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3C3A63" w14:textId="77777777" w:rsidR="002F4BAB" w:rsidRPr="00C62971" w:rsidRDefault="002F4BAB" w:rsidP="00C62971">
      <w:pPr>
        <w:wordWrap/>
        <w:snapToGrid w:val="0"/>
        <w:spacing w:after="0" w:line="360" w:lineRule="auto"/>
        <w:rPr>
          <w:rFonts w:ascii="Book Antiqua" w:eastAsia="Malgun Gothic" w:hAnsi="Book Antiqua" w:cs="Times New Roman"/>
          <w:b/>
          <w:i/>
          <w:sz w:val="24"/>
          <w:szCs w:val="24"/>
        </w:rPr>
      </w:pPr>
      <w:r w:rsidRPr="00C62971">
        <w:rPr>
          <w:rFonts w:ascii="Book Antiqua" w:eastAsia="Malgun Gothic" w:hAnsi="Book Antiqua" w:cs="Times New Roman"/>
          <w:b/>
          <w:sz w:val="24"/>
          <w:szCs w:val="24"/>
        </w:rPr>
        <w:t xml:space="preserve">Name of Journal: </w:t>
      </w:r>
      <w:r w:rsidRPr="00C62971">
        <w:rPr>
          <w:rFonts w:ascii="Book Antiqua" w:eastAsia="Malgun Gothic" w:hAnsi="Book Antiqua" w:cs="Times New Roman"/>
          <w:b/>
          <w:i/>
          <w:sz w:val="24"/>
          <w:szCs w:val="24"/>
        </w:rPr>
        <w:t>World Journal of Gastroenterology</w:t>
      </w:r>
    </w:p>
    <w:p w14:paraId="47B226F4" w14:textId="2F7EE30F" w:rsidR="00E353CF" w:rsidRPr="00C62971" w:rsidRDefault="00E353CF" w:rsidP="00C62971">
      <w:pPr>
        <w:wordWrap/>
        <w:snapToGrid w:val="0"/>
        <w:spacing w:after="0" w:line="360" w:lineRule="auto"/>
        <w:rPr>
          <w:rFonts w:ascii="Book Antiqua" w:eastAsia="Malgun Gothic" w:hAnsi="Book Antiqua" w:cs="Times New Roman"/>
          <w:b/>
          <w:sz w:val="24"/>
          <w:szCs w:val="24"/>
        </w:rPr>
      </w:pPr>
      <w:r w:rsidRPr="00C62971">
        <w:rPr>
          <w:rFonts w:ascii="Book Antiqua" w:eastAsia="Malgun Gothic" w:hAnsi="Book Antiqua" w:cs="Times New Roman"/>
          <w:b/>
          <w:sz w:val="24"/>
          <w:szCs w:val="24"/>
        </w:rPr>
        <w:t>EPSP Manuscript NO:</w:t>
      </w:r>
      <w:r w:rsidR="00C62971">
        <w:rPr>
          <w:rFonts w:ascii="Book Antiqua" w:eastAsia="Malgun Gothic" w:hAnsi="Book Antiqua" w:cs="Times New Roman"/>
          <w:b/>
          <w:sz w:val="24"/>
          <w:szCs w:val="24"/>
        </w:rPr>
        <w:t xml:space="preserve"> </w:t>
      </w:r>
      <w:r w:rsidRPr="00C62971">
        <w:rPr>
          <w:rFonts w:ascii="Book Antiqua" w:eastAsia="Malgun Gothic" w:hAnsi="Book Antiqua" w:cs="Times New Roman"/>
          <w:b/>
          <w:sz w:val="24"/>
          <w:szCs w:val="24"/>
        </w:rPr>
        <w:t>28544</w:t>
      </w:r>
    </w:p>
    <w:p w14:paraId="3498B704" w14:textId="0CBAF5D1" w:rsidR="002F4BAB" w:rsidRPr="00C62971" w:rsidRDefault="002F4BAB" w:rsidP="00C62971">
      <w:pPr>
        <w:wordWrap/>
        <w:snapToGrid w:val="0"/>
        <w:spacing w:after="0" w:line="360" w:lineRule="auto"/>
        <w:rPr>
          <w:rFonts w:ascii="Book Antiqua" w:eastAsia="Malgun Gothic" w:hAnsi="Book Antiqua" w:cs="Times New Roman"/>
          <w:b/>
          <w:sz w:val="24"/>
          <w:szCs w:val="24"/>
        </w:rPr>
      </w:pPr>
      <w:r w:rsidRPr="00C62971">
        <w:rPr>
          <w:rFonts w:ascii="Book Antiqua" w:eastAsia="Malgun Gothic" w:hAnsi="Book Antiqua" w:cs="Times New Roman"/>
          <w:b/>
          <w:sz w:val="24"/>
          <w:szCs w:val="24"/>
        </w:rPr>
        <w:t xml:space="preserve">Manuscript </w:t>
      </w:r>
      <w:r w:rsidRPr="00C62971">
        <w:rPr>
          <w:rFonts w:ascii="Book Antiqua" w:eastAsia="Malgun Gothic" w:hAnsi="Book Antiqua" w:cs="Times New Roman"/>
          <w:b/>
          <w:caps/>
          <w:sz w:val="24"/>
          <w:szCs w:val="24"/>
        </w:rPr>
        <w:t>t</w:t>
      </w:r>
      <w:r w:rsidRPr="00C62971">
        <w:rPr>
          <w:rFonts w:ascii="Book Antiqua" w:eastAsia="Malgun Gothic" w:hAnsi="Book Antiqua" w:cs="Times New Roman"/>
          <w:b/>
          <w:sz w:val="24"/>
          <w:szCs w:val="24"/>
        </w:rPr>
        <w:t xml:space="preserve">ype: </w:t>
      </w:r>
      <w:r w:rsidRPr="00C62971">
        <w:rPr>
          <w:rFonts w:ascii="Book Antiqua" w:eastAsia="Malgun Gothic" w:hAnsi="Book Antiqua" w:cs="Times New Roman"/>
          <w:b/>
          <w:caps/>
          <w:sz w:val="24"/>
          <w:szCs w:val="24"/>
        </w:rPr>
        <w:t>editorial</w:t>
      </w:r>
    </w:p>
    <w:p w14:paraId="61B1E021" w14:textId="77777777" w:rsidR="002F4BAB" w:rsidRPr="00351400" w:rsidRDefault="002F4BAB" w:rsidP="00C62971">
      <w:pPr>
        <w:wordWrap/>
        <w:snapToGrid w:val="0"/>
        <w:spacing w:after="0" w:line="360" w:lineRule="auto"/>
        <w:rPr>
          <w:rFonts w:ascii="Book Antiqua" w:eastAsia="Malgun Gothic" w:hAnsi="Book Antiqua" w:cs="Times New Roman"/>
          <w:b/>
          <w:sz w:val="24"/>
          <w:szCs w:val="24"/>
        </w:rPr>
      </w:pPr>
    </w:p>
    <w:p w14:paraId="7FF03D5B" w14:textId="5D5AD7B4" w:rsidR="002F4BAB" w:rsidRPr="00351400" w:rsidRDefault="002F4BAB" w:rsidP="00C62971">
      <w:pPr>
        <w:wordWrap/>
        <w:snapToGrid w:val="0"/>
        <w:spacing w:after="0" w:line="360" w:lineRule="auto"/>
        <w:rPr>
          <w:rFonts w:ascii="Book Antiqua" w:eastAsia="Malgun Gothic" w:hAnsi="Book Antiqua" w:cs="Times New Roman"/>
          <w:b/>
          <w:sz w:val="24"/>
          <w:szCs w:val="24"/>
        </w:rPr>
      </w:pPr>
      <w:bookmarkStart w:id="0" w:name="OLE_LINK7"/>
      <w:bookmarkStart w:id="1" w:name="OLE_LINK8"/>
      <w:r w:rsidRPr="00C62971">
        <w:rPr>
          <w:rFonts w:ascii="Book Antiqua" w:eastAsia="Malgun Gothic" w:hAnsi="Book Antiqua" w:cs="Times New Roman"/>
          <w:b/>
          <w:caps/>
          <w:sz w:val="24"/>
          <w:szCs w:val="24"/>
        </w:rPr>
        <w:t>i</w:t>
      </w:r>
      <w:r w:rsidRPr="00351400">
        <w:rPr>
          <w:rFonts w:ascii="Book Antiqua" w:eastAsia="Malgun Gothic" w:hAnsi="Book Antiqua" w:cs="Times New Roman"/>
          <w:b/>
          <w:sz w:val="24"/>
          <w:szCs w:val="24"/>
        </w:rPr>
        <w:t>mpact of homeobox gene</w:t>
      </w:r>
      <w:r w:rsidR="0024531C" w:rsidRPr="00351400">
        <w:rPr>
          <w:rFonts w:ascii="Book Antiqua" w:eastAsia="Malgun Gothic" w:hAnsi="Book Antiqua" w:cs="Times New Roman"/>
          <w:b/>
          <w:sz w:val="24"/>
          <w:szCs w:val="24"/>
        </w:rPr>
        <w:t>s</w:t>
      </w:r>
      <w:r w:rsidRPr="00351400">
        <w:rPr>
          <w:rFonts w:ascii="Book Antiqua" w:eastAsia="Malgun Gothic" w:hAnsi="Book Antiqua" w:cs="Times New Roman"/>
          <w:b/>
          <w:sz w:val="24"/>
          <w:szCs w:val="24"/>
        </w:rPr>
        <w:t xml:space="preserve"> in </w:t>
      </w:r>
      <w:r w:rsidR="00C62971" w:rsidRPr="00C62971">
        <w:rPr>
          <w:rFonts w:ascii="Book Antiqua" w:eastAsia="Malgun Gothic" w:hAnsi="Book Antiqua" w:cs="Times New Roman"/>
          <w:b/>
          <w:sz w:val="24"/>
          <w:szCs w:val="24"/>
        </w:rPr>
        <w:t>gastrointestinal</w:t>
      </w:r>
      <w:r w:rsidR="00C62971">
        <w:rPr>
          <w:rFonts w:ascii="Book Antiqua" w:eastAsia="Malgun Gothic" w:hAnsi="Book Antiqua" w:cs="Times New Roman"/>
          <w:b/>
          <w:sz w:val="24"/>
          <w:szCs w:val="24"/>
        </w:rPr>
        <w:t xml:space="preserve"> cancer</w:t>
      </w:r>
    </w:p>
    <w:bookmarkEnd w:id="0"/>
    <w:bookmarkEnd w:id="1"/>
    <w:p w14:paraId="5443A03C" w14:textId="77777777" w:rsidR="00C62971" w:rsidRPr="00C62971" w:rsidRDefault="00C62971" w:rsidP="00C62971">
      <w:pPr>
        <w:wordWrap/>
        <w:snapToGrid w:val="0"/>
        <w:spacing w:after="0" w:line="360" w:lineRule="auto"/>
        <w:rPr>
          <w:rFonts w:ascii="Book Antiqua" w:eastAsia="Malgun Gothic" w:hAnsi="Book Antiqua" w:cs="Times New Roman"/>
          <w:sz w:val="24"/>
          <w:szCs w:val="24"/>
        </w:rPr>
      </w:pPr>
    </w:p>
    <w:p w14:paraId="3E6ED76D" w14:textId="27D4E744" w:rsidR="002F4BAB" w:rsidRPr="00351400" w:rsidRDefault="00A265B3" w:rsidP="00C62971">
      <w:pPr>
        <w:wordWrap/>
        <w:snapToGrid w:val="0"/>
        <w:spacing w:after="0" w:line="360" w:lineRule="auto"/>
        <w:rPr>
          <w:rFonts w:ascii="Book Antiqua" w:eastAsia="Malgun Gothic" w:hAnsi="Book Antiqua" w:cs="Times New Roman"/>
          <w:sz w:val="24"/>
          <w:szCs w:val="24"/>
        </w:rPr>
      </w:pPr>
      <w:r w:rsidRPr="003F5A83">
        <w:rPr>
          <w:rFonts w:ascii="Book Antiqua" w:eastAsia="Malgun Gothic" w:hAnsi="Book Antiqua" w:cs="Times New Roman"/>
          <w:sz w:val="24"/>
          <w:szCs w:val="24"/>
        </w:rPr>
        <w:t xml:space="preserve">Joo </w:t>
      </w:r>
      <w:r w:rsidR="00C62971">
        <w:rPr>
          <w:rFonts w:ascii="Book Antiqua" w:eastAsia="Malgun Gothic" w:hAnsi="Book Antiqua" w:cs="Times New Roman"/>
          <w:sz w:val="24"/>
          <w:szCs w:val="24"/>
        </w:rPr>
        <w:t xml:space="preserve">MK </w:t>
      </w:r>
      <w:r w:rsidRPr="00C62971">
        <w:rPr>
          <w:rFonts w:ascii="Book Antiqua" w:eastAsia="Malgun Gothic" w:hAnsi="Book Antiqua" w:cs="Times New Roman"/>
          <w:i/>
          <w:sz w:val="24"/>
          <w:szCs w:val="24"/>
        </w:rPr>
        <w:t>et al</w:t>
      </w:r>
      <w:r w:rsidRPr="003F5A83">
        <w:rPr>
          <w:rFonts w:ascii="Book Antiqua" w:eastAsia="Malgun Gothic" w:hAnsi="Book Antiqua" w:cs="Times New Roman"/>
          <w:sz w:val="24"/>
          <w:szCs w:val="24"/>
        </w:rPr>
        <w:t>.</w:t>
      </w:r>
      <w:r w:rsidR="00C62971">
        <w:rPr>
          <w:rFonts w:ascii="Book Antiqua" w:eastAsia="Malgun Gothic" w:hAnsi="Book Antiqua" w:cs="Times New Roman"/>
          <w:sz w:val="24"/>
          <w:szCs w:val="24"/>
        </w:rPr>
        <w:t xml:space="preserve"> </w:t>
      </w:r>
      <w:r w:rsidR="002F4BAB" w:rsidRPr="00351400">
        <w:rPr>
          <w:rFonts w:ascii="Book Antiqua" w:eastAsia="Malgun Gothic" w:hAnsi="Book Antiqua" w:cs="Times New Roman"/>
          <w:sz w:val="24"/>
          <w:szCs w:val="24"/>
        </w:rPr>
        <w:t>Homeobox gene in GI cancer</w:t>
      </w:r>
    </w:p>
    <w:p w14:paraId="3D4B44BE" w14:textId="77777777" w:rsidR="002F4BAB" w:rsidRPr="00351400" w:rsidRDefault="002F4BAB" w:rsidP="00C62971">
      <w:pPr>
        <w:wordWrap/>
        <w:snapToGrid w:val="0"/>
        <w:spacing w:after="0" w:line="360" w:lineRule="auto"/>
        <w:rPr>
          <w:rFonts w:ascii="Book Antiqua" w:eastAsia="Malgun Gothic" w:hAnsi="Book Antiqua" w:cs="Times New Roman"/>
          <w:sz w:val="24"/>
          <w:szCs w:val="24"/>
        </w:rPr>
      </w:pPr>
    </w:p>
    <w:p w14:paraId="0B990631" w14:textId="7F7B3A01" w:rsidR="002F4BAB" w:rsidRPr="00351400" w:rsidRDefault="002F4BAB" w:rsidP="00C62971">
      <w:pPr>
        <w:wordWrap/>
        <w:snapToGrid w:val="0"/>
        <w:spacing w:after="0" w:line="360" w:lineRule="auto"/>
        <w:rPr>
          <w:rFonts w:ascii="Book Antiqua" w:eastAsia="Malgun Gothic" w:hAnsi="Book Antiqua" w:cs="Times New Roman"/>
          <w:b/>
          <w:sz w:val="24"/>
          <w:szCs w:val="24"/>
        </w:rPr>
      </w:pPr>
      <w:r w:rsidRPr="00351400">
        <w:rPr>
          <w:rFonts w:ascii="Book Antiqua" w:eastAsia="Malgun Gothic" w:hAnsi="Book Antiqua" w:cs="Times New Roman"/>
          <w:b/>
          <w:sz w:val="24"/>
          <w:szCs w:val="24"/>
        </w:rPr>
        <w:t>Moon Kyung Joo, Jong-Jae Park, Hoon Jai Chun</w:t>
      </w:r>
    </w:p>
    <w:p w14:paraId="2DB8E31C" w14:textId="77777777" w:rsidR="00C62971" w:rsidRPr="00C62971" w:rsidRDefault="00C62971" w:rsidP="00C62971">
      <w:pPr>
        <w:wordWrap/>
        <w:snapToGrid w:val="0"/>
        <w:spacing w:after="0" w:line="360" w:lineRule="auto"/>
        <w:rPr>
          <w:rFonts w:ascii="Book Antiqua" w:eastAsia="Malgun Gothic" w:hAnsi="Book Antiqua" w:cs="Times New Roman"/>
          <w:sz w:val="24"/>
          <w:szCs w:val="24"/>
          <w:vertAlign w:val="superscript"/>
        </w:rPr>
      </w:pPr>
    </w:p>
    <w:p w14:paraId="088F3F20" w14:textId="7C714EAC" w:rsidR="002F4BAB" w:rsidRPr="00351400" w:rsidRDefault="00C62971" w:rsidP="00C62971">
      <w:pPr>
        <w:wordWrap/>
        <w:snapToGrid w:val="0"/>
        <w:spacing w:after="0" w:line="360" w:lineRule="auto"/>
        <w:rPr>
          <w:rFonts w:ascii="Book Antiqua" w:eastAsia="Malgun Gothic" w:hAnsi="Book Antiqua" w:cs="Times New Roman"/>
          <w:sz w:val="24"/>
          <w:szCs w:val="24"/>
        </w:rPr>
      </w:pPr>
      <w:r w:rsidRPr="00351400">
        <w:rPr>
          <w:rFonts w:ascii="Book Antiqua" w:eastAsia="Malgun Gothic" w:hAnsi="Book Antiqua" w:cs="Times New Roman"/>
          <w:b/>
          <w:sz w:val="24"/>
          <w:szCs w:val="24"/>
        </w:rPr>
        <w:t>Moon Kyung Joo, Jong-Jae Park</w:t>
      </w:r>
      <w:r>
        <w:rPr>
          <w:rFonts w:ascii="Book Antiqua" w:eastAsia="Malgun Gothic" w:hAnsi="Book Antiqua" w:cs="Times New Roman"/>
          <w:b/>
          <w:sz w:val="24"/>
          <w:szCs w:val="24"/>
        </w:rPr>
        <w:t>,</w:t>
      </w:r>
      <w:r>
        <w:rPr>
          <w:rFonts w:ascii="Book Antiqua" w:eastAsia="Malgun Gothic" w:hAnsi="Book Antiqua" w:cs="Times New Roman"/>
          <w:b/>
          <w:sz w:val="24"/>
          <w:szCs w:val="24"/>
          <w:vertAlign w:val="superscript"/>
        </w:rPr>
        <w:t xml:space="preserve"> </w:t>
      </w:r>
      <w:r w:rsidR="002F4BAB" w:rsidRPr="00351400">
        <w:rPr>
          <w:rFonts w:ascii="Book Antiqua" w:eastAsia="Malgun Gothic" w:hAnsi="Book Antiqua" w:cs="Times New Roman"/>
          <w:sz w:val="24"/>
          <w:szCs w:val="24"/>
        </w:rPr>
        <w:t>Division of Gastroenterology, Department of Internal Medicine, Korea University College of Medicine Guro Hospital, Seoul 08308, South Korea</w:t>
      </w:r>
    </w:p>
    <w:p w14:paraId="28ED86FC" w14:textId="77777777" w:rsidR="00C62971" w:rsidRDefault="00C62971" w:rsidP="00C62971">
      <w:pPr>
        <w:wordWrap/>
        <w:snapToGrid w:val="0"/>
        <w:spacing w:after="0" w:line="360" w:lineRule="auto"/>
        <w:rPr>
          <w:rFonts w:ascii="Book Antiqua" w:eastAsia="Malgun Gothic" w:hAnsi="Book Antiqua" w:cs="Times New Roman"/>
          <w:sz w:val="24"/>
          <w:szCs w:val="24"/>
          <w:vertAlign w:val="superscript"/>
        </w:rPr>
      </w:pPr>
    </w:p>
    <w:p w14:paraId="7A756060" w14:textId="38B2D4C6" w:rsidR="002F4BAB" w:rsidRPr="00351400" w:rsidRDefault="00C62971" w:rsidP="00C62971">
      <w:pPr>
        <w:wordWrap/>
        <w:snapToGrid w:val="0"/>
        <w:spacing w:after="0" w:line="360" w:lineRule="auto"/>
        <w:rPr>
          <w:rFonts w:ascii="Book Antiqua" w:eastAsia="Malgun Gothic" w:hAnsi="Book Antiqua" w:cs="Times New Roman"/>
          <w:sz w:val="24"/>
          <w:szCs w:val="24"/>
        </w:rPr>
      </w:pPr>
      <w:r w:rsidRPr="00351400">
        <w:rPr>
          <w:rFonts w:ascii="Book Antiqua" w:eastAsia="Malgun Gothic" w:hAnsi="Book Antiqua" w:cs="Times New Roman"/>
          <w:b/>
          <w:sz w:val="24"/>
          <w:szCs w:val="24"/>
        </w:rPr>
        <w:t>Hoon Jai Chun</w:t>
      </w:r>
      <w:r>
        <w:rPr>
          <w:rFonts w:ascii="Book Antiqua" w:eastAsia="Malgun Gothic" w:hAnsi="Book Antiqua" w:cs="Times New Roman"/>
          <w:b/>
          <w:sz w:val="24"/>
          <w:szCs w:val="24"/>
        </w:rPr>
        <w:t>,</w:t>
      </w:r>
      <w:r>
        <w:rPr>
          <w:rFonts w:ascii="Book Antiqua" w:eastAsia="Malgun Gothic" w:hAnsi="Book Antiqua" w:cs="Times New Roman"/>
          <w:sz w:val="24"/>
          <w:szCs w:val="24"/>
          <w:vertAlign w:val="superscript"/>
        </w:rPr>
        <w:t xml:space="preserve"> </w:t>
      </w:r>
      <w:r w:rsidR="002F4BAB" w:rsidRPr="00351400">
        <w:rPr>
          <w:rFonts w:ascii="Book Antiqua" w:eastAsia="Malgun Gothic" w:hAnsi="Book Antiqua" w:cs="Times New Roman"/>
          <w:sz w:val="24"/>
          <w:szCs w:val="24"/>
        </w:rPr>
        <w:t>Division of Gastroenterology and Hepatology,</w:t>
      </w:r>
      <w:r>
        <w:rPr>
          <w:rFonts w:ascii="Book Antiqua" w:eastAsia="Malgun Gothic" w:hAnsi="Book Antiqua" w:cs="Times New Roman"/>
          <w:sz w:val="24"/>
          <w:szCs w:val="24"/>
        </w:rPr>
        <w:t xml:space="preserve"> </w:t>
      </w:r>
      <w:r w:rsidR="002F4BAB" w:rsidRPr="00351400">
        <w:rPr>
          <w:rFonts w:ascii="Book Antiqua" w:eastAsia="Malgun Gothic" w:hAnsi="Book Antiqua" w:cs="Times New Roman"/>
          <w:sz w:val="24"/>
          <w:szCs w:val="24"/>
        </w:rPr>
        <w:t>Department of Internal Medicine, Institute of Digestive Disease and Nutrition, Korea University College of Medicine, Seoul 02841, South Korea</w:t>
      </w:r>
    </w:p>
    <w:p w14:paraId="3B6034E8" w14:textId="77777777" w:rsidR="00C62971" w:rsidRPr="00C62971" w:rsidRDefault="00C62971" w:rsidP="00C62971">
      <w:pPr>
        <w:wordWrap/>
        <w:snapToGrid w:val="0"/>
        <w:spacing w:after="0" w:line="360" w:lineRule="auto"/>
        <w:rPr>
          <w:rFonts w:ascii="Book Antiqua" w:eastAsia="Malgun Gothic" w:hAnsi="Book Antiqua" w:cs="Times New Roman"/>
          <w:b/>
          <w:sz w:val="24"/>
          <w:szCs w:val="24"/>
        </w:rPr>
      </w:pPr>
    </w:p>
    <w:p w14:paraId="03FF3418" w14:textId="05711528" w:rsidR="002F4BAB" w:rsidRPr="00351400" w:rsidRDefault="002F4BAB" w:rsidP="00C62971">
      <w:pPr>
        <w:wordWrap/>
        <w:snapToGrid w:val="0"/>
        <w:spacing w:after="0" w:line="360" w:lineRule="auto"/>
        <w:rPr>
          <w:rFonts w:ascii="Book Antiqua" w:eastAsia="Malgun Gothic" w:hAnsi="Book Antiqua" w:cs="Times New Roman"/>
          <w:sz w:val="24"/>
          <w:szCs w:val="24"/>
        </w:rPr>
      </w:pPr>
      <w:r w:rsidRPr="00351400">
        <w:rPr>
          <w:rFonts w:ascii="Book Antiqua" w:eastAsia="Malgun Gothic" w:hAnsi="Book Antiqua" w:cs="Times New Roman"/>
          <w:b/>
          <w:sz w:val="24"/>
          <w:szCs w:val="24"/>
        </w:rPr>
        <w:t>Author contributions</w:t>
      </w:r>
      <w:r w:rsidR="00DC6C26" w:rsidRPr="00351400">
        <w:rPr>
          <w:rFonts w:ascii="Book Antiqua" w:eastAsia="Malgun Gothic" w:hAnsi="Book Antiqua" w:cs="Times New Roman"/>
          <w:sz w:val="24"/>
          <w:szCs w:val="24"/>
        </w:rPr>
        <w:t>:</w:t>
      </w:r>
      <w:r w:rsidRPr="00351400">
        <w:rPr>
          <w:rFonts w:ascii="Book Antiqua" w:eastAsia="Malgun Gothic" w:hAnsi="Book Antiqua" w:cs="Times New Roman"/>
          <w:sz w:val="24"/>
          <w:szCs w:val="24"/>
        </w:rPr>
        <w:t xml:space="preserve"> </w:t>
      </w:r>
      <w:r w:rsidR="00C62971" w:rsidRPr="00351400">
        <w:rPr>
          <w:rFonts w:ascii="Book Antiqua" w:eastAsia="Malgun Gothic" w:hAnsi="Book Antiqua" w:cs="Times New Roman"/>
          <w:sz w:val="24"/>
          <w:szCs w:val="24"/>
        </w:rPr>
        <w:t xml:space="preserve">Joo </w:t>
      </w:r>
      <w:r w:rsidRPr="00351400">
        <w:rPr>
          <w:rFonts w:ascii="Book Antiqua" w:eastAsia="Malgun Gothic" w:hAnsi="Book Antiqua" w:cs="Times New Roman"/>
          <w:sz w:val="24"/>
          <w:szCs w:val="24"/>
        </w:rPr>
        <w:t>MK</w:t>
      </w:r>
      <w:r w:rsidR="00C62971">
        <w:rPr>
          <w:rFonts w:ascii="Book Antiqua" w:eastAsia="Malgun Gothic" w:hAnsi="Book Antiqua" w:cs="Times New Roman"/>
          <w:sz w:val="24"/>
          <w:szCs w:val="24"/>
        </w:rPr>
        <w:t xml:space="preserve"> </w:t>
      </w:r>
      <w:r w:rsidRPr="00351400">
        <w:rPr>
          <w:rFonts w:ascii="Book Antiqua" w:eastAsia="Malgun Gothic" w:hAnsi="Book Antiqua" w:cs="Times New Roman"/>
          <w:sz w:val="24"/>
          <w:szCs w:val="24"/>
        </w:rPr>
        <w:t xml:space="preserve">wrote the paper; </w:t>
      </w:r>
      <w:r w:rsidR="00C62971" w:rsidRPr="00351400">
        <w:rPr>
          <w:rFonts w:ascii="Book Antiqua" w:eastAsia="Malgun Gothic" w:hAnsi="Book Antiqua" w:cs="Times New Roman"/>
          <w:sz w:val="24"/>
          <w:szCs w:val="24"/>
        </w:rPr>
        <w:t xml:space="preserve">Park </w:t>
      </w:r>
      <w:r w:rsidRPr="00351400">
        <w:rPr>
          <w:rFonts w:ascii="Book Antiqua" w:eastAsia="Malgun Gothic" w:hAnsi="Book Antiqua" w:cs="Times New Roman"/>
          <w:sz w:val="24"/>
          <w:szCs w:val="24"/>
        </w:rPr>
        <w:t xml:space="preserve">JJ and </w:t>
      </w:r>
      <w:r w:rsidR="00C62971" w:rsidRPr="00351400">
        <w:rPr>
          <w:rFonts w:ascii="Book Antiqua" w:eastAsia="Malgun Gothic" w:hAnsi="Book Antiqua" w:cs="Times New Roman"/>
          <w:sz w:val="24"/>
          <w:szCs w:val="24"/>
        </w:rPr>
        <w:t xml:space="preserve">Chun </w:t>
      </w:r>
      <w:r w:rsidRPr="00351400">
        <w:rPr>
          <w:rFonts w:ascii="Book Antiqua" w:eastAsia="Malgun Gothic" w:hAnsi="Book Antiqua" w:cs="Times New Roman"/>
          <w:sz w:val="24"/>
          <w:szCs w:val="24"/>
        </w:rPr>
        <w:t>HJ</w:t>
      </w:r>
      <w:r w:rsidR="00C62971">
        <w:rPr>
          <w:rFonts w:ascii="Book Antiqua" w:eastAsia="Malgun Gothic" w:hAnsi="Book Antiqua" w:cs="Times New Roman"/>
          <w:sz w:val="24"/>
          <w:szCs w:val="24"/>
        </w:rPr>
        <w:t xml:space="preserve"> </w:t>
      </w:r>
      <w:r w:rsidRPr="00351400">
        <w:rPr>
          <w:rFonts w:ascii="Book Antiqua" w:eastAsia="Malgun Gothic" w:hAnsi="Book Antiqua" w:cs="Times New Roman"/>
          <w:sz w:val="24"/>
          <w:szCs w:val="24"/>
        </w:rPr>
        <w:t>revised the manuscript for critical intellectual content.</w:t>
      </w:r>
    </w:p>
    <w:p w14:paraId="74DA8D6E" w14:textId="77777777" w:rsidR="00C62971" w:rsidRDefault="00C62971" w:rsidP="00C62971">
      <w:pPr>
        <w:wordWrap/>
        <w:snapToGrid w:val="0"/>
        <w:spacing w:after="0" w:line="360" w:lineRule="auto"/>
        <w:rPr>
          <w:rFonts w:ascii="Book Antiqua" w:eastAsia="Malgun Gothic" w:hAnsi="Book Antiqua" w:cs="Times New Roman"/>
          <w:b/>
          <w:sz w:val="24"/>
          <w:szCs w:val="24"/>
        </w:rPr>
      </w:pPr>
    </w:p>
    <w:p w14:paraId="4128E240" w14:textId="33FE01CA" w:rsidR="00625F4B" w:rsidRPr="00351400" w:rsidRDefault="00625F4B" w:rsidP="00625F4B">
      <w:pPr>
        <w:wordWrap/>
        <w:snapToGrid w:val="0"/>
        <w:spacing w:after="0" w:line="360" w:lineRule="auto"/>
        <w:rPr>
          <w:rFonts w:ascii="Book Antiqua" w:eastAsia="Malgun Gothic" w:hAnsi="Book Antiqua" w:cs="Times New Roman"/>
          <w:sz w:val="24"/>
          <w:szCs w:val="24"/>
        </w:rPr>
      </w:pPr>
      <w:r w:rsidRPr="00625F4B">
        <w:rPr>
          <w:rFonts w:ascii="Book Antiqua" w:eastAsia="Malgun Gothic" w:hAnsi="Book Antiqua" w:cs="Times New Roman"/>
          <w:b/>
          <w:caps/>
          <w:sz w:val="24"/>
          <w:szCs w:val="24"/>
        </w:rPr>
        <w:t>s</w:t>
      </w:r>
      <w:r w:rsidRPr="00625F4B">
        <w:rPr>
          <w:rFonts w:ascii="Book Antiqua" w:eastAsia="Malgun Gothic" w:hAnsi="Book Antiqua" w:cs="Times New Roman"/>
          <w:b/>
          <w:sz w:val="24"/>
          <w:szCs w:val="24"/>
        </w:rPr>
        <w:t xml:space="preserve">upported by </w:t>
      </w:r>
      <w:r w:rsidRPr="00351400">
        <w:rPr>
          <w:rFonts w:ascii="Book Antiqua" w:eastAsia="Malgun Gothic" w:hAnsi="Book Antiqua" w:cs="Times New Roman"/>
          <w:sz w:val="24"/>
          <w:szCs w:val="24"/>
        </w:rPr>
        <w:t>the Korean College of Helicobacter and Upper Gastrointestinal Research Foundation Grant, and by a Korea University Grant</w:t>
      </w:r>
      <w:r>
        <w:rPr>
          <w:rFonts w:ascii="Book Antiqua" w:eastAsia="Malgun Gothic" w:hAnsi="Book Antiqua" w:cs="Times New Roman"/>
          <w:sz w:val="24"/>
          <w:szCs w:val="24"/>
        </w:rPr>
        <w:t xml:space="preserve">, No. </w:t>
      </w:r>
      <w:r w:rsidRPr="00351400">
        <w:rPr>
          <w:rFonts w:ascii="Book Antiqua" w:eastAsia="Malgun Gothic" w:hAnsi="Book Antiqua" w:cs="Times New Roman"/>
          <w:sz w:val="24"/>
          <w:szCs w:val="24"/>
        </w:rPr>
        <w:t>K1</w:t>
      </w:r>
      <w:r>
        <w:rPr>
          <w:rFonts w:ascii="Book Antiqua" w:eastAsia="Malgun Gothic" w:hAnsi="Book Antiqua" w:cs="Times New Roman"/>
          <w:sz w:val="24"/>
          <w:szCs w:val="24"/>
        </w:rPr>
        <w:t>512661</w:t>
      </w:r>
      <w:r w:rsidRPr="00351400">
        <w:rPr>
          <w:rFonts w:ascii="Book Antiqua" w:eastAsia="Malgun Gothic" w:hAnsi="Book Antiqua" w:cs="Times New Roman"/>
          <w:sz w:val="24"/>
          <w:szCs w:val="24"/>
        </w:rPr>
        <w:t>.</w:t>
      </w:r>
    </w:p>
    <w:p w14:paraId="0353CE95" w14:textId="77777777" w:rsidR="00625F4B" w:rsidRPr="00625F4B" w:rsidRDefault="00625F4B" w:rsidP="00C62971">
      <w:pPr>
        <w:wordWrap/>
        <w:snapToGrid w:val="0"/>
        <w:spacing w:after="0" w:line="360" w:lineRule="auto"/>
        <w:rPr>
          <w:rFonts w:ascii="Book Antiqua" w:eastAsia="Malgun Gothic" w:hAnsi="Book Antiqua" w:cs="Times New Roman"/>
          <w:b/>
          <w:sz w:val="24"/>
          <w:szCs w:val="24"/>
        </w:rPr>
      </w:pPr>
    </w:p>
    <w:p w14:paraId="7FCB5418" w14:textId="3C7EDAE4" w:rsidR="00C62971" w:rsidRPr="00C62971" w:rsidRDefault="00C62971" w:rsidP="00C62971">
      <w:pPr>
        <w:wordWrap/>
        <w:snapToGrid w:val="0"/>
        <w:spacing w:after="0" w:line="360" w:lineRule="auto"/>
        <w:rPr>
          <w:rFonts w:ascii="Book Antiqua" w:eastAsia="Malgun Gothic" w:hAnsi="Book Antiqua" w:cs="Times New Roman"/>
          <w:b/>
          <w:bCs/>
          <w:iCs/>
          <w:sz w:val="24"/>
          <w:szCs w:val="24"/>
        </w:rPr>
      </w:pPr>
      <w:bookmarkStart w:id="2" w:name="OLE_LINK235"/>
      <w:bookmarkStart w:id="3" w:name="OLE_LINK236"/>
      <w:bookmarkStart w:id="4" w:name="OLE_LINK684"/>
      <w:r w:rsidRPr="00C62971">
        <w:rPr>
          <w:rFonts w:ascii="Book Antiqua" w:eastAsia="Malgun Gothic" w:hAnsi="Book Antiqua" w:cs="Times New Roman"/>
          <w:b/>
          <w:bCs/>
          <w:iCs/>
          <w:sz w:val="24"/>
          <w:szCs w:val="24"/>
        </w:rPr>
        <w:t>Conflict-of-interest</w:t>
      </w:r>
      <w:r w:rsidRPr="00C62971">
        <w:rPr>
          <w:rFonts w:ascii="Book Antiqua" w:eastAsia="Malgun Gothic" w:hAnsi="Book Antiqua" w:cs="Times New Roman" w:hint="eastAsia"/>
          <w:b/>
          <w:bCs/>
          <w:iCs/>
          <w:sz w:val="24"/>
          <w:szCs w:val="24"/>
        </w:rPr>
        <w:t xml:space="preserve"> statement</w:t>
      </w:r>
      <w:r w:rsidRPr="00C62971">
        <w:rPr>
          <w:rFonts w:ascii="Book Antiqua" w:eastAsia="Malgun Gothic" w:hAnsi="Book Antiqua" w:cs="Times New Roman"/>
          <w:b/>
          <w:bCs/>
          <w:iCs/>
          <w:sz w:val="24"/>
          <w:szCs w:val="24"/>
        </w:rPr>
        <w:t>:</w:t>
      </w:r>
      <w:bookmarkEnd w:id="2"/>
      <w:bookmarkEnd w:id="3"/>
      <w:bookmarkEnd w:id="4"/>
      <w:r>
        <w:rPr>
          <w:rFonts w:ascii="Book Antiqua" w:eastAsia="Malgun Gothic" w:hAnsi="Book Antiqua" w:cs="Times New Roman"/>
          <w:b/>
          <w:bCs/>
          <w:iCs/>
          <w:sz w:val="24"/>
          <w:szCs w:val="24"/>
        </w:rPr>
        <w:t xml:space="preserve"> </w:t>
      </w:r>
      <w:r w:rsidRPr="00351400">
        <w:rPr>
          <w:rFonts w:ascii="Book Antiqua" w:eastAsia="Malgun Gothic" w:hAnsi="Book Antiqua" w:cs="Times New Roman"/>
          <w:sz w:val="24"/>
          <w:szCs w:val="24"/>
        </w:rPr>
        <w:t>None of the authors have potential conflicts (financial, professional, or personal) that are relevant to this publication.</w:t>
      </w:r>
    </w:p>
    <w:p w14:paraId="06D3A0C5" w14:textId="77777777" w:rsidR="00C62971" w:rsidRDefault="00C62971" w:rsidP="00C62971">
      <w:pPr>
        <w:wordWrap/>
        <w:snapToGrid w:val="0"/>
        <w:spacing w:after="0" w:line="360" w:lineRule="auto"/>
        <w:rPr>
          <w:rFonts w:ascii="Book Antiqua" w:eastAsia="Malgun Gothic" w:hAnsi="Book Antiqua" w:cs="Times New Roman"/>
          <w:b/>
          <w:sz w:val="24"/>
          <w:szCs w:val="24"/>
        </w:rPr>
      </w:pPr>
    </w:p>
    <w:p w14:paraId="1A6E6FAB" w14:textId="77777777" w:rsidR="00C62971" w:rsidRPr="00005305" w:rsidRDefault="00C62971" w:rsidP="00C62971">
      <w:pPr>
        <w:pStyle w:val="1"/>
        <w:snapToGrid w:val="0"/>
        <w:spacing w:line="360" w:lineRule="auto"/>
        <w:jc w:val="both"/>
        <w:rPr>
          <w:rFonts w:ascii="Book Antiqua" w:hAnsi="Book Antiqua" w:cs="Times New Roman"/>
          <w:bCs/>
          <w:color w:val="auto"/>
          <w:sz w:val="24"/>
          <w:highlight w:val="white"/>
          <w:lang w:val="en-US"/>
        </w:rPr>
      </w:pPr>
      <w:bookmarkStart w:id="5" w:name="OLE_LINK734"/>
      <w:bookmarkStart w:id="6" w:name="OLE_LINK441"/>
      <w:bookmarkStart w:id="7" w:name="OLE_LINK442"/>
      <w:bookmarkStart w:id="8" w:name="OLE_LINK1032"/>
      <w:bookmarkStart w:id="9" w:name="OLE_LINK1232"/>
      <w:bookmarkStart w:id="10" w:name="OLE_LINK559"/>
      <w:r w:rsidRPr="00005305">
        <w:rPr>
          <w:rFonts w:ascii="Book Antiqua" w:hAnsi="Book Antiqua" w:cs="Times New Roman"/>
          <w:b/>
          <w:bCs/>
          <w:color w:val="auto"/>
          <w:sz w:val="24"/>
          <w:highlight w:val="white"/>
          <w:lang w:val="en-US"/>
        </w:rPr>
        <w:t>Open-Access:</w:t>
      </w:r>
      <w:r w:rsidRPr="00005305">
        <w:rPr>
          <w:rFonts w:ascii="Book Antiqua" w:hAnsi="Book Antiqua" w:cs="Times New Roman"/>
          <w:bCs/>
          <w:color w:val="auto"/>
          <w:sz w:val="24"/>
          <w:highlight w:val="white"/>
          <w:lang w:val="en-US"/>
        </w:rPr>
        <w:t xml:space="preserve"> </w:t>
      </w:r>
      <w:bookmarkStart w:id="11" w:name="OLE_LINK479"/>
      <w:bookmarkStart w:id="12" w:name="OLE_LINK496"/>
      <w:bookmarkStart w:id="13" w:name="OLE_LINK506"/>
      <w:bookmarkStart w:id="14" w:name="OLE_LINK507"/>
      <w:r w:rsidRPr="00005305">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in</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 xml:space="preserve">accordance with the Creative Commons Attribution Non Commercial (CC BY-NC </w:t>
      </w:r>
      <w:r w:rsidRPr="00005305">
        <w:rPr>
          <w:rFonts w:ascii="Book Antiqua" w:hAnsi="Book Antiqua" w:cs="Times New Roman"/>
          <w:bCs/>
          <w:color w:val="auto"/>
          <w:sz w:val="24"/>
          <w:highlight w:val="white"/>
          <w:lang w:val="en-US"/>
        </w:rPr>
        <w:lastRenderedPageBreak/>
        <w:t xml:space="preserve">4.0) license, which permits others to distribute, remix, adapt, build upon this work non-commercially, and license their derivative works on different terms, provided the original work is properly cited and the use is non-commercial. See: </w:t>
      </w:r>
      <w:hyperlink r:id="rId7" w:history="1">
        <w:r w:rsidRPr="006F417F">
          <w:rPr>
            <w:rStyle w:val="Hyperlink"/>
            <w:rFonts w:ascii="Book Antiqua" w:hAnsi="Book Antiqua" w:cs="Times New Roman"/>
            <w:bCs/>
            <w:color w:val="auto"/>
            <w:sz w:val="24"/>
            <w:highlight w:val="white"/>
            <w:lang w:val="en-US"/>
          </w:rPr>
          <w:t>http://creativecommons.org/licenses/by-nc/4.0/</w:t>
        </w:r>
      </w:hyperlink>
      <w:bookmarkEnd w:id="5"/>
      <w:bookmarkEnd w:id="11"/>
      <w:bookmarkEnd w:id="12"/>
      <w:bookmarkEnd w:id="13"/>
      <w:bookmarkEnd w:id="14"/>
    </w:p>
    <w:bookmarkEnd w:id="6"/>
    <w:bookmarkEnd w:id="7"/>
    <w:bookmarkEnd w:id="8"/>
    <w:bookmarkEnd w:id="9"/>
    <w:bookmarkEnd w:id="10"/>
    <w:p w14:paraId="19BEC2EC" w14:textId="77777777" w:rsidR="00C62971" w:rsidRDefault="00C62971" w:rsidP="00C62971">
      <w:pPr>
        <w:pStyle w:val="1"/>
        <w:snapToGrid w:val="0"/>
        <w:spacing w:line="360" w:lineRule="auto"/>
        <w:rPr>
          <w:rFonts w:ascii="Book Antiqua" w:hAnsi="Book Antiqua" w:cs="Times New Roman"/>
          <w:b/>
          <w:bCs/>
          <w:color w:val="FF0000"/>
          <w:sz w:val="24"/>
          <w:highlight w:val="white"/>
          <w:lang w:val="en-US" w:eastAsia="zh-CN"/>
        </w:rPr>
      </w:pPr>
    </w:p>
    <w:p w14:paraId="46489C5E" w14:textId="77777777" w:rsidR="00C62971" w:rsidRDefault="00C62971" w:rsidP="00C62971">
      <w:pPr>
        <w:pStyle w:val="1"/>
        <w:snapToGrid w:val="0"/>
        <w:spacing w:line="360" w:lineRule="auto"/>
        <w:rPr>
          <w:rFonts w:ascii="Book Antiqua" w:hAnsi="Book Antiqua" w:cs="Times New Roman"/>
          <w:b/>
          <w:bCs/>
          <w:color w:val="auto"/>
          <w:sz w:val="24"/>
          <w:highlight w:val="white"/>
          <w:lang w:val="en-US" w:eastAsia="zh-CN"/>
        </w:rPr>
      </w:pPr>
      <w:r w:rsidRPr="00A70FD4">
        <w:rPr>
          <w:rFonts w:ascii="Book Antiqua" w:hAnsi="Book Antiqua" w:cs="Times New Roman"/>
          <w:b/>
          <w:bCs/>
          <w:color w:val="auto"/>
          <w:sz w:val="24"/>
          <w:highlight w:val="white"/>
          <w:lang w:val="en-US"/>
        </w:rPr>
        <w:t>Manuscript source:</w:t>
      </w:r>
      <w:r>
        <w:rPr>
          <w:rFonts w:ascii="Book Antiqua" w:hAnsi="Book Antiqua" w:cs="Times New Roman" w:hint="eastAsia"/>
          <w:b/>
          <w:bCs/>
          <w:color w:val="auto"/>
          <w:sz w:val="24"/>
          <w:highlight w:val="white"/>
          <w:lang w:val="en-US" w:eastAsia="zh-CN"/>
        </w:rPr>
        <w:t xml:space="preserve"> </w:t>
      </w:r>
      <w:r w:rsidRPr="00A70FD4">
        <w:rPr>
          <w:rFonts w:ascii="Book Antiqua" w:hAnsi="Book Antiqua" w:cs="Times New Roman"/>
          <w:bCs/>
          <w:color w:val="auto"/>
          <w:sz w:val="24"/>
          <w:highlight w:val="white"/>
          <w:lang w:val="en-US"/>
        </w:rPr>
        <w:t>Invited manuscript</w:t>
      </w:r>
    </w:p>
    <w:p w14:paraId="69A03F35" w14:textId="77777777" w:rsidR="00C62971" w:rsidRPr="00C62971" w:rsidRDefault="00C62971" w:rsidP="00C62971">
      <w:pPr>
        <w:wordWrap/>
        <w:snapToGrid w:val="0"/>
        <w:spacing w:after="0" w:line="360" w:lineRule="auto"/>
        <w:rPr>
          <w:rFonts w:ascii="Book Antiqua" w:eastAsia="Malgun Gothic" w:hAnsi="Book Antiqua" w:cs="Times New Roman"/>
          <w:b/>
          <w:sz w:val="24"/>
          <w:szCs w:val="24"/>
        </w:rPr>
      </w:pPr>
    </w:p>
    <w:p w14:paraId="707E41E0" w14:textId="23D7713C" w:rsidR="002F4BAB" w:rsidRPr="00351400" w:rsidRDefault="002F4BAB" w:rsidP="00C62971">
      <w:pPr>
        <w:wordWrap/>
        <w:snapToGrid w:val="0"/>
        <w:spacing w:after="0" w:line="360" w:lineRule="auto"/>
        <w:rPr>
          <w:rFonts w:ascii="Book Antiqua" w:eastAsia="Malgun Gothic" w:hAnsi="Book Antiqua" w:cs="Times New Roman"/>
          <w:sz w:val="24"/>
          <w:szCs w:val="24"/>
        </w:rPr>
      </w:pPr>
      <w:r w:rsidRPr="00351400">
        <w:rPr>
          <w:rFonts w:ascii="Book Antiqua" w:eastAsia="Malgun Gothic" w:hAnsi="Book Antiqua" w:cs="Times New Roman"/>
          <w:b/>
          <w:sz w:val="24"/>
          <w:szCs w:val="24"/>
        </w:rPr>
        <w:t>Correspondence to</w:t>
      </w:r>
      <w:r w:rsidRPr="00351400">
        <w:rPr>
          <w:rFonts w:ascii="Book Antiqua" w:eastAsia="Malgun Gothic" w:hAnsi="Book Antiqua" w:cs="Times New Roman"/>
          <w:sz w:val="24"/>
          <w:szCs w:val="24"/>
        </w:rPr>
        <w:t xml:space="preserve">: </w:t>
      </w:r>
      <w:r w:rsidRPr="00C62971">
        <w:rPr>
          <w:rFonts w:ascii="Book Antiqua" w:eastAsia="Malgun Gothic" w:hAnsi="Book Antiqua" w:cs="Times New Roman"/>
          <w:b/>
          <w:sz w:val="24"/>
          <w:szCs w:val="24"/>
        </w:rPr>
        <w:t>Hoon Jai Chun, MD, PhD, AGAF,</w:t>
      </w:r>
      <w:r w:rsidRPr="00351400">
        <w:rPr>
          <w:rFonts w:ascii="Book Antiqua" w:eastAsia="Malgun Gothic" w:hAnsi="Book Antiqua" w:cs="Times New Roman"/>
          <w:sz w:val="24"/>
          <w:szCs w:val="24"/>
        </w:rPr>
        <w:t xml:space="preserve"> Division of Gastroenterology and Hepatology, Department of Internal Medicine, Institute of Digestive Disease and Nutrition, Korea University College of Medicine, 126-1, Anam-dong 5 ga, Seongbuk-gu, Seoul 02841, South Korea.</w:t>
      </w:r>
      <w:r w:rsidR="00C62971">
        <w:rPr>
          <w:rFonts w:ascii="Book Antiqua" w:eastAsia="Malgun Gothic" w:hAnsi="Book Antiqua" w:cs="Times New Roman"/>
          <w:sz w:val="24"/>
          <w:szCs w:val="24"/>
        </w:rPr>
        <w:t xml:space="preserve"> </w:t>
      </w:r>
      <w:hyperlink r:id="rId8" w:history="1">
        <w:r w:rsidRPr="00351400">
          <w:rPr>
            <w:rFonts w:ascii="Book Antiqua" w:eastAsia="Malgun Gothic" w:hAnsi="Book Antiqua" w:cs="Times New Roman"/>
            <w:color w:val="0000FF"/>
            <w:sz w:val="24"/>
            <w:szCs w:val="24"/>
            <w:u w:val="single"/>
          </w:rPr>
          <w:t>drchunhj@chol.com</w:t>
        </w:r>
      </w:hyperlink>
    </w:p>
    <w:p w14:paraId="36B22151" w14:textId="31315749" w:rsidR="002F4BAB" w:rsidRPr="00351400" w:rsidRDefault="002F4BAB" w:rsidP="00C62971">
      <w:pPr>
        <w:wordWrap/>
        <w:snapToGrid w:val="0"/>
        <w:spacing w:after="0" w:line="360" w:lineRule="auto"/>
        <w:rPr>
          <w:rFonts w:ascii="Book Antiqua" w:eastAsia="Malgun Gothic" w:hAnsi="Book Antiqua" w:cs="Times New Roman"/>
          <w:sz w:val="24"/>
          <w:szCs w:val="24"/>
        </w:rPr>
      </w:pPr>
      <w:r w:rsidRPr="00351400">
        <w:rPr>
          <w:rFonts w:ascii="Book Antiqua" w:eastAsia="Malgun Gothic" w:hAnsi="Book Antiqua" w:cs="Times New Roman"/>
          <w:b/>
          <w:sz w:val="24"/>
          <w:szCs w:val="24"/>
        </w:rPr>
        <w:t>Telephone</w:t>
      </w:r>
      <w:r w:rsidR="00C62971">
        <w:rPr>
          <w:rFonts w:ascii="Book Antiqua" w:eastAsia="Malgun Gothic" w:hAnsi="Book Antiqua" w:cs="Times New Roman"/>
          <w:sz w:val="24"/>
          <w:szCs w:val="24"/>
        </w:rPr>
        <w:t>: +82-2-9206555</w:t>
      </w:r>
    </w:p>
    <w:p w14:paraId="6AB4EC7A" w14:textId="6EA263E3" w:rsidR="002F4BAB" w:rsidRDefault="002F4BAB" w:rsidP="00C62971">
      <w:pPr>
        <w:wordWrap/>
        <w:snapToGrid w:val="0"/>
        <w:spacing w:after="0" w:line="360" w:lineRule="auto"/>
        <w:rPr>
          <w:rFonts w:ascii="Book Antiqua" w:eastAsia="Malgun Gothic" w:hAnsi="Book Antiqua" w:cs="Times New Roman"/>
          <w:sz w:val="24"/>
          <w:szCs w:val="24"/>
        </w:rPr>
      </w:pPr>
      <w:r w:rsidRPr="00351400">
        <w:rPr>
          <w:rFonts w:ascii="Book Antiqua" w:eastAsia="Malgun Gothic" w:hAnsi="Book Antiqua" w:cs="Times New Roman"/>
          <w:b/>
          <w:sz w:val="24"/>
          <w:szCs w:val="24"/>
        </w:rPr>
        <w:t>Fax</w:t>
      </w:r>
      <w:r w:rsidR="00C62971">
        <w:rPr>
          <w:rFonts w:ascii="Book Antiqua" w:eastAsia="Malgun Gothic" w:hAnsi="Book Antiqua" w:cs="Times New Roman"/>
          <w:sz w:val="24"/>
          <w:szCs w:val="24"/>
        </w:rPr>
        <w:t>: +</w:t>
      </w:r>
      <w:r w:rsidRPr="00351400">
        <w:rPr>
          <w:rFonts w:ascii="Book Antiqua" w:eastAsia="Malgun Gothic" w:hAnsi="Book Antiqua" w:cs="Times New Roman"/>
          <w:sz w:val="24"/>
          <w:szCs w:val="24"/>
        </w:rPr>
        <w:t>82-2-9531943</w:t>
      </w:r>
    </w:p>
    <w:p w14:paraId="66DEF239" w14:textId="77777777" w:rsidR="00C62971" w:rsidRDefault="00C62971" w:rsidP="00C62971">
      <w:pPr>
        <w:wordWrap/>
        <w:snapToGrid w:val="0"/>
        <w:spacing w:after="0" w:line="360" w:lineRule="auto"/>
        <w:rPr>
          <w:rFonts w:ascii="Book Antiqua" w:eastAsia="Malgun Gothic" w:hAnsi="Book Antiqua" w:cs="Times New Roman"/>
          <w:sz w:val="24"/>
          <w:szCs w:val="24"/>
        </w:rPr>
      </w:pPr>
    </w:p>
    <w:p w14:paraId="718BBDE7" w14:textId="670691F5" w:rsidR="00C62971" w:rsidRPr="00C62971" w:rsidRDefault="00C62971" w:rsidP="00C62971">
      <w:pPr>
        <w:wordWrap/>
        <w:snapToGrid w:val="0"/>
        <w:spacing w:after="0" w:line="360" w:lineRule="auto"/>
        <w:rPr>
          <w:rFonts w:ascii="Book Antiqua" w:eastAsia="Malgun Gothic" w:hAnsi="Book Antiqua" w:cs="Times New Roman"/>
          <w:b/>
          <w:sz w:val="24"/>
          <w:szCs w:val="24"/>
        </w:rPr>
      </w:pPr>
      <w:r w:rsidRPr="00C62971">
        <w:rPr>
          <w:rFonts w:ascii="Book Antiqua" w:eastAsia="Malgun Gothic" w:hAnsi="Book Antiqua" w:cs="Times New Roman"/>
          <w:b/>
          <w:sz w:val="24"/>
          <w:szCs w:val="24"/>
        </w:rPr>
        <w:t>Received:</w:t>
      </w:r>
      <w:r w:rsidRPr="00C62971">
        <w:rPr>
          <w:rFonts w:ascii="Book Antiqua" w:eastAsia="Malgun Gothic" w:hAnsi="Book Antiqua" w:cs="Times New Roman" w:hint="eastAsia"/>
          <w:b/>
          <w:sz w:val="24"/>
          <w:szCs w:val="24"/>
        </w:rPr>
        <w:t xml:space="preserve"> </w:t>
      </w:r>
      <w:r w:rsidRPr="00C62971">
        <w:rPr>
          <w:rFonts w:ascii="Book Antiqua" w:eastAsia="Malgun Gothic" w:hAnsi="Book Antiqua" w:cs="Times New Roman"/>
          <w:sz w:val="24"/>
          <w:szCs w:val="24"/>
        </w:rPr>
        <w:t>July 4, 2016</w:t>
      </w:r>
    </w:p>
    <w:p w14:paraId="19013D62" w14:textId="18E777DE" w:rsidR="00C62971" w:rsidRPr="00C62971" w:rsidRDefault="00C62971" w:rsidP="00C62971">
      <w:pPr>
        <w:wordWrap/>
        <w:snapToGrid w:val="0"/>
        <w:spacing w:after="0" w:line="360" w:lineRule="auto"/>
        <w:rPr>
          <w:rFonts w:ascii="Book Antiqua" w:eastAsia="Malgun Gothic" w:hAnsi="Book Antiqua" w:cs="Times New Roman"/>
          <w:b/>
          <w:sz w:val="24"/>
          <w:szCs w:val="24"/>
        </w:rPr>
      </w:pPr>
      <w:r w:rsidRPr="00C62971">
        <w:rPr>
          <w:rFonts w:ascii="Book Antiqua" w:eastAsia="Malgun Gothic" w:hAnsi="Book Antiqua" w:cs="Times New Roman"/>
          <w:b/>
          <w:sz w:val="24"/>
          <w:szCs w:val="24"/>
        </w:rPr>
        <w:t>Peer-review started:</w:t>
      </w:r>
      <w:r>
        <w:rPr>
          <w:rFonts w:ascii="Book Antiqua" w:eastAsia="Malgun Gothic" w:hAnsi="Book Antiqua" w:cs="Times New Roman"/>
          <w:b/>
          <w:sz w:val="24"/>
          <w:szCs w:val="24"/>
        </w:rPr>
        <w:t xml:space="preserve"> </w:t>
      </w:r>
      <w:r w:rsidRPr="00C62971">
        <w:rPr>
          <w:rFonts w:ascii="Book Antiqua" w:eastAsia="Malgun Gothic" w:hAnsi="Book Antiqua" w:cs="Times New Roman"/>
          <w:sz w:val="24"/>
          <w:szCs w:val="24"/>
        </w:rPr>
        <w:t xml:space="preserve">July </w:t>
      </w:r>
      <w:r>
        <w:rPr>
          <w:rFonts w:ascii="Book Antiqua" w:eastAsia="Malgun Gothic" w:hAnsi="Book Antiqua" w:cs="Times New Roman"/>
          <w:sz w:val="24"/>
          <w:szCs w:val="24"/>
        </w:rPr>
        <w:t>6</w:t>
      </w:r>
      <w:r w:rsidRPr="00C62971">
        <w:rPr>
          <w:rFonts w:ascii="Book Antiqua" w:eastAsia="Malgun Gothic" w:hAnsi="Book Antiqua" w:cs="Times New Roman"/>
          <w:sz w:val="24"/>
          <w:szCs w:val="24"/>
        </w:rPr>
        <w:t>, 2016</w:t>
      </w:r>
    </w:p>
    <w:p w14:paraId="5F9C92D2" w14:textId="5395FBBA" w:rsidR="00C62971" w:rsidRPr="00C62971" w:rsidRDefault="00C62971" w:rsidP="00C62971">
      <w:pPr>
        <w:wordWrap/>
        <w:snapToGrid w:val="0"/>
        <w:spacing w:after="0" w:line="360" w:lineRule="auto"/>
        <w:rPr>
          <w:rFonts w:ascii="Book Antiqua" w:eastAsia="Malgun Gothic" w:hAnsi="Book Antiqua" w:cs="Times New Roman"/>
          <w:b/>
          <w:sz w:val="24"/>
          <w:szCs w:val="24"/>
        </w:rPr>
      </w:pPr>
      <w:r w:rsidRPr="00C62971">
        <w:rPr>
          <w:rFonts w:ascii="Book Antiqua" w:eastAsia="Malgun Gothic" w:hAnsi="Book Antiqua" w:cs="Times New Roman"/>
          <w:b/>
          <w:sz w:val="24"/>
          <w:szCs w:val="24"/>
        </w:rPr>
        <w:t>First decision:</w:t>
      </w:r>
      <w:r w:rsidRPr="00C62971">
        <w:rPr>
          <w:rFonts w:ascii="Book Antiqua" w:eastAsia="Malgun Gothic" w:hAnsi="Book Antiqua" w:cs="Times New Roman" w:hint="eastAsia"/>
          <w:b/>
          <w:sz w:val="24"/>
          <w:szCs w:val="24"/>
        </w:rPr>
        <w:t xml:space="preserve"> </w:t>
      </w:r>
      <w:r w:rsidRPr="00C62971">
        <w:rPr>
          <w:rFonts w:ascii="Book Antiqua" w:eastAsia="Malgun Gothic" w:hAnsi="Book Antiqua" w:cs="Times New Roman"/>
          <w:sz w:val="24"/>
          <w:szCs w:val="24"/>
        </w:rPr>
        <w:t>July 29, 2016</w:t>
      </w:r>
    </w:p>
    <w:p w14:paraId="14B9614D" w14:textId="288AE67C" w:rsidR="00C62971" w:rsidRPr="00C62971" w:rsidRDefault="00C62971" w:rsidP="00C62971">
      <w:pPr>
        <w:wordWrap/>
        <w:snapToGrid w:val="0"/>
        <w:spacing w:after="0" w:line="360" w:lineRule="auto"/>
        <w:rPr>
          <w:rFonts w:ascii="Book Antiqua" w:eastAsia="Malgun Gothic" w:hAnsi="Book Antiqua" w:cs="Times New Roman"/>
          <w:b/>
          <w:sz w:val="24"/>
          <w:szCs w:val="24"/>
        </w:rPr>
      </w:pPr>
      <w:r w:rsidRPr="00C62971">
        <w:rPr>
          <w:rFonts w:ascii="Book Antiqua" w:eastAsia="Malgun Gothic" w:hAnsi="Book Antiqua" w:cs="Times New Roman"/>
          <w:b/>
          <w:sz w:val="24"/>
          <w:szCs w:val="24"/>
        </w:rPr>
        <w:t>Revised:</w:t>
      </w:r>
      <w:r w:rsidRPr="00C62971">
        <w:rPr>
          <w:rFonts w:ascii="Book Antiqua" w:eastAsia="Malgun Gothic" w:hAnsi="Book Antiqua" w:cs="Times New Roman" w:hint="eastAsia"/>
          <w:b/>
          <w:sz w:val="24"/>
          <w:szCs w:val="24"/>
        </w:rPr>
        <w:t xml:space="preserve"> </w:t>
      </w:r>
      <w:r w:rsidRPr="00C62971">
        <w:rPr>
          <w:rFonts w:ascii="Book Antiqua" w:eastAsia="Malgun Gothic" w:hAnsi="Book Antiqua" w:cs="Times New Roman"/>
          <w:sz w:val="24"/>
          <w:szCs w:val="24"/>
        </w:rPr>
        <w:t>August 13, 2016</w:t>
      </w:r>
    </w:p>
    <w:p w14:paraId="26D686BD" w14:textId="0954337C" w:rsidR="00C62971" w:rsidRPr="001F49A2" w:rsidRDefault="00C62971" w:rsidP="001F49A2">
      <w:pPr>
        <w:spacing w:line="360" w:lineRule="auto"/>
        <w:rPr>
          <w:rFonts w:ascii="Book Antiqua" w:hAnsi="Book Antiqua"/>
          <w:color w:val="000000"/>
          <w:sz w:val="24"/>
        </w:rPr>
      </w:pPr>
      <w:r w:rsidRPr="00C62971">
        <w:rPr>
          <w:rFonts w:ascii="Book Antiqua" w:eastAsia="Malgun Gothic" w:hAnsi="Book Antiqua" w:cs="Times New Roman"/>
          <w:b/>
          <w:sz w:val="24"/>
          <w:szCs w:val="24"/>
        </w:rPr>
        <w:t>Accepted:</w:t>
      </w:r>
      <w:r w:rsidR="001F49A2" w:rsidRPr="001F49A2">
        <w:rPr>
          <w:rFonts w:ascii="Book Antiqua" w:hAnsi="Book Antiqua"/>
          <w:color w:val="000000"/>
          <w:sz w:val="24"/>
        </w:rPr>
        <w:t xml:space="preserve"> </w:t>
      </w:r>
      <w:r w:rsidR="001F49A2">
        <w:rPr>
          <w:rFonts w:ascii="Book Antiqua" w:hAnsi="Book Antiqua"/>
          <w:color w:val="000000"/>
          <w:sz w:val="24"/>
        </w:rPr>
        <w:t>August 23, 2016</w:t>
      </w:r>
      <w:bookmarkStart w:id="15" w:name="_GoBack"/>
      <w:bookmarkEnd w:id="15"/>
    </w:p>
    <w:p w14:paraId="0EFBCA3E" w14:textId="77777777" w:rsidR="00C62971" w:rsidRPr="00C62971" w:rsidRDefault="00C62971" w:rsidP="00C62971">
      <w:pPr>
        <w:wordWrap/>
        <w:snapToGrid w:val="0"/>
        <w:spacing w:after="0" w:line="360" w:lineRule="auto"/>
        <w:rPr>
          <w:rFonts w:ascii="Book Antiqua" w:eastAsia="Malgun Gothic" w:hAnsi="Book Antiqua" w:cs="Times New Roman"/>
          <w:b/>
          <w:sz w:val="24"/>
          <w:szCs w:val="24"/>
        </w:rPr>
      </w:pPr>
      <w:r w:rsidRPr="00C62971">
        <w:rPr>
          <w:rFonts w:ascii="Book Antiqua" w:eastAsia="Malgun Gothic" w:hAnsi="Book Antiqua" w:cs="Times New Roman"/>
          <w:b/>
          <w:sz w:val="24"/>
          <w:szCs w:val="24"/>
        </w:rPr>
        <w:t>Article in press:</w:t>
      </w:r>
    </w:p>
    <w:p w14:paraId="6C8A6E3C" w14:textId="77777777" w:rsidR="00C62971" w:rsidRPr="00C62971" w:rsidRDefault="00C62971" w:rsidP="00C62971">
      <w:pPr>
        <w:wordWrap/>
        <w:snapToGrid w:val="0"/>
        <w:spacing w:after="0" w:line="360" w:lineRule="auto"/>
        <w:rPr>
          <w:rFonts w:ascii="Book Antiqua" w:eastAsia="Malgun Gothic" w:hAnsi="Book Antiqua" w:cs="Times New Roman"/>
          <w:b/>
          <w:sz w:val="24"/>
          <w:szCs w:val="24"/>
          <w:lang w:val="pl-PL"/>
        </w:rPr>
      </w:pPr>
      <w:r w:rsidRPr="00C62971">
        <w:rPr>
          <w:rFonts w:ascii="Book Antiqua" w:eastAsia="Malgun Gothic" w:hAnsi="Book Antiqua" w:cs="Times New Roman"/>
          <w:b/>
          <w:sz w:val="24"/>
          <w:szCs w:val="24"/>
          <w:lang w:val="pl-PL"/>
        </w:rPr>
        <w:t>Published online</w:t>
      </w:r>
      <w:r w:rsidRPr="00C62971">
        <w:rPr>
          <w:rFonts w:ascii="Book Antiqua" w:eastAsia="Malgun Gothic" w:hAnsi="Book Antiqua" w:cs="Times New Roman" w:hint="eastAsia"/>
          <w:b/>
          <w:sz w:val="24"/>
          <w:szCs w:val="24"/>
          <w:lang w:val="pl-PL"/>
        </w:rPr>
        <w:t>:</w:t>
      </w:r>
    </w:p>
    <w:p w14:paraId="11FF712B" w14:textId="77777777" w:rsidR="00C62971" w:rsidRPr="00351400" w:rsidRDefault="00C62971" w:rsidP="00C62971">
      <w:pPr>
        <w:wordWrap/>
        <w:snapToGrid w:val="0"/>
        <w:spacing w:after="0" w:line="360" w:lineRule="auto"/>
        <w:rPr>
          <w:rFonts w:ascii="Book Antiqua" w:eastAsia="Malgun Gothic" w:hAnsi="Book Antiqua" w:cs="Times New Roman"/>
          <w:sz w:val="24"/>
          <w:szCs w:val="24"/>
        </w:rPr>
      </w:pPr>
    </w:p>
    <w:p w14:paraId="544F71F5" w14:textId="77777777" w:rsidR="00C62971" w:rsidRDefault="00C62971" w:rsidP="00C62971">
      <w:pPr>
        <w:widowControl/>
        <w:wordWrap/>
        <w:autoSpaceDE/>
        <w:autoSpaceDN/>
        <w:snapToGrid w:val="0"/>
        <w:spacing w:after="0" w:line="360" w:lineRule="auto"/>
        <w:rPr>
          <w:rFonts w:ascii="Book Antiqua" w:eastAsia="Malgun Gothic" w:hAnsi="Book Antiqua" w:cs="Times New Roman"/>
          <w:b/>
          <w:sz w:val="28"/>
          <w:szCs w:val="28"/>
        </w:rPr>
      </w:pPr>
      <w:r>
        <w:rPr>
          <w:rFonts w:ascii="Book Antiqua" w:eastAsia="Malgun Gothic" w:hAnsi="Book Antiqua" w:cs="Times New Roman"/>
          <w:b/>
          <w:sz w:val="28"/>
          <w:szCs w:val="28"/>
        </w:rPr>
        <w:br w:type="page"/>
      </w:r>
    </w:p>
    <w:p w14:paraId="15AB3052" w14:textId="0AAAC4E0" w:rsidR="002F4BAB" w:rsidRPr="00351400" w:rsidRDefault="002F4BAB" w:rsidP="00C62971">
      <w:pPr>
        <w:wordWrap/>
        <w:snapToGrid w:val="0"/>
        <w:spacing w:after="0" w:line="360" w:lineRule="auto"/>
        <w:rPr>
          <w:rFonts w:ascii="Book Antiqua" w:eastAsia="Malgun Gothic" w:hAnsi="Book Antiqua" w:cs="Times New Roman"/>
          <w:b/>
          <w:sz w:val="28"/>
          <w:szCs w:val="28"/>
        </w:rPr>
      </w:pPr>
      <w:r w:rsidRPr="00351400">
        <w:rPr>
          <w:rFonts w:ascii="Book Antiqua" w:eastAsia="Malgun Gothic" w:hAnsi="Book Antiqua" w:cs="Times New Roman"/>
          <w:b/>
          <w:sz w:val="28"/>
          <w:szCs w:val="28"/>
        </w:rPr>
        <w:lastRenderedPageBreak/>
        <w:t>Abstract</w:t>
      </w:r>
    </w:p>
    <w:p w14:paraId="63697F2C" w14:textId="78CDB8E1" w:rsidR="002F4BAB" w:rsidRPr="00351400" w:rsidRDefault="00A255E7" w:rsidP="00C62971">
      <w:pPr>
        <w:wordWrap/>
        <w:snapToGrid w:val="0"/>
        <w:spacing w:after="0" w:line="360" w:lineRule="auto"/>
        <w:rPr>
          <w:rFonts w:ascii="Book Antiqua" w:eastAsia="Malgun Gothic" w:hAnsi="Book Antiqua" w:cs="Times New Roman"/>
          <w:sz w:val="24"/>
          <w:szCs w:val="24"/>
        </w:rPr>
      </w:pPr>
      <w:r w:rsidRPr="00351400">
        <w:rPr>
          <w:rFonts w:ascii="Book Antiqua" w:eastAsia="Malgun Gothic" w:hAnsi="Book Antiqua" w:cs="Times New Roman"/>
          <w:sz w:val="24"/>
          <w:szCs w:val="24"/>
        </w:rPr>
        <w:t xml:space="preserve">Homeobox genes, including </w:t>
      </w:r>
      <w:r w:rsidRPr="00351400">
        <w:rPr>
          <w:rFonts w:ascii="Book Antiqua" w:eastAsia="Malgun Gothic" w:hAnsi="Book Antiqua" w:cs="Times New Roman"/>
          <w:i/>
          <w:sz w:val="24"/>
          <w:szCs w:val="24"/>
        </w:rPr>
        <w:t>HOX</w:t>
      </w:r>
      <w:r w:rsidRPr="00351400">
        <w:rPr>
          <w:rFonts w:ascii="Book Antiqua" w:eastAsia="Malgun Gothic" w:hAnsi="Book Antiqua" w:cs="Times New Roman"/>
          <w:sz w:val="24"/>
          <w:szCs w:val="24"/>
        </w:rPr>
        <w:t xml:space="preserve"> and non-</w:t>
      </w:r>
      <w:r w:rsidRPr="00351400">
        <w:rPr>
          <w:rFonts w:ascii="Book Antiqua" w:eastAsia="Malgun Gothic" w:hAnsi="Book Antiqua" w:cs="Times New Roman"/>
          <w:i/>
          <w:sz w:val="24"/>
          <w:szCs w:val="24"/>
        </w:rPr>
        <w:t>HOX</w:t>
      </w:r>
      <w:r w:rsidRPr="00351400">
        <w:rPr>
          <w:rFonts w:ascii="Book Antiqua" w:eastAsia="Malgun Gothic" w:hAnsi="Book Antiqua" w:cs="Times New Roman"/>
          <w:sz w:val="24"/>
          <w:szCs w:val="24"/>
        </w:rPr>
        <w:t xml:space="preserve"> genes, have been identified to be expressed</w:t>
      </w:r>
      <w:r w:rsidR="008375CF" w:rsidRPr="00351400">
        <w:rPr>
          <w:rFonts w:ascii="Book Antiqua" w:eastAsia="Malgun Gothic" w:hAnsi="Book Antiqua" w:cs="Times New Roman"/>
          <w:sz w:val="24"/>
          <w:szCs w:val="24"/>
        </w:rPr>
        <w:t xml:space="preserve"> aberrantly</w:t>
      </w:r>
      <w:r w:rsidRPr="00351400">
        <w:rPr>
          <w:rFonts w:ascii="Book Antiqua" w:eastAsia="Malgun Gothic" w:hAnsi="Book Antiqua" w:cs="Times New Roman"/>
          <w:sz w:val="24"/>
          <w:szCs w:val="24"/>
        </w:rPr>
        <w:t xml:space="preserve"> in solid tumors. In </w:t>
      </w:r>
      <w:r w:rsidR="00A06FD1" w:rsidRPr="00351400">
        <w:rPr>
          <w:rFonts w:ascii="Book Antiqua" w:eastAsia="Malgun Gothic" w:hAnsi="Book Antiqua" w:cs="Times New Roman"/>
          <w:sz w:val="24"/>
          <w:szCs w:val="24"/>
        </w:rPr>
        <w:t>gastrointestinal (</w:t>
      </w:r>
      <w:r w:rsidRPr="00351400">
        <w:rPr>
          <w:rFonts w:ascii="Book Antiqua" w:eastAsia="Malgun Gothic" w:hAnsi="Book Antiqua" w:cs="Times New Roman"/>
          <w:sz w:val="24"/>
          <w:szCs w:val="24"/>
        </w:rPr>
        <w:t>GI</w:t>
      </w:r>
      <w:r w:rsidR="00A06FD1" w:rsidRPr="00351400">
        <w:rPr>
          <w:rFonts w:ascii="Book Antiqua" w:eastAsia="Malgun Gothic" w:hAnsi="Book Antiqua" w:cs="Times New Roman"/>
          <w:sz w:val="24"/>
          <w:szCs w:val="24"/>
        </w:rPr>
        <w:t>)</w:t>
      </w:r>
      <w:r w:rsidRPr="00351400">
        <w:rPr>
          <w:rFonts w:ascii="Book Antiqua" w:eastAsia="Malgun Gothic" w:hAnsi="Book Antiqua" w:cs="Times New Roman"/>
          <w:sz w:val="24"/>
          <w:szCs w:val="24"/>
        </w:rPr>
        <w:t xml:space="preserve"> cancers, most studies have focused on the function of non-</w:t>
      </w:r>
      <w:r w:rsidRPr="00351400">
        <w:rPr>
          <w:rFonts w:ascii="Book Antiqua" w:eastAsia="Malgun Gothic" w:hAnsi="Book Antiqua" w:cs="Times New Roman"/>
          <w:i/>
          <w:sz w:val="24"/>
          <w:szCs w:val="24"/>
        </w:rPr>
        <w:t>HOX</w:t>
      </w:r>
      <w:r w:rsidRPr="00351400">
        <w:rPr>
          <w:rFonts w:ascii="Book Antiqua" w:eastAsia="Malgun Gothic" w:hAnsi="Book Antiqua" w:cs="Times New Roman"/>
          <w:sz w:val="24"/>
          <w:szCs w:val="24"/>
        </w:rPr>
        <w:t xml:space="preserve"> genes including </w:t>
      </w:r>
      <w:r w:rsidR="008A49DB" w:rsidRPr="00351400">
        <w:rPr>
          <w:rFonts w:ascii="Book Antiqua" w:eastAsia="Malgun Gothic" w:hAnsi="Book Antiqua" w:cs="Times New Roman"/>
          <w:sz w:val="24"/>
          <w:szCs w:val="24"/>
        </w:rPr>
        <w:t>caudal-related homeobox transcription factor 1 (</w:t>
      </w:r>
      <w:r w:rsidRPr="00351400">
        <w:rPr>
          <w:rFonts w:ascii="Book Antiqua" w:eastAsia="Malgun Gothic" w:hAnsi="Book Antiqua" w:cs="Times New Roman"/>
          <w:sz w:val="24"/>
          <w:szCs w:val="24"/>
        </w:rPr>
        <w:t>CDX1</w:t>
      </w:r>
      <w:r w:rsidR="008A49DB" w:rsidRPr="00351400">
        <w:rPr>
          <w:rFonts w:ascii="Book Antiqua" w:eastAsia="Malgun Gothic" w:hAnsi="Book Antiqua" w:cs="Times New Roman"/>
          <w:sz w:val="24"/>
          <w:szCs w:val="24"/>
        </w:rPr>
        <w:t>)</w:t>
      </w:r>
      <w:r w:rsidRPr="00351400">
        <w:rPr>
          <w:rFonts w:ascii="Book Antiqua" w:eastAsia="Malgun Gothic" w:hAnsi="Book Antiqua" w:cs="Times New Roman"/>
          <w:sz w:val="24"/>
          <w:szCs w:val="24"/>
        </w:rPr>
        <w:t xml:space="preserve"> and CDX2. CDX2 </w:t>
      </w:r>
      <w:r w:rsidR="008375CF" w:rsidRPr="00351400">
        <w:rPr>
          <w:rFonts w:ascii="Book Antiqua" w:eastAsia="Malgun Gothic" w:hAnsi="Book Antiqua" w:cs="Times New Roman"/>
          <w:sz w:val="24"/>
          <w:szCs w:val="24"/>
        </w:rPr>
        <w:t>is</w:t>
      </w:r>
      <w:r w:rsidRPr="00351400">
        <w:rPr>
          <w:rFonts w:ascii="Book Antiqua" w:eastAsia="Malgun Gothic" w:hAnsi="Book Antiqua" w:cs="Times New Roman"/>
          <w:sz w:val="24"/>
          <w:szCs w:val="24"/>
        </w:rPr>
        <w:t xml:space="preserve"> a crucial factor in the development of pre-cancer</w:t>
      </w:r>
      <w:r w:rsidR="008375CF" w:rsidRPr="00351400">
        <w:rPr>
          <w:rFonts w:ascii="Book Antiqua" w:eastAsia="Malgun Gothic" w:hAnsi="Book Antiqua" w:cs="Times New Roman"/>
          <w:sz w:val="24"/>
          <w:szCs w:val="24"/>
        </w:rPr>
        <w:t>ous</w:t>
      </w:r>
      <w:r w:rsidRPr="00351400">
        <w:rPr>
          <w:rFonts w:ascii="Book Antiqua" w:eastAsia="Malgun Gothic" w:hAnsi="Book Antiqua" w:cs="Times New Roman"/>
          <w:sz w:val="24"/>
          <w:szCs w:val="24"/>
        </w:rPr>
        <w:t xml:space="preserve"> lesions such as Barrett’s esophagus or intestinal metaplasia in</w:t>
      </w:r>
      <w:r w:rsidR="008375CF" w:rsidRPr="00351400">
        <w:rPr>
          <w:rFonts w:ascii="Book Antiqua" w:eastAsia="Malgun Gothic" w:hAnsi="Book Antiqua" w:cs="Times New Roman"/>
          <w:sz w:val="24"/>
          <w:szCs w:val="24"/>
        </w:rPr>
        <w:t xml:space="preserve"> the</w:t>
      </w:r>
      <w:r w:rsidRPr="00351400">
        <w:rPr>
          <w:rFonts w:ascii="Book Antiqua" w:eastAsia="Malgun Gothic" w:hAnsi="Book Antiqua" w:cs="Times New Roman"/>
          <w:sz w:val="24"/>
          <w:szCs w:val="24"/>
        </w:rPr>
        <w:t xml:space="preserve"> stomach, </w:t>
      </w:r>
      <w:r w:rsidR="008375CF" w:rsidRPr="00351400">
        <w:rPr>
          <w:rFonts w:ascii="Book Antiqua" w:eastAsia="Malgun Gothic" w:hAnsi="Book Antiqua" w:cs="Times New Roman"/>
          <w:sz w:val="24"/>
          <w:szCs w:val="24"/>
        </w:rPr>
        <w:t>and</w:t>
      </w:r>
      <w:r w:rsidRPr="00351400">
        <w:rPr>
          <w:rFonts w:ascii="Book Antiqua" w:eastAsia="Malgun Gothic" w:hAnsi="Book Antiqua" w:cs="Times New Roman"/>
          <w:sz w:val="24"/>
          <w:szCs w:val="24"/>
        </w:rPr>
        <w:t xml:space="preserve"> its tumor suppressive role has been investigated in colorectal cancers. Recently, several </w:t>
      </w:r>
      <w:r w:rsidRPr="00351400">
        <w:rPr>
          <w:rFonts w:ascii="Book Antiqua" w:eastAsia="Malgun Gothic" w:hAnsi="Book Antiqua" w:cs="Times New Roman"/>
          <w:i/>
          <w:sz w:val="24"/>
          <w:szCs w:val="24"/>
        </w:rPr>
        <w:t>HOX</w:t>
      </w:r>
      <w:r w:rsidRPr="00351400">
        <w:rPr>
          <w:rFonts w:ascii="Book Antiqua" w:eastAsia="Malgun Gothic" w:hAnsi="Book Antiqua" w:cs="Times New Roman"/>
          <w:sz w:val="24"/>
          <w:szCs w:val="24"/>
        </w:rPr>
        <w:t xml:space="preserve"> genes </w:t>
      </w:r>
      <w:r w:rsidR="008375CF" w:rsidRPr="00351400">
        <w:rPr>
          <w:rFonts w:ascii="Book Antiqua" w:eastAsia="Malgun Gothic" w:hAnsi="Book Antiqua" w:cs="Times New Roman"/>
          <w:sz w:val="24"/>
          <w:szCs w:val="24"/>
        </w:rPr>
        <w:t>were</w:t>
      </w:r>
      <w:r w:rsidRPr="00351400">
        <w:rPr>
          <w:rFonts w:ascii="Book Antiqua" w:eastAsia="Malgun Gothic" w:hAnsi="Book Antiqua" w:cs="Times New Roman"/>
          <w:sz w:val="24"/>
          <w:szCs w:val="24"/>
        </w:rPr>
        <w:t xml:space="preserve"> reported to have specific roles in GI cancers</w:t>
      </w:r>
      <w:r w:rsidR="008375CF" w:rsidRPr="00351400">
        <w:rPr>
          <w:rFonts w:ascii="Book Antiqua" w:eastAsia="Malgun Gothic" w:hAnsi="Book Antiqua" w:cs="Times New Roman"/>
          <w:sz w:val="24"/>
          <w:szCs w:val="24"/>
        </w:rPr>
        <w:t>;</w:t>
      </w:r>
      <w:r w:rsidRPr="00351400">
        <w:rPr>
          <w:rFonts w:ascii="Book Antiqua" w:eastAsia="Malgun Gothic" w:hAnsi="Book Antiqua" w:cs="Times New Roman"/>
          <w:sz w:val="24"/>
          <w:szCs w:val="24"/>
        </w:rPr>
        <w:t xml:space="preserve"> for example, </w:t>
      </w:r>
      <w:r w:rsidRPr="00351400">
        <w:rPr>
          <w:rFonts w:ascii="Book Antiqua" w:eastAsia="Malgun Gothic" w:hAnsi="Book Antiqua" w:cs="Times New Roman"/>
          <w:i/>
          <w:sz w:val="24"/>
          <w:szCs w:val="24"/>
        </w:rPr>
        <w:t>HOXA13</w:t>
      </w:r>
      <w:r w:rsidRPr="00351400">
        <w:rPr>
          <w:rFonts w:ascii="Book Antiqua" w:eastAsia="Malgun Gothic" w:hAnsi="Book Antiqua" w:cs="Times New Roman"/>
          <w:sz w:val="24"/>
          <w:szCs w:val="24"/>
        </w:rPr>
        <w:t xml:space="preserve"> in esophageal squamous cell cancer</w:t>
      </w:r>
      <w:r w:rsidR="00A06FD1" w:rsidRPr="00351400">
        <w:rPr>
          <w:rFonts w:ascii="Book Antiqua" w:eastAsia="Malgun Gothic" w:hAnsi="Book Antiqua" w:cs="Times New Roman"/>
          <w:sz w:val="24"/>
          <w:szCs w:val="24"/>
        </w:rPr>
        <w:t xml:space="preserve"> and</w:t>
      </w:r>
      <w:r w:rsidRPr="00351400">
        <w:rPr>
          <w:rFonts w:ascii="Book Antiqua" w:eastAsia="Malgun Gothic" w:hAnsi="Book Antiqua" w:cs="Times New Roman"/>
          <w:sz w:val="24"/>
          <w:szCs w:val="24"/>
        </w:rPr>
        <w:t xml:space="preserve"> </w:t>
      </w:r>
      <w:r w:rsidRPr="00351400">
        <w:rPr>
          <w:rFonts w:ascii="Book Antiqua" w:eastAsia="Malgun Gothic" w:hAnsi="Book Antiqua" w:cs="Times New Roman"/>
          <w:i/>
          <w:sz w:val="24"/>
          <w:szCs w:val="24"/>
        </w:rPr>
        <w:t>HOXB7</w:t>
      </w:r>
      <w:r w:rsidRPr="00351400">
        <w:rPr>
          <w:rFonts w:ascii="Book Antiqua" w:eastAsia="Malgun Gothic" w:hAnsi="Book Antiqua" w:cs="Times New Roman"/>
          <w:sz w:val="24"/>
          <w:szCs w:val="24"/>
        </w:rPr>
        <w:t xml:space="preserve"> in </w:t>
      </w:r>
      <w:r w:rsidR="00A06FD1" w:rsidRPr="00351400">
        <w:rPr>
          <w:rFonts w:ascii="Book Antiqua" w:eastAsia="Malgun Gothic" w:hAnsi="Book Antiqua" w:cs="Times New Roman"/>
          <w:sz w:val="24"/>
          <w:szCs w:val="24"/>
        </w:rPr>
        <w:t>stomach and colorectal cancers. HOXD10 is upregulated in colorectal cancer while</w:t>
      </w:r>
      <w:r w:rsidR="008375CF" w:rsidRPr="00351400">
        <w:rPr>
          <w:rFonts w:ascii="Book Antiqua" w:eastAsia="Malgun Gothic" w:hAnsi="Book Antiqua" w:cs="Times New Roman"/>
          <w:sz w:val="24"/>
          <w:szCs w:val="24"/>
        </w:rPr>
        <w:t xml:space="preserve"> it</w:t>
      </w:r>
      <w:r w:rsidR="00A06FD1" w:rsidRPr="00351400">
        <w:rPr>
          <w:rFonts w:ascii="Book Antiqua" w:eastAsia="Malgun Gothic" w:hAnsi="Book Antiqua" w:cs="Times New Roman"/>
          <w:sz w:val="24"/>
          <w:szCs w:val="24"/>
        </w:rPr>
        <w:t xml:space="preserve"> is silenced </w:t>
      </w:r>
      <w:r w:rsidR="001531A6" w:rsidRPr="00351400">
        <w:rPr>
          <w:rFonts w:ascii="Book Antiqua" w:eastAsia="Malgun Gothic" w:hAnsi="Book Antiqua" w:cs="Times New Roman"/>
          <w:sz w:val="24"/>
          <w:szCs w:val="24"/>
        </w:rPr>
        <w:t xml:space="preserve">epigenetically </w:t>
      </w:r>
      <w:r w:rsidR="00A06FD1" w:rsidRPr="00351400">
        <w:rPr>
          <w:rFonts w:ascii="Book Antiqua" w:eastAsia="Malgun Gothic" w:hAnsi="Book Antiqua" w:cs="Times New Roman"/>
          <w:sz w:val="24"/>
          <w:szCs w:val="24"/>
        </w:rPr>
        <w:t xml:space="preserve">in gastric cancer. Thus, it is </w:t>
      </w:r>
      <w:r w:rsidR="001531A6" w:rsidRPr="00351400">
        <w:rPr>
          <w:rFonts w:ascii="Book Antiqua" w:eastAsia="Malgun Gothic" w:hAnsi="Book Antiqua" w:cs="Times New Roman"/>
          <w:sz w:val="24"/>
          <w:szCs w:val="24"/>
        </w:rPr>
        <w:t xml:space="preserve">essential </w:t>
      </w:r>
      <w:r w:rsidR="00A06FD1" w:rsidRPr="00351400">
        <w:rPr>
          <w:rFonts w:ascii="Book Antiqua" w:eastAsia="Malgun Gothic" w:hAnsi="Book Antiqua" w:cs="Times New Roman"/>
          <w:sz w:val="24"/>
          <w:szCs w:val="24"/>
        </w:rPr>
        <w:t>to examine the differential expression pattern of various homeobox genes in specific tumor</w:t>
      </w:r>
      <w:r w:rsidR="004708B3" w:rsidRPr="00351400">
        <w:rPr>
          <w:rFonts w:ascii="Book Antiqua" w:eastAsia="Malgun Gothic" w:hAnsi="Book Antiqua" w:cs="Times New Roman"/>
          <w:sz w:val="24"/>
          <w:szCs w:val="24"/>
        </w:rPr>
        <w:t xml:space="preserve"> type</w:t>
      </w:r>
      <w:r w:rsidR="00A06FD1" w:rsidRPr="00351400">
        <w:rPr>
          <w:rFonts w:ascii="Book Antiqua" w:eastAsia="Malgun Gothic" w:hAnsi="Book Antiqua" w:cs="Times New Roman"/>
          <w:sz w:val="24"/>
          <w:szCs w:val="24"/>
        </w:rPr>
        <w:t>s or cell lineages, and understand their underlying mechanisms. In this review, we summarize the</w:t>
      </w:r>
      <w:r w:rsidR="001531A6" w:rsidRPr="00351400">
        <w:rPr>
          <w:rFonts w:ascii="Book Antiqua" w:eastAsia="Malgun Gothic" w:hAnsi="Book Antiqua" w:cs="Times New Roman"/>
          <w:sz w:val="24"/>
          <w:szCs w:val="24"/>
        </w:rPr>
        <w:t xml:space="preserve"> available</w:t>
      </w:r>
      <w:r w:rsidR="00A06FD1" w:rsidRPr="00351400">
        <w:rPr>
          <w:rFonts w:ascii="Book Antiqua" w:eastAsia="Malgun Gothic" w:hAnsi="Book Antiqua" w:cs="Times New Roman"/>
          <w:sz w:val="24"/>
          <w:szCs w:val="24"/>
        </w:rPr>
        <w:t xml:space="preserve"> research </w:t>
      </w:r>
      <w:r w:rsidR="006E092E" w:rsidRPr="003F5A83">
        <w:rPr>
          <w:rFonts w:ascii="Book Antiqua" w:eastAsia="Malgun Gothic" w:hAnsi="Book Antiqua" w:cs="Times New Roman"/>
          <w:sz w:val="24"/>
          <w:szCs w:val="24"/>
        </w:rPr>
        <w:t>on</w:t>
      </w:r>
      <w:r w:rsidR="00A06FD1" w:rsidRPr="00351400">
        <w:rPr>
          <w:rFonts w:ascii="Book Antiqua" w:eastAsia="Malgun Gothic" w:hAnsi="Book Antiqua" w:cs="Times New Roman"/>
          <w:sz w:val="24"/>
          <w:szCs w:val="24"/>
        </w:rPr>
        <w:t xml:space="preserve"> homeobox genes and present </w:t>
      </w:r>
      <w:r w:rsidR="004708B3" w:rsidRPr="00351400">
        <w:rPr>
          <w:rFonts w:ascii="Book Antiqua" w:eastAsia="Malgun Gothic" w:hAnsi="Book Antiqua" w:cs="Times New Roman"/>
          <w:sz w:val="24"/>
          <w:szCs w:val="24"/>
        </w:rPr>
        <w:t xml:space="preserve">their </w:t>
      </w:r>
      <w:r w:rsidR="00A06FD1" w:rsidRPr="00351400">
        <w:rPr>
          <w:rFonts w:ascii="Book Antiqua" w:eastAsia="Malgun Gothic" w:hAnsi="Book Antiqua" w:cs="Times New Roman"/>
          <w:sz w:val="24"/>
          <w:szCs w:val="24"/>
        </w:rPr>
        <w:t xml:space="preserve">potential </w:t>
      </w:r>
      <w:r w:rsidR="004708B3" w:rsidRPr="00351400">
        <w:rPr>
          <w:rFonts w:ascii="Book Antiqua" w:eastAsia="Malgun Gothic" w:hAnsi="Book Antiqua" w:cs="Times New Roman"/>
          <w:sz w:val="24"/>
          <w:szCs w:val="24"/>
        </w:rPr>
        <w:t xml:space="preserve">value </w:t>
      </w:r>
      <w:r w:rsidR="00A06FD1" w:rsidRPr="00351400">
        <w:rPr>
          <w:rFonts w:ascii="Book Antiqua" w:eastAsia="Malgun Gothic" w:hAnsi="Book Antiqua" w:cs="Times New Roman"/>
          <w:sz w:val="24"/>
          <w:szCs w:val="24"/>
        </w:rPr>
        <w:t>for the predicti</w:t>
      </w:r>
      <w:r w:rsidR="004708B3" w:rsidRPr="00351400">
        <w:rPr>
          <w:rFonts w:ascii="Book Antiqua" w:eastAsia="Malgun Gothic" w:hAnsi="Book Antiqua" w:cs="Times New Roman"/>
          <w:sz w:val="24"/>
          <w:szCs w:val="24"/>
        </w:rPr>
        <w:t>on of prognosis</w:t>
      </w:r>
      <w:r w:rsidR="00A06FD1" w:rsidRPr="00351400">
        <w:rPr>
          <w:rFonts w:ascii="Book Antiqua" w:eastAsia="Malgun Gothic" w:hAnsi="Book Antiqua" w:cs="Times New Roman"/>
          <w:sz w:val="24"/>
          <w:szCs w:val="24"/>
        </w:rPr>
        <w:t xml:space="preserve"> in GI cancers.</w:t>
      </w:r>
    </w:p>
    <w:p w14:paraId="02EE347A" w14:textId="77777777" w:rsidR="00C62971" w:rsidRDefault="00C62971" w:rsidP="00C62971">
      <w:pPr>
        <w:wordWrap/>
        <w:snapToGrid w:val="0"/>
        <w:spacing w:after="0" w:line="360" w:lineRule="auto"/>
        <w:rPr>
          <w:rFonts w:ascii="Book Antiqua" w:eastAsia="Malgun Gothic" w:hAnsi="Book Antiqua" w:cs="Times New Roman"/>
          <w:b/>
          <w:sz w:val="24"/>
          <w:szCs w:val="24"/>
        </w:rPr>
      </w:pPr>
    </w:p>
    <w:p w14:paraId="61409C77" w14:textId="5AF11736" w:rsidR="00A06FD1" w:rsidRPr="00351400" w:rsidRDefault="00A06FD1" w:rsidP="00C62971">
      <w:pPr>
        <w:wordWrap/>
        <w:snapToGrid w:val="0"/>
        <w:spacing w:after="0" w:line="360" w:lineRule="auto"/>
        <w:rPr>
          <w:rFonts w:ascii="Book Antiqua" w:eastAsia="Malgun Gothic" w:hAnsi="Book Antiqua" w:cs="Times New Roman"/>
          <w:sz w:val="24"/>
          <w:szCs w:val="24"/>
        </w:rPr>
      </w:pPr>
      <w:r w:rsidRPr="00351400">
        <w:rPr>
          <w:rFonts w:ascii="Book Antiqua" w:eastAsia="Malgun Gothic" w:hAnsi="Book Antiqua" w:cs="Times New Roman"/>
          <w:b/>
          <w:sz w:val="24"/>
          <w:szCs w:val="24"/>
        </w:rPr>
        <w:t>Key words</w:t>
      </w:r>
      <w:r w:rsidRPr="00351400">
        <w:rPr>
          <w:rFonts w:ascii="Book Antiqua" w:eastAsia="Malgun Gothic" w:hAnsi="Book Antiqua" w:cs="Times New Roman"/>
          <w:sz w:val="24"/>
          <w:szCs w:val="24"/>
        </w:rPr>
        <w:t xml:space="preserve">: </w:t>
      </w:r>
      <w:r w:rsidRPr="00C62971">
        <w:rPr>
          <w:rFonts w:ascii="Book Antiqua" w:eastAsia="Malgun Gothic" w:hAnsi="Book Antiqua" w:cs="Times New Roman"/>
          <w:caps/>
          <w:sz w:val="24"/>
          <w:szCs w:val="24"/>
        </w:rPr>
        <w:t>h</w:t>
      </w:r>
      <w:r w:rsidRPr="00351400">
        <w:rPr>
          <w:rFonts w:ascii="Book Antiqua" w:eastAsia="Malgun Gothic" w:hAnsi="Book Antiqua" w:cs="Times New Roman"/>
          <w:sz w:val="24"/>
          <w:szCs w:val="24"/>
        </w:rPr>
        <w:t xml:space="preserve">omeobox genes; </w:t>
      </w:r>
      <w:r w:rsidR="00C62971" w:rsidRPr="00C62971">
        <w:rPr>
          <w:rFonts w:ascii="Book Antiqua" w:eastAsia="Malgun Gothic" w:hAnsi="Book Antiqua" w:cs="Times New Roman"/>
          <w:caps/>
          <w:sz w:val="24"/>
          <w:szCs w:val="24"/>
        </w:rPr>
        <w:t>c</w:t>
      </w:r>
      <w:r w:rsidR="00C62971" w:rsidRPr="00351400">
        <w:rPr>
          <w:rFonts w:ascii="Book Antiqua" w:eastAsia="Malgun Gothic" w:hAnsi="Book Antiqua" w:cs="Times New Roman"/>
          <w:sz w:val="24"/>
          <w:szCs w:val="24"/>
        </w:rPr>
        <w:t>audal-related homeobox transcription factor 1</w:t>
      </w:r>
      <w:r w:rsidRPr="00351400">
        <w:rPr>
          <w:rFonts w:ascii="Book Antiqua" w:eastAsia="Malgun Gothic" w:hAnsi="Book Antiqua" w:cs="Times New Roman"/>
          <w:sz w:val="24"/>
          <w:szCs w:val="24"/>
        </w:rPr>
        <w:t xml:space="preserve">; </w:t>
      </w:r>
      <w:r w:rsidRPr="00C62971">
        <w:rPr>
          <w:rFonts w:ascii="Book Antiqua" w:eastAsia="Malgun Gothic" w:hAnsi="Book Antiqua" w:cs="Times New Roman"/>
          <w:i/>
          <w:sz w:val="24"/>
          <w:szCs w:val="24"/>
        </w:rPr>
        <w:t>HOX</w:t>
      </w:r>
      <w:r w:rsidRPr="00351400">
        <w:rPr>
          <w:rFonts w:ascii="Book Antiqua" w:eastAsia="Malgun Gothic" w:hAnsi="Book Antiqua" w:cs="Times New Roman"/>
          <w:sz w:val="24"/>
          <w:szCs w:val="24"/>
        </w:rPr>
        <w:t xml:space="preserve"> genes; </w:t>
      </w:r>
      <w:r w:rsidRPr="00C62971">
        <w:rPr>
          <w:rFonts w:ascii="Book Antiqua" w:eastAsia="Malgun Gothic" w:hAnsi="Book Antiqua" w:cs="Times New Roman"/>
          <w:caps/>
          <w:sz w:val="24"/>
          <w:szCs w:val="24"/>
        </w:rPr>
        <w:t>g</w:t>
      </w:r>
      <w:r w:rsidRPr="00351400">
        <w:rPr>
          <w:rFonts w:ascii="Book Antiqua" w:eastAsia="Malgun Gothic" w:hAnsi="Book Antiqua" w:cs="Times New Roman"/>
          <w:sz w:val="24"/>
          <w:szCs w:val="24"/>
        </w:rPr>
        <w:t>astrointestinal cancers</w:t>
      </w:r>
      <w:r w:rsidR="000F52DB">
        <w:rPr>
          <w:rFonts w:ascii="Book Antiqua" w:eastAsia="Malgun Gothic" w:hAnsi="Book Antiqua" w:cs="Times New Roman" w:hint="eastAsia"/>
          <w:sz w:val="24"/>
          <w:szCs w:val="24"/>
        </w:rPr>
        <w:t xml:space="preserve">; </w:t>
      </w:r>
      <w:r w:rsidR="000F52DB" w:rsidRPr="00C62971">
        <w:rPr>
          <w:rFonts w:ascii="Book Antiqua" w:eastAsia="Malgun Gothic" w:hAnsi="Book Antiqua" w:cs="Times New Roman" w:hint="eastAsia"/>
          <w:i/>
          <w:sz w:val="24"/>
          <w:szCs w:val="24"/>
        </w:rPr>
        <w:t>HOXB7</w:t>
      </w:r>
    </w:p>
    <w:p w14:paraId="06BF6723" w14:textId="77777777" w:rsidR="00A06FD1" w:rsidRPr="00351400" w:rsidRDefault="00A06FD1" w:rsidP="00C62971">
      <w:pPr>
        <w:wordWrap/>
        <w:snapToGrid w:val="0"/>
        <w:spacing w:after="0" w:line="360" w:lineRule="auto"/>
        <w:rPr>
          <w:rFonts w:ascii="Book Antiqua" w:eastAsia="Malgun Gothic" w:hAnsi="Book Antiqua" w:cs="Times New Roman"/>
          <w:sz w:val="24"/>
          <w:szCs w:val="24"/>
        </w:rPr>
      </w:pPr>
    </w:p>
    <w:p w14:paraId="59350100" w14:textId="77777777" w:rsidR="00C62971" w:rsidRPr="00EC68EF" w:rsidRDefault="00C62971" w:rsidP="00C62971">
      <w:pPr>
        <w:wordWrap/>
        <w:adjustRightInd w:val="0"/>
        <w:snapToGrid w:val="0"/>
        <w:spacing w:after="0" w:line="360" w:lineRule="auto"/>
        <w:rPr>
          <w:rFonts w:ascii="Book Antiqua" w:hAnsi="Book Antiqua"/>
          <w:sz w:val="24"/>
        </w:rPr>
      </w:pPr>
      <w:bookmarkStart w:id="16" w:name="OLE_LINK363"/>
      <w:bookmarkStart w:id="17" w:name="OLE_LINK364"/>
      <w:bookmarkStart w:id="18" w:name="OLE_LINK359"/>
      <w:bookmarkStart w:id="19" w:name="OLE_LINK1037"/>
      <w:bookmarkStart w:id="20" w:name="OLE_LINK1195"/>
      <w:bookmarkStart w:id="21" w:name="OLE_LINK1140"/>
      <w:bookmarkStart w:id="22" w:name="OLE_LINK1062"/>
      <w:bookmarkStart w:id="23" w:name="OLE_LINK500"/>
      <w:r w:rsidRPr="00EC68EF">
        <w:rPr>
          <w:rFonts w:ascii="Book Antiqua" w:hAnsi="Book Antiqua" w:hint="eastAsia"/>
          <w:b/>
          <w:sz w:val="24"/>
        </w:rPr>
        <w:t>©</w:t>
      </w:r>
      <w:r w:rsidRPr="00EC68EF">
        <w:rPr>
          <w:rFonts w:ascii="Book Antiqua" w:hAnsi="Book Antiqua"/>
          <w:b/>
          <w:sz w:val="24"/>
        </w:rPr>
        <w:t xml:space="preserve"> The Author(s) 201</w:t>
      </w:r>
      <w:r>
        <w:rPr>
          <w:rFonts w:ascii="Book Antiqua" w:hAnsi="Book Antiqua" w:hint="eastAsia"/>
          <w:b/>
          <w:sz w:val="24"/>
        </w:rPr>
        <w:t>6</w:t>
      </w:r>
      <w:r w:rsidRPr="00EC68EF">
        <w:rPr>
          <w:rFonts w:ascii="Book Antiqua" w:hAnsi="Book Antiqua"/>
          <w:b/>
          <w:sz w:val="24"/>
        </w:rPr>
        <w:t>.</w:t>
      </w:r>
      <w:r w:rsidRPr="00EC68EF">
        <w:rPr>
          <w:rFonts w:ascii="Book Antiqua" w:hAnsi="Book Antiqua"/>
          <w:sz w:val="24"/>
        </w:rPr>
        <w:t xml:space="preserve"> Published by Baishideng Publishing Group Inc. All rights reserved.</w:t>
      </w:r>
    </w:p>
    <w:bookmarkEnd w:id="16"/>
    <w:bookmarkEnd w:id="17"/>
    <w:bookmarkEnd w:id="18"/>
    <w:bookmarkEnd w:id="19"/>
    <w:bookmarkEnd w:id="20"/>
    <w:bookmarkEnd w:id="21"/>
    <w:bookmarkEnd w:id="22"/>
    <w:bookmarkEnd w:id="23"/>
    <w:p w14:paraId="368DF222" w14:textId="77777777" w:rsidR="00EE48EA" w:rsidRPr="00351400" w:rsidRDefault="00EE48EA" w:rsidP="00C62971">
      <w:pPr>
        <w:wordWrap/>
        <w:snapToGrid w:val="0"/>
        <w:spacing w:after="0" w:line="360" w:lineRule="auto"/>
        <w:rPr>
          <w:rFonts w:ascii="Book Antiqua" w:eastAsia="Malgun Gothic" w:hAnsi="Book Antiqua" w:cs="Times New Roman"/>
          <w:b/>
          <w:sz w:val="24"/>
          <w:szCs w:val="24"/>
        </w:rPr>
      </w:pPr>
    </w:p>
    <w:p w14:paraId="6586C604" w14:textId="162E4EAA" w:rsidR="00A06FD1" w:rsidRPr="003F5A83" w:rsidRDefault="00A06FD1" w:rsidP="00C62971">
      <w:pPr>
        <w:wordWrap/>
        <w:snapToGrid w:val="0"/>
        <w:spacing w:after="0" w:line="360" w:lineRule="auto"/>
        <w:rPr>
          <w:rFonts w:ascii="Book Antiqua" w:eastAsia="Malgun Gothic" w:hAnsi="Book Antiqua" w:cs="Times New Roman"/>
          <w:sz w:val="24"/>
          <w:szCs w:val="24"/>
        </w:rPr>
      </w:pPr>
      <w:r w:rsidRPr="00351400">
        <w:rPr>
          <w:rFonts w:ascii="Book Antiqua" w:eastAsia="Malgun Gothic" w:hAnsi="Book Antiqua" w:cs="Times New Roman"/>
          <w:b/>
          <w:sz w:val="24"/>
          <w:szCs w:val="24"/>
        </w:rPr>
        <w:t>Core tip</w:t>
      </w:r>
      <w:r w:rsidRPr="00C62971">
        <w:rPr>
          <w:rFonts w:ascii="Book Antiqua" w:eastAsia="Malgun Gothic" w:hAnsi="Book Antiqua" w:cs="Times New Roman"/>
          <w:b/>
          <w:sz w:val="24"/>
          <w:szCs w:val="24"/>
        </w:rPr>
        <w:t>:</w:t>
      </w:r>
      <w:r w:rsidR="00C62971">
        <w:rPr>
          <w:rFonts w:ascii="Book Antiqua" w:eastAsia="Malgun Gothic" w:hAnsi="Book Antiqua" w:cs="Times New Roman"/>
          <w:sz w:val="24"/>
          <w:szCs w:val="24"/>
        </w:rPr>
        <w:t xml:space="preserve"> </w:t>
      </w:r>
      <w:r w:rsidR="009D7BC4" w:rsidRPr="00351400">
        <w:rPr>
          <w:rFonts w:ascii="Book Antiqua" w:eastAsia="Malgun Gothic" w:hAnsi="Book Antiqua" w:cs="Times New Roman"/>
          <w:sz w:val="24"/>
          <w:szCs w:val="24"/>
        </w:rPr>
        <w:t xml:space="preserve">Aberrant up- or downregulation of homeobox genes may play pivotal roles in the development and progression of gastrointestinal (GI) cancers. </w:t>
      </w:r>
      <w:r w:rsidR="00031972" w:rsidRPr="00351400">
        <w:rPr>
          <w:rFonts w:ascii="Book Antiqua" w:eastAsia="Malgun Gothic" w:hAnsi="Book Antiqua" w:cs="Times New Roman"/>
          <w:sz w:val="24"/>
          <w:szCs w:val="24"/>
        </w:rPr>
        <w:t>Core</w:t>
      </w:r>
      <w:r w:rsidR="009D7BC4" w:rsidRPr="00351400">
        <w:rPr>
          <w:rFonts w:ascii="Book Antiqua" w:eastAsia="Malgun Gothic" w:hAnsi="Book Antiqua" w:cs="Times New Roman"/>
          <w:sz w:val="24"/>
          <w:szCs w:val="24"/>
        </w:rPr>
        <w:t xml:space="preserve"> research </w:t>
      </w:r>
      <w:r w:rsidR="00422F71" w:rsidRPr="00351400">
        <w:rPr>
          <w:rFonts w:ascii="Book Antiqua" w:eastAsia="Malgun Gothic" w:hAnsi="Book Antiqua" w:cs="Times New Roman"/>
          <w:sz w:val="24"/>
          <w:szCs w:val="24"/>
        </w:rPr>
        <w:t xml:space="preserve">in GI cancers </w:t>
      </w:r>
      <w:r w:rsidR="009D7BC4" w:rsidRPr="00351400">
        <w:rPr>
          <w:rFonts w:ascii="Book Antiqua" w:eastAsia="Malgun Gothic" w:hAnsi="Book Antiqua" w:cs="Times New Roman"/>
          <w:sz w:val="24"/>
          <w:szCs w:val="24"/>
        </w:rPr>
        <w:t xml:space="preserve">has </w:t>
      </w:r>
      <w:r w:rsidR="00422F71" w:rsidRPr="00351400">
        <w:rPr>
          <w:rFonts w:ascii="Book Antiqua" w:eastAsia="Malgun Gothic" w:hAnsi="Book Antiqua" w:cs="Times New Roman"/>
          <w:sz w:val="24"/>
          <w:szCs w:val="24"/>
        </w:rPr>
        <w:t xml:space="preserve">focused on </w:t>
      </w:r>
      <w:r w:rsidR="009D7BC4" w:rsidRPr="00351400">
        <w:rPr>
          <w:rFonts w:ascii="Book Antiqua" w:eastAsia="Malgun Gothic" w:hAnsi="Book Antiqua" w:cs="Times New Roman"/>
          <w:sz w:val="24"/>
          <w:szCs w:val="24"/>
        </w:rPr>
        <w:t xml:space="preserve">non-HOX genes including </w:t>
      </w:r>
      <w:r w:rsidR="008A49DB" w:rsidRPr="00351400">
        <w:rPr>
          <w:rFonts w:ascii="Book Antiqua" w:eastAsia="Malgun Gothic" w:hAnsi="Book Antiqua" w:cs="Times New Roman"/>
          <w:sz w:val="24"/>
          <w:szCs w:val="24"/>
        </w:rPr>
        <w:t>caudal-related homeobox transcription factor 2</w:t>
      </w:r>
      <w:r w:rsidR="00C62971">
        <w:rPr>
          <w:rFonts w:ascii="Book Antiqua" w:eastAsia="Malgun Gothic" w:hAnsi="Book Antiqua" w:cs="Times New Roman"/>
          <w:sz w:val="24"/>
          <w:szCs w:val="24"/>
        </w:rPr>
        <w:t xml:space="preserve"> </w:t>
      </w:r>
      <w:r w:rsidR="008A49DB" w:rsidRPr="00351400">
        <w:rPr>
          <w:rFonts w:ascii="Book Antiqua" w:eastAsia="Malgun Gothic" w:hAnsi="Book Antiqua" w:cs="Times New Roman"/>
          <w:sz w:val="24"/>
          <w:szCs w:val="24"/>
        </w:rPr>
        <w:t>(</w:t>
      </w:r>
      <w:r w:rsidR="009D7BC4" w:rsidRPr="00351400">
        <w:rPr>
          <w:rFonts w:ascii="Book Antiqua" w:eastAsia="Malgun Gothic" w:hAnsi="Book Antiqua" w:cs="Times New Roman"/>
          <w:sz w:val="24"/>
          <w:szCs w:val="24"/>
        </w:rPr>
        <w:t>CDX2</w:t>
      </w:r>
      <w:r w:rsidR="008A49DB" w:rsidRPr="00351400">
        <w:rPr>
          <w:rFonts w:ascii="Book Antiqua" w:eastAsia="Malgun Gothic" w:hAnsi="Book Antiqua" w:cs="Times New Roman"/>
          <w:sz w:val="24"/>
          <w:szCs w:val="24"/>
        </w:rPr>
        <w:t>)</w:t>
      </w:r>
      <w:r w:rsidR="008325AA" w:rsidRPr="00351400">
        <w:rPr>
          <w:rFonts w:ascii="Book Antiqua" w:eastAsia="Malgun Gothic" w:hAnsi="Book Antiqua" w:cs="Times New Roman"/>
          <w:sz w:val="24"/>
          <w:szCs w:val="24"/>
        </w:rPr>
        <w:t>. H</w:t>
      </w:r>
      <w:r w:rsidR="009D7BC4" w:rsidRPr="00351400">
        <w:rPr>
          <w:rFonts w:ascii="Book Antiqua" w:eastAsia="Malgun Gothic" w:hAnsi="Book Antiqua" w:cs="Times New Roman"/>
          <w:sz w:val="24"/>
          <w:szCs w:val="24"/>
        </w:rPr>
        <w:t xml:space="preserve">owever, recent studies have demonstrated significant functions of specific </w:t>
      </w:r>
      <w:r w:rsidR="009D7BC4" w:rsidRPr="00351400">
        <w:rPr>
          <w:rFonts w:ascii="Book Antiqua" w:eastAsia="Malgun Gothic" w:hAnsi="Book Antiqua" w:cs="Times New Roman"/>
          <w:i/>
          <w:sz w:val="24"/>
          <w:szCs w:val="24"/>
        </w:rPr>
        <w:t>HOX</w:t>
      </w:r>
      <w:r w:rsidR="009D7BC4" w:rsidRPr="00351400">
        <w:rPr>
          <w:rFonts w:ascii="Book Antiqua" w:eastAsia="Malgun Gothic" w:hAnsi="Book Antiqua" w:cs="Times New Roman"/>
          <w:sz w:val="24"/>
          <w:szCs w:val="24"/>
        </w:rPr>
        <w:t xml:space="preserve"> genes</w:t>
      </w:r>
      <w:r w:rsidR="00EA2A76" w:rsidRPr="00351400">
        <w:rPr>
          <w:rFonts w:ascii="Book Antiqua" w:eastAsia="Malgun Gothic" w:hAnsi="Book Antiqua" w:cs="Times New Roman"/>
          <w:sz w:val="24"/>
          <w:szCs w:val="24"/>
        </w:rPr>
        <w:t>,</w:t>
      </w:r>
      <w:r w:rsidR="009D7BC4" w:rsidRPr="00351400">
        <w:rPr>
          <w:rFonts w:ascii="Book Antiqua" w:eastAsia="Malgun Gothic" w:hAnsi="Book Antiqua" w:cs="Times New Roman"/>
          <w:sz w:val="24"/>
          <w:szCs w:val="24"/>
        </w:rPr>
        <w:t xml:space="preserve"> including </w:t>
      </w:r>
      <w:r w:rsidR="009D7BC4" w:rsidRPr="00351400">
        <w:rPr>
          <w:rFonts w:ascii="Book Antiqua" w:eastAsia="Malgun Gothic" w:hAnsi="Book Antiqua" w:cs="Times New Roman"/>
          <w:i/>
          <w:sz w:val="24"/>
          <w:szCs w:val="24"/>
        </w:rPr>
        <w:t>HOXB7</w:t>
      </w:r>
      <w:r w:rsidR="009D7BC4" w:rsidRPr="00351400">
        <w:rPr>
          <w:rFonts w:ascii="Book Antiqua" w:eastAsia="Malgun Gothic" w:hAnsi="Book Antiqua" w:cs="Times New Roman"/>
          <w:sz w:val="24"/>
          <w:szCs w:val="24"/>
        </w:rPr>
        <w:t xml:space="preserve">, </w:t>
      </w:r>
      <w:r w:rsidR="009D7BC4" w:rsidRPr="00351400">
        <w:rPr>
          <w:rFonts w:ascii="Book Antiqua" w:eastAsia="Malgun Gothic" w:hAnsi="Book Antiqua" w:cs="Times New Roman"/>
          <w:i/>
          <w:sz w:val="24"/>
          <w:szCs w:val="24"/>
        </w:rPr>
        <w:t>HOXA13</w:t>
      </w:r>
      <w:r w:rsidR="00031972" w:rsidRPr="00351400">
        <w:rPr>
          <w:rFonts w:ascii="Book Antiqua" w:eastAsia="Malgun Gothic" w:hAnsi="Book Antiqua" w:cs="Times New Roman"/>
          <w:sz w:val="24"/>
          <w:szCs w:val="24"/>
        </w:rPr>
        <w:t>,</w:t>
      </w:r>
      <w:r w:rsidR="009D7BC4" w:rsidRPr="00351400">
        <w:rPr>
          <w:rFonts w:ascii="Book Antiqua" w:eastAsia="Malgun Gothic" w:hAnsi="Book Antiqua" w:cs="Times New Roman"/>
          <w:sz w:val="24"/>
          <w:szCs w:val="24"/>
        </w:rPr>
        <w:t xml:space="preserve"> and </w:t>
      </w:r>
      <w:r w:rsidR="009D7BC4" w:rsidRPr="00351400">
        <w:rPr>
          <w:rFonts w:ascii="Book Antiqua" w:eastAsia="Malgun Gothic" w:hAnsi="Book Antiqua" w:cs="Times New Roman"/>
          <w:i/>
          <w:sz w:val="24"/>
          <w:szCs w:val="24"/>
        </w:rPr>
        <w:t>HOXD10</w:t>
      </w:r>
      <w:r w:rsidR="00DC6C26" w:rsidRPr="00351400">
        <w:rPr>
          <w:rFonts w:ascii="Book Antiqua" w:eastAsia="Malgun Gothic" w:hAnsi="Book Antiqua" w:cs="Times New Roman"/>
          <w:i/>
          <w:sz w:val="24"/>
          <w:szCs w:val="24"/>
        </w:rPr>
        <w:t>,</w:t>
      </w:r>
      <w:r w:rsidR="00DC6C26" w:rsidRPr="00351400">
        <w:rPr>
          <w:rFonts w:ascii="Book Antiqua" w:eastAsia="Malgun Gothic" w:hAnsi="Book Antiqua" w:cs="Times New Roman"/>
          <w:sz w:val="24"/>
          <w:szCs w:val="24"/>
        </w:rPr>
        <w:t xml:space="preserve"> in GI cancers</w:t>
      </w:r>
      <w:r w:rsidR="009D7BC4" w:rsidRPr="00351400">
        <w:rPr>
          <w:rFonts w:ascii="Book Antiqua" w:eastAsia="Malgun Gothic" w:hAnsi="Book Antiqua" w:cs="Times New Roman"/>
          <w:sz w:val="24"/>
          <w:szCs w:val="24"/>
        </w:rPr>
        <w:t>. Here, we review the major research data concerning the deregulation of homeobox genes</w:t>
      </w:r>
      <w:r w:rsidR="00DC6C26" w:rsidRPr="00351400">
        <w:rPr>
          <w:rFonts w:ascii="Book Antiqua" w:eastAsia="Malgun Gothic" w:hAnsi="Book Antiqua" w:cs="Times New Roman"/>
          <w:sz w:val="24"/>
          <w:szCs w:val="24"/>
        </w:rPr>
        <w:t xml:space="preserve"> in GI cancers</w:t>
      </w:r>
      <w:r w:rsidR="009D7BC4" w:rsidRPr="00351400">
        <w:rPr>
          <w:rFonts w:ascii="Book Antiqua" w:eastAsia="Malgun Gothic" w:hAnsi="Book Antiqua" w:cs="Times New Roman"/>
          <w:sz w:val="24"/>
          <w:szCs w:val="24"/>
        </w:rPr>
        <w:t xml:space="preserve"> and their underlying mechanism</w:t>
      </w:r>
      <w:r w:rsidR="00DC6C26" w:rsidRPr="00351400">
        <w:rPr>
          <w:rFonts w:ascii="Book Antiqua" w:eastAsia="Malgun Gothic" w:hAnsi="Book Antiqua" w:cs="Times New Roman"/>
          <w:sz w:val="24"/>
          <w:szCs w:val="24"/>
        </w:rPr>
        <w:t>s</w:t>
      </w:r>
      <w:r w:rsidR="00C62971">
        <w:rPr>
          <w:rFonts w:ascii="Book Antiqua" w:eastAsia="Malgun Gothic" w:hAnsi="Book Antiqua" w:cs="Times New Roman"/>
          <w:sz w:val="24"/>
          <w:szCs w:val="24"/>
        </w:rPr>
        <w:t>.</w:t>
      </w:r>
    </w:p>
    <w:p w14:paraId="41D24306" w14:textId="77777777" w:rsidR="00B43ECE" w:rsidRDefault="00B43ECE" w:rsidP="00C62971">
      <w:pPr>
        <w:wordWrap/>
        <w:snapToGrid w:val="0"/>
        <w:spacing w:after="0" w:line="360" w:lineRule="auto"/>
        <w:rPr>
          <w:rFonts w:ascii="Book Antiqua" w:eastAsia="Malgun Gothic" w:hAnsi="Book Antiqua" w:cs="Times New Roman"/>
          <w:sz w:val="24"/>
          <w:szCs w:val="24"/>
        </w:rPr>
      </w:pPr>
    </w:p>
    <w:p w14:paraId="05A027BA" w14:textId="77777777" w:rsidR="00C62971" w:rsidRPr="00C62971" w:rsidRDefault="00C62971" w:rsidP="00C62971">
      <w:pPr>
        <w:wordWrap/>
        <w:snapToGrid w:val="0"/>
        <w:spacing w:after="0" w:line="360" w:lineRule="auto"/>
        <w:rPr>
          <w:rFonts w:ascii="Book Antiqua" w:eastAsia="Malgun Gothic" w:hAnsi="Book Antiqua" w:cs="Times New Roman"/>
          <w:sz w:val="24"/>
          <w:szCs w:val="24"/>
        </w:rPr>
      </w:pPr>
    </w:p>
    <w:p w14:paraId="5EFECEDC" w14:textId="60080B1D" w:rsidR="00C62971" w:rsidRPr="00351400" w:rsidRDefault="00C62971" w:rsidP="00C62971">
      <w:pPr>
        <w:wordWrap/>
        <w:snapToGrid w:val="0"/>
        <w:spacing w:after="0" w:line="360" w:lineRule="auto"/>
        <w:rPr>
          <w:rFonts w:ascii="Book Antiqua" w:eastAsia="Malgun Gothic" w:hAnsi="Book Antiqua" w:cs="Times New Roman"/>
          <w:b/>
          <w:sz w:val="24"/>
          <w:szCs w:val="24"/>
        </w:rPr>
      </w:pPr>
      <w:r w:rsidRPr="00C62971">
        <w:rPr>
          <w:rFonts w:ascii="Book Antiqua" w:eastAsia="Malgun Gothic" w:hAnsi="Book Antiqua" w:cs="Times New Roman"/>
          <w:sz w:val="24"/>
          <w:szCs w:val="24"/>
        </w:rPr>
        <w:t xml:space="preserve">Joo MK, Park JJ, Chun HJ. </w:t>
      </w:r>
      <w:r w:rsidRPr="00C62971">
        <w:rPr>
          <w:rFonts w:ascii="Book Antiqua" w:eastAsia="Malgun Gothic" w:hAnsi="Book Antiqua" w:cs="Times New Roman"/>
          <w:caps/>
          <w:sz w:val="24"/>
          <w:szCs w:val="24"/>
        </w:rPr>
        <w:t>i</w:t>
      </w:r>
      <w:r w:rsidRPr="00C62971">
        <w:rPr>
          <w:rFonts w:ascii="Book Antiqua" w:eastAsia="Malgun Gothic" w:hAnsi="Book Antiqua" w:cs="Times New Roman"/>
          <w:sz w:val="24"/>
          <w:szCs w:val="24"/>
        </w:rPr>
        <w:t>mpact of homeobox genes in gastrointestinal cancer.</w:t>
      </w:r>
      <w:r>
        <w:rPr>
          <w:rFonts w:ascii="Book Antiqua" w:eastAsia="Malgun Gothic" w:hAnsi="Book Antiqua" w:cs="Times New Roman"/>
          <w:sz w:val="24"/>
          <w:szCs w:val="24"/>
        </w:rPr>
        <w:t xml:space="preserve"> </w:t>
      </w:r>
      <w:r w:rsidRPr="00C62971">
        <w:rPr>
          <w:rFonts w:ascii="Book Antiqua" w:eastAsia="Malgun Gothic" w:hAnsi="Book Antiqua" w:cs="Times New Roman"/>
          <w:i/>
          <w:sz w:val="24"/>
          <w:szCs w:val="24"/>
        </w:rPr>
        <w:t xml:space="preserve">World J Gastroenterol </w:t>
      </w:r>
      <w:r w:rsidRPr="00C62971">
        <w:rPr>
          <w:rFonts w:ascii="Book Antiqua" w:eastAsia="Malgun Gothic" w:hAnsi="Book Antiqua" w:cs="Times New Roman"/>
          <w:sz w:val="24"/>
          <w:szCs w:val="24"/>
        </w:rPr>
        <w:t>201</w:t>
      </w:r>
      <w:r w:rsidRPr="00C62971">
        <w:rPr>
          <w:rFonts w:ascii="Book Antiqua" w:eastAsia="Malgun Gothic" w:hAnsi="Book Antiqua" w:cs="Times New Roman" w:hint="eastAsia"/>
          <w:sz w:val="24"/>
          <w:szCs w:val="24"/>
        </w:rPr>
        <w:t>6</w:t>
      </w:r>
      <w:r w:rsidRPr="00C62971">
        <w:rPr>
          <w:rFonts w:ascii="Book Antiqua" w:eastAsia="Malgun Gothic" w:hAnsi="Book Antiqua" w:cs="Times New Roman"/>
          <w:sz w:val="24"/>
          <w:szCs w:val="24"/>
        </w:rPr>
        <w:t>; In press</w:t>
      </w:r>
    </w:p>
    <w:p w14:paraId="6C20C23D" w14:textId="48B1906F" w:rsidR="00C62971" w:rsidRPr="00C62971" w:rsidRDefault="00C62971" w:rsidP="00C62971">
      <w:pPr>
        <w:wordWrap/>
        <w:snapToGrid w:val="0"/>
        <w:spacing w:after="0" w:line="360" w:lineRule="auto"/>
        <w:rPr>
          <w:rFonts w:ascii="Book Antiqua" w:eastAsia="Malgun Gothic" w:hAnsi="Book Antiqua" w:cs="Times New Roman"/>
          <w:sz w:val="24"/>
          <w:szCs w:val="24"/>
        </w:rPr>
      </w:pPr>
    </w:p>
    <w:p w14:paraId="3FC6A8C8" w14:textId="77777777" w:rsidR="00C62971" w:rsidRDefault="00C62971">
      <w:pPr>
        <w:widowControl/>
        <w:wordWrap/>
        <w:autoSpaceDE/>
        <w:autoSpaceDN/>
        <w:rPr>
          <w:rFonts w:ascii="Book Antiqua" w:hAnsi="Book Antiqua" w:cs="Times New Roman"/>
          <w:b/>
          <w:caps/>
          <w:sz w:val="28"/>
          <w:szCs w:val="24"/>
        </w:rPr>
      </w:pPr>
      <w:r>
        <w:rPr>
          <w:rFonts w:ascii="Book Antiqua" w:hAnsi="Book Antiqua" w:cs="Times New Roman"/>
          <w:b/>
          <w:caps/>
          <w:sz w:val="28"/>
          <w:szCs w:val="24"/>
        </w:rPr>
        <w:br w:type="page"/>
      </w:r>
    </w:p>
    <w:p w14:paraId="318ACCC3" w14:textId="5A27B138" w:rsidR="00E2285E" w:rsidRPr="00C62971" w:rsidRDefault="003E6277" w:rsidP="00C62971">
      <w:pPr>
        <w:widowControl/>
        <w:wordWrap/>
        <w:autoSpaceDE/>
        <w:autoSpaceDN/>
        <w:snapToGrid w:val="0"/>
        <w:spacing w:after="0" w:line="360" w:lineRule="auto"/>
        <w:rPr>
          <w:rFonts w:ascii="Book Antiqua" w:hAnsi="Book Antiqua" w:cs="Times New Roman"/>
          <w:b/>
          <w:caps/>
          <w:sz w:val="28"/>
          <w:szCs w:val="24"/>
        </w:rPr>
      </w:pPr>
      <w:r w:rsidRPr="00C62971">
        <w:rPr>
          <w:rFonts w:ascii="Book Antiqua" w:hAnsi="Book Antiqua" w:cs="Times New Roman"/>
          <w:b/>
          <w:caps/>
          <w:sz w:val="28"/>
          <w:szCs w:val="24"/>
        </w:rPr>
        <w:lastRenderedPageBreak/>
        <w:t>Introduction</w:t>
      </w:r>
    </w:p>
    <w:p w14:paraId="2E3BD5AA" w14:textId="5F4C692B" w:rsidR="008325AA" w:rsidRPr="00351400" w:rsidRDefault="00E2285E" w:rsidP="00C62971">
      <w:pPr>
        <w:wordWrap/>
        <w:snapToGrid w:val="0"/>
        <w:spacing w:after="0" w:line="360" w:lineRule="auto"/>
        <w:rPr>
          <w:rFonts w:ascii="Book Antiqua" w:hAnsi="Book Antiqua" w:cs="Times New Roman"/>
          <w:sz w:val="24"/>
          <w:szCs w:val="24"/>
        </w:rPr>
      </w:pPr>
      <w:r w:rsidRPr="00351400">
        <w:rPr>
          <w:rFonts w:ascii="Book Antiqua" w:hAnsi="Book Antiqua" w:cs="Times New Roman"/>
          <w:sz w:val="24"/>
          <w:szCs w:val="24"/>
        </w:rPr>
        <w:t xml:space="preserve">The homeobox genes were first discovered in </w:t>
      </w:r>
      <w:r w:rsidRPr="00351400">
        <w:rPr>
          <w:rFonts w:ascii="Book Antiqua" w:hAnsi="Book Antiqua" w:cs="Times New Roman"/>
          <w:i/>
          <w:sz w:val="24"/>
          <w:szCs w:val="24"/>
        </w:rPr>
        <w:t>D</w:t>
      </w:r>
      <w:r w:rsidR="008325AA" w:rsidRPr="00351400">
        <w:rPr>
          <w:rFonts w:ascii="Book Antiqua" w:hAnsi="Book Antiqua" w:cs="Times New Roman"/>
          <w:i/>
          <w:sz w:val="24"/>
          <w:szCs w:val="24"/>
        </w:rPr>
        <w:t>ro</w:t>
      </w:r>
      <w:r w:rsidRPr="00351400">
        <w:rPr>
          <w:rFonts w:ascii="Book Antiqua" w:hAnsi="Book Antiqua" w:cs="Times New Roman"/>
          <w:i/>
          <w:sz w:val="24"/>
          <w:szCs w:val="24"/>
        </w:rPr>
        <w:t>sophila melanogaster</w:t>
      </w:r>
      <w:r w:rsidR="000476C2" w:rsidRPr="00351400">
        <w:rPr>
          <w:rFonts w:ascii="Book Antiqua" w:hAnsi="Book Antiqua" w:cs="Times New Roman"/>
          <w:sz w:val="24"/>
          <w:szCs w:val="24"/>
        </w:rPr>
        <w:t xml:space="preserve"> where their</w:t>
      </w:r>
      <w:r w:rsidRPr="00351400">
        <w:rPr>
          <w:rFonts w:ascii="Book Antiqua" w:hAnsi="Book Antiqua" w:cs="Times New Roman"/>
          <w:sz w:val="24"/>
          <w:szCs w:val="24"/>
        </w:rPr>
        <w:t xml:space="preserve"> mutation led to malformation</w:t>
      </w:r>
      <w:r w:rsidR="008325AA" w:rsidRPr="00351400">
        <w:rPr>
          <w:rFonts w:ascii="Book Antiqua" w:hAnsi="Book Antiqua" w:cs="Times New Roman"/>
          <w:sz w:val="24"/>
          <w:szCs w:val="24"/>
        </w:rPr>
        <w:t>s</w:t>
      </w:r>
      <w:r w:rsidRPr="00351400">
        <w:rPr>
          <w:rFonts w:ascii="Book Antiqua" w:hAnsi="Book Antiqua" w:cs="Times New Roman"/>
          <w:sz w:val="24"/>
          <w:szCs w:val="24"/>
        </w:rPr>
        <w:t xml:space="preserve"> of body parts</w:t>
      </w:r>
      <w:r w:rsidRPr="00351400">
        <w:rPr>
          <w:rFonts w:ascii="Book Antiqua" w:hAnsi="Book Antiqua" w:cs="Times New Roman"/>
          <w:sz w:val="24"/>
          <w:szCs w:val="24"/>
        </w:rPr>
        <w:fldChar w:fldCharType="begin"/>
      </w:r>
      <w:r w:rsidRPr="00351400">
        <w:rPr>
          <w:rFonts w:ascii="Book Antiqua" w:hAnsi="Book Antiqua" w:cs="Times New Roman"/>
          <w:sz w:val="24"/>
          <w:szCs w:val="24"/>
        </w:rPr>
        <w:instrText xml:space="preserve"> ADDIN EN.CITE &lt;EndNote&gt;&lt;Cite&gt;&lt;Author&gt;Haria&lt;/Author&gt;&lt;Year&gt;2013&lt;/Year&gt;&lt;RecNum&gt;66&lt;/RecNum&gt;&lt;DisplayText&gt;&lt;style face="superscript"&gt;[1]&lt;/style&gt;&lt;/DisplayText&gt;&lt;record&gt;&lt;rec-number&gt;66&lt;/rec-number&gt;&lt;foreign-keys&gt;&lt;key app="EN" db-id="ewz2vex00vawwcefvty5a0xvssdtxpa90t2r"&gt;66&lt;/key&gt;&lt;/foreign-keys&gt;&lt;ref-type name="Journal Article"&gt;17&lt;/ref-type&gt;&lt;contributors&gt;&lt;authors&gt;&lt;author&gt;Haria, D.&lt;/author&gt;&lt;author&gt;Naora, H.&lt;/author&gt;&lt;/authors&gt;&lt;/contributors&gt;&lt;auth-address&gt;Department of Molecular and Cellular Oncology, University of Texas MD Anderson Cancer Center, Houston, U.S.A.&lt;/auth-address&gt;&lt;titles&gt;&lt;title&gt;Homeobox Gene Deregulation: Impact on the Hallmarks of Cancer&lt;/title&gt;&lt;secondary-title&gt;Cancer Hallm&lt;/secondary-title&gt;&lt;alt-title&gt;Cancer hallmarks&lt;/alt-title&gt;&lt;/titles&gt;&lt;periodical&gt;&lt;full-title&gt;Cancer Hallm&lt;/full-title&gt;&lt;abbr-1&gt;Cancer hallmarks&lt;/abbr-1&gt;&lt;/periodical&gt;&lt;alt-periodical&gt;&lt;full-title&gt;Cancer Hallm&lt;/full-title&gt;&lt;abbr-1&gt;Cancer hallmarks&lt;/abbr-1&gt;&lt;/alt-periodical&gt;&lt;pages&gt;67-76&lt;/pages&gt;&lt;volume&gt;1&lt;/volume&gt;&lt;number&gt;2-3&lt;/number&gt;&lt;dates&gt;&lt;year&gt;2013&lt;/year&gt;&lt;pub-dates&gt;&lt;date&gt;Sep 1&lt;/date&gt;&lt;/pub-dates&gt;&lt;/dates&gt;&lt;isbn&gt;2165-428X (Print)&lt;/isbn&gt;&lt;accession-num&gt;24761365&lt;/accession-num&gt;&lt;urls&gt;&lt;related-urls&gt;&lt;url&gt;http://www.ncbi.nlm.nih.gov/pubmed/24761365&lt;/url&gt;&lt;/related-urls&gt;&lt;/urls&gt;&lt;custom2&gt;3992520&lt;/custom2&gt;&lt;electronic-resource-num&gt;10.1166/ch.2013.1007&lt;/electronic-resource-num&gt;&lt;/record&gt;&lt;/Cite&gt;&lt;/EndNote&gt;</w:instrText>
      </w:r>
      <w:r w:rsidRPr="00351400">
        <w:rPr>
          <w:rFonts w:ascii="Book Antiqua" w:hAnsi="Book Antiqua" w:cs="Times New Roman"/>
          <w:sz w:val="24"/>
          <w:szCs w:val="24"/>
        </w:rPr>
        <w:fldChar w:fldCharType="separate"/>
      </w:r>
      <w:r w:rsidRPr="00351400">
        <w:rPr>
          <w:rFonts w:ascii="Book Antiqua" w:hAnsi="Book Antiqua" w:cs="Times New Roman"/>
          <w:sz w:val="24"/>
          <w:szCs w:val="24"/>
          <w:vertAlign w:val="superscript"/>
        </w:rPr>
        <w:t>[</w:t>
      </w:r>
      <w:hyperlink w:anchor="_ENREF_1" w:tooltip="Haria, 2013 #66" w:history="1">
        <w:r w:rsidR="00BC04D7" w:rsidRPr="00351400">
          <w:rPr>
            <w:rFonts w:ascii="Book Antiqua" w:hAnsi="Book Antiqua" w:cs="Times New Roman"/>
            <w:sz w:val="24"/>
            <w:szCs w:val="24"/>
            <w:vertAlign w:val="superscript"/>
          </w:rPr>
          <w:t>1</w:t>
        </w:r>
      </w:hyperlink>
      <w:r w:rsidRPr="00351400">
        <w:rPr>
          <w:rFonts w:ascii="Book Antiqua" w:hAnsi="Book Antiqua" w:cs="Times New Roman"/>
          <w:sz w:val="24"/>
          <w:szCs w:val="24"/>
          <w:vertAlign w:val="superscript"/>
        </w:rPr>
        <w:t>]</w:t>
      </w:r>
      <w:r w:rsidRPr="00351400">
        <w:rPr>
          <w:rFonts w:ascii="Book Antiqua" w:hAnsi="Book Antiqua" w:cs="Times New Roman"/>
          <w:sz w:val="24"/>
          <w:szCs w:val="24"/>
        </w:rPr>
        <w:fldChar w:fldCharType="end"/>
      </w:r>
      <w:r w:rsidRPr="00351400">
        <w:rPr>
          <w:rFonts w:ascii="Book Antiqua" w:hAnsi="Book Antiqua" w:cs="Times New Roman"/>
          <w:sz w:val="24"/>
          <w:szCs w:val="24"/>
        </w:rPr>
        <w:t xml:space="preserve">. </w:t>
      </w:r>
      <w:r w:rsidR="00787366" w:rsidRPr="00351400">
        <w:rPr>
          <w:rFonts w:ascii="Book Antiqua" w:hAnsi="Book Antiqua" w:cs="Times New Roman"/>
          <w:sz w:val="24"/>
          <w:szCs w:val="24"/>
        </w:rPr>
        <w:t xml:space="preserve">As the name implies, homeobox genes play crucial roles in the development </w:t>
      </w:r>
      <w:r w:rsidR="000476C2" w:rsidRPr="00351400">
        <w:rPr>
          <w:rFonts w:ascii="Book Antiqua" w:hAnsi="Book Antiqua" w:cs="Times New Roman"/>
          <w:sz w:val="24"/>
          <w:szCs w:val="24"/>
        </w:rPr>
        <w:t>of the</w:t>
      </w:r>
      <w:r w:rsidR="00787366" w:rsidRPr="00351400">
        <w:rPr>
          <w:rFonts w:ascii="Book Antiqua" w:hAnsi="Book Antiqua" w:cs="Times New Roman"/>
          <w:sz w:val="24"/>
          <w:szCs w:val="24"/>
        </w:rPr>
        <w:t xml:space="preserve"> embryo along the anterior-posterior axis</w:t>
      </w:r>
      <w:r w:rsidR="00965239" w:rsidRPr="00351400">
        <w:rPr>
          <w:rFonts w:ascii="Book Antiqua" w:hAnsi="Book Antiqua" w:cs="Times New Roman"/>
          <w:sz w:val="24"/>
          <w:szCs w:val="24"/>
        </w:rPr>
        <w:t>.</w:t>
      </w:r>
      <w:r w:rsidR="00787366" w:rsidRPr="00351400">
        <w:rPr>
          <w:rFonts w:ascii="Book Antiqua" w:hAnsi="Book Antiqua" w:cs="Times New Roman"/>
          <w:sz w:val="24"/>
          <w:szCs w:val="24"/>
        </w:rPr>
        <w:t xml:space="preserve"> </w:t>
      </w:r>
      <w:r w:rsidR="000476C2" w:rsidRPr="00351400">
        <w:rPr>
          <w:rFonts w:ascii="Book Antiqua" w:hAnsi="Book Antiqua" w:cs="Times New Roman"/>
          <w:sz w:val="24"/>
          <w:szCs w:val="24"/>
        </w:rPr>
        <w:t>The h</w:t>
      </w:r>
      <w:r w:rsidR="00787366" w:rsidRPr="00351400">
        <w:rPr>
          <w:rFonts w:ascii="Book Antiqua" w:hAnsi="Book Antiqua" w:cs="Times New Roman"/>
          <w:sz w:val="24"/>
          <w:szCs w:val="24"/>
        </w:rPr>
        <w:t>uman genome contain</w:t>
      </w:r>
      <w:r w:rsidR="000476C2" w:rsidRPr="00351400">
        <w:rPr>
          <w:rFonts w:ascii="Book Antiqua" w:hAnsi="Book Antiqua" w:cs="Times New Roman"/>
          <w:sz w:val="24"/>
          <w:szCs w:val="24"/>
        </w:rPr>
        <w:t>s</w:t>
      </w:r>
      <w:r w:rsidR="00787366" w:rsidRPr="00351400">
        <w:rPr>
          <w:rFonts w:ascii="Book Antiqua" w:hAnsi="Book Antiqua" w:cs="Times New Roman"/>
          <w:sz w:val="24"/>
          <w:szCs w:val="24"/>
        </w:rPr>
        <w:t xml:space="preserve"> about 235 func</w:t>
      </w:r>
      <w:r w:rsidR="00965239" w:rsidRPr="00351400">
        <w:rPr>
          <w:rFonts w:ascii="Book Antiqua" w:hAnsi="Book Antiqua" w:cs="Times New Roman"/>
          <w:sz w:val="24"/>
          <w:szCs w:val="24"/>
        </w:rPr>
        <w:t>tional homeobox genes, most of which are dispersed throughout the genome and contain a highly conserved</w:t>
      </w:r>
      <w:r w:rsidR="008A58AD" w:rsidRPr="00351400">
        <w:rPr>
          <w:rFonts w:ascii="Book Antiqua" w:hAnsi="Book Antiqua" w:cs="Times New Roman"/>
          <w:sz w:val="24"/>
          <w:szCs w:val="24"/>
        </w:rPr>
        <w:t xml:space="preserve"> 180 nucleotide </w:t>
      </w:r>
      <w:r w:rsidR="00965239" w:rsidRPr="00351400">
        <w:rPr>
          <w:rFonts w:ascii="Book Antiqua" w:hAnsi="Book Antiqua" w:cs="Times New Roman"/>
          <w:sz w:val="24"/>
          <w:szCs w:val="24"/>
        </w:rPr>
        <w:t xml:space="preserve">sequence </w:t>
      </w:r>
      <w:r w:rsidR="008A58AD" w:rsidRPr="00351400">
        <w:rPr>
          <w:rFonts w:ascii="Book Antiqua" w:hAnsi="Book Antiqua" w:cs="Times New Roman"/>
          <w:sz w:val="24"/>
          <w:szCs w:val="24"/>
        </w:rPr>
        <w:t xml:space="preserve">(homeobox) </w:t>
      </w:r>
      <w:r w:rsidR="00965239" w:rsidRPr="00351400">
        <w:rPr>
          <w:rFonts w:ascii="Book Antiqua" w:hAnsi="Book Antiqua" w:cs="Times New Roman"/>
          <w:sz w:val="24"/>
          <w:szCs w:val="24"/>
        </w:rPr>
        <w:t>encoding 60 amino acids</w:t>
      </w:r>
      <w:r w:rsidR="008A58AD" w:rsidRPr="00351400">
        <w:rPr>
          <w:rFonts w:ascii="Book Antiqua" w:hAnsi="Book Antiqua" w:cs="Times New Roman"/>
          <w:sz w:val="24"/>
          <w:szCs w:val="24"/>
        </w:rPr>
        <w:t xml:space="preserve"> </w:t>
      </w:r>
      <w:r w:rsidR="000476C2" w:rsidRPr="00351400">
        <w:rPr>
          <w:rFonts w:ascii="Book Antiqua" w:hAnsi="Book Antiqua" w:cs="Times New Roman"/>
          <w:sz w:val="24"/>
          <w:szCs w:val="24"/>
        </w:rPr>
        <w:t>a</w:t>
      </w:r>
      <w:r w:rsidR="008A58AD" w:rsidRPr="00351400">
        <w:rPr>
          <w:rFonts w:ascii="Book Antiqua" w:hAnsi="Book Antiqua" w:cs="Times New Roman"/>
          <w:sz w:val="24"/>
          <w:szCs w:val="24"/>
        </w:rPr>
        <w:t xml:space="preserve">long </w:t>
      </w:r>
      <w:r w:rsidR="000476C2" w:rsidRPr="00351400">
        <w:rPr>
          <w:rFonts w:ascii="Book Antiqua" w:hAnsi="Book Antiqua" w:cs="Times New Roman"/>
          <w:sz w:val="24"/>
          <w:szCs w:val="24"/>
        </w:rPr>
        <w:t xml:space="preserve">the </w:t>
      </w:r>
      <w:r w:rsidR="008A58AD" w:rsidRPr="00351400">
        <w:rPr>
          <w:rFonts w:ascii="Book Antiqua" w:hAnsi="Book Antiqua" w:cs="Times New Roman"/>
          <w:sz w:val="24"/>
          <w:szCs w:val="24"/>
        </w:rPr>
        <w:t>DNA-binding protein domain</w:t>
      </w:r>
      <w:r w:rsidR="00965239" w:rsidRPr="00351400">
        <w:rPr>
          <w:rFonts w:ascii="Book Antiqua" w:hAnsi="Book Antiqua" w:cs="Times New Roman"/>
          <w:sz w:val="24"/>
          <w:szCs w:val="24"/>
        </w:rPr>
        <w:t xml:space="preserve"> </w:t>
      </w:r>
      <w:r w:rsidR="00D93240" w:rsidRPr="00351400">
        <w:rPr>
          <w:rFonts w:ascii="Book Antiqua" w:hAnsi="Book Antiqua" w:cs="Times New Roman"/>
          <w:sz w:val="24"/>
          <w:szCs w:val="24"/>
        </w:rPr>
        <w:t>(</w:t>
      </w:r>
      <w:r w:rsidR="00965239" w:rsidRPr="00351400">
        <w:rPr>
          <w:rFonts w:ascii="Book Antiqua" w:hAnsi="Book Antiqua" w:cs="Times New Roman"/>
          <w:sz w:val="24"/>
          <w:szCs w:val="24"/>
        </w:rPr>
        <w:t>homeodomain</w:t>
      </w:r>
      <w:r w:rsidR="00D93240" w:rsidRPr="00351400">
        <w:rPr>
          <w:rFonts w:ascii="Book Antiqua" w:hAnsi="Book Antiqua" w:cs="Times New Roman"/>
          <w:sz w:val="24"/>
          <w:szCs w:val="24"/>
        </w:rPr>
        <w:t>)</w:t>
      </w:r>
      <w:r w:rsidR="00965239" w:rsidRPr="00351400">
        <w:rPr>
          <w:rFonts w:ascii="Book Antiqua" w:hAnsi="Book Antiqua" w:cs="Times New Roman"/>
          <w:sz w:val="24"/>
          <w:szCs w:val="24"/>
        </w:rPr>
        <w:fldChar w:fldCharType="begin"/>
      </w:r>
      <w:r w:rsidR="00965239" w:rsidRPr="00351400">
        <w:rPr>
          <w:rFonts w:ascii="Book Antiqua" w:hAnsi="Book Antiqua" w:cs="Times New Roman"/>
          <w:sz w:val="24"/>
          <w:szCs w:val="24"/>
        </w:rPr>
        <w:instrText xml:space="preserve"> ADDIN EN.CITE &lt;EndNote&gt;&lt;Cite&gt;&lt;Author&gt;Rawat&lt;/Author&gt;&lt;Year&gt;2012&lt;/Year&gt;&lt;RecNum&gt;68&lt;/RecNum&gt;&lt;DisplayText&gt;&lt;style face="superscript"&gt;[2]&lt;/style&gt;&lt;/DisplayText&gt;&lt;record&gt;&lt;rec-number&gt;68&lt;/rec-number&gt;&lt;foreign-keys&gt;&lt;key app="EN" db-id="ewz2vex00vawwcefvty5a0xvssdtxpa90t2r"&gt;68&lt;/key&gt;&lt;/foreign-keys&gt;&lt;ref-type name="Journal Article"&gt;17&lt;/ref-type&gt;&lt;contributors&gt;&lt;authors&gt;&lt;author&gt;Rawat, V. P.&lt;/author&gt;&lt;author&gt;Humphries, R. K.&lt;/author&gt;&lt;author&gt;Buske, C.&lt;/author&gt;&lt;/authors&gt;&lt;/contributors&gt;&lt;auth-address&gt;The Institute of Experimental Cancer Research, Comprehensive Cancer Center and University Hospital Ulm, Albert-Einstein-Allee 11, Ulm, Germany.&lt;/auth-address&gt;&lt;titles&gt;&lt;title&gt;Beyond Hox: the role of ParaHox genes in normal and malignant hematopoiesis&lt;/title&gt;&lt;secondary-title&gt;Blood&lt;/secondary-title&gt;&lt;alt-title&gt;Blood&lt;/alt-title&gt;&lt;/titles&gt;&lt;periodical&gt;&lt;full-title&gt;Blood&lt;/full-title&gt;&lt;abbr-1&gt;Blood&lt;/abbr-1&gt;&lt;/periodical&gt;&lt;alt-periodical&gt;&lt;full-title&gt;Blood&lt;/full-title&gt;&lt;abbr-1&gt;Blood&lt;/abbr-1&gt;&lt;/alt-periodical&gt;&lt;pages&gt;519-27&lt;/pages&gt;&lt;volume&gt;120&lt;/volume&gt;&lt;number&gt;3&lt;/number&gt;&lt;keywords&gt;&lt;keyword&gt;Animals&lt;/keyword&gt;&lt;keyword&gt;*Gene Expression Regulation, Leukemic&lt;/keyword&gt;&lt;keyword&gt;Genes, Homeobox/*genetics&lt;/keyword&gt;&lt;keyword&gt;Hematopoiesis/*genetics&lt;/keyword&gt;&lt;keyword&gt;Humans&lt;/keyword&gt;&lt;keyword&gt;Leukemia, Myeloid, Acute/*genetics&lt;/keyword&gt;&lt;keyword&gt;Precursor Cell Lymphoblastic Leukemia-Lymphoma/*genetics&lt;/keyword&gt;&lt;/keywords&gt;&lt;dates&gt;&lt;year&gt;2012&lt;/year&gt;&lt;pub-dates&gt;&lt;date&gt;Jul 19&lt;/date&gt;&lt;/pub-dates&gt;&lt;/dates&gt;&lt;isbn&gt;1528-0020 (Electronic)&amp;#xD;0006-4971 (Linking)&lt;/isbn&gt;&lt;accession-num&gt;22547580&lt;/accession-num&gt;&lt;urls&gt;&lt;related-urls&gt;&lt;url&gt;http://www.ncbi.nlm.nih.gov/pubmed/22547580&lt;/url&gt;&lt;/related-urls&gt;&lt;/urls&gt;&lt;custom2&gt;3448567&lt;/custom2&gt;&lt;electronic-resource-num&gt;10.1182/blood-2012-02-385898&lt;/electronic-resource-num&gt;&lt;/record&gt;&lt;/Cite&gt;&lt;/EndNote&gt;</w:instrText>
      </w:r>
      <w:r w:rsidR="00965239" w:rsidRPr="00351400">
        <w:rPr>
          <w:rFonts w:ascii="Book Antiqua" w:hAnsi="Book Antiqua" w:cs="Times New Roman"/>
          <w:sz w:val="24"/>
          <w:szCs w:val="24"/>
        </w:rPr>
        <w:fldChar w:fldCharType="separate"/>
      </w:r>
      <w:r w:rsidR="00965239" w:rsidRPr="00351400">
        <w:rPr>
          <w:rFonts w:ascii="Book Antiqua" w:hAnsi="Book Antiqua" w:cs="Times New Roman"/>
          <w:sz w:val="24"/>
          <w:szCs w:val="24"/>
          <w:vertAlign w:val="superscript"/>
        </w:rPr>
        <w:t>[</w:t>
      </w:r>
      <w:hyperlink w:anchor="_ENREF_2" w:tooltip="Rawat, 2012 #68" w:history="1">
        <w:r w:rsidR="00BC04D7" w:rsidRPr="00351400">
          <w:rPr>
            <w:rFonts w:ascii="Book Antiqua" w:hAnsi="Book Antiqua" w:cs="Times New Roman"/>
            <w:sz w:val="24"/>
            <w:szCs w:val="24"/>
            <w:vertAlign w:val="superscript"/>
          </w:rPr>
          <w:t>2</w:t>
        </w:r>
      </w:hyperlink>
      <w:r w:rsidR="00965239" w:rsidRPr="00351400">
        <w:rPr>
          <w:rFonts w:ascii="Book Antiqua" w:hAnsi="Book Antiqua" w:cs="Times New Roman"/>
          <w:sz w:val="24"/>
          <w:szCs w:val="24"/>
          <w:vertAlign w:val="superscript"/>
        </w:rPr>
        <w:t>]</w:t>
      </w:r>
      <w:r w:rsidR="00965239" w:rsidRPr="00351400">
        <w:rPr>
          <w:rFonts w:ascii="Book Antiqua" w:hAnsi="Book Antiqua" w:cs="Times New Roman"/>
          <w:sz w:val="24"/>
          <w:szCs w:val="24"/>
        </w:rPr>
        <w:fldChar w:fldCharType="end"/>
      </w:r>
      <w:r w:rsidR="00965239" w:rsidRPr="00351400">
        <w:rPr>
          <w:rFonts w:ascii="Book Antiqua" w:hAnsi="Book Antiqua" w:cs="Times New Roman"/>
          <w:sz w:val="24"/>
          <w:szCs w:val="24"/>
        </w:rPr>
        <w:t xml:space="preserve">. </w:t>
      </w:r>
      <w:r w:rsidR="000476C2" w:rsidRPr="00351400">
        <w:rPr>
          <w:rFonts w:ascii="Book Antiqua" w:hAnsi="Book Antiqua" w:cs="Times New Roman"/>
          <w:sz w:val="24"/>
          <w:szCs w:val="24"/>
        </w:rPr>
        <w:t>A t</w:t>
      </w:r>
      <w:r w:rsidR="00CC4167" w:rsidRPr="00351400">
        <w:rPr>
          <w:rFonts w:ascii="Book Antiqua" w:hAnsi="Book Antiqua" w:cs="Times New Roman"/>
          <w:sz w:val="24"/>
          <w:szCs w:val="24"/>
        </w:rPr>
        <w:t xml:space="preserve">ypical characteristic of </w:t>
      </w:r>
      <w:r w:rsidR="000476C2" w:rsidRPr="00351400">
        <w:rPr>
          <w:rFonts w:ascii="Book Antiqua" w:hAnsi="Book Antiqua" w:cs="Times New Roman"/>
          <w:sz w:val="24"/>
          <w:szCs w:val="24"/>
        </w:rPr>
        <w:t xml:space="preserve">the </w:t>
      </w:r>
      <w:r w:rsidR="00CC4167" w:rsidRPr="00351400">
        <w:rPr>
          <w:rFonts w:ascii="Book Antiqua" w:hAnsi="Book Antiqua" w:cs="Times New Roman"/>
          <w:sz w:val="24"/>
          <w:szCs w:val="24"/>
        </w:rPr>
        <w:t>homeo</w:t>
      </w:r>
      <w:r w:rsidR="003E6277" w:rsidRPr="00351400">
        <w:rPr>
          <w:rFonts w:ascii="Book Antiqua" w:hAnsi="Book Antiqua" w:cs="Times New Roman"/>
          <w:sz w:val="24"/>
          <w:szCs w:val="24"/>
        </w:rPr>
        <w:t>domain</w:t>
      </w:r>
      <w:r w:rsidR="00CC4167" w:rsidRPr="00351400">
        <w:rPr>
          <w:rFonts w:ascii="Book Antiqua" w:hAnsi="Book Antiqua" w:cs="Times New Roman"/>
          <w:sz w:val="24"/>
          <w:szCs w:val="24"/>
        </w:rPr>
        <w:t xml:space="preserve"> is </w:t>
      </w:r>
      <w:r w:rsidR="00CA1508" w:rsidRPr="00351400">
        <w:rPr>
          <w:rFonts w:ascii="Book Antiqua" w:hAnsi="Book Antiqua" w:cs="Times New Roman"/>
          <w:sz w:val="24"/>
          <w:szCs w:val="24"/>
        </w:rPr>
        <w:t xml:space="preserve">its </w:t>
      </w:r>
      <w:r w:rsidR="00CC4167" w:rsidRPr="00351400">
        <w:rPr>
          <w:rFonts w:ascii="Book Antiqua" w:hAnsi="Book Antiqua" w:cs="Times New Roman"/>
          <w:sz w:val="24"/>
          <w:szCs w:val="24"/>
        </w:rPr>
        <w:t xml:space="preserve">DNA-binding </w:t>
      </w:r>
      <w:r w:rsidR="00CA1508" w:rsidRPr="00351400">
        <w:rPr>
          <w:rFonts w:ascii="Book Antiqua" w:hAnsi="Book Antiqua" w:cs="Times New Roman"/>
          <w:sz w:val="24"/>
          <w:szCs w:val="24"/>
        </w:rPr>
        <w:t>nature</w:t>
      </w:r>
      <w:r w:rsidR="006E092E" w:rsidRPr="003F5A83">
        <w:rPr>
          <w:rFonts w:ascii="Book Antiqua" w:hAnsi="Book Antiqua" w:cs="Times New Roman"/>
          <w:sz w:val="24"/>
          <w:szCs w:val="24"/>
        </w:rPr>
        <w:t>;</w:t>
      </w:r>
      <w:r w:rsidR="00CC4167" w:rsidRPr="00351400">
        <w:rPr>
          <w:rFonts w:ascii="Book Antiqua" w:hAnsi="Book Antiqua" w:cs="Times New Roman"/>
          <w:sz w:val="24"/>
          <w:szCs w:val="24"/>
        </w:rPr>
        <w:t xml:space="preserve"> </w:t>
      </w:r>
      <w:r w:rsidR="006E092E" w:rsidRPr="003F5A83">
        <w:rPr>
          <w:rFonts w:ascii="Book Antiqua" w:hAnsi="Book Antiqua" w:cs="Times New Roman"/>
          <w:sz w:val="24"/>
          <w:szCs w:val="24"/>
        </w:rPr>
        <w:t>it</w:t>
      </w:r>
      <w:r w:rsidR="00CC4167" w:rsidRPr="00351400">
        <w:rPr>
          <w:rFonts w:ascii="Book Antiqua" w:hAnsi="Book Antiqua" w:cs="Times New Roman"/>
          <w:sz w:val="24"/>
          <w:szCs w:val="24"/>
        </w:rPr>
        <w:t xml:space="preserve"> function</w:t>
      </w:r>
      <w:r w:rsidR="000476C2" w:rsidRPr="00351400">
        <w:rPr>
          <w:rFonts w:ascii="Book Antiqua" w:hAnsi="Book Antiqua" w:cs="Times New Roman"/>
          <w:sz w:val="24"/>
          <w:szCs w:val="24"/>
        </w:rPr>
        <w:t>s</w:t>
      </w:r>
      <w:r w:rsidR="00CC4167" w:rsidRPr="00351400">
        <w:rPr>
          <w:rFonts w:ascii="Book Antiqua" w:hAnsi="Book Antiqua" w:cs="Times New Roman"/>
          <w:sz w:val="24"/>
          <w:szCs w:val="24"/>
        </w:rPr>
        <w:t xml:space="preserve"> as a transcription factor by binding to </w:t>
      </w:r>
      <w:r w:rsidR="000476C2" w:rsidRPr="00351400">
        <w:rPr>
          <w:rFonts w:ascii="Book Antiqua" w:hAnsi="Book Antiqua" w:cs="Times New Roman"/>
          <w:sz w:val="24"/>
          <w:szCs w:val="24"/>
        </w:rPr>
        <w:t xml:space="preserve">the </w:t>
      </w:r>
      <w:r w:rsidR="00CC4167" w:rsidRPr="00351400">
        <w:rPr>
          <w:rFonts w:ascii="Book Antiqua" w:hAnsi="Book Antiqua" w:cs="Times New Roman"/>
          <w:sz w:val="24"/>
          <w:szCs w:val="24"/>
        </w:rPr>
        <w:t>promoter of various target genes. Several cofactors</w:t>
      </w:r>
      <w:r w:rsidR="000476C2" w:rsidRPr="00351400">
        <w:rPr>
          <w:rFonts w:ascii="Book Antiqua" w:hAnsi="Book Antiqua" w:cs="Times New Roman"/>
          <w:sz w:val="24"/>
          <w:szCs w:val="24"/>
        </w:rPr>
        <w:t>,</w:t>
      </w:r>
      <w:r w:rsidR="00CC4167" w:rsidRPr="00351400">
        <w:rPr>
          <w:rFonts w:ascii="Book Antiqua" w:hAnsi="Book Antiqua" w:cs="Times New Roman"/>
          <w:sz w:val="24"/>
          <w:szCs w:val="24"/>
        </w:rPr>
        <w:t xml:space="preserve"> such as </w:t>
      </w:r>
      <w:r w:rsidR="00E949BE" w:rsidRPr="00351400">
        <w:rPr>
          <w:rFonts w:ascii="Book Antiqua" w:hAnsi="Book Antiqua" w:cs="Times New Roman"/>
          <w:sz w:val="24"/>
          <w:szCs w:val="24"/>
        </w:rPr>
        <w:t>pre-B-cell leukemia transcription factor 2 (</w:t>
      </w:r>
      <w:r w:rsidR="00CC4167" w:rsidRPr="00351400">
        <w:rPr>
          <w:rFonts w:ascii="Book Antiqua" w:hAnsi="Book Antiqua" w:cs="Times New Roman"/>
          <w:sz w:val="24"/>
          <w:szCs w:val="24"/>
        </w:rPr>
        <w:t>PBX2</w:t>
      </w:r>
      <w:r w:rsidR="00E949BE" w:rsidRPr="00351400">
        <w:rPr>
          <w:rFonts w:ascii="Book Antiqua" w:hAnsi="Book Antiqua" w:cs="Times New Roman"/>
          <w:sz w:val="24"/>
          <w:szCs w:val="24"/>
        </w:rPr>
        <w:t>)</w:t>
      </w:r>
      <w:r w:rsidR="00CC4167" w:rsidRPr="00351400">
        <w:rPr>
          <w:rFonts w:ascii="Book Antiqua" w:hAnsi="Book Antiqua" w:cs="Times New Roman"/>
          <w:sz w:val="24"/>
          <w:szCs w:val="24"/>
        </w:rPr>
        <w:t xml:space="preserve"> or </w:t>
      </w:r>
      <w:r w:rsidR="00E949BE" w:rsidRPr="00351400">
        <w:rPr>
          <w:rFonts w:ascii="Book Antiqua" w:hAnsi="Book Antiqua" w:cs="Times New Roman"/>
          <w:sz w:val="24"/>
          <w:szCs w:val="24"/>
        </w:rPr>
        <w:t>myeloid ecotropic viral integration site (</w:t>
      </w:r>
      <w:r w:rsidR="00CC4167" w:rsidRPr="00351400">
        <w:rPr>
          <w:rFonts w:ascii="Book Antiqua" w:hAnsi="Book Antiqua" w:cs="Times New Roman"/>
          <w:sz w:val="24"/>
          <w:szCs w:val="24"/>
        </w:rPr>
        <w:t>MEIS</w:t>
      </w:r>
      <w:r w:rsidR="00E949BE" w:rsidRPr="00351400">
        <w:rPr>
          <w:rFonts w:ascii="Book Antiqua" w:hAnsi="Book Antiqua" w:cs="Times New Roman"/>
          <w:sz w:val="24"/>
          <w:szCs w:val="24"/>
        </w:rPr>
        <w:t>)</w:t>
      </w:r>
      <w:r w:rsidR="000476C2" w:rsidRPr="00351400">
        <w:rPr>
          <w:rFonts w:ascii="Book Antiqua" w:hAnsi="Book Antiqua" w:cs="Times New Roman"/>
          <w:sz w:val="24"/>
          <w:szCs w:val="24"/>
        </w:rPr>
        <w:t>,</w:t>
      </w:r>
      <w:r w:rsidR="00CC4167" w:rsidRPr="00351400">
        <w:rPr>
          <w:rFonts w:ascii="Book Antiqua" w:hAnsi="Book Antiqua" w:cs="Times New Roman"/>
          <w:sz w:val="24"/>
          <w:szCs w:val="24"/>
        </w:rPr>
        <w:t xml:space="preserve"> </w:t>
      </w:r>
      <w:r w:rsidR="008362A6" w:rsidRPr="00351400">
        <w:rPr>
          <w:rFonts w:ascii="Book Antiqua" w:hAnsi="Book Antiqua" w:cs="Times New Roman"/>
          <w:sz w:val="24"/>
          <w:szCs w:val="24"/>
        </w:rPr>
        <w:t xml:space="preserve">interact with homeobox genes to form </w:t>
      </w:r>
      <w:r w:rsidR="000476C2" w:rsidRPr="00351400">
        <w:rPr>
          <w:rFonts w:ascii="Book Antiqua" w:hAnsi="Book Antiqua" w:cs="Times New Roman"/>
          <w:sz w:val="24"/>
          <w:szCs w:val="24"/>
        </w:rPr>
        <w:t xml:space="preserve">a </w:t>
      </w:r>
      <w:r w:rsidR="008362A6" w:rsidRPr="00351400">
        <w:rPr>
          <w:rFonts w:ascii="Book Antiqua" w:hAnsi="Book Antiqua" w:cs="Times New Roman"/>
          <w:sz w:val="24"/>
          <w:szCs w:val="24"/>
        </w:rPr>
        <w:t>protein complex</w:t>
      </w:r>
      <w:r w:rsidR="00CC4167" w:rsidRPr="00351400">
        <w:rPr>
          <w:rFonts w:ascii="Book Antiqua" w:hAnsi="Book Antiqua" w:cs="Times New Roman"/>
          <w:sz w:val="24"/>
          <w:szCs w:val="24"/>
        </w:rPr>
        <w:t xml:space="preserve"> </w:t>
      </w:r>
      <w:r w:rsidR="008362A6" w:rsidRPr="00351400">
        <w:rPr>
          <w:rFonts w:ascii="Book Antiqua" w:hAnsi="Book Antiqua" w:cs="Times New Roman"/>
          <w:sz w:val="24"/>
          <w:szCs w:val="24"/>
        </w:rPr>
        <w:t xml:space="preserve">and </w:t>
      </w:r>
      <w:r w:rsidR="008325AA" w:rsidRPr="00351400">
        <w:rPr>
          <w:rFonts w:ascii="Book Antiqua" w:hAnsi="Book Antiqua" w:cs="Times New Roman"/>
          <w:sz w:val="24"/>
          <w:szCs w:val="24"/>
        </w:rPr>
        <w:t xml:space="preserve">facilitate </w:t>
      </w:r>
      <w:r w:rsidR="008362A6" w:rsidRPr="00351400">
        <w:rPr>
          <w:rFonts w:ascii="Book Antiqua" w:hAnsi="Book Antiqua" w:cs="Times New Roman"/>
          <w:sz w:val="24"/>
          <w:szCs w:val="24"/>
        </w:rPr>
        <w:t xml:space="preserve">the specificity and stability of homeobox genes </w:t>
      </w:r>
      <w:r w:rsidR="000476C2" w:rsidRPr="00351400">
        <w:rPr>
          <w:rFonts w:ascii="Book Antiqua" w:hAnsi="Book Antiqua" w:cs="Times New Roman"/>
          <w:sz w:val="24"/>
          <w:szCs w:val="24"/>
        </w:rPr>
        <w:t xml:space="preserve">by </w:t>
      </w:r>
      <w:r w:rsidR="008362A6" w:rsidRPr="00351400">
        <w:rPr>
          <w:rFonts w:ascii="Book Antiqua" w:hAnsi="Book Antiqua" w:cs="Times New Roman"/>
          <w:sz w:val="24"/>
          <w:szCs w:val="24"/>
        </w:rPr>
        <w:t>binding to promoter DNA</w:t>
      </w:r>
      <w:r w:rsidR="008362A6" w:rsidRPr="00351400">
        <w:rPr>
          <w:rFonts w:ascii="Book Antiqua" w:hAnsi="Book Antiqua" w:cs="Times New Roman"/>
          <w:sz w:val="24"/>
          <w:szCs w:val="24"/>
        </w:rPr>
        <w:fldChar w:fldCharType="begin">
          <w:fldData xml:space="preserve">PEVuZE5vdGU+PENpdGU+PEF1dGhvcj5FcnJpY288L0F1dGhvcj48WWVhcj4yMDEzPC9ZZWFyPjxS
ZWNOdW0+NzE8L1JlY051bT48RGlzcGxheVRleHQ+PHN0eWxlIGZhY2U9InN1cGVyc2NyaXB0Ij5b
M108L3N0eWxlPjwvRGlzcGxheVRleHQ+PHJlY29yZD48cmVjLW51bWJlcj43MTwvcmVjLW51bWJl
cj48Zm9yZWlnbi1rZXlzPjxrZXkgYXBwPSJFTiIgZGItaWQ9ImV3ejJ2ZXgwMHZhd3djZWZ2dHk1
YTB4dnNzZHR4cGE5MHQyciI+NzE8L2tleT48L2ZvcmVpZ24ta2V5cz48cmVmLXR5cGUgbmFtZT0i
Sm91cm5hbCBBcnRpY2xlIj4xNzwvcmVmLXR5cGU+PGNvbnRyaWJ1dG9ycz48YXV0aG9ycz48YXV0
aG9yPkVycmljbywgTS4gQy48L2F1dGhvcj48YXV0aG9yPkZlbGljZXR0aSwgRi48L2F1dGhvcj48
YXV0aG9yPkJvdHRlcm8sIEwuPC9hdXRob3I+PGF1dGhvcj5NYXR0aWEsIEcuPC9hdXRob3I+PGF1
dGhvcj5Cb2UsIEEuPC9hdXRob3I+PGF1dGhvcj5GZWxsaSwgTi48L2F1dGhvcj48YXV0aG9yPlBl
dHJpbmksIE0uPC9hdXRob3I+PGF1dGhvcj5CZWxsZW5naGksIE0uPC9hdXRob3I+PGF1dGhvcj5Q
YW5kaGEsIEguIFMuPC9hdXRob3I+PGF1dGhvcj5DYWx2YXJ1c28sIE0uPC9hdXRob3I+PGF1dGhv
cj5Ucmlwb2RvLCBDLjwvYXV0aG9yPjxhdXRob3I+Q29sb21ibywgTS4gUC48L2F1dGhvcj48YXV0
aG9yPk1vcmdhbiwgUi48L2F1dGhvcj48YXV0aG9yPkNhcmUsIEEuPC9hdXRob3I+PC9hdXRob3Jz
PjwvY29udHJpYnV0b3JzPjxhdXRoLWFkZHJlc3M+RGVwYXJ0bWVudCBvZiBIZW1hdG9sb2d5LCBP
bmNvbG9neSwgYW5kIE1vbGVjdWxhciBNZWRpY2luZSwgSXN0aXR1dG8gU3VwZXJpb3JlIFNhbml0
YSwgUm9tZSwgSXRhbHkuPC9hdXRoLWFkZHJlc3M+PHRpdGxlcz48dGl0bGU+VGhlIGFicm9nYXRp
b24gb2YgdGhlIEhPWEI3L1BCWDIgY29tcGxleCBpbmR1Y2VzIGFwb3B0b3NpcyBpbiBtZWxhbm9t
YSB0aHJvdWdoIHRoZSBtaVItMjIxJmFtcDsyMjItYy1GT1MgcGF0aHdheTwvdGl0bGU+PHNlY29u
ZGFyeS10aXRsZT5JbnQgSiBDYW5jZXI8L3NlY29uZGFyeS10aXRsZT48YWx0LXRpdGxlPkludGVy
bmF0aW9uYWwgam91cm5hbCBvZiBjYW5jZXI8L2FsdC10aXRsZT48L3RpdGxlcz48cGVyaW9kaWNh
bD48ZnVsbC10aXRsZT5JbnQgSiBDYW5jZXI8L2Z1bGwtdGl0bGU+PGFiYnItMT5JbnRlcm5hdGlv
bmFsIGpvdXJuYWwgb2YgY2FuY2VyPC9hYmJyLTE+PC9wZXJpb2RpY2FsPjxhbHQtcGVyaW9kaWNh
bD48ZnVsbC10aXRsZT5JbnQgSiBDYW5jZXI8L2Z1bGwtdGl0bGU+PGFiYnItMT5JbnRlcm5hdGlv
bmFsIGpvdXJuYWwgb2YgY2FuY2VyPC9hYmJyLTE+PC9hbHQtcGVyaW9kaWNhbD48cGFnZXM+ODc5
LTkyPC9wYWdlcz48dm9sdW1lPjEzMzwvdm9sdW1lPjxudW1iZXI+NDwvbnVtYmVyPjxrZXl3b3Jk
cz48a2V5d29yZD5BcG9wdG9zaXMvKnBoeXNpb2xvZ3k8L2tleXdvcmQ+PGtleXdvcmQ+QmFzZSBT
ZXF1ZW5jZTwva2V5d29yZD48a2V5d29yZD5DZWxsIExpbmUsIFR1bW9yPC9rZXl3b3JkPjxrZXl3
b3JkPkROQSBQcmltZXJzPC9rZXl3b3JkPjxrZXl3b3JkPkRpbWVyaXphdGlvbjwva2V5d29yZD48
a2V5d29yZD5Ib21lb2RvbWFpbiBQcm90ZWlucy9jaGVtaXN0cnkvKmdlbmV0aWNzL3BoeXNpb2xv
Z3k8L2tleXdvcmQ+PGtleXdvcmQ+SHVtYW5zPC9rZXl3b3JkPjxrZXl3b3JkPk1lbGFub21hLypw
YXRob2xvZ3k8L2tleXdvcmQ+PGtleXdvcmQ+TWljcm9STkFzL2dlbmV0aWNzLypwaHlzaW9sb2d5
PC9rZXl3b3JkPjxrZXl3b3JkPlBvbHltZXJhc2UgQ2hhaW4gUmVhY3Rpb248L2tleXdvcmQ+PGtl
eXdvcmQ+UHJvdG8tT25jb2dlbmUgUHJvdGVpbnMvY2hlbWlzdHJ5LypnZW5ldGljcy9waHlzaW9s
b2d5PC9rZXl3b3JkPjxrZXl3b3JkPlByb3RvLU9uY29nZW5lIFByb3RlaW5zIGMtZm9zLypwaHlz
aW9sb2d5PC9rZXl3b3JkPjxrZXl3b3JkPlJOQSwgU21hbGwgSW50ZXJmZXJpbmc8L2tleXdvcmQ+
PGtleXdvcmQ+U2tpbiBOZW9wbGFzbXMvKnBhdGhvbG9neTwva2V5d29yZD48a2V5d29yZD5UcmFu
c2NyaXB0aW9uLCBHZW5ldGljPC9rZXl3b3JkPjwva2V5d29yZHM+PGRhdGVzPjx5ZWFyPjIwMTM8
L3llYXI+PHB1Yi1kYXRlcz48ZGF0ZT5BdWcgMTU8L2RhdGU+PC9wdWItZGF0ZXM+PC9kYXRlcz48
aXNibj4xMDk3LTAyMTUgKEVsZWN0cm9uaWMpJiN4RDswMDIwLTcxMzYgKExpbmtpbmcpPC9pc2Ju
PjxhY2Nlc3Npb24tbnVtPjIzNDAwODc3PC9hY2Nlc3Npb24tbnVtPjx1cmxzPjxyZWxhdGVkLXVy
bHM+PHVybD5odHRwOi8vd3d3Lm5jYmkubmxtLm5paC5nb3YvcHVibWVkLzIzNDAwODc3PC91cmw+
PC9yZWxhdGVkLXVybHM+PC91cmxzPjxjdXN0b20yPjM4MTI2ODI8L2N1c3RvbTI+PGVsZWN0cm9u
aWMtcmVzb3VyY2UtbnVtPjEwLjEwMDIvaWpjLjI4MDk3PC9lbGVjdHJvbmljLXJlc291cmNlLW51
bT48L3JlY29yZD48L0NpdGU+PC9FbmROb3RlPgB=
</w:fldData>
        </w:fldChar>
      </w:r>
      <w:r w:rsidR="008362A6" w:rsidRPr="00351400">
        <w:rPr>
          <w:rFonts w:ascii="Book Antiqua" w:hAnsi="Book Antiqua" w:cs="Times New Roman"/>
          <w:sz w:val="24"/>
          <w:szCs w:val="24"/>
        </w:rPr>
        <w:instrText xml:space="preserve"> ADDIN EN.CITE </w:instrText>
      </w:r>
      <w:r w:rsidR="008362A6" w:rsidRPr="00351400">
        <w:rPr>
          <w:rFonts w:ascii="Book Antiqua" w:hAnsi="Book Antiqua" w:cs="Times New Roman"/>
          <w:sz w:val="24"/>
          <w:szCs w:val="24"/>
        </w:rPr>
        <w:fldChar w:fldCharType="begin">
          <w:fldData xml:space="preserve">PEVuZE5vdGU+PENpdGU+PEF1dGhvcj5FcnJpY288L0F1dGhvcj48WWVhcj4yMDEzPC9ZZWFyPjxS
ZWNOdW0+NzE8L1JlY051bT48RGlzcGxheVRleHQ+PHN0eWxlIGZhY2U9InN1cGVyc2NyaXB0Ij5b
M108L3N0eWxlPjwvRGlzcGxheVRleHQ+PHJlY29yZD48cmVjLW51bWJlcj43MTwvcmVjLW51bWJl
cj48Zm9yZWlnbi1rZXlzPjxrZXkgYXBwPSJFTiIgZGItaWQ9ImV3ejJ2ZXgwMHZhd3djZWZ2dHk1
YTB4dnNzZHR4cGE5MHQyciI+NzE8L2tleT48L2ZvcmVpZ24ta2V5cz48cmVmLXR5cGUgbmFtZT0i
Sm91cm5hbCBBcnRpY2xlIj4xNzwvcmVmLXR5cGU+PGNvbnRyaWJ1dG9ycz48YXV0aG9ycz48YXV0
aG9yPkVycmljbywgTS4gQy48L2F1dGhvcj48YXV0aG9yPkZlbGljZXR0aSwgRi48L2F1dGhvcj48
YXV0aG9yPkJvdHRlcm8sIEwuPC9hdXRob3I+PGF1dGhvcj5NYXR0aWEsIEcuPC9hdXRob3I+PGF1
dGhvcj5Cb2UsIEEuPC9hdXRob3I+PGF1dGhvcj5GZWxsaSwgTi48L2F1dGhvcj48YXV0aG9yPlBl
dHJpbmksIE0uPC9hdXRob3I+PGF1dGhvcj5CZWxsZW5naGksIE0uPC9hdXRob3I+PGF1dGhvcj5Q
YW5kaGEsIEguIFMuPC9hdXRob3I+PGF1dGhvcj5DYWx2YXJ1c28sIE0uPC9hdXRob3I+PGF1dGhv
cj5Ucmlwb2RvLCBDLjwvYXV0aG9yPjxhdXRob3I+Q29sb21ibywgTS4gUC48L2F1dGhvcj48YXV0
aG9yPk1vcmdhbiwgUi48L2F1dGhvcj48YXV0aG9yPkNhcmUsIEEuPC9hdXRob3I+PC9hdXRob3Jz
PjwvY29udHJpYnV0b3JzPjxhdXRoLWFkZHJlc3M+RGVwYXJ0bWVudCBvZiBIZW1hdG9sb2d5LCBP
bmNvbG9neSwgYW5kIE1vbGVjdWxhciBNZWRpY2luZSwgSXN0aXR1dG8gU3VwZXJpb3JlIFNhbml0
YSwgUm9tZSwgSXRhbHkuPC9hdXRoLWFkZHJlc3M+PHRpdGxlcz48dGl0bGU+VGhlIGFicm9nYXRp
b24gb2YgdGhlIEhPWEI3L1BCWDIgY29tcGxleCBpbmR1Y2VzIGFwb3B0b3NpcyBpbiBtZWxhbm9t
YSB0aHJvdWdoIHRoZSBtaVItMjIxJmFtcDsyMjItYy1GT1MgcGF0aHdheTwvdGl0bGU+PHNlY29u
ZGFyeS10aXRsZT5JbnQgSiBDYW5jZXI8L3NlY29uZGFyeS10aXRsZT48YWx0LXRpdGxlPkludGVy
bmF0aW9uYWwgam91cm5hbCBvZiBjYW5jZXI8L2FsdC10aXRsZT48L3RpdGxlcz48cGVyaW9kaWNh
bD48ZnVsbC10aXRsZT5JbnQgSiBDYW5jZXI8L2Z1bGwtdGl0bGU+PGFiYnItMT5JbnRlcm5hdGlv
bmFsIGpvdXJuYWwgb2YgY2FuY2VyPC9hYmJyLTE+PC9wZXJpb2RpY2FsPjxhbHQtcGVyaW9kaWNh
bD48ZnVsbC10aXRsZT5JbnQgSiBDYW5jZXI8L2Z1bGwtdGl0bGU+PGFiYnItMT5JbnRlcm5hdGlv
bmFsIGpvdXJuYWwgb2YgY2FuY2VyPC9hYmJyLTE+PC9hbHQtcGVyaW9kaWNhbD48cGFnZXM+ODc5
LTkyPC9wYWdlcz48dm9sdW1lPjEzMzwvdm9sdW1lPjxudW1iZXI+NDwvbnVtYmVyPjxrZXl3b3Jk
cz48a2V5d29yZD5BcG9wdG9zaXMvKnBoeXNpb2xvZ3k8L2tleXdvcmQ+PGtleXdvcmQ+QmFzZSBT
ZXF1ZW5jZTwva2V5d29yZD48a2V5d29yZD5DZWxsIExpbmUsIFR1bW9yPC9rZXl3b3JkPjxrZXl3
b3JkPkROQSBQcmltZXJzPC9rZXl3b3JkPjxrZXl3b3JkPkRpbWVyaXphdGlvbjwva2V5d29yZD48
a2V5d29yZD5Ib21lb2RvbWFpbiBQcm90ZWlucy9jaGVtaXN0cnkvKmdlbmV0aWNzL3BoeXNpb2xv
Z3k8L2tleXdvcmQ+PGtleXdvcmQ+SHVtYW5zPC9rZXl3b3JkPjxrZXl3b3JkPk1lbGFub21hLypw
YXRob2xvZ3k8L2tleXdvcmQ+PGtleXdvcmQ+TWljcm9STkFzL2dlbmV0aWNzLypwaHlzaW9sb2d5
PC9rZXl3b3JkPjxrZXl3b3JkPlBvbHltZXJhc2UgQ2hhaW4gUmVhY3Rpb248L2tleXdvcmQ+PGtl
eXdvcmQ+UHJvdG8tT25jb2dlbmUgUHJvdGVpbnMvY2hlbWlzdHJ5LypnZW5ldGljcy9waHlzaW9s
b2d5PC9rZXl3b3JkPjxrZXl3b3JkPlByb3RvLU9uY29nZW5lIFByb3RlaW5zIGMtZm9zLypwaHlz
aW9sb2d5PC9rZXl3b3JkPjxrZXl3b3JkPlJOQSwgU21hbGwgSW50ZXJmZXJpbmc8L2tleXdvcmQ+
PGtleXdvcmQ+U2tpbiBOZW9wbGFzbXMvKnBhdGhvbG9neTwva2V5d29yZD48a2V5d29yZD5UcmFu
c2NyaXB0aW9uLCBHZW5ldGljPC9rZXl3b3JkPjwva2V5d29yZHM+PGRhdGVzPjx5ZWFyPjIwMTM8
L3llYXI+PHB1Yi1kYXRlcz48ZGF0ZT5BdWcgMTU8L2RhdGU+PC9wdWItZGF0ZXM+PC9kYXRlcz48
aXNibj4xMDk3LTAyMTUgKEVsZWN0cm9uaWMpJiN4RDswMDIwLTcxMzYgKExpbmtpbmcpPC9pc2Ju
PjxhY2Nlc3Npb24tbnVtPjIzNDAwODc3PC9hY2Nlc3Npb24tbnVtPjx1cmxzPjxyZWxhdGVkLXVy
bHM+PHVybD5odHRwOi8vd3d3Lm5jYmkubmxtLm5paC5nb3YvcHVibWVkLzIzNDAwODc3PC91cmw+
PC9yZWxhdGVkLXVybHM+PC91cmxzPjxjdXN0b20yPjM4MTI2ODI8L2N1c3RvbTI+PGVsZWN0cm9u
aWMtcmVzb3VyY2UtbnVtPjEwLjEwMDIvaWpjLjI4MDk3PC9lbGVjdHJvbmljLXJlc291cmNlLW51
bT48L3JlY29yZD48L0NpdGU+PC9FbmROb3RlPgB=
</w:fldData>
        </w:fldChar>
      </w:r>
      <w:r w:rsidR="008362A6" w:rsidRPr="00351400">
        <w:rPr>
          <w:rFonts w:ascii="Book Antiqua" w:hAnsi="Book Antiqua" w:cs="Times New Roman"/>
          <w:sz w:val="24"/>
          <w:szCs w:val="24"/>
        </w:rPr>
        <w:instrText xml:space="preserve"> ADDIN EN.CITE.DATA </w:instrText>
      </w:r>
      <w:r w:rsidR="008362A6" w:rsidRPr="00351400">
        <w:rPr>
          <w:rFonts w:ascii="Book Antiqua" w:hAnsi="Book Antiqua" w:cs="Times New Roman"/>
          <w:sz w:val="24"/>
          <w:szCs w:val="24"/>
        </w:rPr>
      </w:r>
      <w:r w:rsidR="008362A6" w:rsidRPr="00351400">
        <w:rPr>
          <w:rFonts w:ascii="Book Antiqua" w:hAnsi="Book Antiqua" w:cs="Times New Roman"/>
          <w:sz w:val="24"/>
          <w:szCs w:val="24"/>
        </w:rPr>
        <w:fldChar w:fldCharType="end"/>
      </w:r>
      <w:r w:rsidR="008362A6" w:rsidRPr="00351400">
        <w:rPr>
          <w:rFonts w:ascii="Book Antiqua" w:hAnsi="Book Antiqua" w:cs="Times New Roman"/>
          <w:sz w:val="24"/>
          <w:szCs w:val="24"/>
        </w:rPr>
      </w:r>
      <w:r w:rsidR="008362A6" w:rsidRPr="00351400">
        <w:rPr>
          <w:rFonts w:ascii="Book Antiqua" w:hAnsi="Book Antiqua" w:cs="Times New Roman"/>
          <w:sz w:val="24"/>
          <w:szCs w:val="24"/>
        </w:rPr>
        <w:fldChar w:fldCharType="separate"/>
      </w:r>
      <w:r w:rsidR="008362A6" w:rsidRPr="00351400">
        <w:rPr>
          <w:rFonts w:ascii="Book Antiqua" w:hAnsi="Book Antiqua" w:cs="Times New Roman"/>
          <w:sz w:val="24"/>
          <w:szCs w:val="24"/>
          <w:vertAlign w:val="superscript"/>
        </w:rPr>
        <w:t>[</w:t>
      </w:r>
      <w:hyperlink w:anchor="_ENREF_3" w:tooltip="Errico, 2013 #71" w:history="1">
        <w:r w:rsidR="00BC04D7" w:rsidRPr="00351400">
          <w:rPr>
            <w:rFonts w:ascii="Book Antiqua" w:hAnsi="Book Antiqua" w:cs="Times New Roman"/>
            <w:sz w:val="24"/>
            <w:szCs w:val="24"/>
            <w:vertAlign w:val="superscript"/>
          </w:rPr>
          <w:t>3</w:t>
        </w:r>
      </w:hyperlink>
      <w:r w:rsidR="008362A6" w:rsidRPr="00351400">
        <w:rPr>
          <w:rFonts w:ascii="Book Antiqua" w:hAnsi="Book Antiqua" w:cs="Times New Roman"/>
          <w:sz w:val="24"/>
          <w:szCs w:val="24"/>
          <w:vertAlign w:val="superscript"/>
        </w:rPr>
        <w:t>]</w:t>
      </w:r>
      <w:r w:rsidR="008362A6" w:rsidRPr="00351400">
        <w:rPr>
          <w:rFonts w:ascii="Book Antiqua" w:hAnsi="Book Antiqua" w:cs="Times New Roman"/>
          <w:sz w:val="24"/>
          <w:szCs w:val="24"/>
        </w:rPr>
        <w:fldChar w:fldCharType="end"/>
      </w:r>
      <w:r w:rsidR="008362A6" w:rsidRPr="00351400">
        <w:rPr>
          <w:rFonts w:ascii="Book Antiqua" w:hAnsi="Book Antiqua" w:cs="Times New Roman"/>
          <w:sz w:val="24"/>
          <w:szCs w:val="24"/>
        </w:rPr>
        <w:t xml:space="preserve">. </w:t>
      </w:r>
    </w:p>
    <w:p w14:paraId="34DE3161" w14:textId="7830AACD" w:rsidR="00D17BA5" w:rsidRPr="00351400" w:rsidRDefault="008A58AD" w:rsidP="0093666F">
      <w:pPr>
        <w:wordWrap/>
        <w:adjustRightInd w:val="0"/>
        <w:snapToGrid w:val="0"/>
        <w:spacing w:after="0" w:line="360" w:lineRule="auto"/>
        <w:ind w:firstLineChars="100" w:firstLine="240"/>
        <w:rPr>
          <w:rFonts w:ascii="Book Antiqua" w:hAnsi="Book Antiqua" w:cs="Times New Roman"/>
          <w:sz w:val="24"/>
          <w:szCs w:val="24"/>
        </w:rPr>
      </w:pPr>
      <w:r w:rsidRPr="00351400">
        <w:rPr>
          <w:rFonts w:ascii="Book Antiqua" w:hAnsi="Book Antiqua" w:cs="Times New Roman"/>
          <w:sz w:val="24"/>
          <w:szCs w:val="24"/>
        </w:rPr>
        <w:t>Homeobox genes are generally classified as class I (</w:t>
      </w:r>
      <w:r w:rsidRPr="00351400">
        <w:rPr>
          <w:rFonts w:ascii="Book Antiqua" w:hAnsi="Book Antiqua" w:cs="Times New Roman"/>
          <w:i/>
          <w:sz w:val="24"/>
          <w:szCs w:val="24"/>
        </w:rPr>
        <w:t>HOX</w:t>
      </w:r>
      <w:r w:rsidRPr="00351400">
        <w:rPr>
          <w:rFonts w:ascii="Book Antiqua" w:hAnsi="Book Antiqua" w:cs="Times New Roman"/>
          <w:sz w:val="24"/>
          <w:szCs w:val="24"/>
        </w:rPr>
        <w:t>) and class II (non-</w:t>
      </w:r>
      <w:r w:rsidRPr="00351400">
        <w:rPr>
          <w:rFonts w:ascii="Book Antiqua" w:hAnsi="Book Antiqua" w:cs="Times New Roman"/>
          <w:i/>
          <w:sz w:val="24"/>
          <w:szCs w:val="24"/>
        </w:rPr>
        <w:t>HOX</w:t>
      </w:r>
      <w:r w:rsidRPr="00351400">
        <w:rPr>
          <w:rFonts w:ascii="Book Antiqua" w:hAnsi="Book Antiqua" w:cs="Times New Roman"/>
          <w:sz w:val="24"/>
          <w:szCs w:val="24"/>
        </w:rPr>
        <w:t>). In human</w:t>
      </w:r>
      <w:r w:rsidR="000476C2" w:rsidRPr="00351400">
        <w:rPr>
          <w:rFonts w:ascii="Book Antiqua" w:hAnsi="Book Antiqua" w:cs="Times New Roman"/>
          <w:sz w:val="24"/>
          <w:szCs w:val="24"/>
        </w:rPr>
        <w:t>s</w:t>
      </w:r>
      <w:r w:rsidRPr="00351400">
        <w:rPr>
          <w:rFonts w:ascii="Book Antiqua" w:hAnsi="Book Antiqua" w:cs="Times New Roman"/>
          <w:sz w:val="24"/>
          <w:szCs w:val="24"/>
        </w:rPr>
        <w:t xml:space="preserve">, 39 </w:t>
      </w:r>
      <w:r w:rsidRPr="00351400">
        <w:rPr>
          <w:rFonts w:ascii="Book Antiqua" w:hAnsi="Book Antiqua" w:cs="Times New Roman"/>
          <w:i/>
          <w:sz w:val="24"/>
          <w:szCs w:val="24"/>
        </w:rPr>
        <w:t>HOX</w:t>
      </w:r>
      <w:r w:rsidRPr="00351400">
        <w:rPr>
          <w:rFonts w:ascii="Book Antiqua" w:hAnsi="Book Antiqua" w:cs="Times New Roman"/>
          <w:sz w:val="24"/>
          <w:szCs w:val="24"/>
        </w:rPr>
        <w:t xml:space="preserve"> genes have been identified</w:t>
      </w:r>
      <w:r w:rsidR="008325AA" w:rsidRPr="00351400">
        <w:rPr>
          <w:rFonts w:ascii="Book Antiqua" w:hAnsi="Book Antiqua" w:cs="Times New Roman"/>
          <w:sz w:val="24"/>
          <w:szCs w:val="24"/>
        </w:rPr>
        <w:t>. T</w:t>
      </w:r>
      <w:r w:rsidRPr="00351400">
        <w:rPr>
          <w:rFonts w:ascii="Book Antiqua" w:hAnsi="Book Antiqua" w:cs="Times New Roman"/>
          <w:sz w:val="24"/>
          <w:szCs w:val="24"/>
        </w:rPr>
        <w:t>hey cluster in</w:t>
      </w:r>
      <w:r w:rsidR="000476C2" w:rsidRPr="00351400">
        <w:rPr>
          <w:rFonts w:ascii="Book Antiqua" w:hAnsi="Book Antiqua" w:cs="Times New Roman"/>
          <w:sz w:val="24"/>
          <w:szCs w:val="24"/>
        </w:rPr>
        <w:t>to</w:t>
      </w:r>
      <w:r w:rsidRPr="00351400">
        <w:rPr>
          <w:rFonts w:ascii="Book Antiqua" w:hAnsi="Book Antiqua" w:cs="Times New Roman"/>
          <w:sz w:val="24"/>
          <w:szCs w:val="24"/>
        </w:rPr>
        <w:t xml:space="preserve"> 4 groups</w:t>
      </w:r>
      <w:r w:rsidR="00D93240" w:rsidRPr="00351400">
        <w:rPr>
          <w:rFonts w:ascii="Book Antiqua" w:hAnsi="Book Antiqua" w:cs="Times New Roman"/>
          <w:sz w:val="24"/>
          <w:szCs w:val="24"/>
        </w:rPr>
        <w:t xml:space="preserve"> named A, B, C</w:t>
      </w:r>
      <w:r w:rsidR="000476C2" w:rsidRPr="00351400">
        <w:rPr>
          <w:rFonts w:ascii="Book Antiqua" w:hAnsi="Book Antiqua" w:cs="Times New Roman"/>
          <w:sz w:val="24"/>
          <w:szCs w:val="24"/>
        </w:rPr>
        <w:t>,</w:t>
      </w:r>
      <w:r w:rsidR="00D93240" w:rsidRPr="00351400">
        <w:rPr>
          <w:rFonts w:ascii="Book Antiqua" w:hAnsi="Book Antiqua" w:cs="Times New Roman"/>
          <w:sz w:val="24"/>
          <w:szCs w:val="24"/>
        </w:rPr>
        <w:t xml:space="preserve"> and D, located in 7p15.3, 17q21.3, 12q13.1</w:t>
      </w:r>
      <w:r w:rsidR="000476C2" w:rsidRPr="00351400">
        <w:rPr>
          <w:rFonts w:ascii="Book Antiqua" w:hAnsi="Book Antiqua" w:cs="Times New Roman"/>
          <w:sz w:val="24"/>
          <w:szCs w:val="24"/>
        </w:rPr>
        <w:t>,</w:t>
      </w:r>
      <w:r w:rsidR="00D93240" w:rsidRPr="00351400">
        <w:rPr>
          <w:rFonts w:ascii="Book Antiqua" w:hAnsi="Book Antiqua" w:cs="Times New Roman"/>
          <w:sz w:val="24"/>
          <w:szCs w:val="24"/>
        </w:rPr>
        <w:t xml:space="preserve"> and 2q31, respectively</w:t>
      </w:r>
      <w:r w:rsidR="00D93240" w:rsidRPr="00351400">
        <w:rPr>
          <w:rFonts w:ascii="Book Antiqua" w:hAnsi="Book Antiqua" w:cs="Times New Roman"/>
          <w:sz w:val="24"/>
          <w:szCs w:val="24"/>
        </w:rPr>
        <w:fldChar w:fldCharType="begin">
          <w:fldData xml:space="preserve">PEVuZE5vdGU+PENpdGU+PEF1dGhvcj5QbGF0YWlzPC9BdXRob3I+PFllYXI+MjAxNjwvWWVhcj48
UmVjTnVtPjY5PC9SZWNOdW0+PERpc3BsYXlUZXh0PjxzdHlsZSBmYWNlPSJzdXBlcnNjcmlwdCI+
WzRdPC9zdHlsZT48L0Rpc3BsYXlUZXh0PjxyZWNvcmQ+PHJlYy1udW1iZXI+Njk8L3JlYy1udW1i
ZXI+PGZvcmVpZ24ta2V5cz48a2V5IGFwcD0iRU4iIGRiLWlkPSJld3oydmV4MDB2YXd3Y2VmdnR5
NWEweHZzc2R0eHBhOTB0MnIiPjY5PC9rZXk+PC9mb3JlaWduLWtleXM+PHJlZi10eXBlIG5hbWU9
IkpvdXJuYWwgQXJ0aWNsZSI+MTc8L3JlZi10eXBlPjxjb250cmlidXRvcnM+PGF1dGhvcnM+PGF1
dGhvcj5QbGF0YWlzLCBDLjwvYXV0aG9yPjxhdXRob3I+SGFrYW1pLCBGLjwvYXV0aG9yPjxhdXRo
b3I+RGFyZGEsIEwuPC9hdXRob3I+PGF1dGhvcj5MYW1iZXJ0LCBELiBXLjwvYXV0aG9yPjxhdXRo
b3I+TW9yZ2FuLCBSLjwvYXV0aG9yPjxhdXRob3I+SHVudGVyLCBLLiBELjwvYXV0aG9yPjwvYXV0
aG9ycz48L2NvbnRyaWJ1dG9ycz48YXV0aC1hZGRyZXNzPlVuaXQgb2YgT3JhbCBhbmQgTWF4aWxs
b2ZhY2lhbCBQYXRob2xvZ3ksIFNjaG9vbCBvZiBDbGluaWNhbCBEZW50aXN0cnksIFVuaXZlcnNp
dHkgb2YgU2hlZmZpZWxkLCBTaGVmZmllbGQsIFVLLiYjeEQ7RGVwYXJ0bWVudCBvZiBQYXRob2xv
Z3kgYW5kIExhYm9yYXRvcnkgTWVkaWNpbmUsIEtpbmcgQWJkdWxheml6IE1lZGljYWwgQ2l0eS1X
UiwgSmVkZGFoLCBTYXVkaSBBcmFiaWEuJiN4RDtJbnN0aXR1dGUgb2YgQ2FuY2VyIFRoZXJhcGV1
dGljcywgVW5pdmVyc2l0eSBvZiBCcmFkZm9yZCwgQnJhZGZvcmQsIFVLLiYjeEQ7RGVwYXJ0bWVu
dCBvZiBPcmFsIFBhdGhvbG9neSBhbmQgQmlvbG9neSwgVW5pdmVyc2l0eSBvZiBQcmV0b3JpYSwg
UHJldG9yaWEsIFNvdXRoIEFmcmljYS48L2F1dGgtYWRkcmVzcz48dGl0bGVzPjx0aXRsZT5UaGUg
cm9sZSBvZiBIT1ggZ2VuZXMgaW4gaGVhZCBhbmQgbmVjayBzcXVhbW91cyBjZWxsIGNhcmNpbm9t
YTwvdGl0bGU+PHNlY29uZGFyeS10aXRsZT5KIE9yYWwgUGF0aG9sIE1lZDwvc2Vjb25kYXJ5LXRp
dGxlPjxhbHQtdGl0bGU+Sm91cm5hbCBvZiBvcmFsIHBhdGhvbG9neSAmYW1wOyBtZWRpY2luZSA6
IG9mZmljaWFsIHB1YmxpY2F0aW9uIG9mIHRoZSBJbnRlcm5hdGlvbmFsIEFzc29jaWF0aW9uIG9m
IE9yYWwgUGF0aG9sb2dpc3RzIGFuZCB0aGUgQW1lcmljYW4gQWNhZGVteSBvZiBPcmFsIFBhdGhv
bG9neTwvYWx0LXRpdGxlPjwvdGl0bGVzPjxwZXJpb2RpY2FsPjxmdWxsLXRpdGxlPkogT3JhbCBQ
YXRob2wgTWVkPC9mdWxsLXRpdGxlPjxhYmJyLTE+Sm91cm5hbCBvZiBvcmFsIHBhdGhvbG9neSAm
YW1wOyBtZWRpY2luZSA6IG9mZmljaWFsIHB1YmxpY2F0aW9uIG9mIHRoZSBJbnRlcm5hdGlvbmFs
IEFzc29jaWF0aW9uIG9mIE9yYWwgUGF0aG9sb2dpc3RzIGFuZCB0aGUgQW1lcmljYW4gQWNhZGVt
eSBvZiBPcmFsIFBhdGhvbG9neTwvYWJici0xPjwvcGVyaW9kaWNhbD48YWx0LXBlcmlvZGljYWw+
PGZ1bGwtdGl0bGU+SiBPcmFsIFBhdGhvbCBNZWQ8L2Z1bGwtdGl0bGU+PGFiYnItMT5Kb3VybmFs
IG9mIG9yYWwgcGF0aG9sb2d5ICZhbXA7IG1lZGljaW5lIDogb2ZmaWNpYWwgcHVibGljYXRpb24g
b2YgdGhlIEludGVybmF0aW9uYWwgQXNzb2NpYXRpb24gb2YgT3JhbCBQYXRob2xvZ2lzdHMgYW5k
IHRoZSBBbWVyaWNhbiBBY2FkZW15IG9mIE9yYWwgUGF0aG9sb2d5PC9hYmJyLTE+PC9hbHQtcGVy
aW9kaWNhbD48cGFnZXM+MjM5LTQ3PC9wYWdlcz48dm9sdW1lPjQ1PC92b2x1bWU+PG51bWJlcj40
PC9udW1iZXI+PGRhdGVzPjx5ZWFyPjIwMTY8L3llYXI+PHB1Yi1kYXRlcz48ZGF0ZT5BcHI8L2Rh
dGU+PC9wdWItZGF0ZXM+PC9kYXRlcz48aXNibj4xNjAwLTA3MTQgKEVsZWN0cm9uaWMpJiN4RDsw
OTA0LTI1MTIgKExpbmtpbmcpPC9pc2JuPjxhY2Nlc3Npb24tbnVtPjI2NjYxMDU5PC9hY2Nlc3Np
b24tbnVtPjx1cmxzPjxyZWxhdGVkLXVybHM+PHVybD5odHRwOi8vd3d3Lm5jYmkubmxtLm5paC5n
b3YvcHVibWVkLzI2NjYxMDU5PC91cmw+PC9yZWxhdGVkLXVybHM+PC91cmxzPjxlbGVjdHJvbmlj
LXJlc291cmNlLW51bT4xMC4xMTExL2pvcC4xMjM4ODwvZWxlY3Ryb25pYy1yZXNvdXJjZS1udW0+
PC9yZWNvcmQ+PC9DaXRlPjwvRW5kTm90ZT5=
</w:fldData>
        </w:fldChar>
      </w:r>
      <w:r w:rsidR="008362A6" w:rsidRPr="00351400">
        <w:rPr>
          <w:rFonts w:ascii="Book Antiqua" w:hAnsi="Book Antiqua" w:cs="Times New Roman"/>
          <w:sz w:val="24"/>
          <w:szCs w:val="24"/>
        </w:rPr>
        <w:instrText xml:space="preserve"> ADDIN EN.CITE </w:instrText>
      </w:r>
      <w:r w:rsidR="008362A6" w:rsidRPr="00351400">
        <w:rPr>
          <w:rFonts w:ascii="Book Antiqua" w:hAnsi="Book Antiqua" w:cs="Times New Roman"/>
          <w:sz w:val="24"/>
          <w:szCs w:val="24"/>
        </w:rPr>
        <w:fldChar w:fldCharType="begin">
          <w:fldData xml:space="preserve">PEVuZE5vdGU+PENpdGU+PEF1dGhvcj5QbGF0YWlzPC9BdXRob3I+PFllYXI+MjAxNjwvWWVhcj48
UmVjTnVtPjY5PC9SZWNOdW0+PERpc3BsYXlUZXh0PjxzdHlsZSBmYWNlPSJzdXBlcnNjcmlwdCI+
WzRdPC9zdHlsZT48L0Rpc3BsYXlUZXh0PjxyZWNvcmQ+PHJlYy1udW1iZXI+Njk8L3JlYy1udW1i
ZXI+PGZvcmVpZ24ta2V5cz48a2V5IGFwcD0iRU4iIGRiLWlkPSJld3oydmV4MDB2YXd3Y2VmdnR5
NWEweHZzc2R0eHBhOTB0MnIiPjY5PC9rZXk+PC9mb3JlaWduLWtleXM+PHJlZi10eXBlIG5hbWU9
IkpvdXJuYWwgQXJ0aWNsZSI+MTc8L3JlZi10eXBlPjxjb250cmlidXRvcnM+PGF1dGhvcnM+PGF1
dGhvcj5QbGF0YWlzLCBDLjwvYXV0aG9yPjxhdXRob3I+SGFrYW1pLCBGLjwvYXV0aG9yPjxhdXRo
b3I+RGFyZGEsIEwuPC9hdXRob3I+PGF1dGhvcj5MYW1iZXJ0LCBELiBXLjwvYXV0aG9yPjxhdXRo
b3I+TW9yZ2FuLCBSLjwvYXV0aG9yPjxhdXRob3I+SHVudGVyLCBLLiBELjwvYXV0aG9yPjwvYXV0
aG9ycz48L2NvbnRyaWJ1dG9ycz48YXV0aC1hZGRyZXNzPlVuaXQgb2YgT3JhbCBhbmQgTWF4aWxs
b2ZhY2lhbCBQYXRob2xvZ3ksIFNjaG9vbCBvZiBDbGluaWNhbCBEZW50aXN0cnksIFVuaXZlcnNp
dHkgb2YgU2hlZmZpZWxkLCBTaGVmZmllbGQsIFVLLiYjeEQ7RGVwYXJ0bWVudCBvZiBQYXRob2xv
Z3kgYW5kIExhYm9yYXRvcnkgTWVkaWNpbmUsIEtpbmcgQWJkdWxheml6IE1lZGljYWwgQ2l0eS1X
UiwgSmVkZGFoLCBTYXVkaSBBcmFiaWEuJiN4RDtJbnN0aXR1dGUgb2YgQ2FuY2VyIFRoZXJhcGV1
dGljcywgVW5pdmVyc2l0eSBvZiBCcmFkZm9yZCwgQnJhZGZvcmQsIFVLLiYjeEQ7RGVwYXJ0bWVu
dCBvZiBPcmFsIFBhdGhvbG9neSBhbmQgQmlvbG9neSwgVW5pdmVyc2l0eSBvZiBQcmV0b3JpYSwg
UHJldG9yaWEsIFNvdXRoIEFmcmljYS48L2F1dGgtYWRkcmVzcz48dGl0bGVzPjx0aXRsZT5UaGUg
cm9sZSBvZiBIT1ggZ2VuZXMgaW4gaGVhZCBhbmQgbmVjayBzcXVhbW91cyBjZWxsIGNhcmNpbm9t
YTwvdGl0bGU+PHNlY29uZGFyeS10aXRsZT5KIE9yYWwgUGF0aG9sIE1lZDwvc2Vjb25kYXJ5LXRp
dGxlPjxhbHQtdGl0bGU+Sm91cm5hbCBvZiBvcmFsIHBhdGhvbG9neSAmYW1wOyBtZWRpY2luZSA6
IG9mZmljaWFsIHB1YmxpY2F0aW9uIG9mIHRoZSBJbnRlcm5hdGlvbmFsIEFzc29jaWF0aW9uIG9m
IE9yYWwgUGF0aG9sb2dpc3RzIGFuZCB0aGUgQW1lcmljYW4gQWNhZGVteSBvZiBPcmFsIFBhdGhv
bG9neTwvYWx0LXRpdGxlPjwvdGl0bGVzPjxwZXJpb2RpY2FsPjxmdWxsLXRpdGxlPkogT3JhbCBQ
YXRob2wgTWVkPC9mdWxsLXRpdGxlPjxhYmJyLTE+Sm91cm5hbCBvZiBvcmFsIHBhdGhvbG9neSAm
YW1wOyBtZWRpY2luZSA6IG9mZmljaWFsIHB1YmxpY2F0aW9uIG9mIHRoZSBJbnRlcm5hdGlvbmFs
IEFzc29jaWF0aW9uIG9mIE9yYWwgUGF0aG9sb2dpc3RzIGFuZCB0aGUgQW1lcmljYW4gQWNhZGVt
eSBvZiBPcmFsIFBhdGhvbG9neTwvYWJici0xPjwvcGVyaW9kaWNhbD48YWx0LXBlcmlvZGljYWw+
PGZ1bGwtdGl0bGU+SiBPcmFsIFBhdGhvbCBNZWQ8L2Z1bGwtdGl0bGU+PGFiYnItMT5Kb3VybmFs
IG9mIG9yYWwgcGF0aG9sb2d5ICZhbXA7IG1lZGljaW5lIDogb2ZmaWNpYWwgcHVibGljYXRpb24g
b2YgdGhlIEludGVybmF0aW9uYWwgQXNzb2NpYXRpb24gb2YgT3JhbCBQYXRob2xvZ2lzdHMgYW5k
IHRoZSBBbWVyaWNhbiBBY2FkZW15IG9mIE9yYWwgUGF0aG9sb2d5PC9hYmJyLTE+PC9hbHQtcGVy
aW9kaWNhbD48cGFnZXM+MjM5LTQ3PC9wYWdlcz48dm9sdW1lPjQ1PC92b2x1bWU+PG51bWJlcj40
PC9udW1iZXI+PGRhdGVzPjx5ZWFyPjIwMTY8L3llYXI+PHB1Yi1kYXRlcz48ZGF0ZT5BcHI8L2Rh
dGU+PC9wdWItZGF0ZXM+PC9kYXRlcz48aXNibj4xNjAwLTA3MTQgKEVsZWN0cm9uaWMpJiN4RDsw
OTA0LTI1MTIgKExpbmtpbmcpPC9pc2JuPjxhY2Nlc3Npb24tbnVtPjI2NjYxMDU5PC9hY2Nlc3Np
b24tbnVtPjx1cmxzPjxyZWxhdGVkLXVybHM+PHVybD5odHRwOi8vd3d3Lm5jYmkubmxtLm5paC5n
b3YvcHVibWVkLzI2NjYxMDU5PC91cmw+PC9yZWxhdGVkLXVybHM+PC91cmxzPjxlbGVjdHJvbmlj
LXJlc291cmNlLW51bT4xMC4xMTExL2pvcC4xMjM4ODwvZWxlY3Ryb25pYy1yZXNvdXJjZS1udW0+
PC9yZWNvcmQ+PC9DaXRlPjwvRW5kTm90ZT5=
</w:fldData>
        </w:fldChar>
      </w:r>
      <w:r w:rsidR="008362A6" w:rsidRPr="00351400">
        <w:rPr>
          <w:rFonts w:ascii="Book Antiqua" w:hAnsi="Book Antiqua" w:cs="Times New Roman"/>
          <w:sz w:val="24"/>
          <w:szCs w:val="24"/>
        </w:rPr>
        <w:instrText xml:space="preserve"> ADDIN EN.CITE.DATA </w:instrText>
      </w:r>
      <w:r w:rsidR="008362A6" w:rsidRPr="00351400">
        <w:rPr>
          <w:rFonts w:ascii="Book Antiqua" w:hAnsi="Book Antiqua" w:cs="Times New Roman"/>
          <w:sz w:val="24"/>
          <w:szCs w:val="24"/>
        </w:rPr>
      </w:r>
      <w:r w:rsidR="008362A6" w:rsidRPr="00351400">
        <w:rPr>
          <w:rFonts w:ascii="Book Antiqua" w:hAnsi="Book Antiqua" w:cs="Times New Roman"/>
          <w:sz w:val="24"/>
          <w:szCs w:val="24"/>
        </w:rPr>
        <w:fldChar w:fldCharType="end"/>
      </w:r>
      <w:r w:rsidR="00D93240" w:rsidRPr="00351400">
        <w:rPr>
          <w:rFonts w:ascii="Book Antiqua" w:hAnsi="Book Antiqua" w:cs="Times New Roman"/>
          <w:sz w:val="24"/>
          <w:szCs w:val="24"/>
        </w:rPr>
      </w:r>
      <w:r w:rsidR="00D93240" w:rsidRPr="00351400">
        <w:rPr>
          <w:rFonts w:ascii="Book Antiqua" w:hAnsi="Book Antiqua" w:cs="Times New Roman"/>
          <w:sz w:val="24"/>
          <w:szCs w:val="24"/>
        </w:rPr>
        <w:fldChar w:fldCharType="separate"/>
      </w:r>
      <w:r w:rsidR="008362A6" w:rsidRPr="00351400">
        <w:rPr>
          <w:rFonts w:ascii="Book Antiqua" w:hAnsi="Book Antiqua" w:cs="Times New Roman"/>
          <w:sz w:val="24"/>
          <w:szCs w:val="24"/>
          <w:vertAlign w:val="superscript"/>
        </w:rPr>
        <w:t>[</w:t>
      </w:r>
      <w:hyperlink w:anchor="_ENREF_4" w:tooltip="Platais, 2016 #69" w:history="1">
        <w:r w:rsidR="00BC04D7" w:rsidRPr="00351400">
          <w:rPr>
            <w:rFonts w:ascii="Book Antiqua" w:hAnsi="Book Antiqua" w:cs="Times New Roman"/>
            <w:sz w:val="24"/>
            <w:szCs w:val="24"/>
            <w:vertAlign w:val="superscript"/>
          </w:rPr>
          <w:t>4</w:t>
        </w:r>
      </w:hyperlink>
      <w:r w:rsidR="008362A6" w:rsidRPr="00351400">
        <w:rPr>
          <w:rFonts w:ascii="Book Antiqua" w:hAnsi="Book Antiqua" w:cs="Times New Roman"/>
          <w:sz w:val="24"/>
          <w:szCs w:val="24"/>
          <w:vertAlign w:val="superscript"/>
        </w:rPr>
        <w:t>]</w:t>
      </w:r>
      <w:r w:rsidR="00D93240" w:rsidRPr="00351400">
        <w:rPr>
          <w:rFonts w:ascii="Book Antiqua" w:hAnsi="Book Antiqua" w:cs="Times New Roman"/>
          <w:sz w:val="24"/>
          <w:szCs w:val="24"/>
        </w:rPr>
        <w:fldChar w:fldCharType="end"/>
      </w:r>
      <w:r w:rsidR="00D93240" w:rsidRPr="00351400">
        <w:rPr>
          <w:rFonts w:ascii="Book Antiqua" w:hAnsi="Book Antiqua" w:cs="Times New Roman"/>
          <w:sz w:val="24"/>
          <w:szCs w:val="24"/>
        </w:rPr>
        <w:t>. Each HOX gene in a cluster is arranged from</w:t>
      </w:r>
      <w:r w:rsidR="000476C2" w:rsidRPr="00351400">
        <w:rPr>
          <w:rFonts w:ascii="Book Antiqua" w:hAnsi="Book Antiqua" w:cs="Times New Roman"/>
          <w:sz w:val="24"/>
          <w:szCs w:val="24"/>
        </w:rPr>
        <w:t xml:space="preserve"> the</w:t>
      </w:r>
      <w:r w:rsidR="00D93240" w:rsidRPr="00351400">
        <w:rPr>
          <w:rFonts w:ascii="Book Antiqua" w:hAnsi="Book Antiqua" w:cs="Times New Roman"/>
          <w:sz w:val="24"/>
          <w:szCs w:val="24"/>
        </w:rPr>
        <w:t xml:space="preserve"> </w:t>
      </w:r>
      <w:r w:rsidR="000476C2" w:rsidRPr="00351400">
        <w:rPr>
          <w:rFonts w:ascii="Book Antiqua" w:hAnsi="Book Antiqua" w:cs="Times New Roman"/>
          <w:sz w:val="24"/>
          <w:szCs w:val="24"/>
        </w:rPr>
        <w:t xml:space="preserve">3’ </w:t>
      </w:r>
      <w:r w:rsidR="00D93240" w:rsidRPr="00351400">
        <w:rPr>
          <w:rFonts w:ascii="Book Antiqua" w:hAnsi="Book Antiqua" w:cs="Times New Roman"/>
          <w:sz w:val="24"/>
          <w:szCs w:val="24"/>
        </w:rPr>
        <w:t>to 5</w:t>
      </w:r>
      <w:r w:rsidR="000476C2" w:rsidRPr="00351400">
        <w:rPr>
          <w:rFonts w:ascii="Book Antiqua" w:hAnsi="Book Antiqua" w:cs="Times New Roman" w:hint="eastAsia"/>
          <w:sz w:val="24"/>
          <w:szCs w:val="24"/>
        </w:rPr>
        <w:t>′</w:t>
      </w:r>
      <w:r w:rsidR="00FC5021" w:rsidRPr="00351400">
        <w:rPr>
          <w:rFonts w:ascii="Book Antiqua" w:hAnsi="Book Antiqua" w:cs="Times New Roman"/>
          <w:sz w:val="24"/>
          <w:szCs w:val="24"/>
        </w:rPr>
        <w:t xml:space="preserve"> end and named from 1 to 13</w:t>
      </w:r>
      <w:r w:rsidR="000476C2" w:rsidRPr="00351400">
        <w:rPr>
          <w:rFonts w:ascii="Book Antiqua" w:hAnsi="Book Antiqua" w:cs="Times New Roman"/>
          <w:sz w:val="24"/>
          <w:szCs w:val="24"/>
        </w:rPr>
        <w:t>.</w:t>
      </w:r>
      <w:r w:rsidR="00FC5021" w:rsidRPr="00351400">
        <w:rPr>
          <w:rFonts w:ascii="Book Antiqua" w:hAnsi="Book Antiqua" w:cs="Times New Roman"/>
          <w:sz w:val="24"/>
          <w:szCs w:val="24"/>
        </w:rPr>
        <w:t xml:space="preserve"> HOX genes located at</w:t>
      </w:r>
      <w:r w:rsidR="00D93240" w:rsidRPr="00351400">
        <w:rPr>
          <w:rFonts w:ascii="Book Antiqua" w:hAnsi="Book Antiqua" w:cs="Times New Roman"/>
          <w:sz w:val="24"/>
          <w:szCs w:val="24"/>
        </w:rPr>
        <w:t xml:space="preserve"> </w:t>
      </w:r>
      <w:r w:rsidR="000476C2" w:rsidRPr="00351400">
        <w:rPr>
          <w:rFonts w:ascii="Book Antiqua" w:hAnsi="Book Antiqua" w:cs="Times New Roman"/>
          <w:sz w:val="24"/>
          <w:szCs w:val="24"/>
        </w:rPr>
        <w:t xml:space="preserve">the </w:t>
      </w:r>
      <w:r w:rsidR="00D93240" w:rsidRPr="00351400">
        <w:rPr>
          <w:rFonts w:ascii="Book Antiqua" w:hAnsi="Book Antiqua" w:cs="Times New Roman"/>
          <w:sz w:val="24"/>
          <w:szCs w:val="24"/>
        </w:rPr>
        <w:t>3</w:t>
      </w:r>
      <w:r w:rsidR="000476C2" w:rsidRPr="00351400">
        <w:rPr>
          <w:rFonts w:ascii="Book Antiqua" w:hAnsi="Book Antiqua" w:cs="Times New Roman" w:hint="eastAsia"/>
          <w:sz w:val="24"/>
          <w:szCs w:val="24"/>
        </w:rPr>
        <w:t>′</w:t>
      </w:r>
      <w:r w:rsidR="00D93240" w:rsidRPr="00351400">
        <w:rPr>
          <w:rFonts w:ascii="Book Antiqua" w:hAnsi="Book Antiqua" w:cs="Times New Roman"/>
          <w:sz w:val="24"/>
          <w:szCs w:val="24"/>
        </w:rPr>
        <w:t xml:space="preserve"> end are expressed </w:t>
      </w:r>
      <w:r w:rsidR="00FC5021" w:rsidRPr="00351400">
        <w:rPr>
          <w:rFonts w:ascii="Book Antiqua" w:hAnsi="Book Antiqua" w:cs="Times New Roman"/>
          <w:sz w:val="24"/>
          <w:szCs w:val="24"/>
        </w:rPr>
        <w:t xml:space="preserve">early </w:t>
      </w:r>
      <w:r w:rsidR="00D93240" w:rsidRPr="00351400">
        <w:rPr>
          <w:rFonts w:ascii="Book Antiqua" w:hAnsi="Book Antiqua" w:cs="Times New Roman"/>
          <w:sz w:val="24"/>
          <w:szCs w:val="24"/>
        </w:rPr>
        <w:t xml:space="preserve">in </w:t>
      </w:r>
      <w:r w:rsidR="00FC5021" w:rsidRPr="00351400">
        <w:rPr>
          <w:rFonts w:ascii="Book Antiqua" w:hAnsi="Book Antiqua" w:cs="Times New Roman"/>
          <w:sz w:val="24"/>
          <w:szCs w:val="24"/>
        </w:rPr>
        <w:t xml:space="preserve">development and in </w:t>
      </w:r>
      <w:r w:rsidR="00D93240" w:rsidRPr="00351400">
        <w:rPr>
          <w:rFonts w:ascii="Book Antiqua" w:hAnsi="Book Antiqua" w:cs="Times New Roman"/>
          <w:sz w:val="24"/>
          <w:szCs w:val="24"/>
        </w:rPr>
        <w:t>anterior tissues</w:t>
      </w:r>
      <w:r w:rsidR="000476C2" w:rsidRPr="00351400">
        <w:rPr>
          <w:rFonts w:ascii="Book Antiqua" w:hAnsi="Book Antiqua" w:cs="Times New Roman"/>
          <w:sz w:val="24"/>
          <w:szCs w:val="24"/>
        </w:rPr>
        <w:t>,</w:t>
      </w:r>
      <w:r w:rsidR="00D93240" w:rsidRPr="00351400">
        <w:rPr>
          <w:rFonts w:ascii="Book Antiqua" w:hAnsi="Book Antiqua" w:cs="Times New Roman"/>
          <w:sz w:val="24"/>
          <w:szCs w:val="24"/>
        </w:rPr>
        <w:t xml:space="preserve"> while </w:t>
      </w:r>
      <w:r w:rsidR="008325AA" w:rsidRPr="00351400">
        <w:rPr>
          <w:rFonts w:ascii="Book Antiqua" w:hAnsi="Book Antiqua" w:cs="Times New Roman"/>
          <w:sz w:val="24"/>
          <w:szCs w:val="24"/>
        </w:rPr>
        <w:t xml:space="preserve">HOX </w:t>
      </w:r>
      <w:r w:rsidR="000476C2" w:rsidRPr="00351400">
        <w:rPr>
          <w:rFonts w:ascii="Book Antiqua" w:hAnsi="Book Antiqua" w:cs="Times New Roman"/>
          <w:sz w:val="24"/>
          <w:szCs w:val="24"/>
        </w:rPr>
        <w:t xml:space="preserve">genes at the </w:t>
      </w:r>
      <w:r w:rsidR="00FC5021" w:rsidRPr="00351400">
        <w:rPr>
          <w:rFonts w:ascii="Book Antiqua" w:hAnsi="Book Antiqua" w:cs="Times New Roman"/>
          <w:sz w:val="24"/>
          <w:szCs w:val="24"/>
        </w:rPr>
        <w:t>5</w:t>
      </w:r>
      <w:r w:rsidR="000476C2" w:rsidRPr="00351400">
        <w:rPr>
          <w:rFonts w:ascii="Book Antiqua" w:hAnsi="Book Antiqua" w:cs="Times New Roman" w:hint="eastAsia"/>
          <w:sz w:val="24"/>
          <w:szCs w:val="24"/>
        </w:rPr>
        <w:t>′</w:t>
      </w:r>
      <w:r w:rsidR="00FC5021" w:rsidRPr="00351400">
        <w:rPr>
          <w:rFonts w:ascii="Book Antiqua" w:hAnsi="Book Antiqua" w:cs="Times New Roman"/>
          <w:sz w:val="24"/>
          <w:szCs w:val="24"/>
        </w:rPr>
        <w:t xml:space="preserve"> </w:t>
      </w:r>
      <w:r w:rsidR="000476C2" w:rsidRPr="00351400">
        <w:rPr>
          <w:rFonts w:ascii="Book Antiqua" w:hAnsi="Book Antiqua" w:cs="Times New Roman"/>
          <w:sz w:val="24"/>
          <w:szCs w:val="24"/>
        </w:rPr>
        <w:t xml:space="preserve">end </w:t>
      </w:r>
      <w:r w:rsidR="00FC5021" w:rsidRPr="00351400">
        <w:rPr>
          <w:rFonts w:ascii="Book Antiqua" w:hAnsi="Book Antiqua" w:cs="Times New Roman"/>
          <w:sz w:val="24"/>
          <w:szCs w:val="24"/>
        </w:rPr>
        <w:t>are expressed later and in posterior tissues</w:t>
      </w:r>
      <w:r w:rsidR="00FC5021" w:rsidRPr="00351400">
        <w:rPr>
          <w:rFonts w:ascii="Book Antiqua" w:hAnsi="Book Antiqua" w:cs="Times New Roman"/>
          <w:sz w:val="24"/>
          <w:szCs w:val="24"/>
        </w:rPr>
        <w:fldChar w:fldCharType="begin"/>
      </w:r>
      <w:r w:rsidR="008362A6" w:rsidRPr="00351400">
        <w:rPr>
          <w:rFonts w:ascii="Book Antiqua" w:hAnsi="Book Antiqua" w:cs="Times New Roman"/>
          <w:sz w:val="24"/>
          <w:szCs w:val="24"/>
        </w:rPr>
        <w:instrText xml:space="preserve"> ADDIN EN.CITE &lt;EndNote&gt;&lt;Cite&gt;&lt;Author&gt;Shah&lt;/Author&gt;&lt;Year&gt;2010&lt;/Year&gt;&lt;RecNum&gt;70&lt;/RecNum&gt;&lt;DisplayText&gt;&lt;style face="superscript"&gt;[5]&lt;/style&gt;&lt;/DisplayText&gt;&lt;record&gt;&lt;rec-number&gt;70&lt;/rec-number&gt;&lt;foreign-keys&gt;&lt;key app="EN" db-id="ewz2vex00vawwcefvty5a0xvssdtxpa90t2r"&gt;70&lt;/key&gt;&lt;/foreign-keys&gt;&lt;ref-type name="Journal Article"&gt;17&lt;/ref-type&gt;&lt;contributors&gt;&lt;authors&gt;&lt;author&gt;Shah, N.&lt;/author&gt;&lt;author&gt;Sukumar, S.&lt;/author&gt;&lt;/authors&gt;&lt;/contributors&gt;&lt;auth-address&gt;Nilay Shah and Saraswati Sukumar are at the Sidney Kimmel Comprehensive Cancer Center, Johns Hopkins University School of Medicine, Baltimore, MD 21231, USA.&lt;/auth-address&gt;&lt;titles&gt;&lt;title&gt;The Hox genes and their roles in oncogenesis&lt;/title&gt;&lt;secondary-title&gt;Nat Rev Cancer&lt;/secondary-title&gt;&lt;alt-title&gt;Nature reviews. Cancer&lt;/alt-title&gt;&lt;/titles&gt;&lt;periodical&gt;&lt;full-title&gt;Nat Rev Cancer&lt;/full-title&gt;&lt;abbr-1&gt;Nature reviews. Cancer&lt;/abbr-1&gt;&lt;/periodical&gt;&lt;alt-periodical&gt;&lt;full-title&gt;Nat Rev Cancer&lt;/full-title&gt;&lt;abbr-1&gt;Nature reviews. Cancer&lt;/abbr-1&gt;&lt;/alt-periodical&gt;&lt;pages&gt;361-71&lt;/pages&gt;&lt;volume&gt;10&lt;/volume&gt;&lt;number&gt;5&lt;/number&gt;&lt;keywords&gt;&lt;keyword&gt;Animals&lt;/keyword&gt;&lt;keyword&gt;Cell Transformation, Neoplastic/*genetics&lt;/keyword&gt;&lt;keyword&gt;*Genes, Homeobox&lt;/keyword&gt;&lt;keyword&gt;Humans&lt;/keyword&gt;&lt;keyword&gt;Neoplasms/*genetics&lt;/keyword&gt;&lt;/keywords&gt;&lt;dates&gt;&lt;year&gt;2010&lt;/year&gt;&lt;pub-dates&gt;&lt;date&gt;May&lt;/date&gt;&lt;/pub-dates&gt;&lt;/dates&gt;&lt;isbn&gt;1474-1768 (Electronic)&amp;#xD;1474-175X (Linking)&lt;/isbn&gt;&lt;accession-num&gt;20357775&lt;/accession-num&gt;&lt;urls&gt;&lt;related-urls&gt;&lt;url&gt;http://www.ncbi.nlm.nih.gov/pubmed/20357775&lt;/url&gt;&lt;/related-urls&gt;&lt;/urls&gt;&lt;electronic-resource-num&gt;10.1038/nrc2826&lt;/electronic-resource-num&gt;&lt;/record&gt;&lt;/Cite&gt;&lt;/EndNote&gt;</w:instrText>
      </w:r>
      <w:r w:rsidR="00FC5021" w:rsidRPr="00351400">
        <w:rPr>
          <w:rFonts w:ascii="Book Antiqua" w:hAnsi="Book Antiqua" w:cs="Times New Roman"/>
          <w:sz w:val="24"/>
          <w:szCs w:val="24"/>
        </w:rPr>
        <w:fldChar w:fldCharType="separate"/>
      </w:r>
      <w:r w:rsidR="008362A6" w:rsidRPr="00351400">
        <w:rPr>
          <w:rFonts w:ascii="Book Antiqua" w:hAnsi="Book Antiqua" w:cs="Times New Roman"/>
          <w:sz w:val="24"/>
          <w:szCs w:val="24"/>
          <w:vertAlign w:val="superscript"/>
        </w:rPr>
        <w:t>[</w:t>
      </w:r>
      <w:hyperlink w:anchor="_ENREF_5" w:tooltip="Shah, 2010 #70" w:history="1">
        <w:r w:rsidR="00BC04D7" w:rsidRPr="00351400">
          <w:rPr>
            <w:rFonts w:ascii="Book Antiqua" w:hAnsi="Book Antiqua" w:cs="Times New Roman"/>
            <w:sz w:val="24"/>
            <w:szCs w:val="24"/>
            <w:vertAlign w:val="superscript"/>
          </w:rPr>
          <w:t>5</w:t>
        </w:r>
      </w:hyperlink>
      <w:r w:rsidR="008362A6" w:rsidRPr="00351400">
        <w:rPr>
          <w:rFonts w:ascii="Book Antiqua" w:hAnsi="Book Antiqua" w:cs="Times New Roman"/>
          <w:sz w:val="24"/>
          <w:szCs w:val="24"/>
          <w:vertAlign w:val="superscript"/>
        </w:rPr>
        <w:t>]</w:t>
      </w:r>
      <w:r w:rsidR="00FC5021" w:rsidRPr="00351400">
        <w:rPr>
          <w:rFonts w:ascii="Book Antiqua" w:hAnsi="Book Antiqua" w:cs="Times New Roman"/>
          <w:sz w:val="24"/>
          <w:szCs w:val="24"/>
        </w:rPr>
        <w:fldChar w:fldCharType="end"/>
      </w:r>
      <w:r w:rsidR="00EB6768">
        <w:rPr>
          <w:rFonts w:ascii="Book Antiqua" w:hAnsi="Book Antiqua" w:cs="Times New Roman"/>
          <w:sz w:val="24"/>
          <w:szCs w:val="24"/>
        </w:rPr>
        <w:t>.</w:t>
      </w:r>
    </w:p>
    <w:p w14:paraId="74324ADE" w14:textId="62525086" w:rsidR="00834114" w:rsidRPr="00351400" w:rsidRDefault="00D17BA5" w:rsidP="00EB6768">
      <w:pPr>
        <w:wordWrap/>
        <w:adjustRightInd w:val="0"/>
        <w:snapToGrid w:val="0"/>
        <w:spacing w:after="0" w:line="360" w:lineRule="auto"/>
        <w:ind w:firstLineChars="100" w:firstLine="240"/>
        <w:rPr>
          <w:rFonts w:ascii="Book Antiqua" w:eastAsia="Malgun Gothic" w:hAnsi="Book Antiqua" w:cs="Times New Roman"/>
          <w:sz w:val="24"/>
          <w:szCs w:val="24"/>
        </w:rPr>
      </w:pPr>
      <w:r w:rsidRPr="00351400">
        <w:rPr>
          <w:rFonts w:ascii="Book Antiqua" w:hAnsi="Book Antiqua" w:cs="Times New Roman"/>
          <w:sz w:val="24"/>
          <w:szCs w:val="24"/>
        </w:rPr>
        <w:t>Numerous studie</w:t>
      </w:r>
      <w:r w:rsidR="00B43ECE" w:rsidRPr="003F5A83">
        <w:rPr>
          <w:rFonts w:ascii="Book Antiqua" w:hAnsi="Book Antiqua" w:cs="Times New Roman"/>
          <w:sz w:val="24"/>
          <w:szCs w:val="24"/>
        </w:rPr>
        <w:t>s</w:t>
      </w:r>
      <w:r w:rsidR="00B43ECE" w:rsidRPr="003F5A83">
        <w:rPr>
          <w:rFonts w:ascii="Book Antiqua" w:eastAsia="Malgun Gothic" w:hAnsi="Book Antiqua" w:cs="Times New Roman"/>
          <w:sz w:val="24"/>
          <w:szCs w:val="24"/>
        </w:rPr>
        <w:t xml:space="preserve"> </w:t>
      </w:r>
      <w:r w:rsidRPr="00351400">
        <w:rPr>
          <w:rFonts w:ascii="Book Antiqua" w:hAnsi="Book Antiqua" w:cs="Times New Roman"/>
          <w:sz w:val="24"/>
          <w:szCs w:val="24"/>
        </w:rPr>
        <w:t xml:space="preserve">have revealed that various homeobox genes have either tumor-suppressive or tumor-promoting effects according to their </w:t>
      </w:r>
      <w:r w:rsidR="00E739B8" w:rsidRPr="00351400">
        <w:rPr>
          <w:rFonts w:ascii="Book Antiqua" w:hAnsi="Book Antiqua" w:cs="Times New Roman"/>
          <w:sz w:val="24"/>
          <w:szCs w:val="24"/>
        </w:rPr>
        <w:t xml:space="preserve">aberrant </w:t>
      </w:r>
      <w:r w:rsidRPr="00351400">
        <w:rPr>
          <w:rFonts w:ascii="Book Antiqua" w:hAnsi="Book Antiqua" w:cs="Times New Roman"/>
          <w:sz w:val="24"/>
          <w:szCs w:val="24"/>
        </w:rPr>
        <w:t>expression pattern</w:t>
      </w:r>
      <w:r w:rsidR="00834114" w:rsidRPr="00351400">
        <w:rPr>
          <w:rFonts w:ascii="Book Antiqua" w:hAnsi="Book Antiqua" w:cs="Times New Roman"/>
          <w:sz w:val="24"/>
          <w:szCs w:val="24"/>
        </w:rPr>
        <w:t>s</w:t>
      </w:r>
      <w:r w:rsidRPr="00351400">
        <w:rPr>
          <w:rFonts w:ascii="Book Antiqua" w:hAnsi="Book Antiqua" w:cs="Times New Roman"/>
          <w:sz w:val="24"/>
          <w:szCs w:val="24"/>
        </w:rPr>
        <w:t xml:space="preserve"> in certain organ</w:t>
      </w:r>
      <w:r w:rsidR="00834114" w:rsidRPr="00351400">
        <w:rPr>
          <w:rFonts w:ascii="Book Antiqua" w:hAnsi="Book Antiqua" w:cs="Times New Roman"/>
          <w:sz w:val="24"/>
          <w:szCs w:val="24"/>
        </w:rPr>
        <w:t>s</w:t>
      </w:r>
      <w:r w:rsidRPr="00351400">
        <w:rPr>
          <w:rFonts w:ascii="Book Antiqua" w:hAnsi="Book Antiqua" w:cs="Times New Roman"/>
          <w:sz w:val="24"/>
          <w:szCs w:val="24"/>
        </w:rPr>
        <w:t>. In t</w:t>
      </w:r>
      <w:r w:rsidR="00834114" w:rsidRPr="00351400">
        <w:rPr>
          <w:rFonts w:ascii="Book Antiqua" w:hAnsi="Book Antiqua" w:cs="Times New Roman"/>
          <w:sz w:val="24"/>
          <w:szCs w:val="24"/>
        </w:rPr>
        <w:t>erms of their</w:t>
      </w:r>
      <w:r w:rsidRPr="00351400">
        <w:rPr>
          <w:rFonts w:ascii="Book Antiqua" w:hAnsi="Book Antiqua" w:cs="Times New Roman"/>
          <w:sz w:val="24"/>
          <w:szCs w:val="24"/>
        </w:rPr>
        <w:t xml:space="preserve"> oncogenetic properties, homeobox genes </w:t>
      </w:r>
      <w:r w:rsidR="00E739B8" w:rsidRPr="00351400">
        <w:rPr>
          <w:rFonts w:ascii="Book Antiqua" w:hAnsi="Book Antiqua" w:cs="Times New Roman"/>
          <w:sz w:val="24"/>
          <w:szCs w:val="24"/>
        </w:rPr>
        <w:t xml:space="preserve">are normally expressed during </w:t>
      </w:r>
      <w:r w:rsidR="00834114" w:rsidRPr="00351400">
        <w:rPr>
          <w:rFonts w:ascii="Book Antiqua" w:hAnsi="Book Antiqua" w:cs="Times New Roman"/>
          <w:sz w:val="24"/>
          <w:szCs w:val="24"/>
        </w:rPr>
        <w:t xml:space="preserve">the </w:t>
      </w:r>
      <w:r w:rsidR="00E739B8" w:rsidRPr="00351400">
        <w:rPr>
          <w:rFonts w:ascii="Book Antiqua" w:hAnsi="Book Antiqua" w:cs="Times New Roman"/>
          <w:sz w:val="24"/>
          <w:szCs w:val="24"/>
        </w:rPr>
        <w:t xml:space="preserve">embryonic period and </w:t>
      </w:r>
      <w:r w:rsidR="00B97150" w:rsidRPr="00351400">
        <w:rPr>
          <w:rFonts w:ascii="Book Antiqua" w:hAnsi="Book Antiqua" w:cs="Times New Roman"/>
          <w:sz w:val="24"/>
          <w:szCs w:val="24"/>
        </w:rPr>
        <w:t xml:space="preserve">are </w:t>
      </w:r>
      <w:r w:rsidR="00E739B8" w:rsidRPr="00351400">
        <w:rPr>
          <w:rFonts w:ascii="Book Antiqua" w:hAnsi="Book Antiqua" w:cs="Times New Roman"/>
          <w:sz w:val="24"/>
          <w:szCs w:val="24"/>
        </w:rPr>
        <w:t>reactivated in tumors</w:t>
      </w:r>
      <w:r w:rsidR="00B97150" w:rsidRPr="00351400">
        <w:rPr>
          <w:rFonts w:ascii="Book Antiqua" w:hAnsi="Book Antiqua" w:cs="Times New Roman"/>
          <w:sz w:val="24"/>
          <w:szCs w:val="24"/>
        </w:rPr>
        <w:t>,</w:t>
      </w:r>
      <w:r w:rsidR="00E739B8" w:rsidRPr="00351400">
        <w:rPr>
          <w:rFonts w:ascii="Book Antiqua" w:hAnsi="Book Antiqua" w:cs="Times New Roman"/>
          <w:sz w:val="24"/>
          <w:szCs w:val="24"/>
        </w:rPr>
        <w:t xml:space="preserve"> while </w:t>
      </w:r>
      <w:r w:rsidR="00834114" w:rsidRPr="00351400">
        <w:rPr>
          <w:rFonts w:ascii="Book Antiqua" w:hAnsi="Book Antiqua" w:cs="Times New Roman"/>
          <w:sz w:val="24"/>
          <w:szCs w:val="24"/>
        </w:rPr>
        <w:t xml:space="preserve">being </w:t>
      </w:r>
      <w:r w:rsidR="00E739B8" w:rsidRPr="00351400">
        <w:rPr>
          <w:rFonts w:ascii="Book Antiqua" w:hAnsi="Book Antiqua" w:cs="Times New Roman"/>
          <w:sz w:val="24"/>
          <w:szCs w:val="24"/>
        </w:rPr>
        <w:t xml:space="preserve">downregulated in normal differentiated adult tissues. In contrast, certain homeobox genes are expressed in normal differentiated adult tissues, </w:t>
      </w:r>
      <w:r w:rsidR="00834114" w:rsidRPr="00351400">
        <w:rPr>
          <w:rFonts w:ascii="Book Antiqua" w:hAnsi="Book Antiqua" w:cs="Times New Roman"/>
          <w:sz w:val="24"/>
          <w:szCs w:val="24"/>
        </w:rPr>
        <w:t>but</w:t>
      </w:r>
      <w:r w:rsidR="00E739B8" w:rsidRPr="00351400">
        <w:rPr>
          <w:rFonts w:ascii="Book Antiqua" w:hAnsi="Book Antiqua" w:cs="Times New Roman"/>
          <w:sz w:val="24"/>
          <w:szCs w:val="24"/>
        </w:rPr>
        <w:t xml:space="preserve"> are downregulated in tumors</w:t>
      </w:r>
      <w:r w:rsidR="00E739B8" w:rsidRPr="00351400">
        <w:rPr>
          <w:rFonts w:ascii="Book Antiqua" w:hAnsi="Book Antiqua" w:cs="Times New Roman"/>
          <w:sz w:val="24"/>
          <w:szCs w:val="24"/>
        </w:rPr>
        <w:fldChar w:fldCharType="begin"/>
      </w:r>
      <w:r w:rsidR="00E739B8" w:rsidRPr="00351400">
        <w:rPr>
          <w:rFonts w:ascii="Book Antiqua" w:hAnsi="Book Antiqua" w:cs="Times New Roman"/>
          <w:sz w:val="24"/>
          <w:szCs w:val="24"/>
        </w:rPr>
        <w:instrText xml:space="preserve"> ADDIN EN.CITE &lt;EndNote&gt;&lt;Cite&gt;&lt;Author&gt;Haria&lt;/Author&gt;&lt;Year&gt;2013&lt;/Year&gt;&lt;RecNum&gt;66&lt;/RecNum&gt;&lt;DisplayText&gt;&lt;style face="superscript"&gt;[1]&lt;/style&gt;&lt;/DisplayText&gt;&lt;record&gt;&lt;rec-number&gt;66&lt;/rec-number&gt;&lt;foreign-keys&gt;&lt;key app="EN" db-id="ewz2vex00vawwcefvty5a0xvssdtxpa90t2r"&gt;66&lt;/key&gt;&lt;/foreign-keys&gt;&lt;ref-type name="Journal Article"&gt;17&lt;/ref-type&gt;&lt;contributors&gt;&lt;authors&gt;&lt;author&gt;Haria, D.&lt;/author&gt;&lt;author&gt;Naora, H.&lt;/author&gt;&lt;/authors&gt;&lt;/contributors&gt;&lt;auth-address&gt;Department of Molecular and Cellular Oncology, University of Texas MD Anderson Cancer Center, Houston, U.S.A.&lt;/auth-address&gt;&lt;titles&gt;&lt;title&gt;Homeobox Gene Deregulation: Impact on the Hallmarks of Cancer&lt;/title&gt;&lt;secondary-title&gt;Cancer Hallm&lt;/secondary-title&gt;&lt;alt-title&gt;Cancer hallmarks&lt;/alt-title&gt;&lt;/titles&gt;&lt;periodical&gt;&lt;full-title&gt;Cancer Hallm&lt;/full-title&gt;&lt;abbr-1&gt;Cancer hallmarks&lt;/abbr-1&gt;&lt;/periodical&gt;&lt;alt-periodical&gt;&lt;full-title&gt;Cancer Hallm&lt;/full-title&gt;&lt;abbr-1&gt;Cancer hallmarks&lt;/abbr-1&gt;&lt;/alt-periodical&gt;&lt;pages&gt;67-76&lt;/pages&gt;&lt;volume&gt;1&lt;/volume&gt;&lt;number&gt;2-3&lt;/number&gt;&lt;dates&gt;&lt;year&gt;2013&lt;/year&gt;&lt;pub-dates&gt;&lt;date&gt;Sep 1&lt;/date&gt;&lt;/pub-dates&gt;&lt;/dates&gt;&lt;isbn&gt;2165-428X (Print)&lt;/isbn&gt;&lt;accession-num&gt;24761365&lt;/accession-num&gt;&lt;urls&gt;&lt;related-urls&gt;&lt;url&gt;http://www.ncbi.nlm.nih.gov/pubmed/24761365&lt;/url&gt;&lt;/related-urls&gt;&lt;/urls&gt;&lt;custom2&gt;3992520&lt;/custom2&gt;&lt;electronic-resource-num&gt;10.1166/ch.2013.1007&lt;/electronic-resource-num&gt;&lt;/record&gt;&lt;/Cite&gt;&lt;/EndNote&gt;</w:instrText>
      </w:r>
      <w:r w:rsidR="00E739B8" w:rsidRPr="00351400">
        <w:rPr>
          <w:rFonts w:ascii="Book Antiqua" w:hAnsi="Book Antiqua" w:cs="Times New Roman"/>
          <w:sz w:val="24"/>
          <w:szCs w:val="24"/>
        </w:rPr>
        <w:fldChar w:fldCharType="separate"/>
      </w:r>
      <w:r w:rsidR="00E739B8" w:rsidRPr="00351400">
        <w:rPr>
          <w:rFonts w:ascii="Book Antiqua" w:hAnsi="Book Antiqua" w:cs="Times New Roman"/>
          <w:sz w:val="24"/>
          <w:szCs w:val="24"/>
          <w:vertAlign w:val="superscript"/>
        </w:rPr>
        <w:t>[</w:t>
      </w:r>
      <w:hyperlink w:anchor="_ENREF_1" w:tooltip="Haria, 2013 #66" w:history="1">
        <w:r w:rsidR="00BC04D7" w:rsidRPr="00351400">
          <w:rPr>
            <w:rFonts w:ascii="Book Antiqua" w:hAnsi="Book Antiqua" w:cs="Times New Roman"/>
            <w:sz w:val="24"/>
            <w:szCs w:val="24"/>
            <w:vertAlign w:val="superscript"/>
          </w:rPr>
          <w:t>1</w:t>
        </w:r>
      </w:hyperlink>
      <w:r w:rsidR="00E739B8" w:rsidRPr="00351400">
        <w:rPr>
          <w:rFonts w:ascii="Book Antiqua" w:hAnsi="Book Antiqua" w:cs="Times New Roman"/>
          <w:sz w:val="24"/>
          <w:szCs w:val="24"/>
          <w:vertAlign w:val="superscript"/>
        </w:rPr>
        <w:t>]</w:t>
      </w:r>
      <w:r w:rsidR="00E739B8" w:rsidRPr="00351400">
        <w:rPr>
          <w:rFonts w:ascii="Book Antiqua" w:hAnsi="Book Antiqua" w:cs="Times New Roman"/>
          <w:sz w:val="24"/>
          <w:szCs w:val="24"/>
        </w:rPr>
        <w:fldChar w:fldCharType="end"/>
      </w:r>
      <w:r w:rsidR="00E739B8" w:rsidRPr="00351400">
        <w:rPr>
          <w:rFonts w:ascii="Book Antiqua" w:hAnsi="Book Antiqua" w:cs="Times New Roman"/>
          <w:sz w:val="24"/>
          <w:szCs w:val="24"/>
        </w:rPr>
        <w:t xml:space="preserve">. </w:t>
      </w:r>
      <w:r w:rsidR="008362A6" w:rsidRPr="00351400">
        <w:rPr>
          <w:rFonts w:ascii="Book Antiqua" w:hAnsi="Book Antiqua" w:cs="Times New Roman"/>
          <w:sz w:val="24"/>
          <w:szCs w:val="24"/>
        </w:rPr>
        <w:t>This aberrant reduc</w:t>
      </w:r>
      <w:r w:rsidR="00B97150" w:rsidRPr="00351400">
        <w:rPr>
          <w:rFonts w:ascii="Book Antiqua" w:hAnsi="Book Antiqua" w:cs="Times New Roman"/>
          <w:sz w:val="24"/>
          <w:szCs w:val="24"/>
        </w:rPr>
        <w:t>ed</w:t>
      </w:r>
      <w:r w:rsidR="008362A6" w:rsidRPr="00351400">
        <w:rPr>
          <w:rFonts w:ascii="Book Antiqua" w:hAnsi="Book Antiqua" w:cs="Times New Roman"/>
          <w:sz w:val="24"/>
          <w:szCs w:val="24"/>
        </w:rPr>
        <w:t xml:space="preserve"> or enhanced expression of homeobox genes </w:t>
      </w:r>
      <w:r w:rsidR="00834114" w:rsidRPr="00351400">
        <w:rPr>
          <w:rFonts w:ascii="Book Antiqua" w:hAnsi="Book Antiqua" w:cs="Times New Roman"/>
          <w:sz w:val="24"/>
          <w:szCs w:val="24"/>
        </w:rPr>
        <w:t xml:space="preserve">is </w:t>
      </w:r>
      <w:r w:rsidR="008362A6" w:rsidRPr="00351400">
        <w:rPr>
          <w:rFonts w:ascii="Book Antiqua" w:hAnsi="Book Antiqua" w:cs="Times New Roman"/>
          <w:sz w:val="24"/>
          <w:szCs w:val="24"/>
        </w:rPr>
        <w:t>regulated by several mechanism</w:t>
      </w:r>
      <w:r w:rsidR="00CA1508" w:rsidRPr="00351400">
        <w:rPr>
          <w:rFonts w:ascii="Book Antiqua" w:hAnsi="Book Antiqua" w:cs="Times New Roman"/>
          <w:sz w:val="24"/>
          <w:szCs w:val="24"/>
        </w:rPr>
        <w:t>s</w:t>
      </w:r>
      <w:r w:rsidR="008362A6" w:rsidRPr="00351400">
        <w:rPr>
          <w:rFonts w:ascii="Book Antiqua" w:hAnsi="Book Antiqua" w:cs="Times New Roman"/>
          <w:sz w:val="24"/>
          <w:szCs w:val="24"/>
        </w:rPr>
        <w:t>, such as loss of heterozygosity, gene amplification, CpG island promoter hypermethylation</w:t>
      </w:r>
      <w:r w:rsidR="00834114" w:rsidRPr="00351400">
        <w:rPr>
          <w:rFonts w:ascii="Book Antiqua" w:hAnsi="Book Antiqua" w:cs="Times New Roman"/>
          <w:sz w:val="24"/>
          <w:szCs w:val="24"/>
        </w:rPr>
        <w:t>,</w:t>
      </w:r>
      <w:r w:rsidR="008362A6" w:rsidRPr="00351400">
        <w:rPr>
          <w:rFonts w:ascii="Book Antiqua" w:hAnsi="Book Antiqua" w:cs="Times New Roman"/>
          <w:sz w:val="24"/>
          <w:szCs w:val="24"/>
        </w:rPr>
        <w:t xml:space="preserve"> or histone deacetylation</w:t>
      </w:r>
      <w:r w:rsidR="00CA1508" w:rsidRPr="00351400">
        <w:rPr>
          <w:rFonts w:ascii="Book Antiqua" w:hAnsi="Book Antiqua" w:cs="Times New Roman"/>
          <w:sz w:val="24"/>
          <w:szCs w:val="24"/>
        </w:rPr>
        <w:t>, and consequently contribute</w:t>
      </w:r>
      <w:r w:rsidR="007D585C" w:rsidRPr="003F5A83">
        <w:rPr>
          <w:rFonts w:ascii="Book Antiqua" w:hAnsi="Book Antiqua" w:cs="Times New Roman"/>
          <w:sz w:val="24"/>
          <w:szCs w:val="24"/>
        </w:rPr>
        <w:t>s</w:t>
      </w:r>
      <w:r w:rsidR="00CA1508" w:rsidRPr="00351400">
        <w:rPr>
          <w:rFonts w:ascii="Book Antiqua" w:hAnsi="Book Antiqua" w:cs="Times New Roman"/>
          <w:sz w:val="24"/>
          <w:szCs w:val="24"/>
        </w:rPr>
        <w:t xml:space="preserve"> to the development and progression of cancer.</w:t>
      </w:r>
    </w:p>
    <w:p w14:paraId="4B19163A" w14:textId="2E7A2501" w:rsidR="00E2285E" w:rsidRPr="00351400" w:rsidRDefault="00834114" w:rsidP="00EB6768">
      <w:pPr>
        <w:wordWrap/>
        <w:snapToGrid w:val="0"/>
        <w:spacing w:after="0" w:line="360" w:lineRule="auto"/>
        <w:ind w:firstLineChars="100" w:firstLine="240"/>
        <w:rPr>
          <w:rFonts w:ascii="Book Antiqua" w:hAnsi="Book Antiqua" w:cs="Times New Roman"/>
          <w:sz w:val="24"/>
          <w:szCs w:val="24"/>
        </w:rPr>
      </w:pPr>
      <w:r w:rsidRPr="00351400">
        <w:rPr>
          <w:rFonts w:ascii="Book Antiqua" w:hAnsi="Book Antiqua" w:cs="Times New Roman"/>
          <w:sz w:val="24"/>
          <w:szCs w:val="24"/>
        </w:rPr>
        <w:lastRenderedPageBreak/>
        <w:t>Interestingly,</w:t>
      </w:r>
      <w:r w:rsidR="00AE7F6B" w:rsidRPr="00351400">
        <w:rPr>
          <w:rFonts w:ascii="Book Antiqua" w:hAnsi="Book Antiqua" w:cs="Times New Roman"/>
          <w:sz w:val="24"/>
          <w:szCs w:val="24"/>
        </w:rPr>
        <w:t xml:space="preserve"> a homeobox gene may have both tumor</w:t>
      </w:r>
      <w:r w:rsidR="00CA1508" w:rsidRPr="00351400">
        <w:rPr>
          <w:rFonts w:ascii="Book Antiqua" w:hAnsi="Book Antiqua" w:cs="Times New Roman"/>
          <w:sz w:val="24"/>
          <w:szCs w:val="24"/>
        </w:rPr>
        <w:t>-</w:t>
      </w:r>
      <w:r w:rsidR="00AE7F6B" w:rsidRPr="00351400">
        <w:rPr>
          <w:rFonts w:ascii="Book Antiqua" w:hAnsi="Book Antiqua" w:cs="Times New Roman"/>
          <w:sz w:val="24"/>
          <w:szCs w:val="24"/>
        </w:rPr>
        <w:t>promoting and tumor</w:t>
      </w:r>
      <w:r w:rsidR="00CA1508" w:rsidRPr="00351400">
        <w:rPr>
          <w:rFonts w:ascii="Book Antiqua" w:hAnsi="Book Antiqua" w:cs="Times New Roman"/>
          <w:sz w:val="24"/>
          <w:szCs w:val="24"/>
        </w:rPr>
        <w:t>-</w:t>
      </w:r>
      <w:r w:rsidR="00AE7F6B" w:rsidRPr="00351400">
        <w:rPr>
          <w:rFonts w:ascii="Book Antiqua" w:hAnsi="Book Antiqua" w:cs="Times New Roman"/>
          <w:sz w:val="24"/>
          <w:szCs w:val="24"/>
        </w:rPr>
        <w:t>suppressing propert</w:t>
      </w:r>
      <w:r w:rsidR="00CA1508" w:rsidRPr="00351400">
        <w:rPr>
          <w:rFonts w:ascii="Book Antiqua" w:hAnsi="Book Antiqua" w:cs="Times New Roman"/>
          <w:sz w:val="24"/>
          <w:szCs w:val="24"/>
        </w:rPr>
        <w:t>ies</w:t>
      </w:r>
      <w:r w:rsidR="00AE7F6B" w:rsidRPr="00351400">
        <w:rPr>
          <w:rFonts w:ascii="Book Antiqua" w:hAnsi="Book Antiqua" w:cs="Times New Roman"/>
          <w:sz w:val="24"/>
          <w:szCs w:val="24"/>
        </w:rPr>
        <w:t xml:space="preserve"> depending on the specific organ</w:t>
      </w:r>
      <w:r w:rsidR="00CA1508" w:rsidRPr="00351400">
        <w:rPr>
          <w:rFonts w:ascii="Book Antiqua" w:hAnsi="Book Antiqua" w:cs="Times New Roman"/>
          <w:sz w:val="24"/>
          <w:szCs w:val="24"/>
        </w:rPr>
        <w:t>s</w:t>
      </w:r>
      <w:r w:rsidR="00AE7F6B" w:rsidRPr="00351400">
        <w:rPr>
          <w:rFonts w:ascii="Book Antiqua" w:hAnsi="Book Antiqua" w:cs="Times New Roman"/>
          <w:sz w:val="24"/>
          <w:szCs w:val="24"/>
        </w:rPr>
        <w:t xml:space="preserve"> or cell lineage</w:t>
      </w:r>
      <w:r w:rsidR="00CA1508" w:rsidRPr="00351400">
        <w:rPr>
          <w:rFonts w:ascii="Book Antiqua" w:hAnsi="Book Antiqua" w:cs="Times New Roman"/>
          <w:sz w:val="24"/>
          <w:szCs w:val="24"/>
        </w:rPr>
        <w:t>s</w:t>
      </w:r>
      <w:r w:rsidR="001A2123" w:rsidRPr="00351400">
        <w:rPr>
          <w:rFonts w:ascii="Book Antiqua" w:hAnsi="Book Antiqua" w:cs="Times New Roman"/>
          <w:sz w:val="24"/>
          <w:szCs w:val="24"/>
        </w:rPr>
        <w:t xml:space="preserve"> where it is</w:t>
      </w:r>
      <w:r w:rsidR="00E81C6F" w:rsidRPr="003F5A83">
        <w:rPr>
          <w:rFonts w:ascii="Book Antiqua" w:hAnsi="Book Antiqua" w:cs="Times New Roman"/>
          <w:sz w:val="24"/>
          <w:szCs w:val="24"/>
        </w:rPr>
        <w:t xml:space="preserve"> </w:t>
      </w:r>
      <w:r w:rsidR="001A2123" w:rsidRPr="00351400">
        <w:rPr>
          <w:rFonts w:ascii="Book Antiqua" w:hAnsi="Book Antiqua" w:cs="Times New Roman"/>
          <w:sz w:val="24"/>
          <w:szCs w:val="24"/>
        </w:rPr>
        <w:t>expressed</w:t>
      </w:r>
      <w:r w:rsidR="00AE7F6B" w:rsidRPr="00351400">
        <w:rPr>
          <w:rFonts w:ascii="Book Antiqua" w:hAnsi="Book Antiqua" w:cs="Times New Roman"/>
          <w:sz w:val="24"/>
          <w:szCs w:val="24"/>
        </w:rPr>
        <w:t xml:space="preserve">. For example, </w:t>
      </w:r>
      <w:r w:rsidR="006C47BB" w:rsidRPr="00351400">
        <w:rPr>
          <w:rFonts w:ascii="Book Antiqua" w:hAnsi="Book Antiqua" w:cs="Times New Roman"/>
          <w:sz w:val="24"/>
          <w:szCs w:val="24"/>
        </w:rPr>
        <w:t xml:space="preserve">HOXA9 is downregulated in lung cancer tissues compared </w:t>
      </w:r>
      <w:r w:rsidR="00B2440E" w:rsidRPr="00351400">
        <w:rPr>
          <w:rFonts w:ascii="Book Antiqua" w:hAnsi="Book Antiqua" w:cs="Times New Roman"/>
          <w:sz w:val="24"/>
          <w:szCs w:val="24"/>
        </w:rPr>
        <w:t>to</w:t>
      </w:r>
      <w:r w:rsidR="006C47BB" w:rsidRPr="00351400">
        <w:rPr>
          <w:rFonts w:ascii="Book Antiqua" w:hAnsi="Book Antiqua" w:cs="Times New Roman"/>
          <w:sz w:val="24"/>
          <w:szCs w:val="24"/>
        </w:rPr>
        <w:t xml:space="preserve"> </w:t>
      </w:r>
      <w:r w:rsidR="007D585C" w:rsidRPr="003F5A83">
        <w:rPr>
          <w:rFonts w:ascii="Book Antiqua" w:hAnsi="Book Antiqua" w:cs="Times New Roman"/>
          <w:sz w:val="24"/>
          <w:szCs w:val="24"/>
        </w:rPr>
        <w:t xml:space="preserve">that in </w:t>
      </w:r>
      <w:r w:rsidR="006C47BB" w:rsidRPr="00351400">
        <w:rPr>
          <w:rFonts w:ascii="Book Antiqua" w:hAnsi="Book Antiqua" w:cs="Times New Roman"/>
          <w:sz w:val="24"/>
          <w:szCs w:val="24"/>
        </w:rPr>
        <w:t xml:space="preserve">surrounding non-cancerous tissues by </w:t>
      </w:r>
      <w:r w:rsidR="00B2440E" w:rsidRPr="00351400">
        <w:rPr>
          <w:rFonts w:ascii="Book Antiqua" w:hAnsi="Book Antiqua" w:cs="Times New Roman"/>
          <w:sz w:val="24"/>
          <w:szCs w:val="24"/>
        </w:rPr>
        <w:t xml:space="preserve">an </w:t>
      </w:r>
      <w:r w:rsidR="006C47BB" w:rsidRPr="00351400">
        <w:rPr>
          <w:rFonts w:ascii="Book Antiqua" w:hAnsi="Book Antiqua" w:cs="Times New Roman"/>
          <w:sz w:val="24"/>
          <w:szCs w:val="24"/>
        </w:rPr>
        <w:t>epigenetic silencing mechanism, whereas</w:t>
      </w:r>
      <w:r w:rsidR="00E26ED8" w:rsidRPr="00351400">
        <w:rPr>
          <w:rFonts w:ascii="Book Antiqua" w:hAnsi="Book Antiqua" w:cs="Times New Roman"/>
          <w:sz w:val="24"/>
          <w:szCs w:val="24"/>
        </w:rPr>
        <w:t xml:space="preserve"> it</w:t>
      </w:r>
      <w:r w:rsidR="006C47BB" w:rsidRPr="00351400">
        <w:rPr>
          <w:rFonts w:ascii="Book Antiqua" w:hAnsi="Book Antiqua" w:cs="Times New Roman"/>
          <w:sz w:val="24"/>
          <w:szCs w:val="24"/>
        </w:rPr>
        <w:t xml:space="preserve"> </w:t>
      </w:r>
      <w:r w:rsidR="00E26ED8" w:rsidRPr="00351400">
        <w:rPr>
          <w:rFonts w:ascii="Book Antiqua" w:hAnsi="Book Antiqua" w:cs="Times New Roman"/>
          <w:sz w:val="24"/>
          <w:szCs w:val="24"/>
        </w:rPr>
        <w:t xml:space="preserve">is </w:t>
      </w:r>
      <w:r w:rsidR="006C47BB" w:rsidRPr="00351400">
        <w:rPr>
          <w:rFonts w:ascii="Book Antiqua" w:hAnsi="Book Antiqua" w:cs="Times New Roman"/>
          <w:sz w:val="24"/>
          <w:szCs w:val="24"/>
        </w:rPr>
        <w:t>upregulated in acute lymphocystic leukemia</w:t>
      </w:r>
      <w:r w:rsidR="006C47BB" w:rsidRPr="00351400">
        <w:rPr>
          <w:rFonts w:ascii="Book Antiqua" w:hAnsi="Book Antiqua" w:cs="Times New Roman"/>
          <w:sz w:val="24"/>
          <w:szCs w:val="24"/>
        </w:rPr>
        <w:fldChar w:fldCharType="begin">
          <w:fldData xml:space="preserve">PEVuZE5vdGU+PENpdGU+PEF1dGhvcj5SYXVjaDwvQXV0aG9yPjxZZWFyPjIwMDc8L1llYXI+PFJl
Y051bT43MzwvUmVjTnVtPjxEaXNwbGF5VGV4dD48c3R5bGUgZmFjZT0ic3VwZXJzY3JpcHQiPls2
LCA3XTwvc3R5bGU+PC9EaXNwbGF5VGV4dD48cmVjb3JkPjxyZWMtbnVtYmVyPjczPC9yZWMtbnVt
YmVyPjxmb3JlaWduLWtleXM+PGtleSBhcHA9IkVOIiBkYi1pZD0iZXd6MnZleDAwdmF3d2NlZnZ0
eTVhMHh2c3NkdHhwYTkwdDJyIj43Mzwva2V5PjwvZm9yZWlnbi1rZXlzPjxyZWYtdHlwZSBuYW1l
PSJKb3VybmFsIEFydGljbGUiPjE3PC9yZWYtdHlwZT48Y29udHJpYnV0b3JzPjxhdXRob3JzPjxh
dXRob3I+UmF1Y2gsIFQuPC9hdXRob3I+PGF1dGhvcj5XYW5nLCBaLjwvYXV0aG9yPjxhdXRob3I+
WmhhbmcsIFguPC9hdXRob3I+PGF1dGhvcj5aaG9uZywgWC48L2F1dGhvcj48YXV0aG9yPld1LCBY
LjwvYXV0aG9yPjxhdXRob3I+TGF1LCBTLiBLLjwvYXV0aG9yPjxhdXRob3I+S2VybnN0aW5lLCBL
LiBILjwvYXV0aG9yPjxhdXRob3I+UmlnZ3MsIEEuIEQuPC9hdXRob3I+PGF1dGhvcj5QZmVpZmVy
LCBHLiBQLjwvYXV0aG9yPjwvYXV0aG9ycz48L2NvbnRyaWJ1dG9ycz48YXV0aC1hZGRyZXNzPkRp
dmlzaW9uIG9mIEJpb2xvZ3ksIEJlY2ttYW4gUmVzZWFyY2ggSW5zdGl0dXRlIG9mIHRoZSBDaXR5
IG9mIEhvcGUsIER1YXJ0ZSwgQ0EgOTEwMTAsIFVTQS48L2F1dGgtYWRkcmVzcz48dGl0bGVzPjx0
aXRsZT5Ib21lb2JveCBnZW5lIG1ldGh5bGF0aW9uIGluIGx1bmcgY2FuY2VyIHN0dWRpZWQgYnkg
Z2Vub21lLXdpZGUgYW5hbHlzaXMgd2l0aCBhIG1pY3JvYXJyYXktYmFzZWQgbWV0aHlsYXRlZCBD
cEcgaXNsYW5kIHJlY292ZXJ5IGFzc2F5PC90aXRsZT48c2Vjb25kYXJ5LXRpdGxlPlByb2MgTmF0
bCBBY2FkIFNjaSBVIFMgQTwvc2Vjb25kYXJ5LXRpdGxlPjxhbHQtdGl0bGU+UHJvY2VlZGluZ3Mg
b2YgdGhlIE5hdGlvbmFsIEFjYWRlbXkgb2YgU2NpZW5jZXMgb2YgdGhlIFVuaXRlZCBTdGF0ZXMg
b2YgQW1lcmljYTwvYWx0LXRpdGxlPjwvdGl0bGVzPjxwZXJpb2RpY2FsPjxmdWxsLXRpdGxlPlBy
b2MgTmF0bCBBY2FkIFNjaSBVIFMgQTwvZnVsbC10aXRsZT48YWJici0xPlByb2NlZWRpbmdzIG9m
IHRoZSBOYXRpb25hbCBBY2FkZW15IG9mIFNjaWVuY2VzIG9mIHRoZSBVbml0ZWQgU3RhdGVzIG9m
IEFtZXJpY2E8L2FiYnItMT48L3BlcmlvZGljYWw+PGFsdC1wZXJpb2RpY2FsPjxmdWxsLXRpdGxl
PlByb2MgTmF0bCBBY2FkIFNjaSBVIFMgQTwvZnVsbC10aXRsZT48YWJici0xPlByb2NlZWRpbmdz
IG9mIHRoZSBOYXRpb25hbCBBY2FkZW15IG9mIFNjaWVuY2VzIG9mIHRoZSBVbml0ZWQgU3RhdGVz
IG9mIEFtZXJpY2E8L2FiYnItMT48L2FsdC1wZXJpb2RpY2FsPjxwYWdlcz41NTI3LTMyPC9wYWdl
cz48dm9sdW1lPjEwNDwvdm9sdW1lPjxudW1iZXI+MTM8L251bWJlcj48a2V5d29yZHM+PGtleXdv
cmQ+Q2hyb21hdGluL21ldGFib2xpc208L2tleXdvcmQ+PGtleXdvcmQ+Q2x1c3RlciBBbmFseXNp
czwva2V5d29yZD48a2V5d29yZD4qQ3BHIElzbGFuZHM8L2tleXdvcmQ+PGtleXdvcmQ+RE5BL21l
dGFib2xpc208L2tleXdvcmQ+PGtleXdvcmQ+RE5BIE1ldGh5bGF0aW9uPC9rZXl3b3JkPjxrZXl3
b3JkPipHZW5ldGljIFRlY2huaXF1ZXM8L2tleXdvcmQ+PGtleXdvcmQ+Kkdlbm9tZSwgSHVtYW48
L2tleXdvcmQ+PGtleXdvcmQ+SG9tZW9kb21haW4gUHJvdGVpbnMvKm1ldGFib2xpc208L2tleXdv
cmQ+PGtleXdvcmQ+SHVtYW5zPC9rZXl3b3JkPjxrZXl3b3JkPkx1bmcgTmVvcGxhc21zLypnZW5l
dGljczwva2V5d29yZD48a2V5d29yZD5Nb2RlbHMsIEdlbmV0aWM8L2tleXdvcmQ+PGtleXdvcmQ+
TnVjbGVpYyBBY2lkIEh5YnJpZGl6YXRpb248L2tleXdvcmQ+PGtleXdvcmQ+T2xpZ29udWNsZW90
aWRlIEFycmF5IFNlcXVlbmNlIEFuYWx5c2lzPC9rZXl3b3JkPjxrZXl3b3JkPlBvbHljb21iLUdy
b3VwIFByb3RlaW5zPC9rZXl3b3JkPjxrZXl3b3JkPlJlcHJlc3NvciBQcm90ZWlucy9tZXRhYm9s
aXNtPC9rZXl3b3JkPjwva2V5d29yZHM+PGRhdGVzPjx5ZWFyPjIwMDc8L3llYXI+PHB1Yi1kYXRl
cz48ZGF0ZT5NYXIgMjc8L2RhdGU+PC9wdWItZGF0ZXM+PC9kYXRlcz48aXNibj4wMDI3LTg0MjQg
KFByaW50KSYjeEQ7MDAyNy04NDI0IChMaW5raW5nKTwvaXNibj48YWNjZXNzaW9uLW51bT4xNzM2
OTM1MjwvYWNjZXNzaW9uLW51bT48dXJscz48cmVsYXRlZC11cmxzPjx1cmw+aHR0cDovL3d3dy5u
Y2JpLm5sbS5uaWguZ292L3B1Ym1lZC8xNzM2OTM1MjwvdXJsPjwvcmVsYXRlZC11cmxzPjwvdXJs
cz48Y3VzdG9tMj4xODM4NTA4PC9jdXN0b20yPjxlbGVjdHJvbmljLXJlc291cmNlLW51bT4xMC4x
MDczL3BuYXMuMDcwMTA1OTEwNDwvZWxlY3Ryb25pYy1yZXNvdXJjZS1udW0+PC9yZWNvcmQ+PC9D
aXRlPjxDaXRlPjxBdXRob3I+RmFiZXI8L0F1dGhvcj48WWVhcj4yMDA5PC9ZZWFyPjxSZWNOdW0+
NzU8L1JlY051bT48cmVjb3JkPjxyZWMtbnVtYmVyPjc1PC9yZWMtbnVtYmVyPjxmb3JlaWduLWtl
eXM+PGtleSBhcHA9IkVOIiBkYi1pZD0iZXd6MnZleDAwdmF3d2NlZnZ0eTVhMHh2c3NkdHhwYTkw
dDJyIj43NTwva2V5PjwvZm9yZWlnbi1rZXlzPjxyZWYtdHlwZSBuYW1lPSJKb3VybmFsIEFydGlj
bGUiPjE3PC9yZWYtdHlwZT48Y29udHJpYnV0b3JzPjxhdXRob3JzPjxhdXRob3I+RmFiZXIsIEou
PC9hdXRob3I+PGF1dGhvcj5Lcml2dHNvdiwgQS4gVi48L2F1dGhvcj48YXV0aG9yPlN0dWJicywg
TS4gQy48L2F1dGhvcj48YXV0aG9yPldyaWdodCwgUi48L2F1dGhvcj48YXV0aG9yPkRhdmlzLCBU
LiBOLjwvYXV0aG9yPjxhdXRob3I+dmFuIGRlbiBIZXV2ZWwtRWlicmluaywgTS48L2F1dGhvcj48
YXV0aG9yPlp3YWFuLCBDLiBNLjwvYXV0aG9yPjxhdXRob3I+S3VuZywgQS4gTC48L2F1dGhvcj48
YXV0aG9yPkFybXN0cm9uZywgUy4gQS48L2F1dGhvcj48L2F1dGhvcnM+PC9jb250cmlidXRvcnM+
PGF1dGgtYWRkcmVzcz5EaXZpc2lvbiBvZiBIZW1hdG9sb2d5L09uY29sb2d5LCBDaGlsZHJlbiZh
cG9zO3MgSG9zcGl0YWwsIEhhcnZhcmQgTWVkaWNhbCBTY2hvb2wsIEJvc3RvbiwgTUEgMDIyMTUs
IFVTQS48L2F1dGgtYWRkcmVzcz48dGl0bGVzPjx0aXRsZT5IT1hBOSBpcyByZXF1aXJlZCBmb3Ig
c3Vydml2YWwgaW4gaHVtYW4gTUxMLXJlYXJyYW5nZWQgYWN1dGUgbGV1a2VtaWFzPC90aXRsZT48
c2Vjb25kYXJ5LXRpdGxlPkJsb29kPC9zZWNvbmRhcnktdGl0bGU+PGFsdC10aXRsZT5CbG9vZDwv
YWx0LXRpdGxlPjwvdGl0bGVzPjxwZXJpb2RpY2FsPjxmdWxsLXRpdGxlPkJsb29kPC9mdWxsLXRp
dGxlPjxhYmJyLTE+Qmxvb2Q8L2FiYnItMT48L3BlcmlvZGljYWw+PGFsdC1wZXJpb2RpY2FsPjxm
dWxsLXRpdGxlPkJsb29kPC9mdWxsLXRpdGxlPjxhYmJyLTE+Qmxvb2Q8L2FiYnItMT48L2FsdC1w
ZXJpb2RpY2FsPjxwYWdlcz4yMzc1LTg1PC9wYWdlcz48dm9sdW1lPjExMzwvdm9sdW1lPjxudW1i
ZXI+MTE8L251bWJlcj48a2V5d29yZHM+PGtleXdvcmQ+QW5pbWFsczwva2V5d29yZD48a2V5d29y
ZD5DZWxscywgQ3VsdHVyZWQ8L2tleXdvcmQ+PGtleXdvcmQ+RE5BLUJpbmRpbmcgUHJvdGVpbnMv
Z2VuZXRpY3M8L2tleXdvcmQ+PGtleXdvcmQ+SGlzdG9uZS1MeXNpbmUgTi1NZXRoeWx0cmFuc2Zl
cmFzZTwva2V5d29yZD48a2V5d29yZD5Ib21lb2RvbWFpbiBQcm90ZWlucy9hbnRhZ29uaXN0cyAm
YW1wOyBpbmhpYml0b3JzL2dlbmV0aWNzL21ldGFib2xpc20vKnBoeXNpb2xvZ3k8L2tleXdvcmQ+
PGtleXdvcmQ+SHVtYW5zPC9rZXl3b3JkPjxrZXl3b3JkPkxldWtlbWlhLCBNeWVsb2lkLCBBY3V0
ZS9nZW5ldGljcy9tZXRhYm9saXNtLyptb3J0YWxpdHk8L2tleXdvcmQ+PGtleXdvcmQ+TWljZTwv
a2V5d29yZD48a2V5d29yZD5NdXRhdGlvbi9waHlzaW9sb2d5PC9rZXl3b3JkPjxrZXl3b3JkPk15
ZWxvaWQtTHltcGhvaWQgTGV1a2VtaWEgUHJvdGVpbi8qZ2VuZXRpY3M8L2tleXdvcmQ+PGtleXdv
cmQ+TmVvcGxhc3RpYyBTdGVtIENlbGxzL2RydWcgZWZmZWN0cy9tZXRhYm9saXNtPC9rZXl3b3Jk
PjxrZXl3b3JkPk51Y2xlYXIgUHJvdGVpbnMvZ2VuZXRpY3M8L2tleXdvcmQ+PGtleXdvcmQ+UHJl
Y3Vyc29yIENlbGwgTHltcGhvYmxhc3RpYyBMZXVrZW1pYS1MeW1waG9tYS9nZW5ldGljcy9tZXRh
Ym9saXNtLyptb3J0YWxpdHk8L2tleXdvcmQ+PGtleXdvcmQ+Uk5BLCBTbWFsbCBJbnRlcmZlcmlu
Zy9waGFybWFjb2xvZ3k8L2tleXdvcmQ+PGtleXdvcmQ+U3Vydml2YWwgQW5hbHlzaXM8L2tleXdv
cmQ+PGtleXdvcmQ+VmFsaWRhdGlvbiBTdHVkaWVzIGFzIFRvcGljPC9rZXl3b3JkPjwva2V5d29y
ZHM+PGRhdGVzPjx5ZWFyPjIwMDk8L3llYXI+PHB1Yi1kYXRlcz48ZGF0ZT5NYXIgMTI8L2RhdGU+
PC9wdWItZGF0ZXM+PC9kYXRlcz48aXNibj4xNTI4LTAwMjAgKEVsZWN0cm9uaWMpJiN4RDswMDA2
LTQ5NzEgKExpbmtpbmcpPC9pc2JuPjxhY2Nlc3Npb24tbnVtPjE5MDU2NjkzPC9hY2Nlc3Npb24t
bnVtPjx1cmxzPjxyZWxhdGVkLXVybHM+PHVybD5odHRwOi8vd3d3Lm5jYmkubmxtLm5paC5nb3Yv
cHVibWVkLzE5MDU2NjkzPC91cmw+PC9yZWxhdGVkLXVybHM+PC91cmxzPjxjdXN0b20yPjI2NTYy
Njc8L2N1c3RvbTI+PGVsZWN0cm9uaWMtcmVzb3VyY2UtbnVtPjEwLjExODIvYmxvb2QtMjAwNy0w
OS0xMTM1OTc8L2VsZWN0cm9uaWMtcmVzb3VyY2UtbnVtPjwvcmVjb3JkPjwvQ2l0ZT48L0VuZE5v
dGU+AG==
</w:fldData>
        </w:fldChar>
      </w:r>
      <w:r w:rsidR="006C47BB" w:rsidRPr="00351400">
        <w:rPr>
          <w:rFonts w:ascii="Book Antiqua" w:hAnsi="Book Antiqua" w:cs="Times New Roman"/>
          <w:sz w:val="24"/>
          <w:szCs w:val="24"/>
        </w:rPr>
        <w:instrText xml:space="preserve"> ADDIN EN.CITE </w:instrText>
      </w:r>
      <w:r w:rsidR="006C47BB" w:rsidRPr="00351400">
        <w:rPr>
          <w:rFonts w:ascii="Book Antiqua" w:hAnsi="Book Antiqua" w:cs="Times New Roman"/>
          <w:sz w:val="24"/>
          <w:szCs w:val="24"/>
        </w:rPr>
        <w:fldChar w:fldCharType="begin">
          <w:fldData xml:space="preserve">PEVuZE5vdGU+PENpdGU+PEF1dGhvcj5SYXVjaDwvQXV0aG9yPjxZZWFyPjIwMDc8L1llYXI+PFJl
Y051bT43MzwvUmVjTnVtPjxEaXNwbGF5VGV4dD48c3R5bGUgZmFjZT0ic3VwZXJzY3JpcHQiPls2
LCA3XTwvc3R5bGU+PC9EaXNwbGF5VGV4dD48cmVjb3JkPjxyZWMtbnVtYmVyPjczPC9yZWMtbnVt
YmVyPjxmb3JlaWduLWtleXM+PGtleSBhcHA9IkVOIiBkYi1pZD0iZXd6MnZleDAwdmF3d2NlZnZ0
eTVhMHh2c3NkdHhwYTkwdDJyIj43Mzwva2V5PjwvZm9yZWlnbi1rZXlzPjxyZWYtdHlwZSBuYW1l
PSJKb3VybmFsIEFydGljbGUiPjE3PC9yZWYtdHlwZT48Y29udHJpYnV0b3JzPjxhdXRob3JzPjxh
dXRob3I+UmF1Y2gsIFQuPC9hdXRob3I+PGF1dGhvcj5XYW5nLCBaLjwvYXV0aG9yPjxhdXRob3I+
WmhhbmcsIFguPC9hdXRob3I+PGF1dGhvcj5aaG9uZywgWC48L2F1dGhvcj48YXV0aG9yPld1LCBY
LjwvYXV0aG9yPjxhdXRob3I+TGF1LCBTLiBLLjwvYXV0aG9yPjxhdXRob3I+S2VybnN0aW5lLCBL
LiBILjwvYXV0aG9yPjxhdXRob3I+UmlnZ3MsIEEuIEQuPC9hdXRob3I+PGF1dGhvcj5QZmVpZmVy
LCBHLiBQLjwvYXV0aG9yPjwvYXV0aG9ycz48L2NvbnRyaWJ1dG9ycz48YXV0aC1hZGRyZXNzPkRp
dmlzaW9uIG9mIEJpb2xvZ3ksIEJlY2ttYW4gUmVzZWFyY2ggSW5zdGl0dXRlIG9mIHRoZSBDaXR5
IG9mIEhvcGUsIER1YXJ0ZSwgQ0EgOTEwMTAsIFVTQS48L2F1dGgtYWRkcmVzcz48dGl0bGVzPjx0
aXRsZT5Ib21lb2JveCBnZW5lIG1ldGh5bGF0aW9uIGluIGx1bmcgY2FuY2VyIHN0dWRpZWQgYnkg
Z2Vub21lLXdpZGUgYW5hbHlzaXMgd2l0aCBhIG1pY3JvYXJyYXktYmFzZWQgbWV0aHlsYXRlZCBD
cEcgaXNsYW5kIHJlY292ZXJ5IGFzc2F5PC90aXRsZT48c2Vjb25kYXJ5LXRpdGxlPlByb2MgTmF0
bCBBY2FkIFNjaSBVIFMgQTwvc2Vjb25kYXJ5LXRpdGxlPjxhbHQtdGl0bGU+UHJvY2VlZGluZ3Mg
b2YgdGhlIE5hdGlvbmFsIEFjYWRlbXkgb2YgU2NpZW5jZXMgb2YgdGhlIFVuaXRlZCBTdGF0ZXMg
b2YgQW1lcmljYTwvYWx0LXRpdGxlPjwvdGl0bGVzPjxwZXJpb2RpY2FsPjxmdWxsLXRpdGxlPlBy
b2MgTmF0bCBBY2FkIFNjaSBVIFMgQTwvZnVsbC10aXRsZT48YWJici0xPlByb2NlZWRpbmdzIG9m
IHRoZSBOYXRpb25hbCBBY2FkZW15IG9mIFNjaWVuY2VzIG9mIHRoZSBVbml0ZWQgU3RhdGVzIG9m
IEFtZXJpY2E8L2FiYnItMT48L3BlcmlvZGljYWw+PGFsdC1wZXJpb2RpY2FsPjxmdWxsLXRpdGxl
PlByb2MgTmF0bCBBY2FkIFNjaSBVIFMgQTwvZnVsbC10aXRsZT48YWJici0xPlByb2NlZWRpbmdz
IG9mIHRoZSBOYXRpb25hbCBBY2FkZW15IG9mIFNjaWVuY2VzIG9mIHRoZSBVbml0ZWQgU3RhdGVz
IG9mIEFtZXJpY2E8L2FiYnItMT48L2FsdC1wZXJpb2RpY2FsPjxwYWdlcz41NTI3LTMyPC9wYWdl
cz48dm9sdW1lPjEwNDwvdm9sdW1lPjxudW1iZXI+MTM8L251bWJlcj48a2V5d29yZHM+PGtleXdv
cmQ+Q2hyb21hdGluL21ldGFib2xpc208L2tleXdvcmQ+PGtleXdvcmQ+Q2x1c3RlciBBbmFseXNp
czwva2V5d29yZD48a2V5d29yZD4qQ3BHIElzbGFuZHM8L2tleXdvcmQ+PGtleXdvcmQ+RE5BL21l
dGFib2xpc208L2tleXdvcmQ+PGtleXdvcmQ+RE5BIE1ldGh5bGF0aW9uPC9rZXl3b3JkPjxrZXl3
b3JkPipHZW5ldGljIFRlY2huaXF1ZXM8L2tleXdvcmQ+PGtleXdvcmQ+Kkdlbm9tZSwgSHVtYW48
L2tleXdvcmQ+PGtleXdvcmQ+SG9tZW9kb21haW4gUHJvdGVpbnMvKm1ldGFib2xpc208L2tleXdv
cmQ+PGtleXdvcmQ+SHVtYW5zPC9rZXl3b3JkPjxrZXl3b3JkPkx1bmcgTmVvcGxhc21zLypnZW5l
dGljczwva2V5d29yZD48a2V5d29yZD5Nb2RlbHMsIEdlbmV0aWM8L2tleXdvcmQ+PGtleXdvcmQ+
TnVjbGVpYyBBY2lkIEh5YnJpZGl6YXRpb248L2tleXdvcmQ+PGtleXdvcmQ+T2xpZ29udWNsZW90
aWRlIEFycmF5IFNlcXVlbmNlIEFuYWx5c2lzPC9rZXl3b3JkPjxrZXl3b3JkPlBvbHljb21iLUdy
b3VwIFByb3RlaW5zPC9rZXl3b3JkPjxrZXl3b3JkPlJlcHJlc3NvciBQcm90ZWlucy9tZXRhYm9s
aXNtPC9rZXl3b3JkPjwva2V5d29yZHM+PGRhdGVzPjx5ZWFyPjIwMDc8L3llYXI+PHB1Yi1kYXRl
cz48ZGF0ZT5NYXIgMjc8L2RhdGU+PC9wdWItZGF0ZXM+PC9kYXRlcz48aXNibj4wMDI3LTg0MjQg
KFByaW50KSYjeEQ7MDAyNy04NDI0IChMaW5raW5nKTwvaXNibj48YWNjZXNzaW9uLW51bT4xNzM2
OTM1MjwvYWNjZXNzaW9uLW51bT48dXJscz48cmVsYXRlZC11cmxzPjx1cmw+aHR0cDovL3d3dy5u
Y2JpLm5sbS5uaWguZ292L3B1Ym1lZC8xNzM2OTM1MjwvdXJsPjwvcmVsYXRlZC11cmxzPjwvdXJs
cz48Y3VzdG9tMj4xODM4NTA4PC9jdXN0b20yPjxlbGVjdHJvbmljLXJlc291cmNlLW51bT4xMC4x
MDczL3BuYXMuMDcwMTA1OTEwNDwvZWxlY3Ryb25pYy1yZXNvdXJjZS1udW0+PC9yZWNvcmQ+PC9D
aXRlPjxDaXRlPjxBdXRob3I+RmFiZXI8L0F1dGhvcj48WWVhcj4yMDA5PC9ZZWFyPjxSZWNOdW0+
NzU8L1JlY051bT48cmVjb3JkPjxyZWMtbnVtYmVyPjc1PC9yZWMtbnVtYmVyPjxmb3JlaWduLWtl
eXM+PGtleSBhcHA9IkVOIiBkYi1pZD0iZXd6MnZleDAwdmF3d2NlZnZ0eTVhMHh2c3NkdHhwYTkw
dDJyIj43NTwva2V5PjwvZm9yZWlnbi1rZXlzPjxyZWYtdHlwZSBuYW1lPSJKb3VybmFsIEFydGlj
bGUiPjE3PC9yZWYtdHlwZT48Y29udHJpYnV0b3JzPjxhdXRob3JzPjxhdXRob3I+RmFiZXIsIEou
PC9hdXRob3I+PGF1dGhvcj5Lcml2dHNvdiwgQS4gVi48L2F1dGhvcj48YXV0aG9yPlN0dWJicywg
TS4gQy48L2F1dGhvcj48YXV0aG9yPldyaWdodCwgUi48L2F1dGhvcj48YXV0aG9yPkRhdmlzLCBU
LiBOLjwvYXV0aG9yPjxhdXRob3I+dmFuIGRlbiBIZXV2ZWwtRWlicmluaywgTS48L2F1dGhvcj48
YXV0aG9yPlp3YWFuLCBDLiBNLjwvYXV0aG9yPjxhdXRob3I+S3VuZywgQS4gTC48L2F1dGhvcj48
YXV0aG9yPkFybXN0cm9uZywgUy4gQS48L2F1dGhvcj48L2F1dGhvcnM+PC9jb250cmlidXRvcnM+
PGF1dGgtYWRkcmVzcz5EaXZpc2lvbiBvZiBIZW1hdG9sb2d5L09uY29sb2d5LCBDaGlsZHJlbiZh
cG9zO3MgSG9zcGl0YWwsIEhhcnZhcmQgTWVkaWNhbCBTY2hvb2wsIEJvc3RvbiwgTUEgMDIyMTUs
IFVTQS48L2F1dGgtYWRkcmVzcz48dGl0bGVzPjx0aXRsZT5IT1hBOSBpcyByZXF1aXJlZCBmb3Ig
c3Vydml2YWwgaW4gaHVtYW4gTUxMLXJlYXJyYW5nZWQgYWN1dGUgbGV1a2VtaWFzPC90aXRsZT48
c2Vjb25kYXJ5LXRpdGxlPkJsb29kPC9zZWNvbmRhcnktdGl0bGU+PGFsdC10aXRsZT5CbG9vZDwv
YWx0LXRpdGxlPjwvdGl0bGVzPjxwZXJpb2RpY2FsPjxmdWxsLXRpdGxlPkJsb29kPC9mdWxsLXRp
dGxlPjxhYmJyLTE+Qmxvb2Q8L2FiYnItMT48L3BlcmlvZGljYWw+PGFsdC1wZXJpb2RpY2FsPjxm
dWxsLXRpdGxlPkJsb29kPC9mdWxsLXRpdGxlPjxhYmJyLTE+Qmxvb2Q8L2FiYnItMT48L2FsdC1w
ZXJpb2RpY2FsPjxwYWdlcz4yMzc1LTg1PC9wYWdlcz48dm9sdW1lPjExMzwvdm9sdW1lPjxudW1i
ZXI+MTE8L251bWJlcj48a2V5d29yZHM+PGtleXdvcmQ+QW5pbWFsczwva2V5d29yZD48a2V5d29y
ZD5DZWxscywgQ3VsdHVyZWQ8L2tleXdvcmQ+PGtleXdvcmQ+RE5BLUJpbmRpbmcgUHJvdGVpbnMv
Z2VuZXRpY3M8L2tleXdvcmQ+PGtleXdvcmQ+SGlzdG9uZS1MeXNpbmUgTi1NZXRoeWx0cmFuc2Zl
cmFzZTwva2V5d29yZD48a2V5d29yZD5Ib21lb2RvbWFpbiBQcm90ZWlucy9hbnRhZ29uaXN0cyAm
YW1wOyBpbmhpYml0b3JzL2dlbmV0aWNzL21ldGFib2xpc20vKnBoeXNpb2xvZ3k8L2tleXdvcmQ+
PGtleXdvcmQ+SHVtYW5zPC9rZXl3b3JkPjxrZXl3b3JkPkxldWtlbWlhLCBNeWVsb2lkLCBBY3V0
ZS9nZW5ldGljcy9tZXRhYm9saXNtLyptb3J0YWxpdHk8L2tleXdvcmQ+PGtleXdvcmQ+TWljZTwv
a2V5d29yZD48a2V5d29yZD5NdXRhdGlvbi9waHlzaW9sb2d5PC9rZXl3b3JkPjxrZXl3b3JkPk15
ZWxvaWQtTHltcGhvaWQgTGV1a2VtaWEgUHJvdGVpbi8qZ2VuZXRpY3M8L2tleXdvcmQ+PGtleXdv
cmQ+TmVvcGxhc3RpYyBTdGVtIENlbGxzL2RydWcgZWZmZWN0cy9tZXRhYm9saXNtPC9rZXl3b3Jk
PjxrZXl3b3JkPk51Y2xlYXIgUHJvdGVpbnMvZ2VuZXRpY3M8L2tleXdvcmQ+PGtleXdvcmQ+UHJl
Y3Vyc29yIENlbGwgTHltcGhvYmxhc3RpYyBMZXVrZW1pYS1MeW1waG9tYS9nZW5ldGljcy9tZXRh
Ym9saXNtLyptb3J0YWxpdHk8L2tleXdvcmQ+PGtleXdvcmQ+Uk5BLCBTbWFsbCBJbnRlcmZlcmlu
Zy9waGFybWFjb2xvZ3k8L2tleXdvcmQ+PGtleXdvcmQ+U3Vydml2YWwgQW5hbHlzaXM8L2tleXdv
cmQ+PGtleXdvcmQ+VmFsaWRhdGlvbiBTdHVkaWVzIGFzIFRvcGljPC9rZXl3b3JkPjwva2V5d29y
ZHM+PGRhdGVzPjx5ZWFyPjIwMDk8L3llYXI+PHB1Yi1kYXRlcz48ZGF0ZT5NYXIgMTI8L2RhdGU+
PC9wdWItZGF0ZXM+PC9kYXRlcz48aXNibj4xNTI4LTAwMjAgKEVsZWN0cm9uaWMpJiN4RDswMDA2
LTQ5NzEgKExpbmtpbmcpPC9pc2JuPjxhY2Nlc3Npb24tbnVtPjE5MDU2NjkzPC9hY2Nlc3Npb24t
bnVtPjx1cmxzPjxyZWxhdGVkLXVybHM+PHVybD5odHRwOi8vd3d3Lm5jYmkubmxtLm5paC5nb3Yv
cHVibWVkLzE5MDU2NjkzPC91cmw+PC9yZWxhdGVkLXVybHM+PC91cmxzPjxjdXN0b20yPjI2NTYy
Njc8L2N1c3RvbTI+PGVsZWN0cm9uaWMtcmVzb3VyY2UtbnVtPjEwLjExODIvYmxvb2QtMjAwNy0w
OS0xMTM1OTc8L2VsZWN0cm9uaWMtcmVzb3VyY2UtbnVtPjwvcmVjb3JkPjwvQ2l0ZT48L0VuZE5v
dGU+AG==
</w:fldData>
        </w:fldChar>
      </w:r>
      <w:r w:rsidR="006C47BB" w:rsidRPr="00351400">
        <w:rPr>
          <w:rFonts w:ascii="Book Antiqua" w:hAnsi="Book Antiqua" w:cs="Times New Roman"/>
          <w:sz w:val="24"/>
          <w:szCs w:val="24"/>
        </w:rPr>
        <w:instrText xml:space="preserve"> ADDIN EN.CITE.DATA </w:instrText>
      </w:r>
      <w:r w:rsidR="006C47BB" w:rsidRPr="00351400">
        <w:rPr>
          <w:rFonts w:ascii="Book Antiqua" w:hAnsi="Book Antiqua" w:cs="Times New Roman"/>
          <w:sz w:val="24"/>
          <w:szCs w:val="24"/>
        </w:rPr>
      </w:r>
      <w:r w:rsidR="006C47BB" w:rsidRPr="00351400">
        <w:rPr>
          <w:rFonts w:ascii="Book Antiqua" w:hAnsi="Book Antiqua" w:cs="Times New Roman"/>
          <w:sz w:val="24"/>
          <w:szCs w:val="24"/>
        </w:rPr>
        <w:fldChar w:fldCharType="end"/>
      </w:r>
      <w:r w:rsidR="006C47BB" w:rsidRPr="00351400">
        <w:rPr>
          <w:rFonts w:ascii="Book Antiqua" w:hAnsi="Book Antiqua" w:cs="Times New Roman"/>
          <w:sz w:val="24"/>
          <w:szCs w:val="24"/>
        </w:rPr>
      </w:r>
      <w:r w:rsidR="006C47BB" w:rsidRPr="00351400">
        <w:rPr>
          <w:rFonts w:ascii="Book Antiqua" w:hAnsi="Book Antiqua" w:cs="Times New Roman"/>
          <w:sz w:val="24"/>
          <w:szCs w:val="24"/>
        </w:rPr>
        <w:fldChar w:fldCharType="separate"/>
      </w:r>
      <w:r w:rsidR="006C47BB" w:rsidRPr="00351400">
        <w:rPr>
          <w:rFonts w:ascii="Book Antiqua" w:hAnsi="Book Antiqua" w:cs="Times New Roman"/>
          <w:sz w:val="24"/>
          <w:szCs w:val="24"/>
          <w:vertAlign w:val="superscript"/>
        </w:rPr>
        <w:t>[</w:t>
      </w:r>
      <w:hyperlink w:anchor="_ENREF_6" w:tooltip="Rauch, 2007 #73" w:history="1">
        <w:r w:rsidR="00BC04D7" w:rsidRPr="00351400">
          <w:rPr>
            <w:rFonts w:ascii="Book Antiqua" w:hAnsi="Book Antiqua" w:cs="Times New Roman"/>
            <w:sz w:val="24"/>
            <w:szCs w:val="24"/>
            <w:vertAlign w:val="superscript"/>
          </w:rPr>
          <w:t>6</w:t>
        </w:r>
      </w:hyperlink>
      <w:r w:rsidR="00EB6768">
        <w:rPr>
          <w:rFonts w:ascii="Book Antiqua" w:hAnsi="Book Antiqua" w:cs="Times New Roman"/>
          <w:sz w:val="24"/>
          <w:szCs w:val="24"/>
          <w:vertAlign w:val="superscript"/>
        </w:rPr>
        <w:t>,</w:t>
      </w:r>
      <w:hyperlink w:anchor="_ENREF_7" w:tooltip="Faber, 2009 #75" w:history="1">
        <w:r w:rsidR="00BC04D7" w:rsidRPr="00351400">
          <w:rPr>
            <w:rFonts w:ascii="Book Antiqua" w:hAnsi="Book Antiqua" w:cs="Times New Roman"/>
            <w:sz w:val="24"/>
            <w:szCs w:val="24"/>
            <w:vertAlign w:val="superscript"/>
          </w:rPr>
          <w:t>7</w:t>
        </w:r>
      </w:hyperlink>
      <w:r w:rsidR="006C47BB" w:rsidRPr="00351400">
        <w:rPr>
          <w:rFonts w:ascii="Book Antiqua" w:hAnsi="Book Antiqua" w:cs="Times New Roman"/>
          <w:sz w:val="24"/>
          <w:szCs w:val="24"/>
          <w:vertAlign w:val="superscript"/>
        </w:rPr>
        <w:t>]</w:t>
      </w:r>
      <w:r w:rsidR="006C47BB" w:rsidRPr="00351400">
        <w:rPr>
          <w:rFonts w:ascii="Book Antiqua" w:hAnsi="Book Antiqua" w:cs="Times New Roman"/>
          <w:sz w:val="24"/>
          <w:szCs w:val="24"/>
        </w:rPr>
        <w:fldChar w:fldCharType="end"/>
      </w:r>
      <w:r w:rsidR="006C47BB" w:rsidRPr="00351400">
        <w:rPr>
          <w:rFonts w:ascii="Book Antiqua" w:hAnsi="Book Antiqua" w:cs="Times New Roman"/>
          <w:sz w:val="24"/>
          <w:szCs w:val="24"/>
        </w:rPr>
        <w:t xml:space="preserve">. HOXB13 is another example </w:t>
      </w:r>
      <w:r w:rsidR="00B2440E" w:rsidRPr="00351400">
        <w:rPr>
          <w:rFonts w:ascii="Book Antiqua" w:hAnsi="Book Antiqua" w:cs="Times New Roman"/>
          <w:sz w:val="24"/>
          <w:szCs w:val="24"/>
        </w:rPr>
        <w:t xml:space="preserve">that </w:t>
      </w:r>
      <w:r w:rsidR="006C47BB" w:rsidRPr="00351400">
        <w:rPr>
          <w:rFonts w:ascii="Book Antiqua" w:hAnsi="Book Antiqua" w:cs="Times New Roman"/>
          <w:sz w:val="24"/>
          <w:szCs w:val="24"/>
        </w:rPr>
        <w:t>is up</w:t>
      </w:r>
      <w:r w:rsidR="00B2440E" w:rsidRPr="00351400">
        <w:rPr>
          <w:rFonts w:ascii="Book Antiqua" w:hAnsi="Book Antiqua" w:cs="Times New Roman"/>
          <w:sz w:val="24"/>
          <w:szCs w:val="24"/>
        </w:rPr>
        <w:t>re</w:t>
      </w:r>
      <w:r w:rsidR="006C47BB" w:rsidRPr="00351400">
        <w:rPr>
          <w:rFonts w:ascii="Book Antiqua" w:hAnsi="Book Antiqua" w:cs="Times New Roman"/>
          <w:sz w:val="24"/>
          <w:szCs w:val="24"/>
        </w:rPr>
        <w:t>gulated in breast cancer but down</w:t>
      </w:r>
      <w:r w:rsidR="00B2440E" w:rsidRPr="00351400">
        <w:rPr>
          <w:rFonts w:ascii="Book Antiqua" w:hAnsi="Book Antiqua" w:cs="Times New Roman"/>
          <w:sz w:val="24"/>
          <w:szCs w:val="24"/>
        </w:rPr>
        <w:t>re</w:t>
      </w:r>
      <w:r w:rsidR="006C47BB" w:rsidRPr="00351400">
        <w:rPr>
          <w:rFonts w:ascii="Book Antiqua" w:hAnsi="Book Antiqua" w:cs="Times New Roman"/>
          <w:sz w:val="24"/>
          <w:szCs w:val="24"/>
        </w:rPr>
        <w:t xml:space="preserve">gulated in prostate cancer compared </w:t>
      </w:r>
      <w:r w:rsidR="00B2440E" w:rsidRPr="00351400">
        <w:rPr>
          <w:rFonts w:ascii="Book Antiqua" w:hAnsi="Book Antiqua" w:cs="Times New Roman"/>
          <w:sz w:val="24"/>
          <w:szCs w:val="24"/>
        </w:rPr>
        <w:t>to</w:t>
      </w:r>
      <w:r w:rsidR="006C47BB" w:rsidRPr="00351400">
        <w:rPr>
          <w:rFonts w:ascii="Book Antiqua" w:hAnsi="Book Antiqua" w:cs="Times New Roman"/>
          <w:sz w:val="24"/>
          <w:szCs w:val="24"/>
        </w:rPr>
        <w:t xml:space="preserve"> surrounding normal tissues</w:t>
      </w:r>
      <w:r w:rsidR="00C95B49" w:rsidRPr="00351400">
        <w:rPr>
          <w:rFonts w:ascii="Book Antiqua" w:hAnsi="Book Antiqua" w:cs="Times New Roman"/>
          <w:sz w:val="24"/>
          <w:szCs w:val="24"/>
        </w:rPr>
        <w:fldChar w:fldCharType="begin">
          <w:fldData xml:space="preserve">PEVuZE5vdGU+PENpdGU+PEF1dGhvcj5XYW5nPC9BdXRob3I+PFllYXI+MjAwNzwvWWVhcj48UmVj
TnVtPjc3PC9SZWNOdW0+PERpc3BsYXlUZXh0PjxzdHlsZSBmYWNlPSJzdXBlcnNjcmlwdCI+Wzgs
IDldPC9zdHlsZT48L0Rpc3BsYXlUZXh0PjxyZWNvcmQ+PHJlYy1udW1iZXI+Nzc8L3JlYy1udW1i
ZXI+PGZvcmVpZ24ta2V5cz48a2V5IGFwcD0iRU4iIGRiLWlkPSJld3oydmV4MDB2YXd3Y2VmdnR5
NWEweHZzc2R0eHBhOTB0MnIiPjc3PC9rZXk+PC9mb3JlaWduLWtleXM+PHJlZi10eXBlIG5hbWU9
IkpvdXJuYWwgQXJ0aWNsZSI+MTc8L3JlZi10eXBlPjxjb250cmlidXRvcnM+PGF1dGhvcnM+PGF1
dGhvcj5XYW5nLCBaLjwvYXV0aG9yPjxhdXRob3I+RGFoaXlhLCBTLjwvYXV0aG9yPjxhdXRob3I+
UHJvdmVuY2hlciwgSC48L2F1dGhvcj48YXV0aG9yPk11aXIsIEIuPC9hdXRob3I+PGF1dGhvcj5D
YXJuZXksIEUuPC9hdXRob3I+PGF1dGhvcj5Db3NlciwgSy48L2F1dGhvcj48YXV0aG9yPlNoaW9k
YSwgVC48L2F1dGhvcj48YXV0aG9yPk1hLCBYLiBKLjwvYXV0aG9yPjxhdXRob3I+U2dyb2ksIEQu
IEMuPC9hdXRob3I+PC9hdXRob3JzPjwvY29udHJpYnV0b3JzPjxhdXRoLWFkZHJlc3M+RGVwYXJ0
bWVudCBvZiBQYXRob2xvZ3ksIEhhcnZhcmQgTWVkaWNhbCBTY2hvb2wsIE1vbGVjdWxhciBQYXRo
b2xvZ3kgUmVzZWFyY2ggVW5pdCwgTWFzc2FjaHVzZXR0cyBHZW5lcmFsIEhvc3BpdGFsLCBCb3N0
b24sIE1hc3NhY2h1c2V0dHMsIFVTQS48L2F1dGgtYWRkcmVzcz48dGl0bGVzPjx0aXRsZT5UaGUg
cHJvZ25vc3RpYyBiaW9tYXJrZXJzIEhPWEIxMywgSUwxN0JSLCBhbmQgQ0hESCBhcmUgcmVndWxh
dGVkIGJ5IGVzdHJvZ2VuIGluIGJyZWFzdCBjYW5jZXI8L3RpdGxlPjxzZWNvbmRhcnktdGl0bGU+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ZGljYWw+PHBhZ2VzPjYzMjctMzQ8L3BhZ2VzPjx2b2x1bWU+MTM8L3ZvbHVtZT48bnVtYmVyPjIx
PC9udW1iZXI+PGtleXdvcmRzPjxrZXl3b3JkPkJyZWFzdCBOZW9wbGFzbXMvKm1ldGFib2xpc208
L2tleXdvcmQ+PGtleXdvcmQ+Q2VsbCBMaW5lPC9rZXl3b3JkPjxrZXl3b3JkPkNob2xpbmUgRGVo
eWRyb2dlbmFzZS8qYmlvc3ludGhlc2lzLypnZW5ldGljczwva2V5d29yZD48a2V5d29yZD5Db2hv
cnQgU3R1ZGllczwva2V5d29yZD48a2V5d29yZD5Fc3Ryb2dlbnMvKm1ldGFib2xpc208L2tleXdv
cmQ+PGtleXdvcmQ+KkdlbmUgRXhwcmVzc2lvbiBQcm9maWxpbmc8L2tleXdvcmQ+PGtleXdvcmQ+
KkdlbmUgRXhwcmVzc2lvbiBSZWd1bGF0aW9uLCBOZW9wbGFzdGljPC9rZXl3b3JkPjxrZXl3b3Jk
PkhvbWVvZG9tYWluIFByb3RlaW5zLypiaW9zeW50aGVzaXMvKmdlbmV0aWNzPC9rZXl3b3JkPjxr
ZXl3b3JkPkh1bWFuczwva2V5d29yZD48a2V5d29yZD5JbW11bm9oaXN0b2NoZW1pc3RyeS9tZXRo
b2RzPC9rZXl3b3JkPjxrZXl3b3JkPlByb2dlc3Rlcm9uZS9tZXRhYm9saXNtPC9rZXl3b3JkPjxr
ZXl3b3JkPlByb2dub3Npczwva2V5d29yZD48a2V5d29yZD5STkEvbWV0YWJvbGlzbTwva2V5d29y
ZD48a2V5d29yZD5SZWNlcHRvcnMsIEVzdHJvZ2VuL21ldGFib2xpc208L2tleXdvcmQ+PGtleXdv
cmQ+UmVjZXB0b3JzLCBJbnRlcmxldWtpbi8qYmlvc3ludGhlc2lzLypnZW5ldGljczwva2V5d29y
ZD48a2V5d29yZD5UYW1veGlmZW4vcGhhcm1hY29sb2d5PC9rZXl3b3JkPjwva2V5d29yZHM+PGRh
dGVzPjx5ZWFyPjIwMDc8L3llYXI+PHB1Yi1kYXRlcz48ZGF0ZT5Ob3YgMTwvZGF0ZT48L3B1Yi1k
YXRlcz48L2RhdGVzPjxpc2JuPjEwNzgtMDQzMiAoUHJpbnQpJiN4RDsxMDc4LTA0MzIgKExpbmtp
bmcpPC9pc2JuPjxhY2Nlc3Npb24tbnVtPjE3OTc1MTQ0PC9hY2Nlc3Npb24tbnVtPjx1cmxzPjxy
ZWxhdGVkLXVybHM+PHVybD5odHRwOi8vd3d3Lm5jYmkubmxtLm5paC5nb3YvcHVibWVkLzE3OTc1
MTQ0PC91cmw+PC9yZWxhdGVkLXVybHM+PC91cmxzPjxlbGVjdHJvbmljLXJlc291cmNlLW51bT4x
MC4xMTU4LzEwNzgtMDQzMi5DQ1ItMDctMDMxMDwvZWxlY3Ryb25pYy1yZXNvdXJjZS1udW0+PC9y
ZWNvcmQ+PC9DaXRlPjxDaXRlPjxBdXRob3I+SnVuZzwvQXV0aG9yPjxZZWFyPjIwMDQ8L1llYXI+
PFJlY051bT43NjwvUmVjTnVtPjxyZWNvcmQ+PHJlYy1udW1iZXI+NzY8L3JlYy1udW1iZXI+PGZv
cmVpZ24ta2V5cz48a2V5IGFwcD0iRU4iIGRiLWlkPSJld3oydmV4MDB2YXd3Y2VmdnR5NWEweHZz
c2R0eHBhOTB0MnIiPjc2PC9rZXk+PC9mb3JlaWduLWtleXM+PHJlZi10eXBlIG5hbWU9IkpvdXJu
YWwgQXJ0aWNsZSI+MTc8L3JlZi10eXBlPjxjb250cmlidXRvcnM+PGF1dGhvcnM+PGF1dGhvcj5K
dW5nLCBDLjwvYXV0aG9yPjxhdXRob3I+S2ltLCBSLiBTLjwvYXV0aG9yPjxhdXRob3I+TGVlLCBT
LiBKLjwvYXV0aG9yPjxhdXRob3I+V2FuZywgQy48L2F1dGhvcj48YXV0aG9yPkplbmcsIE0uIEgu
PC9hdXRob3I+PC9hdXRob3JzPjwvY29udHJpYnV0b3JzPjxhdXRoLWFkZHJlc3M+RGVwYXJ0bWVu
dCBvZiBVcm9sb2d5LCBXYWx0aGVyIE9uY29sb2d5IENlbnRlciwgSW5kaWFuYSBVbml2ZXJzaXR5
LCBJbmRpYW5hcG9saXMsIEluZGlhbmEgNDYyMDIsIFVTQS4gY2hqdW5nQGl1cHVpLmVkdTwvYXV0
aC1hZGRyZXNzPjx0aXRsZXM+PHRpdGxlPkhPWEIxMyBob21lb2RvbWFpbiBwcm90ZWluIHN1cHBy
ZXNzZXMgdGhlIGdyb3d0aCBvZiBwcm9zdGF0ZSBjYW5jZXIgY2VsbHMgYnkgdGhlIG5lZ2F0aXZl
IHJlZ3VsYXRpb24gb2YgVC1jZWxsIGZhY3RvciA0PC90aXRsZT48c2Vjb25kYXJ5LXRpdGxlPkNh
bmNlciBSZXM8L3NlY29uZGFyeS10aXRsZT48YWx0LXRpdGxlPkNhbmNlciByZXNlYXJjaDwvYWx0
LXRpdGxlPjwvdGl0bGVzPjxwZXJpb2RpY2FsPjxmdWxsLXRpdGxlPkNhbmNlciBSZXM8L2Z1bGwt
dGl0bGU+PGFiYnItMT5DYW5jZXIgcmVzZWFyY2g8L2FiYnItMT48L3BlcmlvZGljYWw+PGFsdC1w
ZXJpb2RpY2FsPjxmdWxsLXRpdGxlPkNhbmNlciBSZXM8L2Z1bGwtdGl0bGU+PGFiYnItMT5DYW5j
ZXIgcmVzZWFyY2g8L2FiYnItMT48L2FsdC1wZXJpb2RpY2FsPjxwYWdlcz4zMDQ2LTUxPC9wYWdl
cz48dm9sdW1lPjY0PC92b2x1bWU+PG51bWJlcj45PC9udW1iZXI+PGtleXdvcmRzPjxrZXl3b3Jk
PkNlbGwgRGl2aXNpb24vcGh5c2lvbG9neTwva2V5d29yZD48a2V5d29yZD5DZWxsIExpbmUsIFR1
bW9yPC9rZXl3b3JkPjxrZXl3b3JkPkRvd24tUmVndWxhdGlvbjwva2V5d29yZD48a2V5d29yZD5H
ZW5lIEV4cHJlc3Npb24gUmVndWxhdGlvbiwgTmVvcGxhc3RpYzwva2V5d29yZD48a2V5d29yZD5I
b21lb2RvbWFpbiBQcm90ZWlucy9iaW9zeW50aGVzaXMvZ2VuZXRpY3MvKnBoeXNpb2xvZ3k8L2tl
eXdvcmQ+PGtleXdvcmQ+SHVtYW5zPC9rZXl3b3JkPjxrZXl3b3JkPk1hbGU8L2tleXdvcmQ+PGtl
eXdvcmQ+UHJvc3RhdGljIE5lb3BsYXNtcy9nZW5ldGljcy9tZXRhYm9saXNtLypwYXRob2xvZ3k8
L2tleXdvcmQ+PGtleXdvcmQ+VENGIFRyYW5zY3JpcHRpb24gRmFjdG9yczwva2V5d29yZD48a2V5
d29yZD5UcmFuc2NyaXB0aW9uIEZhY3RvciA3LUxpa2UgMiBQcm90ZWluPC9rZXl3b3JkPjxrZXl3
b3JkPlRyYW5zY3JpcHRpb24gRmFjdG9ycy9iaW9zeW50aGVzaXMvZ2VuZXRpY3MvKnBoeXNpb2xv
Z3k8L2tleXdvcmQ+PGtleXdvcmQ+VHJhbnNmZWN0aW9uPC9rZXl3b3JkPjwva2V5d29yZHM+PGRh
dGVzPjx5ZWFyPjIwMDQ8L3llYXI+PHB1Yi1kYXRlcz48ZGF0ZT5NYXkgMTwvZGF0ZT48L3B1Yi1k
YXRlcz48L2RhdGVzPjxpc2JuPjAwMDgtNTQ3MiAoUHJpbnQpJiN4RDswMDA4LTU0NzIgKExpbmtp
bmcpPC9pc2JuPjxhY2Nlc3Npb24tbnVtPjE1MTI2MzQwPC9hY2Nlc3Npb24tbnVtPjx1cmxzPjxy
ZWxhdGVkLXVybHM+PHVybD5odHRwOi8vd3d3Lm5jYmkubmxtLm5paC5nb3YvcHVibWVkLzE1MTI2
MzQwPC91cmw+PC9yZWxhdGVkLXVybHM+PC91cmxzPjwvcmVjb3JkPjwvQ2l0ZT48L0VuZE5vdGU+
AG==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PEVuZE5vdGU+PENpdGU+PEF1dGhvcj5XYW5nPC9BdXRob3I+PFllYXI+MjAwNzwvWWVhcj48UmVj
TnVtPjc3PC9SZWNOdW0+PERpc3BsYXlUZXh0PjxzdHlsZSBmYWNlPSJzdXBlcnNjcmlwdCI+Wzgs
IDldPC9zdHlsZT48L0Rpc3BsYXlUZXh0PjxyZWNvcmQ+PHJlYy1udW1iZXI+Nzc8L3JlYy1udW1i
ZXI+PGZvcmVpZ24ta2V5cz48a2V5IGFwcD0iRU4iIGRiLWlkPSJld3oydmV4MDB2YXd3Y2VmdnR5
NWEweHZzc2R0eHBhOTB0MnIiPjc3PC9rZXk+PC9mb3JlaWduLWtleXM+PHJlZi10eXBlIG5hbWU9
IkpvdXJuYWwgQXJ0aWNsZSI+MTc8L3JlZi10eXBlPjxjb250cmlidXRvcnM+PGF1dGhvcnM+PGF1
dGhvcj5XYW5nLCBaLjwvYXV0aG9yPjxhdXRob3I+RGFoaXlhLCBTLjwvYXV0aG9yPjxhdXRob3I+
UHJvdmVuY2hlciwgSC48L2F1dGhvcj48YXV0aG9yPk11aXIsIEIuPC9hdXRob3I+PGF1dGhvcj5D
YXJuZXksIEUuPC9hdXRob3I+PGF1dGhvcj5Db3NlciwgSy48L2F1dGhvcj48YXV0aG9yPlNoaW9k
YSwgVC48L2F1dGhvcj48YXV0aG9yPk1hLCBYLiBKLjwvYXV0aG9yPjxhdXRob3I+U2dyb2ksIEQu
IEMuPC9hdXRob3I+PC9hdXRob3JzPjwvY29udHJpYnV0b3JzPjxhdXRoLWFkZHJlc3M+RGVwYXJ0
bWVudCBvZiBQYXRob2xvZ3ksIEhhcnZhcmQgTWVkaWNhbCBTY2hvb2wsIE1vbGVjdWxhciBQYXRo
b2xvZ3kgUmVzZWFyY2ggVW5pdCwgTWFzc2FjaHVzZXR0cyBHZW5lcmFsIEhvc3BpdGFsLCBCb3N0
b24sIE1hc3NhY2h1c2V0dHMsIFVTQS48L2F1dGgtYWRkcmVzcz48dGl0bGVzPjx0aXRsZT5UaGUg
cHJvZ25vc3RpYyBiaW9tYXJrZXJzIEhPWEIxMywgSUwxN0JSLCBhbmQgQ0hESCBhcmUgcmVndWxh
dGVkIGJ5IGVzdHJvZ2VuIGluIGJyZWFzdCBjYW5jZXI8L3RpdGxlPjxzZWNvbmRhcnktdGl0bGU+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ZGljYWw+PHBhZ2VzPjYzMjctMzQ8L3BhZ2VzPjx2b2x1bWU+MTM8L3ZvbHVtZT48bnVtYmVyPjIx
PC9udW1iZXI+PGtleXdvcmRzPjxrZXl3b3JkPkJyZWFzdCBOZW9wbGFzbXMvKm1ldGFib2xpc208
L2tleXdvcmQ+PGtleXdvcmQ+Q2VsbCBMaW5lPC9rZXl3b3JkPjxrZXl3b3JkPkNob2xpbmUgRGVo
eWRyb2dlbmFzZS8qYmlvc3ludGhlc2lzLypnZW5ldGljczwva2V5d29yZD48a2V5d29yZD5Db2hv
cnQgU3R1ZGllczwva2V5d29yZD48a2V5d29yZD5Fc3Ryb2dlbnMvKm1ldGFib2xpc208L2tleXdv
cmQ+PGtleXdvcmQ+KkdlbmUgRXhwcmVzc2lvbiBQcm9maWxpbmc8L2tleXdvcmQ+PGtleXdvcmQ+
KkdlbmUgRXhwcmVzc2lvbiBSZWd1bGF0aW9uLCBOZW9wbGFzdGljPC9rZXl3b3JkPjxrZXl3b3Jk
PkhvbWVvZG9tYWluIFByb3RlaW5zLypiaW9zeW50aGVzaXMvKmdlbmV0aWNzPC9rZXl3b3JkPjxr
ZXl3b3JkPkh1bWFuczwva2V5d29yZD48a2V5d29yZD5JbW11bm9oaXN0b2NoZW1pc3RyeS9tZXRo
b2RzPC9rZXl3b3JkPjxrZXl3b3JkPlByb2dlc3Rlcm9uZS9tZXRhYm9saXNtPC9rZXl3b3JkPjxr
ZXl3b3JkPlByb2dub3Npczwva2V5d29yZD48a2V5d29yZD5STkEvbWV0YWJvbGlzbTwva2V5d29y
ZD48a2V5d29yZD5SZWNlcHRvcnMsIEVzdHJvZ2VuL21ldGFib2xpc208L2tleXdvcmQ+PGtleXdv
cmQ+UmVjZXB0b3JzLCBJbnRlcmxldWtpbi8qYmlvc3ludGhlc2lzLypnZW5ldGljczwva2V5d29y
ZD48a2V5d29yZD5UYW1veGlmZW4vcGhhcm1hY29sb2d5PC9rZXl3b3JkPjwva2V5d29yZHM+PGRh
dGVzPjx5ZWFyPjIwMDc8L3llYXI+PHB1Yi1kYXRlcz48ZGF0ZT5Ob3YgMTwvZGF0ZT48L3B1Yi1k
YXRlcz48L2RhdGVzPjxpc2JuPjEwNzgtMDQzMiAoUHJpbnQpJiN4RDsxMDc4LTA0MzIgKExpbmtp
bmcpPC9pc2JuPjxhY2Nlc3Npb24tbnVtPjE3OTc1MTQ0PC9hY2Nlc3Npb24tbnVtPjx1cmxzPjxy
ZWxhdGVkLXVybHM+PHVybD5odHRwOi8vd3d3Lm5jYmkubmxtLm5paC5nb3YvcHVibWVkLzE3OTc1
MTQ0PC91cmw+PC9yZWxhdGVkLXVybHM+PC91cmxzPjxlbGVjdHJvbmljLXJlc291cmNlLW51bT4x
MC4xMTU4LzEwNzgtMDQzMi5DQ1ItMDctMDMxMDwvZWxlY3Ryb25pYy1yZXNvdXJjZS1udW0+PC9y
ZWNvcmQ+PC9DaXRlPjxDaXRlPjxBdXRob3I+SnVuZzwvQXV0aG9yPjxZZWFyPjIwMDQ8L1llYXI+
PFJlY051bT43NjwvUmVjTnVtPjxyZWNvcmQ+PHJlYy1udW1iZXI+NzY8L3JlYy1udW1iZXI+PGZv
cmVpZ24ta2V5cz48a2V5IGFwcD0iRU4iIGRiLWlkPSJld3oydmV4MDB2YXd3Y2VmdnR5NWEweHZz
c2R0eHBhOTB0MnIiPjc2PC9rZXk+PC9mb3JlaWduLWtleXM+PHJlZi10eXBlIG5hbWU9IkpvdXJu
YWwgQXJ0aWNsZSI+MTc8L3JlZi10eXBlPjxjb250cmlidXRvcnM+PGF1dGhvcnM+PGF1dGhvcj5K
dW5nLCBDLjwvYXV0aG9yPjxhdXRob3I+S2ltLCBSLiBTLjwvYXV0aG9yPjxhdXRob3I+TGVlLCBT
LiBKLjwvYXV0aG9yPjxhdXRob3I+V2FuZywgQy48L2F1dGhvcj48YXV0aG9yPkplbmcsIE0uIEgu
PC9hdXRob3I+PC9hdXRob3JzPjwvY29udHJpYnV0b3JzPjxhdXRoLWFkZHJlc3M+RGVwYXJ0bWVu
dCBvZiBVcm9sb2d5LCBXYWx0aGVyIE9uY29sb2d5IENlbnRlciwgSW5kaWFuYSBVbml2ZXJzaXR5
LCBJbmRpYW5hcG9saXMsIEluZGlhbmEgNDYyMDIsIFVTQS4gY2hqdW5nQGl1cHVpLmVkdTwvYXV0
aC1hZGRyZXNzPjx0aXRsZXM+PHRpdGxlPkhPWEIxMyBob21lb2RvbWFpbiBwcm90ZWluIHN1cHBy
ZXNzZXMgdGhlIGdyb3d0aCBvZiBwcm9zdGF0ZSBjYW5jZXIgY2VsbHMgYnkgdGhlIG5lZ2F0aXZl
IHJlZ3VsYXRpb24gb2YgVC1jZWxsIGZhY3RvciA0PC90aXRsZT48c2Vjb25kYXJ5LXRpdGxlPkNh
bmNlciBSZXM8L3NlY29uZGFyeS10aXRsZT48YWx0LXRpdGxlPkNhbmNlciByZXNlYXJjaDwvYWx0
LXRpdGxlPjwvdGl0bGVzPjxwZXJpb2RpY2FsPjxmdWxsLXRpdGxlPkNhbmNlciBSZXM8L2Z1bGwt
dGl0bGU+PGFiYnItMT5DYW5jZXIgcmVzZWFyY2g8L2FiYnItMT48L3BlcmlvZGljYWw+PGFsdC1w
ZXJpb2RpY2FsPjxmdWxsLXRpdGxlPkNhbmNlciBSZXM8L2Z1bGwtdGl0bGU+PGFiYnItMT5DYW5j
ZXIgcmVzZWFyY2g8L2FiYnItMT48L2FsdC1wZXJpb2RpY2FsPjxwYWdlcz4zMDQ2LTUxPC9wYWdl
cz48dm9sdW1lPjY0PC92b2x1bWU+PG51bWJlcj45PC9udW1iZXI+PGtleXdvcmRzPjxrZXl3b3Jk
PkNlbGwgRGl2aXNpb24vcGh5c2lvbG9neTwva2V5d29yZD48a2V5d29yZD5DZWxsIExpbmUsIFR1
bW9yPC9rZXl3b3JkPjxrZXl3b3JkPkRvd24tUmVndWxhdGlvbjwva2V5d29yZD48a2V5d29yZD5H
ZW5lIEV4cHJlc3Npb24gUmVndWxhdGlvbiwgTmVvcGxhc3RpYzwva2V5d29yZD48a2V5d29yZD5I
b21lb2RvbWFpbiBQcm90ZWlucy9iaW9zeW50aGVzaXMvZ2VuZXRpY3MvKnBoeXNpb2xvZ3k8L2tl
eXdvcmQ+PGtleXdvcmQ+SHVtYW5zPC9rZXl3b3JkPjxrZXl3b3JkPk1hbGU8L2tleXdvcmQ+PGtl
eXdvcmQ+UHJvc3RhdGljIE5lb3BsYXNtcy9nZW5ldGljcy9tZXRhYm9saXNtLypwYXRob2xvZ3k8
L2tleXdvcmQ+PGtleXdvcmQ+VENGIFRyYW5zY3JpcHRpb24gRmFjdG9yczwva2V5d29yZD48a2V5
d29yZD5UcmFuc2NyaXB0aW9uIEZhY3RvciA3LUxpa2UgMiBQcm90ZWluPC9rZXl3b3JkPjxrZXl3
b3JkPlRyYW5zY3JpcHRpb24gRmFjdG9ycy9iaW9zeW50aGVzaXMvZ2VuZXRpY3MvKnBoeXNpb2xv
Z3k8L2tleXdvcmQ+PGtleXdvcmQ+VHJhbnNmZWN0aW9uPC9rZXl3b3JkPjwva2V5d29yZHM+PGRh
dGVzPjx5ZWFyPjIwMDQ8L3llYXI+PHB1Yi1kYXRlcz48ZGF0ZT5NYXkgMTwvZGF0ZT48L3B1Yi1k
YXRlcz48L2RhdGVzPjxpc2JuPjAwMDgtNTQ3MiAoUHJpbnQpJiN4RDswMDA4LTU0NzIgKExpbmtp
bmcpPC9pc2JuPjxhY2Nlc3Npb24tbnVtPjE1MTI2MzQwPC9hY2Nlc3Npb24tbnVtPjx1cmxzPjxy
ZWxhdGVkLXVybHM+PHVybD5odHRwOi8vd3d3Lm5jYmkubmxtLm5paC5nb3YvcHVibWVkLzE1MTI2
MzQwPC91cmw+PC9yZWxhdGVkLXVybHM+PC91cmxzPjwvcmVjb3JkPjwvQ2l0ZT48L0VuZE5vdGU+
AG==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8" w:tooltip="Wang, 2007 #77" w:history="1">
        <w:r w:rsidR="00BC04D7" w:rsidRPr="00351400">
          <w:rPr>
            <w:rFonts w:ascii="Book Antiqua" w:hAnsi="Book Antiqua" w:cs="Times New Roman"/>
            <w:sz w:val="24"/>
            <w:szCs w:val="24"/>
            <w:vertAlign w:val="superscript"/>
          </w:rPr>
          <w:t>8</w:t>
        </w:r>
      </w:hyperlink>
      <w:r w:rsidR="00EB6768">
        <w:rPr>
          <w:rFonts w:ascii="Book Antiqua" w:hAnsi="Book Antiqua" w:cs="Times New Roman"/>
          <w:sz w:val="24"/>
          <w:szCs w:val="24"/>
          <w:vertAlign w:val="superscript"/>
        </w:rPr>
        <w:t>,</w:t>
      </w:r>
      <w:hyperlink w:anchor="_ENREF_9" w:tooltip="Jung, 2004 #76" w:history="1">
        <w:r w:rsidR="00BC04D7" w:rsidRPr="00351400">
          <w:rPr>
            <w:rFonts w:ascii="Book Antiqua" w:hAnsi="Book Antiqua" w:cs="Times New Roman"/>
            <w:sz w:val="24"/>
            <w:szCs w:val="24"/>
            <w:vertAlign w:val="superscript"/>
          </w:rPr>
          <w:t>9</w:t>
        </w:r>
      </w:hyperlink>
      <w:r w:rsidR="00C95B49" w:rsidRPr="00351400">
        <w:rPr>
          <w:rFonts w:ascii="Book Antiqua" w:hAnsi="Book Antiqua" w:cs="Times New Roman"/>
          <w:sz w:val="24"/>
          <w:szCs w:val="24"/>
          <w:vertAlign w:val="superscript"/>
        </w:rPr>
        <w:t>]</w:t>
      </w:r>
      <w:r w:rsidR="00C95B49" w:rsidRPr="00351400">
        <w:rPr>
          <w:rFonts w:ascii="Book Antiqua" w:hAnsi="Book Antiqua" w:cs="Times New Roman"/>
          <w:sz w:val="24"/>
          <w:szCs w:val="24"/>
        </w:rPr>
        <w:fldChar w:fldCharType="end"/>
      </w:r>
      <w:r w:rsidR="006C47BB" w:rsidRPr="00351400">
        <w:rPr>
          <w:rFonts w:ascii="Book Antiqua" w:hAnsi="Book Antiqua" w:cs="Times New Roman"/>
          <w:sz w:val="24"/>
          <w:szCs w:val="24"/>
        </w:rPr>
        <w:t>. S</w:t>
      </w:r>
      <w:r w:rsidR="003E6277" w:rsidRPr="00351400">
        <w:rPr>
          <w:rFonts w:ascii="Book Antiqua" w:hAnsi="Book Antiqua" w:cs="Times New Roman"/>
          <w:sz w:val="24"/>
          <w:szCs w:val="24"/>
        </w:rPr>
        <w:t xml:space="preserve">everal long </w:t>
      </w:r>
      <w:r w:rsidR="00CA1508" w:rsidRPr="00351400">
        <w:rPr>
          <w:rFonts w:ascii="Book Antiqua" w:hAnsi="Book Antiqua" w:cs="Times New Roman"/>
          <w:sz w:val="24"/>
          <w:szCs w:val="24"/>
        </w:rPr>
        <w:t>and</w:t>
      </w:r>
      <w:r w:rsidR="003E6277" w:rsidRPr="00351400">
        <w:rPr>
          <w:rFonts w:ascii="Book Antiqua" w:hAnsi="Book Antiqua" w:cs="Times New Roman"/>
          <w:sz w:val="24"/>
          <w:szCs w:val="24"/>
        </w:rPr>
        <w:t xml:space="preserve"> short non-coding RNAs are </w:t>
      </w:r>
      <w:r w:rsidR="00AC6B8D" w:rsidRPr="00351400">
        <w:rPr>
          <w:rFonts w:ascii="Book Antiqua" w:hAnsi="Book Antiqua" w:cs="Times New Roman"/>
          <w:sz w:val="24"/>
          <w:szCs w:val="24"/>
        </w:rPr>
        <w:t xml:space="preserve">also </w:t>
      </w:r>
      <w:r w:rsidR="003E6277" w:rsidRPr="00351400">
        <w:rPr>
          <w:rFonts w:ascii="Book Antiqua" w:hAnsi="Book Antiqua" w:cs="Times New Roman"/>
          <w:sz w:val="24"/>
          <w:szCs w:val="24"/>
        </w:rPr>
        <w:t xml:space="preserve">involved in the regulation of transcription </w:t>
      </w:r>
      <w:r w:rsidR="00CA1508" w:rsidRPr="00351400">
        <w:rPr>
          <w:rFonts w:ascii="Book Antiqua" w:hAnsi="Book Antiqua" w:cs="Times New Roman"/>
          <w:sz w:val="24"/>
          <w:szCs w:val="24"/>
        </w:rPr>
        <w:t>or</w:t>
      </w:r>
      <w:r w:rsidR="003E6277" w:rsidRPr="00351400">
        <w:rPr>
          <w:rFonts w:ascii="Book Antiqua" w:hAnsi="Book Antiqua" w:cs="Times New Roman"/>
          <w:sz w:val="24"/>
          <w:szCs w:val="24"/>
        </w:rPr>
        <w:t xml:space="preserve"> expression of homeobox genes. For example, </w:t>
      </w:r>
      <w:r w:rsidR="00385789" w:rsidRPr="00351400">
        <w:rPr>
          <w:rFonts w:ascii="Book Antiqua" w:hAnsi="Book Antiqua" w:cs="Times New Roman"/>
          <w:i/>
          <w:sz w:val="24"/>
          <w:szCs w:val="24"/>
        </w:rPr>
        <w:t>HOX</w:t>
      </w:r>
      <w:r w:rsidR="00D20E86" w:rsidRPr="00351400">
        <w:rPr>
          <w:rFonts w:ascii="Book Antiqua" w:hAnsi="Book Antiqua" w:cs="Times New Roman"/>
          <w:sz w:val="24"/>
          <w:szCs w:val="24"/>
        </w:rPr>
        <w:t xml:space="preserve"> transcript antisense intergenic RNA (HOTAIR)</w:t>
      </w:r>
      <w:r w:rsidR="00BC30A8" w:rsidRPr="00351400">
        <w:rPr>
          <w:rFonts w:ascii="Book Antiqua" w:hAnsi="Book Antiqua" w:cs="Times New Roman"/>
          <w:sz w:val="24"/>
          <w:szCs w:val="24"/>
        </w:rPr>
        <w:t>, a long</w:t>
      </w:r>
      <w:r w:rsidR="00D20E86" w:rsidRPr="00351400">
        <w:rPr>
          <w:rFonts w:ascii="Book Antiqua" w:hAnsi="Book Antiqua" w:cs="Times New Roman"/>
          <w:sz w:val="24"/>
          <w:szCs w:val="24"/>
        </w:rPr>
        <w:t xml:space="preserve"> </w:t>
      </w:r>
      <w:r w:rsidR="00BC30A8" w:rsidRPr="00351400">
        <w:rPr>
          <w:rFonts w:ascii="Book Antiqua" w:hAnsi="Book Antiqua" w:cs="Times New Roman"/>
          <w:sz w:val="24"/>
          <w:szCs w:val="24"/>
        </w:rPr>
        <w:t xml:space="preserve">non-coding RNA, </w:t>
      </w:r>
      <w:r w:rsidR="00D20E86" w:rsidRPr="00351400">
        <w:rPr>
          <w:rFonts w:ascii="Book Antiqua" w:hAnsi="Book Antiqua" w:cs="Times New Roman"/>
          <w:sz w:val="24"/>
          <w:szCs w:val="24"/>
        </w:rPr>
        <w:t>is located in</w:t>
      </w:r>
      <w:r w:rsidR="00B2440E" w:rsidRPr="00351400">
        <w:rPr>
          <w:rFonts w:ascii="Book Antiqua" w:hAnsi="Book Antiqua" w:cs="Times New Roman"/>
          <w:sz w:val="24"/>
          <w:szCs w:val="24"/>
        </w:rPr>
        <w:t xml:space="preserve"> the</w:t>
      </w:r>
      <w:r w:rsidR="00D20E86" w:rsidRPr="00351400">
        <w:rPr>
          <w:rFonts w:ascii="Book Antiqua" w:hAnsi="Book Antiqua" w:cs="Times New Roman"/>
          <w:sz w:val="24"/>
          <w:szCs w:val="24"/>
        </w:rPr>
        <w:t xml:space="preserve"> </w:t>
      </w:r>
      <w:r w:rsidR="00BC30A8" w:rsidRPr="00351400">
        <w:rPr>
          <w:rFonts w:ascii="Book Antiqua" w:hAnsi="Book Antiqua" w:cs="Times New Roman"/>
          <w:i/>
          <w:sz w:val="24"/>
          <w:szCs w:val="24"/>
        </w:rPr>
        <w:t>HOXC</w:t>
      </w:r>
      <w:r w:rsidR="00BC30A8" w:rsidRPr="00351400">
        <w:rPr>
          <w:rFonts w:ascii="Book Antiqua" w:hAnsi="Book Antiqua" w:cs="Times New Roman"/>
          <w:sz w:val="24"/>
          <w:szCs w:val="24"/>
        </w:rPr>
        <w:t xml:space="preserve"> locus near </w:t>
      </w:r>
      <w:r w:rsidR="00B2440E" w:rsidRPr="00351400">
        <w:rPr>
          <w:rFonts w:ascii="Book Antiqua" w:hAnsi="Book Antiqua" w:cs="Times New Roman"/>
          <w:sz w:val="24"/>
          <w:szCs w:val="24"/>
        </w:rPr>
        <w:t>the</w:t>
      </w:r>
      <w:r w:rsidR="00BC30A8" w:rsidRPr="00351400">
        <w:rPr>
          <w:rFonts w:ascii="Book Antiqua" w:hAnsi="Book Antiqua" w:cs="Times New Roman"/>
          <w:sz w:val="24"/>
          <w:szCs w:val="24"/>
        </w:rPr>
        <w:t xml:space="preserve"> 5</w:t>
      </w:r>
      <w:r w:rsidR="00B2440E" w:rsidRPr="00351400">
        <w:rPr>
          <w:rFonts w:ascii="Book Antiqua" w:hAnsi="Book Antiqua" w:cs="Times New Roman" w:hint="eastAsia"/>
          <w:sz w:val="24"/>
          <w:szCs w:val="24"/>
        </w:rPr>
        <w:t>′</w:t>
      </w:r>
      <w:r w:rsidR="00BC30A8" w:rsidRPr="00351400">
        <w:rPr>
          <w:rFonts w:ascii="Book Antiqua" w:hAnsi="Book Antiqua" w:cs="Times New Roman"/>
          <w:sz w:val="24"/>
          <w:szCs w:val="24"/>
        </w:rPr>
        <w:t xml:space="preserve"> end, and recruit</w:t>
      </w:r>
      <w:r w:rsidR="00B2440E" w:rsidRPr="00351400">
        <w:rPr>
          <w:rFonts w:ascii="Book Antiqua" w:hAnsi="Book Antiqua" w:cs="Times New Roman"/>
          <w:sz w:val="24"/>
          <w:szCs w:val="24"/>
        </w:rPr>
        <w:t>s</w:t>
      </w:r>
      <w:r w:rsidR="00BC30A8" w:rsidRPr="00351400">
        <w:rPr>
          <w:rFonts w:ascii="Book Antiqua" w:hAnsi="Book Antiqua" w:cs="Times New Roman"/>
          <w:sz w:val="24"/>
          <w:szCs w:val="24"/>
        </w:rPr>
        <w:t xml:space="preserve"> polycomb repressive complex 2 to </w:t>
      </w:r>
      <w:r w:rsidR="008E34BD" w:rsidRPr="00351400">
        <w:rPr>
          <w:rFonts w:ascii="Book Antiqua" w:hAnsi="Book Antiqua" w:cs="Times New Roman"/>
          <w:sz w:val="24"/>
          <w:szCs w:val="24"/>
        </w:rPr>
        <w:t xml:space="preserve">lead epigenetic silencing of </w:t>
      </w:r>
      <w:r w:rsidR="00B2440E" w:rsidRPr="00351400">
        <w:rPr>
          <w:rFonts w:ascii="Book Antiqua" w:hAnsi="Book Antiqua" w:cs="Times New Roman"/>
          <w:sz w:val="24"/>
          <w:szCs w:val="24"/>
        </w:rPr>
        <w:t xml:space="preserve">the </w:t>
      </w:r>
      <w:r w:rsidR="008E34BD" w:rsidRPr="00351400">
        <w:rPr>
          <w:rFonts w:ascii="Book Antiqua" w:hAnsi="Book Antiqua" w:cs="Times New Roman"/>
          <w:i/>
          <w:sz w:val="24"/>
          <w:szCs w:val="24"/>
        </w:rPr>
        <w:t>HOXD</w:t>
      </w:r>
      <w:r w:rsidR="008E34BD" w:rsidRPr="00351400">
        <w:rPr>
          <w:rFonts w:ascii="Book Antiqua" w:hAnsi="Book Antiqua" w:cs="Times New Roman"/>
          <w:sz w:val="24"/>
          <w:szCs w:val="24"/>
        </w:rPr>
        <w:t xml:space="preserve"> locus</w:t>
      </w:r>
      <w:r w:rsidR="008E34BD" w:rsidRPr="00351400">
        <w:rPr>
          <w:rFonts w:ascii="Book Antiqua" w:hAnsi="Book Antiqua" w:cs="Times New Roman"/>
          <w:sz w:val="24"/>
          <w:szCs w:val="24"/>
        </w:rPr>
        <w:fldChar w:fldCharType="begin">
          <w:fldData xml:space="preserve">PEVuZE5vdGU+PENpdGU+PEF1dGhvcj5SaW5uPC9BdXRob3I+PFllYXI+MjAwNzwvWWVhcj48UmVj
TnVtPjcyPC9SZWNOdW0+PERpc3BsYXlUZXh0PjxzdHlsZSBmYWNlPSJzdXBlcnNjcmlwdCI+WzEw
XTwvc3R5bGU+PC9EaXNwbGF5VGV4dD48cmVjb3JkPjxyZWMtbnVtYmVyPjcyPC9yZWMtbnVtYmVy
Pjxmb3JlaWduLWtleXM+PGtleSBhcHA9IkVOIiBkYi1pZD0iZXd6MnZleDAwdmF3d2NlZnZ0eTVh
MHh2c3NkdHhwYTkwdDJyIj43Mjwva2V5PjwvZm9yZWlnbi1rZXlzPjxyZWYtdHlwZSBuYW1lPSJK
b3VybmFsIEFydGljbGUiPjE3PC9yZWYtdHlwZT48Y29udHJpYnV0b3JzPjxhdXRob3JzPjxhdXRo
b3I+UmlubiwgSi4gTC48L2F1dGhvcj48YXV0aG9yPktlcnRlc3osIE0uPC9hdXRob3I+PGF1dGhv
cj5XYW5nLCBKLiBLLjwvYXV0aG9yPjxhdXRob3I+U3F1YXp6bywgUy4gTC48L2F1dGhvcj48YXV0
aG9yPlh1LCBYLjwvYXV0aG9yPjxhdXRob3I+QnJ1Z21hbm4sIFMuIEEuPC9hdXRob3I+PGF1dGhv
cj5Hb29kbm91Z2gsIEwuIEguPC9hdXRob3I+PGF1dGhvcj5IZWxtcywgSi4gQS48L2F1dGhvcj48
YXV0aG9yPkZhcm5oYW0sIFAuIEouPC9hdXRob3I+PGF1dGhvcj5TZWdhbCwgRS48L2F1dGhvcj48
YXV0aG9yPkNoYW5nLCBILiBZLjwvYXV0aG9yPjwvYXV0aG9ycz48L2NvbnRyaWJ1dG9ycz48YXV0
aC1hZGRyZXNzPlByb2dyYW0gaW4gRXBpdGhlbGlhbCBCaW9sb2d5LCBTdGFuZm9yZCBVbml2ZXJz
aXR5IFNjaG9vbCBvZiBNZWRpY2luZSwgU3RhbmZvcmQsIENBIDk0MzA1LCBVU0EuPC9hdXRoLWFk
ZHJlc3M+PHRpdGxlcz48dGl0bGU+RnVuY3Rpb25hbCBkZW1hcmNhdGlvbiBvZiBhY3RpdmUgYW5k
IHNpbGVudCBjaHJvbWF0aW4gZG9tYWlucyBpbiBodW1hbiBIT1ggbG9jaSBieSBub25jb2Rpbmcg
Uk5BczwvdGl0bGU+PHNlY29uZGFyeS10aXRsZT5DZWxsPC9zZWNvbmRhcnktdGl0bGU+PGFsdC10
aXRsZT5DZWxsPC9hbHQtdGl0bGU+PC90aXRsZXM+PHBlcmlvZGljYWw+PGZ1bGwtdGl0bGU+Q2Vs
bDwvZnVsbC10aXRsZT48YWJici0xPkNlbGw8L2FiYnItMT48L3BlcmlvZGljYWw+PGFsdC1wZXJp
b2RpY2FsPjxmdWxsLXRpdGxlPkNlbGw8L2Z1bGwtdGl0bGU+PGFiYnItMT5DZWxsPC9hYmJyLTE+
PC9hbHQtcGVyaW9kaWNhbD48cGFnZXM+MTMxMS0yMzwvcGFnZXM+PHZvbHVtZT4xMjk8L3ZvbHVt
ZT48bnVtYmVyPjc8L251bWJlcj48a2V5d29yZHM+PGtleXdvcmQ+QW5pbWFsczwva2V5d29yZD48
a2V5d29yZD5CYXNlIFNlcXVlbmNlL2dlbmV0aWNzPC9rZXl3b3JkPjxrZXl3b3JkPkJvZHkgUGF0
dGVybmluZy8qZ2VuZXRpY3M8L2tleXdvcmQ+PGtleXdvcmQ+Q2VsbHMsIEN1bHR1cmVkPC9rZXl3
b3JkPjxrZXl3b3JkPkNocm9tYXRpbi8qZ2VuZXRpY3M8L2tleXdvcmQ+PGtleXdvcmQ+RE5BIE1l
dGh5bGF0aW9uPC9rZXl3b3JkPjxrZXl3b3JkPkVtYnJ5b25pYyBEZXZlbG9wbWVudC8qZ2VuZXRp
Y3M8L2tleXdvcmQ+PGtleXdvcmQ+RXBpZ2VuZXNpcywgR2VuZXRpYy9nZW5ldGljczwva2V5d29y
ZD48a2V5d29yZD5HZW5lIEV4cHJlc3Npb24gUmVndWxhdGlvbiwgRGV2ZWxvcG1lbnRhbC9nZW5l
dGljczwva2V5d29yZD48a2V5d29yZD5HZW5lcywgSG9tZW9ib3gvKmdlbmV0aWNzPC9rZXl3b3Jk
PjxrZXl3b3JkPkhpc3RvbmVzL2dlbmV0aWNzPC9rZXl3b3JkPjxrZXl3b3JkPkh1bWFuczwva2V5
d29yZD48a2V5d29yZD5NaWNlPC9rZXl3b3JkPjxrZXl3b3JkPk1pY2UsIEluYnJlZCBDNTdCTDwv
a2V5d29yZD48a2V5d29yZD5Nb2xlY3VsYXIgU2VxdWVuY2UgRGF0YTwva2V5d29yZD48a2V5d29y
ZD5Qb2x5Y29tYi1Hcm91cCBQcm90ZWluczwva2V5d29yZD48a2V5d29yZD5STkEgSW50ZXJmZXJl
bmNlLypwaHlzaW9sb2d5PC9rZXl3b3JkPjxrZXl3b3JkPlJOQSwgVW50cmFuc2xhdGVkL2NoZW1p
c3RyeS8qZ2VuZXRpY3M8L2tleXdvcmQ+PGtleXdvcmQ+UmVndWxhdG9yeSBFbGVtZW50cywgVHJh
bnNjcmlwdGlvbmFsL2dlbmV0aWNzPC9rZXl3b3JkPjxrZXl3b3JkPlJlcHJlc3NvciBQcm90ZWlu
cy9nZW5ldGljczwva2V5d29yZD48L2tleXdvcmRzPjxkYXRlcz48eWVhcj4yMDA3PC95ZWFyPjxw
dWItZGF0ZXM+PGRhdGU+SnVuIDI5PC9kYXRlPjwvcHViLWRhdGVzPjwvZGF0ZXM+PGlzYm4+MDA5
Mi04Njc0IChQcmludCkmI3hEOzAwOTItODY3NCAoTGlua2luZyk8L2lzYm4+PGFjY2Vzc2lvbi1u
dW0+MTc2MDQ3MjA8L2FjY2Vzc2lvbi1udW0+PHVybHM+PHJlbGF0ZWQtdXJscz48dXJsPmh0dHA6
Ly93d3cubmNiaS5ubG0ubmloLmdvdi9wdWJtZWQvMTc2MDQ3MjA8L3VybD48L3JlbGF0ZWQtdXJs
cz48L3VybHM+PGN1c3RvbTI+MjA4NDM2OTwvY3VzdG9tMj48ZWxlY3Ryb25pYy1yZXNvdXJjZS1u
dW0+MTAuMTAxNi9qLmNlbGwuMjAwNy4wNS4wMjI8L2VsZWN0cm9uaWMtcmVzb3VyY2UtbnVtPjwv
cmVjb3JkPjwvQ2l0ZT48L0VuZE5vdGU+AG==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PEVuZE5vdGU+PENpdGU+PEF1dGhvcj5SaW5uPC9BdXRob3I+PFllYXI+MjAwNzwvWWVhcj48UmVj
TnVtPjcyPC9SZWNOdW0+PERpc3BsYXlUZXh0PjxzdHlsZSBmYWNlPSJzdXBlcnNjcmlwdCI+WzEw
XTwvc3R5bGU+PC9EaXNwbGF5VGV4dD48cmVjb3JkPjxyZWMtbnVtYmVyPjcyPC9yZWMtbnVtYmVy
Pjxmb3JlaWduLWtleXM+PGtleSBhcHA9IkVOIiBkYi1pZD0iZXd6MnZleDAwdmF3d2NlZnZ0eTVh
MHh2c3NkdHhwYTkwdDJyIj43Mjwva2V5PjwvZm9yZWlnbi1rZXlzPjxyZWYtdHlwZSBuYW1lPSJK
b3VybmFsIEFydGljbGUiPjE3PC9yZWYtdHlwZT48Y29udHJpYnV0b3JzPjxhdXRob3JzPjxhdXRo
b3I+UmlubiwgSi4gTC48L2F1dGhvcj48YXV0aG9yPktlcnRlc3osIE0uPC9hdXRob3I+PGF1dGhv
cj5XYW5nLCBKLiBLLjwvYXV0aG9yPjxhdXRob3I+U3F1YXp6bywgUy4gTC48L2F1dGhvcj48YXV0
aG9yPlh1LCBYLjwvYXV0aG9yPjxhdXRob3I+QnJ1Z21hbm4sIFMuIEEuPC9hdXRob3I+PGF1dGhv
cj5Hb29kbm91Z2gsIEwuIEguPC9hdXRob3I+PGF1dGhvcj5IZWxtcywgSi4gQS48L2F1dGhvcj48
YXV0aG9yPkZhcm5oYW0sIFAuIEouPC9hdXRob3I+PGF1dGhvcj5TZWdhbCwgRS48L2F1dGhvcj48
YXV0aG9yPkNoYW5nLCBILiBZLjwvYXV0aG9yPjwvYXV0aG9ycz48L2NvbnRyaWJ1dG9ycz48YXV0
aC1hZGRyZXNzPlByb2dyYW0gaW4gRXBpdGhlbGlhbCBCaW9sb2d5LCBTdGFuZm9yZCBVbml2ZXJz
aXR5IFNjaG9vbCBvZiBNZWRpY2luZSwgU3RhbmZvcmQsIENBIDk0MzA1LCBVU0EuPC9hdXRoLWFk
ZHJlc3M+PHRpdGxlcz48dGl0bGU+RnVuY3Rpb25hbCBkZW1hcmNhdGlvbiBvZiBhY3RpdmUgYW5k
IHNpbGVudCBjaHJvbWF0aW4gZG9tYWlucyBpbiBodW1hbiBIT1ggbG9jaSBieSBub25jb2Rpbmcg
Uk5BczwvdGl0bGU+PHNlY29uZGFyeS10aXRsZT5DZWxsPC9zZWNvbmRhcnktdGl0bGU+PGFsdC10
aXRsZT5DZWxsPC9hbHQtdGl0bGU+PC90aXRsZXM+PHBlcmlvZGljYWw+PGZ1bGwtdGl0bGU+Q2Vs
bDwvZnVsbC10aXRsZT48YWJici0xPkNlbGw8L2FiYnItMT48L3BlcmlvZGljYWw+PGFsdC1wZXJp
b2RpY2FsPjxmdWxsLXRpdGxlPkNlbGw8L2Z1bGwtdGl0bGU+PGFiYnItMT5DZWxsPC9hYmJyLTE+
PC9hbHQtcGVyaW9kaWNhbD48cGFnZXM+MTMxMS0yMzwvcGFnZXM+PHZvbHVtZT4xMjk8L3ZvbHVt
ZT48bnVtYmVyPjc8L251bWJlcj48a2V5d29yZHM+PGtleXdvcmQ+QW5pbWFsczwva2V5d29yZD48
a2V5d29yZD5CYXNlIFNlcXVlbmNlL2dlbmV0aWNzPC9rZXl3b3JkPjxrZXl3b3JkPkJvZHkgUGF0
dGVybmluZy8qZ2VuZXRpY3M8L2tleXdvcmQ+PGtleXdvcmQ+Q2VsbHMsIEN1bHR1cmVkPC9rZXl3
b3JkPjxrZXl3b3JkPkNocm9tYXRpbi8qZ2VuZXRpY3M8L2tleXdvcmQ+PGtleXdvcmQ+RE5BIE1l
dGh5bGF0aW9uPC9rZXl3b3JkPjxrZXl3b3JkPkVtYnJ5b25pYyBEZXZlbG9wbWVudC8qZ2VuZXRp
Y3M8L2tleXdvcmQ+PGtleXdvcmQ+RXBpZ2VuZXNpcywgR2VuZXRpYy9nZW5ldGljczwva2V5d29y
ZD48a2V5d29yZD5HZW5lIEV4cHJlc3Npb24gUmVndWxhdGlvbiwgRGV2ZWxvcG1lbnRhbC9nZW5l
dGljczwva2V5d29yZD48a2V5d29yZD5HZW5lcywgSG9tZW9ib3gvKmdlbmV0aWNzPC9rZXl3b3Jk
PjxrZXl3b3JkPkhpc3RvbmVzL2dlbmV0aWNzPC9rZXl3b3JkPjxrZXl3b3JkPkh1bWFuczwva2V5
d29yZD48a2V5d29yZD5NaWNlPC9rZXl3b3JkPjxrZXl3b3JkPk1pY2UsIEluYnJlZCBDNTdCTDwv
a2V5d29yZD48a2V5d29yZD5Nb2xlY3VsYXIgU2VxdWVuY2UgRGF0YTwva2V5d29yZD48a2V5d29y
ZD5Qb2x5Y29tYi1Hcm91cCBQcm90ZWluczwva2V5d29yZD48a2V5d29yZD5STkEgSW50ZXJmZXJl
bmNlLypwaHlzaW9sb2d5PC9rZXl3b3JkPjxrZXl3b3JkPlJOQSwgVW50cmFuc2xhdGVkL2NoZW1p
c3RyeS8qZ2VuZXRpY3M8L2tleXdvcmQ+PGtleXdvcmQ+UmVndWxhdG9yeSBFbGVtZW50cywgVHJh
bnNjcmlwdGlvbmFsL2dlbmV0aWNzPC9rZXl3b3JkPjxrZXl3b3JkPlJlcHJlc3NvciBQcm90ZWlu
cy9nZW5ldGljczwva2V5d29yZD48L2tleXdvcmRzPjxkYXRlcz48eWVhcj4yMDA3PC95ZWFyPjxw
dWItZGF0ZXM+PGRhdGU+SnVuIDI5PC9kYXRlPjwvcHViLWRhdGVzPjwvZGF0ZXM+PGlzYm4+MDA5
Mi04Njc0IChQcmludCkmI3hEOzAwOTItODY3NCAoTGlua2luZyk8L2lzYm4+PGFjY2Vzc2lvbi1u
dW0+MTc2MDQ3MjA8L2FjY2Vzc2lvbi1udW0+PHVybHM+PHJlbGF0ZWQtdXJscz48dXJsPmh0dHA6
Ly93d3cubmNiaS5ubG0ubmloLmdvdi9wdWJtZWQvMTc2MDQ3MjA8L3VybD48L3JlbGF0ZWQtdXJs
cz48L3VybHM+PGN1c3RvbTI+MjA4NDM2OTwvY3VzdG9tMj48ZWxlY3Ryb25pYy1yZXNvdXJjZS1u
dW0+MTAuMTAxNi9qLmNlbGwuMjAwNy4wNS4wMjI8L2VsZWN0cm9uaWMtcmVzb3VyY2UtbnVtPjwv
cmVjb3JkPjwvQ2l0ZT48L0VuZE5vdGU+AG==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8E34BD" w:rsidRPr="00351400">
        <w:rPr>
          <w:rFonts w:ascii="Book Antiqua" w:hAnsi="Book Antiqua" w:cs="Times New Roman"/>
          <w:sz w:val="24"/>
          <w:szCs w:val="24"/>
        </w:rPr>
      </w:r>
      <w:r w:rsidR="008E34BD"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10" w:tooltip="Rinn, 2007 #72" w:history="1">
        <w:r w:rsidR="00BC04D7" w:rsidRPr="00351400">
          <w:rPr>
            <w:rFonts w:ascii="Book Antiqua" w:hAnsi="Book Antiqua" w:cs="Times New Roman"/>
            <w:sz w:val="24"/>
            <w:szCs w:val="24"/>
            <w:vertAlign w:val="superscript"/>
          </w:rPr>
          <w:t>10</w:t>
        </w:r>
      </w:hyperlink>
      <w:r w:rsidR="00C95B49" w:rsidRPr="00351400">
        <w:rPr>
          <w:rFonts w:ascii="Book Antiqua" w:hAnsi="Book Antiqua" w:cs="Times New Roman"/>
          <w:sz w:val="24"/>
          <w:szCs w:val="24"/>
          <w:vertAlign w:val="superscript"/>
        </w:rPr>
        <w:t>]</w:t>
      </w:r>
      <w:r w:rsidR="008E34BD" w:rsidRPr="00351400">
        <w:rPr>
          <w:rFonts w:ascii="Book Antiqua" w:hAnsi="Book Antiqua" w:cs="Times New Roman"/>
          <w:sz w:val="24"/>
          <w:szCs w:val="24"/>
        </w:rPr>
        <w:fldChar w:fldCharType="end"/>
      </w:r>
      <w:r w:rsidR="008E34BD" w:rsidRPr="00351400">
        <w:rPr>
          <w:rFonts w:ascii="Book Antiqua" w:hAnsi="Book Antiqua" w:cs="Times New Roman"/>
          <w:sz w:val="24"/>
          <w:szCs w:val="24"/>
        </w:rPr>
        <w:t xml:space="preserve">. </w:t>
      </w:r>
      <w:r w:rsidR="00AC6B8D" w:rsidRPr="00351400">
        <w:rPr>
          <w:rFonts w:ascii="Book Antiqua" w:hAnsi="Book Antiqua" w:cs="Times New Roman"/>
          <w:sz w:val="24"/>
          <w:szCs w:val="24"/>
        </w:rPr>
        <w:t>M</w:t>
      </w:r>
      <w:r w:rsidR="00EB6768">
        <w:rPr>
          <w:rFonts w:ascii="Book Antiqua" w:hAnsi="Book Antiqua" w:cs="Times New Roman"/>
          <w:sz w:val="24"/>
          <w:szCs w:val="24"/>
        </w:rPr>
        <w:t>icro</w:t>
      </w:r>
      <w:r w:rsidR="008E34BD" w:rsidRPr="00351400">
        <w:rPr>
          <w:rFonts w:ascii="Book Antiqua" w:hAnsi="Book Antiqua" w:cs="Times New Roman"/>
          <w:sz w:val="24"/>
          <w:szCs w:val="24"/>
        </w:rPr>
        <w:t>RNA</w:t>
      </w:r>
      <w:r w:rsidR="00B2440E" w:rsidRPr="00351400">
        <w:rPr>
          <w:rFonts w:ascii="Book Antiqua" w:hAnsi="Book Antiqua" w:cs="Times New Roman"/>
          <w:sz w:val="24"/>
          <w:szCs w:val="24"/>
        </w:rPr>
        <w:t>s</w:t>
      </w:r>
      <w:r w:rsidR="008E34BD" w:rsidRPr="00351400">
        <w:rPr>
          <w:rFonts w:ascii="Book Antiqua" w:hAnsi="Book Antiqua" w:cs="Times New Roman"/>
          <w:sz w:val="24"/>
          <w:szCs w:val="24"/>
        </w:rPr>
        <w:t xml:space="preserve"> (miR</w:t>
      </w:r>
      <w:r w:rsidR="00EB6768" w:rsidRPr="00EB6768">
        <w:rPr>
          <w:rFonts w:ascii="Book Antiqua" w:hAnsi="Book Antiqua" w:cs="Times New Roman"/>
          <w:caps/>
          <w:sz w:val="24"/>
          <w:szCs w:val="24"/>
        </w:rPr>
        <w:t>na</w:t>
      </w:r>
      <w:r w:rsidR="00B2440E" w:rsidRPr="00351400">
        <w:rPr>
          <w:rFonts w:ascii="Book Antiqua" w:hAnsi="Book Antiqua" w:cs="Times New Roman"/>
          <w:sz w:val="24"/>
          <w:szCs w:val="24"/>
        </w:rPr>
        <w:t>s</w:t>
      </w:r>
      <w:r w:rsidR="008E34BD" w:rsidRPr="00351400">
        <w:rPr>
          <w:rFonts w:ascii="Book Antiqua" w:hAnsi="Book Antiqua" w:cs="Times New Roman"/>
          <w:sz w:val="24"/>
          <w:szCs w:val="24"/>
        </w:rPr>
        <w:t>)</w:t>
      </w:r>
      <w:r w:rsidR="00B2440E" w:rsidRPr="00351400">
        <w:rPr>
          <w:rFonts w:ascii="Book Antiqua" w:hAnsi="Book Antiqua" w:cs="Times New Roman"/>
          <w:sz w:val="24"/>
          <w:szCs w:val="24"/>
        </w:rPr>
        <w:t>,</w:t>
      </w:r>
      <w:r w:rsidR="008E34BD" w:rsidRPr="00351400">
        <w:rPr>
          <w:rFonts w:ascii="Book Antiqua" w:hAnsi="Book Antiqua" w:cs="Times New Roman"/>
          <w:sz w:val="24"/>
          <w:szCs w:val="24"/>
        </w:rPr>
        <w:t xml:space="preserve"> including miR-10a, miR-10b, miR-196a</w:t>
      </w:r>
      <w:r w:rsidR="00B2440E" w:rsidRPr="00351400">
        <w:rPr>
          <w:rFonts w:ascii="Book Antiqua" w:hAnsi="Book Antiqua" w:cs="Times New Roman"/>
          <w:sz w:val="24"/>
          <w:szCs w:val="24"/>
        </w:rPr>
        <w:t>,</w:t>
      </w:r>
      <w:r w:rsidR="008E34BD" w:rsidRPr="00351400">
        <w:rPr>
          <w:rFonts w:ascii="Book Antiqua" w:hAnsi="Book Antiqua" w:cs="Times New Roman"/>
          <w:sz w:val="24"/>
          <w:szCs w:val="24"/>
        </w:rPr>
        <w:t xml:space="preserve"> and miR-196b</w:t>
      </w:r>
      <w:r w:rsidR="00B2440E" w:rsidRPr="00351400">
        <w:rPr>
          <w:rFonts w:ascii="Book Antiqua" w:hAnsi="Book Antiqua" w:cs="Times New Roman"/>
          <w:sz w:val="24"/>
          <w:szCs w:val="24"/>
        </w:rPr>
        <w:t>,</w:t>
      </w:r>
      <w:r w:rsidR="008E34BD" w:rsidRPr="00351400">
        <w:rPr>
          <w:rFonts w:ascii="Book Antiqua" w:hAnsi="Book Antiqua" w:cs="Times New Roman"/>
          <w:sz w:val="24"/>
          <w:szCs w:val="24"/>
        </w:rPr>
        <w:t xml:space="preserve"> are also located within the HOX clusters and target multiple </w:t>
      </w:r>
      <w:r w:rsidR="008E34BD" w:rsidRPr="00351400">
        <w:rPr>
          <w:rFonts w:ascii="Book Antiqua" w:hAnsi="Book Antiqua" w:cs="Times New Roman"/>
          <w:i/>
          <w:sz w:val="24"/>
          <w:szCs w:val="24"/>
        </w:rPr>
        <w:t>HOX</w:t>
      </w:r>
      <w:r w:rsidR="008E34BD" w:rsidRPr="00351400">
        <w:rPr>
          <w:rFonts w:ascii="Book Antiqua" w:hAnsi="Book Antiqua" w:cs="Times New Roman"/>
          <w:sz w:val="24"/>
          <w:szCs w:val="24"/>
        </w:rPr>
        <w:t xml:space="preserve"> genes to regulate their expression post-transcription</w:t>
      </w:r>
      <w:r w:rsidR="00B2440E" w:rsidRPr="00351400">
        <w:rPr>
          <w:rFonts w:ascii="Book Antiqua" w:hAnsi="Book Antiqua" w:cs="Times New Roman"/>
          <w:sz w:val="24"/>
          <w:szCs w:val="24"/>
        </w:rPr>
        <w:t>ally</w:t>
      </w:r>
      <w:r w:rsidR="008E34BD" w:rsidRPr="00351400">
        <w:rPr>
          <w:rFonts w:ascii="Book Antiqua" w:hAnsi="Book Antiqua" w:cs="Times New Roman"/>
          <w:sz w:val="24"/>
          <w:szCs w:val="24"/>
        </w:rPr>
        <w:fldChar w:fldCharType="begin">
          <w:fldData xml:space="preserve">PEVuZE5vdGU+PENpdGU+PEF1dGhvcj5QbGF0YWlzPC9BdXRob3I+PFllYXI+MjAxNjwvWWVhcj48
UmVjTnVtPjY5PC9SZWNOdW0+PERpc3BsYXlUZXh0PjxzdHlsZSBmYWNlPSJzdXBlcnNjcmlwdCI+
WzRdPC9zdHlsZT48L0Rpc3BsYXlUZXh0PjxyZWNvcmQ+PHJlYy1udW1iZXI+Njk8L3JlYy1udW1i
ZXI+PGZvcmVpZ24ta2V5cz48a2V5IGFwcD0iRU4iIGRiLWlkPSJld3oydmV4MDB2YXd3Y2VmdnR5
NWEweHZzc2R0eHBhOTB0MnIiPjY5PC9rZXk+PC9mb3JlaWduLWtleXM+PHJlZi10eXBlIG5hbWU9
IkpvdXJuYWwgQXJ0aWNsZSI+MTc8L3JlZi10eXBlPjxjb250cmlidXRvcnM+PGF1dGhvcnM+PGF1
dGhvcj5QbGF0YWlzLCBDLjwvYXV0aG9yPjxhdXRob3I+SGFrYW1pLCBGLjwvYXV0aG9yPjxhdXRo
b3I+RGFyZGEsIEwuPC9hdXRob3I+PGF1dGhvcj5MYW1iZXJ0LCBELiBXLjwvYXV0aG9yPjxhdXRo
b3I+TW9yZ2FuLCBSLjwvYXV0aG9yPjxhdXRob3I+SHVudGVyLCBLLiBELjwvYXV0aG9yPjwvYXV0
aG9ycz48L2NvbnRyaWJ1dG9ycz48YXV0aC1hZGRyZXNzPlVuaXQgb2YgT3JhbCBhbmQgTWF4aWxs
b2ZhY2lhbCBQYXRob2xvZ3ksIFNjaG9vbCBvZiBDbGluaWNhbCBEZW50aXN0cnksIFVuaXZlcnNp
dHkgb2YgU2hlZmZpZWxkLCBTaGVmZmllbGQsIFVLLiYjeEQ7RGVwYXJ0bWVudCBvZiBQYXRob2xv
Z3kgYW5kIExhYm9yYXRvcnkgTWVkaWNpbmUsIEtpbmcgQWJkdWxheml6IE1lZGljYWwgQ2l0eS1X
UiwgSmVkZGFoLCBTYXVkaSBBcmFiaWEuJiN4RDtJbnN0aXR1dGUgb2YgQ2FuY2VyIFRoZXJhcGV1
dGljcywgVW5pdmVyc2l0eSBvZiBCcmFkZm9yZCwgQnJhZGZvcmQsIFVLLiYjeEQ7RGVwYXJ0bWVu
dCBvZiBPcmFsIFBhdGhvbG9neSBhbmQgQmlvbG9neSwgVW5pdmVyc2l0eSBvZiBQcmV0b3JpYSwg
UHJldG9yaWEsIFNvdXRoIEFmcmljYS48L2F1dGgtYWRkcmVzcz48dGl0bGVzPjx0aXRsZT5UaGUg
cm9sZSBvZiBIT1ggZ2VuZXMgaW4gaGVhZCBhbmQgbmVjayBzcXVhbW91cyBjZWxsIGNhcmNpbm9t
YTwvdGl0bGU+PHNlY29uZGFyeS10aXRsZT5KIE9yYWwgUGF0aG9sIE1lZDwvc2Vjb25kYXJ5LXRp
dGxlPjxhbHQtdGl0bGU+Sm91cm5hbCBvZiBvcmFsIHBhdGhvbG9neSAmYW1wOyBtZWRpY2luZSA6
IG9mZmljaWFsIHB1YmxpY2F0aW9uIG9mIHRoZSBJbnRlcm5hdGlvbmFsIEFzc29jaWF0aW9uIG9m
IE9yYWwgUGF0aG9sb2dpc3RzIGFuZCB0aGUgQW1lcmljYW4gQWNhZGVteSBvZiBPcmFsIFBhdGhv
bG9neTwvYWx0LXRpdGxlPjwvdGl0bGVzPjxwZXJpb2RpY2FsPjxmdWxsLXRpdGxlPkogT3JhbCBQ
YXRob2wgTWVkPC9mdWxsLXRpdGxlPjxhYmJyLTE+Sm91cm5hbCBvZiBvcmFsIHBhdGhvbG9neSAm
YW1wOyBtZWRpY2luZSA6IG9mZmljaWFsIHB1YmxpY2F0aW9uIG9mIHRoZSBJbnRlcm5hdGlvbmFs
IEFzc29jaWF0aW9uIG9mIE9yYWwgUGF0aG9sb2dpc3RzIGFuZCB0aGUgQW1lcmljYW4gQWNhZGVt
eSBvZiBPcmFsIFBhdGhvbG9neTwvYWJici0xPjwvcGVyaW9kaWNhbD48YWx0LXBlcmlvZGljYWw+
PGZ1bGwtdGl0bGU+SiBPcmFsIFBhdGhvbCBNZWQ8L2Z1bGwtdGl0bGU+PGFiYnItMT5Kb3VybmFs
IG9mIG9yYWwgcGF0aG9sb2d5ICZhbXA7IG1lZGljaW5lIDogb2ZmaWNpYWwgcHVibGljYXRpb24g
b2YgdGhlIEludGVybmF0aW9uYWwgQXNzb2NpYXRpb24gb2YgT3JhbCBQYXRob2xvZ2lzdHMgYW5k
IHRoZSBBbWVyaWNhbiBBY2FkZW15IG9mIE9yYWwgUGF0aG9sb2d5PC9hYmJyLTE+PC9hbHQtcGVy
aW9kaWNhbD48cGFnZXM+MjM5LTQ3PC9wYWdlcz48dm9sdW1lPjQ1PC92b2x1bWU+PG51bWJlcj40
PC9udW1iZXI+PGRhdGVzPjx5ZWFyPjIwMTY8L3llYXI+PHB1Yi1kYXRlcz48ZGF0ZT5BcHI8L2Rh
dGU+PC9wdWItZGF0ZXM+PC9kYXRlcz48aXNibj4xNjAwLTA3MTQgKEVsZWN0cm9uaWMpJiN4RDsw
OTA0LTI1MTIgKExpbmtpbmcpPC9pc2JuPjxhY2Nlc3Npb24tbnVtPjI2NjYxMDU5PC9hY2Nlc3Np
b24tbnVtPjx1cmxzPjxyZWxhdGVkLXVybHM+PHVybD5odHRwOi8vd3d3Lm5jYmkubmxtLm5paC5n
b3YvcHVibWVkLzI2NjYxMDU5PC91cmw+PC9yZWxhdGVkLXVybHM+PC91cmxzPjxlbGVjdHJvbmlj
LXJlc291cmNlLW51bT4xMC4xMTExL2pvcC4xMjM4ODwvZWxlY3Ryb25pYy1yZXNvdXJjZS1udW0+
PC9yZWNvcmQ+PC9DaXRlPjwvRW5kTm90ZT5=
</w:fldData>
        </w:fldChar>
      </w:r>
      <w:r w:rsidR="008E34BD" w:rsidRPr="00351400">
        <w:rPr>
          <w:rFonts w:ascii="Book Antiqua" w:hAnsi="Book Antiqua" w:cs="Times New Roman"/>
          <w:sz w:val="24"/>
          <w:szCs w:val="24"/>
        </w:rPr>
        <w:instrText xml:space="preserve"> ADDIN EN.CITE </w:instrText>
      </w:r>
      <w:r w:rsidR="008E34BD" w:rsidRPr="00351400">
        <w:rPr>
          <w:rFonts w:ascii="Book Antiqua" w:hAnsi="Book Antiqua" w:cs="Times New Roman"/>
          <w:sz w:val="24"/>
          <w:szCs w:val="24"/>
        </w:rPr>
        <w:fldChar w:fldCharType="begin">
          <w:fldData xml:space="preserve">PEVuZE5vdGU+PENpdGU+PEF1dGhvcj5QbGF0YWlzPC9BdXRob3I+PFllYXI+MjAxNjwvWWVhcj48
UmVjTnVtPjY5PC9SZWNOdW0+PERpc3BsYXlUZXh0PjxzdHlsZSBmYWNlPSJzdXBlcnNjcmlwdCI+
WzRdPC9zdHlsZT48L0Rpc3BsYXlUZXh0PjxyZWNvcmQ+PHJlYy1udW1iZXI+Njk8L3JlYy1udW1i
ZXI+PGZvcmVpZ24ta2V5cz48a2V5IGFwcD0iRU4iIGRiLWlkPSJld3oydmV4MDB2YXd3Y2VmdnR5
NWEweHZzc2R0eHBhOTB0MnIiPjY5PC9rZXk+PC9mb3JlaWduLWtleXM+PHJlZi10eXBlIG5hbWU9
IkpvdXJuYWwgQXJ0aWNsZSI+MTc8L3JlZi10eXBlPjxjb250cmlidXRvcnM+PGF1dGhvcnM+PGF1
dGhvcj5QbGF0YWlzLCBDLjwvYXV0aG9yPjxhdXRob3I+SGFrYW1pLCBGLjwvYXV0aG9yPjxhdXRo
b3I+RGFyZGEsIEwuPC9hdXRob3I+PGF1dGhvcj5MYW1iZXJ0LCBELiBXLjwvYXV0aG9yPjxhdXRo
b3I+TW9yZ2FuLCBSLjwvYXV0aG9yPjxhdXRob3I+SHVudGVyLCBLLiBELjwvYXV0aG9yPjwvYXV0
aG9ycz48L2NvbnRyaWJ1dG9ycz48YXV0aC1hZGRyZXNzPlVuaXQgb2YgT3JhbCBhbmQgTWF4aWxs
b2ZhY2lhbCBQYXRob2xvZ3ksIFNjaG9vbCBvZiBDbGluaWNhbCBEZW50aXN0cnksIFVuaXZlcnNp
dHkgb2YgU2hlZmZpZWxkLCBTaGVmZmllbGQsIFVLLiYjeEQ7RGVwYXJ0bWVudCBvZiBQYXRob2xv
Z3kgYW5kIExhYm9yYXRvcnkgTWVkaWNpbmUsIEtpbmcgQWJkdWxheml6IE1lZGljYWwgQ2l0eS1X
UiwgSmVkZGFoLCBTYXVkaSBBcmFiaWEuJiN4RDtJbnN0aXR1dGUgb2YgQ2FuY2VyIFRoZXJhcGV1
dGljcywgVW5pdmVyc2l0eSBvZiBCcmFkZm9yZCwgQnJhZGZvcmQsIFVLLiYjeEQ7RGVwYXJ0bWVu
dCBvZiBPcmFsIFBhdGhvbG9neSBhbmQgQmlvbG9neSwgVW5pdmVyc2l0eSBvZiBQcmV0b3JpYSwg
UHJldG9yaWEsIFNvdXRoIEFmcmljYS48L2F1dGgtYWRkcmVzcz48dGl0bGVzPjx0aXRsZT5UaGUg
cm9sZSBvZiBIT1ggZ2VuZXMgaW4gaGVhZCBhbmQgbmVjayBzcXVhbW91cyBjZWxsIGNhcmNpbm9t
YTwvdGl0bGU+PHNlY29uZGFyeS10aXRsZT5KIE9yYWwgUGF0aG9sIE1lZDwvc2Vjb25kYXJ5LXRp
dGxlPjxhbHQtdGl0bGU+Sm91cm5hbCBvZiBvcmFsIHBhdGhvbG9neSAmYW1wOyBtZWRpY2luZSA6
IG9mZmljaWFsIHB1YmxpY2F0aW9uIG9mIHRoZSBJbnRlcm5hdGlvbmFsIEFzc29jaWF0aW9uIG9m
IE9yYWwgUGF0aG9sb2dpc3RzIGFuZCB0aGUgQW1lcmljYW4gQWNhZGVteSBvZiBPcmFsIFBhdGhv
bG9neTwvYWx0LXRpdGxlPjwvdGl0bGVzPjxwZXJpb2RpY2FsPjxmdWxsLXRpdGxlPkogT3JhbCBQ
YXRob2wgTWVkPC9mdWxsLXRpdGxlPjxhYmJyLTE+Sm91cm5hbCBvZiBvcmFsIHBhdGhvbG9neSAm
YW1wOyBtZWRpY2luZSA6IG9mZmljaWFsIHB1YmxpY2F0aW9uIG9mIHRoZSBJbnRlcm5hdGlvbmFs
IEFzc29jaWF0aW9uIG9mIE9yYWwgUGF0aG9sb2dpc3RzIGFuZCB0aGUgQW1lcmljYW4gQWNhZGVt
eSBvZiBPcmFsIFBhdGhvbG9neTwvYWJici0xPjwvcGVyaW9kaWNhbD48YWx0LXBlcmlvZGljYWw+
PGZ1bGwtdGl0bGU+SiBPcmFsIFBhdGhvbCBNZWQ8L2Z1bGwtdGl0bGU+PGFiYnItMT5Kb3VybmFs
IG9mIG9yYWwgcGF0aG9sb2d5ICZhbXA7IG1lZGljaW5lIDogb2ZmaWNpYWwgcHVibGljYXRpb24g
b2YgdGhlIEludGVybmF0aW9uYWwgQXNzb2NpYXRpb24gb2YgT3JhbCBQYXRob2xvZ2lzdHMgYW5k
IHRoZSBBbWVyaWNhbiBBY2FkZW15IG9mIE9yYWwgUGF0aG9sb2d5PC9hYmJyLTE+PC9hbHQtcGVy
aW9kaWNhbD48cGFnZXM+MjM5LTQ3PC9wYWdlcz48dm9sdW1lPjQ1PC92b2x1bWU+PG51bWJlcj40
PC9udW1iZXI+PGRhdGVzPjx5ZWFyPjIwMTY8L3llYXI+PHB1Yi1kYXRlcz48ZGF0ZT5BcHI8L2Rh
dGU+PC9wdWItZGF0ZXM+PC9kYXRlcz48aXNibj4xNjAwLTA3MTQgKEVsZWN0cm9uaWMpJiN4RDsw
OTA0LTI1MTIgKExpbmtpbmcpPC9pc2JuPjxhY2Nlc3Npb24tbnVtPjI2NjYxMDU5PC9hY2Nlc3Np
b24tbnVtPjx1cmxzPjxyZWxhdGVkLXVybHM+PHVybD5odHRwOi8vd3d3Lm5jYmkubmxtLm5paC5n
b3YvcHVibWVkLzI2NjYxMDU5PC91cmw+PC9yZWxhdGVkLXVybHM+PC91cmxzPjxlbGVjdHJvbmlj
LXJlc291cmNlLW51bT4xMC4xMTExL2pvcC4xMjM4ODwvZWxlY3Ryb25pYy1yZXNvdXJjZS1udW0+
PC9yZWNvcmQ+PC9DaXRlPjwvRW5kTm90ZT5=
</w:fldData>
        </w:fldChar>
      </w:r>
      <w:r w:rsidR="008E34BD" w:rsidRPr="00351400">
        <w:rPr>
          <w:rFonts w:ascii="Book Antiqua" w:hAnsi="Book Antiqua" w:cs="Times New Roman"/>
          <w:sz w:val="24"/>
          <w:szCs w:val="24"/>
        </w:rPr>
        <w:instrText xml:space="preserve"> ADDIN EN.CITE.DATA </w:instrText>
      </w:r>
      <w:r w:rsidR="008E34BD" w:rsidRPr="00351400">
        <w:rPr>
          <w:rFonts w:ascii="Book Antiqua" w:hAnsi="Book Antiqua" w:cs="Times New Roman"/>
          <w:sz w:val="24"/>
          <w:szCs w:val="24"/>
        </w:rPr>
      </w:r>
      <w:r w:rsidR="008E34BD" w:rsidRPr="00351400">
        <w:rPr>
          <w:rFonts w:ascii="Book Antiqua" w:hAnsi="Book Antiqua" w:cs="Times New Roman"/>
          <w:sz w:val="24"/>
          <w:szCs w:val="24"/>
        </w:rPr>
        <w:fldChar w:fldCharType="end"/>
      </w:r>
      <w:r w:rsidR="008E34BD" w:rsidRPr="00351400">
        <w:rPr>
          <w:rFonts w:ascii="Book Antiqua" w:hAnsi="Book Antiqua" w:cs="Times New Roman"/>
          <w:sz w:val="24"/>
          <w:szCs w:val="24"/>
        </w:rPr>
      </w:r>
      <w:r w:rsidR="008E34BD" w:rsidRPr="00351400">
        <w:rPr>
          <w:rFonts w:ascii="Book Antiqua" w:hAnsi="Book Antiqua" w:cs="Times New Roman"/>
          <w:sz w:val="24"/>
          <w:szCs w:val="24"/>
        </w:rPr>
        <w:fldChar w:fldCharType="separate"/>
      </w:r>
      <w:r w:rsidR="008E34BD" w:rsidRPr="00351400">
        <w:rPr>
          <w:rFonts w:ascii="Book Antiqua" w:hAnsi="Book Antiqua" w:cs="Times New Roman"/>
          <w:sz w:val="24"/>
          <w:szCs w:val="24"/>
          <w:vertAlign w:val="superscript"/>
        </w:rPr>
        <w:t>[</w:t>
      </w:r>
      <w:hyperlink w:anchor="_ENREF_4" w:tooltip="Platais, 2016 #69" w:history="1">
        <w:r w:rsidR="00BC04D7" w:rsidRPr="00351400">
          <w:rPr>
            <w:rFonts w:ascii="Book Antiqua" w:hAnsi="Book Antiqua" w:cs="Times New Roman"/>
            <w:sz w:val="24"/>
            <w:szCs w:val="24"/>
            <w:vertAlign w:val="superscript"/>
          </w:rPr>
          <w:t>4</w:t>
        </w:r>
      </w:hyperlink>
      <w:r w:rsidR="008E34BD" w:rsidRPr="00351400">
        <w:rPr>
          <w:rFonts w:ascii="Book Antiqua" w:hAnsi="Book Antiqua" w:cs="Times New Roman"/>
          <w:sz w:val="24"/>
          <w:szCs w:val="24"/>
          <w:vertAlign w:val="superscript"/>
        </w:rPr>
        <w:t>]</w:t>
      </w:r>
      <w:r w:rsidR="008E34BD" w:rsidRPr="00351400">
        <w:rPr>
          <w:rFonts w:ascii="Book Antiqua" w:hAnsi="Book Antiqua" w:cs="Times New Roman"/>
          <w:sz w:val="24"/>
          <w:szCs w:val="24"/>
        </w:rPr>
        <w:fldChar w:fldCharType="end"/>
      </w:r>
      <w:r w:rsidR="008E34BD" w:rsidRPr="00351400">
        <w:rPr>
          <w:rFonts w:ascii="Book Antiqua" w:hAnsi="Book Antiqua" w:cs="Times New Roman"/>
          <w:sz w:val="24"/>
          <w:szCs w:val="24"/>
        </w:rPr>
        <w:t>.</w:t>
      </w:r>
      <w:r w:rsidR="00E26ED8" w:rsidRPr="00351400">
        <w:rPr>
          <w:rFonts w:ascii="Book Antiqua" w:hAnsi="Book Antiqua" w:cs="Times New Roman"/>
          <w:sz w:val="24"/>
          <w:szCs w:val="24"/>
        </w:rPr>
        <w:t xml:space="preserve"> Therefore, it is important to understand the aberrant expression pattern of homeobox genes in specific cancer types or cell lineages</w:t>
      </w:r>
      <w:r w:rsidR="00B2440E" w:rsidRPr="00351400">
        <w:rPr>
          <w:rFonts w:ascii="Book Antiqua" w:hAnsi="Book Antiqua" w:cs="Times New Roman"/>
          <w:sz w:val="24"/>
          <w:szCs w:val="24"/>
        </w:rPr>
        <w:t>,</w:t>
      </w:r>
      <w:r w:rsidR="00E26ED8" w:rsidRPr="00351400">
        <w:rPr>
          <w:rFonts w:ascii="Book Antiqua" w:hAnsi="Book Antiqua" w:cs="Times New Roman"/>
          <w:sz w:val="24"/>
          <w:szCs w:val="24"/>
        </w:rPr>
        <w:t xml:space="preserve"> and their underlying mechanism</w:t>
      </w:r>
      <w:r w:rsidR="00337FCB" w:rsidRPr="00351400">
        <w:rPr>
          <w:rFonts w:ascii="Book Antiqua" w:hAnsi="Book Antiqua" w:cs="Times New Roman"/>
          <w:sz w:val="24"/>
          <w:szCs w:val="24"/>
        </w:rPr>
        <w:t>s</w:t>
      </w:r>
      <w:r w:rsidR="00E26ED8" w:rsidRPr="00351400">
        <w:rPr>
          <w:rFonts w:ascii="Book Antiqua" w:hAnsi="Book Antiqua" w:cs="Times New Roman"/>
          <w:sz w:val="24"/>
          <w:szCs w:val="24"/>
        </w:rPr>
        <w:t xml:space="preserve"> for carcinogenesis and invasion of certain type</w:t>
      </w:r>
      <w:r w:rsidR="00B2440E" w:rsidRPr="00351400">
        <w:rPr>
          <w:rFonts w:ascii="Book Antiqua" w:hAnsi="Book Antiqua" w:cs="Times New Roman"/>
          <w:sz w:val="24"/>
          <w:szCs w:val="24"/>
        </w:rPr>
        <w:t>s</w:t>
      </w:r>
      <w:r w:rsidR="00E26ED8" w:rsidRPr="00351400">
        <w:rPr>
          <w:rFonts w:ascii="Book Antiqua" w:hAnsi="Book Antiqua" w:cs="Times New Roman"/>
          <w:sz w:val="24"/>
          <w:szCs w:val="24"/>
        </w:rPr>
        <w:t xml:space="preserve"> of cancer.</w:t>
      </w:r>
    </w:p>
    <w:p w14:paraId="1C768D8F" w14:textId="2422148D" w:rsidR="00BD69DF" w:rsidRPr="00351400" w:rsidRDefault="00BD69DF" w:rsidP="00EB6768">
      <w:pPr>
        <w:wordWrap/>
        <w:snapToGrid w:val="0"/>
        <w:spacing w:after="0" w:line="360" w:lineRule="auto"/>
        <w:ind w:firstLineChars="100" w:firstLine="240"/>
        <w:rPr>
          <w:rFonts w:ascii="Book Antiqua" w:hAnsi="Book Antiqua" w:cs="Times New Roman"/>
          <w:sz w:val="24"/>
          <w:szCs w:val="24"/>
        </w:rPr>
      </w:pPr>
      <w:r w:rsidRPr="00351400">
        <w:rPr>
          <w:rFonts w:ascii="Book Antiqua" w:hAnsi="Book Antiqua" w:cs="Times New Roman"/>
          <w:sz w:val="24"/>
          <w:szCs w:val="24"/>
        </w:rPr>
        <w:t>In this editorial, we summarize the</w:t>
      </w:r>
      <w:r w:rsidR="000476C2" w:rsidRPr="00351400">
        <w:rPr>
          <w:rFonts w:ascii="Book Antiqua" w:hAnsi="Book Antiqua" w:cs="Times New Roman"/>
          <w:sz w:val="24"/>
          <w:szCs w:val="24"/>
        </w:rPr>
        <w:t xml:space="preserve"> outcomes of</w:t>
      </w:r>
      <w:r w:rsidRPr="00351400">
        <w:rPr>
          <w:rFonts w:ascii="Book Antiqua" w:hAnsi="Book Antiqua" w:cs="Times New Roman"/>
          <w:sz w:val="24"/>
          <w:szCs w:val="24"/>
        </w:rPr>
        <w:t xml:space="preserve"> previous stud</w:t>
      </w:r>
      <w:r w:rsidR="000476C2" w:rsidRPr="00351400">
        <w:rPr>
          <w:rFonts w:ascii="Book Antiqua" w:hAnsi="Book Antiqua" w:cs="Times New Roman"/>
          <w:sz w:val="24"/>
          <w:szCs w:val="24"/>
        </w:rPr>
        <w:t>ies</w:t>
      </w:r>
      <w:r w:rsidRPr="00351400">
        <w:rPr>
          <w:rFonts w:ascii="Book Antiqua" w:hAnsi="Book Antiqua" w:cs="Times New Roman"/>
          <w:sz w:val="24"/>
          <w:szCs w:val="24"/>
        </w:rPr>
        <w:t xml:space="preserve"> of homeobox genes </w:t>
      </w:r>
      <w:r w:rsidR="000476C2" w:rsidRPr="00351400">
        <w:rPr>
          <w:rFonts w:ascii="Book Antiqua" w:hAnsi="Book Antiqua" w:cs="Times New Roman"/>
          <w:sz w:val="24"/>
          <w:szCs w:val="24"/>
        </w:rPr>
        <w:t xml:space="preserve">that </w:t>
      </w:r>
      <w:r w:rsidRPr="00351400">
        <w:rPr>
          <w:rFonts w:ascii="Book Antiqua" w:hAnsi="Book Antiqua" w:cs="Times New Roman"/>
          <w:sz w:val="24"/>
          <w:szCs w:val="24"/>
        </w:rPr>
        <w:t>showed valid influence</w:t>
      </w:r>
      <w:r w:rsidR="000476C2" w:rsidRPr="00351400">
        <w:rPr>
          <w:rFonts w:ascii="Book Antiqua" w:hAnsi="Book Antiqua" w:cs="Times New Roman"/>
          <w:sz w:val="24"/>
          <w:szCs w:val="24"/>
        </w:rPr>
        <w:t>s</w:t>
      </w:r>
      <w:r w:rsidRPr="00351400">
        <w:rPr>
          <w:rFonts w:ascii="Book Antiqua" w:hAnsi="Book Antiqua" w:cs="Times New Roman"/>
          <w:sz w:val="24"/>
          <w:szCs w:val="24"/>
        </w:rPr>
        <w:t xml:space="preserve"> on </w:t>
      </w:r>
      <w:r w:rsidR="00CA1508" w:rsidRPr="00351400">
        <w:rPr>
          <w:rFonts w:ascii="Book Antiqua" w:hAnsi="Book Antiqua" w:cs="Times New Roman"/>
          <w:sz w:val="24"/>
          <w:szCs w:val="24"/>
        </w:rPr>
        <w:t xml:space="preserve">solid tumors in </w:t>
      </w:r>
      <w:r w:rsidR="000476C2" w:rsidRPr="00351400">
        <w:rPr>
          <w:rFonts w:ascii="Book Antiqua" w:hAnsi="Book Antiqua" w:cs="Times New Roman"/>
          <w:sz w:val="24"/>
          <w:szCs w:val="24"/>
        </w:rPr>
        <w:t xml:space="preserve">the </w:t>
      </w:r>
      <w:r w:rsidR="00CA1508" w:rsidRPr="00351400">
        <w:rPr>
          <w:rFonts w:ascii="Book Antiqua" w:hAnsi="Book Antiqua" w:cs="Times New Roman"/>
          <w:sz w:val="24"/>
          <w:szCs w:val="24"/>
        </w:rPr>
        <w:t>gastrointe</w:t>
      </w:r>
      <w:r w:rsidRPr="00351400">
        <w:rPr>
          <w:rFonts w:ascii="Book Antiqua" w:hAnsi="Book Antiqua" w:cs="Times New Roman"/>
          <w:sz w:val="24"/>
          <w:szCs w:val="24"/>
        </w:rPr>
        <w:t xml:space="preserve">stinal (GI) </w:t>
      </w:r>
      <w:r w:rsidR="00CA1508" w:rsidRPr="00351400">
        <w:rPr>
          <w:rFonts w:ascii="Book Antiqua" w:hAnsi="Book Antiqua" w:cs="Times New Roman"/>
          <w:sz w:val="24"/>
          <w:szCs w:val="24"/>
        </w:rPr>
        <w:t>tract</w:t>
      </w:r>
      <w:r w:rsidRPr="00351400">
        <w:rPr>
          <w:rFonts w:ascii="Book Antiqua" w:hAnsi="Book Antiqua" w:cs="Times New Roman"/>
          <w:sz w:val="24"/>
          <w:szCs w:val="24"/>
        </w:rPr>
        <w:t>, including esophageal, gastric</w:t>
      </w:r>
      <w:r w:rsidR="00385789" w:rsidRPr="00351400">
        <w:rPr>
          <w:rFonts w:ascii="Book Antiqua" w:hAnsi="Book Antiqua" w:cs="Times New Roman"/>
          <w:sz w:val="24"/>
          <w:szCs w:val="24"/>
        </w:rPr>
        <w:t>,</w:t>
      </w:r>
      <w:r w:rsidR="00EE1AB3" w:rsidRPr="003F5A83">
        <w:rPr>
          <w:rFonts w:ascii="Book Antiqua" w:hAnsi="Book Antiqua" w:cs="Times New Roman"/>
          <w:sz w:val="24"/>
          <w:szCs w:val="24"/>
        </w:rPr>
        <w:t xml:space="preserve"> and colorectal</w:t>
      </w:r>
      <w:r w:rsidRPr="00351400">
        <w:rPr>
          <w:rFonts w:ascii="Book Antiqua" w:hAnsi="Book Antiqua" w:cs="Times New Roman"/>
          <w:sz w:val="24"/>
          <w:szCs w:val="24"/>
        </w:rPr>
        <w:t xml:space="preserve"> cancers</w:t>
      </w:r>
      <w:r w:rsidR="00EE1AB3" w:rsidRPr="003F5A83">
        <w:rPr>
          <w:rFonts w:ascii="Book Antiqua" w:hAnsi="Book Antiqua" w:cs="Times New Roman"/>
          <w:sz w:val="24"/>
          <w:szCs w:val="24"/>
        </w:rPr>
        <w:t xml:space="preserve"> (CRCs)</w:t>
      </w:r>
      <w:r w:rsidRPr="00351400">
        <w:rPr>
          <w:rFonts w:ascii="Book Antiqua" w:hAnsi="Book Antiqua" w:cs="Times New Roman"/>
          <w:sz w:val="24"/>
          <w:szCs w:val="24"/>
        </w:rPr>
        <w:t xml:space="preserve">. </w:t>
      </w:r>
      <w:r w:rsidR="00AE7F6B" w:rsidRPr="00351400">
        <w:rPr>
          <w:rFonts w:ascii="Book Antiqua" w:hAnsi="Book Antiqua" w:cs="Times New Roman"/>
          <w:sz w:val="24"/>
          <w:szCs w:val="24"/>
        </w:rPr>
        <w:t>This article provides</w:t>
      </w:r>
      <w:r w:rsidR="000476C2" w:rsidRPr="00351400">
        <w:rPr>
          <w:rFonts w:ascii="Book Antiqua" w:hAnsi="Book Antiqua" w:cs="Times New Roman"/>
          <w:sz w:val="24"/>
          <w:szCs w:val="24"/>
        </w:rPr>
        <w:t xml:space="preserve"> information on the</w:t>
      </w:r>
      <w:r w:rsidR="00AE7F6B" w:rsidRPr="00351400">
        <w:rPr>
          <w:rFonts w:ascii="Book Antiqua" w:hAnsi="Book Antiqua" w:cs="Times New Roman"/>
          <w:sz w:val="24"/>
          <w:szCs w:val="24"/>
        </w:rPr>
        <w:t xml:space="preserve"> </w:t>
      </w:r>
      <w:r w:rsidR="00CA1508" w:rsidRPr="00351400">
        <w:rPr>
          <w:rFonts w:ascii="Book Antiqua" w:hAnsi="Book Antiqua" w:cs="Times New Roman"/>
          <w:sz w:val="24"/>
          <w:szCs w:val="24"/>
        </w:rPr>
        <w:t xml:space="preserve">underlying </w:t>
      </w:r>
      <w:r w:rsidRPr="00351400">
        <w:rPr>
          <w:rFonts w:ascii="Book Antiqua" w:hAnsi="Book Antiqua" w:cs="Times New Roman"/>
          <w:sz w:val="24"/>
          <w:szCs w:val="24"/>
        </w:rPr>
        <w:t>molecular mechanisms, aberrant expression in GI cancer tissues</w:t>
      </w:r>
      <w:r w:rsidR="000476C2" w:rsidRPr="00351400">
        <w:rPr>
          <w:rFonts w:ascii="Book Antiqua" w:hAnsi="Book Antiqua" w:cs="Times New Roman"/>
          <w:sz w:val="24"/>
          <w:szCs w:val="24"/>
        </w:rPr>
        <w:t>,</w:t>
      </w:r>
      <w:r w:rsidRPr="00351400">
        <w:rPr>
          <w:rFonts w:ascii="Book Antiqua" w:hAnsi="Book Antiqua" w:cs="Times New Roman"/>
          <w:sz w:val="24"/>
          <w:szCs w:val="24"/>
        </w:rPr>
        <w:t xml:space="preserve"> and </w:t>
      </w:r>
      <w:r w:rsidR="000476C2" w:rsidRPr="00351400">
        <w:rPr>
          <w:rFonts w:ascii="Book Antiqua" w:hAnsi="Book Antiqua" w:cs="Times New Roman"/>
          <w:sz w:val="24"/>
          <w:szCs w:val="24"/>
        </w:rPr>
        <w:t xml:space="preserve">the </w:t>
      </w:r>
      <w:r w:rsidRPr="00351400">
        <w:rPr>
          <w:rFonts w:ascii="Book Antiqua" w:hAnsi="Book Antiqua" w:cs="Times New Roman"/>
          <w:sz w:val="24"/>
          <w:szCs w:val="24"/>
        </w:rPr>
        <w:t xml:space="preserve">potential </w:t>
      </w:r>
      <w:r w:rsidR="00E26ED8" w:rsidRPr="00351400">
        <w:rPr>
          <w:rFonts w:ascii="Book Antiqua" w:hAnsi="Book Antiqua" w:cs="Times New Roman"/>
          <w:sz w:val="24"/>
          <w:szCs w:val="24"/>
        </w:rPr>
        <w:t xml:space="preserve">value of various homeobox genes for early recognition or prediction of prognosis </w:t>
      </w:r>
      <w:r w:rsidR="00CA1508" w:rsidRPr="00351400">
        <w:rPr>
          <w:rFonts w:ascii="Book Antiqua" w:hAnsi="Book Antiqua" w:cs="Times New Roman"/>
          <w:sz w:val="24"/>
          <w:szCs w:val="24"/>
        </w:rPr>
        <w:t>in GI cancers.</w:t>
      </w:r>
    </w:p>
    <w:p w14:paraId="0B215C4D" w14:textId="77777777" w:rsidR="00E2285E" w:rsidRPr="00351400" w:rsidRDefault="00E2285E" w:rsidP="00C62971">
      <w:pPr>
        <w:wordWrap/>
        <w:snapToGrid w:val="0"/>
        <w:spacing w:after="0" w:line="360" w:lineRule="auto"/>
        <w:rPr>
          <w:rFonts w:ascii="Book Antiqua" w:hAnsi="Book Antiqua" w:cs="Times New Roman"/>
          <w:b/>
          <w:sz w:val="24"/>
          <w:szCs w:val="24"/>
        </w:rPr>
      </w:pPr>
    </w:p>
    <w:p w14:paraId="19DEB60A" w14:textId="77777777" w:rsidR="006051AE" w:rsidRPr="00C62971" w:rsidRDefault="006051AE" w:rsidP="00C62971">
      <w:pPr>
        <w:wordWrap/>
        <w:snapToGrid w:val="0"/>
        <w:spacing w:after="0" w:line="360" w:lineRule="auto"/>
        <w:rPr>
          <w:rFonts w:ascii="Book Antiqua" w:hAnsi="Book Antiqua" w:cs="Times New Roman"/>
          <w:b/>
          <w:caps/>
          <w:sz w:val="24"/>
          <w:szCs w:val="24"/>
        </w:rPr>
      </w:pPr>
      <w:r w:rsidRPr="00C62971">
        <w:rPr>
          <w:rFonts w:ascii="Book Antiqua" w:hAnsi="Book Antiqua" w:cs="Times New Roman"/>
          <w:b/>
          <w:caps/>
          <w:sz w:val="24"/>
          <w:szCs w:val="24"/>
        </w:rPr>
        <w:t>Esophageal cancer</w:t>
      </w:r>
    </w:p>
    <w:p w14:paraId="0FFA5CBA" w14:textId="130B9A0D" w:rsidR="006051AE" w:rsidRPr="00351400" w:rsidRDefault="008A6E92" w:rsidP="00C62971">
      <w:pPr>
        <w:wordWrap/>
        <w:snapToGrid w:val="0"/>
        <w:spacing w:after="0" w:line="360" w:lineRule="auto"/>
        <w:rPr>
          <w:rFonts w:ascii="Book Antiqua" w:hAnsi="Book Antiqua" w:cs="Times New Roman"/>
          <w:sz w:val="24"/>
          <w:szCs w:val="24"/>
        </w:rPr>
      </w:pPr>
      <w:r w:rsidRPr="00351400">
        <w:rPr>
          <w:rFonts w:ascii="Book Antiqua" w:hAnsi="Book Antiqua" w:cs="Times New Roman"/>
          <w:sz w:val="24"/>
          <w:szCs w:val="24"/>
        </w:rPr>
        <w:t xml:space="preserve">Most studies of </w:t>
      </w:r>
      <w:r w:rsidR="007D4A3A" w:rsidRPr="00351400">
        <w:rPr>
          <w:rFonts w:ascii="Book Antiqua" w:hAnsi="Book Antiqua" w:cs="Times New Roman"/>
          <w:sz w:val="24"/>
          <w:szCs w:val="24"/>
        </w:rPr>
        <w:t xml:space="preserve">homeobox genes </w:t>
      </w:r>
      <w:r w:rsidRPr="00351400">
        <w:rPr>
          <w:rFonts w:ascii="Book Antiqua" w:hAnsi="Book Antiqua" w:cs="Times New Roman"/>
          <w:sz w:val="24"/>
          <w:szCs w:val="24"/>
        </w:rPr>
        <w:t xml:space="preserve">in Barrett’s esophagus (BE) and esophageal adenocarcinoma (EAC) have focused on </w:t>
      </w:r>
      <w:r w:rsidR="007D4A3A" w:rsidRPr="00351400">
        <w:rPr>
          <w:rFonts w:ascii="Book Antiqua" w:hAnsi="Book Antiqua" w:cs="Times New Roman"/>
          <w:sz w:val="24"/>
          <w:szCs w:val="24"/>
        </w:rPr>
        <w:t>non-</w:t>
      </w:r>
      <w:r w:rsidR="007D4A3A" w:rsidRPr="00351400">
        <w:rPr>
          <w:rFonts w:ascii="Book Antiqua" w:hAnsi="Book Antiqua" w:cs="Times New Roman"/>
          <w:i/>
          <w:sz w:val="24"/>
          <w:szCs w:val="24"/>
        </w:rPr>
        <w:t>HOX</w:t>
      </w:r>
      <w:r w:rsidR="007D4A3A" w:rsidRPr="00351400">
        <w:rPr>
          <w:rFonts w:ascii="Book Antiqua" w:hAnsi="Book Antiqua" w:cs="Times New Roman"/>
          <w:sz w:val="24"/>
          <w:szCs w:val="24"/>
        </w:rPr>
        <w:t xml:space="preserve"> genes, especially caudal-related homeobox transcription factor 2 (CDX2)</w:t>
      </w:r>
      <w:r w:rsidRPr="00351400">
        <w:rPr>
          <w:rFonts w:ascii="Book Antiqua" w:hAnsi="Book Antiqua" w:cs="Times New Roman"/>
          <w:sz w:val="24"/>
          <w:szCs w:val="24"/>
        </w:rPr>
        <w:t xml:space="preserve">. Generally, acid and bile reflux </w:t>
      </w:r>
      <w:r w:rsidR="00031972" w:rsidRPr="00351400">
        <w:rPr>
          <w:rFonts w:ascii="Book Antiqua" w:hAnsi="Book Antiqua" w:cs="Times New Roman"/>
          <w:sz w:val="24"/>
          <w:szCs w:val="24"/>
        </w:rPr>
        <w:t>at the</w:t>
      </w:r>
      <w:r w:rsidRPr="00351400">
        <w:rPr>
          <w:rFonts w:ascii="Book Antiqua" w:hAnsi="Book Antiqua" w:cs="Times New Roman"/>
          <w:sz w:val="24"/>
          <w:szCs w:val="24"/>
        </w:rPr>
        <w:t xml:space="preserve"> esophagogastric junction promote</w:t>
      </w:r>
      <w:r w:rsidR="00031972" w:rsidRPr="00351400">
        <w:rPr>
          <w:rFonts w:ascii="Book Antiqua" w:hAnsi="Book Antiqua" w:cs="Times New Roman"/>
          <w:sz w:val="24"/>
          <w:szCs w:val="24"/>
        </w:rPr>
        <w:t>s</w:t>
      </w:r>
      <w:r w:rsidRPr="00351400">
        <w:rPr>
          <w:rFonts w:ascii="Book Antiqua" w:hAnsi="Book Antiqua" w:cs="Times New Roman"/>
          <w:sz w:val="24"/>
          <w:szCs w:val="24"/>
        </w:rPr>
        <w:t xml:space="preserve"> </w:t>
      </w:r>
      <w:r w:rsidR="00031972" w:rsidRPr="00351400">
        <w:rPr>
          <w:rFonts w:ascii="Book Antiqua" w:hAnsi="Book Antiqua" w:cs="Times New Roman"/>
          <w:sz w:val="24"/>
          <w:szCs w:val="24"/>
        </w:rPr>
        <w:t>de</w:t>
      </w:r>
      <w:r w:rsidRPr="00351400">
        <w:rPr>
          <w:rFonts w:ascii="Book Antiqua" w:hAnsi="Book Antiqua" w:cs="Times New Roman"/>
          <w:sz w:val="24"/>
          <w:szCs w:val="24"/>
        </w:rPr>
        <w:t xml:space="preserve">differentiation of </w:t>
      </w:r>
      <w:r w:rsidR="00031972" w:rsidRPr="00351400">
        <w:rPr>
          <w:rFonts w:ascii="Book Antiqua" w:hAnsi="Book Antiqua" w:cs="Times New Roman"/>
          <w:sz w:val="24"/>
          <w:szCs w:val="24"/>
        </w:rPr>
        <w:t xml:space="preserve">the </w:t>
      </w:r>
      <w:r w:rsidRPr="00351400">
        <w:rPr>
          <w:rFonts w:ascii="Book Antiqua" w:hAnsi="Book Antiqua" w:cs="Times New Roman"/>
          <w:sz w:val="24"/>
          <w:szCs w:val="24"/>
        </w:rPr>
        <w:t xml:space="preserve">basal layer of </w:t>
      </w:r>
      <w:r w:rsidR="00031972" w:rsidRPr="00351400">
        <w:rPr>
          <w:rFonts w:ascii="Book Antiqua" w:hAnsi="Book Antiqua" w:cs="Times New Roman"/>
          <w:sz w:val="24"/>
          <w:szCs w:val="24"/>
        </w:rPr>
        <w:t xml:space="preserve">the </w:t>
      </w:r>
      <w:r w:rsidRPr="00351400">
        <w:rPr>
          <w:rFonts w:ascii="Book Antiqua" w:hAnsi="Book Antiqua" w:cs="Times New Roman"/>
          <w:sz w:val="24"/>
          <w:szCs w:val="24"/>
        </w:rPr>
        <w:t>esophageal squamous epithelium</w:t>
      </w:r>
      <w:r w:rsidR="00031972" w:rsidRPr="00351400">
        <w:rPr>
          <w:rFonts w:ascii="Book Antiqua" w:hAnsi="Book Antiqua" w:cs="Times New Roman"/>
          <w:sz w:val="24"/>
          <w:szCs w:val="24"/>
        </w:rPr>
        <w:t>. This is</w:t>
      </w:r>
      <w:r w:rsidRPr="00351400">
        <w:rPr>
          <w:rFonts w:ascii="Book Antiqua" w:hAnsi="Book Antiqua" w:cs="Times New Roman"/>
          <w:sz w:val="24"/>
          <w:szCs w:val="24"/>
        </w:rPr>
        <w:t xml:space="preserve"> where secretion of CDX2 is increased</w:t>
      </w:r>
      <w:r w:rsidR="00F7499F" w:rsidRPr="00351400">
        <w:rPr>
          <w:rFonts w:ascii="Book Antiqua" w:hAnsi="Book Antiqua" w:cs="Times New Roman"/>
          <w:sz w:val="24"/>
          <w:szCs w:val="24"/>
        </w:rPr>
        <w:t>,</w:t>
      </w:r>
      <w:r w:rsidRPr="00351400">
        <w:rPr>
          <w:rFonts w:ascii="Book Antiqua" w:hAnsi="Book Antiqua" w:cs="Times New Roman"/>
          <w:sz w:val="24"/>
          <w:szCs w:val="24"/>
        </w:rPr>
        <w:t xml:space="preserve"> </w:t>
      </w:r>
      <w:r w:rsidR="00031972" w:rsidRPr="00351400">
        <w:rPr>
          <w:rFonts w:ascii="Book Antiqua" w:hAnsi="Book Antiqua" w:cs="Times New Roman"/>
          <w:sz w:val="24"/>
          <w:szCs w:val="24"/>
        </w:rPr>
        <w:t xml:space="preserve">and </w:t>
      </w:r>
      <w:r w:rsidRPr="00351400">
        <w:rPr>
          <w:rFonts w:ascii="Book Antiqua" w:hAnsi="Book Antiqua" w:cs="Times New Roman"/>
          <w:sz w:val="24"/>
          <w:szCs w:val="24"/>
        </w:rPr>
        <w:lastRenderedPageBreak/>
        <w:t>morphogenic and metaplastic change</w:t>
      </w:r>
      <w:r w:rsidR="00031972" w:rsidRPr="00351400">
        <w:rPr>
          <w:rFonts w:ascii="Book Antiqua" w:hAnsi="Book Antiqua" w:cs="Times New Roman"/>
          <w:sz w:val="24"/>
          <w:szCs w:val="24"/>
        </w:rPr>
        <w:t>s</w:t>
      </w:r>
      <w:r w:rsidRPr="00351400">
        <w:rPr>
          <w:rFonts w:ascii="Book Antiqua" w:hAnsi="Book Antiqua" w:cs="Times New Roman"/>
          <w:sz w:val="24"/>
          <w:szCs w:val="24"/>
        </w:rPr>
        <w:t xml:space="preserve"> occur</w:t>
      </w:r>
      <w:r w:rsidR="00F7499F" w:rsidRPr="00351400">
        <w:rPr>
          <w:rFonts w:ascii="Book Antiqua" w:hAnsi="Book Antiqua" w:cs="Times New Roman"/>
          <w:sz w:val="24"/>
          <w:szCs w:val="24"/>
        </w:rPr>
        <w:t>,</w:t>
      </w:r>
      <w:r w:rsidR="00FC4D8B" w:rsidRPr="00351400">
        <w:rPr>
          <w:rFonts w:ascii="Book Antiqua" w:hAnsi="Book Antiqua" w:cs="Times New Roman"/>
          <w:sz w:val="24"/>
          <w:szCs w:val="24"/>
        </w:rPr>
        <w:t xml:space="preserve"> </w:t>
      </w:r>
      <w:r w:rsidR="00F7499F" w:rsidRPr="00351400">
        <w:rPr>
          <w:rFonts w:ascii="Book Antiqua" w:hAnsi="Book Antiqua" w:cs="Times New Roman"/>
          <w:sz w:val="24"/>
          <w:szCs w:val="24"/>
        </w:rPr>
        <w:t>eventually lead</w:t>
      </w:r>
      <w:r w:rsidR="00031972" w:rsidRPr="00351400">
        <w:rPr>
          <w:rFonts w:ascii="Book Antiqua" w:hAnsi="Book Antiqua" w:cs="Times New Roman"/>
          <w:sz w:val="24"/>
          <w:szCs w:val="24"/>
        </w:rPr>
        <w:t>ing to</w:t>
      </w:r>
      <w:r w:rsidRPr="00351400">
        <w:rPr>
          <w:rFonts w:ascii="Book Antiqua" w:hAnsi="Book Antiqua" w:cs="Times New Roman"/>
          <w:sz w:val="24"/>
          <w:szCs w:val="24"/>
        </w:rPr>
        <w:t xml:space="preserve"> </w:t>
      </w:r>
      <w:r w:rsidR="00F7499F" w:rsidRPr="00351400">
        <w:rPr>
          <w:rFonts w:ascii="Book Antiqua" w:hAnsi="Book Antiqua" w:cs="Times New Roman"/>
          <w:sz w:val="24"/>
          <w:szCs w:val="24"/>
        </w:rPr>
        <w:t>the</w:t>
      </w:r>
      <w:r w:rsidRPr="00351400">
        <w:rPr>
          <w:rFonts w:ascii="Book Antiqua" w:hAnsi="Book Antiqua" w:cs="Times New Roman"/>
          <w:sz w:val="24"/>
          <w:szCs w:val="24"/>
        </w:rPr>
        <w:t xml:space="preserve"> develop</w:t>
      </w:r>
      <w:r w:rsidR="00F7499F" w:rsidRPr="00351400">
        <w:rPr>
          <w:rFonts w:ascii="Book Antiqua" w:hAnsi="Book Antiqua" w:cs="Times New Roman"/>
          <w:sz w:val="24"/>
          <w:szCs w:val="24"/>
        </w:rPr>
        <w:t>ment of</w:t>
      </w:r>
      <w:r w:rsidRPr="00351400">
        <w:rPr>
          <w:rFonts w:ascii="Book Antiqua" w:hAnsi="Book Antiqua" w:cs="Times New Roman"/>
          <w:sz w:val="24"/>
          <w:szCs w:val="24"/>
        </w:rPr>
        <w:t xml:space="preserve"> intestinal</w:t>
      </w:r>
      <w:r w:rsidR="007D585C" w:rsidRPr="003F5A83">
        <w:rPr>
          <w:rFonts w:ascii="Book Antiqua" w:hAnsi="Book Antiqua" w:cs="Times New Roman"/>
          <w:sz w:val="24"/>
          <w:szCs w:val="24"/>
        </w:rPr>
        <w:t>-</w:t>
      </w:r>
      <w:r w:rsidRPr="00351400">
        <w:rPr>
          <w:rFonts w:ascii="Book Antiqua" w:hAnsi="Book Antiqua" w:cs="Times New Roman"/>
          <w:sz w:val="24"/>
          <w:szCs w:val="24"/>
        </w:rPr>
        <w:t>type squamous to columnar metaplasia</w:t>
      </w:r>
      <w:r w:rsidRPr="00351400">
        <w:rPr>
          <w:rFonts w:ascii="Book Antiqua" w:hAnsi="Book Antiqua" w:cs="Times New Roman"/>
          <w:sz w:val="24"/>
          <w:szCs w:val="24"/>
        </w:rPr>
        <w:fldChar w:fldCharType="begin">
          <w:fldData xml:space="preserve">PEVuZE5vdGU+PENpdGU+PEF1dGhvcj5Tb3V6YTwvQXV0aG9yPjxZZWFyPjIwMDg8L1llYXI+PFJl
Y051bT41MTwvUmVjTnVtPjxEaXNwbGF5VGV4dD48c3R5bGUgZmFjZT0ic3VwZXJzY3JpcHQiPlsx
MV08L3N0eWxlPjwvRGlzcGxheVRleHQ+PHJlY29yZD48cmVjLW51bWJlcj41MTwvcmVjLW51bWJl
cj48Zm9yZWlnbi1rZXlzPjxrZXkgYXBwPSJFTiIgZGItaWQ9ImV3ejJ2ZXgwMHZhd3djZWZ2dHk1
YTB4dnNzZHR4cGE5MHQyciI+NTE8L2tleT48L2ZvcmVpZ24ta2V5cz48cmVmLXR5cGUgbmFtZT0i
Sm91cm5hbCBBcnRpY2xlIj4xNzwvcmVmLXR5cGU+PGNvbnRyaWJ1dG9ycz48YXV0aG9ycz48YXV0
aG9yPlNvdXphLCBSLiBGLjwvYXV0aG9yPjxhdXRob3I+S3Jpc2huYW4sIEsuPC9hdXRob3I+PGF1
dGhvcj5TcGVjaGxlciwgUy4gSi48L2F1dGhvcj48L2F1dGhvcnM+PC9jb250cmlidXRvcnM+PGF1
dGgtYWRkcmVzcz5EZXBhcnRtZW50IG9mIE1lZGljaW5lLCBWZXRlcmFucyBBZmZhaXJzIE5vcnRo
IFRleGFzIEhlYWx0aCBDYXJlIFN5c3RlbSBhbmQgdGhlIFVuaXZlcnNpdHkgb2YgVGV4YXMgU291
dGh3ZXN0ZXJuIE1lZGljYWwgU2Nob29sLCBVU0EuIHJob25kYS5zb3V6YUB1dHNvdXRod2VzdGVy
bi5lZHU8L2F1dGgtYWRkcmVzcz48dGl0bGVzPjx0aXRsZT5BY2lkLCBiaWxlLCBhbmQgQ0RYOiB0
aGUgQUJDcyBvZiBtYWtpbmcgQmFycmV0dCZhcG9zO3MgbWV0YXBsYXNpYTwvdGl0bGU+PHNlY29u
ZGFyeS10aXRsZT5BbSBKIFBoeXNpb2wgR2FzdHJvaW50ZXN0IExpdmVyIFBoeXNpb2w8L3NlY29u
ZGFyeS10aXRsZT48YWx0LXRpdGxlPkFtZXJpY2FuIGpvdXJuYWwgb2YgcGh5c2lvbG9neS4gR2Fz
dHJvaW50ZXN0aW5hbCBhbmQgbGl2ZXIgcGh5c2lvbG9neTwvYWx0LXRpdGxlPjwvdGl0bGVzPjxw
ZXJpb2RpY2FsPjxmdWxsLXRpdGxlPkFtIEogUGh5c2lvbCBHYXN0cm9pbnRlc3QgTGl2ZXIgUGh5
c2lvbDwvZnVsbC10aXRsZT48YWJici0xPkFtZXJpY2FuIGpvdXJuYWwgb2YgcGh5c2lvbG9neS4g
R2FzdHJvaW50ZXN0aW5hbCBhbmQgbGl2ZXIgcGh5c2lvbG9neTwvYWJici0xPjwvcGVyaW9kaWNh
bD48YWx0LXBlcmlvZGljYWw+PGZ1bGwtdGl0bGU+QW0gSiBQaHlzaW9sIEdhc3Ryb2ludGVzdCBM
aXZlciBQaHlzaW9sPC9mdWxsLXRpdGxlPjxhYmJyLTE+QW1lcmljYW4gam91cm5hbCBvZiBwaHlz
aW9sb2d5LiBHYXN0cm9pbnRlc3RpbmFsIGFuZCBsaXZlciBwaHlzaW9sb2d5PC9hYmJyLTE+PC9h
bHQtcGVyaW9kaWNhbD48cGFnZXM+RzIxMS04PC9wYWdlcz48dm9sdW1lPjI5NTwvdm9sdW1lPjxu
dW1iZXI+MjwvbnVtYmVyPjxrZXl3b3Jkcz48a2V5d29yZD5BbmltYWxzPC9rZXl3b3JkPjxrZXl3
b3JkPkJhcnJldHQgRXNvcGhhZ3VzLypjb21wbGljYXRpb25zPC9rZXl3b3JkPjxrZXl3b3JkPkVz
b3BoYWdlYWwgTmVvcGxhc21zLypldGlvbG9neTwva2V5d29yZD48a2V5d29yZD5Fc29waGFndXMv
ZW1icnlvbG9neTwva2V5d29yZD48a2V5d29yZD5HYXN0cm9lc29waGFnZWFsIFJlZmx1eC8qcGh5
c2lvcGF0aG9sb2d5PC9rZXl3b3JkPjxrZXl3b3JkPkdlbmUgRXhwcmVzc2lvbiBSZWd1bGF0aW9u
LCBEZXZlbG9wbWVudGFsPC9rZXl3b3JkPjxrZXl3b3JkPkdlbmVzLCBIb21lb2JveC9waHlzaW9s
b2d5PC9rZXl3b3JkPjxrZXl3b3JkPkhvbWVvZG9tYWluIFByb3RlaW5zLypwaHlzaW9sb2d5PC9r
ZXl3b3JkPjxrZXl3b3JkPkh1bWFuczwva2V5d29yZD48a2V5d29yZD5JbnRyYWNlbGx1bGFyIFNp
Z25hbGluZyBQZXB0aWRlcyBhbmQgUHJvdGVpbnMvcGh5c2lvbG9neTwva2V5d29yZD48a2V5d29y
ZD5NZXRhcGxhc2lhLypldGlvbG9neTwva2V5d29yZD48a2V5d29yZD5NaWNlPC9rZXl3b3JkPjxr
ZXl3b3JkPlByb3RlaW4tU2VyaW5lLVRocmVvbmluZSBLaW5hc2VzL3BoeXNpb2xvZ3k8L2tleXdv
cmQ+PGtleXdvcmQ+UmVjZXB0b3JzLCBHLVByb3RlaW4tQ291cGxlZC9waHlzaW9sb2d5PC9rZXl3
b3JkPjxrZXl3b3JkPlRyYW5zY3JpcHRpb24gRmFjdG9ycy9waHlzaW9sb2d5PC9rZXl3b3JkPjwv
a2V5d29yZHM+PGRhdGVzPjx5ZWFyPjIwMDg8L3llYXI+PHB1Yi1kYXRlcz48ZGF0ZT5BdWc8L2Rh
dGU+PC9wdWItZGF0ZXM+PC9kYXRlcz48aXNibj4wMTkzLTE4NTcgKFByaW50KSYjeEQ7MDE5My0x
ODU3IChMaW5raW5nKTwvaXNibj48YWNjZXNzaW9uLW51bT4xODU1NjQxNzwvYWNjZXNzaW9uLW51
bT48dXJscz48cmVsYXRlZC11cmxzPjx1cmw+aHR0cDovL3d3dy5uY2JpLm5sbS5uaWguZ292L3B1
Ym1lZC8xODU1NjQxNzwvdXJsPjwvcmVsYXRlZC11cmxzPjwvdXJscz48ZWxlY3Ryb25pYy1yZXNv
dXJjZS1udW0+MTAuMTE1Mi9hanBnaS45MDI1MC4yMDA4PC9lbGVjdHJvbmljLXJlc291cmNlLW51
bT48L3JlY29yZD48L0NpdGU+PC9FbmROb3RlPn==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PEVuZE5vdGU+PENpdGU+PEF1dGhvcj5Tb3V6YTwvQXV0aG9yPjxZZWFyPjIwMDg8L1llYXI+PFJl
Y051bT41MTwvUmVjTnVtPjxEaXNwbGF5VGV4dD48c3R5bGUgZmFjZT0ic3VwZXJzY3JpcHQiPlsx
MV08L3N0eWxlPjwvRGlzcGxheVRleHQ+PHJlY29yZD48cmVjLW51bWJlcj41MTwvcmVjLW51bWJl
cj48Zm9yZWlnbi1rZXlzPjxrZXkgYXBwPSJFTiIgZGItaWQ9ImV3ejJ2ZXgwMHZhd3djZWZ2dHk1
YTB4dnNzZHR4cGE5MHQyciI+NTE8L2tleT48L2ZvcmVpZ24ta2V5cz48cmVmLXR5cGUgbmFtZT0i
Sm91cm5hbCBBcnRpY2xlIj4xNzwvcmVmLXR5cGU+PGNvbnRyaWJ1dG9ycz48YXV0aG9ycz48YXV0
aG9yPlNvdXphLCBSLiBGLjwvYXV0aG9yPjxhdXRob3I+S3Jpc2huYW4sIEsuPC9hdXRob3I+PGF1
dGhvcj5TcGVjaGxlciwgUy4gSi48L2F1dGhvcj48L2F1dGhvcnM+PC9jb250cmlidXRvcnM+PGF1
dGgtYWRkcmVzcz5EZXBhcnRtZW50IG9mIE1lZGljaW5lLCBWZXRlcmFucyBBZmZhaXJzIE5vcnRo
IFRleGFzIEhlYWx0aCBDYXJlIFN5c3RlbSBhbmQgdGhlIFVuaXZlcnNpdHkgb2YgVGV4YXMgU291
dGh3ZXN0ZXJuIE1lZGljYWwgU2Nob29sLCBVU0EuIHJob25kYS5zb3V6YUB1dHNvdXRod2VzdGVy
bi5lZHU8L2F1dGgtYWRkcmVzcz48dGl0bGVzPjx0aXRsZT5BY2lkLCBiaWxlLCBhbmQgQ0RYOiB0
aGUgQUJDcyBvZiBtYWtpbmcgQmFycmV0dCZhcG9zO3MgbWV0YXBsYXNpYTwvdGl0bGU+PHNlY29u
ZGFyeS10aXRsZT5BbSBKIFBoeXNpb2wgR2FzdHJvaW50ZXN0IExpdmVyIFBoeXNpb2w8L3NlY29u
ZGFyeS10aXRsZT48YWx0LXRpdGxlPkFtZXJpY2FuIGpvdXJuYWwgb2YgcGh5c2lvbG9neS4gR2Fz
dHJvaW50ZXN0aW5hbCBhbmQgbGl2ZXIgcGh5c2lvbG9neTwvYWx0LXRpdGxlPjwvdGl0bGVzPjxw
ZXJpb2RpY2FsPjxmdWxsLXRpdGxlPkFtIEogUGh5c2lvbCBHYXN0cm9pbnRlc3QgTGl2ZXIgUGh5
c2lvbDwvZnVsbC10aXRsZT48YWJici0xPkFtZXJpY2FuIGpvdXJuYWwgb2YgcGh5c2lvbG9neS4g
R2FzdHJvaW50ZXN0aW5hbCBhbmQgbGl2ZXIgcGh5c2lvbG9neTwvYWJici0xPjwvcGVyaW9kaWNh
bD48YWx0LXBlcmlvZGljYWw+PGZ1bGwtdGl0bGU+QW0gSiBQaHlzaW9sIEdhc3Ryb2ludGVzdCBM
aXZlciBQaHlzaW9sPC9mdWxsLXRpdGxlPjxhYmJyLTE+QW1lcmljYW4gam91cm5hbCBvZiBwaHlz
aW9sb2d5LiBHYXN0cm9pbnRlc3RpbmFsIGFuZCBsaXZlciBwaHlzaW9sb2d5PC9hYmJyLTE+PC9h
bHQtcGVyaW9kaWNhbD48cGFnZXM+RzIxMS04PC9wYWdlcz48dm9sdW1lPjI5NTwvdm9sdW1lPjxu
dW1iZXI+MjwvbnVtYmVyPjxrZXl3b3Jkcz48a2V5d29yZD5BbmltYWxzPC9rZXl3b3JkPjxrZXl3
b3JkPkJhcnJldHQgRXNvcGhhZ3VzLypjb21wbGljYXRpb25zPC9rZXl3b3JkPjxrZXl3b3JkPkVz
b3BoYWdlYWwgTmVvcGxhc21zLypldGlvbG9neTwva2V5d29yZD48a2V5d29yZD5Fc29waGFndXMv
ZW1icnlvbG9neTwva2V5d29yZD48a2V5d29yZD5HYXN0cm9lc29waGFnZWFsIFJlZmx1eC8qcGh5
c2lvcGF0aG9sb2d5PC9rZXl3b3JkPjxrZXl3b3JkPkdlbmUgRXhwcmVzc2lvbiBSZWd1bGF0aW9u
LCBEZXZlbG9wbWVudGFsPC9rZXl3b3JkPjxrZXl3b3JkPkdlbmVzLCBIb21lb2JveC9waHlzaW9s
b2d5PC9rZXl3b3JkPjxrZXl3b3JkPkhvbWVvZG9tYWluIFByb3RlaW5zLypwaHlzaW9sb2d5PC9r
ZXl3b3JkPjxrZXl3b3JkPkh1bWFuczwva2V5d29yZD48a2V5d29yZD5JbnRyYWNlbGx1bGFyIFNp
Z25hbGluZyBQZXB0aWRlcyBhbmQgUHJvdGVpbnMvcGh5c2lvbG9neTwva2V5d29yZD48a2V5d29y
ZD5NZXRhcGxhc2lhLypldGlvbG9neTwva2V5d29yZD48a2V5d29yZD5NaWNlPC9rZXl3b3JkPjxr
ZXl3b3JkPlByb3RlaW4tU2VyaW5lLVRocmVvbmluZSBLaW5hc2VzL3BoeXNpb2xvZ3k8L2tleXdv
cmQ+PGtleXdvcmQ+UmVjZXB0b3JzLCBHLVByb3RlaW4tQ291cGxlZC9waHlzaW9sb2d5PC9rZXl3
b3JkPjxrZXl3b3JkPlRyYW5zY3JpcHRpb24gRmFjdG9ycy9waHlzaW9sb2d5PC9rZXl3b3JkPjwv
a2V5d29yZHM+PGRhdGVzPjx5ZWFyPjIwMDg8L3llYXI+PHB1Yi1kYXRlcz48ZGF0ZT5BdWc8L2Rh
dGU+PC9wdWItZGF0ZXM+PC9kYXRlcz48aXNibj4wMTkzLTE4NTcgKFByaW50KSYjeEQ7MDE5My0x
ODU3IChMaW5raW5nKTwvaXNibj48YWNjZXNzaW9uLW51bT4xODU1NjQxNzwvYWNjZXNzaW9uLW51
bT48dXJscz48cmVsYXRlZC11cmxzPjx1cmw+aHR0cDovL3d3dy5uY2JpLm5sbS5uaWguZ292L3B1
Ym1lZC8xODU1NjQxNzwvdXJsPjwvcmVsYXRlZC11cmxzPjwvdXJscz48ZWxlY3Ryb25pYy1yZXNv
dXJjZS1udW0+MTAuMTE1Mi9hanBnaS45MDI1MC4yMDA4PC9lbGVjdHJvbmljLXJlc291cmNlLW51
bT48L3JlY29yZD48L0NpdGU+PC9FbmROb3RlPn==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Pr="00351400">
        <w:rPr>
          <w:rFonts w:ascii="Book Antiqua" w:hAnsi="Book Antiqua" w:cs="Times New Roman"/>
          <w:sz w:val="24"/>
          <w:szCs w:val="24"/>
        </w:rPr>
      </w:r>
      <w:r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11" w:tooltip="Souza, 2008 #51" w:history="1">
        <w:r w:rsidR="00BC04D7" w:rsidRPr="00351400">
          <w:rPr>
            <w:rFonts w:ascii="Book Antiqua" w:hAnsi="Book Antiqua" w:cs="Times New Roman"/>
            <w:sz w:val="24"/>
            <w:szCs w:val="24"/>
            <w:vertAlign w:val="superscript"/>
          </w:rPr>
          <w:t>11</w:t>
        </w:r>
      </w:hyperlink>
      <w:r w:rsidR="00C95B49" w:rsidRPr="00351400">
        <w:rPr>
          <w:rFonts w:ascii="Book Antiqua" w:hAnsi="Book Antiqua" w:cs="Times New Roman"/>
          <w:sz w:val="24"/>
          <w:szCs w:val="24"/>
          <w:vertAlign w:val="superscript"/>
        </w:rPr>
        <w:t>]</w:t>
      </w:r>
      <w:r w:rsidRPr="00351400">
        <w:rPr>
          <w:rFonts w:ascii="Book Antiqua" w:hAnsi="Book Antiqua" w:cs="Times New Roman"/>
          <w:sz w:val="24"/>
          <w:szCs w:val="24"/>
        </w:rPr>
        <w:fldChar w:fldCharType="end"/>
      </w:r>
      <w:r w:rsidRPr="00351400">
        <w:rPr>
          <w:rFonts w:ascii="Book Antiqua" w:hAnsi="Book Antiqua" w:cs="Times New Roman"/>
          <w:sz w:val="24"/>
          <w:szCs w:val="24"/>
        </w:rPr>
        <w:t>. Indeed, CDX2 play</w:t>
      </w:r>
      <w:r w:rsidR="00031972" w:rsidRPr="00351400">
        <w:rPr>
          <w:rFonts w:ascii="Book Antiqua" w:hAnsi="Book Antiqua" w:cs="Times New Roman"/>
          <w:sz w:val="24"/>
          <w:szCs w:val="24"/>
        </w:rPr>
        <w:t>s</w:t>
      </w:r>
      <w:r w:rsidRPr="00351400">
        <w:rPr>
          <w:rFonts w:ascii="Book Antiqua" w:hAnsi="Book Antiqua" w:cs="Times New Roman"/>
          <w:sz w:val="24"/>
          <w:szCs w:val="24"/>
        </w:rPr>
        <w:t xml:space="preserve"> a crucial role in the development of BE</w:t>
      </w:r>
      <w:r w:rsidR="005D3126" w:rsidRPr="00351400">
        <w:rPr>
          <w:rFonts w:ascii="Book Antiqua" w:hAnsi="Book Antiqua" w:cs="Times New Roman"/>
          <w:sz w:val="24"/>
          <w:szCs w:val="24"/>
        </w:rPr>
        <w:t>, a major precursor of EAC</w:t>
      </w:r>
      <w:r w:rsidR="00031972" w:rsidRPr="00351400">
        <w:rPr>
          <w:rFonts w:ascii="Book Antiqua" w:hAnsi="Book Antiqua" w:cs="Times New Roman"/>
          <w:sz w:val="24"/>
          <w:szCs w:val="24"/>
        </w:rPr>
        <w:t>. In addition,</w:t>
      </w:r>
      <w:r w:rsidR="00C13E36" w:rsidRPr="00351400">
        <w:rPr>
          <w:rFonts w:ascii="Book Antiqua" w:hAnsi="Book Antiqua" w:cs="Times New Roman"/>
          <w:sz w:val="24"/>
          <w:szCs w:val="24"/>
        </w:rPr>
        <w:t xml:space="preserve"> several previous studies showed that </w:t>
      </w:r>
      <w:r w:rsidR="00847D8A" w:rsidRPr="00351400">
        <w:rPr>
          <w:rFonts w:ascii="Book Antiqua" w:hAnsi="Book Antiqua" w:cs="Times New Roman"/>
          <w:sz w:val="24"/>
          <w:szCs w:val="24"/>
        </w:rPr>
        <w:t xml:space="preserve">mRNA </w:t>
      </w:r>
      <w:r w:rsidR="00C13E36" w:rsidRPr="00351400">
        <w:rPr>
          <w:rFonts w:ascii="Book Antiqua" w:hAnsi="Book Antiqua" w:cs="Times New Roman"/>
          <w:sz w:val="24"/>
          <w:szCs w:val="24"/>
        </w:rPr>
        <w:t>and protein expression of CDX2 was increased</w:t>
      </w:r>
      <w:r w:rsidR="00031972" w:rsidRPr="00351400">
        <w:rPr>
          <w:rFonts w:ascii="Book Antiqua" w:hAnsi="Book Antiqua" w:cs="Times New Roman"/>
          <w:sz w:val="24"/>
          <w:szCs w:val="24"/>
        </w:rPr>
        <w:t xml:space="preserve"> significantly</w:t>
      </w:r>
      <w:r w:rsidR="00C13E36" w:rsidRPr="00351400">
        <w:rPr>
          <w:rFonts w:ascii="Book Antiqua" w:hAnsi="Book Antiqua" w:cs="Times New Roman"/>
          <w:sz w:val="24"/>
          <w:szCs w:val="24"/>
        </w:rPr>
        <w:t xml:space="preserve"> in BE and EAC compared </w:t>
      </w:r>
      <w:r w:rsidR="00031972" w:rsidRPr="00351400">
        <w:rPr>
          <w:rFonts w:ascii="Book Antiqua" w:hAnsi="Book Antiqua" w:cs="Times New Roman"/>
          <w:sz w:val="24"/>
          <w:szCs w:val="24"/>
        </w:rPr>
        <w:t>to</w:t>
      </w:r>
      <w:r w:rsidR="00C13E36" w:rsidRPr="00351400">
        <w:rPr>
          <w:rFonts w:ascii="Book Antiqua" w:hAnsi="Book Antiqua" w:cs="Times New Roman"/>
          <w:sz w:val="24"/>
          <w:szCs w:val="24"/>
        </w:rPr>
        <w:t xml:space="preserve"> normal esophageal tissues, </w:t>
      </w:r>
      <w:r w:rsidR="00385789" w:rsidRPr="00351400">
        <w:rPr>
          <w:rFonts w:ascii="Book Antiqua" w:hAnsi="Book Antiqua" w:cs="Times New Roman"/>
          <w:sz w:val="24"/>
          <w:szCs w:val="24"/>
        </w:rPr>
        <w:t>al</w:t>
      </w:r>
      <w:r w:rsidR="00C13E36" w:rsidRPr="00351400">
        <w:rPr>
          <w:rFonts w:ascii="Book Antiqua" w:hAnsi="Book Antiqua" w:cs="Times New Roman"/>
          <w:sz w:val="24"/>
          <w:szCs w:val="24"/>
        </w:rPr>
        <w:t>though no significant difference could be found between BE and EAC</w:t>
      </w:r>
      <w:r w:rsidR="00C13E36" w:rsidRPr="00351400">
        <w:rPr>
          <w:rFonts w:ascii="Book Antiqua" w:hAnsi="Book Antiqua" w:cs="Times New Roman"/>
          <w:sz w:val="24"/>
          <w:szCs w:val="24"/>
        </w:rPr>
        <w:fldChar w:fldCharType="begin">
          <w:fldData xml:space="preserve">PEVuZE5vdGU+PENpdGU+PEF1dGhvcj5Mb3JkPC9BdXRob3I+PFllYXI+MjAwNTwvWWVhcj48UmVj
TnVtPjUyPC9SZWNOdW0+PERpc3BsYXlUZXh0PjxzdHlsZSBmYWNlPSJzdXBlcnNjcmlwdCI+WzEy
LCAxM108L3N0eWxlPjwvRGlzcGxheVRleHQ+PHJlY29yZD48cmVjLW51bWJlcj41MjwvcmVjLW51
bWJlcj48Zm9yZWlnbi1rZXlzPjxrZXkgYXBwPSJFTiIgZGItaWQ9ImV3ejJ2ZXgwMHZhd3djZWZ2
dHk1YTB4dnNzZHR4cGE5MHQyciI+NTI8L2tleT48L2ZvcmVpZ24ta2V5cz48cmVmLXR5cGUgbmFt
ZT0iSm91cm5hbCBBcnRpY2xlIj4xNzwvcmVmLXR5cGU+PGNvbnRyaWJ1dG9ycz48YXV0aG9ycz48
YXV0aG9yPkxvcmQsIFIuIFYuPC9hdXRob3I+PGF1dGhvcj5CcmFiZW5kZXIsIEouPC9hdXRob3I+
PGF1dGhvcj5XaWNrcmFtYXNpbmdoZSwgSy48L2F1dGhvcj48YXV0aG9yPkRlTWVlc3RlciwgUy4g
Ui48L2F1dGhvcj48YXV0aG9yPkhvbHNjaGVyLCBBLjwvYXV0aG9yPjxhdXRob3I+U2NobmVpZGVy
LCBQLiBNLjwvYXV0aG9yPjxhdXRob3I+RGFuZW5iZXJnLCBQLiBWLjwvYXV0aG9yPjxhdXRob3I+
RGVNZWVzdGVyLCBULiBSLjwvYXV0aG9yPjwvYXV0aG9ycz48L2NvbnRyaWJ1dG9ycz48YXV0aC1h
ZGRyZXNzPkRlcGFydG1lbnQgb2YgU3VyZ2VyeSwgVW5pdmVyc2l0eSBvZiBTb3V0aGVybiBDYWxp
Zm9ybmlhIEtlY2sgU2Nob29sIG9mIE1lZGljaW5lL05vcnJpcyBDb21wcmVoZW5zaXZlIENhbmNl
ciBDZW50ZXIsIExvcyBBbmdlbGVzLCBDQSwgVVNBLiBydmxvcmRAc3R2aW5jZW50cy5jb20uYXU8
L2F1dGgtYWRkcmVzcz48dGl0bGVzPjx0aXRsZT5JbmNyZWFzZWQgQ0RYMiBhbmQgZGVjcmVhc2Vk
IFBJVFgxIGhvbWVvYm94IGdlbmUgZXhwcmVzc2lvbiBpbiBCYXJyZXR0JmFwb3M7cyBlc29waGFn
dXMgYW5kIEJhcnJldHQmYXBvcztzLWFzc29jaWF0ZWQgYWRlbm9jYXJjaW5vbWE8L3RpdGxlPjxz
ZWNvbmRhcnktdGl0bGU+U3VyZ2VyeTwvc2Vjb25kYXJ5LXRpdGxlPjxhbHQtdGl0bGU+U3VyZ2Vy
eTwvYWx0LXRpdGxlPjwvdGl0bGVzPjxwZXJpb2RpY2FsPjxmdWxsLXRpdGxlPlN1cmdlcnk8L2Z1
bGwtdGl0bGU+PGFiYnItMT5TdXJnZXJ5PC9hYmJyLTE+PC9wZXJpb2RpY2FsPjxhbHQtcGVyaW9k
aWNhbD48ZnVsbC10aXRsZT5TdXJnZXJ5PC9mdWxsLXRpdGxlPjxhYmJyLTE+U3VyZ2VyeTwvYWJi
ci0xPjwvYWx0LXBlcmlvZGljYWw+PHBhZ2VzPjkyNC0zMTwvcGFnZXM+PHZvbHVtZT4xMzg8L3Zv
bHVtZT48bnVtYmVyPjU8L251bWJlcj48a2V5d29yZHM+PGtleXdvcmQ+QWRlbm9jYXJjaW5vbWEv
KmdlbmV0aWNzL21ldGFib2xpc20vcGh5c2lvcGF0aG9sb2d5PC9rZXl3b3JkPjxrZXl3b3JkPkFk
dWx0PC9rZXl3b3JkPjxrZXl3b3JkPkFnZWQ8L2tleXdvcmQ+PGtleXdvcmQ+QmFycmV0dCBFc29w
aGFndXMvKmdlbmV0aWNzL21ldGFib2xpc20vcGh5c2lvcGF0aG9sb2d5PC9rZXl3b3JkPjxrZXl3
b3JkPkVzb3BoYWdlYWwgTmVvcGxhc21zLypnZW5ldGljcy9tZXRhYm9saXNtL3BoeXNpb3BhdGhv
bG9neTwva2V5d29yZD48a2V5d29yZD5GZW1hbGU8L2tleXdvcmQ+PGtleXdvcmQ+R2VuZSBFeHBy
ZXNzaW9uIFJlZ3VsYXRpb24sIE5lb3BsYXN0aWM8L2tleXdvcmQ+PGtleXdvcmQ+R2VuZXMsIEhv
bWVvYm94L2dlbmV0aWNzPC9rZXl3b3JkPjxrZXl3b3JkPkhvbWVvZG9tYWluIFByb3RlaW5zLypn
ZW5ldGljcy9tZXRhYm9saXNtPC9rZXl3b3JkPjxrZXl3b3JkPkh1bWFuczwva2V5d29yZD48a2V5
d29yZD5JbW11bm9oaXN0b2NoZW1pc3RyeTwva2V5d29yZD48a2V5d29yZD5NYWxlPC9rZXl3b3Jk
PjxrZXl3b3JkPk1pZGRsZSBBZ2VkPC9rZXl3b3JkPjxrZXl3b3JkPk9saWdvbnVjbGVvdGlkZSBB
cnJheSBTZXF1ZW5jZSBBbmFseXNpczwva2V5d29yZD48a2V5d29yZD5QYWlyZWQgQm94IFRyYW5z
Y3JpcHRpb24gRmFjdG9ycy8qZ2VuZXRpY3MvbWV0YWJvbGlzbTwva2V5d29yZD48a2V5d29yZD5Q
cmVjYW5jZXJvdXMgQ29uZGl0aW9ucy9nZW5ldGljcy9tZXRhYm9saXNtL3BoeXNpb3BhdGhvbG9n
eTwva2V5d29yZD48a2V5d29yZD5STkEsIE1lc3Nlbmdlci9hbmFseXNpczwva2V5d29yZD48L2tl
eXdvcmRzPjxkYXRlcz48eWVhcj4yMDA1PC95ZWFyPjxwdWItZGF0ZXM+PGRhdGU+Tm92PC9kYXRl
PjwvcHViLWRhdGVzPjwvZGF0ZXM+PGlzYm4+MDAzOS02MDYwIChQcmludCkmI3hEOzAwMzktNjA2
MCAoTGlua2luZyk8L2lzYm4+PGFjY2Vzc2lvbi1udW0+MTYyOTEzOTQ8L2FjY2Vzc2lvbi1udW0+
PHVybHM+PHJlbGF0ZWQtdXJscz48dXJsPmh0dHA6Ly93d3cubmNiaS5ubG0ubmloLmdvdi9wdWJt
ZWQvMTYyOTEzOTQ8L3VybD48L3JlbGF0ZWQtdXJscz48L3VybHM+PGVsZWN0cm9uaWMtcmVzb3Vy
Y2UtbnVtPjEwLjEwMTYvai5zdXJnLjIwMDUuMDUuMDA3PC9lbGVjdHJvbmljLXJlc291cmNlLW51
bT48L3JlY29yZD48L0NpdGU+PENpdGU+PEF1dGhvcj5WYW5pbmV0dGk8L0F1dGhvcj48WWVhcj4y
MDA5PC9ZZWFyPjxSZWNOdW0+NTM8L1JlY051bT48cmVjb3JkPjxyZWMtbnVtYmVyPjUzPC9yZWMt
bnVtYmVyPjxmb3JlaWduLWtleXM+PGtleSBhcHA9IkVOIiBkYi1pZD0iZXd6MnZleDAwdmF3d2Nl
ZnZ0eTVhMHh2c3NkdHhwYTkwdDJyIj41Mzwva2V5PjwvZm9yZWlnbi1rZXlzPjxyZWYtdHlwZSBu
YW1lPSJKb3VybmFsIEFydGljbGUiPjE3PC9yZWYtdHlwZT48Y29udHJpYnV0b3JzPjxhdXRob3Jz
PjxhdXRob3I+VmFuaW5ldHRpLCBOLjwvYXV0aG9yPjxhdXRob3I+V2lsbGlhbXMsIEwuPC9hdXRo
b3I+PGF1dGhvcj5HZWxkZW5odXlzLCBMLjwvYXV0aG9yPjxhdXRob3I+UG9ydGVyLCBHLiBBLjwv
YXV0aG9yPjxhdXRob3I+R3Vlcm5zZXksIEQuIEwuPC9hdXRob3I+PGF1dGhvcj5DYXNzb24sIEEu
IEcuPC9hdXRob3I+PC9hdXRob3JzPjwvY29udHJpYnV0b3JzPjxhdXRoLWFkZHJlc3M+RGVwYXJ0
bWVudCBvZiBQYXRob2xvZ3ksIERhbGhvdXNpZSBVbml2ZXJzaXR5LCBIYWxpZmF4LCBOUywgQ2Fu
YWRhLjwvYXV0aC1hZGRyZXNzPjx0aXRsZXM+PHRpdGxlPlJlZ3VsYXRpb24gb2YgQ0RYMiBleHBy
ZXNzaW9uIGluIGVzb3BoYWdlYWwgYWRlbm9jYXJjaW5vbWE8L3RpdGxlPjxzZWNvbmRhcnktdGl0
bGU+TW9sIENhcmNpbm9nPC9zZWNvbmRhcnktdGl0bGU+PGFsdC10aXRsZT5Nb2xlY3VsYXIgY2Fy
Y2lub2dlbmVzaXM8L2FsdC10aXRsZT48L3RpdGxlcz48cGVyaW9kaWNhbD48ZnVsbC10aXRsZT5N
b2wgQ2FyY2lub2c8L2Z1bGwtdGl0bGU+PGFiYnItMT5Nb2xlY3VsYXIgY2FyY2lub2dlbmVzaXM8
L2FiYnItMT48L3BlcmlvZGljYWw+PGFsdC1wZXJpb2RpY2FsPjxmdWxsLXRpdGxlPk1vbCBDYXJj
aW5vZzwvZnVsbC10aXRsZT48YWJici0xPk1vbGVjdWxhciBjYXJjaW5vZ2VuZXNpczwvYWJici0x
PjwvYWx0LXBlcmlvZGljYWw+PHBhZ2VzPjk2NS03NDwvcGFnZXM+PHZvbHVtZT40ODwvdm9sdW1l
PjxudW1iZXI+MTA8L251bWJlcj48a2V5d29yZHM+PGtleXdvcmQ+QWRlbm9jYXJjaW5vbWEvZHJ1
ZyB0aGVyYXB5LypnZW5ldGljcy9tZXRhYm9saXNtPC9rZXl3b3JkPjxrZXl3b3JkPkFudGluZW9w
bGFzdGljIENvbWJpbmVkIENoZW1vdGhlcmFweSBQcm90b2NvbHM8L2tleXdvcmQ+PGtleXdvcmQ+
QmFycmV0dCBFc29waGFndXMvKmdlbmV0aWNzL21ldGFib2xpc20vcGF0aG9sb2d5PC9rZXl3b3Jk
PjxrZXl3b3JkPkJpbGUgQWNpZHMgYW5kIFNhbHRzL3BoYXJtYWNvbG9neTwva2V5d29yZD48a2V5
d29yZD5CbG90dGluZywgV2VzdGVybjwva2V5d29yZD48a2V5d29yZD5DZWxscywgQ3VsdHVyZWQ8
L2tleXdvcmQ+PGtleXdvcmQ+RE5BIE1ldGh5bGF0aW9uL2RydWcgZWZmZWN0czwva2V5d29yZD48
a2V5d29yZD5EcnVnIFN5bmVyZ2lzbTwva2V5d29yZD48a2V5d29yZD5Fc29waGFnZWFsIE5lb3Bs
YXNtcy9kcnVnIHRoZXJhcHkvKmdlbmV0aWNzL21ldGFib2xpc208L2tleXdvcmQ+PGtleXdvcmQ+
RXNvcGhhZ2l0aXMvKmdlbmV0aWNzL21ldGFib2xpc20vcGF0aG9sb2d5PC9rZXl3b3JkPjxrZXl3
b3JkPkVzb3BoYWd1cy9kcnVnIGVmZmVjdHMvbWV0YWJvbGlzbTwva2V5d29yZD48a2V5d29yZD5G
cmVlIFJhZGljYWwgU2NhdmVuZ2Vycy9waGFybWFjb2xvZ3k8L2tleXdvcmQ+PGtleXdvcmQ+R2Fz
dHJvaW50ZXN0aW5hbCBBZ2VudHMvcGhhcm1hY29sb2d5PC9rZXl3b3JkPjxrZXl3b3JkPkhvbWVv
ZG9tYWluIFByb3RlaW5zLypnZW5ldGljcy9tZXRhYm9saXNtPC9rZXl3b3JkPjxrZXl3b3JkPkh1
bWFuczwva2V5d29yZD48a2V5d29yZD5JbW11bm9lbnp5bWUgVGVjaG5pcXVlczwva2V5d29yZD48
a2V5d29yZD5OaXRyaWMgT3hpZGUvcGhhcm1hY29sb2d5PC9rZXl3b3JkPjxrZXl3b3JkPlByb21v
dGVyIFJlZ2lvbnMsIEdlbmV0aWMvZ2VuZXRpY3M8L2tleXdvcmQ+PGtleXdvcmQ+Uk5BLCBNZXNz
ZW5nZXIvKmdlbmV0aWNzL21ldGFib2xpc208L2tleXdvcmQ+PGtleXdvcmQ+UmV2ZXJzZSBUcmFu
c2NyaXB0YXNlIFBvbHltZXJhc2UgQ2hhaW4gUmVhY3Rpb248L2tleXdvcmQ+PGtleXdvcmQ+U09Y
OSBUcmFuc2NyaXB0aW9uIEZhY3Rvci9nZW5ldGljcy9tZXRhYm9saXNtPC9rZXl3b3JkPjxrZXl3
b3JkPmJldGEgQ2F0ZW5pbi9nZW5ldGljcy9tZXRhYm9saXNtPC9rZXl3b3JkPjwva2V5d29yZHM+
PGRhdGVzPjx5ZWFyPjIwMDk8L3llYXI+PHB1Yi1kYXRlcz48ZGF0ZT5PY3Q8L2RhdGU+PC9wdWIt
ZGF0ZXM+PC9kYXRlcz48aXNibj4xMDk4LTI3NDQgKEVsZWN0cm9uaWMpJiN4RDswODk5LTE5ODcg
KExpbmtpbmcpPC9pc2JuPjxhY2Nlc3Npb24tbnVtPjE5NDE1NzIwPC9hY2Nlc3Npb24tbnVtPjx1
cmxzPjxyZWxhdGVkLXVybHM+PHVybD5odHRwOi8vd3d3Lm5jYmkubmxtLm5paC5nb3YvcHVibWVk
LzE5NDE1NzIwPC91cmw+PC9yZWxhdGVkLXVybHM+PC91cmxzPjxlbGVjdHJvbmljLXJlc291cmNl
LW51bT4xMC4xMDAyL21jLjIwNTQ5PC9lbGVjdHJvbmljLXJlc291cmNlLW51bT48L3JlY29yZD48
L0NpdGU+PC9FbmROb3RlPn==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PEVuZE5vdGU+PENpdGU+PEF1dGhvcj5Mb3JkPC9BdXRob3I+PFllYXI+MjAwNTwvWWVhcj48UmVj
TnVtPjUyPC9SZWNOdW0+PERpc3BsYXlUZXh0PjxzdHlsZSBmYWNlPSJzdXBlcnNjcmlwdCI+WzEy
LCAxM108L3N0eWxlPjwvRGlzcGxheVRleHQ+PHJlY29yZD48cmVjLW51bWJlcj41MjwvcmVjLW51
bWJlcj48Zm9yZWlnbi1rZXlzPjxrZXkgYXBwPSJFTiIgZGItaWQ9ImV3ejJ2ZXgwMHZhd3djZWZ2
dHk1YTB4dnNzZHR4cGE5MHQyciI+NTI8L2tleT48L2ZvcmVpZ24ta2V5cz48cmVmLXR5cGUgbmFt
ZT0iSm91cm5hbCBBcnRpY2xlIj4xNzwvcmVmLXR5cGU+PGNvbnRyaWJ1dG9ycz48YXV0aG9ycz48
YXV0aG9yPkxvcmQsIFIuIFYuPC9hdXRob3I+PGF1dGhvcj5CcmFiZW5kZXIsIEouPC9hdXRob3I+
PGF1dGhvcj5XaWNrcmFtYXNpbmdoZSwgSy48L2F1dGhvcj48YXV0aG9yPkRlTWVlc3RlciwgUy4g
Ui48L2F1dGhvcj48YXV0aG9yPkhvbHNjaGVyLCBBLjwvYXV0aG9yPjxhdXRob3I+U2NobmVpZGVy
LCBQLiBNLjwvYXV0aG9yPjxhdXRob3I+RGFuZW5iZXJnLCBQLiBWLjwvYXV0aG9yPjxhdXRob3I+
RGVNZWVzdGVyLCBULiBSLjwvYXV0aG9yPjwvYXV0aG9ycz48L2NvbnRyaWJ1dG9ycz48YXV0aC1h
ZGRyZXNzPkRlcGFydG1lbnQgb2YgU3VyZ2VyeSwgVW5pdmVyc2l0eSBvZiBTb3V0aGVybiBDYWxp
Zm9ybmlhIEtlY2sgU2Nob29sIG9mIE1lZGljaW5lL05vcnJpcyBDb21wcmVoZW5zaXZlIENhbmNl
ciBDZW50ZXIsIExvcyBBbmdlbGVzLCBDQSwgVVNBLiBydmxvcmRAc3R2aW5jZW50cy5jb20uYXU8
L2F1dGgtYWRkcmVzcz48dGl0bGVzPjx0aXRsZT5JbmNyZWFzZWQgQ0RYMiBhbmQgZGVjcmVhc2Vk
IFBJVFgxIGhvbWVvYm94IGdlbmUgZXhwcmVzc2lvbiBpbiBCYXJyZXR0JmFwb3M7cyBlc29waGFn
dXMgYW5kIEJhcnJldHQmYXBvcztzLWFzc29jaWF0ZWQgYWRlbm9jYXJjaW5vbWE8L3RpdGxlPjxz
ZWNvbmRhcnktdGl0bGU+U3VyZ2VyeTwvc2Vjb25kYXJ5LXRpdGxlPjxhbHQtdGl0bGU+U3VyZ2Vy
eTwvYWx0LXRpdGxlPjwvdGl0bGVzPjxwZXJpb2RpY2FsPjxmdWxsLXRpdGxlPlN1cmdlcnk8L2Z1
bGwtdGl0bGU+PGFiYnItMT5TdXJnZXJ5PC9hYmJyLTE+PC9wZXJpb2RpY2FsPjxhbHQtcGVyaW9k
aWNhbD48ZnVsbC10aXRsZT5TdXJnZXJ5PC9mdWxsLXRpdGxlPjxhYmJyLTE+U3VyZ2VyeTwvYWJi
ci0xPjwvYWx0LXBlcmlvZGljYWw+PHBhZ2VzPjkyNC0zMTwvcGFnZXM+PHZvbHVtZT4xMzg8L3Zv
bHVtZT48bnVtYmVyPjU8L251bWJlcj48a2V5d29yZHM+PGtleXdvcmQ+QWRlbm9jYXJjaW5vbWEv
KmdlbmV0aWNzL21ldGFib2xpc20vcGh5c2lvcGF0aG9sb2d5PC9rZXl3b3JkPjxrZXl3b3JkPkFk
dWx0PC9rZXl3b3JkPjxrZXl3b3JkPkFnZWQ8L2tleXdvcmQ+PGtleXdvcmQ+QmFycmV0dCBFc29w
aGFndXMvKmdlbmV0aWNzL21ldGFib2xpc20vcGh5c2lvcGF0aG9sb2d5PC9rZXl3b3JkPjxrZXl3
b3JkPkVzb3BoYWdlYWwgTmVvcGxhc21zLypnZW5ldGljcy9tZXRhYm9saXNtL3BoeXNpb3BhdGhv
bG9neTwva2V5d29yZD48a2V5d29yZD5GZW1hbGU8L2tleXdvcmQ+PGtleXdvcmQ+R2VuZSBFeHBy
ZXNzaW9uIFJlZ3VsYXRpb24sIE5lb3BsYXN0aWM8L2tleXdvcmQ+PGtleXdvcmQ+R2VuZXMsIEhv
bWVvYm94L2dlbmV0aWNzPC9rZXl3b3JkPjxrZXl3b3JkPkhvbWVvZG9tYWluIFByb3RlaW5zLypn
ZW5ldGljcy9tZXRhYm9saXNtPC9rZXl3b3JkPjxrZXl3b3JkPkh1bWFuczwva2V5d29yZD48a2V5
d29yZD5JbW11bm9oaXN0b2NoZW1pc3RyeTwva2V5d29yZD48a2V5d29yZD5NYWxlPC9rZXl3b3Jk
PjxrZXl3b3JkPk1pZGRsZSBBZ2VkPC9rZXl3b3JkPjxrZXl3b3JkPk9saWdvbnVjbGVvdGlkZSBB
cnJheSBTZXF1ZW5jZSBBbmFseXNpczwva2V5d29yZD48a2V5d29yZD5QYWlyZWQgQm94IFRyYW5z
Y3JpcHRpb24gRmFjdG9ycy8qZ2VuZXRpY3MvbWV0YWJvbGlzbTwva2V5d29yZD48a2V5d29yZD5Q
cmVjYW5jZXJvdXMgQ29uZGl0aW9ucy9nZW5ldGljcy9tZXRhYm9saXNtL3BoeXNpb3BhdGhvbG9n
eTwva2V5d29yZD48a2V5d29yZD5STkEsIE1lc3Nlbmdlci9hbmFseXNpczwva2V5d29yZD48L2tl
eXdvcmRzPjxkYXRlcz48eWVhcj4yMDA1PC95ZWFyPjxwdWItZGF0ZXM+PGRhdGU+Tm92PC9kYXRl
PjwvcHViLWRhdGVzPjwvZGF0ZXM+PGlzYm4+MDAzOS02MDYwIChQcmludCkmI3hEOzAwMzktNjA2
MCAoTGlua2luZyk8L2lzYm4+PGFjY2Vzc2lvbi1udW0+MTYyOTEzOTQ8L2FjY2Vzc2lvbi1udW0+
PHVybHM+PHJlbGF0ZWQtdXJscz48dXJsPmh0dHA6Ly93d3cubmNiaS5ubG0ubmloLmdvdi9wdWJt
ZWQvMTYyOTEzOTQ8L3VybD48L3JlbGF0ZWQtdXJscz48L3VybHM+PGVsZWN0cm9uaWMtcmVzb3Vy
Y2UtbnVtPjEwLjEwMTYvai5zdXJnLjIwMDUuMDUuMDA3PC9lbGVjdHJvbmljLXJlc291cmNlLW51
bT48L3JlY29yZD48L0NpdGU+PENpdGU+PEF1dGhvcj5WYW5pbmV0dGk8L0F1dGhvcj48WWVhcj4y
MDA5PC9ZZWFyPjxSZWNOdW0+NTM8L1JlY051bT48cmVjb3JkPjxyZWMtbnVtYmVyPjUzPC9yZWMt
bnVtYmVyPjxmb3JlaWduLWtleXM+PGtleSBhcHA9IkVOIiBkYi1pZD0iZXd6MnZleDAwdmF3d2Nl
ZnZ0eTVhMHh2c3NkdHhwYTkwdDJyIj41Mzwva2V5PjwvZm9yZWlnbi1rZXlzPjxyZWYtdHlwZSBu
YW1lPSJKb3VybmFsIEFydGljbGUiPjE3PC9yZWYtdHlwZT48Y29udHJpYnV0b3JzPjxhdXRob3Jz
PjxhdXRob3I+VmFuaW5ldHRpLCBOLjwvYXV0aG9yPjxhdXRob3I+V2lsbGlhbXMsIEwuPC9hdXRo
b3I+PGF1dGhvcj5HZWxkZW5odXlzLCBMLjwvYXV0aG9yPjxhdXRob3I+UG9ydGVyLCBHLiBBLjwv
YXV0aG9yPjxhdXRob3I+R3Vlcm5zZXksIEQuIEwuPC9hdXRob3I+PGF1dGhvcj5DYXNzb24sIEEu
IEcuPC9hdXRob3I+PC9hdXRob3JzPjwvY29udHJpYnV0b3JzPjxhdXRoLWFkZHJlc3M+RGVwYXJ0
bWVudCBvZiBQYXRob2xvZ3ksIERhbGhvdXNpZSBVbml2ZXJzaXR5LCBIYWxpZmF4LCBOUywgQ2Fu
YWRhLjwvYXV0aC1hZGRyZXNzPjx0aXRsZXM+PHRpdGxlPlJlZ3VsYXRpb24gb2YgQ0RYMiBleHBy
ZXNzaW9uIGluIGVzb3BoYWdlYWwgYWRlbm9jYXJjaW5vbWE8L3RpdGxlPjxzZWNvbmRhcnktdGl0
bGU+TW9sIENhcmNpbm9nPC9zZWNvbmRhcnktdGl0bGU+PGFsdC10aXRsZT5Nb2xlY3VsYXIgY2Fy
Y2lub2dlbmVzaXM8L2FsdC10aXRsZT48L3RpdGxlcz48cGVyaW9kaWNhbD48ZnVsbC10aXRsZT5N
b2wgQ2FyY2lub2c8L2Z1bGwtdGl0bGU+PGFiYnItMT5Nb2xlY3VsYXIgY2FyY2lub2dlbmVzaXM8
L2FiYnItMT48L3BlcmlvZGljYWw+PGFsdC1wZXJpb2RpY2FsPjxmdWxsLXRpdGxlPk1vbCBDYXJj
aW5vZzwvZnVsbC10aXRsZT48YWJici0xPk1vbGVjdWxhciBjYXJjaW5vZ2VuZXNpczwvYWJici0x
PjwvYWx0LXBlcmlvZGljYWw+PHBhZ2VzPjk2NS03NDwvcGFnZXM+PHZvbHVtZT40ODwvdm9sdW1l
PjxudW1iZXI+MTA8L251bWJlcj48a2V5d29yZHM+PGtleXdvcmQ+QWRlbm9jYXJjaW5vbWEvZHJ1
ZyB0aGVyYXB5LypnZW5ldGljcy9tZXRhYm9saXNtPC9rZXl3b3JkPjxrZXl3b3JkPkFudGluZW9w
bGFzdGljIENvbWJpbmVkIENoZW1vdGhlcmFweSBQcm90b2NvbHM8L2tleXdvcmQ+PGtleXdvcmQ+
QmFycmV0dCBFc29waGFndXMvKmdlbmV0aWNzL21ldGFib2xpc20vcGF0aG9sb2d5PC9rZXl3b3Jk
PjxrZXl3b3JkPkJpbGUgQWNpZHMgYW5kIFNhbHRzL3BoYXJtYWNvbG9neTwva2V5d29yZD48a2V5
d29yZD5CbG90dGluZywgV2VzdGVybjwva2V5d29yZD48a2V5d29yZD5DZWxscywgQ3VsdHVyZWQ8
L2tleXdvcmQ+PGtleXdvcmQ+RE5BIE1ldGh5bGF0aW9uL2RydWcgZWZmZWN0czwva2V5d29yZD48
a2V5d29yZD5EcnVnIFN5bmVyZ2lzbTwva2V5d29yZD48a2V5d29yZD5Fc29waGFnZWFsIE5lb3Bs
YXNtcy9kcnVnIHRoZXJhcHkvKmdlbmV0aWNzL21ldGFib2xpc208L2tleXdvcmQ+PGtleXdvcmQ+
RXNvcGhhZ2l0aXMvKmdlbmV0aWNzL21ldGFib2xpc20vcGF0aG9sb2d5PC9rZXl3b3JkPjxrZXl3
b3JkPkVzb3BoYWd1cy9kcnVnIGVmZmVjdHMvbWV0YWJvbGlzbTwva2V5d29yZD48a2V5d29yZD5G
cmVlIFJhZGljYWwgU2NhdmVuZ2Vycy9waGFybWFjb2xvZ3k8L2tleXdvcmQ+PGtleXdvcmQ+R2Fz
dHJvaW50ZXN0aW5hbCBBZ2VudHMvcGhhcm1hY29sb2d5PC9rZXl3b3JkPjxrZXl3b3JkPkhvbWVv
ZG9tYWluIFByb3RlaW5zLypnZW5ldGljcy9tZXRhYm9saXNtPC9rZXl3b3JkPjxrZXl3b3JkPkh1
bWFuczwva2V5d29yZD48a2V5d29yZD5JbW11bm9lbnp5bWUgVGVjaG5pcXVlczwva2V5d29yZD48
a2V5d29yZD5OaXRyaWMgT3hpZGUvcGhhcm1hY29sb2d5PC9rZXl3b3JkPjxrZXl3b3JkPlByb21v
dGVyIFJlZ2lvbnMsIEdlbmV0aWMvZ2VuZXRpY3M8L2tleXdvcmQ+PGtleXdvcmQ+Uk5BLCBNZXNz
ZW5nZXIvKmdlbmV0aWNzL21ldGFib2xpc208L2tleXdvcmQ+PGtleXdvcmQ+UmV2ZXJzZSBUcmFu
c2NyaXB0YXNlIFBvbHltZXJhc2UgQ2hhaW4gUmVhY3Rpb248L2tleXdvcmQ+PGtleXdvcmQ+U09Y
OSBUcmFuc2NyaXB0aW9uIEZhY3Rvci9nZW5ldGljcy9tZXRhYm9saXNtPC9rZXl3b3JkPjxrZXl3
b3JkPmJldGEgQ2F0ZW5pbi9nZW5ldGljcy9tZXRhYm9saXNtPC9rZXl3b3JkPjwva2V5d29yZHM+
PGRhdGVzPjx5ZWFyPjIwMDk8L3llYXI+PHB1Yi1kYXRlcz48ZGF0ZT5PY3Q8L2RhdGU+PC9wdWIt
ZGF0ZXM+PC9kYXRlcz48aXNibj4xMDk4LTI3NDQgKEVsZWN0cm9uaWMpJiN4RDswODk5LTE5ODcg
KExpbmtpbmcpPC9pc2JuPjxhY2Nlc3Npb24tbnVtPjE5NDE1NzIwPC9hY2Nlc3Npb24tbnVtPjx1
cmxzPjxyZWxhdGVkLXVybHM+PHVybD5odHRwOi8vd3d3Lm5jYmkubmxtLm5paC5nb3YvcHVibWVk
LzE5NDE1NzIwPC91cmw+PC9yZWxhdGVkLXVybHM+PC91cmxzPjxlbGVjdHJvbmljLXJlc291cmNl
LW51bT4xMC4xMDAyL21jLjIwNTQ5PC9lbGVjdHJvbmljLXJlc291cmNlLW51bT48L3JlY29yZD48
L0NpdGU+PC9FbmROb3RlPn==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C13E36" w:rsidRPr="00351400">
        <w:rPr>
          <w:rFonts w:ascii="Book Antiqua" w:hAnsi="Book Antiqua" w:cs="Times New Roman"/>
          <w:sz w:val="24"/>
          <w:szCs w:val="24"/>
        </w:rPr>
      </w:r>
      <w:r w:rsidR="00C13E36"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12" w:tooltip="Lord, 2005 #52" w:history="1">
        <w:r w:rsidR="00BC04D7" w:rsidRPr="00351400">
          <w:rPr>
            <w:rFonts w:ascii="Book Antiqua" w:hAnsi="Book Antiqua" w:cs="Times New Roman"/>
            <w:sz w:val="24"/>
            <w:szCs w:val="24"/>
            <w:vertAlign w:val="superscript"/>
          </w:rPr>
          <w:t>12</w:t>
        </w:r>
      </w:hyperlink>
      <w:r w:rsidR="00625F4B">
        <w:rPr>
          <w:rFonts w:ascii="Book Antiqua" w:hAnsi="Book Antiqua" w:cs="Times New Roman"/>
          <w:sz w:val="24"/>
          <w:szCs w:val="24"/>
          <w:vertAlign w:val="superscript"/>
        </w:rPr>
        <w:t>,</w:t>
      </w:r>
      <w:hyperlink w:anchor="_ENREF_13" w:tooltip="Vaninetti, 2009 #53" w:history="1">
        <w:r w:rsidR="00BC04D7" w:rsidRPr="00351400">
          <w:rPr>
            <w:rFonts w:ascii="Book Antiqua" w:hAnsi="Book Antiqua" w:cs="Times New Roman"/>
            <w:sz w:val="24"/>
            <w:szCs w:val="24"/>
            <w:vertAlign w:val="superscript"/>
          </w:rPr>
          <w:t>13</w:t>
        </w:r>
      </w:hyperlink>
      <w:r w:rsidR="00C95B49" w:rsidRPr="00351400">
        <w:rPr>
          <w:rFonts w:ascii="Book Antiqua" w:hAnsi="Book Antiqua" w:cs="Times New Roman"/>
          <w:sz w:val="24"/>
          <w:szCs w:val="24"/>
          <w:vertAlign w:val="superscript"/>
        </w:rPr>
        <w:t>]</w:t>
      </w:r>
      <w:r w:rsidR="00C13E36" w:rsidRPr="00351400">
        <w:rPr>
          <w:rFonts w:ascii="Book Antiqua" w:hAnsi="Book Antiqua" w:cs="Times New Roman"/>
          <w:sz w:val="24"/>
          <w:szCs w:val="24"/>
        </w:rPr>
        <w:fldChar w:fldCharType="end"/>
      </w:r>
      <w:r w:rsidR="00C13E36" w:rsidRPr="00351400">
        <w:rPr>
          <w:rFonts w:ascii="Book Antiqua" w:hAnsi="Book Antiqua" w:cs="Times New Roman"/>
          <w:sz w:val="24"/>
          <w:szCs w:val="24"/>
        </w:rPr>
        <w:t>.</w:t>
      </w:r>
      <w:r w:rsidR="005D3126" w:rsidRPr="00351400">
        <w:rPr>
          <w:rFonts w:ascii="Book Antiqua" w:hAnsi="Book Antiqua" w:cs="Times New Roman"/>
          <w:sz w:val="24"/>
          <w:szCs w:val="24"/>
        </w:rPr>
        <w:t xml:space="preserve"> </w:t>
      </w:r>
      <w:r w:rsidR="00337FCB" w:rsidRPr="00351400">
        <w:rPr>
          <w:rFonts w:ascii="Book Antiqua" w:hAnsi="Book Antiqua" w:cs="Times New Roman"/>
          <w:sz w:val="24"/>
          <w:szCs w:val="24"/>
        </w:rPr>
        <w:t>T</w:t>
      </w:r>
      <w:r w:rsidR="00031972" w:rsidRPr="00351400">
        <w:rPr>
          <w:rFonts w:ascii="Book Antiqua" w:hAnsi="Book Antiqua" w:cs="Times New Roman"/>
          <w:sz w:val="24"/>
          <w:szCs w:val="24"/>
        </w:rPr>
        <w:t xml:space="preserve">he </w:t>
      </w:r>
      <w:r w:rsidR="00F7499F" w:rsidRPr="00351400">
        <w:rPr>
          <w:rFonts w:ascii="Book Antiqua" w:hAnsi="Book Antiqua" w:cs="Times New Roman"/>
          <w:sz w:val="24"/>
          <w:szCs w:val="24"/>
        </w:rPr>
        <w:t xml:space="preserve">expression of </w:t>
      </w:r>
      <w:r w:rsidR="00167BDC" w:rsidRPr="00351400">
        <w:rPr>
          <w:rFonts w:ascii="Book Antiqua" w:hAnsi="Book Antiqua" w:cs="Times New Roman"/>
          <w:sz w:val="24"/>
          <w:szCs w:val="24"/>
        </w:rPr>
        <w:t>CDX2</w:t>
      </w:r>
      <w:r w:rsidR="00031972" w:rsidRPr="00351400">
        <w:rPr>
          <w:rFonts w:ascii="Book Antiqua" w:hAnsi="Book Antiqua" w:cs="Times New Roman"/>
          <w:sz w:val="24"/>
          <w:szCs w:val="24"/>
        </w:rPr>
        <w:t xml:space="preserve"> protein</w:t>
      </w:r>
      <w:r w:rsidR="00167BDC" w:rsidRPr="00351400">
        <w:rPr>
          <w:rFonts w:ascii="Book Antiqua" w:hAnsi="Book Antiqua" w:cs="Times New Roman"/>
          <w:sz w:val="24"/>
          <w:szCs w:val="24"/>
        </w:rPr>
        <w:t xml:space="preserve"> was well-</w:t>
      </w:r>
      <w:r w:rsidR="00F7499F" w:rsidRPr="00351400">
        <w:rPr>
          <w:rFonts w:ascii="Book Antiqua" w:hAnsi="Book Antiqua" w:cs="Times New Roman"/>
          <w:sz w:val="24"/>
          <w:szCs w:val="24"/>
        </w:rPr>
        <w:t>conserved</w:t>
      </w:r>
      <w:r w:rsidR="00C13E36" w:rsidRPr="00351400">
        <w:rPr>
          <w:rFonts w:ascii="Book Antiqua" w:hAnsi="Book Antiqua" w:cs="Times New Roman"/>
          <w:sz w:val="24"/>
          <w:szCs w:val="24"/>
        </w:rPr>
        <w:t xml:space="preserve"> in</w:t>
      </w:r>
      <w:r w:rsidR="00031972" w:rsidRPr="00351400">
        <w:rPr>
          <w:rFonts w:ascii="Book Antiqua" w:hAnsi="Book Antiqua" w:cs="Times New Roman"/>
          <w:sz w:val="24"/>
          <w:szCs w:val="24"/>
        </w:rPr>
        <w:t xml:space="preserve"> an</w:t>
      </w:r>
      <w:r w:rsidR="00C13E36" w:rsidRPr="00351400">
        <w:rPr>
          <w:rFonts w:ascii="Book Antiqua" w:hAnsi="Book Antiqua" w:cs="Times New Roman"/>
          <w:sz w:val="24"/>
          <w:szCs w:val="24"/>
        </w:rPr>
        <w:t xml:space="preserve"> EAC cell line, </w:t>
      </w:r>
      <w:r w:rsidR="00031972" w:rsidRPr="00351400">
        <w:rPr>
          <w:rFonts w:ascii="Book Antiqua" w:hAnsi="Book Antiqua" w:cs="Times New Roman"/>
          <w:sz w:val="24"/>
          <w:szCs w:val="24"/>
        </w:rPr>
        <w:t xml:space="preserve">but </w:t>
      </w:r>
      <w:r w:rsidR="00C13E36" w:rsidRPr="00351400">
        <w:rPr>
          <w:rFonts w:ascii="Book Antiqua" w:hAnsi="Book Antiqua" w:cs="Times New Roman"/>
          <w:sz w:val="24"/>
          <w:szCs w:val="24"/>
        </w:rPr>
        <w:t xml:space="preserve">was not </w:t>
      </w:r>
      <w:r w:rsidR="00F7499F" w:rsidRPr="00351400">
        <w:rPr>
          <w:rFonts w:ascii="Book Antiqua" w:hAnsi="Book Antiqua" w:cs="Times New Roman"/>
          <w:sz w:val="24"/>
          <w:szCs w:val="24"/>
        </w:rPr>
        <w:t xml:space="preserve">detected </w:t>
      </w:r>
      <w:r w:rsidR="00C13E36" w:rsidRPr="00351400">
        <w:rPr>
          <w:rFonts w:ascii="Book Antiqua" w:hAnsi="Book Antiqua" w:cs="Times New Roman"/>
          <w:sz w:val="24"/>
          <w:szCs w:val="24"/>
        </w:rPr>
        <w:t>in esophageal squamous cell</w:t>
      </w:r>
      <w:r w:rsidR="00F7499F" w:rsidRPr="00351400">
        <w:rPr>
          <w:rFonts w:ascii="Book Antiqua" w:hAnsi="Book Antiqua" w:cs="Times New Roman"/>
          <w:sz w:val="24"/>
          <w:szCs w:val="24"/>
        </w:rPr>
        <w:t xml:space="preserve"> carcinoma</w:t>
      </w:r>
      <w:r w:rsidR="00C13E36" w:rsidRPr="00351400">
        <w:rPr>
          <w:rFonts w:ascii="Book Antiqua" w:hAnsi="Book Antiqua" w:cs="Times New Roman"/>
          <w:sz w:val="24"/>
          <w:szCs w:val="24"/>
        </w:rPr>
        <w:t xml:space="preserve"> (ESCC)</w:t>
      </w:r>
      <w:r w:rsidR="00F7499F" w:rsidRPr="00351400">
        <w:rPr>
          <w:rFonts w:ascii="Book Antiqua" w:hAnsi="Book Antiqua" w:cs="Times New Roman"/>
          <w:sz w:val="24"/>
          <w:szCs w:val="24"/>
        </w:rPr>
        <w:t xml:space="preserve"> cells</w:t>
      </w:r>
      <w:r w:rsidR="00337FCB" w:rsidRPr="00351400">
        <w:rPr>
          <w:rFonts w:ascii="Book Antiqua" w:hAnsi="Book Antiqua" w:cs="Times New Roman"/>
          <w:sz w:val="24"/>
          <w:szCs w:val="24"/>
        </w:rPr>
        <w:t>. Furthermore,</w:t>
      </w:r>
      <w:r w:rsidR="00C13E36" w:rsidRPr="00351400">
        <w:rPr>
          <w:rFonts w:ascii="Book Antiqua" w:hAnsi="Book Antiqua" w:cs="Times New Roman"/>
          <w:sz w:val="24"/>
          <w:szCs w:val="24"/>
        </w:rPr>
        <w:t xml:space="preserve"> demethylation or exposure </w:t>
      </w:r>
      <w:r w:rsidR="00031972" w:rsidRPr="00351400">
        <w:rPr>
          <w:rFonts w:ascii="Book Antiqua" w:hAnsi="Book Antiqua" w:cs="Times New Roman"/>
          <w:sz w:val="24"/>
          <w:szCs w:val="24"/>
        </w:rPr>
        <w:t xml:space="preserve">of </w:t>
      </w:r>
      <w:r w:rsidR="00C13E36" w:rsidRPr="00351400">
        <w:rPr>
          <w:rFonts w:ascii="Book Antiqua" w:hAnsi="Book Antiqua" w:cs="Times New Roman"/>
          <w:sz w:val="24"/>
          <w:szCs w:val="24"/>
        </w:rPr>
        <w:t xml:space="preserve">esophageal squamous epithelial cells </w:t>
      </w:r>
      <w:r w:rsidR="00031972" w:rsidRPr="00351400">
        <w:rPr>
          <w:rFonts w:ascii="Book Antiqua" w:hAnsi="Book Antiqua" w:cs="Times New Roman"/>
          <w:sz w:val="24"/>
          <w:szCs w:val="24"/>
        </w:rPr>
        <w:t xml:space="preserve">to acid or bile </w:t>
      </w:r>
      <w:r w:rsidR="00C13E36" w:rsidRPr="00351400">
        <w:rPr>
          <w:rFonts w:ascii="Book Antiqua" w:hAnsi="Book Antiqua" w:cs="Times New Roman"/>
          <w:sz w:val="24"/>
          <w:szCs w:val="24"/>
        </w:rPr>
        <w:t xml:space="preserve">induced CDX2 as well as other intestinal markers. These findings suggested that </w:t>
      </w:r>
      <w:r w:rsidR="009B1BE1" w:rsidRPr="00351400">
        <w:rPr>
          <w:rFonts w:ascii="Book Antiqua" w:hAnsi="Book Antiqua" w:cs="Times New Roman"/>
          <w:sz w:val="24"/>
          <w:szCs w:val="24"/>
        </w:rPr>
        <w:t xml:space="preserve">CDX2 is a key modulator of intestinal metaplasia of esophageal squamous cells in </w:t>
      </w:r>
      <w:r w:rsidR="00031972" w:rsidRPr="00351400">
        <w:rPr>
          <w:rFonts w:ascii="Book Antiqua" w:hAnsi="Book Antiqua" w:cs="Times New Roman"/>
          <w:sz w:val="24"/>
          <w:szCs w:val="24"/>
        </w:rPr>
        <w:t>response to</w:t>
      </w:r>
      <w:r w:rsidR="009B1BE1" w:rsidRPr="00351400">
        <w:rPr>
          <w:rFonts w:ascii="Book Antiqua" w:hAnsi="Book Antiqua" w:cs="Times New Roman"/>
          <w:sz w:val="24"/>
          <w:szCs w:val="24"/>
        </w:rPr>
        <w:t xml:space="preserve"> acid or bile reflux</w:t>
      </w:r>
      <w:r w:rsidR="009B1BE1" w:rsidRPr="00351400">
        <w:rPr>
          <w:rFonts w:ascii="Book Antiqua" w:hAnsi="Book Antiqua" w:cs="Times New Roman"/>
          <w:sz w:val="24"/>
          <w:szCs w:val="24"/>
        </w:rPr>
        <w:fldChar w:fldCharType="begin">
          <w:fldData xml:space="preserve">PEVuZE5vdGU+PENpdGU+PEF1dGhvcj5MaXU8L0F1dGhvcj48WWVhcj4yMDA3PC9ZZWFyPjxSZWNO
dW0+NTQ8L1JlY051bT48RGlzcGxheVRleHQ+PHN0eWxlIGZhY2U9InN1cGVyc2NyaXB0Ij5bMTRd
PC9zdHlsZT48L0Rpc3BsYXlUZXh0PjxyZWNvcmQ+PHJlYy1udW1iZXI+NTQ8L3JlYy1udW1iZXI+
PGZvcmVpZ24ta2V5cz48a2V5IGFwcD0iRU4iIGRiLWlkPSJld3oydmV4MDB2YXd3Y2VmdnR5NWEw
eHZzc2R0eHBhOTB0MnIiPjU0PC9rZXk+PC9mb3JlaWduLWtleXM+PHJlZi10eXBlIG5hbWU9Ikpv
dXJuYWwgQXJ0aWNsZSI+MTc8L3JlZi10eXBlPjxjb250cmlidXRvcnM+PGF1dGhvcnM+PGF1dGhv
cj5MaXUsIFQuPC9hdXRob3I+PGF1dGhvcj5aaGFuZywgWC48L2F1dGhvcj48YXV0aG9yPlNvLCBD
LiBLLjwvYXV0aG9yPjxhdXRob3I+V2FuZywgUy48L2F1dGhvcj48YXV0aG9yPldhbmcsIFAuPC9h
dXRob3I+PGF1dGhvcj5ZYW4sIEwuPC9hdXRob3I+PGF1dGhvcj5NeWVycywgUi48L2F1dGhvcj48
YXV0aG9yPkNoZW4sIFouPC9hdXRob3I+PGF1dGhvcj5QYXR0ZXJzb24sIEEuIFAuPC9hdXRob3I+
PGF1dGhvcj5ZYW5nLCBDLiBTLjwvYXV0aG9yPjxhdXRob3I+Q2hlbiwgWC48L2F1dGhvcj48L2F1
dGhvcnM+PC9jb250cmlidXRvcnM+PGF1dGgtYWRkcmVzcz5TdXNhbiBMZWhtYW4gQ3VsbG1hbiBM
YWJvcmF0b3J5IGZvciBDYW5jZXIgUmVzZWFyY2gsIERlcGFydG1lbnQgb2YgQ2hlbWljYWwgQmlv
bG9neSwgRXJuZXN0IE1hcmlvIFNjaG9vbCBvZiBQaGFybWFjeSwgUnV0Z2VycywgVGhlIFN0YXRl
IFVuaXZlcnNpdHkgb2YgTmV3IEplcnNleSwgMTY0IEZyZWxpbmdodXlzZW4gUm9hZCwgUGlzY2F0
YXdheSwgTkogMDg4NTQsIFVTQS48L2F1dGgtYWRkcmVzcz48dGl0bGVzPjx0aXRsZT5SZWd1bGF0
aW9uIG9mIENkeDIgZXhwcmVzc2lvbiBieSBwcm9tb3RlciBtZXRoeWxhdGlvbiwgYW5kIGVmZmVj
dHMgb2YgQ2R4MiB0cmFuc2ZlY3Rpb24gb24gbW9ycGhvbG9neSBhbmQgZ2VuZSBleHByZXNzaW9u
IG9mIGh1bWFuIGVzb3BoYWdlYWwgZXBpdGhlbGlhbCBjZWxsczwvdGl0bGU+PHNlY29uZGFyeS10
aXRsZT5DYXJjaW5vZ2VuZXNpczwvc2Vjb25kYXJ5LXRpdGxlPjxhbHQtdGl0bGU+Q2FyY2lub2dl
bmVzaXM8L2FsdC10aXRsZT48L3RpdGxlcz48cGVyaW9kaWNhbD48ZnVsbC10aXRsZT5DYXJjaW5v
Z2VuZXNpczwvZnVsbC10aXRsZT48YWJici0xPkNhcmNpbm9nZW5lc2lzPC9hYmJyLTE+PC9wZXJp
b2RpY2FsPjxhbHQtcGVyaW9kaWNhbD48ZnVsbC10aXRsZT5DYXJjaW5vZ2VuZXNpczwvZnVsbC10
aXRsZT48YWJici0xPkNhcmNpbm9nZW5lc2lzPC9hYmJyLTE+PC9hbHQtcGVyaW9kaWNhbD48cGFn
ZXM+NDg4LTk2PC9wYWdlcz48dm9sdW1lPjI4PC92b2x1bWU+PG51bWJlcj4yPC9udW1iZXI+PGtl
eXdvcmRzPjxrZXl3b3JkPkF6YWNpdGlkaW5lL2FuYWxvZ3MgJmFtcDsgZGVyaXZhdGl2ZXMvcGhh
cm1hY29sb2d5PC9rZXl3b3JkPjxrZXl3b3JkPkJhc2UgU2VxdWVuY2U8L2tleXdvcmQ+PGtleXdv
cmQ+QmlsZSBBY2lkcyBhbmQgU2FsdHMvcGhhcm1hY29sb2d5PC9rZXl3b3JkPjxrZXl3b3JkPipE
TkEgTWV0aHlsYXRpb248L2tleXdvcmQ+PGtleXdvcmQ+RE5BIFByaW1lcnM8L2tleXdvcmQ+PGtl
eXdvcmQ+RXBpdGhlbGlhbCBDZWxscy9tZXRhYm9saXNtPC9rZXl3b3JkPjxrZXl3b3JkPkVzb3Bo
YWd1cy9jeXRvbG9neS8qbWV0YWJvbGlzbTwva2V5d29yZD48a2V5d29yZD4qR2VuZSBFeHByZXNz
aW9uIFJlZ3VsYXRpb248L2tleXdvcmQ+PGtleXdvcmQ+SG9tZW9kb21haW4gUHJvdGVpbnMvKmdl
bmV0aWNzPC9rZXl3b3JkPjxrZXl3b3JkPkh1bWFuczwva2V5d29yZD48a2V5d29yZD5JbW11bm9o
aXN0b2NoZW1pc3RyeTwva2V5d29yZD48a2V5d29yZD5Nb2xlY3VsYXIgU2VxdWVuY2UgRGF0YTwv
a2V5d29yZD48a2V5d29yZD5Qb2x5bWVyYXNlIENoYWluIFJlYWN0aW9uPC9rZXl3b3JkPjxrZXl3
b3JkPipQcm9tb3RlciBSZWdpb25zLCBHZW5ldGljPC9rZXl3b3JkPjxrZXl3b3JkPlRyYW5zZmVj
dGlvbjwva2V5d29yZD48L2tleXdvcmRzPjxkYXRlcz48eWVhcj4yMDA3PC95ZWFyPjxwdWItZGF0
ZXM+PGRhdGU+RmViPC9kYXRlPjwvcHViLWRhdGVzPjwvZGF0ZXM+PGlzYm4+MDE0My0zMzM0IChQ
cmludCkmI3hEOzAxNDMtMzMzNCAoTGlua2luZyk8L2lzYm4+PGFjY2Vzc2lvbi1udW0+MTY5OTAz
NDU8L2FjY2Vzc2lvbi1udW0+PHVybHM+PHJlbGF0ZWQtdXJscz48dXJsPmh0dHA6Ly93d3cubmNi
aS5ubG0ubmloLmdvdi9wdWJtZWQvMTY5OTAzNDU8L3VybD48L3JlbGF0ZWQtdXJscz48L3VybHM+
PGVsZWN0cm9uaWMtcmVzb3VyY2UtbnVtPjEwLjEwOTMvY2FyY2luL2JnbDE3NjwvZWxlY3Ryb25p
Yy1yZXNvdXJjZS1udW0+PC9yZWNvcmQ+PC9DaXRlPjwvRW5kTm90ZT4A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PEVuZE5vdGU+PENpdGU+PEF1dGhvcj5MaXU8L0F1dGhvcj48WWVhcj4yMDA3PC9ZZWFyPjxSZWNO
dW0+NTQ8L1JlY051bT48RGlzcGxheVRleHQ+PHN0eWxlIGZhY2U9InN1cGVyc2NyaXB0Ij5bMTRd
PC9zdHlsZT48L0Rpc3BsYXlUZXh0PjxyZWNvcmQ+PHJlYy1udW1iZXI+NTQ8L3JlYy1udW1iZXI+
PGZvcmVpZ24ta2V5cz48a2V5IGFwcD0iRU4iIGRiLWlkPSJld3oydmV4MDB2YXd3Y2VmdnR5NWEw
eHZzc2R0eHBhOTB0MnIiPjU0PC9rZXk+PC9mb3JlaWduLWtleXM+PHJlZi10eXBlIG5hbWU9Ikpv
dXJuYWwgQXJ0aWNsZSI+MTc8L3JlZi10eXBlPjxjb250cmlidXRvcnM+PGF1dGhvcnM+PGF1dGhv
cj5MaXUsIFQuPC9hdXRob3I+PGF1dGhvcj5aaGFuZywgWC48L2F1dGhvcj48YXV0aG9yPlNvLCBD
LiBLLjwvYXV0aG9yPjxhdXRob3I+V2FuZywgUy48L2F1dGhvcj48YXV0aG9yPldhbmcsIFAuPC9h
dXRob3I+PGF1dGhvcj5ZYW4sIEwuPC9hdXRob3I+PGF1dGhvcj5NeWVycywgUi48L2F1dGhvcj48
YXV0aG9yPkNoZW4sIFouPC9hdXRob3I+PGF1dGhvcj5QYXR0ZXJzb24sIEEuIFAuPC9hdXRob3I+
PGF1dGhvcj5ZYW5nLCBDLiBTLjwvYXV0aG9yPjxhdXRob3I+Q2hlbiwgWC48L2F1dGhvcj48L2F1
dGhvcnM+PC9jb250cmlidXRvcnM+PGF1dGgtYWRkcmVzcz5TdXNhbiBMZWhtYW4gQ3VsbG1hbiBM
YWJvcmF0b3J5IGZvciBDYW5jZXIgUmVzZWFyY2gsIERlcGFydG1lbnQgb2YgQ2hlbWljYWwgQmlv
bG9neSwgRXJuZXN0IE1hcmlvIFNjaG9vbCBvZiBQaGFybWFjeSwgUnV0Z2VycywgVGhlIFN0YXRl
IFVuaXZlcnNpdHkgb2YgTmV3IEplcnNleSwgMTY0IEZyZWxpbmdodXlzZW4gUm9hZCwgUGlzY2F0
YXdheSwgTkogMDg4NTQsIFVTQS48L2F1dGgtYWRkcmVzcz48dGl0bGVzPjx0aXRsZT5SZWd1bGF0
aW9uIG9mIENkeDIgZXhwcmVzc2lvbiBieSBwcm9tb3RlciBtZXRoeWxhdGlvbiwgYW5kIGVmZmVj
dHMgb2YgQ2R4MiB0cmFuc2ZlY3Rpb24gb24gbW9ycGhvbG9neSBhbmQgZ2VuZSBleHByZXNzaW9u
IG9mIGh1bWFuIGVzb3BoYWdlYWwgZXBpdGhlbGlhbCBjZWxsczwvdGl0bGU+PHNlY29uZGFyeS10
aXRsZT5DYXJjaW5vZ2VuZXNpczwvc2Vjb25kYXJ5LXRpdGxlPjxhbHQtdGl0bGU+Q2FyY2lub2dl
bmVzaXM8L2FsdC10aXRsZT48L3RpdGxlcz48cGVyaW9kaWNhbD48ZnVsbC10aXRsZT5DYXJjaW5v
Z2VuZXNpczwvZnVsbC10aXRsZT48YWJici0xPkNhcmNpbm9nZW5lc2lzPC9hYmJyLTE+PC9wZXJp
b2RpY2FsPjxhbHQtcGVyaW9kaWNhbD48ZnVsbC10aXRsZT5DYXJjaW5vZ2VuZXNpczwvZnVsbC10
aXRsZT48YWJici0xPkNhcmNpbm9nZW5lc2lzPC9hYmJyLTE+PC9hbHQtcGVyaW9kaWNhbD48cGFn
ZXM+NDg4LTk2PC9wYWdlcz48dm9sdW1lPjI4PC92b2x1bWU+PG51bWJlcj4yPC9udW1iZXI+PGtl
eXdvcmRzPjxrZXl3b3JkPkF6YWNpdGlkaW5lL2FuYWxvZ3MgJmFtcDsgZGVyaXZhdGl2ZXMvcGhh
cm1hY29sb2d5PC9rZXl3b3JkPjxrZXl3b3JkPkJhc2UgU2VxdWVuY2U8L2tleXdvcmQ+PGtleXdv
cmQ+QmlsZSBBY2lkcyBhbmQgU2FsdHMvcGhhcm1hY29sb2d5PC9rZXl3b3JkPjxrZXl3b3JkPipE
TkEgTWV0aHlsYXRpb248L2tleXdvcmQ+PGtleXdvcmQ+RE5BIFByaW1lcnM8L2tleXdvcmQ+PGtl
eXdvcmQ+RXBpdGhlbGlhbCBDZWxscy9tZXRhYm9saXNtPC9rZXl3b3JkPjxrZXl3b3JkPkVzb3Bo
YWd1cy9jeXRvbG9neS8qbWV0YWJvbGlzbTwva2V5d29yZD48a2V5d29yZD4qR2VuZSBFeHByZXNz
aW9uIFJlZ3VsYXRpb248L2tleXdvcmQ+PGtleXdvcmQ+SG9tZW9kb21haW4gUHJvdGVpbnMvKmdl
bmV0aWNzPC9rZXl3b3JkPjxrZXl3b3JkPkh1bWFuczwva2V5d29yZD48a2V5d29yZD5JbW11bm9o
aXN0b2NoZW1pc3RyeTwva2V5d29yZD48a2V5d29yZD5Nb2xlY3VsYXIgU2VxdWVuY2UgRGF0YTwv
a2V5d29yZD48a2V5d29yZD5Qb2x5bWVyYXNlIENoYWluIFJlYWN0aW9uPC9rZXl3b3JkPjxrZXl3
b3JkPipQcm9tb3RlciBSZWdpb25zLCBHZW5ldGljPC9rZXl3b3JkPjxrZXl3b3JkPlRyYW5zZmVj
dGlvbjwva2V5d29yZD48L2tleXdvcmRzPjxkYXRlcz48eWVhcj4yMDA3PC95ZWFyPjxwdWItZGF0
ZXM+PGRhdGU+RmViPC9kYXRlPjwvcHViLWRhdGVzPjwvZGF0ZXM+PGlzYm4+MDE0My0zMzM0IChQ
cmludCkmI3hEOzAxNDMtMzMzNCAoTGlua2luZyk8L2lzYm4+PGFjY2Vzc2lvbi1udW0+MTY5OTAz
NDU8L2FjY2Vzc2lvbi1udW0+PHVybHM+PHJlbGF0ZWQtdXJscz48dXJsPmh0dHA6Ly93d3cubmNi
aS5ubG0ubmloLmdvdi9wdWJtZWQvMTY5OTAzNDU8L3VybD48L3JlbGF0ZWQtdXJscz48L3VybHM+
PGVsZWN0cm9uaWMtcmVzb3VyY2UtbnVtPjEwLjEwOTMvY2FyY2luL2JnbDE3NjwvZWxlY3Ryb25p
Yy1yZXNvdXJjZS1udW0+PC9yZWNvcmQ+PC9DaXRlPjwvRW5kTm90ZT4A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9B1BE1" w:rsidRPr="00351400">
        <w:rPr>
          <w:rFonts w:ascii="Book Antiqua" w:hAnsi="Book Antiqua" w:cs="Times New Roman"/>
          <w:sz w:val="24"/>
          <w:szCs w:val="24"/>
        </w:rPr>
      </w:r>
      <w:r w:rsidR="009B1BE1"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14" w:tooltip="Liu, 2007 #54" w:history="1">
        <w:r w:rsidR="00BC04D7" w:rsidRPr="00351400">
          <w:rPr>
            <w:rFonts w:ascii="Book Antiqua" w:hAnsi="Book Antiqua" w:cs="Times New Roman"/>
            <w:sz w:val="24"/>
            <w:szCs w:val="24"/>
            <w:vertAlign w:val="superscript"/>
          </w:rPr>
          <w:t>14</w:t>
        </w:r>
      </w:hyperlink>
      <w:r w:rsidR="00C95B49" w:rsidRPr="00351400">
        <w:rPr>
          <w:rFonts w:ascii="Book Antiqua" w:hAnsi="Book Antiqua" w:cs="Times New Roman"/>
          <w:sz w:val="24"/>
          <w:szCs w:val="24"/>
          <w:vertAlign w:val="superscript"/>
        </w:rPr>
        <w:t>]</w:t>
      </w:r>
      <w:r w:rsidR="009B1BE1" w:rsidRPr="00351400">
        <w:rPr>
          <w:rFonts w:ascii="Book Antiqua" w:hAnsi="Book Antiqua" w:cs="Times New Roman"/>
          <w:sz w:val="24"/>
          <w:szCs w:val="24"/>
        </w:rPr>
        <w:fldChar w:fldCharType="end"/>
      </w:r>
      <w:r w:rsidR="009B1BE1" w:rsidRPr="00351400">
        <w:rPr>
          <w:rFonts w:ascii="Book Antiqua" w:hAnsi="Book Antiqua" w:cs="Times New Roman"/>
          <w:sz w:val="24"/>
          <w:szCs w:val="24"/>
        </w:rPr>
        <w:t xml:space="preserve">. </w:t>
      </w:r>
      <w:r w:rsidRPr="00351400">
        <w:rPr>
          <w:rFonts w:ascii="Book Antiqua" w:hAnsi="Book Antiqua" w:cs="Times New Roman"/>
          <w:sz w:val="24"/>
          <w:szCs w:val="24"/>
        </w:rPr>
        <w:t xml:space="preserve">In terms of </w:t>
      </w:r>
      <w:r w:rsidRPr="00351400">
        <w:rPr>
          <w:rFonts w:ascii="Book Antiqua" w:hAnsi="Book Antiqua" w:cs="Times New Roman"/>
          <w:i/>
          <w:sz w:val="24"/>
          <w:szCs w:val="24"/>
        </w:rPr>
        <w:t>HOX</w:t>
      </w:r>
      <w:r w:rsidRPr="00351400">
        <w:rPr>
          <w:rFonts w:ascii="Book Antiqua" w:hAnsi="Book Antiqua" w:cs="Times New Roman"/>
          <w:sz w:val="24"/>
          <w:szCs w:val="24"/>
        </w:rPr>
        <w:t xml:space="preserve"> genes, a previous well-designed study showed that </w:t>
      </w:r>
      <w:r w:rsidR="006051AE" w:rsidRPr="00351400">
        <w:rPr>
          <w:rFonts w:ascii="Book Antiqua" w:hAnsi="Book Antiqua" w:cs="Times New Roman"/>
          <w:sz w:val="24"/>
          <w:szCs w:val="24"/>
        </w:rPr>
        <w:t>mid</w:t>
      </w:r>
      <w:r w:rsidR="00031972" w:rsidRPr="00351400">
        <w:rPr>
          <w:rFonts w:ascii="Book Antiqua" w:hAnsi="Book Antiqua" w:cs="Times New Roman"/>
          <w:sz w:val="24"/>
          <w:szCs w:val="24"/>
        </w:rPr>
        <w:t>-</w:t>
      </w:r>
      <w:r w:rsidR="006051AE" w:rsidRPr="00351400">
        <w:rPr>
          <w:rFonts w:ascii="Book Antiqua" w:hAnsi="Book Antiqua" w:cs="Times New Roman"/>
          <w:sz w:val="24"/>
          <w:szCs w:val="24"/>
        </w:rPr>
        <w:t xml:space="preserve">cluster </w:t>
      </w:r>
      <w:r w:rsidR="006051AE" w:rsidRPr="00351400">
        <w:rPr>
          <w:rFonts w:ascii="Book Antiqua" w:hAnsi="Book Antiqua" w:cs="Times New Roman"/>
          <w:i/>
          <w:sz w:val="24"/>
          <w:szCs w:val="24"/>
        </w:rPr>
        <w:t>HOXB</w:t>
      </w:r>
      <w:r w:rsidR="006051AE" w:rsidRPr="00351400">
        <w:rPr>
          <w:rFonts w:ascii="Book Antiqua" w:hAnsi="Book Antiqua" w:cs="Times New Roman"/>
          <w:sz w:val="24"/>
          <w:szCs w:val="24"/>
        </w:rPr>
        <w:t xml:space="preserve"> genes (</w:t>
      </w:r>
      <w:r w:rsidR="006051AE" w:rsidRPr="00351400">
        <w:rPr>
          <w:rFonts w:ascii="Book Antiqua" w:hAnsi="Book Antiqua" w:cs="Times New Roman"/>
          <w:i/>
          <w:sz w:val="24"/>
          <w:szCs w:val="24"/>
        </w:rPr>
        <w:t>HOXB</w:t>
      </w:r>
      <w:r w:rsidR="00EC4D23" w:rsidRPr="00351400">
        <w:rPr>
          <w:rFonts w:ascii="Book Antiqua" w:hAnsi="Book Antiqua" w:cs="Times New Roman"/>
          <w:i/>
          <w:sz w:val="24"/>
          <w:szCs w:val="24"/>
        </w:rPr>
        <w:t>5</w:t>
      </w:r>
      <w:r w:rsidR="006051AE" w:rsidRPr="00351400">
        <w:rPr>
          <w:rFonts w:ascii="Book Antiqua" w:hAnsi="Book Antiqua" w:cs="Times New Roman"/>
          <w:sz w:val="24"/>
          <w:szCs w:val="24"/>
        </w:rPr>
        <w:t xml:space="preserve">, </w:t>
      </w:r>
      <w:r w:rsidR="006051AE" w:rsidRPr="00351400">
        <w:rPr>
          <w:rFonts w:ascii="Book Antiqua" w:hAnsi="Book Antiqua" w:cs="Times New Roman"/>
          <w:i/>
          <w:sz w:val="24"/>
          <w:szCs w:val="24"/>
        </w:rPr>
        <w:t>B</w:t>
      </w:r>
      <w:r w:rsidR="00EC4D23" w:rsidRPr="00351400">
        <w:rPr>
          <w:rFonts w:ascii="Book Antiqua" w:hAnsi="Book Antiqua" w:cs="Times New Roman"/>
          <w:i/>
          <w:sz w:val="24"/>
          <w:szCs w:val="24"/>
        </w:rPr>
        <w:t>6</w:t>
      </w:r>
      <w:r w:rsidR="00031972" w:rsidRPr="00351400">
        <w:rPr>
          <w:rFonts w:ascii="Book Antiqua" w:hAnsi="Book Antiqua" w:cs="Times New Roman"/>
          <w:sz w:val="24"/>
          <w:szCs w:val="24"/>
        </w:rPr>
        <w:t>,</w:t>
      </w:r>
      <w:r w:rsidR="006051AE" w:rsidRPr="00351400">
        <w:rPr>
          <w:rFonts w:ascii="Book Antiqua" w:hAnsi="Book Antiqua" w:cs="Times New Roman"/>
          <w:sz w:val="24"/>
          <w:szCs w:val="24"/>
        </w:rPr>
        <w:t xml:space="preserve"> and </w:t>
      </w:r>
      <w:r w:rsidR="006051AE" w:rsidRPr="00351400">
        <w:rPr>
          <w:rFonts w:ascii="Book Antiqua" w:hAnsi="Book Antiqua" w:cs="Times New Roman"/>
          <w:i/>
          <w:sz w:val="24"/>
          <w:szCs w:val="24"/>
        </w:rPr>
        <w:t>B</w:t>
      </w:r>
      <w:r w:rsidR="00EC4D23" w:rsidRPr="00351400">
        <w:rPr>
          <w:rFonts w:ascii="Book Antiqua" w:hAnsi="Book Antiqua" w:cs="Times New Roman"/>
          <w:i/>
          <w:sz w:val="24"/>
          <w:szCs w:val="24"/>
        </w:rPr>
        <w:t>7</w:t>
      </w:r>
      <w:r w:rsidR="00EC4D23" w:rsidRPr="00351400">
        <w:rPr>
          <w:rFonts w:ascii="Book Antiqua" w:hAnsi="Book Antiqua" w:cs="Times New Roman"/>
          <w:sz w:val="24"/>
          <w:szCs w:val="24"/>
        </w:rPr>
        <w:t xml:space="preserve">) were upregulated in BE </w:t>
      </w:r>
      <w:r w:rsidRPr="00351400">
        <w:rPr>
          <w:rFonts w:ascii="Book Antiqua" w:hAnsi="Book Antiqua" w:cs="Times New Roman"/>
          <w:sz w:val="24"/>
          <w:szCs w:val="24"/>
        </w:rPr>
        <w:t xml:space="preserve">tissue </w:t>
      </w:r>
      <w:r w:rsidR="00EC4D23" w:rsidRPr="00351400">
        <w:rPr>
          <w:rFonts w:ascii="Book Antiqua" w:hAnsi="Book Antiqua" w:cs="Times New Roman"/>
          <w:sz w:val="24"/>
          <w:szCs w:val="24"/>
        </w:rPr>
        <w:t>as well as</w:t>
      </w:r>
      <w:r w:rsidR="00031972" w:rsidRPr="00351400">
        <w:rPr>
          <w:rFonts w:ascii="Book Antiqua" w:hAnsi="Book Antiqua" w:cs="Times New Roman"/>
          <w:sz w:val="24"/>
          <w:szCs w:val="24"/>
        </w:rPr>
        <w:t xml:space="preserve"> in</w:t>
      </w:r>
      <w:r w:rsidR="00EC4D23" w:rsidRPr="00351400">
        <w:rPr>
          <w:rFonts w:ascii="Book Antiqua" w:hAnsi="Book Antiqua" w:cs="Times New Roman"/>
          <w:sz w:val="24"/>
          <w:szCs w:val="24"/>
        </w:rPr>
        <w:t xml:space="preserve"> dysplasia and EAC</w:t>
      </w:r>
      <w:r w:rsidR="00031972" w:rsidRPr="00351400">
        <w:rPr>
          <w:rFonts w:ascii="Book Antiqua" w:hAnsi="Book Antiqua" w:cs="Times New Roman"/>
          <w:sz w:val="24"/>
          <w:szCs w:val="24"/>
        </w:rPr>
        <w:t>. H</w:t>
      </w:r>
      <w:r w:rsidR="00EC4D23" w:rsidRPr="00351400">
        <w:rPr>
          <w:rFonts w:ascii="Book Antiqua" w:hAnsi="Book Antiqua" w:cs="Times New Roman"/>
          <w:sz w:val="24"/>
          <w:szCs w:val="24"/>
        </w:rPr>
        <w:t xml:space="preserve">owever, no </w:t>
      </w:r>
      <w:r w:rsidR="00031972" w:rsidRPr="00351400">
        <w:rPr>
          <w:rFonts w:ascii="Book Antiqua" w:hAnsi="Book Antiqua" w:cs="Times New Roman"/>
          <w:sz w:val="24"/>
          <w:szCs w:val="24"/>
        </w:rPr>
        <w:t xml:space="preserve">significant </w:t>
      </w:r>
      <w:r w:rsidR="00EC4D23" w:rsidRPr="00351400">
        <w:rPr>
          <w:rFonts w:ascii="Book Antiqua" w:hAnsi="Book Antiqua" w:cs="Times New Roman"/>
          <w:sz w:val="24"/>
          <w:szCs w:val="24"/>
        </w:rPr>
        <w:t xml:space="preserve">difference was observed between BE with dysplasia and EAC. </w:t>
      </w:r>
      <w:r w:rsidR="0057343E" w:rsidRPr="00351400">
        <w:rPr>
          <w:rFonts w:ascii="Book Antiqua" w:hAnsi="Book Antiqua" w:cs="Times New Roman"/>
          <w:sz w:val="24"/>
          <w:szCs w:val="24"/>
        </w:rPr>
        <w:t>Furthermore, these mid</w:t>
      </w:r>
      <w:r w:rsidR="00031972" w:rsidRPr="00351400">
        <w:rPr>
          <w:rFonts w:ascii="Book Antiqua" w:hAnsi="Book Antiqua" w:cs="Times New Roman"/>
          <w:sz w:val="24"/>
          <w:szCs w:val="24"/>
        </w:rPr>
        <w:t>-</w:t>
      </w:r>
      <w:r w:rsidR="0057343E" w:rsidRPr="00351400">
        <w:rPr>
          <w:rFonts w:ascii="Book Antiqua" w:hAnsi="Book Antiqua" w:cs="Times New Roman"/>
          <w:sz w:val="24"/>
          <w:szCs w:val="24"/>
        </w:rPr>
        <w:t xml:space="preserve">cluster </w:t>
      </w:r>
      <w:r w:rsidR="0057343E" w:rsidRPr="00351400">
        <w:rPr>
          <w:rFonts w:ascii="Book Antiqua" w:hAnsi="Book Antiqua" w:cs="Times New Roman"/>
          <w:i/>
          <w:sz w:val="24"/>
          <w:szCs w:val="24"/>
        </w:rPr>
        <w:t>HOXB</w:t>
      </w:r>
      <w:r w:rsidR="0057343E" w:rsidRPr="00351400">
        <w:rPr>
          <w:rFonts w:ascii="Book Antiqua" w:hAnsi="Book Antiqua" w:cs="Times New Roman"/>
          <w:sz w:val="24"/>
          <w:szCs w:val="24"/>
        </w:rPr>
        <w:t xml:space="preserve"> genes induced several intestinal markers including KRT20</w:t>
      </w:r>
      <w:r w:rsidR="00BE3DD2" w:rsidRPr="00351400">
        <w:rPr>
          <w:rFonts w:ascii="Book Antiqua" w:hAnsi="Book Antiqua" w:cs="Times New Roman"/>
          <w:sz w:val="24"/>
          <w:szCs w:val="24"/>
        </w:rPr>
        <w:t>,</w:t>
      </w:r>
      <w:r w:rsidR="0057343E" w:rsidRPr="00351400">
        <w:rPr>
          <w:rFonts w:ascii="Book Antiqua" w:hAnsi="Book Antiqua" w:cs="Times New Roman"/>
          <w:sz w:val="24"/>
          <w:szCs w:val="24"/>
        </w:rPr>
        <w:t xml:space="preserve"> Muc2</w:t>
      </w:r>
      <w:r w:rsidR="00031972" w:rsidRPr="00351400">
        <w:rPr>
          <w:rFonts w:ascii="Book Antiqua" w:hAnsi="Book Antiqua" w:cs="Times New Roman"/>
          <w:sz w:val="24"/>
          <w:szCs w:val="24"/>
        </w:rPr>
        <w:t>,</w:t>
      </w:r>
      <w:r w:rsidR="00BE3DD2" w:rsidRPr="00351400">
        <w:rPr>
          <w:rFonts w:ascii="Book Antiqua" w:hAnsi="Book Antiqua" w:cs="Times New Roman"/>
          <w:sz w:val="24"/>
          <w:szCs w:val="24"/>
        </w:rPr>
        <w:t xml:space="preserve"> and villin in esophageal cells </w:t>
      </w:r>
      <w:r w:rsidR="00570C31" w:rsidRPr="00351400">
        <w:rPr>
          <w:rFonts w:ascii="Book Antiqua" w:hAnsi="Book Antiqua" w:cs="Times New Roman"/>
          <w:sz w:val="24"/>
          <w:szCs w:val="24"/>
        </w:rPr>
        <w:t>in</w:t>
      </w:r>
      <w:r w:rsidR="00031972" w:rsidRPr="00351400">
        <w:rPr>
          <w:rFonts w:ascii="Book Antiqua" w:hAnsi="Book Antiqua" w:cs="Times New Roman"/>
          <w:sz w:val="24"/>
          <w:szCs w:val="24"/>
        </w:rPr>
        <w:t xml:space="preserve"> a</w:t>
      </w:r>
      <w:r w:rsidR="00BE3DD2" w:rsidRPr="00351400">
        <w:rPr>
          <w:rFonts w:ascii="Book Antiqua" w:hAnsi="Book Antiqua" w:cs="Times New Roman"/>
          <w:sz w:val="24"/>
          <w:szCs w:val="24"/>
        </w:rPr>
        <w:t xml:space="preserve"> CDX2-independent manner</w:t>
      </w:r>
      <w:r w:rsidR="00BE3DD2" w:rsidRPr="00351400">
        <w:rPr>
          <w:rFonts w:ascii="Book Antiqua" w:hAnsi="Book Antiqua" w:cs="Times New Roman"/>
          <w:sz w:val="24"/>
          <w:szCs w:val="24"/>
        </w:rPr>
        <w:fldChar w:fldCharType="begin">
          <w:fldData xml:space="preserve">PEVuZE5vdGU+PENpdGU+PEF1dGhvcj5kaSBQaWV0cm88L0F1dGhvcj48WWVhcj4yMDEyPC9ZZWFy
PjxSZWNOdW0+NTA8L1JlY051bT48RGlzcGxheVRleHQ+PHN0eWxlIGZhY2U9InN1cGVyc2NyaXB0
Ij5bMTVdPC9zdHlsZT48L0Rpc3BsYXlUZXh0PjxyZWNvcmQ+PHJlYy1udW1iZXI+NTA8L3JlYy1u
dW1iZXI+PGZvcmVpZ24ta2V5cz48a2V5IGFwcD0iRU4iIGRiLWlkPSJld3oydmV4MDB2YXd3Y2Vm
dnR5NWEweHZzc2R0eHBhOTB0MnIiPjUwPC9rZXk+PC9mb3JlaWduLWtleXM+PHJlZi10eXBlIG5h
bWU9IkpvdXJuYWwgQXJ0aWNsZSI+MTc8L3JlZi10eXBlPjxjb250cmlidXRvcnM+PGF1dGhvcnM+
PGF1dGhvcj5kaSBQaWV0cm8sIE0uPC9hdXRob3I+PGF1dGhvcj5MYW8tU2lyaWVpeCwgUC48L2F1
dGhvcj48YXV0aG9yPkJveWxlLCBTLjwvYXV0aG9yPjxhdXRob3I+Q2Fzc2lkeSwgQS48L2F1dGhv
cj48YXV0aG9yPkNhc3RpbGxvLCBELjwvYXV0aG9yPjxhdXRob3I+U2FhZGksIEEuPC9hdXRob3I+
PGF1dGhvcj5Fc2tlbGFuZCwgUi48L2F1dGhvcj48YXV0aG9yPkZpdHpnZXJhbGQsIFIuIEMuPC9h
dXRob3I+PC9hdXRob3JzPjwvY29udHJpYnV0b3JzPjxhdXRoLWFkZHJlc3M+TWVkaWNhbCBSZXNl
YXJjaCBDb3VuY2lsIENhbmNlciBDZWxsIFVuaXQsIEh1dGNoaXNvbiBNZWRpY2FsIFJlc2VhcmNo
IENvdW5jaWwgUmVzZWFyY2ggQ2VudHJlLCBDQjIgMFhaIENhbWJyaWRnZSwgVW5pdGVkIEtpbmdk
b20uPC9hdXRoLWFkZHJlc3M+PHRpdGxlcz48dGl0bGU+RXZpZGVuY2UgZm9yIGEgZnVuY3Rpb25h
bCByb2xlIG9mIGVwaWdlbmV0aWNhbGx5IHJlZ3VsYXRlZCBtaWRjbHVzdGVyIEhPWEIgZ2VuZXMg
aW4gdGhlIGRldmVsb3BtZW50IG9mIEJhcnJldHQgZXNvcGhhZ3VzPC90aXRsZT48c2Vjb25kYXJ5
LXRpdGxlPlByb2MgTmF0bCBBY2FkIFNjaSBVIFMgQTwvc2Vjb25kYXJ5LXRpdGxlPjxhbHQtdGl0
bGU+UHJvY2VlZGluZ3Mgb2YgdGhlIE5hdGlvbmFsIEFjYWRlbXkgb2YgU2NpZW5jZXMgb2YgdGhl
IFVuaXRlZCBTdGF0ZXMgb2YgQW1lcmljYTwvYWx0LXRpdGxlPjwvdGl0bGVzPjxwZXJpb2RpY2Fs
PjxmdWxsLXRpdGxlPlByb2MgTmF0bCBBY2FkIFNjaSBVIFMgQTwvZnVsbC10aXRsZT48YWJici0x
PlByb2NlZWRpbmdzIG9mIHRoZSBOYXRpb25hbCBBY2FkZW15IG9mIFNjaWVuY2VzIG9mIHRoZSBV
bml0ZWQgU3RhdGVzIG9mIEFtZXJpY2E8L2FiYnItMT48L3BlcmlvZGljYWw+PGFsdC1wZXJpb2Rp
Y2FsPjxmdWxsLXRpdGxlPlByb2MgTmF0bCBBY2FkIFNjaSBVIFMgQTwvZnVsbC10aXRsZT48YWJi
ci0xPlByb2NlZWRpbmdzIG9mIHRoZSBOYXRpb25hbCBBY2FkZW15IG9mIFNjaWVuY2VzIG9mIHRo
ZSBVbml0ZWQgU3RhdGVzIG9mIEFtZXJpY2E8L2FiYnItMT48L2FsdC1wZXJpb2RpY2FsPjxwYWdl
cz45MDc3LTgyPC9wYWdlcz48dm9sdW1lPjEwOTwvdm9sdW1lPjxudW1iZXI+MjM8L251bWJlcj48
a2V5d29yZHM+PGtleXdvcmQ+QWRlbm9jYXJjaW5vbWEvZXRpb2xvZ3kvZ2VuZXRpY3MvKm1ldGFi
b2xpc208L2tleXdvcmQ+PGtleXdvcmQ+QWR1bHQ8L2tleXdvcmQ+PGtleXdvcmQ+QmFycmV0dCBF
c29waGFndXMvY29tcGxpY2F0aW9ucy9nZW5ldGljcy8qbWV0YWJvbGlzbTwva2V5d29yZD48a2V5
d29yZD5CbG90dGluZywgV2VzdGVybjwva2V5d29yZD48a2V5d29yZD5DaHJvbWF0aW4gSW1tdW5v
cHJlY2lwaXRhdGlvbjwva2V5d29yZD48a2V5d29yZD5Db2xvbi9jeXRvbG9neS9tZXRhYm9saXNt
PC9rZXl3b3JkPjxrZXl3b3JkPkROQSBQcmltZXJzL2dlbmV0aWNzPC9rZXl3b3JkPjxrZXl3b3Jk
PkVwaWdlbmVzaXMsIEdlbmV0aWMvKmdlbmV0aWNzPC9rZXl3b3JkPjxrZXl3b3JkPkVzb3BoYWdl
YWwgTmVvcGxhc21zL2V0aW9sb2d5L2dlbmV0aWNzLyptZXRhYm9saXNtPC9rZXl3b3JkPjxrZXl3
b3JkPkVzb3BoYWd1cy9jeXRvbG9neS9tZXRhYm9saXNtPC9rZXl3b3JkPjxrZXl3b3JkPkdlbmUg
RXhwcmVzc2lvbiBSZWd1bGF0aW9uLCBOZW9wbGFzdGljLypnZW5ldGljczwva2V5d29yZD48a2V5
d29yZD5HZW5lcywgSG9tZW9ib3gvKmdlbmV0aWNzPC9rZXl3b3JkPjxrZXl3b3JkPkhpc3RvbmVz
L21ldGFib2xpc208L2tleXdvcmQ+PGtleXdvcmQ+SG9tZW9kb21haW4gUHJvdGVpbnMvZ2VuZXRp
Y3MvbWV0YWJvbGlzbTwva2V5d29yZD48a2V5d29yZD5IdW1hbnM8L2tleXdvcmQ+PGtleXdvcmQ+
SW4gU2l0dSBIeWJyaWRpemF0aW9uLCBGbHVvcmVzY2VuY2U8L2tleXdvcmQ+PGtleXdvcmQ+TWlj
cm9hcnJheSBBbmFseXNpczwva2V5d29yZD48a2V5d29yZD5Qb2x5bWVyYXNlIENoYWluIFJlYWN0
aW9uPC9rZXl3b3JkPjwva2V5d29yZHM+PGRhdGVzPjx5ZWFyPjIwMTI8L3llYXI+PHB1Yi1kYXRl
cz48ZGF0ZT5KdW4gNTwvZGF0ZT48L3B1Yi1kYXRlcz48L2RhdGVzPjxpc2JuPjEwOTEtNjQ5MCAo
RWxlY3Ryb25pYykmI3hEOzAwMjctODQyNCAoTGlua2luZyk8L2lzYm4+PGFjY2Vzc2lvbi1udW0+
MjI2MDM3OTU8L2FjY2Vzc2lvbi1udW0+PHVybHM+PHJlbGF0ZWQtdXJscz48dXJsPmh0dHA6Ly93
d3cubmNiaS5ubG0ubmloLmdvdi9wdWJtZWQvMjI2MDM3OTU8L3VybD48L3JlbGF0ZWQtdXJscz48
L3VybHM+PGN1c3RvbTI+MzM4NDE5NTwvY3VzdG9tMj48ZWxlY3Ryb25pYy1yZXNvdXJjZS1udW0+
MTAuMTA3My9wbmFzLjExMTY5MzMxMDk8L2VsZWN0cm9uaWMtcmVzb3VyY2UtbnVtPjwvcmVjb3Jk
PjwvQ2l0ZT48L0VuZE5vdGU+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PEVuZE5vdGU+PENpdGU+PEF1dGhvcj5kaSBQaWV0cm88L0F1dGhvcj48WWVhcj4yMDEyPC9ZZWFy
PjxSZWNOdW0+NTA8L1JlY051bT48RGlzcGxheVRleHQ+PHN0eWxlIGZhY2U9InN1cGVyc2NyaXB0
Ij5bMTVdPC9zdHlsZT48L0Rpc3BsYXlUZXh0PjxyZWNvcmQ+PHJlYy1udW1iZXI+NTA8L3JlYy1u
dW1iZXI+PGZvcmVpZ24ta2V5cz48a2V5IGFwcD0iRU4iIGRiLWlkPSJld3oydmV4MDB2YXd3Y2Vm
dnR5NWEweHZzc2R0eHBhOTB0MnIiPjUwPC9rZXk+PC9mb3JlaWduLWtleXM+PHJlZi10eXBlIG5h
bWU9IkpvdXJuYWwgQXJ0aWNsZSI+MTc8L3JlZi10eXBlPjxjb250cmlidXRvcnM+PGF1dGhvcnM+
PGF1dGhvcj5kaSBQaWV0cm8sIE0uPC9hdXRob3I+PGF1dGhvcj5MYW8tU2lyaWVpeCwgUC48L2F1
dGhvcj48YXV0aG9yPkJveWxlLCBTLjwvYXV0aG9yPjxhdXRob3I+Q2Fzc2lkeSwgQS48L2F1dGhv
cj48YXV0aG9yPkNhc3RpbGxvLCBELjwvYXV0aG9yPjxhdXRob3I+U2FhZGksIEEuPC9hdXRob3I+
PGF1dGhvcj5Fc2tlbGFuZCwgUi48L2F1dGhvcj48YXV0aG9yPkZpdHpnZXJhbGQsIFIuIEMuPC9h
dXRob3I+PC9hdXRob3JzPjwvY29udHJpYnV0b3JzPjxhdXRoLWFkZHJlc3M+TWVkaWNhbCBSZXNl
YXJjaCBDb3VuY2lsIENhbmNlciBDZWxsIFVuaXQsIEh1dGNoaXNvbiBNZWRpY2FsIFJlc2VhcmNo
IENvdW5jaWwgUmVzZWFyY2ggQ2VudHJlLCBDQjIgMFhaIENhbWJyaWRnZSwgVW5pdGVkIEtpbmdk
b20uPC9hdXRoLWFkZHJlc3M+PHRpdGxlcz48dGl0bGU+RXZpZGVuY2UgZm9yIGEgZnVuY3Rpb25h
bCByb2xlIG9mIGVwaWdlbmV0aWNhbGx5IHJlZ3VsYXRlZCBtaWRjbHVzdGVyIEhPWEIgZ2VuZXMg
aW4gdGhlIGRldmVsb3BtZW50IG9mIEJhcnJldHQgZXNvcGhhZ3VzPC90aXRsZT48c2Vjb25kYXJ5
LXRpdGxlPlByb2MgTmF0bCBBY2FkIFNjaSBVIFMgQTwvc2Vjb25kYXJ5LXRpdGxlPjxhbHQtdGl0
bGU+UHJvY2VlZGluZ3Mgb2YgdGhlIE5hdGlvbmFsIEFjYWRlbXkgb2YgU2NpZW5jZXMgb2YgdGhl
IFVuaXRlZCBTdGF0ZXMgb2YgQW1lcmljYTwvYWx0LXRpdGxlPjwvdGl0bGVzPjxwZXJpb2RpY2Fs
PjxmdWxsLXRpdGxlPlByb2MgTmF0bCBBY2FkIFNjaSBVIFMgQTwvZnVsbC10aXRsZT48YWJici0x
PlByb2NlZWRpbmdzIG9mIHRoZSBOYXRpb25hbCBBY2FkZW15IG9mIFNjaWVuY2VzIG9mIHRoZSBV
bml0ZWQgU3RhdGVzIG9mIEFtZXJpY2E8L2FiYnItMT48L3BlcmlvZGljYWw+PGFsdC1wZXJpb2Rp
Y2FsPjxmdWxsLXRpdGxlPlByb2MgTmF0bCBBY2FkIFNjaSBVIFMgQTwvZnVsbC10aXRsZT48YWJi
ci0xPlByb2NlZWRpbmdzIG9mIHRoZSBOYXRpb25hbCBBY2FkZW15IG9mIFNjaWVuY2VzIG9mIHRo
ZSBVbml0ZWQgU3RhdGVzIG9mIEFtZXJpY2E8L2FiYnItMT48L2FsdC1wZXJpb2RpY2FsPjxwYWdl
cz45MDc3LTgyPC9wYWdlcz48dm9sdW1lPjEwOTwvdm9sdW1lPjxudW1iZXI+MjM8L251bWJlcj48
a2V5d29yZHM+PGtleXdvcmQ+QWRlbm9jYXJjaW5vbWEvZXRpb2xvZ3kvZ2VuZXRpY3MvKm1ldGFi
b2xpc208L2tleXdvcmQ+PGtleXdvcmQ+QWR1bHQ8L2tleXdvcmQ+PGtleXdvcmQ+QmFycmV0dCBF
c29waGFndXMvY29tcGxpY2F0aW9ucy9nZW5ldGljcy8qbWV0YWJvbGlzbTwva2V5d29yZD48a2V5
d29yZD5CbG90dGluZywgV2VzdGVybjwva2V5d29yZD48a2V5d29yZD5DaHJvbWF0aW4gSW1tdW5v
cHJlY2lwaXRhdGlvbjwva2V5d29yZD48a2V5d29yZD5Db2xvbi9jeXRvbG9neS9tZXRhYm9saXNt
PC9rZXl3b3JkPjxrZXl3b3JkPkROQSBQcmltZXJzL2dlbmV0aWNzPC9rZXl3b3JkPjxrZXl3b3Jk
PkVwaWdlbmVzaXMsIEdlbmV0aWMvKmdlbmV0aWNzPC9rZXl3b3JkPjxrZXl3b3JkPkVzb3BoYWdl
YWwgTmVvcGxhc21zL2V0aW9sb2d5L2dlbmV0aWNzLyptZXRhYm9saXNtPC9rZXl3b3JkPjxrZXl3
b3JkPkVzb3BoYWd1cy9jeXRvbG9neS9tZXRhYm9saXNtPC9rZXl3b3JkPjxrZXl3b3JkPkdlbmUg
RXhwcmVzc2lvbiBSZWd1bGF0aW9uLCBOZW9wbGFzdGljLypnZW5ldGljczwva2V5d29yZD48a2V5
d29yZD5HZW5lcywgSG9tZW9ib3gvKmdlbmV0aWNzPC9rZXl3b3JkPjxrZXl3b3JkPkhpc3RvbmVz
L21ldGFib2xpc208L2tleXdvcmQ+PGtleXdvcmQ+SG9tZW9kb21haW4gUHJvdGVpbnMvZ2VuZXRp
Y3MvbWV0YWJvbGlzbTwva2V5d29yZD48a2V5d29yZD5IdW1hbnM8L2tleXdvcmQ+PGtleXdvcmQ+
SW4gU2l0dSBIeWJyaWRpemF0aW9uLCBGbHVvcmVzY2VuY2U8L2tleXdvcmQ+PGtleXdvcmQ+TWlj
cm9hcnJheSBBbmFseXNpczwva2V5d29yZD48a2V5d29yZD5Qb2x5bWVyYXNlIENoYWluIFJlYWN0
aW9uPC9rZXl3b3JkPjwva2V5d29yZHM+PGRhdGVzPjx5ZWFyPjIwMTI8L3llYXI+PHB1Yi1kYXRl
cz48ZGF0ZT5KdW4gNTwvZGF0ZT48L3B1Yi1kYXRlcz48L2RhdGVzPjxpc2JuPjEwOTEtNjQ5MCAo
RWxlY3Ryb25pYykmI3hEOzAwMjctODQyNCAoTGlua2luZyk8L2lzYm4+PGFjY2Vzc2lvbi1udW0+
MjI2MDM3OTU8L2FjY2Vzc2lvbi1udW0+PHVybHM+PHJlbGF0ZWQtdXJscz48dXJsPmh0dHA6Ly93
d3cubmNiaS5ubG0ubmloLmdvdi9wdWJtZWQvMjI2MDM3OTU8L3VybD48L3JlbGF0ZWQtdXJscz48
L3VybHM+PGN1c3RvbTI+MzM4NDE5NTwvY3VzdG9tMj48ZWxlY3Ryb25pYy1yZXNvdXJjZS1udW0+
MTAuMTA3My9wbmFzLjExMTY5MzMxMDk8L2VsZWN0cm9uaWMtcmVzb3VyY2UtbnVtPjwvcmVjb3Jk
PjwvQ2l0ZT48L0VuZE5vdGU+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BE3DD2" w:rsidRPr="00351400">
        <w:rPr>
          <w:rFonts w:ascii="Book Antiqua" w:hAnsi="Book Antiqua" w:cs="Times New Roman"/>
          <w:sz w:val="24"/>
          <w:szCs w:val="24"/>
        </w:rPr>
      </w:r>
      <w:r w:rsidR="00BE3DD2"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15" w:tooltip="di Pietro, 2012 #50" w:history="1">
        <w:r w:rsidR="00BC04D7" w:rsidRPr="00351400">
          <w:rPr>
            <w:rFonts w:ascii="Book Antiqua" w:hAnsi="Book Antiqua" w:cs="Times New Roman"/>
            <w:sz w:val="24"/>
            <w:szCs w:val="24"/>
            <w:vertAlign w:val="superscript"/>
          </w:rPr>
          <w:t>15</w:t>
        </w:r>
      </w:hyperlink>
      <w:r w:rsidR="00C95B49" w:rsidRPr="00351400">
        <w:rPr>
          <w:rFonts w:ascii="Book Antiqua" w:hAnsi="Book Antiqua" w:cs="Times New Roman"/>
          <w:sz w:val="24"/>
          <w:szCs w:val="24"/>
          <w:vertAlign w:val="superscript"/>
        </w:rPr>
        <w:t>]</w:t>
      </w:r>
      <w:r w:rsidR="00BE3DD2" w:rsidRPr="00351400">
        <w:rPr>
          <w:rFonts w:ascii="Book Antiqua" w:hAnsi="Book Antiqua" w:cs="Times New Roman"/>
          <w:sz w:val="24"/>
          <w:szCs w:val="24"/>
        </w:rPr>
        <w:fldChar w:fldCharType="end"/>
      </w:r>
      <w:r w:rsidR="00BE3DD2" w:rsidRPr="00351400">
        <w:rPr>
          <w:rFonts w:ascii="Book Antiqua" w:hAnsi="Book Antiqua" w:cs="Times New Roman"/>
          <w:sz w:val="24"/>
          <w:szCs w:val="24"/>
        </w:rPr>
        <w:t>.</w:t>
      </w:r>
    </w:p>
    <w:p w14:paraId="53770A84" w14:textId="121DBEC2" w:rsidR="001A16CB" w:rsidRPr="00351400" w:rsidRDefault="009276CD" w:rsidP="00625F4B">
      <w:pPr>
        <w:wordWrap/>
        <w:snapToGrid w:val="0"/>
        <w:spacing w:after="0" w:line="360" w:lineRule="auto"/>
        <w:ind w:firstLineChars="100" w:firstLine="240"/>
        <w:rPr>
          <w:rFonts w:ascii="Book Antiqua" w:hAnsi="Book Antiqua" w:cs="Times New Roman"/>
          <w:sz w:val="24"/>
          <w:szCs w:val="24"/>
        </w:rPr>
      </w:pPr>
      <w:r w:rsidRPr="00351400">
        <w:rPr>
          <w:rFonts w:ascii="Book Antiqua" w:hAnsi="Book Antiqua" w:cs="Times New Roman"/>
          <w:sz w:val="24"/>
          <w:szCs w:val="24"/>
        </w:rPr>
        <w:t>A</w:t>
      </w:r>
      <w:r w:rsidR="00B41134" w:rsidRPr="00351400">
        <w:rPr>
          <w:rFonts w:ascii="Book Antiqua" w:hAnsi="Book Antiqua" w:cs="Times New Roman"/>
          <w:sz w:val="24"/>
          <w:szCs w:val="24"/>
        </w:rPr>
        <w:t xml:space="preserve"> previous </w:t>
      </w:r>
      <w:r w:rsidR="00466516" w:rsidRPr="00351400">
        <w:rPr>
          <w:rFonts w:ascii="Book Antiqua" w:hAnsi="Book Antiqua" w:cs="Times New Roman"/>
          <w:sz w:val="24"/>
          <w:szCs w:val="24"/>
        </w:rPr>
        <w:t xml:space="preserve">study </w:t>
      </w:r>
      <w:r w:rsidRPr="00351400">
        <w:rPr>
          <w:rFonts w:ascii="Book Antiqua" w:hAnsi="Book Antiqua" w:cs="Times New Roman"/>
          <w:sz w:val="24"/>
          <w:szCs w:val="24"/>
        </w:rPr>
        <w:t xml:space="preserve">using the reverse transcriptase-polymerase chain reaction (RT-PCR) </w:t>
      </w:r>
      <w:r w:rsidR="00466516" w:rsidRPr="00351400">
        <w:rPr>
          <w:rFonts w:ascii="Book Antiqua" w:hAnsi="Book Antiqua" w:cs="Times New Roman"/>
          <w:sz w:val="24"/>
          <w:szCs w:val="24"/>
        </w:rPr>
        <w:t xml:space="preserve">showed that </w:t>
      </w:r>
      <w:r w:rsidR="00466516" w:rsidRPr="00351400">
        <w:rPr>
          <w:rFonts w:ascii="Book Antiqua" w:hAnsi="Book Antiqua" w:cs="Times New Roman"/>
          <w:i/>
          <w:sz w:val="24"/>
          <w:szCs w:val="24"/>
        </w:rPr>
        <w:t>HOXA7</w:t>
      </w:r>
      <w:r w:rsidR="00466516" w:rsidRPr="00351400">
        <w:rPr>
          <w:rFonts w:ascii="Book Antiqua" w:hAnsi="Book Antiqua" w:cs="Times New Roman"/>
          <w:sz w:val="24"/>
          <w:szCs w:val="24"/>
        </w:rPr>
        <w:t xml:space="preserve">, </w:t>
      </w:r>
      <w:r w:rsidR="00466516" w:rsidRPr="00351400">
        <w:rPr>
          <w:rFonts w:ascii="Book Antiqua" w:hAnsi="Book Antiqua" w:cs="Times New Roman"/>
          <w:i/>
          <w:sz w:val="24"/>
          <w:szCs w:val="24"/>
        </w:rPr>
        <w:t>A9</w:t>
      </w:r>
      <w:r w:rsidRPr="00351400">
        <w:rPr>
          <w:rFonts w:ascii="Book Antiqua" w:hAnsi="Book Antiqua" w:cs="Times New Roman"/>
          <w:sz w:val="24"/>
          <w:szCs w:val="24"/>
        </w:rPr>
        <w:t>,</w:t>
      </w:r>
      <w:r w:rsidR="00466516" w:rsidRPr="00351400">
        <w:rPr>
          <w:rFonts w:ascii="Book Antiqua" w:hAnsi="Book Antiqua" w:cs="Times New Roman"/>
          <w:sz w:val="24"/>
          <w:szCs w:val="24"/>
        </w:rPr>
        <w:t xml:space="preserve"> and </w:t>
      </w:r>
      <w:r w:rsidR="00466516" w:rsidRPr="00351400">
        <w:rPr>
          <w:rFonts w:ascii="Book Antiqua" w:hAnsi="Book Antiqua" w:cs="Times New Roman"/>
          <w:i/>
          <w:sz w:val="24"/>
          <w:szCs w:val="24"/>
        </w:rPr>
        <w:t>C6</w:t>
      </w:r>
      <w:r w:rsidR="00466516" w:rsidRPr="00351400">
        <w:rPr>
          <w:rFonts w:ascii="Book Antiqua" w:hAnsi="Book Antiqua" w:cs="Times New Roman"/>
          <w:sz w:val="24"/>
          <w:szCs w:val="24"/>
        </w:rPr>
        <w:t xml:space="preserve"> </w:t>
      </w:r>
      <w:r w:rsidRPr="00351400">
        <w:rPr>
          <w:rFonts w:ascii="Book Antiqua" w:hAnsi="Book Antiqua" w:cs="Times New Roman"/>
          <w:sz w:val="24"/>
          <w:szCs w:val="24"/>
        </w:rPr>
        <w:t xml:space="preserve">mRNAs </w:t>
      </w:r>
      <w:r w:rsidR="00466516" w:rsidRPr="00351400">
        <w:rPr>
          <w:rFonts w:ascii="Book Antiqua" w:hAnsi="Book Antiqua" w:cs="Times New Roman"/>
          <w:sz w:val="24"/>
          <w:szCs w:val="24"/>
        </w:rPr>
        <w:t>were overexpressed</w:t>
      </w:r>
      <w:r w:rsidRPr="00351400">
        <w:rPr>
          <w:rFonts w:ascii="Book Antiqua" w:hAnsi="Book Antiqua" w:cs="Times New Roman"/>
          <w:sz w:val="24"/>
          <w:szCs w:val="24"/>
        </w:rPr>
        <w:t xml:space="preserve"> significantly</w:t>
      </w:r>
      <w:r w:rsidR="00466516" w:rsidRPr="00351400">
        <w:rPr>
          <w:rFonts w:ascii="Book Antiqua" w:hAnsi="Book Antiqua" w:cs="Times New Roman"/>
          <w:sz w:val="24"/>
          <w:szCs w:val="24"/>
        </w:rPr>
        <w:t xml:space="preserve"> in ESCC tissues compared </w:t>
      </w:r>
      <w:r w:rsidRPr="00351400">
        <w:rPr>
          <w:rFonts w:ascii="Book Antiqua" w:hAnsi="Book Antiqua" w:cs="Times New Roman"/>
          <w:sz w:val="24"/>
          <w:szCs w:val="24"/>
        </w:rPr>
        <w:t>to</w:t>
      </w:r>
      <w:r w:rsidR="00466516" w:rsidRPr="00351400">
        <w:rPr>
          <w:rFonts w:ascii="Book Antiqua" w:hAnsi="Book Antiqua" w:cs="Times New Roman"/>
          <w:sz w:val="24"/>
          <w:szCs w:val="24"/>
        </w:rPr>
        <w:t xml:space="preserve"> non-cancerous surrounding tissues</w:t>
      </w:r>
      <w:r w:rsidR="00466516" w:rsidRPr="00351400">
        <w:rPr>
          <w:rFonts w:ascii="Book Antiqua" w:hAnsi="Book Antiqua" w:cs="Times New Roman"/>
          <w:sz w:val="24"/>
          <w:szCs w:val="24"/>
        </w:rPr>
        <w:fldChar w:fldCharType="begin">
          <w:fldData xml:space="preserve">PEVuZE5vdGU+PENpdGU+PEF1dGhvcj5DaGVuPC9BdXRob3I+PFllYXI+MjAwNTwvWWVhcj48UmVj
TnVtPjY1PC9SZWNOdW0+PERpc3BsYXlUZXh0PjxzdHlsZSBmYWNlPSJzdXBlcnNjcmlwdCI+WzE2
XTwvc3R5bGU+PC9EaXNwbGF5VGV4dD48cmVjb3JkPjxyZWMtbnVtYmVyPjY1PC9yZWMtbnVtYmVy
Pjxmb3JlaWduLWtleXM+PGtleSBhcHA9IkVOIiBkYi1pZD0iZXd6MnZleDAwdmF3d2NlZnZ0eTVh
MHh2c3NkdHhwYTkwdDJyIj42NTwva2V5PjwvZm9yZWlnbi1rZXlzPjxyZWYtdHlwZSBuYW1lPSJK
b3VybmFsIEFydGljbGUiPjE3PC9yZWYtdHlwZT48Y29udHJpYnV0b3JzPjxhdXRob3JzPjxhdXRo
b3I+Q2hlbiwgSy4gTi48L2F1dGhvcj48YXV0aG9yPkd1LCBaLiBELjwvYXV0aG9yPjxhdXRob3I+
S2UsIFkuPC9hdXRob3I+PGF1dGhvcj5MaSwgSi4gWS48L2F1dGhvcj48YXV0aG9yPlNoaSwgWC4g
VC48L2F1dGhvcj48YXV0aG9yPlh1LCBHLiBXLjwvYXV0aG9yPjwvYXV0aG9ycz48L2NvbnRyaWJ1
dG9ycz48YXV0aC1hZGRyZXNzPkRlcGFydG1lbnQgb2YgVGhvcmFjaWMgU3VyZ2VyeSwgUGVraW5n
IFVuaXZlcnNpdHkgU2Nob29sIG9mIE9uY29sb2d5LCBCZWlqaW5nIENhbmNlciBIb3NwaXRhbCwg
QmVpamluZywgQ2hpbmEgMTAwIDAzNi4gY2hlbmtlbmVuZ0B5YWhvby5jb20uY248L2F1dGgtYWRk
cmVzcz48dGl0bGVzPjx0aXRsZT5FeHByZXNzaW9uIG9mIDExIEhPWCBnZW5lcyBpcyBkZXJlZ3Vs
YXRlZCBpbiBlc29waGFnZWFsIHNxdWFtb3VzIGNlbGwgY2FyY2lub21hPC90aXRsZT48c2Vjb25k
YXJ5LXRpdGxlPkNsaW4gQ2FuY2VyIFJlczwvc2Vjb25kYXJ5LXRpdGxlPjxhbHQtdGl0bGU+Q2xp
bmljYWwgY2FuY2VyIHJlc2VhcmNoIDogYW4gb2ZmaWNpYWwgam91cm5hbCBvZiB0aGUgQW1lcmlj
YW4gQXNzb2NpYXRpb24gZm9yIENhbmNlciBSZXNlYXJjaDwvYWx0LXRpdGxlPjwvdGl0bGVzPjxw
ZXJpb2RpY2FsPjxmdWxsLXRpdGxlPkNsaW4gQ2FuY2VyIFJlczwvZnVsbC10aXRsZT48YWJici0x
PkNsaW5pY2FsIGNhbmNlciByZXNlYXJjaCA6IGFuIG9mZmljaWFsIGpvdXJuYWwgb2YgdGhlIEFt
ZXJpY2FuIEFzc29jaWF0aW9uIGZvciBDYW5jZXIgUmVzZWFyY2g8L2FiYnItMT48L3BlcmlvZGlj
YWw+PGFsdC1wZXJpb2RpY2FsPjxmdWxsLXRpdGxlPkNsaW4gQ2FuY2VyIFJlczwvZnVsbC10aXRs
ZT48YWJici0xPkNsaW5pY2FsIGNhbmNlciByZXNlYXJjaCA6IGFuIG9mZmljaWFsIGpvdXJuYWwg
b2YgdGhlIEFtZXJpY2FuIEFzc29jaWF0aW9uIGZvciBDYW5jZXIgUmVzZWFyY2g8L2FiYnItMT48
L2FsdC1wZXJpb2RpY2FsPjxwYWdlcz4xMDQ0LTk8L3BhZ2VzPjx2b2x1bWU+MTE8L3ZvbHVtZT48
bnVtYmVyPjM8L251bWJlcj48a2V5d29yZHM+PGtleXdvcmQ+QWR1bHQ8L2tleXdvcmQ+PGtleXdv
cmQ+QWdlZDwva2V5d29yZD48a2V5d29yZD5CbG90dGluZywgV2VzdGVybjwva2V5d29yZD48a2V5
d29yZD5DYXJjaW5vbWEsIFNxdWFtb3VzIENlbGwvKmdlbmV0aWNzL21ldGFib2xpc20vcGF0aG9s
b2d5PC9rZXl3b3JkPjxrZXl3b3JkPkVzb3BoYWdlYWwgTmVvcGxhc21zLypnZW5ldGljcy9tZXRh
Ym9saXNtL3BhdGhvbG9neTwva2V5d29yZD48a2V5d29yZD5Fc29waGFndXMvbWV0YWJvbGlzbS9w
YXRob2xvZ3k8L2tleXdvcmQ+PGtleXdvcmQ+RmVtYWxlPC9rZXl3b3JkPjxrZXl3b3JkPkdlbmUg
RXhwcmVzc2lvbiBSZWd1bGF0aW9uLCBOZW9wbGFzdGljPC9rZXl3b3JkPjxrZXl3b3JkPkhvbWVv
ZG9tYWluIFByb3RlaW5zLypnZW5ldGljcy9tZXRhYm9saXNtPC9rZXl3b3JkPjxrZXl3b3JkPkh1
bWFuczwva2V5d29yZD48a2V5d29yZD5NYWxlPC9rZXl3b3JkPjxrZXl3b3JkPk1pZGRsZSBBZ2Vk
PC9rZXl3b3JkPjxrZXl3b3JkPk11Y291cyBNZW1icmFuZS9tZXRhYm9saXNtPC9rZXl3b3JkPjxr
ZXl3b3JkPlJOQSwgTmVvcGxhc20vZ2VuZXRpY3MvbWV0YWJvbGlzbTwva2V5d29yZD48a2V5d29y
ZD5SZXZlcnNlIFRyYW5zY3JpcHRhc2UgUG9seW1lcmFzZSBDaGFpbiBSZWFjdGlvbjwva2V5d29y
ZD48L2tleXdvcmRzPjxkYXRlcz48eWVhcj4yMDA1PC95ZWFyPjxwdWItZGF0ZXM+PGRhdGU+RmVi
IDE8L2RhdGU+PC9wdWItZGF0ZXM+PC9kYXRlcz48aXNibj4xMDc4LTA0MzIgKFByaW50KSYjeEQ7
MTA3OC0wNDMyIChMaW5raW5nKTwvaXNibj48YWNjZXNzaW9uLW51bT4xNTcwOTE3MDwvYWNjZXNz
aW9uLW51bT48dXJscz48cmVsYXRlZC11cmxzPjx1cmw+aHR0cDovL3d3dy5uY2JpLm5sbS5uaWgu
Z292L3B1Ym1lZC8xNTcwOTE3MDwvdXJsPjwvcmVsYXRlZC11cmxzPjwvdXJscz48L3JlY29yZD48
L0NpdGU+PC9FbmROb3RlPgB=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PEVuZE5vdGU+PENpdGU+PEF1dGhvcj5DaGVuPC9BdXRob3I+PFllYXI+MjAwNTwvWWVhcj48UmVj
TnVtPjY1PC9SZWNOdW0+PERpc3BsYXlUZXh0PjxzdHlsZSBmYWNlPSJzdXBlcnNjcmlwdCI+WzE2
XTwvc3R5bGU+PC9EaXNwbGF5VGV4dD48cmVjb3JkPjxyZWMtbnVtYmVyPjY1PC9yZWMtbnVtYmVy
Pjxmb3JlaWduLWtleXM+PGtleSBhcHA9IkVOIiBkYi1pZD0iZXd6MnZleDAwdmF3d2NlZnZ0eTVh
MHh2c3NkdHhwYTkwdDJyIj42NTwva2V5PjwvZm9yZWlnbi1rZXlzPjxyZWYtdHlwZSBuYW1lPSJK
b3VybmFsIEFydGljbGUiPjE3PC9yZWYtdHlwZT48Y29udHJpYnV0b3JzPjxhdXRob3JzPjxhdXRo
b3I+Q2hlbiwgSy4gTi48L2F1dGhvcj48YXV0aG9yPkd1LCBaLiBELjwvYXV0aG9yPjxhdXRob3I+
S2UsIFkuPC9hdXRob3I+PGF1dGhvcj5MaSwgSi4gWS48L2F1dGhvcj48YXV0aG9yPlNoaSwgWC4g
VC48L2F1dGhvcj48YXV0aG9yPlh1LCBHLiBXLjwvYXV0aG9yPjwvYXV0aG9ycz48L2NvbnRyaWJ1
dG9ycz48YXV0aC1hZGRyZXNzPkRlcGFydG1lbnQgb2YgVGhvcmFjaWMgU3VyZ2VyeSwgUGVraW5n
IFVuaXZlcnNpdHkgU2Nob29sIG9mIE9uY29sb2d5LCBCZWlqaW5nIENhbmNlciBIb3NwaXRhbCwg
QmVpamluZywgQ2hpbmEgMTAwIDAzNi4gY2hlbmtlbmVuZ0B5YWhvby5jb20uY248L2F1dGgtYWRk
cmVzcz48dGl0bGVzPjx0aXRsZT5FeHByZXNzaW9uIG9mIDExIEhPWCBnZW5lcyBpcyBkZXJlZ3Vs
YXRlZCBpbiBlc29waGFnZWFsIHNxdWFtb3VzIGNlbGwgY2FyY2lub21hPC90aXRsZT48c2Vjb25k
YXJ5LXRpdGxlPkNsaW4gQ2FuY2VyIFJlczwvc2Vjb25kYXJ5LXRpdGxlPjxhbHQtdGl0bGU+Q2xp
bmljYWwgY2FuY2VyIHJlc2VhcmNoIDogYW4gb2ZmaWNpYWwgam91cm5hbCBvZiB0aGUgQW1lcmlj
YW4gQXNzb2NpYXRpb24gZm9yIENhbmNlciBSZXNlYXJjaDwvYWx0LXRpdGxlPjwvdGl0bGVzPjxw
ZXJpb2RpY2FsPjxmdWxsLXRpdGxlPkNsaW4gQ2FuY2VyIFJlczwvZnVsbC10aXRsZT48YWJici0x
PkNsaW5pY2FsIGNhbmNlciByZXNlYXJjaCA6IGFuIG9mZmljaWFsIGpvdXJuYWwgb2YgdGhlIEFt
ZXJpY2FuIEFzc29jaWF0aW9uIGZvciBDYW5jZXIgUmVzZWFyY2g8L2FiYnItMT48L3BlcmlvZGlj
YWw+PGFsdC1wZXJpb2RpY2FsPjxmdWxsLXRpdGxlPkNsaW4gQ2FuY2VyIFJlczwvZnVsbC10aXRs
ZT48YWJici0xPkNsaW5pY2FsIGNhbmNlciByZXNlYXJjaCA6IGFuIG9mZmljaWFsIGpvdXJuYWwg
b2YgdGhlIEFtZXJpY2FuIEFzc29jaWF0aW9uIGZvciBDYW5jZXIgUmVzZWFyY2g8L2FiYnItMT48
L2FsdC1wZXJpb2RpY2FsPjxwYWdlcz4xMDQ0LTk8L3BhZ2VzPjx2b2x1bWU+MTE8L3ZvbHVtZT48
bnVtYmVyPjM8L251bWJlcj48a2V5d29yZHM+PGtleXdvcmQ+QWR1bHQ8L2tleXdvcmQ+PGtleXdv
cmQ+QWdlZDwva2V5d29yZD48a2V5d29yZD5CbG90dGluZywgV2VzdGVybjwva2V5d29yZD48a2V5
d29yZD5DYXJjaW5vbWEsIFNxdWFtb3VzIENlbGwvKmdlbmV0aWNzL21ldGFib2xpc20vcGF0aG9s
b2d5PC9rZXl3b3JkPjxrZXl3b3JkPkVzb3BoYWdlYWwgTmVvcGxhc21zLypnZW5ldGljcy9tZXRh
Ym9saXNtL3BhdGhvbG9neTwva2V5d29yZD48a2V5d29yZD5Fc29waGFndXMvbWV0YWJvbGlzbS9w
YXRob2xvZ3k8L2tleXdvcmQ+PGtleXdvcmQ+RmVtYWxlPC9rZXl3b3JkPjxrZXl3b3JkPkdlbmUg
RXhwcmVzc2lvbiBSZWd1bGF0aW9uLCBOZW9wbGFzdGljPC9rZXl3b3JkPjxrZXl3b3JkPkhvbWVv
ZG9tYWluIFByb3RlaW5zLypnZW5ldGljcy9tZXRhYm9saXNtPC9rZXl3b3JkPjxrZXl3b3JkPkh1
bWFuczwva2V5d29yZD48a2V5d29yZD5NYWxlPC9rZXl3b3JkPjxrZXl3b3JkPk1pZGRsZSBBZ2Vk
PC9rZXl3b3JkPjxrZXl3b3JkPk11Y291cyBNZW1icmFuZS9tZXRhYm9saXNtPC9rZXl3b3JkPjxr
ZXl3b3JkPlJOQSwgTmVvcGxhc20vZ2VuZXRpY3MvbWV0YWJvbGlzbTwva2V5d29yZD48a2V5d29y
ZD5SZXZlcnNlIFRyYW5zY3JpcHRhc2UgUG9seW1lcmFzZSBDaGFpbiBSZWFjdGlvbjwva2V5d29y
ZD48L2tleXdvcmRzPjxkYXRlcz48eWVhcj4yMDA1PC95ZWFyPjxwdWItZGF0ZXM+PGRhdGU+RmVi
IDE8L2RhdGU+PC9wdWItZGF0ZXM+PC9kYXRlcz48aXNibj4xMDc4LTA0MzIgKFByaW50KSYjeEQ7
MTA3OC0wNDMyIChMaW5raW5nKTwvaXNibj48YWNjZXNzaW9uLW51bT4xNTcwOTE3MDwvYWNjZXNz
aW9uLW51bT48dXJscz48cmVsYXRlZC11cmxzPjx1cmw+aHR0cDovL3d3dy5uY2JpLm5sbS5uaWgu
Z292L3B1Ym1lZC8xNTcwOTE3MDwvdXJsPjwvcmVsYXRlZC11cmxzPjwvdXJscz48L3JlY29yZD48
L0NpdGU+PC9FbmROb3RlPgB=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466516" w:rsidRPr="00351400">
        <w:rPr>
          <w:rFonts w:ascii="Book Antiqua" w:hAnsi="Book Antiqua" w:cs="Times New Roman"/>
          <w:sz w:val="24"/>
          <w:szCs w:val="24"/>
        </w:rPr>
      </w:r>
      <w:r w:rsidR="00466516"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16" w:tooltip="Chen, 2005 #65" w:history="1">
        <w:r w:rsidR="00BC04D7" w:rsidRPr="00351400">
          <w:rPr>
            <w:rFonts w:ascii="Book Antiqua" w:hAnsi="Book Antiqua" w:cs="Times New Roman"/>
            <w:sz w:val="24"/>
            <w:szCs w:val="24"/>
            <w:vertAlign w:val="superscript"/>
          </w:rPr>
          <w:t>16</w:t>
        </w:r>
      </w:hyperlink>
      <w:r w:rsidR="00C95B49" w:rsidRPr="00351400">
        <w:rPr>
          <w:rFonts w:ascii="Book Antiqua" w:hAnsi="Book Antiqua" w:cs="Times New Roman"/>
          <w:sz w:val="24"/>
          <w:szCs w:val="24"/>
          <w:vertAlign w:val="superscript"/>
        </w:rPr>
        <w:t>]</w:t>
      </w:r>
      <w:r w:rsidR="00466516" w:rsidRPr="00351400">
        <w:rPr>
          <w:rFonts w:ascii="Book Antiqua" w:hAnsi="Book Antiqua" w:cs="Times New Roman"/>
          <w:sz w:val="24"/>
          <w:szCs w:val="24"/>
        </w:rPr>
        <w:fldChar w:fldCharType="end"/>
      </w:r>
      <w:r w:rsidRPr="00351400">
        <w:rPr>
          <w:rFonts w:ascii="Book Antiqua" w:hAnsi="Book Antiqua" w:cs="Times New Roman"/>
          <w:sz w:val="24"/>
          <w:szCs w:val="24"/>
        </w:rPr>
        <w:t xml:space="preserve">. A </w:t>
      </w:r>
      <w:r w:rsidR="00B41134" w:rsidRPr="00351400">
        <w:rPr>
          <w:rFonts w:ascii="Book Antiqua" w:hAnsi="Book Antiqua" w:cs="Times New Roman"/>
          <w:sz w:val="24"/>
          <w:szCs w:val="24"/>
        </w:rPr>
        <w:t xml:space="preserve">microarray study showed that </w:t>
      </w:r>
      <w:r w:rsidRPr="00351400">
        <w:rPr>
          <w:rFonts w:ascii="Book Antiqua" w:hAnsi="Book Antiqua" w:cs="Times New Roman"/>
          <w:sz w:val="24"/>
          <w:szCs w:val="24"/>
        </w:rPr>
        <w:t xml:space="preserve">the </w:t>
      </w:r>
      <w:r w:rsidR="00E906B8" w:rsidRPr="00351400">
        <w:rPr>
          <w:rFonts w:ascii="Book Antiqua" w:hAnsi="Book Antiqua" w:cs="Times New Roman"/>
          <w:sz w:val="24"/>
          <w:szCs w:val="24"/>
        </w:rPr>
        <w:t xml:space="preserve">mRNA expression of </w:t>
      </w:r>
      <w:r w:rsidR="00B41134" w:rsidRPr="00351400">
        <w:rPr>
          <w:rFonts w:ascii="Book Antiqua" w:hAnsi="Book Antiqua" w:cs="Times New Roman"/>
          <w:sz w:val="24"/>
          <w:szCs w:val="24"/>
        </w:rPr>
        <w:t xml:space="preserve">several </w:t>
      </w:r>
      <w:r w:rsidR="00B41134" w:rsidRPr="00351400">
        <w:rPr>
          <w:rFonts w:ascii="Book Antiqua" w:hAnsi="Book Antiqua" w:cs="Times New Roman"/>
          <w:i/>
          <w:sz w:val="24"/>
          <w:szCs w:val="24"/>
        </w:rPr>
        <w:t>HOX</w:t>
      </w:r>
      <w:r w:rsidR="00B41134" w:rsidRPr="00351400">
        <w:rPr>
          <w:rFonts w:ascii="Book Antiqua" w:hAnsi="Book Antiqua" w:cs="Times New Roman"/>
          <w:sz w:val="24"/>
          <w:szCs w:val="24"/>
        </w:rPr>
        <w:t xml:space="preserve"> genes</w:t>
      </w:r>
      <w:r w:rsidRPr="00351400">
        <w:rPr>
          <w:rFonts w:ascii="Book Antiqua" w:hAnsi="Book Antiqua" w:cs="Times New Roman"/>
          <w:sz w:val="24"/>
          <w:szCs w:val="24"/>
        </w:rPr>
        <w:t>,</w:t>
      </w:r>
      <w:r w:rsidR="00B41134" w:rsidRPr="00351400">
        <w:rPr>
          <w:rFonts w:ascii="Book Antiqua" w:hAnsi="Book Antiqua" w:cs="Times New Roman"/>
          <w:sz w:val="24"/>
          <w:szCs w:val="24"/>
        </w:rPr>
        <w:t xml:space="preserve"> </w:t>
      </w:r>
      <w:r w:rsidR="00E906B8" w:rsidRPr="00351400">
        <w:rPr>
          <w:rFonts w:ascii="Book Antiqua" w:hAnsi="Book Antiqua" w:cs="Times New Roman"/>
          <w:sz w:val="24"/>
          <w:szCs w:val="24"/>
        </w:rPr>
        <w:t xml:space="preserve">including </w:t>
      </w:r>
      <w:r w:rsidR="00B41134" w:rsidRPr="00351400">
        <w:rPr>
          <w:rFonts w:ascii="Book Antiqua" w:hAnsi="Book Antiqua" w:cs="Times New Roman"/>
          <w:i/>
          <w:sz w:val="24"/>
          <w:szCs w:val="24"/>
        </w:rPr>
        <w:t>HOXA5, A10, B13</w:t>
      </w:r>
      <w:r w:rsidR="00E906B8" w:rsidRPr="00351400">
        <w:rPr>
          <w:rFonts w:ascii="Book Antiqua" w:hAnsi="Book Antiqua" w:cs="Times New Roman"/>
          <w:i/>
          <w:sz w:val="24"/>
          <w:szCs w:val="24"/>
        </w:rPr>
        <w:t>, C6, C10, C13</w:t>
      </w:r>
      <w:r w:rsidRPr="00351400">
        <w:rPr>
          <w:rFonts w:ascii="Book Antiqua" w:hAnsi="Book Antiqua" w:cs="Times New Roman"/>
          <w:sz w:val="24"/>
          <w:szCs w:val="24"/>
        </w:rPr>
        <w:t>,</w:t>
      </w:r>
      <w:r w:rsidR="00E906B8" w:rsidRPr="00351400">
        <w:rPr>
          <w:rFonts w:ascii="Book Antiqua" w:hAnsi="Book Antiqua" w:cs="Times New Roman"/>
          <w:sz w:val="24"/>
          <w:szCs w:val="24"/>
        </w:rPr>
        <w:t xml:space="preserve"> and </w:t>
      </w:r>
      <w:r w:rsidR="00E906B8" w:rsidRPr="00351400">
        <w:rPr>
          <w:rFonts w:ascii="Book Antiqua" w:hAnsi="Book Antiqua" w:cs="Times New Roman"/>
          <w:i/>
          <w:sz w:val="24"/>
          <w:szCs w:val="24"/>
        </w:rPr>
        <w:t>D3</w:t>
      </w:r>
      <w:r w:rsidRPr="00351400">
        <w:rPr>
          <w:rFonts w:ascii="Book Antiqua" w:hAnsi="Book Antiqua" w:cs="Times New Roman"/>
          <w:sz w:val="24"/>
          <w:szCs w:val="24"/>
        </w:rPr>
        <w:t>,</w:t>
      </w:r>
      <w:r w:rsidR="00E906B8" w:rsidRPr="00351400">
        <w:rPr>
          <w:rFonts w:ascii="Book Antiqua" w:hAnsi="Book Antiqua" w:cs="Times New Roman"/>
          <w:sz w:val="24"/>
          <w:szCs w:val="24"/>
        </w:rPr>
        <w:t xml:space="preserve"> w</w:t>
      </w:r>
      <w:r w:rsidRPr="00351400">
        <w:rPr>
          <w:rFonts w:ascii="Book Antiqua" w:hAnsi="Book Antiqua" w:cs="Times New Roman"/>
          <w:sz w:val="24"/>
          <w:szCs w:val="24"/>
        </w:rPr>
        <w:t>as</w:t>
      </w:r>
      <w:r w:rsidR="00E906B8" w:rsidRPr="00351400">
        <w:rPr>
          <w:rFonts w:ascii="Book Antiqua" w:hAnsi="Book Antiqua" w:cs="Times New Roman"/>
          <w:sz w:val="24"/>
          <w:szCs w:val="24"/>
        </w:rPr>
        <w:t xml:space="preserve"> upregulated </w:t>
      </w:r>
      <w:r w:rsidRPr="00351400">
        <w:rPr>
          <w:rFonts w:ascii="Book Antiqua" w:hAnsi="Book Antiqua" w:cs="Times New Roman"/>
          <w:sz w:val="24"/>
          <w:szCs w:val="24"/>
        </w:rPr>
        <w:t xml:space="preserve">significantly </w:t>
      </w:r>
      <w:r w:rsidR="00E906B8" w:rsidRPr="00351400">
        <w:rPr>
          <w:rFonts w:ascii="Book Antiqua" w:hAnsi="Book Antiqua" w:cs="Times New Roman"/>
          <w:sz w:val="24"/>
          <w:szCs w:val="24"/>
        </w:rPr>
        <w:t xml:space="preserve">in ESCC tissues </w:t>
      </w:r>
      <w:r w:rsidRPr="00351400">
        <w:rPr>
          <w:rFonts w:ascii="Book Antiqua" w:hAnsi="Book Antiqua" w:cs="Times New Roman"/>
          <w:sz w:val="24"/>
          <w:szCs w:val="24"/>
        </w:rPr>
        <w:t xml:space="preserve">compared to </w:t>
      </w:r>
      <w:r w:rsidR="00E906B8" w:rsidRPr="00351400">
        <w:rPr>
          <w:rFonts w:ascii="Book Antiqua" w:hAnsi="Book Antiqua" w:cs="Times New Roman"/>
          <w:sz w:val="24"/>
          <w:szCs w:val="24"/>
        </w:rPr>
        <w:t>normal esophageal mucosa</w:t>
      </w:r>
      <w:r w:rsidRPr="00351400">
        <w:rPr>
          <w:rFonts w:ascii="Book Antiqua" w:hAnsi="Book Antiqua" w:cs="Times New Roman"/>
          <w:sz w:val="24"/>
          <w:szCs w:val="24"/>
        </w:rPr>
        <w:t>,</w:t>
      </w:r>
      <w:r w:rsidR="00E906B8" w:rsidRPr="00351400">
        <w:rPr>
          <w:rFonts w:ascii="Book Antiqua" w:hAnsi="Book Antiqua" w:cs="Times New Roman"/>
          <w:sz w:val="24"/>
          <w:szCs w:val="24"/>
        </w:rPr>
        <w:t xml:space="preserve"> and</w:t>
      </w:r>
      <w:r w:rsidRPr="00351400">
        <w:rPr>
          <w:rFonts w:ascii="Book Antiqua" w:hAnsi="Book Antiqua" w:cs="Times New Roman"/>
          <w:sz w:val="24"/>
          <w:szCs w:val="24"/>
        </w:rPr>
        <w:t xml:space="preserve"> these genes were</w:t>
      </w:r>
      <w:r w:rsidR="00E906B8" w:rsidRPr="00351400">
        <w:rPr>
          <w:rFonts w:ascii="Book Antiqua" w:hAnsi="Book Antiqua" w:cs="Times New Roman"/>
          <w:sz w:val="24"/>
          <w:szCs w:val="24"/>
        </w:rPr>
        <w:t xml:space="preserve"> differential</w:t>
      </w:r>
      <w:r w:rsidR="00847D8A" w:rsidRPr="00351400">
        <w:rPr>
          <w:rFonts w:ascii="Book Antiqua" w:hAnsi="Book Antiqua" w:cs="Times New Roman"/>
          <w:sz w:val="24"/>
          <w:szCs w:val="24"/>
        </w:rPr>
        <w:t xml:space="preserve">ly </w:t>
      </w:r>
      <w:r w:rsidR="00E906B8" w:rsidRPr="00351400">
        <w:rPr>
          <w:rFonts w:ascii="Book Antiqua" w:hAnsi="Book Antiqua" w:cs="Times New Roman"/>
          <w:sz w:val="24"/>
          <w:szCs w:val="24"/>
        </w:rPr>
        <w:t>expressed according to the T stage</w:t>
      </w:r>
      <w:r w:rsidRPr="00351400">
        <w:rPr>
          <w:rFonts w:ascii="Book Antiqua" w:hAnsi="Book Antiqua" w:cs="Times New Roman"/>
          <w:sz w:val="24"/>
          <w:szCs w:val="24"/>
        </w:rPr>
        <w:t>; expression</w:t>
      </w:r>
      <w:r w:rsidR="00E906B8" w:rsidRPr="00351400">
        <w:rPr>
          <w:rFonts w:ascii="Book Antiqua" w:hAnsi="Book Antiqua" w:cs="Times New Roman"/>
          <w:sz w:val="24"/>
          <w:szCs w:val="24"/>
        </w:rPr>
        <w:t xml:space="preserve"> was </w:t>
      </w:r>
      <w:r w:rsidR="00847D8A" w:rsidRPr="00351400">
        <w:rPr>
          <w:rFonts w:ascii="Book Antiqua" w:hAnsi="Book Antiqua" w:cs="Times New Roman"/>
          <w:sz w:val="24"/>
          <w:szCs w:val="24"/>
        </w:rPr>
        <w:t xml:space="preserve">the </w:t>
      </w:r>
      <w:r w:rsidR="00E906B8" w:rsidRPr="00351400">
        <w:rPr>
          <w:rFonts w:ascii="Book Antiqua" w:hAnsi="Book Antiqua" w:cs="Times New Roman"/>
          <w:sz w:val="24"/>
          <w:szCs w:val="24"/>
        </w:rPr>
        <w:t>highest in T2</w:t>
      </w:r>
      <w:r w:rsidR="00E906B8" w:rsidRPr="00351400">
        <w:rPr>
          <w:rFonts w:ascii="Book Antiqua" w:hAnsi="Book Antiqua" w:cs="Times New Roman"/>
          <w:sz w:val="24"/>
          <w:szCs w:val="24"/>
        </w:rPr>
        <w:fldChar w:fldCharType="begin">
          <w:fldData xml:space="preserve">PEVuZE5vdGU+PENpdGU+PEF1dGhvcj5UYWthaGFzaGk8L0F1dGhvcj48WWVhcj4yMDA3PC9ZZWFy
PjxSZWNOdW0+NTU8L1JlY051bT48RGlzcGxheVRleHQ+PHN0eWxlIGZhY2U9InN1cGVyc2NyaXB0
Ij5bMTddPC9zdHlsZT48L0Rpc3BsYXlUZXh0PjxyZWNvcmQ+PHJlYy1udW1iZXI+NTU8L3JlYy1u
dW1iZXI+PGZvcmVpZ24ta2V5cz48a2V5IGFwcD0iRU4iIGRiLWlkPSJld3oydmV4MDB2YXd3Y2Vm
dnR5NWEweHZzc2R0eHBhOTB0MnIiPjU1PC9rZXk+PC9mb3JlaWduLWtleXM+PHJlZi10eXBlIG5h
bWU9IkpvdXJuYWwgQXJ0aWNsZSI+MTc8L3JlZi10eXBlPjxjb250cmlidXRvcnM+PGF1dGhvcnM+
PGF1dGhvcj5UYWthaGFzaGksIE8uPC9hdXRob3I+PGF1dGhvcj5IYW1hZGEsIEouPC9hdXRob3I+
PGF1dGhvcj5BYmUsIE0uPC9hdXRob3I+PGF1dGhvcj5IYXRhLCBTLjwvYXV0aG9yPjxhdXRob3I+
QXNhbm8sIFQuPC9hdXRob3I+PGF1dGhvcj5UYWthaGFzaGksIFkuPC9hdXRob3I+PGF1dGhvcj5U
YWRhLCBNLjwvYXV0aG9yPjxhdXRob3I+TWl5YW1vdG8sIE0uPC9hdXRob3I+PGF1dGhvcj5Lb25k
bywgUy48L2F1dGhvcj48YXV0aG9yPk1vcml1Y2hpLCBULjwvYXV0aG9yPjwvYXV0aG9ycz48L2Nv
bnRyaWJ1dG9ycz48YXV0aC1hZGRyZXNzPkRpdmlzaW9uIG9mIENhbmNlci1SZWxhdGVkIEdlbmVz
LCBJbnN0aXR1dGUgZm9yIEdlbmV0aWMgTWVkaWNpbmUsIEhva2thaWRvIFVuaXZlcnNpdHksIFNh
cHBvcm8gMDYwLTA4MTUsIEphcGFuLjwvYXV0aC1hZGRyZXNzPjx0aXRsZXM+PHRpdGxlPkR5c3Jl
Z3VsYXRlZCBleHByZXNzaW9uIG9mIEhPWCBhbmQgUGFyYUhPWCBnZW5lcyBpbiBodW1hbiBlc29w
aGFnZWFsIHNxdWFtb3VzIGNlbGwgY2FyY2lub21hPC90aXRsZT48c2Vjb25kYXJ5LXRpdGxlPk9u
Y29sIFJlcDwvc2Vjb25kYXJ5LXRpdGxlPjxhbHQtdGl0bGU+T25jb2xvZ3kgcmVwb3J0czwvYWx0
LXRpdGxlPjwvdGl0bGVzPjxwZXJpb2RpY2FsPjxmdWxsLXRpdGxlPk9uY29sIFJlcDwvZnVsbC10
aXRsZT48YWJici0xPk9uY29sb2d5IHJlcG9ydHM8L2FiYnItMT48L3BlcmlvZGljYWw+PGFsdC1w
ZXJpb2RpY2FsPjxmdWxsLXRpdGxlPk9uY29sIFJlcDwvZnVsbC10aXRsZT48YWJici0xPk9uY29s
b2d5IHJlcG9ydHM8L2FiYnItMT48L2FsdC1wZXJpb2RpY2FsPjxwYWdlcz43NTMtNjA8L3BhZ2Vz
Pjx2b2x1bWU+MTc8L3ZvbHVtZT48bnVtYmVyPjQ8L251bWJlcj48a2V5d29yZHM+PGtleXdvcmQ+
QWdlZDwva2V5d29yZD48a2V5d29yZD5BZ2VkLCA4MCBhbmQgb3Zlcjwva2V5d29yZD48a2V5d29y
ZD5DYXJjaW5vbWEsIFNxdWFtb3VzIENlbGwvY2hlbWlzdHJ5LypnZW5ldGljcy9wYXRob2xvZ3k8
L2tleXdvcmQ+PGtleXdvcmQ+RXNvcGhhZ2VhbCBOZW9wbGFzbXMvY2hlbWlzdHJ5LypnZW5ldGlj
cy9wYXRob2xvZ3k8L2tleXdvcmQ+PGtleXdvcmQ+RmVtYWxlPC9rZXl3b3JkPjxrZXl3b3JkPipH
ZW5lIEV4cHJlc3Npb24gUmVndWxhdGlvbiwgTmVvcGxhc3RpYzwva2V5d29yZD48a2V5d29yZD4q
R2VuZXMsIEhvbWVvYm94PC9rZXl3b3JkPjxrZXl3b3JkPkhvbWVvZG9tYWluIFByb3RlaW5zL2Fu
YWx5c2lzLypnZW5ldGljczwva2V5d29yZD48a2V5d29yZD5IdW1hbnM8L2tleXdvcmQ+PGtleXdv
cmQ+SW1tdW5vaGlzdG9jaGVtaXN0cnk8L2tleXdvcmQ+PGtleXdvcmQ+TWFsZTwva2V5d29yZD48
a2V5d29yZD5NaWRkbGUgQWdlZDwva2V5d29yZD48a2V5d29yZD5NdWNvdXMgTWVtYnJhbmUvY2hl
bWlzdHJ5L21ldGFib2xpc20vcGF0aG9sb2d5PC9rZXl3b3JkPjxrZXl3b3JkPlJOQSwgTWVzc2Vu
Z2VyL2FuYWx5c2lzL21ldGFib2xpc208L2tleXdvcmQ+PC9rZXl3b3Jkcz48ZGF0ZXM+PHllYXI+
MjAwNzwveWVhcj48cHViLWRhdGVzPjxkYXRlPkFwcjwvZGF0ZT48L3B1Yi1kYXRlcz48L2RhdGVz
Pjxpc2JuPjEwMjEtMzM1WCAoUHJpbnQpJiN4RDsxMDIxLTMzNVggKExpbmtpbmcpPC9pc2JuPjxh
Y2Nlc3Npb24tbnVtPjE3MzQyMzExPC9hY2Nlc3Npb24tbnVtPjx1cmxzPjxyZWxhdGVkLXVybHM+
PHVybD5odHRwOi8vd3d3Lm5jYmkubmxtLm5paC5nb3YvcHVibWVkLzE3MzQyMzExPC91cmw+PC9y
ZWxhdGVkLXVybHM+PC91cmxzPjwvcmVjb3JkPjwvQ2l0ZT48L0VuZE5vdGU+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PEVuZE5vdGU+PENpdGU+PEF1dGhvcj5UYWthaGFzaGk8L0F1dGhvcj48WWVhcj4yMDA3PC9ZZWFy
PjxSZWNOdW0+NTU8L1JlY051bT48RGlzcGxheVRleHQ+PHN0eWxlIGZhY2U9InN1cGVyc2NyaXB0
Ij5bMTddPC9zdHlsZT48L0Rpc3BsYXlUZXh0PjxyZWNvcmQ+PHJlYy1udW1iZXI+NTU8L3JlYy1u
dW1iZXI+PGZvcmVpZ24ta2V5cz48a2V5IGFwcD0iRU4iIGRiLWlkPSJld3oydmV4MDB2YXd3Y2Vm
dnR5NWEweHZzc2R0eHBhOTB0MnIiPjU1PC9rZXk+PC9mb3JlaWduLWtleXM+PHJlZi10eXBlIG5h
bWU9IkpvdXJuYWwgQXJ0aWNsZSI+MTc8L3JlZi10eXBlPjxjb250cmlidXRvcnM+PGF1dGhvcnM+
PGF1dGhvcj5UYWthaGFzaGksIE8uPC9hdXRob3I+PGF1dGhvcj5IYW1hZGEsIEouPC9hdXRob3I+
PGF1dGhvcj5BYmUsIE0uPC9hdXRob3I+PGF1dGhvcj5IYXRhLCBTLjwvYXV0aG9yPjxhdXRob3I+
QXNhbm8sIFQuPC9hdXRob3I+PGF1dGhvcj5UYWthaGFzaGksIFkuPC9hdXRob3I+PGF1dGhvcj5U
YWRhLCBNLjwvYXV0aG9yPjxhdXRob3I+TWl5YW1vdG8sIE0uPC9hdXRob3I+PGF1dGhvcj5Lb25k
bywgUy48L2F1dGhvcj48YXV0aG9yPk1vcml1Y2hpLCBULjwvYXV0aG9yPjwvYXV0aG9ycz48L2Nv
bnRyaWJ1dG9ycz48YXV0aC1hZGRyZXNzPkRpdmlzaW9uIG9mIENhbmNlci1SZWxhdGVkIEdlbmVz
LCBJbnN0aXR1dGUgZm9yIEdlbmV0aWMgTWVkaWNpbmUsIEhva2thaWRvIFVuaXZlcnNpdHksIFNh
cHBvcm8gMDYwLTA4MTUsIEphcGFuLjwvYXV0aC1hZGRyZXNzPjx0aXRsZXM+PHRpdGxlPkR5c3Jl
Z3VsYXRlZCBleHByZXNzaW9uIG9mIEhPWCBhbmQgUGFyYUhPWCBnZW5lcyBpbiBodW1hbiBlc29w
aGFnZWFsIHNxdWFtb3VzIGNlbGwgY2FyY2lub21hPC90aXRsZT48c2Vjb25kYXJ5LXRpdGxlPk9u
Y29sIFJlcDwvc2Vjb25kYXJ5LXRpdGxlPjxhbHQtdGl0bGU+T25jb2xvZ3kgcmVwb3J0czwvYWx0
LXRpdGxlPjwvdGl0bGVzPjxwZXJpb2RpY2FsPjxmdWxsLXRpdGxlPk9uY29sIFJlcDwvZnVsbC10
aXRsZT48YWJici0xPk9uY29sb2d5IHJlcG9ydHM8L2FiYnItMT48L3BlcmlvZGljYWw+PGFsdC1w
ZXJpb2RpY2FsPjxmdWxsLXRpdGxlPk9uY29sIFJlcDwvZnVsbC10aXRsZT48YWJici0xPk9uY29s
b2d5IHJlcG9ydHM8L2FiYnItMT48L2FsdC1wZXJpb2RpY2FsPjxwYWdlcz43NTMtNjA8L3BhZ2Vz
Pjx2b2x1bWU+MTc8L3ZvbHVtZT48bnVtYmVyPjQ8L251bWJlcj48a2V5d29yZHM+PGtleXdvcmQ+
QWdlZDwva2V5d29yZD48a2V5d29yZD5BZ2VkLCA4MCBhbmQgb3Zlcjwva2V5d29yZD48a2V5d29y
ZD5DYXJjaW5vbWEsIFNxdWFtb3VzIENlbGwvY2hlbWlzdHJ5LypnZW5ldGljcy9wYXRob2xvZ3k8
L2tleXdvcmQ+PGtleXdvcmQ+RXNvcGhhZ2VhbCBOZW9wbGFzbXMvY2hlbWlzdHJ5LypnZW5ldGlj
cy9wYXRob2xvZ3k8L2tleXdvcmQ+PGtleXdvcmQ+RmVtYWxlPC9rZXl3b3JkPjxrZXl3b3JkPipH
ZW5lIEV4cHJlc3Npb24gUmVndWxhdGlvbiwgTmVvcGxhc3RpYzwva2V5d29yZD48a2V5d29yZD4q
R2VuZXMsIEhvbWVvYm94PC9rZXl3b3JkPjxrZXl3b3JkPkhvbWVvZG9tYWluIFByb3RlaW5zL2Fu
YWx5c2lzLypnZW5ldGljczwva2V5d29yZD48a2V5d29yZD5IdW1hbnM8L2tleXdvcmQ+PGtleXdv
cmQ+SW1tdW5vaGlzdG9jaGVtaXN0cnk8L2tleXdvcmQ+PGtleXdvcmQ+TWFsZTwva2V5d29yZD48
a2V5d29yZD5NaWRkbGUgQWdlZDwva2V5d29yZD48a2V5d29yZD5NdWNvdXMgTWVtYnJhbmUvY2hl
bWlzdHJ5L21ldGFib2xpc20vcGF0aG9sb2d5PC9rZXl3b3JkPjxrZXl3b3JkPlJOQSwgTWVzc2Vu
Z2VyL2FuYWx5c2lzL21ldGFib2xpc208L2tleXdvcmQ+PC9rZXl3b3Jkcz48ZGF0ZXM+PHllYXI+
MjAwNzwveWVhcj48cHViLWRhdGVzPjxkYXRlPkFwcjwvZGF0ZT48L3B1Yi1kYXRlcz48L2RhdGVz
Pjxpc2JuPjEwMjEtMzM1WCAoUHJpbnQpJiN4RDsxMDIxLTMzNVggKExpbmtpbmcpPC9pc2JuPjxh
Y2Nlc3Npb24tbnVtPjE3MzQyMzExPC9hY2Nlc3Npb24tbnVtPjx1cmxzPjxyZWxhdGVkLXVybHM+
PHVybD5odHRwOi8vd3d3Lm5jYmkubmxtLm5paC5nb3YvcHVibWVkLzE3MzQyMzExPC91cmw+PC9y
ZWxhdGVkLXVybHM+PC91cmxzPjwvcmVjb3JkPjwvQ2l0ZT48L0VuZE5vdGU+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E906B8" w:rsidRPr="00351400">
        <w:rPr>
          <w:rFonts w:ascii="Book Antiqua" w:hAnsi="Book Antiqua" w:cs="Times New Roman"/>
          <w:sz w:val="24"/>
          <w:szCs w:val="24"/>
        </w:rPr>
      </w:r>
      <w:r w:rsidR="00E906B8"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17" w:tooltip="Takahashi, 2007 #55" w:history="1">
        <w:r w:rsidR="00BC04D7" w:rsidRPr="00351400">
          <w:rPr>
            <w:rFonts w:ascii="Book Antiqua" w:hAnsi="Book Antiqua" w:cs="Times New Roman"/>
            <w:sz w:val="24"/>
            <w:szCs w:val="24"/>
            <w:vertAlign w:val="superscript"/>
          </w:rPr>
          <w:t>17</w:t>
        </w:r>
      </w:hyperlink>
      <w:r w:rsidR="00C95B49" w:rsidRPr="00351400">
        <w:rPr>
          <w:rFonts w:ascii="Book Antiqua" w:hAnsi="Book Antiqua" w:cs="Times New Roman"/>
          <w:sz w:val="24"/>
          <w:szCs w:val="24"/>
          <w:vertAlign w:val="superscript"/>
        </w:rPr>
        <w:t>]</w:t>
      </w:r>
      <w:r w:rsidR="00E906B8" w:rsidRPr="00351400">
        <w:rPr>
          <w:rFonts w:ascii="Book Antiqua" w:hAnsi="Book Antiqua" w:cs="Times New Roman"/>
          <w:sz w:val="24"/>
          <w:szCs w:val="24"/>
        </w:rPr>
        <w:fldChar w:fldCharType="end"/>
      </w:r>
      <w:r w:rsidR="00E906B8" w:rsidRPr="00351400">
        <w:rPr>
          <w:rFonts w:ascii="Book Antiqua" w:hAnsi="Book Antiqua" w:cs="Times New Roman"/>
          <w:sz w:val="24"/>
          <w:szCs w:val="24"/>
        </w:rPr>
        <w:t xml:space="preserve">. This study also showed that several </w:t>
      </w:r>
      <w:r w:rsidR="00847D8A" w:rsidRPr="00351400">
        <w:rPr>
          <w:rFonts w:ascii="Book Antiqua" w:hAnsi="Book Antiqua" w:cs="Times New Roman"/>
          <w:sz w:val="24"/>
          <w:szCs w:val="24"/>
        </w:rPr>
        <w:t>non-</w:t>
      </w:r>
      <w:r w:rsidR="00E906B8" w:rsidRPr="00351400">
        <w:rPr>
          <w:rFonts w:ascii="Book Antiqua" w:hAnsi="Book Antiqua" w:cs="Times New Roman"/>
          <w:i/>
          <w:sz w:val="24"/>
          <w:szCs w:val="24"/>
        </w:rPr>
        <w:t>HOX</w:t>
      </w:r>
      <w:r w:rsidR="00E906B8" w:rsidRPr="00351400">
        <w:rPr>
          <w:rFonts w:ascii="Book Antiqua" w:hAnsi="Book Antiqua" w:cs="Times New Roman"/>
          <w:sz w:val="24"/>
          <w:szCs w:val="24"/>
        </w:rPr>
        <w:t xml:space="preserve"> genes</w:t>
      </w:r>
      <w:r w:rsidR="001A16CB" w:rsidRPr="00351400">
        <w:rPr>
          <w:rFonts w:ascii="Book Antiqua" w:hAnsi="Book Antiqua" w:cs="Times New Roman"/>
          <w:sz w:val="24"/>
          <w:szCs w:val="24"/>
        </w:rPr>
        <w:t>,</w:t>
      </w:r>
      <w:r w:rsidR="00E906B8" w:rsidRPr="00351400">
        <w:rPr>
          <w:rFonts w:ascii="Book Antiqua" w:hAnsi="Book Antiqua" w:cs="Times New Roman"/>
          <w:sz w:val="24"/>
          <w:szCs w:val="24"/>
        </w:rPr>
        <w:t xml:space="preserve"> including </w:t>
      </w:r>
      <w:r w:rsidR="00E906B8" w:rsidRPr="00351400">
        <w:rPr>
          <w:rFonts w:ascii="Book Antiqua" w:hAnsi="Book Antiqua" w:cs="Times New Roman"/>
          <w:i/>
          <w:sz w:val="24"/>
          <w:szCs w:val="24"/>
        </w:rPr>
        <w:t>CDX1</w:t>
      </w:r>
      <w:r w:rsidR="00E906B8" w:rsidRPr="00351400">
        <w:rPr>
          <w:rFonts w:ascii="Book Antiqua" w:hAnsi="Book Antiqua" w:cs="Times New Roman"/>
          <w:sz w:val="24"/>
          <w:szCs w:val="24"/>
        </w:rPr>
        <w:t xml:space="preserve"> and </w:t>
      </w:r>
      <w:r w:rsidR="00E906B8" w:rsidRPr="00351400">
        <w:rPr>
          <w:rFonts w:ascii="Book Antiqua" w:hAnsi="Book Antiqua" w:cs="Times New Roman"/>
          <w:i/>
          <w:sz w:val="24"/>
          <w:szCs w:val="24"/>
        </w:rPr>
        <w:t>CDX2</w:t>
      </w:r>
      <w:r w:rsidR="001A16CB" w:rsidRPr="00351400">
        <w:rPr>
          <w:rFonts w:ascii="Book Antiqua" w:hAnsi="Book Antiqua" w:cs="Times New Roman"/>
          <w:sz w:val="24"/>
          <w:szCs w:val="24"/>
        </w:rPr>
        <w:t>,</w:t>
      </w:r>
      <w:r w:rsidR="00625F4B">
        <w:rPr>
          <w:rFonts w:ascii="Book Antiqua" w:hAnsi="Book Antiqua" w:cs="Times New Roman"/>
          <w:sz w:val="24"/>
          <w:szCs w:val="24"/>
        </w:rPr>
        <w:t xml:space="preserve"> </w:t>
      </w:r>
      <w:r w:rsidR="00E906B8" w:rsidRPr="00351400">
        <w:rPr>
          <w:rFonts w:ascii="Book Antiqua" w:hAnsi="Book Antiqua" w:cs="Times New Roman"/>
          <w:sz w:val="24"/>
          <w:szCs w:val="24"/>
        </w:rPr>
        <w:t>were expressed</w:t>
      </w:r>
      <w:r w:rsidR="00337FCB" w:rsidRPr="00351400">
        <w:rPr>
          <w:rFonts w:ascii="Book Antiqua" w:hAnsi="Book Antiqua" w:cs="Times New Roman"/>
          <w:sz w:val="24"/>
          <w:szCs w:val="24"/>
        </w:rPr>
        <w:t xml:space="preserve"> at higher levels</w:t>
      </w:r>
      <w:r w:rsidR="00E906B8" w:rsidRPr="00351400">
        <w:rPr>
          <w:rFonts w:ascii="Book Antiqua" w:hAnsi="Book Antiqua" w:cs="Times New Roman"/>
          <w:sz w:val="24"/>
          <w:szCs w:val="24"/>
        </w:rPr>
        <w:t xml:space="preserve"> in ESCC than normal esophageal mucosa. However, another crucial study demonstrated that most of the expression of CDX2 in ESCC cell line</w:t>
      </w:r>
      <w:r w:rsidR="00847D8A" w:rsidRPr="00351400">
        <w:rPr>
          <w:rFonts w:ascii="Book Antiqua" w:hAnsi="Book Antiqua" w:cs="Times New Roman"/>
          <w:sz w:val="24"/>
          <w:szCs w:val="24"/>
        </w:rPr>
        <w:t>s</w:t>
      </w:r>
      <w:r w:rsidR="00E906B8" w:rsidRPr="00351400">
        <w:rPr>
          <w:rFonts w:ascii="Book Antiqua" w:hAnsi="Book Antiqua" w:cs="Times New Roman"/>
          <w:sz w:val="24"/>
          <w:szCs w:val="24"/>
        </w:rPr>
        <w:t xml:space="preserve"> and tissues</w:t>
      </w:r>
      <w:r w:rsidR="00E906B8" w:rsidRPr="00351400">
        <w:rPr>
          <w:rFonts w:ascii="Book Antiqua" w:hAnsi="Book Antiqua"/>
          <w:sz w:val="24"/>
          <w:szCs w:val="24"/>
        </w:rPr>
        <w:t xml:space="preserve"> </w:t>
      </w:r>
      <w:r w:rsidR="001A16CB" w:rsidRPr="00351400">
        <w:rPr>
          <w:rFonts w:ascii="Book Antiqua" w:hAnsi="Book Antiqua" w:cs="Times New Roman"/>
          <w:sz w:val="24"/>
          <w:szCs w:val="24"/>
        </w:rPr>
        <w:t xml:space="preserve">was </w:t>
      </w:r>
      <w:r w:rsidR="00E906B8" w:rsidRPr="00351400">
        <w:rPr>
          <w:rFonts w:ascii="Book Antiqua" w:hAnsi="Book Antiqua" w:cs="Times New Roman"/>
          <w:sz w:val="24"/>
          <w:szCs w:val="24"/>
        </w:rPr>
        <w:t>governed by</w:t>
      </w:r>
      <w:r w:rsidR="001A16CB" w:rsidRPr="00351400">
        <w:rPr>
          <w:rFonts w:ascii="Book Antiqua" w:hAnsi="Book Antiqua" w:cs="Times New Roman"/>
          <w:sz w:val="24"/>
          <w:szCs w:val="24"/>
        </w:rPr>
        <w:t xml:space="preserve"> an</w:t>
      </w:r>
      <w:r w:rsidR="00E906B8" w:rsidRPr="00351400">
        <w:rPr>
          <w:rFonts w:ascii="Book Antiqua" w:hAnsi="Book Antiqua" w:cs="Times New Roman"/>
          <w:sz w:val="24"/>
          <w:szCs w:val="24"/>
        </w:rPr>
        <w:t xml:space="preserve"> epigenetic silencing mechanism</w:t>
      </w:r>
      <w:r w:rsidR="001A16CB" w:rsidRPr="00351400">
        <w:rPr>
          <w:rFonts w:ascii="Book Antiqua" w:hAnsi="Book Antiqua" w:cs="Times New Roman"/>
          <w:sz w:val="24"/>
          <w:szCs w:val="24"/>
        </w:rPr>
        <w:t xml:space="preserve"> that</w:t>
      </w:r>
      <w:r w:rsidR="00F11D8B" w:rsidRPr="00351400">
        <w:rPr>
          <w:rFonts w:ascii="Book Antiqua" w:hAnsi="Book Antiqua" w:cs="Times New Roman"/>
          <w:sz w:val="24"/>
          <w:szCs w:val="24"/>
        </w:rPr>
        <w:t xml:space="preserve"> was not </w:t>
      </w:r>
      <w:r w:rsidR="00890849" w:rsidRPr="00351400">
        <w:rPr>
          <w:rFonts w:ascii="Book Antiqua" w:hAnsi="Book Antiqua" w:cs="Times New Roman"/>
          <w:sz w:val="24"/>
          <w:szCs w:val="24"/>
        </w:rPr>
        <w:t xml:space="preserve">found </w:t>
      </w:r>
      <w:r w:rsidR="00F11D8B" w:rsidRPr="00351400">
        <w:rPr>
          <w:rFonts w:ascii="Book Antiqua" w:hAnsi="Book Antiqua" w:cs="Times New Roman"/>
          <w:sz w:val="24"/>
          <w:szCs w:val="24"/>
        </w:rPr>
        <w:t>in EAC</w:t>
      </w:r>
      <w:r w:rsidR="001A16CB" w:rsidRPr="00351400">
        <w:rPr>
          <w:rFonts w:ascii="Book Antiqua" w:hAnsi="Book Antiqua" w:cs="Times New Roman"/>
          <w:sz w:val="24"/>
          <w:szCs w:val="24"/>
        </w:rPr>
        <w:t>,</w:t>
      </w:r>
      <w:r w:rsidR="00625F4B">
        <w:rPr>
          <w:rFonts w:ascii="Book Antiqua" w:hAnsi="Book Antiqua" w:cs="Times New Roman"/>
          <w:sz w:val="24"/>
          <w:szCs w:val="24"/>
        </w:rPr>
        <w:t xml:space="preserve"> CRC</w:t>
      </w:r>
      <w:r w:rsidR="001A16CB" w:rsidRPr="00351400">
        <w:rPr>
          <w:rFonts w:ascii="Book Antiqua" w:hAnsi="Book Antiqua" w:cs="Times New Roman"/>
          <w:sz w:val="24"/>
          <w:szCs w:val="24"/>
        </w:rPr>
        <w:t>, or</w:t>
      </w:r>
      <w:r w:rsidR="00F11D8B" w:rsidRPr="00351400">
        <w:rPr>
          <w:rFonts w:ascii="Book Antiqua" w:hAnsi="Book Antiqua" w:cs="Times New Roman"/>
          <w:sz w:val="24"/>
          <w:szCs w:val="24"/>
        </w:rPr>
        <w:t xml:space="preserve"> normal esophageal tissues</w:t>
      </w:r>
      <w:r w:rsidR="00385789" w:rsidRPr="00351400">
        <w:rPr>
          <w:rFonts w:ascii="Book Antiqua" w:hAnsi="Book Antiqua" w:cs="Times New Roman"/>
          <w:sz w:val="24"/>
          <w:szCs w:val="24"/>
        </w:rPr>
        <w:fldChar w:fldCharType="begin">
          <w:fldData xml:space="preserve">PEVuZE5vdGU+PENpdGU+PEF1dGhvcj5HdW88L0F1dGhvcj48WWVhcj4yMDA3PC9ZZWFyPjxSZWNO
dW0+NTY8L1JlY051bT48RGlzcGxheVRleHQ+PHN0eWxlIGZhY2U9InN1cGVyc2NyaXB0Ij5bMThd
PC9zdHlsZT48L0Rpc3BsYXlUZXh0PjxyZWNvcmQ+PHJlYy1udW1iZXI+NTY8L3JlYy1udW1iZXI+
PGZvcmVpZ24ta2V5cz48a2V5IGFwcD0iRU4iIGRiLWlkPSJld3oydmV4MDB2YXd3Y2VmdnR5NWEw
eHZzc2R0eHBhOTB0MnIiPjU2PC9rZXk+PC9mb3JlaWduLWtleXM+PHJlZi10eXBlIG5hbWU9Ikpv
dXJuYWwgQXJ0aWNsZSI+MTc8L3JlZi10eXBlPjxjb250cmlidXRvcnM+PGF1dGhvcnM+PGF1dGhv
cj5HdW8sIE0uPC9hdXRob3I+PGF1dGhvcj5Ib3VzZSwgTS4gRy48L2F1dGhvcj48YXV0aG9yPlN1
enVraSwgSC48L2F1dGhvcj48YXV0aG9yPlllLCBZLjwvYXV0aG9yPjxhdXRob3I+QnJvY2ssIE0u
IFYuPC9hdXRob3I+PGF1dGhvcj5MdSwgRi48L2F1dGhvcj48YXV0aG9yPkxpdSwgWi48L2F1dGhv
cj48YXV0aG9yPlJ1c3RnaSwgQS4gSy48L2F1dGhvcj48YXV0aG9yPkhlcm1hbiwgSi4gRy48L2F1
dGhvcj48L2F1dGhvcnM+PC9jb250cmlidXRvcnM+PGF1dGgtYWRkcmVzcz5EZXBhcnRtZW50IG9m
IE9uY29sb2d5LCBDYW5jZXIgQmlvbG9neSBQcm9ncmFtLCBUaGUgU2lkbmV5IEtpbW1lbCBDb21w
cmVoZW5zaXZlIENhbmNlciBDZW50ZXIgYXQgSm9obnMgSG9wa2lucywgQmFsdGltb3JlLCBNRCAy
MTIzMS0xMDAwLCBVU0EuPC9hdXRoLWFkZHJlc3M+PHRpdGxlcz48dGl0bGU+RXBpZ2VuZXRpYyBz
aWxlbmNpbmcgb2YgQ0RYMiBpcyBhIGZlYXR1cmUgb2Ygc3F1YW1vdXMgZXNvcGhhZ2VhbCBjYW5j
ZXI8L3RpdGxlPjxzZWNvbmRhcnktdGl0bGU+SW50IEogQ2FuY2VyPC9zZWNvbmRhcnktdGl0bGU+
PGFsdC10aXRsZT5JbnRlcm5hdGlvbmFsIGpvdXJuYWwgb2YgY2FuY2VyPC9hbHQtdGl0bGU+PC90
aXRsZXM+PHBlcmlvZGljYWw+PGZ1bGwtdGl0bGU+SW50IEogQ2FuY2VyPC9mdWxsLXRpdGxlPjxh
YmJyLTE+SW50ZXJuYXRpb25hbCBqb3VybmFsIG9mIGNhbmNlcjwvYWJici0xPjwvcGVyaW9kaWNh
bD48YWx0LXBlcmlvZGljYWw+PGZ1bGwtdGl0bGU+SW50IEogQ2FuY2VyPC9mdWxsLXRpdGxlPjxh
YmJyLTE+SW50ZXJuYXRpb25hbCBqb3VybmFsIG9mIGNhbmNlcjwvYWJici0xPjwvYWx0LXBlcmlv
ZGljYWw+PHBhZ2VzPjEyMTktMjY8L3BhZ2VzPjx2b2x1bWU+MTIxPC92b2x1bWU+PG51bWJlcj42
PC9udW1iZXI+PGtleXdvcmRzPjxrZXl3b3JkPkFkZW5vY2FyY2lub21hLypnZW5ldGljczwva2V5
d29yZD48a2V5d29yZD5DZWxsIExpbmUsIFR1bW9yPC9rZXl3b3JkPjxrZXl3b3JkPkNlbGwgVHJh
bnNmb3JtYXRpb24sIE5lb3BsYXN0aWMvKmdlbmV0aWNzPC9rZXl3b3JkPjxrZXl3b3JkPkNvbG9u
aWMgTmVvcGxhc21zL2dlbmV0aWNzPC9rZXl3b3JkPjxrZXl3b3JkPkROQSBNZXRoeWxhdGlvbjwv
a2V5d29yZD48a2V5d29yZD5ETkEsIE5lb3BsYXNtL2dlbmV0aWNzPC9rZXl3b3JkPjxrZXl3b3Jk
PkVzb3BoYWdlYWwgTmVvcGxhc21zLypnZW5ldGljczwva2V5d29yZD48a2V5d29yZD5HZW5lIEV4
cHJlc3Npb248L2tleXdvcmQ+PGtleXdvcmQ+R2VuZSBFeHByZXNzaW9uIFJlZ3VsYXRpb248L2tl
eXdvcmQ+PGtleXdvcmQ+R2VuZSBFeHByZXNzaW9uIFJlZ3VsYXRpb24sIE5lb3BsYXN0aWM8L2tl
eXdvcmQ+PGtleXdvcmQ+KkdlbmUgU2lsZW5jaW5nPC9rZXl3b3JkPjxrZXl3b3JkPkhvbWVvZG9t
YWluIFByb3RlaW5zLypnZW5ldGljczwva2V5d29yZD48a2V5d29yZD5IdW1hbnM8L2tleXdvcmQ+
PGtleXdvcmQ+TXVjaW4tMjwva2V5d29yZD48a2V5d29yZD5NdWNpbnMvYmlvc3ludGhlc2lzPC9r
ZXl3b3JkPjxrZXl3b3JkPk5lb3BsYXNtcywgU3F1YW1vdXMgQ2VsbC8qZ2VuZXRpY3M8L2tleXdv
cmQ+PGtleXdvcmQ+UGhlbm90eXBlPC9rZXl3b3JkPjxrZXl3b3JkPlJOQSwgU21hbGwgSW50ZXJm
ZXJpbmc8L2tleXdvcmQ+PGtleXdvcmQ+UmV2ZXJzZSBUcmFuc2NyaXB0YXNlIFBvbHltZXJhc2Ug
Q2hhaW4gUmVhY3Rpb248L2tleXdvcmQ+PGtleXdvcmQ+VHJhbnNmZWN0aW9uPC9rZXl3b3JkPjwv
a2V5d29yZHM+PGRhdGVzPjx5ZWFyPjIwMDc8L3llYXI+PHB1Yi1kYXRlcz48ZGF0ZT5TZXAgMTU8
L2RhdGU+PC9wdWItZGF0ZXM+PC9kYXRlcz48aXNibj4wMDIwLTcxMzYgKFByaW50KSYjeEQ7MDAy
MC03MTM2IChMaW5raW5nKTwvaXNibj48YWNjZXNzaW9uLW51bT4xNzUzNDg4OTwvYWNjZXNzaW9u
LW51bT48dXJscz48cmVsYXRlZC11cmxzPjx1cmw+aHR0cDovL3d3dy5uY2JpLm5sbS5uaWguZ292
L3B1Ym1lZC8xNzUzNDg4OTwvdXJsPjwvcmVsYXRlZC11cmxzPjwvdXJscz48ZWxlY3Ryb25pYy1y
ZXNvdXJjZS1udW0+MTAuMTAwMi9pamMuMjI4Mjg8L2VsZWN0cm9uaWMtcmVzb3VyY2UtbnVtPjwv
cmVjb3JkPjwvQ2l0ZT48L0VuZE5vdGU+AG==
</w:fldData>
        </w:fldChar>
      </w:r>
      <w:r w:rsidR="00385789" w:rsidRPr="00351400">
        <w:rPr>
          <w:rFonts w:ascii="Book Antiqua" w:hAnsi="Book Antiqua" w:cs="Times New Roman"/>
          <w:sz w:val="24"/>
          <w:szCs w:val="24"/>
        </w:rPr>
        <w:instrText xml:space="preserve"> ADDIN EN.CITE </w:instrText>
      </w:r>
      <w:r w:rsidR="00385789" w:rsidRPr="00351400">
        <w:rPr>
          <w:rFonts w:ascii="Book Antiqua" w:hAnsi="Book Antiqua" w:cs="Times New Roman"/>
          <w:sz w:val="24"/>
          <w:szCs w:val="24"/>
        </w:rPr>
        <w:fldChar w:fldCharType="begin">
          <w:fldData xml:space="preserve">PEVuZE5vdGU+PENpdGU+PEF1dGhvcj5HdW88L0F1dGhvcj48WWVhcj4yMDA3PC9ZZWFyPjxSZWNO
dW0+NTY8L1JlY051bT48RGlzcGxheVRleHQ+PHN0eWxlIGZhY2U9InN1cGVyc2NyaXB0Ij5bMThd
PC9zdHlsZT48L0Rpc3BsYXlUZXh0PjxyZWNvcmQ+PHJlYy1udW1iZXI+NTY8L3JlYy1udW1iZXI+
PGZvcmVpZ24ta2V5cz48a2V5IGFwcD0iRU4iIGRiLWlkPSJld3oydmV4MDB2YXd3Y2VmdnR5NWEw
eHZzc2R0eHBhOTB0MnIiPjU2PC9rZXk+PC9mb3JlaWduLWtleXM+PHJlZi10eXBlIG5hbWU9Ikpv
dXJuYWwgQXJ0aWNsZSI+MTc8L3JlZi10eXBlPjxjb250cmlidXRvcnM+PGF1dGhvcnM+PGF1dGhv
cj5HdW8sIE0uPC9hdXRob3I+PGF1dGhvcj5Ib3VzZSwgTS4gRy48L2F1dGhvcj48YXV0aG9yPlN1
enVraSwgSC48L2F1dGhvcj48YXV0aG9yPlllLCBZLjwvYXV0aG9yPjxhdXRob3I+QnJvY2ssIE0u
IFYuPC9hdXRob3I+PGF1dGhvcj5MdSwgRi48L2F1dGhvcj48YXV0aG9yPkxpdSwgWi48L2F1dGhv
cj48YXV0aG9yPlJ1c3RnaSwgQS4gSy48L2F1dGhvcj48YXV0aG9yPkhlcm1hbiwgSi4gRy48L2F1
dGhvcj48L2F1dGhvcnM+PC9jb250cmlidXRvcnM+PGF1dGgtYWRkcmVzcz5EZXBhcnRtZW50IG9m
IE9uY29sb2d5LCBDYW5jZXIgQmlvbG9neSBQcm9ncmFtLCBUaGUgU2lkbmV5IEtpbW1lbCBDb21w
cmVoZW5zaXZlIENhbmNlciBDZW50ZXIgYXQgSm9obnMgSG9wa2lucywgQmFsdGltb3JlLCBNRCAy
MTIzMS0xMDAwLCBVU0EuPC9hdXRoLWFkZHJlc3M+PHRpdGxlcz48dGl0bGU+RXBpZ2VuZXRpYyBz
aWxlbmNpbmcgb2YgQ0RYMiBpcyBhIGZlYXR1cmUgb2Ygc3F1YW1vdXMgZXNvcGhhZ2VhbCBjYW5j
ZXI8L3RpdGxlPjxzZWNvbmRhcnktdGl0bGU+SW50IEogQ2FuY2VyPC9zZWNvbmRhcnktdGl0bGU+
PGFsdC10aXRsZT5JbnRlcm5hdGlvbmFsIGpvdXJuYWwgb2YgY2FuY2VyPC9hbHQtdGl0bGU+PC90
aXRsZXM+PHBlcmlvZGljYWw+PGZ1bGwtdGl0bGU+SW50IEogQ2FuY2VyPC9mdWxsLXRpdGxlPjxh
YmJyLTE+SW50ZXJuYXRpb25hbCBqb3VybmFsIG9mIGNhbmNlcjwvYWJici0xPjwvcGVyaW9kaWNh
bD48YWx0LXBlcmlvZGljYWw+PGZ1bGwtdGl0bGU+SW50IEogQ2FuY2VyPC9mdWxsLXRpdGxlPjxh
YmJyLTE+SW50ZXJuYXRpb25hbCBqb3VybmFsIG9mIGNhbmNlcjwvYWJici0xPjwvYWx0LXBlcmlv
ZGljYWw+PHBhZ2VzPjEyMTktMjY8L3BhZ2VzPjx2b2x1bWU+MTIxPC92b2x1bWU+PG51bWJlcj42
PC9udW1iZXI+PGtleXdvcmRzPjxrZXl3b3JkPkFkZW5vY2FyY2lub21hLypnZW5ldGljczwva2V5
d29yZD48a2V5d29yZD5DZWxsIExpbmUsIFR1bW9yPC9rZXl3b3JkPjxrZXl3b3JkPkNlbGwgVHJh
bnNmb3JtYXRpb24sIE5lb3BsYXN0aWMvKmdlbmV0aWNzPC9rZXl3b3JkPjxrZXl3b3JkPkNvbG9u
aWMgTmVvcGxhc21zL2dlbmV0aWNzPC9rZXl3b3JkPjxrZXl3b3JkPkROQSBNZXRoeWxhdGlvbjwv
a2V5d29yZD48a2V5d29yZD5ETkEsIE5lb3BsYXNtL2dlbmV0aWNzPC9rZXl3b3JkPjxrZXl3b3Jk
PkVzb3BoYWdlYWwgTmVvcGxhc21zLypnZW5ldGljczwva2V5d29yZD48a2V5d29yZD5HZW5lIEV4
cHJlc3Npb248L2tleXdvcmQ+PGtleXdvcmQ+R2VuZSBFeHByZXNzaW9uIFJlZ3VsYXRpb248L2tl
eXdvcmQ+PGtleXdvcmQ+R2VuZSBFeHByZXNzaW9uIFJlZ3VsYXRpb24sIE5lb3BsYXN0aWM8L2tl
eXdvcmQ+PGtleXdvcmQ+KkdlbmUgU2lsZW5jaW5nPC9rZXl3b3JkPjxrZXl3b3JkPkhvbWVvZG9t
YWluIFByb3RlaW5zLypnZW5ldGljczwva2V5d29yZD48a2V5d29yZD5IdW1hbnM8L2tleXdvcmQ+
PGtleXdvcmQ+TXVjaW4tMjwva2V5d29yZD48a2V5d29yZD5NdWNpbnMvYmlvc3ludGhlc2lzPC9r
ZXl3b3JkPjxrZXl3b3JkPk5lb3BsYXNtcywgU3F1YW1vdXMgQ2VsbC8qZ2VuZXRpY3M8L2tleXdv
cmQ+PGtleXdvcmQ+UGhlbm90eXBlPC9rZXl3b3JkPjxrZXl3b3JkPlJOQSwgU21hbGwgSW50ZXJm
ZXJpbmc8L2tleXdvcmQ+PGtleXdvcmQ+UmV2ZXJzZSBUcmFuc2NyaXB0YXNlIFBvbHltZXJhc2Ug
Q2hhaW4gUmVhY3Rpb248L2tleXdvcmQ+PGtleXdvcmQ+VHJhbnNmZWN0aW9uPC9rZXl3b3JkPjwv
a2V5d29yZHM+PGRhdGVzPjx5ZWFyPjIwMDc8L3llYXI+PHB1Yi1kYXRlcz48ZGF0ZT5TZXAgMTU8
L2RhdGU+PC9wdWItZGF0ZXM+PC9kYXRlcz48aXNibj4wMDIwLTcxMzYgKFByaW50KSYjeEQ7MDAy
MC03MTM2IChMaW5raW5nKTwvaXNibj48YWNjZXNzaW9uLW51bT4xNzUzNDg4OTwvYWNjZXNzaW9u
LW51bT48dXJscz48cmVsYXRlZC11cmxzPjx1cmw+aHR0cDovL3d3dy5uY2JpLm5sbS5uaWguZ292
L3B1Ym1lZC8xNzUzNDg4OTwvdXJsPjwvcmVsYXRlZC11cmxzPjwvdXJscz48ZWxlY3Ryb25pYy1y
ZXNvdXJjZS1udW0+MTAuMTAwMi9pamMuMjI4Mjg8L2VsZWN0cm9uaWMtcmVzb3VyY2UtbnVtPjwv
cmVjb3JkPjwvQ2l0ZT48L0VuZE5vdGU+AG==
</w:fldData>
        </w:fldChar>
      </w:r>
      <w:r w:rsidR="00385789" w:rsidRPr="00351400">
        <w:rPr>
          <w:rFonts w:ascii="Book Antiqua" w:hAnsi="Book Antiqua" w:cs="Times New Roman"/>
          <w:sz w:val="24"/>
          <w:szCs w:val="24"/>
        </w:rPr>
        <w:instrText xml:space="preserve"> ADDIN EN.CITE.DATA </w:instrText>
      </w:r>
      <w:r w:rsidR="00385789" w:rsidRPr="00351400">
        <w:rPr>
          <w:rFonts w:ascii="Book Antiqua" w:hAnsi="Book Antiqua" w:cs="Times New Roman"/>
          <w:sz w:val="24"/>
          <w:szCs w:val="24"/>
        </w:rPr>
      </w:r>
      <w:r w:rsidR="00385789" w:rsidRPr="00351400">
        <w:rPr>
          <w:rFonts w:ascii="Book Antiqua" w:hAnsi="Book Antiqua" w:cs="Times New Roman"/>
          <w:sz w:val="24"/>
          <w:szCs w:val="24"/>
        </w:rPr>
        <w:fldChar w:fldCharType="end"/>
      </w:r>
      <w:r w:rsidR="00385789" w:rsidRPr="00351400">
        <w:rPr>
          <w:rFonts w:ascii="Book Antiqua" w:hAnsi="Book Antiqua" w:cs="Times New Roman"/>
          <w:sz w:val="24"/>
          <w:szCs w:val="24"/>
        </w:rPr>
      </w:r>
      <w:r w:rsidR="00385789" w:rsidRPr="00351400">
        <w:rPr>
          <w:rFonts w:ascii="Book Antiqua" w:hAnsi="Book Antiqua" w:cs="Times New Roman"/>
          <w:sz w:val="24"/>
          <w:szCs w:val="24"/>
        </w:rPr>
        <w:fldChar w:fldCharType="separate"/>
      </w:r>
      <w:r w:rsidR="00385789" w:rsidRPr="00351400">
        <w:rPr>
          <w:rFonts w:ascii="Book Antiqua" w:hAnsi="Book Antiqua" w:cs="Times New Roman"/>
          <w:sz w:val="24"/>
          <w:szCs w:val="24"/>
          <w:vertAlign w:val="superscript"/>
        </w:rPr>
        <w:t>[</w:t>
      </w:r>
      <w:hyperlink w:anchor="_ENREF_18" w:tooltip="Guo, 2007 #56" w:history="1">
        <w:r w:rsidR="00BC04D7" w:rsidRPr="00351400">
          <w:rPr>
            <w:rFonts w:ascii="Book Antiqua" w:hAnsi="Book Antiqua" w:cs="Times New Roman"/>
            <w:sz w:val="24"/>
            <w:szCs w:val="24"/>
            <w:vertAlign w:val="superscript"/>
          </w:rPr>
          <w:t>18</w:t>
        </w:r>
      </w:hyperlink>
      <w:r w:rsidR="00385789" w:rsidRPr="00351400">
        <w:rPr>
          <w:rFonts w:ascii="Book Antiqua" w:hAnsi="Book Antiqua" w:cs="Times New Roman"/>
          <w:sz w:val="24"/>
          <w:szCs w:val="24"/>
          <w:vertAlign w:val="superscript"/>
        </w:rPr>
        <w:t>]</w:t>
      </w:r>
      <w:r w:rsidR="00385789" w:rsidRPr="00351400">
        <w:rPr>
          <w:rFonts w:ascii="Book Antiqua" w:hAnsi="Book Antiqua" w:cs="Times New Roman"/>
          <w:sz w:val="24"/>
          <w:szCs w:val="24"/>
        </w:rPr>
        <w:fldChar w:fldCharType="end"/>
      </w:r>
      <w:r w:rsidR="001A16CB" w:rsidRPr="00351400">
        <w:rPr>
          <w:rFonts w:ascii="Book Antiqua" w:hAnsi="Book Antiqua" w:cs="Times New Roman"/>
          <w:sz w:val="24"/>
          <w:szCs w:val="24"/>
        </w:rPr>
        <w:t>. This</w:t>
      </w:r>
      <w:r w:rsidR="00F11D8B" w:rsidRPr="00351400">
        <w:rPr>
          <w:rFonts w:ascii="Book Antiqua" w:hAnsi="Book Antiqua" w:cs="Times New Roman"/>
          <w:sz w:val="24"/>
          <w:szCs w:val="24"/>
        </w:rPr>
        <w:t xml:space="preserve"> suggest</w:t>
      </w:r>
      <w:r w:rsidR="00385789" w:rsidRPr="00351400">
        <w:rPr>
          <w:rFonts w:ascii="Book Antiqua" w:hAnsi="Book Antiqua" w:cs="Times New Roman"/>
          <w:sz w:val="24"/>
          <w:szCs w:val="24"/>
        </w:rPr>
        <w:t>ed</w:t>
      </w:r>
      <w:r w:rsidR="00F11D8B" w:rsidRPr="00351400">
        <w:rPr>
          <w:rFonts w:ascii="Book Antiqua" w:hAnsi="Book Antiqua" w:cs="Times New Roman"/>
          <w:sz w:val="24"/>
          <w:szCs w:val="24"/>
        </w:rPr>
        <w:t xml:space="preserve"> that aberrant inactivation of CDX2 is an important step toward the development of ESCC. </w:t>
      </w:r>
    </w:p>
    <w:p w14:paraId="12C3FCCD" w14:textId="1FB1A4FE" w:rsidR="006051AE" w:rsidRPr="00351400" w:rsidRDefault="00861624" w:rsidP="00625F4B">
      <w:pPr>
        <w:wordWrap/>
        <w:snapToGrid w:val="0"/>
        <w:spacing w:after="0" w:line="360" w:lineRule="auto"/>
        <w:ind w:firstLineChars="100" w:firstLine="240"/>
        <w:rPr>
          <w:rFonts w:ascii="Book Antiqua" w:hAnsi="Book Antiqua" w:cs="Times New Roman"/>
          <w:sz w:val="24"/>
          <w:szCs w:val="24"/>
        </w:rPr>
      </w:pPr>
      <w:r w:rsidRPr="00351400">
        <w:rPr>
          <w:rFonts w:ascii="Book Antiqua" w:hAnsi="Book Antiqua" w:cs="Times New Roman"/>
          <w:sz w:val="24"/>
          <w:szCs w:val="24"/>
        </w:rPr>
        <w:lastRenderedPageBreak/>
        <w:t xml:space="preserve">Among </w:t>
      </w:r>
      <w:r w:rsidR="001A16CB" w:rsidRPr="00351400">
        <w:rPr>
          <w:rFonts w:ascii="Book Antiqua" w:hAnsi="Book Antiqua" w:cs="Times New Roman"/>
          <w:sz w:val="24"/>
          <w:szCs w:val="24"/>
        </w:rPr>
        <w:t xml:space="preserve">the </w:t>
      </w:r>
      <w:r w:rsidRPr="00351400">
        <w:rPr>
          <w:rFonts w:ascii="Book Antiqua" w:hAnsi="Book Antiqua" w:cs="Times New Roman"/>
          <w:i/>
          <w:sz w:val="24"/>
          <w:szCs w:val="24"/>
        </w:rPr>
        <w:t>HOX</w:t>
      </w:r>
      <w:r w:rsidRPr="00351400">
        <w:rPr>
          <w:rFonts w:ascii="Book Antiqua" w:hAnsi="Book Antiqua" w:cs="Times New Roman"/>
          <w:sz w:val="24"/>
          <w:szCs w:val="24"/>
        </w:rPr>
        <w:t xml:space="preserve"> genes, </w:t>
      </w:r>
      <w:r w:rsidRPr="00351400">
        <w:rPr>
          <w:rFonts w:ascii="Book Antiqua" w:hAnsi="Book Antiqua" w:cs="Times New Roman"/>
          <w:i/>
          <w:sz w:val="24"/>
          <w:szCs w:val="24"/>
        </w:rPr>
        <w:t>HOXA13</w:t>
      </w:r>
      <w:r w:rsidRPr="00351400">
        <w:rPr>
          <w:rFonts w:ascii="Book Antiqua" w:hAnsi="Book Antiqua" w:cs="Times New Roman"/>
          <w:sz w:val="24"/>
          <w:szCs w:val="24"/>
        </w:rPr>
        <w:t xml:space="preserve"> has been most actively investigated in ESCC</w:t>
      </w:r>
      <w:r w:rsidR="001A16CB" w:rsidRPr="00351400">
        <w:rPr>
          <w:rFonts w:ascii="Book Antiqua" w:hAnsi="Book Antiqua" w:cs="Times New Roman"/>
          <w:sz w:val="24"/>
          <w:szCs w:val="24"/>
        </w:rPr>
        <w:t>. A</w:t>
      </w:r>
      <w:r w:rsidRPr="00351400">
        <w:rPr>
          <w:rFonts w:ascii="Book Antiqua" w:hAnsi="Book Antiqua" w:cs="Times New Roman"/>
          <w:sz w:val="24"/>
          <w:szCs w:val="24"/>
        </w:rPr>
        <w:t xml:space="preserve"> previous pivotal study </w:t>
      </w:r>
      <w:r w:rsidR="00CB7A06" w:rsidRPr="00351400">
        <w:rPr>
          <w:rFonts w:ascii="Book Antiqua" w:hAnsi="Book Antiqua" w:cs="Times New Roman"/>
          <w:sz w:val="24"/>
          <w:szCs w:val="24"/>
        </w:rPr>
        <w:t xml:space="preserve">very nicely </w:t>
      </w:r>
      <w:r w:rsidRPr="00351400">
        <w:rPr>
          <w:rFonts w:ascii="Book Antiqua" w:hAnsi="Book Antiqua" w:cs="Times New Roman"/>
          <w:sz w:val="24"/>
          <w:szCs w:val="24"/>
        </w:rPr>
        <w:t xml:space="preserve">showed the tumorigenic effect of HOXA13 </w:t>
      </w:r>
      <w:r w:rsidRPr="00351400">
        <w:rPr>
          <w:rFonts w:ascii="Book Antiqua" w:hAnsi="Book Antiqua" w:cs="Times New Roman"/>
          <w:i/>
          <w:sz w:val="24"/>
          <w:szCs w:val="24"/>
        </w:rPr>
        <w:t>in vivo</w:t>
      </w:r>
      <w:r w:rsidR="001A16CB" w:rsidRPr="00351400">
        <w:rPr>
          <w:rFonts w:ascii="Book Antiqua" w:hAnsi="Book Antiqua" w:cs="Times New Roman"/>
          <w:i/>
          <w:sz w:val="24"/>
          <w:szCs w:val="24"/>
        </w:rPr>
        <w:t>,</w:t>
      </w:r>
      <w:r w:rsidRPr="00351400">
        <w:rPr>
          <w:rFonts w:ascii="Book Antiqua" w:hAnsi="Book Antiqua" w:cs="Times New Roman"/>
          <w:sz w:val="24"/>
          <w:szCs w:val="24"/>
        </w:rPr>
        <w:t xml:space="preserve"> and </w:t>
      </w:r>
      <w:r w:rsidR="001A16CB" w:rsidRPr="00351400">
        <w:rPr>
          <w:rFonts w:ascii="Book Antiqua" w:hAnsi="Book Antiqua" w:cs="Times New Roman"/>
          <w:sz w:val="24"/>
          <w:szCs w:val="24"/>
        </w:rPr>
        <w:t xml:space="preserve">that there was a </w:t>
      </w:r>
      <w:r w:rsidRPr="00351400">
        <w:rPr>
          <w:rFonts w:ascii="Book Antiqua" w:hAnsi="Book Antiqua" w:cs="Times New Roman"/>
          <w:sz w:val="24"/>
          <w:szCs w:val="24"/>
        </w:rPr>
        <w:t xml:space="preserve">significant association </w:t>
      </w:r>
      <w:r w:rsidR="001A16CB" w:rsidRPr="00351400">
        <w:rPr>
          <w:rFonts w:ascii="Book Antiqua" w:hAnsi="Book Antiqua" w:cs="Times New Roman"/>
          <w:sz w:val="24"/>
          <w:szCs w:val="24"/>
        </w:rPr>
        <w:t>between</w:t>
      </w:r>
      <w:r w:rsidRPr="00351400">
        <w:rPr>
          <w:rFonts w:ascii="Book Antiqua" w:hAnsi="Book Antiqua" w:cs="Times New Roman"/>
          <w:sz w:val="24"/>
          <w:szCs w:val="24"/>
        </w:rPr>
        <w:t xml:space="preserve"> HOXA13 </w:t>
      </w:r>
      <w:r w:rsidR="001A16CB" w:rsidRPr="00351400">
        <w:rPr>
          <w:rFonts w:ascii="Book Antiqua" w:hAnsi="Book Antiqua" w:cs="Times New Roman"/>
          <w:sz w:val="24"/>
          <w:szCs w:val="24"/>
        </w:rPr>
        <w:t xml:space="preserve">and both </w:t>
      </w:r>
      <w:r w:rsidR="00827DAD" w:rsidRPr="00351400">
        <w:rPr>
          <w:rFonts w:ascii="Book Antiqua" w:hAnsi="Book Antiqua" w:cs="Times New Roman"/>
          <w:sz w:val="24"/>
          <w:szCs w:val="24"/>
        </w:rPr>
        <w:t>median and disease</w:t>
      </w:r>
      <w:r w:rsidR="001A16CB" w:rsidRPr="00351400">
        <w:rPr>
          <w:rFonts w:ascii="Book Antiqua" w:hAnsi="Book Antiqua" w:cs="Times New Roman"/>
          <w:sz w:val="24"/>
          <w:szCs w:val="24"/>
        </w:rPr>
        <w:t>-</w:t>
      </w:r>
      <w:r w:rsidR="00827DAD" w:rsidRPr="00351400">
        <w:rPr>
          <w:rFonts w:ascii="Book Antiqua" w:hAnsi="Book Antiqua" w:cs="Times New Roman"/>
          <w:sz w:val="24"/>
          <w:szCs w:val="24"/>
        </w:rPr>
        <w:t>free survival</w:t>
      </w:r>
      <w:r w:rsidR="00827DAD" w:rsidRPr="00351400">
        <w:rPr>
          <w:rFonts w:ascii="Book Antiqua" w:hAnsi="Book Antiqua" w:cs="Times New Roman"/>
          <w:sz w:val="24"/>
          <w:szCs w:val="24"/>
        </w:rPr>
        <w:fldChar w:fldCharType="begin">
          <w:fldData xml:space="preserve">PEVuZE5vdGU+PENpdGU+PEF1dGhvcj5HdTwvQXV0aG9yPjxZZWFyPjIwMDk8L1llYXI+PFJlY051
bT41NzwvUmVjTnVtPjxEaXNwbGF5VGV4dD48c3R5bGUgZmFjZT0ic3VwZXJzY3JpcHQiPlsxOV08
L3N0eWxlPjwvRGlzcGxheVRleHQ+PHJlY29yZD48cmVjLW51bWJlcj41NzwvcmVjLW51bWJlcj48
Zm9yZWlnbi1rZXlzPjxrZXkgYXBwPSJFTiIgZGItaWQ9ImV3ejJ2ZXgwMHZhd3djZWZ2dHk1YTB4
dnNzZHR4cGE5MHQyciI+NTc8L2tleT48L2ZvcmVpZ24ta2V5cz48cmVmLXR5cGUgbmFtZT0iSm91
cm5hbCBBcnRpY2xlIj4xNzwvcmVmLXR5cGU+PGNvbnRyaWJ1dG9ycz48YXV0aG9ycz48YXV0aG9y
Pkd1LCBaLiBELjwvYXV0aG9yPjxhdXRob3I+U2hlbiwgTC4gWS48L2F1dGhvcj48YXV0aG9yPldh
bmcsIEguPC9hdXRob3I+PGF1dGhvcj5DaGVuLCBYLiBNLjwvYXV0aG9yPjxhdXRob3I+TGksIFku
PC9hdXRob3I+PGF1dGhvcj5OaW5nLCBULjwvYXV0aG9yPjxhdXRob3I+Q2hlbiwgSy4gTi48L2F1
dGhvcj48L2F1dGhvcnM+PC9jb250cmlidXRvcnM+PGF1dGgtYWRkcmVzcz5LZXkgTGFib3JhdG9y
eSBvZiBDYXJjaW5vZ2VuZXNpcyBhbmQgVHJhbnNsYXRpb25hbCBSZXNlYXJjaCAoTWluaXN0cnkg
b2YgRWR1Y2F0aW9uKSwgRGVwYXJ0bWVudCBvZiBUaG9yYWNpYyBTdXJnZXJ5IEksIFBla2luZyBV
bml2ZXJzaXR5IFNjaG9vbCBvZiBPbmNvbG9neSwgQmVpamluZyBDYW5jZXIgSG9zcGl0YWwgYW5k
IEluc3RpdHV0ZSwgQmVpamluZywgUFIgQ2hpbmEuPC9hdXRoLWFkZHJlc3M+PHRpdGxlcz48dGl0
bGU+SE9YQTEzIHByb21vdGVzIGNhbmNlciBjZWxsIGdyb3d0aCBhbmQgcHJlZGljdHMgcG9vciBz
dXJ2aXZhbCBvZiBwYXRpZW50cyB3aXRoIGVzb3BoYWdlYWwgc3F1YW1vdXMgY2VsbCBjYXJjaW5v
bWE8L3RpdGxlPjxzZWNvbmRhcnktdGl0bGU+Q2FuY2VyIFJlczwvc2Vjb25kYXJ5LXRpdGxlPjxh
bHQtdGl0bGU+Q2FuY2VyIHJlc2VhcmNoPC9hbHQtdGl0bGU+PC90aXRsZXM+PHBlcmlvZGljYWw+
PGZ1bGwtdGl0bGU+Q2FuY2VyIFJlczwvZnVsbC10aXRsZT48YWJici0xPkNhbmNlciByZXNlYXJj
aDwvYWJici0xPjwvcGVyaW9kaWNhbD48YWx0LXBlcmlvZGljYWw+PGZ1bGwtdGl0bGU+Q2FuY2Vy
IFJlczwvZnVsbC10aXRsZT48YWJici0xPkNhbmNlciByZXNlYXJjaDwvYWJici0xPjwvYWx0LXBl
cmlvZGljYWw+PHBhZ2VzPjQ5NjktNzM8L3BhZ2VzPjx2b2x1bWU+Njk8L3ZvbHVtZT48bnVtYmVy
PjEyPC9udW1iZXI+PGtleXdvcmRzPjxrZXl3b3JkPkNhcmNpbm9tYSwgU3F1YW1vdXMgQ2VsbC9n
ZW5ldGljcy8qcGF0aG9sb2d5PC9rZXl3b3JkPjxrZXl3b3JkPkNlbGwgRGl2aXNpb24vKmdlbmV0
aWNzPC9rZXl3b3JkPjxrZXl3b3JkPkNlbGwgTGluZSwgVHVtb3I8L2tleXdvcmQ+PGtleXdvcmQ+
RG93bi1SZWd1bGF0aW9uPC9rZXl3b3JkPjxrZXl3b3JkPkVzb3BoYWdlYWwgTmVvcGxhc21zL2dl
bmV0aWNzLypwYXRob2xvZ3k8L2tleXdvcmQ+PGtleXdvcmQ+R2VuZSBLbm9ja2Rvd24gVGVjaG5p
cXVlczwva2V5d29yZD48a2V5d29yZD5Ib21lb2RvbWFpbiBQcm90ZWlucy9nZW5ldGljcy8qcGh5
c2lvbG9neTwva2V5d29yZD48a2V5d29yZD5IdW1hbnM8L2tleXdvcmQ+PGtleXdvcmQ+Uk5BIElu
dGVyZmVyZW5jZTwva2V5d29yZD48a2V5d29yZD4qU3Vydml2YWwgQW5hbHlzaXM8L2tleXdvcmQ+
PC9rZXl3b3Jkcz48ZGF0ZXM+PHllYXI+MjAwOTwveWVhcj48cHViLWRhdGVzPjxkYXRlPkp1biAx
NTwvZGF0ZT48L3B1Yi1kYXRlcz48L2RhdGVzPjxpc2JuPjE1MzgtNzQ0NSAoRWxlY3Ryb25pYykm
I3hEOzAwMDgtNTQ3MiAoTGlua2luZyk8L2lzYm4+PGFjY2Vzc2lvbi1udW0+MTk0OTEyNjU8L2Fj
Y2Vzc2lvbi1udW0+PHVybHM+PHJlbGF0ZWQtdXJscz48dXJsPmh0dHA6Ly93d3cubmNiaS5ubG0u
bmloLmdvdi9wdWJtZWQvMTk0OTEyNjU8L3VybD48L3JlbGF0ZWQtdXJscz48L3VybHM+PGVsZWN0
cm9uaWMtcmVzb3VyY2UtbnVtPjEwLjExNTgvMDAwOC01NDcyLkNBTi0wOC00NTQ2PC9lbGVjdHJv
bmljLXJlc291cmNlLW51bT48L3JlY29yZD48L0NpdGU+PC9FbmROb3RlPgB=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PEVuZE5vdGU+PENpdGU+PEF1dGhvcj5HdTwvQXV0aG9yPjxZZWFyPjIwMDk8L1llYXI+PFJlY051
bT41NzwvUmVjTnVtPjxEaXNwbGF5VGV4dD48c3R5bGUgZmFjZT0ic3VwZXJzY3JpcHQiPlsxOV08
L3N0eWxlPjwvRGlzcGxheVRleHQ+PHJlY29yZD48cmVjLW51bWJlcj41NzwvcmVjLW51bWJlcj48
Zm9yZWlnbi1rZXlzPjxrZXkgYXBwPSJFTiIgZGItaWQ9ImV3ejJ2ZXgwMHZhd3djZWZ2dHk1YTB4
dnNzZHR4cGE5MHQyciI+NTc8L2tleT48L2ZvcmVpZ24ta2V5cz48cmVmLXR5cGUgbmFtZT0iSm91
cm5hbCBBcnRpY2xlIj4xNzwvcmVmLXR5cGU+PGNvbnRyaWJ1dG9ycz48YXV0aG9ycz48YXV0aG9y
Pkd1LCBaLiBELjwvYXV0aG9yPjxhdXRob3I+U2hlbiwgTC4gWS48L2F1dGhvcj48YXV0aG9yPldh
bmcsIEguPC9hdXRob3I+PGF1dGhvcj5DaGVuLCBYLiBNLjwvYXV0aG9yPjxhdXRob3I+TGksIFku
PC9hdXRob3I+PGF1dGhvcj5OaW5nLCBULjwvYXV0aG9yPjxhdXRob3I+Q2hlbiwgSy4gTi48L2F1
dGhvcj48L2F1dGhvcnM+PC9jb250cmlidXRvcnM+PGF1dGgtYWRkcmVzcz5LZXkgTGFib3JhdG9y
eSBvZiBDYXJjaW5vZ2VuZXNpcyBhbmQgVHJhbnNsYXRpb25hbCBSZXNlYXJjaCAoTWluaXN0cnkg
b2YgRWR1Y2F0aW9uKSwgRGVwYXJ0bWVudCBvZiBUaG9yYWNpYyBTdXJnZXJ5IEksIFBla2luZyBV
bml2ZXJzaXR5IFNjaG9vbCBvZiBPbmNvbG9neSwgQmVpamluZyBDYW5jZXIgSG9zcGl0YWwgYW5k
IEluc3RpdHV0ZSwgQmVpamluZywgUFIgQ2hpbmEuPC9hdXRoLWFkZHJlc3M+PHRpdGxlcz48dGl0
bGU+SE9YQTEzIHByb21vdGVzIGNhbmNlciBjZWxsIGdyb3d0aCBhbmQgcHJlZGljdHMgcG9vciBz
dXJ2aXZhbCBvZiBwYXRpZW50cyB3aXRoIGVzb3BoYWdlYWwgc3F1YW1vdXMgY2VsbCBjYXJjaW5v
bWE8L3RpdGxlPjxzZWNvbmRhcnktdGl0bGU+Q2FuY2VyIFJlczwvc2Vjb25kYXJ5LXRpdGxlPjxh
bHQtdGl0bGU+Q2FuY2VyIHJlc2VhcmNoPC9hbHQtdGl0bGU+PC90aXRsZXM+PHBlcmlvZGljYWw+
PGZ1bGwtdGl0bGU+Q2FuY2VyIFJlczwvZnVsbC10aXRsZT48YWJici0xPkNhbmNlciByZXNlYXJj
aDwvYWJici0xPjwvcGVyaW9kaWNhbD48YWx0LXBlcmlvZGljYWw+PGZ1bGwtdGl0bGU+Q2FuY2Vy
IFJlczwvZnVsbC10aXRsZT48YWJici0xPkNhbmNlciByZXNlYXJjaDwvYWJici0xPjwvYWx0LXBl
cmlvZGljYWw+PHBhZ2VzPjQ5NjktNzM8L3BhZ2VzPjx2b2x1bWU+Njk8L3ZvbHVtZT48bnVtYmVy
PjEyPC9udW1iZXI+PGtleXdvcmRzPjxrZXl3b3JkPkNhcmNpbm9tYSwgU3F1YW1vdXMgQ2VsbC9n
ZW5ldGljcy8qcGF0aG9sb2d5PC9rZXl3b3JkPjxrZXl3b3JkPkNlbGwgRGl2aXNpb24vKmdlbmV0
aWNzPC9rZXl3b3JkPjxrZXl3b3JkPkNlbGwgTGluZSwgVHVtb3I8L2tleXdvcmQ+PGtleXdvcmQ+
RG93bi1SZWd1bGF0aW9uPC9rZXl3b3JkPjxrZXl3b3JkPkVzb3BoYWdlYWwgTmVvcGxhc21zL2dl
bmV0aWNzLypwYXRob2xvZ3k8L2tleXdvcmQ+PGtleXdvcmQ+R2VuZSBLbm9ja2Rvd24gVGVjaG5p
cXVlczwva2V5d29yZD48a2V5d29yZD5Ib21lb2RvbWFpbiBQcm90ZWlucy9nZW5ldGljcy8qcGh5
c2lvbG9neTwva2V5d29yZD48a2V5d29yZD5IdW1hbnM8L2tleXdvcmQ+PGtleXdvcmQ+Uk5BIElu
dGVyZmVyZW5jZTwva2V5d29yZD48a2V5d29yZD4qU3Vydml2YWwgQW5hbHlzaXM8L2tleXdvcmQ+
PC9rZXl3b3Jkcz48ZGF0ZXM+PHllYXI+MjAwOTwveWVhcj48cHViLWRhdGVzPjxkYXRlPkp1biAx
NTwvZGF0ZT48L3B1Yi1kYXRlcz48L2RhdGVzPjxpc2JuPjE1MzgtNzQ0NSAoRWxlY3Ryb25pYykm
I3hEOzAwMDgtNTQ3MiAoTGlua2luZyk8L2lzYm4+PGFjY2Vzc2lvbi1udW0+MTk0OTEyNjU8L2Fj
Y2Vzc2lvbi1udW0+PHVybHM+PHJlbGF0ZWQtdXJscz48dXJsPmh0dHA6Ly93d3cubmNiaS5ubG0u
bmloLmdvdi9wdWJtZWQvMTk0OTEyNjU8L3VybD48L3JlbGF0ZWQtdXJscz48L3VybHM+PGVsZWN0
cm9uaWMtcmVzb3VyY2UtbnVtPjEwLjExNTgvMDAwOC01NDcyLkNBTi0wOC00NTQ2PC9lbGVjdHJv
bmljLXJlc291cmNlLW51bT48L3JlY29yZD48L0NpdGU+PC9FbmROb3RlPgB=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827DAD" w:rsidRPr="00351400">
        <w:rPr>
          <w:rFonts w:ascii="Book Antiqua" w:hAnsi="Book Antiqua" w:cs="Times New Roman"/>
          <w:sz w:val="24"/>
          <w:szCs w:val="24"/>
        </w:rPr>
      </w:r>
      <w:r w:rsidR="00827DAD"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19" w:tooltip="Gu, 2009 #57" w:history="1">
        <w:r w:rsidR="00BC04D7" w:rsidRPr="00351400">
          <w:rPr>
            <w:rFonts w:ascii="Book Antiqua" w:hAnsi="Book Antiqua" w:cs="Times New Roman"/>
            <w:sz w:val="24"/>
            <w:szCs w:val="24"/>
            <w:vertAlign w:val="superscript"/>
          </w:rPr>
          <w:t>19</w:t>
        </w:r>
      </w:hyperlink>
      <w:r w:rsidR="00C95B49" w:rsidRPr="00351400">
        <w:rPr>
          <w:rFonts w:ascii="Book Antiqua" w:hAnsi="Book Antiqua" w:cs="Times New Roman"/>
          <w:sz w:val="24"/>
          <w:szCs w:val="24"/>
          <w:vertAlign w:val="superscript"/>
        </w:rPr>
        <w:t>]</w:t>
      </w:r>
      <w:r w:rsidR="00827DAD" w:rsidRPr="00351400">
        <w:rPr>
          <w:rFonts w:ascii="Book Antiqua" w:hAnsi="Book Antiqua" w:cs="Times New Roman"/>
          <w:sz w:val="24"/>
          <w:szCs w:val="24"/>
        </w:rPr>
        <w:fldChar w:fldCharType="end"/>
      </w:r>
      <w:r w:rsidR="00827DAD" w:rsidRPr="00351400">
        <w:rPr>
          <w:rFonts w:ascii="Book Antiqua" w:hAnsi="Book Antiqua" w:cs="Times New Roman"/>
          <w:sz w:val="24"/>
          <w:szCs w:val="24"/>
        </w:rPr>
        <w:t>. Chen and his colleagues</w:t>
      </w:r>
      <w:r w:rsidR="001A16CB" w:rsidRPr="00351400">
        <w:rPr>
          <w:rFonts w:ascii="Book Antiqua" w:hAnsi="Book Antiqua" w:cs="Times New Roman"/>
          <w:sz w:val="24"/>
          <w:szCs w:val="24"/>
        </w:rPr>
        <w:t>, using knockdown of HOXA13 in ESCC cell lines and 2-dimmensional electrophoresis,</w:t>
      </w:r>
      <w:r w:rsidR="00827DAD" w:rsidRPr="00351400">
        <w:rPr>
          <w:rFonts w:ascii="Book Antiqua" w:hAnsi="Book Antiqua" w:cs="Times New Roman"/>
          <w:sz w:val="24"/>
          <w:szCs w:val="24"/>
        </w:rPr>
        <w:t xml:space="preserve"> </w:t>
      </w:r>
      <w:r w:rsidR="001A16CB" w:rsidRPr="00351400">
        <w:rPr>
          <w:rFonts w:ascii="Book Antiqua" w:hAnsi="Book Antiqua" w:cs="Times New Roman"/>
          <w:sz w:val="24"/>
          <w:szCs w:val="24"/>
        </w:rPr>
        <w:t>suggested that a</w:t>
      </w:r>
      <w:r w:rsidR="00827DAD" w:rsidRPr="00351400">
        <w:rPr>
          <w:rFonts w:ascii="Book Antiqua" w:hAnsi="Book Antiqua" w:cs="Times New Roman"/>
          <w:sz w:val="24"/>
          <w:szCs w:val="24"/>
        </w:rPr>
        <w:t xml:space="preserve">nnexinA2, </w:t>
      </w:r>
      <w:r w:rsidR="00CB7A06" w:rsidRPr="00351400">
        <w:rPr>
          <w:rFonts w:ascii="Book Antiqua" w:hAnsi="Book Antiqua" w:cs="Times New Roman"/>
          <w:sz w:val="24"/>
          <w:szCs w:val="24"/>
        </w:rPr>
        <w:t>manganese superoxide dismutase</w:t>
      </w:r>
      <w:r w:rsidR="00F676BE" w:rsidRPr="003F5A83">
        <w:rPr>
          <w:rFonts w:ascii="Book Antiqua" w:hAnsi="Book Antiqua" w:cs="Times New Roman"/>
          <w:sz w:val="24"/>
          <w:szCs w:val="24"/>
        </w:rPr>
        <w:t xml:space="preserve"> (MnSOD) </w:t>
      </w:r>
      <w:r w:rsidR="00827DAD" w:rsidRPr="00351400">
        <w:rPr>
          <w:rFonts w:ascii="Book Antiqua" w:hAnsi="Book Antiqua" w:cs="Times New Roman"/>
          <w:sz w:val="24"/>
          <w:szCs w:val="24"/>
        </w:rPr>
        <w:t xml:space="preserve">and </w:t>
      </w:r>
      <w:r w:rsidR="00CB7A06" w:rsidRPr="00351400">
        <w:rPr>
          <w:rFonts w:ascii="Book Antiqua" w:hAnsi="Book Antiqua" w:cs="Times New Roman"/>
          <w:sz w:val="24"/>
          <w:szCs w:val="24"/>
        </w:rPr>
        <w:t xml:space="preserve">endoplasmic reticulum-associated amyloid β-binding protein </w:t>
      </w:r>
      <w:r w:rsidR="00F676BE" w:rsidRPr="003F5A83">
        <w:rPr>
          <w:rFonts w:ascii="Book Antiqua" w:hAnsi="Book Antiqua" w:cs="Times New Roman"/>
          <w:sz w:val="24"/>
          <w:szCs w:val="24"/>
        </w:rPr>
        <w:t xml:space="preserve">(ERAB) </w:t>
      </w:r>
      <w:r w:rsidR="001A16CB" w:rsidRPr="00351400">
        <w:rPr>
          <w:rFonts w:ascii="Book Antiqua" w:hAnsi="Book Antiqua" w:cs="Times New Roman"/>
          <w:sz w:val="24"/>
          <w:szCs w:val="24"/>
        </w:rPr>
        <w:t>were</w:t>
      </w:r>
      <w:r w:rsidR="00827DAD" w:rsidRPr="00351400">
        <w:rPr>
          <w:rFonts w:ascii="Book Antiqua" w:hAnsi="Book Antiqua" w:cs="Times New Roman"/>
          <w:sz w:val="24"/>
          <w:szCs w:val="24"/>
        </w:rPr>
        <w:t xml:space="preserve"> </w:t>
      </w:r>
      <w:r w:rsidR="0030670E" w:rsidRPr="00351400">
        <w:rPr>
          <w:rFonts w:ascii="Book Antiqua" w:hAnsi="Book Antiqua" w:cs="Times New Roman"/>
          <w:sz w:val="24"/>
          <w:szCs w:val="24"/>
        </w:rPr>
        <w:t xml:space="preserve">crucial </w:t>
      </w:r>
      <w:r w:rsidR="00827DAD" w:rsidRPr="00351400">
        <w:rPr>
          <w:rFonts w:ascii="Book Antiqua" w:hAnsi="Book Antiqua" w:cs="Times New Roman"/>
          <w:sz w:val="24"/>
          <w:szCs w:val="24"/>
        </w:rPr>
        <w:t>target genes of HOXA13</w:t>
      </w:r>
      <w:r w:rsidR="0030670E" w:rsidRPr="00351400">
        <w:rPr>
          <w:rFonts w:ascii="Book Antiqua" w:hAnsi="Book Antiqua" w:cs="Times New Roman"/>
          <w:sz w:val="24"/>
          <w:szCs w:val="24"/>
        </w:rPr>
        <w:fldChar w:fldCharType="begin">
          <w:fldData xml:space="preserve">PEVuZE5vdGU+PENpdGU+PEF1dGhvcj5TaGVuPC9BdXRob3I+PFllYXI+MjAxMTwvWWVhcj48UmVj
TnVtPjU5PC9SZWNOdW0+PERpc3BsYXlUZXh0PjxzdHlsZSBmYWNlPSJzdXBlcnNjcmlwdCI+WzIw
XTwvc3R5bGU+PC9EaXNwbGF5VGV4dD48cmVjb3JkPjxyZWMtbnVtYmVyPjU5PC9yZWMtbnVtYmVy
Pjxmb3JlaWduLWtleXM+PGtleSBhcHA9IkVOIiBkYi1pZD0iZXd6MnZleDAwdmF3d2NlZnZ0eTVh
MHh2c3NkdHhwYTkwdDJyIj41OTwva2V5PjwvZm9yZWlnbi1rZXlzPjxyZWYtdHlwZSBuYW1lPSJK
b3VybmFsIEFydGljbGUiPjE3PC9yZWYtdHlwZT48Y29udHJpYnV0b3JzPjxhdXRob3JzPjxhdXRo
b3I+U2hlbiwgTC4gWS48L2F1dGhvcj48YXV0aG9yPkNoZW4sIEsuIE4uPC9hdXRob3I+PC9hdXRo
b3JzPjwvY29udHJpYnV0b3JzPjxhdXRoLWFkZHJlc3M+S2V5IExhYm9yYXRvcnkgb2YgQ2FyY2lu
b2dlbmVzaXMgYW5kIFRyYW5zbGF0aW9uYWwgUmVzZWFyY2ggKE1pbmlzdHJ5IG9mIEVkdWNhdGlv
biksIERlcGFydG1lbnQgb2YgVGhvcmFjaWMgU3VyZ2VyeSBJLCBQZWtpbmcgVW5pdmVyc2l0eSBT
Y2hvb2wgb2YgT25jb2xvZ3ksIEJlaWppbmcgQ2FuY2VyIEhvc3BpdGFsICZhbXA7IEluc3RpdHV0
ZSwgQmVpamluZyAxMDAwMzYsIFBSIENoaW5hLjwvYXV0aC1hZGRyZXNzPjx0aXRsZXM+PHRpdGxl
PkV4cGxvcmF0aW9uIG9mIHRhcmdldCBnZW5lcyBvZiBIT1hBMTMgaW4gZXNvcGhhZ2VhbCBzcXVh
bW91cyBjZWxsIGNhcmNpbm9tYSBjZWxsIGxpbmU8L3RpdGxlPjxzZWNvbmRhcnktdGl0bGU+Q2Fu
Y2VyIExldHQ8L3NlY29uZGFyeS10aXRsZT48YWx0LXRpdGxlPkNhbmNlciBsZXR0ZXJzPC9hbHQt
dGl0bGU+PC90aXRsZXM+PHBlcmlvZGljYWw+PGZ1bGwtdGl0bGU+Q2FuY2VyIExldHQ8L2Z1bGwt
dGl0bGU+PGFiYnItMT5DYW5jZXIgbGV0dGVyczwvYWJici0xPjwvcGVyaW9kaWNhbD48YWx0LXBl
cmlvZGljYWw+PGZ1bGwtdGl0bGU+Q2FuY2VyIExldHQ8L2Z1bGwtdGl0bGU+PGFiYnItMT5DYW5j
ZXIgbGV0dGVyczwvYWJici0xPjwvYWx0LXBlcmlvZGljYWw+PHBhZ2VzPjE4LTIzPC9wYWdlcz48
dm9sdW1lPjMxMjwvdm9sdW1lPjxudW1iZXI+MTwvbnVtYmVyPjxrZXl3b3Jkcz48a2V5d29yZD5D
YXJjaW5vbWEsIFNxdWFtb3VzIENlbGwvKmdlbmV0aWNzLyptZXRhYm9saXNtL3BhdGhvbG9neTwv
a2V5d29yZD48a2V5d29yZD5DZWxsIEdyb3d0aCBQcm9jZXNzZXMvZ2VuZXRpY3M8L2tleXdvcmQ+
PGtleXdvcmQ+Q2VsbCBMaW5lLCBUdW1vcjwva2V5d29yZD48a2V5d29yZD5DZWxsIFRyYW5zZm9y
bWF0aW9uLCBOZW9wbGFzdGljL2dlbmV0aWNzL21ldGFib2xpc20vcGF0aG9sb2d5PC9rZXl3b3Jk
PjxrZXl3b3JkPkVsZWN0cm9waG9yZXNpcywgR2VsLCBUd28tRGltZW5zaW9uYWw8L2tleXdvcmQ+
PGtleXdvcmQ+RXNvcGhhZ2VhbCBOZW9wbGFzbXMvKmdlbmV0aWNzLyptZXRhYm9saXNtL3BhdGhv
bG9neTwva2V5d29yZD48a2V5d29yZD5HZW5lIEtub2NrZG93biBUZWNobmlxdWVzPC9rZXl3b3Jk
PjxrZXl3b3JkPkdlbmVzLCBIb21lb2JveDwva2V5d29yZD48a2V5d29yZD5Ib21lb2RvbWFpbiBQ
cm90ZWlucy8qYmlvc3ludGhlc2lzLypnZW5ldGljczwva2V5d29yZD48a2V5d29yZD5IdW1hbnM8
L2tleXdvcmQ+PGtleXdvcmQ+UHJvdGVvbWljczwva2V5d29yZD48a2V5d29yZD5TaWduYWwgVHJh
bnNkdWN0aW9uPC9rZXl3b3JkPjxrZXl3b3JkPlNwZWN0cm9tZXRyeSwgTWFzcywgTWF0cml4LUFz
c2lzdGVkIExhc2VyIERlc29ycHRpb24tSW9uaXphdGlvbjwva2V5d29yZD48a2V5d29yZD5UcmFu
c2NyaXB0aW9uYWwgQWN0aXZhdGlvbjwva2V5d29yZD48L2tleXdvcmRzPjxkYXRlcz48eWVhcj4y
MDExPC95ZWFyPjxwdWItZGF0ZXM+PGRhdGU+RGVjIDE1PC9kYXRlPjwvcHViLWRhdGVzPjwvZGF0
ZXM+PGlzYm4+MTg3Mi03OTgwIChFbGVjdHJvbmljKSYjeEQ7MDMwNC0zODM1IChMaW5raW5nKTwv
aXNibj48YWNjZXNzaW9uLW51bT4yMTg5MzM4MzwvYWNjZXNzaW9uLW51bT48dXJscz48cmVsYXRl
ZC11cmxzPjx1cmw+aHR0cDovL3d3dy5uY2JpLm5sbS5uaWguZ292L3B1Ym1lZC8yMTg5MzM4Mzwv
dXJsPjwvcmVsYXRlZC11cmxzPjwvdXJscz48ZWxlY3Ryb25pYy1yZXNvdXJjZS1udW0+MTAuMTAx
Ni9qLmNhbmxldC4yMDExLjA3LjAyMDwvZWxlY3Ryb25pYy1yZXNvdXJjZS1udW0+PC9yZWNvcmQ+
PC9DaXRlPjwvRW5kTm90ZT5=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PEVuZE5vdGU+PENpdGU+PEF1dGhvcj5TaGVuPC9BdXRob3I+PFllYXI+MjAxMTwvWWVhcj48UmVj
TnVtPjU5PC9SZWNOdW0+PERpc3BsYXlUZXh0PjxzdHlsZSBmYWNlPSJzdXBlcnNjcmlwdCI+WzIw
XTwvc3R5bGU+PC9EaXNwbGF5VGV4dD48cmVjb3JkPjxyZWMtbnVtYmVyPjU5PC9yZWMtbnVtYmVy
Pjxmb3JlaWduLWtleXM+PGtleSBhcHA9IkVOIiBkYi1pZD0iZXd6MnZleDAwdmF3d2NlZnZ0eTVh
MHh2c3NkdHhwYTkwdDJyIj41OTwva2V5PjwvZm9yZWlnbi1rZXlzPjxyZWYtdHlwZSBuYW1lPSJK
b3VybmFsIEFydGljbGUiPjE3PC9yZWYtdHlwZT48Y29udHJpYnV0b3JzPjxhdXRob3JzPjxhdXRo
b3I+U2hlbiwgTC4gWS48L2F1dGhvcj48YXV0aG9yPkNoZW4sIEsuIE4uPC9hdXRob3I+PC9hdXRo
b3JzPjwvY29udHJpYnV0b3JzPjxhdXRoLWFkZHJlc3M+S2V5IExhYm9yYXRvcnkgb2YgQ2FyY2lu
b2dlbmVzaXMgYW5kIFRyYW5zbGF0aW9uYWwgUmVzZWFyY2ggKE1pbmlzdHJ5IG9mIEVkdWNhdGlv
biksIERlcGFydG1lbnQgb2YgVGhvcmFjaWMgU3VyZ2VyeSBJLCBQZWtpbmcgVW5pdmVyc2l0eSBT
Y2hvb2wgb2YgT25jb2xvZ3ksIEJlaWppbmcgQ2FuY2VyIEhvc3BpdGFsICZhbXA7IEluc3RpdHV0
ZSwgQmVpamluZyAxMDAwMzYsIFBSIENoaW5hLjwvYXV0aC1hZGRyZXNzPjx0aXRsZXM+PHRpdGxl
PkV4cGxvcmF0aW9uIG9mIHRhcmdldCBnZW5lcyBvZiBIT1hBMTMgaW4gZXNvcGhhZ2VhbCBzcXVh
bW91cyBjZWxsIGNhcmNpbm9tYSBjZWxsIGxpbmU8L3RpdGxlPjxzZWNvbmRhcnktdGl0bGU+Q2Fu
Y2VyIExldHQ8L3NlY29uZGFyeS10aXRsZT48YWx0LXRpdGxlPkNhbmNlciBsZXR0ZXJzPC9hbHQt
dGl0bGU+PC90aXRsZXM+PHBlcmlvZGljYWw+PGZ1bGwtdGl0bGU+Q2FuY2VyIExldHQ8L2Z1bGwt
dGl0bGU+PGFiYnItMT5DYW5jZXIgbGV0dGVyczwvYWJici0xPjwvcGVyaW9kaWNhbD48YWx0LXBl
cmlvZGljYWw+PGZ1bGwtdGl0bGU+Q2FuY2VyIExldHQ8L2Z1bGwtdGl0bGU+PGFiYnItMT5DYW5j
ZXIgbGV0dGVyczwvYWJici0xPjwvYWx0LXBlcmlvZGljYWw+PHBhZ2VzPjE4LTIzPC9wYWdlcz48
dm9sdW1lPjMxMjwvdm9sdW1lPjxudW1iZXI+MTwvbnVtYmVyPjxrZXl3b3Jkcz48a2V5d29yZD5D
YXJjaW5vbWEsIFNxdWFtb3VzIENlbGwvKmdlbmV0aWNzLyptZXRhYm9saXNtL3BhdGhvbG9neTwv
a2V5d29yZD48a2V5d29yZD5DZWxsIEdyb3d0aCBQcm9jZXNzZXMvZ2VuZXRpY3M8L2tleXdvcmQ+
PGtleXdvcmQ+Q2VsbCBMaW5lLCBUdW1vcjwva2V5d29yZD48a2V5d29yZD5DZWxsIFRyYW5zZm9y
bWF0aW9uLCBOZW9wbGFzdGljL2dlbmV0aWNzL21ldGFib2xpc20vcGF0aG9sb2d5PC9rZXl3b3Jk
PjxrZXl3b3JkPkVsZWN0cm9waG9yZXNpcywgR2VsLCBUd28tRGltZW5zaW9uYWw8L2tleXdvcmQ+
PGtleXdvcmQ+RXNvcGhhZ2VhbCBOZW9wbGFzbXMvKmdlbmV0aWNzLyptZXRhYm9saXNtL3BhdGhv
bG9neTwva2V5d29yZD48a2V5d29yZD5HZW5lIEtub2NrZG93biBUZWNobmlxdWVzPC9rZXl3b3Jk
PjxrZXl3b3JkPkdlbmVzLCBIb21lb2JveDwva2V5d29yZD48a2V5d29yZD5Ib21lb2RvbWFpbiBQ
cm90ZWlucy8qYmlvc3ludGhlc2lzLypnZW5ldGljczwva2V5d29yZD48a2V5d29yZD5IdW1hbnM8
L2tleXdvcmQ+PGtleXdvcmQ+UHJvdGVvbWljczwva2V5d29yZD48a2V5d29yZD5TaWduYWwgVHJh
bnNkdWN0aW9uPC9rZXl3b3JkPjxrZXl3b3JkPlNwZWN0cm9tZXRyeSwgTWFzcywgTWF0cml4LUFz
c2lzdGVkIExhc2VyIERlc29ycHRpb24tSW9uaXphdGlvbjwva2V5d29yZD48a2V5d29yZD5UcmFu
c2NyaXB0aW9uYWwgQWN0aXZhdGlvbjwva2V5d29yZD48L2tleXdvcmRzPjxkYXRlcz48eWVhcj4y
MDExPC95ZWFyPjxwdWItZGF0ZXM+PGRhdGU+RGVjIDE1PC9kYXRlPjwvcHViLWRhdGVzPjwvZGF0
ZXM+PGlzYm4+MTg3Mi03OTgwIChFbGVjdHJvbmljKSYjeEQ7MDMwNC0zODM1IChMaW5raW5nKTwv
aXNibj48YWNjZXNzaW9uLW51bT4yMTg5MzM4MzwvYWNjZXNzaW9uLW51bT48dXJscz48cmVsYXRl
ZC11cmxzPjx1cmw+aHR0cDovL3d3dy5uY2JpLm5sbS5uaWguZ292L3B1Ym1lZC8yMTg5MzM4Mzwv
dXJsPjwvcmVsYXRlZC11cmxzPjwvdXJscz48ZWxlY3Ryb25pYy1yZXNvdXJjZS1udW0+MTAuMTAx
Ni9qLmNhbmxldC4yMDExLjA3LjAyMDwvZWxlY3Ryb25pYy1yZXNvdXJjZS1udW0+PC9yZWNvcmQ+
PC9DaXRlPjwvRW5kTm90ZT5=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30670E" w:rsidRPr="00351400">
        <w:rPr>
          <w:rFonts w:ascii="Book Antiqua" w:hAnsi="Book Antiqua" w:cs="Times New Roman"/>
          <w:sz w:val="24"/>
          <w:szCs w:val="24"/>
        </w:rPr>
      </w:r>
      <w:r w:rsidR="0030670E"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20" w:tooltip="Shen, 2011 #59" w:history="1">
        <w:r w:rsidR="00BC04D7" w:rsidRPr="00351400">
          <w:rPr>
            <w:rFonts w:ascii="Book Antiqua" w:hAnsi="Book Antiqua" w:cs="Times New Roman"/>
            <w:sz w:val="24"/>
            <w:szCs w:val="24"/>
            <w:vertAlign w:val="superscript"/>
          </w:rPr>
          <w:t>20</w:t>
        </w:r>
      </w:hyperlink>
      <w:r w:rsidR="00C95B49" w:rsidRPr="00351400">
        <w:rPr>
          <w:rFonts w:ascii="Book Antiqua" w:hAnsi="Book Antiqua" w:cs="Times New Roman"/>
          <w:sz w:val="24"/>
          <w:szCs w:val="24"/>
          <w:vertAlign w:val="superscript"/>
        </w:rPr>
        <w:t>]</w:t>
      </w:r>
      <w:r w:rsidR="0030670E" w:rsidRPr="00351400">
        <w:rPr>
          <w:rFonts w:ascii="Book Antiqua" w:hAnsi="Book Antiqua" w:cs="Times New Roman"/>
          <w:sz w:val="24"/>
          <w:szCs w:val="24"/>
        </w:rPr>
        <w:fldChar w:fldCharType="end"/>
      </w:r>
      <w:r w:rsidR="001A16CB" w:rsidRPr="00351400">
        <w:rPr>
          <w:rFonts w:ascii="Book Antiqua" w:hAnsi="Book Antiqua" w:cs="Times New Roman"/>
          <w:sz w:val="24"/>
          <w:szCs w:val="24"/>
        </w:rPr>
        <w:t>. These researchers also</w:t>
      </w:r>
      <w:r w:rsidR="00827DAD" w:rsidRPr="00351400">
        <w:rPr>
          <w:rFonts w:ascii="Book Antiqua" w:hAnsi="Book Antiqua" w:cs="Times New Roman"/>
          <w:sz w:val="24"/>
          <w:szCs w:val="24"/>
        </w:rPr>
        <w:t xml:space="preserve"> </w:t>
      </w:r>
      <w:r w:rsidR="00B64461" w:rsidRPr="00351400">
        <w:rPr>
          <w:rFonts w:ascii="Book Antiqua" w:hAnsi="Book Antiqua" w:cs="Times New Roman"/>
          <w:sz w:val="24"/>
          <w:szCs w:val="24"/>
        </w:rPr>
        <w:t xml:space="preserve">used ESCC tissues to </w:t>
      </w:r>
      <w:r w:rsidR="00827DAD" w:rsidRPr="00351400">
        <w:rPr>
          <w:rFonts w:ascii="Book Antiqua" w:hAnsi="Book Antiqua" w:cs="Times New Roman"/>
          <w:sz w:val="24"/>
          <w:szCs w:val="24"/>
        </w:rPr>
        <w:t xml:space="preserve">show that </w:t>
      </w:r>
      <w:r w:rsidR="0030670E" w:rsidRPr="00351400">
        <w:rPr>
          <w:rFonts w:ascii="Book Antiqua" w:hAnsi="Book Antiqua" w:cs="Times New Roman"/>
          <w:sz w:val="24"/>
          <w:szCs w:val="24"/>
        </w:rPr>
        <w:t xml:space="preserve">co-expression of HOXA13 with </w:t>
      </w:r>
      <w:r w:rsidR="001A16CB" w:rsidRPr="00351400">
        <w:rPr>
          <w:rFonts w:ascii="Book Antiqua" w:hAnsi="Book Antiqua" w:cs="Times New Roman"/>
          <w:sz w:val="24"/>
          <w:szCs w:val="24"/>
        </w:rPr>
        <w:t>a</w:t>
      </w:r>
      <w:r w:rsidR="0030670E" w:rsidRPr="00351400">
        <w:rPr>
          <w:rFonts w:ascii="Book Antiqua" w:hAnsi="Book Antiqua" w:cs="Times New Roman"/>
          <w:sz w:val="24"/>
          <w:szCs w:val="24"/>
        </w:rPr>
        <w:t>nnexinA2 and SOD was significantly associated with poor prognosis</w:t>
      </w:r>
      <w:r w:rsidR="0030670E" w:rsidRPr="00351400">
        <w:rPr>
          <w:rFonts w:ascii="Book Antiqua" w:hAnsi="Book Antiqua" w:cs="Times New Roman"/>
          <w:sz w:val="24"/>
          <w:szCs w:val="24"/>
        </w:rPr>
        <w:fldChar w:fldCharType="begin">
          <w:fldData xml:space="preserve">PEVuZE5vdGU+PENpdGU+PEF1dGhvcj5NYTwvQXV0aG9yPjxZZWFyPjIwMTQ8L1llYXI+PFJlY051
bT42MTwvUmVjTnVtPjxEaXNwbGF5VGV4dD48c3R5bGUgZmFjZT0ic3VwZXJzY3JpcHQiPlsyMV08
L3N0eWxlPjwvRGlzcGxheVRleHQ+PHJlY29yZD48cmVjLW51bWJlcj42MTwvcmVjLW51bWJlcj48
Zm9yZWlnbi1rZXlzPjxrZXkgYXBwPSJFTiIgZGItaWQ9ImV3ejJ2ZXgwMHZhd3djZWZ2dHk1YTB4
dnNzZHR4cGE5MHQyciI+NjE8L2tleT48L2ZvcmVpZ24ta2V5cz48cmVmLXR5cGUgbmFtZT0iSm91
cm5hbCBBcnRpY2xlIj4xNzwvcmVmLXR5cGU+PGNvbnRyaWJ1dG9ycz48YXV0aG9ycz48YXV0aG9y
Pk1hLCBSLiBMLjwvYXV0aG9yPjxhdXRob3I+U2hlbiwgTC4gWS48L2F1dGhvcj48YXV0aG9yPkNo
ZW4sIEsuIE4uPC9hdXRob3I+PC9hdXRob3JzPjwvY29udHJpYnV0b3JzPjxhdXRoLWFkZHJlc3M+
S2V5IExhYm9yYXRvcnkgb2YgQ2FyY2lub2dlbmVzaXMgYW5kIFRyYW5zbGF0aW9uYWwgUmVzZWFy
Y2ggKE1pbmlzdHJ5IG9mIEVkdWNhdGlvbiksIERlcGFydG1lbnQgb2YgVGhvcmFjaWMgU3VyZ2Vy
eSBJLCBQZWtpbmcgVW5pdmVyc2l0eSBDYW5jZXIgSG9zcGl0YWwgYW5kIEluc3RpdHV0ZSwgSGFp
ZGlhbiwgQmVpamluZyAxMDAxNDIsIFAuUi4gQ2hpbmEuPC9hdXRoLWFkZHJlc3M+PHRpdGxlcz48
dGl0bGU+Q29leHByZXNzaW9uIG9mIEFOWEEyLCBTT0QyIGFuZCBIT1hBMTMgcHJlZGljdHMgcG9v
ciBwcm9nbm9zaXMgb2YgZXNvcGhhZ2VhbCBzcXVhbW91cyBjZWxsIGNhcmNpbm9tYTwvdGl0bGU+
PHNlY29uZGFyeS10aXRsZT5PbmNvbCBSZXA8L3NlY29uZGFyeS10aXRsZT48YWx0LXRpdGxlPk9u
Y29sb2d5IHJlcG9ydHM8L2FsdC10aXRsZT48L3RpdGxlcz48cGVyaW9kaWNhbD48ZnVsbC10aXRs
ZT5PbmNvbCBSZXA8L2Z1bGwtdGl0bGU+PGFiYnItMT5PbmNvbG9neSByZXBvcnRzPC9hYmJyLTE+
PC9wZXJpb2RpY2FsPjxhbHQtcGVyaW9kaWNhbD48ZnVsbC10aXRsZT5PbmNvbCBSZXA8L2Z1bGwt
dGl0bGU+PGFiYnItMT5PbmNvbG9neSByZXBvcnRzPC9hYmJyLTE+PC9hbHQtcGVyaW9kaWNhbD48
cGFnZXM+MjE1Ny02NDwvcGFnZXM+PHZvbHVtZT4zMTwvdm9sdW1lPjxudW1iZXI+NTwvbnVtYmVy
PjxrZXl3b3Jkcz48a2V5d29yZD5Bbm5leGluIEEyLypiaW9zeW50aGVzaXMvZ2VuZXRpY3M8L2tl
eXdvcmQ+PGtleXdvcmQ+QmlvbWFya2VycywgVHVtb3IvZ2VuZXRpY3M8L2tleXdvcmQ+PGtleXdv
cmQ+Q2FyY2lub21hLCBTcXVhbW91cyBDZWxsLypnZW5ldGljcy9tb3J0YWxpdHk8L2tleXdvcmQ+
PGtleXdvcmQ+RXNvcGhhZ2VhbCBOZW9wbGFzbXMvKmdlbmV0aWNzL21vcnRhbGl0eTwva2V5d29y
ZD48a2V5d29yZD5GZW1hbGU8L2tleXdvcmQ+PGtleXdvcmQ+SG9tZW9kb21haW4gUHJvdGVpbnMv
KmJpb3N5bnRoZXNpcy9nZW5ldGljczwva2V5d29yZD48a2V5d29yZD5IdW1hbnM8L2tleXdvcmQ+
PGtleXdvcmQ+S2FwbGFuLU1laWVyIEVzdGltYXRlPC9rZXl3b3JkPjxrZXl3b3JkPkx5bXBoYXRp
YyBNZXRhc3Rhc2lzPC9rZXl3b3JkPjxrZXl3b3JkPk1hbGU8L2tleXdvcmQ+PGtleXdvcmQ+TWlk
ZGxlIEFnZWQ8L2tleXdvcmQ+PGtleXdvcmQ+TmVvcGxhc20gU3RhZ2luZzwva2V5d29yZD48a2V5
d29yZD5Qcm9nbm9zaXM8L2tleXdvcmQ+PGtleXdvcmQ+UHJvcG9ydGlvbmFsIEhhemFyZHMgTW9k
ZWxzPC9rZXl3b3JkPjxrZXl3b3JkPlJOQSwgTWVzc2VuZ2VyL2Jpb3N5bnRoZXNpczwva2V5d29y
ZD48a2V5d29yZD5TdXBlcm94aWRlIERpc211dGFzZS8qYmlvc3ludGhlc2lzL2dlbmV0aWNzPC9r
ZXl3b3JkPjwva2V5d29yZHM+PGRhdGVzPjx5ZWFyPjIwMTQ8L3llYXI+PHB1Yi1kYXRlcz48ZGF0
ZT5NYXk8L2RhdGU+PC9wdWItZGF0ZXM+PC9kYXRlcz48aXNibj4xNzkxLTI0MzEgKEVsZWN0cm9u
aWMpJiN4RDsxMDIxLTMzNVggKExpbmtpbmcpPC9pc2JuPjxhY2Nlc3Npb24tbnVtPjI0NjI2NjEz
PC9hY2Nlc3Npb24tbnVtPjx1cmxzPjxyZWxhdGVkLXVybHM+PHVybD5odHRwOi8vd3d3Lm5jYmku
bmxtLm5paC5nb3YvcHVibWVkLzI0NjI2NjEzPC91cmw+PC9yZWxhdGVkLXVybHM+PC91cmxzPjxl
bGVjdHJvbmljLXJlc291cmNlLW51bT4xMC4zODkyL29yLjIwMTQuMzA4ODwvZWxlY3Ryb25pYy1y
ZXNvdXJjZS1udW0+PC9yZWNvcmQ+PC9DaXRlPjwvRW5kTm90ZT5=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PEVuZE5vdGU+PENpdGU+PEF1dGhvcj5NYTwvQXV0aG9yPjxZZWFyPjIwMTQ8L1llYXI+PFJlY051
bT42MTwvUmVjTnVtPjxEaXNwbGF5VGV4dD48c3R5bGUgZmFjZT0ic3VwZXJzY3JpcHQiPlsyMV08
L3N0eWxlPjwvRGlzcGxheVRleHQ+PHJlY29yZD48cmVjLW51bWJlcj42MTwvcmVjLW51bWJlcj48
Zm9yZWlnbi1rZXlzPjxrZXkgYXBwPSJFTiIgZGItaWQ9ImV3ejJ2ZXgwMHZhd3djZWZ2dHk1YTB4
dnNzZHR4cGE5MHQyciI+NjE8L2tleT48L2ZvcmVpZ24ta2V5cz48cmVmLXR5cGUgbmFtZT0iSm91
cm5hbCBBcnRpY2xlIj4xNzwvcmVmLXR5cGU+PGNvbnRyaWJ1dG9ycz48YXV0aG9ycz48YXV0aG9y
Pk1hLCBSLiBMLjwvYXV0aG9yPjxhdXRob3I+U2hlbiwgTC4gWS48L2F1dGhvcj48YXV0aG9yPkNo
ZW4sIEsuIE4uPC9hdXRob3I+PC9hdXRob3JzPjwvY29udHJpYnV0b3JzPjxhdXRoLWFkZHJlc3M+
S2V5IExhYm9yYXRvcnkgb2YgQ2FyY2lub2dlbmVzaXMgYW5kIFRyYW5zbGF0aW9uYWwgUmVzZWFy
Y2ggKE1pbmlzdHJ5IG9mIEVkdWNhdGlvbiksIERlcGFydG1lbnQgb2YgVGhvcmFjaWMgU3VyZ2Vy
eSBJLCBQZWtpbmcgVW5pdmVyc2l0eSBDYW5jZXIgSG9zcGl0YWwgYW5kIEluc3RpdHV0ZSwgSGFp
ZGlhbiwgQmVpamluZyAxMDAxNDIsIFAuUi4gQ2hpbmEuPC9hdXRoLWFkZHJlc3M+PHRpdGxlcz48
dGl0bGU+Q29leHByZXNzaW9uIG9mIEFOWEEyLCBTT0QyIGFuZCBIT1hBMTMgcHJlZGljdHMgcG9v
ciBwcm9nbm9zaXMgb2YgZXNvcGhhZ2VhbCBzcXVhbW91cyBjZWxsIGNhcmNpbm9tYTwvdGl0bGU+
PHNlY29uZGFyeS10aXRsZT5PbmNvbCBSZXA8L3NlY29uZGFyeS10aXRsZT48YWx0LXRpdGxlPk9u
Y29sb2d5IHJlcG9ydHM8L2FsdC10aXRsZT48L3RpdGxlcz48cGVyaW9kaWNhbD48ZnVsbC10aXRs
ZT5PbmNvbCBSZXA8L2Z1bGwtdGl0bGU+PGFiYnItMT5PbmNvbG9neSByZXBvcnRzPC9hYmJyLTE+
PC9wZXJpb2RpY2FsPjxhbHQtcGVyaW9kaWNhbD48ZnVsbC10aXRsZT5PbmNvbCBSZXA8L2Z1bGwt
dGl0bGU+PGFiYnItMT5PbmNvbG9neSByZXBvcnRzPC9hYmJyLTE+PC9hbHQtcGVyaW9kaWNhbD48
cGFnZXM+MjE1Ny02NDwvcGFnZXM+PHZvbHVtZT4zMTwvdm9sdW1lPjxudW1iZXI+NTwvbnVtYmVy
PjxrZXl3b3Jkcz48a2V5d29yZD5Bbm5leGluIEEyLypiaW9zeW50aGVzaXMvZ2VuZXRpY3M8L2tl
eXdvcmQ+PGtleXdvcmQ+QmlvbWFya2VycywgVHVtb3IvZ2VuZXRpY3M8L2tleXdvcmQ+PGtleXdv
cmQ+Q2FyY2lub21hLCBTcXVhbW91cyBDZWxsLypnZW5ldGljcy9tb3J0YWxpdHk8L2tleXdvcmQ+
PGtleXdvcmQ+RXNvcGhhZ2VhbCBOZW9wbGFzbXMvKmdlbmV0aWNzL21vcnRhbGl0eTwva2V5d29y
ZD48a2V5d29yZD5GZW1hbGU8L2tleXdvcmQ+PGtleXdvcmQ+SG9tZW9kb21haW4gUHJvdGVpbnMv
KmJpb3N5bnRoZXNpcy9nZW5ldGljczwva2V5d29yZD48a2V5d29yZD5IdW1hbnM8L2tleXdvcmQ+
PGtleXdvcmQ+S2FwbGFuLU1laWVyIEVzdGltYXRlPC9rZXl3b3JkPjxrZXl3b3JkPkx5bXBoYXRp
YyBNZXRhc3Rhc2lzPC9rZXl3b3JkPjxrZXl3b3JkPk1hbGU8L2tleXdvcmQ+PGtleXdvcmQ+TWlk
ZGxlIEFnZWQ8L2tleXdvcmQ+PGtleXdvcmQ+TmVvcGxhc20gU3RhZ2luZzwva2V5d29yZD48a2V5
d29yZD5Qcm9nbm9zaXM8L2tleXdvcmQ+PGtleXdvcmQ+UHJvcG9ydGlvbmFsIEhhemFyZHMgTW9k
ZWxzPC9rZXl3b3JkPjxrZXl3b3JkPlJOQSwgTWVzc2VuZ2VyL2Jpb3N5bnRoZXNpczwva2V5d29y
ZD48a2V5d29yZD5TdXBlcm94aWRlIERpc211dGFzZS8qYmlvc3ludGhlc2lzL2dlbmV0aWNzPC9r
ZXl3b3JkPjwva2V5d29yZHM+PGRhdGVzPjx5ZWFyPjIwMTQ8L3llYXI+PHB1Yi1kYXRlcz48ZGF0
ZT5NYXk8L2RhdGU+PC9wdWItZGF0ZXM+PC9kYXRlcz48aXNibj4xNzkxLTI0MzEgKEVsZWN0cm9u
aWMpJiN4RDsxMDIxLTMzNVggKExpbmtpbmcpPC9pc2JuPjxhY2Nlc3Npb24tbnVtPjI0NjI2NjEz
PC9hY2Nlc3Npb24tbnVtPjx1cmxzPjxyZWxhdGVkLXVybHM+PHVybD5odHRwOi8vd3d3Lm5jYmku
bmxtLm5paC5nb3YvcHVibWVkLzI0NjI2NjEzPC91cmw+PC9yZWxhdGVkLXVybHM+PC91cmxzPjxl
bGVjdHJvbmljLXJlc291cmNlLW51bT4xMC4zODkyL29yLjIwMTQuMzA4ODwvZWxlY3Ryb25pYy1y
ZXNvdXJjZS1udW0+PC9yZWNvcmQ+PC9DaXRlPjwvRW5kTm90ZT5=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30670E" w:rsidRPr="00351400">
        <w:rPr>
          <w:rFonts w:ascii="Book Antiqua" w:hAnsi="Book Antiqua" w:cs="Times New Roman"/>
          <w:sz w:val="24"/>
          <w:szCs w:val="24"/>
        </w:rPr>
      </w:r>
      <w:r w:rsidR="0030670E"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21" w:tooltip="Ma, 2014 #61" w:history="1">
        <w:r w:rsidR="00BC04D7" w:rsidRPr="00351400">
          <w:rPr>
            <w:rFonts w:ascii="Book Antiqua" w:hAnsi="Book Antiqua" w:cs="Times New Roman"/>
            <w:sz w:val="24"/>
            <w:szCs w:val="24"/>
            <w:vertAlign w:val="superscript"/>
          </w:rPr>
          <w:t>21</w:t>
        </w:r>
      </w:hyperlink>
      <w:r w:rsidR="00C95B49" w:rsidRPr="00351400">
        <w:rPr>
          <w:rFonts w:ascii="Book Antiqua" w:hAnsi="Book Antiqua" w:cs="Times New Roman"/>
          <w:sz w:val="24"/>
          <w:szCs w:val="24"/>
          <w:vertAlign w:val="superscript"/>
        </w:rPr>
        <w:t>]</w:t>
      </w:r>
      <w:r w:rsidR="0030670E" w:rsidRPr="00351400">
        <w:rPr>
          <w:rFonts w:ascii="Book Antiqua" w:hAnsi="Book Antiqua" w:cs="Times New Roman"/>
          <w:sz w:val="24"/>
          <w:szCs w:val="24"/>
        </w:rPr>
        <w:fldChar w:fldCharType="end"/>
      </w:r>
      <w:r w:rsidR="00827DAD" w:rsidRPr="00351400">
        <w:rPr>
          <w:rFonts w:ascii="Book Antiqua" w:hAnsi="Book Antiqua" w:cs="Times New Roman"/>
          <w:sz w:val="24"/>
          <w:szCs w:val="24"/>
        </w:rPr>
        <w:t>.</w:t>
      </w:r>
      <w:r w:rsidR="0030670E" w:rsidRPr="00351400">
        <w:rPr>
          <w:rFonts w:ascii="Book Antiqua" w:hAnsi="Book Antiqua" w:cs="Times New Roman"/>
          <w:sz w:val="24"/>
          <w:szCs w:val="24"/>
        </w:rPr>
        <w:t xml:space="preserve"> Other </w:t>
      </w:r>
      <w:r w:rsidR="0030670E" w:rsidRPr="00351400">
        <w:rPr>
          <w:rFonts w:ascii="Book Antiqua" w:hAnsi="Book Antiqua" w:cs="Times New Roman"/>
          <w:i/>
          <w:sz w:val="24"/>
          <w:szCs w:val="24"/>
        </w:rPr>
        <w:t>HOX</w:t>
      </w:r>
      <w:r w:rsidR="0030670E" w:rsidRPr="00351400">
        <w:rPr>
          <w:rFonts w:ascii="Book Antiqua" w:hAnsi="Book Antiqua" w:cs="Times New Roman"/>
          <w:sz w:val="24"/>
          <w:szCs w:val="24"/>
        </w:rPr>
        <w:t xml:space="preserve"> genes</w:t>
      </w:r>
      <w:r w:rsidR="001A16CB" w:rsidRPr="00351400">
        <w:rPr>
          <w:rFonts w:ascii="Book Antiqua" w:hAnsi="Book Antiqua" w:cs="Times New Roman"/>
          <w:sz w:val="24"/>
          <w:szCs w:val="24"/>
        </w:rPr>
        <w:t>,</w:t>
      </w:r>
      <w:r w:rsidR="0030670E" w:rsidRPr="00351400">
        <w:rPr>
          <w:rFonts w:ascii="Book Antiqua" w:hAnsi="Book Antiqua" w:cs="Times New Roman"/>
          <w:sz w:val="24"/>
          <w:szCs w:val="24"/>
        </w:rPr>
        <w:t xml:space="preserve"> such as </w:t>
      </w:r>
      <w:r w:rsidR="0030670E" w:rsidRPr="00351400">
        <w:rPr>
          <w:rFonts w:ascii="Book Antiqua" w:hAnsi="Book Antiqua" w:cs="Times New Roman"/>
          <w:i/>
          <w:sz w:val="24"/>
          <w:szCs w:val="24"/>
        </w:rPr>
        <w:t>HOXA9</w:t>
      </w:r>
      <w:r w:rsidR="007203BC" w:rsidRPr="00351400">
        <w:rPr>
          <w:rFonts w:ascii="Book Antiqua" w:hAnsi="Book Antiqua" w:cs="Times New Roman"/>
          <w:sz w:val="24"/>
          <w:szCs w:val="24"/>
        </w:rPr>
        <w:t xml:space="preserve"> and </w:t>
      </w:r>
      <w:r w:rsidR="007203BC" w:rsidRPr="00351400">
        <w:rPr>
          <w:rFonts w:ascii="Book Antiqua" w:hAnsi="Book Antiqua" w:cs="Times New Roman"/>
          <w:i/>
          <w:sz w:val="24"/>
          <w:szCs w:val="24"/>
        </w:rPr>
        <w:t>B7</w:t>
      </w:r>
      <w:r w:rsidR="001A16CB" w:rsidRPr="00351400">
        <w:rPr>
          <w:rFonts w:ascii="Book Antiqua" w:hAnsi="Book Antiqua" w:cs="Times New Roman"/>
          <w:sz w:val="24"/>
          <w:szCs w:val="24"/>
        </w:rPr>
        <w:t>,</w:t>
      </w:r>
      <w:r w:rsidR="0030670E" w:rsidRPr="00351400">
        <w:rPr>
          <w:rFonts w:ascii="Book Antiqua" w:hAnsi="Book Antiqua" w:cs="Times New Roman"/>
          <w:sz w:val="24"/>
          <w:szCs w:val="24"/>
        </w:rPr>
        <w:t xml:space="preserve"> w</w:t>
      </w:r>
      <w:r w:rsidR="007203BC" w:rsidRPr="00351400">
        <w:rPr>
          <w:rFonts w:ascii="Book Antiqua" w:hAnsi="Book Antiqua" w:cs="Times New Roman"/>
          <w:sz w:val="24"/>
          <w:szCs w:val="24"/>
        </w:rPr>
        <w:t>ere</w:t>
      </w:r>
      <w:r w:rsidR="0030670E" w:rsidRPr="00351400">
        <w:rPr>
          <w:rFonts w:ascii="Book Antiqua" w:hAnsi="Book Antiqua" w:cs="Times New Roman"/>
          <w:sz w:val="24"/>
          <w:szCs w:val="24"/>
        </w:rPr>
        <w:t xml:space="preserve"> also </w:t>
      </w:r>
      <w:r w:rsidR="007203BC" w:rsidRPr="00351400">
        <w:rPr>
          <w:rFonts w:ascii="Book Antiqua" w:hAnsi="Book Antiqua" w:cs="Times New Roman"/>
          <w:sz w:val="24"/>
          <w:szCs w:val="24"/>
        </w:rPr>
        <w:t xml:space="preserve">upregulated in ESCC </w:t>
      </w:r>
      <w:r w:rsidR="00B64461" w:rsidRPr="00351400">
        <w:rPr>
          <w:rFonts w:ascii="Book Antiqua" w:hAnsi="Book Antiqua" w:cs="Times New Roman"/>
          <w:sz w:val="24"/>
          <w:szCs w:val="24"/>
        </w:rPr>
        <w:t xml:space="preserve">at </w:t>
      </w:r>
      <w:r w:rsidR="007203BC" w:rsidRPr="00351400">
        <w:rPr>
          <w:rFonts w:ascii="Book Antiqua" w:hAnsi="Book Antiqua" w:cs="Times New Roman"/>
          <w:sz w:val="24"/>
          <w:szCs w:val="24"/>
        </w:rPr>
        <w:t>advanced T or N stage</w:t>
      </w:r>
      <w:r w:rsidR="001A16CB" w:rsidRPr="00351400">
        <w:rPr>
          <w:rFonts w:ascii="Book Antiqua" w:hAnsi="Book Antiqua" w:cs="Times New Roman"/>
          <w:sz w:val="24"/>
          <w:szCs w:val="24"/>
        </w:rPr>
        <w:t>s,</w:t>
      </w:r>
      <w:r w:rsidR="007203BC" w:rsidRPr="00351400">
        <w:rPr>
          <w:rFonts w:ascii="Book Antiqua" w:hAnsi="Book Antiqua" w:cs="Times New Roman"/>
          <w:sz w:val="24"/>
          <w:szCs w:val="24"/>
        </w:rPr>
        <w:t xml:space="preserve"> and </w:t>
      </w:r>
      <w:r w:rsidR="001A16CB" w:rsidRPr="00351400">
        <w:rPr>
          <w:rFonts w:ascii="Book Antiqua" w:hAnsi="Book Antiqua" w:cs="Times New Roman"/>
          <w:sz w:val="24"/>
          <w:szCs w:val="24"/>
        </w:rPr>
        <w:t xml:space="preserve">in </w:t>
      </w:r>
      <w:r w:rsidR="007203BC" w:rsidRPr="00351400">
        <w:rPr>
          <w:rFonts w:ascii="Book Antiqua" w:hAnsi="Book Antiqua" w:cs="Times New Roman"/>
          <w:sz w:val="24"/>
          <w:szCs w:val="24"/>
        </w:rPr>
        <w:t>patients with poor prognosis</w:t>
      </w:r>
      <w:r w:rsidR="007203BC" w:rsidRPr="00351400">
        <w:rPr>
          <w:rFonts w:ascii="Book Antiqua" w:hAnsi="Book Antiqua" w:cs="Times New Roman"/>
          <w:sz w:val="24"/>
          <w:szCs w:val="24"/>
        </w:rPr>
        <w:fldChar w:fldCharType="begin">
          <w:fldData xml:space="preserve">PEVuZE5vdGU+PENpdGU+PEF1dGhvcj5MdjwvQXV0aG9yPjxZZWFyPjIwMTI8L1llYXI+PFJlY051
bT42MjwvUmVjTnVtPjxEaXNwbGF5VGV4dD48c3R5bGUgZmFjZT0ic3VwZXJzY3JpcHQiPlsyMiwg
MjNdPC9zdHlsZT48L0Rpc3BsYXlUZXh0PjxyZWNvcmQ+PHJlYy1udW1iZXI+NjI8L3JlYy1udW1i
ZXI+PGZvcmVpZ24ta2V5cz48a2V5IGFwcD0iRU4iIGRiLWlkPSJld3oydmV4MDB2YXd3Y2VmdnR5
NWEweHZzc2R0eHBhOTB0MnIiPjYyPC9rZXk+PC9mb3JlaWduLWtleXM+PHJlZi10eXBlIG5hbWU9
IkpvdXJuYWwgQXJ0aWNsZSI+MTc8L3JlZi10eXBlPjxjb250cmlidXRvcnM+PGF1dGhvcnM+PGF1
dGhvcj5MdiwgSi48L2F1dGhvcj48YXV0aG9yPkNhbywgWC4gRi48L2F1dGhvcj48YXV0aG9yPkpp
LCBMLjwvYXV0aG9yPjxhdXRob3I+Wmh1LCBCLjwvYXV0aG9yPjxhdXRob3I+V2FuZywgRC4gRC48
L2F1dGhvcj48YXV0aG9yPlRhbywgTC48L2F1dGhvcj48YXV0aG9yPkxpLCBTLiBRLjwvYXV0aG9y
PjwvYXV0aG9ycz48L2NvbnRyaWJ1dG9ycz48YXV0aC1hZGRyZXNzPkFmZmlsaWF0ZWQgTmFuamlu
ZyBGaXJzdCBIb3NwaXRhbCwgRGVwYXJ0bWVudCBvZiBPbmNvbG9neSBTdXJnZXJ5LCBOYW5qaW5n
IE1lZGljYWwgVW5pdmVyc2l0eSwgT25jb2xvZ3kgQ2VudGVyIG9mIE5hbmppbmcgTWVkaWNhbCBV
bml2ZXJzaXR5LCBObyA2OCBDaGFuZ2xlIFJvYWQsIDIxMDAwNiBOYW5qaW5nLCBKaWFuZ3N1IFBy
b3ZpbmNlLCBDaGluYS4gY3hmNTUxMTAxQHNpbmEuY29tPC9hdXRoLWFkZHJlc3M+PHRpdGxlcz48
dGl0bGU+QXNzb2NpYXRpb24gb2YgYmV0YS1jYXRlbmluLCBXbnQxLCBTbWFkNCwgSG94YTksIGFu
ZCBCbWktMSB3aXRoIHRoZSBwcm9nbm9zaXMgb2YgZXNvcGhhZ2VhbCBzcXVhbW91cyBjZWxsIGNh
cmNpbm9tYTwvdGl0bGU+PHNlY29uZGFyeS10aXRsZT5NZWQgT25jb2w8L3NlY29uZGFyeS10aXRs
ZT48YWx0LXRpdGxlPk1lZGljYWwgb25jb2xvZ3k8L2FsdC10aXRsZT48L3RpdGxlcz48cGVyaW9k
aWNhbD48ZnVsbC10aXRsZT5NZWQgT25jb2w8L2Z1bGwtdGl0bGU+PGFiYnItMT5NZWRpY2FsIG9u
Y29sb2d5PC9hYmJyLTE+PC9wZXJpb2RpY2FsPjxhbHQtcGVyaW9kaWNhbD48ZnVsbC10aXRsZT5N
ZWQgT25jb2w8L2Z1bGwtdGl0bGU+PGFiYnItMT5NZWRpY2FsIG9uY29sb2d5PC9hYmJyLTE+PC9h
bHQtcGVyaW9kaWNhbD48cGFnZXM+MTUxLTYwPC9wYWdlcz48dm9sdW1lPjI5PC92b2x1bWU+PG51
bWJlcj4xPC9udW1iZXI+PGtleXdvcmRzPjxrZXl3b3JkPkFkdWx0PC9rZXl3b3JkPjxrZXl3b3Jk
PkFnZWQ8L2tleXdvcmQ+PGtleXdvcmQ+QWdlZCwgODAgYW5kIG92ZXI8L2tleXdvcmQ+PGtleXdv
cmQ+QmlvbWFya2VycywgVHVtb3IvKmFuYWx5c2lzPC9rZXl3b3JkPjxrZXl3b3JkPkNhcmNpbm9t
YSwgU3F1YW1vdXMgQ2VsbC8qbWV0YWJvbGlzbS9tb3J0YWxpdHkvcGF0aG9sb2d5PC9rZXl3b3Jk
PjxrZXl3b3JkPkVzb3BoYWdlYWwgTmVvcGxhc21zLyptZXRhYm9saXNtL21vcnRhbGl0eS9wYXRo
b2xvZ3k8L2tleXdvcmQ+PGtleXdvcmQ+RmVtYWxlPC9rZXl3b3JkPjxrZXl3b3JkPipHZW5lIEV4
cHJlc3Npb24gUHJvZmlsaW5nPC9rZXl3b3JkPjxrZXl3b3JkPkhvbWVvZG9tYWluIFByb3RlaW5z
L2Jpb3N5bnRoZXNpczwva2V5d29yZD48a2V5d29yZD5IdW1hbnM8L2tleXdvcmQ+PGtleXdvcmQ+
SW1tdW5vaGlzdG9jaGVtaXN0cnk8L2tleXdvcmQ+PGtleXdvcmQ+S2FwbGFuLU1laWVyIEVzdGlt
YXRlPC9rZXl3b3JkPjxrZXl3b3JkPkx5bXBoYXRpYyBNZXRhc3Rhc2lzL3BhdGhvbG9neTwva2V5
d29yZD48a2V5d29yZD5NYWxlPC9rZXl3b3JkPjxrZXl3b3JkPk1pZGRsZSBBZ2VkPC9rZXl3b3Jk
PjxrZXl3b3JkPk5lb3BsYXNtIFN0YWdpbmc8L2tleXdvcmQ+PGtleXdvcmQ+TnVjbGVhciBQcm90
ZWlucy9iaW9zeW50aGVzaXM8L2tleXdvcmQ+PGtleXdvcmQ+UG9seWNvbWIgUmVwcmVzc2l2ZSBD
b21wbGV4IDE8L2tleXdvcmQ+PGtleXdvcmQ+UHJvZ25vc2lzPC9rZXl3b3JkPjxrZXl3b3JkPlBy
b3RvLU9uY29nZW5lIFByb3RlaW5zL2Jpb3N5bnRoZXNpczwva2V5d29yZD48a2V5d29yZD5STkEs
IE1lc3Nlbmdlci9hbmFseXNpczwva2V5d29yZD48a2V5d29yZD5SZWFsLVRpbWUgUG9seW1lcmFz
ZSBDaGFpbiBSZWFjdGlvbjwva2V5d29yZD48a2V5d29yZD5SZXByZXNzb3IgUHJvdGVpbnMvYmlv
c3ludGhlc2lzPC9rZXl3b3JkPjxrZXl3b3JkPlNtYWQ0IFByb3RlaW4vYmlvc3ludGhlc2lzPC9r
ZXl3b3JkPjxrZXl3b3JkPldudDEgUHJvdGVpbi9iaW9zeW50aGVzaXM8L2tleXdvcmQ+PGtleXdv
cmQ+YmV0YSBDYXRlbmluL2Jpb3N5bnRoZXNpczwva2V5d29yZD48L2tleXdvcmRzPjxkYXRlcz48
eWVhcj4yMDEyPC95ZWFyPjxwdWItZGF0ZXM+PGRhdGU+TWFyPC9kYXRlPjwvcHViLWRhdGVzPjwv
ZGF0ZXM+PGlzYm4+MTU1OS0xMzFYIChFbGVjdHJvbmljKSYjeEQ7MTM1Ny0wNTYwIChMaW5raW5n
KTwvaXNibj48YWNjZXNzaW9uLW51bT4yMTI1OTA1NzwvYWNjZXNzaW9uLW51bT48dXJscz48cmVs
YXRlZC11cmxzPjx1cmw+aHR0cDovL3d3dy5uY2JpLm5sbS5uaWguZ292L3B1Ym1lZC8yMTI1OTA1
NzwvdXJsPjwvcmVsYXRlZC11cmxzPjwvdXJscz48ZWxlY3Ryb25pYy1yZXNvdXJjZS1udW0+MTAu
MTAwNy9zMTIwMzItMDEwLTk4MTYtNTwvZWxlY3Ryb25pYy1yZXNvdXJjZS1udW0+PC9yZWNvcmQ+
PC9DaXRlPjxDaXRlPjxBdXRob3I+WGllPC9BdXRob3I+PFllYXI+MjAxMzwvWWVhcj48UmVjTnVt
PjYzPC9SZWNOdW0+PHJlY29yZD48cmVjLW51bWJlcj42MzwvcmVjLW51bWJlcj48Zm9yZWlnbi1r
ZXlzPjxrZXkgYXBwPSJFTiIgZGItaWQ9ImV3ejJ2ZXgwMHZhd3djZWZ2dHk1YTB4dnNzZHR4cGE5
MHQyciI+NjM8L2tleT48L2ZvcmVpZ24ta2V5cz48cmVmLXR5cGUgbmFtZT0iSm91cm5hbCBBcnRp
Y2xlIj4xNzwvcmVmLXR5cGU+PGNvbnRyaWJ1dG9ycz48YXV0aG9ycz48YXV0aG9yPlhpZSwgWC48
L2F1dGhvcj48YXV0aG9yPlpoYW5nLCBTLiBTLjwvYXV0aG9yPjxhdXRob3I+V2VuLCBKLjwvYXV0
aG9yPjxhdXRob3I+WWFuZywgSC48L2F1dGhvcj48YXV0aG9yPkx1bywgSy4gSi48L2F1dGhvcj48
YXV0aG9yPllhbmcsIEYuPC9hdXRob3I+PGF1dGhvcj5IdSwgWS48L2F1dGhvcj48YXV0aG9yPkZ1
LCBKLiBILjwvYXV0aG9yPjwvYXV0aG9ycz48L2NvbnRyaWJ1dG9ycz48YXV0aC1hZGRyZXNzPlN0
YXRlIEtleSBMYWJvcmF0b3J5IG9mIE9uY29sb2d5IGluIFNvdXRoIENoaW5hLCBTdW4gWWF0LXNl
biBVbml2ZXJzaXR5IENhbmNlciBDZW50ZXIsIEd1YW5nemhvdSA1MTAwNjAsIFBlb3BsZSZhcG9z
O3MgUmVwdWJsaWMgb2YgQ2hpbmEuPC9hdXRoLWFkZHJlc3M+PHRpdGxlcz48dGl0bGU+UHJvZ25v
c3RpYyB2YWx1ZSBvZiBIT1hCNyBtUk5BIGV4cHJlc3Npb24gaW4gaHVtYW4gb2Vzb3BoYWdlYWwg
c3F1YW1vdXMgY2VsbCBjYW5jZXI8L3RpdGxlPjxzZWNvbmRhcnktdGl0bGU+QmlvbWFya2Vyczwv
c2Vjb25kYXJ5LXRpdGxlPjxhbHQtdGl0bGU+QmlvbWFya2VycyA6IGJpb2NoZW1pY2FsIGluZGlj
YXRvcnMgb2YgZXhwb3N1cmUsIHJlc3BvbnNlLCBhbmQgc3VzY2VwdGliaWxpdHkgdG8gY2hlbWlj
YWxzPC9hbHQtdGl0bGU+PC90aXRsZXM+PHBlcmlvZGljYWw+PGZ1bGwtdGl0bGU+QmlvbWFya2Vy
czwvZnVsbC10aXRsZT48YWJici0xPkJpb21hcmtlcnMgOiBiaW9jaGVtaWNhbCBpbmRpY2F0b3Jz
IG9mIGV4cG9zdXJlLCByZXNwb25zZSwgYW5kIHN1c2NlcHRpYmlsaXR5IHRvIGNoZW1pY2Fsczwv
YWJici0xPjwvcGVyaW9kaWNhbD48YWx0LXBlcmlvZGljYWw+PGZ1bGwtdGl0bGU+QmlvbWFya2Vy
czwvZnVsbC10aXRsZT48YWJici0xPkJpb21hcmtlcnMgOiBiaW9jaGVtaWNhbCBpbmRpY2F0b3Jz
IG9mIGV4cG9zdXJlLCByZXNwb25zZSwgYW5kIHN1c2NlcHRpYmlsaXR5IHRvIGNoZW1pY2Fsczwv
YWJici0xPjwvYWx0LXBlcmlvZGljYWw+PHBhZ2VzPjI5Ny0zMDM8L3BhZ2VzPjx2b2x1bWU+MTg8
L3ZvbHVtZT48bnVtYmVyPjQ8L251bWJlcj48a2V5d29yZHM+PGtleXdvcmQ+Q2FyY2lub21hLCBT
cXVhbW91cyBDZWxsLypnZW5ldGljczwva2V5d29yZD48a2V5d29yZD5Fc29waGFnZWFsIE5lb3Bs
YXNtcy8qZ2VuZXRpY3M8L2tleXdvcmQ+PGtleXdvcmQ+SG9tZW9kb21haW4gUHJvdGVpbnMvKmdl
bmV0aWNzPC9rZXl3b3JkPjxrZXl3b3JkPkh1bWFuczwva2V5d29yZD48a2V5d29yZD5Qcm9nbm9z
aXM8L2tleXdvcmQ+PGtleXdvcmQ+Uk5BLCBNZXNzZW5nZXIvKmdlbmV0aWNzPC9rZXl3b3JkPjxr
ZXl3b3JkPlJlYWwtVGltZSBQb2x5bWVyYXNlIENoYWluIFJlYWN0aW9uPC9rZXl3b3JkPjxrZXl3
b3JkPlVwLVJlZ3VsYXRpb248L2tleXdvcmQ+PC9rZXl3b3Jkcz48ZGF0ZXM+PHllYXI+MjAxMzwv
eWVhcj48cHViLWRhdGVzPjxkYXRlPkp1bjwvZGF0ZT48L3B1Yi1kYXRlcz48L2RhdGVzPjxpc2Ju
PjEzNjYtNTgwNCAoRWxlY3Ryb25pYykmI3hEOzEzNTQtNzUwWCAoTGlua2luZyk8L2lzYm4+PGFj
Y2Vzc2lvbi1udW0+MjM2Mjc2MTQ8L2FjY2Vzc2lvbi1udW0+PHVybHM+PHJlbGF0ZWQtdXJscz48
dXJsPmh0dHA6Ly93d3cubmNiaS5ubG0ubmloLmdvdi9wdWJtZWQvMjM2Mjc2MTQ8L3VybD48L3Jl
bGF0ZWQtdXJscz48L3VybHM+PGVsZWN0cm9uaWMtcmVzb3VyY2UtbnVtPjEwLjMxMDkvMTM1NDc1
MFguMjAxMy43NzMzODA8L2VsZWN0cm9uaWMtcmVzb3VyY2UtbnVtPjwvcmVjb3JkPjwvQ2l0ZT48
L0VuZE5vdGU+AG==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PEVuZE5vdGU+PENpdGU+PEF1dGhvcj5MdjwvQXV0aG9yPjxZZWFyPjIwMTI8L1llYXI+PFJlY051
bT42MjwvUmVjTnVtPjxEaXNwbGF5VGV4dD48c3R5bGUgZmFjZT0ic3VwZXJzY3JpcHQiPlsyMiwg
MjNdPC9zdHlsZT48L0Rpc3BsYXlUZXh0PjxyZWNvcmQ+PHJlYy1udW1iZXI+NjI8L3JlYy1udW1i
ZXI+PGZvcmVpZ24ta2V5cz48a2V5IGFwcD0iRU4iIGRiLWlkPSJld3oydmV4MDB2YXd3Y2VmdnR5
NWEweHZzc2R0eHBhOTB0MnIiPjYyPC9rZXk+PC9mb3JlaWduLWtleXM+PHJlZi10eXBlIG5hbWU9
IkpvdXJuYWwgQXJ0aWNsZSI+MTc8L3JlZi10eXBlPjxjb250cmlidXRvcnM+PGF1dGhvcnM+PGF1
dGhvcj5MdiwgSi48L2F1dGhvcj48YXV0aG9yPkNhbywgWC4gRi48L2F1dGhvcj48YXV0aG9yPkpp
LCBMLjwvYXV0aG9yPjxhdXRob3I+Wmh1LCBCLjwvYXV0aG9yPjxhdXRob3I+V2FuZywgRC4gRC48
L2F1dGhvcj48YXV0aG9yPlRhbywgTC48L2F1dGhvcj48YXV0aG9yPkxpLCBTLiBRLjwvYXV0aG9y
PjwvYXV0aG9ycz48L2NvbnRyaWJ1dG9ycz48YXV0aC1hZGRyZXNzPkFmZmlsaWF0ZWQgTmFuamlu
ZyBGaXJzdCBIb3NwaXRhbCwgRGVwYXJ0bWVudCBvZiBPbmNvbG9neSBTdXJnZXJ5LCBOYW5qaW5n
IE1lZGljYWwgVW5pdmVyc2l0eSwgT25jb2xvZ3kgQ2VudGVyIG9mIE5hbmppbmcgTWVkaWNhbCBV
bml2ZXJzaXR5LCBObyA2OCBDaGFuZ2xlIFJvYWQsIDIxMDAwNiBOYW5qaW5nLCBKaWFuZ3N1IFBy
b3ZpbmNlLCBDaGluYS4gY3hmNTUxMTAxQHNpbmEuY29tPC9hdXRoLWFkZHJlc3M+PHRpdGxlcz48
dGl0bGU+QXNzb2NpYXRpb24gb2YgYmV0YS1jYXRlbmluLCBXbnQxLCBTbWFkNCwgSG94YTksIGFu
ZCBCbWktMSB3aXRoIHRoZSBwcm9nbm9zaXMgb2YgZXNvcGhhZ2VhbCBzcXVhbW91cyBjZWxsIGNh
cmNpbm9tYTwvdGl0bGU+PHNlY29uZGFyeS10aXRsZT5NZWQgT25jb2w8L3NlY29uZGFyeS10aXRs
ZT48YWx0LXRpdGxlPk1lZGljYWwgb25jb2xvZ3k8L2FsdC10aXRsZT48L3RpdGxlcz48cGVyaW9k
aWNhbD48ZnVsbC10aXRsZT5NZWQgT25jb2w8L2Z1bGwtdGl0bGU+PGFiYnItMT5NZWRpY2FsIG9u
Y29sb2d5PC9hYmJyLTE+PC9wZXJpb2RpY2FsPjxhbHQtcGVyaW9kaWNhbD48ZnVsbC10aXRsZT5N
ZWQgT25jb2w8L2Z1bGwtdGl0bGU+PGFiYnItMT5NZWRpY2FsIG9uY29sb2d5PC9hYmJyLTE+PC9h
bHQtcGVyaW9kaWNhbD48cGFnZXM+MTUxLTYwPC9wYWdlcz48dm9sdW1lPjI5PC92b2x1bWU+PG51
bWJlcj4xPC9udW1iZXI+PGtleXdvcmRzPjxrZXl3b3JkPkFkdWx0PC9rZXl3b3JkPjxrZXl3b3Jk
PkFnZWQ8L2tleXdvcmQ+PGtleXdvcmQ+QWdlZCwgODAgYW5kIG92ZXI8L2tleXdvcmQ+PGtleXdv
cmQ+QmlvbWFya2VycywgVHVtb3IvKmFuYWx5c2lzPC9rZXl3b3JkPjxrZXl3b3JkPkNhcmNpbm9t
YSwgU3F1YW1vdXMgQ2VsbC8qbWV0YWJvbGlzbS9tb3J0YWxpdHkvcGF0aG9sb2d5PC9rZXl3b3Jk
PjxrZXl3b3JkPkVzb3BoYWdlYWwgTmVvcGxhc21zLyptZXRhYm9saXNtL21vcnRhbGl0eS9wYXRo
b2xvZ3k8L2tleXdvcmQ+PGtleXdvcmQ+RmVtYWxlPC9rZXl3b3JkPjxrZXl3b3JkPipHZW5lIEV4
cHJlc3Npb24gUHJvZmlsaW5nPC9rZXl3b3JkPjxrZXl3b3JkPkhvbWVvZG9tYWluIFByb3RlaW5z
L2Jpb3N5bnRoZXNpczwva2V5d29yZD48a2V5d29yZD5IdW1hbnM8L2tleXdvcmQ+PGtleXdvcmQ+
SW1tdW5vaGlzdG9jaGVtaXN0cnk8L2tleXdvcmQ+PGtleXdvcmQ+S2FwbGFuLU1laWVyIEVzdGlt
YXRlPC9rZXl3b3JkPjxrZXl3b3JkPkx5bXBoYXRpYyBNZXRhc3Rhc2lzL3BhdGhvbG9neTwva2V5
d29yZD48a2V5d29yZD5NYWxlPC9rZXl3b3JkPjxrZXl3b3JkPk1pZGRsZSBBZ2VkPC9rZXl3b3Jk
PjxrZXl3b3JkPk5lb3BsYXNtIFN0YWdpbmc8L2tleXdvcmQ+PGtleXdvcmQ+TnVjbGVhciBQcm90
ZWlucy9iaW9zeW50aGVzaXM8L2tleXdvcmQ+PGtleXdvcmQ+UG9seWNvbWIgUmVwcmVzc2l2ZSBD
b21wbGV4IDE8L2tleXdvcmQ+PGtleXdvcmQ+UHJvZ25vc2lzPC9rZXl3b3JkPjxrZXl3b3JkPlBy
b3RvLU9uY29nZW5lIFByb3RlaW5zL2Jpb3N5bnRoZXNpczwva2V5d29yZD48a2V5d29yZD5STkEs
IE1lc3Nlbmdlci9hbmFseXNpczwva2V5d29yZD48a2V5d29yZD5SZWFsLVRpbWUgUG9seW1lcmFz
ZSBDaGFpbiBSZWFjdGlvbjwva2V5d29yZD48a2V5d29yZD5SZXByZXNzb3IgUHJvdGVpbnMvYmlv
c3ludGhlc2lzPC9rZXl3b3JkPjxrZXl3b3JkPlNtYWQ0IFByb3RlaW4vYmlvc3ludGhlc2lzPC9r
ZXl3b3JkPjxrZXl3b3JkPldudDEgUHJvdGVpbi9iaW9zeW50aGVzaXM8L2tleXdvcmQ+PGtleXdv
cmQ+YmV0YSBDYXRlbmluL2Jpb3N5bnRoZXNpczwva2V5d29yZD48L2tleXdvcmRzPjxkYXRlcz48
eWVhcj4yMDEyPC95ZWFyPjxwdWItZGF0ZXM+PGRhdGU+TWFyPC9kYXRlPjwvcHViLWRhdGVzPjwv
ZGF0ZXM+PGlzYm4+MTU1OS0xMzFYIChFbGVjdHJvbmljKSYjeEQ7MTM1Ny0wNTYwIChMaW5raW5n
KTwvaXNibj48YWNjZXNzaW9uLW51bT4yMTI1OTA1NzwvYWNjZXNzaW9uLW51bT48dXJscz48cmVs
YXRlZC11cmxzPjx1cmw+aHR0cDovL3d3dy5uY2JpLm5sbS5uaWguZ292L3B1Ym1lZC8yMTI1OTA1
NzwvdXJsPjwvcmVsYXRlZC11cmxzPjwvdXJscz48ZWxlY3Ryb25pYy1yZXNvdXJjZS1udW0+MTAu
MTAwNy9zMTIwMzItMDEwLTk4MTYtNTwvZWxlY3Ryb25pYy1yZXNvdXJjZS1udW0+PC9yZWNvcmQ+
PC9DaXRlPjxDaXRlPjxBdXRob3I+WGllPC9BdXRob3I+PFllYXI+MjAxMzwvWWVhcj48UmVjTnVt
PjYzPC9SZWNOdW0+PHJlY29yZD48cmVjLW51bWJlcj42MzwvcmVjLW51bWJlcj48Zm9yZWlnbi1r
ZXlzPjxrZXkgYXBwPSJFTiIgZGItaWQ9ImV3ejJ2ZXgwMHZhd3djZWZ2dHk1YTB4dnNzZHR4cGE5
MHQyciI+NjM8L2tleT48L2ZvcmVpZ24ta2V5cz48cmVmLXR5cGUgbmFtZT0iSm91cm5hbCBBcnRp
Y2xlIj4xNzwvcmVmLXR5cGU+PGNvbnRyaWJ1dG9ycz48YXV0aG9ycz48YXV0aG9yPlhpZSwgWC48
L2F1dGhvcj48YXV0aG9yPlpoYW5nLCBTLiBTLjwvYXV0aG9yPjxhdXRob3I+V2VuLCBKLjwvYXV0
aG9yPjxhdXRob3I+WWFuZywgSC48L2F1dGhvcj48YXV0aG9yPkx1bywgSy4gSi48L2F1dGhvcj48
YXV0aG9yPllhbmcsIEYuPC9hdXRob3I+PGF1dGhvcj5IdSwgWS48L2F1dGhvcj48YXV0aG9yPkZ1
LCBKLiBILjwvYXV0aG9yPjwvYXV0aG9ycz48L2NvbnRyaWJ1dG9ycz48YXV0aC1hZGRyZXNzPlN0
YXRlIEtleSBMYWJvcmF0b3J5IG9mIE9uY29sb2d5IGluIFNvdXRoIENoaW5hLCBTdW4gWWF0LXNl
biBVbml2ZXJzaXR5IENhbmNlciBDZW50ZXIsIEd1YW5nemhvdSA1MTAwNjAsIFBlb3BsZSZhcG9z
O3MgUmVwdWJsaWMgb2YgQ2hpbmEuPC9hdXRoLWFkZHJlc3M+PHRpdGxlcz48dGl0bGU+UHJvZ25v
c3RpYyB2YWx1ZSBvZiBIT1hCNyBtUk5BIGV4cHJlc3Npb24gaW4gaHVtYW4gb2Vzb3BoYWdlYWwg
c3F1YW1vdXMgY2VsbCBjYW5jZXI8L3RpdGxlPjxzZWNvbmRhcnktdGl0bGU+QmlvbWFya2Vyczwv
c2Vjb25kYXJ5LXRpdGxlPjxhbHQtdGl0bGU+QmlvbWFya2VycyA6IGJpb2NoZW1pY2FsIGluZGlj
YXRvcnMgb2YgZXhwb3N1cmUsIHJlc3BvbnNlLCBhbmQgc3VzY2VwdGliaWxpdHkgdG8gY2hlbWlj
YWxzPC9hbHQtdGl0bGU+PC90aXRsZXM+PHBlcmlvZGljYWw+PGZ1bGwtdGl0bGU+QmlvbWFya2Vy
czwvZnVsbC10aXRsZT48YWJici0xPkJpb21hcmtlcnMgOiBiaW9jaGVtaWNhbCBpbmRpY2F0b3Jz
IG9mIGV4cG9zdXJlLCByZXNwb25zZSwgYW5kIHN1c2NlcHRpYmlsaXR5IHRvIGNoZW1pY2Fsczwv
YWJici0xPjwvcGVyaW9kaWNhbD48YWx0LXBlcmlvZGljYWw+PGZ1bGwtdGl0bGU+QmlvbWFya2Vy
czwvZnVsbC10aXRsZT48YWJici0xPkJpb21hcmtlcnMgOiBiaW9jaGVtaWNhbCBpbmRpY2F0b3Jz
IG9mIGV4cG9zdXJlLCByZXNwb25zZSwgYW5kIHN1c2NlcHRpYmlsaXR5IHRvIGNoZW1pY2Fsczwv
YWJici0xPjwvYWx0LXBlcmlvZGljYWw+PHBhZ2VzPjI5Ny0zMDM8L3BhZ2VzPjx2b2x1bWU+MTg8
L3ZvbHVtZT48bnVtYmVyPjQ8L251bWJlcj48a2V5d29yZHM+PGtleXdvcmQ+Q2FyY2lub21hLCBT
cXVhbW91cyBDZWxsLypnZW5ldGljczwva2V5d29yZD48a2V5d29yZD5Fc29waGFnZWFsIE5lb3Bs
YXNtcy8qZ2VuZXRpY3M8L2tleXdvcmQ+PGtleXdvcmQ+SG9tZW9kb21haW4gUHJvdGVpbnMvKmdl
bmV0aWNzPC9rZXl3b3JkPjxrZXl3b3JkPkh1bWFuczwva2V5d29yZD48a2V5d29yZD5Qcm9nbm9z
aXM8L2tleXdvcmQ+PGtleXdvcmQ+Uk5BLCBNZXNzZW5nZXIvKmdlbmV0aWNzPC9rZXl3b3JkPjxr
ZXl3b3JkPlJlYWwtVGltZSBQb2x5bWVyYXNlIENoYWluIFJlYWN0aW9uPC9rZXl3b3JkPjxrZXl3
b3JkPlVwLVJlZ3VsYXRpb248L2tleXdvcmQ+PC9rZXl3b3Jkcz48ZGF0ZXM+PHllYXI+MjAxMzwv
eWVhcj48cHViLWRhdGVzPjxkYXRlPkp1bjwvZGF0ZT48L3B1Yi1kYXRlcz48L2RhdGVzPjxpc2Ju
PjEzNjYtNTgwNCAoRWxlY3Ryb25pYykmI3hEOzEzNTQtNzUwWCAoTGlua2luZyk8L2lzYm4+PGFj
Y2Vzc2lvbi1udW0+MjM2Mjc2MTQ8L2FjY2Vzc2lvbi1udW0+PHVybHM+PHJlbGF0ZWQtdXJscz48
dXJsPmh0dHA6Ly93d3cubmNiaS5ubG0ubmloLmdvdi9wdWJtZWQvMjM2Mjc2MTQ8L3VybD48L3Jl
bGF0ZWQtdXJscz48L3VybHM+PGVsZWN0cm9uaWMtcmVzb3VyY2UtbnVtPjEwLjMxMDkvMTM1NDc1
MFguMjAxMy43NzMzODA8L2VsZWN0cm9uaWMtcmVzb3VyY2UtbnVtPjwvcmVjb3JkPjwvQ2l0ZT48
L0VuZE5vdGU+AG==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7203BC" w:rsidRPr="00351400">
        <w:rPr>
          <w:rFonts w:ascii="Book Antiqua" w:hAnsi="Book Antiqua" w:cs="Times New Roman"/>
          <w:sz w:val="24"/>
          <w:szCs w:val="24"/>
        </w:rPr>
      </w:r>
      <w:r w:rsidR="007203BC"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22" w:tooltip="Lv, 2012 #62" w:history="1">
        <w:r w:rsidR="00BC04D7" w:rsidRPr="00351400">
          <w:rPr>
            <w:rFonts w:ascii="Book Antiqua" w:hAnsi="Book Antiqua" w:cs="Times New Roman"/>
            <w:sz w:val="24"/>
            <w:szCs w:val="24"/>
            <w:vertAlign w:val="superscript"/>
          </w:rPr>
          <w:t>22</w:t>
        </w:r>
      </w:hyperlink>
      <w:r w:rsidR="00625F4B">
        <w:rPr>
          <w:rFonts w:ascii="Book Antiqua" w:hAnsi="Book Antiqua" w:cs="Times New Roman"/>
          <w:sz w:val="24"/>
          <w:szCs w:val="24"/>
          <w:vertAlign w:val="superscript"/>
        </w:rPr>
        <w:t>,</w:t>
      </w:r>
      <w:hyperlink w:anchor="_ENREF_23" w:tooltip="Xie, 2013 #63" w:history="1">
        <w:r w:rsidR="00BC04D7" w:rsidRPr="00351400">
          <w:rPr>
            <w:rFonts w:ascii="Book Antiqua" w:hAnsi="Book Antiqua" w:cs="Times New Roman"/>
            <w:sz w:val="24"/>
            <w:szCs w:val="24"/>
            <w:vertAlign w:val="superscript"/>
          </w:rPr>
          <w:t>23</w:t>
        </w:r>
      </w:hyperlink>
      <w:r w:rsidR="00C95B49" w:rsidRPr="00351400">
        <w:rPr>
          <w:rFonts w:ascii="Book Antiqua" w:hAnsi="Book Antiqua" w:cs="Times New Roman"/>
          <w:sz w:val="24"/>
          <w:szCs w:val="24"/>
          <w:vertAlign w:val="superscript"/>
        </w:rPr>
        <w:t>]</w:t>
      </w:r>
      <w:r w:rsidR="007203BC" w:rsidRPr="00351400">
        <w:rPr>
          <w:rFonts w:ascii="Book Antiqua" w:hAnsi="Book Antiqua" w:cs="Times New Roman"/>
          <w:sz w:val="24"/>
          <w:szCs w:val="24"/>
        </w:rPr>
        <w:fldChar w:fldCharType="end"/>
      </w:r>
      <w:r w:rsidR="001A16CB" w:rsidRPr="00351400">
        <w:rPr>
          <w:rFonts w:ascii="Book Antiqua" w:hAnsi="Book Antiqua" w:cs="Times New Roman"/>
          <w:sz w:val="24"/>
          <w:szCs w:val="24"/>
        </w:rPr>
        <w:t>. M</w:t>
      </w:r>
      <w:r w:rsidR="00C97F68" w:rsidRPr="00351400">
        <w:rPr>
          <w:rFonts w:ascii="Book Antiqua" w:hAnsi="Book Antiqua" w:cs="Times New Roman"/>
          <w:sz w:val="24"/>
          <w:szCs w:val="24"/>
        </w:rPr>
        <w:t>eanwhile</w:t>
      </w:r>
      <w:r w:rsidR="001A16CB" w:rsidRPr="00351400">
        <w:rPr>
          <w:rFonts w:ascii="Book Antiqua" w:hAnsi="Book Antiqua" w:cs="Times New Roman"/>
          <w:sz w:val="24"/>
          <w:szCs w:val="24"/>
        </w:rPr>
        <w:t>,</w:t>
      </w:r>
      <w:r w:rsidR="00C97F68" w:rsidRPr="00351400">
        <w:rPr>
          <w:rFonts w:ascii="Book Antiqua" w:hAnsi="Book Antiqua" w:cs="Times New Roman"/>
          <w:sz w:val="24"/>
          <w:szCs w:val="24"/>
        </w:rPr>
        <w:t xml:space="preserve"> a recent study demonstrated that </w:t>
      </w:r>
      <w:r w:rsidR="00C97F68" w:rsidRPr="00351400">
        <w:rPr>
          <w:rFonts w:ascii="Book Antiqua" w:hAnsi="Book Antiqua" w:cs="Times New Roman"/>
          <w:i/>
          <w:sz w:val="24"/>
          <w:szCs w:val="24"/>
        </w:rPr>
        <w:t>MEIS1</w:t>
      </w:r>
      <w:r w:rsidR="00C97F68" w:rsidRPr="00351400">
        <w:rPr>
          <w:rFonts w:ascii="Book Antiqua" w:hAnsi="Book Antiqua" w:cs="Times New Roman"/>
          <w:sz w:val="24"/>
          <w:szCs w:val="24"/>
        </w:rPr>
        <w:t xml:space="preserve">, a </w:t>
      </w:r>
      <w:r w:rsidR="00787366" w:rsidRPr="00351400">
        <w:rPr>
          <w:rFonts w:ascii="Book Antiqua" w:hAnsi="Book Antiqua" w:cs="Times New Roman"/>
          <w:sz w:val="24"/>
          <w:szCs w:val="24"/>
        </w:rPr>
        <w:t>non</w:t>
      </w:r>
      <w:r w:rsidR="00C97F68" w:rsidRPr="00351400">
        <w:rPr>
          <w:rFonts w:ascii="Book Antiqua" w:hAnsi="Book Antiqua" w:cs="Times New Roman"/>
          <w:sz w:val="24"/>
          <w:szCs w:val="24"/>
        </w:rPr>
        <w:t>-</w:t>
      </w:r>
      <w:r w:rsidR="00C97F68" w:rsidRPr="00351400">
        <w:rPr>
          <w:rFonts w:ascii="Book Antiqua" w:hAnsi="Book Antiqua" w:cs="Times New Roman"/>
          <w:i/>
          <w:sz w:val="24"/>
          <w:szCs w:val="24"/>
        </w:rPr>
        <w:t>HOX</w:t>
      </w:r>
      <w:r w:rsidR="00C97F68" w:rsidRPr="00351400">
        <w:rPr>
          <w:rFonts w:ascii="Book Antiqua" w:hAnsi="Book Antiqua" w:cs="Times New Roman"/>
          <w:sz w:val="24"/>
          <w:szCs w:val="24"/>
        </w:rPr>
        <w:t xml:space="preserve"> </w:t>
      </w:r>
      <w:r w:rsidR="00787366" w:rsidRPr="00351400">
        <w:rPr>
          <w:rFonts w:ascii="Book Antiqua" w:hAnsi="Book Antiqua" w:cs="Times New Roman"/>
          <w:sz w:val="24"/>
          <w:szCs w:val="24"/>
        </w:rPr>
        <w:t xml:space="preserve">homeobox </w:t>
      </w:r>
      <w:r w:rsidR="00C97F68" w:rsidRPr="00351400">
        <w:rPr>
          <w:rFonts w:ascii="Book Antiqua" w:hAnsi="Book Antiqua" w:cs="Times New Roman"/>
          <w:sz w:val="24"/>
          <w:szCs w:val="24"/>
        </w:rPr>
        <w:t xml:space="preserve">gene, </w:t>
      </w:r>
      <w:r w:rsidR="001A16CB" w:rsidRPr="00351400">
        <w:rPr>
          <w:rFonts w:ascii="Book Antiqua" w:hAnsi="Book Antiqua" w:cs="Times New Roman"/>
          <w:sz w:val="24"/>
          <w:szCs w:val="24"/>
        </w:rPr>
        <w:t>was</w:t>
      </w:r>
      <w:r w:rsidR="00C97F68" w:rsidRPr="00351400">
        <w:rPr>
          <w:rFonts w:ascii="Book Antiqua" w:hAnsi="Book Antiqua" w:cs="Times New Roman"/>
          <w:sz w:val="24"/>
          <w:szCs w:val="24"/>
        </w:rPr>
        <w:t xml:space="preserve"> downregu</w:t>
      </w:r>
      <w:r w:rsidR="00E04CEA" w:rsidRPr="00351400">
        <w:rPr>
          <w:rFonts w:ascii="Book Antiqua" w:hAnsi="Book Antiqua" w:cs="Times New Roman"/>
          <w:sz w:val="24"/>
          <w:szCs w:val="24"/>
        </w:rPr>
        <w:t>la</w:t>
      </w:r>
      <w:r w:rsidR="00C97F68" w:rsidRPr="00351400">
        <w:rPr>
          <w:rFonts w:ascii="Book Antiqua" w:hAnsi="Book Antiqua" w:cs="Times New Roman"/>
          <w:sz w:val="24"/>
          <w:szCs w:val="24"/>
        </w:rPr>
        <w:t>ted in ESCC patients and</w:t>
      </w:r>
      <w:r w:rsidR="001A16CB" w:rsidRPr="00351400">
        <w:rPr>
          <w:rFonts w:ascii="Book Antiqua" w:hAnsi="Book Antiqua" w:cs="Times New Roman"/>
          <w:sz w:val="24"/>
          <w:szCs w:val="24"/>
        </w:rPr>
        <w:t xml:space="preserve"> was</w:t>
      </w:r>
      <w:r w:rsidR="00C97F68" w:rsidRPr="00351400">
        <w:rPr>
          <w:rFonts w:ascii="Book Antiqua" w:hAnsi="Book Antiqua" w:cs="Times New Roman"/>
          <w:sz w:val="24"/>
          <w:szCs w:val="24"/>
        </w:rPr>
        <w:t xml:space="preserve"> associated</w:t>
      </w:r>
      <w:r w:rsidR="001A16CB" w:rsidRPr="00351400">
        <w:rPr>
          <w:rFonts w:ascii="Book Antiqua" w:hAnsi="Book Antiqua" w:cs="Times New Roman"/>
          <w:sz w:val="24"/>
          <w:szCs w:val="24"/>
        </w:rPr>
        <w:t xml:space="preserve"> inversely</w:t>
      </w:r>
      <w:r w:rsidR="00C97F68" w:rsidRPr="00351400">
        <w:rPr>
          <w:rFonts w:ascii="Book Antiqua" w:hAnsi="Book Antiqua" w:cs="Times New Roman"/>
          <w:sz w:val="24"/>
          <w:szCs w:val="24"/>
        </w:rPr>
        <w:t xml:space="preserve"> with advanced TN</w:t>
      </w:r>
      <w:r w:rsidR="00DC427E" w:rsidRPr="00351400">
        <w:rPr>
          <w:rFonts w:ascii="Book Antiqua" w:hAnsi="Book Antiqua" w:cs="Times New Roman"/>
          <w:sz w:val="24"/>
          <w:szCs w:val="24"/>
        </w:rPr>
        <w:t>M</w:t>
      </w:r>
      <w:r w:rsidR="00C97F68" w:rsidRPr="00351400">
        <w:rPr>
          <w:rFonts w:ascii="Book Antiqua" w:hAnsi="Book Antiqua" w:cs="Times New Roman"/>
          <w:sz w:val="24"/>
          <w:szCs w:val="24"/>
        </w:rPr>
        <w:t xml:space="preserve"> stage</w:t>
      </w:r>
      <w:r w:rsidR="001A16CB" w:rsidRPr="00351400">
        <w:rPr>
          <w:rFonts w:ascii="Book Antiqua" w:hAnsi="Book Antiqua" w:cs="Times New Roman"/>
          <w:sz w:val="24"/>
          <w:szCs w:val="24"/>
        </w:rPr>
        <w:t>. The</w:t>
      </w:r>
      <w:r w:rsidR="00C97F68" w:rsidRPr="00351400">
        <w:rPr>
          <w:rFonts w:ascii="Book Antiqua" w:hAnsi="Book Antiqua" w:cs="Times New Roman"/>
          <w:sz w:val="24"/>
          <w:szCs w:val="24"/>
        </w:rPr>
        <w:t xml:space="preserve"> mechanism </w:t>
      </w:r>
      <w:r w:rsidR="00E04CEA" w:rsidRPr="00351400">
        <w:rPr>
          <w:rFonts w:ascii="Book Antiqua" w:hAnsi="Book Antiqua" w:cs="Times New Roman"/>
          <w:sz w:val="24"/>
          <w:szCs w:val="24"/>
        </w:rPr>
        <w:t>wa</w:t>
      </w:r>
      <w:r w:rsidR="00C97F68" w:rsidRPr="00351400">
        <w:rPr>
          <w:rFonts w:ascii="Book Antiqua" w:hAnsi="Book Antiqua" w:cs="Times New Roman"/>
          <w:sz w:val="24"/>
          <w:szCs w:val="24"/>
        </w:rPr>
        <w:t xml:space="preserve">s thought to be mediated by </w:t>
      </w:r>
      <w:r w:rsidR="00DC427E" w:rsidRPr="00351400">
        <w:rPr>
          <w:rFonts w:ascii="Book Antiqua" w:hAnsi="Book Antiqua" w:cs="Times New Roman"/>
          <w:sz w:val="24"/>
          <w:szCs w:val="24"/>
        </w:rPr>
        <w:t xml:space="preserve">upregulation of </w:t>
      </w:r>
      <w:r w:rsidR="00CB7A06" w:rsidRPr="00351400">
        <w:rPr>
          <w:rFonts w:ascii="Book Antiqua" w:hAnsi="Book Antiqua" w:cs="Times New Roman"/>
          <w:sz w:val="24"/>
          <w:szCs w:val="24"/>
        </w:rPr>
        <w:t>SRY (sex determining region Y)-box 2 (</w:t>
      </w:r>
      <w:r w:rsidR="00C97F68" w:rsidRPr="00351400">
        <w:rPr>
          <w:rFonts w:ascii="Book Antiqua" w:hAnsi="Book Antiqua" w:cs="Times New Roman"/>
          <w:sz w:val="24"/>
          <w:szCs w:val="24"/>
        </w:rPr>
        <w:t>SOX</w:t>
      </w:r>
      <w:r w:rsidR="00DC427E" w:rsidRPr="00351400">
        <w:rPr>
          <w:rFonts w:ascii="Book Antiqua" w:hAnsi="Book Antiqua" w:cs="Times New Roman"/>
          <w:sz w:val="24"/>
          <w:szCs w:val="24"/>
        </w:rPr>
        <w:t>2</w:t>
      </w:r>
      <w:r w:rsidR="00CB7A06" w:rsidRPr="00351400">
        <w:rPr>
          <w:rFonts w:ascii="Book Antiqua" w:hAnsi="Book Antiqua" w:cs="Times New Roman"/>
          <w:sz w:val="24"/>
          <w:szCs w:val="24"/>
        </w:rPr>
        <w:t>)</w:t>
      </w:r>
      <w:r w:rsidR="00DC427E" w:rsidRPr="00351400">
        <w:rPr>
          <w:rFonts w:ascii="Book Antiqua" w:hAnsi="Book Antiqua" w:cs="Times New Roman"/>
          <w:sz w:val="24"/>
          <w:szCs w:val="24"/>
        </w:rPr>
        <w:t xml:space="preserve"> in ESCC cells</w:t>
      </w:r>
      <w:r w:rsidR="00DC427E" w:rsidRPr="00351400">
        <w:rPr>
          <w:rFonts w:ascii="Book Antiqua" w:hAnsi="Book Antiqua" w:cs="Times New Roman"/>
          <w:sz w:val="24"/>
          <w:szCs w:val="24"/>
        </w:rPr>
        <w:fldChar w:fldCharType="begin"/>
      </w:r>
      <w:r w:rsidR="00C95B49" w:rsidRPr="00351400">
        <w:rPr>
          <w:rFonts w:ascii="Book Antiqua" w:hAnsi="Book Antiqua" w:cs="Times New Roman"/>
          <w:sz w:val="24"/>
          <w:szCs w:val="24"/>
        </w:rPr>
        <w:instrText xml:space="preserve"> ADDIN EN.CITE &lt;EndNote&gt;&lt;Cite&gt;&lt;Author&gt;Rad&lt;/Author&gt;&lt;Year&gt;2015&lt;/Year&gt;&lt;RecNum&gt;64&lt;/RecNum&gt;&lt;DisplayText&gt;&lt;style face="superscript"&gt;[24]&lt;/style&gt;&lt;/DisplayText&gt;&lt;record&gt;&lt;rec-number&gt;64&lt;/rec-number&gt;&lt;foreign-keys&gt;&lt;key app="EN" db-id="ewz2vex00vawwcefvty5a0xvssdtxpa90t2r"&gt;64&lt;/key&gt;&lt;/foreign-keys&gt;&lt;ref-type name="Journal Article"&gt;17&lt;/ref-type&gt;&lt;contributors&gt;&lt;authors&gt;&lt;author&gt;Rad, A.&lt;/author&gt;&lt;author&gt;Farshchian, M.&lt;/author&gt;&lt;author&gt;Forghanifard, M. M.&lt;/author&gt;&lt;author&gt;Matin, M. M.&lt;/author&gt;&lt;author&gt;Bahrami, A. R.&lt;/author&gt;&lt;author&gt;Geerts, D.&lt;/author&gt;&lt;author&gt;A&amp;apos;Rabi, A.&lt;/author&gt;&lt;author&gt;Memar, B.&lt;/author&gt;&lt;author&gt;Abbaszadegan, M. R.&lt;/author&gt;&lt;/authors&gt;&lt;/contributors&gt;&lt;auth-address&gt;Department of Biochemistry and Nutrition, Cellular and Molecular Research Center, Sabzevar University of Medical Sciences, Sabzevar, Iran.&lt;/auth-address&gt;&lt;titles&gt;&lt;title&gt;Predicting the molecular role of MEIS1 in esophageal squamous cell carcinoma&lt;/title&gt;&lt;secondary-title&gt;Tumour Biol&lt;/secondary-title&gt;&lt;alt-title&gt;Tumour biology : the journal of the International Society for Oncodevelopmental Biology and Medicine&lt;/alt-title&gt;&lt;/titles&gt;&lt;periodical&gt;&lt;full-title&gt;Tumour Biol&lt;/full-title&gt;&lt;abbr-1&gt;Tumour biology : the journal of the International Society for Oncodevelopmental Biology and Medicine&lt;/abbr-1&gt;&lt;/periodical&gt;&lt;alt-periodical&gt;&lt;full-title&gt;Tumour Biol&lt;/full-title&gt;&lt;abbr-1&gt;Tumour biology : the journal of the International Society for Oncodevelopmental Biology and Medicine&lt;/abbr-1&gt;&lt;/alt-periodical&gt;&lt;dates&gt;&lt;year&gt;2015&lt;/year&gt;&lt;pub-dates&gt;&lt;date&gt;Aug 28&lt;/date&gt;&lt;/pub-dates&gt;&lt;/dates&gt;&lt;isbn&gt;1423-0380 (Electronic)&amp;#xD;1010-4283 (Linking)&lt;/isbn&gt;&lt;accession-num&gt;26314854&lt;/accession-num&gt;&lt;urls&gt;&lt;related-urls&gt;&lt;url&gt;http://www.ncbi.nlm.nih.gov/pubmed/26314854&lt;/url&gt;&lt;/related-urls&gt;&lt;/urls&gt;&lt;electronic-resource-num&gt;10.1007/s13277-015-3780-9&lt;/electronic-resource-num&gt;&lt;/record&gt;&lt;/Cite&gt;&lt;/EndNote&gt;</w:instrText>
      </w:r>
      <w:r w:rsidR="00DC427E"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24" w:tooltip="Rad, 2015 #64" w:history="1">
        <w:r w:rsidR="00BC04D7" w:rsidRPr="00351400">
          <w:rPr>
            <w:rFonts w:ascii="Book Antiqua" w:hAnsi="Book Antiqua" w:cs="Times New Roman"/>
            <w:sz w:val="24"/>
            <w:szCs w:val="24"/>
            <w:vertAlign w:val="superscript"/>
          </w:rPr>
          <w:t>24</w:t>
        </w:r>
      </w:hyperlink>
      <w:r w:rsidR="00C95B49" w:rsidRPr="00351400">
        <w:rPr>
          <w:rFonts w:ascii="Book Antiqua" w:hAnsi="Book Antiqua" w:cs="Times New Roman"/>
          <w:sz w:val="24"/>
          <w:szCs w:val="24"/>
          <w:vertAlign w:val="superscript"/>
        </w:rPr>
        <w:t>]</w:t>
      </w:r>
      <w:r w:rsidR="00DC427E" w:rsidRPr="00351400">
        <w:rPr>
          <w:rFonts w:ascii="Book Antiqua" w:hAnsi="Book Antiqua" w:cs="Times New Roman"/>
          <w:sz w:val="24"/>
          <w:szCs w:val="24"/>
        </w:rPr>
        <w:fldChar w:fldCharType="end"/>
      </w:r>
      <w:r w:rsidR="00DC427E" w:rsidRPr="00351400">
        <w:rPr>
          <w:rFonts w:ascii="Book Antiqua" w:hAnsi="Book Antiqua" w:cs="Times New Roman"/>
          <w:sz w:val="24"/>
          <w:szCs w:val="24"/>
        </w:rPr>
        <w:t>.</w:t>
      </w:r>
    </w:p>
    <w:p w14:paraId="03C604EA" w14:textId="77777777" w:rsidR="00F11D8B" w:rsidRPr="00351400" w:rsidRDefault="00F11D8B" w:rsidP="00C62971">
      <w:pPr>
        <w:wordWrap/>
        <w:snapToGrid w:val="0"/>
        <w:spacing w:after="0" w:line="360" w:lineRule="auto"/>
        <w:rPr>
          <w:rFonts w:ascii="Book Antiqua" w:hAnsi="Book Antiqua" w:cs="Times New Roman"/>
          <w:sz w:val="24"/>
          <w:szCs w:val="24"/>
        </w:rPr>
      </w:pPr>
    </w:p>
    <w:p w14:paraId="5EB74093" w14:textId="77777777" w:rsidR="004723BA" w:rsidRPr="00C62971" w:rsidRDefault="00DE7B98" w:rsidP="00C62971">
      <w:pPr>
        <w:wordWrap/>
        <w:snapToGrid w:val="0"/>
        <w:spacing w:after="0" w:line="360" w:lineRule="auto"/>
        <w:rPr>
          <w:rFonts w:ascii="Book Antiqua" w:hAnsi="Book Antiqua" w:cs="Times New Roman"/>
          <w:b/>
          <w:caps/>
          <w:sz w:val="24"/>
          <w:szCs w:val="24"/>
        </w:rPr>
      </w:pPr>
      <w:r w:rsidRPr="00C62971">
        <w:rPr>
          <w:rFonts w:ascii="Book Antiqua" w:hAnsi="Book Antiqua" w:cs="Times New Roman"/>
          <w:b/>
          <w:caps/>
          <w:sz w:val="24"/>
          <w:szCs w:val="24"/>
        </w:rPr>
        <w:t>Stomach cancer</w:t>
      </w:r>
    </w:p>
    <w:p w14:paraId="7AE5D7E8" w14:textId="2BAEA94E" w:rsidR="001258F8" w:rsidRPr="00351400" w:rsidRDefault="00DE7B98" w:rsidP="00C62971">
      <w:pPr>
        <w:wordWrap/>
        <w:snapToGrid w:val="0"/>
        <w:spacing w:after="0" w:line="360" w:lineRule="auto"/>
        <w:rPr>
          <w:rFonts w:ascii="Book Antiqua" w:hAnsi="Book Antiqua" w:cs="Times New Roman"/>
          <w:sz w:val="24"/>
          <w:szCs w:val="24"/>
        </w:rPr>
      </w:pPr>
      <w:r w:rsidRPr="00351400">
        <w:rPr>
          <w:rFonts w:ascii="Book Antiqua" w:hAnsi="Book Antiqua" w:cs="Times New Roman"/>
          <w:sz w:val="24"/>
          <w:szCs w:val="24"/>
        </w:rPr>
        <w:t xml:space="preserve">The most </w:t>
      </w:r>
      <w:r w:rsidR="002A3798" w:rsidRPr="00351400">
        <w:rPr>
          <w:rFonts w:ascii="Book Antiqua" w:hAnsi="Book Antiqua" w:cs="Times New Roman"/>
          <w:sz w:val="24"/>
          <w:szCs w:val="24"/>
        </w:rPr>
        <w:t xml:space="preserve">extensively </w:t>
      </w:r>
      <w:r w:rsidRPr="00351400">
        <w:rPr>
          <w:rFonts w:ascii="Book Antiqua" w:hAnsi="Book Antiqua" w:cs="Times New Roman"/>
          <w:sz w:val="24"/>
          <w:szCs w:val="24"/>
        </w:rPr>
        <w:t xml:space="preserve">researched </w:t>
      </w:r>
      <w:r w:rsidR="00787366" w:rsidRPr="00351400">
        <w:rPr>
          <w:rFonts w:ascii="Book Antiqua" w:hAnsi="Book Antiqua" w:cs="Times New Roman"/>
          <w:sz w:val="24"/>
          <w:szCs w:val="24"/>
        </w:rPr>
        <w:t>homeobox</w:t>
      </w:r>
      <w:r w:rsidRPr="00351400">
        <w:rPr>
          <w:rFonts w:ascii="Book Antiqua" w:hAnsi="Book Antiqua" w:cs="Times New Roman"/>
          <w:sz w:val="24"/>
          <w:szCs w:val="24"/>
        </w:rPr>
        <w:t xml:space="preserve"> gene</w:t>
      </w:r>
      <w:r w:rsidR="001258F8" w:rsidRPr="00351400">
        <w:rPr>
          <w:rFonts w:ascii="Book Antiqua" w:hAnsi="Book Antiqua" w:cs="Times New Roman"/>
          <w:sz w:val="24"/>
          <w:szCs w:val="24"/>
        </w:rPr>
        <w:t>s</w:t>
      </w:r>
      <w:r w:rsidRPr="00351400">
        <w:rPr>
          <w:rFonts w:ascii="Book Antiqua" w:hAnsi="Book Antiqua" w:cs="Times New Roman"/>
          <w:sz w:val="24"/>
          <w:szCs w:val="24"/>
        </w:rPr>
        <w:t xml:space="preserve"> in stomach cancer </w:t>
      </w:r>
      <w:r w:rsidR="001258F8" w:rsidRPr="00351400">
        <w:rPr>
          <w:rFonts w:ascii="Book Antiqua" w:hAnsi="Book Antiqua" w:cs="Times New Roman"/>
          <w:sz w:val="24"/>
          <w:szCs w:val="24"/>
        </w:rPr>
        <w:t>are</w:t>
      </w:r>
      <w:r w:rsidRPr="00351400">
        <w:rPr>
          <w:rFonts w:ascii="Book Antiqua" w:hAnsi="Book Antiqua" w:cs="Times New Roman"/>
          <w:sz w:val="24"/>
          <w:szCs w:val="24"/>
        </w:rPr>
        <w:t xml:space="preserve"> </w:t>
      </w:r>
      <w:r w:rsidRPr="00351400">
        <w:rPr>
          <w:rFonts w:ascii="Book Antiqua" w:hAnsi="Book Antiqua" w:cs="Times New Roman"/>
          <w:i/>
          <w:sz w:val="24"/>
          <w:szCs w:val="24"/>
        </w:rPr>
        <w:t>CDX2</w:t>
      </w:r>
      <w:r w:rsidR="00F33D2B" w:rsidRPr="00351400">
        <w:rPr>
          <w:rFonts w:ascii="Book Antiqua" w:hAnsi="Book Antiqua" w:cs="Times New Roman"/>
          <w:i/>
          <w:sz w:val="24"/>
          <w:szCs w:val="24"/>
        </w:rPr>
        <w:t xml:space="preserve"> </w:t>
      </w:r>
      <w:r w:rsidR="00F33D2B" w:rsidRPr="00351400">
        <w:rPr>
          <w:rFonts w:ascii="Book Antiqua" w:hAnsi="Book Antiqua" w:cs="Times New Roman"/>
          <w:sz w:val="24"/>
          <w:szCs w:val="24"/>
        </w:rPr>
        <w:t xml:space="preserve">and </w:t>
      </w:r>
      <w:r w:rsidR="00F33D2B" w:rsidRPr="00351400">
        <w:rPr>
          <w:rFonts w:ascii="Book Antiqua" w:hAnsi="Book Antiqua" w:cs="Times New Roman"/>
          <w:i/>
          <w:sz w:val="24"/>
          <w:szCs w:val="24"/>
        </w:rPr>
        <w:t>CDX1</w:t>
      </w:r>
      <w:r w:rsidR="001258F8" w:rsidRPr="00351400">
        <w:rPr>
          <w:rFonts w:ascii="Book Antiqua" w:hAnsi="Book Antiqua" w:cs="Times New Roman"/>
          <w:sz w:val="24"/>
          <w:szCs w:val="24"/>
        </w:rPr>
        <w:t>. These genes</w:t>
      </w:r>
      <w:r w:rsidR="005D6512" w:rsidRPr="00351400">
        <w:rPr>
          <w:rFonts w:ascii="Book Antiqua" w:hAnsi="Book Antiqua" w:cs="Times New Roman"/>
          <w:sz w:val="24"/>
          <w:szCs w:val="24"/>
        </w:rPr>
        <w:t xml:space="preserve"> </w:t>
      </w:r>
      <w:r w:rsidR="00F33D2B" w:rsidRPr="00351400">
        <w:rPr>
          <w:rFonts w:ascii="Book Antiqua" w:hAnsi="Book Antiqua" w:cs="Times New Roman"/>
          <w:sz w:val="24"/>
          <w:szCs w:val="24"/>
        </w:rPr>
        <w:t xml:space="preserve">are </w:t>
      </w:r>
      <w:r w:rsidR="005D6512" w:rsidRPr="00351400">
        <w:rPr>
          <w:rFonts w:ascii="Book Antiqua" w:hAnsi="Book Antiqua" w:cs="Times New Roman"/>
          <w:sz w:val="24"/>
          <w:szCs w:val="24"/>
        </w:rPr>
        <w:t xml:space="preserve">closely involved in the development of intestinal metaplasia of </w:t>
      </w:r>
      <w:r w:rsidR="001258F8" w:rsidRPr="00351400">
        <w:rPr>
          <w:rFonts w:ascii="Book Antiqua" w:hAnsi="Book Antiqua" w:cs="Times New Roman"/>
          <w:sz w:val="24"/>
          <w:szCs w:val="24"/>
        </w:rPr>
        <w:t xml:space="preserve">the </w:t>
      </w:r>
      <w:r w:rsidR="005D6512" w:rsidRPr="00351400">
        <w:rPr>
          <w:rFonts w:ascii="Book Antiqua" w:hAnsi="Book Antiqua" w:cs="Times New Roman"/>
          <w:sz w:val="24"/>
          <w:szCs w:val="24"/>
        </w:rPr>
        <w:t>gastric mucosa.</w:t>
      </w:r>
      <w:r w:rsidR="00CF71E7" w:rsidRPr="00351400">
        <w:rPr>
          <w:rFonts w:ascii="Book Antiqua" w:hAnsi="Book Antiqua" w:cs="Times New Roman"/>
          <w:sz w:val="24"/>
          <w:szCs w:val="24"/>
        </w:rPr>
        <w:t xml:space="preserve"> </w:t>
      </w:r>
      <w:r w:rsidR="005208D5" w:rsidRPr="00351400">
        <w:rPr>
          <w:rFonts w:ascii="Book Antiqua" w:hAnsi="Book Antiqua" w:cs="Times New Roman"/>
          <w:sz w:val="24"/>
          <w:szCs w:val="24"/>
        </w:rPr>
        <w:t>A p</w:t>
      </w:r>
      <w:r w:rsidR="00CF71E7" w:rsidRPr="00351400">
        <w:rPr>
          <w:rFonts w:ascii="Book Antiqua" w:hAnsi="Book Antiqua" w:cs="Times New Roman"/>
          <w:sz w:val="24"/>
          <w:szCs w:val="24"/>
        </w:rPr>
        <w:t>revious pivotal study demonstrated the ca</w:t>
      </w:r>
      <w:r w:rsidR="002A3798" w:rsidRPr="00351400">
        <w:rPr>
          <w:rFonts w:ascii="Book Antiqua" w:hAnsi="Book Antiqua" w:cs="Times New Roman"/>
          <w:sz w:val="24"/>
          <w:szCs w:val="24"/>
        </w:rPr>
        <w:t>us</w:t>
      </w:r>
      <w:r w:rsidR="00CF71E7" w:rsidRPr="00351400">
        <w:rPr>
          <w:rFonts w:ascii="Book Antiqua" w:hAnsi="Book Antiqua" w:cs="Times New Roman"/>
          <w:sz w:val="24"/>
          <w:szCs w:val="24"/>
        </w:rPr>
        <w:t xml:space="preserve">al role of CDX2 in </w:t>
      </w:r>
      <w:r w:rsidR="002A3798" w:rsidRPr="00351400">
        <w:rPr>
          <w:rFonts w:ascii="Book Antiqua" w:hAnsi="Book Antiqua" w:cs="Times New Roman"/>
          <w:sz w:val="24"/>
          <w:szCs w:val="24"/>
        </w:rPr>
        <w:t xml:space="preserve">the </w:t>
      </w:r>
      <w:r w:rsidR="00CF71E7" w:rsidRPr="00351400">
        <w:rPr>
          <w:rFonts w:ascii="Book Antiqua" w:hAnsi="Book Antiqua" w:cs="Times New Roman"/>
          <w:sz w:val="24"/>
          <w:szCs w:val="24"/>
        </w:rPr>
        <w:t xml:space="preserve">development of intestinal metaplasia in the stomach </w:t>
      </w:r>
      <w:r w:rsidR="005208D5" w:rsidRPr="00351400">
        <w:rPr>
          <w:rFonts w:ascii="Book Antiqua" w:hAnsi="Book Antiqua" w:cs="Times New Roman"/>
          <w:sz w:val="24"/>
          <w:szCs w:val="24"/>
        </w:rPr>
        <w:t xml:space="preserve">by </w:t>
      </w:r>
      <w:r w:rsidR="00CF71E7" w:rsidRPr="00351400">
        <w:rPr>
          <w:rFonts w:ascii="Book Antiqua" w:hAnsi="Book Antiqua" w:cs="Times New Roman"/>
          <w:sz w:val="24"/>
          <w:szCs w:val="24"/>
        </w:rPr>
        <w:t>using</w:t>
      </w:r>
      <w:r w:rsidR="001258F8" w:rsidRPr="00351400">
        <w:rPr>
          <w:rFonts w:ascii="Book Antiqua" w:hAnsi="Book Antiqua" w:cs="Times New Roman"/>
          <w:sz w:val="24"/>
          <w:szCs w:val="24"/>
        </w:rPr>
        <w:t xml:space="preserve"> a</w:t>
      </w:r>
      <w:r w:rsidR="00CF71E7" w:rsidRPr="00351400">
        <w:rPr>
          <w:rFonts w:ascii="Book Antiqua" w:hAnsi="Book Antiqua" w:cs="Times New Roman"/>
          <w:sz w:val="24"/>
          <w:szCs w:val="24"/>
        </w:rPr>
        <w:t xml:space="preserve"> </w:t>
      </w:r>
      <w:r w:rsidR="00CF71E7" w:rsidRPr="00351400">
        <w:rPr>
          <w:rFonts w:ascii="Book Antiqua" w:hAnsi="Book Antiqua" w:cs="Times New Roman"/>
          <w:i/>
          <w:sz w:val="24"/>
          <w:szCs w:val="24"/>
        </w:rPr>
        <w:t>Cdx2</w:t>
      </w:r>
      <w:r w:rsidR="00CF71E7" w:rsidRPr="00351400">
        <w:rPr>
          <w:rFonts w:ascii="Book Antiqua" w:hAnsi="Book Antiqua" w:cs="Times New Roman"/>
          <w:sz w:val="24"/>
          <w:szCs w:val="24"/>
        </w:rPr>
        <w:t>-expressing transgenic mouse model</w:t>
      </w:r>
      <w:r w:rsidR="00AB15ED" w:rsidRPr="00351400">
        <w:rPr>
          <w:rFonts w:ascii="Book Antiqua" w:hAnsi="Book Antiqua" w:cs="Times New Roman"/>
          <w:sz w:val="24"/>
          <w:szCs w:val="24"/>
        </w:rPr>
        <w:fldChar w:fldCharType="begin">
          <w:fldData xml:space="preserve">PEVuZE5vdGU+PENpdGU+PEF1dGhvcj5TaWxiZXJnPC9BdXRob3I+PFllYXI+MjAwMjwvWWVhcj48
UmVjTnVtPjI8L1JlY051bT48RGlzcGxheVRleHQ+PHN0eWxlIGZhY2U9InN1cGVyc2NyaXB0Ij5b
MjVdPC9zdHlsZT48L0Rpc3BsYXlUZXh0PjxyZWNvcmQ+PHJlYy1udW1iZXI+MjwvcmVjLW51bWJl
cj48Zm9yZWlnbi1rZXlzPjxrZXkgYXBwPSJFTiIgZGItaWQ9ImV3ejJ2ZXgwMHZhd3djZWZ2dHk1
YTB4dnNzZHR4cGE5MHQyciI+Mjwva2V5PjwvZm9yZWlnbi1rZXlzPjxyZWYtdHlwZSBuYW1lPSJK
b3VybmFsIEFydGljbGUiPjE3PC9yZWYtdHlwZT48Y29udHJpYnV0b3JzPjxhdXRob3JzPjxhdXRo
b3I+U2lsYmVyZywgRC4gRy48L2F1dGhvcj48YXV0aG9yPlN1bGxpdmFuLCBKLjwvYXV0aG9yPjxh
dXRob3I+S2FuZywgRS48L2F1dGhvcj48YXV0aG9yPlN3YWluLCBHLiBQLjwvYXV0aG9yPjxhdXRo
b3I+TW9mZmV0dCwgSi48L2F1dGhvcj48YXV0aG9yPlN1bmQsIE4uIEouPC9hdXRob3I+PGF1dGhv
cj5TYWNrZXR0LCBTLiBELjwvYXV0aG9yPjxhdXRob3I+S2Flc3RuZXIsIEsuIEguPC9hdXRob3I+
PC9hdXRob3JzPjwvY29udHJpYnV0b3JzPjxhdXRoLWFkZHJlc3M+RGVwYXJ0bWVudCBvZiBNZWRp
Y2luZSwgVW5pdmVyc2l0eSBvZiBQZW5uc3lsdmFuaWEgU2Nob29sIG9mIE1lZGljaW5lLCBQaGls
YWRlbHBoaWEsIFBlbm5zeWx2YW5pYSAxOTEwNCwgVVNBLiBzaWxiZXJnQG1haWwubWVkLnVwZW5u
LmVkdTwvYXV0aC1hZGRyZXNzPjx0aXRsZXM+PHRpdGxlPkNkeDIgZWN0b3BpYyBleHByZXNzaW9u
IGluZHVjZXMgZ2FzdHJpYyBpbnRlc3RpbmFsIG1ldGFwbGFzaWEgaW4gdHJhbnNnZW5pYyBtaWNl
PC90aXRsZT48c2Vjb25kYXJ5LXRpdGxlPkdhc3Ryb2VudGVyb2xvZ3k8L3NlY29uZGFyeS10aXRs
ZT48YWx0LXRpdGxlPkdhc3Ryb2VudGVyb2xvZ3k8L2FsdC10aXRsZT48L3RpdGxlcz48cGVyaW9k
aWNhbD48ZnVsbC10aXRsZT5HYXN0cm9lbnRlcm9sb2d5PC9mdWxsLXRpdGxlPjxhYmJyLTE+R2Fz
dHJvZW50ZXJvbG9neTwvYWJici0xPjwvcGVyaW9kaWNhbD48YWx0LXBlcmlvZGljYWw+PGZ1bGwt
dGl0bGU+R2FzdHJvZW50ZXJvbG9neTwvZnVsbC10aXRsZT48YWJici0xPkdhc3Ryb2VudGVyb2xv
Z3k8L2FiYnItMT48L2FsdC1wZXJpb2RpY2FsPjxwYWdlcz42ODktOTY8L3BhZ2VzPjx2b2x1bWU+
MTIyPC92b2x1bWU+PG51bWJlcj4zPC9udW1iZXI+PGtleXdvcmRzPjxrZXl3b3JkPkFuaW1hbHM8
L2tleXdvcmQ+PGtleXdvcmQ+Q2VsbCBEaWZmZXJlbnRpYXRpb24vcGh5c2lvbG9neTwva2V5d29y
ZD48a2V5d29yZD5DaHJvbW9zb21lcywgQXJ0aWZpY2lhbCwgWWVhc3Q8L2tleXdvcmQ+PGtleXdv
cmQ+RE5BLUJpbmRpbmcgUHJvdGVpbnMvZ2VuZXRpY3M8L2tleXdvcmQ+PGtleXdvcmQ+R2FzdHJp
YyBNdWNvc2EvKnBhdGhvbG9neTwva2V5d29yZD48a2V5d29yZD5HZW5lIEV4cHJlc3Npb24gUmVn
dWxhdGlvbiwgTmVvcGxhc3RpYzwva2V5d29yZD48a2V5d29yZD5IZXBhdG9jeXRlIE51Y2xlYXIg
RmFjdG9yIDMtZ2FtbWE8L2tleXdvcmQ+PGtleXdvcmQ+SG9tZW9kb21haW4gUHJvdGVpbnMvKmdl
bmV0aWNzPC9rZXl3b3JkPjxrZXl3b3JkPkludGVzdGluYWwgTXVjb3NhLypwYXRob2xvZ3k8L2tl
eXdvcmQ+PGtleXdvcmQ+TWV0YXBsYXNpYS9wYXRob2xvZ3k8L2tleXdvcmQ+PGtleXdvcmQ+TWlj
ZTwva2V5d29yZD48a2V5d29yZD5NaWNlLCBUcmFuc2dlbmljPC9rZXl3b3JkPjxrZXl3b3JkPk51
Y2xlYXIgUHJvdGVpbnMvZ2VuZXRpY3M8L2tleXdvcmQ+PGtleXdvcmQ+UHJlY2FuY2Vyb3VzIENv
bmRpdGlvbnMvcGF0aG9sb2d5PC9rZXl3b3JkPjxrZXl3b3JkPlRyYW5zLUFjdGl2YXRvcnM8L2tl
eXdvcmQ+PGtleXdvcmQ+KlRyYW5zY3JpcHRpb24gRmFjdG9yczwva2V5d29yZD48L2tleXdvcmRz
PjxkYXRlcz48eWVhcj4yMDAyPC95ZWFyPjxwdWItZGF0ZXM+PGRhdGU+TWFyPC9kYXRlPjwvcHVi
LWRhdGVzPjwvZGF0ZXM+PGlzYm4+MDAxNi01MDg1IChQcmludCkmI3hEOzAwMTYtNTA4NSAoTGlu
a2luZyk8L2lzYm4+PGFjY2Vzc2lvbi1udW0+MTE4NzUwMDI8L2FjY2Vzc2lvbi1udW0+PHVybHM+
PHJlbGF0ZWQtdXJscz48dXJsPmh0dHA6Ly93d3cubmNiaS5ubG0ubmloLmdvdi9wdWJtZWQvMTE4
NzUwMDI8L3VybD48L3JlbGF0ZWQtdXJscz48L3VybHM+PC9yZWNvcmQ+PC9DaXRlPjwvRW5kTm90
ZT4A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PEVuZE5vdGU+PENpdGU+PEF1dGhvcj5TaWxiZXJnPC9BdXRob3I+PFllYXI+MjAwMjwvWWVhcj48
UmVjTnVtPjI8L1JlY051bT48RGlzcGxheVRleHQ+PHN0eWxlIGZhY2U9InN1cGVyc2NyaXB0Ij5b
MjVdPC9zdHlsZT48L0Rpc3BsYXlUZXh0PjxyZWNvcmQ+PHJlYy1udW1iZXI+MjwvcmVjLW51bWJl
cj48Zm9yZWlnbi1rZXlzPjxrZXkgYXBwPSJFTiIgZGItaWQ9ImV3ejJ2ZXgwMHZhd3djZWZ2dHk1
YTB4dnNzZHR4cGE5MHQyciI+Mjwva2V5PjwvZm9yZWlnbi1rZXlzPjxyZWYtdHlwZSBuYW1lPSJK
b3VybmFsIEFydGljbGUiPjE3PC9yZWYtdHlwZT48Y29udHJpYnV0b3JzPjxhdXRob3JzPjxhdXRo
b3I+U2lsYmVyZywgRC4gRy48L2F1dGhvcj48YXV0aG9yPlN1bGxpdmFuLCBKLjwvYXV0aG9yPjxh
dXRob3I+S2FuZywgRS48L2F1dGhvcj48YXV0aG9yPlN3YWluLCBHLiBQLjwvYXV0aG9yPjxhdXRo
b3I+TW9mZmV0dCwgSi48L2F1dGhvcj48YXV0aG9yPlN1bmQsIE4uIEouPC9hdXRob3I+PGF1dGhv
cj5TYWNrZXR0LCBTLiBELjwvYXV0aG9yPjxhdXRob3I+S2Flc3RuZXIsIEsuIEguPC9hdXRob3I+
PC9hdXRob3JzPjwvY29udHJpYnV0b3JzPjxhdXRoLWFkZHJlc3M+RGVwYXJ0bWVudCBvZiBNZWRp
Y2luZSwgVW5pdmVyc2l0eSBvZiBQZW5uc3lsdmFuaWEgU2Nob29sIG9mIE1lZGljaW5lLCBQaGls
YWRlbHBoaWEsIFBlbm5zeWx2YW5pYSAxOTEwNCwgVVNBLiBzaWxiZXJnQG1haWwubWVkLnVwZW5u
LmVkdTwvYXV0aC1hZGRyZXNzPjx0aXRsZXM+PHRpdGxlPkNkeDIgZWN0b3BpYyBleHByZXNzaW9u
IGluZHVjZXMgZ2FzdHJpYyBpbnRlc3RpbmFsIG1ldGFwbGFzaWEgaW4gdHJhbnNnZW5pYyBtaWNl
PC90aXRsZT48c2Vjb25kYXJ5LXRpdGxlPkdhc3Ryb2VudGVyb2xvZ3k8L3NlY29uZGFyeS10aXRs
ZT48YWx0LXRpdGxlPkdhc3Ryb2VudGVyb2xvZ3k8L2FsdC10aXRsZT48L3RpdGxlcz48cGVyaW9k
aWNhbD48ZnVsbC10aXRsZT5HYXN0cm9lbnRlcm9sb2d5PC9mdWxsLXRpdGxlPjxhYmJyLTE+R2Fz
dHJvZW50ZXJvbG9neTwvYWJici0xPjwvcGVyaW9kaWNhbD48YWx0LXBlcmlvZGljYWw+PGZ1bGwt
dGl0bGU+R2FzdHJvZW50ZXJvbG9neTwvZnVsbC10aXRsZT48YWJici0xPkdhc3Ryb2VudGVyb2xv
Z3k8L2FiYnItMT48L2FsdC1wZXJpb2RpY2FsPjxwYWdlcz42ODktOTY8L3BhZ2VzPjx2b2x1bWU+
MTIyPC92b2x1bWU+PG51bWJlcj4zPC9udW1iZXI+PGtleXdvcmRzPjxrZXl3b3JkPkFuaW1hbHM8
L2tleXdvcmQ+PGtleXdvcmQ+Q2VsbCBEaWZmZXJlbnRpYXRpb24vcGh5c2lvbG9neTwva2V5d29y
ZD48a2V5d29yZD5DaHJvbW9zb21lcywgQXJ0aWZpY2lhbCwgWWVhc3Q8L2tleXdvcmQ+PGtleXdv
cmQ+RE5BLUJpbmRpbmcgUHJvdGVpbnMvZ2VuZXRpY3M8L2tleXdvcmQ+PGtleXdvcmQ+R2FzdHJp
YyBNdWNvc2EvKnBhdGhvbG9neTwva2V5d29yZD48a2V5d29yZD5HZW5lIEV4cHJlc3Npb24gUmVn
dWxhdGlvbiwgTmVvcGxhc3RpYzwva2V5d29yZD48a2V5d29yZD5IZXBhdG9jeXRlIE51Y2xlYXIg
RmFjdG9yIDMtZ2FtbWE8L2tleXdvcmQ+PGtleXdvcmQ+SG9tZW9kb21haW4gUHJvdGVpbnMvKmdl
bmV0aWNzPC9rZXl3b3JkPjxrZXl3b3JkPkludGVzdGluYWwgTXVjb3NhLypwYXRob2xvZ3k8L2tl
eXdvcmQ+PGtleXdvcmQ+TWV0YXBsYXNpYS9wYXRob2xvZ3k8L2tleXdvcmQ+PGtleXdvcmQ+TWlj
ZTwva2V5d29yZD48a2V5d29yZD5NaWNlLCBUcmFuc2dlbmljPC9rZXl3b3JkPjxrZXl3b3JkPk51
Y2xlYXIgUHJvdGVpbnMvZ2VuZXRpY3M8L2tleXdvcmQ+PGtleXdvcmQ+UHJlY2FuY2Vyb3VzIENv
bmRpdGlvbnMvcGF0aG9sb2d5PC9rZXl3b3JkPjxrZXl3b3JkPlRyYW5zLUFjdGl2YXRvcnM8L2tl
eXdvcmQ+PGtleXdvcmQ+KlRyYW5zY3JpcHRpb24gRmFjdG9yczwva2V5d29yZD48L2tleXdvcmRz
PjxkYXRlcz48eWVhcj4yMDAyPC95ZWFyPjxwdWItZGF0ZXM+PGRhdGU+TWFyPC9kYXRlPjwvcHVi
LWRhdGVzPjwvZGF0ZXM+PGlzYm4+MDAxNi01MDg1IChQcmludCkmI3hEOzAwMTYtNTA4NSAoTGlu
a2luZyk8L2lzYm4+PGFjY2Vzc2lvbi1udW0+MTE4NzUwMDI8L2FjY2Vzc2lvbi1udW0+PHVybHM+
PHJlbGF0ZWQtdXJscz48dXJsPmh0dHA6Ly93d3cubmNiaS5ubG0ubmloLmdvdi9wdWJtZWQvMTE4
NzUwMDI8L3VybD48L3JlbGF0ZWQtdXJscz48L3VybHM+PC9yZWNvcmQ+PC9DaXRlPjwvRW5kTm90
ZT4A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AB15ED" w:rsidRPr="00351400">
        <w:rPr>
          <w:rFonts w:ascii="Book Antiqua" w:hAnsi="Book Antiqua" w:cs="Times New Roman"/>
          <w:sz w:val="24"/>
          <w:szCs w:val="24"/>
        </w:rPr>
      </w:r>
      <w:r w:rsidR="00AB15ED"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25" w:tooltip="Silberg, 2002 #2" w:history="1">
        <w:r w:rsidR="00BC04D7" w:rsidRPr="00351400">
          <w:rPr>
            <w:rFonts w:ascii="Book Antiqua" w:hAnsi="Book Antiqua" w:cs="Times New Roman"/>
            <w:sz w:val="24"/>
            <w:szCs w:val="24"/>
            <w:vertAlign w:val="superscript"/>
          </w:rPr>
          <w:t>25</w:t>
        </w:r>
      </w:hyperlink>
      <w:r w:rsidR="00C95B49" w:rsidRPr="00351400">
        <w:rPr>
          <w:rFonts w:ascii="Book Antiqua" w:hAnsi="Book Antiqua" w:cs="Times New Roman"/>
          <w:sz w:val="24"/>
          <w:szCs w:val="24"/>
          <w:vertAlign w:val="superscript"/>
        </w:rPr>
        <w:t>]</w:t>
      </w:r>
      <w:r w:rsidR="00AB15ED" w:rsidRPr="00351400">
        <w:rPr>
          <w:rFonts w:ascii="Book Antiqua" w:hAnsi="Book Antiqua" w:cs="Times New Roman"/>
          <w:sz w:val="24"/>
          <w:szCs w:val="24"/>
        </w:rPr>
        <w:fldChar w:fldCharType="end"/>
      </w:r>
      <w:r w:rsidR="00F33D2B" w:rsidRPr="00351400">
        <w:rPr>
          <w:rFonts w:ascii="Book Antiqua" w:hAnsi="Book Antiqua" w:cs="Times New Roman"/>
          <w:sz w:val="24"/>
          <w:szCs w:val="24"/>
        </w:rPr>
        <w:t>.</w:t>
      </w:r>
      <w:r w:rsidR="00CF71E7" w:rsidRPr="00351400">
        <w:rPr>
          <w:rFonts w:ascii="Book Antiqua" w:hAnsi="Book Antiqua" w:cs="Times New Roman"/>
          <w:sz w:val="24"/>
          <w:szCs w:val="24"/>
        </w:rPr>
        <w:t xml:space="preserve"> </w:t>
      </w:r>
      <w:r w:rsidR="001258F8" w:rsidRPr="00351400">
        <w:rPr>
          <w:rFonts w:ascii="Book Antiqua" w:hAnsi="Book Antiqua" w:cs="Times New Roman"/>
          <w:sz w:val="24"/>
          <w:szCs w:val="24"/>
        </w:rPr>
        <w:t xml:space="preserve">The </w:t>
      </w:r>
      <w:r w:rsidR="00F33D2B" w:rsidRPr="00351400">
        <w:rPr>
          <w:rFonts w:ascii="Book Antiqua" w:hAnsi="Book Antiqua" w:cs="Times New Roman"/>
          <w:i/>
          <w:sz w:val="24"/>
          <w:szCs w:val="24"/>
        </w:rPr>
        <w:t>Cdx1</w:t>
      </w:r>
      <w:r w:rsidR="00F33D2B" w:rsidRPr="00351400">
        <w:rPr>
          <w:rFonts w:ascii="Book Antiqua" w:hAnsi="Book Antiqua" w:cs="Times New Roman"/>
          <w:sz w:val="24"/>
          <w:szCs w:val="24"/>
        </w:rPr>
        <w:t xml:space="preserve"> transgenic mouse also </w:t>
      </w:r>
      <w:r w:rsidR="001258F8" w:rsidRPr="00351400">
        <w:rPr>
          <w:rFonts w:ascii="Book Antiqua" w:hAnsi="Book Antiqua" w:cs="Times New Roman"/>
          <w:sz w:val="24"/>
          <w:szCs w:val="24"/>
        </w:rPr>
        <w:t xml:space="preserve">exhibited </w:t>
      </w:r>
      <w:r w:rsidR="00F33D2B" w:rsidRPr="00351400">
        <w:rPr>
          <w:rFonts w:ascii="Book Antiqua" w:hAnsi="Book Antiqua" w:cs="Times New Roman"/>
          <w:sz w:val="24"/>
          <w:szCs w:val="24"/>
        </w:rPr>
        <w:t>significant intestinal metaplasia</w:t>
      </w:r>
      <w:r w:rsidR="002A3798" w:rsidRPr="00351400">
        <w:rPr>
          <w:rFonts w:ascii="Book Antiqua" w:hAnsi="Book Antiqua" w:cs="Times New Roman"/>
          <w:sz w:val="24"/>
          <w:szCs w:val="24"/>
        </w:rPr>
        <w:t>, although</w:t>
      </w:r>
      <w:r w:rsidR="00F33D2B" w:rsidRPr="00351400">
        <w:rPr>
          <w:rFonts w:ascii="Book Antiqua" w:hAnsi="Book Antiqua" w:cs="Times New Roman"/>
          <w:sz w:val="24"/>
          <w:szCs w:val="24"/>
        </w:rPr>
        <w:t xml:space="preserve"> the characteristics were somewhat different from</w:t>
      </w:r>
      <w:r w:rsidR="001258F8" w:rsidRPr="00351400">
        <w:rPr>
          <w:rFonts w:ascii="Book Antiqua" w:hAnsi="Book Antiqua" w:cs="Times New Roman"/>
          <w:sz w:val="24"/>
          <w:szCs w:val="24"/>
        </w:rPr>
        <w:t xml:space="preserve"> the</w:t>
      </w:r>
      <w:r w:rsidR="00F33D2B" w:rsidRPr="00351400">
        <w:rPr>
          <w:rFonts w:ascii="Book Antiqua" w:hAnsi="Book Antiqua" w:cs="Times New Roman"/>
          <w:sz w:val="24"/>
          <w:szCs w:val="24"/>
        </w:rPr>
        <w:t xml:space="preserve"> </w:t>
      </w:r>
      <w:r w:rsidR="00F33D2B" w:rsidRPr="00351400">
        <w:rPr>
          <w:rFonts w:ascii="Book Antiqua" w:hAnsi="Book Antiqua" w:cs="Times New Roman"/>
          <w:i/>
          <w:sz w:val="24"/>
          <w:szCs w:val="24"/>
        </w:rPr>
        <w:t>Cdx2</w:t>
      </w:r>
      <w:r w:rsidR="00F33D2B" w:rsidRPr="00351400">
        <w:rPr>
          <w:rFonts w:ascii="Book Antiqua" w:hAnsi="Book Antiqua" w:cs="Times New Roman"/>
          <w:sz w:val="24"/>
          <w:szCs w:val="24"/>
        </w:rPr>
        <w:t xml:space="preserve"> transgenic mouse; the former replaced the gastric mucosa </w:t>
      </w:r>
      <w:r w:rsidR="001258F8" w:rsidRPr="00351400">
        <w:rPr>
          <w:rFonts w:ascii="Book Antiqua" w:hAnsi="Book Antiqua" w:cs="Times New Roman"/>
          <w:sz w:val="24"/>
          <w:szCs w:val="24"/>
        </w:rPr>
        <w:t>with</w:t>
      </w:r>
      <w:r w:rsidR="00F33D2B" w:rsidRPr="00351400">
        <w:rPr>
          <w:rFonts w:ascii="Book Antiqua" w:hAnsi="Book Antiqua" w:cs="Times New Roman"/>
          <w:sz w:val="24"/>
          <w:szCs w:val="24"/>
        </w:rPr>
        <w:t xml:space="preserve"> intestinal metaplas</w:t>
      </w:r>
      <w:r w:rsidR="001B1D4D" w:rsidRPr="00351400">
        <w:rPr>
          <w:rFonts w:ascii="Book Antiqua" w:hAnsi="Book Antiqua" w:cs="Times New Roman"/>
          <w:sz w:val="24"/>
          <w:szCs w:val="24"/>
        </w:rPr>
        <w:t>i</w:t>
      </w:r>
      <w:r w:rsidR="00F33D2B" w:rsidRPr="00351400">
        <w:rPr>
          <w:rFonts w:ascii="Book Antiqua" w:hAnsi="Book Antiqua" w:cs="Times New Roman"/>
          <w:sz w:val="24"/>
          <w:szCs w:val="24"/>
        </w:rPr>
        <w:t xml:space="preserve">a </w:t>
      </w:r>
      <w:r w:rsidR="007D585C" w:rsidRPr="003F5A83">
        <w:rPr>
          <w:rFonts w:ascii="Book Antiqua" w:hAnsi="Book Antiqua" w:cs="Times New Roman"/>
          <w:sz w:val="24"/>
          <w:szCs w:val="24"/>
        </w:rPr>
        <w:t>involving</w:t>
      </w:r>
      <w:r w:rsidR="00F33D2B" w:rsidRPr="00351400">
        <w:rPr>
          <w:rFonts w:ascii="Book Antiqua" w:hAnsi="Book Antiqua" w:cs="Times New Roman"/>
          <w:sz w:val="24"/>
          <w:szCs w:val="24"/>
        </w:rPr>
        <w:t xml:space="preserve"> all four intestinal epithelial cell types (absorptive enterocytes, goblet, enteroendocrine, and Paneth cells), whereas </w:t>
      </w:r>
      <w:r w:rsidR="001258F8" w:rsidRPr="00351400">
        <w:rPr>
          <w:rFonts w:ascii="Book Antiqua" w:hAnsi="Book Antiqua" w:cs="Times New Roman"/>
          <w:sz w:val="24"/>
          <w:szCs w:val="24"/>
        </w:rPr>
        <w:t xml:space="preserve">only </w:t>
      </w:r>
      <w:r w:rsidR="00F33D2B" w:rsidRPr="00351400">
        <w:rPr>
          <w:rFonts w:ascii="Book Antiqua" w:hAnsi="Book Antiqua" w:cs="Times New Roman"/>
          <w:sz w:val="24"/>
          <w:szCs w:val="24"/>
        </w:rPr>
        <w:t>pseudopyloric gland metaplasia was observed in</w:t>
      </w:r>
      <w:r w:rsidR="001258F8" w:rsidRPr="00351400">
        <w:rPr>
          <w:rFonts w:ascii="Book Antiqua" w:hAnsi="Book Antiqua" w:cs="Times New Roman"/>
          <w:sz w:val="24"/>
          <w:szCs w:val="24"/>
        </w:rPr>
        <w:t xml:space="preserve"> the</w:t>
      </w:r>
      <w:r w:rsidR="00F33D2B" w:rsidRPr="00351400">
        <w:rPr>
          <w:rFonts w:ascii="Book Antiqua" w:hAnsi="Book Antiqua" w:cs="Times New Roman"/>
          <w:sz w:val="24"/>
          <w:szCs w:val="24"/>
        </w:rPr>
        <w:t xml:space="preserve"> </w:t>
      </w:r>
      <w:r w:rsidR="00F33D2B" w:rsidRPr="00351400">
        <w:rPr>
          <w:rFonts w:ascii="Book Antiqua" w:hAnsi="Book Antiqua" w:cs="Times New Roman"/>
          <w:i/>
          <w:sz w:val="24"/>
          <w:szCs w:val="24"/>
        </w:rPr>
        <w:t>Cdx2</w:t>
      </w:r>
      <w:r w:rsidR="00F33D2B" w:rsidRPr="00351400">
        <w:rPr>
          <w:rFonts w:ascii="Book Antiqua" w:hAnsi="Book Antiqua" w:cs="Times New Roman"/>
          <w:sz w:val="24"/>
          <w:szCs w:val="24"/>
        </w:rPr>
        <w:t xml:space="preserve"> transgenic mouse</w:t>
      </w:r>
      <w:r w:rsidR="00F33D2B" w:rsidRPr="00351400">
        <w:rPr>
          <w:rFonts w:ascii="Book Antiqua" w:hAnsi="Book Antiqua" w:cs="Times New Roman"/>
          <w:sz w:val="24"/>
          <w:szCs w:val="24"/>
        </w:rPr>
        <w:fldChar w:fldCharType="begin">
          <w:fldData xml:space="preserve">PEVuZE5vdGU+PENpdGU+PEF1dGhvcj5NdXRvaDwvQXV0aG9yPjxZZWFyPjIwMDQ8L1llYXI+PFJl
Y051bT4zPC9SZWNOdW0+PERpc3BsYXlUZXh0PjxzdHlsZSBmYWNlPSJzdXBlcnNjcmlwdCI+WzI2
XTwvc3R5bGU+PC9EaXNwbGF5VGV4dD48cmVjb3JkPjxyZWMtbnVtYmVyPjM8L3JlYy1udW1iZXI+
PGZvcmVpZ24ta2V5cz48a2V5IGFwcD0iRU4iIGRiLWlkPSJld3oydmV4MDB2YXd3Y2VmdnR5NWEw
eHZzc2R0eHBhOTB0MnIiPjM8L2tleT48L2ZvcmVpZ24ta2V5cz48cmVmLXR5cGUgbmFtZT0iSm91
cm5hbCBBcnRpY2xlIj4xNzwvcmVmLXR5cGU+PGNvbnRyaWJ1dG9ycz48YXV0aG9ycz48YXV0aG9y
Pk11dG9oLCBILjwvYXV0aG9yPjxhdXRob3I+U2FrdXJhaSwgUy48L2F1dGhvcj48YXV0aG9yPlNh
dG9oLCBLLjwvYXV0aG9yPjxhdXRob3I+T3Nhd2EsIEguPC9hdXRob3I+PGF1dGhvcj5IYWthbWF0
YSwgWS48L2F1dGhvcj48YXV0aG9yPlRha2V1Y2hpLCBULjwvYXV0aG9yPjxhdXRob3I+U3VnYW5v
LCBLLjwvYXV0aG9yPjwvYXV0aG9ycz48L2NvbnRyaWJ1dG9ycz48YXV0aC1hZGRyZXNzPkRlcGFy
dG1lbnQgb2YgR2FzdHJvZW50ZXJvbG9neSwgSmljaGkgTWVkaWNhbCBTY2hvb2wsIFlha3VzaGlq
aSAzMzExLTEsIE1pbmFtaWthd2FjaGktbWFjaGksIEthd2FjaGlndW4sIFRvY2hpZ2kgMzI5LTA0
OTgsIEphcGFuLiBtdXRvQGppY2hpLmFjLmpwPC9hdXRoLWFkZHJlc3M+PHRpdGxlcz48dGl0bGU+
Q2R4MSBpbmR1Y2VkIGludGVzdGluYWwgbWV0YXBsYXNpYSBpbiB0aGUgdHJhbnNnZW5pYyBtb3Vz
ZSBzdG9tYWNoOiBjb21wYXJhdGl2ZSBzdHVkeSB3aXRoIENkeDIgdHJhbnNnZW5pYyBtaWNlPC90
aXRsZT48c2Vjb25kYXJ5LXRpdGxlPkd1dDwvc2Vjb25kYXJ5LXRpdGxlPjxhbHQtdGl0bGU+R3V0
PC9hbHQtdGl0bGU+PC90aXRsZXM+PHBlcmlvZGljYWw+PGZ1bGwtdGl0bGU+R3V0PC9mdWxsLXRp
dGxlPjxhYmJyLTE+R3V0PC9hYmJyLTE+PC9wZXJpb2RpY2FsPjxhbHQtcGVyaW9kaWNhbD48ZnVs
bC10aXRsZT5HdXQ8L2Z1bGwtdGl0bGU+PGFiYnItMT5HdXQ8L2FiYnItMT48L2FsdC1wZXJpb2Rp
Y2FsPjxwYWdlcz4xNDE2LTIzPC9wYWdlcz48dm9sdW1lPjUzPC92b2x1bWU+PG51bWJlcj4xMDwv
bnVtYmVyPjxrZXl3b3Jkcz48a2V5d29yZD5BbmltYWxzPC9rZXl3b3JkPjxrZXl3b3JkPkdhc3Ry
aWMgTXVjb3NhL21ldGFib2xpc20vKnBhdGhvbG9neTwva2V5d29yZD48a2V5d29yZD5Ib21lb2Rv
bWFpbiBQcm90ZWlucy9nZW5ldGljcy8qcGh5c2lvbG9neTwva2V5d29yZD48a2V5d29yZD5NZXRh
cGxhc2lhL21ldGFib2xpc208L2tleXdvcmQ+PGtleXdvcmQ+TWljZTwva2V5d29yZD48a2V5d29y
ZD5NaWNlLCBUcmFuc2dlbmljPC9rZXl3b3JkPjxrZXl3b3JkPk5lb3BsYXNtIFByb3RlaW5zL21l
dGFib2xpc208L2tleXdvcmQ+PGtleXdvcmQ+UHJlY2FuY2Vyb3VzIENvbmRpdGlvbnMvKm1ldGFi
b2xpc20vcGF0aG9sb2d5PC9rZXl3b3JkPjxrZXl3b3JkPlByb2xpZmVyYXRpbmcgQ2VsbCBOdWNs
ZWFyIEFudGlnZW4vbWV0YWJvbGlzbTwva2V5d29yZD48a2V5d29yZD5SZXZlcnNlIFRyYW5zY3Jp
cHRhc2UgUG9seW1lcmFzZSBDaGFpbiBSZWFjdGlvbjwva2V5d29yZD48a2V5d29yZD5TdG9tYWNo
IE5lb3BsYXNtcy8qbWV0YWJvbGlzbS9wYXRob2xvZ3k8L2tleXdvcmQ+PGtleXdvcmQ+VHJhbnNj
cmlwdGlvbiBGYWN0b3JzPC9rZXl3b3JkPjwva2V5d29yZHM+PGRhdGVzPjx5ZWFyPjIwMDQ8L3ll
YXI+PHB1Yi1kYXRlcz48ZGF0ZT5PY3Q8L2RhdGU+PC9wdWItZGF0ZXM+PC9kYXRlcz48aXNibj4w
MDE3LTU3NDkgKFByaW50KSYjeEQ7MDAxNy01NzQ5IChMaW5raW5nKTwvaXNibj48YWNjZXNzaW9u
LW51bT4xNTM2MTQ4NzwvYWNjZXNzaW9uLW51bT48dXJscz48cmVsYXRlZC11cmxzPjx1cmw+aHR0
cDovL3d3dy5uY2JpLm5sbS5uaWguZ292L3B1Ym1lZC8xNTM2MTQ4NzwvdXJsPjwvcmVsYXRlZC11
cmxzPjwvdXJscz48Y3VzdG9tMj4xNzc0MjQxPC9jdXN0b20yPjxlbGVjdHJvbmljLXJlc291cmNl
LW51bT4xMC4xMTM2L2d1dC4yMDAzLjAzMjQ4MjwvZWxlY3Ryb25pYy1yZXNvdXJjZS1udW0+PC9y
ZWNvcmQ+PC9DaXRlPjwvRW5kTm90ZT5=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PEVuZE5vdGU+PENpdGU+PEF1dGhvcj5NdXRvaDwvQXV0aG9yPjxZZWFyPjIwMDQ8L1llYXI+PFJl
Y051bT4zPC9SZWNOdW0+PERpc3BsYXlUZXh0PjxzdHlsZSBmYWNlPSJzdXBlcnNjcmlwdCI+WzI2
XTwvc3R5bGU+PC9EaXNwbGF5VGV4dD48cmVjb3JkPjxyZWMtbnVtYmVyPjM8L3JlYy1udW1iZXI+
PGZvcmVpZ24ta2V5cz48a2V5IGFwcD0iRU4iIGRiLWlkPSJld3oydmV4MDB2YXd3Y2VmdnR5NWEw
eHZzc2R0eHBhOTB0MnIiPjM8L2tleT48L2ZvcmVpZ24ta2V5cz48cmVmLXR5cGUgbmFtZT0iSm91
cm5hbCBBcnRpY2xlIj4xNzwvcmVmLXR5cGU+PGNvbnRyaWJ1dG9ycz48YXV0aG9ycz48YXV0aG9y
Pk11dG9oLCBILjwvYXV0aG9yPjxhdXRob3I+U2FrdXJhaSwgUy48L2F1dGhvcj48YXV0aG9yPlNh
dG9oLCBLLjwvYXV0aG9yPjxhdXRob3I+T3Nhd2EsIEguPC9hdXRob3I+PGF1dGhvcj5IYWthbWF0
YSwgWS48L2F1dGhvcj48YXV0aG9yPlRha2V1Y2hpLCBULjwvYXV0aG9yPjxhdXRob3I+U3VnYW5v
LCBLLjwvYXV0aG9yPjwvYXV0aG9ycz48L2NvbnRyaWJ1dG9ycz48YXV0aC1hZGRyZXNzPkRlcGFy
dG1lbnQgb2YgR2FzdHJvZW50ZXJvbG9neSwgSmljaGkgTWVkaWNhbCBTY2hvb2wsIFlha3VzaGlq
aSAzMzExLTEsIE1pbmFtaWthd2FjaGktbWFjaGksIEthd2FjaGlndW4sIFRvY2hpZ2kgMzI5LTA0
OTgsIEphcGFuLiBtdXRvQGppY2hpLmFjLmpwPC9hdXRoLWFkZHJlc3M+PHRpdGxlcz48dGl0bGU+
Q2R4MSBpbmR1Y2VkIGludGVzdGluYWwgbWV0YXBsYXNpYSBpbiB0aGUgdHJhbnNnZW5pYyBtb3Vz
ZSBzdG9tYWNoOiBjb21wYXJhdGl2ZSBzdHVkeSB3aXRoIENkeDIgdHJhbnNnZW5pYyBtaWNlPC90
aXRsZT48c2Vjb25kYXJ5LXRpdGxlPkd1dDwvc2Vjb25kYXJ5LXRpdGxlPjxhbHQtdGl0bGU+R3V0
PC9hbHQtdGl0bGU+PC90aXRsZXM+PHBlcmlvZGljYWw+PGZ1bGwtdGl0bGU+R3V0PC9mdWxsLXRp
dGxlPjxhYmJyLTE+R3V0PC9hYmJyLTE+PC9wZXJpb2RpY2FsPjxhbHQtcGVyaW9kaWNhbD48ZnVs
bC10aXRsZT5HdXQ8L2Z1bGwtdGl0bGU+PGFiYnItMT5HdXQ8L2FiYnItMT48L2FsdC1wZXJpb2Rp
Y2FsPjxwYWdlcz4xNDE2LTIzPC9wYWdlcz48dm9sdW1lPjUzPC92b2x1bWU+PG51bWJlcj4xMDwv
bnVtYmVyPjxrZXl3b3Jkcz48a2V5d29yZD5BbmltYWxzPC9rZXl3b3JkPjxrZXl3b3JkPkdhc3Ry
aWMgTXVjb3NhL21ldGFib2xpc20vKnBhdGhvbG9neTwva2V5d29yZD48a2V5d29yZD5Ib21lb2Rv
bWFpbiBQcm90ZWlucy9nZW5ldGljcy8qcGh5c2lvbG9neTwva2V5d29yZD48a2V5d29yZD5NZXRh
cGxhc2lhL21ldGFib2xpc208L2tleXdvcmQ+PGtleXdvcmQ+TWljZTwva2V5d29yZD48a2V5d29y
ZD5NaWNlLCBUcmFuc2dlbmljPC9rZXl3b3JkPjxrZXl3b3JkPk5lb3BsYXNtIFByb3RlaW5zL21l
dGFib2xpc208L2tleXdvcmQ+PGtleXdvcmQ+UHJlY2FuY2Vyb3VzIENvbmRpdGlvbnMvKm1ldGFi
b2xpc20vcGF0aG9sb2d5PC9rZXl3b3JkPjxrZXl3b3JkPlByb2xpZmVyYXRpbmcgQ2VsbCBOdWNs
ZWFyIEFudGlnZW4vbWV0YWJvbGlzbTwva2V5d29yZD48a2V5d29yZD5SZXZlcnNlIFRyYW5zY3Jp
cHRhc2UgUG9seW1lcmFzZSBDaGFpbiBSZWFjdGlvbjwva2V5d29yZD48a2V5d29yZD5TdG9tYWNo
IE5lb3BsYXNtcy8qbWV0YWJvbGlzbS9wYXRob2xvZ3k8L2tleXdvcmQ+PGtleXdvcmQ+VHJhbnNj
cmlwdGlvbiBGYWN0b3JzPC9rZXl3b3JkPjwva2V5d29yZHM+PGRhdGVzPjx5ZWFyPjIwMDQ8L3ll
YXI+PHB1Yi1kYXRlcz48ZGF0ZT5PY3Q8L2RhdGU+PC9wdWItZGF0ZXM+PC9kYXRlcz48aXNibj4w
MDE3LTU3NDkgKFByaW50KSYjeEQ7MDAxNy01NzQ5IChMaW5raW5nKTwvaXNibj48YWNjZXNzaW9u
LW51bT4xNTM2MTQ4NzwvYWNjZXNzaW9uLW51bT48dXJscz48cmVsYXRlZC11cmxzPjx1cmw+aHR0
cDovL3d3dy5uY2JpLm5sbS5uaWguZ292L3B1Ym1lZC8xNTM2MTQ4NzwvdXJsPjwvcmVsYXRlZC11
cmxzPjwvdXJscz48Y3VzdG9tMj4xNzc0MjQxPC9jdXN0b20yPjxlbGVjdHJvbmljLXJlc291cmNl
LW51bT4xMC4xMTM2L2d1dC4yMDAzLjAzMjQ4MjwvZWxlY3Ryb25pYy1yZXNvdXJjZS1udW0+PC9y
ZWNvcmQ+PC9DaXRlPjwvRW5kTm90ZT5=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F33D2B" w:rsidRPr="00351400">
        <w:rPr>
          <w:rFonts w:ascii="Book Antiqua" w:hAnsi="Book Antiqua" w:cs="Times New Roman"/>
          <w:sz w:val="24"/>
          <w:szCs w:val="24"/>
        </w:rPr>
      </w:r>
      <w:r w:rsidR="00F33D2B"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26" w:tooltip="Mutoh, 2004 #3" w:history="1">
        <w:r w:rsidR="00BC04D7" w:rsidRPr="00351400">
          <w:rPr>
            <w:rFonts w:ascii="Book Antiqua" w:hAnsi="Book Antiqua" w:cs="Times New Roman"/>
            <w:sz w:val="24"/>
            <w:szCs w:val="24"/>
            <w:vertAlign w:val="superscript"/>
          </w:rPr>
          <w:t>26</w:t>
        </w:r>
      </w:hyperlink>
      <w:r w:rsidR="00C95B49" w:rsidRPr="00351400">
        <w:rPr>
          <w:rFonts w:ascii="Book Antiqua" w:hAnsi="Book Antiqua" w:cs="Times New Roman"/>
          <w:sz w:val="24"/>
          <w:szCs w:val="24"/>
          <w:vertAlign w:val="superscript"/>
        </w:rPr>
        <w:t>]</w:t>
      </w:r>
      <w:r w:rsidR="00F33D2B" w:rsidRPr="00351400">
        <w:rPr>
          <w:rFonts w:ascii="Book Antiqua" w:hAnsi="Book Antiqua" w:cs="Times New Roman"/>
          <w:sz w:val="24"/>
          <w:szCs w:val="24"/>
        </w:rPr>
        <w:fldChar w:fldCharType="end"/>
      </w:r>
      <w:r w:rsidR="00F33D2B" w:rsidRPr="00351400">
        <w:rPr>
          <w:rFonts w:ascii="Book Antiqua" w:hAnsi="Book Antiqua" w:cs="Times New Roman"/>
          <w:sz w:val="24"/>
          <w:szCs w:val="24"/>
        </w:rPr>
        <w:t>. T</w:t>
      </w:r>
      <w:r w:rsidR="00AB15ED" w:rsidRPr="00351400">
        <w:rPr>
          <w:rFonts w:ascii="Book Antiqua" w:hAnsi="Book Antiqua" w:cs="Times New Roman"/>
          <w:sz w:val="24"/>
          <w:szCs w:val="24"/>
        </w:rPr>
        <w:t xml:space="preserve">his phenomenon </w:t>
      </w:r>
      <w:r w:rsidR="001B1D4D" w:rsidRPr="00351400">
        <w:rPr>
          <w:rFonts w:ascii="Book Antiqua" w:hAnsi="Book Antiqua" w:cs="Times New Roman"/>
          <w:sz w:val="24"/>
          <w:szCs w:val="24"/>
        </w:rPr>
        <w:t xml:space="preserve">suggested that </w:t>
      </w:r>
      <w:r w:rsidR="001258F8" w:rsidRPr="00351400">
        <w:rPr>
          <w:rFonts w:ascii="Book Antiqua" w:hAnsi="Book Antiqua" w:cs="Times New Roman"/>
          <w:sz w:val="24"/>
          <w:szCs w:val="24"/>
        </w:rPr>
        <w:t>a</w:t>
      </w:r>
      <w:r w:rsidR="001B1D4D" w:rsidRPr="00351400">
        <w:rPr>
          <w:rFonts w:ascii="Book Antiqua" w:hAnsi="Book Antiqua" w:cs="Times New Roman"/>
          <w:sz w:val="24"/>
          <w:szCs w:val="24"/>
        </w:rPr>
        <w:t xml:space="preserve"> different mechanism and roles </w:t>
      </w:r>
      <w:r w:rsidR="000D39C1" w:rsidRPr="00351400">
        <w:rPr>
          <w:rFonts w:ascii="Book Antiqua" w:hAnsi="Book Antiqua" w:cs="Times New Roman"/>
          <w:sz w:val="24"/>
          <w:szCs w:val="24"/>
        </w:rPr>
        <w:t>between</w:t>
      </w:r>
      <w:r w:rsidR="001B1D4D" w:rsidRPr="00351400">
        <w:rPr>
          <w:rFonts w:ascii="Book Antiqua" w:hAnsi="Book Antiqua" w:cs="Times New Roman"/>
          <w:sz w:val="24"/>
          <w:szCs w:val="24"/>
        </w:rPr>
        <w:t xml:space="preserve"> CDX1 and CDX2 may exist in the differentiation of intestinal metaplasia. </w:t>
      </w:r>
    </w:p>
    <w:p w14:paraId="373530C1" w14:textId="3F5DF3A2" w:rsidR="00AB15ED" w:rsidRPr="00351400" w:rsidRDefault="005208D5" w:rsidP="00625F4B">
      <w:pPr>
        <w:wordWrap/>
        <w:snapToGrid w:val="0"/>
        <w:spacing w:after="0" w:line="360" w:lineRule="auto"/>
        <w:ind w:firstLineChars="100" w:firstLine="240"/>
        <w:rPr>
          <w:rFonts w:ascii="Book Antiqua" w:hAnsi="Book Antiqua" w:cs="Times New Roman"/>
          <w:sz w:val="24"/>
          <w:szCs w:val="24"/>
        </w:rPr>
      </w:pPr>
      <w:r w:rsidRPr="00351400">
        <w:rPr>
          <w:rFonts w:ascii="Book Antiqua" w:hAnsi="Book Antiqua" w:cs="Times New Roman"/>
          <w:sz w:val="24"/>
          <w:szCs w:val="24"/>
        </w:rPr>
        <w:t>In human stomach, e</w:t>
      </w:r>
      <w:r w:rsidR="001B1D4D" w:rsidRPr="00351400">
        <w:rPr>
          <w:rFonts w:ascii="Book Antiqua" w:hAnsi="Book Antiqua" w:cs="Times New Roman"/>
          <w:sz w:val="24"/>
          <w:szCs w:val="24"/>
        </w:rPr>
        <w:t xml:space="preserve">ctopic expression of CDX1 and CDX2 </w:t>
      </w:r>
      <w:r w:rsidR="001258F8" w:rsidRPr="00351400">
        <w:rPr>
          <w:rFonts w:ascii="Book Antiqua" w:hAnsi="Book Antiqua" w:cs="Times New Roman"/>
          <w:sz w:val="24"/>
          <w:szCs w:val="24"/>
        </w:rPr>
        <w:t>was observed</w:t>
      </w:r>
      <w:r w:rsidR="00FD0046" w:rsidRPr="00351400">
        <w:rPr>
          <w:rFonts w:ascii="Book Antiqua" w:hAnsi="Book Antiqua" w:cs="Times New Roman"/>
          <w:sz w:val="24"/>
          <w:szCs w:val="24"/>
        </w:rPr>
        <w:t xml:space="preserve"> </w:t>
      </w:r>
      <w:r w:rsidR="00FD0046" w:rsidRPr="00351400">
        <w:rPr>
          <w:rFonts w:ascii="Book Antiqua" w:hAnsi="Book Antiqua" w:cs="Times New Roman"/>
          <w:sz w:val="24"/>
          <w:szCs w:val="24"/>
        </w:rPr>
        <w:lastRenderedPageBreak/>
        <w:t>frequent</w:t>
      </w:r>
      <w:r w:rsidR="001258F8" w:rsidRPr="00351400">
        <w:rPr>
          <w:rFonts w:ascii="Book Antiqua" w:hAnsi="Book Antiqua" w:cs="Times New Roman"/>
          <w:sz w:val="24"/>
          <w:szCs w:val="24"/>
        </w:rPr>
        <w:t>ly</w:t>
      </w:r>
      <w:r w:rsidR="00AB15ED" w:rsidRPr="00351400">
        <w:rPr>
          <w:rFonts w:ascii="Book Antiqua" w:hAnsi="Book Antiqua" w:cs="Times New Roman"/>
          <w:sz w:val="24"/>
          <w:szCs w:val="24"/>
        </w:rPr>
        <w:t xml:space="preserve"> in intestinal metaplasia tissues</w:t>
      </w:r>
      <w:r w:rsidR="001258F8" w:rsidRPr="00351400">
        <w:rPr>
          <w:rFonts w:ascii="Book Antiqua" w:hAnsi="Book Antiqua" w:cs="Times New Roman"/>
          <w:sz w:val="24"/>
          <w:szCs w:val="24"/>
        </w:rPr>
        <w:t>. H</w:t>
      </w:r>
      <w:r w:rsidR="00FD0046" w:rsidRPr="00351400">
        <w:rPr>
          <w:rFonts w:ascii="Book Antiqua" w:hAnsi="Book Antiqua" w:cs="Times New Roman"/>
          <w:sz w:val="24"/>
          <w:szCs w:val="24"/>
        </w:rPr>
        <w:t xml:space="preserve">owever, only CDX2 was </w:t>
      </w:r>
      <w:r w:rsidR="001258F8" w:rsidRPr="00351400">
        <w:rPr>
          <w:rFonts w:ascii="Book Antiqua" w:hAnsi="Book Antiqua" w:cs="Times New Roman"/>
          <w:sz w:val="24"/>
          <w:szCs w:val="24"/>
        </w:rPr>
        <w:t>an</w:t>
      </w:r>
      <w:r w:rsidR="00FD0046" w:rsidRPr="00351400">
        <w:rPr>
          <w:rFonts w:ascii="Book Antiqua" w:hAnsi="Book Antiqua" w:cs="Times New Roman"/>
          <w:sz w:val="24"/>
          <w:szCs w:val="24"/>
        </w:rPr>
        <w:t xml:space="preserve"> independent factor of intestinal type gastric adenocarcinoma</w:t>
      </w:r>
      <w:r w:rsidR="00FD0046" w:rsidRPr="00351400">
        <w:rPr>
          <w:rFonts w:ascii="Book Antiqua" w:hAnsi="Book Antiqua" w:cs="Times New Roman"/>
          <w:sz w:val="24"/>
          <w:szCs w:val="24"/>
        </w:rPr>
        <w:fldChar w:fldCharType="begin">
          <w:fldData xml:space="preserve">PEVuZE5vdGU+PENpdGU+PEF1dGhvcj5CYWk8L0F1dGhvcj48WWVhcj4yMDAyPC9ZZWFyPjxSZWNO
dW0+OTwvUmVjTnVtPjxEaXNwbGF5VGV4dD48c3R5bGUgZmFjZT0ic3VwZXJzY3JpcHQiPlsyN108
L3N0eWxlPjwvRGlzcGxheVRleHQ+PHJlY29yZD48cmVjLW51bWJlcj45PC9yZWMtbnVtYmVyPjxm
b3JlaWduLWtleXM+PGtleSBhcHA9IkVOIiBkYi1pZD0iZXd6MnZleDAwdmF3d2NlZnZ0eTVhMHh2
c3NkdHhwYTkwdDJyIj45PC9rZXk+PC9mb3JlaWduLWtleXM+PHJlZi10eXBlIG5hbWU9IkpvdXJu
YWwgQXJ0aWNsZSI+MTc8L3JlZi10eXBlPjxjb250cmlidXRvcnM+PGF1dGhvcnM+PGF1dGhvcj5C
YWksIFkuIFEuPC9hdXRob3I+PGF1dGhvcj5ZYW1hbW90bywgSC48L2F1dGhvcj48YXV0aG9yPkFr
aXlhbWEsIFkuPC9hdXRob3I+PGF1dGhvcj5UYW5ha2EsIEguPC9hdXRob3I+PGF1dGhvcj5UYWtp
emF3YSwgVC48L2F1dGhvcj48YXV0aG9yPktvaWtlLCBNLjwvYXV0aG9yPjxhdXRob3I+S2Vuamkg
WWFnaSwgTy48L2F1dGhvcj48YXV0aG9yPlNhaXRvaCwgSy48L2F1dGhvcj48YXV0aG9yPlRha2Vz
aGl0YSwgSy48L2F1dGhvcj48YXV0aG9yPkl3YWksIFQuPC9hdXRob3I+PGF1dGhvcj5ZdWFzYSwg
WS48L2F1dGhvcj48L2F1dGhvcnM+PC9jb250cmlidXRvcnM+PGF1dGgtYWRkcmVzcz5EZXBhcnRt
ZW50IG9mIFN1cmdlcnksIEdyYWR1YXRlIFNjaG9vbCBvZiBNZWRpY2luZSBhbmQgRGVudGlzdHJ5
LCBUb2t5byBNZWRpY2FsIGFuZCBEZW50YWwgVW5pdmVyc2l0eSwgVG9reW8sIEphcGFuLjwvYXV0
aC1hZGRyZXNzPjx0aXRsZXM+PHRpdGxlPkVjdG9waWMgZXhwcmVzc2lvbiBvZiBob21lb2RvbWFp
biBwcm90ZWluIENEWDIgaW4gaW50ZXN0aW5hbCBtZXRhcGxhc2lhIGFuZCBjYXJjaW5vbWFzIG9m
IHRoZSBzdG9tYWNoPC90aXRsZT48c2Vjb25kYXJ5LXRpdGxlPkNhbmNlciBMZXR0PC9zZWNvbmRh
cnktdGl0bGU+PGFsdC10aXRsZT5DYW5jZXIgbGV0dGVyczwvYWx0LXRpdGxlPjwvdGl0bGVzPjxw
ZXJpb2RpY2FsPjxmdWxsLXRpdGxlPkNhbmNlciBMZXR0PC9mdWxsLXRpdGxlPjxhYmJyLTE+Q2Fu
Y2VyIGxldHRlcnM8L2FiYnItMT48L3BlcmlvZGljYWw+PGFsdC1wZXJpb2RpY2FsPjxmdWxsLXRp
dGxlPkNhbmNlciBMZXR0PC9mdWxsLXRpdGxlPjxhYmJyLTE+Q2FuY2VyIGxldHRlcnM8L2FiYnIt
MT48L2FsdC1wZXJpb2RpY2FsPjxwYWdlcz40Ny01NTwvcGFnZXM+PHZvbHVtZT4xNzY8L3ZvbHVt
ZT48bnVtYmVyPjE8L251bWJlcj48a2V5d29yZHM+PGtleXdvcmQ+QW5pbWFsczwva2V5d29yZD48
a2V5d29yZD5DT1MgQ2VsbHM8L2tleXdvcmQ+PGtleXdvcmQ+Q2FyY2lub21hLyptZXRhYm9saXNt
PC9rZXl3b3JkPjxrZXl3b3JkPkhvbWVvZG9tYWluIFByb3RlaW5zLypiaW9zeW50aGVzaXMvY2hl
bWlzdHJ5PC9rZXl3b3JkPjxrZXl3b3JkPkh1bWFuczwva2V5d29yZD48a2V5d29yZD5JbW11bm9i
bG90dGluZzwva2V5d29yZD48a2V5d29yZD5JbW11bm9oaXN0b2NoZW1pc3RyeTwva2V5d29yZD48
a2V5d29yZD5JbnRlc3RpbmVzL3BhdGhvbG9neTwva2V5d29yZD48a2V5d29yZD5NZXRhcGxhc2lh
LyptZXRhYm9saXNtPC9rZXl3b3JkPjxrZXl3b3JkPlJldmVyc2UgVHJhbnNjcmlwdGFzZSBQb2x5
bWVyYXNlIENoYWluIFJlYWN0aW9uPC9rZXl3b3JkPjxrZXl3b3JkPlN0b21hY2ggTmVvcGxhc21z
LyptZXRhYm9saXNtPC9rZXl3b3JkPjxrZXl3b3JkPlRyYW5zLUFjdGl2YXRvcnM8L2tleXdvcmQ+
PGtleXdvcmQ+VHVtb3IgQ2VsbHMsIEN1bHR1cmVkPC9rZXl3b3JkPjwva2V5d29yZHM+PGRhdGVz
Pjx5ZWFyPjIwMDI8L3llYXI+PHB1Yi1kYXRlcz48ZGF0ZT5GZWIgODwvZGF0ZT48L3B1Yi1kYXRl
cz48L2RhdGVzPjxpc2JuPjAzMDQtMzgzNSAoUHJpbnQpJiN4RDswMzA0LTM4MzUgKExpbmtpbmcp
PC9pc2JuPjxhY2Nlc3Npb24tbnVtPjExNzkwNDUzPC9hY2Nlc3Npb24tbnVtPjx1cmxzPjxyZWxh
dGVkLXVybHM+PHVybD5odHRwOi8vd3d3Lm5jYmkubmxtLm5paC5nb3YvcHVibWVkLzExNzkwNDUz
PC91cmw+PC9yZWxhdGVkLXVybHM+PC91cmxzPjwvcmVjb3JkPjwvQ2l0ZT48L0VuZE5vdGU+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PEVuZE5vdGU+PENpdGU+PEF1dGhvcj5CYWk8L0F1dGhvcj48WWVhcj4yMDAyPC9ZZWFyPjxSZWNO
dW0+OTwvUmVjTnVtPjxEaXNwbGF5VGV4dD48c3R5bGUgZmFjZT0ic3VwZXJzY3JpcHQiPlsyN108
L3N0eWxlPjwvRGlzcGxheVRleHQ+PHJlY29yZD48cmVjLW51bWJlcj45PC9yZWMtbnVtYmVyPjxm
b3JlaWduLWtleXM+PGtleSBhcHA9IkVOIiBkYi1pZD0iZXd6MnZleDAwdmF3d2NlZnZ0eTVhMHh2
c3NkdHhwYTkwdDJyIj45PC9rZXk+PC9mb3JlaWduLWtleXM+PHJlZi10eXBlIG5hbWU9IkpvdXJu
YWwgQXJ0aWNsZSI+MTc8L3JlZi10eXBlPjxjb250cmlidXRvcnM+PGF1dGhvcnM+PGF1dGhvcj5C
YWksIFkuIFEuPC9hdXRob3I+PGF1dGhvcj5ZYW1hbW90bywgSC48L2F1dGhvcj48YXV0aG9yPkFr
aXlhbWEsIFkuPC9hdXRob3I+PGF1dGhvcj5UYW5ha2EsIEguPC9hdXRob3I+PGF1dGhvcj5UYWtp
emF3YSwgVC48L2F1dGhvcj48YXV0aG9yPktvaWtlLCBNLjwvYXV0aG9yPjxhdXRob3I+S2Vuamkg
WWFnaSwgTy48L2F1dGhvcj48YXV0aG9yPlNhaXRvaCwgSy48L2F1dGhvcj48YXV0aG9yPlRha2Vz
aGl0YSwgSy48L2F1dGhvcj48YXV0aG9yPkl3YWksIFQuPC9hdXRob3I+PGF1dGhvcj5ZdWFzYSwg
WS48L2F1dGhvcj48L2F1dGhvcnM+PC9jb250cmlidXRvcnM+PGF1dGgtYWRkcmVzcz5EZXBhcnRt
ZW50IG9mIFN1cmdlcnksIEdyYWR1YXRlIFNjaG9vbCBvZiBNZWRpY2luZSBhbmQgRGVudGlzdHJ5
LCBUb2t5byBNZWRpY2FsIGFuZCBEZW50YWwgVW5pdmVyc2l0eSwgVG9reW8sIEphcGFuLjwvYXV0
aC1hZGRyZXNzPjx0aXRsZXM+PHRpdGxlPkVjdG9waWMgZXhwcmVzc2lvbiBvZiBob21lb2RvbWFp
biBwcm90ZWluIENEWDIgaW4gaW50ZXN0aW5hbCBtZXRhcGxhc2lhIGFuZCBjYXJjaW5vbWFzIG9m
IHRoZSBzdG9tYWNoPC90aXRsZT48c2Vjb25kYXJ5LXRpdGxlPkNhbmNlciBMZXR0PC9zZWNvbmRh
cnktdGl0bGU+PGFsdC10aXRsZT5DYW5jZXIgbGV0dGVyczwvYWx0LXRpdGxlPjwvdGl0bGVzPjxw
ZXJpb2RpY2FsPjxmdWxsLXRpdGxlPkNhbmNlciBMZXR0PC9mdWxsLXRpdGxlPjxhYmJyLTE+Q2Fu
Y2VyIGxldHRlcnM8L2FiYnItMT48L3BlcmlvZGljYWw+PGFsdC1wZXJpb2RpY2FsPjxmdWxsLXRp
dGxlPkNhbmNlciBMZXR0PC9mdWxsLXRpdGxlPjxhYmJyLTE+Q2FuY2VyIGxldHRlcnM8L2FiYnIt
MT48L2FsdC1wZXJpb2RpY2FsPjxwYWdlcz40Ny01NTwvcGFnZXM+PHZvbHVtZT4xNzY8L3ZvbHVt
ZT48bnVtYmVyPjE8L251bWJlcj48a2V5d29yZHM+PGtleXdvcmQ+QW5pbWFsczwva2V5d29yZD48
a2V5d29yZD5DT1MgQ2VsbHM8L2tleXdvcmQ+PGtleXdvcmQ+Q2FyY2lub21hLyptZXRhYm9saXNt
PC9rZXl3b3JkPjxrZXl3b3JkPkhvbWVvZG9tYWluIFByb3RlaW5zLypiaW9zeW50aGVzaXMvY2hl
bWlzdHJ5PC9rZXl3b3JkPjxrZXl3b3JkPkh1bWFuczwva2V5d29yZD48a2V5d29yZD5JbW11bm9i
bG90dGluZzwva2V5d29yZD48a2V5d29yZD5JbW11bm9oaXN0b2NoZW1pc3RyeTwva2V5d29yZD48
a2V5d29yZD5JbnRlc3RpbmVzL3BhdGhvbG9neTwva2V5d29yZD48a2V5d29yZD5NZXRhcGxhc2lh
LyptZXRhYm9saXNtPC9rZXl3b3JkPjxrZXl3b3JkPlJldmVyc2UgVHJhbnNjcmlwdGFzZSBQb2x5
bWVyYXNlIENoYWluIFJlYWN0aW9uPC9rZXl3b3JkPjxrZXl3b3JkPlN0b21hY2ggTmVvcGxhc21z
LyptZXRhYm9saXNtPC9rZXl3b3JkPjxrZXl3b3JkPlRyYW5zLUFjdGl2YXRvcnM8L2tleXdvcmQ+
PGtleXdvcmQ+VHVtb3IgQ2VsbHMsIEN1bHR1cmVkPC9rZXl3b3JkPjwva2V5d29yZHM+PGRhdGVz
Pjx5ZWFyPjIwMDI8L3llYXI+PHB1Yi1kYXRlcz48ZGF0ZT5GZWIgODwvZGF0ZT48L3B1Yi1kYXRl
cz48L2RhdGVzPjxpc2JuPjAzMDQtMzgzNSAoUHJpbnQpJiN4RDswMzA0LTM4MzUgKExpbmtpbmcp
PC9pc2JuPjxhY2Nlc3Npb24tbnVtPjExNzkwNDUzPC9hY2Nlc3Npb24tbnVtPjx1cmxzPjxyZWxh
dGVkLXVybHM+PHVybD5odHRwOi8vd3d3Lm5jYmkubmxtLm5paC5nb3YvcHVibWVkLzExNzkwNDUz
PC91cmw+PC9yZWxhdGVkLXVybHM+PC91cmxzPjwvcmVjb3JkPjwvQ2l0ZT48L0VuZE5vdGU+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FD0046" w:rsidRPr="00351400">
        <w:rPr>
          <w:rFonts w:ascii="Book Antiqua" w:hAnsi="Book Antiqua" w:cs="Times New Roman"/>
          <w:sz w:val="24"/>
          <w:szCs w:val="24"/>
        </w:rPr>
      </w:r>
      <w:r w:rsidR="00FD0046"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27" w:tooltip="Bai, 2002 #9" w:history="1">
        <w:r w:rsidR="00BC04D7" w:rsidRPr="00351400">
          <w:rPr>
            <w:rFonts w:ascii="Book Antiqua" w:hAnsi="Book Antiqua" w:cs="Times New Roman"/>
            <w:sz w:val="24"/>
            <w:szCs w:val="24"/>
            <w:vertAlign w:val="superscript"/>
          </w:rPr>
          <w:t>27</w:t>
        </w:r>
      </w:hyperlink>
      <w:r w:rsidR="00C95B49" w:rsidRPr="00351400">
        <w:rPr>
          <w:rFonts w:ascii="Book Antiqua" w:hAnsi="Book Antiqua" w:cs="Times New Roman"/>
          <w:sz w:val="24"/>
          <w:szCs w:val="24"/>
          <w:vertAlign w:val="superscript"/>
        </w:rPr>
        <w:t>]</w:t>
      </w:r>
      <w:r w:rsidR="00FD0046" w:rsidRPr="00351400">
        <w:rPr>
          <w:rFonts w:ascii="Book Antiqua" w:hAnsi="Book Antiqua" w:cs="Times New Roman"/>
          <w:sz w:val="24"/>
          <w:szCs w:val="24"/>
        </w:rPr>
        <w:fldChar w:fldCharType="end"/>
      </w:r>
      <w:r w:rsidR="00FD0046" w:rsidRPr="00351400">
        <w:rPr>
          <w:rFonts w:ascii="Book Antiqua" w:hAnsi="Book Antiqua" w:cs="Times New Roman"/>
          <w:sz w:val="24"/>
          <w:szCs w:val="24"/>
        </w:rPr>
        <w:t>.</w:t>
      </w:r>
      <w:r w:rsidR="000D39C1" w:rsidRPr="00351400">
        <w:rPr>
          <w:rFonts w:ascii="Book Antiqua" w:hAnsi="Book Antiqua" w:cs="Times New Roman"/>
          <w:sz w:val="24"/>
          <w:szCs w:val="24"/>
        </w:rPr>
        <w:t xml:space="preserve"> </w:t>
      </w:r>
      <w:r w:rsidR="001258F8" w:rsidRPr="00351400">
        <w:rPr>
          <w:rFonts w:ascii="Book Antiqua" w:hAnsi="Book Antiqua" w:cs="Times New Roman"/>
          <w:sz w:val="24"/>
          <w:szCs w:val="24"/>
        </w:rPr>
        <w:t>A</w:t>
      </w:r>
      <w:r w:rsidR="00A92D6B" w:rsidRPr="00351400">
        <w:rPr>
          <w:rFonts w:ascii="Book Antiqua" w:hAnsi="Book Antiqua" w:cs="Times New Roman"/>
          <w:sz w:val="24"/>
          <w:szCs w:val="24"/>
        </w:rPr>
        <w:t>nother study showed that</w:t>
      </w:r>
      <w:r w:rsidR="001258F8" w:rsidRPr="00351400">
        <w:rPr>
          <w:rFonts w:ascii="Book Antiqua" w:hAnsi="Book Antiqua" w:cs="Times New Roman"/>
          <w:sz w:val="24"/>
          <w:szCs w:val="24"/>
        </w:rPr>
        <w:t xml:space="preserve"> the</w:t>
      </w:r>
      <w:r w:rsidR="00A92D6B" w:rsidRPr="00351400">
        <w:rPr>
          <w:rFonts w:ascii="Book Antiqua" w:hAnsi="Book Antiqua" w:cs="Times New Roman"/>
          <w:sz w:val="24"/>
          <w:szCs w:val="24"/>
        </w:rPr>
        <w:t xml:space="preserve"> expression of CDX2 in gastric cancer </w:t>
      </w:r>
      <w:r w:rsidR="001258F8" w:rsidRPr="00351400">
        <w:rPr>
          <w:rFonts w:ascii="Book Antiqua" w:hAnsi="Book Antiqua" w:cs="Times New Roman"/>
          <w:sz w:val="24"/>
          <w:szCs w:val="24"/>
        </w:rPr>
        <w:t>was</w:t>
      </w:r>
      <w:r w:rsidR="00A92D6B" w:rsidRPr="00351400">
        <w:rPr>
          <w:rFonts w:ascii="Book Antiqua" w:hAnsi="Book Antiqua" w:cs="Times New Roman"/>
          <w:sz w:val="24"/>
          <w:szCs w:val="24"/>
        </w:rPr>
        <w:t xml:space="preserve"> governed </w:t>
      </w:r>
      <w:r w:rsidR="001258F8" w:rsidRPr="00351400">
        <w:rPr>
          <w:rFonts w:ascii="Book Antiqua" w:hAnsi="Book Antiqua" w:cs="Times New Roman"/>
          <w:sz w:val="24"/>
          <w:szCs w:val="24"/>
        </w:rPr>
        <w:t xml:space="preserve">mainly </w:t>
      </w:r>
      <w:r w:rsidR="00A92D6B" w:rsidRPr="00351400">
        <w:rPr>
          <w:rFonts w:ascii="Book Antiqua" w:hAnsi="Book Antiqua" w:cs="Times New Roman"/>
          <w:sz w:val="24"/>
          <w:szCs w:val="24"/>
        </w:rPr>
        <w:t>by promoter hypermethylation</w:t>
      </w:r>
      <w:r w:rsidR="001258F8" w:rsidRPr="00351400">
        <w:rPr>
          <w:rFonts w:ascii="Book Antiqua" w:hAnsi="Book Antiqua" w:cs="Times New Roman"/>
          <w:sz w:val="24"/>
          <w:szCs w:val="24"/>
        </w:rPr>
        <w:t>. This</w:t>
      </w:r>
      <w:r w:rsidR="00A92D6B" w:rsidRPr="00351400">
        <w:rPr>
          <w:rFonts w:ascii="Book Antiqua" w:hAnsi="Book Antiqua" w:cs="Times New Roman"/>
          <w:sz w:val="24"/>
          <w:szCs w:val="24"/>
        </w:rPr>
        <w:t xml:space="preserve"> suggested that aberrant </w:t>
      </w:r>
      <w:r w:rsidR="003052BC" w:rsidRPr="00351400">
        <w:rPr>
          <w:rFonts w:ascii="Book Antiqua" w:hAnsi="Book Antiqua" w:cs="Times New Roman"/>
          <w:sz w:val="24"/>
          <w:szCs w:val="24"/>
        </w:rPr>
        <w:t>downregulation of CDX2</w:t>
      </w:r>
      <w:r w:rsidR="00A92D6B" w:rsidRPr="00351400">
        <w:rPr>
          <w:rFonts w:ascii="Book Antiqua" w:hAnsi="Book Antiqua" w:cs="Times New Roman"/>
          <w:sz w:val="24"/>
          <w:szCs w:val="24"/>
        </w:rPr>
        <w:t xml:space="preserve"> </w:t>
      </w:r>
      <w:r w:rsidR="003052BC" w:rsidRPr="00351400">
        <w:rPr>
          <w:rFonts w:ascii="Book Antiqua" w:hAnsi="Book Antiqua" w:cs="Times New Roman"/>
          <w:sz w:val="24"/>
          <w:szCs w:val="24"/>
        </w:rPr>
        <w:t>might promote gastric ca</w:t>
      </w:r>
      <w:r w:rsidRPr="00351400">
        <w:rPr>
          <w:rFonts w:ascii="Book Antiqua" w:hAnsi="Book Antiqua" w:cs="Times New Roman"/>
          <w:sz w:val="24"/>
          <w:szCs w:val="24"/>
        </w:rPr>
        <w:t>rcinogenesis</w:t>
      </w:r>
      <w:r w:rsidR="003052BC" w:rsidRPr="00351400">
        <w:rPr>
          <w:rFonts w:ascii="Book Antiqua" w:hAnsi="Book Antiqua" w:cs="Times New Roman"/>
          <w:sz w:val="24"/>
          <w:szCs w:val="24"/>
        </w:rPr>
        <w:fldChar w:fldCharType="begin">
          <w:fldData xml:space="preserve">PEVuZE5vdGU+PENpdGU+PEF1dGhvcj5ZdWFzYTwvQXV0aG9yPjxZZWFyPjIwMDU8L1llYXI+PFJl
Y051bT4xMjwvUmVjTnVtPjxEaXNwbGF5VGV4dD48c3R5bGUgZmFjZT0ic3VwZXJzY3JpcHQiPlsy
OF08L3N0eWxlPjwvRGlzcGxheVRleHQ+PHJlY29yZD48cmVjLW51bWJlcj4xMjwvcmVjLW51bWJl
cj48Zm9yZWlnbi1rZXlzPjxrZXkgYXBwPSJFTiIgZGItaWQ9ImV3ejJ2ZXgwMHZhd3djZWZ2dHk1
YTB4dnNzZHR4cGE5MHQyciI+MTI8L2tleT48L2ZvcmVpZ24ta2V5cz48cmVmLXR5cGUgbmFtZT0i
Sm91cm5hbCBBcnRpY2xlIj4xNzwvcmVmLXR5cGU+PGNvbnRyaWJ1dG9ycz48YXV0aG9ycz48YXV0
aG9yPll1YXNhLCBZLjwvYXV0aG9yPjxhdXRob3I+TmFnYXNha2ksIEguPC9hdXRob3I+PGF1dGhv
cj5Ba2l5YW1hLCBZLjwvYXV0aG9yPjxhdXRob3I+U2FrYWksIEguPC9hdXRob3I+PGF1dGhvcj5O
YWthamltYSwgVC48L2F1dGhvcj48YXV0aG9yPk9oa3VyYSwgWS48L2F1dGhvcj48YXV0aG9yPlRh
a2l6YXdhLCBULjwvYXV0aG9yPjxhdXRob3I+S29pa2UsIE0uPC9hdXRob3I+PGF1dGhvcj5UYW5p
LCBNLjwvYXV0aG9yPjxhdXRob3I+SXdhaSwgVC48L2F1dGhvcj48YXV0aG9yPlN1Z2loYXJhLCBL
LjwvYXV0aG9yPjxhdXRob3I+SW1haSwgSy48L2F1dGhvcj48YXV0aG9yPk5ha2FjaGksIEsuPC9h
dXRob3I+PC9hdXRob3JzPjwvY29udHJpYnV0b3JzPjxhdXRoLWFkZHJlc3M+RGVwYXJ0bWVudCBv
ZiBNb2xlY3VsYXIgT25jb2xvZ3ksIFRva3lvIE1lZGljYWwgYW5kIERlbnRhbCBVbml2ZXJzaXR5
LCBUb2t5bywgSmFwYW4uIHl1YXNhLm1vbmNAdG1kLmFjLmpwPC9hdXRoLWFkZHJlc3M+PHRpdGxl
cz48dGl0bGU+UmVsYXRpb25zaGlwIGJldHdlZW4gQ0RYMiBnZW5lIG1ldGh5bGF0aW9uIGFuZCBk
aWV0YXJ5IGZhY3RvcnMgaW4gZ2FzdHJpYyBjYW5jZXIgcGF0aWVudHM8L3RpdGxlPjxzZWNvbmRh
cnktdGl0bGU+Q2FyY2lub2dlbmVzaXM8L3NlY29uZGFyeS10aXRsZT48YWx0LXRpdGxlPkNhcmNp
bm9nZW5lc2lzPC9hbHQtdGl0bGU+PC90aXRsZXM+PHBlcmlvZGljYWw+PGZ1bGwtdGl0bGU+Q2Fy
Y2lub2dlbmVzaXM8L2Z1bGwtdGl0bGU+PGFiYnItMT5DYXJjaW5vZ2VuZXNpczwvYWJici0xPjwv
cGVyaW9kaWNhbD48YWx0LXBlcmlvZGljYWw+PGZ1bGwtdGl0bGU+Q2FyY2lub2dlbmVzaXM8L2Z1
bGwtdGl0bGU+PGFiYnItMT5DYXJjaW5vZ2VuZXNpczwvYWJici0xPjwvYWx0LXBlcmlvZGljYWw+
PHBhZ2VzPjE5My0yMDA8L3BhZ2VzPjx2b2x1bWU+MjY8L3ZvbHVtZT48bnVtYmVyPjE8L251bWJl
cj48a2V5d29yZHM+PGtleXdvcmQ+QWRhcHRvciBQcm90ZWlucywgU2lnbmFsIFRyYW5zZHVjaW5n
PC9rZXl3b3JkPjxrZXl3b3JkPkNhcnJpZXIgUHJvdGVpbnM8L2tleXdvcmQ+PGtleXdvcmQ+Q2Vs
bCBMaW5lLCBUdW1vcjwva2V5d29yZD48a2V5d29yZD5DcEcgSXNsYW5kcy9nZW5ldGljczwva2V5
d29yZD48a2V5d29yZD5DeWNsaW4tRGVwZW5kZW50IEtpbmFzZSBJbmhpYml0b3IgcDE2L2dlbmV0
aWNzPC9rZXl3b3JkPjxrZXl3b3JkPipETkEgTWV0aHlsYXRpb248L2tleXdvcmQ+PGtleXdvcmQ+
KkRpZXQ8L2tleXdvcmQ+PGtleXdvcmQ+RXBpZ2VuZXNpcywgR2VuZXRpYzwva2V5d29yZD48a2V5
d29yZD5Ib21lb2RvbWFpbiBQcm90ZWlucy8qZ2VuZXRpY3M8L2tleXdvcmQ+PGtleXdvcmQ+SHVt
YW5zPC9rZXl3b3JkPjxrZXl3b3JkPkltbXVub2hpc3RvY2hlbWlzdHJ5PC9rZXl3b3JkPjxrZXl3
b3JkPk5lb3BsYXNtIFByb3RlaW5zL2dlbmV0aWNzPC9rZXl3b3JkPjxrZXl3b3JkPk51Y2xlYXIg
UHJvdGVpbnM8L2tleXdvcmQ+PGtleXdvcmQ+Uk5BLCBNZXNzZW5nZXIvYW5hbHlzaXM8L2tleXdv
cmQ+PGtleXdvcmQ+UmV2ZXJzZSBUcmFuc2NyaXB0YXNlIFBvbHltZXJhc2UgQ2hhaW4gUmVhY3Rp
b248L2tleXdvcmQ+PGtleXdvcmQ+UmlzayBGYWN0b3JzPC9rZXl3b3JkPjxrZXl3b3JkPlN0b21h
Y2ggTmVvcGxhc21zLypldGlvbG9neS8qZ2VuZXRpY3MvcGF0aG9sb2d5PC9rZXl3b3JkPjwva2V5
d29yZHM+PGRhdGVzPjx5ZWFyPjIwMDU8L3llYXI+PHB1Yi1kYXRlcz48ZGF0ZT5KYW48L2RhdGU+
PC9wdWItZGF0ZXM+PC9kYXRlcz48aXNibj4wMTQzLTMzMzQgKFByaW50KSYjeEQ7MDE0My0zMzM0
IChMaW5raW5nKTwvaXNibj48YWNjZXNzaW9uLW51bT4xNTQ5ODc5MjwvYWNjZXNzaW9uLW51bT48
dXJscz48cmVsYXRlZC11cmxzPjx1cmw+aHR0cDovL3d3dy5uY2JpLm5sbS5uaWguZ292L3B1Ym1l
ZC8xNTQ5ODc5MjwvdXJsPjwvcmVsYXRlZC11cmxzPjwvdXJscz48ZWxlY3Ryb25pYy1yZXNvdXJj
ZS1udW0+MTAuMTA5My9jYXJjaW4vYmdoMzA0PC9lbGVjdHJvbmljLXJlc291cmNlLW51bT48L3Jl
Y29yZD48L0NpdGU+PC9FbmROb3RlPn==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PEVuZE5vdGU+PENpdGU+PEF1dGhvcj5ZdWFzYTwvQXV0aG9yPjxZZWFyPjIwMDU8L1llYXI+PFJl
Y051bT4xMjwvUmVjTnVtPjxEaXNwbGF5VGV4dD48c3R5bGUgZmFjZT0ic3VwZXJzY3JpcHQiPlsy
OF08L3N0eWxlPjwvRGlzcGxheVRleHQ+PHJlY29yZD48cmVjLW51bWJlcj4xMjwvcmVjLW51bWJl
cj48Zm9yZWlnbi1rZXlzPjxrZXkgYXBwPSJFTiIgZGItaWQ9ImV3ejJ2ZXgwMHZhd3djZWZ2dHk1
YTB4dnNzZHR4cGE5MHQyciI+MTI8L2tleT48L2ZvcmVpZ24ta2V5cz48cmVmLXR5cGUgbmFtZT0i
Sm91cm5hbCBBcnRpY2xlIj4xNzwvcmVmLXR5cGU+PGNvbnRyaWJ1dG9ycz48YXV0aG9ycz48YXV0
aG9yPll1YXNhLCBZLjwvYXV0aG9yPjxhdXRob3I+TmFnYXNha2ksIEguPC9hdXRob3I+PGF1dGhv
cj5Ba2l5YW1hLCBZLjwvYXV0aG9yPjxhdXRob3I+U2FrYWksIEguPC9hdXRob3I+PGF1dGhvcj5O
YWthamltYSwgVC48L2F1dGhvcj48YXV0aG9yPk9oa3VyYSwgWS48L2F1dGhvcj48YXV0aG9yPlRh
a2l6YXdhLCBULjwvYXV0aG9yPjxhdXRob3I+S29pa2UsIE0uPC9hdXRob3I+PGF1dGhvcj5UYW5p
LCBNLjwvYXV0aG9yPjxhdXRob3I+SXdhaSwgVC48L2F1dGhvcj48YXV0aG9yPlN1Z2loYXJhLCBL
LjwvYXV0aG9yPjxhdXRob3I+SW1haSwgSy48L2F1dGhvcj48YXV0aG9yPk5ha2FjaGksIEsuPC9h
dXRob3I+PC9hdXRob3JzPjwvY29udHJpYnV0b3JzPjxhdXRoLWFkZHJlc3M+RGVwYXJ0bWVudCBv
ZiBNb2xlY3VsYXIgT25jb2xvZ3ksIFRva3lvIE1lZGljYWwgYW5kIERlbnRhbCBVbml2ZXJzaXR5
LCBUb2t5bywgSmFwYW4uIHl1YXNhLm1vbmNAdG1kLmFjLmpwPC9hdXRoLWFkZHJlc3M+PHRpdGxl
cz48dGl0bGU+UmVsYXRpb25zaGlwIGJldHdlZW4gQ0RYMiBnZW5lIG1ldGh5bGF0aW9uIGFuZCBk
aWV0YXJ5IGZhY3RvcnMgaW4gZ2FzdHJpYyBjYW5jZXIgcGF0aWVudHM8L3RpdGxlPjxzZWNvbmRh
cnktdGl0bGU+Q2FyY2lub2dlbmVzaXM8L3NlY29uZGFyeS10aXRsZT48YWx0LXRpdGxlPkNhcmNp
bm9nZW5lc2lzPC9hbHQtdGl0bGU+PC90aXRsZXM+PHBlcmlvZGljYWw+PGZ1bGwtdGl0bGU+Q2Fy
Y2lub2dlbmVzaXM8L2Z1bGwtdGl0bGU+PGFiYnItMT5DYXJjaW5vZ2VuZXNpczwvYWJici0xPjwv
cGVyaW9kaWNhbD48YWx0LXBlcmlvZGljYWw+PGZ1bGwtdGl0bGU+Q2FyY2lub2dlbmVzaXM8L2Z1
bGwtdGl0bGU+PGFiYnItMT5DYXJjaW5vZ2VuZXNpczwvYWJici0xPjwvYWx0LXBlcmlvZGljYWw+
PHBhZ2VzPjE5My0yMDA8L3BhZ2VzPjx2b2x1bWU+MjY8L3ZvbHVtZT48bnVtYmVyPjE8L251bWJl
cj48a2V5d29yZHM+PGtleXdvcmQ+QWRhcHRvciBQcm90ZWlucywgU2lnbmFsIFRyYW5zZHVjaW5n
PC9rZXl3b3JkPjxrZXl3b3JkPkNhcnJpZXIgUHJvdGVpbnM8L2tleXdvcmQ+PGtleXdvcmQ+Q2Vs
bCBMaW5lLCBUdW1vcjwva2V5d29yZD48a2V5d29yZD5DcEcgSXNsYW5kcy9nZW5ldGljczwva2V5
d29yZD48a2V5d29yZD5DeWNsaW4tRGVwZW5kZW50IEtpbmFzZSBJbmhpYml0b3IgcDE2L2dlbmV0
aWNzPC9rZXl3b3JkPjxrZXl3b3JkPipETkEgTWV0aHlsYXRpb248L2tleXdvcmQ+PGtleXdvcmQ+
KkRpZXQ8L2tleXdvcmQ+PGtleXdvcmQ+RXBpZ2VuZXNpcywgR2VuZXRpYzwva2V5d29yZD48a2V5
d29yZD5Ib21lb2RvbWFpbiBQcm90ZWlucy8qZ2VuZXRpY3M8L2tleXdvcmQ+PGtleXdvcmQ+SHVt
YW5zPC9rZXl3b3JkPjxrZXl3b3JkPkltbXVub2hpc3RvY2hlbWlzdHJ5PC9rZXl3b3JkPjxrZXl3
b3JkPk5lb3BsYXNtIFByb3RlaW5zL2dlbmV0aWNzPC9rZXl3b3JkPjxrZXl3b3JkPk51Y2xlYXIg
UHJvdGVpbnM8L2tleXdvcmQ+PGtleXdvcmQ+Uk5BLCBNZXNzZW5nZXIvYW5hbHlzaXM8L2tleXdv
cmQ+PGtleXdvcmQ+UmV2ZXJzZSBUcmFuc2NyaXB0YXNlIFBvbHltZXJhc2UgQ2hhaW4gUmVhY3Rp
b248L2tleXdvcmQ+PGtleXdvcmQ+UmlzayBGYWN0b3JzPC9rZXl3b3JkPjxrZXl3b3JkPlN0b21h
Y2ggTmVvcGxhc21zLypldGlvbG9neS8qZ2VuZXRpY3MvcGF0aG9sb2d5PC9rZXl3b3JkPjwva2V5
d29yZHM+PGRhdGVzPjx5ZWFyPjIwMDU8L3llYXI+PHB1Yi1kYXRlcz48ZGF0ZT5KYW48L2RhdGU+
PC9wdWItZGF0ZXM+PC9kYXRlcz48aXNibj4wMTQzLTMzMzQgKFByaW50KSYjeEQ7MDE0My0zMzM0
IChMaW5raW5nKTwvaXNibj48YWNjZXNzaW9uLW51bT4xNTQ5ODc5MjwvYWNjZXNzaW9uLW51bT48
dXJscz48cmVsYXRlZC11cmxzPjx1cmw+aHR0cDovL3d3dy5uY2JpLm5sbS5uaWguZ292L3B1Ym1l
ZC8xNTQ5ODc5MjwvdXJsPjwvcmVsYXRlZC11cmxzPjwvdXJscz48ZWxlY3Ryb25pYy1yZXNvdXJj
ZS1udW0+MTAuMTA5My9jYXJjaW4vYmdoMzA0PC9lbGVjdHJvbmljLXJlc291cmNlLW51bT48L3Jl
Y29yZD48L0NpdGU+PC9FbmROb3RlPn==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3052BC" w:rsidRPr="00351400">
        <w:rPr>
          <w:rFonts w:ascii="Book Antiqua" w:hAnsi="Book Antiqua" w:cs="Times New Roman"/>
          <w:sz w:val="24"/>
          <w:szCs w:val="24"/>
        </w:rPr>
      </w:r>
      <w:r w:rsidR="003052BC"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28" w:tooltip="Yuasa, 2005 #12" w:history="1">
        <w:r w:rsidR="00BC04D7" w:rsidRPr="00351400">
          <w:rPr>
            <w:rFonts w:ascii="Book Antiqua" w:hAnsi="Book Antiqua" w:cs="Times New Roman"/>
            <w:sz w:val="24"/>
            <w:szCs w:val="24"/>
            <w:vertAlign w:val="superscript"/>
          </w:rPr>
          <w:t>28</w:t>
        </w:r>
      </w:hyperlink>
      <w:r w:rsidR="00C95B49" w:rsidRPr="00351400">
        <w:rPr>
          <w:rFonts w:ascii="Book Antiqua" w:hAnsi="Book Antiqua" w:cs="Times New Roman"/>
          <w:sz w:val="24"/>
          <w:szCs w:val="24"/>
          <w:vertAlign w:val="superscript"/>
        </w:rPr>
        <w:t>]</w:t>
      </w:r>
      <w:r w:rsidR="003052BC" w:rsidRPr="00351400">
        <w:rPr>
          <w:rFonts w:ascii="Book Antiqua" w:hAnsi="Book Antiqua" w:cs="Times New Roman"/>
          <w:sz w:val="24"/>
          <w:szCs w:val="24"/>
        </w:rPr>
        <w:fldChar w:fldCharType="end"/>
      </w:r>
      <w:r w:rsidR="003052BC" w:rsidRPr="00351400">
        <w:rPr>
          <w:rFonts w:ascii="Book Antiqua" w:hAnsi="Book Antiqua" w:cs="Times New Roman"/>
          <w:sz w:val="24"/>
          <w:szCs w:val="24"/>
        </w:rPr>
        <w:t>.</w:t>
      </w:r>
      <w:r w:rsidR="00A92D6B" w:rsidRPr="00351400">
        <w:rPr>
          <w:rFonts w:ascii="Book Antiqua" w:hAnsi="Book Antiqua" w:cs="Times New Roman"/>
          <w:sz w:val="24"/>
          <w:szCs w:val="24"/>
        </w:rPr>
        <w:t xml:space="preserve"> </w:t>
      </w:r>
      <w:r w:rsidR="000D39C1" w:rsidRPr="00351400">
        <w:rPr>
          <w:rFonts w:ascii="Book Antiqua" w:hAnsi="Book Antiqua" w:cs="Times New Roman"/>
          <w:sz w:val="24"/>
          <w:szCs w:val="24"/>
        </w:rPr>
        <w:t xml:space="preserve">Liu </w:t>
      </w:r>
      <w:r w:rsidR="000D39C1" w:rsidRPr="00625F4B">
        <w:rPr>
          <w:rFonts w:ascii="Book Antiqua" w:hAnsi="Book Antiqua" w:cs="Times New Roman"/>
          <w:i/>
          <w:sz w:val="24"/>
          <w:szCs w:val="24"/>
        </w:rPr>
        <w:t>et al</w:t>
      </w:r>
      <w:r w:rsidR="00625F4B" w:rsidRPr="00351400">
        <w:rPr>
          <w:rFonts w:ascii="Book Antiqua" w:hAnsi="Book Antiqua" w:cs="Times New Roman"/>
          <w:sz w:val="24"/>
          <w:szCs w:val="24"/>
        </w:rPr>
        <w:fldChar w:fldCharType="begin">
          <w:fldData xml:space="preserve">PEVuZE5vdGU+PENpdGU+PEF1dGhvcj5MaXU8L0F1dGhvcj48WWVhcj4yMDA3PC9ZZWFyPjxSZWNO
dW0+MTA8L1JlY051bT48RGlzcGxheVRleHQ+PHN0eWxlIGZhY2U9InN1cGVyc2NyaXB0Ij5bMjld
PC9zdHlsZT48L0Rpc3BsYXlUZXh0PjxyZWNvcmQ+PHJlYy1udW1iZXI+MTA8L3JlYy1udW1iZXI+
PGZvcmVpZ24ta2V5cz48a2V5IGFwcD0iRU4iIGRiLWlkPSJld3oydmV4MDB2YXd3Y2VmdnR5NWEw
eHZzc2R0eHBhOTB0MnIiPjEwPC9rZXk+PC9mb3JlaWduLWtleXM+PHJlZi10eXBlIG5hbWU9Ikpv
dXJuYWwgQXJ0aWNsZSI+MTc8L3JlZi10eXBlPjxjb250cmlidXRvcnM+PGF1dGhvcnM+PGF1dGhv
cj5MaXUsIFEuPC9hdXRob3I+PGF1dGhvcj5UZWgsIE0uPC9hdXRob3I+PGF1dGhvcj5JdG8sIEsu
PC9hdXRob3I+PGF1dGhvcj5TaGFoLCBOLjwvYXV0aG9yPjxhdXRob3I+SXRvLCBZLjwvYXV0aG9y
PjxhdXRob3I+WWVvaCwgSy4gRy48L2F1dGhvcj48L2F1dGhvcnM+PC9jb250cmlidXRvcnM+PGF1
dGgtYWRkcmVzcz5PbmNvbG9neSBSZXNlYXJjaCBJbnN0aXR1dGUsIFlvbmcgTG9vIExpbiBTY2hv
b2wgb2YgTWVkaWNpbmUsIE5hdGlvbmFsIFVuaXZlcnNpdHkgb2YgU2luZ2Fwb3JlLCAxMCBNZWRp
Y2FsIERyaXZlLCBTaW5nYXBvcmUuPC9hdXRoLWFkZHJlc3M+PHRpdGxlcz48dGl0bGU+Q0RYMiBl
eHByZXNzaW9uIGlzIHByb2dyZXNzaXZlbHkgZGVjcmVhc2VkIGluIGh1bWFuIGdhc3RyaWMgaW50
ZXN0aW5hbCBtZXRhcGxhc2lhLCBkeXNwbGFzaWEgYW5kIGNhbmNlcjwvdGl0bGU+PHNlY29uZGFy
eS10aXRsZT5Nb2QgUGF0aG9sPC9zZWNvbmRhcnktdGl0bGU+PGFsdC10aXRsZT5Nb2Rlcm4gcGF0
aG9sb2d5IDogYW4gb2ZmaWNpYWwgam91cm5hbCBvZiB0aGUgVW5pdGVkIFN0YXRlcyBhbmQgQ2Fu
YWRpYW4gQWNhZGVteSBvZiBQYXRob2xvZ3ksIEluYzwvYWx0LXRpdGxlPjwvdGl0bGVzPjxwZXJp
b2RpY2FsPjxmdWxsLXRpdGxlPk1vZCBQYXRob2w8L2Z1bGwtdGl0bGU+PGFiYnItMT5Nb2Rlcm4g
cGF0aG9sb2d5IDogYW4gb2ZmaWNpYWwgam91cm5hbCBvZiB0aGUgVW5pdGVkIFN0YXRlcyBhbmQg
Q2FuYWRpYW4gQWNhZGVteSBvZiBQYXRob2xvZ3ksIEluYzwvYWJici0xPjwvcGVyaW9kaWNhbD48
YWx0LXBlcmlvZGljYWw+PGZ1bGwtdGl0bGU+TW9kIFBhdGhvbDwvZnVsbC10aXRsZT48YWJici0x
Pk1vZGVybiBwYXRob2xvZ3kgOiBhbiBvZmZpY2lhbCBqb3VybmFsIG9mIHRoZSBVbml0ZWQgU3Rh
dGVzIGFuZCBDYW5hZGlhbiBBY2FkZW15IG9mIFBhdGhvbG9neSwgSW5jPC9hYmJyLTE+PC9hbHQt
cGVyaW9kaWNhbD48cGFnZXM+MTI4Ni05NzwvcGFnZXM+PHZvbHVtZT4yMDwvdm9sdW1lPjxudW1i
ZXI+MTI8L251bWJlcj48a2V5d29yZHM+PGtleXdvcmQ+QWRlbm9jYXJjaW5vbWEvKm1ldGFib2xp
c20vcGF0aG9sb2d5PC9rZXl3b3JkPjxrZXl3b3JkPkFkdWx0PC9rZXl3b3JkPjxrZXl3b3JkPkFn
ZWQ8L2tleXdvcmQ+PGtleXdvcmQ+QWdlZCwgODAgYW5kIG92ZXI8L2tleXdvcmQ+PGtleXdvcmQ+
QmlvbWFya2VycywgVHVtb3IvKmFuYWx5c2lzPC9rZXl3b3JkPjxrZXl3b3JkPkZlbWFsZTwva2V5
d29yZD48a2V5d29yZD5HYXN0cm9pbnRlc3RpbmFsIE5lb3BsYXNtcy8qbWV0YWJvbGlzbS8qcGF0
aG9sb2d5PC9rZXl3b3JkPjxrZXl3b3JkPkhvbWVvZG9tYWluIFByb3RlaW5zLypiaW9zeW50aGVz
aXM8L2tleXdvcmQ+PGtleXdvcmQ+SHVtYW5zPC9rZXl3b3JkPjxrZXl3b3JkPkltbXVub2hpc3Rv
Y2hlbWlzdHJ5PC9rZXl3b3JkPjxrZXl3b3JkPk1hbGU8L2tleXdvcmQ+PGtleXdvcmQ+TWV0YXBs
YXNpYS9wYXRob2xvZ3k8L2tleXdvcmQ+PGtleXdvcmQ+TWlkZGxlIEFnZWQ8L2tleXdvcmQ+PGtl
eXdvcmQ+TXVjaW4gNUFDPC9rZXl3b3JkPjxrZXl3b3JkPk11Y2luLTI8L2tleXdvcmQ+PGtleXdv
cmQ+TXVjaW4tNjwva2V5d29yZD48a2V5d29yZD5NdWNpbnMvYmlvc3ludGhlc2lzPC9rZXl3b3Jk
PjxrZXl3b3JkPlByZWNhbmNlcm91cyBDb25kaXRpb25zL3BhdGhvbG9neTwva2V5d29yZD48L2tl
eXdvcmRzPjxkYXRlcz48eWVhcj4yMDA3PC95ZWFyPjxwdWItZGF0ZXM+PGRhdGU+RGVjPC9kYXRl
PjwvcHViLWRhdGVzPjwvZGF0ZXM+PGlzYm4+MDg5My0zOTUyIChQcmludCkmI3hEOzA4OTMtMzk1
MiAoTGlua2luZyk8L2lzYm4+PGFjY2Vzc2lvbi1udW0+MTc5MDY2MTY8L2FjY2Vzc2lvbi1udW0+
PHVybHM+PHJlbGF0ZWQtdXJscz48dXJsPmh0dHA6Ly93d3cubmNiaS5ubG0ubmloLmdvdi9wdWJt
ZWQvMTc5MDY2MTY8L3VybD48L3JlbGF0ZWQtdXJscz48L3VybHM+PGVsZWN0cm9uaWMtcmVzb3Vy
Y2UtbnVtPjEwLjEwMzgvbW9kcGF0aG9sLjM4MDA5Njg8L2VsZWN0cm9uaWMtcmVzb3VyY2UtbnVt
PjwvcmVjb3JkPjwvQ2l0ZT48L0VuZE5vdGU+AG==
</w:fldData>
        </w:fldChar>
      </w:r>
      <w:r w:rsidR="00625F4B" w:rsidRPr="00351400">
        <w:rPr>
          <w:rFonts w:ascii="Book Antiqua" w:hAnsi="Book Antiqua" w:cs="Times New Roman"/>
          <w:sz w:val="24"/>
          <w:szCs w:val="24"/>
        </w:rPr>
        <w:instrText xml:space="preserve"> ADDIN EN.CITE </w:instrText>
      </w:r>
      <w:r w:rsidR="00625F4B" w:rsidRPr="00351400">
        <w:rPr>
          <w:rFonts w:ascii="Book Antiqua" w:hAnsi="Book Antiqua" w:cs="Times New Roman"/>
          <w:sz w:val="24"/>
          <w:szCs w:val="24"/>
        </w:rPr>
        <w:fldChar w:fldCharType="begin">
          <w:fldData xml:space="preserve">PEVuZE5vdGU+PENpdGU+PEF1dGhvcj5MaXU8L0F1dGhvcj48WWVhcj4yMDA3PC9ZZWFyPjxSZWNO
dW0+MTA8L1JlY051bT48RGlzcGxheVRleHQ+PHN0eWxlIGZhY2U9InN1cGVyc2NyaXB0Ij5bMjld
PC9zdHlsZT48L0Rpc3BsYXlUZXh0PjxyZWNvcmQ+PHJlYy1udW1iZXI+MTA8L3JlYy1udW1iZXI+
PGZvcmVpZ24ta2V5cz48a2V5IGFwcD0iRU4iIGRiLWlkPSJld3oydmV4MDB2YXd3Y2VmdnR5NWEw
eHZzc2R0eHBhOTB0MnIiPjEwPC9rZXk+PC9mb3JlaWduLWtleXM+PHJlZi10eXBlIG5hbWU9Ikpv
dXJuYWwgQXJ0aWNsZSI+MTc8L3JlZi10eXBlPjxjb250cmlidXRvcnM+PGF1dGhvcnM+PGF1dGhv
cj5MaXUsIFEuPC9hdXRob3I+PGF1dGhvcj5UZWgsIE0uPC9hdXRob3I+PGF1dGhvcj5JdG8sIEsu
PC9hdXRob3I+PGF1dGhvcj5TaGFoLCBOLjwvYXV0aG9yPjxhdXRob3I+SXRvLCBZLjwvYXV0aG9y
PjxhdXRob3I+WWVvaCwgSy4gRy48L2F1dGhvcj48L2F1dGhvcnM+PC9jb250cmlidXRvcnM+PGF1
dGgtYWRkcmVzcz5PbmNvbG9neSBSZXNlYXJjaCBJbnN0aXR1dGUsIFlvbmcgTG9vIExpbiBTY2hv
b2wgb2YgTWVkaWNpbmUsIE5hdGlvbmFsIFVuaXZlcnNpdHkgb2YgU2luZ2Fwb3JlLCAxMCBNZWRp
Y2FsIERyaXZlLCBTaW5nYXBvcmUuPC9hdXRoLWFkZHJlc3M+PHRpdGxlcz48dGl0bGU+Q0RYMiBl
eHByZXNzaW9uIGlzIHByb2dyZXNzaXZlbHkgZGVjcmVhc2VkIGluIGh1bWFuIGdhc3RyaWMgaW50
ZXN0aW5hbCBtZXRhcGxhc2lhLCBkeXNwbGFzaWEgYW5kIGNhbmNlcjwvdGl0bGU+PHNlY29uZGFy
eS10aXRsZT5Nb2QgUGF0aG9sPC9zZWNvbmRhcnktdGl0bGU+PGFsdC10aXRsZT5Nb2Rlcm4gcGF0
aG9sb2d5IDogYW4gb2ZmaWNpYWwgam91cm5hbCBvZiB0aGUgVW5pdGVkIFN0YXRlcyBhbmQgQ2Fu
YWRpYW4gQWNhZGVteSBvZiBQYXRob2xvZ3ksIEluYzwvYWx0LXRpdGxlPjwvdGl0bGVzPjxwZXJp
b2RpY2FsPjxmdWxsLXRpdGxlPk1vZCBQYXRob2w8L2Z1bGwtdGl0bGU+PGFiYnItMT5Nb2Rlcm4g
cGF0aG9sb2d5IDogYW4gb2ZmaWNpYWwgam91cm5hbCBvZiB0aGUgVW5pdGVkIFN0YXRlcyBhbmQg
Q2FuYWRpYW4gQWNhZGVteSBvZiBQYXRob2xvZ3ksIEluYzwvYWJici0xPjwvcGVyaW9kaWNhbD48
YWx0LXBlcmlvZGljYWw+PGZ1bGwtdGl0bGU+TW9kIFBhdGhvbDwvZnVsbC10aXRsZT48YWJici0x
Pk1vZGVybiBwYXRob2xvZ3kgOiBhbiBvZmZpY2lhbCBqb3VybmFsIG9mIHRoZSBVbml0ZWQgU3Rh
dGVzIGFuZCBDYW5hZGlhbiBBY2FkZW15IG9mIFBhdGhvbG9neSwgSW5jPC9hYmJyLTE+PC9hbHQt
cGVyaW9kaWNhbD48cGFnZXM+MTI4Ni05NzwvcGFnZXM+PHZvbHVtZT4yMDwvdm9sdW1lPjxudW1i
ZXI+MTI8L251bWJlcj48a2V5d29yZHM+PGtleXdvcmQ+QWRlbm9jYXJjaW5vbWEvKm1ldGFib2xp
c20vcGF0aG9sb2d5PC9rZXl3b3JkPjxrZXl3b3JkPkFkdWx0PC9rZXl3b3JkPjxrZXl3b3JkPkFn
ZWQ8L2tleXdvcmQ+PGtleXdvcmQ+QWdlZCwgODAgYW5kIG92ZXI8L2tleXdvcmQ+PGtleXdvcmQ+
QmlvbWFya2VycywgVHVtb3IvKmFuYWx5c2lzPC9rZXl3b3JkPjxrZXl3b3JkPkZlbWFsZTwva2V5
d29yZD48a2V5d29yZD5HYXN0cm9pbnRlc3RpbmFsIE5lb3BsYXNtcy8qbWV0YWJvbGlzbS8qcGF0
aG9sb2d5PC9rZXl3b3JkPjxrZXl3b3JkPkhvbWVvZG9tYWluIFByb3RlaW5zLypiaW9zeW50aGVz
aXM8L2tleXdvcmQ+PGtleXdvcmQ+SHVtYW5zPC9rZXl3b3JkPjxrZXl3b3JkPkltbXVub2hpc3Rv
Y2hlbWlzdHJ5PC9rZXl3b3JkPjxrZXl3b3JkPk1hbGU8L2tleXdvcmQ+PGtleXdvcmQ+TWV0YXBs
YXNpYS9wYXRob2xvZ3k8L2tleXdvcmQ+PGtleXdvcmQ+TWlkZGxlIEFnZWQ8L2tleXdvcmQ+PGtl
eXdvcmQ+TXVjaW4gNUFDPC9rZXl3b3JkPjxrZXl3b3JkPk11Y2luLTI8L2tleXdvcmQ+PGtleXdv
cmQ+TXVjaW4tNjwva2V5d29yZD48a2V5d29yZD5NdWNpbnMvYmlvc3ludGhlc2lzPC9rZXl3b3Jk
PjxrZXl3b3JkPlByZWNhbmNlcm91cyBDb25kaXRpb25zL3BhdGhvbG9neTwva2V5d29yZD48L2tl
eXdvcmRzPjxkYXRlcz48eWVhcj4yMDA3PC95ZWFyPjxwdWItZGF0ZXM+PGRhdGU+RGVjPC9kYXRl
PjwvcHViLWRhdGVzPjwvZGF0ZXM+PGlzYm4+MDg5My0zOTUyIChQcmludCkmI3hEOzA4OTMtMzk1
MiAoTGlua2luZyk8L2lzYm4+PGFjY2Vzc2lvbi1udW0+MTc5MDY2MTY8L2FjY2Vzc2lvbi1udW0+
PHVybHM+PHJlbGF0ZWQtdXJscz48dXJsPmh0dHA6Ly93d3cubmNiaS5ubG0ubmloLmdvdi9wdWJt
ZWQvMTc5MDY2MTY8L3VybD48L3JlbGF0ZWQtdXJscz48L3VybHM+PGVsZWN0cm9uaWMtcmVzb3Vy
Y2UtbnVtPjEwLjEwMzgvbW9kcGF0aG9sLjM4MDA5Njg8L2VsZWN0cm9uaWMtcmVzb3VyY2UtbnVt
PjwvcmVjb3JkPjwvQ2l0ZT48L0VuZE5vdGU+AG==
</w:fldData>
        </w:fldChar>
      </w:r>
      <w:r w:rsidR="00625F4B" w:rsidRPr="00351400">
        <w:rPr>
          <w:rFonts w:ascii="Book Antiqua" w:hAnsi="Book Antiqua" w:cs="Times New Roman"/>
          <w:sz w:val="24"/>
          <w:szCs w:val="24"/>
        </w:rPr>
        <w:instrText xml:space="preserve"> ADDIN EN.CITE.DATA </w:instrText>
      </w:r>
      <w:r w:rsidR="00625F4B" w:rsidRPr="00351400">
        <w:rPr>
          <w:rFonts w:ascii="Book Antiqua" w:hAnsi="Book Antiqua" w:cs="Times New Roman"/>
          <w:sz w:val="24"/>
          <w:szCs w:val="24"/>
        </w:rPr>
      </w:r>
      <w:r w:rsidR="00625F4B" w:rsidRPr="00351400">
        <w:rPr>
          <w:rFonts w:ascii="Book Antiqua" w:hAnsi="Book Antiqua" w:cs="Times New Roman"/>
          <w:sz w:val="24"/>
          <w:szCs w:val="24"/>
        </w:rPr>
        <w:fldChar w:fldCharType="end"/>
      </w:r>
      <w:r w:rsidR="00625F4B" w:rsidRPr="00351400">
        <w:rPr>
          <w:rFonts w:ascii="Book Antiqua" w:hAnsi="Book Antiqua" w:cs="Times New Roman"/>
          <w:sz w:val="24"/>
          <w:szCs w:val="24"/>
        </w:rPr>
      </w:r>
      <w:r w:rsidR="00625F4B" w:rsidRPr="00351400">
        <w:rPr>
          <w:rFonts w:ascii="Book Antiqua" w:hAnsi="Book Antiqua" w:cs="Times New Roman"/>
          <w:sz w:val="24"/>
          <w:szCs w:val="24"/>
        </w:rPr>
        <w:fldChar w:fldCharType="separate"/>
      </w:r>
      <w:r w:rsidR="00625F4B" w:rsidRPr="00351400">
        <w:rPr>
          <w:rFonts w:ascii="Book Antiqua" w:hAnsi="Book Antiqua" w:cs="Times New Roman"/>
          <w:sz w:val="24"/>
          <w:szCs w:val="24"/>
          <w:vertAlign w:val="superscript"/>
        </w:rPr>
        <w:t>[</w:t>
      </w:r>
      <w:hyperlink w:anchor="_ENREF_29" w:tooltip="Liu, 2007 #10" w:history="1">
        <w:r w:rsidR="00625F4B" w:rsidRPr="00351400">
          <w:rPr>
            <w:rFonts w:ascii="Book Antiqua" w:hAnsi="Book Antiqua" w:cs="Times New Roman"/>
            <w:sz w:val="24"/>
            <w:szCs w:val="24"/>
            <w:vertAlign w:val="superscript"/>
          </w:rPr>
          <w:t>29</w:t>
        </w:r>
      </w:hyperlink>
      <w:r w:rsidR="00625F4B" w:rsidRPr="00351400">
        <w:rPr>
          <w:rFonts w:ascii="Book Antiqua" w:hAnsi="Book Antiqua" w:cs="Times New Roman"/>
          <w:sz w:val="24"/>
          <w:szCs w:val="24"/>
          <w:vertAlign w:val="superscript"/>
        </w:rPr>
        <w:t>]</w:t>
      </w:r>
      <w:r w:rsidR="00625F4B" w:rsidRPr="00351400">
        <w:rPr>
          <w:rFonts w:ascii="Book Antiqua" w:hAnsi="Book Antiqua" w:cs="Times New Roman"/>
          <w:sz w:val="24"/>
          <w:szCs w:val="24"/>
        </w:rPr>
        <w:fldChar w:fldCharType="end"/>
      </w:r>
      <w:r w:rsidR="00625F4B">
        <w:rPr>
          <w:rFonts w:ascii="Book Antiqua" w:hAnsi="Book Antiqua" w:cs="Times New Roman"/>
          <w:sz w:val="24"/>
          <w:szCs w:val="24"/>
        </w:rPr>
        <w:t xml:space="preserve"> </w:t>
      </w:r>
      <w:r w:rsidR="000D39C1" w:rsidRPr="00351400">
        <w:rPr>
          <w:rFonts w:ascii="Book Antiqua" w:hAnsi="Book Antiqua" w:cs="Times New Roman"/>
          <w:sz w:val="24"/>
          <w:szCs w:val="24"/>
        </w:rPr>
        <w:t xml:space="preserve">suggested that CDX2 </w:t>
      </w:r>
      <w:r w:rsidR="001258F8" w:rsidRPr="00351400">
        <w:rPr>
          <w:rFonts w:ascii="Book Antiqua" w:hAnsi="Book Antiqua" w:cs="Times New Roman"/>
          <w:sz w:val="24"/>
          <w:szCs w:val="24"/>
        </w:rPr>
        <w:t>was</w:t>
      </w:r>
      <w:r w:rsidR="000D39C1" w:rsidRPr="00351400">
        <w:rPr>
          <w:rFonts w:ascii="Book Antiqua" w:hAnsi="Book Antiqua" w:cs="Times New Roman"/>
          <w:sz w:val="24"/>
          <w:szCs w:val="24"/>
        </w:rPr>
        <w:t xml:space="preserve"> associated</w:t>
      </w:r>
      <w:r w:rsidR="001258F8" w:rsidRPr="00351400">
        <w:rPr>
          <w:rFonts w:ascii="Book Antiqua" w:hAnsi="Book Antiqua" w:cs="Times New Roman"/>
          <w:sz w:val="24"/>
          <w:szCs w:val="24"/>
        </w:rPr>
        <w:t xml:space="preserve"> mainly</w:t>
      </w:r>
      <w:r w:rsidR="000D39C1" w:rsidRPr="00351400">
        <w:rPr>
          <w:rFonts w:ascii="Book Antiqua" w:hAnsi="Book Antiqua" w:cs="Times New Roman"/>
          <w:sz w:val="24"/>
          <w:szCs w:val="24"/>
        </w:rPr>
        <w:t xml:space="preserve"> with the formation of intestinal metaplasia of gastric mucosa, and </w:t>
      </w:r>
      <w:r w:rsidR="001258F8" w:rsidRPr="00351400">
        <w:rPr>
          <w:rFonts w:ascii="Book Antiqua" w:hAnsi="Book Antiqua" w:cs="Times New Roman"/>
          <w:sz w:val="24"/>
          <w:szCs w:val="24"/>
        </w:rPr>
        <w:t xml:space="preserve">was </w:t>
      </w:r>
      <w:r w:rsidR="000D39C1" w:rsidRPr="00351400">
        <w:rPr>
          <w:rFonts w:ascii="Book Antiqua" w:hAnsi="Book Antiqua" w:cs="Times New Roman"/>
          <w:sz w:val="24"/>
          <w:szCs w:val="24"/>
        </w:rPr>
        <w:t>less</w:t>
      </w:r>
      <w:r w:rsidR="001258F8" w:rsidRPr="00351400">
        <w:rPr>
          <w:rFonts w:ascii="Book Antiqua" w:hAnsi="Book Antiqua" w:cs="Times New Roman"/>
          <w:sz w:val="24"/>
          <w:szCs w:val="24"/>
        </w:rPr>
        <w:t xml:space="preserve"> involved</w:t>
      </w:r>
      <w:r w:rsidR="000D39C1" w:rsidRPr="00351400">
        <w:rPr>
          <w:rFonts w:ascii="Book Antiqua" w:hAnsi="Book Antiqua" w:cs="Times New Roman"/>
          <w:sz w:val="24"/>
          <w:szCs w:val="24"/>
        </w:rPr>
        <w:t xml:space="preserve"> in dysplasia and cancer, by demonstrating that </w:t>
      </w:r>
      <w:r w:rsidR="001258F8" w:rsidRPr="00351400">
        <w:rPr>
          <w:rFonts w:ascii="Book Antiqua" w:hAnsi="Book Antiqua" w:cs="Times New Roman"/>
          <w:sz w:val="24"/>
          <w:szCs w:val="24"/>
        </w:rPr>
        <w:t xml:space="preserve">the </w:t>
      </w:r>
      <w:r w:rsidR="000D39C1" w:rsidRPr="00351400">
        <w:rPr>
          <w:rFonts w:ascii="Book Antiqua" w:hAnsi="Book Antiqua" w:cs="Times New Roman"/>
          <w:sz w:val="24"/>
          <w:szCs w:val="24"/>
        </w:rPr>
        <w:t>expression of CDX2</w:t>
      </w:r>
      <w:r w:rsidR="001258F8" w:rsidRPr="00351400">
        <w:rPr>
          <w:rFonts w:ascii="Book Antiqua" w:hAnsi="Book Antiqua" w:cs="Times New Roman"/>
          <w:sz w:val="24"/>
          <w:szCs w:val="24"/>
        </w:rPr>
        <w:t xml:space="preserve"> protein</w:t>
      </w:r>
      <w:r w:rsidR="000D39C1" w:rsidRPr="00351400">
        <w:rPr>
          <w:rFonts w:ascii="Book Antiqua" w:hAnsi="Book Antiqua" w:cs="Times New Roman"/>
          <w:sz w:val="24"/>
          <w:szCs w:val="24"/>
        </w:rPr>
        <w:t xml:space="preserve"> was</w:t>
      </w:r>
      <w:r w:rsidR="00A92D6B" w:rsidRPr="00351400">
        <w:rPr>
          <w:rFonts w:ascii="Book Antiqua" w:hAnsi="Book Antiqua" w:cs="Times New Roman"/>
          <w:sz w:val="24"/>
          <w:szCs w:val="24"/>
        </w:rPr>
        <w:t xml:space="preserve"> </w:t>
      </w:r>
      <w:r w:rsidR="000D39C1" w:rsidRPr="00351400">
        <w:rPr>
          <w:rFonts w:ascii="Book Antiqua" w:hAnsi="Book Antiqua" w:cs="Times New Roman"/>
          <w:sz w:val="24"/>
          <w:szCs w:val="24"/>
        </w:rPr>
        <w:t>highest in complete type intestinal metaplasia, followed by incomplete intestinal metaplasia, dysplasia</w:t>
      </w:r>
      <w:r w:rsidR="001258F8" w:rsidRPr="00351400">
        <w:rPr>
          <w:rFonts w:ascii="Book Antiqua" w:hAnsi="Book Antiqua" w:cs="Times New Roman"/>
          <w:sz w:val="24"/>
          <w:szCs w:val="24"/>
        </w:rPr>
        <w:t>,</w:t>
      </w:r>
      <w:r w:rsidR="000D39C1" w:rsidRPr="00351400">
        <w:rPr>
          <w:rFonts w:ascii="Book Antiqua" w:hAnsi="Book Antiqua" w:cs="Times New Roman"/>
          <w:sz w:val="24"/>
          <w:szCs w:val="24"/>
        </w:rPr>
        <w:t xml:space="preserve"> and </w:t>
      </w:r>
      <w:r w:rsidR="00A92D6B" w:rsidRPr="00351400">
        <w:rPr>
          <w:rFonts w:ascii="Book Antiqua" w:hAnsi="Book Antiqua" w:cs="Times New Roman"/>
          <w:sz w:val="24"/>
          <w:szCs w:val="24"/>
        </w:rPr>
        <w:t xml:space="preserve">the </w:t>
      </w:r>
      <w:r w:rsidR="000D39C1" w:rsidRPr="00351400">
        <w:rPr>
          <w:rFonts w:ascii="Book Antiqua" w:hAnsi="Book Antiqua" w:cs="Times New Roman"/>
          <w:sz w:val="24"/>
          <w:szCs w:val="24"/>
        </w:rPr>
        <w:t>lowest in gastric cancer tissues. The exact molecular characteristics of CDX2 in the development of intestinal metaplasia and gastric ca</w:t>
      </w:r>
      <w:r w:rsidRPr="00351400">
        <w:rPr>
          <w:rFonts w:ascii="Book Antiqua" w:hAnsi="Book Antiqua" w:cs="Times New Roman"/>
          <w:sz w:val="24"/>
          <w:szCs w:val="24"/>
        </w:rPr>
        <w:t>ncer</w:t>
      </w:r>
      <w:r w:rsidR="000D39C1" w:rsidRPr="00351400">
        <w:rPr>
          <w:rFonts w:ascii="Book Antiqua" w:hAnsi="Book Antiqua" w:cs="Times New Roman"/>
          <w:sz w:val="24"/>
          <w:szCs w:val="24"/>
        </w:rPr>
        <w:t xml:space="preserve"> should be further e</w:t>
      </w:r>
      <w:r w:rsidR="003052BC" w:rsidRPr="00351400">
        <w:rPr>
          <w:rFonts w:ascii="Book Antiqua" w:hAnsi="Book Antiqua" w:cs="Times New Roman"/>
          <w:sz w:val="24"/>
          <w:szCs w:val="24"/>
        </w:rPr>
        <w:t>valuated</w:t>
      </w:r>
      <w:r w:rsidR="000D39C1" w:rsidRPr="00351400">
        <w:rPr>
          <w:rFonts w:ascii="Book Antiqua" w:hAnsi="Book Antiqua" w:cs="Times New Roman"/>
          <w:sz w:val="24"/>
          <w:szCs w:val="24"/>
        </w:rPr>
        <w:t xml:space="preserve">. Indeed, the unique characteristics of CDX2 </w:t>
      </w:r>
      <w:r w:rsidR="001258F8" w:rsidRPr="00351400">
        <w:rPr>
          <w:rFonts w:ascii="Book Antiqua" w:hAnsi="Book Antiqua" w:cs="Times New Roman"/>
          <w:sz w:val="24"/>
          <w:szCs w:val="24"/>
        </w:rPr>
        <w:t>are</w:t>
      </w:r>
      <w:r w:rsidR="000D39C1" w:rsidRPr="00351400">
        <w:rPr>
          <w:rFonts w:ascii="Book Antiqua" w:hAnsi="Book Antiqua" w:cs="Times New Roman"/>
          <w:sz w:val="24"/>
          <w:szCs w:val="24"/>
        </w:rPr>
        <w:t xml:space="preserve"> associated with both oncogenic and tumor-suppressive function</w:t>
      </w:r>
      <w:r w:rsidR="001258F8" w:rsidRPr="00351400">
        <w:rPr>
          <w:rFonts w:ascii="Book Antiqua" w:hAnsi="Book Antiqua" w:cs="Times New Roman"/>
          <w:sz w:val="24"/>
          <w:szCs w:val="24"/>
        </w:rPr>
        <w:t>s</w:t>
      </w:r>
      <w:r w:rsidR="000D39C1" w:rsidRPr="00351400">
        <w:rPr>
          <w:rFonts w:ascii="Book Antiqua" w:hAnsi="Book Antiqua" w:cs="Times New Roman"/>
          <w:sz w:val="24"/>
          <w:szCs w:val="24"/>
        </w:rPr>
        <w:t>, and th</w:t>
      </w:r>
      <w:r w:rsidR="001258F8" w:rsidRPr="00351400">
        <w:rPr>
          <w:rFonts w:ascii="Book Antiqua" w:hAnsi="Book Antiqua" w:cs="Times New Roman"/>
          <w:sz w:val="24"/>
          <w:szCs w:val="24"/>
        </w:rPr>
        <w:t>ese</w:t>
      </w:r>
      <w:r w:rsidR="000D39C1" w:rsidRPr="00351400">
        <w:rPr>
          <w:rFonts w:ascii="Book Antiqua" w:hAnsi="Book Antiqua" w:cs="Times New Roman"/>
          <w:sz w:val="24"/>
          <w:szCs w:val="24"/>
        </w:rPr>
        <w:t xml:space="preserve"> ambivalent roles of CDX2 might be tissue- or site-specific</w:t>
      </w:r>
      <w:r w:rsidR="00771814">
        <w:rPr>
          <w:rFonts w:ascii="Book Antiqua" w:hAnsi="Book Antiqua" w:cs="Times New Roman" w:hint="eastAsia"/>
          <w:sz w:val="24"/>
          <w:szCs w:val="24"/>
        </w:rPr>
        <w:t xml:space="preserve">. </w:t>
      </w:r>
      <w:r w:rsidR="00771814">
        <w:rPr>
          <w:rFonts w:ascii="Book Antiqua" w:hAnsi="Book Antiqua" w:cs="Times New Roman"/>
          <w:sz w:val="24"/>
          <w:szCs w:val="24"/>
        </w:rPr>
        <w:t>A</w:t>
      </w:r>
      <w:r w:rsidR="00771814">
        <w:rPr>
          <w:rFonts w:ascii="Book Antiqua" w:hAnsi="Book Antiqua" w:cs="Times New Roman" w:hint="eastAsia"/>
          <w:sz w:val="24"/>
          <w:szCs w:val="24"/>
        </w:rPr>
        <w:t>t present, CDX2 appears to be involved in the initiation of the process leading to intestinal type gastric neoplasia such as induction of intestinal metaplasia</w:t>
      </w:r>
      <w:r w:rsidR="00F11BB1" w:rsidRPr="00351400">
        <w:rPr>
          <w:rFonts w:ascii="Book Antiqua" w:hAnsi="Book Antiqua" w:cs="Times New Roman"/>
          <w:sz w:val="24"/>
          <w:szCs w:val="24"/>
        </w:rPr>
        <w:fldChar w:fldCharType="begin">
          <w:fldData xml:space="preserve">PEVuZE5vdGU+PENpdGU+PEF1dGhvcj5ZYW48L0F1dGhvcj48WWVhcj4yMDE0PC9ZZWFyPjxSZWNO
dW0+MTE8L1JlY051bT48RGlzcGxheVRleHQ+PHN0eWxlIGZhY2U9InN1cGVyc2NyaXB0Ij5bMzBd
PC9zdHlsZT48L0Rpc3BsYXlUZXh0PjxyZWNvcmQ+PHJlYy1udW1iZXI+MTE8L3JlYy1udW1iZXI+
PGZvcmVpZ24ta2V5cz48a2V5IGFwcD0iRU4iIGRiLWlkPSJld3oydmV4MDB2YXd3Y2VmdnR5NWEw
eHZzc2R0eHBhOTB0MnIiPjExPC9rZXk+PC9mb3JlaWduLWtleXM+PHJlZi10eXBlIG5hbWU9Ikpv
dXJuYWwgQXJ0aWNsZSI+MTc8L3JlZi10eXBlPjxjb250cmlidXRvcnM+PGF1dGhvcnM+PGF1dGhv
cj5ZYW4sIEwuIEguPC9hdXRob3I+PGF1dGhvcj5XZWksIFcuIFkuPC9hdXRob3I+PGF1dGhvcj5Y
aWUsIFkuIEIuPC9hdXRob3I+PGF1dGhvcj5YaWFvLCBRLjwvYXV0aG9yPjwvYXV0aG9ycz48L2Nv
bnRyaWJ1dG9ycz48YXV0aC1hZGRyZXNzPkxpbi1IYWkgWWFuLCBXZWktWXVhbiBXZWksIFFpYW5n
IFhpYW8sIERlcGFydG1lbnQgb2YgU3VyZ2VyeSwgVGhlIEZpcnN0IEFmZmlsaWF0ZWQgSG9zcGl0
YWwgb2YgR3Vhbmd4aSBNZWRpY2FsIFVuaXZlcnNpdHksIE5hbm5pbmcgNTMwMDIxLCBHdWFuZ3hp
IFpodWFuZyBBdXRvbm9tb3VzIFJlZ2lvbiwgQ2hpbmEuPC9hdXRoLWFkZHJlc3M+PHRpdGxlcz48
dGl0bGU+TmV3IGluc2lnaHRzIGludG8gdGhlIGZ1bmN0aW9ucyBhbmQgbG9jYWxpemF0aW9uIG9m
IHRoZSBob21lb3RpYyBnZW5lIENEWDIgaW4gZ2FzdHJpYyBjYW5jZXI8L3RpdGxlPjxzZWNvbmRh
cnktdGl0bGU+V29ybGQgSiBHYXN0cm9lbnRlcm9sPC9zZWNvbmRhcnktdGl0bGU+PGFsdC10aXRs
ZT5Xb3JsZCBqb3VybmFsIG9mIGdhc3Ryb2VudGVyb2xvZ3k8L2FsdC10aXRsZT48L3RpdGxlcz48
cGVyaW9kaWNhbD48ZnVsbC10aXRsZT5Xb3JsZCBKIEdhc3Ryb2VudGVyb2w8L2Z1bGwtdGl0bGU+
PGFiYnItMT5Xb3JsZCBqb3VybmFsIG9mIGdhc3Ryb2VudGVyb2xvZ3k8L2FiYnItMT48L3Blcmlv
ZGljYWw+PGFsdC1wZXJpb2RpY2FsPjxmdWxsLXRpdGxlPldvcmxkIEogR2FzdHJvZW50ZXJvbDwv
ZnVsbC10aXRsZT48YWJici0xPldvcmxkIGpvdXJuYWwgb2YgZ2FzdHJvZW50ZXJvbG9neTwvYWJi
ci0xPjwvYWx0LXBlcmlvZGljYWw+PHBhZ2VzPjM5NjAtNjwvcGFnZXM+PHZvbHVtZT4yMDwvdm9s
dW1lPjxudW1iZXI+MTQ8L251bWJlcj48a2V5d29yZHM+PGtleXdvcmQ+QXBvcHRvc2lzPC9rZXl3
b3JkPjxrZXl3b3JkPkNlbGwgTGluZSwgVHVtb3I8L2tleXdvcmQ+PGtleXdvcmQ+Q2VsbCBOdWNs
ZXVzL21ldGFib2xpc208L2tleXdvcmQ+PGtleXdvcmQ+RHJ1ZyBSZXNpc3RhbmNlLCBNdWx0aXBs
ZTwva2V5d29yZD48a2V5d29yZD5EcnVnIFJlc2lzdGFuY2UsIE5lb3BsYXNtPC9rZXl3b3JkPjxr
ZXl3b3JkPipHZW5lIEV4cHJlc3Npb24gUmVndWxhdGlvbiwgTmVvcGxhc3RpYzwva2V5d29yZD48
a2V5d29yZD5Ib21lb2RvbWFpbiBQcm90ZWlucy8qZ2VuZXRpY3M8L2tleXdvcmQ+PGtleXdvcmQ+
SHVtYW5zPC9rZXl3b3JkPjxrZXl3b3JkPkludGVzdGluZXMvcGF0aG9sb2d5PC9rZXl3b3JkPjxr
ZXl3b3JkPk11dGF0aW9uPC9rZXl3b3JkPjxrZXl3b3JkPk9uY29nZW5lczwva2V5d29yZD48a2V5
d29yZD5TaWduYWwgVHJhbnNkdWN0aW9uPC9rZXl3b3JkPjxrZXl3b3JkPlN0b21hY2ggTmVvcGxh
c21zLypnZW5ldGljczwva2V5d29yZD48a2V5d29yZD5UcmVhdG1lbnQgT3V0Y29tZTwva2V5d29y
ZD48L2tleXdvcmRzPjxkYXRlcz48eWVhcj4yMDE0PC95ZWFyPjxwdWItZGF0ZXM+PGRhdGU+QXBy
IDE0PC9kYXRlPjwvcHViLWRhdGVzPjwvZGF0ZXM+PGlzYm4+MjIxOS0yODQwIChFbGVjdHJvbmlj
KSYjeEQ7MTAwNy05MzI3IChMaW5raW5nKTwvaXNibj48YWNjZXNzaW9uLW51bT4yNDc0NDU4NTwv
YWNjZXNzaW9uLW51bT48dXJscz48cmVsYXRlZC11cmxzPjx1cmw+aHR0cDovL3d3dy5uY2JpLm5s
bS5uaWguZ292L3B1Ym1lZC8yNDc0NDU4NTwvdXJsPjwvcmVsYXRlZC11cmxzPjwvdXJscz48Y3Vz
dG9tMj4zOTgzNDUxPC9jdXN0b20yPjxlbGVjdHJvbmljLXJlc291cmNlLW51bT4xMC4zNzQ4L3dq
Zy52MjAuaTE0LjM5NjA8L2VsZWN0cm9uaWMtcmVzb3VyY2UtbnVtPjwvcmVjb3JkPjwvQ2l0ZT48
L0VuZE5vdGU+AG==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PEVuZE5vdGU+PENpdGU+PEF1dGhvcj5ZYW48L0F1dGhvcj48WWVhcj4yMDE0PC9ZZWFyPjxSZWNO
dW0+MTE8L1JlY051bT48RGlzcGxheVRleHQ+PHN0eWxlIGZhY2U9InN1cGVyc2NyaXB0Ij5bMzBd
PC9zdHlsZT48L0Rpc3BsYXlUZXh0PjxyZWNvcmQ+PHJlYy1udW1iZXI+MTE8L3JlYy1udW1iZXI+
PGZvcmVpZ24ta2V5cz48a2V5IGFwcD0iRU4iIGRiLWlkPSJld3oydmV4MDB2YXd3Y2VmdnR5NWEw
eHZzc2R0eHBhOTB0MnIiPjExPC9rZXk+PC9mb3JlaWduLWtleXM+PHJlZi10eXBlIG5hbWU9Ikpv
dXJuYWwgQXJ0aWNsZSI+MTc8L3JlZi10eXBlPjxjb250cmlidXRvcnM+PGF1dGhvcnM+PGF1dGhv
cj5ZYW4sIEwuIEguPC9hdXRob3I+PGF1dGhvcj5XZWksIFcuIFkuPC9hdXRob3I+PGF1dGhvcj5Y
aWUsIFkuIEIuPC9hdXRob3I+PGF1dGhvcj5YaWFvLCBRLjwvYXV0aG9yPjwvYXV0aG9ycz48L2Nv
bnRyaWJ1dG9ycz48YXV0aC1hZGRyZXNzPkxpbi1IYWkgWWFuLCBXZWktWXVhbiBXZWksIFFpYW5n
IFhpYW8sIERlcGFydG1lbnQgb2YgU3VyZ2VyeSwgVGhlIEZpcnN0IEFmZmlsaWF0ZWQgSG9zcGl0
YWwgb2YgR3Vhbmd4aSBNZWRpY2FsIFVuaXZlcnNpdHksIE5hbm5pbmcgNTMwMDIxLCBHdWFuZ3hp
IFpodWFuZyBBdXRvbm9tb3VzIFJlZ2lvbiwgQ2hpbmEuPC9hdXRoLWFkZHJlc3M+PHRpdGxlcz48
dGl0bGU+TmV3IGluc2lnaHRzIGludG8gdGhlIGZ1bmN0aW9ucyBhbmQgbG9jYWxpemF0aW9uIG9m
IHRoZSBob21lb3RpYyBnZW5lIENEWDIgaW4gZ2FzdHJpYyBjYW5jZXI8L3RpdGxlPjxzZWNvbmRh
cnktdGl0bGU+V29ybGQgSiBHYXN0cm9lbnRlcm9sPC9zZWNvbmRhcnktdGl0bGU+PGFsdC10aXRs
ZT5Xb3JsZCBqb3VybmFsIG9mIGdhc3Ryb2VudGVyb2xvZ3k8L2FsdC10aXRsZT48L3RpdGxlcz48
cGVyaW9kaWNhbD48ZnVsbC10aXRsZT5Xb3JsZCBKIEdhc3Ryb2VudGVyb2w8L2Z1bGwtdGl0bGU+
PGFiYnItMT5Xb3JsZCBqb3VybmFsIG9mIGdhc3Ryb2VudGVyb2xvZ3k8L2FiYnItMT48L3Blcmlv
ZGljYWw+PGFsdC1wZXJpb2RpY2FsPjxmdWxsLXRpdGxlPldvcmxkIEogR2FzdHJvZW50ZXJvbDwv
ZnVsbC10aXRsZT48YWJici0xPldvcmxkIGpvdXJuYWwgb2YgZ2FzdHJvZW50ZXJvbG9neTwvYWJi
ci0xPjwvYWx0LXBlcmlvZGljYWw+PHBhZ2VzPjM5NjAtNjwvcGFnZXM+PHZvbHVtZT4yMDwvdm9s
dW1lPjxudW1iZXI+MTQ8L251bWJlcj48a2V5d29yZHM+PGtleXdvcmQ+QXBvcHRvc2lzPC9rZXl3
b3JkPjxrZXl3b3JkPkNlbGwgTGluZSwgVHVtb3I8L2tleXdvcmQ+PGtleXdvcmQ+Q2VsbCBOdWNs
ZXVzL21ldGFib2xpc208L2tleXdvcmQ+PGtleXdvcmQ+RHJ1ZyBSZXNpc3RhbmNlLCBNdWx0aXBs
ZTwva2V5d29yZD48a2V5d29yZD5EcnVnIFJlc2lzdGFuY2UsIE5lb3BsYXNtPC9rZXl3b3JkPjxr
ZXl3b3JkPipHZW5lIEV4cHJlc3Npb24gUmVndWxhdGlvbiwgTmVvcGxhc3RpYzwva2V5d29yZD48
a2V5d29yZD5Ib21lb2RvbWFpbiBQcm90ZWlucy8qZ2VuZXRpY3M8L2tleXdvcmQ+PGtleXdvcmQ+
SHVtYW5zPC9rZXl3b3JkPjxrZXl3b3JkPkludGVzdGluZXMvcGF0aG9sb2d5PC9rZXl3b3JkPjxr
ZXl3b3JkPk11dGF0aW9uPC9rZXl3b3JkPjxrZXl3b3JkPk9uY29nZW5lczwva2V5d29yZD48a2V5
d29yZD5TaWduYWwgVHJhbnNkdWN0aW9uPC9rZXl3b3JkPjxrZXl3b3JkPlN0b21hY2ggTmVvcGxh
c21zLypnZW5ldGljczwva2V5d29yZD48a2V5d29yZD5UcmVhdG1lbnQgT3V0Y29tZTwva2V5d29y
ZD48L2tleXdvcmRzPjxkYXRlcz48eWVhcj4yMDE0PC95ZWFyPjxwdWItZGF0ZXM+PGRhdGU+QXBy
IDE0PC9kYXRlPjwvcHViLWRhdGVzPjwvZGF0ZXM+PGlzYm4+MjIxOS0yODQwIChFbGVjdHJvbmlj
KSYjeEQ7MTAwNy05MzI3IChMaW5raW5nKTwvaXNibj48YWNjZXNzaW9uLW51bT4yNDc0NDU4NTwv
YWNjZXNzaW9uLW51bT48dXJscz48cmVsYXRlZC11cmxzPjx1cmw+aHR0cDovL3d3dy5uY2JpLm5s
bS5uaWguZ292L3B1Ym1lZC8yNDc0NDU4NTwvdXJsPjwvcmVsYXRlZC11cmxzPjwvdXJscz48Y3Vz
dG9tMj4zOTgzNDUxPC9jdXN0b20yPjxlbGVjdHJvbmljLXJlc291cmNlLW51bT4xMC4zNzQ4L3dq
Zy52MjAuaTE0LjM5NjA8L2VsZWN0cm9uaWMtcmVzb3VyY2UtbnVtPjwvcmVjb3JkPjwvQ2l0ZT48
L0VuZE5vdGU+AG==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F11BB1" w:rsidRPr="00351400">
        <w:rPr>
          <w:rFonts w:ascii="Book Antiqua" w:hAnsi="Book Antiqua" w:cs="Times New Roman"/>
          <w:sz w:val="24"/>
          <w:szCs w:val="24"/>
        </w:rPr>
      </w:r>
      <w:r w:rsidR="00F11BB1"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30" w:tooltip="Yan, 2014 #11" w:history="1">
        <w:r w:rsidR="00BC04D7" w:rsidRPr="00351400">
          <w:rPr>
            <w:rFonts w:ascii="Book Antiqua" w:hAnsi="Book Antiqua" w:cs="Times New Roman"/>
            <w:sz w:val="24"/>
            <w:szCs w:val="24"/>
            <w:vertAlign w:val="superscript"/>
          </w:rPr>
          <w:t>30</w:t>
        </w:r>
      </w:hyperlink>
      <w:r w:rsidR="00C95B49" w:rsidRPr="00351400">
        <w:rPr>
          <w:rFonts w:ascii="Book Antiqua" w:hAnsi="Book Antiqua" w:cs="Times New Roman"/>
          <w:sz w:val="24"/>
          <w:szCs w:val="24"/>
          <w:vertAlign w:val="superscript"/>
        </w:rPr>
        <w:t>]</w:t>
      </w:r>
      <w:r w:rsidR="00F11BB1" w:rsidRPr="00351400">
        <w:rPr>
          <w:rFonts w:ascii="Book Antiqua" w:hAnsi="Book Antiqua" w:cs="Times New Roman"/>
          <w:sz w:val="24"/>
          <w:szCs w:val="24"/>
        </w:rPr>
        <w:fldChar w:fldCharType="end"/>
      </w:r>
      <w:r w:rsidR="000D39C1" w:rsidRPr="00351400">
        <w:rPr>
          <w:rFonts w:ascii="Book Antiqua" w:hAnsi="Book Antiqua" w:cs="Times New Roman"/>
          <w:sz w:val="24"/>
          <w:szCs w:val="24"/>
        </w:rPr>
        <w:t>.</w:t>
      </w:r>
    </w:p>
    <w:p w14:paraId="0E9C1E6E" w14:textId="12585A22" w:rsidR="00AB15ED" w:rsidRPr="00351400" w:rsidRDefault="001F1C97" w:rsidP="00625F4B">
      <w:pPr>
        <w:wordWrap/>
        <w:snapToGrid w:val="0"/>
        <w:spacing w:after="0" w:line="360" w:lineRule="auto"/>
        <w:ind w:firstLineChars="100" w:firstLine="240"/>
        <w:rPr>
          <w:rFonts w:ascii="Book Antiqua" w:hAnsi="Book Antiqua" w:cs="Times New Roman"/>
          <w:sz w:val="24"/>
          <w:szCs w:val="24"/>
        </w:rPr>
      </w:pPr>
      <w:r w:rsidRPr="00351400">
        <w:rPr>
          <w:rFonts w:ascii="Book Antiqua" w:hAnsi="Book Antiqua" w:cs="Times New Roman"/>
          <w:sz w:val="24"/>
          <w:szCs w:val="24"/>
        </w:rPr>
        <w:t>Several o</w:t>
      </w:r>
      <w:r w:rsidR="00A92D6B" w:rsidRPr="00351400">
        <w:rPr>
          <w:rFonts w:ascii="Book Antiqua" w:hAnsi="Book Antiqua" w:cs="Times New Roman"/>
          <w:sz w:val="24"/>
          <w:szCs w:val="24"/>
        </w:rPr>
        <w:t xml:space="preserve">ther </w:t>
      </w:r>
      <w:r w:rsidR="00787366" w:rsidRPr="00351400">
        <w:rPr>
          <w:rFonts w:ascii="Book Antiqua" w:hAnsi="Book Antiqua" w:cs="Times New Roman"/>
          <w:sz w:val="24"/>
          <w:szCs w:val="24"/>
        </w:rPr>
        <w:t>non</w:t>
      </w:r>
      <w:r w:rsidR="00A92D6B" w:rsidRPr="00351400">
        <w:rPr>
          <w:rFonts w:ascii="Book Antiqua" w:hAnsi="Book Antiqua" w:cs="Times New Roman"/>
          <w:sz w:val="24"/>
          <w:szCs w:val="24"/>
        </w:rPr>
        <w:t>-</w:t>
      </w:r>
      <w:r w:rsidR="00A92D6B" w:rsidRPr="00351400">
        <w:rPr>
          <w:rFonts w:ascii="Book Antiqua" w:hAnsi="Book Antiqua" w:cs="Times New Roman"/>
          <w:i/>
          <w:sz w:val="24"/>
          <w:szCs w:val="24"/>
        </w:rPr>
        <w:t>HOX</w:t>
      </w:r>
      <w:r w:rsidR="00A92D6B" w:rsidRPr="00351400">
        <w:rPr>
          <w:rFonts w:ascii="Book Antiqua" w:hAnsi="Book Antiqua" w:cs="Times New Roman"/>
          <w:sz w:val="24"/>
          <w:szCs w:val="24"/>
        </w:rPr>
        <w:t xml:space="preserve"> </w:t>
      </w:r>
      <w:r w:rsidR="00787366" w:rsidRPr="00351400">
        <w:rPr>
          <w:rFonts w:ascii="Book Antiqua" w:hAnsi="Book Antiqua" w:cs="Times New Roman"/>
          <w:sz w:val="24"/>
          <w:szCs w:val="24"/>
        </w:rPr>
        <w:t xml:space="preserve">homeobox </w:t>
      </w:r>
      <w:r w:rsidR="00A92D6B" w:rsidRPr="00351400">
        <w:rPr>
          <w:rFonts w:ascii="Book Antiqua" w:hAnsi="Book Antiqua" w:cs="Times New Roman"/>
          <w:sz w:val="24"/>
          <w:szCs w:val="24"/>
        </w:rPr>
        <w:t>genes</w:t>
      </w:r>
      <w:r w:rsidRPr="00351400">
        <w:rPr>
          <w:rFonts w:ascii="Book Antiqua" w:hAnsi="Book Antiqua" w:cs="Times New Roman"/>
          <w:sz w:val="24"/>
          <w:szCs w:val="24"/>
        </w:rPr>
        <w:t>, including intestine-specific homeobox (</w:t>
      </w:r>
      <w:r w:rsidRPr="00351400">
        <w:rPr>
          <w:rFonts w:ascii="Book Antiqua" w:hAnsi="Book Antiqua" w:cs="Times New Roman"/>
          <w:i/>
          <w:sz w:val="24"/>
          <w:szCs w:val="24"/>
        </w:rPr>
        <w:t>ISX</w:t>
      </w:r>
      <w:r w:rsidRPr="00351400">
        <w:rPr>
          <w:rFonts w:ascii="Book Antiqua" w:hAnsi="Book Antiqua" w:cs="Times New Roman"/>
          <w:sz w:val="24"/>
          <w:szCs w:val="24"/>
        </w:rPr>
        <w:t>), prospero homeobox 1 (</w:t>
      </w:r>
      <w:r w:rsidRPr="00351400">
        <w:rPr>
          <w:rFonts w:ascii="Book Antiqua" w:hAnsi="Book Antiqua" w:cs="Times New Roman"/>
          <w:i/>
          <w:sz w:val="24"/>
          <w:szCs w:val="24"/>
        </w:rPr>
        <w:t>PROX1</w:t>
      </w:r>
      <w:r w:rsidRPr="00351400">
        <w:rPr>
          <w:rFonts w:ascii="Book Antiqua" w:hAnsi="Book Antiqua" w:cs="Times New Roman"/>
          <w:sz w:val="24"/>
          <w:szCs w:val="24"/>
        </w:rPr>
        <w:t>), paired-related homeobox 1 (</w:t>
      </w:r>
      <w:r w:rsidRPr="00351400">
        <w:rPr>
          <w:rFonts w:ascii="Book Antiqua" w:hAnsi="Book Antiqua" w:cs="Times New Roman"/>
          <w:i/>
          <w:sz w:val="24"/>
          <w:szCs w:val="24"/>
        </w:rPr>
        <w:t>PRRX1</w:t>
      </w:r>
      <w:r w:rsidRPr="00351400">
        <w:rPr>
          <w:rFonts w:ascii="Book Antiqua" w:hAnsi="Book Antiqua" w:cs="Times New Roman"/>
          <w:sz w:val="24"/>
          <w:szCs w:val="24"/>
        </w:rPr>
        <w:t xml:space="preserve">), </w:t>
      </w:r>
      <w:r w:rsidR="00D02F3F" w:rsidRPr="00351400">
        <w:rPr>
          <w:rFonts w:ascii="Book Antiqua" w:hAnsi="Book Antiqua" w:cs="Times New Roman"/>
          <w:sz w:val="24"/>
          <w:szCs w:val="24"/>
        </w:rPr>
        <w:t>iroquois-class homeodomain (</w:t>
      </w:r>
      <w:r w:rsidR="00D02F3F" w:rsidRPr="00351400">
        <w:rPr>
          <w:rFonts w:ascii="Book Antiqua" w:hAnsi="Book Antiqua" w:cs="Times New Roman"/>
          <w:i/>
          <w:sz w:val="24"/>
          <w:szCs w:val="24"/>
        </w:rPr>
        <w:t>IRX1</w:t>
      </w:r>
      <w:r w:rsidR="00D02F3F" w:rsidRPr="00351400">
        <w:rPr>
          <w:rFonts w:ascii="Book Antiqua" w:hAnsi="Book Antiqua" w:cs="Times New Roman"/>
          <w:sz w:val="24"/>
          <w:szCs w:val="24"/>
        </w:rPr>
        <w:t>)</w:t>
      </w:r>
      <w:r w:rsidR="00180D6F" w:rsidRPr="00351400">
        <w:rPr>
          <w:rFonts w:ascii="Book Antiqua" w:hAnsi="Book Antiqua" w:cs="Times New Roman"/>
          <w:sz w:val="24"/>
          <w:szCs w:val="24"/>
        </w:rPr>
        <w:t>,</w:t>
      </w:r>
      <w:r w:rsidR="00D02F3F" w:rsidRPr="00351400">
        <w:rPr>
          <w:rFonts w:ascii="Book Antiqua" w:hAnsi="Book Antiqua" w:cs="Times New Roman"/>
          <w:sz w:val="24"/>
          <w:szCs w:val="24"/>
        </w:rPr>
        <w:t xml:space="preserve"> and </w:t>
      </w:r>
      <w:r w:rsidRPr="00351400">
        <w:rPr>
          <w:rFonts w:ascii="Book Antiqua" w:hAnsi="Book Antiqua" w:cs="Times New Roman"/>
          <w:sz w:val="24"/>
          <w:szCs w:val="24"/>
        </w:rPr>
        <w:t>pancreatic-duodenal homeobox 1 (</w:t>
      </w:r>
      <w:r w:rsidRPr="00351400">
        <w:rPr>
          <w:rFonts w:ascii="Book Antiqua" w:hAnsi="Book Antiqua" w:cs="Times New Roman"/>
          <w:i/>
          <w:sz w:val="24"/>
          <w:szCs w:val="24"/>
        </w:rPr>
        <w:t>PDX1</w:t>
      </w:r>
      <w:r w:rsidRPr="00351400">
        <w:rPr>
          <w:rFonts w:ascii="Book Antiqua" w:hAnsi="Book Antiqua" w:cs="Times New Roman"/>
          <w:sz w:val="24"/>
          <w:szCs w:val="24"/>
        </w:rPr>
        <w:t>)</w:t>
      </w:r>
      <w:r w:rsidR="00013B80" w:rsidRPr="00351400">
        <w:rPr>
          <w:rFonts w:ascii="Book Antiqua" w:hAnsi="Book Antiqua" w:cs="Times New Roman"/>
          <w:sz w:val="24"/>
          <w:szCs w:val="24"/>
        </w:rPr>
        <w:t>, have been investigated for their relationship with intestinal metaplasia and gastric cancer</w:t>
      </w:r>
      <w:r w:rsidR="00D02F3F" w:rsidRPr="00351400">
        <w:rPr>
          <w:rFonts w:ascii="Book Antiqua" w:hAnsi="Book Antiqua" w:cs="Times New Roman"/>
          <w:sz w:val="24"/>
          <w:szCs w:val="24"/>
        </w:rPr>
        <w:t>. Among the</w:t>
      </w:r>
      <w:r w:rsidR="00180D6F" w:rsidRPr="00351400">
        <w:rPr>
          <w:rFonts w:ascii="Book Antiqua" w:hAnsi="Book Antiqua" w:cs="Times New Roman"/>
          <w:sz w:val="24"/>
          <w:szCs w:val="24"/>
        </w:rPr>
        <w:t>se genes</w:t>
      </w:r>
      <w:r w:rsidR="00D02F3F" w:rsidRPr="00351400">
        <w:rPr>
          <w:rFonts w:ascii="Book Antiqua" w:hAnsi="Book Antiqua" w:cs="Times New Roman"/>
          <w:sz w:val="24"/>
          <w:szCs w:val="24"/>
        </w:rPr>
        <w:t xml:space="preserve">, </w:t>
      </w:r>
      <w:r w:rsidR="00D02F3F" w:rsidRPr="00351400">
        <w:rPr>
          <w:rFonts w:ascii="Book Antiqua" w:hAnsi="Book Antiqua" w:cs="Times New Roman"/>
          <w:i/>
          <w:sz w:val="24"/>
          <w:szCs w:val="24"/>
        </w:rPr>
        <w:t>ISX</w:t>
      </w:r>
      <w:r w:rsidR="00D02F3F" w:rsidRPr="00351400">
        <w:rPr>
          <w:rFonts w:ascii="Book Antiqua" w:hAnsi="Book Antiqua" w:cs="Times New Roman"/>
          <w:sz w:val="24"/>
          <w:szCs w:val="24"/>
        </w:rPr>
        <w:t xml:space="preserve">, </w:t>
      </w:r>
      <w:r w:rsidR="00D02F3F" w:rsidRPr="00351400">
        <w:rPr>
          <w:rFonts w:ascii="Book Antiqua" w:hAnsi="Book Antiqua" w:cs="Times New Roman"/>
          <w:i/>
          <w:sz w:val="24"/>
          <w:szCs w:val="24"/>
        </w:rPr>
        <w:t>PROX1</w:t>
      </w:r>
      <w:r w:rsidR="00180D6F" w:rsidRPr="00351400">
        <w:rPr>
          <w:rFonts w:ascii="Book Antiqua" w:hAnsi="Book Antiqua" w:cs="Times New Roman"/>
          <w:sz w:val="24"/>
          <w:szCs w:val="24"/>
        </w:rPr>
        <w:t>,</w:t>
      </w:r>
      <w:r w:rsidR="00D02F3F" w:rsidRPr="00351400">
        <w:rPr>
          <w:rFonts w:ascii="Book Antiqua" w:hAnsi="Book Antiqua" w:cs="Times New Roman"/>
          <w:sz w:val="24"/>
          <w:szCs w:val="24"/>
        </w:rPr>
        <w:t xml:space="preserve"> and </w:t>
      </w:r>
      <w:r w:rsidR="00D02F3F" w:rsidRPr="00351400">
        <w:rPr>
          <w:rFonts w:ascii="Book Antiqua" w:hAnsi="Book Antiqua" w:cs="Times New Roman"/>
          <w:i/>
          <w:sz w:val="24"/>
          <w:szCs w:val="24"/>
        </w:rPr>
        <w:t>PRRX1</w:t>
      </w:r>
      <w:r w:rsidR="00D02F3F" w:rsidRPr="00351400">
        <w:rPr>
          <w:rFonts w:ascii="Book Antiqua" w:hAnsi="Book Antiqua" w:cs="Times New Roman"/>
          <w:sz w:val="24"/>
          <w:szCs w:val="24"/>
        </w:rPr>
        <w:t xml:space="preserve"> were associated with </w:t>
      </w:r>
      <w:r w:rsidR="00B35F6F" w:rsidRPr="00351400">
        <w:rPr>
          <w:rFonts w:ascii="Book Antiqua" w:hAnsi="Book Antiqua" w:cs="Times New Roman"/>
          <w:sz w:val="24"/>
          <w:szCs w:val="24"/>
        </w:rPr>
        <w:t>the promotion of gastric cancer</w:t>
      </w:r>
      <w:r w:rsidR="007D585C" w:rsidRPr="003F5A83">
        <w:rPr>
          <w:rFonts w:ascii="Book Antiqua" w:hAnsi="Book Antiqua" w:cs="Times New Roman"/>
          <w:sz w:val="24"/>
          <w:szCs w:val="24"/>
        </w:rPr>
        <w:t>,</w:t>
      </w:r>
      <w:r w:rsidR="00B35F6F" w:rsidRPr="00351400">
        <w:rPr>
          <w:rFonts w:ascii="Book Antiqua" w:hAnsi="Book Antiqua" w:cs="Times New Roman"/>
          <w:sz w:val="24"/>
          <w:szCs w:val="24"/>
        </w:rPr>
        <w:t xml:space="preserve"> suggesting their oncogen</w:t>
      </w:r>
      <w:r w:rsidR="007E2259" w:rsidRPr="00351400">
        <w:rPr>
          <w:rFonts w:ascii="Book Antiqua" w:hAnsi="Book Antiqua" w:cs="Times New Roman"/>
          <w:sz w:val="24"/>
          <w:szCs w:val="24"/>
        </w:rPr>
        <w:t>et</w:t>
      </w:r>
      <w:r w:rsidR="00B35F6F" w:rsidRPr="00351400">
        <w:rPr>
          <w:rFonts w:ascii="Book Antiqua" w:hAnsi="Book Antiqua" w:cs="Times New Roman"/>
          <w:sz w:val="24"/>
          <w:szCs w:val="24"/>
        </w:rPr>
        <w:t>ic roles</w:t>
      </w:r>
      <w:r w:rsidR="00B35F6F" w:rsidRPr="00351400">
        <w:rPr>
          <w:rFonts w:ascii="Book Antiqua" w:hAnsi="Book Antiqua" w:cs="Times New Roman"/>
          <w:sz w:val="24"/>
          <w:szCs w:val="24"/>
        </w:rPr>
        <w:fldChar w:fldCharType="begin">
          <w:fldData xml:space="preserve">PEVuZE5vdGU+PENpdGU+PEF1dGhvcj5TdWU8L0F1dGhvcj48WWVhcj4yMDE2PC9ZZWFyPjxSZWNO
dW0+MTM8L1JlY051bT48RGlzcGxheVRleHQ+PHN0eWxlIGZhY2U9InN1cGVyc2NyaXB0Ij5bMzEt
MzNdPC9zdHlsZT48L0Rpc3BsYXlUZXh0PjxyZWNvcmQ+PHJlYy1udW1iZXI+MTM8L3JlYy1udW1i
ZXI+PGZvcmVpZ24ta2V5cz48a2V5IGFwcD0iRU4iIGRiLWlkPSJld3oydmV4MDB2YXd3Y2VmdnR5
NWEweHZzc2R0eHBhOTB0MnIiPjEzPC9rZXk+PC9mb3JlaWduLWtleXM+PHJlZi10eXBlIG5hbWU9
IkpvdXJuYWwgQXJ0aWNsZSI+MTc8L3JlZi10eXBlPjxjb250cmlidXRvcnM+PGF1dGhvcnM+PGF1
dGhvcj5TdWUsIFMuPC9hdXRob3I+PGF1dGhvcj5TaGliYXRhLCBXLjwvYXV0aG9yPjxhdXRob3I+
S2FtZXRhLCBFLjwvYXV0aG9yPjxhdXRob3I+U2F0bywgVC48L2F1dGhvcj48YXV0aG9yPklzaGlp
LCBZLjwvYXV0aG9yPjxhdXRob3I+S2FuZWtvLCBILjwvYXV0aG9yPjxhdXRob3I+TWl3YSwgSC48
L2F1dGhvcj48YXV0aG9yPlNhc2FraSwgVC48L2F1dGhvcj48YXV0aG9yPlRhbXVyYSwgVC48L2F1
dGhvcj48YXV0aG9yPktvbmRvLCBNLjwvYXV0aG9yPjxhdXRob3I+TWFlZGEsIFMuPC9hdXRob3I+
PC9hdXRob3JzPjwvY29udHJpYnV0b3JzPjxhdXRoLWFkZHJlc3M+RGVwYXJ0bWVudCBvZiBHYXN0
cm9lbnRlcm9sb2d5LCBZb2tvaGFtYSBDaXR5IFVuaXZlcnNpdHkgR3JhZHVhdGUgU2Nob29sIG9m
IE1lZGljaW5lLCBZb2tvaGFtYSwgMjM2LTAwMDQsIEphcGFuLiYjeEQ7QWR2YW5jZWQgTWVkaWNh
bCBSZXNlYXJjaCBDZW50ZXIsIFlva29oYW1hIENpdHkgVW5pdmVyc2l0eSwgWW9rb2hhbWEsIEph
cGFuLiYjeEQ7RGVwYXJ0bWVudCBvZiBHYXN0cm9lbnRlcm9sb2d5LCBZb2tvaGFtYSBDaXR5IFVu
aXZlcnNpdHkgR3JhZHVhdGUgU2Nob29sIG9mIE1lZGljaW5lLCBZb2tvaGFtYSwgMjM2LTAwMDQs
IEphcGFuLiBzbWFlZGFAeW9rb2hhbWEtY3UuYWMuanAuPC9hdXRoLWFkZHJlc3M+PHRpdGxlcz48
dGl0bGU+SW50ZXN0aW5lLXNwZWNpZmljIGhvbWVvYm94IChJU1gpIGluZHVjZXMgaW50ZXN0aW5h
bCBtZXRhcGxhc2lhIGFuZCBjZWxsIHByb2xpZmVyYXRpb24gdG8gY29udHJpYnV0ZSB0byBnYXN0
cmljIGNhcmNpbm9nZW5lc2lzPC90aXRsZT48c2Vjb25kYXJ5LXRpdGxlPkogR2FzdHJvZW50ZXJv
bDwvc2Vjb25kYXJ5LXRpdGxlPjxhbHQtdGl0bGU+Sm91cm5hbCBvZiBnYXN0cm9lbnRlcm9sb2d5
PC9hbHQtdGl0bGU+PC90aXRsZXM+PHBlcmlvZGljYWw+PGZ1bGwtdGl0bGU+SiBHYXN0cm9lbnRl
cm9sPC9mdWxsLXRpdGxlPjxhYmJyLTE+Sm91cm5hbCBvZiBnYXN0cm9lbnRlcm9sb2d5PC9hYmJy
LTE+PC9wZXJpb2RpY2FsPjxhbHQtcGVyaW9kaWNhbD48ZnVsbC10aXRsZT5KIEdhc3Ryb2VudGVy
b2w8L2Z1bGwtdGl0bGU+PGFiYnItMT5Kb3VybmFsIG9mIGdhc3Ryb2VudGVyb2xvZ3k8L2FiYnIt
MT48L2FsdC1wZXJpb2RpY2FsPjxkYXRlcz48eWVhcj4yMDE2PC95ZWFyPjxwdWItZGF0ZXM+PGRh
dGU+RmViIDEyPC9kYXRlPjwvcHViLWRhdGVzPjwvZGF0ZXM+PGlzYm4+MTQzNS01OTIyIChFbGVj
dHJvbmljKSYjeEQ7MDk0NC0xMTc0IChMaW5raW5nKTwvaXNibj48YWNjZXNzaW9uLW51bT4yNjg3
Mjg5MDwvYWNjZXNzaW9uLW51bT48dXJscz48cmVsYXRlZC11cmxzPjx1cmw+aHR0cDovL3d3dy5u
Y2JpLm5sbS5uaWguZ292L3B1Ym1lZC8yNjg3Mjg5MDwvdXJsPjwvcmVsYXRlZC11cmxzPjwvdXJs
cz48ZWxlY3Ryb25pYy1yZXNvdXJjZS1udW0+MTAuMTAwNy9zMDA1MzUtMDE2LTExNzYtMjwvZWxl
Y3Ryb25pYy1yZXNvdXJjZS1udW0+PC9yZWNvcmQ+PC9DaXRlPjxDaXRlPjxBdXRob3I+UGFyazwv
QXV0aG9yPjxZZWFyPjIwMTY8L1llYXI+PFJlY051bT4xNDwvUmVjTnVtPjxyZWNvcmQ+PHJlYy1u
dW1iZXI+MTQ8L3JlYy1udW1iZXI+PGZvcmVpZ24ta2V5cz48a2V5IGFwcD0iRU4iIGRiLWlkPSJl
d3oydmV4MDB2YXd3Y2VmdnR5NWEweHZzc2R0eHBhOTB0MnIiPjE0PC9rZXk+PC9mb3JlaWduLWtl
eXM+PHJlZi10eXBlIG5hbWU9IkpvdXJuYWwgQXJ0aWNsZSI+MTc8L3JlZi10eXBlPjxjb250cmli
dXRvcnM+PGF1dGhvcnM+PGF1dGhvcj5QYXJrLCBLLiBKLjwvYXV0aG9yPjxhdXRob3I+Q2hvLCBT
LiBCLjwvYXV0aG9yPjxhdXRob3I+UGFyaywgWS4gTC48L2F1dGhvcj48YXV0aG9yPktpbSwgTi48
L2F1dGhvcj48YXV0aG9yPlBhcmssIFMuIFkuPC9hdXRob3I+PGF1dGhvcj5NeXVuZywgRC4gUy48
L2F1dGhvcj48YXV0aG9yPkxlZSwgVy4gUy48L2F1dGhvcj48YXV0aG9yPkt3ZW9uLCBTLiBTLjwv
YXV0aG9yPjxhdXRob3I+Sm9vLCBZLiBFLjwvYXV0aG9yPjwvYXV0aG9ycz48L2NvbnRyaWJ1dG9y
cz48YXV0aC1hZGRyZXNzPkRlcGFydG1lbnQgb2YgSW50ZXJuYWwgTWVkaWNpbmUsIENob25uYW0g
TmF0aW9uYWwgVW5pdmVyc2l0eSBNZWRpY2FsIFNjaG9vbCwgOCBIYWstRG9uZywgRG9uZy1rdSwg
R3dhbmdqdSwgNTAxLTc1NywgUmVwdWJsaWMgb2YgS29yZWEuJiN4RDtEZXBhcnRtZW50IG9mIFBy
ZXZlbnRpdmUgTWVkaWNpbmUsIENob25uYW0gTmF0aW9uYWwgVW5pdmVyc2l0eSBNZWRpY2FsIFNj
aG9vbCwgR3dhbmdqdSwgUmVwdWJsaWMgb2YgS29yZWEuJiN4RDtEZXBhcnRtZW50IG9mIEludGVy
bmFsIE1lZGljaW5lLCBDaG9ubmFtIE5hdGlvbmFsIFVuaXZlcnNpdHkgTWVkaWNhbCBTY2hvb2ws
IDggSGFrLURvbmcsIERvbmcta3UsIEd3YW5nanUsIDUwMS03NTcsIFJlcHVibGljIG9mIEtvcmVh
LiB5ZWpvb0BjaG9ubmFtLmFjLmtyLjwvYXV0aC1hZGRyZXNzPjx0aXRsZXM+PHRpdGxlPlByb3Nw
ZXJvIGhvbWVvYm94IDEgbWVkaWF0ZXMgdGhlIHByb2dyZXNzaW9uIG9mIGdhc3RyaWMgY2FuY2Vy
IGJ5IGluZHVjaW5nIHR1bW9yIGNlbGwgcHJvbGlmZXJhdGlvbiBhbmQgbHltcGhhbmdpb2dlbmVz
aXM8L3RpdGxlPjxzZWNvbmRhcnktdGl0bGU+R2FzdHJpYyBDYW5jZXI8L3NlY29uZGFyeS10aXRs
ZT48YWx0LXRpdGxlPkdhc3RyaWMgY2FuY2VyIDogb2ZmaWNpYWwgam91cm5hbCBvZiB0aGUgSW50
ZXJuYXRpb25hbCBHYXN0cmljIENhbmNlciBBc3NvY2lhdGlvbiBhbmQgdGhlIEphcGFuZXNlIEdh
c3RyaWMgQ2FuY2VyIEFzc29jaWF0aW9uPC9hbHQtdGl0bGU+PC90aXRsZXM+PHBlcmlvZGljYWw+
PGZ1bGwtdGl0bGU+R2FzdHJpYyBDYW5jZXI8L2Z1bGwtdGl0bGU+PGFiYnItMT5HYXN0cmljIGNh
bmNlciA6IG9mZmljaWFsIGpvdXJuYWwgb2YgdGhlIEludGVybmF0aW9uYWwgR2FzdHJpYyBDYW5j
ZXIgQXNzb2NpYXRpb24gYW5kIHRoZSBKYXBhbmVzZSBHYXN0cmljIENhbmNlciBBc3NvY2lhdGlv
bjwvYWJici0xPjwvcGVyaW9kaWNhbD48YWx0LXBlcmlvZGljYWw+PGZ1bGwtdGl0bGU+R2FzdHJp
YyBDYW5jZXI8L2Z1bGwtdGl0bGU+PGFiYnItMT5HYXN0cmljIGNhbmNlciA6IG9mZmljaWFsIGpv
dXJuYWwgb2YgdGhlIEludGVybmF0aW9uYWwgR2FzdHJpYyBDYW5jZXIgQXNzb2NpYXRpb24gYW5k
IHRoZSBKYXBhbmVzZSBHYXN0cmljIENhbmNlciBBc3NvY2lhdGlvbjwvYWJici0xPjwvYWx0LXBl
cmlvZGljYWw+PGRhdGVzPjx5ZWFyPjIwMTY8L3llYXI+PHB1Yi1kYXRlcz48ZGF0ZT5KYW4gMTI8
L2RhdGU+PC9wdWItZGF0ZXM+PC9kYXRlcz48aXNibj4xNDM2LTMyOTEgKEVsZWN0cm9uaWMpPC9p
c2JuPjxhY2Nlc3Npb24tbnVtPjI2NzU5MjI4PC9hY2Nlc3Npb24tbnVtPjx1cmxzPjxyZWxhdGVk
LXVybHM+PHVybD5odHRwOi8vd3d3Lm5jYmkubmxtLm5paC5nb3YvcHVibWVkLzI2NzU5MjI4PC91
cmw+PC9yZWxhdGVkLXVybHM+PC91cmxzPjxlbGVjdHJvbmljLXJlc291cmNlLW51bT4xMC4xMDA3
L3MxMDEyMC0wMTUtMDU5Mi15PC9lbGVjdHJvbmljLXJlc291cmNlLW51bT48L3JlY29yZD48L0Np
dGU+PENpdGU+PEF1dGhvcj5HdW88L0F1dGhvcj48WWVhcj4yMDE1PC9ZZWFyPjxSZWNOdW0+MTU8
L1JlY051bT48cmVjb3JkPjxyZWMtbnVtYmVyPjE1PC9yZWMtbnVtYmVyPjxmb3JlaWduLWtleXM+
PGtleSBhcHA9IkVOIiBkYi1pZD0iZXd6MnZleDAwdmF3d2NlZnZ0eTVhMHh2c3NkdHhwYTkwdDJy
Ij4xNTwva2V5PjwvZm9yZWlnbi1rZXlzPjxyZWYtdHlwZSBuYW1lPSJKb3VybmFsIEFydGljbGUi
PjE3PC9yZWYtdHlwZT48Y29udHJpYnV0b3JzPjxhdXRob3JzPjxhdXRob3I+R3VvLCBKLjwvYXV0
aG9yPjxhdXRob3I+RnUsIFouPC9hdXRob3I+PGF1dGhvcj5XZWksIEouPC9hdXRob3I+PGF1dGhv
cj5MdSwgVy48L2F1dGhvcj48YXV0aG9yPkZlbmcsIEouPC9hdXRob3I+PGF1dGhvcj5aaGFuZywg
Uy48L2F1dGhvcj48L2F1dGhvcnM+PC9jb250cmlidXRvcnM+PGF1dGgtYWRkcmVzcz5EZXBhcnRt
ZW50IG9mIEdhc3Ryb2ludGVzdGluYWwgU3VyZ2VyeSwgdGhlIEZpcnN0IEFmZmlsaWF0ZWQgSG9z
cGl0YWwsIENob25ncWluZyBNZWRpY2FsIFVuaXZlcnNpdHksIENob25ncWluZywgNDAwMDE2LCBD
aGluYS48L2F1dGgtYWRkcmVzcz48dGl0bGVzPjx0aXRsZT5QUlJYMSBwcm9tb3RlcyBlcGl0aGVs
aWFsLW1lc2VuY2h5bWFsIHRyYW5zaXRpb24gdGhyb3VnaCB0aGUgV250L2JldGEtY2F0ZW5pbiBw
YXRod2F5IGluIGdhc3RyaWMgY2FuY2VyPC90aXRsZT48c2Vjb25kYXJ5LXRpdGxlPk1lZCBPbmNv
bDwvc2Vjb25kYXJ5LXRpdGxlPjxhbHQtdGl0bGU+TWVkaWNhbCBvbmNvbG9neTwvYWx0LXRpdGxl
PjwvdGl0bGVzPjxwZXJpb2RpY2FsPjxmdWxsLXRpdGxlPk1lZCBPbmNvbDwvZnVsbC10aXRsZT48
YWJici0xPk1lZGljYWwgb25jb2xvZ3k8L2FiYnItMT48L3BlcmlvZGljYWw+PGFsdC1wZXJpb2Rp
Y2FsPjxmdWxsLXRpdGxlPk1lZCBPbmNvbDwvZnVsbC10aXRsZT48YWJici0xPk1lZGljYWwgb25j
b2xvZ3k8L2FiYnItMT48L2FsdC1wZXJpb2RpY2FsPjxwYWdlcz4zOTM8L3BhZ2VzPjx2b2x1bWU+
MzI8L3ZvbHVtZT48bnVtYmVyPjE8L251bWJlcj48a2V5d29yZHM+PGtleXdvcmQ+QWRlbm9jYXJj
aW5vbWEvbWV0YWJvbGlzbS8qcGF0aG9sb2d5PC9rZXl3b3JkPjxrZXl3b3JkPkFuaW1hbHM8L2tl
eXdvcmQ+PGtleXdvcmQ+QmxvdHRpbmcsIFdlc3Rlcm48L2tleXdvcmQ+PGtleXdvcmQ+RXBpdGhl
bGlhbC1NZXNlbmNoeW1hbCBUcmFuc2l0aW9uLypwaHlzaW9sb2d5PC9rZXl3b3JkPjxrZXl3b3Jk
PkZlbWFsZTwva2V5d29yZD48a2V5d29yZD5GbHVvcmVzY2VudCBBbnRpYm9keSBUZWNobmlxdWU8
L2tleXdvcmQ+PGtleXdvcmQ+SGV0ZXJvZ3JhZnRzPC9rZXl3b3JkPjxrZXl3b3JkPkhvbWVvZG9t
YWluIFByb3RlaW5zLyptZXRhYm9saXNtPC9rZXl3b3JkPjxrZXl3b3JkPkh1bWFuczwva2V5d29y
ZD48a2V5d29yZD5JbW11bm9oaXN0b2NoZW1pc3RyeTwva2V5d29yZD48a2V5d29yZD5NYWxlPC9r
ZXl3b3JkPjxrZXl3b3JkPk1pY2U8L2tleXdvcmQ+PGtleXdvcmQ+TWljZSwgSW5icmVkIEJBTEIg
Qzwva2V5d29yZD48a2V5d29yZD5NaWNlLCBOdWRlPC9rZXl3b3JkPjxrZXl3b3JkPk5lb3BsYXNt
IEludmFzaXZlbmVzcy9wYXRob2xvZ3k8L2tleXdvcmQ+PGtleXdvcmQ+UmVhbC1UaW1lIFBvbHlt
ZXJhc2UgQ2hhaW4gUmVhY3Rpb248L2tleXdvcmQ+PGtleXdvcmQ+U3RvbWFjaCBOZW9wbGFzbXMv
bWV0YWJvbGlzbS8qcGF0aG9sb2d5PC9rZXl3b3JkPjxrZXl3b3JkPlRyYW5zY3JpcHRvbWU8L2tl
eXdvcmQ+PGtleXdvcmQ+V250IFNpZ25hbGluZyBQYXRod2F5LypwaHlzaW9sb2d5PC9rZXl3b3Jk
Pjwva2V5d29yZHM+PGRhdGVzPjx5ZWFyPjIwMTU8L3llYXI+PHB1Yi1kYXRlcz48ZGF0ZT5KYW48
L2RhdGU+PC9wdWItZGF0ZXM+PC9kYXRlcz48aXNibj4xNTU5LTEzMVggKEVsZWN0cm9uaWMpJiN4
RDsxMzU3LTA1NjAgKExpbmtpbmcpPC9pc2JuPjxhY2Nlc3Npb24tbnVtPjI1NDI4MzkzPC9hY2Nl
c3Npb24tbnVtPjx1cmxzPjxyZWxhdGVkLXVybHM+PHVybD5odHRwOi8vd3d3Lm5jYmkubmxtLm5p
aC5nb3YvcHVibWVkLzI1NDI4MzkzPC91cmw+PC9yZWxhdGVkLXVybHM+PC91cmxzPjxlbGVjdHJv
bmljLXJlc291cmNlLW51bT4xMC4xMDA3L3MxMjAzMi0wMTQtMDM5My14PC9lbGVjdHJvbmljLXJl
c291cmNlLW51bT48L3JlY29yZD48L0NpdGU+PC9FbmROb3RlPn==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PEVuZE5vdGU+PENpdGU+PEF1dGhvcj5TdWU8L0F1dGhvcj48WWVhcj4yMDE2PC9ZZWFyPjxSZWNO
dW0+MTM8L1JlY051bT48RGlzcGxheVRleHQ+PHN0eWxlIGZhY2U9InN1cGVyc2NyaXB0Ij5bMzEt
MzNdPC9zdHlsZT48L0Rpc3BsYXlUZXh0PjxyZWNvcmQ+PHJlYy1udW1iZXI+MTM8L3JlYy1udW1i
ZXI+PGZvcmVpZ24ta2V5cz48a2V5IGFwcD0iRU4iIGRiLWlkPSJld3oydmV4MDB2YXd3Y2VmdnR5
NWEweHZzc2R0eHBhOTB0MnIiPjEzPC9rZXk+PC9mb3JlaWduLWtleXM+PHJlZi10eXBlIG5hbWU9
IkpvdXJuYWwgQXJ0aWNsZSI+MTc8L3JlZi10eXBlPjxjb250cmlidXRvcnM+PGF1dGhvcnM+PGF1
dGhvcj5TdWUsIFMuPC9hdXRob3I+PGF1dGhvcj5TaGliYXRhLCBXLjwvYXV0aG9yPjxhdXRob3I+
S2FtZXRhLCBFLjwvYXV0aG9yPjxhdXRob3I+U2F0bywgVC48L2F1dGhvcj48YXV0aG9yPklzaGlp
LCBZLjwvYXV0aG9yPjxhdXRob3I+S2FuZWtvLCBILjwvYXV0aG9yPjxhdXRob3I+TWl3YSwgSC48
L2F1dGhvcj48YXV0aG9yPlNhc2FraSwgVC48L2F1dGhvcj48YXV0aG9yPlRhbXVyYSwgVC48L2F1
dGhvcj48YXV0aG9yPktvbmRvLCBNLjwvYXV0aG9yPjxhdXRob3I+TWFlZGEsIFMuPC9hdXRob3I+
PC9hdXRob3JzPjwvY29udHJpYnV0b3JzPjxhdXRoLWFkZHJlc3M+RGVwYXJ0bWVudCBvZiBHYXN0
cm9lbnRlcm9sb2d5LCBZb2tvaGFtYSBDaXR5IFVuaXZlcnNpdHkgR3JhZHVhdGUgU2Nob29sIG9m
IE1lZGljaW5lLCBZb2tvaGFtYSwgMjM2LTAwMDQsIEphcGFuLiYjeEQ7QWR2YW5jZWQgTWVkaWNh
bCBSZXNlYXJjaCBDZW50ZXIsIFlva29oYW1hIENpdHkgVW5pdmVyc2l0eSwgWW9rb2hhbWEsIEph
cGFuLiYjeEQ7RGVwYXJ0bWVudCBvZiBHYXN0cm9lbnRlcm9sb2d5LCBZb2tvaGFtYSBDaXR5IFVu
aXZlcnNpdHkgR3JhZHVhdGUgU2Nob29sIG9mIE1lZGljaW5lLCBZb2tvaGFtYSwgMjM2LTAwMDQs
IEphcGFuLiBzbWFlZGFAeW9rb2hhbWEtY3UuYWMuanAuPC9hdXRoLWFkZHJlc3M+PHRpdGxlcz48
dGl0bGU+SW50ZXN0aW5lLXNwZWNpZmljIGhvbWVvYm94IChJU1gpIGluZHVjZXMgaW50ZXN0aW5h
bCBtZXRhcGxhc2lhIGFuZCBjZWxsIHByb2xpZmVyYXRpb24gdG8gY29udHJpYnV0ZSB0byBnYXN0
cmljIGNhcmNpbm9nZW5lc2lzPC90aXRsZT48c2Vjb25kYXJ5LXRpdGxlPkogR2FzdHJvZW50ZXJv
bDwvc2Vjb25kYXJ5LXRpdGxlPjxhbHQtdGl0bGU+Sm91cm5hbCBvZiBnYXN0cm9lbnRlcm9sb2d5
PC9hbHQtdGl0bGU+PC90aXRsZXM+PHBlcmlvZGljYWw+PGZ1bGwtdGl0bGU+SiBHYXN0cm9lbnRl
cm9sPC9mdWxsLXRpdGxlPjxhYmJyLTE+Sm91cm5hbCBvZiBnYXN0cm9lbnRlcm9sb2d5PC9hYmJy
LTE+PC9wZXJpb2RpY2FsPjxhbHQtcGVyaW9kaWNhbD48ZnVsbC10aXRsZT5KIEdhc3Ryb2VudGVy
b2w8L2Z1bGwtdGl0bGU+PGFiYnItMT5Kb3VybmFsIG9mIGdhc3Ryb2VudGVyb2xvZ3k8L2FiYnIt
MT48L2FsdC1wZXJpb2RpY2FsPjxkYXRlcz48eWVhcj4yMDE2PC95ZWFyPjxwdWItZGF0ZXM+PGRh
dGU+RmViIDEyPC9kYXRlPjwvcHViLWRhdGVzPjwvZGF0ZXM+PGlzYm4+MTQzNS01OTIyIChFbGVj
dHJvbmljKSYjeEQ7MDk0NC0xMTc0IChMaW5raW5nKTwvaXNibj48YWNjZXNzaW9uLW51bT4yNjg3
Mjg5MDwvYWNjZXNzaW9uLW51bT48dXJscz48cmVsYXRlZC11cmxzPjx1cmw+aHR0cDovL3d3dy5u
Y2JpLm5sbS5uaWguZ292L3B1Ym1lZC8yNjg3Mjg5MDwvdXJsPjwvcmVsYXRlZC11cmxzPjwvdXJs
cz48ZWxlY3Ryb25pYy1yZXNvdXJjZS1udW0+MTAuMTAwNy9zMDA1MzUtMDE2LTExNzYtMjwvZWxl
Y3Ryb25pYy1yZXNvdXJjZS1udW0+PC9yZWNvcmQ+PC9DaXRlPjxDaXRlPjxBdXRob3I+UGFyazwv
QXV0aG9yPjxZZWFyPjIwMTY8L1llYXI+PFJlY051bT4xNDwvUmVjTnVtPjxyZWNvcmQ+PHJlYy1u
dW1iZXI+MTQ8L3JlYy1udW1iZXI+PGZvcmVpZ24ta2V5cz48a2V5IGFwcD0iRU4iIGRiLWlkPSJl
d3oydmV4MDB2YXd3Y2VmdnR5NWEweHZzc2R0eHBhOTB0MnIiPjE0PC9rZXk+PC9mb3JlaWduLWtl
eXM+PHJlZi10eXBlIG5hbWU9IkpvdXJuYWwgQXJ0aWNsZSI+MTc8L3JlZi10eXBlPjxjb250cmli
dXRvcnM+PGF1dGhvcnM+PGF1dGhvcj5QYXJrLCBLLiBKLjwvYXV0aG9yPjxhdXRob3I+Q2hvLCBT
LiBCLjwvYXV0aG9yPjxhdXRob3I+UGFyaywgWS4gTC48L2F1dGhvcj48YXV0aG9yPktpbSwgTi48
L2F1dGhvcj48YXV0aG9yPlBhcmssIFMuIFkuPC9hdXRob3I+PGF1dGhvcj5NeXVuZywgRC4gUy48
L2F1dGhvcj48YXV0aG9yPkxlZSwgVy4gUy48L2F1dGhvcj48YXV0aG9yPkt3ZW9uLCBTLiBTLjwv
YXV0aG9yPjxhdXRob3I+Sm9vLCBZLiBFLjwvYXV0aG9yPjwvYXV0aG9ycz48L2NvbnRyaWJ1dG9y
cz48YXV0aC1hZGRyZXNzPkRlcGFydG1lbnQgb2YgSW50ZXJuYWwgTWVkaWNpbmUsIENob25uYW0g
TmF0aW9uYWwgVW5pdmVyc2l0eSBNZWRpY2FsIFNjaG9vbCwgOCBIYWstRG9uZywgRG9uZy1rdSwg
R3dhbmdqdSwgNTAxLTc1NywgUmVwdWJsaWMgb2YgS29yZWEuJiN4RDtEZXBhcnRtZW50IG9mIFBy
ZXZlbnRpdmUgTWVkaWNpbmUsIENob25uYW0gTmF0aW9uYWwgVW5pdmVyc2l0eSBNZWRpY2FsIFNj
aG9vbCwgR3dhbmdqdSwgUmVwdWJsaWMgb2YgS29yZWEuJiN4RDtEZXBhcnRtZW50IG9mIEludGVy
bmFsIE1lZGljaW5lLCBDaG9ubmFtIE5hdGlvbmFsIFVuaXZlcnNpdHkgTWVkaWNhbCBTY2hvb2ws
IDggSGFrLURvbmcsIERvbmcta3UsIEd3YW5nanUsIDUwMS03NTcsIFJlcHVibGljIG9mIEtvcmVh
LiB5ZWpvb0BjaG9ubmFtLmFjLmtyLjwvYXV0aC1hZGRyZXNzPjx0aXRsZXM+PHRpdGxlPlByb3Nw
ZXJvIGhvbWVvYm94IDEgbWVkaWF0ZXMgdGhlIHByb2dyZXNzaW9uIG9mIGdhc3RyaWMgY2FuY2Vy
IGJ5IGluZHVjaW5nIHR1bW9yIGNlbGwgcHJvbGlmZXJhdGlvbiBhbmQgbHltcGhhbmdpb2dlbmVz
aXM8L3RpdGxlPjxzZWNvbmRhcnktdGl0bGU+R2FzdHJpYyBDYW5jZXI8L3NlY29uZGFyeS10aXRs
ZT48YWx0LXRpdGxlPkdhc3RyaWMgY2FuY2VyIDogb2ZmaWNpYWwgam91cm5hbCBvZiB0aGUgSW50
ZXJuYXRpb25hbCBHYXN0cmljIENhbmNlciBBc3NvY2lhdGlvbiBhbmQgdGhlIEphcGFuZXNlIEdh
c3RyaWMgQ2FuY2VyIEFzc29jaWF0aW9uPC9hbHQtdGl0bGU+PC90aXRsZXM+PHBlcmlvZGljYWw+
PGZ1bGwtdGl0bGU+R2FzdHJpYyBDYW5jZXI8L2Z1bGwtdGl0bGU+PGFiYnItMT5HYXN0cmljIGNh
bmNlciA6IG9mZmljaWFsIGpvdXJuYWwgb2YgdGhlIEludGVybmF0aW9uYWwgR2FzdHJpYyBDYW5j
ZXIgQXNzb2NpYXRpb24gYW5kIHRoZSBKYXBhbmVzZSBHYXN0cmljIENhbmNlciBBc3NvY2lhdGlv
bjwvYWJici0xPjwvcGVyaW9kaWNhbD48YWx0LXBlcmlvZGljYWw+PGZ1bGwtdGl0bGU+R2FzdHJp
YyBDYW5jZXI8L2Z1bGwtdGl0bGU+PGFiYnItMT5HYXN0cmljIGNhbmNlciA6IG9mZmljaWFsIGpv
dXJuYWwgb2YgdGhlIEludGVybmF0aW9uYWwgR2FzdHJpYyBDYW5jZXIgQXNzb2NpYXRpb24gYW5k
IHRoZSBKYXBhbmVzZSBHYXN0cmljIENhbmNlciBBc3NvY2lhdGlvbjwvYWJici0xPjwvYWx0LXBl
cmlvZGljYWw+PGRhdGVzPjx5ZWFyPjIwMTY8L3llYXI+PHB1Yi1kYXRlcz48ZGF0ZT5KYW4gMTI8
L2RhdGU+PC9wdWItZGF0ZXM+PC9kYXRlcz48aXNibj4xNDM2LTMyOTEgKEVsZWN0cm9uaWMpPC9p
c2JuPjxhY2Nlc3Npb24tbnVtPjI2NzU5MjI4PC9hY2Nlc3Npb24tbnVtPjx1cmxzPjxyZWxhdGVk
LXVybHM+PHVybD5odHRwOi8vd3d3Lm5jYmkubmxtLm5paC5nb3YvcHVibWVkLzI2NzU5MjI4PC91
cmw+PC9yZWxhdGVkLXVybHM+PC91cmxzPjxlbGVjdHJvbmljLXJlc291cmNlLW51bT4xMC4xMDA3
L3MxMDEyMC0wMTUtMDU5Mi15PC9lbGVjdHJvbmljLXJlc291cmNlLW51bT48L3JlY29yZD48L0Np
dGU+PENpdGU+PEF1dGhvcj5HdW88L0F1dGhvcj48WWVhcj4yMDE1PC9ZZWFyPjxSZWNOdW0+MTU8
L1JlY051bT48cmVjb3JkPjxyZWMtbnVtYmVyPjE1PC9yZWMtbnVtYmVyPjxmb3JlaWduLWtleXM+
PGtleSBhcHA9IkVOIiBkYi1pZD0iZXd6MnZleDAwdmF3d2NlZnZ0eTVhMHh2c3NkdHhwYTkwdDJy
Ij4xNTwva2V5PjwvZm9yZWlnbi1rZXlzPjxyZWYtdHlwZSBuYW1lPSJKb3VybmFsIEFydGljbGUi
PjE3PC9yZWYtdHlwZT48Y29udHJpYnV0b3JzPjxhdXRob3JzPjxhdXRob3I+R3VvLCBKLjwvYXV0
aG9yPjxhdXRob3I+RnUsIFouPC9hdXRob3I+PGF1dGhvcj5XZWksIEouPC9hdXRob3I+PGF1dGhv
cj5MdSwgVy48L2F1dGhvcj48YXV0aG9yPkZlbmcsIEouPC9hdXRob3I+PGF1dGhvcj5aaGFuZywg
Uy48L2F1dGhvcj48L2F1dGhvcnM+PC9jb250cmlidXRvcnM+PGF1dGgtYWRkcmVzcz5EZXBhcnRt
ZW50IG9mIEdhc3Ryb2ludGVzdGluYWwgU3VyZ2VyeSwgdGhlIEZpcnN0IEFmZmlsaWF0ZWQgSG9z
cGl0YWwsIENob25ncWluZyBNZWRpY2FsIFVuaXZlcnNpdHksIENob25ncWluZywgNDAwMDE2LCBD
aGluYS48L2F1dGgtYWRkcmVzcz48dGl0bGVzPjx0aXRsZT5QUlJYMSBwcm9tb3RlcyBlcGl0aGVs
aWFsLW1lc2VuY2h5bWFsIHRyYW5zaXRpb24gdGhyb3VnaCB0aGUgV250L2JldGEtY2F0ZW5pbiBw
YXRod2F5IGluIGdhc3RyaWMgY2FuY2VyPC90aXRsZT48c2Vjb25kYXJ5LXRpdGxlPk1lZCBPbmNv
bDwvc2Vjb25kYXJ5LXRpdGxlPjxhbHQtdGl0bGU+TWVkaWNhbCBvbmNvbG9neTwvYWx0LXRpdGxl
PjwvdGl0bGVzPjxwZXJpb2RpY2FsPjxmdWxsLXRpdGxlPk1lZCBPbmNvbDwvZnVsbC10aXRsZT48
YWJici0xPk1lZGljYWwgb25jb2xvZ3k8L2FiYnItMT48L3BlcmlvZGljYWw+PGFsdC1wZXJpb2Rp
Y2FsPjxmdWxsLXRpdGxlPk1lZCBPbmNvbDwvZnVsbC10aXRsZT48YWJici0xPk1lZGljYWwgb25j
b2xvZ3k8L2FiYnItMT48L2FsdC1wZXJpb2RpY2FsPjxwYWdlcz4zOTM8L3BhZ2VzPjx2b2x1bWU+
MzI8L3ZvbHVtZT48bnVtYmVyPjE8L251bWJlcj48a2V5d29yZHM+PGtleXdvcmQ+QWRlbm9jYXJj
aW5vbWEvbWV0YWJvbGlzbS8qcGF0aG9sb2d5PC9rZXl3b3JkPjxrZXl3b3JkPkFuaW1hbHM8L2tl
eXdvcmQ+PGtleXdvcmQ+QmxvdHRpbmcsIFdlc3Rlcm48L2tleXdvcmQ+PGtleXdvcmQ+RXBpdGhl
bGlhbC1NZXNlbmNoeW1hbCBUcmFuc2l0aW9uLypwaHlzaW9sb2d5PC9rZXl3b3JkPjxrZXl3b3Jk
PkZlbWFsZTwva2V5d29yZD48a2V5d29yZD5GbHVvcmVzY2VudCBBbnRpYm9keSBUZWNobmlxdWU8
L2tleXdvcmQ+PGtleXdvcmQ+SGV0ZXJvZ3JhZnRzPC9rZXl3b3JkPjxrZXl3b3JkPkhvbWVvZG9t
YWluIFByb3RlaW5zLyptZXRhYm9saXNtPC9rZXl3b3JkPjxrZXl3b3JkPkh1bWFuczwva2V5d29y
ZD48a2V5d29yZD5JbW11bm9oaXN0b2NoZW1pc3RyeTwva2V5d29yZD48a2V5d29yZD5NYWxlPC9r
ZXl3b3JkPjxrZXl3b3JkPk1pY2U8L2tleXdvcmQ+PGtleXdvcmQ+TWljZSwgSW5icmVkIEJBTEIg
Qzwva2V5d29yZD48a2V5d29yZD5NaWNlLCBOdWRlPC9rZXl3b3JkPjxrZXl3b3JkPk5lb3BsYXNt
IEludmFzaXZlbmVzcy9wYXRob2xvZ3k8L2tleXdvcmQ+PGtleXdvcmQ+UmVhbC1UaW1lIFBvbHlt
ZXJhc2UgQ2hhaW4gUmVhY3Rpb248L2tleXdvcmQ+PGtleXdvcmQ+U3RvbWFjaCBOZW9wbGFzbXMv
bWV0YWJvbGlzbS8qcGF0aG9sb2d5PC9rZXl3b3JkPjxrZXl3b3JkPlRyYW5zY3JpcHRvbWU8L2tl
eXdvcmQ+PGtleXdvcmQ+V250IFNpZ25hbGluZyBQYXRod2F5LypwaHlzaW9sb2d5PC9rZXl3b3Jk
Pjwva2V5d29yZHM+PGRhdGVzPjx5ZWFyPjIwMTU8L3llYXI+PHB1Yi1kYXRlcz48ZGF0ZT5KYW48
L2RhdGU+PC9wdWItZGF0ZXM+PC9kYXRlcz48aXNibj4xNTU5LTEzMVggKEVsZWN0cm9uaWMpJiN4
RDsxMzU3LTA1NjAgKExpbmtpbmcpPC9pc2JuPjxhY2Nlc3Npb24tbnVtPjI1NDI4MzkzPC9hY2Nl
c3Npb24tbnVtPjx1cmxzPjxyZWxhdGVkLXVybHM+PHVybD5odHRwOi8vd3d3Lm5jYmkubmxtLm5p
aC5nb3YvcHVibWVkLzI1NDI4MzkzPC91cmw+PC9yZWxhdGVkLXVybHM+PC91cmxzPjxlbGVjdHJv
bmljLXJlc291cmNlLW51bT4xMC4xMDA3L3MxMjAzMi0wMTQtMDM5My14PC9lbGVjdHJvbmljLXJl
c291cmNlLW51bT48L3JlY29yZD48L0NpdGU+PC9FbmROb3RlPn==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B35F6F" w:rsidRPr="00351400">
        <w:rPr>
          <w:rFonts w:ascii="Book Antiqua" w:hAnsi="Book Antiqua" w:cs="Times New Roman"/>
          <w:sz w:val="24"/>
          <w:szCs w:val="24"/>
        </w:rPr>
      </w:r>
      <w:r w:rsidR="00B35F6F"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31" w:tooltip="Sue, 2016 #13" w:history="1">
        <w:r w:rsidR="00BC04D7" w:rsidRPr="00351400">
          <w:rPr>
            <w:rFonts w:ascii="Book Antiqua" w:hAnsi="Book Antiqua" w:cs="Times New Roman"/>
            <w:sz w:val="24"/>
            <w:szCs w:val="24"/>
            <w:vertAlign w:val="superscript"/>
          </w:rPr>
          <w:t>31-33</w:t>
        </w:r>
      </w:hyperlink>
      <w:r w:rsidR="00C95B49" w:rsidRPr="00351400">
        <w:rPr>
          <w:rFonts w:ascii="Book Antiqua" w:hAnsi="Book Antiqua" w:cs="Times New Roman"/>
          <w:sz w:val="24"/>
          <w:szCs w:val="24"/>
          <w:vertAlign w:val="superscript"/>
        </w:rPr>
        <w:t>]</w:t>
      </w:r>
      <w:r w:rsidR="00B35F6F" w:rsidRPr="00351400">
        <w:rPr>
          <w:rFonts w:ascii="Book Antiqua" w:hAnsi="Book Antiqua" w:cs="Times New Roman"/>
          <w:sz w:val="24"/>
          <w:szCs w:val="24"/>
        </w:rPr>
        <w:fldChar w:fldCharType="end"/>
      </w:r>
      <w:r w:rsidR="00B35F6F" w:rsidRPr="00351400">
        <w:rPr>
          <w:rFonts w:ascii="Book Antiqua" w:hAnsi="Book Antiqua" w:cs="Times New Roman"/>
          <w:sz w:val="24"/>
          <w:szCs w:val="24"/>
        </w:rPr>
        <w:t xml:space="preserve">. </w:t>
      </w:r>
      <w:r w:rsidR="00180D6F" w:rsidRPr="00351400">
        <w:rPr>
          <w:rFonts w:ascii="Book Antiqua" w:hAnsi="Book Antiqua" w:cs="Times New Roman"/>
          <w:sz w:val="24"/>
          <w:szCs w:val="24"/>
        </w:rPr>
        <w:t>Specifically</w:t>
      </w:r>
      <w:r w:rsidR="00B35F6F" w:rsidRPr="00351400">
        <w:rPr>
          <w:rFonts w:ascii="Book Antiqua" w:hAnsi="Book Antiqua" w:cs="Times New Roman"/>
          <w:sz w:val="24"/>
          <w:szCs w:val="24"/>
        </w:rPr>
        <w:t xml:space="preserve">, ISX was </w:t>
      </w:r>
      <w:r w:rsidR="00FD3279" w:rsidRPr="00351400">
        <w:rPr>
          <w:rFonts w:ascii="Book Antiqua" w:hAnsi="Book Antiqua" w:cs="Times New Roman"/>
          <w:sz w:val="24"/>
          <w:szCs w:val="24"/>
        </w:rPr>
        <w:t xml:space="preserve">upregulated in intestinal metaplasia and </w:t>
      </w:r>
      <w:r w:rsidR="00180D6F" w:rsidRPr="00351400">
        <w:rPr>
          <w:rFonts w:ascii="Book Antiqua" w:hAnsi="Book Antiqua" w:cs="Times New Roman"/>
          <w:sz w:val="24"/>
          <w:szCs w:val="24"/>
        </w:rPr>
        <w:t xml:space="preserve">its levels </w:t>
      </w:r>
      <w:r w:rsidR="00FD3279" w:rsidRPr="00351400">
        <w:rPr>
          <w:rFonts w:ascii="Book Antiqua" w:hAnsi="Book Antiqua" w:cs="Times New Roman"/>
          <w:sz w:val="24"/>
          <w:szCs w:val="24"/>
        </w:rPr>
        <w:t xml:space="preserve">correlated </w:t>
      </w:r>
      <w:r w:rsidR="00180D6F" w:rsidRPr="00351400">
        <w:rPr>
          <w:rFonts w:ascii="Book Antiqua" w:hAnsi="Book Antiqua" w:cs="Times New Roman"/>
          <w:sz w:val="24"/>
          <w:szCs w:val="24"/>
        </w:rPr>
        <w:t xml:space="preserve">significantly </w:t>
      </w:r>
      <w:r w:rsidR="00FD3279" w:rsidRPr="00351400">
        <w:rPr>
          <w:rFonts w:ascii="Book Antiqua" w:hAnsi="Book Antiqua" w:cs="Times New Roman"/>
          <w:sz w:val="24"/>
          <w:szCs w:val="24"/>
        </w:rPr>
        <w:t xml:space="preserve">with CDX2 expression in </w:t>
      </w:r>
      <w:r w:rsidR="00180D6F" w:rsidRPr="00351400">
        <w:rPr>
          <w:rFonts w:ascii="Book Antiqua" w:hAnsi="Book Antiqua" w:cs="Times New Roman"/>
          <w:sz w:val="24"/>
          <w:szCs w:val="24"/>
        </w:rPr>
        <w:t xml:space="preserve">mice with </w:t>
      </w:r>
      <w:r w:rsidR="00FD3279" w:rsidRPr="00351400">
        <w:rPr>
          <w:rFonts w:ascii="Book Antiqua" w:hAnsi="Book Antiqua" w:cs="Times New Roman"/>
          <w:sz w:val="24"/>
          <w:szCs w:val="24"/>
        </w:rPr>
        <w:t xml:space="preserve">chronic </w:t>
      </w:r>
      <w:r w:rsidR="00FD3279" w:rsidRPr="00351400">
        <w:rPr>
          <w:rFonts w:ascii="Book Antiqua" w:hAnsi="Book Antiqua" w:cs="Times New Roman"/>
          <w:i/>
          <w:sz w:val="24"/>
          <w:szCs w:val="24"/>
        </w:rPr>
        <w:t>Helicobacter felis</w:t>
      </w:r>
      <w:r w:rsidR="00180D6F" w:rsidRPr="00351400">
        <w:rPr>
          <w:rFonts w:ascii="Book Antiqua" w:hAnsi="Book Antiqua" w:cs="Times New Roman"/>
          <w:sz w:val="24"/>
          <w:szCs w:val="24"/>
        </w:rPr>
        <w:t xml:space="preserve"> </w:t>
      </w:r>
      <w:r w:rsidR="00FD3279" w:rsidRPr="00351400">
        <w:rPr>
          <w:rFonts w:ascii="Book Antiqua" w:hAnsi="Book Antiqua" w:cs="Times New Roman"/>
          <w:sz w:val="24"/>
          <w:szCs w:val="24"/>
        </w:rPr>
        <w:t>infect</w:t>
      </w:r>
      <w:r w:rsidR="00180D6F" w:rsidRPr="00351400">
        <w:rPr>
          <w:rFonts w:ascii="Book Antiqua" w:hAnsi="Book Antiqua" w:cs="Times New Roman"/>
          <w:sz w:val="24"/>
          <w:szCs w:val="24"/>
        </w:rPr>
        <w:t>ions. H</w:t>
      </w:r>
      <w:r w:rsidR="00FD3279" w:rsidRPr="00351400">
        <w:rPr>
          <w:rFonts w:ascii="Book Antiqua" w:hAnsi="Book Antiqua" w:cs="Times New Roman"/>
          <w:sz w:val="24"/>
          <w:szCs w:val="24"/>
        </w:rPr>
        <w:t xml:space="preserve">owever, </w:t>
      </w:r>
      <w:r w:rsidR="00E90766" w:rsidRPr="00351400">
        <w:rPr>
          <w:rFonts w:ascii="Book Antiqua" w:hAnsi="Book Antiqua" w:cs="Times New Roman"/>
          <w:sz w:val="24"/>
          <w:szCs w:val="24"/>
        </w:rPr>
        <w:t xml:space="preserve">ISX also enhanced cyclin D1 </w:t>
      </w:r>
      <w:r w:rsidR="00E90766" w:rsidRPr="00625F4B">
        <w:rPr>
          <w:rFonts w:ascii="Book Antiqua" w:hAnsi="Book Antiqua" w:cs="Times New Roman"/>
          <w:sz w:val="24"/>
          <w:szCs w:val="24"/>
        </w:rPr>
        <w:t>(</w:t>
      </w:r>
      <w:r w:rsidR="00180D6F" w:rsidRPr="00625F4B">
        <w:rPr>
          <w:rFonts w:ascii="Book Antiqua" w:hAnsi="Book Antiqua" w:cs="Times New Roman"/>
          <w:sz w:val="24"/>
          <w:szCs w:val="24"/>
        </w:rPr>
        <w:t xml:space="preserve">a </w:t>
      </w:r>
      <w:r w:rsidR="00E90766" w:rsidRPr="00625F4B">
        <w:rPr>
          <w:rFonts w:ascii="Book Antiqua" w:hAnsi="Book Antiqua" w:cs="Times New Roman"/>
          <w:sz w:val="24"/>
          <w:szCs w:val="24"/>
        </w:rPr>
        <w:t xml:space="preserve">G1 </w:t>
      </w:r>
      <w:r w:rsidR="00E90766" w:rsidRPr="00625F4B">
        <w:rPr>
          <w:rFonts w:ascii="Book Antiqua" w:hAnsi="Book Antiqua" w:cs="Arial"/>
          <w:sz w:val="24"/>
          <w:szCs w:val="24"/>
        </w:rPr>
        <w:t>→</w:t>
      </w:r>
      <w:r w:rsidR="00E90766" w:rsidRPr="00625F4B">
        <w:rPr>
          <w:rFonts w:ascii="Book Antiqua" w:hAnsi="Book Antiqua" w:cs="Times New Roman"/>
          <w:sz w:val="24"/>
          <w:szCs w:val="24"/>
        </w:rPr>
        <w:t xml:space="preserve"> S cell cycle modulator) </w:t>
      </w:r>
      <w:r w:rsidR="00E90766" w:rsidRPr="00351400">
        <w:rPr>
          <w:rFonts w:ascii="Book Antiqua" w:hAnsi="Book Antiqua" w:cs="Times New Roman"/>
          <w:sz w:val="24"/>
          <w:szCs w:val="24"/>
        </w:rPr>
        <w:t>and CD44 (</w:t>
      </w:r>
      <w:r w:rsidR="00180D6F" w:rsidRPr="00351400">
        <w:rPr>
          <w:rFonts w:ascii="Book Antiqua" w:hAnsi="Book Antiqua" w:cs="Times New Roman"/>
          <w:sz w:val="24"/>
          <w:szCs w:val="24"/>
        </w:rPr>
        <w:t xml:space="preserve">a </w:t>
      </w:r>
      <w:r w:rsidR="00E90766" w:rsidRPr="00351400">
        <w:rPr>
          <w:rFonts w:ascii="Book Antiqua" w:hAnsi="Book Antiqua" w:cs="Times New Roman"/>
          <w:sz w:val="24"/>
          <w:szCs w:val="24"/>
        </w:rPr>
        <w:t>stem cell marker of gastric cancer)</w:t>
      </w:r>
      <w:r w:rsidR="007D585C" w:rsidRPr="003F5A83">
        <w:rPr>
          <w:rFonts w:ascii="Book Antiqua" w:hAnsi="Book Antiqua" w:cs="Times New Roman"/>
          <w:sz w:val="24"/>
          <w:szCs w:val="24"/>
        </w:rPr>
        <w:t xml:space="preserve"> expression</w:t>
      </w:r>
      <w:r w:rsidR="00180D6F" w:rsidRPr="00351400">
        <w:rPr>
          <w:rFonts w:ascii="Book Antiqua" w:hAnsi="Book Antiqua" w:cs="Times New Roman"/>
          <w:sz w:val="24"/>
          <w:szCs w:val="24"/>
        </w:rPr>
        <w:t>,</w:t>
      </w:r>
      <w:r w:rsidR="00E90766" w:rsidRPr="00351400">
        <w:rPr>
          <w:rFonts w:ascii="Book Antiqua" w:hAnsi="Book Antiqua" w:cs="Times New Roman"/>
          <w:sz w:val="24"/>
          <w:szCs w:val="24"/>
        </w:rPr>
        <w:t xml:space="preserve"> and its protein expression was increased</w:t>
      </w:r>
      <w:r w:rsidR="00180D6F" w:rsidRPr="00351400">
        <w:rPr>
          <w:rFonts w:ascii="Book Antiqua" w:hAnsi="Book Antiqua" w:cs="Times New Roman"/>
          <w:sz w:val="24"/>
          <w:szCs w:val="24"/>
        </w:rPr>
        <w:t xml:space="preserve"> significantly</w:t>
      </w:r>
      <w:r w:rsidR="00E90766" w:rsidRPr="00351400">
        <w:rPr>
          <w:rFonts w:ascii="Book Antiqua" w:hAnsi="Book Antiqua" w:cs="Times New Roman"/>
          <w:sz w:val="24"/>
          <w:szCs w:val="24"/>
        </w:rPr>
        <w:t xml:space="preserve"> in undifferentiated</w:t>
      </w:r>
      <w:r w:rsidR="007D585C" w:rsidRPr="003F5A83">
        <w:rPr>
          <w:rFonts w:ascii="Book Antiqua" w:hAnsi="Book Antiqua" w:cs="Times New Roman"/>
          <w:sz w:val="24"/>
          <w:szCs w:val="24"/>
        </w:rPr>
        <w:t>-</w:t>
      </w:r>
      <w:r w:rsidR="00E9697D" w:rsidRPr="00351400">
        <w:rPr>
          <w:rFonts w:ascii="Book Antiqua" w:hAnsi="Book Antiqua" w:cs="Times New Roman"/>
          <w:sz w:val="24"/>
          <w:szCs w:val="24"/>
        </w:rPr>
        <w:t xml:space="preserve">type </w:t>
      </w:r>
      <w:r w:rsidR="00E90766" w:rsidRPr="00351400">
        <w:rPr>
          <w:rFonts w:ascii="Book Antiqua" w:hAnsi="Book Antiqua" w:cs="Times New Roman"/>
          <w:sz w:val="24"/>
          <w:szCs w:val="24"/>
        </w:rPr>
        <w:t>gastric cancer, unlike CDX2</w:t>
      </w:r>
      <w:r w:rsidR="00E90766" w:rsidRPr="00351400">
        <w:rPr>
          <w:rFonts w:ascii="Book Antiqua" w:hAnsi="Book Antiqua" w:cs="Times New Roman"/>
          <w:sz w:val="24"/>
          <w:szCs w:val="24"/>
        </w:rPr>
        <w:fldChar w:fldCharType="begin"/>
      </w:r>
      <w:r w:rsidR="00C95B49" w:rsidRPr="00351400">
        <w:rPr>
          <w:rFonts w:ascii="Book Antiqua" w:hAnsi="Book Antiqua" w:cs="Times New Roman"/>
          <w:sz w:val="24"/>
          <w:szCs w:val="24"/>
        </w:rPr>
        <w:instrText xml:space="preserve"> ADDIN EN.CITE &lt;EndNote&gt;&lt;Cite&gt;&lt;Author&gt;Sue&lt;/Author&gt;&lt;Year&gt;2016&lt;/Year&gt;&lt;RecNum&gt;13&lt;/RecNum&gt;&lt;DisplayText&gt;&lt;style face="superscript"&gt;[31]&lt;/style&gt;&lt;/DisplayText&gt;&lt;record&gt;&lt;rec-number&gt;13&lt;/rec-number&gt;&lt;foreign-keys&gt;&lt;key app="EN" db-id="ewz2vex00vawwcefvty5a0xvssdtxpa90t2r"&gt;13&lt;/key&gt;&lt;/foreign-keys&gt;&lt;ref-type name="Journal Article"&gt;17&lt;/ref-type&gt;&lt;contributors&gt;&lt;authors&gt;&lt;author&gt;Sue, S.&lt;/author&gt;&lt;author&gt;Shibata, W.&lt;/author&gt;&lt;author&gt;Kameta, E.&lt;/author&gt;&lt;author&gt;Sato, T.&lt;/author&gt;&lt;author&gt;Ishii, Y.&lt;/author&gt;&lt;author&gt;Kaneko, H.&lt;/author&gt;&lt;author&gt;Miwa, H.&lt;/author&gt;&lt;author&gt;Sasaki, T.&lt;/author&gt;&lt;author&gt;Tamura, T.&lt;/author&gt;&lt;author&gt;Kondo, M.&lt;/author&gt;&lt;author&gt;Maeda, S.&lt;/author&gt;&lt;/authors&gt;&lt;/contributors&gt;&lt;auth-address&gt;Department of Gastroenterology, Yokohama City University Graduate School of Medicine, Yokohama, 236-0004, Japan.&amp;#xD;Advanced Medical Research Center, Yokohama City University, Yokohama, Japan.&amp;#xD;Department of Gastroenterology, Yokohama City University Graduate School of Medicine, Yokohama, 236-0004, Japan. smaeda@yokohama-cu.ac.jp.&lt;/auth-address&gt;&lt;titles&gt;&lt;title&gt;Intestine-specific homeobox (ISX) induces intestinal metaplasia and cell proliferation to contribute to gastric carcinogenesis&lt;/title&gt;&lt;secondary-title&gt;J Gastroenterol&lt;/secondary-title&gt;&lt;alt-title&gt;Journal of gastroenterology&lt;/alt-title&gt;&lt;/titles&gt;&lt;periodical&gt;&lt;full-title&gt;J Gastroenterol&lt;/full-title&gt;&lt;abbr-1&gt;Journal of gastroenterology&lt;/abbr-1&gt;&lt;/periodical&gt;&lt;alt-periodical&gt;&lt;full-title&gt;J Gastroenterol&lt;/full-title&gt;&lt;abbr-1&gt;Journal of gastroenterology&lt;/abbr-1&gt;&lt;/alt-periodical&gt;&lt;dates&gt;&lt;year&gt;2016&lt;/year&gt;&lt;pub-dates&gt;&lt;date&gt;Feb 12&lt;/date&gt;&lt;/pub-dates&gt;&lt;/dates&gt;&lt;isbn&gt;1435-5922 (Electronic)&amp;#xD;0944-1174 (Linking)&lt;/isbn&gt;&lt;accession-num&gt;26872890&lt;/accession-num&gt;&lt;urls&gt;&lt;related-urls&gt;&lt;url&gt;http://www.ncbi.nlm.nih.gov/pubmed/26872890&lt;/url&gt;&lt;/related-urls&gt;&lt;/urls&gt;&lt;electronic-resource-num&gt;10.1007/s00535-016-1176-2&lt;/electronic-resource-num&gt;&lt;/record&gt;&lt;/Cite&gt;&lt;/EndNote&gt;</w:instrText>
      </w:r>
      <w:r w:rsidR="00E90766"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31" w:tooltip="Sue, 2016 #13" w:history="1">
        <w:r w:rsidR="00BC04D7" w:rsidRPr="00351400">
          <w:rPr>
            <w:rFonts w:ascii="Book Antiqua" w:hAnsi="Book Antiqua" w:cs="Times New Roman"/>
            <w:sz w:val="24"/>
            <w:szCs w:val="24"/>
            <w:vertAlign w:val="superscript"/>
          </w:rPr>
          <w:t>31</w:t>
        </w:r>
      </w:hyperlink>
      <w:r w:rsidR="00C95B49" w:rsidRPr="00351400">
        <w:rPr>
          <w:rFonts w:ascii="Book Antiqua" w:hAnsi="Book Antiqua" w:cs="Times New Roman"/>
          <w:sz w:val="24"/>
          <w:szCs w:val="24"/>
          <w:vertAlign w:val="superscript"/>
        </w:rPr>
        <w:t>]</w:t>
      </w:r>
      <w:r w:rsidR="00E90766" w:rsidRPr="00351400">
        <w:rPr>
          <w:rFonts w:ascii="Book Antiqua" w:hAnsi="Book Antiqua" w:cs="Times New Roman"/>
          <w:sz w:val="24"/>
          <w:szCs w:val="24"/>
        </w:rPr>
        <w:fldChar w:fldCharType="end"/>
      </w:r>
      <w:r w:rsidR="00FD3279" w:rsidRPr="00351400">
        <w:rPr>
          <w:rFonts w:ascii="Book Antiqua" w:hAnsi="Book Antiqua" w:cs="Times New Roman"/>
          <w:sz w:val="24"/>
          <w:szCs w:val="24"/>
        </w:rPr>
        <w:t>.</w:t>
      </w:r>
      <w:r w:rsidR="00E90766" w:rsidRPr="00351400">
        <w:rPr>
          <w:rFonts w:ascii="Book Antiqua" w:hAnsi="Book Antiqua" w:cs="Times New Roman"/>
          <w:sz w:val="24"/>
          <w:szCs w:val="24"/>
        </w:rPr>
        <w:t xml:space="preserve"> PROX1 promoted cellular proliferation, angiogenesis</w:t>
      </w:r>
      <w:r w:rsidR="00180D6F" w:rsidRPr="00351400">
        <w:rPr>
          <w:rFonts w:ascii="Book Antiqua" w:hAnsi="Book Antiqua" w:cs="Times New Roman"/>
          <w:sz w:val="24"/>
          <w:szCs w:val="24"/>
        </w:rPr>
        <w:t>,</w:t>
      </w:r>
      <w:r w:rsidR="00E90766" w:rsidRPr="00351400">
        <w:rPr>
          <w:rFonts w:ascii="Book Antiqua" w:hAnsi="Book Antiqua" w:cs="Times New Roman"/>
          <w:sz w:val="24"/>
          <w:szCs w:val="24"/>
        </w:rPr>
        <w:t xml:space="preserve"> and epithelial-mesenchymal transition (EMT) </w:t>
      </w:r>
      <w:r w:rsidR="00E90766" w:rsidRPr="00351400">
        <w:rPr>
          <w:rFonts w:ascii="Book Antiqua" w:hAnsi="Book Antiqua" w:cs="Times New Roman"/>
          <w:i/>
          <w:sz w:val="24"/>
          <w:szCs w:val="24"/>
        </w:rPr>
        <w:t>in vitro</w:t>
      </w:r>
      <w:r w:rsidR="00180D6F" w:rsidRPr="00351400">
        <w:rPr>
          <w:rFonts w:ascii="Book Antiqua" w:hAnsi="Book Antiqua" w:cs="Times New Roman"/>
          <w:sz w:val="24"/>
          <w:szCs w:val="24"/>
        </w:rPr>
        <w:t>. Furthermore,</w:t>
      </w:r>
      <w:r w:rsidR="00E90766" w:rsidRPr="00351400">
        <w:rPr>
          <w:rFonts w:ascii="Book Antiqua" w:hAnsi="Book Antiqua" w:cs="Times New Roman"/>
          <w:sz w:val="24"/>
          <w:szCs w:val="24"/>
        </w:rPr>
        <w:t xml:space="preserve"> its tissue expression was significantly associated with advanced stage, undifferentiated type, lymph node metastasis</w:t>
      </w:r>
      <w:r w:rsidR="00180D6F" w:rsidRPr="00351400">
        <w:rPr>
          <w:rFonts w:ascii="Book Antiqua" w:hAnsi="Book Antiqua" w:cs="Times New Roman"/>
          <w:sz w:val="24"/>
          <w:szCs w:val="24"/>
        </w:rPr>
        <w:t>,</w:t>
      </w:r>
      <w:r w:rsidR="00E90766" w:rsidRPr="00351400">
        <w:rPr>
          <w:rFonts w:ascii="Book Antiqua" w:hAnsi="Book Antiqua" w:cs="Times New Roman"/>
          <w:sz w:val="24"/>
          <w:szCs w:val="24"/>
        </w:rPr>
        <w:t xml:space="preserve"> and poor prognosis</w:t>
      </w:r>
      <w:r w:rsidR="00E90766" w:rsidRPr="00351400">
        <w:rPr>
          <w:rFonts w:ascii="Book Antiqua" w:hAnsi="Book Antiqua" w:cs="Times New Roman"/>
          <w:sz w:val="24"/>
          <w:szCs w:val="24"/>
        </w:rPr>
        <w:fldChar w:fldCharType="begin">
          <w:fldData xml:space="preserve">PEVuZE5vdGU+PENpdGU+PEF1dGhvcj5QYXJrPC9BdXRob3I+PFllYXI+MjAxNjwvWWVhcj48UmVj
TnVtPjE0PC9SZWNOdW0+PERpc3BsYXlUZXh0PjxzdHlsZSBmYWNlPSJzdXBlcnNjcmlwdCI+WzMy
XTwvc3R5bGU+PC9EaXNwbGF5VGV4dD48cmVjb3JkPjxyZWMtbnVtYmVyPjE0PC9yZWMtbnVtYmVy
Pjxmb3JlaWduLWtleXM+PGtleSBhcHA9IkVOIiBkYi1pZD0iZXd6MnZleDAwdmF3d2NlZnZ0eTVh
MHh2c3NkdHhwYTkwdDJyIj4xNDwva2V5PjwvZm9yZWlnbi1rZXlzPjxyZWYtdHlwZSBuYW1lPSJK
b3VybmFsIEFydGljbGUiPjE3PC9yZWYtdHlwZT48Y29udHJpYnV0b3JzPjxhdXRob3JzPjxhdXRo
b3I+UGFyaywgSy4gSi48L2F1dGhvcj48YXV0aG9yPkNobywgUy4gQi48L2F1dGhvcj48YXV0aG9y
PlBhcmssIFkuIEwuPC9hdXRob3I+PGF1dGhvcj5LaW0sIE4uPC9hdXRob3I+PGF1dGhvcj5QYXJr
LCBTLiBZLjwvYXV0aG9yPjxhdXRob3I+TXl1bmcsIEQuIFMuPC9hdXRob3I+PGF1dGhvcj5MZWUs
IFcuIFMuPC9hdXRob3I+PGF1dGhvcj5Ld2VvbiwgUy4gUy48L2F1dGhvcj48YXV0aG9yPkpvbywg
WS4gRS48L2F1dGhvcj48L2F1dGhvcnM+PC9jb250cmlidXRvcnM+PGF1dGgtYWRkcmVzcz5EZXBh
cnRtZW50IG9mIEludGVybmFsIE1lZGljaW5lLCBDaG9ubmFtIE5hdGlvbmFsIFVuaXZlcnNpdHkg
TWVkaWNhbCBTY2hvb2wsIDggSGFrLURvbmcsIERvbmcta3UsIEd3YW5nanUsIDUwMS03NTcsIFJl
cHVibGljIG9mIEtvcmVhLiYjeEQ7RGVwYXJ0bWVudCBvZiBQcmV2ZW50aXZlIE1lZGljaW5lLCBD
aG9ubmFtIE5hdGlvbmFsIFVuaXZlcnNpdHkgTWVkaWNhbCBTY2hvb2wsIEd3YW5nanUsIFJlcHVi
bGljIG9mIEtvcmVhLiYjeEQ7RGVwYXJ0bWVudCBvZiBJbnRlcm5hbCBNZWRpY2luZSwgQ2hvbm5h
bSBOYXRpb25hbCBVbml2ZXJzaXR5IE1lZGljYWwgU2Nob29sLCA4IEhhay1Eb25nLCBEb25nLWt1
LCBHd2FuZ2p1LCA1MDEtNzU3LCBSZXB1YmxpYyBvZiBLb3JlYS4geWVqb29AY2hvbm5hbS5hYy5r
ci48L2F1dGgtYWRkcmVzcz48dGl0bGVzPjx0aXRsZT5Qcm9zcGVybyBob21lb2JveCAxIG1lZGlh
dGVzIHRoZSBwcm9ncmVzc2lvbiBvZiBnYXN0cmljIGNhbmNlciBieSBpbmR1Y2luZyB0dW1vciBj
ZWxsIHByb2xpZmVyYXRpb24gYW5kIGx5bXBoYW5naW9nZW5lc2lzPC90aXRsZT48c2Vjb25kYXJ5
LXRpdGxlPkdhc3RyaWMgQ2FuY2VyPC9zZWNvbmRhcnktdGl0bGU+PGFsdC10aXRsZT5HYXN0cmlj
IGNhbmNlciA6IG9mZmljaWFsIGpvdXJuYWwgb2YgdGhlIEludGVybmF0aW9uYWwgR2FzdHJpYyBD
YW5jZXIgQXNzb2NpYXRpb24gYW5kIHRoZSBKYXBhbmVzZSBHYXN0cmljIENhbmNlciBBc3NvY2lh
dGlvbjwvYWx0LXRpdGxlPjwvdGl0bGVzPjxwZXJpb2RpY2FsPjxmdWxsLXRpdGxlPkdhc3RyaWMg
Q2FuY2VyPC9mdWxsLXRpdGxlPjxhYmJyLTE+R2FzdHJpYyBjYW5jZXIgOiBvZmZpY2lhbCBqb3Vy
bmFsIG9mIHRoZSBJbnRlcm5hdGlvbmFsIEdhc3RyaWMgQ2FuY2VyIEFzc29jaWF0aW9uIGFuZCB0
aGUgSmFwYW5lc2UgR2FzdHJpYyBDYW5jZXIgQXNzb2NpYXRpb248L2FiYnItMT48L3BlcmlvZGlj
YWw+PGFsdC1wZXJpb2RpY2FsPjxmdWxsLXRpdGxlPkdhc3RyaWMgQ2FuY2VyPC9mdWxsLXRpdGxl
PjxhYmJyLTE+R2FzdHJpYyBjYW5jZXIgOiBvZmZpY2lhbCBqb3VybmFsIG9mIHRoZSBJbnRlcm5h
dGlvbmFsIEdhc3RyaWMgQ2FuY2VyIEFzc29jaWF0aW9uIGFuZCB0aGUgSmFwYW5lc2UgR2FzdHJp
YyBDYW5jZXIgQXNzb2NpYXRpb248L2FiYnItMT48L2FsdC1wZXJpb2RpY2FsPjxkYXRlcz48eWVh
cj4yMDE2PC95ZWFyPjxwdWItZGF0ZXM+PGRhdGU+SmFuIDEyPC9kYXRlPjwvcHViLWRhdGVzPjwv
ZGF0ZXM+PGlzYm4+MTQzNi0zMjkxIChFbGVjdHJvbmljKTwvaXNibj48YWNjZXNzaW9uLW51bT4y
Njc1OTIyODwvYWNjZXNzaW9uLW51bT48dXJscz48cmVsYXRlZC11cmxzPjx1cmw+aHR0cDovL3d3
dy5uY2JpLm5sbS5uaWguZ292L3B1Ym1lZC8yNjc1OTIyODwvdXJsPjwvcmVsYXRlZC11cmxzPjwv
dXJscz48ZWxlY3Ryb25pYy1yZXNvdXJjZS1udW0+MTAuMTAwNy9zMTAxMjAtMDE1LTA1OTIteTwv
ZWxlY3Ryb25pYy1yZXNvdXJjZS1udW0+PC9yZWNvcmQ+PC9DaXRlPjwvRW5kTm90ZT4A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PEVuZE5vdGU+PENpdGU+PEF1dGhvcj5QYXJrPC9BdXRob3I+PFllYXI+MjAxNjwvWWVhcj48UmVj
TnVtPjE0PC9SZWNOdW0+PERpc3BsYXlUZXh0PjxzdHlsZSBmYWNlPSJzdXBlcnNjcmlwdCI+WzMy
XTwvc3R5bGU+PC9EaXNwbGF5VGV4dD48cmVjb3JkPjxyZWMtbnVtYmVyPjE0PC9yZWMtbnVtYmVy
Pjxmb3JlaWduLWtleXM+PGtleSBhcHA9IkVOIiBkYi1pZD0iZXd6MnZleDAwdmF3d2NlZnZ0eTVh
MHh2c3NkdHhwYTkwdDJyIj4xNDwva2V5PjwvZm9yZWlnbi1rZXlzPjxyZWYtdHlwZSBuYW1lPSJK
b3VybmFsIEFydGljbGUiPjE3PC9yZWYtdHlwZT48Y29udHJpYnV0b3JzPjxhdXRob3JzPjxhdXRo
b3I+UGFyaywgSy4gSi48L2F1dGhvcj48YXV0aG9yPkNobywgUy4gQi48L2F1dGhvcj48YXV0aG9y
PlBhcmssIFkuIEwuPC9hdXRob3I+PGF1dGhvcj5LaW0sIE4uPC9hdXRob3I+PGF1dGhvcj5QYXJr
LCBTLiBZLjwvYXV0aG9yPjxhdXRob3I+TXl1bmcsIEQuIFMuPC9hdXRob3I+PGF1dGhvcj5MZWUs
IFcuIFMuPC9hdXRob3I+PGF1dGhvcj5Ld2VvbiwgUy4gUy48L2F1dGhvcj48YXV0aG9yPkpvbywg
WS4gRS48L2F1dGhvcj48L2F1dGhvcnM+PC9jb250cmlidXRvcnM+PGF1dGgtYWRkcmVzcz5EZXBh
cnRtZW50IG9mIEludGVybmFsIE1lZGljaW5lLCBDaG9ubmFtIE5hdGlvbmFsIFVuaXZlcnNpdHkg
TWVkaWNhbCBTY2hvb2wsIDggSGFrLURvbmcsIERvbmcta3UsIEd3YW5nanUsIDUwMS03NTcsIFJl
cHVibGljIG9mIEtvcmVhLiYjeEQ7RGVwYXJ0bWVudCBvZiBQcmV2ZW50aXZlIE1lZGljaW5lLCBD
aG9ubmFtIE5hdGlvbmFsIFVuaXZlcnNpdHkgTWVkaWNhbCBTY2hvb2wsIEd3YW5nanUsIFJlcHVi
bGljIG9mIEtvcmVhLiYjeEQ7RGVwYXJ0bWVudCBvZiBJbnRlcm5hbCBNZWRpY2luZSwgQ2hvbm5h
bSBOYXRpb25hbCBVbml2ZXJzaXR5IE1lZGljYWwgU2Nob29sLCA4IEhhay1Eb25nLCBEb25nLWt1
LCBHd2FuZ2p1LCA1MDEtNzU3LCBSZXB1YmxpYyBvZiBLb3JlYS4geWVqb29AY2hvbm5hbS5hYy5r
ci48L2F1dGgtYWRkcmVzcz48dGl0bGVzPjx0aXRsZT5Qcm9zcGVybyBob21lb2JveCAxIG1lZGlh
dGVzIHRoZSBwcm9ncmVzc2lvbiBvZiBnYXN0cmljIGNhbmNlciBieSBpbmR1Y2luZyB0dW1vciBj
ZWxsIHByb2xpZmVyYXRpb24gYW5kIGx5bXBoYW5naW9nZW5lc2lzPC90aXRsZT48c2Vjb25kYXJ5
LXRpdGxlPkdhc3RyaWMgQ2FuY2VyPC9zZWNvbmRhcnktdGl0bGU+PGFsdC10aXRsZT5HYXN0cmlj
IGNhbmNlciA6IG9mZmljaWFsIGpvdXJuYWwgb2YgdGhlIEludGVybmF0aW9uYWwgR2FzdHJpYyBD
YW5jZXIgQXNzb2NpYXRpb24gYW5kIHRoZSBKYXBhbmVzZSBHYXN0cmljIENhbmNlciBBc3NvY2lh
dGlvbjwvYWx0LXRpdGxlPjwvdGl0bGVzPjxwZXJpb2RpY2FsPjxmdWxsLXRpdGxlPkdhc3RyaWMg
Q2FuY2VyPC9mdWxsLXRpdGxlPjxhYmJyLTE+R2FzdHJpYyBjYW5jZXIgOiBvZmZpY2lhbCBqb3Vy
bmFsIG9mIHRoZSBJbnRlcm5hdGlvbmFsIEdhc3RyaWMgQ2FuY2VyIEFzc29jaWF0aW9uIGFuZCB0
aGUgSmFwYW5lc2UgR2FzdHJpYyBDYW5jZXIgQXNzb2NpYXRpb248L2FiYnItMT48L3BlcmlvZGlj
YWw+PGFsdC1wZXJpb2RpY2FsPjxmdWxsLXRpdGxlPkdhc3RyaWMgQ2FuY2VyPC9mdWxsLXRpdGxl
PjxhYmJyLTE+R2FzdHJpYyBjYW5jZXIgOiBvZmZpY2lhbCBqb3VybmFsIG9mIHRoZSBJbnRlcm5h
dGlvbmFsIEdhc3RyaWMgQ2FuY2VyIEFzc29jaWF0aW9uIGFuZCB0aGUgSmFwYW5lc2UgR2FzdHJp
YyBDYW5jZXIgQXNzb2NpYXRpb248L2FiYnItMT48L2FsdC1wZXJpb2RpY2FsPjxkYXRlcz48eWVh
cj4yMDE2PC95ZWFyPjxwdWItZGF0ZXM+PGRhdGU+SmFuIDEyPC9kYXRlPjwvcHViLWRhdGVzPjwv
ZGF0ZXM+PGlzYm4+MTQzNi0zMjkxIChFbGVjdHJvbmljKTwvaXNibj48YWNjZXNzaW9uLW51bT4y
Njc1OTIyODwvYWNjZXNzaW9uLW51bT48dXJscz48cmVsYXRlZC11cmxzPjx1cmw+aHR0cDovL3d3
dy5uY2JpLm5sbS5uaWguZ292L3B1Ym1lZC8yNjc1OTIyODwvdXJsPjwvcmVsYXRlZC11cmxzPjwv
dXJscz48ZWxlY3Ryb25pYy1yZXNvdXJjZS1udW0+MTAuMTAwNy9zMTAxMjAtMDE1LTA1OTIteTwv
ZWxlY3Ryb25pYy1yZXNvdXJjZS1udW0+PC9yZWNvcmQ+PC9DaXRlPjwvRW5kTm90ZT4A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E90766" w:rsidRPr="00351400">
        <w:rPr>
          <w:rFonts w:ascii="Book Antiqua" w:hAnsi="Book Antiqua" w:cs="Times New Roman"/>
          <w:sz w:val="24"/>
          <w:szCs w:val="24"/>
        </w:rPr>
      </w:r>
      <w:r w:rsidR="00E90766"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32" w:tooltip="Park, 2016 #14" w:history="1">
        <w:r w:rsidR="00BC04D7" w:rsidRPr="00351400">
          <w:rPr>
            <w:rFonts w:ascii="Book Antiqua" w:hAnsi="Book Antiqua" w:cs="Times New Roman"/>
            <w:sz w:val="24"/>
            <w:szCs w:val="24"/>
            <w:vertAlign w:val="superscript"/>
          </w:rPr>
          <w:t>32</w:t>
        </w:r>
      </w:hyperlink>
      <w:r w:rsidR="00C95B49" w:rsidRPr="00351400">
        <w:rPr>
          <w:rFonts w:ascii="Book Antiqua" w:hAnsi="Book Antiqua" w:cs="Times New Roman"/>
          <w:sz w:val="24"/>
          <w:szCs w:val="24"/>
          <w:vertAlign w:val="superscript"/>
        </w:rPr>
        <w:t>]</w:t>
      </w:r>
      <w:r w:rsidR="00E90766" w:rsidRPr="00351400">
        <w:rPr>
          <w:rFonts w:ascii="Book Antiqua" w:hAnsi="Book Antiqua" w:cs="Times New Roman"/>
          <w:sz w:val="24"/>
          <w:szCs w:val="24"/>
        </w:rPr>
        <w:fldChar w:fldCharType="end"/>
      </w:r>
      <w:r w:rsidR="00E90766" w:rsidRPr="00351400">
        <w:rPr>
          <w:rFonts w:ascii="Book Antiqua" w:hAnsi="Book Antiqua" w:cs="Times New Roman"/>
          <w:sz w:val="24"/>
          <w:szCs w:val="24"/>
        </w:rPr>
        <w:t>. PRRX1 also showed EMT-promoting function</w:t>
      </w:r>
      <w:r w:rsidR="00180D6F" w:rsidRPr="00351400">
        <w:rPr>
          <w:rFonts w:ascii="Book Antiqua" w:hAnsi="Book Antiqua" w:cs="Times New Roman"/>
          <w:sz w:val="24"/>
          <w:szCs w:val="24"/>
        </w:rPr>
        <w:t>s</w:t>
      </w:r>
      <w:r w:rsidR="00E90766" w:rsidRPr="00351400">
        <w:rPr>
          <w:rFonts w:ascii="Book Antiqua" w:hAnsi="Book Antiqua" w:cs="Times New Roman"/>
          <w:sz w:val="24"/>
          <w:szCs w:val="24"/>
        </w:rPr>
        <w:t xml:space="preserve"> via inducing</w:t>
      </w:r>
      <w:r w:rsidR="00180D6F" w:rsidRPr="00351400">
        <w:rPr>
          <w:rFonts w:ascii="Book Antiqua" w:hAnsi="Book Antiqua" w:cs="Times New Roman"/>
          <w:sz w:val="24"/>
          <w:szCs w:val="24"/>
        </w:rPr>
        <w:t xml:space="preserve"> the</w:t>
      </w:r>
      <w:r w:rsidR="00E90766" w:rsidRPr="00351400">
        <w:rPr>
          <w:rFonts w:ascii="Book Antiqua" w:hAnsi="Book Antiqua" w:cs="Times New Roman"/>
          <w:sz w:val="24"/>
          <w:szCs w:val="24"/>
        </w:rPr>
        <w:t xml:space="preserve"> Wnt/</w:t>
      </w:r>
      <w:r w:rsidR="00E90766" w:rsidRPr="00351400">
        <w:rPr>
          <w:rFonts w:ascii="Book Antiqua" w:eastAsia="Malgun Gothic" w:hAnsi="Book Antiqua" w:cs="Times New Roman"/>
          <w:sz w:val="24"/>
          <w:szCs w:val="24"/>
        </w:rPr>
        <w:t>β</w:t>
      </w:r>
      <w:r w:rsidR="00E90766" w:rsidRPr="00351400">
        <w:rPr>
          <w:rFonts w:ascii="Book Antiqua" w:hAnsi="Book Antiqua" w:cs="Times New Roman"/>
          <w:sz w:val="24"/>
          <w:szCs w:val="24"/>
        </w:rPr>
        <w:t>-catenin pathway</w:t>
      </w:r>
      <w:r w:rsidR="00180D6F" w:rsidRPr="00351400">
        <w:rPr>
          <w:rFonts w:ascii="Book Antiqua" w:hAnsi="Book Antiqua" w:cs="Times New Roman"/>
          <w:sz w:val="24"/>
          <w:szCs w:val="24"/>
        </w:rPr>
        <w:t>,</w:t>
      </w:r>
      <w:r w:rsidR="00E90766" w:rsidRPr="00351400">
        <w:rPr>
          <w:rFonts w:ascii="Book Antiqua" w:hAnsi="Book Antiqua" w:cs="Times New Roman"/>
          <w:sz w:val="24"/>
          <w:szCs w:val="24"/>
        </w:rPr>
        <w:t xml:space="preserve"> and </w:t>
      </w:r>
      <w:r w:rsidR="00180D6F" w:rsidRPr="00351400">
        <w:rPr>
          <w:rFonts w:ascii="Book Antiqua" w:hAnsi="Book Antiqua" w:cs="Times New Roman"/>
          <w:sz w:val="24"/>
          <w:szCs w:val="24"/>
        </w:rPr>
        <w:lastRenderedPageBreak/>
        <w:t xml:space="preserve">was </w:t>
      </w:r>
      <w:r w:rsidR="00E90766" w:rsidRPr="00351400">
        <w:rPr>
          <w:rFonts w:ascii="Book Antiqua" w:hAnsi="Book Antiqua" w:cs="Times New Roman"/>
          <w:sz w:val="24"/>
          <w:szCs w:val="24"/>
        </w:rPr>
        <w:t>significantly associated with advanced</w:t>
      </w:r>
      <w:r w:rsidR="007D585C" w:rsidRPr="003F5A83">
        <w:rPr>
          <w:rFonts w:ascii="Book Antiqua" w:hAnsi="Book Antiqua" w:cs="Times New Roman"/>
          <w:sz w:val="24"/>
          <w:szCs w:val="24"/>
        </w:rPr>
        <w:t>-</w:t>
      </w:r>
      <w:r w:rsidR="00E90766" w:rsidRPr="00351400">
        <w:rPr>
          <w:rFonts w:ascii="Book Antiqua" w:hAnsi="Book Antiqua" w:cs="Times New Roman"/>
          <w:sz w:val="24"/>
          <w:szCs w:val="24"/>
        </w:rPr>
        <w:t>stage and distant metastasis</w:t>
      </w:r>
      <w:r w:rsidR="00E90766" w:rsidRPr="00351400">
        <w:rPr>
          <w:rFonts w:ascii="Book Antiqua" w:hAnsi="Book Antiqua" w:cs="Times New Roman"/>
          <w:sz w:val="24"/>
          <w:szCs w:val="24"/>
        </w:rPr>
        <w:fldChar w:fldCharType="begin">
          <w:fldData xml:space="preserve">PEVuZE5vdGU+PENpdGU+PEF1dGhvcj5HdW88L0F1dGhvcj48WWVhcj4yMDE1PC9ZZWFyPjxSZWNO
dW0+MTU8L1JlY051bT48RGlzcGxheVRleHQ+PHN0eWxlIGZhY2U9InN1cGVyc2NyaXB0Ij5bMzNd
PC9zdHlsZT48L0Rpc3BsYXlUZXh0PjxyZWNvcmQ+PHJlYy1udW1iZXI+MTU8L3JlYy1udW1iZXI+
PGZvcmVpZ24ta2V5cz48a2V5IGFwcD0iRU4iIGRiLWlkPSJld3oydmV4MDB2YXd3Y2VmdnR5NWEw
eHZzc2R0eHBhOTB0MnIiPjE1PC9rZXk+PC9mb3JlaWduLWtleXM+PHJlZi10eXBlIG5hbWU9Ikpv
dXJuYWwgQXJ0aWNsZSI+MTc8L3JlZi10eXBlPjxjb250cmlidXRvcnM+PGF1dGhvcnM+PGF1dGhv
cj5HdW8sIEouPC9hdXRob3I+PGF1dGhvcj5GdSwgWi48L2F1dGhvcj48YXV0aG9yPldlaSwgSi48
L2F1dGhvcj48YXV0aG9yPkx1LCBXLjwvYXV0aG9yPjxhdXRob3I+RmVuZywgSi48L2F1dGhvcj48
YXV0aG9yPlpoYW5nLCBTLjwvYXV0aG9yPjwvYXV0aG9ycz48L2NvbnRyaWJ1dG9ycz48YXV0aC1h
ZGRyZXNzPkRlcGFydG1lbnQgb2YgR2FzdHJvaW50ZXN0aW5hbCBTdXJnZXJ5LCB0aGUgRmlyc3Qg
QWZmaWxpYXRlZCBIb3NwaXRhbCwgQ2hvbmdxaW5nIE1lZGljYWwgVW5pdmVyc2l0eSwgQ2hvbmdx
aW5nLCA0MDAwMTYsIENoaW5hLjwvYXV0aC1hZGRyZXNzPjx0aXRsZXM+PHRpdGxlPlBSUlgxIHBy
b21vdGVzIGVwaXRoZWxpYWwtbWVzZW5jaHltYWwgdHJhbnNpdGlvbiB0aHJvdWdoIHRoZSBXbnQv
YmV0YS1jYXRlbmluIHBhdGh3YXkgaW4gZ2FzdHJpYyBjYW5jZXI8L3RpdGxlPjxzZWNvbmRhcnkt
dGl0bGU+TWVkIE9uY29sPC9zZWNvbmRhcnktdGl0bGU+PGFsdC10aXRsZT5NZWRpY2FsIG9uY29s
b2d5PC9hbHQtdGl0bGU+PC90aXRsZXM+PHBlcmlvZGljYWw+PGZ1bGwtdGl0bGU+TWVkIE9uY29s
PC9mdWxsLXRpdGxlPjxhYmJyLTE+TWVkaWNhbCBvbmNvbG9neTwvYWJici0xPjwvcGVyaW9kaWNh
bD48YWx0LXBlcmlvZGljYWw+PGZ1bGwtdGl0bGU+TWVkIE9uY29sPC9mdWxsLXRpdGxlPjxhYmJy
LTE+TWVkaWNhbCBvbmNvbG9neTwvYWJici0xPjwvYWx0LXBlcmlvZGljYWw+PHBhZ2VzPjM5Mzwv
cGFnZXM+PHZvbHVtZT4zMjwvdm9sdW1lPjxudW1iZXI+MTwvbnVtYmVyPjxrZXl3b3Jkcz48a2V5
d29yZD5BZGVub2NhcmNpbm9tYS9tZXRhYm9saXNtLypwYXRob2xvZ3k8L2tleXdvcmQ+PGtleXdv
cmQ+QW5pbWFsczwva2V5d29yZD48a2V5d29yZD5CbG90dGluZywgV2VzdGVybjwva2V5d29yZD48
a2V5d29yZD5FcGl0aGVsaWFsLU1lc2VuY2h5bWFsIFRyYW5zaXRpb24vKnBoeXNpb2xvZ3k8L2tl
eXdvcmQ+PGtleXdvcmQ+RmVtYWxlPC9rZXl3b3JkPjxrZXl3b3JkPkZsdW9yZXNjZW50IEFudGli
b2R5IFRlY2huaXF1ZTwva2V5d29yZD48a2V5d29yZD5IZXRlcm9ncmFmdHM8L2tleXdvcmQ+PGtl
eXdvcmQ+SG9tZW9kb21haW4gUHJvdGVpbnMvKm1ldGFib2xpc208L2tleXdvcmQ+PGtleXdvcmQ+
SHVtYW5zPC9rZXl3b3JkPjxrZXl3b3JkPkltbXVub2hpc3RvY2hlbWlzdHJ5PC9rZXl3b3JkPjxr
ZXl3b3JkPk1hbGU8L2tleXdvcmQ+PGtleXdvcmQ+TWljZTwva2V5d29yZD48a2V5d29yZD5NaWNl
LCBJbmJyZWQgQkFMQiBDPC9rZXl3b3JkPjxrZXl3b3JkPk1pY2UsIE51ZGU8L2tleXdvcmQ+PGtl
eXdvcmQ+TmVvcGxhc20gSW52YXNpdmVuZXNzL3BhdGhvbG9neTwva2V5d29yZD48a2V5d29yZD5S
ZWFsLVRpbWUgUG9seW1lcmFzZSBDaGFpbiBSZWFjdGlvbjwva2V5d29yZD48a2V5d29yZD5TdG9t
YWNoIE5lb3BsYXNtcy9tZXRhYm9saXNtLypwYXRob2xvZ3k8L2tleXdvcmQ+PGtleXdvcmQ+VHJh
bnNjcmlwdG9tZTwva2V5d29yZD48a2V5d29yZD5XbnQgU2lnbmFsaW5nIFBhdGh3YXkvKnBoeXNp
b2xvZ3k8L2tleXdvcmQ+PC9rZXl3b3Jkcz48ZGF0ZXM+PHllYXI+MjAxNTwveWVhcj48cHViLWRh
dGVzPjxkYXRlPkphbjwvZGF0ZT48L3B1Yi1kYXRlcz48L2RhdGVzPjxpc2JuPjE1NTktMTMxWCAo
RWxlY3Ryb25pYykmI3hEOzEzNTctMDU2MCAoTGlua2luZyk8L2lzYm4+PGFjY2Vzc2lvbi1udW0+
MjU0MjgzOTM8L2FjY2Vzc2lvbi1udW0+PHVybHM+PHJlbGF0ZWQtdXJscz48dXJsPmh0dHA6Ly93
d3cubmNiaS5ubG0ubmloLmdvdi9wdWJtZWQvMjU0MjgzOTM8L3VybD48L3JlbGF0ZWQtdXJscz48
L3VybHM+PGVsZWN0cm9uaWMtcmVzb3VyY2UtbnVtPjEwLjEwMDcvczEyMDMyLTAxNC0wMzkzLXg8
L2VsZWN0cm9uaWMtcmVzb3VyY2UtbnVtPjwvcmVjb3JkPjwvQ2l0ZT48L0VuZE5vdGU+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PEVuZE5vdGU+PENpdGU+PEF1dGhvcj5HdW88L0F1dGhvcj48WWVhcj4yMDE1PC9ZZWFyPjxSZWNO
dW0+MTU8L1JlY051bT48RGlzcGxheVRleHQ+PHN0eWxlIGZhY2U9InN1cGVyc2NyaXB0Ij5bMzNd
PC9zdHlsZT48L0Rpc3BsYXlUZXh0PjxyZWNvcmQ+PHJlYy1udW1iZXI+MTU8L3JlYy1udW1iZXI+
PGZvcmVpZ24ta2V5cz48a2V5IGFwcD0iRU4iIGRiLWlkPSJld3oydmV4MDB2YXd3Y2VmdnR5NWEw
eHZzc2R0eHBhOTB0MnIiPjE1PC9rZXk+PC9mb3JlaWduLWtleXM+PHJlZi10eXBlIG5hbWU9Ikpv
dXJuYWwgQXJ0aWNsZSI+MTc8L3JlZi10eXBlPjxjb250cmlidXRvcnM+PGF1dGhvcnM+PGF1dGhv
cj5HdW8sIEouPC9hdXRob3I+PGF1dGhvcj5GdSwgWi48L2F1dGhvcj48YXV0aG9yPldlaSwgSi48
L2F1dGhvcj48YXV0aG9yPkx1LCBXLjwvYXV0aG9yPjxhdXRob3I+RmVuZywgSi48L2F1dGhvcj48
YXV0aG9yPlpoYW5nLCBTLjwvYXV0aG9yPjwvYXV0aG9ycz48L2NvbnRyaWJ1dG9ycz48YXV0aC1h
ZGRyZXNzPkRlcGFydG1lbnQgb2YgR2FzdHJvaW50ZXN0aW5hbCBTdXJnZXJ5LCB0aGUgRmlyc3Qg
QWZmaWxpYXRlZCBIb3NwaXRhbCwgQ2hvbmdxaW5nIE1lZGljYWwgVW5pdmVyc2l0eSwgQ2hvbmdx
aW5nLCA0MDAwMTYsIENoaW5hLjwvYXV0aC1hZGRyZXNzPjx0aXRsZXM+PHRpdGxlPlBSUlgxIHBy
b21vdGVzIGVwaXRoZWxpYWwtbWVzZW5jaHltYWwgdHJhbnNpdGlvbiB0aHJvdWdoIHRoZSBXbnQv
YmV0YS1jYXRlbmluIHBhdGh3YXkgaW4gZ2FzdHJpYyBjYW5jZXI8L3RpdGxlPjxzZWNvbmRhcnkt
dGl0bGU+TWVkIE9uY29sPC9zZWNvbmRhcnktdGl0bGU+PGFsdC10aXRsZT5NZWRpY2FsIG9uY29s
b2d5PC9hbHQtdGl0bGU+PC90aXRsZXM+PHBlcmlvZGljYWw+PGZ1bGwtdGl0bGU+TWVkIE9uY29s
PC9mdWxsLXRpdGxlPjxhYmJyLTE+TWVkaWNhbCBvbmNvbG9neTwvYWJici0xPjwvcGVyaW9kaWNh
bD48YWx0LXBlcmlvZGljYWw+PGZ1bGwtdGl0bGU+TWVkIE9uY29sPC9mdWxsLXRpdGxlPjxhYmJy
LTE+TWVkaWNhbCBvbmNvbG9neTwvYWJici0xPjwvYWx0LXBlcmlvZGljYWw+PHBhZ2VzPjM5Mzwv
cGFnZXM+PHZvbHVtZT4zMjwvdm9sdW1lPjxudW1iZXI+MTwvbnVtYmVyPjxrZXl3b3Jkcz48a2V5
d29yZD5BZGVub2NhcmNpbm9tYS9tZXRhYm9saXNtLypwYXRob2xvZ3k8L2tleXdvcmQ+PGtleXdv
cmQ+QW5pbWFsczwva2V5d29yZD48a2V5d29yZD5CbG90dGluZywgV2VzdGVybjwva2V5d29yZD48
a2V5d29yZD5FcGl0aGVsaWFsLU1lc2VuY2h5bWFsIFRyYW5zaXRpb24vKnBoeXNpb2xvZ3k8L2tl
eXdvcmQ+PGtleXdvcmQ+RmVtYWxlPC9rZXl3b3JkPjxrZXl3b3JkPkZsdW9yZXNjZW50IEFudGli
b2R5IFRlY2huaXF1ZTwva2V5d29yZD48a2V5d29yZD5IZXRlcm9ncmFmdHM8L2tleXdvcmQ+PGtl
eXdvcmQ+SG9tZW9kb21haW4gUHJvdGVpbnMvKm1ldGFib2xpc208L2tleXdvcmQ+PGtleXdvcmQ+
SHVtYW5zPC9rZXl3b3JkPjxrZXl3b3JkPkltbXVub2hpc3RvY2hlbWlzdHJ5PC9rZXl3b3JkPjxr
ZXl3b3JkPk1hbGU8L2tleXdvcmQ+PGtleXdvcmQ+TWljZTwva2V5d29yZD48a2V5d29yZD5NaWNl
LCBJbmJyZWQgQkFMQiBDPC9rZXl3b3JkPjxrZXl3b3JkPk1pY2UsIE51ZGU8L2tleXdvcmQ+PGtl
eXdvcmQ+TmVvcGxhc20gSW52YXNpdmVuZXNzL3BhdGhvbG9neTwva2V5d29yZD48a2V5d29yZD5S
ZWFsLVRpbWUgUG9seW1lcmFzZSBDaGFpbiBSZWFjdGlvbjwva2V5d29yZD48a2V5d29yZD5TdG9t
YWNoIE5lb3BsYXNtcy9tZXRhYm9saXNtLypwYXRob2xvZ3k8L2tleXdvcmQ+PGtleXdvcmQ+VHJh
bnNjcmlwdG9tZTwva2V5d29yZD48a2V5d29yZD5XbnQgU2lnbmFsaW5nIFBhdGh3YXkvKnBoeXNp
b2xvZ3k8L2tleXdvcmQ+PC9rZXl3b3Jkcz48ZGF0ZXM+PHllYXI+MjAxNTwveWVhcj48cHViLWRh
dGVzPjxkYXRlPkphbjwvZGF0ZT48L3B1Yi1kYXRlcz48L2RhdGVzPjxpc2JuPjE1NTktMTMxWCAo
RWxlY3Ryb25pYykmI3hEOzEzNTctMDU2MCAoTGlua2luZyk8L2lzYm4+PGFjY2Vzc2lvbi1udW0+
MjU0MjgzOTM8L2FjY2Vzc2lvbi1udW0+PHVybHM+PHJlbGF0ZWQtdXJscz48dXJsPmh0dHA6Ly93
d3cubmNiaS5ubG0ubmloLmdvdi9wdWJtZWQvMjU0MjgzOTM8L3VybD48L3JlbGF0ZWQtdXJscz48
L3VybHM+PGVsZWN0cm9uaWMtcmVzb3VyY2UtbnVtPjEwLjEwMDcvczEyMDMyLTAxNC0wMzkzLXg8
L2VsZWN0cm9uaWMtcmVzb3VyY2UtbnVtPjwvcmVjb3JkPjwvQ2l0ZT48L0VuZE5vdGU+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E90766" w:rsidRPr="00351400">
        <w:rPr>
          <w:rFonts w:ascii="Book Antiqua" w:hAnsi="Book Antiqua" w:cs="Times New Roman"/>
          <w:sz w:val="24"/>
          <w:szCs w:val="24"/>
        </w:rPr>
      </w:r>
      <w:r w:rsidR="00E90766"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33" w:tooltip="Guo, 2015 #15" w:history="1">
        <w:r w:rsidR="00BC04D7" w:rsidRPr="00351400">
          <w:rPr>
            <w:rFonts w:ascii="Book Antiqua" w:hAnsi="Book Antiqua" w:cs="Times New Roman"/>
            <w:sz w:val="24"/>
            <w:szCs w:val="24"/>
            <w:vertAlign w:val="superscript"/>
          </w:rPr>
          <w:t>33</w:t>
        </w:r>
      </w:hyperlink>
      <w:r w:rsidR="00C95B49" w:rsidRPr="00351400">
        <w:rPr>
          <w:rFonts w:ascii="Book Antiqua" w:hAnsi="Book Antiqua" w:cs="Times New Roman"/>
          <w:sz w:val="24"/>
          <w:szCs w:val="24"/>
          <w:vertAlign w:val="superscript"/>
        </w:rPr>
        <w:t>]</w:t>
      </w:r>
      <w:r w:rsidR="00E90766" w:rsidRPr="00351400">
        <w:rPr>
          <w:rFonts w:ascii="Book Antiqua" w:hAnsi="Book Antiqua" w:cs="Times New Roman"/>
          <w:sz w:val="24"/>
          <w:szCs w:val="24"/>
        </w:rPr>
        <w:fldChar w:fldCharType="end"/>
      </w:r>
      <w:r w:rsidR="00E90766" w:rsidRPr="00351400">
        <w:rPr>
          <w:rFonts w:ascii="Book Antiqua" w:hAnsi="Book Antiqua" w:cs="Times New Roman"/>
          <w:sz w:val="24"/>
          <w:szCs w:val="24"/>
        </w:rPr>
        <w:t>.</w:t>
      </w:r>
      <w:r w:rsidR="00F82C6B" w:rsidRPr="00351400">
        <w:rPr>
          <w:rFonts w:ascii="Book Antiqua" w:hAnsi="Book Antiqua" w:cs="Times New Roman"/>
          <w:sz w:val="24"/>
          <w:szCs w:val="24"/>
        </w:rPr>
        <w:t xml:space="preserve"> </w:t>
      </w:r>
      <w:r w:rsidR="00FC4448" w:rsidRPr="00351400">
        <w:rPr>
          <w:rFonts w:ascii="Book Antiqua" w:hAnsi="Book Antiqua" w:cs="Times New Roman"/>
          <w:sz w:val="24"/>
          <w:szCs w:val="24"/>
        </w:rPr>
        <w:t>In contrast, s</w:t>
      </w:r>
      <w:r w:rsidR="00F82C6B" w:rsidRPr="00351400">
        <w:rPr>
          <w:rFonts w:ascii="Book Antiqua" w:hAnsi="Book Antiqua" w:cs="Times New Roman"/>
          <w:sz w:val="24"/>
          <w:szCs w:val="24"/>
        </w:rPr>
        <w:t xml:space="preserve">everal </w:t>
      </w:r>
      <w:r w:rsidR="00F82C6B" w:rsidRPr="00351400">
        <w:rPr>
          <w:rFonts w:ascii="Book Antiqua" w:hAnsi="Book Antiqua" w:cs="Times New Roman"/>
          <w:i/>
          <w:sz w:val="24"/>
          <w:szCs w:val="24"/>
        </w:rPr>
        <w:t>in vitro</w:t>
      </w:r>
      <w:r w:rsidR="00F82C6B" w:rsidRPr="00351400">
        <w:rPr>
          <w:rFonts w:ascii="Book Antiqua" w:hAnsi="Book Antiqua" w:cs="Times New Roman"/>
          <w:sz w:val="24"/>
          <w:szCs w:val="24"/>
        </w:rPr>
        <w:t xml:space="preserve"> studies showed that </w:t>
      </w:r>
      <w:r w:rsidR="00180D6F" w:rsidRPr="00351400">
        <w:rPr>
          <w:rFonts w:ascii="Book Antiqua" w:hAnsi="Book Antiqua" w:cs="Times New Roman"/>
          <w:sz w:val="24"/>
          <w:szCs w:val="24"/>
        </w:rPr>
        <w:t xml:space="preserve">the </w:t>
      </w:r>
      <w:r w:rsidR="00F82C6B" w:rsidRPr="00351400">
        <w:rPr>
          <w:rFonts w:ascii="Book Antiqua" w:hAnsi="Book Antiqua" w:cs="Times New Roman"/>
          <w:sz w:val="24"/>
          <w:szCs w:val="24"/>
        </w:rPr>
        <w:t xml:space="preserve">expression of IRX1 and PDX1 </w:t>
      </w:r>
      <w:r w:rsidR="00180D6F" w:rsidRPr="00351400">
        <w:rPr>
          <w:rFonts w:ascii="Book Antiqua" w:hAnsi="Book Antiqua" w:cs="Times New Roman"/>
          <w:sz w:val="24"/>
          <w:szCs w:val="24"/>
        </w:rPr>
        <w:t>mRNA was</w:t>
      </w:r>
      <w:r w:rsidR="00F82C6B" w:rsidRPr="00351400">
        <w:rPr>
          <w:rFonts w:ascii="Book Antiqua" w:hAnsi="Book Antiqua" w:cs="Times New Roman"/>
          <w:sz w:val="24"/>
          <w:szCs w:val="24"/>
        </w:rPr>
        <w:t xml:space="preserve"> </w:t>
      </w:r>
      <w:r w:rsidR="00E9697D" w:rsidRPr="00351400">
        <w:rPr>
          <w:rFonts w:ascii="Book Antiqua" w:hAnsi="Book Antiqua" w:cs="Times New Roman"/>
          <w:sz w:val="24"/>
          <w:szCs w:val="24"/>
        </w:rPr>
        <w:t>down</w:t>
      </w:r>
      <w:r w:rsidR="00F82C6B" w:rsidRPr="00351400">
        <w:rPr>
          <w:rFonts w:ascii="Book Antiqua" w:hAnsi="Book Antiqua" w:cs="Times New Roman"/>
          <w:sz w:val="24"/>
          <w:szCs w:val="24"/>
        </w:rPr>
        <w:t>regulated</w:t>
      </w:r>
      <w:r w:rsidR="002A3798" w:rsidRPr="00351400">
        <w:rPr>
          <w:rFonts w:ascii="Book Antiqua" w:hAnsi="Book Antiqua" w:cs="Times New Roman"/>
          <w:sz w:val="24"/>
          <w:szCs w:val="24"/>
        </w:rPr>
        <w:t xml:space="preserve"> in gastric cancer cells</w:t>
      </w:r>
      <w:r w:rsidR="00F82C6B" w:rsidRPr="00351400">
        <w:rPr>
          <w:rFonts w:ascii="Book Antiqua" w:hAnsi="Book Antiqua" w:cs="Times New Roman"/>
          <w:sz w:val="24"/>
          <w:szCs w:val="24"/>
        </w:rPr>
        <w:t xml:space="preserve"> by</w:t>
      </w:r>
      <w:r w:rsidR="00180D6F" w:rsidRPr="00351400">
        <w:rPr>
          <w:rFonts w:ascii="Book Antiqua" w:hAnsi="Book Antiqua" w:cs="Times New Roman"/>
          <w:sz w:val="24"/>
          <w:szCs w:val="24"/>
        </w:rPr>
        <w:t xml:space="preserve"> an</w:t>
      </w:r>
      <w:r w:rsidR="00F82C6B" w:rsidRPr="00351400">
        <w:rPr>
          <w:rFonts w:ascii="Book Antiqua" w:hAnsi="Book Antiqua" w:cs="Times New Roman"/>
          <w:sz w:val="24"/>
          <w:szCs w:val="24"/>
        </w:rPr>
        <w:t xml:space="preserve"> epigenetic silencing mechanism </w:t>
      </w:r>
      <w:r w:rsidR="00F82C6B" w:rsidRPr="00625F4B">
        <w:rPr>
          <w:rFonts w:ascii="Book Antiqua" w:hAnsi="Book Antiqua" w:cs="Times New Roman"/>
          <w:i/>
          <w:sz w:val="24"/>
          <w:szCs w:val="24"/>
        </w:rPr>
        <w:t>via</w:t>
      </w:r>
      <w:r w:rsidR="00F82C6B" w:rsidRPr="00351400">
        <w:rPr>
          <w:rFonts w:ascii="Book Antiqua" w:hAnsi="Book Antiqua" w:cs="Times New Roman"/>
          <w:sz w:val="24"/>
          <w:szCs w:val="24"/>
        </w:rPr>
        <w:t xml:space="preserve"> promoter hypermethylation</w:t>
      </w:r>
      <w:r w:rsidR="00180D6F" w:rsidRPr="00351400">
        <w:rPr>
          <w:rFonts w:ascii="Book Antiqua" w:hAnsi="Book Antiqua" w:cs="Times New Roman"/>
          <w:sz w:val="24"/>
          <w:szCs w:val="24"/>
        </w:rPr>
        <w:t>,</w:t>
      </w:r>
      <w:r w:rsidR="00F82C6B" w:rsidRPr="00351400">
        <w:rPr>
          <w:rFonts w:ascii="Book Antiqua" w:hAnsi="Book Antiqua" w:cs="Times New Roman"/>
          <w:sz w:val="24"/>
          <w:szCs w:val="24"/>
        </w:rPr>
        <w:t xml:space="preserve"> suggest</w:t>
      </w:r>
      <w:r w:rsidR="00180D6F" w:rsidRPr="00351400">
        <w:rPr>
          <w:rFonts w:ascii="Book Antiqua" w:hAnsi="Book Antiqua" w:cs="Times New Roman"/>
          <w:sz w:val="24"/>
          <w:szCs w:val="24"/>
        </w:rPr>
        <w:t>ing</w:t>
      </w:r>
      <w:r w:rsidR="00F82C6B" w:rsidRPr="00351400">
        <w:rPr>
          <w:rFonts w:ascii="Book Antiqua" w:hAnsi="Book Antiqua" w:cs="Times New Roman"/>
          <w:sz w:val="24"/>
          <w:szCs w:val="24"/>
        </w:rPr>
        <w:t xml:space="preserve"> their tumor</w:t>
      </w:r>
      <w:r w:rsidR="00E9697D" w:rsidRPr="00351400">
        <w:rPr>
          <w:rFonts w:ascii="Book Antiqua" w:hAnsi="Book Antiqua" w:cs="Times New Roman"/>
          <w:sz w:val="24"/>
          <w:szCs w:val="24"/>
        </w:rPr>
        <w:t>-</w:t>
      </w:r>
      <w:r w:rsidR="00F82C6B" w:rsidRPr="00351400">
        <w:rPr>
          <w:rFonts w:ascii="Book Antiqua" w:hAnsi="Book Antiqua" w:cs="Times New Roman"/>
          <w:sz w:val="24"/>
          <w:szCs w:val="24"/>
        </w:rPr>
        <w:t>suppressive function</w:t>
      </w:r>
      <w:r w:rsidR="0007693F" w:rsidRPr="00351400">
        <w:rPr>
          <w:rFonts w:ascii="Book Antiqua" w:hAnsi="Book Antiqua" w:cs="Times New Roman"/>
          <w:sz w:val="24"/>
          <w:szCs w:val="24"/>
        </w:rPr>
        <w:t>s</w:t>
      </w:r>
      <w:r w:rsidR="00F82C6B" w:rsidRPr="00351400">
        <w:rPr>
          <w:rFonts w:ascii="Book Antiqua" w:hAnsi="Book Antiqua" w:cs="Times New Roman"/>
          <w:sz w:val="24"/>
          <w:szCs w:val="24"/>
        </w:rPr>
        <w:fldChar w:fldCharType="begin">
          <w:fldData xml:space="preserve">PEVuZE5vdGU+PENpdGU+PEF1dGhvcj5NYTwvQXV0aG9yPjxZZWFyPjIwMTA8L1llYXI+PFJlY051
bT4xNjwvUmVjTnVtPjxEaXNwbGF5VGV4dD48c3R5bGUgZmFjZT0ic3VwZXJzY3JpcHQiPlszNC0z
Nl08L3N0eWxlPjwvRGlzcGxheVRleHQ+PHJlY29yZD48cmVjLW51bWJlcj4xNjwvcmVjLW51bWJl
cj48Zm9yZWlnbi1rZXlzPjxrZXkgYXBwPSJFTiIgZGItaWQ9ImV3ejJ2ZXgwMHZhd3djZWZ2dHk1
YTB4dnNzZHR4cGE5MHQyciI+MTY8L2tleT48L2ZvcmVpZ24ta2V5cz48cmVmLXR5cGUgbmFtZT0i
Sm91cm5hbCBBcnRpY2xlIj4xNzwvcmVmLXR5cGU+PGNvbnRyaWJ1dG9ycz48YXV0aG9ycz48YXV0
aG9yPk1hLCBKLjwvYXV0aG9yPjxhdXRob3I+V2FuZywgSi4gRC48L2F1dGhvcj48YXV0aG9yPlpo
YW5nLCBXLiBKLjwvYXV0aG9yPjxhdXRob3I+Wm91LCBCLjwvYXV0aG9yPjxhdXRob3I+Q2hlbiwg
Vy4gSi48L2F1dGhvcj48YXV0aG9yPkxhbSwgQy4gUy48L2F1dGhvcj48YXV0aG9yPkNoZW4sIE0u
IEguPC9hdXRob3I+PGF1dGhvcj5QYW5nLCBSLjwvYXV0aG9yPjxhdXRob3I+VGFuLCBWLiBQLjwv
YXV0aG9yPjxhdXRob3I+SHVuZywgSS4gRi48L2F1dGhvcj48YXV0aG9yPkxhbiwgSC4gWS48L2F1
dGhvcj48YXV0aG9yPldhbmcsIFEuIFkuPC9hdXRob3I+PGF1dGhvcj5Xb25nLCBCLiBDLjwvYXV0
aG9yPjwvYXV0aG9ycz48L2NvbnRyaWJ1dG9ycz48YXV0aC1hZGRyZXNzPkRlcGFydG1lbnQgb2Yg
R2FzdHJvZW50ZXJvbG9neSBhbmQgSGVwYXRvbG9neSwgR3Vhbmdkb25nIEdlbmVyYWwgSG9zcGl0
YWwsIEd1YW5nemhvdSA1MTAwODAsIENoaW5hLjwvYXV0aC1hZGRyZXNzPjx0aXRsZXM+PHRpdGxl
PlByb21vdGVyIGh5cGVybWV0aHlsYXRpb24gYW5kIGhpc3RvbmUgaHlwb2FjZXR5bGF0aW9uIGNv
bnRyaWJ1dGUgdG8gcGFuY3JlYXRpYy1kdW9kZW5hbCBob21lb2JveCAxIHNpbGVuY2luZyBpbiBn
YXN0cmljIGNhbmNlcjwvdGl0bGU+PHNlY29uZGFyeS10aXRsZT5DYXJjaW5vZ2VuZXNpczwvc2Vj
b25kYXJ5LXRpdGxlPjxhbHQtdGl0bGU+Q2FyY2lub2dlbmVzaXM8L2FsdC10aXRsZT48L3RpdGxl
cz48cGVyaW9kaWNhbD48ZnVsbC10aXRsZT5DYXJjaW5vZ2VuZXNpczwvZnVsbC10aXRsZT48YWJi
ci0xPkNhcmNpbm9nZW5lc2lzPC9hYmJyLTE+PC9wZXJpb2RpY2FsPjxhbHQtcGVyaW9kaWNhbD48
ZnVsbC10aXRsZT5DYXJjaW5vZ2VuZXNpczwvZnVsbC10aXRsZT48YWJici0xPkNhcmNpbm9nZW5l
c2lzPC9hYmJyLTE+PC9hbHQtcGVyaW9kaWNhbD48cGFnZXM+MTU1Mi02MDwvcGFnZXM+PHZvbHVt
ZT4zMTwvdm9sdW1lPjxudW1iZXI+OTwvbnVtYmVyPjxrZXl3b3Jkcz48a2V5d29yZD5BY2V0eWxh
dGlvbjwva2V5d29yZD48a2V5d29yZD5BbnRpbWV0YWJvbGl0ZXMsIEFudGluZW9wbGFzdGljL3Bo
YXJtYWNvbG9neTwva2V5d29yZD48a2V5d29yZD5BemFjaXRpZGluZS9waGFybWFjb2xvZ3k8L2tl
eXdvcmQ+PGtleXdvcmQ+QmxvdHRpbmcsIFdlc3Rlcm48L2tleXdvcmQ+PGtleXdvcmQ+Q2hyb21h
dGluIEltbXVub3ByZWNpcGl0YXRpb248L2tleXdvcmQ+PGtleXdvcmQ+Q3BHIElzbGFuZHM8L2tl
eXdvcmQ+PGtleXdvcmQ+KkROQSBNZXRoeWxhdGlvbjwva2V5d29yZD48a2V5d29yZD5HZW5lIEV4
cHJlc3Npb24gUmVndWxhdGlvbiwgTmVvcGxhc3RpYzwva2V5d29yZD48a2V5d29yZD4qR2VuZSBT
aWxlbmNpbmc8L2tleXdvcmQ+PGtleXdvcmQ+SGlzdG9uZSBEZWFjZXR5bGFzZSBJbmhpYml0b3Jz
L3BoYXJtYWNvbG9neTwva2V5d29yZD48a2V5d29yZD5Ib21lb2RvbWFpbiBQcm90ZWlucy8qZ2Vu
ZXRpY3MvbWV0YWJvbGlzbTwva2V5d29yZD48a2V5d29yZD5IdW1hbnM8L2tleXdvcmQ+PGtleXdv
cmQ+SHlkcm94YW1pYyBBY2lkcy9waGFybWFjb2xvZ3k8L2tleXdvcmQ+PGtleXdvcmQ+UHJvbW90
ZXIgUmVnaW9ucywgR2VuZXRpYzwva2V5d29yZD48a2V5d29yZD5STkEsIE1lc3Nlbmdlci9nZW5l
dGljczwva2V5d29yZD48a2V5d29yZD5SZXZlcnNlIFRyYW5zY3JpcHRhc2UgUG9seW1lcmFzZSBD
aGFpbiBSZWFjdGlvbjwva2V5d29yZD48a2V5d29yZD5TdG9tYWNoIE5lb3BsYXNtcy8qZ2VuZXRp
Y3M8L2tleXdvcmQ+PGtleXdvcmQ+VHJhbnMtQWN0aXZhdG9ycy8qZ2VuZXRpY3MvbWV0YWJvbGlz
bTwva2V5d29yZD48a2V5d29yZD5UdW1vciBDZWxscywgQ3VsdHVyZWQ8L2tleXdvcmQ+PC9rZXl3
b3Jkcz48ZGF0ZXM+PHllYXI+MjAxMDwveWVhcj48cHViLWRhdGVzPjxkYXRlPlNlcDwvZGF0ZT48
L3B1Yi1kYXRlcz48L2RhdGVzPjxpc2JuPjE0NjAtMjE4MCAoRWxlY3Ryb25pYykmI3hEOzAxNDMt
MzMzNCAoTGlua2luZyk8L2lzYm4+PGFjY2Vzc2lvbi1udW0+MjA2MjIwMDU8L2FjY2Vzc2lvbi1u
dW0+PHVybHM+PHJlbGF0ZWQtdXJscz48dXJsPmh0dHA6Ly93d3cubmNiaS5ubG0ubmloLmdvdi9w
dWJtZWQvMjA2MjIwMDU8L3VybD48L3JlbGF0ZWQtdXJscz48L3VybHM+PGVsZWN0cm9uaWMtcmVz
b3VyY2UtbnVtPjEwLjEwOTMvY2FyY2luL2JncTE0MDwvZWxlY3Ryb25pYy1yZXNvdXJjZS1udW0+
PC9yZWNvcmQ+PC9DaXRlPjxDaXRlPjxBdXRob3I+R3VvPC9BdXRob3I+PFllYXI+MjAxMDwvWWVh
cj48UmVjTnVtPjE3PC9SZWNOdW0+PHJlY29yZD48cmVjLW51bWJlcj4xNzwvcmVjLW51bWJlcj48
Zm9yZWlnbi1rZXlzPjxrZXkgYXBwPSJFTiIgZGItaWQ9ImV3ejJ2ZXgwMHZhd3djZWZ2dHk1YTB4
dnNzZHR4cGE5MHQyciI+MTc8L2tleT48L2ZvcmVpZ24ta2V5cz48cmVmLXR5cGUgbmFtZT0iSm91
cm5hbCBBcnRpY2xlIj4xNzwvcmVmLXR5cGU+PGNvbnRyaWJ1dG9ycz48YXV0aG9ycz48YXV0aG9y
Pkd1bywgWC48L2F1dGhvcj48YXV0aG9yPkxpdSwgVy48L2F1dGhvcj48YXV0aG9yPlBhbiwgWS48
L2F1dGhvcj48YXV0aG9yPk5pLCBQLjwvYXV0aG9yPjxhdXRob3I+SmksIEouPC9hdXRob3I+PGF1
dGhvcj5HdW8sIEwuPC9hdXRob3I+PGF1dGhvcj5aaGFuZywgSi48L2F1dGhvcj48YXV0aG9yPld1
LCBKLjwvYXV0aG9yPjxhdXRob3I+SmlhbmcsIEouPC9hdXRob3I+PGF1dGhvcj5DaGVuLCBYLjwv
YXV0aG9yPjxhdXRob3I+Q2FpLCBRLjwvYXV0aG9yPjxhdXRob3I+TGksIEouPC9hdXRob3I+PGF1
dGhvcj5aaGFuZywgSi48L2F1dGhvcj48YXV0aG9yPkd1LCBRLjwvYXV0aG9yPjxhdXRob3I+TGl1
LCBCLjwvYXV0aG9yPjxhdXRob3I+Wmh1LCBaLjwvYXV0aG9yPjxhdXRob3I+WXUsIFkuPC9hdXRo
b3I+PC9hdXRob3JzPjwvY29udHJpYnV0b3JzPjxhdXRoLWFkZHJlc3M+RGVwYXJ0bWVudCBvZiBT
dXJnZXJ5IG9mIFNoYW5naGFpIFJ1aWppbiBIb3NwaXRhbCBhbmQgU2hhbmdoYWkgSW5zdGl0dXRl
IG9mIERpZ2VzdGl2ZSBTdXJnZXJ5LCBTaGFuZ2hhaSwgUFIgQ2hpbmEuPC9hdXRoLWFkZHJlc3M+
PHRpdGxlcz48dGl0bGU+SG9tZW9ib3ggZ2VuZSBJUlgxIGlzIGEgdHVtb3Igc3VwcHJlc3NvciBn
ZW5lIGluIGdhc3RyaWMgY2FyY2lub21hPC90aXRsZT48c2Vjb25kYXJ5LXRpdGxlPk9uY29nZW5l
PC9zZWNvbmRhcnktdGl0bGU+PGFsdC10aXRsZT5PbmNvZ2VuZTwvYWx0LXRpdGxlPjwvdGl0bGVz
PjxwZXJpb2RpY2FsPjxmdWxsLXRpdGxlPk9uY29nZW5lPC9mdWxsLXRpdGxlPjxhYmJyLTE+T25j
b2dlbmU8L2FiYnItMT48L3BlcmlvZGljYWw+PGFsdC1wZXJpb2RpY2FsPjxmdWxsLXRpdGxlPk9u
Y29nZW5lPC9mdWxsLXRpdGxlPjxhYmJyLTE+T25jb2dlbmU8L2FiYnItMT48L2FsdC1wZXJpb2Rp
Y2FsPjxwYWdlcz4zOTA4LTIwPC9wYWdlcz48dm9sdW1lPjI5PC92b2x1bWU+PG51bWJlcj4yNzwv
bnVtYmVyPjxrZXl3b3Jkcz48a2V5d29yZD5BZHVsdDwva2V5d29yZD48a2V5d29yZD5BZ2VkPC9r
ZXl3b3JkPjxrZXl3b3JkPkFnZWQsIDgwIGFuZCBvdmVyPC9rZXl3b3JkPjxrZXl3b3JkPkFsbGVs
ZXM8L2tleXdvcmQ+PGtleXdvcmQ+QW5pbWFsczwva2V5d29yZD48a2V5d29yZD5CYXNlIFNlcXVl
bmNlPC9rZXl3b3JkPjxrZXl3b3JkPkNlbGwgTGluZSwgVHVtb3I8L2tleXdvcmQ+PGtleXdvcmQ+
Q2hyb21vc29tZXMsIEh1bWFuLCBQYWlyIDUvZ2VuZXRpY3M8L2tleXdvcmQ+PGtleXdvcmQ+RE5B
IE1ldGh5bGF0aW9uL2RydWcgZWZmZWN0czwva2V5d29yZD48a2V5d29yZD5Eb3duLVJlZ3VsYXRp
b248L2tleXdvcmQ+PGtleXdvcmQ+RXBpZ2VuZXNpcywgR2VuZXRpYy9nZW5ldGljczwva2V5d29y
ZD48a2V5d29yZD5GZW1hbGU8L2tleXdvcmQ+PGtleXdvcmQ+R2VuZSBEb3NhZ2U8L2tleXdvcmQ+
PGtleXdvcmQ+R2VuZSBFeHByZXNzaW9uIFJlZ3VsYXRpb24sIE5lb3BsYXN0aWM8L2tleXdvcmQ+
PGtleXdvcmQ+KkdlbmVzLCBUdW1vciBTdXBwcmVzc29yPC9rZXl3b3JkPjxrZXl3b3JkPkhvbWVv
ZG9tYWluIFByb3RlaW5zLypnZW5ldGljczwva2V5d29yZD48a2V5d29yZD5IdW1hbnM8L2tleXdv
cmQ+PGtleXdvcmQ+TG9zcyBvZiBIZXRlcm96eWdvc2l0eTwva2V5d29yZD48a2V5d29yZD5NYWxl
PC9rZXl3b3JkPjxrZXl3b3JkPk1pY2U8L2tleXdvcmQ+PGtleXdvcmQ+TWljZSwgTnVkZTwva2V5
d29yZD48a2V5d29yZD5NaWRkbGUgQWdlZDwva2V5d29yZD48a2V5d29yZD5Qcm9tb3RlciBSZWdp
b25zLCBHZW5ldGljL2dlbmV0aWNzPC9rZXl3b3JkPjxrZXl3b3JkPlN0b21hY2ggTmVvcGxhc21z
L2Jsb29kLypnZW5ldGljcy9wYXRob2xvZ3k8L2tleXdvcmQ+PGtleXdvcmQ+VHJhbnNjcmlwdGlv
biBGYWN0b3JzLypnZW5ldGljczwva2V5d29yZD48a2V5d29yZD5UcmFuc2ZlY3Rpb248L2tleXdv
cmQ+PC9rZXl3b3Jkcz48ZGF0ZXM+PHllYXI+MjAxMDwveWVhcj48cHViLWRhdGVzPjxkYXRlPkp1
bCA4PC9kYXRlPjwvcHViLWRhdGVzPjwvZGF0ZXM+PGlzYm4+MTQ3Ni01NTk0IChFbGVjdHJvbmlj
KSYjeEQ7MDk1MC05MjMyIChMaW5raW5nKTwvaXNibj48YWNjZXNzaW9uLW51bT4yMDQ0MDI2NDwv
YWNjZXNzaW9uLW51bT48dXJscz48cmVsYXRlZC11cmxzPjx1cmw+aHR0cDovL3d3dy5uY2JpLm5s
bS5uaWguZ292L3B1Ym1lZC8yMDQ0MDI2NDwvdXJsPjwvcmVsYXRlZC11cmxzPjwvdXJscz48ZWxl
Y3Ryb25pYy1yZXNvdXJjZS1udW0+MTAuMTAzOC9vbmMuMjAxMC4xNDM8L2VsZWN0cm9uaWMtcmVz
b3VyY2UtbnVtPjwvcmVjb3JkPjwvQ2l0ZT48Q2l0ZT48QXV0aG9yPk1hPC9BdXRob3I+PFllYXI+
MjAwODwvWWVhcj48UmVjTnVtPjE4PC9SZWNOdW0+PHJlY29yZD48cmVjLW51bWJlcj4xODwvcmVj
LW51bWJlcj48Zm9yZWlnbi1rZXlzPjxrZXkgYXBwPSJFTiIgZGItaWQ9ImV3ejJ2ZXgwMHZhd3dj
ZWZ2dHk1YTB4dnNzZHR4cGE5MHQyciI+MTg8L2tleT48L2ZvcmVpZ24ta2V5cz48cmVmLXR5cGUg
bmFtZT0iSm91cm5hbCBBcnRpY2xlIj4xNzwvcmVmLXR5cGU+PGNvbnRyaWJ1dG9ycz48YXV0aG9y
cz48YXV0aG9yPk1hLCBKLjwvYXV0aG9yPjxhdXRob3I+Q2hlbiwgTS48L2F1dGhvcj48YXV0aG9y
PldhbmcsIEouPC9hdXRob3I+PGF1dGhvcj5YaWEsIEguIEguPC9hdXRob3I+PGF1dGhvcj5aaHUs
IFMuPC9hdXRob3I+PGF1dGhvcj5MaWFuZywgWS48L2F1dGhvcj48YXV0aG9yPkd1LCBRLjwvYXV0
aG9yPjxhdXRob3I+UWlhbywgTC48L2F1dGhvcj48YXV0aG9yPkRhaSwgWS48L2F1dGhvcj48YXV0
aG9yPlpvdSwgQi48L2F1dGhvcj48YXV0aG9yPkxpLCBaLjwvYXV0aG9yPjxhdXRob3I+Wmhhbmcs
IFkuPC9hdXRob3I+PGF1dGhvcj5MYW4sIEguPC9hdXRob3I+PGF1dGhvcj5Xb25nLCBCLiBDLjwv
YXV0aG9yPjwvYXV0aG9ycz48L2NvbnRyaWJ1dG9ycz48YXV0aC1hZGRyZXNzPkRpdmlzaW9uIG9m
IEdhc3Ryb2VudGVyb2xvZ3kgYW5kIEhlcGF0b2xvZ3ksIFRoZSBGaXJzdCBBZmZpbGlhdGVkIEhv
c3BpdGFsIG9mIFN1biBZYXQtc2VuIFVuaXZlcnNpdHksIEd1YW5nemhvdSA1MTAwODAsIENoaW5h
LjwvYXV0aC1hZGRyZXNzPjx0aXRsZXM+PHRpdGxlPlBhbmNyZWF0aWMgZHVvZGVuYWwgaG9tZW9i
b3gtMSAoUERYMSkgZnVuY3Rpb25zIGFzIGEgdHVtb3Igc3VwcHJlc3NvciBpbiBnYXN0cmljIGNh
bmNlcjwvdGl0bGU+PHNlY29uZGFyeS10aXRsZT5DYXJjaW5vZ2VuZXNpczwvc2Vjb25kYXJ5LXRp
dGxlPjxhbHQtdGl0bGU+Q2FyY2lub2dlbmVzaXM8L2FsdC10aXRsZT48L3RpdGxlcz48cGVyaW9k
aWNhbD48ZnVsbC10aXRsZT5DYXJjaW5vZ2VuZXNpczwvZnVsbC10aXRsZT48YWJici0xPkNhcmNp
bm9nZW5lc2lzPC9hYmJyLTE+PC9wZXJpb2RpY2FsPjxhbHQtcGVyaW9kaWNhbD48ZnVsbC10aXRs
ZT5DYXJjaW5vZ2VuZXNpczwvZnVsbC10aXRsZT48YWJici0xPkNhcmNpbm9nZW5lc2lzPC9hYmJy
LTE+PC9hbHQtcGVyaW9kaWNhbD48cGFnZXM+MTMyNy0zMzwvcGFnZXM+PHZvbHVtZT4yOTwvdm9s
dW1lPjxudW1iZXI+NzwvbnVtYmVyPjxrZXl3b3Jkcz48a2V5d29yZD5BbmltYWxzPC9rZXl3b3Jk
PjxrZXl3b3JkPkFwb3B0b3Npcy9nZW5ldGljczwva2V5d29yZD48a2V5d29yZD5DZWxsIEdyb3d0
aCBQcm9jZXNzZXMvZ2VuZXRpY3M8L2tleXdvcmQ+PGtleXdvcmQ+Q2VsbCBMaW5lLCBUdW1vcjwv
a2V5d29yZD48a2V5d29yZD5DZWxsIE1vdmVtZW50L2dlbmV0aWNzPC9rZXl3b3JkPjxrZXl3b3Jk
PkNlbGwgVHJhbnNmb3JtYXRpb24sIE5lb3BsYXN0aWMvKmdlbmV0aWNzLyptZXRhYm9saXNtL3Bh
dGhvbG9neTwva2V5d29yZD48a2V5d29yZD5Eb3duLVJlZ3VsYXRpb248L2tleXdvcmQ+PGtleXdv
cmQ+RmVtYWxlPC9rZXl3b3JkPjxrZXl3b3JkPkdlbmUgRXhwcmVzc2lvbiBQcm9maWxpbmc8L2tl
eXdvcmQ+PGtleXdvcmQ+R2VuZXMsIFR1bW9yIFN1cHByZXNzb3I8L2tleXdvcmQ+PGtleXdvcmQ+
SG9tZW9kb21haW4gUHJvdGVpbnMvKmJpb3N5bnRoZXNpcy8qZ2VuZXRpY3M8L2tleXdvcmQ+PGtl
eXdvcmQ+SHVtYW5zPC9rZXl3b3JkPjxrZXl3b3JkPkltbXVub2hpc3RvY2hlbWlzdHJ5PC9rZXl3
b3JkPjxrZXl3b3JkPktpLTY3IEFudGlnZW4vYmlvc3ludGhlc2lzL2dlbmV0aWNzPC9rZXl3b3Jk
PjxrZXl3b3JkPk1pY2U8L2tleXdvcmQ+PGtleXdvcmQ+TWljZSwgSW5icmVkIEJBTEIgQzwva2V5
d29yZD48a2V5d29yZD5NaWNlLCBOdWRlPC9rZXl3b3JkPjxrZXl3b3JkPlByZWNhbmNlcm91cyBD
b25kaXRpb25zL2dlbmV0aWNzL21ldGFib2xpc20vcGF0aG9sb2d5PC9rZXl3b3JkPjxrZXl3b3Jk
PlJldmVyc2UgVHJhbnNjcmlwdGFzZSBQb2x5bWVyYXNlIENoYWluIFJlYWN0aW9uPC9rZXl3b3Jk
PjxrZXl3b3JkPlN0b21hY2ggTmVvcGxhc21zLypnZW5ldGljcy8qbWV0YWJvbGlzbS9wYXRob2xv
Z3k8L2tleXdvcmQ+PGtleXdvcmQ+VHJhbnMtQWN0aXZhdG9ycy8qYmlvc3ludGhlc2lzLypnZW5l
dGljczwva2V5d29yZD48a2V5d29yZD5UcmFuc2ZlY3Rpb248L2tleXdvcmQ+PC9rZXl3b3Jkcz48
ZGF0ZXM+PHllYXI+MjAwODwveWVhcj48cHViLWRhdGVzPjxkYXRlPkp1bDwvZGF0ZT48L3B1Yi1k
YXRlcz48L2RhdGVzPjxpc2JuPjE0NjAtMjE4MCAoRWxlY3Ryb25pYykmI3hEOzAxNDMtMzMzNCAo
TGlua2luZyk8L2lzYm4+PGFjY2Vzc2lvbi1udW0+MTg0Nzc2NDk8L2FjY2Vzc2lvbi1udW0+PHVy
bHM+PHJlbGF0ZWQtdXJscz48dXJsPmh0dHA6Ly93d3cubmNiaS5ubG0ubmloLmdvdi9wdWJtZWQv
MTg0Nzc2NDk8L3VybD48L3JlbGF0ZWQtdXJscz48L3VybHM+PGVsZWN0cm9uaWMtcmVzb3VyY2Ut
bnVtPjEwLjEwOTMvY2FyY2luL2JnbjExMjwvZWxlY3Ryb25pYy1yZXNvdXJjZS1udW0+PC9yZWNv
cmQ+PC9DaXRlPjwvRW5kTm90ZT5=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PEVuZE5vdGU+PENpdGU+PEF1dGhvcj5NYTwvQXV0aG9yPjxZZWFyPjIwMTA8L1llYXI+PFJlY051
bT4xNjwvUmVjTnVtPjxEaXNwbGF5VGV4dD48c3R5bGUgZmFjZT0ic3VwZXJzY3JpcHQiPlszNC0z
Nl08L3N0eWxlPjwvRGlzcGxheVRleHQ+PHJlY29yZD48cmVjLW51bWJlcj4xNjwvcmVjLW51bWJl
cj48Zm9yZWlnbi1rZXlzPjxrZXkgYXBwPSJFTiIgZGItaWQ9ImV3ejJ2ZXgwMHZhd3djZWZ2dHk1
YTB4dnNzZHR4cGE5MHQyciI+MTY8L2tleT48L2ZvcmVpZ24ta2V5cz48cmVmLXR5cGUgbmFtZT0i
Sm91cm5hbCBBcnRpY2xlIj4xNzwvcmVmLXR5cGU+PGNvbnRyaWJ1dG9ycz48YXV0aG9ycz48YXV0
aG9yPk1hLCBKLjwvYXV0aG9yPjxhdXRob3I+V2FuZywgSi4gRC48L2F1dGhvcj48YXV0aG9yPlpo
YW5nLCBXLiBKLjwvYXV0aG9yPjxhdXRob3I+Wm91LCBCLjwvYXV0aG9yPjxhdXRob3I+Q2hlbiwg
Vy4gSi48L2F1dGhvcj48YXV0aG9yPkxhbSwgQy4gUy48L2F1dGhvcj48YXV0aG9yPkNoZW4sIE0u
IEguPC9hdXRob3I+PGF1dGhvcj5QYW5nLCBSLjwvYXV0aG9yPjxhdXRob3I+VGFuLCBWLiBQLjwv
YXV0aG9yPjxhdXRob3I+SHVuZywgSS4gRi48L2F1dGhvcj48YXV0aG9yPkxhbiwgSC4gWS48L2F1
dGhvcj48YXV0aG9yPldhbmcsIFEuIFkuPC9hdXRob3I+PGF1dGhvcj5Xb25nLCBCLiBDLjwvYXV0
aG9yPjwvYXV0aG9ycz48L2NvbnRyaWJ1dG9ycz48YXV0aC1hZGRyZXNzPkRlcGFydG1lbnQgb2Yg
R2FzdHJvZW50ZXJvbG9neSBhbmQgSGVwYXRvbG9neSwgR3Vhbmdkb25nIEdlbmVyYWwgSG9zcGl0
YWwsIEd1YW5nemhvdSA1MTAwODAsIENoaW5hLjwvYXV0aC1hZGRyZXNzPjx0aXRsZXM+PHRpdGxl
PlByb21vdGVyIGh5cGVybWV0aHlsYXRpb24gYW5kIGhpc3RvbmUgaHlwb2FjZXR5bGF0aW9uIGNv
bnRyaWJ1dGUgdG8gcGFuY3JlYXRpYy1kdW9kZW5hbCBob21lb2JveCAxIHNpbGVuY2luZyBpbiBn
YXN0cmljIGNhbmNlcjwvdGl0bGU+PHNlY29uZGFyeS10aXRsZT5DYXJjaW5vZ2VuZXNpczwvc2Vj
b25kYXJ5LXRpdGxlPjxhbHQtdGl0bGU+Q2FyY2lub2dlbmVzaXM8L2FsdC10aXRsZT48L3RpdGxl
cz48cGVyaW9kaWNhbD48ZnVsbC10aXRsZT5DYXJjaW5vZ2VuZXNpczwvZnVsbC10aXRsZT48YWJi
ci0xPkNhcmNpbm9nZW5lc2lzPC9hYmJyLTE+PC9wZXJpb2RpY2FsPjxhbHQtcGVyaW9kaWNhbD48
ZnVsbC10aXRsZT5DYXJjaW5vZ2VuZXNpczwvZnVsbC10aXRsZT48YWJici0xPkNhcmNpbm9nZW5l
c2lzPC9hYmJyLTE+PC9hbHQtcGVyaW9kaWNhbD48cGFnZXM+MTU1Mi02MDwvcGFnZXM+PHZvbHVt
ZT4zMTwvdm9sdW1lPjxudW1iZXI+OTwvbnVtYmVyPjxrZXl3b3Jkcz48a2V5d29yZD5BY2V0eWxh
dGlvbjwva2V5d29yZD48a2V5d29yZD5BbnRpbWV0YWJvbGl0ZXMsIEFudGluZW9wbGFzdGljL3Bo
YXJtYWNvbG9neTwva2V5d29yZD48a2V5d29yZD5BemFjaXRpZGluZS9waGFybWFjb2xvZ3k8L2tl
eXdvcmQ+PGtleXdvcmQ+QmxvdHRpbmcsIFdlc3Rlcm48L2tleXdvcmQ+PGtleXdvcmQ+Q2hyb21h
dGluIEltbXVub3ByZWNpcGl0YXRpb248L2tleXdvcmQ+PGtleXdvcmQ+Q3BHIElzbGFuZHM8L2tl
eXdvcmQ+PGtleXdvcmQ+KkROQSBNZXRoeWxhdGlvbjwva2V5d29yZD48a2V5d29yZD5HZW5lIEV4
cHJlc3Npb24gUmVndWxhdGlvbiwgTmVvcGxhc3RpYzwva2V5d29yZD48a2V5d29yZD4qR2VuZSBT
aWxlbmNpbmc8L2tleXdvcmQ+PGtleXdvcmQ+SGlzdG9uZSBEZWFjZXR5bGFzZSBJbmhpYml0b3Jz
L3BoYXJtYWNvbG9neTwva2V5d29yZD48a2V5d29yZD5Ib21lb2RvbWFpbiBQcm90ZWlucy8qZ2Vu
ZXRpY3MvbWV0YWJvbGlzbTwva2V5d29yZD48a2V5d29yZD5IdW1hbnM8L2tleXdvcmQ+PGtleXdv
cmQ+SHlkcm94YW1pYyBBY2lkcy9waGFybWFjb2xvZ3k8L2tleXdvcmQ+PGtleXdvcmQ+UHJvbW90
ZXIgUmVnaW9ucywgR2VuZXRpYzwva2V5d29yZD48a2V5d29yZD5STkEsIE1lc3Nlbmdlci9nZW5l
dGljczwva2V5d29yZD48a2V5d29yZD5SZXZlcnNlIFRyYW5zY3JpcHRhc2UgUG9seW1lcmFzZSBD
aGFpbiBSZWFjdGlvbjwva2V5d29yZD48a2V5d29yZD5TdG9tYWNoIE5lb3BsYXNtcy8qZ2VuZXRp
Y3M8L2tleXdvcmQ+PGtleXdvcmQ+VHJhbnMtQWN0aXZhdG9ycy8qZ2VuZXRpY3MvbWV0YWJvbGlz
bTwva2V5d29yZD48a2V5d29yZD5UdW1vciBDZWxscywgQ3VsdHVyZWQ8L2tleXdvcmQ+PC9rZXl3
b3Jkcz48ZGF0ZXM+PHllYXI+MjAxMDwveWVhcj48cHViLWRhdGVzPjxkYXRlPlNlcDwvZGF0ZT48
L3B1Yi1kYXRlcz48L2RhdGVzPjxpc2JuPjE0NjAtMjE4MCAoRWxlY3Ryb25pYykmI3hEOzAxNDMt
MzMzNCAoTGlua2luZyk8L2lzYm4+PGFjY2Vzc2lvbi1udW0+MjA2MjIwMDU8L2FjY2Vzc2lvbi1u
dW0+PHVybHM+PHJlbGF0ZWQtdXJscz48dXJsPmh0dHA6Ly93d3cubmNiaS5ubG0ubmloLmdvdi9w
dWJtZWQvMjA2MjIwMDU8L3VybD48L3JlbGF0ZWQtdXJscz48L3VybHM+PGVsZWN0cm9uaWMtcmVz
b3VyY2UtbnVtPjEwLjEwOTMvY2FyY2luL2JncTE0MDwvZWxlY3Ryb25pYy1yZXNvdXJjZS1udW0+
PC9yZWNvcmQ+PC9DaXRlPjxDaXRlPjxBdXRob3I+R3VvPC9BdXRob3I+PFllYXI+MjAxMDwvWWVh
cj48UmVjTnVtPjE3PC9SZWNOdW0+PHJlY29yZD48cmVjLW51bWJlcj4xNzwvcmVjLW51bWJlcj48
Zm9yZWlnbi1rZXlzPjxrZXkgYXBwPSJFTiIgZGItaWQ9ImV3ejJ2ZXgwMHZhd3djZWZ2dHk1YTB4
dnNzZHR4cGE5MHQyciI+MTc8L2tleT48L2ZvcmVpZ24ta2V5cz48cmVmLXR5cGUgbmFtZT0iSm91
cm5hbCBBcnRpY2xlIj4xNzwvcmVmLXR5cGU+PGNvbnRyaWJ1dG9ycz48YXV0aG9ycz48YXV0aG9y
Pkd1bywgWC48L2F1dGhvcj48YXV0aG9yPkxpdSwgVy48L2F1dGhvcj48YXV0aG9yPlBhbiwgWS48
L2F1dGhvcj48YXV0aG9yPk5pLCBQLjwvYXV0aG9yPjxhdXRob3I+SmksIEouPC9hdXRob3I+PGF1
dGhvcj5HdW8sIEwuPC9hdXRob3I+PGF1dGhvcj5aaGFuZywgSi48L2F1dGhvcj48YXV0aG9yPld1
LCBKLjwvYXV0aG9yPjxhdXRob3I+SmlhbmcsIEouPC9hdXRob3I+PGF1dGhvcj5DaGVuLCBYLjwv
YXV0aG9yPjxhdXRob3I+Q2FpLCBRLjwvYXV0aG9yPjxhdXRob3I+TGksIEouPC9hdXRob3I+PGF1
dGhvcj5aaGFuZywgSi48L2F1dGhvcj48YXV0aG9yPkd1LCBRLjwvYXV0aG9yPjxhdXRob3I+TGl1
LCBCLjwvYXV0aG9yPjxhdXRob3I+Wmh1LCBaLjwvYXV0aG9yPjxhdXRob3I+WXUsIFkuPC9hdXRo
b3I+PC9hdXRob3JzPjwvY29udHJpYnV0b3JzPjxhdXRoLWFkZHJlc3M+RGVwYXJ0bWVudCBvZiBT
dXJnZXJ5IG9mIFNoYW5naGFpIFJ1aWppbiBIb3NwaXRhbCBhbmQgU2hhbmdoYWkgSW5zdGl0dXRl
IG9mIERpZ2VzdGl2ZSBTdXJnZXJ5LCBTaGFuZ2hhaSwgUFIgQ2hpbmEuPC9hdXRoLWFkZHJlc3M+
PHRpdGxlcz48dGl0bGU+SG9tZW9ib3ggZ2VuZSBJUlgxIGlzIGEgdHVtb3Igc3VwcHJlc3NvciBn
ZW5lIGluIGdhc3RyaWMgY2FyY2lub21hPC90aXRsZT48c2Vjb25kYXJ5LXRpdGxlPk9uY29nZW5l
PC9zZWNvbmRhcnktdGl0bGU+PGFsdC10aXRsZT5PbmNvZ2VuZTwvYWx0LXRpdGxlPjwvdGl0bGVz
PjxwZXJpb2RpY2FsPjxmdWxsLXRpdGxlPk9uY29nZW5lPC9mdWxsLXRpdGxlPjxhYmJyLTE+T25j
b2dlbmU8L2FiYnItMT48L3BlcmlvZGljYWw+PGFsdC1wZXJpb2RpY2FsPjxmdWxsLXRpdGxlPk9u
Y29nZW5lPC9mdWxsLXRpdGxlPjxhYmJyLTE+T25jb2dlbmU8L2FiYnItMT48L2FsdC1wZXJpb2Rp
Y2FsPjxwYWdlcz4zOTA4LTIwPC9wYWdlcz48dm9sdW1lPjI5PC92b2x1bWU+PG51bWJlcj4yNzwv
bnVtYmVyPjxrZXl3b3Jkcz48a2V5d29yZD5BZHVsdDwva2V5d29yZD48a2V5d29yZD5BZ2VkPC9r
ZXl3b3JkPjxrZXl3b3JkPkFnZWQsIDgwIGFuZCBvdmVyPC9rZXl3b3JkPjxrZXl3b3JkPkFsbGVs
ZXM8L2tleXdvcmQ+PGtleXdvcmQ+QW5pbWFsczwva2V5d29yZD48a2V5d29yZD5CYXNlIFNlcXVl
bmNlPC9rZXl3b3JkPjxrZXl3b3JkPkNlbGwgTGluZSwgVHVtb3I8L2tleXdvcmQ+PGtleXdvcmQ+
Q2hyb21vc29tZXMsIEh1bWFuLCBQYWlyIDUvZ2VuZXRpY3M8L2tleXdvcmQ+PGtleXdvcmQ+RE5B
IE1ldGh5bGF0aW9uL2RydWcgZWZmZWN0czwva2V5d29yZD48a2V5d29yZD5Eb3duLVJlZ3VsYXRp
b248L2tleXdvcmQ+PGtleXdvcmQ+RXBpZ2VuZXNpcywgR2VuZXRpYy9nZW5ldGljczwva2V5d29y
ZD48a2V5d29yZD5GZW1hbGU8L2tleXdvcmQ+PGtleXdvcmQ+R2VuZSBEb3NhZ2U8L2tleXdvcmQ+
PGtleXdvcmQ+R2VuZSBFeHByZXNzaW9uIFJlZ3VsYXRpb24sIE5lb3BsYXN0aWM8L2tleXdvcmQ+
PGtleXdvcmQ+KkdlbmVzLCBUdW1vciBTdXBwcmVzc29yPC9rZXl3b3JkPjxrZXl3b3JkPkhvbWVv
ZG9tYWluIFByb3RlaW5zLypnZW5ldGljczwva2V5d29yZD48a2V5d29yZD5IdW1hbnM8L2tleXdv
cmQ+PGtleXdvcmQ+TG9zcyBvZiBIZXRlcm96eWdvc2l0eTwva2V5d29yZD48a2V5d29yZD5NYWxl
PC9rZXl3b3JkPjxrZXl3b3JkPk1pY2U8L2tleXdvcmQ+PGtleXdvcmQ+TWljZSwgTnVkZTwva2V5
d29yZD48a2V5d29yZD5NaWRkbGUgQWdlZDwva2V5d29yZD48a2V5d29yZD5Qcm9tb3RlciBSZWdp
b25zLCBHZW5ldGljL2dlbmV0aWNzPC9rZXl3b3JkPjxrZXl3b3JkPlN0b21hY2ggTmVvcGxhc21z
L2Jsb29kLypnZW5ldGljcy9wYXRob2xvZ3k8L2tleXdvcmQ+PGtleXdvcmQ+VHJhbnNjcmlwdGlv
biBGYWN0b3JzLypnZW5ldGljczwva2V5d29yZD48a2V5d29yZD5UcmFuc2ZlY3Rpb248L2tleXdv
cmQ+PC9rZXl3b3Jkcz48ZGF0ZXM+PHllYXI+MjAxMDwveWVhcj48cHViLWRhdGVzPjxkYXRlPkp1
bCA4PC9kYXRlPjwvcHViLWRhdGVzPjwvZGF0ZXM+PGlzYm4+MTQ3Ni01NTk0IChFbGVjdHJvbmlj
KSYjeEQ7MDk1MC05MjMyIChMaW5raW5nKTwvaXNibj48YWNjZXNzaW9uLW51bT4yMDQ0MDI2NDwv
YWNjZXNzaW9uLW51bT48dXJscz48cmVsYXRlZC11cmxzPjx1cmw+aHR0cDovL3d3dy5uY2JpLm5s
bS5uaWguZ292L3B1Ym1lZC8yMDQ0MDI2NDwvdXJsPjwvcmVsYXRlZC11cmxzPjwvdXJscz48ZWxl
Y3Ryb25pYy1yZXNvdXJjZS1udW0+MTAuMTAzOC9vbmMuMjAxMC4xNDM8L2VsZWN0cm9uaWMtcmVz
b3VyY2UtbnVtPjwvcmVjb3JkPjwvQ2l0ZT48Q2l0ZT48QXV0aG9yPk1hPC9BdXRob3I+PFllYXI+
MjAwODwvWWVhcj48UmVjTnVtPjE4PC9SZWNOdW0+PHJlY29yZD48cmVjLW51bWJlcj4xODwvcmVj
LW51bWJlcj48Zm9yZWlnbi1rZXlzPjxrZXkgYXBwPSJFTiIgZGItaWQ9ImV3ejJ2ZXgwMHZhd3dj
ZWZ2dHk1YTB4dnNzZHR4cGE5MHQyciI+MTg8L2tleT48L2ZvcmVpZ24ta2V5cz48cmVmLXR5cGUg
bmFtZT0iSm91cm5hbCBBcnRpY2xlIj4xNzwvcmVmLXR5cGU+PGNvbnRyaWJ1dG9ycz48YXV0aG9y
cz48YXV0aG9yPk1hLCBKLjwvYXV0aG9yPjxhdXRob3I+Q2hlbiwgTS48L2F1dGhvcj48YXV0aG9y
PldhbmcsIEouPC9hdXRob3I+PGF1dGhvcj5YaWEsIEguIEguPC9hdXRob3I+PGF1dGhvcj5aaHUs
IFMuPC9hdXRob3I+PGF1dGhvcj5MaWFuZywgWS48L2F1dGhvcj48YXV0aG9yPkd1LCBRLjwvYXV0
aG9yPjxhdXRob3I+UWlhbywgTC48L2F1dGhvcj48YXV0aG9yPkRhaSwgWS48L2F1dGhvcj48YXV0
aG9yPlpvdSwgQi48L2F1dGhvcj48YXV0aG9yPkxpLCBaLjwvYXV0aG9yPjxhdXRob3I+Wmhhbmcs
IFkuPC9hdXRob3I+PGF1dGhvcj5MYW4sIEguPC9hdXRob3I+PGF1dGhvcj5Xb25nLCBCLiBDLjwv
YXV0aG9yPjwvYXV0aG9ycz48L2NvbnRyaWJ1dG9ycz48YXV0aC1hZGRyZXNzPkRpdmlzaW9uIG9m
IEdhc3Ryb2VudGVyb2xvZ3kgYW5kIEhlcGF0b2xvZ3ksIFRoZSBGaXJzdCBBZmZpbGlhdGVkIEhv
c3BpdGFsIG9mIFN1biBZYXQtc2VuIFVuaXZlcnNpdHksIEd1YW5nemhvdSA1MTAwODAsIENoaW5h
LjwvYXV0aC1hZGRyZXNzPjx0aXRsZXM+PHRpdGxlPlBhbmNyZWF0aWMgZHVvZGVuYWwgaG9tZW9i
b3gtMSAoUERYMSkgZnVuY3Rpb25zIGFzIGEgdHVtb3Igc3VwcHJlc3NvciBpbiBnYXN0cmljIGNh
bmNlcjwvdGl0bGU+PHNlY29uZGFyeS10aXRsZT5DYXJjaW5vZ2VuZXNpczwvc2Vjb25kYXJ5LXRp
dGxlPjxhbHQtdGl0bGU+Q2FyY2lub2dlbmVzaXM8L2FsdC10aXRsZT48L3RpdGxlcz48cGVyaW9k
aWNhbD48ZnVsbC10aXRsZT5DYXJjaW5vZ2VuZXNpczwvZnVsbC10aXRsZT48YWJici0xPkNhcmNp
bm9nZW5lc2lzPC9hYmJyLTE+PC9wZXJpb2RpY2FsPjxhbHQtcGVyaW9kaWNhbD48ZnVsbC10aXRs
ZT5DYXJjaW5vZ2VuZXNpczwvZnVsbC10aXRsZT48YWJici0xPkNhcmNpbm9nZW5lc2lzPC9hYmJy
LTE+PC9hbHQtcGVyaW9kaWNhbD48cGFnZXM+MTMyNy0zMzwvcGFnZXM+PHZvbHVtZT4yOTwvdm9s
dW1lPjxudW1iZXI+NzwvbnVtYmVyPjxrZXl3b3Jkcz48a2V5d29yZD5BbmltYWxzPC9rZXl3b3Jk
PjxrZXl3b3JkPkFwb3B0b3Npcy9nZW5ldGljczwva2V5d29yZD48a2V5d29yZD5DZWxsIEdyb3d0
aCBQcm9jZXNzZXMvZ2VuZXRpY3M8L2tleXdvcmQ+PGtleXdvcmQ+Q2VsbCBMaW5lLCBUdW1vcjwv
a2V5d29yZD48a2V5d29yZD5DZWxsIE1vdmVtZW50L2dlbmV0aWNzPC9rZXl3b3JkPjxrZXl3b3Jk
PkNlbGwgVHJhbnNmb3JtYXRpb24sIE5lb3BsYXN0aWMvKmdlbmV0aWNzLyptZXRhYm9saXNtL3Bh
dGhvbG9neTwva2V5d29yZD48a2V5d29yZD5Eb3duLVJlZ3VsYXRpb248L2tleXdvcmQ+PGtleXdv
cmQ+RmVtYWxlPC9rZXl3b3JkPjxrZXl3b3JkPkdlbmUgRXhwcmVzc2lvbiBQcm9maWxpbmc8L2tl
eXdvcmQ+PGtleXdvcmQ+R2VuZXMsIFR1bW9yIFN1cHByZXNzb3I8L2tleXdvcmQ+PGtleXdvcmQ+
SG9tZW9kb21haW4gUHJvdGVpbnMvKmJpb3N5bnRoZXNpcy8qZ2VuZXRpY3M8L2tleXdvcmQ+PGtl
eXdvcmQ+SHVtYW5zPC9rZXl3b3JkPjxrZXl3b3JkPkltbXVub2hpc3RvY2hlbWlzdHJ5PC9rZXl3
b3JkPjxrZXl3b3JkPktpLTY3IEFudGlnZW4vYmlvc3ludGhlc2lzL2dlbmV0aWNzPC9rZXl3b3Jk
PjxrZXl3b3JkPk1pY2U8L2tleXdvcmQ+PGtleXdvcmQ+TWljZSwgSW5icmVkIEJBTEIgQzwva2V5
d29yZD48a2V5d29yZD5NaWNlLCBOdWRlPC9rZXl3b3JkPjxrZXl3b3JkPlByZWNhbmNlcm91cyBD
b25kaXRpb25zL2dlbmV0aWNzL21ldGFib2xpc20vcGF0aG9sb2d5PC9rZXl3b3JkPjxrZXl3b3Jk
PlJldmVyc2UgVHJhbnNjcmlwdGFzZSBQb2x5bWVyYXNlIENoYWluIFJlYWN0aW9uPC9rZXl3b3Jk
PjxrZXl3b3JkPlN0b21hY2ggTmVvcGxhc21zLypnZW5ldGljcy8qbWV0YWJvbGlzbS9wYXRob2xv
Z3k8L2tleXdvcmQ+PGtleXdvcmQ+VHJhbnMtQWN0aXZhdG9ycy8qYmlvc3ludGhlc2lzLypnZW5l
dGljczwva2V5d29yZD48a2V5d29yZD5UcmFuc2ZlY3Rpb248L2tleXdvcmQ+PC9rZXl3b3Jkcz48
ZGF0ZXM+PHllYXI+MjAwODwveWVhcj48cHViLWRhdGVzPjxkYXRlPkp1bDwvZGF0ZT48L3B1Yi1k
YXRlcz48L2RhdGVzPjxpc2JuPjE0NjAtMjE4MCAoRWxlY3Ryb25pYykmI3hEOzAxNDMtMzMzNCAo
TGlua2luZyk8L2lzYm4+PGFjY2Vzc2lvbi1udW0+MTg0Nzc2NDk8L2FjY2Vzc2lvbi1udW0+PHVy
bHM+PHJlbGF0ZWQtdXJscz48dXJsPmh0dHA6Ly93d3cubmNiaS5ubG0ubmloLmdvdi9wdWJtZWQv
MTg0Nzc2NDk8L3VybD48L3JlbGF0ZWQtdXJscz48L3VybHM+PGVsZWN0cm9uaWMtcmVzb3VyY2Ut
bnVtPjEwLjEwOTMvY2FyY2luL2JnbjExMjwvZWxlY3Ryb25pYy1yZXNvdXJjZS1udW0+PC9yZWNv
cmQ+PC9DaXRlPjwvRW5kTm90ZT5=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F82C6B" w:rsidRPr="00351400">
        <w:rPr>
          <w:rFonts w:ascii="Book Antiqua" w:hAnsi="Book Antiqua" w:cs="Times New Roman"/>
          <w:sz w:val="24"/>
          <w:szCs w:val="24"/>
        </w:rPr>
      </w:r>
      <w:r w:rsidR="00F82C6B"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34" w:tooltip="Ma, 2010 #16" w:history="1">
        <w:r w:rsidR="00BC04D7" w:rsidRPr="00351400">
          <w:rPr>
            <w:rFonts w:ascii="Book Antiqua" w:hAnsi="Book Antiqua" w:cs="Times New Roman"/>
            <w:sz w:val="24"/>
            <w:szCs w:val="24"/>
            <w:vertAlign w:val="superscript"/>
          </w:rPr>
          <w:t>34-36</w:t>
        </w:r>
      </w:hyperlink>
      <w:r w:rsidR="00C95B49" w:rsidRPr="00351400">
        <w:rPr>
          <w:rFonts w:ascii="Book Antiqua" w:hAnsi="Book Antiqua" w:cs="Times New Roman"/>
          <w:sz w:val="24"/>
          <w:szCs w:val="24"/>
          <w:vertAlign w:val="superscript"/>
        </w:rPr>
        <w:t>]</w:t>
      </w:r>
      <w:r w:rsidR="00F82C6B" w:rsidRPr="00351400">
        <w:rPr>
          <w:rFonts w:ascii="Book Antiqua" w:hAnsi="Book Antiqua" w:cs="Times New Roman"/>
          <w:sz w:val="24"/>
          <w:szCs w:val="24"/>
        </w:rPr>
        <w:fldChar w:fldCharType="end"/>
      </w:r>
      <w:r w:rsidR="002A3798" w:rsidRPr="00351400">
        <w:rPr>
          <w:rFonts w:ascii="Book Antiqua" w:hAnsi="Book Antiqua" w:cs="Times New Roman"/>
          <w:sz w:val="24"/>
          <w:szCs w:val="24"/>
        </w:rPr>
        <w:t>.</w:t>
      </w:r>
      <w:r w:rsidR="00F82C6B" w:rsidRPr="00351400">
        <w:rPr>
          <w:rFonts w:ascii="Book Antiqua" w:hAnsi="Book Antiqua" w:cs="Times New Roman"/>
          <w:sz w:val="24"/>
          <w:szCs w:val="24"/>
        </w:rPr>
        <w:t xml:space="preserve"> </w:t>
      </w:r>
      <w:r w:rsidR="00180D6F" w:rsidRPr="00351400">
        <w:rPr>
          <w:rFonts w:ascii="Book Antiqua" w:hAnsi="Book Antiqua" w:cs="Times New Roman"/>
          <w:sz w:val="24"/>
          <w:szCs w:val="24"/>
        </w:rPr>
        <w:t>A</w:t>
      </w:r>
      <w:r w:rsidR="00F82C6B" w:rsidRPr="00351400">
        <w:rPr>
          <w:rFonts w:ascii="Book Antiqua" w:hAnsi="Book Antiqua" w:cs="Times New Roman"/>
          <w:sz w:val="24"/>
          <w:szCs w:val="24"/>
        </w:rPr>
        <w:t xml:space="preserve">nother study demonstrated that PDX1 expression </w:t>
      </w:r>
      <w:r w:rsidR="00B2328A" w:rsidRPr="00351400">
        <w:rPr>
          <w:rFonts w:ascii="Book Antiqua" w:hAnsi="Book Antiqua" w:cs="Times New Roman"/>
          <w:sz w:val="24"/>
          <w:szCs w:val="24"/>
        </w:rPr>
        <w:t xml:space="preserve">was associated with </w:t>
      </w:r>
      <w:r w:rsidR="00180D6F" w:rsidRPr="00351400">
        <w:rPr>
          <w:rFonts w:ascii="Book Antiqua" w:hAnsi="Book Antiqua" w:cs="Times New Roman"/>
          <w:sz w:val="24"/>
          <w:szCs w:val="24"/>
        </w:rPr>
        <w:t xml:space="preserve">the </w:t>
      </w:r>
      <w:r w:rsidR="00B2328A" w:rsidRPr="00351400">
        <w:rPr>
          <w:rFonts w:ascii="Book Antiqua" w:hAnsi="Book Antiqua" w:cs="Times New Roman"/>
          <w:sz w:val="24"/>
          <w:szCs w:val="24"/>
        </w:rPr>
        <w:t>pseudopyloric gland of intestinal metaplasia tissues</w:t>
      </w:r>
      <w:r w:rsidR="00180D6F" w:rsidRPr="00351400">
        <w:rPr>
          <w:rFonts w:ascii="Book Antiqua" w:hAnsi="Book Antiqua" w:cs="Times New Roman"/>
          <w:sz w:val="24"/>
          <w:szCs w:val="24"/>
        </w:rPr>
        <w:t>,</w:t>
      </w:r>
      <w:r w:rsidR="00B2328A" w:rsidRPr="00351400">
        <w:rPr>
          <w:rFonts w:ascii="Book Antiqua" w:hAnsi="Book Antiqua" w:cs="Times New Roman"/>
          <w:sz w:val="24"/>
          <w:szCs w:val="24"/>
        </w:rPr>
        <w:t xml:space="preserve"> and</w:t>
      </w:r>
      <w:r w:rsidR="0049462F" w:rsidRPr="00351400">
        <w:rPr>
          <w:rFonts w:ascii="Book Antiqua" w:hAnsi="Book Antiqua" w:cs="Times New Roman"/>
          <w:sz w:val="24"/>
          <w:szCs w:val="24"/>
        </w:rPr>
        <w:t xml:space="preserve"> was</w:t>
      </w:r>
      <w:r w:rsidR="00B2328A" w:rsidRPr="00351400">
        <w:rPr>
          <w:rFonts w:ascii="Book Antiqua" w:hAnsi="Book Antiqua" w:cs="Times New Roman"/>
          <w:sz w:val="24"/>
          <w:szCs w:val="24"/>
        </w:rPr>
        <w:t xml:space="preserve"> decreased in patients with advanced stage and lymph node metastasis</w:t>
      </w:r>
      <w:r w:rsidR="00180D6F" w:rsidRPr="00351400">
        <w:rPr>
          <w:rFonts w:ascii="Book Antiqua" w:hAnsi="Book Antiqua" w:cs="Times New Roman"/>
          <w:sz w:val="24"/>
          <w:szCs w:val="24"/>
        </w:rPr>
        <w:t>,</w:t>
      </w:r>
      <w:r w:rsidR="00B2328A" w:rsidRPr="00351400">
        <w:rPr>
          <w:rFonts w:ascii="Book Antiqua" w:hAnsi="Book Antiqua" w:cs="Times New Roman"/>
          <w:sz w:val="24"/>
          <w:szCs w:val="24"/>
        </w:rPr>
        <w:t xml:space="preserve"> compar</w:t>
      </w:r>
      <w:r w:rsidR="00E9697D" w:rsidRPr="00351400">
        <w:rPr>
          <w:rFonts w:ascii="Book Antiqua" w:hAnsi="Book Antiqua" w:cs="Times New Roman"/>
          <w:sz w:val="24"/>
          <w:szCs w:val="24"/>
        </w:rPr>
        <w:t xml:space="preserve">ed </w:t>
      </w:r>
      <w:r w:rsidR="00180D6F" w:rsidRPr="00351400">
        <w:rPr>
          <w:rFonts w:ascii="Book Antiqua" w:hAnsi="Book Antiqua" w:cs="Times New Roman"/>
          <w:sz w:val="24"/>
          <w:szCs w:val="24"/>
        </w:rPr>
        <w:t>to</w:t>
      </w:r>
      <w:r w:rsidR="00B2328A" w:rsidRPr="00351400">
        <w:rPr>
          <w:rFonts w:ascii="Book Antiqua" w:hAnsi="Book Antiqua" w:cs="Times New Roman"/>
          <w:sz w:val="24"/>
          <w:szCs w:val="24"/>
        </w:rPr>
        <w:t xml:space="preserve"> early stage </w:t>
      </w:r>
      <w:r w:rsidR="00E9697D" w:rsidRPr="00351400">
        <w:rPr>
          <w:rFonts w:ascii="Book Antiqua" w:hAnsi="Book Antiqua" w:cs="Times New Roman"/>
          <w:sz w:val="24"/>
          <w:szCs w:val="24"/>
        </w:rPr>
        <w:t xml:space="preserve">gastric </w:t>
      </w:r>
      <w:r w:rsidR="00B2328A" w:rsidRPr="00351400">
        <w:rPr>
          <w:rFonts w:ascii="Book Antiqua" w:hAnsi="Book Antiqua" w:cs="Times New Roman"/>
          <w:sz w:val="24"/>
          <w:szCs w:val="24"/>
        </w:rPr>
        <w:t>cancer</w:t>
      </w:r>
      <w:r w:rsidR="00B2328A" w:rsidRPr="00351400">
        <w:rPr>
          <w:rFonts w:ascii="Book Antiqua" w:hAnsi="Book Antiqua" w:cs="Times New Roman"/>
          <w:sz w:val="24"/>
          <w:szCs w:val="24"/>
        </w:rPr>
        <w:fldChar w:fldCharType="begin">
          <w:fldData xml:space="preserve">PEVuZE5vdGU+PENpdGU+PEF1dGhvcj5TYWthaTwvQXV0aG9yPjxZZWFyPjIwMDQ8L1llYXI+PFJl
Y051bT4xOTwvUmVjTnVtPjxEaXNwbGF5VGV4dD48c3R5bGUgZmFjZT0ic3VwZXJzY3JpcHQiPlsz
N108L3N0eWxlPjwvRGlzcGxheVRleHQ+PHJlY29yZD48cmVjLW51bWJlcj4xOTwvcmVjLW51bWJl
cj48Zm9yZWlnbi1rZXlzPjxrZXkgYXBwPSJFTiIgZGItaWQ9ImV3ejJ2ZXgwMHZhd3djZWZ2dHk1
YTB4dnNzZHR4cGE5MHQyciI+MTk8L2tleT48L2ZvcmVpZ24ta2V5cz48cmVmLXR5cGUgbmFtZT0i
Sm91cm5hbCBBcnRpY2xlIj4xNzwvcmVmLXR5cGU+PGNvbnRyaWJ1dG9ycz48YXV0aG9ycz48YXV0
aG9yPlNha2FpLCBILjwvYXV0aG9yPjxhdXRob3I+RWlzaGksIFkuPC9hdXRob3I+PGF1dGhvcj5M
aSwgWC4gTC48L2F1dGhvcj48YXV0aG9yPkFraXlhbWEsIFkuPC9hdXRob3I+PGF1dGhvcj5NaXlh
a2UsIFMuPC9hdXRob3I+PGF1dGhvcj5UYWtpemF3YSwgVC48L2F1dGhvcj48YXV0aG9yPktvbmlz
aGksIE4uPC9hdXRob3I+PGF1dGhvcj5UYXRlbWF0c3UsIE0uPC9hdXRob3I+PGF1dGhvcj5Lb2lr
ZSwgTS48L2F1dGhvcj48YXV0aG9yPll1YXNhLCBZLjwvYXV0aG9yPjwvYXV0aG9ycz48L2NvbnRy
aWJ1dG9ycz48YXV0aC1hZGRyZXNzPkRlcGFydG1lbnQgb2YgTW9sZWN1bGFyIE9uY29sb2d5LCBH
cmFkdWF0ZSBTY2hvb2wgb2YgTWVkaWNpbmUgYW5kIERlbnRpc3RyeSwgVG9reW8gTWVkaWNhbCBh
bmQgRGVudGFsIFVuaXZlcnNpdHksIFRva3lvLCBKYXBhbi48L2F1dGgtYWRkcmVzcz48dGl0bGVz
Pjx0aXRsZT5QRFgxIGhvbWVvYm94IHByb3RlaW4gZXhwcmVzc2lvbiBpbiBwc2V1ZG9weWxvcmlj
IGdsYW5kcyBhbmQgZ2FzdHJpYyBjYXJjaW5vbWFzPC90aXRsZT48c2Vjb25kYXJ5LXRpdGxlPkd1
dDwvc2Vjb25kYXJ5LXRpdGxlPjxhbHQtdGl0bGU+R3V0PC9hbHQtdGl0bGU+PC90aXRsZXM+PHBl
cmlvZGljYWw+PGZ1bGwtdGl0bGU+R3V0PC9mdWxsLXRpdGxlPjxhYmJyLTE+R3V0PC9hYmJyLTE+
PC9wZXJpb2RpY2FsPjxhbHQtcGVyaW9kaWNhbD48ZnVsbC10aXRsZT5HdXQ8L2Z1bGwtdGl0bGU+
PGFiYnItMT5HdXQ8L2FiYnItMT48L2FsdC1wZXJpb2RpY2FsPjxwYWdlcz4zMjMtMzA8L3BhZ2Vz
Pjx2b2x1bWU+NTM8L3ZvbHVtZT48bnVtYmVyPjM8L251bWJlcj48a2V5d29yZHM+PGtleXdvcmQ+
QWdlZDwva2V5d29yZD48a2V5d29yZD5CbG90dGluZywgV2VzdGVybjwva2V5d29yZD48a2V5d29y
ZD5GZW1hbGU8L2tleXdvcmQ+PGtleXdvcmQ+R2FzdHJpYyBNdWNvc2EvcGF0aG9sb2d5PC9rZXl3
b3JkPjxrZXl3b3JkPkhvbWVvZG9tYWluIFByb3RlaW5zL21ldGFib2xpc208L2tleXdvcmQ+PGtl
eXdvcmQ+SHVtYW5zPC9rZXl3b3JkPjxrZXl3b3JkPkltbXVub2VuenltZSBUZWNobmlxdWVzPC9r
ZXl3b3JkPjxrZXl3b3JkPkxvZ2lzdGljIE1vZGVsczwva2V5d29yZD48a2V5d29yZD5MeW1waGF0
aWMgTWV0YXN0YXNpczwva2V5d29yZD48a2V5d29yZD5NYWxlPC9rZXl3b3JkPjxrZXl3b3JkPk1l
dGFwbGFzaWE8L2tleXdvcmQ+PGtleXdvcmQ+TWlkZGxlIEFnZWQ8L2tleXdvcmQ+PGtleXdvcmQ+
TXVjaW4gNUFDPC9rZXl3b3JkPjxrZXl3b3JkPk11Y2luLTY8L2tleXdvcmQ+PGtleXdvcmQ+TXVj
aW5zL21ldGFib2xpc208L2tleXdvcmQ+PGtleXdvcmQ+TmVvcGxhc20gUHJvdGVpbnMvKm1ldGFi
b2xpc208L2tleXdvcmQ+PGtleXdvcmQ+UHJlY2FuY2Vyb3VzIENvbmRpdGlvbnMvKm1ldGFib2xp
c20vcGF0aG9sb2d5PC9rZXl3b3JkPjxrZXl3b3JkPlN0b21hY2ggTmVvcGxhc21zLyptZXRhYm9s
aXNtL3BhdGhvbG9neTwva2V5d29yZD48a2V5d29yZD5UcmFucy1BY3RpdmF0b3JzLyptZXRhYm9s
aXNtPC9rZXl3b3JkPjwva2V5d29yZHM+PGRhdGVzPjx5ZWFyPjIwMDQ8L3llYXI+PHB1Yi1kYXRl
cz48ZGF0ZT5NYXI8L2RhdGU+PC9wdWItZGF0ZXM+PC9kYXRlcz48aXNibj4wMDE3LTU3NDkgKFBy
aW50KSYjeEQ7MDAxNy01NzQ5IChMaW5raW5nKTwvaXNibj48YWNjZXNzaW9uLW51bT4xNDk2MDUw
ODwvYWNjZXNzaW9uLW51bT48dXJscz48cmVsYXRlZC11cmxzPjx1cmw+aHR0cDovL3d3dy5uY2Jp
Lm5sbS5uaWguZ292L3B1Ym1lZC8xNDk2MDUwODwvdXJsPjwvcmVsYXRlZC11cmxzPjwvdXJscz48
Y3VzdG9tMj4xNzczOTU2PC9jdXN0b20yPjwvcmVjb3JkPjwvQ2l0ZT48L0VuZE5vdGU+AG==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PEVuZE5vdGU+PENpdGU+PEF1dGhvcj5TYWthaTwvQXV0aG9yPjxZZWFyPjIwMDQ8L1llYXI+PFJl
Y051bT4xOTwvUmVjTnVtPjxEaXNwbGF5VGV4dD48c3R5bGUgZmFjZT0ic3VwZXJzY3JpcHQiPlsz
N108L3N0eWxlPjwvRGlzcGxheVRleHQ+PHJlY29yZD48cmVjLW51bWJlcj4xOTwvcmVjLW51bWJl
cj48Zm9yZWlnbi1rZXlzPjxrZXkgYXBwPSJFTiIgZGItaWQ9ImV3ejJ2ZXgwMHZhd3djZWZ2dHk1
YTB4dnNzZHR4cGE5MHQyciI+MTk8L2tleT48L2ZvcmVpZ24ta2V5cz48cmVmLXR5cGUgbmFtZT0i
Sm91cm5hbCBBcnRpY2xlIj4xNzwvcmVmLXR5cGU+PGNvbnRyaWJ1dG9ycz48YXV0aG9ycz48YXV0
aG9yPlNha2FpLCBILjwvYXV0aG9yPjxhdXRob3I+RWlzaGksIFkuPC9hdXRob3I+PGF1dGhvcj5M
aSwgWC4gTC48L2F1dGhvcj48YXV0aG9yPkFraXlhbWEsIFkuPC9hdXRob3I+PGF1dGhvcj5NaXlh
a2UsIFMuPC9hdXRob3I+PGF1dGhvcj5UYWtpemF3YSwgVC48L2F1dGhvcj48YXV0aG9yPktvbmlz
aGksIE4uPC9hdXRob3I+PGF1dGhvcj5UYXRlbWF0c3UsIE0uPC9hdXRob3I+PGF1dGhvcj5Lb2lr
ZSwgTS48L2F1dGhvcj48YXV0aG9yPll1YXNhLCBZLjwvYXV0aG9yPjwvYXV0aG9ycz48L2NvbnRy
aWJ1dG9ycz48YXV0aC1hZGRyZXNzPkRlcGFydG1lbnQgb2YgTW9sZWN1bGFyIE9uY29sb2d5LCBH
cmFkdWF0ZSBTY2hvb2wgb2YgTWVkaWNpbmUgYW5kIERlbnRpc3RyeSwgVG9reW8gTWVkaWNhbCBh
bmQgRGVudGFsIFVuaXZlcnNpdHksIFRva3lvLCBKYXBhbi48L2F1dGgtYWRkcmVzcz48dGl0bGVz
Pjx0aXRsZT5QRFgxIGhvbWVvYm94IHByb3RlaW4gZXhwcmVzc2lvbiBpbiBwc2V1ZG9weWxvcmlj
IGdsYW5kcyBhbmQgZ2FzdHJpYyBjYXJjaW5vbWFzPC90aXRsZT48c2Vjb25kYXJ5LXRpdGxlPkd1
dDwvc2Vjb25kYXJ5LXRpdGxlPjxhbHQtdGl0bGU+R3V0PC9hbHQtdGl0bGU+PC90aXRsZXM+PHBl
cmlvZGljYWw+PGZ1bGwtdGl0bGU+R3V0PC9mdWxsLXRpdGxlPjxhYmJyLTE+R3V0PC9hYmJyLTE+
PC9wZXJpb2RpY2FsPjxhbHQtcGVyaW9kaWNhbD48ZnVsbC10aXRsZT5HdXQ8L2Z1bGwtdGl0bGU+
PGFiYnItMT5HdXQ8L2FiYnItMT48L2FsdC1wZXJpb2RpY2FsPjxwYWdlcz4zMjMtMzA8L3BhZ2Vz
Pjx2b2x1bWU+NTM8L3ZvbHVtZT48bnVtYmVyPjM8L251bWJlcj48a2V5d29yZHM+PGtleXdvcmQ+
QWdlZDwva2V5d29yZD48a2V5d29yZD5CbG90dGluZywgV2VzdGVybjwva2V5d29yZD48a2V5d29y
ZD5GZW1hbGU8L2tleXdvcmQ+PGtleXdvcmQ+R2FzdHJpYyBNdWNvc2EvcGF0aG9sb2d5PC9rZXl3
b3JkPjxrZXl3b3JkPkhvbWVvZG9tYWluIFByb3RlaW5zL21ldGFib2xpc208L2tleXdvcmQ+PGtl
eXdvcmQ+SHVtYW5zPC9rZXl3b3JkPjxrZXl3b3JkPkltbXVub2VuenltZSBUZWNobmlxdWVzPC9r
ZXl3b3JkPjxrZXl3b3JkPkxvZ2lzdGljIE1vZGVsczwva2V5d29yZD48a2V5d29yZD5MeW1waGF0
aWMgTWV0YXN0YXNpczwva2V5d29yZD48a2V5d29yZD5NYWxlPC9rZXl3b3JkPjxrZXl3b3JkPk1l
dGFwbGFzaWE8L2tleXdvcmQ+PGtleXdvcmQ+TWlkZGxlIEFnZWQ8L2tleXdvcmQ+PGtleXdvcmQ+
TXVjaW4gNUFDPC9rZXl3b3JkPjxrZXl3b3JkPk11Y2luLTY8L2tleXdvcmQ+PGtleXdvcmQ+TXVj
aW5zL21ldGFib2xpc208L2tleXdvcmQ+PGtleXdvcmQ+TmVvcGxhc20gUHJvdGVpbnMvKm1ldGFi
b2xpc208L2tleXdvcmQ+PGtleXdvcmQ+UHJlY2FuY2Vyb3VzIENvbmRpdGlvbnMvKm1ldGFib2xp
c20vcGF0aG9sb2d5PC9rZXl3b3JkPjxrZXl3b3JkPlN0b21hY2ggTmVvcGxhc21zLyptZXRhYm9s
aXNtL3BhdGhvbG9neTwva2V5d29yZD48a2V5d29yZD5UcmFucy1BY3RpdmF0b3JzLyptZXRhYm9s
aXNtPC9rZXl3b3JkPjwva2V5d29yZHM+PGRhdGVzPjx5ZWFyPjIwMDQ8L3llYXI+PHB1Yi1kYXRl
cz48ZGF0ZT5NYXI8L2RhdGU+PC9wdWItZGF0ZXM+PC9kYXRlcz48aXNibj4wMDE3LTU3NDkgKFBy
aW50KSYjeEQ7MDAxNy01NzQ5IChMaW5raW5nKTwvaXNibj48YWNjZXNzaW9uLW51bT4xNDk2MDUw
ODwvYWNjZXNzaW9uLW51bT48dXJscz48cmVsYXRlZC11cmxzPjx1cmw+aHR0cDovL3d3dy5uY2Jp
Lm5sbS5uaWguZ292L3B1Ym1lZC8xNDk2MDUwODwvdXJsPjwvcmVsYXRlZC11cmxzPjwvdXJscz48
Y3VzdG9tMj4xNzczOTU2PC9jdXN0b20yPjwvcmVjb3JkPjwvQ2l0ZT48L0VuZE5vdGU+AG==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B2328A" w:rsidRPr="00351400">
        <w:rPr>
          <w:rFonts w:ascii="Book Antiqua" w:hAnsi="Book Antiqua" w:cs="Times New Roman"/>
          <w:sz w:val="24"/>
          <w:szCs w:val="24"/>
        </w:rPr>
      </w:r>
      <w:r w:rsidR="00B2328A"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37" w:tooltip="Sakai, 2004 #19" w:history="1">
        <w:r w:rsidR="00BC04D7" w:rsidRPr="00351400">
          <w:rPr>
            <w:rFonts w:ascii="Book Antiqua" w:hAnsi="Book Antiqua" w:cs="Times New Roman"/>
            <w:sz w:val="24"/>
            <w:szCs w:val="24"/>
            <w:vertAlign w:val="superscript"/>
          </w:rPr>
          <w:t>37</w:t>
        </w:r>
      </w:hyperlink>
      <w:r w:rsidR="00C95B49" w:rsidRPr="00351400">
        <w:rPr>
          <w:rFonts w:ascii="Book Antiqua" w:hAnsi="Book Antiqua" w:cs="Times New Roman"/>
          <w:sz w:val="24"/>
          <w:szCs w:val="24"/>
          <w:vertAlign w:val="superscript"/>
        </w:rPr>
        <w:t>]</w:t>
      </w:r>
      <w:r w:rsidR="00B2328A" w:rsidRPr="00351400">
        <w:rPr>
          <w:rFonts w:ascii="Book Antiqua" w:hAnsi="Book Antiqua" w:cs="Times New Roman"/>
          <w:sz w:val="24"/>
          <w:szCs w:val="24"/>
        </w:rPr>
        <w:fldChar w:fldCharType="end"/>
      </w:r>
      <w:r w:rsidR="00B2328A" w:rsidRPr="00351400">
        <w:rPr>
          <w:rFonts w:ascii="Book Antiqua" w:hAnsi="Book Antiqua" w:cs="Times New Roman"/>
          <w:sz w:val="24"/>
          <w:szCs w:val="24"/>
        </w:rPr>
        <w:t>.</w:t>
      </w:r>
      <w:r w:rsidR="00F82C6B" w:rsidRPr="00351400">
        <w:rPr>
          <w:rFonts w:ascii="Book Antiqua" w:hAnsi="Book Antiqua" w:cs="Times New Roman"/>
          <w:sz w:val="24"/>
          <w:szCs w:val="24"/>
        </w:rPr>
        <w:t xml:space="preserve"> However, </w:t>
      </w:r>
      <w:r w:rsidR="00180D6F" w:rsidRPr="00351400">
        <w:rPr>
          <w:rFonts w:ascii="Book Antiqua" w:hAnsi="Book Antiqua" w:cs="Times New Roman"/>
          <w:sz w:val="24"/>
          <w:szCs w:val="24"/>
        </w:rPr>
        <w:t xml:space="preserve">a </w:t>
      </w:r>
      <w:r w:rsidR="00F82C6B" w:rsidRPr="00351400">
        <w:rPr>
          <w:rFonts w:ascii="Book Antiqua" w:hAnsi="Book Antiqua" w:cs="Times New Roman"/>
          <w:sz w:val="24"/>
          <w:szCs w:val="24"/>
        </w:rPr>
        <w:t xml:space="preserve">few studies demonstrated </w:t>
      </w:r>
      <w:r w:rsidR="00180D6F" w:rsidRPr="00351400">
        <w:rPr>
          <w:rFonts w:ascii="Book Antiqua" w:hAnsi="Book Antiqua" w:cs="Times New Roman"/>
          <w:sz w:val="24"/>
          <w:szCs w:val="24"/>
        </w:rPr>
        <w:t>a</w:t>
      </w:r>
      <w:r w:rsidR="00F82C6B" w:rsidRPr="00351400">
        <w:rPr>
          <w:rFonts w:ascii="Book Antiqua" w:hAnsi="Book Antiqua" w:cs="Times New Roman"/>
          <w:sz w:val="24"/>
          <w:szCs w:val="24"/>
        </w:rPr>
        <w:t xml:space="preserve"> significant relationship between </w:t>
      </w:r>
      <w:r w:rsidR="00B2328A" w:rsidRPr="00351400">
        <w:rPr>
          <w:rFonts w:ascii="Book Antiqua" w:hAnsi="Book Antiqua" w:cs="Times New Roman"/>
          <w:sz w:val="24"/>
          <w:szCs w:val="24"/>
        </w:rPr>
        <w:t xml:space="preserve">various </w:t>
      </w:r>
      <w:r w:rsidR="0049462F" w:rsidRPr="00351400">
        <w:rPr>
          <w:rFonts w:ascii="Book Antiqua" w:hAnsi="Book Antiqua" w:cs="Times New Roman"/>
          <w:sz w:val="24"/>
          <w:szCs w:val="24"/>
        </w:rPr>
        <w:t>non</w:t>
      </w:r>
      <w:r w:rsidR="00B2328A" w:rsidRPr="00351400">
        <w:rPr>
          <w:rFonts w:ascii="Book Antiqua" w:hAnsi="Book Antiqua" w:cs="Times New Roman"/>
          <w:sz w:val="24"/>
          <w:szCs w:val="24"/>
        </w:rPr>
        <w:t>-</w:t>
      </w:r>
      <w:r w:rsidR="00B2328A" w:rsidRPr="00351400">
        <w:rPr>
          <w:rFonts w:ascii="Book Antiqua" w:hAnsi="Book Antiqua" w:cs="Times New Roman"/>
          <w:i/>
          <w:sz w:val="24"/>
          <w:szCs w:val="24"/>
        </w:rPr>
        <w:t>HOX</w:t>
      </w:r>
      <w:r w:rsidR="00B2328A" w:rsidRPr="00351400">
        <w:rPr>
          <w:rFonts w:ascii="Book Antiqua" w:hAnsi="Book Antiqua" w:cs="Times New Roman"/>
          <w:sz w:val="24"/>
          <w:szCs w:val="24"/>
        </w:rPr>
        <w:t xml:space="preserve"> </w:t>
      </w:r>
      <w:r w:rsidR="00A5114F" w:rsidRPr="00351400">
        <w:rPr>
          <w:rFonts w:ascii="Book Antiqua" w:hAnsi="Book Antiqua" w:cs="Times New Roman"/>
          <w:sz w:val="24"/>
          <w:szCs w:val="24"/>
        </w:rPr>
        <w:t xml:space="preserve">homeobox </w:t>
      </w:r>
      <w:r w:rsidR="00B2328A" w:rsidRPr="00351400">
        <w:rPr>
          <w:rFonts w:ascii="Book Antiqua" w:hAnsi="Book Antiqua" w:cs="Times New Roman"/>
          <w:sz w:val="24"/>
          <w:szCs w:val="24"/>
        </w:rPr>
        <w:t>genes</w:t>
      </w:r>
      <w:r w:rsidR="00F82C6B" w:rsidRPr="00351400">
        <w:rPr>
          <w:rFonts w:ascii="Book Antiqua" w:hAnsi="Book Antiqua" w:cs="Times New Roman"/>
          <w:sz w:val="24"/>
          <w:szCs w:val="24"/>
        </w:rPr>
        <w:t xml:space="preserve"> and cl</w:t>
      </w:r>
      <w:r w:rsidR="002A3798" w:rsidRPr="00351400">
        <w:rPr>
          <w:rFonts w:ascii="Book Antiqua" w:hAnsi="Book Antiqua" w:cs="Times New Roman"/>
          <w:sz w:val="24"/>
          <w:szCs w:val="24"/>
        </w:rPr>
        <w:t>ini</w:t>
      </w:r>
      <w:r w:rsidR="00F82C6B" w:rsidRPr="00351400">
        <w:rPr>
          <w:rFonts w:ascii="Book Antiqua" w:hAnsi="Book Antiqua" w:cs="Times New Roman"/>
          <w:sz w:val="24"/>
          <w:szCs w:val="24"/>
        </w:rPr>
        <w:t>copathologic</w:t>
      </w:r>
      <w:r w:rsidR="007D585C" w:rsidRPr="003F5A83">
        <w:rPr>
          <w:rFonts w:ascii="Book Antiqua" w:hAnsi="Book Antiqua" w:cs="Times New Roman"/>
          <w:sz w:val="24"/>
          <w:szCs w:val="24"/>
        </w:rPr>
        <w:t>al</w:t>
      </w:r>
      <w:r w:rsidR="00F82C6B" w:rsidRPr="00351400">
        <w:rPr>
          <w:rFonts w:ascii="Book Antiqua" w:hAnsi="Book Antiqua" w:cs="Times New Roman"/>
          <w:sz w:val="24"/>
          <w:szCs w:val="24"/>
        </w:rPr>
        <w:t xml:space="preserve"> </w:t>
      </w:r>
      <w:r w:rsidR="00B2328A" w:rsidRPr="00351400">
        <w:rPr>
          <w:rFonts w:ascii="Book Antiqua" w:hAnsi="Book Antiqua" w:cs="Times New Roman"/>
          <w:sz w:val="24"/>
          <w:szCs w:val="24"/>
        </w:rPr>
        <w:t xml:space="preserve">parameters </w:t>
      </w:r>
      <w:r w:rsidR="00BD5CCE">
        <w:rPr>
          <w:rFonts w:ascii="Book Antiqua" w:hAnsi="Book Antiqua" w:cs="Times New Roman" w:hint="eastAsia"/>
          <w:sz w:val="24"/>
          <w:szCs w:val="24"/>
        </w:rPr>
        <w:t xml:space="preserve">such as TNM stage, differentiation, overall and disease-free survival rate </w:t>
      </w:r>
      <w:r w:rsidR="00B2328A" w:rsidRPr="00351400">
        <w:rPr>
          <w:rFonts w:ascii="Book Antiqua" w:hAnsi="Book Antiqua" w:cs="Times New Roman"/>
          <w:sz w:val="24"/>
          <w:szCs w:val="24"/>
        </w:rPr>
        <w:t>of gastric cancer patients</w:t>
      </w:r>
      <w:r w:rsidR="00180D6F" w:rsidRPr="00351400">
        <w:rPr>
          <w:rFonts w:ascii="Book Antiqua" w:hAnsi="Book Antiqua" w:cs="Times New Roman"/>
          <w:sz w:val="24"/>
          <w:szCs w:val="24"/>
        </w:rPr>
        <w:t>. The nature of this relationship requires</w:t>
      </w:r>
      <w:r w:rsidR="00B2328A" w:rsidRPr="00351400">
        <w:rPr>
          <w:rFonts w:ascii="Book Antiqua" w:hAnsi="Book Antiqua" w:cs="Times New Roman"/>
          <w:sz w:val="24"/>
          <w:szCs w:val="24"/>
        </w:rPr>
        <w:t xml:space="preserve"> further </w:t>
      </w:r>
      <w:r w:rsidR="00180D6F" w:rsidRPr="00351400">
        <w:rPr>
          <w:rFonts w:ascii="Book Antiqua" w:hAnsi="Book Antiqua" w:cs="Times New Roman"/>
          <w:sz w:val="24"/>
          <w:szCs w:val="24"/>
        </w:rPr>
        <w:t>study</w:t>
      </w:r>
      <w:r w:rsidR="00B2328A" w:rsidRPr="00351400">
        <w:rPr>
          <w:rFonts w:ascii="Book Antiqua" w:hAnsi="Book Antiqua" w:cs="Times New Roman"/>
          <w:sz w:val="24"/>
          <w:szCs w:val="24"/>
        </w:rPr>
        <w:t>.</w:t>
      </w:r>
    </w:p>
    <w:p w14:paraId="16480BEC" w14:textId="1F1F4B71" w:rsidR="00AB15ED" w:rsidRPr="00351400" w:rsidRDefault="00D26163" w:rsidP="00625F4B">
      <w:pPr>
        <w:wordWrap/>
        <w:snapToGrid w:val="0"/>
        <w:spacing w:after="0" w:line="360" w:lineRule="auto"/>
        <w:ind w:firstLineChars="100" w:firstLine="240"/>
        <w:rPr>
          <w:rFonts w:ascii="Book Antiqua" w:hAnsi="Book Antiqua" w:cs="Times New Roman"/>
          <w:sz w:val="24"/>
          <w:szCs w:val="24"/>
        </w:rPr>
      </w:pPr>
      <w:r w:rsidRPr="00351400">
        <w:rPr>
          <w:rFonts w:ascii="Book Antiqua" w:hAnsi="Book Antiqua" w:cs="Times New Roman"/>
          <w:sz w:val="24"/>
          <w:szCs w:val="24"/>
        </w:rPr>
        <w:t xml:space="preserve">Recently, </w:t>
      </w:r>
      <w:r w:rsidR="00DE6701" w:rsidRPr="00351400">
        <w:rPr>
          <w:rFonts w:ascii="Book Antiqua" w:hAnsi="Book Antiqua" w:cs="Times New Roman"/>
          <w:sz w:val="24"/>
          <w:szCs w:val="24"/>
        </w:rPr>
        <w:t xml:space="preserve">investigations into the role of </w:t>
      </w:r>
      <w:r w:rsidR="00DE6701" w:rsidRPr="00351400">
        <w:rPr>
          <w:rFonts w:ascii="Book Antiqua" w:hAnsi="Book Antiqua" w:cs="Times New Roman"/>
          <w:i/>
          <w:sz w:val="24"/>
          <w:szCs w:val="24"/>
        </w:rPr>
        <w:t>HOX</w:t>
      </w:r>
      <w:r w:rsidR="00DE6701" w:rsidRPr="00351400">
        <w:rPr>
          <w:rFonts w:ascii="Book Antiqua" w:hAnsi="Book Antiqua" w:cs="Times New Roman"/>
          <w:sz w:val="24"/>
          <w:szCs w:val="24"/>
        </w:rPr>
        <w:t xml:space="preserve"> genes in gastric carcinogenesis and progression have been performed</w:t>
      </w:r>
      <w:r w:rsidR="00793F98" w:rsidRPr="00351400">
        <w:rPr>
          <w:rFonts w:ascii="Book Antiqua" w:hAnsi="Book Antiqua" w:cs="Times New Roman"/>
          <w:sz w:val="24"/>
          <w:szCs w:val="24"/>
        </w:rPr>
        <w:t>. One</w:t>
      </w:r>
      <w:r w:rsidR="00DE6701" w:rsidRPr="00351400">
        <w:rPr>
          <w:rFonts w:ascii="Book Antiqua" w:hAnsi="Book Antiqua" w:cs="Times New Roman"/>
          <w:sz w:val="24"/>
          <w:szCs w:val="24"/>
        </w:rPr>
        <w:t xml:space="preserve"> </w:t>
      </w:r>
      <w:r w:rsidR="002A3798" w:rsidRPr="00351400">
        <w:rPr>
          <w:rFonts w:ascii="Book Antiqua" w:hAnsi="Book Antiqua" w:cs="Times New Roman"/>
          <w:sz w:val="24"/>
          <w:szCs w:val="24"/>
        </w:rPr>
        <w:t xml:space="preserve">notable </w:t>
      </w:r>
      <w:r w:rsidR="00DE6701" w:rsidRPr="00351400">
        <w:rPr>
          <w:rFonts w:ascii="Book Antiqua" w:hAnsi="Book Antiqua" w:cs="Times New Roman"/>
          <w:sz w:val="24"/>
          <w:szCs w:val="24"/>
        </w:rPr>
        <w:t>study</w:t>
      </w:r>
      <w:r w:rsidR="0063226C" w:rsidRPr="00351400">
        <w:rPr>
          <w:rFonts w:ascii="Book Antiqua" w:hAnsi="Book Antiqua" w:cs="Times New Roman"/>
          <w:sz w:val="24"/>
          <w:szCs w:val="24"/>
        </w:rPr>
        <w:t xml:space="preserve"> used microarray analysis</w:t>
      </w:r>
      <w:r w:rsidR="00DE6701" w:rsidRPr="00351400">
        <w:rPr>
          <w:rFonts w:ascii="Book Antiqua" w:hAnsi="Book Antiqua" w:cs="Times New Roman"/>
          <w:sz w:val="24"/>
          <w:szCs w:val="24"/>
        </w:rPr>
        <w:t xml:space="preserve"> </w:t>
      </w:r>
      <w:r w:rsidR="0063226C" w:rsidRPr="00351400">
        <w:rPr>
          <w:rFonts w:ascii="Book Antiqua" w:hAnsi="Book Antiqua" w:cs="Times New Roman"/>
          <w:sz w:val="24"/>
          <w:szCs w:val="24"/>
        </w:rPr>
        <w:t xml:space="preserve">to </w:t>
      </w:r>
      <w:r w:rsidR="003355B1" w:rsidRPr="00351400">
        <w:rPr>
          <w:rFonts w:ascii="Book Antiqua" w:hAnsi="Book Antiqua" w:cs="Times New Roman"/>
          <w:sz w:val="24"/>
          <w:szCs w:val="24"/>
        </w:rPr>
        <w:t>reveal</w:t>
      </w:r>
      <w:r w:rsidR="00DE6701" w:rsidRPr="00351400">
        <w:rPr>
          <w:rFonts w:ascii="Book Antiqua" w:hAnsi="Book Antiqua" w:cs="Times New Roman"/>
          <w:sz w:val="24"/>
          <w:szCs w:val="24"/>
        </w:rPr>
        <w:t xml:space="preserve"> the global expression patterns of 39 human </w:t>
      </w:r>
      <w:r w:rsidR="00DE6701" w:rsidRPr="00351400">
        <w:rPr>
          <w:rFonts w:ascii="Book Antiqua" w:hAnsi="Book Antiqua" w:cs="Times New Roman"/>
          <w:i/>
          <w:sz w:val="24"/>
          <w:szCs w:val="24"/>
        </w:rPr>
        <w:t>HOX</w:t>
      </w:r>
      <w:r w:rsidR="00DE6701" w:rsidRPr="00351400">
        <w:rPr>
          <w:rFonts w:ascii="Book Antiqua" w:hAnsi="Book Antiqua" w:cs="Times New Roman"/>
          <w:sz w:val="24"/>
          <w:szCs w:val="24"/>
        </w:rPr>
        <w:t xml:space="preserve"> genes among 12 pairs of gastric cancer and non-cancerous tissues. The</w:t>
      </w:r>
      <w:r w:rsidR="007B788D" w:rsidRPr="00351400">
        <w:rPr>
          <w:rFonts w:ascii="Book Antiqua" w:hAnsi="Book Antiqua" w:cs="Times New Roman"/>
          <w:sz w:val="24"/>
          <w:szCs w:val="24"/>
        </w:rPr>
        <w:t xml:space="preserve"> authors</w:t>
      </w:r>
      <w:r w:rsidR="00DE6701" w:rsidRPr="00351400">
        <w:rPr>
          <w:rFonts w:ascii="Book Antiqua" w:hAnsi="Book Antiqua" w:cs="Times New Roman"/>
          <w:sz w:val="24"/>
          <w:szCs w:val="24"/>
        </w:rPr>
        <w:t xml:space="preserve"> showed that </w:t>
      </w:r>
      <w:r w:rsidR="0063226C" w:rsidRPr="00351400">
        <w:rPr>
          <w:rFonts w:ascii="Book Antiqua" w:hAnsi="Book Antiqua" w:cs="Times New Roman"/>
          <w:sz w:val="24"/>
          <w:szCs w:val="24"/>
        </w:rPr>
        <w:t xml:space="preserve">the expression of </w:t>
      </w:r>
      <w:r w:rsidR="00DE6701" w:rsidRPr="00351400">
        <w:rPr>
          <w:rFonts w:ascii="Book Antiqua" w:hAnsi="Book Antiqua" w:cs="Times New Roman"/>
          <w:i/>
          <w:sz w:val="24"/>
          <w:szCs w:val="24"/>
        </w:rPr>
        <w:t>HOXA1, A4, A10, A13, B7</w:t>
      </w:r>
      <w:r w:rsidR="00DE6701" w:rsidRPr="00351400">
        <w:rPr>
          <w:rFonts w:ascii="Book Antiqua" w:hAnsi="Book Antiqua" w:cs="Times New Roman"/>
          <w:sz w:val="24"/>
          <w:szCs w:val="24"/>
        </w:rPr>
        <w:t xml:space="preserve">, </w:t>
      </w:r>
      <w:r w:rsidR="00793F98" w:rsidRPr="00351400">
        <w:rPr>
          <w:rFonts w:ascii="Book Antiqua" w:hAnsi="Book Antiqua" w:cs="Times New Roman"/>
          <w:sz w:val="24"/>
          <w:szCs w:val="24"/>
        </w:rPr>
        <w:t xml:space="preserve">and </w:t>
      </w:r>
      <w:r w:rsidR="00DE6701" w:rsidRPr="00351400">
        <w:rPr>
          <w:rFonts w:ascii="Book Antiqua" w:hAnsi="Book Antiqua" w:cs="Times New Roman"/>
          <w:i/>
          <w:sz w:val="24"/>
          <w:szCs w:val="24"/>
        </w:rPr>
        <w:t>C10</w:t>
      </w:r>
      <w:r w:rsidR="00DE6701" w:rsidRPr="00351400">
        <w:rPr>
          <w:rFonts w:ascii="Book Antiqua" w:hAnsi="Book Antiqua" w:cs="Times New Roman"/>
          <w:sz w:val="24"/>
          <w:szCs w:val="24"/>
        </w:rPr>
        <w:t xml:space="preserve"> </w:t>
      </w:r>
      <w:r w:rsidR="0063226C" w:rsidRPr="00351400">
        <w:rPr>
          <w:rFonts w:ascii="Book Antiqua" w:hAnsi="Book Antiqua" w:cs="Times New Roman"/>
          <w:sz w:val="24"/>
          <w:szCs w:val="24"/>
        </w:rPr>
        <w:t xml:space="preserve">was increased </w:t>
      </w:r>
      <w:r w:rsidR="00DE6701" w:rsidRPr="00351400">
        <w:rPr>
          <w:rFonts w:ascii="Book Antiqua" w:hAnsi="Book Antiqua" w:cs="Times New Roman"/>
          <w:sz w:val="24"/>
          <w:szCs w:val="24"/>
        </w:rPr>
        <w:t>significantly in cancer tissues</w:t>
      </w:r>
      <w:r w:rsidR="00793F98" w:rsidRPr="00351400">
        <w:rPr>
          <w:rFonts w:ascii="Book Antiqua" w:hAnsi="Book Antiqua" w:cs="Times New Roman"/>
          <w:sz w:val="24"/>
          <w:szCs w:val="24"/>
        </w:rPr>
        <w:t>. A</w:t>
      </w:r>
      <w:r w:rsidR="00CB3B0F" w:rsidRPr="00351400">
        <w:rPr>
          <w:rFonts w:ascii="Book Antiqua" w:hAnsi="Book Antiqua" w:cs="Times New Roman"/>
          <w:sz w:val="24"/>
          <w:szCs w:val="24"/>
        </w:rPr>
        <w:t>mong the</w:t>
      </w:r>
      <w:r w:rsidR="00793F98" w:rsidRPr="00351400">
        <w:rPr>
          <w:rFonts w:ascii="Book Antiqua" w:hAnsi="Book Antiqua" w:cs="Times New Roman"/>
          <w:sz w:val="24"/>
          <w:szCs w:val="24"/>
        </w:rPr>
        <w:t>se genes</w:t>
      </w:r>
      <w:r w:rsidR="00CB3B0F" w:rsidRPr="00351400">
        <w:rPr>
          <w:rFonts w:ascii="Book Antiqua" w:hAnsi="Book Antiqua" w:cs="Times New Roman"/>
          <w:sz w:val="24"/>
          <w:szCs w:val="24"/>
        </w:rPr>
        <w:t>,</w:t>
      </w:r>
      <w:r w:rsidR="00DE6701" w:rsidRPr="00351400">
        <w:rPr>
          <w:rFonts w:ascii="Book Antiqua" w:hAnsi="Book Antiqua" w:cs="Times New Roman"/>
          <w:sz w:val="24"/>
          <w:szCs w:val="24"/>
        </w:rPr>
        <w:t xml:space="preserve"> </w:t>
      </w:r>
      <w:r w:rsidR="00346011">
        <w:rPr>
          <w:rFonts w:ascii="Book Antiqua" w:hAnsi="Book Antiqua" w:cs="Times New Roman" w:hint="eastAsia"/>
          <w:sz w:val="24"/>
          <w:szCs w:val="24"/>
        </w:rPr>
        <w:t xml:space="preserve">upregulation of </w:t>
      </w:r>
      <w:r w:rsidR="00DE6701" w:rsidRPr="00351400">
        <w:rPr>
          <w:rFonts w:ascii="Book Antiqua" w:hAnsi="Book Antiqua" w:cs="Times New Roman"/>
          <w:sz w:val="24"/>
          <w:szCs w:val="24"/>
        </w:rPr>
        <w:t xml:space="preserve">HOXA13 </w:t>
      </w:r>
      <w:r w:rsidR="00793F98" w:rsidRPr="00351400">
        <w:rPr>
          <w:rFonts w:ascii="Book Antiqua" w:hAnsi="Book Antiqua" w:cs="Times New Roman"/>
          <w:sz w:val="24"/>
          <w:szCs w:val="24"/>
        </w:rPr>
        <w:t>was</w:t>
      </w:r>
      <w:r w:rsidR="00DE6701" w:rsidRPr="00351400">
        <w:rPr>
          <w:rFonts w:ascii="Book Antiqua" w:hAnsi="Book Antiqua" w:cs="Times New Roman"/>
          <w:sz w:val="24"/>
          <w:szCs w:val="24"/>
        </w:rPr>
        <w:t xml:space="preserve"> associated</w:t>
      </w:r>
      <w:r w:rsidR="00793F98" w:rsidRPr="00351400">
        <w:rPr>
          <w:rFonts w:ascii="Book Antiqua" w:hAnsi="Book Antiqua" w:cs="Times New Roman"/>
          <w:sz w:val="24"/>
          <w:szCs w:val="24"/>
        </w:rPr>
        <w:t xml:space="preserve"> significantly</w:t>
      </w:r>
      <w:r w:rsidR="00DE6701" w:rsidRPr="00351400">
        <w:rPr>
          <w:rFonts w:ascii="Book Antiqua" w:hAnsi="Book Antiqua" w:cs="Times New Roman"/>
          <w:sz w:val="24"/>
          <w:szCs w:val="24"/>
        </w:rPr>
        <w:t xml:space="preserve"> with </w:t>
      </w:r>
      <w:r w:rsidR="00346011">
        <w:rPr>
          <w:rFonts w:ascii="Book Antiqua" w:hAnsi="Book Antiqua" w:cs="Times New Roman" w:hint="eastAsia"/>
          <w:sz w:val="24"/>
          <w:szCs w:val="24"/>
        </w:rPr>
        <w:t>T stage, M stage</w:t>
      </w:r>
      <w:r w:rsidR="00DE6701" w:rsidRPr="00351400">
        <w:rPr>
          <w:rFonts w:ascii="Book Antiqua" w:hAnsi="Book Antiqua" w:cs="Times New Roman"/>
          <w:sz w:val="24"/>
          <w:szCs w:val="24"/>
        </w:rPr>
        <w:t xml:space="preserve">, advanced </w:t>
      </w:r>
      <w:r w:rsidR="00346011">
        <w:rPr>
          <w:rFonts w:ascii="Book Antiqua" w:hAnsi="Book Antiqua" w:cs="Times New Roman" w:hint="eastAsia"/>
          <w:sz w:val="24"/>
          <w:szCs w:val="24"/>
        </w:rPr>
        <w:t xml:space="preserve">UICC </w:t>
      </w:r>
      <w:r w:rsidR="00DE6701" w:rsidRPr="00351400">
        <w:rPr>
          <w:rFonts w:ascii="Book Antiqua" w:hAnsi="Book Antiqua" w:cs="Times New Roman"/>
          <w:sz w:val="24"/>
          <w:szCs w:val="24"/>
        </w:rPr>
        <w:t>stage</w:t>
      </w:r>
      <w:r w:rsidR="00793F98" w:rsidRPr="00351400">
        <w:rPr>
          <w:rFonts w:ascii="Book Antiqua" w:hAnsi="Book Antiqua" w:cs="Times New Roman"/>
          <w:sz w:val="24"/>
          <w:szCs w:val="24"/>
        </w:rPr>
        <w:t>,</w:t>
      </w:r>
      <w:r w:rsidR="00DE6701" w:rsidRPr="00351400">
        <w:rPr>
          <w:rFonts w:ascii="Book Antiqua" w:hAnsi="Book Antiqua" w:cs="Times New Roman"/>
          <w:sz w:val="24"/>
          <w:szCs w:val="24"/>
        </w:rPr>
        <w:t xml:space="preserve"> </w:t>
      </w:r>
      <w:r w:rsidR="00346011">
        <w:rPr>
          <w:rFonts w:ascii="Book Antiqua" w:hAnsi="Book Antiqua" w:cs="Times New Roman" w:hint="eastAsia"/>
          <w:sz w:val="24"/>
          <w:szCs w:val="24"/>
        </w:rPr>
        <w:t>histologic differentiation and relapse. Furthermore, patient with positive HOXA13 expression had a lower overall survival and disease-free survival compared with patients with negative HOXA13 expression</w:t>
      </w:r>
      <w:r w:rsidR="00141908">
        <w:rPr>
          <w:rFonts w:ascii="Book Antiqua" w:hAnsi="Book Antiqua" w:cs="Times New Roman" w:hint="eastAsia"/>
          <w:sz w:val="24"/>
          <w:szCs w:val="24"/>
        </w:rPr>
        <w:t xml:space="preserve">. The contribution of HOXA13 </w:t>
      </w:r>
      <w:r w:rsidR="00440314">
        <w:rPr>
          <w:rFonts w:ascii="Book Antiqua" w:hAnsi="Book Antiqua" w:cs="Times New Roman" w:hint="eastAsia"/>
          <w:sz w:val="24"/>
          <w:szCs w:val="24"/>
        </w:rPr>
        <w:t>towards</w:t>
      </w:r>
      <w:r w:rsidR="00141908">
        <w:rPr>
          <w:rFonts w:ascii="Book Antiqua" w:hAnsi="Book Antiqua" w:cs="Times New Roman" w:hint="eastAsia"/>
          <w:sz w:val="24"/>
          <w:szCs w:val="24"/>
        </w:rPr>
        <w:t xml:space="preserve"> tumorigenesis and </w:t>
      </w:r>
      <w:r w:rsidR="00141908">
        <w:rPr>
          <w:rFonts w:ascii="Book Antiqua" w:hAnsi="Book Antiqua" w:cs="Times New Roman"/>
          <w:sz w:val="24"/>
          <w:szCs w:val="24"/>
        </w:rPr>
        <w:t>aggressiv</w:t>
      </w:r>
      <w:r w:rsidR="00141908">
        <w:rPr>
          <w:rFonts w:ascii="Book Antiqua" w:hAnsi="Book Antiqua" w:cs="Times New Roman" w:hint="eastAsia"/>
          <w:sz w:val="24"/>
          <w:szCs w:val="24"/>
        </w:rPr>
        <w:t xml:space="preserve">e biologic behavior </w:t>
      </w:r>
      <w:r w:rsidR="00562822">
        <w:rPr>
          <w:rFonts w:ascii="Book Antiqua" w:hAnsi="Book Antiqua" w:cs="Times New Roman" w:hint="eastAsia"/>
          <w:sz w:val="24"/>
          <w:szCs w:val="24"/>
        </w:rPr>
        <w:t xml:space="preserve">in gastric cancer </w:t>
      </w:r>
      <w:r w:rsidR="00141908">
        <w:rPr>
          <w:rFonts w:ascii="Book Antiqua" w:hAnsi="Book Antiqua" w:cs="Times New Roman" w:hint="eastAsia"/>
          <w:sz w:val="24"/>
          <w:szCs w:val="24"/>
        </w:rPr>
        <w:t xml:space="preserve">might be associated with </w:t>
      </w:r>
      <w:r w:rsidR="00D05794">
        <w:rPr>
          <w:rFonts w:ascii="Book Antiqua" w:hAnsi="Book Antiqua" w:cs="Times New Roman" w:hint="eastAsia"/>
          <w:sz w:val="24"/>
          <w:szCs w:val="24"/>
        </w:rPr>
        <w:t>down</w:t>
      </w:r>
      <w:r w:rsidR="00562822">
        <w:rPr>
          <w:rFonts w:ascii="Book Antiqua" w:hAnsi="Book Antiqua" w:cs="Times New Roman" w:hint="eastAsia"/>
          <w:sz w:val="24"/>
          <w:szCs w:val="24"/>
        </w:rPr>
        <w:t>regulation of tumor growth factor-</w:t>
      </w:r>
      <w:r w:rsidR="00562822" w:rsidRPr="00562822">
        <w:rPr>
          <w:rFonts w:ascii="Book Antiqua" w:hAnsi="Book Antiqua" w:cs="Times New Roman"/>
          <w:sz w:val="24"/>
          <w:szCs w:val="24"/>
        </w:rPr>
        <w:t xml:space="preserve"> </w:t>
      </w:r>
      <w:r w:rsidR="00562822" w:rsidRPr="00351400">
        <w:rPr>
          <w:rFonts w:ascii="Book Antiqua" w:hAnsi="Book Antiqua" w:cs="Times New Roman"/>
          <w:sz w:val="24"/>
          <w:szCs w:val="24"/>
        </w:rPr>
        <w:t>β</w:t>
      </w:r>
      <w:r w:rsidR="00562822">
        <w:rPr>
          <w:rFonts w:ascii="Book Antiqua" w:hAnsi="Book Antiqua" w:cs="Times New Roman" w:hint="eastAsia"/>
          <w:sz w:val="24"/>
          <w:szCs w:val="24"/>
        </w:rPr>
        <w:t xml:space="preserve"> (</w:t>
      </w:r>
      <w:r w:rsidR="00141908">
        <w:rPr>
          <w:rFonts w:ascii="Book Antiqua" w:hAnsi="Book Antiqua" w:cs="Times New Roman" w:hint="eastAsia"/>
          <w:sz w:val="24"/>
          <w:szCs w:val="24"/>
        </w:rPr>
        <w:t>TGF</w:t>
      </w:r>
      <w:r w:rsidR="00562822">
        <w:rPr>
          <w:rFonts w:ascii="Book Antiqua" w:hAnsi="Book Antiqua" w:cs="Times New Roman" w:hint="eastAsia"/>
          <w:sz w:val="24"/>
          <w:szCs w:val="24"/>
        </w:rPr>
        <w:t>-</w:t>
      </w:r>
      <w:r w:rsidR="00562822" w:rsidRPr="00351400">
        <w:rPr>
          <w:rFonts w:ascii="Book Antiqua" w:hAnsi="Book Antiqua" w:cs="Times New Roman"/>
          <w:sz w:val="24"/>
          <w:szCs w:val="24"/>
        </w:rPr>
        <w:t>β</w:t>
      </w:r>
      <w:r w:rsidR="00562822">
        <w:rPr>
          <w:rFonts w:ascii="Book Antiqua" w:hAnsi="Book Antiqua" w:cs="Times New Roman" w:hint="eastAsia"/>
          <w:sz w:val="24"/>
          <w:szCs w:val="24"/>
        </w:rPr>
        <w:t xml:space="preserve">) </w:t>
      </w:r>
      <w:r w:rsidR="00D05794">
        <w:rPr>
          <w:rFonts w:ascii="Book Antiqua" w:hAnsi="Book Antiqua" w:cs="Times New Roman" w:hint="eastAsia"/>
          <w:sz w:val="24"/>
          <w:szCs w:val="24"/>
        </w:rPr>
        <w:t>and its downstream target of</w:t>
      </w:r>
      <w:r w:rsidR="00562822">
        <w:rPr>
          <w:rFonts w:ascii="Book Antiqua" w:hAnsi="Book Antiqua" w:cs="Times New Roman" w:hint="eastAsia"/>
          <w:sz w:val="24"/>
          <w:szCs w:val="24"/>
        </w:rPr>
        <w:t xml:space="preserve"> </w:t>
      </w:r>
      <w:r w:rsidR="00562822" w:rsidRPr="00562822">
        <w:rPr>
          <w:rFonts w:ascii="Book Antiqua" w:hAnsi="Book Antiqua" w:cs="Times New Roman"/>
          <w:sz w:val="24"/>
          <w:szCs w:val="24"/>
        </w:rPr>
        <w:t>Runt-related transcription factor 3</w:t>
      </w:r>
      <w:r w:rsidR="00562822">
        <w:rPr>
          <w:rFonts w:ascii="Book Antiqua" w:hAnsi="Book Antiqua" w:cs="Times New Roman" w:hint="eastAsia"/>
          <w:sz w:val="24"/>
          <w:szCs w:val="24"/>
        </w:rPr>
        <w:t xml:space="preserve"> by </w:t>
      </w:r>
      <w:r w:rsidR="00D05794">
        <w:rPr>
          <w:rFonts w:ascii="Book Antiqua" w:hAnsi="Book Antiqua" w:cs="Times New Roman" w:hint="eastAsia"/>
          <w:sz w:val="24"/>
          <w:szCs w:val="24"/>
        </w:rPr>
        <w:t xml:space="preserve">antagonizing </w:t>
      </w:r>
      <w:r w:rsidR="00562822">
        <w:rPr>
          <w:rFonts w:ascii="Book Antiqua" w:hAnsi="Book Antiqua" w:cs="Times New Roman" w:hint="eastAsia"/>
          <w:sz w:val="24"/>
          <w:szCs w:val="24"/>
        </w:rPr>
        <w:t>Smad</w:t>
      </w:r>
      <w:r w:rsidR="00D05794">
        <w:rPr>
          <w:rFonts w:ascii="Book Antiqua" w:hAnsi="Book Antiqua" w:cs="Times New Roman" w:hint="eastAsia"/>
          <w:sz w:val="24"/>
          <w:szCs w:val="24"/>
        </w:rPr>
        <w:t>3</w:t>
      </w:r>
      <w:r w:rsidR="00DE6701" w:rsidRPr="00351400">
        <w:rPr>
          <w:rFonts w:ascii="Book Antiqua" w:hAnsi="Book Antiqua" w:cs="Times New Roman"/>
          <w:sz w:val="24"/>
          <w:szCs w:val="24"/>
        </w:rPr>
        <w:fldChar w:fldCharType="begin">
          <w:fldData xml:space="preserve">PEVuZE5vdGU+PENpdGU+PEF1dGhvcj5IYW48L0F1dGhvcj48WWVhcj4yMDEzPC9ZZWFyPjxSZWNO
dW0+MjA8L1JlY051bT48RGlzcGxheVRleHQ+PHN0eWxlIGZhY2U9InN1cGVyc2NyaXB0Ij5bMzhd
PC9zdHlsZT48L0Rpc3BsYXlUZXh0PjxyZWNvcmQ+PHJlYy1udW1iZXI+MjA8L3JlYy1udW1iZXI+
PGZvcmVpZ24ta2V5cz48a2V5IGFwcD0iRU4iIGRiLWlkPSJld3oydmV4MDB2YXd3Y2VmdnR5NWEw
eHZzc2R0eHBhOTB0MnIiPjIwPC9rZXk+PC9mb3JlaWduLWtleXM+PHJlZi10eXBlIG5hbWU9Ikpv
dXJuYWwgQXJ0aWNsZSI+MTc8L3JlZi10eXBlPjxjb250cmlidXRvcnM+PGF1dGhvcnM+PGF1dGhv
cj5IYW4sIFkuPC9hdXRob3I+PGF1dGhvcj5UdSwgVy4gVy48L2F1dGhvcj48YXV0aG9yPldlbiwg
WS4gRy48L2F1dGhvcj48YXV0aG9yPkxpLCBELiBQLjwvYXV0aG9yPjxhdXRob3I+UWl1LCBHLiBR
LjwvYXV0aG9yPjxhdXRob3I+VGFuZywgSC4gTS48L2F1dGhvcj48YXV0aG9yPlBlbmcsIFouIEgu
PC9hdXRob3I+PGF1dGhvcj5aaG91LCBDLiBaLjwvYXV0aG9yPjwvYXV0aG9ycz48L2NvbnRyaWJ1
dG9ycz48YXV0aC1hZGRyZXNzPkRlcGFydG1lbnQgb2YgR2VuZXJhbCBTdXJnZXJ5LCBTaGFuZ2hh
aSBGaXJzdCBQZW9wbGUmYXBvcztzIEhvc3BpdGFsLCBTY2hvb2wgb2YgTWVkaWNpbmUsIFNoYW5n
aGFpIEppYW8gVG9uZyBVbml2ZXJzaXR5LCBTaGFuZ2hhaSwgODUgV3VqaW4gUm9hZCwgU2hhbmdo
YWkgMjAwODAsIENoaW5hLjwvYXV0aC1hZGRyZXNzPjx0aXRsZXM+PHRpdGxlPklkZW50aWZpY2F0
aW9uIGFuZCB2YWxpZGF0aW9uIHRoYXQgdXAtZXhwcmVzc2lvbiBvZiBIT1hBMTMgaXMgYSBub3Zl
bCBpbmRlcGVuZGVudCBwcm9nbm9zdGljIG1hcmtlciBvZiBhIHdvcnNlIG91dGNvbWUgaW4gZ2Fz
dHJpYyBjYW5jZXIgYmFzZWQgb24gaW1tdW5vaGlzdG9jaGVtaXN0cnk8L3RpdGxlPjxzZWNvbmRh
cnktdGl0bGU+TWVkIE9uY29sPC9zZWNvbmRhcnktdGl0bGU+PGFsdC10aXRsZT5NZWRpY2FsIG9u
Y29sb2d5PC9hbHQtdGl0bGU+PC90aXRsZXM+PHBlcmlvZGljYWw+PGZ1bGwtdGl0bGU+TWVkIE9u
Y29sPC9mdWxsLXRpdGxlPjxhYmJyLTE+TWVkaWNhbCBvbmNvbG9neTwvYWJici0xPjwvcGVyaW9k
aWNhbD48YWx0LXBlcmlvZGljYWw+PGZ1bGwtdGl0bGU+TWVkIE9uY29sPC9mdWxsLXRpdGxlPjxh
YmJyLTE+TWVkaWNhbCBvbmNvbG9neTwvYWJici0xPjwvYWx0LXBlcmlvZGljYWw+PHBhZ2VzPjU2
NDwvcGFnZXM+PHZvbHVtZT4zMDwvdm9sdW1lPjxudW1iZXI+MjwvbnVtYmVyPjxrZXl3b3Jkcz48
a2V5d29yZD5BZHVsdDwva2V5d29yZD48a2V5d29yZD5BZ2VkPC9rZXl3b3JkPjxrZXl3b3JkPkFn
ZWQsIDgwIGFuZCBvdmVyPC9rZXl3b3JkPjxrZXl3b3JkPkFuYWx5c2lzIG9mIFZhcmlhbmNlPC9r
ZXl3b3JkPjxrZXl3b3JkPkJpb21hcmtlcnMsIFR1bW9yL2dlbmV0aWNzLyptZXRhYm9saXNtPC9r
ZXl3b3JkPjxrZXl3b3JkPkNoaS1TcXVhcmUgRGlzdHJpYnV0aW9uPC9rZXl3b3JkPjxrZXl3b3Jk
PkNvaG9ydCBTdHVkaWVzPC9rZXl3b3JkPjxrZXl3b3JkPkZlbWFsZTwva2V5d29yZD48a2V5d29y
ZD5HYXN0cmljIE11Y29zYS9jaGVtaXN0cnkvbWV0YWJvbGlzbTwva2V5d29yZD48a2V5d29yZD5I
b21lb2RvbWFpbiBQcm90ZWlucy9nZW5ldGljcy8qbWV0YWJvbGlzbTwva2V5d29yZD48a2V5d29y
ZD5IdW1hbnM8L2tleXdvcmQ+PGtleXdvcmQ+SW1tdW5vaGlzdG9jaGVtaXN0cnk8L2tleXdvcmQ+
PGtleXdvcmQ+S2FwbGFuLU1laWVyIEVzdGltYXRlPC9rZXl3b3JkPjxrZXl3b3JkPk1hbGU8L2tl
eXdvcmQ+PGtleXdvcmQ+TWlkZGxlIEFnZWQ8L2tleXdvcmQ+PGtleXdvcmQ+UHJvZ25vc2lzPC9r
ZXl3b3JkPjxrZXl3b3JkPlJlcHJvZHVjaWJpbGl0eSBvZiBSZXN1bHRzPC9rZXl3b3JkPjxrZXl3
b3JkPlN0b21hY2ggTmVvcGxhc21zL2RpYWdub3Npcy9nZW5ldGljcy8qbWV0YWJvbGlzbS9wYXRo
b2xvZ3k8L2tleXdvcmQ+PGtleXdvcmQ+VXAtUmVndWxhdGlvbjwva2V5d29yZD48L2tleXdvcmRz
PjxkYXRlcz48eWVhcj4yMDEzPC95ZWFyPjwvZGF0ZXM+PGlzYm4+MTU1OS0xMzFYIChFbGVjdHJv
bmljKSYjeEQ7MTM1Ny0wNTYwIChMaW5raW5nKTwvaXNibj48YWNjZXNzaW9uLW51bT4yMzU5MjIy
NTwvYWNjZXNzaW9uLW51bT48dXJscz48cmVsYXRlZC11cmxzPjx1cmw+aHR0cDovL3d3dy5uY2Jp
Lm5sbS5uaWguZ292L3B1Ym1lZC8yMzU5MjIyNTwvdXJsPjwvcmVsYXRlZC11cmxzPjwvdXJscz48
ZWxlY3Ryb25pYy1yZXNvdXJjZS1udW0+MTAuMTAwNy9zMTIwMzItMDEzLTA1NjQtMTwvZWxlY3Ry
b25pYy1yZXNvdXJjZS1udW0+PC9yZWNvcmQ+PC9DaXRlPjwvRW5kTm90ZT4A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PEVuZE5vdGU+PENpdGU+PEF1dGhvcj5IYW48L0F1dGhvcj48WWVhcj4yMDEzPC9ZZWFyPjxSZWNO
dW0+MjA8L1JlY051bT48RGlzcGxheVRleHQ+PHN0eWxlIGZhY2U9InN1cGVyc2NyaXB0Ij5bMzhd
PC9zdHlsZT48L0Rpc3BsYXlUZXh0PjxyZWNvcmQ+PHJlYy1udW1iZXI+MjA8L3JlYy1udW1iZXI+
PGZvcmVpZ24ta2V5cz48a2V5IGFwcD0iRU4iIGRiLWlkPSJld3oydmV4MDB2YXd3Y2VmdnR5NWEw
eHZzc2R0eHBhOTB0MnIiPjIwPC9rZXk+PC9mb3JlaWduLWtleXM+PHJlZi10eXBlIG5hbWU9Ikpv
dXJuYWwgQXJ0aWNsZSI+MTc8L3JlZi10eXBlPjxjb250cmlidXRvcnM+PGF1dGhvcnM+PGF1dGhv
cj5IYW4sIFkuPC9hdXRob3I+PGF1dGhvcj5UdSwgVy4gVy48L2F1dGhvcj48YXV0aG9yPldlbiwg
WS4gRy48L2F1dGhvcj48YXV0aG9yPkxpLCBELiBQLjwvYXV0aG9yPjxhdXRob3I+UWl1LCBHLiBR
LjwvYXV0aG9yPjxhdXRob3I+VGFuZywgSC4gTS48L2F1dGhvcj48YXV0aG9yPlBlbmcsIFouIEgu
PC9hdXRob3I+PGF1dGhvcj5aaG91LCBDLiBaLjwvYXV0aG9yPjwvYXV0aG9ycz48L2NvbnRyaWJ1
dG9ycz48YXV0aC1hZGRyZXNzPkRlcGFydG1lbnQgb2YgR2VuZXJhbCBTdXJnZXJ5LCBTaGFuZ2hh
aSBGaXJzdCBQZW9wbGUmYXBvcztzIEhvc3BpdGFsLCBTY2hvb2wgb2YgTWVkaWNpbmUsIFNoYW5n
aGFpIEppYW8gVG9uZyBVbml2ZXJzaXR5LCBTaGFuZ2hhaSwgODUgV3VqaW4gUm9hZCwgU2hhbmdo
YWkgMjAwODAsIENoaW5hLjwvYXV0aC1hZGRyZXNzPjx0aXRsZXM+PHRpdGxlPklkZW50aWZpY2F0
aW9uIGFuZCB2YWxpZGF0aW9uIHRoYXQgdXAtZXhwcmVzc2lvbiBvZiBIT1hBMTMgaXMgYSBub3Zl
bCBpbmRlcGVuZGVudCBwcm9nbm9zdGljIG1hcmtlciBvZiBhIHdvcnNlIG91dGNvbWUgaW4gZ2Fz
dHJpYyBjYW5jZXIgYmFzZWQgb24gaW1tdW5vaGlzdG9jaGVtaXN0cnk8L3RpdGxlPjxzZWNvbmRh
cnktdGl0bGU+TWVkIE9uY29sPC9zZWNvbmRhcnktdGl0bGU+PGFsdC10aXRsZT5NZWRpY2FsIG9u
Y29sb2d5PC9hbHQtdGl0bGU+PC90aXRsZXM+PHBlcmlvZGljYWw+PGZ1bGwtdGl0bGU+TWVkIE9u
Y29sPC9mdWxsLXRpdGxlPjxhYmJyLTE+TWVkaWNhbCBvbmNvbG9neTwvYWJici0xPjwvcGVyaW9k
aWNhbD48YWx0LXBlcmlvZGljYWw+PGZ1bGwtdGl0bGU+TWVkIE9uY29sPC9mdWxsLXRpdGxlPjxh
YmJyLTE+TWVkaWNhbCBvbmNvbG9neTwvYWJici0xPjwvYWx0LXBlcmlvZGljYWw+PHBhZ2VzPjU2
NDwvcGFnZXM+PHZvbHVtZT4zMDwvdm9sdW1lPjxudW1iZXI+MjwvbnVtYmVyPjxrZXl3b3Jkcz48
a2V5d29yZD5BZHVsdDwva2V5d29yZD48a2V5d29yZD5BZ2VkPC9rZXl3b3JkPjxrZXl3b3JkPkFn
ZWQsIDgwIGFuZCBvdmVyPC9rZXl3b3JkPjxrZXl3b3JkPkFuYWx5c2lzIG9mIFZhcmlhbmNlPC9r
ZXl3b3JkPjxrZXl3b3JkPkJpb21hcmtlcnMsIFR1bW9yL2dlbmV0aWNzLyptZXRhYm9saXNtPC9r
ZXl3b3JkPjxrZXl3b3JkPkNoaS1TcXVhcmUgRGlzdHJpYnV0aW9uPC9rZXl3b3JkPjxrZXl3b3Jk
PkNvaG9ydCBTdHVkaWVzPC9rZXl3b3JkPjxrZXl3b3JkPkZlbWFsZTwva2V5d29yZD48a2V5d29y
ZD5HYXN0cmljIE11Y29zYS9jaGVtaXN0cnkvbWV0YWJvbGlzbTwva2V5d29yZD48a2V5d29yZD5I
b21lb2RvbWFpbiBQcm90ZWlucy9nZW5ldGljcy8qbWV0YWJvbGlzbTwva2V5d29yZD48a2V5d29y
ZD5IdW1hbnM8L2tleXdvcmQ+PGtleXdvcmQ+SW1tdW5vaGlzdG9jaGVtaXN0cnk8L2tleXdvcmQ+
PGtleXdvcmQ+S2FwbGFuLU1laWVyIEVzdGltYXRlPC9rZXl3b3JkPjxrZXl3b3JkPk1hbGU8L2tl
eXdvcmQ+PGtleXdvcmQ+TWlkZGxlIEFnZWQ8L2tleXdvcmQ+PGtleXdvcmQ+UHJvZ25vc2lzPC9r
ZXl3b3JkPjxrZXl3b3JkPlJlcHJvZHVjaWJpbGl0eSBvZiBSZXN1bHRzPC9rZXl3b3JkPjxrZXl3
b3JkPlN0b21hY2ggTmVvcGxhc21zL2RpYWdub3Npcy9nZW5ldGljcy8qbWV0YWJvbGlzbS9wYXRo
b2xvZ3k8L2tleXdvcmQ+PGtleXdvcmQ+VXAtUmVndWxhdGlvbjwva2V5d29yZD48L2tleXdvcmRz
PjxkYXRlcz48eWVhcj4yMDEzPC95ZWFyPjwvZGF0ZXM+PGlzYm4+MTU1OS0xMzFYIChFbGVjdHJv
bmljKSYjeEQ7MTM1Ny0wNTYwIChMaW5raW5nKTwvaXNibj48YWNjZXNzaW9uLW51bT4yMzU5MjIy
NTwvYWNjZXNzaW9uLW51bT48dXJscz48cmVsYXRlZC11cmxzPjx1cmw+aHR0cDovL3d3dy5uY2Jp
Lm5sbS5uaWguZ292L3B1Ym1lZC8yMzU5MjIyNTwvdXJsPjwvcmVsYXRlZC11cmxzPjwvdXJscz48
ZWxlY3Ryb25pYy1yZXNvdXJjZS1udW0+MTAuMTAwNy9zMTIwMzItMDEzLTA1NjQtMTwvZWxlY3Ry
b25pYy1yZXNvdXJjZS1udW0+PC9yZWNvcmQ+PC9DaXRlPjwvRW5kTm90ZT4A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DE6701" w:rsidRPr="00351400">
        <w:rPr>
          <w:rFonts w:ascii="Book Antiqua" w:hAnsi="Book Antiqua" w:cs="Times New Roman"/>
          <w:sz w:val="24"/>
          <w:szCs w:val="24"/>
        </w:rPr>
      </w:r>
      <w:r w:rsidR="00DE6701"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38" w:tooltip="Han, 2013 #20" w:history="1">
        <w:r w:rsidR="00BC04D7" w:rsidRPr="00351400">
          <w:rPr>
            <w:rFonts w:ascii="Book Antiqua" w:hAnsi="Book Antiqua" w:cs="Times New Roman"/>
            <w:sz w:val="24"/>
            <w:szCs w:val="24"/>
            <w:vertAlign w:val="superscript"/>
          </w:rPr>
          <w:t>38</w:t>
        </w:r>
      </w:hyperlink>
      <w:r w:rsidR="00C95B49" w:rsidRPr="00351400">
        <w:rPr>
          <w:rFonts w:ascii="Book Antiqua" w:hAnsi="Book Antiqua" w:cs="Times New Roman"/>
          <w:sz w:val="24"/>
          <w:szCs w:val="24"/>
          <w:vertAlign w:val="superscript"/>
        </w:rPr>
        <w:t>]</w:t>
      </w:r>
      <w:r w:rsidR="00DE6701" w:rsidRPr="00351400">
        <w:rPr>
          <w:rFonts w:ascii="Book Antiqua" w:hAnsi="Book Antiqua" w:cs="Times New Roman"/>
          <w:sz w:val="24"/>
          <w:szCs w:val="24"/>
        </w:rPr>
        <w:fldChar w:fldCharType="end"/>
      </w:r>
      <w:r w:rsidR="00DE6701" w:rsidRPr="00351400">
        <w:rPr>
          <w:rFonts w:ascii="Book Antiqua" w:hAnsi="Book Antiqua" w:cs="Times New Roman"/>
          <w:sz w:val="24"/>
          <w:szCs w:val="24"/>
        </w:rPr>
        <w:t>.</w:t>
      </w:r>
      <w:r w:rsidR="00CB3B0F" w:rsidRPr="00351400">
        <w:rPr>
          <w:rFonts w:ascii="Book Antiqua" w:hAnsi="Book Antiqua" w:cs="Times New Roman"/>
          <w:sz w:val="24"/>
          <w:szCs w:val="24"/>
        </w:rPr>
        <w:t xml:space="preserve"> Concurrent research</w:t>
      </w:r>
      <w:r w:rsidR="00D267F2" w:rsidRPr="003F5A83">
        <w:rPr>
          <w:rFonts w:ascii="Book Antiqua" w:hAnsi="Book Antiqua" w:cs="Times New Roman"/>
          <w:sz w:val="24"/>
          <w:szCs w:val="24"/>
        </w:rPr>
        <w:t>es</w:t>
      </w:r>
      <w:r w:rsidR="00CB3B0F" w:rsidRPr="00351400">
        <w:rPr>
          <w:rFonts w:ascii="Book Antiqua" w:hAnsi="Book Antiqua" w:cs="Times New Roman"/>
          <w:sz w:val="24"/>
          <w:szCs w:val="24"/>
        </w:rPr>
        <w:t xml:space="preserve"> on individual </w:t>
      </w:r>
      <w:r w:rsidR="00CB3B0F" w:rsidRPr="00351400">
        <w:rPr>
          <w:rFonts w:ascii="Book Antiqua" w:hAnsi="Book Antiqua" w:cs="Times New Roman"/>
          <w:i/>
          <w:sz w:val="24"/>
          <w:szCs w:val="24"/>
        </w:rPr>
        <w:t>HOX</w:t>
      </w:r>
      <w:r w:rsidR="00CB3B0F" w:rsidRPr="00351400">
        <w:rPr>
          <w:rFonts w:ascii="Book Antiqua" w:hAnsi="Book Antiqua" w:cs="Times New Roman"/>
          <w:sz w:val="24"/>
          <w:szCs w:val="24"/>
        </w:rPr>
        <w:t xml:space="preserve"> gene</w:t>
      </w:r>
      <w:r w:rsidR="00793F98" w:rsidRPr="00351400">
        <w:rPr>
          <w:rFonts w:ascii="Book Antiqua" w:hAnsi="Book Antiqua" w:cs="Times New Roman"/>
          <w:sz w:val="24"/>
          <w:szCs w:val="24"/>
        </w:rPr>
        <w:t>s</w:t>
      </w:r>
      <w:r w:rsidR="00CB3B0F" w:rsidRPr="00351400">
        <w:rPr>
          <w:rFonts w:ascii="Book Antiqua" w:hAnsi="Book Antiqua" w:cs="Times New Roman"/>
          <w:sz w:val="24"/>
          <w:szCs w:val="24"/>
        </w:rPr>
        <w:t xml:space="preserve"> in gastric cancer ha</w:t>
      </w:r>
      <w:r w:rsidR="00D267F2" w:rsidRPr="003F5A83">
        <w:rPr>
          <w:rFonts w:ascii="Book Antiqua" w:hAnsi="Book Antiqua" w:cs="Times New Roman"/>
          <w:sz w:val="24"/>
          <w:szCs w:val="24"/>
        </w:rPr>
        <w:t>ve</w:t>
      </w:r>
      <w:r w:rsidR="00CB3B0F" w:rsidRPr="00351400">
        <w:rPr>
          <w:rFonts w:ascii="Book Antiqua" w:hAnsi="Book Antiqua" w:cs="Times New Roman"/>
          <w:sz w:val="24"/>
          <w:szCs w:val="24"/>
        </w:rPr>
        <w:t xml:space="preserve"> been conducted. An </w:t>
      </w:r>
      <w:r w:rsidR="00CB3B0F" w:rsidRPr="00351400">
        <w:rPr>
          <w:rFonts w:ascii="Book Antiqua" w:hAnsi="Book Antiqua" w:cs="Times New Roman"/>
          <w:i/>
          <w:sz w:val="24"/>
          <w:szCs w:val="24"/>
        </w:rPr>
        <w:t>in vitro</w:t>
      </w:r>
      <w:r w:rsidR="00CB3B0F" w:rsidRPr="00351400">
        <w:rPr>
          <w:rFonts w:ascii="Book Antiqua" w:hAnsi="Book Antiqua" w:cs="Times New Roman"/>
          <w:sz w:val="24"/>
          <w:szCs w:val="24"/>
        </w:rPr>
        <w:t xml:space="preserve"> study showed that </w:t>
      </w:r>
      <w:r w:rsidR="00CB3B0F" w:rsidRPr="00351400">
        <w:rPr>
          <w:rFonts w:ascii="Book Antiqua" w:hAnsi="Book Antiqua" w:cs="Times New Roman"/>
          <w:i/>
          <w:sz w:val="24"/>
          <w:szCs w:val="24"/>
        </w:rPr>
        <w:t>HOXB5</w:t>
      </w:r>
      <w:r w:rsidR="00CB3B0F" w:rsidRPr="00351400">
        <w:rPr>
          <w:rFonts w:ascii="Book Antiqua" w:hAnsi="Book Antiqua" w:cs="Times New Roman"/>
          <w:sz w:val="24"/>
          <w:szCs w:val="24"/>
        </w:rPr>
        <w:t xml:space="preserve"> promote</w:t>
      </w:r>
      <w:r w:rsidR="00793F98" w:rsidRPr="00351400">
        <w:rPr>
          <w:rFonts w:ascii="Book Antiqua" w:hAnsi="Book Antiqua" w:cs="Times New Roman"/>
          <w:sz w:val="24"/>
          <w:szCs w:val="24"/>
        </w:rPr>
        <w:t>d</w:t>
      </w:r>
      <w:r w:rsidR="00CB3B0F" w:rsidRPr="00351400">
        <w:rPr>
          <w:rFonts w:ascii="Book Antiqua" w:hAnsi="Book Antiqua" w:cs="Times New Roman"/>
          <w:sz w:val="24"/>
          <w:szCs w:val="24"/>
        </w:rPr>
        <w:t xml:space="preserve"> migration and invasion of gastric cancer cells by binding</w:t>
      </w:r>
      <w:r w:rsidR="00793F98" w:rsidRPr="00351400">
        <w:rPr>
          <w:rFonts w:ascii="Book Antiqua" w:hAnsi="Book Antiqua" w:cs="Times New Roman"/>
          <w:sz w:val="24"/>
          <w:szCs w:val="24"/>
        </w:rPr>
        <w:t xml:space="preserve"> directly</w:t>
      </w:r>
      <w:r w:rsidR="00CB3B0F" w:rsidRPr="00351400">
        <w:rPr>
          <w:rFonts w:ascii="Book Antiqua" w:hAnsi="Book Antiqua" w:cs="Times New Roman"/>
          <w:sz w:val="24"/>
          <w:szCs w:val="24"/>
        </w:rPr>
        <w:t xml:space="preserve"> to</w:t>
      </w:r>
      <w:r w:rsidR="00793F98" w:rsidRPr="00351400">
        <w:rPr>
          <w:rFonts w:ascii="Book Antiqua" w:hAnsi="Book Antiqua" w:cs="Times New Roman"/>
          <w:sz w:val="24"/>
          <w:szCs w:val="24"/>
        </w:rPr>
        <w:t xml:space="preserve"> the</w:t>
      </w:r>
      <w:r w:rsidR="00CB3B0F" w:rsidRPr="00351400">
        <w:rPr>
          <w:rFonts w:ascii="Book Antiqua" w:hAnsi="Book Antiqua" w:cs="Times New Roman"/>
          <w:sz w:val="24"/>
          <w:szCs w:val="24"/>
        </w:rPr>
        <w:t xml:space="preserve"> </w:t>
      </w:r>
      <w:r w:rsidR="00CB3B0F" w:rsidRPr="00351400">
        <w:rPr>
          <w:rFonts w:ascii="Book Antiqua" w:hAnsi="Book Antiqua" w:cs="Times New Roman"/>
          <w:i/>
          <w:sz w:val="24"/>
          <w:szCs w:val="24"/>
        </w:rPr>
        <w:t>CTNNB1</w:t>
      </w:r>
      <w:r w:rsidR="00CB3B0F" w:rsidRPr="00351400">
        <w:rPr>
          <w:rFonts w:ascii="Book Antiqua" w:hAnsi="Book Antiqua" w:cs="Times New Roman"/>
          <w:sz w:val="24"/>
          <w:szCs w:val="24"/>
        </w:rPr>
        <w:t xml:space="preserve"> promoter and thus activating</w:t>
      </w:r>
      <w:r w:rsidR="00793F98" w:rsidRPr="00351400">
        <w:rPr>
          <w:rFonts w:ascii="Book Antiqua" w:hAnsi="Book Antiqua" w:cs="Times New Roman"/>
          <w:sz w:val="24"/>
          <w:szCs w:val="24"/>
        </w:rPr>
        <w:t xml:space="preserve"> the</w:t>
      </w:r>
      <w:r w:rsidR="00CB3B0F" w:rsidRPr="00351400">
        <w:rPr>
          <w:rFonts w:ascii="Book Antiqua" w:hAnsi="Book Antiqua" w:cs="Times New Roman"/>
          <w:sz w:val="24"/>
          <w:szCs w:val="24"/>
        </w:rPr>
        <w:t xml:space="preserve"> Wnt/β-catenin signaling pathway</w:t>
      </w:r>
      <w:r w:rsidR="00CB3B0F" w:rsidRPr="00351400">
        <w:rPr>
          <w:rFonts w:ascii="Book Antiqua" w:hAnsi="Book Antiqua" w:cs="Times New Roman"/>
          <w:sz w:val="24"/>
          <w:szCs w:val="24"/>
        </w:rPr>
        <w:fldChar w:fldCharType="begin">
          <w:fldData xml:space="preserve">PEVuZE5vdGU+PENpdGU+PEF1dGhvcj5Ib25nPC9BdXRob3I+PFllYXI+MjAxNTwvWWVhcj48UmVj
TnVtPjIxPC9SZWNOdW0+PERpc3BsYXlUZXh0PjxzdHlsZSBmYWNlPSJzdXBlcnNjcmlwdCI+WzM5
XTwvc3R5bGU+PC9EaXNwbGF5VGV4dD48cmVjb3JkPjxyZWMtbnVtYmVyPjIxPC9yZWMtbnVtYmVy
Pjxmb3JlaWduLWtleXM+PGtleSBhcHA9IkVOIiBkYi1pZD0iZXd6MnZleDAwdmF3d2NlZnZ0eTVh
MHh2c3NkdHhwYTkwdDJyIj4yMTwva2V5PjwvZm9yZWlnbi1rZXlzPjxyZWYtdHlwZSBuYW1lPSJK
b3VybmFsIEFydGljbGUiPjE3PC9yZWYtdHlwZT48Y29udHJpYnV0b3JzPjxhdXRob3JzPjxhdXRo
b3I+SG9uZywgQy4gUy48L2F1dGhvcj48YXV0aG9yPkplb25nLCBPLjwvYXV0aG9yPjxhdXRob3I+
UGlhbywgWi48L2F1dGhvcj48YXV0aG9yPkd1bywgQy48L2F1dGhvcj48YXV0aG9yPkp1bmcsIE0u
IFIuPC9hdXRob3I+PGF1dGhvcj5DaG9pLCBDLjwvYXV0aG9yPjxhdXRob3I+UGFyaywgWS4gSy48
L2F1dGhvcj48L2F1dGhvcnM+PC9jb250cmlidXRvcnM+PGF1dGgtYWRkcmVzcz5SZXNlYXJjaCBD
ZW50ZXIgZm9yIE1vbGVjdWxhciBUaGVyYXBldXRpYyB0byBHSSBUcmFjdCwgSW5zdGl0dXRlIGZv
ciBCaW9tZWRpY2FsIFNjaWVuY2UsIENob25uYW0gTmF0aW9uYWwgVW5pdmVyc2l0eSBId2FzdW4g
SG9zcGl0YWwsIEplb25uYW0gNTE5LTc2MywgUmVwdWJsaWMgb2YgS29yZWEuJiN4RDtEZXBhcnRt
ZW50IG9mIFN1cmdlcnksIENob25uYW0gTmF0aW9uYWwgVW5pdmVyc2l0eSBId2FzdW4gSG9zcGl0
YWwsIEplb25uYW0gNTE5LTc2MywgUmVwdWJsaWMgb2YgS29yZWEuJiN4RDtSZXNlYXJjaCBDZW50
ZXIgZm9yIE1vbGVjdWxhciBUaGVyYXBldXRpYyB0byBHSSBUcmFjdCwgSW5zdGl0dXRlIGZvciBC
aW9tZWRpY2FsIFNjaWVuY2UsIENob25uYW0gTmF0aW9uYWwgVW5pdmVyc2l0eSBId2FzdW4gSG9z
cGl0YWwsIEplb25uYW0gNTE5LTc2MywgUmVwdWJsaWMgb2YgS29yZWEgQ2VudGVyIGZvciBDcmVh
dGl2ZSBCaW9tZWRpY2FsIFNjaWVudGlzdHMgKEJLLTIxIFBsdXMgUHJvamVjdCksIENob25uYW0g
TmF0aW9uYWwgVW5pdmVyc2l0eSBNZWRpY2FsIFNjaG9vbCwgR3dhbmdqdSA1MDEtNzQ2LCBSZXB1
YmxpYyBvZiBLb3JlYS4mI3hEO0RlcGFydG1lbnQgb2YgUGF0aG9sb2d5LCBDaG9ubmFtIE5hdGlv
bmFsIFVuaXZlcnNpdHkgSHdhc3VuIEhvc3BpdGFsLCBKZW9ubmFtIDUxOS03NjMsIFJlcHVibGlj
IG9mIEtvcmVhLiYjeEQ7UmVzZWFyY2ggQ2VudGVyIGZvciBNb2xlY3VsYXIgVGhlcmFwZXV0aWMg
dG8gR0kgVHJhY3QsIEluc3RpdHV0ZSBmb3IgQmlvbWVkaWNhbCBTY2llbmNlLCBDaG9ubmFtIE5h
dGlvbmFsIFVuaXZlcnNpdHkgSHdhc3VuIEhvc3BpdGFsLCBKZW9ubmFtIDUxOS03NjMsIFJlcHVi
bGljIG9mIEtvcmVhIERlcGFydG1lbnQgb2YgU3VyZ2VyeSwgQ2hvbm5hbSBOYXRpb25hbCBVbml2
ZXJzaXR5IEh3YXN1biBIb3NwaXRhbCwgSmVvbm5hbSA1MTktNzYzLCBSZXB1YmxpYyBvZiBLb3Jl
YSBDZW50ZXIgZm9yIENyZWF0aXZlIEJpb21lZGljYWwgU2NpZW50aXN0cyAoQkstMjEgUGx1cyBQ
cm9qZWN0KSwgQ2hvbm5hbSBOYXRpb25hbCBVbml2ZXJzaXR5IE1lZGljYWwgU2Nob29sLCBHd2Fu
Z2p1IDUwMS03NDYsIFJlcHVibGljIG9mIEtvcmVhIHBhcmt5a0BqbnUuYWMua3IuPC9hdXRoLWFk
ZHJlc3M+PHRpdGxlcz48dGl0bGU+SE9YQjUgaW5kdWNlcyBpbnZhc2lvbiBhbmQgbWlncmF0aW9u
IHRocm91Z2ggZGlyZWN0IHRyYW5zY3JpcHRpb25hbCB1cC1yZWd1bGF0aW9uIG9mIGJldGEtY2F0
ZW5pbiBpbiBodW1hbiBnYXN0cmljIGNhcmNpbm9tYTwvdGl0bGU+PHNlY29uZGFyeS10aXRsZT5C
aW9jaGVtIEo8L3NlY29uZGFyeS10aXRsZT48YWx0LXRpdGxlPlRoZSBCaW9jaGVtaWNhbCBqb3Vy
bmFsPC9hbHQtdGl0bGU+PC90aXRsZXM+PHBlcmlvZGljYWw+PGZ1bGwtdGl0bGU+QmlvY2hlbSBK
PC9mdWxsLXRpdGxlPjxhYmJyLTE+VGhlIEJpb2NoZW1pY2FsIGpvdXJuYWw8L2FiYnItMT48L3Bl
cmlvZGljYWw+PGFsdC1wZXJpb2RpY2FsPjxmdWxsLXRpdGxlPkJpb2NoZW0gSjwvZnVsbC10aXRs
ZT48YWJici0xPlRoZSBCaW9jaGVtaWNhbCBqb3VybmFsPC9hYmJyLTE+PC9hbHQtcGVyaW9kaWNh
bD48cGFnZXM+MzkzLTQwMzwvcGFnZXM+PHZvbHVtZT40NzI8L3ZvbHVtZT48bnVtYmVyPjM8L251
bWJlcj48a2V5d29yZHM+PGtleXdvcmQ+Q2VsbCBMaW5lLCBUdW1vcjwva2V5d29yZD48a2V5d29y
ZD4qQ2VsbCBNb3ZlbWVudDwva2V5d29yZD48a2V5d29yZD5DZWxsIFByb2xpZmVyYXRpb24vZ2Vu
ZXRpY3M8L2tleXdvcmQ+PGtleXdvcmQ+Q3ljbGluIEQxL2dlbmV0aWNzL21ldGFib2xpc208L2tl
eXdvcmQ+PGtleXdvcmQ+KkdlbmUgRXhwcmVzc2lvbiBSZWd1bGF0aW9uLCBOZW9wbGFzdGljPC9r
ZXl3b3JkPjxrZXl3b3JkPkhvbWVvZG9tYWluIFByb3RlaW5zLypiaW9zeW50aGVzaXMvZ2VuZXRp
Y3M8L2tleXdvcmQ+PGtleXdvcmQ+SHVtYW5zPC9rZXl3b3JkPjxrZXl3b3JkPk5lb3BsYXNtIElu
dmFzaXZlbmVzczwva2V5d29yZD48a2V5d29yZD5Qcm90ZWluIEJpbmRpbmc8L2tleXdvcmQ+PGtl
eXdvcmQ+UHJvdG8tT25jb2dlbmUgUHJvdGVpbnMgYy1teWMvZ2VuZXRpY3MvbWV0YWJvbGlzbTwv
a2V5d29yZD48a2V5d29yZD5TdG9tYWNoIE5lb3BsYXNtcy9nZW5ldGljcy8qbWV0YWJvbGlzbS9w
YXRob2xvZ3k8L2tleXdvcmQ+PGtleXdvcmQ+KlRyYW5zY3JpcHRpb24sIEdlbmV0aWM8L2tleXdv
cmQ+PGtleXdvcmQ+KlVwLVJlZ3VsYXRpb248L2tleXdvcmQ+PGtleXdvcmQ+V250IFNpZ25hbGlu
ZyBQYXRod2F5L2dlbmV0aWNzPC9rZXl3b3JkPjxrZXl3b3JkPmJldGEgQ2F0ZW5pbi9nZW5ldGlj
cy9tZXRhYm9saXNtPC9rZXl3b3JkPjwva2V5d29yZHM+PGRhdGVzPjx5ZWFyPjIwMTU8L3llYXI+
PHB1Yi1kYXRlcz48ZGF0ZT5EZWMgMTU8L2RhdGU+PC9wdWItZGF0ZXM+PC9kYXRlcz48aXNibj4x
NDcwLTg3MjggKEVsZWN0cm9uaWMpJiN4RDswMjY0LTYwMjEgKExpbmtpbmcpPC9pc2JuPjxhY2Nl
c3Npb24tbnVtPjI2NDY3MTU3PC9hY2Nlc3Npb24tbnVtPjx1cmxzPjxyZWxhdGVkLXVybHM+PHVy
bD5odHRwOi8vd3d3Lm5jYmkubmxtLm5paC5nb3YvcHVibWVkLzI2NDY3MTU3PC91cmw+PC9yZWxh
dGVkLXVybHM+PC91cmxzPjxlbGVjdHJvbmljLXJlc291cmNlLW51bT4xMC4xMDQyL0JKMjAxNTAy
MTM8L2VsZWN0cm9uaWMtcmVzb3VyY2UtbnVtPjwvcmVjb3JkPjwvQ2l0ZT48L0VuZE5vdGU+AG==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PEVuZE5vdGU+PENpdGU+PEF1dGhvcj5Ib25nPC9BdXRob3I+PFllYXI+MjAxNTwvWWVhcj48UmVj
TnVtPjIxPC9SZWNOdW0+PERpc3BsYXlUZXh0PjxzdHlsZSBmYWNlPSJzdXBlcnNjcmlwdCI+WzM5
XTwvc3R5bGU+PC9EaXNwbGF5VGV4dD48cmVjb3JkPjxyZWMtbnVtYmVyPjIxPC9yZWMtbnVtYmVy
Pjxmb3JlaWduLWtleXM+PGtleSBhcHA9IkVOIiBkYi1pZD0iZXd6MnZleDAwdmF3d2NlZnZ0eTVh
MHh2c3NkdHhwYTkwdDJyIj4yMTwva2V5PjwvZm9yZWlnbi1rZXlzPjxyZWYtdHlwZSBuYW1lPSJK
b3VybmFsIEFydGljbGUiPjE3PC9yZWYtdHlwZT48Y29udHJpYnV0b3JzPjxhdXRob3JzPjxhdXRo
b3I+SG9uZywgQy4gUy48L2F1dGhvcj48YXV0aG9yPkplb25nLCBPLjwvYXV0aG9yPjxhdXRob3I+
UGlhbywgWi48L2F1dGhvcj48YXV0aG9yPkd1bywgQy48L2F1dGhvcj48YXV0aG9yPkp1bmcsIE0u
IFIuPC9hdXRob3I+PGF1dGhvcj5DaG9pLCBDLjwvYXV0aG9yPjxhdXRob3I+UGFyaywgWS4gSy48
L2F1dGhvcj48L2F1dGhvcnM+PC9jb250cmlidXRvcnM+PGF1dGgtYWRkcmVzcz5SZXNlYXJjaCBD
ZW50ZXIgZm9yIE1vbGVjdWxhciBUaGVyYXBldXRpYyB0byBHSSBUcmFjdCwgSW5zdGl0dXRlIGZv
ciBCaW9tZWRpY2FsIFNjaWVuY2UsIENob25uYW0gTmF0aW9uYWwgVW5pdmVyc2l0eSBId2FzdW4g
SG9zcGl0YWwsIEplb25uYW0gNTE5LTc2MywgUmVwdWJsaWMgb2YgS29yZWEuJiN4RDtEZXBhcnRt
ZW50IG9mIFN1cmdlcnksIENob25uYW0gTmF0aW9uYWwgVW5pdmVyc2l0eSBId2FzdW4gSG9zcGl0
YWwsIEplb25uYW0gNTE5LTc2MywgUmVwdWJsaWMgb2YgS29yZWEuJiN4RDtSZXNlYXJjaCBDZW50
ZXIgZm9yIE1vbGVjdWxhciBUaGVyYXBldXRpYyB0byBHSSBUcmFjdCwgSW5zdGl0dXRlIGZvciBC
aW9tZWRpY2FsIFNjaWVuY2UsIENob25uYW0gTmF0aW9uYWwgVW5pdmVyc2l0eSBId2FzdW4gSG9z
cGl0YWwsIEplb25uYW0gNTE5LTc2MywgUmVwdWJsaWMgb2YgS29yZWEgQ2VudGVyIGZvciBDcmVh
dGl2ZSBCaW9tZWRpY2FsIFNjaWVudGlzdHMgKEJLLTIxIFBsdXMgUHJvamVjdCksIENob25uYW0g
TmF0aW9uYWwgVW5pdmVyc2l0eSBNZWRpY2FsIFNjaG9vbCwgR3dhbmdqdSA1MDEtNzQ2LCBSZXB1
YmxpYyBvZiBLb3JlYS4mI3hEO0RlcGFydG1lbnQgb2YgUGF0aG9sb2d5LCBDaG9ubmFtIE5hdGlv
bmFsIFVuaXZlcnNpdHkgSHdhc3VuIEhvc3BpdGFsLCBKZW9ubmFtIDUxOS03NjMsIFJlcHVibGlj
IG9mIEtvcmVhLiYjeEQ7UmVzZWFyY2ggQ2VudGVyIGZvciBNb2xlY3VsYXIgVGhlcmFwZXV0aWMg
dG8gR0kgVHJhY3QsIEluc3RpdHV0ZSBmb3IgQmlvbWVkaWNhbCBTY2llbmNlLCBDaG9ubmFtIE5h
dGlvbmFsIFVuaXZlcnNpdHkgSHdhc3VuIEhvc3BpdGFsLCBKZW9ubmFtIDUxOS03NjMsIFJlcHVi
bGljIG9mIEtvcmVhIERlcGFydG1lbnQgb2YgU3VyZ2VyeSwgQ2hvbm5hbSBOYXRpb25hbCBVbml2
ZXJzaXR5IEh3YXN1biBIb3NwaXRhbCwgSmVvbm5hbSA1MTktNzYzLCBSZXB1YmxpYyBvZiBLb3Jl
YSBDZW50ZXIgZm9yIENyZWF0aXZlIEJpb21lZGljYWwgU2NpZW50aXN0cyAoQkstMjEgUGx1cyBQ
cm9qZWN0KSwgQ2hvbm5hbSBOYXRpb25hbCBVbml2ZXJzaXR5IE1lZGljYWwgU2Nob29sLCBHd2Fu
Z2p1IDUwMS03NDYsIFJlcHVibGljIG9mIEtvcmVhIHBhcmt5a0BqbnUuYWMua3IuPC9hdXRoLWFk
ZHJlc3M+PHRpdGxlcz48dGl0bGU+SE9YQjUgaW5kdWNlcyBpbnZhc2lvbiBhbmQgbWlncmF0aW9u
IHRocm91Z2ggZGlyZWN0IHRyYW5zY3JpcHRpb25hbCB1cC1yZWd1bGF0aW9uIG9mIGJldGEtY2F0
ZW5pbiBpbiBodW1hbiBnYXN0cmljIGNhcmNpbm9tYTwvdGl0bGU+PHNlY29uZGFyeS10aXRsZT5C
aW9jaGVtIEo8L3NlY29uZGFyeS10aXRsZT48YWx0LXRpdGxlPlRoZSBCaW9jaGVtaWNhbCBqb3Vy
bmFsPC9hbHQtdGl0bGU+PC90aXRsZXM+PHBlcmlvZGljYWw+PGZ1bGwtdGl0bGU+QmlvY2hlbSBK
PC9mdWxsLXRpdGxlPjxhYmJyLTE+VGhlIEJpb2NoZW1pY2FsIGpvdXJuYWw8L2FiYnItMT48L3Bl
cmlvZGljYWw+PGFsdC1wZXJpb2RpY2FsPjxmdWxsLXRpdGxlPkJpb2NoZW0gSjwvZnVsbC10aXRs
ZT48YWJici0xPlRoZSBCaW9jaGVtaWNhbCBqb3VybmFsPC9hYmJyLTE+PC9hbHQtcGVyaW9kaWNh
bD48cGFnZXM+MzkzLTQwMzwvcGFnZXM+PHZvbHVtZT40NzI8L3ZvbHVtZT48bnVtYmVyPjM8L251
bWJlcj48a2V5d29yZHM+PGtleXdvcmQ+Q2VsbCBMaW5lLCBUdW1vcjwva2V5d29yZD48a2V5d29y
ZD4qQ2VsbCBNb3ZlbWVudDwva2V5d29yZD48a2V5d29yZD5DZWxsIFByb2xpZmVyYXRpb24vZ2Vu
ZXRpY3M8L2tleXdvcmQ+PGtleXdvcmQ+Q3ljbGluIEQxL2dlbmV0aWNzL21ldGFib2xpc208L2tl
eXdvcmQ+PGtleXdvcmQ+KkdlbmUgRXhwcmVzc2lvbiBSZWd1bGF0aW9uLCBOZW9wbGFzdGljPC9r
ZXl3b3JkPjxrZXl3b3JkPkhvbWVvZG9tYWluIFByb3RlaW5zLypiaW9zeW50aGVzaXMvZ2VuZXRp
Y3M8L2tleXdvcmQ+PGtleXdvcmQ+SHVtYW5zPC9rZXl3b3JkPjxrZXl3b3JkPk5lb3BsYXNtIElu
dmFzaXZlbmVzczwva2V5d29yZD48a2V5d29yZD5Qcm90ZWluIEJpbmRpbmc8L2tleXdvcmQ+PGtl
eXdvcmQ+UHJvdG8tT25jb2dlbmUgUHJvdGVpbnMgYy1teWMvZ2VuZXRpY3MvbWV0YWJvbGlzbTwv
a2V5d29yZD48a2V5d29yZD5TdG9tYWNoIE5lb3BsYXNtcy9nZW5ldGljcy8qbWV0YWJvbGlzbS9w
YXRob2xvZ3k8L2tleXdvcmQ+PGtleXdvcmQ+KlRyYW5zY3JpcHRpb24sIEdlbmV0aWM8L2tleXdv
cmQ+PGtleXdvcmQ+KlVwLVJlZ3VsYXRpb248L2tleXdvcmQ+PGtleXdvcmQ+V250IFNpZ25hbGlu
ZyBQYXRod2F5L2dlbmV0aWNzPC9rZXl3b3JkPjxrZXl3b3JkPmJldGEgQ2F0ZW5pbi9nZW5ldGlj
cy9tZXRhYm9saXNtPC9rZXl3b3JkPjwva2V5d29yZHM+PGRhdGVzPjx5ZWFyPjIwMTU8L3llYXI+
PHB1Yi1kYXRlcz48ZGF0ZT5EZWMgMTU8L2RhdGU+PC9wdWItZGF0ZXM+PC9kYXRlcz48aXNibj4x
NDcwLTg3MjggKEVsZWN0cm9uaWMpJiN4RDswMjY0LTYwMjEgKExpbmtpbmcpPC9pc2JuPjxhY2Nl
c3Npb24tbnVtPjI2NDY3MTU3PC9hY2Nlc3Npb24tbnVtPjx1cmxzPjxyZWxhdGVkLXVybHM+PHVy
bD5odHRwOi8vd3d3Lm5jYmkubmxtLm5paC5nb3YvcHVibWVkLzI2NDY3MTU3PC91cmw+PC9yZWxh
dGVkLXVybHM+PC91cmxzPjxlbGVjdHJvbmljLXJlc291cmNlLW51bT4xMC4xMDQyL0JKMjAxNTAy
MTM8L2VsZWN0cm9uaWMtcmVzb3VyY2UtbnVtPjwvcmVjb3JkPjwvQ2l0ZT48L0VuZE5vdGU+AG==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CB3B0F" w:rsidRPr="00351400">
        <w:rPr>
          <w:rFonts w:ascii="Book Antiqua" w:hAnsi="Book Antiqua" w:cs="Times New Roman"/>
          <w:sz w:val="24"/>
          <w:szCs w:val="24"/>
        </w:rPr>
      </w:r>
      <w:r w:rsidR="00CB3B0F"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39" w:tooltip="Hong, 2015 #21" w:history="1">
        <w:r w:rsidR="00BC04D7" w:rsidRPr="00351400">
          <w:rPr>
            <w:rFonts w:ascii="Book Antiqua" w:hAnsi="Book Antiqua" w:cs="Times New Roman"/>
            <w:sz w:val="24"/>
            <w:szCs w:val="24"/>
            <w:vertAlign w:val="superscript"/>
          </w:rPr>
          <w:t>39</w:t>
        </w:r>
      </w:hyperlink>
      <w:r w:rsidR="00C95B49" w:rsidRPr="00351400">
        <w:rPr>
          <w:rFonts w:ascii="Book Antiqua" w:hAnsi="Book Antiqua" w:cs="Times New Roman"/>
          <w:sz w:val="24"/>
          <w:szCs w:val="24"/>
          <w:vertAlign w:val="superscript"/>
        </w:rPr>
        <w:t>]</w:t>
      </w:r>
      <w:r w:rsidR="00CB3B0F" w:rsidRPr="00351400">
        <w:rPr>
          <w:rFonts w:ascii="Book Antiqua" w:hAnsi="Book Antiqua" w:cs="Times New Roman"/>
          <w:sz w:val="24"/>
          <w:szCs w:val="24"/>
        </w:rPr>
        <w:fldChar w:fldCharType="end"/>
      </w:r>
      <w:r w:rsidR="00CB3B0F" w:rsidRPr="00351400">
        <w:rPr>
          <w:rFonts w:ascii="Book Antiqua" w:hAnsi="Book Antiqua" w:cs="Times New Roman"/>
          <w:sz w:val="24"/>
          <w:szCs w:val="24"/>
        </w:rPr>
        <w:t xml:space="preserve">. </w:t>
      </w:r>
      <w:r w:rsidR="00793F98" w:rsidRPr="00351400">
        <w:rPr>
          <w:rFonts w:ascii="Book Antiqua" w:hAnsi="Book Antiqua" w:cs="Times New Roman"/>
          <w:sz w:val="24"/>
          <w:szCs w:val="24"/>
        </w:rPr>
        <w:t>A</w:t>
      </w:r>
      <w:r w:rsidR="00CB3B0F" w:rsidRPr="00351400">
        <w:rPr>
          <w:rFonts w:ascii="Book Antiqua" w:hAnsi="Book Antiqua" w:cs="Times New Roman"/>
          <w:sz w:val="24"/>
          <w:szCs w:val="24"/>
        </w:rPr>
        <w:t xml:space="preserve">nother pivotal study showed that HOXD10 mRNA expression was </w:t>
      </w:r>
      <w:r w:rsidR="001435DF" w:rsidRPr="00351400">
        <w:rPr>
          <w:rFonts w:ascii="Book Antiqua" w:hAnsi="Book Antiqua" w:cs="Times New Roman"/>
          <w:sz w:val="24"/>
          <w:szCs w:val="24"/>
        </w:rPr>
        <w:t xml:space="preserve">downregulated </w:t>
      </w:r>
      <w:r w:rsidR="00793F98" w:rsidRPr="00351400">
        <w:rPr>
          <w:rFonts w:ascii="Book Antiqua" w:hAnsi="Book Antiqua" w:cs="Times New Roman"/>
          <w:sz w:val="24"/>
          <w:szCs w:val="24"/>
        </w:rPr>
        <w:t xml:space="preserve">significantly </w:t>
      </w:r>
      <w:r w:rsidR="001435DF" w:rsidRPr="00351400">
        <w:rPr>
          <w:rFonts w:ascii="Book Antiqua" w:hAnsi="Book Antiqua" w:cs="Times New Roman"/>
          <w:sz w:val="24"/>
          <w:szCs w:val="24"/>
        </w:rPr>
        <w:t xml:space="preserve">in stomach cancer tissues </w:t>
      </w:r>
      <w:r w:rsidR="00793F98" w:rsidRPr="00351400">
        <w:rPr>
          <w:rFonts w:ascii="Book Antiqua" w:hAnsi="Book Antiqua" w:cs="Times New Roman"/>
          <w:sz w:val="24"/>
          <w:szCs w:val="24"/>
        </w:rPr>
        <w:t xml:space="preserve">compared to </w:t>
      </w:r>
      <w:r w:rsidR="001435DF" w:rsidRPr="00351400">
        <w:rPr>
          <w:rFonts w:ascii="Book Antiqua" w:hAnsi="Book Antiqua" w:cs="Times New Roman"/>
          <w:sz w:val="24"/>
          <w:szCs w:val="24"/>
        </w:rPr>
        <w:t>normal surrounding tissues</w:t>
      </w:r>
      <w:r w:rsidR="00793F98" w:rsidRPr="00351400">
        <w:rPr>
          <w:rFonts w:ascii="Book Antiqua" w:hAnsi="Book Antiqua" w:cs="Times New Roman"/>
          <w:sz w:val="24"/>
          <w:szCs w:val="24"/>
        </w:rPr>
        <w:t>. This downregulation</w:t>
      </w:r>
      <w:r w:rsidR="001435DF" w:rsidRPr="00351400">
        <w:rPr>
          <w:rFonts w:ascii="Book Antiqua" w:hAnsi="Book Antiqua" w:cs="Times New Roman"/>
          <w:sz w:val="24"/>
          <w:szCs w:val="24"/>
        </w:rPr>
        <w:t xml:space="preserve"> was caused by promoter hypermethylation</w:t>
      </w:r>
      <w:r w:rsidR="000811F5" w:rsidRPr="00351400">
        <w:rPr>
          <w:rFonts w:ascii="Book Antiqua" w:hAnsi="Book Antiqua" w:cs="Times New Roman"/>
          <w:sz w:val="24"/>
          <w:szCs w:val="24"/>
        </w:rPr>
        <w:t>,</w:t>
      </w:r>
      <w:r w:rsidR="001435DF" w:rsidRPr="00351400">
        <w:rPr>
          <w:rFonts w:ascii="Book Antiqua" w:hAnsi="Book Antiqua" w:cs="Times New Roman"/>
          <w:sz w:val="24"/>
          <w:szCs w:val="24"/>
        </w:rPr>
        <w:t xml:space="preserve"> and </w:t>
      </w:r>
      <w:r w:rsidR="00793F98" w:rsidRPr="00351400">
        <w:rPr>
          <w:rFonts w:ascii="Book Antiqua" w:hAnsi="Book Antiqua" w:cs="Times New Roman"/>
          <w:sz w:val="24"/>
          <w:szCs w:val="24"/>
        </w:rPr>
        <w:t xml:space="preserve">the </w:t>
      </w:r>
      <w:r w:rsidR="000811F5" w:rsidRPr="00351400">
        <w:rPr>
          <w:rFonts w:ascii="Book Antiqua" w:hAnsi="Book Antiqua" w:cs="Times New Roman"/>
          <w:sz w:val="24"/>
          <w:szCs w:val="24"/>
        </w:rPr>
        <w:t xml:space="preserve">aberrant </w:t>
      </w:r>
      <w:r w:rsidR="000811F5" w:rsidRPr="00351400">
        <w:rPr>
          <w:rFonts w:ascii="Book Antiqua" w:hAnsi="Book Antiqua" w:cs="Times New Roman"/>
          <w:sz w:val="24"/>
          <w:szCs w:val="24"/>
        </w:rPr>
        <w:lastRenderedPageBreak/>
        <w:t xml:space="preserve">reduction of HOXD10 expression </w:t>
      </w:r>
      <w:r w:rsidR="001435DF" w:rsidRPr="00351400">
        <w:rPr>
          <w:rFonts w:ascii="Book Antiqua" w:hAnsi="Book Antiqua" w:cs="Times New Roman"/>
          <w:sz w:val="24"/>
          <w:szCs w:val="24"/>
        </w:rPr>
        <w:t>led to proliferation, migration, invasion</w:t>
      </w:r>
      <w:r w:rsidR="00793F98" w:rsidRPr="00351400">
        <w:rPr>
          <w:rFonts w:ascii="Book Antiqua" w:hAnsi="Book Antiqua" w:cs="Times New Roman"/>
          <w:sz w:val="24"/>
          <w:szCs w:val="24"/>
        </w:rPr>
        <w:t>,</w:t>
      </w:r>
      <w:r w:rsidR="001435DF" w:rsidRPr="00351400">
        <w:rPr>
          <w:rFonts w:ascii="Book Antiqua" w:hAnsi="Book Antiqua" w:cs="Times New Roman"/>
          <w:sz w:val="24"/>
          <w:szCs w:val="24"/>
        </w:rPr>
        <w:t xml:space="preserve"> and tumorigenesis in gastric cancer cells</w:t>
      </w:r>
      <w:r w:rsidR="001435DF" w:rsidRPr="00351400">
        <w:rPr>
          <w:rFonts w:ascii="Book Antiqua" w:hAnsi="Book Antiqua" w:cs="Times New Roman"/>
          <w:sz w:val="24"/>
          <w:szCs w:val="24"/>
        </w:rPr>
        <w:fldChar w:fldCharType="begin">
          <w:fldData xml:space="preserve">PEVuZE5vdGU+PENpdGU+PEF1dGhvcj5XYW5nPC9BdXRob3I+PFllYXI+MjAxMjwvWWVhcj48UmVj
TnVtPjIyPC9SZWNOdW0+PERpc3BsYXlUZXh0PjxzdHlsZSBmYWNlPSJzdXBlcnNjcmlwdCI+WzQw
XTwvc3R5bGU+PC9EaXNwbGF5VGV4dD48cmVjb3JkPjxyZWMtbnVtYmVyPjIyPC9yZWMtbnVtYmVy
Pjxmb3JlaWduLWtleXM+PGtleSBhcHA9IkVOIiBkYi1pZD0iZXd6MnZleDAwdmF3d2NlZnZ0eTVh
MHh2c3NkdHhwYTkwdDJyIj4yMjwva2V5PjwvZm9yZWlnbi1rZXlzPjxyZWYtdHlwZSBuYW1lPSJK
b3VybmFsIEFydGljbGUiPjE3PC9yZWYtdHlwZT48Y29udHJpYnV0b3JzPjxhdXRob3JzPjxhdXRo
b3I+V2FuZywgTC48L2F1dGhvcj48YXV0aG9yPkNoZW4sIFMuPC9hdXRob3I+PGF1dGhvcj5YdWUs
IE0uPC9hdXRob3I+PGF1dGhvcj5aaG9uZywgSi48L2F1dGhvcj48YXV0aG9yPldhbmcsIFguPC9h
dXRob3I+PGF1dGhvcj5HYW4sIEwuPC9hdXRob3I+PGF1dGhvcj5MYW0sIEUuIEsuPC9hdXRob3I+
PGF1dGhvcj5MaXUsIFguPC9hdXRob3I+PGF1dGhvcj5aaGFuZywgSi48L2F1dGhvcj48YXV0aG9y
Plpob3UsIFQuPC9hdXRob3I+PGF1dGhvcj5ZdSwgSi48L2F1dGhvcj48YXV0aG9yPkppbiwgSC48
L2F1dGhvcj48YXV0aG9yPlNpLCBKLjwvYXV0aG9yPjwvYXV0aG9ycz48L2NvbnRyaWJ1dG9ycz48
YXV0aC1hZGRyZXNzPkxhYm9yYXRvcnkgb2YgRGlnZXN0aXZlIERpc2Vhc2UsIFNpciBSdW4gUnVu
IFNoYXcgQ2xpbmljYWwgTWVkaWNpbmUgSW5zdGl0dXRpb24gb2YgWmhlamlhbmcgVW5pdmVyc2l0
eSwgSGFuZ3pob3UsIENoaW5hLjwvYXV0aC1hZGRyZXNzPjx0aXRsZXM+PHRpdGxlPkhvbWVvYm94
IEQxMCBnZW5lLCBhIGNhbmRpZGF0ZSB0dW1vciBzdXBwcmVzc29yLCBpcyBkb3ducmVndWxhdGVk
IHRocm91Z2ggcHJvbW90ZXIgaHlwZXJtZXRoeWxhdGlvbiBhbmQgYXNzb2NpYXRlZCB3aXRoIGdh
c3RyaWMgY2FyY2lub2dlbmVzaXM8L3RpdGxlPjxzZWNvbmRhcnktdGl0bGU+TW9sIE1lZDwvc2Vj
b25kYXJ5LXRpdGxlPjxhbHQtdGl0bGU+TW9sZWN1bGFyIG1lZGljaW5lPC9hbHQtdGl0bGU+PC90
aXRsZXM+PHBlcmlvZGljYWw+PGZ1bGwtdGl0bGU+TW9sIE1lZDwvZnVsbC10aXRsZT48YWJici0x
Pk1vbGVjdWxhciBtZWRpY2luZTwvYWJici0xPjwvcGVyaW9kaWNhbD48YWx0LXBlcmlvZGljYWw+
PGZ1bGwtdGl0bGU+TW9sIE1lZDwvZnVsbC10aXRsZT48YWJici0xPk1vbGVjdWxhciBtZWRpY2lu
ZTwvYWJici0xPjwvYWx0LXBlcmlvZGljYWw+PHBhZ2VzPjM4OS00MDA8L3BhZ2VzPjx2b2x1bWU+
MTg8L3ZvbHVtZT48a2V5d29yZHM+PGtleXdvcmQ+QW5pbWFsczwva2V5d29yZD48a2V5d29yZD5B
cG9wdG9zaXM8L2tleXdvcmQ+PGtleXdvcmQ+Q2VsbCBMaW5lLCBUdW1vcjwva2V5d29yZD48a2V5
d29yZD5DZWxsIE1vdmVtZW50PC9rZXl3b3JkPjxrZXl3b3JkPkNlbGwgUHJvbGlmZXJhdGlvbjwv
a2V5d29yZD48a2V5d29yZD5Eb3duLVJlZ3VsYXRpb248L2tleXdvcmQ+PGtleXdvcmQ+KkdlbmUg
RXhwcmVzc2lvbiBSZWd1bGF0aW9uLCBOZW9wbGFzdGljPC9rZXl3b3JkPjxrZXl3b3JkPkhvbWVv
ZG9tYWluIFByb3RlaW5zLypnZW5ldGljczwva2V5d29yZD48a2V5d29yZD5IdW1hbnM8L2tleXdv
cmQ+PGtleXdvcmQ+SW5zdWxpbi1MaWtlIEdyb3d0aCBGYWN0b3IgQmluZGluZyBQcm90ZWluIDMv
Ymlvc3ludGhlc2lzPC9rZXl3b3JkPjxrZXl3b3JkPk1ldGh5bGF0aW9uPC9rZXl3b3JkPjxrZXl3
b3JkPk1pY2U8L2tleXdvcmQ+PGtleXdvcmQ+TWljZSwgTnVkZTwva2V5d29yZD48a2V5d29yZD5O
ZW9wbGFzbSBUcmFuc3BsYW50YXRpb248L2tleXdvcmQ+PGtleXdvcmQ+T2xpZ29udWNsZW90aWRl
IEFycmF5IFNlcXVlbmNlIEFuYWx5c2lzPC9rZXl3b3JkPjxrZXl3b3JkPipQcm9tb3RlciBSZWdp
b25zLCBHZW5ldGljPC9rZXl3b3JkPjxrZXl3b3JkPlJOQSwgTWVzc2VuZ2VyL21ldGFib2xpc208
L2tleXdvcmQ+PGtleXdvcmQ+U3RvbWFjaCBOZW9wbGFzbXMvZ2VuZXRpY3MvKm1ldGFib2xpc20v
cGF0aG9sb2d5PC9rZXl3b3JkPjxrZXl3b3JkPlRyYW5zY3JpcHRpb24gRmFjdG9ycy8qZ2VuZXRp
Y3M8L2tleXdvcmQ+PGtleXdvcmQ+VHVtb3IgQnVyZGVuPC9rZXl3b3JkPjwva2V5d29yZHM+PGRh
dGVzPjx5ZWFyPjIwMTI8L3llYXI+PC9kYXRlcz48aXNibj4xNTI4LTM2NTggKEVsZWN0cm9uaWMp
JiN4RDsxMDc2LTE1NTEgKExpbmtpbmcpPC9pc2JuPjxhY2Nlc3Npb24tbnVtPjIyMTYwMzkzPC9h
Y2Nlc3Npb24tbnVtPjx1cmxzPjxyZWxhdGVkLXVybHM+PHVybD5odHRwOi8vd3d3Lm5jYmkubmxt
Lm5paC5nb3YvcHVibWVkLzIyMTYwMzkzPC91cmw+PC9yZWxhdGVkLXVybHM+PC91cmxzPjxjdXN0
b20yPjMzNTY0MjQ8L2N1c3RvbTI+PGVsZWN0cm9uaWMtcmVzb3VyY2UtbnVtPjEwLjIxMTkvbW9s
bWVkLjIwMTEuMDAxNzI8L2VsZWN0cm9uaWMtcmVzb3VyY2UtbnVtPjwvcmVjb3JkPjwvQ2l0ZT48
L0VuZE5vdGU+AG==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PEVuZE5vdGU+PENpdGU+PEF1dGhvcj5XYW5nPC9BdXRob3I+PFllYXI+MjAxMjwvWWVhcj48UmVj
TnVtPjIyPC9SZWNOdW0+PERpc3BsYXlUZXh0PjxzdHlsZSBmYWNlPSJzdXBlcnNjcmlwdCI+WzQw
XTwvc3R5bGU+PC9EaXNwbGF5VGV4dD48cmVjb3JkPjxyZWMtbnVtYmVyPjIyPC9yZWMtbnVtYmVy
Pjxmb3JlaWduLWtleXM+PGtleSBhcHA9IkVOIiBkYi1pZD0iZXd6MnZleDAwdmF3d2NlZnZ0eTVh
MHh2c3NkdHhwYTkwdDJyIj4yMjwva2V5PjwvZm9yZWlnbi1rZXlzPjxyZWYtdHlwZSBuYW1lPSJK
b3VybmFsIEFydGljbGUiPjE3PC9yZWYtdHlwZT48Y29udHJpYnV0b3JzPjxhdXRob3JzPjxhdXRo
b3I+V2FuZywgTC48L2F1dGhvcj48YXV0aG9yPkNoZW4sIFMuPC9hdXRob3I+PGF1dGhvcj5YdWUs
IE0uPC9hdXRob3I+PGF1dGhvcj5aaG9uZywgSi48L2F1dGhvcj48YXV0aG9yPldhbmcsIFguPC9h
dXRob3I+PGF1dGhvcj5HYW4sIEwuPC9hdXRob3I+PGF1dGhvcj5MYW0sIEUuIEsuPC9hdXRob3I+
PGF1dGhvcj5MaXUsIFguPC9hdXRob3I+PGF1dGhvcj5aaGFuZywgSi48L2F1dGhvcj48YXV0aG9y
Plpob3UsIFQuPC9hdXRob3I+PGF1dGhvcj5ZdSwgSi48L2F1dGhvcj48YXV0aG9yPkppbiwgSC48
L2F1dGhvcj48YXV0aG9yPlNpLCBKLjwvYXV0aG9yPjwvYXV0aG9ycz48L2NvbnRyaWJ1dG9ycz48
YXV0aC1hZGRyZXNzPkxhYm9yYXRvcnkgb2YgRGlnZXN0aXZlIERpc2Vhc2UsIFNpciBSdW4gUnVu
IFNoYXcgQ2xpbmljYWwgTWVkaWNpbmUgSW5zdGl0dXRpb24gb2YgWmhlamlhbmcgVW5pdmVyc2l0
eSwgSGFuZ3pob3UsIENoaW5hLjwvYXV0aC1hZGRyZXNzPjx0aXRsZXM+PHRpdGxlPkhvbWVvYm94
IEQxMCBnZW5lLCBhIGNhbmRpZGF0ZSB0dW1vciBzdXBwcmVzc29yLCBpcyBkb3ducmVndWxhdGVk
IHRocm91Z2ggcHJvbW90ZXIgaHlwZXJtZXRoeWxhdGlvbiBhbmQgYXNzb2NpYXRlZCB3aXRoIGdh
c3RyaWMgY2FyY2lub2dlbmVzaXM8L3RpdGxlPjxzZWNvbmRhcnktdGl0bGU+TW9sIE1lZDwvc2Vj
b25kYXJ5LXRpdGxlPjxhbHQtdGl0bGU+TW9sZWN1bGFyIG1lZGljaW5lPC9hbHQtdGl0bGU+PC90
aXRsZXM+PHBlcmlvZGljYWw+PGZ1bGwtdGl0bGU+TW9sIE1lZDwvZnVsbC10aXRsZT48YWJici0x
Pk1vbGVjdWxhciBtZWRpY2luZTwvYWJici0xPjwvcGVyaW9kaWNhbD48YWx0LXBlcmlvZGljYWw+
PGZ1bGwtdGl0bGU+TW9sIE1lZDwvZnVsbC10aXRsZT48YWJici0xPk1vbGVjdWxhciBtZWRpY2lu
ZTwvYWJici0xPjwvYWx0LXBlcmlvZGljYWw+PHBhZ2VzPjM4OS00MDA8L3BhZ2VzPjx2b2x1bWU+
MTg8L3ZvbHVtZT48a2V5d29yZHM+PGtleXdvcmQ+QW5pbWFsczwva2V5d29yZD48a2V5d29yZD5B
cG9wdG9zaXM8L2tleXdvcmQ+PGtleXdvcmQ+Q2VsbCBMaW5lLCBUdW1vcjwva2V5d29yZD48a2V5
d29yZD5DZWxsIE1vdmVtZW50PC9rZXl3b3JkPjxrZXl3b3JkPkNlbGwgUHJvbGlmZXJhdGlvbjwv
a2V5d29yZD48a2V5d29yZD5Eb3duLVJlZ3VsYXRpb248L2tleXdvcmQ+PGtleXdvcmQ+KkdlbmUg
RXhwcmVzc2lvbiBSZWd1bGF0aW9uLCBOZW9wbGFzdGljPC9rZXl3b3JkPjxrZXl3b3JkPkhvbWVv
ZG9tYWluIFByb3RlaW5zLypnZW5ldGljczwva2V5d29yZD48a2V5d29yZD5IdW1hbnM8L2tleXdv
cmQ+PGtleXdvcmQ+SW5zdWxpbi1MaWtlIEdyb3d0aCBGYWN0b3IgQmluZGluZyBQcm90ZWluIDMv
Ymlvc3ludGhlc2lzPC9rZXl3b3JkPjxrZXl3b3JkPk1ldGh5bGF0aW9uPC9rZXl3b3JkPjxrZXl3
b3JkPk1pY2U8L2tleXdvcmQ+PGtleXdvcmQ+TWljZSwgTnVkZTwva2V5d29yZD48a2V5d29yZD5O
ZW9wbGFzbSBUcmFuc3BsYW50YXRpb248L2tleXdvcmQ+PGtleXdvcmQ+T2xpZ29udWNsZW90aWRl
IEFycmF5IFNlcXVlbmNlIEFuYWx5c2lzPC9rZXl3b3JkPjxrZXl3b3JkPipQcm9tb3RlciBSZWdp
b25zLCBHZW5ldGljPC9rZXl3b3JkPjxrZXl3b3JkPlJOQSwgTWVzc2VuZ2VyL21ldGFib2xpc208
L2tleXdvcmQ+PGtleXdvcmQ+U3RvbWFjaCBOZW9wbGFzbXMvZ2VuZXRpY3MvKm1ldGFib2xpc20v
cGF0aG9sb2d5PC9rZXl3b3JkPjxrZXl3b3JkPlRyYW5zY3JpcHRpb24gRmFjdG9ycy8qZ2VuZXRp
Y3M8L2tleXdvcmQ+PGtleXdvcmQ+VHVtb3IgQnVyZGVuPC9rZXl3b3JkPjwva2V5d29yZHM+PGRh
dGVzPjx5ZWFyPjIwMTI8L3llYXI+PC9kYXRlcz48aXNibj4xNTI4LTM2NTggKEVsZWN0cm9uaWMp
JiN4RDsxMDc2LTE1NTEgKExpbmtpbmcpPC9pc2JuPjxhY2Nlc3Npb24tbnVtPjIyMTYwMzkzPC9h
Y2Nlc3Npb24tbnVtPjx1cmxzPjxyZWxhdGVkLXVybHM+PHVybD5odHRwOi8vd3d3Lm5jYmkubmxt
Lm5paC5nb3YvcHVibWVkLzIyMTYwMzkzPC91cmw+PC9yZWxhdGVkLXVybHM+PC91cmxzPjxjdXN0
b20yPjMzNTY0MjQ8L2N1c3RvbTI+PGVsZWN0cm9uaWMtcmVzb3VyY2UtbnVtPjEwLjIxMTkvbW9s
bWVkLjIwMTEuMDAxNzI8L2VsZWN0cm9uaWMtcmVzb3VyY2UtbnVtPjwvcmVjb3JkPjwvQ2l0ZT48
L0VuZE5vdGU+AG==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1435DF" w:rsidRPr="00351400">
        <w:rPr>
          <w:rFonts w:ascii="Book Antiqua" w:hAnsi="Book Antiqua" w:cs="Times New Roman"/>
          <w:sz w:val="24"/>
          <w:szCs w:val="24"/>
        </w:rPr>
      </w:r>
      <w:r w:rsidR="001435DF"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40" w:tooltip="Wang, 2012 #22" w:history="1">
        <w:r w:rsidR="00BC04D7" w:rsidRPr="00351400">
          <w:rPr>
            <w:rFonts w:ascii="Book Antiqua" w:hAnsi="Book Antiqua" w:cs="Times New Roman"/>
            <w:sz w:val="24"/>
            <w:szCs w:val="24"/>
            <w:vertAlign w:val="superscript"/>
          </w:rPr>
          <w:t>40</w:t>
        </w:r>
      </w:hyperlink>
      <w:r w:rsidR="00C95B49" w:rsidRPr="00351400">
        <w:rPr>
          <w:rFonts w:ascii="Book Antiqua" w:hAnsi="Book Antiqua" w:cs="Times New Roman"/>
          <w:sz w:val="24"/>
          <w:szCs w:val="24"/>
          <w:vertAlign w:val="superscript"/>
        </w:rPr>
        <w:t>]</w:t>
      </w:r>
      <w:r w:rsidR="001435DF" w:rsidRPr="00351400">
        <w:rPr>
          <w:rFonts w:ascii="Book Antiqua" w:hAnsi="Book Antiqua" w:cs="Times New Roman"/>
          <w:sz w:val="24"/>
          <w:szCs w:val="24"/>
        </w:rPr>
        <w:fldChar w:fldCharType="end"/>
      </w:r>
      <w:r w:rsidR="001435DF" w:rsidRPr="00351400">
        <w:rPr>
          <w:rFonts w:ascii="Book Antiqua" w:hAnsi="Book Antiqua" w:cs="Times New Roman"/>
          <w:sz w:val="24"/>
          <w:szCs w:val="24"/>
        </w:rPr>
        <w:t xml:space="preserve">. </w:t>
      </w:r>
      <w:r w:rsidR="002F1621" w:rsidRPr="00351400">
        <w:rPr>
          <w:rFonts w:ascii="Book Antiqua" w:hAnsi="Book Antiqua" w:cs="Times New Roman"/>
          <w:sz w:val="24"/>
          <w:szCs w:val="24"/>
        </w:rPr>
        <w:t xml:space="preserve">We reported </w:t>
      </w:r>
      <w:r w:rsidR="0063226C" w:rsidRPr="00351400">
        <w:rPr>
          <w:rFonts w:ascii="Book Antiqua" w:hAnsi="Book Antiqua" w:cs="Times New Roman"/>
          <w:sz w:val="24"/>
          <w:szCs w:val="24"/>
        </w:rPr>
        <w:t xml:space="preserve">recently </w:t>
      </w:r>
      <w:r w:rsidR="002F1621" w:rsidRPr="00351400">
        <w:rPr>
          <w:rFonts w:ascii="Book Antiqua" w:hAnsi="Book Antiqua" w:cs="Times New Roman"/>
          <w:sz w:val="24"/>
          <w:szCs w:val="24"/>
        </w:rPr>
        <w:t xml:space="preserve">that </w:t>
      </w:r>
      <w:r w:rsidR="002F1621" w:rsidRPr="00351400">
        <w:rPr>
          <w:rFonts w:ascii="Book Antiqua" w:hAnsi="Book Antiqua" w:cs="Times New Roman"/>
          <w:i/>
          <w:sz w:val="24"/>
          <w:szCs w:val="24"/>
        </w:rPr>
        <w:t>HOXB7</w:t>
      </w:r>
      <w:r w:rsidR="002F1621" w:rsidRPr="00351400">
        <w:rPr>
          <w:rFonts w:ascii="Book Antiqua" w:hAnsi="Book Antiqua" w:cs="Times New Roman"/>
          <w:sz w:val="24"/>
          <w:szCs w:val="24"/>
        </w:rPr>
        <w:t xml:space="preserve">, one of the most widely </w:t>
      </w:r>
      <w:r w:rsidR="003355B1" w:rsidRPr="00351400">
        <w:rPr>
          <w:rFonts w:ascii="Book Antiqua" w:hAnsi="Book Antiqua" w:cs="Times New Roman"/>
          <w:sz w:val="24"/>
          <w:szCs w:val="24"/>
        </w:rPr>
        <w:t>investigated</w:t>
      </w:r>
      <w:r w:rsidR="002F1621" w:rsidRPr="00351400">
        <w:rPr>
          <w:rFonts w:ascii="Book Antiqua" w:hAnsi="Book Antiqua" w:cs="Times New Roman"/>
          <w:sz w:val="24"/>
          <w:szCs w:val="24"/>
        </w:rPr>
        <w:t xml:space="preserve"> oncogenic </w:t>
      </w:r>
      <w:r w:rsidR="002F1621" w:rsidRPr="00351400">
        <w:rPr>
          <w:rFonts w:ascii="Book Antiqua" w:hAnsi="Book Antiqua" w:cs="Times New Roman"/>
          <w:i/>
          <w:sz w:val="24"/>
          <w:szCs w:val="24"/>
        </w:rPr>
        <w:t>HOX</w:t>
      </w:r>
      <w:r w:rsidR="002F1621" w:rsidRPr="00351400">
        <w:rPr>
          <w:rFonts w:ascii="Book Antiqua" w:hAnsi="Book Antiqua" w:cs="Times New Roman"/>
          <w:sz w:val="24"/>
          <w:szCs w:val="24"/>
        </w:rPr>
        <w:t xml:space="preserve"> gene</w:t>
      </w:r>
      <w:r w:rsidR="00793F98" w:rsidRPr="00351400">
        <w:rPr>
          <w:rFonts w:ascii="Book Antiqua" w:hAnsi="Book Antiqua" w:cs="Times New Roman"/>
          <w:sz w:val="24"/>
          <w:szCs w:val="24"/>
        </w:rPr>
        <w:t>s</w:t>
      </w:r>
      <w:r w:rsidR="002F1621" w:rsidRPr="00351400">
        <w:rPr>
          <w:rFonts w:ascii="Book Antiqua" w:hAnsi="Book Antiqua" w:cs="Times New Roman"/>
          <w:sz w:val="24"/>
          <w:szCs w:val="24"/>
        </w:rPr>
        <w:t xml:space="preserve">, was highly expressed in primary or metastatic gastric cancer tissues compared </w:t>
      </w:r>
      <w:r w:rsidR="00793F98" w:rsidRPr="00351400">
        <w:rPr>
          <w:rFonts w:ascii="Book Antiqua" w:hAnsi="Book Antiqua" w:cs="Times New Roman"/>
          <w:sz w:val="24"/>
          <w:szCs w:val="24"/>
        </w:rPr>
        <w:t>to</w:t>
      </w:r>
      <w:r w:rsidR="002F1621" w:rsidRPr="00351400">
        <w:rPr>
          <w:rFonts w:ascii="Book Antiqua" w:hAnsi="Book Antiqua" w:cs="Times New Roman"/>
          <w:sz w:val="24"/>
          <w:szCs w:val="24"/>
        </w:rPr>
        <w:t xml:space="preserve"> chronic gastritis or intestinal metaplasia tissues</w:t>
      </w:r>
      <w:r w:rsidR="00793F98" w:rsidRPr="00351400">
        <w:rPr>
          <w:rFonts w:ascii="Book Antiqua" w:hAnsi="Book Antiqua" w:cs="Times New Roman"/>
          <w:sz w:val="24"/>
          <w:szCs w:val="24"/>
        </w:rPr>
        <w:t xml:space="preserve">. This </w:t>
      </w:r>
      <w:r w:rsidR="002F1621" w:rsidRPr="00351400">
        <w:rPr>
          <w:rFonts w:ascii="Book Antiqua" w:hAnsi="Book Antiqua" w:cs="Times New Roman"/>
          <w:sz w:val="24"/>
          <w:szCs w:val="24"/>
        </w:rPr>
        <w:t>suggest</w:t>
      </w:r>
      <w:r w:rsidR="00793F98" w:rsidRPr="00351400">
        <w:rPr>
          <w:rFonts w:ascii="Book Antiqua" w:hAnsi="Book Antiqua" w:cs="Times New Roman"/>
          <w:sz w:val="24"/>
          <w:szCs w:val="24"/>
        </w:rPr>
        <w:t>ed</w:t>
      </w:r>
      <w:r w:rsidR="002F1621" w:rsidRPr="00351400">
        <w:rPr>
          <w:rFonts w:ascii="Book Antiqua" w:hAnsi="Book Antiqua" w:cs="Times New Roman"/>
          <w:sz w:val="24"/>
          <w:szCs w:val="24"/>
        </w:rPr>
        <w:t xml:space="preserve"> that HOXB7 might be involved in the progression</w:t>
      </w:r>
      <w:r w:rsidR="00516DD2" w:rsidRPr="00351400">
        <w:rPr>
          <w:rFonts w:ascii="Book Antiqua" w:hAnsi="Book Antiqua" w:cs="Times New Roman"/>
          <w:sz w:val="24"/>
          <w:szCs w:val="24"/>
        </w:rPr>
        <w:t xml:space="preserve"> rather than initiation process</w:t>
      </w:r>
      <w:r w:rsidR="00625F4B">
        <w:rPr>
          <w:rFonts w:ascii="Book Antiqua" w:hAnsi="Book Antiqua" w:cs="Times New Roman"/>
          <w:sz w:val="24"/>
          <w:szCs w:val="24"/>
        </w:rPr>
        <w:t xml:space="preserve"> of gastric cancer</w:t>
      </w:r>
      <w:r w:rsidR="00B97BFE" w:rsidRPr="00351400">
        <w:rPr>
          <w:rFonts w:ascii="Book Antiqua" w:hAnsi="Book Antiqua" w:cs="Times New Roman"/>
          <w:sz w:val="24"/>
          <w:szCs w:val="24"/>
        </w:rPr>
        <w:fldChar w:fldCharType="begin"/>
      </w:r>
      <w:r w:rsidR="00C95B49" w:rsidRPr="00351400">
        <w:rPr>
          <w:rFonts w:ascii="Book Antiqua" w:hAnsi="Book Antiqua" w:cs="Times New Roman"/>
          <w:sz w:val="24"/>
          <w:szCs w:val="24"/>
        </w:rPr>
        <w:instrText xml:space="preserve"> ADDIN EN.CITE &lt;EndNote&gt;&lt;Cite&gt;&lt;Author&gt;Joo&lt;/Author&gt;&lt;Year&gt;2016&lt;/Year&gt;&lt;RecNum&gt;23&lt;/RecNum&gt;&lt;DisplayText&gt;&lt;style face="superscript"&gt;[41]&lt;/style&gt;&lt;/DisplayText&gt;&lt;record&gt;&lt;rec-number&gt;23&lt;/rec-number&gt;&lt;foreign-keys&gt;&lt;key app="EN" db-id="ewz2vex00vawwcefvty5a0xvssdtxpa90t2r"&gt;23&lt;/key&gt;&lt;/foreign-keys&gt;&lt;ref-type name="Journal Article"&gt;17&lt;/ref-type&gt;&lt;contributors&gt;&lt;authors&gt;&lt;author&gt;Joo, M. K.&lt;/author&gt;&lt;author&gt;Park, J. J.&lt;/author&gt;&lt;author&gt;Yoo, H. S.&lt;/author&gt;&lt;author&gt;Lee, B. J.&lt;/author&gt;&lt;author&gt;Chun, H. J.&lt;/author&gt;&lt;author&gt;Lee, S. W.&lt;/author&gt;&lt;author&gt;Bak, Y. T.&lt;/author&gt;&lt;/authors&gt;&lt;/contributors&gt;&lt;auth-address&gt;Division of Gastroenterology, Department of Internal Medicine, Korea University College of Medicine Guro Hospital, 148, Gurodong-ro, Guro-gu, Seoul, 152-703, Republic of Korea.&amp;#xD;Division of Gastroenterology, Department of Internal Medicine, Korea University College of Medicine Anam Hospital, 73, Inchon-ro, Seongbuk-gu, Seoul, 136-705, Republic of Korea.&amp;#xD;Division of Gastroenterology, Department of Internal Medicine, Korea University College of Medicine Ansan Hospital, 123, Jeokgeum-ro, Danwon-gu, Ansan-si, Gyeonggi-do, 425-707, Republic of Korea.&lt;/auth-address&gt;&lt;titles&gt;&lt;title&gt;The roles of HOXB7 in promoting migration, invasion and anti-apoptosis in gastric cancer&lt;/title&gt;&lt;secondary-title&gt;J Gastroenterol Hepatol&lt;/secondary-title&gt;&lt;alt-title&gt;Journal of gastroenterology and hepatology&lt;/alt-title&gt;&lt;/titles&gt;&lt;periodical&gt;&lt;full-title&gt;J Gastroenterol Hepatol&lt;/full-title&gt;&lt;abbr-1&gt;Journal of gastroenterology and hepatology&lt;/abbr-1&gt;&lt;/periodical&gt;&lt;alt-periodical&gt;&lt;full-title&gt;J Gastroenterol Hepatol&lt;/full-title&gt;&lt;abbr-1&gt;Journal of gastroenterology and hepatology&lt;/abbr-1&gt;&lt;/alt-periodical&gt;&lt;dates&gt;&lt;year&gt;2016&lt;/year&gt;&lt;pub-dates&gt;&lt;date&gt;Mar 10&lt;/date&gt;&lt;/pub-dates&gt;&lt;/dates&gt;&lt;isbn&gt;1440-1746 (Electronic)&amp;#xD;0815-9319 (Linking)&lt;/isbn&gt;&lt;accession-num&gt;26968988&lt;/accession-num&gt;&lt;urls&gt;&lt;related-urls&gt;&lt;url&gt;http://www.ncbi.nlm.nih.gov/pubmed/26968988&lt;/url&gt;&lt;/related-urls&gt;&lt;/urls&gt;&lt;electronic-resource-num&gt;10.1111/jgh.13330&lt;/electronic-resource-num&gt;&lt;/record&gt;&lt;/Cite&gt;&lt;/EndNote&gt;</w:instrText>
      </w:r>
      <w:r w:rsidR="00B97BFE"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41" w:tooltip="Joo, 2016 #23" w:history="1">
        <w:r w:rsidR="00BC04D7" w:rsidRPr="00351400">
          <w:rPr>
            <w:rFonts w:ascii="Book Antiqua" w:hAnsi="Book Antiqua" w:cs="Times New Roman"/>
            <w:sz w:val="24"/>
            <w:szCs w:val="24"/>
            <w:vertAlign w:val="superscript"/>
          </w:rPr>
          <w:t>41</w:t>
        </w:r>
      </w:hyperlink>
      <w:r w:rsidR="00C95B49" w:rsidRPr="00351400">
        <w:rPr>
          <w:rFonts w:ascii="Book Antiqua" w:hAnsi="Book Antiqua" w:cs="Times New Roman"/>
          <w:sz w:val="24"/>
          <w:szCs w:val="24"/>
          <w:vertAlign w:val="superscript"/>
        </w:rPr>
        <w:t>]</w:t>
      </w:r>
      <w:r w:rsidR="00B97BFE" w:rsidRPr="00351400">
        <w:rPr>
          <w:rFonts w:ascii="Book Antiqua" w:hAnsi="Book Antiqua" w:cs="Times New Roman"/>
          <w:sz w:val="24"/>
          <w:szCs w:val="24"/>
        </w:rPr>
        <w:fldChar w:fldCharType="end"/>
      </w:r>
      <w:r w:rsidR="002F1621" w:rsidRPr="00351400">
        <w:rPr>
          <w:rFonts w:ascii="Book Antiqua" w:hAnsi="Book Antiqua" w:cs="Times New Roman"/>
          <w:sz w:val="24"/>
          <w:szCs w:val="24"/>
        </w:rPr>
        <w:t xml:space="preserve">. This phenomenon </w:t>
      </w:r>
      <w:r w:rsidR="003355B1" w:rsidRPr="00351400">
        <w:rPr>
          <w:rFonts w:ascii="Book Antiqua" w:hAnsi="Book Antiqua" w:cs="Times New Roman"/>
          <w:sz w:val="24"/>
          <w:szCs w:val="24"/>
        </w:rPr>
        <w:t xml:space="preserve">has been </w:t>
      </w:r>
      <w:r w:rsidR="002F1621" w:rsidRPr="00351400">
        <w:rPr>
          <w:rFonts w:ascii="Book Antiqua" w:hAnsi="Book Antiqua" w:cs="Times New Roman"/>
          <w:sz w:val="24"/>
          <w:szCs w:val="24"/>
        </w:rPr>
        <w:t>validated by</w:t>
      </w:r>
      <w:r w:rsidR="003355B1" w:rsidRPr="00351400">
        <w:rPr>
          <w:rFonts w:ascii="Book Antiqua" w:hAnsi="Book Antiqua" w:cs="Times New Roman"/>
          <w:sz w:val="24"/>
          <w:szCs w:val="24"/>
        </w:rPr>
        <w:t xml:space="preserve"> </w:t>
      </w:r>
      <w:r w:rsidR="002F1621" w:rsidRPr="00351400">
        <w:rPr>
          <w:rFonts w:ascii="Book Antiqua" w:hAnsi="Book Antiqua" w:cs="Times New Roman"/>
          <w:i/>
          <w:sz w:val="24"/>
          <w:szCs w:val="24"/>
        </w:rPr>
        <w:t>in vitro</w:t>
      </w:r>
      <w:r w:rsidR="002F1621" w:rsidRPr="00351400">
        <w:rPr>
          <w:rFonts w:ascii="Book Antiqua" w:hAnsi="Book Antiqua" w:cs="Times New Roman"/>
          <w:sz w:val="24"/>
          <w:szCs w:val="24"/>
        </w:rPr>
        <w:t xml:space="preserve"> stud</w:t>
      </w:r>
      <w:r w:rsidR="0063226C" w:rsidRPr="00351400">
        <w:rPr>
          <w:rFonts w:ascii="Book Antiqua" w:hAnsi="Book Antiqua" w:cs="Times New Roman"/>
          <w:sz w:val="24"/>
          <w:szCs w:val="24"/>
        </w:rPr>
        <w:t>ies</w:t>
      </w:r>
      <w:r w:rsidR="002F1621" w:rsidRPr="00351400">
        <w:rPr>
          <w:rFonts w:ascii="Book Antiqua" w:hAnsi="Book Antiqua" w:cs="Times New Roman"/>
          <w:sz w:val="24"/>
          <w:szCs w:val="24"/>
        </w:rPr>
        <w:t xml:space="preserve"> </w:t>
      </w:r>
      <w:r w:rsidR="00516DD2" w:rsidRPr="00351400">
        <w:rPr>
          <w:rFonts w:ascii="Book Antiqua" w:hAnsi="Book Antiqua" w:cs="Times New Roman"/>
          <w:sz w:val="24"/>
          <w:szCs w:val="24"/>
        </w:rPr>
        <w:t xml:space="preserve">showing </w:t>
      </w:r>
      <w:r w:rsidR="002F1621" w:rsidRPr="00351400">
        <w:rPr>
          <w:rFonts w:ascii="Book Antiqua" w:hAnsi="Book Antiqua" w:cs="Times New Roman"/>
          <w:sz w:val="24"/>
          <w:szCs w:val="24"/>
        </w:rPr>
        <w:t>that overexpression of HOXB7 in gastric cancer cells promoted cellular invasion and migration</w:t>
      </w:r>
      <w:r w:rsidR="00516DD2" w:rsidRPr="00351400">
        <w:rPr>
          <w:rFonts w:ascii="Book Antiqua" w:hAnsi="Book Antiqua" w:cs="Times New Roman"/>
          <w:sz w:val="24"/>
          <w:szCs w:val="24"/>
        </w:rPr>
        <w:t>,</w:t>
      </w:r>
      <w:r w:rsidR="002F1621" w:rsidRPr="00351400">
        <w:rPr>
          <w:rFonts w:ascii="Book Antiqua" w:hAnsi="Book Antiqua" w:cs="Times New Roman"/>
          <w:sz w:val="24"/>
          <w:szCs w:val="24"/>
        </w:rPr>
        <w:t xml:space="preserve"> and inhibited apoptosis, whereas silencing HOXB7 showed the opposite effects</w:t>
      </w:r>
      <w:r w:rsidR="002F1621" w:rsidRPr="00351400">
        <w:rPr>
          <w:rFonts w:ascii="Book Antiqua" w:hAnsi="Book Antiqua" w:cs="Times New Roman"/>
          <w:sz w:val="24"/>
          <w:szCs w:val="24"/>
        </w:rPr>
        <w:fldChar w:fldCharType="begin">
          <w:fldData xml:space="preserve">PEVuZE5vdGU+PENpdGU+PEF1dGhvcj5Kb288L0F1dGhvcj48WWVhcj4yMDE2PC9ZZWFyPjxSZWNO
dW0+MjM8L1JlY051bT48RGlzcGxheVRleHQ+PHN0eWxlIGZhY2U9InN1cGVyc2NyaXB0Ij5bNDEs
IDQyXTwvc3R5bGU+PC9EaXNwbGF5VGV4dD48cmVjb3JkPjxyZWMtbnVtYmVyPjIzPC9yZWMtbnVt
YmVyPjxmb3JlaWduLWtleXM+PGtleSBhcHA9IkVOIiBkYi1pZD0iZXd6MnZleDAwdmF3d2NlZnZ0
eTVhMHh2c3NkdHhwYTkwdDJyIj4yMzwva2V5PjwvZm9yZWlnbi1rZXlzPjxyZWYtdHlwZSBuYW1l
PSJKb3VybmFsIEFydGljbGUiPjE3PC9yZWYtdHlwZT48Y29udHJpYnV0b3JzPjxhdXRob3JzPjxh
dXRob3I+Sm9vLCBNLiBLLjwvYXV0aG9yPjxhdXRob3I+UGFyaywgSi4gSi48L2F1dGhvcj48YXV0
aG9yPllvbywgSC4gUy48L2F1dGhvcj48YXV0aG9yPkxlZSwgQi4gSi48L2F1dGhvcj48YXV0aG9y
PkNodW4sIEguIEouPC9hdXRob3I+PGF1dGhvcj5MZWUsIFMuIFcuPC9hdXRob3I+PGF1dGhvcj5C
YWssIFkuIFQuPC9hdXRob3I+PC9hdXRob3JzPjwvY29udHJpYnV0b3JzPjxhdXRoLWFkZHJlc3M+
RGl2aXNpb24gb2YgR2FzdHJvZW50ZXJvbG9neSwgRGVwYXJ0bWVudCBvZiBJbnRlcm5hbCBNZWRp
Y2luZSwgS29yZWEgVW5pdmVyc2l0eSBDb2xsZWdlIG9mIE1lZGljaW5lIEd1cm8gSG9zcGl0YWws
IDE0OCwgR3Vyb2Rvbmctcm8sIEd1cm8tZ3UsIFNlb3VsLCAxNTItNzAzLCBSZXB1YmxpYyBvZiBL
b3JlYS4mI3hEO0RpdmlzaW9uIG9mIEdhc3Ryb2VudGVyb2xvZ3ksIERlcGFydG1lbnQgb2YgSW50
ZXJuYWwgTWVkaWNpbmUsIEtvcmVhIFVuaXZlcnNpdHkgQ29sbGVnZSBvZiBNZWRpY2luZSBBbmFt
IEhvc3BpdGFsLCA3MywgSW5jaG9uLXJvLCBTZW9uZ2J1ay1ndSwgU2VvdWwsIDEzNi03MDUsIFJl
cHVibGljIG9mIEtvcmVhLiYjeEQ7RGl2aXNpb24gb2YgR2FzdHJvZW50ZXJvbG9neSwgRGVwYXJ0
bWVudCBvZiBJbnRlcm5hbCBNZWRpY2luZSwgS29yZWEgVW5pdmVyc2l0eSBDb2xsZWdlIG9mIE1l
ZGljaW5lIEFuc2FuIEhvc3BpdGFsLCAxMjMsIEplb2tnZXVtLXJvLCBEYW53b24tZ3UsIEFuc2Fu
LXNpLCBHeWVvbmdnaS1kbywgNDI1LTcwNywgUmVwdWJsaWMgb2YgS29yZWEuPC9hdXRoLWFkZHJl
c3M+PHRpdGxlcz48dGl0bGU+VGhlIHJvbGVzIG9mIEhPWEI3IGluIHByb21vdGluZyBtaWdyYXRp
b24sIGludmFzaW9uIGFuZCBhbnRpLWFwb3B0b3NpcyBpbiBnYXN0cmljIGNhbmNlcjwvdGl0bGU+
PHNlY29uZGFyeS10aXRsZT5KIEdhc3Ryb2VudGVyb2wgSGVwYXRvbDwvc2Vjb25kYXJ5LXRpdGxl
PjxhbHQtdGl0bGU+Sm91cm5hbCBvZiBnYXN0cm9lbnRlcm9sb2d5IGFuZCBoZXBhdG9sb2d5PC9h
bHQtdGl0bGU+PC90aXRsZXM+PHBlcmlvZGljYWw+PGZ1bGwtdGl0bGU+SiBHYXN0cm9lbnRlcm9s
IEhlcGF0b2w8L2Z1bGwtdGl0bGU+PGFiYnItMT5Kb3VybmFsIG9mIGdhc3Ryb2VudGVyb2xvZ3kg
YW5kIGhlcGF0b2xvZ3k8L2FiYnItMT48L3BlcmlvZGljYWw+PGFsdC1wZXJpb2RpY2FsPjxmdWxs
LXRpdGxlPkogR2FzdHJvZW50ZXJvbCBIZXBhdG9sPC9mdWxsLXRpdGxlPjxhYmJyLTE+Sm91cm5h
bCBvZiBnYXN0cm9lbnRlcm9sb2d5IGFuZCBoZXBhdG9sb2d5PC9hYmJyLTE+PC9hbHQtcGVyaW9k
aWNhbD48ZGF0ZXM+PHllYXI+MjAxNjwveWVhcj48cHViLWRhdGVzPjxkYXRlPk1hciAxMDwvZGF0
ZT48L3B1Yi1kYXRlcz48L2RhdGVzPjxpc2JuPjE0NDAtMTc0NiAoRWxlY3Ryb25pYykmI3hEOzA4
MTUtOTMxOSAoTGlua2luZyk8L2lzYm4+PGFjY2Vzc2lvbi1udW0+MjY5Njg5ODg8L2FjY2Vzc2lv
bi1udW0+PHVybHM+PHJlbGF0ZWQtdXJscz48dXJsPmh0dHA6Ly93d3cubmNiaS5ubG0ubmloLmdv
di9wdWJtZWQvMjY5Njg5ODg8L3VybD48L3JlbGF0ZWQtdXJscz48L3VybHM+PGVsZWN0cm9uaWMt
cmVzb3VyY2UtbnVtPjEwLjExMTEvamdoLjEzMzMwPC9lbGVjdHJvbmljLXJlc291cmNlLW51bT48
L3JlY29yZD48L0NpdGU+PENpdGU+PEF1dGhvcj5DYWk8L0F1dGhvcj48WWVhcj4yMDE1PC9ZZWFy
PjxSZWNOdW0+MjQ8L1JlY051bT48cmVjb3JkPjxyZWMtbnVtYmVyPjI0PC9yZWMtbnVtYmVyPjxm
b3JlaWduLWtleXM+PGtleSBhcHA9IkVOIiBkYi1pZD0iZXd6MnZleDAwdmF3d2NlZnZ0eTVhMHh2
c3NkdHhwYTkwdDJyIj4yNDwva2V5PjwvZm9yZWlnbi1rZXlzPjxyZWYtdHlwZSBuYW1lPSJKb3Vy
bmFsIEFydGljbGUiPjE3PC9yZWYtdHlwZT48Y29udHJpYnV0b3JzPjxhdXRob3JzPjxhdXRob3I+
Q2FpLCBKLiBRLjwvYXV0aG9yPjxhdXRob3I+WHUsIFguIFcuPC9hdXRob3I+PGF1dGhvcj5Nb3Us
IFkuIFAuPC9hdXRob3I+PGF1dGhvcj5DaGVuLCBLLjwvYXV0aG9yPjxhdXRob3I+UGFuLCBZLjwv
YXV0aG9yPjxhdXRob3I+V3UsIEQuPC9hdXRob3I+PC9hdXRob3JzPjwvY29udHJpYnV0b3JzPjxh
dXRoLWFkZHJlc3M+RGVwYXJ0bWVudCBvZiBHZW5lcmFsIFN1cmdlcnksIFNpciBSdW4gUnVuIFNo
YXcgSG9zcGl0YWwsIFNjaG9vbCBvZiBNZWRpY2luZSwgWmhlamlhbmcgVW5pdmVyc2l0eSwgMyBF
YXN0IFFpbmdjaHVuIFJvYWQsIEhhbmd6aG91LCAzMTAwMTYsIFpoZWppYW5nIFByb3ZpbmNlLCBD
aGluYSwgamlhcWluY2FpMTk4NkAxNjMuY29tLjwvYXV0aC1hZGRyZXNzPjx0aXRsZXM+PHRpdGxl
PlVwcmVndWxhdGlvbiBvZiBIT1hCNyBwcm9tb3RlcyB0aGUgdHVtb3JpZ2VuZXNpcyBhbmQgcHJv
Z3Jlc3Npb24gb2YgZ2FzdHJpYyBjYW5jZXIgYW5kIGNvcnJlbGF0ZXMgd2l0aCBjbGluaWNhbCBj
aGFyYWN0ZXJpc3RpY3M8L3RpdGxlPjxzZWNvbmRhcnktdGl0bGU+VHVtb3VyIEJpb2w8L3NlY29u
ZGFyeS10aXRsZT48YWx0LXRpdGxlPlR1bW91ciBiaW9sb2d5IDogdGhlIGpvdXJuYWwgb2YgdGhl
IEludGVybmF0aW9uYWwgU29jaWV0eSBmb3IgT25jb2RldmVsb3BtZW50YWwgQmlvbG9neSBhbmQg
TWVkaWNpbmU8L2FsdC10aXRsZT48L3RpdGxlcz48cGVyaW9kaWNhbD48ZnVsbC10aXRsZT5UdW1v
dXIgQmlvbDwvZnVsbC10aXRsZT48YWJici0xPlR1bW91ciBiaW9sb2d5IDogdGhlIGpvdXJuYWwg
b2YgdGhlIEludGVybmF0aW9uYWwgU29jaWV0eSBmb3IgT25jb2RldmVsb3BtZW50YWwgQmlvbG9n
eSBhbmQgTWVkaWNpbmU8L2FiYnItMT48L3BlcmlvZGljYWw+PGFsdC1wZXJpb2RpY2FsPjxmdWxs
LXRpdGxlPlR1bW91ciBCaW9sPC9mdWxsLXRpdGxlPjxhYmJyLTE+VHVtb3VyIGJpb2xvZ3kgOiB0
aGUgam91cm5hbCBvZiB0aGUgSW50ZXJuYXRpb25hbCBTb2NpZXR5IGZvciBPbmNvZGV2ZWxvcG1l
bnRhbCBCaW9sb2d5IGFuZCBNZWRpY2luZTwvYWJici0xPjwvYWx0LXBlcmlvZGljYWw+PGRhdGVz
Pjx5ZWFyPjIwMTU8L3llYXI+PHB1Yi1kYXRlcz48ZGF0ZT5BdWcgMjY8L2RhdGU+PC9wdWItZGF0
ZXM+PC9kYXRlcz48aXNibj4xNDIzLTAzODAgKEVsZWN0cm9uaWMpJiN4RDsxMDEwLTQyODMgKExp
bmtpbmcpPC9pc2JuPjxhY2Nlc3Npb24tbnVtPjI2MzA3Mzk2PC9hY2Nlc3Npb24tbnVtPjx1cmxz
PjxyZWxhdGVkLXVybHM+PHVybD5odHRwOi8vd3d3Lm5jYmkubmxtLm5paC5nb3YvcHVibWVkLzI2
MzA3Mzk2PC91cmw+PC9yZWxhdGVkLXVybHM+PC91cmxzPjxlbGVjdHJvbmljLXJlc291cmNlLW51
bT4xMC4xMDA3L3MxMzI3Ny0wMTUtMzk0OC0zPC9lbGVjdHJvbmljLXJlc291cmNlLW51bT48L3Jl
Y29yZD48L0NpdGU+PC9FbmROb3RlPgB=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PEVuZE5vdGU+PENpdGU+PEF1dGhvcj5Kb288L0F1dGhvcj48WWVhcj4yMDE2PC9ZZWFyPjxSZWNO
dW0+MjM8L1JlY051bT48RGlzcGxheVRleHQ+PHN0eWxlIGZhY2U9InN1cGVyc2NyaXB0Ij5bNDEs
IDQyXTwvc3R5bGU+PC9EaXNwbGF5VGV4dD48cmVjb3JkPjxyZWMtbnVtYmVyPjIzPC9yZWMtbnVt
YmVyPjxmb3JlaWduLWtleXM+PGtleSBhcHA9IkVOIiBkYi1pZD0iZXd6MnZleDAwdmF3d2NlZnZ0
eTVhMHh2c3NkdHhwYTkwdDJyIj4yMzwva2V5PjwvZm9yZWlnbi1rZXlzPjxyZWYtdHlwZSBuYW1l
PSJKb3VybmFsIEFydGljbGUiPjE3PC9yZWYtdHlwZT48Y29udHJpYnV0b3JzPjxhdXRob3JzPjxh
dXRob3I+Sm9vLCBNLiBLLjwvYXV0aG9yPjxhdXRob3I+UGFyaywgSi4gSi48L2F1dGhvcj48YXV0
aG9yPllvbywgSC4gUy48L2F1dGhvcj48YXV0aG9yPkxlZSwgQi4gSi48L2F1dGhvcj48YXV0aG9y
PkNodW4sIEguIEouPC9hdXRob3I+PGF1dGhvcj5MZWUsIFMuIFcuPC9hdXRob3I+PGF1dGhvcj5C
YWssIFkuIFQuPC9hdXRob3I+PC9hdXRob3JzPjwvY29udHJpYnV0b3JzPjxhdXRoLWFkZHJlc3M+
RGl2aXNpb24gb2YgR2FzdHJvZW50ZXJvbG9neSwgRGVwYXJ0bWVudCBvZiBJbnRlcm5hbCBNZWRp
Y2luZSwgS29yZWEgVW5pdmVyc2l0eSBDb2xsZWdlIG9mIE1lZGljaW5lIEd1cm8gSG9zcGl0YWws
IDE0OCwgR3Vyb2Rvbmctcm8sIEd1cm8tZ3UsIFNlb3VsLCAxNTItNzAzLCBSZXB1YmxpYyBvZiBL
b3JlYS4mI3hEO0RpdmlzaW9uIG9mIEdhc3Ryb2VudGVyb2xvZ3ksIERlcGFydG1lbnQgb2YgSW50
ZXJuYWwgTWVkaWNpbmUsIEtvcmVhIFVuaXZlcnNpdHkgQ29sbGVnZSBvZiBNZWRpY2luZSBBbmFt
IEhvc3BpdGFsLCA3MywgSW5jaG9uLXJvLCBTZW9uZ2J1ay1ndSwgU2VvdWwsIDEzNi03MDUsIFJl
cHVibGljIG9mIEtvcmVhLiYjeEQ7RGl2aXNpb24gb2YgR2FzdHJvZW50ZXJvbG9neSwgRGVwYXJ0
bWVudCBvZiBJbnRlcm5hbCBNZWRpY2luZSwgS29yZWEgVW5pdmVyc2l0eSBDb2xsZWdlIG9mIE1l
ZGljaW5lIEFuc2FuIEhvc3BpdGFsLCAxMjMsIEplb2tnZXVtLXJvLCBEYW53b24tZ3UsIEFuc2Fu
LXNpLCBHeWVvbmdnaS1kbywgNDI1LTcwNywgUmVwdWJsaWMgb2YgS29yZWEuPC9hdXRoLWFkZHJl
c3M+PHRpdGxlcz48dGl0bGU+VGhlIHJvbGVzIG9mIEhPWEI3IGluIHByb21vdGluZyBtaWdyYXRp
b24sIGludmFzaW9uIGFuZCBhbnRpLWFwb3B0b3NpcyBpbiBnYXN0cmljIGNhbmNlcjwvdGl0bGU+
PHNlY29uZGFyeS10aXRsZT5KIEdhc3Ryb2VudGVyb2wgSGVwYXRvbDwvc2Vjb25kYXJ5LXRpdGxl
PjxhbHQtdGl0bGU+Sm91cm5hbCBvZiBnYXN0cm9lbnRlcm9sb2d5IGFuZCBoZXBhdG9sb2d5PC9h
bHQtdGl0bGU+PC90aXRsZXM+PHBlcmlvZGljYWw+PGZ1bGwtdGl0bGU+SiBHYXN0cm9lbnRlcm9s
IEhlcGF0b2w8L2Z1bGwtdGl0bGU+PGFiYnItMT5Kb3VybmFsIG9mIGdhc3Ryb2VudGVyb2xvZ3kg
YW5kIGhlcGF0b2xvZ3k8L2FiYnItMT48L3BlcmlvZGljYWw+PGFsdC1wZXJpb2RpY2FsPjxmdWxs
LXRpdGxlPkogR2FzdHJvZW50ZXJvbCBIZXBhdG9sPC9mdWxsLXRpdGxlPjxhYmJyLTE+Sm91cm5h
bCBvZiBnYXN0cm9lbnRlcm9sb2d5IGFuZCBoZXBhdG9sb2d5PC9hYmJyLTE+PC9hbHQtcGVyaW9k
aWNhbD48ZGF0ZXM+PHllYXI+MjAxNjwveWVhcj48cHViLWRhdGVzPjxkYXRlPk1hciAxMDwvZGF0
ZT48L3B1Yi1kYXRlcz48L2RhdGVzPjxpc2JuPjE0NDAtMTc0NiAoRWxlY3Ryb25pYykmI3hEOzA4
MTUtOTMxOSAoTGlua2luZyk8L2lzYm4+PGFjY2Vzc2lvbi1udW0+MjY5Njg5ODg8L2FjY2Vzc2lv
bi1udW0+PHVybHM+PHJlbGF0ZWQtdXJscz48dXJsPmh0dHA6Ly93d3cubmNiaS5ubG0ubmloLmdv
di9wdWJtZWQvMjY5Njg5ODg8L3VybD48L3JlbGF0ZWQtdXJscz48L3VybHM+PGVsZWN0cm9uaWMt
cmVzb3VyY2UtbnVtPjEwLjExMTEvamdoLjEzMzMwPC9lbGVjdHJvbmljLXJlc291cmNlLW51bT48
L3JlY29yZD48L0NpdGU+PENpdGU+PEF1dGhvcj5DYWk8L0F1dGhvcj48WWVhcj4yMDE1PC9ZZWFy
PjxSZWNOdW0+MjQ8L1JlY051bT48cmVjb3JkPjxyZWMtbnVtYmVyPjI0PC9yZWMtbnVtYmVyPjxm
b3JlaWduLWtleXM+PGtleSBhcHA9IkVOIiBkYi1pZD0iZXd6MnZleDAwdmF3d2NlZnZ0eTVhMHh2
c3NkdHhwYTkwdDJyIj4yNDwva2V5PjwvZm9yZWlnbi1rZXlzPjxyZWYtdHlwZSBuYW1lPSJKb3Vy
bmFsIEFydGljbGUiPjE3PC9yZWYtdHlwZT48Y29udHJpYnV0b3JzPjxhdXRob3JzPjxhdXRob3I+
Q2FpLCBKLiBRLjwvYXV0aG9yPjxhdXRob3I+WHUsIFguIFcuPC9hdXRob3I+PGF1dGhvcj5Nb3Us
IFkuIFAuPC9hdXRob3I+PGF1dGhvcj5DaGVuLCBLLjwvYXV0aG9yPjxhdXRob3I+UGFuLCBZLjwv
YXV0aG9yPjxhdXRob3I+V3UsIEQuPC9hdXRob3I+PC9hdXRob3JzPjwvY29udHJpYnV0b3JzPjxh
dXRoLWFkZHJlc3M+RGVwYXJ0bWVudCBvZiBHZW5lcmFsIFN1cmdlcnksIFNpciBSdW4gUnVuIFNo
YXcgSG9zcGl0YWwsIFNjaG9vbCBvZiBNZWRpY2luZSwgWmhlamlhbmcgVW5pdmVyc2l0eSwgMyBF
YXN0IFFpbmdjaHVuIFJvYWQsIEhhbmd6aG91LCAzMTAwMTYsIFpoZWppYW5nIFByb3ZpbmNlLCBD
aGluYSwgamlhcWluY2FpMTk4NkAxNjMuY29tLjwvYXV0aC1hZGRyZXNzPjx0aXRsZXM+PHRpdGxl
PlVwcmVndWxhdGlvbiBvZiBIT1hCNyBwcm9tb3RlcyB0aGUgdHVtb3JpZ2VuZXNpcyBhbmQgcHJv
Z3Jlc3Npb24gb2YgZ2FzdHJpYyBjYW5jZXIgYW5kIGNvcnJlbGF0ZXMgd2l0aCBjbGluaWNhbCBj
aGFyYWN0ZXJpc3RpY3M8L3RpdGxlPjxzZWNvbmRhcnktdGl0bGU+VHVtb3VyIEJpb2w8L3NlY29u
ZGFyeS10aXRsZT48YWx0LXRpdGxlPlR1bW91ciBiaW9sb2d5IDogdGhlIGpvdXJuYWwgb2YgdGhl
IEludGVybmF0aW9uYWwgU29jaWV0eSBmb3IgT25jb2RldmVsb3BtZW50YWwgQmlvbG9neSBhbmQg
TWVkaWNpbmU8L2FsdC10aXRsZT48L3RpdGxlcz48cGVyaW9kaWNhbD48ZnVsbC10aXRsZT5UdW1v
dXIgQmlvbDwvZnVsbC10aXRsZT48YWJici0xPlR1bW91ciBiaW9sb2d5IDogdGhlIGpvdXJuYWwg
b2YgdGhlIEludGVybmF0aW9uYWwgU29jaWV0eSBmb3IgT25jb2RldmVsb3BtZW50YWwgQmlvbG9n
eSBhbmQgTWVkaWNpbmU8L2FiYnItMT48L3BlcmlvZGljYWw+PGFsdC1wZXJpb2RpY2FsPjxmdWxs
LXRpdGxlPlR1bW91ciBCaW9sPC9mdWxsLXRpdGxlPjxhYmJyLTE+VHVtb3VyIGJpb2xvZ3kgOiB0
aGUgam91cm5hbCBvZiB0aGUgSW50ZXJuYXRpb25hbCBTb2NpZXR5IGZvciBPbmNvZGV2ZWxvcG1l
bnRhbCBCaW9sb2d5IGFuZCBNZWRpY2luZTwvYWJici0xPjwvYWx0LXBlcmlvZGljYWw+PGRhdGVz
Pjx5ZWFyPjIwMTU8L3llYXI+PHB1Yi1kYXRlcz48ZGF0ZT5BdWcgMjY8L2RhdGU+PC9wdWItZGF0
ZXM+PC9kYXRlcz48aXNibj4xNDIzLTAzODAgKEVsZWN0cm9uaWMpJiN4RDsxMDEwLTQyODMgKExp
bmtpbmcpPC9pc2JuPjxhY2Nlc3Npb24tbnVtPjI2MzA3Mzk2PC9hY2Nlc3Npb24tbnVtPjx1cmxz
PjxyZWxhdGVkLXVybHM+PHVybD5odHRwOi8vd3d3Lm5jYmkubmxtLm5paC5nb3YvcHVibWVkLzI2
MzA3Mzk2PC91cmw+PC9yZWxhdGVkLXVybHM+PC91cmxzPjxlbGVjdHJvbmljLXJlc291cmNlLW51
bT4xMC4xMDA3L3MxMzI3Ny0wMTUtMzk0OC0zPC9lbGVjdHJvbmljLXJlc291cmNlLW51bT48L3Jl
Y29yZD48L0NpdGU+PC9FbmROb3RlPgB=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2F1621" w:rsidRPr="00351400">
        <w:rPr>
          <w:rFonts w:ascii="Book Antiqua" w:hAnsi="Book Antiqua" w:cs="Times New Roman"/>
          <w:sz w:val="24"/>
          <w:szCs w:val="24"/>
        </w:rPr>
      </w:r>
      <w:r w:rsidR="002F1621"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41" w:tooltip="Joo, 2016 #23" w:history="1">
        <w:r w:rsidR="00BC04D7" w:rsidRPr="00351400">
          <w:rPr>
            <w:rFonts w:ascii="Book Antiqua" w:hAnsi="Book Antiqua" w:cs="Times New Roman"/>
            <w:sz w:val="24"/>
            <w:szCs w:val="24"/>
            <w:vertAlign w:val="superscript"/>
          </w:rPr>
          <w:t>41</w:t>
        </w:r>
      </w:hyperlink>
      <w:r w:rsidR="00625F4B">
        <w:rPr>
          <w:rFonts w:ascii="Book Antiqua" w:hAnsi="Book Antiqua" w:cs="Times New Roman"/>
          <w:sz w:val="24"/>
          <w:szCs w:val="24"/>
          <w:vertAlign w:val="superscript"/>
        </w:rPr>
        <w:t>,</w:t>
      </w:r>
      <w:hyperlink w:anchor="_ENREF_42" w:tooltip="Cai, 2015 #24" w:history="1">
        <w:r w:rsidR="00BC04D7" w:rsidRPr="00351400">
          <w:rPr>
            <w:rFonts w:ascii="Book Antiqua" w:hAnsi="Book Antiqua" w:cs="Times New Roman"/>
            <w:sz w:val="24"/>
            <w:szCs w:val="24"/>
            <w:vertAlign w:val="superscript"/>
          </w:rPr>
          <w:t>42</w:t>
        </w:r>
      </w:hyperlink>
      <w:r w:rsidR="00C95B49" w:rsidRPr="00351400">
        <w:rPr>
          <w:rFonts w:ascii="Book Antiqua" w:hAnsi="Book Antiqua" w:cs="Times New Roman"/>
          <w:sz w:val="24"/>
          <w:szCs w:val="24"/>
          <w:vertAlign w:val="superscript"/>
        </w:rPr>
        <w:t>]</w:t>
      </w:r>
      <w:r w:rsidR="002F1621" w:rsidRPr="00351400">
        <w:rPr>
          <w:rFonts w:ascii="Book Antiqua" w:hAnsi="Book Antiqua" w:cs="Times New Roman"/>
          <w:sz w:val="24"/>
          <w:szCs w:val="24"/>
        </w:rPr>
        <w:fldChar w:fldCharType="end"/>
      </w:r>
      <w:r w:rsidR="002F1621" w:rsidRPr="00351400">
        <w:rPr>
          <w:rFonts w:ascii="Book Antiqua" w:hAnsi="Book Antiqua" w:cs="Times New Roman"/>
          <w:sz w:val="24"/>
          <w:szCs w:val="24"/>
        </w:rPr>
        <w:t>.</w:t>
      </w:r>
      <w:r w:rsidR="004E4EBA" w:rsidRPr="00351400">
        <w:rPr>
          <w:rFonts w:ascii="Book Antiqua" w:hAnsi="Book Antiqua" w:cs="Times New Roman"/>
          <w:sz w:val="24"/>
          <w:szCs w:val="24"/>
        </w:rPr>
        <w:t xml:space="preserve"> </w:t>
      </w:r>
    </w:p>
    <w:p w14:paraId="64FE2BC8" w14:textId="2458E59C" w:rsidR="00AB15ED" w:rsidRPr="00351400" w:rsidRDefault="00F7023C" w:rsidP="00625F4B">
      <w:pPr>
        <w:wordWrap/>
        <w:snapToGrid w:val="0"/>
        <w:spacing w:after="0" w:line="360" w:lineRule="auto"/>
        <w:ind w:firstLineChars="100" w:firstLine="240"/>
        <w:rPr>
          <w:rFonts w:ascii="Book Antiqua" w:hAnsi="Book Antiqua" w:cs="Times New Roman"/>
          <w:sz w:val="24"/>
          <w:szCs w:val="24"/>
        </w:rPr>
      </w:pPr>
      <w:r w:rsidRPr="00351400">
        <w:rPr>
          <w:rFonts w:ascii="Book Antiqua" w:hAnsi="Book Antiqua" w:cs="Times New Roman"/>
          <w:sz w:val="24"/>
          <w:szCs w:val="24"/>
        </w:rPr>
        <w:t>T</w:t>
      </w:r>
      <w:r w:rsidR="004E4EBA" w:rsidRPr="00351400">
        <w:rPr>
          <w:rFonts w:ascii="Book Antiqua" w:hAnsi="Book Antiqua" w:cs="Times New Roman"/>
          <w:sz w:val="24"/>
          <w:szCs w:val="24"/>
        </w:rPr>
        <w:t>he main target of HOXB7</w:t>
      </w:r>
      <w:r w:rsidR="0063226C" w:rsidRPr="00351400">
        <w:rPr>
          <w:rFonts w:ascii="Book Antiqua" w:hAnsi="Book Antiqua" w:cs="Times New Roman"/>
          <w:sz w:val="24"/>
          <w:szCs w:val="24"/>
        </w:rPr>
        <w:t>,</w:t>
      </w:r>
      <w:r w:rsidR="004E4EBA" w:rsidRPr="00351400">
        <w:rPr>
          <w:rFonts w:ascii="Book Antiqua" w:hAnsi="Book Antiqua" w:cs="Times New Roman"/>
          <w:sz w:val="24"/>
          <w:szCs w:val="24"/>
        </w:rPr>
        <w:t xml:space="preserve"> and </w:t>
      </w:r>
      <w:r w:rsidRPr="00351400">
        <w:rPr>
          <w:rFonts w:ascii="Book Antiqua" w:hAnsi="Book Antiqua" w:cs="Times New Roman"/>
          <w:sz w:val="24"/>
          <w:szCs w:val="24"/>
        </w:rPr>
        <w:t xml:space="preserve">the </w:t>
      </w:r>
      <w:r w:rsidR="004E4EBA" w:rsidRPr="00351400">
        <w:rPr>
          <w:rFonts w:ascii="Book Antiqua" w:hAnsi="Book Antiqua" w:cs="Times New Roman"/>
          <w:sz w:val="24"/>
          <w:szCs w:val="24"/>
        </w:rPr>
        <w:t>mechanism involved in the upregulation of HOXB7 in cancer</w:t>
      </w:r>
      <w:r w:rsidR="0063226C" w:rsidRPr="00351400">
        <w:rPr>
          <w:rFonts w:ascii="Book Antiqua" w:hAnsi="Book Antiqua" w:cs="Times New Roman"/>
          <w:sz w:val="24"/>
          <w:szCs w:val="24"/>
        </w:rPr>
        <w:t>,</w:t>
      </w:r>
      <w:r w:rsidRPr="00351400">
        <w:rPr>
          <w:rFonts w:ascii="Book Antiqua" w:hAnsi="Book Antiqua" w:cs="Times New Roman"/>
          <w:sz w:val="24"/>
          <w:szCs w:val="24"/>
        </w:rPr>
        <w:t xml:space="preserve"> are </w:t>
      </w:r>
      <w:r w:rsidR="00D267F2" w:rsidRPr="003F5A83">
        <w:rPr>
          <w:rFonts w:ascii="Book Antiqua" w:hAnsi="Book Antiqua" w:cs="Times New Roman"/>
          <w:sz w:val="24"/>
          <w:szCs w:val="24"/>
        </w:rPr>
        <w:t>still under controversy</w:t>
      </w:r>
      <w:r w:rsidRPr="00351400">
        <w:rPr>
          <w:rFonts w:ascii="Book Antiqua" w:hAnsi="Book Antiqua" w:cs="Times New Roman"/>
          <w:sz w:val="24"/>
          <w:szCs w:val="24"/>
        </w:rPr>
        <w:t>.</w:t>
      </w:r>
      <w:r w:rsidR="004E4EBA" w:rsidRPr="00351400">
        <w:rPr>
          <w:rFonts w:ascii="Book Antiqua" w:hAnsi="Book Antiqua" w:cs="Times New Roman"/>
          <w:sz w:val="24"/>
          <w:szCs w:val="24"/>
        </w:rPr>
        <w:t xml:space="preserve"> We suggested that HOXB7 regulate</w:t>
      </w:r>
      <w:r w:rsidR="007D585C" w:rsidRPr="003F5A83">
        <w:rPr>
          <w:rFonts w:ascii="Book Antiqua" w:hAnsi="Book Antiqua" w:cs="Times New Roman"/>
          <w:sz w:val="24"/>
          <w:szCs w:val="24"/>
        </w:rPr>
        <w:t>s</w:t>
      </w:r>
      <w:r w:rsidR="004E4EBA" w:rsidRPr="00351400">
        <w:rPr>
          <w:rFonts w:ascii="Book Antiqua" w:hAnsi="Book Antiqua" w:cs="Times New Roman"/>
          <w:sz w:val="24"/>
          <w:szCs w:val="24"/>
        </w:rPr>
        <w:t xml:space="preserve"> Akt/PTEN </w:t>
      </w:r>
      <w:r w:rsidR="00DD005E" w:rsidRPr="00351400">
        <w:rPr>
          <w:rFonts w:ascii="Book Antiqua" w:hAnsi="Book Antiqua" w:cs="Times New Roman"/>
          <w:sz w:val="24"/>
          <w:szCs w:val="24"/>
        </w:rPr>
        <w:t>signaling</w:t>
      </w:r>
      <w:r w:rsidR="004E4EBA" w:rsidRPr="00351400">
        <w:rPr>
          <w:rFonts w:ascii="Book Antiqua" w:hAnsi="Book Antiqua" w:cs="Times New Roman"/>
          <w:sz w:val="24"/>
          <w:szCs w:val="24"/>
        </w:rPr>
        <w:t xml:space="preserve"> to induce migration and invasion of gastric cancer cells</w:t>
      </w:r>
      <w:r w:rsidR="007D585C" w:rsidRPr="003F5A83">
        <w:rPr>
          <w:rFonts w:ascii="Book Antiqua" w:hAnsi="Book Antiqua" w:cs="Times New Roman"/>
          <w:sz w:val="24"/>
          <w:szCs w:val="24"/>
        </w:rPr>
        <w:t>,</w:t>
      </w:r>
      <w:r w:rsidR="004E4EBA" w:rsidRPr="00351400">
        <w:rPr>
          <w:rFonts w:ascii="Book Antiqua" w:hAnsi="Book Antiqua" w:cs="Times New Roman"/>
          <w:sz w:val="24"/>
          <w:szCs w:val="24"/>
        </w:rPr>
        <w:t xml:space="preserve"> by </w:t>
      </w:r>
      <w:r w:rsidR="00AC7BC9" w:rsidRPr="003F5A83">
        <w:rPr>
          <w:rFonts w:ascii="Book Antiqua" w:hAnsi="Book Antiqua" w:cs="Times New Roman"/>
          <w:sz w:val="24"/>
          <w:szCs w:val="24"/>
        </w:rPr>
        <w:t xml:space="preserve">using </w:t>
      </w:r>
      <w:r w:rsidR="004E4EBA" w:rsidRPr="00351400">
        <w:rPr>
          <w:rFonts w:ascii="Book Antiqua" w:hAnsi="Book Antiqua" w:cs="Times New Roman"/>
          <w:sz w:val="24"/>
          <w:szCs w:val="24"/>
        </w:rPr>
        <w:t>transient transfection of</w:t>
      </w:r>
      <w:r w:rsidRPr="00351400">
        <w:rPr>
          <w:rFonts w:ascii="Book Antiqua" w:hAnsi="Book Antiqua" w:cs="Times New Roman"/>
          <w:sz w:val="24"/>
          <w:szCs w:val="24"/>
        </w:rPr>
        <w:t xml:space="preserve"> a</w:t>
      </w:r>
      <w:r w:rsidR="004E4EBA" w:rsidRPr="00351400">
        <w:rPr>
          <w:rFonts w:ascii="Book Antiqua" w:hAnsi="Book Antiqua" w:cs="Times New Roman"/>
          <w:sz w:val="24"/>
          <w:szCs w:val="24"/>
        </w:rPr>
        <w:t xml:space="preserve"> HOXB7-expressing plasmid and HOXB7 siRNA. A recent </w:t>
      </w:r>
      <w:r w:rsidR="00AF7673" w:rsidRPr="00351400">
        <w:rPr>
          <w:rFonts w:ascii="Book Antiqua" w:hAnsi="Book Antiqua" w:cs="Times New Roman"/>
          <w:sz w:val="24"/>
          <w:szCs w:val="24"/>
        </w:rPr>
        <w:t>well-designed study demonstrated that HOXB7 promote</w:t>
      </w:r>
      <w:r w:rsidRPr="00351400">
        <w:rPr>
          <w:rFonts w:ascii="Book Antiqua" w:hAnsi="Book Antiqua" w:cs="Times New Roman"/>
          <w:sz w:val="24"/>
          <w:szCs w:val="24"/>
        </w:rPr>
        <w:t>d the</w:t>
      </w:r>
      <w:r w:rsidR="00AF7673" w:rsidRPr="00351400">
        <w:rPr>
          <w:rFonts w:ascii="Book Antiqua" w:hAnsi="Book Antiqua" w:cs="Times New Roman"/>
          <w:sz w:val="24"/>
          <w:szCs w:val="24"/>
        </w:rPr>
        <w:t xml:space="preserve"> EMT and invasiveness of breast cancer cells by regulating</w:t>
      </w:r>
      <w:r w:rsidRPr="00351400">
        <w:rPr>
          <w:rFonts w:ascii="Book Antiqua" w:hAnsi="Book Antiqua" w:cs="Times New Roman"/>
          <w:sz w:val="24"/>
          <w:szCs w:val="24"/>
        </w:rPr>
        <w:t xml:space="preserve"> the</w:t>
      </w:r>
      <w:r w:rsidR="00AF7673" w:rsidRPr="00351400">
        <w:rPr>
          <w:rFonts w:ascii="Book Antiqua" w:hAnsi="Book Antiqua" w:cs="Times New Roman"/>
          <w:sz w:val="24"/>
          <w:szCs w:val="24"/>
        </w:rPr>
        <w:t xml:space="preserve"> </w:t>
      </w:r>
      <w:r w:rsidR="00562822">
        <w:rPr>
          <w:rFonts w:ascii="Book Antiqua" w:hAnsi="Book Antiqua" w:cs="Times New Roman" w:hint="eastAsia"/>
          <w:sz w:val="24"/>
          <w:szCs w:val="24"/>
        </w:rPr>
        <w:t>TGF</w:t>
      </w:r>
      <w:r w:rsidR="00AF7673" w:rsidRPr="00351400">
        <w:rPr>
          <w:rFonts w:ascii="Book Antiqua" w:hAnsi="Book Antiqua" w:cs="Times New Roman"/>
          <w:sz w:val="24"/>
          <w:szCs w:val="24"/>
        </w:rPr>
        <w:t xml:space="preserve"> β2-SMAD3 axis</w:t>
      </w:r>
      <w:r w:rsidR="00AF7673" w:rsidRPr="00351400">
        <w:rPr>
          <w:rFonts w:ascii="Book Antiqua" w:hAnsi="Book Antiqua" w:cs="Times New Roman"/>
          <w:sz w:val="24"/>
          <w:szCs w:val="24"/>
        </w:rPr>
        <w:fldChar w:fldCharType="begin">
          <w:fldData xml:space="preserve">PEVuZE5vdGU+PENpdGU+PEF1dGhvcj5MaXU8L0F1dGhvcj48WWVhcj4yMDE1PC9ZZWFyPjxSZWNO
dW0+MjU8L1JlY051bT48RGlzcGxheVRleHQ+PHN0eWxlIGZhY2U9InN1cGVyc2NyaXB0Ij5bNDNd
PC9zdHlsZT48L0Rpc3BsYXlUZXh0PjxyZWNvcmQ+PHJlYy1udW1iZXI+MjU8L3JlYy1udW1iZXI+
PGZvcmVpZ24ta2V5cz48a2V5IGFwcD0iRU4iIGRiLWlkPSJld3oydmV4MDB2YXd3Y2VmdnR5NWEw
eHZzc2R0eHBhOTB0MnIiPjI1PC9rZXk+PC9mb3JlaWduLWtleXM+PHJlZi10eXBlIG5hbWU9Ikpv
dXJuYWwgQXJ0aWNsZSI+MTc8L3JlZi10eXBlPjxjb250cmlidXRvcnM+PGF1dGhvcnM+PGF1dGhv
cj5MaXUsIFMuPC9hdXRob3I+PGF1dGhvcj5KaW4sIEsuPC9hdXRob3I+PGF1dGhvcj5IdWksIFku
PC9hdXRob3I+PGF1dGhvcj5GdSwgSi48L2F1dGhvcj48YXV0aG9yPkppZSwgQy48L2F1dGhvcj48
YXV0aG9yPkZlbmcsIFMuPC9hdXRob3I+PGF1dGhvcj5SZWlzbWFuLCBELjwvYXV0aG9yPjxhdXRo
b3I+V2FuZywgUS48L2F1dGhvcj48YXV0aG9yPkZhbiwgRC48L2F1dGhvcj48YXV0aG9yPlN1a3Vt
YXIsIFMuPC9hdXRob3I+PGF1dGhvcj5DaGVuLCBILjwvYXV0aG9yPjwvYXV0aG9ycz48L2NvbnRy
aWJ1dG9ycz48YXV0aC1hZGRyZXNzPkRlcGFydG1lbnQgb2YgQmlvbG9naWNhbCBTY2llbmNlLCBV
bml2ZXJzaXR5IG9mIFNvdXRoIENhcm9saW5hLCBDb2x1bWJpYSwgU291dGggQ2Fyb2xpbmEuIENl
bnRlciBmb3IgQ29sb24gQ2FuY2VyIFJlc2VhcmNoLCBVbml2ZXJzaXR5IG9mIFNvdXRoIENhcm9s
aW5hLCBDb2x1bWJpYSwgU291dGggQ2Fyb2xpbmEuJiN4RDtEZXBhcnRtZW50IG9mIE9uY29sb2d5
LCBKb2hucyBIb3BraW5zIFNjaG9vbCBvZiBNZWRpY2luZSwgQmFsdGltb3JlLCBNYXJ5bGFuZC4m
I3hEO0RlcGFydG1lbnQgb2YgQ2VsbCBCaW9sb2d5IGFuZCBBbmF0b215LCBVbml2ZXJzaXR5IG9m
IFNvdXRoIENhcm9saW5hIFNjaG9vbCBvZiBNZWRpY2luZSwgQ29sdW1iaWEsIFNvdXRoIENhcm9s
aW5hLiYjeEQ7RGVwYXJ0bWVudCBvZiBTdXJnZXJ5LCBUcmFuc3BsYW50IFN1cmdlcnkgRGl2aXNp
b24sIEZlaW5iZXJnIFNjaG9vbCBvZiBNZWRpY2luZSwgTm9ydGh3ZXN0ZXJuIFVuaXZlcnNpdHks
IENoaWNhZ28sIElsbGlub2lzLiYjeEQ7RGVwYXJ0bWVudCBvZiBDaGVtaXN0cnkgYW5kIEJpb2No
ZW1pc3RyeSwgVW5pdmVyc2l0eSBvZiBTb3V0aCBDYXJvbGluYSwgQ29sdW1iaWEsIFNvdXRoIENh
cm9saW5hLiYjeEQ7RGVwYXJ0bWVudCBvZiBPbmNvbG9neSwgSm9obnMgSG9wa2lucyBTY2hvb2wg
b2YgTWVkaWNpbmUsIEJhbHRpbW9yZSwgTWFyeWxhbmQuIGhjaGVuQGJpb2wuc2MuZWR1IHNhcmFz
QGpobWkuZWR1LiYjeEQ7RGVwYXJ0bWVudCBvZiBCaW9sb2dpY2FsIFNjaWVuY2UsIFVuaXZlcnNp
dHkgb2YgU291dGggQ2Fyb2xpbmEsIENvbHVtYmlhLCBTb3V0aCBDYXJvbGluYS4gQ2VudGVyIGZv
ciBDb2xvbiBDYW5jZXIgUmVzZWFyY2gsIFVuaXZlcnNpdHkgb2YgU291dGggQ2Fyb2xpbmEsIENv
bHVtYmlhLCBTb3V0aCBDYXJvbGluYS4gaGNoZW5AYmlvbC5zYy5lZHUgc2FyYXNAamhtaS5lZHUu
PC9hdXRoLWFkZHJlc3M+PHRpdGxlcz48dGl0bGU+SE9YQjcgcHJvbW90ZXMgbWFsaWduYW50IHBy
b2dyZXNzaW9uIGJ5IGFjdGl2YXRpbmcgdGhlIFRHRmJldGEgc2lnbmFsaW5nIHBhdGh3YXk8L3Rp
dGxlPjxzZWNvbmRhcnktdGl0bGU+Q2FuY2VyIFJlczwvc2Vjb25kYXJ5LXRpdGxlPjxhbHQtdGl0
bGU+Q2FuY2VyIHJlc2VhcmNoPC9hbHQtdGl0bGU+PC90aXRsZXM+PHBlcmlvZGljYWw+PGZ1bGwt
dGl0bGU+Q2FuY2VyIFJlczwvZnVsbC10aXRsZT48YWJici0xPkNhbmNlciByZXNlYXJjaDwvYWJi
ci0xPjwvcGVyaW9kaWNhbD48YWx0LXBlcmlvZGljYWw+PGZ1bGwtdGl0bGU+Q2FuY2VyIFJlczwv
ZnVsbC10aXRsZT48YWJici0xPkNhbmNlciByZXNlYXJjaDwvYWJici0xPjwvYWx0LXBlcmlvZGlj
YWw+PHBhZ2VzPjcwOS0xOTwvcGFnZXM+PHZvbHVtZT43NTwvdm9sdW1lPjxudW1iZXI+NDwvbnVt
YmVyPjxrZXl3b3Jkcz48a2V5d29yZD5BbmltYWxzPC9rZXl3b3JkPjxrZXl3b3JkPkJyZWFzdCBO
ZW9wbGFzbXMvKmdlbmV0aWNzL21ldGFib2xpc20vcGF0aG9sb2d5PC9rZXl3b3JkPjxrZXl3b3Jk
PkNlbGwgTGluZSwgVHVtb3I8L2tleXdvcmQ+PGtleXdvcmQ+Q2VsbCBUcmFuc2Zvcm1hdGlvbiwg
TmVvcGxhc3RpYy8qZ2VuZXRpY3M8L2tleXdvcmQ+PGtleXdvcmQ+RXBpdGhlbGlhbC1NZXNlbmNo
eW1hbCBUcmFuc2l0aW9uL2dlbmV0aWNzPC9rZXl3b3JkPjxrZXl3b3JkPkZlbWFsZTwva2V5d29y
ZD48a2V5d29yZD5HZW5lIEV4cHJlc3Npb24gUmVndWxhdGlvbiwgTmVvcGxhc3RpYzwva2V5d29y
ZD48a2V5d29yZD5Ib21lb2RvbWFpbiBQcm90ZWlucy8qYmlvc3ludGhlc2lzL2dlbmV0aWNzPC9r
ZXl3b3JkPjxrZXl3b3JkPkh1bWFuczwva2V5d29yZD48a2V5d29yZD5NYW1tYXJ5IE5lb3BsYXNt
cywgQW5pbWFsL2dlbmV0aWNzL3BhdGhvbG9neTwva2V5d29yZD48a2V5d29yZD5NaWNlPC9rZXl3
b3JkPjxrZXl3b3JkPk1pY2UsIFRyYW5zZ2VuaWM8L2tleXdvcmQ+PGtleXdvcmQ+UmVjZXB0b3Is
IEVyYkItMi9nZW5ldGljczwva2V5d29yZD48a2V5d29yZD5TaWduYWwgVHJhbnNkdWN0aW9uL2dl
bmV0aWNzPC9rZXl3b3JkPjxrZXl3b3JkPlNtYWQzIFByb3RlaW4vYmlvc3ludGhlc2lzPC9rZXl3
b3JkPjxrZXl3b3JkPlRyYW5zZm9ybWluZyBHcm93dGggRmFjdG9yIGJldGEyLypiaW9zeW50aGVz
aXM8L2tleXdvcmQ+PC9rZXl3b3Jkcz48ZGF0ZXM+PHllYXI+MjAxNTwveWVhcj48cHViLWRhdGVz
PjxkYXRlPkZlYiAxNTwvZGF0ZT48L3B1Yi1kYXRlcz48L2RhdGVzPjxpc2JuPjE1MzgtNzQ0NSAo
RWxlY3Ryb25pYykmI3hEOzAwMDgtNTQ3MiAoTGlua2luZyk8L2lzYm4+PGFjY2Vzc2lvbi1udW0+
MjU1NDI4NjI8L2FjY2Vzc2lvbi1udW0+PHVybHM+PHJlbGF0ZWQtdXJscz48dXJsPmh0dHA6Ly93
d3cubmNiaS5ubG0ubmloLmdvdi9wdWJtZWQvMjU1NDI4NjI8L3VybD48L3JlbGF0ZWQtdXJscz48
L3VybHM+PGN1c3RvbTI+NDM1MjMwMzwvY3VzdG9tMj48ZWxlY3Ryb25pYy1yZXNvdXJjZS1udW0+
MTAuMTE1OC8wMDA4LTU0NzIuQ0FOLTE0LTMxMDA8L2VsZWN0cm9uaWMtcmVzb3VyY2UtbnVtPjwv
cmVjb3JkPjwvQ2l0ZT48L0VuZE5vdGU+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PEVuZE5vdGU+PENpdGU+PEF1dGhvcj5MaXU8L0F1dGhvcj48WWVhcj4yMDE1PC9ZZWFyPjxSZWNO
dW0+MjU8L1JlY051bT48RGlzcGxheVRleHQ+PHN0eWxlIGZhY2U9InN1cGVyc2NyaXB0Ij5bNDNd
PC9zdHlsZT48L0Rpc3BsYXlUZXh0PjxyZWNvcmQ+PHJlYy1udW1iZXI+MjU8L3JlYy1udW1iZXI+
PGZvcmVpZ24ta2V5cz48a2V5IGFwcD0iRU4iIGRiLWlkPSJld3oydmV4MDB2YXd3Y2VmdnR5NWEw
eHZzc2R0eHBhOTB0MnIiPjI1PC9rZXk+PC9mb3JlaWduLWtleXM+PHJlZi10eXBlIG5hbWU9Ikpv
dXJuYWwgQXJ0aWNsZSI+MTc8L3JlZi10eXBlPjxjb250cmlidXRvcnM+PGF1dGhvcnM+PGF1dGhv
cj5MaXUsIFMuPC9hdXRob3I+PGF1dGhvcj5KaW4sIEsuPC9hdXRob3I+PGF1dGhvcj5IdWksIFku
PC9hdXRob3I+PGF1dGhvcj5GdSwgSi48L2F1dGhvcj48YXV0aG9yPkppZSwgQy48L2F1dGhvcj48
YXV0aG9yPkZlbmcsIFMuPC9hdXRob3I+PGF1dGhvcj5SZWlzbWFuLCBELjwvYXV0aG9yPjxhdXRo
b3I+V2FuZywgUS48L2F1dGhvcj48YXV0aG9yPkZhbiwgRC48L2F1dGhvcj48YXV0aG9yPlN1a3Vt
YXIsIFMuPC9hdXRob3I+PGF1dGhvcj5DaGVuLCBILjwvYXV0aG9yPjwvYXV0aG9ycz48L2NvbnRy
aWJ1dG9ycz48YXV0aC1hZGRyZXNzPkRlcGFydG1lbnQgb2YgQmlvbG9naWNhbCBTY2llbmNlLCBV
bml2ZXJzaXR5IG9mIFNvdXRoIENhcm9saW5hLCBDb2x1bWJpYSwgU291dGggQ2Fyb2xpbmEuIENl
bnRlciBmb3IgQ29sb24gQ2FuY2VyIFJlc2VhcmNoLCBVbml2ZXJzaXR5IG9mIFNvdXRoIENhcm9s
aW5hLCBDb2x1bWJpYSwgU291dGggQ2Fyb2xpbmEuJiN4RDtEZXBhcnRtZW50IG9mIE9uY29sb2d5
LCBKb2hucyBIb3BraW5zIFNjaG9vbCBvZiBNZWRpY2luZSwgQmFsdGltb3JlLCBNYXJ5bGFuZC4m
I3hEO0RlcGFydG1lbnQgb2YgQ2VsbCBCaW9sb2d5IGFuZCBBbmF0b215LCBVbml2ZXJzaXR5IG9m
IFNvdXRoIENhcm9saW5hIFNjaG9vbCBvZiBNZWRpY2luZSwgQ29sdW1iaWEsIFNvdXRoIENhcm9s
aW5hLiYjeEQ7RGVwYXJ0bWVudCBvZiBTdXJnZXJ5LCBUcmFuc3BsYW50IFN1cmdlcnkgRGl2aXNp
b24sIEZlaW5iZXJnIFNjaG9vbCBvZiBNZWRpY2luZSwgTm9ydGh3ZXN0ZXJuIFVuaXZlcnNpdHks
IENoaWNhZ28sIElsbGlub2lzLiYjeEQ7RGVwYXJ0bWVudCBvZiBDaGVtaXN0cnkgYW5kIEJpb2No
ZW1pc3RyeSwgVW5pdmVyc2l0eSBvZiBTb3V0aCBDYXJvbGluYSwgQ29sdW1iaWEsIFNvdXRoIENh
cm9saW5hLiYjeEQ7RGVwYXJ0bWVudCBvZiBPbmNvbG9neSwgSm9obnMgSG9wa2lucyBTY2hvb2wg
b2YgTWVkaWNpbmUsIEJhbHRpbW9yZSwgTWFyeWxhbmQuIGhjaGVuQGJpb2wuc2MuZWR1IHNhcmFz
QGpobWkuZWR1LiYjeEQ7RGVwYXJ0bWVudCBvZiBCaW9sb2dpY2FsIFNjaWVuY2UsIFVuaXZlcnNp
dHkgb2YgU291dGggQ2Fyb2xpbmEsIENvbHVtYmlhLCBTb3V0aCBDYXJvbGluYS4gQ2VudGVyIGZv
ciBDb2xvbiBDYW5jZXIgUmVzZWFyY2gsIFVuaXZlcnNpdHkgb2YgU291dGggQ2Fyb2xpbmEsIENv
bHVtYmlhLCBTb3V0aCBDYXJvbGluYS4gaGNoZW5AYmlvbC5zYy5lZHUgc2FyYXNAamhtaS5lZHUu
PC9hdXRoLWFkZHJlc3M+PHRpdGxlcz48dGl0bGU+SE9YQjcgcHJvbW90ZXMgbWFsaWduYW50IHBy
b2dyZXNzaW9uIGJ5IGFjdGl2YXRpbmcgdGhlIFRHRmJldGEgc2lnbmFsaW5nIHBhdGh3YXk8L3Rp
dGxlPjxzZWNvbmRhcnktdGl0bGU+Q2FuY2VyIFJlczwvc2Vjb25kYXJ5LXRpdGxlPjxhbHQtdGl0
bGU+Q2FuY2VyIHJlc2VhcmNoPC9hbHQtdGl0bGU+PC90aXRsZXM+PHBlcmlvZGljYWw+PGZ1bGwt
dGl0bGU+Q2FuY2VyIFJlczwvZnVsbC10aXRsZT48YWJici0xPkNhbmNlciByZXNlYXJjaDwvYWJi
ci0xPjwvcGVyaW9kaWNhbD48YWx0LXBlcmlvZGljYWw+PGZ1bGwtdGl0bGU+Q2FuY2VyIFJlczwv
ZnVsbC10aXRsZT48YWJici0xPkNhbmNlciByZXNlYXJjaDwvYWJici0xPjwvYWx0LXBlcmlvZGlj
YWw+PHBhZ2VzPjcwOS0xOTwvcGFnZXM+PHZvbHVtZT43NTwvdm9sdW1lPjxudW1iZXI+NDwvbnVt
YmVyPjxrZXl3b3Jkcz48a2V5d29yZD5BbmltYWxzPC9rZXl3b3JkPjxrZXl3b3JkPkJyZWFzdCBO
ZW9wbGFzbXMvKmdlbmV0aWNzL21ldGFib2xpc20vcGF0aG9sb2d5PC9rZXl3b3JkPjxrZXl3b3Jk
PkNlbGwgTGluZSwgVHVtb3I8L2tleXdvcmQ+PGtleXdvcmQ+Q2VsbCBUcmFuc2Zvcm1hdGlvbiwg
TmVvcGxhc3RpYy8qZ2VuZXRpY3M8L2tleXdvcmQ+PGtleXdvcmQ+RXBpdGhlbGlhbC1NZXNlbmNo
eW1hbCBUcmFuc2l0aW9uL2dlbmV0aWNzPC9rZXl3b3JkPjxrZXl3b3JkPkZlbWFsZTwva2V5d29y
ZD48a2V5d29yZD5HZW5lIEV4cHJlc3Npb24gUmVndWxhdGlvbiwgTmVvcGxhc3RpYzwva2V5d29y
ZD48a2V5d29yZD5Ib21lb2RvbWFpbiBQcm90ZWlucy8qYmlvc3ludGhlc2lzL2dlbmV0aWNzPC9r
ZXl3b3JkPjxrZXl3b3JkPkh1bWFuczwva2V5d29yZD48a2V5d29yZD5NYW1tYXJ5IE5lb3BsYXNt
cywgQW5pbWFsL2dlbmV0aWNzL3BhdGhvbG9neTwva2V5d29yZD48a2V5d29yZD5NaWNlPC9rZXl3
b3JkPjxrZXl3b3JkPk1pY2UsIFRyYW5zZ2VuaWM8L2tleXdvcmQ+PGtleXdvcmQ+UmVjZXB0b3Is
IEVyYkItMi9nZW5ldGljczwva2V5d29yZD48a2V5d29yZD5TaWduYWwgVHJhbnNkdWN0aW9uL2dl
bmV0aWNzPC9rZXl3b3JkPjxrZXl3b3JkPlNtYWQzIFByb3RlaW4vYmlvc3ludGhlc2lzPC9rZXl3
b3JkPjxrZXl3b3JkPlRyYW5zZm9ybWluZyBHcm93dGggRmFjdG9yIGJldGEyLypiaW9zeW50aGVz
aXM8L2tleXdvcmQ+PC9rZXl3b3Jkcz48ZGF0ZXM+PHllYXI+MjAxNTwveWVhcj48cHViLWRhdGVz
PjxkYXRlPkZlYiAxNTwvZGF0ZT48L3B1Yi1kYXRlcz48L2RhdGVzPjxpc2JuPjE1MzgtNzQ0NSAo
RWxlY3Ryb25pYykmI3hEOzAwMDgtNTQ3MiAoTGlua2luZyk8L2lzYm4+PGFjY2Vzc2lvbi1udW0+
MjU1NDI4NjI8L2FjY2Vzc2lvbi1udW0+PHVybHM+PHJlbGF0ZWQtdXJscz48dXJsPmh0dHA6Ly93
d3cubmNiaS5ubG0ubmloLmdvdi9wdWJtZWQvMjU1NDI4NjI8L3VybD48L3JlbGF0ZWQtdXJscz48
L3VybHM+PGN1c3RvbTI+NDM1MjMwMzwvY3VzdG9tMj48ZWxlY3Ryb25pYy1yZXNvdXJjZS1udW0+
MTAuMTE1OC8wMDA4LTU0NzIuQ0FOLTE0LTMxMDA8L2VsZWN0cm9uaWMtcmVzb3VyY2UtbnVtPjwv
cmVjb3JkPjwvQ2l0ZT48L0VuZE5vdGU+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AF7673" w:rsidRPr="00351400">
        <w:rPr>
          <w:rFonts w:ascii="Book Antiqua" w:hAnsi="Book Antiqua" w:cs="Times New Roman"/>
          <w:sz w:val="24"/>
          <w:szCs w:val="24"/>
        </w:rPr>
      </w:r>
      <w:r w:rsidR="00AF7673"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43" w:tooltip="Liu, 2015 #25" w:history="1">
        <w:r w:rsidR="00BC04D7" w:rsidRPr="00351400">
          <w:rPr>
            <w:rFonts w:ascii="Book Antiqua" w:hAnsi="Book Antiqua" w:cs="Times New Roman"/>
            <w:sz w:val="24"/>
            <w:szCs w:val="24"/>
            <w:vertAlign w:val="superscript"/>
          </w:rPr>
          <w:t>43</w:t>
        </w:r>
      </w:hyperlink>
      <w:r w:rsidR="00C95B49" w:rsidRPr="00351400">
        <w:rPr>
          <w:rFonts w:ascii="Book Antiqua" w:hAnsi="Book Antiqua" w:cs="Times New Roman"/>
          <w:sz w:val="24"/>
          <w:szCs w:val="24"/>
          <w:vertAlign w:val="superscript"/>
        </w:rPr>
        <w:t>]</w:t>
      </w:r>
      <w:r w:rsidR="00AF7673" w:rsidRPr="00351400">
        <w:rPr>
          <w:rFonts w:ascii="Book Antiqua" w:hAnsi="Book Antiqua" w:cs="Times New Roman"/>
          <w:sz w:val="24"/>
          <w:szCs w:val="24"/>
        </w:rPr>
        <w:fldChar w:fldCharType="end"/>
      </w:r>
      <w:r w:rsidR="00AF7673" w:rsidRPr="00351400">
        <w:rPr>
          <w:rFonts w:ascii="Book Antiqua" w:hAnsi="Book Antiqua" w:cs="Times New Roman"/>
          <w:sz w:val="24"/>
          <w:szCs w:val="24"/>
        </w:rPr>
        <w:t>. Several receptor tyrosine kinase signaling pathways</w:t>
      </w:r>
      <w:r w:rsidRPr="00351400">
        <w:rPr>
          <w:rFonts w:ascii="Book Antiqua" w:hAnsi="Book Antiqua" w:cs="Times New Roman"/>
          <w:sz w:val="24"/>
          <w:szCs w:val="24"/>
        </w:rPr>
        <w:t>, including beta fibroblast growth factor and epidermal growth factor receptor,</w:t>
      </w:r>
      <w:r w:rsidR="00AF7673" w:rsidRPr="00351400">
        <w:rPr>
          <w:rFonts w:ascii="Book Antiqua" w:hAnsi="Book Antiqua" w:cs="Times New Roman"/>
          <w:sz w:val="24"/>
          <w:szCs w:val="24"/>
        </w:rPr>
        <w:t xml:space="preserve"> were </w:t>
      </w:r>
      <w:r w:rsidR="00886528" w:rsidRPr="00351400">
        <w:rPr>
          <w:rFonts w:ascii="Book Antiqua" w:hAnsi="Book Antiqua" w:cs="Times New Roman"/>
          <w:sz w:val="24"/>
          <w:szCs w:val="24"/>
        </w:rPr>
        <w:t xml:space="preserve">also </w:t>
      </w:r>
      <w:r w:rsidR="00AF7673" w:rsidRPr="00351400">
        <w:rPr>
          <w:rFonts w:ascii="Book Antiqua" w:hAnsi="Book Antiqua" w:cs="Times New Roman"/>
          <w:sz w:val="24"/>
          <w:szCs w:val="24"/>
        </w:rPr>
        <w:t>reported to be activated by HOXB7</w:t>
      </w:r>
      <w:r w:rsidR="00886528" w:rsidRPr="00351400">
        <w:rPr>
          <w:rFonts w:ascii="Book Antiqua" w:hAnsi="Book Antiqua" w:cs="Times New Roman"/>
          <w:sz w:val="24"/>
          <w:szCs w:val="24"/>
        </w:rPr>
        <w:t xml:space="preserve"> in breast cancer cells</w:t>
      </w:r>
      <w:r w:rsidR="00886528" w:rsidRPr="00351400">
        <w:rPr>
          <w:rFonts w:ascii="Book Antiqua" w:hAnsi="Book Antiqua" w:cs="Times New Roman"/>
          <w:sz w:val="24"/>
          <w:szCs w:val="24"/>
        </w:rPr>
        <w:fldChar w:fldCharType="begin">
          <w:fldData xml:space="preserve">PEVuZE5vdGU+PENpdGU+PEF1dGhvcj5DYXJlPC9BdXRob3I+PFllYXI+MTk5NjwvWWVhcj48UmVj
TnVtPjI2PC9SZWNOdW0+PERpc3BsYXlUZXh0PjxzdHlsZSBmYWNlPSJzdXBlcnNjcmlwdCI+WzQ0
LTQ2XTwvc3R5bGU+PC9EaXNwbGF5VGV4dD48cmVjb3JkPjxyZWMtbnVtYmVyPjI2PC9yZWMtbnVt
YmVyPjxmb3JlaWduLWtleXM+PGtleSBhcHA9IkVOIiBkYi1pZD0iZXd6MnZleDAwdmF3d2NlZnZ0
eTVhMHh2c3NkdHhwYTkwdDJyIj4yNjwva2V5PjwvZm9yZWlnbi1rZXlzPjxyZWYtdHlwZSBuYW1l
PSJKb3VybmFsIEFydGljbGUiPjE3PC9yZWYtdHlwZT48Y29udHJpYnV0b3JzPjxhdXRob3JzPjxh
dXRob3I+Q2FyZSwgQS48L2F1dGhvcj48YXV0aG9yPlNpbHZhbmksIEEuPC9hdXRob3I+PGF1dGhv
cj5NZWNjaWEsIEUuPC9hdXRob3I+PGF1dGhvcj5NYXR0aWEsIEcuPC9hdXRob3I+PGF1dGhvcj5T
dG9wcGFjY2lhcm8sIEEuPC9hdXRob3I+PGF1dGhvcj5QYXJtaWFuaSwgRy48L2F1dGhvcj48YXV0
aG9yPlBlc2NobGUsIEMuPC9hdXRob3I+PGF1dGhvcj5Db2xvbWJvLCBNLiBQLjwvYXV0aG9yPjwv
YXV0aG9ycz48L2NvbnRyaWJ1dG9ycz48YXV0aC1hZGRyZXNzPkRlcGFydG1lbnQgb2YgSGVtYXRv
bG9neSBhbmQgT25jb2xvZ3ksIElzdGl0dXRvIFN1cGVyaW9yZSBkaSBTYW5pdGEsIFJvbWUsIEl0
YWx5LjwvYXV0aC1hZGRyZXNzPjx0aXRsZXM+PHRpdGxlPkhPWEI3IGNvbnN0aXR1dGl2ZWx5IGFj
dGl2YXRlcyBiYXNpYyBmaWJyb2JsYXN0IGdyb3d0aCBmYWN0b3IgaW4gbWVsYW5vbWFzPC90aXRs
ZT48c2Vjb25kYXJ5LXRpdGxlPk1vbCBDZWxsIEJpb2w8L3NlY29uZGFyeS10aXRsZT48YWx0LXRp
dGxlPk1vbGVjdWxhciBhbmQgY2VsbHVsYXIgYmlvbG9neTwvYWx0LXRpdGxlPjwvdGl0bGVzPjxw
ZXJpb2RpY2FsPjxmdWxsLXRpdGxlPk1vbCBDZWxsIEJpb2w8L2Z1bGwtdGl0bGU+PGFiYnItMT5N
b2xlY3VsYXIgYW5kIGNlbGx1bGFyIGJpb2xvZ3k8L2FiYnItMT48L3BlcmlvZGljYWw+PGFsdC1w
ZXJpb2RpY2FsPjxmdWxsLXRpdGxlPk1vbCBDZWxsIEJpb2w8L2Z1bGwtdGl0bGU+PGFiYnItMT5N
b2xlY3VsYXIgYW5kIGNlbGx1bGFyIGJpb2xvZ3k8L2FiYnItMT48L2FsdC1wZXJpb2RpY2FsPjxw
YWdlcz40ODQyLTUxPC9wYWdlcz48dm9sdW1lPjE2PC92b2x1bWU+PG51bWJlcj45PC9udW1iZXI+
PGtleXdvcmRzPjxrZXl3b3JkPkFudGlzZW5zZSBFbGVtZW50cyAoR2VuZXRpY3MpPC9rZXl3b3Jk
PjxrZXl3b3JkPkJhc2UgU2VxdWVuY2U8L2tleXdvcmQ+PGtleXdvcmQ+Q3VsdHVyZSBNZWRpYSwg
U2VydW0tRnJlZTwva2V5d29yZD48a2V5d29yZD5GaWJyb2JsYXN0IEdyb3d0aCBGYWN0b3IgMi8q
bWV0YWJvbGlzbTwva2V5d29yZD48a2V5d29yZD4qR2VuZSBFeHByZXNzaW9uIFJlZ3VsYXRpb24s
IE5lb3BsYXN0aWM8L2tleXdvcmQ+PGtleXdvcmQ+R2VuZXMsIEhvbWVvYm94PC9rZXl3b3JkPjxr
ZXl3b3JkPkhlTGEgQ2VsbHM8L2tleXdvcmQ+PGtleXdvcmQ+SG9tZW9kb21haW4gUHJvdGVpbnMv
KnBoeXNpb2xvZ3k8L2tleXdvcmQ+PGtleXdvcmQ+SHVtYW5zPC9rZXl3b3JkPjxrZXl3b3JkPk1l
bGFub21hLyptZXRhYm9saXNtPC9rZXl3b3JkPjxrZXl3b3JkPk1vbGVjdWxhciBTZXF1ZW5jZSBE
YXRhPC9rZXl3b3JkPjxrZXl3b3JkPk5lb3BsYXNtIFByb3RlaW5zLyptZXRhYm9saXNtPC9rZXl3
b3JkPjxrZXl3b3JkPlBvbHltZXJhc2UgQ2hhaW4gUmVhY3Rpb248L2tleXdvcmQ+PGtleXdvcmQ+
Uk5BLCBNZXNzZW5nZXIvYmlvc3ludGhlc2lzPC9rZXl3b3JkPjxrZXl3b3JkPlJlY29tYmluYW50
IEZ1c2lvbiBQcm90ZWlucy9iaW9zeW50aGVzaXM8L2tleXdvcmQ+PGtleXdvcmQ+VHJhbnNmZWN0
aW9uPC9rZXl3b3JkPjxrZXl3b3JkPlR1bW9yIENlbGxzLCBDdWx0dXJlZDwva2V5d29yZD48L2tl
eXdvcmRzPjxkYXRlcz48eWVhcj4xOTk2PC95ZWFyPjxwdWItZGF0ZXM+PGRhdGU+U2VwPC9kYXRl
PjwvcHViLWRhdGVzPjwvZGF0ZXM+PGlzYm4+MDI3MC03MzA2IChQcmludCkmI3hEOzAyNzAtNzMw
NiAoTGlua2luZyk8L2lzYm4+PGFjY2Vzc2lvbi1udW0+ODc1NjY0MzwvYWNjZXNzaW9uLW51bT48
dXJscz48cmVsYXRlZC11cmxzPjx1cmw+aHR0cDovL3d3dy5uY2JpLm5sbS5uaWguZ292L3B1Ym1l
ZC84NzU2NjQzPC91cmw+PC9yZWxhdGVkLXVybHM+PC91cmxzPjxjdXN0b20yPjIzMTQ4NjwvY3Vz
dG9tMj48L3JlY29yZD48L0NpdGU+PENpdGU+PEF1dGhvcj5XdTwvQXV0aG9yPjxZZWFyPjIwMDY8
L1llYXI+PFJlY051bT4yNzwvUmVjTnVtPjxyZWNvcmQ+PHJlYy1udW1iZXI+Mjc8L3JlYy1udW1i
ZXI+PGZvcmVpZ24ta2V5cz48a2V5IGFwcD0iRU4iIGRiLWlkPSJld3oydmV4MDB2YXd3Y2VmdnR5
NWEweHZzc2R0eHBhOTB0MnIiPjI3PC9rZXk+PC9mb3JlaWduLWtleXM+PHJlZi10eXBlIG5hbWU9
IkpvdXJuYWwgQXJ0aWNsZSI+MTc8L3JlZi10eXBlPjxjb250cmlidXRvcnM+PGF1dGhvcnM+PGF1
dGhvcj5XdSwgWC48L2F1dGhvcj48YXV0aG9yPkNoZW4sIEguPC9hdXRob3I+PGF1dGhvcj5QYXJr
ZXIsIEIuPC9hdXRob3I+PGF1dGhvcj5SdWJpbiwgRS48L2F1dGhvcj48YXV0aG9yPlpodSwgVC48
L2F1dGhvcj48YXV0aG9yPkxlZSwgSi4gUy48L2F1dGhvcj48YXV0aG9yPkFyZ2FuaSwgUC48L2F1
dGhvcj48YXV0aG9yPlN1a3VtYXIsIFMuPC9hdXRob3I+PC9hdXRob3JzPjwvY29udHJpYnV0b3Jz
PjxhdXRoLWFkZHJlc3M+QnJlYXN0IENhbmNlciBQcm9ncmFtLCBEZXBhcnRtZW50IG9mIE9uY29s
b2d5LCBKb2hucyBIb3BraW5zIFVuaXZlcnNpdHkgU2Nob29sIG9mIE1lZGljaW5lLCBCYWx0aW1v
cmUsIE1hcnlsYW5kLCBVU0EuPC9hdXRoLWFkZHJlc3M+PHRpdGxlcz48dGl0bGU+SE9YQjcsIGEg
aG9tZW9kb21haW4gcHJvdGVpbiwgaXMgb3ZlcmV4cHJlc3NlZCBpbiBicmVhc3QgY2FuY2VyIGFu
ZCBjb25mZXJzIGVwaXRoZWxpYWwtbWVzZW5jaHltYWwgdHJhbnNpdGlvbjwvdGl0bGU+PHNlY29u
ZGFyeS10aXRsZT5DYW5jZXIgUmVzPC9zZWNvbmRhcnktdGl0bGU+PGFsdC10aXRsZT5DYW5jZXIg
cmVzZWFyY2g8L2FsdC10aXRsZT48L3RpdGxlcz48cGVyaW9kaWNhbD48ZnVsbC10aXRsZT5DYW5j
ZXIgUmVzPC9mdWxsLXRpdGxlPjxhYmJyLTE+Q2FuY2VyIHJlc2VhcmNoPC9hYmJyLTE+PC9wZXJp
b2RpY2FsPjxhbHQtcGVyaW9kaWNhbD48ZnVsbC10aXRsZT5DYW5jZXIgUmVzPC9mdWxsLXRpdGxl
PjxhYmJyLTE+Q2FuY2VyIHJlc2VhcmNoPC9hYmJyLTE+PC9hbHQtcGVyaW9kaWNhbD48cGFnZXM+
OTUyNy0zNDwvcGFnZXM+PHZvbHVtZT42Njwvdm9sdW1lPjxudW1iZXI+MTk8L251bWJlcj48a2V5
d29yZHM+PGtleXdvcmQ+QW5pbWFsczwva2V5d29yZD48a2V5d29yZD5Cb25lIE5lb3BsYXNtcy9t
ZXRhYm9saXNtLypzZWNvbmRhcnk8L2tleXdvcmQ+PGtleXdvcmQ+QnJlYXN0IE5lb3BsYXNtcy9t
ZXRhYm9saXNtLypwYXRob2xvZ3k8L2tleXdvcmQ+PGtleXdvcmQ+Q2FyY2lub21hLCBEdWN0YWws
IEJyZWFzdC9tZXRhYm9saXNtLypwYXRob2xvZ3kvc2Vjb25kYXJ5PC9rZXl3b3JkPjxrZXl3b3Jk
PkNlbGwgVHJhbnNmb3JtYXRpb24sIE5lb3BsYXN0aWMvZ2VuZXRpY3M8L2tleXdvcmQ+PGtleXdv
cmQ+RG9nczwva2V5d29yZD48a2V5d29yZD5FcGl0aGVsaWFsIENlbGxzL2N5dG9sb2d5L21ldGFi
b2xpc20vKnBhdGhvbG9neTwva2V5d29yZD48a2V5d29yZD5GZW1hbGU8L2tleXdvcmQ+PGtleXdv
cmQ+Rmlicm9ibGFzdCBHcm93dGggRmFjdG9yIDIvYmlvc3ludGhlc2lzL2dlbmV0aWNzPC9rZXl3
b3JkPjxrZXl3b3JkPkdlbmUgRXhwcmVzc2lvbiBQcm9maWxpbmc8L2tleXdvcmQ+PGtleXdvcmQ+
SG9tZW9kb21haW4gUHJvdGVpbnMvYmlvc3ludGhlc2lzL2dlbmV0aWNzLypwaHlzaW9sb2d5PC9r
ZXl3b3JkPjxrZXl3b3JkPkh1bWFuczwva2V5d29yZD48a2V5d29yZD5NQVAgS2luYXNlIFNpZ25h
bGluZyBTeXN0ZW08L2tleXdvcmQ+PGtleXdvcmQ+TWVzb2Rlcm0vcGF0aG9sb2d5PC9rZXl3b3Jk
PjxrZXl3b3JkPk1pY2U8L2tleXdvcmQ+PGtleXdvcmQ+TWljZSwgTnVkZTwva2V5d29yZD48a2V5
d29yZD5OZW9wbGFzbSBJbnZhc2l2ZW5lc3MvZ2VuZXRpY3M8L2tleXdvcmQ+PGtleXdvcmQ+TmVv
cGxhc20gUHJvdGVpbnMvYmlvc3ludGhlc2lzL2dlbmV0aWNzLypwaHlzaW9sb2d5PC9rZXl3b3Jk
PjxrZXl3b3JkPlJOQSwgU21hbGwgSW50ZXJmZXJpbmcvcGhhcm1hY29sb2d5PC9rZXl3b3JkPjxr
ZXl3b3JkPlJlY29tYmluYW50IEZ1c2lvbiBQcm90ZWlucy9waHlzaW9sb2d5PC9rZXl3b3JkPjxr
ZXl3b3JkPlRyYW5zZmVjdGlvbjwva2V5d29yZD48a2V5d29yZD5yYXMgUHJvdGVpbnMvcGh5c2lv
bG9neTwva2V5d29yZD48a2V5d29yZD5yaG9BIEdUUC1CaW5kaW5nIFByb3RlaW4vcGh5c2lvbG9n
eTwva2V5d29yZD48L2tleXdvcmRzPjxkYXRlcz48eWVhcj4yMDA2PC95ZWFyPjxwdWItZGF0ZXM+
PGRhdGU+T2N0IDE8L2RhdGU+PC9wdWItZGF0ZXM+PC9kYXRlcz48aXNibj4xNTM4LTc0NDUgKEVs
ZWN0cm9uaWMpJiN4RDswMDA4LTU0NzIgKExpbmtpbmcpPC9pc2JuPjxhY2Nlc3Npb24tbnVtPjE3
MDE4NjA5PC9hY2Nlc3Npb24tbnVtPjx1cmxzPjxyZWxhdGVkLXVybHM+PHVybD5odHRwOi8vd3d3
Lm5jYmkubmxtLm5paC5nb3YvcHVibWVkLzE3MDE4NjA5PC91cmw+PC9yZWxhdGVkLXVybHM+PC91
cmxzPjxlbGVjdHJvbmljLXJlc291cmNlLW51bT4xMC4xMTU4LzAwMDgtNTQ3Mi5DQU4tMDUtNDQ3
MDwvZWxlY3Ryb25pYy1yZXNvdXJjZS1udW0+PC9yZWNvcmQ+PC9DaXRlPjxDaXRlPjxBdXRob3I+
SmluPC9BdXRob3I+PFllYXI+MjAxMjwvWWVhcj48UmVjTnVtPjI4PC9SZWNOdW0+PHJlY29yZD48
cmVjLW51bWJlcj4yODwvcmVjLW51bWJlcj48Zm9yZWlnbi1rZXlzPjxrZXkgYXBwPSJFTiIgZGIt
aWQ9ImV3ejJ2ZXgwMHZhd3djZWZ2dHk1YTB4dnNzZHR4cGE5MHQyciI+Mjg8L2tleT48L2ZvcmVp
Z24ta2V5cz48cmVmLXR5cGUgbmFtZT0iSm91cm5hbCBBcnRpY2xlIj4xNzwvcmVmLXR5cGU+PGNv
bnRyaWJ1dG9ycz48YXV0aG9ycz48YXV0aG9yPkppbiwgSy48L2F1dGhvcj48YXV0aG9yPktvbmcs
IFguPC9hdXRob3I+PGF1dGhvcj5TaGFoLCBULjwvYXV0aG9yPjxhdXRob3I+UGVuZXQsIE0uIEYu
PC9hdXRob3I+PGF1dGhvcj5XaWxkZXMsIEYuPC9hdXRob3I+PGF1dGhvcj5TZ3JvaSwgRC4gQy48
L2F1dGhvcj48YXV0aG9yPk1hLCBYLiBKLjwvYXV0aG9yPjxhdXRob3I+SHVhbmcsIFkuPC9hdXRo
b3I+PGF1dGhvcj5LYWxsaW9uaWVtaSwgQS48L2F1dGhvcj48YXV0aG9yPkxhbmRiZXJnLCBHLjwv
YXV0aG9yPjxhdXRob3I+QmllY2hlLCBJLjwvYXV0aG9yPjxhdXRob3I+V3UsIFguPC9hdXRob3I+
PGF1dGhvcj5Mb2JpZSwgUC4gRS48L2F1dGhvcj48YXV0aG9yPkRhdmlkc29uLCBOLiBFLjwvYXV0
aG9yPjxhdXRob3I+Qmh1andhbGxhLCBaLiBNLjwvYXV0aG9yPjxhdXRob3I+Wmh1LCBULjwvYXV0
aG9yPjxhdXRob3I+U3VrdW1hciwgUy48L2F1dGhvcj48L2F1dGhvcnM+PC9jb250cmlidXRvcnM+
PGF1dGgtYWRkcmVzcz5CcmVhc3QgQ2FuY2VyIFByb2dyYW0sIERlcGFydG1lbnQgb2YgT25jb2xv
Z3ksIFRoZSBKb2hucyBIb3BraW5zIFVuaXZlcnNpdHkgU2Nob29sIG9mIE1lZGljaW5lLCBCYWx0
aW1vcmUsIE1EIDIxMjMxLTEwMDAsIFVTQS48L2F1dGgtYWRkcmVzcz48dGl0bGVzPjx0aXRsZT5U
aGUgSE9YQjcgcHJvdGVpbiByZW5kZXJzIGJyZWFzdCBjYW5jZXIgY2VsbHMgcmVzaXN0YW50IHRv
IHRhbW94aWZlbiB0aHJvdWdoIGFjdGl2YXRpb24gb2YgdGhlIEVHRlIgcGF0aHdheTwvdGl0bGU+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bGU+PGFiYnItMT5Qcm9jZWVkaW5ncyBvZiB0aGUgTmF0aW9uYWwgQWNhZGVteSBvZiBTY2llbmNl
cyBvZiB0aGUgVW5pdGVkIFN0YXRlcyBvZiBBbWVyaWNhPC9hYmJyLTE+PC9wZXJpb2RpY2FsPjxh
bHQtcGVyaW9kaWNhbD48ZnVsbC10aXRsZT5Qcm9jIE5hdGwgQWNhZCBTY2kgVSBTIEE8L2Z1bGwt
dGl0bGU+PGFiYnItMT5Qcm9jZWVkaW5ncyBvZiB0aGUgTmF0aW9uYWwgQWNhZGVteSBvZiBTY2ll
bmNlcyBvZiB0aGUgVW5pdGVkIFN0YXRlcyBvZiBBbWVyaWNhPC9hYmJyLTE+PC9hbHQtcGVyaW9k
aWNhbD48cGFnZXM+MjczNi00MTwvcGFnZXM+PHZvbHVtZT4xMDk8L3ZvbHVtZT48bnVtYmVyPjg8
L251bWJlcj48a2V5d29yZHM+PGtleXdvcmQ+QW5pbWFsczwva2V5d29yZD48a2V5d29yZD5CcmVh
c3QgTmVvcGxhc21zLypkcnVnIHRoZXJhcHkvZ2VuZXRpY3MvKm1ldGFib2xpc208L2tleXdvcmQ+
PGtleXdvcmQ+Q2VsbCBMaW5lLCBUdW1vcjwva2V5d29yZD48a2V5d29yZD5DZWxsIFRyYW5zZm9y
bWF0aW9uLCBOZW9wbGFzdGljL2dlbmV0aWNzL3BhdGhvbG9neTwva2V5d29yZD48a2V5d29yZD5E
cnVnIFJlc2lzdGFuY2UsIE5lb3BsYXNtLypkcnVnIGVmZmVjdHM8L2tleXdvcmQ+PGtleXdvcmQ+
RW56eW1lIEFjdGl2YXRpb24vZHJ1ZyBlZmZlY3RzPC9rZXl3b3JkPjxrZXl3b3JkPkVzdHJvZ2Vu
IFJlY2VwdG9yIGFscGhhL21ldGFib2xpc208L2tleXdvcmQ+PGtleXdvcmQ+RXN0cm9nZW5zL3Bo
YXJtYWNvbG9neTwva2V5d29yZD48a2V5d29yZD5GZW1hbGU8L2tleXdvcmQ+PGtleXdvcmQ+R2Vu
ZSBFeHByZXNzaW9uIFJlZ3VsYXRpb24sIE5lb3BsYXN0aWMvZHJ1ZyBlZmZlY3RzPC9rZXl3b3Jk
PjxrZXl3b3JkPkhvbWVvZG9tYWluIFByb3RlaW5zL2dlbmV0aWNzLyptZXRhYm9saXNtPC9rZXl3
b3JkPjxrZXl3b3JkPkh1bWFuczwva2V5d29yZD48a2V5d29yZD5LYXBsYW4tTWVpZXIgRXN0aW1h
dGU8L2tleXdvcmQ+PGtleXdvcmQ+TWljZTwva2V5d29yZD48a2V5d29yZD5Qcm9nbm9zaXM8L2tl
eXdvcmQ+PGtleXdvcmQ+UmVjZXB0b3IsIEVwaWRlcm1hbCBHcm93dGggRmFjdG9yLyptZXRhYm9s
aXNtPC9rZXl3b3JkPjxrZXl3b3JkPlNpZ25hbCBUcmFuc2R1Y3Rpb24vZHJ1ZyBlZmZlY3RzPC9r
ZXl3b3JkPjxrZXl3b3JkPlRhbW94aWZlbi8qcGhhcm1hY29sb2d5Lyp0aGVyYXBldXRpYyB1c2U8
L2tleXdvcmQ+PC9rZXl3b3Jkcz48ZGF0ZXM+PHllYXI+MjAxMjwveWVhcj48cHViLWRhdGVzPjxk
YXRlPkZlYiAyMTwvZGF0ZT48L3B1Yi1kYXRlcz48L2RhdGVzPjxpc2JuPjEwOTEtNjQ5MCAoRWxl
Y3Ryb25pYykmI3hEOzAwMjctODQyNCAoTGlua2luZyk8L2lzYm4+PGFjY2Vzc2lvbi1udW0+MjE2
OTAzNDI8L2FjY2Vzc2lvbi1udW0+PHVybHM+PHJlbGF0ZWQtdXJscz48dXJsPmh0dHA6Ly93d3cu
bmNiaS5ubG0ubmloLmdvdi9wdWJtZWQvMjE2OTAzNDI8L3VybD48L3JlbGF0ZWQtdXJscz48L3Vy
bHM+PGN1c3RvbTI+MzI4NjkxNTwvY3VzdG9tMj48ZWxlY3Ryb25pYy1yZXNvdXJjZS1udW0+MTAu
MTA3My9wbmFzLjEwMTg4NTkxMDg8L2VsZWN0cm9uaWMtcmVzb3VyY2UtbnVtPjwvcmVjb3JkPjwv
Q2l0ZT48L0VuZE5vdGU+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PEVuZE5vdGU+PENpdGU+PEF1dGhvcj5DYXJlPC9BdXRob3I+PFllYXI+MTk5NjwvWWVhcj48UmVj
TnVtPjI2PC9SZWNOdW0+PERpc3BsYXlUZXh0PjxzdHlsZSBmYWNlPSJzdXBlcnNjcmlwdCI+WzQ0
LTQ2XTwvc3R5bGU+PC9EaXNwbGF5VGV4dD48cmVjb3JkPjxyZWMtbnVtYmVyPjI2PC9yZWMtbnVt
YmVyPjxmb3JlaWduLWtleXM+PGtleSBhcHA9IkVOIiBkYi1pZD0iZXd6MnZleDAwdmF3d2NlZnZ0
eTVhMHh2c3NkdHhwYTkwdDJyIj4yNjwva2V5PjwvZm9yZWlnbi1rZXlzPjxyZWYtdHlwZSBuYW1l
PSJKb3VybmFsIEFydGljbGUiPjE3PC9yZWYtdHlwZT48Y29udHJpYnV0b3JzPjxhdXRob3JzPjxh
dXRob3I+Q2FyZSwgQS48L2F1dGhvcj48YXV0aG9yPlNpbHZhbmksIEEuPC9hdXRob3I+PGF1dGhv
cj5NZWNjaWEsIEUuPC9hdXRob3I+PGF1dGhvcj5NYXR0aWEsIEcuPC9hdXRob3I+PGF1dGhvcj5T
dG9wcGFjY2lhcm8sIEEuPC9hdXRob3I+PGF1dGhvcj5QYXJtaWFuaSwgRy48L2F1dGhvcj48YXV0
aG9yPlBlc2NobGUsIEMuPC9hdXRob3I+PGF1dGhvcj5Db2xvbWJvLCBNLiBQLjwvYXV0aG9yPjwv
YXV0aG9ycz48L2NvbnRyaWJ1dG9ycz48YXV0aC1hZGRyZXNzPkRlcGFydG1lbnQgb2YgSGVtYXRv
bG9neSBhbmQgT25jb2xvZ3ksIElzdGl0dXRvIFN1cGVyaW9yZSBkaSBTYW5pdGEsIFJvbWUsIEl0
YWx5LjwvYXV0aC1hZGRyZXNzPjx0aXRsZXM+PHRpdGxlPkhPWEI3IGNvbnN0aXR1dGl2ZWx5IGFj
dGl2YXRlcyBiYXNpYyBmaWJyb2JsYXN0IGdyb3d0aCBmYWN0b3IgaW4gbWVsYW5vbWFzPC90aXRs
ZT48c2Vjb25kYXJ5LXRpdGxlPk1vbCBDZWxsIEJpb2w8L3NlY29uZGFyeS10aXRsZT48YWx0LXRp
dGxlPk1vbGVjdWxhciBhbmQgY2VsbHVsYXIgYmlvbG9neTwvYWx0LXRpdGxlPjwvdGl0bGVzPjxw
ZXJpb2RpY2FsPjxmdWxsLXRpdGxlPk1vbCBDZWxsIEJpb2w8L2Z1bGwtdGl0bGU+PGFiYnItMT5N
b2xlY3VsYXIgYW5kIGNlbGx1bGFyIGJpb2xvZ3k8L2FiYnItMT48L3BlcmlvZGljYWw+PGFsdC1w
ZXJpb2RpY2FsPjxmdWxsLXRpdGxlPk1vbCBDZWxsIEJpb2w8L2Z1bGwtdGl0bGU+PGFiYnItMT5N
b2xlY3VsYXIgYW5kIGNlbGx1bGFyIGJpb2xvZ3k8L2FiYnItMT48L2FsdC1wZXJpb2RpY2FsPjxw
YWdlcz40ODQyLTUxPC9wYWdlcz48dm9sdW1lPjE2PC92b2x1bWU+PG51bWJlcj45PC9udW1iZXI+
PGtleXdvcmRzPjxrZXl3b3JkPkFudGlzZW5zZSBFbGVtZW50cyAoR2VuZXRpY3MpPC9rZXl3b3Jk
PjxrZXl3b3JkPkJhc2UgU2VxdWVuY2U8L2tleXdvcmQ+PGtleXdvcmQ+Q3VsdHVyZSBNZWRpYSwg
U2VydW0tRnJlZTwva2V5d29yZD48a2V5d29yZD5GaWJyb2JsYXN0IEdyb3d0aCBGYWN0b3IgMi8q
bWV0YWJvbGlzbTwva2V5d29yZD48a2V5d29yZD4qR2VuZSBFeHByZXNzaW9uIFJlZ3VsYXRpb24s
IE5lb3BsYXN0aWM8L2tleXdvcmQ+PGtleXdvcmQ+R2VuZXMsIEhvbWVvYm94PC9rZXl3b3JkPjxr
ZXl3b3JkPkhlTGEgQ2VsbHM8L2tleXdvcmQ+PGtleXdvcmQ+SG9tZW9kb21haW4gUHJvdGVpbnMv
KnBoeXNpb2xvZ3k8L2tleXdvcmQ+PGtleXdvcmQ+SHVtYW5zPC9rZXl3b3JkPjxrZXl3b3JkPk1l
bGFub21hLyptZXRhYm9saXNtPC9rZXl3b3JkPjxrZXl3b3JkPk1vbGVjdWxhciBTZXF1ZW5jZSBE
YXRhPC9rZXl3b3JkPjxrZXl3b3JkPk5lb3BsYXNtIFByb3RlaW5zLyptZXRhYm9saXNtPC9rZXl3
b3JkPjxrZXl3b3JkPlBvbHltZXJhc2UgQ2hhaW4gUmVhY3Rpb248L2tleXdvcmQ+PGtleXdvcmQ+
Uk5BLCBNZXNzZW5nZXIvYmlvc3ludGhlc2lzPC9rZXl3b3JkPjxrZXl3b3JkPlJlY29tYmluYW50
IEZ1c2lvbiBQcm90ZWlucy9iaW9zeW50aGVzaXM8L2tleXdvcmQ+PGtleXdvcmQ+VHJhbnNmZWN0
aW9uPC9rZXl3b3JkPjxrZXl3b3JkPlR1bW9yIENlbGxzLCBDdWx0dXJlZDwva2V5d29yZD48L2tl
eXdvcmRzPjxkYXRlcz48eWVhcj4xOTk2PC95ZWFyPjxwdWItZGF0ZXM+PGRhdGU+U2VwPC9kYXRl
PjwvcHViLWRhdGVzPjwvZGF0ZXM+PGlzYm4+MDI3MC03MzA2IChQcmludCkmI3hEOzAyNzAtNzMw
NiAoTGlua2luZyk8L2lzYm4+PGFjY2Vzc2lvbi1udW0+ODc1NjY0MzwvYWNjZXNzaW9uLW51bT48
dXJscz48cmVsYXRlZC11cmxzPjx1cmw+aHR0cDovL3d3dy5uY2JpLm5sbS5uaWguZ292L3B1Ym1l
ZC84NzU2NjQzPC91cmw+PC9yZWxhdGVkLXVybHM+PC91cmxzPjxjdXN0b20yPjIzMTQ4NjwvY3Vz
dG9tMj48L3JlY29yZD48L0NpdGU+PENpdGU+PEF1dGhvcj5XdTwvQXV0aG9yPjxZZWFyPjIwMDY8
L1llYXI+PFJlY051bT4yNzwvUmVjTnVtPjxyZWNvcmQ+PHJlYy1udW1iZXI+Mjc8L3JlYy1udW1i
ZXI+PGZvcmVpZ24ta2V5cz48a2V5IGFwcD0iRU4iIGRiLWlkPSJld3oydmV4MDB2YXd3Y2VmdnR5
NWEweHZzc2R0eHBhOTB0MnIiPjI3PC9rZXk+PC9mb3JlaWduLWtleXM+PHJlZi10eXBlIG5hbWU9
IkpvdXJuYWwgQXJ0aWNsZSI+MTc8L3JlZi10eXBlPjxjb250cmlidXRvcnM+PGF1dGhvcnM+PGF1
dGhvcj5XdSwgWC48L2F1dGhvcj48YXV0aG9yPkNoZW4sIEguPC9hdXRob3I+PGF1dGhvcj5QYXJr
ZXIsIEIuPC9hdXRob3I+PGF1dGhvcj5SdWJpbiwgRS48L2F1dGhvcj48YXV0aG9yPlpodSwgVC48
L2F1dGhvcj48YXV0aG9yPkxlZSwgSi4gUy48L2F1dGhvcj48YXV0aG9yPkFyZ2FuaSwgUC48L2F1
dGhvcj48YXV0aG9yPlN1a3VtYXIsIFMuPC9hdXRob3I+PC9hdXRob3JzPjwvY29udHJpYnV0b3Jz
PjxhdXRoLWFkZHJlc3M+QnJlYXN0IENhbmNlciBQcm9ncmFtLCBEZXBhcnRtZW50IG9mIE9uY29s
b2d5LCBKb2hucyBIb3BraW5zIFVuaXZlcnNpdHkgU2Nob29sIG9mIE1lZGljaW5lLCBCYWx0aW1v
cmUsIE1hcnlsYW5kLCBVU0EuPC9hdXRoLWFkZHJlc3M+PHRpdGxlcz48dGl0bGU+SE9YQjcsIGEg
aG9tZW9kb21haW4gcHJvdGVpbiwgaXMgb3ZlcmV4cHJlc3NlZCBpbiBicmVhc3QgY2FuY2VyIGFu
ZCBjb25mZXJzIGVwaXRoZWxpYWwtbWVzZW5jaHltYWwgdHJhbnNpdGlvbjwvdGl0bGU+PHNlY29u
ZGFyeS10aXRsZT5DYW5jZXIgUmVzPC9zZWNvbmRhcnktdGl0bGU+PGFsdC10aXRsZT5DYW5jZXIg
cmVzZWFyY2g8L2FsdC10aXRsZT48L3RpdGxlcz48cGVyaW9kaWNhbD48ZnVsbC10aXRsZT5DYW5j
ZXIgUmVzPC9mdWxsLXRpdGxlPjxhYmJyLTE+Q2FuY2VyIHJlc2VhcmNoPC9hYmJyLTE+PC9wZXJp
b2RpY2FsPjxhbHQtcGVyaW9kaWNhbD48ZnVsbC10aXRsZT5DYW5jZXIgUmVzPC9mdWxsLXRpdGxl
PjxhYmJyLTE+Q2FuY2VyIHJlc2VhcmNoPC9hYmJyLTE+PC9hbHQtcGVyaW9kaWNhbD48cGFnZXM+
OTUyNy0zNDwvcGFnZXM+PHZvbHVtZT42Njwvdm9sdW1lPjxudW1iZXI+MTk8L251bWJlcj48a2V5
d29yZHM+PGtleXdvcmQ+QW5pbWFsczwva2V5d29yZD48a2V5d29yZD5Cb25lIE5lb3BsYXNtcy9t
ZXRhYm9saXNtLypzZWNvbmRhcnk8L2tleXdvcmQ+PGtleXdvcmQ+QnJlYXN0IE5lb3BsYXNtcy9t
ZXRhYm9saXNtLypwYXRob2xvZ3k8L2tleXdvcmQ+PGtleXdvcmQ+Q2FyY2lub21hLCBEdWN0YWws
IEJyZWFzdC9tZXRhYm9saXNtLypwYXRob2xvZ3kvc2Vjb25kYXJ5PC9rZXl3b3JkPjxrZXl3b3Jk
PkNlbGwgVHJhbnNmb3JtYXRpb24sIE5lb3BsYXN0aWMvZ2VuZXRpY3M8L2tleXdvcmQ+PGtleXdv
cmQ+RG9nczwva2V5d29yZD48a2V5d29yZD5FcGl0aGVsaWFsIENlbGxzL2N5dG9sb2d5L21ldGFi
b2xpc20vKnBhdGhvbG9neTwva2V5d29yZD48a2V5d29yZD5GZW1hbGU8L2tleXdvcmQ+PGtleXdv
cmQ+Rmlicm9ibGFzdCBHcm93dGggRmFjdG9yIDIvYmlvc3ludGhlc2lzL2dlbmV0aWNzPC9rZXl3
b3JkPjxrZXl3b3JkPkdlbmUgRXhwcmVzc2lvbiBQcm9maWxpbmc8L2tleXdvcmQ+PGtleXdvcmQ+
SG9tZW9kb21haW4gUHJvdGVpbnMvYmlvc3ludGhlc2lzL2dlbmV0aWNzLypwaHlzaW9sb2d5PC9r
ZXl3b3JkPjxrZXl3b3JkPkh1bWFuczwva2V5d29yZD48a2V5d29yZD5NQVAgS2luYXNlIFNpZ25h
bGluZyBTeXN0ZW08L2tleXdvcmQ+PGtleXdvcmQ+TWVzb2Rlcm0vcGF0aG9sb2d5PC9rZXl3b3Jk
PjxrZXl3b3JkPk1pY2U8L2tleXdvcmQ+PGtleXdvcmQ+TWljZSwgTnVkZTwva2V5d29yZD48a2V5
d29yZD5OZW9wbGFzbSBJbnZhc2l2ZW5lc3MvZ2VuZXRpY3M8L2tleXdvcmQ+PGtleXdvcmQ+TmVv
cGxhc20gUHJvdGVpbnMvYmlvc3ludGhlc2lzL2dlbmV0aWNzLypwaHlzaW9sb2d5PC9rZXl3b3Jk
PjxrZXl3b3JkPlJOQSwgU21hbGwgSW50ZXJmZXJpbmcvcGhhcm1hY29sb2d5PC9rZXl3b3JkPjxr
ZXl3b3JkPlJlY29tYmluYW50IEZ1c2lvbiBQcm90ZWlucy9waHlzaW9sb2d5PC9rZXl3b3JkPjxr
ZXl3b3JkPlRyYW5zZmVjdGlvbjwva2V5d29yZD48a2V5d29yZD5yYXMgUHJvdGVpbnMvcGh5c2lv
bG9neTwva2V5d29yZD48a2V5d29yZD5yaG9BIEdUUC1CaW5kaW5nIFByb3RlaW4vcGh5c2lvbG9n
eTwva2V5d29yZD48L2tleXdvcmRzPjxkYXRlcz48eWVhcj4yMDA2PC95ZWFyPjxwdWItZGF0ZXM+
PGRhdGU+T2N0IDE8L2RhdGU+PC9wdWItZGF0ZXM+PC9kYXRlcz48aXNibj4xNTM4LTc0NDUgKEVs
ZWN0cm9uaWMpJiN4RDswMDA4LTU0NzIgKExpbmtpbmcpPC9pc2JuPjxhY2Nlc3Npb24tbnVtPjE3
MDE4NjA5PC9hY2Nlc3Npb24tbnVtPjx1cmxzPjxyZWxhdGVkLXVybHM+PHVybD5odHRwOi8vd3d3
Lm5jYmkubmxtLm5paC5nb3YvcHVibWVkLzE3MDE4NjA5PC91cmw+PC9yZWxhdGVkLXVybHM+PC91
cmxzPjxlbGVjdHJvbmljLXJlc291cmNlLW51bT4xMC4xMTU4LzAwMDgtNTQ3Mi5DQU4tMDUtNDQ3
MDwvZWxlY3Ryb25pYy1yZXNvdXJjZS1udW0+PC9yZWNvcmQ+PC9DaXRlPjxDaXRlPjxBdXRob3I+
SmluPC9BdXRob3I+PFllYXI+MjAxMjwvWWVhcj48UmVjTnVtPjI4PC9SZWNOdW0+PHJlY29yZD48
cmVjLW51bWJlcj4yODwvcmVjLW51bWJlcj48Zm9yZWlnbi1rZXlzPjxrZXkgYXBwPSJFTiIgZGIt
aWQ9ImV3ejJ2ZXgwMHZhd3djZWZ2dHk1YTB4dnNzZHR4cGE5MHQyciI+Mjg8L2tleT48L2ZvcmVp
Z24ta2V5cz48cmVmLXR5cGUgbmFtZT0iSm91cm5hbCBBcnRpY2xlIj4xNzwvcmVmLXR5cGU+PGNv
bnRyaWJ1dG9ycz48YXV0aG9ycz48YXV0aG9yPkppbiwgSy48L2F1dGhvcj48YXV0aG9yPktvbmcs
IFguPC9hdXRob3I+PGF1dGhvcj5TaGFoLCBULjwvYXV0aG9yPjxhdXRob3I+UGVuZXQsIE0uIEYu
PC9hdXRob3I+PGF1dGhvcj5XaWxkZXMsIEYuPC9hdXRob3I+PGF1dGhvcj5TZ3JvaSwgRC4gQy48
L2F1dGhvcj48YXV0aG9yPk1hLCBYLiBKLjwvYXV0aG9yPjxhdXRob3I+SHVhbmcsIFkuPC9hdXRo
b3I+PGF1dGhvcj5LYWxsaW9uaWVtaSwgQS48L2F1dGhvcj48YXV0aG9yPkxhbmRiZXJnLCBHLjwv
YXV0aG9yPjxhdXRob3I+QmllY2hlLCBJLjwvYXV0aG9yPjxhdXRob3I+V3UsIFguPC9hdXRob3I+
PGF1dGhvcj5Mb2JpZSwgUC4gRS48L2F1dGhvcj48YXV0aG9yPkRhdmlkc29uLCBOLiBFLjwvYXV0
aG9yPjxhdXRob3I+Qmh1andhbGxhLCBaLiBNLjwvYXV0aG9yPjxhdXRob3I+Wmh1LCBULjwvYXV0
aG9yPjxhdXRob3I+U3VrdW1hciwgUy48L2F1dGhvcj48L2F1dGhvcnM+PC9jb250cmlidXRvcnM+
PGF1dGgtYWRkcmVzcz5CcmVhc3QgQ2FuY2VyIFByb2dyYW0sIERlcGFydG1lbnQgb2YgT25jb2xv
Z3ksIFRoZSBKb2hucyBIb3BraW5zIFVuaXZlcnNpdHkgU2Nob29sIG9mIE1lZGljaW5lLCBCYWx0
aW1vcmUsIE1EIDIxMjMxLTEwMDAsIFVTQS48L2F1dGgtYWRkcmVzcz48dGl0bGVzPjx0aXRsZT5U
aGUgSE9YQjcgcHJvdGVpbiByZW5kZXJzIGJyZWFzdCBjYW5jZXIgY2VsbHMgcmVzaXN0YW50IHRv
IHRhbW94aWZlbiB0aHJvdWdoIGFjdGl2YXRpb24gb2YgdGhlIEVHRlIgcGF0aHdheTwvdGl0bGU+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bGU+PGFiYnItMT5Qcm9jZWVkaW5ncyBvZiB0aGUgTmF0aW9uYWwgQWNhZGVteSBvZiBTY2llbmNl
cyBvZiB0aGUgVW5pdGVkIFN0YXRlcyBvZiBBbWVyaWNhPC9hYmJyLTE+PC9wZXJpb2RpY2FsPjxh
bHQtcGVyaW9kaWNhbD48ZnVsbC10aXRsZT5Qcm9jIE5hdGwgQWNhZCBTY2kgVSBTIEE8L2Z1bGwt
dGl0bGU+PGFiYnItMT5Qcm9jZWVkaW5ncyBvZiB0aGUgTmF0aW9uYWwgQWNhZGVteSBvZiBTY2ll
bmNlcyBvZiB0aGUgVW5pdGVkIFN0YXRlcyBvZiBBbWVyaWNhPC9hYmJyLTE+PC9hbHQtcGVyaW9k
aWNhbD48cGFnZXM+MjczNi00MTwvcGFnZXM+PHZvbHVtZT4xMDk8L3ZvbHVtZT48bnVtYmVyPjg8
L251bWJlcj48a2V5d29yZHM+PGtleXdvcmQ+QW5pbWFsczwva2V5d29yZD48a2V5d29yZD5CcmVh
c3QgTmVvcGxhc21zLypkcnVnIHRoZXJhcHkvZ2VuZXRpY3MvKm1ldGFib2xpc208L2tleXdvcmQ+
PGtleXdvcmQ+Q2VsbCBMaW5lLCBUdW1vcjwva2V5d29yZD48a2V5d29yZD5DZWxsIFRyYW5zZm9y
bWF0aW9uLCBOZW9wbGFzdGljL2dlbmV0aWNzL3BhdGhvbG9neTwva2V5d29yZD48a2V5d29yZD5E
cnVnIFJlc2lzdGFuY2UsIE5lb3BsYXNtLypkcnVnIGVmZmVjdHM8L2tleXdvcmQ+PGtleXdvcmQ+
RW56eW1lIEFjdGl2YXRpb24vZHJ1ZyBlZmZlY3RzPC9rZXl3b3JkPjxrZXl3b3JkPkVzdHJvZ2Vu
IFJlY2VwdG9yIGFscGhhL21ldGFib2xpc208L2tleXdvcmQ+PGtleXdvcmQ+RXN0cm9nZW5zL3Bo
YXJtYWNvbG9neTwva2V5d29yZD48a2V5d29yZD5GZW1hbGU8L2tleXdvcmQ+PGtleXdvcmQ+R2Vu
ZSBFeHByZXNzaW9uIFJlZ3VsYXRpb24sIE5lb3BsYXN0aWMvZHJ1ZyBlZmZlY3RzPC9rZXl3b3Jk
PjxrZXl3b3JkPkhvbWVvZG9tYWluIFByb3RlaW5zL2dlbmV0aWNzLyptZXRhYm9saXNtPC9rZXl3
b3JkPjxrZXl3b3JkPkh1bWFuczwva2V5d29yZD48a2V5d29yZD5LYXBsYW4tTWVpZXIgRXN0aW1h
dGU8L2tleXdvcmQ+PGtleXdvcmQ+TWljZTwva2V5d29yZD48a2V5d29yZD5Qcm9nbm9zaXM8L2tl
eXdvcmQ+PGtleXdvcmQ+UmVjZXB0b3IsIEVwaWRlcm1hbCBHcm93dGggRmFjdG9yLyptZXRhYm9s
aXNtPC9rZXl3b3JkPjxrZXl3b3JkPlNpZ25hbCBUcmFuc2R1Y3Rpb24vZHJ1ZyBlZmZlY3RzPC9r
ZXl3b3JkPjxrZXl3b3JkPlRhbW94aWZlbi8qcGhhcm1hY29sb2d5Lyp0aGVyYXBldXRpYyB1c2U8
L2tleXdvcmQ+PC9rZXl3b3Jkcz48ZGF0ZXM+PHllYXI+MjAxMjwveWVhcj48cHViLWRhdGVzPjxk
YXRlPkZlYiAyMTwvZGF0ZT48L3B1Yi1kYXRlcz48L2RhdGVzPjxpc2JuPjEwOTEtNjQ5MCAoRWxl
Y3Ryb25pYykmI3hEOzAwMjctODQyNCAoTGlua2luZyk8L2lzYm4+PGFjY2Vzc2lvbi1udW0+MjE2
OTAzNDI8L2FjY2Vzc2lvbi1udW0+PHVybHM+PHJlbGF0ZWQtdXJscz48dXJsPmh0dHA6Ly93d3cu
bmNiaS5ubG0ubmloLmdvdi9wdWJtZWQvMjE2OTAzNDI8L3VybD48L3JlbGF0ZWQtdXJscz48L3Vy
bHM+PGN1c3RvbTI+MzI4NjkxNTwvY3VzdG9tMj48ZWxlY3Ryb25pYy1yZXNvdXJjZS1udW0+MTAu
MTA3My9wbmFzLjEwMTg4NTkxMDg8L2VsZWN0cm9uaWMtcmVzb3VyY2UtbnVtPjwvcmVjb3JkPjwv
Q2l0ZT48L0VuZE5vdGU+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886528" w:rsidRPr="00351400">
        <w:rPr>
          <w:rFonts w:ascii="Book Antiqua" w:hAnsi="Book Antiqua" w:cs="Times New Roman"/>
          <w:sz w:val="24"/>
          <w:szCs w:val="24"/>
        </w:rPr>
      </w:r>
      <w:r w:rsidR="00886528"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44" w:tooltip="Care, 1996 #26" w:history="1">
        <w:r w:rsidR="00BC04D7" w:rsidRPr="00351400">
          <w:rPr>
            <w:rFonts w:ascii="Book Antiqua" w:hAnsi="Book Antiqua" w:cs="Times New Roman"/>
            <w:sz w:val="24"/>
            <w:szCs w:val="24"/>
            <w:vertAlign w:val="superscript"/>
          </w:rPr>
          <w:t>44-46</w:t>
        </w:r>
      </w:hyperlink>
      <w:r w:rsidR="00C95B49" w:rsidRPr="00351400">
        <w:rPr>
          <w:rFonts w:ascii="Book Antiqua" w:hAnsi="Book Antiqua" w:cs="Times New Roman"/>
          <w:sz w:val="24"/>
          <w:szCs w:val="24"/>
          <w:vertAlign w:val="superscript"/>
        </w:rPr>
        <w:t>]</w:t>
      </w:r>
      <w:r w:rsidR="00886528" w:rsidRPr="00351400">
        <w:rPr>
          <w:rFonts w:ascii="Book Antiqua" w:hAnsi="Book Antiqua" w:cs="Times New Roman"/>
          <w:sz w:val="24"/>
          <w:szCs w:val="24"/>
        </w:rPr>
        <w:fldChar w:fldCharType="end"/>
      </w:r>
      <w:r w:rsidR="00AF7673" w:rsidRPr="00351400">
        <w:rPr>
          <w:rFonts w:ascii="Book Antiqua" w:hAnsi="Book Antiqua" w:cs="Times New Roman"/>
          <w:sz w:val="24"/>
          <w:szCs w:val="24"/>
        </w:rPr>
        <w:t>.</w:t>
      </w:r>
      <w:r w:rsidR="00886528" w:rsidRPr="00351400">
        <w:rPr>
          <w:rFonts w:ascii="Book Antiqua" w:hAnsi="Book Antiqua" w:cs="Times New Roman"/>
          <w:sz w:val="24"/>
          <w:szCs w:val="24"/>
        </w:rPr>
        <w:t xml:space="preserve"> Thus, HOXB7 might be simultaneously involved in various key molecular </w:t>
      </w:r>
      <w:r w:rsidR="00DD005E" w:rsidRPr="00351400">
        <w:rPr>
          <w:rFonts w:ascii="Book Antiqua" w:hAnsi="Book Antiqua" w:cs="Times New Roman"/>
          <w:sz w:val="24"/>
          <w:szCs w:val="24"/>
        </w:rPr>
        <w:t xml:space="preserve">signaling </w:t>
      </w:r>
      <w:r w:rsidR="00886528" w:rsidRPr="00351400">
        <w:rPr>
          <w:rFonts w:ascii="Book Antiqua" w:hAnsi="Book Antiqua" w:cs="Times New Roman"/>
          <w:sz w:val="24"/>
          <w:szCs w:val="24"/>
        </w:rPr>
        <w:t xml:space="preserve">pathways </w:t>
      </w:r>
      <w:r w:rsidR="000811F5" w:rsidRPr="00351400">
        <w:rPr>
          <w:rFonts w:ascii="Book Antiqua" w:hAnsi="Book Antiqua" w:cs="Times New Roman"/>
          <w:sz w:val="24"/>
          <w:szCs w:val="24"/>
        </w:rPr>
        <w:t>involving</w:t>
      </w:r>
      <w:r w:rsidR="00886528" w:rsidRPr="00351400">
        <w:rPr>
          <w:rFonts w:ascii="Book Antiqua" w:hAnsi="Book Antiqua" w:cs="Times New Roman"/>
          <w:sz w:val="24"/>
          <w:szCs w:val="24"/>
        </w:rPr>
        <w:t xml:space="preserve"> cancer progression</w:t>
      </w:r>
      <w:r w:rsidR="00DD005E" w:rsidRPr="00351400">
        <w:rPr>
          <w:rFonts w:ascii="Book Antiqua" w:hAnsi="Book Antiqua" w:cs="Times New Roman"/>
          <w:sz w:val="24"/>
          <w:szCs w:val="24"/>
        </w:rPr>
        <w:t>,</w:t>
      </w:r>
      <w:r w:rsidR="00886528" w:rsidRPr="00351400">
        <w:rPr>
          <w:rFonts w:ascii="Book Antiqua" w:hAnsi="Book Antiqua" w:cs="Times New Roman"/>
          <w:sz w:val="24"/>
          <w:szCs w:val="24"/>
        </w:rPr>
        <w:t xml:space="preserve"> which </w:t>
      </w:r>
      <w:r w:rsidRPr="00351400">
        <w:rPr>
          <w:rFonts w:ascii="Book Antiqua" w:hAnsi="Book Antiqua" w:cs="Times New Roman"/>
          <w:sz w:val="24"/>
          <w:szCs w:val="24"/>
        </w:rPr>
        <w:t xml:space="preserve">supports </w:t>
      </w:r>
      <w:r w:rsidR="00886528" w:rsidRPr="00351400">
        <w:rPr>
          <w:rFonts w:ascii="Book Antiqua" w:hAnsi="Book Antiqua" w:cs="Times New Roman"/>
          <w:sz w:val="24"/>
          <w:szCs w:val="24"/>
        </w:rPr>
        <w:t xml:space="preserve">the potential </w:t>
      </w:r>
      <w:r w:rsidR="000811F5" w:rsidRPr="00351400">
        <w:rPr>
          <w:rFonts w:ascii="Book Antiqua" w:hAnsi="Book Antiqua" w:cs="Times New Roman"/>
          <w:sz w:val="24"/>
          <w:szCs w:val="24"/>
        </w:rPr>
        <w:t xml:space="preserve">value </w:t>
      </w:r>
      <w:r w:rsidR="00886528" w:rsidRPr="00351400">
        <w:rPr>
          <w:rFonts w:ascii="Book Antiqua" w:hAnsi="Book Antiqua" w:cs="Times New Roman"/>
          <w:sz w:val="24"/>
          <w:szCs w:val="24"/>
        </w:rPr>
        <w:t>of HOXB7 as a promising therapeutic target. Several miR</w:t>
      </w:r>
      <w:r w:rsidR="00EB6768" w:rsidRPr="00EB6768">
        <w:rPr>
          <w:rFonts w:ascii="Book Antiqua" w:hAnsi="Book Antiqua" w:cs="Times New Roman"/>
          <w:caps/>
          <w:sz w:val="24"/>
          <w:szCs w:val="24"/>
        </w:rPr>
        <w:t>na</w:t>
      </w:r>
      <w:r w:rsidR="00886528" w:rsidRPr="00351400">
        <w:rPr>
          <w:rFonts w:ascii="Book Antiqua" w:hAnsi="Book Antiqua" w:cs="Times New Roman"/>
          <w:sz w:val="24"/>
          <w:szCs w:val="24"/>
        </w:rPr>
        <w:t>s</w:t>
      </w:r>
      <w:r w:rsidRPr="00351400">
        <w:rPr>
          <w:rFonts w:ascii="Book Antiqua" w:hAnsi="Book Antiqua" w:cs="Times New Roman"/>
          <w:sz w:val="24"/>
          <w:szCs w:val="24"/>
        </w:rPr>
        <w:t>,</w:t>
      </w:r>
      <w:r w:rsidR="00886528" w:rsidRPr="00351400">
        <w:rPr>
          <w:rFonts w:ascii="Book Antiqua" w:hAnsi="Book Antiqua" w:cs="Times New Roman"/>
          <w:sz w:val="24"/>
          <w:szCs w:val="24"/>
        </w:rPr>
        <w:t xml:space="preserve"> including miR-196a and miR-196b</w:t>
      </w:r>
      <w:r w:rsidRPr="00351400">
        <w:rPr>
          <w:rFonts w:ascii="Book Antiqua" w:hAnsi="Book Antiqua" w:cs="Times New Roman"/>
          <w:sz w:val="24"/>
          <w:szCs w:val="24"/>
        </w:rPr>
        <w:t>,</w:t>
      </w:r>
      <w:r w:rsidR="00886528" w:rsidRPr="00351400">
        <w:rPr>
          <w:rFonts w:ascii="Book Antiqua" w:hAnsi="Book Antiqua" w:cs="Times New Roman"/>
          <w:sz w:val="24"/>
          <w:szCs w:val="24"/>
        </w:rPr>
        <w:t xml:space="preserve"> were suggested as key regulators of HOXB7 expression in other type</w:t>
      </w:r>
      <w:r w:rsidR="00DD005E" w:rsidRPr="00351400">
        <w:rPr>
          <w:rFonts w:ascii="Book Antiqua" w:hAnsi="Book Antiqua" w:cs="Times New Roman"/>
          <w:sz w:val="24"/>
          <w:szCs w:val="24"/>
        </w:rPr>
        <w:t>s</w:t>
      </w:r>
      <w:r w:rsidR="00886528" w:rsidRPr="00351400">
        <w:rPr>
          <w:rFonts w:ascii="Book Antiqua" w:hAnsi="Book Antiqua" w:cs="Times New Roman"/>
          <w:sz w:val="24"/>
          <w:szCs w:val="24"/>
        </w:rPr>
        <w:t xml:space="preserve"> of cancer</w:t>
      </w:r>
      <w:r w:rsidR="00886528" w:rsidRPr="00351400">
        <w:rPr>
          <w:rFonts w:ascii="Book Antiqua" w:hAnsi="Book Antiqua" w:cs="Times New Roman"/>
          <w:sz w:val="24"/>
          <w:szCs w:val="24"/>
        </w:rPr>
        <w:fldChar w:fldCharType="begin">
          <w:fldData xml:space="preserve">PEVuZE5vdGU+PENpdGU+PEF1dGhvcj5CcmFpZzwvQXV0aG9yPjxZZWFyPjIwMTA8L1llYXI+PFJl
Y051bT4yOTwvUmVjTnVtPjxEaXNwbGF5VGV4dD48c3R5bGUgZmFjZT0ic3VwZXJzY3JpcHQiPls0
NywgNDhdPC9zdHlsZT48L0Rpc3BsYXlUZXh0PjxyZWNvcmQ+PHJlYy1udW1iZXI+Mjk8L3JlYy1u
dW1iZXI+PGZvcmVpZ24ta2V5cz48a2V5IGFwcD0iRU4iIGRiLWlkPSJld3oydmV4MDB2YXd3Y2Vm
dnR5NWEweHZzc2R0eHBhOTB0MnIiPjI5PC9rZXk+PC9mb3JlaWduLWtleXM+PHJlZi10eXBlIG5h
bWU9IkpvdXJuYWwgQXJ0aWNsZSI+MTc8L3JlZi10eXBlPjxjb250cmlidXRvcnM+PGF1dGhvcnM+
PGF1dGhvcj5CcmFpZywgUy48L2F1dGhvcj48YXV0aG9yPk11ZWxsZXIsIEQuIFcuPC9hdXRob3I+
PGF1dGhvcj5Sb3RoaGFtbWVyLCBULjwvYXV0aG9yPjxhdXRob3I+Qm9zc2VyaG9mZiwgQS4gSy48
L2F1dGhvcj48L2F1dGhvcnM+PC9jb250cmlidXRvcnM+PGF1dGgtYWRkcmVzcz5JbnN0aXR1dGUg
b2YgUGF0aG9sb2d5LCBVbml2ZXJzaXR5IG9mIFJlZ2Vuc2J1cmcgTWVkaWNhbCBTY2hvb2wsIEZy
YW56LUpvc2VmLVN0cmF1c3MtQWxsZWUgMTEsIFJlZ2Vuc2J1cmcsIEdlcm1hbnkuPC9hdXRoLWFk
ZHJlc3M+PHRpdGxlcz48dGl0bGU+TWljcm9STkEgbWlSLTE5NmEgaXMgYSBjZW50cmFsIHJlZ3Vs
YXRvciBvZiBIT1gtQjcgYW5kIEJNUDQgZXhwcmVzc2lvbiBpbiBtYWxpZ25hbnQgbWVsYW5vbWE8
L3RpdGxlPjxzZWNvbmRhcnktdGl0bGU+Q2VsbCBNb2wgTGlmZSBTY2k8L3NlY29uZGFyeS10aXRs
ZT48YWx0LXRpdGxlPkNlbGx1bGFyIGFuZCBtb2xlY3VsYXIgbGlmZSBzY2llbmNlcyA6IENNTFM8
L2FsdC10aXRsZT48L3RpdGxlcz48cGVyaW9kaWNhbD48ZnVsbC10aXRsZT5DZWxsIE1vbCBMaWZl
IFNjaTwvZnVsbC10aXRsZT48YWJici0xPkNlbGx1bGFyIGFuZCBtb2xlY3VsYXIgbGlmZSBzY2ll
bmNlcyA6IENNTFM8L2FiYnItMT48L3BlcmlvZGljYWw+PGFsdC1wZXJpb2RpY2FsPjxmdWxsLXRp
dGxlPkNlbGwgTW9sIExpZmUgU2NpPC9mdWxsLXRpdGxlPjxhYmJyLTE+Q2VsbHVsYXIgYW5kIG1v
bGVjdWxhciBsaWZlIHNjaWVuY2VzIDogQ01MUzwvYWJici0xPjwvYWx0LXBlcmlvZGljYWw+PHBh
Z2VzPjM1MzUtNDg8L3BhZ2VzPjx2b2x1bWU+Njc8L3ZvbHVtZT48bnVtYmVyPjIwPC9udW1iZXI+
PGtleXdvcmRzPjxrZXl3b3JkPkJhc2UgU2VxdWVuY2U8L2tleXdvcmQ+PGtleXdvcmQ+Qm9uZSBN
b3JwaG9nZW5ldGljIFByb3RlaW4gNC8qZ2VuZXRpY3MvbWV0YWJvbGlzbTwva2V5d29yZD48a2V5
d29yZD5DZWxsIExpbmUsIFR1bW9yPC9rZXl3b3JkPjxrZXl3b3JkPkNlbGwgTW92ZW1lbnQ8L2tl
eXdvcmQ+PGtleXdvcmQ+Rmlicm9ibGFzdCBHcm93dGggRmFjdG9yIDIvZ2VuZXRpY3MvbWV0YWJv
bGlzbTwva2V5d29yZD48a2V5d29yZD4qR2VuZSBFeHByZXNzaW9uIFJlZ3VsYXRpb24sIE5lb3Bs
YXN0aWM8L2tleXdvcmQ+PGtleXdvcmQ+SG9tZW9kb21haW4gUHJvdGVpbnMvKmdlbmV0aWNzL21l
dGFib2xpc208L2tleXdvcmQ+PGtleXdvcmQ+SHVtYW5zPC9rZXl3b3JkPjxrZXl3b3JkPk1lbGFu
b2N5dGVzL21ldGFib2xpc208L2tleXdvcmQ+PGtleXdvcmQ+TWVsYW5vbWEvKmdlbmV0aWNzL3Bh
dGhvbG9neTwva2V5d29yZD48a2V5d29yZD5NaWNyb1JOQXMvZ2VuZXRpY3MvKm1ldGFib2xpc208
L2tleXdvcmQ+PGtleXdvcmQ+TW9kZWxzLCBCaW9sb2dpY2FsPC9rZXl3b3JkPjxrZXl3b3JkPk1v
bGVjdWxhciBTZXF1ZW5jZSBEYXRhPC9rZXl3b3JkPjxrZXl3b3JkPlByb3RvLU9uY29nZW5lIFBy
b3RlaW4gYy1ldHMtMS9nZW5ldGljcy9tZXRhYm9saXNtPC9rZXl3b3JkPjxrZXl3b3JkPlNraW4g
TmVvcGxhc21zLypnZW5ldGljcy9wYXRob2xvZ3k8L2tleXdvcmQ+PC9rZXl3b3Jkcz48ZGF0ZXM+
PHllYXI+MjAxMDwveWVhcj48cHViLWRhdGVzPjxkYXRlPk9jdDwvZGF0ZT48L3B1Yi1kYXRlcz48
L2RhdGVzPjxpc2JuPjE0MjAtOTA3MSAoRWxlY3Ryb25pYykmI3hEOzE0MjAtNjgyWCAoTGlua2lu
Zyk8L2lzYm4+PGFjY2Vzc2lvbi1udW0+MjA0ODAyMDM8L2FjY2Vzc2lvbi1udW0+PHVybHM+PHJl
bGF0ZWQtdXJscz48dXJsPmh0dHA6Ly93d3cubmNiaS5ubG0ubmloLmdvdi9wdWJtZWQvMjA0ODAy
MDM8L3VybD48L3JlbGF0ZWQtdXJscz48L3VybHM+PGVsZWN0cm9uaWMtcmVzb3VyY2UtbnVtPjEw
LjEwMDcvczAwMDE4LTAxMC0wMzk0LTc8L2VsZWN0cm9uaWMtcmVzb3VyY2UtbnVtPjwvcmVjb3Jk
PjwvQ2l0ZT48Q2l0ZT48QXV0aG9yPkhvdzwvQXV0aG9yPjxZZWFyPjIwMTM8L1llYXI+PFJlY051
bT4zMTwvUmVjTnVtPjxyZWNvcmQ+PHJlYy1udW1iZXI+MzE8L3JlYy1udW1iZXI+PGZvcmVpZ24t
a2V5cz48a2V5IGFwcD0iRU4iIGRiLWlkPSJld3oydmV4MDB2YXd3Y2VmdnR5NWEweHZzc2R0eHBh
OTB0MnIiPjMxPC9rZXk+PC9mb3JlaWduLWtleXM+PHJlZi10eXBlIG5hbWU9IkpvdXJuYWwgQXJ0
aWNsZSI+MTc8L3JlZi10eXBlPjxjb250cmlidXRvcnM+PGF1dGhvcnM+PGF1dGhvcj5Ib3csIEMu
PC9hdXRob3I+PGF1dGhvcj5IdWksIEEuIEIuPC9hdXRob3I+PGF1dGhvcj5BbGFqZXosIE4uIE0u
PC9hdXRob3I+PGF1dGhvcj5TaGksIFcuPC9hdXRob3I+PGF1dGhvcj5Cb3V0cm9zLCBQLiBDLjwv
YXV0aG9yPjxhdXRob3I+Q2xhcmtlLCBCLiBBLjwvYXV0aG9yPjxhdXRob3I+WWFuLCBSLjwvYXV0
aG9yPjxhdXRob3I+UGludGlsaWUsIE0uPC9hdXRob3I+PGF1dGhvcj5GeWxlcywgQS48L2F1dGhv
cj48YXV0aG9yPkhlZGxleSwgRC4gVy48L2F1dGhvcj48YXV0aG9yPkhpbGwsIFIuIFAuPC9hdXRo
b3I+PGF1dGhvcj5NaWxvc2V2aWMsIE0uPC9hdXRob3I+PGF1dGhvcj5MaXUsIEYuIEYuPC9hdXRo
b3I+PC9hdXRob3JzPjwvY29udHJpYnV0b3JzPjxhdXRoLWFkZHJlc3M+T250YXJpbyBDYW5jZXIg
SW5zdGl0dXRlLCBQcmluY2VzcyBNYXJnYXJldCBIb3NwaXRhbCwgVW5pdmVyc2l0eSBIZWFsdGgg
TmV0d29yaywgVG9yb250bywgT250YXJpbywgQ2FuYWRhLjwvYXV0aC1hZGRyZXNzPjx0aXRsZXM+
PHRpdGxlPk1pY3JvUk5BLTE5NmIgcmVndWxhdGVzIHRoZSBob21lb2JveCBCNy12YXNjdWxhciBl
bmRvdGhlbGlhbCBncm93dGggZmFjdG9yIGF4aXMgaW4gY2VydmljYWwgY2FuY2VyPC90aXRsZT48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bmU8L2FiYnItMT48L2FsdC1wZXJpb2RpY2FsPjxwYWdlcz5lNjc4NDY8L3BhZ2VzPjx2b2x1bWU+
ODwvdm9sdW1lPjxudW1iZXI+NzwvbnVtYmVyPjxrZXl3b3Jkcz48a2V5d29yZD5BZHVsdDwva2V5
d29yZD48a2V5d29yZD5BZ2VkPC9rZXl3b3JkPjxrZXl3b3JkPkFnZWQsIDgwIGFuZCBvdmVyPC9r
ZXl3b3JkPjxrZXl3b3JkPkFudGluZW9wbGFzdGljIEFnZW50cy90aGVyYXBldXRpYyB1c2U8L2tl
eXdvcmQ+PGtleXdvcmQ+Q2FyY2lub21hLCBTcXVhbW91cyBDZWxsLypnZW5ldGljcy9tZXRhYm9s
aXNtL21vcnRhbGl0eS90aGVyYXB5PC9rZXl3b3JkPjxrZXl3b3JkPkNlbGwgTGluZSwgVHVtb3I8
L2tleXdvcmQ+PGtleXdvcmQ+Q2VsbCBQcm9saWZlcmF0aW9uPC9rZXl3b3JkPjxrZXl3b3JkPkZl
bWFsZTwva2V5d29yZD48a2V5d29yZD5HYW1tYSBSYXlzL3RoZXJhcGV1dGljIHVzZTwva2V5d29y
ZD48a2V5d29yZD4qR2VuZSBFeHByZXNzaW9uIFJlZ3VsYXRpb24sIE5lb3BsYXN0aWM8L2tleXdv
cmQ+PGtleXdvcmQ+SG9tZW9kb21haW4gUHJvdGVpbnMvYW50YWdvbmlzdHMgJmFtcDsgaW5oaWJp
dG9ycy8qZ2VuZXRpY3MvbWV0YWJvbGlzbTwva2V5d29yZD48a2V5d29yZD5IdW1hbnM8L2tleXdv
cmQ+PGtleXdvcmQ+TWljcm9STkFzLypnZW5ldGljcy9tZXRhYm9saXNtPC9rZXl3b3JkPjxrZXl3
b3JkPk1pZGRsZSBBZ2VkPC9rZXl3b3JkPjxrZXl3b3JkPlJOQSwgTWVzc2VuZ2VyLypnZW5ldGlj
cy9tZXRhYm9saXNtPC9rZXl3b3JkPjxrZXl3b3JkPlJOQSwgU21hbGwgSW50ZXJmZXJpbmcvZ2Vu
ZXRpY3MvbWV0YWJvbGlzbTwva2V5d29yZD48a2V5d29yZD5TaWduYWwgVHJhbnNkdWN0aW9uPC9r
ZXl3b3JkPjxrZXl3b3JkPlN1cnZpdmFsIEFuYWx5c2lzPC9rZXl3b3JkPjxrZXl3b3JkPlRyYW5z
Y3JpcHRpb24sIEdlbmV0aWM8L2tleXdvcmQ+PGtleXdvcmQ+VXRlcmluZSBDZXJ2aWNhbCBOZW9w
bGFzbXMvKmdlbmV0aWNzL21ldGFib2xpc20vbW9ydGFsaXR5L3RoZXJhcHk8L2tleXdvcmQ+PGtl
eXdvcmQ+VmFzY3VsYXIgRW5kb3RoZWxpYWwgR3Jvd3RoIEZhY3RvciBBL2FudGFnb25pc3RzICZh
bXA7PC9rZXl3b3JkPjxrZXl3b3JkPmluaGliaXRvcnMvKmdlbmV0aWNzL21ldGFib2xpc208L2tl
eXdvcmQ+PC9rZXl3b3Jkcz48ZGF0ZXM+PHllYXI+MjAxMzwveWVhcj48L2RhdGVzPjxpc2JuPjE5
MzItNjIwMyAoRWxlY3Ryb25pYykmI3hEOzE5MzItNjIwMyAoTGlua2luZyk8L2lzYm4+PGFjY2Vz
c2lvbi1udW0+MjM4NjE4MjE8L2FjY2Vzc2lvbi1udW0+PHVybHM+PHJlbGF0ZWQtdXJscz48dXJs
Pmh0dHA6Ly93d3cubmNiaS5ubG0ubmloLmdvdi9wdWJtZWQvMjM4NjE4MjE8L3VybD48L3JlbGF0
ZWQtdXJscz48L3VybHM+PGN1c3RvbTI+MzcwMTYzMTwvY3VzdG9tMj48ZWxlY3Ryb25pYy1yZXNv
dXJjZS1udW0+MTAuMTM3MS9qb3VybmFsLnBvbmUuMDA2Nzg0NjwvZWxlY3Ryb25pYy1yZXNvdXJj
ZS1udW0+PC9yZWNvcmQ+PC9DaXRlPjwvRW5kTm90ZT5=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PEVuZE5vdGU+PENpdGU+PEF1dGhvcj5CcmFpZzwvQXV0aG9yPjxZZWFyPjIwMTA8L1llYXI+PFJl
Y051bT4yOTwvUmVjTnVtPjxEaXNwbGF5VGV4dD48c3R5bGUgZmFjZT0ic3VwZXJzY3JpcHQiPls0
NywgNDhdPC9zdHlsZT48L0Rpc3BsYXlUZXh0PjxyZWNvcmQ+PHJlYy1udW1iZXI+Mjk8L3JlYy1u
dW1iZXI+PGZvcmVpZ24ta2V5cz48a2V5IGFwcD0iRU4iIGRiLWlkPSJld3oydmV4MDB2YXd3Y2Vm
dnR5NWEweHZzc2R0eHBhOTB0MnIiPjI5PC9rZXk+PC9mb3JlaWduLWtleXM+PHJlZi10eXBlIG5h
bWU9IkpvdXJuYWwgQXJ0aWNsZSI+MTc8L3JlZi10eXBlPjxjb250cmlidXRvcnM+PGF1dGhvcnM+
PGF1dGhvcj5CcmFpZywgUy48L2F1dGhvcj48YXV0aG9yPk11ZWxsZXIsIEQuIFcuPC9hdXRob3I+
PGF1dGhvcj5Sb3RoaGFtbWVyLCBULjwvYXV0aG9yPjxhdXRob3I+Qm9zc2VyaG9mZiwgQS4gSy48
L2F1dGhvcj48L2F1dGhvcnM+PC9jb250cmlidXRvcnM+PGF1dGgtYWRkcmVzcz5JbnN0aXR1dGUg
b2YgUGF0aG9sb2d5LCBVbml2ZXJzaXR5IG9mIFJlZ2Vuc2J1cmcgTWVkaWNhbCBTY2hvb2wsIEZy
YW56LUpvc2VmLVN0cmF1c3MtQWxsZWUgMTEsIFJlZ2Vuc2J1cmcsIEdlcm1hbnkuPC9hdXRoLWFk
ZHJlc3M+PHRpdGxlcz48dGl0bGU+TWljcm9STkEgbWlSLTE5NmEgaXMgYSBjZW50cmFsIHJlZ3Vs
YXRvciBvZiBIT1gtQjcgYW5kIEJNUDQgZXhwcmVzc2lvbiBpbiBtYWxpZ25hbnQgbWVsYW5vbWE8
L3RpdGxlPjxzZWNvbmRhcnktdGl0bGU+Q2VsbCBNb2wgTGlmZSBTY2k8L3NlY29uZGFyeS10aXRs
ZT48YWx0LXRpdGxlPkNlbGx1bGFyIGFuZCBtb2xlY3VsYXIgbGlmZSBzY2llbmNlcyA6IENNTFM8
L2FsdC10aXRsZT48L3RpdGxlcz48cGVyaW9kaWNhbD48ZnVsbC10aXRsZT5DZWxsIE1vbCBMaWZl
IFNjaTwvZnVsbC10aXRsZT48YWJici0xPkNlbGx1bGFyIGFuZCBtb2xlY3VsYXIgbGlmZSBzY2ll
bmNlcyA6IENNTFM8L2FiYnItMT48L3BlcmlvZGljYWw+PGFsdC1wZXJpb2RpY2FsPjxmdWxsLXRp
dGxlPkNlbGwgTW9sIExpZmUgU2NpPC9mdWxsLXRpdGxlPjxhYmJyLTE+Q2VsbHVsYXIgYW5kIG1v
bGVjdWxhciBsaWZlIHNjaWVuY2VzIDogQ01MUzwvYWJici0xPjwvYWx0LXBlcmlvZGljYWw+PHBh
Z2VzPjM1MzUtNDg8L3BhZ2VzPjx2b2x1bWU+Njc8L3ZvbHVtZT48bnVtYmVyPjIwPC9udW1iZXI+
PGtleXdvcmRzPjxrZXl3b3JkPkJhc2UgU2VxdWVuY2U8L2tleXdvcmQ+PGtleXdvcmQ+Qm9uZSBN
b3JwaG9nZW5ldGljIFByb3RlaW4gNC8qZ2VuZXRpY3MvbWV0YWJvbGlzbTwva2V5d29yZD48a2V5
d29yZD5DZWxsIExpbmUsIFR1bW9yPC9rZXl3b3JkPjxrZXl3b3JkPkNlbGwgTW92ZW1lbnQ8L2tl
eXdvcmQ+PGtleXdvcmQ+Rmlicm9ibGFzdCBHcm93dGggRmFjdG9yIDIvZ2VuZXRpY3MvbWV0YWJv
bGlzbTwva2V5d29yZD48a2V5d29yZD4qR2VuZSBFeHByZXNzaW9uIFJlZ3VsYXRpb24sIE5lb3Bs
YXN0aWM8L2tleXdvcmQ+PGtleXdvcmQ+SG9tZW9kb21haW4gUHJvdGVpbnMvKmdlbmV0aWNzL21l
dGFib2xpc208L2tleXdvcmQ+PGtleXdvcmQ+SHVtYW5zPC9rZXl3b3JkPjxrZXl3b3JkPk1lbGFu
b2N5dGVzL21ldGFib2xpc208L2tleXdvcmQ+PGtleXdvcmQ+TWVsYW5vbWEvKmdlbmV0aWNzL3Bh
dGhvbG9neTwva2V5d29yZD48a2V5d29yZD5NaWNyb1JOQXMvZ2VuZXRpY3MvKm1ldGFib2xpc208
L2tleXdvcmQ+PGtleXdvcmQ+TW9kZWxzLCBCaW9sb2dpY2FsPC9rZXl3b3JkPjxrZXl3b3JkPk1v
bGVjdWxhciBTZXF1ZW5jZSBEYXRhPC9rZXl3b3JkPjxrZXl3b3JkPlByb3RvLU9uY29nZW5lIFBy
b3RlaW4gYy1ldHMtMS9nZW5ldGljcy9tZXRhYm9saXNtPC9rZXl3b3JkPjxrZXl3b3JkPlNraW4g
TmVvcGxhc21zLypnZW5ldGljcy9wYXRob2xvZ3k8L2tleXdvcmQ+PC9rZXl3b3Jkcz48ZGF0ZXM+
PHllYXI+MjAxMDwveWVhcj48cHViLWRhdGVzPjxkYXRlPk9jdDwvZGF0ZT48L3B1Yi1kYXRlcz48
L2RhdGVzPjxpc2JuPjE0MjAtOTA3MSAoRWxlY3Ryb25pYykmI3hEOzE0MjAtNjgyWCAoTGlua2lu
Zyk8L2lzYm4+PGFjY2Vzc2lvbi1udW0+MjA0ODAyMDM8L2FjY2Vzc2lvbi1udW0+PHVybHM+PHJl
bGF0ZWQtdXJscz48dXJsPmh0dHA6Ly93d3cubmNiaS5ubG0ubmloLmdvdi9wdWJtZWQvMjA0ODAy
MDM8L3VybD48L3JlbGF0ZWQtdXJscz48L3VybHM+PGVsZWN0cm9uaWMtcmVzb3VyY2UtbnVtPjEw
LjEwMDcvczAwMDE4LTAxMC0wMzk0LTc8L2VsZWN0cm9uaWMtcmVzb3VyY2UtbnVtPjwvcmVjb3Jk
PjwvQ2l0ZT48Q2l0ZT48QXV0aG9yPkhvdzwvQXV0aG9yPjxZZWFyPjIwMTM8L1llYXI+PFJlY051
bT4zMTwvUmVjTnVtPjxyZWNvcmQ+PHJlYy1udW1iZXI+MzE8L3JlYy1udW1iZXI+PGZvcmVpZ24t
a2V5cz48a2V5IGFwcD0iRU4iIGRiLWlkPSJld3oydmV4MDB2YXd3Y2VmdnR5NWEweHZzc2R0eHBh
OTB0MnIiPjMxPC9rZXk+PC9mb3JlaWduLWtleXM+PHJlZi10eXBlIG5hbWU9IkpvdXJuYWwgQXJ0
aWNsZSI+MTc8L3JlZi10eXBlPjxjb250cmlidXRvcnM+PGF1dGhvcnM+PGF1dGhvcj5Ib3csIEMu
PC9hdXRob3I+PGF1dGhvcj5IdWksIEEuIEIuPC9hdXRob3I+PGF1dGhvcj5BbGFqZXosIE4uIE0u
PC9hdXRob3I+PGF1dGhvcj5TaGksIFcuPC9hdXRob3I+PGF1dGhvcj5Cb3V0cm9zLCBQLiBDLjwv
YXV0aG9yPjxhdXRob3I+Q2xhcmtlLCBCLiBBLjwvYXV0aG9yPjxhdXRob3I+WWFuLCBSLjwvYXV0
aG9yPjxhdXRob3I+UGludGlsaWUsIE0uPC9hdXRob3I+PGF1dGhvcj5GeWxlcywgQS48L2F1dGhv
cj48YXV0aG9yPkhlZGxleSwgRC4gVy48L2F1dGhvcj48YXV0aG9yPkhpbGwsIFIuIFAuPC9hdXRo
b3I+PGF1dGhvcj5NaWxvc2V2aWMsIE0uPC9hdXRob3I+PGF1dGhvcj5MaXUsIEYuIEYuPC9hdXRo
b3I+PC9hdXRob3JzPjwvY29udHJpYnV0b3JzPjxhdXRoLWFkZHJlc3M+T250YXJpbyBDYW5jZXIg
SW5zdGl0dXRlLCBQcmluY2VzcyBNYXJnYXJldCBIb3NwaXRhbCwgVW5pdmVyc2l0eSBIZWFsdGgg
TmV0d29yaywgVG9yb250bywgT250YXJpbywgQ2FuYWRhLjwvYXV0aC1hZGRyZXNzPjx0aXRsZXM+
PHRpdGxlPk1pY3JvUk5BLTE5NmIgcmVndWxhdGVzIHRoZSBob21lb2JveCBCNy12YXNjdWxhciBl
bmRvdGhlbGlhbCBncm93dGggZmFjdG9yIGF4aXMgaW4gY2VydmljYWwgY2FuY2VyPC90aXRsZT48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bmU8L2FiYnItMT48L2FsdC1wZXJpb2RpY2FsPjxwYWdlcz5lNjc4NDY8L3BhZ2VzPjx2b2x1bWU+
ODwvdm9sdW1lPjxudW1iZXI+NzwvbnVtYmVyPjxrZXl3b3Jkcz48a2V5d29yZD5BZHVsdDwva2V5
d29yZD48a2V5d29yZD5BZ2VkPC9rZXl3b3JkPjxrZXl3b3JkPkFnZWQsIDgwIGFuZCBvdmVyPC9r
ZXl3b3JkPjxrZXl3b3JkPkFudGluZW9wbGFzdGljIEFnZW50cy90aGVyYXBldXRpYyB1c2U8L2tl
eXdvcmQ+PGtleXdvcmQ+Q2FyY2lub21hLCBTcXVhbW91cyBDZWxsLypnZW5ldGljcy9tZXRhYm9s
aXNtL21vcnRhbGl0eS90aGVyYXB5PC9rZXl3b3JkPjxrZXl3b3JkPkNlbGwgTGluZSwgVHVtb3I8
L2tleXdvcmQ+PGtleXdvcmQ+Q2VsbCBQcm9saWZlcmF0aW9uPC9rZXl3b3JkPjxrZXl3b3JkPkZl
bWFsZTwva2V5d29yZD48a2V5d29yZD5HYW1tYSBSYXlzL3RoZXJhcGV1dGljIHVzZTwva2V5d29y
ZD48a2V5d29yZD4qR2VuZSBFeHByZXNzaW9uIFJlZ3VsYXRpb24sIE5lb3BsYXN0aWM8L2tleXdv
cmQ+PGtleXdvcmQ+SG9tZW9kb21haW4gUHJvdGVpbnMvYW50YWdvbmlzdHMgJmFtcDsgaW5oaWJp
dG9ycy8qZ2VuZXRpY3MvbWV0YWJvbGlzbTwva2V5d29yZD48a2V5d29yZD5IdW1hbnM8L2tleXdv
cmQ+PGtleXdvcmQ+TWljcm9STkFzLypnZW5ldGljcy9tZXRhYm9saXNtPC9rZXl3b3JkPjxrZXl3
b3JkPk1pZGRsZSBBZ2VkPC9rZXl3b3JkPjxrZXl3b3JkPlJOQSwgTWVzc2VuZ2VyLypnZW5ldGlj
cy9tZXRhYm9saXNtPC9rZXl3b3JkPjxrZXl3b3JkPlJOQSwgU21hbGwgSW50ZXJmZXJpbmcvZ2Vu
ZXRpY3MvbWV0YWJvbGlzbTwva2V5d29yZD48a2V5d29yZD5TaWduYWwgVHJhbnNkdWN0aW9uPC9r
ZXl3b3JkPjxrZXl3b3JkPlN1cnZpdmFsIEFuYWx5c2lzPC9rZXl3b3JkPjxrZXl3b3JkPlRyYW5z
Y3JpcHRpb24sIEdlbmV0aWM8L2tleXdvcmQ+PGtleXdvcmQ+VXRlcmluZSBDZXJ2aWNhbCBOZW9w
bGFzbXMvKmdlbmV0aWNzL21ldGFib2xpc20vbW9ydGFsaXR5L3RoZXJhcHk8L2tleXdvcmQ+PGtl
eXdvcmQ+VmFzY3VsYXIgRW5kb3RoZWxpYWwgR3Jvd3RoIEZhY3RvciBBL2FudGFnb25pc3RzICZh
bXA7PC9rZXl3b3JkPjxrZXl3b3JkPmluaGliaXRvcnMvKmdlbmV0aWNzL21ldGFib2xpc208L2tl
eXdvcmQ+PC9rZXl3b3Jkcz48ZGF0ZXM+PHllYXI+MjAxMzwveWVhcj48L2RhdGVzPjxpc2JuPjE5
MzItNjIwMyAoRWxlY3Ryb25pYykmI3hEOzE5MzItNjIwMyAoTGlua2luZyk8L2lzYm4+PGFjY2Vz
c2lvbi1udW0+MjM4NjE4MjE8L2FjY2Vzc2lvbi1udW0+PHVybHM+PHJlbGF0ZWQtdXJscz48dXJs
Pmh0dHA6Ly93d3cubmNiaS5ubG0ubmloLmdvdi9wdWJtZWQvMjM4NjE4MjE8L3VybD48L3JlbGF0
ZWQtdXJscz48L3VybHM+PGN1c3RvbTI+MzcwMTYzMTwvY3VzdG9tMj48ZWxlY3Ryb25pYy1yZXNv
dXJjZS1udW0+MTAuMTM3MS9qb3VybmFsLnBvbmUuMDA2Nzg0NjwvZWxlY3Ryb25pYy1yZXNvdXJj
ZS1udW0+PC9yZWNvcmQ+PC9DaXRlPjwvRW5kTm90ZT5=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886528" w:rsidRPr="00351400">
        <w:rPr>
          <w:rFonts w:ascii="Book Antiqua" w:hAnsi="Book Antiqua" w:cs="Times New Roman"/>
          <w:sz w:val="24"/>
          <w:szCs w:val="24"/>
        </w:rPr>
      </w:r>
      <w:r w:rsidR="00886528"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47" w:tooltip="Braig, 2010 #29" w:history="1">
        <w:r w:rsidR="00BC04D7" w:rsidRPr="00351400">
          <w:rPr>
            <w:rFonts w:ascii="Book Antiqua" w:hAnsi="Book Antiqua" w:cs="Times New Roman"/>
            <w:sz w:val="24"/>
            <w:szCs w:val="24"/>
            <w:vertAlign w:val="superscript"/>
          </w:rPr>
          <w:t>47</w:t>
        </w:r>
      </w:hyperlink>
      <w:r w:rsidR="00625F4B">
        <w:rPr>
          <w:rFonts w:ascii="Book Antiqua" w:hAnsi="Book Antiqua" w:cs="Times New Roman"/>
          <w:sz w:val="24"/>
          <w:szCs w:val="24"/>
          <w:vertAlign w:val="superscript"/>
        </w:rPr>
        <w:t>,</w:t>
      </w:r>
      <w:hyperlink w:anchor="_ENREF_48" w:tooltip="How, 2013 #31" w:history="1">
        <w:r w:rsidR="00BC04D7" w:rsidRPr="00351400">
          <w:rPr>
            <w:rFonts w:ascii="Book Antiqua" w:hAnsi="Book Antiqua" w:cs="Times New Roman"/>
            <w:sz w:val="24"/>
            <w:szCs w:val="24"/>
            <w:vertAlign w:val="superscript"/>
          </w:rPr>
          <w:t>48</w:t>
        </w:r>
      </w:hyperlink>
      <w:r w:rsidR="00C95B49" w:rsidRPr="00351400">
        <w:rPr>
          <w:rFonts w:ascii="Book Antiqua" w:hAnsi="Book Antiqua" w:cs="Times New Roman"/>
          <w:sz w:val="24"/>
          <w:szCs w:val="24"/>
          <w:vertAlign w:val="superscript"/>
        </w:rPr>
        <w:t>]</w:t>
      </w:r>
      <w:r w:rsidR="00886528" w:rsidRPr="00351400">
        <w:rPr>
          <w:rFonts w:ascii="Book Antiqua" w:hAnsi="Book Antiqua" w:cs="Times New Roman"/>
          <w:sz w:val="24"/>
          <w:szCs w:val="24"/>
        </w:rPr>
        <w:fldChar w:fldCharType="end"/>
      </w:r>
      <w:r w:rsidR="00886528" w:rsidRPr="00351400">
        <w:rPr>
          <w:rFonts w:ascii="Book Antiqua" w:hAnsi="Book Antiqua" w:cs="Times New Roman"/>
          <w:sz w:val="24"/>
          <w:szCs w:val="24"/>
        </w:rPr>
        <w:t>. Further investigation</w:t>
      </w:r>
      <w:r w:rsidRPr="00351400">
        <w:rPr>
          <w:rFonts w:ascii="Book Antiqua" w:hAnsi="Book Antiqua" w:cs="Times New Roman"/>
          <w:sz w:val="24"/>
          <w:szCs w:val="24"/>
        </w:rPr>
        <w:t>s</w:t>
      </w:r>
      <w:r w:rsidR="00886528" w:rsidRPr="00351400">
        <w:rPr>
          <w:rFonts w:ascii="Book Antiqua" w:hAnsi="Book Antiqua" w:cs="Times New Roman"/>
          <w:sz w:val="24"/>
          <w:szCs w:val="24"/>
        </w:rPr>
        <w:t xml:space="preserve"> </w:t>
      </w:r>
      <w:r w:rsidR="00C208C2" w:rsidRPr="00351400">
        <w:rPr>
          <w:rFonts w:ascii="Book Antiqua" w:hAnsi="Book Antiqua" w:cs="Times New Roman"/>
          <w:sz w:val="24"/>
          <w:szCs w:val="24"/>
        </w:rPr>
        <w:t xml:space="preserve">to reveal the mechanisms </w:t>
      </w:r>
      <w:r w:rsidR="0063226C" w:rsidRPr="00351400">
        <w:rPr>
          <w:rFonts w:ascii="Book Antiqua" w:hAnsi="Book Antiqua" w:cs="Times New Roman"/>
          <w:sz w:val="24"/>
          <w:szCs w:val="24"/>
        </w:rPr>
        <w:t>underlying</w:t>
      </w:r>
      <w:r w:rsidR="00C208C2" w:rsidRPr="00351400">
        <w:rPr>
          <w:rFonts w:ascii="Book Antiqua" w:hAnsi="Book Antiqua" w:cs="Times New Roman"/>
          <w:sz w:val="24"/>
          <w:szCs w:val="24"/>
        </w:rPr>
        <w:t xml:space="preserve"> </w:t>
      </w:r>
      <w:r w:rsidRPr="00351400">
        <w:rPr>
          <w:rFonts w:ascii="Book Antiqua" w:hAnsi="Book Antiqua" w:cs="Times New Roman"/>
          <w:sz w:val="24"/>
          <w:szCs w:val="24"/>
        </w:rPr>
        <w:t xml:space="preserve">the </w:t>
      </w:r>
      <w:r w:rsidR="00C208C2" w:rsidRPr="00351400">
        <w:rPr>
          <w:rFonts w:ascii="Book Antiqua" w:hAnsi="Book Antiqua" w:cs="Times New Roman"/>
          <w:sz w:val="24"/>
          <w:szCs w:val="24"/>
        </w:rPr>
        <w:t xml:space="preserve">induction of HOXB7 and </w:t>
      </w:r>
      <w:r w:rsidRPr="00351400">
        <w:rPr>
          <w:rFonts w:ascii="Book Antiqua" w:hAnsi="Book Antiqua" w:cs="Times New Roman"/>
          <w:sz w:val="24"/>
          <w:szCs w:val="24"/>
        </w:rPr>
        <w:t>its</w:t>
      </w:r>
      <w:r w:rsidR="00C208C2" w:rsidRPr="00351400">
        <w:rPr>
          <w:rFonts w:ascii="Book Antiqua" w:hAnsi="Book Antiqua" w:cs="Times New Roman"/>
          <w:sz w:val="24"/>
          <w:szCs w:val="24"/>
        </w:rPr>
        <w:t xml:space="preserve"> targets in gastric cancer</w:t>
      </w:r>
      <w:r w:rsidRPr="00351400">
        <w:rPr>
          <w:rFonts w:ascii="Book Antiqua" w:hAnsi="Book Antiqua" w:cs="Times New Roman"/>
          <w:sz w:val="24"/>
          <w:szCs w:val="24"/>
        </w:rPr>
        <w:t xml:space="preserve"> are</w:t>
      </w:r>
      <w:r w:rsidR="00C208C2" w:rsidRPr="00351400">
        <w:rPr>
          <w:rFonts w:ascii="Book Antiqua" w:hAnsi="Book Antiqua" w:cs="Times New Roman"/>
          <w:sz w:val="24"/>
          <w:szCs w:val="24"/>
        </w:rPr>
        <w:t xml:space="preserve"> needed.</w:t>
      </w:r>
    </w:p>
    <w:p w14:paraId="05E289B3" w14:textId="77777777" w:rsidR="00FE46E0" w:rsidRPr="00351400" w:rsidRDefault="00FE46E0" w:rsidP="00C62971">
      <w:pPr>
        <w:wordWrap/>
        <w:snapToGrid w:val="0"/>
        <w:spacing w:after="0" w:line="360" w:lineRule="auto"/>
        <w:rPr>
          <w:rFonts w:ascii="Book Antiqua" w:hAnsi="Book Antiqua" w:cs="Times New Roman"/>
          <w:sz w:val="24"/>
          <w:szCs w:val="24"/>
        </w:rPr>
      </w:pPr>
    </w:p>
    <w:p w14:paraId="5EC95D09" w14:textId="0163DA58" w:rsidR="00FE46E0" w:rsidRPr="00C62971" w:rsidRDefault="00625F4B" w:rsidP="00C62971">
      <w:pPr>
        <w:wordWrap/>
        <w:snapToGrid w:val="0"/>
        <w:spacing w:after="0" w:line="360" w:lineRule="auto"/>
        <w:rPr>
          <w:rFonts w:ascii="Book Antiqua" w:hAnsi="Book Antiqua" w:cs="Times New Roman"/>
          <w:b/>
          <w:caps/>
          <w:sz w:val="24"/>
          <w:szCs w:val="24"/>
        </w:rPr>
      </w:pPr>
      <w:r>
        <w:rPr>
          <w:rFonts w:ascii="Book Antiqua" w:hAnsi="Book Antiqua" w:cs="Times New Roman"/>
          <w:b/>
          <w:caps/>
          <w:sz w:val="24"/>
          <w:szCs w:val="24"/>
        </w:rPr>
        <w:t>CRC</w:t>
      </w:r>
    </w:p>
    <w:p w14:paraId="2E0BDF99" w14:textId="6D06992E" w:rsidR="003F5A83" w:rsidRPr="003F5A83" w:rsidRDefault="00C06FA2" w:rsidP="00C62971">
      <w:pPr>
        <w:wordWrap/>
        <w:snapToGrid w:val="0"/>
        <w:spacing w:after="0" w:line="360" w:lineRule="auto"/>
        <w:rPr>
          <w:rFonts w:ascii="Book Antiqua" w:hAnsi="Book Antiqua" w:cs="Times New Roman"/>
          <w:sz w:val="24"/>
          <w:szCs w:val="24"/>
        </w:rPr>
      </w:pPr>
      <w:r w:rsidRPr="00351400">
        <w:rPr>
          <w:rFonts w:ascii="Book Antiqua" w:hAnsi="Book Antiqua" w:cs="Times New Roman"/>
          <w:sz w:val="24"/>
          <w:szCs w:val="24"/>
        </w:rPr>
        <w:t xml:space="preserve">Similar to </w:t>
      </w:r>
      <w:r w:rsidR="00E534C5" w:rsidRPr="00351400">
        <w:rPr>
          <w:rFonts w:ascii="Book Antiqua" w:hAnsi="Book Antiqua" w:cs="Times New Roman"/>
          <w:sz w:val="24"/>
          <w:szCs w:val="24"/>
        </w:rPr>
        <w:t>esophageal and gastric cancer,</w:t>
      </w:r>
      <w:r w:rsidR="007E58E9" w:rsidRPr="00351400">
        <w:rPr>
          <w:rFonts w:ascii="Book Antiqua" w:hAnsi="Book Antiqua" w:cs="Times New Roman"/>
          <w:sz w:val="24"/>
          <w:szCs w:val="24"/>
        </w:rPr>
        <w:t xml:space="preserve"> </w:t>
      </w:r>
      <w:r w:rsidR="007E58E9" w:rsidRPr="00351400">
        <w:rPr>
          <w:rFonts w:ascii="Book Antiqua" w:hAnsi="Book Antiqua" w:cs="Times New Roman"/>
          <w:i/>
          <w:sz w:val="24"/>
          <w:szCs w:val="24"/>
        </w:rPr>
        <w:t>HOX</w:t>
      </w:r>
      <w:r w:rsidR="007E58E9" w:rsidRPr="00351400">
        <w:rPr>
          <w:rFonts w:ascii="Book Antiqua" w:hAnsi="Book Antiqua" w:cs="Times New Roman"/>
          <w:sz w:val="24"/>
          <w:szCs w:val="24"/>
        </w:rPr>
        <w:t xml:space="preserve"> </w:t>
      </w:r>
      <w:r w:rsidR="00E534C5" w:rsidRPr="00351400">
        <w:rPr>
          <w:rFonts w:ascii="Book Antiqua" w:hAnsi="Book Antiqua" w:cs="Times New Roman"/>
          <w:sz w:val="24"/>
          <w:szCs w:val="24"/>
        </w:rPr>
        <w:t>and non-</w:t>
      </w:r>
      <w:r w:rsidR="00E534C5" w:rsidRPr="00351400">
        <w:rPr>
          <w:rFonts w:ascii="Book Antiqua" w:hAnsi="Book Antiqua" w:cs="Times New Roman"/>
          <w:i/>
          <w:sz w:val="24"/>
          <w:szCs w:val="24"/>
        </w:rPr>
        <w:t>HOX</w:t>
      </w:r>
      <w:r w:rsidR="00E534C5" w:rsidRPr="00351400">
        <w:rPr>
          <w:rFonts w:ascii="Book Antiqua" w:hAnsi="Book Antiqua" w:cs="Times New Roman"/>
          <w:sz w:val="24"/>
          <w:szCs w:val="24"/>
        </w:rPr>
        <w:t xml:space="preserve"> </w:t>
      </w:r>
      <w:r w:rsidR="00787366" w:rsidRPr="00351400">
        <w:rPr>
          <w:rFonts w:ascii="Book Antiqua" w:hAnsi="Book Antiqua" w:cs="Times New Roman"/>
          <w:sz w:val="24"/>
          <w:szCs w:val="24"/>
        </w:rPr>
        <w:t xml:space="preserve">homeobox </w:t>
      </w:r>
      <w:r w:rsidR="007E58E9" w:rsidRPr="00351400">
        <w:rPr>
          <w:rFonts w:ascii="Book Antiqua" w:hAnsi="Book Antiqua" w:cs="Times New Roman"/>
          <w:sz w:val="24"/>
          <w:szCs w:val="24"/>
        </w:rPr>
        <w:t>genes have been investigated for their unique rol</w:t>
      </w:r>
      <w:r w:rsidR="007D4EF7" w:rsidRPr="00351400">
        <w:rPr>
          <w:rFonts w:ascii="Book Antiqua" w:hAnsi="Book Antiqua" w:cs="Times New Roman"/>
          <w:sz w:val="24"/>
          <w:szCs w:val="24"/>
        </w:rPr>
        <w:t>es</w:t>
      </w:r>
      <w:r w:rsidR="007E58E9" w:rsidRPr="00351400">
        <w:rPr>
          <w:rFonts w:ascii="Book Antiqua" w:hAnsi="Book Antiqua" w:cs="Times New Roman"/>
          <w:sz w:val="24"/>
          <w:szCs w:val="24"/>
        </w:rPr>
        <w:t xml:space="preserve"> in </w:t>
      </w:r>
      <w:r w:rsidR="00E534C5" w:rsidRPr="00351400">
        <w:rPr>
          <w:rFonts w:ascii="Book Antiqua" w:hAnsi="Book Antiqua" w:cs="Times New Roman"/>
          <w:sz w:val="24"/>
          <w:szCs w:val="24"/>
        </w:rPr>
        <w:t xml:space="preserve">the development and progression of </w:t>
      </w:r>
      <w:r w:rsidR="004776ED" w:rsidRPr="00351400">
        <w:rPr>
          <w:rFonts w:ascii="Book Antiqua" w:hAnsi="Book Antiqua" w:cs="Times New Roman"/>
          <w:sz w:val="24"/>
          <w:szCs w:val="24"/>
        </w:rPr>
        <w:t>CRC</w:t>
      </w:r>
      <w:r w:rsidR="007E58E9" w:rsidRPr="00351400">
        <w:rPr>
          <w:rFonts w:ascii="Book Antiqua" w:hAnsi="Book Antiqua" w:cs="Times New Roman"/>
          <w:sz w:val="24"/>
          <w:szCs w:val="24"/>
        </w:rPr>
        <w:t xml:space="preserve">. </w:t>
      </w:r>
      <w:r w:rsidR="004F3071" w:rsidRPr="00351400">
        <w:rPr>
          <w:rFonts w:ascii="Book Antiqua" w:hAnsi="Book Antiqua" w:cs="Times New Roman"/>
          <w:sz w:val="24"/>
          <w:szCs w:val="24"/>
        </w:rPr>
        <w:t>Among the</w:t>
      </w:r>
      <w:r w:rsidR="00B27358" w:rsidRPr="00351400">
        <w:rPr>
          <w:rFonts w:ascii="Book Antiqua" w:hAnsi="Book Antiqua" w:cs="Times New Roman"/>
          <w:sz w:val="24"/>
          <w:szCs w:val="24"/>
        </w:rPr>
        <w:t>se genes</w:t>
      </w:r>
      <w:r w:rsidR="004F3071" w:rsidRPr="00351400">
        <w:rPr>
          <w:rFonts w:ascii="Book Antiqua" w:hAnsi="Book Antiqua" w:cs="Times New Roman"/>
          <w:sz w:val="24"/>
          <w:szCs w:val="24"/>
        </w:rPr>
        <w:t xml:space="preserve">, CDX2 </w:t>
      </w:r>
      <w:r w:rsidR="006542FE" w:rsidRPr="00351400">
        <w:rPr>
          <w:rFonts w:ascii="Book Antiqua" w:hAnsi="Book Antiqua" w:cs="Times New Roman"/>
          <w:sz w:val="24"/>
          <w:szCs w:val="24"/>
        </w:rPr>
        <w:t xml:space="preserve">in colon cancer cells has been </w:t>
      </w:r>
      <w:r w:rsidR="00152181" w:rsidRPr="00351400">
        <w:rPr>
          <w:rFonts w:ascii="Book Antiqua" w:hAnsi="Book Antiqua" w:cs="Times New Roman"/>
          <w:sz w:val="24"/>
          <w:szCs w:val="24"/>
        </w:rPr>
        <w:t xml:space="preserve">researched </w:t>
      </w:r>
      <w:r w:rsidR="00B27358" w:rsidRPr="00351400">
        <w:rPr>
          <w:rFonts w:ascii="Book Antiqua" w:hAnsi="Book Antiqua" w:cs="Times New Roman"/>
          <w:sz w:val="24"/>
          <w:szCs w:val="24"/>
        </w:rPr>
        <w:t xml:space="preserve">extensively </w:t>
      </w:r>
      <w:r w:rsidR="00152181" w:rsidRPr="00351400">
        <w:rPr>
          <w:rFonts w:ascii="Book Antiqua" w:hAnsi="Book Antiqua" w:cs="Times New Roman"/>
          <w:sz w:val="24"/>
          <w:szCs w:val="24"/>
        </w:rPr>
        <w:t xml:space="preserve">and </w:t>
      </w:r>
      <w:r w:rsidR="006542FE" w:rsidRPr="00351400">
        <w:rPr>
          <w:rFonts w:ascii="Book Antiqua" w:hAnsi="Book Antiqua" w:cs="Times New Roman"/>
          <w:sz w:val="24"/>
          <w:szCs w:val="24"/>
        </w:rPr>
        <w:t>reported to regulate the expression of cell junctional proteins</w:t>
      </w:r>
      <w:r w:rsidR="00B27358" w:rsidRPr="00351400">
        <w:rPr>
          <w:rFonts w:ascii="Book Antiqua" w:hAnsi="Book Antiqua" w:cs="Times New Roman"/>
          <w:sz w:val="24"/>
          <w:szCs w:val="24"/>
        </w:rPr>
        <w:t xml:space="preserve">. These </w:t>
      </w:r>
      <w:r w:rsidR="00225A24" w:rsidRPr="00351400">
        <w:rPr>
          <w:rFonts w:ascii="Book Antiqua" w:hAnsi="Book Antiqua" w:cs="Times New Roman"/>
          <w:sz w:val="24"/>
          <w:szCs w:val="24"/>
        </w:rPr>
        <w:t xml:space="preserve">proteins </w:t>
      </w:r>
      <w:r w:rsidR="00B27358" w:rsidRPr="00351400">
        <w:rPr>
          <w:rFonts w:ascii="Book Antiqua" w:hAnsi="Book Antiqua" w:cs="Times New Roman"/>
          <w:sz w:val="24"/>
          <w:szCs w:val="24"/>
        </w:rPr>
        <w:t>include</w:t>
      </w:r>
      <w:r w:rsidR="006542FE" w:rsidRPr="00351400">
        <w:rPr>
          <w:rFonts w:ascii="Book Antiqua" w:hAnsi="Book Antiqua" w:cs="Times New Roman"/>
          <w:sz w:val="24"/>
          <w:szCs w:val="24"/>
        </w:rPr>
        <w:t xml:space="preserve"> </w:t>
      </w:r>
      <w:r w:rsidR="003355B1" w:rsidRPr="00351400">
        <w:rPr>
          <w:rFonts w:ascii="Book Antiqua" w:hAnsi="Book Antiqua" w:cs="Times New Roman"/>
          <w:sz w:val="24"/>
          <w:szCs w:val="24"/>
        </w:rPr>
        <w:lastRenderedPageBreak/>
        <w:t>liver-intestine cadherin (</w:t>
      </w:r>
      <w:r w:rsidR="006542FE" w:rsidRPr="00351400">
        <w:rPr>
          <w:rFonts w:ascii="Book Antiqua" w:hAnsi="Book Antiqua" w:cs="Times New Roman"/>
          <w:sz w:val="24"/>
          <w:szCs w:val="24"/>
        </w:rPr>
        <w:t>LI-cadherin</w:t>
      </w:r>
      <w:r w:rsidR="003355B1" w:rsidRPr="00351400">
        <w:rPr>
          <w:rFonts w:ascii="Book Antiqua" w:hAnsi="Book Antiqua" w:cs="Times New Roman"/>
          <w:sz w:val="24"/>
          <w:szCs w:val="24"/>
        </w:rPr>
        <w:t>)</w:t>
      </w:r>
      <w:r w:rsidR="006542FE" w:rsidRPr="00351400">
        <w:rPr>
          <w:rFonts w:ascii="Book Antiqua" w:hAnsi="Book Antiqua" w:cs="Times New Roman"/>
          <w:sz w:val="24"/>
          <w:szCs w:val="24"/>
        </w:rPr>
        <w:fldChar w:fldCharType="begin">
          <w:fldData xml:space="preserve">PEVuZE5vdGU+PENpdGU+PEF1dGhvcj5IaW5vaTwvQXV0aG9yPjxZZWFyPjIwMDI8L1llYXI+PFJl
Y051bT4zMjwvUmVjTnVtPjxEaXNwbGF5VGV4dD48c3R5bGUgZmFjZT0ic3VwZXJzY3JpcHQiPls0
OV08L3N0eWxlPjwvRGlzcGxheVRleHQ+PHJlY29yZD48cmVjLW51bWJlcj4zMjwvcmVjLW51bWJl
cj48Zm9yZWlnbi1rZXlzPjxrZXkgYXBwPSJFTiIgZGItaWQ9ImV3ejJ2ZXgwMHZhd3djZWZ2dHk1
YTB4dnNzZHR4cGE5MHQyciI+MzI8L2tleT48L2ZvcmVpZ24ta2V5cz48cmVmLXR5cGUgbmFtZT0i
Sm91cm5hbCBBcnRpY2xlIj4xNzwvcmVmLXR5cGU+PGNvbnRyaWJ1dG9ycz48YXV0aG9ycz48YXV0
aG9yPkhpbm9pLCBULjwvYXV0aG9yPjxhdXRob3I+THVjYXMsIFAuIEMuPC9hdXRob3I+PGF1dGhv
cj5LdWljaywgUi48L2F1dGhvcj48YXV0aG9yPkhhbmFzaCwgUy48L2F1dGhvcj48YXV0aG9yPkNo
bywgSy4gUi48L2F1dGhvcj48YXV0aG9yPkZlYXJvbiwgRS4gUi48L2F1dGhvcj48L2F1dGhvcnM+
PC9jb250cmlidXRvcnM+PGF1dGgtYWRkcmVzcz5EZXBhcnRtZW50IG9mIEludGVybmFsIE1lZGlj
aW5lLCBVbml2ZXJzaXR5IG9mIE1pY2hpZ2FuIE1lZGljYWwgU2Nob29sLCBBbm4gQXJib3IsIE1p
Y2hpZ2FuLCBVU0EuPC9hdXRoLWFkZHJlc3M+PHRpdGxlcz48dGl0bGU+Q0RYMiByZWd1bGF0ZXMg
bGl2ZXIgaW50ZXN0aW5lLWNhZGhlcmluIGV4cHJlc3Npb24gaW4gbm9ybWFsIGFuZCBtYWxpZ25h
bnQgY29sb24gZXBpdGhlbGl1bSBhbmQgaW50ZXN0aW5hbCBtZXRhcGxhc2lhPC90aXRsZT48c2Vj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L2FsdC1wZXJpb2RpY2FsPjxwYWdlcz4xNTY1LTc3PC9wYWdlcz48dm9sdW1lPjEyMzwvdm9sdW1l
PjxudW1iZXI+NTwvbnVtYmVyPjxrZXl3b3Jkcz48a2V5d29yZD5BbmltYWxzPC9rZXl3b3JkPjxr
ZXl3b3JkPkNhZGhlcmlucy9nZW5ldGljcy8qbWV0YWJvbGlzbTwva2V5d29yZD48a2V5d29yZD5D
b2xvbmljIE5lb3BsYXNtcy8qbWV0YWJvbGlzbTwva2V5d29yZD48a2V5d29yZD5Db2xvbmljIFBv
bHlwcy9tZXRhYm9saXNtPC9rZXl3b3JkPjxrZXl3b3JkPkdhc3Ryb2ludGVzdGluYWwgTmVvcGxh
c21zL21ldGFib2xpc208L2tleXdvcmQ+PGtleXdvcmQ+SFQyOSBDZWxsczwva2V5d29yZD48a2V5
d29yZD5Ib21lb2RvbWFpbiBQcm90ZWlucy9nZW5ldGljcy8qcGh5c2lvbG9neTwva2V5d29yZD48
a2V5d29yZD5IdW1hbnM8L2tleXdvcmQ+PGtleXdvcmQ+SW50ZXN0aW5lcy8qbWV0YWJvbGlzbS8q
cGF0aG9sb2d5PC9rZXl3b3JkPjxrZXl3b3JkPkxpdmVyLyptZXRhYm9saXNtPC9rZXl3b3JkPjxr
ZXl3b3JkPk1ldGFwbGFzaWEvbWV0YWJvbGlzbTwva2V5d29yZD48a2V5d29yZD5NaWNlPC9rZXl3
b3JkPjxrZXl3b3JkPk1pY2UsIEtub2Nrb3V0L2dlbmV0aWNzPC9rZXl3b3JkPjxrZXl3b3JkPlJl
ZmVyZW5jZSBWYWx1ZXM8L2tleXdvcmQ+PGtleXdvcmQ+UmVzcG9uc2UgRWxlbWVudHMvZ2VuZXRp
Y3M8L2tleXdvcmQ+PGtleXdvcmQ+VHJhbnMtQWN0aXZhdG9yczwva2V5d29yZD48L2tleXdvcmRz
PjxkYXRlcz48eWVhcj4yMDAyPC95ZWFyPjxwdWItZGF0ZXM+PGRhdGU+Tm92PC9kYXRlPjwvcHVi
LWRhdGVzPjwvZGF0ZXM+PGlzYm4+MDAxNi01MDg1IChQcmludCkmI3hEOzAwMTYtNTA4NSAoTGlu
a2luZyk8L2lzYm4+PGFjY2Vzc2lvbi1udW0+MTI0MDQyMzE8L2FjY2Vzc2lvbi1udW0+PHVybHM+
PHJlbGF0ZWQtdXJscz48dXJsPmh0dHA6Ly93d3cubmNiaS5ubG0ubmloLmdvdi9wdWJtZWQvMTI0
MDQyMzE8L3VybD48L3JlbGF0ZWQtdXJscz48L3VybHM+PC9yZWNvcmQ+PC9DaXRlPjwvRW5kTm90
ZT4A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PEVuZE5vdGU+PENpdGU+PEF1dGhvcj5IaW5vaTwvQXV0aG9yPjxZZWFyPjIwMDI8L1llYXI+PFJl
Y051bT4zMjwvUmVjTnVtPjxEaXNwbGF5VGV4dD48c3R5bGUgZmFjZT0ic3VwZXJzY3JpcHQiPls0
OV08L3N0eWxlPjwvRGlzcGxheVRleHQ+PHJlY29yZD48cmVjLW51bWJlcj4zMjwvcmVjLW51bWJl
cj48Zm9yZWlnbi1rZXlzPjxrZXkgYXBwPSJFTiIgZGItaWQ9ImV3ejJ2ZXgwMHZhd3djZWZ2dHk1
YTB4dnNzZHR4cGE5MHQyciI+MzI8L2tleT48L2ZvcmVpZ24ta2V5cz48cmVmLXR5cGUgbmFtZT0i
Sm91cm5hbCBBcnRpY2xlIj4xNzwvcmVmLXR5cGU+PGNvbnRyaWJ1dG9ycz48YXV0aG9ycz48YXV0
aG9yPkhpbm9pLCBULjwvYXV0aG9yPjxhdXRob3I+THVjYXMsIFAuIEMuPC9hdXRob3I+PGF1dGhv
cj5LdWljaywgUi48L2F1dGhvcj48YXV0aG9yPkhhbmFzaCwgUy48L2F1dGhvcj48YXV0aG9yPkNo
bywgSy4gUi48L2F1dGhvcj48YXV0aG9yPkZlYXJvbiwgRS4gUi48L2F1dGhvcj48L2F1dGhvcnM+
PC9jb250cmlidXRvcnM+PGF1dGgtYWRkcmVzcz5EZXBhcnRtZW50IG9mIEludGVybmFsIE1lZGlj
aW5lLCBVbml2ZXJzaXR5IG9mIE1pY2hpZ2FuIE1lZGljYWwgU2Nob29sLCBBbm4gQXJib3IsIE1p
Y2hpZ2FuLCBVU0EuPC9hdXRoLWFkZHJlc3M+PHRpdGxlcz48dGl0bGU+Q0RYMiByZWd1bGF0ZXMg
bGl2ZXIgaW50ZXN0aW5lLWNhZGhlcmluIGV4cHJlc3Npb24gaW4gbm9ybWFsIGFuZCBtYWxpZ25h
bnQgY29sb24gZXBpdGhlbGl1bSBhbmQgaW50ZXN0aW5hbCBtZXRhcGxhc2lhPC90aXRsZT48c2Vj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L2FsdC1wZXJpb2RpY2FsPjxwYWdlcz4xNTY1LTc3PC9wYWdlcz48dm9sdW1lPjEyMzwvdm9sdW1l
PjxudW1iZXI+NTwvbnVtYmVyPjxrZXl3b3Jkcz48a2V5d29yZD5BbmltYWxzPC9rZXl3b3JkPjxr
ZXl3b3JkPkNhZGhlcmlucy9nZW5ldGljcy8qbWV0YWJvbGlzbTwva2V5d29yZD48a2V5d29yZD5D
b2xvbmljIE5lb3BsYXNtcy8qbWV0YWJvbGlzbTwva2V5d29yZD48a2V5d29yZD5Db2xvbmljIFBv
bHlwcy9tZXRhYm9saXNtPC9rZXl3b3JkPjxrZXl3b3JkPkdhc3Ryb2ludGVzdGluYWwgTmVvcGxh
c21zL21ldGFib2xpc208L2tleXdvcmQ+PGtleXdvcmQ+SFQyOSBDZWxsczwva2V5d29yZD48a2V5
d29yZD5Ib21lb2RvbWFpbiBQcm90ZWlucy9nZW5ldGljcy8qcGh5c2lvbG9neTwva2V5d29yZD48
a2V5d29yZD5IdW1hbnM8L2tleXdvcmQ+PGtleXdvcmQ+SW50ZXN0aW5lcy8qbWV0YWJvbGlzbS8q
cGF0aG9sb2d5PC9rZXl3b3JkPjxrZXl3b3JkPkxpdmVyLyptZXRhYm9saXNtPC9rZXl3b3JkPjxr
ZXl3b3JkPk1ldGFwbGFzaWEvbWV0YWJvbGlzbTwva2V5d29yZD48a2V5d29yZD5NaWNlPC9rZXl3
b3JkPjxrZXl3b3JkPk1pY2UsIEtub2Nrb3V0L2dlbmV0aWNzPC9rZXl3b3JkPjxrZXl3b3JkPlJl
ZmVyZW5jZSBWYWx1ZXM8L2tleXdvcmQ+PGtleXdvcmQ+UmVzcG9uc2UgRWxlbWVudHMvZ2VuZXRp
Y3M8L2tleXdvcmQ+PGtleXdvcmQ+VHJhbnMtQWN0aXZhdG9yczwva2V5d29yZD48L2tleXdvcmRz
PjxkYXRlcz48eWVhcj4yMDAyPC95ZWFyPjxwdWItZGF0ZXM+PGRhdGU+Tm92PC9kYXRlPjwvcHVi
LWRhdGVzPjwvZGF0ZXM+PGlzYm4+MDAxNi01MDg1IChQcmludCkmI3hEOzAwMTYtNTA4NSAoTGlu
a2luZyk8L2lzYm4+PGFjY2Vzc2lvbi1udW0+MTI0MDQyMzE8L2FjY2Vzc2lvbi1udW0+PHVybHM+
PHJlbGF0ZWQtdXJscz48dXJsPmh0dHA6Ly93d3cubmNiaS5ubG0ubmloLmdvdi9wdWJtZWQvMTI0
MDQyMzE8L3VybD48L3JlbGF0ZWQtdXJscz48L3VybHM+PC9yZWNvcmQ+PC9DaXRlPjwvRW5kTm90
ZT4A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6542FE" w:rsidRPr="00351400">
        <w:rPr>
          <w:rFonts w:ascii="Book Antiqua" w:hAnsi="Book Antiqua" w:cs="Times New Roman"/>
          <w:sz w:val="24"/>
          <w:szCs w:val="24"/>
        </w:rPr>
      </w:r>
      <w:r w:rsidR="006542FE"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49" w:tooltip="Hinoi, 2002 #32" w:history="1">
        <w:r w:rsidR="00BC04D7" w:rsidRPr="00351400">
          <w:rPr>
            <w:rFonts w:ascii="Book Antiqua" w:hAnsi="Book Antiqua" w:cs="Times New Roman"/>
            <w:sz w:val="24"/>
            <w:szCs w:val="24"/>
            <w:vertAlign w:val="superscript"/>
          </w:rPr>
          <w:t>49</w:t>
        </w:r>
      </w:hyperlink>
      <w:r w:rsidR="00C95B49" w:rsidRPr="00351400">
        <w:rPr>
          <w:rFonts w:ascii="Book Antiqua" w:hAnsi="Book Antiqua" w:cs="Times New Roman"/>
          <w:sz w:val="24"/>
          <w:szCs w:val="24"/>
          <w:vertAlign w:val="superscript"/>
        </w:rPr>
        <w:t>]</w:t>
      </w:r>
      <w:r w:rsidR="006542FE" w:rsidRPr="00351400">
        <w:rPr>
          <w:rFonts w:ascii="Book Antiqua" w:hAnsi="Book Antiqua" w:cs="Times New Roman"/>
          <w:sz w:val="24"/>
          <w:szCs w:val="24"/>
        </w:rPr>
        <w:fldChar w:fldCharType="end"/>
      </w:r>
      <w:r w:rsidR="006542FE" w:rsidRPr="00351400">
        <w:rPr>
          <w:rFonts w:ascii="Book Antiqua" w:hAnsi="Book Antiqua" w:cs="Times New Roman"/>
          <w:sz w:val="24"/>
          <w:szCs w:val="24"/>
        </w:rPr>
        <w:t xml:space="preserve"> </w:t>
      </w:r>
      <w:r w:rsidR="008644ED" w:rsidRPr="00351400">
        <w:rPr>
          <w:rFonts w:ascii="Book Antiqua" w:hAnsi="Book Antiqua" w:cs="Times New Roman"/>
          <w:sz w:val="24"/>
          <w:szCs w:val="24"/>
        </w:rPr>
        <w:t>or</w:t>
      </w:r>
      <w:r w:rsidR="006542FE" w:rsidRPr="00351400">
        <w:rPr>
          <w:rFonts w:ascii="Book Antiqua" w:hAnsi="Book Antiqua" w:cs="Times New Roman"/>
          <w:sz w:val="24"/>
          <w:szCs w:val="24"/>
        </w:rPr>
        <w:t xml:space="preserve"> protocadherin Mucdhl</w:t>
      </w:r>
      <w:r w:rsidR="006542FE" w:rsidRPr="00351400">
        <w:rPr>
          <w:rFonts w:ascii="Book Antiqua" w:hAnsi="Book Antiqua" w:cs="Times New Roman"/>
          <w:sz w:val="24"/>
          <w:szCs w:val="24"/>
        </w:rPr>
        <w:fldChar w:fldCharType="begin">
          <w:fldData xml:space="preserve">PEVuZE5vdGU+PENpdGU+PEF1dGhvcj5IaW5rZWw8L0F1dGhvcj48WWVhcj4yMDEyPC9ZZWFyPjxS
ZWNOdW0+MzM8L1JlY051bT48RGlzcGxheVRleHQ+PHN0eWxlIGZhY2U9InN1cGVyc2NyaXB0Ij5b
NTBdPC9zdHlsZT48L0Rpc3BsYXlUZXh0PjxyZWNvcmQ+PHJlYy1udW1iZXI+MzM8L3JlYy1udW1i
ZXI+PGZvcmVpZ24ta2V5cz48a2V5IGFwcD0iRU4iIGRiLWlkPSJld3oydmV4MDB2YXd3Y2VmdnR5
NWEweHZzc2R0eHBhOTB0MnIiPjMzPC9rZXk+PC9mb3JlaWduLWtleXM+PHJlZi10eXBlIG5hbWU9
IkpvdXJuYWwgQXJ0aWNsZSI+MTc8L3JlZi10eXBlPjxjb250cmlidXRvcnM+PGF1dGhvcnM+PGF1
dGhvcj5IaW5rZWwsIEkuPC9hdXRob3I+PGF1dGhvcj5EdWx1YywgSS48L2F1dGhvcj48YXV0aG9y
Pk1hcnRpbiwgRS48L2F1dGhvcj48YXV0aG9yPkd1ZW5vdCwgRC48L2F1dGhvcj48YXV0aG9yPkZy
ZXVuZCwgSi4gTi48L2F1dGhvcj48YXV0aG9yPkdyb3NzLCBJLjwvYXV0aG9yPjwvYXV0aG9ycz48
L2NvbnRyaWJ1dG9ycz48YXV0aC1hZGRyZXNzPklOU0VSTSwgVTY4MiwgRi02NzIwMCBTdHJhc2Jv
dXJnLCBGcmFuY2UuPC9hdXRoLWFkZHJlc3M+PHRpdGxlcz48dGl0bGU+Q2R4MiBjb250cm9scyBl
eHByZXNzaW9uIG9mIHRoZSBwcm90b2NhZGhlcmluIE11Y2RobCwgYW4gaW5oaWJpdG9yIG9mIGdy
b3d0aCBhbmQgYmV0YS1jYXRlbmluIGFjdGl2aXR5IGluIGNvbG9uIGNhbmNlciBjZWxsczwvdGl0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YmJyLTE+PC9hbHQtcGVyaW9kaWNhbD48cGFnZXM+ODc1LTg4NSBlMzwvcGFnZXM+PHZvbHVtZT4x
NDI8L3ZvbHVtZT48bnVtYmVyPjQ8L251bWJlcj48a2V5d29yZHM+PGtleXdvcmQ+QW5pbWFsczwv
a2V5d29yZD48a2V5d29yZD5DYWNvLTIgQ2VsbHM8L2tleXdvcmQ+PGtleXdvcmQ+Q2FkaGVyaW5z
L2dlbmV0aWNzLyptZXRhYm9saXNtPC9rZXl3b3JkPjxrZXl3b3JkPipDZWxsIFByb2xpZmVyYXRp
b248L2tleXdvcmQ+PGtleXdvcmQ+Q2VsbCBUcmFuc2Zvcm1hdGlvbiwgTmVvcGxhc3RpYy9nZW5l
dGljcy8qbWV0YWJvbGlzbS9wYXRob2xvZ3k8L2tleXdvcmQ+PGtleXdvcmQ+Q29sb25pYyBOZW9w
bGFzbXMvZ2VuZXRpY3MvKm1ldGFib2xpc20vcGF0aG9sb2d5PC9rZXl3b3JkPjxrZXl3b3JkPkRv
d24tUmVndWxhdGlvbjwva2V5d29yZD48a2V5d29yZD5HZW5lIEV4cHJlc3Npb24gUHJvZmlsaW5n
PC9rZXl3b3JkPjxrZXl3b3JkPkdlbmUgRXhwcmVzc2lvbiBSZWd1bGF0aW9uLCBOZW9wbGFzdGlj
PC9rZXl3b3JkPjxrZXl3b3JkPkhDVDExNiBDZWxsczwva2V5d29yZD48a2V5d29yZD5IVDI5IENl
bGxzPC9rZXl3b3JkPjxrZXl3b3JkPkhvbWVvZG9tYWluIFByb3RlaW5zL2dlbmV0aWNzLyptZXRh
Ym9saXNtPC9rZXl3b3JkPjxrZXl3b3JkPkhvbWVvc3Rhc2lzPC9rZXl3b3JkPjxrZXl3b3JkPkh1
bWFuczwva2V5d29yZD48a2V5d29yZD5NaWNlPC9rZXl3b3JkPjxrZXl3b3JkPk1pY2UsIE51ZGU8
L2tleXdvcmQ+PGtleXdvcmQ+TmVvcGxhc20gVHJhbnNwbGFudGF0aW9uPC9rZXl3b3JkPjxrZXl3
b3JkPlJOQSBJbnRlcmZlcmVuY2U8L2tleXdvcmQ+PGtleXdvcmQ+VHJhbnNjcmlwdGlvbiwgR2Vu
ZXRpYzwva2V5d29yZD48a2V5d29yZD5UcmFuc2ZlY3Rpb248L2tleXdvcmQ+PGtleXdvcmQ+VHVt
b3IgQnVyZGVuPC9rZXl3b3JkPjxrZXl3b3JkPmJldGEgQ2F0ZW5pbi9nZW5ldGljcy8qbWV0YWJv
bGlzbTwva2V5d29yZD48L2tleXdvcmRzPjxkYXRlcz48eWVhcj4yMDEyPC95ZWFyPjxwdWItZGF0
ZXM+PGRhdGU+QXByPC9kYXRlPjwvcHViLWRhdGVzPjwvZGF0ZXM+PGlzYm4+MTUyOC0wMDEyIChF
bGVjdHJvbmljKSYjeEQ7MDAxNi01MDg1IChMaW5raW5nKTwvaXNibj48YWNjZXNzaW9uLW51bT4y
MjIwMjQ1NjwvYWNjZXNzaW9uLW51bT48dXJscz48cmVsYXRlZC11cmxzPjx1cmw+aHR0cDovL3d3
dy5uY2JpLm5sbS5uaWguZ292L3B1Ym1lZC8yMjIwMjQ1NjwvdXJsPjwvcmVsYXRlZC11cmxzPjwv
dXJscz48ZWxlY3Ryb25pYy1yZXNvdXJjZS1udW0+MTAuMTA1My9qLmdhc3Ryby4yMDExLjEyLjAz
NzwvZWxlY3Ryb25pYy1yZXNvdXJjZS1udW0+PC9yZWNvcmQ+PC9DaXRlPjwvRW5kTm90ZT5=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PEVuZE5vdGU+PENpdGU+PEF1dGhvcj5IaW5rZWw8L0F1dGhvcj48WWVhcj4yMDEyPC9ZZWFyPjxS
ZWNOdW0+MzM8L1JlY051bT48RGlzcGxheVRleHQ+PHN0eWxlIGZhY2U9InN1cGVyc2NyaXB0Ij5b
NTBdPC9zdHlsZT48L0Rpc3BsYXlUZXh0PjxyZWNvcmQ+PHJlYy1udW1iZXI+MzM8L3JlYy1udW1i
ZXI+PGZvcmVpZ24ta2V5cz48a2V5IGFwcD0iRU4iIGRiLWlkPSJld3oydmV4MDB2YXd3Y2VmdnR5
NWEweHZzc2R0eHBhOTB0MnIiPjMzPC9rZXk+PC9mb3JlaWduLWtleXM+PHJlZi10eXBlIG5hbWU9
IkpvdXJuYWwgQXJ0aWNsZSI+MTc8L3JlZi10eXBlPjxjb250cmlidXRvcnM+PGF1dGhvcnM+PGF1
dGhvcj5IaW5rZWwsIEkuPC9hdXRob3I+PGF1dGhvcj5EdWx1YywgSS48L2F1dGhvcj48YXV0aG9y
Pk1hcnRpbiwgRS48L2F1dGhvcj48YXV0aG9yPkd1ZW5vdCwgRC48L2F1dGhvcj48YXV0aG9yPkZy
ZXVuZCwgSi4gTi48L2F1dGhvcj48YXV0aG9yPkdyb3NzLCBJLjwvYXV0aG9yPjwvYXV0aG9ycz48
L2NvbnRyaWJ1dG9ycz48YXV0aC1hZGRyZXNzPklOU0VSTSwgVTY4MiwgRi02NzIwMCBTdHJhc2Jv
dXJnLCBGcmFuY2UuPC9hdXRoLWFkZHJlc3M+PHRpdGxlcz48dGl0bGU+Q2R4MiBjb250cm9scyBl
eHByZXNzaW9uIG9mIHRoZSBwcm90b2NhZGhlcmluIE11Y2RobCwgYW4gaW5oaWJpdG9yIG9mIGdy
b3d0aCBhbmQgYmV0YS1jYXRlbmluIGFjdGl2aXR5IGluIGNvbG9uIGNhbmNlciBjZWxsczwvdGl0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YmJyLTE+PC9hbHQtcGVyaW9kaWNhbD48cGFnZXM+ODc1LTg4NSBlMzwvcGFnZXM+PHZvbHVtZT4x
NDI8L3ZvbHVtZT48bnVtYmVyPjQ8L251bWJlcj48a2V5d29yZHM+PGtleXdvcmQ+QW5pbWFsczwv
a2V5d29yZD48a2V5d29yZD5DYWNvLTIgQ2VsbHM8L2tleXdvcmQ+PGtleXdvcmQ+Q2FkaGVyaW5z
L2dlbmV0aWNzLyptZXRhYm9saXNtPC9rZXl3b3JkPjxrZXl3b3JkPipDZWxsIFByb2xpZmVyYXRp
b248L2tleXdvcmQ+PGtleXdvcmQ+Q2VsbCBUcmFuc2Zvcm1hdGlvbiwgTmVvcGxhc3RpYy9nZW5l
dGljcy8qbWV0YWJvbGlzbS9wYXRob2xvZ3k8L2tleXdvcmQ+PGtleXdvcmQ+Q29sb25pYyBOZW9w
bGFzbXMvZ2VuZXRpY3MvKm1ldGFib2xpc20vcGF0aG9sb2d5PC9rZXl3b3JkPjxrZXl3b3JkPkRv
d24tUmVndWxhdGlvbjwva2V5d29yZD48a2V5d29yZD5HZW5lIEV4cHJlc3Npb24gUHJvZmlsaW5n
PC9rZXl3b3JkPjxrZXl3b3JkPkdlbmUgRXhwcmVzc2lvbiBSZWd1bGF0aW9uLCBOZW9wbGFzdGlj
PC9rZXl3b3JkPjxrZXl3b3JkPkhDVDExNiBDZWxsczwva2V5d29yZD48a2V5d29yZD5IVDI5IENl
bGxzPC9rZXl3b3JkPjxrZXl3b3JkPkhvbWVvZG9tYWluIFByb3RlaW5zL2dlbmV0aWNzLyptZXRh
Ym9saXNtPC9rZXl3b3JkPjxrZXl3b3JkPkhvbWVvc3Rhc2lzPC9rZXl3b3JkPjxrZXl3b3JkPkh1
bWFuczwva2V5d29yZD48a2V5d29yZD5NaWNlPC9rZXl3b3JkPjxrZXl3b3JkPk1pY2UsIE51ZGU8
L2tleXdvcmQ+PGtleXdvcmQ+TmVvcGxhc20gVHJhbnNwbGFudGF0aW9uPC9rZXl3b3JkPjxrZXl3
b3JkPlJOQSBJbnRlcmZlcmVuY2U8L2tleXdvcmQ+PGtleXdvcmQ+VHJhbnNjcmlwdGlvbiwgR2Vu
ZXRpYzwva2V5d29yZD48a2V5d29yZD5UcmFuc2ZlY3Rpb248L2tleXdvcmQ+PGtleXdvcmQ+VHVt
b3IgQnVyZGVuPC9rZXl3b3JkPjxrZXl3b3JkPmJldGEgQ2F0ZW5pbi9nZW5ldGljcy8qbWV0YWJv
bGlzbTwva2V5d29yZD48L2tleXdvcmRzPjxkYXRlcz48eWVhcj4yMDEyPC95ZWFyPjxwdWItZGF0
ZXM+PGRhdGU+QXByPC9kYXRlPjwvcHViLWRhdGVzPjwvZGF0ZXM+PGlzYm4+MTUyOC0wMDEyIChF
bGVjdHJvbmljKSYjeEQ7MDAxNi01MDg1IChMaW5raW5nKTwvaXNibj48YWNjZXNzaW9uLW51bT4y
MjIwMjQ1NjwvYWNjZXNzaW9uLW51bT48dXJscz48cmVsYXRlZC11cmxzPjx1cmw+aHR0cDovL3d3
dy5uY2JpLm5sbS5uaWguZ292L3B1Ym1lZC8yMjIwMjQ1NjwvdXJsPjwvcmVsYXRlZC11cmxzPjwv
dXJscz48ZWxlY3Ryb25pYy1yZXNvdXJjZS1udW0+MTAuMTA1My9qLmdhc3Ryby4yMDExLjEyLjAz
NzwvZWxlY3Ryb25pYy1yZXNvdXJjZS1udW0+PC9yZWNvcmQ+PC9DaXRlPjwvRW5kTm90ZT5=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6542FE" w:rsidRPr="00351400">
        <w:rPr>
          <w:rFonts w:ascii="Book Antiqua" w:hAnsi="Book Antiqua" w:cs="Times New Roman"/>
          <w:sz w:val="24"/>
          <w:szCs w:val="24"/>
        </w:rPr>
      </w:r>
      <w:r w:rsidR="006542FE"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50" w:tooltip="Hinkel, 2012 #33" w:history="1">
        <w:r w:rsidR="00BC04D7" w:rsidRPr="00351400">
          <w:rPr>
            <w:rFonts w:ascii="Book Antiqua" w:hAnsi="Book Antiqua" w:cs="Times New Roman"/>
            <w:sz w:val="24"/>
            <w:szCs w:val="24"/>
            <w:vertAlign w:val="superscript"/>
          </w:rPr>
          <w:t>50</w:t>
        </w:r>
      </w:hyperlink>
      <w:r w:rsidR="00C95B49" w:rsidRPr="00351400">
        <w:rPr>
          <w:rFonts w:ascii="Book Antiqua" w:hAnsi="Book Antiqua" w:cs="Times New Roman"/>
          <w:sz w:val="24"/>
          <w:szCs w:val="24"/>
          <w:vertAlign w:val="superscript"/>
        </w:rPr>
        <w:t>]</w:t>
      </w:r>
      <w:r w:rsidR="006542FE" w:rsidRPr="00351400">
        <w:rPr>
          <w:rFonts w:ascii="Book Antiqua" w:hAnsi="Book Antiqua" w:cs="Times New Roman"/>
          <w:sz w:val="24"/>
          <w:szCs w:val="24"/>
        </w:rPr>
        <w:fldChar w:fldCharType="end"/>
      </w:r>
      <w:r w:rsidR="00225A24" w:rsidRPr="00351400">
        <w:rPr>
          <w:rFonts w:ascii="Book Antiqua" w:hAnsi="Book Antiqua" w:cs="Times New Roman"/>
          <w:sz w:val="24"/>
          <w:szCs w:val="24"/>
        </w:rPr>
        <w:t>. L</w:t>
      </w:r>
      <w:r w:rsidR="006542FE" w:rsidRPr="00351400">
        <w:rPr>
          <w:rFonts w:ascii="Book Antiqua" w:hAnsi="Book Antiqua" w:cs="Times New Roman"/>
          <w:sz w:val="24"/>
          <w:szCs w:val="24"/>
        </w:rPr>
        <w:t xml:space="preserve">oss of CDX2 in </w:t>
      </w:r>
      <w:r w:rsidR="004776ED" w:rsidRPr="00351400">
        <w:rPr>
          <w:rFonts w:ascii="Book Antiqua" w:hAnsi="Book Antiqua" w:cs="Times New Roman"/>
          <w:sz w:val="24"/>
          <w:szCs w:val="24"/>
        </w:rPr>
        <w:t>colon cancer</w:t>
      </w:r>
      <w:r w:rsidR="006542FE" w:rsidRPr="00351400">
        <w:rPr>
          <w:rFonts w:ascii="Book Antiqua" w:hAnsi="Book Antiqua" w:cs="Times New Roman"/>
          <w:sz w:val="24"/>
          <w:szCs w:val="24"/>
        </w:rPr>
        <w:t xml:space="preserve"> </w:t>
      </w:r>
      <w:r w:rsidR="004039F0" w:rsidRPr="00351400">
        <w:rPr>
          <w:rFonts w:ascii="Book Antiqua" w:hAnsi="Book Antiqua" w:cs="Times New Roman"/>
          <w:sz w:val="24"/>
          <w:szCs w:val="24"/>
        </w:rPr>
        <w:t xml:space="preserve">cells downregulated </w:t>
      </w:r>
      <w:r w:rsidR="008644ED" w:rsidRPr="00351400">
        <w:rPr>
          <w:rFonts w:ascii="Book Antiqua" w:hAnsi="Book Antiqua" w:cs="Times New Roman"/>
          <w:sz w:val="24"/>
          <w:szCs w:val="24"/>
        </w:rPr>
        <w:t>Mucdhl</w:t>
      </w:r>
      <w:r w:rsidR="00B27358" w:rsidRPr="00351400">
        <w:rPr>
          <w:rFonts w:ascii="Book Antiqua" w:hAnsi="Book Antiqua" w:cs="Times New Roman"/>
          <w:sz w:val="24"/>
          <w:szCs w:val="24"/>
        </w:rPr>
        <w:t>, thereby</w:t>
      </w:r>
      <w:r w:rsidR="004039F0" w:rsidRPr="00351400">
        <w:rPr>
          <w:rFonts w:ascii="Book Antiqua" w:hAnsi="Book Antiqua" w:cs="Times New Roman"/>
          <w:sz w:val="24"/>
          <w:szCs w:val="24"/>
        </w:rPr>
        <w:t xml:space="preserve"> </w:t>
      </w:r>
      <w:r w:rsidR="0007693F" w:rsidRPr="00351400">
        <w:rPr>
          <w:rFonts w:ascii="Book Antiqua" w:hAnsi="Book Antiqua" w:cs="Times New Roman"/>
          <w:sz w:val="24"/>
          <w:szCs w:val="24"/>
        </w:rPr>
        <w:t>eliminating</w:t>
      </w:r>
      <w:r w:rsidR="004039F0" w:rsidRPr="00351400">
        <w:rPr>
          <w:rFonts w:ascii="Book Antiqua" w:hAnsi="Book Antiqua" w:cs="Times New Roman"/>
          <w:sz w:val="24"/>
          <w:szCs w:val="24"/>
        </w:rPr>
        <w:t xml:space="preserve"> </w:t>
      </w:r>
      <w:r w:rsidR="007D585C" w:rsidRPr="003F5A83">
        <w:rPr>
          <w:rFonts w:ascii="Book Antiqua" w:hAnsi="Book Antiqua" w:cs="Times New Roman"/>
          <w:sz w:val="24"/>
          <w:szCs w:val="24"/>
        </w:rPr>
        <w:t>the latter’s</w:t>
      </w:r>
      <w:r w:rsidR="004039F0" w:rsidRPr="00351400">
        <w:rPr>
          <w:rFonts w:ascii="Book Antiqua" w:hAnsi="Book Antiqua" w:cs="Times New Roman"/>
          <w:sz w:val="24"/>
          <w:szCs w:val="24"/>
        </w:rPr>
        <w:t xml:space="preserve"> inhibit</w:t>
      </w:r>
      <w:r w:rsidR="00B27358" w:rsidRPr="00351400">
        <w:rPr>
          <w:rFonts w:ascii="Book Antiqua" w:hAnsi="Book Antiqua" w:cs="Times New Roman"/>
          <w:sz w:val="24"/>
          <w:szCs w:val="24"/>
        </w:rPr>
        <w:t>ion</w:t>
      </w:r>
      <w:r w:rsidR="004039F0" w:rsidRPr="00351400">
        <w:rPr>
          <w:rFonts w:ascii="Book Antiqua" w:hAnsi="Book Antiqua" w:cs="Times New Roman"/>
          <w:sz w:val="24"/>
          <w:szCs w:val="24"/>
        </w:rPr>
        <w:t xml:space="preserve"> of </w:t>
      </w:r>
      <w:r w:rsidR="00D64AB4" w:rsidRPr="00351400">
        <w:rPr>
          <w:rFonts w:ascii="Book Antiqua" w:hAnsi="Book Antiqua" w:cs="Times New Roman"/>
          <w:sz w:val="24"/>
          <w:szCs w:val="24"/>
        </w:rPr>
        <w:t>Wnt/</w:t>
      </w:r>
      <w:r w:rsidR="004039F0" w:rsidRPr="00351400">
        <w:rPr>
          <w:rFonts w:ascii="Book Antiqua" w:eastAsia="Malgun Gothic" w:hAnsi="Book Antiqua" w:cs="Times New Roman"/>
          <w:sz w:val="24"/>
          <w:szCs w:val="24"/>
        </w:rPr>
        <w:t>β</w:t>
      </w:r>
      <w:r w:rsidR="004039F0" w:rsidRPr="00351400">
        <w:rPr>
          <w:rFonts w:ascii="Book Antiqua" w:hAnsi="Book Antiqua" w:cs="Times New Roman"/>
          <w:sz w:val="24"/>
          <w:szCs w:val="24"/>
        </w:rPr>
        <w:t>-catenin activity</w:t>
      </w:r>
      <w:r w:rsidR="00D64AB4" w:rsidRPr="00351400">
        <w:rPr>
          <w:rFonts w:ascii="Book Antiqua" w:hAnsi="Book Antiqua" w:cs="Times New Roman"/>
          <w:sz w:val="24"/>
          <w:szCs w:val="24"/>
        </w:rPr>
        <w:t>. Inflammatory cytokine</w:t>
      </w:r>
      <w:r w:rsidR="00F75A4A" w:rsidRPr="00351400">
        <w:rPr>
          <w:rFonts w:ascii="Book Antiqua" w:hAnsi="Book Antiqua" w:cs="Times New Roman"/>
          <w:sz w:val="24"/>
          <w:szCs w:val="24"/>
        </w:rPr>
        <w:t>s,</w:t>
      </w:r>
      <w:r w:rsidR="00D64AB4" w:rsidRPr="00351400">
        <w:rPr>
          <w:rFonts w:ascii="Book Antiqua" w:hAnsi="Book Antiqua" w:cs="Times New Roman"/>
          <w:sz w:val="24"/>
          <w:szCs w:val="24"/>
        </w:rPr>
        <w:t xml:space="preserve"> such as tumor necrosis factor-</w:t>
      </w:r>
      <w:r w:rsidR="00D64AB4" w:rsidRPr="00351400">
        <w:rPr>
          <w:rFonts w:ascii="Book Antiqua" w:eastAsia="Malgun Gothic" w:hAnsi="Book Antiqua" w:cs="Times New Roman"/>
          <w:sz w:val="24"/>
          <w:szCs w:val="24"/>
        </w:rPr>
        <w:t>α</w:t>
      </w:r>
      <w:r w:rsidR="00F75A4A" w:rsidRPr="00351400">
        <w:rPr>
          <w:rFonts w:ascii="Book Antiqua" w:eastAsia="Malgun Gothic" w:hAnsi="Book Antiqua" w:cs="Times New Roman"/>
          <w:sz w:val="24"/>
          <w:szCs w:val="24"/>
        </w:rPr>
        <w:t>,</w:t>
      </w:r>
      <w:r w:rsidR="00D64AB4" w:rsidRPr="00351400">
        <w:rPr>
          <w:rFonts w:ascii="Book Antiqua" w:eastAsia="Malgun Gothic" w:hAnsi="Book Antiqua" w:cs="Times New Roman"/>
          <w:sz w:val="24"/>
          <w:szCs w:val="24"/>
        </w:rPr>
        <w:t xml:space="preserve"> mediate</w:t>
      </w:r>
      <w:r w:rsidR="00225A24" w:rsidRPr="00351400">
        <w:rPr>
          <w:rFonts w:ascii="Book Antiqua" w:eastAsia="Malgun Gothic" w:hAnsi="Book Antiqua" w:cs="Times New Roman"/>
          <w:sz w:val="24"/>
          <w:szCs w:val="24"/>
        </w:rPr>
        <w:t>d</w:t>
      </w:r>
      <w:r w:rsidR="00D64AB4" w:rsidRPr="00351400">
        <w:rPr>
          <w:rFonts w:ascii="Book Antiqua" w:eastAsia="Malgun Gothic" w:hAnsi="Book Antiqua" w:cs="Times New Roman"/>
          <w:sz w:val="24"/>
          <w:szCs w:val="24"/>
        </w:rPr>
        <w:t xml:space="preserve"> this process (loss of CDX2 and induction of Wnt</w:t>
      </w:r>
      <w:r w:rsidR="00D64AB4" w:rsidRPr="00351400">
        <w:rPr>
          <w:rFonts w:ascii="Book Antiqua" w:hAnsi="Book Antiqua" w:cs="Times New Roman"/>
          <w:sz w:val="24"/>
          <w:szCs w:val="24"/>
        </w:rPr>
        <w:t>/</w:t>
      </w:r>
      <w:r w:rsidR="00D64AB4" w:rsidRPr="00351400">
        <w:rPr>
          <w:rFonts w:ascii="Book Antiqua" w:eastAsia="Malgun Gothic" w:hAnsi="Book Antiqua" w:cs="Times New Roman"/>
          <w:sz w:val="24"/>
          <w:szCs w:val="24"/>
        </w:rPr>
        <w:t>β</w:t>
      </w:r>
      <w:r w:rsidR="00D64AB4" w:rsidRPr="00351400">
        <w:rPr>
          <w:rFonts w:ascii="Book Antiqua" w:hAnsi="Book Antiqua" w:cs="Times New Roman"/>
          <w:sz w:val="24"/>
          <w:szCs w:val="24"/>
        </w:rPr>
        <w:t>-catenin</w:t>
      </w:r>
      <w:r w:rsidR="00D64AB4" w:rsidRPr="00351400">
        <w:rPr>
          <w:rFonts w:ascii="Book Antiqua" w:eastAsia="Malgun Gothic" w:hAnsi="Book Antiqua" w:cs="Times New Roman"/>
          <w:sz w:val="24"/>
          <w:szCs w:val="24"/>
        </w:rPr>
        <w:t xml:space="preserve"> signaling)</w:t>
      </w:r>
      <w:r w:rsidR="00152181" w:rsidRPr="00351400">
        <w:rPr>
          <w:rFonts w:ascii="Book Antiqua" w:hAnsi="Book Antiqua"/>
          <w:sz w:val="24"/>
          <w:szCs w:val="24"/>
        </w:rPr>
        <w:t xml:space="preserve"> </w:t>
      </w:r>
      <w:r w:rsidR="00152181" w:rsidRPr="00351400">
        <w:rPr>
          <w:rFonts w:ascii="Book Antiqua" w:eastAsia="Malgun Gothic" w:hAnsi="Book Antiqua" w:cs="Times New Roman"/>
          <w:sz w:val="24"/>
          <w:szCs w:val="24"/>
        </w:rPr>
        <w:t xml:space="preserve">in </w:t>
      </w:r>
      <w:r w:rsidR="00F75A4A" w:rsidRPr="00351400">
        <w:rPr>
          <w:rFonts w:ascii="Book Antiqua" w:eastAsia="Malgun Gothic" w:hAnsi="Book Antiqua" w:cs="Times New Roman"/>
          <w:sz w:val="24"/>
          <w:szCs w:val="24"/>
        </w:rPr>
        <w:t xml:space="preserve">CaCo2 </w:t>
      </w:r>
      <w:r w:rsidR="00152181" w:rsidRPr="00351400">
        <w:rPr>
          <w:rFonts w:ascii="Book Antiqua" w:eastAsia="Malgun Gothic" w:hAnsi="Book Antiqua" w:cs="Times New Roman"/>
          <w:sz w:val="24"/>
          <w:szCs w:val="24"/>
        </w:rPr>
        <w:t>colon cancer cell</w:t>
      </w:r>
      <w:r w:rsidR="00F75A4A" w:rsidRPr="00351400">
        <w:rPr>
          <w:rFonts w:ascii="Book Antiqua" w:eastAsia="Malgun Gothic" w:hAnsi="Book Antiqua" w:cs="Times New Roman"/>
          <w:sz w:val="24"/>
          <w:szCs w:val="24"/>
        </w:rPr>
        <w:t>s</w:t>
      </w:r>
      <w:r w:rsidR="00D64AB4" w:rsidRPr="00351400">
        <w:rPr>
          <w:rFonts w:ascii="Book Antiqua" w:eastAsia="Malgun Gothic" w:hAnsi="Book Antiqua" w:cs="Times New Roman"/>
          <w:sz w:val="24"/>
          <w:szCs w:val="24"/>
        </w:rPr>
        <w:fldChar w:fldCharType="begin">
          <w:fldData xml:space="preserve">PEVuZE5vdGU+PENpdGU+PEF1dGhvcj5Db3NrdW48L0F1dGhvcj48WWVhcj4yMDE0PC9ZZWFyPjxS
ZWNOdW0+MzY8L1JlY051bT48RGlzcGxheVRleHQ+PHN0eWxlIGZhY2U9InN1cGVyc2NyaXB0Ij5b
NTFdPC9zdHlsZT48L0Rpc3BsYXlUZXh0PjxyZWNvcmQ+PHJlYy1udW1iZXI+MzY8L3JlYy1udW1i
ZXI+PGZvcmVpZ24ta2V5cz48a2V5IGFwcD0iRU4iIGRiLWlkPSJld3oydmV4MDB2YXd3Y2VmdnR5
NWEweHZzc2R0eHBhOTB0MnIiPjM2PC9rZXk+PC9mb3JlaWduLWtleXM+PHJlZi10eXBlIG5hbWU9
IkpvdXJuYWwgQXJ0aWNsZSI+MTc8L3JlZi10eXBlPjxjb250cmlidXRvcnM+PGF1dGhvcnM+PGF1
dGhvcj5Db3NrdW4sIE0uPC9hdXRob3I+PGF1dGhvcj5PbHNlbiwgQS4gSy48L2F1dGhvcj48YXV0
aG9yPkJ6b3JlaywgTS48L2F1dGhvcj48YXV0aG9yPkhvbGNrLCBTLjwvYXV0aG9yPjxhdXRob3I+
RW5nZWwsIFUuIEguPC9hdXRob3I+PGF1dGhvcj5OaWVsc2VuLCBPLiBILjwvYXV0aG9yPjxhdXRo
b3I+VHJvZWxzZW4sIEouIFQuPC9hdXRob3I+PC9hdXRob3JzPjwvY29udHJpYnV0b3JzPjxhdXRo
LWFkZHJlc3M+RGVwYXJ0bWVudCBvZiBHYXN0cm9lbnRlcm9sb2d5LCBNZWRpY2FsIFNlY3Rpb24s
IEhlcmxldiBIb3NwaXRhbCwgREstMjczMCBIZXJsZXYsIERlbm1hcmsuPC9hdXRoLWFkZHJlc3M+
PHRpdGxlcz48dGl0bGU+SW52b2x2ZW1lbnQgb2YgQ0RYMiBpbiB0aGUgY3Jvc3MgdGFsayBiZXR3
ZWVuIFRORi1hbHBoYSBhbmQgV250IHNpZ25hbGluZyBwYXRod2F5IGluIHRoZSBjb2xvbiBjYW5j
ZXIgY2VsbCBsaW5lIENhY28tMjwvdGl0bGU+PHNlY29uZGFyeS10aXRsZT5DYXJjaW5vZ2VuZXNp
czwvc2Vjb25kYXJ5LXRpdGxlPjxhbHQtdGl0bGU+Q2FyY2lub2dlbmVzaXM8L2FsdC10aXRsZT48
L3RpdGxlcz48cGVyaW9kaWNhbD48ZnVsbC10aXRsZT5DYXJjaW5vZ2VuZXNpczwvZnVsbC10aXRs
ZT48YWJici0xPkNhcmNpbm9nZW5lc2lzPC9hYmJyLTE+PC9wZXJpb2RpY2FsPjxhbHQtcGVyaW9k
aWNhbD48ZnVsbC10aXRsZT5DYXJjaW5vZ2VuZXNpczwvZnVsbC10aXRsZT48YWJici0xPkNhcmNp
bm9nZW5lc2lzPC9hYmJyLTE+PC9hbHQtcGVyaW9kaWNhbD48cGFnZXM+MTE4NS05MjwvcGFnZXM+
PHZvbHVtZT4zNTwvdm9sdW1lPjxudW1iZXI+NTwvbnVtYmVyPjxrZXl3b3Jkcz48a2V5d29yZD5D
YWNvLTIgQ2VsbHM8L2tleXdvcmQ+PGtleXdvcmQ+Q29sb25pYyBOZW9wbGFzbXMvZ2VuZXRpY3Mv
Km1ldGFib2xpc208L2tleXdvcmQ+PGtleXdvcmQ+R2VuZSBFeHByZXNzaW9uPC9rZXl3b3JkPjxr
ZXl3b3JkPkdlbmUgRXhwcmVzc2lvbiBSZWd1bGF0aW9uLCBOZW9wbGFzdGljPC9rZXl3b3JkPjxr
ZXl3b3JkPkhvbWVvZG9tYWluIFByb3RlaW5zL2dlbmV0aWNzLyptZXRhYm9saXNtPC9rZXl3b3Jk
PjxrZXl3b3JkPkh1bWFuczwva2V5d29yZD48a2V5d29yZD5JbW11bm9oaXN0b2NoZW1pc3RyeTwv
a2V5d29yZD48a2V5d29yZD5NQVAgS2luYXNlIFNpZ25hbGluZyBTeXN0ZW08L2tleXdvcmQ+PGtl
eXdvcmQ+TkYta2FwcGEgQi9tZXRhYm9saXNtPC9rZXl3b3JkPjxrZXl3b3JkPlByb3RlaW4gQmlu
ZGluZzwva2V5d29yZD48a2V5d29yZD5UdW1vciBOZWNyb3NpcyBGYWN0b3ItYWxwaGEvKm1ldGFi
b2xpc208L2tleXdvcmQ+PGtleXdvcmQ+KldudCBTaWduYWxpbmcgUGF0aHdheTwva2V5d29yZD48
a2V5d29yZD5iZXRhIENhdGVuaW4vZ2VuZXRpY3MvbWV0YWJvbGlzbTwva2V5d29yZD48L2tleXdv
cmRzPjxkYXRlcz48eWVhcj4yMDE0PC95ZWFyPjxwdWItZGF0ZXM+PGRhdGU+TWF5PC9kYXRlPjwv
cHViLWRhdGVzPjwvZGF0ZXM+PGlzYm4+MTQ2MC0yMTgwIChFbGVjdHJvbmljKSYjeEQ7MDE0My0z
MzM0IChMaW5raW5nKTwvaXNibj48YWNjZXNzaW9uLW51bT4yNDUwMTMyNjwvYWNjZXNzaW9uLW51
bT48dXJscz48cmVsYXRlZC11cmxzPjx1cmw+aHR0cDovL3d3dy5uY2JpLm5sbS5uaWguZ292L3B1
Ym1lZC8yNDUwMTMyNjwvdXJsPjwvcmVsYXRlZC11cmxzPjwvdXJscz48ZWxlY3Ryb25pYy1yZXNv
dXJjZS1udW0+MTAuMTA5My9jYXJjaW4vYmd1MDM3PC9lbGVjdHJvbmljLXJlc291cmNlLW51bT48
L3JlY29yZD48L0NpdGU+PC9FbmROb3RlPn==
</w:fldData>
        </w:fldChar>
      </w:r>
      <w:r w:rsidR="00C95B49" w:rsidRPr="00351400">
        <w:rPr>
          <w:rFonts w:ascii="Book Antiqua" w:eastAsia="Malgun Gothic" w:hAnsi="Book Antiqua" w:cs="Times New Roman"/>
          <w:sz w:val="24"/>
          <w:szCs w:val="24"/>
        </w:rPr>
        <w:instrText xml:space="preserve"> ADDIN EN.CITE </w:instrText>
      </w:r>
      <w:r w:rsidR="00C95B49" w:rsidRPr="00351400">
        <w:rPr>
          <w:rFonts w:ascii="Book Antiqua" w:eastAsia="Malgun Gothic" w:hAnsi="Book Antiqua" w:cs="Times New Roman"/>
          <w:sz w:val="24"/>
          <w:szCs w:val="24"/>
        </w:rPr>
        <w:fldChar w:fldCharType="begin">
          <w:fldData xml:space="preserve">PEVuZE5vdGU+PENpdGU+PEF1dGhvcj5Db3NrdW48L0F1dGhvcj48WWVhcj4yMDE0PC9ZZWFyPjxS
ZWNOdW0+MzY8L1JlY051bT48RGlzcGxheVRleHQ+PHN0eWxlIGZhY2U9InN1cGVyc2NyaXB0Ij5b
NTFdPC9zdHlsZT48L0Rpc3BsYXlUZXh0PjxyZWNvcmQ+PHJlYy1udW1iZXI+MzY8L3JlYy1udW1i
ZXI+PGZvcmVpZ24ta2V5cz48a2V5IGFwcD0iRU4iIGRiLWlkPSJld3oydmV4MDB2YXd3Y2VmdnR5
NWEweHZzc2R0eHBhOTB0MnIiPjM2PC9rZXk+PC9mb3JlaWduLWtleXM+PHJlZi10eXBlIG5hbWU9
IkpvdXJuYWwgQXJ0aWNsZSI+MTc8L3JlZi10eXBlPjxjb250cmlidXRvcnM+PGF1dGhvcnM+PGF1
dGhvcj5Db3NrdW4sIE0uPC9hdXRob3I+PGF1dGhvcj5PbHNlbiwgQS4gSy48L2F1dGhvcj48YXV0
aG9yPkJ6b3JlaywgTS48L2F1dGhvcj48YXV0aG9yPkhvbGNrLCBTLjwvYXV0aG9yPjxhdXRob3I+
RW5nZWwsIFUuIEguPC9hdXRob3I+PGF1dGhvcj5OaWVsc2VuLCBPLiBILjwvYXV0aG9yPjxhdXRo
b3I+VHJvZWxzZW4sIEouIFQuPC9hdXRob3I+PC9hdXRob3JzPjwvY29udHJpYnV0b3JzPjxhdXRo
LWFkZHJlc3M+RGVwYXJ0bWVudCBvZiBHYXN0cm9lbnRlcm9sb2d5LCBNZWRpY2FsIFNlY3Rpb24s
IEhlcmxldiBIb3NwaXRhbCwgREstMjczMCBIZXJsZXYsIERlbm1hcmsuPC9hdXRoLWFkZHJlc3M+
PHRpdGxlcz48dGl0bGU+SW52b2x2ZW1lbnQgb2YgQ0RYMiBpbiB0aGUgY3Jvc3MgdGFsayBiZXR3
ZWVuIFRORi1hbHBoYSBhbmQgV250IHNpZ25hbGluZyBwYXRod2F5IGluIHRoZSBjb2xvbiBjYW5j
ZXIgY2VsbCBsaW5lIENhY28tMjwvdGl0bGU+PHNlY29uZGFyeS10aXRsZT5DYXJjaW5vZ2VuZXNp
czwvc2Vjb25kYXJ5LXRpdGxlPjxhbHQtdGl0bGU+Q2FyY2lub2dlbmVzaXM8L2FsdC10aXRsZT48
L3RpdGxlcz48cGVyaW9kaWNhbD48ZnVsbC10aXRsZT5DYXJjaW5vZ2VuZXNpczwvZnVsbC10aXRs
ZT48YWJici0xPkNhcmNpbm9nZW5lc2lzPC9hYmJyLTE+PC9wZXJpb2RpY2FsPjxhbHQtcGVyaW9k
aWNhbD48ZnVsbC10aXRsZT5DYXJjaW5vZ2VuZXNpczwvZnVsbC10aXRsZT48YWJici0xPkNhcmNp
bm9nZW5lc2lzPC9hYmJyLTE+PC9hbHQtcGVyaW9kaWNhbD48cGFnZXM+MTE4NS05MjwvcGFnZXM+
PHZvbHVtZT4zNTwvdm9sdW1lPjxudW1iZXI+NTwvbnVtYmVyPjxrZXl3b3Jkcz48a2V5d29yZD5D
YWNvLTIgQ2VsbHM8L2tleXdvcmQ+PGtleXdvcmQ+Q29sb25pYyBOZW9wbGFzbXMvZ2VuZXRpY3Mv
Km1ldGFib2xpc208L2tleXdvcmQ+PGtleXdvcmQ+R2VuZSBFeHByZXNzaW9uPC9rZXl3b3JkPjxr
ZXl3b3JkPkdlbmUgRXhwcmVzc2lvbiBSZWd1bGF0aW9uLCBOZW9wbGFzdGljPC9rZXl3b3JkPjxr
ZXl3b3JkPkhvbWVvZG9tYWluIFByb3RlaW5zL2dlbmV0aWNzLyptZXRhYm9saXNtPC9rZXl3b3Jk
PjxrZXl3b3JkPkh1bWFuczwva2V5d29yZD48a2V5d29yZD5JbW11bm9oaXN0b2NoZW1pc3RyeTwv
a2V5d29yZD48a2V5d29yZD5NQVAgS2luYXNlIFNpZ25hbGluZyBTeXN0ZW08L2tleXdvcmQ+PGtl
eXdvcmQ+TkYta2FwcGEgQi9tZXRhYm9saXNtPC9rZXl3b3JkPjxrZXl3b3JkPlByb3RlaW4gQmlu
ZGluZzwva2V5d29yZD48a2V5d29yZD5UdW1vciBOZWNyb3NpcyBGYWN0b3ItYWxwaGEvKm1ldGFi
b2xpc208L2tleXdvcmQ+PGtleXdvcmQ+KldudCBTaWduYWxpbmcgUGF0aHdheTwva2V5d29yZD48
a2V5d29yZD5iZXRhIENhdGVuaW4vZ2VuZXRpY3MvbWV0YWJvbGlzbTwva2V5d29yZD48L2tleXdv
cmRzPjxkYXRlcz48eWVhcj4yMDE0PC95ZWFyPjxwdWItZGF0ZXM+PGRhdGU+TWF5PC9kYXRlPjwv
cHViLWRhdGVzPjwvZGF0ZXM+PGlzYm4+MTQ2MC0yMTgwIChFbGVjdHJvbmljKSYjeEQ7MDE0My0z
MzM0IChMaW5raW5nKTwvaXNibj48YWNjZXNzaW9uLW51bT4yNDUwMTMyNjwvYWNjZXNzaW9uLW51
bT48dXJscz48cmVsYXRlZC11cmxzPjx1cmw+aHR0cDovL3d3dy5uY2JpLm5sbS5uaWguZ292L3B1
Ym1lZC8yNDUwMTMyNjwvdXJsPjwvcmVsYXRlZC11cmxzPjwvdXJscz48ZWxlY3Ryb25pYy1yZXNv
dXJjZS1udW0+MTAuMTA5My9jYXJjaW4vYmd1MDM3PC9lbGVjdHJvbmljLXJlc291cmNlLW51bT48
L3JlY29yZD48L0NpdGU+PC9FbmROb3RlPn==
</w:fldData>
        </w:fldChar>
      </w:r>
      <w:r w:rsidR="00C95B49" w:rsidRPr="00351400">
        <w:rPr>
          <w:rFonts w:ascii="Book Antiqua" w:eastAsia="Malgun Gothic" w:hAnsi="Book Antiqua" w:cs="Times New Roman"/>
          <w:sz w:val="24"/>
          <w:szCs w:val="24"/>
        </w:rPr>
        <w:instrText xml:space="preserve"> ADDIN EN.CITE.DATA </w:instrText>
      </w:r>
      <w:r w:rsidR="00C95B49" w:rsidRPr="00351400">
        <w:rPr>
          <w:rFonts w:ascii="Book Antiqua" w:eastAsia="Malgun Gothic" w:hAnsi="Book Antiqua" w:cs="Times New Roman"/>
          <w:sz w:val="24"/>
          <w:szCs w:val="24"/>
        </w:rPr>
      </w:r>
      <w:r w:rsidR="00C95B49" w:rsidRPr="00351400">
        <w:rPr>
          <w:rFonts w:ascii="Book Antiqua" w:eastAsia="Malgun Gothic" w:hAnsi="Book Antiqua" w:cs="Times New Roman"/>
          <w:sz w:val="24"/>
          <w:szCs w:val="24"/>
        </w:rPr>
        <w:fldChar w:fldCharType="end"/>
      </w:r>
      <w:r w:rsidR="00D64AB4" w:rsidRPr="00351400">
        <w:rPr>
          <w:rFonts w:ascii="Book Antiqua" w:eastAsia="Malgun Gothic" w:hAnsi="Book Antiqua" w:cs="Times New Roman"/>
          <w:sz w:val="24"/>
          <w:szCs w:val="24"/>
        </w:rPr>
      </w:r>
      <w:r w:rsidR="00D64AB4" w:rsidRPr="00351400">
        <w:rPr>
          <w:rFonts w:ascii="Book Antiqua" w:eastAsia="Malgun Gothic" w:hAnsi="Book Antiqua" w:cs="Times New Roman"/>
          <w:sz w:val="24"/>
          <w:szCs w:val="24"/>
        </w:rPr>
        <w:fldChar w:fldCharType="separate"/>
      </w:r>
      <w:r w:rsidR="00C95B49" w:rsidRPr="00351400">
        <w:rPr>
          <w:rFonts w:ascii="Book Antiqua" w:eastAsia="Malgun Gothic" w:hAnsi="Book Antiqua" w:cs="Times New Roman"/>
          <w:sz w:val="24"/>
          <w:szCs w:val="24"/>
          <w:vertAlign w:val="superscript"/>
        </w:rPr>
        <w:t>[</w:t>
      </w:r>
      <w:hyperlink w:anchor="_ENREF_51" w:tooltip="Coskun, 2014 #36" w:history="1">
        <w:r w:rsidR="00BC04D7" w:rsidRPr="00351400">
          <w:rPr>
            <w:rFonts w:ascii="Book Antiqua" w:eastAsia="Malgun Gothic" w:hAnsi="Book Antiqua" w:cs="Times New Roman"/>
            <w:sz w:val="24"/>
            <w:szCs w:val="24"/>
            <w:vertAlign w:val="superscript"/>
          </w:rPr>
          <w:t>51</w:t>
        </w:r>
      </w:hyperlink>
      <w:r w:rsidR="00C95B49" w:rsidRPr="00351400">
        <w:rPr>
          <w:rFonts w:ascii="Book Antiqua" w:eastAsia="Malgun Gothic" w:hAnsi="Book Antiqua" w:cs="Times New Roman"/>
          <w:sz w:val="24"/>
          <w:szCs w:val="24"/>
          <w:vertAlign w:val="superscript"/>
        </w:rPr>
        <w:t>]</w:t>
      </w:r>
      <w:r w:rsidR="00D64AB4" w:rsidRPr="00351400">
        <w:rPr>
          <w:rFonts w:ascii="Book Antiqua" w:eastAsia="Malgun Gothic" w:hAnsi="Book Antiqua" w:cs="Times New Roman"/>
          <w:sz w:val="24"/>
          <w:szCs w:val="24"/>
        </w:rPr>
        <w:fldChar w:fldCharType="end"/>
      </w:r>
      <w:r w:rsidR="00D64AB4" w:rsidRPr="00351400">
        <w:rPr>
          <w:rFonts w:ascii="Book Antiqua" w:eastAsia="Malgun Gothic" w:hAnsi="Book Antiqua" w:cs="Times New Roman"/>
          <w:sz w:val="24"/>
          <w:szCs w:val="24"/>
        </w:rPr>
        <w:t>.</w:t>
      </w:r>
      <w:r w:rsidR="004039F0" w:rsidRPr="00351400">
        <w:rPr>
          <w:rFonts w:ascii="Book Antiqua" w:hAnsi="Book Antiqua" w:cs="Times New Roman"/>
          <w:sz w:val="24"/>
          <w:szCs w:val="24"/>
        </w:rPr>
        <w:t xml:space="preserve"> </w:t>
      </w:r>
      <w:r w:rsidR="000D6513" w:rsidRPr="00351400">
        <w:rPr>
          <w:rFonts w:ascii="Book Antiqua" w:hAnsi="Book Antiqua" w:cs="Times New Roman"/>
          <w:sz w:val="24"/>
          <w:szCs w:val="24"/>
        </w:rPr>
        <w:t xml:space="preserve">Furthermore, significant tumor formation was observed when heterozygous </w:t>
      </w:r>
      <w:r w:rsidR="000D6513" w:rsidRPr="00351400">
        <w:rPr>
          <w:rFonts w:ascii="Book Antiqua" w:hAnsi="Book Antiqua" w:cs="Times New Roman"/>
          <w:i/>
          <w:sz w:val="24"/>
          <w:szCs w:val="24"/>
        </w:rPr>
        <w:t>Cdx</w:t>
      </w:r>
      <w:r w:rsidR="000D6513" w:rsidRPr="00351400">
        <w:rPr>
          <w:rFonts w:ascii="Book Antiqua" w:hAnsi="Book Antiqua" w:cs="Times New Roman"/>
          <w:sz w:val="24"/>
          <w:szCs w:val="24"/>
        </w:rPr>
        <w:t>2</w:t>
      </w:r>
      <w:r w:rsidR="000D6513" w:rsidRPr="00351400">
        <w:rPr>
          <w:rFonts w:ascii="Book Antiqua" w:hAnsi="Book Antiqua" w:cs="Times New Roman"/>
          <w:sz w:val="24"/>
          <w:szCs w:val="24"/>
          <w:vertAlign w:val="superscript"/>
        </w:rPr>
        <w:t>+/-</w:t>
      </w:r>
      <w:r w:rsidR="00F75A4A" w:rsidRPr="00351400">
        <w:rPr>
          <w:rFonts w:ascii="Book Antiqua" w:hAnsi="Book Antiqua" w:cs="Times New Roman"/>
          <w:sz w:val="24"/>
          <w:szCs w:val="24"/>
        </w:rPr>
        <w:t>, but not wild-type</w:t>
      </w:r>
      <w:r w:rsidR="000D6513" w:rsidRPr="00351400">
        <w:rPr>
          <w:rFonts w:ascii="Book Antiqua" w:hAnsi="Book Antiqua" w:cs="Times New Roman"/>
          <w:sz w:val="24"/>
          <w:szCs w:val="24"/>
        </w:rPr>
        <w:t xml:space="preserve"> mice</w:t>
      </w:r>
      <w:r w:rsidR="00F75A4A" w:rsidRPr="00351400">
        <w:rPr>
          <w:rFonts w:ascii="Book Antiqua" w:hAnsi="Book Antiqua" w:cs="Times New Roman"/>
          <w:sz w:val="24"/>
          <w:szCs w:val="24"/>
        </w:rPr>
        <w:t>,</w:t>
      </w:r>
      <w:r w:rsidR="000D6513" w:rsidRPr="00351400">
        <w:rPr>
          <w:rFonts w:ascii="Book Antiqua" w:hAnsi="Book Antiqua" w:cs="Times New Roman"/>
          <w:sz w:val="24"/>
          <w:szCs w:val="24"/>
        </w:rPr>
        <w:t xml:space="preserve"> w</w:t>
      </w:r>
      <w:r w:rsidR="00F75A4A" w:rsidRPr="00351400">
        <w:rPr>
          <w:rFonts w:ascii="Book Antiqua" w:hAnsi="Book Antiqua" w:cs="Times New Roman"/>
          <w:sz w:val="24"/>
          <w:szCs w:val="24"/>
        </w:rPr>
        <w:t>ere</w:t>
      </w:r>
      <w:r w:rsidR="000D6513" w:rsidRPr="00351400">
        <w:rPr>
          <w:rFonts w:ascii="Book Antiqua" w:hAnsi="Book Antiqua" w:cs="Times New Roman"/>
          <w:sz w:val="24"/>
          <w:szCs w:val="24"/>
        </w:rPr>
        <w:t xml:space="preserve"> treated with </w:t>
      </w:r>
      <w:r w:rsidR="00F75A4A" w:rsidRPr="00351400">
        <w:rPr>
          <w:rFonts w:ascii="Book Antiqua" w:hAnsi="Book Antiqua" w:cs="Times New Roman"/>
          <w:sz w:val="24"/>
          <w:szCs w:val="24"/>
        </w:rPr>
        <w:t xml:space="preserve">the </w:t>
      </w:r>
      <w:r w:rsidR="000D6513" w:rsidRPr="00351400">
        <w:rPr>
          <w:rFonts w:ascii="Book Antiqua" w:hAnsi="Book Antiqua" w:cs="Times New Roman"/>
          <w:sz w:val="24"/>
          <w:szCs w:val="24"/>
        </w:rPr>
        <w:t>DNA mutagen azosymethane</w:t>
      </w:r>
      <w:r w:rsidR="00F75A4A" w:rsidRPr="00351400">
        <w:rPr>
          <w:rFonts w:ascii="Book Antiqua" w:hAnsi="Book Antiqua" w:cs="Times New Roman"/>
          <w:sz w:val="24"/>
          <w:szCs w:val="24"/>
        </w:rPr>
        <w:t>. This</w:t>
      </w:r>
      <w:r w:rsidR="000D6513" w:rsidRPr="00351400">
        <w:rPr>
          <w:rFonts w:ascii="Book Antiqua" w:hAnsi="Book Antiqua" w:cs="Times New Roman"/>
          <w:sz w:val="24"/>
          <w:szCs w:val="24"/>
        </w:rPr>
        <w:t xml:space="preserve"> </w:t>
      </w:r>
      <w:r w:rsidR="000B4628" w:rsidRPr="00351400">
        <w:rPr>
          <w:rFonts w:ascii="Book Antiqua" w:hAnsi="Book Antiqua" w:cs="Times New Roman"/>
          <w:sz w:val="24"/>
          <w:szCs w:val="24"/>
        </w:rPr>
        <w:t>indicated that CDX2 had</w:t>
      </w:r>
      <w:r w:rsidR="00F75A4A" w:rsidRPr="00351400">
        <w:rPr>
          <w:rFonts w:ascii="Book Antiqua" w:hAnsi="Book Antiqua" w:cs="Times New Roman"/>
          <w:sz w:val="24"/>
          <w:szCs w:val="24"/>
        </w:rPr>
        <w:t xml:space="preserve"> a </w:t>
      </w:r>
      <w:r w:rsidR="000D6513" w:rsidRPr="00351400">
        <w:rPr>
          <w:rFonts w:ascii="Book Antiqua" w:hAnsi="Book Antiqua" w:cs="Times New Roman"/>
          <w:sz w:val="24"/>
          <w:szCs w:val="24"/>
        </w:rPr>
        <w:t>tumor</w:t>
      </w:r>
      <w:r w:rsidR="00E534C5" w:rsidRPr="00351400">
        <w:rPr>
          <w:rFonts w:ascii="Book Antiqua" w:hAnsi="Book Antiqua" w:cs="Times New Roman"/>
          <w:sz w:val="24"/>
          <w:szCs w:val="24"/>
        </w:rPr>
        <w:t>-</w:t>
      </w:r>
      <w:r w:rsidR="000D6513" w:rsidRPr="00351400">
        <w:rPr>
          <w:rFonts w:ascii="Book Antiqua" w:hAnsi="Book Antiqua" w:cs="Times New Roman"/>
          <w:sz w:val="24"/>
          <w:szCs w:val="24"/>
        </w:rPr>
        <w:t xml:space="preserve">suppressive </w:t>
      </w:r>
      <w:r w:rsidR="007D4EF7" w:rsidRPr="00351400">
        <w:rPr>
          <w:rFonts w:ascii="Book Antiqua" w:hAnsi="Book Antiqua" w:cs="Times New Roman"/>
          <w:sz w:val="24"/>
          <w:szCs w:val="24"/>
        </w:rPr>
        <w:t>function</w:t>
      </w:r>
      <w:r w:rsidR="000D6513" w:rsidRPr="00351400">
        <w:rPr>
          <w:rFonts w:ascii="Book Antiqua" w:hAnsi="Book Antiqua" w:cs="Times New Roman"/>
          <w:sz w:val="24"/>
          <w:szCs w:val="24"/>
        </w:rPr>
        <w:t xml:space="preserve"> in </w:t>
      </w:r>
      <w:r w:rsidR="004776ED" w:rsidRPr="00351400">
        <w:rPr>
          <w:rFonts w:ascii="Book Antiqua" w:hAnsi="Book Antiqua" w:cs="Times New Roman"/>
          <w:sz w:val="24"/>
          <w:szCs w:val="24"/>
        </w:rPr>
        <w:t>CRC</w:t>
      </w:r>
      <w:r w:rsidR="00974D0C" w:rsidRPr="00351400">
        <w:rPr>
          <w:rFonts w:ascii="Book Antiqua" w:hAnsi="Book Antiqua" w:cs="Times New Roman"/>
          <w:sz w:val="24"/>
          <w:szCs w:val="24"/>
        </w:rPr>
        <w:fldChar w:fldCharType="begin"/>
      </w:r>
      <w:r w:rsidR="00C95B49" w:rsidRPr="00351400">
        <w:rPr>
          <w:rFonts w:ascii="Book Antiqua" w:hAnsi="Book Antiqua" w:cs="Times New Roman"/>
          <w:sz w:val="24"/>
          <w:szCs w:val="24"/>
        </w:rPr>
        <w:instrText xml:space="preserve"> ADDIN EN.CITE &lt;EndNote&gt;&lt;Cite&gt;&lt;Author&gt;Bonhomme&lt;/Author&gt;&lt;Year&gt;2003&lt;/Year&gt;&lt;RecNum&gt;38&lt;/RecNum&gt;&lt;DisplayText&gt;&lt;style face="superscript"&gt;[52]&lt;/style&gt;&lt;/DisplayText&gt;&lt;record&gt;&lt;rec-number&gt;38&lt;/rec-number&gt;&lt;foreign-keys&gt;&lt;key app="EN" db-id="ewz2vex00vawwcefvty5a0xvssdtxpa90t2r"&gt;38&lt;/key&gt;&lt;/foreign-keys&gt;&lt;ref-type name="Journal Article"&gt;17&lt;/ref-type&gt;&lt;contributors&gt;&lt;authors&gt;&lt;author&gt;Bonhomme, C.&lt;/author&gt;&lt;author&gt;Duluc, I.&lt;/author&gt;&lt;author&gt;Martin, E.&lt;/author&gt;&lt;author&gt;Chawengsaksophak, K.&lt;/author&gt;&lt;author&gt;Chenard, M. P.&lt;/author&gt;&lt;author&gt;Kedinger, M.&lt;/author&gt;&lt;author&gt;Beck, F.&lt;/author&gt;&lt;author&gt;Freund, J. N.&lt;/author&gt;&lt;author&gt;Domon-Dell, C.&lt;/author&gt;&lt;/authors&gt;&lt;/contributors&gt;&lt;auth-address&gt;Inserm, Unit 381, 3 Ave Moliere, 67200 Strasbourg, France.&lt;/auth-address&gt;&lt;titles&gt;&lt;title&gt;The Cdx2 homeobox gene has a tumour suppressor function in the distal colon in addition to a homeotic role during gut development&lt;/title&gt;&lt;secondary-title&gt;Gut&lt;/secondary-title&gt;&lt;alt-title&gt;Gut&lt;/alt-title&gt;&lt;/titles&gt;&lt;periodical&gt;&lt;full-title&gt;Gut&lt;/full-title&gt;&lt;abbr-1&gt;Gut&lt;/abbr-1&gt;&lt;/periodical&gt;&lt;alt-periodical&gt;&lt;full-title&gt;Gut&lt;/full-title&gt;&lt;abbr-1&gt;Gut&lt;/abbr-1&gt;&lt;/alt-periodical&gt;&lt;pages&gt;1465-71&lt;/pages&gt;&lt;volume&gt;52&lt;/volume&gt;&lt;number&gt;10&lt;/number&gt;&lt;keywords&gt;&lt;keyword&gt;Adenocarcinoma/chemically induced/*genetics/pathology&lt;/keyword&gt;&lt;keyword&gt;Animals&lt;/keyword&gt;&lt;keyword&gt;Apoptosis&lt;/keyword&gt;&lt;keyword&gt;Azoxymethane&lt;/keyword&gt;&lt;keyword&gt;Colonic Neoplasms/chemically induced/*genetics/pathology&lt;/keyword&gt;&lt;keyword&gt;Genes, Tumor Suppressor/*physiology&lt;/keyword&gt;&lt;keyword&gt;Homeodomain Proteins/*genetics&lt;/keyword&gt;&lt;keyword&gt;Mice&lt;/keyword&gt;&lt;keyword&gt;Mice, Inbred C57BL&lt;/keyword&gt;&lt;keyword&gt;Mice, Transgenic&lt;/keyword&gt;&lt;keyword&gt;Mutagens&lt;/keyword&gt;&lt;keyword&gt;Reverse Transcriptase Polymerase Chain Reaction&lt;/keyword&gt;&lt;keyword&gt;Trans-Activators&lt;/keyword&gt;&lt;/keywords&gt;&lt;dates&gt;&lt;year&gt;2003&lt;/year&gt;&lt;pub-dates&gt;&lt;date&gt;Oct&lt;/date&gt;&lt;/pub-dates&gt;&lt;/dates&gt;&lt;isbn&gt;0017-5749 (Print)&amp;#xD;0017-5749 (Linking)&lt;/isbn&gt;&lt;accession-num&gt;12970140&lt;/accession-num&gt;&lt;urls&gt;&lt;related-urls&gt;&lt;url&gt;http://www.ncbi.nlm.nih.gov/pubmed/12970140&lt;/url&gt;&lt;/related-urls&gt;&lt;/urls&gt;&lt;custom2&gt;1773830&lt;/custom2&gt;&lt;/record&gt;&lt;/Cite&gt;&lt;/EndNote&gt;</w:instrText>
      </w:r>
      <w:r w:rsidR="00974D0C"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52" w:tooltip="Bonhomme, 2003 #38" w:history="1">
        <w:r w:rsidR="00BC04D7" w:rsidRPr="00351400">
          <w:rPr>
            <w:rFonts w:ascii="Book Antiqua" w:hAnsi="Book Antiqua" w:cs="Times New Roman"/>
            <w:sz w:val="24"/>
            <w:szCs w:val="24"/>
            <w:vertAlign w:val="superscript"/>
          </w:rPr>
          <w:t>52</w:t>
        </w:r>
      </w:hyperlink>
      <w:r w:rsidR="00C95B49" w:rsidRPr="00351400">
        <w:rPr>
          <w:rFonts w:ascii="Book Antiqua" w:hAnsi="Book Antiqua" w:cs="Times New Roman"/>
          <w:sz w:val="24"/>
          <w:szCs w:val="24"/>
          <w:vertAlign w:val="superscript"/>
        </w:rPr>
        <w:t>]</w:t>
      </w:r>
      <w:r w:rsidR="00974D0C" w:rsidRPr="00351400">
        <w:rPr>
          <w:rFonts w:ascii="Book Antiqua" w:hAnsi="Book Antiqua" w:cs="Times New Roman"/>
          <w:sz w:val="24"/>
          <w:szCs w:val="24"/>
        </w:rPr>
        <w:fldChar w:fldCharType="end"/>
      </w:r>
      <w:r w:rsidR="000D6513" w:rsidRPr="00351400">
        <w:rPr>
          <w:rFonts w:ascii="Book Antiqua" w:hAnsi="Book Antiqua" w:cs="Times New Roman"/>
          <w:sz w:val="24"/>
          <w:szCs w:val="24"/>
        </w:rPr>
        <w:t xml:space="preserve">. </w:t>
      </w:r>
      <w:r w:rsidR="00F75A4A" w:rsidRPr="00351400">
        <w:rPr>
          <w:rFonts w:ascii="Book Antiqua" w:hAnsi="Book Antiqua" w:cs="Times New Roman"/>
          <w:sz w:val="24"/>
          <w:szCs w:val="24"/>
        </w:rPr>
        <w:t>At the</w:t>
      </w:r>
      <w:r w:rsidR="008644ED" w:rsidRPr="00351400">
        <w:rPr>
          <w:rFonts w:ascii="Book Antiqua" w:hAnsi="Book Antiqua" w:cs="Times New Roman"/>
          <w:sz w:val="24"/>
          <w:szCs w:val="24"/>
        </w:rPr>
        <w:t xml:space="preserve"> tissue level, r</w:t>
      </w:r>
      <w:r w:rsidR="004039F0" w:rsidRPr="00351400">
        <w:rPr>
          <w:rFonts w:ascii="Book Antiqua" w:hAnsi="Book Antiqua" w:cs="Times New Roman"/>
          <w:sz w:val="24"/>
          <w:szCs w:val="24"/>
        </w:rPr>
        <w:t xml:space="preserve">educed expression of CDX2 in colorectal </w:t>
      </w:r>
      <w:r w:rsidR="008644ED" w:rsidRPr="00351400">
        <w:rPr>
          <w:rFonts w:ascii="Book Antiqua" w:hAnsi="Book Antiqua" w:cs="Times New Roman"/>
          <w:sz w:val="24"/>
          <w:szCs w:val="24"/>
        </w:rPr>
        <w:t xml:space="preserve">adenoma or </w:t>
      </w:r>
      <w:r w:rsidR="004039F0" w:rsidRPr="00351400">
        <w:rPr>
          <w:rFonts w:ascii="Book Antiqua" w:hAnsi="Book Antiqua" w:cs="Times New Roman"/>
          <w:sz w:val="24"/>
          <w:szCs w:val="24"/>
        </w:rPr>
        <w:t xml:space="preserve">cancer </w:t>
      </w:r>
      <w:r w:rsidR="00225A24" w:rsidRPr="00351400">
        <w:rPr>
          <w:rFonts w:ascii="Book Antiqua" w:hAnsi="Book Antiqua" w:cs="Times New Roman"/>
          <w:sz w:val="24"/>
          <w:szCs w:val="24"/>
        </w:rPr>
        <w:t>wa</w:t>
      </w:r>
      <w:r w:rsidR="00F75A4A" w:rsidRPr="00351400">
        <w:rPr>
          <w:rFonts w:ascii="Book Antiqua" w:hAnsi="Book Antiqua" w:cs="Times New Roman"/>
          <w:sz w:val="24"/>
          <w:szCs w:val="24"/>
        </w:rPr>
        <w:t>s</w:t>
      </w:r>
      <w:r w:rsidR="004039F0" w:rsidRPr="00351400">
        <w:rPr>
          <w:rFonts w:ascii="Book Antiqua" w:hAnsi="Book Antiqua" w:cs="Times New Roman"/>
          <w:sz w:val="24"/>
          <w:szCs w:val="24"/>
        </w:rPr>
        <w:t xml:space="preserve"> associated </w:t>
      </w:r>
      <w:r w:rsidR="00F75A4A" w:rsidRPr="00351400">
        <w:rPr>
          <w:rFonts w:ascii="Book Antiqua" w:hAnsi="Book Antiqua" w:cs="Times New Roman"/>
          <w:sz w:val="24"/>
          <w:szCs w:val="24"/>
        </w:rPr>
        <w:t xml:space="preserve">significantly </w:t>
      </w:r>
      <w:r w:rsidR="004039F0" w:rsidRPr="00351400">
        <w:rPr>
          <w:rFonts w:ascii="Book Antiqua" w:hAnsi="Book Antiqua" w:cs="Times New Roman"/>
          <w:sz w:val="24"/>
          <w:szCs w:val="24"/>
        </w:rPr>
        <w:t xml:space="preserve">with </w:t>
      </w:r>
      <w:r w:rsidR="008644ED" w:rsidRPr="00351400">
        <w:rPr>
          <w:rFonts w:ascii="Book Antiqua" w:hAnsi="Book Antiqua" w:cs="Times New Roman"/>
          <w:sz w:val="24"/>
          <w:szCs w:val="24"/>
        </w:rPr>
        <w:t>right side tumor</w:t>
      </w:r>
      <w:r w:rsidR="00F75A4A" w:rsidRPr="00351400">
        <w:rPr>
          <w:rFonts w:ascii="Book Antiqua" w:hAnsi="Book Antiqua" w:cs="Times New Roman"/>
          <w:sz w:val="24"/>
          <w:szCs w:val="24"/>
        </w:rPr>
        <w:t>s</w:t>
      </w:r>
      <w:r w:rsidR="008644ED" w:rsidRPr="00351400">
        <w:rPr>
          <w:rFonts w:ascii="Book Antiqua" w:hAnsi="Book Antiqua" w:cs="Times New Roman"/>
          <w:sz w:val="24"/>
          <w:szCs w:val="24"/>
        </w:rPr>
        <w:t>, poorly differentiated or high</w:t>
      </w:r>
      <w:r w:rsidR="007D585C" w:rsidRPr="003F5A83">
        <w:rPr>
          <w:rFonts w:ascii="Book Antiqua" w:hAnsi="Book Antiqua" w:cs="Times New Roman"/>
          <w:sz w:val="24"/>
          <w:szCs w:val="24"/>
        </w:rPr>
        <w:t>-</w:t>
      </w:r>
      <w:r w:rsidR="008644ED" w:rsidRPr="00351400">
        <w:rPr>
          <w:rFonts w:ascii="Book Antiqua" w:hAnsi="Book Antiqua" w:cs="Times New Roman"/>
          <w:sz w:val="24"/>
          <w:szCs w:val="24"/>
        </w:rPr>
        <w:t>grade carcinoma</w:t>
      </w:r>
      <w:r w:rsidR="00F75A4A" w:rsidRPr="00351400">
        <w:rPr>
          <w:rFonts w:ascii="Book Antiqua" w:hAnsi="Book Antiqua" w:cs="Times New Roman"/>
          <w:sz w:val="24"/>
          <w:szCs w:val="24"/>
        </w:rPr>
        <w:t>s</w:t>
      </w:r>
      <w:r w:rsidR="008644ED" w:rsidRPr="00351400">
        <w:rPr>
          <w:rFonts w:ascii="Book Antiqua" w:hAnsi="Book Antiqua" w:cs="Times New Roman"/>
          <w:sz w:val="24"/>
          <w:szCs w:val="24"/>
        </w:rPr>
        <w:t xml:space="preserve">, advanced stage, </w:t>
      </w:r>
      <w:r w:rsidR="004039F0" w:rsidRPr="00351400">
        <w:rPr>
          <w:rFonts w:ascii="Book Antiqua" w:hAnsi="Book Antiqua" w:cs="Times New Roman"/>
          <w:sz w:val="24"/>
          <w:szCs w:val="24"/>
        </w:rPr>
        <w:t xml:space="preserve">poor prognosis, </w:t>
      </w:r>
      <w:r w:rsidR="008644ED" w:rsidRPr="00351400">
        <w:rPr>
          <w:rFonts w:ascii="Book Antiqua" w:hAnsi="Book Antiqua" w:cs="Times New Roman"/>
          <w:sz w:val="24"/>
          <w:szCs w:val="24"/>
        </w:rPr>
        <w:t>CpG island methylator phenotype</w:t>
      </w:r>
      <w:r w:rsidR="00F75A4A" w:rsidRPr="00351400">
        <w:rPr>
          <w:rFonts w:ascii="Book Antiqua" w:hAnsi="Book Antiqua" w:cs="Times New Roman"/>
          <w:sz w:val="24"/>
          <w:szCs w:val="24"/>
        </w:rPr>
        <w:t>,</w:t>
      </w:r>
      <w:r w:rsidR="008644ED" w:rsidRPr="00351400">
        <w:rPr>
          <w:rFonts w:ascii="Book Antiqua" w:hAnsi="Book Antiqua" w:cs="Times New Roman"/>
          <w:sz w:val="24"/>
          <w:szCs w:val="24"/>
        </w:rPr>
        <w:t xml:space="preserve"> </w:t>
      </w:r>
      <w:r w:rsidR="00D64AB4" w:rsidRPr="00351400">
        <w:rPr>
          <w:rFonts w:ascii="Book Antiqua" w:hAnsi="Book Antiqua" w:cs="Times New Roman"/>
          <w:sz w:val="24"/>
          <w:szCs w:val="24"/>
        </w:rPr>
        <w:t>and mismatch repair-deficient tumor</w:t>
      </w:r>
      <w:r w:rsidR="00F75A4A" w:rsidRPr="00351400">
        <w:rPr>
          <w:rFonts w:ascii="Book Antiqua" w:hAnsi="Book Antiqua" w:cs="Times New Roman"/>
          <w:sz w:val="24"/>
          <w:szCs w:val="24"/>
        </w:rPr>
        <w:t>s</w:t>
      </w:r>
      <w:r w:rsidR="004039F0" w:rsidRPr="00351400">
        <w:rPr>
          <w:rFonts w:ascii="Book Antiqua" w:hAnsi="Book Antiqua" w:cs="Times New Roman"/>
          <w:sz w:val="24"/>
          <w:szCs w:val="24"/>
        </w:rPr>
        <w:fldChar w:fldCharType="begin">
          <w:fldData xml:space="preserve">PEVuZE5vdGU+PENpdGU+PEF1dGhvcj5Lbm9zZWw8L0F1dGhvcj48WWVhcj4yMDEyPC9ZZWFyPjxS
ZWNOdW0+MzQ8L1JlY051bT48RGlzcGxheVRleHQ+PHN0eWxlIGZhY2U9InN1cGVyc2NyaXB0Ij5b
NTMtNTVdPC9zdHlsZT48L0Rpc3BsYXlUZXh0PjxyZWNvcmQ+PHJlYy1udW1iZXI+MzQ8L3JlYy1u
dW1iZXI+PGZvcmVpZ24ta2V5cz48a2V5IGFwcD0iRU4iIGRiLWlkPSJld3oydmV4MDB2YXd3Y2Vm
dnR5NWEweHZzc2R0eHBhOTB0MnIiPjM0PC9rZXk+PC9mb3JlaWduLWtleXM+PHJlZi10eXBlIG5h
bWU9IkpvdXJuYWwgQXJ0aWNsZSI+MTc8L3JlZi10eXBlPjxjb250cmlidXRvcnM+PGF1dGhvcnM+
PGF1dGhvcj5Lbm9zZWwsIFQuPC9hdXRob3I+PGF1dGhvcj5DaGVuLCBZLjwvYXV0aG9yPjxhdXRo
b3I+SG90b3Z5LCBTLjwvYXV0aG9yPjxhdXRob3I+U2V0dG1hY2hlciwgVS48L2F1dGhvcj48YXV0
aG9yPkFsdGVuZG9yZi1Ib2ZtYW5uLCBBLjwvYXV0aG9yPjxhdXRob3I+UGV0ZXJzZW4sIEkuPC9h
dXRob3I+PC9hdXRob3JzPjwvY29udHJpYnV0b3JzPjxhdXRoLWFkZHJlc3M+SW5zdGl0dXRlIG9m
IFBhdGhvbG9neSwgTHVkd2lnLU1heGltaWxpYW5zLVVuaXZlcnNpdHksIFRoYWxraXJjaG5lcnN0
ci4gMzYsIDgwMzM3IE11bmljaCwgR2VybWFueS4gdGhvbWFzLmtub2VzZWxAbWVkLnVuaS1tdWVu
Y2hlbi5kZTwvYXV0aC1hZGRyZXNzPjx0aXRsZXM+PHRpdGxlPkxvc3Mgb2YgZGVzbW9jb2xsaW4g
MS0zIGFuZCBob21lb2JveCBnZW5lcyBQSVRYMSBhbmQgQ0RYMiBhcmUgYXNzb2NpYXRlZCB3aXRo
IHR1bW9yIHByb2dyZXNzaW9uIGFuZCBzdXJ2aXZhbCBpbiBjb2xvcmVjdGFsIGNhcmNpbm9tYTwv
dGl0bGU+PHNlY29uZGFyeS10aXRsZT5JbnQgSiBDb2xvcmVjdGFsIERpczwvc2Vjb25kYXJ5LXRp
dGxlPjxhbHQtdGl0bGU+SW50ZXJuYXRpb25hbCBqb3VybmFsIG9mIGNvbG9yZWN0YWwgZGlzZWFz
ZTwvYWx0LXRpdGxlPjwvdGl0bGVzPjxwZXJpb2RpY2FsPjxmdWxsLXRpdGxlPkludCBKIENvbG9y
ZWN0YWwgRGlzPC9mdWxsLXRpdGxlPjxhYmJyLTE+SW50ZXJuYXRpb25hbCBqb3VybmFsIG9mIGNv
bG9yZWN0YWwgZGlzZWFzZTwvYWJici0xPjwvcGVyaW9kaWNhbD48YWx0LXBlcmlvZGljYWw+PGZ1
bGwtdGl0bGU+SW50IEogQ29sb3JlY3RhbCBEaXM8L2Z1bGwtdGl0bGU+PGFiYnItMT5JbnRlcm5h
dGlvbmFsIGpvdXJuYWwgb2YgY29sb3JlY3RhbCBkaXNlYXNlPC9hYmJyLTE+PC9hbHQtcGVyaW9k
aWNhbD48cGFnZXM+MTM5MS05PC9wYWdlcz48dm9sdW1lPjI3PC92b2x1bWU+PG51bWJlcj4xMTwv
bnVtYmVyPjxrZXl3b3Jkcz48a2V5d29yZD5BZ2VkPC9rZXl3b3JkPjxrZXl3b3JkPkFnZWQsIDgw
IGFuZCBvdmVyPC9rZXl3b3JkPjxrZXl3b3JkPkF6YWNpdGlkaW5lL3BoYXJtYWNvbG9neTwva2V5
d29yZD48a2V5d29yZD5DZWxsIExpbmUsIFR1bW9yPC9rZXl3b3JkPjxrZXl3b3JkPkNvbG9yZWN0
YWwgTmVvcGxhc21zLypnZW5ldGljcy8qcGF0aG9sb2d5PC9rZXl3b3JkPjxrZXl3b3JkPkRlc21v
Y29sbGlucy8qZ2VuZXRpY3MvbWV0YWJvbGlzbTwva2V5d29yZD48a2V5d29yZD4qRGlzZWFzZSBQ
cm9ncmVzc2lvbjwva2V5d29yZD48a2V5d29yZD5GZW1hbGU8L2tleXdvcmQ+PGtleXdvcmQ+R2Vu
ZSBFeHByZXNzaW9uIFJlZ3VsYXRpb24sIE5lb3BsYXN0aWMvZHJ1ZyBlZmZlY3RzPC9rZXl3b3Jk
PjxrZXl3b3JkPipHZW5ldGljIFByZWRpc3Bvc2l0aW9uIHRvIERpc2Vhc2U8L2tleXdvcmQ+PGtl
eXdvcmQ+SG9tZW9kb21haW4gUHJvdGVpbnMvKmdlbmV0aWNzL21ldGFib2xpc208L2tleXdvcmQ+
PGtleXdvcmQ+SHVtYW5zPC9rZXl3b3JkPjxrZXl3b3JkPkltbXVub2hpc3RvY2hlbWlzdHJ5PC9r
ZXl3b3JkPjxrZXl3b3JkPk1hbGU8L2tleXdvcmQ+PGtleXdvcmQ+TXVsdGl2YXJpYXRlIEFuYWx5
c2lzPC9rZXl3b3JkPjxrZXl3b3JkPlBhaXJlZCBCb3ggVHJhbnNjcmlwdGlvbiBGYWN0b3JzLypn
ZW5ldGljcy9tZXRhYm9saXNtPC9rZXl3b3JkPjxrZXl3b3JkPlByb2dub3Npczwva2V5d29yZD48
a2V5d29yZD5SZXZlcnNlIFRyYW5zY3JpcHRhc2UgUG9seW1lcmFzZSBDaGFpbiBSZWFjdGlvbjwv
a2V5d29yZD48a2V5d29yZD5TdXJ2aXZhbCBBbmFseXNpczwva2V5d29yZD48L2tleXdvcmRzPjxk
YXRlcz48eWVhcj4yMDEyPC95ZWFyPjxwdWItZGF0ZXM+PGRhdGU+Tm92PC9kYXRlPjwvcHViLWRh
dGVzPjwvZGF0ZXM+PGlzYm4+MTQzMi0xMjYyIChFbGVjdHJvbmljKSYjeEQ7MDE3OS0xOTU4IChM
aW5raW5nKTwvaXNibj48YWNjZXNzaW9uLW51bT4yMjQzODA2ODwvYWNjZXNzaW9uLW51bT48dXJs
cz48cmVsYXRlZC11cmxzPjx1cmw+aHR0cDovL3d3dy5uY2JpLm5sbS5uaWguZ292L3B1Ym1lZC8y
MjQzODA2ODwvdXJsPjwvcmVsYXRlZC11cmxzPjwvdXJscz48ZWxlY3Ryb25pYy1yZXNvdXJjZS1u
dW0+MTAuMTAwNy9zMDAzODQtMDEyLTE0NjAtNDwvZWxlY3Ryb25pYy1yZXNvdXJjZS1udW0+PC9y
ZWNvcmQ+PC9DaXRlPjxDaXRlPjxBdXRob3I+T2xzZW48L0F1dGhvcj48WWVhcj4yMDE2PC9ZZWFy
PjxSZWNOdW0+MzU8L1JlY051bT48cmVjb3JkPjxyZWMtbnVtYmVyPjM1PC9yZWMtbnVtYmVyPjxm
b3JlaWduLWtleXM+PGtleSBhcHA9IkVOIiBkYi1pZD0iZXd6MnZleDAwdmF3d2NlZnZ0eTVhMHh2
c3NkdHhwYTkwdDJyIj4zNTwva2V5PjwvZm9yZWlnbi1rZXlzPjxyZWYtdHlwZSBuYW1lPSJKb3Vy
bmFsIEFydGljbGUiPjE3PC9yZWYtdHlwZT48Y29udHJpYnV0b3JzPjxhdXRob3JzPjxhdXRob3I+
T2xzZW4sIEouPC9hdXRob3I+PGF1dGhvcj5FaWhvbG0sIFMuPC9hdXRob3I+PGF1dGhvcj5LaXJr
ZWJ5LCBMLiBULjwvYXV0aG9yPjxhdXRob3I+RXNwZXJzZW4sIE0uIEwuPC9hdXRob3I+PGF1dGhv
cj5KZXNzLCBQLjwvYXV0aG9yPjxhdXRob3I+R29nZW51ciwgSS48L2F1dGhvcj48YXV0aG9yPk9s
c2VuLCBKLjwvYXV0aG9yPjxhdXRob3I+VHJvZWxzZW4sIEouIFQuPC9hdXRob3I+PC9hdXRob3Jz
PjwvY29udHJpYnV0b3JzPjxhdXRoLWFkZHJlc3M+RGVwYXJ0bWVudCBvZiBTY2llbmNlLCBTeXN0
ZW1zIGFuZCBNb2RlbHMsIFJvc2tpbGRlIFVuaXZlcnNpdHksIFVuaXZlcnNpdGV0c3ZlaiAxLCBE
Sy00MDAwLCBSb3NraWxkZSwgRGVubWFyazsgRGVwYXJ0bWVudCBvZiBTdXJnZXJ5LCBLb2VnZS1S
b3NraWxkZSBVbml2ZXJzaXR5IEhvc3BpdGFsLCBLb2dldmVqIDctMTMsIERLLTQwMDAsIFJvc2tp
bGRlLCBEZW5tYXJrLiBFbGVjdHJvbmljIGFkZHJlc3M6IGpvc25AcnVjLmRrLiYjeEQ7RGVwYXJ0
bWVudCBvZiBQYXRob2xvZ3ksIFJvc2tpbGRlIFVuaXZlcnNpdHkgSG9zcGl0YWwsIEtvZ2V2ZWog
Ny0xMywgREstNDAwMCwgUm9za2lsZGUsIERlbm1hcmsuIEVsZWN0cm9uaWMgYWRkcmVzczogc2Vo
QHJlZ2lvbnNqYWVsbGFuZC5kay4mI3hEO0RlcGFydG1lbnQgb2YgU3VyZ2VyeSwgS29lZ2UtUm9z
a2lsZGUgVW5pdmVyc2l0eSBIb3NwaXRhbCwgS29nZXZlaiA3LTEzLCBESy00MDAwLCBSb3NraWxk
ZSwgRGVubWFyay4gRWxlY3Ryb25pYyBhZGRyZXNzOiBsZW5rQHJlZ2lvbnNqYWVsbGFuZC5kay4m
I3hEO0RlcGFydG1lbnQgb2YgU2NpZW5jZSwgU3lzdGVtcyBhbmQgTW9kZWxzLCBSb3NraWxkZSBV
bml2ZXJzaXR5LCBVbml2ZXJzaXRldHN2ZWogMSwgREstNDAwMCwgUm9za2lsZGUsIERlbm1hcms7
IFRoZSBNb2xlY3VsYXIgVW5pdCwgRGVwYXJ0bWVudCBvZiBQYXRob2xvZ3ksIEhlcmxldiBVbml2
ZXJzaXR5IEhvc3BpdGFsLCBIZXJsZXYgUmluZ3ZlaiA3NSwgREstMjczMCwgSGVybGV2LCBEZW5t
YXJrLiBFbGVjdHJvbmljIGFkZHJlc3M6IG1sbWVAcnVjLmRrLiYjeEQ7RGVwYXJ0bWVudCBvZiBT
dXJnZXJ5LCBLb2VnZS1Sb3NraWxkZSBVbml2ZXJzaXR5IEhvc3BpdGFsLCBLb2dldmVqIDctMTMs
IERLLTQwMDAsIFJvc2tpbGRlLCBEZW5tYXJrLiBFbGVjdHJvbmljIGFkZHJlc3M6IHBqc3NAcmVn
aW9uc2phZWxsYW5kLmRrLiYjeEQ7RGVwYXJ0bWVudCBvZiBTdXJnZXJ5LCBLb2VnZS1Sb3NraWxk
ZSBVbml2ZXJzaXR5IEhvc3BpdGFsLCBLb2dldmVqIDctMTMsIERLLTQwMDAsIFJvc2tpbGRlLCBE
ZW5tYXJrOyBGYWN1bHR5IG9mIEhlYWx0aCBhbmQgTWVkaWNhbCBTY2llbmNlcywgVW5pdmVyc2l0
eSBvZiBDb3BlbmhhZ2VuLCBCbGVnZGFtc3ZlaiAzLCBESy0yMjAwLCBDb3BlbmhhZ2VuLCBEZW5t
YXJrLiBFbGVjdHJvbmljIGFkZHJlc3M6IGlnb0ByZWdpb25zamFlbGxhbmQuZGsuJiN4RDtGYWN1
bHR5IG9mIEhlYWx0aCBhbmQgTWVkaWNhbCBTY2llbmNlcywgVW5pdmVyc2l0eSBvZiBDb3Blbmhh
Z2VuLCBCbGVnZGFtc3ZlaiAzLCBESy0yMjAwLCBDb3BlbmhhZ2VuLCBEZW5tYXJrLiBFbGVjdHJv
bmljIGFkZHJlc3M6IGpvbHNlbkBzdW5kLmt1LmRrLiYjeEQ7RGVwYXJ0bWVudCBvZiBTY2llbmNl
LCBTeXN0ZW1zIGFuZCBNb2RlbHMsIFJvc2tpbGRlIFVuaXZlcnNpdHksIFVuaXZlcnNpdGV0c3Zl
aiAxLCBESy00MDAwLCBSb3NraWxkZSwgRGVubWFyay4gRWxlY3Ryb25pYyBhZGRyZXNzOiB0cm9l
bHNlbkBydWMuZGsuPC9hdXRoLWFkZHJlc3M+PHRpdGxlcz48dGl0bGU+Q0RYMiBkb3ducmVndWxh
dGlvbiBpcyBhc3NvY2lhdGVkIHdpdGggcG9vciBkaWZmZXJlbnRpYXRpb24gYW5kIE1NUiBkZWZp
Y2llbmN5IGluIGNvbG9uIGNhbmNlcjwvdGl0bGU+PHNlY29uZGFyeS10aXRsZT5FeHAgTW9sIFBh
dGhvbDwvc2Vjb25kYXJ5LXRpdGxlPjxhbHQtdGl0bGU+RXhwZXJpbWVudGFsIGFuZCBtb2xlY3Vs
YXIgcGF0aG9sb2d5PC9hbHQtdGl0bGU+PC90aXRsZXM+PHBlcmlvZGljYWw+PGZ1bGwtdGl0bGU+
RXhwIE1vbCBQYXRob2w8L2Z1bGwtdGl0bGU+PGFiYnItMT5FeHBlcmltZW50YWwgYW5kIG1vbGVj
dWxhciBwYXRob2xvZ3k8L2FiYnItMT48L3BlcmlvZGljYWw+PGFsdC1wZXJpb2RpY2FsPjxmdWxs
LXRpdGxlPkV4cCBNb2wgUGF0aG9sPC9mdWxsLXRpdGxlPjxhYmJyLTE+RXhwZXJpbWVudGFsIGFu
ZCBtb2xlY3VsYXIgcGF0aG9sb2d5PC9hYmJyLTE+PC9hbHQtcGVyaW9kaWNhbD48cGFnZXM+NTkt
NjY8L3BhZ2VzPjx2b2x1bWU+MTAwPC92b2x1bWU+PG51bWJlcj4xPC9udW1iZXI+PGRhdGVzPjx5
ZWFyPjIwMTY8L3llYXI+PHB1Yi1kYXRlcz48ZGF0ZT5GZWI8L2RhdGU+PC9wdWItZGF0ZXM+PC9k
YXRlcz48aXNibj4xMDk2LTA5NDUgKEVsZWN0cm9uaWMpJiN4RDswMDE0LTQ4MDAgKExpbmtpbmcp
PC9pc2JuPjxhY2Nlc3Npb24tbnVtPjI2NTUxMDgyPC9hY2Nlc3Npb24tbnVtPjx1cmxzPjxyZWxh
dGVkLXVybHM+PHVybD5odHRwOi8vd3d3Lm5jYmkubmxtLm5paC5nb3YvcHVibWVkLzI2NTUxMDgy
PC91cmw+PC9yZWxhdGVkLXVybHM+PC91cmxzPjxlbGVjdHJvbmljLXJlc291cmNlLW51bT4xMC4x
MDE2L2oueWV4bXAuMjAxNS4xMS4wMDk8L2VsZWN0cm9uaWMtcmVzb3VyY2UtbnVtPjwvcmVjb3Jk
PjwvQ2l0ZT48Q2l0ZT48QXV0aG9yPkJhYmE8L0F1dGhvcj48WWVhcj4yMDA5PC9ZZWFyPjxSZWNO
dW0+Mzc8L1JlY051bT48cmVjb3JkPjxyZWMtbnVtYmVyPjM3PC9yZWMtbnVtYmVyPjxmb3JlaWdu
LWtleXM+PGtleSBhcHA9IkVOIiBkYi1pZD0iZXd6MnZleDAwdmF3d2NlZnZ0eTVhMHh2c3NkdHhw
YTkwdDJyIj4zNzwva2V5PjwvZm9yZWlnbi1rZXlzPjxyZWYtdHlwZSBuYW1lPSJKb3VybmFsIEFy
dGljbGUiPjE3PC9yZWYtdHlwZT48Y29udHJpYnV0b3JzPjxhdXRob3JzPjxhdXRob3I+QmFiYSwg
WS48L2F1dGhvcj48YXV0aG9yPk5vc2hvLCBLLjwvYXV0aG9yPjxhdXRob3I+U2hpbWEsIEsuPC9h
dXRob3I+PGF1dGhvcj5GcmVlZCwgRS48L2F1dGhvcj48YXV0aG9yPklyYWhhcmEsIE4uPC9hdXRo
b3I+PGF1dGhvcj5QaGlsaXBzLCBKLjwvYXV0aG9yPjxhdXRob3I+TWV5ZXJoYXJkdCwgSi4gQS48
L2F1dGhvcj48YXV0aG9yPkhvcm5pY2ssIEouIEwuPC9hdXRob3I+PGF1dGhvcj5TaGl2ZGFzYW5p
LCBSLiBBLjwvYXV0aG9yPjxhdXRob3I+RnVjaHMsIEMuIFMuPC9hdXRob3I+PGF1dGhvcj5PZ2lu
bywgUy48L2F1dGhvcj48L2F1dGhvcnM+PC9jb250cmlidXRvcnM+PGF1dGgtYWRkcmVzcz5EZXBh
cnRtZW50IG9mIE1lZGljYWwgT25jb2xvZ3ksIERhbmEtRmFyYmVyIENhbmNlciBJbnN0aXR1dGUg
YW5kIEhhcnZhcmQgTWVkaWNhbCBTY2hvb2wsIEJvc3RvbiwgTWFzc2FjaHVzZXR0cywgVVNBLjwv
YXV0aC1hZGRyZXNzPjx0aXRsZXM+PHRpdGxlPlJlbGF0aW9uc2hpcCBvZiBDRFgyIGxvc3Mgd2l0
aCBtb2xlY3VsYXIgZmVhdHVyZXMgYW5kIHByb2dub3NpcyBpbiBjb2xvcmVjdGFsIGNhbmNlcjwv
dGl0bGU+PHNlY29uZGFyeS10aXRsZT5DbGluIENhbmNlciBSZXM8L3NlY29uZGFyeS10aXRsZT48
YWx0LXRpdGxlPkNsaW5pY2FsIGNhbmNlciByZXNlYXJjaCA6IGFuIG9mZmljaWFsIGpvdXJuYWwg
b2YgdGhlIEFtZXJpY2FuIEFzc29jaWF0aW9uIGZvciBDYW5jZXIgUmVzZWFyY2g8L2FsdC10aXRs
ZT48L3RpdGxlcz48cGVyaW9kaWNhbD48ZnVsbC10aXRsZT5DbGluIENhbmNlciBSZXM8L2Z1bGwt
dGl0bGU+PGFiYnItMT5DbGluaWNhbCBjYW5jZXIgcmVzZWFyY2ggOiBhbiBvZmZpY2lhbCBqb3Vy
bmFsIG9mIHRoZSBBbWVyaWNhbiBBc3NvY2lhdGlvbiBmb3IgQ2FuY2VyIFJlc2VhcmNoPC9hYmJy
LTE+PC9wZXJpb2RpY2FsPjxhbHQtcGVyaW9kaWNhbD48ZnVsbC10aXRsZT5DbGluIENhbmNlciBS
ZXM8L2Z1bGwtdGl0bGU+PGFiYnItMT5DbGluaWNhbCBjYW5jZXIgcmVzZWFyY2ggOiBhbiBvZmZp
Y2lhbCBqb3VybmFsIG9mIHRoZSBBbWVyaWNhbiBBc3NvY2lhdGlvbiBmb3IgQ2FuY2VyIFJlc2Vh
cmNoPC9hYmJyLTE+PC9hbHQtcGVyaW9kaWNhbD48cGFnZXM+NDY2NS03MzwvcGFnZXM+PHZvbHVt
ZT4xNTwvdm9sdW1lPjxudW1iZXI+MTQ8L251bWJlcj48a2V5d29yZHM+PGtleXdvcmQ+QWdlZDwv
a2V5d29yZD48a2V5d29yZD5Db2xvcmVjdGFsIE5lb3BsYXNtcy9nZW5ldGljcy9tZXRhYm9saXNt
LypwYXRob2xvZ3k8L2tleXdvcmQ+PGtleXdvcmQ+Q3BHIElzbGFuZHMvZ2VuZXRpY3M8L2tleXdv
cmQ+PGtleXdvcmQ+Q3ljbGluLURlcGVuZGVudCBLaW5hc2UgSW5oaWJpdG9yIHAyMS9tZXRhYm9s
aXNtPC9rZXl3b3JkPjxrZXl3b3JkPkN5Y2xvb3h5Z2VuYXNlIDIvbWV0YWJvbGlzbTwva2V5d29y
ZD48a2V5d29yZD5ETkEgTWV0aHlsYXRpb248L2tleXdvcmQ+PGtleXdvcmQ+RmVtYWxlPC9rZXl3
b3JkPjxrZXl3b3JkPkhvbWVvZG9tYWluIFByb3RlaW5zLyptZXRhYm9saXNtPC9rZXl3b3JkPjxr
ZXl3b3JkPkh1bWFuczwva2V5d29yZD48a2V5d29yZD5JbW11bm9oaXN0b2NoZW1pc3RyeTwva2V5
d29yZD48a2V5d29yZD5Mb2dpc3RpYyBNb2RlbHM8L2tleXdvcmQ+PGtleXdvcmQ+TWFsZTwva2V5
d29yZD48a2V5d29yZD5NaWNyb3NhdGVsbGl0ZSBJbnN0YWJpbGl0eTwva2V5d29yZD48a2V5d29y
ZD5NaWRkbGUgQWdlZDwva2V5d29yZD48a2V5d29yZD5NdWx0aXZhcmlhdGUgQW5hbHlzaXM8L2tl
eXdvcmQ+PGtleXdvcmQ+TmVvcGxhc20gU3RhZ2luZzwva2V5d29yZD48a2V5d29yZD5PZGRzIFJh
dGlvPC9rZXl3b3JkPjxrZXl3b3JkPlBob3NwaGF0aWR5bGlub3NpdG9sIDMtS2luYXNlcy9tZXRh
Ym9saXNtPC9rZXl3b3JkPjxrZXl3b3JkPlByb2dub3Npczwva2V5d29yZD48a2V5d29yZD5Qcm90
by1PbmNvZ2VuZSBQcm90ZWlucyBCLXJhZi9tZXRhYm9saXNtPC9rZXl3b3JkPjxrZXl3b3JkPlN1
cnZpdmFsIEFuYWx5c2lzPC9rZXl3b3JkPjxrZXl3b3JkPlR1bW9yIFN1cHByZXNzb3IgUHJvdGVp
biBwNTMvbWV0YWJvbGlzbTwva2V5d29yZD48a2V5d29yZD5iZXRhIENhdGVuaW4vbWV0YWJvbGlz
bTwva2V5d29yZD48L2tleXdvcmRzPjxkYXRlcz48eWVhcj4yMDA5PC95ZWFyPjxwdWItZGF0ZXM+
PGRhdGU+SnVsIDE1PC9kYXRlPjwvcHViLWRhdGVzPjwvZGF0ZXM+PGlzYm4+MTA3OC0wNDMyIChQ
cmludCkmI3hEOzEwNzgtMDQzMiAoTGlua2luZyk8L2lzYm4+PGFjY2Vzc2lvbi1udW0+MTk1ODQx
NTA8L2FjY2Vzc2lvbi1udW0+PHVybHM+PHJlbGF0ZWQtdXJscz48dXJsPmh0dHA6Ly93d3cubmNi
aS5ubG0ubmloLmdvdi9wdWJtZWQvMTk1ODQxNTA8L3VybD48L3JlbGF0ZWQtdXJscz48L3VybHM+
PGN1c3RvbTI+Mjc3Nzc1ODwvY3VzdG9tMj48ZWxlY3Ryb25pYy1yZXNvdXJjZS1udW0+MTAuMTE1
OC8xMDc4LTA0MzIuQ0NSLTA5LTA0MDE8L2VsZWN0cm9uaWMtcmVzb3VyY2UtbnVtPjwvcmVjb3Jk
PjwvQ2l0ZT48L0VuZE5vdGU+AG==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PEVuZE5vdGU+PENpdGU+PEF1dGhvcj5Lbm9zZWw8L0F1dGhvcj48WWVhcj4yMDEyPC9ZZWFyPjxS
ZWNOdW0+MzQ8L1JlY051bT48RGlzcGxheVRleHQ+PHN0eWxlIGZhY2U9InN1cGVyc2NyaXB0Ij5b
NTMtNTVdPC9zdHlsZT48L0Rpc3BsYXlUZXh0PjxyZWNvcmQ+PHJlYy1udW1iZXI+MzQ8L3JlYy1u
dW1iZXI+PGZvcmVpZ24ta2V5cz48a2V5IGFwcD0iRU4iIGRiLWlkPSJld3oydmV4MDB2YXd3Y2Vm
dnR5NWEweHZzc2R0eHBhOTB0MnIiPjM0PC9rZXk+PC9mb3JlaWduLWtleXM+PHJlZi10eXBlIG5h
bWU9IkpvdXJuYWwgQXJ0aWNsZSI+MTc8L3JlZi10eXBlPjxjb250cmlidXRvcnM+PGF1dGhvcnM+
PGF1dGhvcj5Lbm9zZWwsIFQuPC9hdXRob3I+PGF1dGhvcj5DaGVuLCBZLjwvYXV0aG9yPjxhdXRo
b3I+SG90b3Z5LCBTLjwvYXV0aG9yPjxhdXRob3I+U2V0dG1hY2hlciwgVS48L2F1dGhvcj48YXV0
aG9yPkFsdGVuZG9yZi1Ib2ZtYW5uLCBBLjwvYXV0aG9yPjxhdXRob3I+UGV0ZXJzZW4sIEkuPC9h
dXRob3I+PC9hdXRob3JzPjwvY29udHJpYnV0b3JzPjxhdXRoLWFkZHJlc3M+SW5zdGl0dXRlIG9m
IFBhdGhvbG9neSwgTHVkd2lnLU1heGltaWxpYW5zLVVuaXZlcnNpdHksIFRoYWxraXJjaG5lcnN0
ci4gMzYsIDgwMzM3IE11bmljaCwgR2VybWFueS4gdGhvbWFzLmtub2VzZWxAbWVkLnVuaS1tdWVu
Y2hlbi5kZTwvYXV0aC1hZGRyZXNzPjx0aXRsZXM+PHRpdGxlPkxvc3Mgb2YgZGVzbW9jb2xsaW4g
MS0zIGFuZCBob21lb2JveCBnZW5lcyBQSVRYMSBhbmQgQ0RYMiBhcmUgYXNzb2NpYXRlZCB3aXRo
IHR1bW9yIHByb2dyZXNzaW9uIGFuZCBzdXJ2aXZhbCBpbiBjb2xvcmVjdGFsIGNhcmNpbm9tYTwv
dGl0bGU+PHNlY29uZGFyeS10aXRsZT5JbnQgSiBDb2xvcmVjdGFsIERpczwvc2Vjb25kYXJ5LXRp
dGxlPjxhbHQtdGl0bGU+SW50ZXJuYXRpb25hbCBqb3VybmFsIG9mIGNvbG9yZWN0YWwgZGlzZWFz
ZTwvYWx0LXRpdGxlPjwvdGl0bGVzPjxwZXJpb2RpY2FsPjxmdWxsLXRpdGxlPkludCBKIENvbG9y
ZWN0YWwgRGlzPC9mdWxsLXRpdGxlPjxhYmJyLTE+SW50ZXJuYXRpb25hbCBqb3VybmFsIG9mIGNv
bG9yZWN0YWwgZGlzZWFzZTwvYWJici0xPjwvcGVyaW9kaWNhbD48YWx0LXBlcmlvZGljYWw+PGZ1
bGwtdGl0bGU+SW50IEogQ29sb3JlY3RhbCBEaXM8L2Z1bGwtdGl0bGU+PGFiYnItMT5JbnRlcm5h
dGlvbmFsIGpvdXJuYWwgb2YgY29sb3JlY3RhbCBkaXNlYXNlPC9hYmJyLTE+PC9hbHQtcGVyaW9k
aWNhbD48cGFnZXM+MTM5MS05PC9wYWdlcz48dm9sdW1lPjI3PC92b2x1bWU+PG51bWJlcj4xMTwv
bnVtYmVyPjxrZXl3b3Jkcz48a2V5d29yZD5BZ2VkPC9rZXl3b3JkPjxrZXl3b3JkPkFnZWQsIDgw
IGFuZCBvdmVyPC9rZXl3b3JkPjxrZXl3b3JkPkF6YWNpdGlkaW5lL3BoYXJtYWNvbG9neTwva2V5
d29yZD48a2V5d29yZD5DZWxsIExpbmUsIFR1bW9yPC9rZXl3b3JkPjxrZXl3b3JkPkNvbG9yZWN0
YWwgTmVvcGxhc21zLypnZW5ldGljcy8qcGF0aG9sb2d5PC9rZXl3b3JkPjxrZXl3b3JkPkRlc21v
Y29sbGlucy8qZ2VuZXRpY3MvbWV0YWJvbGlzbTwva2V5d29yZD48a2V5d29yZD4qRGlzZWFzZSBQ
cm9ncmVzc2lvbjwva2V5d29yZD48a2V5d29yZD5GZW1hbGU8L2tleXdvcmQ+PGtleXdvcmQ+R2Vu
ZSBFeHByZXNzaW9uIFJlZ3VsYXRpb24sIE5lb3BsYXN0aWMvZHJ1ZyBlZmZlY3RzPC9rZXl3b3Jk
PjxrZXl3b3JkPipHZW5ldGljIFByZWRpc3Bvc2l0aW9uIHRvIERpc2Vhc2U8L2tleXdvcmQ+PGtl
eXdvcmQ+SG9tZW9kb21haW4gUHJvdGVpbnMvKmdlbmV0aWNzL21ldGFib2xpc208L2tleXdvcmQ+
PGtleXdvcmQ+SHVtYW5zPC9rZXl3b3JkPjxrZXl3b3JkPkltbXVub2hpc3RvY2hlbWlzdHJ5PC9r
ZXl3b3JkPjxrZXl3b3JkPk1hbGU8L2tleXdvcmQ+PGtleXdvcmQ+TXVsdGl2YXJpYXRlIEFuYWx5
c2lzPC9rZXl3b3JkPjxrZXl3b3JkPlBhaXJlZCBCb3ggVHJhbnNjcmlwdGlvbiBGYWN0b3JzLypn
ZW5ldGljcy9tZXRhYm9saXNtPC9rZXl3b3JkPjxrZXl3b3JkPlByb2dub3Npczwva2V5d29yZD48
a2V5d29yZD5SZXZlcnNlIFRyYW5zY3JpcHRhc2UgUG9seW1lcmFzZSBDaGFpbiBSZWFjdGlvbjwv
a2V5d29yZD48a2V5d29yZD5TdXJ2aXZhbCBBbmFseXNpczwva2V5d29yZD48L2tleXdvcmRzPjxk
YXRlcz48eWVhcj4yMDEyPC95ZWFyPjxwdWItZGF0ZXM+PGRhdGU+Tm92PC9kYXRlPjwvcHViLWRh
dGVzPjwvZGF0ZXM+PGlzYm4+MTQzMi0xMjYyIChFbGVjdHJvbmljKSYjeEQ7MDE3OS0xOTU4IChM
aW5raW5nKTwvaXNibj48YWNjZXNzaW9uLW51bT4yMjQzODA2ODwvYWNjZXNzaW9uLW51bT48dXJs
cz48cmVsYXRlZC11cmxzPjx1cmw+aHR0cDovL3d3dy5uY2JpLm5sbS5uaWguZ292L3B1Ym1lZC8y
MjQzODA2ODwvdXJsPjwvcmVsYXRlZC11cmxzPjwvdXJscz48ZWxlY3Ryb25pYy1yZXNvdXJjZS1u
dW0+MTAuMTAwNy9zMDAzODQtMDEyLTE0NjAtNDwvZWxlY3Ryb25pYy1yZXNvdXJjZS1udW0+PC9y
ZWNvcmQ+PC9DaXRlPjxDaXRlPjxBdXRob3I+T2xzZW48L0F1dGhvcj48WWVhcj4yMDE2PC9ZZWFy
PjxSZWNOdW0+MzU8L1JlY051bT48cmVjb3JkPjxyZWMtbnVtYmVyPjM1PC9yZWMtbnVtYmVyPjxm
b3JlaWduLWtleXM+PGtleSBhcHA9IkVOIiBkYi1pZD0iZXd6MnZleDAwdmF3d2NlZnZ0eTVhMHh2
c3NkdHhwYTkwdDJyIj4zNTwva2V5PjwvZm9yZWlnbi1rZXlzPjxyZWYtdHlwZSBuYW1lPSJKb3Vy
bmFsIEFydGljbGUiPjE3PC9yZWYtdHlwZT48Y29udHJpYnV0b3JzPjxhdXRob3JzPjxhdXRob3I+
T2xzZW4sIEouPC9hdXRob3I+PGF1dGhvcj5FaWhvbG0sIFMuPC9hdXRob3I+PGF1dGhvcj5LaXJr
ZWJ5LCBMLiBULjwvYXV0aG9yPjxhdXRob3I+RXNwZXJzZW4sIE0uIEwuPC9hdXRob3I+PGF1dGhv
cj5KZXNzLCBQLjwvYXV0aG9yPjxhdXRob3I+R29nZW51ciwgSS48L2F1dGhvcj48YXV0aG9yPk9s
c2VuLCBKLjwvYXV0aG9yPjxhdXRob3I+VHJvZWxzZW4sIEouIFQuPC9hdXRob3I+PC9hdXRob3Jz
PjwvY29udHJpYnV0b3JzPjxhdXRoLWFkZHJlc3M+RGVwYXJ0bWVudCBvZiBTY2llbmNlLCBTeXN0
ZW1zIGFuZCBNb2RlbHMsIFJvc2tpbGRlIFVuaXZlcnNpdHksIFVuaXZlcnNpdGV0c3ZlaiAxLCBE
Sy00MDAwLCBSb3NraWxkZSwgRGVubWFyazsgRGVwYXJ0bWVudCBvZiBTdXJnZXJ5LCBLb2VnZS1S
b3NraWxkZSBVbml2ZXJzaXR5IEhvc3BpdGFsLCBLb2dldmVqIDctMTMsIERLLTQwMDAsIFJvc2tp
bGRlLCBEZW5tYXJrLiBFbGVjdHJvbmljIGFkZHJlc3M6IGpvc25AcnVjLmRrLiYjeEQ7RGVwYXJ0
bWVudCBvZiBQYXRob2xvZ3ksIFJvc2tpbGRlIFVuaXZlcnNpdHkgSG9zcGl0YWwsIEtvZ2V2ZWog
Ny0xMywgREstNDAwMCwgUm9za2lsZGUsIERlbm1hcmsuIEVsZWN0cm9uaWMgYWRkcmVzczogc2Vo
QHJlZ2lvbnNqYWVsbGFuZC5kay4mI3hEO0RlcGFydG1lbnQgb2YgU3VyZ2VyeSwgS29lZ2UtUm9z
a2lsZGUgVW5pdmVyc2l0eSBIb3NwaXRhbCwgS29nZXZlaiA3LTEzLCBESy00MDAwLCBSb3NraWxk
ZSwgRGVubWFyay4gRWxlY3Ryb25pYyBhZGRyZXNzOiBsZW5rQHJlZ2lvbnNqYWVsbGFuZC5kay4m
I3hEO0RlcGFydG1lbnQgb2YgU2NpZW5jZSwgU3lzdGVtcyBhbmQgTW9kZWxzLCBSb3NraWxkZSBV
bml2ZXJzaXR5LCBVbml2ZXJzaXRldHN2ZWogMSwgREstNDAwMCwgUm9za2lsZGUsIERlbm1hcms7
IFRoZSBNb2xlY3VsYXIgVW5pdCwgRGVwYXJ0bWVudCBvZiBQYXRob2xvZ3ksIEhlcmxldiBVbml2
ZXJzaXR5IEhvc3BpdGFsLCBIZXJsZXYgUmluZ3ZlaiA3NSwgREstMjczMCwgSGVybGV2LCBEZW5t
YXJrLiBFbGVjdHJvbmljIGFkZHJlc3M6IG1sbWVAcnVjLmRrLiYjeEQ7RGVwYXJ0bWVudCBvZiBT
dXJnZXJ5LCBLb2VnZS1Sb3NraWxkZSBVbml2ZXJzaXR5IEhvc3BpdGFsLCBLb2dldmVqIDctMTMs
IERLLTQwMDAsIFJvc2tpbGRlLCBEZW5tYXJrLiBFbGVjdHJvbmljIGFkZHJlc3M6IHBqc3NAcmVn
aW9uc2phZWxsYW5kLmRrLiYjeEQ7RGVwYXJ0bWVudCBvZiBTdXJnZXJ5LCBLb2VnZS1Sb3NraWxk
ZSBVbml2ZXJzaXR5IEhvc3BpdGFsLCBLb2dldmVqIDctMTMsIERLLTQwMDAsIFJvc2tpbGRlLCBE
ZW5tYXJrOyBGYWN1bHR5IG9mIEhlYWx0aCBhbmQgTWVkaWNhbCBTY2llbmNlcywgVW5pdmVyc2l0
eSBvZiBDb3BlbmhhZ2VuLCBCbGVnZGFtc3ZlaiAzLCBESy0yMjAwLCBDb3BlbmhhZ2VuLCBEZW5t
YXJrLiBFbGVjdHJvbmljIGFkZHJlc3M6IGlnb0ByZWdpb25zamFlbGxhbmQuZGsuJiN4RDtGYWN1
bHR5IG9mIEhlYWx0aCBhbmQgTWVkaWNhbCBTY2llbmNlcywgVW5pdmVyc2l0eSBvZiBDb3Blbmhh
Z2VuLCBCbGVnZGFtc3ZlaiAzLCBESy0yMjAwLCBDb3BlbmhhZ2VuLCBEZW5tYXJrLiBFbGVjdHJv
bmljIGFkZHJlc3M6IGpvbHNlbkBzdW5kLmt1LmRrLiYjeEQ7RGVwYXJ0bWVudCBvZiBTY2llbmNl
LCBTeXN0ZW1zIGFuZCBNb2RlbHMsIFJvc2tpbGRlIFVuaXZlcnNpdHksIFVuaXZlcnNpdGV0c3Zl
aiAxLCBESy00MDAwLCBSb3NraWxkZSwgRGVubWFyay4gRWxlY3Ryb25pYyBhZGRyZXNzOiB0cm9l
bHNlbkBydWMuZGsuPC9hdXRoLWFkZHJlc3M+PHRpdGxlcz48dGl0bGU+Q0RYMiBkb3ducmVndWxh
dGlvbiBpcyBhc3NvY2lhdGVkIHdpdGggcG9vciBkaWZmZXJlbnRpYXRpb24gYW5kIE1NUiBkZWZp
Y2llbmN5IGluIGNvbG9uIGNhbmNlcjwvdGl0bGU+PHNlY29uZGFyeS10aXRsZT5FeHAgTW9sIFBh
dGhvbDwvc2Vjb25kYXJ5LXRpdGxlPjxhbHQtdGl0bGU+RXhwZXJpbWVudGFsIGFuZCBtb2xlY3Vs
YXIgcGF0aG9sb2d5PC9hbHQtdGl0bGU+PC90aXRsZXM+PHBlcmlvZGljYWw+PGZ1bGwtdGl0bGU+
RXhwIE1vbCBQYXRob2w8L2Z1bGwtdGl0bGU+PGFiYnItMT5FeHBlcmltZW50YWwgYW5kIG1vbGVj
dWxhciBwYXRob2xvZ3k8L2FiYnItMT48L3BlcmlvZGljYWw+PGFsdC1wZXJpb2RpY2FsPjxmdWxs
LXRpdGxlPkV4cCBNb2wgUGF0aG9sPC9mdWxsLXRpdGxlPjxhYmJyLTE+RXhwZXJpbWVudGFsIGFu
ZCBtb2xlY3VsYXIgcGF0aG9sb2d5PC9hYmJyLTE+PC9hbHQtcGVyaW9kaWNhbD48cGFnZXM+NTkt
NjY8L3BhZ2VzPjx2b2x1bWU+MTAwPC92b2x1bWU+PG51bWJlcj4xPC9udW1iZXI+PGRhdGVzPjx5
ZWFyPjIwMTY8L3llYXI+PHB1Yi1kYXRlcz48ZGF0ZT5GZWI8L2RhdGU+PC9wdWItZGF0ZXM+PC9k
YXRlcz48aXNibj4xMDk2LTA5NDUgKEVsZWN0cm9uaWMpJiN4RDswMDE0LTQ4MDAgKExpbmtpbmcp
PC9pc2JuPjxhY2Nlc3Npb24tbnVtPjI2NTUxMDgyPC9hY2Nlc3Npb24tbnVtPjx1cmxzPjxyZWxh
dGVkLXVybHM+PHVybD5odHRwOi8vd3d3Lm5jYmkubmxtLm5paC5nb3YvcHVibWVkLzI2NTUxMDgy
PC91cmw+PC9yZWxhdGVkLXVybHM+PC91cmxzPjxlbGVjdHJvbmljLXJlc291cmNlLW51bT4xMC4x
MDE2L2oueWV4bXAuMjAxNS4xMS4wMDk8L2VsZWN0cm9uaWMtcmVzb3VyY2UtbnVtPjwvcmVjb3Jk
PjwvQ2l0ZT48Q2l0ZT48QXV0aG9yPkJhYmE8L0F1dGhvcj48WWVhcj4yMDA5PC9ZZWFyPjxSZWNO
dW0+Mzc8L1JlY051bT48cmVjb3JkPjxyZWMtbnVtYmVyPjM3PC9yZWMtbnVtYmVyPjxmb3JlaWdu
LWtleXM+PGtleSBhcHA9IkVOIiBkYi1pZD0iZXd6MnZleDAwdmF3d2NlZnZ0eTVhMHh2c3NkdHhw
YTkwdDJyIj4zNzwva2V5PjwvZm9yZWlnbi1rZXlzPjxyZWYtdHlwZSBuYW1lPSJKb3VybmFsIEFy
dGljbGUiPjE3PC9yZWYtdHlwZT48Y29udHJpYnV0b3JzPjxhdXRob3JzPjxhdXRob3I+QmFiYSwg
WS48L2F1dGhvcj48YXV0aG9yPk5vc2hvLCBLLjwvYXV0aG9yPjxhdXRob3I+U2hpbWEsIEsuPC9h
dXRob3I+PGF1dGhvcj5GcmVlZCwgRS48L2F1dGhvcj48YXV0aG9yPklyYWhhcmEsIE4uPC9hdXRo
b3I+PGF1dGhvcj5QaGlsaXBzLCBKLjwvYXV0aG9yPjxhdXRob3I+TWV5ZXJoYXJkdCwgSi4gQS48
L2F1dGhvcj48YXV0aG9yPkhvcm5pY2ssIEouIEwuPC9hdXRob3I+PGF1dGhvcj5TaGl2ZGFzYW5p
LCBSLiBBLjwvYXV0aG9yPjxhdXRob3I+RnVjaHMsIEMuIFMuPC9hdXRob3I+PGF1dGhvcj5PZ2lu
bywgUy48L2F1dGhvcj48L2F1dGhvcnM+PC9jb250cmlidXRvcnM+PGF1dGgtYWRkcmVzcz5EZXBh
cnRtZW50IG9mIE1lZGljYWwgT25jb2xvZ3ksIERhbmEtRmFyYmVyIENhbmNlciBJbnN0aXR1dGUg
YW5kIEhhcnZhcmQgTWVkaWNhbCBTY2hvb2wsIEJvc3RvbiwgTWFzc2FjaHVzZXR0cywgVVNBLjwv
YXV0aC1hZGRyZXNzPjx0aXRsZXM+PHRpdGxlPlJlbGF0aW9uc2hpcCBvZiBDRFgyIGxvc3Mgd2l0
aCBtb2xlY3VsYXIgZmVhdHVyZXMgYW5kIHByb2dub3NpcyBpbiBjb2xvcmVjdGFsIGNhbmNlcjwv
dGl0bGU+PHNlY29uZGFyeS10aXRsZT5DbGluIENhbmNlciBSZXM8L3NlY29uZGFyeS10aXRsZT48
YWx0LXRpdGxlPkNsaW5pY2FsIGNhbmNlciByZXNlYXJjaCA6IGFuIG9mZmljaWFsIGpvdXJuYWwg
b2YgdGhlIEFtZXJpY2FuIEFzc29jaWF0aW9uIGZvciBDYW5jZXIgUmVzZWFyY2g8L2FsdC10aXRs
ZT48L3RpdGxlcz48cGVyaW9kaWNhbD48ZnVsbC10aXRsZT5DbGluIENhbmNlciBSZXM8L2Z1bGwt
dGl0bGU+PGFiYnItMT5DbGluaWNhbCBjYW5jZXIgcmVzZWFyY2ggOiBhbiBvZmZpY2lhbCBqb3Vy
bmFsIG9mIHRoZSBBbWVyaWNhbiBBc3NvY2lhdGlvbiBmb3IgQ2FuY2VyIFJlc2VhcmNoPC9hYmJy
LTE+PC9wZXJpb2RpY2FsPjxhbHQtcGVyaW9kaWNhbD48ZnVsbC10aXRsZT5DbGluIENhbmNlciBS
ZXM8L2Z1bGwtdGl0bGU+PGFiYnItMT5DbGluaWNhbCBjYW5jZXIgcmVzZWFyY2ggOiBhbiBvZmZp
Y2lhbCBqb3VybmFsIG9mIHRoZSBBbWVyaWNhbiBBc3NvY2lhdGlvbiBmb3IgQ2FuY2VyIFJlc2Vh
cmNoPC9hYmJyLTE+PC9hbHQtcGVyaW9kaWNhbD48cGFnZXM+NDY2NS03MzwvcGFnZXM+PHZvbHVt
ZT4xNTwvdm9sdW1lPjxudW1iZXI+MTQ8L251bWJlcj48a2V5d29yZHM+PGtleXdvcmQ+QWdlZDwv
a2V5d29yZD48a2V5d29yZD5Db2xvcmVjdGFsIE5lb3BsYXNtcy9nZW5ldGljcy9tZXRhYm9saXNt
LypwYXRob2xvZ3k8L2tleXdvcmQ+PGtleXdvcmQ+Q3BHIElzbGFuZHMvZ2VuZXRpY3M8L2tleXdv
cmQ+PGtleXdvcmQ+Q3ljbGluLURlcGVuZGVudCBLaW5hc2UgSW5oaWJpdG9yIHAyMS9tZXRhYm9s
aXNtPC9rZXl3b3JkPjxrZXl3b3JkPkN5Y2xvb3h5Z2VuYXNlIDIvbWV0YWJvbGlzbTwva2V5d29y
ZD48a2V5d29yZD5ETkEgTWV0aHlsYXRpb248L2tleXdvcmQ+PGtleXdvcmQ+RmVtYWxlPC9rZXl3
b3JkPjxrZXl3b3JkPkhvbWVvZG9tYWluIFByb3RlaW5zLyptZXRhYm9saXNtPC9rZXl3b3JkPjxr
ZXl3b3JkPkh1bWFuczwva2V5d29yZD48a2V5d29yZD5JbW11bm9oaXN0b2NoZW1pc3RyeTwva2V5
d29yZD48a2V5d29yZD5Mb2dpc3RpYyBNb2RlbHM8L2tleXdvcmQ+PGtleXdvcmQ+TWFsZTwva2V5
d29yZD48a2V5d29yZD5NaWNyb3NhdGVsbGl0ZSBJbnN0YWJpbGl0eTwva2V5d29yZD48a2V5d29y
ZD5NaWRkbGUgQWdlZDwva2V5d29yZD48a2V5d29yZD5NdWx0aXZhcmlhdGUgQW5hbHlzaXM8L2tl
eXdvcmQ+PGtleXdvcmQ+TmVvcGxhc20gU3RhZ2luZzwva2V5d29yZD48a2V5d29yZD5PZGRzIFJh
dGlvPC9rZXl3b3JkPjxrZXl3b3JkPlBob3NwaGF0aWR5bGlub3NpdG9sIDMtS2luYXNlcy9tZXRh
Ym9saXNtPC9rZXl3b3JkPjxrZXl3b3JkPlByb2dub3Npczwva2V5d29yZD48a2V5d29yZD5Qcm90
by1PbmNvZ2VuZSBQcm90ZWlucyBCLXJhZi9tZXRhYm9saXNtPC9rZXl3b3JkPjxrZXl3b3JkPlN1
cnZpdmFsIEFuYWx5c2lzPC9rZXl3b3JkPjxrZXl3b3JkPlR1bW9yIFN1cHByZXNzb3IgUHJvdGVp
biBwNTMvbWV0YWJvbGlzbTwva2V5d29yZD48a2V5d29yZD5iZXRhIENhdGVuaW4vbWV0YWJvbGlz
bTwva2V5d29yZD48L2tleXdvcmRzPjxkYXRlcz48eWVhcj4yMDA5PC95ZWFyPjxwdWItZGF0ZXM+
PGRhdGU+SnVsIDE1PC9kYXRlPjwvcHViLWRhdGVzPjwvZGF0ZXM+PGlzYm4+MTA3OC0wNDMyIChQ
cmludCkmI3hEOzEwNzgtMDQzMiAoTGlua2luZyk8L2lzYm4+PGFjY2Vzc2lvbi1udW0+MTk1ODQx
NTA8L2FjY2Vzc2lvbi1udW0+PHVybHM+PHJlbGF0ZWQtdXJscz48dXJsPmh0dHA6Ly93d3cubmNi
aS5ubG0ubmloLmdvdi9wdWJtZWQvMTk1ODQxNTA8L3VybD48L3JlbGF0ZWQtdXJscz48L3VybHM+
PGN1c3RvbTI+Mjc3Nzc1ODwvY3VzdG9tMj48ZWxlY3Ryb25pYy1yZXNvdXJjZS1udW0+MTAuMTE1
OC8xMDc4LTA0MzIuQ0NSLTA5LTA0MDE8L2VsZWN0cm9uaWMtcmVzb3VyY2UtbnVtPjwvcmVjb3Jk
PjwvQ2l0ZT48L0VuZE5vdGU+AG==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4039F0" w:rsidRPr="00351400">
        <w:rPr>
          <w:rFonts w:ascii="Book Antiqua" w:hAnsi="Book Antiqua" w:cs="Times New Roman"/>
          <w:sz w:val="24"/>
          <w:szCs w:val="24"/>
        </w:rPr>
      </w:r>
      <w:r w:rsidR="004039F0"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53" w:tooltip="Knosel, 2012 #34" w:history="1">
        <w:r w:rsidR="00BC04D7" w:rsidRPr="00351400">
          <w:rPr>
            <w:rFonts w:ascii="Book Antiqua" w:hAnsi="Book Antiqua" w:cs="Times New Roman"/>
            <w:sz w:val="24"/>
            <w:szCs w:val="24"/>
            <w:vertAlign w:val="superscript"/>
          </w:rPr>
          <w:t>53-55</w:t>
        </w:r>
      </w:hyperlink>
      <w:r w:rsidR="00C95B49" w:rsidRPr="00351400">
        <w:rPr>
          <w:rFonts w:ascii="Book Antiqua" w:hAnsi="Book Antiqua" w:cs="Times New Roman"/>
          <w:sz w:val="24"/>
          <w:szCs w:val="24"/>
          <w:vertAlign w:val="superscript"/>
        </w:rPr>
        <w:t>]</w:t>
      </w:r>
      <w:r w:rsidR="004039F0" w:rsidRPr="00351400">
        <w:rPr>
          <w:rFonts w:ascii="Book Antiqua" w:hAnsi="Book Antiqua" w:cs="Times New Roman"/>
          <w:sz w:val="24"/>
          <w:szCs w:val="24"/>
        </w:rPr>
        <w:fldChar w:fldCharType="end"/>
      </w:r>
      <w:r w:rsidR="00D64AB4" w:rsidRPr="00351400">
        <w:rPr>
          <w:rFonts w:ascii="Book Antiqua" w:hAnsi="Book Antiqua" w:cs="Times New Roman"/>
          <w:sz w:val="24"/>
          <w:szCs w:val="24"/>
        </w:rPr>
        <w:t>.</w:t>
      </w:r>
    </w:p>
    <w:p w14:paraId="253952E6" w14:textId="40A6870E" w:rsidR="003F5A83" w:rsidRPr="003F5A83" w:rsidRDefault="00F75A4A" w:rsidP="00625F4B">
      <w:pPr>
        <w:wordWrap/>
        <w:snapToGrid w:val="0"/>
        <w:spacing w:after="0" w:line="360" w:lineRule="auto"/>
        <w:ind w:firstLineChars="100" w:firstLine="240"/>
        <w:rPr>
          <w:rFonts w:ascii="Book Antiqua" w:hAnsi="Book Antiqua" w:cs="Times New Roman"/>
          <w:sz w:val="24"/>
          <w:szCs w:val="24"/>
        </w:rPr>
      </w:pPr>
      <w:r w:rsidRPr="00351400">
        <w:rPr>
          <w:rFonts w:ascii="Book Antiqua" w:hAnsi="Book Antiqua" w:cs="Times New Roman"/>
          <w:sz w:val="24"/>
          <w:szCs w:val="24"/>
        </w:rPr>
        <w:t>P</w:t>
      </w:r>
      <w:r w:rsidR="007D4EF7" w:rsidRPr="00351400">
        <w:rPr>
          <w:rFonts w:ascii="Book Antiqua" w:hAnsi="Book Antiqua" w:cs="Times New Roman"/>
          <w:sz w:val="24"/>
          <w:szCs w:val="24"/>
        </w:rPr>
        <w:t xml:space="preserve">revious pivotal studies showed that </w:t>
      </w:r>
      <w:r w:rsidR="00A05AE9" w:rsidRPr="00351400">
        <w:rPr>
          <w:rFonts w:ascii="Book Antiqua" w:hAnsi="Book Antiqua" w:cs="Times New Roman"/>
          <w:sz w:val="24"/>
          <w:szCs w:val="24"/>
        </w:rPr>
        <w:t>CDX1 inhibit</w:t>
      </w:r>
      <w:r w:rsidR="007D4EF7" w:rsidRPr="00351400">
        <w:rPr>
          <w:rFonts w:ascii="Book Antiqua" w:hAnsi="Book Antiqua" w:cs="Times New Roman"/>
          <w:sz w:val="24"/>
          <w:szCs w:val="24"/>
        </w:rPr>
        <w:t>ed</w:t>
      </w:r>
      <w:r w:rsidR="00A05AE9" w:rsidRPr="00351400">
        <w:rPr>
          <w:rFonts w:ascii="Book Antiqua" w:hAnsi="Book Antiqua" w:cs="Times New Roman"/>
          <w:sz w:val="24"/>
          <w:szCs w:val="24"/>
        </w:rPr>
        <w:t xml:space="preserve"> </w:t>
      </w:r>
      <w:r w:rsidRPr="00351400">
        <w:rPr>
          <w:rFonts w:ascii="Book Antiqua" w:hAnsi="Book Antiqua" w:cs="Times New Roman"/>
          <w:sz w:val="24"/>
          <w:szCs w:val="24"/>
        </w:rPr>
        <w:t xml:space="preserve">the </w:t>
      </w:r>
      <w:r w:rsidR="00A05AE9" w:rsidRPr="00351400">
        <w:rPr>
          <w:rFonts w:ascii="Book Antiqua" w:hAnsi="Book Antiqua" w:cs="Times New Roman"/>
          <w:sz w:val="24"/>
          <w:szCs w:val="24"/>
        </w:rPr>
        <w:t xml:space="preserve">proliferation of colon cancer cells by regulating </w:t>
      </w:r>
      <w:r w:rsidRPr="00351400">
        <w:rPr>
          <w:rFonts w:ascii="Book Antiqua" w:hAnsi="Book Antiqua" w:cs="Times New Roman"/>
          <w:sz w:val="24"/>
          <w:szCs w:val="24"/>
        </w:rPr>
        <w:t xml:space="preserve">the </w:t>
      </w:r>
      <w:r w:rsidR="00A05AE9" w:rsidRPr="00351400">
        <w:rPr>
          <w:rFonts w:ascii="Book Antiqua" w:hAnsi="Book Antiqua" w:cs="Times New Roman"/>
          <w:sz w:val="24"/>
          <w:szCs w:val="24"/>
        </w:rPr>
        <w:t xml:space="preserve">cyclin D1 or </w:t>
      </w:r>
      <w:r w:rsidR="00A05AE9" w:rsidRPr="00351400">
        <w:rPr>
          <w:rFonts w:ascii="Book Antiqua" w:eastAsia="Malgun Gothic" w:hAnsi="Book Antiqua" w:cs="Times New Roman"/>
          <w:sz w:val="24"/>
          <w:szCs w:val="24"/>
        </w:rPr>
        <w:t>β</w:t>
      </w:r>
      <w:r w:rsidR="00A05AE9" w:rsidRPr="00351400">
        <w:rPr>
          <w:rFonts w:ascii="Book Antiqua" w:hAnsi="Book Antiqua" w:cs="Times New Roman"/>
          <w:sz w:val="24"/>
          <w:szCs w:val="24"/>
        </w:rPr>
        <w:t>-catenin/T-cell factor</w:t>
      </w:r>
      <w:r w:rsidR="00146FD1" w:rsidRPr="00351400">
        <w:rPr>
          <w:rFonts w:ascii="Book Antiqua" w:hAnsi="Book Antiqua" w:cs="Times New Roman"/>
          <w:sz w:val="24"/>
          <w:szCs w:val="24"/>
        </w:rPr>
        <w:t xml:space="preserve"> </w:t>
      </w:r>
      <w:r w:rsidR="003466B0">
        <w:rPr>
          <w:rFonts w:ascii="Book Antiqua" w:hAnsi="Book Antiqua" w:cs="Times New Roman" w:hint="eastAsia"/>
          <w:sz w:val="24"/>
          <w:szCs w:val="24"/>
        </w:rPr>
        <w:t xml:space="preserve">(TCF) </w:t>
      </w:r>
      <w:r w:rsidR="00146FD1" w:rsidRPr="00351400">
        <w:rPr>
          <w:rFonts w:ascii="Book Antiqua" w:hAnsi="Book Antiqua" w:cs="Times New Roman"/>
          <w:sz w:val="24"/>
          <w:szCs w:val="24"/>
        </w:rPr>
        <w:t>pathways</w:t>
      </w:r>
      <w:r w:rsidR="00A05AE9" w:rsidRPr="00351400">
        <w:rPr>
          <w:rFonts w:ascii="Book Antiqua" w:hAnsi="Book Antiqua" w:cs="Times New Roman"/>
          <w:sz w:val="24"/>
          <w:szCs w:val="24"/>
        </w:rPr>
        <w:fldChar w:fldCharType="begin">
          <w:fldData xml:space="preserve">PEVuZE5vdGU+PENpdGU+PEF1dGhvcj5MeW5jaDwvQXV0aG9yPjxZZWFyPjIwMDM8L1llYXI+PFJl
Y051bT4zOTwvUmVjTnVtPjxEaXNwbGF5VGV4dD48c3R5bGUgZmFjZT0ic3VwZXJzY3JpcHQiPls1
NiwgNTddPC9zdHlsZT48L0Rpc3BsYXlUZXh0PjxyZWNvcmQ+PHJlYy1udW1iZXI+Mzk8L3JlYy1u
dW1iZXI+PGZvcmVpZ24ta2V5cz48a2V5IGFwcD0iRU4iIGRiLWlkPSJld3oydmV4MDB2YXd3Y2Vm
dnR5NWEweHZzc2R0eHBhOTB0MnIiPjM5PC9rZXk+PC9mb3JlaWduLWtleXM+PHJlZi10eXBlIG5h
bWU9IkpvdXJuYWwgQXJ0aWNsZSI+MTc8L3JlZi10eXBlPjxjb250cmlidXRvcnM+PGF1dGhvcnM+
PGF1dGhvcj5MeW5jaCwgSi48L2F1dGhvcj48YXV0aG9yPktlbGxlciwgTS48L2F1dGhvcj48YXV0
aG9yPkd1bywgUi4gSi48L2F1dGhvcj48YXV0aG9yPllhbmcsIEQuPC9hdXRob3I+PGF1dGhvcj5U
cmFiZXIsIFAuPC9hdXRob3I+PC9hdXRob3JzPjwvY29udHJpYnV0b3JzPjxhdXRoLWFkZHJlc3M+
RGl2aXNpb24gb2YgR2FzdHJvZW50ZXJvbG9neSwgRGVwYXJ0bWVudCBvZiBNZWRpY2luZSwgVW5p
dmVyc2l0eSBvZiBQZW5uc3lsdmFuaWEsIFBoaWxhZGVscGhpYSwgUEEgMTkxMDQsIFVTQS4gbHlu
Y2hqQG1haWwubWVkLnVwZW5uLmVkdTwvYXV0aC1hZGRyZXNzPjx0aXRsZXM+PHRpdGxlPkNkeDEg
aW5oaWJpdHMgdGhlIHByb2xpZmVyYXRpb24gb2YgaHVtYW4gY29sb24gY2FuY2VyIGNlbGxzIGJ5
IHJlZHVjaW5nIGN5Y2xpbiBEMSBnZW5lIGV4cHJlc3Npb248L3RpdGxlPjxzZWNvbmRhcnktdGl0
bGU+T25jb2dlbmU8L3NlY29uZGFyeS10aXRsZT48YWx0LXRpdGxlPk9uY29nZW5lPC9hbHQtdGl0
bGU+PC90aXRsZXM+PHBlcmlvZGljYWw+PGZ1bGwtdGl0bGU+T25jb2dlbmU8L2Z1bGwtdGl0bGU+
PGFiYnItMT5PbmNvZ2VuZTwvYWJici0xPjwvcGVyaW9kaWNhbD48YWx0LXBlcmlvZGljYWw+PGZ1
bGwtdGl0bGU+T25jb2dlbmU8L2Z1bGwtdGl0bGU+PGFiYnItMT5PbmNvZ2VuZTwvYWJici0xPjwv
YWx0LXBlcmlvZGljYWw+PHBhZ2VzPjYzOTUtNDA3PC9wYWdlcz48dm9sdW1lPjIyPC92b2x1bWU+
PG51bWJlcj40MTwvbnVtYmVyPjxrZXl3b3Jkcz48a2V5d29yZD5BbmltYWxzPC9rZXl3b3JkPjxr
ZXl3b3JkPkNlbGwgQ3ljbGUvcGh5c2lvbG9neTwva2V5d29yZD48a2V5d29yZD5DZWxsIERpdmlz
aW9uLypwaHlzaW9sb2d5PC9rZXl3b3JkPjxrZXl3b3JkPkNvbG9uaWMgTmVvcGxhc21zLyptZXRh
Ym9saXNtPC9rZXl3b3JkPjxrZXl3b3JkPkN5Y2xpbiBEMS9iaW9zeW50aGVzaXMvKmdlbmV0aWNz
PC9rZXl3b3JkPjxrZXl3b3JkPkdlbmUgRXhwcmVzc2lvbiBSZWd1bGF0aW9uLCBOZW9wbGFzdGlj
PC9rZXl3b3JkPjxrZXl3b3JkPkhvbWVvZG9tYWluIFByb3RlaW5zLyptZXRhYm9saXNtPC9rZXl3
b3JkPjxrZXl3b3JkPkh1bWFuczwva2V5d29yZD48a2V5d29yZD5NaWNlPC9rZXl3b3JkPjxrZXl3
b3JkPlJOQSwgTWVzc2VuZ2VyL21ldGFib2xpc208L2tleXdvcmQ+PGtleXdvcmQ+VHVtb3IgQ2Vs
bHMsIEN1bHR1cmVkPC9rZXl3b3JkPjwva2V5d29yZHM+PGRhdGVzPjx5ZWFyPjIwMDM8L3llYXI+
PHB1Yi1kYXRlcz48ZGF0ZT5TZXAgMjU8L2RhdGU+PC9wdWItZGF0ZXM+PC9kYXRlcz48aXNibj4w
OTUwLTkyMzIgKFByaW50KSYjeEQ7MDk1MC05MjMyIChMaW5raW5nKTwvaXNibj48YWNjZXNzaW9u
LW51bT4xNDUwODUyMDwvYWNjZXNzaW9uLW51bT48dXJscz48cmVsYXRlZC11cmxzPjx1cmw+aHR0
cDovL3d3dy5uY2JpLm5sbS5uaWguZ292L3B1Ym1lZC8xNDUwODUyMDwvdXJsPjwvcmVsYXRlZC11
cmxzPjwvdXJscz48ZWxlY3Ryb25pYy1yZXNvdXJjZS1udW0+MTAuMTAzOC9zai5vbmMuMTIwNjc3
MDwvZWxlY3Ryb25pYy1yZXNvdXJjZS1udW0+PC9yZWNvcmQ+PC9DaXRlPjxDaXRlPjxBdXRob3I+
R3VvPC9BdXRob3I+PFllYXI+MjAwNDwvWWVhcj48UmVjTnVtPjQwPC9SZWNOdW0+PHJlY29yZD48
cmVjLW51bWJlcj40MDwvcmVjLW51bWJlcj48Zm9yZWlnbi1rZXlzPjxrZXkgYXBwPSJFTiIgZGIt
aWQ9ImV3ejJ2ZXgwMHZhd3djZWZ2dHk1YTB4dnNzZHR4cGE5MHQyciI+NDA8L2tleT48L2ZvcmVp
Z24ta2V5cz48cmVmLXR5cGUgbmFtZT0iSm91cm5hbCBBcnRpY2xlIj4xNzwvcmVmLXR5cGU+PGNv
bnRyaWJ1dG9ycz48YXV0aG9ycz48YXV0aG9yPkd1bywgUi4gSi48L2F1dGhvcj48YXV0aG9yPkh1
YW5nLCBFLjwvYXV0aG9yPjxhdXRob3I+RXpha2ksIFQuPC9hdXRob3I+PGF1dGhvcj5QYXRlbCwg
Ti48L2F1dGhvcj48YXV0aG9yPlNpbmNsYWlyLCBLLjwvYXV0aG9yPjxhdXRob3I+V3UsIEouPC9h
dXRob3I+PGF1dGhvcj5LbGVpbiwgUC48L2F1dGhvcj48YXV0aG9yPlN1aCwgRS4gUi48L2F1dGhv
cj48YXV0aG9yPkx5bmNoLCBKLiBQLjwvYXV0aG9yPjwvYXV0aG9ycz48L2NvbnRyaWJ1dG9ycz48
YXV0aC1hZGRyZXNzPkRpdmlzaW9uIG9mIEdhc3Ryb2VudGVyb2xvZ3ksIHRoZSBEZXBhcnRtZW50
IG9mIE1lZGljaW5lLCBVbml2ZXJzaXR5IG9mIFBlbm5zeWx2YW5pYSwgNDE1IEN1cmllIEJvdWxl
dmFyZCwgUGhpbGFkZWxwaGlhLCBQQSAxOTEwNCwgVVNBLjwvYXV0aC1hZGRyZXNzPjx0aXRsZXM+
PHRpdGxlPkNkeDEgaW5oaWJpdHMgaHVtYW4gY29sb24gY2FuY2VyIGNlbGwgcHJvbGlmZXJhdGlv
biBieSByZWR1Y2luZyBiZXRhLWNhdGVuaW4vVC1jZWxsIGZhY3RvciB0cmFuc2NyaXB0aW9uYWwg
YWN0aXZpdHk8L3RpdGxlPjxzZWNvbmRhcnktdGl0bGU+SiBCaW9sIENoZW08L3NlY29uZGFyeS10
aXRsZT48YWx0LXRpdGxlPlRoZSBKb3VybmFsIG9mIGJpb2xvZ2ljYWwgY2hlbWlzdHJ5PC9hbHQt
dGl0bGU+PC90aXRsZXM+PHBlcmlvZGljYWw+PGZ1bGwtdGl0bGU+SiBCaW9sIENoZW08L2Z1bGwt
dGl0bGU+PGFiYnItMT5UaGUgSm91cm5hbCBvZiBiaW9sb2dpY2FsIGNoZW1pc3RyeTwvYWJici0x
PjwvcGVyaW9kaWNhbD48YWx0LXBlcmlvZGljYWw+PGZ1bGwtdGl0bGU+SiBCaW9sIENoZW08L2Z1
bGwtdGl0bGU+PGFiYnItMT5UaGUgSm91cm5hbCBvZiBiaW9sb2dpY2FsIGNoZW1pc3RyeTwvYWJi
ci0xPjwvYWx0LXBlcmlvZGljYWw+PHBhZ2VzPjM2ODY1LTc1PC9wYWdlcz48dm9sdW1lPjI3OTwv
dm9sdW1lPjxudW1iZXI+MzU8L251bWJlcj48a2V5d29yZHM+PGtleXdvcmQ+QWRlbm92aXJpZGFl
L2dlbmV0aWNzPC9rZXl3b3JkPjxrZXl3b3JkPkFuaW1hbHM8L2tleXdvcmQ+PGtleXdvcmQ+KkF2
aWFuIFByb3RlaW5zPC9rZXl3b3JkPjxrZXl3b3JkPkJsb3R0aW5nLCBOb3J0aGVybjwva2V5d29y
ZD48a2V5d29yZD5DZWxsIERpZmZlcmVudGlhdGlvbjwva2V5d29yZD48a2V5d29yZD5DZWxsIERp
dmlzaW9uPC9rZXl3b3JkPjxrZXl3b3JkPkNlbGwgTGluZTwva2V5d29yZD48a2V5d29yZD5DZWxs
IExpbmUsIFR1bW9yPC9rZXl3b3JkPjxrZXl3b3JkPkNvbG9uaWMgTmVvcGxhc21zLyptZXRhYm9s
aXNtLypwYXRob2xvZ3k8L2tleXdvcmQ+PGtleXdvcmQ+Q3ljbGluIEQxL2dlbmV0aWNzL21ldGFi
b2xpc208L2tleXdvcmQ+PGtleXdvcmQ+Q3l0b3NrZWxldGFsIFByb3RlaW5zLyptZXRhYm9saXNt
PC9rZXl3b3JkPjxrZXl3b3JkPkRvc2UtUmVzcG9uc2UgUmVsYXRpb25zaGlwLCBEcnVnPC9rZXl3
b3JkPjxrZXl3b3JkPkVudGVyb2N5dGVzL21ldGFib2xpc208L2tleXdvcmQ+PGtleXdvcmQ+R2Vu
ZSBFeHByZXNzaW9uIFJlZ3VsYXRpb248L2tleXdvcmQ+PGtleXdvcmQ+R2VuZXMsIFJlcG9ydGVy
PC9rZXl3b3JkPjxrZXl3b3JkPkdlbm90eXBlPC9rZXl3b3JkPjxrZXl3b3JkPkhvbWVvZG9tYWlu
IFByb3RlaW5zL21ldGFib2xpc20vKnBoeXNpb2xvZ3k8L2tleXdvcmQ+PGtleXdvcmQ+SHVtYW5z
PC9rZXl3b3JkPjxrZXl3b3JkPkltbXVub2hpc3RvY2hlbWlzdHJ5PC9rZXl3b3JkPjxrZXl3b3Jk
PkludGVzdGluZXMvbWV0YWJvbGlzbTwva2V5d29yZD48a2V5d29yZD5NaWNyb3Njb3B5LCBGbHVv
cmVzY2VuY2U8L2tleXdvcmQ+PGtleXdvcmQ+TW9kZWxzLCBCaW9sb2dpY2FsPC9rZXl3b3JkPjxr
ZXl3b3JkPlBoZW5vdHlwZTwva2V5d29yZD48a2V5d29yZD5QcmVjaXBpdGluIFRlc3RzPC9rZXl3
b3JkPjxrZXl3b3JkPlByb21vdGVyIFJlZ2lvbnMsIEdlbmV0aWM8L2tleXdvcmQ+PGtleXdvcmQ+
UHJvdGVpbiBJc29mb3Jtczwva2V5d29yZD48a2V5d29yZD5Qcm90ZWluIFN0cnVjdHVyZSwgVGVy
dGlhcnk8L2tleXdvcmQ+PGtleXdvcmQ+UHJvdG8tT25jb2dlbmUgUHJvdGVpbnMgYy1teWMvbWV0
YWJvbGlzbTwva2V5d29yZD48a2V5d29yZD5STkEsIE1lc3Nlbmdlci9tZXRhYm9saXNtPC9rZXl3
b3JkPjxrZXl3b3JkPlJpYm9udWNsZWFzZXMvbWV0YWJvbGlzbTwva2V5d29yZD48a2V5d29yZD5T
aWduYWwgVHJhbnNkdWN0aW9uPC9rZXl3b3JkPjxrZXl3b3JkPlRyYW5zLUFjdGl2YXRvcnMvKm1l
dGFib2xpc208L2tleXdvcmQ+PGtleXdvcmQ+KlRyYW5zY3JpcHRpb24sIEdlbmV0aWM8L2tleXdv
cmQ+PGtleXdvcmQ+VHJhbnNmZWN0aW9uPC9rZXl3b3JkPjxrZXl3b3JkPlhlbm9wdXM8L2tleXdv
cmQ+PGtleXdvcmQ+Klhlbm9wdXMgUHJvdGVpbnM8L2tleXdvcmQ+PGtleXdvcmQ+YmV0YSBDYXRl
bmluPC9rZXl3b3JkPjwva2V5d29yZHM+PGRhdGVzPjx5ZWFyPjIwMDQ8L3llYXI+PHB1Yi1kYXRl
cz48ZGF0ZT5BdWcgMjc8L2RhdGU+PC9wdWItZGF0ZXM+PC9kYXRlcz48aXNibj4wMDIxLTkyNTgg
KFByaW50KSYjeEQ7MDAyMS05MjU4IChMaW5raW5nKTwvaXNibj48YWNjZXNzaW9uLW51bT4xNTIx
NTI0MTwvYWNjZXNzaW9uLW51bT48dXJscz48cmVsYXRlZC11cmxzPjx1cmw+aHR0cDovL3d3dy5u
Y2JpLm5sbS5uaWguZ292L3B1Ym1lZC8xNTIxNTI0MTwvdXJsPjwvcmVsYXRlZC11cmxzPjwvdXJs
cz48ZWxlY3Ryb25pYy1yZXNvdXJjZS1udW0+MTAuMTA3NC9qYmMuTTQwNTIxMzIwMDwvZWxlY3Ry
b25pYy1yZXNvdXJjZS1udW0+PC9yZWNvcmQ+PC9DaXRlPjwvRW5kTm90ZT4A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PEVuZE5vdGU+PENpdGU+PEF1dGhvcj5MeW5jaDwvQXV0aG9yPjxZZWFyPjIwMDM8L1llYXI+PFJl
Y051bT4zOTwvUmVjTnVtPjxEaXNwbGF5VGV4dD48c3R5bGUgZmFjZT0ic3VwZXJzY3JpcHQiPls1
NiwgNTddPC9zdHlsZT48L0Rpc3BsYXlUZXh0PjxyZWNvcmQ+PHJlYy1udW1iZXI+Mzk8L3JlYy1u
dW1iZXI+PGZvcmVpZ24ta2V5cz48a2V5IGFwcD0iRU4iIGRiLWlkPSJld3oydmV4MDB2YXd3Y2Vm
dnR5NWEweHZzc2R0eHBhOTB0MnIiPjM5PC9rZXk+PC9mb3JlaWduLWtleXM+PHJlZi10eXBlIG5h
bWU9IkpvdXJuYWwgQXJ0aWNsZSI+MTc8L3JlZi10eXBlPjxjb250cmlidXRvcnM+PGF1dGhvcnM+
PGF1dGhvcj5MeW5jaCwgSi48L2F1dGhvcj48YXV0aG9yPktlbGxlciwgTS48L2F1dGhvcj48YXV0
aG9yPkd1bywgUi4gSi48L2F1dGhvcj48YXV0aG9yPllhbmcsIEQuPC9hdXRob3I+PGF1dGhvcj5U
cmFiZXIsIFAuPC9hdXRob3I+PC9hdXRob3JzPjwvY29udHJpYnV0b3JzPjxhdXRoLWFkZHJlc3M+
RGl2aXNpb24gb2YgR2FzdHJvZW50ZXJvbG9neSwgRGVwYXJ0bWVudCBvZiBNZWRpY2luZSwgVW5p
dmVyc2l0eSBvZiBQZW5uc3lsdmFuaWEsIFBoaWxhZGVscGhpYSwgUEEgMTkxMDQsIFVTQS4gbHlu
Y2hqQG1haWwubWVkLnVwZW5uLmVkdTwvYXV0aC1hZGRyZXNzPjx0aXRsZXM+PHRpdGxlPkNkeDEg
aW5oaWJpdHMgdGhlIHByb2xpZmVyYXRpb24gb2YgaHVtYW4gY29sb24gY2FuY2VyIGNlbGxzIGJ5
IHJlZHVjaW5nIGN5Y2xpbiBEMSBnZW5lIGV4cHJlc3Npb248L3RpdGxlPjxzZWNvbmRhcnktdGl0
bGU+T25jb2dlbmU8L3NlY29uZGFyeS10aXRsZT48YWx0LXRpdGxlPk9uY29nZW5lPC9hbHQtdGl0
bGU+PC90aXRsZXM+PHBlcmlvZGljYWw+PGZ1bGwtdGl0bGU+T25jb2dlbmU8L2Z1bGwtdGl0bGU+
PGFiYnItMT5PbmNvZ2VuZTwvYWJici0xPjwvcGVyaW9kaWNhbD48YWx0LXBlcmlvZGljYWw+PGZ1
bGwtdGl0bGU+T25jb2dlbmU8L2Z1bGwtdGl0bGU+PGFiYnItMT5PbmNvZ2VuZTwvYWJici0xPjwv
YWx0LXBlcmlvZGljYWw+PHBhZ2VzPjYzOTUtNDA3PC9wYWdlcz48dm9sdW1lPjIyPC92b2x1bWU+
PG51bWJlcj40MTwvbnVtYmVyPjxrZXl3b3Jkcz48a2V5d29yZD5BbmltYWxzPC9rZXl3b3JkPjxr
ZXl3b3JkPkNlbGwgQ3ljbGUvcGh5c2lvbG9neTwva2V5d29yZD48a2V5d29yZD5DZWxsIERpdmlz
aW9uLypwaHlzaW9sb2d5PC9rZXl3b3JkPjxrZXl3b3JkPkNvbG9uaWMgTmVvcGxhc21zLyptZXRh
Ym9saXNtPC9rZXl3b3JkPjxrZXl3b3JkPkN5Y2xpbiBEMS9iaW9zeW50aGVzaXMvKmdlbmV0aWNz
PC9rZXl3b3JkPjxrZXl3b3JkPkdlbmUgRXhwcmVzc2lvbiBSZWd1bGF0aW9uLCBOZW9wbGFzdGlj
PC9rZXl3b3JkPjxrZXl3b3JkPkhvbWVvZG9tYWluIFByb3RlaW5zLyptZXRhYm9saXNtPC9rZXl3
b3JkPjxrZXl3b3JkPkh1bWFuczwva2V5d29yZD48a2V5d29yZD5NaWNlPC9rZXl3b3JkPjxrZXl3
b3JkPlJOQSwgTWVzc2VuZ2VyL21ldGFib2xpc208L2tleXdvcmQ+PGtleXdvcmQ+VHVtb3IgQ2Vs
bHMsIEN1bHR1cmVkPC9rZXl3b3JkPjwva2V5d29yZHM+PGRhdGVzPjx5ZWFyPjIwMDM8L3llYXI+
PHB1Yi1kYXRlcz48ZGF0ZT5TZXAgMjU8L2RhdGU+PC9wdWItZGF0ZXM+PC9kYXRlcz48aXNibj4w
OTUwLTkyMzIgKFByaW50KSYjeEQ7MDk1MC05MjMyIChMaW5raW5nKTwvaXNibj48YWNjZXNzaW9u
LW51bT4xNDUwODUyMDwvYWNjZXNzaW9uLW51bT48dXJscz48cmVsYXRlZC11cmxzPjx1cmw+aHR0
cDovL3d3dy5uY2JpLm5sbS5uaWguZ292L3B1Ym1lZC8xNDUwODUyMDwvdXJsPjwvcmVsYXRlZC11
cmxzPjwvdXJscz48ZWxlY3Ryb25pYy1yZXNvdXJjZS1udW0+MTAuMTAzOC9zai5vbmMuMTIwNjc3
MDwvZWxlY3Ryb25pYy1yZXNvdXJjZS1udW0+PC9yZWNvcmQ+PC9DaXRlPjxDaXRlPjxBdXRob3I+
R3VvPC9BdXRob3I+PFllYXI+MjAwNDwvWWVhcj48UmVjTnVtPjQwPC9SZWNOdW0+PHJlY29yZD48
cmVjLW51bWJlcj40MDwvcmVjLW51bWJlcj48Zm9yZWlnbi1rZXlzPjxrZXkgYXBwPSJFTiIgZGIt
aWQ9ImV3ejJ2ZXgwMHZhd3djZWZ2dHk1YTB4dnNzZHR4cGE5MHQyciI+NDA8L2tleT48L2ZvcmVp
Z24ta2V5cz48cmVmLXR5cGUgbmFtZT0iSm91cm5hbCBBcnRpY2xlIj4xNzwvcmVmLXR5cGU+PGNv
bnRyaWJ1dG9ycz48YXV0aG9ycz48YXV0aG9yPkd1bywgUi4gSi48L2F1dGhvcj48YXV0aG9yPkh1
YW5nLCBFLjwvYXV0aG9yPjxhdXRob3I+RXpha2ksIFQuPC9hdXRob3I+PGF1dGhvcj5QYXRlbCwg
Ti48L2F1dGhvcj48YXV0aG9yPlNpbmNsYWlyLCBLLjwvYXV0aG9yPjxhdXRob3I+V3UsIEouPC9h
dXRob3I+PGF1dGhvcj5LbGVpbiwgUC48L2F1dGhvcj48YXV0aG9yPlN1aCwgRS4gUi48L2F1dGhv
cj48YXV0aG9yPkx5bmNoLCBKLiBQLjwvYXV0aG9yPjwvYXV0aG9ycz48L2NvbnRyaWJ1dG9ycz48
YXV0aC1hZGRyZXNzPkRpdmlzaW9uIG9mIEdhc3Ryb2VudGVyb2xvZ3ksIHRoZSBEZXBhcnRtZW50
IG9mIE1lZGljaW5lLCBVbml2ZXJzaXR5IG9mIFBlbm5zeWx2YW5pYSwgNDE1IEN1cmllIEJvdWxl
dmFyZCwgUGhpbGFkZWxwaGlhLCBQQSAxOTEwNCwgVVNBLjwvYXV0aC1hZGRyZXNzPjx0aXRsZXM+
PHRpdGxlPkNkeDEgaW5oaWJpdHMgaHVtYW4gY29sb24gY2FuY2VyIGNlbGwgcHJvbGlmZXJhdGlv
biBieSByZWR1Y2luZyBiZXRhLWNhdGVuaW4vVC1jZWxsIGZhY3RvciB0cmFuc2NyaXB0aW9uYWwg
YWN0aXZpdHk8L3RpdGxlPjxzZWNvbmRhcnktdGl0bGU+SiBCaW9sIENoZW08L3NlY29uZGFyeS10
aXRsZT48YWx0LXRpdGxlPlRoZSBKb3VybmFsIG9mIGJpb2xvZ2ljYWwgY2hlbWlzdHJ5PC9hbHQt
dGl0bGU+PC90aXRsZXM+PHBlcmlvZGljYWw+PGZ1bGwtdGl0bGU+SiBCaW9sIENoZW08L2Z1bGwt
dGl0bGU+PGFiYnItMT5UaGUgSm91cm5hbCBvZiBiaW9sb2dpY2FsIGNoZW1pc3RyeTwvYWJici0x
PjwvcGVyaW9kaWNhbD48YWx0LXBlcmlvZGljYWw+PGZ1bGwtdGl0bGU+SiBCaW9sIENoZW08L2Z1
bGwtdGl0bGU+PGFiYnItMT5UaGUgSm91cm5hbCBvZiBiaW9sb2dpY2FsIGNoZW1pc3RyeTwvYWJi
ci0xPjwvYWx0LXBlcmlvZGljYWw+PHBhZ2VzPjM2ODY1LTc1PC9wYWdlcz48dm9sdW1lPjI3OTwv
dm9sdW1lPjxudW1iZXI+MzU8L251bWJlcj48a2V5d29yZHM+PGtleXdvcmQ+QWRlbm92aXJpZGFl
L2dlbmV0aWNzPC9rZXl3b3JkPjxrZXl3b3JkPkFuaW1hbHM8L2tleXdvcmQ+PGtleXdvcmQ+KkF2
aWFuIFByb3RlaW5zPC9rZXl3b3JkPjxrZXl3b3JkPkJsb3R0aW5nLCBOb3J0aGVybjwva2V5d29y
ZD48a2V5d29yZD5DZWxsIERpZmZlcmVudGlhdGlvbjwva2V5d29yZD48a2V5d29yZD5DZWxsIERp
dmlzaW9uPC9rZXl3b3JkPjxrZXl3b3JkPkNlbGwgTGluZTwva2V5d29yZD48a2V5d29yZD5DZWxs
IExpbmUsIFR1bW9yPC9rZXl3b3JkPjxrZXl3b3JkPkNvbG9uaWMgTmVvcGxhc21zLyptZXRhYm9s
aXNtLypwYXRob2xvZ3k8L2tleXdvcmQ+PGtleXdvcmQ+Q3ljbGluIEQxL2dlbmV0aWNzL21ldGFi
b2xpc208L2tleXdvcmQ+PGtleXdvcmQ+Q3l0b3NrZWxldGFsIFByb3RlaW5zLyptZXRhYm9saXNt
PC9rZXl3b3JkPjxrZXl3b3JkPkRvc2UtUmVzcG9uc2UgUmVsYXRpb25zaGlwLCBEcnVnPC9rZXl3
b3JkPjxrZXl3b3JkPkVudGVyb2N5dGVzL21ldGFib2xpc208L2tleXdvcmQ+PGtleXdvcmQ+R2Vu
ZSBFeHByZXNzaW9uIFJlZ3VsYXRpb248L2tleXdvcmQ+PGtleXdvcmQ+R2VuZXMsIFJlcG9ydGVy
PC9rZXl3b3JkPjxrZXl3b3JkPkdlbm90eXBlPC9rZXl3b3JkPjxrZXl3b3JkPkhvbWVvZG9tYWlu
IFByb3RlaW5zL21ldGFib2xpc20vKnBoeXNpb2xvZ3k8L2tleXdvcmQ+PGtleXdvcmQ+SHVtYW5z
PC9rZXl3b3JkPjxrZXl3b3JkPkltbXVub2hpc3RvY2hlbWlzdHJ5PC9rZXl3b3JkPjxrZXl3b3Jk
PkludGVzdGluZXMvbWV0YWJvbGlzbTwva2V5d29yZD48a2V5d29yZD5NaWNyb3Njb3B5LCBGbHVv
cmVzY2VuY2U8L2tleXdvcmQ+PGtleXdvcmQ+TW9kZWxzLCBCaW9sb2dpY2FsPC9rZXl3b3JkPjxr
ZXl3b3JkPlBoZW5vdHlwZTwva2V5d29yZD48a2V5d29yZD5QcmVjaXBpdGluIFRlc3RzPC9rZXl3
b3JkPjxrZXl3b3JkPlByb21vdGVyIFJlZ2lvbnMsIEdlbmV0aWM8L2tleXdvcmQ+PGtleXdvcmQ+
UHJvdGVpbiBJc29mb3Jtczwva2V5d29yZD48a2V5d29yZD5Qcm90ZWluIFN0cnVjdHVyZSwgVGVy
dGlhcnk8L2tleXdvcmQ+PGtleXdvcmQ+UHJvdG8tT25jb2dlbmUgUHJvdGVpbnMgYy1teWMvbWV0
YWJvbGlzbTwva2V5d29yZD48a2V5d29yZD5STkEsIE1lc3Nlbmdlci9tZXRhYm9saXNtPC9rZXl3
b3JkPjxrZXl3b3JkPlJpYm9udWNsZWFzZXMvbWV0YWJvbGlzbTwva2V5d29yZD48a2V5d29yZD5T
aWduYWwgVHJhbnNkdWN0aW9uPC9rZXl3b3JkPjxrZXl3b3JkPlRyYW5zLUFjdGl2YXRvcnMvKm1l
dGFib2xpc208L2tleXdvcmQ+PGtleXdvcmQ+KlRyYW5zY3JpcHRpb24sIEdlbmV0aWM8L2tleXdv
cmQ+PGtleXdvcmQ+VHJhbnNmZWN0aW9uPC9rZXl3b3JkPjxrZXl3b3JkPlhlbm9wdXM8L2tleXdv
cmQ+PGtleXdvcmQ+Klhlbm9wdXMgUHJvdGVpbnM8L2tleXdvcmQ+PGtleXdvcmQ+YmV0YSBDYXRl
bmluPC9rZXl3b3JkPjwva2V5d29yZHM+PGRhdGVzPjx5ZWFyPjIwMDQ8L3llYXI+PHB1Yi1kYXRl
cz48ZGF0ZT5BdWcgMjc8L2RhdGU+PC9wdWItZGF0ZXM+PC9kYXRlcz48aXNibj4wMDIxLTkyNTgg
KFByaW50KSYjeEQ7MDAyMS05MjU4IChMaW5raW5nKTwvaXNibj48YWNjZXNzaW9uLW51bT4xNTIx
NTI0MTwvYWNjZXNzaW9uLW51bT48dXJscz48cmVsYXRlZC11cmxzPjx1cmw+aHR0cDovL3d3dy5u
Y2JpLm5sbS5uaWguZ292L3B1Ym1lZC8xNTIxNTI0MTwvdXJsPjwvcmVsYXRlZC11cmxzPjwvdXJs
cz48ZWxlY3Ryb25pYy1yZXNvdXJjZS1udW0+MTAuMTA3NC9qYmMuTTQwNTIxMzIwMDwvZWxlY3Ry
b25pYy1yZXNvdXJjZS1udW0+PC9yZWNvcmQ+PC9DaXRlPjwvRW5kTm90ZT4A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A05AE9" w:rsidRPr="00351400">
        <w:rPr>
          <w:rFonts w:ascii="Book Antiqua" w:hAnsi="Book Antiqua" w:cs="Times New Roman"/>
          <w:sz w:val="24"/>
          <w:szCs w:val="24"/>
        </w:rPr>
      </w:r>
      <w:r w:rsidR="00A05AE9"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56" w:tooltip="Lynch, 2003 #39" w:history="1">
        <w:r w:rsidR="00BC04D7" w:rsidRPr="00351400">
          <w:rPr>
            <w:rFonts w:ascii="Book Antiqua" w:hAnsi="Book Antiqua" w:cs="Times New Roman"/>
            <w:sz w:val="24"/>
            <w:szCs w:val="24"/>
            <w:vertAlign w:val="superscript"/>
          </w:rPr>
          <w:t>56</w:t>
        </w:r>
      </w:hyperlink>
      <w:r w:rsidR="00625F4B">
        <w:rPr>
          <w:rFonts w:ascii="Book Antiqua" w:hAnsi="Book Antiqua" w:cs="Times New Roman"/>
          <w:sz w:val="24"/>
          <w:szCs w:val="24"/>
          <w:vertAlign w:val="superscript"/>
        </w:rPr>
        <w:t>,</w:t>
      </w:r>
      <w:hyperlink w:anchor="_ENREF_57" w:tooltip="Guo, 2004 #40" w:history="1">
        <w:r w:rsidR="00BC04D7" w:rsidRPr="00351400">
          <w:rPr>
            <w:rFonts w:ascii="Book Antiqua" w:hAnsi="Book Antiqua" w:cs="Times New Roman"/>
            <w:sz w:val="24"/>
            <w:szCs w:val="24"/>
            <w:vertAlign w:val="superscript"/>
          </w:rPr>
          <w:t>57</w:t>
        </w:r>
      </w:hyperlink>
      <w:r w:rsidR="00C95B49" w:rsidRPr="00351400">
        <w:rPr>
          <w:rFonts w:ascii="Book Antiqua" w:hAnsi="Book Antiqua" w:cs="Times New Roman"/>
          <w:sz w:val="24"/>
          <w:szCs w:val="24"/>
          <w:vertAlign w:val="superscript"/>
        </w:rPr>
        <w:t>]</w:t>
      </w:r>
      <w:r w:rsidR="00A05AE9" w:rsidRPr="00351400">
        <w:rPr>
          <w:rFonts w:ascii="Book Antiqua" w:hAnsi="Book Antiqua" w:cs="Times New Roman"/>
          <w:sz w:val="24"/>
          <w:szCs w:val="24"/>
        </w:rPr>
        <w:fldChar w:fldCharType="end"/>
      </w:r>
      <w:r w:rsidR="00A05AE9" w:rsidRPr="00351400">
        <w:rPr>
          <w:rFonts w:ascii="Book Antiqua" w:hAnsi="Book Antiqua" w:cs="Times New Roman"/>
          <w:sz w:val="24"/>
          <w:szCs w:val="24"/>
        </w:rPr>
        <w:t>, and that tissue expression</w:t>
      </w:r>
      <w:r w:rsidRPr="00351400">
        <w:rPr>
          <w:rFonts w:ascii="Book Antiqua" w:hAnsi="Book Antiqua" w:cs="Times New Roman"/>
          <w:sz w:val="24"/>
          <w:szCs w:val="24"/>
        </w:rPr>
        <w:t xml:space="preserve"> of CDX1</w:t>
      </w:r>
      <w:r w:rsidR="00A05AE9" w:rsidRPr="00351400">
        <w:rPr>
          <w:rFonts w:ascii="Book Antiqua" w:hAnsi="Book Antiqua" w:cs="Times New Roman"/>
          <w:sz w:val="24"/>
          <w:szCs w:val="24"/>
        </w:rPr>
        <w:t xml:space="preserve"> was increased</w:t>
      </w:r>
      <w:r w:rsidRPr="00351400">
        <w:rPr>
          <w:rFonts w:ascii="Book Antiqua" w:hAnsi="Book Antiqua" w:cs="Times New Roman"/>
          <w:sz w:val="24"/>
          <w:szCs w:val="24"/>
        </w:rPr>
        <w:t xml:space="preserve"> significantly</w:t>
      </w:r>
      <w:r w:rsidR="00A05AE9" w:rsidRPr="00351400">
        <w:rPr>
          <w:rFonts w:ascii="Book Antiqua" w:hAnsi="Book Antiqua" w:cs="Times New Roman"/>
          <w:sz w:val="24"/>
          <w:szCs w:val="24"/>
        </w:rPr>
        <w:t xml:space="preserve"> in adenomatous polyp</w:t>
      </w:r>
      <w:r w:rsidR="00225A24" w:rsidRPr="00351400">
        <w:rPr>
          <w:rFonts w:ascii="Book Antiqua" w:hAnsi="Book Antiqua" w:cs="Times New Roman"/>
          <w:sz w:val="24"/>
          <w:szCs w:val="24"/>
        </w:rPr>
        <w:t>s</w:t>
      </w:r>
      <w:r w:rsidR="00A05AE9" w:rsidRPr="00351400">
        <w:rPr>
          <w:rFonts w:ascii="Book Antiqua" w:hAnsi="Book Antiqua" w:cs="Times New Roman"/>
          <w:sz w:val="24"/>
          <w:szCs w:val="24"/>
        </w:rPr>
        <w:t xml:space="preserve"> but abolished in adenocarcinoma</w:t>
      </w:r>
      <w:r w:rsidR="00225A24" w:rsidRPr="00351400">
        <w:rPr>
          <w:rFonts w:ascii="Book Antiqua" w:hAnsi="Book Antiqua" w:cs="Times New Roman"/>
          <w:sz w:val="24"/>
          <w:szCs w:val="24"/>
        </w:rPr>
        <w:t>s</w:t>
      </w:r>
      <w:r w:rsidRPr="00351400">
        <w:rPr>
          <w:rFonts w:ascii="Book Antiqua" w:hAnsi="Book Antiqua" w:cs="Times New Roman"/>
          <w:sz w:val="24"/>
          <w:szCs w:val="24"/>
        </w:rPr>
        <w:t xml:space="preserve">. Furthermore, a novel </w:t>
      </w:r>
      <w:r w:rsidRPr="00351400">
        <w:rPr>
          <w:rFonts w:ascii="Book Antiqua" w:hAnsi="Book Antiqua" w:cs="Times New Roman"/>
          <w:i/>
          <w:sz w:val="24"/>
          <w:szCs w:val="24"/>
        </w:rPr>
        <w:t>in vitro</w:t>
      </w:r>
      <w:r w:rsidRPr="00351400">
        <w:rPr>
          <w:rFonts w:ascii="Book Antiqua" w:hAnsi="Book Antiqua" w:cs="Times New Roman"/>
          <w:sz w:val="24"/>
          <w:szCs w:val="24"/>
        </w:rPr>
        <w:t xml:space="preserve"> study showed that CDX1 was governed by miR-215 to promote differentiation and inhibit stemness in colon cancer cells</w:t>
      </w:r>
      <w:r w:rsidRPr="00351400">
        <w:rPr>
          <w:rFonts w:ascii="Book Antiqua" w:hAnsi="Book Antiqua" w:cs="Times New Roman"/>
          <w:sz w:val="24"/>
          <w:szCs w:val="24"/>
        </w:rPr>
        <w:fldChar w:fldCharType="begin">
          <w:fldData xml:space="preserve">PEVuZE5vdGU+PENpdGU+PEF1dGhvcj5Kb25lczwvQXV0aG9yPjxZZWFyPjIwMTU8L1llYXI+PFJl
Y051bT40MTwvUmVjTnVtPjxEaXNwbGF5VGV4dD48c3R5bGUgZmFjZT0ic3VwZXJzY3JpcHQiPls1
OF08L3N0eWxlPjwvRGlzcGxheVRleHQ+PHJlY29yZD48cmVjLW51bWJlcj40MTwvcmVjLW51bWJl
cj48Zm9yZWlnbi1rZXlzPjxrZXkgYXBwPSJFTiIgZGItaWQ9ImV3ejJ2ZXgwMHZhd3djZWZ2dHk1
YTB4dnNzZHR4cGE5MHQyciI+NDE8L2tleT48L2ZvcmVpZ24ta2V5cz48cmVmLXR5cGUgbmFtZT0i
Sm91cm5hbCBBcnRpY2xlIj4xNzwvcmVmLXR5cGU+PGNvbnRyaWJ1dG9ycz48YXV0aG9ycz48YXV0
aG9yPkpvbmVzLCBNLiBGLjwvYXV0aG9yPjxhdXRob3I+SGFyYSwgVC48L2F1dGhvcj48YXV0aG9y
PkZyYW5jaXMsIFAuPC9hdXRob3I+PGF1dGhvcj5MaSwgWC4gTC48L2F1dGhvcj48YXV0aG9yPkJp
bGtlLCBTLjwvYXV0aG9yPjxhdXRob3I+Wmh1LCBZLjwvYXV0aG9yPjxhdXRob3I+UGluZWRhLCBN
LjwvYXV0aG9yPjxhdXRob3I+U3VicmFtYW5pYW4sIE0uPC9hdXRob3I+PGF1dGhvcj5Cb2RtZXIs
IFcuIEYuPC9hdXRob3I+PGF1dGhvcj5MYWwsIEEuPC9hdXRob3I+PC9hdXRob3JzPjwvY29udHJp
YnV0b3JzPjxhdXRoLWFkZHJlc3M+Q2FuY2VyIGFuZCBJbW11bm9nZW5ldGljcyBMYWJvcmF0b3J5
LCBXZWF0aGVyYWxsIEluc3RpdHV0ZSBvZiBNb2xlY3VsYXIgTWVkaWNpbmUsIERlcGFydG1lbnQg
b2YgT25jb2xvZ3ksIFVuaXZlcnNpdHkgb2YgT3hmb3JkLCBKb2huIFJhZGNsaWZmZSBIb3NwaXRh
bCwgT3hmb3JkLCBPWDMgOURTLCBVbml0ZWQgS2luZ2RvbTsgYW5kIFJlZ3VsYXRvcnkgUk5BcyBh
bmQgQ2FuY2VyIFNlY3Rpb24gYW5kLiYjeEQ7UmVndWxhdG9yeSBSTkFzIGFuZCBDYW5jZXIgU2Vj
dGlvbiBhbmQuJiN4RDtNb2xlY3VsYXIgR2VuZXRpY3MgU2VjdGlvbiwgR2VuZXRpY3MgQnJhbmNo
LCBDZW50ZXIgZm9yIENhbmNlciBSZXNlYXJjaCwgTmF0aW9uYWwgQ2FuY2VyIEluc3RpdHV0ZSwg
TmF0aW9uYWwgSW5zdGl0dXRlcyBvZiBIZWFsdGgsIEJldGhlc2RhLCBNRCAyMDg5Mi4mI3hEO0Nh
bmNlciBhbmQgSW1tdW5vZ2VuZXRpY3MgTGFib3JhdG9yeSwgV2VhdGhlcmFsbCBJbnN0aXR1dGUg
b2YgTW9sZWN1bGFyIE1lZGljaW5lLCBEZXBhcnRtZW50IG9mIE9uY29sb2d5LCBVbml2ZXJzaXR5
IG9mIE94Zm9yZCwgSm9obiBSYWRjbGlmZmUgSG9zcGl0YWwsIE94Zm9yZCwgT1gzIDlEUywgVW5p
dGVkIEtpbmdkb207IGFuZCB3YWx0ZXIuYm9kbWVyQGhlcnRmb3JkLm94LmFjLnVrIGFzaGlzaC5s
YWxAbmloLmdvdi4mI3hEO1JlZ3VsYXRvcnkgUk5BcyBhbmQgQ2FuY2VyIFNlY3Rpb24gYW5kIHdh
bHRlci5ib2RtZXJAaGVydGZvcmQub3guYWMudWsgYXNoaXNoLmxhbEBuaWguZ292LjwvYXV0aC1h
ZGRyZXNzPjx0aXRsZXM+PHRpdGxlPlRoZSBDRFgxLW1pY3JvUk5BLTIxNSBheGlzIHJlZ3VsYXRl
cyBjb2xvcmVjdGFsIGNhbmNlciBzdGVtIGNlbGwgZGlmZmVyZW50aWF0aW9uPC90aXRsZT48c2Vj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PjxwYWdlcz5FMTU1MC04PC9wYWdlcz48dm9sdW1lPjExMjwvdm9sdW1lPjxudW1iZXI+MTM8L251
bWJlcj48a2V5d29yZHM+PGtleXdvcmQ+Q2VsbCBEaWZmZXJlbnRpYXRpb248L2tleXdvcmQ+PGtl
eXdvcmQ+Q2VsbCBMaW5lLCBUdW1vcjwva2V5d29yZD48a2V5d29yZD5Db2xvbi9tZXRhYm9saXNt
PC9rZXl3b3JkPjxrZXl3b3JkPkNvbG9yZWN0YWwgTmVvcGxhc21zLyptZXRhYm9saXNtPC9rZXl3
b3JkPjxrZXl3b3JkPkNwRyBJc2xhbmRzPC9rZXl3b3JkPjxrZXl3b3JkPkdlbmUgRXhwcmVzc2lv
biBQcm9maWxpbmc8L2tleXdvcmQ+PGtleXdvcmQ+KkdlbmUgRXhwcmVzc2lvbiBSZWd1bGF0aW9u
LCBOZW9wbGFzdGljPC9rZXl3b3JkPjxrZXl3b3JkPkhDVDExNiBDZWxsczwva2V5d29yZD48a2V5
d29yZD5Ib21lb2RvbWFpbiBQcm90ZWlucy8qbWV0YWJvbGlzbTwva2V5d29yZD48a2V5d29yZD5I
dW1hbnM8L2tleXdvcmQ+PGtleXdvcmQ+TWljcm9STkFzLyptZXRhYm9saXNtPC9rZXl3b3JkPjxr
ZXl3b3JkPk5lb3BsYXN0aWMgU3RlbSBDZWxscy8qY3l0b2xvZ3k8L2tleXdvcmQ+PGtleXdvcmQ+
UG9seWNvbWIgUmVwcmVzc2l2ZSBDb21wbGV4IDEvbWV0YWJvbGlzbTwva2V5d29yZD48a2V5d29y
ZD5TZXF1ZW5jZSBBbmFseXNpcywgUk5BPC9rZXl3b3JkPjxrZXl3b3JkPlRyYW5zZmVjdGlvbjwv
a2V5d29yZD48L2tleXdvcmRzPjxkYXRlcz48eWVhcj4yMDE1PC95ZWFyPjxwdWItZGF0ZXM+PGRh
dGU+TWFyIDMxPC9kYXRlPjwvcHViLWRhdGVzPjwvZGF0ZXM+PGlzYm4+MTA5MS02NDkwIChFbGVj
dHJvbmljKSYjeEQ7MDAyNy04NDI0IChMaW5raW5nKTwvaXNibj48YWNjZXNzaW9uLW51bT4yNTc3
NTU4MDwvYWNjZXNzaW9uLW51bT48dXJscz48cmVsYXRlZC11cmxzPjx1cmw+aHR0cDovL3d3dy5u
Y2JpLm5sbS5uaWguZ292L3B1Ym1lZC8yNTc3NTU4MDwvdXJsPjwvcmVsYXRlZC11cmxzPjwvdXJs
cz48Y3VzdG9tMj40Mzg2MzkzPC9jdXN0b20yPjxlbGVjdHJvbmljLXJlc291cmNlLW51bT4xMC4x
MDczL3BuYXMuMTUwMzM3MDExMjwvZWxlY3Ryb25pYy1yZXNvdXJjZS1udW0+PC9yZWNvcmQ+PC9D
aXRlPjwvRW5kTm90ZT4A
</w:fldData>
        </w:fldChar>
      </w:r>
      <w:r w:rsidRPr="00351400">
        <w:rPr>
          <w:rFonts w:ascii="Book Antiqua" w:hAnsi="Book Antiqua" w:cs="Times New Roman"/>
          <w:sz w:val="24"/>
          <w:szCs w:val="24"/>
        </w:rPr>
        <w:instrText xml:space="preserve"> ADDIN EN.CITE </w:instrText>
      </w:r>
      <w:r w:rsidRPr="00351400">
        <w:rPr>
          <w:rFonts w:ascii="Book Antiqua" w:hAnsi="Book Antiqua" w:cs="Times New Roman"/>
          <w:sz w:val="24"/>
          <w:szCs w:val="24"/>
        </w:rPr>
        <w:fldChar w:fldCharType="begin">
          <w:fldData xml:space="preserve">PEVuZE5vdGU+PENpdGU+PEF1dGhvcj5Kb25lczwvQXV0aG9yPjxZZWFyPjIwMTU8L1llYXI+PFJl
Y051bT40MTwvUmVjTnVtPjxEaXNwbGF5VGV4dD48c3R5bGUgZmFjZT0ic3VwZXJzY3JpcHQiPls1
OF08L3N0eWxlPjwvRGlzcGxheVRleHQ+PHJlY29yZD48cmVjLW51bWJlcj40MTwvcmVjLW51bWJl
cj48Zm9yZWlnbi1rZXlzPjxrZXkgYXBwPSJFTiIgZGItaWQ9ImV3ejJ2ZXgwMHZhd3djZWZ2dHk1
YTB4dnNzZHR4cGE5MHQyciI+NDE8L2tleT48L2ZvcmVpZ24ta2V5cz48cmVmLXR5cGUgbmFtZT0i
Sm91cm5hbCBBcnRpY2xlIj4xNzwvcmVmLXR5cGU+PGNvbnRyaWJ1dG9ycz48YXV0aG9ycz48YXV0
aG9yPkpvbmVzLCBNLiBGLjwvYXV0aG9yPjxhdXRob3I+SGFyYSwgVC48L2F1dGhvcj48YXV0aG9y
PkZyYW5jaXMsIFAuPC9hdXRob3I+PGF1dGhvcj5MaSwgWC4gTC48L2F1dGhvcj48YXV0aG9yPkJp
bGtlLCBTLjwvYXV0aG9yPjxhdXRob3I+Wmh1LCBZLjwvYXV0aG9yPjxhdXRob3I+UGluZWRhLCBN
LjwvYXV0aG9yPjxhdXRob3I+U3VicmFtYW5pYW4sIE0uPC9hdXRob3I+PGF1dGhvcj5Cb2RtZXIs
IFcuIEYuPC9hdXRob3I+PGF1dGhvcj5MYWwsIEEuPC9hdXRob3I+PC9hdXRob3JzPjwvY29udHJp
YnV0b3JzPjxhdXRoLWFkZHJlc3M+Q2FuY2VyIGFuZCBJbW11bm9nZW5ldGljcyBMYWJvcmF0b3J5
LCBXZWF0aGVyYWxsIEluc3RpdHV0ZSBvZiBNb2xlY3VsYXIgTWVkaWNpbmUsIERlcGFydG1lbnQg
b2YgT25jb2xvZ3ksIFVuaXZlcnNpdHkgb2YgT3hmb3JkLCBKb2huIFJhZGNsaWZmZSBIb3NwaXRh
bCwgT3hmb3JkLCBPWDMgOURTLCBVbml0ZWQgS2luZ2RvbTsgYW5kIFJlZ3VsYXRvcnkgUk5BcyBh
bmQgQ2FuY2VyIFNlY3Rpb24gYW5kLiYjeEQ7UmVndWxhdG9yeSBSTkFzIGFuZCBDYW5jZXIgU2Vj
dGlvbiBhbmQuJiN4RDtNb2xlY3VsYXIgR2VuZXRpY3MgU2VjdGlvbiwgR2VuZXRpY3MgQnJhbmNo
LCBDZW50ZXIgZm9yIENhbmNlciBSZXNlYXJjaCwgTmF0aW9uYWwgQ2FuY2VyIEluc3RpdHV0ZSwg
TmF0aW9uYWwgSW5zdGl0dXRlcyBvZiBIZWFsdGgsIEJldGhlc2RhLCBNRCAyMDg5Mi4mI3hEO0Nh
bmNlciBhbmQgSW1tdW5vZ2VuZXRpY3MgTGFib3JhdG9yeSwgV2VhdGhlcmFsbCBJbnN0aXR1dGUg
b2YgTW9sZWN1bGFyIE1lZGljaW5lLCBEZXBhcnRtZW50IG9mIE9uY29sb2d5LCBVbml2ZXJzaXR5
IG9mIE94Zm9yZCwgSm9obiBSYWRjbGlmZmUgSG9zcGl0YWwsIE94Zm9yZCwgT1gzIDlEUywgVW5p
dGVkIEtpbmdkb207IGFuZCB3YWx0ZXIuYm9kbWVyQGhlcnRmb3JkLm94LmFjLnVrIGFzaGlzaC5s
YWxAbmloLmdvdi4mI3hEO1JlZ3VsYXRvcnkgUk5BcyBhbmQgQ2FuY2VyIFNlY3Rpb24gYW5kIHdh
bHRlci5ib2RtZXJAaGVydGZvcmQub3guYWMudWsgYXNoaXNoLmxhbEBuaWguZ292LjwvYXV0aC1h
ZGRyZXNzPjx0aXRsZXM+PHRpdGxlPlRoZSBDRFgxLW1pY3JvUk5BLTIxNSBheGlzIHJlZ3VsYXRl
cyBjb2xvcmVjdGFsIGNhbmNlciBzdGVtIGNlbGwgZGlmZmVyZW50aWF0aW9uPC90aXRsZT48c2Vj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PjxwYWdlcz5FMTU1MC04PC9wYWdlcz48dm9sdW1lPjExMjwvdm9sdW1lPjxudW1iZXI+MTM8L251
bWJlcj48a2V5d29yZHM+PGtleXdvcmQ+Q2VsbCBEaWZmZXJlbnRpYXRpb248L2tleXdvcmQ+PGtl
eXdvcmQ+Q2VsbCBMaW5lLCBUdW1vcjwva2V5d29yZD48a2V5d29yZD5Db2xvbi9tZXRhYm9saXNt
PC9rZXl3b3JkPjxrZXl3b3JkPkNvbG9yZWN0YWwgTmVvcGxhc21zLyptZXRhYm9saXNtPC9rZXl3
b3JkPjxrZXl3b3JkPkNwRyBJc2xhbmRzPC9rZXl3b3JkPjxrZXl3b3JkPkdlbmUgRXhwcmVzc2lv
biBQcm9maWxpbmc8L2tleXdvcmQ+PGtleXdvcmQ+KkdlbmUgRXhwcmVzc2lvbiBSZWd1bGF0aW9u
LCBOZW9wbGFzdGljPC9rZXl3b3JkPjxrZXl3b3JkPkhDVDExNiBDZWxsczwva2V5d29yZD48a2V5
d29yZD5Ib21lb2RvbWFpbiBQcm90ZWlucy8qbWV0YWJvbGlzbTwva2V5d29yZD48a2V5d29yZD5I
dW1hbnM8L2tleXdvcmQ+PGtleXdvcmQ+TWljcm9STkFzLyptZXRhYm9saXNtPC9rZXl3b3JkPjxr
ZXl3b3JkPk5lb3BsYXN0aWMgU3RlbSBDZWxscy8qY3l0b2xvZ3k8L2tleXdvcmQ+PGtleXdvcmQ+
UG9seWNvbWIgUmVwcmVzc2l2ZSBDb21wbGV4IDEvbWV0YWJvbGlzbTwva2V5d29yZD48a2V5d29y
ZD5TZXF1ZW5jZSBBbmFseXNpcywgUk5BPC9rZXl3b3JkPjxrZXl3b3JkPlRyYW5zZmVjdGlvbjwv
a2V5d29yZD48L2tleXdvcmRzPjxkYXRlcz48eWVhcj4yMDE1PC95ZWFyPjxwdWItZGF0ZXM+PGRh
dGU+TWFyIDMxPC9kYXRlPjwvcHViLWRhdGVzPjwvZGF0ZXM+PGlzYm4+MTA5MS02NDkwIChFbGVj
dHJvbmljKSYjeEQ7MDAyNy04NDI0IChMaW5raW5nKTwvaXNibj48YWNjZXNzaW9uLW51bT4yNTc3
NTU4MDwvYWNjZXNzaW9uLW51bT48dXJscz48cmVsYXRlZC11cmxzPjx1cmw+aHR0cDovL3d3dy5u
Y2JpLm5sbS5uaWguZ292L3B1Ym1lZC8yNTc3NTU4MDwvdXJsPjwvcmVsYXRlZC11cmxzPjwvdXJs
cz48Y3VzdG9tMj40Mzg2MzkzPC9jdXN0b20yPjxlbGVjdHJvbmljLXJlc291cmNlLW51bT4xMC4x
MDczL3BuYXMuMTUwMzM3MDExMjwvZWxlY3Ryb25pYy1yZXNvdXJjZS1udW0+PC9yZWNvcmQ+PC9D
aXRlPjwvRW5kTm90ZT4A
</w:fldData>
        </w:fldChar>
      </w:r>
      <w:r w:rsidRPr="00351400">
        <w:rPr>
          <w:rFonts w:ascii="Book Antiqua" w:hAnsi="Book Antiqua" w:cs="Times New Roman"/>
          <w:sz w:val="24"/>
          <w:szCs w:val="24"/>
        </w:rPr>
        <w:instrText xml:space="preserve"> ADDIN EN.CITE.DATA </w:instrText>
      </w:r>
      <w:r w:rsidRPr="00351400">
        <w:rPr>
          <w:rFonts w:ascii="Book Antiqua" w:hAnsi="Book Antiqua" w:cs="Times New Roman"/>
          <w:sz w:val="24"/>
          <w:szCs w:val="24"/>
        </w:rPr>
      </w:r>
      <w:r w:rsidRPr="00351400">
        <w:rPr>
          <w:rFonts w:ascii="Book Antiqua" w:hAnsi="Book Antiqua" w:cs="Times New Roman"/>
          <w:sz w:val="24"/>
          <w:szCs w:val="24"/>
        </w:rPr>
        <w:fldChar w:fldCharType="end"/>
      </w:r>
      <w:r w:rsidRPr="00351400">
        <w:rPr>
          <w:rFonts w:ascii="Book Antiqua" w:hAnsi="Book Antiqua" w:cs="Times New Roman"/>
          <w:sz w:val="24"/>
          <w:szCs w:val="24"/>
        </w:rPr>
      </w:r>
      <w:r w:rsidRPr="00351400">
        <w:rPr>
          <w:rFonts w:ascii="Book Antiqua" w:hAnsi="Book Antiqua" w:cs="Times New Roman"/>
          <w:sz w:val="24"/>
          <w:szCs w:val="24"/>
        </w:rPr>
        <w:fldChar w:fldCharType="separate"/>
      </w:r>
      <w:r w:rsidRPr="00351400">
        <w:rPr>
          <w:rFonts w:ascii="Book Antiqua" w:hAnsi="Book Antiqua" w:cs="Times New Roman"/>
          <w:sz w:val="24"/>
          <w:szCs w:val="24"/>
          <w:vertAlign w:val="superscript"/>
        </w:rPr>
        <w:t>[</w:t>
      </w:r>
      <w:hyperlink w:anchor="_ENREF_58" w:tooltip="Jones, 2015 #41" w:history="1">
        <w:r w:rsidR="00BC04D7" w:rsidRPr="00351400">
          <w:rPr>
            <w:rFonts w:ascii="Book Antiqua" w:hAnsi="Book Antiqua" w:cs="Times New Roman"/>
            <w:sz w:val="24"/>
            <w:szCs w:val="24"/>
            <w:vertAlign w:val="superscript"/>
          </w:rPr>
          <w:t>58</w:t>
        </w:r>
      </w:hyperlink>
      <w:r w:rsidRPr="00351400">
        <w:rPr>
          <w:rFonts w:ascii="Book Antiqua" w:hAnsi="Book Antiqua" w:cs="Times New Roman"/>
          <w:sz w:val="24"/>
          <w:szCs w:val="24"/>
          <w:vertAlign w:val="superscript"/>
        </w:rPr>
        <w:t>]</w:t>
      </w:r>
      <w:r w:rsidRPr="00351400">
        <w:rPr>
          <w:rFonts w:ascii="Book Antiqua" w:hAnsi="Book Antiqua" w:cs="Times New Roman"/>
          <w:sz w:val="24"/>
          <w:szCs w:val="24"/>
        </w:rPr>
        <w:fldChar w:fldCharType="end"/>
      </w:r>
      <w:r w:rsidRPr="00351400">
        <w:rPr>
          <w:rFonts w:ascii="Book Antiqua" w:hAnsi="Book Antiqua" w:cs="Times New Roman"/>
          <w:sz w:val="24"/>
          <w:szCs w:val="24"/>
        </w:rPr>
        <w:t>. Th</w:t>
      </w:r>
      <w:r w:rsidR="00225A24" w:rsidRPr="00351400">
        <w:rPr>
          <w:rFonts w:ascii="Book Antiqua" w:hAnsi="Book Antiqua" w:cs="Times New Roman"/>
          <w:sz w:val="24"/>
          <w:szCs w:val="24"/>
        </w:rPr>
        <w:t>ese data</w:t>
      </w:r>
      <w:r w:rsidR="00A05AE9" w:rsidRPr="00351400">
        <w:rPr>
          <w:rFonts w:ascii="Book Antiqua" w:hAnsi="Book Antiqua" w:cs="Times New Roman"/>
          <w:sz w:val="24"/>
          <w:szCs w:val="24"/>
        </w:rPr>
        <w:t xml:space="preserve"> suggested that CDX1 might play a </w:t>
      </w:r>
      <w:r w:rsidR="007D4EF7" w:rsidRPr="00351400">
        <w:rPr>
          <w:rFonts w:ascii="Book Antiqua" w:hAnsi="Book Antiqua" w:cs="Times New Roman"/>
          <w:sz w:val="24"/>
          <w:szCs w:val="24"/>
        </w:rPr>
        <w:t>crucial</w:t>
      </w:r>
      <w:r w:rsidR="00A05AE9" w:rsidRPr="00351400">
        <w:rPr>
          <w:rFonts w:ascii="Book Antiqua" w:hAnsi="Book Antiqua" w:cs="Times New Roman"/>
          <w:sz w:val="24"/>
          <w:szCs w:val="24"/>
        </w:rPr>
        <w:t xml:space="preserve"> role in the transformation of </w:t>
      </w:r>
      <w:r w:rsidRPr="00351400">
        <w:rPr>
          <w:rFonts w:ascii="Book Antiqua" w:hAnsi="Book Antiqua" w:cs="Times New Roman"/>
          <w:sz w:val="24"/>
          <w:szCs w:val="24"/>
        </w:rPr>
        <w:t xml:space="preserve">benign adenomas to </w:t>
      </w:r>
      <w:r w:rsidR="00A05AE9" w:rsidRPr="00351400">
        <w:rPr>
          <w:rFonts w:ascii="Book Antiqua" w:hAnsi="Book Antiqua" w:cs="Times New Roman"/>
          <w:sz w:val="24"/>
          <w:szCs w:val="24"/>
        </w:rPr>
        <w:t>malignant tumor</w:t>
      </w:r>
      <w:r w:rsidRPr="00351400">
        <w:rPr>
          <w:rFonts w:ascii="Book Antiqua" w:hAnsi="Book Antiqua" w:cs="Times New Roman"/>
          <w:sz w:val="24"/>
          <w:szCs w:val="24"/>
        </w:rPr>
        <w:t>s</w:t>
      </w:r>
      <w:r w:rsidR="008A62A1" w:rsidRPr="00351400">
        <w:rPr>
          <w:rFonts w:ascii="Book Antiqua" w:hAnsi="Book Antiqua" w:cs="Times New Roman"/>
          <w:sz w:val="24"/>
          <w:szCs w:val="24"/>
        </w:rPr>
        <w:t>.</w:t>
      </w:r>
      <w:r w:rsidR="003F5A83" w:rsidRPr="003F5A83">
        <w:rPr>
          <w:rFonts w:ascii="Book Antiqua" w:hAnsi="Book Antiqua" w:cs="Times New Roman"/>
          <w:sz w:val="24"/>
          <w:szCs w:val="24"/>
        </w:rPr>
        <w:t xml:space="preserve"> </w:t>
      </w:r>
    </w:p>
    <w:p w14:paraId="6E030745" w14:textId="5D827DD2" w:rsidR="00504194" w:rsidRPr="00351400" w:rsidRDefault="00E0520E" w:rsidP="00C62971">
      <w:pPr>
        <w:wordWrap/>
        <w:snapToGrid w:val="0"/>
        <w:spacing w:after="0" w:line="360" w:lineRule="auto"/>
        <w:rPr>
          <w:rFonts w:ascii="Book Antiqua" w:hAnsi="Book Antiqua" w:cs="Times New Roman"/>
          <w:sz w:val="24"/>
          <w:szCs w:val="24"/>
        </w:rPr>
      </w:pPr>
      <w:r w:rsidRPr="00351400">
        <w:rPr>
          <w:rFonts w:ascii="Book Antiqua" w:hAnsi="Book Antiqua" w:cs="Times New Roman"/>
          <w:sz w:val="24"/>
          <w:szCs w:val="24"/>
        </w:rPr>
        <w:t xml:space="preserve">Other types of </w:t>
      </w:r>
      <w:r w:rsidR="00787366" w:rsidRPr="00351400">
        <w:rPr>
          <w:rFonts w:ascii="Book Antiqua" w:hAnsi="Book Antiqua" w:cs="Times New Roman"/>
          <w:sz w:val="24"/>
          <w:szCs w:val="24"/>
        </w:rPr>
        <w:t>non</w:t>
      </w:r>
      <w:r w:rsidRPr="00351400">
        <w:rPr>
          <w:rFonts w:ascii="Book Antiqua" w:hAnsi="Book Antiqua" w:cs="Times New Roman"/>
          <w:sz w:val="24"/>
          <w:szCs w:val="24"/>
        </w:rPr>
        <w:t>-</w:t>
      </w:r>
      <w:r w:rsidRPr="00351400">
        <w:rPr>
          <w:rFonts w:ascii="Book Antiqua" w:hAnsi="Book Antiqua" w:cs="Times New Roman"/>
          <w:i/>
          <w:sz w:val="24"/>
          <w:szCs w:val="24"/>
        </w:rPr>
        <w:t>HOX</w:t>
      </w:r>
      <w:r w:rsidRPr="00351400">
        <w:rPr>
          <w:rFonts w:ascii="Book Antiqua" w:hAnsi="Book Antiqua" w:cs="Times New Roman"/>
          <w:sz w:val="24"/>
          <w:szCs w:val="24"/>
        </w:rPr>
        <w:t xml:space="preserve"> </w:t>
      </w:r>
      <w:r w:rsidR="00787366" w:rsidRPr="00351400">
        <w:rPr>
          <w:rFonts w:ascii="Book Antiqua" w:hAnsi="Book Antiqua" w:cs="Times New Roman"/>
          <w:sz w:val="24"/>
          <w:szCs w:val="24"/>
        </w:rPr>
        <w:t xml:space="preserve">homeobox </w:t>
      </w:r>
      <w:r w:rsidRPr="00351400">
        <w:rPr>
          <w:rFonts w:ascii="Book Antiqua" w:hAnsi="Book Antiqua" w:cs="Times New Roman"/>
          <w:sz w:val="24"/>
          <w:szCs w:val="24"/>
        </w:rPr>
        <w:t xml:space="preserve">genes </w:t>
      </w:r>
      <w:r w:rsidR="00F75A4A" w:rsidRPr="00351400">
        <w:rPr>
          <w:rFonts w:ascii="Book Antiqua" w:hAnsi="Book Antiqua" w:cs="Times New Roman"/>
          <w:sz w:val="24"/>
          <w:szCs w:val="24"/>
        </w:rPr>
        <w:t xml:space="preserve">have been </w:t>
      </w:r>
      <w:r w:rsidRPr="00351400">
        <w:rPr>
          <w:rFonts w:ascii="Book Antiqua" w:hAnsi="Book Antiqua" w:cs="Times New Roman"/>
          <w:sz w:val="24"/>
          <w:szCs w:val="24"/>
        </w:rPr>
        <w:t xml:space="preserve">investigated </w:t>
      </w:r>
      <w:r w:rsidR="00F75A4A" w:rsidRPr="00351400">
        <w:rPr>
          <w:rFonts w:ascii="Book Antiqua" w:hAnsi="Book Antiqua" w:cs="Times New Roman"/>
          <w:sz w:val="24"/>
          <w:szCs w:val="24"/>
        </w:rPr>
        <w:t>for their roles in</w:t>
      </w:r>
      <w:r w:rsidR="00D11EC2" w:rsidRPr="00351400">
        <w:rPr>
          <w:rFonts w:ascii="Book Antiqua" w:hAnsi="Book Antiqua" w:cs="Times New Roman"/>
          <w:sz w:val="24"/>
          <w:szCs w:val="24"/>
        </w:rPr>
        <w:t xml:space="preserve"> </w:t>
      </w:r>
      <w:r w:rsidR="004776ED" w:rsidRPr="00351400">
        <w:rPr>
          <w:rFonts w:ascii="Book Antiqua" w:hAnsi="Book Antiqua" w:cs="Times New Roman"/>
          <w:sz w:val="24"/>
          <w:szCs w:val="24"/>
        </w:rPr>
        <w:t>CRC</w:t>
      </w:r>
      <w:r w:rsidR="00641C86" w:rsidRPr="00351400">
        <w:rPr>
          <w:rFonts w:ascii="Book Antiqua" w:hAnsi="Book Antiqua" w:cs="Times New Roman"/>
          <w:sz w:val="24"/>
          <w:szCs w:val="24"/>
        </w:rPr>
        <w:t>.</w:t>
      </w:r>
      <w:r w:rsidRPr="00351400">
        <w:rPr>
          <w:rFonts w:ascii="Book Antiqua" w:hAnsi="Book Antiqua" w:cs="Times New Roman"/>
          <w:sz w:val="24"/>
          <w:szCs w:val="24"/>
        </w:rPr>
        <w:t xml:space="preserve"> </w:t>
      </w:r>
      <w:r w:rsidR="00F75A4A" w:rsidRPr="00351400">
        <w:rPr>
          <w:rFonts w:ascii="Book Antiqua" w:hAnsi="Book Antiqua" w:cs="Times New Roman"/>
          <w:sz w:val="24"/>
          <w:szCs w:val="24"/>
        </w:rPr>
        <w:t>The expression of</w:t>
      </w:r>
      <w:r w:rsidR="00D11EC2" w:rsidRPr="00351400">
        <w:rPr>
          <w:rFonts w:ascii="Book Antiqua" w:hAnsi="Book Antiqua" w:cs="Times New Roman"/>
          <w:sz w:val="24"/>
          <w:szCs w:val="24"/>
        </w:rPr>
        <w:t xml:space="preserve"> </w:t>
      </w:r>
      <w:r w:rsidR="00F75A4A" w:rsidRPr="00351400">
        <w:rPr>
          <w:rFonts w:ascii="Book Antiqua" w:hAnsi="Book Antiqua" w:cs="Times New Roman"/>
          <w:sz w:val="24"/>
          <w:szCs w:val="24"/>
        </w:rPr>
        <w:t xml:space="preserve">the </w:t>
      </w:r>
      <w:r w:rsidR="00D11EC2" w:rsidRPr="00351400">
        <w:rPr>
          <w:rFonts w:ascii="Book Antiqua" w:hAnsi="Book Antiqua" w:cs="Times New Roman"/>
          <w:sz w:val="24"/>
          <w:szCs w:val="24"/>
        </w:rPr>
        <w:t>airstaless-like homeobox-4 gene</w:t>
      </w:r>
      <w:r w:rsidR="003F5A83" w:rsidRPr="003F5A83">
        <w:rPr>
          <w:rFonts w:ascii="Book Antiqua" w:hAnsi="Book Antiqua" w:cs="Times New Roman"/>
          <w:sz w:val="24"/>
          <w:szCs w:val="24"/>
        </w:rPr>
        <w:t xml:space="preserve"> (ALX4)</w:t>
      </w:r>
      <w:r w:rsidR="00D11EC2" w:rsidRPr="00351400">
        <w:rPr>
          <w:rFonts w:ascii="Book Antiqua" w:hAnsi="Book Antiqua" w:cs="Times New Roman"/>
          <w:sz w:val="24"/>
          <w:szCs w:val="24"/>
        </w:rPr>
        <w:t xml:space="preserve"> was aberrantly reduced in colorectal dysplasia or adenocarcinoma compared with normal colonic mucosa</w:t>
      </w:r>
      <w:r w:rsidR="007D585C" w:rsidRPr="003F5A83">
        <w:rPr>
          <w:rFonts w:ascii="Book Antiqua" w:hAnsi="Book Antiqua" w:cs="Times New Roman"/>
          <w:sz w:val="24"/>
          <w:szCs w:val="24"/>
        </w:rPr>
        <w:t>,</w:t>
      </w:r>
      <w:r w:rsidR="00D11EC2" w:rsidRPr="00351400">
        <w:rPr>
          <w:rFonts w:ascii="Book Antiqua" w:hAnsi="Book Antiqua" w:cs="Times New Roman"/>
          <w:sz w:val="24"/>
          <w:szCs w:val="24"/>
        </w:rPr>
        <w:t xml:space="preserve"> </w:t>
      </w:r>
      <w:r w:rsidR="007D4EF7" w:rsidRPr="00351400">
        <w:rPr>
          <w:rFonts w:ascii="Book Antiqua" w:hAnsi="Book Antiqua" w:cs="Times New Roman"/>
          <w:sz w:val="24"/>
          <w:szCs w:val="24"/>
        </w:rPr>
        <w:t>through</w:t>
      </w:r>
      <w:r w:rsidR="00D11EC2" w:rsidRPr="00351400">
        <w:rPr>
          <w:rFonts w:ascii="Book Antiqua" w:hAnsi="Book Antiqua" w:cs="Times New Roman"/>
          <w:sz w:val="24"/>
          <w:szCs w:val="24"/>
        </w:rPr>
        <w:t xml:space="preserve"> DNA methylation</w:t>
      </w:r>
      <w:r w:rsidR="00D11EC2" w:rsidRPr="00351400">
        <w:rPr>
          <w:rFonts w:ascii="Book Antiqua" w:hAnsi="Book Antiqua" w:cs="Times New Roman"/>
          <w:sz w:val="24"/>
          <w:szCs w:val="24"/>
        </w:rPr>
        <w:fldChar w:fldCharType="begin">
          <w:fldData xml:space="preserve">PEVuZE5vdGU+PENpdGU+PEF1dGhvcj5FYmVydDwvQXV0aG9yPjxZZWFyPjIwMDY8L1llYXI+PFJl
Y051bT40MjwvUmVjTnVtPjxEaXNwbGF5VGV4dD48c3R5bGUgZmFjZT0ic3VwZXJzY3JpcHQiPls1
OV08L3N0eWxlPjwvRGlzcGxheVRleHQ+PHJlY29yZD48cmVjLW51bWJlcj40MjwvcmVjLW51bWJl
cj48Zm9yZWlnbi1rZXlzPjxrZXkgYXBwPSJFTiIgZGItaWQ9ImV3ejJ2ZXgwMHZhd3djZWZ2dHk1
YTB4dnNzZHR4cGE5MHQyciI+NDI8L2tleT48L2ZvcmVpZ24ta2V5cz48cmVmLXR5cGUgbmFtZT0i
Sm91cm5hbCBBcnRpY2xlIj4xNzwvcmVmLXR5cGU+PGNvbnRyaWJ1dG9ycz48YXV0aG9ycz48YXV0
aG9yPkViZXJ0LCBNLiBQLjwvYXV0aG9yPjxhdXRob3I+TW9kZWwsIEYuPC9hdXRob3I+PGF1dGhv
cj5Nb29uZXksIFMuPC9hdXRob3I+PGF1dGhvcj5IYWxlLCBLLjwvYXV0aG9yPjxhdXRob3I+TG9n
cmFzc28sIEouPC9hdXRob3I+PGF1dGhvcj5Ub25uZXMtUHJpZGR5LCBMLjwvYXV0aG9yPjxhdXRo
b3I+SG9mZm1hbm4sIEouPC9hdXRob3I+PGF1dGhvcj5Dc2VwcmVnaSwgQS48L2F1dGhvcj48YXV0
aG9yPlJvY2tlbiwgQy48L2F1dGhvcj48YXV0aG9yPk1vbG5hciwgQi48L2F1dGhvcj48YXV0aG9y
PlNjaHVseiwgSC4gVS48L2F1dGhvcj48YXV0aG9yPk1hbGZlcnRoZWluZXIsIFAuPC9hdXRob3I+
PGF1dGhvcj5Mb2Z0b24tRGF5LCBDLjwvYXV0aG9yPjwvYXV0aG9ycz48L2NvbnRyaWJ1dG9ycz48
YXV0aC1hZGRyZXNzPkVwaWdlbm9taWNzIEluYywgU2VhdHRsZSwgV2FzaGluZ3RvbjsgRnJlZCBI
dXRjaGluc29uIENhbmNlciBDZW50ZXIsIFNlYXR0bGUsIFdhc2hpbmd0b24sIFVTQS4gbWF0dGhp
YXMuZWJlcnRAbHJ6LnR1bS5kZTwvYXV0aC1hZGRyZXNzPjx0aXRsZXM+PHRpdGxlPkFyaXN0YWxl
c3MtbGlrZSBob21lb2JveC00IGdlbmUgbWV0aHlsYXRpb24gaXMgYSBwb3RlbnRpYWwgbWFya2Vy
IGZvciBjb2xvcmVjdGFsIGFkZW5vY2FyY2lub21hczwvdGl0bGU+PHNlY29uZGFyeS10aXRsZT5H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bD48cGFnZXM+MTQxOC0zMDwvcGFnZXM+PHZvbHVtZT4xMzE8L3ZvbHVtZT48bnVtYmVyPjU8L251
bWJlcj48a2V5d29yZHM+PGtleXdvcmQ+QWRlbm9jYXJjaW5vbWEvKmdlbmV0aWNzPC9rZXl3b3Jk
PjxrZXl3b3JkPkFkdWx0PC9rZXl3b3JkPjxrZXl3b3JkPkFnZWQ8L2tleXdvcmQ+PGtleXdvcmQ+
QWdlZCwgODAgYW5kIG92ZXI8L2tleXdvcmQ+PGtleXdvcmQ+QmFzZSBTZXF1ZW5jZTwva2V5d29y
ZD48a2V5d29yZD5Db2xvbmljIFBvbHlwcy9nZW5ldGljczwva2V5d29yZD48a2V5d29yZD5Db2xv
cmVjdGFsIE5lb3BsYXNtcy8qZ2VuZXRpY3M8L2tleXdvcmQ+PGtleXdvcmQ+RE5BIE1ldGh5bGF0
aW9uPC9rZXl3b3JkPjxrZXl3b3JkPkROQS1CaW5kaW5nIFByb3RlaW5zLypnZW5ldGljczwva2V5
d29yZD48a2V5d29yZD5GZW1hbGU8L2tleXdvcmQ+PGtleXdvcmQ+SHVtYW5zPC9rZXl3b3JkPjxr
ZXl3b3JkPk1hbGU8L2tleXdvcmQ+PGtleXdvcmQ+TWlkZGxlIEFnZWQ8L2tleXdvcmQ+PGtleXdv
cmQ+TW9sZWN1bGFyIFNlcXVlbmNlIERhdGE8L2tleXdvcmQ+PGtleXdvcmQ+TmVvcGxhc20gTWV0
YXN0YXNpczwva2V5d29yZD48a2V5d29yZD5QcmVjYW5jZXJvdXMgQ29uZGl0aW9ucy9nZW5ldGlj
czwva2V5d29yZD48a2V5d29yZD5UcmFuc2NyaXB0aW9uIEZhY3RvcnMvKmdlbmV0aWNzPC9rZXl3
b3JkPjwva2V5d29yZHM+PGRhdGVzPjx5ZWFyPjIwMDY8L3llYXI+PHB1Yi1kYXRlcz48ZGF0ZT5O
b3Y8L2RhdGU+PC9wdWItZGF0ZXM+PC9kYXRlcz48aXNibj4wMDE2LTUwODUgKFByaW50KSYjeEQ7
MDAxNi01MDg1IChMaW5raW5nKTwvaXNibj48YWNjZXNzaW9uLW51bT4xNzEwMTMxODwvYWNjZXNz
aW9uLW51bT48dXJscz48cmVsYXRlZC11cmxzPjx1cmw+aHR0cDovL3d3dy5uY2JpLm5sbS5uaWgu
Z292L3B1Ym1lZC8xNzEwMTMxODwvdXJsPjwvcmVsYXRlZC11cmxzPjwvdXJscz48ZWxlY3Ryb25p
Yy1yZXNvdXJjZS1udW0+MTAuMTA1My9qLmdhc3Ryby4yMDA2LjA4LjAzNDwvZWxlY3Ryb25pYy1y
ZXNvdXJjZS1udW0+PC9yZWNvcmQ+PC9DaXRlPjwvRW5kTm90ZT4A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PEVuZE5vdGU+PENpdGU+PEF1dGhvcj5FYmVydDwvQXV0aG9yPjxZZWFyPjIwMDY8L1llYXI+PFJl
Y051bT40MjwvUmVjTnVtPjxEaXNwbGF5VGV4dD48c3R5bGUgZmFjZT0ic3VwZXJzY3JpcHQiPls1
OV08L3N0eWxlPjwvRGlzcGxheVRleHQ+PHJlY29yZD48cmVjLW51bWJlcj40MjwvcmVjLW51bWJl
cj48Zm9yZWlnbi1rZXlzPjxrZXkgYXBwPSJFTiIgZGItaWQ9ImV3ejJ2ZXgwMHZhd3djZWZ2dHk1
YTB4dnNzZHR4cGE5MHQyciI+NDI8L2tleT48L2ZvcmVpZ24ta2V5cz48cmVmLXR5cGUgbmFtZT0i
Sm91cm5hbCBBcnRpY2xlIj4xNzwvcmVmLXR5cGU+PGNvbnRyaWJ1dG9ycz48YXV0aG9ycz48YXV0
aG9yPkViZXJ0LCBNLiBQLjwvYXV0aG9yPjxhdXRob3I+TW9kZWwsIEYuPC9hdXRob3I+PGF1dGhv
cj5Nb29uZXksIFMuPC9hdXRob3I+PGF1dGhvcj5IYWxlLCBLLjwvYXV0aG9yPjxhdXRob3I+TG9n
cmFzc28sIEouPC9hdXRob3I+PGF1dGhvcj5Ub25uZXMtUHJpZGR5LCBMLjwvYXV0aG9yPjxhdXRo
b3I+SG9mZm1hbm4sIEouPC9hdXRob3I+PGF1dGhvcj5Dc2VwcmVnaSwgQS48L2F1dGhvcj48YXV0
aG9yPlJvY2tlbiwgQy48L2F1dGhvcj48YXV0aG9yPk1vbG5hciwgQi48L2F1dGhvcj48YXV0aG9y
PlNjaHVseiwgSC4gVS48L2F1dGhvcj48YXV0aG9yPk1hbGZlcnRoZWluZXIsIFAuPC9hdXRob3I+
PGF1dGhvcj5Mb2Z0b24tRGF5LCBDLjwvYXV0aG9yPjwvYXV0aG9ycz48L2NvbnRyaWJ1dG9ycz48
YXV0aC1hZGRyZXNzPkVwaWdlbm9taWNzIEluYywgU2VhdHRsZSwgV2FzaGluZ3RvbjsgRnJlZCBI
dXRjaGluc29uIENhbmNlciBDZW50ZXIsIFNlYXR0bGUsIFdhc2hpbmd0b24sIFVTQS4gbWF0dGhp
YXMuZWJlcnRAbHJ6LnR1bS5kZTwvYXV0aC1hZGRyZXNzPjx0aXRsZXM+PHRpdGxlPkFyaXN0YWxl
c3MtbGlrZSBob21lb2JveC00IGdlbmUgbWV0aHlsYXRpb24gaXMgYSBwb3RlbnRpYWwgbWFya2Vy
IGZvciBjb2xvcmVjdGFsIGFkZW5vY2FyY2lub21hczwvdGl0bGU+PHNlY29uZGFyeS10aXRsZT5H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bD48cGFnZXM+MTQxOC0zMDwvcGFnZXM+PHZvbHVtZT4xMzE8L3ZvbHVtZT48bnVtYmVyPjU8L251
bWJlcj48a2V5d29yZHM+PGtleXdvcmQ+QWRlbm9jYXJjaW5vbWEvKmdlbmV0aWNzPC9rZXl3b3Jk
PjxrZXl3b3JkPkFkdWx0PC9rZXl3b3JkPjxrZXl3b3JkPkFnZWQ8L2tleXdvcmQ+PGtleXdvcmQ+
QWdlZCwgODAgYW5kIG92ZXI8L2tleXdvcmQ+PGtleXdvcmQ+QmFzZSBTZXF1ZW5jZTwva2V5d29y
ZD48a2V5d29yZD5Db2xvbmljIFBvbHlwcy9nZW5ldGljczwva2V5d29yZD48a2V5d29yZD5Db2xv
cmVjdGFsIE5lb3BsYXNtcy8qZ2VuZXRpY3M8L2tleXdvcmQ+PGtleXdvcmQ+RE5BIE1ldGh5bGF0
aW9uPC9rZXl3b3JkPjxrZXl3b3JkPkROQS1CaW5kaW5nIFByb3RlaW5zLypnZW5ldGljczwva2V5
d29yZD48a2V5d29yZD5GZW1hbGU8L2tleXdvcmQ+PGtleXdvcmQ+SHVtYW5zPC9rZXl3b3JkPjxr
ZXl3b3JkPk1hbGU8L2tleXdvcmQ+PGtleXdvcmQ+TWlkZGxlIEFnZWQ8L2tleXdvcmQ+PGtleXdv
cmQ+TW9sZWN1bGFyIFNlcXVlbmNlIERhdGE8L2tleXdvcmQ+PGtleXdvcmQ+TmVvcGxhc20gTWV0
YXN0YXNpczwva2V5d29yZD48a2V5d29yZD5QcmVjYW5jZXJvdXMgQ29uZGl0aW9ucy9nZW5ldGlj
czwva2V5d29yZD48a2V5d29yZD5UcmFuc2NyaXB0aW9uIEZhY3RvcnMvKmdlbmV0aWNzPC9rZXl3
b3JkPjwva2V5d29yZHM+PGRhdGVzPjx5ZWFyPjIwMDY8L3llYXI+PHB1Yi1kYXRlcz48ZGF0ZT5O
b3Y8L2RhdGU+PC9wdWItZGF0ZXM+PC9kYXRlcz48aXNibj4wMDE2LTUwODUgKFByaW50KSYjeEQ7
MDAxNi01MDg1IChMaW5raW5nKTwvaXNibj48YWNjZXNzaW9uLW51bT4xNzEwMTMxODwvYWNjZXNz
aW9uLW51bT48dXJscz48cmVsYXRlZC11cmxzPjx1cmw+aHR0cDovL3d3dy5uY2JpLm5sbS5uaWgu
Z292L3B1Ym1lZC8xNzEwMTMxODwvdXJsPjwvcmVsYXRlZC11cmxzPjwvdXJscz48ZWxlY3Ryb25p
Yy1yZXNvdXJjZS1udW0+MTAuMTA1My9qLmdhc3Ryby4yMDA2LjA4LjAzNDwvZWxlY3Ryb25pYy1y
ZXNvdXJjZS1udW0+PC9yZWNvcmQ+PC9DaXRlPjwvRW5kTm90ZT4A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D11EC2" w:rsidRPr="00351400">
        <w:rPr>
          <w:rFonts w:ascii="Book Antiqua" w:hAnsi="Book Antiqua" w:cs="Times New Roman"/>
          <w:sz w:val="24"/>
          <w:szCs w:val="24"/>
        </w:rPr>
      </w:r>
      <w:r w:rsidR="00D11EC2"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59" w:tooltip="Ebert, 2006 #42" w:history="1">
        <w:r w:rsidR="00BC04D7" w:rsidRPr="00351400">
          <w:rPr>
            <w:rFonts w:ascii="Book Antiqua" w:hAnsi="Book Antiqua" w:cs="Times New Roman"/>
            <w:sz w:val="24"/>
            <w:szCs w:val="24"/>
            <w:vertAlign w:val="superscript"/>
          </w:rPr>
          <w:t>59</w:t>
        </w:r>
      </w:hyperlink>
      <w:r w:rsidR="00C95B49" w:rsidRPr="00351400">
        <w:rPr>
          <w:rFonts w:ascii="Book Antiqua" w:hAnsi="Book Antiqua" w:cs="Times New Roman"/>
          <w:sz w:val="24"/>
          <w:szCs w:val="24"/>
          <w:vertAlign w:val="superscript"/>
        </w:rPr>
        <w:t>]</w:t>
      </w:r>
      <w:r w:rsidR="00D11EC2" w:rsidRPr="00351400">
        <w:rPr>
          <w:rFonts w:ascii="Book Antiqua" w:hAnsi="Book Antiqua" w:cs="Times New Roman"/>
          <w:sz w:val="24"/>
          <w:szCs w:val="24"/>
        </w:rPr>
        <w:fldChar w:fldCharType="end"/>
      </w:r>
      <w:r w:rsidR="00F75A4A" w:rsidRPr="00351400">
        <w:rPr>
          <w:rFonts w:ascii="Book Antiqua" w:hAnsi="Book Antiqua" w:cs="Times New Roman"/>
          <w:sz w:val="24"/>
          <w:szCs w:val="24"/>
        </w:rPr>
        <w:t>. In addition,</w:t>
      </w:r>
      <w:r w:rsidR="00D11EC2" w:rsidRPr="00351400">
        <w:rPr>
          <w:rFonts w:ascii="Book Antiqua" w:hAnsi="Book Antiqua" w:cs="Times New Roman"/>
          <w:sz w:val="24"/>
          <w:szCs w:val="24"/>
        </w:rPr>
        <w:t xml:space="preserve"> </w:t>
      </w:r>
      <w:r w:rsidR="00641C86" w:rsidRPr="00351400">
        <w:rPr>
          <w:rFonts w:ascii="Book Antiqua" w:hAnsi="Book Antiqua" w:cs="Times New Roman"/>
          <w:sz w:val="24"/>
          <w:szCs w:val="24"/>
        </w:rPr>
        <w:t>PROX1 promote</w:t>
      </w:r>
      <w:r w:rsidR="000B4628" w:rsidRPr="00351400">
        <w:rPr>
          <w:rFonts w:ascii="Book Antiqua" w:hAnsi="Book Antiqua" w:cs="Times New Roman"/>
          <w:sz w:val="24"/>
          <w:szCs w:val="24"/>
        </w:rPr>
        <w:t>d</w:t>
      </w:r>
      <w:r w:rsidR="00641C86" w:rsidRPr="00351400">
        <w:rPr>
          <w:rFonts w:ascii="Book Antiqua" w:hAnsi="Book Antiqua" w:cs="Times New Roman"/>
          <w:sz w:val="24"/>
          <w:szCs w:val="24"/>
        </w:rPr>
        <w:t xml:space="preserve"> neoplastic transformation, tumorigenesis</w:t>
      </w:r>
      <w:r w:rsidR="00F75A4A" w:rsidRPr="00351400">
        <w:rPr>
          <w:rFonts w:ascii="Book Antiqua" w:hAnsi="Book Antiqua" w:cs="Times New Roman"/>
          <w:sz w:val="24"/>
          <w:szCs w:val="24"/>
        </w:rPr>
        <w:t>,</w:t>
      </w:r>
      <w:r w:rsidR="00641C86" w:rsidRPr="00351400">
        <w:rPr>
          <w:rFonts w:ascii="Book Antiqua" w:hAnsi="Book Antiqua" w:cs="Times New Roman"/>
          <w:sz w:val="24"/>
          <w:szCs w:val="24"/>
        </w:rPr>
        <w:t xml:space="preserve"> and </w:t>
      </w:r>
      <w:r w:rsidR="00F75A4A" w:rsidRPr="00351400">
        <w:rPr>
          <w:rFonts w:ascii="Book Antiqua" w:hAnsi="Book Antiqua" w:cs="Times New Roman"/>
          <w:sz w:val="24"/>
          <w:szCs w:val="24"/>
        </w:rPr>
        <w:t xml:space="preserve">the </w:t>
      </w:r>
      <w:r w:rsidR="00ED77A2" w:rsidRPr="00351400">
        <w:rPr>
          <w:rFonts w:ascii="Book Antiqua" w:hAnsi="Book Antiqua" w:cs="Times New Roman"/>
          <w:sz w:val="24"/>
          <w:szCs w:val="24"/>
        </w:rPr>
        <w:t>EMT via induction of</w:t>
      </w:r>
      <w:r w:rsidR="009674F8" w:rsidRPr="00351400">
        <w:rPr>
          <w:rFonts w:ascii="Book Antiqua" w:hAnsi="Book Antiqua" w:cs="Times New Roman"/>
          <w:sz w:val="24"/>
          <w:szCs w:val="24"/>
        </w:rPr>
        <w:t xml:space="preserve"> the</w:t>
      </w:r>
      <w:r w:rsidR="00ED77A2" w:rsidRPr="00351400">
        <w:rPr>
          <w:rFonts w:ascii="Book Antiqua" w:hAnsi="Book Antiqua" w:cs="Times New Roman"/>
          <w:sz w:val="24"/>
          <w:szCs w:val="24"/>
        </w:rPr>
        <w:t xml:space="preserve"> β-catenin/</w:t>
      </w:r>
      <w:r w:rsidR="00F75A4A" w:rsidRPr="00351400">
        <w:rPr>
          <w:rFonts w:ascii="Book Antiqua" w:hAnsi="Book Antiqua" w:cs="Times New Roman"/>
          <w:sz w:val="24"/>
          <w:szCs w:val="24"/>
        </w:rPr>
        <w:t>T</w:t>
      </w:r>
      <w:r w:rsidR="003F5A83" w:rsidRPr="003F5A83">
        <w:rPr>
          <w:rFonts w:ascii="Book Antiqua" w:hAnsi="Book Antiqua" w:cs="Times New Roman"/>
          <w:sz w:val="24"/>
          <w:szCs w:val="24"/>
        </w:rPr>
        <w:t>CF</w:t>
      </w:r>
      <w:r w:rsidR="00ED77A2" w:rsidRPr="00351400">
        <w:rPr>
          <w:rFonts w:ascii="Book Antiqua" w:hAnsi="Book Antiqua" w:cs="Times New Roman"/>
          <w:sz w:val="24"/>
          <w:szCs w:val="24"/>
        </w:rPr>
        <w:t xml:space="preserve"> pathway and inhibition of E-cadherin activity</w:t>
      </w:r>
      <w:r w:rsidR="00ED77A2" w:rsidRPr="00351400">
        <w:rPr>
          <w:rFonts w:ascii="Book Antiqua" w:hAnsi="Book Antiqua" w:cs="Times New Roman"/>
          <w:sz w:val="24"/>
          <w:szCs w:val="24"/>
        </w:rPr>
        <w:fldChar w:fldCharType="begin">
          <w:fldData xml:space="preserve">PEVuZE5vdGU+PENpdGU+PEF1dGhvcj5QZXRyb3ZhPC9BdXRob3I+PFllYXI+MjAwODwvWWVhcj48
UmVjTnVtPjQzPC9SZWNOdW0+PERpc3BsYXlUZXh0PjxzdHlsZSBmYWNlPSJzdXBlcnNjcmlwdCI+
WzYwLCA2MV08L3N0eWxlPjwvRGlzcGxheVRleHQ+PHJlY29yZD48cmVjLW51bWJlcj40MzwvcmVj
LW51bWJlcj48Zm9yZWlnbi1rZXlzPjxrZXkgYXBwPSJFTiIgZGItaWQ9ImV3ejJ2ZXgwMHZhd3dj
ZWZ2dHk1YTB4dnNzZHR4cGE5MHQyciI+NDM8L2tleT48L2ZvcmVpZ24ta2V5cz48cmVmLXR5cGUg
bmFtZT0iSm91cm5hbCBBcnRpY2xlIj4xNzwvcmVmLXR5cGU+PGNvbnRyaWJ1dG9ycz48YXV0aG9y
cz48YXV0aG9yPlBldHJvdmEsIFQuIFYuPC9hdXRob3I+PGF1dGhvcj5OeWthbmVuLCBBLjwvYXV0
aG9yPjxhdXRob3I+Tm9ycm1lbiwgQy48L2F1dGhvcj48YXV0aG9yPkl2YW5vdiwgSy4gSS48L2F1
dGhvcj48YXV0aG9yPkFuZGVyc3NvbiwgTC4gQy48L2F1dGhvcj48YXV0aG9yPkhhZ2x1bmQsIEMu
PC9hdXRob3I+PGF1dGhvcj5QdW9sYWtrYWluZW4sIFAuPC9hdXRob3I+PGF1dGhvcj5XZW1wZSwg
Ri48L2F1dGhvcj48YXV0aG9yPnZvbiBNZWxjaG5lciwgSC48L2F1dGhvcj48YXV0aG9yPkdyYWR3
b2hsLCBHLjwvYXV0aG9yPjxhdXRob3I+VmFuaGFyYW50YSwgUy48L2F1dGhvcj48YXV0aG9yPkFh
bHRvbmVuLCBMLiBBLjwvYXV0aG9yPjxhdXRob3I+U2FoYXJpbmVuLCBKLjwvYXV0aG9yPjxhdXRo
b3I+R2VudGlsZSwgTS48L2F1dGhvcj48YXV0aG9yPkNsYXJrZSwgQS48L2F1dGhvcj48YXV0aG9y
PlRhaXBhbGUsIEouPC9hdXRob3I+PGF1dGhvcj5PbGl2ZXIsIEcuPC9hdXRob3I+PGF1dGhvcj5B
bGl0YWxvLCBLLjwvYXV0aG9yPjwvYXV0aG9ycz48L2NvbnRyaWJ1dG9ycz48YXV0aC1hZGRyZXNz
Pk1vbGVjdWxhciBhbmQgQ2FuY2VyIEJpb2xvZ3kgUmVzZWFyY2ggUHJvZ3JhbSwgQmlvbWVkaWN1
bSBIZWxzaW5raSwgVW5pdmVyc2l0eSBvZiBIZWxzaW5raSwgSGFhcnRtYW5pbmthdHUgOCwgUC5P
LkIuIDYzLCAwMDAxNCBIZWxzaW5raSwgRmlubGFuZC4gdGF0aWFuYS5wZXRyb3ZhQGhlbHNpbmtp
LmZpPC9hdXRoLWFkZHJlc3M+PHRpdGxlcz48dGl0bGU+VHJhbnNjcmlwdGlvbiBmYWN0b3IgUFJP
WDEgaW5kdWNlcyBjb2xvbiBjYW5jZXIgcHJvZ3Jlc3Npb24gYnkgcHJvbW90aW5nIHRoZSB0cmFu
c2l0aW9uIGZyb20gYmVuaWduIHRvIGhpZ2hseSBkeXNwbGFzdGljIHBoZW5vdHlwZTwvdGl0bGU+
PHNlY29uZGFyeS10aXRsZT5DYW5jZXIgQ2VsbDwvc2Vjb25kYXJ5LXRpdGxlPjxhbHQtdGl0bGU+
Q2FuY2VyIGNlbGw8L2FsdC10aXRsZT48L3RpdGxlcz48cGVyaW9kaWNhbD48ZnVsbC10aXRsZT5D
YW5jZXIgQ2VsbDwvZnVsbC10aXRsZT48YWJici0xPkNhbmNlciBjZWxsPC9hYmJyLTE+PC9wZXJp
b2RpY2FsPjxhbHQtcGVyaW9kaWNhbD48ZnVsbC10aXRsZT5DYW5jZXIgQ2VsbDwvZnVsbC10aXRs
ZT48YWJici0xPkNhbmNlciBjZWxsPC9hYmJyLTE+PC9hbHQtcGVyaW9kaWNhbD48cGFnZXM+NDA3
LTE5PC9wYWdlcz48dm9sdW1lPjEzPC92b2x1bWU+PG51bWJlcj41PC9udW1iZXI+PGtleXdvcmRz
PjxrZXl3b3JkPkFkZW5vbWEvKmdlbmV0aWNzL3BhdGhvbG9neTwva2V5d29yZD48a2V5d29yZD5D
YXJjaW5vbWEgaW4gU2l0dS9nZW5ldGljczwva2V5d29yZD48a2V5d29yZD5DZWxsIExpbmUsIFR1
bW9yPC9rZXl3b3JkPjxrZXl3b3JkPkNvbG9uaWMgTmVvcGxhc21zLypnZW5ldGljcy9wYXRob2xv
Z3k8L2tleXdvcmQ+PGtleXdvcmQ+Q29sb3JlY3RhbCBOZW9wbGFzbXMvZ2VuZXRpY3M8L2tleXdv
cmQ+PGtleXdvcmQ+RGlzZWFzZSBQcm9ncmVzc2lvbjwva2V5d29yZD48a2V5d29yZD5HZW5lIEV4
cHJlc3Npb24gUHJvZmlsaW5nPC9rZXl3b3JkPjxrZXl3b3JkPkdlbmUgRXhwcmVzc2lvbiBSZWd1
bGF0aW9uLCBOZW9wbGFzdGljPC9rZXl3b3JkPjxrZXl3b3JkPkhvbWVvZG9tYWluIFByb3RlaW5z
LypnZW5ldGljczwva2V5d29yZD48a2V5d29yZD5IdW1hbnM8L2tleXdvcmQ+PGtleXdvcmQ+UGhl
bm90eXBlPC9rZXl3b3JkPjxrZXl3b3JkPlR1bW9yIFN1cHByZXNzb3IgUHJvdGVpbnMvKmdlbmV0
aWNzPC9rZXl3b3JkPjxrZXl3b3JkPmJldGEgQ2F0ZW5pbi9waHlzaW9sb2d5PC9rZXl3b3JkPjwv
a2V5d29yZHM+PGRhdGVzPjx5ZWFyPjIwMDg8L3llYXI+PHB1Yi1kYXRlcz48ZGF0ZT5NYXk8L2Rh
dGU+PC9wdWItZGF0ZXM+PC9kYXRlcz48aXNibj4xODc4LTM2ODYgKEVsZWN0cm9uaWMpJiN4RDsx
NTM1LTYxMDggKExpbmtpbmcpPC9pc2JuPjxhY2Nlc3Npb24tbnVtPjE4NDU1MTI0PC9hY2Nlc3Np
b24tbnVtPjx1cmxzPjxyZWxhdGVkLXVybHM+PHVybD5odHRwOi8vd3d3Lm5jYmkubmxtLm5paC5n
b3YvcHVibWVkLzE4NDU1MTI0PC91cmw+PC9yZWxhdGVkLXVybHM+PC91cmxzPjxlbGVjdHJvbmlj
LXJlc291cmNlLW51bT4xMC4xMDE2L2ouY2NyLjIwMDguMDIuMDIwPC9lbGVjdHJvbmljLXJlc291
cmNlLW51bT48L3JlY29yZD48L0NpdGU+PENpdGU+PEF1dGhvcj5MdTwvQXV0aG9yPjxZZWFyPjIw
MTI8L1llYXI+PFJlY051bT40NDwvUmVjTnVtPjxyZWNvcmQ+PHJlYy1udW1iZXI+NDQ8L3JlYy1u
dW1iZXI+PGZvcmVpZ24ta2V5cz48a2V5IGFwcD0iRU4iIGRiLWlkPSJld3oydmV4MDB2YXd3Y2Vm
dnR5NWEweHZzc2R0eHBhOTB0MnIiPjQ0PC9rZXk+PC9mb3JlaWduLWtleXM+PHJlZi10eXBlIG5h
bWU9IkpvdXJuYWwgQXJ0aWNsZSI+MTc8L3JlZi10eXBlPjxjb250cmlidXRvcnM+PGF1dGhvcnM+
PGF1dGhvcj5MdSwgTS4gSC48L2F1dGhvcj48YXV0aG9yPkh1YW5nLCBDLiBDLjwvYXV0aG9yPjxh
dXRob3I+UGFuLCBNLiBSLjwvYXV0aG9yPjxhdXRob3I+Q2hlbiwgSC4gSC48L2F1dGhvcj48YXV0
aG9yPkh1bmcsIFcuIEMuPC9hdXRob3I+PC9hdXRob3JzPjwvY29udHJpYnV0b3JzPjxhdXRoLWFk
ZHJlc3M+SW5zdGl0dXRlIG9mIEJpb21lZGljYWwgU2NpZW5jZXMsIE5hdGlvbmFsIFN1biBZYXQt
U2VuIFVuaXZlcnNpdHksIFRhaXdhbi48L2F1dGgtYWRkcmVzcz48dGl0bGVzPjx0aXRsZT5Qcm9z
cGVybyBob21lb2JveCAxIHByb21vdGVzIGVwaXRoZWxpYWwtbWVzZW5jaHltYWwgdHJhbnNpdGlv
biBpbiBjb2xvbiBjYW5jZXIgY2VsbHMgYnkgaW5oaWJpdGluZyBFLWNhZGhlcmluIHZpYSBtaVIt
OTwvdGl0bGU+PHNlY29uZGFyeS10aXRsZT5DbGluIENhbmNlciBSZXM8L3NlY29uZGFyeS10aXRs
ZT48YWx0LXRpdGxlPkNsaW5pY2FsIGNhbmNlciByZXNlYXJjaCA6IGFuIG9mZmljaWFsIGpvdXJu
YWwgb2YgdGhlIEFtZXJpY2FuIEFzc29jaWF0aW9uIGZvciBDYW5jZXIgUmVzZWFyY2g8L2FsdC10
aXRsZT48L3RpdGxlcz48cGVyaW9kaWNhbD48ZnVsbC10aXRsZT5DbGluIENhbmNlciBSZXM8L2Z1
bGwtdGl0bGU+PGFiYnItMT5DbGluaWNhbCBjYW5jZXIgcmVzZWFyY2ggOiBhbiBvZmZpY2lhbCBq
b3VybmFsIG9mIHRoZSBBbWVyaWNhbiBBc3NvY2lhdGlvbiBmb3IgQ2FuY2VyIFJlc2VhcmNoPC9h
YmJyLTE+PC9wZXJpb2RpY2FsPjxhbHQtcGVyaW9kaWNhbD48ZnVsbC10aXRsZT5DbGluIENhbmNl
ciBSZXM8L2Z1bGwtdGl0bGU+PGFiYnItMT5DbGluaWNhbCBjYW5jZXIgcmVzZWFyY2ggOiBhbiBv
ZmZpY2lhbCBqb3VybmFsIG9mIHRoZSBBbWVyaWNhbiBBc3NvY2lhdGlvbiBmb3IgQ2FuY2VyIFJl
c2VhcmNoPC9hYmJyLTE+PC9hbHQtcGVyaW9kaWNhbD48cGFnZXM+NjQxNi0yNTwvcGFnZXM+PHZv
bHVtZT4xODwvdm9sdW1lPjxudW1iZXI+MjM8L251bWJlcj48a2V5d29yZHM+PGtleXdvcmQ+Q2Fk
aGVyaW5zLypnZW5ldGljczwva2V5d29yZD48a2V5d29yZD5DZWxsIExpbmUsIFR1bW9yPC9rZXl3
b3JkPjxrZXl3b3JkPkNvbG9uaWMgTmVvcGxhc21zLypnZW5ldGljcy8qbWV0YWJvbGlzbS9wYXRo
b2xvZ3k8L2tleXdvcmQ+PGtleXdvcmQ+RW56eW1lIEFjdGl2YXRpb248L2tleXdvcmQ+PGtleXdv
cmQ+KkVwaXRoZWxpYWwtTWVzZW5jaHltYWwgVHJhbnNpdGlvbi9nZW5ldGljczwva2V5d29yZD48
a2V5d29yZD5HZW5lIEV4cHJlc3Npb24gUmVndWxhdGlvbiwgTmVvcGxhc3RpYzwva2V5d29yZD48
a2V5d29yZD5Ib21lb2RvbWFpbiBQcm90ZWlucy9nZW5ldGljcy8qbWV0YWJvbGlzbTwva2V5d29y
ZD48a2V5d29yZD5IdW1hbnM8L2tleXdvcmQ+PGtleXdvcmQ+SW50ZWdyaW5zL2dlbmV0aWNzL21l
dGFib2xpc208L2tleXdvcmQ+PGtleXdvcmQ+THltcGggTm9kZXMvcGF0aG9sb2d5PC9rZXl3b3Jk
PjxrZXl3b3JkPkx5bXBoYXRpYyBNZXRhc3Rhc2lzPC9rZXl3b3JkPjxrZXl3b3JkPk1hdHJpeCBN
ZXRhbGxvcHJvdGVpbmFzZXMvbWV0YWJvbGlzbTwva2V5d29yZD48a2V5d29yZD5NaWNyb1JOQXMv
KmdlbmV0aWNzL21ldGFib2xpc208L2tleXdvcmQ+PGtleXdvcmQ+TmVvcGxhc20gU3RhZ2luZzwv
a2V5d29yZD48a2V5d29yZD5STkEgUHJvY2Vzc2luZywgUG9zdC1UcmFuc2NyaXB0aW9uYWw8L2tl
eXdvcmQ+PGtleXdvcmQ+VHVtb3IgU3VwcHJlc3NvciBQcm90ZWlucy9nZW5ldGljcy8qbWV0YWJv
bGlzbTwva2V5d29yZD48L2tleXdvcmRzPjxkYXRlcz48eWVhcj4yMDEyPC95ZWFyPjxwdWItZGF0
ZXM+PGRhdGU+RGVjIDE8L2RhdGU+PC9wdWItZGF0ZXM+PC9kYXRlcz48aXNibj4xMDc4LTA0MzIg
KFByaW50KSYjeEQ7MTA3OC0wNDMyIChMaW5raW5nKTwvaXNibj48YWNjZXNzaW9uLW51bT4yMzA0
NTI0NjwvYWNjZXNzaW9uLW51bT48dXJscz48cmVsYXRlZC11cmxzPjx1cmw+aHR0cDovL3d3dy5u
Y2JpLm5sbS5uaWguZ292L3B1Ym1lZC8yMzA0NTI0NjwvdXJsPjwvcmVsYXRlZC11cmxzPjwvdXJs
cz48ZWxlY3Ryb25pYy1yZXNvdXJjZS1udW0+MTAuMTE1OC8xMDc4LTA0MzIuQ0NSLTEyLTA4MzI8
L2VsZWN0cm9uaWMtcmVzb3VyY2UtbnVtPjwvcmVjb3JkPjwvQ2l0ZT48L0VuZE5vdGU+AG==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PEVuZE5vdGU+PENpdGU+PEF1dGhvcj5QZXRyb3ZhPC9BdXRob3I+PFllYXI+MjAwODwvWWVhcj48
UmVjTnVtPjQzPC9SZWNOdW0+PERpc3BsYXlUZXh0PjxzdHlsZSBmYWNlPSJzdXBlcnNjcmlwdCI+
WzYwLCA2MV08L3N0eWxlPjwvRGlzcGxheVRleHQ+PHJlY29yZD48cmVjLW51bWJlcj40MzwvcmVj
LW51bWJlcj48Zm9yZWlnbi1rZXlzPjxrZXkgYXBwPSJFTiIgZGItaWQ9ImV3ejJ2ZXgwMHZhd3dj
ZWZ2dHk1YTB4dnNzZHR4cGE5MHQyciI+NDM8L2tleT48L2ZvcmVpZ24ta2V5cz48cmVmLXR5cGUg
bmFtZT0iSm91cm5hbCBBcnRpY2xlIj4xNzwvcmVmLXR5cGU+PGNvbnRyaWJ1dG9ycz48YXV0aG9y
cz48YXV0aG9yPlBldHJvdmEsIFQuIFYuPC9hdXRob3I+PGF1dGhvcj5OeWthbmVuLCBBLjwvYXV0
aG9yPjxhdXRob3I+Tm9ycm1lbiwgQy48L2F1dGhvcj48YXV0aG9yPkl2YW5vdiwgSy4gSS48L2F1
dGhvcj48YXV0aG9yPkFuZGVyc3NvbiwgTC4gQy48L2F1dGhvcj48YXV0aG9yPkhhZ2x1bmQsIEMu
PC9hdXRob3I+PGF1dGhvcj5QdW9sYWtrYWluZW4sIFAuPC9hdXRob3I+PGF1dGhvcj5XZW1wZSwg
Ri48L2F1dGhvcj48YXV0aG9yPnZvbiBNZWxjaG5lciwgSC48L2F1dGhvcj48YXV0aG9yPkdyYWR3
b2hsLCBHLjwvYXV0aG9yPjxhdXRob3I+VmFuaGFyYW50YSwgUy48L2F1dGhvcj48YXV0aG9yPkFh
bHRvbmVuLCBMLiBBLjwvYXV0aG9yPjxhdXRob3I+U2FoYXJpbmVuLCBKLjwvYXV0aG9yPjxhdXRo
b3I+R2VudGlsZSwgTS48L2F1dGhvcj48YXV0aG9yPkNsYXJrZSwgQS48L2F1dGhvcj48YXV0aG9y
PlRhaXBhbGUsIEouPC9hdXRob3I+PGF1dGhvcj5PbGl2ZXIsIEcuPC9hdXRob3I+PGF1dGhvcj5B
bGl0YWxvLCBLLjwvYXV0aG9yPjwvYXV0aG9ycz48L2NvbnRyaWJ1dG9ycz48YXV0aC1hZGRyZXNz
Pk1vbGVjdWxhciBhbmQgQ2FuY2VyIEJpb2xvZ3kgUmVzZWFyY2ggUHJvZ3JhbSwgQmlvbWVkaWN1
bSBIZWxzaW5raSwgVW5pdmVyc2l0eSBvZiBIZWxzaW5raSwgSGFhcnRtYW5pbmthdHUgOCwgUC5P
LkIuIDYzLCAwMDAxNCBIZWxzaW5raSwgRmlubGFuZC4gdGF0aWFuYS5wZXRyb3ZhQGhlbHNpbmtp
LmZpPC9hdXRoLWFkZHJlc3M+PHRpdGxlcz48dGl0bGU+VHJhbnNjcmlwdGlvbiBmYWN0b3IgUFJP
WDEgaW5kdWNlcyBjb2xvbiBjYW5jZXIgcHJvZ3Jlc3Npb24gYnkgcHJvbW90aW5nIHRoZSB0cmFu
c2l0aW9uIGZyb20gYmVuaWduIHRvIGhpZ2hseSBkeXNwbGFzdGljIHBoZW5vdHlwZTwvdGl0bGU+
PHNlY29uZGFyeS10aXRsZT5DYW5jZXIgQ2VsbDwvc2Vjb25kYXJ5LXRpdGxlPjxhbHQtdGl0bGU+
Q2FuY2VyIGNlbGw8L2FsdC10aXRsZT48L3RpdGxlcz48cGVyaW9kaWNhbD48ZnVsbC10aXRsZT5D
YW5jZXIgQ2VsbDwvZnVsbC10aXRsZT48YWJici0xPkNhbmNlciBjZWxsPC9hYmJyLTE+PC9wZXJp
b2RpY2FsPjxhbHQtcGVyaW9kaWNhbD48ZnVsbC10aXRsZT5DYW5jZXIgQ2VsbDwvZnVsbC10aXRs
ZT48YWJici0xPkNhbmNlciBjZWxsPC9hYmJyLTE+PC9hbHQtcGVyaW9kaWNhbD48cGFnZXM+NDA3
LTE5PC9wYWdlcz48dm9sdW1lPjEzPC92b2x1bWU+PG51bWJlcj41PC9udW1iZXI+PGtleXdvcmRz
PjxrZXl3b3JkPkFkZW5vbWEvKmdlbmV0aWNzL3BhdGhvbG9neTwva2V5d29yZD48a2V5d29yZD5D
YXJjaW5vbWEgaW4gU2l0dS9nZW5ldGljczwva2V5d29yZD48a2V5d29yZD5DZWxsIExpbmUsIFR1
bW9yPC9rZXl3b3JkPjxrZXl3b3JkPkNvbG9uaWMgTmVvcGxhc21zLypnZW5ldGljcy9wYXRob2xv
Z3k8L2tleXdvcmQ+PGtleXdvcmQ+Q29sb3JlY3RhbCBOZW9wbGFzbXMvZ2VuZXRpY3M8L2tleXdv
cmQ+PGtleXdvcmQ+RGlzZWFzZSBQcm9ncmVzc2lvbjwva2V5d29yZD48a2V5d29yZD5HZW5lIEV4
cHJlc3Npb24gUHJvZmlsaW5nPC9rZXl3b3JkPjxrZXl3b3JkPkdlbmUgRXhwcmVzc2lvbiBSZWd1
bGF0aW9uLCBOZW9wbGFzdGljPC9rZXl3b3JkPjxrZXl3b3JkPkhvbWVvZG9tYWluIFByb3RlaW5z
LypnZW5ldGljczwva2V5d29yZD48a2V5d29yZD5IdW1hbnM8L2tleXdvcmQ+PGtleXdvcmQ+UGhl
bm90eXBlPC9rZXl3b3JkPjxrZXl3b3JkPlR1bW9yIFN1cHByZXNzb3IgUHJvdGVpbnMvKmdlbmV0
aWNzPC9rZXl3b3JkPjxrZXl3b3JkPmJldGEgQ2F0ZW5pbi9waHlzaW9sb2d5PC9rZXl3b3JkPjwv
a2V5d29yZHM+PGRhdGVzPjx5ZWFyPjIwMDg8L3llYXI+PHB1Yi1kYXRlcz48ZGF0ZT5NYXk8L2Rh
dGU+PC9wdWItZGF0ZXM+PC9kYXRlcz48aXNibj4xODc4LTM2ODYgKEVsZWN0cm9uaWMpJiN4RDsx
NTM1LTYxMDggKExpbmtpbmcpPC9pc2JuPjxhY2Nlc3Npb24tbnVtPjE4NDU1MTI0PC9hY2Nlc3Np
b24tbnVtPjx1cmxzPjxyZWxhdGVkLXVybHM+PHVybD5odHRwOi8vd3d3Lm5jYmkubmxtLm5paC5n
b3YvcHVibWVkLzE4NDU1MTI0PC91cmw+PC9yZWxhdGVkLXVybHM+PC91cmxzPjxlbGVjdHJvbmlj
LXJlc291cmNlLW51bT4xMC4xMDE2L2ouY2NyLjIwMDguMDIuMDIwPC9lbGVjdHJvbmljLXJlc291
cmNlLW51bT48L3JlY29yZD48L0NpdGU+PENpdGU+PEF1dGhvcj5MdTwvQXV0aG9yPjxZZWFyPjIw
MTI8L1llYXI+PFJlY051bT40NDwvUmVjTnVtPjxyZWNvcmQ+PHJlYy1udW1iZXI+NDQ8L3JlYy1u
dW1iZXI+PGZvcmVpZ24ta2V5cz48a2V5IGFwcD0iRU4iIGRiLWlkPSJld3oydmV4MDB2YXd3Y2Vm
dnR5NWEweHZzc2R0eHBhOTB0MnIiPjQ0PC9rZXk+PC9mb3JlaWduLWtleXM+PHJlZi10eXBlIG5h
bWU9IkpvdXJuYWwgQXJ0aWNsZSI+MTc8L3JlZi10eXBlPjxjb250cmlidXRvcnM+PGF1dGhvcnM+
PGF1dGhvcj5MdSwgTS4gSC48L2F1dGhvcj48YXV0aG9yPkh1YW5nLCBDLiBDLjwvYXV0aG9yPjxh
dXRob3I+UGFuLCBNLiBSLjwvYXV0aG9yPjxhdXRob3I+Q2hlbiwgSC4gSC48L2F1dGhvcj48YXV0
aG9yPkh1bmcsIFcuIEMuPC9hdXRob3I+PC9hdXRob3JzPjwvY29udHJpYnV0b3JzPjxhdXRoLWFk
ZHJlc3M+SW5zdGl0dXRlIG9mIEJpb21lZGljYWwgU2NpZW5jZXMsIE5hdGlvbmFsIFN1biBZYXQt
U2VuIFVuaXZlcnNpdHksIFRhaXdhbi48L2F1dGgtYWRkcmVzcz48dGl0bGVzPjx0aXRsZT5Qcm9z
cGVybyBob21lb2JveCAxIHByb21vdGVzIGVwaXRoZWxpYWwtbWVzZW5jaHltYWwgdHJhbnNpdGlv
biBpbiBjb2xvbiBjYW5jZXIgY2VsbHMgYnkgaW5oaWJpdGluZyBFLWNhZGhlcmluIHZpYSBtaVIt
OTwvdGl0bGU+PHNlY29uZGFyeS10aXRsZT5DbGluIENhbmNlciBSZXM8L3NlY29uZGFyeS10aXRs
ZT48YWx0LXRpdGxlPkNsaW5pY2FsIGNhbmNlciByZXNlYXJjaCA6IGFuIG9mZmljaWFsIGpvdXJu
YWwgb2YgdGhlIEFtZXJpY2FuIEFzc29jaWF0aW9uIGZvciBDYW5jZXIgUmVzZWFyY2g8L2FsdC10
aXRsZT48L3RpdGxlcz48cGVyaW9kaWNhbD48ZnVsbC10aXRsZT5DbGluIENhbmNlciBSZXM8L2Z1
bGwtdGl0bGU+PGFiYnItMT5DbGluaWNhbCBjYW5jZXIgcmVzZWFyY2ggOiBhbiBvZmZpY2lhbCBq
b3VybmFsIG9mIHRoZSBBbWVyaWNhbiBBc3NvY2lhdGlvbiBmb3IgQ2FuY2VyIFJlc2VhcmNoPC9h
YmJyLTE+PC9wZXJpb2RpY2FsPjxhbHQtcGVyaW9kaWNhbD48ZnVsbC10aXRsZT5DbGluIENhbmNl
ciBSZXM8L2Z1bGwtdGl0bGU+PGFiYnItMT5DbGluaWNhbCBjYW5jZXIgcmVzZWFyY2ggOiBhbiBv
ZmZpY2lhbCBqb3VybmFsIG9mIHRoZSBBbWVyaWNhbiBBc3NvY2lhdGlvbiBmb3IgQ2FuY2VyIFJl
c2VhcmNoPC9hYmJyLTE+PC9hbHQtcGVyaW9kaWNhbD48cGFnZXM+NjQxNi0yNTwvcGFnZXM+PHZv
bHVtZT4xODwvdm9sdW1lPjxudW1iZXI+MjM8L251bWJlcj48a2V5d29yZHM+PGtleXdvcmQ+Q2Fk
aGVyaW5zLypnZW5ldGljczwva2V5d29yZD48a2V5d29yZD5DZWxsIExpbmUsIFR1bW9yPC9rZXl3
b3JkPjxrZXl3b3JkPkNvbG9uaWMgTmVvcGxhc21zLypnZW5ldGljcy8qbWV0YWJvbGlzbS9wYXRo
b2xvZ3k8L2tleXdvcmQ+PGtleXdvcmQ+RW56eW1lIEFjdGl2YXRpb248L2tleXdvcmQ+PGtleXdv
cmQ+KkVwaXRoZWxpYWwtTWVzZW5jaHltYWwgVHJhbnNpdGlvbi9nZW5ldGljczwva2V5d29yZD48
a2V5d29yZD5HZW5lIEV4cHJlc3Npb24gUmVndWxhdGlvbiwgTmVvcGxhc3RpYzwva2V5d29yZD48
a2V5d29yZD5Ib21lb2RvbWFpbiBQcm90ZWlucy9nZW5ldGljcy8qbWV0YWJvbGlzbTwva2V5d29y
ZD48a2V5d29yZD5IdW1hbnM8L2tleXdvcmQ+PGtleXdvcmQ+SW50ZWdyaW5zL2dlbmV0aWNzL21l
dGFib2xpc208L2tleXdvcmQ+PGtleXdvcmQ+THltcGggTm9kZXMvcGF0aG9sb2d5PC9rZXl3b3Jk
PjxrZXl3b3JkPkx5bXBoYXRpYyBNZXRhc3Rhc2lzPC9rZXl3b3JkPjxrZXl3b3JkPk1hdHJpeCBN
ZXRhbGxvcHJvdGVpbmFzZXMvbWV0YWJvbGlzbTwva2V5d29yZD48a2V5d29yZD5NaWNyb1JOQXMv
KmdlbmV0aWNzL21ldGFib2xpc208L2tleXdvcmQ+PGtleXdvcmQ+TmVvcGxhc20gU3RhZ2luZzwv
a2V5d29yZD48a2V5d29yZD5STkEgUHJvY2Vzc2luZywgUG9zdC1UcmFuc2NyaXB0aW9uYWw8L2tl
eXdvcmQ+PGtleXdvcmQ+VHVtb3IgU3VwcHJlc3NvciBQcm90ZWlucy9nZW5ldGljcy8qbWV0YWJv
bGlzbTwva2V5d29yZD48L2tleXdvcmRzPjxkYXRlcz48eWVhcj4yMDEyPC95ZWFyPjxwdWItZGF0
ZXM+PGRhdGU+RGVjIDE8L2RhdGU+PC9wdWItZGF0ZXM+PC9kYXRlcz48aXNibj4xMDc4LTA0MzIg
KFByaW50KSYjeEQ7MTA3OC0wNDMyIChMaW5raW5nKTwvaXNibj48YWNjZXNzaW9uLW51bT4yMzA0
NTI0NjwvYWNjZXNzaW9uLW51bT48dXJscz48cmVsYXRlZC11cmxzPjx1cmw+aHR0cDovL3d3dy5u
Y2JpLm5sbS5uaWguZ292L3B1Ym1lZC8yMzA0NTI0NjwvdXJsPjwvcmVsYXRlZC11cmxzPjwvdXJs
cz48ZWxlY3Ryb25pYy1yZXNvdXJjZS1udW0+MTAuMTE1OC8xMDc4LTA0MzIuQ0NSLTEyLTA4MzI8
L2VsZWN0cm9uaWMtcmVzb3VyY2UtbnVtPjwvcmVjb3JkPjwvQ2l0ZT48L0VuZE5vdGU+AG==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ED77A2" w:rsidRPr="00351400">
        <w:rPr>
          <w:rFonts w:ascii="Book Antiqua" w:hAnsi="Book Antiqua" w:cs="Times New Roman"/>
          <w:sz w:val="24"/>
          <w:szCs w:val="24"/>
        </w:rPr>
      </w:r>
      <w:r w:rsidR="00ED77A2"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60" w:tooltip="Petrova, 2008 #43" w:history="1">
        <w:r w:rsidR="00BC04D7" w:rsidRPr="00351400">
          <w:rPr>
            <w:rFonts w:ascii="Book Antiqua" w:hAnsi="Book Antiqua" w:cs="Times New Roman"/>
            <w:sz w:val="24"/>
            <w:szCs w:val="24"/>
            <w:vertAlign w:val="superscript"/>
          </w:rPr>
          <w:t>60</w:t>
        </w:r>
      </w:hyperlink>
      <w:r w:rsidR="00C95B49" w:rsidRPr="00351400">
        <w:rPr>
          <w:rFonts w:ascii="Book Antiqua" w:hAnsi="Book Antiqua" w:cs="Times New Roman"/>
          <w:sz w:val="24"/>
          <w:szCs w:val="24"/>
          <w:vertAlign w:val="superscript"/>
        </w:rPr>
        <w:t xml:space="preserve">, </w:t>
      </w:r>
      <w:hyperlink w:anchor="_ENREF_61" w:tooltip="Lu, 2012 #44" w:history="1">
        <w:r w:rsidR="00BC04D7" w:rsidRPr="00351400">
          <w:rPr>
            <w:rFonts w:ascii="Book Antiqua" w:hAnsi="Book Antiqua" w:cs="Times New Roman"/>
            <w:sz w:val="24"/>
            <w:szCs w:val="24"/>
            <w:vertAlign w:val="superscript"/>
          </w:rPr>
          <w:t>61</w:t>
        </w:r>
      </w:hyperlink>
      <w:r w:rsidR="00C95B49" w:rsidRPr="00351400">
        <w:rPr>
          <w:rFonts w:ascii="Book Antiqua" w:hAnsi="Book Antiqua" w:cs="Times New Roman"/>
          <w:sz w:val="24"/>
          <w:szCs w:val="24"/>
          <w:vertAlign w:val="superscript"/>
        </w:rPr>
        <w:t>]</w:t>
      </w:r>
      <w:r w:rsidR="00ED77A2" w:rsidRPr="00351400">
        <w:rPr>
          <w:rFonts w:ascii="Book Antiqua" w:hAnsi="Book Antiqua" w:cs="Times New Roman"/>
          <w:sz w:val="24"/>
          <w:szCs w:val="24"/>
        </w:rPr>
        <w:fldChar w:fldCharType="end"/>
      </w:r>
      <w:r w:rsidR="00ED77A2" w:rsidRPr="00351400">
        <w:rPr>
          <w:rFonts w:ascii="Book Antiqua" w:hAnsi="Book Antiqua" w:cs="Times New Roman"/>
          <w:sz w:val="24"/>
          <w:szCs w:val="24"/>
        </w:rPr>
        <w:t>.</w:t>
      </w:r>
    </w:p>
    <w:p w14:paraId="71E64160" w14:textId="4F97E80C" w:rsidR="007A6BB9" w:rsidRPr="00351400" w:rsidRDefault="00984A84" w:rsidP="00625F4B">
      <w:pPr>
        <w:wordWrap/>
        <w:snapToGrid w:val="0"/>
        <w:spacing w:after="0" w:line="360" w:lineRule="auto"/>
        <w:ind w:firstLineChars="100" w:firstLine="240"/>
        <w:rPr>
          <w:rFonts w:ascii="Book Antiqua" w:hAnsi="Book Antiqua" w:cs="Times New Roman"/>
          <w:sz w:val="24"/>
          <w:szCs w:val="24"/>
        </w:rPr>
      </w:pPr>
      <w:r w:rsidRPr="00351400">
        <w:rPr>
          <w:rFonts w:ascii="Book Antiqua" w:hAnsi="Book Antiqua" w:cs="Times New Roman"/>
          <w:sz w:val="24"/>
          <w:szCs w:val="24"/>
        </w:rPr>
        <w:t xml:space="preserve">Relatively few data concerning </w:t>
      </w:r>
      <w:r w:rsidRPr="00351400">
        <w:rPr>
          <w:rFonts w:ascii="Book Antiqua" w:hAnsi="Book Antiqua" w:cs="Times New Roman"/>
          <w:i/>
          <w:sz w:val="24"/>
          <w:szCs w:val="24"/>
        </w:rPr>
        <w:t>HOX</w:t>
      </w:r>
      <w:r w:rsidRPr="00351400">
        <w:rPr>
          <w:rFonts w:ascii="Book Antiqua" w:hAnsi="Book Antiqua" w:cs="Times New Roman"/>
          <w:sz w:val="24"/>
          <w:szCs w:val="24"/>
        </w:rPr>
        <w:t xml:space="preserve"> genes have been presented in terms of </w:t>
      </w:r>
      <w:r w:rsidR="004776ED" w:rsidRPr="00351400">
        <w:rPr>
          <w:rFonts w:ascii="Book Antiqua" w:hAnsi="Book Antiqua" w:cs="Times New Roman"/>
          <w:sz w:val="24"/>
          <w:szCs w:val="24"/>
        </w:rPr>
        <w:t>CRC</w:t>
      </w:r>
      <w:r w:rsidRPr="00351400">
        <w:rPr>
          <w:rFonts w:ascii="Book Antiqua" w:hAnsi="Book Antiqua" w:cs="Times New Roman"/>
          <w:sz w:val="24"/>
          <w:szCs w:val="24"/>
        </w:rPr>
        <w:t xml:space="preserve"> compared </w:t>
      </w:r>
      <w:r w:rsidR="009D34B0" w:rsidRPr="00351400">
        <w:rPr>
          <w:rFonts w:ascii="Book Antiqua" w:hAnsi="Book Antiqua" w:cs="Times New Roman"/>
          <w:sz w:val="24"/>
          <w:szCs w:val="24"/>
        </w:rPr>
        <w:t>to</w:t>
      </w:r>
      <w:r w:rsidRPr="00351400">
        <w:rPr>
          <w:rFonts w:ascii="Book Antiqua" w:hAnsi="Book Antiqua" w:cs="Times New Roman"/>
          <w:sz w:val="24"/>
          <w:szCs w:val="24"/>
        </w:rPr>
        <w:t xml:space="preserve"> other GI cancers. A previous quantitative </w:t>
      </w:r>
      <w:r w:rsidR="00FA4F32" w:rsidRPr="00351400">
        <w:rPr>
          <w:rFonts w:ascii="Book Antiqua" w:hAnsi="Book Antiqua" w:cs="Times New Roman"/>
          <w:sz w:val="24"/>
          <w:szCs w:val="24"/>
        </w:rPr>
        <w:t xml:space="preserve">RT-PCR </w:t>
      </w:r>
      <w:r w:rsidRPr="00351400">
        <w:rPr>
          <w:rFonts w:ascii="Book Antiqua" w:hAnsi="Book Antiqua" w:cs="Times New Roman"/>
          <w:sz w:val="24"/>
          <w:szCs w:val="24"/>
        </w:rPr>
        <w:t>study showed that</w:t>
      </w:r>
      <w:r w:rsidR="00D360CE" w:rsidRPr="00351400">
        <w:rPr>
          <w:rFonts w:ascii="Book Antiqua" w:hAnsi="Book Antiqua" w:cs="Times New Roman"/>
          <w:sz w:val="24"/>
          <w:szCs w:val="24"/>
        </w:rPr>
        <w:t xml:space="preserve"> the expression of</w:t>
      </w:r>
      <w:r w:rsidRPr="00351400">
        <w:rPr>
          <w:rFonts w:ascii="Book Antiqua" w:hAnsi="Book Antiqua" w:cs="Times New Roman"/>
          <w:sz w:val="24"/>
          <w:szCs w:val="24"/>
        </w:rPr>
        <w:t xml:space="preserve"> several </w:t>
      </w:r>
      <w:r w:rsidRPr="00351400">
        <w:rPr>
          <w:rFonts w:ascii="Book Antiqua" w:hAnsi="Book Antiqua" w:cs="Times New Roman"/>
          <w:i/>
          <w:sz w:val="24"/>
          <w:szCs w:val="24"/>
        </w:rPr>
        <w:t>HOX</w:t>
      </w:r>
      <w:r w:rsidRPr="00351400">
        <w:rPr>
          <w:rFonts w:ascii="Book Antiqua" w:hAnsi="Book Antiqua" w:cs="Times New Roman"/>
          <w:sz w:val="24"/>
          <w:szCs w:val="24"/>
        </w:rPr>
        <w:t xml:space="preserve"> genes</w:t>
      </w:r>
      <w:r w:rsidR="009D34B0" w:rsidRPr="00351400">
        <w:rPr>
          <w:rFonts w:ascii="Book Antiqua" w:hAnsi="Book Antiqua" w:cs="Times New Roman"/>
          <w:sz w:val="24"/>
          <w:szCs w:val="24"/>
        </w:rPr>
        <w:t>,</w:t>
      </w:r>
      <w:r w:rsidRPr="00351400">
        <w:rPr>
          <w:rFonts w:ascii="Book Antiqua" w:hAnsi="Book Antiqua" w:cs="Times New Roman"/>
          <w:sz w:val="24"/>
          <w:szCs w:val="24"/>
        </w:rPr>
        <w:t xml:space="preserve"> including </w:t>
      </w:r>
      <w:r w:rsidRPr="00351400">
        <w:rPr>
          <w:rFonts w:ascii="Book Antiqua" w:hAnsi="Book Antiqua" w:cs="Times New Roman"/>
          <w:i/>
          <w:sz w:val="24"/>
          <w:szCs w:val="24"/>
        </w:rPr>
        <w:t>HOXA9, B3, B8</w:t>
      </w:r>
      <w:r w:rsidR="009D34B0" w:rsidRPr="00351400">
        <w:rPr>
          <w:rFonts w:ascii="Book Antiqua" w:hAnsi="Book Antiqua" w:cs="Times New Roman"/>
          <w:sz w:val="24"/>
          <w:szCs w:val="24"/>
        </w:rPr>
        <w:t>,</w:t>
      </w:r>
      <w:r w:rsidRPr="00351400">
        <w:rPr>
          <w:rFonts w:ascii="Book Antiqua" w:hAnsi="Book Antiqua" w:cs="Times New Roman"/>
          <w:sz w:val="24"/>
          <w:szCs w:val="24"/>
        </w:rPr>
        <w:t xml:space="preserve"> and </w:t>
      </w:r>
      <w:r w:rsidRPr="00351400">
        <w:rPr>
          <w:rFonts w:ascii="Book Antiqua" w:hAnsi="Book Antiqua" w:cs="Times New Roman"/>
          <w:i/>
          <w:sz w:val="24"/>
          <w:szCs w:val="24"/>
        </w:rPr>
        <w:t>B9</w:t>
      </w:r>
      <w:r w:rsidR="009D34B0" w:rsidRPr="00351400">
        <w:rPr>
          <w:rFonts w:ascii="Book Antiqua" w:hAnsi="Book Antiqua" w:cs="Times New Roman"/>
          <w:sz w:val="24"/>
          <w:szCs w:val="24"/>
        </w:rPr>
        <w:t>,</w:t>
      </w:r>
      <w:r w:rsidRPr="00351400">
        <w:rPr>
          <w:rFonts w:ascii="Book Antiqua" w:hAnsi="Book Antiqua" w:cs="Times New Roman"/>
          <w:sz w:val="24"/>
          <w:szCs w:val="24"/>
        </w:rPr>
        <w:t xml:space="preserve"> </w:t>
      </w:r>
      <w:r w:rsidR="00D360CE" w:rsidRPr="00351400">
        <w:rPr>
          <w:rFonts w:ascii="Book Antiqua" w:hAnsi="Book Antiqua" w:cs="Times New Roman"/>
          <w:sz w:val="24"/>
          <w:szCs w:val="24"/>
        </w:rPr>
        <w:t xml:space="preserve">was increased </w:t>
      </w:r>
      <w:r w:rsidRPr="00351400">
        <w:rPr>
          <w:rFonts w:ascii="Book Antiqua" w:hAnsi="Book Antiqua" w:cs="Times New Roman"/>
          <w:sz w:val="24"/>
          <w:szCs w:val="24"/>
        </w:rPr>
        <w:t>significant</w:t>
      </w:r>
      <w:r w:rsidR="00330EDE" w:rsidRPr="00351400">
        <w:rPr>
          <w:rFonts w:ascii="Book Antiqua" w:hAnsi="Book Antiqua" w:cs="Times New Roman"/>
          <w:sz w:val="24"/>
          <w:szCs w:val="24"/>
        </w:rPr>
        <w:t>ly</w:t>
      </w:r>
      <w:r w:rsidRPr="00351400">
        <w:rPr>
          <w:rFonts w:ascii="Book Antiqua" w:hAnsi="Book Antiqua" w:cs="Times New Roman"/>
          <w:sz w:val="24"/>
          <w:szCs w:val="24"/>
        </w:rPr>
        <w:t xml:space="preserve"> </w:t>
      </w:r>
      <w:r w:rsidR="00347439" w:rsidRPr="00351400">
        <w:rPr>
          <w:rFonts w:ascii="Book Antiqua" w:hAnsi="Book Antiqua" w:cs="Times New Roman"/>
          <w:sz w:val="24"/>
          <w:szCs w:val="24"/>
        </w:rPr>
        <w:t xml:space="preserve">in left side colon cancer tissues </w:t>
      </w:r>
      <w:r w:rsidR="00330EDE" w:rsidRPr="00351400">
        <w:rPr>
          <w:rFonts w:ascii="Book Antiqua" w:hAnsi="Book Antiqua" w:cs="Times New Roman"/>
          <w:sz w:val="24"/>
          <w:szCs w:val="24"/>
        </w:rPr>
        <w:t xml:space="preserve">compared to </w:t>
      </w:r>
      <w:r w:rsidR="00347439" w:rsidRPr="00351400">
        <w:rPr>
          <w:rFonts w:ascii="Book Antiqua" w:hAnsi="Book Antiqua" w:cs="Times New Roman"/>
          <w:sz w:val="24"/>
          <w:szCs w:val="24"/>
        </w:rPr>
        <w:t>surrounding normal tissues</w:t>
      </w:r>
      <w:r w:rsidR="00D360CE" w:rsidRPr="00351400">
        <w:rPr>
          <w:rFonts w:ascii="Book Antiqua" w:hAnsi="Book Antiqua" w:cs="Times New Roman"/>
          <w:sz w:val="24"/>
          <w:szCs w:val="24"/>
        </w:rPr>
        <w:t>. In contrast,</w:t>
      </w:r>
      <w:r w:rsidR="00330EDE" w:rsidRPr="00351400">
        <w:rPr>
          <w:rFonts w:ascii="Book Antiqua" w:hAnsi="Book Antiqua" w:cs="Times New Roman"/>
          <w:sz w:val="24"/>
          <w:szCs w:val="24"/>
        </w:rPr>
        <w:t xml:space="preserve"> the expression of</w:t>
      </w:r>
      <w:r w:rsidRPr="00351400">
        <w:rPr>
          <w:rFonts w:ascii="Book Antiqua" w:hAnsi="Book Antiqua" w:cs="Times New Roman"/>
          <w:sz w:val="24"/>
          <w:szCs w:val="24"/>
        </w:rPr>
        <w:t xml:space="preserve"> </w:t>
      </w:r>
      <w:r w:rsidRPr="00351400">
        <w:rPr>
          <w:rFonts w:ascii="Book Antiqua" w:hAnsi="Book Antiqua" w:cs="Times New Roman"/>
          <w:i/>
          <w:sz w:val="24"/>
          <w:szCs w:val="24"/>
        </w:rPr>
        <w:t>HOXB2, B13, D1, D3, D4, D8</w:t>
      </w:r>
      <w:r w:rsidR="00330EDE" w:rsidRPr="00351400">
        <w:rPr>
          <w:rFonts w:ascii="Book Antiqua" w:hAnsi="Book Antiqua" w:cs="Times New Roman"/>
          <w:sz w:val="24"/>
          <w:szCs w:val="24"/>
        </w:rPr>
        <w:t>,</w:t>
      </w:r>
      <w:r w:rsidRPr="00351400">
        <w:rPr>
          <w:rFonts w:ascii="Book Antiqua" w:hAnsi="Book Antiqua" w:cs="Times New Roman"/>
          <w:sz w:val="24"/>
          <w:szCs w:val="24"/>
        </w:rPr>
        <w:t xml:space="preserve"> and </w:t>
      </w:r>
      <w:r w:rsidRPr="00351400">
        <w:rPr>
          <w:rFonts w:ascii="Book Antiqua" w:hAnsi="Book Antiqua" w:cs="Times New Roman"/>
          <w:i/>
          <w:sz w:val="24"/>
          <w:szCs w:val="24"/>
        </w:rPr>
        <w:t>D12</w:t>
      </w:r>
      <w:r w:rsidRPr="00351400">
        <w:rPr>
          <w:rFonts w:ascii="Book Antiqua" w:hAnsi="Book Antiqua" w:cs="Times New Roman"/>
          <w:sz w:val="24"/>
          <w:szCs w:val="24"/>
        </w:rPr>
        <w:t xml:space="preserve"> w</w:t>
      </w:r>
      <w:r w:rsidR="00330EDE" w:rsidRPr="00351400">
        <w:rPr>
          <w:rFonts w:ascii="Book Antiqua" w:hAnsi="Book Antiqua" w:cs="Times New Roman"/>
          <w:sz w:val="24"/>
          <w:szCs w:val="24"/>
        </w:rPr>
        <w:t>as</w:t>
      </w:r>
      <w:r w:rsidRPr="00351400">
        <w:rPr>
          <w:rFonts w:ascii="Book Antiqua" w:hAnsi="Book Antiqua" w:cs="Times New Roman"/>
          <w:sz w:val="24"/>
          <w:szCs w:val="24"/>
        </w:rPr>
        <w:t xml:space="preserve"> </w:t>
      </w:r>
      <w:r w:rsidR="00347439" w:rsidRPr="00351400">
        <w:rPr>
          <w:rFonts w:ascii="Book Antiqua" w:hAnsi="Book Antiqua" w:cs="Times New Roman"/>
          <w:sz w:val="24"/>
          <w:szCs w:val="24"/>
        </w:rPr>
        <w:t xml:space="preserve">significantly </w:t>
      </w:r>
      <w:r w:rsidR="00D360CE" w:rsidRPr="00351400">
        <w:rPr>
          <w:rFonts w:ascii="Book Antiqua" w:hAnsi="Book Antiqua" w:cs="Times New Roman"/>
          <w:sz w:val="24"/>
          <w:szCs w:val="24"/>
        </w:rPr>
        <w:t>decreased</w:t>
      </w:r>
      <w:r w:rsidR="00347439" w:rsidRPr="00351400">
        <w:rPr>
          <w:rFonts w:ascii="Book Antiqua" w:hAnsi="Book Antiqua" w:cs="Times New Roman"/>
          <w:sz w:val="24"/>
          <w:szCs w:val="24"/>
        </w:rPr>
        <w:fldChar w:fldCharType="begin">
          <w:fldData xml:space="preserve">PEVuZE5vdGU+PENpdGU+PEF1dGhvcj5LYW5haTwvQXV0aG9yPjxZZWFyPjIwMTA8L1llYXI+PFJl
Y051bT40NjwvUmVjTnVtPjxEaXNwbGF5VGV4dD48c3R5bGUgZmFjZT0ic3VwZXJzY3JpcHQiPls2
Ml08L3N0eWxlPjwvRGlzcGxheVRleHQ+PHJlY29yZD48cmVjLW51bWJlcj40NjwvcmVjLW51bWJl
cj48Zm9yZWlnbi1rZXlzPjxrZXkgYXBwPSJFTiIgZGItaWQ9ImV3ejJ2ZXgwMHZhd3djZWZ2dHk1
YTB4dnNzZHR4cGE5MHQyciI+NDY8L2tleT48L2ZvcmVpZ24ta2V5cz48cmVmLXR5cGUgbmFtZT0i
Sm91cm5hbCBBcnRpY2xlIj4xNzwvcmVmLXR5cGU+PGNvbnRyaWJ1dG9ycz48YXV0aG9ycz48YXV0
aG9yPkthbmFpLCBNLjwvYXV0aG9yPjxhdXRob3I+SGFtYWRhLCBKLjwvYXV0aG9yPjxhdXRob3I+
VGFrYWRhLCBNLjwvYXV0aG9yPjxhdXRob3I+QXNhbm8sIFQuPC9hdXRob3I+PGF1dGhvcj5NdXJh
a2F3YSwgSy48L2F1dGhvcj48YXV0aG9yPlRha2FoYXNoaSwgWS48L2F1dGhvcj48YXV0aG9yPk11
cmFpLCBULjwvYXV0aG9yPjxhdXRob3I+VGFkYSwgTS48L2F1dGhvcj48YXV0aG9yPk1peWFtb3Rv
LCBNLjwvYXV0aG9yPjxhdXRob3I+S29uZG8sIFMuPC9hdXRob3I+PGF1dGhvcj5Nb3JpdWNoaSwg
VC48L2F1dGhvcj48L2F1dGhvcnM+PC9jb250cmlidXRvcnM+PGF1dGgtYWRkcmVzcz5EaXZpc2lv
biBvZiBDYW5jZXItUmVsYXRlZCBHZW5lcywgSW5zdGl0dXRlIGZvciBHZW5ldGljIE1lZGljaW5l
LCBEZXBhcnRtZW50IG9mIFN1cmdpY2FsIE9uY29sb2d5LCBHcmFkdWF0ZSBTY2hvb2wgb2YgTWVk
aWNpbmUsIEhva2thaWRvIFVuaXZlcnNpdHksIFNhcHBvcm8gMDYwLTA4MTUsIEphcGFuLjwvYXV0
aC1hZGRyZXNzPjx0aXRsZXM+PHRpdGxlPkFiZXJyYW50IGV4cHJlc3Npb25zIG9mIEhPWCBnZW5l
cyBpbiBjb2xvcmVjdGFsIGFuZCBoZXBhdG9jZWxsdWxhciBjYXJjaW5vbWFzPC90aXRsZT48c2Vj
b25kYXJ5LXRpdGxlPk9uY29sIFJlcDwvc2Vjb25kYXJ5LXRpdGxlPjxhbHQtdGl0bGU+T25jb2xv
Z3kgcmVwb3J0czwvYWx0LXRpdGxlPjwvdGl0bGVzPjxwZXJpb2RpY2FsPjxmdWxsLXRpdGxlPk9u
Y29sIFJlcDwvZnVsbC10aXRsZT48YWJici0xPk9uY29sb2d5IHJlcG9ydHM8L2FiYnItMT48L3Bl
cmlvZGljYWw+PGFsdC1wZXJpb2RpY2FsPjxmdWxsLXRpdGxlPk9uY29sIFJlcDwvZnVsbC10aXRs
ZT48YWJici0xPk9uY29sb2d5IHJlcG9ydHM8L2FiYnItMT48L2FsdC1wZXJpb2RpY2FsPjxwYWdl
cz44NDMtNTE8L3BhZ2VzPjx2b2x1bWU+MjM8L3ZvbHVtZT48bnVtYmVyPjM8L251bWJlcj48a2V5
d29yZHM+PGtleXdvcmQ+QWdlZDwva2V5d29yZD48a2V5d29yZD5BZ2VkLCA4MCBhbmQgb3Zlcjwv
a2V5d29yZD48a2V5d29yZD5DYXJjaW5vbWEsIEhlcGF0b2NlbGx1bGFyLypnZW5ldGljcy9wYXRo
b2xvZ3kvc2Vjb25kYXJ5PC9rZXl3b3JkPjxrZXl3b3JkPkNvbG9yZWN0YWwgTmVvcGxhc21zLypn
ZW5ldGljcy9wYXRob2xvZ3k8L2tleXdvcmQ+PGtleXdvcmQ+RmVtYWxlPC9rZXl3b3JkPjxrZXl3
b3JkPkdlbmUgRXhwcmVzc2lvbiBQcm9maWxpbmc8L2tleXdvcmQ+PGtleXdvcmQ+KkdlbmVzLCBI
b21lb2JveDwva2V5d29yZD48a2V5d29yZD5Ib21lb2RvbWFpbiBQcm90ZWlucy9nZW5ldGljczwv
a2V5d29yZD48a2V5d29yZD5IdW1hbnM8L2tleXdvcmQ+PGtleXdvcmQ+TGl2ZXIgTmVvcGxhc21z
LypnZW5ldGljcy9wYXRob2xvZ3kvc2Vjb25kYXJ5PC9rZXl3b3JkPjxrZXl3b3JkPk1hbGU8L2tl
eXdvcmQ+PGtleXdvcmQ+TWlkZGxlIEFnZWQ8L2tleXdvcmQ+PGtleXdvcmQ+TmVvcGxhc20gSW52
YXNpdmVuZXNzPC9rZXl3b3JkPjxrZXl3b3JkPlRyYW5zY3JpcHRpb24gRmFjdG9ycy9nZW5ldGlj
czwva2V5d29yZD48L2tleXdvcmRzPjxkYXRlcz48eWVhcj4yMDEwPC95ZWFyPjxwdWItZGF0ZXM+
PGRhdGU+TWFyPC9kYXRlPjwvcHViLWRhdGVzPjwvZGF0ZXM+PGlzYm4+MTc5MS0yNDMxIChFbGVj
dHJvbmljKSYjeEQ7MTAyMS0zMzVYIChMaW5raW5nKTwvaXNibj48YWNjZXNzaW9uLW51bT4yMDEy
NzAyODwvYWNjZXNzaW9uLW51bT48dXJscz48cmVsYXRlZC11cmxzPjx1cmw+aHR0cDovL3d3dy5u
Y2JpLm5sbS5uaWguZ292L3B1Ym1lZC8yMDEyNzAyODwvdXJsPjwvcmVsYXRlZC11cmxzPjwvdXJs
cz48L3JlY29yZD48L0NpdGU+PC9FbmROb3RlPn==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PEVuZE5vdGU+PENpdGU+PEF1dGhvcj5LYW5haTwvQXV0aG9yPjxZZWFyPjIwMTA8L1llYXI+PFJl
Y051bT40NjwvUmVjTnVtPjxEaXNwbGF5VGV4dD48c3R5bGUgZmFjZT0ic3VwZXJzY3JpcHQiPls2
Ml08L3N0eWxlPjwvRGlzcGxheVRleHQ+PHJlY29yZD48cmVjLW51bWJlcj40NjwvcmVjLW51bWJl
cj48Zm9yZWlnbi1rZXlzPjxrZXkgYXBwPSJFTiIgZGItaWQ9ImV3ejJ2ZXgwMHZhd3djZWZ2dHk1
YTB4dnNzZHR4cGE5MHQyciI+NDY8L2tleT48L2ZvcmVpZ24ta2V5cz48cmVmLXR5cGUgbmFtZT0i
Sm91cm5hbCBBcnRpY2xlIj4xNzwvcmVmLXR5cGU+PGNvbnRyaWJ1dG9ycz48YXV0aG9ycz48YXV0
aG9yPkthbmFpLCBNLjwvYXV0aG9yPjxhdXRob3I+SGFtYWRhLCBKLjwvYXV0aG9yPjxhdXRob3I+
VGFrYWRhLCBNLjwvYXV0aG9yPjxhdXRob3I+QXNhbm8sIFQuPC9hdXRob3I+PGF1dGhvcj5NdXJh
a2F3YSwgSy48L2F1dGhvcj48YXV0aG9yPlRha2FoYXNoaSwgWS48L2F1dGhvcj48YXV0aG9yPk11
cmFpLCBULjwvYXV0aG9yPjxhdXRob3I+VGFkYSwgTS48L2F1dGhvcj48YXV0aG9yPk1peWFtb3Rv
LCBNLjwvYXV0aG9yPjxhdXRob3I+S29uZG8sIFMuPC9hdXRob3I+PGF1dGhvcj5Nb3JpdWNoaSwg
VC48L2F1dGhvcj48L2F1dGhvcnM+PC9jb250cmlidXRvcnM+PGF1dGgtYWRkcmVzcz5EaXZpc2lv
biBvZiBDYW5jZXItUmVsYXRlZCBHZW5lcywgSW5zdGl0dXRlIGZvciBHZW5ldGljIE1lZGljaW5l
LCBEZXBhcnRtZW50IG9mIFN1cmdpY2FsIE9uY29sb2d5LCBHcmFkdWF0ZSBTY2hvb2wgb2YgTWVk
aWNpbmUsIEhva2thaWRvIFVuaXZlcnNpdHksIFNhcHBvcm8gMDYwLTA4MTUsIEphcGFuLjwvYXV0
aC1hZGRyZXNzPjx0aXRsZXM+PHRpdGxlPkFiZXJyYW50IGV4cHJlc3Npb25zIG9mIEhPWCBnZW5l
cyBpbiBjb2xvcmVjdGFsIGFuZCBoZXBhdG9jZWxsdWxhciBjYXJjaW5vbWFzPC90aXRsZT48c2Vj
b25kYXJ5LXRpdGxlPk9uY29sIFJlcDwvc2Vjb25kYXJ5LXRpdGxlPjxhbHQtdGl0bGU+T25jb2xv
Z3kgcmVwb3J0czwvYWx0LXRpdGxlPjwvdGl0bGVzPjxwZXJpb2RpY2FsPjxmdWxsLXRpdGxlPk9u
Y29sIFJlcDwvZnVsbC10aXRsZT48YWJici0xPk9uY29sb2d5IHJlcG9ydHM8L2FiYnItMT48L3Bl
cmlvZGljYWw+PGFsdC1wZXJpb2RpY2FsPjxmdWxsLXRpdGxlPk9uY29sIFJlcDwvZnVsbC10aXRs
ZT48YWJici0xPk9uY29sb2d5IHJlcG9ydHM8L2FiYnItMT48L2FsdC1wZXJpb2RpY2FsPjxwYWdl
cz44NDMtNTE8L3BhZ2VzPjx2b2x1bWU+MjM8L3ZvbHVtZT48bnVtYmVyPjM8L251bWJlcj48a2V5
d29yZHM+PGtleXdvcmQ+QWdlZDwva2V5d29yZD48a2V5d29yZD5BZ2VkLCA4MCBhbmQgb3Zlcjwv
a2V5d29yZD48a2V5d29yZD5DYXJjaW5vbWEsIEhlcGF0b2NlbGx1bGFyLypnZW5ldGljcy9wYXRo
b2xvZ3kvc2Vjb25kYXJ5PC9rZXl3b3JkPjxrZXl3b3JkPkNvbG9yZWN0YWwgTmVvcGxhc21zLypn
ZW5ldGljcy9wYXRob2xvZ3k8L2tleXdvcmQ+PGtleXdvcmQ+RmVtYWxlPC9rZXl3b3JkPjxrZXl3
b3JkPkdlbmUgRXhwcmVzc2lvbiBQcm9maWxpbmc8L2tleXdvcmQ+PGtleXdvcmQ+KkdlbmVzLCBI
b21lb2JveDwva2V5d29yZD48a2V5d29yZD5Ib21lb2RvbWFpbiBQcm90ZWlucy9nZW5ldGljczwv
a2V5d29yZD48a2V5d29yZD5IdW1hbnM8L2tleXdvcmQ+PGtleXdvcmQ+TGl2ZXIgTmVvcGxhc21z
LypnZW5ldGljcy9wYXRob2xvZ3kvc2Vjb25kYXJ5PC9rZXl3b3JkPjxrZXl3b3JkPk1hbGU8L2tl
eXdvcmQ+PGtleXdvcmQ+TWlkZGxlIEFnZWQ8L2tleXdvcmQ+PGtleXdvcmQ+TmVvcGxhc20gSW52
YXNpdmVuZXNzPC9rZXl3b3JkPjxrZXl3b3JkPlRyYW5zY3JpcHRpb24gRmFjdG9ycy9nZW5ldGlj
czwva2V5d29yZD48L2tleXdvcmRzPjxkYXRlcz48eWVhcj4yMDEwPC95ZWFyPjxwdWItZGF0ZXM+
PGRhdGU+TWFyPC9kYXRlPjwvcHViLWRhdGVzPjwvZGF0ZXM+PGlzYm4+MTc5MS0yNDMxIChFbGVj
dHJvbmljKSYjeEQ7MTAyMS0zMzVYIChMaW5raW5nKTwvaXNibj48YWNjZXNzaW9uLW51bT4yMDEy
NzAyODwvYWNjZXNzaW9uLW51bT48dXJscz48cmVsYXRlZC11cmxzPjx1cmw+aHR0cDovL3d3dy5u
Y2JpLm5sbS5uaWguZ292L3B1Ym1lZC8yMDEyNzAyODwvdXJsPjwvcmVsYXRlZC11cmxzPjwvdXJs
cz48L3JlY29yZD48L0NpdGU+PC9FbmROb3RlPn==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347439" w:rsidRPr="00351400">
        <w:rPr>
          <w:rFonts w:ascii="Book Antiqua" w:hAnsi="Book Antiqua" w:cs="Times New Roman"/>
          <w:sz w:val="24"/>
          <w:szCs w:val="24"/>
        </w:rPr>
      </w:r>
      <w:r w:rsidR="00347439"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62" w:tooltip="Kanai, 2010 #46" w:history="1">
        <w:r w:rsidR="00BC04D7" w:rsidRPr="00351400">
          <w:rPr>
            <w:rFonts w:ascii="Book Antiqua" w:hAnsi="Book Antiqua" w:cs="Times New Roman"/>
            <w:sz w:val="24"/>
            <w:szCs w:val="24"/>
            <w:vertAlign w:val="superscript"/>
          </w:rPr>
          <w:t>62</w:t>
        </w:r>
      </w:hyperlink>
      <w:r w:rsidR="00C95B49" w:rsidRPr="00351400">
        <w:rPr>
          <w:rFonts w:ascii="Book Antiqua" w:hAnsi="Book Antiqua" w:cs="Times New Roman"/>
          <w:sz w:val="24"/>
          <w:szCs w:val="24"/>
          <w:vertAlign w:val="superscript"/>
        </w:rPr>
        <w:t>]</w:t>
      </w:r>
      <w:r w:rsidR="00347439" w:rsidRPr="00351400">
        <w:rPr>
          <w:rFonts w:ascii="Book Antiqua" w:hAnsi="Book Antiqua" w:cs="Times New Roman"/>
          <w:sz w:val="24"/>
          <w:szCs w:val="24"/>
        </w:rPr>
        <w:fldChar w:fldCharType="end"/>
      </w:r>
      <w:r w:rsidR="00347439" w:rsidRPr="00351400">
        <w:rPr>
          <w:rFonts w:ascii="Book Antiqua" w:hAnsi="Book Antiqua" w:cs="Times New Roman"/>
          <w:sz w:val="24"/>
          <w:szCs w:val="24"/>
        </w:rPr>
        <w:t>. A recent gene microarray and immunohisto</w:t>
      </w:r>
      <w:r w:rsidR="00FA4F32" w:rsidRPr="00351400">
        <w:rPr>
          <w:rFonts w:ascii="Book Antiqua" w:hAnsi="Book Antiqua" w:cs="Times New Roman"/>
          <w:sz w:val="24"/>
          <w:szCs w:val="24"/>
        </w:rPr>
        <w:t xml:space="preserve">chemical </w:t>
      </w:r>
      <w:r w:rsidR="00347439" w:rsidRPr="00351400">
        <w:rPr>
          <w:rFonts w:ascii="Book Antiqua" w:hAnsi="Book Antiqua" w:cs="Times New Roman"/>
          <w:sz w:val="24"/>
          <w:szCs w:val="24"/>
        </w:rPr>
        <w:lastRenderedPageBreak/>
        <w:t xml:space="preserve">study showed that </w:t>
      </w:r>
      <w:r w:rsidR="00955F33" w:rsidRPr="00351400">
        <w:rPr>
          <w:rFonts w:ascii="Book Antiqua" w:hAnsi="Book Antiqua" w:cs="Times New Roman"/>
          <w:sz w:val="24"/>
          <w:szCs w:val="24"/>
        </w:rPr>
        <w:t xml:space="preserve">the expression of </w:t>
      </w:r>
      <w:r w:rsidR="00347439" w:rsidRPr="00351400">
        <w:rPr>
          <w:rFonts w:ascii="Book Antiqua" w:hAnsi="Book Antiqua" w:cs="Times New Roman"/>
          <w:sz w:val="24"/>
          <w:szCs w:val="24"/>
        </w:rPr>
        <w:t xml:space="preserve">HOXA4 and HOXD10 </w:t>
      </w:r>
      <w:r w:rsidR="00955F33" w:rsidRPr="00351400">
        <w:rPr>
          <w:rFonts w:ascii="Book Antiqua" w:hAnsi="Book Antiqua" w:cs="Times New Roman"/>
          <w:sz w:val="24"/>
          <w:szCs w:val="24"/>
        </w:rPr>
        <w:t xml:space="preserve">was </w:t>
      </w:r>
      <w:r w:rsidR="00347439" w:rsidRPr="00351400">
        <w:rPr>
          <w:rFonts w:ascii="Book Antiqua" w:hAnsi="Book Antiqua" w:cs="Times New Roman"/>
          <w:sz w:val="24"/>
          <w:szCs w:val="24"/>
        </w:rPr>
        <w:t xml:space="preserve">significantly </w:t>
      </w:r>
      <w:r w:rsidR="00955F33" w:rsidRPr="00351400">
        <w:rPr>
          <w:rFonts w:ascii="Book Antiqua" w:hAnsi="Book Antiqua" w:cs="Times New Roman"/>
          <w:sz w:val="24"/>
          <w:szCs w:val="24"/>
        </w:rPr>
        <w:t>increased</w:t>
      </w:r>
      <w:r w:rsidR="00347439" w:rsidRPr="00351400">
        <w:rPr>
          <w:rFonts w:ascii="Book Antiqua" w:hAnsi="Book Antiqua" w:cs="Times New Roman"/>
          <w:sz w:val="24"/>
          <w:szCs w:val="24"/>
        </w:rPr>
        <w:t xml:space="preserve"> in </w:t>
      </w:r>
      <w:r w:rsidR="004776ED" w:rsidRPr="00351400">
        <w:rPr>
          <w:rFonts w:ascii="Book Antiqua" w:hAnsi="Book Antiqua" w:cs="Times New Roman"/>
          <w:sz w:val="24"/>
          <w:szCs w:val="24"/>
        </w:rPr>
        <w:t>CRC tissues</w:t>
      </w:r>
      <w:r w:rsidR="00347439" w:rsidRPr="00351400">
        <w:rPr>
          <w:rFonts w:ascii="Book Antiqua" w:hAnsi="Book Antiqua" w:cs="Times New Roman"/>
          <w:sz w:val="24"/>
          <w:szCs w:val="24"/>
        </w:rPr>
        <w:t xml:space="preserve"> </w:t>
      </w:r>
      <w:r w:rsidR="00330EDE" w:rsidRPr="00351400">
        <w:rPr>
          <w:rFonts w:ascii="Book Antiqua" w:hAnsi="Book Antiqua" w:cs="Times New Roman"/>
          <w:sz w:val="24"/>
          <w:szCs w:val="24"/>
        </w:rPr>
        <w:t>compared to</w:t>
      </w:r>
      <w:r w:rsidR="00347439" w:rsidRPr="00351400">
        <w:rPr>
          <w:rFonts w:ascii="Book Antiqua" w:hAnsi="Book Antiqua" w:cs="Times New Roman"/>
          <w:sz w:val="24"/>
          <w:szCs w:val="24"/>
        </w:rPr>
        <w:t xml:space="preserve"> </w:t>
      </w:r>
      <w:r w:rsidR="007D585C" w:rsidRPr="003F5A83">
        <w:rPr>
          <w:rFonts w:ascii="Book Antiqua" w:hAnsi="Book Antiqua" w:cs="Times New Roman"/>
          <w:sz w:val="24"/>
          <w:szCs w:val="24"/>
        </w:rPr>
        <w:t xml:space="preserve">that in </w:t>
      </w:r>
      <w:r w:rsidR="00347439" w:rsidRPr="00351400">
        <w:rPr>
          <w:rFonts w:ascii="Book Antiqua" w:hAnsi="Book Antiqua" w:cs="Times New Roman"/>
          <w:sz w:val="24"/>
          <w:szCs w:val="24"/>
        </w:rPr>
        <w:t>normal tissues</w:t>
      </w:r>
      <w:r w:rsidR="00330EDE" w:rsidRPr="00351400">
        <w:rPr>
          <w:rFonts w:ascii="Book Antiqua" w:hAnsi="Book Antiqua" w:cs="Times New Roman"/>
          <w:sz w:val="24"/>
          <w:szCs w:val="24"/>
        </w:rPr>
        <w:t>. Furthermore, the expression of these genes was</w:t>
      </w:r>
      <w:r w:rsidR="00347439" w:rsidRPr="00351400">
        <w:rPr>
          <w:rFonts w:ascii="Book Antiqua" w:hAnsi="Book Antiqua" w:cs="Times New Roman"/>
          <w:sz w:val="24"/>
          <w:szCs w:val="24"/>
        </w:rPr>
        <w:t xml:space="preserve"> </w:t>
      </w:r>
      <w:r w:rsidR="00AB1A68" w:rsidRPr="00351400">
        <w:rPr>
          <w:rFonts w:ascii="Book Antiqua" w:hAnsi="Book Antiqua" w:cs="Times New Roman"/>
          <w:sz w:val="24"/>
          <w:szCs w:val="24"/>
        </w:rPr>
        <w:t xml:space="preserve">clustered in the crypt bottom </w:t>
      </w:r>
      <w:r w:rsidR="00330EDE" w:rsidRPr="00351400">
        <w:rPr>
          <w:rFonts w:ascii="Book Antiqua" w:hAnsi="Book Antiqua" w:cs="Times New Roman"/>
          <w:sz w:val="24"/>
          <w:szCs w:val="24"/>
        </w:rPr>
        <w:t xml:space="preserve">rather </w:t>
      </w:r>
      <w:r w:rsidR="00AB1A68" w:rsidRPr="00351400">
        <w:rPr>
          <w:rFonts w:ascii="Book Antiqua" w:hAnsi="Book Antiqua" w:cs="Times New Roman"/>
          <w:sz w:val="24"/>
          <w:szCs w:val="24"/>
        </w:rPr>
        <w:t xml:space="preserve">than </w:t>
      </w:r>
      <w:r w:rsidR="00330EDE" w:rsidRPr="00351400">
        <w:rPr>
          <w:rFonts w:ascii="Book Antiqua" w:hAnsi="Book Antiqua" w:cs="Times New Roman"/>
          <w:sz w:val="24"/>
          <w:szCs w:val="24"/>
        </w:rPr>
        <w:t xml:space="preserve">the </w:t>
      </w:r>
      <w:r w:rsidR="00AB1A68" w:rsidRPr="00351400">
        <w:rPr>
          <w:rFonts w:ascii="Book Antiqua" w:hAnsi="Book Antiqua" w:cs="Times New Roman"/>
          <w:sz w:val="24"/>
          <w:szCs w:val="24"/>
        </w:rPr>
        <w:t>top or middle of the crypt where the stem cell niche w</w:t>
      </w:r>
      <w:r w:rsidR="00330EDE" w:rsidRPr="00351400">
        <w:rPr>
          <w:rFonts w:ascii="Book Antiqua" w:hAnsi="Book Antiqua" w:cs="Times New Roman"/>
          <w:sz w:val="24"/>
          <w:szCs w:val="24"/>
        </w:rPr>
        <w:t>as</w:t>
      </w:r>
      <w:r w:rsidR="00AB1A68" w:rsidRPr="00351400">
        <w:rPr>
          <w:rFonts w:ascii="Book Antiqua" w:hAnsi="Book Antiqua" w:cs="Times New Roman"/>
          <w:sz w:val="24"/>
          <w:szCs w:val="24"/>
        </w:rPr>
        <w:t xml:space="preserve"> overpopulated</w:t>
      </w:r>
      <w:r w:rsidR="00AB1A68" w:rsidRPr="00351400">
        <w:rPr>
          <w:rFonts w:ascii="Book Antiqua" w:hAnsi="Book Antiqua" w:cs="Times New Roman"/>
          <w:sz w:val="24"/>
          <w:szCs w:val="24"/>
        </w:rPr>
        <w:fldChar w:fldCharType="begin">
          <w:fldData xml:space="preserve">PEVuZE5vdGU+PENpdGU+PEF1dGhvcj5CaGF0bGVrYXI8L0F1dGhvcj48WWVhcj4yMDE0PC9ZZWFy
PjxSZWNOdW0+NDc8L1JlY051bT48RGlzcGxheVRleHQ+PHN0eWxlIGZhY2U9InN1cGVyc2NyaXB0
Ij5bNjNdPC9zdHlsZT48L0Rpc3BsYXlUZXh0PjxyZWNvcmQ+PHJlYy1udW1iZXI+NDc8L3JlYy1u
dW1iZXI+PGZvcmVpZ24ta2V5cz48a2V5IGFwcD0iRU4iIGRiLWlkPSJld3oydmV4MDB2YXd3Y2Vm
dnR5NWEweHZzc2R0eHBhOTB0MnIiPjQ3PC9rZXk+PC9mb3JlaWduLWtleXM+PHJlZi10eXBlIG5h
bWU9IkpvdXJuYWwgQXJ0aWNsZSI+MTc8L3JlZi10eXBlPjxjb250cmlidXRvcnM+PGF1dGhvcnM+
PGF1dGhvcj5CaGF0bGVrYXIsIFMuPC9hdXRob3I+PGF1dGhvcj5BZGR5YSwgUy48L2F1dGhvcj48
YXV0aG9yPlNhbHVuZWssIE0uPC9hdXRob3I+PGF1dGhvcj5PcnIsIEMuIFIuPC9hdXRob3I+PGF1
dGhvcj5TdXJyZXksIFMuPC9hdXRob3I+PGF1dGhvcj5NY0tlbnppZSwgUy48L2F1dGhvcj48YXV0
aG9yPkZpZWxkcywgSi4gWi48L2F1dGhvcj48YXV0aG9yPkJvbWFuLCBCLiBNLjwvYXV0aG9yPjwv
YXV0aG9ycz48L2NvbnRyaWJ1dG9ycz48YXV0aC1hZGRyZXNzPjEgQ2VudGVyIGZvciBUcmFuc2xh
dGlvbmFsIENhbmNlciBSZXNlYXJjaCwgSGVsZW4gRi4gR3JhaGFtIENhbmNlciBDZW50ZXIgYW5k
IFJlc2VhcmNoIEluc3RpdHV0ZSwgVW5pdmVyc2l0eSBvZiBEZWxhd2FyZSAsIE5ld2FyaywgRGVs
YXdhcmUuPC9hdXRoLWFkZHJlc3M+PHRpdGxlcz48dGl0bGU+SWRlbnRpZmljYXRpb24gb2YgYSBk
ZXZlbG9wbWVudGFsIGdlbmUgZXhwcmVzc2lvbiBzaWduYXR1cmUsIGluY2x1ZGluZyBIT1ggZ2Vu
ZXMsIGZvciB0aGUgbm9ybWFsIGh1bWFuIGNvbG9uaWMgY3J5cHQgc3RlbSBjZWxsIG5pY2hlOiBv
dmVyZXhwcmVzc2lvbiBvZiB0aGUgc2lnbmF0dXJlIHBhcmFsbGVscyBzdGVtIGNlbGwgb3ZlcnBv
cHVsYXRpb24gZHVyaW5nIGNvbG9uIHR1bW9yaWdlbmVzaXM8L3RpdGxlPjxzZWNvbmRhcnktdGl0
bGU+U3RlbSBDZWxscyBEZXY8L3NlY29uZGFyeS10aXRsZT48YWx0LXRpdGxlPlN0ZW0gY2VsbHMg
YW5kIGRldmVsb3BtZW50PC9hbHQtdGl0bGU+PC90aXRsZXM+PHBlcmlvZGljYWw+PGZ1bGwtdGl0
bGU+U3RlbSBDZWxscyBEZXY8L2Z1bGwtdGl0bGU+PGFiYnItMT5TdGVtIGNlbGxzIGFuZCBkZXZl
bG9wbWVudDwvYWJici0xPjwvcGVyaW9kaWNhbD48YWx0LXBlcmlvZGljYWw+PGZ1bGwtdGl0bGU+
U3RlbSBDZWxscyBEZXY8L2Z1bGwtdGl0bGU+PGFiYnItMT5TdGVtIGNlbGxzIGFuZCBkZXZlbG9w
bWVudDwvYWJici0xPjwvYWx0LXBlcmlvZGljYWw+PHBhZ2VzPjE2Ny03OTwvcGFnZXM+PHZvbHVt
ZT4yMzwvdm9sdW1lPjxudW1iZXI+MjwvbnVtYmVyPjxrZXl3b3Jkcz48a2V5d29yZD5DZWxsIFRy
YW5zZm9ybWF0aW9uLCBOZW9wbGFzdGljL2dlbmV0aWNzPC9rZXl3b3JkPjxrZXl3b3JkPkNvbG9u
L2N5dG9sb2d5LypwYXRob2xvZ3k8L2tleXdvcmQ+PGtleXdvcmQ+Q29sb25pYyBOZW9wbGFzbXMv
Z2VuZXRpY3MvcGF0aG9sb2d5PC9rZXl3b3JkPjxrZXl3b3JkPkdlbmUgRXhwcmVzc2lvbiBSZWd1
bGF0aW9uLCBEZXZlbG9wbWVudGFsLypnZW5ldGljczwva2V5d29yZD48a2V5d29yZD5Ib21lb2Rv
bWFpbiBQcm90ZWlucy9iaW9zeW50aGVzaXMvKmdlbmV0aWNzPC9rZXl3b3JkPjxrZXl3b3JkPkh1
bWFuczwva2V5d29yZD48a2V5d29yZD5JbnRlc3RpbmFsIE11Y29zYS9jeXRvbG9neS9wYXRob2xv
Z3k8L2tleXdvcmQ+PGtleXdvcmQ+TWVtYnJhbmUgUHJvdGVpbnMvZ2VuZXRpY3M8L2tleXdvcmQ+
PGtleXdvcmQ+TmVvcGxhc20gUHJvdGVpbnMvZ2VuZXRpY3M8L2tleXdvcmQ+PGtleXdvcmQ+T2xp
Z29udWNsZW90aWRlIEFycmF5IFNlcXVlbmNlIEFuYWx5c2lzPC9rZXl3b3JkPjxrZXl3b3JkPk94
aWRvcmVkdWN0YXNlcy9nZW5ldGljczwva2V5d29yZD48a2V5d29yZD5STkEsIE1lc3Nlbmdlci9n
ZW5ldGljczwva2V5d29yZD48a2V5d29yZD5TdGVtIENlbGxzLypjeXRvbG9neTwva2V5d29yZD48
a2V5d29yZD5UcmFuc2NyaXB0aW9uIEZhY3RvcnMvYmlvc3ludGhlc2lzLypnZW5ldGljczwva2V5
d29yZD48L2tleXdvcmRzPjxkYXRlcz48eWVhcj4yMDE0PC95ZWFyPjxwdWItZGF0ZXM+PGRhdGU+
SmFuIDE1PC9kYXRlPjwvcHViLWRhdGVzPjwvZGF0ZXM+PGlzYm4+MTU1Ny04NTM0IChFbGVjdHJv
bmljKSYjeEQ7MTU0Ny0zMjg3IChMaW5raW5nKTwvaXNibj48YWNjZXNzaW9uLW51bT4yMzk4MDU5
NTwvYWNjZXNzaW9uLW51bT48dXJscz48cmVsYXRlZC11cmxzPjx1cmw+aHR0cDovL3d3dy5uY2Jp
Lm5sbS5uaWguZ292L3B1Ym1lZC8yMzk4MDU5NTwvdXJsPjwvcmVsYXRlZC11cmxzPjwvdXJscz48
Y3VzdG9tMj4zODg3NDYzPC9jdXN0b20yPjxlbGVjdHJvbmljLXJlc291cmNlLW51bT4xMC4xMDg5
L3NjZC4yMDEzLjAwMzk8L2VsZWN0cm9uaWMtcmVzb3VyY2UtbnVtPjwvcmVjb3JkPjwvQ2l0ZT48
L0VuZE5vdGU+AG==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PEVuZE5vdGU+PENpdGU+PEF1dGhvcj5CaGF0bGVrYXI8L0F1dGhvcj48WWVhcj4yMDE0PC9ZZWFy
PjxSZWNOdW0+NDc8L1JlY051bT48RGlzcGxheVRleHQ+PHN0eWxlIGZhY2U9InN1cGVyc2NyaXB0
Ij5bNjNdPC9zdHlsZT48L0Rpc3BsYXlUZXh0PjxyZWNvcmQ+PHJlYy1udW1iZXI+NDc8L3JlYy1u
dW1iZXI+PGZvcmVpZ24ta2V5cz48a2V5IGFwcD0iRU4iIGRiLWlkPSJld3oydmV4MDB2YXd3Y2Vm
dnR5NWEweHZzc2R0eHBhOTB0MnIiPjQ3PC9rZXk+PC9mb3JlaWduLWtleXM+PHJlZi10eXBlIG5h
bWU9IkpvdXJuYWwgQXJ0aWNsZSI+MTc8L3JlZi10eXBlPjxjb250cmlidXRvcnM+PGF1dGhvcnM+
PGF1dGhvcj5CaGF0bGVrYXIsIFMuPC9hdXRob3I+PGF1dGhvcj5BZGR5YSwgUy48L2F1dGhvcj48
YXV0aG9yPlNhbHVuZWssIE0uPC9hdXRob3I+PGF1dGhvcj5PcnIsIEMuIFIuPC9hdXRob3I+PGF1
dGhvcj5TdXJyZXksIFMuPC9hdXRob3I+PGF1dGhvcj5NY0tlbnppZSwgUy48L2F1dGhvcj48YXV0
aG9yPkZpZWxkcywgSi4gWi48L2F1dGhvcj48YXV0aG9yPkJvbWFuLCBCLiBNLjwvYXV0aG9yPjwv
YXV0aG9ycz48L2NvbnRyaWJ1dG9ycz48YXV0aC1hZGRyZXNzPjEgQ2VudGVyIGZvciBUcmFuc2xh
dGlvbmFsIENhbmNlciBSZXNlYXJjaCwgSGVsZW4gRi4gR3JhaGFtIENhbmNlciBDZW50ZXIgYW5k
IFJlc2VhcmNoIEluc3RpdHV0ZSwgVW5pdmVyc2l0eSBvZiBEZWxhd2FyZSAsIE5ld2FyaywgRGVs
YXdhcmUuPC9hdXRoLWFkZHJlc3M+PHRpdGxlcz48dGl0bGU+SWRlbnRpZmljYXRpb24gb2YgYSBk
ZXZlbG9wbWVudGFsIGdlbmUgZXhwcmVzc2lvbiBzaWduYXR1cmUsIGluY2x1ZGluZyBIT1ggZ2Vu
ZXMsIGZvciB0aGUgbm9ybWFsIGh1bWFuIGNvbG9uaWMgY3J5cHQgc3RlbSBjZWxsIG5pY2hlOiBv
dmVyZXhwcmVzc2lvbiBvZiB0aGUgc2lnbmF0dXJlIHBhcmFsbGVscyBzdGVtIGNlbGwgb3ZlcnBv
cHVsYXRpb24gZHVyaW5nIGNvbG9uIHR1bW9yaWdlbmVzaXM8L3RpdGxlPjxzZWNvbmRhcnktdGl0
bGU+U3RlbSBDZWxscyBEZXY8L3NlY29uZGFyeS10aXRsZT48YWx0LXRpdGxlPlN0ZW0gY2VsbHMg
YW5kIGRldmVsb3BtZW50PC9hbHQtdGl0bGU+PC90aXRsZXM+PHBlcmlvZGljYWw+PGZ1bGwtdGl0
bGU+U3RlbSBDZWxscyBEZXY8L2Z1bGwtdGl0bGU+PGFiYnItMT5TdGVtIGNlbGxzIGFuZCBkZXZl
bG9wbWVudDwvYWJici0xPjwvcGVyaW9kaWNhbD48YWx0LXBlcmlvZGljYWw+PGZ1bGwtdGl0bGU+
U3RlbSBDZWxscyBEZXY8L2Z1bGwtdGl0bGU+PGFiYnItMT5TdGVtIGNlbGxzIGFuZCBkZXZlbG9w
bWVudDwvYWJici0xPjwvYWx0LXBlcmlvZGljYWw+PHBhZ2VzPjE2Ny03OTwvcGFnZXM+PHZvbHVt
ZT4yMzwvdm9sdW1lPjxudW1iZXI+MjwvbnVtYmVyPjxrZXl3b3Jkcz48a2V5d29yZD5DZWxsIFRy
YW5zZm9ybWF0aW9uLCBOZW9wbGFzdGljL2dlbmV0aWNzPC9rZXl3b3JkPjxrZXl3b3JkPkNvbG9u
L2N5dG9sb2d5LypwYXRob2xvZ3k8L2tleXdvcmQ+PGtleXdvcmQ+Q29sb25pYyBOZW9wbGFzbXMv
Z2VuZXRpY3MvcGF0aG9sb2d5PC9rZXl3b3JkPjxrZXl3b3JkPkdlbmUgRXhwcmVzc2lvbiBSZWd1
bGF0aW9uLCBEZXZlbG9wbWVudGFsLypnZW5ldGljczwva2V5d29yZD48a2V5d29yZD5Ib21lb2Rv
bWFpbiBQcm90ZWlucy9iaW9zeW50aGVzaXMvKmdlbmV0aWNzPC9rZXl3b3JkPjxrZXl3b3JkPkh1
bWFuczwva2V5d29yZD48a2V5d29yZD5JbnRlc3RpbmFsIE11Y29zYS9jeXRvbG9neS9wYXRob2xv
Z3k8L2tleXdvcmQ+PGtleXdvcmQ+TWVtYnJhbmUgUHJvdGVpbnMvZ2VuZXRpY3M8L2tleXdvcmQ+
PGtleXdvcmQ+TmVvcGxhc20gUHJvdGVpbnMvZ2VuZXRpY3M8L2tleXdvcmQ+PGtleXdvcmQ+T2xp
Z29udWNsZW90aWRlIEFycmF5IFNlcXVlbmNlIEFuYWx5c2lzPC9rZXl3b3JkPjxrZXl3b3JkPk94
aWRvcmVkdWN0YXNlcy9nZW5ldGljczwva2V5d29yZD48a2V5d29yZD5STkEsIE1lc3Nlbmdlci9n
ZW5ldGljczwva2V5d29yZD48a2V5d29yZD5TdGVtIENlbGxzLypjeXRvbG9neTwva2V5d29yZD48
a2V5d29yZD5UcmFuc2NyaXB0aW9uIEZhY3RvcnMvYmlvc3ludGhlc2lzLypnZW5ldGljczwva2V5
d29yZD48L2tleXdvcmRzPjxkYXRlcz48eWVhcj4yMDE0PC95ZWFyPjxwdWItZGF0ZXM+PGRhdGU+
SmFuIDE1PC9kYXRlPjwvcHViLWRhdGVzPjwvZGF0ZXM+PGlzYm4+MTU1Ny04NTM0IChFbGVjdHJv
bmljKSYjeEQ7MTU0Ny0zMjg3IChMaW5raW5nKTwvaXNibj48YWNjZXNzaW9uLW51bT4yMzk4MDU5
NTwvYWNjZXNzaW9uLW51bT48dXJscz48cmVsYXRlZC11cmxzPjx1cmw+aHR0cDovL3d3dy5uY2Jp
Lm5sbS5uaWguZ292L3B1Ym1lZC8yMzk4MDU5NTwvdXJsPjwvcmVsYXRlZC11cmxzPjwvdXJscz48
Y3VzdG9tMj4zODg3NDYzPC9jdXN0b20yPjxlbGVjdHJvbmljLXJlc291cmNlLW51bT4xMC4xMDg5
L3NjZC4yMDEzLjAwMzk8L2VsZWN0cm9uaWMtcmVzb3VyY2UtbnVtPjwvcmVjb3JkPjwvQ2l0ZT48
L0VuZE5vdGU+AG==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AB1A68" w:rsidRPr="00351400">
        <w:rPr>
          <w:rFonts w:ascii="Book Antiqua" w:hAnsi="Book Antiqua" w:cs="Times New Roman"/>
          <w:sz w:val="24"/>
          <w:szCs w:val="24"/>
        </w:rPr>
      </w:r>
      <w:r w:rsidR="00AB1A68"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63" w:tooltip="Bhatlekar, 2014 #47" w:history="1">
        <w:r w:rsidR="00BC04D7" w:rsidRPr="00351400">
          <w:rPr>
            <w:rFonts w:ascii="Book Antiqua" w:hAnsi="Book Antiqua" w:cs="Times New Roman"/>
            <w:sz w:val="24"/>
            <w:szCs w:val="24"/>
            <w:vertAlign w:val="superscript"/>
          </w:rPr>
          <w:t>63</w:t>
        </w:r>
      </w:hyperlink>
      <w:r w:rsidR="00C95B49" w:rsidRPr="00351400">
        <w:rPr>
          <w:rFonts w:ascii="Book Antiqua" w:hAnsi="Book Antiqua" w:cs="Times New Roman"/>
          <w:sz w:val="24"/>
          <w:szCs w:val="24"/>
          <w:vertAlign w:val="superscript"/>
        </w:rPr>
        <w:t>]</w:t>
      </w:r>
      <w:r w:rsidR="00AB1A68" w:rsidRPr="00351400">
        <w:rPr>
          <w:rFonts w:ascii="Book Antiqua" w:hAnsi="Book Antiqua" w:cs="Times New Roman"/>
          <w:sz w:val="24"/>
          <w:szCs w:val="24"/>
        </w:rPr>
        <w:fldChar w:fldCharType="end"/>
      </w:r>
      <w:r w:rsidR="00AB1A68" w:rsidRPr="00351400">
        <w:rPr>
          <w:rFonts w:ascii="Book Antiqua" w:hAnsi="Book Antiqua" w:cs="Times New Roman"/>
          <w:sz w:val="24"/>
          <w:szCs w:val="24"/>
        </w:rPr>
        <w:t xml:space="preserve">. </w:t>
      </w:r>
      <w:r w:rsidR="00330EDE" w:rsidRPr="00351400">
        <w:rPr>
          <w:rFonts w:ascii="Book Antiqua" w:hAnsi="Book Antiqua" w:cs="Times New Roman"/>
          <w:sz w:val="24"/>
          <w:szCs w:val="24"/>
        </w:rPr>
        <w:t>R</w:t>
      </w:r>
      <w:r w:rsidR="00AB1A68" w:rsidRPr="00351400">
        <w:rPr>
          <w:rFonts w:ascii="Book Antiqua" w:hAnsi="Book Antiqua" w:cs="Times New Roman"/>
          <w:sz w:val="24"/>
          <w:szCs w:val="24"/>
        </w:rPr>
        <w:t>emarkabl</w:t>
      </w:r>
      <w:r w:rsidR="00330EDE" w:rsidRPr="00351400">
        <w:rPr>
          <w:rFonts w:ascii="Book Antiqua" w:hAnsi="Book Antiqua" w:cs="Times New Roman"/>
          <w:sz w:val="24"/>
          <w:szCs w:val="24"/>
        </w:rPr>
        <w:t>y,</w:t>
      </w:r>
      <w:r w:rsidR="00AB1A68" w:rsidRPr="00351400">
        <w:rPr>
          <w:rFonts w:ascii="Book Antiqua" w:hAnsi="Book Antiqua" w:cs="Times New Roman"/>
          <w:sz w:val="24"/>
          <w:szCs w:val="24"/>
        </w:rPr>
        <w:t xml:space="preserve"> </w:t>
      </w:r>
      <w:r w:rsidR="00AB1A68" w:rsidRPr="00351400">
        <w:rPr>
          <w:rFonts w:ascii="Book Antiqua" w:hAnsi="Book Antiqua" w:cs="Times New Roman"/>
          <w:i/>
          <w:sz w:val="24"/>
          <w:szCs w:val="24"/>
        </w:rPr>
        <w:t>HOX</w:t>
      </w:r>
      <w:r w:rsidR="00AB1A68" w:rsidRPr="00351400">
        <w:rPr>
          <w:rFonts w:ascii="Book Antiqua" w:hAnsi="Book Antiqua" w:cs="Times New Roman"/>
          <w:sz w:val="24"/>
          <w:szCs w:val="24"/>
        </w:rPr>
        <w:t xml:space="preserve"> genes showed </w:t>
      </w:r>
      <w:r w:rsidR="00330EDE" w:rsidRPr="00351400">
        <w:rPr>
          <w:rFonts w:ascii="Book Antiqua" w:hAnsi="Book Antiqua" w:cs="Times New Roman"/>
          <w:sz w:val="24"/>
          <w:szCs w:val="24"/>
        </w:rPr>
        <w:t xml:space="preserve">a </w:t>
      </w:r>
      <w:r w:rsidR="00AB1A68" w:rsidRPr="00351400">
        <w:rPr>
          <w:rFonts w:ascii="Book Antiqua" w:hAnsi="Book Antiqua" w:cs="Times New Roman"/>
          <w:sz w:val="24"/>
          <w:szCs w:val="24"/>
        </w:rPr>
        <w:t>tendency to be differentially expressed in colon tumors according to the</w:t>
      </w:r>
      <w:r w:rsidR="00330EDE" w:rsidRPr="00351400">
        <w:rPr>
          <w:rFonts w:ascii="Book Antiqua" w:hAnsi="Book Antiqua" w:cs="Times New Roman"/>
          <w:sz w:val="24"/>
          <w:szCs w:val="24"/>
        </w:rPr>
        <w:t>ir</w:t>
      </w:r>
      <w:r w:rsidR="00AB1A68" w:rsidRPr="00351400">
        <w:rPr>
          <w:rFonts w:ascii="Book Antiqua" w:hAnsi="Book Antiqua" w:cs="Times New Roman"/>
          <w:sz w:val="24"/>
          <w:szCs w:val="24"/>
        </w:rPr>
        <w:t xml:space="preserve"> location</w:t>
      </w:r>
      <w:r w:rsidR="00330EDE" w:rsidRPr="00351400">
        <w:rPr>
          <w:rFonts w:ascii="Book Antiqua" w:hAnsi="Book Antiqua" w:cs="Times New Roman"/>
          <w:sz w:val="24"/>
          <w:szCs w:val="24"/>
        </w:rPr>
        <w:t>. Specifically</w:t>
      </w:r>
      <w:r w:rsidR="00AB1A68" w:rsidRPr="00351400">
        <w:rPr>
          <w:rFonts w:ascii="Book Antiqua" w:hAnsi="Book Antiqua" w:cs="Times New Roman"/>
          <w:sz w:val="24"/>
          <w:szCs w:val="24"/>
        </w:rPr>
        <w:t xml:space="preserve">, several </w:t>
      </w:r>
      <w:r w:rsidR="00AB1A68" w:rsidRPr="00351400">
        <w:rPr>
          <w:rFonts w:ascii="Book Antiqua" w:hAnsi="Book Antiqua" w:cs="Times New Roman"/>
          <w:i/>
          <w:sz w:val="24"/>
          <w:szCs w:val="24"/>
        </w:rPr>
        <w:t>HOX</w:t>
      </w:r>
      <w:r w:rsidR="00AB1A68" w:rsidRPr="00351400">
        <w:rPr>
          <w:rFonts w:ascii="Book Antiqua" w:hAnsi="Book Antiqua" w:cs="Times New Roman"/>
          <w:sz w:val="24"/>
          <w:szCs w:val="24"/>
        </w:rPr>
        <w:t xml:space="preserve"> genes</w:t>
      </w:r>
      <w:r w:rsidR="00330EDE" w:rsidRPr="00351400">
        <w:rPr>
          <w:rFonts w:ascii="Book Antiqua" w:hAnsi="Book Antiqua" w:cs="Times New Roman"/>
          <w:sz w:val="24"/>
          <w:szCs w:val="24"/>
        </w:rPr>
        <w:t>,</w:t>
      </w:r>
      <w:r w:rsidR="00AB1A68" w:rsidRPr="00351400">
        <w:rPr>
          <w:rFonts w:ascii="Book Antiqua" w:hAnsi="Book Antiqua" w:cs="Times New Roman"/>
          <w:sz w:val="24"/>
          <w:szCs w:val="24"/>
        </w:rPr>
        <w:t xml:space="preserve"> including </w:t>
      </w:r>
      <w:r w:rsidR="00AB1A68" w:rsidRPr="00351400">
        <w:rPr>
          <w:rFonts w:ascii="Book Antiqua" w:hAnsi="Book Antiqua" w:cs="Times New Roman"/>
          <w:i/>
          <w:sz w:val="24"/>
          <w:szCs w:val="24"/>
        </w:rPr>
        <w:t>HOXA5, A9, A10</w:t>
      </w:r>
      <w:r w:rsidR="00330EDE" w:rsidRPr="00351400">
        <w:rPr>
          <w:rFonts w:ascii="Book Antiqua" w:hAnsi="Book Antiqua" w:cs="Times New Roman"/>
          <w:sz w:val="24"/>
          <w:szCs w:val="24"/>
        </w:rPr>
        <w:t>,</w:t>
      </w:r>
      <w:r w:rsidR="00AB1A68" w:rsidRPr="00351400">
        <w:rPr>
          <w:rFonts w:ascii="Book Antiqua" w:hAnsi="Book Antiqua" w:cs="Times New Roman"/>
          <w:sz w:val="24"/>
          <w:szCs w:val="24"/>
        </w:rPr>
        <w:t xml:space="preserve"> and </w:t>
      </w:r>
      <w:r w:rsidR="00AB1A68" w:rsidRPr="00351400">
        <w:rPr>
          <w:rFonts w:ascii="Book Antiqua" w:hAnsi="Book Antiqua" w:cs="Times New Roman"/>
          <w:i/>
          <w:sz w:val="24"/>
          <w:szCs w:val="24"/>
        </w:rPr>
        <w:t>C6</w:t>
      </w:r>
      <w:r w:rsidR="00330EDE" w:rsidRPr="00351400">
        <w:rPr>
          <w:rFonts w:ascii="Book Antiqua" w:hAnsi="Book Antiqua" w:cs="Times New Roman"/>
          <w:sz w:val="24"/>
          <w:szCs w:val="24"/>
        </w:rPr>
        <w:t>,</w:t>
      </w:r>
      <w:r w:rsidR="00AB1A68" w:rsidRPr="00351400">
        <w:rPr>
          <w:rFonts w:ascii="Book Antiqua" w:hAnsi="Book Antiqua" w:cs="Times New Roman"/>
          <w:sz w:val="24"/>
          <w:szCs w:val="24"/>
        </w:rPr>
        <w:t xml:space="preserve"> were</w:t>
      </w:r>
      <w:r w:rsidR="004776ED" w:rsidRPr="00351400">
        <w:rPr>
          <w:rFonts w:ascii="Book Antiqua" w:hAnsi="Book Antiqua" w:cs="Times New Roman"/>
          <w:sz w:val="24"/>
          <w:szCs w:val="24"/>
        </w:rPr>
        <w:t xml:space="preserve"> expressed</w:t>
      </w:r>
      <w:r w:rsidR="00330EDE" w:rsidRPr="00351400">
        <w:rPr>
          <w:rFonts w:ascii="Book Antiqua" w:hAnsi="Book Antiqua" w:cs="Times New Roman"/>
          <w:sz w:val="24"/>
          <w:szCs w:val="24"/>
        </w:rPr>
        <w:t xml:space="preserve"> at higher levels</w:t>
      </w:r>
      <w:r w:rsidR="004776ED" w:rsidRPr="00351400">
        <w:rPr>
          <w:rFonts w:ascii="Book Antiqua" w:hAnsi="Book Antiqua" w:cs="Times New Roman"/>
          <w:sz w:val="24"/>
          <w:szCs w:val="24"/>
        </w:rPr>
        <w:t xml:space="preserve"> in the proximal colon</w:t>
      </w:r>
      <w:r w:rsidR="00330EDE" w:rsidRPr="00351400">
        <w:rPr>
          <w:rFonts w:ascii="Book Antiqua" w:hAnsi="Book Antiqua" w:cs="Times New Roman"/>
          <w:sz w:val="24"/>
          <w:szCs w:val="24"/>
        </w:rPr>
        <w:t>,</w:t>
      </w:r>
      <w:r w:rsidR="004776ED" w:rsidRPr="00351400">
        <w:rPr>
          <w:rFonts w:ascii="Book Antiqua" w:hAnsi="Book Antiqua" w:cs="Times New Roman"/>
          <w:sz w:val="24"/>
          <w:szCs w:val="24"/>
        </w:rPr>
        <w:t xml:space="preserve"> and gradually decreased in the distal colon and rectum</w:t>
      </w:r>
      <w:r w:rsidR="00330EDE" w:rsidRPr="00351400">
        <w:rPr>
          <w:rFonts w:ascii="Book Antiqua" w:hAnsi="Book Antiqua" w:cs="Times New Roman"/>
          <w:sz w:val="24"/>
          <w:szCs w:val="24"/>
        </w:rPr>
        <w:t>.</w:t>
      </w:r>
      <w:r w:rsidR="004776ED" w:rsidRPr="00351400">
        <w:rPr>
          <w:rFonts w:ascii="Book Antiqua" w:hAnsi="Book Antiqua" w:cs="Times New Roman"/>
          <w:sz w:val="24"/>
          <w:szCs w:val="24"/>
        </w:rPr>
        <w:t xml:space="preserve"> </w:t>
      </w:r>
      <w:r w:rsidR="004776ED" w:rsidRPr="00351400">
        <w:rPr>
          <w:rFonts w:ascii="Book Antiqua" w:hAnsi="Book Antiqua" w:cs="Times New Roman"/>
          <w:i/>
          <w:sz w:val="24"/>
          <w:szCs w:val="24"/>
        </w:rPr>
        <w:t>HOXB13</w:t>
      </w:r>
      <w:r w:rsidR="004776ED" w:rsidRPr="00351400">
        <w:rPr>
          <w:rFonts w:ascii="Book Antiqua" w:hAnsi="Book Antiqua" w:cs="Times New Roman"/>
          <w:sz w:val="24"/>
          <w:szCs w:val="24"/>
        </w:rPr>
        <w:t xml:space="preserve"> was an exception that showed the opposite pattern</w:t>
      </w:r>
      <w:r w:rsidR="004776ED" w:rsidRPr="00351400">
        <w:rPr>
          <w:rFonts w:ascii="Book Antiqua" w:hAnsi="Book Antiqua" w:cs="Times New Roman"/>
          <w:sz w:val="24"/>
          <w:szCs w:val="24"/>
        </w:rPr>
        <w:fldChar w:fldCharType="begin">
          <w:fldData xml:space="preserve">PEVuZE5vdGU+PENpdGU+PEF1dGhvcj5TYW56LVBhbXBsb25hPC9BdXRob3I+PFllYXI+MjAxMTwv
WWVhcj48UmVjTnVtPjQ4PC9SZWNOdW0+PERpc3BsYXlUZXh0PjxzdHlsZSBmYWNlPSJzdXBlcnNj
cmlwdCI+WzY0XTwvc3R5bGU+PC9EaXNwbGF5VGV4dD48cmVjb3JkPjxyZWMtbnVtYmVyPjQ4PC9y
ZWMtbnVtYmVyPjxmb3JlaWduLWtleXM+PGtleSBhcHA9IkVOIiBkYi1pZD0iZXd6MnZleDAwdmF3
d2NlZnZ0eTVhMHh2c3NkdHhwYTkwdDJyIj40ODwva2V5PjwvZm9yZWlnbi1rZXlzPjxyZWYtdHlw
ZSBuYW1lPSJKb3VybmFsIEFydGljbGUiPjE3PC9yZWYtdHlwZT48Y29udHJpYnV0b3JzPjxhdXRo
b3JzPjxhdXRob3I+U2Fuei1QYW1wbG9uYSwgUi48L2F1dGhvcj48YXV0aG9yPkNvcmRlcm8sIEQu
PC9hdXRob3I+PGF1dGhvcj5CZXJlbmd1ZXIsIEEuPC9hdXRob3I+PGF1dGhvcj5MZWpia293aWN6
LCBGLjwvYXV0aG9yPjxhdXRob3I+UmVubmVydCwgSC48L2F1dGhvcj48YXV0aG9yPlNhbGF6YXIs
IFIuPC9hdXRob3I+PGF1dGhvcj5CaW9uZG8sIFMuPC9hdXRob3I+PGF1dGhvcj5TYW5qdWFuLCBY
LjwvYXV0aG9yPjxhdXRob3I+UHVqYW5hLCBNLiBBLjwvYXV0aG9yPjxhdXRob3I+Um96ZWssIEwu
PC9hdXRob3I+PGF1dGhvcj5HaW9yZGFubywgVC4gSi48L2F1dGhvcj48YXV0aG9yPkJlbi1Jemhh
aywgTy48L2F1dGhvcj48YXV0aG9yPkNvaGVuLCBILiBJLjwvYXV0aG9yPjxhdXRob3I+VHJvdWdv
dWJvZmYsIFAuPC9hdXRob3I+PGF1dGhvcj5CZWpoYXIsIEouPC9hdXRob3I+PGF1dGhvcj5Tb3Zh
LCBZLjwvYXV0aG9yPjxhdXRob3I+UmVubmVydCwgRy48L2F1dGhvcj48YXV0aG9yPkdydWJlciwg
Uy4gQi48L2F1dGhvcj48YXV0aG9yPk1vcmVubywgVi48L2F1dGhvcj48L2F1dGhvcnM+PC9jb250
cmlidXRvcnM+PGF1dGgtYWRkcmVzcz5Vbml0IG9mIEJpb21hcmtlcnMgYW5kIFN1c2NlcHRpYmls
aXR5LCBDYXRhbGFuIEluc3RpdHV0ZSBvZiBPbmNvbG9neSwgSURJQkVMTCwgYW5kIENJQkVSRVNQ
LCBCYXJjZWxvbmEsIFNwYWluLjwvYXV0aC1hZGRyZXNzPjx0aXRsZXM+PHRpdGxlPkdlbmUgZXhw
cmVzc2lvbiBkaWZmZXJlbmNlcyBiZXR3ZWVuIGNvbG9uIGFuZCByZWN0dW0gdHVtb3JzPC90aXRs
ZT48c2Vjb25kYXJ5LXRpdGxlPkNsaW4gQ2FuY2VyIFJlczwvc2Vjb25kYXJ5LXRpdGxlPjxhbHQt
dGl0bGU+Q2xpbmljYWwgY2FuY2VyIHJlc2VhcmNoIDogYW4gb2ZmaWNpYWwgam91cm5hbCBvZiB0
aGUgQW1lcmljYW4gQXNzb2NpYXRpb24gZm9yIENhbmNlciBSZXNlYXJjaDwvYWx0LXRpdGxlPjwv
dGl0bGVzPjxwZXJpb2RpY2FsPjxmdWxsLXRpdGxlPkNsaW4gQ2FuY2VyIFJlczwvZnVsbC10aXRs
ZT48YWJici0xPkNsaW5pY2FsIGNhbmNlciByZXNlYXJjaCA6IGFuIG9mZmljaWFsIGpvdXJuYWwg
b2YgdGhlIEFtZXJpY2FuIEFzc29jaWF0aW9uIGZvciBDYW5jZXIgUmVzZWFyY2g8L2FiYnItMT48
L3BlcmlvZGljYWw+PGFsdC1wZXJpb2RpY2FsPjxmdWxsLXRpdGxlPkNsaW4gQ2FuY2VyIFJlczwv
ZnVsbC10aXRsZT48YWJici0xPkNsaW5pY2FsIGNhbmNlciByZXNlYXJjaCA6IGFuIG9mZmljaWFs
IGpvdXJuYWwgb2YgdGhlIEFtZXJpY2FuIEFzc29jaWF0aW9uIGZvciBDYW5jZXIgUmVzZWFyY2g8
L2FiYnItMT48L2FsdC1wZXJpb2RpY2FsPjxwYWdlcz43MzAzLTEyPC9wYWdlcz48dm9sdW1lPjE3
PC92b2x1bWU+PG51bWJlcj4yMzwvbnVtYmVyPjxrZXl3b3Jkcz48a2V5d29yZD5BZ2VkPC9rZXl3
b3JkPjxrZXl3b3JkPkFnZWQsIDgwIGFuZCBvdmVyPC9rZXl3b3JkPjxrZXl3b3JkPkNvbG9uL3Bh
dGhvbG9neTwva2V5d29yZD48a2V5d29yZD5Db2xvbmljIE5lb3BsYXNtcy9jbGFzc2lmaWNhdGlv
bi8qZ2VuZXRpY3MvcGF0aG9sb2d5PC9rZXl3b3JkPjxrZXl3b3JkPkZlbWFsZTwva2V5d29yZD48
a2V5d29yZD4qR2VuZSBFeHByZXNzaW9uIFByb2ZpbGluZzwva2V5d29yZD48a2V5d29yZD5HZW5l
IEV4cHJlc3Npb24gUmVndWxhdGlvbiwgTmVvcGxhc3RpYzwva2V5d29yZD48a2V5d29yZD5IdW1h
bnM8L2tleXdvcmQ+PGtleXdvcmQ+TWFsZTwva2V5d29yZD48a2V5d29yZD5NaWNyb3NhdGVsbGl0
ZSBSZXBlYXRzPC9rZXl3b3JkPjxrZXl3b3JkPk1pZGRsZSBBZ2VkPC9rZXl3b3JkPjxrZXl3b3Jk
PlJlY3RhbCBOZW9wbGFzbXMvY2xhc3NpZmljYXRpb24vKmdlbmV0aWNzL3BhdGhvbG9neTwva2V5
d29yZD48a2V5d29yZD5SZWN0dW0vcGF0aG9sb2d5PC9rZXl3b3JkPjxrZXl3b3JkPlRyYW5zY3Jp
cHRpb24gRmFjdG9ycy9iaW9zeW50aGVzaXMvZ2VuZXRpY3MvbWV0YWJvbGlzbTwva2V5d29yZD48
L2tleXdvcmRzPjxkYXRlcz48eWVhcj4yMDExPC95ZWFyPjxwdWItZGF0ZXM+PGRhdGU+RGVjIDE8
L2RhdGU+PC9wdWItZGF0ZXM+PC9kYXRlcz48aXNibj4xMDc4LTA0MzIgKFByaW50KSYjeEQ7MTA3
OC0wNDMyIChMaW5raW5nKTwvaXNibj48YWNjZXNzaW9uLW51bT4yMTk3NjU0MzwvYWNjZXNzaW9u
LW51bT48dXJscz48cmVsYXRlZC11cmxzPjx1cmw+aHR0cDovL3d3dy5uY2JpLm5sbS5uaWguZ292
L3B1Ym1lZC8yMTk3NjU0MzwvdXJsPjwvcmVsYXRlZC11cmxzPjwvdXJscz48Y3VzdG9tMj4zMjI5
Njg5PC9jdXN0b20yPjxlbGVjdHJvbmljLXJlc291cmNlLW51bT4xMC4xMTU4LzEwNzgtMDQzMi5D
Q1ItMTEtMTU3MDwvZWxlY3Ryb25pYy1yZXNvdXJjZS1udW0+PC9yZWNvcmQ+PC9DaXRlPjwvRW5k
Tm90ZT4A
</w:fldData>
        </w:fldChar>
      </w:r>
      <w:r w:rsidR="00C95B49" w:rsidRPr="00351400">
        <w:rPr>
          <w:rFonts w:ascii="Book Antiqua" w:hAnsi="Book Antiqua" w:cs="Times New Roman"/>
          <w:sz w:val="24"/>
          <w:szCs w:val="24"/>
        </w:rPr>
        <w:instrText xml:space="preserve"> ADDIN EN.CITE </w:instrText>
      </w:r>
      <w:r w:rsidR="00C95B49" w:rsidRPr="00351400">
        <w:rPr>
          <w:rFonts w:ascii="Book Antiqua" w:hAnsi="Book Antiqua" w:cs="Times New Roman"/>
          <w:sz w:val="24"/>
          <w:szCs w:val="24"/>
        </w:rPr>
        <w:fldChar w:fldCharType="begin">
          <w:fldData xml:space="preserve">PEVuZE5vdGU+PENpdGU+PEF1dGhvcj5TYW56LVBhbXBsb25hPC9BdXRob3I+PFllYXI+MjAxMTwv
WWVhcj48UmVjTnVtPjQ4PC9SZWNOdW0+PERpc3BsYXlUZXh0PjxzdHlsZSBmYWNlPSJzdXBlcnNj
cmlwdCI+WzY0XTwvc3R5bGU+PC9EaXNwbGF5VGV4dD48cmVjb3JkPjxyZWMtbnVtYmVyPjQ4PC9y
ZWMtbnVtYmVyPjxmb3JlaWduLWtleXM+PGtleSBhcHA9IkVOIiBkYi1pZD0iZXd6MnZleDAwdmF3
d2NlZnZ0eTVhMHh2c3NkdHhwYTkwdDJyIj40ODwva2V5PjwvZm9yZWlnbi1rZXlzPjxyZWYtdHlw
ZSBuYW1lPSJKb3VybmFsIEFydGljbGUiPjE3PC9yZWYtdHlwZT48Y29udHJpYnV0b3JzPjxhdXRo
b3JzPjxhdXRob3I+U2Fuei1QYW1wbG9uYSwgUi48L2F1dGhvcj48YXV0aG9yPkNvcmRlcm8sIEQu
PC9hdXRob3I+PGF1dGhvcj5CZXJlbmd1ZXIsIEEuPC9hdXRob3I+PGF1dGhvcj5MZWpia293aWN6
LCBGLjwvYXV0aG9yPjxhdXRob3I+UmVubmVydCwgSC48L2F1dGhvcj48YXV0aG9yPlNhbGF6YXIs
IFIuPC9hdXRob3I+PGF1dGhvcj5CaW9uZG8sIFMuPC9hdXRob3I+PGF1dGhvcj5TYW5qdWFuLCBY
LjwvYXV0aG9yPjxhdXRob3I+UHVqYW5hLCBNLiBBLjwvYXV0aG9yPjxhdXRob3I+Um96ZWssIEwu
PC9hdXRob3I+PGF1dGhvcj5HaW9yZGFubywgVC4gSi48L2F1dGhvcj48YXV0aG9yPkJlbi1Jemhh
aywgTy48L2F1dGhvcj48YXV0aG9yPkNvaGVuLCBILiBJLjwvYXV0aG9yPjxhdXRob3I+VHJvdWdv
dWJvZmYsIFAuPC9hdXRob3I+PGF1dGhvcj5CZWpoYXIsIEouPC9hdXRob3I+PGF1dGhvcj5Tb3Zh
LCBZLjwvYXV0aG9yPjxhdXRob3I+UmVubmVydCwgRy48L2F1dGhvcj48YXV0aG9yPkdydWJlciwg
Uy4gQi48L2F1dGhvcj48YXV0aG9yPk1vcmVubywgVi48L2F1dGhvcj48L2F1dGhvcnM+PC9jb250
cmlidXRvcnM+PGF1dGgtYWRkcmVzcz5Vbml0IG9mIEJpb21hcmtlcnMgYW5kIFN1c2NlcHRpYmls
aXR5LCBDYXRhbGFuIEluc3RpdHV0ZSBvZiBPbmNvbG9neSwgSURJQkVMTCwgYW5kIENJQkVSRVNQ
LCBCYXJjZWxvbmEsIFNwYWluLjwvYXV0aC1hZGRyZXNzPjx0aXRsZXM+PHRpdGxlPkdlbmUgZXhw
cmVzc2lvbiBkaWZmZXJlbmNlcyBiZXR3ZWVuIGNvbG9uIGFuZCByZWN0dW0gdHVtb3JzPC90aXRs
ZT48c2Vjb25kYXJ5LXRpdGxlPkNsaW4gQ2FuY2VyIFJlczwvc2Vjb25kYXJ5LXRpdGxlPjxhbHQt
dGl0bGU+Q2xpbmljYWwgY2FuY2VyIHJlc2VhcmNoIDogYW4gb2ZmaWNpYWwgam91cm5hbCBvZiB0
aGUgQW1lcmljYW4gQXNzb2NpYXRpb24gZm9yIENhbmNlciBSZXNlYXJjaDwvYWx0LXRpdGxlPjwv
dGl0bGVzPjxwZXJpb2RpY2FsPjxmdWxsLXRpdGxlPkNsaW4gQ2FuY2VyIFJlczwvZnVsbC10aXRs
ZT48YWJici0xPkNsaW5pY2FsIGNhbmNlciByZXNlYXJjaCA6IGFuIG9mZmljaWFsIGpvdXJuYWwg
b2YgdGhlIEFtZXJpY2FuIEFzc29jaWF0aW9uIGZvciBDYW5jZXIgUmVzZWFyY2g8L2FiYnItMT48
L3BlcmlvZGljYWw+PGFsdC1wZXJpb2RpY2FsPjxmdWxsLXRpdGxlPkNsaW4gQ2FuY2VyIFJlczwv
ZnVsbC10aXRsZT48YWJici0xPkNsaW5pY2FsIGNhbmNlciByZXNlYXJjaCA6IGFuIG9mZmljaWFs
IGpvdXJuYWwgb2YgdGhlIEFtZXJpY2FuIEFzc29jaWF0aW9uIGZvciBDYW5jZXIgUmVzZWFyY2g8
L2FiYnItMT48L2FsdC1wZXJpb2RpY2FsPjxwYWdlcz43MzAzLTEyPC9wYWdlcz48dm9sdW1lPjE3
PC92b2x1bWU+PG51bWJlcj4yMzwvbnVtYmVyPjxrZXl3b3Jkcz48a2V5d29yZD5BZ2VkPC9rZXl3
b3JkPjxrZXl3b3JkPkFnZWQsIDgwIGFuZCBvdmVyPC9rZXl3b3JkPjxrZXl3b3JkPkNvbG9uL3Bh
dGhvbG9neTwva2V5d29yZD48a2V5d29yZD5Db2xvbmljIE5lb3BsYXNtcy9jbGFzc2lmaWNhdGlv
bi8qZ2VuZXRpY3MvcGF0aG9sb2d5PC9rZXl3b3JkPjxrZXl3b3JkPkZlbWFsZTwva2V5d29yZD48
a2V5d29yZD4qR2VuZSBFeHByZXNzaW9uIFByb2ZpbGluZzwva2V5d29yZD48a2V5d29yZD5HZW5l
IEV4cHJlc3Npb24gUmVndWxhdGlvbiwgTmVvcGxhc3RpYzwva2V5d29yZD48a2V5d29yZD5IdW1h
bnM8L2tleXdvcmQ+PGtleXdvcmQ+TWFsZTwva2V5d29yZD48a2V5d29yZD5NaWNyb3NhdGVsbGl0
ZSBSZXBlYXRzPC9rZXl3b3JkPjxrZXl3b3JkPk1pZGRsZSBBZ2VkPC9rZXl3b3JkPjxrZXl3b3Jk
PlJlY3RhbCBOZW9wbGFzbXMvY2xhc3NpZmljYXRpb24vKmdlbmV0aWNzL3BhdGhvbG9neTwva2V5
d29yZD48a2V5d29yZD5SZWN0dW0vcGF0aG9sb2d5PC9rZXl3b3JkPjxrZXl3b3JkPlRyYW5zY3Jp
cHRpb24gRmFjdG9ycy9iaW9zeW50aGVzaXMvZ2VuZXRpY3MvbWV0YWJvbGlzbTwva2V5d29yZD48
L2tleXdvcmRzPjxkYXRlcz48eWVhcj4yMDExPC95ZWFyPjxwdWItZGF0ZXM+PGRhdGU+RGVjIDE8
L2RhdGU+PC9wdWItZGF0ZXM+PC9kYXRlcz48aXNibj4xMDc4LTA0MzIgKFByaW50KSYjeEQ7MTA3
OC0wNDMyIChMaW5raW5nKTwvaXNibj48YWNjZXNzaW9uLW51bT4yMTk3NjU0MzwvYWNjZXNzaW9u
LW51bT48dXJscz48cmVsYXRlZC11cmxzPjx1cmw+aHR0cDovL3d3dy5uY2JpLm5sbS5uaWguZ292
L3B1Ym1lZC8yMTk3NjU0MzwvdXJsPjwvcmVsYXRlZC11cmxzPjwvdXJscz48Y3VzdG9tMj4zMjI5
Njg5PC9jdXN0b20yPjxlbGVjdHJvbmljLXJlc291cmNlLW51bT4xMC4xMTU4LzEwNzgtMDQzMi5D
Q1ItMTEtMTU3MDwvZWxlY3Ryb25pYy1yZXNvdXJjZS1udW0+PC9yZWNvcmQ+PC9DaXRlPjwvRW5k
Tm90ZT4A
</w:fldData>
        </w:fldChar>
      </w:r>
      <w:r w:rsidR="00C95B49" w:rsidRPr="00351400">
        <w:rPr>
          <w:rFonts w:ascii="Book Antiqua" w:hAnsi="Book Antiqua" w:cs="Times New Roman"/>
          <w:sz w:val="24"/>
          <w:szCs w:val="24"/>
        </w:rPr>
        <w:instrText xml:space="preserve"> ADDIN EN.CITE.DATA </w:instrText>
      </w:r>
      <w:r w:rsidR="00C95B49" w:rsidRPr="00351400">
        <w:rPr>
          <w:rFonts w:ascii="Book Antiqua" w:hAnsi="Book Antiqua" w:cs="Times New Roman"/>
          <w:sz w:val="24"/>
          <w:szCs w:val="24"/>
        </w:rPr>
      </w:r>
      <w:r w:rsidR="00C95B49" w:rsidRPr="00351400">
        <w:rPr>
          <w:rFonts w:ascii="Book Antiqua" w:hAnsi="Book Antiqua" w:cs="Times New Roman"/>
          <w:sz w:val="24"/>
          <w:szCs w:val="24"/>
        </w:rPr>
        <w:fldChar w:fldCharType="end"/>
      </w:r>
      <w:r w:rsidR="004776ED" w:rsidRPr="00351400">
        <w:rPr>
          <w:rFonts w:ascii="Book Antiqua" w:hAnsi="Book Antiqua" w:cs="Times New Roman"/>
          <w:sz w:val="24"/>
          <w:szCs w:val="24"/>
        </w:rPr>
      </w:r>
      <w:r w:rsidR="004776ED" w:rsidRPr="00351400">
        <w:rPr>
          <w:rFonts w:ascii="Book Antiqua" w:hAnsi="Book Antiqua" w:cs="Times New Roman"/>
          <w:sz w:val="24"/>
          <w:szCs w:val="24"/>
        </w:rPr>
        <w:fldChar w:fldCharType="separate"/>
      </w:r>
      <w:r w:rsidR="00C95B49" w:rsidRPr="00351400">
        <w:rPr>
          <w:rFonts w:ascii="Book Antiqua" w:hAnsi="Book Antiqua" w:cs="Times New Roman"/>
          <w:sz w:val="24"/>
          <w:szCs w:val="24"/>
          <w:vertAlign w:val="superscript"/>
        </w:rPr>
        <w:t>[</w:t>
      </w:r>
      <w:hyperlink w:anchor="_ENREF_64" w:tooltip="Sanz-Pamplona, 2011 #48" w:history="1">
        <w:r w:rsidR="00BC04D7" w:rsidRPr="00351400">
          <w:rPr>
            <w:rFonts w:ascii="Book Antiqua" w:hAnsi="Book Antiqua" w:cs="Times New Roman"/>
            <w:sz w:val="24"/>
            <w:szCs w:val="24"/>
            <w:vertAlign w:val="superscript"/>
          </w:rPr>
          <w:t>64</w:t>
        </w:r>
      </w:hyperlink>
      <w:r w:rsidR="00C95B49" w:rsidRPr="00351400">
        <w:rPr>
          <w:rFonts w:ascii="Book Antiqua" w:hAnsi="Book Antiqua" w:cs="Times New Roman"/>
          <w:sz w:val="24"/>
          <w:szCs w:val="24"/>
          <w:vertAlign w:val="superscript"/>
        </w:rPr>
        <w:t>]</w:t>
      </w:r>
      <w:r w:rsidR="004776ED" w:rsidRPr="00351400">
        <w:rPr>
          <w:rFonts w:ascii="Book Antiqua" w:hAnsi="Book Antiqua" w:cs="Times New Roman"/>
          <w:sz w:val="24"/>
          <w:szCs w:val="24"/>
        </w:rPr>
        <w:fldChar w:fldCharType="end"/>
      </w:r>
      <w:r w:rsidR="004776ED" w:rsidRPr="00351400">
        <w:rPr>
          <w:rFonts w:ascii="Book Antiqua" w:hAnsi="Book Antiqua" w:cs="Times New Roman"/>
          <w:sz w:val="24"/>
          <w:szCs w:val="24"/>
        </w:rPr>
        <w:t xml:space="preserve">. </w:t>
      </w:r>
      <w:r w:rsidR="00E36C4D">
        <w:rPr>
          <w:rFonts w:ascii="Book Antiqua" w:hAnsi="Book Antiqua" w:cs="Times New Roman"/>
          <w:sz w:val="24"/>
          <w:szCs w:val="24"/>
        </w:rPr>
        <w:t>P</w:t>
      </w:r>
      <w:r w:rsidR="00E36C4D">
        <w:rPr>
          <w:rFonts w:ascii="Book Antiqua" w:hAnsi="Book Antiqua" w:cs="Times New Roman" w:hint="eastAsia"/>
          <w:sz w:val="24"/>
          <w:szCs w:val="24"/>
        </w:rPr>
        <w:t xml:space="preserve">revious studies showed that expression pattern of </w:t>
      </w:r>
      <w:r w:rsidR="00E36C4D" w:rsidRPr="00E36C4D">
        <w:rPr>
          <w:rFonts w:ascii="Book Antiqua" w:hAnsi="Book Antiqua" w:cs="Times New Roman" w:hint="eastAsia"/>
          <w:sz w:val="24"/>
          <w:szCs w:val="24"/>
        </w:rPr>
        <w:t>HOXB13</w:t>
      </w:r>
      <w:r w:rsidR="00E36C4D">
        <w:rPr>
          <w:rFonts w:ascii="Book Antiqua" w:hAnsi="Book Antiqua" w:cs="Times New Roman" w:hint="eastAsia"/>
          <w:sz w:val="24"/>
          <w:szCs w:val="24"/>
        </w:rPr>
        <w:t xml:space="preserve"> </w:t>
      </w:r>
      <w:r w:rsidR="003466B0">
        <w:rPr>
          <w:rFonts w:ascii="Book Antiqua" w:hAnsi="Book Antiqua" w:cs="Times New Roman" w:hint="eastAsia"/>
          <w:sz w:val="24"/>
          <w:szCs w:val="24"/>
        </w:rPr>
        <w:t>wa</w:t>
      </w:r>
      <w:r w:rsidR="00E36C4D">
        <w:rPr>
          <w:rFonts w:ascii="Book Antiqua" w:hAnsi="Book Antiqua" w:cs="Times New Roman" w:hint="eastAsia"/>
          <w:sz w:val="24"/>
          <w:szCs w:val="24"/>
        </w:rPr>
        <w:t xml:space="preserve">s site-specific, which </w:t>
      </w:r>
      <w:r w:rsidR="003466B0">
        <w:rPr>
          <w:rFonts w:ascii="Book Antiqua" w:hAnsi="Book Antiqua" w:cs="Times New Roman" w:hint="eastAsia"/>
          <w:sz w:val="24"/>
          <w:szCs w:val="24"/>
        </w:rPr>
        <w:t>wa</w:t>
      </w:r>
      <w:r w:rsidR="00E36C4D">
        <w:rPr>
          <w:rFonts w:ascii="Book Antiqua" w:hAnsi="Book Antiqua" w:cs="Times New Roman" w:hint="eastAsia"/>
          <w:sz w:val="24"/>
          <w:szCs w:val="24"/>
        </w:rPr>
        <w:t>s mainly confined to prostate, rectum and distal colon</w:t>
      </w:r>
      <w:r w:rsidR="003466B0">
        <w:rPr>
          <w:rFonts w:ascii="Book Antiqua" w:hAnsi="Book Antiqua" w:cs="Times New Roman"/>
          <w:sz w:val="24"/>
          <w:szCs w:val="24"/>
        </w:rPr>
        <w:fldChar w:fldCharType="begin">
          <w:fldData xml:space="preserve">PEVuZE5vdGU+PENpdGU+PEF1dGhvcj5KdW5nPC9BdXRob3I+PFllYXI+MjAwNDwvWWVhcj48UmVj
TnVtPjc4PC9SZWNOdW0+PERpc3BsYXlUZXh0PjxzdHlsZSBmYWNlPSJzdXBlcnNjcmlwdCI+WzY1
XTwvc3R5bGU+PC9EaXNwbGF5VGV4dD48cmVjb3JkPjxyZWMtbnVtYmVyPjc4PC9yZWMtbnVtYmVy
Pjxmb3JlaWduLWtleXM+PGtleSBhcHA9IkVOIiBkYi1pZD0iZXd6MnZleDAwdmF3d2NlZnZ0eTVh
MHh2c3NkdHhwYTkwdDJyIj43ODwva2V5PjwvZm9yZWlnbi1rZXlzPjxyZWYtdHlwZSBuYW1lPSJK
b3VybmFsIEFydGljbGUiPjE3PC9yZWYtdHlwZT48Y29udHJpYnV0b3JzPjxhdXRob3JzPjxhdXRo
b3I+SnVuZywgQy48L2F1dGhvcj48YXV0aG9yPktpbSwgUi4gUy48L2F1dGhvcj48YXV0aG9yPlpo
YW5nLCBILiBKLjwvYXV0aG9yPjxhdXRob3I+TGVlLCBTLiBKLjwvYXV0aG9yPjxhdXRob3I+SmVu
ZywgTS4gSC48L2F1dGhvcj48L2F1dGhvcnM+PC9jb250cmlidXRvcnM+PGF1dGgtYWRkcmVzcz5E
ZXBhcnRtZW50IG9mIFVyb2xvZ3ksIFdhbHRoZXIgT25jb2xvZ3kgQ2VudGVyLCBJbmRpYW5hIFVu
aXZlcnNpdHksIEluZGlhbmFwb2xpcywgSW5kaWFuYSwgVVNBLjwvYXV0aC1hZGRyZXNzPjx0aXRs
ZXM+PHRpdGxlPkhPWEIxMyBpbmR1Y2VzIGdyb3d0aCBzdXBwcmVzc2lvbiBvZiBwcm9zdGF0ZSBj
YW5jZXIgY2VsbHMgYXMgYSByZXByZXNzb3Igb2YgaG9ybW9uZS1hY3RpdmF0ZWQgYW5kcm9nZW4g
cmVjZXB0b3Igc2lnbmFsaW5nPC90aXRsZT48c2Vjb25kYXJ5LXRpdGxlPkNhbmNlciBSZXM8L3Nl
Y29uZGFyeS10aXRsZT48YWx0LXRpdGxlPkNhbmNlciByZXNlYXJjaDwvYWx0LXRpdGxlPjwvdGl0
bGVzPjxwZXJpb2RpY2FsPjxmdWxsLXRpdGxlPkNhbmNlciBSZXM8L2Z1bGwtdGl0bGU+PGFiYnIt
MT5DYW5jZXIgcmVzZWFyY2g8L2FiYnItMT48L3BlcmlvZGljYWw+PGFsdC1wZXJpb2RpY2FsPjxm
dWxsLXRpdGxlPkNhbmNlciBSZXM8L2Z1bGwtdGl0bGU+PGFiYnItMT5DYW5jZXIgcmVzZWFyY2g8
L2FiYnItMT48L2FsdC1wZXJpb2RpY2FsPjxwYWdlcz45MTg1LTkyPC9wYWdlcz48dm9sdW1lPjY0
PC92b2x1bWU+PG51bWJlcj4yNDwvbnVtYmVyPjxrZXl3b3Jkcz48a2V5d29yZD5BbmRyb2dlbiBS
ZWNlcHRvciBBbnRhZ29uaXN0czwva2V5d29yZD48a2V5d29yZD5BbmRyb2dlbnMvKnBoeXNpb2xv
Z3k8L2tleXdvcmQ+PGtleXdvcmQ+Q2VsbCBHcm93dGggUHJvY2Vzc2VzL3BoeXNpb2xvZ3k8L2tl
eXdvcmQ+PGtleXdvcmQ+Q2VsbCBMaW5lLCBUdW1vcjwva2V5d29yZD48a2V5d29yZD5Db2xvbi9t
ZXRhYm9saXNtPC9rZXl3b3JkPjxrZXl3b3JkPkhvbWVvZG9tYWluIFByb3RlaW5zL2Jpb3N5bnRo
ZXNpcy9nZW5ldGljcy8qcGh5c2lvbG9neTwva2V5d29yZD48a2V5d29yZD5IdW1hbnM8L2tleXdv
cmQ+PGtleXdvcmQ+SW1tdW5vaGlzdG9jaGVtaXN0cnk8L2tleXdvcmQ+PGtleXdvcmQ+TWFsZTwv
a2V5d29yZD48a2V5d29yZD5Qcm9zdGF0ZS9tZXRhYm9saXNtPC9rZXl3b3JkPjxrZXl3b3JkPlBy
b3N0YXRpYyBOZW9wbGFzbXMvZ2VuZXRpY3MvbWV0YWJvbGlzbS8qcGF0aG9sb2d5PC9rZXl3b3Jk
PjxrZXl3b3JkPlJOQSwgTWVzc2VuZ2VyL2Jpb3N5bnRoZXNpcy9nZW5ldGljczwva2V5d29yZD48
a2V5d29yZD5SZWNlcHRvcnMsIEFuZHJvZ2VuL2Jpb3N5bnRoZXNpcy8qcGh5c2lvbG9neTwva2V5
d29yZD48a2V5d29yZD5SZWN0dW0vbWV0YWJvbGlzbTwva2V5d29yZD48a2V5d29yZD5SZXZlcnNl
IFRyYW5zY3JpcHRhc2UgUG9seW1lcmFzZSBDaGFpbiBSZWFjdGlvbjwva2V5d29yZD48a2V5d29y
ZD5TaWduYWwgVHJhbnNkdWN0aW9uL3BoeXNpb2xvZ3k8L2tleXdvcmQ+PGtleXdvcmQ+VHJhbnNm
ZWN0aW9uPC9rZXl3b3JkPjwva2V5d29yZHM+PGRhdGVzPjx5ZWFyPjIwMDQ8L3llYXI+PHB1Yi1k
YXRlcz48ZGF0ZT5EZWMgMTU8L2RhdGU+PC9wdWItZGF0ZXM+PC9kYXRlcz48aXNibj4wMDA4LTU0
NzIgKFByaW50KSYjeEQ7MDAwOC01NDcyIChMaW5raW5nKTwvaXNibj48YWNjZXNzaW9uLW51bT4x
NTYwNDI5MTwvYWNjZXNzaW9uLW51bT48dXJscz48cmVsYXRlZC11cmxzPjx1cmw+aHR0cDovL3d3
dy5uY2JpLm5sbS5uaWguZ292L3B1Ym1lZC8xNTYwNDI5MTwvdXJsPjwvcmVsYXRlZC11cmxzPjwv
dXJscz48ZWxlY3Ryb25pYy1yZXNvdXJjZS1udW0+MTAuMTE1OC8wMDA4LTU0NzIuQ0FOLTA0LTEz
MzA8L2VsZWN0cm9uaWMtcmVzb3VyY2UtbnVtPjwvcmVjb3JkPjwvQ2l0ZT48L0VuZE5vdGU+AG==
</w:fldData>
        </w:fldChar>
      </w:r>
      <w:r w:rsidR="003466B0">
        <w:rPr>
          <w:rFonts w:ascii="Book Antiqua" w:hAnsi="Book Antiqua" w:cs="Times New Roman"/>
          <w:sz w:val="24"/>
          <w:szCs w:val="24"/>
        </w:rPr>
        <w:instrText xml:space="preserve"> ADDIN EN.CITE </w:instrText>
      </w:r>
      <w:r w:rsidR="003466B0">
        <w:rPr>
          <w:rFonts w:ascii="Book Antiqua" w:hAnsi="Book Antiqua" w:cs="Times New Roman"/>
          <w:sz w:val="24"/>
          <w:szCs w:val="24"/>
        </w:rPr>
        <w:fldChar w:fldCharType="begin">
          <w:fldData xml:space="preserve">PEVuZE5vdGU+PENpdGU+PEF1dGhvcj5KdW5nPC9BdXRob3I+PFllYXI+MjAwNDwvWWVhcj48UmVj
TnVtPjc4PC9SZWNOdW0+PERpc3BsYXlUZXh0PjxzdHlsZSBmYWNlPSJzdXBlcnNjcmlwdCI+WzY1
XTwvc3R5bGU+PC9EaXNwbGF5VGV4dD48cmVjb3JkPjxyZWMtbnVtYmVyPjc4PC9yZWMtbnVtYmVy
Pjxmb3JlaWduLWtleXM+PGtleSBhcHA9IkVOIiBkYi1pZD0iZXd6MnZleDAwdmF3d2NlZnZ0eTVh
MHh2c3NkdHhwYTkwdDJyIj43ODwva2V5PjwvZm9yZWlnbi1rZXlzPjxyZWYtdHlwZSBuYW1lPSJK
b3VybmFsIEFydGljbGUiPjE3PC9yZWYtdHlwZT48Y29udHJpYnV0b3JzPjxhdXRob3JzPjxhdXRo
b3I+SnVuZywgQy48L2F1dGhvcj48YXV0aG9yPktpbSwgUi4gUy48L2F1dGhvcj48YXV0aG9yPlpo
YW5nLCBILiBKLjwvYXV0aG9yPjxhdXRob3I+TGVlLCBTLiBKLjwvYXV0aG9yPjxhdXRob3I+SmVu
ZywgTS4gSC48L2F1dGhvcj48L2F1dGhvcnM+PC9jb250cmlidXRvcnM+PGF1dGgtYWRkcmVzcz5E
ZXBhcnRtZW50IG9mIFVyb2xvZ3ksIFdhbHRoZXIgT25jb2xvZ3kgQ2VudGVyLCBJbmRpYW5hIFVu
aXZlcnNpdHksIEluZGlhbmFwb2xpcywgSW5kaWFuYSwgVVNBLjwvYXV0aC1hZGRyZXNzPjx0aXRs
ZXM+PHRpdGxlPkhPWEIxMyBpbmR1Y2VzIGdyb3d0aCBzdXBwcmVzc2lvbiBvZiBwcm9zdGF0ZSBj
YW5jZXIgY2VsbHMgYXMgYSByZXByZXNzb3Igb2YgaG9ybW9uZS1hY3RpdmF0ZWQgYW5kcm9nZW4g
cmVjZXB0b3Igc2lnbmFsaW5nPC90aXRsZT48c2Vjb25kYXJ5LXRpdGxlPkNhbmNlciBSZXM8L3Nl
Y29uZGFyeS10aXRsZT48YWx0LXRpdGxlPkNhbmNlciByZXNlYXJjaDwvYWx0LXRpdGxlPjwvdGl0
bGVzPjxwZXJpb2RpY2FsPjxmdWxsLXRpdGxlPkNhbmNlciBSZXM8L2Z1bGwtdGl0bGU+PGFiYnIt
MT5DYW5jZXIgcmVzZWFyY2g8L2FiYnItMT48L3BlcmlvZGljYWw+PGFsdC1wZXJpb2RpY2FsPjxm
dWxsLXRpdGxlPkNhbmNlciBSZXM8L2Z1bGwtdGl0bGU+PGFiYnItMT5DYW5jZXIgcmVzZWFyY2g8
L2FiYnItMT48L2FsdC1wZXJpb2RpY2FsPjxwYWdlcz45MTg1LTkyPC9wYWdlcz48dm9sdW1lPjY0
PC92b2x1bWU+PG51bWJlcj4yNDwvbnVtYmVyPjxrZXl3b3Jkcz48a2V5d29yZD5BbmRyb2dlbiBS
ZWNlcHRvciBBbnRhZ29uaXN0czwva2V5d29yZD48a2V5d29yZD5BbmRyb2dlbnMvKnBoeXNpb2xv
Z3k8L2tleXdvcmQ+PGtleXdvcmQ+Q2VsbCBHcm93dGggUHJvY2Vzc2VzL3BoeXNpb2xvZ3k8L2tl
eXdvcmQ+PGtleXdvcmQ+Q2VsbCBMaW5lLCBUdW1vcjwva2V5d29yZD48a2V5d29yZD5Db2xvbi9t
ZXRhYm9saXNtPC9rZXl3b3JkPjxrZXl3b3JkPkhvbWVvZG9tYWluIFByb3RlaW5zL2Jpb3N5bnRo
ZXNpcy9nZW5ldGljcy8qcGh5c2lvbG9neTwva2V5d29yZD48a2V5d29yZD5IdW1hbnM8L2tleXdv
cmQ+PGtleXdvcmQ+SW1tdW5vaGlzdG9jaGVtaXN0cnk8L2tleXdvcmQ+PGtleXdvcmQ+TWFsZTwv
a2V5d29yZD48a2V5d29yZD5Qcm9zdGF0ZS9tZXRhYm9saXNtPC9rZXl3b3JkPjxrZXl3b3JkPlBy
b3N0YXRpYyBOZW9wbGFzbXMvZ2VuZXRpY3MvbWV0YWJvbGlzbS8qcGF0aG9sb2d5PC9rZXl3b3Jk
PjxrZXl3b3JkPlJOQSwgTWVzc2VuZ2VyL2Jpb3N5bnRoZXNpcy9nZW5ldGljczwva2V5d29yZD48
a2V5d29yZD5SZWNlcHRvcnMsIEFuZHJvZ2VuL2Jpb3N5bnRoZXNpcy8qcGh5c2lvbG9neTwva2V5
d29yZD48a2V5d29yZD5SZWN0dW0vbWV0YWJvbGlzbTwva2V5d29yZD48a2V5d29yZD5SZXZlcnNl
IFRyYW5zY3JpcHRhc2UgUG9seW1lcmFzZSBDaGFpbiBSZWFjdGlvbjwva2V5d29yZD48a2V5d29y
ZD5TaWduYWwgVHJhbnNkdWN0aW9uL3BoeXNpb2xvZ3k8L2tleXdvcmQ+PGtleXdvcmQ+VHJhbnNm
ZWN0aW9uPC9rZXl3b3JkPjwva2V5d29yZHM+PGRhdGVzPjx5ZWFyPjIwMDQ8L3llYXI+PHB1Yi1k
YXRlcz48ZGF0ZT5EZWMgMTU8L2RhdGU+PC9wdWItZGF0ZXM+PC9kYXRlcz48aXNibj4wMDA4LTU0
NzIgKFByaW50KSYjeEQ7MDAwOC01NDcyIChMaW5raW5nKTwvaXNibj48YWNjZXNzaW9uLW51bT4x
NTYwNDI5MTwvYWNjZXNzaW9uLW51bT48dXJscz48cmVsYXRlZC11cmxzPjx1cmw+aHR0cDovL3d3
dy5uY2JpLm5sbS5uaWguZ292L3B1Ym1lZC8xNTYwNDI5MTwvdXJsPjwvcmVsYXRlZC11cmxzPjwv
dXJscz48ZWxlY3Ryb25pYy1yZXNvdXJjZS1udW0+MTAuMTE1OC8wMDA4LTU0NzIuQ0FOLTA0LTEz
MzA8L2VsZWN0cm9uaWMtcmVzb3VyY2UtbnVtPjwvcmVjb3JkPjwvQ2l0ZT48L0VuZE5vdGU+AG==
</w:fldData>
        </w:fldChar>
      </w:r>
      <w:r w:rsidR="003466B0">
        <w:rPr>
          <w:rFonts w:ascii="Book Antiqua" w:hAnsi="Book Antiqua" w:cs="Times New Roman"/>
          <w:sz w:val="24"/>
          <w:szCs w:val="24"/>
        </w:rPr>
        <w:instrText xml:space="preserve"> ADDIN EN.CITE.DATA </w:instrText>
      </w:r>
      <w:r w:rsidR="003466B0">
        <w:rPr>
          <w:rFonts w:ascii="Book Antiqua" w:hAnsi="Book Antiqua" w:cs="Times New Roman"/>
          <w:sz w:val="24"/>
          <w:szCs w:val="24"/>
        </w:rPr>
      </w:r>
      <w:r w:rsidR="003466B0">
        <w:rPr>
          <w:rFonts w:ascii="Book Antiqua" w:hAnsi="Book Antiqua" w:cs="Times New Roman"/>
          <w:sz w:val="24"/>
          <w:szCs w:val="24"/>
        </w:rPr>
        <w:fldChar w:fldCharType="end"/>
      </w:r>
      <w:r w:rsidR="003466B0">
        <w:rPr>
          <w:rFonts w:ascii="Book Antiqua" w:hAnsi="Book Antiqua" w:cs="Times New Roman"/>
          <w:sz w:val="24"/>
          <w:szCs w:val="24"/>
        </w:rPr>
      </w:r>
      <w:r w:rsidR="003466B0">
        <w:rPr>
          <w:rFonts w:ascii="Book Antiqua" w:hAnsi="Book Antiqua" w:cs="Times New Roman"/>
          <w:sz w:val="24"/>
          <w:szCs w:val="24"/>
        </w:rPr>
        <w:fldChar w:fldCharType="separate"/>
      </w:r>
      <w:r w:rsidR="003466B0" w:rsidRPr="003466B0">
        <w:rPr>
          <w:rFonts w:ascii="Book Antiqua" w:hAnsi="Book Antiqua" w:cs="Times New Roman"/>
          <w:noProof/>
          <w:sz w:val="24"/>
          <w:szCs w:val="24"/>
          <w:vertAlign w:val="superscript"/>
        </w:rPr>
        <w:t>[</w:t>
      </w:r>
      <w:hyperlink w:anchor="_ENREF_65" w:tooltip="Jung, 2004 #78" w:history="1">
        <w:r w:rsidR="00BC04D7" w:rsidRPr="003466B0">
          <w:rPr>
            <w:rFonts w:ascii="Book Antiqua" w:hAnsi="Book Antiqua" w:cs="Times New Roman"/>
            <w:noProof/>
            <w:sz w:val="24"/>
            <w:szCs w:val="24"/>
            <w:vertAlign w:val="superscript"/>
          </w:rPr>
          <w:t>65</w:t>
        </w:r>
      </w:hyperlink>
      <w:r w:rsidR="003466B0" w:rsidRPr="003466B0">
        <w:rPr>
          <w:rFonts w:ascii="Book Antiqua" w:hAnsi="Book Antiqua" w:cs="Times New Roman"/>
          <w:noProof/>
          <w:sz w:val="24"/>
          <w:szCs w:val="24"/>
          <w:vertAlign w:val="superscript"/>
        </w:rPr>
        <w:t>]</w:t>
      </w:r>
      <w:r w:rsidR="003466B0">
        <w:rPr>
          <w:rFonts w:ascii="Book Antiqua" w:hAnsi="Book Antiqua" w:cs="Times New Roman"/>
          <w:sz w:val="24"/>
          <w:szCs w:val="24"/>
        </w:rPr>
        <w:fldChar w:fldCharType="end"/>
      </w:r>
      <w:r w:rsidR="003466B0">
        <w:rPr>
          <w:rFonts w:ascii="Book Antiqua" w:hAnsi="Book Antiqua" w:cs="Times New Roman" w:hint="eastAsia"/>
          <w:sz w:val="24"/>
          <w:szCs w:val="24"/>
        </w:rPr>
        <w:t xml:space="preserve">, and HOXB13 inhibited the </w:t>
      </w:r>
      <w:r w:rsidR="003466B0" w:rsidRPr="00351400">
        <w:rPr>
          <w:rFonts w:ascii="Book Antiqua" w:eastAsia="Malgun Gothic" w:hAnsi="Book Antiqua" w:cs="Times New Roman"/>
          <w:sz w:val="24"/>
          <w:szCs w:val="24"/>
        </w:rPr>
        <w:t>β</w:t>
      </w:r>
      <w:r w:rsidR="003466B0" w:rsidRPr="00351400">
        <w:rPr>
          <w:rFonts w:ascii="Book Antiqua" w:hAnsi="Book Antiqua" w:cs="Times New Roman"/>
          <w:sz w:val="24"/>
          <w:szCs w:val="24"/>
        </w:rPr>
        <w:t>-catenin</w:t>
      </w:r>
      <w:r w:rsidR="003466B0">
        <w:rPr>
          <w:rFonts w:ascii="Book Antiqua" w:hAnsi="Book Antiqua" w:cs="Times New Roman" w:hint="eastAsia"/>
          <w:sz w:val="24"/>
          <w:szCs w:val="24"/>
        </w:rPr>
        <w:t>/TCF</w:t>
      </w:r>
      <w:r w:rsidR="00E36C4D">
        <w:rPr>
          <w:rFonts w:ascii="Book Antiqua" w:hAnsi="Book Antiqua" w:cs="Times New Roman" w:hint="eastAsia"/>
          <w:sz w:val="24"/>
          <w:szCs w:val="24"/>
        </w:rPr>
        <w:t xml:space="preserve"> </w:t>
      </w:r>
      <w:r w:rsidR="00ED7D7B">
        <w:rPr>
          <w:rFonts w:ascii="Book Antiqua" w:hAnsi="Book Antiqua" w:cs="Times New Roman" w:hint="eastAsia"/>
          <w:sz w:val="24"/>
          <w:szCs w:val="24"/>
        </w:rPr>
        <w:t xml:space="preserve">signaling pathway </w:t>
      </w:r>
      <w:r w:rsidR="009B7483">
        <w:rPr>
          <w:rFonts w:ascii="Book Antiqua" w:hAnsi="Book Antiqua" w:cs="Times New Roman" w:hint="eastAsia"/>
          <w:sz w:val="24"/>
          <w:szCs w:val="24"/>
        </w:rPr>
        <w:t xml:space="preserve">as post-translational manner, </w:t>
      </w:r>
      <w:r w:rsidR="00ED7D7B">
        <w:rPr>
          <w:rFonts w:ascii="Book Antiqua" w:hAnsi="Book Antiqua" w:cs="Times New Roman" w:hint="eastAsia"/>
          <w:sz w:val="24"/>
          <w:szCs w:val="24"/>
        </w:rPr>
        <w:t xml:space="preserve">which was downregulated in colorectal tumors </w:t>
      </w:r>
      <w:r w:rsidR="00ED7D7B">
        <w:rPr>
          <w:rFonts w:ascii="Book Antiqua" w:hAnsi="Book Antiqua" w:cs="Times New Roman"/>
          <w:sz w:val="24"/>
          <w:szCs w:val="24"/>
        </w:rPr>
        <w:fldChar w:fldCharType="begin">
          <w:fldData xml:space="preserve">PEVuZE5vdGU+PENpdGU+PEF1dGhvcj5KdW5nPC9BdXRob3I+PFllYXI+MjAwNTwvWWVhcj48UmVj
TnVtPjc5PC9SZWNOdW0+PERpc3BsYXlUZXh0PjxzdHlsZSBmYWNlPSJzdXBlcnNjcmlwdCI+WzY2
XTwvc3R5bGU+PC9EaXNwbGF5VGV4dD48cmVjb3JkPjxyZWMtbnVtYmVyPjc5PC9yZWMtbnVtYmVy
Pjxmb3JlaWduLWtleXM+PGtleSBhcHA9IkVOIiBkYi1pZD0iZXd6MnZleDAwdmF3d2NlZnZ0eTVh
MHh2c3NkdHhwYTkwdDJyIj43OTwva2V5PjwvZm9yZWlnbi1rZXlzPjxyZWYtdHlwZSBuYW1lPSJK
b3VybmFsIEFydGljbGUiPjE3PC9yZWYtdHlwZT48Y29udHJpYnV0b3JzPjxhdXRob3JzPjxhdXRo
b3I+SnVuZywgQy48L2F1dGhvcj48YXV0aG9yPktpbSwgUi4gUy48L2F1dGhvcj48YXV0aG9yPlpo
YW5nLCBILjwvYXV0aG9yPjxhdXRob3I+TGVlLCBTLiBKLjwvYXV0aG9yPjxhdXRob3I+U2hlbmcs
IEguPC9hdXRob3I+PGF1dGhvcj5Mb2VocmVyLCBQLiBKLjwvYXV0aG9yPjxhdXRob3I+R2FyZG5l
ciwgVC4gQS48L2F1dGhvcj48YXV0aG9yPkplbmcsIE0uIEguPC9hdXRob3I+PGF1dGhvcj5LYW8s
IEMuPC9hdXRob3I+PC9hdXRob3JzPjwvY29udHJpYnV0b3JzPjxhdXRoLWFkZHJlc3M+RGVwYXJ0
bWVudCBvZiBVcm9sb2d5LCBJbmRpYW5hIFVuaXZlcnNpdHksIEluZGlhbmFwb2xpcywgSU4gNDYy
MDIsIFVTQS48L2F1dGgtYWRkcmVzcz48dGl0bGVzPjx0aXRsZT5IT1hCMTMgaXMgZG93bnJlZ3Vs
YXRlZCBpbiBjb2xvcmVjdGFsIGNhbmNlciB0byBjb25mZXIgVENGNC1tZWRpYXRlZCB0cmFuc2Fj
dGl2YXRpb248L3RpdGxlPjxzZWNvbmRhcnktdGl0bGU+QnIgSiBDYW5jZXI8L3NlY29uZGFyeS10
aXRsZT48YWx0LXRpdGxlPkJyaXRpc2ggam91cm5hbCBvZiBjYW5jZXI8L2FsdC10aXRsZT48L3Rp
dGxlcz48cGVyaW9kaWNhbD48ZnVsbC10aXRsZT5CciBKIENhbmNlcjwvZnVsbC10aXRsZT48YWJi
ci0xPkJyaXRpc2ggam91cm5hbCBvZiBjYW5jZXI8L2FiYnItMT48L3BlcmlvZGljYWw+PGFsdC1w
ZXJpb2RpY2FsPjxmdWxsLXRpdGxlPkJyIEogQ2FuY2VyPC9mdWxsLXRpdGxlPjxhYmJyLTE+QnJp
dGlzaCBqb3VybmFsIG9mIGNhbmNlcjwvYWJici0xPjwvYWx0LXBlcmlvZGljYWw+PHBhZ2VzPjIy
MzMtOTwvcGFnZXM+PHZvbHVtZT45Mjwvdm9sdW1lPjxudW1iZXI+MTI8L251bWJlcj48a2V5d29y
ZHM+PGtleXdvcmQ+Q2VsbCBQcm9saWZlcmF0aW9uPC9rZXl3b3JkPjxrZXl3b3JkPkNvbG9yZWN0
YWwgTmVvcGxhc21zLypnZW5ldGljczwva2V5d29yZD48a2V5d29yZD5DeXRvc2tlbGV0YWwgUHJv
dGVpbnMvcGh5c2lvbG9neTwva2V5d29yZD48a2V5d29yZD5ETkEtQmluZGluZyBQcm90ZWlucy8q
Z2VuZXRpY3M8L2tleXdvcmQ+PGtleXdvcmQ+RG93bi1SZWd1bGF0aW9uPC9rZXl3b3JkPjxrZXl3
b3JkPkdlbmVzLCBteWMvZ2VuZXRpY3M8L2tleXdvcmQ+PGtleXdvcmQ+SG9tZW9kb21haW4gUHJv
dGVpbnMvKmdlbmV0aWNzPC9rZXl3b3JkPjxrZXl3b3JkPkh1bWFuczwva2V5d29yZD48a2V5d29y
ZD5JbnRlcmNlbGx1bGFyIFNpZ25hbGluZyBQZXB0aWRlcyBhbmQgUHJvdGVpbnMvcGh5c2lvbG9n
eTwva2V5d29yZD48a2V5d29yZD5TaWduYWwgVHJhbnNkdWN0aW9uPC9rZXl3b3JkPjxrZXl3b3Jk
PlRDRiBUcmFuc2NyaXB0aW9uIEZhY3RvcnM8L2tleXdvcmQ+PGtleXdvcmQ+VHJhbnMtQWN0aXZh
dG9ycy9waHlzaW9sb2d5PC9rZXl3b3JkPjxrZXl3b3JkPlRyYW5zY3JpcHRpb24gRmFjdG9yIDct
TGlrZSAyIFByb3RlaW48L2tleXdvcmQ+PGtleXdvcmQ+VHJhbnNjcmlwdGlvbiBGYWN0b3JzLypn
ZW5ldGljczwva2V5d29yZD48a2V5d29yZD5UcmFuc2NyaXB0aW9uYWwgQWN0aXZhdGlvbi9nZW5l
dGljczwva2V5d29yZD48a2V5d29yZD5UdW1vciBDZWxscywgQ3VsdHVyZWQ8L2tleXdvcmQ+PGtl
eXdvcmQ+V250IFByb3RlaW5zPC9rZXl3b3JkPjxrZXl3b3JkPmJldGEgQ2F0ZW5pbjwva2V5d29y
ZD48L2tleXdvcmRzPjxkYXRlcz48eWVhcj4yMDA1PC95ZWFyPjxwdWItZGF0ZXM+PGRhdGU+SnVu
IDIwPC9kYXRlPjwvcHViLWRhdGVzPjwvZGF0ZXM+PGlzYm4+MDAwNy0wOTIwIChQcmludCkmI3hE
OzAwMDctMDkyMCAoTGlua2luZyk8L2lzYm4+PGFjY2Vzc2lvbi1udW0+MTU5Mjg2Njk8L2FjY2Vz
c2lvbi1udW0+PHVybHM+PHJlbGF0ZWQtdXJscz48dXJsPmh0dHA6Ly93d3cubmNiaS5ubG0ubmlo
Lmdvdi9wdWJtZWQvMTU5Mjg2Njk8L3VybD48L3JlbGF0ZWQtdXJscz48L3VybHM+PGN1c3RvbTI+
MjM2MTgyODwvY3VzdG9tMj48ZWxlY3Ryb25pYy1yZXNvdXJjZS1udW0+MTAuMTAzOC9zai5iamMu
NjYwMjYzMTwvZWxlY3Ryb25pYy1yZXNvdXJjZS1udW0+PC9yZWNvcmQ+PC9DaXRlPjwvRW5kTm90
ZT5=
</w:fldData>
        </w:fldChar>
      </w:r>
      <w:r w:rsidR="00ED7D7B">
        <w:rPr>
          <w:rFonts w:ascii="Book Antiqua" w:hAnsi="Book Antiqua" w:cs="Times New Roman"/>
          <w:sz w:val="24"/>
          <w:szCs w:val="24"/>
        </w:rPr>
        <w:instrText xml:space="preserve"> ADDIN EN.CITE </w:instrText>
      </w:r>
      <w:r w:rsidR="00ED7D7B">
        <w:rPr>
          <w:rFonts w:ascii="Book Antiqua" w:hAnsi="Book Antiqua" w:cs="Times New Roman"/>
          <w:sz w:val="24"/>
          <w:szCs w:val="24"/>
        </w:rPr>
        <w:fldChar w:fldCharType="begin">
          <w:fldData xml:space="preserve">PEVuZE5vdGU+PENpdGU+PEF1dGhvcj5KdW5nPC9BdXRob3I+PFllYXI+MjAwNTwvWWVhcj48UmVj
TnVtPjc5PC9SZWNOdW0+PERpc3BsYXlUZXh0PjxzdHlsZSBmYWNlPSJzdXBlcnNjcmlwdCI+WzY2
XTwvc3R5bGU+PC9EaXNwbGF5VGV4dD48cmVjb3JkPjxyZWMtbnVtYmVyPjc5PC9yZWMtbnVtYmVy
Pjxmb3JlaWduLWtleXM+PGtleSBhcHA9IkVOIiBkYi1pZD0iZXd6MnZleDAwdmF3d2NlZnZ0eTVh
MHh2c3NkdHhwYTkwdDJyIj43OTwva2V5PjwvZm9yZWlnbi1rZXlzPjxyZWYtdHlwZSBuYW1lPSJK
b3VybmFsIEFydGljbGUiPjE3PC9yZWYtdHlwZT48Y29udHJpYnV0b3JzPjxhdXRob3JzPjxhdXRo
b3I+SnVuZywgQy48L2F1dGhvcj48YXV0aG9yPktpbSwgUi4gUy48L2F1dGhvcj48YXV0aG9yPlpo
YW5nLCBILjwvYXV0aG9yPjxhdXRob3I+TGVlLCBTLiBKLjwvYXV0aG9yPjxhdXRob3I+U2hlbmcs
IEguPC9hdXRob3I+PGF1dGhvcj5Mb2VocmVyLCBQLiBKLjwvYXV0aG9yPjxhdXRob3I+R2FyZG5l
ciwgVC4gQS48L2F1dGhvcj48YXV0aG9yPkplbmcsIE0uIEguPC9hdXRob3I+PGF1dGhvcj5LYW8s
IEMuPC9hdXRob3I+PC9hdXRob3JzPjwvY29udHJpYnV0b3JzPjxhdXRoLWFkZHJlc3M+RGVwYXJ0
bWVudCBvZiBVcm9sb2d5LCBJbmRpYW5hIFVuaXZlcnNpdHksIEluZGlhbmFwb2xpcywgSU4gNDYy
MDIsIFVTQS48L2F1dGgtYWRkcmVzcz48dGl0bGVzPjx0aXRsZT5IT1hCMTMgaXMgZG93bnJlZ3Vs
YXRlZCBpbiBjb2xvcmVjdGFsIGNhbmNlciB0byBjb25mZXIgVENGNC1tZWRpYXRlZCB0cmFuc2Fj
dGl2YXRpb248L3RpdGxlPjxzZWNvbmRhcnktdGl0bGU+QnIgSiBDYW5jZXI8L3NlY29uZGFyeS10
aXRsZT48YWx0LXRpdGxlPkJyaXRpc2ggam91cm5hbCBvZiBjYW5jZXI8L2FsdC10aXRsZT48L3Rp
dGxlcz48cGVyaW9kaWNhbD48ZnVsbC10aXRsZT5CciBKIENhbmNlcjwvZnVsbC10aXRsZT48YWJi
ci0xPkJyaXRpc2ggam91cm5hbCBvZiBjYW5jZXI8L2FiYnItMT48L3BlcmlvZGljYWw+PGFsdC1w
ZXJpb2RpY2FsPjxmdWxsLXRpdGxlPkJyIEogQ2FuY2VyPC9mdWxsLXRpdGxlPjxhYmJyLTE+QnJp
dGlzaCBqb3VybmFsIG9mIGNhbmNlcjwvYWJici0xPjwvYWx0LXBlcmlvZGljYWw+PHBhZ2VzPjIy
MzMtOTwvcGFnZXM+PHZvbHVtZT45Mjwvdm9sdW1lPjxudW1iZXI+MTI8L251bWJlcj48a2V5d29y
ZHM+PGtleXdvcmQ+Q2VsbCBQcm9saWZlcmF0aW9uPC9rZXl3b3JkPjxrZXl3b3JkPkNvbG9yZWN0
YWwgTmVvcGxhc21zLypnZW5ldGljczwva2V5d29yZD48a2V5d29yZD5DeXRvc2tlbGV0YWwgUHJv
dGVpbnMvcGh5c2lvbG9neTwva2V5d29yZD48a2V5d29yZD5ETkEtQmluZGluZyBQcm90ZWlucy8q
Z2VuZXRpY3M8L2tleXdvcmQ+PGtleXdvcmQ+RG93bi1SZWd1bGF0aW9uPC9rZXl3b3JkPjxrZXl3
b3JkPkdlbmVzLCBteWMvZ2VuZXRpY3M8L2tleXdvcmQ+PGtleXdvcmQ+SG9tZW9kb21haW4gUHJv
dGVpbnMvKmdlbmV0aWNzPC9rZXl3b3JkPjxrZXl3b3JkPkh1bWFuczwva2V5d29yZD48a2V5d29y
ZD5JbnRlcmNlbGx1bGFyIFNpZ25hbGluZyBQZXB0aWRlcyBhbmQgUHJvdGVpbnMvcGh5c2lvbG9n
eTwva2V5d29yZD48a2V5d29yZD5TaWduYWwgVHJhbnNkdWN0aW9uPC9rZXl3b3JkPjxrZXl3b3Jk
PlRDRiBUcmFuc2NyaXB0aW9uIEZhY3RvcnM8L2tleXdvcmQ+PGtleXdvcmQ+VHJhbnMtQWN0aXZh
dG9ycy9waHlzaW9sb2d5PC9rZXl3b3JkPjxrZXl3b3JkPlRyYW5zY3JpcHRpb24gRmFjdG9yIDct
TGlrZSAyIFByb3RlaW48L2tleXdvcmQ+PGtleXdvcmQ+VHJhbnNjcmlwdGlvbiBGYWN0b3JzLypn
ZW5ldGljczwva2V5d29yZD48a2V5d29yZD5UcmFuc2NyaXB0aW9uYWwgQWN0aXZhdGlvbi9nZW5l
dGljczwva2V5d29yZD48a2V5d29yZD5UdW1vciBDZWxscywgQ3VsdHVyZWQ8L2tleXdvcmQ+PGtl
eXdvcmQ+V250IFByb3RlaW5zPC9rZXl3b3JkPjxrZXl3b3JkPmJldGEgQ2F0ZW5pbjwva2V5d29y
ZD48L2tleXdvcmRzPjxkYXRlcz48eWVhcj4yMDA1PC95ZWFyPjxwdWItZGF0ZXM+PGRhdGU+SnVu
IDIwPC9kYXRlPjwvcHViLWRhdGVzPjwvZGF0ZXM+PGlzYm4+MDAwNy0wOTIwIChQcmludCkmI3hE
OzAwMDctMDkyMCAoTGlua2luZyk8L2lzYm4+PGFjY2Vzc2lvbi1udW0+MTU5Mjg2Njk8L2FjY2Vz
c2lvbi1udW0+PHVybHM+PHJlbGF0ZWQtdXJscz48dXJsPmh0dHA6Ly93d3cubmNiaS5ubG0ubmlo
Lmdvdi9wdWJtZWQvMTU5Mjg2Njk8L3VybD48L3JlbGF0ZWQtdXJscz48L3VybHM+PGN1c3RvbTI+
MjM2MTgyODwvY3VzdG9tMj48ZWxlY3Ryb25pYy1yZXNvdXJjZS1udW0+MTAuMTAzOC9zai5iamMu
NjYwMjYzMTwvZWxlY3Ryb25pYy1yZXNvdXJjZS1udW0+PC9yZWNvcmQ+PC9DaXRlPjwvRW5kTm90
ZT5=
</w:fldData>
        </w:fldChar>
      </w:r>
      <w:r w:rsidR="00ED7D7B">
        <w:rPr>
          <w:rFonts w:ascii="Book Antiqua" w:hAnsi="Book Antiqua" w:cs="Times New Roman"/>
          <w:sz w:val="24"/>
          <w:szCs w:val="24"/>
        </w:rPr>
        <w:instrText xml:space="preserve"> ADDIN EN.CITE.DATA </w:instrText>
      </w:r>
      <w:r w:rsidR="00ED7D7B">
        <w:rPr>
          <w:rFonts w:ascii="Book Antiqua" w:hAnsi="Book Antiqua" w:cs="Times New Roman"/>
          <w:sz w:val="24"/>
          <w:szCs w:val="24"/>
        </w:rPr>
      </w:r>
      <w:r w:rsidR="00ED7D7B">
        <w:rPr>
          <w:rFonts w:ascii="Book Antiqua" w:hAnsi="Book Antiqua" w:cs="Times New Roman"/>
          <w:sz w:val="24"/>
          <w:szCs w:val="24"/>
        </w:rPr>
        <w:fldChar w:fldCharType="end"/>
      </w:r>
      <w:r w:rsidR="00ED7D7B">
        <w:rPr>
          <w:rFonts w:ascii="Book Antiqua" w:hAnsi="Book Antiqua" w:cs="Times New Roman"/>
          <w:sz w:val="24"/>
          <w:szCs w:val="24"/>
        </w:rPr>
      </w:r>
      <w:r w:rsidR="00ED7D7B">
        <w:rPr>
          <w:rFonts w:ascii="Book Antiqua" w:hAnsi="Book Antiqua" w:cs="Times New Roman"/>
          <w:sz w:val="24"/>
          <w:szCs w:val="24"/>
        </w:rPr>
        <w:fldChar w:fldCharType="separate"/>
      </w:r>
      <w:r w:rsidR="00ED7D7B" w:rsidRPr="00ED7D7B">
        <w:rPr>
          <w:rFonts w:ascii="Book Antiqua" w:hAnsi="Book Antiqua" w:cs="Times New Roman"/>
          <w:noProof/>
          <w:sz w:val="24"/>
          <w:szCs w:val="24"/>
          <w:vertAlign w:val="superscript"/>
        </w:rPr>
        <w:t>[</w:t>
      </w:r>
      <w:hyperlink w:anchor="_ENREF_66" w:tooltip="Jung, 2005 #79" w:history="1">
        <w:r w:rsidR="00BC04D7" w:rsidRPr="00ED7D7B">
          <w:rPr>
            <w:rFonts w:ascii="Book Antiqua" w:hAnsi="Book Antiqua" w:cs="Times New Roman"/>
            <w:noProof/>
            <w:sz w:val="24"/>
            <w:szCs w:val="24"/>
            <w:vertAlign w:val="superscript"/>
          </w:rPr>
          <w:t>66</w:t>
        </w:r>
      </w:hyperlink>
      <w:r w:rsidR="00ED7D7B" w:rsidRPr="00ED7D7B">
        <w:rPr>
          <w:rFonts w:ascii="Book Antiqua" w:hAnsi="Book Antiqua" w:cs="Times New Roman"/>
          <w:noProof/>
          <w:sz w:val="24"/>
          <w:szCs w:val="24"/>
          <w:vertAlign w:val="superscript"/>
        </w:rPr>
        <w:t>]</w:t>
      </w:r>
      <w:r w:rsidR="00ED7D7B">
        <w:rPr>
          <w:rFonts w:ascii="Book Antiqua" w:hAnsi="Book Antiqua" w:cs="Times New Roman"/>
          <w:sz w:val="24"/>
          <w:szCs w:val="24"/>
        </w:rPr>
        <w:fldChar w:fldCharType="end"/>
      </w:r>
      <w:r w:rsidR="00ED7D7B">
        <w:rPr>
          <w:rFonts w:ascii="Book Antiqua" w:hAnsi="Book Antiqua" w:cs="Times New Roman" w:hint="eastAsia"/>
          <w:sz w:val="24"/>
          <w:szCs w:val="24"/>
        </w:rPr>
        <w:t>.</w:t>
      </w:r>
    </w:p>
    <w:p w14:paraId="053ADC94" w14:textId="4B44E3E1" w:rsidR="007203BC" w:rsidRPr="00351400" w:rsidRDefault="00C23734" w:rsidP="00625F4B">
      <w:pPr>
        <w:wordWrap/>
        <w:snapToGrid w:val="0"/>
        <w:spacing w:after="0" w:line="360" w:lineRule="auto"/>
        <w:ind w:firstLineChars="100" w:firstLine="240"/>
        <w:rPr>
          <w:rFonts w:ascii="Book Antiqua" w:hAnsi="Book Antiqua" w:cs="Times New Roman"/>
          <w:sz w:val="24"/>
          <w:szCs w:val="24"/>
        </w:rPr>
      </w:pPr>
      <w:r w:rsidRPr="00351400">
        <w:rPr>
          <w:rFonts w:ascii="Book Antiqua" w:hAnsi="Book Antiqua" w:cs="Times New Roman"/>
          <w:sz w:val="24"/>
          <w:szCs w:val="24"/>
        </w:rPr>
        <w:t>A</w:t>
      </w:r>
      <w:r w:rsidR="004776ED" w:rsidRPr="00351400">
        <w:rPr>
          <w:rFonts w:ascii="Book Antiqua" w:hAnsi="Book Antiqua" w:cs="Times New Roman"/>
          <w:sz w:val="24"/>
          <w:szCs w:val="24"/>
        </w:rPr>
        <w:t xml:space="preserve"> </w:t>
      </w:r>
      <w:r w:rsidR="00B87B87" w:rsidRPr="00351400">
        <w:rPr>
          <w:rFonts w:ascii="Book Antiqua" w:hAnsi="Book Antiqua" w:cs="Times New Roman"/>
          <w:sz w:val="24"/>
          <w:szCs w:val="24"/>
        </w:rPr>
        <w:t xml:space="preserve">previous </w:t>
      </w:r>
      <w:r w:rsidR="004776ED" w:rsidRPr="00351400">
        <w:rPr>
          <w:rFonts w:ascii="Book Antiqua" w:hAnsi="Book Antiqua" w:cs="Times New Roman"/>
          <w:sz w:val="24"/>
          <w:szCs w:val="24"/>
        </w:rPr>
        <w:t xml:space="preserve">pivotal study demonstrated the prognostic value of HOXB7 in </w:t>
      </w:r>
      <w:r w:rsidR="00FA4F32" w:rsidRPr="00351400">
        <w:rPr>
          <w:rFonts w:ascii="Book Antiqua" w:hAnsi="Book Antiqua" w:cs="Times New Roman"/>
          <w:sz w:val="24"/>
          <w:szCs w:val="24"/>
        </w:rPr>
        <w:t>CRC</w:t>
      </w:r>
      <w:r w:rsidRPr="00351400">
        <w:rPr>
          <w:rFonts w:ascii="Book Antiqua" w:hAnsi="Book Antiqua" w:cs="Times New Roman"/>
          <w:sz w:val="24"/>
          <w:szCs w:val="24"/>
        </w:rPr>
        <w:t>. Patients</w:t>
      </w:r>
      <w:r w:rsidR="004776ED" w:rsidRPr="00351400">
        <w:rPr>
          <w:rFonts w:ascii="Book Antiqua" w:hAnsi="Book Antiqua" w:cs="Times New Roman"/>
          <w:sz w:val="24"/>
          <w:szCs w:val="24"/>
        </w:rPr>
        <w:t xml:space="preserve"> in the </w:t>
      </w:r>
      <w:r w:rsidRPr="00351400">
        <w:rPr>
          <w:rFonts w:ascii="Book Antiqua" w:hAnsi="Book Antiqua" w:cs="Times New Roman"/>
          <w:sz w:val="24"/>
          <w:szCs w:val="24"/>
        </w:rPr>
        <w:t xml:space="preserve">high </w:t>
      </w:r>
      <w:r w:rsidR="004776ED" w:rsidRPr="00351400">
        <w:rPr>
          <w:rFonts w:ascii="Book Antiqua" w:hAnsi="Book Antiqua" w:cs="Times New Roman"/>
          <w:sz w:val="24"/>
          <w:szCs w:val="24"/>
        </w:rPr>
        <w:t xml:space="preserve">HOXB7 </w:t>
      </w:r>
      <w:r w:rsidR="00FA4F32" w:rsidRPr="00351400">
        <w:rPr>
          <w:rFonts w:ascii="Book Antiqua" w:hAnsi="Book Antiqua" w:cs="Times New Roman"/>
          <w:sz w:val="24"/>
          <w:szCs w:val="24"/>
        </w:rPr>
        <w:t>CRC group</w:t>
      </w:r>
      <w:r w:rsidRPr="00351400">
        <w:rPr>
          <w:rFonts w:ascii="Book Antiqua" w:hAnsi="Book Antiqua" w:cs="Times New Roman"/>
          <w:sz w:val="24"/>
          <w:szCs w:val="24"/>
        </w:rPr>
        <w:t xml:space="preserve"> had a poorer prognosis</w:t>
      </w:r>
      <w:r w:rsidR="004776ED" w:rsidRPr="00351400">
        <w:rPr>
          <w:rFonts w:ascii="Book Antiqua" w:hAnsi="Book Antiqua" w:cs="Times New Roman"/>
          <w:sz w:val="24"/>
          <w:szCs w:val="24"/>
        </w:rPr>
        <w:t xml:space="preserve"> than</w:t>
      </w:r>
      <w:r w:rsidRPr="00351400">
        <w:rPr>
          <w:rFonts w:ascii="Book Antiqua" w:hAnsi="Book Antiqua" w:cs="Times New Roman"/>
          <w:sz w:val="24"/>
          <w:szCs w:val="24"/>
        </w:rPr>
        <w:t xml:space="preserve"> those in the</w:t>
      </w:r>
      <w:r w:rsidR="004776ED" w:rsidRPr="00351400">
        <w:rPr>
          <w:rFonts w:ascii="Book Antiqua" w:hAnsi="Book Antiqua" w:cs="Times New Roman"/>
          <w:sz w:val="24"/>
          <w:szCs w:val="24"/>
        </w:rPr>
        <w:t xml:space="preserve"> </w:t>
      </w:r>
      <w:r w:rsidRPr="00351400">
        <w:rPr>
          <w:rFonts w:ascii="Book Antiqua" w:hAnsi="Book Antiqua" w:cs="Times New Roman"/>
          <w:sz w:val="24"/>
          <w:szCs w:val="24"/>
        </w:rPr>
        <w:t xml:space="preserve">low </w:t>
      </w:r>
      <w:r w:rsidR="004776ED" w:rsidRPr="00351400">
        <w:rPr>
          <w:rFonts w:ascii="Book Antiqua" w:hAnsi="Book Antiqua" w:cs="Times New Roman"/>
          <w:sz w:val="24"/>
          <w:szCs w:val="24"/>
        </w:rPr>
        <w:t xml:space="preserve">HOXB7 </w:t>
      </w:r>
      <w:r w:rsidR="00FA4F32" w:rsidRPr="00351400">
        <w:rPr>
          <w:rFonts w:ascii="Book Antiqua" w:hAnsi="Book Antiqua" w:cs="Times New Roman"/>
          <w:sz w:val="24"/>
          <w:szCs w:val="24"/>
        </w:rPr>
        <w:t>group</w:t>
      </w:r>
      <w:r w:rsidRPr="00351400">
        <w:rPr>
          <w:rFonts w:ascii="Book Antiqua" w:hAnsi="Book Antiqua" w:cs="Times New Roman"/>
          <w:sz w:val="24"/>
          <w:szCs w:val="24"/>
        </w:rPr>
        <w:t>. In addition, the</w:t>
      </w:r>
      <w:r w:rsidR="00A214CB" w:rsidRPr="00351400">
        <w:rPr>
          <w:rFonts w:ascii="Book Antiqua" w:hAnsi="Book Antiqua" w:cs="Times New Roman"/>
          <w:sz w:val="24"/>
          <w:szCs w:val="24"/>
        </w:rPr>
        <w:t xml:space="preserve"> tumorigenic and anti-apoptotic effect</w:t>
      </w:r>
      <w:r w:rsidRPr="00351400">
        <w:rPr>
          <w:rFonts w:ascii="Book Antiqua" w:hAnsi="Book Antiqua" w:cs="Times New Roman"/>
          <w:sz w:val="24"/>
          <w:szCs w:val="24"/>
        </w:rPr>
        <w:t>s</w:t>
      </w:r>
      <w:r w:rsidR="00A214CB" w:rsidRPr="00351400">
        <w:rPr>
          <w:rFonts w:ascii="Book Antiqua" w:hAnsi="Book Antiqua" w:cs="Times New Roman"/>
          <w:sz w:val="24"/>
          <w:szCs w:val="24"/>
        </w:rPr>
        <w:t xml:space="preserve"> of HOXB7 in colon cancer cells were mediated by </w:t>
      </w:r>
      <w:r w:rsidRPr="00351400">
        <w:rPr>
          <w:rFonts w:ascii="Book Antiqua" w:hAnsi="Book Antiqua" w:cs="Times New Roman"/>
          <w:sz w:val="24"/>
          <w:szCs w:val="24"/>
        </w:rPr>
        <w:t xml:space="preserve">the </w:t>
      </w:r>
      <w:r w:rsidR="00A214CB" w:rsidRPr="00351400">
        <w:rPr>
          <w:rFonts w:ascii="Book Antiqua" w:hAnsi="Book Antiqua" w:cs="Times New Roman"/>
          <w:sz w:val="24"/>
          <w:szCs w:val="24"/>
        </w:rPr>
        <w:t xml:space="preserve">phosphatidylinositol-3-kinase/Akt and mitogen-activated </w:t>
      </w:r>
      <w:r w:rsidRPr="00351400">
        <w:rPr>
          <w:rFonts w:ascii="Book Antiqua" w:hAnsi="Book Antiqua" w:cs="Times New Roman"/>
          <w:sz w:val="24"/>
          <w:szCs w:val="24"/>
        </w:rPr>
        <w:t xml:space="preserve">protein </w:t>
      </w:r>
      <w:r w:rsidR="00A214CB" w:rsidRPr="00351400">
        <w:rPr>
          <w:rFonts w:ascii="Book Antiqua" w:hAnsi="Book Antiqua" w:cs="Times New Roman"/>
          <w:sz w:val="24"/>
          <w:szCs w:val="24"/>
        </w:rPr>
        <w:t>kinase pathways</w:t>
      </w:r>
      <w:r w:rsidR="00A214CB" w:rsidRPr="00351400">
        <w:rPr>
          <w:rFonts w:ascii="Book Antiqua" w:hAnsi="Book Antiqua" w:cs="Times New Roman"/>
          <w:sz w:val="24"/>
          <w:szCs w:val="24"/>
        </w:rPr>
        <w:fldChar w:fldCharType="begin">
          <w:fldData xml:space="preserve">PEVuZE5vdGU+PENpdGU+PEF1dGhvcj5MaWFvPC9BdXRob3I+PFllYXI+MjAxMTwvWWVhcj48UmVj
TnVtPjQ5PC9SZWNOdW0+PERpc3BsYXlUZXh0PjxzdHlsZSBmYWNlPSJzdXBlcnNjcmlwdCI+WzY3
XTwvc3R5bGU+PC9EaXNwbGF5VGV4dD48cmVjb3JkPjxyZWMtbnVtYmVyPjQ5PC9yZWMtbnVtYmVy
Pjxmb3JlaWduLWtleXM+PGtleSBhcHA9IkVOIiBkYi1pZD0iZXd6MnZleDAwdmF3d2NlZnZ0eTVh
MHh2c3NkdHhwYTkwdDJyIj40OTwva2V5PjwvZm9yZWlnbi1rZXlzPjxyZWYtdHlwZSBuYW1lPSJK
b3VybmFsIEFydGljbGUiPjE3PC9yZWYtdHlwZT48Y29udHJpYnV0b3JzPjxhdXRob3JzPjxhdXRo
b3I+TGlhbywgVy4gVC48L2F1dGhvcj48YXV0aG9yPkppYW5nLCBELjwvYXV0aG9yPjxhdXRob3I+
WXVhbiwgSi48L2F1dGhvcj48YXV0aG9yPkN1aSwgWS4gTS48L2F1dGhvcj48YXV0aG9yPlNoaSwg
WC4gVy48L2F1dGhvcj48YXV0aG9yPkNoZW4sIEMuIE0uPC9hdXRob3I+PGF1dGhvcj5CaWFuLCBY
LiBXLjwvYXV0aG9yPjxhdXRob3I+RGVuZywgWS4gSi48L2F1dGhvcj48YXV0aG9yPkRpbmcsIFku
IFEuPC9hdXRob3I+PC9hdXRob3JzPjwvY29udHJpYnV0b3JzPjxhdXRoLWFkZHJlc3M+RGVwYXJ0
bWVudCBvZiBQYXRob2xvZ3ksIFNjaG9vbCBvZiBCYXNpYyBNZWRpY2FsIFNjaWVuY2VzLCBTb3V0
aGVybiBNZWRpY2FsIFVuaXZlcnNpdHksIEd1YW5nemhvdSwgQ2hpbmEuPC9hdXRoLWFkZHJlc3M+
PHRpdGxlcz48dGl0bGU+SE9YQjcgYXMgYSBwcm9nbm9zdGljIGZhY3RvciBhbmQgbWVkaWF0b3Ig
b2YgY29sb3JlY3RhbCBjYW5jZXIgcHJvZ3Jlc3Npb248L3RpdGxlPjxzZWNvbmRhcnktdGl0bGU+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ZGljYWw+PHBhZ2VzPjM1NjktNzg8L3BhZ2VzPjx2b2x1bWU+MTc8L3ZvbHVtZT48bnVtYmVyPjEx
PC9udW1iZXI+PGtleXdvcmRzPjxrZXl3b3JkPkFkdWx0PC9rZXl3b3JkPjxrZXl3b3JkPkFnZWQ8
L2tleXdvcmQ+PGtleXdvcmQ+QWdlZCwgODAgYW5kIG92ZXI8L2tleXdvcmQ+PGtleXdvcmQ+QW5p
bWFsczwva2V5d29yZD48a2V5d29yZD5CaW9tYXJrZXJzLCBUdW1vci8qbWV0YWJvbGlzbTwva2V5
d29yZD48a2V5d29yZD5DZWxsIExpbmUsIFR1bW9yPC9rZXl3b3JkPjxrZXl3b3JkPkNlbGwgUHJv
bGlmZXJhdGlvbjwva2V5d29yZD48a2V5d29yZD5Db2xvcmVjdGFsIE5lb3BsYXNtcy8qZ2VuZXRp
Y3MvbW9ydGFsaXR5L3BhdGhvbG9neTwva2V5d29yZD48a2V5d29yZD4qRGlzZWFzZSBQcm9ncmVz
c2lvbjwva2V5d29yZD48a2V5d29yZD5GZW1hbGU8L2tleXdvcmQ+PGtleXdvcmQ+SG9tZW9kb21h
aW4gUHJvdGVpbnMvKmJpb3N5bnRoZXNpcy8qZ2VuZXRpY3M8L2tleXdvcmQ+PGtleXdvcmQ+SHVt
YW5zPC9rZXl3b3JkPjxrZXl3b3JkPk1BUCBLaW5hc2UgU2lnbmFsaW5nIFN5c3RlbTwva2V5d29y
ZD48a2V5d29yZD5NYWxlPC9rZXl3b3JkPjxrZXl3b3JkPk1pY2U8L2tleXdvcmQ+PGtleXdvcmQ+
TWljZSwgTnVkZTwva2V5d29yZD48a2V5d29yZD5NaWRkbGUgQWdlZDwva2V5d29yZD48L2tleXdv
cmRzPjxkYXRlcz48eWVhcj4yMDExPC95ZWFyPjxwdWItZGF0ZXM+PGRhdGU+SnVuIDE8L2RhdGU+
PC9wdWItZGF0ZXM+PC9kYXRlcz48aXNibj4xMDc4LTA0MzIgKFByaW50KSYjeEQ7MTA3OC0wNDMy
IChMaW5raW5nKTwvaXNibj48YWNjZXNzaW9uLW51bT4yMTQ3NDU3ODwvYWNjZXNzaW9uLW51bT48
dXJscz48cmVsYXRlZC11cmxzPjx1cmw+aHR0cDovL3d3dy5uY2JpLm5sbS5uaWguZ292L3B1Ym1l
ZC8yMTQ3NDU3ODwvdXJsPjwvcmVsYXRlZC11cmxzPjwvdXJscz48ZWxlY3Ryb25pYy1yZXNvdXJj
ZS1udW0+MTAuMTE1OC8xMDc4LTA0MzIuQ0NSLTEwLTI1MzM8L2VsZWN0cm9uaWMtcmVzb3VyY2Ut
bnVtPjwvcmVjb3JkPjwvQ2l0ZT48L0VuZE5vdGU+
</w:fldData>
        </w:fldChar>
      </w:r>
      <w:r w:rsidR="00ED7D7B">
        <w:rPr>
          <w:rFonts w:ascii="Book Antiqua" w:hAnsi="Book Antiqua" w:cs="Times New Roman"/>
          <w:sz w:val="24"/>
          <w:szCs w:val="24"/>
        </w:rPr>
        <w:instrText xml:space="preserve"> ADDIN EN.CITE </w:instrText>
      </w:r>
      <w:r w:rsidR="00ED7D7B">
        <w:rPr>
          <w:rFonts w:ascii="Book Antiqua" w:hAnsi="Book Antiqua" w:cs="Times New Roman"/>
          <w:sz w:val="24"/>
          <w:szCs w:val="24"/>
        </w:rPr>
        <w:fldChar w:fldCharType="begin">
          <w:fldData xml:space="preserve">PEVuZE5vdGU+PENpdGU+PEF1dGhvcj5MaWFvPC9BdXRob3I+PFllYXI+MjAxMTwvWWVhcj48UmVj
TnVtPjQ5PC9SZWNOdW0+PERpc3BsYXlUZXh0PjxzdHlsZSBmYWNlPSJzdXBlcnNjcmlwdCI+WzY3
XTwvc3R5bGU+PC9EaXNwbGF5VGV4dD48cmVjb3JkPjxyZWMtbnVtYmVyPjQ5PC9yZWMtbnVtYmVy
Pjxmb3JlaWduLWtleXM+PGtleSBhcHA9IkVOIiBkYi1pZD0iZXd6MnZleDAwdmF3d2NlZnZ0eTVh
MHh2c3NkdHhwYTkwdDJyIj40OTwva2V5PjwvZm9yZWlnbi1rZXlzPjxyZWYtdHlwZSBuYW1lPSJK
b3VybmFsIEFydGljbGUiPjE3PC9yZWYtdHlwZT48Y29udHJpYnV0b3JzPjxhdXRob3JzPjxhdXRo
b3I+TGlhbywgVy4gVC48L2F1dGhvcj48YXV0aG9yPkppYW5nLCBELjwvYXV0aG9yPjxhdXRob3I+
WXVhbiwgSi48L2F1dGhvcj48YXV0aG9yPkN1aSwgWS4gTS48L2F1dGhvcj48YXV0aG9yPlNoaSwg
WC4gVy48L2F1dGhvcj48YXV0aG9yPkNoZW4sIEMuIE0uPC9hdXRob3I+PGF1dGhvcj5CaWFuLCBY
LiBXLjwvYXV0aG9yPjxhdXRob3I+RGVuZywgWS4gSi48L2F1dGhvcj48YXV0aG9yPkRpbmcsIFku
IFEuPC9hdXRob3I+PC9hdXRob3JzPjwvY29udHJpYnV0b3JzPjxhdXRoLWFkZHJlc3M+RGVwYXJ0
bWVudCBvZiBQYXRob2xvZ3ksIFNjaG9vbCBvZiBCYXNpYyBNZWRpY2FsIFNjaWVuY2VzLCBTb3V0
aGVybiBNZWRpY2FsIFVuaXZlcnNpdHksIEd1YW5nemhvdSwgQ2hpbmEuPC9hdXRoLWFkZHJlc3M+
PHRpdGxlcz48dGl0bGU+SE9YQjcgYXMgYSBwcm9nbm9zdGljIGZhY3RvciBhbmQgbWVkaWF0b3Ig
b2YgY29sb3JlY3RhbCBjYW5jZXIgcHJvZ3Jlc3Npb248L3RpdGxlPjxzZWNvbmRhcnktdGl0bGU+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ZGljYWw+PHBhZ2VzPjM1NjktNzg8L3BhZ2VzPjx2b2x1bWU+MTc8L3ZvbHVtZT48bnVtYmVyPjEx
PC9udW1iZXI+PGtleXdvcmRzPjxrZXl3b3JkPkFkdWx0PC9rZXl3b3JkPjxrZXl3b3JkPkFnZWQ8
L2tleXdvcmQ+PGtleXdvcmQ+QWdlZCwgODAgYW5kIG92ZXI8L2tleXdvcmQ+PGtleXdvcmQ+QW5p
bWFsczwva2V5d29yZD48a2V5d29yZD5CaW9tYXJrZXJzLCBUdW1vci8qbWV0YWJvbGlzbTwva2V5
d29yZD48a2V5d29yZD5DZWxsIExpbmUsIFR1bW9yPC9rZXl3b3JkPjxrZXl3b3JkPkNlbGwgUHJv
bGlmZXJhdGlvbjwva2V5d29yZD48a2V5d29yZD5Db2xvcmVjdGFsIE5lb3BsYXNtcy8qZ2VuZXRp
Y3MvbW9ydGFsaXR5L3BhdGhvbG9neTwva2V5d29yZD48a2V5d29yZD4qRGlzZWFzZSBQcm9ncmVz
c2lvbjwva2V5d29yZD48a2V5d29yZD5GZW1hbGU8L2tleXdvcmQ+PGtleXdvcmQ+SG9tZW9kb21h
aW4gUHJvdGVpbnMvKmJpb3N5bnRoZXNpcy8qZ2VuZXRpY3M8L2tleXdvcmQ+PGtleXdvcmQ+SHVt
YW5zPC9rZXl3b3JkPjxrZXl3b3JkPk1BUCBLaW5hc2UgU2lnbmFsaW5nIFN5c3RlbTwva2V5d29y
ZD48a2V5d29yZD5NYWxlPC9rZXl3b3JkPjxrZXl3b3JkPk1pY2U8L2tleXdvcmQ+PGtleXdvcmQ+
TWljZSwgTnVkZTwva2V5d29yZD48a2V5d29yZD5NaWRkbGUgQWdlZDwva2V5d29yZD48L2tleXdv
cmRzPjxkYXRlcz48eWVhcj4yMDExPC95ZWFyPjxwdWItZGF0ZXM+PGRhdGU+SnVuIDE8L2RhdGU+
PC9wdWItZGF0ZXM+PC9kYXRlcz48aXNibj4xMDc4LTA0MzIgKFByaW50KSYjeEQ7MTA3OC0wNDMy
IChMaW5raW5nKTwvaXNibj48YWNjZXNzaW9uLW51bT4yMTQ3NDU3ODwvYWNjZXNzaW9uLW51bT48
dXJscz48cmVsYXRlZC11cmxzPjx1cmw+aHR0cDovL3d3dy5uY2JpLm5sbS5uaWguZ292L3B1Ym1l
ZC8yMTQ3NDU3ODwvdXJsPjwvcmVsYXRlZC11cmxzPjwvdXJscz48ZWxlY3Ryb25pYy1yZXNvdXJj
ZS1udW0+MTAuMTE1OC8xMDc4LTA0MzIuQ0NSLTEwLTI1MzM8L2VsZWN0cm9uaWMtcmVzb3VyY2Ut
bnVtPjwvcmVjb3JkPjwvQ2l0ZT48L0VuZE5vdGU+
</w:fldData>
        </w:fldChar>
      </w:r>
      <w:r w:rsidR="00ED7D7B">
        <w:rPr>
          <w:rFonts w:ascii="Book Antiqua" w:hAnsi="Book Antiqua" w:cs="Times New Roman"/>
          <w:sz w:val="24"/>
          <w:szCs w:val="24"/>
        </w:rPr>
        <w:instrText xml:space="preserve"> ADDIN EN.CITE.DATA </w:instrText>
      </w:r>
      <w:r w:rsidR="00ED7D7B">
        <w:rPr>
          <w:rFonts w:ascii="Book Antiqua" w:hAnsi="Book Antiqua" w:cs="Times New Roman"/>
          <w:sz w:val="24"/>
          <w:szCs w:val="24"/>
        </w:rPr>
      </w:r>
      <w:r w:rsidR="00ED7D7B">
        <w:rPr>
          <w:rFonts w:ascii="Book Antiqua" w:hAnsi="Book Antiqua" w:cs="Times New Roman"/>
          <w:sz w:val="24"/>
          <w:szCs w:val="24"/>
        </w:rPr>
        <w:fldChar w:fldCharType="end"/>
      </w:r>
      <w:r w:rsidR="00A214CB" w:rsidRPr="00351400">
        <w:rPr>
          <w:rFonts w:ascii="Book Antiqua" w:hAnsi="Book Antiqua" w:cs="Times New Roman"/>
          <w:sz w:val="24"/>
          <w:szCs w:val="24"/>
        </w:rPr>
      </w:r>
      <w:r w:rsidR="00A214CB" w:rsidRPr="00351400">
        <w:rPr>
          <w:rFonts w:ascii="Book Antiqua" w:hAnsi="Book Antiqua" w:cs="Times New Roman"/>
          <w:sz w:val="24"/>
          <w:szCs w:val="24"/>
        </w:rPr>
        <w:fldChar w:fldCharType="separate"/>
      </w:r>
      <w:r w:rsidR="00ED7D7B" w:rsidRPr="00ED7D7B">
        <w:rPr>
          <w:rFonts w:ascii="Book Antiqua" w:hAnsi="Book Antiqua" w:cs="Times New Roman"/>
          <w:noProof/>
          <w:sz w:val="24"/>
          <w:szCs w:val="24"/>
          <w:vertAlign w:val="superscript"/>
        </w:rPr>
        <w:t>[</w:t>
      </w:r>
      <w:hyperlink w:anchor="_ENREF_67" w:tooltip="Liao, 2011 #49" w:history="1">
        <w:r w:rsidR="00BC04D7" w:rsidRPr="00ED7D7B">
          <w:rPr>
            <w:rFonts w:ascii="Book Antiqua" w:hAnsi="Book Antiqua" w:cs="Times New Roman"/>
            <w:noProof/>
            <w:sz w:val="24"/>
            <w:szCs w:val="24"/>
            <w:vertAlign w:val="superscript"/>
          </w:rPr>
          <w:t>67</w:t>
        </w:r>
      </w:hyperlink>
      <w:r w:rsidR="00ED7D7B" w:rsidRPr="00ED7D7B">
        <w:rPr>
          <w:rFonts w:ascii="Book Antiqua" w:hAnsi="Book Antiqua" w:cs="Times New Roman"/>
          <w:noProof/>
          <w:sz w:val="24"/>
          <w:szCs w:val="24"/>
          <w:vertAlign w:val="superscript"/>
        </w:rPr>
        <w:t>]</w:t>
      </w:r>
      <w:r w:rsidR="00A214CB" w:rsidRPr="00351400">
        <w:rPr>
          <w:rFonts w:ascii="Book Antiqua" w:hAnsi="Book Antiqua" w:cs="Times New Roman"/>
          <w:sz w:val="24"/>
          <w:szCs w:val="24"/>
        </w:rPr>
        <w:fldChar w:fldCharType="end"/>
      </w:r>
      <w:r w:rsidR="00A214CB" w:rsidRPr="00351400">
        <w:rPr>
          <w:rFonts w:ascii="Book Antiqua" w:hAnsi="Book Antiqua" w:cs="Times New Roman"/>
          <w:sz w:val="24"/>
          <w:szCs w:val="24"/>
        </w:rPr>
        <w:t xml:space="preserve">. </w:t>
      </w:r>
    </w:p>
    <w:p w14:paraId="3E2CCCA4" w14:textId="77777777" w:rsidR="00B87B87" w:rsidRPr="00351400" w:rsidRDefault="00B87B87" w:rsidP="00C62971">
      <w:pPr>
        <w:wordWrap/>
        <w:snapToGrid w:val="0"/>
        <w:spacing w:after="0" w:line="360" w:lineRule="auto"/>
        <w:rPr>
          <w:rFonts w:ascii="Book Antiqua" w:hAnsi="Book Antiqua" w:cs="Times New Roman"/>
          <w:sz w:val="24"/>
          <w:szCs w:val="24"/>
        </w:rPr>
      </w:pPr>
    </w:p>
    <w:p w14:paraId="57B3963B" w14:textId="57251CE2" w:rsidR="00246710" w:rsidRPr="00C62971" w:rsidRDefault="00297A16" w:rsidP="00C62971">
      <w:pPr>
        <w:wordWrap/>
        <w:snapToGrid w:val="0"/>
        <w:spacing w:after="0" w:line="360" w:lineRule="auto"/>
        <w:rPr>
          <w:rFonts w:ascii="Book Antiqua" w:hAnsi="Book Antiqua" w:cs="Times New Roman"/>
          <w:b/>
          <w:caps/>
          <w:sz w:val="24"/>
          <w:szCs w:val="24"/>
        </w:rPr>
      </w:pPr>
      <w:r w:rsidRPr="00C62971">
        <w:rPr>
          <w:rFonts w:ascii="Book Antiqua" w:hAnsi="Book Antiqua" w:cs="Times New Roman"/>
          <w:b/>
          <w:caps/>
          <w:sz w:val="24"/>
          <w:szCs w:val="24"/>
        </w:rPr>
        <w:t>Conc</w:t>
      </w:r>
      <w:r w:rsidR="00625F4B">
        <w:rPr>
          <w:rFonts w:ascii="Book Antiqua" w:hAnsi="Book Antiqua" w:cs="Times New Roman"/>
          <w:b/>
          <w:caps/>
          <w:sz w:val="24"/>
          <w:szCs w:val="24"/>
        </w:rPr>
        <w:t>lusion</w:t>
      </w:r>
    </w:p>
    <w:p w14:paraId="2F75D0E8" w14:textId="45D1DE05" w:rsidR="00B704B1" w:rsidRPr="00351400" w:rsidRDefault="00073CE4" w:rsidP="00C62971">
      <w:pPr>
        <w:wordWrap/>
        <w:snapToGrid w:val="0"/>
        <w:spacing w:after="0" w:line="360" w:lineRule="auto"/>
        <w:rPr>
          <w:rFonts w:ascii="Book Antiqua" w:hAnsi="Book Antiqua" w:cs="Times New Roman"/>
          <w:sz w:val="24"/>
          <w:szCs w:val="24"/>
        </w:rPr>
      </w:pPr>
      <w:r w:rsidRPr="00351400">
        <w:rPr>
          <w:rFonts w:ascii="Book Antiqua" w:hAnsi="Book Antiqua" w:cs="Times New Roman"/>
          <w:sz w:val="24"/>
          <w:szCs w:val="24"/>
        </w:rPr>
        <w:t xml:space="preserve">Several </w:t>
      </w:r>
      <w:r w:rsidR="00DA2BCC" w:rsidRPr="00351400">
        <w:rPr>
          <w:rFonts w:ascii="Book Antiqua" w:hAnsi="Book Antiqua" w:cs="Times New Roman"/>
          <w:sz w:val="24"/>
          <w:szCs w:val="24"/>
        </w:rPr>
        <w:t>homeobox genes are expressed</w:t>
      </w:r>
      <w:r w:rsidRPr="00351400">
        <w:rPr>
          <w:rFonts w:ascii="Book Antiqua" w:hAnsi="Book Antiqua" w:cs="Times New Roman"/>
          <w:sz w:val="24"/>
          <w:szCs w:val="24"/>
        </w:rPr>
        <w:t xml:space="preserve"> aberrantly</w:t>
      </w:r>
      <w:r w:rsidR="00DA2BCC" w:rsidRPr="00351400">
        <w:rPr>
          <w:rFonts w:ascii="Book Antiqua" w:hAnsi="Book Antiqua" w:cs="Times New Roman"/>
          <w:sz w:val="24"/>
          <w:szCs w:val="24"/>
        </w:rPr>
        <w:t xml:space="preserve"> in various types of cancers, and</w:t>
      </w:r>
      <w:r w:rsidRPr="00351400">
        <w:rPr>
          <w:rFonts w:ascii="Book Antiqua" w:hAnsi="Book Antiqua" w:cs="Times New Roman"/>
          <w:sz w:val="24"/>
          <w:szCs w:val="24"/>
        </w:rPr>
        <w:t xml:space="preserve"> the</w:t>
      </w:r>
      <w:r w:rsidR="00DA2BCC" w:rsidRPr="00351400">
        <w:rPr>
          <w:rFonts w:ascii="Book Antiqua" w:hAnsi="Book Antiqua" w:cs="Times New Roman"/>
          <w:sz w:val="24"/>
          <w:szCs w:val="24"/>
        </w:rPr>
        <w:t xml:space="preserve"> GI tract is no exception. Previous studies focused </w:t>
      </w:r>
      <w:r w:rsidRPr="00351400">
        <w:rPr>
          <w:rFonts w:ascii="Book Antiqua" w:hAnsi="Book Antiqua" w:cs="Times New Roman"/>
          <w:sz w:val="24"/>
          <w:szCs w:val="24"/>
        </w:rPr>
        <w:t xml:space="preserve">mainly </w:t>
      </w:r>
      <w:r w:rsidR="00DA2BCC" w:rsidRPr="00351400">
        <w:rPr>
          <w:rFonts w:ascii="Book Antiqua" w:hAnsi="Book Antiqua" w:cs="Times New Roman"/>
          <w:sz w:val="24"/>
          <w:szCs w:val="24"/>
        </w:rPr>
        <w:t>on the roles of non-</w:t>
      </w:r>
      <w:r w:rsidR="00DA2BCC" w:rsidRPr="00351400">
        <w:rPr>
          <w:rFonts w:ascii="Book Antiqua" w:hAnsi="Book Antiqua" w:cs="Times New Roman"/>
          <w:i/>
          <w:sz w:val="24"/>
          <w:szCs w:val="24"/>
        </w:rPr>
        <w:t>HOX</w:t>
      </w:r>
      <w:r w:rsidR="00DA2BCC" w:rsidRPr="00351400">
        <w:rPr>
          <w:rFonts w:ascii="Book Antiqua" w:hAnsi="Book Antiqua" w:cs="Times New Roman"/>
          <w:sz w:val="24"/>
          <w:szCs w:val="24"/>
        </w:rPr>
        <w:t xml:space="preserve"> genes</w:t>
      </w:r>
      <w:r w:rsidRPr="00351400">
        <w:rPr>
          <w:rFonts w:ascii="Book Antiqua" w:hAnsi="Book Antiqua" w:cs="Times New Roman"/>
          <w:sz w:val="24"/>
          <w:szCs w:val="24"/>
        </w:rPr>
        <w:t>,</w:t>
      </w:r>
      <w:r w:rsidR="00DA2BCC" w:rsidRPr="00351400">
        <w:rPr>
          <w:rFonts w:ascii="Book Antiqua" w:hAnsi="Book Antiqua" w:cs="Times New Roman"/>
          <w:sz w:val="24"/>
          <w:szCs w:val="24"/>
        </w:rPr>
        <w:t xml:space="preserve"> such as </w:t>
      </w:r>
      <w:r w:rsidR="00DA2BCC" w:rsidRPr="00351400">
        <w:rPr>
          <w:rFonts w:ascii="Book Antiqua" w:hAnsi="Book Antiqua" w:cs="Times New Roman"/>
          <w:i/>
          <w:sz w:val="24"/>
          <w:szCs w:val="24"/>
        </w:rPr>
        <w:t>CDX1</w:t>
      </w:r>
      <w:r w:rsidR="00DA2BCC" w:rsidRPr="00351400">
        <w:rPr>
          <w:rFonts w:ascii="Book Antiqua" w:hAnsi="Book Antiqua" w:cs="Times New Roman"/>
          <w:sz w:val="24"/>
          <w:szCs w:val="24"/>
        </w:rPr>
        <w:t xml:space="preserve"> and </w:t>
      </w:r>
      <w:r w:rsidR="00DA2BCC" w:rsidRPr="00351400">
        <w:rPr>
          <w:rFonts w:ascii="Book Antiqua" w:hAnsi="Book Antiqua" w:cs="Times New Roman"/>
          <w:i/>
          <w:sz w:val="24"/>
          <w:szCs w:val="24"/>
        </w:rPr>
        <w:t>CDX2</w:t>
      </w:r>
      <w:r w:rsidRPr="00351400">
        <w:rPr>
          <w:rFonts w:ascii="Book Antiqua" w:hAnsi="Book Antiqua" w:cs="Times New Roman"/>
          <w:sz w:val="24"/>
          <w:szCs w:val="24"/>
        </w:rPr>
        <w:t>, in GI cancers.</w:t>
      </w:r>
      <w:r w:rsidR="00DA2BCC" w:rsidRPr="00351400">
        <w:rPr>
          <w:rFonts w:ascii="Book Antiqua" w:hAnsi="Book Antiqua" w:cs="Times New Roman"/>
          <w:sz w:val="24"/>
          <w:szCs w:val="24"/>
        </w:rPr>
        <w:t xml:space="preserve"> </w:t>
      </w:r>
      <w:r w:rsidR="00A82C1E">
        <w:rPr>
          <w:rFonts w:ascii="Book Antiqua" w:hAnsi="Book Antiqua" w:cs="Times New Roman" w:hint="eastAsia"/>
          <w:sz w:val="24"/>
          <w:szCs w:val="24"/>
        </w:rPr>
        <w:t>Recently</w:t>
      </w:r>
      <w:r w:rsidR="00DA2BCC" w:rsidRPr="00351400">
        <w:rPr>
          <w:rFonts w:ascii="Book Antiqua" w:hAnsi="Book Antiqua" w:cs="Times New Roman"/>
          <w:sz w:val="24"/>
          <w:szCs w:val="24"/>
        </w:rPr>
        <w:t xml:space="preserve">, several </w:t>
      </w:r>
      <w:r w:rsidR="00DA2BCC" w:rsidRPr="00351400">
        <w:rPr>
          <w:rFonts w:ascii="Book Antiqua" w:hAnsi="Book Antiqua" w:cs="Times New Roman"/>
          <w:i/>
          <w:sz w:val="24"/>
          <w:szCs w:val="24"/>
        </w:rPr>
        <w:t>HOX</w:t>
      </w:r>
      <w:r w:rsidR="00DA2BCC" w:rsidRPr="00351400">
        <w:rPr>
          <w:rFonts w:ascii="Book Antiqua" w:hAnsi="Book Antiqua" w:cs="Times New Roman"/>
          <w:sz w:val="24"/>
          <w:szCs w:val="24"/>
        </w:rPr>
        <w:t xml:space="preserve"> genes have been investigated and show</w:t>
      </w:r>
      <w:r w:rsidRPr="00351400">
        <w:rPr>
          <w:rFonts w:ascii="Book Antiqua" w:hAnsi="Book Antiqua" w:cs="Times New Roman"/>
          <w:sz w:val="24"/>
          <w:szCs w:val="24"/>
        </w:rPr>
        <w:t>n to have</w:t>
      </w:r>
      <w:r w:rsidR="00DA2BCC" w:rsidRPr="00351400">
        <w:rPr>
          <w:rFonts w:ascii="Book Antiqua" w:hAnsi="Book Antiqua" w:cs="Times New Roman"/>
          <w:sz w:val="24"/>
          <w:szCs w:val="24"/>
        </w:rPr>
        <w:t xml:space="preserve"> specific roles in the development and invasion of GI cancers. </w:t>
      </w:r>
      <w:r w:rsidR="004633D4">
        <w:rPr>
          <w:rFonts w:ascii="Book Antiqua" w:hAnsi="Book Antiqua" w:cs="Times New Roman"/>
          <w:sz w:val="24"/>
          <w:szCs w:val="24"/>
        </w:rPr>
        <w:t>H</w:t>
      </w:r>
      <w:r w:rsidR="004633D4">
        <w:rPr>
          <w:rFonts w:ascii="Book Antiqua" w:hAnsi="Book Antiqua" w:cs="Times New Roman" w:hint="eastAsia"/>
          <w:sz w:val="24"/>
          <w:szCs w:val="24"/>
        </w:rPr>
        <w:t xml:space="preserve">owever, intensive </w:t>
      </w:r>
      <w:r w:rsidR="00DA2BCC" w:rsidRPr="00351400">
        <w:rPr>
          <w:rFonts w:ascii="Book Antiqua" w:hAnsi="Book Antiqua" w:cs="Times New Roman"/>
          <w:sz w:val="24"/>
          <w:szCs w:val="24"/>
        </w:rPr>
        <w:t>understand</w:t>
      </w:r>
      <w:r w:rsidR="004633D4">
        <w:rPr>
          <w:rFonts w:ascii="Book Antiqua" w:hAnsi="Book Antiqua" w:cs="Times New Roman" w:hint="eastAsia"/>
          <w:sz w:val="24"/>
          <w:szCs w:val="24"/>
        </w:rPr>
        <w:t>ing of</w:t>
      </w:r>
      <w:r w:rsidR="00DA2BCC" w:rsidRPr="00351400">
        <w:rPr>
          <w:rFonts w:ascii="Book Antiqua" w:hAnsi="Book Antiqua" w:cs="Times New Roman"/>
          <w:sz w:val="24"/>
          <w:szCs w:val="24"/>
        </w:rPr>
        <w:t xml:space="preserve"> the</w:t>
      </w:r>
      <w:r w:rsidR="004633D4">
        <w:rPr>
          <w:rFonts w:ascii="Book Antiqua" w:hAnsi="Book Antiqua" w:cs="Times New Roman" w:hint="eastAsia"/>
          <w:sz w:val="24"/>
          <w:szCs w:val="24"/>
        </w:rPr>
        <w:t xml:space="preserve"> underlying</w:t>
      </w:r>
      <w:r w:rsidR="00DA2BCC" w:rsidRPr="00351400">
        <w:rPr>
          <w:rFonts w:ascii="Book Antiqua" w:hAnsi="Book Antiqua" w:cs="Times New Roman"/>
          <w:sz w:val="24"/>
          <w:szCs w:val="24"/>
        </w:rPr>
        <w:t xml:space="preserve"> mechanism</w:t>
      </w:r>
      <w:r w:rsidR="004633D4">
        <w:rPr>
          <w:rFonts w:ascii="Book Antiqua" w:hAnsi="Book Antiqua" w:cs="Times New Roman" w:hint="eastAsia"/>
          <w:sz w:val="24"/>
          <w:szCs w:val="24"/>
        </w:rPr>
        <w:t>s</w:t>
      </w:r>
      <w:r w:rsidR="00DA2BCC" w:rsidRPr="00351400">
        <w:rPr>
          <w:rFonts w:ascii="Book Antiqua" w:hAnsi="Book Antiqua" w:cs="Times New Roman"/>
          <w:sz w:val="24"/>
          <w:szCs w:val="24"/>
        </w:rPr>
        <w:t xml:space="preserve"> </w:t>
      </w:r>
      <w:r w:rsidR="004633D4">
        <w:rPr>
          <w:rFonts w:ascii="Book Antiqua" w:hAnsi="Book Antiqua" w:cs="Times New Roman" w:hint="eastAsia"/>
          <w:sz w:val="24"/>
          <w:szCs w:val="24"/>
        </w:rPr>
        <w:t>including</w:t>
      </w:r>
      <w:r w:rsidR="00B704B1" w:rsidRPr="00351400">
        <w:rPr>
          <w:rFonts w:ascii="Book Antiqua" w:hAnsi="Book Antiqua" w:cs="Times New Roman"/>
          <w:sz w:val="24"/>
          <w:szCs w:val="24"/>
        </w:rPr>
        <w:t xml:space="preserve"> </w:t>
      </w:r>
      <w:r w:rsidR="001E1C09">
        <w:rPr>
          <w:rFonts w:ascii="Book Antiqua" w:hAnsi="Book Antiqua" w:cs="Times New Roman" w:hint="eastAsia"/>
          <w:sz w:val="24"/>
          <w:szCs w:val="24"/>
        </w:rPr>
        <w:t xml:space="preserve">their </w:t>
      </w:r>
      <w:r w:rsidR="006A5BDC" w:rsidRPr="00351400">
        <w:rPr>
          <w:rFonts w:ascii="Book Antiqua" w:hAnsi="Book Antiqua" w:cs="Times New Roman"/>
          <w:sz w:val="24"/>
          <w:szCs w:val="24"/>
        </w:rPr>
        <w:t>transcriptional target genes</w:t>
      </w:r>
      <w:r w:rsidRPr="00351400">
        <w:rPr>
          <w:rFonts w:ascii="Book Antiqua" w:hAnsi="Book Antiqua" w:cs="Times New Roman"/>
          <w:sz w:val="24"/>
          <w:szCs w:val="24"/>
        </w:rPr>
        <w:t>,</w:t>
      </w:r>
      <w:r w:rsidR="006A5BDC" w:rsidRPr="00351400">
        <w:rPr>
          <w:rFonts w:ascii="Book Antiqua" w:hAnsi="Book Antiqua" w:cs="Times New Roman"/>
          <w:sz w:val="24"/>
          <w:szCs w:val="24"/>
        </w:rPr>
        <w:t xml:space="preserve"> and co-factors or downstream effectors</w:t>
      </w:r>
      <w:r w:rsidR="00EF0AFF" w:rsidRPr="00351400">
        <w:rPr>
          <w:rFonts w:ascii="Book Antiqua" w:hAnsi="Book Antiqua" w:cs="Times New Roman"/>
          <w:sz w:val="24"/>
          <w:szCs w:val="24"/>
        </w:rPr>
        <w:t xml:space="preserve"> of </w:t>
      </w:r>
      <w:r w:rsidR="00DA2BCC" w:rsidRPr="00351400">
        <w:rPr>
          <w:rFonts w:ascii="Book Antiqua" w:hAnsi="Book Antiqua" w:cs="Times New Roman"/>
          <w:sz w:val="24"/>
          <w:szCs w:val="24"/>
        </w:rPr>
        <w:t>homeobox genes in GI cance</w:t>
      </w:r>
      <w:r w:rsidR="00257C7A" w:rsidRPr="00351400">
        <w:rPr>
          <w:rFonts w:ascii="Book Antiqua" w:hAnsi="Book Antiqua" w:cs="Times New Roman"/>
          <w:sz w:val="24"/>
          <w:szCs w:val="24"/>
        </w:rPr>
        <w:t>rs</w:t>
      </w:r>
      <w:r w:rsidR="001E1C09">
        <w:rPr>
          <w:rFonts w:ascii="Book Antiqua" w:hAnsi="Book Antiqua" w:cs="Times New Roman" w:hint="eastAsia"/>
          <w:sz w:val="24"/>
          <w:szCs w:val="24"/>
        </w:rPr>
        <w:t xml:space="preserve"> are still lacking</w:t>
      </w:r>
      <w:r w:rsidRPr="00351400">
        <w:rPr>
          <w:rFonts w:ascii="Book Antiqua" w:hAnsi="Book Antiqua" w:cs="Times New Roman"/>
          <w:sz w:val="24"/>
          <w:szCs w:val="24"/>
        </w:rPr>
        <w:t xml:space="preserve">. </w:t>
      </w:r>
      <w:r w:rsidR="004633D4">
        <w:rPr>
          <w:rFonts w:ascii="Book Antiqua" w:hAnsi="Book Antiqua" w:cs="Times New Roman"/>
          <w:sz w:val="24"/>
          <w:szCs w:val="24"/>
        </w:rPr>
        <w:t>Moreover</w:t>
      </w:r>
      <w:r w:rsidR="004633D4">
        <w:rPr>
          <w:rFonts w:ascii="Book Antiqua" w:hAnsi="Book Antiqua" w:cs="Times New Roman" w:hint="eastAsia"/>
          <w:sz w:val="24"/>
          <w:szCs w:val="24"/>
        </w:rPr>
        <w:t xml:space="preserve">, current knowledge of </w:t>
      </w:r>
      <w:r w:rsidR="004633D4">
        <w:rPr>
          <w:rFonts w:ascii="Book Antiqua" w:hAnsi="Book Antiqua" w:cs="Times New Roman"/>
          <w:sz w:val="24"/>
          <w:szCs w:val="24"/>
        </w:rPr>
        <w:t>the</w:t>
      </w:r>
      <w:r w:rsidR="004633D4">
        <w:rPr>
          <w:rFonts w:ascii="Book Antiqua" w:hAnsi="Book Antiqua" w:cs="Times New Roman" w:hint="eastAsia"/>
          <w:sz w:val="24"/>
          <w:szCs w:val="24"/>
        </w:rPr>
        <w:t xml:space="preserve"> homeobox genes in GI cancer could not reach the clinical efficacy of </w:t>
      </w:r>
      <w:r w:rsidR="004633D4" w:rsidRPr="004633D4">
        <w:rPr>
          <w:rFonts w:ascii="Book Antiqua" w:hAnsi="Book Antiqua" w:cs="Times New Roman"/>
          <w:sz w:val="24"/>
          <w:szCs w:val="24"/>
        </w:rPr>
        <w:t>therapeutic targets or biomarkers</w:t>
      </w:r>
      <w:r w:rsidR="004633D4">
        <w:rPr>
          <w:rFonts w:ascii="Book Antiqua" w:hAnsi="Book Antiqua" w:cs="Times New Roman" w:hint="eastAsia"/>
          <w:sz w:val="24"/>
          <w:szCs w:val="24"/>
        </w:rPr>
        <w:t>, which need to be fulfilled in the f</w:t>
      </w:r>
      <w:r w:rsidR="00257C7A" w:rsidRPr="00351400">
        <w:rPr>
          <w:rFonts w:ascii="Book Antiqua" w:hAnsi="Book Antiqua" w:cs="Times New Roman"/>
          <w:sz w:val="24"/>
          <w:szCs w:val="24"/>
        </w:rPr>
        <w:t>uture research.</w:t>
      </w:r>
    </w:p>
    <w:p w14:paraId="1F97296E" w14:textId="5AFDC4BC" w:rsidR="00246710" w:rsidRPr="00351400" w:rsidRDefault="006A5BDC" w:rsidP="00625F4B">
      <w:pPr>
        <w:wordWrap/>
        <w:snapToGrid w:val="0"/>
        <w:spacing w:after="0" w:line="360" w:lineRule="auto"/>
        <w:ind w:firstLineChars="100" w:firstLine="240"/>
        <w:rPr>
          <w:rFonts w:ascii="Book Antiqua" w:hAnsi="Book Antiqua" w:cs="Times New Roman"/>
          <w:sz w:val="24"/>
          <w:szCs w:val="24"/>
        </w:rPr>
      </w:pPr>
      <w:r w:rsidRPr="00351400">
        <w:rPr>
          <w:rFonts w:ascii="Book Antiqua" w:hAnsi="Book Antiqua" w:cs="Times New Roman"/>
          <w:sz w:val="24"/>
          <w:szCs w:val="24"/>
        </w:rPr>
        <w:t xml:space="preserve">Recent studies demonstrated the significant contribution of several </w:t>
      </w:r>
      <w:r w:rsidRPr="00351400">
        <w:rPr>
          <w:rFonts w:ascii="Book Antiqua" w:hAnsi="Book Antiqua" w:cs="Times New Roman"/>
          <w:i/>
          <w:sz w:val="24"/>
          <w:szCs w:val="24"/>
        </w:rPr>
        <w:t>HOX</w:t>
      </w:r>
      <w:r w:rsidRPr="00351400">
        <w:rPr>
          <w:rFonts w:ascii="Book Antiqua" w:hAnsi="Book Antiqua" w:cs="Times New Roman"/>
          <w:sz w:val="24"/>
          <w:szCs w:val="24"/>
        </w:rPr>
        <w:t xml:space="preserve"> genes </w:t>
      </w:r>
      <w:r w:rsidR="00E83504" w:rsidRPr="00351400">
        <w:rPr>
          <w:rFonts w:ascii="Book Antiqua" w:hAnsi="Book Antiqua" w:cs="Times New Roman"/>
          <w:sz w:val="24"/>
          <w:szCs w:val="24"/>
        </w:rPr>
        <w:t>to</w:t>
      </w:r>
      <w:r w:rsidRPr="00351400">
        <w:rPr>
          <w:rFonts w:ascii="Book Antiqua" w:hAnsi="Book Antiqua" w:cs="Times New Roman"/>
          <w:sz w:val="24"/>
          <w:szCs w:val="24"/>
        </w:rPr>
        <w:t xml:space="preserve"> </w:t>
      </w:r>
      <w:r w:rsidRPr="00351400">
        <w:rPr>
          <w:rFonts w:ascii="Book Antiqua" w:hAnsi="Book Antiqua" w:cs="Times New Roman"/>
          <w:sz w:val="24"/>
          <w:szCs w:val="24"/>
        </w:rPr>
        <w:lastRenderedPageBreak/>
        <w:t>chemoresistance</w:t>
      </w:r>
      <w:r w:rsidR="00E83504" w:rsidRPr="00351400">
        <w:rPr>
          <w:rFonts w:ascii="Book Antiqua" w:hAnsi="Book Antiqua" w:cs="Times New Roman"/>
          <w:sz w:val="24"/>
          <w:szCs w:val="24"/>
        </w:rPr>
        <w:t xml:space="preserve">. </w:t>
      </w:r>
      <w:r w:rsidR="00BC04D7">
        <w:rPr>
          <w:rFonts w:ascii="Book Antiqua" w:hAnsi="Book Antiqua" w:cs="Times New Roman"/>
          <w:sz w:val="24"/>
          <w:szCs w:val="24"/>
        </w:rPr>
        <w:t>F</w:t>
      </w:r>
      <w:r w:rsidR="00BC04D7">
        <w:rPr>
          <w:rFonts w:ascii="Book Antiqua" w:hAnsi="Book Antiqua" w:cs="Times New Roman" w:hint="eastAsia"/>
          <w:sz w:val="24"/>
          <w:szCs w:val="24"/>
        </w:rPr>
        <w:t xml:space="preserve">or example, downregulation of HOXA1 under regulation of HOTAIR or miR-100 enhance chemoresistance in pancreas cancer </w:t>
      </w:r>
      <w:r w:rsidR="0066640E">
        <w:rPr>
          <w:rFonts w:ascii="Book Antiqua" w:hAnsi="Book Antiqua" w:cs="Times New Roman" w:hint="eastAsia"/>
          <w:sz w:val="24"/>
          <w:szCs w:val="24"/>
        </w:rPr>
        <w:t>and</w:t>
      </w:r>
      <w:r w:rsidR="00BC04D7">
        <w:rPr>
          <w:rFonts w:ascii="Book Antiqua" w:hAnsi="Book Antiqua" w:cs="Times New Roman" w:hint="eastAsia"/>
          <w:sz w:val="24"/>
          <w:szCs w:val="24"/>
        </w:rPr>
        <w:t xml:space="preserve"> small cell lung cancer</w:t>
      </w:r>
      <w:r w:rsidR="00BC04D7">
        <w:rPr>
          <w:rFonts w:ascii="Book Antiqua" w:hAnsi="Book Antiqua" w:cs="Times New Roman"/>
          <w:sz w:val="24"/>
          <w:szCs w:val="24"/>
        </w:rPr>
        <w:fldChar w:fldCharType="begin">
          <w:fldData xml:space="preserve">PEVuZE5vdGU+PENpdGU+PEF1dGhvcj5GYW5nPC9BdXRob3I+PFllYXI+MjAxNjwvWWVhcj48UmVj
TnVtPjgwPC9SZWNOdW0+PERpc3BsYXlUZXh0PjxzdHlsZSBmYWNlPSJzdXBlcnNjcmlwdCI+WzY4
LCA2OV08L3N0eWxlPjwvRGlzcGxheVRleHQ+PHJlY29yZD48cmVjLW51bWJlcj44MDwvcmVjLW51
bWJlcj48Zm9yZWlnbi1rZXlzPjxrZXkgYXBwPSJFTiIgZGItaWQ9ImV3ejJ2ZXgwMHZhd3djZWZ2
dHk1YTB4dnNzZHR4cGE5MHQyciI+ODA8L2tleT48L2ZvcmVpZ24ta2V5cz48cmVmLXR5cGUgbmFt
ZT0iSm91cm5hbCBBcnRpY2xlIj4xNzwvcmVmLXR5cGU+PGNvbnRyaWJ1dG9ycz48YXV0aG9ycz48
YXV0aG9yPkZhbmcsIFMuPC9hdXRob3I+PGF1dGhvcj5HYW8sIEguPC9hdXRob3I+PGF1dGhvcj5U
b25nLCBZLjwvYXV0aG9yPjxhdXRob3I+WWFuZywgSi48L2F1dGhvcj48YXV0aG9yPlRhbmcsIFIu
PC9hdXRob3I+PGF1dGhvcj5OaXUsIFkuPC9hdXRob3I+PGF1dGhvcj5MaSwgTS48L2F1dGhvcj48
YXV0aG9yPkd1bywgTC48L2F1dGhvcj48L2F1dGhvcnM+PC9jb250cmlidXRvcnM+PGF1dGgtYWRk
cmVzcz5EZXBhcnRtZW50IG9mIFBhdGhvbG9neSwgWmh1amlhbmcgSG9zcGl0YWwsIFNvdXRoZXJu
IE1lZGljYWwgVW5pdmVyc2l0eSwgR3Vhbmd6aG91LCBDaGluYS4mI3hEO0RlcGFydG1lbnQgb2Yg
UGF0aG9sb2d5LCBHdWFuZ2RvbmcgUHJvdmluY2lhbCBNYXRlcm5pdHkgYW5kIENoaWxkIENhcmUg
Q2VudGVyLCBHdWFuZ3pob3UsIENoaW5hLjwvYXV0aC1hZGRyZXNzPjx0aXRsZXM+PHRpdGxlPkxv
bmcgbm9uY29kaW5nIFJOQS1IT1RBSVIgYWZmZWN0cyBjaGVtb3Jlc2lzdGFuY2UgYnkgcmVndWxh
dGluZyBIT1hBMSBtZXRoeWxhdGlvbiBpbiBzbWFsbCBjZWxsIGx1bmcgY2FuY2VyIGNlbGxzPC90
aXRsZT48c2Vjb25kYXJ5LXRpdGxlPkxhYiBJbnZlc3Q8L3NlY29uZGFyeS10aXRsZT48YWx0LXRp
dGxlPkxhYm9yYXRvcnkgaW52ZXN0aWdhdGlvbjsgYSBqb3VybmFsIG9mIHRlY2huaWNhbCBtZXRo
b2RzIGFuZCBwYXRob2xvZ3k8L2FsdC10aXRsZT48L3RpdGxlcz48cGVyaW9kaWNhbD48ZnVsbC10
aXRsZT5MYWIgSW52ZXN0PC9mdWxsLXRpdGxlPjxhYmJyLTE+TGFib3JhdG9yeSBpbnZlc3RpZ2F0
aW9uOyBhIGpvdXJuYWwgb2YgdGVjaG5pY2FsIG1ldGhvZHMgYW5kIHBhdGhvbG9neTwvYWJici0x
PjwvcGVyaW9kaWNhbD48YWx0LXBlcmlvZGljYWw+PGZ1bGwtdGl0bGU+TGFiIEludmVzdDwvZnVs
bC10aXRsZT48YWJici0xPkxhYm9yYXRvcnkgaW52ZXN0aWdhdGlvbjsgYSBqb3VybmFsIG9mIHRl
Y2huaWNhbCBtZXRob2RzIGFuZCBwYXRob2xvZ3k8L2FiYnItMT48L2FsdC1wZXJpb2RpY2FsPjxw
YWdlcz42MC04PC9wYWdlcz48dm9sdW1lPjk2PC92b2x1bWU+PG51bWJlcj4xPC9udW1iZXI+PGtl
eXdvcmRzPjxrZXl3b3JkPkNlbGwgTGluZSwgVHVtb3I8L2tleXdvcmQ+PGtleXdvcmQ+RE5BIE1l
dGh5bGF0aW9uLypnZW5ldGljczwva2V5d29yZD48a2V5d29yZD5EcnVnIFJlc2lzdGFuY2UsIE5l
b3BsYXNtLypnZW5ldGljczwva2V5d29yZD48a2V5d29yZD5HZW5lIEV4cHJlc3Npb24gUmVndWxh
dGlvbiwgTmVvcGxhc3RpYzwva2V5d29yZD48a2V5d29yZD5HZW5lIEtub2NrZG93biBUZWNobmlx
dWVzPC9rZXl3b3JkPjxrZXl3b3JkPkhvbWVvZG9tYWluIFByb3RlaW5zL2dlbmV0aWNzL21ldGFi
b2xpc208L2tleXdvcmQ+PGtleXdvcmQ+SHVtYW5zPC9rZXl3b3JkPjxrZXl3b3JkPkx1bmcgTmVv
cGxhc21zL2dlbmV0aWNzPC9rZXl3b3JkPjxrZXl3b3JkPlJOQSwgTG9uZyBOb25jb2RpbmcvKmdl
bmV0aWNzPC9rZXl3b3JkPjxrZXl3b3JkPlNtYWxsIENlbGwgTHVuZyBDYXJjaW5vbWEvZ2VuZXRp
Y3M8L2tleXdvcmQ+PGtleXdvcmQ+VHJhbnNjcmlwdGlvbiBGYWN0b3JzL2dlbmV0aWNzL21ldGFi
b2xpc208L2tleXdvcmQ+PC9rZXl3b3Jkcz48ZGF0ZXM+PHllYXI+MjAxNjwveWVhcj48cHViLWRh
dGVzPjxkYXRlPkphbjwvZGF0ZT48L3B1Yi1kYXRlcz48L2RhdGVzPjxpc2JuPjE1MzAtMDMwNyAo
RWxlY3Ryb25pYykmI3hEOzAwMjMtNjgzNyAoTGlua2luZyk8L2lzYm4+PGFjY2Vzc2lvbi1udW0+
MjY3MDc4MjQ8L2FjY2Vzc2lvbi1udW0+PHVybHM+PHJlbGF0ZWQtdXJscz48dXJsPmh0dHA6Ly93
d3cubmNiaS5ubG0ubmloLmdvdi9wdWJtZWQvMjY3MDc4MjQ8L3VybD48L3JlbGF0ZWQtdXJscz48
L3VybHM+PGVsZWN0cm9uaWMtcmVzb3VyY2UtbnVtPjEwLjEwMzgvbGFiaW52ZXN0LjIwMTUuMTIz
PC9lbGVjdHJvbmljLXJlc291cmNlLW51bT48L3JlY29yZD48L0NpdGU+PENpdGU+PEF1dGhvcj5Y
aWFvPC9BdXRob3I+PFllYXI+MjAxNDwvWWVhcj48UmVjTnVtPjgxPC9SZWNOdW0+PHJlY29yZD48
cmVjLW51bWJlcj44MTwvcmVjLW51bWJlcj48Zm9yZWlnbi1rZXlzPjxrZXkgYXBwPSJFTiIgZGIt
aWQ9ImV3ejJ2ZXgwMHZhd3djZWZ2dHk1YTB4dnNzZHR4cGE5MHQyciI+ODE8L2tleT48L2ZvcmVp
Z24ta2V5cz48cmVmLXR5cGUgbmFtZT0iSm91cm5hbCBBcnRpY2xlIj4xNzwvcmVmLXR5cGU+PGNv
bnRyaWJ1dG9ycz48YXV0aG9ycz48YXV0aG9yPlhpYW8sIEYuPC9hdXRob3I+PGF1dGhvcj5CYWks
IFkuPC9hdXRob3I+PGF1dGhvcj5DaGVuLCBaLjwvYXV0aG9yPjxhdXRob3I+TGksIFkuPC9hdXRo
b3I+PGF1dGhvcj5MdW8sIEwuPC9hdXRob3I+PGF1dGhvcj5IdWFuZywgSi48L2F1dGhvcj48YXV0
aG9yPllhbmcsIEouPC9hdXRob3I+PGF1dGhvcj5MaWFvLCBILjwvYXV0aG9yPjxhdXRob3I+R3Vv
LCBMLjwvYXV0aG9yPjwvYXV0aG9ycz48L2NvbnRyaWJ1dG9ycz48YXV0aC1hZGRyZXNzPkRlcGFy
dG1lbnQgb2YgUGF0aG9sb2d5LCBaaHVqaWFuZyBIb3NwaXRhbCwgU291dGhlcm4gTWVkaWNhbCBV
bml2ZXJzaXR5LCBHdWFuZ3pob3UsIENoaW5hLiYjeEQ7RGVwYXJ0bWVudCBvZiBOZXVyb3N1cmdl
cnksIFpodWppYW5nIEhvc3BpdGFsLCBTb3V0aGVybiBNZWRpY2FsIFVuaXZlcnNpdHksIEd1YW5n
emhvdSwgQ2hpbmEuJiN4RDtEZXBhcnRtZW50IG9mIFBhdGhvbG9neSwgWmh1amlhbmcgSG9zcGl0
YWwsIFNvdXRoZXJuIE1lZGljYWwgVW5pdmVyc2l0eSwgR3Vhbmd6aG91LCBDaGluYS4gRWxlY3Ry
b25pYyBhZGRyZXNzOiBsaW5sYW5nZ0B5YWhvby5jb20uPC9hdXRoLWFkZHJlc3M+PHRpdGxlcz48
dGl0bGU+RG93bnJlZ3VsYXRpb24gb2YgSE9YQTEgZ2VuZSBhZmZlY3RzIHNtYWxsIGNlbGwgbHVu
ZyBjYW5jZXIgY2VsbCBzdXJ2aXZhbCBhbmQgY2hlbW9yZXNpc3RhbmNlIHVuZGVyIHRoZSByZWd1
bGF0aW9uIG9mIG1pUi0xMDA8L3RpdGxlPjxzZWNvbmRhcnktdGl0bGU+RXVyIEogQ2FuY2VyPC9z
ZWNvbmRhcnktdGl0bGU+PGFsdC10aXRsZT5FdXJvcGVhbiBqb3VybmFsIG9mIGNhbmNlcjwvYWx0
LXRpdGxlPjwvdGl0bGVzPjxwZXJpb2RpY2FsPjxmdWxsLXRpdGxlPkV1ciBKIENhbmNlcjwvZnVs
bC10aXRsZT48YWJici0xPkV1cm9wZWFuIGpvdXJuYWwgb2YgY2FuY2VyPC9hYmJyLTE+PC9wZXJp
b2RpY2FsPjxhbHQtcGVyaW9kaWNhbD48ZnVsbC10aXRsZT5FdXIgSiBDYW5jZXI8L2Z1bGwtdGl0
bGU+PGFiYnItMT5FdXJvcGVhbiBqb3VybmFsIG9mIGNhbmNlcjwvYWJici0xPjwvYWx0LXBlcmlv
ZGljYWw+PHBhZ2VzPjE1NDEtNTQ8L3BhZ2VzPjx2b2x1bWU+NTA8L3ZvbHVtZT48bnVtYmVyPjg8
L251bWJlcj48a2V5d29yZHM+PGtleXdvcmQ+QWR1bHQ8L2tleXdvcmQ+PGtleXdvcmQ+QWdlZDwv
a2V5d29yZD48a2V5d29yZD5BZ2VkLCA4MCBhbmQgb3Zlcjwva2V5d29yZD48a2V5d29yZD5CbG90
dGluZywgV2VzdGVybjwva2V5d29yZD48a2V5d29yZD5DZWxsIExpbmUsIFR1bW9yPC9rZXl3b3Jk
PjxrZXl3b3JkPipEb3duLVJlZ3VsYXRpb24vZ2VuZXRpY3M8L2tleXdvcmQ+PGtleXdvcmQ+RHJ1
ZyBSZXNpc3RhbmNlLCBOZW9wbGFzbS8qZ2VuZXRpY3M8L2tleXdvcmQ+PGtleXdvcmQ+RmVtYWxl
PC9rZXl3b3JkPjxrZXl3b3JkPkZsb3cgQ3l0b21ldHJ5PC9rZXl3b3JkPjxrZXl3b3JkPkhvbWVv
ZG9tYWluIFByb3RlaW5zLypnZW5ldGljczwva2V5d29yZD48a2V5d29yZD5IdW1hbnM8L2tleXdv
cmQ+PGtleXdvcmQ+SW1tdW5vaGlzdG9jaGVtaXN0cnk8L2tleXdvcmQ+PGtleXdvcmQ+THVuZy9t
ZXRhYm9saXNtLypwYXRob2xvZ3k8L2tleXdvcmQ+PGtleXdvcmQ+THVuZyBOZW9wbGFzbXMvKmdl
bmV0aWNzL21vcnRhbGl0eTwva2V5d29yZD48a2V5d29yZD5NYWxlPC9rZXl3b3JkPjxrZXl3b3Jk
Pk1pY3JvUk5Bcy8qbWV0YWJvbGlzbTwva2V5d29yZD48a2V5d29yZD5NaWRkbGUgQWdlZDwva2V5
d29yZD48a2V5d29yZD5SZXZlcnNlIFRyYW5zY3JpcHRhc2UgUG9seW1lcmFzZSBDaGFpbiBSZWFj
dGlvbjwva2V5d29yZD48a2V5d29yZD5TbWFsbCBDZWxsIEx1bmcgQ2FyY2lub21hLypnZW5ldGlj
cy9tb3J0YWxpdHk8L2tleXdvcmQ+PGtleXdvcmQ+U3Vydml2YWwgQW5hbHlzaXM8L2tleXdvcmQ+
PGtleXdvcmQ+VHJhbnNjcmlwdGlvbiBGYWN0b3JzLypnZW5ldGljczwva2V5d29yZD48a2V5d29y
ZD5UcmFuc2ZlY3Rpb248L2tleXdvcmQ+PC9rZXl3b3Jkcz48ZGF0ZXM+PHllYXI+MjAxNDwveWVh
cj48cHViLWRhdGVzPjxkYXRlPk1heTwvZGF0ZT48L3B1Yi1kYXRlcz48L2RhdGVzPjxpc2JuPjE4
NzktMDg1MiAoRWxlY3Ryb25pYykmI3hEOzA5NTktODA0OSAoTGlua2luZyk8L2lzYm4+PGFjY2Vz
c2lvbi1udW0+MjQ1NTk2ODU8L2FjY2Vzc2lvbi1udW0+PHVybHM+PHJlbGF0ZWQtdXJscz48dXJs
Pmh0dHA6Ly93d3cubmNiaS5ubG0ubmloLmdvdi9wdWJtZWQvMjQ1NTk2ODU8L3VybD48L3JlbGF0
ZWQtdXJscz48L3VybHM+PGVsZWN0cm9uaWMtcmVzb3VyY2UtbnVtPjEwLjEwMTYvai5lamNhLjIw
MTQuMDEuMDI0PC9lbGVjdHJvbmljLXJlc291cmNlLW51bT48L3JlY29yZD48L0NpdGU+PC9FbmRO
b3RlPgB=
</w:fldData>
        </w:fldChar>
      </w:r>
      <w:r w:rsidR="00BC04D7">
        <w:rPr>
          <w:rFonts w:ascii="Book Antiqua" w:hAnsi="Book Antiqua" w:cs="Times New Roman"/>
          <w:sz w:val="24"/>
          <w:szCs w:val="24"/>
        </w:rPr>
        <w:instrText xml:space="preserve"> ADDIN EN.CITE </w:instrText>
      </w:r>
      <w:r w:rsidR="00BC04D7">
        <w:rPr>
          <w:rFonts w:ascii="Book Antiqua" w:hAnsi="Book Antiqua" w:cs="Times New Roman"/>
          <w:sz w:val="24"/>
          <w:szCs w:val="24"/>
        </w:rPr>
        <w:fldChar w:fldCharType="begin">
          <w:fldData xml:space="preserve">PEVuZE5vdGU+PENpdGU+PEF1dGhvcj5GYW5nPC9BdXRob3I+PFllYXI+MjAxNjwvWWVhcj48UmVj
TnVtPjgwPC9SZWNOdW0+PERpc3BsYXlUZXh0PjxzdHlsZSBmYWNlPSJzdXBlcnNjcmlwdCI+WzY4
LCA2OV08L3N0eWxlPjwvRGlzcGxheVRleHQ+PHJlY29yZD48cmVjLW51bWJlcj44MDwvcmVjLW51
bWJlcj48Zm9yZWlnbi1rZXlzPjxrZXkgYXBwPSJFTiIgZGItaWQ9ImV3ejJ2ZXgwMHZhd3djZWZ2
dHk1YTB4dnNzZHR4cGE5MHQyciI+ODA8L2tleT48L2ZvcmVpZ24ta2V5cz48cmVmLXR5cGUgbmFt
ZT0iSm91cm5hbCBBcnRpY2xlIj4xNzwvcmVmLXR5cGU+PGNvbnRyaWJ1dG9ycz48YXV0aG9ycz48
YXV0aG9yPkZhbmcsIFMuPC9hdXRob3I+PGF1dGhvcj5HYW8sIEguPC9hdXRob3I+PGF1dGhvcj5U
b25nLCBZLjwvYXV0aG9yPjxhdXRob3I+WWFuZywgSi48L2F1dGhvcj48YXV0aG9yPlRhbmcsIFIu
PC9hdXRob3I+PGF1dGhvcj5OaXUsIFkuPC9hdXRob3I+PGF1dGhvcj5MaSwgTS48L2F1dGhvcj48
YXV0aG9yPkd1bywgTC48L2F1dGhvcj48L2F1dGhvcnM+PC9jb250cmlidXRvcnM+PGF1dGgtYWRk
cmVzcz5EZXBhcnRtZW50IG9mIFBhdGhvbG9neSwgWmh1amlhbmcgSG9zcGl0YWwsIFNvdXRoZXJu
IE1lZGljYWwgVW5pdmVyc2l0eSwgR3Vhbmd6aG91LCBDaGluYS4mI3hEO0RlcGFydG1lbnQgb2Yg
UGF0aG9sb2d5LCBHdWFuZ2RvbmcgUHJvdmluY2lhbCBNYXRlcm5pdHkgYW5kIENoaWxkIENhcmUg
Q2VudGVyLCBHdWFuZ3pob3UsIENoaW5hLjwvYXV0aC1hZGRyZXNzPjx0aXRsZXM+PHRpdGxlPkxv
bmcgbm9uY29kaW5nIFJOQS1IT1RBSVIgYWZmZWN0cyBjaGVtb3Jlc2lzdGFuY2UgYnkgcmVndWxh
dGluZyBIT1hBMSBtZXRoeWxhdGlvbiBpbiBzbWFsbCBjZWxsIGx1bmcgY2FuY2VyIGNlbGxzPC90
aXRsZT48c2Vjb25kYXJ5LXRpdGxlPkxhYiBJbnZlc3Q8L3NlY29uZGFyeS10aXRsZT48YWx0LXRp
dGxlPkxhYm9yYXRvcnkgaW52ZXN0aWdhdGlvbjsgYSBqb3VybmFsIG9mIHRlY2huaWNhbCBtZXRo
b2RzIGFuZCBwYXRob2xvZ3k8L2FsdC10aXRsZT48L3RpdGxlcz48cGVyaW9kaWNhbD48ZnVsbC10
aXRsZT5MYWIgSW52ZXN0PC9mdWxsLXRpdGxlPjxhYmJyLTE+TGFib3JhdG9yeSBpbnZlc3RpZ2F0
aW9uOyBhIGpvdXJuYWwgb2YgdGVjaG5pY2FsIG1ldGhvZHMgYW5kIHBhdGhvbG9neTwvYWJici0x
PjwvcGVyaW9kaWNhbD48YWx0LXBlcmlvZGljYWw+PGZ1bGwtdGl0bGU+TGFiIEludmVzdDwvZnVs
bC10aXRsZT48YWJici0xPkxhYm9yYXRvcnkgaW52ZXN0aWdhdGlvbjsgYSBqb3VybmFsIG9mIHRl
Y2huaWNhbCBtZXRob2RzIGFuZCBwYXRob2xvZ3k8L2FiYnItMT48L2FsdC1wZXJpb2RpY2FsPjxw
YWdlcz42MC04PC9wYWdlcz48dm9sdW1lPjk2PC92b2x1bWU+PG51bWJlcj4xPC9udW1iZXI+PGtl
eXdvcmRzPjxrZXl3b3JkPkNlbGwgTGluZSwgVHVtb3I8L2tleXdvcmQ+PGtleXdvcmQ+RE5BIE1l
dGh5bGF0aW9uLypnZW5ldGljczwva2V5d29yZD48a2V5d29yZD5EcnVnIFJlc2lzdGFuY2UsIE5l
b3BsYXNtLypnZW5ldGljczwva2V5d29yZD48a2V5d29yZD5HZW5lIEV4cHJlc3Npb24gUmVndWxh
dGlvbiwgTmVvcGxhc3RpYzwva2V5d29yZD48a2V5d29yZD5HZW5lIEtub2NrZG93biBUZWNobmlx
dWVzPC9rZXl3b3JkPjxrZXl3b3JkPkhvbWVvZG9tYWluIFByb3RlaW5zL2dlbmV0aWNzL21ldGFi
b2xpc208L2tleXdvcmQ+PGtleXdvcmQ+SHVtYW5zPC9rZXl3b3JkPjxrZXl3b3JkPkx1bmcgTmVv
cGxhc21zL2dlbmV0aWNzPC9rZXl3b3JkPjxrZXl3b3JkPlJOQSwgTG9uZyBOb25jb2RpbmcvKmdl
bmV0aWNzPC9rZXl3b3JkPjxrZXl3b3JkPlNtYWxsIENlbGwgTHVuZyBDYXJjaW5vbWEvZ2VuZXRp
Y3M8L2tleXdvcmQ+PGtleXdvcmQ+VHJhbnNjcmlwdGlvbiBGYWN0b3JzL2dlbmV0aWNzL21ldGFi
b2xpc208L2tleXdvcmQ+PC9rZXl3b3Jkcz48ZGF0ZXM+PHllYXI+MjAxNjwveWVhcj48cHViLWRh
dGVzPjxkYXRlPkphbjwvZGF0ZT48L3B1Yi1kYXRlcz48L2RhdGVzPjxpc2JuPjE1MzAtMDMwNyAo
RWxlY3Ryb25pYykmI3hEOzAwMjMtNjgzNyAoTGlua2luZyk8L2lzYm4+PGFjY2Vzc2lvbi1udW0+
MjY3MDc4MjQ8L2FjY2Vzc2lvbi1udW0+PHVybHM+PHJlbGF0ZWQtdXJscz48dXJsPmh0dHA6Ly93
d3cubmNiaS5ubG0ubmloLmdvdi9wdWJtZWQvMjY3MDc4MjQ8L3VybD48L3JlbGF0ZWQtdXJscz48
L3VybHM+PGVsZWN0cm9uaWMtcmVzb3VyY2UtbnVtPjEwLjEwMzgvbGFiaW52ZXN0LjIwMTUuMTIz
PC9lbGVjdHJvbmljLXJlc291cmNlLW51bT48L3JlY29yZD48L0NpdGU+PENpdGU+PEF1dGhvcj5Y
aWFvPC9BdXRob3I+PFllYXI+MjAxNDwvWWVhcj48UmVjTnVtPjgxPC9SZWNOdW0+PHJlY29yZD48
cmVjLW51bWJlcj44MTwvcmVjLW51bWJlcj48Zm9yZWlnbi1rZXlzPjxrZXkgYXBwPSJFTiIgZGIt
aWQ9ImV3ejJ2ZXgwMHZhd3djZWZ2dHk1YTB4dnNzZHR4cGE5MHQyciI+ODE8L2tleT48L2ZvcmVp
Z24ta2V5cz48cmVmLXR5cGUgbmFtZT0iSm91cm5hbCBBcnRpY2xlIj4xNzwvcmVmLXR5cGU+PGNv
bnRyaWJ1dG9ycz48YXV0aG9ycz48YXV0aG9yPlhpYW8sIEYuPC9hdXRob3I+PGF1dGhvcj5CYWks
IFkuPC9hdXRob3I+PGF1dGhvcj5DaGVuLCBaLjwvYXV0aG9yPjxhdXRob3I+TGksIFkuPC9hdXRo
b3I+PGF1dGhvcj5MdW8sIEwuPC9hdXRob3I+PGF1dGhvcj5IdWFuZywgSi48L2F1dGhvcj48YXV0
aG9yPllhbmcsIEouPC9hdXRob3I+PGF1dGhvcj5MaWFvLCBILjwvYXV0aG9yPjxhdXRob3I+R3Vv
LCBMLjwvYXV0aG9yPjwvYXV0aG9ycz48L2NvbnRyaWJ1dG9ycz48YXV0aC1hZGRyZXNzPkRlcGFy
dG1lbnQgb2YgUGF0aG9sb2d5LCBaaHVqaWFuZyBIb3NwaXRhbCwgU291dGhlcm4gTWVkaWNhbCBV
bml2ZXJzaXR5LCBHdWFuZ3pob3UsIENoaW5hLiYjeEQ7RGVwYXJ0bWVudCBvZiBOZXVyb3N1cmdl
cnksIFpodWppYW5nIEhvc3BpdGFsLCBTb3V0aGVybiBNZWRpY2FsIFVuaXZlcnNpdHksIEd1YW5n
emhvdSwgQ2hpbmEuJiN4RDtEZXBhcnRtZW50IG9mIFBhdGhvbG9neSwgWmh1amlhbmcgSG9zcGl0
YWwsIFNvdXRoZXJuIE1lZGljYWwgVW5pdmVyc2l0eSwgR3Vhbmd6aG91LCBDaGluYS4gRWxlY3Ry
b25pYyBhZGRyZXNzOiBsaW5sYW5nZ0B5YWhvby5jb20uPC9hdXRoLWFkZHJlc3M+PHRpdGxlcz48
dGl0bGU+RG93bnJlZ3VsYXRpb24gb2YgSE9YQTEgZ2VuZSBhZmZlY3RzIHNtYWxsIGNlbGwgbHVu
ZyBjYW5jZXIgY2VsbCBzdXJ2aXZhbCBhbmQgY2hlbW9yZXNpc3RhbmNlIHVuZGVyIHRoZSByZWd1
bGF0aW9uIG9mIG1pUi0xMDA8L3RpdGxlPjxzZWNvbmRhcnktdGl0bGU+RXVyIEogQ2FuY2VyPC9z
ZWNvbmRhcnktdGl0bGU+PGFsdC10aXRsZT5FdXJvcGVhbiBqb3VybmFsIG9mIGNhbmNlcjwvYWx0
LXRpdGxlPjwvdGl0bGVzPjxwZXJpb2RpY2FsPjxmdWxsLXRpdGxlPkV1ciBKIENhbmNlcjwvZnVs
bC10aXRsZT48YWJici0xPkV1cm9wZWFuIGpvdXJuYWwgb2YgY2FuY2VyPC9hYmJyLTE+PC9wZXJp
b2RpY2FsPjxhbHQtcGVyaW9kaWNhbD48ZnVsbC10aXRsZT5FdXIgSiBDYW5jZXI8L2Z1bGwtdGl0
bGU+PGFiYnItMT5FdXJvcGVhbiBqb3VybmFsIG9mIGNhbmNlcjwvYWJici0xPjwvYWx0LXBlcmlv
ZGljYWw+PHBhZ2VzPjE1NDEtNTQ8L3BhZ2VzPjx2b2x1bWU+NTA8L3ZvbHVtZT48bnVtYmVyPjg8
L251bWJlcj48a2V5d29yZHM+PGtleXdvcmQ+QWR1bHQ8L2tleXdvcmQ+PGtleXdvcmQ+QWdlZDwv
a2V5d29yZD48a2V5d29yZD5BZ2VkLCA4MCBhbmQgb3Zlcjwva2V5d29yZD48a2V5d29yZD5CbG90
dGluZywgV2VzdGVybjwva2V5d29yZD48a2V5d29yZD5DZWxsIExpbmUsIFR1bW9yPC9rZXl3b3Jk
PjxrZXl3b3JkPipEb3duLVJlZ3VsYXRpb24vZ2VuZXRpY3M8L2tleXdvcmQ+PGtleXdvcmQ+RHJ1
ZyBSZXNpc3RhbmNlLCBOZW9wbGFzbS8qZ2VuZXRpY3M8L2tleXdvcmQ+PGtleXdvcmQ+RmVtYWxl
PC9rZXl3b3JkPjxrZXl3b3JkPkZsb3cgQ3l0b21ldHJ5PC9rZXl3b3JkPjxrZXl3b3JkPkhvbWVv
ZG9tYWluIFByb3RlaW5zLypnZW5ldGljczwva2V5d29yZD48a2V5d29yZD5IdW1hbnM8L2tleXdv
cmQ+PGtleXdvcmQ+SW1tdW5vaGlzdG9jaGVtaXN0cnk8L2tleXdvcmQ+PGtleXdvcmQ+THVuZy9t
ZXRhYm9saXNtLypwYXRob2xvZ3k8L2tleXdvcmQ+PGtleXdvcmQ+THVuZyBOZW9wbGFzbXMvKmdl
bmV0aWNzL21vcnRhbGl0eTwva2V5d29yZD48a2V5d29yZD5NYWxlPC9rZXl3b3JkPjxrZXl3b3Jk
Pk1pY3JvUk5Bcy8qbWV0YWJvbGlzbTwva2V5d29yZD48a2V5d29yZD5NaWRkbGUgQWdlZDwva2V5
d29yZD48a2V5d29yZD5SZXZlcnNlIFRyYW5zY3JpcHRhc2UgUG9seW1lcmFzZSBDaGFpbiBSZWFj
dGlvbjwva2V5d29yZD48a2V5d29yZD5TbWFsbCBDZWxsIEx1bmcgQ2FyY2lub21hLypnZW5ldGlj
cy9tb3J0YWxpdHk8L2tleXdvcmQ+PGtleXdvcmQ+U3Vydml2YWwgQW5hbHlzaXM8L2tleXdvcmQ+
PGtleXdvcmQ+VHJhbnNjcmlwdGlvbiBGYWN0b3JzLypnZW5ldGljczwva2V5d29yZD48a2V5d29y
ZD5UcmFuc2ZlY3Rpb248L2tleXdvcmQ+PC9rZXl3b3Jkcz48ZGF0ZXM+PHllYXI+MjAxNDwveWVh
cj48cHViLWRhdGVzPjxkYXRlPk1heTwvZGF0ZT48L3B1Yi1kYXRlcz48L2RhdGVzPjxpc2JuPjE4
NzktMDg1MiAoRWxlY3Ryb25pYykmI3hEOzA5NTktODA0OSAoTGlua2luZyk8L2lzYm4+PGFjY2Vz
c2lvbi1udW0+MjQ1NTk2ODU8L2FjY2Vzc2lvbi1udW0+PHVybHM+PHJlbGF0ZWQtdXJscz48dXJs
Pmh0dHA6Ly93d3cubmNiaS5ubG0ubmloLmdvdi9wdWJtZWQvMjQ1NTk2ODU8L3VybD48L3JlbGF0
ZWQtdXJscz48L3VybHM+PGVsZWN0cm9uaWMtcmVzb3VyY2UtbnVtPjEwLjEwMTYvai5lamNhLjIw
MTQuMDEuMDI0PC9lbGVjdHJvbmljLXJlc291cmNlLW51bT48L3JlY29yZD48L0NpdGU+PC9FbmRO
b3RlPgB=
</w:fldData>
        </w:fldChar>
      </w:r>
      <w:r w:rsidR="00BC04D7">
        <w:rPr>
          <w:rFonts w:ascii="Book Antiqua" w:hAnsi="Book Antiqua" w:cs="Times New Roman"/>
          <w:sz w:val="24"/>
          <w:szCs w:val="24"/>
        </w:rPr>
        <w:instrText xml:space="preserve"> ADDIN EN.CITE.DATA </w:instrText>
      </w:r>
      <w:r w:rsidR="00BC04D7">
        <w:rPr>
          <w:rFonts w:ascii="Book Antiqua" w:hAnsi="Book Antiqua" w:cs="Times New Roman"/>
          <w:sz w:val="24"/>
          <w:szCs w:val="24"/>
        </w:rPr>
      </w:r>
      <w:r w:rsidR="00BC04D7">
        <w:rPr>
          <w:rFonts w:ascii="Book Antiqua" w:hAnsi="Book Antiqua" w:cs="Times New Roman"/>
          <w:sz w:val="24"/>
          <w:szCs w:val="24"/>
        </w:rPr>
        <w:fldChar w:fldCharType="end"/>
      </w:r>
      <w:r w:rsidR="00BC04D7">
        <w:rPr>
          <w:rFonts w:ascii="Book Antiqua" w:hAnsi="Book Antiqua" w:cs="Times New Roman"/>
          <w:sz w:val="24"/>
          <w:szCs w:val="24"/>
        </w:rPr>
      </w:r>
      <w:r w:rsidR="00BC04D7">
        <w:rPr>
          <w:rFonts w:ascii="Book Antiqua" w:hAnsi="Book Antiqua" w:cs="Times New Roman"/>
          <w:sz w:val="24"/>
          <w:szCs w:val="24"/>
        </w:rPr>
        <w:fldChar w:fldCharType="separate"/>
      </w:r>
      <w:r w:rsidR="00BC04D7" w:rsidRPr="00BC04D7">
        <w:rPr>
          <w:rFonts w:ascii="Book Antiqua" w:hAnsi="Book Antiqua" w:cs="Times New Roman"/>
          <w:noProof/>
          <w:sz w:val="24"/>
          <w:szCs w:val="24"/>
          <w:vertAlign w:val="superscript"/>
        </w:rPr>
        <w:t>[</w:t>
      </w:r>
      <w:hyperlink w:anchor="_ENREF_68" w:tooltip="Fang, 2016 #80" w:history="1">
        <w:r w:rsidR="00BC04D7" w:rsidRPr="00BC04D7">
          <w:rPr>
            <w:rFonts w:ascii="Book Antiqua" w:hAnsi="Book Antiqua" w:cs="Times New Roman"/>
            <w:noProof/>
            <w:sz w:val="24"/>
            <w:szCs w:val="24"/>
            <w:vertAlign w:val="superscript"/>
          </w:rPr>
          <w:t>68</w:t>
        </w:r>
      </w:hyperlink>
      <w:r w:rsidR="00625F4B">
        <w:rPr>
          <w:rFonts w:ascii="Book Antiqua" w:hAnsi="Book Antiqua" w:cs="Times New Roman"/>
          <w:noProof/>
          <w:sz w:val="24"/>
          <w:szCs w:val="24"/>
          <w:vertAlign w:val="superscript"/>
        </w:rPr>
        <w:t>,</w:t>
      </w:r>
      <w:hyperlink w:anchor="_ENREF_69" w:tooltip="Xiao, 2014 #81" w:history="1">
        <w:r w:rsidR="00BC04D7" w:rsidRPr="00BC04D7">
          <w:rPr>
            <w:rFonts w:ascii="Book Antiqua" w:hAnsi="Book Antiqua" w:cs="Times New Roman"/>
            <w:noProof/>
            <w:sz w:val="24"/>
            <w:szCs w:val="24"/>
            <w:vertAlign w:val="superscript"/>
          </w:rPr>
          <w:t>69</w:t>
        </w:r>
      </w:hyperlink>
      <w:r w:rsidR="00BC04D7" w:rsidRPr="00BC04D7">
        <w:rPr>
          <w:rFonts w:ascii="Book Antiqua" w:hAnsi="Book Antiqua" w:cs="Times New Roman"/>
          <w:noProof/>
          <w:sz w:val="24"/>
          <w:szCs w:val="24"/>
          <w:vertAlign w:val="superscript"/>
        </w:rPr>
        <w:t>]</w:t>
      </w:r>
      <w:r w:rsidR="00BC04D7">
        <w:rPr>
          <w:rFonts w:ascii="Book Antiqua" w:hAnsi="Book Antiqua" w:cs="Times New Roman"/>
          <w:sz w:val="24"/>
          <w:szCs w:val="24"/>
        </w:rPr>
        <w:fldChar w:fldCharType="end"/>
      </w:r>
      <w:r w:rsidR="00BC04D7">
        <w:rPr>
          <w:rFonts w:ascii="Book Antiqua" w:hAnsi="Book Antiqua" w:cs="Times New Roman" w:hint="eastAsia"/>
          <w:sz w:val="24"/>
          <w:szCs w:val="24"/>
        </w:rPr>
        <w:t xml:space="preserve">. </w:t>
      </w:r>
      <w:r w:rsidR="00E83504" w:rsidRPr="00351400">
        <w:rPr>
          <w:rFonts w:ascii="Book Antiqua" w:hAnsi="Book Antiqua" w:cs="Times New Roman"/>
          <w:sz w:val="24"/>
          <w:szCs w:val="24"/>
        </w:rPr>
        <w:t>An improved</w:t>
      </w:r>
      <w:r w:rsidRPr="00351400">
        <w:rPr>
          <w:rFonts w:ascii="Book Antiqua" w:hAnsi="Book Antiqua" w:cs="Times New Roman"/>
          <w:sz w:val="24"/>
          <w:szCs w:val="24"/>
        </w:rPr>
        <w:t xml:space="preserve"> understanding of th</w:t>
      </w:r>
      <w:r w:rsidR="00E83504" w:rsidRPr="00351400">
        <w:rPr>
          <w:rFonts w:ascii="Book Antiqua" w:hAnsi="Book Antiqua" w:cs="Times New Roman"/>
          <w:sz w:val="24"/>
          <w:szCs w:val="24"/>
        </w:rPr>
        <w:t>e</w:t>
      </w:r>
      <w:r w:rsidRPr="00351400">
        <w:rPr>
          <w:rFonts w:ascii="Book Antiqua" w:hAnsi="Book Antiqua" w:cs="Times New Roman"/>
          <w:sz w:val="24"/>
          <w:szCs w:val="24"/>
        </w:rPr>
        <w:t xml:space="preserve"> mechanism</w:t>
      </w:r>
      <w:r w:rsidR="00E83504" w:rsidRPr="00351400">
        <w:rPr>
          <w:rFonts w:ascii="Book Antiqua" w:hAnsi="Book Antiqua" w:cs="Times New Roman"/>
          <w:sz w:val="24"/>
          <w:szCs w:val="24"/>
        </w:rPr>
        <w:t xml:space="preserve"> of this effect</w:t>
      </w:r>
      <w:r w:rsidRPr="00351400">
        <w:rPr>
          <w:rFonts w:ascii="Book Antiqua" w:hAnsi="Book Antiqua" w:cs="Times New Roman"/>
          <w:sz w:val="24"/>
          <w:szCs w:val="24"/>
        </w:rPr>
        <w:t xml:space="preserve"> may </w:t>
      </w:r>
      <w:r w:rsidR="00E83504" w:rsidRPr="00351400">
        <w:rPr>
          <w:rFonts w:ascii="Book Antiqua" w:hAnsi="Book Antiqua" w:cs="Times New Roman"/>
          <w:sz w:val="24"/>
          <w:szCs w:val="24"/>
        </w:rPr>
        <w:t>reveal</w:t>
      </w:r>
      <w:r w:rsidRPr="00351400">
        <w:rPr>
          <w:rFonts w:ascii="Book Antiqua" w:hAnsi="Book Antiqua" w:cs="Times New Roman"/>
          <w:sz w:val="24"/>
          <w:szCs w:val="24"/>
        </w:rPr>
        <w:t xml:space="preserve"> a </w:t>
      </w:r>
      <w:r w:rsidR="00E83504" w:rsidRPr="00351400">
        <w:rPr>
          <w:rFonts w:ascii="Book Antiqua" w:hAnsi="Book Antiqua" w:cs="Times New Roman"/>
          <w:sz w:val="24"/>
          <w:szCs w:val="24"/>
        </w:rPr>
        <w:t>means to create</w:t>
      </w:r>
      <w:r w:rsidRPr="00351400">
        <w:rPr>
          <w:rFonts w:ascii="Book Antiqua" w:hAnsi="Book Antiqua" w:cs="Times New Roman"/>
          <w:sz w:val="24"/>
          <w:szCs w:val="24"/>
        </w:rPr>
        <w:t xml:space="preserve"> tailored, precision medicine of GI cancers. </w:t>
      </w:r>
      <w:r w:rsidR="00EF0AFF" w:rsidRPr="00351400">
        <w:rPr>
          <w:rFonts w:ascii="Book Antiqua" w:hAnsi="Book Antiqua" w:cs="Times New Roman"/>
          <w:sz w:val="24"/>
          <w:szCs w:val="24"/>
        </w:rPr>
        <w:t>Meanwhile</w:t>
      </w:r>
      <w:r w:rsidR="00570F3A" w:rsidRPr="00351400">
        <w:rPr>
          <w:rFonts w:ascii="Book Antiqua" w:hAnsi="Book Antiqua" w:cs="Times New Roman"/>
          <w:sz w:val="24"/>
          <w:szCs w:val="24"/>
        </w:rPr>
        <w:t>, the regulation of homeobox gene</w:t>
      </w:r>
      <w:r w:rsidR="00E83504" w:rsidRPr="00351400">
        <w:rPr>
          <w:rFonts w:ascii="Book Antiqua" w:hAnsi="Book Antiqua" w:cs="Times New Roman"/>
          <w:sz w:val="24"/>
          <w:szCs w:val="24"/>
        </w:rPr>
        <w:t>s</w:t>
      </w:r>
      <w:r w:rsidR="00570F3A" w:rsidRPr="00351400">
        <w:rPr>
          <w:rFonts w:ascii="Book Antiqua" w:hAnsi="Book Antiqua" w:cs="Times New Roman"/>
          <w:sz w:val="24"/>
          <w:szCs w:val="24"/>
        </w:rPr>
        <w:t xml:space="preserve"> by several non-coding RNAs</w:t>
      </w:r>
      <w:r w:rsidR="00E83504" w:rsidRPr="00351400">
        <w:rPr>
          <w:rFonts w:ascii="Book Antiqua" w:hAnsi="Book Antiqua" w:cs="Times New Roman"/>
          <w:sz w:val="24"/>
          <w:szCs w:val="24"/>
        </w:rPr>
        <w:t>,</w:t>
      </w:r>
      <w:r w:rsidR="00570F3A" w:rsidRPr="00351400">
        <w:rPr>
          <w:rFonts w:ascii="Book Antiqua" w:hAnsi="Book Antiqua" w:cs="Times New Roman"/>
          <w:sz w:val="24"/>
          <w:szCs w:val="24"/>
        </w:rPr>
        <w:t xml:space="preserve"> including miRNAs</w:t>
      </w:r>
      <w:r w:rsidR="00E83504" w:rsidRPr="00351400">
        <w:rPr>
          <w:rFonts w:ascii="Book Antiqua" w:hAnsi="Book Antiqua" w:cs="Times New Roman"/>
          <w:sz w:val="24"/>
          <w:szCs w:val="24"/>
        </w:rPr>
        <w:t>,</w:t>
      </w:r>
      <w:r w:rsidR="00570F3A" w:rsidRPr="00351400">
        <w:rPr>
          <w:rFonts w:ascii="Book Antiqua" w:hAnsi="Book Antiqua" w:cs="Times New Roman"/>
          <w:sz w:val="24"/>
          <w:szCs w:val="24"/>
        </w:rPr>
        <w:t xml:space="preserve"> </w:t>
      </w:r>
      <w:r w:rsidR="00E83504" w:rsidRPr="00351400">
        <w:rPr>
          <w:rFonts w:ascii="Book Antiqua" w:hAnsi="Book Antiqua" w:cs="Times New Roman"/>
          <w:sz w:val="24"/>
          <w:szCs w:val="24"/>
        </w:rPr>
        <w:t>may provide a means</w:t>
      </w:r>
      <w:r w:rsidR="00570F3A" w:rsidRPr="00351400">
        <w:rPr>
          <w:rFonts w:ascii="Book Antiqua" w:hAnsi="Book Antiqua" w:cs="Times New Roman"/>
          <w:sz w:val="24"/>
          <w:szCs w:val="24"/>
        </w:rPr>
        <w:t xml:space="preserve"> to restore the aberrant expression of homeobox genes in GI cancers.</w:t>
      </w:r>
      <w:r w:rsidR="00EF0AFF" w:rsidRPr="00351400">
        <w:rPr>
          <w:rFonts w:ascii="Book Antiqua" w:hAnsi="Book Antiqua" w:cs="Times New Roman"/>
          <w:sz w:val="24"/>
          <w:szCs w:val="24"/>
        </w:rPr>
        <w:t xml:space="preserve"> </w:t>
      </w:r>
      <w:r w:rsidRPr="00351400">
        <w:rPr>
          <w:rFonts w:ascii="Book Antiqua" w:hAnsi="Book Antiqua" w:cs="Times New Roman"/>
          <w:sz w:val="24"/>
          <w:szCs w:val="24"/>
        </w:rPr>
        <w:t xml:space="preserve">Finally, </w:t>
      </w:r>
      <w:r w:rsidR="00E83504" w:rsidRPr="00351400">
        <w:rPr>
          <w:rFonts w:ascii="Book Antiqua" w:hAnsi="Book Antiqua" w:cs="Times New Roman"/>
          <w:sz w:val="24"/>
          <w:szCs w:val="24"/>
        </w:rPr>
        <w:t xml:space="preserve">the </w:t>
      </w:r>
      <w:r w:rsidRPr="00351400">
        <w:rPr>
          <w:rFonts w:ascii="Book Antiqua" w:hAnsi="Book Antiqua" w:cs="Times New Roman"/>
          <w:sz w:val="24"/>
          <w:szCs w:val="24"/>
        </w:rPr>
        <w:t xml:space="preserve">differential expression pattern of homeobox genes in various cancers may provide valuable information for the diagnosis of challenging cases of </w:t>
      </w:r>
      <w:r w:rsidR="00B33BBA" w:rsidRPr="00351400">
        <w:rPr>
          <w:rFonts w:ascii="Book Antiqua" w:hAnsi="Book Antiqua" w:cs="Times New Roman"/>
          <w:sz w:val="24"/>
          <w:szCs w:val="24"/>
        </w:rPr>
        <w:t>GI</w:t>
      </w:r>
      <w:r w:rsidRPr="00351400">
        <w:rPr>
          <w:rFonts w:ascii="Book Antiqua" w:hAnsi="Book Antiqua" w:cs="Times New Roman"/>
          <w:sz w:val="24"/>
          <w:szCs w:val="24"/>
        </w:rPr>
        <w:t xml:space="preserve"> tumors.</w:t>
      </w:r>
    </w:p>
    <w:p w14:paraId="051D2C31" w14:textId="3BA21666" w:rsidR="00220E3A" w:rsidRDefault="00220E3A">
      <w:pPr>
        <w:widowControl/>
        <w:wordWrap/>
        <w:autoSpaceDE/>
        <w:autoSpaceDN/>
        <w:rPr>
          <w:rFonts w:ascii="Book Antiqua" w:hAnsi="Book Antiqua" w:cs="Times New Roman"/>
          <w:sz w:val="24"/>
          <w:szCs w:val="24"/>
        </w:rPr>
      </w:pPr>
      <w:r>
        <w:rPr>
          <w:rFonts w:ascii="Book Antiqua" w:hAnsi="Book Antiqua" w:cs="Times New Roman"/>
          <w:sz w:val="24"/>
          <w:szCs w:val="24"/>
        </w:rPr>
        <w:br w:type="page"/>
      </w:r>
    </w:p>
    <w:p w14:paraId="04AA88C2" w14:textId="77777777" w:rsidR="00220E3A" w:rsidRPr="00C62971" w:rsidRDefault="00220E3A" w:rsidP="00220E3A">
      <w:pPr>
        <w:wordWrap/>
        <w:snapToGrid w:val="0"/>
        <w:spacing w:after="0" w:line="360" w:lineRule="auto"/>
        <w:rPr>
          <w:rFonts w:ascii="Book Antiqua" w:hAnsi="Book Antiqua" w:cs="Times New Roman"/>
          <w:b/>
          <w:caps/>
          <w:sz w:val="28"/>
          <w:szCs w:val="28"/>
        </w:rPr>
      </w:pPr>
      <w:r w:rsidRPr="00C62971">
        <w:rPr>
          <w:rFonts w:ascii="Book Antiqua" w:hAnsi="Book Antiqua" w:cs="Times New Roman"/>
          <w:b/>
          <w:caps/>
          <w:sz w:val="28"/>
          <w:szCs w:val="28"/>
        </w:rPr>
        <w:lastRenderedPageBreak/>
        <w:t>References</w:t>
      </w:r>
    </w:p>
    <w:p w14:paraId="1D4D3FB6"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 xml:space="preserve">1 </w:t>
      </w:r>
      <w:r w:rsidRPr="00220E3A">
        <w:rPr>
          <w:rFonts w:ascii="Book Antiqua" w:eastAsia="MS Mincho" w:hAnsi="Book Antiqua" w:cs="Times New Roman"/>
          <w:b/>
          <w:kern w:val="0"/>
          <w:sz w:val="24"/>
          <w:szCs w:val="24"/>
          <w:lang w:eastAsia="de-DE"/>
        </w:rPr>
        <w:t>Haria D</w:t>
      </w:r>
      <w:r w:rsidRPr="00220E3A">
        <w:rPr>
          <w:rFonts w:ascii="Book Antiqua" w:eastAsia="MS Mincho" w:hAnsi="Book Antiqua" w:cs="Times New Roman"/>
          <w:kern w:val="0"/>
          <w:sz w:val="24"/>
          <w:szCs w:val="24"/>
          <w:lang w:eastAsia="de-DE"/>
        </w:rPr>
        <w:t>, Naora H.</w:t>
      </w:r>
      <w:r w:rsidRPr="00220E3A">
        <w:rPr>
          <w:rFonts w:ascii="Book Antiqua" w:eastAsia="SimSun" w:hAnsi="Book Antiqua" w:cs="SimSun"/>
          <w:color w:val="000000"/>
          <w:kern w:val="0"/>
          <w:sz w:val="24"/>
          <w:szCs w:val="24"/>
          <w:lang w:eastAsia="zh-CN"/>
        </w:rPr>
        <w:t xml:space="preserve"> Homeobox Gene Deregulation: Impact on the Hallmarks of Cancer. </w:t>
      </w:r>
      <w:r w:rsidRPr="00220E3A">
        <w:rPr>
          <w:rFonts w:ascii="Book Antiqua" w:eastAsia="SimSun" w:hAnsi="Book Antiqua" w:cs="SimSun"/>
          <w:i/>
          <w:iCs/>
          <w:color w:val="000000"/>
          <w:kern w:val="0"/>
          <w:sz w:val="24"/>
          <w:szCs w:val="24"/>
          <w:lang w:eastAsia="zh-CN"/>
        </w:rPr>
        <w:t>Cancer Hallm</w:t>
      </w:r>
      <w:r w:rsidRPr="00220E3A">
        <w:rPr>
          <w:rFonts w:ascii="Book Antiqua" w:eastAsia="SimSun" w:hAnsi="Book Antiqua" w:cs="SimSun"/>
          <w:color w:val="000000"/>
          <w:kern w:val="0"/>
          <w:sz w:val="24"/>
          <w:szCs w:val="24"/>
          <w:lang w:eastAsia="zh-CN"/>
        </w:rPr>
        <w:t> 2013; </w:t>
      </w:r>
      <w:r w:rsidRPr="00220E3A">
        <w:rPr>
          <w:rFonts w:ascii="Book Antiqua" w:eastAsia="SimSun" w:hAnsi="Book Antiqua" w:cs="SimSun"/>
          <w:b/>
          <w:bCs/>
          <w:color w:val="000000"/>
          <w:kern w:val="0"/>
          <w:sz w:val="24"/>
          <w:szCs w:val="24"/>
          <w:lang w:eastAsia="zh-CN"/>
        </w:rPr>
        <w:t>1</w:t>
      </w:r>
      <w:r w:rsidRPr="00220E3A">
        <w:rPr>
          <w:rFonts w:ascii="Book Antiqua" w:eastAsia="SimSun" w:hAnsi="Book Antiqua" w:cs="SimSun"/>
          <w:color w:val="000000"/>
          <w:kern w:val="0"/>
          <w:sz w:val="24"/>
          <w:szCs w:val="24"/>
          <w:lang w:eastAsia="zh-CN"/>
        </w:rPr>
        <w:t>: 67-76 [PMID: 24761365 DOI: 10.1166/ch.2013.1007]</w:t>
      </w:r>
    </w:p>
    <w:p w14:paraId="3791FCAA"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2 </w:t>
      </w:r>
      <w:r w:rsidRPr="00220E3A">
        <w:rPr>
          <w:rFonts w:ascii="Book Antiqua" w:eastAsia="SimSun" w:hAnsi="Book Antiqua" w:cs="SimSun"/>
          <w:b/>
          <w:bCs/>
          <w:color w:val="000000"/>
          <w:kern w:val="0"/>
          <w:sz w:val="24"/>
          <w:szCs w:val="24"/>
          <w:lang w:eastAsia="zh-CN"/>
        </w:rPr>
        <w:t>Rawat VP</w:t>
      </w:r>
      <w:r w:rsidRPr="00220E3A">
        <w:rPr>
          <w:rFonts w:ascii="Book Antiqua" w:eastAsia="SimSun" w:hAnsi="Book Antiqua" w:cs="SimSun"/>
          <w:color w:val="000000"/>
          <w:kern w:val="0"/>
          <w:sz w:val="24"/>
          <w:szCs w:val="24"/>
          <w:lang w:eastAsia="zh-CN"/>
        </w:rPr>
        <w:t>, Humphries RK, Buske C. Beyond Hox: the role of ParaHox genes in normal and malignant hematopoiesis. </w:t>
      </w:r>
      <w:r w:rsidRPr="00220E3A">
        <w:rPr>
          <w:rFonts w:ascii="Book Antiqua" w:eastAsia="SimSun" w:hAnsi="Book Antiqua" w:cs="SimSun"/>
          <w:i/>
          <w:iCs/>
          <w:color w:val="000000"/>
          <w:kern w:val="0"/>
          <w:sz w:val="24"/>
          <w:szCs w:val="24"/>
          <w:lang w:eastAsia="zh-CN"/>
        </w:rPr>
        <w:t>Blood</w:t>
      </w:r>
      <w:r w:rsidRPr="00220E3A">
        <w:rPr>
          <w:rFonts w:ascii="Book Antiqua" w:eastAsia="SimSun" w:hAnsi="Book Antiqua" w:cs="SimSun"/>
          <w:color w:val="000000"/>
          <w:kern w:val="0"/>
          <w:sz w:val="24"/>
          <w:szCs w:val="24"/>
          <w:lang w:eastAsia="zh-CN"/>
        </w:rPr>
        <w:t> 2012; </w:t>
      </w:r>
      <w:r w:rsidRPr="00220E3A">
        <w:rPr>
          <w:rFonts w:ascii="Book Antiqua" w:eastAsia="SimSun" w:hAnsi="Book Antiqua" w:cs="SimSun"/>
          <w:b/>
          <w:bCs/>
          <w:color w:val="000000"/>
          <w:kern w:val="0"/>
          <w:sz w:val="24"/>
          <w:szCs w:val="24"/>
          <w:lang w:eastAsia="zh-CN"/>
        </w:rPr>
        <w:t>120</w:t>
      </w:r>
      <w:r w:rsidRPr="00220E3A">
        <w:rPr>
          <w:rFonts w:ascii="Book Antiqua" w:eastAsia="SimSun" w:hAnsi="Book Antiqua" w:cs="SimSun"/>
          <w:color w:val="000000"/>
          <w:kern w:val="0"/>
          <w:sz w:val="24"/>
          <w:szCs w:val="24"/>
          <w:lang w:eastAsia="zh-CN"/>
        </w:rPr>
        <w:t>: 519-527 [PMID: 22547580 DOI: 10.1182/blood-2012-02-385898]</w:t>
      </w:r>
    </w:p>
    <w:p w14:paraId="7696CD89"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3 </w:t>
      </w:r>
      <w:r w:rsidRPr="00220E3A">
        <w:rPr>
          <w:rFonts w:ascii="Book Antiqua" w:eastAsia="SimSun" w:hAnsi="Book Antiqua" w:cs="SimSun"/>
          <w:b/>
          <w:bCs/>
          <w:color w:val="000000"/>
          <w:kern w:val="0"/>
          <w:sz w:val="24"/>
          <w:szCs w:val="24"/>
          <w:lang w:eastAsia="zh-CN"/>
        </w:rPr>
        <w:t>Errico MC</w:t>
      </w:r>
      <w:r w:rsidRPr="00220E3A">
        <w:rPr>
          <w:rFonts w:ascii="Book Antiqua" w:eastAsia="SimSun" w:hAnsi="Book Antiqua" w:cs="SimSun"/>
          <w:color w:val="000000"/>
          <w:kern w:val="0"/>
          <w:sz w:val="24"/>
          <w:szCs w:val="24"/>
          <w:lang w:eastAsia="zh-CN"/>
        </w:rPr>
        <w:t>, Felicetti F, Bottero L, Mattia G, Boe A, Felli N, Petrini M, Bellenghi M, Pandha HS, Calvaruso M, Tripodo C, Colombo MP, Morgan R, Carè A. The abrogation of the HOXB7/PBX2 complex induces apoptosis in melanoma through the miR-221&amp; amp; 222-c-FOS pathway. </w:t>
      </w:r>
      <w:r w:rsidRPr="00220E3A">
        <w:rPr>
          <w:rFonts w:ascii="Book Antiqua" w:eastAsia="SimSun" w:hAnsi="Book Antiqua" w:cs="SimSun"/>
          <w:i/>
          <w:iCs/>
          <w:color w:val="000000"/>
          <w:kern w:val="0"/>
          <w:sz w:val="24"/>
          <w:szCs w:val="24"/>
          <w:lang w:eastAsia="zh-CN"/>
        </w:rPr>
        <w:t>Int J Cancer</w:t>
      </w:r>
      <w:r w:rsidRPr="00220E3A">
        <w:rPr>
          <w:rFonts w:ascii="Book Antiqua" w:eastAsia="SimSun" w:hAnsi="Book Antiqua" w:cs="SimSun"/>
          <w:color w:val="000000"/>
          <w:kern w:val="0"/>
          <w:sz w:val="24"/>
          <w:szCs w:val="24"/>
          <w:lang w:eastAsia="zh-CN"/>
        </w:rPr>
        <w:t> 2013; </w:t>
      </w:r>
      <w:r w:rsidRPr="00220E3A">
        <w:rPr>
          <w:rFonts w:ascii="Book Antiqua" w:eastAsia="SimSun" w:hAnsi="Book Antiqua" w:cs="SimSun"/>
          <w:b/>
          <w:bCs/>
          <w:color w:val="000000"/>
          <w:kern w:val="0"/>
          <w:sz w:val="24"/>
          <w:szCs w:val="24"/>
          <w:lang w:eastAsia="zh-CN"/>
        </w:rPr>
        <w:t>133</w:t>
      </w:r>
      <w:r w:rsidRPr="00220E3A">
        <w:rPr>
          <w:rFonts w:ascii="Book Antiqua" w:eastAsia="SimSun" w:hAnsi="Book Antiqua" w:cs="SimSun"/>
          <w:color w:val="000000"/>
          <w:kern w:val="0"/>
          <w:sz w:val="24"/>
          <w:szCs w:val="24"/>
          <w:lang w:eastAsia="zh-CN"/>
        </w:rPr>
        <w:t>: 879-892 [PMID: 23400877 DOI: 10.1002/ijc.28097]</w:t>
      </w:r>
    </w:p>
    <w:p w14:paraId="1258016D"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4 </w:t>
      </w:r>
      <w:r w:rsidRPr="00220E3A">
        <w:rPr>
          <w:rFonts w:ascii="Book Antiqua" w:eastAsia="SimSun" w:hAnsi="Book Antiqua" w:cs="SimSun"/>
          <w:b/>
          <w:bCs/>
          <w:color w:val="000000"/>
          <w:kern w:val="0"/>
          <w:sz w:val="24"/>
          <w:szCs w:val="24"/>
          <w:lang w:eastAsia="zh-CN"/>
        </w:rPr>
        <w:t>Platais C</w:t>
      </w:r>
      <w:r w:rsidRPr="00220E3A">
        <w:rPr>
          <w:rFonts w:ascii="Book Antiqua" w:eastAsia="SimSun" w:hAnsi="Book Antiqua" w:cs="SimSun"/>
          <w:color w:val="000000"/>
          <w:kern w:val="0"/>
          <w:sz w:val="24"/>
          <w:szCs w:val="24"/>
          <w:lang w:eastAsia="zh-CN"/>
        </w:rPr>
        <w:t>, Hakami F, Darda L, Lambert DW, Morgan R, Hunter KD. The role of HOX genes in head and neck squamous cell carcinoma. </w:t>
      </w:r>
      <w:r w:rsidRPr="00220E3A">
        <w:rPr>
          <w:rFonts w:ascii="Book Antiqua" w:eastAsia="SimSun" w:hAnsi="Book Antiqua" w:cs="SimSun"/>
          <w:i/>
          <w:iCs/>
          <w:color w:val="000000"/>
          <w:kern w:val="0"/>
          <w:sz w:val="24"/>
          <w:szCs w:val="24"/>
          <w:lang w:eastAsia="zh-CN"/>
        </w:rPr>
        <w:t>J Oral Pathol Med</w:t>
      </w:r>
      <w:r w:rsidRPr="00220E3A">
        <w:rPr>
          <w:rFonts w:ascii="Book Antiqua" w:eastAsia="SimSun" w:hAnsi="Book Antiqua" w:cs="SimSun"/>
          <w:color w:val="000000"/>
          <w:kern w:val="0"/>
          <w:sz w:val="24"/>
          <w:szCs w:val="24"/>
          <w:lang w:eastAsia="zh-CN"/>
        </w:rPr>
        <w:t> 2016; </w:t>
      </w:r>
      <w:r w:rsidRPr="00220E3A">
        <w:rPr>
          <w:rFonts w:ascii="Book Antiqua" w:eastAsia="SimSun" w:hAnsi="Book Antiqua" w:cs="SimSun"/>
          <w:b/>
          <w:bCs/>
          <w:color w:val="000000"/>
          <w:kern w:val="0"/>
          <w:sz w:val="24"/>
          <w:szCs w:val="24"/>
          <w:lang w:eastAsia="zh-CN"/>
        </w:rPr>
        <w:t>45</w:t>
      </w:r>
      <w:r w:rsidRPr="00220E3A">
        <w:rPr>
          <w:rFonts w:ascii="Book Antiqua" w:eastAsia="SimSun" w:hAnsi="Book Antiqua" w:cs="SimSun"/>
          <w:color w:val="000000"/>
          <w:kern w:val="0"/>
          <w:sz w:val="24"/>
          <w:szCs w:val="24"/>
          <w:lang w:eastAsia="zh-CN"/>
        </w:rPr>
        <w:t>: 239-247 [PMID: 26661059 DOI: 10.1111/jop.12388]</w:t>
      </w:r>
    </w:p>
    <w:p w14:paraId="553B616D"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5 </w:t>
      </w:r>
      <w:r w:rsidRPr="00220E3A">
        <w:rPr>
          <w:rFonts w:ascii="Book Antiqua" w:eastAsia="SimSun" w:hAnsi="Book Antiqua" w:cs="SimSun"/>
          <w:b/>
          <w:bCs/>
          <w:color w:val="000000"/>
          <w:kern w:val="0"/>
          <w:sz w:val="24"/>
          <w:szCs w:val="24"/>
          <w:lang w:eastAsia="zh-CN"/>
        </w:rPr>
        <w:t>Shah N</w:t>
      </w:r>
      <w:r w:rsidRPr="00220E3A">
        <w:rPr>
          <w:rFonts w:ascii="Book Antiqua" w:eastAsia="SimSun" w:hAnsi="Book Antiqua" w:cs="SimSun"/>
          <w:color w:val="000000"/>
          <w:kern w:val="0"/>
          <w:sz w:val="24"/>
          <w:szCs w:val="24"/>
          <w:lang w:eastAsia="zh-CN"/>
        </w:rPr>
        <w:t>, Sukumar S. The Hox genes and their roles in oncogenesis. </w:t>
      </w:r>
      <w:r w:rsidRPr="00220E3A">
        <w:rPr>
          <w:rFonts w:ascii="Book Antiqua" w:eastAsia="SimSun" w:hAnsi="Book Antiqua" w:cs="SimSun"/>
          <w:i/>
          <w:iCs/>
          <w:color w:val="000000"/>
          <w:kern w:val="0"/>
          <w:sz w:val="24"/>
          <w:szCs w:val="24"/>
          <w:lang w:eastAsia="zh-CN"/>
        </w:rPr>
        <w:t>Nat Rev Cancer</w:t>
      </w:r>
      <w:r w:rsidRPr="00220E3A">
        <w:rPr>
          <w:rFonts w:ascii="Book Antiqua" w:eastAsia="SimSun" w:hAnsi="Book Antiqua" w:cs="SimSun"/>
          <w:color w:val="000000"/>
          <w:kern w:val="0"/>
          <w:sz w:val="24"/>
          <w:szCs w:val="24"/>
          <w:lang w:eastAsia="zh-CN"/>
        </w:rPr>
        <w:t> 2010; </w:t>
      </w:r>
      <w:r w:rsidRPr="00220E3A">
        <w:rPr>
          <w:rFonts w:ascii="Book Antiqua" w:eastAsia="SimSun" w:hAnsi="Book Antiqua" w:cs="SimSun"/>
          <w:b/>
          <w:bCs/>
          <w:color w:val="000000"/>
          <w:kern w:val="0"/>
          <w:sz w:val="24"/>
          <w:szCs w:val="24"/>
          <w:lang w:eastAsia="zh-CN"/>
        </w:rPr>
        <w:t>10</w:t>
      </w:r>
      <w:r w:rsidRPr="00220E3A">
        <w:rPr>
          <w:rFonts w:ascii="Book Antiqua" w:eastAsia="SimSun" w:hAnsi="Book Antiqua" w:cs="SimSun"/>
          <w:color w:val="000000"/>
          <w:kern w:val="0"/>
          <w:sz w:val="24"/>
          <w:szCs w:val="24"/>
          <w:lang w:eastAsia="zh-CN"/>
        </w:rPr>
        <w:t>: 361-371 [PMID: 20357775 DOI: 10.1038/nrc2826]</w:t>
      </w:r>
    </w:p>
    <w:p w14:paraId="62158097"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6 </w:t>
      </w:r>
      <w:r w:rsidRPr="00220E3A">
        <w:rPr>
          <w:rFonts w:ascii="Book Antiqua" w:eastAsia="SimSun" w:hAnsi="Book Antiqua" w:cs="SimSun"/>
          <w:b/>
          <w:bCs/>
          <w:color w:val="000000"/>
          <w:kern w:val="0"/>
          <w:sz w:val="24"/>
          <w:szCs w:val="24"/>
          <w:lang w:eastAsia="zh-CN"/>
        </w:rPr>
        <w:t>Rauch T</w:t>
      </w:r>
      <w:r w:rsidRPr="00220E3A">
        <w:rPr>
          <w:rFonts w:ascii="Book Antiqua" w:eastAsia="SimSun" w:hAnsi="Book Antiqua" w:cs="SimSun"/>
          <w:color w:val="000000"/>
          <w:kern w:val="0"/>
          <w:sz w:val="24"/>
          <w:szCs w:val="24"/>
          <w:lang w:eastAsia="zh-CN"/>
        </w:rPr>
        <w:t>, Wang Z, Zhang X, Zhong X, Wu X, Lau SK, Kernstine KH, Riggs AD, Pfeifer GP. Homeobox gene methylation in lung cancer studied by genome-wide analysis with a microarray-based methylated CpG island recovery assay. </w:t>
      </w:r>
      <w:r w:rsidRPr="00220E3A">
        <w:rPr>
          <w:rFonts w:ascii="Book Antiqua" w:eastAsia="SimSun" w:hAnsi="Book Antiqua" w:cs="SimSun"/>
          <w:i/>
          <w:iCs/>
          <w:color w:val="000000"/>
          <w:kern w:val="0"/>
          <w:sz w:val="24"/>
          <w:szCs w:val="24"/>
          <w:lang w:eastAsia="zh-CN"/>
        </w:rPr>
        <w:t>Proc Natl Acad Sci USA</w:t>
      </w:r>
      <w:r w:rsidRPr="00220E3A">
        <w:rPr>
          <w:rFonts w:ascii="Book Antiqua" w:eastAsia="SimSun" w:hAnsi="Book Antiqua" w:cs="SimSun"/>
          <w:color w:val="000000"/>
          <w:kern w:val="0"/>
          <w:sz w:val="24"/>
          <w:szCs w:val="24"/>
          <w:lang w:eastAsia="zh-CN"/>
        </w:rPr>
        <w:t> 2007; </w:t>
      </w:r>
      <w:r w:rsidRPr="00220E3A">
        <w:rPr>
          <w:rFonts w:ascii="Book Antiqua" w:eastAsia="SimSun" w:hAnsi="Book Antiqua" w:cs="SimSun"/>
          <w:b/>
          <w:bCs/>
          <w:color w:val="000000"/>
          <w:kern w:val="0"/>
          <w:sz w:val="24"/>
          <w:szCs w:val="24"/>
          <w:lang w:eastAsia="zh-CN"/>
        </w:rPr>
        <w:t>104</w:t>
      </w:r>
      <w:r w:rsidRPr="00220E3A">
        <w:rPr>
          <w:rFonts w:ascii="Book Antiqua" w:eastAsia="SimSun" w:hAnsi="Book Antiqua" w:cs="SimSun"/>
          <w:color w:val="000000"/>
          <w:kern w:val="0"/>
          <w:sz w:val="24"/>
          <w:szCs w:val="24"/>
          <w:lang w:eastAsia="zh-CN"/>
        </w:rPr>
        <w:t>: 5527-5532 [PMID: 17369352 DOI: 10.1073/pnas.0701059104]</w:t>
      </w:r>
    </w:p>
    <w:p w14:paraId="6DF31391"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7 </w:t>
      </w:r>
      <w:r w:rsidRPr="00220E3A">
        <w:rPr>
          <w:rFonts w:ascii="Book Antiqua" w:eastAsia="SimSun" w:hAnsi="Book Antiqua" w:cs="SimSun"/>
          <w:b/>
          <w:bCs/>
          <w:color w:val="000000"/>
          <w:kern w:val="0"/>
          <w:sz w:val="24"/>
          <w:szCs w:val="24"/>
          <w:lang w:eastAsia="zh-CN"/>
        </w:rPr>
        <w:t>Faber J</w:t>
      </w:r>
      <w:r w:rsidRPr="00220E3A">
        <w:rPr>
          <w:rFonts w:ascii="Book Antiqua" w:eastAsia="SimSun" w:hAnsi="Book Antiqua" w:cs="SimSun"/>
          <w:color w:val="000000"/>
          <w:kern w:val="0"/>
          <w:sz w:val="24"/>
          <w:szCs w:val="24"/>
          <w:lang w:eastAsia="zh-CN"/>
        </w:rPr>
        <w:t>, Krivtsov AV, Stubbs MC, Wright R, Davis TN, van den Heuvel-Eibrink M, Zwaan CM, Kung AL, Armstrong SA. HOXA9 is required for survival in human MLL-rearranged acute leukemias. </w:t>
      </w:r>
      <w:r w:rsidRPr="00220E3A">
        <w:rPr>
          <w:rFonts w:ascii="Book Antiqua" w:eastAsia="SimSun" w:hAnsi="Book Antiqua" w:cs="SimSun"/>
          <w:i/>
          <w:iCs/>
          <w:color w:val="000000"/>
          <w:kern w:val="0"/>
          <w:sz w:val="24"/>
          <w:szCs w:val="24"/>
          <w:lang w:eastAsia="zh-CN"/>
        </w:rPr>
        <w:t>Blood</w:t>
      </w:r>
      <w:r w:rsidRPr="00220E3A">
        <w:rPr>
          <w:rFonts w:ascii="Book Antiqua" w:eastAsia="SimSun" w:hAnsi="Book Antiqua" w:cs="SimSun"/>
          <w:color w:val="000000"/>
          <w:kern w:val="0"/>
          <w:sz w:val="24"/>
          <w:szCs w:val="24"/>
          <w:lang w:eastAsia="zh-CN"/>
        </w:rPr>
        <w:t> 2009; </w:t>
      </w:r>
      <w:r w:rsidRPr="00220E3A">
        <w:rPr>
          <w:rFonts w:ascii="Book Antiqua" w:eastAsia="SimSun" w:hAnsi="Book Antiqua" w:cs="SimSun"/>
          <w:b/>
          <w:bCs/>
          <w:color w:val="000000"/>
          <w:kern w:val="0"/>
          <w:sz w:val="24"/>
          <w:szCs w:val="24"/>
          <w:lang w:eastAsia="zh-CN"/>
        </w:rPr>
        <w:t>113</w:t>
      </w:r>
      <w:r w:rsidRPr="00220E3A">
        <w:rPr>
          <w:rFonts w:ascii="Book Antiqua" w:eastAsia="SimSun" w:hAnsi="Book Antiqua" w:cs="SimSun"/>
          <w:color w:val="000000"/>
          <w:kern w:val="0"/>
          <w:sz w:val="24"/>
          <w:szCs w:val="24"/>
          <w:lang w:eastAsia="zh-CN"/>
        </w:rPr>
        <w:t>: 2375-2385 [PMID: 19056693 DOI: 10.1182/blood-2007-09-113597]</w:t>
      </w:r>
    </w:p>
    <w:p w14:paraId="2142A567"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8 </w:t>
      </w:r>
      <w:r w:rsidRPr="00220E3A">
        <w:rPr>
          <w:rFonts w:ascii="Book Antiqua" w:eastAsia="SimSun" w:hAnsi="Book Antiqua" w:cs="SimSun"/>
          <w:b/>
          <w:bCs/>
          <w:color w:val="000000"/>
          <w:kern w:val="0"/>
          <w:sz w:val="24"/>
          <w:szCs w:val="24"/>
          <w:lang w:eastAsia="zh-CN"/>
        </w:rPr>
        <w:t>Wang Z</w:t>
      </w:r>
      <w:r w:rsidRPr="00220E3A">
        <w:rPr>
          <w:rFonts w:ascii="Book Antiqua" w:eastAsia="SimSun" w:hAnsi="Book Antiqua" w:cs="SimSun"/>
          <w:color w:val="000000"/>
          <w:kern w:val="0"/>
          <w:sz w:val="24"/>
          <w:szCs w:val="24"/>
          <w:lang w:eastAsia="zh-CN"/>
        </w:rPr>
        <w:t>, Dahiya S, Provencher H, Muir B, Carney E, Coser K, Shioda T, Ma XJ, Sgroi DC. The prognostic biomarkers HOXB13, IL17BR, and CHDH are regulated by estrogen in breast cancer. </w:t>
      </w:r>
      <w:r w:rsidRPr="00220E3A">
        <w:rPr>
          <w:rFonts w:ascii="Book Antiqua" w:eastAsia="SimSun" w:hAnsi="Book Antiqua" w:cs="SimSun"/>
          <w:i/>
          <w:iCs/>
          <w:color w:val="000000"/>
          <w:kern w:val="0"/>
          <w:sz w:val="24"/>
          <w:szCs w:val="24"/>
          <w:lang w:eastAsia="zh-CN"/>
        </w:rPr>
        <w:t>Clin Cancer Res</w:t>
      </w:r>
      <w:r w:rsidRPr="00220E3A">
        <w:rPr>
          <w:rFonts w:ascii="Book Antiqua" w:eastAsia="SimSun" w:hAnsi="Book Antiqua" w:cs="SimSun"/>
          <w:color w:val="000000"/>
          <w:kern w:val="0"/>
          <w:sz w:val="24"/>
          <w:szCs w:val="24"/>
          <w:lang w:eastAsia="zh-CN"/>
        </w:rPr>
        <w:t> 2007; </w:t>
      </w:r>
      <w:r w:rsidRPr="00220E3A">
        <w:rPr>
          <w:rFonts w:ascii="Book Antiqua" w:eastAsia="SimSun" w:hAnsi="Book Antiqua" w:cs="SimSun"/>
          <w:b/>
          <w:bCs/>
          <w:color w:val="000000"/>
          <w:kern w:val="0"/>
          <w:sz w:val="24"/>
          <w:szCs w:val="24"/>
          <w:lang w:eastAsia="zh-CN"/>
        </w:rPr>
        <w:t>13</w:t>
      </w:r>
      <w:r w:rsidRPr="00220E3A">
        <w:rPr>
          <w:rFonts w:ascii="Book Antiqua" w:eastAsia="SimSun" w:hAnsi="Book Antiqua" w:cs="SimSun"/>
          <w:color w:val="000000"/>
          <w:kern w:val="0"/>
          <w:sz w:val="24"/>
          <w:szCs w:val="24"/>
          <w:lang w:eastAsia="zh-CN"/>
        </w:rPr>
        <w:t>: 6327-6334 [PMID: 17975144 DOI: 10.1158/1078-0432.CCR-07-0310]</w:t>
      </w:r>
    </w:p>
    <w:p w14:paraId="14D02056"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lastRenderedPageBreak/>
        <w:t>9 </w:t>
      </w:r>
      <w:r w:rsidRPr="00220E3A">
        <w:rPr>
          <w:rFonts w:ascii="Book Antiqua" w:eastAsia="SimSun" w:hAnsi="Book Antiqua" w:cs="SimSun"/>
          <w:b/>
          <w:bCs/>
          <w:color w:val="000000"/>
          <w:kern w:val="0"/>
          <w:sz w:val="24"/>
          <w:szCs w:val="24"/>
          <w:lang w:eastAsia="zh-CN"/>
        </w:rPr>
        <w:t>Jung C</w:t>
      </w:r>
      <w:r w:rsidRPr="00220E3A">
        <w:rPr>
          <w:rFonts w:ascii="Book Antiqua" w:eastAsia="SimSun" w:hAnsi="Book Antiqua" w:cs="SimSun"/>
          <w:color w:val="000000"/>
          <w:kern w:val="0"/>
          <w:sz w:val="24"/>
          <w:szCs w:val="24"/>
          <w:lang w:eastAsia="zh-CN"/>
        </w:rPr>
        <w:t>, Kim RS, Lee SJ, Wang C, Jeng MH. HOXB13 homeodomain protein suppresses the growth of prostate cancer cells by the negative regulation of T-cell factor 4. </w:t>
      </w:r>
      <w:r w:rsidRPr="00220E3A">
        <w:rPr>
          <w:rFonts w:ascii="Book Antiqua" w:eastAsia="SimSun" w:hAnsi="Book Antiqua" w:cs="SimSun"/>
          <w:i/>
          <w:iCs/>
          <w:color w:val="000000"/>
          <w:kern w:val="0"/>
          <w:sz w:val="24"/>
          <w:szCs w:val="24"/>
          <w:lang w:eastAsia="zh-CN"/>
        </w:rPr>
        <w:t>Cancer Res</w:t>
      </w:r>
      <w:r w:rsidRPr="00220E3A">
        <w:rPr>
          <w:rFonts w:ascii="Book Antiqua" w:eastAsia="SimSun" w:hAnsi="Book Antiqua" w:cs="SimSun"/>
          <w:color w:val="000000"/>
          <w:kern w:val="0"/>
          <w:sz w:val="24"/>
          <w:szCs w:val="24"/>
          <w:lang w:eastAsia="zh-CN"/>
        </w:rPr>
        <w:t> 2004; </w:t>
      </w:r>
      <w:r w:rsidRPr="00220E3A">
        <w:rPr>
          <w:rFonts w:ascii="Book Antiqua" w:eastAsia="SimSun" w:hAnsi="Book Antiqua" w:cs="SimSun"/>
          <w:b/>
          <w:bCs/>
          <w:color w:val="000000"/>
          <w:kern w:val="0"/>
          <w:sz w:val="24"/>
          <w:szCs w:val="24"/>
          <w:lang w:eastAsia="zh-CN"/>
        </w:rPr>
        <w:t>64</w:t>
      </w:r>
      <w:r w:rsidRPr="00220E3A">
        <w:rPr>
          <w:rFonts w:ascii="Book Antiqua" w:eastAsia="SimSun" w:hAnsi="Book Antiqua" w:cs="SimSun"/>
          <w:color w:val="000000"/>
          <w:kern w:val="0"/>
          <w:sz w:val="24"/>
          <w:szCs w:val="24"/>
          <w:lang w:eastAsia="zh-CN"/>
        </w:rPr>
        <w:t>: 3046-3051 [PMID: 15126340]</w:t>
      </w:r>
    </w:p>
    <w:p w14:paraId="0F753466"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10 </w:t>
      </w:r>
      <w:r w:rsidRPr="00220E3A">
        <w:rPr>
          <w:rFonts w:ascii="Book Antiqua" w:eastAsia="SimSun" w:hAnsi="Book Antiqua" w:cs="SimSun"/>
          <w:b/>
          <w:bCs/>
          <w:color w:val="000000"/>
          <w:kern w:val="0"/>
          <w:sz w:val="24"/>
          <w:szCs w:val="24"/>
          <w:lang w:eastAsia="zh-CN"/>
        </w:rPr>
        <w:t>Rinn JL</w:t>
      </w:r>
      <w:r w:rsidRPr="00220E3A">
        <w:rPr>
          <w:rFonts w:ascii="Book Antiqua" w:eastAsia="SimSun" w:hAnsi="Book Antiqua" w:cs="SimSun"/>
          <w:color w:val="000000"/>
          <w:kern w:val="0"/>
          <w:sz w:val="24"/>
          <w:szCs w:val="24"/>
          <w:lang w:eastAsia="zh-CN"/>
        </w:rPr>
        <w:t>, Kertesz M, Wang JK, Squazzo SL, Xu X, Brugmann SA, Goodnough LH, Helms JA, Farnham PJ, Segal E, Chang HY. Functional demarcation of active and silent chromatin domains in human HOX loci by noncoding RNAs. </w:t>
      </w:r>
      <w:r w:rsidRPr="00220E3A">
        <w:rPr>
          <w:rFonts w:ascii="Book Antiqua" w:eastAsia="SimSun" w:hAnsi="Book Antiqua" w:cs="SimSun"/>
          <w:i/>
          <w:iCs/>
          <w:color w:val="000000"/>
          <w:kern w:val="0"/>
          <w:sz w:val="24"/>
          <w:szCs w:val="24"/>
          <w:lang w:eastAsia="zh-CN"/>
        </w:rPr>
        <w:t>Cell</w:t>
      </w:r>
      <w:r w:rsidRPr="00220E3A">
        <w:rPr>
          <w:rFonts w:ascii="Book Antiqua" w:eastAsia="SimSun" w:hAnsi="Book Antiqua" w:cs="SimSun"/>
          <w:color w:val="000000"/>
          <w:kern w:val="0"/>
          <w:sz w:val="24"/>
          <w:szCs w:val="24"/>
          <w:lang w:eastAsia="zh-CN"/>
        </w:rPr>
        <w:t> 2007; </w:t>
      </w:r>
      <w:r w:rsidRPr="00220E3A">
        <w:rPr>
          <w:rFonts w:ascii="Book Antiqua" w:eastAsia="SimSun" w:hAnsi="Book Antiqua" w:cs="SimSun"/>
          <w:b/>
          <w:bCs/>
          <w:color w:val="000000"/>
          <w:kern w:val="0"/>
          <w:sz w:val="24"/>
          <w:szCs w:val="24"/>
          <w:lang w:eastAsia="zh-CN"/>
        </w:rPr>
        <w:t>129</w:t>
      </w:r>
      <w:r w:rsidRPr="00220E3A">
        <w:rPr>
          <w:rFonts w:ascii="Book Antiqua" w:eastAsia="SimSun" w:hAnsi="Book Antiqua" w:cs="SimSun"/>
          <w:color w:val="000000"/>
          <w:kern w:val="0"/>
          <w:sz w:val="24"/>
          <w:szCs w:val="24"/>
          <w:lang w:eastAsia="zh-CN"/>
        </w:rPr>
        <w:t>: 1311-1323 [PMID: 17604720 DOI: 10.1016/j.cell.2007.05.022]</w:t>
      </w:r>
    </w:p>
    <w:p w14:paraId="1E67E687"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11 </w:t>
      </w:r>
      <w:r w:rsidRPr="00220E3A">
        <w:rPr>
          <w:rFonts w:ascii="Book Antiqua" w:eastAsia="SimSun" w:hAnsi="Book Antiqua" w:cs="SimSun"/>
          <w:b/>
          <w:bCs/>
          <w:color w:val="000000"/>
          <w:kern w:val="0"/>
          <w:sz w:val="24"/>
          <w:szCs w:val="24"/>
          <w:lang w:eastAsia="zh-CN"/>
        </w:rPr>
        <w:t>Souza RF</w:t>
      </w:r>
      <w:r w:rsidRPr="00220E3A">
        <w:rPr>
          <w:rFonts w:ascii="Book Antiqua" w:eastAsia="SimSun" w:hAnsi="Book Antiqua" w:cs="SimSun"/>
          <w:color w:val="000000"/>
          <w:kern w:val="0"/>
          <w:sz w:val="24"/>
          <w:szCs w:val="24"/>
          <w:lang w:eastAsia="zh-CN"/>
        </w:rPr>
        <w:t>, Krishnan K, Spechler SJ. Acid, bile, and CDX: the ABCs of making Barrett's metaplasia. </w:t>
      </w:r>
      <w:r w:rsidRPr="00220E3A">
        <w:rPr>
          <w:rFonts w:ascii="Book Antiqua" w:eastAsia="SimSun" w:hAnsi="Book Antiqua" w:cs="SimSun"/>
          <w:i/>
          <w:iCs/>
          <w:color w:val="000000"/>
          <w:kern w:val="0"/>
          <w:sz w:val="24"/>
          <w:szCs w:val="24"/>
          <w:lang w:eastAsia="zh-CN"/>
        </w:rPr>
        <w:t>Am J Physiol Gastrointest Liver Physiol</w:t>
      </w:r>
      <w:r w:rsidRPr="00220E3A">
        <w:rPr>
          <w:rFonts w:ascii="Book Antiqua" w:eastAsia="SimSun" w:hAnsi="Book Antiqua" w:cs="SimSun"/>
          <w:color w:val="000000"/>
          <w:kern w:val="0"/>
          <w:sz w:val="24"/>
          <w:szCs w:val="24"/>
          <w:lang w:eastAsia="zh-CN"/>
        </w:rPr>
        <w:t> 2008; </w:t>
      </w:r>
      <w:r w:rsidRPr="00220E3A">
        <w:rPr>
          <w:rFonts w:ascii="Book Antiqua" w:eastAsia="SimSun" w:hAnsi="Book Antiqua" w:cs="SimSun"/>
          <w:b/>
          <w:bCs/>
          <w:color w:val="000000"/>
          <w:kern w:val="0"/>
          <w:sz w:val="24"/>
          <w:szCs w:val="24"/>
          <w:lang w:eastAsia="zh-CN"/>
        </w:rPr>
        <w:t>295</w:t>
      </w:r>
      <w:r w:rsidRPr="00220E3A">
        <w:rPr>
          <w:rFonts w:ascii="Book Antiqua" w:eastAsia="SimSun" w:hAnsi="Book Antiqua" w:cs="SimSun"/>
          <w:color w:val="000000"/>
          <w:kern w:val="0"/>
          <w:sz w:val="24"/>
          <w:szCs w:val="24"/>
          <w:lang w:eastAsia="zh-CN"/>
        </w:rPr>
        <w:t>: G211-G218 [PMID: 18556417 DOI: 10.1152/ajpgi.90250.2008]</w:t>
      </w:r>
    </w:p>
    <w:p w14:paraId="130388BC"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12 </w:t>
      </w:r>
      <w:r w:rsidRPr="00220E3A">
        <w:rPr>
          <w:rFonts w:ascii="Book Antiqua" w:eastAsia="SimSun" w:hAnsi="Book Antiqua" w:cs="SimSun"/>
          <w:b/>
          <w:bCs/>
          <w:color w:val="000000"/>
          <w:kern w:val="0"/>
          <w:sz w:val="24"/>
          <w:szCs w:val="24"/>
          <w:lang w:eastAsia="zh-CN"/>
        </w:rPr>
        <w:t>Lord RV</w:t>
      </w:r>
      <w:r w:rsidRPr="00220E3A">
        <w:rPr>
          <w:rFonts w:ascii="Book Antiqua" w:eastAsia="SimSun" w:hAnsi="Book Antiqua" w:cs="SimSun"/>
          <w:color w:val="000000"/>
          <w:kern w:val="0"/>
          <w:sz w:val="24"/>
          <w:szCs w:val="24"/>
          <w:lang w:eastAsia="zh-CN"/>
        </w:rPr>
        <w:t>, Brabender J, Wickramasinghe K, DeMeester SR, Holscher A, Schneider PM, Danenberg PV, DeMeester TR. Increased CDX2 and decreased PITX1 homeobox gene expression in Barrett's esophagus and Barrett's-associated adenocarcinoma. </w:t>
      </w:r>
      <w:r w:rsidRPr="00220E3A">
        <w:rPr>
          <w:rFonts w:ascii="Book Antiqua" w:eastAsia="SimSun" w:hAnsi="Book Antiqua" w:cs="SimSun"/>
          <w:i/>
          <w:iCs/>
          <w:color w:val="000000"/>
          <w:kern w:val="0"/>
          <w:sz w:val="24"/>
          <w:szCs w:val="24"/>
          <w:lang w:eastAsia="zh-CN"/>
        </w:rPr>
        <w:t>Surgery</w:t>
      </w:r>
      <w:r w:rsidRPr="00220E3A">
        <w:rPr>
          <w:rFonts w:ascii="Book Antiqua" w:eastAsia="SimSun" w:hAnsi="Book Antiqua" w:cs="SimSun"/>
          <w:color w:val="000000"/>
          <w:kern w:val="0"/>
          <w:sz w:val="24"/>
          <w:szCs w:val="24"/>
          <w:lang w:eastAsia="zh-CN"/>
        </w:rPr>
        <w:t> 2005; </w:t>
      </w:r>
      <w:r w:rsidRPr="00220E3A">
        <w:rPr>
          <w:rFonts w:ascii="Book Antiqua" w:eastAsia="SimSun" w:hAnsi="Book Antiqua" w:cs="SimSun"/>
          <w:b/>
          <w:bCs/>
          <w:color w:val="000000"/>
          <w:kern w:val="0"/>
          <w:sz w:val="24"/>
          <w:szCs w:val="24"/>
          <w:lang w:eastAsia="zh-CN"/>
        </w:rPr>
        <w:t>138</w:t>
      </w:r>
      <w:r w:rsidRPr="00220E3A">
        <w:rPr>
          <w:rFonts w:ascii="Book Antiqua" w:eastAsia="SimSun" w:hAnsi="Book Antiqua" w:cs="SimSun"/>
          <w:color w:val="000000"/>
          <w:kern w:val="0"/>
          <w:sz w:val="24"/>
          <w:szCs w:val="24"/>
          <w:lang w:eastAsia="zh-CN"/>
        </w:rPr>
        <w:t>: 924-931 [PMID: 16291394 DOI: 10.1016/j.surg.2005.05.007]</w:t>
      </w:r>
    </w:p>
    <w:p w14:paraId="09A156E9"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13 </w:t>
      </w:r>
      <w:r w:rsidRPr="00220E3A">
        <w:rPr>
          <w:rFonts w:ascii="Book Antiqua" w:eastAsia="SimSun" w:hAnsi="Book Antiqua" w:cs="SimSun"/>
          <w:b/>
          <w:bCs/>
          <w:color w:val="000000"/>
          <w:kern w:val="0"/>
          <w:sz w:val="24"/>
          <w:szCs w:val="24"/>
          <w:lang w:eastAsia="zh-CN"/>
        </w:rPr>
        <w:t>Vaninetti N</w:t>
      </w:r>
      <w:r w:rsidRPr="00220E3A">
        <w:rPr>
          <w:rFonts w:ascii="Book Antiqua" w:eastAsia="SimSun" w:hAnsi="Book Antiqua" w:cs="SimSun"/>
          <w:color w:val="000000"/>
          <w:kern w:val="0"/>
          <w:sz w:val="24"/>
          <w:szCs w:val="24"/>
          <w:lang w:eastAsia="zh-CN"/>
        </w:rPr>
        <w:t>, Williams L, Geldenhuys L, Porter GA, Guernsey DL, Casson AG. Regulation of CDX2 expression in esophageal adenocarcinoma. </w:t>
      </w:r>
      <w:r w:rsidRPr="00220E3A">
        <w:rPr>
          <w:rFonts w:ascii="Book Antiqua" w:eastAsia="SimSun" w:hAnsi="Book Antiqua" w:cs="SimSun"/>
          <w:i/>
          <w:iCs/>
          <w:color w:val="000000"/>
          <w:kern w:val="0"/>
          <w:sz w:val="24"/>
          <w:szCs w:val="24"/>
          <w:lang w:eastAsia="zh-CN"/>
        </w:rPr>
        <w:t>Mol Carcinog</w:t>
      </w:r>
      <w:r w:rsidRPr="00220E3A">
        <w:rPr>
          <w:rFonts w:ascii="Book Antiqua" w:eastAsia="SimSun" w:hAnsi="Book Antiqua" w:cs="SimSun"/>
          <w:color w:val="000000"/>
          <w:kern w:val="0"/>
          <w:sz w:val="24"/>
          <w:szCs w:val="24"/>
          <w:lang w:eastAsia="zh-CN"/>
        </w:rPr>
        <w:t> 2009; </w:t>
      </w:r>
      <w:r w:rsidRPr="00220E3A">
        <w:rPr>
          <w:rFonts w:ascii="Book Antiqua" w:eastAsia="SimSun" w:hAnsi="Book Antiqua" w:cs="SimSun"/>
          <w:b/>
          <w:bCs/>
          <w:color w:val="000000"/>
          <w:kern w:val="0"/>
          <w:sz w:val="24"/>
          <w:szCs w:val="24"/>
          <w:lang w:eastAsia="zh-CN"/>
        </w:rPr>
        <w:t>48</w:t>
      </w:r>
      <w:r w:rsidRPr="00220E3A">
        <w:rPr>
          <w:rFonts w:ascii="Book Antiqua" w:eastAsia="SimSun" w:hAnsi="Book Antiqua" w:cs="SimSun"/>
          <w:color w:val="000000"/>
          <w:kern w:val="0"/>
          <w:sz w:val="24"/>
          <w:szCs w:val="24"/>
          <w:lang w:eastAsia="zh-CN"/>
        </w:rPr>
        <w:t>: 965-974 [PMID: 19415720 DOI: 10.1002/mc.20549]</w:t>
      </w:r>
    </w:p>
    <w:p w14:paraId="0D8FEE7B"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14 </w:t>
      </w:r>
      <w:r w:rsidRPr="00220E3A">
        <w:rPr>
          <w:rFonts w:ascii="Book Antiqua" w:eastAsia="SimSun" w:hAnsi="Book Antiqua" w:cs="SimSun"/>
          <w:b/>
          <w:bCs/>
          <w:color w:val="000000"/>
          <w:kern w:val="0"/>
          <w:sz w:val="24"/>
          <w:szCs w:val="24"/>
          <w:lang w:eastAsia="zh-CN"/>
        </w:rPr>
        <w:t>Liu T</w:t>
      </w:r>
      <w:r w:rsidRPr="00220E3A">
        <w:rPr>
          <w:rFonts w:ascii="Book Antiqua" w:eastAsia="SimSun" w:hAnsi="Book Antiqua" w:cs="SimSun"/>
          <w:color w:val="000000"/>
          <w:kern w:val="0"/>
          <w:sz w:val="24"/>
          <w:szCs w:val="24"/>
          <w:lang w:eastAsia="zh-CN"/>
        </w:rPr>
        <w:t>, Zhang X, So CK, Wang S, Wang P, Yan L, Myers R, Chen Z, Patterson AP, Yang CS, Chen X. Regulation of Cdx2 expression by promoter methylation, and effects of Cdx2 transfection on morphology and gene expression of human esophageal epithelial cells. </w:t>
      </w:r>
      <w:r w:rsidRPr="00220E3A">
        <w:rPr>
          <w:rFonts w:ascii="Book Antiqua" w:eastAsia="SimSun" w:hAnsi="Book Antiqua" w:cs="SimSun"/>
          <w:i/>
          <w:iCs/>
          <w:color w:val="000000"/>
          <w:kern w:val="0"/>
          <w:sz w:val="24"/>
          <w:szCs w:val="24"/>
          <w:lang w:eastAsia="zh-CN"/>
        </w:rPr>
        <w:t>Carcinogenesis</w:t>
      </w:r>
      <w:r w:rsidRPr="00220E3A">
        <w:rPr>
          <w:rFonts w:ascii="Book Antiqua" w:eastAsia="SimSun" w:hAnsi="Book Antiqua" w:cs="SimSun"/>
          <w:color w:val="000000"/>
          <w:kern w:val="0"/>
          <w:sz w:val="24"/>
          <w:szCs w:val="24"/>
          <w:lang w:eastAsia="zh-CN"/>
        </w:rPr>
        <w:t> 2007; </w:t>
      </w:r>
      <w:r w:rsidRPr="00220E3A">
        <w:rPr>
          <w:rFonts w:ascii="Book Antiqua" w:eastAsia="SimSun" w:hAnsi="Book Antiqua" w:cs="SimSun"/>
          <w:b/>
          <w:bCs/>
          <w:color w:val="000000"/>
          <w:kern w:val="0"/>
          <w:sz w:val="24"/>
          <w:szCs w:val="24"/>
          <w:lang w:eastAsia="zh-CN"/>
        </w:rPr>
        <w:t>28</w:t>
      </w:r>
      <w:r w:rsidRPr="00220E3A">
        <w:rPr>
          <w:rFonts w:ascii="Book Antiqua" w:eastAsia="SimSun" w:hAnsi="Book Antiqua" w:cs="SimSun"/>
          <w:color w:val="000000"/>
          <w:kern w:val="0"/>
          <w:sz w:val="24"/>
          <w:szCs w:val="24"/>
          <w:lang w:eastAsia="zh-CN"/>
        </w:rPr>
        <w:t>: 488-496 [PMID: 16990345 DOI: 10.1093/carcin/bgl176]</w:t>
      </w:r>
    </w:p>
    <w:p w14:paraId="65BCA33F"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15 </w:t>
      </w:r>
      <w:r w:rsidRPr="00220E3A">
        <w:rPr>
          <w:rFonts w:ascii="Book Antiqua" w:eastAsia="SimSun" w:hAnsi="Book Antiqua" w:cs="SimSun"/>
          <w:b/>
          <w:bCs/>
          <w:color w:val="000000"/>
          <w:kern w:val="0"/>
          <w:sz w:val="24"/>
          <w:szCs w:val="24"/>
          <w:lang w:eastAsia="zh-CN"/>
        </w:rPr>
        <w:t>di Pietro M</w:t>
      </w:r>
      <w:r w:rsidRPr="00220E3A">
        <w:rPr>
          <w:rFonts w:ascii="Book Antiqua" w:eastAsia="SimSun" w:hAnsi="Book Antiqua" w:cs="SimSun"/>
          <w:color w:val="000000"/>
          <w:kern w:val="0"/>
          <w:sz w:val="24"/>
          <w:szCs w:val="24"/>
          <w:lang w:eastAsia="zh-CN"/>
        </w:rPr>
        <w:t>, Lao-Sirieix P, Boyle S, Cassidy A, Castillo D, Saadi A, Eskeland R, Fitzgerald RC. Evidence for a functional role of epigenetically regulated midcluster HOXB genes in the development of Barrett esophagus. </w:t>
      </w:r>
      <w:r w:rsidRPr="00220E3A">
        <w:rPr>
          <w:rFonts w:ascii="Book Antiqua" w:eastAsia="SimSun" w:hAnsi="Book Antiqua" w:cs="SimSun"/>
          <w:i/>
          <w:iCs/>
          <w:color w:val="000000"/>
          <w:kern w:val="0"/>
          <w:sz w:val="24"/>
          <w:szCs w:val="24"/>
          <w:lang w:eastAsia="zh-CN"/>
        </w:rPr>
        <w:t>Proc Natl Acad Sci USA</w:t>
      </w:r>
      <w:r w:rsidRPr="00220E3A">
        <w:rPr>
          <w:rFonts w:ascii="Book Antiqua" w:eastAsia="SimSun" w:hAnsi="Book Antiqua" w:cs="SimSun"/>
          <w:color w:val="000000"/>
          <w:kern w:val="0"/>
          <w:sz w:val="24"/>
          <w:szCs w:val="24"/>
          <w:lang w:eastAsia="zh-CN"/>
        </w:rPr>
        <w:t> 2012; </w:t>
      </w:r>
      <w:r w:rsidRPr="00220E3A">
        <w:rPr>
          <w:rFonts w:ascii="Book Antiqua" w:eastAsia="SimSun" w:hAnsi="Book Antiqua" w:cs="SimSun"/>
          <w:b/>
          <w:bCs/>
          <w:color w:val="000000"/>
          <w:kern w:val="0"/>
          <w:sz w:val="24"/>
          <w:szCs w:val="24"/>
          <w:lang w:eastAsia="zh-CN"/>
        </w:rPr>
        <w:t>109</w:t>
      </w:r>
      <w:r w:rsidRPr="00220E3A">
        <w:rPr>
          <w:rFonts w:ascii="Book Antiqua" w:eastAsia="SimSun" w:hAnsi="Book Antiqua" w:cs="SimSun"/>
          <w:color w:val="000000"/>
          <w:kern w:val="0"/>
          <w:sz w:val="24"/>
          <w:szCs w:val="24"/>
          <w:lang w:eastAsia="zh-CN"/>
        </w:rPr>
        <w:t>: 9077-9082 [PMID: 22603795 DOI: 10.1073/pnas.1116933109]</w:t>
      </w:r>
    </w:p>
    <w:p w14:paraId="10CF9B6E"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16 </w:t>
      </w:r>
      <w:r w:rsidRPr="00220E3A">
        <w:rPr>
          <w:rFonts w:ascii="Book Antiqua" w:eastAsia="SimSun" w:hAnsi="Book Antiqua" w:cs="SimSun"/>
          <w:b/>
          <w:bCs/>
          <w:color w:val="000000"/>
          <w:kern w:val="0"/>
          <w:sz w:val="24"/>
          <w:szCs w:val="24"/>
          <w:lang w:eastAsia="zh-CN"/>
        </w:rPr>
        <w:t>Chen KN</w:t>
      </w:r>
      <w:r w:rsidRPr="00220E3A">
        <w:rPr>
          <w:rFonts w:ascii="Book Antiqua" w:eastAsia="SimSun" w:hAnsi="Book Antiqua" w:cs="SimSun"/>
          <w:color w:val="000000"/>
          <w:kern w:val="0"/>
          <w:sz w:val="24"/>
          <w:szCs w:val="24"/>
          <w:lang w:eastAsia="zh-CN"/>
        </w:rPr>
        <w:t>, Gu ZD, Ke Y, Li JY, Shi XT, Xu GW. Expression of 11 HOX genes is deregulated in esophageal squamous cell carcinoma. </w:t>
      </w:r>
      <w:r w:rsidRPr="00220E3A">
        <w:rPr>
          <w:rFonts w:ascii="Book Antiqua" w:eastAsia="SimSun" w:hAnsi="Book Antiqua" w:cs="SimSun"/>
          <w:i/>
          <w:iCs/>
          <w:color w:val="000000"/>
          <w:kern w:val="0"/>
          <w:sz w:val="24"/>
          <w:szCs w:val="24"/>
          <w:lang w:eastAsia="zh-CN"/>
        </w:rPr>
        <w:t>Clin Cancer Res</w:t>
      </w:r>
      <w:r w:rsidRPr="00220E3A">
        <w:rPr>
          <w:rFonts w:ascii="Book Antiqua" w:eastAsia="SimSun" w:hAnsi="Book Antiqua" w:cs="SimSun"/>
          <w:color w:val="000000"/>
          <w:kern w:val="0"/>
          <w:sz w:val="24"/>
          <w:szCs w:val="24"/>
          <w:lang w:eastAsia="zh-CN"/>
        </w:rPr>
        <w:t> 2005; </w:t>
      </w:r>
      <w:r w:rsidRPr="00220E3A">
        <w:rPr>
          <w:rFonts w:ascii="Book Antiqua" w:eastAsia="SimSun" w:hAnsi="Book Antiqua" w:cs="SimSun"/>
          <w:b/>
          <w:bCs/>
          <w:color w:val="000000"/>
          <w:kern w:val="0"/>
          <w:sz w:val="24"/>
          <w:szCs w:val="24"/>
          <w:lang w:eastAsia="zh-CN"/>
        </w:rPr>
        <w:t>11</w:t>
      </w:r>
      <w:r w:rsidRPr="00220E3A">
        <w:rPr>
          <w:rFonts w:ascii="Book Antiqua" w:eastAsia="SimSun" w:hAnsi="Book Antiqua" w:cs="SimSun"/>
          <w:color w:val="000000"/>
          <w:kern w:val="0"/>
          <w:sz w:val="24"/>
          <w:szCs w:val="24"/>
          <w:lang w:eastAsia="zh-CN"/>
        </w:rPr>
        <w:t>: 1044-1049 [PMID: 15709170]</w:t>
      </w:r>
    </w:p>
    <w:p w14:paraId="078A81E3"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lastRenderedPageBreak/>
        <w:t>17 </w:t>
      </w:r>
      <w:r w:rsidRPr="00220E3A">
        <w:rPr>
          <w:rFonts w:ascii="Book Antiqua" w:eastAsia="SimSun" w:hAnsi="Book Antiqua" w:cs="SimSun"/>
          <w:b/>
          <w:bCs/>
          <w:color w:val="000000"/>
          <w:kern w:val="0"/>
          <w:sz w:val="24"/>
          <w:szCs w:val="24"/>
          <w:lang w:eastAsia="zh-CN"/>
        </w:rPr>
        <w:t>Takahashi O</w:t>
      </w:r>
      <w:r w:rsidRPr="00220E3A">
        <w:rPr>
          <w:rFonts w:ascii="Book Antiqua" w:eastAsia="SimSun" w:hAnsi="Book Antiqua" w:cs="SimSun"/>
          <w:color w:val="000000"/>
          <w:kern w:val="0"/>
          <w:sz w:val="24"/>
          <w:szCs w:val="24"/>
          <w:lang w:eastAsia="zh-CN"/>
        </w:rPr>
        <w:t>, Hamada J, Abe M, Hata S, Asano T, Takahashi Y, Tada M, Miyamoto M, Kondo S, Moriuchi T. Dysregulated expression of HOX and ParaHOX genes in human esophageal squamous cell carcinoma. </w:t>
      </w:r>
      <w:r w:rsidRPr="00220E3A">
        <w:rPr>
          <w:rFonts w:ascii="Book Antiqua" w:eastAsia="SimSun" w:hAnsi="Book Antiqua" w:cs="SimSun"/>
          <w:i/>
          <w:iCs/>
          <w:color w:val="000000"/>
          <w:kern w:val="0"/>
          <w:sz w:val="24"/>
          <w:szCs w:val="24"/>
          <w:lang w:eastAsia="zh-CN"/>
        </w:rPr>
        <w:t>Oncol Rep</w:t>
      </w:r>
      <w:r w:rsidRPr="00220E3A">
        <w:rPr>
          <w:rFonts w:ascii="Book Antiqua" w:eastAsia="SimSun" w:hAnsi="Book Antiqua" w:cs="SimSun"/>
          <w:color w:val="000000"/>
          <w:kern w:val="0"/>
          <w:sz w:val="24"/>
          <w:szCs w:val="24"/>
          <w:lang w:eastAsia="zh-CN"/>
        </w:rPr>
        <w:t> 2007; </w:t>
      </w:r>
      <w:r w:rsidRPr="00220E3A">
        <w:rPr>
          <w:rFonts w:ascii="Book Antiqua" w:eastAsia="SimSun" w:hAnsi="Book Antiqua" w:cs="SimSun"/>
          <w:b/>
          <w:bCs/>
          <w:color w:val="000000"/>
          <w:kern w:val="0"/>
          <w:sz w:val="24"/>
          <w:szCs w:val="24"/>
          <w:lang w:eastAsia="zh-CN"/>
        </w:rPr>
        <w:t>17</w:t>
      </w:r>
      <w:r w:rsidRPr="00220E3A">
        <w:rPr>
          <w:rFonts w:ascii="Book Antiqua" w:eastAsia="SimSun" w:hAnsi="Book Antiqua" w:cs="SimSun"/>
          <w:color w:val="000000"/>
          <w:kern w:val="0"/>
          <w:sz w:val="24"/>
          <w:szCs w:val="24"/>
          <w:lang w:eastAsia="zh-CN"/>
        </w:rPr>
        <w:t>: 753-760 [PMID: 17342311]</w:t>
      </w:r>
    </w:p>
    <w:p w14:paraId="67A59A69"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18 </w:t>
      </w:r>
      <w:r w:rsidRPr="00220E3A">
        <w:rPr>
          <w:rFonts w:ascii="Book Antiqua" w:eastAsia="SimSun" w:hAnsi="Book Antiqua" w:cs="SimSun"/>
          <w:b/>
          <w:bCs/>
          <w:color w:val="000000"/>
          <w:kern w:val="0"/>
          <w:sz w:val="24"/>
          <w:szCs w:val="24"/>
          <w:lang w:eastAsia="zh-CN"/>
        </w:rPr>
        <w:t>Guo M</w:t>
      </w:r>
      <w:r w:rsidRPr="00220E3A">
        <w:rPr>
          <w:rFonts w:ascii="Book Antiqua" w:eastAsia="SimSun" w:hAnsi="Book Antiqua" w:cs="SimSun"/>
          <w:color w:val="000000"/>
          <w:kern w:val="0"/>
          <w:sz w:val="24"/>
          <w:szCs w:val="24"/>
          <w:lang w:eastAsia="zh-CN"/>
        </w:rPr>
        <w:t>, House MG, Suzuki H, Ye Y, Brock MV, Lu F, Liu Z, Rustgi AK, Herman JG. Epigenetic silencing of CDX2 is a feature of squamous esophageal cancer.</w:t>
      </w:r>
      <w:r w:rsidRPr="00220E3A">
        <w:rPr>
          <w:rFonts w:ascii="Book Antiqua" w:eastAsia="SimSun" w:hAnsi="Book Antiqua" w:cs="SimSun" w:hint="eastAsia"/>
          <w:color w:val="000000"/>
          <w:kern w:val="0"/>
          <w:sz w:val="24"/>
          <w:szCs w:val="24"/>
          <w:lang w:eastAsia="zh-CN"/>
        </w:rPr>
        <w:t xml:space="preserve"> </w:t>
      </w:r>
      <w:r w:rsidRPr="00220E3A">
        <w:rPr>
          <w:rFonts w:ascii="Book Antiqua" w:eastAsia="SimSun" w:hAnsi="Book Antiqua" w:cs="SimSun"/>
          <w:i/>
          <w:iCs/>
          <w:color w:val="000000"/>
          <w:kern w:val="0"/>
          <w:sz w:val="24"/>
          <w:szCs w:val="24"/>
          <w:lang w:eastAsia="zh-CN"/>
        </w:rPr>
        <w:t>Int J Cancer</w:t>
      </w:r>
      <w:r w:rsidRPr="00220E3A">
        <w:rPr>
          <w:rFonts w:ascii="Book Antiqua" w:eastAsia="SimSun" w:hAnsi="Book Antiqua" w:cs="SimSun"/>
          <w:color w:val="000000"/>
          <w:kern w:val="0"/>
          <w:sz w:val="24"/>
          <w:szCs w:val="24"/>
          <w:lang w:eastAsia="zh-CN"/>
        </w:rPr>
        <w:t> 2007; </w:t>
      </w:r>
      <w:r w:rsidRPr="00220E3A">
        <w:rPr>
          <w:rFonts w:ascii="Book Antiqua" w:eastAsia="SimSun" w:hAnsi="Book Antiqua" w:cs="SimSun"/>
          <w:b/>
          <w:bCs/>
          <w:color w:val="000000"/>
          <w:kern w:val="0"/>
          <w:sz w:val="24"/>
          <w:szCs w:val="24"/>
          <w:lang w:eastAsia="zh-CN"/>
        </w:rPr>
        <w:t>121</w:t>
      </w:r>
      <w:r w:rsidRPr="00220E3A">
        <w:rPr>
          <w:rFonts w:ascii="Book Antiqua" w:eastAsia="SimSun" w:hAnsi="Book Antiqua" w:cs="SimSun"/>
          <w:color w:val="000000"/>
          <w:kern w:val="0"/>
          <w:sz w:val="24"/>
          <w:szCs w:val="24"/>
          <w:lang w:eastAsia="zh-CN"/>
        </w:rPr>
        <w:t>: 1219-1226 [PMID: 17534889 DOI: 10.1002/ijc.22828]</w:t>
      </w:r>
    </w:p>
    <w:p w14:paraId="572189C8"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19 </w:t>
      </w:r>
      <w:r w:rsidRPr="00220E3A">
        <w:rPr>
          <w:rFonts w:ascii="Book Antiqua" w:eastAsia="SimSun" w:hAnsi="Book Antiqua" w:cs="SimSun"/>
          <w:b/>
          <w:bCs/>
          <w:color w:val="000000"/>
          <w:kern w:val="0"/>
          <w:sz w:val="24"/>
          <w:szCs w:val="24"/>
          <w:lang w:eastAsia="zh-CN"/>
        </w:rPr>
        <w:t>Gu ZD</w:t>
      </w:r>
      <w:r w:rsidRPr="00220E3A">
        <w:rPr>
          <w:rFonts w:ascii="Book Antiqua" w:eastAsia="SimSun" w:hAnsi="Book Antiqua" w:cs="SimSun"/>
          <w:color w:val="000000"/>
          <w:kern w:val="0"/>
          <w:sz w:val="24"/>
          <w:szCs w:val="24"/>
          <w:lang w:eastAsia="zh-CN"/>
        </w:rPr>
        <w:t>, Shen LY, Wang H, Chen XM, Li Y, Ning T, Chen KN. HOXA13 promotes cancer cell growth and predicts poor survival of patients with esophageal squamous cell carcinoma. </w:t>
      </w:r>
      <w:r w:rsidRPr="00220E3A">
        <w:rPr>
          <w:rFonts w:ascii="Book Antiqua" w:eastAsia="SimSun" w:hAnsi="Book Antiqua" w:cs="SimSun"/>
          <w:i/>
          <w:iCs/>
          <w:color w:val="000000"/>
          <w:kern w:val="0"/>
          <w:sz w:val="24"/>
          <w:szCs w:val="24"/>
          <w:lang w:eastAsia="zh-CN"/>
        </w:rPr>
        <w:t>Cancer Res</w:t>
      </w:r>
      <w:r w:rsidRPr="00220E3A">
        <w:rPr>
          <w:rFonts w:ascii="Book Antiqua" w:eastAsia="SimSun" w:hAnsi="Book Antiqua" w:cs="SimSun"/>
          <w:color w:val="000000"/>
          <w:kern w:val="0"/>
          <w:sz w:val="24"/>
          <w:szCs w:val="24"/>
          <w:lang w:eastAsia="zh-CN"/>
        </w:rPr>
        <w:t> 2009; </w:t>
      </w:r>
      <w:r w:rsidRPr="00220E3A">
        <w:rPr>
          <w:rFonts w:ascii="Book Antiqua" w:eastAsia="SimSun" w:hAnsi="Book Antiqua" w:cs="SimSun"/>
          <w:b/>
          <w:bCs/>
          <w:color w:val="000000"/>
          <w:kern w:val="0"/>
          <w:sz w:val="24"/>
          <w:szCs w:val="24"/>
          <w:lang w:eastAsia="zh-CN"/>
        </w:rPr>
        <w:t>69</w:t>
      </w:r>
      <w:r w:rsidRPr="00220E3A">
        <w:rPr>
          <w:rFonts w:ascii="Book Antiqua" w:eastAsia="SimSun" w:hAnsi="Book Antiqua" w:cs="SimSun"/>
          <w:color w:val="000000"/>
          <w:kern w:val="0"/>
          <w:sz w:val="24"/>
          <w:szCs w:val="24"/>
          <w:lang w:eastAsia="zh-CN"/>
        </w:rPr>
        <w:t>: 4969-4973 [PMID: 19491265 DOI: 10.1158/0008-5472.CAN-08-4546]</w:t>
      </w:r>
    </w:p>
    <w:p w14:paraId="3CAF9D1E"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20 </w:t>
      </w:r>
      <w:r w:rsidRPr="00220E3A">
        <w:rPr>
          <w:rFonts w:ascii="Book Antiqua" w:eastAsia="SimSun" w:hAnsi="Book Antiqua" w:cs="SimSun"/>
          <w:b/>
          <w:bCs/>
          <w:color w:val="000000"/>
          <w:kern w:val="0"/>
          <w:sz w:val="24"/>
          <w:szCs w:val="24"/>
          <w:lang w:eastAsia="zh-CN"/>
        </w:rPr>
        <w:t>Shen LY</w:t>
      </w:r>
      <w:r w:rsidRPr="00220E3A">
        <w:rPr>
          <w:rFonts w:ascii="Book Antiqua" w:eastAsia="SimSun" w:hAnsi="Book Antiqua" w:cs="SimSun"/>
          <w:color w:val="000000"/>
          <w:kern w:val="0"/>
          <w:sz w:val="24"/>
          <w:szCs w:val="24"/>
          <w:lang w:eastAsia="zh-CN"/>
        </w:rPr>
        <w:t>, Chen KN. Exploration of target genes of HOXA13 in esophageal squamous cell carcinoma cell line. </w:t>
      </w:r>
      <w:r w:rsidRPr="00220E3A">
        <w:rPr>
          <w:rFonts w:ascii="Book Antiqua" w:eastAsia="SimSun" w:hAnsi="Book Antiqua" w:cs="SimSun"/>
          <w:i/>
          <w:iCs/>
          <w:color w:val="000000"/>
          <w:kern w:val="0"/>
          <w:sz w:val="24"/>
          <w:szCs w:val="24"/>
          <w:lang w:eastAsia="zh-CN"/>
        </w:rPr>
        <w:t>Cancer Lett</w:t>
      </w:r>
      <w:r w:rsidRPr="00220E3A">
        <w:rPr>
          <w:rFonts w:ascii="Book Antiqua" w:eastAsia="SimSun" w:hAnsi="Book Antiqua" w:cs="SimSun"/>
          <w:color w:val="000000"/>
          <w:kern w:val="0"/>
          <w:sz w:val="24"/>
          <w:szCs w:val="24"/>
          <w:lang w:eastAsia="zh-CN"/>
        </w:rPr>
        <w:t> 2011; </w:t>
      </w:r>
      <w:r w:rsidRPr="00220E3A">
        <w:rPr>
          <w:rFonts w:ascii="Book Antiqua" w:eastAsia="SimSun" w:hAnsi="Book Antiqua" w:cs="SimSun"/>
          <w:b/>
          <w:bCs/>
          <w:color w:val="000000"/>
          <w:kern w:val="0"/>
          <w:sz w:val="24"/>
          <w:szCs w:val="24"/>
          <w:lang w:eastAsia="zh-CN"/>
        </w:rPr>
        <w:t>312</w:t>
      </w:r>
      <w:r w:rsidRPr="00220E3A">
        <w:rPr>
          <w:rFonts w:ascii="Book Antiqua" w:eastAsia="SimSun" w:hAnsi="Book Antiqua" w:cs="SimSun"/>
          <w:color w:val="000000"/>
          <w:kern w:val="0"/>
          <w:sz w:val="24"/>
          <w:szCs w:val="24"/>
          <w:lang w:eastAsia="zh-CN"/>
        </w:rPr>
        <w:t>: 18-23 [PMID: 21893383 DOI: 10.1016/j.canlet.2011.07.020]</w:t>
      </w:r>
    </w:p>
    <w:p w14:paraId="382B4B1C"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21 </w:t>
      </w:r>
      <w:r w:rsidRPr="00220E3A">
        <w:rPr>
          <w:rFonts w:ascii="Book Antiqua" w:eastAsia="SimSun" w:hAnsi="Book Antiqua" w:cs="SimSun"/>
          <w:b/>
          <w:bCs/>
          <w:color w:val="000000"/>
          <w:kern w:val="0"/>
          <w:sz w:val="24"/>
          <w:szCs w:val="24"/>
          <w:lang w:eastAsia="zh-CN"/>
        </w:rPr>
        <w:t>Ma RL</w:t>
      </w:r>
      <w:r w:rsidRPr="00220E3A">
        <w:rPr>
          <w:rFonts w:ascii="Book Antiqua" w:eastAsia="SimSun" w:hAnsi="Book Antiqua" w:cs="SimSun"/>
          <w:color w:val="000000"/>
          <w:kern w:val="0"/>
          <w:sz w:val="24"/>
          <w:szCs w:val="24"/>
          <w:lang w:eastAsia="zh-CN"/>
        </w:rPr>
        <w:t>, Shen LY, Chen KN. Coexpression of ANXA2, SOD2 and HOXA13 predicts poor prognosis of esophageal squamous cell carcinoma. </w:t>
      </w:r>
      <w:r w:rsidRPr="00220E3A">
        <w:rPr>
          <w:rFonts w:ascii="Book Antiqua" w:eastAsia="SimSun" w:hAnsi="Book Antiqua" w:cs="SimSun"/>
          <w:i/>
          <w:iCs/>
          <w:color w:val="000000"/>
          <w:kern w:val="0"/>
          <w:sz w:val="24"/>
          <w:szCs w:val="24"/>
          <w:lang w:eastAsia="zh-CN"/>
        </w:rPr>
        <w:t>Oncol Rep</w:t>
      </w:r>
      <w:r w:rsidRPr="00220E3A">
        <w:rPr>
          <w:rFonts w:ascii="Book Antiqua" w:eastAsia="SimSun" w:hAnsi="Book Antiqua" w:cs="SimSun"/>
          <w:color w:val="000000"/>
          <w:kern w:val="0"/>
          <w:sz w:val="24"/>
          <w:szCs w:val="24"/>
          <w:lang w:eastAsia="zh-CN"/>
        </w:rPr>
        <w:t> 2014; </w:t>
      </w:r>
      <w:r w:rsidRPr="00220E3A">
        <w:rPr>
          <w:rFonts w:ascii="Book Antiqua" w:eastAsia="SimSun" w:hAnsi="Book Antiqua" w:cs="SimSun"/>
          <w:b/>
          <w:bCs/>
          <w:color w:val="000000"/>
          <w:kern w:val="0"/>
          <w:sz w:val="24"/>
          <w:szCs w:val="24"/>
          <w:lang w:eastAsia="zh-CN"/>
        </w:rPr>
        <w:t>31</w:t>
      </w:r>
      <w:r w:rsidRPr="00220E3A">
        <w:rPr>
          <w:rFonts w:ascii="Book Antiqua" w:eastAsia="SimSun" w:hAnsi="Book Antiqua" w:cs="SimSun"/>
          <w:color w:val="000000"/>
          <w:kern w:val="0"/>
          <w:sz w:val="24"/>
          <w:szCs w:val="24"/>
          <w:lang w:eastAsia="zh-CN"/>
        </w:rPr>
        <w:t>: 2157-2164 [PMID: 24626613 DOI: 10.3892/or.2014.3088]</w:t>
      </w:r>
    </w:p>
    <w:p w14:paraId="6FED4863"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22 </w:t>
      </w:r>
      <w:r w:rsidRPr="00220E3A">
        <w:rPr>
          <w:rFonts w:ascii="Book Antiqua" w:eastAsia="SimSun" w:hAnsi="Book Antiqua" w:cs="SimSun"/>
          <w:b/>
          <w:bCs/>
          <w:color w:val="000000"/>
          <w:kern w:val="0"/>
          <w:sz w:val="24"/>
          <w:szCs w:val="24"/>
          <w:lang w:eastAsia="zh-CN"/>
        </w:rPr>
        <w:t>Lv J</w:t>
      </w:r>
      <w:r w:rsidRPr="00220E3A">
        <w:rPr>
          <w:rFonts w:ascii="Book Antiqua" w:eastAsia="SimSun" w:hAnsi="Book Antiqua" w:cs="SimSun"/>
          <w:color w:val="000000"/>
          <w:kern w:val="0"/>
          <w:sz w:val="24"/>
          <w:szCs w:val="24"/>
          <w:lang w:eastAsia="zh-CN"/>
        </w:rPr>
        <w:t>, Cao XF, Ji L, Zhu B, Wang DD, Tao L, Li SQ. Association of β-catenin, Wnt1, Smad4, Hoxa9, and Bmi-1 with the prognosis of esophageal squamous cell carcinoma. </w:t>
      </w:r>
      <w:r w:rsidRPr="00220E3A">
        <w:rPr>
          <w:rFonts w:ascii="Book Antiqua" w:eastAsia="SimSun" w:hAnsi="Book Antiqua" w:cs="SimSun"/>
          <w:i/>
          <w:iCs/>
          <w:color w:val="000000"/>
          <w:kern w:val="0"/>
          <w:sz w:val="24"/>
          <w:szCs w:val="24"/>
          <w:lang w:eastAsia="zh-CN"/>
        </w:rPr>
        <w:t>Med Oncol</w:t>
      </w:r>
      <w:r w:rsidRPr="00220E3A">
        <w:rPr>
          <w:rFonts w:ascii="Book Antiqua" w:eastAsia="SimSun" w:hAnsi="Book Antiqua" w:cs="SimSun"/>
          <w:color w:val="000000"/>
          <w:kern w:val="0"/>
          <w:sz w:val="24"/>
          <w:szCs w:val="24"/>
          <w:lang w:eastAsia="zh-CN"/>
        </w:rPr>
        <w:t> 2012; </w:t>
      </w:r>
      <w:r w:rsidRPr="00220E3A">
        <w:rPr>
          <w:rFonts w:ascii="Book Antiqua" w:eastAsia="SimSun" w:hAnsi="Book Antiqua" w:cs="SimSun"/>
          <w:b/>
          <w:bCs/>
          <w:color w:val="000000"/>
          <w:kern w:val="0"/>
          <w:sz w:val="24"/>
          <w:szCs w:val="24"/>
          <w:lang w:eastAsia="zh-CN"/>
        </w:rPr>
        <w:t>29</w:t>
      </w:r>
      <w:r w:rsidRPr="00220E3A">
        <w:rPr>
          <w:rFonts w:ascii="Book Antiqua" w:eastAsia="SimSun" w:hAnsi="Book Antiqua" w:cs="SimSun"/>
          <w:color w:val="000000"/>
          <w:kern w:val="0"/>
          <w:sz w:val="24"/>
          <w:szCs w:val="24"/>
          <w:lang w:eastAsia="zh-CN"/>
        </w:rPr>
        <w:t>: 151-160 [PMID: 21259057 DOI: 10.1007/s12032-010-9816-5]</w:t>
      </w:r>
    </w:p>
    <w:p w14:paraId="7CFEE849"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23 </w:t>
      </w:r>
      <w:r w:rsidRPr="00220E3A">
        <w:rPr>
          <w:rFonts w:ascii="Book Antiqua" w:eastAsia="SimSun" w:hAnsi="Book Antiqua" w:cs="SimSun"/>
          <w:b/>
          <w:bCs/>
          <w:color w:val="000000"/>
          <w:kern w:val="0"/>
          <w:sz w:val="24"/>
          <w:szCs w:val="24"/>
          <w:lang w:eastAsia="zh-CN"/>
        </w:rPr>
        <w:t>Xie X</w:t>
      </w:r>
      <w:r w:rsidRPr="00220E3A">
        <w:rPr>
          <w:rFonts w:ascii="Book Antiqua" w:eastAsia="SimSun" w:hAnsi="Book Antiqua" w:cs="SimSun"/>
          <w:color w:val="000000"/>
          <w:kern w:val="0"/>
          <w:sz w:val="24"/>
          <w:szCs w:val="24"/>
          <w:lang w:eastAsia="zh-CN"/>
        </w:rPr>
        <w:t>, Zhang SS, Wen J, Yang H, Luo KJ, Yang F, Hu Y, Fu JH. Prognostic value of HOXB7 mRNA expression in human oesophageal squamous cell cancer.</w:t>
      </w:r>
      <w:r w:rsidRPr="00220E3A">
        <w:rPr>
          <w:rFonts w:ascii="Book Antiqua" w:eastAsia="SimSun" w:hAnsi="Book Antiqua" w:cs="SimSun" w:hint="eastAsia"/>
          <w:color w:val="000000"/>
          <w:kern w:val="0"/>
          <w:sz w:val="24"/>
          <w:szCs w:val="24"/>
          <w:lang w:eastAsia="zh-CN"/>
        </w:rPr>
        <w:t xml:space="preserve"> </w:t>
      </w:r>
      <w:r w:rsidRPr="00220E3A">
        <w:rPr>
          <w:rFonts w:ascii="Book Antiqua" w:eastAsia="SimSun" w:hAnsi="Book Antiqua" w:cs="SimSun"/>
          <w:i/>
          <w:iCs/>
          <w:color w:val="000000"/>
          <w:kern w:val="0"/>
          <w:sz w:val="24"/>
          <w:szCs w:val="24"/>
          <w:lang w:eastAsia="zh-CN"/>
        </w:rPr>
        <w:t>Biomarkers</w:t>
      </w:r>
      <w:r w:rsidRPr="00220E3A">
        <w:rPr>
          <w:rFonts w:ascii="Book Antiqua" w:eastAsia="SimSun" w:hAnsi="Book Antiqua" w:cs="SimSun"/>
          <w:color w:val="000000"/>
          <w:kern w:val="0"/>
          <w:sz w:val="24"/>
          <w:szCs w:val="24"/>
          <w:lang w:eastAsia="zh-CN"/>
        </w:rPr>
        <w:t> 2013; </w:t>
      </w:r>
      <w:r w:rsidRPr="00220E3A">
        <w:rPr>
          <w:rFonts w:ascii="Book Antiqua" w:eastAsia="SimSun" w:hAnsi="Book Antiqua" w:cs="SimSun"/>
          <w:b/>
          <w:bCs/>
          <w:color w:val="000000"/>
          <w:kern w:val="0"/>
          <w:sz w:val="24"/>
          <w:szCs w:val="24"/>
          <w:lang w:eastAsia="zh-CN"/>
        </w:rPr>
        <w:t>18</w:t>
      </w:r>
      <w:r w:rsidRPr="00220E3A">
        <w:rPr>
          <w:rFonts w:ascii="Book Antiqua" w:eastAsia="SimSun" w:hAnsi="Book Antiqua" w:cs="SimSun"/>
          <w:color w:val="000000"/>
          <w:kern w:val="0"/>
          <w:sz w:val="24"/>
          <w:szCs w:val="24"/>
          <w:lang w:eastAsia="zh-CN"/>
        </w:rPr>
        <w:t>: 297-303 [PMID: 23627614 DOI: 10.3109/1354750X.2013.773380]</w:t>
      </w:r>
    </w:p>
    <w:p w14:paraId="5A222F21"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24 </w:t>
      </w:r>
      <w:r w:rsidRPr="00220E3A">
        <w:rPr>
          <w:rFonts w:ascii="Book Antiqua" w:eastAsia="SimSun" w:hAnsi="Book Antiqua" w:cs="SimSun"/>
          <w:b/>
          <w:bCs/>
          <w:color w:val="000000"/>
          <w:kern w:val="0"/>
          <w:sz w:val="24"/>
          <w:szCs w:val="24"/>
          <w:lang w:eastAsia="zh-CN"/>
        </w:rPr>
        <w:t>Rad A</w:t>
      </w:r>
      <w:r w:rsidRPr="00220E3A">
        <w:rPr>
          <w:rFonts w:ascii="Book Antiqua" w:eastAsia="SimSun" w:hAnsi="Book Antiqua" w:cs="SimSun"/>
          <w:color w:val="000000"/>
          <w:kern w:val="0"/>
          <w:sz w:val="24"/>
          <w:szCs w:val="24"/>
          <w:lang w:eastAsia="zh-CN"/>
        </w:rPr>
        <w:t>, Farshchian M, Forghanifard MM, Matin MM, Bahrami AR, Geerts D, A'rabi A, Memar B, Abbaszadegan MR. Predicting the molecular role of MEIS1 in esophageal squamous cell carcinoma. </w:t>
      </w:r>
      <w:r w:rsidRPr="00220E3A">
        <w:rPr>
          <w:rFonts w:ascii="Book Antiqua" w:eastAsia="SimSun" w:hAnsi="Book Antiqua" w:cs="SimSun"/>
          <w:i/>
          <w:iCs/>
          <w:color w:val="000000"/>
          <w:kern w:val="0"/>
          <w:sz w:val="24"/>
          <w:szCs w:val="24"/>
          <w:lang w:eastAsia="zh-CN"/>
        </w:rPr>
        <w:t>Tumour Biol</w:t>
      </w:r>
      <w:r w:rsidRPr="00220E3A">
        <w:rPr>
          <w:rFonts w:ascii="Book Antiqua" w:eastAsia="SimSun" w:hAnsi="Book Antiqua" w:cs="SimSun"/>
          <w:color w:val="000000"/>
          <w:kern w:val="0"/>
          <w:sz w:val="24"/>
          <w:szCs w:val="24"/>
          <w:lang w:eastAsia="zh-CN"/>
        </w:rPr>
        <w:t> 2016; </w:t>
      </w:r>
      <w:r w:rsidRPr="00220E3A">
        <w:rPr>
          <w:rFonts w:ascii="Book Antiqua" w:eastAsia="SimSun" w:hAnsi="Book Antiqua" w:cs="SimSun"/>
          <w:b/>
          <w:bCs/>
          <w:color w:val="000000"/>
          <w:kern w:val="0"/>
          <w:sz w:val="24"/>
          <w:szCs w:val="24"/>
          <w:lang w:eastAsia="zh-CN"/>
        </w:rPr>
        <w:t>37</w:t>
      </w:r>
      <w:r w:rsidRPr="00220E3A">
        <w:rPr>
          <w:rFonts w:ascii="Book Antiqua" w:eastAsia="SimSun" w:hAnsi="Book Antiqua" w:cs="SimSun"/>
          <w:color w:val="000000"/>
          <w:kern w:val="0"/>
          <w:sz w:val="24"/>
          <w:szCs w:val="24"/>
          <w:lang w:eastAsia="zh-CN"/>
        </w:rPr>
        <w:t>: 1715-1725 [PMID: 26314854 DOI: 10.1007/s13277-015-3780-9]</w:t>
      </w:r>
    </w:p>
    <w:p w14:paraId="6C76F381"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lastRenderedPageBreak/>
        <w:t>25 </w:t>
      </w:r>
      <w:r w:rsidRPr="00220E3A">
        <w:rPr>
          <w:rFonts w:ascii="Book Antiqua" w:eastAsia="SimSun" w:hAnsi="Book Antiqua" w:cs="SimSun"/>
          <w:b/>
          <w:bCs/>
          <w:color w:val="000000"/>
          <w:kern w:val="0"/>
          <w:sz w:val="24"/>
          <w:szCs w:val="24"/>
          <w:lang w:eastAsia="zh-CN"/>
        </w:rPr>
        <w:t>Silberg DG</w:t>
      </w:r>
      <w:r w:rsidRPr="00220E3A">
        <w:rPr>
          <w:rFonts w:ascii="Book Antiqua" w:eastAsia="SimSun" w:hAnsi="Book Antiqua" w:cs="SimSun"/>
          <w:color w:val="000000"/>
          <w:kern w:val="0"/>
          <w:sz w:val="24"/>
          <w:szCs w:val="24"/>
          <w:lang w:eastAsia="zh-CN"/>
        </w:rPr>
        <w:t>, Sullivan J, Kang E, Swain GP, Moffett J, Sund NJ, Sackett SD, Kaestner KH. Cdx2 ectopic expression induces gastric intestinal metaplasia in transgenic mice. </w:t>
      </w:r>
      <w:r w:rsidRPr="00220E3A">
        <w:rPr>
          <w:rFonts w:ascii="Book Antiqua" w:eastAsia="SimSun" w:hAnsi="Book Antiqua" w:cs="SimSun"/>
          <w:i/>
          <w:iCs/>
          <w:color w:val="000000"/>
          <w:kern w:val="0"/>
          <w:sz w:val="24"/>
          <w:szCs w:val="24"/>
          <w:lang w:eastAsia="zh-CN"/>
        </w:rPr>
        <w:t>Gastroenterology</w:t>
      </w:r>
      <w:r w:rsidRPr="00220E3A">
        <w:rPr>
          <w:rFonts w:ascii="Book Antiqua" w:eastAsia="SimSun" w:hAnsi="Book Antiqua" w:cs="SimSun"/>
          <w:color w:val="000000"/>
          <w:kern w:val="0"/>
          <w:sz w:val="24"/>
          <w:szCs w:val="24"/>
          <w:lang w:eastAsia="zh-CN"/>
        </w:rPr>
        <w:t> 2002; </w:t>
      </w:r>
      <w:r w:rsidRPr="00220E3A">
        <w:rPr>
          <w:rFonts w:ascii="Book Antiqua" w:eastAsia="SimSun" w:hAnsi="Book Antiqua" w:cs="SimSun"/>
          <w:b/>
          <w:bCs/>
          <w:color w:val="000000"/>
          <w:kern w:val="0"/>
          <w:sz w:val="24"/>
          <w:szCs w:val="24"/>
          <w:lang w:eastAsia="zh-CN"/>
        </w:rPr>
        <w:t>122</w:t>
      </w:r>
      <w:r w:rsidRPr="00220E3A">
        <w:rPr>
          <w:rFonts w:ascii="Book Antiqua" w:eastAsia="SimSun" w:hAnsi="Book Antiqua" w:cs="SimSun"/>
          <w:color w:val="000000"/>
          <w:kern w:val="0"/>
          <w:sz w:val="24"/>
          <w:szCs w:val="24"/>
          <w:lang w:eastAsia="zh-CN"/>
        </w:rPr>
        <w:t>: 689-696 [PMID: 11875002]</w:t>
      </w:r>
    </w:p>
    <w:p w14:paraId="2A6898FF"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26 </w:t>
      </w:r>
      <w:r w:rsidRPr="00220E3A">
        <w:rPr>
          <w:rFonts w:ascii="Book Antiqua" w:eastAsia="SimSun" w:hAnsi="Book Antiqua" w:cs="SimSun"/>
          <w:b/>
          <w:bCs/>
          <w:color w:val="000000"/>
          <w:kern w:val="0"/>
          <w:sz w:val="24"/>
          <w:szCs w:val="24"/>
          <w:lang w:eastAsia="zh-CN"/>
        </w:rPr>
        <w:t>Mutoh H</w:t>
      </w:r>
      <w:r w:rsidRPr="00220E3A">
        <w:rPr>
          <w:rFonts w:ascii="Book Antiqua" w:eastAsia="SimSun" w:hAnsi="Book Antiqua" w:cs="SimSun"/>
          <w:color w:val="000000"/>
          <w:kern w:val="0"/>
          <w:sz w:val="24"/>
          <w:szCs w:val="24"/>
          <w:lang w:eastAsia="zh-CN"/>
        </w:rPr>
        <w:t>, Sakurai S, Satoh K, Osawa H, Hakamata Y, Takeuchi T, Sugano K. Cdx1 induced intestinal metaplasia in the transgenic mouse stomach: comparative study with Cdx2 transgenic mice. </w:t>
      </w:r>
      <w:r w:rsidRPr="00220E3A">
        <w:rPr>
          <w:rFonts w:ascii="Book Antiqua" w:eastAsia="SimSun" w:hAnsi="Book Antiqua" w:cs="SimSun"/>
          <w:i/>
          <w:iCs/>
          <w:color w:val="000000"/>
          <w:kern w:val="0"/>
          <w:sz w:val="24"/>
          <w:szCs w:val="24"/>
          <w:lang w:eastAsia="zh-CN"/>
        </w:rPr>
        <w:t>Gut</w:t>
      </w:r>
      <w:r w:rsidRPr="00220E3A">
        <w:rPr>
          <w:rFonts w:ascii="Book Antiqua" w:eastAsia="SimSun" w:hAnsi="Book Antiqua" w:cs="SimSun"/>
          <w:color w:val="000000"/>
          <w:kern w:val="0"/>
          <w:sz w:val="24"/>
          <w:szCs w:val="24"/>
          <w:lang w:eastAsia="zh-CN"/>
        </w:rPr>
        <w:t> 2004; </w:t>
      </w:r>
      <w:r w:rsidRPr="00220E3A">
        <w:rPr>
          <w:rFonts w:ascii="Book Antiqua" w:eastAsia="SimSun" w:hAnsi="Book Antiqua" w:cs="SimSun"/>
          <w:b/>
          <w:bCs/>
          <w:color w:val="000000"/>
          <w:kern w:val="0"/>
          <w:sz w:val="24"/>
          <w:szCs w:val="24"/>
          <w:lang w:eastAsia="zh-CN"/>
        </w:rPr>
        <w:t>53</w:t>
      </w:r>
      <w:r w:rsidRPr="00220E3A">
        <w:rPr>
          <w:rFonts w:ascii="Book Antiqua" w:eastAsia="SimSun" w:hAnsi="Book Antiqua" w:cs="SimSun"/>
          <w:color w:val="000000"/>
          <w:kern w:val="0"/>
          <w:sz w:val="24"/>
          <w:szCs w:val="24"/>
          <w:lang w:eastAsia="zh-CN"/>
        </w:rPr>
        <w:t>: 1416-1423 [PMID: 15361487 DOI: 10.1136/gut.2003.032482]</w:t>
      </w:r>
    </w:p>
    <w:p w14:paraId="09C22F27"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27 </w:t>
      </w:r>
      <w:r w:rsidRPr="00220E3A">
        <w:rPr>
          <w:rFonts w:ascii="Book Antiqua" w:eastAsia="SimSun" w:hAnsi="Book Antiqua" w:cs="SimSun"/>
          <w:b/>
          <w:bCs/>
          <w:color w:val="000000"/>
          <w:kern w:val="0"/>
          <w:sz w:val="24"/>
          <w:szCs w:val="24"/>
          <w:lang w:eastAsia="zh-CN"/>
        </w:rPr>
        <w:t>Bai YQ</w:t>
      </w:r>
      <w:r w:rsidRPr="00220E3A">
        <w:rPr>
          <w:rFonts w:ascii="Book Antiqua" w:eastAsia="SimSun" w:hAnsi="Book Antiqua" w:cs="SimSun"/>
          <w:color w:val="000000"/>
          <w:kern w:val="0"/>
          <w:sz w:val="24"/>
          <w:szCs w:val="24"/>
          <w:lang w:eastAsia="zh-CN"/>
        </w:rPr>
        <w:t>, Yamamoto H, Akiyama Y, Tanaka H, Takizawa T, Koike M, Kenji Yagi O, Saitoh K, Takeshita K, Iwai T, Yuasa Y. Ectopic expression of homeodomain protein CDX2 in intestinal metaplasia and carcinomas of the stomach. </w:t>
      </w:r>
      <w:r w:rsidRPr="00220E3A">
        <w:rPr>
          <w:rFonts w:ascii="Book Antiqua" w:eastAsia="SimSun" w:hAnsi="Book Antiqua" w:cs="SimSun"/>
          <w:i/>
          <w:iCs/>
          <w:color w:val="000000"/>
          <w:kern w:val="0"/>
          <w:sz w:val="24"/>
          <w:szCs w:val="24"/>
          <w:lang w:eastAsia="zh-CN"/>
        </w:rPr>
        <w:t>Cancer Lett</w:t>
      </w:r>
      <w:r w:rsidRPr="00220E3A">
        <w:rPr>
          <w:rFonts w:ascii="Book Antiqua" w:eastAsia="SimSun" w:hAnsi="Book Antiqua" w:cs="SimSun"/>
          <w:color w:val="000000"/>
          <w:kern w:val="0"/>
          <w:sz w:val="24"/>
          <w:szCs w:val="24"/>
          <w:lang w:eastAsia="zh-CN"/>
        </w:rPr>
        <w:t> 2002; </w:t>
      </w:r>
      <w:r w:rsidRPr="00220E3A">
        <w:rPr>
          <w:rFonts w:ascii="Book Antiqua" w:eastAsia="SimSun" w:hAnsi="Book Antiqua" w:cs="SimSun"/>
          <w:b/>
          <w:bCs/>
          <w:color w:val="000000"/>
          <w:kern w:val="0"/>
          <w:sz w:val="24"/>
          <w:szCs w:val="24"/>
          <w:lang w:eastAsia="zh-CN"/>
        </w:rPr>
        <w:t>176</w:t>
      </w:r>
      <w:r w:rsidRPr="00220E3A">
        <w:rPr>
          <w:rFonts w:ascii="Book Antiqua" w:eastAsia="SimSun" w:hAnsi="Book Antiqua" w:cs="SimSun"/>
          <w:color w:val="000000"/>
          <w:kern w:val="0"/>
          <w:sz w:val="24"/>
          <w:szCs w:val="24"/>
          <w:lang w:eastAsia="zh-CN"/>
        </w:rPr>
        <w:t>: 47-55 [PMID: 11790453]</w:t>
      </w:r>
    </w:p>
    <w:p w14:paraId="7997ADB3"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28 </w:t>
      </w:r>
      <w:r w:rsidRPr="00220E3A">
        <w:rPr>
          <w:rFonts w:ascii="Book Antiqua" w:eastAsia="SimSun" w:hAnsi="Book Antiqua" w:cs="SimSun"/>
          <w:b/>
          <w:bCs/>
          <w:color w:val="000000"/>
          <w:kern w:val="0"/>
          <w:sz w:val="24"/>
          <w:szCs w:val="24"/>
          <w:lang w:eastAsia="zh-CN"/>
        </w:rPr>
        <w:t>Yuasa Y</w:t>
      </w:r>
      <w:r w:rsidRPr="00220E3A">
        <w:rPr>
          <w:rFonts w:ascii="Book Antiqua" w:eastAsia="SimSun" w:hAnsi="Book Antiqua" w:cs="SimSun"/>
          <w:color w:val="000000"/>
          <w:kern w:val="0"/>
          <w:sz w:val="24"/>
          <w:szCs w:val="24"/>
          <w:lang w:eastAsia="zh-CN"/>
        </w:rPr>
        <w:t>, Nagasaki H, Akiyama Y, Sakai H, Nakajima T, Ohkura Y, Takizawa T, Koike M, Tani M, Iwai T, Sugihara K, Imai K, Nakachi K. Relationship between CDX2 gene methylation and dietary factors in gastric cancer patients. </w:t>
      </w:r>
      <w:r w:rsidRPr="00220E3A">
        <w:rPr>
          <w:rFonts w:ascii="Book Antiqua" w:eastAsia="SimSun" w:hAnsi="Book Antiqua" w:cs="SimSun"/>
          <w:i/>
          <w:iCs/>
          <w:color w:val="000000"/>
          <w:kern w:val="0"/>
          <w:sz w:val="24"/>
          <w:szCs w:val="24"/>
          <w:lang w:eastAsia="zh-CN"/>
        </w:rPr>
        <w:t>Carcinogenesis</w:t>
      </w:r>
      <w:r w:rsidRPr="00220E3A">
        <w:rPr>
          <w:rFonts w:ascii="Book Antiqua" w:eastAsia="SimSun" w:hAnsi="Book Antiqua" w:cs="SimSun"/>
          <w:color w:val="000000"/>
          <w:kern w:val="0"/>
          <w:sz w:val="24"/>
          <w:szCs w:val="24"/>
          <w:lang w:eastAsia="zh-CN"/>
        </w:rPr>
        <w:t> 2005; </w:t>
      </w:r>
      <w:r w:rsidRPr="00220E3A">
        <w:rPr>
          <w:rFonts w:ascii="Book Antiqua" w:eastAsia="SimSun" w:hAnsi="Book Antiqua" w:cs="SimSun"/>
          <w:b/>
          <w:bCs/>
          <w:color w:val="000000"/>
          <w:kern w:val="0"/>
          <w:sz w:val="24"/>
          <w:szCs w:val="24"/>
          <w:lang w:eastAsia="zh-CN"/>
        </w:rPr>
        <w:t>26</w:t>
      </w:r>
      <w:r w:rsidRPr="00220E3A">
        <w:rPr>
          <w:rFonts w:ascii="Book Antiqua" w:eastAsia="SimSun" w:hAnsi="Book Antiqua" w:cs="SimSun"/>
          <w:color w:val="000000"/>
          <w:kern w:val="0"/>
          <w:sz w:val="24"/>
          <w:szCs w:val="24"/>
          <w:lang w:eastAsia="zh-CN"/>
        </w:rPr>
        <w:t>: 193-200 [PMID: 15498792 DOI: 10.1093/carcin/bgh304]</w:t>
      </w:r>
    </w:p>
    <w:p w14:paraId="4AEFB79E"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29 </w:t>
      </w:r>
      <w:r w:rsidRPr="00220E3A">
        <w:rPr>
          <w:rFonts w:ascii="Book Antiqua" w:eastAsia="SimSun" w:hAnsi="Book Antiqua" w:cs="SimSun"/>
          <w:b/>
          <w:bCs/>
          <w:color w:val="000000"/>
          <w:kern w:val="0"/>
          <w:sz w:val="24"/>
          <w:szCs w:val="24"/>
          <w:lang w:eastAsia="zh-CN"/>
        </w:rPr>
        <w:t>Liu Q</w:t>
      </w:r>
      <w:r w:rsidRPr="00220E3A">
        <w:rPr>
          <w:rFonts w:ascii="Book Antiqua" w:eastAsia="SimSun" w:hAnsi="Book Antiqua" w:cs="SimSun"/>
          <w:color w:val="000000"/>
          <w:kern w:val="0"/>
          <w:sz w:val="24"/>
          <w:szCs w:val="24"/>
          <w:lang w:eastAsia="zh-CN"/>
        </w:rPr>
        <w:t>, Teh M, Ito K, Shah N, Ito Y, Yeoh KG. CDX2 expression is progressively decreased in human gastric intestinal metaplasia, dysplasia and cancer.</w:t>
      </w:r>
      <w:r w:rsidRPr="00220E3A">
        <w:rPr>
          <w:rFonts w:ascii="Book Antiqua" w:eastAsia="SimSun" w:hAnsi="Book Antiqua" w:cs="SimSun" w:hint="eastAsia"/>
          <w:color w:val="000000"/>
          <w:kern w:val="0"/>
          <w:sz w:val="24"/>
          <w:szCs w:val="24"/>
          <w:lang w:eastAsia="zh-CN"/>
        </w:rPr>
        <w:t xml:space="preserve"> </w:t>
      </w:r>
      <w:r w:rsidRPr="00220E3A">
        <w:rPr>
          <w:rFonts w:ascii="Book Antiqua" w:eastAsia="SimSun" w:hAnsi="Book Antiqua" w:cs="SimSun"/>
          <w:i/>
          <w:iCs/>
          <w:color w:val="000000"/>
          <w:kern w:val="0"/>
          <w:sz w:val="24"/>
          <w:szCs w:val="24"/>
          <w:lang w:eastAsia="zh-CN"/>
        </w:rPr>
        <w:t>Mod Pathol</w:t>
      </w:r>
      <w:r w:rsidRPr="00220E3A">
        <w:rPr>
          <w:rFonts w:ascii="Book Antiqua" w:eastAsia="SimSun" w:hAnsi="Book Antiqua" w:cs="SimSun"/>
          <w:color w:val="000000"/>
          <w:kern w:val="0"/>
          <w:sz w:val="24"/>
          <w:szCs w:val="24"/>
          <w:lang w:eastAsia="zh-CN"/>
        </w:rPr>
        <w:t> 2007; </w:t>
      </w:r>
      <w:r w:rsidRPr="00220E3A">
        <w:rPr>
          <w:rFonts w:ascii="Book Antiqua" w:eastAsia="SimSun" w:hAnsi="Book Antiqua" w:cs="SimSun"/>
          <w:b/>
          <w:bCs/>
          <w:color w:val="000000"/>
          <w:kern w:val="0"/>
          <w:sz w:val="24"/>
          <w:szCs w:val="24"/>
          <w:lang w:eastAsia="zh-CN"/>
        </w:rPr>
        <w:t>20</w:t>
      </w:r>
      <w:r w:rsidRPr="00220E3A">
        <w:rPr>
          <w:rFonts w:ascii="Book Antiqua" w:eastAsia="SimSun" w:hAnsi="Book Antiqua" w:cs="SimSun"/>
          <w:color w:val="000000"/>
          <w:kern w:val="0"/>
          <w:sz w:val="24"/>
          <w:szCs w:val="24"/>
          <w:lang w:eastAsia="zh-CN"/>
        </w:rPr>
        <w:t>: 1286-1297 [PMID: 17906616 DOI: 10.1038/modpathol.3800968]</w:t>
      </w:r>
    </w:p>
    <w:p w14:paraId="69641185"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30 </w:t>
      </w:r>
      <w:r w:rsidRPr="00220E3A">
        <w:rPr>
          <w:rFonts w:ascii="Book Antiqua" w:eastAsia="SimSun" w:hAnsi="Book Antiqua" w:cs="SimSun"/>
          <w:b/>
          <w:bCs/>
          <w:color w:val="000000"/>
          <w:kern w:val="0"/>
          <w:sz w:val="24"/>
          <w:szCs w:val="24"/>
          <w:lang w:eastAsia="zh-CN"/>
        </w:rPr>
        <w:t>Yan LH</w:t>
      </w:r>
      <w:r w:rsidRPr="00220E3A">
        <w:rPr>
          <w:rFonts w:ascii="Book Antiqua" w:eastAsia="SimSun" w:hAnsi="Book Antiqua" w:cs="SimSun"/>
          <w:color w:val="000000"/>
          <w:kern w:val="0"/>
          <w:sz w:val="24"/>
          <w:szCs w:val="24"/>
          <w:lang w:eastAsia="zh-CN"/>
        </w:rPr>
        <w:t>, Wei WY, Xie YB, Xiao Q. New insights into the functions and localization of the homeotic gene CDX2 in gastric cancer. </w:t>
      </w:r>
      <w:r w:rsidRPr="00220E3A">
        <w:rPr>
          <w:rFonts w:ascii="Book Antiqua" w:eastAsia="SimSun" w:hAnsi="Book Antiqua" w:cs="SimSun"/>
          <w:i/>
          <w:iCs/>
          <w:color w:val="000000"/>
          <w:kern w:val="0"/>
          <w:sz w:val="24"/>
          <w:szCs w:val="24"/>
          <w:lang w:eastAsia="zh-CN"/>
        </w:rPr>
        <w:t>World J Gastroenterol</w:t>
      </w:r>
      <w:r w:rsidRPr="00220E3A">
        <w:rPr>
          <w:rFonts w:ascii="Book Antiqua" w:eastAsia="SimSun" w:hAnsi="Book Antiqua" w:cs="SimSun" w:hint="eastAsia"/>
          <w:color w:val="000000"/>
          <w:kern w:val="0"/>
          <w:sz w:val="24"/>
          <w:szCs w:val="24"/>
          <w:lang w:eastAsia="zh-CN"/>
        </w:rPr>
        <w:t xml:space="preserve"> </w:t>
      </w:r>
      <w:r w:rsidRPr="00220E3A">
        <w:rPr>
          <w:rFonts w:ascii="Book Antiqua" w:eastAsia="SimSun" w:hAnsi="Book Antiqua" w:cs="SimSun"/>
          <w:color w:val="000000"/>
          <w:kern w:val="0"/>
          <w:sz w:val="24"/>
          <w:szCs w:val="24"/>
          <w:lang w:eastAsia="zh-CN"/>
        </w:rPr>
        <w:t>2014; </w:t>
      </w:r>
      <w:r w:rsidRPr="00220E3A">
        <w:rPr>
          <w:rFonts w:ascii="Book Antiqua" w:eastAsia="SimSun" w:hAnsi="Book Antiqua" w:cs="SimSun"/>
          <w:b/>
          <w:bCs/>
          <w:color w:val="000000"/>
          <w:kern w:val="0"/>
          <w:sz w:val="24"/>
          <w:szCs w:val="24"/>
          <w:lang w:eastAsia="zh-CN"/>
        </w:rPr>
        <w:t>20</w:t>
      </w:r>
      <w:r w:rsidRPr="00220E3A">
        <w:rPr>
          <w:rFonts w:ascii="Book Antiqua" w:eastAsia="SimSun" w:hAnsi="Book Antiqua" w:cs="SimSun"/>
          <w:color w:val="000000"/>
          <w:kern w:val="0"/>
          <w:sz w:val="24"/>
          <w:szCs w:val="24"/>
          <w:lang w:eastAsia="zh-CN"/>
        </w:rPr>
        <w:t>: 3960-3966 [PMID: 24744585 DOI: 10.3748/wjg.v20.i14.3960]</w:t>
      </w:r>
    </w:p>
    <w:p w14:paraId="3F011573"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 xml:space="preserve">31 </w:t>
      </w:r>
      <w:r w:rsidRPr="00220E3A">
        <w:rPr>
          <w:rFonts w:ascii="Book Antiqua" w:eastAsia="MS Mincho" w:hAnsi="Book Antiqua" w:cs="Times New Roman"/>
          <w:b/>
          <w:kern w:val="0"/>
          <w:sz w:val="24"/>
          <w:szCs w:val="24"/>
          <w:lang w:eastAsia="de-DE"/>
        </w:rPr>
        <w:t>Sue S</w:t>
      </w:r>
      <w:r w:rsidRPr="00220E3A">
        <w:rPr>
          <w:rFonts w:ascii="Book Antiqua" w:eastAsia="MS Mincho" w:hAnsi="Book Antiqua" w:cs="Times New Roman"/>
          <w:kern w:val="0"/>
          <w:sz w:val="24"/>
          <w:szCs w:val="24"/>
          <w:lang w:eastAsia="de-DE"/>
        </w:rPr>
        <w:t>, Shibata W, Kameta E, Sato T, Ishii Y, Kaneko H, Miwa H, Sasaki T, Tamura T, Kondo M, Maeda S.</w:t>
      </w:r>
      <w:r w:rsidRPr="00220E3A">
        <w:rPr>
          <w:rFonts w:ascii="Book Antiqua" w:eastAsia="SimSun" w:hAnsi="Book Antiqua" w:cs="SimSun" w:hint="eastAsia"/>
          <w:color w:val="000000"/>
          <w:kern w:val="0"/>
          <w:sz w:val="24"/>
          <w:szCs w:val="24"/>
          <w:lang w:eastAsia="zh-CN"/>
        </w:rPr>
        <w:t xml:space="preserve"> </w:t>
      </w:r>
      <w:r w:rsidRPr="00220E3A">
        <w:rPr>
          <w:rFonts w:ascii="Book Antiqua" w:eastAsia="SimSun" w:hAnsi="Book Antiqua" w:cs="SimSun"/>
          <w:color w:val="000000"/>
          <w:kern w:val="0"/>
          <w:sz w:val="24"/>
          <w:szCs w:val="24"/>
          <w:lang w:eastAsia="zh-CN"/>
        </w:rPr>
        <w:t>Intestine-specific homeobox (ISX) induces intestinal metaplasia and cell proliferation to contribute to gastric carcinogenesis. </w:t>
      </w:r>
      <w:r w:rsidRPr="00220E3A">
        <w:rPr>
          <w:rFonts w:ascii="Book Antiqua" w:eastAsia="SimSun" w:hAnsi="Book Antiqua" w:cs="SimSun"/>
          <w:i/>
          <w:iCs/>
          <w:color w:val="000000"/>
          <w:kern w:val="0"/>
          <w:sz w:val="24"/>
          <w:szCs w:val="24"/>
          <w:lang w:eastAsia="zh-CN"/>
        </w:rPr>
        <w:t>J Gastroenterol</w:t>
      </w:r>
      <w:r w:rsidRPr="00220E3A">
        <w:rPr>
          <w:rFonts w:ascii="Book Antiqua" w:eastAsia="SimSun" w:hAnsi="Book Antiqua" w:cs="SimSun"/>
          <w:color w:val="000000"/>
          <w:kern w:val="0"/>
          <w:sz w:val="24"/>
          <w:szCs w:val="24"/>
          <w:lang w:eastAsia="zh-CN"/>
        </w:rPr>
        <w:t> 2016; Epub ahead of print</w:t>
      </w:r>
      <w:r w:rsidRPr="00220E3A">
        <w:rPr>
          <w:rFonts w:ascii="Book Antiqua" w:eastAsia="SimSun" w:hAnsi="Book Antiqua" w:cs="SimSun" w:hint="eastAsia"/>
          <w:color w:val="000000"/>
          <w:kern w:val="0"/>
          <w:sz w:val="24"/>
          <w:szCs w:val="24"/>
          <w:lang w:eastAsia="zh-CN"/>
        </w:rPr>
        <w:t xml:space="preserve"> </w:t>
      </w:r>
      <w:r w:rsidRPr="00220E3A">
        <w:rPr>
          <w:rFonts w:ascii="Book Antiqua" w:eastAsia="SimSun" w:hAnsi="Book Antiqua" w:cs="SimSun"/>
          <w:color w:val="000000"/>
          <w:kern w:val="0"/>
          <w:sz w:val="24"/>
          <w:szCs w:val="24"/>
          <w:lang w:eastAsia="zh-CN"/>
        </w:rPr>
        <w:t>[PMID: 26872890 DOI: 10.1007/s00535-016-1176-2]</w:t>
      </w:r>
    </w:p>
    <w:p w14:paraId="27A0B977"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 xml:space="preserve">32 </w:t>
      </w:r>
      <w:r w:rsidRPr="00220E3A">
        <w:rPr>
          <w:rFonts w:ascii="Book Antiqua" w:eastAsia="SimSun" w:hAnsi="Book Antiqua" w:cs="SimSun"/>
          <w:b/>
          <w:color w:val="000000"/>
          <w:kern w:val="0"/>
          <w:sz w:val="24"/>
          <w:szCs w:val="24"/>
          <w:lang w:eastAsia="zh-CN"/>
        </w:rPr>
        <w:t>Park KJ</w:t>
      </w:r>
      <w:r w:rsidRPr="00220E3A">
        <w:rPr>
          <w:rFonts w:ascii="Book Antiqua" w:eastAsia="SimSun" w:hAnsi="Book Antiqua" w:cs="SimSun"/>
          <w:color w:val="000000"/>
          <w:kern w:val="0"/>
          <w:sz w:val="24"/>
          <w:szCs w:val="24"/>
          <w:lang w:eastAsia="zh-CN"/>
        </w:rPr>
        <w:t xml:space="preserve">, Cho SB, Park YL, Kim N, Park SY, Myung DS, Lee WS, Kweon SS, Joo YE. Prospero homeobox 1 mediates the progression of gastric cancer by inducing </w:t>
      </w:r>
      <w:r w:rsidRPr="00220E3A">
        <w:rPr>
          <w:rFonts w:ascii="Book Antiqua" w:eastAsia="SimSun" w:hAnsi="Book Antiqua" w:cs="SimSun"/>
          <w:color w:val="000000"/>
          <w:kern w:val="0"/>
          <w:sz w:val="24"/>
          <w:szCs w:val="24"/>
          <w:lang w:eastAsia="zh-CN"/>
        </w:rPr>
        <w:lastRenderedPageBreak/>
        <w:t>tumor cell proliferation and lymphangiogenesis. </w:t>
      </w:r>
      <w:r w:rsidRPr="00220E3A">
        <w:rPr>
          <w:rFonts w:ascii="Book Antiqua" w:eastAsia="SimSun" w:hAnsi="Book Antiqua" w:cs="SimSun"/>
          <w:i/>
          <w:iCs/>
          <w:color w:val="000000"/>
          <w:kern w:val="0"/>
          <w:sz w:val="24"/>
          <w:szCs w:val="24"/>
          <w:lang w:eastAsia="zh-CN"/>
        </w:rPr>
        <w:t>Gastric Cancer</w:t>
      </w:r>
      <w:r w:rsidRPr="00220E3A">
        <w:rPr>
          <w:rFonts w:ascii="Book Antiqua" w:eastAsia="SimSun" w:hAnsi="Book Antiqua" w:cs="SimSun" w:hint="eastAsia"/>
          <w:color w:val="000000"/>
          <w:kern w:val="0"/>
          <w:sz w:val="24"/>
          <w:szCs w:val="24"/>
          <w:lang w:eastAsia="zh-CN"/>
        </w:rPr>
        <w:t xml:space="preserve"> </w:t>
      </w:r>
      <w:r w:rsidRPr="00220E3A">
        <w:rPr>
          <w:rFonts w:ascii="Book Antiqua" w:eastAsia="SimSun" w:hAnsi="Book Antiqua" w:cs="SimSun"/>
          <w:color w:val="000000"/>
          <w:kern w:val="0"/>
          <w:sz w:val="24"/>
          <w:szCs w:val="24"/>
          <w:lang w:eastAsia="zh-CN"/>
        </w:rPr>
        <w:t>2016; Epub ahead of print [PMID: 26759228 DOI: 10.1007/s10120-015-0592-y]</w:t>
      </w:r>
    </w:p>
    <w:p w14:paraId="5BF7D828"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33 </w:t>
      </w:r>
      <w:r w:rsidRPr="00220E3A">
        <w:rPr>
          <w:rFonts w:ascii="Book Antiqua" w:eastAsia="SimSun" w:hAnsi="Book Antiqua" w:cs="SimSun"/>
          <w:b/>
          <w:bCs/>
          <w:color w:val="000000"/>
          <w:kern w:val="0"/>
          <w:sz w:val="24"/>
          <w:szCs w:val="24"/>
          <w:lang w:eastAsia="zh-CN"/>
        </w:rPr>
        <w:t>Guo J</w:t>
      </w:r>
      <w:r w:rsidRPr="00220E3A">
        <w:rPr>
          <w:rFonts w:ascii="Book Antiqua" w:eastAsia="SimSun" w:hAnsi="Book Antiqua" w:cs="SimSun"/>
          <w:color w:val="000000"/>
          <w:kern w:val="0"/>
          <w:sz w:val="24"/>
          <w:szCs w:val="24"/>
          <w:lang w:eastAsia="zh-CN"/>
        </w:rPr>
        <w:t>, Fu Z, Wei J, Lu W, Feng J, Zhang S. PRRX1 promotes epithelial-mesenchymal transition through the Wnt/β-catenin pathway in gastric cancer. </w:t>
      </w:r>
      <w:r w:rsidRPr="00220E3A">
        <w:rPr>
          <w:rFonts w:ascii="Book Antiqua" w:eastAsia="SimSun" w:hAnsi="Book Antiqua" w:cs="SimSun"/>
          <w:i/>
          <w:iCs/>
          <w:color w:val="000000"/>
          <w:kern w:val="0"/>
          <w:sz w:val="24"/>
          <w:szCs w:val="24"/>
          <w:lang w:eastAsia="zh-CN"/>
        </w:rPr>
        <w:t>Med Oncol</w:t>
      </w:r>
      <w:r w:rsidRPr="00220E3A">
        <w:rPr>
          <w:rFonts w:ascii="Book Antiqua" w:eastAsia="SimSun" w:hAnsi="Book Antiqua" w:cs="SimSun"/>
          <w:color w:val="000000"/>
          <w:kern w:val="0"/>
          <w:sz w:val="24"/>
          <w:szCs w:val="24"/>
          <w:lang w:eastAsia="zh-CN"/>
        </w:rPr>
        <w:t> 2015; </w:t>
      </w:r>
      <w:r w:rsidRPr="00220E3A">
        <w:rPr>
          <w:rFonts w:ascii="Book Antiqua" w:eastAsia="SimSun" w:hAnsi="Book Antiqua" w:cs="SimSun"/>
          <w:b/>
          <w:bCs/>
          <w:color w:val="000000"/>
          <w:kern w:val="0"/>
          <w:sz w:val="24"/>
          <w:szCs w:val="24"/>
          <w:lang w:eastAsia="zh-CN"/>
        </w:rPr>
        <w:t>32</w:t>
      </w:r>
      <w:r w:rsidRPr="00220E3A">
        <w:rPr>
          <w:rFonts w:ascii="Book Antiqua" w:eastAsia="SimSun" w:hAnsi="Book Antiqua" w:cs="SimSun"/>
          <w:color w:val="000000"/>
          <w:kern w:val="0"/>
          <w:sz w:val="24"/>
          <w:szCs w:val="24"/>
          <w:lang w:eastAsia="zh-CN"/>
        </w:rPr>
        <w:t>: 393 [PMID: 25428393 DOI: 10.1007/s12032-014-0393-x]</w:t>
      </w:r>
    </w:p>
    <w:p w14:paraId="4E2C4CC6"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34 </w:t>
      </w:r>
      <w:r w:rsidRPr="00220E3A">
        <w:rPr>
          <w:rFonts w:ascii="Book Antiqua" w:eastAsia="SimSun" w:hAnsi="Book Antiqua" w:cs="SimSun"/>
          <w:b/>
          <w:bCs/>
          <w:color w:val="000000"/>
          <w:kern w:val="0"/>
          <w:sz w:val="24"/>
          <w:szCs w:val="24"/>
          <w:lang w:eastAsia="zh-CN"/>
        </w:rPr>
        <w:t>Ma J</w:t>
      </w:r>
      <w:r w:rsidRPr="00220E3A">
        <w:rPr>
          <w:rFonts w:ascii="Book Antiqua" w:eastAsia="SimSun" w:hAnsi="Book Antiqua" w:cs="SimSun"/>
          <w:color w:val="000000"/>
          <w:kern w:val="0"/>
          <w:sz w:val="24"/>
          <w:szCs w:val="24"/>
          <w:lang w:eastAsia="zh-CN"/>
        </w:rPr>
        <w:t>, Wang JD, Zhang WJ, Zou B, Chen WJ, Lam CS, Chen MH, Pang R, Tan VP, Hung IF, Lan HY, Wang QY, Wong BC. Promoter hypermethylation and histone hypoacetylation contribute to pancreatic-duodenal homeobox 1 silencing in gastric cancer. </w:t>
      </w:r>
      <w:r w:rsidRPr="00220E3A">
        <w:rPr>
          <w:rFonts w:ascii="Book Antiqua" w:eastAsia="SimSun" w:hAnsi="Book Antiqua" w:cs="SimSun"/>
          <w:i/>
          <w:iCs/>
          <w:color w:val="000000"/>
          <w:kern w:val="0"/>
          <w:sz w:val="24"/>
          <w:szCs w:val="24"/>
          <w:lang w:eastAsia="zh-CN"/>
        </w:rPr>
        <w:t>Carcinogenesis</w:t>
      </w:r>
      <w:r w:rsidRPr="00220E3A">
        <w:rPr>
          <w:rFonts w:ascii="Book Antiqua" w:eastAsia="SimSun" w:hAnsi="Book Antiqua" w:cs="SimSun"/>
          <w:color w:val="000000"/>
          <w:kern w:val="0"/>
          <w:sz w:val="24"/>
          <w:szCs w:val="24"/>
          <w:lang w:eastAsia="zh-CN"/>
        </w:rPr>
        <w:t> 2010; </w:t>
      </w:r>
      <w:r w:rsidRPr="00220E3A">
        <w:rPr>
          <w:rFonts w:ascii="Book Antiqua" w:eastAsia="SimSun" w:hAnsi="Book Antiqua" w:cs="SimSun"/>
          <w:b/>
          <w:bCs/>
          <w:color w:val="000000"/>
          <w:kern w:val="0"/>
          <w:sz w:val="24"/>
          <w:szCs w:val="24"/>
          <w:lang w:eastAsia="zh-CN"/>
        </w:rPr>
        <w:t>31</w:t>
      </w:r>
      <w:r w:rsidRPr="00220E3A">
        <w:rPr>
          <w:rFonts w:ascii="Book Antiqua" w:eastAsia="SimSun" w:hAnsi="Book Antiqua" w:cs="SimSun"/>
          <w:color w:val="000000"/>
          <w:kern w:val="0"/>
          <w:sz w:val="24"/>
          <w:szCs w:val="24"/>
          <w:lang w:eastAsia="zh-CN"/>
        </w:rPr>
        <w:t>: 1552-1560 [PMID: 20622005 DOI: 10.1093/carcin/bgq140]</w:t>
      </w:r>
    </w:p>
    <w:p w14:paraId="148A2465"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35 </w:t>
      </w:r>
      <w:r w:rsidRPr="00220E3A">
        <w:rPr>
          <w:rFonts w:ascii="Book Antiqua" w:eastAsia="SimSun" w:hAnsi="Book Antiqua" w:cs="SimSun"/>
          <w:b/>
          <w:bCs/>
          <w:color w:val="000000"/>
          <w:kern w:val="0"/>
          <w:sz w:val="24"/>
          <w:szCs w:val="24"/>
          <w:lang w:eastAsia="zh-CN"/>
        </w:rPr>
        <w:t>Guo X</w:t>
      </w:r>
      <w:r w:rsidRPr="00220E3A">
        <w:rPr>
          <w:rFonts w:ascii="Book Antiqua" w:eastAsia="SimSun" w:hAnsi="Book Antiqua" w:cs="SimSun"/>
          <w:color w:val="000000"/>
          <w:kern w:val="0"/>
          <w:sz w:val="24"/>
          <w:szCs w:val="24"/>
          <w:lang w:eastAsia="zh-CN"/>
        </w:rPr>
        <w:t>, Liu W, Pan Y, Ni P, Ji J, Guo L, Zhang J, Wu J, Jiang J, Chen X, Cai Q, Li J, Zhang J, Gu Q, Liu B, Zhu Z, Yu Y. Homeobox gene IRX1 is a tumor suppressor gene in gastric carcinoma. </w:t>
      </w:r>
      <w:r w:rsidRPr="00220E3A">
        <w:rPr>
          <w:rFonts w:ascii="Book Antiqua" w:eastAsia="SimSun" w:hAnsi="Book Antiqua" w:cs="SimSun"/>
          <w:i/>
          <w:iCs/>
          <w:color w:val="000000"/>
          <w:kern w:val="0"/>
          <w:sz w:val="24"/>
          <w:szCs w:val="24"/>
          <w:lang w:eastAsia="zh-CN"/>
        </w:rPr>
        <w:t>Oncogene</w:t>
      </w:r>
      <w:r w:rsidRPr="00220E3A">
        <w:rPr>
          <w:rFonts w:ascii="Book Antiqua" w:eastAsia="SimSun" w:hAnsi="Book Antiqua" w:cs="SimSun"/>
          <w:color w:val="000000"/>
          <w:kern w:val="0"/>
          <w:sz w:val="24"/>
          <w:szCs w:val="24"/>
          <w:lang w:eastAsia="zh-CN"/>
        </w:rPr>
        <w:t> 2010; </w:t>
      </w:r>
      <w:r w:rsidRPr="00220E3A">
        <w:rPr>
          <w:rFonts w:ascii="Book Antiqua" w:eastAsia="SimSun" w:hAnsi="Book Antiqua" w:cs="SimSun"/>
          <w:b/>
          <w:bCs/>
          <w:color w:val="000000"/>
          <w:kern w:val="0"/>
          <w:sz w:val="24"/>
          <w:szCs w:val="24"/>
          <w:lang w:eastAsia="zh-CN"/>
        </w:rPr>
        <w:t>29</w:t>
      </w:r>
      <w:r w:rsidRPr="00220E3A">
        <w:rPr>
          <w:rFonts w:ascii="Book Antiqua" w:eastAsia="SimSun" w:hAnsi="Book Antiqua" w:cs="SimSun"/>
          <w:color w:val="000000"/>
          <w:kern w:val="0"/>
          <w:sz w:val="24"/>
          <w:szCs w:val="24"/>
          <w:lang w:eastAsia="zh-CN"/>
        </w:rPr>
        <w:t>: 3908-3920 [PMID: 20440264 DOI: 10.1038/onc.2010.143]</w:t>
      </w:r>
    </w:p>
    <w:p w14:paraId="12A2EFB7"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36 </w:t>
      </w:r>
      <w:r w:rsidRPr="00220E3A">
        <w:rPr>
          <w:rFonts w:ascii="Book Antiqua" w:eastAsia="SimSun" w:hAnsi="Book Antiqua" w:cs="SimSun"/>
          <w:b/>
          <w:bCs/>
          <w:color w:val="000000"/>
          <w:kern w:val="0"/>
          <w:sz w:val="24"/>
          <w:szCs w:val="24"/>
          <w:lang w:eastAsia="zh-CN"/>
        </w:rPr>
        <w:t>Ma J</w:t>
      </w:r>
      <w:r w:rsidRPr="00220E3A">
        <w:rPr>
          <w:rFonts w:ascii="Book Antiqua" w:eastAsia="SimSun" w:hAnsi="Book Antiqua" w:cs="SimSun"/>
          <w:color w:val="000000"/>
          <w:kern w:val="0"/>
          <w:sz w:val="24"/>
          <w:szCs w:val="24"/>
          <w:lang w:eastAsia="zh-CN"/>
        </w:rPr>
        <w:t>, Chen M, Wang J, Xia HH, Zhu S, Liang Y, Gu Q, Qiao L, Dai Y, Zou B, Li Z, Zhang Y, Lan H, Wong BC. Pancreatic duodenal homeobox-1 (PDX1) functions as a tumor suppressor in gastric cancer. </w:t>
      </w:r>
      <w:r w:rsidRPr="00220E3A">
        <w:rPr>
          <w:rFonts w:ascii="Book Antiqua" w:eastAsia="SimSun" w:hAnsi="Book Antiqua" w:cs="SimSun"/>
          <w:i/>
          <w:iCs/>
          <w:color w:val="000000"/>
          <w:kern w:val="0"/>
          <w:sz w:val="24"/>
          <w:szCs w:val="24"/>
          <w:lang w:eastAsia="zh-CN"/>
        </w:rPr>
        <w:t>Carcinogenesis</w:t>
      </w:r>
      <w:r w:rsidRPr="00220E3A">
        <w:rPr>
          <w:rFonts w:ascii="Book Antiqua" w:eastAsia="SimSun" w:hAnsi="Book Antiqua" w:cs="SimSun"/>
          <w:color w:val="000000"/>
          <w:kern w:val="0"/>
          <w:sz w:val="24"/>
          <w:szCs w:val="24"/>
          <w:lang w:eastAsia="zh-CN"/>
        </w:rPr>
        <w:t> 2008; </w:t>
      </w:r>
      <w:r w:rsidRPr="00220E3A">
        <w:rPr>
          <w:rFonts w:ascii="Book Antiqua" w:eastAsia="SimSun" w:hAnsi="Book Antiqua" w:cs="SimSun"/>
          <w:b/>
          <w:bCs/>
          <w:color w:val="000000"/>
          <w:kern w:val="0"/>
          <w:sz w:val="24"/>
          <w:szCs w:val="24"/>
          <w:lang w:eastAsia="zh-CN"/>
        </w:rPr>
        <w:t>29</w:t>
      </w:r>
      <w:r w:rsidRPr="00220E3A">
        <w:rPr>
          <w:rFonts w:ascii="Book Antiqua" w:eastAsia="SimSun" w:hAnsi="Book Antiqua" w:cs="SimSun"/>
          <w:color w:val="000000"/>
          <w:kern w:val="0"/>
          <w:sz w:val="24"/>
          <w:szCs w:val="24"/>
          <w:lang w:eastAsia="zh-CN"/>
        </w:rPr>
        <w:t>: 1327-1333 [PMID: 18477649 DOI: 10.1093/carcin/bgn112]</w:t>
      </w:r>
    </w:p>
    <w:p w14:paraId="0FD2FBBA"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37 </w:t>
      </w:r>
      <w:r w:rsidRPr="00220E3A">
        <w:rPr>
          <w:rFonts w:ascii="Book Antiqua" w:eastAsia="SimSun" w:hAnsi="Book Antiqua" w:cs="SimSun"/>
          <w:b/>
          <w:bCs/>
          <w:color w:val="000000"/>
          <w:kern w:val="0"/>
          <w:sz w:val="24"/>
          <w:szCs w:val="24"/>
          <w:lang w:eastAsia="zh-CN"/>
        </w:rPr>
        <w:t>Sakai H</w:t>
      </w:r>
      <w:r w:rsidRPr="00220E3A">
        <w:rPr>
          <w:rFonts w:ascii="Book Antiqua" w:eastAsia="SimSun" w:hAnsi="Book Antiqua" w:cs="SimSun"/>
          <w:color w:val="000000"/>
          <w:kern w:val="0"/>
          <w:sz w:val="24"/>
          <w:szCs w:val="24"/>
          <w:lang w:eastAsia="zh-CN"/>
        </w:rPr>
        <w:t>, Eishi Y, Li XL, Akiyama Y, Miyake S, Takizawa T, Konishi N, Tatematsu M, Koike M, Yuasa Y. PDX1 homeobox protein expression in pseudopyloric glands and gastric carcinomas. </w:t>
      </w:r>
      <w:r w:rsidRPr="00220E3A">
        <w:rPr>
          <w:rFonts w:ascii="Book Antiqua" w:eastAsia="SimSun" w:hAnsi="Book Antiqua" w:cs="SimSun"/>
          <w:i/>
          <w:iCs/>
          <w:color w:val="000000"/>
          <w:kern w:val="0"/>
          <w:sz w:val="24"/>
          <w:szCs w:val="24"/>
          <w:lang w:eastAsia="zh-CN"/>
        </w:rPr>
        <w:t>Gut</w:t>
      </w:r>
      <w:r w:rsidRPr="00220E3A">
        <w:rPr>
          <w:rFonts w:ascii="Book Antiqua" w:eastAsia="SimSun" w:hAnsi="Book Antiqua" w:cs="SimSun"/>
          <w:color w:val="000000"/>
          <w:kern w:val="0"/>
          <w:sz w:val="24"/>
          <w:szCs w:val="24"/>
          <w:lang w:eastAsia="zh-CN"/>
        </w:rPr>
        <w:t> 2004; </w:t>
      </w:r>
      <w:r w:rsidRPr="00220E3A">
        <w:rPr>
          <w:rFonts w:ascii="Book Antiqua" w:eastAsia="SimSun" w:hAnsi="Book Antiqua" w:cs="SimSun"/>
          <w:b/>
          <w:bCs/>
          <w:color w:val="000000"/>
          <w:kern w:val="0"/>
          <w:sz w:val="24"/>
          <w:szCs w:val="24"/>
          <w:lang w:eastAsia="zh-CN"/>
        </w:rPr>
        <w:t>53</w:t>
      </w:r>
      <w:r w:rsidRPr="00220E3A">
        <w:rPr>
          <w:rFonts w:ascii="Book Antiqua" w:eastAsia="SimSun" w:hAnsi="Book Antiqua" w:cs="SimSun"/>
          <w:color w:val="000000"/>
          <w:kern w:val="0"/>
          <w:sz w:val="24"/>
          <w:szCs w:val="24"/>
          <w:lang w:eastAsia="zh-CN"/>
        </w:rPr>
        <w:t>: 323-330 [PMID: 14960508]</w:t>
      </w:r>
    </w:p>
    <w:p w14:paraId="2C0FC38C"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38 </w:t>
      </w:r>
      <w:r w:rsidRPr="00220E3A">
        <w:rPr>
          <w:rFonts w:ascii="Book Antiqua" w:eastAsia="SimSun" w:hAnsi="Book Antiqua" w:cs="SimSun"/>
          <w:b/>
          <w:bCs/>
          <w:color w:val="000000"/>
          <w:kern w:val="0"/>
          <w:sz w:val="24"/>
          <w:szCs w:val="24"/>
          <w:lang w:eastAsia="zh-CN"/>
        </w:rPr>
        <w:t>Han Y</w:t>
      </w:r>
      <w:r w:rsidRPr="00220E3A">
        <w:rPr>
          <w:rFonts w:ascii="Book Antiqua" w:eastAsia="SimSun" w:hAnsi="Book Antiqua" w:cs="SimSun"/>
          <w:color w:val="000000"/>
          <w:kern w:val="0"/>
          <w:sz w:val="24"/>
          <w:szCs w:val="24"/>
          <w:lang w:eastAsia="zh-CN"/>
        </w:rPr>
        <w:t>, Tu WW, Wen YG, Li DP, Qiu GQ, Tang HM, Peng ZH, Zhou CZ. Identification and validation that up-expression of HOXA13 is a novel independent prognostic marker of a worse outcome in gastric cancer based on immunohistochemistry. </w:t>
      </w:r>
      <w:r w:rsidRPr="00220E3A">
        <w:rPr>
          <w:rFonts w:ascii="Book Antiqua" w:eastAsia="SimSun" w:hAnsi="Book Antiqua" w:cs="SimSun"/>
          <w:i/>
          <w:iCs/>
          <w:color w:val="000000"/>
          <w:kern w:val="0"/>
          <w:sz w:val="24"/>
          <w:szCs w:val="24"/>
          <w:lang w:eastAsia="zh-CN"/>
        </w:rPr>
        <w:t>Med Oncol</w:t>
      </w:r>
      <w:r w:rsidRPr="00220E3A">
        <w:rPr>
          <w:rFonts w:ascii="Book Antiqua" w:eastAsia="SimSun" w:hAnsi="Book Antiqua" w:cs="SimSun"/>
          <w:color w:val="000000"/>
          <w:kern w:val="0"/>
          <w:sz w:val="24"/>
          <w:szCs w:val="24"/>
          <w:lang w:eastAsia="zh-CN"/>
        </w:rPr>
        <w:t> 2013; </w:t>
      </w:r>
      <w:r w:rsidRPr="00220E3A">
        <w:rPr>
          <w:rFonts w:ascii="Book Antiqua" w:eastAsia="SimSun" w:hAnsi="Book Antiqua" w:cs="SimSun"/>
          <w:b/>
          <w:bCs/>
          <w:color w:val="000000"/>
          <w:kern w:val="0"/>
          <w:sz w:val="24"/>
          <w:szCs w:val="24"/>
          <w:lang w:eastAsia="zh-CN"/>
        </w:rPr>
        <w:t>30</w:t>
      </w:r>
      <w:r w:rsidRPr="00220E3A">
        <w:rPr>
          <w:rFonts w:ascii="Book Antiqua" w:eastAsia="SimSun" w:hAnsi="Book Antiqua" w:cs="SimSun"/>
          <w:color w:val="000000"/>
          <w:kern w:val="0"/>
          <w:sz w:val="24"/>
          <w:szCs w:val="24"/>
          <w:lang w:eastAsia="zh-CN"/>
        </w:rPr>
        <w:t>: 564 [PMID: 23592225 DOI: 10.1007/s12032-013-0564-1]</w:t>
      </w:r>
    </w:p>
    <w:p w14:paraId="73CD9571"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39 </w:t>
      </w:r>
      <w:r w:rsidRPr="00220E3A">
        <w:rPr>
          <w:rFonts w:ascii="Book Antiqua" w:eastAsia="SimSun" w:hAnsi="Book Antiqua" w:cs="SimSun"/>
          <w:b/>
          <w:bCs/>
          <w:color w:val="000000"/>
          <w:kern w:val="0"/>
          <w:sz w:val="24"/>
          <w:szCs w:val="24"/>
          <w:lang w:eastAsia="zh-CN"/>
        </w:rPr>
        <w:t>Hong CS</w:t>
      </w:r>
      <w:r w:rsidRPr="00220E3A">
        <w:rPr>
          <w:rFonts w:ascii="Book Antiqua" w:eastAsia="SimSun" w:hAnsi="Book Antiqua" w:cs="SimSun"/>
          <w:color w:val="000000"/>
          <w:kern w:val="0"/>
          <w:sz w:val="24"/>
          <w:szCs w:val="24"/>
          <w:lang w:eastAsia="zh-CN"/>
        </w:rPr>
        <w:t>, Jeong O, Piao Z, Guo C, Jung MR, Choi C, Park YK. HOXB5 induces invasion and migration through direct transcriptional up-regulation of β-catenin in human gastric carcinoma. </w:t>
      </w:r>
      <w:r w:rsidRPr="00220E3A">
        <w:rPr>
          <w:rFonts w:ascii="Book Antiqua" w:eastAsia="SimSun" w:hAnsi="Book Antiqua" w:cs="SimSun"/>
          <w:i/>
          <w:iCs/>
          <w:color w:val="000000"/>
          <w:kern w:val="0"/>
          <w:sz w:val="24"/>
          <w:szCs w:val="24"/>
          <w:lang w:eastAsia="zh-CN"/>
        </w:rPr>
        <w:t>Biochem J</w:t>
      </w:r>
      <w:r w:rsidRPr="00220E3A">
        <w:rPr>
          <w:rFonts w:ascii="Book Antiqua" w:eastAsia="SimSun" w:hAnsi="Book Antiqua" w:cs="SimSun"/>
          <w:color w:val="000000"/>
          <w:kern w:val="0"/>
          <w:sz w:val="24"/>
          <w:szCs w:val="24"/>
          <w:lang w:eastAsia="zh-CN"/>
        </w:rPr>
        <w:t> 2015; </w:t>
      </w:r>
      <w:r w:rsidRPr="00220E3A">
        <w:rPr>
          <w:rFonts w:ascii="Book Antiqua" w:eastAsia="SimSun" w:hAnsi="Book Antiqua" w:cs="SimSun"/>
          <w:b/>
          <w:bCs/>
          <w:color w:val="000000"/>
          <w:kern w:val="0"/>
          <w:sz w:val="24"/>
          <w:szCs w:val="24"/>
          <w:lang w:eastAsia="zh-CN"/>
        </w:rPr>
        <w:t>472</w:t>
      </w:r>
      <w:r w:rsidRPr="00220E3A">
        <w:rPr>
          <w:rFonts w:ascii="Book Antiqua" w:eastAsia="SimSun" w:hAnsi="Book Antiqua" w:cs="SimSun"/>
          <w:color w:val="000000"/>
          <w:kern w:val="0"/>
          <w:sz w:val="24"/>
          <w:szCs w:val="24"/>
          <w:lang w:eastAsia="zh-CN"/>
        </w:rPr>
        <w:t>: 393-403 [PMID: 26467157 DOI: 10.1042/BJ20150213]</w:t>
      </w:r>
    </w:p>
    <w:p w14:paraId="30EB0A1C"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lastRenderedPageBreak/>
        <w:t>40 </w:t>
      </w:r>
      <w:r w:rsidRPr="00220E3A">
        <w:rPr>
          <w:rFonts w:ascii="Book Antiqua" w:eastAsia="SimSun" w:hAnsi="Book Antiqua" w:cs="SimSun"/>
          <w:b/>
          <w:bCs/>
          <w:color w:val="000000"/>
          <w:kern w:val="0"/>
          <w:sz w:val="24"/>
          <w:szCs w:val="24"/>
          <w:lang w:eastAsia="zh-CN"/>
        </w:rPr>
        <w:t>Wang L</w:t>
      </w:r>
      <w:r w:rsidRPr="00220E3A">
        <w:rPr>
          <w:rFonts w:ascii="Book Antiqua" w:eastAsia="SimSun" w:hAnsi="Book Antiqua" w:cs="SimSun"/>
          <w:color w:val="000000"/>
          <w:kern w:val="0"/>
          <w:sz w:val="24"/>
          <w:szCs w:val="24"/>
          <w:lang w:eastAsia="zh-CN"/>
        </w:rPr>
        <w:t>, Chen S, Xue M, Zhong J, Wang X, Gan L, Lam EK, Liu X, Zhang J, Zhou T, Yu J, Jin H, Si J. Homeobox D10 gene, a candidate tumor suppressor, is downregulated through promoter hypermethylation and associated with gastric carcinogenesis. </w:t>
      </w:r>
      <w:r w:rsidRPr="00220E3A">
        <w:rPr>
          <w:rFonts w:ascii="Book Antiqua" w:eastAsia="SimSun" w:hAnsi="Book Antiqua" w:cs="SimSun"/>
          <w:i/>
          <w:iCs/>
          <w:color w:val="000000"/>
          <w:kern w:val="0"/>
          <w:sz w:val="24"/>
          <w:szCs w:val="24"/>
          <w:lang w:eastAsia="zh-CN"/>
        </w:rPr>
        <w:t>Mol Med</w:t>
      </w:r>
      <w:r w:rsidRPr="00220E3A">
        <w:rPr>
          <w:rFonts w:ascii="Book Antiqua" w:eastAsia="SimSun" w:hAnsi="Book Antiqua" w:cs="SimSun"/>
          <w:color w:val="000000"/>
          <w:kern w:val="0"/>
          <w:sz w:val="24"/>
          <w:szCs w:val="24"/>
          <w:lang w:eastAsia="zh-CN"/>
        </w:rPr>
        <w:t> 2012; </w:t>
      </w:r>
      <w:r w:rsidRPr="00220E3A">
        <w:rPr>
          <w:rFonts w:ascii="Book Antiqua" w:eastAsia="SimSun" w:hAnsi="Book Antiqua" w:cs="SimSun"/>
          <w:b/>
          <w:bCs/>
          <w:color w:val="000000"/>
          <w:kern w:val="0"/>
          <w:sz w:val="24"/>
          <w:szCs w:val="24"/>
          <w:lang w:eastAsia="zh-CN"/>
        </w:rPr>
        <w:t>18</w:t>
      </w:r>
      <w:r w:rsidRPr="00220E3A">
        <w:rPr>
          <w:rFonts w:ascii="Book Antiqua" w:eastAsia="SimSun" w:hAnsi="Book Antiqua" w:cs="SimSun"/>
          <w:color w:val="000000"/>
          <w:kern w:val="0"/>
          <w:sz w:val="24"/>
          <w:szCs w:val="24"/>
          <w:lang w:eastAsia="zh-CN"/>
        </w:rPr>
        <w:t>: 389-400 [PMID: 22160393 DOI: 10.2119/molmed.2011.00172]</w:t>
      </w:r>
    </w:p>
    <w:p w14:paraId="43EFA9F7"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 xml:space="preserve">41 </w:t>
      </w:r>
      <w:r w:rsidRPr="00220E3A">
        <w:rPr>
          <w:rFonts w:ascii="Book Antiqua" w:eastAsia="MS Mincho" w:hAnsi="Book Antiqua" w:cs="Times New Roman"/>
          <w:b/>
          <w:kern w:val="0"/>
          <w:sz w:val="24"/>
          <w:szCs w:val="24"/>
          <w:lang w:eastAsia="de-DE"/>
        </w:rPr>
        <w:t>Joo MK</w:t>
      </w:r>
      <w:r w:rsidRPr="00220E3A">
        <w:rPr>
          <w:rFonts w:ascii="Book Antiqua" w:eastAsia="MS Mincho" w:hAnsi="Book Antiqua" w:cs="Times New Roman"/>
          <w:kern w:val="0"/>
          <w:sz w:val="24"/>
          <w:szCs w:val="24"/>
          <w:lang w:eastAsia="de-DE"/>
        </w:rPr>
        <w:t>, Park JJ, Yoo HS, Lee BJ, Chun HJ, Lee SW, Bak YT.</w:t>
      </w:r>
      <w:r w:rsidRPr="00220E3A">
        <w:rPr>
          <w:rFonts w:ascii="Book Antiqua" w:eastAsia="SimSun" w:hAnsi="Book Antiqua" w:cs="SimSun"/>
          <w:color w:val="000000"/>
          <w:kern w:val="0"/>
          <w:sz w:val="24"/>
          <w:szCs w:val="24"/>
          <w:lang w:eastAsia="zh-CN"/>
        </w:rPr>
        <w:t xml:space="preserve"> The roles of HOXB7 in promoting migration, invasion and anti-apoptosis in gastric cancer. </w:t>
      </w:r>
      <w:r w:rsidRPr="00220E3A">
        <w:rPr>
          <w:rFonts w:ascii="Book Antiqua" w:eastAsia="SimSun" w:hAnsi="Book Antiqua" w:cs="SimSun"/>
          <w:i/>
          <w:iCs/>
          <w:color w:val="000000"/>
          <w:kern w:val="0"/>
          <w:sz w:val="24"/>
          <w:szCs w:val="24"/>
          <w:lang w:eastAsia="zh-CN"/>
        </w:rPr>
        <w:t>J Gastroenterol Hepatol</w:t>
      </w:r>
      <w:r w:rsidRPr="00220E3A">
        <w:rPr>
          <w:rFonts w:ascii="Book Antiqua" w:eastAsia="SimSun" w:hAnsi="Book Antiqua" w:cs="SimSun"/>
          <w:color w:val="000000"/>
          <w:kern w:val="0"/>
          <w:sz w:val="24"/>
          <w:szCs w:val="24"/>
          <w:lang w:eastAsia="zh-CN"/>
        </w:rPr>
        <w:t> 2016; Epub ahead of print [PMID: 26968988 DOI: 10.1111/jgh.13330]</w:t>
      </w:r>
    </w:p>
    <w:p w14:paraId="5C5841BE"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42 </w:t>
      </w:r>
      <w:r w:rsidRPr="00220E3A">
        <w:rPr>
          <w:rFonts w:ascii="Book Antiqua" w:eastAsia="SimSun" w:hAnsi="Book Antiqua" w:cs="SimSun"/>
          <w:b/>
          <w:bCs/>
          <w:color w:val="000000"/>
          <w:kern w:val="0"/>
          <w:sz w:val="24"/>
          <w:szCs w:val="24"/>
          <w:lang w:eastAsia="zh-CN"/>
        </w:rPr>
        <w:t>Cai JQ</w:t>
      </w:r>
      <w:r w:rsidRPr="00220E3A">
        <w:rPr>
          <w:rFonts w:ascii="Book Antiqua" w:eastAsia="SimSun" w:hAnsi="Book Antiqua" w:cs="SimSun"/>
          <w:color w:val="000000"/>
          <w:kern w:val="0"/>
          <w:sz w:val="24"/>
          <w:szCs w:val="24"/>
          <w:lang w:eastAsia="zh-CN"/>
        </w:rPr>
        <w:t>, Xu XW, Mou YP, Chen K, Pan Y, Wu D. Upregulation of HOXB7 promotes the tumorigenesis and progression of gastric cancer and correlates with clinical characteristics. </w:t>
      </w:r>
      <w:r w:rsidRPr="00220E3A">
        <w:rPr>
          <w:rFonts w:ascii="Book Antiqua" w:eastAsia="SimSun" w:hAnsi="Book Antiqua" w:cs="SimSun"/>
          <w:i/>
          <w:iCs/>
          <w:color w:val="000000"/>
          <w:kern w:val="0"/>
          <w:sz w:val="24"/>
          <w:szCs w:val="24"/>
          <w:lang w:eastAsia="zh-CN"/>
        </w:rPr>
        <w:t>Tumour Biol</w:t>
      </w:r>
      <w:r w:rsidRPr="00220E3A">
        <w:rPr>
          <w:rFonts w:ascii="Book Antiqua" w:eastAsia="SimSun" w:hAnsi="Book Antiqua" w:cs="SimSun"/>
          <w:color w:val="000000"/>
          <w:kern w:val="0"/>
          <w:sz w:val="24"/>
          <w:szCs w:val="24"/>
          <w:lang w:eastAsia="zh-CN"/>
        </w:rPr>
        <w:t> 2016; </w:t>
      </w:r>
      <w:r w:rsidRPr="00220E3A">
        <w:rPr>
          <w:rFonts w:ascii="Book Antiqua" w:eastAsia="SimSun" w:hAnsi="Book Antiqua" w:cs="SimSun"/>
          <w:b/>
          <w:bCs/>
          <w:color w:val="000000"/>
          <w:kern w:val="0"/>
          <w:sz w:val="24"/>
          <w:szCs w:val="24"/>
          <w:lang w:eastAsia="zh-CN"/>
        </w:rPr>
        <w:t>37</w:t>
      </w:r>
      <w:r w:rsidRPr="00220E3A">
        <w:rPr>
          <w:rFonts w:ascii="Book Antiqua" w:eastAsia="SimSun" w:hAnsi="Book Antiqua" w:cs="SimSun"/>
          <w:color w:val="000000"/>
          <w:kern w:val="0"/>
          <w:sz w:val="24"/>
          <w:szCs w:val="24"/>
          <w:lang w:eastAsia="zh-CN"/>
        </w:rPr>
        <w:t>: 1641-1650 [PMID: 26307396 DOI: 10.1007/s13277-015-3948-3]</w:t>
      </w:r>
    </w:p>
    <w:p w14:paraId="40DF0E22"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43 </w:t>
      </w:r>
      <w:r w:rsidRPr="00220E3A">
        <w:rPr>
          <w:rFonts w:ascii="Book Antiqua" w:eastAsia="SimSun" w:hAnsi="Book Antiqua" w:cs="SimSun"/>
          <w:b/>
          <w:bCs/>
          <w:color w:val="000000"/>
          <w:kern w:val="0"/>
          <w:sz w:val="24"/>
          <w:szCs w:val="24"/>
          <w:lang w:eastAsia="zh-CN"/>
        </w:rPr>
        <w:t>Liu S</w:t>
      </w:r>
      <w:r w:rsidRPr="00220E3A">
        <w:rPr>
          <w:rFonts w:ascii="Book Antiqua" w:eastAsia="SimSun" w:hAnsi="Book Antiqua" w:cs="SimSun"/>
          <w:color w:val="000000"/>
          <w:kern w:val="0"/>
          <w:sz w:val="24"/>
          <w:szCs w:val="24"/>
          <w:lang w:eastAsia="zh-CN"/>
        </w:rPr>
        <w:t>, Jin K, Hui Y, Fu J, Jie C, Feng S, Reisman D, Wang Q, Fan D, Sukumar S, Chen H. HOXB7 promotes malignant progression by activating the TGFβ signaling pathway. </w:t>
      </w:r>
      <w:r w:rsidRPr="00220E3A">
        <w:rPr>
          <w:rFonts w:ascii="Book Antiqua" w:eastAsia="SimSun" w:hAnsi="Book Antiqua" w:cs="SimSun"/>
          <w:i/>
          <w:iCs/>
          <w:color w:val="000000"/>
          <w:kern w:val="0"/>
          <w:sz w:val="24"/>
          <w:szCs w:val="24"/>
          <w:lang w:eastAsia="zh-CN"/>
        </w:rPr>
        <w:t>Cancer Res</w:t>
      </w:r>
      <w:r w:rsidRPr="00220E3A">
        <w:rPr>
          <w:rFonts w:ascii="Book Antiqua" w:eastAsia="SimSun" w:hAnsi="Book Antiqua" w:cs="SimSun"/>
          <w:color w:val="000000"/>
          <w:kern w:val="0"/>
          <w:sz w:val="24"/>
          <w:szCs w:val="24"/>
          <w:lang w:eastAsia="zh-CN"/>
        </w:rPr>
        <w:t> 2015; </w:t>
      </w:r>
      <w:r w:rsidRPr="00220E3A">
        <w:rPr>
          <w:rFonts w:ascii="Book Antiqua" w:eastAsia="SimSun" w:hAnsi="Book Antiqua" w:cs="SimSun"/>
          <w:b/>
          <w:bCs/>
          <w:color w:val="000000"/>
          <w:kern w:val="0"/>
          <w:sz w:val="24"/>
          <w:szCs w:val="24"/>
          <w:lang w:eastAsia="zh-CN"/>
        </w:rPr>
        <w:t>75</w:t>
      </w:r>
      <w:r w:rsidRPr="00220E3A">
        <w:rPr>
          <w:rFonts w:ascii="Book Antiqua" w:eastAsia="SimSun" w:hAnsi="Book Antiqua" w:cs="SimSun"/>
          <w:color w:val="000000"/>
          <w:kern w:val="0"/>
          <w:sz w:val="24"/>
          <w:szCs w:val="24"/>
          <w:lang w:eastAsia="zh-CN"/>
        </w:rPr>
        <w:t>: 709-719 [PMID: 25542862 DOI: 10.1158/0008-5472.CAN-14-3100]</w:t>
      </w:r>
    </w:p>
    <w:p w14:paraId="482E0EB6"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44 </w:t>
      </w:r>
      <w:r w:rsidRPr="00220E3A">
        <w:rPr>
          <w:rFonts w:ascii="Book Antiqua" w:eastAsia="SimSun" w:hAnsi="Book Antiqua" w:cs="SimSun"/>
          <w:b/>
          <w:bCs/>
          <w:color w:val="000000"/>
          <w:kern w:val="0"/>
          <w:sz w:val="24"/>
          <w:szCs w:val="24"/>
          <w:lang w:eastAsia="zh-CN"/>
        </w:rPr>
        <w:t>Caré A</w:t>
      </w:r>
      <w:r w:rsidRPr="00220E3A">
        <w:rPr>
          <w:rFonts w:ascii="Book Antiqua" w:eastAsia="SimSun" w:hAnsi="Book Antiqua" w:cs="SimSun"/>
          <w:color w:val="000000"/>
          <w:kern w:val="0"/>
          <w:sz w:val="24"/>
          <w:szCs w:val="24"/>
          <w:lang w:eastAsia="zh-CN"/>
        </w:rPr>
        <w:t>, Silvani A, Meccia E, Mattia G, Stoppacciaro A, Parmiani G, Peschle C, Colombo MP. HOXB7 constitutively activates basic fibroblast growth factor in melanomas. </w:t>
      </w:r>
      <w:r w:rsidRPr="00220E3A">
        <w:rPr>
          <w:rFonts w:ascii="Book Antiqua" w:eastAsia="SimSun" w:hAnsi="Book Antiqua" w:cs="SimSun"/>
          <w:i/>
          <w:iCs/>
          <w:color w:val="000000"/>
          <w:kern w:val="0"/>
          <w:sz w:val="24"/>
          <w:szCs w:val="24"/>
          <w:lang w:eastAsia="zh-CN"/>
        </w:rPr>
        <w:t>Mol Cell Biol</w:t>
      </w:r>
      <w:r w:rsidRPr="00220E3A">
        <w:rPr>
          <w:rFonts w:ascii="Book Antiqua" w:eastAsia="SimSun" w:hAnsi="Book Antiqua" w:cs="SimSun"/>
          <w:color w:val="000000"/>
          <w:kern w:val="0"/>
          <w:sz w:val="24"/>
          <w:szCs w:val="24"/>
          <w:lang w:eastAsia="zh-CN"/>
        </w:rPr>
        <w:t> 1996; </w:t>
      </w:r>
      <w:r w:rsidRPr="00220E3A">
        <w:rPr>
          <w:rFonts w:ascii="Book Antiqua" w:eastAsia="SimSun" w:hAnsi="Book Antiqua" w:cs="SimSun"/>
          <w:b/>
          <w:bCs/>
          <w:color w:val="000000"/>
          <w:kern w:val="0"/>
          <w:sz w:val="24"/>
          <w:szCs w:val="24"/>
          <w:lang w:eastAsia="zh-CN"/>
        </w:rPr>
        <w:t>16</w:t>
      </w:r>
      <w:r w:rsidRPr="00220E3A">
        <w:rPr>
          <w:rFonts w:ascii="Book Antiqua" w:eastAsia="SimSun" w:hAnsi="Book Antiqua" w:cs="SimSun"/>
          <w:color w:val="000000"/>
          <w:kern w:val="0"/>
          <w:sz w:val="24"/>
          <w:szCs w:val="24"/>
          <w:lang w:eastAsia="zh-CN"/>
        </w:rPr>
        <w:t>: 4842-4851 [PMID: 8756643]</w:t>
      </w:r>
    </w:p>
    <w:p w14:paraId="29F72639"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45 </w:t>
      </w:r>
      <w:r w:rsidRPr="00220E3A">
        <w:rPr>
          <w:rFonts w:ascii="Book Antiqua" w:eastAsia="SimSun" w:hAnsi="Book Antiqua" w:cs="SimSun"/>
          <w:b/>
          <w:bCs/>
          <w:color w:val="000000"/>
          <w:kern w:val="0"/>
          <w:sz w:val="24"/>
          <w:szCs w:val="24"/>
          <w:lang w:eastAsia="zh-CN"/>
        </w:rPr>
        <w:t>Wu X</w:t>
      </w:r>
      <w:r w:rsidRPr="00220E3A">
        <w:rPr>
          <w:rFonts w:ascii="Book Antiqua" w:eastAsia="SimSun" w:hAnsi="Book Antiqua" w:cs="SimSun"/>
          <w:color w:val="000000"/>
          <w:kern w:val="0"/>
          <w:sz w:val="24"/>
          <w:szCs w:val="24"/>
          <w:lang w:eastAsia="zh-CN"/>
        </w:rPr>
        <w:t>, Chen H, Parker B, Rubin E, Zhu T, Lee JS, Argani P, Sukumar S. HOXB7, a homeodomain protein, is overexpressed in breast cancer and confers epithelial-mesenchymal transition. </w:t>
      </w:r>
      <w:r w:rsidRPr="00220E3A">
        <w:rPr>
          <w:rFonts w:ascii="Book Antiqua" w:eastAsia="SimSun" w:hAnsi="Book Antiqua" w:cs="SimSun"/>
          <w:i/>
          <w:iCs/>
          <w:color w:val="000000"/>
          <w:kern w:val="0"/>
          <w:sz w:val="24"/>
          <w:szCs w:val="24"/>
          <w:lang w:eastAsia="zh-CN"/>
        </w:rPr>
        <w:t>Cancer Res</w:t>
      </w:r>
      <w:r w:rsidRPr="00220E3A">
        <w:rPr>
          <w:rFonts w:ascii="Book Antiqua" w:eastAsia="SimSun" w:hAnsi="Book Antiqua" w:cs="SimSun"/>
          <w:color w:val="000000"/>
          <w:kern w:val="0"/>
          <w:sz w:val="24"/>
          <w:szCs w:val="24"/>
          <w:lang w:eastAsia="zh-CN"/>
        </w:rPr>
        <w:t> 2006; </w:t>
      </w:r>
      <w:r w:rsidRPr="00220E3A">
        <w:rPr>
          <w:rFonts w:ascii="Book Antiqua" w:eastAsia="SimSun" w:hAnsi="Book Antiqua" w:cs="SimSun"/>
          <w:b/>
          <w:bCs/>
          <w:color w:val="000000"/>
          <w:kern w:val="0"/>
          <w:sz w:val="24"/>
          <w:szCs w:val="24"/>
          <w:lang w:eastAsia="zh-CN"/>
        </w:rPr>
        <w:t>66</w:t>
      </w:r>
      <w:r w:rsidRPr="00220E3A">
        <w:rPr>
          <w:rFonts w:ascii="Book Antiqua" w:eastAsia="SimSun" w:hAnsi="Book Antiqua" w:cs="SimSun"/>
          <w:color w:val="000000"/>
          <w:kern w:val="0"/>
          <w:sz w:val="24"/>
          <w:szCs w:val="24"/>
          <w:lang w:eastAsia="zh-CN"/>
        </w:rPr>
        <w:t>: 9527-9534 [PMID: 17018609 DOI: 10.1158/0008-5472.CAN-05-4470]</w:t>
      </w:r>
    </w:p>
    <w:p w14:paraId="098224D6"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46 </w:t>
      </w:r>
      <w:r w:rsidRPr="00220E3A">
        <w:rPr>
          <w:rFonts w:ascii="Book Antiqua" w:eastAsia="SimSun" w:hAnsi="Book Antiqua" w:cs="SimSun"/>
          <w:b/>
          <w:bCs/>
          <w:color w:val="000000"/>
          <w:kern w:val="0"/>
          <w:sz w:val="24"/>
          <w:szCs w:val="24"/>
          <w:lang w:eastAsia="zh-CN"/>
        </w:rPr>
        <w:t>Jin K</w:t>
      </w:r>
      <w:r w:rsidRPr="00220E3A">
        <w:rPr>
          <w:rFonts w:ascii="Book Antiqua" w:eastAsia="SimSun" w:hAnsi="Book Antiqua" w:cs="SimSun"/>
          <w:color w:val="000000"/>
          <w:kern w:val="0"/>
          <w:sz w:val="24"/>
          <w:szCs w:val="24"/>
          <w:lang w:eastAsia="zh-CN"/>
        </w:rPr>
        <w:t>, Kong X, Shah T, Penet MF, Wildes F, Sgroi DC, Ma XJ, Huang Y, Kallioniemi A, Landberg G, Bieche I, Wu X, Lobie PE, Davidson NE, Bhujwalla ZM, Zhu T, Sukumar S. The HOXB7 protein renders breast cancer cells resistant to tamoxifen through activation of the EGFR pathway. </w:t>
      </w:r>
      <w:r w:rsidRPr="00220E3A">
        <w:rPr>
          <w:rFonts w:ascii="Book Antiqua" w:eastAsia="SimSun" w:hAnsi="Book Antiqua" w:cs="SimSun"/>
          <w:i/>
          <w:iCs/>
          <w:color w:val="000000"/>
          <w:kern w:val="0"/>
          <w:sz w:val="24"/>
          <w:szCs w:val="24"/>
          <w:lang w:eastAsia="zh-CN"/>
        </w:rPr>
        <w:t>Proc Natl Acad Sci USA</w:t>
      </w:r>
      <w:r w:rsidRPr="00220E3A">
        <w:rPr>
          <w:rFonts w:ascii="Book Antiqua" w:eastAsia="SimSun" w:hAnsi="Book Antiqua" w:cs="SimSun"/>
          <w:color w:val="000000"/>
          <w:kern w:val="0"/>
          <w:sz w:val="24"/>
          <w:szCs w:val="24"/>
          <w:lang w:eastAsia="zh-CN"/>
        </w:rPr>
        <w:t> 2012; </w:t>
      </w:r>
      <w:r w:rsidRPr="00220E3A">
        <w:rPr>
          <w:rFonts w:ascii="Book Antiqua" w:eastAsia="SimSun" w:hAnsi="Book Antiqua" w:cs="SimSun"/>
          <w:b/>
          <w:bCs/>
          <w:color w:val="000000"/>
          <w:kern w:val="0"/>
          <w:sz w:val="24"/>
          <w:szCs w:val="24"/>
          <w:lang w:eastAsia="zh-CN"/>
        </w:rPr>
        <w:t>109</w:t>
      </w:r>
      <w:r w:rsidRPr="00220E3A">
        <w:rPr>
          <w:rFonts w:ascii="Book Antiqua" w:eastAsia="SimSun" w:hAnsi="Book Antiqua" w:cs="SimSun"/>
          <w:color w:val="000000"/>
          <w:kern w:val="0"/>
          <w:sz w:val="24"/>
          <w:szCs w:val="24"/>
          <w:lang w:eastAsia="zh-CN"/>
        </w:rPr>
        <w:t>: 2736-2741 [PMID: 21690342 DOI: 10.1073/pnas.1018859108]</w:t>
      </w:r>
    </w:p>
    <w:p w14:paraId="60CBEE32"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lastRenderedPageBreak/>
        <w:t>47 </w:t>
      </w:r>
      <w:r w:rsidRPr="00220E3A">
        <w:rPr>
          <w:rFonts w:ascii="Book Antiqua" w:eastAsia="SimSun" w:hAnsi="Book Antiqua" w:cs="SimSun"/>
          <w:b/>
          <w:bCs/>
          <w:color w:val="000000"/>
          <w:kern w:val="0"/>
          <w:sz w:val="24"/>
          <w:szCs w:val="24"/>
          <w:lang w:eastAsia="zh-CN"/>
        </w:rPr>
        <w:t>Braig S</w:t>
      </w:r>
      <w:r w:rsidRPr="00220E3A">
        <w:rPr>
          <w:rFonts w:ascii="Book Antiqua" w:eastAsia="SimSun" w:hAnsi="Book Antiqua" w:cs="SimSun"/>
          <w:color w:val="000000"/>
          <w:kern w:val="0"/>
          <w:sz w:val="24"/>
          <w:szCs w:val="24"/>
          <w:lang w:eastAsia="zh-CN"/>
        </w:rPr>
        <w:t>, Mueller DW, Rothhammer T, Bosserhoff AK. MicroRNA miR-196a is a central regulator of HOX-B7 and BMP4 expression in malignant melanoma. </w:t>
      </w:r>
      <w:r w:rsidRPr="00220E3A">
        <w:rPr>
          <w:rFonts w:ascii="Book Antiqua" w:eastAsia="SimSun" w:hAnsi="Book Antiqua" w:cs="SimSun"/>
          <w:i/>
          <w:iCs/>
          <w:color w:val="000000"/>
          <w:kern w:val="0"/>
          <w:sz w:val="24"/>
          <w:szCs w:val="24"/>
          <w:lang w:eastAsia="zh-CN"/>
        </w:rPr>
        <w:t>Cell Mol Life Sci</w:t>
      </w:r>
      <w:r w:rsidRPr="00220E3A">
        <w:rPr>
          <w:rFonts w:ascii="Book Antiqua" w:eastAsia="SimSun" w:hAnsi="Book Antiqua" w:cs="SimSun"/>
          <w:color w:val="000000"/>
          <w:kern w:val="0"/>
          <w:sz w:val="24"/>
          <w:szCs w:val="24"/>
          <w:lang w:eastAsia="zh-CN"/>
        </w:rPr>
        <w:t> 2010; </w:t>
      </w:r>
      <w:r w:rsidRPr="00220E3A">
        <w:rPr>
          <w:rFonts w:ascii="Book Antiqua" w:eastAsia="SimSun" w:hAnsi="Book Antiqua" w:cs="SimSun"/>
          <w:b/>
          <w:bCs/>
          <w:color w:val="000000"/>
          <w:kern w:val="0"/>
          <w:sz w:val="24"/>
          <w:szCs w:val="24"/>
          <w:lang w:eastAsia="zh-CN"/>
        </w:rPr>
        <w:t>67</w:t>
      </w:r>
      <w:r w:rsidRPr="00220E3A">
        <w:rPr>
          <w:rFonts w:ascii="Book Antiqua" w:eastAsia="SimSun" w:hAnsi="Book Antiqua" w:cs="SimSun"/>
          <w:color w:val="000000"/>
          <w:kern w:val="0"/>
          <w:sz w:val="24"/>
          <w:szCs w:val="24"/>
          <w:lang w:eastAsia="zh-CN"/>
        </w:rPr>
        <w:t>: 3535-3548 [PMID: 20480203 DOI: 10.1007/s00018-010-0394-7]</w:t>
      </w:r>
    </w:p>
    <w:p w14:paraId="0A7DE6CF"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48 </w:t>
      </w:r>
      <w:r w:rsidRPr="00220E3A">
        <w:rPr>
          <w:rFonts w:ascii="Book Antiqua" w:eastAsia="SimSun" w:hAnsi="Book Antiqua" w:cs="SimSun"/>
          <w:b/>
          <w:bCs/>
          <w:color w:val="000000"/>
          <w:kern w:val="0"/>
          <w:sz w:val="24"/>
          <w:szCs w:val="24"/>
          <w:lang w:eastAsia="zh-CN"/>
        </w:rPr>
        <w:t>How C</w:t>
      </w:r>
      <w:r w:rsidRPr="00220E3A">
        <w:rPr>
          <w:rFonts w:ascii="Book Antiqua" w:eastAsia="SimSun" w:hAnsi="Book Antiqua" w:cs="SimSun"/>
          <w:color w:val="000000"/>
          <w:kern w:val="0"/>
          <w:sz w:val="24"/>
          <w:szCs w:val="24"/>
          <w:lang w:eastAsia="zh-CN"/>
        </w:rPr>
        <w:t>, Hui AB, Alajez NM, Shi W, Boutros PC, Clarke BA, Yan R, Pintilie M, Fyles A, Hedley DW, Hill RP, Milosevic M, Liu FF. MicroRNA-196b regulates the homeobox B7-vascular endothelial growth factor axis in cervical cancer.</w:t>
      </w:r>
      <w:r w:rsidRPr="00220E3A">
        <w:rPr>
          <w:rFonts w:ascii="Book Antiqua" w:eastAsia="SimSun" w:hAnsi="Book Antiqua" w:cs="SimSun" w:hint="eastAsia"/>
          <w:color w:val="000000"/>
          <w:kern w:val="0"/>
          <w:sz w:val="24"/>
          <w:szCs w:val="24"/>
          <w:lang w:eastAsia="zh-CN"/>
        </w:rPr>
        <w:t xml:space="preserve"> </w:t>
      </w:r>
      <w:r w:rsidRPr="00220E3A">
        <w:rPr>
          <w:rFonts w:ascii="Book Antiqua" w:eastAsia="SimSun" w:hAnsi="Book Antiqua" w:cs="SimSun"/>
          <w:i/>
          <w:iCs/>
          <w:color w:val="000000"/>
          <w:kern w:val="0"/>
          <w:sz w:val="24"/>
          <w:szCs w:val="24"/>
          <w:lang w:eastAsia="zh-CN"/>
        </w:rPr>
        <w:t>PLoS One</w:t>
      </w:r>
      <w:r w:rsidRPr="00220E3A">
        <w:rPr>
          <w:rFonts w:ascii="Book Antiqua" w:eastAsia="SimSun" w:hAnsi="Book Antiqua" w:cs="SimSun" w:hint="eastAsia"/>
          <w:color w:val="000000"/>
          <w:kern w:val="0"/>
          <w:sz w:val="24"/>
          <w:szCs w:val="24"/>
          <w:lang w:eastAsia="zh-CN"/>
        </w:rPr>
        <w:t xml:space="preserve"> </w:t>
      </w:r>
      <w:r w:rsidRPr="00220E3A">
        <w:rPr>
          <w:rFonts w:ascii="Book Antiqua" w:eastAsia="SimSun" w:hAnsi="Book Antiqua" w:cs="SimSun"/>
          <w:color w:val="000000"/>
          <w:kern w:val="0"/>
          <w:sz w:val="24"/>
          <w:szCs w:val="24"/>
          <w:lang w:eastAsia="zh-CN"/>
        </w:rPr>
        <w:t>2013;</w:t>
      </w:r>
      <w:r w:rsidRPr="00220E3A">
        <w:rPr>
          <w:rFonts w:ascii="Book Antiqua" w:eastAsia="SimSun" w:hAnsi="Book Antiqua" w:cs="SimSun" w:hint="eastAsia"/>
          <w:color w:val="000000"/>
          <w:kern w:val="0"/>
          <w:sz w:val="24"/>
          <w:szCs w:val="24"/>
          <w:lang w:eastAsia="zh-CN"/>
        </w:rPr>
        <w:t xml:space="preserve"> </w:t>
      </w:r>
      <w:r w:rsidRPr="00220E3A">
        <w:rPr>
          <w:rFonts w:ascii="Book Antiqua" w:eastAsia="SimSun" w:hAnsi="Book Antiqua" w:cs="SimSun"/>
          <w:b/>
          <w:bCs/>
          <w:color w:val="000000"/>
          <w:kern w:val="0"/>
          <w:sz w:val="24"/>
          <w:szCs w:val="24"/>
          <w:lang w:eastAsia="zh-CN"/>
        </w:rPr>
        <w:t>8</w:t>
      </w:r>
      <w:r w:rsidRPr="00220E3A">
        <w:rPr>
          <w:rFonts w:ascii="Book Antiqua" w:eastAsia="SimSun" w:hAnsi="Book Antiqua" w:cs="SimSun"/>
          <w:color w:val="000000"/>
          <w:kern w:val="0"/>
          <w:sz w:val="24"/>
          <w:szCs w:val="24"/>
          <w:lang w:eastAsia="zh-CN"/>
        </w:rPr>
        <w:t>: e67846 [PMID: 23861821 DOI: 10.1371/journal.pone.0067846]</w:t>
      </w:r>
    </w:p>
    <w:p w14:paraId="1B0C433B"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49 </w:t>
      </w:r>
      <w:r w:rsidRPr="00220E3A">
        <w:rPr>
          <w:rFonts w:ascii="Book Antiqua" w:eastAsia="SimSun" w:hAnsi="Book Antiqua" w:cs="SimSun"/>
          <w:b/>
          <w:bCs/>
          <w:color w:val="000000"/>
          <w:kern w:val="0"/>
          <w:sz w:val="24"/>
          <w:szCs w:val="24"/>
          <w:lang w:eastAsia="zh-CN"/>
        </w:rPr>
        <w:t>Hinoi T</w:t>
      </w:r>
      <w:r w:rsidRPr="00220E3A">
        <w:rPr>
          <w:rFonts w:ascii="Book Antiqua" w:eastAsia="SimSun" w:hAnsi="Book Antiqua" w:cs="SimSun"/>
          <w:color w:val="000000"/>
          <w:kern w:val="0"/>
          <w:sz w:val="24"/>
          <w:szCs w:val="24"/>
          <w:lang w:eastAsia="zh-CN"/>
        </w:rPr>
        <w:t>, Lucas PC, Kuick R, Hanash S, Cho KR, Fearon ER. CDX2 regulates liver intestine-cadherin expression in normal and malignant colon epithelium and intestinal metaplasia. </w:t>
      </w:r>
      <w:r w:rsidRPr="00220E3A">
        <w:rPr>
          <w:rFonts w:ascii="Book Antiqua" w:eastAsia="SimSun" w:hAnsi="Book Antiqua" w:cs="SimSun"/>
          <w:i/>
          <w:iCs/>
          <w:color w:val="000000"/>
          <w:kern w:val="0"/>
          <w:sz w:val="24"/>
          <w:szCs w:val="24"/>
          <w:lang w:eastAsia="zh-CN"/>
        </w:rPr>
        <w:t>Gastroenterology</w:t>
      </w:r>
      <w:r w:rsidRPr="00220E3A">
        <w:rPr>
          <w:rFonts w:ascii="Book Antiqua" w:eastAsia="SimSun" w:hAnsi="Book Antiqua" w:cs="SimSun"/>
          <w:color w:val="000000"/>
          <w:kern w:val="0"/>
          <w:sz w:val="24"/>
          <w:szCs w:val="24"/>
          <w:lang w:eastAsia="zh-CN"/>
        </w:rPr>
        <w:t> 2002; </w:t>
      </w:r>
      <w:r w:rsidRPr="00220E3A">
        <w:rPr>
          <w:rFonts w:ascii="Book Antiqua" w:eastAsia="SimSun" w:hAnsi="Book Antiqua" w:cs="SimSun"/>
          <w:b/>
          <w:bCs/>
          <w:color w:val="000000"/>
          <w:kern w:val="0"/>
          <w:sz w:val="24"/>
          <w:szCs w:val="24"/>
          <w:lang w:eastAsia="zh-CN"/>
        </w:rPr>
        <w:t>123</w:t>
      </w:r>
      <w:r w:rsidRPr="00220E3A">
        <w:rPr>
          <w:rFonts w:ascii="Book Antiqua" w:eastAsia="SimSun" w:hAnsi="Book Antiqua" w:cs="SimSun"/>
          <w:color w:val="000000"/>
          <w:kern w:val="0"/>
          <w:sz w:val="24"/>
          <w:szCs w:val="24"/>
          <w:lang w:eastAsia="zh-CN"/>
        </w:rPr>
        <w:t>: 1565-1577 [PMID: 12404231]</w:t>
      </w:r>
    </w:p>
    <w:p w14:paraId="407BF278"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50 </w:t>
      </w:r>
      <w:r w:rsidRPr="00220E3A">
        <w:rPr>
          <w:rFonts w:ascii="Book Antiqua" w:eastAsia="SimSun" w:hAnsi="Book Antiqua" w:cs="SimSun"/>
          <w:b/>
          <w:bCs/>
          <w:color w:val="000000"/>
          <w:kern w:val="0"/>
          <w:sz w:val="24"/>
          <w:szCs w:val="24"/>
          <w:lang w:eastAsia="zh-CN"/>
        </w:rPr>
        <w:t>Hinkel I</w:t>
      </w:r>
      <w:r w:rsidRPr="00220E3A">
        <w:rPr>
          <w:rFonts w:ascii="Book Antiqua" w:eastAsia="SimSun" w:hAnsi="Book Antiqua" w:cs="SimSun"/>
          <w:color w:val="000000"/>
          <w:kern w:val="0"/>
          <w:sz w:val="24"/>
          <w:szCs w:val="24"/>
          <w:lang w:eastAsia="zh-CN"/>
        </w:rPr>
        <w:t>, Duluc I, Martin E, Guenot D, Freund JN, Gross I. Cdx2 controls expression of the protocadherin Mucdhl, an inhibitor of growth and β-catenin activity in colon cancer cells. </w:t>
      </w:r>
      <w:r w:rsidRPr="00220E3A">
        <w:rPr>
          <w:rFonts w:ascii="Book Antiqua" w:eastAsia="SimSun" w:hAnsi="Book Antiqua" w:cs="SimSun"/>
          <w:i/>
          <w:iCs/>
          <w:color w:val="000000"/>
          <w:kern w:val="0"/>
          <w:sz w:val="24"/>
          <w:szCs w:val="24"/>
          <w:lang w:eastAsia="zh-CN"/>
        </w:rPr>
        <w:t>Gastroenterology</w:t>
      </w:r>
      <w:r w:rsidRPr="00220E3A">
        <w:rPr>
          <w:rFonts w:ascii="Book Antiqua" w:eastAsia="SimSun" w:hAnsi="Book Antiqua" w:cs="SimSun"/>
          <w:color w:val="000000"/>
          <w:kern w:val="0"/>
          <w:sz w:val="24"/>
          <w:szCs w:val="24"/>
          <w:lang w:eastAsia="zh-CN"/>
        </w:rPr>
        <w:t> 2012; </w:t>
      </w:r>
      <w:r w:rsidRPr="00220E3A">
        <w:rPr>
          <w:rFonts w:ascii="Book Antiqua" w:eastAsia="SimSun" w:hAnsi="Book Antiqua" w:cs="SimSun"/>
          <w:b/>
          <w:bCs/>
          <w:color w:val="000000"/>
          <w:kern w:val="0"/>
          <w:sz w:val="24"/>
          <w:szCs w:val="24"/>
          <w:lang w:eastAsia="zh-CN"/>
        </w:rPr>
        <w:t>142</w:t>
      </w:r>
      <w:r w:rsidRPr="00220E3A">
        <w:rPr>
          <w:rFonts w:ascii="Book Antiqua" w:eastAsia="SimSun" w:hAnsi="Book Antiqua" w:cs="SimSun"/>
          <w:color w:val="000000"/>
          <w:kern w:val="0"/>
          <w:sz w:val="24"/>
          <w:szCs w:val="24"/>
          <w:lang w:eastAsia="zh-CN"/>
        </w:rPr>
        <w:t>: 875-885.e3 [PMID: 22202456 DOI: 10.1053/j.gastro.2011.12.037]</w:t>
      </w:r>
    </w:p>
    <w:p w14:paraId="6E11BCBC"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51 </w:t>
      </w:r>
      <w:r w:rsidRPr="00220E3A">
        <w:rPr>
          <w:rFonts w:ascii="Book Antiqua" w:eastAsia="SimSun" w:hAnsi="Book Antiqua" w:cs="SimSun"/>
          <w:b/>
          <w:bCs/>
          <w:color w:val="000000"/>
          <w:kern w:val="0"/>
          <w:sz w:val="24"/>
          <w:szCs w:val="24"/>
          <w:lang w:eastAsia="zh-CN"/>
        </w:rPr>
        <w:t>Coskun M</w:t>
      </w:r>
      <w:r w:rsidRPr="00220E3A">
        <w:rPr>
          <w:rFonts w:ascii="Book Antiqua" w:eastAsia="SimSun" w:hAnsi="Book Antiqua" w:cs="SimSun"/>
          <w:color w:val="000000"/>
          <w:kern w:val="0"/>
          <w:sz w:val="24"/>
          <w:szCs w:val="24"/>
          <w:lang w:eastAsia="zh-CN"/>
        </w:rPr>
        <w:t>, Olsen AK, Bzorek M, Holck S, Engel UH, Nielsen OH, Troelsen JT. Involvement of CDX2 in the cross talk between TNF-α and Wnt signaling pathway in the colon cancer cell line Caco-2. </w:t>
      </w:r>
      <w:r w:rsidRPr="00220E3A">
        <w:rPr>
          <w:rFonts w:ascii="Book Antiqua" w:eastAsia="SimSun" w:hAnsi="Book Antiqua" w:cs="SimSun"/>
          <w:i/>
          <w:iCs/>
          <w:color w:val="000000"/>
          <w:kern w:val="0"/>
          <w:sz w:val="24"/>
          <w:szCs w:val="24"/>
          <w:lang w:eastAsia="zh-CN"/>
        </w:rPr>
        <w:t>Carcinogenesis</w:t>
      </w:r>
      <w:r w:rsidRPr="00220E3A">
        <w:rPr>
          <w:rFonts w:ascii="Book Antiqua" w:eastAsia="SimSun" w:hAnsi="Book Antiqua" w:cs="SimSun"/>
          <w:color w:val="000000"/>
          <w:kern w:val="0"/>
          <w:sz w:val="24"/>
          <w:szCs w:val="24"/>
          <w:lang w:eastAsia="zh-CN"/>
        </w:rPr>
        <w:t> 2014; </w:t>
      </w:r>
      <w:r w:rsidRPr="00220E3A">
        <w:rPr>
          <w:rFonts w:ascii="Book Antiqua" w:eastAsia="SimSun" w:hAnsi="Book Antiqua" w:cs="SimSun"/>
          <w:b/>
          <w:bCs/>
          <w:color w:val="000000"/>
          <w:kern w:val="0"/>
          <w:sz w:val="24"/>
          <w:szCs w:val="24"/>
          <w:lang w:eastAsia="zh-CN"/>
        </w:rPr>
        <w:t>35</w:t>
      </w:r>
      <w:r w:rsidRPr="00220E3A">
        <w:rPr>
          <w:rFonts w:ascii="Book Antiqua" w:eastAsia="SimSun" w:hAnsi="Book Antiqua" w:cs="SimSun"/>
          <w:color w:val="000000"/>
          <w:kern w:val="0"/>
          <w:sz w:val="24"/>
          <w:szCs w:val="24"/>
          <w:lang w:eastAsia="zh-CN"/>
        </w:rPr>
        <w:t>: 1185-1192 [PMID: 24501326 DOI: 10.1093/carcin/bgu037]</w:t>
      </w:r>
    </w:p>
    <w:p w14:paraId="39825BA7"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52 </w:t>
      </w:r>
      <w:r w:rsidRPr="00220E3A">
        <w:rPr>
          <w:rFonts w:ascii="Book Antiqua" w:eastAsia="SimSun" w:hAnsi="Book Antiqua" w:cs="SimSun"/>
          <w:b/>
          <w:bCs/>
          <w:color w:val="000000"/>
          <w:kern w:val="0"/>
          <w:sz w:val="24"/>
          <w:szCs w:val="24"/>
          <w:lang w:eastAsia="zh-CN"/>
        </w:rPr>
        <w:t>Bonhomme C</w:t>
      </w:r>
      <w:r w:rsidRPr="00220E3A">
        <w:rPr>
          <w:rFonts w:ascii="Book Antiqua" w:eastAsia="SimSun" w:hAnsi="Book Antiqua" w:cs="SimSun"/>
          <w:color w:val="000000"/>
          <w:kern w:val="0"/>
          <w:sz w:val="24"/>
          <w:szCs w:val="24"/>
          <w:lang w:eastAsia="zh-CN"/>
        </w:rPr>
        <w:t>, Duluc I, Martin E, Chawengsaksophak K, Chenard MP, Kedinger M, Beck F, Freund JN, Domon-Dell C. The Cdx2 homeobox gene has a tumour suppressor function in the distal colon in addition to a homeotic role during gut development. </w:t>
      </w:r>
      <w:r w:rsidRPr="00220E3A">
        <w:rPr>
          <w:rFonts w:ascii="Book Antiqua" w:eastAsia="SimSun" w:hAnsi="Book Antiqua" w:cs="SimSun"/>
          <w:i/>
          <w:iCs/>
          <w:color w:val="000000"/>
          <w:kern w:val="0"/>
          <w:sz w:val="24"/>
          <w:szCs w:val="24"/>
          <w:lang w:eastAsia="zh-CN"/>
        </w:rPr>
        <w:t>Gut</w:t>
      </w:r>
      <w:r w:rsidRPr="00220E3A">
        <w:rPr>
          <w:rFonts w:ascii="Book Antiqua" w:eastAsia="SimSun" w:hAnsi="Book Antiqua" w:cs="SimSun"/>
          <w:color w:val="000000"/>
          <w:kern w:val="0"/>
          <w:sz w:val="24"/>
          <w:szCs w:val="24"/>
          <w:lang w:eastAsia="zh-CN"/>
        </w:rPr>
        <w:t> 2003; </w:t>
      </w:r>
      <w:r w:rsidRPr="00220E3A">
        <w:rPr>
          <w:rFonts w:ascii="Book Antiqua" w:eastAsia="SimSun" w:hAnsi="Book Antiqua" w:cs="SimSun"/>
          <w:b/>
          <w:bCs/>
          <w:color w:val="000000"/>
          <w:kern w:val="0"/>
          <w:sz w:val="24"/>
          <w:szCs w:val="24"/>
          <w:lang w:eastAsia="zh-CN"/>
        </w:rPr>
        <w:t>52</w:t>
      </w:r>
      <w:r w:rsidRPr="00220E3A">
        <w:rPr>
          <w:rFonts w:ascii="Book Antiqua" w:eastAsia="SimSun" w:hAnsi="Book Antiqua" w:cs="SimSun"/>
          <w:color w:val="000000"/>
          <w:kern w:val="0"/>
          <w:sz w:val="24"/>
          <w:szCs w:val="24"/>
          <w:lang w:eastAsia="zh-CN"/>
        </w:rPr>
        <w:t>: 1465-1471 [PMID: 12970140]</w:t>
      </w:r>
    </w:p>
    <w:p w14:paraId="5902E9F6"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53 </w:t>
      </w:r>
      <w:r w:rsidRPr="00220E3A">
        <w:rPr>
          <w:rFonts w:ascii="Book Antiqua" w:eastAsia="SimSun" w:hAnsi="Book Antiqua" w:cs="SimSun"/>
          <w:b/>
          <w:bCs/>
          <w:color w:val="000000"/>
          <w:kern w:val="0"/>
          <w:sz w:val="24"/>
          <w:szCs w:val="24"/>
          <w:lang w:eastAsia="zh-CN"/>
        </w:rPr>
        <w:t>Knösel T</w:t>
      </w:r>
      <w:r w:rsidRPr="00220E3A">
        <w:rPr>
          <w:rFonts w:ascii="Book Antiqua" w:eastAsia="SimSun" w:hAnsi="Book Antiqua" w:cs="SimSun"/>
          <w:color w:val="000000"/>
          <w:kern w:val="0"/>
          <w:sz w:val="24"/>
          <w:szCs w:val="24"/>
          <w:lang w:eastAsia="zh-CN"/>
        </w:rPr>
        <w:t>, Chen Y, Hotovy S, Settmacher U, Altendorf-Hofmann A, Petersen I. Loss of desmocollin 1-3 and homeobox genes PITX1 and CDX2 are associated with tumor progression and survival in colorectal carcinoma. </w:t>
      </w:r>
      <w:r w:rsidRPr="00220E3A">
        <w:rPr>
          <w:rFonts w:ascii="Book Antiqua" w:eastAsia="SimSun" w:hAnsi="Book Antiqua" w:cs="SimSun"/>
          <w:i/>
          <w:iCs/>
          <w:color w:val="000000"/>
          <w:kern w:val="0"/>
          <w:sz w:val="24"/>
          <w:szCs w:val="24"/>
          <w:lang w:eastAsia="zh-CN"/>
        </w:rPr>
        <w:t>Int J Colorectal Dis</w:t>
      </w:r>
      <w:r w:rsidRPr="00220E3A">
        <w:rPr>
          <w:rFonts w:ascii="Book Antiqua" w:eastAsia="SimSun" w:hAnsi="Book Antiqua" w:cs="SimSun" w:hint="eastAsia"/>
          <w:color w:val="000000"/>
          <w:kern w:val="0"/>
          <w:sz w:val="24"/>
          <w:szCs w:val="24"/>
          <w:lang w:eastAsia="zh-CN"/>
        </w:rPr>
        <w:t xml:space="preserve"> </w:t>
      </w:r>
      <w:r w:rsidRPr="00220E3A">
        <w:rPr>
          <w:rFonts w:ascii="Book Antiqua" w:eastAsia="SimSun" w:hAnsi="Book Antiqua" w:cs="SimSun"/>
          <w:color w:val="000000"/>
          <w:kern w:val="0"/>
          <w:sz w:val="24"/>
          <w:szCs w:val="24"/>
          <w:lang w:eastAsia="zh-CN"/>
        </w:rPr>
        <w:t>2012;</w:t>
      </w:r>
      <w:r w:rsidRPr="00220E3A">
        <w:rPr>
          <w:rFonts w:ascii="Book Antiqua" w:eastAsia="SimSun" w:hAnsi="Book Antiqua" w:cs="SimSun" w:hint="eastAsia"/>
          <w:color w:val="000000"/>
          <w:kern w:val="0"/>
          <w:sz w:val="24"/>
          <w:szCs w:val="24"/>
          <w:lang w:eastAsia="zh-CN"/>
        </w:rPr>
        <w:t xml:space="preserve"> </w:t>
      </w:r>
      <w:r w:rsidRPr="00220E3A">
        <w:rPr>
          <w:rFonts w:ascii="Book Antiqua" w:eastAsia="SimSun" w:hAnsi="Book Antiqua" w:cs="SimSun"/>
          <w:b/>
          <w:bCs/>
          <w:color w:val="000000"/>
          <w:kern w:val="0"/>
          <w:sz w:val="24"/>
          <w:szCs w:val="24"/>
          <w:lang w:eastAsia="zh-CN"/>
        </w:rPr>
        <w:t>27</w:t>
      </w:r>
      <w:r w:rsidRPr="00220E3A">
        <w:rPr>
          <w:rFonts w:ascii="Book Antiqua" w:eastAsia="SimSun" w:hAnsi="Book Antiqua" w:cs="SimSun"/>
          <w:color w:val="000000"/>
          <w:kern w:val="0"/>
          <w:sz w:val="24"/>
          <w:szCs w:val="24"/>
          <w:lang w:eastAsia="zh-CN"/>
        </w:rPr>
        <w:t>: 1391-1399 [PMID: 22438068 DOI: 10.1007/s00384-012-1460-4]</w:t>
      </w:r>
    </w:p>
    <w:p w14:paraId="5FD66978"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54 </w:t>
      </w:r>
      <w:r w:rsidRPr="00220E3A">
        <w:rPr>
          <w:rFonts w:ascii="Book Antiqua" w:eastAsia="SimSun" w:hAnsi="Book Antiqua" w:cs="SimSun"/>
          <w:b/>
          <w:bCs/>
          <w:color w:val="000000"/>
          <w:kern w:val="0"/>
          <w:sz w:val="24"/>
          <w:szCs w:val="24"/>
          <w:lang w:eastAsia="zh-CN"/>
        </w:rPr>
        <w:t>Olsen J</w:t>
      </w:r>
      <w:r w:rsidRPr="00220E3A">
        <w:rPr>
          <w:rFonts w:ascii="Book Antiqua" w:eastAsia="SimSun" w:hAnsi="Book Antiqua" w:cs="SimSun"/>
          <w:color w:val="000000"/>
          <w:kern w:val="0"/>
          <w:sz w:val="24"/>
          <w:szCs w:val="24"/>
          <w:lang w:eastAsia="zh-CN"/>
        </w:rPr>
        <w:t>, Eiholm S, Kirkeby LT, Espersen ML, Jess P, Gögenür I, Olsen J, Troelsen JT. CDX2 downregulation is associated with poor differentiation and MMR deficiency in colon cancer. </w:t>
      </w:r>
      <w:r w:rsidRPr="00220E3A">
        <w:rPr>
          <w:rFonts w:ascii="Book Antiqua" w:eastAsia="SimSun" w:hAnsi="Book Antiqua" w:cs="SimSun"/>
          <w:i/>
          <w:iCs/>
          <w:color w:val="000000"/>
          <w:kern w:val="0"/>
          <w:sz w:val="24"/>
          <w:szCs w:val="24"/>
          <w:lang w:eastAsia="zh-CN"/>
        </w:rPr>
        <w:t>Exp Mol Pathol</w:t>
      </w:r>
      <w:r w:rsidRPr="00220E3A">
        <w:rPr>
          <w:rFonts w:ascii="Book Antiqua" w:eastAsia="SimSun" w:hAnsi="Book Antiqua" w:cs="SimSun"/>
          <w:color w:val="000000"/>
          <w:kern w:val="0"/>
          <w:sz w:val="24"/>
          <w:szCs w:val="24"/>
          <w:lang w:eastAsia="zh-CN"/>
        </w:rPr>
        <w:t> 2016; </w:t>
      </w:r>
      <w:r w:rsidRPr="00220E3A">
        <w:rPr>
          <w:rFonts w:ascii="Book Antiqua" w:eastAsia="SimSun" w:hAnsi="Book Antiqua" w:cs="SimSun"/>
          <w:b/>
          <w:bCs/>
          <w:color w:val="000000"/>
          <w:kern w:val="0"/>
          <w:sz w:val="24"/>
          <w:szCs w:val="24"/>
          <w:lang w:eastAsia="zh-CN"/>
        </w:rPr>
        <w:t>100</w:t>
      </w:r>
      <w:r w:rsidRPr="00220E3A">
        <w:rPr>
          <w:rFonts w:ascii="Book Antiqua" w:eastAsia="SimSun" w:hAnsi="Book Antiqua" w:cs="SimSun"/>
          <w:color w:val="000000"/>
          <w:kern w:val="0"/>
          <w:sz w:val="24"/>
          <w:szCs w:val="24"/>
          <w:lang w:eastAsia="zh-CN"/>
        </w:rPr>
        <w:t>: 59-66 [PMID: 26551082 DOI: 10.1016/j.yexmp.2015.11.009]</w:t>
      </w:r>
    </w:p>
    <w:p w14:paraId="3F98F809"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lastRenderedPageBreak/>
        <w:t>55 </w:t>
      </w:r>
      <w:r w:rsidRPr="00220E3A">
        <w:rPr>
          <w:rFonts w:ascii="Book Antiqua" w:eastAsia="SimSun" w:hAnsi="Book Antiqua" w:cs="SimSun"/>
          <w:b/>
          <w:bCs/>
          <w:color w:val="000000"/>
          <w:kern w:val="0"/>
          <w:sz w:val="24"/>
          <w:szCs w:val="24"/>
          <w:lang w:eastAsia="zh-CN"/>
        </w:rPr>
        <w:t>Baba Y</w:t>
      </w:r>
      <w:r w:rsidRPr="00220E3A">
        <w:rPr>
          <w:rFonts w:ascii="Book Antiqua" w:eastAsia="SimSun" w:hAnsi="Book Antiqua" w:cs="SimSun"/>
          <w:color w:val="000000"/>
          <w:kern w:val="0"/>
          <w:sz w:val="24"/>
          <w:szCs w:val="24"/>
          <w:lang w:eastAsia="zh-CN"/>
        </w:rPr>
        <w:t>, Nosho K, Shima K, Freed E, Irahara N, Philips J, Meyerhardt JA, Hornick JL, Shivdasani RA, Fuchs CS, Ogino S. Relationship of CDX2 loss with molecular features and prognosis in colorectal cancer. </w:t>
      </w:r>
      <w:r w:rsidRPr="00220E3A">
        <w:rPr>
          <w:rFonts w:ascii="Book Antiqua" w:eastAsia="SimSun" w:hAnsi="Book Antiqua" w:cs="SimSun"/>
          <w:i/>
          <w:iCs/>
          <w:color w:val="000000"/>
          <w:kern w:val="0"/>
          <w:sz w:val="24"/>
          <w:szCs w:val="24"/>
          <w:lang w:eastAsia="zh-CN"/>
        </w:rPr>
        <w:t>Clin Cancer Res</w:t>
      </w:r>
      <w:r w:rsidRPr="00220E3A">
        <w:rPr>
          <w:rFonts w:ascii="Book Antiqua" w:eastAsia="SimSun" w:hAnsi="Book Antiqua" w:cs="SimSun" w:hint="eastAsia"/>
          <w:color w:val="000000"/>
          <w:kern w:val="0"/>
          <w:sz w:val="24"/>
          <w:szCs w:val="24"/>
          <w:lang w:eastAsia="zh-CN"/>
        </w:rPr>
        <w:t xml:space="preserve"> </w:t>
      </w:r>
      <w:r w:rsidRPr="00220E3A">
        <w:rPr>
          <w:rFonts w:ascii="Book Antiqua" w:eastAsia="SimSun" w:hAnsi="Book Antiqua" w:cs="SimSun"/>
          <w:color w:val="000000"/>
          <w:kern w:val="0"/>
          <w:sz w:val="24"/>
          <w:szCs w:val="24"/>
          <w:lang w:eastAsia="zh-CN"/>
        </w:rPr>
        <w:t>2009;</w:t>
      </w:r>
      <w:r w:rsidRPr="00220E3A">
        <w:rPr>
          <w:rFonts w:ascii="Book Antiqua" w:eastAsia="SimSun" w:hAnsi="Book Antiqua" w:cs="SimSun" w:hint="eastAsia"/>
          <w:color w:val="000000"/>
          <w:kern w:val="0"/>
          <w:sz w:val="24"/>
          <w:szCs w:val="24"/>
          <w:lang w:eastAsia="zh-CN"/>
        </w:rPr>
        <w:t xml:space="preserve"> </w:t>
      </w:r>
      <w:r w:rsidRPr="00220E3A">
        <w:rPr>
          <w:rFonts w:ascii="Book Antiqua" w:eastAsia="SimSun" w:hAnsi="Book Antiqua" w:cs="SimSun"/>
          <w:b/>
          <w:bCs/>
          <w:color w:val="000000"/>
          <w:kern w:val="0"/>
          <w:sz w:val="24"/>
          <w:szCs w:val="24"/>
          <w:lang w:eastAsia="zh-CN"/>
        </w:rPr>
        <w:t>15</w:t>
      </w:r>
      <w:r w:rsidRPr="00220E3A">
        <w:rPr>
          <w:rFonts w:ascii="Book Antiqua" w:eastAsia="SimSun" w:hAnsi="Book Antiqua" w:cs="SimSun"/>
          <w:color w:val="000000"/>
          <w:kern w:val="0"/>
          <w:sz w:val="24"/>
          <w:szCs w:val="24"/>
          <w:lang w:eastAsia="zh-CN"/>
        </w:rPr>
        <w:t>: 4665-4673 [PMID: 19584150 DOI: 10.1158/1078-0432.CCR-09-0401]</w:t>
      </w:r>
    </w:p>
    <w:p w14:paraId="6A704A22"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56 </w:t>
      </w:r>
      <w:r w:rsidRPr="00220E3A">
        <w:rPr>
          <w:rFonts w:ascii="Book Antiqua" w:eastAsia="SimSun" w:hAnsi="Book Antiqua" w:cs="SimSun"/>
          <w:b/>
          <w:bCs/>
          <w:color w:val="000000"/>
          <w:kern w:val="0"/>
          <w:sz w:val="24"/>
          <w:szCs w:val="24"/>
          <w:lang w:eastAsia="zh-CN"/>
        </w:rPr>
        <w:t>Lynch J</w:t>
      </w:r>
      <w:r w:rsidRPr="00220E3A">
        <w:rPr>
          <w:rFonts w:ascii="Book Antiqua" w:eastAsia="SimSun" w:hAnsi="Book Antiqua" w:cs="SimSun"/>
          <w:color w:val="000000"/>
          <w:kern w:val="0"/>
          <w:sz w:val="24"/>
          <w:szCs w:val="24"/>
          <w:lang w:eastAsia="zh-CN"/>
        </w:rPr>
        <w:t>, Keller M, Guo RJ, Yang D, Traber P. Cdx1 inhibits the proliferation of human colon cancer cells by reducing cyclin D1 gene expression.</w:t>
      </w:r>
      <w:r w:rsidRPr="00220E3A">
        <w:rPr>
          <w:rFonts w:ascii="Book Antiqua" w:eastAsia="SimSun" w:hAnsi="Book Antiqua" w:cs="SimSun" w:hint="eastAsia"/>
          <w:color w:val="000000"/>
          <w:kern w:val="0"/>
          <w:sz w:val="24"/>
          <w:szCs w:val="24"/>
          <w:lang w:eastAsia="zh-CN"/>
        </w:rPr>
        <w:t xml:space="preserve"> </w:t>
      </w:r>
      <w:r w:rsidRPr="00220E3A">
        <w:rPr>
          <w:rFonts w:ascii="Book Antiqua" w:eastAsia="SimSun" w:hAnsi="Book Antiqua" w:cs="SimSun"/>
          <w:i/>
          <w:iCs/>
          <w:color w:val="000000"/>
          <w:kern w:val="0"/>
          <w:sz w:val="24"/>
          <w:szCs w:val="24"/>
          <w:lang w:eastAsia="zh-CN"/>
        </w:rPr>
        <w:t>Oncogene</w:t>
      </w:r>
      <w:r w:rsidRPr="00220E3A">
        <w:rPr>
          <w:rFonts w:ascii="Book Antiqua" w:eastAsia="SimSun" w:hAnsi="Book Antiqua" w:cs="SimSun" w:hint="eastAsia"/>
          <w:color w:val="000000"/>
          <w:kern w:val="0"/>
          <w:sz w:val="24"/>
          <w:szCs w:val="24"/>
          <w:lang w:eastAsia="zh-CN"/>
        </w:rPr>
        <w:t xml:space="preserve"> </w:t>
      </w:r>
      <w:r w:rsidRPr="00220E3A">
        <w:rPr>
          <w:rFonts w:ascii="Book Antiqua" w:eastAsia="SimSun" w:hAnsi="Book Antiqua" w:cs="SimSun"/>
          <w:color w:val="000000"/>
          <w:kern w:val="0"/>
          <w:sz w:val="24"/>
          <w:szCs w:val="24"/>
          <w:lang w:eastAsia="zh-CN"/>
        </w:rPr>
        <w:t>2003; </w:t>
      </w:r>
      <w:r w:rsidRPr="00220E3A">
        <w:rPr>
          <w:rFonts w:ascii="Book Antiqua" w:eastAsia="SimSun" w:hAnsi="Book Antiqua" w:cs="SimSun"/>
          <w:b/>
          <w:bCs/>
          <w:color w:val="000000"/>
          <w:kern w:val="0"/>
          <w:sz w:val="24"/>
          <w:szCs w:val="24"/>
          <w:lang w:eastAsia="zh-CN"/>
        </w:rPr>
        <w:t>22</w:t>
      </w:r>
      <w:r w:rsidRPr="00220E3A">
        <w:rPr>
          <w:rFonts w:ascii="Book Antiqua" w:eastAsia="SimSun" w:hAnsi="Book Antiqua" w:cs="SimSun"/>
          <w:color w:val="000000"/>
          <w:kern w:val="0"/>
          <w:sz w:val="24"/>
          <w:szCs w:val="24"/>
          <w:lang w:eastAsia="zh-CN"/>
        </w:rPr>
        <w:t>: 6395-6407 [PMID: 14508520 DOI: 10.1038/sj.onc.1206770]</w:t>
      </w:r>
    </w:p>
    <w:p w14:paraId="70D8E486"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57 </w:t>
      </w:r>
      <w:r w:rsidRPr="00220E3A">
        <w:rPr>
          <w:rFonts w:ascii="Book Antiqua" w:eastAsia="SimSun" w:hAnsi="Book Antiqua" w:cs="SimSun"/>
          <w:b/>
          <w:bCs/>
          <w:color w:val="000000"/>
          <w:kern w:val="0"/>
          <w:sz w:val="24"/>
          <w:szCs w:val="24"/>
          <w:lang w:eastAsia="zh-CN"/>
        </w:rPr>
        <w:t>Guo RJ</w:t>
      </w:r>
      <w:r w:rsidRPr="00220E3A">
        <w:rPr>
          <w:rFonts w:ascii="Book Antiqua" w:eastAsia="SimSun" w:hAnsi="Book Antiqua" w:cs="SimSun"/>
          <w:color w:val="000000"/>
          <w:kern w:val="0"/>
          <w:sz w:val="24"/>
          <w:szCs w:val="24"/>
          <w:lang w:eastAsia="zh-CN"/>
        </w:rPr>
        <w:t>, Huang E, Ezaki T, Patel N, Sinclair K, Wu J, Klein P, Suh ER, Lynch JP. Cdx1 inhibits human colon cancer cell proliferation by reducing beta-catenin/T-cell factor transcriptional activity. </w:t>
      </w:r>
      <w:r w:rsidRPr="00220E3A">
        <w:rPr>
          <w:rFonts w:ascii="Book Antiqua" w:eastAsia="SimSun" w:hAnsi="Book Antiqua" w:cs="SimSun"/>
          <w:i/>
          <w:iCs/>
          <w:color w:val="000000"/>
          <w:kern w:val="0"/>
          <w:sz w:val="24"/>
          <w:szCs w:val="24"/>
          <w:lang w:eastAsia="zh-CN"/>
        </w:rPr>
        <w:t>J Biol Chem</w:t>
      </w:r>
      <w:r w:rsidRPr="00220E3A">
        <w:rPr>
          <w:rFonts w:ascii="Book Antiqua" w:eastAsia="SimSun" w:hAnsi="Book Antiqua" w:cs="SimSun"/>
          <w:color w:val="000000"/>
          <w:kern w:val="0"/>
          <w:sz w:val="24"/>
          <w:szCs w:val="24"/>
          <w:lang w:eastAsia="zh-CN"/>
        </w:rPr>
        <w:t> 2004; </w:t>
      </w:r>
      <w:r w:rsidRPr="00220E3A">
        <w:rPr>
          <w:rFonts w:ascii="Book Antiqua" w:eastAsia="SimSun" w:hAnsi="Book Antiqua" w:cs="SimSun"/>
          <w:b/>
          <w:bCs/>
          <w:color w:val="000000"/>
          <w:kern w:val="0"/>
          <w:sz w:val="24"/>
          <w:szCs w:val="24"/>
          <w:lang w:eastAsia="zh-CN"/>
        </w:rPr>
        <w:t>279</w:t>
      </w:r>
      <w:r w:rsidRPr="00220E3A">
        <w:rPr>
          <w:rFonts w:ascii="Book Antiqua" w:eastAsia="SimSun" w:hAnsi="Book Antiqua" w:cs="SimSun"/>
          <w:color w:val="000000"/>
          <w:kern w:val="0"/>
          <w:sz w:val="24"/>
          <w:szCs w:val="24"/>
          <w:lang w:eastAsia="zh-CN"/>
        </w:rPr>
        <w:t>: 36865-36875 [PMID: 15215241 DOI: 10.1074/jbc.M405213200]</w:t>
      </w:r>
    </w:p>
    <w:p w14:paraId="4BC3D147"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58 </w:t>
      </w:r>
      <w:r w:rsidRPr="00220E3A">
        <w:rPr>
          <w:rFonts w:ascii="Book Antiqua" w:eastAsia="SimSun" w:hAnsi="Book Antiqua" w:cs="SimSun"/>
          <w:b/>
          <w:bCs/>
          <w:color w:val="000000"/>
          <w:kern w:val="0"/>
          <w:sz w:val="24"/>
          <w:szCs w:val="24"/>
          <w:lang w:eastAsia="zh-CN"/>
        </w:rPr>
        <w:t>Jones MF</w:t>
      </w:r>
      <w:r w:rsidRPr="00220E3A">
        <w:rPr>
          <w:rFonts w:ascii="Book Antiqua" w:eastAsia="SimSun" w:hAnsi="Book Antiqua" w:cs="SimSun"/>
          <w:color w:val="000000"/>
          <w:kern w:val="0"/>
          <w:sz w:val="24"/>
          <w:szCs w:val="24"/>
          <w:lang w:eastAsia="zh-CN"/>
        </w:rPr>
        <w:t>, Hara T, Francis P, Li XL, Bilke S, Zhu Y, Pineda M, Subramanian M, Bodmer WF, Lal A. The CDX1-microRNA-215 axis regulates colorectal cancer stem cell differentiation. </w:t>
      </w:r>
      <w:r w:rsidRPr="00220E3A">
        <w:rPr>
          <w:rFonts w:ascii="Book Antiqua" w:eastAsia="SimSun" w:hAnsi="Book Antiqua" w:cs="SimSun"/>
          <w:i/>
          <w:iCs/>
          <w:color w:val="000000"/>
          <w:kern w:val="0"/>
          <w:sz w:val="24"/>
          <w:szCs w:val="24"/>
          <w:lang w:eastAsia="zh-CN"/>
        </w:rPr>
        <w:t>Proc Natl Acad Sci USA</w:t>
      </w:r>
      <w:r w:rsidRPr="00220E3A">
        <w:rPr>
          <w:rFonts w:ascii="Book Antiqua" w:eastAsia="SimSun" w:hAnsi="Book Antiqua" w:cs="SimSun"/>
          <w:color w:val="000000"/>
          <w:kern w:val="0"/>
          <w:sz w:val="24"/>
          <w:szCs w:val="24"/>
          <w:lang w:eastAsia="zh-CN"/>
        </w:rPr>
        <w:t> 2015; </w:t>
      </w:r>
      <w:r w:rsidRPr="00220E3A">
        <w:rPr>
          <w:rFonts w:ascii="Book Antiqua" w:eastAsia="SimSun" w:hAnsi="Book Antiqua" w:cs="SimSun"/>
          <w:b/>
          <w:bCs/>
          <w:color w:val="000000"/>
          <w:kern w:val="0"/>
          <w:sz w:val="24"/>
          <w:szCs w:val="24"/>
          <w:lang w:eastAsia="zh-CN"/>
        </w:rPr>
        <w:t>112</w:t>
      </w:r>
      <w:r w:rsidRPr="00220E3A">
        <w:rPr>
          <w:rFonts w:ascii="Book Antiqua" w:eastAsia="SimSun" w:hAnsi="Book Antiqua" w:cs="SimSun"/>
          <w:color w:val="000000"/>
          <w:kern w:val="0"/>
          <w:sz w:val="24"/>
          <w:szCs w:val="24"/>
          <w:lang w:eastAsia="zh-CN"/>
        </w:rPr>
        <w:t>: E1550-E1558 [PMID: 25775580 DOI: 10.1073/pnas.1503370112]</w:t>
      </w:r>
    </w:p>
    <w:p w14:paraId="32408083"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59 </w:t>
      </w:r>
      <w:r w:rsidRPr="00220E3A">
        <w:rPr>
          <w:rFonts w:ascii="Book Antiqua" w:eastAsia="SimSun" w:hAnsi="Book Antiqua" w:cs="SimSun"/>
          <w:b/>
          <w:bCs/>
          <w:color w:val="000000"/>
          <w:kern w:val="0"/>
          <w:sz w:val="24"/>
          <w:szCs w:val="24"/>
          <w:lang w:eastAsia="zh-CN"/>
        </w:rPr>
        <w:t>Ebert MP</w:t>
      </w:r>
      <w:r w:rsidRPr="00220E3A">
        <w:rPr>
          <w:rFonts w:ascii="Book Antiqua" w:eastAsia="SimSun" w:hAnsi="Book Antiqua" w:cs="SimSun"/>
          <w:color w:val="000000"/>
          <w:kern w:val="0"/>
          <w:sz w:val="24"/>
          <w:szCs w:val="24"/>
          <w:lang w:eastAsia="zh-CN"/>
        </w:rPr>
        <w:t>, Model F, Mooney S, Hale K, Lograsso J, Tonnes-Priddy L, Hoffmann J, Csepregi A, Röcken C, Molnar B, Schulz HU, Malfertheiner P, Lofton-Day C. Aristaless-like homeobox-4 gene methylation is a potential marker for colorectal adenocarcinomas. </w:t>
      </w:r>
      <w:r w:rsidRPr="00220E3A">
        <w:rPr>
          <w:rFonts w:ascii="Book Antiqua" w:eastAsia="SimSun" w:hAnsi="Book Antiqua" w:cs="SimSun"/>
          <w:i/>
          <w:iCs/>
          <w:color w:val="000000"/>
          <w:kern w:val="0"/>
          <w:sz w:val="24"/>
          <w:szCs w:val="24"/>
          <w:lang w:eastAsia="zh-CN"/>
        </w:rPr>
        <w:t>Gastroenterology</w:t>
      </w:r>
      <w:r w:rsidRPr="00220E3A">
        <w:rPr>
          <w:rFonts w:ascii="Book Antiqua" w:eastAsia="SimSun" w:hAnsi="Book Antiqua" w:cs="SimSun"/>
          <w:color w:val="000000"/>
          <w:kern w:val="0"/>
          <w:sz w:val="24"/>
          <w:szCs w:val="24"/>
          <w:lang w:eastAsia="zh-CN"/>
        </w:rPr>
        <w:t> 2006; </w:t>
      </w:r>
      <w:r w:rsidRPr="00220E3A">
        <w:rPr>
          <w:rFonts w:ascii="Book Antiqua" w:eastAsia="SimSun" w:hAnsi="Book Antiqua" w:cs="SimSun"/>
          <w:b/>
          <w:bCs/>
          <w:color w:val="000000"/>
          <w:kern w:val="0"/>
          <w:sz w:val="24"/>
          <w:szCs w:val="24"/>
          <w:lang w:eastAsia="zh-CN"/>
        </w:rPr>
        <w:t>131</w:t>
      </w:r>
      <w:r w:rsidRPr="00220E3A">
        <w:rPr>
          <w:rFonts w:ascii="Book Antiqua" w:eastAsia="SimSun" w:hAnsi="Book Antiqua" w:cs="SimSun"/>
          <w:color w:val="000000"/>
          <w:kern w:val="0"/>
          <w:sz w:val="24"/>
          <w:szCs w:val="24"/>
          <w:lang w:eastAsia="zh-CN"/>
        </w:rPr>
        <w:t>: 1418-1430 [PMID: 17101318 DOI: 10.1053/j.gastro.2006.08.034]</w:t>
      </w:r>
    </w:p>
    <w:p w14:paraId="6F8EF4C2"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60 </w:t>
      </w:r>
      <w:r w:rsidRPr="00220E3A">
        <w:rPr>
          <w:rFonts w:ascii="Book Antiqua" w:eastAsia="SimSun" w:hAnsi="Book Antiqua" w:cs="SimSun"/>
          <w:b/>
          <w:bCs/>
          <w:color w:val="000000"/>
          <w:kern w:val="0"/>
          <w:sz w:val="24"/>
          <w:szCs w:val="24"/>
          <w:lang w:eastAsia="zh-CN"/>
        </w:rPr>
        <w:t>Petrova TV</w:t>
      </w:r>
      <w:r w:rsidRPr="00220E3A">
        <w:rPr>
          <w:rFonts w:ascii="Book Antiqua" w:eastAsia="SimSun" w:hAnsi="Book Antiqua" w:cs="SimSun"/>
          <w:color w:val="000000"/>
          <w:kern w:val="0"/>
          <w:sz w:val="24"/>
          <w:szCs w:val="24"/>
          <w:lang w:eastAsia="zh-CN"/>
        </w:rPr>
        <w:t>, Nykänen A, Norrmén C, Ivanov KI, Andersson LC, Haglund C, Puolakkainen P, Wempe F, von Melchner H, Gradwohl G, Vanharanta S, Aaltonen LA, Saharinen J, Gentile M, Clarke A, Taipale J, Oliver G, Alitalo K. Transcription factor PROX1 induces colon cancer progression by promoting the transition from benign to highly dysplastic phenotype. </w:t>
      </w:r>
      <w:r w:rsidRPr="00220E3A">
        <w:rPr>
          <w:rFonts w:ascii="Book Antiqua" w:eastAsia="SimSun" w:hAnsi="Book Antiqua" w:cs="SimSun"/>
          <w:i/>
          <w:iCs/>
          <w:color w:val="000000"/>
          <w:kern w:val="0"/>
          <w:sz w:val="24"/>
          <w:szCs w:val="24"/>
          <w:lang w:eastAsia="zh-CN"/>
        </w:rPr>
        <w:t>Cancer Cell</w:t>
      </w:r>
      <w:r w:rsidRPr="00220E3A">
        <w:rPr>
          <w:rFonts w:ascii="Book Antiqua" w:eastAsia="SimSun" w:hAnsi="Book Antiqua" w:cs="SimSun"/>
          <w:color w:val="000000"/>
          <w:kern w:val="0"/>
          <w:sz w:val="24"/>
          <w:szCs w:val="24"/>
          <w:lang w:eastAsia="zh-CN"/>
        </w:rPr>
        <w:t> 2008; </w:t>
      </w:r>
      <w:r w:rsidRPr="00220E3A">
        <w:rPr>
          <w:rFonts w:ascii="Book Antiqua" w:eastAsia="SimSun" w:hAnsi="Book Antiqua" w:cs="SimSun"/>
          <w:b/>
          <w:bCs/>
          <w:color w:val="000000"/>
          <w:kern w:val="0"/>
          <w:sz w:val="24"/>
          <w:szCs w:val="24"/>
          <w:lang w:eastAsia="zh-CN"/>
        </w:rPr>
        <w:t>13</w:t>
      </w:r>
      <w:r w:rsidRPr="00220E3A">
        <w:rPr>
          <w:rFonts w:ascii="Book Antiqua" w:eastAsia="SimSun" w:hAnsi="Book Antiqua" w:cs="SimSun"/>
          <w:color w:val="000000"/>
          <w:kern w:val="0"/>
          <w:sz w:val="24"/>
          <w:szCs w:val="24"/>
          <w:lang w:eastAsia="zh-CN"/>
        </w:rPr>
        <w:t>: 407-419 [PMID: 18455124 DOI: 10.1016/j.ccr.2008.02.020]</w:t>
      </w:r>
    </w:p>
    <w:p w14:paraId="5A50A824"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61 </w:t>
      </w:r>
      <w:r w:rsidRPr="00220E3A">
        <w:rPr>
          <w:rFonts w:ascii="Book Antiqua" w:eastAsia="SimSun" w:hAnsi="Book Antiqua" w:cs="SimSun"/>
          <w:b/>
          <w:bCs/>
          <w:color w:val="000000"/>
          <w:kern w:val="0"/>
          <w:sz w:val="24"/>
          <w:szCs w:val="24"/>
          <w:lang w:eastAsia="zh-CN"/>
        </w:rPr>
        <w:t>Lu MH</w:t>
      </w:r>
      <w:r w:rsidRPr="00220E3A">
        <w:rPr>
          <w:rFonts w:ascii="Book Antiqua" w:eastAsia="SimSun" w:hAnsi="Book Antiqua" w:cs="SimSun"/>
          <w:color w:val="000000"/>
          <w:kern w:val="0"/>
          <w:sz w:val="24"/>
          <w:szCs w:val="24"/>
          <w:lang w:eastAsia="zh-CN"/>
        </w:rPr>
        <w:t>, Huang CC, Pan MR, Chen HH, Hung WC. Prospero homeobox 1 promotes epithelial-mesenchymal transition in colon cancer cells by inhibiting E-cadherin via miR-9. </w:t>
      </w:r>
      <w:r w:rsidRPr="00220E3A">
        <w:rPr>
          <w:rFonts w:ascii="Book Antiqua" w:eastAsia="SimSun" w:hAnsi="Book Antiqua" w:cs="SimSun"/>
          <w:i/>
          <w:iCs/>
          <w:color w:val="000000"/>
          <w:kern w:val="0"/>
          <w:sz w:val="24"/>
          <w:szCs w:val="24"/>
          <w:lang w:eastAsia="zh-CN"/>
        </w:rPr>
        <w:t>Clin Cancer Res</w:t>
      </w:r>
      <w:r w:rsidRPr="00220E3A">
        <w:rPr>
          <w:rFonts w:ascii="Book Antiqua" w:eastAsia="SimSun" w:hAnsi="Book Antiqua" w:cs="SimSun"/>
          <w:color w:val="000000"/>
          <w:kern w:val="0"/>
          <w:sz w:val="24"/>
          <w:szCs w:val="24"/>
          <w:lang w:eastAsia="zh-CN"/>
        </w:rPr>
        <w:t> 2012; </w:t>
      </w:r>
      <w:r w:rsidRPr="00220E3A">
        <w:rPr>
          <w:rFonts w:ascii="Book Antiqua" w:eastAsia="SimSun" w:hAnsi="Book Antiqua" w:cs="SimSun"/>
          <w:b/>
          <w:bCs/>
          <w:color w:val="000000"/>
          <w:kern w:val="0"/>
          <w:sz w:val="24"/>
          <w:szCs w:val="24"/>
          <w:lang w:eastAsia="zh-CN"/>
        </w:rPr>
        <w:t>18</w:t>
      </w:r>
      <w:r w:rsidRPr="00220E3A">
        <w:rPr>
          <w:rFonts w:ascii="Book Antiqua" w:eastAsia="SimSun" w:hAnsi="Book Antiqua" w:cs="SimSun"/>
          <w:color w:val="000000"/>
          <w:kern w:val="0"/>
          <w:sz w:val="24"/>
          <w:szCs w:val="24"/>
          <w:lang w:eastAsia="zh-CN"/>
        </w:rPr>
        <w:t>: 6416-6425 [PMID: 23045246 DOI: 10.1158/1078-0432.CCR-12-0832]</w:t>
      </w:r>
    </w:p>
    <w:p w14:paraId="634F5C0C"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lastRenderedPageBreak/>
        <w:t>62 </w:t>
      </w:r>
      <w:r w:rsidRPr="00220E3A">
        <w:rPr>
          <w:rFonts w:ascii="Book Antiqua" w:eastAsia="SimSun" w:hAnsi="Book Antiqua" w:cs="SimSun"/>
          <w:b/>
          <w:bCs/>
          <w:color w:val="000000"/>
          <w:kern w:val="0"/>
          <w:sz w:val="24"/>
          <w:szCs w:val="24"/>
          <w:lang w:eastAsia="zh-CN"/>
        </w:rPr>
        <w:t>Kanai M</w:t>
      </w:r>
      <w:r w:rsidRPr="00220E3A">
        <w:rPr>
          <w:rFonts w:ascii="Book Antiqua" w:eastAsia="SimSun" w:hAnsi="Book Antiqua" w:cs="SimSun"/>
          <w:color w:val="000000"/>
          <w:kern w:val="0"/>
          <w:sz w:val="24"/>
          <w:szCs w:val="24"/>
          <w:lang w:eastAsia="zh-CN"/>
        </w:rPr>
        <w:t>, Hamada J, Takada M, Asano T, Murakawa K, Takahashi Y, Murai T, Tada M, Miyamoto M, Kondo S, Moriuchi T. Aberrant expressions of HOX genes in colorectal and hepatocellular carcinomas. </w:t>
      </w:r>
      <w:r w:rsidRPr="00220E3A">
        <w:rPr>
          <w:rFonts w:ascii="Book Antiqua" w:eastAsia="SimSun" w:hAnsi="Book Antiqua" w:cs="SimSun"/>
          <w:i/>
          <w:iCs/>
          <w:color w:val="000000"/>
          <w:kern w:val="0"/>
          <w:sz w:val="24"/>
          <w:szCs w:val="24"/>
          <w:lang w:eastAsia="zh-CN"/>
        </w:rPr>
        <w:t>Oncol Rep</w:t>
      </w:r>
      <w:r w:rsidRPr="00220E3A">
        <w:rPr>
          <w:rFonts w:ascii="Book Antiqua" w:eastAsia="SimSun" w:hAnsi="Book Antiqua" w:cs="SimSun"/>
          <w:color w:val="000000"/>
          <w:kern w:val="0"/>
          <w:sz w:val="24"/>
          <w:szCs w:val="24"/>
          <w:lang w:eastAsia="zh-CN"/>
        </w:rPr>
        <w:t> 2010; </w:t>
      </w:r>
      <w:r w:rsidRPr="00220E3A">
        <w:rPr>
          <w:rFonts w:ascii="Book Antiqua" w:eastAsia="SimSun" w:hAnsi="Book Antiqua" w:cs="SimSun"/>
          <w:b/>
          <w:bCs/>
          <w:color w:val="000000"/>
          <w:kern w:val="0"/>
          <w:sz w:val="24"/>
          <w:szCs w:val="24"/>
          <w:lang w:eastAsia="zh-CN"/>
        </w:rPr>
        <w:t>23</w:t>
      </w:r>
      <w:r w:rsidRPr="00220E3A">
        <w:rPr>
          <w:rFonts w:ascii="Book Antiqua" w:eastAsia="SimSun" w:hAnsi="Book Antiqua" w:cs="SimSun"/>
          <w:color w:val="000000"/>
          <w:kern w:val="0"/>
          <w:sz w:val="24"/>
          <w:szCs w:val="24"/>
          <w:lang w:eastAsia="zh-CN"/>
        </w:rPr>
        <w:t>: 843-851 [PMID: 20127028]</w:t>
      </w:r>
    </w:p>
    <w:p w14:paraId="768B1292"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63 </w:t>
      </w:r>
      <w:r w:rsidRPr="00220E3A">
        <w:rPr>
          <w:rFonts w:ascii="Book Antiqua" w:eastAsia="SimSun" w:hAnsi="Book Antiqua" w:cs="SimSun"/>
          <w:b/>
          <w:bCs/>
          <w:color w:val="000000"/>
          <w:kern w:val="0"/>
          <w:sz w:val="24"/>
          <w:szCs w:val="24"/>
          <w:lang w:eastAsia="zh-CN"/>
        </w:rPr>
        <w:t>Bhatlekar S</w:t>
      </w:r>
      <w:r w:rsidRPr="00220E3A">
        <w:rPr>
          <w:rFonts w:ascii="Book Antiqua" w:eastAsia="SimSun" w:hAnsi="Book Antiqua" w:cs="SimSun"/>
          <w:color w:val="000000"/>
          <w:kern w:val="0"/>
          <w:sz w:val="24"/>
          <w:szCs w:val="24"/>
          <w:lang w:eastAsia="zh-CN"/>
        </w:rPr>
        <w:t>, Addya S, Salunek M, Orr CR, Surrey S, McKenzie S, Fields JZ, Boman BM. Identification of a developmental gene expression signature, including HOX genes, for the normal human colonic crypt stem cell niche: overexpression of the signature parallels stem cell overpopulation during colon tumorigenesis. </w:t>
      </w:r>
      <w:r w:rsidRPr="00220E3A">
        <w:rPr>
          <w:rFonts w:ascii="Book Antiqua" w:eastAsia="SimSun" w:hAnsi="Book Antiqua" w:cs="SimSun"/>
          <w:i/>
          <w:iCs/>
          <w:color w:val="000000"/>
          <w:kern w:val="0"/>
          <w:sz w:val="24"/>
          <w:szCs w:val="24"/>
          <w:lang w:eastAsia="zh-CN"/>
        </w:rPr>
        <w:t>Stem Cells Dev</w:t>
      </w:r>
      <w:r w:rsidRPr="00220E3A">
        <w:rPr>
          <w:rFonts w:ascii="Book Antiqua" w:eastAsia="SimSun" w:hAnsi="Book Antiqua" w:cs="SimSun"/>
          <w:color w:val="000000"/>
          <w:kern w:val="0"/>
          <w:sz w:val="24"/>
          <w:szCs w:val="24"/>
          <w:lang w:eastAsia="zh-CN"/>
        </w:rPr>
        <w:t> 2014; </w:t>
      </w:r>
      <w:r w:rsidRPr="00220E3A">
        <w:rPr>
          <w:rFonts w:ascii="Book Antiqua" w:eastAsia="SimSun" w:hAnsi="Book Antiqua" w:cs="SimSun"/>
          <w:b/>
          <w:bCs/>
          <w:color w:val="000000"/>
          <w:kern w:val="0"/>
          <w:sz w:val="24"/>
          <w:szCs w:val="24"/>
          <w:lang w:eastAsia="zh-CN"/>
        </w:rPr>
        <w:t>23</w:t>
      </w:r>
      <w:r w:rsidRPr="00220E3A">
        <w:rPr>
          <w:rFonts w:ascii="Book Antiqua" w:eastAsia="SimSun" w:hAnsi="Book Antiqua" w:cs="SimSun"/>
          <w:color w:val="000000"/>
          <w:kern w:val="0"/>
          <w:sz w:val="24"/>
          <w:szCs w:val="24"/>
          <w:lang w:eastAsia="zh-CN"/>
        </w:rPr>
        <w:t>: 167-179 [PMID: 23980595 DOI: 10.1089/scd.2013.0039]</w:t>
      </w:r>
    </w:p>
    <w:p w14:paraId="50545F8D" w14:textId="77777777" w:rsidR="00220E3A" w:rsidRPr="00220E3A" w:rsidRDefault="00220E3A" w:rsidP="00220E3A">
      <w:pPr>
        <w:wordWrap/>
        <w:snapToGrid w:val="0"/>
        <w:spacing w:after="0" w:line="360" w:lineRule="auto"/>
        <w:rPr>
          <w:rFonts w:ascii="Book Antiqua" w:eastAsia="Malgun Gothic" w:hAnsi="Book Antiqua" w:cs="Times New Roman"/>
          <w:noProof/>
          <w:sz w:val="24"/>
          <w:szCs w:val="24"/>
        </w:rPr>
      </w:pPr>
      <w:bookmarkStart w:id="24" w:name="_ENREF_64"/>
      <w:r w:rsidRPr="00220E3A">
        <w:rPr>
          <w:rFonts w:ascii="Book Antiqua" w:eastAsia="Malgun Gothic" w:hAnsi="Book Antiqua" w:cs="Times New Roman"/>
          <w:noProof/>
          <w:sz w:val="24"/>
          <w:szCs w:val="24"/>
        </w:rPr>
        <w:t>64</w:t>
      </w:r>
      <w:r w:rsidRPr="00220E3A">
        <w:rPr>
          <w:rFonts w:ascii="Book Antiqua" w:eastAsia="SimSun" w:hAnsi="Book Antiqua" w:cs="Times New Roman" w:hint="eastAsia"/>
          <w:noProof/>
          <w:sz w:val="24"/>
          <w:szCs w:val="24"/>
          <w:lang w:eastAsia="zh-CN"/>
        </w:rPr>
        <w:t xml:space="preserve"> </w:t>
      </w:r>
      <w:r w:rsidRPr="00220E3A">
        <w:rPr>
          <w:rFonts w:ascii="Book Antiqua" w:eastAsia="Malgun Gothic" w:hAnsi="Book Antiqua" w:cs="Times New Roman"/>
          <w:b/>
          <w:noProof/>
          <w:sz w:val="24"/>
          <w:szCs w:val="24"/>
        </w:rPr>
        <w:t>Sanz-Pamplona R</w:t>
      </w:r>
      <w:r w:rsidRPr="00220E3A">
        <w:rPr>
          <w:rFonts w:ascii="Book Antiqua" w:eastAsia="Malgun Gothic" w:hAnsi="Book Antiqua" w:cs="Times New Roman"/>
          <w:noProof/>
          <w:sz w:val="24"/>
          <w:szCs w:val="24"/>
        </w:rPr>
        <w:t>, Cordero D, Berenguer A, Lejbkowicz F, Rennert H, Salazar R, Biondo S, Sanjuan X, Pujana MA, Rozek L, Giordano TJ, Ben-Izhak O, Cohen HI, Trougouboff P, Bejhar J, Sova Y, Rennert G, Gruber SB, Moreno V. Gene expression differences between colon and rectum tumors.</w:t>
      </w:r>
      <w:r w:rsidRPr="00220E3A">
        <w:rPr>
          <w:rFonts w:ascii="Book Antiqua" w:eastAsia="Malgun Gothic" w:hAnsi="Book Antiqua" w:cs="Times New Roman"/>
          <w:i/>
          <w:noProof/>
          <w:sz w:val="24"/>
          <w:szCs w:val="24"/>
        </w:rPr>
        <w:t xml:space="preserve"> </w:t>
      </w:r>
      <w:hyperlink r:id="rId9" w:tooltip="Clinical cancer research : an official journal of the American Association for Cancer Research." w:history="1">
        <w:r w:rsidRPr="00220E3A">
          <w:rPr>
            <w:rFonts w:ascii="Book Antiqua" w:eastAsia="Malgun Gothic" w:hAnsi="Book Antiqua" w:cs="Times New Roman"/>
            <w:i/>
            <w:noProof/>
            <w:sz w:val="24"/>
            <w:szCs w:val="24"/>
          </w:rPr>
          <w:t>Clin Cancer Res</w:t>
        </w:r>
      </w:hyperlink>
      <w:r w:rsidRPr="00220E3A">
        <w:rPr>
          <w:rFonts w:ascii="Book Antiqua" w:eastAsia="SimSun" w:hAnsi="Book Antiqua" w:cs="Times New Roman" w:hint="eastAsia"/>
          <w:i/>
          <w:noProof/>
          <w:sz w:val="24"/>
          <w:szCs w:val="24"/>
          <w:lang w:eastAsia="zh-CN"/>
        </w:rPr>
        <w:t xml:space="preserve"> </w:t>
      </w:r>
      <w:r w:rsidRPr="00220E3A">
        <w:rPr>
          <w:rFonts w:ascii="Book Antiqua" w:eastAsia="Malgun Gothic" w:hAnsi="Book Antiqua" w:cs="Times New Roman"/>
          <w:noProof/>
          <w:sz w:val="24"/>
          <w:szCs w:val="24"/>
        </w:rPr>
        <w:t xml:space="preserve">2011; </w:t>
      </w:r>
      <w:r w:rsidRPr="00220E3A">
        <w:rPr>
          <w:rFonts w:ascii="Book Antiqua" w:eastAsia="Malgun Gothic" w:hAnsi="Book Antiqua" w:cs="Times New Roman"/>
          <w:b/>
          <w:noProof/>
          <w:sz w:val="24"/>
          <w:szCs w:val="24"/>
        </w:rPr>
        <w:t>17</w:t>
      </w:r>
      <w:r w:rsidRPr="00220E3A">
        <w:rPr>
          <w:rFonts w:ascii="Book Antiqua" w:eastAsia="Malgun Gothic" w:hAnsi="Book Antiqua" w:cs="Times New Roman"/>
          <w:noProof/>
          <w:sz w:val="24"/>
          <w:szCs w:val="24"/>
        </w:rPr>
        <w:t>: 7303-7312 [PMID: 21976543</w:t>
      </w:r>
      <w:r w:rsidRPr="00220E3A">
        <w:rPr>
          <w:rFonts w:ascii="Book Antiqua" w:eastAsia="SimSun" w:hAnsi="Book Antiqua" w:cs="Times New Roman" w:hint="eastAsia"/>
          <w:noProof/>
          <w:sz w:val="24"/>
          <w:szCs w:val="24"/>
          <w:lang w:eastAsia="zh-CN"/>
        </w:rPr>
        <w:t xml:space="preserve"> </w:t>
      </w:r>
      <w:r w:rsidRPr="00220E3A">
        <w:rPr>
          <w:rFonts w:ascii="Book Antiqua" w:eastAsia="Malgun Gothic" w:hAnsi="Book Antiqua" w:cs="Times New Roman"/>
          <w:noProof/>
          <w:sz w:val="24"/>
          <w:szCs w:val="24"/>
        </w:rPr>
        <w:t>DOI: 10.1158/1078-0432.CCR-11-1570]</w:t>
      </w:r>
      <w:bookmarkEnd w:id="24"/>
    </w:p>
    <w:p w14:paraId="4FE28F72"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65 </w:t>
      </w:r>
      <w:r w:rsidRPr="00220E3A">
        <w:rPr>
          <w:rFonts w:ascii="Book Antiqua" w:eastAsia="SimSun" w:hAnsi="Book Antiqua" w:cs="SimSun"/>
          <w:b/>
          <w:bCs/>
          <w:color w:val="000000"/>
          <w:kern w:val="0"/>
          <w:sz w:val="24"/>
          <w:szCs w:val="24"/>
          <w:lang w:eastAsia="zh-CN"/>
        </w:rPr>
        <w:t>Jung C</w:t>
      </w:r>
      <w:r w:rsidRPr="00220E3A">
        <w:rPr>
          <w:rFonts w:ascii="Book Antiqua" w:eastAsia="SimSun" w:hAnsi="Book Antiqua" w:cs="SimSun"/>
          <w:color w:val="000000"/>
          <w:kern w:val="0"/>
          <w:sz w:val="24"/>
          <w:szCs w:val="24"/>
          <w:lang w:eastAsia="zh-CN"/>
        </w:rPr>
        <w:t>, Kim RS, Zhang HJ, Lee SJ, Jeng MH. HOXB13 induces growth suppression of prostate cancer cells as a repressor of hormone-activated androgen receptor signaling. </w:t>
      </w:r>
      <w:r w:rsidRPr="00220E3A">
        <w:rPr>
          <w:rFonts w:ascii="Book Antiqua" w:eastAsia="SimSun" w:hAnsi="Book Antiqua" w:cs="SimSun"/>
          <w:i/>
          <w:iCs/>
          <w:color w:val="000000"/>
          <w:kern w:val="0"/>
          <w:sz w:val="24"/>
          <w:szCs w:val="24"/>
          <w:lang w:eastAsia="zh-CN"/>
        </w:rPr>
        <w:t>Cancer Res</w:t>
      </w:r>
      <w:r w:rsidRPr="00220E3A">
        <w:rPr>
          <w:rFonts w:ascii="Book Antiqua" w:eastAsia="SimSun" w:hAnsi="Book Antiqua" w:cs="SimSun"/>
          <w:color w:val="000000"/>
          <w:kern w:val="0"/>
          <w:sz w:val="24"/>
          <w:szCs w:val="24"/>
          <w:lang w:eastAsia="zh-CN"/>
        </w:rPr>
        <w:t> 2004; </w:t>
      </w:r>
      <w:r w:rsidRPr="00220E3A">
        <w:rPr>
          <w:rFonts w:ascii="Book Antiqua" w:eastAsia="SimSun" w:hAnsi="Book Antiqua" w:cs="SimSun"/>
          <w:b/>
          <w:bCs/>
          <w:color w:val="000000"/>
          <w:kern w:val="0"/>
          <w:sz w:val="24"/>
          <w:szCs w:val="24"/>
          <w:lang w:eastAsia="zh-CN"/>
        </w:rPr>
        <w:t>64</w:t>
      </w:r>
      <w:r w:rsidRPr="00220E3A">
        <w:rPr>
          <w:rFonts w:ascii="Book Antiqua" w:eastAsia="SimSun" w:hAnsi="Book Antiqua" w:cs="SimSun"/>
          <w:color w:val="000000"/>
          <w:kern w:val="0"/>
          <w:sz w:val="24"/>
          <w:szCs w:val="24"/>
          <w:lang w:eastAsia="zh-CN"/>
        </w:rPr>
        <w:t>: 9185-9192 [PMID: 15604291 DOI: 10.1158/0008-5472.CAN-04-1330]</w:t>
      </w:r>
    </w:p>
    <w:p w14:paraId="41A5DF7B"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66 </w:t>
      </w:r>
      <w:r w:rsidRPr="00220E3A">
        <w:rPr>
          <w:rFonts w:ascii="Book Antiqua" w:eastAsia="SimSun" w:hAnsi="Book Antiqua" w:cs="SimSun"/>
          <w:b/>
          <w:bCs/>
          <w:color w:val="000000"/>
          <w:kern w:val="0"/>
          <w:sz w:val="24"/>
          <w:szCs w:val="24"/>
          <w:lang w:eastAsia="zh-CN"/>
        </w:rPr>
        <w:t>Jung C</w:t>
      </w:r>
      <w:r w:rsidRPr="00220E3A">
        <w:rPr>
          <w:rFonts w:ascii="Book Antiqua" w:eastAsia="SimSun" w:hAnsi="Book Antiqua" w:cs="SimSun"/>
          <w:color w:val="000000"/>
          <w:kern w:val="0"/>
          <w:sz w:val="24"/>
          <w:szCs w:val="24"/>
          <w:lang w:eastAsia="zh-CN"/>
        </w:rPr>
        <w:t>, Kim RS, Zhang H, Lee SJ, Sheng H, Loehrer PJ, Gardner TA, Jeng MH, Kao C. HOXB13 is downregulated in colorectal cancer to confer TCF4-mediated transactivation. </w:t>
      </w:r>
      <w:r w:rsidRPr="00220E3A">
        <w:rPr>
          <w:rFonts w:ascii="Book Antiqua" w:eastAsia="SimSun" w:hAnsi="Book Antiqua" w:cs="SimSun"/>
          <w:i/>
          <w:iCs/>
          <w:color w:val="000000"/>
          <w:kern w:val="0"/>
          <w:sz w:val="24"/>
          <w:szCs w:val="24"/>
          <w:lang w:eastAsia="zh-CN"/>
        </w:rPr>
        <w:t>Br J Cancer</w:t>
      </w:r>
      <w:r w:rsidRPr="00220E3A">
        <w:rPr>
          <w:rFonts w:ascii="Book Antiqua" w:eastAsia="SimSun" w:hAnsi="Book Antiqua" w:cs="SimSun"/>
          <w:color w:val="000000"/>
          <w:kern w:val="0"/>
          <w:sz w:val="24"/>
          <w:szCs w:val="24"/>
          <w:lang w:eastAsia="zh-CN"/>
        </w:rPr>
        <w:t> 2005; </w:t>
      </w:r>
      <w:r w:rsidRPr="00220E3A">
        <w:rPr>
          <w:rFonts w:ascii="Book Antiqua" w:eastAsia="SimSun" w:hAnsi="Book Antiqua" w:cs="SimSun"/>
          <w:b/>
          <w:bCs/>
          <w:color w:val="000000"/>
          <w:kern w:val="0"/>
          <w:sz w:val="24"/>
          <w:szCs w:val="24"/>
          <w:lang w:eastAsia="zh-CN"/>
        </w:rPr>
        <w:t>92</w:t>
      </w:r>
      <w:r w:rsidRPr="00220E3A">
        <w:rPr>
          <w:rFonts w:ascii="Book Antiqua" w:eastAsia="SimSun" w:hAnsi="Book Antiqua" w:cs="SimSun"/>
          <w:color w:val="000000"/>
          <w:kern w:val="0"/>
          <w:sz w:val="24"/>
          <w:szCs w:val="24"/>
          <w:lang w:eastAsia="zh-CN"/>
        </w:rPr>
        <w:t>: 2233-2239 [PMID: 15928669 DOI: 10.1038/sj.bjc.6602631]</w:t>
      </w:r>
    </w:p>
    <w:p w14:paraId="137B4E13"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67 </w:t>
      </w:r>
      <w:r w:rsidRPr="00220E3A">
        <w:rPr>
          <w:rFonts w:ascii="Book Antiqua" w:eastAsia="SimSun" w:hAnsi="Book Antiqua" w:cs="SimSun"/>
          <w:b/>
          <w:bCs/>
          <w:color w:val="000000"/>
          <w:kern w:val="0"/>
          <w:sz w:val="24"/>
          <w:szCs w:val="24"/>
          <w:lang w:eastAsia="zh-CN"/>
        </w:rPr>
        <w:t>Liao WT</w:t>
      </w:r>
      <w:r w:rsidRPr="00220E3A">
        <w:rPr>
          <w:rFonts w:ascii="Book Antiqua" w:eastAsia="SimSun" w:hAnsi="Book Antiqua" w:cs="SimSun"/>
          <w:color w:val="000000"/>
          <w:kern w:val="0"/>
          <w:sz w:val="24"/>
          <w:szCs w:val="24"/>
          <w:lang w:eastAsia="zh-CN"/>
        </w:rPr>
        <w:t>, Jiang D, Yuan J, Cui YM, Shi XW, Chen CM, Bian XW, Deng YJ, Ding YQ. HOXB7 as a prognostic factor and mediator of colorectal cancer progression. </w:t>
      </w:r>
      <w:r w:rsidRPr="00220E3A">
        <w:rPr>
          <w:rFonts w:ascii="Book Antiqua" w:eastAsia="SimSun" w:hAnsi="Book Antiqua" w:cs="SimSun"/>
          <w:i/>
          <w:iCs/>
          <w:color w:val="000000"/>
          <w:kern w:val="0"/>
          <w:sz w:val="24"/>
          <w:szCs w:val="24"/>
          <w:lang w:eastAsia="zh-CN"/>
        </w:rPr>
        <w:t>Clin Cancer Res</w:t>
      </w:r>
      <w:r w:rsidRPr="00220E3A">
        <w:rPr>
          <w:rFonts w:ascii="Book Antiqua" w:eastAsia="SimSun" w:hAnsi="Book Antiqua" w:cs="SimSun"/>
          <w:color w:val="000000"/>
          <w:kern w:val="0"/>
          <w:sz w:val="24"/>
          <w:szCs w:val="24"/>
          <w:lang w:eastAsia="zh-CN"/>
        </w:rPr>
        <w:t> 2011; </w:t>
      </w:r>
      <w:r w:rsidRPr="00220E3A">
        <w:rPr>
          <w:rFonts w:ascii="Book Antiqua" w:eastAsia="SimSun" w:hAnsi="Book Antiqua" w:cs="SimSun"/>
          <w:b/>
          <w:bCs/>
          <w:color w:val="000000"/>
          <w:kern w:val="0"/>
          <w:sz w:val="24"/>
          <w:szCs w:val="24"/>
          <w:lang w:eastAsia="zh-CN"/>
        </w:rPr>
        <w:t>17</w:t>
      </w:r>
      <w:r w:rsidRPr="00220E3A">
        <w:rPr>
          <w:rFonts w:ascii="Book Antiqua" w:eastAsia="SimSun" w:hAnsi="Book Antiqua" w:cs="SimSun"/>
          <w:color w:val="000000"/>
          <w:kern w:val="0"/>
          <w:sz w:val="24"/>
          <w:szCs w:val="24"/>
          <w:lang w:eastAsia="zh-CN"/>
        </w:rPr>
        <w:t>: 3569-3578 [PMID: 21474578 DOI: 10.1158/1078-0432.CCR-10-2533]</w:t>
      </w:r>
    </w:p>
    <w:p w14:paraId="7C6EE0F3"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t>68 </w:t>
      </w:r>
      <w:r w:rsidRPr="00220E3A">
        <w:rPr>
          <w:rFonts w:ascii="Book Antiqua" w:eastAsia="SimSun" w:hAnsi="Book Antiqua" w:cs="SimSun"/>
          <w:b/>
          <w:bCs/>
          <w:color w:val="000000"/>
          <w:kern w:val="0"/>
          <w:sz w:val="24"/>
          <w:szCs w:val="24"/>
          <w:lang w:eastAsia="zh-CN"/>
        </w:rPr>
        <w:t>Fang S</w:t>
      </w:r>
      <w:r w:rsidRPr="00220E3A">
        <w:rPr>
          <w:rFonts w:ascii="Book Antiqua" w:eastAsia="SimSun" w:hAnsi="Book Antiqua" w:cs="SimSun"/>
          <w:color w:val="000000"/>
          <w:kern w:val="0"/>
          <w:sz w:val="24"/>
          <w:szCs w:val="24"/>
          <w:lang w:eastAsia="zh-CN"/>
        </w:rPr>
        <w:t>, Gao H, Tong Y, Yang J, Tang R, Niu Y, Li M, Guo L. Long noncoding RNA-HOTAIR affects chemoresistance by regulating HOXA1 methylation in small cell lung cancer cells. </w:t>
      </w:r>
      <w:r w:rsidRPr="00220E3A">
        <w:rPr>
          <w:rFonts w:ascii="Book Antiqua" w:eastAsia="SimSun" w:hAnsi="Book Antiqua" w:cs="SimSun"/>
          <w:i/>
          <w:iCs/>
          <w:color w:val="000000"/>
          <w:kern w:val="0"/>
          <w:sz w:val="24"/>
          <w:szCs w:val="24"/>
          <w:lang w:eastAsia="zh-CN"/>
        </w:rPr>
        <w:t>Lab Invest</w:t>
      </w:r>
      <w:r w:rsidRPr="00220E3A">
        <w:rPr>
          <w:rFonts w:ascii="Book Antiqua" w:eastAsia="SimSun" w:hAnsi="Book Antiqua" w:cs="SimSun"/>
          <w:color w:val="000000"/>
          <w:kern w:val="0"/>
          <w:sz w:val="24"/>
          <w:szCs w:val="24"/>
          <w:lang w:eastAsia="zh-CN"/>
        </w:rPr>
        <w:t> 2016; </w:t>
      </w:r>
      <w:r w:rsidRPr="00220E3A">
        <w:rPr>
          <w:rFonts w:ascii="Book Antiqua" w:eastAsia="SimSun" w:hAnsi="Book Antiqua" w:cs="SimSun"/>
          <w:b/>
          <w:bCs/>
          <w:color w:val="000000"/>
          <w:kern w:val="0"/>
          <w:sz w:val="24"/>
          <w:szCs w:val="24"/>
          <w:lang w:eastAsia="zh-CN"/>
        </w:rPr>
        <w:t>96</w:t>
      </w:r>
      <w:r w:rsidRPr="00220E3A">
        <w:rPr>
          <w:rFonts w:ascii="Book Antiqua" w:eastAsia="SimSun" w:hAnsi="Book Antiqua" w:cs="SimSun"/>
          <w:color w:val="000000"/>
          <w:kern w:val="0"/>
          <w:sz w:val="24"/>
          <w:szCs w:val="24"/>
          <w:lang w:eastAsia="zh-CN"/>
        </w:rPr>
        <w:t>: 60-68 [PMID: 26707824 DOI: 10.1038/labinvest.2015.123]</w:t>
      </w:r>
    </w:p>
    <w:p w14:paraId="44B8D75E" w14:textId="77777777" w:rsidR="00220E3A" w:rsidRPr="00220E3A" w:rsidRDefault="00220E3A" w:rsidP="00220E3A">
      <w:pPr>
        <w:widowControl/>
        <w:wordWrap/>
        <w:autoSpaceDE/>
        <w:autoSpaceDN/>
        <w:spacing w:after="0" w:line="360" w:lineRule="auto"/>
        <w:rPr>
          <w:rFonts w:ascii="Book Antiqua" w:eastAsia="SimSun" w:hAnsi="Book Antiqua" w:cs="SimSun"/>
          <w:color w:val="000000"/>
          <w:kern w:val="0"/>
          <w:sz w:val="24"/>
          <w:szCs w:val="24"/>
          <w:lang w:eastAsia="zh-CN"/>
        </w:rPr>
      </w:pPr>
      <w:r w:rsidRPr="00220E3A">
        <w:rPr>
          <w:rFonts w:ascii="Book Antiqua" w:eastAsia="SimSun" w:hAnsi="Book Antiqua" w:cs="SimSun"/>
          <w:color w:val="000000"/>
          <w:kern w:val="0"/>
          <w:sz w:val="24"/>
          <w:szCs w:val="24"/>
          <w:lang w:eastAsia="zh-CN"/>
        </w:rPr>
        <w:lastRenderedPageBreak/>
        <w:t>69 </w:t>
      </w:r>
      <w:r w:rsidRPr="00220E3A">
        <w:rPr>
          <w:rFonts w:ascii="Book Antiqua" w:eastAsia="SimSun" w:hAnsi="Book Antiqua" w:cs="SimSun"/>
          <w:b/>
          <w:bCs/>
          <w:color w:val="000000"/>
          <w:kern w:val="0"/>
          <w:sz w:val="24"/>
          <w:szCs w:val="24"/>
          <w:lang w:eastAsia="zh-CN"/>
        </w:rPr>
        <w:t>Xiao F</w:t>
      </w:r>
      <w:r w:rsidRPr="00220E3A">
        <w:rPr>
          <w:rFonts w:ascii="Book Antiqua" w:eastAsia="SimSun" w:hAnsi="Book Antiqua" w:cs="SimSun"/>
          <w:color w:val="000000"/>
          <w:kern w:val="0"/>
          <w:sz w:val="24"/>
          <w:szCs w:val="24"/>
          <w:lang w:eastAsia="zh-CN"/>
        </w:rPr>
        <w:t>, Bai Y, Chen Z, Li Y, Luo L, Huang J, Yang J, Liao H, Guo L. Downregulation of HOXA1 gene affects small cell lung cancer cell survival and chemoresistance under the regulation of miR-100.</w:t>
      </w:r>
      <w:r w:rsidRPr="00220E3A">
        <w:rPr>
          <w:rFonts w:ascii="Book Antiqua" w:eastAsia="SimSun" w:hAnsi="Book Antiqua" w:cs="SimSun" w:hint="eastAsia"/>
          <w:color w:val="000000"/>
          <w:kern w:val="0"/>
          <w:sz w:val="24"/>
          <w:szCs w:val="24"/>
          <w:lang w:eastAsia="zh-CN"/>
        </w:rPr>
        <w:t xml:space="preserve"> </w:t>
      </w:r>
      <w:r w:rsidRPr="00220E3A">
        <w:rPr>
          <w:rFonts w:ascii="Book Antiqua" w:eastAsia="SimSun" w:hAnsi="Book Antiqua" w:cs="SimSun"/>
          <w:i/>
          <w:iCs/>
          <w:color w:val="000000"/>
          <w:kern w:val="0"/>
          <w:sz w:val="24"/>
          <w:szCs w:val="24"/>
          <w:lang w:eastAsia="zh-CN"/>
        </w:rPr>
        <w:t>Eur J Cancer</w:t>
      </w:r>
      <w:r w:rsidRPr="00220E3A">
        <w:rPr>
          <w:rFonts w:ascii="Book Antiqua" w:eastAsia="SimSun" w:hAnsi="Book Antiqua" w:cs="SimSun"/>
          <w:color w:val="000000"/>
          <w:kern w:val="0"/>
          <w:sz w:val="24"/>
          <w:szCs w:val="24"/>
          <w:lang w:eastAsia="zh-CN"/>
        </w:rPr>
        <w:t> 2014; </w:t>
      </w:r>
      <w:r w:rsidRPr="00220E3A">
        <w:rPr>
          <w:rFonts w:ascii="Book Antiqua" w:eastAsia="SimSun" w:hAnsi="Book Antiqua" w:cs="SimSun"/>
          <w:b/>
          <w:bCs/>
          <w:color w:val="000000"/>
          <w:kern w:val="0"/>
          <w:sz w:val="24"/>
          <w:szCs w:val="24"/>
          <w:lang w:eastAsia="zh-CN"/>
        </w:rPr>
        <w:t>50</w:t>
      </w:r>
      <w:r w:rsidRPr="00220E3A">
        <w:rPr>
          <w:rFonts w:ascii="Book Antiqua" w:eastAsia="SimSun" w:hAnsi="Book Antiqua" w:cs="SimSun"/>
          <w:color w:val="000000"/>
          <w:kern w:val="0"/>
          <w:sz w:val="24"/>
          <w:szCs w:val="24"/>
          <w:lang w:eastAsia="zh-CN"/>
        </w:rPr>
        <w:t>: 1541-1554 [PMID: 24559685 DOI: 10.1016/j.ejca.2014.01.024]</w:t>
      </w:r>
    </w:p>
    <w:p w14:paraId="022B0C31" w14:textId="29722467" w:rsidR="00220E3A" w:rsidRPr="00220E3A" w:rsidRDefault="00220E3A" w:rsidP="00220E3A">
      <w:pPr>
        <w:autoSpaceDE/>
        <w:autoSpaceDN/>
        <w:spacing w:after="0" w:line="360" w:lineRule="auto"/>
        <w:jc w:val="right"/>
        <w:rPr>
          <w:rFonts w:ascii="Book Antiqua" w:eastAsia="SimSun" w:hAnsi="Book Antiqua" w:cs="Times New Roman"/>
          <w:sz w:val="24"/>
          <w:szCs w:val="24"/>
          <w:lang w:eastAsia="zh-CN"/>
        </w:rPr>
      </w:pPr>
      <w:bookmarkStart w:id="25" w:name="OLE_LINK51"/>
      <w:bookmarkStart w:id="26" w:name="OLE_LINK52"/>
      <w:bookmarkStart w:id="27" w:name="OLE_LINK120"/>
      <w:bookmarkStart w:id="28" w:name="OLE_LINK148"/>
      <w:bookmarkStart w:id="29" w:name="OLE_LINK72"/>
      <w:bookmarkStart w:id="30" w:name="OLE_LINK112"/>
      <w:bookmarkStart w:id="31" w:name="OLE_LINK320"/>
      <w:bookmarkStart w:id="32" w:name="OLE_LINK387"/>
      <w:bookmarkStart w:id="33" w:name="OLE_LINK183"/>
      <w:bookmarkStart w:id="34" w:name="OLE_LINK254"/>
      <w:bookmarkStart w:id="35" w:name="OLE_LINK149"/>
      <w:bookmarkStart w:id="36" w:name="OLE_LINK225"/>
      <w:bookmarkStart w:id="37" w:name="OLE_LINK207"/>
      <w:bookmarkStart w:id="38" w:name="OLE_LINK226"/>
      <w:bookmarkStart w:id="39" w:name="OLE_LINK212"/>
      <w:bookmarkStart w:id="40" w:name="OLE_LINK250"/>
      <w:bookmarkStart w:id="41" w:name="OLE_LINK281"/>
      <w:bookmarkStart w:id="42" w:name="OLE_LINK282"/>
      <w:bookmarkStart w:id="43" w:name="OLE_LINK313"/>
      <w:bookmarkStart w:id="44" w:name="OLE_LINK304"/>
      <w:bookmarkStart w:id="45" w:name="OLE_LINK321"/>
      <w:bookmarkStart w:id="46" w:name="OLE_LINK385"/>
      <w:bookmarkStart w:id="47" w:name="OLE_LINK400"/>
      <w:bookmarkStart w:id="48" w:name="OLE_LINK346"/>
      <w:bookmarkStart w:id="49" w:name="OLE_LINK371"/>
      <w:bookmarkStart w:id="50" w:name="OLE_LINK334"/>
      <w:bookmarkStart w:id="51" w:name="OLE_LINK1830"/>
      <w:bookmarkStart w:id="52" w:name="OLE_LINK457"/>
      <w:bookmarkStart w:id="53" w:name="OLE_LINK288"/>
      <w:bookmarkStart w:id="54" w:name="OLE_LINK384"/>
      <w:bookmarkStart w:id="55" w:name="OLE_LINK379"/>
      <w:bookmarkStart w:id="56" w:name="OLE_LINK303"/>
      <w:bookmarkStart w:id="57" w:name="OLE_LINK450"/>
      <w:bookmarkStart w:id="58" w:name="OLE_LINK489"/>
      <w:bookmarkStart w:id="59" w:name="OLE_LINK535"/>
      <w:bookmarkStart w:id="60" w:name="OLE_LINK648"/>
      <w:bookmarkStart w:id="61" w:name="OLE_LINK686"/>
      <w:bookmarkStart w:id="62" w:name="OLE_LINK471"/>
      <w:bookmarkStart w:id="63" w:name="OLE_LINK462"/>
      <w:bookmarkStart w:id="64" w:name="OLE_LINK519"/>
      <w:bookmarkStart w:id="65" w:name="OLE_LINK575"/>
      <w:bookmarkStart w:id="66" w:name="OLE_LINK491"/>
      <w:bookmarkStart w:id="67" w:name="OLE_LINK532"/>
      <w:bookmarkStart w:id="68" w:name="OLE_LINK572"/>
      <w:bookmarkStart w:id="69" w:name="OLE_LINK574"/>
      <w:bookmarkStart w:id="70" w:name="OLE_LINK480"/>
      <w:bookmarkStart w:id="71" w:name="OLE_LINK567"/>
      <w:bookmarkStart w:id="72" w:name="OLE_LINK2700"/>
      <w:bookmarkStart w:id="73" w:name="OLE_LINK581"/>
      <w:bookmarkStart w:id="74" w:name="OLE_LINK639"/>
      <w:bookmarkStart w:id="75" w:name="OLE_LINK688"/>
      <w:bookmarkStart w:id="76" w:name="OLE_LINK722"/>
      <w:bookmarkStart w:id="77" w:name="OLE_LINK542"/>
      <w:bookmarkStart w:id="78" w:name="OLE_LINK589"/>
      <w:bookmarkStart w:id="79" w:name="OLE_LINK582"/>
      <w:bookmarkStart w:id="80" w:name="OLE_LINK640"/>
      <w:bookmarkStart w:id="81" w:name="OLE_LINK714"/>
      <w:bookmarkStart w:id="82" w:name="OLE_LINK593"/>
      <w:bookmarkStart w:id="83" w:name="OLE_LINK716"/>
      <w:bookmarkStart w:id="84" w:name="OLE_LINK770"/>
      <w:bookmarkStart w:id="85" w:name="OLE_LINK801"/>
      <w:bookmarkStart w:id="86" w:name="OLE_LINK660"/>
      <w:bookmarkStart w:id="87" w:name="OLE_LINK781"/>
      <w:bookmarkStart w:id="88" w:name="OLE_LINK833"/>
      <w:bookmarkStart w:id="89" w:name="OLE_LINK642"/>
      <w:bookmarkStart w:id="90" w:name="OLE_LINK700"/>
      <w:bookmarkStart w:id="91" w:name="OLE_LINK792"/>
      <w:bookmarkStart w:id="92" w:name="OLE_LINK2882"/>
      <w:bookmarkStart w:id="93" w:name="OLE_LINK836"/>
      <w:bookmarkStart w:id="94" w:name="OLE_LINK889"/>
      <w:bookmarkStart w:id="95" w:name="OLE_LINK782"/>
      <w:bookmarkStart w:id="96" w:name="OLE_LINK826"/>
      <w:bookmarkStart w:id="97" w:name="OLE_LINK865"/>
      <w:bookmarkStart w:id="98" w:name="OLE_LINK856"/>
      <w:bookmarkStart w:id="99" w:name="OLE_LINK908"/>
      <w:bookmarkStart w:id="100" w:name="OLE_LINK980"/>
      <w:bookmarkStart w:id="101" w:name="OLE_LINK1018"/>
      <w:bookmarkStart w:id="102" w:name="OLE_LINK1049"/>
      <w:bookmarkStart w:id="103" w:name="OLE_LINK1076"/>
      <w:bookmarkStart w:id="104" w:name="OLE_LINK1106"/>
      <w:bookmarkStart w:id="105" w:name="OLE_LINK891"/>
      <w:bookmarkStart w:id="106" w:name="OLE_LINK943"/>
      <w:bookmarkStart w:id="107" w:name="OLE_LINK981"/>
      <w:bookmarkStart w:id="108" w:name="OLE_LINK1030"/>
      <w:bookmarkStart w:id="109" w:name="OLE_LINK847"/>
      <w:bookmarkStart w:id="110" w:name="OLE_LINK909"/>
      <w:bookmarkStart w:id="111" w:name="OLE_LINK906"/>
      <w:bookmarkStart w:id="112" w:name="OLE_LINK992"/>
      <w:bookmarkStart w:id="113" w:name="OLE_LINK993"/>
      <w:bookmarkStart w:id="114" w:name="OLE_LINK1052"/>
      <w:bookmarkStart w:id="115" w:name="OLE_LINK946"/>
      <w:bookmarkStart w:id="116" w:name="OLE_LINK911"/>
      <w:bookmarkStart w:id="117" w:name="OLE_LINK930"/>
      <w:bookmarkStart w:id="118" w:name="OLE_LINK1059"/>
      <w:bookmarkStart w:id="119" w:name="OLE_LINK1174"/>
      <w:bookmarkStart w:id="120" w:name="OLE_LINK1137"/>
      <w:bookmarkStart w:id="121" w:name="OLE_LINK1167"/>
      <w:bookmarkStart w:id="122" w:name="OLE_LINK1200"/>
      <w:bookmarkStart w:id="123" w:name="OLE_LINK1241"/>
      <w:bookmarkStart w:id="124" w:name="OLE_LINK1288"/>
      <w:bookmarkStart w:id="125" w:name="OLE_LINK1056"/>
      <w:bookmarkStart w:id="126" w:name="OLE_LINK1158"/>
      <w:bookmarkStart w:id="127" w:name="OLE_LINK1175"/>
      <w:bookmarkStart w:id="128" w:name="OLE_LINK1074"/>
      <w:bookmarkStart w:id="129" w:name="OLE_LINK1169"/>
      <w:r w:rsidRPr="00220E3A">
        <w:rPr>
          <w:rFonts w:ascii="Book Antiqua" w:eastAsia="SimSun" w:hAnsi="Book Antiqua" w:cs="Times New Roman"/>
          <w:b/>
          <w:bCs/>
          <w:sz w:val="24"/>
          <w:szCs w:val="24"/>
          <w:lang w:eastAsia="zh-CN"/>
        </w:rPr>
        <w:t>P-Reviewer:</w:t>
      </w:r>
      <w:r w:rsidRPr="00220E3A">
        <w:rPr>
          <w:rFonts w:ascii="Book Antiqua" w:eastAsia="SimSun" w:hAnsi="Book Antiqua" w:cs="Times New Roman" w:hint="eastAsia"/>
          <w:b/>
          <w:bCs/>
          <w:sz w:val="24"/>
          <w:szCs w:val="24"/>
          <w:lang w:eastAsia="zh-CN"/>
        </w:rPr>
        <w:t xml:space="preserve"> </w:t>
      </w:r>
      <w:r w:rsidRPr="00220E3A">
        <w:rPr>
          <w:rFonts w:ascii="Book Antiqua" w:eastAsia="SimSun" w:hAnsi="Book Antiqua" w:cs="Times New Roman"/>
          <w:bCs/>
          <w:sz w:val="24"/>
          <w:szCs w:val="24"/>
          <w:lang w:eastAsia="zh-CN"/>
        </w:rPr>
        <w:t>Mocellin S</w:t>
      </w:r>
      <w:r w:rsidRPr="00220E3A">
        <w:rPr>
          <w:rFonts w:ascii="Book Antiqua" w:eastAsia="SimSun" w:hAnsi="Book Antiqua" w:cs="Times New Roman" w:hint="eastAsia"/>
          <w:bCs/>
          <w:sz w:val="24"/>
          <w:szCs w:val="24"/>
          <w:lang w:eastAsia="zh-CN"/>
        </w:rPr>
        <w:t>,</w:t>
      </w:r>
      <w:r w:rsidR="00737D93" w:rsidRPr="00737D93">
        <w:t xml:space="preserve"> </w:t>
      </w:r>
      <w:r w:rsidR="00737D93" w:rsidRPr="00737D93">
        <w:rPr>
          <w:rFonts w:ascii="Book Antiqua" w:eastAsia="SimSun" w:hAnsi="Book Antiqua" w:cs="Times New Roman"/>
          <w:bCs/>
          <w:sz w:val="24"/>
          <w:szCs w:val="24"/>
          <w:lang w:eastAsia="zh-CN"/>
        </w:rPr>
        <w:t>Tarnawski</w:t>
      </w:r>
      <w:r w:rsidR="00737D93">
        <w:rPr>
          <w:rFonts w:ascii="Book Antiqua" w:eastAsia="SimSun" w:hAnsi="Book Antiqua" w:cs="Times New Roman" w:hint="eastAsia"/>
          <w:bCs/>
          <w:sz w:val="24"/>
          <w:szCs w:val="24"/>
          <w:lang w:eastAsia="zh-CN"/>
        </w:rPr>
        <w:t xml:space="preserve"> AS, </w:t>
      </w:r>
      <w:r w:rsidRPr="00220E3A">
        <w:rPr>
          <w:rFonts w:ascii="Book Antiqua" w:eastAsia="SimSun" w:hAnsi="Book Antiqua" w:cs="Times New Roman"/>
          <w:bCs/>
          <w:sz w:val="24"/>
          <w:szCs w:val="24"/>
          <w:lang w:eastAsia="zh-CN"/>
        </w:rPr>
        <w:t>Wargovich</w:t>
      </w:r>
      <w:r w:rsidRPr="00220E3A">
        <w:rPr>
          <w:rFonts w:ascii="Book Antiqua" w:eastAsia="SimSun" w:hAnsi="Book Antiqua" w:cs="Times New Roman" w:hint="eastAsia"/>
          <w:bCs/>
          <w:sz w:val="24"/>
          <w:szCs w:val="24"/>
          <w:lang w:eastAsia="zh-CN"/>
        </w:rPr>
        <w:t xml:space="preserve"> </w:t>
      </w:r>
      <w:r w:rsidRPr="00220E3A">
        <w:rPr>
          <w:rFonts w:ascii="Book Antiqua" w:eastAsia="SimSun" w:hAnsi="Book Antiqua" w:cs="Times New Roman"/>
          <w:bCs/>
          <w:sz w:val="24"/>
          <w:szCs w:val="24"/>
          <w:lang w:eastAsia="zh-CN"/>
        </w:rPr>
        <w:t>MJ</w:t>
      </w:r>
      <w:r w:rsidRPr="00220E3A">
        <w:rPr>
          <w:rFonts w:ascii="Book Antiqua" w:eastAsia="SimSun" w:hAnsi="Book Antiqua" w:cs="Times New Roman" w:hint="eastAsia"/>
          <w:b/>
          <w:bCs/>
          <w:sz w:val="24"/>
          <w:szCs w:val="24"/>
          <w:lang w:eastAsia="zh-CN"/>
        </w:rPr>
        <w:t xml:space="preserve"> </w:t>
      </w:r>
      <w:r w:rsidRPr="00220E3A">
        <w:rPr>
          <w:rFonts w:ascii="Book Antiqua" w:eastAsia="SimSun" w:hAnsi="Book Antiqua" w:cs="Times New Roman"/>
          <w:b/>
          <w:bCs/>
          <w:sz w:val="24"/>
          <w:szCs w:val="24"/>
          <w:lang w:eastAsia="zh-CN"/>
        </w:rPr>
        <w:t>S-Editor:</w:t>
      </w:r>
      <w:r w:rsidRPr="00220E3A">
        <w:rPr>
          <w:rFonts w:ascii="Book Antiqua" w:eastAsia="SimSun" w:hAnsi="Book Antiqua" w:cs="Times New Roman" w:hint="eastAsia"/>
          <w:sz w:val="24"/>
          <w:szCs w:val="24"/>
          <w:lang w:eastAsia="zh-CN"/>
        </w:rPr>
        <w:t xml:space="preserve"> Gong ZM</w:t>
      </w:r>
    </w:p>
    <w:p w14:paraId="487F5B83" w14:textId="77777777" w:rsidR="00220E3A" w:rsidRPr="00220E3A" w:rsidRDefault="00220E3A" w:rsidP="00220E3A">
      <w:pPr>
        <w:wordWrap/>
        <w:autoSpaceDE/>
        <w:autoSpaceDN/>
        <w:spacing w:after="0" w:line="360" w:lineRule="auto"/>
        <w:jc w:val="right"/>
        <w:rPr>
          <w:rFonts w:ascii="Book Antiqua" w:eastAsia="SimSun" w:hAnsi="Book Antiqua" w:cs="Times New Roman"/>
          <w:b/>
          <w:bCs/>
          <w:sz w:val="24"/>
          <w:szCs w:val="24"/>
          <w:lang w:eastAsia="zh-CN"/>
        </w:rPr>
      </w:pPr>
      <w:r w:rsidRPr="00220E3A">
        <w:rPr>
          <w:rFonts w:ascii="Book Antiqua" w:eastAsia="SimSun" w:hAnsi="Book Antiqua" w:cs="Times New Roman"/>
          <w:b/>
          <w:bCs/>
          <w:sz w:val="24"/>
          <w:szCs w:val="24"/>
          <w:lang w:eastAsia="zh-CN"/>
        </w:rPr>
        <w:t>L-Editor:</w:t>
      </w:r>
      <w:r w:rsidRPr="00220E3A">
        <w:rPr>
          <w:rFonts w:ascii="Book Antiqua" w:eastAsia="SimSun" w:hAnsi="Book Antiqua" w:cs="Times New Roman"/>
          <w:sz w:val="24"/>
          <w:szCs w:val="24"/>
          <w:lang w:eastAsia="zh-CN"/>
        </w:rPr>
        <w:t xml:space="preserve"> </w:t>
      </w:r>
      <w:r w:rsidRPr="00220E3A">
        <w:rPr>
          <w:rFonts w:ascii="Book Antiqua" w:eastAsia="SimSun" w:hAnsi="Book Antiqua" w:cs="Times New Roman"/>
          <w:b/>
          <w:bCs/>
          <w:sz w:val="24"/>
          <w:szCs w:val="24"/>
          <w:lang w:eastAsia="zh-CN"/>
        </w:rPr>
        <w:t>E-Editor:</w:t>
      </w:r>
    </w:p>
    <w:p w14:paraId="1C3A866F" w14:textId="77777777" w:rsidR="0093666F" w:rsidRDefault="0093666F" w:rsidP="00220E3A">
      <w:pPr>
        <w:shd w:val="clear" w:color="auto" w:fill="FFFFFF"/>
        <w:wordWrap/>
        <w:autoSpaceDE/>
        <w:autoSpaceDN/>
        <w:snapToGrid w:val="0"/>
        <w:spacing w:after="0" w:line="360" w:lineRule="auto"/>
        <w:rPr>
          <w:rFonts w:ascii="Book Antiqua" w:eastAsia="SimSun" w:hAnsi="Book Antiqua" w:cs="Helvetica"/>
          <w:b/>
          <w:sz w:val="24"/>
          <w:szCs w:val="24"/>
          <w:lang w:eastAsia="zh-CN"/>
        </w:rPr>
      </w:pPr>
      <w:bookmarkStart w:id="130" w:name="OLE_LINK497"/>
      <w:bookmarkStart w:id="131" w:name="OLE_LINK8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37C4283E" w14:textId="77777777" w:rsidR="00220E3A" w:rsidRPr="00220E3A" w:rsidRDefault="00220E3A" w:rsidP="00220E3A">
      <w:pPr>
        <w:shd w:val="clear" w:color="auto" w:fill="FFFFFF"/>
        <w:wordWrap/>
        <w:autoSpaceDE/>
        <w:autoSpaceDN/>
        <w:snapToGrid w:val="0"/>
        <w:spacing w:after="0" w:line="360" w:lineRule="auto"/>
        <w:rPr>
          <w:rFonts w:ascii="Book Antiqua" w:eastAsia="SimSun" w:hAnsi="Book Antiqua" w:cs="Helvetica"/>
          <w:b/>
          <w:sz w:val="24"/>
          <w:szCs w:val="24"/>
          <w:lang w:eastAsia="zh-CN"/>
        </w:rPr>
      </w:pPr>
      <w:r w:rsidRPr="00220E3A">
        <w:rPr>
          <w:rFonts w:ascii="Book Antiqua" w:eastAsia="SimSun" w:hAnsi="Book Antiqua" w:cs="Helvetica"/>
          <w:b/>
          <w:sz w:val="24"/>
          <w:szCs w:val="24"/>
          <w:lang w:eastAsia="zh-CN"/>
        </w:rPr>
        <w:t xml:space="preserve">Specialty type: </w:t>
      </w:r>
      <w:r w:rsidRPr="00220E3A">
        <w:rPr>
          <w:rFonts w:ascii="Book Antiqua" w:eastAsia="SimSun" w:hAnsi="Book Antiqua" w:cs="Helvetica"/>
          <w:sz w:val="24"/>
          <w:szCs w:val="24"/>
          <w:lang w:eastAsia="zh-CN"/>
        </w:rPr>
        <w:t>Gastroenterology and</w:t>
      </w:r>
      <w:r w:rsidRPr="00220E3A">
        <w:rPr>
          <w:rFonts w:ascii="Book Antiqua" w:eastAsia="SimSun" w:hAnsi="Book Antiqua" w:cs="Helvetica" w:hint="eastAsia"/>
          <w:sz w:val="24"/>
          <w:szCs w:val="24"/>
          <w:lang w:eastAsia="zh-CN"/>
        </w:rPr>
        <w:t xml:space="preserve"> </w:t>
      </w:r>
      <w:r w:rsidRPr="00220E3A">
        <w:rPr>
          <w:rFonts w:ascii="Book Antiqua" w:eastAsia="SimSun" w:hAnsi="Book Antiqua" w:cs="Helvetica"/>
          <w:sz w:val="24"/>
          <w:szCs w:val="24"/>
          <w:lang w:eastAsia="zh-CN"/>
        </w:rPr>
        <w:t>hepatology</w:t>
      </w:r>
    </w:p>
    <w:p w14:paraId="7B48A64A" w14:textId="69839FBE" w:rsidR="00220E3A" w:rsidRPr="00220E3A" w:rsidRDefault="00220E3A" w:rsidP="00220E3A">
      <w:pPr>
        <w:shd w:val="clear" w:color="auto" w:fill="FFFFFF"/>
        <w:wordWrap/>
        <w:autoSpaceDE/>
        <w:autoSpaceDN/>
        <w:snapToGrid w:val="0"/>
        <w:spacing w:after="0" w:line="360" w:lineRule="auto"/>
        <w:rPr>
          <w:rFonts w:ascii="Book Antiqua" w:eastAsia="SimSun" w:hAnsi="Book Antiqua" w:cs="Helvetica"/>
          <w:b/>
          <w:sz w:val="24"/>
          <w:szCs w:val="24"/>
          <w:lang w:eastAsia="zh-CN"/>
        </w:rPr>
      </w:pPr>
      <w:r w:rsidRPr="00220E3A">
        <w:rPr>
          <w:rFonts w:ascii="Book Antiqua" w:eastAsia="SimSun" w:hAnsi="Book Antiqua" w:cs="Helvetica"/>
          <w:b/>
          <w:sz w:val="24"/>
          <w:szCs w:val="24"/>
          <w:lang w:eastAsia="zh-CN"/>
        </w:rPr>
        <w:t xml:space="preserve">Country of origin: </w:t>
      </w:r>
      <w:r w:rsidR="006B2F74" w:rsidRPr="00351400">
        <w:rPr>
          <w:rFonts w:ascii="Book Antiqua" w:eastAsia="Malgun Gothic" w:hAnsi="Book Antiqua" w:cs="Times New Roman"/>
          <w:sz w:val="24"/>
          <w:szCs w:val="24"/>
        </w:rPr>
        <w:t>South Korea</w:t>
      </w:r>
    </w:p>
    <w:p w14:paraId="2D2067EF" w14:textId="77777777" w:rsidR="00220E3A" w:rsidRPr="00220E3A" w:rsidRDefault="00220E3A" w:rsidP="00220E3A">
      <w:pPr>
        <w:shd w:val="clear" w:color="auto" w:fill="FFFFFF"/>
        <w:wordWrap/>
        <w:autoSpaceDE/>
        <w:autoSpaceDN/>
        <w:snapToGrid w:val="0"/>
        <w:spacing w:after="0" w:line="360" w:lineRule="auto"/>
        <w:rPr>
          <w:rFonts w:ascii="Book Antiqua" w:eastAsia="SimSun" w:hAnsi="Book Antiqua" w:cs="Helvetica"/>
          <w:b/>
          <w:sz w:val="24"/>
          <w:szCs w:val="24"/>
          <w:lang w:eastAsia="zh-CN"/>
        </w:rPr>
      </w:pPr>
      <w:r w:rsidRPr="00220E3A">
        <w:rPr>
          <w:rFonts w:ascii="Book Antiqua" w:eastAsia="SimSun" w:hAnsi="Book Antiqua" w:cs="Helvetica"/>
          <w:b/>
          <w:sz w:val="24"/>
          <w:szCs w:val="24"/>
          <w:lang w:eastAsia="zh-CN"/>
        </w:rPr>
        <w:t>Peer-review report classification</w:t>
      </w:r>
    </w:p>
    <w:p w14:paraId="4F4009D3" w14:textId="3D32AD72" w:rsidR="00220E3A" w:rsidRPr="00220E3A" w:rsidRDefault="00220E3A" w:rsidP="00220E3A">
      <w:pPr>
        <w:shd w:val="clear" w:color="auto" w:fill="FFFFFF"/>
        <w:wordWrap/>
        <w:autoSpaceDE/>
        <w:autoSpaceDN/>
        <w:snapToGrid w:val="0"/>
        <w:spacing w:after="0" w:line="360" w:lineRule="auto"/>
        <w:rPr>
          <w:rFonts w:ascii="Book Antiqua" w:eastAsia="SimSun" w:hAnsi="Book Antiqua" w:cs="Helvetica"/>
          <w:sz w:val="24"/>
          <w:szCs w:val="24"/>
          <w:lang w:eastAsia="zh-CN"/>
        </w:rPr>
      </w:pPr>
      <w:r w:rsidRPr="00220E3A">
        <w:rPr>
          <w:rFonts w:ascii="Book Antiqua" w:eastAsia="SimSun" w:hAnsi="Book Antiqua" w:cs="Helvetica"/>
          <w:sz w:val="24"/>
          <w:szCs w:val="24"/>
          <w:lang w:eastAsia="zh-CN"/>
        </w:rPr>
        <w:t xml:space="preserve">Grade A (Excellent): </w:t>
      </w:r>
      <w:r>
        <w:rPr>
          <w:rFonts w:ascii="Book Antiqua" w:eastAsia="SimSun" w:hAnsi="Book Antiqua" w:cs="Helvetica" w:hint="eastAsia"/>
          <w:sz w:val="24"/>
          <w:szCs w:val="24"/>
          <w:lang w:eastAsia="zh-CN"/>
        </w:rPr>
        <w:t>A</w:t>
      </w:r>
    </w:p>
    <w:p w14:paraId="66C5C0DC" w14:textId="042E1574" w:rsidR="00220E3A" w:rsidRPr="00220E3A" w:rsidRDefault="00220E3A" w:rsidP="00220E3A">
      <w:pPr>
        <w:shd w:val="clear" w:color="auto" w:fill="FFFFFF"/>
        <w:wordWrap/>
        <w:autoSpaceDE/>
        <w:autoSpaceDN/>
        <w:snapToGrid w:val="0"/>
        <w:spacing w:after="0" w:line="360" w:lineRule="auto"/>
        <w:rPr>
          <w:rFonts w:ascii="Book Antiqua" w:eastAsia="SimSun" w:hAnsi="Book Antiqua" w:cs="Helvetica"/>
          <w:sz w:val="24"/>
          <w:szCs w:val="24"/>
          <w:lang w:eastAsia="zh-CN"/>
        </w:rPr>
      </w:pPr>
      <w:r w:rsidRPr="00220E3A">
        <w:rPr>
          <w:rFonts w:ascii="Book Antiqua" w:eastAsia="SimSun" w:hAnsi="Book Antiqua" w:cs="Helvetica"/>
          <w:sz w:val="24"/>
          <w:szCs w:val="24"/>
          <w:lang w:eastAsia="zh-CN"/>
        </w:rPr>
        <w:t xml:space="preserve">Grade B (Very good): </w:t>
      </w:r>
      <w:r>
        <w:rPr>
          <w:rFonts w:ascii="Book Antiqua" w:eastAsia="SimSun" w:hAnsi="Book Antiqua" w:cs="Helvetica" w:hint="eastAsia"/>
          <w:sz w:val="24"/>
          <w:szCs w:val="24"/>
          <w:lang w:eastAsia="zh-CN"/>
        </w:rPr>
        <w:t>B</w:t>
      </w:r>
      <w:r w:rsidR="00E6246D">
        <w:rPr>
          <w:rFonts w:ascii="Book Antiqua" w:eastAsia="SimSun" w:hAnsi="Book Antiqua" w:cs="Helvetica" w:hint="eastAsia"/>
          <w:sz w:val="24"/>
          <w:szCs w:val="24"/>
          <w:lang w:eastAsia="zh-CN"/>
        </w:rPr>
        <w:t>, B</w:t>
      </w:r>
    </w:p>
    <w:p w14:paraId="4B84B6A0" w14:textId="49CAE4B1" w:rsidR="00220E3A" w:rsidRPr="00220E3A" w:rsidRDefault="00220E3A" w:rsidP="00220E3A">
      <w:pPr>
        <w:shd w:val="clear" w:color="auto" w:fill="FFFFFF"/>
        <w:wordWrap/>
        <w:autoSpaceDE/>
        <w:autoSpaceDN/>
        <w:snapToGrid w:val="0"/>
        <w:spacing w:after="0" w:line="360" w:lineRule="auto"/>
        <w:rPr>
          <w:rFonts w:ascii="Book Antiqua" w:eastAsia="SimSun" w:hAnsi="Book Antiqua" w:cs="Helvetica"/>
          <w:sz w:val="24"/>
          <w:szCs w:val="24"/>
          <w:lang w:eastAsia="zh-CN"/>
        </w:rPr>
      </w:pPr>
      <w:r w:rsidRPr="00220E3A">
        <w:rPr>
          <w:rFonts w:ascii="Book Antiqua" w:eastAsia="SimSun" w:hAnsi="Book Antiqua" w:cs="Helvetica"/>
          <w:sz w:val="24"/>
          <w:szCs w:val="24"/>
          <w:lang w:eastAsia="zh-CN"/>
        </w:rPr>
        <w:t xml:space="preserve">Grade C (Good): </w:t>
      </w:r>
      <w:r>
        <w:rPr>
          <w:rFonts w:ascii="Book Antiqua" w:eastAsia="SimSun" w:hAnsi="Book Antiqua" w:cs="Helvetica" w:hint="eastAsia"/>
          <w:sz w:val="24"/>
          <w:szCs w:val="24"/>
          <w:lang w:eastAsia="zh-CN"/>
        </w:rPr>
        <w:t>0</w:t>
      </w:r>
    </w:p>
    <w:p w14:paraId="3D5EF7E2" w14:textId="77777777" w:rsidR="00220E3A" w:rsidRPr="00220E3A" w:rsidRDefault="00220E3A" w:rsidP="00220E3A">
      <w:pPr>
        <w:shd w:val="clear" w:color="auto" w:fill="FFFFFF"/>
        <w:wordWrap/>
        <w:autoSpaceDE/>
        <w:autoSpaceDN/>
        <w:snapToGrid w:val="0"/>
        <w:spacing w:after="0" w:line="360" w:lineRule="auto"/>
        <w:rPr>
          <w:rFonts w:ascii="Book Antiqua" w:eastAsia="SimSun" w:hAnsi="Book Antiqua" w:cs="Helvetica"/>
          <w:sz w:val="24"/>
          <w:szCs w:val="24"/>
          <w:lang w:eastAsia="zh-CN"/>
        </w:rPr>
      </w:pPr>
      <w:r w:rsidRPr="00220E3A">
        <w:rPr>
          <w:rFonts w:ascii="Book Antiqua" w:eastAsia="SimSun" w:hAnsi="Book Antiqua" w:cs="Helvetica"/>
          <w:sz w:val="24"/>
          <w:szCs w:val="24"/>
          <w:lang w:eastAsia="zh-CN"/>
        </w:rPr>
        <w:t xml:space="preserve">Grade D (Fair): </w:t>
      </w:r>
      <w:r w:rsidRPr="00220E3A">
        <w:rPr>
          <w:rFonts w:ascii="Book Antiqua" w:eastAsia="SimSun" w:hAnsi="Book Antiqua" w:cs="Helvetica" w:hint="eastAsia"/>
          <w:sz w:val="24"/>
          <w:szCs w:val="24"/>
          <w:lang w:eastAsia="zh-CN"/>
        </w:rPr>
        <w:t>0</w:t>
      </w:r>
    </w:p>
    <w:p w14:paraId="7F58782F" w14:textId="77777777" w:rsidR="00220E3A" w:rsidRPr="00220E3A" w:rsidRDefault="00220E3A" w:rsidP="00220E3A">
      <w:pPr>
        <w:shd w:val="clear" w:color="auto" w:fill="FFFFFF"/>
        <w:wordWrap/>
        <w:autoSpaceDE/>
        <w:autoSpaceDN/>
        <w:snapToGrid w:val="0"/>
        <w:spacing w:after="0" w:line="360" w:lineRule="auto"/>
        <w:rPr>
          <w:rFonts w:ascii="Book Antiqua" w:eastAsia="SimSun" w:hAnsi="Book Antiqua" w:cs="Helvetica"/>
          <w:sz w:val="24"/>
          <w:szCs w:val="24"/>
          <w:lang w:eastAsia="zh-CN"/>
        </w:rPr>
      </w:pPr>
      <w:r w:rsidRPr="00220E3A">
        <w:rPr>
          <w:rFonts w:ascii="Book Antiqua" w:eastAsia="SimSun" w:hAnsi="Book Antiqua" w:cs="Helvetica"/>
          <w:sz w:val="24"/>
          <w:szCs w:val="24"/>
          <w:lang w:eastAsia="zh-CN"/>
        </w:rPr>
        <w:t xml:space="preserve">Grade E (Poor): </w:t>
      </w:r>
      <w:r w:rsidRPr="00220E3A">
        <w:rPr>
          <w:rFonts w:ascii="Book Antiqua" w:eastAsia="SimSun" w:hAnsi="Book Antiqua" w:cs="Helvetica" w:hint="eastAsia"/>
          <w:sz w:val="24"/>
          <w:szCs w:val="24"/>
          <w:lang w:eastAsia="zh-CN"/>
        </w:rPr>
        <w:t>0</w:t>
      </w:r>
    </w:p>
    <w:bookmarkEnd w:id="130"/>
    <w:bookmarkEnd w:id="131"/>
    <w:p w14:paraId="54420AF0" w14:textId="77777777" w:rsidR="004064F9" w:rsidRPr="00220E3A" w:rsidRDefault="004064F9" w:rsidP="00C62971">
      <w:pPr>
        <w:wordWrap/>
        <w:snapToGrid w:val="0"/>
        <w:spacing w:after="0" w:line="360" w:lineRule="auto"/>
        <w:rPr>
          <w:rFonts w:ascii="Book Antiqua" w:hAnsi="Book Antiqua" w:cs="Times New Roman"/>
          <w:sz w:val="24"/>
          <w:szCs w:val="24"/>
        </w:rPr>
      </w:pPr>
    </w:p>
    <w:p w14:paraId="4FCD19EE" w14:textId="77777777" w:rsidR="0024531C" w:rsidRPr="00351400" w:rsidRDefault="0024531C" w:rsidP="00C62971">
      <w:pPr>
        <w:widowControl/>
        <w:wordWrap/>
        <w:autoSpaceDE/>
        <w:autoSpaceDN/>
        <w:snapToGrid w:val="0"/>
        <w:spacing w:after="0" w:line="360" w:lineRule="auto"/>
        <w:rPr>
          <w:rFonts w:ascii="Book Antiqua" w:eastAsia="Malgun Gothic" w:hAnsi="Book Antiqua" w:cs="Times New Roman"/>
          <w:b/>
          <w:sz w:val="24"/>
          <w:szCs w:val="24"/>
        </w:rPr>
      </w:pPr>
      <w:r w:rsidRPr="00351400">
        <w:rPr>
          <w:rFonts w:ascii="Book Antiqua" w:eastAsia="Malgun Gothic" w:hAnsi="Book Antiqua" w:cs="Times New Roman"/>
          <w:b/>
          <w:sz w:val="24"/>
          <w:szCs w:val="24"/>
        </w:rPr>
        <w:br w:type="page"/>
      </w:r>
    </w:p>
    <w:p w14:paraId="4C1F11CD" w14:textId="7D33EDD3" w:rsidR="001A13DE" w:rsidRPr="00351400" w:rsidRDefault="005C0FD9" w:rsidP="00C62971">
      <w:pPr>
        <w:wordWrap/>
        <w:snapToGrid w:val="0"/>
        <w:spacing w:after="0" w:line="360" w:lineRule="auto"/>
        <w:rPr>
          <w:rFonts w:ascii="Book Antiqua" w:hAnsi="Book Antiqua" w:cs="Times New Roman"/>
          <w:b/>
          <w:sz w:val="24"/>
          <w:szCs w:val="24"/>
        </w:rPr>
      </w:pPr>
      <w:r w:rsidRPr="00351400">
        <w:rPr>
          <w:rFonts w:ascii="Book Antiqua" w:hAnsi="Book Antiqua" w:cs="Times New Roman"/>
          <w:b/>
          <w:sz w:val="24"/>
          <w:szCs w:val="24"/>
        </w:rPr>
        <w:lastRenderedPageBreak/>
        <w:t>Table 1</w:t>
      </w:r>
      <w:r w:rsidR="00997982">
        <w:rPr>
          <w:rFonts w:ascii="Book Antiqua" w:hAnsi="Book Antiqua" w:cs="Times New Roman"/>
          <w:b/>
          <w:sz w:val="24"/>
          <w:szCs w:val="24"/>
        </w:rPr>
        <w:t xml:space="preserve"> </w:t>
      </w:r>
      <w:r w:rsidRPr="00351400">
        <w:rPr>
          <w:rFonts w:ascii="Book Antiqua" w:hAnsi="Book Antiqua" w:cs="Times New Roman"/>
          <w:b/>
          <w:sz w:val="24"/>
          <w:szCs w:val="24"/>
        </w:rPr>
        <w:t xml:space="preserve">Aberrant expression of </w:t>
      </w:r>
      <w:r w:rsidRPr="00997982">
        <w:rPr>
          <w:rFonts w:ascii="Book Antiqua" w:hAnsi="Book Antiqua" w:cs="Times New Roman"/>
          <w:b/>
          <w:i/>
          <w:sz w:val="24"/>
          <w:szCs w:val="24"/>
        </w:rPr>
        <w:t>HOX</w:t>
      </w:r>
      <w:r w:rsidRPr="00351400">
        <w:rPr>
          <w:rFonts w:ascii="Book Antiqua" w:hAnsi="Book Antiqua" w:cs="Times New Roman"/>
          <w:b/>
          <w:sz w:val="24"/>
          <w:szCs w:val="24"/>
        </w:rPr>
        <w:t xml:space="preserve"> and non-</w:t>
      </w:r>
      <w:r w:rsidRPr="00997982">
        <w:rPr>
          <w:rFonts w:ascii="Book Antiqua" w:hAnsi="Book Antiqua" w:cs="Times New Roman"/>
          <w:b/>
          <w:i/>
          <w:sz w:val="24"/>
          <w:szCs w:val="24"/>
        </w:rPr>
        <w:t xml:space="preserve">HOX </w:t>
      </w:r>
      <w:r w:rsidRPr="00351400">
        <w:rPr>
          <w:rFonts w:ascii="Book Antiqua" w:hAnsi="Book Antiqua" w:cs="Times New Roman"/>
          <w:b/>
          <w:sz w:val="24"/>
          <w:szCs w:val="24"/>
        </w:rPr>
        <w:t>genes in esophageal cancer</w:t>
      </w:r>
    </w:p>
    <w:tbl>
      <w:tblPr>
        <w:tblW w:w="9846" w:type="dxa"/>
        <w:tblBorders>
          <w:top w:val="single" w:sz="4" w:space="0" w:color="auto"/>
          <w:bottom w:val="single" w:sz="4" w:space="0" w:color="auto"/>
        </w:tblBorders>
        <w:tblLayout w:type="fixed"/>
        <w:tblLook w:val="04A0" w:firstRow="1" w:lastRow="0" w:firstColumn="1" w:lastColumn="0" w:noHBand="0" w:noVBand="1"/>
      </w:tblPr>
      <w:tblGrid>
        <w:gridCol w:w="1739"/>
        <w:gridCol w:w="2365"/>
        <w:gridCol w:w="4335"/>
        <w:gridCol w:w="1407"/>
      </w:tblGrid>
      <w:tr w:rsidR="00246710" w:rsidRPr="003F5A83" w14:paraId="21A2E79A" w14:textId="77777777" w:rsidTr="00997982">
        <w:trPr>
          <w:trHeight w:val="373"/>
        </w:trPr>
        <w:tc>
          <w:tcPr>
            <w:tcW w:w="1739" w:type="dxa"/>
            <w:tcBorders>
              <w:top w:val="single" w:sz="12" w:space="0" w:color="auto"/>
              <w:bottom w:val="double" w:sz="4" w:space="0" w:color="auto"/>
            </w:tcBorders>
            <w:shd w:val="clear" w:color="auto" w:fill="auto"/>
            <w:vAlign w:val="bottom"/>
          </w:tcPr>
          <w:p w14:paraId="5EFAB98A" w14:textId="77777777" w:rsidR="00246710" w:rsidRPr="00997982" w:rsidRDefault="00246710" w:rsidP="00997982">
            <w:pPr>
              <w:wordWrap/>
              <w:snapToGrid w:val="0"/>
              <w:spacing w:after="0" w:line="360" w:lineRule="auto"/>
              <w:jc w:val="left"/>
              <w:rPr>
                <w:rFonts w:ascii="Book Antiqua" w:eastAsia="Malgun Gothic" w:hAnsi="Book Antiqua" w:cs="Times New Roman"/>
                <w:b/>
                <w:sz w:val="24"/>
                <w:szCs w:val="24"/>
              </w:rPr>
            </w:pPr>
            <w:r w:rsidRPr="00997982">
              <w:rPr>
                <w:rFonts w:ascii="Book Antiqua" w:eastAsia="Malgun Gothic" w:hAnsi="Book Antiqua" w:cs="Times New Roman"/>
                <w:b/>
                <w:sz w:val="24"/>
                <w:szCs w:val="24"/>
              </w:rPr>
              <w:t>Homeobox gene</w:t>
            </w:r>
          </w:p>
        </w:tc>
        <w:tc>
          <w:tcPr>
            <w:tcW w:w="2365" w:type="dxa"/>
            <w:tcBorders>
              <w:top w:val="single" w:sz="12" w:space="0" w:color="auto"/>
              <w:bottom w:val="double" w:sz="4" w:space="0" w:color="auto"/>
            </w:tcBorders>
            <w:shd w:val="clear" w:color="auto" w:fill="auto"/>
            <w:vAlign w:val="bottom"/>
          </w:tcPr>
          <w:p w14:paraId="53ACDBB1" w14:textId="77777777" w:rsidR="00246710" w:rsidRPr="00997982" w:rsidRDefault="00246710" w:rsidP="00C62971">
            <w:pPr>
              <w:wordWrap/>
              <w:snapToGrid w:val="0"/>
              <w:spacing w:after="0" w:line="360" w:lineRule="auto"/>
              <w:jc w:val="center"/>
              <w:rPr>
                <w:rFonts w:ascii="Book Antiqua" w:eastAsia="Malgun Gothic" w:hAnsi="Book Antiqua" w:cs="Times New Roman"/>
                <w:b/>
                <w:sz w:val="24"/>
                <w:szCs w:val="24"/>
              </w:rPr>
            </w:pPr>
            <w:r w:rsidRPr="00997982">
              <w:rPr>
                <w:rFonts w:ascii="Book Antiqua" w:eastAsia="Malgun Gothic" w:hAnsi="Book Antiqua" w:cs="Times New Roman"/>
                <w:b/>
                <w:sz w:val="24"/>
                <w:szCs w:val="24"/>
              </w:rPr>
              <w:t>Change</w:t>
            </w:r>
          </w:p>
        </w:tc>
        <w:tc>
          <w:tcPr>
            <w:tcW w:w="4335" w:type="dxa"/>
            <w:tcBorders>
              <w:top w:val="single" w:sz="12" w:space="0" w:color="auto"/>
              <w:bottom w:val="double" w:sz="4" w:space="0" w:color="auto"/>
            </w:tcBorders>
            <w:shd w:val="clear" w:color="auto" w:fill="auto"/>
            <w:vAlign w:val="bottom"/>
          </w:tcPr>
          <w:p w14:paraId="2974F91B" w14:textId="77777777" w:rsidR="00246710" w:rsidRPr="00997982" w:rsidRDefault="00246710" w:rsidP="00C62971">
            <w:pPr>
              <w:wordWrap/>
              <w:snapToGrid w:val="0"/>
              <w:spacing w:after="0" w:line="360" w:lineRule="auto"/>
              <w:rPr>
                <w:rFonts w:ascii="Book Antiqua" w:eastAsia="Malgun Gothic" w:hAnsi="Book Antiqua" w:cs="Times New Roman"/>
                <w:b/>
                <w:sz w:val="24"/>
                <w:szCs w:val="24"/>
              </w:rPr>
            </w:pPr>
            <w:r w:rsidRPr="00997982">
              <w:rPr>
                <w:rFonts w:ascii="Book Antiqua" w:eastAsia="Malgun Gothic" w:hAnsi="Book Antiqua" w:cs="Times New Roman"/>
                <w:b/>
                <w:sz w:val="24"/>
                <w:szCs w:val="24"/>
              </w:rPr>
              <w:t>Underlying mechanism</w:t>
            </w:r>
          </w:p>
        </w:tc>
        <w:tc>
          <w:tcPr>
            <w:tcW w:w="1407" w:type="dxa"/>
            <w:tcBorders>
              <w:top w:val="single" w:sz="12" w:space="0" w:color="auto"/>
              <w:bottom w:val="double" w:sz="4" w:space="0" w:color="auto"/>
            </w:tcBorders>
            <w:vAlign w:val="bottom"/>
          </w:tcPr>
          <w:p w14:paraId="0785588E" w14:textId="20463016" w:rsidR="00246710" w:rsidRPr="009B6EC4" w:rsidRDefault="00246710" w:rsidP="00997982">
            <w:pPr>
              <w:wordWrap/>
              <w:snapToGrid w:val="0"/>
              <w:spacing w:after="0" w:line="360" w:lineRule="auto"/>
              <w:jc w:val="center"/>
              <w:rPr>
                <w:rFonts w:ascii="Book Antiqua" w:eastAsia="Malgun Gothic" w:hAnsi="Book Antiqua" w:cs="Times New Roman"/>
                <w:b/>
                <w:sz w:val="24"/>
                <w:szCs w:val="24"/>
              </w:rPr>
            </w:pPr>
            <w:r w:rsidRPr="009B6EC4">
              <w:rPr>
                <w:rFonts w:ascii="Book Antiqua" w:eastAsia="Malgun Gothic" w:hAnsi="Book Antiqua" w:cs="Times New Roman"/>
                <w:b/>
                <w:sz w:val="24"/>
                <w:szCs w:val="24"/>
              </w:rPr>
              <w:t>Ref</w:t>
            </w:r>
            <w:r w:rsidR="00997982" w:rsidRPr="009B6EC4">
              <w:rPr>
                <w:rFonts w:ascii="Book Antiqua" w:eastAsia="Malgun Gothic" w:hAnsi="Book Antiqua" w:cs="Times New Roman"/>
                <w:b/>
                <w:sz w:val="24"/>
                <w:szCs w:val="24"/>
              </w:rPr>
              <w:t>.</w:t>
            </w:r>
          </w:p>
        </w:tc>
      </w:tr>
      <w:tr w:rsidR="00246710" w:rsidRPr="003F5A83" w14:paraId="4D12EB2A" w14:textId="77777777" w:rsidTr="00997982">
        <w:trPr>
          <w:trHeight w:val="364"/>
        </w:trPr>
        <w:tc>
          <w:tcPr>
            <w:tcW w:w="9846" w:type="dxa"/>
            <w:gridSpan w:val="4"/>
            <w:tcBorders>
              <w:top w:val="single" w:sz="4" w:space="0" w:color="auto"/>
              <w:bottom w:val="single" w:sz="4" w:space="0" w:color="auto"/>
            </w:tcBorders>
            <w:shd w:val="clear" w:color="auto" w:fill="auto"/>
            <w:vAlign w:val="center"/>
          </w:tcPr>
          <w:p w14:paraId="019BB246" w14:textId="77777777" w:rsidR="00246710" w:rsidRPr="009B6EC4" w:rsidRDefault="00246710" w:rsidP="00C62971">
            <w:pPr>
              <w:wordWrap/>
              <w:snapToGrid w:val="0"/>
              <w:spacing w:after="0" w:line="360" w:lineRule="auto"/>
              <w:jc w:val="left"/>
              <w:rPr>
                <w:rFonts w:ascii="Book Antiqua" w:eastAsia="Malgun Gothic" w:hAnsi="Book Antiqua" w:cs="Times New Roman"/>
                <w:b/>
                <w:sz w:val="24"/>
                <w:szCs w:val="24"/>
              </w:rPr>
            </w:pPr>
            <w:r w:rsidRPr="009B6EC4">
              <w:rPr>
                <w:rFonts w:ascii="Book Antiqua" w:eastAsia="Malgun Gothic" w:hAnsi="Book Antiqua" w:cs="Times New Roman"/>
                <w:b/>
                <w:sz w:val="24"/>
                <w:szCs w:val="24"/>
              </w:rPr>
              <w:t>BE/EAC</w:t>
            </w:r>
          </w:p>
        </w:tc>
      </w:tr>
      <w:tr w:rsidR="00246710" w:rsidRPr="003F5A83" w14:paraId="7F714B6F" w14:textId="77777777" w:rsidTr="00997982">
        <w:trPr>
          <w:trHeight w:val="645"/>
        </w:trPr>
        <w:tc>
          <w:tcPr>
            <w:tcW w:w="1739" w:type="dxa"/>
            <w:tcBorders>
              <w:top w:val="single" w:sz="4" w:space="0" w:color="auto"/>
              <w:bottom w:val="nil"/>
            </w:tcBorders>
            <w:shd w:val="clear" w:color="auto" w:fill="auto"/>
            <w:vAlign w:val="center"/>
          </w:tcPr>
          <w:p w14:paraId="69D48BE3" w14:textId="77777777" w:rsidR="00246710" w:rsidRPr="00997982" w:rsidRDefault="00246710" w:rsidP="00997982">
            <w:pPr>
              <w:wordWrap/>
              <w:snapToGrid w:val="0"/>
              <w:spacing w:after="0" w:line="360" w:lineRule="auto"/>
              <w:ind w:firstLineChars="100" w:firstLine="240"/>
              <w:jc w:val="left"/>
              <w:rPr>
                <w:rFonts w:ascii="Book Antiqua" w:eastAsia="Malgun Gothic" w:hAnsi="Book Antiqua" w:cs="Times New Roman"/>
                <w:sz w:val="24"/>
                <w:szCs w:val="24"/>
              </w:rPr>
            </w:pPr>
            <w:r w:rsidRPr="00997982">
              <w:rPr>
                <w:rFonts w:ascii="Book Antiqua" w:eastAsia="Malgun Gothic" w:hAnsi="Book Antiqua" w:cs="Times New Roman"/>
                <w:sz w:val="24"/>
                <w:szCs w:val="24"/>
              </w:rPr>
              <w:t>CDX2</w:t>
            </w:r>
          </w:p>
        </w:tc>
        <w:tc>
          <w:tcPr>
            <w:tcW w:w="2365" w:type="dxa"/>
            <w:tcBorders>
              <w:top w:val="single" w:sz="4" w:space="0" w:color="auto"/>
              <w:bottom w:val="nil"/>
            </w:tcBorders>
            <w:shd w:val="clear" w:color="auto" w:fill="auto"/>
            <w:vAlign w:val="center"/>
          </w:tcPr>
          <w:p w14:paraId="1A0782C5" w14:textId="77777777" w:rsidR="00246710" w:rsidRPr="00997982" w:rsidRDefault="0024671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 in BE/EAC</w:t>
            </w:r>
          </w:p>
          <w:p w14:paraId="2D308A59" w14:textId="77777777" w:rsidR="00246710" w:rsidRPr="00997982" w:rsidRDefault="0024671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No difference between BE and EAC</w:t>
            </w:r>
          </w:p>
        </w:tc>
        <w:tc>
          <w:tcPr>
            <w:tcW w:w="4335" w:type="dxa"/>
            <w:tcBorders>
              <w:top w:val="single" w:sz="4" w:space="0" w:color="auto"/>
              <w:bottom w:val="nil"/>
            </w:tcBorders>
            <w:shd w:val="clear" w:color="auto" w:fill="auto"/>
            <w:vAlign w:val="center"/>
          </w:tcPr>
          <w:p w14:paraId="3A383673" w14:textId="77777777" w:rsidR="00246710" w:rsidRPr="00997982" w:rsidRDefault="0024671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Concomitant decrease of PITX1</w:t>
            </w:r>
          </w:p>
          <w:p w14:paraId="198DA382" w14:textId="77777777" w:rsidR="00246710" w:rsidRPr="00997982" w:rsidRDefault="0024671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Association with β-catenin</w:t>
            </w:r>
          </w:p>
        </w:tc>
        <w:tc>
          <w:tcPr>
            <w:tcW w:w="1407" w:type="dxa"/>
            <w:tcBorders>
              <w:top w:val="single" w:sz="4" w:space="0" w:color="auto"/>
              <w:bottom w:val="nil"/>
            </w:tcBorders>
            <w:vAlign w:val="center"/>
          </w:tcPr>
          <w:p w14:paraId="69C681E0" w14:textId="4A84A70C" w:rsidR="00246710" w:rsidRPr="009B6EC4" w:rsidRDefault="00246710" w:rsidP="00997982">
            <w:pPr>
              <w:wordWrap/>
              <w:snapToGrid w:val="0"/>
              <w:spacing w:after="0" w:line="360" w:lineRule="auto"/>
              <w:jc w:val="center"/>
              <w:rPr>
                <w:rFonts w:ascii="Book Antiqua" w:eastAsia="Malgun Gothic" w:hAnsi="Book Antiqua" w:cs="Times New Roman"/>
                <w:sz w:val="24"/>
                <w:szCs w:val="24"/>
              </w:rPr>
            </w:pPr>
            <w:r w:rsidRPr="009B6EC4">
              <w:rPr>
                <w:rFonts w:ascii="Book Antiqua" w:eastAsia="Malgun Gothic" w:hAnsi="Book Antiqua" w:cs="Times New Roman"/>
                <w:sz w:val="24"/>
                <w:szCs w:val="24"/>
              </w:rPr>
              <w:fldChar w:fldCharType="begin">
                <w:fldData xml:space="preserve">PEVuZE5vdGU+PENpdGU+PEF1dGhvcj5Mb3JkPC9BdXRob3I+PFllYXI+MjAwNTwvWWVhcj48UmVj
TnVtPjUyPC9SZWNOdW0+PERpc3BsYXlUZXh0PjxzdHlsZSBmYWNlPSJzdXBlcnNjcmlwdCI+WzEy
LCAxM108L3N0eWxlPjwvRGlzcGxheVRleHQ+PHJlY29yZD48cmVjLW51bWJlcj41MjwvcmVjLW51
bWJlcj48Zm9yZWlnbi1rZXlzPjxrZXkgYXBwPSJFTiIgZGItaWQ9ImV3ejJ2ZXgwMHZhd3djZWZ2
dHk1YTB4dnNzZHR4cGE5MHQyciI+NTI8L2tleT48L2ZvcmVpZ24ta2V5cz48cmVmLXR5cGUgbmFt
ZT0iSm91cm5hbCBBcnRpY2xlIj4xNzwvcmVmLXR5cGU+PGNvbnRyaWJ1dG9ycz48YXV0aG9ycz48
YXV0aG9yPkxvcmQsIFIuIFYuPC9hdXRob3I+PGF1dGhvcj5CcmFiZW5kZXIsIEouPC9hdXRob3I+
PGF1dGhvcj5XaWNrcmFtYXNpbmdoZSwgSy48L2F1dGhvcj48YXV0aG9yPkRlTWVlc3RlciwgUy4g
Ui48L2F1dGhvcj48YXV0aG9yPkhvbHNjaGVyLCBBLjwvYXV0aG9yPjxhdXRob3I+U2NobmVpZGVy
LCBQLiBNLjwvYXV0aG9yPjxhdXRob3I+RGFuZW5iZXJnLCBQLiBWLjwvYXV0aG9yPjxhdXRob3I+
RGVNZWVzdGVyLCBULiBSLjwvYXV0aG9yPjwvYXV0aG9ycz48L2NvbnRyaWJ1dG9ycz48YXV0aC1h
ZGRyZXNzPkRlcGFydG1lbnQgb2YgU3VyZ2VyeSwgVW5pdmVyc2l0eSBvZiBTb3V0aGVybiBDYWxp
Zm9ybmlhIEtlY2sgU2Nob29sIG9mIE1lZGljaW5lL05vcnJpcyBDb21wcmVoZW5zaXZlIENhbmNl
ciBDZW50ZXIsIExvcyBBbmdlbGVzLCBDQSwgVVNBLiBydmxvcmRAc3R2aW5jZW50cy5jb20uYXU8
L2F1dGgtYWRkcmVzcz48dGl0bGVzPjx0aXRsZT5JbmNyZWFzZWQgQ0RYMiBhbmQgZGVjcmVhc2Vk
IFBJVFgxIGhvbWVvYm94IGdlbmUgZXhwcmVzc2lvbiBpbiBCYXJyZXR0JmFwb3M7cyBlc29waGFn
dXMgYW5kIEJhcnJldHQmYXBvcztzLWFzc29jaWF0ZWQgYWRlbm9jYXJjaW5vbWE8L3RpdGxlPjxz
ZWNvbmRhcnktdGl0bGU+U3VyZ2VyeTwvc2Vjb25kYXJ5LXRpdGxlPjxhbHQtdGl0bGU+U3VyZ2Vy
eTwvYWx0LXRpdGxlPjwvdGl0bGVzPjxwZXJpb2RpY2FsPjxmdWxsLXRpdGxlPlN1cmdlcnk8L2Z1
bGwtdGl0bGU+PGFiYnItMT5TdXJnZXJ5PC9hYmJyLTE+PC9wZXJpb2RpY2FsPjxhbHQtcGVyaW9k
aWNhbD48ZnVsbC10aXRsZT5TdXJnZXJ5PC9mdWxsLXRpdGxlPjxhYmJyLTE+U3VyZ2VyeTwvYWJi
ci0xPjwvYWx0LXBlcmlvZGljYWw+PHBhZ2VzPjkyNC0zMTwvcGFnZXM+PHZvbHVtZT4xMzg8L3Zv
bHVtZT48bnVtYmVyPjU8L251bWJlcj48a2V5d29yZHM+PGtleXdvcmQ+QWRlbm9jYXJjaW5vbWEv
KmdlbmV0aWNzL21ldGFib2xpc20vcGh5c2lvcGF0aG9sb2d5PC9rZXl3b3JkPjxrZXl3b3JkPkFk
dWx0PC9rZXl3b3JkPjxrZXl3b3JkPkFnZWQ8L2tleXdvcmQ+PGtleXdvcmQ+QmFycmV0dCBFc29w
aGFndXMvKmdlbmV0aWNzL21ldGFib2xpc20vcGh5c2lvcGF0aG9sb2d5PC9rZXl3b3JkPjxrZXl3
b3JkPkVzb3BoYWdlYWwgTmVvcGxhc21zLypnZW5ldGljcy9tZXRhYm9saXNtL3BoeXNpb3BhdGhv
bG9neTwva2V5d29yZD48a2V5d29yZD5GZW1hbGU8L2tleXdvcmQ+PGtleXdvcmQ+R2VuZSBFeHBy
ZXNzaW9uIFJlZ3VsYXRpb24sIE5lb3BsYXN0aWM8L2tleXdvcmQ+PGtleXdvcmQ+R2VuZXMsIEhv
bWVvYm94L2dlbmV0aWNzPC9rZXl3b3JkPjxrZXl3b3JkPkhvbWVvZG9tYWluIFByb3RlaW5zLypn
ZW5ldGljcy9tZXRhYm9saXNtPC9rZXl3b3JkPjxrZXl3b3JkPkh1bWFuczwva2V5d29yZD48a2V5
d29yZD5JbW11bm9oaXN0b2NoZW1pc3RyeTwva2V5d29yZD48a2V5d29yZD5NYWxlPC9rZXl3b3Jk
PjxrZXl3b3JkPk1pZGRsZSBBZ2VkPC9rZXl3b3JkPjxrZXl3b3JkPk9saWdvbnVjbGVvdGlkZSBB
cnJheSBTZXF1ZW5jZSBBbmFseXNpczwva2V5d29yZD48a2V5d29yZD5QYWlyZWQgQm94IFRyYW5z
Y3JpcHRpb24gRmFjdG9ycy8qZ2VuZXRpY3MvbWV0YWJvbGlzbTwva2V5d29yZD48a2V5d29yZD5Q
cmVjYW5jZXJvdXMgQ29uZGl0aW9ucy9nZW5ldGljcy9tZXRhYm9saXNtL3BoeXNpb3BhdGhvbG9n
eTwva2V5d29yZD48a2V5d29yZD5STkEsIE1lc3Nlbmdlci9hbmFseXNpczwva2V5d29yZD48L2tl
eXdvcmRzPjxkYXRlcz48eWVhcj4yMDA1PC95ZWFyPjxwdWItZGF0ZXM+PGRhdGU+Tm92PC9kYXRl
PjwvcHViLWRhdGVzPjwvZGF0ZXM+PGlzYm4+MDAzOS02MDYwIChQcmludCkmI3hEOzAwMzktNjA2
MCAoTGlua2luZyk8L2lzYm4+PGFjY2Vzc2lvbi1udW0+MTYyOTEzOTQ8L2FjY2Vzc2lvbi1udW0+
PHVybHM+PHJlbGF0ZWQtdXJscz48dXJsPmh0dHA6Ly93d3cubmNiaS5ubG0ubmloLmdvdi9wdWJt
ZWQvMTYyOTEzOTQ8L3VybD48L3JlbGF0ZWQtdXJscz48L3VybHM+PGVsZWN0cm9uaWMtcmVzb3Vy
Y2UtbnVtPjEwLjEwMTYvai5zdXJnLjIwMDUuMDUuMDA3PC9lbGVjdHJvbmljLXJlc291cmNlLW51
bT48L3JlY29yZD48L0NpdGU+PENpdGU+PEF1dGhvcj5WYW5pbmV0dGk8L0F1dGhvcj48WWVhcj4y
MDA5PC9ZZWFyPjxSZWNOdW0+NTM8L1JlY051bT48cmVjb3JkPjxyZWMtbnVtYmVyPjUzPC9yZWMt
bnVtYmVyPjxmb3JlaWduLWtleXM+PGtleSBhcHA9IkVOIiBkYi1pZD0iZXd6MnZleDAwdmF3d2Nl
ZnZ0eTVhMHh2c3NkdHhwYTkwdDJyIj41Mzwva2V5PjwvZm9yZWlnbi1rZXlzPjxyZWYtdHlwZSBu
YW1lPSJKb3VybmFsIEFydGljbGUiPjE3PC9yZWYtdHlwZT48Y29udHJpYnV0b3JzPjxhdXRob3Jz
PjxhdXRob3I+VmFuaW5ldHRpLCBOLjwvYXV0aG9yPjxhdXRob3I+V2lsbGlhbXMsIEwuPC9hdXRo
b3I+PGF1dGhvcj5HZWxkZW5odXlzLCBMLjwvYXV0aG9yPjxhdXRob3I+UG9ydGVyLCBHLiBBLjwv
YXV0aG9yPjxhdXRob3I+R3Vlcm5zZXksIEQuIEwuPC9hdXRob3I+PGF1dGhvcj5DYXNzb24sIEEu
IEcuPC9hdXRob3I+PC9hdXRob3JzPjwvY29udHJpYnV0b3JzPjxhdXRoLWFkZHJlc3M+RGVwYXJ0
bWVudCBvZiBQYXRob2xvZ3ksIERhbGhvdXNpZSBVbml2ZXJzaXR5LCBIYWxpZmF4LCBOUywgQ2Fu
YWRhLjwvYXV0aC1hZGRyZXNzPjx0aXRsZXM+PHRpdGxlPlJlZ3VsYXRpb24gb2YgQ0RYMiBleHBy
ZXNzaW9uIGluIGVzb3BoYWdlYWwgYWRlbm9jYXJjaW5vbWE8L3RpdGxlPjxzZWNvbmRhcnktdGl0
bGU+TW9sIENhcmNpbm9nPC9zZWNvbmRhcnktdGl0bGU+PGFsdC10aXRsZT5Nb2xlY3VsYXIgY2Fy
Y2lub2dlbmVzaXM8L2FsdC10aXRsZT48L3RpdGxlcz48cGVyaW9kaWNhbD48ZnVsbC10aXRsZT5N
b2wgQ2FyY2lub2c8L2Z1bGwtdGl0bGU+PGFiYnItMT5Nb2xlY3VsYXIgY2FyY2lub2dlbmVzaXM8
L2FiYnItMT48L3BlcmlvZGljYWw+PGFsdC1wZXJpb2RpY2FsPjxmdWxsLXRpdGxlPk1vbCBDYXJj
aW5vZzwvZnVsbC10aXRsZT48YWJici0xPk1vbGVjdWxhciBjYXJjaW5vZ2VuZXNpczwvYWJici0x
PjwvYWx0LXBlcmlvZGljYWw+PHBhZ2VzPjk2NS03NDwvcGFnZXM+PHZvbHVtZT40ODwvdm9sdW1l
PjxudW1iZXI+MTA8L251bWJlcj48a2V5d29yZHM+PGtleXdvcmQ+QWRlbm9jYXJjaW5vbWEvZHJ1
ZyB0aGVyYXB5LypnZW5ldGljcy9tZXRhYm9saXNtPC9rZXl3b3JkPjxrZXl3b3JkPkFudGluZW9w
bGFzdGljIENvbWJpbmVkIENoZW1vdGhlcmFweSBQcm90b2NvbHM8L2tleXdvcmQ+PGtleXdvcmQ+
QmFycmV0dCBFc29waGFndXMvKmdlbmV0aWNzL21ldGFib2xpc20vcGF0aG9sb2d5PC9rZXl3b3Jk
PjxrZXl3b3JkPkJpbGUgQWNpZHMgYW5kIFNhbHRzL3BoYXJtYWNvbG9neTwva2V5d29yZD48a2V5
d29yZD5CbG90dGluZywgV2VzdGVybjwva2V5d29yZD48a2V5d29yZD5DZWxscywgQ3VsdHVyZWQ8
L2tleXdvcmQ+PGtleXdvcmQ+RE5BIE1ldGh5bGF0aW9uL2RydWcgZWZmZWN0czwva2V5d29yZD48
a2V5d29yZD5EcnVnIFN5bmVyZ2lzbTwva2V5d29yZD48a2V5d29yZD5Fc29waGFnZWFsIE5lb3Bs
YXNtcy9kcnVnIHRoZXJhcHkvKmdlbmV0aWNzL21ldGFib2xpc208L2tleXdvcmQ+PGtleXdvcmQ+
RXNvcGhhZ2l0aXMvKmdlbmV0aWNzL21ldGFib2xpc20vcGF0aG9sb2d5PC9rZXl3b3JkPjxrZXl3
b3JkPkVzb3BoYWd1cy9kcnVnIGVmZmVjdHMvbWV0YWJvbGlzbTwva2V5d29yZD48a2V5d29yZD5G
cmVlIFJhZGljYWwgU2NhdmVuZ2Vycy9waGFybWFjb2xvZ3k8L2tleXdvcmQ+PGtleXdvcmQ+R2Fz
dHJvaW50ZXN0aW5hbCBBZ2VudHMvcGhhcm1hY29sb2d5PC9rZXl3b3JkPjxrZXl3b3JkPkhvbWVv
ZG9tYWluIFByb3RlaW5zLypnZW5ldGljcy9tZXRhYm9saXNtPC9rZXl3b3JkPjxrZXl3b3JkPkh1
bWFuczwva2V5d29yZD48a2V5d29yZD5JbW11bm9lbnp5bWUgVGVjaG5pcXVlczwva2V5d29yZD48
a2V5d29yZD5OaXRyaWMgT3hpZGUvcGhhcm1hY29sb2d5PC9rZXl3b3JkPjxrZXl3b3JkPlByb21v
dGVyIFJlZ2lvbnMsIEdlbmV0aWMvZ2VuZXRpY3M8L2tleXdvcmQ+PGtleXdvcmQ+Uk5BLCBNZXNz
ZW5nZXIvKmdlbmV0aWNzL21ldGFib2xpc208L2tleXdvcmQ+PGtleXdvcmQ+UmV2ZXJzZSBUcmFu
c2NyaXB0YXNlIFBvbHltZXJhc2UgQ2hhaW4gUmVhY3Rpb248L2tleXdvcmQ+PGtleXdvcmQ+U09Y
OSBUcmFuc2NyaXB0aW9uIEZhY3Rvci9nZW5ldGljcy9tZXRhYm9saXNtPC9rZXl3b3JkPjxrZXl3
b3JkPmJldGEgQ2F0ZW5pbi9nZW5ldGljcy9tZXRhYm9saXNtPC9rZXl3b3JkPjwva2V5d29yZHM+
PGRhdGVzPjx5ZWFyPjIwMDk8L3llYXI+PHB1Yi1kYXRlcz48ZGF0ZT5PY3Q8L2RhdGU+PC9wdWIt
ZGF0ZXM+PC9kYXRlcz48aXNibj4xMDk4LTI3NDQgKEVsZWN0cm9uaWMpJiN4RDswODk5LTE5ODcg
KExpbmtpbmcpPC9pc2JuPjxhY2Nlc3Npb24tbnVtPjE5NDE1NzIwPC9hY2Nlc3Npb24tbnVtPjx1
cmxzPjxyZWxhdGVkLXVybHM+PHVybD5odHRwOi8vd3d3Lm5jYmkubmxtLm5paC5nb3YvcHVibWVk
LzE5NDE1NzIwPC91cmw+PC9yZWxhdGVkLXVybHM+PC91cmxzPjxlbGVjdHJvbmljLXJlc291cmNl
LW51bT4xMC4xMDAyL21jLjIwNTQ5PC9lbGVjdHJvbmljLXJlc291cmNlLW51bT48L3JlY29yZD48
L0NpdGU+PC9FbmROb3RlPn==
</w:fldData>
              </w:fldChar>
            </w:r>
            <w:r w:rsidRPr="009B6EC4">
              <w:rPr>
                <w:rFonts w:ascii="Book Antiqua" w:eastAsia="Malgun Gothic" w:hAnsi="Book Antiqua" w:cs="Times New Roman"/>
                <w:sz w:val="24"/>
                <w:szCs w:val="24"/>
              </w:rPr>
              <w:instrText xml:space="preserve"> ADDIN EN.CITE </w:instrText>
            </w:r>
            <w:r w:rsidRPr="009B6EC4">
              <w:rPr>
                <w:rFonts w:ascii="Book Antiqua" w:eastAsia="Malgun Gothic" w:hAnsi="Book Antiqua" w:cs="Times New Roman"/>
                <w:sz w:val="24"/>
                <w:szCs w:val="24"/>
              </w:rPr>
              <w:fldChar w:fldCharType="begin">
                <w:fldData xml:space="preserve">PEVuZE5vdGU+PENpdGU+PEF1dGhvcj5Mb3JkPC9BdXRob3I+PFllYXI+MjAwNTwvWWVhcj48UmVj
TnVtPjUyPC9SZWNOdW0+PERpc3BsYXlUZXh0PjxzdHlsZSBmYWNlPSJzdXBlcnNjcmlwdCI+WzEy
LCAxM108L3N0eWxlPjwvRGlzcGxheVRleHQ+PHJlY29yZD48cmVjLW51bWJlcj41MjwvcmVjLW51
bWJlcj48Zm9yZWlnbi1rZXlzPjxrZXkgYXBwPSJFTiIgZGItaWQ9ImV3ejJ2ZXgwMHZhd3djZWZ2
dHk1YTB4dnNzZHR4cGE5MHQyciI+NTI8L2tleT48L2ZvcmVpZ24ta2V5cz48cmVmLXR5cGUgbmFt
ZT0iSm91cm5hbCBBcnRpY2xlIj4xNzwvcmVmLXR5cGU+PGNvbnRyaWJ1dG9ycz48YXV0aG9ycz48
YXV0aG9yPkxvcmQsIFIuIFYuPC9hdXRob3I+PGF1dGhvcj5CcmFiZW5kZXIsIEouPC9hdXRob3I+
PGF1dGhvcj5XaWNrcmFtYXNpbmdoZSwgSy48L2F1dGhvcj48YXV0aG9yPkRlTWVlc3RlciwgUy4g
Ui48L2F1dGhvcj48YXV0aG9yPkhvbHNjaGVyLCBBLjwvYXV0aG9yPjxhdXRob3I+U2NobmVpZGVy
LCBQLiBNLjwvYXV0aG9yPjxhdXRob3I+RGFuZW5iZXJnLCBQLiBWLjwvYXV0aG9yPjxhdXRob3I+
RGVNZWVzdGVyLCBULiBSLjwvYXV0aG9yPjwvYXV0aG9ycz48L2NvbnRyaWJ1dG9ycz48YXV0aC1h
ZGRyZXNzPkRlcGFydG1lbnQgb2YgU3VyZ2VyeSwgVW5pdmVyc2l0eSBvZiBTb3V0aGVybiBDYWxp
Zm9ybmlhIEtlY2sgU2Nob29sIG9mIE1lZGljaW5lL05vcnJpcyBDb21wcmVoZW5zaXZlIENhbmNl
ciBDZW50ZXIsIExvcyBBbmdlbGVzLCBDQSwgVVNBLiBydmxvcmRAc3R2aW5jZW50cy5jb20uYXU8
L2F1dGgtYWRkcmVzcz48dGl0bGVzPjx0aXRsZT5JbmNyZWFzZWQgQ0RYMiBhbmQgZGVjcmVhc2Vk
IFBJVFgxIGhvbWVvYm94IGdlbmUgZXhwcmVzc2lvbiBpbiBCYXJyZXR0JmFwb3M7cyBlc29waGFn
dXMgYW5kIEJhcnJldHQmYXBvcztzLWFzc29jaWF0ZWQgYWRlbm9jYXJjaW5vbWE8L3RpdGxlPjxz
ZWNvbmRhcnktdGl0bGU+U3VyZ2VyeTwvc2Vjb25kYXJ5LXRpdGxlPjxhbHQtdGl0bGU+U3VyZ2Vy
eTwvYWx0LXRpdGxlPjwvdGl0bGVzPjxwZXJpb2RpY2FsPjxmdWxsLXRpdGxlPlN1cmdlcnk8L2Z1
bGwtdGl0bGU+PGFiYnItMT5TdXJnZXJ5PC9hYmJyLTE+PC9wZXJpb2RpY2FsPjxhbHQtcGVyaW9k
aWNhbD48ZnVsbC10aXRsZT5TdXJnZXJ5PC9mdWxsLXRpdGxlPjxhYmJyLTE+U3VyZ2VyeTwvYWJi
ci0xPjwvYWx0LXBlcmlvZGljYWw+PHBhZ2VzPjkyNC0zMTwvcGFnZXM+PHZvbHVtZT4xMzg8L3Zv
bHVtZT48bnVtYmVyPjU8L251bWJlcj48a2V5d29yZHM+PGtleXdvcmQ+QWRlbm9jYXJjaW5vbWEv
KmdlbmV0aWNzL21ldGFib2xpc20vcGh5c2lvcGF0aG9sb2d5PC9rZXl3b3JkPjxrZXl3b3JkPkFk
dWx0PC9rZXl3b3JkPjxrZXl3b3JkPkFnZWQ8L2tleXdvcmQ+PGtleXdvcmQ+QmFycmV0dCBFc29w
aGFndXMvKmdlbmV0aWNzL21ldGFib2xpc20vcGh5c2lvcGF0aG9sb2d5PC9rZXl3b3JkPjxrZXl3
b3JkPkVzb3BoYWdlYWwgTmVvcGxhc21zLypnZW5ldGljcy9tZXRhYm9saXNtL3BoeXNpb3BhdGhv
bG9neTwva2V5d29yZD48a2V5d29yZD5GZW1hbGU8L2tleXdvcmQ+PGtleXdvcmQ+R2VuZSBFeHBy
ZXNzaW9uIFJlZ3VsYXRpb24sIE5lb3BsYXN0aWM8L2tleXdvcmQ+PGtleXdvcmQ+R2VuZXMsIEhv
bWVvYm94L2dlbmV0aWNzPC9rZXl3b3JkPjxrZXl3b3JkPkhvbWVvZG9tYWluIFByb3RlaW5zLypn
ZW5ldGljcy9tZXRhYm9saXNtPC9rZXl3b3JkPjxrZXl3b3JkPkh1bWFuczwva2V5d29yZD48a2V5
d29yZD5JbW11bm9oaXN0b2NoZW1pc3RyeTwva2V5d29yZD48a2V5d29yZD5NYWxlPC9rZXl3b3Jk
PjxrZXl3b3JkPk1pZGRsZSBBZ2VkPC9rZXl3b3JkPjxrZXl3b3JkPk9saWdvbnVjbGVvdGlkZSBB
cnJheSBTZXF1ZW5jZSBBbmFseXNpczwva2V5d29yZD48a2V5d29yZD5QYWlyZWQgQm94IFRyYW5z
Y3JpcHRpb24gRmFjdG9ycy8qZ2VuZXRpY3MvbWV0YWJvbGlzbTwva2V5d29yZD48a2V5d29yZD5Q
cmVjYW5jZXJvdXMgQ29uZGl0aW9ucy9nZW5ldGljcy9tZXRhYm9saXNtL3BoeXNpb3BhdGhvbG9n
eTwva2V5d29yZD48a2V5d29yZD5STkEsIE1lc3Nlbmdlci9hbmFseXNpczwva2V5d29yZD48L2tl
eXdvcmRzPjxkYXRlcz48eWVhcj4yMDA1PC95ZWFyPjxwdWItZGF0ZXM+PGRhdGU+Tm92PC9kYXRl
PjwvcHViLWRhdGVzPjwvZGF0ZXM+PGlzYm4+MDAzOS02MDYwIChQcmludCkmI3hEOzAwMzktNjA2
MCAoTGlua2luZyk8L2lzYm4+PGFjY2Vzc2lvbi1udW0+MTYyOTEzOTQ8L2FjY2Vzc2lvbi1udW0+
PHVybHM+PHJlbGF0ZWQtdXJscz48dXJsPmh0dHA6Ly93d3cubmNiaS5ubG0ubmloLmdvdi9wdWJt
ZWQvMTYyOTEzOTQ8L3VybD48L3JlbGF0ZWQtdXJscz48L3VybHM+PGVsZWN0cm9uaWMtcmVzb3Vy
Y2UtbnVtPjEwLjEwMTYvai5zdXJnLjIwMDUuMDUuMDA3PC9lbGVjdHJvbmljLXJlc291cmNlLW51
bT48L3JlY29yZD48L0NpdGU+PENpdGU+PEF1dGhvcj5WYW5pbmV0dGk8L0F1dGhvcj48WWVhcj4y
MDA5PC9ZZWFyPjxSZWNOdW0+NTM8L1JlY051bT48cmVjb3JkPjxyZWMtbnVtYmVyPjUzPC9yZWMt
bnVtYmVyPjxmb3JlaWduLWtleXM+PGtleSBhcHA9IkVOIiBkYi1pZD0iZXd6MnZleDAwdmF3d2Nl
ZnZ0eTVhMHh2c3NkdHhwYTkwdDJyIj41Mzwva2V5PjwvZm9yZWlnbi1rZXlzPjxyZWYtdHlwZSBu
YW1lPSJKb3VybmFsIEFydGljbGUiPjE3PC9yZWYtdHlwZT48Y29udHJpYnV0b3JzPjxhdXRob3Jz
PjxhdXRob3I+VmFuaW5ldHRpLCBOLjwvYXV0aG9yPjxhdXRob3I+V2lsbGlhbXMsIEwuPC9hdXRo
b3I+PGF1dGhvcj5HZWxkZW5odXlzLCBMLjwvYXV0aG9yPjxhdXRob3I+UG9ydGVyLCBHLiBBLjwv
YXV0aG9yPjxhdXRob3I+R3Vlcm5zZXksIEQuIEwuPC9hdXRob3I+PGF1dGhvcj5DYXNzb24sIEEu
IEcuPC9hdXRob3I+PC9hdXRob3JzPjwvY29udHJpYnV0b3JzPjxhdXRoLWFkZHJlc3M+RGVwYXJ0
bWVudCBvZiBQYXRob2xvZ3ksIERhbGhvdXNpZSBVbml2ZXJzaXR5LCBIYWxpZmF4LCBOUywgQ2Fu
YWRhLjwvYXV0aC1hZGRyZXNzPjx0aXRsZXM+PHRpdGxlPlJlZ3VsYXRpb24gb2YgQ0RYMiBleHBy
ZXNzaW9uIGluIGVzb3BoYWdlYWwgYWRlbm9jYXJjaW5vbWE8L3RpdGxlPjxzZWNvbmRhcnktdGl0
bGU+TW9sIENhcmNpbm9nPC9zZWNvbmRhcnktdGl0bGU+PGFsdC10aXRsZT5Nb2xlY3VsYXIgY2Fy
Y2lub2dlbmVzaXM8L2FsdC10aXRsZT48L3RpdGxlcz48cGVyaW9kaWNhbD48ZnVsbC10aXRsZT5N
b2wgQ2FyY2lub2c8L2Z1bGwtdGl0bGU+PGFiYnItMT5Nb2xlY3VsYXIgY2FyY2lub2dlbmVzaXM8
L2FiYnItMT48L3BlcmlvZGljYWw+PGFsdC1wZXJpb2RpY2FsPjxmdWxsLXRpdGxlPk1vbCBDYXJj
aW5vZzwvZnVsbC10aXRsZT48YWJici0xPk1vbGVjdWxhciBjYXJjaW5vZ2VuZXNpczwvYWJici0x
PjwvYWx0LXBlcmlvZGljYWw+PHBhZ2VzPjk2NS03NDwvcGFnZXM+PHZvbHVtZT40ODwvdm9sdW1l
PjxudW1iZXI+MTA8L251bWJlcj48a2V5d29yZHM+PGtleXdvcmQ+QWRlbm9jYXJjaW5vbWEvZHJ1
ZyB0aGVyYXB5LypnZW5ldGljcy9tZXRhYm9saXNtPC9rZXl3b3JkPjxrZXl3b3JkPkFudGluZW9w
bGFzdGljIENvbWJpbmVkIENoZW1vdGhlcmFweSBQcm90b2NvbHM8L2tleXdvcmQ+PGtleXdvcmQ+
QmFycmV0dCBFc29waGFndXMvKmdlbmV0aWNzL21ldGFib2xpc20vcGF0aG9sb2d5PC9rZXl3b3Jk
PjxrZXl3b3JkPkJpbGUgQWNpZHMgYW5kIFNhbHRzL3BoYXJtYWNvbG9neTwva2V5d29yZD48a2V5
d29yZD5CbG90dGluZywgV2VzdGVybjwva2V5d29yZD48a2V5d29yZD5DZWxscywgQ3VsdHVyZWQ8
L2tleXdvcmQ+PGtleXdvcmQ+RE5BIE1ldGh5bGF0aW9uL2RydWcgZWZmZWN0czwva2V5d29yZD48
a2V5d29yZD5EcnVnIFN5bmVyZ2lzbTwva2V5d29yZD48a2V5d29yZD5Fc29waGFnZWFsIE5lb3Bs
YXNtcy9kcnVnIHRoZXJhcHkvKmdlbmV0aWNzL21ldGFib2xpc208L2tleXdvcmQ+PGtleXdvcmQ+
RXNvcGhhZ2l0aXMvKmdlbmV0aWNzL21ldGFib2xpc20vcGF0aG9sb2d5PC9rZXl3b3JkPjxrZXl3
b3JkPkVzb3BoYWd1cy9kcnVnIGVmZmVjdHMvbWV0YWJvbGlzbTwva2V5d29yZD48a2V5d29yZD5G
cmVlIFJhZGljYWwgU2NhdmVuZ2Vycy9waGFybWFjb2xvZ3k8L2tleXdvcmQ+PGtleXdvcmQ+R2Fz
dHJvaW50ZXN0aW5hbCBBZ2VudHMvcGhhcm1hY29sb2d5PC9rZXl3b3JkPjxrZXl3b3JkPkhvbWVv
ZG9tYWluIFByb3RlaW5zLypnZW5ldGljcy9tZXRhYm9saXNtPC9rZXl3b3JkPjxrZXl3b3JkPkh1
bWFuczwva2V5d29yZD48a2V5d29yZD5JbW11bm9lbnp5bWUgVGVjaG5pcXVlczwva2V5d29yZD48
a2V5d29yZD5OaXRyaWMgT3hpZGUvcGhhcm1hY29sb2d5PC9rZXl3b3JkPjxrZXl3b3JkPlByb21v
dGVyIFJlZ2lvbnMsIEdlbmV0aWMvZ2VuZXRpY3M8L2tleXdvcmQ+PGtleXdvcmQ+Uk5BLCBNZXNz
ZW5nZXIvKmdlbmV0aWNzL21ldGFib2xpc208L2tleXdvcmQ+PGtleXdvcmQ+UmV2ZXJzZSBUcmFu
c2NyaXB0YXNlIFBvbHltZXJhc2UgQ2hhaW4gUmVhY3Rpb248L2tleXdvcmQ+PGtleXdvcmQ+U09Y
OSBUcmFuc2NyaXB0aW9uIEZhY3Rvci9nZW5ldGljcy9tZXRhYm9saXNtPC9rZXl3b3JkPjxrZXl3
b3JkPmJldGEgQ2F0ZW5pbi9nZW5ldGljcy9tZXRhYm9saXNtPC9rZXl3b3JkPjwva2V5d29yZHM+
PGRhdGVzPjx5ZWFyPjIwMDk8L3llYXI+PHB1Yi1kYXRlcz48ZGF0ZT5PY3Q8L2RhdGU+PC9wdWIt
ZGF0ZXM+PC9kYXRlcz48aXNibj4xMDk4LTI3NDQgKEVsZWN0cm9uaWMpJiN4RDswODk5LTE5ODcg
KExpbmtpbmcpPC9pc2JuPjxhY2Nlc3Npb24tbnVtPjE5NDE1NzIwPC9hY2Nlc3Npb24tbnVtPjx1
cmxzPjxyZWxhdGVkLXVybHM+PHVybD5odHRwOi8vd3d3Lm5jYmkubmxtLm5paC5nb3YvcHVibWVk
LzE5NDE1NzIwPC91cmw+PC9yZWxhdGVkLXVybHM+PC91cmxzPjxlbGVjdHJvbmljLXJlc291cmNl
LW51bT4xMC4xMDAyL21jLjIwNTQ5PC9lbGVjdHJvbmljLXJlc291cmNlLW51bT48L3JlY29yZD48
L0NpdGU+PC9FbmROb3RlPn==
</w:fldData>
              </w:fldChar>
            </w:r>
            <w:r w:rsidRPr="009B6EC4">
              <w:rPr>
                <w:rFonts w:ascii="Book Antiqua" w:eastAsia="Malgun Gothic" w:hAnsi="Book Antiqua" w:cs="Times New Roman"/>
                <w:sz w:val="24"/>
                <w:szCs w:val="24"/>
              </w:rPr>
              <w:instrText xml:space="preserve"> ADDIN EN.CITE.DATA </w:instrText>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end"/>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separate"/>
            </w:r>
            <w:r w:rsidRPr="009B6EC4">
              <w:rPr>
                <w:rFonts w:ascii="Book Antiqua" w:eastAsia="Malgun Gothic" w:hAnsi="Book Antiqua" w:cs="Times New Roman"/>
                <w:sz w:val="24"/>
                <w:szCs w:val="24"/>
              </w:rPr>
              <w:t>[</w:t>
            </w:r>
            <w:hyperlink w:anchor="_ENREF_12" w:tooltip="Lord, 2005 #52" w:history="1">
              <w:r w:rsidR="00BC04D7" w:rsidRPr="009B6EC4">
                <w:rPr>
                  <w:rFonts w:ascii="Book Antiqua" w:eastAsia="Malgun Gothic" w:hAnsi="Book Antiqua" w:cs="Times New Roman"/>
                  <w:sz w:val="24"/>
                  <w:szCs w:val="24"/>
                </w:rPr>
                <w:t>12</w:t>
              </w:r>
            </w:hyperlink>
            <w:r w:rsidR="00997982" w:rsidRPr="009B6EC4">
              <w:rPr>
                <w:rFonts w:ascii="Book Antiqua" w:eastAsia="Malgun Gothic" w:hAnsi="Book Antiqua" w:cs="Times New Roman"/>
                <w:sz w:val="24"/>
                <w:szCs w:val="24"/>
              </w:rPr>
              <w:t>,</w:t>
            </w:r>
            <w:hyperlink w:anchor="_ENREF_13" w:tooltip="Vaninetti, 2009 #53" w:history="1">
              <w:r w:rsidR="00BC04D7" w:rsidRPr="009B6EC4">
                <w:rPr>
                  <w:rFonts w:ascii="Book Antiqua" w:eastAsia="Malgun Gothic" w:hAnsi="Book Antiqua" w:cs="Times New Roman"/>
                  <w:sz w:val="24"/>
                  <w:szCs w:val="24"/>
                </w:rPr>
                <w:t>13</w:t>
              </w:r>
            </w:hyperlink>
            <w:r w:rsidRPr="009B6EC4">
              <w:rPr>
                <w:rFonts w:ascii="Book Antiqua" w:eastAsia="Malgun Gothic" w:hAnsi="Book Antiqua" w:cs="Times New Roman"/>
                <w:sz w:val="24"/>
                <w:szCs w:val="24"/>
              </w:rPr>
              <w:t>]</w:t>
            </w:r>
            <w:r w:rsidRPr="009B6EC4">
              <w:rPr>
                <w:rFonts w:ascii="Book Antiqua" w:eastAsia="Malgun Gothic" w:hAnsi="Book Antiqua" w:cs="Times New Roman"/>
                <w:sz w:val="24"/>
                <w:szCs w:val="24"/>
              </w:rPr>
              <w:fldChar w:fldCharType="end"/>
            </w:r>
          </w:p>
        </w:tc>
      </w:tr>
      <w:tr w:rsidR="00246710" w:rsidRPr="003F5A83" w14:paraId="431FD81B" w14:textId="77777777" w:rsidTr="00997982">
        <w:trPr>
          <w:trHeight w:val="645"/>
        </w:trPr>
        <w:tc>
          <w:tcPr>
            <w:tcW w:w="1739" w:type="dxa"/>
            <w:tcBorders>
              <w:top w:val="nil"/>
              <w:bottom w:val="nil"/>
            </w:tcBorders>
            <w:shd w:val="clear" w:color="auto" w:fill="auto"/>
            <w:vAlign w:val="center"/>
          </w:tcPr>
          <w:p w14:paraId="3867D218" w14:textId="77777777" w:rsidR="00246710" w:rsidRPr="00997982" w:rsidRDefault="00246710" w:rsidP="00997982">
            <w:pPr>
              <w:wordWrap/>
              <w:snapToGrid w:val="0"/>
              <w:spacing w:after="0" w:line="360" w:lineRule="auto"/>
              <w:ind w:leftChars="120" w:left="240"/>
              <w:jc w:val="left"/>
              <w:rPr>
                <w:rFonts w:ascii="Book Antiqua" w:eastAsia="Malgun Gothic" w:hAnsi="Book Antiqua" w:cs="Times New Roman"/>
                <w:sz w:val="24"/>
                <w:szCs w:val="24"/>
              </w:rPr>
            </w:pPr>
            <w:r w:rsidRPr="00997982">
              <w:rPr>
                <w:rFonts w:ascii="Book Antiqua" w:eastAsia="Malgun Gothic" w:hAnsi="Book Antiqua" w:cs="Times New Roman"/>
                <w:sz w:val="24"/>
                <w:szCs w:val="24"/>
              </w:rPr>
              <w:t>HOXB5, B6, B7</w:t>
            </w:r>
          </w:p>
        </w:tc>
        <w:tc>
          <w:tcPr>
            <w:tcW w:w="2365" w:type="dxa"/>
            <w:tcBorders>
              <w:top w:val="nil"/>
              <w:bottom w:val="nil"/>
            </w:tcBorders>
            <w:shd w:val="clear" w:color="auto" w:fill="auto"/>
            <w:vAlign w:val="center"/>
          </w:tcPr>
          <w:p w14:paraId="01F3A46F" w14:textId="77777777" w:rsidR="00246710" w:rsidRPr="00997982" w:rsidRDefault="0024671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 in BE/dysplasia/EAC</w:t>
            </w:r>
          </w:p>
        </w:tc>
        <w:tc>
          <w:tcPr>
            <w:tcW w:w="4335" w:type="dxa"/>
            <w:tcBorders>
              <w:top w:val="nil"/>
              <w:bottom w:val="nil"/>
            </w:tcBorders>
            <w:shd w:val="clear" w:color="auto" w:fill="auto"/>
            <w:vAlign w:val="center"/>
          </w:tcPr>
          <w:p w14:paraId="7AF7F543" w14:textId="77777777" w:rsidR="00246710" w:rsidRPr="00997982" w:rsidRDefault="0024671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Induction of intestinal markers such as KRT20, Muc2 and villin</w:t>
            </w:r>
          </w:p>
        </w:tc>
        <w:tc>
          <w:tcPr>
            <w:tcW w:w="1407" w:type="dxa"/>
            <w:tcBorders>
              <w:top w:val="nil"/>
              <w:bottom w:val="nil"/>
            </w:tcBorders>
            <w:vAlign w:val="center"/>
          </w:tcPr>
          <w:p w14:paraId="1588FB5D" w14:textId="09FBAD52" w:rsidR="00246710" w:rsidRPr="009B6EC4" w:rsidRDefault="00246710" w:rsidP="00997982">
            <w:pPr>
              <w:wordWrap/>
              <w:snapToGrid w:val="0"/>
              <w:spacing w:after="0" w:line="360" w:lineRule="auto"/>
              <w:jc w:val="center"/>
              <w:rPr>
                <w:rFonts w:ascii="Book Antiqua" w:eastAsia="Malgun Gothic" w:hAnsi="Book Antiqua" w:cs="Times New Roman"/>
                <w:sz w:val="24"/>
                <w:szCs w:val="24"/>
              </w:rPr>
            </w:pPr>
            <w:r w:rsidRPr="009B6EC4">
              <w:rPr>
                <w:rFonts w:ascii="Book Antiqua" w:eastAsia="Malgun Gothic" w:hAnsi="Book Antiqua" w:cs="Times New Roman"/>
                <w:sz w:val="24"/>
                <w:szCs w:val="24"/>
              </w:rPr>
              <w:fldChar w:fldCharType="begin">
                <w:fldData xml:space="preserve">PEVuZE5vdGU+PENpdGU+PEF1dGhvcj5kaSBQaWV0cm88L0F1dGhvcj48WWVhcj4yMDEyPC9ZZWFy
PjxSZWNOdW0+NTA8L1JlY051bT48RGlzcGxheVRleHQ+PHN0eWxlIGZhY2U9InN1cGVyc2NyaXB0
Ij5bMTVdPC9zdHlsZT48L0Rpc3BsYXlUZXh0PjxyZWNvcmQ+PHJlYy1udW1iZXI+NTA8L3JlYy1u
dW1iZXI+PGZvcmVpZ24ta2V5cz48a2V5IGFwcD0iRU4iIGRiLWlkPSJld3oydmV4MDB2YXd3Y2Vm
dnR5NWEweHZzc2R0eHBhOTB0MnIiPjUwPC9rZXk+PC9mb3JlaWduLWtleXM+PHJlZi10eXBlIG5h
bWU9IkpvdXJuYWwgQXJ0aWNsZSI+MTc8L3JlZi10eXBlPjxjb250cmlidXRvcnM+PGF1dGhvcnM+
PGF1dGhvcj5kaSBQaWV0cm8sIE0uPC9hdXRob3I+PGF1dGhvcj5MYW8tU2lyaWVpeCwgUC48L2F1
dGhvcj48YXV0aG9yPkJveWxlLCBTLjwvYXV0aG9yPjxhdXRob3I+Q2Fzc2lkeSwgQS48L2F1dGhv
cj48YXV0aG9yPkNhc3RpbGxvLCBELjwvYXV0aG9yPjxhdXRob3I+U2FhZGksIEEuPC9hdXRob3I+
PGF1dGhvcj5Fc2tlbGFuZCwgUi48L2F1dGhvcj48YXV0aG9yPkZpdHpnZXJhbGQsIFIuIEMuPC9h
dXRob3I+PC9hdXRob3JzPjwvY29udHJpYnV0b3JzPjxhdXRoLWFkZHJlc3M+TWVkaWNhbCBSZXNl
YXJjaCBDb3VuY2lsIENhbmNlciBDZWxsIFVuaXQsIEh1dGNoaXNvbiBNZWRpY2FsIFJlc2VhcmNo
IENvdW5jaWwgUmVzZWFyY2ggQ2VudHJlLCBDQjIgMFhaIENhbWJyaWRnZSwgVW5pdGVkIEtpbmdk
b20uPC9hdXRoLWFkZHJlc3M+PHRpdGxlcz48dGl0bGU+RXZpZGVuY2UgZm9yIGEgZnVuY3Rpb25h
bCByb2xlIG9mIGVwaWdlbmV0aWNhbGx5IHJlZ3VsYXRlZCBtaWRjbHVzdGVyIEhPWEIgZ2VuZXMg
aW4gdGhlIGRldmVsb3BtZW50IG9mIEJhcnJldHQgZXNvcGhhZ3VzPC90aXRsZT48c2Vjb25kYXJ5
LXRpdGxlPlByb2MgTmF0bCBBY2FkIFNjaSBVIFMgQTwvc2Vjb25kYXJ5LXRpdGxlPjxhbHQtdGl0
bGU+UHJvY2VlZGluZ3Mgb2YgdGhlIE5hdGlvbmFsIEFjYWRlbXkgb2YgU2NpZW5jZXMgb2YgdGhl
IFVuaXRlZCBTdGF0ZXMgb2YgQW1lcmljYTwvYWx0LXRpdGxlPjwvdGl0bGVzPjxwZXJpb2RpY2Fs
PjxmdWxsLXRpdGxlPlByb2MgTmF0bCBBY2FkIFNjaSBVIFMgQTwvZnVsbC10aXRsZT48YWJici0x
PlByb2NlZWRpbmdzIG9mIHRoZSBOYXRpb25hbCBBY2FkZW15IG9mIFNjaWVuY2VzIG9mIHRoZSBV
bml0ZWQgU3RhdGVzIG9mIEFtZXJpY2E8L2FiYnItMT48L3BlcmlvZGljYWw+PGFsdC1wZXJpb2Rp
Y2FsPjxmdWxsLXRpdGxlPlByb2MgTmF0bCBBY2FkIFNjaSBVIFMgQTwvZnVsbC10aXRsZT48YWJi
ci0xPlByb2NlZWRpbmdzIG9mIHRoZSBOYXRpb25hbCBBY2FkZW15IG9mIFNjaWVuY2VzIG9mIHRo
ZSBVbml0ZWQgU3RhdGVzIG9mIEFtZXJpY2E8L2FiYnItMT48L2FsdC1wZXJpb2RpY2FsPjxwYWdl
cz45MDc3LTgyPC9wYWdlcz48dm9sdW1lPjEwOTwvdm9sdW1lPjxudW1iZXI+MjM8L251bWJlcj48
a2V5d29yZHM+PGtleXdvcmQ+QWRlbm9jYXJjaW5vbWEvZXRpb2xvZ3kvZ2VuZXRpY3MvKm1ldGFi
b2xpc208L2tleXdvcmQ+PGtleXdvcmQ+QWR1bHQ8L2tleXdvcmQ+PGtleXdvcmQ+QmFycmV0dCBF
c29waGFndXMvY29tcGxpY2F0aW9ucy9nZW5ldGljcy8qbWV0YWJvbGlzbTwva2V5d29yZD48a2V5
d29yZD5CbG90dGluZywgV2VzdGVybjwva2V5d29yZD48a2V5d29yZD5DaHJvbWF0aW4gSW1tdW5v
cHJlY2lwaXRhdGlvbjwva2V5d29yZD48a2V5d29yZD5Db2xvbi9jeXRvbG9neS9tZXRhYm9saXNt
PC9rZXl3b3JkPjxrZXl3b3JkPkROQSBQcmltZXJzL2dlbmV0aWNzPC9rZXl3b3JkPjxrZXl3b3Jk
PkVwaWdlbmVzaXMsIEdlbmV0aWMvKmdlbmV0aWNzPC9rZXl3b3JkPjxrZXl3b3JkPkVzb3BoYWdl
YWwgTmVvcGxhc21zL2V0aW9sb2d5L2dlbmV0aWNzLyptZXRhYm9saXNtPC9rZXl3b3JkPjxrZXl3
b3JkPkVzb3BoYWd1cy9jeXRvbG9neS9tZXRhYm9saXNtPC9rZXl3b3JkPjxrZXl3b3JkPkdlbmUg
RXhwcmVzc2lvbiBSZWd1bGF0aW9uLCBOZW9wbGFzdGljLypnZW5ldGljczwva2V5d29yZD48a2V5
d29yZD5HZW5lcywgSG9tZW9ib3gvKmdlbmV0aWNzPC9rZXl3b3JkPjxrZXl3b3JkPkhpc3RvbmVz
L21ldGFib2xpc208L2tleXdvcmQ+PGtleXdvcmQ+SG9tZW9kb21haW4gUHJvdGVpbnMvZ2VuZXRp
Y3MvbWV0YWJvbGlzbTwva2V5d29yZD48a2V5d29yZD5IdW1hbnM8L2tleXdvcmQ+PGtleXdvcmQ+
SW4gU2l0dSBIeWJyaWRpemF0aW9uLCBGbHVvcmVzY2VuY2U8L2tleXdvcmQ+PGtleXdvcmQ+TWlj
cm9hcnJheSBBbmFseXNpczwva2V5d29yZD48a2V5d29yZD5Qb2x5bWVyYXNlIENoYWluIFJlYWN0
aW9uPC9rZXl3b3JkPjwva2V5d29yZHM+PGRhdGVzPjx5ZWFyPjIwMTI8L3llYXI+PHB1Yi1kYXRl
cz48ZGF0ZT5KdW4gNTwvZGF0ZT48L3B1Yi1kYXRlcz48L2RhdGVzPjxpc2JuPjEwOTEtNjQ5MCAo
RWxlY3Ryb25pYykmI3hEOzAwMjctODQyNCAoTGlua2luZyk8L2lzYm4+PGFjY2Vzc2lvbi1udW0+
MjI2MDM3OTU8L2FjY2Vzc2lvbi1udW0+PHVybHM+PHJlbGF0ZWQtdXJscz48dXJsPmh0dHA6Ly93
d3cubmNiaS5ubG0ubmloLmdvdi9wdWJtZWQvMjI2MDM3OTU8L3VybD48L3JlbGF0ZWQtdXJscz48
L3VybHM+PGN1c3RvbTI+MzM4NDE5NTwvY3VzdG9tMj48ZWxlY3Ryb25pYy1yZXNvdXJjZS1udW0+
MTAuMTA3My9wbmFzLjExMTY5MzMxMDk8L2VsZWN0cm9uaWMtcmVzb3VyY2UtbnVtPjwvcmVjb3Jk
PjwvQ2l0ZT48L0VuZE5vdGU+
</w:fldData>
              </w:fldChar>
            </w:r>
            <w:r w:rsidRPr="009B6EC4">
              <w:rPr>
                <w:rFonts w:ascii="Book Antiqua" w:eastAsia="Malgun Gothic" w:hAnsi="Book Antiqua" w:cs="Times New Roman"/>
                <w:sz w:val="24"/>
                <w:szCs w:val="24"/>
              </w:rPr>
              <w:instrText xml:space="preserve"> ADDIN EN.CITE </w:instrText>
            </w:r>
            <w:r w:rsidRPr="009B6EC4">
              <w:rPr>
                <w:rFonts w:ascii="Book Antiqua" w:eastAsia="Malgun Gothic" w:hAnsi="Book Antiqua" w:cs="Times New Roman"/>
                <w:sz w:val="24"/>
                <w:szCs w:val="24"/>
              </w:rPr>
              <w:fldChar w:fldCharType="begin">
                <w:fldData xml:space="preserve">PEVuZE5vdGU+PENpdGU+PEF1dGhvcj5kaSBQaWV0cm88L0F1dGhvcj48WWVhcj4yMDEyPC9ZZWFy
PjxSZWNOdW0+NTA8L1JlY051bT48RGlzcGxheVRleHQ+PHN0eWxlIGZhY2U9InN1cGVyc2NyaXB0
Ij5bMTVdPC9zdHlsZT48L0Rpc3BsYXlUZXh0PjxyZWNvcmQ+PHJlYy1udW1iZXI+NTA8L3JlYy1u
dW1iZXI+PGZvcmVpZ24ta2V5cz48a2V5IGFwcD0iRU4iIGRiLWlkPSJld3oydmV4MDB2YXd3Y2Vm
dnR5NWEweHZzc2R0eHBhOTB0MnIiPjUwPC9rZXk+PC9mb3JlaWduLWtleXM+PHJlZi10eXBlIG5h
bWU9IkpvdXJuYWwgQXJ0aWNsZSI+MTc8L3JlZi10eXBlPjxjb250cmlidXRvcnM+PGF1dGhvcnM+
PGF1dGhvcj5kaSBQaWV0cm8sIE0uPC9hdXRob3I+PGF1dGhvcj5MYW8tU2lyaWVpeCwgUC48L2F1
dGhvcj48YXV0aG9yPkJveWxlLCBTLjwvYXV0aG9yPjxhdXRob3I+Q2Fzc2lkeSwgQS48L2F1dGhv
cj48YXV0aG9yPkNhc3RpbGxvLCBELjwvYXV0aG9yPjxhdXRob3I+U2FhZGksIEEuPC9hdXRob3I+
PGF1dGhvcj5Fc2tlbGFuZCwgUi48L2F1dGhvcj48YXV0aG9yPkZpdHpnZXJhbGQsIFIuIEMuPC9h
dXRob3I+PC9hdXRob3JzPjwvY29udHJpYnV0b3JzPjxhdXRoLWFkZHJlc3M+TWVkaWNhbCBSZXNl
YXJjaCBDb3VuY2lsIENhbmNlciBDZWxsIFVuaXQsIEh1dGNoaXNvbiBNZWRpY2FsIFJlc2VhcmNo
IENvdW5jaWwgUmVzZWFyY2ggQ2VudHJlLCBDQjIgMFhaIENhbWJyaWRnZSwgVW5pdGVkIEtpbmdk
b20uPC9hdXRoLWFkZHJlc3M+PHRpdGxlcz48dGl0bGU+RXZpZGVuY2UgZm9yIGEgZnVuY3Rpb25h
bCByb2xlIG9mIGVwaWdlbmV0aWNhbGx5IHJlZ3VsYXRlZCBtaWRjbHVzdGVyIEhPWEIgZ2VuZXMg
aW4gdGhlIGRldmVsb3BtZW50IG9mIEJhcnJldHQgZXNvcGhhZ3VzPC90aXRsZT48c2Vjb25kYXJ5
LXRpdGxlPlByb2MgTmF0bCBBY2FkIFNjaSBVIFMgQTwvc2Vjb25kYXJ5LXRpdGxlPjxhbHQtdGl0
bGU+UHJvY2VlZGluZ3Mgb2YgdGhlIE5hdGlvbmFsIEFjYWRlbXkgb2YgU2NpZW5jZXMgb2YgdGhl
IFVuaXRlZCBTdGF0ZXMgb2YgQW1lcmljYTwvYWx0LXRpdGxlPjwvdGl0bGVzPjxwZXJpb2RpY2Fs
PjxmdWxsLXRpdGxlPlByb2MgTmF0bCBBY2FkIFNjaSBVIFMgQTwvZnVsbC10aXRsZT48YWJici0x
PlByb2NlZWRpbmdzIG9mIHRoZSBOYXRpb25hbCBBY2FkZW15IG9mIFNjaWVuY2VzIG9mIHRoZSBV
bml0ZWQgU3RhdGVzIG9mIEFtZXJpY2E8L2FiYnItMT48L3BlcmlvZGljYWw+PGFsdC1wZXJpb2Rp
Y2FsPjxmdWxsLXRpdGxlPlByb2MgTmF0bCBBY2FkIFNjaSBVIFMgQTwvZnVsbC10aXRsZT48YWJi
ci0xPlByb2NlZWRpbmdzIG9mIHRoZSBOYXRpb25hbCBBY2FkZW15IG9mIFNjaWVuY2VzIG9mIHRo
ZSBVbml0ZWQgU3RhdGVzIG9mIEFtZXJpY2E8L2FiYnItMT48L2FsdC1wZXJpb2RpY2FsPjxwYWdl
cz45MDc3LTgyPC9wYWdlcz48dm9sdW1lPjEwOTwvdm9sdW1lPjxudW1iZXI+MjM8L251bWJlcj48
a2V5d29yZHM+PGtleXdvcmQ+QWRlbm9jYXJjaW5vbWEvZXRpb2xvZ3kvZ2VuZXRpY3MvKm1ldGFi
b2xpc208L2tleXdvcmQ+PGtleXdvcmQ+QWR1bHQ8L2tleXdvcmQ+PGtleXdvcmQ+QmFycmV0dCBF
c29waGFndXMvY29tcGxpY2F0aW9ucy9nZW5ldGljcy8qbWV0YWJvbGlzbTwva2V5d29yZD48a2V5
d29yZD5CbG90dGluZywgV2VzdGVybjwva2V5d29yZD48a2V5d29yZD5DaHJvbWF0aW4gSW1tdW5v
cHJlY2lwaXRhdGlvbjwva2V5d29yZD48a2V5d29yZD5Db2xvbi9jeXRvbG9neS9tZXRhYm9saXNt
PC9rZXl3b3JkPjxrZXl3b3JkPkROQSBQcmltZXJzL2dlbmV0aWNzPC9rZXl3b3JkPjxrZXl3b3Jk
PkVwaWdlbmVzaXMsIEdlbmV0aWMvKmdlbmV0aWNzPC9rZXl3b3JkPjxrZXl3b3JkPkVzb3BoYWdl
YWwgTmVvcGxhc21zL2V0aW9sb2d5L2dlbmV0aWNzLyptZXRhYm9saXNtPC9rZXl3b3JkPjxrZXl3
b3JkPkVzb3BoYWd1cy9jeXRvbG9neS9tZXRhYm9saXNtPC9rZXl3b3JkPjxrZXl3b3JkPkdlbmUg
RXhwcmVzc2lvbiBSZWd1bGF0aW9uLCBOZW9wbGFzdGljLypnZW5ldGljczwva2V5d29yZD48a2V5
d29yZD5HZW5lcywgSG9tZW9ib3gvKmdlbmV0aWNzPC9rZXl3b3JkPjxrZXl3b3JkPkhpc3RvbmVz
L21ldGFib2xpc208L2tleXdvcmQ+PGtleXdvcmQ+SG9tZW9kb21haW4gUHJvdGVpbnMvZ2VuZXRp
Y3MvbWV0YWJvbGlzbTwva2V5d29yZD48a2V5d29yZD5IdW1hbnM8L2tleXdvcmQ+PGtleXdvcmQ+
SW4gU2l0dSBIeWJyaWRpemF0aW9uLCBGbHVvcmVzY2VuY2U8L2tleXdvcmQ+PGtleXdvcmQ+TWlj
cm9hcnJheSBBbmFseXNpczwva2V5d29yZD48a2V5d29yZD5Qb2x5bWVyYXNlIENoYWluIFJlYWN0
aW9uPC9rZXl3b3JkPjwva2V5d29yZHM+PGRhdGVzPjx5ZWFyPjIwMTI8L3llYXI+PHB1Yi1kYXRl
cz48ZGF0ZT5KdW4gNTwvZGF0ZT48L3B1Yi1kYXRlcz48L2RhdGVzPjxpc2JuPjEwOTEtNjQ5MCAo
RWxlY3Ryb25pYykmI3hEOzAwMjctODQyNCAoTGlua2luZyk8L2lzYm4+PGFjY2Vzc2lvbi1udW0+
MjI2MDM3OTU8L2FjY2Vzc2lvbi1udW0+PHVybHM+PHJlbGF0ZWQtdXJscz48dXJsPmh0dHA6Ly93
d3cubmNiaS5ubG0ubmloLmdvdi9wdWJtZWQvMjI2MDM3OTU8L3VybD48L3JlbGF0ZWQtdXJscz48
L3VybHM+PGN1c3RvbTI+MzM4NDE5NTwvY3VzdG9tMj48ZWxlY3Ryb25pYy1yZXNvdXJjZS1udW0+
MTAuMTA3My9wbmFzLjExMTY5MzMxMDk8L2VsZWN0cm9uaWMtcmVzb3VyY2UtbnVtPjwvcmVjb3Jk
PjwvQ2l0ZT48L0VuZE5vdGU+
</w:fldData>
              </w:fldChar>
            </w:r>
            <w:r w:rsidRPr="009B6EC4">
              <w:rPr>
                <w:rFonts w:ascii="Book Antiqua" w:eastAsia="Malgun Gothic" w:hAnsi="Book Antiqua" w:cs="Times New Roman"/>
                <w:sz w:val="24"/>
                <w:szCs w:val="24"/>
              </w:rPr>
              <w:instrText xml:space="preserve"> ADDIN EN.CITE.DATA </w:instrText>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end"/>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separate"/>
            </w:r>
            <w:r w:rsidRPr="009B6EC4">
              <w:rPr>
                <w:rFonts w:ascii="Book Antiqua" w:eastAsia="Malgun Gothic" w:hAnsi="Book Antiqua" w:cs="Times New Roman"/>
                <w:sz w:val="24"/>
                <w:szCs w:val="24"/>
              </w:rPr>
              <w:t>[</w:t>
            </w:r>
            <w:hyperlink w:anchor="_ENREF_15" w:tooltip="di Pietro, 2012 #50" w:history="1">
              <w:r w:rsidR="00BC04D7" w:rsidRPr="009B6EC4">
                <w:rPr>
                  <w:rFonts w:ascii="Book Antiqua" w:eastAsia="Malgun Gothic" w:hAnsi="Book Antiqua" w:cs="Times New Roman"/>
                  <w:sz w:val="24"/>
                  <w:szCs w:val="24"/>
                </w:rPr>
                <w:t>15</w:t>
              </w:r>
            </w:hyperlink>
            <w:r w:rsidRPr="009B6EC4">
              <w:rPr>
                <w:rFonts w:ascii="Book Antiqua" w:eastAsia="Malgun Gothic" w:hAnsi="Book Antiqua" w:cs="Times New Roman"/>
                <w:sz w:val="24"/>
                <w:szCs w:val="24"/>
              </w:rPr>
              <w:t>]</w:t>
            </w:r>
            <w:r w:rsidRPr="009B6EC4">
              <w:rPr>
                <w:rFonts w:ascii="Book Antiqua" w:eastAsia="Malgun Gothic" w:hAnsi="Book Antiqua" w:cs="Times New Roman"/>
                <w:sz w:val="24"/>
                <w:szCs w:val="24"/>
              </w:rPr>
              <w:fldChar w:fldCharType="end"/>
            </w:r>
          </w:p>
        </w:tc>
      </w:tr>
      <w:tr w:rsidR="00246710" w:rsidRPr="003F5A83" w14:paraId="507D5DF3" w14:textId="77777777" w:rsidTr="00997982">
        <w:trPr>
          <w:trHeight w:val="352"/>
        </w:trPr>
        <w:tc>
          <w:tcPr>
            <w:tcW w:w="9846" w:type="dxa"/>
            <w:gridSpan w:val="4"/>
            <w:tcBorders>
              <w:top w:val="single" w:sz="4" w:space="0" w:color="auto"/>
              <w:bottom w:val="single" w:sz="4" w:space="0" w:color="auto"/>
            </w:tcBorders>
            <w:shd w:val="clear" w:color="auto" w:fill="auto"/>
            <w:vAlign w:val="center"/>
          </w:tcPr>
          <w:p w14:paraId="37B25BED" w14:textId="77777777" w:rsidR="00246710" w:rsidRPr="009B6EC4" w:rsidRDefault="00246710" w:rsidP="00C62971">
            <w:pPr>
              <w:wordWrap/>
              <w:snapToGrid w:val="0"/>
              <w:spacing w:after="0" w:line="360" w:lineRule="auto"/>
              <w:jc w:val="left"/>
              <w:rPr>
                <w:rFonts w:ascii="Book Antiqua" w:eastAsia="Malgun Gothic" w:hAnsi="Book Antiqua" w:cs="Times New Roman"/>
                <w:b/>
                <w:sz w:val="24"/>
                <w:szCs w:val="24"/>
              </w:rPr>
            </w:pPr>
            <w:r w:rsidRPr="009B6EC4">
              <w:rPr>
                <w:rFonts w:ascii="Book Antiqua" w:eastAsia="Malgun Gothic" w:hAnsi="Book Antiqua" w:cs="Times New Roman"/>
                <w:b/>
                <w:sz w:val="24"/>
                <w:szCs w:val="24"/>
              </w:rPr>
              <w:t>ESCC</w:t>
            </w:r>
          </w:p>
        </w:tc>
      </w:tr>
      <w:tr w:rsidR="00246710" w:rsidRPr="003F5A83" w14:paraId="56FF13AA" w14:textId="77777777" w:rsidTr="00997982">
        <w:trPr>
          <w:trHeight w:val="645"/>
        </w:trPr>
        <w:tc>
          <w:tcPr>
            <w:tcW w:w="1739" w:type="dxa"/>
            <w:tcBorders>
              <w:top w:val="single" w:sz="4" w:space="0" w:color="auto"/>
              <w:bottom w:val="nil"/>
            </w:tcBorders>
            <w:shd w:val="clear" w:color="auto" w:fill="auto"/>
            <w:vAlign w:val="center"/>
          </w:tcPr>
          <w:p w14:paraId="748A1EB9" w14:textId="77777777" w:rsidR="00246710" w:rsidRPr="00997982" w:rsidRDefault="00246710" w:rsidP="00997982">
            <w:pPr>
              <w:wordWrap/>
              <w:snapToGrid w:val="0"/>
              <w:spacing w:after="0" w:line="360" w:lineRule="auto"/>
              <w:ind w:firstLineChars="100" w:firstLine="240"/>
              <w:jc w:val="left"/>
              <w:rPr>
                <w:rFonts w:ascii="Book Antiqua" w:eastAsia="Malgun Gothic" w:hAnsi="Book Antiqua" w:cs="Times New Roman"/>
                <w:sz w:val="24"/>
                <w:szCs w:val="24"/>
              </w:rPr>
            </w:pPr>
            <w:r w:rsidRPr="00997982">
              <w:rPr>
                <w:rFonts w:ascii="Book Antiqua" w:eastAsia="Malgun Gothic" w:hAnsi="Book Antiqua" w:cs="Times New Roman"/>
                <w:sz w:val="24"/>
                <w:szCs w:val="24"/>
              </w:rPr>
              <w:t>CDX2</w:t>
            </w:r>
          </w:p>
        </w:tc>
        <w:tc>
          <w:tcPr>
            <w:tcW w:w="2365" w:type="dxa"/>
            <w:tcBorders>
              <w:top w:val="single" w:sz="4" w:space="0" w:color="auto"/>
              <w:bottom w:val="nil"/>
            </w:tcBorders>
            <w:shd w:val="clear" w:color="auto" w:fill="auto"/>
            <w:vAlign w:val="center"/>
          </w:tcPr>
          <w:p w14:paraId="71C98B2D" w14:textId="14BCEDB2" w:rsidR="00246710" w:rsidRPr="00997982" w:rsidRDefault="0024671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 xml:space="preserve">↓ in </w:t>
            </w:r>
            <w:r w:rsidR="00402F05" w:rsidRPr="00997982">
              <w:rPr>
                <w:rFonts w:ascii="Book Antiqua" w:eastAsia="Malgun Gothic" w:hAnsi="Book Antiqua" w:cs="Times New Roman"/>
                <w:sz w:val="24"/>
                <w:szCs w:val="24"/>
              </w:rPr>
              <w:t xml:space="preserve">a </w:t>
            </w:r>
            <w:r w:rsidRPr="00997982">
              <w:rPr>
                <w:rFonts w:ascii="Book Antiqua" w:eastAsia="Malgun Gothic" w:hAnsi="Book Antiqua" w:cs="Times New Roman"/>
                <w:sz w:val="24"/>
                <w:szCs w:val="24"/>
              </w:rPr>
              <w:t>ESCC cell line and tissues</w:t>
            </w:r>
          </w:p>
        </w:tc>
        <w:tc>
          <w:tcPr>
            <w:tcW w:w="4335" w:type="dxa"/>
            <w:tcBorders>
              <w:top w:val="single" w:sz="4" w:space="0" w:color="auto"/>
              <w:bottom w:val="nil"/>
            </w:tcBorders>
            <w:shd w:val="clear" w:color="auto" w:fill="auto"/>
            <w:vAlign w:val="center"/>
          </w:tcPr>
          <w:p w14:paraId="5BED33CF" w14:textId="77777777" w:rsidR="00246710" w:rsidRPr="00997982" w:rsidRDefault="0024671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Promoter hypermethylation</w:t>
            </w:r>
          </w:p>
        </w:tc>
        <w:tc>
          <w:tcPr>
            <w:tcW w:w="1407" w:type="dxa"/>
            <w:tcBorders>
              <w:top w:val="single" w:sz="4" w:space="0" w:color="auto"/>
              <w:bottom w:val="nil"/>
            </w:tcBorders>
            <w:vAlign w:val="center"/>
          </w:tcPr>
          <w:p w14:paraId="35E96CC8" w14:textId="534DEB41" w:rsidR="00246710" w:rsidRPr="009B6EC4" w:rsidRDefault="00246710" w:rsidP="00997982">
            <w:pPr>
              <w:wordWrap/>
              <w:snapToGrid w:val="0"/>
              <w:spacing w:after="0" w:line="360" w:lineRule="auto"/>
              <w:jc w:val="center"/>
              <w:rPr>
                <w:rFonts w:ascii="Book Antiqua" w:eastAsia="Malgun Gothic" w:hAnsi="Book Antiqua" w:cs="Times New Roman"/>
                <w:sz w:val="24"/>
                <w:szCs w:val="24"/>
              </w:rPr>
            </w:pPr>
            <w:r w:rsidRPr="009B6EC4">
              <w:rPr>
                <w:rFonts w:ascii="Book Antiqua" w:eastAsia="Malgun Gothic" w:hAnsi="Book Antiqua" w:cs="Times New Roman"/>
                <w:sz w:val="24"/>
                <w:szCs w:val="24"/>
              </w:rPr>
              <w:fldChar w:fldCharType="begin">
                <w:fldData xml:space="preserve">PEVuZE5vdGU+PENpdGU+PEF1dGhvcj5HdW88L0F1dGhvcj48WWVhcj4yMDA3PC9ZZWFyPjxSZWNO
dW0+NTY8L1JlY051bT48RGlzcGxheVRleHQ+PHN0eWxlIGZhY2U9InN1cGVyc2NyaXB0Ij5bMThd
PC9zdHlsZT48L0Rpc3BsYXlUZXh0PjxyZWNvcmQ+PHJlYy1udW1iZXI+NTY8L3JlYy1udW1iZXI+
PGZvcmVpZ24ta2V5cz48a2V5IGFwcD0iRU4iIGRiLWlkPSJld3oydmV4MDB2YXd3Y2VmdnR5NWEw
eHZzc2R0eHBhOTB0MnIiPjU2PC9rZXk+PC9mb3JlaWduLWtleXM+PHJlZi10eXBlIG5hbWU9Ikpv
dXJuYWwgQXJ0aWNsZSI+MTc8L3JlZi10eXBlPjxjb250cmlidXRvcnM+PGF1dGhvcnM+PGF1dGhv
cj5HdW8sIE0uPC9hdXRob3I+PGF1dGhvcj5Ib3VzZSwgTS4gRy48L2F1dGhvcj48YXV0aG9yPlN1
enVraSwgSC48L2F1dGhvcj48YXV0aG9yPlllLCBZLjwvYXV0aG9yPjxhdXRob3I+QnJvY2ssIE0u
IFYuPC9hdXRob3I+PGF1dGhvcj5MdSwgRi48L2F1dGhvcj48YXV0aG9yPkxpdSwgWi48L2F1dGhv
cj48YXV0aG9yPlJ1c3RnaSwgQS4gSy48L2F1dGhvcj48YXV0aG9yPkhlcm1hbiwgSi4gRy48L2F1
dGhvcj48L2F1dGhvcnM+PC9jb250cmlidXRvcnM+PGF1dGgtYWRkcmVzcz5EZXBhcnRtZW50IG9m
IE9uY29sb2d5LCBDYW5jZXIgQmlvbG9neSBQcm9ncmFtLCBUaGUgU2lkbmV5IEtpbW1lbCBDb21w
cmVoZW5zaXZlIENhbmNlciBDZW50ZXIgYXQgSm9obnMgSG9wa2lucywgQmFsdGltb3JlLCBNRCAy
MTIzMS0xMDAwLCBVU0EuPC9hdXRoLWFkZHJlc3M+PHRpdGxlcz48dGl0bGU+RXBpZ2VuZXRpYyBz
aWxlbmNpbmcgb2YgQ0RYMiBpcyBhIGZlYXR1cmUgb2Ygc3F1YW1vdXMgZXNvcGhhZ2VhbCBjYW5j
ZXI8L3RpdGxlPjxzZWNvbmRhcnktdGl0bGU+SW50IEogQ2FuY2VyPC9zZWNvbmRhcnktdGl0bGU+
PGFsdC10aXRsZT5JbnRlcm5hdGlvbmFsIGpvdXJuYWwgb2YgY2FuY2VyPC9hbHQtdGl0bGU+PC90
aXRsZXM+PHBlcmlvZGljYWw+PGZ1bGwtdGl0bGU+SW50IEogQ2FuY2VyPC9mdWxsLXRpdGxlPjxh
YmJyLTE+SW50ZXJuYXRpb25hbCBqb3VybmFsIG9mIGNhbmNlcjwvYWJici0xPjwvcGVyaW9kaWNh
bD48YWx0LXBlcmlvZGljYWw+PGZ1bGwtdGl0bGU+SW50IEogQ2FuY2VyPC9mdWxsLXRpdGxlPjxh
YmJyLTE+SW50ZXJuYXRpb25hbCBqb3VybmFsIG9mIGNhbmNlcjwvYWJici0xPjwvYWx0LXBlcmlv
ZGljYWw+PHBhZ2VzPjEyMTktMjY8L3BhZ2VzPjx2b2x1bWU+MTIxPC92b2x1bWU+PG51bWJlcj42
PC9udW1iZXI+PGtleXdvcmRzPjxrZXl3b3JkPkFkZW5vY2FyY2lub21hLypnZW5ldGljczwva2V5
d29yZD48a2V5d29yZD5DZWxsIExpbmUsIFR1bW9yPC9rZXl3b3JkPjxrZXl3b3JkPkNlbGwgVHJh
bnNmb3JtYXRpb24sIE5lb3BsYXN0aWMvKmdlbmV0aWNzPC9rZXl3b3JkPjxrZXl3b3JkPkNvbG9u
aWMgTmVvcGxhc21zL2dlbmV0aWNzPC9rZXl3b3JkPjxrZXl3b3JkPkROQSBNZXRoeWxhdGlvbjwv
a2V5d29yZD48a2V5d29yZD5ETkEsIE5lb3BsYXNtL2dlbmV0aWNzPC9rZXl3b3JkPjxrZXl3b3Jk
PkVzb3BoYWdlYWwgTmVvcGxhc21zLypnZW5ldGljczwva2V5d29yZD48a2V5d29yZD5HZW5lIEV4
cHJlc3Npb248L2tleXdvcmQ+PGtleXdvcmQ+R2VuZSBFeHByZXNzaW9uIFJlZ3VsYXRpb248L2tl
eXdvcmQ+PGtleXdvcmQ+R2VuZSBFeHByZXNzaW9uIFJlZ3VsYXRpb24sIE5lb3BsYXN0aWM8L2tl
eXdvcmQ+PGtleXdvcmQ+KkdlbmUgU2lsZW5jaW5nPC9rZXl3b3JkPjxrZXl3b3JkPkhvbWVvZG9t
YWluIFByb3RlaW5zLypnZW5ldGljczwva2V5d29yZD48a2V5d29yZD5IdW1hbnM8L2tleXdvcmQ+
PGtleXdvcmQ+TXVjaW4tMjwva2V5d29yZD48a2V5d29yZD5NdWNpbnMvYmlvc3ludGhlc2lzPC9r
ZXl3b3JkPjxrZXl3b3JkPk5lb3BsYXNtcywgU3F1YW1vdXMgQ2VsbC8qZ2VuZXRpY3M8L2tleXdv
cmQ+PGtleXdvcmQ+UGhlbm90eXBlPC9rZXl3b3JkPjxrZXl3b3JkPlJOQSwgU21hbGwgSW50ZXJm
ZXJpbmc8L2tleXdvcmQ+PGtleXdvcmQ+UmV2ZXJzZSBUcmFuc2NyaXB0YXNlIFBvbHltZXJhc2Ug
Q2hhaW4gUmVhY3Rpb248L2tleXdvcmQ+PGtleXdvcmQ+VHJhbnNmZWN0aW9uPC9rZXl3b3JkPjwv
a2V5d29yZHM+PGRhdGVzPjx5ZWFyPjIwMDc8L3llYXI+PHB1Yi1kYXRlcz48ZGF0ZT5TZXAgMTU8
L2RhdGU+PC9wdWItZGF0ZXM+PC9kYXRlcz48aXNibj4wMDIwLTcxMzYgKFByaW50KSYjeEQ7MDAy
MC03MTM2IChMaW5raW5nKTwvaXNibj48YWNjZXNzaW9uLW51bT4xNzUzNDg4OTwvYWNjZXNzaW9u
LW51bT48dXJscz48cmVsYXRlZC11cmxzPjx1cmw+aHR0cDovL3d3dy5uY2JpLm5sbS5uaWguZ292
L3B1Ym1lZC8xNzUzNDg4OTwvdXJsPjwvcmVsYXRlZC11cmxzPjwvdXJscz48ZWxlY3Ryb25pYy1y
ZXNvdXJjZS1udW0+MTAuMTAwMi9pamMuMjI4Mjg8L2VsZWN0cm9uaWMtcmVzb3VyY2UtbnVtPjwv
cmVjb3JkPjwvQ2l0ZT48L0VuZE5vdGU+AG==
</w:fldData>
              </w:fldChar>
            </w:r>
            <w:r w:rsidRPr="009B6EC4">
              <w:rPr>
                <w:rFonts w:ascii="Book Antiqua" w:eastAsia="Malgun Gothic" w:hAnsi="Book Antiqua" w:cs="Times New Roman"/>
                <w:sz w:val="24"/>
                <w:szCs w:val="24"/>
              </w:rPr>
              <w:instrText xml:space="preserve"> ADDIN EN.CITE </w:instrText>
            </w:r>
            <w:r w:rsidRPr="009B6EC4">
              <w:rPr>
                <w:rFonts w:ascii="Book Antiqua" w:eastAsia="Malgun Gothic" w:hAnsi="Book Antiqua" w:cs="Times New Roman"/>
                <w:sz w:val="24"/>
                <w:szCs w:val="24"/>
              </w:rPr>
              <w:fldChar w:fldCharType="begin">
                <w:fldData xml:space="preserve">PEVuZE5vdGU+PENpdGU+PEF1dGhvcj5HdW88L0F1dGhvcj48WWVhcj4yMDA3PC9ZZWFyPjxSZWNO
dW0+NTY8L1JlY051bT48RGlzcGxheVRleHQ+PHN0eWxlIGZhY2U9InN1cGVyc2NyaXB0Ij5bMThd
PC9zdHlsZT48L0Rpc3BsYXlUZXh0PjxyZWNvcmQ+PHJlYy1udW1iZXI+NTY8L3JlYy1udW1iZXI+
PGZvcmVpZ24ta2V5cz48a2V5IGFwcD0iRU4iIGRiLWlkPSJld3oydmV4MDB2YXd3Y2VmdnR5NWEw
eHZzc2R0eHBhOTB0MnIiPjU2PC9rZXk+PC9mb3JlaWduLWtleXM+PHJlZi10eXBlIG5hbWU9Ikpv
dXJuYWwgQXJ0aWNsZSI+MTc8L3JlZi10eXBlPjxjb250cmlidXRvcnM+PGF1dGhvcnM+PGF1dGhv
cj5HdW8sIE0uPC9hdXRob3I+PGF1dGhvcj5Ib3VzZSwgTS4gRy48L2F1dGhvcj48YXV0aG9yPlN1
enVraSwgSC48L2F1dGhvcj48YXV0aG9yPlllLCBZLjwvYXV0aG9yPjxhdXRob3I+QnJvY2ssIE0u
IFYuPC9hdXRob3I+PGF1dGhvcj5MdSwgRi48L2F1dGhvcj48YXV0aG9yPkxpdSwgWi48L2F1dGhv
cj48YXV0aG9yPlJ1c3RnaSwgQS4gSy48L2F1dGhvcj48YXV0aG9yPkhlcm1hbiwgSi4gRy48L2F1
dGhvcj48L2F1dGhvcnM+PC9jb250cmlidXRvcnM+PGF1dGgtYWRkcmVzcz5EZXBhcnRtZW50IG9m
IE9uY29sb2d5LCBDYW5jZXIgQmlvbG9neSBQcm9ncmFtLCBUaGUgU2lkbmV5IEtpbW1lbCBDb21w
cmVoZW5zaXZlIENhbmNlciBDZW50ZXIgYXQgSm9obnMgSG9wa2lucywgQmFsdGltb3JlLCBNRCAy
MTIzMS0xMDAwLCBVU0EuPC9hdXRoLWFkZHJlc3M+PHRpdGxlcz48dGl0bGU+RXBpZ2VuZXRpYyBz
aWxlbmNpbmcgb2YgQ0RYMiBpcyBhIGZlYXR1cmUgb2Ygc3F1YW1vdXMgZXNvcGhhZ2VhbCBjYW5j
ZXI8L3RpdGxlPjxzZWNvbmRhcnktdGl0bGU+SW50IEogQ2FuY2VyPC9zZWNvbmRhcnktdGl0bGU+
PGFsdC10aXRsZT5JbnRlcm5hdGlvbmFsIGpvdXJuYWwgb2YgY2FuY2VyPC9hbHQtdGl0bGU+PC90
aXRsZXM+PHBlcmlvZGljYWw+PGZ1bGwtdGl0bGU+SW50IEogQ2FuY2VyPC9mdWxsLXRpdGxlPjxh
YmJyLTE+SW50ZXJuYXRpb25hbCBqb3VybmFsIG9mIGNhbmNlcjwvYWJici0xPjwvcGVyaW9kaWNh
bD48YWx0LXBlcmlvZGljYWw+PGZ1bGwtdGl0bGU+SW50IEogQ2FuY2VyPC9mdWxsLXRpdGxlPjxh
YmJyLTE+SW50ZXJuYXRpb25hbCBqb3VybmFsIG9mIGNhbmNlcjwvYWJici0xPjwvYWx0LXBlcmlv
ZGljYWw+PHBhZ2VzPjEyMTktMjY8L3BhZ2VzPjx2b2x1bWU+MTIxPC92b2x1bWU+PG51bWJlcj42
PC9udW1iZXI+PGtleXdvcmRzPjxrZXl3b3JkPkFkZW5vY2FyY2lub21hLypnZW5ldGljczwva2V5
d29yZD48a2V5d29yZD5DZWxsIExpbmUsIFR1bW9yPC9rZXl3b3JkPjxrZXl3b3JkPkNlbGwgVHJh
bnNmb3JtYXRpb24sIE5lb3BsYXN0aWMvKmdlbmV0aWNzPC9rZXl3b3JkPjxrZXl3b3JkPkNvbG9u
aWMgTmVvcGxhc21zL2dlbmV0aWNzPC9rZXl3b3JkPjxrZXl3b3JkPkROQSBNZXRoeWxhdGlvbjwv
a2V5d29yZD48a2V5d29yZD5ETkEsIE5lb3BsYXNtL2dlbmV0aWNzPC9rZXl3b3JkPjxrZXl3b3Jk
PkVzb3BoYWdlYWwgTmVvcGxhc21zLypnZW5ldGljczwva2V5d29yZD48a2V5d29yZD5HZW5lIEV4
cHJlc3Npb248L2tleXdvcmQ+PGtleXdvcmQ+R2VuZSBFeHByZXNzaW9uIFJlZ3VsYXRpb248L2tl
eXdvcmQ+PGtleXdvcmQ+R2VuZSBFeHByZXNzaW9uIFJlZ3VsYXRpb24sIE5lb3BsYXN0aWM8L2tl
eXdvcmQ+PGtleXdvcmQ+KkdlbmUgU2lsZW5jaW5nPC9rZXl3b3JkPjxrZXl3b3JkPkhvbWVvZG9t
YWluIFByb3RlaW5zLypnZW5ldGljczwva2V5d29yZD48a2V5d29yZD5IdW1hbnM8L2tleXdvcmQ+
PGtleXdvcmQ+TXVjaW4tMjwva2V5d29yZD48a2V5d29yZD5NdWNpbnMvYmlvc3ludGhlc2lzPC9r
ZXl3b3JkPjxrZXl3b3JkPk5lb3BsYXNtcywgU3F1YW1vdXMgQ2VsbC8qZ2VuZXRpY3M8L2tleXdv
cmQ+PGtleXdvcmQ+UGhlbm90eXBlPC9rZXl3b3JkPjxrZXl3b3JkPlJOQSwgU21hbGwgSW50ZXJm
ZXJpbmc8L2tleXdvcmQ+PGtleXdvcmQ+UmV2ZXJzZSBUcmFuc2NyaXB0YXNlIFBvbHltZXJhc2Ug
Q2hhaW4gUmVhY3Rpb248L2tleXdvcmQ+PGtleXdvcmQ+VHJhbnNmZWN0aW9uPC9rZXl3b3JkPjwv
a2V5d29yZHM+PGRhdGVzPjx5ZWFyPjIwMDc8L3llYXI+PHB1Yi1kYXRlcz48ZGF0ZT5TZXAgMTU8
L2RhdGU+PC9wdWItZGF0ZXM+PC9kYXRlcz48aXNibj4wMDIwLTcxMzYgKFByaW50KSYjeEQ7MDAy
MC03MTM2IChMaW5raW5nKTwvaXNibj48YWNjZXNzaW9uLW51bT4xNzUzNDg4OTwvYWNjZXNzaW9u
LW51bT48dXJscz48cmVsYXRlZC11cmxzPjx1cmw+aHR0cDovL3d3dy5uY2JpLm5sbS5uaWguZ292
L3B1Ym1lZC8xNzUzNDg4OTwvdXJsPjwvcmVsYXRlZC11cmxzPjwvdXJscz48ZWxlY3Ryb25pYy1y
ZXNvdXJjZS1udW0+MTAuMTAwMi9pamMuMjI4Mjg8L2VsZWN0cm9uaWMtcmVzb3VyY2UtbnVtPjwv
cmVjb3JkPjwvQ2l0ZT48L0VuZE5vdGU+AG==
</w:fldData>
              </w:fldChar>
            </w:r>
            <w:r w:rsidRPr="009B6EC4">
              <w:rPr>
                <w:rFonts w:ascii="Book Antiqua" w:eastAsia="Malgun Gothic" w:hAnsi="Book Antiqua" w:cs="Times New Roman"/>
                <w:sz w:val="24"/>
                <w:szCs w:val="24"/>
              </w:rPr>
              <w:instrText xml:space="preserve"> ADDIN EN.CITE.DATA </w:instrText>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end"/>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separate"/>
            </w:r>
            <w:r w:rsidRPr="009B6EC4">
              <w:rPr>
                <w:rFonts w:ascii="Book Antiqua" w:eastAsia="Malgun Gothic" w:hAnsi="Book Antiqua" w:cs="Times New Roman"/>
                <w:sz w:val="24"/>
                <w:szCs w:val="24"/>
              </w:rPr>
              <w:t>[</w:t>
            </w:r>
            <w:hyperlink w:anchor="_ENREF_18" w:tooltip="Guo, 2007 #56" w:history="1">
              <w:r w:rsidR="00BC04D7" w:rsidRPr="009B6EC4">
                <w:rPr>
                  <w:rFonts w:ascii="Book Antiqua" w:eastAsia="Malgun Gothic" w:hAnsi="Book Antiqua" w:cs="Times New Roman"/>
                  <w:sz w:val="24"/>
                  <w:szCs w:val="24"/>
                </w:rPr>
                <w:t>18</w:t>
              </w:r>
            </w:hyperlink>
            <w:r w:rsidRPr="009B6EC4">
              <w:rPr>
                <w:rFonts w:ascii="Book Antiqua" w:eastAsia="Malgun Gothic" w:hAnsi="Book Antiqua" w:cs="Times New Roman"/>
                <w:sz w:val="24"/>
                <w:szCs w:val="24"/>
              </w:rPr>
              <w:t>]</w:t>
            </w:r>
            <w:r w:rsidRPr="009B6EC4">
              <w:rPr>
                <w:rFonts w:ascii="Book Antiqua" w:eastAsia="Malgun Gothic" w:hAnsi="Book Antiqua" w:cs="Times New Roman"/>
                <w:sz w:val="24"/>
                <w:szCs w:val="24"/>
              </w:rPr>
              <w:fldChar w:fldCharType="end"/>
            </w:r>
          </w:p>
        </w:tc>
      </w:tr>
      <w:tr w:rsidR="00246710" w:rsidRPr="003F5A83" w14:paraId="53068CFE" w14:textId="77777777" w:rsidTr="00997982">
        <w:trPr>
          <w:trHeight w:val="645"/>
        </w:trPr>
        <w:tc>
          <w:tcPr>
            <w:tcW w:w="1739" w:type="dxa"/>
            <w:tcBorders>
              <w:top w:val="nil"/>
              <w:bottom w:val="nil"/>
            </w:tcBorders>
            <w:shd w:val="clear" w:color="auto" w:fill="auto"/>
            <w:vAlign w:val="center"/>
          </w:tcPr>
          <w:p w14:paraId="12A246E3" w14:textId="77777777" w:rsidR="00246710" w:rsidRPr="00997982" w:rsidRDefault="00246710" w:rsidP="00997982">
            <w:pPr>
              <w:wordWrap/>
              <w:snapToGrid w:val="0"/>
              <w:spacing w:after="0" w:line="360" w:lineRule="auto"/>
              <w:ind w:firstLineChars="100" w:firstLine="240"/>
              <w:jc w:val="left"/>
              <w:rPr>
                <w:rFonts w:ascii="Book Antiqua" w:eastAsia="Malgun Gothic" w:hAnsi="Book Antiqua" w:cs="Times New Roman"/>
                <w:sz w:val="24"/>
                <w:szCs w:val="24"/>
              </w:rPr>
            </w:pPr>
            <w:r w:rsidRPr="00997982">
              <w:rPr>
                <w:rFonts w:ascii="Book Antiqua" w:eastAsia="Malgun Gothic" w:hAnsi="Book Antiqua" w:cs="Times New Roman"/>
                <w:sz w:val="24"/>
                <w:szCs w:val="24"/>
              </w:rPr>
              <w:t>MEIS</w:t>
            </w:r>
          </w:p>
        </w:tc>
        <w:tc>
          <w:tcPr>
            <w:tcW w:w="2365" w:type="dxa"/>
            <w:tcBorders>
              <w:top w:val="nil"/>
              <w:bottom w:val="nil"/>
            </w:tcBorders>
            <w:shd w:val="clear" w:color="auto" w:fill="auto"/>
            <w:vAlign w:val="center"/>
          </w:tcPr>
          <w:p w14:paraId="76863C0B" w14:textId="77777777" w:rsidR="00246710" w:rsidRPr="00997982" w:rsidRDefault="0024671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 in ESCC, inversely related with nodal status and high tumor stage</w:t>
            </w:r>
          </w:p>
        </w:tc>
        <w:tc>
          <w:tcPr>
            <w:tcW w:w="4335" w:type="dxa"/>
            <w:tcBorders>
              <w:top w:val="nil"/>
              <w:bottom w:val="nil"/>
            </w:tcBorders>
            <w:shd w:val="clear" w:color="auto" w:fill="auto"/>
            <w:vAlign w:val="center"/>
          </w:tcPr>
          <w:p w14:paraId="16BA5A13" w14:textId="77777777" w:rsidR="00246710" w:rsidRPr="00997982" w:rsidRDefault="0024671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Concomitant increase of SOX2</w:t>
            </w:r>
          </w:p>
        </w:tc>
        <w:tc>
          <w:tcPr>
            <w:tcW w:w="1407" w:type="dxa"/>
            <w:tcBorders>
              <w:top w:val="nil"/>
              <w:bottom w:val="nil"/>
            </w:tcBorders>
            <w:vAlign w:val="center"/>
          </w:tcPr>
          <w:p w14:paraId="061E49EC" w14:textId="4B5977F3" w:rsidR="00246710" w:rsidRPr="009B6EC4" w:rsidRDefault="00246710" w:rsidP="00997982">
            <w:pPr>
              <w:wordWrap/>
              <w:snapToGrid w:val="0"/>
              <w:spacing w:after="0" w:line="360" w:lineRule="auto"/>
              <w:jc w:val="center"/>
              <w:rPr>
                <w:rFonts w:ascii="Book Antiqua" w:eastAsia="Malgun Gothic" w:hAnsi="Book Antiqua" w:cs="Times New Roman"/>
                <w:sz w:val="24"/>
                <w:szCs w:val="24"/>
              </w:rPr>
            </w:pPr>
            <w:r w:rsidRPr="009B6EC4">
              <w:rPr>
                <w:rFonts w:ascii="Book Antiqua" w:eastAsia="Malgun Gothic" w:hAnsi="Book Antiqua" w:cs="Times New Roman"/>
                <w:sz w:val="24"/>
                <w:szCs w:val="24"/>
              </w:rPr>
              <w:fldChar w:fldCharType="begin"/>
            </w:r>
            <w:r w:rsidRPr="009B6EC4">
              <w:rPr>
                <w:rFonts w:ascii="Book Antiqua" w:eastAsia="Malgun Gothic" w:hAnsi="Book Antiqua" w:cs="Times New Roman"/>
                <w:sz w:val="24"/>
                <w:szCs w:val="24"/>
              </w:rPr>
              <w:instrText xml:space="preserve"> ADDIN EN.CITE &lt;EndNote&gt;&lt;Cite&gt;&lt;Author&gt;Rad&lt;/Author&gt;&lt;Year&gt;2015&lt;/Year&gt;&lt;RecNum&gt;64&lt;/RecNum&gt;&lt;DisplayText&gt;&lt;style face="superscript"&gt;[24]&lt;/style&gt;&lt;/DisplayText&gt;&lt;record&gt;&lt;rec-number&gt;64&lt;/rec-number&gt;&lt;foreign-keys&gt;&lt;key app="EN" db-id="ewz2vex00vawwcefvty5a0xvssdtxpa90t2r"&gt;64&lt;/key&gt;&lt;/foreign-keys&gt;&lt;ref-type name="Journal Article"&gt;17&lt;/ref-type&gt;&lt;contributors&gt;&lt;authors&gt;&lt;author&gt;Rad, A.&lt;/author&gt;&lt;author&gt;Farshchian, M.&lt;/author&gt;&lt;author&gt;Forghanifard, M. M.&lt;/author&gt;&lt;author&gt;Matin, M. M.&lt;/author&gt;&lt;author&gt;Bahrami, A. R.&lt;/author&gt;&lt;author&gt;Geerts, D.&lt;/author&gt;&lt;author&gt;A&amp;apos;Rabi, A.&lt;/author&gt;&lt;author&gt;Memar, B.&lt;/author&gt;&lt;author&gt;Abbaszadegan, M. R.&lt;/author&gt;&lt;/authors&gt;&lt;/contributors&gt;&lt;auth-address&gt;Department of Biochemistry and Nutrition, Cellular and Molecular Research Center, Sabzevar University of Medical Sciences, Sabzevar, Iran.&lt;/auth-address&gt;&lt;titles&gt;&lt;title&gt;Predicting the molecular role of MEIS1 in esophageal squamous cell carcinoma&lt;/title&gt;&lt;secondary-title&gt;Tumour Biol&lt;/secondary-title&gt;&lt;alt-title&gt;Tumour biology : the journal of the International Society for Oncodevelopmental Biology and Medicine&lt;/alt-title&gt;&lt;/titles&gt;&lt;periodical&gt;&lt;full-title&gt;Tumour Biol&lt;/full-title&gt;&lt;abbr-1&gt;Tumour biology : the journal of the International Society for Oncodevelopmental Biology and Medicine&lt;/abbr-1&gt;&lt;/periodical&gt;&lt;alt-periodical&gt;&lt;full-title&gt;Tumour Biol&lt;/full-title&gt;&lt;abbr-1&gt;Tumour biology : the journal of the International Society for Oncodevelopmental Biology and Medicine&lt;/abbr-1&gt;&lt;/alt-periodical&gt;&lt;dates&gt;&lt;year&gt;2015&lt;/year&gt;&lt;pub-dates&gt;&lt;date&gt;Aug 28&lt;/date&gt;&lt;/pub-dates&gt;&lt;/dates&gt;&lt;isbn&gt;1423-0380 (Electronic)&amp;#xD;1010-4283 (Linking)&lt;/isbn&gt;&lt;accession-num&gt;26314854&lt;/accession-num&gt;&lt;urls&gt;&lt;related-urls&gt;&lt;url&gt;http://www.ncbi.nlm.nih.gov/pubmed/26314854&lt;/url&gt;&lt;/related-urls&gt;&lt;/urls&gt;&lt;electronic-resource-num&gt;10.1007/s13277-015-3780-9&lt;/electronic-resource-num&gt;&lt;/record&gt;&lt;/Cite&gt;&lt;/EndNote&gt;</w:instrText>
            </w:r>
            <w:r w:rsidRPr="009B6EC4">
              <w:rPr>
                <w:rFonts w:ascii="Book Antiqua" w:eastAsia="Malgun Gothic" w:hAnsi="Book Antiqua" w:cs="Times New Roman"/>
                <w:sz w:val="24"/>
                <w:szCs w:val="24"/>
              </w:rPr>
              <w:fldChar w:fldCharType="separate"/>
            </w:r>
            <w:r w:rsidRPr="009B6EC4">
              <w:rPr>
                <w:rFonts w:ascii="Book Antiqua" w:eastAsia="Malgun Gothic" w:hAnsi="Book Antiqua" w:cs="Times New Roman"/>
                <w:sz w:val="24"/>
                <w:szCs w:val="24"/>
              </w:rPr>
              <w:t>[</w:t>
            </w:r>
            <w:hyperlink w:anchor="_ENREF_24" w:tooltip="Rad, 2015 #64" w:history="1">
              <w:r w:rsidR="00BC04D7" w:rsidRPr="009B6EC4">
                <w:rPr>
                  <w:rFonts w:ascii="Book Antiqua" w:eastAsia="Malgun Gothic" w:hAnsi="Book Antiqua" w:cs="Times New Roman"/>
                  <w:sz w:val="24"/>
                  <w:szCs w:val="24"/>
                </w:rPr>
                <w:t>24</w:t>
              </w:r>
            </w:hyperlink>
            <w:r w:rsidRPr="009B6EC4">
              <w:rPr>
                <w:rFonts w:ascii="Book Antiqua" w:eastAsia="Malgun Gothic" w:hAnsi="Book Antiqua" w:cs="Times New Roman"/>
                <w:sz w:val="24"/>
                <w:szCs w:val="24"/>
              </w:rPr>
              <w:t>]</w:t>
            </w:r>
            <w:r w:rsidRPr="009B6EC4">
              <w:rPr>
                <w:rFonts w:ascii="Book Antiqua" w:eastAsia="Malgun Gothic" w:hAnsi="Book Antiqua" w:cs="Times New Roman"/>
                <w:sz w:val="24"/>
                <w:szCs w:val="24"/>
              </w:rPr>
              <w:fldChar w:fldCharType="end"/>
            </w:r>
          </w:p>
        </w:tc>
      </w:tr>
      <w:tr w:rsidR="00246710" w:rsidRPr="003F5A83" w14:paraId="16568782" w14:textId="77777777" w:rsidTr="00997982">
        <w:trPr>
          <w:trHeight w:val="645"/>
        </w:trPr>
        <w:tc>
          <w:tcPr>
            <w:tcW w:w="1739" w:type="dxa"/>
            <w:tcBorders>
              <w:top w:val="nil"/>
              <w:bottom w:val="nil"/>
            </w:tcBorders>
            <w:shd w:val="clear" w:color="auto" w:fill="auto"/>
            <w:vAlign w:val="center"/>
          </w:tcPr>
          <w:p w14:paraId="3D5BD732" w14:textId="77777777" w:rsidR="00246710" w:rsidRPr="00997982" w:rsidRDefault="00246710" w:rsidP="00997982">
            <w:pPr>
              <w:wordWrap/>
              <w:snapToGrid w:val="0"/>
              <w:spacing w:after="0" w:line="360" w:lineRule="auto"/>
              <w:ind w:leftChars="120" w:left="240"/>
              <w:jc w:val="left"/>
              <w:rPr>
                <w:rFonts w:ascii="Book Antiqua" w:eastAsia="Malgun Gothic" w:hAnsi="Book Antiqua" w:cs="Times New Roman"/>
                <w:sz w:val="24"/>
                <w:szCs w:val="24"/>
              </w:rPr>
            </w:pPr>
            <w:r w:rsidRPr="00997982">
              <w:rPr>
                <w:rFonts w:ascii="Book Antiqua" w:eastAsia="Malgun Gothic" w:hAnsi="Book Antiqua" w:cs="Times New Roman"/>
                <w:sz w:val="24"/>
                <w:szCs w:val="24"/>
              </w:rPr>
              <w:t>HOXA7, A9, C6</w:t>
            </w:r>
          </w:p>
        </w:tc>
        <w:tc>
          <w:tcPr>
            <w:tcW w:w="2365" w:type="dxa"/>
            <w:tcBorders>
              <w:top w:val="nil"/>
              <w:bottom w:val="nil"/>
            </w:tcBorders>
            <w:shd w:val="clear" w:color="auto" w:fill="auto"/>
            <w:vAlign w:val="center"/>
          </w:tcPr>
          <w:p w14:paraId="075B7AB9" w14:textId="77777777" w:rsidR="00246710" w:rsidRPr="00997982" w:rsidRDefault="0024671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 in ESCC</w:t>
            </w:r>
          </w:p>
        </w:tc>
        <w:tc>
          <w:tcPr>
            <w:tcW w:w="4335" w:type="dxa"/>
            <w:tcBorders>
              <w:top w:val="nil"/>
              <w:bottom w:val="nil"/>
            </w:tcBorders>
            <w:shd w:val="clear" w:color="auto" w:fill="auto"/>
            <w:vAlign w:val="center"/>
          </w:tcPr>
          <w:p w14:paraId="5B7FD1B7" w14:textId="77777777" w:rsidR="00246710" w:rsidRPr="00997982" w:rsidRDefault="0024671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Not presented</w:t>
            </w:r>
          </w:p>
        </w:tc>
        <w:tc>
          <w:tcPr>
            <w:tcW w:w="1407" w:type="dxa"/>
            <w:tcBorders>
              <w:top w:val="nil"/>
              <w:bottom w:val="nil"/>
            </w:tcBorders>
            <w:vAlign w:val="center"/>
          </w:tcPr>
          <w:p w14:paraId="519D3066" w14:textId="5E85BE99" w:rsidR="00246710" w:rsidRPr="009B6EC4" w:rsidRDefault="00246710" w:rsidP="00997982">
            <w:pPr>
              <w:wordWrap/>
              <w:snapToGrid w:val="0"/>
              <w:spacing w:after="0" w:line="360" w:lineRule="auto"/>
              <w:jc w:val="center"/>
              <w:rPr>
                <w:rFonts w:ascii="Book Antiqua" w:eastAsia="Malgun Gothic" w:hAnsi="Book Antiqua" w:cs="Times New Roman"/>
                <w:sz w:val="24"/>
                <w:szCs w:val="24"/>
              </w:rPr>
            </w:pPr>
            <w:r w:rsidRPr="009B6EC4">
              <w:rPr>
                <w:rFonts w:ascii="Book Antiqua" w:eastAsia="Malgun Gothic" w:hAnsi="Book Antiqua" w:cs="Times New Roman"/>
                <w:sz w:val="24"/>
                <w:szCs w:val="24"/>
              </w:rPr>
              <w:fldChar w:fldCharType="begin">
                <w:fldData xml:space="preserve">PEVuZE5vdGU+PENpdGU+PEF1dGhvcj5DaGVuPC9BdXRob3I+PFllYXI+MjAwNTwvWWVhcj48UmVj
TnVtPjY1PC9SZWNOdW0+PERpc3BsYXlUZXh0PjxzdHlsZSBmYWNlPSJzdXBlcnNjcmlwdCI+WzE2
XTwvc3R5bGU+PC9EaXNwbGF5VGV4dD48cmVjb3JkPjxyZWMtbnVtYmVyPjY1PC9yZWMtbnVtYmVy
Pjxmb3JlaWduLWtleXM+PGtleSBhcHA9IkVOIiBkYi1pZD0iZXd6MnZleDAwdmF3d2NlZnZ0eTVh
MHh2c3NkdHhwYTkwdDJyIj42NTwva2V5PjwvZm9yZWlnbi1rZXlzPjxyZWYtdHlwZSBuYW1lPSJK
b3VybmFsIEFydGljbGUiPjE3PC9yZWYtdHlwZT48Y29udHJpYnV0b3JzPjxhdXRob3JzPjxhdXRo
b3I+Q2hlbiwgSy4gTi48L2F1dGhvcj48YXV0aG9yPkd1LCBaLiBELjwvYXV0aG9yPjxhdXRob3I+
S2UsIFkuPC9hdXRob3I+PGF1dGhvcj5MaSwgSi4gWS48L2F1dGhvcj48YXV0aG9yPlNoaSwgWC4g
VC48L2F1dGhvcj48YXV0aG9yPlh1LCBHLiBXLjwvYXV0aG9yPjwvYXV0aG9ycz48L2NvbnRyaWJ1
dG9ycz48YXV0aC1hZGRyZXNzPkRlcGFydG1lbnQgb2YgVGhvcmFjaWMgU3VyZ2VyeSwgUGVraW5n
IFVuaXZlcnNpdHkgU2Nob29sIG9mIE9uY29sb2d5LCBCZWlqaW5nIENhbmNlciBIb3NwaXRhbCwg
QmVpamluZywgQ2hpbmEgMTAwIDAzNi4gY2hlbmtlbmVuZ0B5YWhvby5jb20uY248L2F1dGgtYWRk
cmVzcz48dGl0bGVzPjx0aXRsZT5FeHByZXNzaW9uIG9mIDExIEhPWCBnZW5lcyBpcyBkZXJlZ3Vs
YXRlZCBpbiBlc29waGFnZWFsIHNxdWFtb3VzIGNlbGwgY2FyY2lub21hPC90aXRsZT48c2Vjb25k
YXJ5LXRpdGxlPkNsaW4gQ2FuY2VyIFJlczwvc2Vjb25kYXJ5LXRpdGxlPjxhbHQtdGl0bGU+Q2xp
bmljYWwgY2FuY2VyIHJlc2VhcmNoIDogYW4gb2ZmaWNpYWwgam91cm5hbCBvZiB0aGUgQW1lcmlj
YW4gQXNzb2NpYXRpb24gZm9yIENhbmNlciBSZXNlYXJjaDwvYWx0LXRpdGxlPjwvdGl0bGVzPjxw
ZXJpb2RpY2FsPjxmdWxsLXRpdGxlPkNsaW4gQ2FuY2VyIFJlczwvZnVsbC10aXRsZT48YWJici0x
PkNsaW5pY2FsIGNhbmNlciByZXNlYXJjaCA6IGFuIG9mZmljaWFsIGpvdXJuYWwgb2YgdGhlIEFt
ZXJpY2FuIEFzc29jaWF0aW9uIGZvciBDYW5jZXIgUmVzZWFyY2g8L2FiYnItMT48L3BlcmlvZGlj
YWw+PGFsdC1wZXJpb2RpY2FsPjxmdWxsLXRpdGxlPkNsaW4gQ2FuY2VyIFJlczwvZnVsbC10aXRs
ZT48YWJici0xPkNsaW5pY2FsIGNhbmNlciByZXNlYXJjaCA6IGFuIG9mZmljaWFsIGpvdXJuYWwg
b2YgdGhlIEFtZXJpY2FuIEFzc29jaWF0aW9uIGZvciBDYW5jZXIgUmVzZWFyY2g8L2FiYnItMT48
L2FsdC1wZXJpb2RpY2FsPjxwYWdlcz4xMDQ0LTk8L3BhZ2VzPjx2b2x1bWU+MTE8L3ZvbHVtZT48
bnVtYmVyPjM8L251bWJlcj48a2V5d29yZHM+PGtleXdvcmQ+QWR1bHQ8L2tleXdvcmQ+PGtleXdv
cmQ+QWdlZDwva2V5d29yZD48a2V5d29yZD5CbG90dGluZywgV2VzdGVybjwva2V5d29yZD48a2V5
d29yZD5DYXJjaW5vbWEsIFNxdWFtb3VzIENlbGwvKmdlbmV0aWNzL21ldGFib2xpc20vcGF0aG9s
b2d5PC9rZXl3b3JkPjxrZXl3b3JkPkVzb3BoYWdlYWwgTmVvcGxhc21zLypnZW5ldGljcy9tZXRh
Ym9saXNtL3BhdGhvbG9neTwva2V5d29yZD48a2V5d29yZD5Fc29waGFndXMvbWV0YWJvbGlzbS9w
YXRob2xvZ3k8L2tleXdvcmQ+PGtleXdvcmQ+RmVtYWxlPC9rZXl3b3JkPjxrZXl3b3JkPkdlbmUg
RXhwcmVzc2lvbiBSZWd1bGF0aW9uLCBOZW9wbGFzdGljPC9rZXl3b3JkPjxrZXl3b3JkPkhvbWVv
ZG9tYWluIFByb3RlaW5zLypnZW5ldGljcy9tZXRhYm9saXNtPC9rZXl3b3JkPjxrZXl3b3JkPkh1
bWFuczwva2V5d29yZD48a2V5d29yZD5NYWxlPC9rZXl3b3JkPjxrZXl3b3JkPk1pZGRsZSBBZ2Vk
PC9rZXl3b3JkPjxrZXl3b3JkPk11Y291cyBNZW1icmFuZS9tZXRhYm9saXNtPC9rZXl3b3JkPjxr
ZXl3b3JkPlJOQSwgTmVvcGxhc20vZ2VuZXRpY3MvbWV0YWJvbGlzbTwva2V5d29yZD48a2V5d29y
ZD5SZXZlcnNlIFRyYW5zY3JpcHRhc2UgUG9seW1lcmFzZSBDaGFpbiBSZWFjdGlvbjwva2V5d29y
ZD48L2tleXdvcmRzPjxkYXRlcz48eWVhcj4yMDA1PC95ZWFyPjxwdWItZGF0ZXM+PGRhdGU+RmVi
IDE8L2RhdGU+PC9wdWItZGF0ZXM+PC9kYXRlcz48aXNibj4xMDc4LTA0MzIgKFByaW50KSYjeEQ7
MTA3OC0wNDMyIChMaW5raW5nKTwvaXNibj48YWNjZXNzaW9uLW51bT4xNTcwOTE3MDwvYWNjZXNz
aW9uLW51bT48dXJscz48cmVsYXRlZC11cmxzPjx1cmw+aHR0cDovL3d3dy5uY2JpLm5sbS5uaWgu
Z292L3B1Ym1lZC8xNTcwOTE3MDwvdXJsPjwvcmVsYXRlZC11cmxzPjwvdXJscz48L3JlY29yZD48
L0NpdGU+PC9FbmROb3RlPgB=
</w:fldData>
              </w:fldChar>
            </w:r>
            <w:r w:rsidRPr="009B6EC4">
              <w:rPr>
                <w:rFonts w:ascii="Book Antiqua" w:eastAsia="Malgun Gothic" w:hAnsi="Book Antiqua" w:cs="Times New Roman"/>
                <w:sz w:val="24"/>
                <w:szCs w:val="24"/>
              </w:rPr>
              <w:instrText xml:space="preserve"> ADDIN EN.CITE </w:instrText>
            </w:r>
            <w:r w:rsidRPr="009B6EC4">
              <w:rPr>
                <w:rFonts w:ascii="Book Antiqua" w:eastAsia="Malgun Gothic" w:hAnsi="Book Antiqua" w:cs="Times New Roman"/>
                <w:sz w:val="24"/>
                <w:szCs w:val="24"/>
              </w:rPr>
              <w:fldChar w:fldCharType="begin">
                <w:fldData xml:space="preserve">PEVuZE5vdGU+PENpdGU+PEF1dGhvcj5DaGVuPC9BdXRob3I+PFllYXI+MjAwNTwvWWVhcj48UmVj
TnVtPjY1PC9SZWNOdW0+PERpc3BsYXlUZXh0PjxzdHlsZSBmYWNlPSJzdXBlcnNjcmlwdCI+WzE2
XTwvc3R5bGU+PC9EaXNwbGF5VGV4dD48cmVjb3JkPjxyZWMtbnVtYmVyPjY1PC9yZWMtbnVtYmVy
Pjxmb3JlaWduLWtleXM+PGtleSBhcHA9IkVOIiBkYi1pZD0iZXd6MnZleDAwdmF3d2NlZnZ0eTVh
MHh2c3NkdHhwYTkwdDJyIj42NTwva2V5PjwvZm9yZWlnbi1rZXlzPjxyZWYtdHlwZSBuYW1lPSJK
b3VybmFsIEFydGljbGUiPjE3PC9yZWYtdHlwZT48Y29udHJpYnV0b3JzPjxhdXRob3JzPjxhdXRo
b3I+Q2hlbiwgSy4gTi48L2F1dGhvcj48YXV0aG9yPkd1LCBaLiBELjwvYXV0aG9yPjxhdXRob3I+
S2UsIFkuPC9hdXRob3I+PGF1dGhvcj5MaSwgSi4gWS48L2F1dGhvcj48YXV0aG9yPlNoaSwgWC4g
VC48L2F1dGhvcj48YXV0aG9yPlh1LCBHLiBXLjwvYXV0aG9yPjwvYXV0aG9ycz48L2NvbnRyaWJ1
dG9ycz48YXV0aC1hZGRyZXNzPkRlcGFydG1lbnQgb2YgVGhvcmFjaWMgU3VyZ2VyeSwgUGVraW5n
IFVuaXZlcnNpdHkgU2Nob29sIG9mIE9uY29sb2d5LCBCZWlqaW5nIENhbmNlciBIb3NwaXRhbCwg
QmVpamluZywgQ2hpbmEgMTAwIDAzNi4gY2hlbmtlbmVuZ0B5YWhvby5jb20uY248L2F1dGgtYWRk
cmVzcz48dGl0bGVzPjx0aXRsZT5FeHByZXNzaW9uIG9mIDExIEhPWCBnZW5lcyBpcyBkZXJlZ3Vs
YXRlZCBpbiBlc29waGFnZWFsIHNxdWFtb3VzIGNlbGwgY2FyY2lub21hPC90aXRsZT48c2Vjb25k
YXJ5LXRpdGxlPkNsaW4gQ2FuY2VyIFJlczwvc2Vjb25kYXJ5LXRpdGxlPjxhbHQtdGl0bGU+Q2xp
bmljYWwgY2FuY2VyIHJlc2VhcmNoIDogYW4gb2ZmaWNpYWwgam91cm5hbCBvZiB0aGUgQW1lcmlj
YW4gQXNzb2NpYXRpb24gZm9yIENhbmNlciBSZXNlYXJjaDwvYWx0LXRpdGxlPjwvdGl0bGVzPjxw
ZXJpb2RpY2FsPjxmdWxsLXRpdGxlPkNsaW4gQ2FuY2VyIFJlczwvZnVsbC10aXRsZT48YWJici0x
PkNsaW5pY2FsIGNhbmNlciByZXNlYXJjaCA6IGFuIG9mZmljaWFsIGpvdXJuYWwgb2YgdGhlIEFt
ZXJpY2FuIEFzc29jaWF0aW9uIGZvciBDYW5jZXIgUmVzZWFyY2g8L2FiYnItMT48L3BlcmlvZGlj
YWw+PGFsdC1wZXJpb2RpY2FsPjxmdWxsLXRpdGxlPkNsaW4gQ2FuY2VyIFJlczwvZnVsbC10aXRs
ZT48YWJici0xPkNsaW5pY2FsIGNhbmNlciByZXNlYXJjaCA6IGFuIG9mZmljaWFsIGpvdXJuYWwg
b2YgdGhlIEFtZXJpY2FuIEFzc29jaWF0aW9uIGZvciBDYW5jZXIgUmVzZWFyY2g8L2FiYnItMT48
L2FsdC1wZXJpb2RpY2FsPjxwYWdlcz4xMDQ0LTk8L3BhZ2VzPjx2b2x1bWU+MTE8L3ZvbHVtZT48
bnVtYmVyPjM8L251bWJlcj48a2V5d29yZHM+PGtleXdvcmQ+QWR1bHQ8L2tleXdvcmQ+PGtleXdv
cmQ+QWdlZDwva2V5d29yZD48a2V5d29yZD5CbG90dGluZywgV2VzdGVybjwva2V5d29yZD48a2V5
d29yZD5DYXJjaW5vbWEsIFNxdWFtb3VzIENlbGwvKmdlbmV0aWNzL21ldGFib2xpc20vcGF0aG9s
b2d5PC9rZXl3b3JkPjxrZXl3b3JkPkVzb3BoYWdlYWwgTmVvcGxhc21zLypnZW5ldGljcy9tZXRh
Ym9saXNtL3BhdGhvbG9neTwva2V5d29yZD48a2V5d29yZD5Fc29waGFndXMvbWV0YWJvbGlzbS9w
YXRob2xvZ3k8L2tleXdvcmQ+PGtleXdvcmQ+RmVtYWxlPC9rZXl3b3JkPjxrZXl3b3JkPkdlbmUg
RXhwcmVzc2lvbiBSZWd1bGF0aW9uLCBOZW9wbGFzdGljPC9rZXl3b3JkPjxrZXl3b3JkPkhvbWVv
ZG9tYWluIFByb3RlaW5zLypnZW5ldGljcy9tZXRhYm9saXNtPC9rZXl3b3JkPjxrZXl3b3JkPkh1
bWFuczwva2V5d29yZD48a2V5d29yZD5NYWxlPC9rZXl3b3JkPjxrZXl3b3JkPk1pZGRsZSBBZ2Vk
PC9rZXl3b3JkPjxrZXl3b3JkPk11Y291cyBNZW1icmFuZS9tZXRhYm9saXNtPC9rZXl3b3JkPjxr
ZXl3b3JkPlJOQSwgTmVvcGxhc20vZ2VuZXRpY3MvbWV0YWJvbGlzbTwva2V5d29yZD48a2V5d29y
ZD5SZXZlcnNlIFRyYW5zY3JpcHRhc2UgUG9seW1lcmFzZSBDaGFpbiBSZWFjdGlvbjwva2V5d29y
ZD48L2tleXdvcmRzPjxkYXRlcz48eWVhcj4yMDA1PC95ZWFyPjxwdWItZGF0ZXM+PGRhdGU+RmVi
IDE8L2RhdGU+PC9wdWItZGF0ZXM+PC9kYXRlcz48aXNibj4xMDc4LTA0MzIgKFByaW50KSYjeEQ7
MTA3OC0wNDMyIChMaW5raW5nKTwvaXNibj48YWNjZXNzaW9uLW51bT4xNTcwOTE3MDwvYWNjZXNz
aW9uLW51bT48dXJscz48cmVsYXRlZC11cmxzPjx1cmw+aHR0cDovL3d3dy5uY2JpLm5sbS5uaWgu
Z292L3B1Ym1lZC8xNTcwOTE3MDwvdXJsPjwvcmVsYXRlZC11cmxzPjwvdXJscz48L3JlY29yZD48
L0NpdGU+PC9FbmROb3RlPgB=
</w:fldData>
              </w:fldChar>
            </w:r>
            <w:r w:rsidRPr="009B6EC4">
              <w:rPr>
                <w:rFonts w:ascii="Book Antiqua" w:eastAsia="Malgun Gothic" w:hAnsi="Book Antiqua" w:cs="Times New Roman"/>
                <w:sz w:val="24"/>
                <w:szCs w:val="24"/>
              </w:rPr>
              <w:instrText xml:space="preserve"> ADDIN EN.CITE.DATA </w:instrText>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end"/>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separate"/>
            </w:r>
            <w:r w:rsidRPr="009B6EC4">
              <w:rPr>
                <w:rFonts w:ascii="Book Antiqua" w:eastAsia="Malgun Gothic" w:hAnsi="Book Antiqua" w:cs="Times New Roman"/>
                <w:sz w:val="24"/>
                <w:szCs w:val="24"/>
              </w:rPr>
              <w:t>[</w:t>
            </w:r>
            <w:hyperlink w:anchor="_ENREF_16" w:tooltip="Chen, 2005 #65" w:history="1">
              <w:r w:rsidR="00BC04D7" w:rsidRPr="009B6EC4">
                <w:rPr>
                  <w:rFonts w:ascii="Book Antiqua" w:eastAsia="Malgun Gothic" w:hAnsi="Book Antiqua" w:cs="Times New Roman"/>
                  <w:sz w:val="24"/>
                  <w:szCs w:val="24"/>
                </w:rPr>
                <w:t>16</w:t>
              </w:r>
            </w:hyperlink>
            <w:r w:rsidRPr="009B6EC4">
              <w:rPr>
                <w:rFonts w:ascii="Book Antiqua" w:eastAsia="Malgun Gothic" w:hAnsi="Book Antiqua" w:cs="Times New Roman"/>
                <w:sz w:val="24"/>
                <w:szCs w:val="24"/>
              </w:rPr>
              <w:t>]</w:t>
            </w:r>
            <w:r w:rsidRPr="009B6EC4">
              <w:rPr>
                <w:rFonts w:ascii="Book Antiqua" w:eastAsia="Malgun Gothic" w:hAnsi="Book Antiqua" w:cs="Times New Roman"/>
                <w:sz w:val="24"/>
                <w:szCs w:val="24"/>
              </w:rPr>
              <w:fldChar w:fldCharType="end"/>
            </w:r>
          </w:p>
        </w:tc>
      </w:tr>
      <w:tr w:rsidR="00246710" w:rsidRPr="003F5A83" w14:paraId="1F50653B" w14:textId="77777777" w:rsidTr="00997982">
        <w:trPr>
          <w:trHeight w:val="645"/>
        </w:trPr>
        <w:tc>
          <w:tcPr>
            <w:tcW w:w="1739" w:type="dxa"/>
            <w:tcBorders>
              <w:top w:val="nil"/>
              <w:bottom w:val="nil"/>
            </w:tcBorders>
            <w:shd w:val="clear" w:color="auto" w:fill="auto"/>
            <w:vAlign w:val="center"/>
          </w:tcPr>
          <w:p w14:paraId="10994086" w14:textId="77777777" w:rsidR="00246710" w:rsidRPr="00997982" w:rsidRDefault="00246710" w:rsidP="00997982">
            <w:pPr>
              <w:wordWrap/>
              <w:snapToGrid w:val="0"/>
              <w:spacing w:after="0" w:line="360" w:lineRule="auto"/>
              <w:ind w:leftChars="120" w:left="240"/>
              <w:jc w:val="left"/>
              <w:rPr>
                <w:rFonts w:ascii="Book Antiqua" w:eastAsia="Malgun Gothic" w:hAnsi="Book Antiqua" w:cs="Times New Roman"/>
                <w:sz w:val="24"/>
                <w:szCs w:val="24"/>
              </w:rPr>
            </w:pPr>
            <w:r w:rsidRPr="00997982">
              <w:rPr>
                <w:rFonts w:ascii="Book Antiqua" w:eastAsia="Malgun Gothic" w:hAnsi="Book Antiqua" w:cs="Times New Roman"/>
                <w:sz w:val="24"/>
                <w:szCs w:val="24"/>
              </w:rPr>
              <w:t>HOXA5, A10, B13, C6, C10, C13, D3</w:t>
            </w:r>
          </w:p>
        </w:tc>
        <w:tc>
          <w:tcPr>
            <w:tcW w:w="2365" w:type="dxa"/>
            <w:tcBorders>
              <w:top w:val="nil"/>
              <w:bottom w:val="nil"/>
            </w:tcBorders>
            <w:shd w:val="clear" w:color="auto" w:fill="auto"/>
            <w:vAlign w:val="center"/>
          </w:tcPr>
          <w:p w14:paraId="624D144B" w14:textId="77777777" w:rsidR="00246710" w:rsidRPr="00997982" w:rsidRDefault="0024671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 in BE/EAC, highest in T2 stage</w:t>
            </w:r>
          </w:p>
        </w:tc>
        <w:tc>
          <w:tcPr>
            <w:tcW w:w="4335" w:type="dxa"/>
            <w:tcBorders>
              <w:top w:val="nil"/>
              <w:bottom w:val="nil"/>
            </w:tcBorders>
            <w:shd w:val="clear" w:color="auto" w:fill="auto"/>
            <w:vAlign w:val="center"/>
          </w:tcPr>
          <w:p w14:paraId="42106341" w14:textId="77777777" w:rsidR="00246710" w:rsidRPr="00997982" w:rsidRDefault="0024671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Not presented</w:t>
            </w:r>
          </w:p>
        </w:tc>
        <w:tc>
          <w:tcPr>
            <w:tcW w:w="1407" w:type="dxa"/>
            <w:tcBorders>
              <w:top w:val="nil"/>
              <w:bottom w:val="nil"/>
            </w:tcBorders>
            <w:vAlign w:val="center"/>
          </w:tcPr>
          <w:p w14:paraId="09BC7E92" w14:textId="1B64FC16" w:rsidR="00246710" w:rsidRPr="009B6EC4" w:rsidRDefault="00246710" w:rsidP="00997982">
            <w:pPr>
              <w:wordWrap/>
              <w:snapToGrid w:val="0"/>
              <w:spacing w:after="0" w:line="360" w:lineRule="auto"/>
              <w:jc w:val="center"/>
              <w:rPr>
                <w:rFonts w:ascii="Book Antiqua" w:eastAsia="Malgun Gothic" w:hAnsi="Book Antiqua" w:cs="Times New Roman"/>
                <w:sz w:val="24"/>
                <w:szCs w:val="24"/>
              </w:rPr>
            </w:pPr>
            <w:r w:rsidRPr="009B6EC4">
              <w:rPr>
                <w:rFonts w:ascii="Book Antiqua" w:eastAsia="Malgun Gothic" w:hAnsi="Book Antiqua" w:cs="Times New Roman"/>
                <w:sz w:val="24"/>
                <w:szCs w:val="24"/>
              </w:rPr>
              <w:fldChar w:fldCharType="begin">
                <w:fldData xml:space="preserve">PEVuZE5vdGU+PENpdGU+PEF1dGhvcj5UYWthaGFzaGk8L0F1dGhvcj48WWVhcj4yMDA3PC9ZZWFy
PjxSZWNOdW0+NTU8L1JlY051bT48RGlzcGxheVRleHQ+PHN0eWxlIGZhY2U9InN1cGVyc2NyaXB0
Ij5bMTddPC9zdHlsZT48L0Rpc3BsYXlUZXh0PjxyZWNvcmQ+PHJlYy1udW1iZXI+NTU8L3JlYy1u
dW1iZXI+PGZvcmVpZ24ta2V5cz48a2V5IGFwcD0iRU4iIGRiLWlkPSJld3oydmV4MDB2YXd3Y2Vm
dnR5NWEweHZzc2R0eHBhOTB0MnIiPjU1PC9rZXk+PC9mb3JlaWduLWtleXM+PHJlZi10eXBlIG5h
bWU9IkpvdXJuYWwgQXJ0aWNsZSI+MTc8L3JlZi10eXBlPjxjb250cmlidXRvcnM+PGF1dGhvcnM+
PGF1dGhvcj5UYWthaGFzaGksIE8uPC9hdXRob3I+PGF1dGhvcj5IYW1hZGEsIEouPC9hdXRob3I+
PGF1dGhvcj5BYmUsIE0uPC9hdXRob3I+PGF1dGhvcj5IYXRhLCBTLjwvYXV0aG9yPjxhdXRob3I+
QXNhbm8sIFQuPC9hdXRob3I+PGF1dGhvcj5UYWthaGFzaGksIFkuPC9hdXRob3I+PGF1dGhvcj5U
YWRhLCBNLjwvYXV0aG9yPjxhdXRob3I+TWl5YW1vdG8sIE0uPC9hdXRob3I+PGF1dGhvcj5Lb25k
bywgUy48L2F1dGhvcj48YXV0aG9yPk1vcml1Y2hpLCBULjwvYXV0aG9yPjwvYXV0aG9ycz48L2Nv
bnRyaWJ1dG9ycz48YXV0aC1hZGRyZXNzPkRpdmlzaW9uIG9mIENhbmNlci1SZWxhdGVkIEdlbmVz
LCBJbnN0aXR1dGUgZm9yIEdlbmV0aWMgTWVkaWNpbmUsIEhva2thaWRvIFVuaXZlcnNpdHksIFNh
cHBvcm8gMDYwLTA4MTUsIEphcGFuLjwvYXV0aC1hZGRyZXNzPjx0aXRsZXM+PHRpdGxlPkR5c3Jl
Z3VsYXRlZCBleHByZXNzaW9uIG9mIEhPWCBhbmQgUGFyYUhPWCBnZW5lcyBpbiBodW1hbiBlc29w
aGFnZWFsIHNxdWFtb3VzIGNlbGwgY2FyY2lub21hPC90aXRsZT48c2Vjb25kYXJ5LXRpdGxlPk9u
Y29sIFJlcDwvc2Vjb25kYXJ5LXRpdGxlPjxhbHQtdGl0bGU+T25jb2xvZ3kgcmVwb3J0czwvYWx0
LXRpdGxlPjwvdGl0bGVzPjxwZXJpb2RpY2FsPjxmdWxsLXRpdGxlPk9uY29sIFJlcDwvZnVsbC10
aXRsZT48YWJici0xPk9uY29sb2d5IHJlcG9ydHM8L2FiYnItMT48L3BlcmlvZGljYWw+PGFsdC1w
ZXJpb2RpY2FsPjxmdWxsLXRpdGxlPk9uY29sIFJlcDwvZnVsbC10aXRsZT48YWJici0xPk9uY29s
b2d5IHJlcG9ydHM8L2FiYnItMT48L2FsdC1wZXJpb2RpY2FsPjxwYWdlcz43NTMtNjA8L3BhZ2Vz
Pjx2b2x1bWU+MTc8L3ZvbHVtZT48bnVtYmVyPjQ8L251bWJlcj48a2V5d29yZHM+PGtleXdvcmQ+
QWdlZDwva2V5d29yZD48a2V5d29yZD5BZ2VkLCA4MCBhbmQgb3Zlcjwva2V5d29yZD48a2V5d29y
ZD5DYXJjaW5vbWEsIFNxdWFtb3VzIENlbGwvY2hlbWlzdHJ5LypnZW5ldGljcy9wYXRob2xvZ3k8
L2tleXdvcmQ+PGtleXdvcmQ+RXNvcGhhZ2VhbCBOZW9wbGFzbXMvY2hlbWlzdHJ5LypnZW5ldGlj
cy9wYXRob2xvZ3k8L2tleXdvcmQ+PGtleXdvcmQ+RmVtYWxlPC9rZXl3b3JkPjxrZXl3b3JkPipH
ZW5lIEV4cHJlc3Npb24gUmVndWxhdGlvbiwgTmVvcGxhc3RpYzwva2V5d29yZD48a2V5d29yZD4q
R2VuZXMsIEhvbWVvYm94PC9rZXl3b3JkPjxrZXl3b3JkPkhvbWVvZG9tYWluIFByb3RlaW5zL2Fu
YWx5c2lzLypnZW5ldGljczwva2V5d29yZD48a2V5d29yZD5IdW1hbnM8L2tleXdvcmQ+PGtleXdv
cmQ+SW1tdW5vaGlzdG9jaGVtaXN0cnk8L2tleXdvcmQ+PGtleXdvcmQ+TWFsZTwva2V5d29yZD48
a2V5d29yZD5NaWRkbGUgQWdlZDwva2V5d29yZD48a2V5d29yZD5NdWNvdXMgTWVtYnJhbmUvY2hl
bWlzdHJ5L21ldGFib2xpc20vcGF0aG9sb2d5PC9rZXl3b3JkPjxrZXl3b3JkPlJOQSwgTWVzc2Vu
Z2VyL2FuYWx5c2lzL21ldGFib2xpc208L2tleXdvcmQ+PC9rZXl3b3Jkcz48ZGF0ZXM+PHllYXI+
MjAwNzwveWVhcj48cHViLWRhdGVzPjxkYXRlPkFwcjwvZGF0ZT48L3B1Yi1kYXRlcz48L2RhdGVz
Pjxpc2JuPjEwMjEtMzM1WCAoUHJpbnQpJiN4RDsxMDIxLTMzNVggKExpbmtpbmcpPC9pc2JuPjxh
Y2Nlc3Npb24tbnVtPjE3MzQyMzExPC9hY2Nlc3Npb24tbnVtPjx1cmxzPjxyZWxhdGVkLXVybHM+
PHVybD5odHRwOi8vd3d3Lm5jYmkubmxtLm5paC5nb3YvcHVibWVkLzE3MzQyMzExPC91cmw+PC9y
ZWxhdGVkLXVybHM+PC91cmxzPjwvcmVjb3JkPjwvQ2l0ZT48L0VuZE5vdGU+
</w:fldData>
              </w:fldChar>
            </w:r>
            <w:r w:rsidRPr="009B6EC4">
              <w:rPr>
                <w:rFonts w:ascii="Book Antiqua" w:eastAsia="Malgun Gothic" w:hAnsi="Book Antiqua" w:cs="Times New Roman"/>
                <w:sz w:val="24"/>
                <w:szCs w:val="24"/>
              </w:rPr>
              <w:instrText xml:space="preserve"> ADDIN EN.CITE </w:instrText>
            </w:r>
            <w:r w:rsidRPr="009B6EC4">
              <w:rPr>
                <w:rFonts w:ascii="Book Antiqua" w:eastAsia="Malgun Gothic" w:hAnsi="Book Antiqua" w:cs="Times New Roman"/>
                <w:sz w:val="24"/>
                <w:szCs w:val="24"/>
              </w:rPr>
              <w:fldChar w:fldCharType="begin">
                <w:fldData xml:space="preserve">PEVuZE5vdGU+PENpdGU+PEF1dGhvcj5UYWthaGFzaGk8L0F1dGhvcj48WWVhcj4yMDA3PC9ZZWFy
PjxSZWNOdW0+NTU8L1JlY051bT48RGlzcGxheVRleHQ+PHN0eWxlIGZhY2U9InN1cGVyc2NyaXB0
Ij5bMTddPC9zdHlsZT48L0Rpc3BsYXlUZXh0PjxyZWNvcmQ+PHJlYy1udW1iZXI+NTU8L3JlYy1u
dW1iZXI+PGZvcmVpZ24ta2V5cz48a2V5IGFwcD0iRU4iIGRiLWlkPSJld3oydmV4MDB2YXd3Y2Vm
dnR5NWEweHZzc2R0eHBhOTB0MnIiPjU1PC9rZXk+PC9mb3JlaWduLWtleXM+PHJlZi10eXBlIG5h
bWU9IkpvdXJuYWwgQXJ0aWNsZSI+MTc8L3JlZi10eXBlPjxjb250cmlidXRvcnM+PGF1dGhvcnM+
PGF1dGhvcj5UYWthaGFzaGksIE8uPC9hdXRob3I+PGF1dGhvcj5IYW1hZGEsIEouPC9hdXRob3I+
PGF1dGhvcj5BYmUsIE0uPC9hdXRob3I+PGF1dGhvcj5IYXRhLCBTLjwvYXV0aG9yPjxhdXRob3I+
QXNhbm8sIFQuPC9hdXRob3I+PGF1dGhvcj5UYWthaGFzaGksIFkuPC9hdXRob3I+PGF1dGhvcj5U
YWRhLCBNLjwvYXV0aG9yPjxhdXRob3I+TWl5YW1vdG8sIE0uPC9hdXRob3I+PGF1dGhvcj5Lb25k
bywgUy48L2F1dGhvcj48YXV0aG9yPk1vcml1Y2hpLCBULjwvYXV0aG9yPjwvYXV0aG9ycz48L2Nv
bnRyaWJ1dG9ycz48YXV0aC1hZGRyZXNzPkRpdmlzaW9uIG9mIENhbmNlci1SZWxhdGVkIEdlbmVz
LCBJbnN0aXR1dGUgZm9yIEdlbmV0aWMgTWVkaWNpbmUsIEhva2thaWRvIFVuaXZlcnNpdHksIFNh
cHBvcm8gMDYwLTA4MTUsIEphcGFuLjwvYXV0aC1hZGRyZXNzPjx0aXRsZXM+PHRpdGxlPkR5c3Jl
Z3VsYXRlZCBleHByZXNzaW9uIG9mIEhPWCBhbmQgUGFyYUhPWCBnZW5lcyBpbiBodW1hbiBlc29w
aGFnZWFsIHNxdWFtb3VzIGNlbGwgY2FyY2lub21hPC90aXRsZT48c2Vjb25kYXJ5LXRpdGxlPk9u
Y29sIFJlcDwvc2Vjb25kYXJ5LXRpdGxlPjxhbHQtdGl0bGU+T25jb2xvZ3kgcmVwb3J0czwvYWx0
LXRpdGxlPjwvdGl0bGVzPjxwZXJpb2RpY2FsPjxmdWxsLXRpdGxlPk9uY29sIFJlcDwvZnVsbC10
aXRsZT48YWJici0xPk9uY29sb2d5IHJlcG9ydHM8L2FiYnItMT48L3BlcmlvZGljYWw+PGFsdC1w
ZXJpb2RpY2FsPjxmdWxsLXRpdGxlPk9uY29sIFJlcDwvZnVsbC10aXRsZT48YWJici0xPk9uY29s
b2d5IHJlcG9ydHM8L2FiYnItMT48L2FsdC1wZXJpb2RpY2FsPjxwYWdlcz43NTMtNjA8L3BhZ2Vz
Pjx2b2x1bWU+MTc8L3ZvbHVtZT48bnVtYmVyPjQ8L251bWJlcj48a2V5d29yZHM+PGtleXdvcmQ+
QWdlZDwva2V5d29yZD48a2V5d29yZD5BZ2VkLCA4MCBhbmQgb3Zlcjwva2V5d29yZD48a2V5d29y
ZD5DYXJjaW5vbWEsIFNxdWFtb3VzIENlbGwvY2hlbWlzdHJ5LypnZW5ldGljcy9wYXRob2xvZ3k8
L2tleXdvcmQ+PGtleXdvcmQ+RXNvcGhhZ2VhbCBOZW9wbGFzbXMvY2hlbWlzdHJ5LypnZW5ldGlj
cy9wYXRob2xvZ3k8L2tleXdvcmQ+PGtleXdvcmQ+RmVtYWxlPC9rZXl3b3JkPjxrZXl3b3JkPipH
ZW5lIEV4cHJlc3Npb24gUmVndWxhdGlvbiwgTmVvcGxhc3RpYzwva2V5d29yZD48a2V5d29yZD4q
R2VuZXMsIEhvbWVvYm94PC9rZXl3b3JkPjxrZXl3b3JkPkhvbWVvZG9tYWluIFByb3RlaW5zL2Fu
YWx5c2lzLypnZW5ldGljczwva2V5d29yZD48a2V5d29yZD5IdW1hbnM8L2tleXdvcmQ+PGtleXdv
cmQ+SW1tdW5vaGlzdG9jaGVtaXN0cnk8L2tleXdvcmQ+PGtleXdvcmQ+TWFsZTwva2V5d29yZD48
a2V5d29yZD5NaWRkbGUgQWdlZDwva2V5d29yZD48a2V5d29yZD5NdWNvdXMgTWVtYnJhbmUvY2hl
bWlzdHJ5L21ldGFib2xpc20vcGF0aG9sb2d5PC9rZXl3b3JkPjxrZXl3b3JkPlJOQSwgTWVzc2Vu
Z2VyL2FuYWx5c2lzL21ldGFib2xpc208L2tleXdvcmQ+PC9rZXl3b3Jkcz48ZGF0ZXM+PHllYXI+
MjAwNzwveWVhcj48cHViLWRhdGVzPjxkYXRlPkFwcjwvZGF0ZT48L3B1Yi1kYXRlcz48L2RhdGVz
Pjxpc2JuPjEwMjEtMzM1WCAoUHJpbnQpJiN4RDsxMDIxLTMzNVggKExpbmtpbmcpPC9pc2JuPjxh
Y2Nlc3Npb24tbnVtPjE3MzQyMzExPC9hY2Nlc3Npb24tbnVtPjx1cmxzPjxyZWxhdGVkLXVybHM+
PHVybD5odHRwOi8vd3d3Lm5jYmkubmxtLm5paC5nb3YvcHVibWVkLzE3MzQyMzExPC91cmw+PC9y
ZWxhdGVkLXVybHM+PC91cmxzPjwvcmVjb3JkPjwvQ2l0ZT48L0VuZE5vdGU+
</w:fldData>
              </w:fldChar>
            </w:r>
            <w:r w:rsidRPr="009B6EC4">
              <w:rPr>
                <w:rFonts w:ascii="Book Antiqua" w:eastAsia="Malgun Gothic" w:hAnsi="Book Antiqua" w:cs="Times New Roman"/>
                <w:sz w:val="24"/>
                <w:szCs w:val="24"/>
              </w:rPr>
              <w:instrText xml:space="preserve"> ADDIN EN.CITE.DATA </w:instrText>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end"/>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separate"/>
            </w:r>
            <w:r w:rsidRPr="009B6EC4">
              <w:rPr>
                <w:rFonts w:ascii="Book Antiqua" w:eastAsia="Malgun Gothic" w:hAnsi="Book Antiqua" w:cs="Times New Roman"/>
                <w:sz w:val="24"/>
                <w:szCs w:val="24"/>
              </w:rPr>
              <w:t>[</w:t>
            </w:r>
            <w:hyperlink w:anchor="_ENREF_17" w:tooltip="Takahashi, 2007 #55" w:history="1">
              <w:r w:rsidR="00BC04D7" w:rsidRPr="009B6EC4">
                <w:rPr>
                  <w:rFonts w:ascii="Book Antiqua" w:eastAsia="Malgun Gothic" w:hAnsi="Book Antiqua" w:cs="Times New Roman"/>
                  <w:sz w:val="24"/>
                  <w:szCs w:val="24"/>
                </w:rPr>
                <w:t>17</w:t>
              </w:r>
            </w:hyperlink>
            <w:r w:rsidRPr="009B6EC4">
              <w:rPr>
                <w:rFonts w:ascii="Book Antiqua" w:eastAsia="Malgun Gothic" w:hAnsi="Book Antiqua" w:cs="Times New Roman"/>
                <w:sz w:val="24"/>
                <w:szCs w:val="24"/>
              </w:rPr>
              <w:t>]</w:t>
            </w:r>
            <w:r w:rsidRPr="009B6EC4">
              <w:rPr>
                <w:rFonts w:ascii="Book Antiqua" w:eastAsia="Malgun Gothic" w:hAnsi="Book Antiqua" w:cs="Times New Roman"/>
                <w:sz w:val="24"/>
                <w:szCs w:val="24"/>
              </w:rPr>
              <w:fldChar w:fldCharType="end"/>
            </w:r>
          </w:p>
        </w:tc>
      </w:tr>
      <w:tr w:rsidR="00246710" w:rsidRPr="003F5A83" w14:paraId="5812F0B3" w14:textId="77777777" w:rsidTr="00997982">
        <w:trPr>
          <w:trHeight w:val="645"/>
        </w:trPr>
        <w:tc>
          <w:tcPr>
            <w:tcW w:w="1739" w:type="dxa"/>
            <w:tcBorders>
              <w:top w:val="nil"/>
              <w:bottom w:val="nil"/>
            </w:tcBorders>
            <w:shd w:val="clear" w:color="auto" w:fill="auto"/>
            <w:vAlign w:val="center"/>
          </w:tcPr>
          <w:p w14:paraId="6A485921" w14:textId="77777777" w:rsidR="00246710" w:rsidRPr="00997982" w:rsidRDefault="00246710" w:rsidP="00997982">
            <w:pPr>
              <w:wordWrap/>
              <w:snapToGrid w:val="0"/>
              <w:spacing w:after="0" w:line="360" w:lineRule="auto"/>
              <w:ind w:firstLineChars="100" w:firstLine="240"/>
              <w:jc w:val="left"/>
              <w:rPr>
                <w:rFonts w:ascii="Book Antiqua" w:eastAsia="Malgun Gothic" w:hAnsi="Book Antiqua" w:cs="Times New Roman"/>
                <w:sz w:val="24"/>
                <w:szCs w:val="24"/>
              </w:rPr>
            </w:pPr>
            <w:r w:rsidRPr="00997982">
              <w:rPr>
                <w:rFonts w:ascii="Book Antiqua" w:eastAsia="Malgun Gothic" w:hAnsi="Book Antiqua" w:cs="Times New Roman"/>
                <w:sz w:val="24"/>
                <w:szCs w:val="24"/>
              </w:rPr>
              <w:t>HOXA13</w:t>
            </w:r>
          </w:p>
        </w:tc>
        <w:tc>
          <w:tcPr>
            <w:tcW w:w="2365" w:type="dxa"/>
            <w:tcBorders>
              <w:top w:val="nil"/>
              <w:bottom w:val="nil"/>
            </w:tcBorders>
            <w:shd w:val="clear" w:color="auto" w:fill="auto"/>
            <w:vAlign w:val="center"/>
          </w:tcPr>
          <w:p w14:paraId="749038E0" w14:textId="77777777" w:rsidR="00246710" w:rsidRPr="00997982" w:rsidRDefault="0024671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 in ESCC, associated with OS and DFS</w:t>
            </w:r>
          </w:p>
        </w:tc>
        <w:tc>
          <w:tcPr>
            <w:tcW w:w="4335" w:type="dxa"/>
            <w:tcBorders>
              <w:top w:val="nil"/>
              <w:bottom w:val="nil"/>
            </w:tcBorders>
            <w:shd w:val="clear" w:color="auto" w:fill="auto"/>
            <w:vAlign w:val="center"/>
          </w:tcPr>
          <w:p w14:paraId="5BE2ED2C" w14:textId="4A59F3E0" w:rsidR="00246710" w:rsidRPr="00997982" w:rsidRDefault="0024671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 xml:space="preserve">Targeting </w:t>
            </w:r>
            <w:r w:rsidR="00ED1EB1" w:rsidRPr="00997982">
              <w:rPr>
                <w:rFonts w:ascii="Book Antiqua" w:eastAsia="Malgun Gothic" w:hAnsi="Book Antiqua" w:cs="Times New Roman"/>
                <w:sz w:val="24"/>
                <w:szCs w:val="24"/>
              </w:rPr>
              <w:t>a</w:t>
            </w:r>
            <w:r w:rsidRPr="00997982">
              <w:rPr>
                <w:rFonts w:ascii="Book Antiqua" w:eastAsia="Malgun Gothic" w:hAnsi="Book Antiqua" w:cs="Times New Roman"/>
                <w:sz w:val="24"/>
                <w:szCs w:val="24"/>
              </w:rPr>
              <w:t>nnexinA2, MnSOD, ERAB</w:t>
            </w:r>
          </w:p>
        </w:tc>
        <w:tc>
          <w:tcPr>
            <w:tcW w:w="1407" w:type="dxa"/>
            <w:tcBorders>
              <w:top w:val="nil"/>
              <w:bottom w:val="nil"/>
            </w:tcBorders>
            <w:vAlign w:val="center"/>
          </w:tcPr>
          <w:p w14:paraId="2BB19E4E" w14:textId="73DAED76" w:rsidR="00246710" w:rsidRPr="009B6EC4" w:rsidRDefault="00246710" w:rsidP="00997982">
            <w:pPr>
              <w:wordWrap/>
              <w:snapToGrid w:val="0"/>
              <w:spacing w:after="0" w:line="360" w:lineRule="auto"/>
              <w:jc w:val="center"/>
              <w:rPr>
                <w:rFonts w:ascii="Book Antiqua" w:eastAsia="Malgun Gothic" w:hAnsi="Book Antiqua" w:cs="Times New Roman"/>
                <w:sz w:val="24"/>
                <w:szCs w:val="24"/>
              </w:rPr>
            </w:pPr>
            <w:r w:rsidRPr="009B6EC4">
              <w:rPr>
                <w:rFonts w:ascii="Book Antiqua" w:eastAsia="Malgun Gothic" w:hAnsi="Book Antiqua" w:cs="Times New Roman"/>
                <w:sz w:val="24"/>
                <w:szCs w:val="24"/>
              </w:rPr>
              <w:fldChar w:fldCharType="begin">
                <w:fldData xml:space="preserve">PEVuZE5vdGU+PENpdGU+PEF1dGhvcj5NYTwvQXV0aG9yPjxZZWFyPjIwMTQ8L1llYXI+PFJlY051
bT42MTwvUmVjTnVtPjxEaXNwbGF5VGV4dD48c3R5bGUgZmFjZT0ic3VwZXJzY3JpcHQiPlsxOS0y
MV08L3N0eWxlPjwvRGlzcGxheVRleHQ+PHJlY29yZD48cmVjLW51bWJlcj42MTwvcmVjLW51bWJl
cj48Zm9yZWlnbi1rZXlzPjxrZXkgYXBwPSJFTiIgZGItaWQ9ImV3ejJ2ZXgwMHZhd3djZWZ2dHk1
YTB4dnNzZHR4cGE5MHQyciI+NjE8L2tleT48L2ZvcmVpZ24ta2V5cz48cmVmLXR5cGUgbmFtZT0i
Sm91cm5hbCBBcnRpY2xlIj4xNzwvcmVmLXR5cGU+PGNvbnRyaWJ1dG9ycz48YXV0aG9ycz48YXV0
aG9yPk1hLCBSLiBMLjwvYXV0aG9yPjxhdXRob3I+U2hlbiwgTC4gWS48L2F1dGhvcj48YXV0aG9y
PkNoZW4sIEsuIE4uPC9hdXRob3I+PC9hdXRob3JzPjwvY29udHJpYnV0b3JzPjxhdXRoLWFkZHJl
c3M+S2V5IExhYm9yYXRvcnkgb2YgQ2FyY2lub2dlbmVzaXMgYW5kIFRyYW5zbGF0aW9uYWwgUmVz
ZWFyY2ggKE1pbmlzdHJ5IG9mIEVkdWNhdGlvbiksIERlcGFydG1lbnQgb2YgVGhvcmFjaWMgU3Vy
Z2VyeSBJLCBQZWtpbmcgVW5pdmVyc2l0eSBDYW5jZXIgSG9zcGl0YWwgYW5kIEluc3RpdHV0ZSwg
SGFpZGlhbiwgQmVpamluZyAxMDAxNDIsIFAuUi4gQ2hpbmEuPC9hdXRoLWFkZHJlc3M+PHRpdGxl
cz48dGl0bGU+Q29leHByZXNzaW9uIG9mIEFOWEEyLCBTT0QyIGFuZCBIT1hBMTMgcHJlZGljdHMg
cG9vciBwcm9nbm9zaXMgb2YgZXNvcGhhZ2VhbCBzcXVhbW91cyBjZWxsIGNhcmNpbm9tYTwvdGl0
bGU+PHNlY29uZGFyeS10aXRsZT5PbmNvbCBSZXA8L3NlY29uZGFyeS10aXRsZT48YWx0LXRpdGxl
Pk9uY29sb2d5IHJlcG9ydHM8L2FsdC10aXRsZT48L3RpdGxlcz48cGVyaW9kaWNhbD48ZnVsbC10
aXRsZT5PbmNvbCBSZXA8L2Z1bGwtdGl0bGU+PGFiYnItMT5PbmNvbG9neSByZXBvcnRzPC9hYmJy
LTE+PC9wZXJpb2RpY2FsPjxhbHQtcGVyaW9kaWNhbD48ZnVsbC10aXRsZT5PbmNvbCBSZXA8L2Z1
bGwtdGl0bGU+PGFiYnItMT5PbmNvbG9neSByZXBvcnRzPC9hYmJyLTE+PC9hbHQtcGVyaW9kaWNh
bD48cGFnZXM+MjE1Ny02NDwvcGFnZXM+PHZvbHVtZT4zMTwvdm9sdW1lPjxudW1iZXI+NTwvbnVt
YmVyPjxrZXl3b3Jkcz48a2V5d29yZD5Bbm5leGluIEEyLypiaW9zeW50aGVzaXMvZ2VuZXRpY3M8
L2tleXdvcmQ+PGtleXdvcmQ+QmlvbWFya2VycywgVHVtb3IvZ2VuZXRpY3M8L2tleXdvcmQ+PGtl
eXdvcmQ+Q2FyY2lub21hLCBTcXVhbW91cyBDZWxsLypnZW5ldGljcy9tb3J0YWxpdHk8L2tleXdv
cmQ+PGtleXdvcmQ+RXNvcGhhZ2VhbCBOZW9wbGFzbXMvKmdlbmV0aWNzL21vcnRhbGl0eTwva2V5
d29yZD48a2V5d29yZD5GZW1hbGU8L2tleXdvcmQ+PGtleXdvcmQ+SG9tZW9kb21haW4gUHJvdGVp
bnMvKmJpb3N5bnRoZXNpcy9nZW5ldGljczwva2V5d29yZD48a2V5d29yZD5IdW1hbnM8L2tleXdv
cmQ+PGtleXdvcmQ+S2FwbGFuLU1laWVyIEVzdGltYXRlPC9rZXl3b3JkPjxrZXl3b3JkPkx5bXBo
YXRpYyBNZXRhc3Rhc2lzPC9rZXl3b3JkPjxrZXl3b3JkPk1hbGU8L2tleXdvcmQ+PGtleXdvcmQ+
TWlkZGxlIEFnZWQ8L2tleXdvcmQ+PGtleXdvcmQ+TmVvcGxhc20gU3RhZ2luZzwva2V5d29yZD48
a2V5d29yZD5Qcm9nbm9zaXM8L2tleXdvcmQ+PGtleXdvcmQ+UHJvcG9ydGlvbmFsIEhhemFyZHMg
TW9kZWxzPC9rZXl3b3JkPjxrZXl3b3JkPlJOQSwgTWVzc2VuZ2VyL2Jpb3N5bnRoZXNpczwva2V5
d29yZD48a2V5d29yZD5TdXBlcm94aWRlIERpc211dGFzZS8qYmlvc3ludGhlc2lzL2dlbmV0aWNz
PC9rZXl3b3JkPjwva2V5d29yZHM+PGRhdGVzPjx5ZWFyPjIwMTQ8L3llYXI+PHB1Yi1kYXRlcz48
ZGF0ZT5NYXk8L2RhdGU+PC9wdWItZGF0ZXM+PC9kYXRlcz48aXNibj4xNzkxLTI0MzEgKEVsZWN0
cm9uaWMpJiN4RDsxMDIxLTMzNVggKExpbmtpbmcpPC9pc2JuPjxhY2Nlc3Npb24tbnVtPjI0NjI2
NjEzPC9hY2Nlc3Npb24tbnVtPjx1cmxzPjxyZWxhdGVkLXVybHM+PHVybD5odHRwOi8vd3d3Lm5j
YmkubmxtLm5paC5nb3YvcHVibWVkLzI0NjI2NjEzPC91cmw+PC9yZWxhdGVkLXVybHM+PC91cmxz
PjxlbGVjdHJvbmljLXJlc291cmNlLW51bT4xMC4zODkyL29yLjIwMTQuMzA4ODwvZWxlY3Ryb25p
Yy1yZXNvdXJjZS1udW0+PC9yZWNvcmQ+PC9DaXRlPjxDaXRlPjxBdXRob3I+U2hlbjwvQXV0aG9y
PjxZZWFyPjIwMTE8L1llYXI+PFJlY051bT41OTwvUmVjTnVtPjxyZWNvcmQ+PHJlYy1udW1iZXI+
NTk8L3JlYy1udW1iZXI+PGZvcmVpZ24ta2V5cz48a2V5IGFwcD0iRU4iIGRiLWlkPSJld3oydmV4
MDB2YXd3Y2VmdnR5NWEweHZzc2R0eHBhOTB0MnIiPjU5PC9rZXk+PC9mb3JlaWduLWtleXM+PHJl
Zi10eXBlIG5hbWU9IkpvdXJuYWwgQXJ0aWNsZSI+MTc8L3JlZi10eXBlPjxjb250cmlidXRvcnM+
PGF1dGhvcnM+PGF1dGhvcj5TaGVuLCBMLiBZLjwvYXV0aG9yPjxhdXRob3I+Q2hlbiwgSy4gTi48
L2F1dGhvcj48L2F1dGhvcnM+PC9jb250cmlidXRvcnM+PGF1dGgtYWRkcmVzcz5LZXkgTGFib3Jh
dG9yeSBvZiBDYXJjaW5vZ2VuZXNpcyBhbmQgVHJhbnNsYXRpb25hbCBSZXNlYXJjaCAoTWluaXN0
cnkgb2YgRWR1Y2F0aW9uKSwgRGVwYXJ0bWVudCBvZiBUaG9yYWNpYyBTdXJnZXJ5IEksIFBla2lu
ZyBVbml2ZXJzaXR5IFNjaG9vbCBvZiBPbmNvbG9neSwgQmVpamluZyBDYW5jZXIgSG9zcGl0YWwg
JmFtcDsgSW5zdGl0dXRlLCBCZWlqaW5nIDEwMDAzNiwgUFIgQ2hpbmEuPC9hdXRoLWFkZHJlc3M+
PHRpdGxlcz48dGl0bGU+RXhwbG9yYXRpb24gb2YgdGFyZ2V0IGdlbmVzIG9mIEhPWEExMyBpbiBl
c29waGFnZWFsIHNxdWFtb3VzIGNlbGwgY2FyY2lub21hIGNlbGwgbGluZTwvdGl0bGU+PHNlY29u
ZGFyeS10aXRsZT5DYW5jZXIgTGV0dDwvc2Vjb25kYXJ5LXRpdGxlPjxhbHQtdGl0bGU+Q2FuY2Vy
IGxldHRlcnM8L2FsdC10aXRsZT48L3RpdGxlcz48cGVyaW9kaWNhbD48ZnVsbC10aXRsZT5DYW5j
ZXIgTGV0dDwvZnVsbC10aXRsZT48YWJici0xPkNhbmNlciBsZXR0ZXJzPC9hYmJyLTE+PC9wZXJp
b2RpY2FsPjxhbHQtcGVyaW9kaWNhbD48ZnVsbC10aXRsZT5DYW5jZXIgTGV0dDwvZnVsbC10aXRs
ZT48YWJici0xPkNhbmNlciBsZXR0ZXJzPC9hYmJyLTE+PC9hbHQtcGVyaW9kaWNhbD48cGFnZXM+
MTgtMjM8L3BhZ2VzPjx2b2x1bWU+MzEyPC92b2x1bWU+PG51bWJlcj4xPC9udW1iZXI+PGtleXdv
cmRzPjxrZXl3b3JkPkNhcmNpbm9tYSwgU3F1YW1vdXMgQ2VsbC8qZ2VuZXRpY3MvKm1ldGFib2xp
c20vcGF0aG9sb2d5PC9rZXl3b3JkPjxrZXl3b3JkPkNlbGwgR3Jvd3RoIFByb2Nlc3Nlcy9nZW5l
dGljczwva2V5d29yZD48a2V5d29yZD5DZWxsIExpbmUsIFR1bW9yPC9rZXl3b3JkPjxrZXl3b3Jk
PkNlbGwgVHJhbnNmb3JtYXRpb24sIE5lb3BsYXN0aWMvZ2VuZXRpY3MvbWV0YWJvbGlzbS9wYXRo
b2xvZ3k8L2tleXdvcmQ+PGtleXdvcmQ+RWxlY3Ryb3Bob3Jlc2lzLCBHZWwsIFR3by1EaW1lbnNp
b25hbDwva2V5d29yZD48a2V5d29yZD5Fc29waGFnZWFsIE5lb3BsYXNtcy8qZ2VuZXRpY3MvKm1l
dGFib2xpc20vcGF0aG9sb2d5PC9rZXl3b3JkPjxrZXl3b3JkPkdlbmUgS25vY2tkb3duIFRlY2hu
aXF1ZXM8L2tleXdvcmQ+PGtleXdvcmQ+R2VuZXMsIEhvbWVvYm94PC9rZXl3b3JkPjxrZXl3b3Jk
PkhvbWVvZG9tYWluIFByb3RlaW5zLypiaW9zeW50aGVzaXMvKmdlbmV0aWNzPC9rZXl3b3JkPjxr
ZXl3b3JkPkh1bWFuczwva2V5d29yZD48a2V5d29yZD5Qcm90ZW9taWNzPC9rZXl3b3JkPjxrZXl3
b3JkPlNpZ25hbCBUcmFuc2R1Y3Rpb248L2tleXdvcmQ+PGtleXdvcmQ+U3BlY3Ryb21ldHJ5LCBN
YXNzLCBNYXRyaXgtQXNzaXN0ZWQgTGFzZXIgRGVzb3JwdGlvbi1Jb25pemF0aW9uPC9rZXl3b3Jk
PjxrZXl3b3JkPlRyYW5zY3JpcHRpb25hbCBBY3RpdmF0aW9uPC9rZXl3b3JkPjwva2V5d29yZHM+
PGRhdGVzPjx5ZWFyPjIwMTE8L3llYXI+PHB1Yi1kYXRlcz48ZGF0ZT5EZWMgMTU8L2RhdGU+PC9w
dWItZGF0ZXM+PC9kYXRlcz48aXNibj4xODcyLTc5ODAgKEVsZWN0cm9uaWMpJiN4RDswMzA0LTM4
MzUgKExpbmtpbmcpPC9pc2JuPjxhY2Nlc3Npb24tbnVtPjIxODkzMzgzPC9hY2Nlc3Npb24tbnVt
Pjx1cmxzPjxyZWxhdGVkLXVybHM+PHVybD5odHRwOi8vd3d3Lm5jYmkubmxtLm5paC5nb3YvcHVi
bWVkLzIxODkzMzgzPC91cmw+PC9yZWxhdGVkLXVybHM+PC91cmxzPjxlbGVjdHJvbmljLXJlc291
cmNlLW51bT4xMC4xMDE2L2ouY2FubGV0LjIwMTEuMDcuMDIwPC9lbGVjdHJvbmljLXJlc291cmNl
LW51bT48L3JlY29yZD48L0NpdGU+PENpdGU+PEF1dGhvcj5HdTwvQXV0aG9yPjxZZWFyPjIwMDk8
L1llYXI+PFJlY051bT41NzwvUmVjTnVtPjxyZWNvcmQ+PHJlYy1udW1iZXI+NTc8L3JlYy1udW1i
ZXI+PGZvcmVpZ24ta2V5cz48a2V5IGFwcD0iRU4iIGRiLWlkPSJld3oydmV4MDB2YXd3Y2VmdnR5
NWEweHZzc2R0eHBhOTB0MnIiPjU3PC9rZXk+PC9mb3JlaWduLWtleXM+PHJlZi10eXBlIG5hbWU9
IkpvdXJuYWwgQXJ0aWNsZSI+MTc8L3JlZi10eXBlPjxjb250cmlidXRvcnM+PGF1dGhvcnM+PGF1
dGhvcj5HdSwgWi4gRC48L2F1dGhvcj48YXV0aG9yPlNoZW4sIEwuIFkuPC9hdXRob3I+PGF1dGhv
cj5XYW5nLCBILjwvYXV0aG9yPjxhdXRob3I+Q2hlbiwgWC4gTS48L2F1dGhvcj48YXV0aG9yPkxp
LCBZLjwvYXV0aG9yPjxhdXRob3I+TmluZywgVC48L2F1dGhvcj48YXV0aG9yPkNoZW4sIEsuIE4u
PC9hdXRob3I+PC9hdXRob3JzPjwvY29udHJpYnV0b3JzPjxhdXRoLWFkZHJlc3M+S2V5IExhYm9y
YXRvcnkgb2YgQ2FyY2lub2dlbmVzaXMgYW5kIFRyYW5zbGF0aW9uYWwgUmVzZWFyY2ggKE1pbmlz
dHJ5IG9mIEVkdWNhdGlvbiksIERlcGFydG1lbnQgb2YgVGhvcmFjaWMgU3VyZ2VyeSBJLCBQZWtp
bmcgVW5pdmVyc2l0eSBTY2hvb2wgb2YgT25jb2xvZ3ksIEJlaWppbmcgQ2FuY2VyIEhvc3BpdGFs
IGFuZCBJbnN0aXR1dGUsIEJlaWppbmcsIFBSIENoaW5hLjwvYXV0aC1hZGRyZXNzPjx0aXRsZXM+
PHRpdGxlPkhPWEExMyBwcm9tb3RlcyBjYW5jZXIgY2VsbCBncm93dGggYW5kIHByZWRpY3RzIHBv
b3Igc3Vydml2YWwgb2YgcGF0aWVudHMgd2l0aCBlc29waGFnZWFsIHNxdWFtb3VzIGNlbGwgY2Fy
Y2lub21hPC90aXRsZT48c2Vjb25kYXJ5LXRpdGxlPkNhbmNlciBSZXM8L3NlY29uZGFyeS10aXRs
ZT48YWx0LXRpdGxlPkNhbmNlciByZXNlYXJjaDwvYWx0LXRpdGxlPjwvdGl0bGVzPjxwZXJpb2Rp
Y2FsPjxmdWxsLXRpdGxlPkNhbmNlciBSZXM8L2Z1bGwtdGl0bGU+PGFiYnItMT5DYW5jZXIgcmVz
ZWFyY2g8L2FiYnItMT48L3BlcmlvZGljYWw+PGFsdC1wZXJpb2RpY2FsPjxmdWxsLXRpdGxlPkNh
bmNlciBSZXM8L2Z1bGwtdGl0bGU+PGFiYnItMT5DYW5jZXIgcmVzZWFyY2g8L2FiYnItMT48L2Fs
dC1wZXJpb2RpY2FsPjxwYWdlcz40OTY5LTczPC9wYWdlcz48dm9sdW1lPjY5PC92b2x1bWU+PG51
bWJlcj4xMjwvbnVtYmVyPjxrZXl3b3Jkcz48a2V5d29yZD5DYXJjaW5vbWEsIFNxdWFtb3VzIENl
bGwvZ2VuZXRpY3MvKnBhdGhvbG9neTwva2V5d29yZD48a2V5d29yZD5DZWxsIERpdmlzaW9uLypn
ZW5ldGljczwva2V5d29yZD48a2V5d29yZD5DZWxsIExpbmUsIFR1bW9yPC9rZXl3b3JkPjxrZXl3
b3JkPkRvd24tUmVndWxhdGlvbjwva2V5d29yZD48a2V5d29yZD5Fc29waGFnZWFsIE5lb3BsYXNt
cy9nZW5ldGljcy8qcGF0aG9sb2d5PC9rZXl3b3JkPjxrZXl3b3JkPkdlbmUgS25vY2tkb3duIFRl
Y2huaXF1ZXM8L2tleXdvcmQ+PGtleXdvcmQ+SG9tZW9kb21haW4gUHJvdGVpbnMvZ2VuZXRpY3Mv
KnBoeXNpb2xvZ3k8L2tleXdvcmQ+PGtleXdvcmQ+SHVtYW5zPC9rZXl3b3JkPjxrZXl3b3JkPlJO
QSBJbnRlcmZlcmVuY2U8L2tleXdvcmQ+PGtleXdvcmQ+KlN1cnZpdmFsIEFuYWx5c2lzPC9rZXl3
b3JkPjwva2V5d29yZHM+PGRhdGVzPjx5ZWFyPjIwMDk8L3llYXI+PHB1Yi1kYXRlcz48ZGF0ZT5K
dW4gMTU8L2RhdGU+PC9wdWItZGF0ZXM+PC9kYXRlcz48aXNibj4xNTM4LTc0NDUgKEVsZWN0cm9u
aWMpJiN4RDswMDA4LTU0NzIgKExpbmtpbmcpPC9pc2JuPjxhY2Nlc3Npb24tbnVtPjE5NDkxMjY1
PC9hY2Nlc3Npb24tbnVtPjx1cmxzPjxyZWxhdGVkLXVybHM+PHVybD5odHRwOi8vd3d3Lm5jYmku
bmxtLm5paC5nb3YvcHVibWVkLzE5NDkxMjY1PC91cmw+PC9yZWxhdGVkLXVybHM+PC91cmxzPjxl
bGVjdHJvbmljLXJlc291cmNlLW51bT4xMC4xMTU4LzAwMDgtNTQ3Mi5DQU4tMDgtNDU0NjwvZWxl
Y3Ryb25pYy1yZXNvdXJjZS1udW0+PC9yZWNvcmQ+PC9DaXRlPjwvRW5kTm90ZT5=
</w:fldData>
              </w:fldChar>
            </w:r>
            <w:r w:rsidRPr="009B6EC4">
              <w:rPr>
                <w:rFonts w:ascii="Book Antiqua" w:eastAsia="Malgun Gothic" w:hAnsi="Book Antiqua" w:cs="Times New Roman"/>
                <w:sz w:val="24"/>
                <w:szCs w:val="24"/>
              </w:rPr>
              <w:instrText xml:space="preserve"> ADDIN EN.CITE </w:instrText>
            </w:r>
            <w:r w:rsidRPr="009B6EC4">
              <w:rPr>
                <w:rFonts w:ascii="Book Antiqua" w:eastAsia="Malgun Gothic" w:hAnsi="Book Antiqua" w:cs="Times New Roman"/>
                <w:sz w:val="24"/>
                <w:szCs w:val="24"/>
              </w:rPr>
              <w:fldChar w:fldCharType="begin">
                <w:fldData xml:space="preserve">PEVuZE5vdGU+PENpdGU+PEF1dGhvcj5NYTwvQXV0aG9yPjxZZWFyPjIwMTQ8L1llYXI+PFJlY051
bT42MTwvUmVjTnVtPjxEaXNwbGF5VGV4dD48c3R5bGUgZmFjZT0ic3VwZXJzY3JpcHQiPlsxOS0y
MV08L3N0eWxlPjwvRGlzcGxheVRleHQ+PHJlY29yZD48cmVjLW51bWJlcj42MTwvcmVjLW51bWJl
cj48Zm9yZWlnbi1rZXlzPjxrZXkgYXBwPSJFTiIgZGItaWQ9ImV3ejJ2ZXgwMHZhd3djZWZ2dHk1
YTB4dnNzZHR4cGE5MHQyciI+NjE8L2tleT48L2ZvcmVpZ24ta2V5cz48cmVmLXR5cGUgbmFtZT0i
Sm91cm5hbCBBcnRpY2xlIj4xNzwvcmVmLXR5cGU+PGNvbnRyaWJ1dG9ycz48YXV0aG9ycz48YXV0
aG9yPk1hLCBSLiBMLjwvYXV0aG9yPjxhdXRob3I+U2hlbiwgTC4gWS48L2F1dGhvcj48YXV0aG9y
PkNoZW4sIEsuIE4uPC9hdXRob3I+PC9hdXRob3JzPjwvY29udHJpYnV0b3JzPjxhdXRoLWFkZHJl
c3M+S2V5IExhYm9yYXRvcnkgb2YgQ2FyY2lub2dlbmVzaXMgYW5kIFRyYW5zbGF0aW9uYWwgUmVz
ZWFyY2ggKE1pbmlzdHJ5IG9mIEVkdWNhdGlvbiksIERlcGFydG1lbnQgb2YgVGhvcmFjaWMgU3Vy
Z2VyeSBJLCBQZWtpbmcgVW5pdmVyc2l0eSBDYW5jZXIgSG9zcGl0YWwgYW5kIEluc3RpdHV0ZSwg
SGFpZGlhbiwgQmVpamluZyAxMDAxNDIsIFAuUi4gQ2hpbmEuPC9hdXRoLWFkZHJlc3M+PHRpdGxl
cz48dGl0bGU+Q29leHByZXNzaW9uIG9mIEFOWEEyLCBTT0QyIGFuZCBIT1hBMTMgcHJlZGljdHMg
cG9vciBwcm9nbm9zaXMgb2YgZXNvcGhhZ2VhbCBzcXVhbW91cyBjZWxsIGNhcmNpbm9tYTwvdGl0
bGU+PHNlY29uZGFyeS10aXRsZT5PbmNvbCBSZXA8L3NlY29uZGFyeS10aXRsZT48YWx0LXRpdGxl
Pk9uY29sb2d5IHJlcG9ydHM8L2FsdC10aXRsZT48L3RpdGxlcz48cGVyaW9kaWNhbD48ZnVsbC10
aXRsZT5PbmNvbCBSZXA8L2Z1bGwtdGl0bGU+PGFiYnItMT5PbmNvbG9neSByZXBvcnRzPC9hYmJy
LTE+PC9wZXJpb2RpY2FsPjxhbHQtcGVyaW9kaWNhbD48ZnVsbC10aXRsZT5PbmNvbCBSZXA8L2Z1
bGwtdGl0bGU+PGFiYnItMT5PbmNvbG9neSByZXBvcnRzPC9hYmJyLTE+PC9hbHQtcGVyaW9kaWNh
bD48cGFnZXM+MjE1Ny02NDwvcGFnZXM+PHZvbHVtZT4zMTwvdm9sdW1lPjxudW1iZXI+NTwvbnVt
YmVyPjxrZXl3b3Jkcz48a2V5d29yZD5Bbm5leGluIEEyLypiaW9zeW50aGVzaXMvZ2VuZXRpY3M8
L2tleXdvcmQ+PGtleXdvcmQ+QmlvbWFya2VycywgVHVtb3IvZ2VuZXRpY3M8L2tleXdvcmQ+PGtl
eXdvcmQ+Q2FyY2lub21hLCBTcXVhbW91cyBDZWxsLypnZW5ldGljcy9tb3J0YWxpdHk8L2tleXdv
cmQ+PGtleXdvcmQ+RXNvcGhhZ2VhbCBOZW9wbGFzbXMvKmdlbmV0aWNzL21vcnRhbGl0eTwva2V5
d29yZD48a2V5d29yZD5GZW1hbGU8L2tleXdvcmQ+PGtleXdvcmQ+SG9tZW9kb21haW4gUHJvdGVp
bnMvKmJpb3N5bnRoZXNpcy9nZW5ldGljczwva2V5d29yZD48a2V5d29yZD5IdW1hbnM8L2tleXdv
cmQ+PGtleXdvcmQ+S2FwbGFuLU1laWVyIEVzdGltYXRlPC9rZXl3b3JkPjxrZXl3b3JkPkx5bXBo
YXRpYyBNZXRhc3Rhc2lzPC9rZXl3b3JkPjxrZXl3b3JkPk1hbGU8L2tleXdvcmQ+PGtleXdvcmQ+
TWlkZGxlIEFnZWQ8L2tleXdvcmQ+PGtleXdvcmQ+TmVvcGxhc20gU3RhZ2luZzwva2V5d29yZD48
a2V5d29yZD5Qcm9nbm9zaXM8L2tleXdvcmQ+PGtleXdvcmQ+UHJvcG9ydGlvbmFsIEhhemFyZHMg
TW9kZWxzPC9rZXl3b3JkPjxrZXl3b3JkPlJOQSwgTWVzc2VuZ2VyL2Jpb3N5bnRoZXNpczwva2V5
d29yZD48a2V5d29yZD5TdXBlcm94aWRlIERpc211dGFzZS8qYmlvc3ludGhlc2lzL2dlbmV0aWNz
PC9rZXl3b3JkPjwva2V5d29yZHM+PGRhdGVzPjx5ZWFyPjIwMTQ8L3llYXI+PHB1Yi1kYXRlcz48
ZGF0ZT5NYXk8L2RhdGU+PC9wdWItZGF0ZXM+PC9kYXRlcz48aXNibj4xNzkxLTI0MzEgKEVsZWN0
cm9uaWMpJiN4RDsxMDIxLTMzNVggKExpbmtpbmcpPC9pc2JuPjxhY2Nlc3Npb24tbnVtPjI0NjI2
NjEzPC9hY2Nlc3Npb24tbnVtPjx1cmxzPjxyZWxhdGVkLXVybHM+PHVybD5odHRwOi8vd3d3Lm5j
YmkubmxtLm5paC5nb3YvcHVibWVkLzI0NjI2NjEzPC91cmw+PC9yZWxhdGVkLXVybHM+PC91cmxz
PjxlbGVjdHJvbmljLXJlc291cmNlLW51bT4xMC4zODkyL29yLjIwMTQuMzA4ODwvZWxlY3Ryb25p
Yy1yZXNvdXJjZS1udW0+PC9yZWNvcmQ+PC9DaXRlPjxDaXRlPjxBdXRob3I+U2hlbjwvQXV0aG9y
PjxZZWFyPjIwMTE8L1llYXI+PFJlY051bT41OTwvUmVjTnVtPjxyZWNvcmQ+PHJlYy1udW1iZXI+
NTk8L3JlYy1udW1iZXI+PGZvcmVpZ24ta2V5cz48a2V5IGFwcD0iRU4iIGRiLWlkPSJld3oydmV4
MDB2YXd3Y2VmdnR5NWEweHZzc2R0eHBhOTB0MnIiPjU5PC9rZXk+PC9mb3JlaWduLWtleXM+PHJl
Zi10eXBlIG5hbWU9IkpvdXJuYWwgQXJ0aWNsZSI+MTc8L3JlZi10eXBlPjxjb250cmlidXRvcnM+
PGF1dGhvcnM+PGF1dGhvcj5TaGVuLCBMLiBZLjwvYXV0aG9yPjxhdXRob3I+Q2hlbiwgSy4gTi48
L2F1dGhvcj48L2F1dGhvcnM+PC9jb250cmlidXRvcnM+PGF1dGgtYWRkcmVzcz5LZXkgTGFib3Jh
dG9yeSBvZiBDYXJjaW5vZ2VuZXNpcyBhbmQgVHJhbnNsYXRpb25hbCBSZXNlYXJjaCAoTWluaXN0
cnkgb2YgRWR1Y2F0aW9uKSwgRGVwYXJ0bWVudCBvZiBUaG9yYWNpYyBTdXJnZXJ5IEksIFBla2lu
ZyBVbml2ZXJzaXR5IFNjaG9vbCBvZiBPbmNvbG9neSwgQmVpamluZyBDYW5jZXIgSG9zcGl0YWwg
JmFtcDsgSW5zdGl0dXRlLCBCZWlqaW5nIDEwMDAzNiwgUFIgQ2hpbmEuPC9hdXRoLWFkZHJlc3M+
PHRpdGxlcz48dGl0bGU+RXhwbG9yYXRpb24gb2YgdGFyZ2V0IGdlbmVzIG9mIEhPWEExMyBpbiBl
c29waGFnZWFsIHNxdWFtb3VzIGNlbGwgY2FyY2lub21hIGNlbGwgbGluZTwvdGl0bGU+PHNlY29u
ZGFyeS10aXRsZT5DYW5jZXIgTGV0dDwvc2Vjb25kYXJ5LXRpdGxlPjxhbHQtdGl0bGU+Q2FuY2Vy
IGxldHRlcnM8L2FsdC10aXRsZT48L3RpdGxlcz48cGVyaW9kaWNhbD48ZnVsbC10aXRsZT5DYW5j
ZXIgTGV0dDwvZnVsbC10aXRsZT48YWJici0xPkNhbmNlciBsZXR0ZXJzPC9hYmJyLTE+PC9wZXJp
b2RpY2FsPjxhbHQtcGVyaW9kaWNhbD48ZnVsbC10aXRsZT5DYW5jZXIgTGV0dDwvZnVsbC10aXRs
ZT48YWJici0xPkNhbmNlciBsZXR0ZXJzPC9hYmJyLTE+PC9hbHQtcGVyaW9kaWNhbD48cGFnZXM+
MTgtMjM8L3BhZ2VzPjx2b2x1bWU+MzEyPC92b2x1bWU+PG51bWJlcj4xPC9udW1iZXI+PGtleXdv
cmRzPjxrZXl3b3JkPkNhcmNpbm9tYSwgU3F1YW1vdXMgQ2VsbC8qZ2VuZXRpY3MvKm1ldGFib2xp
c20vcGF0aG9sb2d5PC9rZXl3b3JkPjxrZXl3b3JkPkNlbGwgR3Jvd3RoIFByb2Nlc3Nlcy9nZW5l
dGljczwva2V5d29yZD48a2V5d29yZD5DZWxsIExpbmUsIFR1bW9yPC9rZXl3b3JkPjxrZXl3b3Jk
PkNlbGwgVHJhbnNmb3JtYXRpb24sIE5lb3BsYXN0aWMvZ2VuZXRpY3MvbWV0YWJvbGlzbS9wYXRo
b2xvZ3k8L2tleXdvcmQ+PGtleXdvcmQ+RWxlY3Ryb3Bob3Jlc2lzLCBHZWwsIFR3by1EaW1lbnNp
b25hbDwva2V5d29yZD48a2V5d29yZD5Fc29waGFnZWFsIE5lb3BsYXNtcy8qZ2VuZXRpY3MvKm1l
dGFib2xpc20vcGF0aG9sb2d5PC9rZXl3b3JkPjxrZXl3b3JkPkdlbmUgS25vY2tkb3duIFRlY2hu
aXF1ZXM8L2tleXdvcmQ+PGtleXdvcmQ+R2VuZXMsIEhvbWVvYm94PC9rZXl3b3JkPjxrZXl3b3Jk
PkhvbWVvZG9tYWluIFByb3RlaW5zLypiaW9zeW50aGVzaXMvKmdlbmV0aWNzPC9rZXl3b3JkPjxr
ZXl3b3JkPkh1bWFuczwva2V5d29yZD48a2V5d29yZD5Qcm90ZW9taWNzPC9rZXl3b3JkPjxrZXl3
b3JkPlNpZ25hbCBUcmFuc2R1Y3Rpb248L2tleXdvcmQ+PGtleXdvcmQ+U3BlY3Ryb21ldHJ5LCBN
YXNzLCBNYXRyaXgtQXNzaXN0ZWQgTGFzZXIgRGVzb3JwdGlvbi1Jb25pemF0aW9uPC9rZXl3b3Jk
PjxrZXl3b3JkPlRyYW5zY3JpcHRpb25hbCBBY3RpdmF0aW9uPC9rZXl3b3JkPjwva2V5d29yZHM+
PGRhdGVzPjx5ZWFyPjIwMTE8L3llYXI+PHB1Yi1kYXRlcz48ZGF0ZT5EZWMgMTU8L2RhdGU+PC9w
dWItZGF0ZXM+PC9kYXRlcz48aXNibj4xODcyLTc5ODAgKEVsZWN0cm9uaWMpJiN4RDswMzA0LTM4
MzUgKExpbmtpbmcpPC9pc2JuPjxhY2Nlc3Npb24tbnVtPjIxODkzMzgzPC9hY2Nlc3Npb24tbnVt
Pjx1cmxzPjxyZWxhdGVkLXVybHM+PHVybD5odHRwOi8vd3d3Lm5jYmkubmxtLm5paC5nb3YvcHVi
bWVkLzIxODkzMzgzPC91cmw+PC9yZWxhdGVkLXVybHM+PC91cmxzPjxlbGVjdHJvbmljLXJlc291
cmNlLW51bT4xMC4xMDE2L2ouY2FubGV0LjIwMTEuMDcuMDIwPC9lbGVjdHJvbmljLXJlc291cmNl
LW51bT48L3JlY29yZD48L0NpdGU+PENpdGU+PEF1dGhvcj5HdTwvQXV0aG9yPjxZZWFyPjIwMDk8
L1llYXI+PFJlY051bT41NzwvUmVjTnVtPjxyZWNvcmQ+PHJlYy1udW1iZXI+NTc8L3JlYy1udW1i
ZXI+PGZvcmVpZ24ta2V5cz48a2V5IGFwcD0iRU4iIGRiLWlkPSJld3oydmV4MDB2YXd3Y2VmdnR5
NWEweHZzc2R0eHBhOTB0MnIiPjU3PC9rZXk+PC9mb3JlaWduLWtleXM+PHJlZi10eXBlIG5hbWU9
IkpvdXJuYWwgQXJ0aWNsZSI+MTc8L3JlZi10eXBlPjxjb250cmlidXRvcnM+PGF1dGhvcnM+PGF1
dGhvcj5HdSwgWi4gRC48L2F1dGhvcj48YXV0aG9yPlNoZW4sIEwuIFkuPC9hdXRob3I+PGF1dGhv
cj5XYW5nLCBILjwvYXV0aG9yPjxhdXRob3I+Q2hlbiwgWC4gTS48L2F1dGhvcj48YXV0aG9yPkxp
LCBZLjwvYXV0aG9yPjxhdXRob3I+TmluZywgVC48L2F1dGhvcj48YXV0aG9yPkNoZW4sIEsuIE4u
PC9hdXRob3I+PC9hdXRob3JzPjwvY29udHJpYnV0b3JzPjxhdXRoLWFkZHJlc3M+S2V5IExhYm9y
YXRvcnkgb2YgQ2FyY2lub2dlbmVzaXMgYW5kIFRyYW5zbGF0aW9uYWwgUmVzZWFyY2ggKE1pbmlz
dHJ5IG9mIEVkdWNhdGlvbiksIERlcGFydG1lbnQgb2YgVGhvcmFjaWMgU3VyZ2VyeSBJLCBQZWtp
bmcgVW5pdmVyc2l0eSBTY2hvb2wgb2YgT25jb2xvZ3ksIEJlaWppbmcgQ2FuY2VyIEhvc3BpdGFs
IGFuZCBJbnN0aXR1dGUsIEJlaWppbmcsIFBSIENoaW5hLjwvYXV0aC1hZGRyZXNzPjx0aXRsZXM+
PHRpdGxlPkhPWEExMyBwcm9tb3RlcyBjYW5jZXIgY2VsbCBncm93dGggYW5kIHByZWRpY3RzIHBv
b3Igc3Vydml2YWwgb2YgcGF0aWVudHMgd2l0aCBlc29waGFnZWFsIHNxdWFtb3VzIGNlbGwgY2Fy
Y2lub21hPC90aXRsZT48c2Vjb25kYXJ5LXRpdGxlPkNhbmNlciBSZXM8L3NlY29uZGFyeS10aXRs
ZT48YWx0LXRpdGxlPkNhbmNlciByZXNlYXJjaDwvYWx0LXRpdGxlPjwvdGl0bGVzPjxwZXJpb2Rp
Y2FsPjxmdWxsLXRpdGxlPkNhbmNlciBSZXM8L2Z1bGwtdGl0bGU+PGFiYnItMT5DYW5jZXIgcmVz
ZWFyY2g8L2FiYnItMT48L3BlcmlvZGljYWw+PGFsdC1wZXJpb2RpY2FsPjxmdWxsLXRpdGxlPkNh
bmNlciBSZXM8L2Z1bGwtdGl0bGU+PGFiYnItMT5DYW5jZXIgcmVzZWFyY2g8L2FiYnItMT48L2Fs
dC1wZXJpb2RpY2FsPjxwYWdlcz40OTY5LTczPC9wYWdlcz48dm9sdW1lPjY5PC92b2x1bWU+PG51
bWJlcj4xMjwvbnVtYmVyPjxrZXl3b3Jkcz48a2V5d29yZD5DYXJjaW5vbWEsIFNxdWFtb3VzIENl
bGwvZ2VuZXRpY3MvKnBhdGhvbG9neTwva2V5d29yZD48a2V5d29yZD5DZWxsIERpdmlzaW9uLypn
ZW5ldGljczwva2V5d29yZD48a2V5d29yZD5DZWxsIExpbmUsIFR1bW9yPC9rZXl3b3JkPjxrZXl3
b3JkPkRvd24tUmVndWxhdGlvbjwva2V5d29yZD48a2V5d29yZD5Fc29waGFnZWFsIE5lb3BsYXNt
cy9nZW5ldGljcy8qcGF0aG9sb2d5PC9rZXl3b3JkPjxrZXl3b3JkPkdlbmUgS25vY2tkb3duIFRl
Y2huaXF1ZXM8L2tleXdvcmQ+PGtleXdvcmQ+SG9tZW9kb21haW4gUHJvdGVpbnMvZ2VuZXRpY3Mv
KnBoeXNpb2xvZ3k8L2tleXdvcmQ+PGtleXdvcmQ+SHVtYW5zPC9rZXl3b3JkPjxrZXl3b3JkPlJO
QSBJbnRlcmZlcmVuY2U8L2tleXdvcmQ+PGtleXdvcmQ+KlN1cnZpdmFsIEFuYWx5c2lzPC9rZXl3
b3JkPjwva2V5d29yZHM+PGRhdGVzPjx5ZWFyPjIwMDk8L3llYXI+PHB1Yi1kYXRlcz48ZGF0ZT5K
dW4gMTU8L2RhdGU+PC9wdWItZGF0ZXM+PC9kYXRlcz48aXNibj4xNTM4LTc0NDUgKEVsZWN0cm9u
aWMpJiN4RDswMDA4LTU0NzIgKExpbmtpbmcpPC9pc2JuPjxhY2Nlc3Npb24tbnVtPjE5NDkxMjY1
PC9hY2Nlc3Npb24tbnVtPjx1cmxzPjxyZWxhdGVkLXVybHM+PHVybD5odHRwOi8vd3d3Lm5jYmku
bmxtLm5paC5nb3YvcHVibWVkLzE5NDkxMjY1PC91cmw+PC9yZWxhdGVkLXVybHM+PC91cmxzPjxl
bGVjdHJvbmljLXJlc291cmNlLW51bT4xMC4xMTU4LzAwMDgtNTQ3Mi5DQU4tMDgtNDU0NjwvZWxl
Y3Ryb25pYy1yZXNvdXJjZS1udW0+PC9yZWNvcmQ+PC9DaXRlPjwvRW5kTm90ZT5=
</w:fldData>
              </w:fldChar>
            </w:r>
            <w:r w:rsidRPr="009B6EC4">
              <w:rPr>
                <w:rFonts w:ascii="Book Antiqua" w:eastAsia="Malgun Gothic" w:hAnsi="Book Antiqua" w:cs="Times New Roman"/>
                <w:sz w:val="24"/>
                <w:szCs w:val="24"/>
              </w:rPr>
              <w:instrText xml:space="preserve"> ADDIN EN.CITE.DATA </w:instrText>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end"/>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separate"/>
            </w:r>
            <w:r w:rsidRPr="009B6EC4">
              <w:rPr>
                <w:rFonts w:ascii="Book Antiqua" w:eastAsia="Malgun Gothic" w:hAnsi="Book Antiqua" w:cs="Times New Roman"/>
                <w:sz w:val="24"/>
                <w:szCs w:val="24"/>
              </w:rPr>
              <w:t>[</w:t>
            </w:r>
            <w:hyperlink w:anchor="_ENREF_19" w:tooltip="Gu, 2009 #57" w:history="1">
              <w:r w:rsidR="00BC04D7" w:rsidRPr="009B6EC4">
                <w:rPr>
                  <w:rFonts w:ascii="Book Antiqua" w:eastAsia="Malgun Gothic" w:hAnsi="Book Antiqua" w:cs="Times New Roman"/>
                  <w:sz w:val="24"/>
                  <w:szCs w:val="24"/>
                </w:rPr>
                <w:t>19-21</w:t>
              </w:r>
            </w:hyperlink>
            <w:r w:rsidRPr="009B6EC4">
              <w:rPr>
                <w:rFonts w:ascii="Book Antiqua" w:eastAsia="Malgun Gothic" w:hAnsi="Book Antiqua" w:cs="Times New Roman"/>
                <w:sz w:val="24"/>
                <w:szCs w:val="24"/>
              </w:rPr>
              <w:t>]</w:t>
            </w:r>
            <w:r w:rsidRPr="009B6EC4">
              <w:rPr>
                <w:rFonts w:ascii="Book Antiqua" w:eastAsia="Malgun Gothic" w:hAnsi="Book Antiqua" w:cs="Times New Roman"/>
                <w:sz w:val="24"/>
                <w:szCs w:val="24"/>
              </w:rPr>
              <w:fldChar w:fldCharType="end"/>
            </w:r>
          </w:p>
        </w:tc>
      </w:tr>
      <w:tr w:rsidR="00246710" w:rsidRPr="003F5A83" w14:paraId="75A72F02" w14:textId="77777777" w:rsidTr="00997982">
        <w:trPr>
          <w:trHeight w:val="645"/>
        </w:trPr>
        <w:tc>
          <w:tcPr>
            <w:tcW w:w="1739" w:type="dxa"/>
            <w:tcBorders>
              <w:top w:val="nil"/>
              <w:bottom w:val="single" w:sz="12" w:space="0" w:color="auto"/>
            </w:tcBorders>
            <w:shd w:val="clear" w:color="auto" w:fill="auto"/>
            <w:vAlign w:val="center"/>
          </w:tcPr>
          <w:p w14:paraId="69A8DF1D" w14:textId="77777777" w:rsidR="00246710" w:rsidRPr="00997982" w:rsidRDefault="00246710" w:rsidP="00997982">
            <w:pPr>
              <w:wordWrap/>
              <w:snapToGrid w:val="0"/>
              <w:spacing w:after="0" w:line="360" w:lineRule="auto"/>
              <w:ind w:firstLineChars="100" w:firstLine="240"/>
              <w:jc w:val="left"/>
              <w:rPr>
                <w:rFonts w:ascii="Book Antiqua" w:eastAsia="Malgun Gothic" w:hAnsi="Book Antiqua" w:cs="Times New Roman"/>
                <w:sz w:val="24"/>
                <w:szCs w:val="24"/>
              </w:rPr>
            </w:pPr>
            <w:r w:rsidRPr="00997982">
              <w:rPr>
                <w:rFonts w:ascii="Book Antiqua" w:eastAsia="Malgun Gothic" w:hAnsi="Book Antiqua" w:cs="Times New Roman"/>
                <w:sz w:val="24"/>
                <w:szCs w:val="24"/>
              </w:rPr>
              <w:t>HOXB7</w:t>
            </w:r>
          </w:p>
        </w:tc>
        <w:tc>
          <w:tcPr>
            <w:tcW w:w="2365" w:type="dxa"/>
            <w:tcBorders>
              <w:top w:val="nil"/>
              <w:bottom w:val="single" w:sz="12" w:space="0" w:color="auto"/>
            </w:tcBorders>
            <w:shd w:val="clear" w:color="auto" w:fill="auto"/>
            <w:vAlign w:val="center"/>
          </w:tcPr>
          <w:p w14:paraId="0E843E72" w14:textId="77777777" w:rsidR="00246710" w:rsidRPr="00997982" w:rsidRDefault="0024671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 in ESCC, associated with T/N stage and DFS</w:t>
            </w:r>
          </w:p>
        </w:tc>
        <w:tc>
          <w:tcPr>
            <w:tcW w:w="4335" w:type="dxa"/>
            <w:tcBorders>
              <w:top w:val="nil"/>
              <w:bottom w:val="single" w:sz="12" w:space="0" w:color="auto"/>
            </w:tcBorders>
            <w:shd w:val="clear" w:color="auto" w:fill="auto"/>
            <w:vAlign w:val="center"/>
          </w:tcPr>
          <w:p w14:paraId="025C45E7" w14:textId="77777777" w:rsidR="00246710" w:rsidRPr="00997982" w:rsidRDefault="0024671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Not presented</w:t>
            </w:r>
          </w:p>
        </w:tc>
        <w:tc>
          <w:tcPr>
            <w:tcW w:w="1407" w:type="dxa"/>
            <w:tcBorders>
              <w:top w:val="nil"/>
              <w:bottom w:val="single" w:sz="12" w:space="0" w:color="auto"/>
            </w:tcBorders>
            <w:vAlign w:val="center"/>
          </w:tcPr>
          <w:p w14:paraId="28F26205" w14:textId="377B81F4" w:rsidR="00246710" w:rsidRPr="009B6EC4" w:rsidRDefault="00246710" w:rsidP="00997982">
            <w:pPr>
              <w:wordWrap/>
              <w:snapToGrid w:val="0"/>
              <w:spacing w:after="0" w:line="360" w:lineRule="auto"/>
              <w:jc w:val="center"/>
              <w:rPr>
                <w:rFonts w:ascii="Book Antiqua" w:eastAsia="Malgun Gothic" w:hAnsi="Book Antiqua" w:cs="Times New Roman"/>
                <w:sz w:val="24"/>
                <w:szCs w:val="24"/>
              </w:rPr>
            </w:pPr>
            <w:r w:rsidRPr="009B6EC4">
              <w:rPr>
                <w:rFonts w:ascii="Book Antiqua" w:eastAsia="Malgun Gothic" w:hAnsi="Book Antiqua" w:cs="Times New Roman"/>
                <w:sz w:val="24"/>
                <w:szCs w:val="24"/>
              </w:rPr>
              <w:fldChar w:fldCharType="begin">
                <w:fldData xml:space="preserve">PEVuZE5vdGU+PENpdGU+PEF1dGhvcj5YaWU8L0F1dGhvcj48WWVhcj4yMDEzPC9ZZWFyPjxSZWNO
dW0+NjM8L1JlY051bT48RGlzcGxheVRleHQ+PHN0eWxlIGZhY2U9InN1cGVyc2NyaXB0Ij5bMjNd
PC9zdHlsZT48L0Rpc3BsYXlUZXh0PjxyZWNvcmQ+PHJlYy1udW1iZXI+NjM8L3JlYy1udW1iZXI+
PGZvcmVpZ24ta2V5cz48a2V5IGFwcD0iRU4iIGRiLWlkPSJld3oydmV4MDB2YXd3Y2VmdnR5NWEw
eHZzc2R0eHBhOTB0MnIiPjYzPC9rZXk+PC9mb3JlaWduLWtleXM+PHJlZi10eXBlIG5hbWU9Ikpv
dXJuYWwgQXJ0aWNsZSI+MTc8L3JlZi10eXBlPjxjb250cmlidXRvcnM+PGF1dGhvcnM+PGF1dGhv
cj5YaWUsIFguPC9hdXRob3I+PGF1dGhvcj5aaGFuZywgUy4gUy48L2F1dGhvcj48YXV0aG9yPldl
biwgSi48L2F1dGhvcj48YXV0aG9yPllhbmcsIEguPC9hdXRob3I+PGF1dGhvcj5MdW8sIEsuIEou
PC9hdXRob3I+PGF1dGhvcj5ZYW5nLCBGLjwvYXV0aG9yPjxhdXRob3I+SHUsIFkuPC9hdXRob3I+
PGF1dGhvcj5GdSwgSi4gSC48L2F1dGhvcj48L2F1dGhvcnM+PC9jb250cmlidXRvcnM+PGF1dGgt
YWRkcmVzcz5TdGF0ZSBLZXkgTGFib3JhdG9yeSBvZiBPbmNvbG9neSBpbiBTb3V0aCBDaGluYSwg
U3VuIFlhdC1zZW4gVW5pdmVyc2l0eSBDYW5jZXIgQ2VudGVyLCBHdWFuZ3pob3UgNTEwMDYwLCBQ
ZW9wbGUmYXBvcztzIFJlcHVibGljIG9mIENoaW5hLjwvYXV0aC1hZGRyZXNzPjx0aXRsZXM+PHRp
dGxlPlByb2dub3N0aWMgdmFsdWUgb2YgSE9YQjcgbVJOQSBleHByZXNzaW9uIGluIGh1bWFuIG9l
c29waGFnZWFsIHNxdWFtb3VzIGNlbGwgY2FuY2VyPC90aXRsZT48c2Vjb25kYXJ5LXRpdGxlPkJp
b21hcmtlcnM8L3NlY29uZGFyeS10aXRsZT48YWx0LXRpdGxlPkJpb21hcmtlcnMgOiBiaW9jaGVt
aWNhbCBpbmRpY2F0b3JzIG9mIGV4cG9zdXJlLCByZXNwb25zZSwgYW5kIHN1c2NlcHRpYmlsaXR5
IHRvIGNoZW1pY2FsczwvYWx0LXRpdGxlPjwvdGl0bGVzPjxwZXJpb2RpY2FsPjxmdWxsLXRpdGxl
PkJpb21hcmtlcnM8L2Z1bGwtdGl0bGU+PGFiYnItMT5CaW9tYXJrZXJzIDogYmlvY2hlbWljYWwg
aW5kaWNhdG9ycyBvZiBleHBvc3VyZSwgcmVzcG9uc2UsIGFuZCBzdXNjZXB0aWJpbGl0eSB0byBj
aGVtaWNhbHM8L2FiYnItMT48L3BlcmlvZGljYWw+PGFsdC1wZXJpb2RpY2FsPjxmdWxsLXRpdGxl
PkJpb21hcmtlcnM8L2Z1bGwtdGl0bGU+PGFiYnItMT5CaW9tYXJrZXJzIDogYmlvY2hlbWljYWwg
aW5kaWNhdG9ycyBvZiBleHBvc3VyZSwgcmVzcG9uc2UsIGFuZCBzdXNjZXB0aWJpbGl0eSB0byBj
aGVtaWNhbHM8L2FiYnItMT48L2FsdC1wZXJpb2RpY2FsPjxwYWdlcz4yOTctMzAzPC9wYWdlcz48
dm9sdW1lPjE4PC92b2x1bWU+PG51bWJlcj40PC9udW1iZXI+PGtleXdvcmRzPjxrZXl3b3JkPkNh
cmNpbm9tYSwgU3F1YW1vdXMgQ2VsbC8qZ2VuZXRpY3M8L2tleXdvcmQ+PGtleXdvcmQ+RXNvcGhh
Z2VhbCBOZW9wbGFzbXMvKmdlbmV0aWNzPC9rZXl3b3JkPjxrZXl3b3JkPkhvbWVvZG9tYWluIFBy
b3RlaW5zLypnZW5ldGljczwva2V5d29yZD48a2V5d29yZD5IdW1hbnM8L2tleXdvcmQ+PGtleXdv
cmQ+UHJvZ25vc2lzPC9rZXl3b3JkPjxrZXl3b3JkPlJOQSwgTWVzc2VuZ2VyLypnZW5ldGljczwv
a2V5d29yZD48a2V5d29yZD5SZWFsLVRpbWUgUG9seW1lcmFzZSBDaGFpbiBSZWFjdGlvbjwva2V5
d29yZD48a2V5d29yZD5VcC1SZWd1bGF0aW9uPC9rZXl3b3JkPjwva2V5d29yZHM+PGRhdGVzPjx5
ZWFyPjIwMTM8L3llYXI+PHB1Yi1kYXRlcz48ZGF0ZT5KdW48L2RhdGU+PC9wdWItZGF0ZXM+PC9k
YXRlcz48aXNibj4xMzY2LTU4MDQgKEVsZWN0cm9uaWMpJiN4RDsxMzU0LTc1MFggKExpbmtpbmcp
PC9pc2JuPjxhY2Nlc3Npb24tbnVtPjIzNjI3NjE0PC9hY2Nlc3Npb24tbnVtPjx1cmxzPjxyZWxh
dGVkLXVybHM+PHVybD5odHRwOi8vd3d3Lm5jYmkubmxtLm5paC5nb3YvcHVibWVkLzIzNjI3NjE0
PC91cmw+PC9yZWxhdGVkLXVybHM+PC91cmxzPjxlbGVjdHJvbmljLXJlc291cmNlLW51bT4xMC4z
MTA5LzEzNTQ3NTBYLjIwMTMuNzczMzgwPC9lbGVjdHJvbmljLXJlc291cmNlLW51bT48L3JlY29y
ZD48L0NpdGU+PC9FbmROb3RlPn==
</w:fldData>
              </w:fldChar>
            </w:r>
            <w:r w:rsidRPr="009B6EC4">
              <w:rPr>
                <w:rFonts w:ascii="Book Antiqua" w:eastAsia="Malgun Gothic" w:hAnsi="Book Antiqua" w:cs="Times New Roman"/>
                <w:sz w:val="24"/>
                <w:szCs w:val="24"/>
              </w:rPr>
              <w:instrText xml:space="preserve"> ADDIN EN.CITE </w:instrText>
            </w:r>
            <w:r w:rsidRPr="009B6EC4">
              <w:rPr>
                <w:rFonts w:ascii="Book Antiqua" w:eastAsia="Malgun Gothic" w:hAnsi="Book Antiqua" w:cs="Times New Roman"/>
                <w:sz w:val="24"/>
                <w:szCs w:val="24"/>
              </w:rPr>
              <w:fldChar w:fldCharType="begin">
                <w:fldData xml:space="preserve">PEVuZE5vdGU+PENpdGU+PEF1dGhvcj5YaWU8L0F1dGhvcj48WWVhcj4yMDEzPC9ZZWFyPjxSZWNO
dW0+NjM8L1JlY051bT48RGlzcGxheVRleHQ+PHN0eWxlIGZhY2U9InN1cGVyc2NyaXB0Ij5bMjNd
PC9zdHlsZT48L0Rpc3BsYXlUZXh0PjxyZWNvcmQ+PHJlYy1udW1iZXI+NjM8L3JlYy1udW1iZXI+
PGZvcmVpZ24ta2V5cz48a2V5IGFwcD0iRU4iIGRiLWlkPSJld3oydmV4MDB2YXd3Y2VmdnR5NWEw
eHZzc2R0eHBhOTB0MnIiPjYzPC9rZXk+PC9mb3JlaWduLWtleXM+PHJlZi10eXBlIG5hbWU9Ikpv
dXJuYWwgQXJ0aWNsZSI+MTc8L3JlZi10eXBlPjxjb250cmlidXRvcnM+PGF1dGhvcnM+PGF1dGhv
cj5YaWUsIFguPC9hdXRob3I+PGF1dGhvcj5aaGFuZywgUy4gUy48L2F1dGhvcj48YXV0aG9yPldl
biwgSi48L2F1dGhvcj48YXV0aG9yPllhbmcsIEguPC9hdXRob3I+PGF1dGhvcj5MdW8sIEsuIEou
PC9hdXRob3I+PGF1dGhvcj5ZYW5nLCBGLjwvYXV0aG9yPjxhdXRob3I+SHUsIFkuPC9hdXRob3I+
PGF1dGhvcj5GdSwgSi4gSC48L2F1dGhvcj48L2F1dGhvcnM+PC9jb250cmlidXRvcnM+PGF1dGgt
YWRkcmVzcz5TdGF0ZSBLZXkgTGFib3JhdG9yeSBvZiBPbmNvbG9neSBpbiBTb3V0aCBDaGluYSwg
U3VuIFlhdC1zZW4gVW5pdmVyc2l0eSBDYW5jZXIgQ2VudGVyLCBHdWFuZ3pob3UgNTEwMDYwLCBQ
ZW9wbGUmYXBvcztzIFJlcHVibGljIG9mIENoaW5hLjwvYXV0aC1hZGRyZXNzPjx0aXRsZXM+PHRp
dGxlPlByb2dub3N0aWMgdmFsdWUgb2YgSE9YQjcgbVJOQSBleHByZXNzaW9uIGluIGh1bWFuIG9l
c29waGFnZWFsIHNxdWFtb3VzIGNlbGwgY2FuY2VyPC90aXRsZT48c2Vjb25kYXJ5LXRpdGxlPkJp
b21hcmtlcnM8L3NlY29uZGFyeS10aXRsZT48YWx0LXRpdGxlPkJpb21hcmtlcnMgOiBiaW9jaGVt
aWNhbCBpbmRpY2F0b3JzIG9mIGV4cG9zdXJlLCByZXNwb25zZSwgYW5kIHN1c2NlcHRpYmlsaXR5
IHRvIGNoZW1pY2FsczwvYWx0LXRpdGxlPjwvdGl0bGVzPjxwZXJpb2RpY2FsPjxmdWxsLXRpdGxl
PkJpb21hcmtlcnM8L2Z1bGwtdGl0bGU+PGFiYnItMT5CaW9tYXJrZXJzIDogYmlvY2hlbWljYWwg
aW5kaWNhdG9ycyBvZiBleHBvc3VyZSwgcmVzcG9uc2UsIGFuZCBzdXNjZXB0aWJpbGl0eSB0byBj
aGVtaWNhbHM8L2FiYnItMT48L3BlcmlvZGljYWw+PGFsdC1wZXJpb2RpY2FsPjxmdWxsLXRpdGxl
PkJpb21hcmtlcnM8L2Z1bGwtdGl0bGU+PGFiYnItMT5CaW9tYXJrZXJzIDogYmlvY2hlbWljYWwg
aW5kaWNhdG9ycyBvZiBleHBvc3VyZSwgcmVzcG9uc2UsIGFuZCBzdXNjZXB0aWJpbGl0eSB0byBj
aGVtaWNhbHM8L2FiYnItMT48L2FsdC1wZXJpb2RpY2FsPjxwYWdlcz4yOTctMzAzPC9wYWdlcz48
dm9sdW1lPjE4PC92b2x1bWU+PG51bWJlcj40PC9udW1iZXI+PGtleXdvcmRzPjxrZXl3b3JkPkNh
cmNpbm9tYSwgU3F1YW1vdXMgQ2VsbC8qZ2VuZXRpY3M8L2tleXdvcmQ+PGtleXdvcmQ+RXNvcGhh
Z2VhbCBOZW9wbGFzbXMvKmdlbmV0aWNzPC9rZXl3b3JkPjxrZXl3b3JkPkhvbWVvZG9tYWluIFBy
b3RlaW5zLypnZW5ldGljczwva2V5d29yZD48a2V5d29yZD5IdW1hbnM8L2tleXdvcmQ+PGtleXdv
cmQ+UHJvZ25vc2lzPC9rZXl3b3JkPjxrZXl3b3JkPlJOQSwgTWVzc2VuZ2VyLypnZW5ldGljczwv
a2V5d29yZD48a2V5d29yZD5SZWFsLVRpbWUgUG9seW1lcmFzZSBDaGFpbiBSZWFjdGlvbjwva2V5
d29yZD48a2V5d29yZD5VcC1SZWd1bGF0aW9uPC9rZXl3b3JkPjwva2V5d29yZHM+PGRhdGVzPjx5
ZWFyPjIwMTM8L3llYXI+PHB1Yi1kYXRlcz48ZGF0ZT5KdW48L2RhdGU+PC9wdWItZGF0ZXM+PC9k
YXRlcz48aXNibj4xMzY2LTU4MDQgKEVsZWN0cm9uaWMpJiN4RDsxMzU0LTc1MFggKExpbmtpbmcp
PC9pc2JuPjxhY2Nlc3Npb24tbnVtPjIzNjI3NjE0PC9hY2Nlc3Npb24tbnVtPjx1cmxzPjxyZWxh
dGVkLXVybHM+PHVybD5odHRwOi8vd3d3Lm5jYmkubmxtLm5paC5nb3YvcHVibWVkLzIzNjI3NjE0
PC91cmw+PC9yZWxhdGVkLXVybHM+PC91cmxzPjxlbGVjdHJvbmljLXJlc291cmNlLW51bT4xMC4z
MTA5LzEzNTQ3NTBYLjIwMTMuNzczMzgwPC9lbGVjdHJvbmljLXJlc291cmNlLW51bT48L3JlY29y
ZD48L0NpdGU+PC9FbmROb3RlPn==
</w:fldData>
              </w:fldChar>
            </w:r>
            <w:r w:rsidRPr="009B6EC4">
              <w:rPr>
                <w:rFonts w:ascii="Book Antiqua" w:eastAsia="Malgun Gothic" w:hAnsi="Book Antiqua" w:cs="Times New Roman"/>
                <w:sz w:val="24"/>
                <w:szCs w:val="24"/>
              </w:rPr>
              <w:instrText xml:space="preserve"> ADDIN EN.CITE.DATA </w:instrText>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end"/>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separate"/>
            </w:r>
            <w:r w:rsidRPr="009B6EC4">
              <w:rPr>
                <w:rFonts w:ascii="Book Antiqua" w:eastAsia="Malgun Gothic" w:hAnsi="Book Antiqua" w:cs="Times New Roman"/>
                <w:sz w:val="24"/>
                <w:szCs w:val="24"/>
              </w:rPr>
              <w:t>[</w:t>
            </w:r>
            <w:hyperlink w:anchor="_ENREF_23" w:tooltip="Xie, 2013 #63" w:history="1">
              <w:r w:rsidR="00BC04D7" w:rsidRPr="009B6EC4">
                <w:rPr>
                  <w:rFonts w:ascii="Book Antiqua" w:eastAsia="Malgun Gothic" w:hAnsi="Book Antiqua" w:cs="Times New Roman"/>
                  <w:sz w:val="24"/>
                  <w:szCs w:val="24"/>
                </w:rPr>
                <w:t>23</w:t>
              </w:r>
            </w:hyperlink>
            <w:r w:rsidRPr="009B6EC4">
              <w:rPr>
                <w:rFonts w:ascii="Book Antiqua" w:eastAsia="Malgun Gothic" w:hAnsi="Book Antiqua" w:cs="Times New Roman"/>
                <w:sz w:val="24"/>
                <w:szCs w:val="24"/>
              </w:rPr>
              <w:t>]</w:t>
            </w:r>
            <w:r w:rsidRPr="009B6EC4">
              <w:rPr>
                <w:rFonts w:ascii="Book Antiqua" w:eastAsia="Malgun Gothic" w:hAnsi="Book Antiqua" w:cs="Times New Roman"/>
                <w:sz w:val="24"/>
                <w:szCs w:val="24"/>
              </w:rPr>
              <w:fldChar w:fldCharType="end"/>
            </w:r>
          </w:p>
        </w:tc>
      </w:tr>
    </w:tbl>
    <w:p w14:paraId="29C364BA" w14:textId="7B7F139A" w:rsidR="00246710" w:rsidRPr="00997982" w:rsidRDefault="005C0FD9" w:rsidP="00C62971">
      <w:pPr>
        <w:wordWrap/>
        <w:snapToGrid w:val="0"/>
        <w:spacing w:after="0" w:line="360" w:lineRule="auto"/>
        <w:rPr>
          <w:rFonts w:ascii="Book Antiqua" w:hAnsi="Book Antiqua" w:cs="Times New Roman"/>
          <w:sz w:val="24"/>
          <w:szCs w:val="24"/>
        </w:rPr>
      </w:pPr>
      <w:r w:rsidRPr="00997982">
        <w:rPr>
          <w:rFonts w:ascii="Book Antiqua" w:hAnsi="Book Antiqua" w:cs="Times New Roman"/>
          <w:sz w:val="24"/>
          <w:szCs w:val="24"/>
        </w:rPr>
        <w:lastRenderedPageBreak/>
        <w:t>BE</w:t>
      </w:r>
      <w:r w:rsidR="00997982">
        <w:rPr>
          <w:rFonts w:ascii="Book Antiqua" w:hAnsi="Book Antiqua" w:cs="Times New Roman"/>
          <w:sz w:val="24"/>
          <w:szCs w:val="24"/>
        </w:rPr>
        <w:t>:</w:t>
      </w:r>
      <w:r w:rsidRPr="00997982">
        <w:rPr>
          <w:rFonts w:ascii="Book Antiqua" w:hAnsi="Book Antiqua" w:cs="Times New Roman"/>
          <w:sz w:val="24"/>
          <w:szCs w:val="24"/>
        </w:rPr>
        <w:t xml:space="preserve"> Barrett’s esophagus; EAC</w:t>
      </w:r>
      <w:r w:rsidR="00997982">
        <w:rPr>
          <w:rFonts w:ascii="Book Antiqua" w:hAnsi="Book Antiqua" w:cs="Times New Roman"/>
          <w:sz w:val="24"/>
          <w:szCs w:val="24"/>
        </w:rPr>
        <w:t>:</w:t>
      </w:r>
      <w:r w:rsidRPr="00997982">
        <w:rPr>
          <w:rFonts w:ascii="Book Antiqua" w:hAnsi="Book Antiqua" w:cs="Times New Roman"/>
          <w:sz w:val="24"/>
          <w:szCs w:val="24"/>
        </w:rPr>
        <w:t xml:space="preserve"> </w:t>
      </w:r>
      <w:r w:rsidRPr="00997982">
        <w:rPr>
          <w:rFonts w:ascii="Book Antiqua" w:hAnsi="Book Antiqua" w:cs="Times New Roman"/>
          <w:caps/>
          <w:sz w:val="24"/>
          <w:szCs w:val="24"/>
        </w:rPr>
        <w:t>e</w:t>
      </w:r>
      <w:r w:rsidRPr="00997982">
        <w:rPr>
          <w:rFonts w:ascii="Book Antiqua" w:hAnsi="Book Antiqua" w:cs="Times New Roman"/>
          <w:sz w:val="24"/>
          <w:szCs w:val="24"/>
        </w:rPr>
        <w:t>sophageal adenocarcinoma; ESCC</w:t>
      </w:r>
      <w:r w:rsidR="00997982">
        <w:rPr>
          <w:rFonts w:ascii="Book Antiqua" w:hAnsi="Book Antiqua" w:cs="Times New Roman"/>
          <w:sz w:val="24"/>
          <w:szCs w:val="24"/>
        </w:rPr>
        <w:t>:</w:t>
      </w:r>
      <w:r w:rsidRPr="00997982">
        <w:rPr>
          <w:rFonts w:ascii="Book Antiqua" w:hAnsi="Book Antiqua" w:cs="Times New Roman"/>
          <w:sz w:val="24"/>
          <w:szCs w:val="24"/>
        </w:rPr>
        <w:t xml:space="preserve"> </w:t>
      </w:r>
      <w:r w:rsidRPr="00997982">
        <w:rPr>
          <w:rFonts w:ascii="Book Antiqua" w:hAnsi="Book Antiqua" w:cs="Times New Roman"/>
          <w:caps/>
          <w:sz w:val="24"/>
          <w:szCs w:val="24"/>
        </w:rPr>
        <w:t>e</w:t>
      </w:r>
      <w:r w:rsidRPr="00997982">
        <w:rPr>
          <w:rFonts w:ascii="Book Antiqua" w:hAnsi="Book Antiqua" w:cs="Times New Roman"/>
          <w:sz w:val="24"/>
          <w:szCs w:val="24"/>
        </w:rPr>
        <w:t xml:space="preserve">sophageal squamous cell carcinoma; </w:t>
      </w:r>
      <w:r w:rsidR="00ED1EB1" w:rsidRPr="00997982">
        <w:rPr>
          <w:rFonts w:ascii="Book Antiqua" w:hAnsi="Book Antiqua" w:cs="Times New Roman"/>
          <w:sz w:val="24"/>
          <w:szCs w:val="24"/>
        </w:rPr>
        <w:t>MnSOD</w:t>
      </w:r>
      <w:r w:rsidR="00997982">
        <w:rPr>
          <w:rFonts w:ascii="Book Antiqua" w:hAnsi="Book Antiqua" w:cs="Times New Roman"/>
          <w:sz w:val="24"/>
          <w:szCs w:val="24"/>
        </w:rPr>
        <w:t>:</w:t>
      </w:r>
      <w:r w:rsidR="00ED1EB1" w:rsidRPr="00997982">
        <w:rPr>
          <w:rFonts w:ascii="Book Antiqua" w:hAnsi="Book Antiqua" w:cs="Times New Roman"/>
          <w:sz w:val="24"/>
          <w:szCs w:val="24"/>
        </w:rPr>
        <w:t xml:space="preserve"> </w:t>
      </w:r>
      <w:r w:rsidR="00ED1EB1" w:rsidRPr="00997982">
        <w:rPr>
          <w:rFonts w:ascii="Book Antiqua" w:hAnsi="Book Antiqua" w:cs="Times New Roman"/>
          <w:caps/>
          <w:sz w:val="24"/>
          <w:szCs w:val="24"/>
        </w:rPr>
        <w:t>m</w:t>
      </w:r>
      <w:r w:rsidR="00ED1EB1" w:rsidRPr="00997982">
        <w:rPr>
          <w:rFonts w:ascii="Book Antiqua" w:hAnsi="Book Antiqua" w:cs="Times New Roman"/>
          <w:sz w:val="24"/>
          <w:szCs w:val="24"/>
        </w:rPr>
        <w:t xml:space="preserve">anganese superoxide dismutase; </w:t>
      </w:r>
      <w:r w:rsidRPr="00997982">
        <w:rPr>
          <w:rFonts w:ascii="Book Antiqua" w:hAnsi="Book Antiqua" w:cs="Times New Roman"/>
          <w:sz w:val="24"/>
          <w:szCs w:val="24"/>
        </w:rPr>
        <w:t>OS</w:t>
      </w:r>
      <w:r w:rsidR="00997982">
        <w:rPr>
          <w:rFonts w:ascii="Book Antiqua" w:hAnsi="Book Antiqua" w:cs="Times New Roman"/>
          <w:sz w:val="24"/>
          <w:szCs w:val="24"/>
        </w:rPr>
        <w:t>:</w:t>
      </w:r>
      <w:r w:rsidRPr="00997982">
        <w:rPr>
          <w:rFonts w:ascii="Book Antiqua" w:hAnsi="Book Antiqua" w:cs="Times New Roman"/>
          <w:sz w:val="24"/>
          <w:szCs w:val="24"/>
        </w:rPr>
        <w:t xml:space="preserve"> </w:t>
      </w:r>
      <w:r w:rsidRPr="00997982">
        <w:rPr>
          <w:rFonts w:ascii="Book Antiqua" w:hAnsi="Book Antiqua" w:cs="Times New Roman"/>
          <w:caps/>
          <w:sz w:val="24"/>
          <w:szCs w:val="24"/>
        </w:rPr>
        <w:t>o</w:t>
      </w:r>
      <w:r w:rsidRPr="00997982">
        <w:rPr>
          <w:rFonts w:ascii="Book Antiqua" w:hAnsi="Book Antiqua" w:cs="Times New Roman"/>
          <w:sz w:val="24"/>
          <w:szCs w:val="24"/>
        </w:rPr>
        <w:t>verall survival; DFS</w:t>
      </w:r>
      <w:r w:rsidR="00997982">
        <w:rPr>
          <w:rFonts w:ascii="Book Antiqua" w:hAnsi="Book Antiqua" w:cs="Times New Roman"/>
          <w:sz w:val="24"/>
          <w:szCs w:val="24"/>
        </w:rPr>
        <w:t>:</w:t>
      </w:r>
      <w:r w:rsidRPr="00997982">
        <w:rPr>
          <w:rFonts w:ascii="Book Antiqua" w:hAnsi="Book Antiqua" w:cs="Times New Roman"/>
          <w:sz w:val="24"/>
          <w:szCs w:val="24"/>
        </w:rPr>
        <w:t xml:space="preserve"> </w:t>
      </w:r>
      <w:r w:rsidRPr="00997982">
        <w:rPr>
          <w:rFonts w:ascii="Book Antiqua" w:hAnsi="Book Antiqua" w:cs="Times New Roman"/>
          <w:caps/>
          <w:sz w:val="24"/>
          <w:szCs w:val="24"/>
        </w:rPr>
        <w:t>d</w:t>
      </w:r>
      <w:r w:rsidRPr="00997982">
        <w:rPr>
          <w:rFonts w:ascii="Book Antiqua" w:hAnsi="Book Antiqua" w:cs="Times New Roman"/>
          <w:sz w:val="24"/>
          <w:szCs w:val="24"/>
        </w:rPr>
        <w:t>isease free survival</w:t>
      </w:r>
      <w:r w:rsidR="00997982">
        <w:rPr>
          <w:rFonts w:ascii="Book Antiqua" w:hAnsi="Book Antiqua" w:cs="Times New Roman"/>
          <w:sz w:val="24"/>
          <w:szCs w:val="24"/>
        </w:rPr>
        <w:t>.</w:t>
      </w:r>
    </w:p>
    <w:p w14:paraId="44B6AC36" w14:textId="77777777" w:rsidR="00997982" w:rsidRDefault="00997982">
      <w:pPr>
        <w:widowControl/>
        <w:wordWrap/>
        <w:autoSpaceDE/>
        <w:autoSpaceDN/>
        <w:rPr>
          <w:rFonts w:ascii="Book Antiqua" w:hAnsi="Book Antiqua" w:cs="Times New Roman"/>
          <w:sz w:val="24"/>
          <w:szCs w:val="24"/>
        </w:rPr>
      </w:pPr>
      <w:r>
        <w:rPr>
          <w:rFonts w:ascii="Book Antiqua" w:hAnsi="Book Antiqua" w:cs="Times New Roman"/>
          <w:sz w:val="24"/>
          <w:szCs w:val="24"/>
        </w:rPr>
        <w:br w:type="page"/>
      </w:r>
    </w:p>
    <w:p w14:paraId="3283801D" w14:textId="34027AFE" w:rsidR="005C0FD9" w:rsidRPr="00351400" w:rsidRDefault="005C0FD9" w:rsidP="00C62971">
      <w:pPr>
        <w:wordWrap/>
        <w:snapToGrid w:val="0"/>
        <w:spacing w:after="0" w:line="360" w:lineRule="auto"/>
        <w:rPr>
          <w:rFonts w:ascii="Book Antiqua" w:hAnsi="Book Antiqua" w:cs="Times New Roman"/>
          <w:b/>
          <w:sz w:val="24"/>
          <w:szCs w:val="24"/>
        </w:rPr>
      </w:pPr>
      <w:r w:rsidRPr="00351400">
        <w:rPr>
          <w:rFonts w:ascii="Book Antiqua" w:hAnsi="Book Antiqua" w:cs="Times New Roman"/>
          <w:b/>
          <w:sz w:val="24"/>
          <w:szCs w:val="24"/>
        </w:rPr>
        <w:lastRenderedPageBreak/>
        <w:t>Table 2</w:t>
      </w:r>
      <w:r w:rsidR="00997982">
        <w:rPr>
          <w:rFonts w:ascii="Book Antiqua" w:hAnsi="Book Antiqua" w:cs="Times New Roman"/>
          <w:b/>
          <w:sz w:val="24"/>
          <w:szCs w:val="24"/>
        </w:rPr>
        <w:t xml:space="preserve"> </w:t>
      </w:r>
      <w:r w:rsidRPr="00351400">
        <w:rPr>
          <w:rFonts w:ascii="Book Antiqua" w:hAnsi="Book Antiqua" w:cs="Times New Roman"/>
          <w:b/>
          <w:sz w:val="24"/>
          <w:szCs w:val="24"/>
        </w:rPr>
        <w:t xml:space="preserve">Aberrant expression of </w:t>
      </w:r>
      <w:r w:rsidRPr="00997982">
        <w:rPr>
          <w:rFonts w:ascii="Book Antiqua" w:hAnsi="Book Antiqua" w:cs="Times New Roman"/>
          <w:b/>
          <w:i/>
          <w:sz w:val="24"/>
          <w:szCs w:val="24"/>
        </w:rPr>
        <w:t>HOX</w:t>
      </w:r>
      <w:r w:rsidRPr="00351400">
        <w:rPr>
          <w:rFonts w:ascii="Book Antiqua" w:hAnsi="Book Antiqua" w:cs="Times New Roman"/>
          <w:b/>
          <w:sz w:val="24"/>
          <w:szCs w:val="24"/>
        </w:rPr>
        <w:t xml:space="preserve"> and non-</w:t>
      </w:r>
      <w:r w:rsidRPr="00997982">
        <w:rPr>
          <w:rFonts w:ascii="Book Antiqua" w:hAnsi="Book Antiqua" w:cs="Times New Roman"/>
          <w:b/>
          <w:i/>
          <w:sz w:val="24"/>
          <w:szCs w:val="24"/>
        </w:rPr>
        <w:t>HOX</w:t>
      </w:r>
      <w:r w:rsidRPr="00351400">
        <w:rPr>
          <w:rFonts w:ascii="Book Antiqua" w:hAnsi="Book Antiqua" w:cs="Times New Roman"/>
          <w:b/>
          <w:sz w:val="24"/>
          <w:szCs w:val="24"/>
        </w:rPr>
        <w:t xml:space="preserve"> genes in gastric cancer</w:t>
      </w:r>
    </w:p>
    <w:tbl>
      <w:tblPr>
        <w:tblW w:w="9786" w:type="dxa"/>
        <w:tblBorders>
          <w:top w:val="single" w:sz="4" w:space="0" w:color="auto"/>
          <w:bottom w:val="single" w:sz="4" w:space="0" w:color="auto"/>
        </w:tblBorders>
        <w:tblLayout w:type="fixed"/>
        <w:tblLook w:val="04A0" w:firstRow="1" w:lastRow="0" w:firstColumn="1" w:lastColumn="0" w:noHBand="0" w:noVBand="1"/>
      </w:tblPr>
      <w:tblGrid>
        <w:gridCol w:w="1729"/>
        <w:gridCol w:w="3527"/>
        <w:gridCol w:w="3143"/>
        <w:gridCol w:w="1387"/>
      </w:tblGrid>
      <w:tr w:rsidR="00E029E0" w:rsidRPr="003F5A83" w14:paraId="14F8EB85" w14:textId="77777777" w:rsidTr="00997982">
        <w:trPr>
          <w:trHeight w:val="442"/>
        </w:trPr>
        <w:tc>
          <w:tcPr>
            <w:tcW w:w="1729" w:type="dxa"/>
            <w:tcBorders>
              <w:top w:val="single" w:sz="12" w:space="0" w:color="auto"/>
              <w:bottom w:val="double" w:sz="4" w:space="0" w:color="auto"/>
            </w:tcBorders>
            <w:shd w:val="clear" w:color="auto" w:fill="auto"/>
            <w:vAlign w:val="bottom"/>
          </w:tcPr>
          <w:p w14:paraId="79D69A52" w14:textId="77777777" w:rsidR="00E029E0" w:rsidRPr="00997982" w:rsidRDefault="00E029E0" w:rsidP="00997982">
            <w:pPr>
              <w:wordWrap/>
              <w:snapToGrid w:val="0"/>
              <w:spacing w:after="0" w:line="360" w:lineRule="auto"/>
              <w:jc w:val="left"/>
              <w:rPr>
                <w:rFonts w:ascii="Book Antiqua" w:eastAsia="Malgun Gothic" w:hAnsi="Book Antiqua" w:cs="Times New Roman"/>
                <w:b/>
                <w:sz w:val="24"/>
                <w:szCs w:val="24"/>
              </w:rPr>
            </w:pPr>
            <w:r w:rsidRPr="00997982">
              <w:rPr>
                <w:rFonts w:ascii="Book Antiqua" w:eastAsia="Malgun Gothic" w:hAnsi="Book Antiqua" w:cs="Times New Roman"/>
                <w:b/>
                <w:sz w:val="24"/>
                <w:szCs w:val="24"/>
              </w:rPr>
              <w:t>Homeobox gene</w:t>
            </w:r>
          </w:p>
        </w:tc>
        <w:tc>
          <w:tcPr>
            <w:tcW w:w="3527" w:type="dxa"/>
            <w:tcBorders>
              <w:top w:val="single" w:sz="12" w:space="0" w:color="auto"/>
              <w:bottom w:val="double" w:sz="4" w:space="0" w:color="auto"/>
            </w:tcBorders>
            <w:shd w:val="clear" w:color="auto" w:fill="auto"/>
            <w:vAlign w:val="bottom"/>
          </w:tcPr>
          <w:p w14:paraId="38EB2810" w14:textId="77777777" w:rsidR="00E029E0" w:rsidRPr="00997982" w:rsidRDefault="00E029E0" w:rsidP="00C62971">
            <w:pPr>
              <w:wordWrap/>
              <w:snapToGrid w:val="0"/>
              <w:spacing w:after="0" w:line="360" w:lineRule="auto"/>
              <w:jc w:val="center"/>
              <w:rPr>
                <w:rFonts w:ascii="Book Antiqua" w:eastAsia="Malgun Gothic" w:hAnsi="Book Antiqua" w:cs="Times New Roman"/>
                <w:b/>
                <w:sz w:val="24"/>
                <w:szCs w:val="24"/>
              </w:rPr>
            </w:pPr>
            <w:r w:rsidRPr="00997982">
              <w:rPr>
                <w:rFonts w:ascii="Book Antiqua" w:eastAsia="Malgun Gothic" w:hAnsi="Book Antiqua" w:cs="Times New Roman"/>
                <w:b/>
                <w:sz w:val="24"/>
                <w:szCs w:val="24"/>
              </w:rPr>
              <w:t>Change</w:t>
            </w:r>
          </w:p>
        </w:tc>
        <w:tc>
          <w:tcPr>
            <w:tcW w:w="3143" w:type="dxa"/>
            <w:tcBorders>
              <w:top w:val="single" w:sz="12" w:space="0" w:color="auto"/>
              <w:bottom w:val="double" w:sz="4" w:space="0" w:color="auto"/>
            </w:tcBorders>
            <w:shd w:val="clear" w:color="auto" w:fill="auto"/>
            <w:vAlign w:val="bottom"/>
          </w:tcPr>
          <w:p w14:paraId="306CB36C" w14:textId="77777777" w:rsidR="00E029E0" w:rsidRPr="00997982" w:rsidRDefault="00E029E0" w:rsidP="00C62971">
            <w:pPr>
              <w:wordWrap/>
              <w:snapToGrid w:val="0"/>
              <w:spacing w:after="0" w:line="360" w:lineRule="auto"/>
              <w:rPr>
                <w:rFonts w:ascii="Book Antiqua" w:eastAsia="Malgun Gothic" w:hAnsi="Book Antiqua" w:cs="Times New Roman"/>
                <w:b/>
                <w:sz w:val="24"/>
                <w:szCs w:val="24"/>
              </w:rPr>
            </w:pPr>
            <w:r w:rsidRPr="00997982">
              <w:rPr>
                <w:rFonts w:ascii="Book Antiqua" w:eastAsia="Malgun Gothic" w:hAnsi="Book Antiqua" w:cs="Times New Roman"/>
                <w:b/>
                <w:sz w:val="24"/>
                <w:szCs w:val="24"/>
              </w:rPr>
              <w:t>Underlying mechanism</w:t>
            </w:r>
          </w:p>
        </w:tc>
        <w:tc>
          <w:tcPr>
            <w:tcW w:w="1387" w:type="dxa"/>
            <w:tcBorders>
              <w:top w:val="single" w:sz="12" w:space="0" w:color="auto"/>
              <w:bottom w:val="double" w:sz="4" w:space="0" w:color="auto"/>
            </w:tcBorders>
            <w:vAlign w:val="bottom"/>
          </w:tcPr>
          <w:p w14:paraId="552C0642" w14:textId="7920939F" w:rsidR="00E029E0" w:rsidRPr="009B6EC4" w:rsidRDefault="00E029E0" w:rsidP="00997982">
            <w:pPr>
              <w:wordWrap/>
              <w:snapToGrid w:val="0"/>
              <w:spacing w:after="0" w:line="360" w:lineRule="auto"/>
              <w:jc w:val="center"/>
              <w:rPr>
                <w:rFonts w:ascii="Book Antiqua" w:eastAsia="Malgun Gothic" w:hAnsi="Book Antiqua" w:cs="Times New Roman"/>
                <w:b/>
                <w:sz w:val="24"/>
                <w:szCs w:val="24"/>
              </w:rPr>
            </w:pPr>
            <w:r w:rsidRPr="009B6EC4">
              <w:rPr>
                <w:rFonts w:ascii="Book Antiqua" w:eastAsia="Malgun Gothic" w:hAnsi="Book Antiqua" w:cs="Times New Roman"/>
                <w:b/>
                <w:sz w:val="24"/>
                <w:szCs w:val="24"/>
              </w:rPr>
              <w:t>Ref</w:t>
            </w:r>
            <w:r w:rsidR="00997982" w:rsidRPr="009B6EC4">
              <w:rPr>
                <w:rFonts w:ascii="Book Antiqua" w:eastAsia="Malgun Gothic" w:hAnsi="Book Antiqua" w:cs="Times New Roman"/>
                <w:b/>
                <w:sz w:val="24"/>
                <w:szCs w:val="24"/>
              </w:rPr>
              <w:t>.</w:t>
            </w:r>
          </w:p>
        </w:tc>
      </w:tr>
      <w:tr w:rsidR="00E029E0" w:rsidRPr="003F5A83" w14:paraId="186250DC" w14:textId="77777777" w:rsidTr="00997982">
        <w:trPr>
          <w:trHeight w:val="765"/>
        </w:trPr>
        <w:tc>
          <w:tcPr>
            <w:tcW w:w="1729" w:type="dxa"/>
            <w:tcBorders>
              <w:top w:val="double" w:sz="4" w:space="0" w:color="auto"/>
              <w:bottom w:val="nil"/>
            </w:tcBorders>
            <w:shd w:val="clear" w:color="auto" w:fill="auto"/>
            <w:vAlign w:val="center"/>
          </w:tcPr>
          <w:p w14:paraId="2C70031E" w14:textId="77777777" w:rsidR="00E029E0" w:rsidRPr="00997982" w:rsidRDefault="00E029E0" w:rsidP="00C62971">
            <w:pPr>
              <w:wordWrap/>
              <w:snapToGrid w:val="0"/>
              <w:spacing w:after="0" w:line="360" w:lineRule="auto"/>
              <w:jc w:val="left"/>
              <w:rPr>
                <w:rFonts w:ascii="Book Antiqua" w:eastAsia="Malgun Gothic" w:hAnsi="Book Antiqua" w:cs="Times New Roman"/>
                <w:sz w:val="24"/>
                <w:szCs w:val="24"/>
              </w:rPr>
            </w:pPr>
            <w:r w:rsidRPr="00997982">
              <w:rPr>
                <w:rFonts w:ascii="Book Antiqua" w:eastAsia="Malgun Gothic" w:hAnsi="Book Antiqua" w:cs="Times New Roman"/>
                <w:sz w:val="24"/>
                <w:szCs w:val="24"/>
              </w:rPr>
              <w:t>CD</w:t>
            </w:r>
            <w:r w:rsidR="005C0FD9" w:rsidRPr="00997982">
              <w:rPr>
                <w:rFonts w:ascii="Book Antiqua" w:eastAsia="Malgun Gothic" w:hAnsi="Book Antiqua" w:cs="Times New Roman"/>
                <w:sz w:val="24"/>
                <w:szCs w:val="24"/>
              </w:rPr>
              <w:t>X</w:t>
            </w:r>
            <w:r w:rsidRPr="00997982">
              <w:rPr>
                <w:rFonts w:ascii="Book Antiqua" w:eastAsia="Malgun Gothic" w:hAnsi="Book Antiqua" w:cs="Times New Roman"/>
                <w:sz w:val="24"/>
                <w:szCs w:val="24"/>
              </w:rPr>
              <w:t>2</w:t>
            </w:r>
          </w:p>
        </w:tc>
        <w:tc>
          <w:tcPr>
            <w:tcW w:w="3527" w:type="dxa"/>
            <w:tcBorders>
              <w:top w:val="double" w:sz="4" w:space="0" w:color="auto"/>
              <w:bottom w:val="nil"/>
            </w:tcBorders>
            <w:shd w:val="clear" w:color="auto" w:fill="auto"/>
            <w:vAlign w:val="center"/>
          </w:tcPr>
          <w:p w14:paraId="60345968" w14:textId="77777777" w:rsidR="00E029E0" w:rsidRPr="00997982" w:rsidRDefault="00E029E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 in complete IM &gt; incomplete IM &gt; dysplasia &gt; GC</w:t>
            </w:r>
          </w:p>
          <w:p w14:paraId="5356DDDF" w14:textId="77777777" w:rsidR="00E029E0" w:rsidRPr="00997982" w:rsidRDefault="00E029E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Associated with differentiated type GC</w:t>
            </w:r>
          </w:p>
        </w:tc>
        <w:tc>
          <w:tcPr>
            <w:tcW w:w="3143" w:type="dxa"/>
            <w:tcBorders>
              <w:top w:val="double" w:sz="4" w:space="0" w:color="auto"/>
              <w:bottom w:val="nil"/>
            </w:tcBorders>
            <w:shd w:val="clear" w:color="auto" w:fill="auto"/>
            <w:vAlign w:val="center"/>
          </w:tcPr>
          <w:p w14:paraId="468A8DDA" w14:textId="77777777" w:rsidR="00E029E0" w:rsidRPr="00997982" w:rsidRDefault="00E029E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Promoter hypermethylation</w:t>
            </w:r>
            <w:r w:rsidR="00C23ACC" w:rsidRPr="00997982">
              <w:rPr>
                <w:rFonts w:ascii="Book Antiqua" w:eastAsia="Malgun Gothic" w:hAnsi="Book Antiqua" w:cs="Times New Roman"/>
                <w:sz w:val="24"/>
                <w:szCs w:val="24"/>
              </w:rPr>
              <w:t xml:space="preserve"> in GC</w:t>
            </w:r>
          </w:p>
          <w:p w14:paraId="4C70B5DE" w14:textId="77777777" w:rsidR="00E029E0" w:rsidRPr="00997982" w:rsidRDefault="00E029E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Decreased intake of green tea or cruciferous vegetables</w:t>
            </w:r>
          </w:p>
        </w:tc>
        <w:tc>
          <w:tcPr>
            <w:tcW w:w="1387" w:type="dxa"/>
            <w:tcBorders>
              <w:top w:val="double" w:sz="4" w:space="0" w:color="auto"/>
              <w:bottom w:val="nil"/>
            </w:tcBorders>
            <w:vAlign w:val="center"/>
          </w:tcPr>
          <w:p w14:paraId="1AFDDF0A" w14:textId="665BD845" w:rsidR="00E029E0" w:rsidRPr="009B6EC4" w:rsidRDefault="00E029E0" w:rsidP="00997982">
            <w:pPr>
              <w:wordWrap/>
              <w:snapToGrid w:val="0"/>
              <w:spacing w:after="0" w:line="360" w:lineRule="auto"/>
              <w:jc w:val="center"/>
              <w:rPr>
                <w:rFonts w:ascii="Book Antiqua" w:eastAsia="Malgun Gothic" w:hAnsi="Book Antiqua" w:cs="Times New Roman"/>
                <w:sz w:val="24"/>
                <w:szCs w:val="24"/>
              </w:rPr>
            </w:pPr>
            <w:r w:rsidRPr="009B6EC4">
              <w:rPr>
                <w:rFonts w:ascii="Book Antiqua" w:eastAsia="Malgun Gothic" w:hAnsi="Book Antiqua" w:cs="Times New Roman"/>
                <w:sz w:val="24"/>
                <w:szCs w:val="24"/>
              </w:rPr>
              <w:fldChar w:fldCharType="begin">
                <w:fldData xml:space="preserve">PEVuZE5vdGU+PENpdGU+PEF1dGhvcj5CYWk8L0F1dGhvcj48WWVhcj4yMDAyPC9ZZWFyPjxSZWNO
dW0+OTwvUmVjTnVtPjxEaXNwbGF5VGV4dD48c3R5bGUgZmFjZT0ic3VwZXJzY3JpcHQiPlsyNy0y
OV08L3N0eWxlPjwvRGlzcGxheVRleHQ+PHJlY29yZD48cmVjLW51bWJlcj45PC9yZWMtbnVtYmVy
Pjxmb3JlaWduLWtleXM+PGtleSBhcHA9IkVOIiBkYi1pZD0iZXd6MnZleDAwdmF3d2NlZnZ0eTVh
MHh2c3NkdHhwYTkwdDJyIj45PC9rZXk+PC9mb3JlaWduLWtleXM+PHJlZi10eXBlIG5hbWU9Ikpv
dXJuYWwgQXJ0aWNsZSI+MTc8L3JlZi10eXBlPjxjb250cmlidXRvcnM+PGF1dGhvcnM+PGF1dGhv
cj5CYWksIFkuIFEuPC9hdXRob3I+PGF1dGhvcj5ZYW1hbW90bywgSC48L2F1dGhvcj48YXV0aG9y
PkFraXlhbWEsIFkuPC9hdXRob3I+PGF1dGhvcj5UYW5ha2EsIEguPC9hdXRob3I+PGF1dGhvcj5U
YWtpemF3YSwgVC48L2F1dGhvcj48YXV0aG9yPktvaWtlLCBNLjwvYXV0aG9yPjxhdXRob3I+S2Vu
amkgWWFnaSwgTy48L2F1dGhvcj48YXV0aG9yPlNhaXRvaCwgSy48L2F1dGhvcj48YXV0aG9yPlRh
a2VzaGl0YSwgSy48L2F1dGhvcj48YXV0aG9yPkl3YWksIFQuPC9hdXRob3I+PGF1dGhvcj5ZdWFz
YSwgWS48L2F1dGhvcj48L2F1dGhvcnM+PC9jb250cmlidXRvcnM+PGF1dGgtYWRkcmVzcz5EZXBh
cnRtZW50IG9mIFN1cmdlcnksIEdyYWR1YXRlIFNjaG9vbCBvZiBNZWRpY2luZSBhbmQgRGVudGlz
dHJ5LCBUb2t5byBNZWRpY2FsIGFuZCBEZW50YWwgVW5pdmVyc2l0eSwgVG9reW8sIEphcGFuLjwv
YXV0aC1hZGRyZXNzPjx0aXRsZXM+PHRpdGxlPkVjdG9waWMgZXhwcmVzc2lvbiBvZiBob21lb2Rv
bWFpbiBwcm90ZWluIENEWDIgaW4gaW50ZXN0aW5hbCBtZXRhcGxhc2lhIGFuZCBjYXJjaW5vbWFz
IG9mIHRoZSBzdG9tYWNoPC90aXRsZT48c2Vjb25kYXJ5LXRpdGxlPkNhbmNlciBMZXR0PC9zZWNv
bmRhcnktdGl0bGU+PGFsdC10aXRsZT5DYW5jZXIgbGV0dGVyczwvYWx0LXRpdGxlPjwvdGl0bGVz
PjxwZXJpb2RpY2FsPjxmdWxsLXRpdGxlPkNhbmNlciBMZXR0PC9mdWxsLXRpdGxlPjxhYmJyLTE+
Q2FuY2VyIGxldHRlcnM8L2FiYnItMT48L3BlcmlvZGljYWw+PGFsdC1wZXJpb2RpY2FsPjxmdWxs
LXRpdGxlPkNhbmNlciBMZXR0PC9mdWxsLXRpdGxlPjxhYmJyLTE+Q2FuY2VyIGxldHRlcnM8L2Fi
YnItMT48L2FsdC1wZXJpb2RpY2FsPjxwYWdlcz40Ny01NTwvcGFnZXM+PHZvbHVtZT4xNzY8L3Zv
bHVtZT48bnVtYmVyPjE8L251bWJlcj48a2V5d29yZHM+PGtleXdvcmQ+QW5pbWFsczwva2V5d29y
ZD48a2V5d29yZD5DT1MgQ2VsbHM8L2tleXdvcmQ+PGtleXdvcmQ+Q2FyY2lub21hLyptZXRhYm9s
aXNtPC9rZXl3b3JkPjxrZXl3b3JkPkhvbWVvZG9tYWluIFByb3RlaW5zLypiaW9zeW50aGVzaXMv
Y2hlbWlzdHJ5PC9rZXl3b3JkPjxrZXl3b3JkPkh1bWFuczwva2V5d29yZD48a2V5d29yZD5JbW11
bm9ibG90dGluZzwva2V5d29yZD48a2V5d29yZD5JbW11bm9oaXN0b2NoZW1pc3RyeTwva2V5d29y
ZD48a2V5d29yZD5JbnRlc3RpbmVzL3BhdGhvbG9neTwva2V5d29yZD48a2V5d29yZD5NZXRhcGxh
c2lhLyptZXRhYm9saXNtPC9rZXl3b3JkPjxrZXl3b3JkPlJldmVyc2UgVHJhbnNjcmlwdGFzZSBQ
b2x5bWVyYXNlIENoYWluIFJlYWN0aW9uPC9rZXl3b3JkPjxrZXl3b3JkPlN0b21hY2ggTmVvcGxh
c21zLyptZXRhYm9saXNtPC9rZXl3b3JkPjxrZXl3b3JkPlRyYW5zLUFjdGl2YXRvcnM8L2tleXdv
cmQ+PGtleXdvcmQ+VHVtb3IgQ2VsbHMsIEN1bHR1cmVkPC9rZXl3b3JkPjwva2V5d29yZHM+PGRh
dGVzPjx5ZWFyPjIwMDI8L3llYXI+PHB1Yi1kYXRlcz48ZGF0ZT5GZWIgODwvZGF0ZT48L3B1Yi1k
YXRlcz48L2RhdGVzPjxpc2JuPjAzMDQtMzgzNSAoUHJpbnQpJiN4RDswMzA0LTM4MzUgKExpbmtp
bmcpPC9pc2JuPjxhY2Nlc3Npb24tbnVtPjExNzkwNDUzPC9hY2Nlc3Npb24tbnVtPjx1cmxzPjxy
ZWxhdGVkLXVybHM+PHVybD5odHRwOi8vd3d3Lm5jYmkubmxtLm5paC5nb3YvcHVibWVkLzExNzkw
NDUzPC91cmw+PC9yZWxhdGVkLXVybHM+PC91cmxzPjwvcmVjb3JkPjwvQ2l0ZT48Q2l0ZT48QXV0
aG9yPll1YXNhPC9BdXRob3I+PFllYXI+MjAwNTwvWWVhcj48UmVjTnVtPjEyPC9SZWNOdW0+PHJl
Y29yZD48cmVjLW51bWJlcj4xMjwvcmVjLW51bWJlcj48Zm9yZWlnbi1rZXlzPjxrZXkgYXBwPSJF
TiIgZGItaWQ9ImV3ejJ2ZXgwMHZhd3djZWZ2dHk1YTB4dnNzZHR4cGE5MHQyciI+MTI8L2tleT48
L2ZvcmVpZ24ta2V5cz48cmVmLXR5cGUgbmFtZT0iSm91cm5hbCBBcnRpY2xlIj4xNzwvcmVmLXR5
cGU+PGNvbnRyaWJ1dG9ycz48YXV0aG9ycz48YXV0aG9yPll1YXNhLCBZLjwvYXV0aG9yPjxhdXRo
b3I+TmFnYXNha2ksIEguPC9hdXRob3I+PGF1dGhvcj5Ba2l5YW1hLCBZLjwvYXV0aG9yPjxhdXRo
b3I+U2FrYWksIEguPC9hdXRob3I+PGF1dGhvcj5OYWthamltYSwgVC48L2F1dGhvcj48YXV0aG9y
Pk9oa3VyYSwgWS48L2F1dGhvcj48YXV0aG9yPlRha2l6YXdhLCBULjwvYXV0aG9yPjxhdXRob3I+
S29pa2UsIE0uPC9hdXRob3I+PGF1dGhvcj5UYW5pLCBNLjwvYXV0aG9yPjxhdXRob3I+SXdhaSwg
VC48L2F1dGhvcj48YXV0aG9yPlN1Z2loYXJhLCBLLjwvYXV0aG9yPjxhdXRob3I+SW1haSwgSy48
L2F1dGhvcj48YXV0aG9yPk5ha2FjaGksIEsuPC9hdXRob3I+PC9hdXRob3JzPjwvY29udHJpYnV0
b3JzPjxhdXRoLWFkZHJlc3M+RGVwYXJ0bWVudCBvZiBNb2xlY3VsYXIgT25jb2xvZ3ksIFRva3lv
IE1lZGljYWwgYW5kIERlbnRhbCBVbml2ZXJzaXR5LCBUb2t5bywgSmFwYW4uIHl1YXNhLm1vbmNA
dG1kLmFjLmpwPC9hdXRoLWFkZHJlc3M+PHRpdGxlcz48dGl0bGU+UmVsYXRpb25zaGlwIGJldHdl
ZW4gQ0RYMiBnZW5lIG1ldGh5bGF0aW9uIGFuZCBkaWV0YXJ5IGZhY3RvcnMgaW4gZ2FzdHJpYyBj
YW5jZXIgcGF0aWVudHM8L3RpdGxlPjxzZWNvbmRhcnktdGl0bGU+Q2FyY2lub2dlbmVzaXM8L3Nl
Y29uZGFyeS10aXRsZT48YWx0LXRpdGxlPkNhcmNpbm9nZW5lc2lzPC9hbHQtdGl0bGU+PC90aXRs
ZXM+PHBlcmlvZGljYWw+PGZ1bGwtdGl0bGU+Q2FyY2lub2dlbmVzaXM8L2Z1bGwtdGl0bGU+PGFi
YnItMT5DYXJjaW5vZ2VuZXNpczwvYWJici0xPjwvcGVyaW9kaWNhbD48YWx0LXBlcmlvZGljYWw+
PGZ1bGwtdGl0bGU+Q2FyY2lub2dlbmVzaXM8L2Z1bGwtdGl0bGU+PGFiYnItMT5DYXJjaW5vZ2Vu
ZXNpczwvYWJici0xPjwvYWx0LXBlcmlvZGljYWw+PHBhZ2VzPjE5My0yMDA8L3BhZ2VzPjx2b2x1
bWU+MjY8L3ZvbHVtZT48bnVtYmVyPjE8L251bWJlcj48a2V5d29yZHM+PGtleXdvcmQ+QWRhcHRv
ciBQcm90ZWlucywgU2lnbmFsIFRyYW5zZHVjaW5nPC9rZXl3b3JkPjxrZXl3b3JkPkNhcnJpZXIg
UHJvdGVpbnM8L2tleXdvcmQ+PGtleXdvcmQ+Q2VsbCBMaW5lLCBUdW1vcjwva2V5d29yZD48a2V5
d29yZD5DcEcgSXNsYW5kcy9nZW5ldGljczwva2V5d29yZD48a2V5d29yZD5DeWNsaW4tRGVwZW5k
ZW50IEtpbmFzZSBJbmhpYml0b3IgcDE2L2dlbmV0aWNzPC9rZXl3b3JkPjxrZXl3b3JkPipETkEg
TWV0aHlsYXRpb248L2tleXdvcmQ+PGtleXdvcmQ+KkRpZXQ8L2tleXdvcmQ+PGtleXdvcmQ+RXBp
Z2VuZXNpcywgR2VuZXRpYzwva2V5d29yZD48a2V5d29yZD5Ib21lb2RvbWFpbiBQcm90ZWlucy8q
Z2VuZXRpY3M8L2tleXdvcmQ+PGtleXdvcmQ+SHVtYW5zPC9rZXl3b3JkPjxrZXl3b3JkPkltbXVu
b2hpc3RvY2hlbWlzdHJ5PC9rZXl3b3JkPjxrZXl3b3JkPk5lb3BsYXNtIFByb3RlaW5zL2dlbmV0
aWNzPC9rZXl3b3JkPjxrZXl3b3JkPk51Y2xlYXIgUHJvdGVpbnM8L2tleXdvcmQ+PGtleXdvcmQ+
Uk5BLCBNZXNzZW5nZXIvYW5hbHlzaXM8L2tleXdvcmQ+PGtleXdvcmQ+UmV2ZXJzZSBUcmFuc2Ny
aXB0YXNlIFBvbHltZXJhc2UgQ2hhaW4gUmVhY3Rpb248L2tleXdvcmQ+PGtleXdvcmQ+UmlzayBG
YWN0b3JzPC9rZXl3b3JkPjxrZXl3b3JkPlN0b21hY2ggTmVvcGxhc21zLypldGlvbG9neS8qZ2Vu
ZXRpY3MvcGF0aG9sb2d5PC9rZXl3b3JkPjwva2V5d29yZHM+PGRhdGVzPjx5ZWFyPjIwMDU8L3ll
YXI+PHB1Yi1kYXRlcz48ZGF0ZT5KYW48L2RhdGU+PC9wdWItZGF0ZXM+PC9kYXRlcz48aXNibj4w
MTQzLTMzMzQgKFByaW50KSYjeEQ7MDE0My0zMzM0IChMaW5raW5nKTwvaXNibj48YWNjZXNzaW9u
LW51bT4xNTQ5ODc5MjwvYWNjZXNzaW9uLW51bT48dXJscz48cmVsYXRlZC11cmxzPjx1cmw+aHR0
cDovL3d3dy5uY2JpLm5sbS5uaWguZ292L3B1Ym1lZC8xNTQ5ODc5MjwvdXJsPjwvcmVsYXRlZC11
cmxzPjwvdXJscz48ZWxlY3Ryb25pYy1yZXNvdXJjZS1udW0+MTAuMTA5My9jYXJjaW4vYmdoMzA0
PC9lbGVjdHJvbmljLXJlc291cmNlLW51bT48L3JlY29yZD48L0NpdGU+PENpdGU+PEF1dGhvcj5M
aXU8L0F1dGhvcj48WWVhcj4yMDA3PC9ZZWFyPjxSZWNOdW0+MTA8L1JlY051bT48cmVjb3JkPjxy
ZWMtbnVtYmVyPjEwPC9yZWMtbnVtYmVyPjxmb3JlaWduLWtleXM+PGtleSBhcHA9IkVOIiBkYi1p
ZD0iZXd6MnZleDAwdmF3d2NlZnZ0eTVhMHh2c3NkdHhwYTkwdDJyIj4xMDwva2V5PjwvZm9yZWln
bi1rZXlzPjxyZWYtdHlwZSBuYW1lPSJKb3VybmFsIEFydGljbGUiPjE3PC9yZWYtdHlwZT48Y29u
dHJpYnV0b3JzPjxhdXRob3JzPjxhdXRob3I+TGl1LCBRLjwvYXV0aG9yPjxhdXRob3I+VGVoLCBN
LjwvYXV0aG9yPjxhdXRob3I+SXRvLCBLLjwvYXV0aG9yPjxhdXRob3I+U2hhaCwgTi48L2F1dGhv
cj48YXV0aG9yPkl0bywgWS48L2F1dGhvcj48YXV0aG9yPlllb2gsIEsuIEcuPC9hdXRob3I+PC9h
dXRob3JzPjwvY29udHJpYnV0b3JzPjxhdXRoLWFkZHJlc3M+T25jb2xvZ3kgUmVzZWFyY2ggSW5z
dGl0dXRlLCBZb25nIExvbyBMaW4gU2Nob29sIG9mIE1lZGljaW5lLCBOYXRpb25hbCBVbml2ZXJz
aXR5IG9mIFNpbmdhcG9yZSwgMTAgTWVkaWNhbCBEcml2ZSwgU2luZ2Fwb3JlLjwvYXV0aC1hZGRy
ZXNzPjx0aXRsZXM+PHRpdGxlPkNEWDIgZXhwcmVzc2lvbiBpcyBwcm9ncmVzc2l2ZWx5IGRlY3Jl
YXNlZCBpbiBodW1hbiBnYXN0cmljIGludGVzdGluYWwgbWV0YXBsYXNpYSwgZHlzcGxhc2lhIGFu
ZCBjYW5jZXI8L3RpdGxlPjxzZWNvbmRhcnktdGl0bGU+TW9kIFBhdGhvbDwvc2Vjb25kYXJ5LXRp
dGxlPjxhbHQtdGl0bGU+TW9kZXJuIHBhdGhvbG9neSA6IGFuIG9mZmljaWFsIGpvdXJuYWwgb2Yg
dGhlIFVuaXRlZCBTdGF0ZXMgYW5kIENhbmFkaWFuIEFjYWRlbXkgb2YgUGF0aG9sb2d5LCBJbmM8
L2FsdC10aXRsZT48L3RpdGxlcz48cGVyaW9kaWNhbD48ZnVsbC10aXRsZT5Nb2QgUGF0aG9sPC9m
dWxsLXRpdGxlPjxhYmJyLTE+TW9kZXJuIHBhdGhvbG9neSA6IGFuIG9mZmljaWFsIGpvdXJuYWwg
b2YgdGhlIFVuaXRlZCBTdGF0ZXMgYW5kIENhbmFkaWFuIEFjYWRlbXkgb2YgUGF0aG9sb2d5LCBJ
bmM8L2FiYnItMT48L3BlcmlvZGljYWw+PGFsdC1wZXJpb2RpY2FsPjxmdWxsLXRpdGxlPk1vZCBQ
YXRob2w8L2Z1bGwtdGl0bGU+PGFiYnItMT5Nb2Rlcm4gcGF0aG9sb2d5IDogYW4gb2ZmaWNpYWwg
am91cm5hbCBvZiB0aGUgVW5pdGVkIFN0YXRlcyBhbmQgQ2FuYWRpYW4gQWNhZGVteSBvZiBQYXRo
b2xvZ3ksIEluYzwvYWJici0xPjwvYWx0LXBlcmlvZGljYWw+PHBhZ2VzPjEyODYtOTc8L3BhZ2Vz
Pjx2b2x1bWU+MjA8L3ZvbHVtZT48bnVtYmVyPjEyPC9udW1iZXI+PGtleXdvcmRzPjxrZXl3b3Jk
PkFkZW5vY2FyY2lub21hLyptZXRhYm9saXNtL3BhdGhvbG9neTwva2V5d29yZD48a2V5d29yZD5B
ZHVsdDwva2V5d29yZD48a2V5d29yZD5BZ2VkPC9rZXl3b3JkPjxrZXl3b3JkPkFnZWQsIDgwIGFu
ZCBvdmVyPC9rZXl3b3JkPjxrZXl3b3JkPkJpb21hcmtlcnMsIFR1bW9yLyphbmFseXNpczwva2V5
d29yZD48a2V5d29yZD5GZW1hbGU8L2tleXdvcmQ+PGtleXdvcmQ+R2FzdHJvaW50ZXN0aW5hbCBO
ZW9wbGFzbXMvKm1ldGFib2xpc20vKnBhdGhvbG9neTwva2V5d29yZD48a2V5d29yZD5Ib21lb2Rv
bWFpbiBQcm90ZWlucy8qYmlvc3ludGhlc2lzPC9rZXl3b3JkPjxrZXl3b3JkPkh1bWFuczwva2V5
d29yZD48a2V5d29yZD5JbW11bm9oaXN0b2NoZW1pc3RyeTwva2V5d29yZD48a2V5d29yZD5NYWxl
PC9rZXl3b3JkPjxrZXl3b3JkPk1ldGFwbGFzaWEvcGF0aG9sb2d5PC9rZXl3b3JkPjxrZXl3b3Jk
Pk1pZGRsZSBBZ2VkPC9rZXl3b3JkPjxrZXl3b3JkPk11Y2luIDVBQzwva2V5d29yZD48a2V5d29y
ZD5NdWNpbi0yPC9rZXl3b3JkPjxrZXl3b3JkPk11Y2luLTY8L2tleXdvcmQ+PGtleXdvcmQ+TXVj
aW5zL2Jpb3N5bnRoZXNpczwva2V5d29yZD48a2V5d29yZD5QcmVjYW5jZXJvdXMgQ29uZGl0aW9u
cy9wYXRob2xvZ3k8L2tleXdvcmQ+PC9rZXl3b3Jkcz48ZGF0ZXM+PHllYXI+MjAwNzwveWVhcj48
cHViLWRhdGVzPjxkYXRlPkRlYzwvZGF0ZT48L3B1Yi1kYXRlcz48L2RhdGVzPjxpc2JuPjA4OTMt
Mzk1MiAoUHJpbnQpJiN4RDswODkzLTM5NTIgKExpbmtpbmcpPC9pc2JuPjxhY2Nlc3Npb24tbnVt
PjE3OTA2NjE2PC9hY2Nlc3Npb24tbnVtPjx1cmxzPjxyZWxhdGVkLXVybHM+PHVybD5odHRwOi8v
d3d3Lm5jYmkubmxtLm5paC5nb3YvcHVibWVkLzE3OTA2NjE2PC91cmw+PC9yZWxhdGVkLXVybHM+
PC91cmxzPjxlbGVjdHJvbmljLXJlc291cmNlLW51bT4xMC4xMDM4L21vZHBhdGhvbC4zODAwOTY4
PC9lbGVjdHJvbmljLXJlc291cmNlLW51bT48L3JlY29yZD48L0NpdGU+PC9FbmROb3RlPn==
</w:fldData>
              </w:fldChar>
            </w:r>
            <w:r w:rsidRPr="009B6EC4">
              <w:rPr>
                <w:rFonts w:ascii="Book Antiqua" w:eastAsia="Malgun Gothic" w:hAnsi="Book Antiqua" w:cs="Times New Roman"/>
                <w:sz w:val="24"/>
                <w:szCs w:val="24"/>
              </w:rPr>
              <w:instrText xml:space="preserve"> ADDIN EN.CITE </w:instrText>
            </w:r>
            <w:r w:rsidRPr="009B6EC4">
              <w:rPr>
                <w:rFonts w:ascii="Book Antiqua" w:eastAsia="Malgun Gothic" w:hAnsi="Book Antiqua" w:cs="Times New Roman"/>
                <w:sz w:val="24"/>
                <w:szCs w:val="24"/>
              </w:rPr>
              <w:fldChar w:fldCharType="begin">
                <w:fldData xml:space="preserve">PEVuZE5vdGU+PENpdGU+PEF1dGhvcj5CYWk8L0F1dGhvcj48WWVhcj4yMDAyPC9ZZWFyPjxSZWNO
dW0+OTwvUmVjTnVtPjxEaXNwbGF5VGV4dD48c3R5bGUgZmFjZT0ic3VwZXJzY3JpcHQiPlsyNy0y
OV08L3N0eWxlPjwvRGlzcGxheVRleHQ+PHJlY29yZD48cmVjLW51bWJlcj45PC9yZWMtbnVtYmVy
Pjxmb3JlaWduLWtleXM+PGtleSBhcHA9IkVOIiBkYi1pZD0iZXd6MnZleDAwdmF3d2NlZnZ0eTVh
MHh2c3NkdHhwYTkwdDJyIj45PC9rZXk+PC9mb3JlaWduLWtleXM+PHJlZi10eXBlIG5hbWU9Ikpv
dXJuYWwgQXJ0aWNsZSI+MTc8L3JlZi10eXBlPjxjb250cmlidXRvcnM+PGF1dGhvcnM+PGF1dGhv
cj5CYWksIFkuIFEuPC9hdXRob3I+PGF1dGhvcj5ZYW1hbW90bywgSC48L2F1dGhvcj48YXV0aG9y
PkFraXlhbWEsIFkuPC9hdXRob3I+PGF1dGhvcj5UYW5ha2EsIEguPC9hdXRob3I+PGF1dGhvcj5U
YWtpemF3YSwgVC48L2F1dGhvcj48YXV0aG9yPktvaWtlLCBNLjwvYXV0aG9yPjxhdXRob3I+S2Vu
amkgWWFnaSwgTy48L2F1dGhvcj48YXV0aG9yPlNhaXRvaCwgSy48L2F1dGhvcj48YXV0aG9yPlRh
a2VzaGl0YSwgSy48L2F1dGhvcj48YXV0aG9yPkl3YWksIFQuPC9hdXRob3I+PGF1dGhvcj5ZdWFz
YSwgWS48L2F1dGhvcj48L2F1dGhvcnM+PC9jb250cmlidXRvcnM+PGF1dGgtYWRkcmVzcz5EZXBh
cnRtZW50IG9mIFN1cmdlcnksIEdyYWR1YXRlIFNjaG9vbCBvZiBNZWRpY2luZSBhbmQgRGVudGlz
dHJ5LCBUb2t5byBNZWRpY2FsIGFuZCBEZW50YWwgVW5pdmVyc2l0eSwgVG9reW8sIEphcGFuLjwv
YXV0aC1hZGRyZXNzPjx0aXRsZXM+PHRpdGxlPkVjdG9waWMgZXhwcmVzc2lvbiBvZiBob21lb2Rv
bWFpbiBwcm90ZWluIENEWDIgaW4gaW50ZXN0aW5hbCBtZXRhcGxhc2lhIGFuZCBjYXJjaW5vbWFz
IG9mIHRoZSBzdG9tYWNoPC90aXRsZT48c2Vjb25kYXJ5LXRpdGxlPkNhbmNlciBMZXR0PC9zZWNv
bmRhcnktdGl0bGU+PGFsdC10aXRsZT5DYW5jZXIgbGV0dGVyczwvYWx0LXRpdGxlPjwvdGl0bGVz
PjxwZXJpb2RpY2FsPjxmdWxsLXRpdGxlPkNhbmNlciBMZXR0PC9mdWxsLXRpdGxlPjxhYmJyLTE+
Q2FuY2VyIGxldHRlcnM8L2FiYnItMT48L3BlcmlvZGljYWw+PGFsdC1wZXJpb2RpY2FsPjxmdWxs
LXRpdGxlPkNhbmNlciBMZXR0PC9mdWxsLXRpdGxlPjxhYmJyLTE+Q2FuY2VyIGxldHRlcnM8L2Fi
YnItMT48L2FsdC1wZXJpb2RpY2FsPjxwYWdlcz40Ny01NTwvcGFnZXM+PHZvbHVtZT4xNzY8L3Zv
bHVtZT48bnVtYmVyPjE8L251bWJlcj48a2V5d29yZHM+PGtleXdvcmQ+QW5pbWFsczwva2V5d29y
ZD48a2V5d29yZD5DT1MgQ2VsbHM8L2tleXdvcmQ+PGtleXdvcmQ+Q2FyY2lub21hLyptZXRhYm9s
aXNtPC9rZXl3b3JkPjxrZXl3b3JkPkhvbWVvZG9tYWluIFByb3RlaW5zLypiaW9zeW50aGVzaXMv
Y2hlbWlzdHJ5PC9rZXl3b3JkPjxrZXl3b3JkPkh1bWFuczwva2V5d29yZD48a2V5d29yZD5JbW11
bm9ibG90dGluZzwva2V5d29yZD48a2V5d29yZD5JbW11bm9oaXN0b2NoZW1pc3RyeTwva2V5d29y
ZD48a2V5d29yZD5JbnRlc3RpbmVzL3BhdGhvbG9neTwva2V5d29yZD48a2V5d29yZD5NZXRhcGxh
c2lhLyptZXRhYm9saXNtPC9rZXl3b3JkPjxrZXl3b3JkPlJldmVyc2UgVHJhbnNjcmlwdGFzZSBQ
b2x5bWVyYXNlIENoYWluIFJlYWN0aW9uPC9rZXl3b3JkPjxrZXl3b3JkPlN0b21hY2ggTmVvcGxh
c21zLyptZXRhYm9saXNtPC9rZXl3b3JkPjxrZXl3b3JkPlRyYW5zLUFjdGl2YXRvcnM8L2tleXdv
cmQ+PGtleXdvcmQ+VHVtb3IgQ2VsbHMsIEN1bHR1cmVkPC9rZXl3b3JkPjwva2V5d29yZHM+PGRh
dGVzPjx5ZWFyPjIwMDI8L3llYXI+PHB1Yi1kYXRlcz48ZGF0ZT5GZWIgODwvZGF0ZT48L3B1Yi1k
YXRlcz48L2RhdGVzPjxpc2JuPjAzMDQtMzgzNSAoUHJpbnQpJiN4RDswMzA0LTM4MzUgKExpbmtp
bmcpPC9pc2JuPjxhY2Nlc3Npb24tbnVtPjExNzkwNDUzPC9hY2Nlc3Npb24tbnVtPjx1cmxzPjxy
ZWxhdGVkLXVybHM+PHVybD5odHRwOi8vd3d3Lm5jYmkubmxtLm5paC5nb3YvcHVibWVkLzExNzkw
NDUzPC91cmw+PC9yZWxhdGVkLXVybHM+PC91cmxzPjwvcmVjb3JkPjwvQ2l0ZT48Q2l0ZT48QXV0
aG9yPll1YXNhPC9BdXRob3I+PFllYXI+MjAwNTwvWWVhcj48UmVjTnVtPjEyPC9SZWNOdW0+PHJl
Y29yZD48cmVjLW51bWJlcj4xMjwvcmVjLW51bWJlcj48Zm9yZWlnbi1rZXlzPjxrZXkgYXBwPSJF
TiIgZGItaWQ9ImV3ejJ2ZXgwMHZhd3djZWZ2dHk1YTB4dnNzZHR4cGE5MHQyciI+MTI8L2tleT48
L2ZvcmVpZ24ta2V5cz48cmVmLXR5cGUgbmFtZT0iSm91cm5hbCBBcnRpY2xlIj4xNzwvcmVmLXR5
cGU+PGNvbnRyaWJ1dG9ycz48YXV0aG9ycz48YXV0aG9yPll1YXNhLCBZLjwvYXV0aG9yPjxhdXRo
b3I+TmFnYXNha2ksIEguPC9hdXRob3I+PGF1dGhvcj5Ba2l5YW1hLCBZLjwvYXV0aG9yPjxhdXRo
b3I+U2FrYWksIEguPC9hdXRob3I+PGF1dGhvcj5OYWthamltYSwgVC48L2F1dGhvcj48YXV0aG9y
Pk9oa3VyYSwgWS48L2F1dGhvcj48YXV0aG9yPlRha2l6YXdhLCBULjwvYXV0aG9yPjxhdXRob3I+
S29pa2UsIE0uPC9hdXRob3I+PGF1dGhvcj5UYW5pLCBNLjwvYXV0aG9yPjxhdXRob3I+SXdhaSwg
VC48L2F1dGhvcj48YXV0aG9yPlN1Z2loYXJhLCBLLjwvYXV0aG9yPjxhdXRob3I+SW1haSwgSy48
L2F1dGhvcj48YXV0aG9yPk5ha2FjaGksIEsuPC9hdXRob3I+PC9hdXRob3JzPjwvY29udHJpYnV0
b3JzPjxhdXRoLWFkZHJlc3M+RGVwYXJ0bWVudCBvZiBNb2xlY3VsYXIgT25jb2xvZ3ksIFRva3lv
IE1lZGljYWwgYW5kIERlbnRhbCBVbml2ZXJzaXR5LCBUb2t5bywgSmFwYW4uIHl1YXNhLm1vbmNA
dG1kLmFjLmpwPC9hdXRoLWFkZHJlc3M+PHRpdGxlcz48dGl0bGU+UmVsYXRpb25zaGlwIGJldHdl
ZW4gQ0RYMiBnZW5lIG1ldGh5bGF0aW9uIGFuZCBkaWV0YXJ5IGZhY3RvcnMgaW4gZ2FzdHJpYyBj
YW5jZXIgcGF0aWVudHM8L3RpdGxlPjxzZWNvbmRhcnktdGl0bGU+Q2FyY2lub2dlbmVzaXM8L3Nl
Y29uZGFyeS10aXRsZT48YWx0LXRpdGxlPkNhcmNpbm9nZW5lc2lzPC9hbHQtdGl0bGU+PC90aXRs
ZXM+PHBlcmlvZGljYWw+PGZ1bGwtdGl0bGU+Q2FyY2lub2dlbmVzaXM8L2Z1bGwtdGl0bGU+PGFi
YnItMT5DYXJjaW5vZ2VuZXNpczwvYWJici0xPjwvcGVyaW9kaWNhbD48YWx0LXBlcmlvZGljYWw+
PGZ1bGwtdGl0bGU+Q2FyY2lub2dlbmVzaXM8L2Z1bGwtdGl0bGU+PGFiYnItMT5DYXJjaW5vZ2Vu
ZXNpczwvYWJici0xPjwvYWx0LXBlcmlvZGljYWw+PHBhZ2VzPjE5My0yMDA8L3BhZ2VzPjx2b2x1
bWU+MjY8L3ZvbHVtZT48bnVtYmVyPjE8L251bWJlcj48a2V5d29yZHM+PGtleXdvcmQ+QWRhcHRv
ciBQcm90ZWlucywgU2lnbmFsIFRyYW5zZHVjaW5nPC9rZXl3b3JkPjxrZXl3b3JkPkNhcnJpZXIg
UHJvdGVpbnM8L2tleXdvcmQ+PGtleXdvcmQ+Q2VsbCBMaW5lLCBUdW1vcjwva2V5d29yZD48a2V5
d29yZD5DcEcgSXNsYW5kcy9nZW5ldGljczwva2V5d29yZD48a2V5d29yZD5DeWNsaW4tRGVwZW5k
ZW50IEtpbmFzZSBJbmhpYml0b3IgcDE2L2dlbmV0aWNzPC9rZXl3b3JkPjxrZXl3b3JkPipETkEg
TWV0aHlsYXRpb248L2tleXdvcmQ+PGtleXdvcmQ+KkRpZXQ8L2tleXdvcmQ+PGtleXdvcmQ+RXBp
Z2VuZXNpcywgR2VuZXRpYzwva2V5d29yZD48a2V5d29yZD5Ib21lb2RvbWFpbiBQcm90ZWlucy8q
Z2VuZXRpY3M8L2tleXdvcmQ+PGtleXdvcmQ+SHVtYW5zPC9rZXl3b3JkPjxrZXl3b3JkPkltbXVu
b2hpc3RvY2hlbWlzdHJ5PC9rZXl3b3JkPjxrZXl3b3JkPk5lb3BsYXNtIFByb3RlaW5zL2dlbmV0
aWNzPC9rZXl3b3JkPjxrZXl3b3JkPk51Y2xlYXIgUHJvdGVpbnM8L2tleXdvcmQ+PGtleXdvcmQ+
Uk5BLCBNZXNzZW5nZXIvYW5hbHlzaXM8L2tleXdvcmQ+PGtleXdvcmQ+UmV2ZXJzZSBUcmFuc2Ny
aXB0YXNlIFBvbHltZXJhc2UgQ2hhaW4gUmVhY3Rpb248L2tleXdvcmQ+PGtleXdvcmQ+UmlzayBG
YWN0b3JzPC9rZXl3b3JkPjxrZXl3b3JkPlN0b21hY2ggTmVvcGxhc21zLypldGlvbG9neS8qZ2Vu
ZXRpY3MvcGF0aG9sb2d5PC9rZXl3b3JkPjwva2V5d29yZHM+PGRhdGVzPjx5ZWFyPjIwMDU8L3ll
YXI+PHB1Yi1kYXRlcz48ZGF0ZT5KYW48L2RhdGU+PC9wdWItZGF0ZXM+PC9kYXRlcz48aXNibj4w
MTQzLTMzMzQgKFByaW50KSYjeEQ7MDE0My0zMzM0IChMaW5raW5nKTwvaXNibj48YWNjZXNzaW9u
LW51bT4xNTQ5ODc5MjwvYWNjZXNzaW9uLW51bT48dXJscz48cmVsYXRlZC11cmxzPjx1cmw+aHR0
cDovL3d3dy5uY2JpLm5sbS5uaWguZ292L3B1Ym1lZC8xNTQ5ODc5MjwvdXJsPjwvcmVsYXRlZC11
cmxzPjwvdXJscz48ZWxlY3Ryb25pYy1yZXNvdXJjZS1udW0+MTAuMTA5My9jYXJjaW4vYmdoMzA0
PC9lbGVjdHJvbmljLXJlc291cmNlLW51bT48L3JlY29yZD48L0NpdGU+PENpdGU+PEF1dGhvcj5M
aXU8L0F1dGhvcj48WWVhcj4yMDA3PC9ZZWFyPjxSZWNOdW0+MTA8L1JlY051bT48cmVjb3JkPjxy
ZWMtbnVtYmVyPjEwPC9yZWMtbnVtYmVyPjxmb3JlaWduLWtleXM+PGtleSBhcHA9IkVOIiBkYi1p
ZD0iZXd6MnZleDAwdmF3d2NlZnZ0eTVhMHh2c3NkdHhwYTkwdDJyIj4xMDwva2V5PjwvZm9yZWln
bi1rZXlzPjxyZWYtdHlwZSBuYW1lPSJKb3VybmFsIEFydGljbGUiPjE3PC9yZWYtdHlwZT48Y29u
dHJpYnV0b3JzPjxhdXRob3JzPjxhdXRob3I+TGl1LCBRLjwvYXV0aG9yPjxhdXRob3I+VGVoLCBN
LjwvYXV0aG9yPjxhdXRob3I+SXRvLCBLLjwvYXV0aG9yPjxhdXRob3I+U2hhaCwgTi48L2F1dGhv
cj48YXV0aG9yPkl0bywgWS48L2F1dGhvcj48YXV0aG9yPlllb2gsIEsuIEcuPC9hdXRob3I+PC9h
dXRob3JzPjwvY29udHJpYnV0b3JzPjxhdXRoLWFkZHJlc3M+T25jb2xvZ3kgUmVzZWFyY2ggSW5z
dGl0dXRlLCBZb25nIExvbyBMaW4gU2Nob29sIG9mIE1lZGljaW5lLCBOYXRpb25hbCBVbml2ZXJz
aXR5IG9mIFNpbmdhcG9yZSwgMTAgTWVkaWNhbCBEcml2ZSwgU2luZ2Fwb3JlLjwvYXV0aC1hZGRy
ZXNzPjx0aXRsZXM+PHRpdGxlPkNEWDIgZXhwcmVzc2lvbiBpcyBwcm9ncmVzc2l2ZWx5IGRlY3Jl
YXNlZCBpbiBodW1hbiBnYXN0cmljIGludGVzdGluYWwgbWV0YXBsYXNpYSwgZHlzcGxhc2lhIGFu
ZCBjYW5jZXI8L3RpdGxlPjxzZWNvbmRhcnktdGl0bGU+TW9kIFBhdGhvbDwvc2Vjb25kYXJ5LXRp
dGxlPjxhbHQtdGl0bGU+TW9kZXJuIHBhdGhvbG9neSA6IGFuIG9mZmljaWFsIGpvdXJuYWwgb2Yg
dGhlIFVuaXRlZCBTdGF0ZXMgYW5kIENhbmFkaWFuIEFjYWRlbXkgb2YgUGF0aG9sb2d5LCBJbmM8
L2FsdC10aXRsZT48L3RpdGxlcz48cGVyaW9kaWNhbD48ZnVsbC10aXRsZT5Nb2QgUGF0aG9sPC9m
dWxsLXRpdGxlPjxhYmJyLTE+TW9kZXJuIHBhdGhvbG9neSA6IGFuIG9mZmljaWFsIGpvdXJuYWwg
b2YgdGhlIFVuaXRlZCBTdGF0ZXMgYW5kIENhbmFkaWFuIEFjYWRlbXkgb2YgUGF0aG9sb2d5LCBJ
bmM8L2FiYnItMT48L3BlcmlvZGljYWw+PGFsdC1wZXJpb2RpY2FsPjxmdWxsLXRpdGxlPk1vZCBQ
YXRob2w8L2Z1bGwtdGl0bGU+PGFiYnItMT5Nb2Rlcm4gcGF0aG9sb2d5IDogYW4gb2ZmaWNpYWwg
am91cm5hbCBvZiB0aGUgVW5pdGVkIFN0YXRlcyBhbmQgQ2FuYWRpYW4gQWNhZGVteSBvZiBQYXRo
b2xvZ3ksIEluYzwvYWJici0xPjwvYWx0LXBlcmlvZGljYWw+PHBhZ2VzPjEyODYtOTc8L3BhZ2Vz
Pjx2b2x1bWU+MjA8L3ZvbHVtZT48bnVtYmVyPjEyPC9udW1iZXI+PGtleXdvcmRzPjxrZXl3b3Jk
PkFkZW5vY2FyY2lub21hLyptZXRhYm9saXNtL3BhdGhvbG9neTwva2V5d29yZD48a2V5d29yZD5B
ZHVsdDwva2V5d29yZD48a2V5d29yZD5BZ2VkPC9rZXl3b3JkPjxrZXl3b3JkPkFnZWQsIDgwIGFu
ZCBvdmVyPC9rZXl3b3JkPjxrZXl3b3JkPkJpb21hcmtlcnMsIFR1bW9yLyphbmFseXNpczwva2V5
d29yZD48a2V5d29yZD5GZW1hbGU8L2tleXdvcmQ+PGtleXdvcmQ+R2FzdHJvaW50ZXN0aW5hbCBO
ZW9wbGFzbXMvKm1ldGFib2xpc20vKnBhdGhvbG9neTwva2V5d29yZD48a2V5d29yZD5Ib21lb2Rv
bWFpbiBQcm90ZWlucy8qYmlvc3ludGhlc2lzPC9rZXl3b3JkPjxrZXl3b3JkPkh1bWFuczwva2V5
d29yZD48a2V5d29yZD5JbW11bm9oaXN0b2NoZW1pc3RyeTwva2V5d29yZD48a2V5d29yZD5NYWxl
PC9rZXl3b3JkPjxrZXl3b3JkPk1ldGFwbGFzaWEvcGF0aG9sb2d5PC9rZXl3b3JkPjxrZXl3b3Jk
Pk1pZGRsZSBBZ2VkPC9rZXl3b3JkPjxrZXl3b3JkPk11Y2luIDVBQzwva2V5d29yZD48a2V5d29y
ZD5NdWNpbi0yPC9rZXl3b3JkPjxrZXl3b3JkPk11Y2luLTY8L2tleXdvcmQ+PGtleXdvcmQ+TXVj
aW5zL2Jpb3N5bnRoZXNpczwva2V5d29yZD48a2V5d29yZD5QcmVjYW5jZXJvdXMgQ29uZGl0aW9u
cy9wYXRob2xvZ3k8L2tleXdvcmQ+PC9rZXl3b3Jkcz48ZGF0ZXM+PHllYXI+MjAwNzwveWVhcj48
cHViLWRhdGVzPjxkYXRlPkRlYzwvZGF0ZT48L3B1Yi1kYXRlcz48L2RhdGVzPjxpc2JuPjA4OTMt
Mzk1MiAoUHJpbnQpJiN4RDswODkzLTM5NTIgKExpbmtpbmcpPC9pc2JuPjxhY2Nlc3Npb24tbnVt
PjE3OTA2NjE2PC9hY2Nlc3Npb24tbnVtPjx1cmxzPjxyZWxhdGVkLXVybHM+PHVybD5odHRwOi8v
d3d3Lm5jYmkubmxtLm5paC5nb3YvcHVibWVkLzE3OTA2NjE2PC91cmw+PC9yZWxhdGVkLXVybHM+
PC91cmxzPjxlbGVjdHJvbmljLXJlc291cmNlLW51bT4xMC4xMDM4L21vZHBhdGhvbC4zODAwOTY4
PC9lbGVjdHJvbmljLXJlc291cmNlLW51bT48L3JlY29yZD48L0NpdGU+PC9FbmROb3RlPn==
</w:fldData>
              </w:fldChar>
            </w:r>
            <w:r w:rsidRPr="009B6EC4">
              <w:rPr>
                <w:rFonts w:ascii="Book Antiqua" w:eastAsia="Malgun Gothic" w:hAnsi="Book Antiqua" w:cs="Times New Roman"/>
                <w:sz w:val="24"/>
                <w:szCs w:val="24"/>
              </w:rPr>
              <w:instrText xml:space="preserve"> ADDIN EN.CITE.DATA </w:instrText>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end"/>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separate"/>
            </w:r>
            <w:r w:rsidRPr="009B6EC4">
              <w:rPr>
                <w:rFonts w:ascii="Book Antiqua" w:eastAsia="Malgun Gothic" w:hAnsi="Book Antiqua" w:cs="Times New Roman"/>
                <w:sz w:val="24"/>
                <w:szCs w:val="24"/>
              </w:rPr>
              <w:t>[</w:t>
            </w:r>
            <w:hyperlink w:anchor="_ENREF_27" w:tooltip="Bai, 2002 #9" w:history="1">
              <w:r w:rsidR="00BC04D7" w:rsidRPr="009B6EC4">
                <w:rPr>
                  <w:rFonts w:ascii="Book Antiqua" w:eastAsia="Malgun Gothic" w:hAnsi="Book Antiqua" w:cs="Times New Roman"/>
                  <w:sz w:val="24"/>
                  <w:szCs w:val="24"/>
                </w:rPr>
                <w:t>27-29</w:t>
              </w:r>
            </w:hyperlink>
            <w:r w:rsidRPr="009B6EC4">
              <w:rPr>
                <w:rFonts w:ascii="Book Antiqua" w:eastAsia="Malgun Gothic" w:hAnsi="Book Antiqua" w:cs="Times New Roman"/>
                <w:sz w:val="24"/>
                <w:szCs w:val="24"/>
              </w:rPr>
              <w:t>]</w:t>
            </w:r>
            <w:r w:rsidRPr="009B6EC4">
              <w:rPr>
                <w:rFonts w:ascii="Book Antiqua" w:eastAsia="Malgun Gothic" w:hAnsi="Book Antiqua" w:cs="Times New Roman"/>
                <w:sz w:val="24"/>
                <w:szCs w:val="24"/>
              </w:rPr>
              <w:fldChar w:fldCharType="end"/>
            </w:r>
          </w:p>
        </w:tc>
      </w:tr>
      <w:tr w:rsidR="00E029E0" w:rsidRPr="003F5A83" w14:paraId="69DD081E" w14:textId="77777777" w:rsidTr="00997982">
        <w:trPr>
          <w:trHeight w:val="765"/>
        </w:trPr>
        <w:tc>
          <w:tcPr>
            <w:tcW w:w="1729" w:type="dxa"/>
            <w:tcBorders>
              <w:top w:val="nil"/>
              <w:bottom w:val="nil"/>
            </w:tcBorders>
            <w:shd w:val="clear" w:color="auto" w:fill="auto"/>
            <w:vAlign w:val="center"/>
          </w:tcPr>
          <w:p w14:paraId="0EC4D3AD" w14:textId="77777777" w:rsidR="00E029E0" w:rsidRPr="00997982" w:rsidRDefault="00E029E0" w:rsidP="00C62971">
            <w:pPr>
              <w:wordWrap/>
              <w:snapToGrid w:val="0"/>
              <w:spacing w:after="0" w:line="360" w:lineRule="auto"/>
              <w:jc w:val="left"/>
              <w:rPr>
                <w:rFonts w:ascii="Book Antiqua" w:eastAsia="Malgun Gothic" w:hAnsi="Book Antiqua" w:cs="Times New Roman"/>
                <w:sz w:val="24"/>
                <w:szCs w:val="24"/>
              </w:rPr>
            </w:pPr>
            <w:r w:rsidRPr="00997982">
              <w:rPr>
                <w:rFonts w:ascii="Book Antiqua" w:eastAsia="Malgun Gothic" w:hAnsi="Book Antiqua" w:cs="Times New Roman"/>
                <w:sz w:val="24"/>
                <w:szCs w:val="24"/>
              </w:rPr>
              <w:t>ISX</w:t>
            </w:r>
          </w:p>
        </w:tc>
        <w:tc>
          <w:tcPr>
            <w:tcW w:w="3527" w:type="dxa"/>
            <w:tcBorders>
              <w:top w:val="nil"/>
              <w:bottom w:val="nil"/>
            </w:tcBorders>
            <w:shd w:val="clear" w:color="auto" w:fill="auto"/>
            <w:vAlign w:val="center"/>
          </w:tcPr>
          <w:p w14:paraId="2FF95FD4" w14:textId="77777777" w:rsidR="00E029E0" w:rsidRPr="00997982" w:rsidRDefault="00E029E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 in IM and GC</w:t>
            </w:r>
          </w:p>
          <w:p w14:paraId="0CDE028A" w14:textId="77777777" w:rsidR="00E029E0" w:rsidRPr="00997982" w:rsidRDefault="0082718F"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Upregulated</w:t>
            </w:r>
            <w:r w:rsidR="00E029E0" w:rsidRPr="00997982">
              <w:rPr>
                <w:rFonts w:ascii="Book Antiqua" w:eastAsia="Malgun Gothic" w:hAnsi="Book Antiqua" w:cs="Times New Roman"/>
                <w:sz w:val="24"/>
                <w:szCs w:val="24"/>
              </w:rPr>
              <w:t xml:space="preserve"> in undifferentiated type GC</w:t>
            </w:r>
          </w:p>
        </w:tc>
        <w:tc>
          <w:tcPr>
            <w:tcW w:w="3143" w:type="dxa"/>
            <w:tcBorders>
              <w:top w:val="nil"/>
              <w:bottom w:val="nil"/>
            </w:tcBorders>
            <w:shd w:val="clear" w:color="auto" w:fill="auto"/>
            <w:vAlign w:val="center"/>
          </w:tcPr>
          <w:p w14:paraId="3C14164A" w14:textId="77777777" w:rsidR="00E029E0" w:rsidRPr="00997982" w:rsidRDefault="00E029E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Increase of cyclin D1 and CD44</w:t>
            </w:r>
          </w:p>
        </w:tc>
        <w:tc>
          <w:tcPr>
            <w:tcW w:w="1387" w:type="dxa"/>
            <w:tcBorders>
              <w:top w:val="nil"/>
              <w:bottom w:val="nil"/>
            </w:tcBorders>
            <w:vAlign w:val="center"/>
          </w:tcPr>
          <w:p w14:paraId="69A7EA86" w14:textId="7ABA7B85" w:rsidR="00E029E0" w:rsidRPr="009B6EC4" w:rsidRDefault="00E029E0" w:rsidP="00997982">
            <w:pPr>
              <w:wordWrap/>
              <w:snapToGrid w:val="0"/>
              <w:spacing w:after="0" w:line="360" w:lineRule="auto"/>
              <w:jc w:val="center"/>
              <w:rPr>
                <w:rFonts w:ascii="Book Antiqua" w:eastAsia="Malgun Gothic" w:hAnsi="Book Antiqua" w:cs="Times New Roman"/>
                <w:sz w:val="24"/>
                <w:szCs w:val="24"/>
              </w:rPr>
            </w:pPr>
            <w:r w:rsidRPr="009B6EC4">
              <w:rPr>
                <w:rFonts w:ascii="Book Antiqua" w:eastAsia="Malgun Gothic" w:hAnsi="Book Antiqua" w:cs="Times New Roman"/>
                <w:sz w:val="24"/>
                <w:szCs w:val="24"/>
              </w:rPr>
              <w:fldChar w:fldCharType="begin"/>
            </w:r>
            <w:r w:rsidRPr="009B6EC4">
              <w:rPr>
                <w:rFonts w:ascii="Book Antiqua" w:eastAsia="Malgun Gothic" w:hAnsi="Book Antiqua" w:cs="Times New Roman"/>
                <w:sz w:val="24"/>
                <w:szCs w:val="24"/>
              </w:rPr>
              <w:instrText xml:space="preserve"> ADDIN EN.CITE &lt;EndNote&gt;&lt;Cite&gt;&lt;Author&gt;Sue&lt;/Author&gt;&lt;Year&gt;2016&lt;/Year&gt;&lt;RecNum&gt;13&lt;/RecNum&gt;&lt;DisplayText&gt;&lt;style face="superscript"&gt;[31]&lt;/style&gt;&lt;/DisplayText&gt;&lt;record&gt;&lt;rec-number&gt;13&lt;/rec-number&gt;&lt;foreign-keys&gt;&lt;key app="EN" db-id="ewz2vex00vawwcefvty5a0xvssdtxpa90t2r"&gt;13&lt;/key&gt;&lt;/foreign-keys&gt;&lt;ref-type name="Journal Article"&gt;17&lt;/ref-type&gt;&lt;contributors&gt;&lt;authors&gt;&lt;author&gt;Sue, S.&lt;/author&gt;&lt;author&gt;Shibata, W.&lt;/author&gt;&lt;author&gt;Kameta, E.&lt;/author&gt;&lt;author&gt;Sato, T.&lt;/author&gt;&lt;author&gt;Ishii, Y.&lt;/author&gt;&lt;author&gt;Kaneko, H.&lt;/author&gt;&lt;author&gt;Miwa, H.&lt;/author&gt;&lt;author&gt;Sasaki, T.&lt;/author&gt;&lt;author&gt;Tamura, T.&lt;/author&gt;&lt;author&gt;Kondo, M.&lt;/author&gt;&lt;author&gt;Maeda, S.&lt;/author&gt;&lt;/authors&gt;&lt;/contributors&gt;&lt;auth-address&gt;Department of Gastroenterology, Yokohama City University Graduate School of Medicine, Yokohama, 236-0004, Japan.&amp;#xD;Advanced Medical Research Center, Yokohama City University, Yokohama, Japan.&amp;#xD;Department of Gastroenterology, Yokohama City University Graduate School of Medicine, Yokohama, 236-0004, Japan. smaeda@yokohama-cu.ac.jp.&lt;/auth-address&gt;&lt;titles&gt;&lt;title&gt;Intestine-specific homeobox (ISX) induces intestinal metaplasia and cell proliferation to contribute to gastric carcinogenesis&lt;/title&gt;&lt;secondary-title&gt;J Gastroenterol&lt;/secondary-title&gt;&lt;alt-title&gt;Journal of gastroenterology&lt;/alt-title&gt;&lt;/titles&gt;&lt;periodical&gt;&lt;full-title&gt;J Gastroenterol&lt;/full-title&gt;&lt;abbr-1&gt;Journal of gastroenterology&lt;/abbr-1&gt;&lt;/periodical&gt;&lt;alt-periodical&gt;&lt;full-title&gt;J Gastroenterol&lt;/full-title&gt;&lt;abbr-1&gt;Journal of gastroenterology&lt;/abbr-1&gt;&lt;/alt-periodical&gt;&lt;dates&gt;&lt;year&gt;2016&lt;/year&gt;&lt;pub-dates&gt;&lt;date&gt;Feb 12&lt;/date&gt;&lt;/pub-dates&gt;&lt;/dates&gt;&lt;isbn&gt;1435-5922 (Electronic)&amp;#xD;0944-1174 (Linking)&lt;/isbn&gt;&lt;accession-num&gt;26872890&lt;/accession-num&gt;&lt;urls&gt;&lt;related-urls&gt;&lt;url&gt;http://www.ncbi.nlm.nih.gov/pubmed/26872890&lt;/url&gt;&lt;/related-urls&gt;&lt;/urls&gt;&lt;electronic-resource-num&gt;10.1007/s00535-016-1176-2&lt;/electronic-resource-num&gt;&lt;/record&gt;&lt;/Cite&gt;&lt;/EndNote&gt;</w:instrText>
            </w:r>
            <w:r w:rsidRPr="009B6EC4">
              <w:rPr>
                <w:rFonts w:ascii="Book Antiqua" w:eastAsia="Malgun Gothic" w:hAnsi="Book Antiqua" w:cs="Times New Roman"/>
                <w:sz w:val="24"/>
                <w:szCs w:val="24"/>
              </w:rPr>
              <w:fldChar w:fldCharType="separate"/>
            </w:r>
            <w:r w:rsidRPr="009B6EC4">
              <w:rPr>
                <w:rFonts w:ascii="Book Antiqua" w:eastAsia="Malgun Gothic" w:hAnsi="Book Antiqua" w:cs="Times New Roman"/>
                <w:sz w:val="24"/>
                <w:szCs w:val="24"/>
              </w:rPr>
              <w:t>[</w:t>
            </w:r>
            <w:hyperlink w:anchor="_ENREF_31" w:tooltip="Sue, 2016 #13" w:history="1">
              <w:r w:rsidR="00BC04D7" w:rsidRPr="009B6EC4">
                <w:rPr>
                  <w:rFonts w:ascii="Book Antiqua" w:eastAsia="Malgun Gothic" w:hAnsi="Book Antiqua" w:cs="Times New Roman"/>
                  <w:sz w:val="24"/>
                  <w:szCs w:val="24"/>
                </w:rPr>
                <w:t>31</w:t>
              </w:r>
            </w:hyperlink>
            <w:r w:rsidRPr="009B6EC4">
              <w:rPr>
                <w:rFonts w:ascii="Book Antiqua" w:eastAsia="Malgun Gothic" w:hAnsi="Book Antiqua" w:cs="Times New Roman"/>
                <w:sz w:val="24"/>
                <w:szCs w:val="24"/>
              </w:rPr>
              <w:t>]</w:t>
            </w:r>
            <w:r w:rsidRPr="009B6EC4">
              <w:rPr>
                <w:rFonts w:ascii="Book Antiqua" w:eastAsia="Malgun Gothic" w:hAnsi="Book Antiqua" w:cs="Times New Roman"/>
                <w:sz w:val="24"/>
                <w:szCs w:val="24"/>
              </w:rPr>
              <w:fldChar w:fldCharType="end"/>
            </w:r>
          </w:p>
        </w:tc>
      </w:tr>
      <w:tr w:rsidR="00E029E0" w:rsidRPr="003F5A83" w14:paraId="697405E3" w14:textId="77777777" w:rsidTr="00997982">
        <w:trPr>
          <w:trHeight w:val="765"/>
        </w:trPr>
        <w:tc>
          <w:tcPr>
            <w:tcW w:w="1729" w:type="dxa"/>
            <w:tcBorders>
              <w:top w:val="nil"/>
              <w:bottom w:val="nil"/>
            </w:tcBorders>
            <w:shd w:val="clear" w:color="auto" w:fill="auto"/>
            <w:vAlign w:val="center"/>
          </w:tcPr>
          <w:p w14:paraId="5F8D6740" w14:textId="77777777" w:rsidR="00E029E0" w:rsidRPr="00997982" w:rsidRDefault="00E029E0" w:rsidP="00C62971">
            <w:pPr>
              <w:wordWrap/>
              <w:snapToGrid w:val="0"/>
              <w:spacing w:after="0" w:line="360" w:lineRule="auto"/>
              <w:jc w:val="left"/>
              <w:rPr>
                <w:rFonts w:ascii="Book Antiqua" w:eastAsia="Malgun Gothic" w:hAnsi="Book Antiqua" w:cs="Times New Roman"/>
                <w:sz w:val="24"/>
                <w:szCs w:val="24"/>
              </w:rPr>
            </w:pPr>
            <w:r w:rsidRPr="00997982">
              <w:rPr>
                <w:rFonts w:ascii="Book Antiqua" w:eastAsia="Malgun Gothic" w:hAnsi="Book Antiqua" w:cs="Times New Roman"/>
                <w:sz w:val="24"/>
                <w:szCs w:val="24"/>
              </w:rPr>
              <w:t>PROX1</w:t>
            </w:r>
          </w:p>
        </w:tc>
        <w:tc>
          <w:tcPr>
            <w:tcW w:w="3527" w:type="dxa"/>
            <w:tcBorders>
              <w:top w:val="nil"/>
              <w:bottom w:val="nil"/>
            </w:tcBorders>
            <w:shd w:val="clear" w:color="auto" w:fill="auto"/>
            <w:vAlign w:val="center"/>
          </w:tcPr>
          <w:p w14:paraId="4EBEE1DC" w14:textId="77777777" w:rsidR="00E029E0" w:rsidRPr="00997982" w:rsidRDefault="00E029E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 in GC</w:t>
            </w:r>
          </w:p>
          <w:p w14:paraId="0BEB8613" w14:textId="77777777" w:rsidR="00E029E0" w:rsidRPr="00997982" w:rsidRDefault="00E029E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Associated with undifferentiated type, advanced stage and poor OS</w:t>
            </w:r>
          </w:p>
        </w:tc>
        <w:tc>
          <w:tcPr>
            <w:tcW w:w="3143" w:type="dxa"/>
            <w:tcBorders>
              <w:top w:val="nil"/>
              <w:bottom w:val="nil"/>
            </w:tcBorders>
            <w:shd w:val="clear" w:color="auto" w:fill="auto"/>
            <w:vAlign w:val="center"/>
          </w:tcPr>
          <w:p w14:paraId="65832F83" w14:textId="77777777" w:rsidR="00E029E0" w:rsidRPr="00997982" w:rsidRDefault="00E029E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Inhibition of apoptosis, promoting lymphangiogenesis and angiogenesis</w:t>
            </w:r>
          </w:p>
        </w:tc>
        <w:tc>
          <w:tcPr>
            <w:tcW w:w="1387" w:type="dxa"/>
            <w:tcBorders>
              <w:top w:val="nil"/>
              <w:bottom w:val="nil"/>
            </w:tcBorders>
            <w:vAlign w:val="center"/>
          </w:tcPr>
          <w:p w14:paraId="74C29FA9" w14:textId="6078323A" w:rsidR="00E029E0" w:rsidRPr="009B6EC4" w:rsidRDefault="00E029E0" w:rsidP="00997982">
            <w:pPr>
              <w:wordWrap/>
              <w:snapToGrid w:val="0"/>
              <w:spacing w:after="0" w:line="360" w:lineRule="auto"/>
              <w:jc w:val="center"/>
              <w:rPr>
                <w:rFonts w:ascii="Book Antiqua" w:eastAsia="Malgun Gothic" w:hAnsi="Book Antiqua" w:cs="Times New Roman"/>
                <w:sz w:val="24"/>
                <w:szCs w:val="24"/>
              </w:rPr>
            </w:pPr>
            <w:r w:rsidRPr="009B6EC4">
              <w:rPr>
                <w:rFonts w:ascii="Book Antiqua" w:eastAsia="Malgun Gothic" w:hAnsi="Book Antiqua" w:cs="Times New Roman"/>
                <w:sz w:val="24"/>
                <w:szCs w:val="24"/>
              </w:rPr>
              <w:fldChar w:fldCharType="begin">
                <w:fldData xml:space="preserve">PEVuZE5vdGU+PENpdGU+PEF1dGhvcj5QYXJrPC9BdXRob3I+PFllYXI+MjAxNjwvWWVhcj48UmVj
TnVtPjE0PC9SZWNOdW0+PERpc3BsYXlUZXh0PjxzdHlsZSBmYWNlPSJzdXBlcnNjcmlwdCI+WzMy
XTwvc3R5bGU+PC9EaXNwbGF5VGV4dD48cmVjb3JkPjxyZWMtbnVtYmVyPjE0PC9yZWMtbnVtYmVy
Pjxmb3JlaWduLWtleXM+PGtleSBhcHA9IkVOIiBkYi1pZD0iZXd6MnZleDAwdmF3d2NlZnZ0eTVh
MHh2c3NkdHhwYTkwdDJyIj4xNDwva2V5PjwvZm9yZWlnbi1rZXlzPjxyZWYtdHlwZSBuYW1lPSJK
b3VybmFsIEFydGljbGUiPjE3PC9yZWYtdHlwZT48Y29udHJpYnV0b3JzPjxhdXRob3JzPjxhdXRo
b3I+UGFyaywgSy4gSi48L2F1dGhvcj48YXV0aG9yPkNobywgUy4gQi48L2F1dGhvcj48YXV0aG9y
PlBhcmssIFkuIEwuPC9hdXRob3I+PGF1dGhvcj5LaW0sIE4uPC9hdXRob3I+PGF1dGhvcj5QYXJr
LCBTLiBZLjwvYXV0aG9yPjxhdXRob3I+TXl1bmcsIEQuIFMuPC9hdXRob3I+PGF1dGhvcj5MZWUs
IFcuIFMuPC9hdXRob3I+PGF1dGhvcj5Ld2VvbiwgUy4gUy48L2F1dGhvcj48YXV0aG9yPkpvbywg
WS4gRS48L2F1dGhvcj48L2F1dGhvcnM+PC9jb250cmlidXRvcnM+PGF1dGgtYWRkcmVzcz5EZXBh
cnRtZW50IG9mIEludGVybmFsIE1lZGljaW5lLCBDaG9ubmFtIE5hdGlvbmFsIFVuaXZlcnNpdHkg
TWVkaWNhbCBTY2hvb2wsIDggSGFrLURvbmcsIERvbmcta3UsIEd3YW5nanUsIDUwMS03NTcsIFJl
cHVibGljIG9mIEtvcmVhLiYjeEQ7RGVwYXJ0bWVudCBvZiBQcmV2ZW50aXZlIE1lZGljaW5lLCBD
aG9ubmFtIE5hdGlvbmFsIFVuaXZlcnNpdHkgTWVkaWNhbCBTY2hvb2wsIEd3YW5nanUsIFJlcHVi
bGljIG9mIEtvcmVhLiYjeEQ7RGVwYXJ0bWVudCBvZiBJbnRlcm5hbCBNZWRpY2luZSwgQ2hvbm5h
bSBOYXRpb25hbCBVbml2ZXJzaXR5IE1lZGljYWwgU2Nob29sLCA4IEhhay1Eb25nLCBEb25nLWt1
LCBHd2FuZ2p1LCA1MDEtNzU3LCBSZXB1YmxpYyBvZiBLb3JlYS4geWVqb29AY2hvbm5hbS5hYy5r
ci48L2F1dGgtYWRkcmVzcz48dGl0bGVzPjx0aXRsZT5Qcm9zcGVybyBob21lb2JveCAxIG1lZGlh
dGVzIHRoZSBwcm9ncmVzc2lvbiBvZiBnYXN0cmljIGNhbmNlciBieSBpbmR1Y2luZyB0dW1vciBj
ZWxsIHByb2xpZmVyYXRpb24gYW5kIGx5bXBoYW5naW9nZW5lc2lzPC90aXRsZT48c2Vjb25kYXJ5
LXRpdGxlPkdhc3RyaWMgQ2FuY2VyPC9zZWNvbmRhcnktdGl0bGU+PGFsdC10aXRsZT5HYXN0cmlj
IGNhbmNlciA6IG9mZmljaWFsIGpvdXJuYWwgb2YgdGhlIEludGVybmF0aW9uYWwgR2FzdHJpYyBD
YW5jZXIgQXNzb2NpYXRpb24gYW5kIHRoZSBKYXBhbmVzZSBHYXN0cmljIENhbmNlciBBc3NvY2lh
dGlvbjwvYWx0LXRpdGxlPjwvdGl0bGVzPjxwZXJpb2RpY2FsPjxmdWxsLXRpdGxlPkdhc3RyaWMg
Q2FuY2VyPC9mdWxsLXRpdGxlPjxhYmJyLTE+R2FzdHJpYyBjYW5jZXIgOiBvZmZpY2lhbCBqb3Vy
bmFsIG9mIHRoZSBJbnRlcm5hdGlvbmFsIEdhc3RyaWMgQ2FuY2VyIEFzc29jaWF0aW9uIGFuZCB0
aGUgSmFwYW5lc2UgR2FzdHJpYyBDYW5jZXIgQXNzb2NpYXRpb248L2FiYnItMT48L3BlcmlvZGlj
YWw+PGFsdC1wZXJpb2RpY2FsPjxmdWxsLXRpdGxlPkdhc3RyaWMgQ2FuY2VyPC9mdWxsLXRpdGxl
PjxhYmJyLTE+R2FzdHJpYyBjYW5jZXIgOiBvZmZpY2lhbCBqb3VybmFsIG9mIHRoZSBJbnRlcm5h
dGlvbmFsIEdhc3RyaWMgQ2FuY2VyIEFzc29jaWF0aW9uIGFuZCB0aGUgSmFwYW5lc2UgR2FzdHJp
YyBDYW5jZXIgQXNzb2NpYXRpb248L2FiYnItMT48L2FsdC1wZXJpb2RpY2FsPjxkYXRlcz48eWVh
cj4yMDE2PC95ZWFyPjxwdWItZGF0ZXM+PGRhdGU+SmFuIDEyPC9kYXRlPjwvcHViLWRhdGVzPjwv
ZGF0ZXM+PGlzYm4+MTQzNi0zMjkxIChFbGVjdHJvbmljKTwvaXNibj48YWNjZXNzaW9uLW51bT4y
Njc1OTIyODwvYWNjZXNzaW9uLW51bT48dXJscz48cmVsYXRlZC11cmxzPjx1cmw+aHR0cDovL3d3
dy5uY2JpLm5sbS5uaWguZ292L3B1Ym1lZC8yNjc1OTIyODwvdXJsPjwvcmVsYXRlZC11cmxzPjwv
dXJscz48ZWxlY3Ryb25pYy1yZXNvdXJjZS1udW0+MTAuMTAwNy9zMTAxMjAtMDE1LTA1OTIteTwv
ZWxlY3Ryb25pYy1yZXNvdXJjZS1udW0+PC9yZWNvcmQ+PC9DaXRlPjwvRW5kTm90ZT4A
</w:fldData>
              </w:fldChar>
            </w:r>
            <w:r w:rsidRPr="009B6EC4">
              <w:rPr>
                <w:rFonts w:ascii="Book Antiqua" w:eastAsia="Malgun Gothic" w:hAnsi="Book Antiqua" w:cs="Times New Roman"/>
                <w:sz w:val="24"/>
                <w:szCs w:val="24"/>
              </w:rPr>
              <w:instrText xml:space="preserve"> ADDIN EN.CITE </w:instrText>
            </w:r>
            <w:r w:rsidRPr="009B6EC4">
              <w:rPr>
                <w:rFonts w:ascii="Book Antiqua" w:eastAsia="Malgun Gothic" w:hAnsi="Book Antiqua" w:cs="Times New Roman"/>
                <w:sz w:val="24"/>
                <w:szCs w:val="24"/>
              </w:rPr>
              <w:fldChar w:fldCharType="begin">
                <w:fldData xml:space="preserve">PEVuZE5vdGU+PENpdGU+PEF1dGhvcj5QYXJrPC9BdXRob3I+PFllYXI+MjAxNjwvWWVhcj48UmVj
TnVtPjE0PC9SZWNOdW0+PERpc3BsYXlUZXh0PjxzdHlsZSBmYWNlPSJzdXBlcnNjcmlwdCI+WzMy
XTwvc3R5bGU+PC9EaXNwbGF5VGV4dD48cmVjb3JkPjxyZWMtbnVtYmVyPjE0PC9yZWMtbnVtYmVy
Pjxmb3JlaWduLWtleXM+PGtleSBhcHA9IkVOIiBkYi1pZD0iZXd6MnZleDAwdmF3d2NlZnZ0eTVh
MHh2c3NkdHhwYTkwdDJyIj4xNDwva2V5PjwvZm9yZWlnbi1rZXlzPjxyZWYtdHlwZSBuYW1lPSJK
b3VybmFsIEFydGljbGUiPjE3PC9yZWYtdHlwZT48Y29udHJpYnV0b3JzPjxhdXRob3JzPjxhdXRo
b3I+UGFyaywgSy4gSi48L2F1dGhvcj48YXV0aG9yPkNobywgUy4gQi48L2F1dGhvcj48YXV0aG9y
PlBhcmssIFkuIEwuPC9hdXRob3I+PGF1dGhvcj5LaW0sIE4uPC9hdXRob3I+PGF1dGhvcj5QYXJr
LCBTLiBZLjwvYXV0aG9yPjxhdXRob3I+TXl1bmcsIEQuIFMuPC9hdXRob3I+PGF1dGhvcj5MZWUs
IFcuIFMuPC9hdXRob3I+PGF1dGhvcj5Ld2VvbiwgUy4gUy48L2F1dGhvcj48YXV0aG9yPkpvbywg
WS4gRS48L2F1dGhvcj48L2F1dGhvcnM+PC9jb250cmlidXRvcnM+PGF1dGgtYWRkcmVzcz5EZXBh
cnRtZW50IG9mIEludGVybmFsIE1lZGljaW5lLCBDaG9ubmFtIE5hdGlvbmFsIFVuaXZlcnNpdHkg
TWVkaWNhbCBTY2hvb2wsIDggSGFrLURvbmcsIERvbmcta3UsIEd3YW5nanUsIDUwMS03NTcsIFJl
cHVibGljIG9mIEtvcmVhLiYjeEQ7RGVwYXJ0bWVudCBvZiBQcmV2ZW50aXZlIE1lZGljaW5lLCBD
aG9ubmFtIE5hdGlvbmFsIFVuaXZlcnNpdHkgTWVkaWNhbCBTY2hvb2wsIEd3YW5nanUsIFJlcHVi
bGljIG9mIEtvcmVhLiYjeEQ7RGVwYXJ0bWVudCBvZiBJbnRlcm5hbCBNZWRpY2luZSwgQ2hvbm5h
bSBOYXRpb25hbCBVbml2ZXJzaXR5IE1lZGljYWwgU2Nob29sLCA4IEhhay1Eb25nLCBEb25nLWt1
LCBHd2FuZ2p1LCA1MDEtNzU3LCBSZXB1YmxpYyBvZiBLb3JlYS4geWVqb29AY2hvbm5hbS5hYy5r
ci48L2F1dGgtYWRkcmVzcz48dGl0bGVzPjx0aXRsZT5Qcm9zcGVybyBob21lb2JveCAxIG1lZGlh
dGVzIHRoZSBwcm9ncmVzc2lvbiBvZiBnYXN0cmljIGNhbmNlciBieSBpbmR1Y2luZyB0dW1vciBj
ZWxsIHByb2xpZmVyYXRpb24gYW5kIGx5bXBoYW5naW9nZW5lc2lzPC90aXRsZT48c2Vjb25kYXJ5
LXRpdGxlPkdhc3RyaWMgQ2FuY2VyPC9zZWNvbmRhcnktdGl0bGU+PGFsdC10aXRsZT5HYXN0cmlj
IGNhbmNlciA6IG9mZmljaWFsIGpvdXJuYWwgb2YgdGhlIEludGVybmF0aW9uYWwgR2FzdHJpYyBD
YW5jZXIgQXNzb2NpYXRpb24gYW5kIHRoZSBKYXBhbmVzZSBHYXN0cmljIENhbmNlciBBc3NvY2lh
dGlvbjwvYWx0LXRpdGxlPjwvdGl0bGVzPjxwZXJpb2RpY2FsPjxmdWxsLXRpdGxlPkdhc3RyaWMg
Q2FuY2VyPC9mdWxsLXRpdGxlPjxhYmJyLTE+R2FzdHJpYyBjYW5jZXIgOiBvZmZpY2lhbCBqb3Vy
bmFsIG9mIHRoZSBJbnRlcm5hdGlvbmFsIEdhc3RyaWMgQ2FuY2VyIEFzc29jaWF0aW9uIGFuZCB0
aGUgSmFwYW5lc2UgR2FzdHJpYyBDYW5jZXIgQXNzb2NpYXRpb248L2FiYnItMT48L3BlcmlvZGlj
YWw+PGFsdC1wZXJpb2RpY2FsPjxmdWxsLXRpdGxlPkdhc3RyaWMgQ2FuY2VyPC9mdWxsLXRpdGxl
PjxhYmJyLTE+R2FzdHJpYyBjYW5jZXIgOiBvZmZpY2lhbCBqb3VybmFsIG9mIHRoZSBJbnRlcm5h
dGlvbmFsIEdhc3RyaWMgQ2FuY2VyIEFzc29jaWF0aW9uIGFuZCB0aGUgSmFwYW5lc2UgR2FzdHJp
YyBDYW5jZXIgQXNzb2NpYXRpb248L2FiYnItMT48L2FsdC1wZXJpb2RpY2FsPjxkYXRlcz48eWVh
cj4yMDE2PC95ZWFyPjxwdWItZGF0ZXM+PGRhdGU+SmFuIDEyPC9kYXRlPjwvcHViLWRhdGVzPjwv
ZGF0ZXM+PGlzYm4+MTQzNi0zMjkxIChFbGVjdHJvbmljKTwvaXNibj48YWNjZXNzaW9uLW51bT4y
Njc1OTIyODwvYWNjZXNzaW9uLW51bT48dXJscz48cmVsYXRlZC11cmxzPjx1cmw+aHR0cDovL3d3
dy5uY2JpLm5sbS5uaWguZ292L3B1Ym1lZC8yNjc1OTIyODwvdXJsPjwvcmVsYXRlZC11cmxzPjwv
dXJscz48ZWxlY3Ryb25pYy1yZXNvdXJjZS1udW0+MTAuMTAwNy9zMTAxMjAtMDE1LTA1OTIteTwv
ZWxlY3Ryb25pYy1yZXNvdXJjZS1udW0+PC9yZWNvcmQ+PC9DaXRlPjwvRW5kTm90ZT4A
</w:fldData>
              </w:fldChar>
            </w:r>
            <w:r w:rsidRPr="009B6EC4">
              <w:rPr>
                <w:rFonts w:ascii="Book Antiqua" w:eastAsia="Malgun Gothic" w:hAnsi="Book Antiqua" w:cs="Times New Roman"/>
                <w:sz w:val="24"/>
                <w:szCs w:val="24"/>
              </w:rPr>
              <w:instrText xml:space="preserve"> ADDIN EN.CITE.DATA </w:instrText>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end"/>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separate"/>
            </w:r>
            <w:r w:rsidRPr="009B6EC4">
              <w:rPr>
                <w:rFonts w:ascii="Book Antiqua" w:eastAsia="Malgun Gothic" w:hAnsi="Book Antiqua" w:cs="Times New Roman"/>
                <w:sz w:val="24"/>
                <w:szCs w:val="24"/>
              </w:rPr>
              <w:t>[</w:t>
            </w:r>
            <w:hyperlink w:anchor="_ENREF_32" w:tooltip="Park, 2016 #14" w:history="1">
              <w:r w:rsidR="00BC04D7" w:rsidRPr="009B6EC4">
                <w:rPr>
                  <w:rFonts w:ascii="Book Antiqua" w:eastAsia="Malgun Gothic" w:hAnsi="Book Antiqua" w:cs="Times New Roman"/>
                  <w:sz w:val="24"/>
                  <w:szCs w:val="24"/>
                </w:rPr>
                <w:t>32</w:t>
              </w:r>
            </w:hyperlink>
            <w:r w:rsidRPr="009B6EC4">
              <w:rPr>
                <w:rFonts w:ascii="Book Antiqua" w:eastAsia="Malgun Gothic" w:hAnsi="Book Antiqua" w:cs="Times New Roman"/>
                <w:sz w:val="24"/>
                <w:szCs w:val="24"/>
              </w:rPr>
              <w:t>]</w:t>
            </w:r>
            <w:r w:rsidRPr="009B6EC4">
              <w:rPr>
                <w:rFonts w:ascii="Book Antiqua" w:eastAsia="Malgun Gothic" w:hAnsi="Book Antiqua" w:cs="Times New Roman"/>
                <w:sz w:val="24"/>
                <w:szCs w:val="24"/>
              </w:rPr>
              <w:fldChar w:fldCharType="end"/>
            </w:r>
          </w:p>
        </w:tc>
      </w:tr>
      <w:tr w:rsidR="00E029E0" w:rsidRPr="003F5A83" w14:paraId="3CEF2ABE" w14:textId="77777777" w:rsidTr="00997982">
        <w:trPr>
          <w:trHeight w:val="765"/>
        </w:trPr>
        <w:tc>
          <w:tcPr>
            <w:tcW w:w="1729" w:type="dxa"/>
            <w:tcBorders>
              <w:top w:val="nil"/>
              <w:bottom w:val="nil"/>
            </w:tcBorders>
            <w:shd w:val="clear" w:color="auto" w:fill="auto"/>
            <w:vAlign w:val="center"/>
          </w:tcPr>
          <w:p w14:paraId="2312BA18" w14:textId="77777777" w:rsidR="00E029E0" w:rsidRPr="00997982" w:rsidRDefault="00E029E0" w:rsidP="00C62971">
            <w:pPr>
              <w:wordWrap/>
              <w:snapToGrid w:val="0"/>
              <w:spacing w:after="0" w:line="360" w:lineRule="auto"/>
              <w:jc w:val="left"/>
              <w:rPr>
                <w:rFonts w:ascii="Book Antiqua" w:eastAsia="Malgun Gothic" w:hAnsi="Book Antiqua" w:cs="Times New Roman"/>
                <w:sz w:val="24"/>
                <w:szCs w:val="24"/>
              </w:rPr>
            </w:pPr>
            <w:r w:rsidRPr="00997982">
              <w:rPr>
                <w:rFonts w:ascii="Book Antiqua" w:eastAsia="Malgun Gothic" w:hAnsi="Book Antiqua" w:cs="Times New Roman"/>
                <w:sz w:val="24"/>
                <w:szCs w:val="24"/>
              </w:rPr>
              <w:t>PRRX1</w:t>
            </w:r>
          </w:p>
        </w:tc>
        <w:tc>
          <w:tcPr>
            <w:tcW w:w="3527" w:type="dxa"/>
            <w:tcBorders>
              <w:top w:val="nil"/>
              <w:bottom w:val="nil"/>
            </w:tcBorders>
            <w:shd w:val="clear" w:color="auto" w:fill="auto"/>
            <w:vAlign w:val="center"/>
          </w:tcPr>
          <w:p w14:paraId="207A0263" w14:textId="77777777" w:rsidR="00E029E0" w:rsidRPr="00997982" w:rsidRDefault="00E029E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 in GC</w:t>
            </w:r>
          </w:p>
          <w:p w14:paraId="03BA5760" w14:textId="77777777" w:rsidR="00E029E0" w:rsidRPr="00997982" w:rsidRDefault="00E029E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Associated with advanced stage and distant metastasis</w:t>
            </w:r>
          </w:p>
        </w:tc>
        <w:tc>
          <w:tcPr>
            <w:tcW w:w="3143" w:type="dxa"/>
            <w:tcBorders>
              <w:top w:val="nil"/>
              <w:bottom w:val="nil"/>
            </w:tcBorders>
            <w:shd w:val="clear" w:color="auto" w:fill="auto"/>
            <w:vAlign w:val="center"/>
          </w:tcPr>
          <w:p w14:paraId="1EB6B553" w14:textId="77777777" w:rsidR="00E029E0" w:rsidRPr="00997982" w:rsidRDefault="00E029E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Induction of Wnt/β-catenin</w:t>
            </w:r>
          </w:p>
        </w:tc>
        <w:tc>
          <w:tcPr>
            <w:tcW w:w="1387" w:type="dxa"/>
            <w:tcBorders>
              <w:top w:val="nil"/>
              <w:bottom w:val="nil"/>
            </w:tcBorders>
            <w:vAlign w:val="center"/>
          </w:tcPr>
          <w:p w14:paraId="6256F483" w14:textId="6B720EB0" w:rsidR="00E029E0" w:rsidRPr="009B6EC4" w:rsidRDefault="00E029E0" w:rsidP="00997982">
            <w:pPr>
              <w:wordWrap/>
              <w:snapToGrid w:val="0"/>
              <w:spacing w:after="0" w:line="360" w:lineRule="auto"/>
              <w:jc w:val="center"/>
              <w:rPr>
                <w:rFonts w:ascii="Book Antiqua" w:eastAsia="Malgun Gothic" w:hAnsi="Book Antiqua" w:cs="Times New Roman"/>
                <w:sz w:val="24"/>
                <w:szCs w:val="24"/>
              </w:rPr>
            </w:pPr>
            <w:r w:rsidRPr="009B6EC4">
              <w:rPr>
                <w:rFonts w:ascii="Book Antiqua" w:eastAsia="Malgun Gothic" w:hAnsi="Book Antiqua" w:cs="Times New Roman"/>
                <w:sz w:val="24"/>
                <w:szCs w:val="24"/>
              </w:rPr>
              <w:fldChar w:fldCharType="begin">
                <w:fldData xml:space="preserve">PEVuZE5vdGU+PENpdGU+PEF1dGhvcj5HdW88L0F1dGhvcj48WWVhcj4yMDE1PC9ZZWFyPjxSZWNO
dW0+MTU8L1JlY051bT48RGlzcGxheVRleHQ+PHN0eWxlIGZhY2U9InN1cGVyc2NyaXB0Ij5bMzNd
PC9zdHlsZT48L0Rpc3BsYXlUZXh0PjxyZWNvcmQ+PHJlYy1udW1iZXI+MTU8L3JlYy1udW1iZXI+
PGZvcmVpZ24ta2V5cz48a2V5IGFwcD0iRU4iIGRiLWlkPSJld3oydmV4MDB2YXd3Y2VmdnR5NWEw
eHZzc2R0eHBhOTB0MnIiPjE1PC9rZXk+PC9mb3JlaWduLWtleXM+PHJlZi10eXBlIG5hbWU9Ikpv
dXJuYWwgQXJ0aWNsZSI+MTc8L3JlZi10eXBlPjxjb250cmlidXRvcnM+PGF1dGhvcnM+PGF1dGhv
cj5HdW8sIEouPC9hdXRob3I+PGF1dGhvcj5GdSwgWi48L2F1dGhvcj48YXV0aG9yPldlaSwgSi48
L2F1dGhvcj48YXV0aG9yPkx1LCBXLjwvYXV0aG9yPjxhdXRob3I+RmVuZywgSi48L2F1dGhvcj48
YXV0aG9yPlpoYW5nLCBTLjwvYXV0aG9yPjwvYXV0aG9ycz48L2NvbnRyaWJ1dG9ycz48YXV0aC1h
ZGRyZXNzPkRlcGFydG1lbnQgb2YgR2FzdHJvaW50ZXN0aW5hbCBTdXJnZXJ5LCB0aGUgRmlyc3Qg
QWZmaWxpYXRlZCBIb3NwaXRhbCwgQ2hvbmdxaW5nIE1lZGljYWwgVW5pdmVyc2l0eSwgQ2hvbmdx
aW5nLCA0MDAwMTYsIENoaW5hLjwvYXV0aC1hZGRyZXNzPjx0aXRsZXM+PHRpdGxlPlBSUlgxIHBy
b21vdGVzIGVwaXRoZWxpYWwtbWVzZW5jaHltYWwgdHJhbnNpdGlvbiB0aHJvdWdoIHRoZSBXbnQv
YmV0YS1jYXRlbmluIHBhdGh3YXkgaW4gZ2FzdHJpYyBjYW5jZXI8L3RpdGxlPjxzZWNvbmRhcnkt
dGl0bGU+TWVkIE9uY29sPC9zZWNvbmRhcnktdGl0bGU+PGFsdC10aXRsZT5NZWRpY2FsIG9uY29s
b2d5PC9hbHQtdGl0bGU+PC90aXRsZXM+PHBlcmlvZGljYWw+PGZ1bGwtdGl0bGU+TWVkIE9uY29s
PC9mdWxsLXRpdGxlPjxhYmJyLTE+TWVkaWNhbCBvbmNvbG9neTwvYWJici0xPjwvcGVyaW9kaWNh
bD48YWx0LXBlcmlvZGljYWw+PGZ1bGwtdGl0bGU+TWVkIE9uY29sPC9mdWxsLXRpdGxlPjxhYmJy
LTE+TWVkaWNhbCBvbmNvbG9neTwvYWJici0xPjwvYWx0LXBlcmlvZGljYWw+PHBhZ2VzPjM5Mzwv
cGFnZXM+PHZvbHVtZT4zMjwvdm9sdW1lPjxudW1iZXI+MTwvbnVtYmVyPjxrZXl3b3Jkcz48a2V5
d29yZD5BZGVub2NhcmNpbm9tYS9tZXRhYm9saXNtLypwYXRob2xvZ3k8L2tleXdvcmQ+PGtleXdv
cmQ+QW5pbWFsczwva2V5d29yZD48a2V5d29yZD5CbG90dGluZywgV2VzdGVybjwva2V5d29yZD48
a2V5d29yZD5FcGl0aGVsaWFsLU1lc2VuY2h5bWFsIFRyYW5zaXRpb24vKnBoeXNpb2xvZ3k8L2tl
eXdvcmQ+PGtleXdvcmQ+RmVtYWxlPC9rZXl3b3JkPjxrZXl3b3JkPkZsdW9yZXNjZW50IEFudGli
b2R5IFRlY2huaXF1ZTwva2V5d29yZD48a2V5d29yZD5IZXRlcm9ncmFmdHM8L2tleXdvcmQ+PGtl
eXdvcmQ+SG9tZW9kb21haW4gUHJvdGVpbnMvKm1ldGFib2xpc208L2tleXdvcmQ+PGtleXdvcmQ+
SHVtYW5zPC9rZXl3b3JkPjxrZXl3b3JkPkltbXVub2hpc3RvY2hlbWlzdHJ5PC9rZXl3b3JkPjxr
ZXl3b3JkPk1hbGU8L2tleXdvcmQ+PGtleXdvcmQ+TWljZTwva2V5d29yZD48a2V5d29yZD5NaWNl
LCBJbmJyZWQgQkFMQiBDPC9rZXl3b3JkPjxrZXl3b3JkPk1pY2UsIE51ZGU8L2tleXdvcmQ+PGtl
eXdvcmQ+TmVvcGxhc20gSW52YXNpdmVuZXNzL3BhdGhvbG9neTwva2V5d29yZD48a2V5d29yZD5S
ZWFsLVRpbWUgUG9seW1lcmFzZSBDaGFpbiBSZWFjdGlvbjwva2V5d29yZD48a2V5d29yZD5TdG9t
YWNoIE5lb3BsYXNtcy9tZXRhYm9saXNtLypwYXRob2xvZ3k8L2tleXdvcmQ+PGtleXdvcmQ+VHJh
bnNjcmlwdG9tZTwva2V5d29yZD48a2V5d29yZD5XbnQgU2lnbmFsaW5nIFBhdGh3YXkvKnBoeXNp
b2xvZ3k8L2tleXdvcmQ+PC9rZXl3b3Jkcz48ZGF0ZXM+PHllYXI+MjAxNTwveWVhcj48cHViLWRh
dGVzPjxkYXRlPkphbjwvZGF0ZT48L3B1Yi1kYXRlcz48L2RhdGVzPjxpc2JuPjE1NTktMTMxWCAo
RWxlY3Ryb25pYykmI3hEOzEzNTctMDU2MCAoTGlua2luZyk8L2lzYm4+PGFjY2Vzc2lvbi1udW0+
MjU0MjgzOTM8L2FjY2Vzc2lvbi1udW0+PHVybHM+PHJlbGF0ZWQtdXJscz48dXJsPmh0dHA6Ly93
d3cubmNiaS5ubG0ubmloLmdvdi9wdWJtZWQvMjU0MjgzOTM8L3VybD48L3JlbGF0ZWQtdXJscz48
L3VybHM+PGVsZWN0cm9uaWMtcmVzb3VyY2UtbnVtPjEwLjEwMDcvczEyMDMyLTAxNC0wMzkzLXg8
L2VsZWN0cm9uaWMtcmVzb3VyY2UtbnVtPjwvcmVjb3JkPjwvQ2l0ZT48L0VuZE5vdGU+
</w:fldData>
              </w:fldChar>
            </w:r>
            <w:r w:rsidRPr="009B6EC4">
              <w:rPr>
                <w:rFonts w:ascii="Book Antiqua" w:eastAsia="Malgun Gothic" w:hAnsi="Book Antiqua" w:cs="Times New Roman"/>
                <w:sz w:val="24"/>
                <w:szCs w:val="24"/>
              </w:rPr>
              <w:instrText xml:space="preserve"> ADDIN EN.CITE </w:instrText>
            </w:r>
            <w:r w:rsidRPr="009B6EC4">
              <w:rPr>
                <w:rFonts w:ascii="Book Antiqua" w:eastAsia="Malgun Gothic" w:hAnsi="Book Antiqua" w:cs="Times New Roman"/>
                <w:sz w:val="24"/>
                <w:szCs w:val="24"/>
              </w:rPr>
              <w:fldChar w:fldCharType="begin">
                <w:fldData xml:space="preserve">PEVuZE5vdGU+PENpdGU+PEF1dGhvcj5HdW88L0F1dGhvcj48WWVhcj4yMDE1PC9ZZWFyPjxSZWNO
dW0+MTU8L1JlY051bT48RGlzcGxheVRleHQ+PHN0eWxlIGZhY2U9InN1cGVyc2NyaXB0Ij5bMzNd
PC9zdHlsZT48L0Rpc3BsYXlUZXh0PjxyZWNvcmQ+PHJlYy1udW1iZXI+MTU8L3JlYy1udW1iZXI+
PGZvcmVpZ24ta2V5cz48a2V5IGFwcD0iRU4iIGRiLWlkPSJld3oydmV4MDB2YXd3Y2VmdnR5NWEw
eHZzc2R0eHBhOTB0MnIiPjE1PC9rZXk+PC9mb3JlaWduLWtleXM+PHJlZi10eXBlIG5hbWU9Ikpv
dXJuYWwgQXJ0aWNsZSI+MTc8L3JlZi10eXBlPjxjb250cmlidXRvcnM+PGF1dGhvcnM+PGF1dGhv
cj5HdW8sIEouPC9hdXRob3I+PGF1dGhvcj5GdSwgWi48L2F1dGhvcj48YXV0aG9yPldlaSwgSi48
L2F1dGhvcj48YXV0aG9yPkx1LCBXLjwvYXV0aG9yPjxhdXRob3I+RmVuZywgSi48L2F1dGhvcj48
YXV0aG9yPlpoYW5nLCBTLjwvYXV0aG9yPjwvYXV0aG9ycz48L2NvbnRyaWJ1dG9ycz48YXV0aC1h
ZGRyZXNzPkRlcGFydG1lbnQgb2YgR2FzdHJvaW50ZXN0aW5hbCBTdXJnZXJ5LCB0aGUgRmlyc3Qg
QWZmaWxpYXRlZCBIb3NwaXRhbCwgQ2hvbmdxaW5nIE1lZGljYWwgVW5pdmVyc2l0eSwgQ2hvbmdx
aW5nLCA0MDAwMTYsIENoaW5hLjwvYXV0aC1hZGRyZXNzPjx0aXRsZXM+PHRpdGxlPlBSUlgxIHBy
b21vdGVzIGVwaXRoZWxpYWwtbWVzZW5jaHltYWwgdHJhbnNpdGlvbiB0aHJvdWdoIHRoZSBXbnQv
YmV0YS1jYXRlbmluIHBhdGh3YXkgaW4gZ2FzdHJpYyBjYW5jZXI8L3RpdGxlPjxzZWNvbmRhcnkt
dGl0bGU+TWVkIE9uY29sPC9zZWNvbmRhcnktdGl0bGU+PGFsdC10aXRsZT5NZWRpY2FsIG9uY29s
b2d5PC9hbHQtdGl0bGU+PC90aXRsZXM+PHBlcmlvZGljYWw+PGZ1bGwtdGl0bGU+TWVkIE9uY29s
PC9mdWxsLXRpdGxlPjxhYmJyLTE+TWVkaWNhbCBvbmNvbG9neTwvYWJici0xPjwvcGVyaW9kaWNh
bD48YWx0LXBlcmlvZGljYWw+PGZ1bGwtdGl0bGU+TWVkIE9uY29sPC9mdWxsLXRpdGxlPjxhYmJy
LTE+TWVkaWNhbCBvbmNvbG9neTwvYWJici0xPjwvYWx0LXBlcmlvZGljYWw+PHBhZ2VzPjM5Mzwv
cGFnZXM+PHZvbHVtZT4zMjwvdm9sdW1lPjxudW1iZXI+MTwvbnVtYmVyPjxrZXl3b3Jkcz48a2V5
d29yZD5BZGVub2NhcmNpbm9tYS9tZXRhYm9saXNtLypwYXRob2xvZ3k8L2tleXdvcmQ+PGtleXdv
cmQ+QW5pbWFsczwva2V5d29yZD48a2V5d29yZD5CbG90dGluZywgV2VzdGVybjwva2V5d29yZD48
a2V5d29yZD5FcGl0aGVsaWFsLU1lc2VuY2h5bWFsIFRyYW5zaXRpb24vKnBoeXNpb2xvZ3k8L2tl
eXdvcmQ+PGtleXdvcmQ+RmVtYWxlPC9rZXl3b3JkPjxrZXl3b3JkPkZsdW9yZXNjZW50IEFudGli
b2R5IFRlY2huaXF1ZTwva2V5d29yZD48a2V5d29yZD5IZXRlcm9ncmFmdHM8L2tleXdvcmQ+PGtl
eXdvcmQ+SG9tZW9kb21haW4gUHJvdGVpbnMvKm1ldGFib2xpc208L2tleXdvcmQ+PGtleXdvcmQ+
SHVtYW5zPC9rZXl3b3JkPjxrZXl3b3JkPkltbXVub2hpc3RvY2hlbWlzdHJ5PC9rZXl3b3JkPjxr
ZXl3b3JkPk1hbGU8L2tleXdvcmQ+PGtleXdvcmQ+TWljZTwva2V5d29yZD48a2V5d29yZD5NaWNl
LCBJbmJyZWQgQkFMQiBDPC9rZXl3b3JkPjxrZXl3b3JkPk1pY2UsIE51ZGU8L2tleXdvcmQ+PGtl
eXdvcmQ+TmVvcGxhc20gSW52YXNpdmVuZXNzL3BhdGhvbG9neTwva2V5d29yZD48a2V5d29yZD5S
ZWFsLVRpbWUgUG9seW1lcmFzZSBDaGFpbiBSZWFjdGlvbjwva2V5d29yZD48a2V5d29yZD5TdG9t
YWNoIE5lb3BsYXNtcy9tZXRhYm9saXNtLypwYXRob2xvZ3k8L2tleXdvcmQ+PGtleXdvcmQ+VHJh
bnNjcmlwdG9tZTwva2V5d29yZD48a2V5d29yZD5XbnQgU2lnbmFsaW5nIFBhdGh3YXkvKnBoeXNp
b2xvZ3k8L2tleXdvcmQ+PC9rZXl3b3Jkcz48ZGF0ZXM+PHllYXI+MjAxNTwveWVhcj48cHViLWRh
dGVzPjxkYXRlPkphbjwvZGF0ZT48L3B1Yi1kYXRlcz48L2RhdGVzPjxpc2JuPjE1NTktMTMxWCAo
RWxlY3Ryb25pYykmI3hEOzEzNTctMDU2MCAoTGlua2luZyk8L2lzYm4+PGFjY2Vzc2lvbi1udW0+
MjU0MjgzOTM8L2FjY2Vzc2lvbi1udW0+PHVybHM+PHJlbGF0ZWQtdXJscz48dXJsPmh0dHA6Ly93
d3cubmNiaS5ubG0ubmloLmdvdi9wdWJtZWQvMjU0MjgzOTM8L3VybD48L3JlbGF0ZWQtdXJscz48
L3VybHM+PGVsZWN0cm9uaWMtcmVzb3VyY2UtbnVtPjEwLjEwMDcvczEyMDMyLTAxNC0wMzkzLXg8
L2VsZWN0cm9uaWMtcmVzb3VyY2UtbnVtPjwvcmVjb3JkPjwvQ2l0ZT48L0VuZE5vdGU+
</w:fldData>
              </w:fldChar>
            </w:r>
            <w:r w:rsidRPr="009B6EC4">
              <w:rPr>
                <w:rFonts w:ascii="Book Antiqua" w:eastAsia="Malgun Gothic" w:hAnsi="Book Antiqua" w:cs="Times New Roman"/>
                <w:sz w:val="24"/>
                <w:szCs w:val="24"/>
              </w:rPr>
              <w:instrText xml:space="preserve"> ADDIN EN.CITE.DATA </w:instrText>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end"/>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separate"/>
            </w:r>
            <w:r w:rsidRPr="009B6EC4">
              <w:rPr>
                <w:rFonts w:ascii="Book Antiqua" w:eastAsia="Malgun Gothic" w:hAnsi="Book Antiqua" w:cs="Times New Roman"/>
                <w:sz w:val="24"/>
                <w:szCs w:val="24"/>
              </w:rPr>
              <w:t>[</w:t>
            </w:r>
            <w:hyperlink w:anchor="_ENREF_33" w:tooltip="Guo, 2015 #15" w:history="1">
              <w:r w:rsidR="00BC04D7" w:rsidRPr="009B6EC4">
                <w:rPr>
                  <w:rFonts w:ascii="Book Antiqua" w:eastAsia="Malgun Gothic" w:hAnsi="Book Antiqua" w:cs="Times New Roman"/>
                  <w:sz w:val="24"/>
                  <w:szCs w:val="24"/>
                </w:rPr>
                <w:t>33</w:t>
              </w:r>
            </w:hyperlink>
            <w:r w:rsidRPr="009B6EC4">
              <w:rPr>
                <w:rFonts w:ascii="Book Antiqua" w:eastAsia="Malgun Gothic" w:hAnsi="Book Antiqua" w:cs="Times New Roman"/>
                <w:sz w:val="24"/>
                <w:szCs w:val="24"/>
              </w:rPr>
              <w:t>]</w:t>
            </w:r>
            <w:r w:rsidRPr="009B6EC4">
              <w:rPr>
                <w:rFonts w:ascii="Book Antiqua" w:eastAsia="Malgun Gothic" w:hAnsi="Book Antiqua" w:cs="Times New Roman"/>
                <w:sz w:val="24"/>
                <w:szCs w:val="24"/>
              </w:rPr>
              <w:fldChar w:fldCharType="end"/>
            </w:r>
          </w:p>
        </w:tc>
      </w:tr>
      <w:tr w:rsidR="00E029E0" w:rsidRPr="003F5A83" w14:paraId="60E64CB6" w14:textId="77777777" w:rsidTr="00997982">
        <w:trPr>
          <w:trHeight w:val="765"/>
        </w:trPr>
        <w:tc>
          <w:tcPr>
            <w:tcW w:w="1729" w:type="dxa"/>
            <w:tcBorders>
              <w:top w:val="nil"/>
              <w:bottom w:val="nil"/>
            </w:tcBorders>
            <w:shd w:val="clear" w:color="auto" w:fill="auto"/>
            <w:vAlign w:val="center"/>
          </w:tcPr>
          <w:p w14:paraId="3E479D1B" w14:textId="77777777" w:rsidR="00E029E0" w:rsidRPr="00997982" w:rsidRDefault="00E029E0" w:rsidP="00C62971">
            <w:pPr>
              <w:wordWrap/>
              <w:snapToGrid w:val="0"/>
              <w:spacing w:after="0" w:line="360" w:lineRule="auto"/>
              <w:jc w:val="left"/>
              <w:rPr>
                <w:rFonts w:ascii="Book Antiqua" w:eastAsia="Malgun Gothic" w:hAnsi="Book Antiqua" w:cs="Times New Roman"/>
                <w:sz w:val="24"/>
                <w:szCs w:val="24"/>
              </w:rPr>
            </w:pPr>
            <w:r w:rsidRPr="00997982">
              <w:rPr>
                <w:rFonts w:ascii="Book Antiqua" w:eastAsia="Malgun Gothic" w:hAnsi="Book Antiqua" w:cs="Times New Roman"/>
                <w:sz w:val="24"/>
                <w:szCs w:val="24"/>
              </w:rPr>
              <w:t>IRX1</w:t>
            </w:r>
          </w:p>
        </w:tc>
        <w:tc>
          <w:tcPr>
            <w:tcW w:w="3527" w:type="dxa"/>
            <w:tcBorders>
              <w:top w:val="nil"/>
              <w:bottom w:val="nil"/>
            </w:tcBorders>
            <w:shd w:val="clear" w:color="auto" w:fill="auto"/>
            <w:vAlign w:val="center"/>
          </w:tcPr>
          <w:p w14:paraId="5C62E5BB" w14:textId="77777777" w:rsidR="00E029E0" w:rsidRPr="00997982" w:rsidRDefault="00E029E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 in GC</w:t>
            </w:r>
          </w:p>
        </w:tc>
        <w:tc>
          <w:tcPr>
            <w:tcW w:w="3143" w:type="dxa"/>
            <w:tcBorders>
              <w:top w:val="nil"/>
              <w:bottom w:val="nil"/>
            </w:tcBorders>
            <w:shd w:val="clear" w:color="auto" w:fill="auto"/>
            <w:vAlign w:val="center"/>
          </w:tcPr>
          <w:p w14:paraId="5914175D" w14:textId="77777777" w:rsidR="00E029E0" w:rsidRPr="00997982" w:rsidRDefault="00E029E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Promoter hypermethylation</w:t>
            </w:r>
          </w:p>
        </w:tc>
        <w:tc>
          <w:tcPr>
            <w:tcW w:w="1387" w:type="dxa"/>
            <w:tcBorders>
              <w:top w:val="nil"/>
              <w:bottom w:val="nil"/>
            </w:tcBorders>
            <w:vAlign w:val="center"/>
          </w:tcPr>
          <w:p w14:paraId="72D14238" w14:textId="063359A9" w:rsidR="00E029E0" w:rsidRPr="009B6EC4" w:rsidRDefault="00E029E0" w:rsidP="00997982">
            <w:pPr>
              <w:wordWrap/>
              <w:snapToGrid w:val="0"/>
              <w:spacing w:after="0" w:line="360" w:lineRule="auto"/>
              <w:jc w:val="center"/>
              <w:rPr>
                <w:rFonts w:ascii="Book Antiqua" w:eastAsia="Malgun Gothic" w:hAnsi="Book Antiqua" w:cs="Times New Roman"/>
                <w:sz w:val="24"/>
                <w:szCs w:val="24"/>
              </w:rPr>
            </w:pPr>
            <w:r w:rsidRPr="009B6EC4">
              <w:rPr>
                <w:rFonts w:ascii="Book Antiqua" w:eastAsia="Malgun Gothic" w:hAnsi="Book Antiqua" w:cs="Times New Roman"/>
                <w:sz w:val="24"/>
                <w:szCs w:val="24"/>
              </w:rPr>
              <w:fldChar w:fldCharType="begin">
                <w:fldData xml:space="preserve">PEVuZE5vdGU+PENpdGU+PEF1dGhvcj5HdW88L0F1dGhvcj48WWVhcj4yMDEwPC9ZZWFyPjxSZWNO
dW0+MTc8L1JlY051bT48RGlzcGxheVRleHQ+PHN0eWxlIGZhY2U9InN1cGVyc2NyaXB0Ij5bMzVd
PC9zdHlsZT48L0Rpc3BsYXlUZXh0PjxyZWNvcmQ+PHJlYy1udW1iZXI+MTc8L3JlYy1udW1iZXI+
PGZvcmVpZ24ta2V5cz48a2V5IGFwcD0iRU4iIGRiLWlkPSJld3oydmV4MDB2YXd3Y2VmdnR5NWEw
eHZzc2R0eHBhOTB0MnIiPjE3PC9rZXk+PC9mb3JlaWduLWtleXM+PHJlZi10eXBlIG5hbWU9Ikpv
dXJuYWwgQXJ0aWNsZSI+MTc8L3JlZi10eXBlPjxjb250cmlidXRvcnM+PGF1dGhvcnM+PGF1dGhv
cj5HdW8sIFguPC9hdXRob3I+PGF1dGhvcj5MaXUsIFcuPC9hdXRob3I+PGF1dGhvcj5QYW4sIFku
PC9hdXRob3I+PGF1dGhvcj5OaSwgUC48L2F1dGhvcj48YXV0aG9yPkppLCBKLjwvYXV0aG9yPjxh
dXRob3I+R3VvLCBMLjwvYXV0aG9yPjxhdXRob3I+WmhhbmcsIEouPC9hdXRob3I+PGF1dGhvcj5X
dSwgSi48L2F1dGhvcj48YXV0aG9yPkppYW5nLCBKLjwvYXV0aG9yPjxhdXRob3I+Q2hlbiwgWC48
L2F1dGhvcj48YXV0aG9yPkNhaSwgUS48L2F1dGhvcj48YXV0aG9yPkxpLCBKLjwvYXV0aG9yPjxh
dXRob3I+WmhhbmcsIEouPC9hdXRob3I+PGF1dGhvcj5HdSwgUS48L2F1dGhvcj48YXV0aG9yPkxp
dSwgQi48L2F1dGhvcj48YXV0aG9yPlpodSwgWi48L2F1dGhvcj48YXV0aG9yPll1LCBZLjwvYXV0
aG9yPjwvYXV0aG9ycz48L2NvbnRyaWJ1dG9ycz48YXV0aC1hZGRyZXNzPkRlcGFydG1lbnQgb2Yg
U3VyZ2VyeSBvZiBTaGFuZ2hhaSBSdWlqaW4gSG9zcGl0YWwgYW5kIFNoYW5naGFpIEluc3RpdHV0
ZSBvZiBEaWdlc3RpdmUgU3VyZ2VyeSwgU2hhbmdoYWksIFBSIENoaW5hLjwvYXV0aC1hZGRyZXNz
Pjx0aXRsZXM+PHRpdGxlPkhvbWVvYm94IGdlbmUgSVJYMSBpcyBhIHR1bW9yIHN1cHByZXNzb3Ig
Z2VuZSBpbiBnYXN0cmljIGNhcmNpbm9tYTwvdGl0bGU+PHNlY29uZGFyeS10aXRsZT5PbmNvZ2Vu
ZTwvc2Vjb25kYXJ5LXRpdGxlPjxhbHQtdGl0bGU+T25jb2dlbmU8L2FsdC10aXRsZT48L3RpdGxl
cz48cGVyaW9kaWNhbD48ZnVsbC10aXRsZT5PbmNvZ2VuZTwvZnVsbC10aXRsZT48YWJici0xPk9u
Y29nZW5lPC9hYmJyLTE+PC9wZXJpb2RpY2FsPjxhbHQtcGVyaW9kaWNhbD48ZnVsbC10aXRsZT5P
bmNvZ2VuZTwvZnVsbC10aXRsZT48YWJici0xPk9uY29nZW5lPC9hYmJyLTE+PC9hbHQtcGVyaW9k
aWNhbD48cGFnZXM+MzkwOC0yMDwvcGFnZXM+PHZvbHVtZT4yOTwvdm9sdW1lPjxudW1iZXI+Mjc8
L251bWJlcj48a2V5d29yZHM+PGtleXdvcmQ+QWR1bHQ8L2tleXdvcmQ+PGtleXdvcmQ+QWdlZDwv
a2V5d29yZD48a2V5d29yZD5BZ2VkLCA4MCBhbmQgb3Zlcjwva2V5d29yZD48a2V5d29yZD5BbGxl
bGVzPC9rZXl3b3JkPjxrZXl3b3JkPkFuaW1hbHM8L2tleXdvcmQ+PGtleXdvcmQ+QmFzZSBTZXF1
ZW5jZTwva2V5d29yZD48a2V5d29yZD5DZWxsIExpbmUsIFR1bW9yPC9rZXl3b3JkPjxrZXl3b3Jk
PkNocm9tb3NvbWVzLCBIdW1hbiwgUGFpciA1L2dlbmV0aWNzPC9rZXl3b3JkPjxrZXl3b3JkPkRO
QSBNZXRoeWxhdGlvbi9kcnVnIGVmZmVjdHM8L2tleXdvcmQ+PGtleXdvcmQ+RG93bi1SZWd1bGF0
aW9uPC9rZXl3b3JkPjxrZXl3b3JkPkVwaWdlbmVzaXMsIEdlbmV0aWMvZ2VuZXRpY3M8L2tleXdv
cmQ+PGtleXdvcmQ+RmVtYWxlPC9rZXl3b3JkPjxrZXl3b3JkPkdlbmUgRG9zYWdlPC9rZXl3b3Jk
PjxrZXl3b3JkPkdlbmUgRXhwcmVzc2lvbiBSZWd1bGF0aW9uLCBOZW9wbGFzdGljPC9rZXl3b3Jk
PjxrZXl3b3JkPipHZW5lcywgVHVtb3IgU3VwcHJlc3Nvcjwva2V5d29yZD48a2V5d29yZD5Ib21l
b2RvbWFpbiBQcm90ZWlucy8qZ2VuZXRpY3M8L2tleXdvcmQ+PGtleXdvcmQ+SHVtYW5zPC9rZXl3
b3JkPjxrZXl3b3JkPkxvc3Mgb2YgSGV0ZXJvenlnb3NpdHk8L2tleXdvcmQ+PGtleXdvcmQ+TWFs
ZTwva2V5d29yZD48a2V5d29yZD5NaWNlPC9rZXl3b3JkPjxrZXl3b3JkPk1pY2UsIE51ZGU8L2tl
eXdvcmQ+PGtleXdvcmQ+TWlkZGxlIEFnZWQ8L2tleXdvcmQ+PGtleXdvcmQ+UHJvbW90ZXIgUmVn
aW9ucywgR2VuZXRpYy9nZW5ldGljczwva2V5d29yZD48a2V5d29yZD5TdG9tYWNoIE5lb3BsYXNt
cy9ibG9vZC8qZ2VuZXRpY3MvcGF0aG9sb2d5PC9rZXl3b3JkPjxrZXl3b3JkPlRyYW5zY3JpcHRp
b24gRmFjdG9ycy8qZ2VuZXRpY3M8L2tleXdvcmQ+PGtleXdvcmQ+VHJhbnNmZWN0aW9uPC9rZXl3
b3JkPjwva2V5d29yZHM+PGRhdGVzPjx5ZWFyPjIwMTA8L3llYXI+PHB1Yi1kYXRlcz48ZGF0ZT5K
dWwgODwvZGF0ZT48L3B1Yi1kYXRlcz48L2RhdGVzPjxpc2JuPjE0NzYtNTU5NCAoRWxlY3Ryb25p
YykmI3hEOzA5NTAtOTIzMiAoTGlua2luZyk8L2lzYm4+PGFjY2Vzc2lvbi1udW0+MjA0NDAyNjQ8
L2FjY2Vzc2lvbi1udW0+PHVybHM+PHJlbGF0ZWQtdXJscz48dXJsPmh0dHA6Ly93d3cubmNiaS5u
bG0ubmloLmdvdi9wdWJtZWQvMjA0NDAyNjQ8L3VybD48L3JlbGF0ZWQtdXJscz48L3VybHM+PGVs
ZWN0cm9uaWMtcmVzb3VyY2UtbnVtPjEwLjEwMzgvb25jLjIwMTAuMTQzPC9lbGVjdHJvbmljLXJl
c291cmNlLW51bT48L3JlY29yZD48L0NpdGU+PC9FbmROb3RlPgB=
</w:fldData>
              </w:fldChar>
            </w:r>
            <w:r w:rsidRPr="009B6EC4">
              <w:rPr>
                <w:rFonts w:ascii="Book Antiqua" w:eastAsia="Malgun Gothic" w:hAnsi="Book Antiqua" w:cs="Times New Roman"/>
                <w:sz w:val="24"/>
                <w:szCs w:val="24"/>
              </w:rPr>
              <w:instrText xml:space="preserve"> ADDIN EN.CITE </w:instrText>
            </w:r>
            <w:r w:rsidRPr="009B6EC4">
              <w:rPr>
                <w:rFonts w:ascii="Book Antiqua" w:eastAsia="Malgun Gothic" w:hAnsi="Book Antiqua" w:cs="Times New Roman"/>
                <w:sz w:val="24"/>
                <w:szCs w:val="24"/>
              </w:rPr>
              <w:fldChar w:fldCharType="begin">
                <w:fldData xml:space="preserve">PEVuZE5vdGU+PENpdGU+PEF1dGhvcj5HdW88L0F1dGhvcj48WWVhcj4yMDEwPC9ZZWFyPjxSZWNO
dW0+MTc8L1JlY051bT48RGlzcGxheVRleHQ+PHN0eWxlIGZhY2U9InN1cGVyc2NyaXB0Ij5bMzVd
PC9zdHlsZT48L0Rpc3BsYXlUZXh0PjxyZWNvcmQ+PHJlYy1udW1iZXI+MTc8L3JlYy1udW1iZXI+
PGZvcmVpZ24ta2V5cz48a2V5IGFwcD0iRU4iIGRiLWlkPSJld3oydmV4MDB2YXd3Y2VmdnR5NWEw
eHZzc2R0eHBhOTB0MnIiPjE3PC9rZXk+PC9mb3JlaWduLWtleXM+PHJlZi10eXBlIG5hbWU9Ikpv
dXJuYWwgQXJ0aWNsZSI+MTc8L3JlZi10eXBlPjxjb250cmlidXRvcnM+PGF1dGhvcnM+PGF1dGhv
cj5HdW8sIFguPC9hdXRob3I+PGF1dGhvcj5MaXUsIFcuPC9hdXRob3I+PGF1dGhvcj5QYW4sIFku
PC9hdXRob3I+PGF1dGhvcj5OaSwgUC48L2F1dGhvcj48YXV0aG9yPkppLCBKLjwvYXV0aG9yPjxh
dXRob3I+R3VvLCBMLjwvYXV0aG9yPjxhdXRob3I+WmhhbmcsIEouPC9hdXRob3I+PGF1dGhvcj5X
dSwgSi48L2F1dGhvcj48YXV0aG9yPkppYW5nLCBKLjwvYXV0aG9yPjxhdXRob3I+Q2hlbiwgWC48
L2F1dGhvcj48YXV0aG9yPkNhaSwgUS48L2F1dGhvcj48YXV0aG9yPkxpLCBKLjwvYXV0aG9yPjxh
dXRob3I+WmhhbmcsIEouPC9hdXRob3I+PGF1dGhvcj5HdSwgUS48L2F1dGhvcj48YXV0aG9yPkxp
dSwgQi48L2F1dGhvcj48YXV0aG9yPlpodSwgWi48L2F1dGhvcj48YXV0aG9yPll1LCBZLjwvYXV0
aG9yPjwvYXV0aG9ycz48L2NvbnRyaWJ1dG9ycz48YXV0aC1hZGRyZXNzPkRlcGFydG1lbnQgb2Yg
U3VyZ2VyeSBvZiBTaGFuZ2hhaSBSdWlqaW4gSG9zcGl0YWwgYW5kIFNoYW5naGFpIEluc3RpdHV0
ZSBvZiBEaWdlc3RpdmUgU3VyZ2VyeSwgU2hhbmdoYWksIFBSIENoaW5hLjwvYXV0aC1hZGRyZXNz
Pjx0aXRsZXM+PHRpdGxlPkhvbWVvYm94IGdlbmUgSVJYMSBpcyBhIHR1bW9yIHN1cHByZXNzb3Ig
Z2VuZSBpbiBnYXN0cmljIGNhcmNpbm9tYTwvdGl0bGU+PHNlY29uZGFyeS10aXRsZT5PbmNvZ2Vu
ZTwvc2Vjb25kYXJ5LXRpdGxlPjxhbHQtdGl0bGU+T25jb2dlbmU8L2FsdC10aXRsZT48L3RpdGxl
cz48cGVyaW9kaWNhbD48ZnVsbC10aXRsZT5PbmNvZ2VuZTwvZnVsbC10aXRsZT48YWJici0xPk9u
Y29nZW5lPC9hYmJyLTE+PC9wZXJpb2RpY2FsPjxhbHQtcGVyaW9kaWNhbD48ZnVsbC10aXRsZT5P
bmNvZ2VuZTwvZnVsbC10aXRsZT48YWJici0xPk9uY29nZW5lPC9hYmJyLTE+PC9hbHQtcGVyaW9k
aWNhbD48cGFnZXM+MzkwOC0yMDwvcGFnZXM+PHZvbHVtZT4yOTwvdm9sdW1lPjxudW1iZXI+Mjc8
L251bWJlcj48a2V5d29yZHM+PGtleXdvcmQ+QWR1bHQ8L2tleXdvcmQ+PGtleXdvcmQ+QWdlZDwv
a2V5d29yZD48a2V5d29yZD5BZ2VkLCA4MCBhbmQgb3Zlcjwva2V5d29yZD48a2V5d29yZD5BbGxl
bGVzPC9rZXl3b3JkPjxrZXl3b3JkPkFuaW1hbHM8L2tleXdvcmQ+PGtleXdvcmQ+QmFzZSBTZXF1
ZW5jZTwva2V5d29yZD48a2V5d29yZD5DZWxsIExpbmUsIFR1bW9yPC9rZXl3b3JkPjxrZXl3b3Jk
PkNocm9tb3NvbWVzLCBIdW1hbiwgUGFpciA1L2dlbmV0aWNzPC9rZXl3b3JkPjxrZXl3b3JkPkRO
QSBNZXRoeWxhdGlvbi9kcnVnIGVmZmVjdHM8L2tleXdvcmQ+PGtleXdvcmQ+RG93bi1SZWd1bGF0
aW9uPC9rZXl3b3JkPjxrZXl3b3JkPkVwaWdlbmVzaXMsIEdlbmV0aWMvZ2VuZXRpY3M8L2tleXdv
cmQ+PGtleXdvcmQ+RmVtYWxlPC9rZXl3b3JkPjxrZXl3b3JkPkdlbmUgRG9zYWdlPC9rZXl3b3Jk
PjxrZXl3b3JkPkdlbmUgRXhwcmVzc2lvbiBSZWd1bGF0aW9uLCBOZW9wbGFzdGljPC9rZXl3b3Jk
PjxrZXl3b3JkPipHZW5lcywgVHVtb3IgU3VwcHJlc3Nvcjwva2V5d29yZD48a2V5d29yZD5Ib21l
b2RvbWFpbiBQcm90ZWlucy8qZ2VuZXRpY3M8L2tleXdvcmQ+PGtleXdvcmQ+SHVtYW5zPC9rZXl3
b3JkPjxrZXl3b3JkPkxvc3Mgb2YgSGV0ZXJvenlnb3NpdHk8L2tleXdvcmQ+PGtleXdvcmQ+TWFs
ZTwva2V5d29yZD48a2V5d29yZD5NaWNlPC9rZXl3b3JkPjxrZXl3b3JkPk1pY2UsIE51ZGU8L2tl
eXdvcmQ+PGtleXdvcmQ+TWlkZGxlIEFnZWQ8L2tleXdvcmQ+PGtleXdvcmQ+UHJvbW90ZXIgUmVn
aW9ucywgR2VuZXRpYy9nZW5ldGljczwva2V5d29yZD48a2V5d29yZD5TdG9tYWNoIE5lb3BsYXNt
cy9ibG9vZC8qZ2VuZXRpY3MvcGF0aG9sb2d5PC9rZXl3b3JkPjxrZXl3b3JkPlRyYW5zY3JpcHRp
b24gRmFjdG9ycy8qZ2VuZXRpY3M8L2tleXdvcmQ+PGtleXdvcmQ+VHJhbnNmZWN0aW9uPC9rZXl3
b3JkPjwva2V5d29yZHM+PGRhdGVzPjx5ZWFyPjIwMTA8L3llYXI+PHB1Yi1kYXRlcz48ZGF0ZT5K
dWwgODwvZGF0ZT48L3B1Yi1kYXRlcz48L2RhdGVzPjxpc2JuPjE0NzYtNTU5NCAoRWxlY3Ryb25p
YykmI3hEOzA5NTAtOTIzMiAoTGlua2luZyk8L2lzYm4+PGFjY2Vzc2lvbi1udW0+MjA0NDAyNjQ8
L2FjY2Vzc2lvbi1udW0+PHVybHM+PHJlbGF0ZWQtdXJscz48dXJsPmh0dHA6Ly93d3cubmNiaS5u
bG0ubmloLmdvdi9wdWJtZWQvMjA0NDAyNjQ8L3VybD48L3JlbGF0ZWQtdXJscz48L3VybHM+PGVs
ZWN0cm9uaWMtcmVzb3VyY2UtbnVtPjEwLjEwMzgvb25jLjIwMTAuMTQzPC9lbGVjdHJvbmljLXJl
c291cmNlLW51bT48L3JlY29yZD48L0NpdGU+PC9FbmROb3RlPgB=
</w:fldData>
              </w:fldChar>
            </w:r>
            <w:r w:rsidRPr="009B6EC4">
              <w:rPr>
                <w:rFonts w:ascii="Book Antiqua" w:eastAsia="Malgun Gothic" w:hAnsi="Book Antiqua" w:cs="Times New Roman"/>
                <w:sz w:val="24"/>
                <w:szCs w:val="24"/>
              </w:rPr>
              <w:instrText xml:space="preserve"> ADDIN EN.CITE.DATA </w:instrText>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end"/>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separate"/>
            </w:r>
            <w:r w:rsidRPr="009B6EC4">
              <w:rPr>
                <w:rFonts w:ascii="Book Antiqua" w:eastAsia="Malgun Gothic" w:hAnsi="Book Antiqua" w:cs="Times New Roman"/>
                <w:sz w:val="24"/>
                <w:szCs w:val="24"/>
              </w:rPr>
              <w:t>[</w:t>
            </w:r>
            <w:hyperlink w:anchor="_ENREF_35" w:tooltip="Guo, 2010 #17" w:history="1">
              <w:r w:rsidR="00BC04D7" w:rsidRPr="009B6EC4">
                <w:rPr>
                  <w:rFonts w:ascii="Book Antiqua" w:eastAsia="Malgun Gothic" w:hAnsi="Book Antiqua" w:cs="Times New Roman"/>
                  <w:sz w:val="24"/>
                  <w:szCs w:val="24"/>
                </w:rPr>
                <w:t>35</w:t>
              </w:r>
            </w:hyperlink>
            <w:r w:rsidRPr="009B6EC4">
              <w:rPr>
                <w:rFonts w:ascii="Book Antiqua" w:eastAsia="Malgun Gothic" w:hAnsi="Book Antiqua" w:cs="Times New Roman"/>
                <w:sz w:val="24"/>
                <w:szCs w:val="24"/>
              </w:rPr>
              <w:t>]</w:t>
            </w:r>
            <w:r w:rsidRPr="009B6EC4">
              <w:rPr>
                <w:rFonts w:ascii="Book Antiqua" w:eastAsia="Malgun Gothic" w:hAnsi="Book Antiqua" w:cs="Times New Roman"/>
                <w:sz w:val="24"/>
                <w:szCs w:val="24"/>
              </w:rPr>
              <w:fldChar w:fldCharType="end"/>
            </w:r>
          </w:p>
        </w:tc>
      </w:tr>
      <w:tr w:rsidR="00E029E0" w:rsidRPr="003F5A83" w14:paraId="4887FF37" w14:textId="77777777" w:rsidTr="00997982">
        <w:trPr>
          <w:trHeight w:val="765"/>
        </w:trPr>
        <w:tc>
          <w:tcPr>
            <w:tcW w:w="1729" w:type="dxa"/>
            <w:tcBorders>
              <w:top w:val="nil"/>
              <w:bottom w:val="nil"/>
            </w:tcBorders>
            <w:shd w:val="clear" w:color="auto" w:fill="auto"/>
            <w:vAlign w:val="center"/>
          </w:tcPr>
          <w:p w14:paraId="7E19D162" w14:textId="77777777" w:rsidR="00E029E0" w:rsidRPr="00997982" w:rsidRDefault="00E029E0" w:rsidP="00C62971">
            <w:pPr>
              <w:wordWrap/>
              <w:snapToGrid w:val="0"/>
              <w:spacing w:after="0" w:line="360" w:lineRule="auto"/>
              <w:jc w:val="left"/>
              <w:rPr>
                <w:rFonts w:ascii="Book Antiqua" w:eastAsia="Malgun Gothic" w:hAnsi="Book Antiqua" w:cs="Times New Roman"/>
                <w:sz w:val="24"/>
                <w:szCs w:val="24"/>
              </w:rPr>
            </w:pPr>
            <w:r w:rsidRPr="00997982">
              <w:rPr>
                <w:rFonts w:ascii="Book Antiqua" w:eastAsia="Malgun Gothic" w:hAnsi="Book Antiqua" w:cs="Times New Roman"/>
                <w:sz w:val="24"/>
                <w:szCs w:val="24"/>
              </w:rPr>
              <w:t>PDX1</w:t>
            </w:r>
          </w:p>
        </w:tc>
        <w:tc>
          <w:tcPr>
            <w:tcW w:w="3527" w:type="dxa"/>
            <w:tcBorders>
              <w:top w:val="nil"/>
              <w:bottom w:val="nil"/>
            </w:tcBorders>
            <w:shd w:val="clear" w:color="auto" w:fill="auto"/>
            <w:vAlign w:val="center"/>
          </w:tcPr>
          <w:p w14:paraId="3F8292B0" w14:textId="77777777" w:rsidR="00E029E0" w:rsidRPr="00997982" w:rsidRDefault="00E029E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 in GC</w:t>
            </w:r>
          </w:p>
          <w:p w14:paraId="0F424DF8" w14:textId="77777777" w:rsidR="00E029E0" w:rsidRPr="00997982" w:rsidRDefault="00E029E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 in pseudopyloric gland IM</w:t>
            </w:r>
          </w:p>
          <w:p w14:paraId="7DB5E960" w14:textId="77777777" w:rsidR="00E029E0" w:rsidRPr="00997982" w:rsidRDefault="00E029E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Inversely related with advanced T/ N stage and undifferentiated type GC</w:t>
            </w:r>
          </w:p>
        </w:tc>
        <w:tc>
          <w:tcPr>
            <w:tcW w:w="3143" w:type="dxa"/>
            <w:tcBorders>
              <w:top w:val="nil"/>
              <w:bottom w:val="nil"/>
            </w:tcBorders>
            <w:shd w:val="clear" w:color="auto" w:fill="auto"/>
            <w:vAlign w:val="center"/>
          </w:tcPr>
          <w:p w14:paraId="46C6F040" w14:textId="77777777" w:rsidR="00E029E0" w:rsidRPr="00997982" w:rsidRDefault="00E029E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Promoter hypermethylation, histone hypoacetylation</w:t>
            </w:r>
          </w:p>
        </w:tc>
        <w:tc>
          <w:tcPr>
            <w:tcW w:w="1387" w:type="dxa"/>
            <w:tcBorders>
              <w:top w:val="nil"/>
              <w:bottom w:val="nil"/>
            </w:tcBorders>
            <w:vAlign w:val="center"/>
          </w:tcPr>
          <w:p w14:paraId="58FBA223" w14:textId="26828BC7" w:rsidR="00E029E0" w:rsidRPr="009B6EC4" w:rsidRDefault="00E029E0" w:rsidP="00997982">
            <w:pPr>
              <w:wordWrap/>
              <w:snapToGrid w:val="0"/>
              <w:spacing w:after="0" w:line="360" w:lineRule="auto"/>
              <w:jc w:val="center"/>
              <w:rPr>
                <w:rFonts w:ascii="Book Antiqua" w:eastAsia="Malgun Gothic" w:hAnsi="Book Antiqua" w:cs="Times New Roman"/>
                <w:sz w:val="24"/>
                <w:szCs w:val="24"/>
              </w:rPr>
            </w:pPr>
            <w:r w:rsidRPr="009B6EC4">
              <w:rPr>
                <w:rFonts w:ascii="Book Antiqua" w:eastAsia="Malgun Gothic" w:hAnsi="Book Antiqua" w:cs="Times New Roman"/>
                <w:sz w:val="24"/>
                <w:szCs w:val="24"/>
              </w:rPr>
              <w:fldChar w:fldCharType="begin">
                <w:fldData xml:space="preserve">PEVuZE5vdGU+PENpdGU+PEF1dGhvcj5NYTwvQXV0aG9yPjxZZWFyPjIwMTA8L1llYXI+PFJlY051
bT4xNjwvUmVjTnVtPjxEaXNwbGF5VGV4dD48c3R5bGUgZmFjZT0ic3VwZXJzY3JpcHQiPlszNCwg
MzYsIDM3XTwvc3R5bGU+PC9EaXNwbGF5VGV4dD48cmVjb3JkPjxyZWMtbnVtYmVyPjE2PC9yZWMt
bnVtYmVyPjxmb3JlaWduLWtleXM+PGtleSBhcHA9IkVOIiBkYi1pZD0iZXd6MnZleDAwdmF3d2Nl
ZnZ0eTVhMHh2c3NkdHhwYTkwdDJyIj4xNjwva2V5PjwvZm9yZWlnbi1rZXlzPjxyZWYtdHlwZSBu
YW1lPSJKb3VybmFsIEFydGljbGUiPjE3PC9yZWYtdHlwZT48Y29udHJpYnV0b3JzPjxhdXRob3Jz
PjxhdXRob3I+TWEsIEouPC9hdXRob3I+PGF1dGhvcj5XYW5nLCBKLiBELjwvYXV0aG9yPjxhdXRo
b3I+WmhhbmcsIFcuIEouPC9hdXRob3I+PGF1dGhvcj5ab3UsIEIuPC9hdXRob3I+PGF1dGhvcj5D
aGVuLCBXLiBKLjwvYXV0aG9yPjxhdXRob3I+TGFtLCBDLiBTLjwvYXV0aG9yPjxhdXRob3I+Q2hl
biwgTS4gSC48L2F1dGhvcj48YXV0aG9yPlBhbmcsIFIuPC9hdXRob3I+PGF1dGhvcj5UYW4sIFYu
IFAuPC9hdXRob3I+PGF1dGhvcj5IdW5nLCBJLiBGLjwvYXV0aG9yPjxhdXRob3I+TGFuLCBILiBZ
LjwvYXV0aG9yPjxhdXRob3I+V2FuZywgUS4gWS48L2F1dGhvcj48YXV0aG9yPldvbmcsIEIuIEMu
PC9hdXRob3I+PC9hdXRob3JzPjwvY29udHJpYnV0b3JzPjxhdXRoLWFkZHJlc3M+RGVwYXJ0bWVu
dCBvZiBHYXN0cm9lbnRlcm9sb2d5IGFuZCBIZXBhdG9sb2d5LCBHdWFuZ2RvbmcgR2VuZXJhbCBI
b3NwaXRhbCwgR3Vhbmd6aG91IDUxMDA4MCwgQ2hpbmEuPC9hdXRoLWFkZHJlc3M+PHRpdGxlcz48
dGl0bGU+UHJvbW90ZXIgaHlwZXJtZXRoeWxhdGlvbiBhbmQgaGlzdG9uZSBoeXBvYWNldHlsYXRp
b24gY29udHJpYnV0ZSB0byBwYW5jcmVhdGljLWR1b2RlbmFsIGhvbWVvYm94IDEgc2lsZW5jaW5n
IGluIGdhc3RyaWMgY2FuY2VyPC90aXRsZT48c2Vjb25kYXJ5LXRpdGxlPkNhcmNpbm9nZW5lc2lz
PC9zZWNvbmRhcnktdGl0bGU+PGFsdC10aXRsZT5DYXJjaW5vZ2VuZXNpczwvYWx0LXRpdGxlPjwv
dGl0bGVzPjxwZXJpb2RpY2FsPjxmdWxsLXRpdGxlPkNhcmNpbm9nZW5lc2lzPC9mdWxsLXRpdGxl
PjxhYmJyLTE+Q2FyY2lub2dlbmVzaXM8L2FiYnItMT48L3BlcmlvZGljYWw+PGFsdC1wZXJpb2Rp
Y2FsPjxmdWxsLXRpdGxlPkNhcmNpbm9nZW5lc2lzPC9mdWxsLXRpdGxlPjxhYmJyLTE+Q2FyY2lu
b2dlbmVzaXM8L2FiYnItMT48L2FsdC1wZXJpb2RpY2FsPjxwYWdlcz4xNTUyLTYwPC9wYWdlcz48
dm9sdW1lPjMxPC92b2x1bWU+PG51bWJlcj45PC9udW1iZXI+PGtleXdvcmRzPjxrZXl3b3JkPkFj
ZXR5bGF0aW9uPC9rZXl3b3JkPjxrZXl3b3JkPkFudGltZXRhYm9saXRlcywgQW50aW5lb3BsYXN0
aWMvcGhhcm1hY29sb2d5PC9rZXl3b3JkPjxrZXl3b3JkPkF6YWNpdGlkaW5lL3BoYXJtYWNvbG9n
eTwva2V5d29yZD48a2V5d29yZD5CbG90dGluZywgV2VzdGVybjwva2V5d29yZD48a2V5d29yZD5D
aHJvbWF0aW4gSW1tdW5vcHJlY2lwaXRhdGlvbjwva2V5d29yZD48a2V5d29yZD5DcEcgSXNsYW5k
czwva2V5d29yZD48a2V5d29yZD4qRE5BIE1ldGh5bGF0aW9uPC9rZXl3b3JkPjxrZXl3b3JkPkdl
bmUgRXhwcmVzc2lvbiBSZWd1bGF0aW9uLCBOZW9wbGFzdGljPC9rZXl3b3JkPjxrZXl3b3JkPipH
ZW5lIFNpbGVuY2luZzwva2V5d29yZD48a2V5d29yZD5IaXN0b25lIERlYWNldHlsYXNlIEluaGli
aXRvcnMvcGhhcm1hY29sb2d5PC9rZXl3b3JkPjxrZXl3b3JkPkhvbWVvZG9tYWluIFByb3RlaW5z
LypnZW5ldGljcy9tZXRhYm9saXNtPC9rZXl3b3JkPjxrZXl3b3JkPkh1bWFuczwva2V5d29yZD48
a2V5d29yZD5IeWRyb3hhbWljIEFjaWRzL3BoYXJtYWNvbG9neTwva2V5d29yZD48a2V5d29yZD5Q
cm9tb3RlciBSZWdpb25zLCBHZW5ldGljPC9rZXl3b3JkPjxrZXl3b3JkPlJOQSwgTWVzc2VuZ2Vy
L2dlbmV0aWNzPC9rZXl3b3JkPjxrZXl3b3JkPlJldmVyc2UgVHJhbnNjcmlwdGFzZSBQb2x5bWVy
YXNlIENoYWluIFJlYWN0aW9uPC9rZXl3b3JkPjxrZXl3b3JkPlN0b21hY2ggTmVvcGxhc21zLypn
ZW5ldGljczwva2V5d29yZD48a2V5d29yZD5UcmFucy1BY3RpdmF0b3JzLypnZW5ldGljcy9tZXRh
Ym9saXNtPC9rZXl3b3JkPjxrZXl3b3JkPlR1bW9yIENlbGxzLCBDdWx0dXJlZDwva2V5d29yZD48
L2tleXdvcmRzPjxkYXRlcz48eWVhcj4yMDEwPC95ZWFyPjxwdWItZGF0ZXM+PGRhdGU+U2VwPC9k
YXRlPjwvcHViLWRhdGVzPjwvZGF0ZXM+PGlzYm4+MTQ2MC0yMTgwIChFbGVjdHJvbmljKSYjeEQ7
MDE0My0zMzM0IChMaW5raW5nKTwvaXNibj48YWNjZXNzaW9uLW51bT4yMDYyMjAwNTwvYWNjZXNz
aW9uLW51bT48dXJscz48cmVsYXRlZC11cmxzPjx1cmw+aHR0cDovL3d3dy5uY2JpLm5sbS5uaWgu
Z292L3B1Ym1lZC8yMDYyMjAwNTwvdXJsPjwvcmVsYXRlZC11cmxzPjwvdXJscz48ZWxlY3Ryb25p
Yy1yZXNvdXJjZS1udW0+MTAuMTA5My9jYXJjaW4vYmdxMTQwPC9lbGVjdHJvbmljLXJlc291cmNl
LW51bT48L3JlY29yZD48L0NpdGU+PENpdGU+PEF1dGhvcj5NYTwvQXV0aG9yPjxZZWFyPjIwMDg8
L1llYXI+PFJlY051bT4xODwvUmVjTnVtPjxyZWNvcmQ+PHJlYy1udW1iZXI+MTg8L3JlYy1udW1i
ZXI+PGZvcmVpZ24ta2V5cz48a2V5IGFwcD0iRU4iIGRiLWlkPSJld3oydmV4MDB2YXd3Y2VmdnR5
NWEweHZzc2R0eHBhOTB0MnIiPjE4PC9rZXk+PC9mb3JlaWduLWtleXM+PHJlZi10eXBlIG5hbWU9
IkpvdXJuYWwgQXJ0aWNsZSI+MTc8L3JlZi10eXBlPjxjb250cmlidXRvcnM+PGF1dGhvcnM+PGF1
dGhvcj5NYSwgSi48L2F1dGhvcj48YXV0aG9yPkNoZW4sIE0uPC9hdXRob3I+PGF1dGhvcj5XYW5n
LCBKLjwvYXV0aG9yPjxhdXRob3I+WGlhLCBILiBILjwvYXV0aG9yPjxhdXRob3I+Wmh1LCBTLjwv
YXV0aG9yPjxhdXRob3I+TGlhbmcsIFkuPC9hdXRob3I+PGF1dGhvcj5HdSwgUS48L2F1dGhvcj48
YXV0aG9yPlFpYW8sIEwuPC9hdXRob3I+PGF1dGhvcj5EYWksIFkuPC9hdXRob3I+PGF1dGhvcj5a
b3UsIEIuPC9hdXRob3I+PGF1dGhvcj5MaSwgWi48L2F1dGhvcj48YXV0aG9yPlpoYW5nLCBZLjwv
YXV0aG9yPjxhdXRob3I+TGFuLCBILjwvYXV0aG9yPjxhdXRob3I+V29uZywgQi4gQy48L2F1dGhv
cj48L2F1dGhvcnM+PC9jb250cmlidXRvcnM+PGF1dGgtYWRkcmVzcz5EaXZpc2lvbiBvZiBHYXN0
cm9lbnRlcm9sb2d5IGFuZCBIZXBhdG9sb2d5LCBUaGUgRmlyc3QgQWZmaWxpYXRlZCBIb3NwaXRh
bCBvZiBTdW4gWWF0LXNlbiBVbml2ZXJzaXR5LCBHdWFuZ3pob3UgNTEwMDgwLCBDaGluYS48L2F1
dGgtYWRkcmVzcz48dGl0bGVzPjx0aXRsZT5QYW5jcmVhdGljIGR1b2RlbmFsIGhvbWVvYm94LTEg
KFBEWDEpIGZ1bmN0aW9ucyBhcyBhIHR1bW9yIHN1cHByZXNzb3IgaW4gZ2FzdHJpYyBjYW5jZXI8
L3RpdGxlPjxzZWNvbmRhcnktdGl0bGU+Q2FyY2lub2dlbmVzaXM8L3NlY29uZGFyeS10aXRsZT48
YWx0LXRpdGxlPkNhcmNpbm9nZW5lc2lzPC9hbHQtdGl0bGU+PC90aXRsZXM+PHBlcmlvZGljYWw+
PGZ1bGwtdGl0bGU+Q2FyY2lub2dlbmVzaXM8L2Z1bGwtdGl0bGU+PGFiYnItMT5DYXJjaW5vZ2Vu
ZXNpczwvYWJici0xPjwvcGVyaW9kaWNhbD48YWx0LXBlcmlvZGljYWw+PGZ1bGwtdGl0bGU+Q2Fy
Y2lub2dlbmVzaXM8L2Z1bGwtdGl0bGU+PGFiYnItMT5DYXJjaW5vZ2VuZXNpczwvYWJici0xPjwv
YWx0LXBlcmlvZGljYWw+PHBhZ2VzPjEzMjctMzM8L3BhZ2VzPjx2b2x1bWU+Mjk8L3ZvbHVtZT48
bnVtYmVyPjc8L251bWJlcj48a2V5d29yZHM+PGtleXdvcmQ+QW5pbWFsczwva2V5d29yZD48a2V5
d29yZD5BcG9wdG9zaXMvZ2VuZXRpY3M8L2tleXdvcmQ+PGtleXdvcmQ+Q2VsbCBHcm93dGggUHJv
Y2Vzc2VzL2dlbmV0aWNzPC9rZXl3b3JkPjxrZXl3b3JkPkNlbGwgTGluZSwgVHVtb3I8L2tleXdv
cmQ+PGtleXdvcmQ+Q2VsbCBNb3ZlbWVudC9nZW5ldGljczwva2V5d29yZD48a2V5d29yZD5DZWxs
IFRyYW5zZm9ybWF0aW9uLCBOZW9wbGFzdGljLypnZW5ldGljcy8qbWV0YWJvbGlzbS9wYXRob2xv
Z3k8L2tleXdvcmQ+PGtleXdvcmQ+RG93bi1SZWd1bGF0aW9uPC9rZXl3b3JkPjxrZXl3b3JkPkZl
bWFsZTwva2V5d29yZD48a2V5d29yZD5HZW5lIEV4cHJlc3Npb24gUHJvZmlsaW5nPC9rZXl3b3Jk
PjxrZXl3b3JkPkdlbmVzLCBUdW1vciBTdXBwcmVzc29yPC9rZXl3b3JkPjxrZXl3b3JkPkhvbWVv
ZG9tYWluIFByb3RlaW5zLypiaW9zeW50aGVzaXMvKmdlbmV0aWNzPC9rZXl3b3JkPjxrZXl3b3Jk
Pkh1bWFuczwva2V5d29yZD48a2V5d29yZD5JbW11bm9oaXN0b2NoZW1pc3RyeTwva2V5d29yZD48
a2V5d29yZD5LaS02NyBBbnRpZ2VuL2Jpb3N5bnRoZXNpcy9nZW5ldGljczwva2V5d29yZD48a2V5
d29yZD5NaWNlPC9rZXl3b3JkPjxrZXl3b3JkPk1pY2UsIEluYnJlZCBCQUxCIEM8L2tleXdvcmQ+
PGtleXdvcmQ+TWljZSwgTnVkZTwva2V5d29yZD48a2V5d29yZD5QcmVjYW5jZXJvdXMgQ29uZGl0
aW9ucy9nZW5ldGljcy9tZXRhYm9saXNtL3BhdGhvbG9neTwva2V5d29yZD48a2V5d29yZD5SZXZl
cnNlIFRyYW5zY3JpcHRhc2UgUG9seW1lcmFzZSBDaGFpbiBSZWFjdGlvbjwva2V5d29yZD48a2V5
d29yZD5TdG9tYWNoIE5lb3BsYXNtcy8qZ2VuZXRpY3MvKm1ldGFib2xpc20vcGF0aG9sb2d5PC9r
ZXl3b3JkPjxrZXl3b3JkPlRyYW5zLUFjdGl2YXRvcnMvKmJpb3N5bnRoZXNpcy8qZ2VuZXRpY3M8
L2tleXdvcmQ+PGtleXdvcmQ+VHJhbnNmZWN0aW9uPC9rZXl3b3JkPjwva2V5d29yZHM+PGRhdGVz
Pjx5ZWFyPjIwMDg8L3llYXI+PHB1Yi1kYXRlcz48ZGF0ZT5KdWw8L2RhdGU+PC9wdWItZGF0ZXM+
PC9kYXRlcz48aXNibj4xNDYwLTIxODAgKEVsZWN0cm9uaWMpJiN4RDswMTQzLTMzMzQgKExpbmtp
bmcpPC9pc2JuPjxhY2Nlc3Npb24tbnVtPjE4NDc3NjQ5PC9hY2Nlc3Npb24tbnVtPjx1cmxzPjxy
ZWxhdGVkLXVybHM+PHVybD5odHRwOi8vd3d3Lm5jYmkubmxtLm5paC5nb3YvcHVibWVkLzE4NDc3
NjQ5PC91cmw+PC9yZWxhdGVkLXVybHM+PC91cmxzPjxlbGVjdHJvbmljLXJlc291cmNlLW51bT4x
MC4xMDkzL2NhcmNpbi9iZ24xMTI8L2VsZWN0cm9uaWMtcmVzb3VyY2UtbnVtPjwvcmVjb3JkPjwv
Q2l0ZT48Q2l0ZT48QXV0aG9yPlNha2FpPC9BdXRob3I+PFllYXI+MjAwNDwvWWVhcj48UmVjTnVt
PjE5PC9SZWNOdW0+PHJlY29yZD48cmVjLW51bWJlcj4xOTwvcmVjLW51bWJlcj48Zm9yZWlnbi1r
ZXlzPjxrZXkgYXBwPSJFTiIgZGItaWQ9ImV3ejJ2ZXgwMHZhd3djZWZ2dHk1YTB4dnNzZHR4cGE5
MHQyciI+MTk8L2tleT48L2ZvcmVpZ24ta2V5cz48cmVmLXR5cGUgbmFtZT0iSm91cm5hbCBBcnRp
Y2xlIj4xNzwvcmVmLXR5cGU+PGNvbnRyaWJ1dG9ycz48YXV0aG9ycz48YXV0aG9yPlNha2FpLCBI
LjwvYXV0aG9yPjxhdXRob3I+RWlzaGksIFkuPC9hdXRob3I+PGF1dGhvcj5MaSwgWC4gTC48L2F1
dGhvcj48YXV0aG9yPkFraXlhbWEsIFkuPC9hdXRob3I+PGF1dGhvcj5NaXlha2UsIFMuPC9hdXRo
b3I+PGF1dGhvcj5UYWtpemF3YSwgVC48L2F1dGhvcj48YXV0aG9yPktvbmlzaGksIE4uPC9hdXRo
b3I+PGF1dGhvcj5UYXRlbWF0c3UsIE0uPC9hdXRob3I+PGF1dGhvcj5Lb2lrZSwgTS48L2F1dGhv
cj48YXV0aG9yPll1YXNhLCBZLjwvYXV0aG9yPjwvYXV0aG9ycz48L2NvbnRyaWJ1dG9ycz48YXV0
aC1hZGRyZXNzPkRlcGFydG1lbnQgb2YgTW9sZWN1bGFyIE9uY29sb2d5LCBHcmFkdWF0ZSBTY2hv
b2wgb2YgTWVkaWNpbmUgYW5kIERlbnRpc3RyeSwgVG9reW8gTWVkaWNhbCBhbmQgRGVudGFsIFVu
aXZlcnNpdHksIFRva3lvLCBKYXBhbi48L2F1dGgtYWRkcmVzcz48dGl0bGVzPjx0aXRsZT5QRFgx
IGhvbWVvYm94IHByb3RlaW4gZXhwcmVzc2lvbiBpbiBwc2V1ZG9weWxvcmljIGdsYW5kcyBhbmQg
Z2FzdHJpYyBjYXJjaW5vbWFzPC90aXRsZT48c2Vjb25kYXJ5LXRpdGxlPkd1dDwvc2Vjb25kYXJ5
LXRpdGxlPjxhbHQtdGl0bGU+R3V0PC9hbHQtdGl0bGU+PC90aXRsZXM+PHBlcmlvZGljYWw+PGZ1
bGwtdGl0bGU+R3V0PC9mdWxsLXRpdGxlPjxhYmJyLTE+R3V0PC9hYmJyLTE+PC9wZXJpb2RpY2Fs
PjxhbHQtcGVyaW9kaWNhbD48ZnVsbC10aXRsZT5HdXQ8L2Z1bGwtdGl0bGU+PGFiYnItMT5HdXQ8
L2FiYnItMT48L2FsdC1wZXJpb2RpY2FsPjxwYWdlcz4zMjMtMzA8L3BhZ2VzPjx2b2x1bWU+NTM8
L3ZvbHVtZT48bnVtYmVyPjM8L251bWJlcj48a2V5d29yZHM+PGtleXdvcmQ+QWdlZDwva2V5d29y
ZD48a2V5d29yZD5CbG90dGluZywgV2VzdGVybjwva2V5d29yZD48a2V5d29yZD5GZW1hbGU8L2tl
eXdvcmQ+PGtleXdvcmQ+R2FzdHJpYyBNdWNvc2EvcGF0aG9sb2d5PC9rZXl3b3JkPjxrZXl3b3Jk
PkhvbWVvZG9tYWluIFByb3RlaW5zL21ldGFib2xpc208L2tleXdvcmQ+PGtleXdvcmQ+SHVtYW5z
PC9rZXl3b3JkPjxrZXl3b3JkPkltbXVub2VuenltZSBUZWNobmlxdWVzPC9rZXl3b3JkPjxrZXl3
b3JkPkxvZ2lzdGljIE1vZGVsczwva2V5d29yZD48a2V5d29yZD5MeW1waGF0aWMgTWV0YXN0YXNp
czwva2V5d29yZD48a2V5d29yZD5NYWxlPC9rZXl3b3JkPjxrZXl3b3JkPk1ldGFwbGFzaWE8L2tl
eXdvcmQ+PGtleXdvcmQ+TWlkZGxlIEFnZWQ8L2tleXdvcmQ+PGtleXdvcmQ+TXVjaW4gNUFDPC9r
ZXl3b3JkPjxrZXl3b3JkPk11Y2luLTY8L2tleXdvcmQ+PGtleXdvcmQ+TXVjaW5zL21ldGFib2xp
c208L2tleXdvcmQ+PGtleXdvcmQ+TmVvcGxhc20gUHJvdGVpbnMvKm1ldGFib2xpc208L2tleXdv
cmQ+PGtleXdvcmQ+UHJlY2FuY2Vyb3VzIENvbmRpdGlvbnMvKm1ldGFib2xpc20vcGF0aG9sb2d5
PC9rZXl3b3JkPjxrZXl3b3JkPlN0b21hY2ggTmVvcGxhc21zLyptZXRhYm9saXNtL3BhdGhvbG9n
eTwva2V5d29yZD48a2V5d29yZD5UcmFucy1BY3RpdmF0b3JzLyptZXRhYm9saXNtPC9rZXl3b3Jk
Pjwva2V5d29yZHM+PGRhdGVzPjx5ZWFyPjIwMDQ8L3llYXI+PHB1Yi1kYXRlcz48ZGF0ZT5NYXI8
L2RhdGU+PC9wdWItZGF0ZXM+PC9kYXRlcz48aXNibj4wMDE3LTU3NDkgKFByaW50KSYjeEQ7MDAx
Ny01NzQ5IChMaW5raW5nKTwvaXNibj48YWNjZXNzaW9uLW51bT4xNDk2MDUwODwvYWNjZXNzaW9u
LW51bT48dXJscz48cmVsYXRlZC11cmxzPjx1cmw+aHR0cDovL3d3dy5uY2JpLm5sbS5uaWguZ292
L3B1Ym1lZC8xNDk2MDUwODwvdXJsPjwvcmVsYXRlZC11cmxzPjwvdXJscz48Y3VzdG9tMj4xNzcz
OTU2PC9jdXN0b20yPjwvcmVjb3JkPjwvQ2l0ZT48L0VuZE5vdGU+AG==
</w:fldData>
              </w:fldChar>
            </w:r>
            <w:r w:rsidRPr="009B6EC4">
              <w:rPr>
                <w:rFonts w:ascii="Book Antiqua" w:eastAsia="Malgun Gothic" w:hAnsi="Book Antiqua" w:cs="Times New Roman"/>
                <w:sz w:val="24"/>
                <w:szCs w:val="24"/>
              </w:rPr>
              <w:instrText xml:space="preserve"> ADDIN EN.CITE </w:instrText>
            </w:r>
            <w:r w:rsidRPr="009B6EC4">
              <w:rPr>
                <w:rFonts w:ascii="Book Antiqua" w:eastAsia="Malgun Gothic" w:hAnsi="Book Antiqua" w:cs="Times New Roman"/>
                <w:sz w:val="24"/>
                <w:szCs w:val="24"/>
              </w:rPr>
              <w:fldChar w:fldCharType="begin">
                <w:fldData xml:space="preserve">PEVuZE5vdGU+PENpdGU+PEF1dGhvcj5NYTwvQXV0aG9yPjxZZWFyPjIwMTA8L1llYXI+PFJlY051
bT4xNjwvUmVjTnVtPjxEaXNwbGF5VGV4dD48c3R5bGUgZmFjZT0ic3VwZXJzY3JpcHQiPlszNCwg
MzYsIDM3XTwvc3R5bGU+PC9EaXNwbGF5VGV4dD48cmVjb3JkPjxyZWMtbnVtYmVyPjE2PC9yZWMt
bnVtYmVyPjxmb3JlaWduLWtleXM+PGtleSBhcHA9IkVOIiBkYi1pZD0iZXd6MnZleDAwdmF3d2Nl
ZnZ0eTVhMHh2c3NkdHhwYTkwdDJyIj4xNjwva2V5PjwvZm9yZWlnbi1rZXlzPjxyZWYtdHlwZSBu
YW1lPSJKb3VybmFsIEFydGljbGUiPjE3PC9yZWYtdHlwZT48Y29udHJpYnV0b3JzPjxhdXRob3Jz
PjxhdXRob3I+TWEsIEouPC9hdXRob3I+PGF1dGhvcj5XYW5nLCBKLiBELjwvYXV0aG9yPjxhdXRo
b3I+WmhhbmcsIFcuIEouPC9hdXRob3I+PGF1dGhvcj5ab3UsIEIuPC9hdXRob3I+PGF1dGhvcj5D
aGVuLCBXLiBKLjwvYXV0aG9yPjxhdXRob3I+TGFtLCBDLiBTLjwvYXV0aG9yPjxhdXRob3I+Q2hl
biwgTS4gSC48L2F1dGhvcj48YXV0aG9yPlBhbmcsIFIuPC9hdXRob3I+PGF1dGhvcj5UYW4sIFYu
IFAuPC9hdXRob3I+PGF1dGhvcj5IdW5nLCBJLiBGLjwvYXV0aG9yPjxhdXRob3I+TGFuLCBILiBZ
LjwvYXV0aG9yPjxhdXRob3I+V2FuZywgUS4gWS48L2F1dGhvcj48YXV0aG9yPldvbmcsIEIuIEMu
PC9hdXRob3I+PC9hdXRob3JzPjwvY29udHJpYnV0b3JzPjxhdXRoLWFkZHJlc3M+RGVwYXJ0bWVu
dCBvZiBHYXN0cm9lbnRlcm9sb2d5IGFuZCBIZXBhdG9sb2d5LCBHdWFuZ2RvbmcgR2VuZXJhbCBI
b3NwaXRhbCwgR3Vhbmd6aG91IDUxMDA4MCwgQ2hpbmEuPC9hdXRoLWFkZHJlc3M+PHRpdGxlcz48
dGl0bGU+UHJvbW90ZXIgaHlwZXJtZXRoeWxhdGlvbiBhbmQgaGlzdG9uZSBoeXBvYWNldHlsYXRp
b24gY29udHJpYnV0ZSB0byBwYW5jcmVhdGljLWR1b2RlbmFsIGhvbWVvYm94IDEgc2lsZW5jaW5n
IGluIGdhc3RyaWMgY2FuY2VyPC90aXRsZT48c2Vjb25kYXJ5LXRpdGxlPkNhcmNpbm9nZW5lc2lz
PC9zZWNvbmRhcnktdGl0bGU+PGFsdC10aXRsZT5DYXJjaW5vZ2VuZXNpczwvYWx0LXRpdGxlPjwv
dGl0bGVzPjxwZXJpb2RpY2FsPjxmdWxsLXRpdGxlPkNhcmNpbm9nZW5lc2lzPC9mdWxsLXRpdGxl
PjxhYmJyLTE+Q2FyY2lub2dlbmVzaXM8L2FiYnItMT48L3BlcmlvZGljYWw+PGFsdC1wZXJpb2Rp
Y2FsPjxmdWxsLXRpdGxlPkNhcmNpbm9nZW5lc2lzPC9mdWxsLXRpdGxlPjxhYmJyLTE+Q2FyY2lu
b2dlbmVzaXM8L2FiYnItMT48L2FsdC1wZXJpb2RpY2FsPjxwYWdlcz4xNTUyLTYwPC9wYWdlcz48
dm9sdW1lPjMxPC92b2x1bWU+PG51bWJlcj45PC9udW1iZXI+PGtleXdvcmRzPjxrZXl3b3JkPkFj
ZXR5bGF0aW9uPC9rZXl3b3JkPjxrZXl3b3JkPkFudGltZXRhYm9saXRlcywgQW50aW5lb3BsYXN0
aWMvcGhhcm1hY29sb2d5PC9rZXl3b3JkPjxrZXl3b3JkPkF6YWNpdGlkaW5lL3BoYXJtYWNvbG9n
eTwva2V5d29yZD48a2V5d29yZD5CbG90dGluZywgV2VzdGVybjwva2V5d29yZD48a2V5d29yZD5D
aHJvbWF0aW4gSW1tdW5vcHJlY2lwaXRhdGlvbjwva2V5d29yZD48a2V5d29yZD5DcEcgSXNsYW5k
czwva2V5d29yZD48a2V5d29yZD4qRE5BIE1ldGh5bGF0aW9uPC9rZXl3b3JkPjxrZXl3b3JkPkdl
bmUgRXhwcmVzc2lvbiBSZWd1bGF0aW9uLCBOZW9wbGFzdGljPC9rZXl3b3JkPjxrZXl3b3JkPipH
ZW5lIFNpbGVuY2luZzwva2V5d29yZD48a2V5d29yZD5IaXN0b25lIERlYWNldHlsYXNlIEluaGli
aXRvcnMvcGhhcm1hY29sb2d5PC9rZXl3b3JkPjxrZXl3b3JkPkhvbWVvZG9tYWluIFByb3RlaW5z
LypnZW5ldGljcy9tZXRhYm9saXNtPC9rZXl3b3JkPjxrZXl3b3JkPkh1bWFuczwva2V5d29yZD48
a2V5d29yZD5IeWRyb3hhbWljIEFjaWRzL3BoYXJtYWNvbG9neTwva2V5d29yZD48a2V5d29yZD5Q
cm9tb3RlciBSZWdpb25zLCBHZW5ldGljPC9rZXl3b3JkPjxrZXl3b3JkPlJOQSwgTWVzc2VuZ2Vy
L2dlbmV0aWNzPC9rZXl3b3JkPjxrZXl3b3JkPlJldmVyc2UgVHJhbnNjcmlwdGFzZSBQb2x5bWVy
YXNlIENoYWluIFJlYWN0aW9uPC9rZXl3b3JkPjxrZXl3b3JkPlN0b21hY2ggTmVvcGxhc21zLypn
ZW5ldGljczwva2V5d29yZD48a2V5d29yZD5UcmFucy1BY3RpdmF0b3JzLypnZW5ldGljcy9tZXRh
Ym9saXNtPC9rZXl3b3JkPjxrZXl3b3JkPlR1bW9yIENlbGxzLCBDdWx0dXJlZDwva2V5d29yZD48
L2tleXdvcmRzPjxkYXRlcz48eWVhcj4yMDEwPC95ZWFyPjxwdWItZGF0ZXM+PGRhdGU+U2VwPC9k
YXRlPjwvcHViLWRhdGVzPjwvZGF0ZXM+PGlzYm4+MTQ2MC0yMTgwIChFbGVjdHJvbmljKSYjeEQ7
MDE0My0zMzM0IChMaW5raW5nKTwvaXNibj48YWNjZXNzaW9uLW51bT4yMDYyMjAwNTwvYWNjZXNz
aW9uLW51bT48dXJscz48cmVsYXRlZC11cmxzPjx1cmw+aHR0cDovL3d3dy5uY2JpLm5sbS5uaWgu
Z292L3B1Ym1lZC8yMDYyMjAwNTwvdXJsPjwvcmVsYXRlZC11cmxzPjwvdXJscz48ZWxlY3Ryb25p
Yy1yZXNvdXJjZS1udW0+MTAuMTA5My9jYXJjaW4vYmdxMTQwPC9lbGVjdHJvbmljLXJlc291cmNl
LW51bT48L3JlY29yZD48L0NpdGU+PENpdGU+PEF1dGhvcj5NYTwvQXV0aG9yPjxZZWFyPjIwMDg8
L1llYXI+PFJlY051bT4xODwvUmVjTnVtPjxyZWNvcmQ+PHJlYy1udW1iZXI+MTg8L3JlYy1udW1i
ZXI+PGZvcmVpZ24ta2V5cz48a2V5IGFwcD0iRU4iIGRiLWlkPSJld3oydmV4MDB2YXd3Y2VmdnR5
NWEweHZzc2R0eHBhOTB0MnIiPjE4PC9rZXk+PC9mb3JlaWduLWtleXM+PHJlZi10eXBlIG5hbWU9
IkpvdXJuYWwgQXJ0aWNsZSI+MTc8L3JlZi10eXBlPjxjb250cmlidXRvcnM+PGF1dGhvcnM+PGF1
dGhvcj5NYSwgSi48L2F1dGhvcj48YXV0aG9yPkNoZW4sIE0uPC9hdXRob3I+PGF1dGhvcj5XYW5n
LCBKLjwvYXV0aG9yPjxhdXRob3I+WGlhLCBILiBILjwvYXV0aG9yPjxhdXRob3I+Wmh1LCBTLjwv
YXV0aG9yPjxhdXRob3I+TGlhbmcsIFkuPC9hdXRob3I+PGF1dGhvcj5HdSwgUS48L2F1dGhvcj48
YXV0aG9yPlFpYW8sIEwuPC9hdXRob3I+PGF1dGhvcj5EYWksIFkuPC9hdXRob3I+PGF1dGhvcj5a
b3UsIEIuPC9hdXRob3I+PGF1dGhvcj5MaSwgWi48L2F1dGhvcj48YXV0aG9yPlpoYW5nLCBZLjwv
YXV0aG9yPjxhdXRob3I+TGFuLCBILjwvYXV0aG9yPjxhdXRob3I+V29uZywgQi4gQy48L2F1dGhv
cj48L2F1dGhvcnM+PC9jb250cmlidXRvcnM+PGF1dGgtYWRkcmVzcz5EaXZpc2lvbiBvZiBHYXN0
cm9lbnRlcm9sb2d5IGFuZCBIZXBhdG9sb2d5LCBUaGUgRmlyc3QgQWZmaWxpYXRlZCBIb3NwaXRh
bCBvZiBTdW4gWWF0LXNlbiBVbml2ZXJzaXR5LCBHdWFuZ3pob3UgNTEwMDgwLCBDaGluYS48L2F1
dGgtYWRkcmVzcz48dGl0bGVzPjx0aXRsZT5QYW5jcmVhdGljIGR1b2RlbmFsIGhvbWVvYm94LTEg
KFBEWDEpIGZ1bmN0aW9ucyBhcyBhIHR1bW9yIHN1cHByZXNzb3IgaW4gZ2FzdHJpYyBjYW5jZXI8
L3RpdGxlPjxzZWNvbmRhcnktdGl0bGU+Q2FyY2lub2dlbmVzaXM8L3NlY29uZGFyeS10aXRsZT48
YWx0LXRpdGxlPkNhcmNpbm9nZW5lc2lzPC9hbHQtdGl0bGU+PC90aXRsZXM+PHBlcmlvZGljYWw+
PGZ1bGwtdGl0bGU+Q2FyY2lub2dlbmVzaXM8L2Z1bGwtdGl0bGU+PGFiYnItMT5DYXJjaW5vZ2Vu
ZXNpczwvYWJici0xPjwvcGVyaW9kaWNhbD48YWx0LXBlcmlvZGljYWw+PGZ1bGwtdGl0bGU+Q2Fy
Y2lub2dlbmVzaXM8L2Z1bGwtdGl0bGU+PGFiYnItMT5DYXJjaW5vZ2VuZXNpczwvYWJici0xPjwv
YWx0LXBlcmlvZGljYWw+PHBhZ2VzPjEzMjctMzM8L3BhZ2VzPjx2b2x1bWU+Mjk8L3ZvbHVtZT48
bnVtYmVyPjc8L251bWJlcj48a2V5d29yZHM+PGtleXdvcmQ+QW5pbWFsczwva2V5d29yZD48a2V5
d29yZD5BcG9wdG9zaXMvZ2VuZXRpY3M8L2tleXdvcmQ+PGtleXdvcmQ+Q2VsbCBHcm93dGggUHJv
Y2Vzc2VzL2dlbmV0aWNzPC9rZXl3b3JkPjxrZXl3b3JkPkNlbGwgTGluZSwgVHVtb3I8L2tleXdv
cmQ+PGtleXdvcmQ+Q2VsbCBNb3ZlbWVudC9nZW5ldGljczwva2V5d29yZD48a2V5d29yZD5DZWxs
IFRyYW5zZm9ybWF0aW9uLCBOZW9wbGFzdGljLypnZW5ldGljcy8qbWV0YWJvbGlzbS9wYXRob2xv
Z3k8L2tleXdvcmQ+PGtleXdvcmQ+RG93bi1SZWd1bGF0aW9uPC9rZXl3b3JkPjxrZXl3b3JkPkZl
bWFsZTwva2V5d29yZD48a2V5d29yZD5HZW5lIEV4cHJlc3Npb24gUHJvZmlsaW5nPC9rZXl3b3Jk
PjxrZXl3b3JkPkdlbmVzLCBUdW1vciBTdXBwcmVzc29yPC9rZXl3b3JkPjxrZXl3b3JkPkhvbWVv
ZG9tYWluIFByb3RlaW5zLypiaW9zeW50aGVzaXMvKmdlbmV0aWNzPC9rZXl3b3JkPjxrZXl3b3Jk
Pkh1bWFuczwva2V5d29yZD48a2V5d29yZD5JbW11bm9oaXN0b2NoZW1pc3RyeTwva2V5d29yZD48
a2V5d29yZD5LaS02NyBBbnRpZ2VuL2Jpb3N5bnRoZXNpcy9nZW5ldGljczwva2V5d29yZD48a2V5
d29yZD5NaWNlPC9rZXl3b3JkPjxrZXl3b3JkPk1pY2UsIEluYnJlZCBCQUxCIEM8L2tleXdvcmQ+
PGtleXdvcmQ+TWljZSwgTnVkZTwva2V5d29yZD48a2V5d29yZD5QcmVjYW5jZXJvdXMgQ29uZGl0
aW9ucy9nZW5ldGljcy9tZXRhYm9saXNtL3BhdGhvbG9neTwva2V5d29yZD48a2V5d29yZD5SZXZl
cnNlIFRyYW5zY3JpcHRhc2UgUG9seW1lcmFzZSBDaGFpbiBSZWFjdGlvbjwva2V5d29yZD48a2V5
d29yZD5TdG9tYWNoIE5lb3BsYXNtcy8qZ2VuZXRpY3MvKm1ldGFib2xpc20vcGF0aG9sb2d5PC9r
ZXl3b3JkPjxrZXl3b3JkPlRyYW5zLUFjdGl2YXRvcnMvKmJpb3N5bnRoZXNpcy8qZ2VuZXRpY3M8
L2tleXdvcmQ+PGtleXdvcmQ+VHJhbnNmZWN0aW9uPC9rZXl3b3JkPjwva2V5d29yZHM+PGRhdGVz
Pjx5ZWFyPjIwMDg8L3llYXI+PHB1Yi1kYXRlcz48ZGF0ZT5KdWw8L2RhdGU+PC9wdWItZGF0ZXM+
PC9kYXRlcz48aXNibj4xNDYwLTIxODAgKEVsZWN0cm9uaWMpJiN4RDswMTQzLTMzMzQgKExpbmtp
bmcpPC9pc2JuPjxhY2Nlc3Npb24tbnVtPjE4NDc3NjQ5PC9hY2Nlc3Npb24tbnVtPjx1cmxzPjxy
ZWxhdGVkLXVybHM+PHVybD5odHRwOi8vd3d3Lm5jYmkubmxtLm5paC5nb3YvcHVibWVkLzE4NDc3
NjQ5PC91cmw+PC9yZWxhdGVkLXVybHM+PC91cmxzPjxlbGVjdHJvbmljLXJlc291cmNlLW51bT4x
MC4xMDkzL2NhcmNpbi9iZ24xMTI8L2VsZWN0cm9uaWMtcmVzb3VyY2UtbnVtPjwvcmVjb3JkPjwv
Q2l0ZT48Q2l0ZT48QXV0aG9yPlNha2FpPC9BdXRob3I+PFllYXI+MjAwNDwvWWVhcj48UmVjTnVt
PjE5PC9SZWNOdW0+PHJlY29yZD48cmVjLW51bWJlcj4xOTwvcmVjLW51bWJlcj48Zm9yZWlnbi1r
ZXlzPjxrZXkgYXBwPSJFTiIgZGItaWQ9ImV3ejJ2ZXgwMHZhd3djZWZ2dHk1YTB4dnNzZHR4cGE5
MHQyciI+MTk8L2tleT48L2ZvcmVpZ24ta2V5cz48cmVmLXR5cGUgbmFtZT0iSm91cm5hbCBBcnRp
Y2xlIj4xNzwvcmVmLXR5cGU+PGNvbnRyaWJ1dG9ycz48YXV0aG9ycz48YXV0aG9yPlNha2FpLCBI
LjwvYXV0aG9yPjxhdXRob3I+RWlzaGksIFkuPC9hdXRob3I+PGF1dGhvcj5MaSwgWC4gTC48L2F1
dGhvcj48YXV0aG9yPkFraXlhbWEsIFkuPC9hdXRob3I+PGF1dGhvcj5NaXlha2UsIFMuPC9hdXRo
b3I+PGF1dGhvcj5UYWtpemF3YSwgVC48L2F1dGhvcj48YXV0aG9yPktvbmlzaGksIE4uPC9hdXRo
b3I+PGF1dGhvcj5UYXRlbWF0c3UsIE0uPC9hdXRob3I+PGF1dGhvcj5Lb2lrZSwgTS48L2F1dGhv
cj48YXV0aG9yPll1YXNhLCBZLjwvYXV0aG9yPjwvYXV0aG9ycz48L2NvbnRyaWJ1dG9ycz48YXV0
aC1hZGRyZXNzPkRlcGFydG1lbnQgb2YgTW9sZWN1bGFyIE9uY29sb2d5LCBHcmFkdWF0ZSBTY2hv
b2wgb2YgTWVkaWNpbmUgYW5kIERlbnRpc3RyeSwgVG9reW8gTWVkaWNhbCBhbmQgRGVudGFsIFVu
aXZlcnNpdHksIFRva3lvLCBKYXBhbi48L2F1dGgtYWRkcmVzcz48dGl0bGVzPjx0aXRsZT5QRFgx
IGhvbWVvYm94IHByb3RlaW4gZXhwcmVzc2lvbiBpbiBwc2V1ZG9weWxvcmljIGdsYW5kcyBhbmQg
Z2FzdHJpYyBjYXJjaW5vbWFzPC90aXRsZT48c2Vjb25kYXJ5LXRpdGxlPkd1dDwvc2Vjb25kYXJ5
LXRpdGxlPjxhbHQtdGl0bGU+R3V0PC9hbHQtdGl0bGU+PC90aXRsZXM+PHBlcmlvZGljYWw+PGZ1
bGwtdGl0bGU+R3V0PC9mdWxsLXRpdGxlPjxhYmJyLTE+R3V0PC9hYmJyLTE+PC9wZXJpb2RpY2Fs
PjxhbHQtcGVyaW9kaWNhbD48ZnVsbC10aXRsZT5HdXQ8L2Z1bGwtdGl0bGU+PGFiYnItMT5HdXQ8
L2FiYnItMT48L2FsdC1wZXJpb2RpY2FsPjxwYWdlcz4zMjMtMzA8L3BhZ2VzPjx2b2x1bWU+NTM8
L3ZvbHVtZT48bnVtYmVyPjM8L251bWJlcj48a2V5d29yZHM+PGtleXdvcmQ+QWdlZDwva2V5d29y
ZD48a2V5d29yZD5CbG90dGluZywgV2VzdGVybjwva2V5d29yZD48a2V5d29yZD5GZW1hbGU8L2tl
eXdvcmQ+PGtleXdvcmQ+R2FzdHJpYyBNdWNvc2EvcGF0aG9sb2d5PC9rZXl3b3JkPjxrZXl3b3Jk
PkhvbWVvZG9tYWluIFByb3RlaW5zL21ldGFib2xpc208L2tleXdvcmQ+PGtleXdvcmQ+SHVtYW5z
PC9rZXl3b3JkPjxrZXl3b3JkPkltbXVub2VuenltZSBUZWNobmlxdWVzPC9rZXl3b3JkPjxrZXl3
b3JkPkxvZ2lzdGljIE1vZGVsczwva2V5d29yZD48a2V5d29yZD5MeW1waGF0aWMgTWV0YXN0YXNp
czwva2V5d29yZD48a2V5d29yZD5NYWxlPC9rZXl3b3JkPjxrZXl3b3JkPk1ldGFwbGFzaWE8L2tl
eXdvcmQ+PGtleXdvcmQ+TWlkZGxlIEFnZWQ8L2tleXdvcmQ+PGtleXdvcmQ+TXVjaW4gNUFDPC9r
ZXl3b3JkPjxrZXl3b3JkPk11Y2luLTY8L2tleXdvcmQ+PGtleXdvcmQ+TXVjaW5zL21ldGFib2xp
c208L2tleXdvcmQ+PGtleXdvcmQ+TmVvcGxhc20gUHJvdGVpbnMvKm1ldGFib2xpc208L2tleXdv
cmQ+PGtleXdvcmQ+UHJlY2FuY2Vyb3VzIENvbmRpdGlvbnMvKm1ldGFib2xpc20vcGF0aG9sb2d5
PC9rZXl3b3JkPjxrZXl3b3JkPlN0b21hY2ggTmVvcGxhc21zLyptZXRhYm9saXNtL3BhdGhvbG9n
eTwva2V5d29yZD48a2V5d29yZD5UcmFucy1BY3RpdmF0b3JzLyptZXRhYm9saXNtPC9rZXl3b3Jk
Pjwva2V5d29yZHM+PGRhdGVzPjx5ZWFyPjIwMDQ8L3llYXI+PHB1Yi1kYXRlcz48ZGF0ZT5NYXI8
L2RhdGU+PC9wdWItZGF0ZXM+PC9kYXRlcz48aXNibj4wMDE3LTU3NDkgKFByaW50KSYjeEQ7MDAx
Ny01NzQ5IChMaW5raW5nKTwvaXNibj48YWNjZXNzaW9uLW51bT4xNDk2MDUwODwvYWNjZXNzaW9u
LW51bT48dXJscz48cmVsYXRlZC11cmxzPjx1cmw+aHR0cDovL3d3dy5uY2JpLm5sbS5uaWguZ292
L3B1Ym1lZC8xNDk2MDUwODwvdXJsPjwvcmVsYXRlZC11cmxzPjwvdXJscz48Y3VzdG9tMj4xNzcz
OTU2PC9jdXN0b20yPjwvcmVjb3JkPjwvQ2l0ZT48L0VuZE5vdGU+AG==
</w:fldData>
              </w:fldChar>
            </w:r>
            <w:r w:rsidRPr="009B6EC4">
              <w:rPr>
                <w:rFonts w:ascii="Book Antiqua" w:eastAsia="Malgun Gothic" w:hAnsi="Book Antiqua" w:cs="Times New Roman"/>
                <w:sz w:val="24"/>
                <w:szCs w:val="24"/>
              </w:rPr>
              <w:instrText xml:space="preserve"> ADDIN EN.CITE.DATA </w:instrText>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end"/>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separate"/>
            </w:r>
            <w:r w:rsidRPr="009B6EC4">
              <w:rPr>
                <w:rFonts w:ascii="Book Antiqua" w:eastAsia="Malgun Gothic" w:hAnsi="Book Antiqua" w:cs="Times New Roman"/>
                <w:sz w:val="24"/>
                <w:szCs w:val="24"/>
              </w:rPr>
              <w:t>[</w:t>
            </w:r>
            <w:hyperlink w:anchor="_ENREF_34" w:tooltip="Ma, 2010 #16" w:history="1">
              <w:r w:rsidR="00BC04D7" w:rsidRPr="009B6EC4">
                <w:rPr>
                  <w:rFonts w:ascii="Book Antiqua" w:eastAsia="Malgun Gothic" w:hAnsi="Book Antiqua" w:cs="Times New Roman"/>
                  <w:sz w:val="24"/>
                  <w:szCs w:val="24"/>
                </w:rPr>
                <w:t>34</w:t>
              </w:r>
            </w:hyperlink>
            <w:r w:rsidRPr="009B6EC4">
              <w:rPr>
                <w:rFonts w:ascii="Book Antiqua" w:eastAsia="Malgun Gothic" w:hAnsi="Book Antiqua" w:cs="Times New Roman"/>
                <w:sz w:val="24"/>
                <w:szCs w:val="24"/>
              </w:rPr>
              <w:t xml:space="preserve">, </w:t>
            </w:r>
            <w:hyperlink w:anchor="_ENREF_36" w:tooltip="Ma, 2008 #18" w:history="1">
              <w:r w:rsidR="00BC04D7" w:rsidRPr="009B6EC4">
                <w:rPr>
                  <w:rFonts w:ascii="Book Antiqua" w:eastAsia="Malgun Gothic" w:hAnsi="Book Antiqua" w:cs="Times New Roman"/>
                  <w:sz w:val="24"/>
                  <w:szCs w:val="24"/>
                </w:rPr>
                <w:t>36</w:t>
              </w:r>
            </w:hyperlink>
            <w:r w:rsidRPr="009B6EC4">
              <w:rPr>
                <w:rFonts w:ascii="Book Antiqua" w:eastAsia="Malgun Gothic" w:hAnsi="Book Antiqua" w:cs="Times New Roman"/>
                <w:sz w:val="24"/>
                <w:szCs w:val="24"/>
              </w:rPr>
              <w:t xml:space="preserve">, </w:t>
            </w:r>
            <w:hyperlink w:anchor="_ENREF_37" w:tooltip="Sakai, 2004 #19" w:history="1">
              <w:r w:rsidR="00BC04D7" w:rsidRPr="009B6EC4">
                <w:rPr>
                  <w:rFonts w:ascii="Book Antiqua" w:eastAsia="Malgun Gothic" w:hAnsi="Book Antiqua" w:cs="Times New Roman"/>
                  <w:sz w:val="24"/>
                  <w:szCs w:val="24"/>
                </w:rPr>
                <w:t>37</w:t>
              </w:r>
            </w:hyperlink>
            <w:r w:rsidRPr="009B6EC4">
              <w:rPr>
                <w:rFonts w:ascii="Book Antiqua" w:eastAsia="Malgun Gothic" w:hAnsi="Book Antiqua" w:cs="Times New Roman"/>
                <w:sz w:val="24"/>
                <w:szCs w:val="24"/>
              </w:rPr>
              <w:t>]</w:t>
            </w:r>
            <w:r w:rsidRPr="009B6EC4">
              <w:rPr>
                <w:rFonts w:ascii="Book Antiqua" w:eastAsia="Malgun Gothic" w:hAnsi="Book Antiqua" w:cs="Times New Roman"/>
                <w:sz w:val="24"/>
                <w:szCs w:val="24"/>
              </w:rPr>
              <w:fldChar w:fldCharType="end"/>
            </w:r>
          </w:p>
        </w:tc>
      </w:tr>
      <w:tr w:rsidR="00E029E0" w:rsidRPr="003F5A83" w14:paraId="22A5F238" w14:textId="77777777" w:rsidTr="00997982">
        <w:trPr>
          <w:trHeight w:val="765"/>
        </w:trPr>
        <w:tc>
          <w:tcPr>
            <w:tcW w:w="1729" w:type="dxa"/>
            <w:tcBorders>
              <w:top w:val="nil"/>
              <w:bottom w:val="nil"/>
            </w:tcBorders>
            <w:shd w:val="clear" w:color="auto" w:fill="auto"/>
            <w:vAlign w:val="center"/>
          </w:tcPr>
          <w:p w14:paraId="2456CD67" w14:textId="77777777" w:rsidR="00E029E0" w:rsidRPr="00997982" w:rsidRDefault="00E029E0" w:rsidP="00C62971">
            <w:pPr>
              <w:wordWrap/>
              <w:snapToGrid w:val="0"/>
              <w:spacing w:after="0" w:line="360" w:lineRule="auto"/>
              <w:jc w:val="left"/>
              <w:rPr>
                <w:rFonts w:ascii="Book Antiqua" w:eastAsia="Malgun Gothic" w:hAnsi="Book Antiqua" w:cs="Times New Roman"/>
                <w:sz w:val="24"/>
                <w:szCs w:val="24"/>
              </w:rPr>
            </w:pPr>
            <w:r w:rsidRPr="00997982">
              <w:rPr>
                <w:rFonts w:ascii="Book Antiqua" w:eastAsia="Malgun Gothic" w:hAnsi="Book Antiqua" w:cs="Times New Roman"/>
                <w:sz w:val="24"/>
                <w:szCs w:val="24"/>
              </w:rPr>
              <w:t>HOXA13</w:t>
            </w:r>
          </w:p>
        </w:tc>
        <w:tc>
          <w:tcPr>
            <w:tcW w:w="3527" w:type="dxa"/>
            <w:tcBorders>
              <w:top w:val="nil"/>
              <w:bottom w:val="nil"/>
            </w:tcBorders>
            <w:shd w:val="clear" w:color="auto" w:fill="auto"/>
            <w:vAlign w:val="center"/>
          </w:tcPr>
          <w:p w14:paraId="3112BBE4" w14:textId="77777777" w:rsidR="00E029E0" w:rsidRPr="00997982" w:rsidRDefault="00E029E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 in GC</w:t>
            </w:r>
          </w:p>
          <w:p w14:paraId="36BEDAA4" w14:textId="77777777" w:rsidR="00E029E0" w:rsidRPr="00997982" w:rsidRDefault="00E029E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Associated with advanced TNM stage, undifferentiated type and poor response to chemotherapy</w:t>
            </w:r>
          </w:p>
        </w:tc>
        <w:tc>
          <w:tcPr>
            <w:tcW w:w="3143" w:type="dxa"/>
            <w:tcBorders>
              <w:top w:val="nil"/>
              <w:bottom w:val="nil"/>
            </w:tcBorders>
            <w:shd w:val="clear" w:color="auto" w:fill="auto"/>
            <w:vAlign w:val="center"/>
          </w:tcPr>
          <w:p w14:paraId="52D6A3FD" w14:textId="77777777" w:rsidR="00E029E0" w:rsidRPr="00997982" w:rsidRDefault="00E029E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Not presented</w:t>
            </w:r>
          </w:p>
        </w:tc>
        <w:tc>
          <w:tcPr>
            <w:tcW w:w="1387" w:type="dxa"/>
            <w:tcBorders>
              <w:top w:val="nil"/>
              <w:bottom w:val="nil"/>
            </w:tcBorders>
            <w:vAlign w:val="center"/>
          </w:tcPr>
          <w:p w14:paraId="0F5DF5A8" w14:textId="3AC35582" w:rsidR="00E029E0" w:rsidRPr="009B6EC4" w:rsidRDefault="00E029E0" w:rsidP="00997982">
            <w:pPr>
              <w:wordWrap/>
              <w:snapToGrid w:val="0"/>
              <w:spacing w:after="0" w:line="360" w:lineRule="auto"/>
              <w:jc w:val="center"/>
              <w:rPr>
                <w:rFonts w:ascii="Book Antiqua" w:eastAsia="Malgun Gothic" w:hAnsi="Book Antiqua" w:cs="Times New Roman"/>
                <w:sz w:val="24"/>
                <w:szCs w:val="24"/>
              </w:rPr>
            </w:pPr>
            <w:r w:rsidRPr="009B6EC4">
              <w:rPr>
                <w:rFonts w:ascii="Book Antiqua" w:eastAsia="Malgun Gothic" w:hAnsi="Book Antiqua" w:cs="Times New Roman"/>
                <w:sz w:val="24"/>
                <w:szCs w:val="24"/>
              </w:rPr>
              <w:fldChar w:fldCharType="begin">
                <w:fldData xml:space="preserve">PEVuZE5vdGU+PENpdGU+PEF1dGhvcj5IYW48L0F1dGhvcj48WWVhcj4yMDEzPC9ZZWFyPjxSZWNO
dW0+MjA8L1JlY051bT48RGlzcGxheVRleHQ+PHN0eWxlIGZhY2U9InN1cGVyc2NyaXB0Ij5bMzhd
PC9zdHlsZT48L0Rpc3BsYXlUZXh0PjxyZWNvcmQ+PHJlYy1udW1iZXI+MjA8L3JlYy1udW1iZXI+
PGZvcmVpZ24ta2V5cz48a2V5IGFwcD0iRU4iIGRiLWlkPSJld3oydmV4MDB2YXd3Y2VmdnR5NWEw
eHZzc2R0eHBhOTB0MnIiPjIwPC9rZXk+PC9mb3JlaWduLWtleXM+PHJlZi10eXBlIG5hbWU9Ikpv
dXJuYWwgQXJ0aWNsZSI+MTc8L3JlZi10eXBlPjxjb250cmlidXRvcnM+PGF1dGhvcnM+PGF1dGhv
cj5IYW4sIFkuPC9hdXRob3I+PGF1dGhvcj5UdSwgVy4gVy48L2F1dGhvcj48YXV0aG9yPldlbiwg
WS4gRy48L2F1dGhvcj48YXV0aG9yPkxpLCBELiBQLjwvYXV0aG9yPjxhdXRob3I+UWl1LCBHLiBR
LjwvYXV0aG9yPjxhdXRob3I+VGFuZywgSC4gTS48L2F1dGhvcj48YXV0aG9yPlBlbmcsIFouIEgu
PC9hdXRob3I+PGF1dGhvcj5aaG91LCBDLiBaLjwvYXV0aG9yPjwvYXV0aG9ycz48L2NvbnRyaWJ1
dG9ycz48YXV0aC1hZGRyZXNzPkRlcGFydG1lbnQgb2YgR2VuZXJhbCBTdXJnZXJ5LCBTaGFuZ2hh
aSBGaXJzdCBQZW9wbGUmYXBvcztzIEhvc3BpdGFsLCBTY2hvb2wgb2YgTWVkaWNpbmUsIFNoYW5n
aGFpIEppYW8gVG9uZyBVbml2ZXJzaXR5LCBTaGFuZ2hhaSwgODUgV3VqaW4gUm9hZCwgU2hhbmdo
YWkgMjAwODAsIENoaW5hLjwvYXV0aC1hZGRyZXNzPjx0aXRsZXM+PHRpdGxlPklkZW50aWZpY2F0
aW9uIGFuZCB2YWxpZGF0aW9uIHRoYXQgdXAtZXhwcmVzc2lvbiBvZiBIT1hBMTMgaXMgYSBub3Zl
bCBpbmRlcGVuZGVudCBwcm9nbm9zdGljIG1hcmtlciBvZiBhIHdvcnNlIG91dGNvbWUgaW4gZ2Fz
dHJpYyBjYW5jZXIgYmFzZWQgb24gaW1tdW5vaGlzdG9jaGVtaXN0cnk8L3RpdGxlPjxzZWNvbmRh
cnktdGl0bGU+TWVkIE9uY29sPC9zZWNvbmRhcnktdGl0bGU+PGFsdC10aXRsZT5NZWRpY2FsIG9u
Y29sb2d5PC9hbHQtdGl0bGU+PC90aXRsZXM+PHBlcmlvZGljYWw+PGZ1bGwtdGl0bGU+TWVkIE9u
Y29sPC9mdWxsLXRpdGxlPjxhYmJyLTE+TWVkaWNhbCBvbmNvbG9neTwvYWJici0xPjwvcGVyaW9k
aWNhbD48YWx0LXBlcmlvZGljYWw+PGZ1bGwtdGl0bGU+TWVkIE9uY29sPC9mdWxsLXRpdGxlPjxh
YmJyLTE+TWVkaWNhbCBvbmNvbG9neTwvYWJici0xPjwvYWx0LXBlcmlvZGljYWw+PHBhZ2VzPjU2
NDwvcGFnZXM+PHZvbHVtZT4zMDwvdm9sdW1lPjxudW1iZXI+MjwvbnVtYmVyPjxrZXl3b3Jkcz48
a2V5d29yZD5BZHVsdDwva2V5d29yZD48a2V5d29yZD5BZ2VkPC9rZXl3b3JkPjxrZXl3b3JkPkFn
ZWQsIDgwIGFuZCBvdmVyPC9rZXl3b3JkPjxrZXl3b3JkPkFuYWx5c2lzIG9mIFZhcmlhbmNlPC9r
ZXl3b3JkPjxrZXl3b3JkPkJpb21hcmtlcnMsIFR1bW9yL2dlbmV0aWNzLyptZXRhYm9saXNtPC9r
ZXl3b3JkPjxrZXl3b3JkPkNoaS1TcXVhcmUgRGlzdHJpYnV0aW9uPC9rZXl3b3JkPjxrZXl3b3Jk
PkNvaG9ydCBTdHVkaWVzPC9rZXl3b3JkPjxrZXl3b3JkPkZlbWFsZTwva2V5d29yZD48a2V5d29y
ZD5HYXN0cmljIE11Y29zYS9jaGVtaXN0cnkvbWV0YWJvbGlzbTwva2V5d29yZD48a2V5d29yZD5I
b21lb2RvbWFpbiBQcm90ZWlucy9nZW5ldGljcy8qbWV0YWJvbGlzbTwva2V5d29yZD48a2V5d29y
ZD5IdW1hbnM8L2tleXdvcmQ+PGtleXdvcmQ+SW1tdW5vaGlzdG9jaGVtaXN0cnk8L2tleXdvcmQ+
PGtleXdvcmQ+S2FwbGFuLU1laWVyIEVzdGltYXRlPC9rZXl3b3JkPjxrZXl3b3JkPk1hbGU8L2tl
eXdvcmQ+PGtleXdvcmQ+TWlkZGxlIEFnZWQ8L2tleXdvcmQ+PGtleXdvcmQ+UHJvZ25vc2lzPC9r
ZXl3b3JkPjxrZXl3b3JkPlJlcHJvZHVjaWJpbGl0eSBvZiBSZXN1bHRzPC9rZXl3b3JkPjxrZXl3
b3JkPlN0b21hY2ggTmVvcGxhc21zL2RpYWdub3Npcy9nZW5ldGljcy8qbWV0YWJvbGlzbS9wYXRo
b2xvZ3k8L2tleXdvcmQ+PGtleXdvcmQ+VXAtUmVndWxhdGlvbjwva2V5d29yZD48L2tleXdvcmRz
PjxkYXRlcz48eWVhcj4yMDEzPC95ZWFyPjwvZGF0ZXM+PGlzYm4+MTU1OS0xMzFYIChFbGVjdHJv
bmljKSYjeEQ7MTM1Ny0wNTYwIChMaW5raW5nKTwvaXNibj48YWNjZXNzaW9uLW51bT4yMzU5MjIy
NTwvYWNjZXNzaW9uLW51bT48dXJscz48cmVsYXRlZC11cmxzPjx1cmw+aHR0cDovL3d3dy5uY2Jp
Lm5sbS5uaWguZ292L3B1Ym1lZC8yMzU5MjIyNTwvdXJsPjwvcmVsYXRlZC11cmxzPjwvdXJscz48
ZWxlY3Ryb25pYy1yZXNvdXJjZS1udW0+MTAuMTAwNy9zMTIwMzItMDEzLTA1NjQtMTwvZWxlY3Ry
b25pYy1yZXNvdXJjZS1udW0+PC9yZWNvcmQ+PC9DaXRlPjwvRW5kTm90ZT4A
</w:fldData>
              </w:fldChar>
            </w:r>
            <w:r w:rsidRPr="009B6EC4">
              <w:rPr>
                <w:rFonts w:ascii="Book Antiqua" w:eastAsia="Malgun Gothic" w:hAnsi="Book Antiqua" w:cs="Times New Roman"/>
                <w:sz w:val="24"/>
                <w:szCs w:val="24"/>
              </w:rPr>
              <w:instrText xml:space="preserve"> ADDIN EN.CITE </w:instrText>
            </w:r>
            <w:r w:rsidRPr="009B6EC4">
              <w:rPr>
                <w:rFonts w:ascii="Book Antiqua" w:eastAsia="Malgun Gothic" w:hAnsi="Book Antiqua" w:cs="Times New Roman"/>
                <w:sz w:val="24"/>
                <w:szCs w:val="24"/>
              </w:rPr>
              <w:fldChar w:fldCharType="begin">
                <w:fldData xml:space="preserve">PEVuZE5vdGU+PENpdGU+PEF1dGhvcj5IYW48L0F1dGhvcj48WWVhcj4yMDEzPC9ZZWFyPjxSZWNO
dW0+MjA8L1JlY051bT48RGlzcGxheVRleHQ+PHN0eWxlIGZhY2U9InN1cGVyc2NyaXB0Ij5bMzhd
PC9zdHlsZT48L0Rpc3BsYXlUZXh0PjxyZWNvcmQ+PHJlYy1udW1iZXI+MjA8L3JlYy1udW1iZXI+
PGZvcmVpZ24ta2V5cz48a2V5IGFwcD0iRU4iIGRiLWlkPSJld3oydmV4MDB2YXd3Y2VmdnR5NWEw
eHZzc2R0eHBhOTB0MnIiPjIwPC9rZXk+PC9mb3JlaWduLWtleXM+PHJlZi10eXBlIG5hbWU9Ikpv
dXJuYWwgQXJ0aWNsZSI+MTc8L3JlZi10eXBlPjxjb250cmlidXRvcnM+PGF1dGhvcnM+PGF1dGhv
cj5IYW4sIFkuPC9hdXRob3I+PGF1dGhvcj5UdSwgVy4gVy48L2F1dGhvcj48YXV0aG9yPldlbiwg
WS4gRy48L2F1dGhvcj48YXV0aG9yPkxpLCBELiBQLjwvYXV0aG9yPjxhdXRob3I+UWl1LCBHLiBR
LjwvYXV0aG9yPjxhdXRob3I+VGFuZywgSC4gTS48L2F1dGhvcj48YXV0aG9yPlBlbmcsIFouIEgu
PC9hdXRob3I+PGF1dGhvcj5aaG91LCBDLiBaLjwvYXV0aG9yPjwvYXV0aG9ycz48L2NvbnRyaWJ1
dG9ycz48YXV0aC1hZGRyZXNzPkRlcGFydG1lbnQgb2YgR2VuZXJhbCBTdXJnZXJ5LCBTaGFuZ2hh
aSBGaXJzdCBQZW9wbGUmYXBvcztzIEhvc3BpdGFsLCBTY2hvb2wgb2YgTWVkaWNpbmUsIFNoYW5n
aGFpIEppYW8gVG9uZyBVbml2ZXJzaXR5LCBTaGFuZ2hhaSwgODUgV3VqaW4gUm9hZCwgU2hhbmdo
YWkgMjAwODAsIENoaW5hLjwvYXV0aC1hZGRyZXNzPjx0aXRsZXM+PHRpdGxlPklkZW50aWZpY2F0
aW9uIGFuZCB2YWxpZGF0aW9uIHRoYXQgdXAtZXhwcmVzc2lvbiBvZiBIT1hBMTMgaXMgYSBub3Zl
bCBpbmRlcGVuZGVudCBwcm9nbm9zdGljIG1hcmtlciBvZiBhIHdvcnNlIG91dGNvbWUgaW4gZ2Fz
dHJpYyBjYW5jZXIgYmFzZWQgb24gaW1tdW5vaGlzdG9jaGVtaXN0cnk8L3RpdGxlPjxzZWNvbmRh
cnktdGl0bGU+TWVkIE9uY29sPC9zZWNvbmRhcnktdGl0bGU+PGFsdC10aXRsZT5NZWRpY2FsIG9u
Y29sb2d5PC9hbHQtdGl0bGU+PC90aXRsZXM+PHBlcmlvZGljYWw+PGZ1bGwtdGl0bGU+TWVkIE9u
Y29sPC9mdWxsLXRpdGxlPjxhYmJyLTE+TWVkaWNhbCBvbmNvbG9neTwvYWJici0xPjwvcGVyaW9k
aWNhbD48YWx0LXBlcmlvZGljYWw+PGZ1bGwtdGl0bGU+TWVkIE9uY29sPC9mdWxsLXRpdGxlPjxh
YmJyLTE+TWVkaWNhbCBvbmNvbG9neTwvYWJici0xPjwvYWx0LXBlcmlvZGljYWw+PHBhZ2VzPjU2
NDwvcGFnZXM+PHZvbHVtZT4zMDwvdm9sdW1lPjxudW1iZXI+MjwvbnVtYmVyPjxrZXl3b3Jkcz48
a2V5d29yZD5BZHVsdDwva2V5d29yZD48a2V5d29yZD5BZ2VkPC9rZXl3b3JkPjxrZXl3b3JkPkFn
ZWQsIDgwIGFuZCBvdmVyPC9rZXl3b3JkPjxrZXl3b3JkPkFuYWx5c2lzIG9mIFZhcmlhbmNlPC9r
ZXl3b3JkPjxrZXl3b3JkPkJpb21hcmtlcnMsIFR1bW9yL2dlbmV0aWNzLyptZXRhYm9saXNtPC9r
ZXl3b3JkPjxrZXl3b3JkPkNoaS1TcXVhcmUgRGlzdHJpYnV0aW9uPC9rZXl3b3JkPjxrZXl3b3Jk
PkNvaG9ydCBTdHVkaWVzPC9rZXl3b3JkPjxrZXl3b3JkPkZlbWFsZTwva2V5d29yZD48a2V5d29y
ZD5HYXN0cmljIE11Y29zYS9jaGVtaXN0cnkvbWV0YWJvbGlzbTwva2V5d29yZD48a2V5d29yZD5I
b21lb2RvbWFpbiBQcm90ZWlucy9nZW5ldGljcy8qbWV0YWJvbGlzbTwva2V5d29yZD48a2V5d29y
ZD5IdW1hbnM8L2tleXdvcmQ+PGtleXdvcmQ+SW1tdW5vaGlzdG9jaGVtaXN0cnk8L2tleXdvcmQ+
PGtleXdvcmQ+S2FwbGFuLU1laWVyIEVzdGltYXRlPC9rZXl3b3JkPjxrZXl3b3JkPk1hbGU8L2tl
eXdvcmQ+PGtleXdvcmQ+TWlkZGxlIEFnZWQ8L2tleXdvcmQ+PGtleXdvcmQ+UHJvZ25vc2lzPC9r
ZXl3b3JkPjxrZXl3b3JkPlJlcHJvZHVjaWJpbGl0eSBvZiBSZXN1bHRzPC9rZXl3b3JkPjxrZXl3
b3JkPlN0b21hY2ggTmVvcGxhc21zL2RpYWdub3Npcy9nZW5ldGljcy8qbWV0YWJvbGlzbS9wYXRo
b2xvZ3k8L2tleXdvcmQ+PGtleXdvcmQ+VXAtUmVndWxhdGlvbjwva2V5d29yZD48L2tleXdvcmRz
PjxkYXRlcz48eWVhcj4yMDEzPC95ZWFyPjwvZGF0ZXM+PGlzYm4+MTU1OS0xMzFYIChFbGVjdHJv
bmljKSYjeEQ7MTM1Ny0wNTYwIChMaW5raW5nKTwvaXNibj48YWNjZXNzaW9uLW51bT4yMzU5MjIy
NTwvYWNjZXNzaW9uLW51bT48dXJscz48cmVsYXRlZC11cmxzPjx1cmw+aHR0cDovL3d3dy5uY2Jp
Lm5sbS5uaWguZ292L3B1Ym1lZC8yMzU5MjIyNTwvdXJsPjwvcmVsYXRlZC11cmxzPjwvdXJscz48
ZWxlY3Ryb25pYy1yZXNvdXJjZS1udW0+MTAuMTAwNy9zMTIwMzItMDEzLTA1NjQtMTwvZWxlY3Ry
b25pYy1yZXNvdXJjZS1udW0+PC9yZWNvcmQ+PC9DaXRlPjwvRW5kTm90ZT4A
</w:fldData>
              </w:fldChar>
            </w:r>
            <w:r w:rsidRPr="009B6EC4">
              <w:rPr>
                <w:rFonts w:ascii="Book Antiqua" w:eastAsia="Malgun Gothic" w:hAnsi="Book Antiqua" w:cs="Times New Roman"/>
                <w:sz w:val="24"/>
                <w:szCs w:val="24"/>
              </w:rPr>
              <w:instrText xml:space="preserve"> ADDIN EN.CITE.DATA </w:instrText>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end"/>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separate"/>
            </w:r>
            <w:r w:rsidRPr="009B6EC4">
              <w:rPr>
                <w:rFonts w:ascii="Book Antiqua" w:eastAsia="Malgun Gothic" w:hAnsi="Book Antiqua" w:cs="Times New Roman"/>
                <w:sz w:val="24"/>
                <w:szCs w:val="24"/>
              </w:rPr>
              <w:t>[</w:t>
            </w:r>
            <w:hyperlink w:anchor="_ENREF_38" w:tooltip="Han, 2013 #20" w:history="1">
              <w:r w:rsidR="00BC04D7" w:rsidRPr="009B6EC4">
                <w:rPr>
                  <w:rFonts w:ascii="Book Antiqua" w:eastAsia="Malgun Gothic" w:hAnsi="Book Antiqua" w:cs="Times New Roman"/>
                  <w:sz w:val="24"/>
                  <w:szCs w:val="24"/>
                </w:rPr>
                <w:t>38</w:t>
              </w:r>
            </w:hyperlink>
            <w:r w:rsidRPr="009B6EC4">
              <w:rPr>
                <w:rFonts w:ascii="Book Antiqua" w:eastAsia="Malgun Gothic" w:hAnsi="Book Antiqua" w:cs="Times New Roman"/>
                <w:sz w:val="24"/>
                <w:szCs w:val="24"/>
              </w:rPr>
              <w:t>]</w:t>
            </w:r>
            <w:r w:rsidRPr="009B6EC4">
              <w:rPr>
                <w:rFonts w:ascii="Book Antiqua" w:eastAsia="Malgun Gothic" w:hAnsi="Book Antiqua" w:cs="Times New Roman"/>
                <w:sz w:val="24"/>
                <w:szCs w:val="24"/>
              </w:rPr>
              <w:fldChar w:fldCharType="end"/>
            </w:r>
          </w:p>
        </w:tc>
      </w:tr>
      <w:tr w:rsidR="00E029E0" w:rsidRPr="003F5A83" w14:paraId="1BF97AA5" w14:textId="77777777" w:rsidTr="00997982">
        <w:trPr>
          <w:trHeight w:val="765"/>
        </w:trPr>
        <w:tc>
          <w:tcPr>
            <w:tcW w:w="1729" w:type="dxa"/>
            <w:tcBorders>
              <w:top w:val="nil"/>
              <w:bottom w:val="nil"/>
            </w:tcBorders>
            <w:shd w:val="clear" w:color="auto" w:fill="auto"/>
            <w:vAlign w:val="center"/>
          </w:tcPr>
          <w:p w14:paraId="534A0D0F" w14:textId="77777777" w:rsidR="00E029E0" w:rsidRPr="00997982" w:rsidRDefault="00E029E0" w:rsidP="00C62971">
            <w:pPr>
              <w:wordWrap/>
              <w:snapToGrid w:val="0"/>
              <w:spacing w:after="0" w:line="360" w:lineRule="auto"/>
              <w:jc w:val="left"/>
              <w:rPr>
                <w:rFonts w:ascii="Book Antiqua" w:eastAsia="Malgun Gothic" w:hAnsi="Book Antiqua" w:cs="Times New Roman"/>
                <w:sz w:val="24"/>
                <w:szCs w:val="24"/>
              </w:rPr>
            </w:pPr>
            <w:r w:rsidRPr="00997982">
              <w:rPr>
                <w:rFonts w:ascii="Book Antiqua" w:eastAsia="Malgun Gothic" w:hAnsi="Book Antiqua" w:cs="Times New Roman"/>
                <w:sz w:val="24"/>
                <w:szCs w:val="24"/>
              </w:rPr>
              <w:lastRenderedPageBreak/>
              <w:t>HOXB5</w:t>
            </w:r>
          </w:p>
        </w:tc>
        <w:tc>
          <w:tcPr>
            <w:tcW w:w="3527" w:type="dxa"/>
            <w:tcBorders>
              <w:top w:val="nil"/>
              <w:bottom w:val="nil"/>
            </w:tcBorders>
            <w:shd w:val="clear" w:color="auto" w:fill="auto"/>
            <w:vAlign w:val="center"/>
          </w:tcPr>
          <w:p w14:paraId="5AE3D390" w14:textId="77777777" w:rsidR="00E029E0" w:rsidRPr="00997982" w:rsidRDefault="00E029E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 in GC</w:t>
            </w:r>
          </w:p>
        </w:tc>
        <w:tc>
          <w:tcPr>
            <w:tcW w:w="3143" w:type="dxa"/>
            <w:tcBorders>
              <w:top w:val="nil"/>
              <w:bottom w:val="nil"/>
            </w:tcBorders>
            <w:shd w:val="clear" w:color="auto" w:fill="auto"/>
            <w:vAlign w:val="center"/>
          </w:tcPr>
          <w:p w14:paraId="7138105A" w14:textId="77777777" w:rsidR="00E029E0" w:rsidRPr="00997982" w:rsidRDefault="00E029E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Upregulation of β-catenin</w:t>
            </w:r>
          </w:p>
        </w:tc>
        <w:tc>
          <w:tcPr>
            <w:tcW w:w="1387" w:type="dxa"/>
            <w:tcBorders>
              <w:top w:val="nil"/>
              <w:bottom w:val="nil"/>
            </w:tcBorders>
            <w:vAlign w:val="center"/>
          </w:tcPr>
          <w:p w14:paraId="0ED8531F" w14:textId="50837567" w:rsidR="00E029E0" w:rsidRPr="009B6EC4" w:rsidRDefault="00E029E0" w:rsidP="00997982">
            <w:pPr>
              <w:wordWrap/>
              <w:snapToGrid w:val="0"/>
              <w:spacing w:after="0" w:line="360" w:lineRule="auto"/>
              <w:jc w:val="center"/>
              <w:rPr>
                <w:rFonts w:ascii="Book Antiqua" w:eastAsia="Malgun Gothic" w:hAnsi="Book Antiqua" w:cs="Times New Roman"/>
                <w:sz w:val="24"/>
                <w:szCs w:val="24"/>
              </w:rPr>
            </w:pPr>
            <w:r w:rsidRPr="009B6EC4">
              <w:rPr>
                <w:rFonts w:ascii="Book Antiqua" w:eastAsia="Malgun Gothic" w:hAnsi="Book Antiqua" w:cs="Times New Roman"/>
                <w:sz w:val="24"/>
                <w:szCs w:val="24"/>
              </w:rPr>
              <w:fldChar w:fldCharType="begin">
                <w:fldData xml:space="preserve">PEVuZE5vdGU+PENpdGU+PEF1dGhvcj5Ib25nPC9BdXRob3I+PFllYXI+MjAxNTwvWWVhcj48UmVj
TnVtPjIxPC9SZWNOdW0+PERpc3BsYXlUZXh0PjxzdHlsZSBmYWNlPSJzdXBlcnNjcmlwdCI+WzM5
XTwvc3R5bGU+PC9EaXNwbGF5VGV4dD48cmVjb3JkPjxyZWMtbnVtYmVyPjIxPC9yZWMtbnVtYmVy
Pjxmb3JlaWduLWtleXM+PGtleSBhcHA9IkVOIiBkYi1pZD0iZXd6MnZleDAwdmF3d2NlZnZ0eTVh
MHh2c3NkdHhwYTkwdDJyIj4yMTwva2V5PjwvZm9yZWlnbi1rZXlzPjxyZWYtdHlwZSBuYW1lPSJK
b3VybmFsIEFydGljbGUiPjE3PC9yZWYtdHlwZT48Y29udHJpYnV0b3JzPjxhdXRob3JzPjxhdXRo
b3I+SG9uZywgQy4gUy48L2F1dGhvcj48YXV0aG9yPkplb25nLCBPLjwvYXV0aG9yPjxhdXRob3I+
UGlhbywgWi48L2F1dGhvcj48YXV0aG9yPkd1bywgQy48L2F1dGhvcj48YXV0aG9yPkp1bmcsIE0u
IFIuPC9hdXRob3I+PGF1dGhvcj5DaG9pLCBDLjwvYXV0aG9yPjxhdXRob3I+UGFyaywgWS4gSy48
L2F1dGhvcj48L2F1dGhvcnM+PC9jb250cmlidXRvcnM+PGF1dGgtYWRkcmVzcz5SZXNlYXJjaCBD
ZW50ZXIgZm9yIE1vbGVjdWxhciBUaGVyYXBldXRpYyB0byBHSSBUcmFjdCwgSW5zdGl0dXRlIGZv
ciBCaW9tZWRpY2FsIFNjaWVuY2UsIENob25uYW0gTmF0aW9uYWwgVW5pdmVyc2l0eSBId2FzdW4g
SG9zcGl0YWwsIEplb25uYW0gNTE5LTc2MywgUmVwdWJsaWMgb2YgS29yZWEuJiN4RDtEZXBhcnRt
ZW50IG9mIFN1cmdlcnksIENob25uYW0gTmF0aW9uYWwgVW5pdmVyc2l0eSBId2FzdW4gSG9zcGl0
YWwsIEplb25uYW0gNTE5LTc2MywgUmVwdWJsaWMgb2YgS29yZWEuJiN4RDtSZXNlYXJjaCBDZW50
ZXIgZm9yIE1vbGVjdWxhciBUaGVyYXBldXRpYyB0byBHSSBUcmFjdCwgSW5zdGl0dXRlIGZvciBC
aW9tZWRpY2FsIFNjaWVuY2UsIENob25uYW0gTmF0aW9uYWwgVW5pdmVyc2l0eSBId2FzdW4gSG9z
cGl0YWwsIEplb25uYW0gNTE5LTc2MywgUmVwdWJsaWMgb2YgS29yZWEgQ2VudGVyIGZvciBDcmVh
dGl2ZSBCaW9tZWRpY2FsIFNjaWVudGlzdHMgKEJLLTIxIFBsdXMgUHJvamVjdCksIENob25uYW0g
TmF0aW9uYWwgVW5pdmVyc2l0eSBNZWRpY2FsIFNjaG9vbCwgR3dhbmdqdSA1MDEtNzQ2LCBSZXB1
YmxpYyBvZiBLb3JlYS4mI3hEO0RlcGFydG1lbnQgb2YgUGF0aG9sb2d5LCBDaG9ubmFtIE5hdGlv
bmFsIFVuaXZlcnNpdHkgSHdhc3VuIEhvc3BpdGFsLCBKZW9ubmFtIDUxOS03NjMsIFJlcHVibGlj
IG9mIEtvcmVhLiYjeEQ7UmVzZWFyY2ggQ2VudGVyIGZvciBNb2xlY3VsYXIgVGhlcmFwZXV0aWMg
dG8gR0kgVHJhY3QsIEluc3RpdHV0ZSBmb3IgQmlvbWVkaWNhbCBTY2llbmNlLCBDaG9ubmFtIE5h
dGlvbmFsIFVuaXZlcnNpdHkgSHdhc3VuIEhvc3BpdGFsLCBKZW9ubmFtIDUxOS03NjMsIFJlcHVi
bGljIG9mIEtvcmVhIERlcGFydG1lbnQgb2YgU3VyZ2VyeSwgQ2hvbm5hbSBOYXRpb25hbCBVbml2
ZXJzaXR5IEh3YXN1biBIb3NwaXRhbCwgSmVvbm5hbSA1MTktNzYzLCBSZXB1YmxpYyBvZiBLb3Jl
YSBDZW50ZXIgZm9yIENyZWF0aXZlIEJpb21lZGljYWwgU2NpZW50aXN0cyAoQkstMjEgUGx1cyBQ
cm9qZWN0KSwgQ2hvbm5hbSBOYXRpb25hbCBVbml2ZXJzaXR5IE1lZGljYWwgU2Nob29sLCBHd2Fu
Z2p1IDUwMS03NDYsIFJlcHVibGljIG9mIEtvcmVhIHBhcmt5a0BqbnUuYWMua3IuPC9hdXRoLWFk
ZHJlc3M+PHRpdGxlcz48dGl0bGU+SE9YQjUgaW5kdWNlcyBpbnZhc2lvbiBhbmQgbWlncmF0aW9u
IHRocm91Z2ggZGlyZWN0IHRyYW5zY3JpcHRpb25hbCB1cC1yZWd1bGF0aW9uIG9mIGJldGEtY2F0
ZW5pbiBpbiBodW1hbiBnYXN0cmljIGNhcmNpbm9tYTwvdGl0bGU+PHNlY29uZGFyeS10aXRsZT5C
aW9jaGVtIEo8L3NlY29uZGFyeS10aXRsZT48YWx0LXRpdGxlPlRoZSBCaW9jaGVtaWNhbCBqb3Vy
bmFsPC9hbHQtdGl0bGU+PC90aXRsZXM+PHBlcmlvZGljYWw+PGZ1bGwtdGl0bGU+QmlvY2hlbSBK
PC9mdWxsLXRpdGxlPjxhYmJyLTE+VGhlIEJpb2NoZW1pY2FsIGpvdXJuYWw8L2FiYnItMT48L3Bl
cmlvZGljYWw+PGFsdC1wZXJpb2RpY2FsPjxmdWxsLXRpdGxlPkJpb2NoZW0gSjwvZnVsbC10aXRs
ZT48YWJici0xPlRoZSBCaW9jaGVtaWNhbCBqb3VybmFsPC9hYmJyLTE+PC9hbHQtcGVyaW9kaWNh
bD48cGFnZXM+MzkzLTQwMzwvcGFnZXM+PHZvbHVtZT40NzI8L3ZvbHVtZT48bnVtYmVyPjM8L251
bWJlcj48a2V5d29yZHM+PGtleXdvcmQ+Q2VsbCBMaW5lLCBUdW1vcjwva2V5d29yZD48a2V5d29y
ZD4qQ2VsbCBNb3ZlbWVudDwva2V5d29yZD48a2V5d29yZD5DZWxsIFByb2xpZmVyYXRpb24vZ2Vu
ZXRpY3M8L2tleXdvcmQ+PGtleXdvcmQ+Q3ljbGluIEQxL2dlbmV0aWNzL21ldGFib2xpc208L2tl
eXdvcmQ+PGtleXdvcmQ+KkdlbmUgRXhwcmVzc2lvbiBSZWd1bGF0aW9uLCBOZW9wbGFzdGljPC9r
ZXl3b3JkPjxrZXl3b3JkPkhvbWVvZG9tYWluIFByb3RlaW5zLypiaW9zeW50aGVzaXMvZ2VuZXRp
Y3M8L2tleXdvcmQ+PGtleXdvcmQ+SHVtYW5zPC9rZXl3b3JkPjxrZXl3b3JkPk5lb3BsYXNtIElu
dmFzaXZlbmVzczwva2V5d29yZD48a2V5d29yZD5Qcm90ZWluIEJpbmRpbmc8L2tleXdvcmQ+PGtl
eXdvcmQ+UHJvdG8tT25jb2dlbmUgUHJvdGVpbnMgYy1teWMvZ2VuZXRpY3MvbWV0YWJvbGlzbTwv
a2V5d29yZD48a2V5d29yZD5TdG9tYWNoIE5lb3BsYXNtcy9nZW5ldGljcy8qbWV0YWJvbGlzbS9w
YXRob2xvZ3k8L2tleXdvcmQ+PGtleXdvcmQ+KlRyYW5zY3JpcHRpb24sIEdlbmV0aWM8L2tleXdv
cmQ+PGtleXdvcmQ+KlVwLVJlZ3VsYXRpb248L2tleXdvcmQ+PGtleXdvcmQ+V250IFNpZ25hbGlu
ZyBQYXRod2F5L2dlbmV0aWNzPC9rZXl3b3JkPjxrZXl3b3JkPmJldGEgQ2F0ZW5pbi9nZW5ldGlj
cy9tZXRhYm9saXNtPC9rZXl3b3JkPjwva2V5d29yZHM+PGRhdGVzPjx5ZWFyPjIwMTU8L3llYXI+
PHB1Yi1kYXRlcz48ZGF0ZT5EZWMgMTU8L2RhdGU+PC9wdWItZGF0ZXM+PC9kYXRlcz48aXNibj4x
NDcwLTg3MjggKEVsZWN0cm9uaWMpJiN4RDswMjY0LTYwMjEgKExpbmtpbmcpPC9pc2JuPjxhY2Nl
c3Npb24tbnVtPjI2NDY3MTU3PC9hY2Nlc3Npb24tbnVtPjx1cmxzPjxyZWxhdGVkLXVybHM+PHVy
bD5odHRwOi8vd3d3Lm5jYmkubmxtLm5paC5nb3YvcHVibWVkLzI2NDY3MTU3PC91cmw+PC9yZWxh
dGVkLXVybHM+PC91cmxzPjxlbGVjdHJvbmljLXJlc291cmNlLW51bT4xMC4xMDQyL0JKMjAxNTAy
MTM8L2VsZWN0cm9uaWMtcmVzb3VyY2UtbnVtPjwvcmVjb3JkPjwvQ2l0ZT48L0VuZE5vdGU+AG==
</w:fldData>
              </w:fldChar>
            </w:r>
            <w:r w:rsidRPr="009B6EC4">
              <w:rPr>
                <w:rFonts w:ascii="Book Antiqua" w:eastAsia="Malgun Gothic" w:hAnsi="Book Antiqua" w:cs="Times New Roman"/>
                <w:sz w:val="24"/>
                <w:szCs w:val="24"/>
              </w:rPr>
              <w:instrText xml:space="preserve"> ADDIN EN.CITE </w:instrText>
            </w:r>
            <w:r w:rsidRPr="009B6EC4">
              <w:rPr>
                <w:rFonts w:ascii="Book Antiqua" w:eastAsia="Malgun Gothic" w:hAnsi="Book Antiqua" w:cs="Times New Roman"/>
                <w:sz w:val="24"/>
                <w:szCs w:val="24"/>
              </w:rPr>
              <w:fldChar w:fldCharType="begin">
                <w:fldData xml:space="preserve">PEVuZE5vdGU+PENpdGU+PEF1dGhvcj5Ib25nPC9BdXRob3I+PFllYXI+MjAxNTwvWWVhcj48UmVj
TnVtPjIxPC9SZWNOdW0+PERpc3BsYXlUZXh0PjxzdHlsZSBmYWNlPSJzdXBlcnNjcmlwdCI+WzM5
XTwvc3R5bGU+PC9EaXNwbGF5VGV4dD48cmVjb3JkPjxyZWMtbnVtYmVyPjIxPC9yZWMtbnVtYmVy
Pjxmb3JlaWduLWtleXM+PGtleSBhcHA9IkVOIiBkYi1pZD0iZXd6MnZleDAwdmF3d2NlZnZ0eTVh
MHh2c3NkdHhwYTkwdDJyIj4yMTwva2V5PjwvZm9yZWlnbi1rZXlzPjxyZWYtdHlwZSBuYW1lPSJK
b3VybmFsIEFydGljbGUiPjE3PC9yZWYtdHlwZT48Y29udHJpYnV0b3JzPjxhdXRob3JzPjxhdXRo
b3I+SG9uZywgQy4gUy48L2F1dGhvcj48YXV0aG9yPkplb25nLCBPLjwvYXV0aG9yPjxhdXRob3I+
UGlhbywgWi48L2F1dGhvcj48YXV0aG9yPkd1bywgQy48L2F1dGhvcj48YXV0aG9yPkp1bmcsIE0u
IFIuPC9hdXRob3I+PGF1dGhvcj5DaG9pLCBDLjwvYXV0aG9yPjxhdXRob3I+UGFyaywgWS4gSy48
L2F1dGhvcj48L2F1dGhvcnM+PC9jb250cmlidXRvcnM+PGF1dGgtYWRkcmVzcz5SZXNlYXJjaCBD
ZW50ZXIgZm9yIE1vbGVjdWxhciBUaGVyYXBldXRpYyB0byBHSSBUcmFjdCwgSW5zdGl0dXRlIGZv
ciBCaW9tZWRpY2FsIFNjaWVuY2UsIENob25uYW0gTmF0aW9uYWwgVW5pdmVyc2l0eSBId2FzdW4g
SG9zcGl0YWwsIEplb25uYW0gNTE5LTc2MywgUmVwdWJsaWMgb2YgS29yZWEuJiN4RDtEZXBhcnRt
ZW50IG9mIFN1cmdlcnksIENob25uYW0gTmF0aW9uYWwgVW5pdmVyc2l0eSBId2FzdW4gSG9zcGl0
YWwsIEplb25uYW0gNTE5LTc2MywgUmVwdWJsaWMgb2YgS29yZWEuJiN4RDtSZXNlYXJjaCBDZW50
ZXIgZm9yIE1vbGVjdWxhciBUaGVyYXBldXRpYyB0byBHSSBUcmFjdCwgSW5zdGl0dXRlIGZvciBC
aW9tZWRpY2FsIFNjaWVuY2UsIENob25uYW0gTmF0aW9uYWwgVW5pdmVyc2l0eSBId2FzdW4gSG9z
cGl0YWwsIEplb25uYW0gNTE5LTc2MywgUmVwdWJsaWMgb2YgS29yZWEgQ2VudGVyIGZvciBDcmVh
dGl2ZSBCaW9tZWRpY2FsIFNjaWVudGlzdHMgKEJLLTIxIFBsdXMgUHJvamVjdCksIENob25uYW0g
TmF0aW9uYWwgVW5pdmVyc2l0eSBNZWRpY2FsIFNjaG9vbCwgR3dhbmdqdSA1MDEtNzQ2LCBSZXB1
YmxpYyBvZiBLb3JlYS4mI3hEO0RlcGFydG1lbnQgb2YgUGF0aG9sb2d5LCBDaG9ubmFtIE5hdGlv
bmFsIFVuaXZlcnNpdHkgSHdhc3VuIEhvc3BpdGFsLCBKZW9ubmFtIDUxOS03NjMsIFJlcHVibGlj
IG9mIEtvcmVhLiYjeEQ7UmVzZWFyY2ggQ2VudGVyIGZvciBNb2xlY3VsYXIgVGhlcmFwZXV0aWMg
dG8gR0kgVHJhY3QsIEluc3RpdHV0ZSBmb3IgQmlvbWVkaWNhbCBTY2llbmNlLCBDaG9ubmFtIE5h
dGlvbmFsIFVuaXZlcnNpdHkgSHdhc3VuIEhvc3BpdGFsLCBKZW9ubmFtIDUxOS03NjMsIFJlcHVi
bGljIG9mIEtvcmVhIERlcGFydG1lbnQgb2YgU3VyZ2VyeSwgQ2hvbm5hbSBOYXRpb25hbCBVbml2
ZXJzaXR5IEh3YXN1biBIb3NwaXRhbCwgSmVvbm5hbSA1MTktNzYzLCBSZXB1YmxpYyBvZiBLb3Jl
YSBDZW50ZXIgZm9yIENyZWF0aXZlIEJpb21lZGljYWwgU2NpZW50aXN0cyAoQkstMjEgUGx1cyBQ
cm9qZWN0KSwgQ2hvbm5hbSBOYXRpb25hbCBVbml2ZXJzaXR5IE1lZGljYWwgU2Nob29sLCBHd2Fu
Z2p1IDUwMS03NDYsIFJlcHVibGljIG9mIEtvcmVhIHBhcmt5a0BqbnUuYWMua3IuPC9hdXRoLWFk
ZHJlc3M+PHRpdGxlcz48dGl0bGU+SE9YQjUgaW5kdWNlcyBpbnZhc2lvbiBhbmQgbWlncmF0aW9u
IHRocm91Z2ggZGlyZWN0IHRyYW5zY3JpcHRpb25hbCB1cC1yZWd1bGF0aW9uIG9mIGJldGEtY2F0
ZW5pbiBpbiBodW1hbiBnYXN0cmljIGNhcmNpbm9tYTwvdGl0bGU+PHNlY29uZGFyeS10aXRsZT5C
aW9jaGVtIEo8L3NlY29uZGFyeS10aXRsZT48YWx0LXRpdGxlPlRoZSBCaW9jaGVtaWNhbCBqb3Vy
bmFsPC9hbHQtdGl0bGU+PC90aXRsZXM+PHBlcmlvZGljYWw+PGZ1bGwtdGl0bGU+QmlvY2hlbSBK
PC9mdWxsLXRpdGxlPjxhYmJyLTE+VGhlIEJpb2NoZW1pY2FsIGpvdXJuYWw8L2FiYnItMT48L3Bl
cmlvZGljYWw+PGFsdC1wZXJpb2RpY2FsPjxmdWxsLXRpdGxlPkJpb2NoZW0gSjwvZnVsbC10aXRs
ZT48YWJici0xPlRoZSBCaW9jaGVtaWNhbCBqb3VybmFsPC9hYmJyLTE+PC9hbHQtcGVyaW9kaWNh
bD48cGFnZXM+MzkzLTQwMzwvcGFnZXM+PHZvbHVtZT40NzI8L3ZvbHVtZT48bnVtYmVyPjM8L251
bWJlcj48a2V5d29yZHM+PGtleXdvcmQ+Q2VsbCBMaW5lLCBUdW1vcjwva2V5d29yZD48a2V5d29y
ZD4qQ2VsbCBNb3ZlbWVudDwva2V5d29yZD48a2V5d29yZD5DZWxsIFByb2xpZmVyYXRpb24vZ2Vu
ZXRpY3M8L2tleXdvcmQ+PGtleXdvcmQ+Q3ljbGluIEQxL2dlbmV0aWNzL21ldGFib2xpc208L2tl
eXdvcmQ+PGtleXdvcmQ+KkdlbmUgRXhwcmVzc2lvbiBSZWd1bGF0aW9uLCBOZW9wbGFzdGljPC9r
ZXl3b3JkPjxrZXl3b3JkPkhvbWVvZG9tYWluIFByb3RlaW5zLypiaW9zeW50aGVzaXMvZ2VuZXRp
Y3M8L2tleXdvcmQ+PGtleXdvcmQ+SHVtYW5zPC9rZXl3b3JkPjxrZXl3b3JkPk5lb3BsYXNtIElu
dmFzaXZlbmVzczwva2V5d29yZD48a2V5d29yZD5Qcm90ZWluIEJpbmRpbmc8L2tleXdvcmQ+PGtl
eXdvcmQ+UHJvdG8tT25jb2dlbmUgUHJvdGVpbnMgYy1teWMvZ2VuZXRpY3MvbWV0YWJvbGlzbTwv
a2V5d29yZD48a2V5d29yZD5TdG9tYWNoIE5lb3BsYXNtcy9nZW5ldGljcy8qbWV0YWJvbGlzbS9w
YXRob2xvZ3k8L2tleXdvcmQ+PGtleXdvcmQ+KlRyYW5zY3JpcHRpb24sIEdlbmV0aWM8L2tleXdv
cmQ+PGtleXdvcmQ+KlVwLVJlZ3VsYXRpb248L2tleXdvcmQ+PGtleXdvcmQ+V250IFNpZ25hbGlu
ZyBQYXRod2F5L2dlbmV0aWNzPC9rZXl3b3JkPjxrZXl3b3JkPmJldGEgQ2F0ZW5pbi9nZW5ldGlj
cy9tZXRhYm9saXNtPC9rZXl3b3JkPjwva2V5d29yZHM+PGRhdGVzPjx5ZWFyPjIwMTU8L3llYXI+
PHB1Yi1kYXRlcz48ZGF0ZT5EZWMgMTU8L2RhdGU+PC9wdWItZGF0ZXM+PC9kYXRlcz48aXNibj4x
NDcwLTg3MjggKEVsZWN0cm9uaWMpJiN4RDswMjY0LTYwMjEgKExpbmtpbmcpPC9pc2JuPjxhY2Nl
c3Npb24tbnVtPjI2NDY3MTU3PC9hY2Nlc3Npb24tbnVtPjx1cmxzPjxyZWxhdGVkLXVybHM+PHVy
bD5odHRwOi8vd3d3Lm5jYmkubmxtLm5paC5nb3YvcHVibWVkLzI2NDY3MTU3PC91cmw+PC9yZWxh
dGVkLXVybHM+PC91cmxzPjxlbGVjdHJvbmljLXJlc291cmNlLW51bT4xMC4xMDQyL0JKMjAxNTAy
MTM8L2VsZWN0cm9uaWMtcmVzb3VyY2UtbnVtPjwvcmVjb3JkPjwvQ2l0ZT48L0VuZE5vdGU+AG==
</w:fldData>
              </w:fldChar>
            </w:r>
            <w:r w:rsidRPr="009B6EC4">
              <w:rPr>
                <w:rFonts w:ascii="Book Antiqua" w:eastAsia="Malgun Gothic" w:hAnsi="Book Antiqua" w:cs="Times New Roman"/>
                <w:sz w:val="24"/>
                <w:szCs w:val="24"/>
              </w:rPr>
              <w:instrText xml:space="preserve"> ADDIN EN.CITE.DATA </w:instrText>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end"/>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separate"/>
            </w:r>
            <w:r w:rsidRPr="009B6EC4">
              <w:rPr>
                <w:rFonts w:ascii="Book Antiqua" w:eastAsia="Malgun Gothic" w:hAnsi="Book Antiqua" w:cs="Times New Roman"/>
                <w:sz w:val="24"/>
                <w:szCs w:val="24"/>
              </w:rPr>
              <w:t>[</w:t>
            </w:r>
            <w:hyperlink w:anchor="_ENREF_39" w:tooltip="Hong, 2015 #21" w:history="1">
              <w:r w:rsidR="00BC04D7" w:rsidRPr="009B6EC4">
                <w:rPr>
                  <w:rFonts w:ascii="Book Antiqua" w:eastAsia="Malgun Gothic" w:hAnsi="Book Antiqua" w:cs="Times New Roman"/>
                  <w:sz w:val="24"/>
                  <w:szCs w:val="24"/>
                </w:rPr>
                <w:t>39</w:t>
              </w:r>
            </w:hyperlink>
            <w:r w:rsidRPr="009B6EC4">
              <w:rPr>
                <w:rFonts w:ascii="Book Antiqua" w:eastAsia="Malgun Gothic" w:hAnsi="Book Antiqua" w:cs="Times New Roman"/>
                <w:sz w:val="24"/>
                <w:szCs w:val="24"/>
              </w:rPr>
              <w:t>]</w:t>
            </w:r>
            <w:r w:rsidRPr="009B6EC4">
              <w:rPr>
                <w:rFonts w:ascii="Book Antiqua" w:eastAsia="Malgun Gothic" w:hAnsi="Book Antiqua" w:cs="Times New Roman"/>
                <w:sz w:val="24"/>
                <w:szCs w:val="24"/>
              </w:rPr>
              <w:fldChar w:fldCharType="end"/>
            </w:r>
          </w:p>
        </w:tc>
      </w:tr>
      <w:tr w:rsidR="00E029E0" w:rsidRPr="003F5A83" w14:paraId="66A80733" w14:textId="77777777" w:rsidTr="00997982">
        <w:trPr>
          <w:trHeight w:val="765"/>
        </w:trPr>
        <w:tc>
          <w:tcPr>
            <w:tcW w:w="1729" w:type="dxa"/>
            <w:tcBorders>
              <w:top w:val="nil"/>
              <w:bottom w:val="nil"/>
            </w:tcBorders>
            <w:shd w:val="clear" w:color="auto" w:fill="auto"/>
            <w:vAlign w:val="center"/>
          </w:tcPr>
          <w:p w14:paraId="4CE2D020" w14:textId="77777777" w:rsidR="00E029E0" w:rsidRPr="00997982" w:rsidRDefault="00E029E0" w:rsidP="00C62971">
            <w:pPr>
              <w:wordWrap/>
              <w:snapToGrid w:val="0"/>
              <w:spacing w:after="0" w:line="360" w:lineRule="auto"/>
              <w:jc w:val="left"/>
              <w:rPr>
                <w:rFonts w:ascii="Book Antiqua" w:eastAsia="Malgun Gothic" w:hAnsi="Book Antiqua" w:cs="Times New Roman"/>
                <w:sz w:val="24"/>
                <w:szCs w:val="24"/>
              </w:rPr>
            </w:pPr>
            <w:r w:rsidRPr="00997982">
              <w:rPr>
                <w:rFonts w:ascii="Book Antiqua" w:eastAsia="Malgun Gothic" w:hAnsi="Book Antiqua" w:cs="Times New Roman"/>
                <w:sz w:val="24"/>
                <w:szCs w:val="24"/>
              </w:rPr>
              <w:t>HOXB7</w:t>
            </w:r>
          </w:p>
        </w:tc>
        <w:tc>
          <w:tcPr>
            <w:tcW w:w="3527" w:type="dxa"/>
            <w:tcBorders>
              <w:top w:val="nil"/>
              <w:bottom w:val="nil"/>
            </w:tcBorders>
            <w:shd w:val="clear" w:color="auto" w:fill="auto"/>
            <w:vAlign w:val="center"/>
          </w:tcPr>
          <w:p w14:paraId="345740B4" w14:textId="77777777" w:rsidR="00E029E0" w:rsidRPr="00997982" w:rsidRDefault="00E029E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 in primary or metastatic cancer than chronic gastritis or IM</w:t>
            </w:r>
          </w:p>
          <w:p w14:paraId="125A1482" w14:textId="77777777" w:rsidR="00E029E0" w:rsidRPr="00997982" w:rsidRDefault="00E029E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Associated with advanced TNM stage and undifferentiated type GC</w:t>
            </w:r>
          </w:p>
        </w:tc>
        <w:tc>
          <w:tcPr>
            <w:tcW w:w="3143" w:type="dxa"/>
            <w:tcBorders>
              <w:top w:val="nil"/>
              <w:bottom w:val="nil"/>
            </w:tcBorders>
            <w:shd w:val="clear" w:color="auto" w:fill="auto"/>
            <w:vAlign w:val="center"/>
          </w:tcPr>
          <w:p w14:paraId="24D16DE9" w14:textId="77777777" w:rsidR="00E029E0" w:rsidRPr="00997982" w:rsidRDefault="00E029E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Modulation of PI3K/Akt/PTEN axis</w:t>
            </w:r>
          </w:p>
        </w:tc>
        <w:tc>
          <w:tcPr>
            <w:tcW w:w="1387" w:type="dxa"/>
            <w:tcBorders>
              <w:top w:val="nil"/>
              <w:bottom w:val="nil"/>
            </w:tcBorders>
            <w:vAlign w:val="center"/>
          </w:tcPr>
          <w:p w14:paraId="11723D58" w14:textId="2335792C" w:rsidR="00E029E0" w:rsidRPr="009B6EC4" w:rsidRDefault="00E029E0" w:rsidP="00997982">
            <w:pPr>
              <w:wordWrap/>
              <w:snapToGrid w:val="0"/>
              <w:spacing w:after="0" w:line="360" w:lineRule="auto"/>
              <w:jc w:val="center"/>
              <w:rPr>
                <w:rFonts w:ascii="Book Antiqua" w:eastAsia="Malgun Gothic" w:hAnsi="Book Antiqua" w:cs="Times New Roman"/>
                <w:sz w:val="24"/>
                <w:szCs w:val="24"/>
              </w:rPr>
            </w:pPr>
            <w:r w:rsidRPr="009B6EC4">
              <w:rPr>
                <w:rFonts w:ascii="Book Antiqua" w:eastAsia="Malgun Gothic" w:hAnsi="Book Antiqua" w:cs="Times New Roman"/>
                <w:sz w:val="24"/>
                <w:szCs w:val="24"/>
              </w:rPr>
              <w:fldChar w:fldCharType="begin">
                <w:fldData xml:space="preserve">PEVuZE5vdGU+PENpdGU+PEF1dGhvcj5Kb288L0F1dGhvcj48WWVhcj4yMDE2PC9ZZWFyPjxSZWNO
dW0+MjM8L1JlY051bT48RGlzcGxheVRleHQ+PHN0eWxlIGZhY2U9InN1cGVyc2NyaXB0Ij5bNDEs
IDQyXTwvc3R5bGU+PC9EaXNwbGF5VGV4dD48cmVjb3JkPjxyZWMtbnVtYmVyPjIzPC9yZWMtbnVt
YmVyPjxmb3JlaWduLWtleXM+PGtleSBhcHA9IkVOIiBkYi1pZD0iZXd6MnZleDAwdmF3d2NlZnZ0
eTVhMHh2c3NkdHhwYTkwdDJyIj4yMzwva2V5PjwvZm9yZWlnbi1rZXlzPjxyZWYtdHlwZSBuYW1l
PSJKb3VybmFsIEFydGljbGUiPjE3PC9yZWYtdHlwZT48Y29udHJpYnV0b3JzPjxhdXRob3JzPjxh
dXRob3I+Sm9vLCBNLiBLLjwvYXV0aG9yPjxhdXRob3I+UGFyaywgSi4gSi48L2F1dGhvcj48YXV0
aG9yPllvbywgSC4gUy48L2F1dGhvcj48YXV0aG9yPkxlZSwgQi4gSi48L2F1dGhvcj48YXV0aG9y
PkNodW4sIEguIEouPC9hdXRob3I+PGF1dGhvcj5MZWUsIFMuIFcuPC9hdXRob3I+PGF1dGhvcj5C
YWssIFkuIFQuPC9hdXRob3I+PC9hdXRob3JzPjwvY29udHJpYnV0b3JzPjxhdXRoLWFkZHJlc3M+
RGl2aXNpb24gb2YgR2FzdHJvZW50ZXJvbG9neSwgRGVwYXJ0bWVudCBvZiBJbnRlcm5hbCBNZWRp
Y2luZSwgS29yZWEgVW5pdmVyc2l0eSBDb2xsZWdlIG9mIE1lZGljaW5lIEd1cm8gSG9zcGl0YWws
IDE0OCwgR3Vyb2Rvbmctcm8sIEd1cm8tZ3UsIFNlb3VsLCAxNTItNzAzLCBSZXB1YmxpYyBvZiBL
b3JlYS4mI3hEO0RpdmlzaW9uIG9mIEdhc3Ryb2VudGVyb2xvZ3ksIERlcGFydG1lbnQgb2YgSW50
ZXJuYWwgTWVkaWNpbmUsIEtvcmVhIFVuaXZlcnNpdHkgQ29sbGVnZSBvZiBNZWRpY2luZSBBbmFt
IEhvc3BpdGFsLCA3MywgSW5jaG9uLXJvLCBTZW9uZ2J1ay1ndSwgU2VvdWwsIDEzNi03MDUsIFJl
cHVibGljIG9mIEtvcmVhLiYjeEQ7RGl2aXNpb24gb2YgR2FzdHJvZW50ZXJvbG9neSwgRGVwYXJ0
bWVudCBvZiBJbnRlcm5hbCBNZWRpY2luZSwgS29yZWEgVW5pdmVyc2l0eSBDb2xsZWdlIG9mIE1l
ZGljaW5lIEFuc2FuIEhvc3BpdGFsLCAxMjMsIEplb2tnZXVtLXJvLCBEYW53b24tZ3UsIEFuc2Fu
LXNpLCBHeWVvbmdnaS1kbywgNDI1LTcwNywgUmVwdWJsaWMgb2YgS29yZWEuPC9hdXRoLWFkZHJl
c3M+PHRpdGxlcz48dGl0bGU+VGhlIHJvbGVzIG9mIEhPWEI3IGluIHByb21vdGluZyBtaWdyYXRp
b24sIGludmFzaW9uIGFuZCBhbnRpLWFwb3B0b3NpcyBpbiBnYXN0cmljIGNhbmNlcjwvdGl0bGU+
PHNlY29uZGFyeS10aXRsZT5KIEdhc3Ryb2VudGVyb2wgSGVwYXRvbDwvc2Vjb25kYXJ5LXRpdGxl
PjxhbHQtdGl0bGU+Sm91cm5hbCBvZiBnYXN0cm9lbnRlcm9sb2d5IGFuZCBoZXBhdG9sb2d5PC9h
bHQtdGl0bGU+PC90aXRsZXM+PHBlcmlvZGljYWw+PGZ1bGwtdGl0bGU+SiBHYXN0cm9lbnRlcm9s
IEhlcGF0b2w8L2Z1bGwtdGl0bGU+PGFiYnItMT5Kb3VybmFsIG9mIGdhc3Ryb2VudGVyb2xvZ3kg
YW5kIGhlcGF0b2xvZ3k8L2FiYnItMT48L3BlcmlvZGljYWw+PGFsdC1wZXJpb2RpY2FsPjxmdWxs
LXRpdGxlPkogR2FzdHJvZW50ZXJvbCBIZXBhdG9sPC9mdWxsLXRpdGxlPjxhYmJyLTE+Sm91cm5h
bCBvZiBnYXN0cm9lbnRlcm9sb2d5IGFuZCBoZXBhdG9sb2d5PC9hYmJyLTE+PC9hbHQtcGVyaW9k
aWNhbD48ZGF0ZXM+PHllYXI+MjAxNjwveWVhcj48cHViLWRhdGVzPjxkYXRlPk1hciAxMDwvZGF0
ZT48L3B1Yi1kYXRlcz48L2RhdGVzPjxpc2JuPjE0NDAtMTc0NiAoRWxlY3Ryb25pYykmI3hEOzA4
MTUtOTMxOSAoTGlua2luZyk8L2lzYm4+PGFjY2Vzc2lvbi1udW0+MjY5Njg5ODg8L2FjY2Vzc2lv
bi1udW0+PHVybHM+PHJlbGF0ZWQtdXJscz48dXJsPmh0dHA6Ly93d3cubmNiaS5ubG0ubmloLmdv
di9wdWJtZWQvMjY5Njg5ODg8L3VybD48L3JlbGF0ZWQtdXJscz48L3VybHM+PGVsZWN0cm9uaWMt
cmVzb3VyY2UtbnVtPjEwLjExMTEvamdoLjEzMzMwPC9lbGVjdHJvbmljLXJlc291cmNlLW51bT48
L3JlY29yZD48L0NpdGU+PENpdGU+PEF1dGhvcj5DYWk8L0F1dGhvcj48WWVhcj4yMDE1PC9ZZWFy
PjxSZWNOdW0+MjQ8L1JlY051bT48cmVjb3JkPjxyZWMtbnVtYmVyPjI0PC9yZWMtbnVtYmVyPjxm
b3JlaWduLWtleXM+PGtleSBhcHA9IkVOIiBkYi1pZD0iZXd6MnZleDAwdmF3d2NlZnZ0eTVhMHh2
c3NkdHhwYTkwdDJyIj4yNDwva2V5PjwvZm9yZWlnbi1rZXlzPjxyZWYtdHlwZSBuYW1lPSJKb3Vy
bmFsIEFydGljbGUiPjE3PC9yZWYtdHlwZT48Y29udHJpYnV0b3JzPjxhdXRob3JzPjxhdXRob3I+
Q2FpLCBKLiBRLjwvYXV0aG9yPjxhdXRob3I+WHUsIFguIFcuPC9hdXRob3I+PGF1dGhvcj5Nb3Us
IFkuIFAuPC9hdXRob3I+PGF1dGhvcj5DaGVuLCBLLjwvYXV0aG9yPjxhdXRob3I+UGFuLCBZLjwv
YXV0aG9yPjxhdXRob3I+V3UsIEQuPC9hdXRob3I+PC9hdXRob3JzPjwvY29udHJpYnV0b3JzPjxh
dXRoLWFkZHJlc3M+RGVwYXJ0bWVudCBvZiBHZW5lcmFsIFN1cmdlcnksIFNpciBSdW4gUnVuIFNo
YXcgSG9zcGl0YWwsIFNjaG9vbCBvZiBNZWRpY2luZSwgWmhlamlhbmcgVW5pdmVyc2l0eSwgMyBF
YXN0IFFpbmdjaHVuIFJvYWQsIEhhbmd6aG91LCAzMTAwMTYsIFpoZWppYW5nIFByb3ZpbmNlLCBD
aGluYSwgamlhcWluY2FpMTk4NkAxNjMuY29tLjwvYXV0aC1hZGRyZXNzPjx0aXRsZXM+PHRpdGxl
PlVwcmVndWxhdGlvbiBvZiBIT1hCNyBwcm9tb3RlcyB0aGUgdHVtb3JpZ2VuZXNpcyBhbmQgcHJv
Z3Jlc3Npb24gb2YgZ2FzdHJpYyBjYW5jZXIgYW5kIGNvcnJlbGF0ZXMgd2l0aCBjbGluaWNhbCBj
aGFyYWN0ZXJpc3RpY3M8L3RpdGxlPjxzZWNvbmRhcnktdGl0bGU+VHVtb3VyIEJpb2w8L3NlY29u
ZGFyeS10aXRsZT48YWx0LXRpdGxlPlR1bW91ciBiaW9sb2d5IDogdGhlIGpvdXJuYWwgb2YgdGhl
IEludGVybmF0aW9uYWwgU29jaWV0eSBmb3IgT25jb2RldmVsb3BtZW50YWwgQmlvbG9neSBhbmQg
TWVkaWNpbmU8L2FsdC10aXRsZT48L3RpdGxlcz48cGVyaW9kaWNhbD48ZnVsbC10aXRsZT5UdW1v
dXIgQmlvbDwvZnVsbC10aXRsZT48YWJici0xPlR1bW91ciBiaW9sb2d5IDogdGhlIGpvdXJuYWwg
b2YgdGhlIEludGVybmF0aW9uYWwgU29jaWV0eSBmb3IgT25jb2RldmVsb3BtZW50YWwgQmlvbG9n
eSBhbmQgTWVkaWNpbmU8L2FiYnItMT48L3BlcmlvZGljYWw+PGFsdC1wZXJpb2RpY2FsPjxmdWxs
LXRpdGxlPlR1bW91ciBCaW9sPC9mdWxsLXRpdGxlPjxhYmJyLTE+VHVtb3VyIGJpb2xvZ3kgOiB0
aGUgam91cm5hbCBvZiB0aGUgSW50ZXJuYXRpb25hbCBTb2NpZXR5IGZvciBPbmNvZGV2ZWxvcG1l
bnRhbCBCaW9sb2d5IGFuZCBNZWRpY2luZTwvYWJici0xPjwvYWx0LXBlcmlvZGljYWw+PGRhdGVz
Pjx5ZWFyPjIwMTU8L3llYXI+PHB1Yi1kYXRlcz48ZGF0ZT5BdWcgMjY8L2RhdGU+PC9wdWItZGF0
ZXM+PC9kYXRlcz48aXNibj4xNDIzLTAzODAgKEVsZWN0cm9uaWMpJiN4RDsxMDEwLTQyODMgKExp
bmtpbmcpPC9pc2JuPjxhY2Nlc3Npb24tbnVtPjI2MzA3Mzk2PC9hY2Nlc3Npb24tbnVtPjx1cmxz
PjxyZWxhdGVkLXVybHM+PHVybD5odHRwOi8vd3d3Lm5jYmkubmxtLm5paC5nb3YvcHVibWVkLzI2
MzA3Mzk2PC91cmw+PC9yZWxhdGVkLXVybHM+PC91cmxzPjxlbGVjdHJvbmljLXJlc291cmNlLW51
bT4xMC4xMDA3L3MxMzI3Ny0wMTUtMzk0OC0zPC9lbGVjdHJvbmljLXJlc291cmNlLW51bT48L3Jl
Y29yZD48L0NpdGU+PC9FbmROb3RlPgB=
</w:fldData>
              </w:fldChar>
            </w:r>
            <w:r w:rsidRPr="009B6EC4">
              <w:rPr>
                <w:rFonts w:ascii="Book Antiqua" w:eastAsia="Malgun Gothic" w:hAnsi="Book Antiqua" w:cs="Times New Roman"/>
                <w:sz w:val="24"/>
                <w:szCs w:val="24"/>
              </w:rPr>
              <w:instrText xml:space="preserve"> ADDIN EN.CITE </w:instrText>
            </w:r>
            <w:r w:rsidRPr="009B6EC4">
              <w:rPr>
                <w:rFonts w:ascii="Book Antiqua" w:eastAsia="Malgun Gothic" w:hAnsi="Book Antiqua" w:cs="Times New Roman"/>
                <w:sz w:val="24"/>
                <w:szCs w:val="24"/>
              </w:rPr>
              <w:fldChar w:fldCharType="begin">
                <w:fldData xml:space="preserve">PEVuZE5vdGU+PENpdGU+PEF1dGhvcj5Kb288L0F1dGhvcj48WWVhcj4yMDE2PC9ZZWFyPjxSZWNO
dW0+MjM8L1JlY051bT48RGlzcGxheVRleHQ+PHN0eWxlIGZhY2U9InN1cGVyc2NyaXB0Ij5bNDEs
IDQyXTwvc3R5bGU+PC9EaXNwbGF5VGV4dD48cmVjb3JkPjxyZWMtbnVtYmVyPjIzPC9yZWMtbnVt
YmVyPjxmb3JlaWduLWtleXM+PGtleSBhcHA9IkVOIiBkYi1pZD0iZXd6MnZleDAwdmF3d2NlZnZ0
eTVhMHh2c3NkdHhwYTkwdDJyIj4yMzwva2V5PjwvZm9yZWlnbi1rZXlzPjxyZWYtdHlwZSBuYW1l
PSJKb3VybmFsIEFydGljbGUiPjE3PC9yZWYtdHlwZT48Y29udHJpYnV0b3JzPjxhdXRob3JzPjxh
dXRob3I+Sm9vLCBNLiBLLjwvYXV0aG9yPjxhdXRob3I+UGFyaywgSi4gSi48L2F1dGhvcj48YXV0
aG9yPllvbywgSC4gUy48L2F1dGhvcj48YXV0aG9yPkxlZSwgQi4gSi48L2F1dGhvcj48YXV0aG9y
PkNodW4sIEguIEouPC9hdXRob3I+PGF1dGhvcj5MZWUsIFMuIFcuPC9hdXRob3I+PGF1dGhvcj5C
YWssIFkuIFQuPC9hdXRob3I+PC9hdXRob3JzPjwvY29udHJpYnV0b3JzPjxhdXRoLWFkZHJlc3M+
RGl2aXNpb24gb2YgR2FzdHJvZW50ZXJvbG9neSwgRGVwYXJ0bWVudCBvZiBJbnRlcm5hbCBNZWRp
Y2luZSwgS29yZWEgVW5pdmVyc2l0eSBDb2xsZWdlIG9mIE1lZGljaW5lIEd1cm8gSG9zcGl0YWws
IDE0OCwgR3Vyb2Rvbmctcm8sIEd1cm8tZ3UsIFNlb3VsLCAxNTItNzAzLCBSZXB1YmxpYyBvZiBL
b3JlYS4mI3hEO0RpdmlzaW9uIG9mIEdhc3Ryb2VudGVyb2xvZ3ksIERlcGFydG1lbnQgb2YgSW50
ZXJuYWwgTWVkaWNpbmUsIEtvcmVhIFVuaXZlcnNpdHkgQ29sbGVnZSBvZiBNZWRpY2luZSBBbmFt
IEhvc3BpdGFsLCA3MywgSW5jaG9uLXJvLCBTZW9uZ2J1ay1ndSwgU2VvdWwsIDEzNi03MDUsIFJl
cHVibGljIG9mIEtvcmVhLiYjeEQ7RGl2aXNpb24gb2YgR2FzdHJvZW50ZXJvbG9neSwgRGVwYXJ0
bWVudCBvZiBJbnRlcm5hbCBNZWRpY2luZSwgS29yZWEgVW5pdmVyc2l0eSBDb2xsZWdlIG9mIE1l
ZGljaW5lIEFuc2FuIEhvc3BpdGFsLCAxMjMsIEplb2tnZXVtLXJvLCBEYW53b24tZ3UsIEFuc2Fu
LXNpLCBHeWVvbmdnaS1kbywgNDI1LTcwNywgUmVwdWJsaWMgb2YgS29yZWEuPC9hdXRoLWFkZHJl
c3M+PHRpdGxlcz48dGl0bGU+VGhlIHJvbGVzIG9mIEhPWEI3IGluIHByb21vdGluZyBtaWdyYXRp
b24sIGludmFzaW9uIGFuZCBhbnRpLWFwb3B0b3NpcyBpbiBnYXN0cmljIGNhbmNlcjwvdGl0bGU+
PHNlY29uZGFyeS10aXRsZT5KIEdhc3Ryb2VudGVyb2wgSGVwYXRvbDwvc2Vjb25kYXJ5LXRpdGxl
PjxhbHQtdGl0bGU+Sm91cm5hbCBvZiBnYXN0cm9lbnRlcm9sb2d5IGFuZCBoZXBhdG9sb2d5PC9h
bHQtdGl0bGU+PC90aXRsZXM+PHBlcmlvZGljYWw+PGZ1bGwtdGl0bGU+SiBHYXN0cm9lbnRlcm9s
IEhlcGF0b2w8L2Z1bGwtdGl0bGU+PGFiYnItMT5Kb3VybmFsIG9mIGdhc3Ryb2VudGVyb2xvZ3kg
YW5kIGhlcGF0b2xvZ3k8L2FiYnItMT48L3BlcmlvZGljYWw+PGFsdC1wZXJpb2RpY2FsPjxmdWxs
LXRpdGxlPkogR2FzdHJvZW50ZXJvbCBIZXBhdG9sPC9mdWxsLXRpdGxlPjxhYmJyLTE+Sm91cm5h
bCBvZiBnYXN0cm9lbnRlcm9sb2d5IGFuZCBoZXBhdG9sb2d5PC9hYmJyLTE+PC9hbHQtcGVyaW9k
aWNhbD48ZGF0ZXM+PHllYXI+MjAxNjwveWVhcj48cHViLWRhdGVzPjxkYXRlPk1hciAxMDwvZGF0
ZT48L3B1Yi1kYXRlcz48L2RhdGVzPjxpc2JuPjE0NDAtMTc0NiAoRWxlY3Ryb25pYykmI3hEOzA4
MTUtOTMxOSAoTGlua2luZyk8L2lzYm4+PGFjY2Vzc2lvbi1udW0+MjY5Njg5ODg8L2FjY2Vzc2lv
bi1udW0+PHVybHM+PHJlbGF0ZWQtdXJscz48dXJsPmh0dHA6Ly93d3cubmNiaS5ubG0ubmloLmdv
di9wdWJtZWQvMjY5Njg5ODg8L3VybD48L3JlbGF0ZWQtdXJscz48L3VybHM+PGVsZWN0cm9uaWMt
cmVzb3VyY2UtbnVtPjEwLjExMTEvamdoLjEzMzMwPC9lbGVjdHJvbmljLXJlc291cmNlLW51bT48
L3JlY29yZD48L0NpdGU+PENpdGU+PEF1dGhvcj5DYWk8L0F1dGhvcj48WWVhcj4yMDE1PC9ZZWFy
PjxSZWNOdW0+MjQ8L1JlY051bT48cmVjb3JkPjxyZWMtbnVtYmVyPjI0PC9yZWMtbnVtYmVyPjxm
b3JlaWduLWtleXM+PGtleSBhcHA9IkVOIiBkYi1pZD0iZXd6MnZleDAwdmF3d2NlZnZ0eTVhMHh2
c3NkdHhwYTkwdDJyIj4yNDwva2V5PjwvZm9yZWlnbi1rZXlzPjxyZWYtdHlwZSBuYW1lPSJKb3Vy
bmFsIEFydGljbGUiPjE3PC9yZWYtdHlwZT48Y29udHJpYnV0b3JzPjxhdXRob3JzPjxhdXRob3I+
Q2FpLCBKLiBRLjwvYXV0aG9yPjxhdXRob3I+WHUsIFguIFcuPC9hdXRob3I+PGF1dGhvcj5Nb3Us
IFkuIFAuPC9hdXRob3I+PGF1dGhvcj5DaGVuLCBLLjwvYXV0aG9yPjxhdXRob3I+UGFuLCBZLjwv
YXV0aG9yPjxhdXRob3I+V3UsIEQuPC9hdXRob3I+PC9hdXRob3JzPjwvY29udHJpYnV0b3JzPjxh
dXRoLWFkZHJlc3M+RGVwYXJ0bWVudCBvZiBHZW5lcmFsIFN1cmdlcnksIFNpciBSdW4gUnVuIFNo
YXcgSG9zcGl0YWwsIFNjaG9vbCBvZiBNZWRpY2luZSwgWmhlamlhbmcgVW5pdmVyc2l0eSwgMyBF
YXN0IFFpbmdjaHVuIFJvYWQsIEhhbmd6aG91LCAzMTAwMTYsIFpoZWppYW5nIFByb3ZpbmNlLCBD
aGluYSwgamlhcWluY2FpMTk4NkAxNjMuY29tLjwvYXV0aC1hZGRyZXNzPjx0aXRsZXM+PHRpdGxl
PlVwcmVndWxhdGlvbiBvZiBIT1hCNyBwcm9tb3RlcyB0aGUgdHVtb3JpZ2VuZXNpcyBhbmQgcHJv
Z3Jlc3Npb24gb2YgZ2FzdHJpYyBjYW5jZXIgYW5kIGNvcnJlbGF0ZXMgd2l0aCBjbGluaWNhbCBj
aGFyYWN0ZXJpc3RpY3M8L3RpdGxlPjxzZWNvbmRhcnktdGl0bGU+VHVtb3VyIEJpb2w8L3NlY29u
ZGFyeS10aXRsZT48YWx0LXRpdGxlPlR1bW91ciBiaW9sb2d5IDogdGhlIGpvdXJuYWwgb2YgdGhl
IEludGVybmF0aW9uYWwgU29jaWV0eSBmb3IgT25jb2RldmVsb3BtZW50YWwgQmlvbG9neSBhbmQg
TWVkaWNpbmU8L2FsdC10aXRsZT48L3RpdGxlcz48cGVyaW9kaWNhbD48ZnVsbC10aXRsZT5UdW1v
dXIgQmlvbDwvZnVsbC10aXRsZT48YWJici0xPlR1bW91ciBiaW9sb2d5IDogdGhlIGpvdXJuYWwg
b2YgdGhlIEludGVybmF0aW9uYWwgU29jaWV0eSBmb3IgT25jb2RldmVsb3BtZW50YWwgQmlvbG9n
eSBhbmQgTWVkaWNpbmU8L2FiYnItMT48L3BlcmlvZGljYWw+PGFsdC1wZXJpb2RpY2FsPjxmdWxs
LXRpdGxlPlR1bW91ciBCaW9sPC9mdWxsLXRpdGxlPjxhYmJyLTE+VHVtb3VyIGJpb2xvZ3kgOiB0
aGUgam91cm5hbCBvZiB0aGUgSW50ZXJuYXRpb25hbCBTb2NpZXR5IGZvciBPbmNvZGV2ZWxvcG1l
bnRhbCBCaW9sb2d5IGFuZCBNZWRpY2luZTwvYWJici0xPjwvYWx0LXBlcmlvZGljYWw+PGRhdGVz
Pjx5ZWFyPjIwMTU8L3llYXI+PHB1Yi1kYXRlcz48ZGF0ZT5BdWcgMjY8L2RhdGU+PC9wdWItZGF0
ZXM+PC9kYXRlcz48aXNibj4xNDIzLTAzODAgKEVsZWN0cm9uaWMpJiN4RDsxMDEwLTQyODMgKExp
bmtpbmcpPC9pc2JuPjxhY2Nlc3Npb24tbnVtPjI2MzA3Mzk2PC9hY2Nlc3Npb24tbnVtPjx1cmxz
PjxyZWxhdGVkLXVybHM+PHVybD5odHRwOi8vd3d3Lm5jYmkubmxtLm5paC5nb3YvcHVibWVkLzI2
MzA3Mzk2PC91cmw+PC9yZWxhdGVkLXVybHM+PC91cmxzPjxlbGVjdHJvbmljLXJlc291cmNlLW51
bT4xMC4xMDA3L3MxMzI3Ny0wMTUtMzk0OC0zPC9lbGVjdHJvbmljLXJlc291cmNlLW51bT48L3Jl
Y29yZD48L0NpdGU+PC9FbmROb3RlPgB=
</w:fldData>
              </w:fldChar>
            </w:r>
            <w:r w:rsidRPr="009B6EC4">
              <w:rPr>
                <w:rFonts w:ascii="Book Antiqua" w:eastAsia="Malgun Gothic" w:hAnsi="Book Antiqua" w:cs="Times New Roman"/>
                <w:sz w:val="24"/>
                <w:szCs w:val="24"/>
              </w:rPr>
              <w:instrText xml:space="preserve"> ADDIN EN.CITE.DATA </w:instrText>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end"/>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separate"/>
            </w:r>
            <w:r w:rsidRPr="009B6EC4">
              <w:rPr>
                <w:rFonts w:ascii="Book Antiqua" w:eastAsia="Malgun Gothic" w:hAnsi="Book Antiqua" w:cs="Times New Roman"/>
                <w:sz w:val="24"/>
                <w:szCs w:val="24"/>
              </w:rPr>
              <w:t>[</w:t>
            </w:r>
            <w:hyperlink w:anchor="_ENREF_41" w:tooltip="Joo, 2016 #23" w:history="1">
              <w:r w:rsidR="00BC04D7" w:rsidRPr="009B6EC4">
                <w:rPr>
                  <w:rFonts w:ascii="Book Antiqua" w:eastAsia="Malgun Gothic" w:hAnsi="Book Antiqua" w:cs="Times New Roman"/>
                  <w:sz w:val="24"/>
                  <w:szCs w:val="24"/>
                </w:rPr>
                <w:t>41</w:t>
              </w:r>
            </w:hyperlink>
            <w:r w:rsidRPr="009B6EC4">
              <w:rPr>
                <w:rFonts w:ascii="Book Antiqua" w:eastAsia="Malgun Gothic" w:hAnsi="Book Antiqua" w:cs="Times New Roman"/>
                <w:sz w:val="24"/>
                <w:szCs w:val="24"/>
              </w:rPr>
              <w:t xml:space="preserve">, </w:t>
            </w:r>
            <w:hyperlink w:anchor="_ENREF_42" w:tooltip="Cai, 2015 #24" w:history="1">
              <w:r w:rsidR="00BC04D7" w:rsidRPr="009B6EC4">
                <w:rPr>
                  <w:rFonts w:ascii="Book Antiqua" w:eastAsia="Malgun Gothic" w:hAnsi="Book Antiqua" w:cs="Times New Roman"/>
                  <w:sz w:val="24"/>
                  <w:szCs w:val="24"/>
                </w:rPr>
                <w:t>42</w:t>
              </w:r>
            </w:hyperlink>
            <w:r w:rsidRPr="009B6EC4">
              <w:rPr>
                <w:rFonts w:ascii="Book Antiqua" w:eastAsia="Malgun Gothic" w:hAnsi="Book Antiqua" w:cs="Times New Roman"/>
                <w:sz w:val="24"/>
                <w:szCs w:val="24"/>
              </w:rPr>
              <w:t>]</w:t>
            </w:r>
            <w:r w:rsidRPr="009B6EC4">
              <w:rPr>
                <w:rFonts w:ascii="Book Antiqua" w:eastAsia="Malgun Gothic" w:hAnsi="Book Antiqua" w:cs="Times New Roman"/>
                <w:sz w:val="24"/>
                <w:szCs w:val="24"/>
              </w:rPr>
              <w:fldChar w:fldCharType="end"/>
            </w:r>
          </w:p>
        </w:tc>
      </w:tr>
      <w:tr w:rsidR="00E029E0" w:rsidRPr="003F5A83" w14:paraId="63E65491" w14:textId="77777777" w:rsidTr="00997982">
        <w:trPr>
          <w:trHeight w:val="765"/>
        </w:trPr>
        <w:tc>
          <w:tcPr>
            <w:tcW w:w="1729" w:type="dxa"/>
            <w:tcBorders>
              <w:top w:val="nil"/>
              <w:bottom w:val="single" w:sz="12" w:space="0" w:color="auto"/>
            </w:tcBorders>
            <w:shd w:val="clear" w:color="auto" w:fill="auto"/>
            <w:vAlign w:val="center"/>
          </w:tcPr>
          <w:p w14:paraId="57290C23" w14:textId="77777777" w:rsidR="00E029E0" w:rsidRPr="00997982" w:rsidRDefault="00E029E0" w:rsidP="00C62971">
            <w:pPr>
              <w:wordWrap/>
              <w:snapToGrid w:val="0"/>
              <w:spacing w:after="0" w:line="360" w:lineRule="auto"/>
              <w:jc w:val="left"/>
              <w:rPr>
                <w:rFonts w:ascii="Book Antiqua" w:eastAsia="Malgun Gothic" w:hAnsi="Book Antiqua" w:cs="Times New Roman"/>
                <w:sz w:val="24"/>
                <w:szCs w:val="24"/>
              </w:rPr>
            </w:pPr>
            <w:r w:rsidRPr="00997982">
              <w:rPr>
                <w:rFonts w:ascii="Book Antiqua" w:eastAsia="Malgun Gothic" w:hAnsi="Book Antiqua" w:cs="Times New Roman"/>
                <w:sz w:val="24"/>
                <w:szCs w:val="24"/>
              </w:rPr>
              <w:t>HOXD10</w:t>
            </w:r>
          </w:p>
        </w:tc>
        <w:tc>
          <w:tcPr>
            <w:tcW w:w="3527" w:type="dxa"/>
            <w:tcBorders>
              <w:top w:val="nil"/>
              <w:bottom w:val="single" w:sz="12" w:space="0" w:color="auto"/>
            </w:tcBorders>
            <w:shd w:val="clear" w:color="auto" w:fill="auto"/>
            <w:vAlign w:val="center"/>
          </w:tcPr>
          <w:p w14:paraId="5CC38809" w14:textId="77777777" w:rsidR="00E029E0" w:rsidRPr="00997982" w:rsidRDefault="00E029E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 in GC</w:t>
            </w:r>
          </w:p>
        </w:tc>
        <w:tc>
          <w:tcPr>
            <w:tcW w:w="3143" w:type="dxa"/>
            <w:tcBorders>
              <w:top w:val="nil"/>
              <w:bottom w:val="single" w:sz="12" w:space="0" w:color="auto"/>
            </w:tcBorders>
            <w:shd w:val="clear" w:color="auto" w:fill="auto"/>
            <w:vAlign w:val="center"/>
          </w:tcPr>
          <w:p w14:paraId="54469BA2" w14:textId="77777777" w:rsidR="00E029E0" w:rsidRPr="00997982" w:rsidRDefault="00E029E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Promoter hypermethylation</w:t>
            </w:r>
          </w:p>
          <w:p w14:paraId="33CD71F1" w14:textId="77777777" w:rsidR="00E029E0" w:rsidRPr="00997982" w:rsidRDefault="00E029E0"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Induction of IGFBP3</w:t>
            </w:r>
          </w:p>
        </w:tc>
        <w:tc>
          <w:tcPr>
            <w:tcW w:w="1387" w:type="dxa"/>
            <w:tcBorders>
              <w:top w:val="nil"/>
              <w:bottom w:val="single" w:sz="12" w:space="0" w:color="auto"/>
            </w:tcBorders>
            <w:vAlign w:val="center"/>
          </w:tcPr>
          <w:p w14:paraId="6B98E717" w14:textId="7BE4CE31" w:rsidR="00E029E0" w:rsidRPr="009B6EC4" w:rsidRDefault="00E029E0" w:rsidP="00997982">
            <w:pPr>
              <w:wordWrap/>
              <w:snapToGrid w:val="0"/>
              <w:spacing w:after="0" w:line="360" w:lineRule="auto"/>
              <w:jc w:val="center"/>
              <w:rPr>
                <w:rFonts w:ascii="Book Antiqua" w:eastAsia="Malgun Gothic" w:hAnsi="Book Antiqua" w:cs="Times New Roman"/>
                <w:sz w:val="24"/>
                <w:szCs w:val="24"/>
              </w:rPr>
            </w:pPr>
            <w:r w:rsidRPr="009B6EC4">
              <w:rPr>
                <w:rFonts w:ascii="Book Antiqua" w:eastAsia="Malgun Gothic" w:hAnsi="Book Antiqua" w:cs="Times New Roman"/>
                <w:sz w:val="24"/>
                <w:szCs w:val="24"/>
              </w:rPr>
              <w:fldChar w:fldCharType="begin">
                <w:fldData xml:space="preserve">PEVuZE5vdGU+PENpdGU+PEF1dGhvcj5XYW5nPC9BdXRob3I+PFllYXI+MjAxMjwvWWVhcj48UmVj
TnVtPjIyPC9SZWNOdW0+PERpc3BsYXlUZXh0PjxzdHlsZSBmYWNlPSJzdXBlcnNjcmlwdCI+WzQw
XTwvc3R5bGU+PC9EaXNwbGF5VGV4dD48cmVjb3JkPjxyZWMtbnVtYmVyPjIyPC9yZWMtbnVtYmVy
Pjxmb3JlaWduLWtleXM+PGtleSBhcHA9IkVOIiBkYi1pZD0iZXd6MnZleDAwdmF3d2NlZnZ0eTVh
MHh2c3NkdHhwYTkwdDJyIj4yMjwva2V5PjwvZm9yZWlnbi1rZXlzPjxyZWYtdHlwZSBuYW1lPSJK
b3VybmFsIEFydGljbGUiPjE3PC9yZWYtdHlwZT48Y29udHJpYnV0b3JzPjxhdXRob3JzPjxhdXRo
b3I+V2FuZywgTC48L2F1dGhvcj48YXV0aG9yPkNoZW4sIFMuPC9hdXRob3I+PGF1dGhvcj5YdWUs
IE0uPC9hdXRob3I+PGF1dGhvcj5aaG9uZywgSi48L2F1dGhvcj48YXV0aG9yPldhbmcsIFguPC9h
dXRob3I+PGF1dGhvcj5HYW4sIEwuPC9hdXRob3I+PGF1dGhvcj5MYW0sIEUuIEsuPC9hdXRob3I+
PGF1dGhvcj5MaXUsIFguPC9hdXRob3I+PGF1dGhvcj5aaGFuZywgSi48L2F1dGhvcj48YXV0aG9y
Plpob3UsIFQuPC9hdXRob3I+PGF1dGhvcj5ZdSwgSi48L2F1dGhvcj48YXV0aG9yPkppbiwgSC48
L2F1dGhvcj48YXV0aG9yPlNpLCBKLjwvYXV0aG9yPjwvYXV0aG9ycz48L2NvbnRyaWJ1dG9ycz48
YXV0aC1hZGRyZXNzPkxhYm9yYXRvcnkgb2YgRGlnZXN0aXZlIERpc2Vhc2UsIFNpciBSdW4gUnVu
IFNoYXcgQ2xpbmljYWwgTWVkaWNpbmUgSW5zdGl0dXRpb24gb2YgWmhlamlhbmcgVW5pdmVyc2l0
eSwgSGFuZ3pob3UsIENoaW5hLjwvYXV0aC1hZGRyZXNzPjx0aXRsZXM+PHRpdGxlPkhvbWVvYm94
IEQxMCBnZW5lLCBhIGNhbmRpZGF0ZSB0dW1vciBzdXBwcmVzc29yLCBpcyBkb3ducmVndWxhdGVk
IHRocm91Z2ggcHJvbW90ZXIgaHlwZXJtZXRoeWxhdGlvbiBhbmQgYXNzb2NpYXRlZCB3aXRoIGdh
c3RyaWMgY2FyY2lub2dlbmVzaXM8L3RpdGxlPjxzZWNvbmRhcnktdGl0bGU+TW9sIE1lZDwvc2Vj
b25kYXJ5LXRpdGxlPjxhbHQtdGl0bGU+TW9sZWN1bGFyIG1lZGljaW5lPC9hbHQtdGl0bGU+PC90
aXRsZXM+PHBlcmlvZGljYWw+PGZ1bGwtdGl0bGU+TW9sIE1lZDwvZnVsbC10aXRsZT48YWJici0x
Pk1vbGVjdWxhciBtZWRpY2luZTwvYWJici0xPjwvcGVyaW9kaWNhbD48YWx0LXBlcmlvZGljYWw+
PGZ1bGwtdGl0bGU+TW9sIE1lZDwvZnVsbC10aXRsZT48YWJici0xPk1vbGVjdWxhciBtZWRpY2lu
ZTwvYWJici0xPjwvYWx0LXBlcmlvZGljYWw+PHBhZ2VzPjM4OS00MDA8L3BhZ2VzPjx2b2x1bWU+
MTg8L3ZvbHVtZT48a2V5d29yZHM+PGtleXdvcmQ+QW5pbWFsczwva2V5d29yZD48a2V5d29yZD5B
cG9wdG9zaXM8L2tleXdvcmQ+PGtleXdvcmQ+Q2VsbCBMaW5lLCBUdW1vcjwva2V5d29yZD48a2V5
d29yZD5DZWxsIE1vdmVtZW50PC9rZXl3b3JkPjxrZXl3b3JkPkNlbGwgUHJvbGlmZXJhdGlvbjwv
a2V5d29yZD48a2V5d29yZD5Eb3duLVJlZ3VsYXRpb248L2tleXdvcmQ+PGtleXdvcmQ+KkdlbmUg
RXhwcmVzc2lvbiBSZWd1bGF0aW9uLCBOZW9wbGFzdGljPC9rZXl3b3JkPjxrZXl3b3JkPkhvbWVv
ZG9tYWluIFByb3RlaW5zLypnZW5ldGljczwva2V5d29yZD48a2V5d29yZD5IdW1hbnM8L2tleXdv
cmQ+PGtleXdvcmQ+SW5zdWxpbi1MaWtlIEdyb3d0aCBGYWN0b3IgQmluZGluZyBQcm90ZWluIDMv
Ymlvc3ludGhlc2lzPC9rZXl3b3JkPjxrZXl3b3JkPk1ldGh5bGF0aW9uPC9rZXl3b3JkPjxrZXl3
b3JkPk1pY2U8L2tleXdvcmQ+PGtleXdvcmQ+TWljZSwgTnVkZTwva2V5d29yZD48a2V5d29yZD5O
ZW9wbGFzbSBUcmFuc3BsYW50YXRpb248L2tleXdvcmQ+PGtleXdvcmQ+T2xpZ29udWNsZW90aWRl
IEFycmF5IFNlcXVlbmNlIEFuYWx5c2lzPC9rZXl3b3JkPjxrZXl3b3JkPipQcm9tb3RlciBSZWdp
b25zLCBHZW5ldGljPC9rZXl3b3JkPjxrZXl3b3JkPlJOQSwgTWVzc2VuZ2VyL21ldGFib2xpc208
L2tleXdvcmQ+PGtleXdvcmQ+U3RvbWFjaCBOZW9wbGFzbXMvZ2VuZXRpY3MvKm1ldGFib2xpc20v
cGF0aG9sb2d5PC9rZXl3b3JkPjxrZXl3b3JkPlRyYW5zY3JpcHRpb24gRmFjdG9ycy8qZ2VuZXRp
Y3M8L2tleXdvcmQ+PGtleXdvcmQ+VHVtb3IgQnVyZGVuPC9rZXl3b3JkPjwva2V5d29yZHM+PGRh
dGVzPjx5ZWFyPjIwMTI8L3llYXI+PC9kYXRlcz48aXNibj4xNTI4LTM2NTggKEVsZWN0cm9uaWMp
JiN4RDsxMDc2LTE1NTEgKExpbmtpbmcpPC9pc2JuPjxhY2Nlc3Npb24tbnVtPjIyMTYwMzkzPC9h
Y2Nlc3Npb24tbnVtPjx1cmxzPjxyZWxhdGVkLXVybHM+PHVybD5odHRwOi8vd3d3Lm5jYmkubmxt
Lm5paC5nb3YvcHVibWVkLzIyMTYwMzkzPC91cmw+PC9yZWxhdGVkLXVybHM+PC91cmxzPjxjdXN0
b20yPjMzNTY0MjQ8L2N1c3RvbTI+PGVsZWN0cm9uaWMtcmVzb3VyY2UtbnVtPjEwLjIxMTkvbW9s
bWVkLjIwMTEuMDAxNzI8L2VsZWN0cm9uaWMtcmVzb3VyY2UtbnVtPjwvcmVjb3JkPjwvQ2l0ZT48
L0VuZE5vdGU+AG==
</w:fldData>
              </w:fldChar>
            </w:r>
            <w:r w:rsidRPr="009B6EC4">
              <w:rPr>
                <w:rFonts w:ascii="Book Antiqua" w:eastAsia="Malgun Gothic" w:hAnsi="Book Antiqua" w:cs="Times New Roman"/>
                <w:sz w:val="24"/>
                <w:szCs w:val="24"/>
              </w:rPr>
              <w:instrText xml:space="preserve"> ADDIN EN.CITE </w:instrText>
            </w:r>
            <w:r w:rsidRPr="009B6EC4">
              <w:rPr>
                <w:rFonts w:ascii="Book Antiqua" w:eastAsia="Malgun Gothic" w:hAnsi="Book Antiqua" w:cs="Times New Roman"/>
                <w:sz w:val="24"/>
                <w:szCs w:val="24"/>
              </w:rPr>
              <w:fldChar w:fldCharType="begin">
                <w:fldData xml:space="preserve">PEVuZE5vdGU+PENpdGU+PEF1dGhvcj5XYW5nPC9BdXRob3I+PFllYXI+MjAxMjwvWWVhcj48UmVj
TnVtPjIyPC9SZWNOdW0+PERpc3BsYXlUZXh0PjxzdHlsZSBmYWNlPSJzdXBlcnNjcmlwdCI+WzQw
XTwvc3R5bGU+PC9EaXNwbGF5VGV4dD48cmVjb3JkPjxyZWMtbnVtYmVyPjIyPC9yZWMtbnVtYmVy
Pjxmb3JlaWduLWtleXM+PGtleSBhcHA9IkVOIiBkYi1pZD0iZXd6MnZleDAwdmF3d2NlZnZ0eTVh
MHh2c3NkdHhwYTkwdDJyIj4yMjwva2V5PjwvZm9yZWlnbi1rZXlzPjxyZWYtdHlwZSBuYW1lPSJK
b3VybmFsIEFydGljbGUiPjE3PC9yZWYtdHlwZT48Y29udHJpYnV0b3JzPjxhdXRob3JzPjxhdXRo
b3I+V2FuZywgTC48L2F1dGhvcj48YXV0aG9yPkNoZW4sIFMuPC9hdXRob3I+PGF1dGhvcj5YdWUs
IE0uPC9hdXRob3I+PGF1dGhvcj5aaG9uZywgSi48L2F1dGhvcj48YXV0aG9yPldhbmcsIFguPC9h
dXRob3I+PGF1dGhvcj5HYW4sIEwuPC9hdXRob3I+PGF1dGhvcj5MYW0sIEUuIEsuPC9hdXRob3I+
PGF1dGhvcj5MaXUsIFguPC9hdXRob3I+PGF1dGhvcj5aaGFuZywgSi48L2F1dGhvcj48YXV0aG9y
Plpob3UsIFQuPC9hdXRob3I+PGF1dGhvcj5ZdSwgSi48L2F1dGhvcj48YXV0aG9yPkppbiwgSC48
L2F1dGhvcj48YXV0aG9yPlNpLCBKLjwvYXV0aG9yPjwvYXV0aG9ycz48L2NvbnRyaWJ1dG9ycz48
YXV0aC1hZGRyZXNzPkxhYm9yYXRvcnkgb2YgRGlnZXN0aXZlIERpc2Vhc2UsIFNpciBSdW4gUnVu
IFNoYXcgQ2xpbmljYWwgTWVkaWNpbmUgSW5zdGl0dXRpb24gb2YgWmhlamlhbmcgVW5pdmVyc2l0
eSwgSGFuZ3pob3UsIENoaW5hLjwvYXV0aC1hZGRyZXNzPjx0aXRsZXM+PHRpdGxlPkhvbWVvYm94
IEQxMCBnZW5lLCBhIGNhbmRpZGF0ZSB0dW1vciBzdXBwcmVzc29yLCBpcyBkb3ducmVndWxhdGVk
IHRocm91Z2ggcHJvbW90ZXIgaHlwZXJtZXRoeWxhdGlvbiBhbmQgYXNzb2NpYXRlZCB3aXRoIGdh
c3RyaWMgY2FyY2lub2dlbmVzaXM8L3RpdGxlPjxzZWNvbmRhcnktdGl0bGU+TW9sIE1lZDwvc2Vj
b25kYXJ5LXRpdGxlPjxhbHQtdGl0bGU+TW9sZWN1bGFyIG1lZGljaW5lPC9hbHQtdGl0bGU+PC90
aXRsZXM+PHBlcmlvZGljYWw+PGZ1bGwtdGl0bGU+TW9sIE1lZDwvZnVsbC10aXRsZT48YWJici0x
Pk1vbGVjdWxhciBtZWRpY2luZTwvYWJici0xPjwvcGVyaW9kaWNhbD48YWx0LXBlcmlvZGljYWw+
PGZ1bGwtdGl0bGU+TW9sIE1lZDwvZnVsbC10aXRsZT48YWJici0xPk1vbGVjdWxhciBtZWRpY2lu
ZTwvYWJici0xPjwvYWx0LXBlcmlvZGljYWw+PHBhZ2VzPjM4OS00MDA8L3BhZ2VzPjx2b2x1bWU+
MTg8L3ZvbHVtZT48a2V5d29yZHM+PGtleXdvcmQ+QW5pbWFsczwva2V5d29yZD48a2V5d29yZD5B
cG9wdG9zaXM8L2tleXdvcmQ+PGtleXdvcmQ+Q2VsbCBMaW5lLCBUdW1vcjwva2V5d29yZD48a2V5
d29yZD5DZWxsIE1vdmVtZW50PC9rZXl3b3JkPjxrZXl3b3JkPkNlbGwgUHJvbGlmZXJhdGlvbjwv
a2V5d29yZD48a2V5d29yZD5Eb3duLVJlZ3VsYXRpb248L2tleXdvcmQ+PGtleXdvcmQ+KkdlbmUg
RXhwcmVzc2lvbiBSZWd1bGF0aW9uLCBOZW9wbGFzdGljPC9rZXl3b3JkPjxrZXl3b3JkPkhvbWVv
ZG9tYWluIFByb3RlaW5zLypnZW5ldGljczwva2V5d29yZD48a2V5d29yZD5IdW1hbnM8L2tleXdv
cmQ+PGtleXdvcmQ+SW5zdWxpbi1MaWtlIEdyb3d0aCBGYWN0b3IgQmluZGluZyBQcm90ZWluIDMv
Ymlvc3ludGhlc2lzPC9rZXl3b3JkPjxrZXl3b3JkPk1ldGh5bGF0aW9uPC9rZXl3b3JkPjxrZXl3
b3JkPk1pY2U8L2tleXdvcmQ+PGtleXdvcmQ+TWljZSwgTnVkZTwva2V5d29yZD48a2V5d29yZD5O
ZW9wbGFzbSBUcmFuc3BsYW50YXRpb248L2tleXdvcmQ+PGtleXdvcmQ+T2xpZ29udWNsZW90aWRl
IEFycmF5IFNlcXVlbmNlIEFuYWx5c2lzPC9rZXl3b3JkPjxrZXl3b3JkPipQcm9tb3RlciBSZWdp
b25zLCBHZW5ldGljPC9rZXl3b3JkPjxrZXl3b3JkPlJOQSwgTWVzc2VuZ2VyL21ldGFib2xpc208
L2tleXdvcmQ+PGtleXdvcmQ+U3RvbWFjaCBOZW9wbGFzbXMvZ2VuZXRpY3MvKm1ldGFib2xpc20v
cGF0aG9sb2d5PC9rZXl3b3JkPjxrZXl3b3JkPlRyYW5zY3JpcHRpb24gRmFjdG9ycy8qZ2VuZXRp
Y3M8L2tleXdvcmQ+PGtleXdvcmQ+VHVtb3IgQnVyZGVuPC9rZXl3b3JkPjwva2V5d29yZHM+PGRh
dGVzPjx5ZWFyPjIwMTI8L3llYXI+PC9kYXRlcz48aXNibj4xNTI4LTM2NTggKEVsZWN0cm9uaWMp
JiN4RDsxMDc2LTE1NTEgKExpbmtpbmcpPC9pc2JuPjxhY2Nlc3Npb24tbnVtPjIyMTYwMzkzPC9h
Y2Nlc3Npb24tbnVtPjx1cmxzPjxyZWxhdGVkLXVybHM+PHVybD5odHRwOi8vd3d3Lm5jYmkubmxt
Lm5paC5nb3YvcHVibWVkLzIyMTYwMzkzPC91cmw+PC9yZWxhdGVkLXVybHM+PC91cmxzPjxjdXN0
b20yPjMzNTY0MjQ8L2N1c3RvbTI+PGVsZWN0cm9uaWMtcmVzb3VyY2UtbnVtPjEwLjIxMTkvbW9s
bWVkLjIwMTEuMDAxNzI8L2VsZWN0cm9uaWMtcmVzb3VyY2UtbnVtPjwvcmVjb3JkPjwvQ2l0ZT48
L0VuZE5vdGU+AG==
</w:fldData>
              </w:fldChar>
            </w:r>
            <w:r w:rsidRPr="009B6EC4">
              <w:rPr>
                <w:rFonts w:ascii="Book Antiqua" w:eastAsia="Malgun Gothic" w:hAnsi="Book Antiqua" w:cs="Times New Roman"/>
                <w:sz w:val="24"/>
                <w:szCs w:val="24"/>
              </w:rPr>
              <w:instrText xml:space="preserve"> ADDIN EN.CITE.DATA </w:instrText>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end"/>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separate"/>
            </w:r>
            <w:r w:rsidRPr="009B6EC4">
              <w:rPr>
                <w:rFonts w:ascii="Book Antiqua" w:eastAsia="Malgun Gothic" w:hAnsi="Book Antiqua" w:cs="Times New Roman"/>
                <w:sz w:val="24"/>
                <w:szCs w:val="24"/>
              </w:rPr>
              <w:t>[</w:t>
            </w:r>
            <w:hyperlink w:anchor="_ENREF_40" w:tooltip="Wang, 2012 #22" w:history="1">
              <w:r w:rsidR="00BC04D7" w:rsidRPr="009B6EC4">
                <w:rPr>
                  <w:rFonts w:ascii="Book Antiqua" w:eastAsia="Malgun Gothic" w:hAnsi="Book Antiqua" w:cs="Times New Roman"/>
                  <w:sz w:val="24"/>
                  <w:szCs w:val="24"/>
                </w:rPr>
                <w:t>40</w:t>
              </w:r>
            </w:hyperlink>
            <w:r w:rsidRPr="009B6EC4">
              <w:rPr>
                <w:rFonts w:ascii="Book Antiqua" w:eastAsia="Malgun Gothic" w:hAnsi="Book Antiqua" w:cs="Times New Roman"/>
                <w:sz w:val="24"/>
                <w:szCs w:val="24"/>
              </w:rPr>
              <w:t>]</w:t>
            </w:r>
            <w:r w:rsidRPr="009B6EC4">
              <w:rPr>
                <w:rFonts w:ascii="Book Antiqua" w:eastAsia="Malgun Gothic" w:hAnsi="Book Antiqua" w:cs="Times New Roman"/>
                <w:sz w:val="24"/>
                <w:szCs w:val="24"/>
              </w:rPr>
              <w:fldChar w:fldCharType="end"/>
            </w:r>
          </w:p>
        </w:tc>
      </w:tr>
    </w:tbl>
    <w:p w14:paraId="4650DFB9" w14:textId="745A27AA" w:rsidR="00997982" w:rsidRPr="00997982" w:rsidRDefault="00DB6333" w:rsidP="00997982">
      <w:pPr>
        <w:wordWrap/>
        <w:snapToGrid w:val="0"/>
        <w:spacing w:after="0" w:line="360" w:lineRule="auto"/>
        <w:rPr>
          <w:rFonts w:ascii="Book Antiqua" w:hAnsi="Book Antiqua" w:cs="Times New Roman"/>
          <w:sz w:val="24"/>
          <w:szCs w:val="24"/>
        </w:rPr>
      </w:pPr>
      <w:r w:rsidRPr="00997982">
        <w:rPr>
          <w:rFonts w:ascii="Book Antiqua" w:hAnsi="Book Antiqua" w:cs="Times New Roman" w:hint="eastAsia"/>
          <w:sz w:val="24"/>
          <w:szCs w:val="24"/>
        </w:rPr>
        <w:t xml:space="preserve">Note: PROX1, PRRX1, </w:t>
      </w:r>
      <w:r w:rsidRPr="00997982">
        <w:rPr>
          <w:rFonts w:ascii="Book Antiqua" w:hAnsi="Book Antiqua" w:cs="Times New Roman"/>
          <w:sz w:val="24"/>
          <w:szCs w:val="24"/>
        </w:rPr>
        <w:t>HOXA13</w:t>
      </w:r>
      <w:r w:rsidRPr="00997982">
        <w:rPr>
          <w:rFonts w:ascii="Book Antiqua" w:hAnsi="Book Antiqua" w:cs="Times New Roman" w:hint="eastAsia"/>
          <w:sz w:val="24"/>
          <w:szCs w:val="24"/>
        </w:rPr>
        <w:t xml:space="preserve"> and HOXB7 are associated with advanced TNM stage, while </w:t>
      </w:r>
      <w:r w:rsidRPr="00997982">
        <w:rPr>
          <w:rFonts w:ascii="Book Antiqua" w:hAnsi="Book Antiqua" w:cs="Times New Roman"/>
          <w:sz w:val="24"/>
          <w:szCs w:val="24"/>
        </w:rPr>
        <w:t>PDX1</w:t>
      </w:r>
      <w:r w:rsidRPr="00997982">
        <w:rPr>
          <w:rFonts w:ascii="Book Antiqua" w:hAnsi="Book Antiqua" w:cs="Times New Roman" w:hint="eastAsia"/>
          <w:sz w:val="24"/>
          <w:szCs w:val="24"/>
        </w:rPr>
        <w:t xml:space="preserve"> is inversely associated; </w:t>
      </w:r>
      <w:r w:rsidRPr="00997982">
        <w:rPr>
          <w:rFonts w:ascii="Book Antiqua" w:hAnsi="Book Antiqua" w:cs="Times New Roman"/>
          <w:sz w:val="24"/>
          <w:szCs w:val="24"/>
        </w:rPr>
        <w:t>ISX</w:t>
      </w:r>
      <w:r w:rsidRPr="00997982">
        <w:rPr>
          <w:rFonts w:ascii="Book Antiqua" w:hAnsi="Book Antiqua" w:cs="Times New Roman" w:hint="eastAsia"/>
          <w:sz w:val="24"/>
          <w:szCs w:val="24"/>
        </w:rPr>
        <w:t xml:space="preserve">, </w:t>
      </w:r>
      <w:r w:rsidRPr="00997982">
        <w:rPr>
          <w:rFonts w:ascii="Book Antiqua" w:hAnsi="Book Antiqua" w:cs="Times New Roman"/>
          <w:sz w:val="24"/>
          <w:szCs w:val="24"/>
        </w:rPr>
        <w:t>PROX1</w:t>
      </w:r>
      <w:r w:rsidRPr="00997982">
        <w:rPr>
          <w:rFonts w:ascii="Book Antiqua" w:hAnsi="Book Antiqua" w:cs="Times New Roman" w:hint="eastAsia"/>
          <w:sz w:val="24"/>
          <w:szCs w:val="24"/>
        </w:rPr>
        <w:t xml:space="preserve">, </w:t>
      </w:r>
      <w:r w:rsidRPr="00997982">
        <w:rPr>
          <w:rFonts w:ascii="Book Antiqua" w:hAnsi="Book Antiqua" w:cs="Times New Roman"/>
          <w:sz w:val="24"/>
          <w:szCs w:val="24"/>
        </w:rPr>
        <w:t>HOXA13</w:t>
      </w:r>
      <w:r w:rsidRPr="00997982">
        <w:rPr>
          <w:rFonts w:ascii="Book Antiqua" w:hAnsi="Book Antiqua" w:cs="Times New Roman" w:hint="eastAsia"/>
          <w:sz w:val="24"/>
          <w:szCs w:val="24"/>
        </w:rPr>
        <w:t xml:space="preserve"> and HOXB7 are associated with undifferentiated type GC.</w:t>
      </w:r>
      <w:r w:rsidR="00997982" w:rsidRPr="00997982">
        <w:rPr>
          <w:rFonts w:ascii="Book Antiqua" w:hAnsi="Book Antiqua" w:cs="Times New Roman"/>
          <w:sz w:val="24"/>
          <w:szCs w:val="24"/>
        </w:rPr>
        <w:t xml:space="preserve"> IM</w:t>
      </w:r>
      <w:r w:rsidR="00997982">
        <w:rPr>
          <w:rFonts w:ascii="Book Antiqua" w:hAnsi="Book Antiqua" w:cs="Times New Roman"/>
          <w:sz w:val="24"/>
          <w:szCs w:val="24"/>
        </w:rPr>
        <w:t>:</w:t>
      </w:r>
      <w:r w:rsidR="00997982" w:rsidRPr="00997982">
        <w:rPr>
          <w:rFonts w:ascii="Book Antiqua" w:hAnsi="Book Antiqua" w:cs="Times New Roman"/>
          <w:sz w:val="24"/>
          <w:szCs w:val="24"/>
        </w:rPr>
        <w:t xml:space="preserve"> </w:t>
      </w:r>
      <w:r w:rsidR="00997982" w:rsidRPr="00997982">
        <w:rPr>
          <w:rFonts w:ascii="Book Antiqua" w:hAnsi="Book Antiqua" w:cs="Times New Roman"/>
          <w:caps/>
          <w:sz w:val="24"/>
          <w:szCs w:val="24"/>
        </w:rPr>
        <w:t>i</w:t>
      </w:r>
      <w:r w:rsidR="00997982" w:rsidRPr="00997982">
        <w:rPr>
          <w:rFonts w:ascii="Book Antiqua" w:hAnsi="Book Antiqua" w:cs="Times New Roman"/>
          <w:sz w:val="24"/>
          <w:szCs w:val="24"/>
        </w:rPr>
        <w:t>ntestinal metaplasia; GC</w:t>
      </w:r>
      <w:r w:rsidR="00997982">
        <w:rPr>
          <w:rFonts w:ascii="Book Antiqua" w:hAnsi="Book Antiqua" w:cs="Times New Roman"/>
          <w:sz w:val="24"/>
          <w:szCs w:val="24"/>
        </w:rPr>
        <w:t>:</w:t>
      </w:r>
      <w:r w:rsidR="00997982" w:rsidRPr="00997982">
        <w:rPr>
          <w:rFonts w:ascii="Book Antiqua" w:hAnsi="Book Antiqua" w:cs="Times New Roman"/>
          <w:sz w:val="24"/>
          <w:szCs w:val="24"/>
        </w:rPr>
        <w:t xml:space="preserve"> </w:t>
      </w:r>
      <w:r w:rsidR="00997982" w:rsidRPr="00997982">
        <w:rPr>
          <w:rFonts w:ascii="Book Antiqua" w:hAnsi="Book Antiqua" w:cs="Times New Roman"/>
          <w:caps/>
          <w:sz w:val="24"/>
          <w:szCs w:val="24"/>
        </w:rPr>
        <w:t>g</w:t>
      </w:r>
      <w:r w:rsidR="00997982" w:rsidRPr="00997982">
        <w:rPr>
          <w:rFonts w:ascii="Book Antiqua" w:hAnsi="Book Antiqua" w:cs="Times New Roman"/>
          <w:sz w:val="24"/>
          <w:szCs w:val="24"/>
        </w:rPr>
        <w:t>astric cancer; OS</w:t>
      </w:r>
      <w:r w:rsidR="00997982">
        <w:rPr>
          <w:rFonts w:ascii="Book Antiqua" w:hAnsi="Book Antiqua" w:cs="Times New Roman"/>
          <w:sz w:val="24"/>
          <w:szCs w:val="24"/>
        </w:rPr>
        <w:t>:</w:t>
      </w:r>
      <w:r w:rsidR="00997982" w:rsidRPr="00997982">
        <w:rPr>
          <w:rFonts w:ascii="Book Antiqua" w:hAnsi="Book Antiqua" w:cs="Times New Roman"/>
          <w:sz w:val="24"/>
          <w:szCs w:val="24"/>
        </w:rPr>
        <w:t xml:space="preserve"> </w:t>
      </w:r>
      <w:r w:rsidR="00997982" w:rsidRPr="00997982">
        <w:rPr>
          <w:rFonts w:ascii="Book Antiqua" w:hAnsi="Book Antiqua" w:cs="Times New Roman"/>
          <w:caps/>
          <w:sz w:val="24"/>
          <w:szCs w:val="24"/>
        </w:rPr>
        <w:t>o</w:t>
      </w:r>
      <w:r w:rsidR="00997982" w:rsidRPr="00997982">
        <w:rPr>
          <w:rFonts w:ascii="Book Antiqua" w:hAnsi="Book Antiqua" w:cs="Times New Roman"/>
          <w:sz w:val="24"/>
          <w:szCs w:val="24"/>
        </w:rPr>
        <w:t>verall survival; PI3K</w:t>
      </w:r>
      <w:r w:rsidR="00997982">
        <w:rPr>
          <w:rFonts w:ascii="Book Antiqua" w:hAnsi="Book Antiqua" w:cs="Times New Roman"/>
          <w:sz w:val="24"/>
          <w:szCs w:val="24"/>
        </w:rPr>
        <w:t>:</w:t>
      </w:r>
      <w:r w:rsidR="00997982" w:rsidRPr="00997982">
        <w:rPr>
          <w:rFonts w:ascii="Book Antiqua" w:hAnsi="Book Antiqua" w:cs="Times New Roman"/>
          <w:sz w:val="24"/>
          <w:szCs w:val="24"/>
        </w:rPr>
        <w:t xml:space="preserve"> </w:t>
      </w:r>
      <w:r w:rsidR="00997982" w:rsidRPr="00997982">
        <w:rPr>
          <w:rFonts w:ascii="Book Antiqua" w:hAnsi="Book Antiqua" w:cs="Times New Roman"/>
          <w:caps/>
          <w:sz w:val="24"/>
          <w:szCs w:val="24"/>
        </w:rPr>
        <w:t>p</w:t>
      </w:r>
      <w:r w:rsidR="00997982" w:rsidRPr="00997982">
        <w:rPr>
          <w:rFonts w:ascii="Book Antiqua" w:hAnsi="Book Antiqua" w:cs="Times New Roman"/>
          <w:sz w:val="24"/>
          <w:szCs w:val="24"/>
        </w:rPr>
        <w:t>hosphatidylinositol-3 kinase; IGFBP3</w:t>
      </w:r>
      <w:r w:rsidR="00997982">
        <w:rPr>
          <w:rFonts w:ascii="Book Antiqua" w:hAnsi="Book Antiqua" w:cs="Times New Roman"/>
          <w:sz w:val="24"/>
          <w:szCs w:val="24"/>
        </w:rPr>
        <w:t>:</w:t>
      </w:r>
      <w:r w:rsidR="00997982" w:rsidRPr="00997982">
        <w:rPr>
          <w:rFonts w:ascii="Book Antiqua" w:hAnsi="Book Antiqua" w:cs="Times New Roman"/>
          <w:sz w:val="24"/>
          <w:szCs w:val="24"/>
        </w:rPr>
        <w:t xml:space="preserve"> </w:t>
      </w:r>
      <w:r w:rsidR="00997982" w:rsidRPr="00997982">
        <w:rPr>
          <w:rFonts w:ascii="Book Antiqua" w:hAnsi="Book Antiqua" w:cs="Times New Roman"/>
          <w:caps/>
          <w:sz w:val="24"/>
          <w:szCs w:val="24"/>
        </w:rPr>
        <w:t>i</w:t>
      </w:r>
      <w:r w:rsidR="00997982" w:rsidRPr="00997982">
        <w:rPr>
          <w:rFonts w:ascii="Book Antiqua" w:hAnsi="Book Antiqua" w:cs="Times New Roman"/>
          <w:sz w:val="24"/>
          <w:szCs w:val="24"/>
        </w:rPr>
        <w:t>nsulin like growth factor binding protein 3</w:t>
      </w:r>
      <w:r w:rsidR="00997982">
        <w:rPr>
          <w:rFonts w:ascii="Book Antiqua" w:hAnsi="Book Antiqua" w:cs="Times New Roman"/>
          <w:sz w:val="24"/>
          <w:szCs w:val="24"/>
        </w:rPr>
        <w:t>.</w:t>
      </w:r>
    </w:p>
    <w:p w14:paraId="75ED5A6D" w14:textId="7D627C8B" w:rsidR="00DB6333" w:rsidRPr="00997982" w:rsidRDefault="00DB6333" w:rsidP="00C62971">
      <w:pPr>
        <w:wordWrap/>
        <w:snapToGrid w:val="0"/>
        <w:spacing w:after="0" w:line="360" w:lineRule="auto"/>
        <w:rPr>
          <w:rFonts w:ascii="Book Antiqua" w:hAnsi="Book Antiqua" w:cs="Times New Roman"/>
          <w:szCs w:val="24"/>
        </w:rPr>
      </w:pPr>
    </w:p>
    <w:p w14:paraId="413E7BA7" w14:textId="77777777" w:rsidR="00997982" w:rsidRDefault="00997982">
      <w:pPr>
        <w:widowControl/>
        <w:wordWrap/>
        <w:autoSpaceDE/>
        <w:autoSpaceDN/>
        <w:rPr>
          <w:rFonts w:ascii="Book Antiqua" w:hAnsi="Book Antiqua" w:cs="Times New Roman"/>
          <w:b/>
          <w:sz w:val="24"/>
          <w:szCs w:val="24"/>
        </w:rPr>
      </w:pPr>
      <w:r>
        <w:rPr>
          <w:rFonts w:ascii="Book Antiqua" w:hAnsi="Book Antiqua" w:cs="Times New Roman"/>
          <w:b/>
          <w:sz w:val="24"/>
          <w:szCs w:val="24"/>
        </w:rPr>
        <w:br w:type="page"/>
      </w:r>
    </w:p>
    <w:p w14:paraId="3F4D8B95" w14:textId="2E371FD3" w:rsidR="001A13DE" w:rsidRPr="00351400" w:rsidRDefault="005C0FD9" w:rsidP="00C62971">
      <w:pPr>
        <w:wordWrap/>
        <w:snapToGrid w:val="0"/>
        <w:spacing w:after="0" w:line="360" w:lineRule="auto"/>
        <w:rPr>
          <w:rFonts w:ascii="Book Antiqua" w:hAnsi="Book Antiqua" w:cs="Times New Roman"/>
          <w:b/>
          <w:sz w:val="24"/>
          <w:szCs w:val="24"/>
        </w:rPr>
      </w:pPr>
      <w:r w:rsidRPr="00351400">
        <w:rPr>
          <w:rFonts w:ascii="Book Antiqua" w:hAnsi="Book Antiqua" w:cs="Times New Roman"/>
          <w:b/>
          <w:sz w:val="24"/>
          <w:szCs w:val="24"/>
        </w:rPr>
        <w:lastRenderedPageBreak/>
        <w:t>Table 3</w:t>
      </w:r>
      <w:r w:rsidR="00997982">
        <w:rPr>
          <w:rFonts w:ascii="Book Antiqua" w:hAnsi="Book Antiqua" w:cs="Times New Roman"/>
          <w:b/>
          <w:sz w:val="24"/>
          <w:szCs w:val="24"/>
        </w:rPr>
        <w:t xml:space="preserve"> </w:t>
      </w:r>
      <w:r w:rsidRPr="00351400">
        <w:rPr>
          <w:rFonts w:ascii="Book Antiqua" w:hAnsi="Book Antiqua" w:cs="Times New Roman"/>
          <w:b/>
          <w:sz w:val="24"/>
          <w:szCs w:val="24"/>
        </w:rPr>
        <w:t xml:space="preserve">Aberrant expression of </w:t>
      </w:r>
      <w:r w:rsidRPr="00997982">
        <w:rPr>
          <w:rFonts w:ascii="Book Antiqua" w:hAnsi="Book Antiqua" w:cs="Times New Roman"/>
          <w:b/>
          <w:i/>
          <w:sz w:val="24"/>
          <w:szCs w:val="24"/>
        </w:rPr>
        <w:t>HOX</w:t>
      </w:r>
      <w:r w:rsidRPr="00351400">
        <w:rPr>
          <w:rFonts w:ascii="Book Antiqua" w:hAnsi="Book Antiqua" w:cs="Times New Roman"/>
          <w:b/>
          <w:sz w:val="24"/>
          <w:szCs w:val="24"/>
        </w:rPr>
        <w:t xml:space="preserve"> and non-</w:t>
      </w:r>
      <w:r w:rsidRPr="00997982">
        <w:rPr>
          <w:rFonts w:ascii="Book Antiqua" w:hAnsi="Book Antiqua" w:cs="Times New Roman"/>
          <w:b/>
          <w:i/>
          <w:sz w:val="24"/>
          <w:szCs w:val="24"/>
        </w:rPr>
        <w:t>HOX</w:t>
      </w:r>
      <w:r w:rsidRPr="00351400">
        <w:rPr>
          <w:rFonts w:ascii="Book Antiqua" w:hAnsi="Book Antiqua" w:cs="Times New Roman"/>
          <w:b/>
          <w:sz w:val="24"/>
          <w:szCs w:val="24"/>
        </w:rPr>
        <w:t xml:space="preserve"> genes in colorectal cancer</w:t>
      </w:r>
    </w:p>
    <w:tbl>
      <w:tblPr>
        <w:tblW w:w="9923" w:type="dxa"/>
        <w:tblBorders>
          <w:top w:val="single" w:sz="4" w:space="0" w:color="auto"/>
          <w:bottom w:val="single" w:sz="4" w:space="0" w:color="auto"/>
        </w:tblBorders>
        <w:tblLayout w:type="fixed"/>
        <w:tblLook w:val="04A0" w:firstRow="1" w:lastRow="0" w:firstColumn="1" w:lastColumn="0" w:noHBand="0" w:noVBand="1"/>
      </w:tblPr>
      <w:tblGrid>
        <w:gridCol w:w="1754"/>
        <w:gridCol w:w="3576"/>
        <w:gridCol w:w="3175"/>
        <w:gridCol w:w="1418"/>
      </w:tblGrid>
      <w:tr w:rsidR="005C6016" w:rsidRPr="003F5A83" w14:paraId="3E286F34" w14:textId="77777777" w:rsidTr="00997982">
        <w:trPr>
          <w:trHeight w:val="433"/>
        </w:trPr>
        <w:tc>
          <w:tcPr>
            <w:tcW w:w="1754" w:type="dxa"/>
            <w:tcBorders>
              <w:top w:val="single" w:sz="12" w:space="0" w:color="auto"/>
              <w:bottom w:val="double" w:sz="4" w:space="0" w:color="auto"/>
            </w:tcBorders>
            <w:shd w:val="clear" w:color="auto" w:fill="auto"/>
            <w:vAlign w:val="bottom"/>
          </w:tcPr>
          <w:p w14:paraId="1CF0AC86" w14:textId="77777777" w:rsidR="005C6016" w:rsidRPr="00997982" w:rsidRDefault="005C6016" w:rsidP="00997982">
            <w:pPr>
              <w:wordWrap/>
              <w:snapToGrid w:val="0"/>
              <w:spacing w:after="0" w:line="360" w:lineRule="auto"/>
              <w:jc w:val="left"/>
              <w:rPr>
                <w:rFonts w:ascii="Book Antiqua" w:eastAsia="Malgun Gothic" w:hAnsi="Book Antiqua" w:cs="Times New Roman"/>
                <w:b/>
                <w:sz w:val="24"/>
                <w:szCs w:val="24"/>
              </w:rPr>
            </w:pPr>
            <w:r w:rsidRPr="00997982">
              <w:rPr>
                <w:rFonts w:ascii="Book Antiqua" w:eastAsia="Malgun Gothic" w:hAnsi="Book Antiqua" w:cs="Times New Roman"/>
                <w:b/>
                <w:sz w:val="24"/>
                <w:szCs w:val="24"/>
              </w:rPr>
              <w:t>Homeobox gene</w:t>
            </w:r>
          </w:p>
        </w:tc>
        <w:tc>
          <w:tcPr>
            <w:tcW w:w="3576" w:type="dxa"/>
            <w:tcBorders>
              <w:top w:val="single" w:sz="12" w:space="0" w:color="auto"/>
              <w:bottom w:val="double" w:sz="4" w:space="0" w:color="auto"/>
            </w:tcBorders>
            <w:shd w:val="clear" w:color="auto" w:fill="auto"/>
            <w:vAlign w:val="bottom"/>
          </w:tcPr>
          <w:p w14:paraId="58174F8B" w14:textId="77777777" w:rsidR="005C6016" w:rsidRPr="00997982" w:rsidRDefault="005C6016" w:rsidP="00997982">
            <w:pPr>
              <w:wordWrap/>
              <w:snapToGrid w:val="0"/>
              <w:spacing w:after="0" w:line="360" w:lineRule="auto"/>
              <w:jc w:val="center"/>
              <w:rPr>
                <w:rFonts w:ascii="Book Antiqua" w:eastAsia="Malgun Gothic" w:hAnsi="Book Antiqua" w:cs="Times New Roman"/>
                <w:b/>
                <w:sz w:val="24"/>
                <w:szCs w:val="24"/>
              </w:rPr>
            </w:pPr>
            <w:r w:rsidRPr="00997982">
              <w:rPr>
                <w:rFonts w:ascii="Book Antiqua" w:eastAsia="Malgun Gothic" w:hAnsi="Book Antiqua" w:cs="Times New Roman"/>
                <w:b/>
                <w:sz w:val="24"/>
                <w:szCs w:val="24"/>
              </w:rPr>
              <w:t>Change</w:t>
            </w:r>
          </w:p>
        </w:tc>
        <w:tc>
          <w:tcPr>
            <w:tcW w:w="3175" w:type="dxa"/>
            <w:tcBorders>
              <w:top w:val="single" w:sz="12" w:space="0" w:color="auto"/>
              <w:bottom w:val="double" w:sz="4" w:space="0" w:color="auto"/>
            </w:tcBorders>
            <w:shd w:val="clear" w:color="auto" w:fill="auto"/>
            <w:vAlign w:val="bottom"/>
          </w:tcPr>
          <w:p w14:paraId="1153708C" w14:textId="77777777" w:rsidR="005C6016" w:rsidRPr="00997982" w:rsidRDefault="005C6016" w:rsidP="00997982">
            <w:pPr>
              <w:wordWrap/>
              <w:snapToGrid w:val="0"/>
              <w:spacing w:after="0" w:line="360" w:lineRule="auto"/>
              <w:jc w:val="center"/>
              <w:rPr>
                <w:rFonts w:ascii="Book Antiqua" w:eastAsia="Malgun Gothic" w:hAnsi="Book Antiqua" w:cs="Times New Roman"/>
                <w:b/>
                <w:sz w:val="24"/>
                <w:szCs w:val="24"/>
              </w:rPr>
            </w:pPr>
            <w:r w:rsidRPr="00997982">
              <w:rPr>
                <w:rFonts w:ascii="Book Antiqua" w:eastAsia="Malgun Gothic" w:hAnsi="Book Antiqua" w:cs="Times New Roman"/>
                <w:b/>
                <w:sz w:val="24"/>
                <w:szCs w:val="24"/>
              </w:rPr>
              <w:t>Underlying mechanism</w:t>
            </w:r>
          </w:p>
        </w:tc>
        <w:tc>
          <w:tcPr>
            <w:tcW w:w="1418" w:type="dxa"/>
            <w:tcBorders>
              <w:top w:val="single" w:sz="12" w:space="0" w:color="auto"/>
              <w:bottom w:val="double" w:sz="4" w:space="0" w:color="auto"/>
            </w:tcBorders>
            <w:vAlign w:val="bottom"/>
          </w:tcPr>
          <w:p w14:paraId="491177A9" w14:textId="17AD624A" w:rsidR="005C6016" w:rsidRPr="009B6EC4" w:rsidRDefault="005C6016" w:rsidP="00997982">
            <w:pPr>
              <w:wordWrap/>
              <w:snapToGrid w:val="0"/>
              <w:spacing w:after="0" w:line="360" w:lineRule="auto"/>
              <w:jc w:val="center"/>
              <w:rPr>
                <w:rFonts w:ascii="Book Antiqua" w:eastAsia="Malgun Gothic" w:hAnsi="Book Antiqua" w:cs="Times New Roman"/>
                <w:b/>
                <w:sz w:val="24"/>
                <w:szCs w:val="24"/>
              </w:rPr>
            </w:pPr>
            <w:r w:rsidRPr="009B6EC4">
              <w:rPr>
                <w:rFonts w:ascii="Book Antiqua" w:eastAsia="Malgun Gothic" w:hAnsi="Book Antiqua" w:cs="Times New Roman"/>
                <w:b/>
                <w:sz w:val="24"/>
                <w:szCs w:val="24"/>
              </w:rPr>
              <w:t>Ref</w:t>
            </w:r>
            <w:r w:rsidR="00997982" w:rsidRPr="009B6EC4">
              <w:rPr>
                <w:rFonts w:ascii="Book Antiqua" w:eastAsia="Malgun Gothic" w:hAnsi="Book Antiqua" w:cs="Times New Roman"/>
                <w:b/>
                <w:sz w:val="24"/>
                <w:szCs w:val="24"/>
              </w:rPr>
              <w:t>.</w:t>
            </w:r>
          </w:p>
        </w:tc>
      </w:tr>
      <w:tr w:rsidR="005C6016" w:rsidRPr="003F5A83" w14:paraId="2E722E5D" w14:textId="77777777" w:rsidTr="00997982">
        <w:trPr>
          <w:trHeight w:val="748"/>
        </w:trPr>
        <w:tc>
          <w:tcPr>
            <w:tcW w:w="1754" w:type="dxa"/>
            <w:tcBorders>
              <w:top w:val="double" w:sz="4" w:space="0" w:color="auto"/>
              <w:bottom w:val="nil"/>
            </w:tcBorders>
            <w:shd w:val="clear" w:color="auto" w:fill="auto"/>
            <w:vAlign w:val="center"/>
          </w:tcPr>
          <w:p w14:paraId="303EEB71" w14:textId="77777777" w:rsidR="005C6016" w:rsidRPr="00997982" w:rsidRDefault="005C6016" w:rsidP="00C62971">
            <w:pPr>
              <w:wordWrap/>
              <w:snapToGrid w:val="0"/>
              <w:spacing w:after="0" w:line="360" w:lineRule="auto"/>
              <w:jc w:val="left"/>
              <w:rPr>
                <w:rFonts w:ascii="Book Antiqua" w:eastAsia="Malgun Gothic" w:hAnsi="Book Antiqua" w:cs="Times New Roman"/>
                <w:sz w:val="24"/>
                <w:szCs w:val="24"/>
              </w:rPr>
            </w:pPr>
            <w:r w:rsidRPr="00997982">
              <w:rPr>
                <w:rFonts w:ascii="Book Antiqua" w:eastAsia="Malgun Gothic" w:hAnsi="Book Antiqua" w:cs="Times New Roman"/>
                <w:sz w:val="24"/>
                <w:szCs w:val="24"/>
              </w:rPr>
              <w:t>CDX1</w:t>
            </w:r>
          </w:p>
        </w:tc>
        <w:tc>
          <w:tcPr>
            <w:tcW w:w="3576" w:type="dxa"/>
            <w:tcBorders>
              <w:top w:val="double" w:sz="4" w:space="0" w:color="auto"/>
              <w:bottom w:val="nil"/>
            </w:tcBorders>
            <w:shd w:val="clear" w:color="auto" w:fill="auto"/>
            <w:vAlign w:val="center"/>
          </w:tcPr>
          <w:p w14:paraId="78DB27D0" w14:textId="65FDED2B" w:rsidR="005C6016" w:rsidRPr="00997982" w:rsidRDefault="005C6016"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 in adenomatous polyp</w:t>
            </w:r>
            <w:r w:rsidR="00740BE7" w:rsidRPr="00997982">
              <w:rPr>
                <w:rFonts w:ascii="Book Antiqua" w:eastAsia="Malgun Gothic" w:hAnsi="Book Antiqua" w:cs="Times New Roman"/>
                <w:sz w:val="24"/>
                <w:szCs w:val="24"/>
              </w:rPr>
              <w:t>,</w:t>
            </w:r>
            <w:r w:rsidRPr="00997982">
              <w:rPr>
                <w:rFonts w:ascii="Book Antiqua" w:eastAsia="Malgun Gothic" w:hAnsi="Book Antiqua" w:cs="Times New Roman"/>
                <w:sz w:val="24"/>
                <w:szCs w:val="24"/>
              </w:rPr>
              <w:t xml:space="preserve"> ↓ in CRC</w:t>
            </w:r>
          </w:p>
        </w:tc>
        <w:tc>
          <w:tcPr>
            <w:tcW w:w="3175" w:type="dxa"/>
            <w:tcBorders>
              <w:top w:val="double" w:sz="4" w:space="0" w:color="auto"/>
              <w:bottom w:val="nil"/>
            </w:tcBorders>
            <w:shd w:val="clear" w:color="auto" w:fill="auto"/>
            <w:vAlign w:val="center"/>
          </w:tcPr>
          <w:p w14:paraId="0A9347A2" w14:textId="77777777" w:rsidR="005C6016" w:rsidRPr="00997982" w:rsidRDefault="005C6016"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Regulation of cyclin D1 and β-catenin/TCF pathway</w:t>
            </w:r>
          </w:p>
          <w:p w14:paraId="4F2FC913" w14:textId="77777777" w:rsidR="005C6016" w:rsidRPr="00997982" w:rsidRDefault="005C6016"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Regulated by miR-215</w:t>
            </w:r>
          </w:p>
        </w:tc>
        <w:tc>
          <w:tcPr>
            <w:tcW w:w="1418" w:type="dxa"/>
            <w:tcBorders>
              <w:top w:val="double" w:sz="4" w:space="0" w:color="auto"/>
              <w:bottom w:val="nil"/>
            </w:tcBorders>
            <w:vAlign w:val="center"/>
          </w:tcPr>
          <w:p w14:paraId="7741B2B8" w14:textId="321BB51F" w:rsidR="005C6016" w:rsidRPr="009B6EC4" w:rsidRDefault="005C6016" w:rsidP="00997982">
            <w:pPr>
              <w:wordWrap/>
              <w:snapToGrid w:val="0"/>
              <w:spacing w:after="0" w:line="360" w:lineRule="auto"/>
              <w:jc w:val="center"/>
              <w:rPr>
                <w:rFonts w:ascii="Book Antiqua" w:eastAsia="Malgun Gothic" w:hAnsi="Book Antiqua" w:cs="Times New Roman"/>
                <w:sz w:val="24"/>
                <w:szCs w:val="24"/>
              </w:rPr>
            </w:pPr>
            <w:r w:rsidRPr="009B6EC4">
              <w:rPr>
                <w:rFonts w:ascii="Book Antiqua" w:eastAsia="Malgun Gothic" w:hAnsi="Book Antiqua" w:cs="Times New Roman"/>
                <w:sz w:val="24"/>
                <w:szCs w:val="24"/>
              </w:rPr>
              <w:fldChar w:fldCharType="begin">
                <w:fldData xml:space="preserve">PEVuZE5vdGU+PENpdGU+PEF1dGhvcj5CYWJhPC9BdXRob3I+PFllYXI+MjAwOTwvWWVhcj48UmVj
TnVtPjM3PC9SZWNOdW0+PERpc3BsYXlUZXh0PjxzdHlsZSBmYWNlPSJzdXBlcnNjcmlwdCI+WzU1
LCA1NiwgNThdPC9zdHlsZT48L0Rpc3BsYXlUZXh0PjxyZWNvcmQ+PHJlYy1udW1iZXI+Mzc8L3Jl
Yy1udW1iZXI+PGZvcmVpZ24ta2V5cz48a2V5IGFwcD0iRU4iIGRiLWlkPSJld3oydmV4MDB2YXd3
Y2VmdnR5NWEweHZzc2R0eHBhOTB0MnIiPjM3PC9rZXk+PC9mb3JlaWduLWtleXM+PHJlZi10eXBl
IG5hbWU9IkpvdXJuYWwgQXJ0aWNsZSI+MTc8L3JlZi10eXBlPjxjb250cmlidXRvcnM+PGF1dGhv
cnM+PGF1dGhvcj5CYWJhLCBZLjwvYXV0aG9yPjxhdXRob3I+Tm9zaG8sIEsuPC9hdXRob3I+PGF1
dGhvcj5TaGltYSwgSy48L2F1dGhvcj48YXV0aG9yPkZyZWVkLCBFLjwvYXV0aG9yPjxhdXRob3I+
SXJhaGFyYSwgTi48L2F1dGhvcj48YXV0aG9yPlBoaWxpcHMsIEouPC9hdXRob3I+PGF1dGhvcj5N
ZXllcmhhcmR0LCBKLiBBLjwvYXV0aG9yPjxhdXRob3I+SG9ybmljaywgSi4gTC48L2F1dGhvcj48
YXV0aG9yPlNoaXZkYXNhbmksIFIuIEEuPC9hdXRob3I+PGF1dGhvcj5GdWNocywgQy4gUy48L2F1
dGhvcj48YXV0aG9yPk9naW5vLCBTLjwvYXV0aG9yPjwvYXV0aG9ycz48L2NvbnRyaWJ1dG9ycz48
YXV0aC1hZGRyZXNzPkRlcGFydG1lbnQgb2YgTWVkaWNhbCBPbmNvbG9neSwgRGFuYS1GYXJiZXIg
Q2FuY2VyIEluc3RpdHV0ZSBhbmQgSGFydmFyZCBNZWRpY2FsIFNjaG9vbCwgQm9zdG9uLCBNYXNz
YWNodXNldHRzLCBVU0EuPC9hdXRoLWFkZHJlc3M+PHRpdGxlcz48dGl0bGU+UmVsYXRpb25zaGlw
IG9mIENEWDIgbG9zcyB3aXRoIG1vbGVjdWxhciBmZWF0dXJlcyBhbmQgcHJvZ25vc2lzIGluIGNv
bG9yZWN0YWwgY2FuY2VyPC90aXRsZT48c2Vjb25kYXJ5LXRpdGxlPkNsaW4gQ2FuY2VyIFJlczwv
c2Vjb25kYXJ5LXRpdGxlPjxhbHQtdGl0bGU+Q2xpbmljYWwgY2FuY2VyIHJlc2VhcmNoIDogYW4g
b2ZmaWNpYWwgam91cm5hbCBvZiB0aGUgQW1lcmljYW4gQXNzb2NpYXRpb24gZm9yIENhbmNlciBS
ZXNlYXJjaDwvYWx0LXRpdGxlPjwvdGl0bGVzPjxwZXJpb2RpY2FsPjxmdWxsLXRpdGxlPkNsaW4g
Q2FuY2VyIFJlczwvZnVsbC10aXRsZT48YWJici0xPkNsaW5pY2FsIGNhbmNlciByZXNlYXJjaCA6
IGFuIG9mZmljaWFsIGpvdXJuYWwgb2YgdGhlIEFtZXJpY2FuIEFzc29jaWF0aW9uIGZvciBDYW5j
ZXIgUmVzZWFyY2g8L2FiYnItMT48L3BlcmlvZGljYWw+PGFsdC1wZXJpb2RpY2FsPjxmdWxsLXRp
dGxlPkNsaW4gQ2FuY2VyIFJlczwvZnVsbC10aXRsZT48YWJici0xPkNsaW5pY2FsIGNhbmNlciBy
ZXNlYXJjaCA6IGFuIG9mZmljaWFsIGpvdXJuYWwgb2YgdGhlIEFtZXJpY2FuIEFzc29jaWF0aW9u
IGZvciBDYW5jZXIgUmVzZWFyY2g8L2FiYnItMT48L2FsdC1wZXJpb2RpY2FsPjxwYWdlcz40NjY1
LTczPC9wYWdlcz48dm9sdW1lPjE1PC92b2x1bWU+PG51bWJlcj4xNDwvbnVtYmVyPjxrZXl3b3Jk
cz48a2V5d29yZD5BZ2VkPC9rZXl3b3JkPjxrZXl3b3JkPkNvbG9yZWN0YWwgTmVvcGxhc21zL2dl
bmV0aWNzL21ldGFib2xpc20vKnBhdGhvbG9neTwva2V5d29yZD48a2V5d29yZD5DcEcgSXNsYW5k
cy9nZW5ldGljczwva2V5d29yZD48a2V5d29yZD5DeWNsaW4tRGVwZW5kZW50IEtpbmFzZSBJbmhp
Yml0b3IgcDIxL21ldGFib2xpc208L2tleXdvcmQ+PGtleXdvcmQ+Q3ljbG9veHlnZW5hc2UgMi9t
ZXRhYm9saXNtPC9rZXl3b3JkPjxrZXl3b3JkPkROQSBNZXRoeWxhdGlvbjwva2V5d29yZD48a2V5
d29yZD5GZW1hbGU8L2tleXdvcmQ+PGtleXdvcmQ+SG9tZW9kb21haW4gUHJvdGVpbnMvKm1ldGFi
b2xpc208L2tleXdvcmQ+PGtleXdvcmQ+SHVtYW5zPC9rZXl3b3JkPjxrZXl3b3JkPkltbXVub2hp
c3RvY2hlbWlzdHJ5PC9rZXl3b3JkPjxrZXl3b3JkPkxvZ2lzdGljIE1vZGVsczwva2V5d29yZD48
a2V5d29yZD5NYWxlPC9rZXl3b3JkPjxrZXl3b3JkPk1pY3Jvc2F0ZWxsaXRlIEluc3RhYmlsaXR5
PC9rZXl3b3JkPjxrZXl3b3JkPk1pZGRsZSBBZ2VkPC9rZXl3b3JkPjxrZXl3b3JkPk11bHRpdmFy
aWF0ZSBBbmFseXNpczwva2V5d29yZD48a2V5d29yZD5OZW9wbGFzbSBTdGFnaW5nPC9rZXl3b3Jk
PjxrZXl3b3JkPk9kZHMgUmF0aW88L2tleXdvcmQ+PGtleXdvcmQ+UGhvc3BoYXRpZHlsaW5vc2l0
b2wgMy1LaW5hc2VzL21ldGFib2xpc208L2tleXdvcmQ+PGtleXdvcmQ+UHJvZ25vc2lzPC9rZXl3
b3JkPjxrZXl3b3JkPlByb3RvLU9uY29nZW5lIFByb3RlaW5zIEItcmFmL21ldGFib2xpc208L2tl
eXdvcmQ+PGtleXdvcmQ+U3Vydml2YWwgQW5hbHlzaXM8L2tleXdvcmQ+PGtleXdvcmQ+VHVtb3Ig
U3VwcHJlc3NvciBQcm90ZWluIHA1My9tZXRhYm9saXNtPC9rZXl3b3JkPjxrZXl3b3JkPmJldGEg
Q2F0ZW5pbi9tZXRhYm9saXNtPC9rZXl3b3JkPjwva2V5d29yZHM+PGRhdGVzPjx5ZWFyPjIwMDk8
L3llYXI+PHB1Yi1kYXRlcz48ZGF0ZT5KdWwgMTU8L2RhdGU+PC9wdWItZGF0ZXM+PC9kYXRlcz48
aXNibj4xMDc4LTA0MzIgKFByaW50KSYjeEQ7MTA3OC0wNDMyIChMaW5raW5nKTwvaXNibj48YWNj
ZXNzaW9uLW51bT4xOTU4NDE1MDwvYWNjZXNzaW9uLW51bT48dXJscz48cmVsYXRlZC11cmxzPjx1
cmw+aHR0cDovL3d3dy5uY2JpLm5sbS5uaWguZ292L3B1Ym1lZC8xOTU4NDE1MDwvdXJsPjwvcmVs
YXRlZC11cmxzPjwvdXJscz48Y3VzdG9tMj4yNzc3NzU4PC9jdXN0b20yPjxlbGVjdHJvbmljLXJl
c291cmNlLW51bT4xMC4xMTU4LzEwNzgtMDQzMi5DQ1ItMDktMDQwMTwvZWxlY3Ryb25pYy1yZXNv
dXJjZS1udW0+PC9yZWNvcmQ+PC9DaXRlPjxDaXRlPjxBdXRob3I+Sm9uZXM8L0F1dGhvcj48WWVh
cj4yMDE1PC9ZZWFyPjxSZWNOdW0+NDE8L1JlY051bT48cmVjb3JkPjxyZWMtbnVtYmVyPjQxPC9y
ZWMtbnVtYmVyPjxmb3JlaWduLWtleXM+PGtleSBhcHA9IkVOIiBkYi1pZD0iZXd6MnZleDAwdmF3
d2NlZnZ0eTVhMHh2c3NkdHhwYTkwdDJyIj40MTwva2V5PjwvZm9yZWlnbi1rZXlzPjxyZWYtdHlw
ZSBuYW1lPSJKb3VybmFsIEFydGljbGUiPjE3PC9yZWYtdHlwZT48Y29udHJpYnV0b3JzPjxhdXRo
b3JzPjxhdXRob3I+Sm9uZXMsIE0uIEYuPC9hdXRob3I+PGF1dGhvcj5IYXJhLCBULjwvYXV0aG9y
PjxhdXRob3I+RnJhbmNpcywgUC48L2F1dGhvcj48YXV0aG9yPkxpLCBYLiBMLjwvYXV0aG9yPjxh
dXRob3I+Qmlsa2UsIFMuPC9hdXRob3I+PGF1dGhvcj5aaHUsIFkuPC9hdXRob3I+PGF1dGhvcj5Q
aW5lZGEsIE0uPC9hdXRob3I+PGF1dGhvcj5TdWJyYW1hbmlhbiwgTS48L2F1dGhvcj48YXV0aG9y
PkJvZG1lciwgVy4gRi48L2F1dGhvcj48YXV0aG9yPkxhbCwgQS48L2F1dGhvcj48L2F1dGhvcnM+
PC9jb250cmlidXRvcnM+PGF1dGgtYWRkcmVzcz5DYW5jZXIgYW5kIEltbXVub2dlbmV0aWNzIExh
Ym9yYXRvcnksIFdlYXRoZXJhbGwgSW5zdGl0dXRlIG9mIE1vbGVjdWxhciBNZWRpY2luZSwgRGVw
YXJ0bWVudCBvZiBPbmNvbG9neSwgVW5pdmVyc2l0eSBvZiBPeGZvcmQsIEpvaG4gUmFkY2xpZmZl
IEhvc3BpdGFsLCBPeGZvcmQsIE9YMyA5RFMsIFVuaXRlZCBLaW5nZG9tOyBhbmQgUmVndWxhdG9y
eSBSTkFzIGFuZCBDYW5jZXIgU2VjdGlvbiBhbmQuJiN4RDtSZWd1bGF0b3J5IFJOQXMgYW5kIENh
bmNlciBTZWN0aW9uIGFuZC4mI3hEO01vbGVjdWxhciBHZW5ldGljcyBTZWN0aW9uLCBHZW5ldGlj
cyBCcmFuY2gsIENlbnRlciBmb3IgQ2FuY2VyIFJlc2VhcmNoLCBOYXRpb25hbCBDYW5jZXIgSW5z
dGl0dXRlLCBOYXRpb25hbCBJbnN0aXR1dGVzIG9mIEhlYWx0aCwgQmV0aGVzZGEsIE1EIDIwODky
LiYjeEQ7Q2FuY2VyIGFuZCBJbW11bm9nZW5ldGljcyBMYWJvcmF0b3J5LCBXZWF0aGVyYWxsIElu
c3RpdHV0ZSBvZiBNb2xlY3VsYXIgTWVkaWNpbmUsIERlcGFydG1lbnQgb2YgT25jb2xvZ3ksIFVu
aXZlcnNpdHkgb2YgT3hmb3JkLCBKb2huIFJhZGNsaWZmZSBIb3NwaXRhbCwgT3hmb3JkLCBPWDMg
OURTLCBVbml0ZWQgS2luZ2RvbTsgYW5kIHdhbHRlci5ib2RtZXJAaGVydGZvcmQub3guYWMudWsg
YXNoaXNoLmxhbEBuaWguZ292LiYjeEQ7UmVndWxhdG9yeSBSTkFzIGFuZCBDYW5jZXIgU2VjdGlv
biBhbmQgd2FsdGVyLmJvZG1lckBoZXJ0Zm9yZC5veC5hYy51ayBhc2hpc2gubGFsQG5paC5nb3Yu
PC9hdXRoLWFkZHJlc3M+PHRpdGxlcz48dGl0bGU+VGhlIENEWDEtbWljcm9STkEtMjE1IGF4aXMg
cmVndWxhdGVzIGNvbG9yZWN0YWwgY2FuY2VyIHN0ZW0gY2VsbCBkaWZmZXJlbnRpYXRpb248L3Rp
dGxlPjxzZWNvbmRhcnktdGl0bGU+UHJvYyBOYXRsIEFjYWQgU2NpIFUgUyBBPC9zZWNvbmRhcnkt
dGl0bGU+PGFsdC10aXRsZT5Qcm9jZWVkaW5ncyBvZiB0aGUgTmF0aW9uYWwgQWNhZGVteSBvZiBT
Y2llbmNlcyBvZiB0aGUgVW5pdGVkIFN0YXRlcyBvZiBBbWVyaWNhPC9hbHQtdGl0bGU+PC90aXRs
ZXM+PHBlcmlvZGljYWw+PGZ1bGwtdGl0bGU+UHJvYyBOYXRsIEFjYWQgU2NpIFUgUyBBPC9mdWxs
LXRpdGxlPjxhYmJyLTE+UHJvY2VlZGluZ3Mgb2YgdGhlIE5hdGlvbmFsIEFjYWRlbXkgb2YgU2Np
ZW5jZXMgb2YgdGhlIFVuaXRlZCBTdGF0ZXMgb2YgQW1lcmljYTwvYWJici0xPjwvcGVyaW9kaWNh
bD48YWx0LXBlcmlvZGljYWw+PGZ1bGwtdGl0bGU+UHJvYyBOYXRsIEFjYWQgU2NpIFUgUyBBPC9m
dWxsLXRpdGxlPjxhYmJyLTE+UHJvY2VlZGluZ3Mgb2YgdGhlIE5hdGlvbmFsIEFjYWRlbXkgb2Yg
U2NpZW5jZXMgb2YgdGhlIFVuaXRlZCBTdGF0ZXMgb2YgQW1lcmljYTwvYWJici0xPjwvYWx0LXBl
cmlvZGljYWw+PHBhZ2VzPkUxNTUwLTg8L3BhZ2VzPjx2b2x1bWU+MTEyPC92b2x1bWU+PG51bWJl
cj4xMzwvbnVtYmVyPjxrZXl3b3Jkcz48a2V5d29yZD5DZWxsIERpZmZlcmVudGlhdGlvbjwva2V5
d29yZD48a2V5d29yZD5DZWxsIExpbmUsIFR1bW9yPC9rZXl3b3JkPjxrZXl3b3JkPkNvbG9uL21l
dGFib2xpc208L2tleXdvcmQ+PGtleXdvcmQ+Q29sb3JlY3RhbCBOZW9wbGFzbXMvKm1ldGFib2xp
c208L2tleXdvcmQ+PGtleXdvcmQ+Q3BHIElzbGFuZHM8L2tleXdvcmQ+PGtleXdvcmQ+R2VuZSBF
eHByZXNzaW9uIFByb2ZpbGluZzwva2V5d29yZD48a2V5d29yZD4qR2VuZSBFeHByZXNzaW9uIFJl
Z3VsYXRpb24sIE5lb3BsYXN0aWM8L2tleXdvcmQ+PGtleXdvcmQ+SENUMTE2IENlbGxzPC9rZXl3
b3JkPjxrZXl3b3JkPkhvbWVvZG9tYWluIFByb3RlaW5zLyptZXRhYm9saXNtPC9rZXl3b3JkPjxr
ZXl3b3JkPkh1bWFuczwva2V5d29yZD48a2V5d29yZD5NaWNyb1JOQXMvKm1ldGFib2xpc208L2tl
eXdvcmQ+PGtleXdvcmQ+TmVvcGxhc3RpYyBTdGVtIENlbGxzLypjeXRvbG9neTwva2V5d29yZD48
a2V5d29yZD5Qb2x5Y29tYiBSZXByZXNzaXZlIENvbXBsZXggMS9tZXRhYm9saXNtPC9rZXl3b3Jk
PjxrZXl3b3JkPlNlcXVlbmNlIEFuYWx5c2lzLCBSTkE8L2tleXdvcmQ+PGtleXdvcmQ+VHJhbnNm
ZWN0aW9uPC9rZXl3b3JkPjwva2V5d29yZHM+PGRhdGVzPjx5ZWFyPjIwMTU8L3llYXI+PHB1Yi1k
YXRlcz48ZGF0ZT5NYXIgMzE8L2RhdGU+PC9wdWItZGF0ZXM+PC9kYXRlcz48aXNibj4xMDkxLTY0
OTAgKEVsZWN0cm9uaWMpJiN4RDswMDI3LTg0MjQgKExpbmtpbmcpPC9pc2JuPjxhY2Nlc3Npb24t
bnVtPjI1Nzc1NTgwPC9hY2Nlc3Npb24tbnVtPjx1cmxzPjxyZWxhdGVkLXVybHM+PHVybD5odHRw
Oi8vd3d3Lm5jYmkubmxtLm5paC5nb3YvcHVibWVkLzI1Nzc1NTgwPC91cmw+PC9yZWxhdGVkLXVy
bHM+PC91cmxzPjxjdXN0b20yPjQzODYzOTM8L2N1c3RvbTI+PGVsZWN0cm9uaWMtcmVzb3VyY2Ut
bnVtPjEwLjEwNzMvcG5hcy4xNTAzMzcwMTEyPC9lbGVjdHJvbmljLXJlc291cmNlLW51bT48L3Jl
Y29yZD48L0NpdGU+PENpdGU+PEF1dGhvcj5MeW5jaDwvQXV0aG9yPjxZZWFyPjIwMDM8L1llYXI+
PFJlY051bT4zOTwvUmVjTnVtPjxyZWNvcmQ+PHJlYy1udW1iZXI+Mzk8L3JlYy1udW1iZXI+PGZv
cmVpZ24ta2V5cz48a2V5IGFwcD0iRU4iIGRiLWlkPSJld3oydmV4MDB2YXd3Y2VmdnR5NWEweHZz
c2R0eHBhOTB0MnIiPjM5PC9rZXk+PC9mb3JlaWduLWtleXM+PHJlZi10eXBlIG5hbWU9IkpvdXJu
YWwgQXJ0aWNsZSI+MTc8L3JlZi10eXBlPjxjb250cmlidXRvcnM+PGF1dGhvcnM+PGF1dGhvcj5M
eW5jaCwgSi48L2F1dGhvcj48YXV0aG9yPktlbGxlciwgTS48L2F1dGhvcj48YXV0aG9yPkd1bywg
Ui4gSi48L2F1dGhvcj48YXV0aG9yPllhbmcsIEQuPC9hdXRob3I+PGF1dGhvcj5UcmFiZXIsIFAu
PC9hdXRob3I+PC9hdXRob3JzPjwvY29udHJpYnV0b3JzPjxhdXRoLWFkZHJlc3M+RGl2aXNpb24g
b2YgR2FzdHJvZW50ZXJvbG9neSwgRGVwYXJ0bWVudCBvZiBNZWRpY2luZSwgVW5pdmVyc2l0eSBv
ZiBQZW5uc3lsdmFuaWEsIFBoaWxhZGVscGhpYSwgUEEgMTkxMDQsIFVTQS4gbHluY2hqQG1haWwu
bWVkLnVwZW5uLmVkdTwvYXV0aC1hZGRyZXNzPjx0aXRsZXM+PHRpdGxlPkNkeDEgaW5oaWJpdHMg
dGhlIHByb2xpZmVyYXRpb24gb2YgaHVtYW4gY29sb24gY2FuY2VyIGNlbGxzIGJ5IHJlZHVjaW5n
IGN5Y2xpbiBEMSBnZW5lIGV4cHJlc3Npb248L3RpdGxlPjxzZWNvbmRhcnktdGl0bGU+T25jb2dl
bmU8L3NlY29uZGFyeS10aXRsZT48YWx0LXRpdGxlPk9uY29nZW5lPC9hbHQtdGl0bGU+PC90aXRs
ZXM+PHBlcmlvZGljYWw+PGZ1bGwtdGl0bGU+T25jb2dlbmU8L2Z1bGwtdGl0bGU+PGFiYnItMT5P
bmNvZ2VuZTwvYWJici0xPjwvcGVyaW9kaWNhbD48YWx0LXBlcmlvZGljYWw+PGZ1bGwtdGl0bGU+
T25jb2dlbmU8L2Z1bGwtdGl0bGU+PGFiYnItMT5PbmNvZ2VuZTwvYWJici0xPjwvYWx0LXBlcmlv
ZGljYWw+PHBhZ2VzPjYzOTUtNDA3PC9wYWdlcz48dm9sdW1lPjIyPC92b2x1bWU+PG51bWJlcj40
MTwvbnVtYmVyPjxrZXl3b3Jkcz48a2V5d29yZD5BbmltYWxzPC9rZXl3b3JkPjxrZXl3b3JkPkNl
bGwgQ3ljbGUvcGh5c2lvbG9neTwva2V5d29yZD48a2V5d29yZD5DZWxsIERpdmlzaW9uLypwaHlz
aW9sb2d5PC9rZXl3b3JkPjxrZXl3b3JkPkNvbG9uaWMgTmVvcGxhc21zLyptZXRhYm9saXNtPC9r
ZXl3b3JkPjxrZXl3b3JkPkN5Y2xpbiBEMS9iaW9zeW50aGVzaXMvKmdlbmV0aWNzPC9rZXl3b3Jk
PjxrZXl3b3JkPkdlbmUgRXhwcmVzc2lvbiBSZWd1bGF0aW9uLCBOZW9wbGFzdGljPC9rZXl3b3Jk
PjxrZXl3b3JkPkhvbWVvZG9tYWluIFByb3RlaW5zLyptZXRhYm9saXNtPC9rZXl3b3JkPjxrZXl3
b3JkPkh1bWFuczwva2V5d29yZD48a2V5d29yZD5NaWNlPC9rZXl3b3JkPjxrZXl3b3JkPlJOQSwg
TWVzc2VuZ2VyL21ldGFib2xpc208L2tleXdvcmQ+PGtleXdvcmQ+VHVtb3IgQ2VsbHMsIEN1bHR1
cmVkPC9rZXl3b3JkPjwva2V5d29yZHM+PGRhdGVzPjx5ZWFyPjIwMDM8L3llYXI+PHB1Yi1kYXRl
cz48ZGF0ZT5TZXAgMjU8L2RhdGU+PC9wdWItZGF0ZXM+PC9kYXRlcz48aXNibj4wOTUwLTkyMzIg
KFByaW50KSYjeEQ7MDk1MC05MjMyIChMaW5raW5nKTwvaXNibj48YWNjZXNzaW9uLW51bT4xNDUw
ODUyMDwvYWNjZXNzaW9uLW51bT48dXJscz48cmVsYXRlZC11cmxzPjx1cmw+aHR0cDovL3d3dy5u
Y2JpLm5sbS5uaWguZ292L3B1Ym1lZC8xNDUwODUyMDwvdXJsPjwvcmVsYXRlZC11cmxzPjwvdXJs
cz48ZWxlY3Ryb25pYy1yZXNvdXJjZS1udW0+MTAuMTAzOC9zai5vbmMuMTIwNjc3MDwvZWxlY3Ry
b25pYy1yZXNvdXJjZS1udW0+PC9yZWNvcmQ+PC9DaXRlPjwvRW5kTm90ZT5=
</w:fldData>
              </w:fldChar>
            </w:r>
            <w:r w:rsidRPr="009B6EC4">
              <w:rPr>
                <w:rFonts w:ascii="Book Antiqua" w:eastAsia="Malgun Gothic" w:hAnsi="Book Antiqua" w:cs="Times New Roman"/>
                <w:sz w:val="24"/>
                <w:szCs w:val="24"/>
              </w:rPr>
              <w:instrText xml:space="preserve"> ADDIN EN.CITE </w:instrText>
            </w:r>
            <w:r w:rsidRPr="009B6EC4">
              <w:rPr>
                <w:rFonts w:ascii="Book Antiqua" w:eastAsia="Malgun Gothic" w:hAnsi="Book Antiqua" w:cs="Times New Roman"/>
                <w:sz w:val="24"/>
                <w:szCs w:val="24"/>
              </w:rPr>
              <w:fldChar w:fldCharType="begin">
                <w:fldData xml:space="preserve">PEVuZE5vdGU+PENpdGU+PEF1dGhvcj5CYWJhPC9BdXRob3I+PFllYXI+MjAwOTwvWWVhcj48UmVj
TnVtPjM3PC9SZWNOdW0+PERpc3BsYXlUZXh0PjxzdHlsZSBmYWNlPSJzdXBlcnNjcmlwdCI+WzU1
LCA1NiwgNThdPC9zdHlsZT48L0Rpc3BsYXlUZXh0PjxyZWNvcmQ+PHJlYy1udW1iZXI+Mzc8L3Jl
Yy1udW1iZXI+PGZvcmVpZ24ta2V5cz48a2V5IGFwcD0iRU4iIGRiLWlkPSJld3oydmV4MDB2YXd3
Y2VmdnR5NWEweHZzc2R0eHBhOTB0MnIiPjM3PC9rZXk+PC9mb3JlaWduLWtleXM+PHJlZi10eXBl
IG5hbWU9IkpvdXJuYWwgQXJ0aWNsZSI+MTc8L3JlZi10eXBlPjxjb250cmlidXRvcnM+PGF1dGhv
cnM+PGF1dGhvcj5CYWJhLCBZLjwvYXV0aG9yPjxhdXRob3I+Tm9zaG8sIEsuPC9hdXRob3I+PGF1
dGhvcj5TaGltYSwgSy48L2F1dGhvcj48YXV0aG9yPkZyZWVkLCBFLjwvYXV0aG9yPjxhdXRob3I+
SXJhaGFyYSwgTi48L2F1dGhvcj48YXV0aG9yPlBoaWxpcHMsIEouPC9hdXRob3I+PGF1dGhvcj5N
ZXllcmhhcmR0LCBKLiBBLjwvYXV0aG9yPjxhdXRob3I+SG9ybmljaywgSi4gTC48L2F1dGhvcj48
YXV0aG9yPlNoaXZkYXNhbmksIFIuIEEuPC9hdXRob3I+PGF1dGhvcj5GdWNocywgQy4gUy48L2F1
dGhvcj48YXV0aG9yPk9naW5vLCBTLjwvYXV0aG9yPjwvYXV0aG9ycz48L2NvbnRyaWJ1dG9ycz48
YXV0aC1hZGRyZXNzPkRlcGFydG1lbnQgb2YgTWVkaWNhbCBPbmNvbG9neSwgRGFuYS1GYXJiZXIg
Q2FuY2VyIEluc3RpdHV0ZSBhbmQgSGFydmFyZCBNZWRpY2FsIFNjaG9vbCwgQm9zdG9uLCBNYXNz
YWNodXNldHRzLCBVU0EuPC9hdXRoLWFkZHJlc3M+PHRpdGxlcz48dGl0bGU+UmVsYXRpb25zaGlw
IG9mIENEWDIgbG9zcyB3aXRoIG1vbGVjdWxhciBmZWF0dXJlcyBhbmQgcHJvZ25vc2lzIGluIGNv
bG9yZWN0YWwgY2FuY2VyPC90aXRsZT48c2Vjb25kYXJ5LXRpdGxlPkNsaW4gQ2FuY2VyIFJlczwv
c2Vjb25kYXJ5LXRpdGxlPjxhbHQtdGl0bGU+Q2xpbmljYWwgY2FuY2VyIHJlc2VhcmNoIDogYW4g
b2ZmaWNpYWwgam91cm5hbCBvZiB0aGUgQW1lcmljYW4gQXNzb2NpYXRpb24gZm9yIENhbmNlciBS
ZXNlYXJjaDwvYWx0LXRpdGxlPjwvdGl0bGVzPjxwZXJpb2RpY2FsPjxmdWxsLXRpdGxlPkNsaW4g
Q2FuY2VyIFJlczwvZnVsbC10aXRsZT48YWJici0xPkNsaW5pY2FsIGNhbmNlciByZXNlYXJjaCA6
IGFuIG9mZmljaWFsIGpvdXJuYWwgb2YgdGhlIEFtZXJpY2FuIEFzc29jaWF0aW9uIGZvciBDYW5j
ZXIgUmVzZWFyY2g8L2FiYnItMT48L3BlcmlvZGljYWw+PGFsdC1wZXJpb2RpY2FsPjxmdWxsLXRp
dGxlPkNsaW4gQ2FuY2VyIFJlczwvZnVsbC10aXRsZT48YWJici0xPkNsaW5pY2FsIGNhbmNlciBy
ZXNlYXJjaCA6IGFuIG9mZmljaWFsIGpvdXJuYWwgb2YgdGhlIEFtZXJpY2FuIEFzc29jaWF0aW9u
IGZvciBDYW5jZXIgUmVzZWFyY2g8L2FiYnItMT48L2FsdC1wZXJpb2RpY2FsPjxwYWdlcz40NjY1
LTczPC9wYWdlcz48dm9sdW1lPjE1PC92b2x1bWU+PG51bWJlcj4xNDwvbnVtYmVyPjxrZXl3b3Jk
cz48a2V5d29yZD5BZ2VkPC9rZXl3b3JkPjxrZXl3b3JkPkNvbG9yZWN0YWwgTmVvcGxhc21zL2dl
bmV0aWNzL21ldGFib2xpc20vKnBhdGhvbG9neTwva2V5d29yZD48a2V5d29yZD5DcEcgSXNsYW5k
cy9nZW5ldGljczwva2V5d29yZD48a2V5d29yZD5DeWNsaW4tRGVwZW5kZW50IEtpbmFzZSBJbmhp
Yml0b3IgcDIxL21ldGFib2xpc208L2tleXdvcmQ+PGtleXdvcmQ+Q3ljbG9veHlnZW5hc2UgMi9t
ZXRhYm9saXNtPC9rZXl3b3JkPjxrZXl3b3JkPkROQSBNZXRoeWxhdGlvbjwva2V5d29yZD48a2V5
d29yZD5GZW1hbGU8L2tleXdvcmQ+PGtleXdvcmQ+SG9tZW9kb21haW4gUHJvdGVpbnMvKm1ldGFi
b2xpc208L2tleXdvcmQ+PGtleXdvcmQ+SHVtYW5zPC9rZXl3b3JkPjxrZXl3b3JkPkltbXVub2hp
c3RvY2hlbWlzdHJ5PC9rZXl3b3JkPjxrZXl3b3JkPkxvZ2lzdGljIE1vZGVsczwva2V5d29yZD48
a2V5d29yZD5NYWxlPC9rZXl3b3JkPjxrZXl3b3JkPk1pY3Jvc2F0ZWxsaXRlIEluc3RhYmlsaXR5
PC9rZXl3b3JkPjxrZXl3b3JkPk1pZGRsZSBBZ2VkPC9rZXl3b3JkPjxrZXl3b3JkPk11bHRpdmFy
aWF0ZSBBbmFseXNpczwva2V5d29yZD48a2V5d29yZD5OZW9wbGFzbSBTdGFnaW5nPC9rZXl3b3Jk
PjxrZXl3b3JkPk9kZHMgUmF0aW88L2tleXdvcmQ+PGtleXdvcmQ+UGhvc3BoYXRpZHlsaW5vc2l0
b2wgMy1LaW5hc2VzL21ldGFib2xpc208L2tleXdvcmQ+PGtleXdvcmQ+UHJvZ25vc2lzPC9rZXl3
b3JkPjxrZXl3b3JkPlByb3RvLU9uY29nZW5lIFByb3RlaW5zIEItcmFmL21ldGFib2xpc208L2tl
eXdvcmQ+PGtleXdvcmQ+U3Vydml2YWwgQW5hbHlzaXM8L2tleXdvcmQ+PGtleXdvcmQ+VHVtb3Ig
U3VwcHJlc3NvciBQcm90ZWluIHA1My9tZXRhYm9saXNtPC9rZXl3b3JkPjxrZXl3b3JkPmJldGEg
Q2F0ZW5pbi9tZXRhYm9saXNtPC9rZXl3b3JkPjwva2V5d29yZHM+PGRhdGVzPjx5ZWFyPjIwMDk8
L3llYXI+PHB1Yi1kYXRlcz48ZGF0ZT5KdWwgMTU8L2RhdGU+PC9wdWItZGF0ZXM+PC9kYXRlcz48
aXNibj4xMDc4LTA0MzIgKFByaW50KSYjeEQ7MTA3OC0wNDMyIChMaW5raW5nKTwvaXNibj48YWNj
ZXNzaW9uLW51bT4xOTU4NDE1MDwvYWNjZXNzaW9uLW51bT48dXJscz48cmVsYXRlZC11cmxzPjx1
cmw+aHR0cDovL3d3dy5uY2JpLm5sbS5uaWguZ292L3B1Ym1lZC8xOTU4NDE1MDwvdXJsPjwvcmVs
YXRlZC11cmxzPjwvdXJscz48Y3VzdG9tMj4yNzc3NzU4PC9jdXN0b20yPjxlbGVjdHJvbmljLXJl
c291cmNlLW51bT4xMC4xMTU4LzEwNzgtMDQzMi5DQ1ItMDktMDQwMTwvZWxlY3Ryb25pYy1yZXNv
dXJjZS1udW0+PC9yZWNvcmQ+PC9DaXRlPjxDaXRlPjxBdXRob3I+Sm9uZXM8L0F1dGhvcj48WWVh
cj4yMDE1PC9ZZWFyPjxSZWNOdW0+NDE8L1JlY051bT48cmVjb3JkPjxyZWMtbnVtYmVyPjQxPC9y
ZWMtbnVtYmVyPjxmb3JlaWduLWtleXM+PGtleSBhcHA9IkVOIiBkYi1pZD0iZXd6MnZleDAwdmF3
d2NlZnZ0eTVhMHh2c3NkdHhwYTkwdDJyIj40MTwva2V5PjwvZm9yZWlnbi1rZXlzPjxyZWYtdHlw
ZSBuYW1lPSJKb3VybmFsIEFydGljbGUiPjE3PC9yZWYtdHlwZT48Y29udHJpYnV0b3JzPjxhdXRo
b3JzPjxhdXRob3I+Sm9uZXMsIE0uIEYuPC9hdXRob3I+PGF1dGhvcj5IYXJhLCBULjwvYXV0aG9y
PjxhdXRob3I+RnJhbmNpcywgUC48L2F1dGhvcj48YXV0aG9yPkxpLCBYLiBMLjwvYXV0aG9yPjxh
dXRob3I+Qmlsa2UsIFMuPC9hdXRob3I+PGF1dGhvcj5aaHUsIFkuPC9hdXRob3I+PGF1dGhvcj5Q
aW5lZGEsIE0uPC9hdXRob3I+PGF1dGhvcj5TdWJyYW1hbmlhbiwgTS48L2F1dGhvcj48YXV0aG9y
PkJvZG1lciwgVy4gRi48L2F1dGhvcj48YXV0aG9yPkxhbCwgQS48L2F1dGhvcj48L2F1dGhvcnM+
PC9jb250cmlidXRvcnM+PGF1dGgtYWRkcmVzcz5DYW5jZXIgYW5kIEltbXVub2dlbmV0aWNzIExh
Ym9yYXRvcnksIFdlYXRoZXJhbGwgSW5zdGl0dXRlIG9mIE1vbGVjdWxhciBNZWRpY2luZSwgRGVw
YXJ0bWVudCBvZiBPbmNvbG9neSwgVW5pdmVyc2l0eSBvZiBPeGZvcmQsIEpvaG4gUmFkY2xpZmZl
IEhvc3BpdGFsLCBPeGZvcmQsIE9YMyA5RFMsIFVuaXRlZCBLaW5nZG9tOyBhbmQgUmVndWxhdG9y
eSBSTkFzIGFuZCBDYW5jZXIgU2VjdGlvbiBhbmQuJiN4RDtSZWd1bGF0b3J5IFJOQXMgYW5kIENh
bmNlciBTZWN0aW9uIGFuZC4mI3hEO01vbGVjdWxhciBHZW5ldGljcyBTZWN0aW9uLCBHZW5ldGlj
cyBCcmFuY2gsIENlbnRlciBmb3IgQ2FuY2VyIFJlc2VhcmNoLCBOYXRpb25hbCBDYW5jZXIgSW5z
dGl0dXRlLCBOYXRpb25hbCBJbnN0aXR1dGVzIG9mIEhlYWx0aCwgQmV0aGVzZGEsIE1EIDIwODky
LiYjeEQ7Q2FuY2VyIGFuZCBJbW11bm9nZW5ldGljcyBMYWJvcmF0b3J5LCBXZWF0aGVyYWxsIElu
c3RpdHV0ZSBvZiBNb2xlY3VsYXIgTWVkaWNpbmUsIERlcGFydG1lbnQgb2YgT25jb2xvZ3ksIFVu
aXZlcnNpdHkgb2YgT3hmb3JkLCBKb2huIFJhZGNsaWZmZSBIb3NwaXRhbCwgT3hmb3JkLCBPWDMg
OURTLCBVbml0ZWQgS2luZ2RvbTsgYW5kIHdhbHRlci5ib2RtZXJAaGVydGZvcmQub3guYWMudWsg
YXNoaXNoLmxhbEBuaWguZ292LiYjeEQ7UmVndWxhdG9yeSBSTkFzIGFuZCBDYW5jZXIgU2VjdGlv
biBhbmQgd2FsdGVyLmJvZG1lckBoZXJ0Zm9yZC5veC5hYy51ayBhc2hpc2gubGFsQG5paC5nb3Yu
PC9hdXRoLWFkZHJlc3M+PHRpdGxlcz48dGl0bGU+VGhlIENEWDEtbWljcm9STkEtMjE1IGF4aXMg
cmVndWxhdGVzIGNvbG9yZWN0YWwgY2FuY2VyIHN0ZW0gY2VsbCBkaWZmZXJlbnRpYXRpb248L3Rp
dGxlPjxzZWNvbmRhcnktdGl0bGU+UHJvYyBOYXRsIEFjYWQgU2NpIFUgUyBBPC9zZWNvbmRhcnkt
dGl0bGU+PGFsdC10aXRsZT5Qcm9jZWVkaW5ncyBvZiB0aGUgTmF0aW9uYWwgQWNhZGVteSBvZiBT
Y2llbmNlcyBvZiB0aGUgVW5pdGVkIFN0YXRlcyBvZiBBbWVyaWNhPC9hbHQtdGl0bGU+PC90aXRs
ZXM+PHBlcmlvZGljYWw+PGZ1bGwtdGl0bGU+UHJvYyBOYXRsIEFjYWQgU2NpIFUgUyBBPC9mdWxs
LXRpdGxlPjxhYmJyLTE+UHJvY2VlZGluZ3Mgb2YgdGhlIE5hdGlvbmFsIEFjYWRlbXkgb2YgU2Np
ZW5jZXMgb2YgdGhlIFVuaXRlZCBTdGF0ZXMgb2YgQW1lcmljYTwvYWJici0xPjwvcGVyaW9kaWNh
bD48YWx0LXBlcmlvZGljYWw+PGZ1bGwtdGl0bGU+UHJvYyBOYXRsIEFjYWQgU2NpIFUgUyBBPC9m
dWxsLXRpdGxlPjxhYmJyLTE+UHJvY2VlZGluZ3Mgb2YgdGhlIE5hdGlvbmFsIEFjYWRlbXkgb2Yg
U2NpZW5jZXMgb2YgdGhlIFVuaXRlZCBTdGF0ZXMgb2YgQW1lcmljYTwvYWJici0xPjwvYWx0LXBl
cmlvZGljYWw+PHBhZ2VzPkUxNTUwLTg8L3BhZ2VzPjx2b2x1bWU+MTEyPC92b2x1bWU+PG51bWJl
cj4xMzwvbnVtYmVyPjxrZXl3b3Jkcz48a2V5d29yZD5DZWxsIERpZmZlcmVudGlhdGlvbjwva2V5
d29yZD48a2V5d29yZD5DZWxsIExpbmUsIFR1bW9yPC9rZXl3b3JkPjxrZXl3b3JkPkNvbG9uL21l
dGFib2xpc208L2tleXdvcmQ+PGtleXdvcmQ+Q29sb3JlY3RhbCBOZW9wbGFzbXMvKm1ldGFib2xp
c208L2tleXdvcmQ+PGtleXdvcmQ+Q3BHIElzbGFuZHM8L2tleXdvcmQ+PGtleXdvcmQ+R2VuZSBF
eHByZXNzaW9uIFByb2ZpbGluZzwva2V5d29yZD48a2V5d29yZD4qR2VuZSBFeHByZXNzaW9uIFJl
Z3VsYXRpb24sIE5lb3BsYXN0aWM8L2tleXdvcmQ+PGtleXdvcmQ+SENUMTE2IENlbGxzPC9rZXl3
b3JkPjxrZXl3b3JkPkhvbWVvZG9tYWluIFByb3RlaW5zLyptZXRhYm9saXNtPC9rZXl3b3JkPjxr
ZXl3b3JkPkh1bWFuczwva2V5d29yZD48a2V5d29yZD5NaWNyb1JOQXMvKm1ldGFib2xpc208L2tl
eXdvcmQ+PGtleXdvcmQ+TmVvcGxhc3RpYyBTdGVtIENlbGxzLypjeXRvbG9neTwva2V5d29yZD48
a2V5d29yZD5Qb2x5Y29tYiBSZXByZXNzaXZlIENvbXBsZXggMS9tZXRhYm9saXNtPC9rZXl3b3Jk
PjxrZXl3b3JkPlNlcXVlbmNlIEFuYWx5c2lzLCBSTkE8L2tleXdvcmQ+PGtleXdvcmQ+VHJhbnNm
ZWN0aW9uPC9rZXl3b3JkPjwva2V5d29yZHM+PGRhdGVzPjx5ZWFyPjIwMTU8L3llYXI+PHB1Yi1k
YXRlcz48ZGF0ZT5NYXIgMzE8L2RhdGU+PC9wdWItZGF0ZXM+PC9kYXRlcz48aXNibj4xMDkxLTY0
OTAgKEVsZWN0cm9uaWMpJiN4RDswMDI3LTg0MjQgKExpbmtpbmcpPC9pc2JuPjxhY2Nlc3Npb24t
bnVtPjI1Nzc1NTgwPC9hY2Nlc3Npb24tbnVtPjx1cmxzPjxyZWxhdGVkLXVybHM+PHVybD5odHRw
Oi8vd3d3Lm5jYmkubmxtLm5paC5nb3YvcHVibWVkLzI1Nzc1NTgwPC91cmw+PC9yZWxhdGVkLXVy
bHM+PC91cmxzPjxjdXN0b20yPjQzODYzOTM8L2N1c3RvbTI+PGVsZWN0cm9uaWMtcmVzb3VyY2Ut
bnVtPjEwLjEwNzMvcG5hcy4xNTAzMzcwMTEyPC9lbGVjdHJvbmljLXJlc291cmNlLW51bT48L3Jl
Y29yZD48L0NpdGU+PENpdGU+PEF1dGhvcj5MeW5jaDwvQXV0aG9yPjxZZWFyPjIwMDM8L1llYXI+
PFJlY051bT4zOTwvUmVjTnVtPjxyZWNvcmQ+PHJlYy1udW1iZXI+Mzk8L3JlYy1udW1iZXI+PGZv
cmVpZ24ta2V5cz48a2V5IGFwcD0iRU4iIGRiLWlkPSJld3oydmV4MDB2YXd3Y2VmdnR5NWEweHZz
c2R0eHBhOTB0MnIiPjM5PC9rZXk+PC9mb3JlaWduLWtleXM+PHJlZi10eXBlIG5hbWU9IkpvdXJu
YWwgQXJ0aWNsZSI+MTc8L3JlZi10eXBlPjxjb250cmlidXRvcnM+PGF1dGhvcnM+PGF1dGhvcj5M
eW5jaCwgSi48L2F1dGhvcj48YXV0aG9yPktlbGxlciwgTS48L2F1dGhvcj48YXV0aG9yPkd1bywg
Ui4gSi48L2F1dGhvcj48YXV0aG9yPllhbmcsIEQuPC9hdXRob3I+PGF1dGhvcj5UcmFiZXIsIFAu
PC9hdXRob3I+PC9hdXRob3JzPjwvY29udHJpYnV0b3JzPjxhdXRoLWFkZHJlc3M+RGl2aXNpb24g
b2YgR2FzdHJvZW50ZXJvbG9neSwgRGVwYXJ0bWVudCBvZiBNZWRpY2luZSwgVW5pdmVyc2l0eSBv
ZiBQZW5uc3lsdmFuaWEsIFBoaWxhZGVscGhpYSwgUEEgMTkxMDQsIFVTQS4gbHluY2hqQG1haWwu
bWVkLnVwZW5uLmVkdTwvYXV0aC1hZGRyZXNzPjx0aXRsZXM+PHRpdGxlPkNkeDEgaW5oaWJpdHMg
dGhlIHByb2xpZmVyYXRpb24gb2YgaHVtYW4gY29sb24gY2FuY2VyIGNlbGxzIGJ5IHJlZHVjaW5n
IGN5Y2xpbiBEMSBnZW5lIGV4cHJlc3Npb248L3RpdGxlPjxzZWNvbmRhcnktdGl0bGU+T25jb2dl
bmU8L3NlY29uZGFyeS10aXRsZT48YWx0LXRpdGxlPk9uY29nZW5lPC9hbHQtdGl0bGU+PC90aXRs
ZXM+PHBlcmlvZGljYWw+PGZ1bGwtdGl0bGU+T25jb2dlbmU8L2Z1bGwtdGl0bGU+PGFiYnItMT5P
bmNvZ2VuZTwvYWJici0xPjwvcGVyaW9kaWNhbD48YWx0LXBlcmlvZGljYWw+PGZ1bGwtdGl0bGU+
T25jb2dlbmU8L2Z1bGwtdGl0bGU+PGFiYnItMT5PbmNvZ2VuZTwvYWJici0xPjwvYWx0LXBlcmlv
ZGljYWw+PHBhZ2VzPjYzOTUtNDA3PC9wYWdlcz48dm9sdW1lPjIyPC92b2x1bWU+PG51bWJlcj40
MTwvbnVtYmVyPjxrZXl3b3Jkcz48a2V5d29yZD5BbmltYWxzPC9rZXl3b3JkPjxrZXl3b3JkPkNl
bGwgQ3ljbGUvcGh5c2lvbG9neTwva2V5d29yZD48a2V5d29yZD5DZWxsIERpdmlzaW9uLypwaHlz
aW9sb2d5PC9rZXl3b3JkPjxrZXl3b3JkPkNvbG9uaWMgTmVvcGxhc21zLyptZXRhYm9saXNtPC9r
ZXl3b3JkPjxrZXl3b3JkPkN5Y2xpbiBEMS9iaW9zeW50aGVzaXMvKmdlbmV0aWNzPC9rZXl3b3Jk
PjxrZXl3b3JkPkdlbmUgRXhwcmVzc2lvbiBSZWd1bGF0aW9uLCBOZW9wbGFzdGljPC9rZXl3b3Jk
PjxrZXl3b3JkPkhvbWVvZG9tYWluIFByb3RlaW5zLyptZXRhYm9saXNtPC9rZXl3b3JkPjxrZXl3
b3JkPkh1bWFuczwva2V5d29yZD48a2V5d29yZD5NaWNlPC9rZXl3b3JkPjxrZXl3b3JkPlJOQSwg
TWVzc2VuZ2VyL21ldGFib2xpc208L2tleXdvcmQ+PGtleXdvcmQ+VHVtb3IgQ2VsbHMsIEN1bHR1
cmVkPC9rZXl3b3JkPjwva2V5d29yZHM+PGRhdGVzPjx5ZWFyPjIwMDM8L3llYXI+PHB1Yi1kYXRl
cz48ZGF0ZT5TZXAgMjU8L2RhdGU+PC9wdWItZGF0ZXM+PC9kYXRlcz48aXNibj4wOTUwLTkyMzIg
KFByaW50KSYjeEQ7MDk1MC05MjMyIChMaW5raW5nKTwvaXNibj48YWNjZXNzaW9uLW51bT4xNDUw
ODUyMDwvYWNjZXNzaW9uLW51bT48dXJscz48cmVsYXRlZC11cmxzPjx1cmw+aHR0cDovL3d3dy5u
Y2JpLm5sbS5uaWguZ292L3B1Ym1lZC8xNDUwODUyMDwvdXJsPjwvcmVsYXRlZC11cmxzPjwvdXJs
cz48ZWxlY3Ryb25pYy1yZXNvdXJjZS1udW0+MTAuMTAzOC9zai5vbmMuMTIwNjc3MDwvZWxlY3Ry
b25pYy1yZXNvdXJjZS1udW0+PC9yZWNvcmQ+PC9DaXRlPjwvRW5kTm90ZT5=
</w:fldData>
              </w:fldChar>
            </w:r>
            <w:r w:rsidRPr="009B6EC4">
              <w:rPr>
                <w:rFonts w:ascii="Book Antiqua" w:eastAsia="Malgun Gothic" w:hAnsi="Book Antiqua" w:cs="Times New Roman"/>
                <w:sz w:val="24"/>
                <w:szCs w:val="24"/>
              </w:rPr>
              <w:instrText xml:space="preserve"> ADDIN EN.CITE.DATA </w:instrText>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end"/>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separate"/>
            </w:r>
            <w:r w:rsidRPr="009B6EC4">
              <w:rPr>
                <w:rFonts w:ascii="Book Antiqua" w:eastAsia="Malgun Gothic" w:hAnsi="Book Antiqua" w:cs="Times New Roman"/>
                <w:sz w:val="24"/>
                <w:szCs w:val="24"/>
              </w:rPr>
              <w:t>[</w:t>
            </w:r>
            <w:hyperlink w:anchor="_ENREF_55" w:tooltip="Baba, 2009 #37" w:history="1">
              <w:r w:rsidR="00BC04D7" w:rsidRPr="009B6EC4">
                <w:rPr>
                  <w:rFonts w:ascii="Book Antiqua" w:eastAsia="Malgun Gothic" w:hAnsi="Book Antiqua" w:cs="Times New Roman"/>
                  <w:sz w:val="24"/>
                  <w:szCs w:val="24"/>
                </w:rPr>
                <w:t>55</w:t>
              </w:r>
            </w:hyperlink>
            <w:r w:rsidR="00997982" w:rsidRPr="009B6EC4">
              <w:rPr>
                <w:rFonts w:ascii="Book Antiqua" w:eastAsia="Malgun Gothic" w:hAnsi="Book Antiqua" w:cs="Times New Roman"/>
                <w:sz w:val="24"/>
                <w:szCs w:val="24"/>
              </w:rPr>
              <w:t>,</w:t>
            </w:r>
            <w:hyperlink w:anchor="_ENREF_56" w:tooltip="Lynch, 2003 #39" w:history="1">
              <w:r w:rsidR="00BC04D7" w:rsidRPr="009B6EC4">
                <w:rPr>
                  <w:rFonts w:ascii="Book Antiqua" w:eastAsia="Malgun Gothic" w:hAnsi="Book Antiqua" w:cs="Times New Roman"/>
                  <w:sz w:val="24"/>
                  <w:szCs w:val="24"/>
                </w:rPr>
                <w:t>56</w:t>
              </w:r>
            </w:hyperlink>
            <w:r w:rsidR="00997982" w:rsidRPr="009B6EC4">
              <w:rPr>
                <w:rFonts w:ascii="Book Antiqua" w:eastAsia="Malgun Gothic" w:hAnsi="Book Antiqua" w:cs="Times New Roman"/>
                <w:sz w:val="24"/>
                <w:szCs w:val="24"/>
              </w:rPr>
              <w:t>,</w:t>
            </w:r>
            <w:hyperlink w:anchor="_ENREF_58" w:tooltip="Jones, 2015 #41" w:history="1">
              <w:r w:rsidR="00BC04D7" w:rsidRPr="009B6EC4">
                <w:rPr>
                  <w:rFonts w:ascii="Book Antiqua" w:eastAsia="Malgun Gothic" w:hAnsi="Book Antiqua" w:cs="Times New Roman"/>
                  <w:sz w:val="24"/>
                  <w:szCs w:val="24"/>
                </w:rPr>
                <w:t>58</w:t>
              </w:r>
            </w:hyperlink>
            <w:r w:rsidRPr="009B6EC4">
              <w:rPr>
                <w:rFonts w:ascii="Book Antiqua" w:eastAsia="Malgun Gothic" w:hAnsi="Book Antiqua" w:cs="Times New Roman"/>
                <w:sz w:val="24"/>
                <w:szCs w:val="24"/>
              </w:rPr>
              <w:t>]</w:t>
            </w:r>
            <w:r w:rsidRPr="009B6EC4">
              <w:rPr>
                <w:rFonts w:ascii="Book Antiqua" w:eastAsia="Malgun Gothic" w:hAnsi="Book Antiqua" w:cs="Times New Roman"/>
                <w:sz w:val="24"/>
                <w:szCs w:val="24"/>
              </w:rPr>
              <w:fldChar w:fldCharType="end"/>
            </w:r>
          </w:p>
        </w:tc>
      </w:tr>
      <w:tr w:rsidR="005C6016" w:rsidRPr="003F5A83" w14:paraId="6FC83D8E" w14:textId="77777777" w:rsidTr="00997982">
        <w:trPr>
          <w:trHeight w:val="748"/>
        </w:trPr>
        <w:tc>
          <w:tcPr>
            <w:tcW w:w="1754" w:type="dxa"/>
            <w:tcBorders>
              <w:top w:val="nil"/>
              <w:bottom w:val="nil"/>
            </w:tcBorders>
            <w:shd w:val="clear" w:color="auto" w:fill="auto"/>
            <w:vAlign w:val="center"/>
          </w:tcPr>
          <w:p w14:paraId="6D696074" w14:textId="77777777" w:rsidR="005C6016" w:rsidRPr="00997982" w:rsidRDefault="005C6016" w:rsidP="00C62971">
            <w:pPr>
              <w:wordWrap/>
              <w:snapToGrid w:val="0"/>
              <w:spacing w:after="0" w:line="360" w:lineRule="auto"/>
              <w:jc w:val="left"/>
              <w:rPr>
                <w:rFonts w:ascii="Book Antiqua" w:eastAsia="Malgun Gothic" w:hAnsi="Book Antiqua" w:cs="Times New Roman"/>
                <w:sz w:val="24"/>
                <w:szCs w:val="24"/>
              </w:rPr>
            </w:pPr>
            <w:r w:rsidRPr="00997982">
              <w:rPr>
                <w:rFonts w:ascii="Book Antiqua" w:eastAsia="Malgun Gothic" w:hAnsi="Book Antiqua" w:cs="Times New Roman"/>
                <w:sz w:val="24"/>
                <w:szCs w:val="24"/>
              </w:rPr>
              <w:t>CDX2</w:t>
            </w:r>
          </w:p>
        </w:tc>
        <w:tc>
          <w:tcPr>
            <w:tcW w:w="3576" w:type="dxa"/>
            <w:tcBorders>
              <w:top w:val="nil"/>
              <w:bottom w:val="nil"/>
            </w:tcBorders>
            <w:shd w:val="clear" w:color="auto" w:fill="auto"/>
            <w:vAlign w:val="center"/>
          </w:tcPr>
          <w:p w14:paraId="7EA62498" w14:textId="77777777" w:rsidR="005C6016" w:rsidRPr="00997982" w:rsidRDefault="005C6016"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 in adenoma and CRC</w:t>
            </w:r>
          </w:p>
          <w:p w14:paraId="46D6CF22" w14:textId="77777777" w:rsidR="005C6016" w:rsidRPr="00997982" w:rsidRDefault="005C6016"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Inversely associated with right side tumor, poorly differentiated type, advanced stage, poor prognosis, CIMP, MMR-deficient tumor</w:t>
            </w:r>
          </w:p>
        </w:tc>
        <w:tc>
          <w:tcPr>
            <w:tcW w:w="3175" w:type="dxa"/>
            <w:tcBorders>
              <w:top w:val="nil"/>
              <w:bottom w:val="nil"/>
            </w:tcBorders>
            <w:shd w:val="clear" w:color="auto" w:fill="auto"/>
            <w:vAlign w:val="center"/>
          </w:tcPr>
          <w:p w14:paraId="39D52531" w14:textId="77777777" w:rsidR="005C6016" w:rsidRPr="00997982" w:rsidRDefault="005C6016"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Loss of Mucdhl</w:t>
            </w:r>
          </w:p>
          <w:p w14:paraId="41009A79" w14:textId="77777777" w:rsidR="005C6016" w:rsidRPr="00997982" w:rsidRDefault="005C6016"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Induction of Wnt/β-catenin axis</w:t>
            </w:r>
          </w:p>
        </w:tc>
        <w:tc>
          <w:tcPr>
            <w:tcW w:w="1418" w:type="dxa"/>
            <w:tcBorders>
              <w:top w:val="nil"/>
              <w:bottom w:val="nil"/>
            </w:tcBorders>
            <w:vAlign w:val="center"/>
          </w:tcPr>
          <w:p w14:paraId="4F32ED59" w14:textId="6B881C57" w:rsidR="005C6016" w:rsidRPr="009B6EC4" w:rsidRDefault="005C6016" w:rsidP="00997982">
            <w:pPr>
              <w:wordWrap/>
              <w:snapToGrid w:val="0"/>
              <w:spacing w:after="0" w:line="360" w:lineRule="auto"/>
              <w:jc w:val="center"/>
              <w:rPr>
                <w:rFonts w:ascii="Book Antiqua" w:eastAsia="Malgun Gothic" w:hAnsi="Book Antiqua" w:cs="Times New Roman"/>
                <w:sz w:val="24"/>
                <w:szCs w:val="24"/>
              </w:rPr>
            </w:pPr>
            <w:r w:rsidRPr="009B6EC4">
              <w:rPr>
                <w:rFonts w:ascii="Book Antiqua" w:eastAsia="Malgun Gothic" w:hAnsi="Book Antiqua" w:cs="Times New Roman"/>
                <w:sz w:val="24"/>
                <w:szCs w:val="24"/>
              </w:rPr>
              <w:fldChar w:fldCharType="begin">
                <w:fldData xml:space="preserve">PEVuZE5vdGU+PENpdGU+PEF1dGhvcj5CYWJhPC9BdXRob3I+PFllYXI+MjAwOTwvWWVhcj48UmVj
TnVtPjM3PC9SZWNOdW0+PERpc3BsYXlUZXh0PjxzdHlsZSBmYWNlPSJzdXBlcnNjcmlwdCI+WzUw
LTU1XTwvc3R5bGU+PC9EaXNwbGF5VGV4dD48cmVjb3JkPjxyZWMtbnVtYmVyPjM3PC9yZWMtbnVt
YmVyPjxmb3JlaWduLWtleXM+PGtleSBhcHA9IkVOIiBkYi1pZD0iZXd6MnZleDAwdmF3d2NlZnZ0
eTVhMHh2c3NkdHhwYTkwdDJyIj4zNzwva2V5PjwvZm9yZWlnbi1rZXlzPjxyZWYtdHlwZSBuYW1l
PSJKb3VybmFsIEFydGljbGUiPjE3PC9yZWYtdHlwZT48Y29udHJpYnV0b3JzPjxhdXRob3JzPjxh
dXRob3I+QmFiYSwgWS48L2F1dGhvcj48YXV0aG9yPk5vc2hvLCBLLjwvYXV0aG9yPjxhdXRob3I+
U2hpbWEsIEsuPC9hdXRob3I+PGF1dGhvcj5GcmVlZCwgRS48L2F1dGhvcj48YXV0aG9yPklyYWhh
cmEsIE4uPC9hdXRob3I+PGF1dGhvcj5QaGlsaXBzLCBKLjwvYXV0aG9yPjxhdXRob3I+TWV5ZXJo
YXJkdCwgSi4gQS48L2F1dGhvcj48YXV0aG9yPkhvcm5pY2ssIEouIEwuPC9hdXRob3I+PGF1dGhv
cj5TaGl2ZGFzYW5pLCBSLiBBLjwvYXV0aG9yPjxhdXRob3I+RnVjaHMsIEMuIFMuPC9hdXRob3I+
PGF1dGhvcj5PZ2lubywgUy48L2F1dGhvcj48L2F1dGhvcnM+PC9jb250cmlidXRvcnM+PGF1dGgt
YWRkcmVzcz5EZXBhcnRtZW50IG9mIE1lZGljYWwgT25jb2xvZ3ksIERhbmEtRmFyYmVyIENhbmNl
ciBJbnN0aXR1dGUgYW5kIEhhcnZhcmQgTWVkaWNhbCBTY2hvb2wsIEJvc3RvbiwgTWFzc2FjaHVz
ZXR0cywgVVNBLjwvYXV0aC1hZGRyZXNzPjx0aXRsZXM+PHRpdGxlPlJlbGF0aW9uc2hpcCBvZiBD
RFgyIGxvc3Mgd2l0aCBtb2xlY3VsYXIgZmVhdHVyZXMgYW5kIHByb2dub3NpcyBpbiBjb2xvcmVj
dGFsIGNhbmNlcjwvdGl0bGU+PHNlY29uZGFyeS10aXRsZT5DbGluIENhbmNlciBSZXM8L3NlY29u
ZGFyeS10aXRsZT48YWx0LXRpdGxlPkNsaW5pY2FsIGNhbmNlciByZXNlYXJjaCA6IGFuIG9mZmlj
aWFsIGpvdXJuYWwgb2YgdGhlIEFtZXJpY2FuIEFzc29jaWF0aW9uIGZvciBDYW5jZXIgUmVzZWFy
Y2g8L2FsdC10aXRsZT48L3RpdGxlcz48cGVyaW9kaWNhbD48ZnVsbC10aXRsZT5DbGluIENhbmNl
ciBSZXM8L2Z1bGwtdGl0bGU+PGFiYnItMT5DbGluaWNhbCBjYW5jZXIgcmVzZWFyY2ggOiBhbiBv
ZmZpY2lhbCBqb3VybmFsIG9mIHRoZSBBbWVyaWNhbiBBc3NvY2lhdGlvbiBmb3IgQ2FuY2VyIFJl
c2VhcmNoPC9hYmJyLTE+PC9wZXJpb2RpY2FsPjxhbHQtcGVyaW9kaWNhbD48ZnVsbC10aXRsZT5D
bGluIENhbmNlciBSZXM8L2Z1bGwtdGl0bGU+PGFiYnItMT5DbGluaWNhbCBjYW5jZXIgcmVzZWFy
Y2ggOiBhbiBvZmZpY2lhbCBqb3VybmFsIG9mIHRoZSBBbWVyaWNhbiBBc3NvY2lhdGlvbiBmb3Ig
Q2FuY2VyIFJlc2VhcmNoPC9hYmJyLTE+PC9hbHQtcGVyaW9kaWNhbD48cGFnZXM+NDY2NS03Mzwv
cGFnZXM+PHZvbHVtZT4xNTwvdm9sdW1lPjxudW1iZXI+MTQ8L251bWJlcj48a2V5d29yZHM+PGtl
eXdvcmQ+QWdlZDwva2V5d29yZD48a2V5d29yZD5Db2xvcmVjdGFsIE5lb3BsYXNtcy9nZW5ldGlj
cy9tZXRhYm9saXNtLypwYXRob2xvZ3k8L2tleXdvcmQ+PGtleXdvcmQ+Q3BHIElzbGFuZHMvZ2Vu
ZXRpY3M8L2tleXdvcmQ+PGtleXdvcmQ+Q3ljbGluLURlcGVuZGVudCBLaW5hc2UgSW5oaWJpdG9y
IHAyMS9tZXRhYm9saXNtPC9rZXl3b3JkPjxrZXl3b3JkPkN5Y2xvb3h5Z2VuYXNlIDIvbWV0YWJv
bGlzbTwva2V5d29yZD48a2V5d29yZD5ETkEgTWV0aHlsYXRpb248L2tleXdvcmQ+PGtleXdvcmQ+
RmVtYWxlPC9rZXl3b3JkPjxrZXl3b3JkPkhvbWVvZG9tYWluIFByb3RlaW5zLyptZXRhYm9saXNt
PC9rZXl3b3JkPjxrZXl3b3JkPkh1bWFuczwva2V5d29yZD48a2V5d29yZD5JbW11bm9oaXN0b2No
ZW1pc3RyeTwva2V5d29yZD48a2V5d29yZD5Mb2dpc3RpYyBNb2RlbHM8L2tleXdvcmQ+PGtleXdv
cmQ+TWFsZTwva2V5d29yZD48a2V5d29yZD5NaWNyb3NhdGVsbGl0ZSBJbnN0YWJpbGl0eTwva2V5
d29yZD48a2V5d29yZD5NaWRkbGUgQWdlZDwva2V5d29yZD48a2V5d29yZD5NdWx0aXZhcmlhdGUg
QW5hbHlzaXM8L2tleXdvcmQ+PGtleXdvcmQ+TmVvcGxhc20gU3RhZ2luZzwva2V5d29yZD48a2V5
d29yZD5PZGRzIFJhdGlvPC9rZXl3b3JkPjxrZXl3b3JkPlBob3NwaGF0aWR5bGlub3NpdG9sIDMt
S2luYXNlcy9tZXRhYm9saXNtPC9rZXl3b3JkPjxrZXl3b3JkPlByb2dub3Npczwva2V5d29yZD48
a2V5d29yZD5Qcm90by1PbmNvZ2VuZSBQcm90ZWlucyBCLXJhZi9tZXRhYm9saXNtPC9rZXl3b3Jk
PjxrZXl3b3JkPlN1cnZpdmFsIEFuYWx5c2lzPC9rZXl3b3JkPjxrZXl3b3JkPlR1bW9yIFN1cHBy
ZXNzb3IgUHJvdGVpbiBwNTMvbWV0YWJvbGlzbTwva2V5d29yZD48a2V5d29yZD5iZXRhIENhdGVu
aW4vbWV0YWJvbGlzbTwva2V5d29yZD48L2tleXdvcmRzPjxkYXRlcz48eWVhcj4yMDA5PC95ZWFy
PjxwdWItZGF0ZXM+PGRhdGU+SnVsIDE1PC9kYXRlPjwvcHViLWRhdGVzPjwvZGF0ZXM+PGlzYm4+
MTA3OC0wNDMyIChQcmludCkmI3hEOzEwNzgtMDQzMiAoTGlua2luZyk8L2lzYm4+PGFjY2Vzc2lv
bi1udW0+MTk1ODQxNTA8L2FjY2Vzc2lvbi1udW0+PHVybHM+PHJlbGF0ZWQtdXJscz48dXJsPmh0
dHA6Ly93d3cubmNiaS5ubG0ubmloLmdvdi9wdWJtZWQvMTk1ODQxNTA8L3VybD48L3JlbGF0ZWQt
dXJscz48L3VybHM+PGN1c3RvbTI+Mjc3Nzc1ODwvY3VzdG9tMj48ZWxlY3Ryb25pYy1yZXNvdXJj
ZS1udW0+MTAuMTE1OC8xMDc4LTA0MzIuQ0NSLTA5LTA0MDE8L2VsZWN0cm9uaWMtcmVzb3VyY2Ut
bnVtPjwvcmVjb3JkPjwvQ2l0ZT48Q2l0ZT48QXV0aG9yPkJvbmhvbW1lPC9BdXRob3I+PFllYXI+
MjAwMzwvWWVhcj48UmVjTnVtPjM4PC9SZWNOdW0+PHJlY29yZD48cmVjLW51bWJlcj4zODwvcmVj
LW51bWJlcj48Zm9yZWlnbi1rZXlzPjxrZXkgYXBwPSJFTiIgZGItaWQ9ImV3ejJ2ZXgwMHZhd3dj
ZWZ2dHk1YTB4dnNzZHR4cGE5MHQyciI+Mzg8L2tleT48L2ZvcmVpZ24ta2V5cz48cmVmLXR5cGUg
bmFtZT0iSm91cm5hbCBBcnRpY2xlIj4xNzwvcmVmLXR5cGU+PGNvbnRyaWJ1dG9ycz48YXV0aG9y
cz48YXV0aG9yPkJvbmhvbW1lLCBDLjwvYXV0aG9yPjxhdXRob3I+RHVsdWMsIEkuPC9hdXRob3I+
PGF1dGhvcj5NYXJ0aW4sIEUuPC9hdXRob3I+PGF1dGhvcj5DaGF3ZW5nc2Frc29waGFrLCBLLjwv
YXV0aG9yPjxhdXRob3I+Q2hlbmFyZCwgTS4gUC48L2F1dGhvcj48YXV0aG9yPktlZGluZ2VyLCBN
LjwvYXV0aG9yPjxhdXRob3I+QmVjaywgRi48L2F1dGhvcj48YXV0aG9yPkZyZXVuZCwgSi4gTi48
L2F1dGhvcj48YXV0aG9yPkRvbW9uLURlbGwsIEMuPC9hdXRob3I+PC9hdXRob3JzPjwvY29udHJp
YnV0b3JzPjxhdXRoLWFkZHJlc3M+SW5zZXJtLCBVbml0IDM4MSwgMyBBdmUgTW9saWVyZSwgNjcy
MDAgU3RyYXNib3VyZywgRnJhbmNlLjwvYXV0aC1hZGRyZXNzPjx0aXRsZXM+PHRpdGxlPlRoZSBD
ZHgyIGhvbWVvYm94IGdlbmUgaGFzIGEgdHVtb3VyIHN1cHByZXNzb3IgZnVuY3Rpb24gaW4gdGhl
IGRpc3RhbCBjb2xvbiBpbiBhZGRpdGlvbiB0byBhIGhvbWVvdGljIHJvbGUgZHVyaW5nIGd1dCBk
ZXZlbG9wbWVudDwvdGl0bGU+PHNlY29uZGFyeS10aXRsZT5HdXQ8L3NlY29uZGFyeS10aXRsZT48
YWx0LXRpdGxlPkd1dDwvYWx0LXRpdGxlPjwvdGl0bGVzPjxwZXJpb2RpY2FsPjxmdWxsLXRpdGxl
Pkd1dDwvZnVsbC10aXRsZT48YWJici0xPkd1dDwvYWJici0xPjwvcGVyaW9kaWNhbD48YWx0LXBl
cmlvZGljYWw+PGZ1bGwtdGl0bGU+R3V0PC9mdWxsLXRpdGxlPjxhYmJyLTE+R3V0PC9hYmJyLTE+
PC9hbHQtcGVyaW9kaWNhbD48cGFnZXM+MTQ2NS03MTwvcGFnZXM+PHZvbHVtZT41Mjwvdm9sdW1l
PjxudW1iZXI+MTA8L251bWJlcj48a2V5d29yZHM+PGtleXdvcmQ+QWRlbm9jYXJjaW5vbWEvY2hl
bWljYWxseSBpbmR1Y2VkLypnZW5ldGljcy9wYXRob2xvZ3k8L2tleXdvcmQ+PGtleXdvcmQ+QW5p
bWFsczwva2V5d29yZD48a2V5d29yZD5BcG9wdG9zaXM8L2tleXdvcmQ+PGtleXdvcmQ+QXpveHlt
ZXRoYW5lPC9rZXl3b3JkPjxrZXl3b3JkPkNvbG9uaWMgTmVvcGxhc21zL2NoZW1pY2FsbHkgaW5k
dWNlZC8qZ2VuZXRpY3MvcGF0aG9sb2d5PC9rZXl3b3JkPjxrZXl3b3JkPkdlbmVzLCBUdW1vciBT
dXBwcmVzc29yLypwaHlzaW9sb2d5PC9rZXl3b3JkPjxrZXl3b3JkPkhvbWVvZG9tYWluIFByb3Rl
aW5zLypnZW5ldGljczwva2V5d29yZD48a2V5d29yZD5NaWNlPC9rZXl3b3JkPjxrZXl3b3JkPk1p
Y2UsIEluYnJlZCBDNTdCTDwva2V5d29yZD48a2V5d29yZD5NaWNlLCBUcmFuc2dlbmljPC9rZXl3
b3JkPjxrZXl3b3JkPk11dGFnZW5zPC9rZXl3b3JkPjxrZXl3b3JkPlJldmVyc2UgVHJhbnNjcmlw
dGFzZSBQb2x5bWVyYXNlIENoYWluIFJlYWN0aW9uPC9rZXl3b3JkPjxrZXl3b3JkPlRyYW5zLUFj
dGl2YXRvcnM8L2tleXdvcmQ+PC9rZXl3b3Jkcz48ZGF0ZXM+PHllYXI+MjAwMzwveWVhcj48cHVi
LWRhdGVzPjxkYXRlPk9jdDwvZGF0ZT48L3B1Yi1kYXRlcz48L2RhdGVzPjxpc2JuPjAwMTctNTc0
OSAoUHJpbnQpJiN4RDswMDE3LTU3NDkgKExpbmtpbmcpPC9pc2JuPjxhY2Nlc3Npb24tbnVtPjEy
OTcwMTQwPC9hY2Nlc3Npb24tbnVtPjx1cmxzPjxyZWxhdGVkLXVybHM+PHVybD5odHRwOi8vd3d3
Lm5jYmkubmxtLm5paC5nb3YvcHVibWVkLzEyOTcwMTQwPC91cmw+PC9yZWxhdGVkLXVybHM+PC91
cmxzPjxjdXN0b20yPjE3NzM4MzA8L2N1c3RvbTI+PC9yZWNvcmQ+PC9DaXRlPjxDaXRlPjxBdXRo
b3I+Q29za3VuPC9BdXRob3I+PFllYXI+MjAxNDwvWWVhcj48UmVjTnVtPjM2PC9SZWNOdW0+PHJl
Y29yZD48cmVjLW51bWJlcj4zNjwvcmVjLW51bWJlcj48Zm9yZWlnbi1rZXlzPjxrZXkgYXBwPSJF
TiIgZGItaWQ9ImV3ejJ2ZXgwMHZhd3djZWZ2dHk1YTB4dnNzZHR4cGE5MHQyciI+MzY8L2tleT48
L2ZvcmVpZ24ta2V5cz48cmVmLXR5cGUgbmFtZT0iSm91cm5hbCBBcnRpY2xlIj4xNzwvcmVmLXR5
cGU+PGNvbnRyaWJ1dG9ycz48YXV0aG9ycz48YXV0aG9yPkNvc2t1biwgTS48L2F1dGhvcj48YXV0
aG9yPk9sc2VuLCBBLiBLLjwvYXV0aG9yPjxhdXRob3I+QnpvcmVrLCBNLjwvYXV0aG9yPjxhdXRo
b3I+SG9sY2ssIFMuPC9hdXRob3I+PGF1dGhvcj5FbmdlbCwgVS4gSC48L2F1dGhvcj48YXV0aG9y
Pk5pZWxzZW4sIE8uIEguPC9hdXRob3I+PGF1dGhvcj5Ucm9lbHNlbiwgSi4gVC48L2F1dGhvcj48
L2F1dGhvcnM+PC9jb250cmlidXRvcnM+PGF1dGgtYWRkcmVzcz5EZXBhcnRtZW50IG9mIEdhc3Ry
b2VudGVyb2xvZ3ksIE1lZGljYWwgU2VjdGlvbiwgSGVybGV2IEhvc3BpdGFsLCBESy0yNzMwIEhl
cmxldiwgRGVubWFyay48L2F1dGgtYWRkcmVzcz48dGl0bGVzPjx0aXRsZT5JbnZvbHZlbWVudCBv
ZiBDRFgyIGluIHRoZSBjcm9zcyB0YWxrIGJldHdlZW4gVE5GLWFscGhhIGFuZCBXbnQgc2lnbmFs
aW5nIHBhdGh3YXkgaW4gdGhlIGNvbG9uIGNhbmNlciBjZWxsIGxpbmUgQ2Fjby0yPC90aXRsZT48
c2Vjb25kYXJ5LXRpdGxlPkNhcmNpbm9nZW5lc2lzPC9zZWNvbmRhcnktdGl0bGU+PGFsdC10aXRs
ZT5DYXJjaW5vZ2VuZXNpczwvYWx0LXRpdGxlPjwvdGl0bGVzPjxwZXJpb2RpY2FsPjxmdWxsLXRp
dGxlPkNhcmNpbm9nZW5lc2lzPC9mdWxsLXRpdGxlPjxhYmJyLTE+Q2FyY2lub2dlbmVzaXM8L2Fi
YnItMT48L3BlcmlvZGljYWw+PGFsdC1wZXJpb2RpY2FsPjxmdWxsLXRpdGxlPkNhcmNpbm9nZW5l
c2lzPC9mdWxsLXRpdGxlPjxhYmJyLTE+Q2FyY2lub2dlbmVzaXM8L2FiYnItMT48L2FsdC1wZXJp
b2RpY2FsPjxwYWdlcz4xMTg1LTkyPC9wYWdlcz48dm9sdW1lPjM1PC92b2x1bWU+PG51bWJlcj41
PC9udW1iZXI+PGtleXdvcmRzPjxrZXl3b3JkPkNhY28tMiBDZWxsczwva2V5d29yZD48a2V5d29y
ZD5Db2xvbmljIE5lb3BsYXNtcy9nZW5ldGljcy8qbWV0YWJvbGlzbTwva2V5d29yZD48a2V5d29y
ZD5HZW5lIEV4cHJlc3Npb248L2tleXdvcmQ+PGtleXdvcmQ+R2VuZSBFeHByZXNzaW9uIFJlZ3Vs
YXRpb24sIE5lb3BsYXN0aWM8L2tleXdvcmQ+PGtleXdvcmQ+SG9tZW9kb21haW4gUHJvdGVpbnMv
Z2VuZXRpY3MvKm1ldGFib2xpc208L2tleXdvcmQ+PGtleXdvcmQ+SHVtYW5zPC9rZXl3b3JkPjxr
ZXl3b3JkPkltbXVub2hpc3RvY2hlbWlzdHJ5PC9rZXl3b3JkPjxrZXl3b3JkPk1BUCBLaW5hc2Ug
U2lnbmFsaW5nIFN5c3RlbTwva2V5d29yZD48a2V5d29yZD5ORi1rYXBwYSBCL21ldGFib2xpc208
L2tleXdvcmQ+PGtleXdvcmQ+UHJvdGVpbiBCaW5kaW5nPC9rZXl3b3JkPjxrZXl3b3JkPlR1bW9y
IE5lY3Jvc2lzIEZhY3Rvci1hbHBoYS8qbWV0YWJvbGlzbTwva2V5d29yZD48a2V5d29yZD4qV250
IFNpZ25hbGluZyBQYXRod2F5PC9rZXl3b3JkPjxrZXl3b3JkPmJldGEgQ2F0ZW5pbi9nZW5ldGlj
cy9tZXRhYm9saXNtPC9rZXl3b3JkPjwva2V5d29yZHM+PGRhdGVzPjx5ZWFyPjIwMTQ8L3llYXI+
PHB1Yi1kYXRlcz48ZGF0ZT5NYXk8L2RhdGU+PC9wdWItZGF0ZXM+PC9kYXRlcz48aXNibj4xNDYw
LTIxODAgKEVsZWN0cm9uaWMpJiN4RDswMTQzLTMzMzQgKExpbmtpbmcpPC9pc2JuPjxhY2Nlc3Np
b24tbnVtPjI0NTAxMzI2PC9hY2Nlc3Npb24tbnVtPjx1cmxzPjxyZWxhdGVkLXVybHM+PHVybD5o
dHRwOi8vd3d3Lm5jYmkubmxtLm5paC5nb3YvcHVibWVkLzI0NTAxMzI2PC91cmw+PC9yZWxhdGVk
LXVybHM+PC91cmxzPjxlbGVjdHJvbmljLXJlc291cmNlLW51bT4xMC4xMDkzL2NhcmNpbi9iZ3Uw
Mzc8L2VsZWN0cm9uaWMtcmVzb3VyY2UtbnVtPjwvcmVjb3JkPjwvQ2l0ZT48Q2l0ZT48QXV0aG9y
PkhpbmtlbDwvQXV0aG9yPjxZZWFyPjIwMTI8L1llYXI+PFJlY051bT4zMzwvUmVjTnVtPjxyZWNv
cmQ+PHJlYy1udW1iZXI+MzM8L3JlYy1udW1iZXI+PGZvcmVpZ24ta2V5cz48a2V5IGFwcD0iRU4i
IGRiLWlkPSJld3oydmV4MDB2YXd3Y2VmdnR5NWEweHZzc2R0eHBhOTB0MnIiPjMzPC9rZXk+PC9m
b3JlaWduLWtleXM+PHJlZi10eXBlIG5hbWU9IkpvdXJuYWwgQXJ0aWNsZSI+MTc8L3JlZi10eXBl
Pjxjb250cmlidXRvcnM+PGF1dGhvcnM+PGF1dGhvcj5IaW5rZWwsIEkuPC9hdXRob3I+PGF1dGhv
cj5EdWx1YywgSS48L2F1dGhvcj48YXV0aG9yPk1hcnRpbiwgRS48L2F1dGhvcj48YXV0aG9yPkd1
ZW5vdCwgRC48L2F1dGhvcj48YXV0aG9yPkZyZXVuZCwgSi4gTi48L2F1dGhvcj48YXV0aG9yPkdy
b3NzLCBJLjwvYXV0aG9yPjwvYXV0aG9ycz48L2NvbnRyaWJ1dG9ycz48YXV0aC1hZGRyZXNzPklO
U0VSTSwgVTY4MiwgRi02NzIwMCBTdHJhc2JvdXJnLCBGcmFuY2UuPC9hdXRoLWFkZHJlc3M+PHRp
dGxlcz48dGl0bGU+Q2R4MiBjb250cm9scyBleHByZXNzaW9uIG9mIHRoZSBwcm90b2NhZGhlcmlu
IE11Y2RobCwgYW4gaW5oaWJpdG9yIG9mIGdyb3d0aCBhbmQgYmV0YS1jYXRlbmluIGFjdGl2aXR5
IGluIGNvbG9uIGNhbmNlciBjZWxsczwvdGl0bGU+PHNlY29uZGFyeS10aXRsZT5HYXN0cm9lbnRl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ODc1LTg4NSBlMzwvcGFnZXM+PHZvbHVtZT4xNDI8L3ZvbHVtZT48bnVtYmVyPjQ8L251bWJlcj48
a2V5d29yZHM+PGtleXdvcmQ+QW5pbWFsczwva2V5d29yZD48a2V5d29yZD5DYWNvLTIgQ2VsbHM8
L2tleXdvcmQ+PGtleXdvcmQ+Q2FkaGVyaW5zL2dlbmV0aWNzLyptZXRhYm9saXNtPC9rZXl3b3Jk
PjxrZXl3b3JkPipDZWxsIFByb2xpZmVyYXRpb248L2tleXdvcmQ+PGtleXdvcmQ+Q2VsbCBUcmFu
c2Zvcm1hdGlvbiwgTmVvcGxhc3RpYy9nZW5ldGljcy8qbWV0YWJvbGlzbS9wYXRob2xvZ3k8L2tl
eXdvcmQ+PGtleXdvcmQ+Q29sb25pYyBOZW9wbGFzbXMvZ2VuZXRpY3MvKm1ldGFib2xpc20vcGF0
aG9sb2d5PC9rZXl3b3JkPjxrZXl3b3JkPkRvd24tUmVndWxhdGlvbjwva2V5d29yZD48a2V5d29y
ZD5HZW5lIEV4cHJlc3Npb24gUHJvZmlsaW5nPC9rZXl3b3JkPjxrZXl3b3JkPkdlbmUgRXhwcmVz
c2lvbiBSZWd1bGF0aW9uLCBOZW9wbGFzdGljPC9rZXl3b3JkPjxrZXl3b3JkPkhDVDExNiBDZWxs
czwva2V5d29yZD48a2V5d29yZD5IVDI5IENlbGxzPC9rZXl3b3JkPjxrZXl3b3JkPkhvbWVvZG9t
YWluIFByb3RlaW5zL2dlbmV0aWNzLyptZXRhYm9saXNtPC9rZXl3b3JkPjxrZXl3b3JkPkhvbWVv
c3Rhc2lzPC9rZXl3b3JkPjxrZXl3b3JkPkh1bWFuczwva2V5d29yZD48a2V5d29yZD5NaWNlPC9r
ZXl3b3JkPjxrZXl3b3JkPk1pY2UsIE51ZGU8L2tleXdvcmQ+PGtleXdvcmQ+TmVvcGxhc20gVHJh
bnNwbGFudGF0aW9uPC9rZXl3b3JkPjxrZXl3b3JkPlJOQSBJbnRlcmZlcmVuY2U8L2tleXdvcmQ+
PGtleXdvcmQ+VHJhbnNjcmlwdGlvbiwgR2VuZXRpYzwva2V5d29yZD48a2V5d29yZD5UcmFuc2Zl
Y3Rpb248L2tleXdvcmQ+PGtleXdvcmQ+VHVtb3IgQnVyZGVuPC9rZXl3b3JkPjxrZXl3b3JkPmJl
dGEgQ2F0ZW5pbi9nZW5ldGljcy8qbWV0YWJvbGlzbTwva2V5d29yZD48L2tleXdvcmRzPjxkYXRl
cz48eWVhcj4yMDEyPC95ZWFyPjxwdWItZGF0ZXM+PGRhdGU+QXByPC9kYXRlPjwvcHViLWRhdGVz
PjwvZGF0ZXM+PGlzYm4+MTUyOC0wMDEyIChFbGVjdHJvbmljKSYjeEQ7MDAxNi01MDg1IChMaW5r
aW5nKTwvaXNibj48YWNjZXNzaW9uLW51bT4yMjIwMjQ1NjwvYWNjZXNzaW9uLW51bT48dXJscz48
cmVsYXRlZC11cmxzPjx1cmw+aHR0cDovL3d3dy5uY2JpLm5sbS5uaWguZ292L3B1Ym1lZC8yMjIw
MjQ1NjwvdXJsPjwvcmVsYXRlZC11cmxzPjwvdXJscz48ZWxlY3Ryb25pYy1yZXNvdXJjZS1udW0+
MTAuMTA1My9qLmdhc3Ryby4yMDExLjEyLjAzNzwvZWxlY3Ryb25pYy1yZXNvdXJjZS1udW0+PC9y
ZWNvcmQ+PC9DaXRlPjxDaXRlPjxBdXRob3I+S25vc2VsPC9BdXRob3I+PFllYXI+MjAxMjwvWWVh
cj48UmVjTnVtPjM0PC9SZWNOdW0+PHJlY29yZD48cmVjLW51bWJlcj4zNDwvcmVjLW51bWJlcj48
Zm9yZWlnbi1rZXlzPjxrZXkgYXBwPSJFTiIgZGItaWQ9ImV3ejJ2ZXgwMHZhd3djZWZ2dHk1YTB4
dnNzZHR4cGE5MHQyciI+MzQ8L2tleT48L2ZvcmVpZ24ta2V5cz48cmVmLXR5cGUgbmFtZT0iSm91
cm5hbCBBcnRpY2xlIj4xNzwvcmVmLXR5cGU+PGNvbnRyaWJ1dG9ycz48YXV0aG9ycz48YXV0aG9y
Pktub3NlbCwgVC48L2F1dGhvcj48YXV0aG9yPkNoZW4sIFkuPC9hdXRob3I+PGF1dGhvcj5Ib3Rv
dnksIFMuPC9hdXRob3I+PGF1dGhvcj5TZXR0bWFjaGVyLCBVLjwvYXV0aG9yPjxhdXRob3I+QWx0
ZW5kb3JmLUhvZm1hbm4sIEEuPC9hdXRob3I+PGF1dGhvcj5QZXRlcnNlbiwgSS48L2F1dGhvcj48
L2F1dGhvcnM+PC9jb250cmlidXRvcnM+PGF1dGgtYWRkcmVzcz5JbnN0aXR1dGUgb2YgUGF0aG9s
b2d5LCBMdWR3aWctTWF4aW1pbGlhbnMtVW5pdmVyc2l0eSwgVGhhbGtpcmNobmVyc3RyLiAzNiwg
ODAzMzcgTXVuaWNoLCBHZXJtYW55LiB0aG9tYXMua25vZXNlbEBtZWQudW5pLW11ZW5jaGVuLmRl
PC9hdXRoLWFkZHJlc3M+PHRpdGxlcz48dGl0bGU+TG9zcyBvZiBkZXNtb2NvbGxpbiAxLTMgYW5k
IGhvbWVvYm94IGdlbmVzIFBJVFgxIGFuZCBDRFgyIGFyZSBhc3NvY2lhdGVkIHdpdGggdHVtb3Ig
cHJvZ3Jlc3Npb24gYW5kIHN1cnZpdmFsIGluIGNvbG9yZWN0YWwgY2FyY2lub21hPC90aXRsZT48
c2Vjb25kYXJ5LXRpdGxlPkludCBKIENvbG9yZWN0YWwgRGlzPC9zZWNvbmRhcnktdGl0bGU+PGFs
dC10aXRsZT5JbnRlcm5hdGlvbmFsIGpvdXJuYWwgb2YgY29sb3JlY3RhbCBkaXNlYXNlPC9hbHQt
dGl0bGU+PC90aXRsZXM+PHBlcmlvZGljYWw+PGZ1bGwtdGl0bGU+SW50IEogQ29sb3JlY3RhbCBE
aXM8L2Z1bGwtdGl0bGU+PGFiYnItMT5JbnRlcm5hdGlvbmFsIGpvdXJuYWwgb2YgY29sb3JlY3Rh
bCBkaXNlYXNlPC9hYmJyLTE+PC9wZXJpb2RpY2FsPjxhbHQtcGVyaW9kaWNhbD48ZnVsbC10aXRs
ZT5JbnQgSiBDb2xvcmVjdGFsIERpczwvZnVsbC10aXRsZT48YWJici0xPkludGVybmF0aW9uYWwg
am91cm5hbCBvZiBjb2xvcmVjdGFsIGRpc2Vhc2U8L2FiYnItMT48L2FsdC1wZXJpb2RpY2FsPjxw
YWdlcz4xMzkxLTk8L3BhZ2VzPjx2b2x1bWU+Mjc8L3ZvbHVtZT48bnVtYmVyPjExPC9udW1iZXI+
PGtleXdvcmRzPjxrZXl3b3JkPkFnZWQ8L2tleXdvcmQ+PGtleXdvcmQ+QWdlZCwgODAgYW5kIG92
ZXI8L2tleXdvcmQ+PGtleXdvcmQ+QXphY2l0aWRpbmUvcGhhcm1hY29sb2d5PC9rZXl3b3JkPjxr
ZXl3b3JkPkNlbGwgTGluZSwgVHVtb3I8L2tleXdvcmQ+PGtleXdvcmQ+Q29sb3JlY3RhbCBOZW9w
bGFzbXMvKmdlbmV0aWNzLypwYXRob2xvZ3k8L2tleXdvcmQ+PGtleXdvcmQ+RGVzbW9jb2xsaW5z
LypnZW5ldGljcy9tZXRhYm9saXNtPC9rZXl3b3JkPjxrZXl3b3JkPipEaXNlYXNlIFByb2dyZXNz
aW9uPC9rZXl3b3JkPjxrZXl3b3JkPkZlbWFsZTwva2V5d29yZD48a2V5d29yZD5HZW5lIEV4cHJl
c3Npb24gUmVndWxhdGlvbiwgTmVvcGxhc3RpYy9kcnVnIGVmZmVjdHM8L2tleXdvcmQ+PGtleXdv
cmQ+KkdlbmV0aWMgUHJlZGlzcG9zaXRpb24gdG8gRGlzZWFzZTwva2V5d29yZD48a2V5d29yZD5I
b21lb2RvbWFpbiBQcm90ZWlucy8qZ2VuZXRpY3MvbWV0YWJvbGlzbTwva2V5d29yZD48a2V5d29y
ZD5IdW1hbnM8L2tleXdvcmQ+PGtleXdvcmQ+SW1tdW5vaGlzdG9jaGVtaXN0cnk8L2tleXdvcmQ+
PGtleXdvcmQ+TWFsZTwva2V5d29yZD48a2V5d29yZD5NdWx0aXZhcmlhdGUgQW5hbHlzaXM8L2tl
eXdvcmQ+PGtleXdvcmQ+UGFpcmVkIEJveCBUcmFuc2NyaXB0aW9uIEZhY3RvcnMvKmdlbmV0aWNz
L21ldGFib2xpc208L2tleXdvcmQ+PGtleXdvcmQ+UHJvZ25vc2lzPC9rZXl3b3JkPjxrZXl3b3Jk
PlJldmVyc2UgVHJhbnNjcmlwdGFzZSBQb2x5bWVyYXNlIENoYWluIFJlYWN0aW9uPC9rZXl3b3Jk
PjxrZXl3b3JkPlN1cnZpdmFsIEFuYWx5c2lzPC9rZXl3b3JkPjwva2V5d29yZHM+PGRhdGVzPjx5
ZWFyPjIwMTI8L3llYXI+PHB1Yi1kYXRlcz48ZGF0ZT5Ob3Y8L2RhdGU+PC9wdWItZGF0ZXM+PC9k
YXRlcz48aXNibj4xNDMyLTEyNjIgKEVsZWN0cm9uaWMpJiN4RDswMTc5LTE5NTggKExpbmtpbmcp
PC9pc2JuPjxhY2Nlc3Npb24tbnVtPjIyNDM4MDY4PC9hY2Nlc3Npb24tbnVtPjx1cmxzPjxyZWxh
dGVkLXVybHM+PHVybD5odHRwOi8vd3d3Lm5jYmkubmxtLm5paC5nb3YvcHVibWVkLzIyNDM4MDY4
PC91cmw+PC9yZWxhdGVkLXVybHM+PC91cmxzPjxlbGVjdHJvbmljLXJlc291cmNlLW51bT4xMC4x
MDA3L3MwMDM4NC0wMTItMTQ2MC00PC9lbGVjdHJvbmljLXJlc291cmNlLW51bT48L3JlY29yZD48
L0NpdGU+PENpdGU+PEF1dGhvcj5PbHNlbjwvQXV0aG9yPjxZZWFyPjIwMTY8L1llYXI+PFJlY051
bT4zNTwvUmVjTnVtPjxyZWNvcmQ+PHJlYy1udW1iZXI+MzU8L3JlYy1udW1iZXI+PGZvcmVpZ24t
a2V5cz48a2V5IGFwcD0iRU4iIGRiLWlkPSJld3oydmV4MDB2YXd3Y2VmdnR5NWEweHZzc2R0eHBh
OTB0MnIiPjM1PC9rZXk+PC9mb3JlaWduLWtleXM+PHJlZi10eXBlIG5hbWU9IkpvdXJuYWwgQXJ0
aWNsZSI+MTc8L3JlZi10eXBlPjxjb250cmlidXRvcnM+PGF1dGhvcnM+PGF1dGhvcj5PbHNlbiwg
Si48L2F1dGhvcj48YXV0aG9yPkVpaG9sbSwgUy48L2F1dGhvcj48YXV0aG9yPktpcmtlYnksIEwu
IFQuPC9hdXRob3I+PGF1dGhvcj5Fc3BlcnNlbiwgTS4gTC48L2F1dGhvcj48YXV0aG9yPkplc3Ms
IFAuPC9hdXRob3I+PGF1dGhvcj5Hb2dlbnVyLCBJLjwvYXV0aG9yPjxhdXRob3I+T2xzZW4sIEou
PC9hdXRob3I+PGF1dGhvcj5Ucm9lbHNlbiwgSi4gVC48L2F1dGhvcj48L2F1dGhvcnM+PC9jb250
cmlidXRvcnM+PGF1dGgtYWRkcmVzcz5EZXBhcnRtZW50IG9mIFNjaWVuY2UsIFN5c3RlbXMgYW5k
IE1vZGVscywgUm9za2lsZGUgVW5pdmVyc2l0eSwgVW5pdmVyc2l0ZXRzdmVqIDEsIERLLTQwMDAs
IFJvc2tpbGRlLCBEZW5tYXJrOyBEZXBhcnRtZW50IG9mIFN1cmdlcnksIEtvZWdlLVJvc2tpbGRl
IFVuaXZlcnNpdHkgSG9zcGl0YWwsIEtvZ2V2ZWogNy0xMywgREstNDAwMCwgUm9za2lsZGUsIERl
bm1hcmsuIEVsZWN0cm9uaWMgYWRkcmVzczogam9zbkBydWMuZGsuJiN4RDtEZXBhcnRtZW50IG9m
IFBhdGhvbG9neSwgUm9za2lsZGUgVW5pdmVyc2l0eSBIb3NwaXRhbCwgS29nZXZlaiA3LTEzLCBE
Sy00MDAwLCBSb3NraWxkZSwgRGVubWFyay4gRWxlY3Ryb25pYyBhZGRyZXNzOiBzZWhAcmVnaW9u
c2phZWxsYW5kLmRrLiYjeEQ7RGVwYXJ0bWVudCBvZiBTdXJnZXJ5LCBLb2VnZS1Sb3NraWxkZSBV
bml2ZXJzaXR5IEhvc3BpdGFsLCBLb2dldmVqIDctMTMsIERLLTQwMDAsIFJvc2tpbGRlLCBEZW5t
YXJrLiBFbGVjdHJvbmljIGFkZHJlc3M6IGxlbmtAcmVnaW9uc2phZWxsYW5kLmRrLiYjeEQ7RGVw
YXJ0bWVudCBvZiBTY2llbmNlLCBTeXN0ZW1zIGFuZCBNb2RlbHMsIFJvc2tpbGRlIFVuaXZlcnNp
dHksIFVuaXZlcnNpdGV0c3ZlaiAxLCBESy00MDAwLCBSb3NraWxkZSwgRGVubWFyazsgVGhlIE1v
bGVjdWxhciBVbml0LCBEZXBhcnRtZW50IG9mIFBhdGhvbG9neSwgSGVybGV2IFVuaXZlcnNpdHkg
SG9zcGl0YWwsIEhlcmxldiBSaW5ndmVqIDc1LCBESy0yNzMwLCBIZXJsZXYsIERlbm1hcmsuIEVs
ZWN0cm9uaWMgYWRkcmVzczogbWxtZUBydWMuZGsuJiN4RDtEZXBhcnRtZW50IG9mIFN1cmdlcnks
IEtvZWdlLVJvc2tpbGRlIFVuaXZlcnNpdHkgSG9zcGl0YWwsIEtvZ2V2ZWogNy0xMywgREstNDAw
MCwgUm9za2lsZGUsIERlbm1hcmsuIEVsZWN0cm9uaWMgYWRkcmVzczogcGpzc0ByZWdpb25zamFl
bGxhbmQuZGsuJiN4RDtEZXBhcnRtZW50IG9mIFN1cmdlcnksIEtvZWdlLVJvc2tpbGRlIFVuaXZl
cnNpdHkgSG9zcGl0YWwsIEtvZ2V2ZWogNy0xMywgREstNDAwMCwgUm9za2lsZGUsIERlbm1hcms7
IEZhY3VsdHkgb2YgSGVhbHRoIGFuZCBNZWRpY2FsIFNjaWVuY2VzLCBVbml2ZXJzaXR5IG9mIENv
cGVuaGFnZW4sIEJsZWdkYW1zdmVqIDMsIERLLTIyMDAsIENvcGVuaGFnZW4sIERlbm1hcmsuIEVs
ZWN0cm9uaWMgYWRkcmVzczogaWdvQHJlZ2lvbnNqYWVsbGFuZC5kay4mI3hEO0ZhY3VsdHkgb2Yg
SGVhbHRoIGFuZCBNZWRpY2FsIFNjaWVuY2VzLCBVbml2ZXJzaXR5IG9mIENvcGVuaGFnZW4sIEJs
ZWdkYW1zdmVqIDMsIERLLTIyMDAsIENvcGVuaGFnZW4sIERlbm1hcmsuIEVsZWN0cm9uaWMgYWRk
cmVzczogam9sc2VuQHN1bmQua3UuZGsuJiN4RDtEZXBhcnRtZW50IG9mIFNjaWVuY2UsIFN5c3Rl
bXMgYW5kIE1vZGVscywgUm9za2lsZGUgVW5pdmVyc2l0eSwgVW5pdmVyc2l0ZXRzdmVqIDEsIERL
LTQwMDAsIFJvc2tpbGRlLCBEZW5tYXJrLiBFbGVjdHJvbmljIGFkZHJlc3M6IHRyb2Vsc2VuQHJ1
Yy5kay48L2F1dGgtYWRkcmVzcz48dGl0bGVzPjx0aXRsZT5DRFgyIGRvd25yZWd1bGF0aW9uIGlz
IGFzc29jaWF0ZWQgd2l0aCBwb29yIGRpZmZlcmVudGlhdGlvbiBhbmQgTU1SIGRlZmljaWVuY3kg
aW4gY29sb24gY2FuY2VyPC90aXRsZT48c2Vjb25kYXJ5LXRpdGxlPkV4cCBNb2wgUGF0aG9sPC9z
ZWNvbmRhcnktdGl0bGU+PGFsdC10aXRsZT5FeHBlcmltZW50YWwgYW5kIG1vbGVjdWxhciBwYXRo
b2xvZ3k8L2FsdC10aXRsZT48L3RpdGxlcz48cGVyaW9kaWNhbD48ZnVsbC10aXRsZT5FeHAgTW9s
IFBhdGhvbDwvZnVsbC10aXRsZT48YWJici0xPkV4cGVyaW1lbnRhbCBhbmQgbW9sZWN1bGFyIHBh
dGhvbG9neTwvYWJici0xPjwvcGVyaW9kaWNhbD48YWx0LXBlcmlvZGljYWw+PGZ1bGwtdGl0bGU+
RXhwIE1vbCBQYXRob2w8L2Z1bGwtdGl0bGU+PGFiYnItMT5FeHBlcmltZW50YWwgYW5kIG1vbGVj
dWxhciBwYXRob2xvZ3k8L2FiYnItMT48L2FsdC1wZXJpb2RpY2FsPjxwYWdlcz41OS02NjwvcGFn
ZXM+PHZvbHVtZT4xMDA8L3ZvbHVtZT48bnVtYmVyPjE8L251bWJlcj48ZGF0ZXM+PHllYXI+MjAx
NjwveWVhcj48cHViLWRhdGVzPjxkYXRlPkZlYjwvZGF0ZT48L3B1Yi1kYXRlcz48L2RhdGVzPjxp
c2JuPjEwOTYtMDk0NSAoRWxlY3Ryb25pYykmI3hEOzAwMTQtNDgwMCAoTGlua2luZyk8L2lzYm4+
PGFjY2Vzc2lvbi1udW0+MjY1NTEwODI8L2FjY2Vzc2lvbi1udW0+PHVybHM+PHJlbGF0ZWQtdXJs
cz48dXJsPmh0dHA6Ly93d3cubmNiaS5ubG0ubmloLmdvdi9wdWJtZWQvMjY1NTEwODI8L3VybD48
L3JlbGF0ZWQtdXJscz48L3VybHM+PGVsZWN0cm9uaWMtcmVzb3VyY2UtbnVtPjEwLjEwMTYvai55
ZXhtcC4yMDE1LjExLjAwOTwvZWxlY3Ryb25pYy1yZXNvdXJjZS1udW0+PC9yZWNvcmQ+PC9DaXRl
PjwvRW5kTm90ZT4A
</w:fldData>
              </w:fldChar>
            </w:r>
            <w:r w:rsidRPr="009B6EC4">
              <w:rPr>
                <w:rFonts w:ascii="Book Antiqua" w:eastAsia="Malgun Gothic" w:hAnsi="Book Antiqua" w:cs="Times New Roman"/>
                <w:sz w:val="24"/>
                <w:szCs w:val="24"/>
              </w:rPr>
              <w:instrText xml:space="preserve"> ADDIN EN.CITE </w:instrText>
            </w:r>
            <w:r w:rsidRPr="009B6EC4">
              <w:rPr>
                <w:rFonts w:ascii="Book Antiqua" w:eastAsia="Malgun Gothic" w:hAnsi="Book Antiqua" w:cs="Times New Roman"/>
                <w:sz w:val="24"/>
                <w:szCs w:val="24"/>
              </w:rPr>
              <w:fldChar w:fldCharType="begin">
                <w:fldData xml:space="preserve">PEVuZE5vdGU+PENpdGU+PEF1dGhvcj5CYWJhPC9BdXRob3I+PFllYXI+MjAwOTwvWWVhcj48UmVj
TnVtPjM3PC9SZWNOdW0+PERpc3BsYXlUZXh0PjxzdHlsZSBmYWNlPSJzdXBlcnNjcmlwdCI+WzUw
LTU1XTwvc3R5bGU+PC9EaXNwbGF5VGV4dD48cmVjb3JkPjxyZWMtbnVtYmVyPjM3PC9yZWMtbnVt
YmVyPjxmb3JlaWduLWtleXM+PGtleSBhcHA9IkVOIiBkYi1pZD0iZXd6MnZleDAwdmF3d2NlZnZ0
eTVhMHh2c3NkdHhwYTkwdDJyIj4zNzwva2V5PjwvZm9yZWlnbi1rZXlzPjxyZWYtdHlwZSBuYW1l
PSJKb3VybmFsIEFydGljbGUiPjE3PC9yZWYtdHlwZT48Y29udHJpYnV0b3JzPjxhdXRob3JzPjxh
dXRob3I+QmFiYSwgWS48L2F1dGhvcj48YXV0aG9yPk5vc2hvLCBLLjwvYXV0aG9yPjxhdXRob3I+
U2hpbWEsIEsuPC9hdXRob3I+PGF1dGhvcj5GcmVlZCwgRS48L2F1dGhvcj48YXV0aG9yPklyYWhh
cmEsIE4uPC9hdXRob3I+PGF1dGhvcj5QaGlsaXBzLCBKLjwvYXV0aG9yPjxhdXRob3I+TWV5ZXJo
YXJkdCwgSi4gQS48L2F1dGhvcj48YXV0aG9yPkhvcm5pY2ssIEouIEwuPC9hdXRob3I+PGF1dGhv
cj5TaGl2ZGFzYW5pLCBSLiBBLjwvYXV0aG9yPjxhdXRob3I+RnVjaHMsIEMuIFMuPC9hdXRob3I+
PGF1dGhvcj5PZ2lubywgUy48L2F1dGhvcj48L2F1dGhvcnM+PC9jb250cmlidXRvcnM+PGF1dGgt
YWRkcmVzcz5EZXBhcnRtZW50IG9mIE1lZGljYWwgT25jb2xvZ3ksIERhbmEtRmFyYmVyIENhbmNl
ciBJbnN0aXR1dGUgYW5kIEhhcnZhcmQgTWVkaWNhbCBTY2hvb2wsIEJvc3RvbiwgTWFzc2FjaHVz
ZXR0cywgVVNBLjwvYXV0aC1hZGRyZXNzPjx0aXRsZXM+PHRpdGxlPlJlbGF0aW9uc2hpcCBvZiBD
RFgyIGxvc3Mgd2l0aCBtb2xlY3VsYXIgZmVhdHVyZXMgYW5kIHByb2dub3NpcyBpbiBjb2xvcmVj
dGFsIGNhbmNlcjwvdGl0bGU+PHNlY29uZGFyeS10aXRsZT5DbGluIENhbmNlciBSZXM8L3NlY29u
ZGFyeS10aXRsZT48YWx0LXRpdGxlPkNsaW5pY2FsIGNhbmNlciByZXNlYXJjaCA6IGFuIG9mZmlj
aWFsIGpvdXJuYWwgb2YgdGhlIEFtZXJpY2FuIEFzc29jaWF0aW9uIGZvciBDYW5jZXIgUmVzZWFy
Y2g8L2FsdC10aXRsZT48L3RpdGxlcz48cGVyaW9kaWNhbD48ZnVsbC10aXRsZT5DbGluIENhbmNl
ciBSZXM8L2Z1bGwtdGl0bGU+PGFiYnItMT5DbGluaWNhbCBjYW5jZXIgcmVzZWFyY2ggOiBhbiBv
ZmZpY2lhbCBqb3VybmFsIG9mIHRoZSBBbWVyaWNhbiBBc3NvY2lhdGlvbiBmb3IgQ2FuY2VyIFJl
c2VhcmNoPC9hYmJyLTE+PC9wZXJpb2RpY2FsPjxhbHQtcGVyaW9kaWNhbD48ZnVsbC10aXRsZT5D
bGluIENhbmNlciBSZXM8L2Z1bGwtdGl0bGU+PGFiYnItMT5DbGluaWNhbCBjYW5jZXIgcmVzZWFy
Y2ggOiBhbiBvZmZpY2lhbCBqb3VybmFsIG9mIHRoZSBBbWVyaWNhbiBBc3NvY2lhdGlvbiBmb3Ig
Q2FuY2VyIFJlc2VhcmNoPC9hYmJyLTE+PC9hbHQtcGVyaW9kaWNhbD48cGFnZXM+NDY2NS03Mzwv
cGFnZXM+PHZvbHVtZT4xNTwvdm9sdW1lPjxudW1iZXI+MTQ8L251bWJlcj48a2V5d29yZHM+PGtl
eXdvcmQ+QWdlZDwva2V5d29yZD48a2V5d29yZD5Db2xvcmVjdGFsIE5lb3BsYXNtcy9nZW5ldGlj
cy9tZXRhYm9saXNtLypwYXRob2xvZ3k8L2tleXdvcmQ+PGtleXdvcmQ+Q3BHIElzbGFuZHMvZ2Vu
ZXRpY3M8L2tleXdvcmQ+PGtleXdvcmQ+Q3ljbGluLURlcGVuZGVudCBLaW5hc2UgSW5oaWJpdG9y
IHAyMS9tZXRhYm9saXNtPC9rZXl3b3JkPjxrZXl3b3JkPkN5Y2xvb3h5Z2VuYXNlIDIvbWV0YWJv
bGlzbTwva2V5d29yZD48a2V5d29yZD5ETkEgTWV0aHlsYXRpb248L2tleXdvcmQ+PGtleXdvcmQ+
RmVtYWxlPC9rZXl3b3JkPjxrZXl3b3JkPkhvbWVvZG9tYWluIFByb3RlaW5zLyptZXRhYm9saXNt
PC9rZXl3b3JkPjxrZXl3b3JkPkh1bWFuczwva2V5d29yZD48a2V5d29yZD5JbW11bm9oaXN0b2No
ZW1pc3RyeTwva2V5d29yZD48a2V5d29yZD5Mb2dpc3RpYyBNb2RlbHM8L2tleXdvcmQ+PGtleXdv
cmQ+TWFsZTwva2V5d29yZD48a2V5d29yZD5NaWNyb3NhdGVsbGl0ZSBJbnN0YWJpbGl0eTwva2V5
d29yZD48a2V5d29yZD5NaWRkbGUgQWdlZDwva2V5d29yZD48a2V5d29yZD5NdWx0aXZhcmlhdGUg
QW5hbHlzaXM8L2tleXdvcmQ+PGtleXdvcmQ+TmVvcGxhc20gU3RhZ2luZzwva2V5d29yZD48a2V5
d29yZD5PZGRzIFJhdGlvPC9rZXl3b3JkPjxrZXl3b3JkPlBob3NwaGF0aWR5bGlub3NpdG9sIDMt
S2luYXNlcy9tZXRhYm9saXNtPC9rZXl3b3JkPjxrZXl3b3JkPlByb2dub3Npczwva2V5d29yZD48
a2V5d29yZD5Qcm90by1PbmNvZ2VuZSBQcm90ZWlucyBCLXJhZi9tZXRhYm9saXNtPC9rZXl3b3Jk
PjxrZXl3b3JkPlN1cnZpdmFsIEFuYWx5c2lzPC9rZXl3b3JkPjxrZXl3b3JkPlR1bW9yIFN1cHBy
ZXNzb3IgUHJvdGVpbiBwNTMvbWV0YWJvbGlzbTwva2V5d29yZD48a2V5d29yZD5iZXRhIENhdGVu
aW4vbWV0YWJvbGlzbTwva2V5d29yZD48L2tleXdvcmRzPjxkYXRlcz48eWVhcj4yMDA5PC95ZWFy
PjxwdWItZGF0ZXM+PGRhdGU+SnVsIDE1PC9kYXRlPjwvcHViLWRhdGVzPjwvZGF0ZXM+PGlzYm4+
MTA3OC0wNDMyIChQcmludCkmI3hEOzEwNzgtMDQzMiAoTGlua2luZyk8L2lzYm4+PGFjY2Vzc2lv
bi1udW0+MTk1ODQxNTA8L2FjY2Vzc2lvbi1udW0+PHVybHM+PHJlbGF0ZWQtdXJscz48dXJsPmh0
dHA6Ly93d3cubmNiaS5ubG0ubmloLmdvdi9wdWJtZWQvMTk1ODQxNTA8L3VybD48L3JlbGF0ZWQt
dXJscz48L3VybHM+PGN1c3RvbTI+Mjc3Nzc1ODwvY3VzdG9tMj48ZWxlY3Ryb25pYy1yZXNvdXJj
ZS1udW0+MTAuMTE1OC8xMDc4LTA0MzIuQ0NSLTA5LTA0MDE8L2VsZWN0cm9uaWMtcmVzb3VyY2Ut
bnVtPjwvcmVjb3JkPjwvQ2l0ZT48Q2l0ZT48QXV0aG9yPkJvbmhvbW1lPC9BdXRob3I+PFllYXI+
MjAwMzwvWWVhcj48UmVjTnVtPjM4PC9SZWNOdW0+PHJlY29yZD48cmVjLW51bWJlcj4zODwvcmVj
LW51bWJlcj48Zm9yZWlnbi1rZXlzPjxrZXkgYXBwPSJFTiIgZGItaWQ9ImV3ejJ2ZXgwMHZhd3dj
ZWZ2dHk1YTB4dnNzZHR4cGE5MHQyciI+Mzg8L2tleT48L2ZvcmVpZ24ta2V5cz48cmVmLXR5cGUg
bmFtZT0iSm91cm5hbCBBcnRpY2xlIj4xNzwvcmVmLXR5cGU+PGNvbnRyaWJ1dG9ycz48YXV0aG9y
cz48YXV0aG9yPkJvbmhvbW1lLCBDLjwvYXV0aG9yPjxhdXRob3I+RHVsdWMsIEkuPC9hdXRob3I+
PGF1dGhvcj5NYXJ0aW4sIEUuPC9hdXRob3I+PGF1dGhvcj5DaGF3ZW5nc2Frc29waGFrLCBLLjwv
YXV0aG9yPjxhdXRob3I+Q2hlbmFyZCwgTS4gUC48L2F1dGhvcj48YXV0aG9yPktlZGluZ2VyLCBN
LjwvYXV0aG9yPjxhdXRob3I+QmVjaywgRi48L2F1dGhvcj48YXV0aG9yPkZyZXVuZCwgSi4gTi48
L2F1dGhvcj48YXV0aG9yPkRvbW9uLURlbGwsIEMuPC9hdXRob3I+PC9hdXRob3JzPjwvY29udHJp
YnV0b3JzPjxhdXRoLWFkZHJlc3M+SW5zZXJtLCBVbml0IDM4MSwgMyBBdmUgTW9saWVyZSwgNjcy
MDAgU3RyYXNib3VyZywgRnJhbmNlLjwvYXV0aC1hZGRyZXNzPjx0aXRsZXM+PHRpdGxlPlRoZSBD
ZHgyIGhvbWVvYm94IGdlbmUgaGFzIGEgdHVtb3VyIHN1cHByZXNzb3IgZnVuY3Rpb24gaW4gdGhl
IGRpc3RhbCBjb2xvbiBpbiBhZGRpdGlvbiB0byBhIGhvbWVvdGljIHJvbGUgZHVyaW5nIGd1dCBk
ZXZlbG9wbWVudDwvdGl0bGU+PHNlY29uZGFyeS10aXRsZT5HdXQ8L3NlY29uZGFyeS10aXRsZT48
YWx0LXRpdGxlPkd1dDwvYWx0LXRpdGxlPjwvdGl0bGVzPjxwZXJpb2RpY2FsPjxmdWxsLXRpdGxl
Pkd1dDwvZnVsbC10aXRsZT48YWJici0xPkd1dDwvYWJici0xPjwvcGVyaW9kaWNhbD48YWx0LXBl
cmlvZGljYWw+PGZ1bGwtdGl0bGU+R3V0PC9mdWxsLXRpdGxlPjxhYmJyLTE+R3V0PC9hYmJyLTE+
PC9hbHQtcGVyaW9kaWNhbD48cGFnZXM+MTQ2NS03MTwvcGFnZXM+PHZvbHVtZT41Mjwvdm9sdW1l
PjxudW1iZXI+MTA8L251bWJlcj48a2V5d29yZHM+PGtleXdvcmQ+QWRlbm9jYXJjaW5vbWEvY2hl
bWljYWxseSBpbmR1Y2VkLypnZW5ldGljcy9wYXRob2xvZ3k8L2tleXdvcmQ+PGtleXdvcmQ+QW5p
bWFsczwva2V5d29yZD48a2V5d29yZD5BcG9wdG9zaXM8L2tleXdvcmQ+PGtleXdvcmQ+QXpveHlt
ZXRoYW5lPC9rZXl3b3JkPjxrZXl3b3JkPkNvbG9uaWMgTmVvcGxhc21zL2NoZW1pY2FsbHkgaW5k
dWNlZC8qZ2VuZXRpY3MvcGF0aG9sb2d5PC9rZXl3b3JkPjxrZXl3b3JkPkdlbmVzLCBUdW1vciBT
dXBwcmVzc29yLypwaHlzaW9sb2d5PC9rZXl3b3JkPjxrZXl3b3JkPkhvbWVvZG9tYWluIFByb3Rl
aW5zLypnZW5ldGljczwva2V5d29yZD48a2V5d29yZD5NaWNlPC9rZXl3b3JkPjxrZXl3b3JkPk1p
Y2UsIEluYnJlZCBDNTdCTDwva2V5d29yZD48a2V5d29yZD5NaWNlLCBUcmFuc2dlbmljPC9rZXl3
b3JkPjxrZXl3b3JkPk11dGFnZW5zPC9rZXl3b3JkPjxrZXl3b3JkPlJldmVyc2UgVHJhbnNjcmlw
dGFzZSBQb2x5bWVyYXNlIENoYWluIFJlYWN0aW9uPC9rZXl3b3JkPjxrZXl3b3JkPlRyYW5zLUFj
dGl2YXRvcnM8L2tleXdvcmQ+PC9rZXl3b3Jkcz48ZGF0ZXM+PHllYXI+MjAwMzwveWVhcj48cHVi
LWRhdGVzPjxkYXRlPk9jdDwvZGF0ZT48L3B1Yi1kYXRlcz48L2RhdGVzPjxpc2JuPjAwMTctNTc0
OSAoUHJpbnQpJiN4RDswMDE3LTU3NDkgKExpbmtpbmcpPC9pc2JuPjxhY2Nlc3Npb24tbnVtPjEy
OTcwMTQwPC9hY2Nlc3Npb24tbnVtPjx1cmxzPjxyZWxhdGVkLXVybHM+PHVybD5odHRwOi8vd3d3
Lm5jYmkubmxtLm5paC5nb3YvcHVibWVkLzEyOTcwMTQwPC91cmw+PC9yZWxhdGVkLXVybHM+PC91
cmxzPjxjdXN0b20yPjE3NzM4MzA8L2N1c3RvbTI+PC9yZWNvcmQ+PC9DaXRlPjxDaXRlPjxBdXRo
b3I+Q29za3VuPC9BdXRob3I+PFllYXI+MjAxNDwvWWVhcj48UmVjTnVtPjM2PC9SZWNOdW0+PHJl
Y29yZD48cmVjLW51bWJlcj4zNjwvcmVjLW51bWJlcj48Zm9yZWlnbi1rZXlzPjxrZXkgYXBwPSJF
TiIgZGItaWQ9ImV3ejJ2ZXgwMHZhd3djZWZ2dHk1YTB4dnNzZHR4cGE5MHQyciI+MzY8L2tleT48
L2ZvcmVpZ24ta2V5cz48cmVmLXR5cGUgbmFtZT0iSm91cm5hbCBBcnRpY2xlIj4xNzwvcmVmLXR5
cGU+PGNvbnRyaWJ1dG9ycz48YXV0aG9ycz48YXV0aG9yPkNvc2t1biwgTS48L2F1dGhvcj48YXV0
aG9yPk9sc2VuLCBBLiBLLjwvYXV0aG9yPjxhdXRob3I+QnpvcmVrLCBNLjwvYXV0aG9yPjxhdXRo
b3I+SG9sY2ssIFMuPC9hdXRob3I+PGF1dGhvcj5FbmdlbCwgVS4gSC48L2F1dGhvcj48YXV0aG9y
Pk5pZWxzZW4sIE8uIEguPC9hdXRob3I+PGF1dGhvcj5Ucm9lbHNlbiwgSi4gVC48L2F1dGhvcj48
L2F1dGhvcnM+PC9jb250cmlidXRvcnM+PGF1dGgtYWRkcmVzcz5EZXBhcnRtZW50IG9mIEdhc3Ry
b2VudGVyb2xvZ3ksIE1lZGljYWwgU2VjdGlvbiwgSGVybGV2IEhvc3BpdGFsLCBESy0yNzMwIEhl
cmxldiwgRGVubWFyay48L2F1dGgtYWRkcmVzcz48dGl0bGVzPjx0aXRsZT5JbnZvbHZlbWVudCBv
ZiBDRFgyIGluIHRoZSBjcm9zcyB0YWxrIGJldHdlZW4gVE5GLWFscGhhIGFuZCBXbnQgc2lnbmFs
aW5nIHBhdGh3YXkgaW4gdGhlIGNvbG9uIGNhbmNlciBjZWxsIGxpbmUgQ2Fjby0yPC90aXRsZT48
c2Vjb25kYXJ5LXRpdGxlPkNhcmNpbm9nZW5lc2lzPC9zZWNvbmRhcnktdGl0bGU+PGFsdC10aXRs
ZT5DYXJjaW5vZ2VuZXNpczwvYWx0LXRpdGxlPjwvdGl0bGVzPjxwZXJpb2RpY2FsPjxmdWxsLXRp
dGxlPkNhcmNpbm9nZW5lc2lzPC9mdWxsLXRpdGxlPjxhYmJyLTE+Q2FyY2lub2dlbmVzaXM8L2Fi
YnItMT48L3BlcmlvZGljYWw+PGFsdC1wZXJpb2RpY2FsPjxmdWxsLXRpdGxlPkNhcmNpbm9nZW5l
c2lzPC9mdWxsLXRpdGxlPjxhYmJyLTE+Q2FyY2lub2dlbmVzaXM8L2FiYnItMT48L2FsdC1wZXJp
b2RpY2FsPjxwYWdlcz4xMTg1LTkyPC9wYWdlcz48dm9sdW1lPjM1PC92b2x1bWU+PG51bWJlcj41
PC9udW1iZXI+PGtleXdvcmRzPjxrZXl3b3JkPkNhY28tMiBDZWxsczwva2V5d29yZD48a2V5d29y
ZD5Db2xvbmljIE5lb3BsYXNtcy9nZW5ldGljcy8qbWV0YWJvbGlzbTwva2V5d29yZD48a2V5d29y
ZD5HZW5lIEV4cHJlc3Npb248L2tleXdvcmQ+PGtleXdvcmQ+R2VuZSBFeHByZXNzaW9uIFJlZ3Vs
YXRpb24sIE5lb3BsYXN0aWM8L2tleXdvcmQ+PGtleXdvcmQ+SG9tZW9kb21haW4gUHJvdGVpbnMv
Z2VuZXRpY3MvKm1ldGFib2xpc208L2tleXdvcmQ+PGtleXdvcmQ+SHVtYW5zPC9rZXl3b3JkPjxr
ZXl3b3JkPkltbXVub2hpc3RvY2hlbWlzdHJ5PC9rZXl3b3JkPjxrZXl3b3JkPk1BUCBLaW5hc2Ug
U2lnbmFsaW5nIFN5c3RlbTwva2V5d29yZD48a2V5d29yZD5ORi1rYXBwYSBCL21ldGFib2xpc208
L2tleXdvcmQ+PGtleXdvcmQ+UHJvdGVpbiBCaW5kaW5nPC9rZXl3b3JkPjxrZXl3b3JkPlR1bW9y
IE5lY3Jvc2lzIEZhY3Rvci1hbHBoYS8qbWV0YWJvbGlzbTwva2V5d29yZD48a2V5d29yZD4qV250
IFNpZ25hbGluZyBQYXRod2F5PC9rZXl3b3JkPjxrZXl3b3JkPmJldGEgQ2F0ZW5pbi9nZW5ldGlj
cy9tZXRhYm9saXNtPC9rZXl3b3JkPjwva2V5d29yZHM+PGRhdGVzPjx5ZWFyPjIwMTQ8L3llYXI+
PHB1Yi1kYXRlcz48ZGF0ZT5NYXk8L2RhdGU+PC9wdWItZGF0ZXM+PC9kYXRlcz48aXNibj4xNDYw
LTIxODAgKEVsZWN0cm9uaWMpJiN4RDswMTQzLTMzMzQgKExpbmtpbmcpPC9pc2JuPjxhY2Nlc3Np
b24tbnVtPjI0NTAxMzI2PC9hY2Nlc3Npb24tbnVtPjx1cmxzPjxyZWxhdGVkLXVybHM+PHVybD5o
dHRwOi8vd3d3Lm5jYmkubmxtLm5paC5nb3YvcHVibWVkLzI0NTAxMzI2PC91cmw+PC9yZWxhdGVk
LXVybHM+PC91cmxzPjxlbGVjdHJvbmljLXJlc291cmNlLW51bT4xMC4xMDkzL2NhcmNpbi9iZ3Uw
Mzc8L2VsZWN0cm9uaWMtcmVzb3VyY2UtbnVtPjwvcmVjb3JkPjwvQ2l0ZT48Q2l0ZT48QXV0aG9y
PkhpbmtlbDwvQXV0aG9yPjxZZWFyPjIwMTI8L1llYXI+PFJlY051bT4zMzwvUmVjTnVtPjxyZWNv
cmQ+PHJlYy1udW1iZXI+MzM8L3JlYy1udW1iZXI+PGZvcmVpZ24ta2V5cz48a2V5IGFwcD0iRU4i
IGRiLWlkPSJld3oydmV4MDB2YXd3Y2VmdnR5NWEweHZzc2R0eHBhOTB0MnIiPjMzPC9rZXk+PC9m
b3JlaWduLWtleXM+PHJlZi10eXBlIG5hbWU9IkpvdXJuYWwgQXJ0aWNsZSI+MTc8L3JlZi10eXBl
Pjxjb250cmlidXRvcnM+PGF1dGhvcnM+PGF1dGhvcj5IaW5rZWwsIEkuPC9hdXRob3I+PGF1dGhv
cj5EdWx1YywgSS48L2F1dGhvcj48YXV0aG9yPk1hcnRpbiwgRS48L2F1dGhvcj48YXV0aG9yPkd1
ZW5vdCwgRC48L2F1dGhvcj48YXV0aG9yPkZyZXVuZCwgSi4gTi48L2F1dGhvcj48YXV0aG9yPkdy
b3NzLCBJLjwvYXV0aG9yPjwvYXV0aG9ycz48L2NvbnRyaWJ1dG9ycz48YXV0aC1hZGRyZXNzPklO
U0VSTSwgVTY4MiwgRi02NzIwMCBTdHJhc2JvdXJnLCBGcmFuY2UuPC9hdXRoLWFkZHJlc3M+PHRp
dGxlcz48dGl0bGU+Q2R4MiBjb250cm9scyBleHByZXNzaW9uIG9mIHRoZSBwcm90b2NhZGhlcmlu
IE11Y2RobCwgYW4gaW5oaWJpdG9yIG9mIGdyb3d0aCBhbmQgYmV0YS1jYXRlbmluIGFjdGl2aXR5
IGluIGNvbG9uIGNhbmNlciBjZWxsczwvdGl0bGU+PHNlY29uZGFyeS10aXRsZT5HYXN0cm9lbnRl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ODc1LTg4NSBlMzwvcGFnZXM+PHZvbHVtZT4xNDI8L3ZvbHVtZT48bnVtYmVyPjQ8L251bWJlcj48
a2V5d29yZHM+PGtleXdvcmQ+QW5pbWFsczwva2V5d29yZD48a2V5d29yZD5DYWNvLTIgQ2VsbHM8
L2tleXdvcmQ+PGtleXdvcmQ+Q2FkaGVyaW5zL2dlbmV0aWNzLyptZXRhYm9saXNtPC9rZXl3b3Jk
PjxrZXl3b3JkPipDZWxsIFByb2xpZmVyYXRpb248L2tleXdvcmQ+PGtleXdvcmQ+Q2VsbCBUcmFu
c2Zvcm1hdGlvbiwgTmVvcGxhc3RpYy9nZW5ldGljcy8qbWV0YWJvbGlzbS9wYXRob2xvZ3k8L2tl
eXdvcmQ+PGtleXdvcmQ+Q29sb25pYyBOZW9wbGFzbXMvZ2VuZXRpY3MvKm1ldGFib2xpc20vcGF0
aG9sb2d5PC9rZXl3b3JkPjxrZXl3b3JkPkRvd24tUmVndWxhdGlvbjwva2V5d29yZD48a2V5d29y
ZD5HZW5lIEV4cHJlc3Npb24gUHJvZmlsaW5nPC9rZXl3b3JkPjxrZXl3b3JkPkdlbmUgRXhwcmVz
c2lvbiBSZWd1bGF0aW9uLCBOZW9wbGFzdGljPC9rZXl3b3JkPjxrZXl3b3JkPkhDVDExNiBDZWxs
czwva2V5d29yZD48a2V5d29yZD5IVDI5IENlbGxzPC9rZXl3b3JkPjxrZXl3b3JkPkhvbWVvZG9t
YWluIFByb3RlaW5zL2dlbmV0aWNzLyptZXRhYm9saXNtPC9rZXl3b3JkPjxrZXl3b3JkPkhvbWVv
c3Rhc2lzPC9rZXl3b3JkPjxrZXl3b3JkPkh1bWFuczwva2V5d29yZD48a2V5d29yZD5NaWNlPC9r
ZXl3b3JkPjxrZXl3b3JkPk1pY2UsIE51ZGU8L2tleXdvcmQ+PGtleXdvcmQ+TmVvcGxhc20gVHJh
bnNwbGFudGF0aW9uPC9rZXl3b3JkPjxrZXl3b3JkPlJOQSBJbnRlcmZlcmVuY2U8L2tleXdvcmQ+
PGtleXdvcmQ+VHJhbnNjcmlwdGlvbiwgR2VuZXRpYzwva2V5d29yZD48a2V5d29yZD5UcmFuc2Zl
Y3Rpb248L2tleXdvcmQ+PGtleXdvcmQ+VHVtb3IgQnVyZGVuPC9rZXl3b3JkPjxrZXl3b3JkPmJl
dGEgQ2F0ZW5pbi9nZW5ldGljcy8qbWV0YWJvbGlzbTwva2V5d29yZD48L2tleXdvcmRzPjxkYXRl
cz48eWVhcj4yMDEyPC95ZWFyPjxwdWItZGF0ZXM+PGRhdGU+QXByPC9kYXRlPjwvcHViLWRhdGVz
PjwvZGF0ZXM+PGlzYm4+MTUyOC0wMDEyIChFbGVjdHJvbmljKSYjeEQ7MDAxNi01MDg1IChMaW5r
aW5nKTwvaXNibj48YWNjZXNzaW9uLW51bT4yMjIwMjQ1NjwvYWNjZXNzaW9uLW51bT48dXJscz48
cmVsYXRlZC11cmxzPjx1cmw+aHR0cDovL3d3dy5uY2JpLm5sbS5uaWguZ292L3B1Ym1lZC8yMjIw
MjQ1NjwvdXJsPjwvcmVsYXRlZC11cmxzPjwvdXJscz48ZWxlY3Ryb25pYy1yZXNvdXJjZS1udW0+
MTAuMTA1My9qLmdhc3Ryby4yMDExLjEyLjAzNzwvZWxlY3Ryb25pYy1yZXNvdXJjZS1udW0+PC9y
ZWNvcmQ+PC9DaXRlPjxDaXRlPjxBdXRob3I+S25vc2VsPC9BdXRob3I+PFllYXI+MjAxMjwvWWVh
cj48UmVjTnVtPjM0PC9SZWNOdW0+PHJlY29yZD48cmVjLW51bWJlcj4zNDwvcmVjLW51bWJlcj48
Zm9yZWlnbi1rZXlzPjxrZXkgYXBwPSJFTiIgZGItaWQ9ImV3ejJ2ZXgwMHZhd3djZWZ2dHk1YTB4
dnNzZHR4cGE5MHQyciI+MzQ8L2tleT48L2ZvcmVpZ24ta2V5cz48cmVmLXR5cGUgbmFtZT0iSm91
cm5hbCBBcnRpY2xlIj4xNzwvcmVmLXR5cGU+PGNvbnRyaWJ1dG9ycz48YXV0aG9ycz48YXV0aG9y
Pktub3NlbCwgVC48L2F1dGhvcj48YXV0aG9yPkNoZW4sIFkuPC9hdXRob3I+PGF1dGhvcj5Ib3Rv
dnksIFMuPC9hdXRob3I+PGF1dGhvcj5TZXR0bWFjaGVyLCBVLjwvYXV0aG9yPjxhdXRob3I+QWx0
ZW5kb3JmLUhvZm1hbm4sIEEuPC9hdXRob3I+PGF1dGhvcj5QZXRlcnNlbiwgSS48L2F1dGhvcj48
L2F1dGhvcnM+PC9jb250cmlidXRvcnM+PGF1dGgtYWRkcmVzcz5JbnN0aXR1dGUgb2YgUGF0aG9s
b2d5LCBMdWR3aWctTWF4aW1pbGlhbnMtVW5pdmVyc2l0eSwgVGhhbGtpcmNobmVyc3RyLiAzNiwg
ODAzMzcgTXVuaWNoLCBHZXJtYW55LiB0aG9tYXMua25vZXNlbEBtZWQudW5pLW11ZW5jaGVuLmRl
PC9hdXRoLWFkZHJlc3M+PHRpdGxlcz48dGl0bGU+TG9zcyBvZiBkZXNtb2NvbGxpbiAxLTMgYW5k
IGhvbWVvYm94IGdlbmVzIFBJVFgxIGFuZCBDRFgyIGFyZSBhc3NvY2lhdGVkIHdpdGggdHVtb3Ig
cHJvZ3Jlc3Npb24gYW5kIHN1cnZpdmFsIGluIGNvbG9yZWN0YWwgY2FyY2lub21hPC90aXRsZT48
c2Vjb25kYXJ5LXRpdGxlPkludCBKIENvbG9yZWN0YWwgRGlzPC9zZWNvbmRhcnktdGl0bGU+PGFs
dC10aXRsZT5JbnRlcm5hdGlvbmFsIGpvdXJuYWwgb2YgY29sb3JlY3RhbCBkaXNlYXNlPC9hbHQt
dGl0bGU+PC90aXRsZXM+PHBlcmlvZGljYWw+PGZ1bGwtdGl0bGU+SW50IEogQ29sb3JlY3RhbCBE
aXM8L2Z1bGwtdGl0bGU+PGFiYnItMT5JbnRlcm5hdGlvbmFsIGpvdXJuYWwgb2YgY29sb3JlY3Rh
bCBkaXNlYXNlPC9hYmJyLTE+PC9wZXJpb2RpY2FsPjxhbHQtcGVyaW9kaWNhbD48ZnVsbC10aXRs
ZT5JbnQgSiBDb2xvcmVjdGFsIERpczwvZnVsbC10aXRsZT48YWJici0xPkludGVybmF0aW9uYWwg
am91cm5hbCBvZiBjb2xvcmVjdGFsIGRpc2Vhc2U8L2FiYnItMT48L2FsdC1wZXJpb2RpY2FsPjxw
YWdlcz4xMzkxLTk8L3BhZ2VzPjx2b2x1bWU+Mjc8L3ZvbHVtZT48bnVtYmVyPjExPC9udW1iZXI+
PGtleXdvcmRzPjxrZXl3b3JkPkFnZWQ8L2tleXdvcmQ+PGtleXdvcmQ+QWdlZCwgODAgYW5kIG92
ZXI8L2tleXdvcmQ+PGtleXdvcmQ+QXphY2l0aWRpbmUvcGhhcm1hY29sb2d5PC9rZXl3b3JkPjxr
ZXl3b3JkPkNlbGwgTGluZSwgVHVtb3I8L2tleXdvcmQ+PGtleXdvcmQ+Q29sb3JlY3RhbCBOZW9w
bGFzbXMvKmdlbmV0aWNzLypwYXRob2xvZ3k8L2tleXdvcmQ+PGtleXdvcmQ+RGVzbW9jb2xsaW5z
LypnZW5ldGljcy9tZXRhYm9saXNtPC9rZXl3b3JkPjxrZXl3b3JkPipEaXNlYXNlIFByb2dyZXNz
aW9uPC9rZXl3b3JkPjxrZXl3b3JkPkZlbWFsZTwva2V5d29yZD48a2V5d29yZD5HZW5lIEV4cHJl
c3Npb24gUmVndWxhdGlvbiwgTmVvcGxhc3RpYy9kcnVnIGVmZmVjdHM8L2tleXdvcmQ+PGtleXdv
cmQ+KkdlbmV0aWMgUHJlZGlzcG9zaXRpb24gdG8gRGlzZWFzZTwva2V5d29yZD48a2V5d29yZD5I
b21lb2RvbWFpbiBQcm90ZWlucy8qZ2VuZXRpY3MvbWV0YWJvbGlzbTwva2V5d29yZD48a2V5d29y
ZD5IdW1hbnM8L2tleXdvcmQ+PGtleXdvcmQ+SW1tdW5vaGlzdG9jaGVtaXN0cnk8L2tleXdvcmQ+
PGtleXdvcmQ+TWFsZTwva2V5d29yZD48a2V5d29yZD5NdWx0aXZhcmlhdGUgQW5hbHlzaXM8L2tl
eXdvcmQ+PGtleXdvcmQ+UGFpcmVkIEJveCBUcmFuc2NyaXB0aW9uIEZhY3RvcnMvKmdlbmV0aWNz
L21ldGFib2xpc208L2tleXdvcmQ+PGtleXdvcmQ+UHJvZ25vc2lzPC9rZXl3b3JkPjxrZXl3b3Jk
PlJldmVyc2UgVHJhbnNjcmlwdGFzZSBQb2x5bWVyYXNlIENoYWluIFJlYWN0aW9uPC9rZXl3b3Jk
PjxrZXl3b3JkPlN1cnZpdmFsIEFuYWx5c2lzPC9rZXl3b3JkPjwva2V5d29yZHM+PGRhdGVzPjx5
ZWFyPjIwMTI8L3llYXI+PHB1Yi1kYXRlcz48ZGF0ZT5Ob3Y8L2RhdGU+PC9wdWItZGF0ZXM+PC9k
YXRlcz48aXNibj4xNDMyLTEyNjIgKEVsZWN0cm9uaWMpJiN4RDswMTc5LTE5NTggKExpbmtpbmcp
PC9pc2JuPjxhY2Nlc3Npb24tbnVtPjIyNDM4MDY4PC9hY2Nlc3Npb24tbnVtPjx1cmxzPjxyZWxh
dGVkLXVybHM+PHVybD5odHRwOi8vd3d3Lm5jYmkubmxtLm5paC5nb3YvcHVibWVkLzIyNDM4MDY4
PC91cmw+PC9yZWxhdGVkLXVybHM+PC91cmxzPjxlbGVjdHJvbmljLXJlc291cmNlLW51bT4xMC4x
MDA3L3MwMDM4NC0wMTItMTQ2MC00PC9lbGVjdHJvbmljLXJlc291cmNlLW51bT48L3JlY29yZD48
L0NpdGU+PENpdGU+PEF1dGhvcj5PbHNlbjwvQXV0aG9yPjxZZWFyPjIwMTY8L1llYXI+PFJlY051
bT4zNTwvUmVjTnVtPjxyZWNvcmQ+PHJlYy1udW1iZXI+MzU8L3JlYy1udW1iZXI+PGZvcmVpZ24t
a2V5cz48a2V5IGFwcD0iRU4iIGRiLWlkPSJld3oydmV4MDB2YXd3Y2VmdnR5NWEweHZzc2R0eHBh
OTB0MnIiPjM1PC9rZXk+PC9mb3JlaWduLWtleXM+PHJlZi10eXBlIG5hbWU9IkpvdXJuYWwgQXJ0
aWNsZSI+MTc8L3JlZi10eXBlPjxjb250cmlidXRvcnM+PGF1dGhvcnM+PGF1dGhvcj5PbHNlbiwg
Si48L2F1dGhvcj48YXV0aG9yPkVpaG9sbSwgUy48L2F1dGhvcj48YXV0aG9yPktpcmtlYnksIEwu
IFQuPC9hdXRob3I+PGF1dGhvcj5Fc3BlcnNlbiwgTS4gTC48L2F1dGhvcj48YXV0aG9yPkplc3Ms
IFAuPC9hdXRob3I+PGF1dGhvcj5Hb2dlbnVyLCBJLjwvYXV0aG9yPjxhdXRob3I+T2xzZW4sIEou
PC9hdXRob3I+PGF1dGhvcj5Ucm9lbHNlbiwgSi4gVC48L2F1dGhvcj48L2F1dGhvcnM+PC9jb250
cmlidXRvcnM+PGF1dGgtYWRkcmVzcz5EZXBhcnRtZW50IG9mIFNjaWVuY2UsIFN5c3RlbXMgYW5k
IE1vZGVscywgUm9za2lsZGUgVW5pdmVyc2l0eSwgVW5pdmVyc2l0ZXRzdmVqIDEsIERLLTQwMDAs
IFJvc2tpbGRlLCBEZW5tYXJrOyBEZXBhcnRtZW50IG9mIFN1cmdlcnksIEtvZWdlLVJvc2tpbGRl
IFVuaXZlcnNpdHkgSG9zcGl0YWwsIEtvZ2V2ZWogNy0xMywgREstNDAwMCwgUm9za2lsZGUsIERl
bm1hcmsuIEVsZWN0cm9uaWMgYWRkcmVzczogam9zbkBydWMuZGsuJiN4RDtEZXBhcnRtZW50IG9m
IFBhdGhvbG9neSwgUm9za2lsZGUgVW5pdmVyc2l0eSBIb3NwaXRhbCwgS29nZXZlaiA3LTEzLCBE
Sy00MDAwLCBSb3NraWxkZSwgRGVubWFyay4gRWxlY3Ryb25pYyBhZGRyZXNzOiBzZWhAcmVnaW9u
c2phZWxsYW5kLmRrLiYjeEQ7RGVwYXJ0bWVudCBvZiBTdXJnZXJ5LCBLb2VnZS1Sb3NraWxkZSBV
bml2ZXJzaXR5IEhvc3BpdGFsLCBLb2dldmVqIDctMTMsIERLLTQwMDAsIFJvc2tpbGRlLCBEZW5t
YXJrLiBFbGVjdHJvbmljIGFkZHJlc3M6IGxlbmtAcmVnaW9uc2phZWxsYW5kLmRrLiYjeEQ7RGVw
YXJ0bWVudCBvZiBTY2llbmNlLCBTeXN0ZW1zIGFuZCBNb2RlbHMsIFJvc2tpbGRlIFVuaXZlcnNp
dHksIFVuaXZlcnNpdGV0c3ZlaiAxLCBESy00MDAwLCBSb3NraWxkZSwgRGVubWFyazsgVGhlIE1v
bGVjdWxhciBVbml0LCBEZXBhcnRtZW50IG9mIFBhdGhvbG9neSwgSGVybGV2IFVuaXZlcnNpdHkg
SG9zcGl0YWwsIEhlcmxldiBSaW5ndmVqIDc1LCBESy0yNzMwLCBIZXJsZXYsIERlbm1hcmsuIEVs
ZWN0cm9uaWMgYWRkcmVzczogbWxtZUBydWMuZGsuJiN4RDtEZXBhcnRtZW50IG9mIFN1cmdlcnks
IEtvZWdlLVJvc2tpbGRlIFVuaXZlcnNpdHkgSG9zcGl0YWwsIEtvZ2V2ZWogNy0xMywgREstNDAw
MCwgUm9za2lsZGUsIERlbm1hcmsuIEVsZWN0cm9uaWMgYWRkcmVzczogcGpzc0ByZWdpb25zamFl
bGxhbmQuZGsuJiN4RDtEZXBhcnRtZW50IG9mIFN1cmdlcnksIEtvZWdlLVJvc2tpbGRlIFVuaXZl
cnNpdHkgSG9zcGl0YWwsIEtvZ2V2ZWogNy0xMywgREstNDAwMCwgUm9za2lsZGUsIERlbm1hcms7
IEZhY3VsdHkgb2YgSGVhbHRoIGFuZCBNZWRpY2FsIFNjaWVuY2VzLCBVbml2ZXJzaXR5IG9mIENv
cGVuaGFnZW4sIEJsZWdkYW1zdmVqIDMsIERLLTIyMDAsIENvcGVuaGFnZW4sIERlbm1hcmsuIEVs
ZWN0cm9uaWMgYWRkcmVzczogaWdvQHJlZ2lvbnNqYWVsbGFuZC5kay4mI3hEO0ZhY3VsdHkgb2Yg
SGVhbHRoIGFuZCBNZWRpY2FsIFNjaWVuY2VzLCBVbml2ZXJzaXR5IG9mIENvcGVuaGFnZW4sIEJs
ZWdkYW1zdmVqIDMsIERLLTIyMDAsIENvcGVuaGFnZW4sIERlbm1hcmsuIEVsZWN0cm9uaWMgYWRk
cmVzczogam9sc2VuQHN1bmQua3UuZGsuJiN4RDtEZXBhcnRtZW50IG9mIFNjaWVuY2UsIFN5c3Rl
bXMgYW5kIE1vZGVscywgUm9za2lsZGUgVW5pdmVyc2l0eSwgVW5pdmVyc2l0ZXRzdmVqIDEsIERL
LTQwMDAsIFJvc2tpbGRlLCBEZW5tYXJrLiBFbGVjdHJvbmljIGFkZHJlc3M6IHRyb2Vsc2VuQHJ1
Yy5kay48L2F1dGgtYWRkcmVzcz48dGl0bGVzPjx0aXRsZT5DRFgyIGRvd25yZWd1bGF0aW9uIGlz
IGFzc29jaWF0ZWQgd2l0aCBwb29yIGRpZmZlcmVudGlhdGlvbiBhbmQgTU1SIGRlZmljaWVuY3kg
aW4gY29sb24gY2FuY2VyPC90aXRsZT48c2Vjb25kYXJ5LXRpdGxlPkV4cCBNb2wgUGF0aG9sPC9z
ZWNvbmRhcnktdGl0bGU+PGFsdC10aXRsZT5FeHBlcmltZW50YWwgYW5kIG1vbGVjdWxhciBwYXRo
b2xvZ3k8L2FsdC10aXRsZT48L3RpdGxlcz48cGVyaW9kaWNhbD48ZnVsbC10aXRsZT5FeHAgTW9s
IFBhdGhvbDwvZnVsbC10aXRsZT48YWJici0xPkV4cGVyaW1lbnRhbCBhbmQgbW9sZWN1bGFyIHBh
dGhvbG9neTwvYWJici0xPjwvcGVyaW9kaWNhbD48YWx0LXBlcmlvZGljYWw+PGZ1bGwtdGl0bGU+
RXhwIE1vbCBQYXRob2w8L2Z1bGwtdGl0bGU+PGFiYnItMT5FeHBlcmltZW50YWwgYW5kIG1vbGVj
dWxhciBwYXRob2xvZ3k8L2FiYnItMT48L2FsdC1wZXJpb2RpY2FsPjxwYWdlcz41OS02NjwvcGFn
ZXM+PHZvbHVtZT4xMDA8L3ZvbHVtZT48bnVtYmVyPjE8L251bWJlcj48ZGF0ZXM+PHllYXI+MjAx
NjwveWVhcj48cHViLWRhdGVzPjxkYXRlPkZlYjwvZGF0ZT48L3B1Yi1kYXRlcz48L2RhdGVzPjxp
c2JuPjEwOTYtMDk0NSAoRWxlY3Ryb25pYykmI3hEOzAwMTQtNDgwMCAoTGlua2luZyk8L2lzYm4+
PGFjY2Vzc2lvbi1udW0+MjY1NTEwODI8L2FjY2Vzc2lvbi1udW0+PHVybHM+PHJlbGF0ZWQtdXJs
cz48dXJsPmh0dHA6Ly93d3cubmNiaS5ubG0ubmloLmdvdi9wdWJtZWQvMjY1NTEwODI8L3VybD48
L3JlbGF0ZWQtdXJscz48L3VybHM+PGVsZWN0cm9uaWMtcmVzb3VyY2UtbnVtPjEwLjEwMTYvai55
ZXhtcC4yMDE1LjExLjAwOTwvZWxlY3Ryb25pYy1yZXNvdXJjZS1udW0+PC9yZWNvcmQ+PC9DaXRl
PjwvRW5kTm90ZT4A
</w:fldData>
              </w:fldChar>
            </w:r>
            <w:r w:rsidRPr="009B6EC4">
              <w:rPr>
                <w:rFonts w:ascii="Book Antiqua" w:eastAsia="Malgun Gothic" w:hAnsi="Book Antiqua" w:cs="Times New Roman"/>
                <w:sz w:val="24"/>
                <w:szCs w:val="24"/>
              </w:rPr>
              <w:instrText xml:space="preserve"> ADDIN EN.CITE.DATA </w:instrText>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end"/>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separate"/>
            </w:r>
            <w:r w:rsidRPr="009B6EC4">
              <w:rPr>
                <w:rFonts w:ascii="Book Antiqua" w:eastAsia="Malgun Gothic" w:hAnsi="Book Antiqua" w:cs="Times New Roman"/>
                <w:sz w:val="24"/>
                <w:szCs w:val="24"/>
              </w:rPr>
              <w:t>[</w:t>
            </w:r>
            <w:hyperlink w:anchor="_ENREF_50" w:tooltip="Hinkel, 2012 #33" w:history="1">
              <w:r w:rsidR="00BC04D7" w:rsidRPr="009B6EC4">
                <w:rPr>
                  <w:rFonts w:ascii="Book Antiqua" w:eastAsia="Malgun Gothic" w:hAnsi="Book Antiqua" w:cs="Times New Roman"/>
                  <w:sz w:val="24"/>
                  <w:szCs w:val="24"/>
                </w:rPr>
                <w:t>50-55</w:t>
              </w:r>
            </w:hyperlink>
            <w:r w:rsidRPr="009B6EC4">
              <w:rPr>
                <w:rFonts w:ascii="Book Antiqua" w:eastAsia="Malgun Gothic" w:hAnsi="Book Antiqua" w:cs="Times New Roman"/>
                <w:sz w:val="24"/>
                <w:szCs w:val="24"/>
              </w:rPr>
              <w:t>]</w:t>
            </w:r>
            <w:r w:rsidRPr="009B6EC4">
              <w:rPr>
                <w:rFonts w:ascii="Book Antiqua" w:eastAsia="Malgun Gothic" w:hAnsi="Book Antiqua" w:cs="Times New Roman"/>
                <w:sz w:val="24"/>
                <w:szCs w:val="24"/>
              </w:rPr>
              <w:fldChar w:fldCharType="end"/>
            </w:r>
          </w:p>
        </w:tc>
      </w:tr>
      <w:tr w:rsidR="005C6016" w:rsidRPr="003F5A83" w14:paraId="73143A55" w14:textId="77777777" w:rsidTr="00997982">
        <w:trPr>
          <w:trHeight w:val="748"/>
        </w:trPr>
        <w:tc>
          <w:tcPr>
            <w:tcW w:w="1754" w:type="dxa"/>
            <w:tcBorders>
              <w:top w:val="nil"/>
              <w:bottom w:val="nil"/>
            </w:tcBorders>
            <w:shd w:val="clear" w:color="auto" w:fill="auto"/>
            <w:vAlign w:val="center"/>
          </w:tcPr>
          <w:p w14:paraId="6FEE62B3" w14:textId="77777777" w:rsidR="005C6016" w:rsidRPr="00997982" w:rsidRDefault="005C6016" w:rsidP="00C62971">
            <w:pPr>
              <w:wordWrap/>
              <w:snapToGrid w:val="0"/>
              <w:spacing w:after="0" w:line="360" w:lineRule="auto"/>
              <w:jc w:val="left"/>
              <w:rPr>
                <w:rFonts w:ascii="Book Antiqua" w:eastAsia="Malgun Gothic" w:hAnsi="Book Antiqua" w:cs="Times New Roman"/>
                <w:sz w:val="24"/>
                <w:szCs w:val="24"/>
              </w:rPr>
            </w:pPr>
            <w:r w:rsidRPr="00997982">
              <w:rPr>
                <w:rFonts w:ascii="Book Antiqua" w:eastAsia="Malgun Gothic" w:hAnsi="Book Antiqua" w:cs="Times New Roman"/>
                <w:sz w:val="24"/>
                <w:szCs w:val="24"/>
              </w:rPr>
              <w:t>ALX4</w:t>
            </w:r>
          </w:p>
        </w:tc>
        <w:tc>
          <w:tcPr>
            <w:tcW w:w="3576" w:type="dxa"/>
            <w:tcBorders>
              <w:top w:val="nil"/>
              <w:bottom w:val="nil"/>
            </w:tcBorders>
            <w:shd w:val="clear" w:color="auto" w:fill="auto"/>
            <w:vAlign w:val="center"/>
          </w:tcPr>
          <w:p w14:paraId="274D5F72" w14:textId="77777777" w:rsidR="005C6016" w:rsidRPr="00997982" w:rsidRDefault="005C6016"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 in dysplasia and CRC</w:t>
            </w:r>
          </w:p>
        </w:tc>
        <w:tc>
          <w:tcPr>
            <w:tcW w:w="3175" w:type="dxa"/>
            <w:tcBorders>
              <w:top w:val="nil"/>
              <w:bottom w:val="nil"/>
            </w:tcBorders>
            <w:shd w:val="clear" w:color="auto" w:fill="auto"/>
            <w:vAlign w:val="center"/>
          </w:tcPr>
          <w:p w14:paraId="5E5359FA" w14:textId="77777777" w:rsidR="005C6016" w:rsidRPr="00997982" w:rsidRDefault="005C6016"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Promoter hypermethylation</w:t>
            </w:r>
          </w:p>
        </w:tc>
        <w:tc>
          <w:tcPr>
            <w:tcW w:w="1418" w:type="dxa"/>
            <w:tcBorders>
              <w:top w:val="nil"/>
              <w:bottom w:val="nil"/>
            </w:tcBorders>
            <w:vAlign w:val="center"/>
          </w:tcPr>
          <w:p w14:paraId="3EAFA330" w14:textId="58CB3766" w:rsidR="005C6016" w:rsidRPr="009B6EC4" w:rsidRDefault="005C6016" w:rsidP="00997982">
            <w:pPr>
              <w:wordWrap/>
              <w:snapToGrid w:val="0"/>
              <w:spacing w:after="0" w:line="360" w:lineRule="auto"/>
              <w:jc w:val="center"/>
              <w:rPr>
                <w:rFonts w:ascii="Book Antiqua" w:eastAsia="Malgun Gothic" w:hAnsi="Book Antiqua" w:cs="Times New Roman"/>
                <w:sz w:val="24"/>
                <w:szCs w:val="24"/>
              </w:rPr>
            </w:pPr>
            <w:r w:rsidRPr="009B6EC4">
              <w:rPr>
                <w:rFonts w:ascii="Book Antiqua" w:eastAsia="Malgun Gothic" w:hAnsi="Book Antiqua" w:cs="Times New Roman"/>
                <w:sz w:val="24"/>
                <w:szCs w:val="24"/>
              </w:rPr>
              <w:fldChar w:fldCharType="begin">
                <w:fldData xml:space="preserve">PEVuZE5vdGU+PENpdGU+PEF1dGhvcj5FYmVydDwvQXV0aG9yPjxZZWFyPjIwMDY8L1llYXI+PFJl
Y051bT40MjwvUmVjTnVtPjxEaXNwbGF5VGV4dD48c3R5bGUgZmFjZT0ic3VwZXJzY3JpcHQiPls1
OV08L3N0eWxlPjwvRGlzcGxheVRleHQ+PHJlY29yZD48cmVjLW51bWJlcj40MjwvcmVjLW51bWJl
cj48Zm9yZWlnbi1rZXlzPjxrZXkgYXBwPSJFTiIgZGItaWQ9ImV3ejJ2ZXgwMHZhd3djZWZ2dHk1
YTB4dnNzZHR4cGE5MHQyciI+NDI8L2tleT48L2ZvcmVpZ24ta2V5cz48cmVmLXR5cGUgbmFtZT0i
Sm91cm5hbCBBcnRpY2xlIj4xNzwvcmVmLXR5cGU+PGNvbnRyaWJ1dG9ycz48YXV0aG9ycz48YXV0
aG9yPkViZXJ0LCBNLiBQLjwvYXV0aG9yPjxhdXRob3I+TW9kZWwsIEYuPC9hdXRob3I+PGF1dGhv
cj5Nb29uZXksIFMuPC9hdXRob3I+PGF1dGhvcj5IYWxlLCBLLjwvYXV0aG9yPjxhdXRob3I+TG9n
cmFzc28sIEouPC9hdXRob3I+PGF1dGhvcj5Ub25uZXMtUHJpZGR5LCBMLjwvYXV0aG9yPjxhdXRo
b3I+SG9mZm1hbm4sIEouPC9hdXRob3I+PGF1dGhvcj5Dc2VwcmVnaSwgQS48L2F1dGhvcj48YXV0
aG9yPlJvY2tlbiwgQy48L2F1dGhvcj48YXV0aG9yPk1vbG5hciwgQi48L2F1dGhvcj48YXV0aG9y
PlNjaHVseiwgSC4gVS48L2F1dGhvcj48YXV0aG9yPk1hbGZlcnRoZWluZXIsIFAuPC9hdXRob3I+
PGF1dGhvcj5Mb2Z0b24tRGF5LCBDLjwvYXV0aG9yPjwvYXV0aG9ycz48L2NvbnRyaWJ1dG9ycz48
YXV0aC1hZGRyZXNzPkVwaWdlbm9taWNzIEluYywgU2VhdHRsZSwgV2FzaGluZ3RvbjsgRnJlZCBI
dXRjaGluc29uIENhbmNlciBDZW50ZXIsIFNlYXR0bGUsIFdhc2hpbmd0b24sIFVTQS4gbWF0dGhp
YXMuZWJlcnRAbHJ6LnR1bS5kZTwvYXV0aC1hZGRyZXNzPjx0aXRsZXM+PHRpdGxlPkFyaXN0YWxl
c3MtbGlrZSBob21lb2JveC00IGdlbmUgbWV0aHlsYXRpb24gaXMgYSBwb3RlbnRpYWwgbWFya2Vy
IGZvciBjb2xvcmVjdGFsIGFkZW5vY2FyY2lub21hczwvdGl0bGU+PHNlY29uZGFyeS10aXRsZT5H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bD48cGFnZXM+MTQxOC0zMDwvcGFnZXM+PHZvbHVtZT4xMzE8L3ZvbHVtZT48bnVtYmVyPjU8L251
bWJlcj48a2V5d29yZHM+PGtleXdvcmQ+QWRlbm9jYXJjaW5vbWEvKmdlbmV0aWNzPC9rZXl3b3Jk
PjxrZXl3b3JkPkFkdWx0PC9rZXl3b3JkPjxrZXl3b3JkPkFnZWQ8L2tleXdvcmQ+PGtleXdvcmQ+
QWdlZCwgODAgYW5kIG92ZXI8L2tleXdvcmQ+PGtleXdvcmQ+QmFzZSBTZXF1ZW5jZTwva2V5d29y
ZD48a2V5d29yZD5Db2xvbmljIFBvbHlwcy9nZW5ldGljczwva2V5d29yZD48a2V5d29yZD5Db2xv
cmVjdGFsIE5lb3BsYXNtcy8qZ2VuZXRpY3M8L2tleXdvcmQ+PGtleXdvcmQ+RE5BIE1ldGh5bGF0
aW9uPC9rZXl3b3JkPjxrZXl3b3JkPkROQS1CaW5kaW5nIFByb3RlaW5zLypnZW5ldGljczwva2V5
d29yZD48a2V5d29yZD5GZW1hbGU8L2tleXdvcmQ+PGtleXdvcmQ+SHVtYW5zPC9rZXl3b3JkPjxr
ZXl3b3JkPk1hbGU8L2tleXdvcmQ+PGtleXdvcmQ+TWlkZGxlIEFnZWQ8L2tleXdvcmQ+PGtleXdv
cmQ+TW9sZWN1bGFyIFNlcXVlbmNlIERhdGE8L2tleXdvcmQ+PGtleXdvcmQ+TmVvcGxhc20gTWV0
YXN0YXNpczwva2V5d29yZD48a2V5d29yZD5QcmVjYW5jZXJvdXMgQ29uZGl0aW9ucy9nZW5ldGlj
czwva2V5d29yZD48a2V5d29yZD5UcmFuc2NyaXB0aW9uIEZhY3RvcnMvKmdlbmV0aWNzPC9rZXl3
b3JkPjwva2V5d29yZHM+PGRhdGVzPjx5ZWFyPjIwMDY8L3llYXI+PHB1Yi1kYXRlcz48ZGF0ZT5O
b3Y8L2RhdGU+PC9wdWItZGF0ZXM+PC9kYXRlcz48aXNibj4wMDE2LTUwODUgKFByaW50KSYjeEQ7
MDAxNi01MDg1IChMaW5raW5nKTwvaXNibj48YWNjZXNzaW9uLW51bT4xNzEwMTMxODwvYWNjZXNz
aW9uLW51bT48dXJscz48cmVsYXRlZC11cmxzPjx1cmw+aHR0cDovL3d3dy5uY2JpLm5sbS5uaWgu
Z292L3B1Ym1lZC8xNzEwMTMxODwvdXJsPjwvcmVsYXRlZC11cmxzPjwvdXJscz48ZWxlY3Ryb25p
Yy1yZXNvdXJjZS1udW0+MTAuMTA1My9qLmdhc3Ryby4yMDA2LjA4LjAzNDwvZWxlY3Ryb25pYy1y
ZXNvdXJjZS1udW0+PC9yZWNvcmQ+PC9DaXRlPjwvRW5kTm90ZT4A
</w:fldData>
              </w:fldChar>
            </w:r>
            <w:r w:rsidRPr="009B6EC4">
              <w:rPr>
                <w:rFonts w:ascii="Book Antiqua" w:eastAsia="Malgun Gothic" w:hAnsi="Book Antiqua" w:cs="Times New Roman"/>
                <w:sz w:val="24"/>
                <w:szCs w:val="24"/>
              </w:rPr>
              <w:instrText xml:space="preserve"> ADDIN EN.CITE </w:instrText>
            </w:r>
            <w:r w:rsidRPr="009B6EC4">
              <w:rPr>
                <w:rFonts w:ascii="Book Antiqua" w:eastAsia="Malgun Gothic" w:hAnsi="Book Antiqua" w:cs="Times New Roman"/>
                <w:sz w:val="24"/>
                <w:szCs w:val="24"/>
              </w:rPr>
              <w:fldChar w:fldCharType="begin">
                <w:fldData xml:space="preserve">PEVuZE5vdGU+PENpdGU+PEF1dGhvcj5FYmVydDwvQXV0aG9yPjxZZWFyPjIwMDY8L1llYXI+PFJl
Y051bT40MjwvUmVjTnVtPjxEaXNwbGF5VGV4dD48c3R5bGUgZmFjZT0ic3VwZXJzY3JpcHQiPls1
OV08L3N0eWxlPjwvRGlzcGxheVRleHQ+PHJlY29yZD48cmVjLW51bWJlcj40MjwvcmVjLW51bWJl
cj48Zm9yZWlnbi1rZXlzPjxrZXkgYXBwPSJFTiIgZGItaWQ9ImV3ejJ2ZXgwMHZhd3djZWZ2dHk1
YTB4dnNzZHR4cGE5MHQyciI+NDI8L2tleT48L2ZvcmVpZ24ta2V5cz48cmVmLXR5cGUgbmFtZT0i
Sm91cm5hbCBBcnRpY2xlIj4xNzwvcmVmLXR5cGU+PGNvbnRyaWJ1dG9ycz48YXV0aG9ycz48YXV0
aG9yPkViZXJ0LCBNLiBQLjwvYXV0aG9yPjxhdXRob3I+TW9kZWwsIEYuPC9hdXRob3I+PGF1dGhv
cj5Nb29uZXksIFMuPC9hdXRob3I+PGF1dGhvcj5IYWxlLCBLLjwvYXV0aG9yPjxhdXRob3I+TG9n
cmFzc28sIEouPC9hdXRob3I+PGF1dGhvcj5Ub25uZXMtUHJpZGR5LCBMLjwvYXV0aG9yPjxhdXRo
b3I+SG9mZm1hbm4sIEouPC9hdXRob3I+PGF1dGhvcj5Dc2VwcmVnaSwgQS48L2F1dGhvcj48YXV0
aG9yPlJvY2tlbiwgQy48L2F1dGhvcj48YXV0aG9yPk1vbG5hciwgQi48L2F1dGhvcj48YXV0aG9y
PlNjaHVseiwgSC4gVS48L2F1dGhvcj48YXV0aG9yPk1hbGZlcnRoZWluZXIsIFAuPC9hdXRob3I+
PGF1dGhvcj5Mb2Z0b24tRGF5LCBDLjwvYXV0aG9yPjwvYXV0aG9ycz48L2NvbnRyaWJ1dG9ycz48
YXV0aC1hZGRyZXNzPkVwaWdlbm9taWNzIEluYywgU2VhdHRsZSwgV2FzaGluZ3RvbjsgRnJlZCBI
dXRjaGluc29uIENhbmNlciBDZW50ZXIsIFNlYXR0bGUsIFdhc2hpbmd0b24sIFVTQS4gbWF0dGhp
YXMuZWJlcnRAbHJ6LnR1bS5kZTwvYXV0aC1hZGRyZXNzPjx0aXRsZXM+PHRpdGxlPkFyaXN0YWxl
c3MtbGlrZSBob21lb2JveC00IGdlbmUgbWV0aHlsYXRpb24gaXMgYSBwb3RlbnRpYWwgbWFya2Vy
IGZvciBjb2xvcmVjdGFsIGFkZW5vY2FyY2lub21hczwvdGl0bGU+PHNlY29uZGFyeS10aXRsZT5H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bD48cGFnZXM+MTQxOC0zMDwvcGFnZXM+PHZvbHVtZT4xMzE8L3ZvbHVtZT48bnVtYmVyPjU8L251
bWJlcj48a2V5d29yZHM+PGtleXdvcmQ+QWRlbm9jYXJjaW5vbWEvKmdlbmV0aWNzPC9rZXl3b3Jk
PjxrZXl3b3JkPkFkdWx0PC9rZXl3b3JkPjxrZXl3b3JkPkFnZWQ8L2tleXdvcmQ+PGtleXdvcmQ+
QWdlZCwgODAgYW5kIG92ZXI8L2tleXdvcmQ+PGtleXdvcmQ+QmFzZSBTZXF1ZW5jZTwva2V5d29y
ZD48a2V5d29yZD5Db2xvbmljIFBvbHlwcy9nZW5ldGljczwva2V5d29yZD48a2V5d29yZD5Db2xv
cmVjdGFsIE5lb3BsYXNtcy8qZ2VuZXRpY3M8L2tleXdvcmQ+PGtleXdvcmQ+RE5BIE1ldGh5bGF0
aW9uPC9rZXl3b3JkPjxrZXl3b3JkPkROQS1CaW5kaW5nIFByb3RlaW5zLypnZW5ldGljczwva2V5
d29yZD48a2V5d29yZD5GZW1hbGU8L2tleXdvcmQ+PGtleXdvcmQ+SHVtYW5zPC9rZXl3b3JkPjxr
ZXl3b3JkPk1hbGU8L2tleXdvcmQ+PGtleXdvcmQ+TWlkZGxlIEFnZWQ8L2tleXdvcmQ+PGtleXdv
cmQ+TW9sZWN1bGFyIFNlcXVlbmNlIERhdGE8L2tleXdvcmQ+PGtleXdvcmQ+TmVvcGxhc20gTWV0
YXN0YXNpczwva2V5d29yZD48a2V5d29yZD5QcmVjYW5jZXJvdXMgQ29uZGl0aW9ucy9nZW5ldGlj
czwva2V5d29yZD48a2V5d29yZD5UcmFuc2NyaXB0aW9uIEZhY3RvcnMvKmdlbmV0aWNzPC9rZXl3
b3JkPjwva2V5d29yZHM+PGRhdGVzPjx5ZWFyPjIwMDY8L3llYXI+PHB1Yi1kYXRlcz48ZGF0ZT5O
b3Y8L2RhdGU+PC9wdWItZGF0ZXM+PC9kYXRlcz48aXNibj4wMDE2LTUwODUgKFByaW50KSYjeEQ7
MDAxNi01MDg1IChMaW5raW5nKTwvaXNibj48YWNjZXNzaW9uLW51bT4xNzEwMTMxODwvYWNjZXNz
aW9uLW51bT48dXJscz48cmVsYXRlZC11cmxzPjx1cmw+aHR0cDovL3d3dy5uY2JpLm5sbS5uaWgu
Z292L3B1Ym1lZC8xNzEwMTMxODwvdXJsPjwvcmVsYXRlZC11cmxzPjwvdXJscz48ZWxlY3Ryb25p
Yy1yZXNvdXJjZS1udW0+MTAuMTA1My9qLmdhc3Ryby4yMDA2LjA4LjAzNDwvZWxlY3Ryb25pYy1y
ZXNvdXJjZS1udW0+PC9yZWNvcmQ+PC9DaXRlPjwvRW5kTm90ZT4A
</w:fldData>
              </w:fldChar>
            </w:r>
            <w:r w:rsidRPr="009B6EC4">
              <w:rPr>
                <w:rFonts w:ascii="Book Antiqua" w:eastAsia="Malgun Gothic" w:hAnsi="Book Antiqua" w:cs="Times New Roman"/>
                <w:sz w:val="24"/>
                <w:szCs w:val="24"/>
              </w:rPr>
              <w:instrText xml:space="preserve"> ADDIN EN.CITE.DATA </w:instrText>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end"/>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separate"/>
            </w:r>
            <w:r w:rsidRPr="009B6EC4">
              <w:rPr>
                <w:rFonts w:ascii="Book Antiqua" w:eastAsia="Malgun Gothic" w:hAnsi="Book Antiqua" w:cs="Times New Roman"/>
                <w:sz w:val="24"/>
                <w:szCs w:val="24"/>
              </w:rPr>
              <w:t>[</w:t>
            </w:r>
            <w:hyperlink w:anchor="_ENREF_59" w:tooltip="Ebert, 2006 #42" w:history="1">
              <w:r w:rsidR="00BC04D7" w:rsidRPr="009B6EC4">
                <w:rPr>
                  <w:rFonts w:ascii="Book Antiqua" w:eastAsia="Malgun Gothic" w:hAnsi="Book Antiqua" w:cs="Times New Roman"/>
                  <w:sz w:val="24"/>
                  <w:szCs w:val="24"/>
                </w:rPr>
                <w:t>59</w:t>
              </w:r>
            </w:hyperlink>
            <w:r w:rsidRPr="009B6EC4">
              <w:rPr>
                <w:rFonts w:ascii="Book Antiqua" w:eastAsia="Malgun Gothic" w:hAnsi="Book Antiqua" w:cs="Times New Roman"/>
                <w:sz w:val="24"/>
                <w:szCs w:val="24"/>
              </w:rPr>
              <w:t>]</w:t>
            </w:r>
            <w:r w:rsidRPr="009B6EC4">
              <w:rPr>
                <w:rFonts w:ascii="Book Antiqua" w:eastAsia="Malgun Gothic" w:hAnsi="Book Antiqua" w:cs="Times New Roman"/>
                <w:sz w:val="24"/>
                <w:szCs w:val="24"/>
              </w:rPr>
              <w:fldChar w:fldCharType="end"/>
            </w:r>
          </w:p>
        </w:tc>
      </w:tr>
      <w:tr w:rsidR="005C6016" w:rsidRPr="003F5A83" w14:paraId="7B371B99" w14:textId="77777777" w:rsidTr="00997982">
        <w:trPr>
          <w:trHeight w:val="748"/>
        </w:trPr>
        <w:tc>
          <w:tcPr>
            <w:tcW w:w="1754" w:type="dxa"/>
            <w:tcBorders>
              <w:top w:val="nil"/>
              <w:bottom w:val="nil"/>
            </w:tcBorders>
            <w:shd w:val="clear" w:color="auto" w:fill="auto"/>
            <w:vAlign w:val="center"/>
          </w:tcPr>
          <w:p w14:paraId="6A0EBD2C" w14:textId="77777777" w:rsidR="005C6016" w:rsidRPr="00997982" w:rsidRDefault="005C6016" w:rsidP="00C62971">
            <w:pPr>
              <w:wordWrap/>
              <w:snapToGrid w:val="0"/>
              <w:spacing w:after="0" w:line="360" w:lineRule="auto"/>
              <w:jc w:val="left"/>
              <w:rPr>
                <w:rFonts w:ascii="Book Antiqua" w:eastAsia="Malgun Gothic" w:hAnsi="Book Antiqua" w:cs="Times New Roman"/>
                <w:sz w:val="24"/>
                <w:szCs w:val="24"/>
              </w:rPr>
            </w:pPr>
            <w:r w:rsidRPr="00997982">
              <w:rPr>
                <w:rFonts w:ascii="Book Antiqua" w:eastAsia="Malgun Gothic" w:hAnsi="Book Antiqua" w:cs="Times New Roman"/>
                <w:sz w:val="24"/>
                <w:szCs w:val="24"/>
              </w:rPr>
              <w:t>PROX1</w:t>
            </w:r>
          </w:p>
        </w:tc>
        <w:tc>
          <w:tcPr>
            <w:tcW w:w="3576" w:type="dxa"/>
            <w:tcBorders>
              <w:top w:val="nil"/>
              <w:bottom w:val="nil"/>
            </w:tcBorders>
            <w:shd w:val="clear" w:color="auto" w:fill="auto"/>
            <w:vAlign w:val="center"/>
          </w:tcPr>
          <w:p w14:paraId="527C2935" w14:textId="77777777" w:rsidR="005C6016" w:rsidRPr="00997982" w:rsidRDefault="005C6016"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 in CRC</w:t>
            </w:r>
          </w:p>
          <w:p w14:paraId="0045C97F" w14:textId="77777777" w:rsidR="005C6016" w:rsidRPr="00997982" w:rsidRDefault="005C6016"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Ass</w:t>
            </w:r>
            <w:r w:rsidR="00297A16" w:rsidRPr="00997982">
              <w:rPr>
                <w:rFonts w:ascii="Book Antiqua" w:eastAsia="Malgun Gothic" w:hAnsi="Book Antiqua" w:cs="Times New Roman"/>
                <w:sz w:val="24"/>
                <w:szCs w:val="24"/>
              </w:rPr>
              <w:t xml:space="preserve">ociated with advanced stage and lymph node </w:t>
            </w:r>
            <w:r w:rsidRPr="00997982">
              <w:rPr>
                <w:rFonts w:ascii="Book Antiqua" w:eastAsia="Malgun Gothic" w:hAnsi="Book Antiqua" w:cs="Times New Roman"/>
                <w:sz w:val="24"/>
                <w:szCs w:val="24"/>
              </w:rPr>
              <w:t>metastasis</w:t>
            </w:r>
          </w:p>
        </w:tc>
        <w:tc>
          <w:tcPr>
            <w:tcW w:w="3175" w:type="dxa"/>
            <w:tcBorders>
              <w:top w:val="nil"/>
              <w:bottom w:val="nil"/>
            </w:tcBorders>
            <w:shd w:val="clear" w:color="auto" w:fill="auto"/>
            <w:vAlign w:val="center"/>
          </w:tcPr>
          <w:p w14:paraId="104FCE8D" w14:textId="77777777" w:rsidR="005C6016" w:rsidRPr="00997982" w:rsidRDefault="005C6016"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Induction of β-catenin/TCF axis</w:t>
            </w:r>
          </w:p>
          <w:p w14:paraId="60B3C0A7" w14:textId="77777777" w:rsidR="005C6016" w:rsidRPr="00997982" w:rsidRDefault="005C6016"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Inhibition of E-cadherin activity</w:t>
            </w:r>
          </w:p>
        </w:tc>
        <w:tc>
          <w:tcPr>
            <w:tcW w:w="1418" w:type="dxa"/>
            <w:tcBorders>
              <w:top w:val="nil"/>
              <w:bottom w:val="nil"/>
            </w:tcBorders>
            <w:vAlign w:val="center"/>
          </w:tcPr>
          <w:p w14:paraId="6AF2AF2C" w14:textId="607FB8ED" w:rsidR="005C6016" w:rsidRPr="009B6EC4" w:rsidRDefault="005C6016" w:rsidP="00997982">
            <w:pPr>
              <w:wordWrap/>
              <w:snapToGrid w:val="0"/>
              <w:spacing w:after="0" w:line="360" w:lineRule="auto"/>
              <w:jc w:val="center"/>
              <w:rPr>
                <w:rFonts w:ascii="Book Antiqua" w:eastAsia="Malgun Gothic" w:hAnsi="Book Antiqua" w:cs="Times New Roman"/>
                <w:sz w:val="24"/>
                <w:szCs w:val="24"/>
              </w:rPr>
            </w:pPr>
            <w:r w:rsidRPr="009B6EC4">
              <w:rPr>
                <w:rFonts w:ascii="Book Antiqua" w:eastAsia="Malgun Gothic" w:hAnsi="Book Antiqua" w:cs="Times New Roman"/>
                <w:sz w:val="24"/>
                <w:szCs w:val="24"/>
              </w:rPr>
              <w:fldChar w:fldCharType="begin">
                <w:fldData xml:space="preserve">PEVuZE5vdGU+PENpdGU+PEF1dGhvcj5MdTwvQXV0aG9yPjxZZWFyPjIwMTI8L1llYXI+PFJlY051
bT40NDwvUmVjTnVtPjxEaXNwbGF5VGV4dD48c3R5bGUgZmFjZT0ic3VwZXJzY3JpcHQiPls2MCwg
NjFdPC9zdHlsZT48L0Rpc3BsYXlUZXh0PjxyZWNvcmQ+PHJlYy1udW1iZXI+NDQ8L3JlYy1udW1i
ZXI+PGZvcmVpZ24ta2V5cz48a2V5IGFwcD0iRU4iIGRiLWlkPSJld3oydmV4MDB2YXd3Y2VmdnR5
NWEweHZzc2R0eHBhOTB0MnIiPjQ0PC9rZXk+PC9mb3JlaWduLWtleXM+PHJlZi10eXBlIG5hbWU9
IkpvdXJuYWwgQXJ0aWNsZSI+MTc8L3JlZi10eXBlPjxjb250cmlidXRvcnM+PGF1dGhvcnM+PGF1
dGhvcj5MdSwgTS4gSC48L2F1dGhvcj48YXV0aG9yPkh1YW5nLCBDLiBDLjwvYXV0aG9yPjxhdXRo
b3I+UGFuLCBNLiBSLjwvYXV0aG9yPjxhdXRob3I+Q2hlbiwgSC4gSC48L2F1dGhvcj48YXV0aG9y
Pkh1bmcsIFcuIEMuPC9hdXRob3I+PC9hdXRob3JzPjwvY29udHJpYnV0b3JzPjxhdXRoLWFkZHJl
c3M+SW5zdGl0dXRlIG9mIEJpb21lZGljYWwgU2NpZW5jZXMsIE5hdGlvbmFsIFN1biBZYXQtU2Vu
IFVuaXZlcnNpdHksIFRhaXdhbi48L2F1dGgtYWRkcmVzcz48dGl0bGVzPjx0aXRsZT5Qcm9zcGVy
byBob21lb2JveCAxIHByb21vdGVzIGVwaXRoZWxpYWwtbWVzZW5jaHltYWwgdHJhbnNpdGlvbiBp
biBjb2xvbiBjYW5jZXIgY2VsbHMgYnkgaW5oaWJpdGluZyBFLWNhZGhlcmluIHZpYSBtaVItOTwv
dGl0bGU+PHNlY29uZGFyeS10aXRsZT5DbGluIENhbmNlciBSZXM8L3NlY29uZGFyeS10aXRsZT48
YWx0LXRpdGxlPkNsaW5pY2FsIGNhbmNlciByZXNlYXJjaCA6IGFuIG9mZmljaWFsIGpvdXJuYWwg
b2YgdGhlIEFtZXJpY2FuIEFzc29jaWF0aW9uIGZvciBDYW5jZXIgUmVzZWFyY2g8L2FsdC10aXRs
ZT48L3RpdGxlcz48cGVyaW9kaWNhbD48ZnVsbC10aXRsZT5DbGluIENhbmNlciBSZXM8L2Z1bGwt
dGl0bGU+PGFiYnItMT5DbGluaWNhbCBjYW5jZXIgcmVzZWFyY2ggOiBhbiBvZmZpY2lhbCBqb3Vy
bmFsIG9mIHRoZSBBbWVyaWNhbiBBc3NvY2lhdGlvbiBmb3IgQ2FuY2VyIFJlc2VhcmNoPC9hYmJy
LTE+PC9wZXJpb2RpY2FsPjxhbHQtcGVyaW9kaWNhbD48ZnVsbC10aXRsZT5DbGluIENhbmNlciBS
ZXM8L2Z1bGwtdGl0bGU+PGFiYnItMT5DbGluaWNhbCBjYW5jZXIgcmVzZWFyY2ggOiBhbiBvZmZp
Y2lhbCBqb3VybmFsIG9mIHRoZSBBbWVyaWNhbiBBc3NvY2lhdGlvbiBmb3IgQ2FuY2VyIFJlc2Vh
cmNoPC9hYmJyLTE+PC9hbHQtcGVyaW9kaWNhbD48cGFnZXM+NjQxNi0yNTwvcGFnZXM+PHZvbHVt
ZT4xODwvdm9sdW1lPjxudW1iZXI+MjM8L251bWJlcj48a2V5d29yZHM+PGtleXdvcmQ+Q2FkaGVy
aW5zLypnZW5ldGljczwva2V5d29yZD48a2V5d29yZD5DZWxsIExpbmUsIFR1bW9yPC9rZXl3b3Jk
PjxrZXl3b3JkPkNvbG9uaWMgTmVvcGxhc21zLypnZW5ldGljcy8qbWV0YWJvbGlzbS9wYXRob2xv
Z3k8L2tleXdvcmQ+PGtleXdvcmQ+RW56eW1lIEFjdGl2YXRpb248L2tleXdvcmQ+PGtleXdvcmQ+
KkVwaXRoZWxpYWwtTWVzZW5jaHltYWwgVHJhbnNpdGlvbi9nZW5ldGljczwva2V5d29yZD48a2V5
d29yZD5HZW5lIEV4cHJlc3Npb24gUmVndWxhdGlvbiwgTmVvcGxhc3RpYzwva2V5d29yZD48a2V5
d29yZD5Ib21lb2RvbWFpbiBQcm90ZWlucy9nZW5ldGljcy8qbWV0YWJvbGlzbTwva2V5d29yZD48
a2V5d29yZD5IdW1hbnM8L2tleXdvcmQ+PGtleXdvcmQ+SW50ZWdyaW5zL2dlbmV0aWNzL21ldGFi
b2xpc208L2tleXdvcmQ+PGtleXdvcmQ+THltcGggTm9kZXMvcGF0aG9sb2d5PC9rZXl3b3JkPjxr
ZXl3b3JkPkx5bXBoYXRpYyBNZXRhc3Rhc2lzPC9rZXl3b3JkPjxrZXl3b3JkPk1hdHJpeCBNZXRh
bGxvcHJvdGVpbmFzZXMvbWV0YWJvbGlzbTwva2V5d29yZD48a2V5d29yZD5NaWNyb1JOQXMvKmdl
bmV0aWNzL21ldGFib2xpc208L2tleXdvcmQ+PGtleXdvcmQ+TmVvcGxhc20gU3RhZ2luZzwva2V5
d29yZD48a2V5d29yZD5STkEgUHJvY2Vzc2luZywgUG9zdC1UcmFuc2NyaXB0aW9uYWw8L2tleXdv
cmQ+PGtleXdvcmQ+VHVtb3IgU3VwcHJlc3NvciBQcm90ZWlucy9nZW5ldGljcy8qbWV0YWJvbGlz
bTwva2V5d29yZD48L2tleXdvcmRzPjxkYXRlcz48eWVhcj4yMDEyPC95ZWFyPjxwdWItZGF0ZXM+
PGRhdGU+RGVjIDE8L2RhdGU+PC9wdWItZGF0ZXM+PC9kYXRlcz48aXNibj4xMDc4LTA0MzIgKFBy
aW50KSYjeEQ7MTA3OC0wNDMyIChMaW5raW5nKTwvaXNibj48YWNjZXNzaW9uLW51bT4yMzA0NTI0
NjwvYWNjZXNzaW9uLW51bT48dXJscz48cmVsYXRlZC11cmxzPjx1cmw+aHR0cDovL3d3dy5uY2Jp
Lm5sbS5uaWguZ292L3B1Ym1lZC8yMzA0NTI0NjwvdXJsPjwvcmVsYXRlZC11cmxzPjwvdXJscz48
ZWxlY3Ryb25pYy1yZXNvdXJjZS1udW0+MTAuMTE1OC8xMDc4LTA0MzIuQ0NSLTEyLTA4MzI8L2Vs
ZWN0cm9uaWMtcmVzb3VyY2UtbnVtPjwvcmVjb3JkPjwvQ2l0ZT48Q2l0ZT48QXV0aG9yPlBldHJv
dmE8L0F1dGhvcj48WWVhcj4yMDA4PC9ZZWFyPjxSZWNOdW0+NDM8L1JlY051bT48cmVjb3JkPjxy
ZWMtbnVtYmVyPjQzPC9yZWMtbnVtYmVyPjxmb3JlaWduLWtleXM+PGtleSBhcHA9IkVOIiBkYi1p
ZD0iZXd6MnZleDAwdmF3d2NlZnZ0eTVhMHh2c3NkdHhwYTkwdDJyIj40Mzwva2V5PjwvZm9yZWln
bi1rZXlzPjxyZWYtdHlwZSBuYW1lPSJKb3VybmFsIEFydGljbGUiPjE3PC9yZWYtdHlwZT48Y29u
dHJpYnV0b3JzPjxhdXRob3JzPjxhdXRob3I+UGV0cm92YSwgVC4gVi48L2F1dGhvcj48YXV0aG9y
Pk55a2FuZW4sIEEuPC9hdXRob3I+PGF1dGhvcj5Ob3JybWVuLCBDLjwvYXV0aG9yPjxhdXRob3I+
SXZhbm92LCBLLiBJLjwvYXV0aG9yPjxhdXRob3I+QW5kZXJzc29uLCBMLiBDLjwvYXV0aG9yPjxh
dXRob3I+SGFnbHVuZCwgQy48L2F1dGhvcj48YXV0aG9yPlB1b2xha2thaW5lbiwgUC48L2F1dGhv
cj48YXV0aG9yPldlbXBlLCBGLjwvYXV0aG9yPjxhdXRob3I+dm9uIE1lbGNobmVyLCBILjwvYXV0
aG9yPjxhdXRob3I+R3JhZHdvaGwsIEcuPC9hdXRob3I+PGF1dGhvcj5WYW5oYXJhbnRhLCBTLjwv
YXV0aG9yPjxhdXRob3I+QWFsdG9uZW4sIEwuIEEuPC9hdXRob3I+PGF1dGhvcj5TYWhhcmluZW4s
IEouPC9hdXRob3I+PGF1dGhvcj5HZW50aWxlLCBNLjwvYXV0aG9yPjxhdXRob3I+Q2xhcmtlLCBB
LjwvYXV0aG9yPjxhdXRob3I+VGFpcGFsZSwgSi48L2F1dGhvcj48YXV0aG9yPk9saXZlciwgRy48
L2F1dGhvcj48YXV0aG9yPkFsaXRhbG8sIEsuPC9hdXRob3I+PC9hdXRob3JzPjwvY29udHJpYnV0
b3JzPjxhdXRoLWFkZHJlc3M+TW9sZWN1bGFyIGFuZCBDYW5jZXIgQmlvbG9neSBSZXNlYXJjaCBQ
cm9ncmFtLCBCaW9tZWRpY3VtIEhlbHNpbmtpLCBVbml2ZXJzaXR5IG9mIEhlbHNpbmtpLCBIYWFy
dG1hbmlua2F0dSA4LCBQLk8uQi4gNjMsIDAwMDE0IEhlbHNpbmtpLCBGaW5sYW5kLiB0YXRpYW5h
LnBldHJvdmFAaGVsc2lua2kuZmk8L2F1dGgtYWRkcmVzcz48dGl0bGVzPjx0aXRsZT5UcmFuc2Ny
aXB0aW9uIGZhY3RvciBQUk9YMSBpbmR1Y2VzIGNvbG9uIGNhbmNlciBwcm9ncmVzc2lvbiBieSBw
cm9tb3RpbmcgdGhlIHRyYW5zaXRpb24gZnJvbSBiZW5pZ24gdG8gaGlnaGx5IGR5c3BsYXN0aWMg
cGhlbm90eXBlPC90aXRsZT48c2Vjb25kYXJ5LXRpdGxlPkNhbmNlciBDZWxsPC9zZWNvbmRhcnkt
dGl0bGU+PGFsdC10aXRsZT5DYW5jZXIgY2VsbDwvYWx0LXRpdGxlPjwvdGl0bGVzPjxwZXJpb2Rp
Y2FsPjxmdWxsLXRpdGxlPkNhbmNlciBDZWxsPC9mdWxsLXRpdGxlPjxhYmJyLTE+Q2FuY2VyIGNl
bGw8L2FiYnItMT48L3BlcmlvZGljYWw+PGFsdC1wZXJpb2RpY2FsPjxmdWxsLXRpdGxlPkNhbmNl
ciBDZWxsPC9mdWxsLXRpdGxlPjxhYmJyLTE+Q2FuY2VyIGNlbGw8L2FiYnItMT48L2FsdC1wZXJp
b2RpY2FsPjxwYWdlcz40MDctMTk8L3BhZ2VzPjx2b2x1bWU+MTM8L3ZvbHVtZT48bnVtYmVyPjU8
L251bWJlcj48a2V5d29yZHM+PGtleXdvcmQ+QWRlbm9tYS8qZ2VuZXRpY3MvcGF0aG9sb2d5PC9r
ZXl3b3JkPjxrZXl3b3JkPkNhcmNpbm9tYSBpbiBTaXR1L2dlbmV0aWNzPC9rZXl3b3JkPjxrZXl3
b3JkPkNlbGwgTGluZSwgVHVtb3I8L2tleXdvcmQ+PGtleXdvcmQ+Q29sb25pYyBOZW9wbGFzbXMv
KmdlbmV0aWNzL3BhdGhvbG9neTwva2V5d29yZD48a2V5d29yZD5Db2xvcmVjdGFsIE5lb3BsYXNt
cy9nZW5ldGljczwva2V5d29yZD48a2V5d29yZD5EaXNlYXNlIFByb2dyZXNzaW9uPC9rZXl3b3Jk
PjxrZXl3b3JkPkdlbmUgRXhwcmVzc2lvbiBQcm9maWxpbmc8L2tleXdvcmQ+PGtleXdvcmQ+R2Vu
ZSBFeHByZXNzaW9uIFJlZ3VsYXRpb24sIE5lb3BsYXN0aWM8L2tleXdvcmQ+PGtleXdvcmQ+SG9t
ZW9kb21haW4gUHJvdGVpbnMvKmdlbmV0aWNzPC9rZXl3b3JkPjxrZXl3b3JkPkh1bWFuczwva2V5
d29yZD48a2V5d29yZD5QaGVub3R5cGU8L2tleXdvcmQ+PGtleXdvcmQ+VHVtb3IgU3VwcHJlc3Nv
ciBQcm90ZWlucy8qZ2VuZXRpY3M8L2tleXdvcmQ+PGtleXdvcmQ+YmV0YSBDYXRlbmluL3BoeXNp
b2xvZ3k8L2tleXdvcmQ+PC9rZXl3b3Jkcz48ZGF0ZXM+PHllYXI+MjAwODwveWVhcj48cHViLWRh
dGVzPjxkYXRlPk1heTwvZGF0ZT48L3B1Yi1kYXRlcz48L2RhdGVzPjxpc2JuPjE4NzgtMzY4NiAo
RWxlY3Ryb25pYykmI3hEOzE1MzUtNjEwOCAoTGlua2luZyk8L2lzYm4+PGFjY2Vzc2lvbi1udW0+
MTg0NTUxMjQ8L2FjY2Vzc2lvbi1udW0+PHVybHM+PHJlbGF0ZWQtdXJscz48dXJsPmh0dHA6Ly93
d3cubmNiaS5ubG0ubmloLmdvdi9wdWJtZWQvMTg0NTUxMjQ8L3VybD48L3JlbGF0ZWQtdXJscz48
L3VybHM+PGVsZWN0cm9uaWMtcmVzb3VyY2UtbnVtPjEwLjEwMTYvai5jY3IuMjAwOC4wMi4wMjA8
L2VsZWN0cm9uaWMtcmVzb3VyY2UtbnVtPjwvcmVjb3JkPjwvQ2l0ZT48L0VuZE5vdGU+AG==
</w:fldData>
              </w:fldChar>
            </w:r>
            <w:r w:rsidRPr="009B6EC4">
              <w:rPr>
                <w:rFonts w:ascii="Book Antiqua" w:eastAsia="Malgun Gothic" w:hAnsi="Book Antiqua" w:cs="Times New Roman"/>
                <w:sz w:val="24"/>
                <w:szCs w:val="24"/>
              </w:rPr>
              <w:instrText xml:space="preserve"> ADDIN EN.CITE </w:instrText>
            </w:r>
            <w:r w:rsidRPr="009B6EC4">
              <w:rPr>
                <w:rFonts w:ascii="Book Antiqua" w:eastAsia="Malgun Gothic" w:hAnsi="Book Antiqua" w:cs="Times New Roman"/>
                <w:sz w:val="24"/>
                <w:szCs w:val="24"/>
              </w:rPr>
              <w:fldChar w:fldCharType="begin">
                <w:fldData xml:space="preserve">PEVuZE5vdGU+PENpdGU+PEF1dGhvcj5MdTwvQXV0aG9yPjxZZWFyPjIwMTI8L1llYXI+PFJlY051
bT40NDwvUmVjTnVtPjxEaXNwbGF5VGV4dD48c3R5bGUgZmFjZT0ic3VwZXJzY3JpcHQiPls2MCwg
NjFdPC9zdHlsZT48L0Rpc3BsYXlUZXh0PjxyZWNvcmQ+PHJlYy1udW1iZXI+NDQ8L3JlYy1udW1i
ZXI+PGZvcmVpZ24ta2V5cz48a2V5IGFwcD0iRU4iIGRiLWlkPSJld3oydmV4MDB2YXd3Y2VmdnR5
NWEweHZzc2R0eHBhOTB0MnIiPjQ0PC9rZXk+PC9mb3JlaWduLWtleXM+PHJlZi10eXBlIG5hbWU9
IkpvdXJuYWwgQXJ0aWNsZSI+MTc8L3JlZi10eXBlPjxjb250cmlidXRvcnM+PGF1dGhvcnM+PGF1
dGhvcj5MdSwgTS4gSC48L2F1dGhvcj48YXV0aG9yPkh1YW5nLCBDLiBDLjwvYXV0aG9yPjxhdXRo
b3I+UGFuLCBNLiBSLjwvYXV0aG9yPjxhdXRob3I+Q2hlbiwgSC4gSC48L2F1dGhvcj48YXV0aG9y
Pkh1bmcsIFcuIEMuPC9hdXRob3I+PC9hdXRob3JzPjwvY29udHJpYnV0b3JzPjxhdXRoLWFkZHJl
c3M+SW5zdGl0dXRlIG9mIEJpb21lZGljYWwgU2NpZW5jZXMsIE5hdGlvbmFsIFN1biBZYXQtU2Vu
IFVuaXZlcnNpdHksIFRhaXdhbi48L2F1dGgtYWRkcmVzcz48dGl0bGVzPjx0aXRsZT5Qcm9zcGVy
byBob21lb2JveCAxIHByb21vdGVzIGVwaXRoZWxpYWwtbWVzZW5jaHltYWwgdHJhbnNpdGlvbiBp
biBjb2xvbiBjYW5jZXIgY2VsbHMgYnkgaW5oaWJpdGluZyBFLWNhZGhlcmluIHZpYSBtaVItOTwv
dGl0bGU+PHNlY29uZGFyeS10aXRsZT5DbGluIENhbmNlciBSZXM8L3NlY29uZGFyeS10aXRsZT48
YWx0LXRpdGxlPkNsaW5pY2FsIGNhbmNlciByZXNlYXJjaCA6IGFuIG9mZmljaWFsIGpvdXJuYWwg
b2YgdGhlIEFtZXJpY2FuIEFzc29jaWF0aW9uIGZvciBDYW5jZXIgUmVzZWFyY2g8L2FsdC10aXRs
ZT48L3RpdGxlcz48cGVyaW9kaWNhbD48ZnVsbC10aXRsZT5DbGluIENhbmNlciBSZXM8L2Z1bGwt
dGl0bGU+PGFiYnItMT5DbGluaWNhbCBjYW5jZXIgcmVzZWFyY2ggOiBhbiBvZmZpY2lhbCBqb3Vy
bmFsIG9mIHRoZSBBbWVyaWNhbiBBc3NvY2lhdGlvbiBmb3IgQ2FuY2VyIFJlc2VhcmNoPC9hYmJy
LTE+PC9wZXJpb2RpY2FsPjxhbHQtcGVyaW9kaWNhbD48ZnVsbC10aXRsZT5DbGluIENhbmNlciBS
ZXM8L2Z1bGwtdGl0bGU+PGFiYnItMT5DbGluaWNhbCBjYW5jZXIgcmVzZWFyY2ggOiBhbiBvZmZp
Y2lhbCBqb3VybmFsIG9mIHRoZSBBbWVyaWNhbiBBc3NvY2lhdGlvbiBmb3IgQ2FuY2VyIFJlc2Vh
cmNoPC9hYmJyLTE+PC9hbHQtcGVyaW9kaWNhbD48cGFnZXM+NjQxNi0yNTwvcGFnZXM+PHZvbHVt
ZT4xODwvdm9sdW1lPjxudW1iZXI+MjM8L251bWJlcj48a2V5d29yZHM+PGtleXdvcmQ+Q2FkaGVy
aW5zLypnZW5ldGljczwva2V5d29yZD48a2V5d29yZD5DZWxsIExpbmUsIFR1bW9yPC9rZXl3b3Jk
PjxrZXl3b3JkPkNvbG9uaWMgTmVvcGxhc21zLypnZW5ldGljcy8qbWV0YWJvbGlzbS9wYXRob2xv
Z3k8L2tleXdvcmQ+PGtleXdvcmQ+RW56eW1lIEFjdGl2YXRpb248L2tleXdvcmQ+PGtleXdvcmQ+
KkVwaXRoZWxpYWwtTWVzZW5jaHltYWwgVHJhbnNpdGlvbi9nZW5ldGljczwva2V5d29yZD48a2V5
d29yZD5HZW5lIEV4cHJlc3Npb24gUmVndWxhdGlvbiwgTmVvcGxhc3RpYzwva2V5d29yZD48a2V5
d29yZD5Ib21lb2RvbWFpbiBQcm90ZWlucy9nZW5ldGljcy8qbWV0YWJvbGlzbTwva2V5d29yZD48
a2V5d29yZD5IdW1hbnM8L2tleXdvcmQ+PGtleXdvcmQ+SW50ZWdyaW5zL2dlbmV0aWNzL21ldGFi
b2xpc208L2tleXdvcmQ+PGtleXdvcmQ+THltcGggTm9kZXMvcGF0aG9sb2d5PC9rZXl3b3JkPjxr
ZXl3b3JkPkx5bXBoYXRpYyBNZXRhc3Rhc2lzPC9rZXl3b3JkPjxrZXl3b3JkPk1hdHJpeCBNZXRh
bGxvcHJvdGVpbmFzZXMvbWV0YWJvbGlzbTwva2V5d29yZD48a2V5d29yZD5NaWNyb1JOQXMvKmdl
bmV0aWNzL21ldGFib2xpc208L2tleXdvcmQ+PGtleXdvcmQ+TmVvcGxhc20gU3RhZ2luZzwva2V5
d29yZD48a2V5d29yZD5STkEgUHJvY2Vzc2luZywgUG9zdC1UcmFuc2NyaXB0aW9uYWw8L2tleXdv
cmQ+PGtleXdvcmQ+VHVtb3IgU3VwcHJlc3NvciBQcm90ZWlucy9nZW5ldGljcy8qbWV0YWJvbGlz
bTwva2V5d29yZD48L2tleXdvcmRzPjxkYXRlcz48eWVhcj4yMDEyPC95ZWFyPjxwdWItZGF0ZXM+
PGRhdGU+RGVjIDE8L2RhdGU+PC9wdWItZGF0ZXM+PC9kYXRlcz48aXNibj4xMDc4LTA0MzIgKFBy
aW50KSYjeEQ7MTA3OC0wNDMyIChMaW5raW5nKTwvaXNibj48YWNjZXNzaW9uLW51bT4yMzA0NTI0
NjwvYWNjZXNzaW9uLW51bT48dXJscz48cmVsYXRlZC11cmxzPjx1cmw+aHR0cDovL3d3dy5uY2Jp
Lm5sbS5uaWguZ292L3B1Ym1lZC8yMzA0NTI0NjwvdXJsPjwvcmVsYXRlZC11cmxzPjwvdXJscz48
ZWxlY3Ryb25pYy1yZXNvdXJjZS1udW0+MTAuMTE1OC8xMDc4LTA0MzIuQ0NSLTEyLTA4MzI8L2Vs
ZWN0cm9uaWMtcmVzb3VyY2UtbnVtPjwvcmVjb3JkPjwvQ2l0ZT48Q2l0ZT48QXV0aG9yPlBldHJv
dmE8L0F1dGhvcj48WWVhcj4yMDA4PC9ZZWFyPjxSZWNOdW0+NDM8L1JlY051bT48cmVjb3JkPjxy
ZWMtbnVtYmVyPjQzPC9yZWMtbnVtYmVyPjxmb3JlaWduLWtleXM+PGtleSBhcHA9IkVOIiBkYi1p
ZD0iZXd6MnZleDAwdmF3d2NlZnZ0eTVhMHh2c3NkdHhwYTkwdDJyIj40Mzwva2V5PjwvZm9yZWln
bi1rZXlzPjxyZWYtdHlwZSBuYW1lPSJKb3VybmFsIEFydGljbGUiPjE3PC9yZWYtdHlwZT48Y29u
dHJpYnV0b3JzPjxhdXRob3JzPjxhdXRob3I+UGV0cm92YSwgVC4gVi48L2F1dGhvcj48YXV0aG9y
Pk55a2FuZW4sIEEuPC9hdXRob3I+PGF1dGhvcj5Ob3JybWVuLCBDLjwvYXV0aG9yPjxhdXRob3I+
SXZhbm92LCBLLiBJLjwvYXV0aG9yPjxhdXRob3I+QW5kZXJzc29uLCBMLiBDLjwvYXV0aG9yPjxh
dXRob3I+SGFnbHVuZCwgQy48L2F1dGhvcj48YXV0aG9yPlB1b2xha2thaW5lbiwgUC48L2F1dGhv
cj48YXV0aG9yPldlbXBlLCBGLjwvYXV0aG9yPjxhdXRob3I+dm9uIE1lbGNobmVyLCBILjwvYXV0
aG9yPjxhdXRob3I+R3JhZHdvaGwsIEcuPC9hdXRob3I+PGF1dGhvcj5WYW5oYXJhbnRhLCBTLjwv
YXV0aG9yPjxhdXRob3I+QWFsdG9uZW4sIEwuIEEuPC9hdXRob3I+PGF1dGhvcj5TYWhhcmluZW4s
IEouPC9hdXRob3I+PGF1dGhvcj5HZW50aWxlLCBNLjwvYXV0aG9yPjxhdXRob3I+Q2xhcmtlLCBB
LjwvYXV0aG9yPjxhdXRob3I+VGFpcGFsZSwgSi48L2F1dGhvcj48YXV0aG9yPk9saXZlciwgRy48
L2F1dGhvcj48YXV0aG9yPkFsaXRhbG8sIEsuPC9hdXRob3I+PC9hdXRob3JzPjwvY29udHJpYnV0
b3JzPjxhdXRoLWFkZHJlc3M+TW9sZWN1bGFyIGFuZCBDYW5jZXIgQmlvbG9neSBSZXNlYXJjaCBQ
cm9ncmFtLCBCaW9tZWRpY3VtIEhlbHNpbmtpLCBVbml2ZXJzaXR5IG9mIEhlbHNpbmtpLCBIYWFy
dG1hbmlua2F0dSA4LCBQLk8uQi4gNjMsIDAwMDE0IEhlbHNpbmtpLCBGaW5sYW5kLiB0YXRpYW5h
LnBldHJvdmFAaGVsc2lua2kuZmk8L2F1dGgtYWRkcmVzcz48dGl0bGVzPjx0aXRsZT5UcmFuc2Ny
aXB0aW9uIGZhY3RvciBQUk9YMSBpbmR1Y2VzIGNvbG9uIGNhbmNlciBwcm9ncmVzc2lvbiBieSBw
cm9tb3RpbmcgdGhlIHRyYW5zaXRpb24gZnJvbSBiZW5pZ24gdG8gaGlnaGx5IGR5c3BsYXN0aWMg
cGhlbm90eXBlPC90aXRsZT48c2Vjb25kYXJ5LXRpdGxlPkNhbmNlciBDZWxsPC9zZWNvbmRhcnkt
dGl0bGU+PGFsdC10aXRsZT5DYW5jZXIgY2VsbDwvYWx0LXRpdGxlPjwvdGl0bGVzPjxwZXJpb2Rp
Y2FsPjxmdWxsLXRpdGxlPkNhbmNlciBDZWxsPC9mdWxsLXRpdGxlPjxhYmJyLTE+Q2FuY2VyIGNl
bGw8L2FiYnItMT48L3BlcmlvZGljYWw+PGFsdC1wZXJpb2RpY2FsPjxmdWxsLXRpdGxlPkNhbmNl
ciBDZWxsPC9mdWxsLXRpdGxlPjxhYmJyLTE+Q2FuY2VyIGNlbGw8L2FiYnItMT48L2FsdC1wZXJp
b2RpY2FsPjxwYWdlcz40MDctMTk8L3BhZ2VzPjx2b2x1bWU+MTM8L3ZvbHVtZT48bnVtYmVyPjU8
L251bWJlcj48a2V5d29yZHM+PGtleXdvcmQ+QWRlbm9tYS8qZ2VuZXRpY3MvcGF0aG9sb2d5PC9r
ZXl3b3JkPjxrZXl3b3JkPkNhcmNpbm9tYSBpbiBTaXR1L2dlbmV0aWNzPC9rZXl3b3JkPjxrZXl3
b3JkPkNlbGwgTGluZSwgVHVtb3I8L2tleXdvcmQ+PGtleXdvcmQ+Q29sb25pYyBOZW9wbGFzbXMv
KmdlbmV0aWNzL3BhdGhvbG9neTwva2V5d29yZD48a2V5d29yZD5Db2xvcmVjdGFsIE5lb3BsYXNt
cy9nZW5ldGljczwva2V5d29yZD48a2V5d29yZD5EaXNlYXNlIFByb2dyZXNzaW9uPC9rZXl3b3Jk
PjxrZXl3b3JkPkdlbmUgRXhwcmVzc2lvbiBQcm9maWxpbmc8L2tleXdvcmQ+PGtleXdvcmQ+R2Vu
ZSBFeHByZXNzaW9uIFJlZ3VsYXRpb24sIE5lb3BsYXN0aWM8L2tleXdvcmQ+PGtleXdvcmQ+SG9t
ZW9kb21haW4gUHJvdGVpbnMvKmdlbmV0aWNzPC9rZXl3b3JkPjxrZXl3b3JkPkh1bWFuczwva2V5
d29yZD48a2V5d29yZD5QaGVub3R5cGU8L2tleXdvcmQ+PGtleXdvcmQ+VHVtb3IgU3VwcHJlc3Nv
ciBQcm90ZWlucy8qZ2VuZXRpY3M8L2tleXdvcmQ+PGtleXdvcmQ+YmV0YSBDYXRlbmluL3BoeXNp
b2xvZ3k8L2tleXdvcmQ+PC9rZXl3b3Jkcz48ZGF0ZXM+PHllYXI+MjAwODwveWVhcj48cHViLWRh
dGVzPjxkYXRlPk1heTwvZGF0ZT48L3B1Yi1kYXRlcz48L2RhdGVzPjxpc2JuPjE4NzgtMzY4NiAo
RWxlY3Ryb25pYykmI3hEOzE1MzUtNjEwOCAoTGlua2luZyk8L2lzYm4+PGFjY2Vzc2lvbi1udW0+
MTg0NTUxMjQ8L2FjY2Vzc2lvbi1udW0+PHVybHM+PHJlbGF0ZWQtdXJscz48dXJsPmh0dHA6Ly93
d3cubmNiaS5ubG0ubmloLmdvdi9wdWJtZWQvMTg0NTUxMjQ8L3VybD48L3JlbGF0ZWQtdXJscz48
L3VybHM+PGVsZWN0cm9uaWMtcmVzb3VyY2UtbnVtPjEwLjEwMTYvai5jY3IuMjAwOC4wMi4wMjA8
L2VsZWN0cm9uaWMtcmVzb3VyY2UtbnVtPjwvcmVjb3JkPjwvQ2l0ZT48L0VuZE5vdGU+AG==
</w:fldData>
              </w:fldChar>
            </w:r>
            <w:r w:rsidRPr="009B6EC4">
              <w:rPr>
                <w:rFonts w:ascii="Book Antiqua" w:eastAsia="Malgun Gothic" w:hAnsi="Book Antiqua" w:cs="Times New Roman"/>
                <w:sz w:val="24"/>
                <w:szCs w:val="24"/>
              </w:rPr>
              <w:instrText xml:space="preserve"> ADDIN EN.CITE.DATA </w:instrText>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end"/>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separate"/>
            </w:r>
            <w:r w:rsidRPr="009B6EC4">
              <w:rPr>
                <w:rFonts w:ascii="Book Antiqua" w:eastAsia="Malgun Gothic" w:hAnsi="Book Antiqua" w:cs="Times New Roman"/>
                <w:sz w:val="24"/>
                <w:szCs w:val="24"/>
              </w:rPr>
              <w:t>[</w:t>
            </w:r>
            <w:hyperlink w:anchor="_ENREF_60" w:tooltip="Petrova, 2008 #43" w:history="1">
              <w:r w:rsidR="00BC04D7" w:rsidRPr="009B6EC4">
                <w:rPr>
                  <w:rFonts w:ascii="Book Antiqua" w:eastAsia="Malgun Gothic" w:hAnsi="Book Antiqua" w:cs="Times New Roman"/>
                  <w:sz w:val="24"/>
                  <w:szCs w:val="24"/>
                </w:rPr>
                <w:t>60</w:t>
              </w:r>
            </w:hyperlink>
            <w:r w:rsidR="00997982" w:rsidRPr="009B6EC4">
              <w:rPr>
                <w:rFonts w:ascii="Book Antiqua" w:eastAsia="Malgun Gothic" w:hAnsi="Book Antiqua" w:cs="Times New Roman"/>
                <w:sz w:val="24"/>
                <w:szCs w:val="24"/>
              </w:rPr>
              <w:t>,</w:t>
            </w:r>
            <w:hyperlink w:anchor="_ENREF_61" w:tooltip="Lu, 2012 #44" w:history="1">
              <w:r w:rsidR="00BC04D7" w:rsidRPr="009B6EC4">
                <w:rPr>
                  <w:rFonts w:ascii="Book Antiqua" w:eastAsia="Malgun Gothic" w:hAnsi="Book Antiqua" w:cs="Times New Roman"/>
                  <w:sz w:val="24"/>
                  <w:szCs w:val="24"/>
                </w:rPr>
                <w:t>61</w:t>
              </w:r>
            </w:hyperlink>
            <w:r w:rsidRPr="009B6EC4">
              <w:rPr>
                <w:rFonts w:ascii="Book Antiqua" w:eastAsia="Malgun Gothic" w:hAnsi="Book Antiqua" w:cs="Times New Roman"/>
                <w:sz w:val="24"/>
                <w:szCs w:val="24"/>
              </w:rPr>
              <w:t>]</w:t>
            </w:r>
            <w:r w:rsidRPr="009B6EC4">
              <w:rPr>
                <w:rFonts w:ascii="Book Antiqua" w:eastAsia="Malgun Gothic" w:hAnsi="Book Antiqua" w:cs="Times New Roman"/>
                <w:sz w:val="24"/>
                <w:szCs w:val="24"/>
              </w:rPr>
              <w:fldChar w:fldCharType="end"/>
            </w:r>
          </w:p>
        </w:tc>
      </w:tr>
      <w:tr w:rsidR="005C6016" w:rsidRPr="003F5A83" w14:paraId="349CFB8D" w14:textId="77777777" w:rsidTr="00997982">
        <w:trPr>
          <w:trHeight w:val="748"/>
        </w:trPr>
        <w:tc>
          <w:tcPr>
            <w:tcW w:w="1754" w:type="dxa"/>
            <w:tcBorders>
              <w:top w:val="nil"/>
              <w:bottom w:val="nil"/>
            </w:tcBorders>
            <w:shd w:val="clear" w:color="auto" w:fill="auto"/>
            <w:vAlign w:val="center"/>
          </w:tcPr>
          <w:p w14:paraId="0C2ABD16" w14:textId="77777777" w:rsidR="005C6016" w:rsidRPr="00997982" w:rsidRDefault="005C6016" w:rsidP="00C62971">
            <w:pPr>
              <w:wordWrap/>
              <w:snapToGrid w:val="0"/>
              <w:spacing w:after="0" w:line="360" w:lineRule="auto"/>
              <w:jc w:val="left"/>
              <w:rPr>
                <w:rFonts w:ascii="Book Antiqua" w:eastAsia="Malgun Gothic" w:hAnsi="Book Antiqua" w:cs="Times New Roman"/>
                <w:sz w:val="24"/>
                <w:szCs w:val="24"/>
              </w:rPr>
            </w:pPr>
            <w:r w:rsidRPr="00997982">
              <w:rPr>
                <w:rFonts w:ascii="Book Antiqua" w:eastAsia="Malgun Gothic" w:hAnsi="Book Antiqua" w:cs="Times New Roman"/>
                <w:sz w:val="24"/>
                <w:szCs w:val="24"/>
              </w:rPr>
              <w:t>HOXA4, D10</w:t>
            </w:r>
          </w:p>
        </w:tc>
        <w:tc>
          <w:tcPr>
            <w:tcW w:w="3576" w:type="dxa"/>
            <w:tcBorders>
              <w:top w:val="nil"/>
              <w:bottom w:val="nil"/>
            </w:tcBorders>
            <w:shd w:val="clear" w:color="auto" w:fill="auto"/>
            <w:vAlign w:val="center"/>
          </w:tcPr>
          <w:p w14:paraId="5EA4BC3F" w14:textId="77777777" w:rsidR="005C6016" w:rsidRPr="00997982" w:rsidRDefault="005C6016"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 in CRC</w:t>
            </w:r>
          </w:p>
        </w:tc>
        <w:tc>
          <w:tcPr>
            <w:tcW w:w="3175" w:type="dxa"/>
            <w:tcBorders>
              <w:top w:val="nil"/>
              <w:bottom w:val="nil"/>
            </w:tcBorders>
            <w:shd w:val="clear" w:color="auto" w:fill="auto"/>
            <w:vAlign w:val="center"/>
          </w:tcPr>
          <w:p w14:paraId="70D6B31F" w14:textId="77777777" w:rsidR="005C6016" w:rsidRPr="00997982" w:rsidRDefault="005C6016"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Stem cell overpopulation and crypt renewal</w:t>
            </w:r>
          </w:p>
        </w:tc>
        <w:tc>
          <w:tcPr>
            <w:tcW w:w="1418" w:type="dxa"/>
            <w:tcBorders>
              <w:top w:val="nil"/>
              <w:bottom w:val="nil"/>
            </w:tcBorders>
            <w:vAlign w:val="center"/>
          </w:tcPr>
          <w:p w14:paraId="77A29E39" w14:textId="1913D050" w:rsidR="005C6016" w:rsidRPr="009B6EC4" w:rsidRDefault="005C6016" w:rsidP="00997982">
            <w:pPr>
              <w:wordWrap/>
              <w:snapToGrid w:val="0"/>
              <w:spacing w:after="0" w:line="360" w:lineRule="auto"/>
              <w:jc w:val="center"/>
              <w:rPr>
                <w:rFonts w:ascii="Book Antiqua" w:eastAsia="Malgun Gothic" w:hAnsi="Book Antiqua" w:cs="Times New Roman"/>
                <w:sz w:val="24"/>
                <w:szCs w:val="24"/>
              </w:rPr>
            </w:pPr>
            <w:r w:rsidRPr="009B6EC4">
              <w:rPr>
                <w:rFonts w:ascii="Book Antiqua" w:eastAsia="Malgun Gothic" w:hAnsi="Book Antiqua" w:cs="Times New Roman"/>
                <w:sz w:val="24"/>
                <w:szCs w:val="24"/>
              </w:rPr>
              <w:fldChar w:fldCharType="begin">
                <w:fldData xml:space="preserve">PEVuZE5vdGU+PENpdGU+PEF1dGhvcj5CaGF0bGVrYXI8L0F1dGhvcj48WWVhcj4yMDE0PC9ZZWFy
PjxSZWNOdW0+NDc8L1JlY051bT48RGlzcGxheVRleHQ+PHN0eWxlIGZhY2U9InN1cGVyc2NyaXB0
Ij5bNjNdPC9zdHlsZT48L0Rpc3BsYXlUZXh0PjxyZWNvcmQ+PHJlYy1udW1iZXI+NDc8L3JlYy1u
dW1iZXI+PGZvcmVpZ24ta2V5cz48a2V5IGFwcD0iRU4iIGRiLWlkPSJld3oydmV4MDB2YXd3Y2Vm
dnR5NWEweHZzc2R0eHBhOTB0MnIiPjQ3PC9rZXk+PC9mb3JlaWduLWtleXM+PHJlZi10eXBlIG5h
bWU9IkpvdXJuYWwgQXJ0aWNsZSI+MTc8L3JlZi10eXBlPjxjb250cmlidXRvcnM+PGF1dGhvcnM+
PGF1dGhvcj5CaGF0bGVrYXIsIFMuPC9hdXRob3I+PGF1dGhvcj5BZGR5YSwgUy48L2F1dGhvcj48
YXV0aG9yPlNhbHVuZWssIE0uPC9hdXRob3I+PGF1dGhvcj5PcnIsIEMuIFIuPC9hdXRob3I+PGF1
dGhvcj5TdXJyZXksIFMuPC9hdXRob3I+PGF1dGhvcj5NY0tlbnppZSwgUy48L2F1dGhvcj48YXV0
aG9yPkZpZWxkcywgSi4gWi48L2F1dGhvcj48YXV0aG9yPkJvbWFuLCBCLiBNLjwvYXV0aG9yPjwv
YXV0aG9ycz48L2NvbnRyaWJ1dG9ycz48YXV0aC1hZGRyZXNzPjEgQ2VudGVyIGZvciBUcmFuc2xh
dGlvbmFsIENhbmNlciBSZXNlYXJjaCwgSGVsZW4gRi4gR3JhaGFtIENhbmNlciBDZW50ZXIgYW5k
IFJlc2VhcmNoIEluc3RpdHV0ZSwgVW5pdmVyc2l0eSBvZiBEZWxhd2FyZSAsIE5ld2FyaywgRGVs
YXdhcmUuPC9hdXRoLWFkZHJlc3M+PHRpdGxlcz48dGl0bGU+SWRlbnRpZmljYXRpb24gb2YgYSBk
ZXZlbG9wbWVudGFsIGdlbmUgZXhwcmVzc2lvbiBzaWduYXR1cmUsIGluY2x1ZGluZyBIT1ggZ2Vu
ZXMsIGZvciB0aGUgbm9ybWFsIGh1bWFuIGNvbG9uaWMgY3J5cHQgc3RlbSBjZWxsIG5pY2hlOiBv
dmVyZXhwcmVzc2lvbiBvZiB0aGUgc2lnbmF0dXJlIHBhcmFsbGVscyBzdGVtIGNlbGwgb3ZlcnBv
cHVsYXRpb24gZHVyaW5nIGNvbG9uIHR1bW9yaWdlbmVzaXM8L3RpdGxlPjxzZWNvbmRhcnktdGl0
bGU+U3RlbSBDZWxscyBEZXY8L3NlY29uZGFyeS10aXRsZT48YWx0LXRpdGxlPlN0ZW0gY2VsbHMg
YW5kIGRldmVsb3BtZW50PC9hbHQtdGl0bGU+PC90aXRsZXM+PHBlcmlvZGljYWw+PGZ1bGwtdGl0
bGU+U3RlbSBDZWxscyBEZXY8L2Z1bGwtdGl0bGU+PGFiYnItMT5TdGVtIGNlbGxzIGFuZCBkZXZl
bG9wbWVudDwvYWJici0xPjwvcGVyaW9kaWNhbD48YWx0LXBlcmlvZGljYWw+PGZ1bGwtdGl0bGU+
U3RlbSBDZWxscyBEZXY8L2Z1bGwtdGl0bGU+PGFiYnItMT5TdGVtIGNlbGxzIGFuZCBkZXZlbG9w
bWVudDwvYWJici0xPjwvYWx0LXBlcmlvZGljYWw+PHBhZ2VzPjE2Ny03OTwvcGFnZXM+PHZvbHVt
ZT4yMzwvdm9sdW1lPjxudW1iZXI+MjwvbnVtYmVyPjxrZXl3b3Jkcz48a2V5d29yZD5DZWxsIFRy
YW5zZm9ybWF0aW9uLCBOZW9wbGFzdGljL2dlbmV0aWNzPC9rZXl3b3JkPjxrZXl3b3JkPkNvbG9u
L2N5dG9sb2d5LypwYXRob2xvZ3k8L2tleXdvcmQ+PGtleXdvcmQ+Q29sb25pYyBOZW9wbGFzbXMv
Z2VuZXRpY3MvcGF0aG9sb2d5PC9rZXl3b3JkPjxrZXl3b3JkPkdlbmUgRXhwcmVzc2lvbiBSZWd1
bGF0aW9uLCBEZXZlbG9wbWVudGFsLypnZW5ldGljczwva2V5d29yZD48a2V5d29yZD5Ib21lb2Rv
bWFpbiBQcm90ZWlucy9iaW9zeW50aGVzaXMvKmdlbmV0aWNzPC9rZXl3b3JkPjxrZXl3b3JkPkh1
bWFuczwva2V5d29yZD48a2V5d29yZD5JbnRlc3RpbmFsIE11Y29zYS9jeXRvbG9neS9wYXRob2xv
Z3k8L2tleXdvcmQ+PGtleXdvcmQ+TWVtYnJhbmUgUHJvdGVpbnMvZ2VuZXRpY3M8L2tleXdvcmQ+
PGtleXdvcmQ+TmVvcGxhc20gUHJvdGVpbnMvZ2VuZXRpY3M8L2tleXdvcmQ+PGtleXdvcmQ+T2xp
Z29udWNsZW90aWRlIEFycmF5IFNlcXVlbmNlIEFuYWx5c2lzPC9rZXl3b3JkPjxrZXl3b3JkPk94
aWRvcmVkdWN0YXNlcy9nZW5ldGljczwva2V5d29yZD48a2V5d29yZD5STkEsIE1lc3Nlbmdlci9n
ZW5ldGljczwva2V5d29yZD48a2V5d29yZD5TdGVtIENlbGxzLypjeXRvbG9neTwva2V5d29yZD48
a2V5d29yZD5UcmFuc2NyaXB0aW9uIEZhY3RvcnMvYmlvc3ludGhlc2lzLypnZW5ldGljczwva2V5
d29yZD48L2tleXdvcmRzPjxkYXRlcz48eWVhcj4yMDE0PC95ZWFyPjxwdWItZGF0ZXM+PGRhdGU+
SmFuIDE1PC9kYXRlPjwvcHViLWRhdGVzPjwvZGF0ZXM+PGlzYm4+MTU1Ny04NTM0IChFbGVjdHJv
bmljKSYjeEQ7MTU0Ny0zMjg3IChMaW5raW5nKTwvaXNibj48YWNjZXNzaW9uLW51bT4yMzk4MDU5
NTwvYWNjZXNzaW9uLW51bT48dXJscz48cmVsYXRlZC11cmxzPjx1cmw+aHR0cDovL3d3dy5uY2Jp
Lm5sbS5uaWguZ292L3B1Ym1lZC8yMzk4MDU5NTwvdXJsPjwvcmVsYXRlZC11cmxzPjwvdXJscz48
Y3VzdG9tMj4zODg3NDYzPC9jdXN0b20yPjxlbGVjdHJvbmljLXJlc291cmNlLW51bT4xMC4xMDg5
L3NjZC4yMDEzLjAwMzk8L2VsZWN0cm9uaWMtcmVzb3VyY2UtbnVtPjwvcmVjb3JkPjwvQ2l0ZT48
L0VuZE5vdGU+AG==
</w:fldData>
              </w:fldChar>
            </w:r>
            <w:r w:rsidRPr="009B6EC4">
              <w:rPr>
                <w:rFonts w:ascii="Book Antiqua" w:eastAsia="Malgun Gothic" w:hAnsi="Book Antiqua" w:cs="Times New Roman"/>
                <w:sz w:val="24"/>
                <w:szCs w:val="24"/>
              </w:rPr>
              <w:instrText xml:space="preserve"> ADDIN EN.CITE </w:instrText>
            </w:r>
            <w:r w:rsidRPr="009B6EC4">
              <w:rPr>
                <w:rFonts w:ascii="Book Antiqua" w:eastAsia="Malgun Gothic" w:hAnsi="Book Antiqua" w:cs="Times New Roman"/>
                <w:sz w:val="24"/>
                <w:szCs w:val="24"/>
              </w:rPr>
              <w:fldChar w:fldCharType="begin">
                <w:fldData xml:space="preserve">PEVuZE5vdGU+PENpdGU+PEF1dGhvcj5CaGF0bGVrYXI8L0F1dGhvcj48WWVhcj4yMDE0PC9ZZWFy
PjxSZWNOdW0+NDc8L1JlY051bT48RGlzcGxheVRleHQ+PHN0eWxlIGZhY2U9InN1cGVyc2NyaXB0
Ij5bNjNdPC9zdHlsZT48L0Rpc3BsYXlUZXh0PjxyZWNvcmQ+PHJlYy1udW1iZXI+NDc8L3JlYy1u
dW1iZXI+PGZvcmVpZ24ta2V5cz48a2V5IGFwcD0iRU4iIGRiLWlkPSJld3oydmV4MDB2YXd3Y2Vm
dnR5NWEweHZzc2R0eHBhOTB0MnIiPjQ3PC9rZXk+PC9mb3JlaWduLWtleXM+PHJlZi10eXBlIG5h
bWU9IkpvdXJuYWwgQXJ0aWNsZSI+MTc8L3JlZi10eXBlPjxjb250cmlidXRvcnM+PGF1dGhvcnM+
PGF1dGhvcj5CaGF0bGVrYXIsIFMuPC9hdXRob3I+PGF1dGhvcj5BZGR5YSwgUy48L2F1dGhvcj48
YXV0aG9yPlNhbHVuZWssIE0uPC9hdXRob3I+PGF1dGhvcj5PcnIsIEMuIFIuPC9hdXRob3I+PGF1
dGhvcj5TdXJyZXksIFMuPC9hdXRob3I+PGF1dGhvcj5NY0tlbnppZSwgUy48L2F1dGhvcj48YXV0
aG9yPkZpZWxkcywgSi4gWi48L2F1dGhvcj48YXV0aG9yPkJvbWFuLCBCLiBNLjwvYXV0aG9yPjwv
YXV0aG9ycz48L2NvbnRyaWJ1dG9ycz48YXV0aC1hZGRyZXNzPjEgQ2VudGVyIGZvciBUcmFuc2xh
dGlvbmFsIENhbmNlciBSZXNlYXJjaCwgSGVsZW4gRi4gR3JhaGFtIENhbmNlciBDZW50ZXIgYW5k
IFJlc2VhcmNoIEluc3RpdHV0ZSwgVW5pdmVyc2l0eSBvZiBEZWxhd2FyZSAsIE5ld2FyaywgRGVs
YXdhcmUuPC9hdXRoLWFkZHJlc3M+PHRpdGxlcz48dGl0bGU+SWRlbnRpZmljYXRpb24gb2YgYSBk
ZXZlbG9wbWVudGFsIGdlbmUgZXhwcmVzc2lvbiBzaWduYXR1cmUsIGluY2x1ZGluZyBIT1ggZ2Vu
ZXMsIGZvciB0aGUgbm9ybWFsIGh1bWFuIGNvbG9uaWMgY3J5cHQgc3RlbSBjZWxsIG5pY2hlOiBv
dmVyZXhwcmVzc2lvbiBvZiB0aGUgc2lnbmF0dXJlIHBhcmFsbGVscyBzdGVtIGNlbGwgb3ZlcnBv
cHVsYXRpb24gZHVyaW5nIGNvbG9uIHR1bW9yaWdlbmVzaXM8L3RpdGxlPjxzZWNvbmRhcnktdGl0
bGU+U3RlbSBDZWxscyBEZXY8L3NlY29uZGFyeS10aXRsZT48YWx0LXRpdGxlPlN0ZW0gY2VsbHMg
YW5kIGRldmVsb3BtZW50PC9hbHQtdGl0bGU+PC90aXRsZXM+PHBlcmlvZGljYWw+PGZ1bGwtdGl0
bGU+U3RlbSBDZWxscyBEZXY8L2Z1bGwtdGl0bGU+PGFiYnItMT5TdGVtIGNlbGxzIGFuZCBkZXZl
bG9wbWVudDwvYWJici0xPjwvcGVyaW9kaWNhbD48YWx0LXBlcmlvZGljYWw+PGZ1bGwtdGl0bGU+
U3RlbSBDZWxscyBEZXY8L2Z1bGwtdGl0bGU+PGFiYnItMT5TdGVtIGNlbGxzIGFuZCBkZXZlbG9w
bWVudDwvYWJici0xPjwvYWx0LXBlcmlvZGljYWw+PHBhZ2VzPjE2Ny03OTwvcGFnZXM+PHZvbHVt
ZT4yMzwvdm9sdW1lPjxudW1iZXI+MjwvbnVtYmVyPjxrZXl3b3Jkcz48a2V5d29yZD5DZWxsIFRy
YW5zZm9ybWF0aW9uLCBOZW9wbGFzdGljL2dlbmV0aWNzPC9rZXl3b3JkPjxrZXl3b3JkPkNvbG9u
L2N5dG9sb2d5LypwYXRob2xvZ3k8L2tleXdvcmQ+PGtleXdvcmQ+Q29sb25pYyBOZW9wbGFzbXMv
Z2VuZXRpY3MvcGF0aG9sb2d5PC9rZXl3b3JkPjxrZXl3b3JkPkdlbmUgRXhwcmVzc2lvbiBSZWd1
bGF0aW9uLCBEZXZlbG9wbWVudGFsLypnZW5ldGljczwva2V5d29yZD48a2V5d29yZD5Ib21lb2Rv
bWFpbiBQcm90ZWlucy9iaW9zeW50aGVzaXMvKmdlbmV0aWNzPC9rZXl3b3JkPjxrZXl3b3JkPkh1
bWFuczwva2V5d29yZD48a2V5d29yZD5JbnRlc3RpbmFsIE11Y29zYS9jeXRvbG9neS9wYXRob2xv
Z3k8L2tleXdvcmQ+PGtleXdvcmQ+TWVtYnJhbmUgUHJvdGVpbnMvZ2VuZXRpY3M8L2tleXdvcmQ+
PGtleXdvcmQ+TmVvcGxhc20gUHJvdGVpbnMvZ2VuZXRpY3M8L2tleXdvcmQ+PGtleXdvcmQ+T2xp
Z29udWNsZW90aWRlIEFycmF5IFNlcXVlbmNlIEFuYWx5c2lzPC9rZXl3b3JkPjxrZXl3b3JkPk94
aWRvcmVkdWN0YXNlcy9nZW5ldGljczwva2V5d29yZD48a2V5d29yZD5STkEsIE1lc3Nlbmdlci9n
ZW5ldGljczwva2V5d29yZD48a2V5d29yZD5TdGVtIENlbGxzLypjeXRvbG9neTwva2V5d29yZD48
a2V5d29yZD5UcmFuc2NyaXB0aW9uIEZhY3RvcnMvYmlvc3ludGhlc2lzLypnZW5ldGljczwva2V5
d29yZD48L2tleXdvcmRzPjxkYXRlcz48eWVhcj4yMDE0PC95ZWFyPjxwdWItZGF0ZXM+PGRhdGU+
SmFuIDE1PC9kYXRlPjwvcHViLWRhdGVzPjwvZGF0ZXM+PGlzYm4+MTU1Ny04NTM0IChFbGVjdHJv
bmljKSYjeEQ7MTU0Ny0zMjg3IChMaW5raW5nKTwvaXNibj48YWNjZXNzaW9uLW51bT4yMzk4MDU5
NTwvYWNjZXNzaW9uLW51bT48dXJscz48cmVsYXRlZC11cmxzPjx1cmw+aHR0cDovL3d3dy5uY2Jp
Lm5sbS5uaWguZ292L3B1Ym1lZC8yMzk4MDU5NTwvdXJsPjwvcmVsYXRlZC11cmxzPjwvdXJscz48
Y3VzdG9tMj4zODg3NDYzPC9jdXN0b20yPjxlbGVjdHJvbmljLXJlc291cmNlLW51bT4xMC4xMDg5
L3NjZC4yMDEzLjAwMzk8L2VsZWN0cm9uaWMtcmVzb3VyY2UtbnVtPjwvcmVjb3JkPjwvQ2l0ZT48
L0VuZE5vdGU+AG==
</w:fldData>
              </w:fldChar>
            </w:r>
            <w:r w:rsidRPr="009B6EC4">
              <w:rPr>
                <w:rFonts w:ascii="Book Antiqua" w:eastAsia="Malgun Gothic" w:hAnsi="Book Antiqua" w:cs="Times New Roman"/>
                <w:sz w:val="24"/>
                <w:szCs w:val="24"/>
              </w:rPr>
              <w:instrText xml:space="preserve"> ADDIN EN.CITE.DATA </w:instrText>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end"/>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separate"/>
            </w:r>
            <w:r w:rsidRPr="009B6EC4">
              <w:rPr>
                <w:rFonts w:ascii="Book Antiqua" w:eastAsia="Malgun Gothic" w:hAnsi="Book Antiqua" w:cs="Times New Roman"/>
                <w:sz w:val="24"/>
                <w:szCs w:val="24"/>
              </w:rPr>
              <w:t>[</w:t>
            </w:r>
            <w:hyperlink w:anchor="_ENREF_63" w:tooltip="Bhatlekar, 2014 #47" w:history="1">
              <w:r w:rsidR="00BC04D7" w:rsidRPr="009B6EC4">
                <w:rPr>
                  <w:rFonts w:ascii="Book Antiqua" w:eastAsia="Malgun Gothic" w:hAnsi="Book Antiqua" w:cs="Times New Roman"/>
                  <w:sz w:val="24"/>
                  <w:szCs w:val="24"/>
                </w:rPr>
                <w:t>63</w:t>
              </w:r>
            </w:hyperlink>
            <w:r w:rsidRPr="009B6EC4">
              <w:rPr>
                <w:rFonts w:ascii="Book Antiqua" w:eastAsia="Malgun Gothic" w:hAnsi="Book Antiqua" w:cs="Times New Roman"/>
                <w:sz w:val="24"/>
                <w:szCs w:val="24"/>
              </w:rPr>
              <w:t>]</w:t>
            </w:r>
            <w:r w:rsidRPr="009B6EC4">
              <w:rPr>
                <w:rFonts w:ascii="Book Antiqua" w:eastAsia="Malgun Gothic" w:hAnsi="Book Antiqua" w:cs="Times New Roman"/>
                <w:sz w:val="24"/>
                <w:szCs w:val="24"/>
              </w:rPr>
              <w:fldChar w:fldCharType="end"/>
            </w:r>
          </w:p>
        </w:tc>
      </w:tr>
      <w:tr w:rsidR="005C6016" w:rsidRPr="003F5A83" w14:paraId="6A4CECAA" w14:textId="77777777" w:rsidTr="00997982">
        <w:trPr>
          <w:trHeight w:val="748"/>
        </w:trPr>
        <w:tc>
          <w:tcPr>
            <w:tcW w:w="1754" w:type="dxa"/>
            <w:tcBorders>
              <w:top w:val="nil"/>
              <w:bottom w:val="nil"/>
            </w:tcBorders>
            <w:shd w:val="clear" w:color="auto" w:fill="auto"/>
            <w:vAlign w:val="center"/>
          </w:tcPr>
          <w:p w14:paraId="056B1A08" w14:textId="77777777" w:rsidR="005C6016" w:rsidRPr="00997982" w:rsidRDefault="005C6016" w:rsidP="00C62971">
            <w:pPr>
              <w:wordWrap/>
              <w:snapToGrid w:val="0"/>
              <w:spacing w:after="0" w:line="360" w:lineRule="auto"/>
              <w:jc w:val="left"/>
              <w:rPr>
                <w:rFonts w:ascii="Book Antiqua" w:eastAsia="Malgun Gothic" w:hAnsi="Book Antiqua" w:cs="Times New Roman"/>
                <w:sz w:val="24"/>
                <w:szCs w:val="24"/>
              </w:rPr>
            </w:pPr>
            <w:r w:rsidRPr="00997982">
              <w:rPr>
                <w:rFonts w:ascii="Book Antiqua" w:eastAsia="Malgun Gothic" w:hAnsi="Book Antiqua" w:cs="Times New Roman"/>
                <w:sz w:val="24"/>
                <w:szCs w:val="24"/>
              </w:rPr>
              <w:t>HOXA5, A9, A10, C6</w:t>
            </w:r>
          </w:p>
        </w:tc>
        <w:tc>
          <w:tcPr>
            <w:tcW w:w="3576" w:type="dxa"/>
            <w:tcBorders>
              <w:top w:val="nil"/>
              <w:bottom w:val="nil"/>
            </w:tcBorders>
            <w:shd w:val="clear" w:color="auto" w:fill="auto"/>
            <w:vAlign w:val="center"/>
          </w:tcPr>
          <w:p w14:paraId="78D25528" w14:textId="77777777" w:rsidR="005C6016" w:rsidRPr="00997982" w:rsidRDefault="005C6016"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Proximal colon tumor &gt; distal colon tumor</w:t>
            </w:r>
          </w:p>
        </w:tc>
        <w:tc>
          <w:tcPr>
            <w:tcW w:w="3175" w:type="dxa"/>
            <w:tcBorders>
              <w:top w:val="nil"/>
              <w:bottom w:val="nil"/>
            </w:tcBorders>
            <w:shd w:val="clear" w:color="auto" w:fill="auto"/>
            <w:vAlign w:val="center"/>
          </w:tcPr>
          <w:p w14:paraId="3819DED6" w14:textId="77777777" w:rsidR="005C6016" w:rsidRPr="00997982" w:rsidRDefault="005C6016"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Not presented</w:t>
            </w:r>
          </w:p>
        </w:tc>
        <w:tc>
          <w:tcPr>
            <w:tcW w:w="1418" w:type="dxa"/>
            <w:tcBorders>
              <w:top w:val="nil"/>
              <w:bottom w:val="nil"/>
            </w:tcBorders>
            <w:vAlign w:val="center"/>
          </w:tcPr>
          <w:p w14:paraId="53868298" w14:textId="16CDC361" w:rsidR="005C6016" w:rsidRPr="009B6EC4" w:rsidRDefault="005C6016" w:rsidP="00997982">
            <w:pPr>
              <w:wordWrap/>
              <w:snapToGrid w:val="0"/>
              <w:spacing w:after="0" w:line="360" w:lineRule="auto"/>
              <w:jc w:val="center"/>
              <w:rPr>
                <w:rFonts w:ascii="Book Antiqua" w:eastAsia="Malgun Gothic" w:hAnsi="Book Antiqua" w:cs="Times New Roman"/>
                <w:sz w:val="24"/>
                <w:szCs w:val="24"/>
              </w:rPr>
            </w:pPr>
            <w:r w:rsidRPr="009B6EC4">
              <w:rPr>
                <w:rFonts w:ascii="Book Antiqua" w:eastAsia="Malgun Gothic" w:hAnsi="Book Antiqua" w:cs="Times New Roman"/>
                <w:sz w:val="24"/>
                <w:szCs w:val="24"/>
              </w:rPr>
              <w:fldChar w:fldCharType="begin">
                <w:fldData xml:space="preserve">PEVuZE5vdGU+PENpdGU+PEF1dGhvcj5TYW56LVBhbXBsb25hPC9BdXRob3I+PFllYXI+MjAxMTwv
WWVhcj48UmVjTnVtPjQ4PC9SZWNOdW0+PERpc3BsYXlUZXh0PjxzdHlsZSBmYWNlPSJzdXBlcnNj
cmlwdCI+WzY0XTwvc3R5bGU+PC9EaXNwbGF5VGV4dD48cmVjb3JkPjxyZWMtbnVtYmVyPjQ4PC9y
ZWMtbnVtYmVyPjxmb3JlaWduLWtleXM+PGtleSBhcHA9IkVOIiBkYi1pZD0iZXd6MnZleDAwdmF3
d2NlZnZ0eTVhMHh2c3NkdHhwYTkwdDJyIj40ODwva2V5PjwvZm9yZWlnbi1rZXlzPjxyZWYtdHlw
ZSBuYW1lPSJKb3VybmFsIEFydGljbGUiPjE3PC9yZWYtdHlwZT48Y29udHJpYnV0b3JzPjxhdXRo
b3JzPjxhdXRob3I+U2Fuei1QYW1wbG9uYSwgUi48L2F1dGhvcj48YXV0aG9yPkNvcmRlcm8sIEQu
PC9hdXRob3I+PGF1dGhvcj5CZXJlbmd1ZXIsIEEuPC9hdXRob3I+PGF1dGhvcj5MZWpia293aWN6
LCBGLjwvYXV0aG9yPjxhdXRob3I+UmVubmVydCwgSC48L2F1dGhvcj48YXV0aG9yPlNhbGF6YXIs
IFIuPC9hdXRob3I+PGF1dGhvcj5CaW9uZG8sIFMuPC9hdXRob3I+PGF1dGhvcj5TYW5qdWFuLCBY
LjwvYXV0aG9yPjxhdXRob3I+UHVqYW5hLCBNLiBBLjwvYXV0aG9yPjxhdXRob3I+Um96ZWssIEwu
PC9hdXRob3I+PGF1dGhvcj5HaW9yZGFubywgVC4gSi48L2F1dGhvcj48YXV0aG9yPkJlbi1Jemhh
aywgTy48L2F1dGhvcj48YXV0aG9yPkNvaGVuLCBILiBJLjwvYXV0aG9yPjxhdXRob3I+VHJvdWdv
dWJvZmYsIFAuPC9hdXRob3I+PGF1dGhvcj5CZWpoYXIsIEouPC9hdXRob3I+PGF1dGhvcj5Tb3Zh
LCBZLjwvYXV0aG9yPjxhdXRob3I+UmVubmVydCwgRy48L2F1dGhvcj48YXV0aG9yPkdydWJlciwg
Uy4gQi48L2F1dGhvcj48YXV0aG9yPk1vcmVubywgVi48L2F1dGhvcj48L2F1dGhvcnM+PC9jb250
cmlidXRvcnM+PGF1dGgtYWRkcmVzcz5Vbml0IG9mIEJpb21hcmtlcnMgYW5kIFN1c2NlcHRpYmls
aXR5LCBDYXRhbGFuIEluc3RpdHV0ZSBvZiBPbmNvbG9neSwgSURJQkVMTCwgYW5kIENJQkVSRVNQ
LCBCYXJjZWxvbmEsIFNwYWluLjwvYXV0aC1hZGRyZXNzPjx0aXRsZXM+PHRpdGxlPkdlbmUgZXhw
cmVzc2lvbiBkaWZmZXJlbmNlcyBiZXR3ZWVuIGNvbG9uIGFuZCByZWN0dW0gdHVtb3JzPC90aXRs
ZT48c2Vjb25kYXJ5LXRpdGxlPkNsaW4gQ2FuY2VyIFJlczwvc2Vjb25kYXJ5LXRpdGxlPjxhbHQt
dGl0bGU+Q2xpbmljYWwgY2FuY2VyIHJlc2VhcmNoIDogYW4gb2ZmaWNpYWwgam91cm5hbCBvZiB0
aGUgQW1lcmljYW4gQXNzb2NpYXRpb24gZm9yIENhbmNlciBSZXNlYXJjaDwvYWx0LXRpdGxlPjwv
dGl0bGVzPjxwZXJpb2RpY2FsPjxmdWxsLXRpdGxlPkNsaW4gQ2FuY2VyIFJlczwvZnVsbC10aXRs
ZT48YWJici0xPkNsaW5pY2FsIGNhbmNlciByZXNlYXJjaCA6IGFuIG9mZmljaWFsIGpvdXJuYWwg
b2YgdGhlIEFtZXJpY2FuIEFzc29jaWF0aW9uIGZvciBDYW5jZXIgUmVzZWFyY2g8L2FiYnItMT48
L3BlcmlvZGljYWw+PGFsdC1wZXJpb2RpY2FsPjxmdWxsLXRpdGxlPkNsaW4gQ2FuY2VyIFJlczwv
ZnVsbC10aXRsZT48YWJici0xPkNsaW5pY2FsIGNhbmNlciByZXNlYXJjaCA6IGFuIG9mZmljaWFs
IGpvdXJuYWwgb2YgdGhlIEFtZXJpY2FuIEFzc29jaWF0aW9uIGZvciBDYW5jZXIgUmVzZWFyY2g8
L2FiYnItMT48L2FsdC1wZXJpb2RpY2FsPjxwYWdlcz43MzAzLTEyPC9wYWdlcz48dm9sdW1lPjE3
PC92b2x1bWU+PG51bWJlcj4yMzwvbnVtYmVyPjxrZXl3b3Jkcz48a2V5d29yZD5BZ2VkPC9rZXl3
b3JkPjxrZXl3b3JkPkFnZWQsIDgwIGFuZCBvdmVyPC9rZXl3b3JkPjxrZXl3b3JkPkNvbG9uL3Bh
dGhvbG9neTwva2V5d29yZD48a2V5d29yZD5Db2xvbmljIE5lb3BsYXNtcy9jbGFzc2lmaWNhdGlv
bi8qZ2VuZXRpY3MvcGF0aG9sb2d5PC9rZXl3b3JkPjxrZXl3b3JkPkZlbWFsZTwva2V5d29yZD48
a2V5d29yZD4qR2VuZSBFeHByZXNzaW9uIFByb2ZpbGluZzwva2V5d29yZD48a2V5d29yZD5HZW5l
IEV4cHJlc3Npb24gUmVndWxhdGlvbiwgTmVvcGxhc3RpYzwva2V5d29yZD48a2V5d29yZD5IdW1h
bnM8L2tleXdvcmQ+PGtleXdvcmQ+TWFsZTwva2V5d29yZD48a2V5d29yZD5NaWNyb3NhdGVsbGl0
ZSBSZXBlYXRzPC9rZXl3b3JkPjxrZXl3b3JkPk1pZGRsZSBBZ2VkPC9rZXl3b3JkPjxrZXl3b3Jk
PlJlY3RhbCBOZW9wbGFzbXMvY2xhc3NpZmljYXRpb24vKmdlbmV0aWNzL3BhdGhvbG9neTwva2V5
d29yZD48a2V5d29yZD5SZWN0dW0vcGF0aG9sb2d5PC9rZXl3b3JkPjxrZXl3b3JkPlRyYW5zY3Jp
cHRpb24gRmFjdG9ycy9iaW9zeW50aGVzaXMvZ2VuZXRpY3MvbWV0YWJvbGlzbTwva2V5d29yZD48
L2tleXdvcmRzPjxkYXRlcz48eWVhcj4yMDExPC95ZWFyPjxwdWItZGF0ZXM+PGRhdGU+RGVjIDE8
L2RhdGU+PC9wdWItZGF0ZXM+PC9kYXRlcz48aXNibj4xMDc4LTA0MzIgKFByaW50KSYjeEQ7MTA3
OC0wNDMyIChMaW5raW5nKTwvaXNibj48YWNjZXNzaW9uLW51bT4yMTk3NjU0MzwvYWNjZXNzaW9u
LW51bT48dXJscz48cmVsYXRlZC11cmxzPjx1cmw+aHR0cDovL3d3dy5uY2JpLm5sbS5uaWguZ292
L3B1Ym1lZC8yMTk3NjU0MzwvdXJsPjwvcmVsYXRlZC11cmxzPjwvdXJscz48Y3VzdG9tMj4zMjI5
Njg5PC9jdXN0b20yPjxlbGVjdHJvbmljLXJlc291cmNlLW51bT4xMC4xMTU4LzEwNzgtMDQzMi5D
Q1ItMTEtMTU3MDwvZWxlY3Ryb25pYy1yZXNvdXJjZS1udW0+PC9yZWNvcmQ+PC9DaXRlPjwvRW5k
Tm90ZT4A
</w:fldData>
              </w:fldChar>
            </w:r>
            <w:r w:rsidRPr="009B6EC4">
              <w:rPr>
                <w:rFonts w:ascii="Book Antiqua" w:eastAsia="Malgun Gothic" w:hAnsi="Book Antiqua" w:cs="Times New Roman"/>
                <w:sz w:val="24"/>
                <w:szCs w:val="24"/>
              </w:rPr>
              <w:instrText xml:space="preserve"> ADDIN EN.CITE </w:instrText>
            </w:r>
            <w:r w:rsidRPr="009B6EC4">
              <w:rPr>
                <w:rFonts w:ascii="Book Antiqua" w:eastAsia="Malgun Gothic" w:hAnsi="Book Antiqua" w:cs="Times New Roman"/>
                <w:sz w:val="24"/>
                <w:szCs w:val="24"/>
              </w:rPr>
              <w:fldChar w:fldCharType="begin">
                <w:fldData xml:space="preserve">PEVuZE5vdGU+PENpdGU+PEF1dGhvcj5TYW56LVBhbXBsb25hPC9BdXRob3I+PFllYXI+MjAxMTwv
WWVhcj48UmVjTnVtPjQ4PC9SZWNOdW0+PERpc3BsYXlUZXh0PjxzdHlsZSBmYWNlPSJzdXBlcnNj
cmlwdCI+WzY0XTwvc3R5bGU+PC9EaXNwbGF5VGV4dD48cmVjb3JkPjxyZWMtbnVtYmVyPjQ4PC9y
ZWMtbnVtYmVyPjxmb3JlaWduLWtleXM+PGtleSBhcHA9IkVOIiBkYi1pZD0iZXd6MnZleDAwdmF3
d2NlZnZ0eTVhMHh2c3NkdHhwYTkwdDJyIj40ODwva2V5PjwvZm9yZWlnbi1rZXlzPjxyZWYtdHlw
ZSBuYW1lPSJKb3VybmFsIEFydGljbGUiPjE3PC9yZWYtdHlwZT48Y29udHJpYnV0b3JzPjxhdXRo
b3JzPjxhdXRob3I+U2Fuei1QYW1wbG9uYSwgUi48L2F1dGhvcj48YXV0aG9yPkNvcmRlcm8sIEQu
PC9hdXRob3I+PGF1dGhvcj5CZXJlbmd1ZXIsIEEuPC9hdXRob3I+PGF1dGhvcj5MZWpia293aWN6
LCBGLjwvYXV0aG9yPjxhdXRob3I+UmVubmVydCwgSC48L2F1dGhvcj48YXV0aG9yPlNhbGF6YXIs
IFIuPC9hdXRob3I+PGF1dGhvcj5CaW9uZG8sIFMuPC9hdXRob3I+PGF1dGhvcj5TYW5qdWFuLCBY
LjwvYXV0aG9yPjxhdXRob3I+UHVqYW5hLCBNLiBBLjwvYXV0aG9yPjxhdXRob3I+Um96ZWssIEwu
PC9hdXRob3I+PGF1dGhvcj5HaW9yZGFubywgVC4gSi48L2F1dGhvcj48YXV0aG9yPkJlbi1Jemhh
aywgTy48L2F1dGhvcj48YXV0aG9yPkNvaGVuLCBILiBJLjwvYXV0aG9yPjxhdXRob3I+VHJvdWdv
dWJvZmYsIFAuPC9hdXRob3I+PGF1dGhvcj5CZWpoYXIsIEouPC9hdXRob3I+PGF1dGhvcj5Tb3Zh
LCBZLjwvYXV0aG9yPjxhdXRob3I+UmVubmVydCwgRy48L2F1dGhvcj48YXV0aG9yPkdydWJlciwg
Uy4gQi48L2F1dGhvcj48YXV0aG9yPk1vcmVubywgVi48L2F1dGhvcj48L2F1dGhvcnM+PC9jb250
cmlidXRvcnM+PGF1dGgtYWRkcmVzcz5Vbml0IG9mIEJpb21hcmtlcnMgYW5kIFN1c2NlcHRpYmls
aXR5LCBDYXRhbGFuIEluc3RpdHV0ZSBvZiBPbmNvbG9neSwgSURJQkVMTCwgYW5kIENJQkVSRVNQ
LCBCYXJjZWxvbmEsIFNwYWluLjwvYXV0aC1hZGRyZXNzPjx0aXRsZXM+PHRpdGxlPkdlbmUgZXhw
cmVzc2lvbiBkaWZmZXJlbmNlcyBiZXR3ZWVuIGNvbG9uIGFuZCByZWN0dW0gdHVtb3JzPC90aXRs
ZT48c2Vjb25kYXJ5LXRpdGxlPkNsaW4gQ2FuY2VyIFJlczwvc2Vjb25kYXJ5LXRpdGxlPjxhbHQt
dGl0bGU+Q2xpbmljYWwgY2FuY2VyIHJlc2VhcmNoIDogYW4gb2ZmaWNpYWwgam91cm5hbCBvZiB0
aGUgQW1lcmljYW4gQXNzb2NpYXRpb24gZm9yIENhbmNlciBSZXNlYXJjaDwvYWx0LXRpdGxlPjwv
dGl0bGVzPjxwZXJpb2RpY2FsPjxmdWxsLXRpdGxlPkNsaW4gQ2FuY2VyIFJlczwvZnVsbC10aXRs
ZT48YWJici0xPkNsaW5pY2FsIGNhbmNlciByZXNlYXJjaCA6IGFuIG9mZmljaWFsIGpvdXJuYWwg
b2YgdGhlIEFtZXJpY2FuIEFzc29jaWF0aW9uIGZvciBDYW5jZXIgUmVzZWFyY2g8L2FiYnItMT48
L3BlcmlvZGljYWw+PGFsdC1wZXJpb2RpY2FsPjxmdWxsLXRpdGxlPkNsaW4gQ2FuY2VyIFJlczwv
ZnVsbC10aXRsZT48YWJici0xPkNsaW5pY2FsIGNhbmNlciByZXNlYXJjaCA6IGFuIG9mZmljaWFs
IGpvdXJuYWwgb2YgdGhlIEFtZXJpY2FuIEFzc29jaWF0aW9uIGZvciBDYW5jZXIgUmVzZWFyY2g8
L2FiYnItMT48L2FsdC1wZXJpb2RpY2FsPjxwYWdlcz43MzAzLTEyPC9wYWdlcz48dm9sdW1lPjE3
PC92b2x1bWU+PG51bWJlcj4yMzwvbnVtYmVyPjxrZXl3b3Jkcz48a2V5d29yZD5BZ2VkPC9rZXl3
b3JkPjxrZXl3b3JkPkFnZWQsIDgwIGFuZCBvdmVyPC9rZXl3b3JkPjxrZXl3b3JkPkNvbG9uL3Bh
dGhvbG9neTwva2V5d29yZD48a2V5d29yZD5Db2xvbmljIE5lb3BsYXNtcy9jbGFzc2lmaWNhdGlv
bi8qZ2VuZXRpY3MvcGF0aG9sb2d5PC9rZXl3b3JkPjxrZXl3b3JkPkZlbWFsZTwva2V5d29yZD48
a2V5d29yZD4qR2VuZSBFeHByZXNzaW9uIFByb2ZpbGluZzwva2V5d29yZD48a2V5d29yZD5HZW5l
IEV4cHJlc3Npb24gUmVndWxhdGlvbiwgTmVvcGxhc3RpYzwva2V5d29yZD48a2V5d29yZD5IdW1h
bnM8L2tleXdvcmQ+PGtleXdvcmQ+TWFsZTwva2V5d29yZD48a2V5d29yZD5NaWNyb3NhdGVsbGl0
ZSBSZXBlYXRzPC9rZXl3b3JkPjxrZXl3b3JkPk1pZGRsZSBBZ2VkPC9rZXl3b3JkPjxrZXl3b3Jk
PlJlY3RhbCBOZW9wbGFzbXMvY2xhc3NpZmljYXRpb24vKmdlbmV0aWNzL3BhdGhvbG9neTwva2V5
d29yZD48a2V5d29yZD5SZWN0dW0vcGF0aG9sb2d5PC9rZXl3b3JkPjxrZXl3b3JkPlRyYW5zY3Jp
cHRpb24gRmFjdG9ycy9iaW9zeW50aGVzaXMvZ2VuZXRpY3MvbWV0YWJvbGlzbTwva2V5d29yZD48
L2tleXdvcmRzPjxkYXRlcz48eWVhcj4yMDExPC95ZWFyPjxwdWItZGF0ZXM+PGRhdGU+RGVjIDE8
L2RhdGU+PC9wdWItZGF0ZXM+PC9kYXRlcz48aXNibj4xMDc4LTA0MzIgKFByaW50KSYjeEQ7MTA3
OC0wNDMyIChMaW5raW5nKTwvaXNibj48YWNjZXNzaW9uLW51bT4yMTk3NjU0MzwvYWNjZXNzaW9u
LW51bT48dXJscz48cmVsYXRlZC11cmxzPjx1cmw+aHR0cDovL3d3dy5uY2JpLm5sbS5uaWguZ292
L3B1Ym1lZC8yMTk3NjU0MzwvdXJsPjwvcmVsYXRlZC11cmxzPjwvdXJscz48Y3VzdG9tMj4zMjI5
Njg5PC9jdXN0b20yPjxlbGVjdHJvbmljLXJlc291cmNlLW51bT4xMC4xMTU4LzEwNzgtMDQzMi5D
Q1ItMTEtMTU3MDwvZWxlY3Ryb25pYy1yZXNvdXJjZS1udW0+PC9yZWNvcmQ+PC9DaXRlPjwvRW5k
Tm90ZT4A
</w:fldData>
              </w:fldChar>
            </w:r>
            <w:r w:rsidRPr="009B6EC4">
              <w:rPr>
                <w:rFonts w:ascii="Book Antiqua" w:eastAsia="Malgun Gothic" w:hAnsi="Book Antiqua" w:cs="Times New Roman"/>
                <w:sz w:val="24"/>
                <w:szCs w:val="24"/>
              </w:rPr>
              <w:instrText xml:space="preserve"> ADDIN EN.CITE.DATA </w:instrText>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end"/>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separate"/>
            </w:r>
            <w:r w:rsidRPr="009B6EC4">
              <w:rPr>
                <w:rFonts w:ascii="Book Antiqua" w:eastAsia="Malgun Gothic" w:hAnsi="Book Antiqua" w:cs="Times New Roman"/>
                <w:sz w:val="24"/>
                <w:szCs w:val="24"/>
              </w:rPr>
              <w:t>[</w:t>
            </w:r>
            <w:hyperlink w:anchor="_ENREF_64" w:tooltip="Sanz-Pamplona, 2011 #48" w:history="1">
              <w:r w:rsidR="00BC04D7" w:rsidRPr="009B6EC4">
                <w:rPr>
                  <w:rFonts w:ascii="Book Antiqua" w:eastAsia="Malgun Gothic" w:hAnsi="Book Antiqua" w:cs="Times New Roman"/>
                  <w:sz w:val="24"/>
                  <w:szCs w:val="24"/>
                </w:rPr>
                <w:t>64</w:t>
              </w:r>
            </w:hyperlink>
            <w:r w:rsidRPr="009B6EC4">
              <w:rPr>
                <w:rFonts w:ascii="Book Antiqua" w:eastAsia="Malgun Gothic" w:hAnsi="Book Antiqua" w:cs="Times New Roman"/>
                <w:sz w:val="24"/>
                <w:szCs w:val="24"/>
              </w:rPr>
              <w:t>]</w:t>
            </w:r>
            <w:r w:rsidRPr="009B6EC4">
              <w:rPr>
                <w:rFonts w:ascii="Book Antiqua" w:eastAsia="Malgun Gothic" w:hAnsi="Book Antiqua" w:cs="Times New Roman"/>
                <w:sz w:val="24"/>
                <w:szCs w:val="24"/>
              </w:rPr>
              <w:fldChar w:fldCharType="end"/>
            </w:r>
          </w:p>
        </w:tc>
      </w:tr>
      <w:tr w:rsidR="005C6016" w:rsidRPr="003F5A83" w14:paraId="607610C6" w14:textId="77777777" w:rsidTr="00997982">
        <w:trPr>
          <w:trHeight w:val="748"/>
        </w:trPr>
        <w:tc>
          <w:tcPr>
            <w:tcW w:w="1754" w:type="dxa"/>
            <w:tcBorders>
              <w:top w:val="nil"/>
              <w:bottom w:val="nil"/>
            </w:tcBorders>
            <w:shd w:val="clear" w:color="auto" w:fill="auto"/>
            <w:vAlign w:val="center"/>
          </w:tcPr>
          <w:p w14:paraId="242021BB" w14:textId="77777777" w:rsidR="005C6016" w:rsidRPr="00997982" w:rsidRDefault="005C6016" w:rsidP="00C62971">
            <w:pPr>
              <w:wordWrap/>
              <w:snapToGrid w:val="0"/>
              <w:spacing w:after="0" w:line="360" w:lineRule="auto"/>
              <w:jc w:val="left"/>
              <w:rPr>
                <w:rFonts w:ascii="Book Antiqua" w:eastAsia="Malgun Gothic" w:hAnsi="Book Antiqua" w:cs="Times New Roman"/>
                <w:sz w:val="24"/>
                <w:szCs w:val="24"/>
              </w:rPr>
            </w:pPr>
            <w:r w:rsidRPr="00997982">
              <w:rPr>
                <w:rFonts w:ascii="Book Antiqua" w:eastAsia="Malgun Gothic" w:hAnsi="Book Antiqua" w:cs="Times New Roman"/>
                <w:sz w:val="24"/>
                <w:szCs w:val="24"/>
              </w:rPr>
              <w:t>HOXB13</w:t>
            </w:r>
          </w:p>
        </w:tc>
        <w:tc>
          <w:tcPr>
            <w:tcW w:w="3576" w:type="dxa"/>
            <w:tcBorders>
              <w:top w:val="nil"/>
              <w:bottom w:val="nil"/>
            </w:tcBorders>
            <w:shd w:val="clear" w:color="auto" w:fill="auto"/>
            <w:vAlign w:val="center"/>
          </w:tcPr>
          <w:p w14:paraId="7FBAD2F4" w14:textId="77777777" w:rsidR="005C6016" w:rsidRPr="00997982" w:rsidRDefault="005C6016"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Distal colon tumor &gt; proximal colon tumor</w:t>
            </w:r>
          </w:p>
        </w:tc>
        <w:tc>
          <w:tcPr>
            <w:tcW w:w="3175" w:type="dxa"/>
            <w:tcBorders>
              <w:top w:val="nil"/>
              <w:bottom w:val="nil"/>
            </w:tcBorders>
            <w:shd w:val="clear" w:color="auto" w:fill="auto"/>
            <w:vAlign w:val="center"/>
          </w:tcPr>
          <w:p w14:paraId="3D3BDA8B" w14:textId="77777777" w:rsidR="005C6016" w:rsidRPr="00997982" w:rsidRDefault="005C6016"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Not presented</w:t>
            </w:r>
          </w:p>
        </w:tc>
        <w:tc>
          <w:tcPr>
            <w:tcW w:w="1418" w:type="dxa"/>
            <w:tcBorders>
              <w:top w:val="nil"/>
              <w:bottom w:val="nil"/>
            </w:tcBorders>
            <w:vAlign w:val="center"/>
          </w:tcPr>
          <w:p w14:paraId="3C3BE2BC" w14:textId="389C948D" w:rsidR="005C6016" w:rsidRPr="009B6EC4" w:rsidRDefault="005C6016" w:rsidP="00997982">
            <w:pPr>
              <w:wordWrap/>
              <w:snapToGrid w:val="0"/>
              <w:spacing w:after="0" w:line="360" w:lineRule="auto"/>
              <w:jc w:val="center"/>
              <w:rPr>
                <w:rFonts w:ascii="Book Antiqua" w:eastAsia="Malgun Gothic" w:hAnsi="Book Antiqua" w:cs="Times New Roman"/>
                <w:sz w:val="24"/>
                <w:szCs w:val="24"/>
              </w:rPr>
            </w:pPr>
            <w:r w:rsidRPr="009B6EC4">
              <w:rPr>
                <w:rFonts w:ascii="Book Antiqua" w:eastAsia="Malgun Gothic" w:hAnsi="Book Antiqua" w:cs="Times New Roman"/>
                <w:sz w:val="24"/>
                <w:szCs w:val="24"/>
              </w:rPr>
              <w:fldChar w:fldCharType="begin">
                <w:fldData xml:space="preserve">PEVuZE5vdGU+PENpdGU+PEF1dGhvcj5TYW56LVBhbXBsb25hPC9BdXRob3I+PFllYXI+MjAxMTwv
WWVhcj48UmVjTnVtPjQ4PC9SZWNOdW0+PERpc3BsYXlUZXh0PjxzdHlsZSBmYWNlPSJzdXBlcnNj
cmlwdCI+WzY0XTwvc3R5bGU+PC9EaXNwbGF5VGV4dD48cmVjb3JkPjxyZWMtbnVtYmVyPjQ4PC9y
ZWMtbnVtYmVyPjxmb3JlaWduLWtleXM+PGtleSBhcHA9IkVOIiBkYi1pZD0iZXd6MnZleDAwdmF3
d2NlZnZ0eTVhMHh2c3NkdHhwYTkwdDJyIj40ODwva2V5PjwvZm9yZWlnbi1rZXlzPjxyZWYtdHlw
ZSBuYW1lPSJKb3VybmFsIEFydGljbGUiPjE3PC9yZWYtdHlwZT48Y29udHJpYnV0b3JzPjxhdXRo
b3JzPjxhdXRob3I+U2Fuei1QYW1wbG9uYSwgUi48L2F1dGhvcj48YXV0aG9yPkNvcmRlcm8sIEQu
PC9hdXRob3I+PGF1dGhvcj5CZXJlbmd1ZXIsIEEuPC9hdXRob3I+PGF1dGhvcj5MZWpia293aWN6
LCBGLjwvYXV0aG9yPjxhdXRob3I+UmVubmVydCwgSC48L2F1dGhvcj48YXV0aG9yPlNhbGF6YXIs
IFIuPC9hdXRob3I+PGF1dGhvcj5CaW9uZG8sIFMuPC9hdXRob3I+PGF1dGhvcj5TYW5qdWFuLCBY
LjwvYXV0aG9yPjxhdXRob3I+UHVqYW5hLCBNLiBBLjwvYXV0aG9yPjxhdXRob3I+Um96ZWssIEwu
PC9hdXRob3I+PGF1dGhvcj5HaW9yZGFubywgVC4gSi48L2F1dGhvcj48YXV0aG9yPkJlbi1Jemhh
aywgTy48L2F1dGhvcj48YXV0aG9yPkNvaGVuLCBILiBJLjwvYXV0aG9yPjxhdXRob3I+VHJvdWdv
dWJvZmYsIFAuPC9hdXRob3I+PGF1dGhvcj5CZWpoYXIsIEouPC9hdXRob3I+PGF1dGhvcj5Tb3Zh
LCBZLjwvYXV0aG9yPjxhdXRob3I+UmVubmVydCwgRy48L2F1dGhvcj48YXV0aG9yPkdydWJlciwg
Uy4gQi48L2F1dGhvcj48YXV0aG9yPk1vcmVubywgVi48L2F1dGhvcj48L2F1dGhvcnM+PC9jb250
cmlidXRvcnM+PGF1dGgtYWRkcmVzcz5Vbml0IG9mIEJpb21hcmtlcnMgYW5kIFN1c2NlcHRpYmls
aXR5LCBDYXRhbGFuIEluc3RpdHV0ZSBvZiBPbmNvbG9neSwgSURJQkVMTCwgYW5kIENJQkVSRVNQ
LCBCYXJjZWxvbmEsIFNwYWluLjwvYXV0aC1hZGRyZXNzPjx0aXRsZXM+PHRpdGxlPkdlbmUgZXhw
cmVzc2lvbiBkaWZmZXJlbmNlcyBiZXR3ZWVuIGNvbG9uIGFuZCByZWN0dW0gdHVtb3JzPC90aXRs
ZT48c2Vjb25kYXJ5LXRpdGxlPkNsaW4gQ2FuY2VyIFJlczwvc2Vjb25kYXJ5LXRpdGxlPjxhbHQt
dGl0bGU+Q2xpbmljYWwgY2FuY2VyIHJlc2VhcmNoIDogYW4gb2ZmaWNpYWwgam91cm5hbCBvZiB0
aGUgQW1lcmljYW4gQXNzb2NpYXRpb24gZm9yIENhbmNlciBSZXNlYXJjaDwvYWx0LXRpdGxlPjwv
dGl0bGVzPjxwZXJpb2RpY2FsPjxmdWxsLXRpdGxlPkNsaW4gQ2FuY2VyIFJlczwvZnVsbC10aXRs
ZT48YWJici0xPkNsaW5pY2FsIGNhbmNlciByZXNlYXJjaCA6IGFuIG9mZmljaWFsIGpvdXJuYWwg
b2YgdGhlIEFtZXJpY2FuIEFzc29jaWF0aW9uIGZvciBDYW5jZXIgUmVzZWFyY2g8L2FiYnItMT48
L3BlcmlvZGljYWw+PGFsdC1wZXJpb2RpY2FsPjxmdWxsLXRpdGxlPkNsaW4gQ2FuY2VyIFJlczwv
ZnVsbC10aXRsZT48YWJici0xPkNsaW5pY2FsIGNhbmNlciByZXNlYXJjaCA6IGFuIG9mZmljaWFs
IGpvdXJuYWwgb2YgdGhlIEFtZXJpY2FuIEFzc29jaWF0aW9uIGZvciBDYW5jZXIgUmVzZWFyY2g8
L2FiYnItMT48L2FsdC1wZXJpb2RpY2FsPjxwYWdlcz43MzAzLTEyPC9wYWdlcz48dm9sdW1lPjE3
PC92b2x1bWU+PG51bWJlcj4yMzwvbnVtYmVyPjxrZXl3b3Jkcz48a2V5d29yZD5BZ2VkPC9rZXl3
b3JkPjxrZXl3b3JkPkFnZWQsIDgwIGFuZCBvdmVyPC9rZXl3b3JkPjxrZXl3b3JkPkNvbG9uL3Bh
dGhvbG9neTwva2V5d29yZD48a2V5d29yZD5Db2xvbmljIE5lb3BsYXNtcy9jbGFzc2lmaWNhdGlv
bi8qZ2VuZXRpY3MvcGF0aG9sb2d5PC9rZXl3b3JkPjxrZXl3b3JkPkZlbWFsZTwva2V5d29yZD48
a2V5d29yZD4qR2VuZSBFeHByZXNzaW9uIFByb2ZpbGluZzwva2V5d29yZD48a2V5d29yZD5HZW5l
IEV4cHJlc3Npb24gUmVndWxhdGlvbiwgTmVvcGxhc3RpYzwva2V5d29yZD48a2V5d29yZD5IdW1h
bnM8L2tleXdvcmQ+PGtleXdvcmQ+TWFsZTwva2V5d29yZD48a2V5d29yZD5NaWNyb3NhdGVsbGl0
ZSBSZXBlYXRzPC9rZXl3b3JkPjxrZXl3b3JkPk1pZGRsZSBBZ2VkPC9rZXl3b3JkPjxrZXl3b3Jk
PlJlY3RhbCBOZW9wbGFzbXMvY2xhc3NpZmljYXRpb24vKmdlbmV0aWNzL3BhdGhvbG9neTwva2V5
d29yZD48a2V5d29yZD5SZWN0dW0vcGF0aG9sb2d5PC9rZXl3b3JkPjxrZXl3b3JkPlRyYW5zY3Jp
cHRpb24gRmFjdG9ycy9iaW9zeW50aGVzaXMvZ2VuZXRpY3MvbWV0YWJvbGlzbTwva2V5d29yZD48
L2tleXdvcmRzPjxkYXRlcz48eWVhcj4yMDExPC95ZWFyPjxwdWItZGF0ZXM+PGRhdGU+RGVjIDE8
L2RhdGU+PC9wdWItZGF0ZXM+PC9kYXRlcz48aXNibj4xMDc4LTA0MzIgKFByaW50KSYjeEQ7MTA3
OC0wNDMyIChMaW5raW5nKTwvaXNibj48YWNjZXNzaW9uLW51bT4yMTk3NjU0MzwvYWNjZXNzaW9u
LW51bT48dXJscz48cmVsYXRlZC11cmxzPjx1cmw+aHR0cDovL3d3dy5uY2JpLm5sbS5uaWguZ292
L3B1Ym1lZC8yMTk3NjU0MzwvdXJsPjwvcmVsYXRlZC11cmxzPjwvdXJscz48Y3VzdG9tMj4zMjI5
Njg5PC9jdXN0b20yPjxlbGVjdHJvbmljLXJlc291cmNlLW51bT4xMC4xMTU4LzEwNzgtMDQzMi5D
Q1ItMTEtMTU3MDwvZWxlY3Ryb25pYy1yZXNvdXJjZS1udW0+PC9yZWNvcmQ+PC9DaXRlPjwvRW5k
Tm90ZT4A
</w:fldData>
              </w:fldChar>
            </w:r>
            <w:r w:rsidRPr="009B6EC4">
              <w:rPr>
                <w:rFonts w:ascii="Book Antiqua" w:eastAsia="Malgun Gothic" w:hAnsi="Book Antiqua" w:cs="Times New Roman"/>
                <w:sz w:val="24"/>
                <w:szCs w:val="24"/>
              </w:rPr>
              <w:instrText xml:space="preserve"> ADDIN EN.CITE </w:instrText>
            </w:r>
            <w:r w:rsidRPr="009B6EC4">
              <w:rPr>
                <w:rFonts w:ascii="Book Antiqua" w:eastAsia="Malgun Gothic" w:hAnsi="Book Antiqua" w:cs="Times New Roman"/>
                <w:sz w:val="24"/>
                <w:szCs w:val="24"/>
              </w:rPr>
              <w:fldChar w:fldCharType="begin">
                <w:fldData xml:space="preserve">PEVuZE5vdGU+PENpdGU+PEF1dGhvcj5TYW56LVBhbXBsb25hPC9BdXRob3I+PFllYXI+MjAxMTwv
WWVhcj48UmVjTnVtPjQ4PC9SZWNOdW0+PERpc3BsYXlUZXh0PjxzdHlsZSBmYWNlPSJzdXBlcnNj
cmlwdCI+WzY0XTwvc3R5bGU+PC9EaXNwbGF5VGV4dD48cmVjb3JkPjxyZWMtbnVtYmVyPjQ4PC9y
ZWMtbnVtYmVyPjxmb3JlaWduLWtleXM+PGtleSBhcHA9IkVOIiBkYi1pZD0iZXd6MnZleDAwdmF3
d2NlZnZ0eTVhMHh2c3NkdHhwYTkwdDJyIj40ODwva2V5PjwvZm9yZWlnbi1rZXlzPjxyZWYtdHlw
ZSBuYW1lPSJKb3VybmFsIEFydGljbGUiPjE3PC9yZWYtdHlwZT48Y29udHJpYnV0b3JzPjxhdXRo
b3JzPjxhdXRob3I+U2Fuei1QYW1wbG9uYSwgUi48L2F1dGhvcj48YXV0aG9yPkNvcmRlcm8sIEQu
PC9hdXRob3I+PGF1dGhvcj5CZXJlbmd1ZXIsIEEuPC9hdXRob3I+PGF1dGhvcj5MZWpia293aWN6
LCBGLjwvYXV0aG9yPjxhdXRob3I+UmVubmVydCwgSC48L2F1dGhvcj48YXV0aG9yPlNhbGF6YXIs
IFIuPC9hdXRob3I+PGF1dGhvcj5CaW9uZG8sIFMuPC9hdXRob3I+PGF1dGhvcj5TYW5qdWFuLCBY
LjwvYXV0aG9yPjxhdXRob3I+UHVqYW5hLCBNLiBBLjwvYXV0aG9yPjxhdXRob3I+Um96ZWssIEwu
PC9hdXRob3I+PGF1dGhvcj5HaW9yZGFubywgVC4gSi48L2F1dGhvcj48YXV0aG9yPkJlbi1Jemhh
aywgTy48L2F1dGhvcj48YXV0aG9yPkNvaGVuLCBILiBJLjwvYXV0aG9yPjxhdXRob3I+VHJvdWdv
dWJvZmYsIFAuPC9hdXRob3I+PGF1dGhvcj5CZWpoYXIsIEouPC9hdXRob3I+PGF1dGhvcj5Tb3Zh
LCBZLjwvYXV0aG9yPjxhdXRob3I+UmVubmVydCwgRy48L2F1dGhvcj48YXV0aG9yPkdydWJlciwg
Uy4gQi48L2F1dGhvcj48YXV0aG9yPk1vcmVubywgVi48L2F1dGhvcj48L2F1dGhvcnM+PC9jb250
cmlidXRvcnM+PGF1dGgtYWRkcmVzcz5Vbml0IG9mIEJpb21hcmtlcnMgYW5kIFN1c2NlcHRpYmls
aXR5LCBDYXRhbGFuIEluc3RpdHV0ZSBvZiBPbmNvbG9neSwgSURJQkVMTCwgYW5kIENJQkVSRVNQ
LCBCYXJjZWxvbmEsIFNwYWluLjwvYXV0aC1hZGRyZXNzPjx0aXRsZXM+PHRpdGxlPkdlbmUgZXhw
cmVzc2lvbiBkaWZmZXJlbmNlcyBiZXR3ZWVuIGNvbG9uIGFuZCByZWN0dW0gdHVtb3JzPC90aXRs
ZT48c2Vjb25kYXJ5LXRpdGxlPkNsaW4gQ2FuY2VyIFJlczwvc2Vjb25kYXJ5LXRpdGxlPjxhbHQt
dGl0bGU+Q2xpbmljYWwgY2FuY2VyIHJlc2VhcmNoIDogYW4gb2ZmaWNpYWwgam91cm5hbCBvZiB0
aGUgQW1lcmljYW4gQXNzb2NpYXRpb24gZm9yIENhbmNlciBSZXNlYXJjaDwvYWx0LXRpdGxlPjwv
dGl0bGVzPjxwZXJpb2RpY2FsPjxmdWxsLXRpdGxlPkNsaW4gQ2FuY2VyIFJlczwvZnVsbC10aXRs
ZT48YWJici0xPkNsaW5pY2FsIGNhbmNlciByZXNlYXJjaCA6IGFuIG9mZmljaWFsIGpvdXJuYWwg
b2YgdGhlIEFtZXJpY2FuIEFzc29jaWF0aW9uIGZvciBDYW5jZXIgUmVzZWFyY2g8L2FiYnItMT48
L3BlcmlvZGljYWw+PGFsdC1wZXJpb2RpY2FsPjxmdWxsLXRpdGxlPkNsaW4gQ2FuY2VyIFJlczwv
ZnVsbC10aXRsZT48YWJici0xPkNsaW5pY2FsIGNhbmNlciByZXNlYXJjaCA6IGFuIG9mZmljaWFs
IGpvdXJuYWwgb2YgdGhlIEFtZXJpY2FuIEFzc29jaWF0aW9uIGZvciBDYW5jZXIgUmVzZWFyY2g8
L2FiYnItMT48L2FsdC1wZXJpb2RpY2FsPjxwYWdlcz43MzAzLTEyPC9wYWdlcz48dm9sdW1lPjE3
PC92b2x1bWU+PG51bWJlcj4yMzwvbnVtYmVyPjxrZXl3b3Jkcz48a2V5d29yZD5BZ2VkPC9rZXl3
b3JkPjxrZXl3b3JkPkFnZWQsIDgwIGFuZCBvdmVyPC9rZXl3b3JkPjxrZXl3b3JkPkNvbG9uL3Bh
dGhvbG9neTwva2V5d29yZD48a2V5d29yZD5Db2xvbmljIE5lb3BsYXNtcy9jbGFzc2lmaWNhdGlv
bi8qZ2VuZXRpY3MvcGF0aG9sb2d5PC9rZXl3b3JkPjxrZXl3b3JkPkZlbWFsZTwva2V5d29yZD48
a2V5d29yZD4qR2VuZSBFeHByZXNzaW9uIFByb2ZpbGluZzwva2V5d29yZD48a2V5d29yZD5HZW5l
IEV4cHJlc3Npb24gUmVndWxhdGlvbiwgTmVvcGxhc3RpYzwva2V5d29yZD48a2V5d29yZD5IdW1h
bnM8L2tleXdvcmQ+PGtleXdvcmQ+TWFsZTwva2V5d29yZD48a2V5d29yZD5NaWNyb3NhdGVsbGl0
ZSBSZXBlYXRzPC9rZXl3b3JkPjxrZXl3b3JkPk1pZGRsZSBBZ2VkPC9rZXl3b3JkPjxrZXl3b3Jk
PlJlY3RhbCBOZW9wbGFzbXMvY2xhc3NpZmljYXRpb24vKmdlbmV0aWNzL3BhdGhvbG9neTwva2V5
d29yZD48a2V5d29yZD5SZWN0dW0vcGF0aG9sb2d5PC9rZXl3b3JkPjxrZXl3b3JkPlRyYW5zY3Jp
cHRpb24gRmFjdG9ycy9iaW9zeW50aGVzaXMvZ2VuZXRpY3MvbWV0YWJvbGlzbTwva2V5d29yZD48
L2tleXdvcmRzPjxkYXRlcz48eWVhcj4yMDExPC95ZWFyPjxwdWItZGF0ZXM+PGRhdGU+RGVjIDE8
L2RhdGU+PC9wdWItZGF0ZXM+PC9kYXRlcz48aXNibj4xMDc4LTA0MzIgKFByaW50KSYjeEQ7MTA3
OC0wNDMyIChMaW5raW5nKTwvaXNibj48YWNjZXNzaW9uLW51bT4yMTk3NjU0MzwvYWNjZXNzaW9u
LW51bT48dXJscz48cmVsYXRlZC11cmxzPjx1cmw+aHR0cDovL3d3dy5uY2JpLm5sbS5uaWguZ292
L3B1Ym1lZC8yMTk3NjU0MzwvdXJsPjwvcmVsYXRlZC11cmxzPjwvdXJscz48Y3VzdG9tMj4zMjI5
Njg5PC9jdXN0b20yPjxlbGVjdHJvbmljLXJlc291cmNlLW51bT4xMC4xMTU4LzEwNzgtMDQzMi5D
Q1ItMTEtMTU3MDwvZWxlY3Ryb25pYy1yZXNvdXJjZS1udW0+PC9yZWNvcmQ+PC9DaXRlPjwvRW5k
Tm90ZT4A
</w:fldData>
              </w:fldChar>
            </w:r>
            <w:r w:rsidRPr="009B6EC4">
              <w:rPr>
                <w:rFonts w:ascii="Book Antiqua" w:eastAsia="Malgun Gothic" w:hAnsi="Book Antiqua" w:cs="Times New Roman"/>
                <w:sz w:val="24"/>
                <w:szCs w:val="24"/>
              </w:rPr>
              <w:instrText xml:space="preserve"> ADDIN EN.CITE.DATA </w:instrText>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end"/>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separate"/>
            </w:r>
            <w:r w:rsidRPr="009B6EC4">
              <w:rPr>
                <w:rFonts w:ascii="Book Antiqua" w:eastAsia="Malgun Gothic" w:hAnsi="Book Antiqua" w:cs="Times New Roman"/>
                <w:sz w:val="24"/>
                <w:szCs w:val="24"/>
              </w:rPr>
              <w:t>[</w:t>
            </w:r>
            <w:hyperlink w:anchor="_ENREF_64" w:tooltip="Sanz-Pamplona, 2011 #48" w:history="1">
              <w:r w:rsidR="00BC04D7" w:rsidRPr="009B6EC4">
                <w:rPr>
                  <w:rFonts w:ascii="Book Antiqua" w:eastAsia="Malgun Gothic" w:hAnsi="Book Antiqua" w:cs="Times New Roman"/>
                  <w:sz w:val="24"/>
                  <w:szCs w:val="24"/>
                </w:rPr>
                <w:t>64</w:t>
              </w:r>
            </w:hyperlink>
            <w:r w:rsidRPr="009B6EC4">
              <w:rPr>
                <w:rFonts w:ascii="Book Antiqua" w:eastAsia="Malgun Gothic" w:hAnsi="Book Antiqua" w:cs="Times New Roman"/>
                <w:sz w:val="24"/>
                <w:szCs w:val="24"/>
              </w:rPr>
              <w:t>]</w:t>
            </w:r>
            <w:r w:rsidRPr="009B6EC4">
              <w:rPr>
                <w:rFonts w:ascii="Book Antiqua" w:eastAsia="Malgun Gothic" w:hAnsi="Book Antiqua" w:cs="Times New Roman"/>
                <w:sz w:val="24"/>
                <w:szCs w:val="24"/>
              </w:rPr>
              <w:fldChar w:fldCharType="end"/>
            </w:r>
          </w:p>
        </w:tc>
      </w:tr>
      <w:tr w:rsidR="005C6016" w:rsidRPr="003F5A83" w14:paraId="180F7BD2" w14:textId="77777777" w:rsidTr="00997982">
        <w:trPr>
          <w:trHeight w:val="748"/>
        </w:trPr>
        <w:tc>
          <w:tcPr>
            <w:tcW w:w="1754" w:type="dxa"/>
            <w:tcBorders>
              <w:top w:val="nil"/>
              <w:bottom w:val="single" w:sz="12" w:space="0" w:color="auto"/>
            </w:tcBorders>
            <w:shd w:val="clear" w:color="auto" w:fill="auto"/>
            <w:vAlign w:val="center"/>
          </w:tcPr>
          <w:p w14:paraId="2C6E6AE6" w14:textId="77777777" w:rsidR="005C6016" w:rsidRPr="00997982" w:rsidRDefault="005C6016" w:rsidP="00C62971">
            <w:pPr>
              <w:wordWrap/>
              <w:snapToGrid w:val="0"/>
              <w:spacing w:after="0" w:line="360" w:lineRule="auto"/>
              <w:jc w:val="left"/>
              <w:rPr>
                <w:rFonts w:ascii="Book Antiqua" w:eastAsia="Malgun Gothic" w:hAnsi="Book Antiqua" w:cs="Times New Roman"/>
                <w:sz w:val="24"/>
                <w:szCs w:val="24"/>
              </w:rPr>
            </w:pPr>
            <w:r w:rsidRPr="00997982">
              <w:rPr>
                <w:rFonts w:ascii="Book Antiqua" w:eastAsia="Malgun Gothic" w:hAnsi="Book Antiqua" w:cs="Times New Roman"/>
                <w:sz w:val="24"/>
                <w:szCs w:val="24"/>
              </w:rPr>
              <w:t>HOXB7</w:t>
            </w:r>
          </w:p>
        </w:tc>
        <w:tc>
          <w:tcPr>
            <w:tcW w:w="3576" w:type="dxa"/>
            <w:tcBorders>
              <w:top w:val="nil"/>
              <w:bottom w:val="single" w:sz="12" w:space="0" w:color="auto"/>
            </w:tcBorders>
            <w:shd w:val="clear" w:color="auto" w:fill="auto"/>
            <w:vAlign w:val="center"/>
          </w:tcPr>
          <w:p w14:paraId="2307D3C5" w14:textId="77777777" w:rsidR="005C6016" w:rsidRPr="00997982" w:rsidRDefault="005C6016"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 in CRC</w:t>
            </w:r>
          </w:p>
          <w:p w14:paraId="7E53FAB7" w14:textId="77777777" w:rsidR="005C6016" w:rsidRPr="00997982" w:rsidRDefault="005C6016"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Associated with advanced stage, T stage, distant metastasis and poor OS</w:t>
            </w:r>
          </w:p>
        </w:tc>
        <w:tc>
          <w:tcPr>
            <w:tcW w:w="3175" w:type="dxa"/>
            <w:tcBorders>
              <w:top w:val="nil"/>
              <w:bottom w:val="single" w:sz="12" w:space="0" w:color="auto"/>
            </w:tcBorders>
            <w:shd w:val="clear" w:color="auto" w:fill="auto"/>
            <w:vAlign w:val="center"/>
          </w:tcPr>
          <w:p w14:paraId="76C629A0" w14:textId="77777777" w:rsidR="005C6016" w:rsidRPr="00997982" w:rsidRDefault="005C6016" w:rsidP="00997982">
            <w:pPr>
              <w:wordWrap/>
              <w:snapToGrid w:val="0"/>
              <w:spacing w:after="0" w:line="360" w:lineRule="auto"/>
              <w:jc w:val="center"/>
              <w:rPr>
                <w:rFonts w:ascii="Book Antiqua" w:eastAsia="Malgun Gothic" w:hAnsi="Book Antiqua" w:cs="Times New Roman"/>
                <w:sz w:val="24"/>
                <w:szCs w:val="24"/>
              </w:rPr>
            </w:pPr>
            <w:r w:rsidRPr="00997982">
              <w:rPr>
                <w:rFonts w:ascii="Book Antiqua" w:eastAsia="Malgun Gothic" w:hAnsi="Book Antiqua" w:cs="Times New Roman"/>
                <w:sz w:val="24"/>
                <w:szCs w:val="24"/>
              </w:rPr>
              <w:t>Activation of PI3K/Akt and MAPK pathways</w:t>
            </w:r>
          </w:p>
        </w:tc>
        <w:tc>
          <w:tcPr>
            <w:tcW w:w="1418" w:type="dxa"/>
            <w:tcBorders>
              <w:top w:val="nil"/>
              <w:bottom w:val="single" w:sz="12" w:space="0" w:color="auto"/>
            </w:tcBorders>
            <w:vAlign w:val="center"/>
          </w:tcPr>
          <w:p w14:paraId="2B37D5BD" w14:textId="037F64C0" w:rsidR="005C6016" w:rsidRPr="009B6EC4" w:rsidRDefault="005C6016" w:rsidP="00997982">
            <w:pPr>
              <w:wordWrap/>
              <w:snapToGrid w:val="0"/>
              <w:spacing w:after="0" w:line="360" w:lineRule="auto"/>
              <w:jc w:val="center"/>
              <w:rPr>
                <w:rFonts w:ascii="Book Antiqua" w:eastAsia="Malgun Gothic" w:hAnsi="Book Antiqua" w:cs="Times New Roman"/>
                <w:sz w:val="24"/>
                <w:szCs w:val="24"/>
              </w:rPr>
            </w:pPr>
            <w:r w:rsidRPr="009B6EC4">
              <w:rPr>
                <w:rFonts w:ascii="Book Antiqua" w:eastAsia="Malgun Gothic" w:hAnsi="Book Antiqua" w:cs="Times New Roman"/>
                <w:sz w:val="24"/>
                <w:szCs w:val="24"/>
              </w:rPr>
              <w:fldChar w:fldCharType="begin">
                <w:fldData xml:space="preserve">PEVuZE5vdGU+PENpdGU+PEF1dGhvcj5MaWFvPC9BdXRob3I+PFllYXI+MjAxMTwvWWVhcj48UmVj
TnVtPjQ5PC9SZWNOdW0+PERpc3BsYXlUZXh0PjxzdHlsZSBmYWNlPSJzdXBlcnNjcmlwdCI+WzY3
XTwvc3R5bGU+PC9EaXNwbGF5VGV4dD48cmVjb3JkPjxyZWMtbnVtYmVyPjQ5PC9yZWMtbnVtYmVy
Pjxmb3JlaWduLWtleXM+PGtleSBhcHA9IkVOIiBkYi1pZD0iZXd6MnZleDAwdmF3d2NlZnZ0eTVh
MHh2c3NkdHhwYTkwdDJyIj40OTwva2V5PjwvZm9yZWlnbi1rZXlzPjxyZWYtdHlwZSBuYW1lPSJK
b3VybmFsIEFydGljbGUiPjE3PC9yZWYtdHlwZT48Y29udHJpYnV0b3JzPjxhdXRob3JzPjxhdXRo
b3I+TGlhbywgVy4gVC48L2F1dGhvcj48YXV0aG9yPkppYW5nLCBELjwvYXV0aG9yPjxhdXRob3I+
WXVhbiwgSi48L2F1dGhvcj48YXV0aG9yPkN1aSwgWS4gTS48L2F1dGhvcj48YXV0aG9yPlNoaSwg
WC4gVy48L2F1dGhvcj48YXV0aG9yPkNoZW4sIEMuIE0uPC9hdXRob3I+PGF1dGhvcj5CaWFuLCBY
LiBXLjwvYXV0aG9yPjxhdXRob3I+RGVuZywgWS4gSi48L2F1dGhvcj48YXV0aG9yPkRpbmcsIFku
IFEuPC9hdXRob3I+PC9hdXRob3JzPjwvY29udHJpYnV0b3JzPjxhdXRoLWFkZHJlc3M+RGVwYXJ0
bWVudCBvZiBQYXRob2xvZ3ksIFNjaG9vbCBvZiBCYXNpYyBNZWRpY2FsIFNjaWVuY2VzLCBTb3V0
aGVybiBNZWRpY2FsIFVuaXZlcnNpdHksIEd1YW5nemhvdSwgQ2hpbmEuPC9hdXRoLWFkZHJlc3M+
PHRpdGxlcz48dGl0bGU+SE9YQjcgYXMgYSBwcm9nbm9zdGljIGZhY3RvciBhbmQgbWVkaWF0b3Ig
b2YgY29sb3JlY3RhbCBjYW5jZXIgcHJvZ3Jlc3Npb248L3RpdGxlPjxzZWNvbmRhcnktdGl0bGU+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ZGljYWw+PHBhZ2VzPjM1NjktNzg8L3BhZ2VzPjx2b2x1bWU+MTc8L3ZvbHVtZT48bnVtYmVyPjEx
PC9udW1iZXI+PGtleXdvcmRzPjxrZXl3b3JkPkFkdWx0PC9rZXl3b3JkPjxrZXl3b3JkPkFnZWQ8
L2tleXdvcmQ+PGtleXdvcmQ+QWdlZCwgODAgYW5kIG92ZXI8L2tleXdvcmQ+PGtleXdvcmQ+QW5p
bWFsczwva2V5d29yZD48a2V5d29yZD5CaW9tYXJrZXJzLCBUdW1vci8qbWV0YWJvbGlzbTwva2V5
d29yZD48a2V5d29yZD5DZWxsIExpbmUsIFR1bW9yPC9rZXl3b3JkPjxrZXl3b3JkPkNlbGwgUHJv
bGlmZXJhdGlvbjwva2V5d29yZD48a2V5d29yZD5Db2xvcmVjdGFsIE5lb3BsYXNtcy8qZ2VuZXRp
Y3MvbW9ydGFsaXR5L3BhdGhvbG9neTwva2V5d29yZD48a2V5d29yZD4qRGlzZWFzZSBQcm9ncmVz
c2lvbjwva2V5d29yZD48a2V5d29yZD5GZW1hbGU8L2tleXdvcmQ+PGtleXdvcmQ+SG9tZW9kb21h
aW4gUHJvdGVpbnMvKmJpb3N5bnRoZXNpcy8qZ2VuZXRpY3M8L2tleXdvcmQ+PGtleXdvcmQ+SHVt
YW5zPC9rZXl3b3JkPjxrZXl3b3JkPk1BUCBLaW5hc2UgU2lnbmFsaW5nIFN5c3RlbTwva2V5d29y
ZD48a2V5d29yZD5NYWxlPC9rZXl3b3JkPjxrZXl3b3JkPk1pY2U8L2tleXdvcmQ+PGtleXdvcmQ+
TWljZSwgTnVkZTwva2V5d29yZD48a2V5d29yZD5NaWRkbGUgQWdlZDwva2V5d29yZD48L2tleXdv
cmRzPjxkYXRlcz48eWVhcj4yMDExPC95ZWFyPjxwdWItZGF0ZXM+PGRhdGU+SnVuIDE8L2RhdGU+
PC9wdWItZGF0ZXM+PC9kYXRlcz48aXNibj4xMDc4LTA0MzIgKFByaW50KSYjeEQ7MTA3OC0wNDMy
IChMaW5raW5nKTwvaXNibj48YWNjZXNzaW9uLW51bT4yMTQ3NDU3ODwvYWNjZXNzaW9uLW51bT48
dXJscz48cmVsYXRlZC11cmxzPjx1cmw+aHR0cDovL3d3dy5uY2JpLm5sbS5uaWguZ292L3B1Ym1l
ZC8yMTQ3NDU3ODwvdXJsPjwvcmVsYXRlZC11cmxzPjwvdXJscz48ZWxlY3Ryb25pYy1yZXNvdXJj
ZS1udW0+MTAuMTE1OC8xMDc4LTA0MzIuQ0NSLTEwLTI1MzM8L2VsZWN0cm9uaWMtcmVzb3VyY2Ut
bnVtPjwvcmVjb3JkPjwvQ2l0ZT48L0VuZE5vdGU+
</w:fldData>
              </w:fldChar>
            </w:r>
            <w:r w:rsidR="00ED7D7B" w:rsidRPr="009B6EC4">
              <w:rPr>
                <w:rFonts w:ascii="Book Antiqua" w:eastAsia="Malgun Gothic" w:hAnsi="Book Antiqua" w:cs="Times New Roman"/>
                <w:sz w:val="24"/>
                <w:szCs w:val="24"/>
              </w:rPr>
              <w:instrText xml:space="preserve"> ADDIN EN.CITE </w:instrText>
            </w:r>
            <w:r w:rsidR="00ED7D7B" w:rsidRPr="009B6EC4">
              <w:rPr>
                <w:rFonts w:ascii="Book Antiqua" w:eastAsia="Malgun Gothic" w:hAnsi="Book Antiqua" w:cs="Times New Roman"/>
                <w:sz w:val="24"/>
                <w:szCs w:val="24"/>
              </w:rPr>
              <w:fldChar w:fldCharType="begin">
                <w:fldData xml:space="preserve">PEVuZE5vdGU+PENpdGU+PEF1dGhvcj5MaWFvPC9BdXRob3I+PFllYXI+MjAxMTwvWWVhcj48UmVj
TnVtPjQ5PC9SZWNOdW0+PERpc3BsYXlUZXh0PjxzdHlsZSBmYWNlPSJzdXBlcnNjcmlwdCI+WzY3
XTwvc3R5bGU+PC9EaXNwbGF5VGV4dD48cmVjb3JkPjxyZWMtbnVtYmVyPjQ5PC9yZWMtbnVtYmVy
Pjxmb3JlaWduLWtleXM+PGtleSBhcHA9IkVOIiBkYi1pZD0iZXd6MnZleDAwdmF3d2NlZnZ0eTVh
MHh2c3NkdHhwYTkwdDJyIj40OTwva2V5PjwvZm9yZWlnbi1rZXlzPjxyZWYtdHlwZSBuYW1lPSJK
b3VybmFsIEFydGljbGUiPjE3PC9yZWYtdHlwZT48Y29udHJpYnV0b3JzPjxhdXRob3JzPjxhdXRo
b3I+TGlhbywgVy4gVC48L2F1dGhvcj48YXV0aG9yPkppYW5nLCBELjwvYXV0aG9yPjxhdXRob3I+
WXVhbiwgSi48L2F1dGhvcj48YXV0aG9yPkN1aSwgWS4gTS48L2F1dGhvcj48YXV0aG9yPlNoaSwg
WC4gVy48L2F1dGhvcj48YXV0aG9yPkNoZW4sIEMuIE0uPC9hdXRob3I+PGF1dGhvcj5CaWFuLCBY
LiBXLjwvYXV0aG9yPjxhdXRob3I+RGVuZywgWS4gSi48L2F1dGhvcj48YXV0aG9yPkRpbmcsIFku
IFEuPC9hdXRob3I+PC9hdXRob3JzPjwvY29udHJpYnV0b3JzPjxhdXRoLWFkZHJlc3M+RGVwYXJ0
bWVudCBvZiBQYXRob2xvZ3ksIFNjaG9vbCBvZiBCYXNpYyBNZWRpY2FsIFNjaWVuY2VzLCBTb3V0
aGVybiBNZWRpY2FsIFVuaXZlcnNpdHksIEd1YW5nemhvdSwgQ2hpbmEuPC9hdXRoLWFkZHJlc3M+
PHRpdGxlcz48dGl0bGU+SE9YQjcgYXMgYSBwcm9nbm9zdGljIGZhY3RvciBhbmQgbWVkaWF0b3Ig
b2YgY29sb3JlY3RhbCBjYW5jZXIgcHJvZ3Jlc3Npb248L3RpdGxlPjxzZWNvbmRhcnktdGl0bGU+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ZGljYWw+PHBhZ2VzPjM1NjktNzg8L3BhZ2VzPjx2b2x1bWU+MTc8L3ZvbHVtZT48bnVtYmVyPjEx
PC9udW1iZXI+PGtleXdvcmRzPjxrZXl3b3JkPkFkdWx0PC9rZXl3b3JkPjxrZXl3b3JkPkFnZWQ8
L2tleXdvcmQ+PGtleXdvcmQ+QWdlZCwgODAgYW5kIG92ZXI8L2tleXdvcmQ+PGtleXdvcmQ+QW5p
bWFsczwva2V5d29yZD48a2V5d29yZD5CaW9tYXJrZXJzLCBUdW1vci8qbWV0YWJvbGlzbTwva2V5
d29yZD48a2V5d29yZD5DZWxsIExpbmUsIFR1bW9yPC9rZXl3b3JkPjxrZXl3b3JkPkNlbGwgUHJv
bGlmZXJhdGlvbjwva2V5d29yZD48a2V5d29yZD5Db2xvcmVjdGFsIE5lb3BsYXNtcy8qZ2VuZXRp
Y3MvbW9ydGFsaXR5L3BhdGhvbG9neTwva2V5d29yZD48a2V5d29yZD4qRGlzZWFzZSBQcm9ncmVz
c2lvbjwva2V5d29yZD48a2V5d29yZD5GZW1hbGU8L2tleXdvcmQ+PGtleXdvcmQ+SG9tZW9kb21h
aW4gUHJvdGVpbnMvKmJpb3N5bnRoZXNpcy8qZ2VuZXRpY3M8L2tleXdvcmQ+PGtleXdvcmQ+SHVt
YW5zPC9rZXl3b3JkPjxrZXl3b3JkPk1BUCBLaW5hc2UgU2lnbmFsaW5nIFN5c3RlbTwva2V5d29y
ZD48a2V5d29yZD5NYWxlPC9rZXl3b3JkPjxrZXl3b3JkPk1pY2U8L2tleXdvcmQ+PGtleXdvcmQ+
TWljZSwgTnVkZTwva2V5d29yZD48a2V5d29yZD5NaWRkbGUgQWdlZDwva2V5d29yZD48L2tleXdv
cmRzPjxkYXRlcz48eWVhcj4yMDExPC95ZWFyPjxwdWItZGF0ZXM+PGRhdGU+SnVuIDE8L2RhdGU+
PC9wdWItZGF0ZXM+PC9kYXRlcz48aXNibj4xMDc4LTA0MzIgKFByaW50KSYjeEQ7MTA3OC0wNDMy
IChMaW5raW5nKTwvaXNibj48YWNjZXNzaW9uLW51bT4yMTQ3NDU3ODwvYWNjZXNzaW9uLW51bT48
dXJscz48cmVsYXRlZC11cmxzPjx1cmw+aHR0cDovL3d3dy5uY2JpLm5sbS5uaWguZ292L3B1Ym1l
ZC8yMTQ3NDU3ODwvdXJsPjwvcmVsYXRlZC11cmxzPjwvdXJscz48ZWxlY3Ryb25pYy1yZXNvdXJj
ZS1udW0+MTAuMTE1OC8xMDc4LTA0MzIuQ0NSLTEwLTI1MzM8L2VsZWN0cm9uaWMtcmVzb3VyY2Ut
bnVtPjwvcmVjb3JkPjwvQ2l0ZT48L0VuZE5vdGU+
</w:fldData>
              </w:fldChar>
            </w:r>
            <w:r w:rsidR="00ED7D7B" w:rsidRPr="009B6EC4">
              <w:rPr>
                <w:rFonts w:ascii="Book Antiqua" w:eastAsia="Malgun Gothic" w:hAnsi="Book Antiqua" w:cs="Times New Roman"/>
                <w:sz w:val="24"/>
                <w:szCs w:val="24"/>
              </w:rPr>
              <w:instrText xml:space="preserve"> ADDIN EN.CITE.DATA </w:instrText>
            </w:r>
            <w:r w:rsidR="00ED7D7B" w:rsidRPr="009B6EC4">
              <w:rPr>
                <w:rFonts w:ascii="Book Antiqua" w:eastAsia="Malgun Gothic" w:hAnsi="Book Antiqua" w:cs="Times New Roman"/>
                <w:sz w:val="24"/>
                <w:szCs w:val="24"/>
              </w:rPr>
            </w:r>
            <w:r w:rsidR="00ED7D7B" w:rsidRPr="009B6EC4">
              <w:rPr>
                <w:rFonts w:ascii="Book Antiqua" w:eastAsia="Malgun Gothic" w:hAnsi="Book Antiqua" w:cs="Times New Roman"/>
                <w:sz w:val="24"/>
                <w:szCs w:val="24"/>
              </w:rPr>
              <w:fldChar w:fldCharType="end"/>
            </w:r>
            <w:r w:rsidRPr="009B6EC4">
              <w:rPr>
                <w:rFonts w:ascii="Book Antiqua" w:eastAsia="Malgun Gothic" w:hAnsi="Book Antiqua" w:cs="Times New Roman"/>
                <w:sz w:val="24"/>
                <w:szCs w:val="24"/>
              </w:rPr>
            </w:r>
            <w:r w:rsidRPr="009B6EC4">
              <w:rPr>
                <w:rFonts w:ascii="Book Antiqua" w:eastAsia="Malgun Gothic" w:hAnsi="Book Antiqua" w:cs="Times New Roman"/>
                <w:sz w:val="24"/>
                <w:szCs w:val="24"/>
              </w:rPr>
              <w:fldChar w:fldCharType="separate"/>
            </w:r>
            <w:r w:rsidR="00ED7D7B" w:rsidRPr="009B6EC4">
              <w:rPr>
                <w:rFonts w:ascii="Book Antiqua" w:eastAsia="Malgun Gothic" w:hAnsi="Book Antiqua" w:cs="Times New Roman"/>
                <w:noProof/>
                <w:sz w:val="24"/>
                <w:szCs w:val="24"/>
              </w:rPr>
              <w:t>[</w:t>
            </w:r>
            <w:hyperlink w:anchor="_ENREF_67" w:tooltip="Liao, 2011 #49" w:history="1">
              <w:r w:rsidR="00BC04D7" w:rsidRPr="009B6EC4">
                <w:rPr>
                  <w:rFonts w:ascii="Book Antiqua" w:eastAsia="Malgun Gothic" w:hAnsi="Book Antiqua" w:cs="Times New Roman"/>
                  <w:noProof/>
                  <w:sz w:val="24"/>
                  <w:szCs w:val="24"/>
                </w:rPr>
                <w:t>67</w:t>
              </w:r>
            </w:hyperlink>
            <w:r w:rsidR="00ED7D7B" w:rsidRPr="009B6EC4">
              <w:rPr>
                <w:rFonts w:ascii="Book Antiqua" w:eastAsia="Malgun Gothic" w:hAnsi="Book Antiqua" w:cs="Times New Roman"/>
                <w:noProof/>
                <w:sz w:val="24"/>
                <w:szCs w:val="24"/>
              </w:rPr>
              <w:t>]</w:t>
            </w:r>
            <w:r w:rsidRPr="009B6EC4">
              <w:rPr>
                <w:rFonts w:ascii="Book Antiqua" w:eastAsia="Malgun Gothic" w:hAnsi="Book Antiqua" w:cs="Times New Roman"/>
                <w:sz w:val="24"/>
                <w:szCs w:val="24"/>
              </w:rPr>
              <w:fldChar w:fldCharType="end"/>
            </w:r>
          </w:p>
        </w:tc>
      </w:tr>
    </w:tbl>
    <w:p w14:paraId="7FF150AB" w14:textId="28A120E8" w:rsidR="006164EF" w:rsidRPr="00997982" w:rsidRDefault="005C0FD9" w:rsidP="00C62971">
      <w:pPr>
        <w:wordWrap/>
        <w:snapToGrid w:val="0"/>
        <w:spacing w:after="0" w:line="360" w:lineRule="auto"/>
        <w:rPr>
          <w:rFonts w:ascii="Book Antiqua" w:eastAsia="SimSun" w:hAnsi="Book Antiqua" w:cs="Times New Roman"/>
          <w:b/>
          <w:sz w:val="24"/>
          <w:szCs w:val="24"/>
          <w:lang w:eastAsia="zh-CN"/>
        </w:rPr>
      </w:pPr>
      <w:r w:rsidRPr="00997982">
        <w:rPr>
          <w:rFonts w:ascii="Book Antiqua" w:hAnsi="Book Antiqua" w:cs="Times New Roman"/>
          <w:sz w:val="24"/>
          <w:szCs w:val="24"/>
        </w:rPr>
        <w:t>CRC</w:t>
      </w:r>
      <w:r w:rsidR="00997982">
        <w:rPr>
          <w:rFonts w:ascii="Book Antiqua" w:hAnsi="Book Antiqua" w:cs="Times New Roman"/>
          <w:sz w:val="24"/>
          <w:szCs w:val="24"/>
        </w:rPr>
        <w:t>:</w:t>
      </w:r>
      <w:r w:rsidRPr="00997982">
        <w:rPr>
          <w:rFonts w:ascii="Book Antiqua" w:hAnsi="Book Antiqua" w:cs="Times New Roman"/>
          <w:sz w:val="24"/>
          <w:szCs w:val="24"/>
        </w:rPr>
        <w:t xml:space="preserve"> </w:t>
      </w:r>
      <w:r w:rsidRPr="00997982">
        <w:rPr>
          <w:rFonts w:ascii="Book Antiqua" w:hAnsi="Book Antiqua" w:cs="Times New Roman"/>
          <w:caps/>
          <w:sz w:val="24"/>
          <w:szCs w:val="24"/>
        </w:rPr>
        <w:t>c</w:t>
      </w:r>
      <w:r w:rsidRPr="00997982">
        <w:rPr>
          <w:rFonts w:ascii="Book Antiqua" w:hAnsi="Book Antiqua" w:cs="Times New Roman"/>
          <w:sz w:val="24"/>
          <w:szCs w:val="24"/>
        </w:rPr>
        <w:t>olorectal cancer; TCF</w:t>
      </w:r>
      <w:r w:rsidR="00997982">
        <w:rPr>
          <w:rFonts w:ascii="Book Antiqua" w:hAnsi="Book Antiqua" w:cs="Times New Roman"/>
          <w:sz w:val="24"/>
          <w:szCs w:val="24"/>
        </w:rPr>
        <w:t>:</w:t>
      </w:r>
      <w:r w:rsidRPr="00997982">
        <w:rPr>
          <w:rFonts w:ascii="Book Antiqua" w:hAnsi="Book Antiqua" w:cs="Times New Roman"/>
          <w:sz w:val="24"/>
          <w:szCs w:val="24"/>
        </w:rPr>
        <w:t xml:space="preserve"> β-catenin/T-cell factor; </w:t>
      </w:r>
      <w:r w:rsidR="00297A16" w:rsidRPr="00997982">
        <w:rPr>
          <w:rFonts w:ascii="Book Antiqua" w:hAnsi="Book Antiqua" w:cs="Times New Roman"/>
          <w:sz w:val="24"/>
          <w:szCs w:val="24"/>
        </w:rPr>
        <w:t>CIMP</w:t>
      </w:r>
      <w:r w:rsidR="00997982">
        <w:rPr>
          <w:rFonts w:ascii="Book Antiqua" w:hAnsi="Book Antiqua" w:cs="Times New Roman"/>
          <w:sz w:val="24"/>
          <w:szCs w:val="24"/>
        </w:rPr>
        <w:t>:</w:t>
      </w:r>
      <w:r w:rsidRPr="00997982">
        <w:rPr>
          <w:rFonts w:ascii="Book Antiqua" w:hAnsi="Book Antiqua" w:cs="Times New Roman"/>
          <w:sz w:val="24"/>
          <w:szCs w:val="24"/>
        </w:rPr>
        <w:t xml:space="preserve"> </w:t>
      </w:r>
      <w:r w:rsidR="00297A16" w:rsidRPr="00997982">
        <w:rPr>
          <w:rFonts w:ascii="Book Antiqua" w:hAnsi="Book Antiqua" w:cs="Times New Roman"/>
          <w:sz w:val="24"/>
          <w:szCs w:val="24"/>
        </w:rPr>
        <w:t>CpG island methylation phenotype</w:t>
      </w:r>
      <w:r w:rsidRPr="00997982">
        <w:rPr>
          <w:rFonts w:ascii="Book Antiqua" w:hAnsi="Book Antiqua" w:cs="Times New Roman"/>
          <w:sz w:val="24"/>
          <w:szCs w:val="24"/>
        </w:rPr>
        <w:t xml:space="preserve">; </w:t>
      </w:r>
      <w:r w:rsidR="00297A16" w:rsidRPr="00997982">
        <w:rPr>
          <w:rFonts w:ascii="Book Antiqua" w:hAnsi="Book Antiqua" w:cs="Times New Roman"/>
          <w:sz w:val="24"/>
          <w:szCs w:val="24"/>
        </w:rPr>
        <w:t>OS</w:t>
      </w:r>
      <w:r w:rsidR="00997982">
        <w:rPr>
          <w:rFonts w:ascii="Book Antiqua" w:hAnsi="Book Antiqua" w:cs="Times New Roman"/>
          <w:sz w:val="24"/>
          <w:szCs w:val="24"/>
        </w:rPr>
        <w:t>:</w:t>
      </w:r>
      <w:r w:rsidR="00297A16" w:rsidRPr="00997982">
        <w:rPr>
          <w:rFonts w:ascii="Book Antiqua" w:hAnsi="Book Antiqua" w:cs="Times New Roman"/>
          <w:sz w:val="24"/>
          <w:szCs w:val="24"/>
        </w:rPr>
        <w:t xml:space="preserve"> </w:t>
      </w:r>
      <w:r w:rsidR="00297A16" w:rsidRPr="00997982">
        <w:rPr>
          <w:rFonts w:ascii="Book Antiqua" w:hAnsi="Book Antiqua" w:cs="Times New Roman"/>
          <w:caps/>
          <w:sz w:val="24"/>
          <w:szCs w:val="24"/>
        </w:rPr>
        <w:t>o</w:t>
      </w:r>
      <w:r w:rsidR="00297A16" w:rsidRPr="00997982">
        <w:rPr>
          <w:rFonts w:ascii="Book Antiqua" w:hAnsi="Book Antiqua" w:cs="Times New Roman"/>
          <w:sz w:val="24"/>
          <w:szCs w:val="24"/>
        </w:rPr>
        <w:t>verall survival; PI3K</w:t>
      </w:r>
      <w:r w:rsidR="00997982">
        <w:rPr>
          <w:rFonts w:ascii="Book Antiqua" w:eastAsia="SimSun" w:hAnsi="Book Antiqua" w:cs="Times New Roman" w:hint="eastAsia"/>
          <w:sz w:val="24"/>
          <w:szCs w:val="24"/>
          <w:lang w:eastAsia="zh-CN"/>
        </w:rPr>
        <w:t xml:space="preserve">: </w:t>
      </w:r>
      <w:r w:rsidR="00297A16" w:rsidRPr="00997982">
        <w:rPr>
          <w:rFonts w:ascii="Book Antiqua" w:hAnsi="Book Antiqua" w:cs="Times New Roman"/>
          <w:caps/>
          <w:sz w:val="24"/>
          <w:szCs w:val="24"/>
        </w:rPr>
        <w:t>p</w:t>
      </w:r>
      <w:r w:rsidR="00297A16" w:rsidRPr="00997982">
        <w:rPr>
          <w:rFonts w:ascii="Book Antiqua" w:hAnsi="Book Antiqua" w:cs="Times New Roman"/>
          <w:sz w:val="24"/>
          <w:szCs w:val="24"/>
        </w:rPr>
        <w:t>hosphatidylinositol-3 kinase</w:t>
      </w:r>
      <w:r w:rsidR="00616238" w:rsidRPr="00997982">
        <w:rPr>
          <w:rFonts w:ascii="Book Antiqua" w:hAnsi="Book Antiqua" w:cs="Times New Roman"/>
          <w:sz w:val="24"/>
          <w:szCs w:val="24"/>
        </w:rPr>
        <w:t>; MAPK</w:t>
      </w:r>
      <w:r w:rsidR="00997982">
        <w:rPr>
          <w:rFonts w:ascii="Book Antiqua" w:eastAsia="SimSun" w:hAnsi="Book Antiqua" w:cs="Times New Roman" w:hint="eastAsia"/>
          <w:sz w:val="24"/>
          <w:szCs w:val="24"/>
          <w:lang w:eastAsia="zh-CN"/>
        </w:rPr>
        <w:t xml:space="preserve">: </w:t>
      </w:r>
      <w:r w:rsidR="00616238" w:rsidRPr="00997982">
        <w:rPr>
          <w:rFonts w:ascii="Book Antiqua" w:hAnsi="Book Antiqua" w:cs="Times New Roman"/>
          <w:caps/>
          <w:sz w:val="24"/>
          <w:szCs w:val="24"/>
        </w:rPr>
        <w:lastRenderedPageBreak/>
        <w:t>m</w:t>
      </w:r>
      <w:r w:rsidR="00616238" w:rsidRPr="00997982">
        <w:rPr>
          <w:rFonts w:ascii="Book Antiqua" w:hAnsi="Book Antiqua" w:cs="Times New Roman"/>
          <w:sz w:val="24"/>
          <w:szCs w:val="24"/>
        </w:rPr>
        <w:t xml:space="preserve">itogen-activated </w:t>
      </w:r>
      <w:r w:rsidR="00181EB1" w:rsidRPr="00997982">
        <w:rPr>
          <w:rFonts w:ascii="Book Antiqua" w:hAnsi="Book Antiqua" w:cs="Times New Roman"/>
          <w:sz w:val="24"/>
          <w:szCs w:val="24"/>
        </w:rPr>
        <w:t xml:space="preserve">protein </w:t>
      </w:r>
      <w:r w:rsidR="00616238" w:rsidRPr="00997982">
        <w:rPr>
          <w:rFonts w:ascii="Book Antiqua" w:hAnsi="Book Antiqua" w:cs="Times New Roman"/>
          <w:sz w:val="24"/>
          <w:szCs w:val="24"/>
        </w:rPr>
        <w:t>kinase</w:t>
      </w:r>
      <w:r w:rsidR="00997982">
        <w:rPr>
          <w:rFonts w:ascii="Book Antiqua" w:eastAsia="SimSun" w:hAnsi="Book Antiqua" w:cs="Times New Roman" w:hint="eastAsia"/>
          <w:sz w:val="24"/>
          <w:szCs w:val="24"/>
          <w:lang w:eastAsia="zh-CN"/>
        </w:rPr>
        <w:t>.</w:t>
      </w:r>
    </w:p>
    <w:p w14:paraId="305B8148" w14:textId="77777777" w:rsidR="00997982" w:rsidRDefault="00997982">
      <w:pPr>
        <w:widowControl/>
        <w:wordWrap/>
        <w:autoSpaceDE/>
        <w:autoSpaceDN/>
        <w:rPr>
          <w:rFonts w:ascii="Book Antiqua" w:hAnsi="Book Antiqua" w:cs="Times New Roman"/>
          <w:b/>
          <w:sz w:val="28"/>
          <w:szCs w:val="24"/>
        </w:rPr>
      </w:pPr>
      <w:r>
        <w:rPr>
          <w:rFonts w:ascii="Book Antiqua" w:hAnsi="Book Antiqua" w:cs="Times New Roman"/>
          <w:b/>
          <w:sz w:val="28"/>
          <w:szCs w:val="24"/>
        </w:rPr>
        <w:br w:type="page"/>
      </w:r>
    </w:p>
    <w:p w14:paraId="7EE4FD7C" w14:textId="54B01F07" w:rsidR="006164EF" w:rsidRDefault="00997982" w:rsidP="00C62971">
      <w:pPr>
        <w:wordWrap/>
        <w:snapToGrid w:val="0"/>
        <w:spacing w:after="0" w:line="360" w:lineRule="auto"/>
        <w:rPr>
          <w:rFonts w:ascii="Book Antiqua" w:hAnsi="Book Antiqua" w:cs="Times New Roman"/>
          <w:b/>
          <w:sz w:val="24"/>
          <w:szCs w:val="24"/>
        </w:rPr>
      </w:pPr>
      <w:r>
        <w:rPr>
          <w:rFonts w:ascii="Book Antiqua" w:hAnsi="Book Antiqua" w:cs="Times New Roman"/>
          <w:b/>
          <w:noProof/>
          <w:sz w:val="24"/>
          <w:szCs w:val="24"/>
          <w:lang w:eastAsia="zh-CN"/>
        </w:rPr>
        <w:lastRenderedPageBreak/>
        <w:drawing>
          <wp:inline distT="0" distB="0" distL="0" distR="0" wp14:anchorId="16E29B2E" wp14:editId="3C3618EF">
            <wp:extent cx="5218832" cy="4611757"/>
            <wp:effectExtent l="0" t="0" r="1270" b="0"/>
            <wp:docPr id="1" name="图片 1" descr="D:\WJG\编稿\WJG加工厂\2016-8-15\28544\homeobox gene_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JG\编稿\WJG加工厂\2016-8-15\28544\homeobox gene_figure.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1481" cy="4614098"/>
                    </a:xfrm>
                    <a:prstGeom prst="rect">
                      <a:avLst/>
                    </a:prstGeom>
                    <a:noFill/>
                    <a:ln>
                      <a:noFill/>
                    </a:ln>
                  </pic:spPr>
                </pic:pic>
              </a:graphicData>
            </a:graphic>
          </wp:inline>
        </w:drawing>
      </w:r>
    </w:p>
    <w:p w14:paraId="6CC39E91" w14:textId="615526B0" w:rsidR="000D4B6E" w:rsidRPr="003F5A83" w:rsidRDefault="006164EF" w:rsidP="00C62971">
      <w:pPr>
        <w:wordWrap/>
        <w:snapToGrid w:val="0"/>
        <w:spacing w:after="0" w:line="360" w:lineRule="auto"/>
        <w:rPr>
          <w:rFonts w:ascii="Book Antiqua" w:hAnsi="Book Antiqua" w:cs="Times New Roman"/>
          <w:b/>
          <w:sz w:val="24"/>
          <w:szCs w:val="24"/>
        </w:rPr>
      </w:pPr>
      <w:r>
        <w:rPr>
          <w:rFonts w:ascii="Book Antiqua" w:hAnsi="Book Antiqua" w:cs="Times New Roman" w:hint="eastAsia"/>
          <w:b/>
          <w:sz w:val="24"/>
          <w:szCs w:val="24"/>
        </w:rPr>
        <w:t>Figure 1</w:t>
      </w:r>
      <w:r w:rsidR="00997982">
        <w:rPr>
          <w:rFonts w:ascii="Book Antiqua" w:eastAsia="SimSun" w:hAnsi="Book Antiqua" w:cs="Times New Roman" w:hint="eastAsia"/>
          <w:b/>
          <w:sz w:val="24"/>
          <w:szCs w:val="24"/>
          <w:lang w:eastAsia="zh-CN"/>
        </w:rPr>
        <w:t xml:space="preserve"> </w:t>
      </w:r>
      <w:r w:rsidRPr="00C62971">
        <w:rPr>
          <w:rFonts w:ascii="Book Antiqua" w:hAnsi="Book Antiqua" w:cs="Times New Roman"/>
          <w:b/>
          <w:sz w:val="24"/>
          <w:szCs w:val="24"/>
        </w:rPr>
        <w:t xml:space="preserve">Schematic diagram of homeobox genes which have diverse effects on </w:t>
      </w:r>
      <w:r w:rsidR="00997982" w:rsidRPr="00997982">
        <w:rPr>
          <w:rFonts w:ascii="Book Antiqua" w:hAnsi="Book Antiqua" w:cs="Times New Roman"/>
          <w:b/>
          <w:sz w:val="24"/>
          <w:szCs w:val="24"/>
        </w:rPr>
        <w:t>gastrointestinal</w:t>
      </w:r>
      <w:r w:rsidR="00997982">
        <w:rPr>
          <w:rFonts w:ascii="Book Antiqua" w:eastAsia="SimSun" w:hAnsi="Book Antiqua" w:cs="Times New Roman" w:hint="eastAsia"/>
          <w:b/>
          <w:sz w:val="24"/>
          <w:szCs w:val="24"/>
          <w:lang w:eastAsia="zh-CN"/>
        </w:rPr>
        <w:t xml:space="preserve"> </w:t>
      </w:r>
      <w:r w:rsidRPr="00C62971">
        <w:rPr>
          <w:rFonts w:ascii="Book Antiqua" w:hAnsi="Book Antiqua" w:cs="Times New Roman"/>
          <w:b/>
          <w:sz w:val="24"/>
          <w:szCs w:val="24"/>
        </w:rPr>
        <w:t>cancers.</w:t>
      </w:r>
      <w:r>
        <w:rPr>
          <w:rFonts w:ascii="Book Antiqua" w:hAnsi="Book Antiqua" w:cs="Times New Roman" w:hint="eastAsia"/>
          <w:sz w:val="24"/>
          <w:szCs w:val="24"/>
        </w:rPr>
        <w:t xml:space="preserve"> Solid arrow indicates upregulated homeogox genes and dashed arrow indicates downregulated ones. Note that CDX2 shows tumor </w:t>
      </w:r>
      <w:r>
        <w:rPr>
          <w:rFonts w:ascii="Book Antiqua" w:hAnsi="Book Antiqua" w:cs="Times New Roman"/>
          <w:sz w:val="24"/>
          <w:szCs w:val="24"/>
        </w:rPr>
        <w:t>suppressive</w:t>
      </w:r>
      <w:r>
        <w:rPr>
          <w:rFonts w:ascii="Book Antiqua" w:hAnsi="Book Antiqua" w:cs="Times New Roman" w:hint="eastAsia"/>
          <w:sz w:val="24"/>
          <w:szCs w:val="24"/>
        </w:rPr>
        <w:t xml:space="preserve"> function in colorectal and esophageal squamous cell cancer whereas </w:t>
      </w:r>
      <w:r w:rsidR="00581C6B">
        <w:rPr>
          <w:rFonts w:ascii="Book Antiqua" w:hAnsi="Book Antiqua" w:cs="Times New Roman" w:hint="eastAsia"/>
          <w:sz w:val="24"/>
          <w:szCs w:val="24"/>
        </w:rPr>
        <w:t>oncogenic effect on the formation of Barrett</w:t>
      </w:r>
      <w:r w:rsidR="00581C6B">
        <w:rPr>
          <w:rFonts w:ascii="Book Antiqua" w:hAnsi="Book Antiqua" w:cs="Times New Roman"/>
          <w:sz w:val="24"/>
          <w:szCs w:val="24"/>
        </w:rPr>
        <w:t>’</w:t>
      </w:r>
      <w:r w:rsidR="00581C6B">
        <w:rPr>
          <w:rFonts w:ascii="Book Antiqua" w:hAnsi="Book Antiqua" w:cs="Times New Roman" w:hint="eastAsia"/>
          <w:sz w:val="24"/>
          <w:szCs w:val="24"/>
        </w:rPr>
        <w:t xml:space="preserve">s esophagus and esophageal adenocarcinioma. HOXD10 also shows dual function, which has tumor </w:t>
      </w:r>
      <w:r w:rsidR="00581C6B">
        <w:rPr>
          <w:rFonts w:ascii="Book Antiqua" w:hAnsi="Book Antiqua" w:cs="Times New Roman"/>
          <w:sz w:val="24"/>
          <w:szCs w:val="24"/>
        </w:rPr>
        <w:t>suppressive</w:t>
      </w:r>
      <w:r w:rsidR="00581C6B">
        <w:rPr>
          <w:rFonts w:ascii="Book Antiqua" w:hAnsi="Book Antiqua" w:cs="Times New Roman" w:hint="eastAsia"/>
          <w:sz w:val="24"/>
          <w:szCs w:val="24"/>
        </w:rPr>
        <w:t xml:space="preserve"> effect on gastric cancer whereas oncogenic </w:t>
      </w:r>
      <w:r w:rsidR="00581C6B">
        <w:rPr>
          <w:rFonts w:ascii="Book Antiqua" w:hAnsi="Book Antiqua" w:cs="Times New Roman"/>
          <w:sz w:val="24"/>
          <w:szCs w:val="24"/>
        </w:rPr>
        <w:t>effect</w:t>
      </w:r>
      <w:r w:rsidR="00581C6B">
        <w:rPr>
          <w:rFonts w:ascii="Book Antiqua" w:hAnsi="Book Antiqua" w:cs="Times New Roman" w:hint="eastAsia"/>
          <w:sz w:val="24"/>
          <w:szCs w:val="24"/>
        </w:rPr>
        <w:t xml:space="preserve"> on colorectal cancer.</w:t>
      </w:r>
    </w:p>
    <w:p w14:paraId="472AC5FC" w14:textId="54A43C17" w:rsidR="00997982" w:rsidRPr="00220E3A" w:rsidRDefault="00997982">
      <w:pPr>
        <w:widowControl/>
        <w:wordWrap/>
        <w:autoSpaceDE/>
        <w:autoSpaceDN/>
        <w:rPr>
          <w:rFonts w:ascii="Book Antiqua" w:eastAsia="SimSun" w:hAnsi="Book Antiqua" w:cs="Times New Roman"/>
          <w:b/>
          <w:caps/>
          <w:sz w:val="28"/>
          <w:szCs w:val="28"/>
          <w:lang w:eastAsia="zh-CN"/>
        </w:rPr>
      </w:pPr>
    </w:p>
    <w:sectPr w:rsidR="00997982" w:rsidRPr="00220E3A">
      <w:footerReference w:type="even" r:id="rId11"/>
      <w:footerReference w:type="default" r:id="rId12"/>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295D0F" w14:textId="77777777" w:rsidR="00094FA4" w:rsidRDefault="00094FA4" w:rsidP="00671F8B">
      <w:pPr>
        <w:spacing w:after="0" w:line="240" w:lineRule="auto"/>
      </w:pPr>
      <w:r>
        <w:separator/>
      </w:r>
    </w:p>
  </w:endnote>
  <w:endnote w:type="continuationSeparator" w:id="0">
    <w:p w14:paraId="66790491" w14:textId="77777777" w:rsidR="00094FA4" w:rsidRDefault="00094FA4" w:rsidP="00671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6567D" w14:textId="77777777" w:rsidR="00220E3A" w:rsidRDefault="00220E3A" w:rsidP="00793F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B74B73" w14:textId="77777777" w:rsidR="00220E3A" w:rsidRDefault="00220E3A" w:rsidP="0024531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627C1" w14:textId="77777777" w:rsidR="00220E3A" w:rsidRDefault="00220E3A" w:rsidP="00793F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5490F">
      <w:rPr>
        <w:rStyle w:val="PageNumber"/>
        <w:noProof/>
      </w:rPr>
      <w:t>31</w:t>
    </w:r>
    <w:r>
      <w:rPr>
        <w:rStyle w:val="PageNumber"/>
      </w:rPr>
      <w:fldChar w:fldCharType="end"/>
    </w:r>
  </w:p>
  <w:p w14:paraId="4157FA32" w14:textId="77777777" w:rsidR="00220E3A" w:rsidRDefault="00220E3A" w:rsidP="0024531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EE9491" w14:textId="77777777" w:rsidR="00094FA4" w:rsidRDefault="00094FA4" w:rsidP="00671F8B">
      <w:pPr>
        <w:spacing w:after="0" w:line="240" w:lineRule="auto"/>
      </w:pPr>
      <w:r>
        <w:separator/>
      </w:r>
    </w:p>
  </w:footnote>
  <w:footnote w:type="continuationSeparator" w:id="0">
    <w:p w14:paraId="719E1B66" w14:textId="77777777" w:rsidR="00094FA4" w:rsidRDefault="00094FA4" w:rsidP="00671F8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activeWritingStyle w:appName="MSWord" w:lang="en-US" w:vendorID="64" w:dllVersion="131078" w:nlCheck="1" w:checkStyle="0"/>
  <w:activeWritingStyle w:appName="MSWord" w:lang="ko-KR" w:vendorID="64" w:dllVersion="131077" w:nlCheck="1" w:checkStyle="1"/>
  <w:activeWritingStyle w:appName="MSWord" w:lang="zh-CN" w:vendorID="64" w:dllVersion="131077" w:nlCheck="1" w:checkStyle="1"/>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wz2vex00vawwcefvty5a0xvssdtxpa90t2r&quot;&gt;The impact of homeobox gene in GI cancer&lt;record-ids&gt;&lt;item&gt;2&lt;/item&gt;&lt;item&gt;3&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1&lt;/item&gt;&lt;item&gt;32&lt;/item&gt;&lt;item&gt;33&lt;/item&gt;&lt;item&gt;34&lt;/item&gt;&lt;item&gt;35&lt;/item&gt;&lt;item&gt;36&lt;/item&gt;&lt;item&gt;37&lt;/item&gt;&lt;item&gt;38&lt;/item&gt;&lt;item&gt;39&lt;/item&gt;&lt;item&gt;40&lt;/item&gt;&lt;item&gt;41&lt;/item&gt;&lt;item&gt;42&lt;/item&gt;&lt;item&gt;43&lt;/item&gt;&lt;item&gt;44&lt;/item&gt;&lt;item&gt;46&lt;/item&gt;&lt;item&gt;47&lt;/item&gt;&lt;item&gt;48&lt;/item&gt;&lt;item&gt;49&lt;/item&gt;&lt;item&gt;50&lt;/item&gt;&lt;item&gt;51&lt;/item&gt;&lt;item&gt;52&lt;/item&gt;&lt;item&gt;53&lt;/item&gt;&lt;item&gt;54&lt;/item&gt;&lt;item&gt;55&lt;/item&gt;&lt;item&gt;56&lt;/item&gt;&lt;item&gt;57&lt;/item&gt;&lt;item&gt;59&lt;/item&gt;&lt;item&gt;61&lt;/item&gt;&lt;item&gt;62&lt;/item&gt;&lt;item&gt;63&lt;/item&gt;&lt;item&gt;64&lt;/item&gt;&lt;item&gt;65&lt;/item&gt;&lt;item&gt;66&lt;/item&gt;&lt;item&gt;68&lt;/item&gt;&lt;item&gt;69&lt;/item&gt;&lt;item&gt;70&lt;/item&gt;&lt;item&gt;71&lt;/item&gt;&lt;item&gt;72&lt;/item&gt;&lt;item&gt;73&lt;/item&gt;&lt;item&gt;75&lt;/item&gt;&lt;item&gt;76&lt;/item&gt;&lt;item&gt;77&lt;/item&gt;&lt;item&gt;78&lt;/item&gt;&lt;item&gt;79&lt;/item&gt;&lt;item&gt;80&lt;/item&gt;&lt;item&gt;81&lt;/item&gt;&lt;/record-ids&gt;&lt;/item&gt;&lt;/Libraries&gt;"/>
  </w:docVars>
  <w:rsids>
    <w:rsidRoot w:val="00DE7B98"/>
    <w:rsid w:val="000044D4"/>
    <w:rsid w:val="00013B80"/>
    <w:rsid w:val="00031972"/>
    <w:rsid w:val="000476C2"/>
    <w:rsid w:val="00073CE4"/>
    <w:rsid w:val="0007693F"/>
    <w:rsid w:val="000811F5"/>
    <w:rsid w:val="00094FA4"/>
    <w:rsid w:val="000B4628"/>
    <w:rsid w:val="000B6004"/>
    <w:rsid w:val="000D39C1"/>
    <w:rsid w:val="000D4B6E"/>
    <w:rsid w:val="000D6513"/>
    <w:rsid w:val="000F4ECA"/>
    <w:rsid w:val="000F52DB"/>
    <w:rsid w:val="001238C3"/>
    <w:rsid w:val="001258F8"/>
    <w:rsid w:val="00141908"/>
    <w:rsid w:val="001435DF"/>
    <w:rsid w:val="00146FD1"/>
    <w:rsid w:val="00152181"/>
    <w:rsid w:val="001531A6"/>
    <w:rsid w:val="00157BB0"/>
    <w:rsid w:val="00167BDC"/>
    <w:rsid w:val="00180D6F"/>
    <w:rsid w:val="00181EB1"/>
    <w:rsid w:val="00187E6E"/>
    <w:rsid w:val="001A13DE"/>
    <w:rsid w:val="001A16CB"/>
    <w:rsid w:val="001A2123"/>
    <w:rsid w:val="001B1D4D"/>
    <w:rsid w:val="001B4510"/>
    <w:rsid w:val="001E1C09"/>
    <w:rsid w:val="001F1C97"/>
    <w:rsid w:val="001F1CC6"/>
    <w:rsid w:val="001F49A2"/>
    <w:rsid w:val="00220E3A"/>
    <w:rsid w:val="00225A24"/>
    <w:rsid w:val="0024531C"/>
    <w:rsid w:val="002453AB"/>
    <w:rsid w:val="00246710"/>
    <w:rsid w:val="002556C3"/>
    <w:rsid w:val="00257C7A"/>
    <w:rsid w:val="00263EA2"/>
    <w:rsid w:val="00287A98"/>
    <w:rsid w:val="00297A16"/>
    <w:rsid w:val="002A3798"/>
    <w:rsid w:val="002A4029"/>
    <w:rsid w:val="002A6209"/>
    <w:rsid w:val="002C4050"/>
    <w:rsid w:val="002C79FE"/>
    <w:rsid w:val="002F1621"/>
    <w:rsid w:val="002F4BAB"/>
    <w:rsid w:val="003052BC"/>
    <w:rsid w:val="0030670E"/>
    <w:rsid w:val="00330EDE"/>
    <w:rsid w:val="003355B1"/>
    <w:rsid w:val="00337FCB"/>
    <w:rsid w:val="00346011"/>
    <w:rsid w:val="003466B0"/>
    <w:rsid w:val="00347439"/>
    <w:rsid w:val="00351400"/>
    <w:rsid w:val="00385789"/>
    <w:rsid w:val="003C52A5"/>
    <w:rsid w:val="003D6687"/>
    <w:rsid w:val="003E6277"/>
    <w:rsid w:val="003F5A83"/>
    <w:rsid w:val="00402F05"/>
    <w:rsid w:val="004039F0"/>
    <w:rsid w:val="00404704"/>
    <w:rsid w:val="004064F9"/>
    <w:rsid w:val="00422F71"/>
    <w:rsid w:val="00437D29"/>
    <w:rsid w:val="00440314"/>
    <w:rsid w:val="00445BE0"/>
    <w:rsid w:val="004633D4"/>
    <w:rsid w:val="00466516"/>
    <w:rsid w:val="004708B3"/>
    <w:rsid w:val="004723BA"/>
    <w:rsid w:val="004776ED"/>
    <w:rsid w:val="0049462F"/>
    <w:rsid w:val="004A08B9"/>
    <w:rsid w:val="004E4EBA"/>
    <w:rsid w:val="004F3071"/>
    <w:rsid w:val="0050259C"/>
    <w:rsid w:val="00504194"/>
    <w:rsid w:val="00516DD2"/>
    <w:rsid w:val="005208D5"/>
    <w:rsid w:val="0055490F"/>
    <w:rsid w:val="00562822"/>
    <w:rsid w:val="00570C31"/>
    <w:rsid w:val="00570F3A"/>
    <w:rsid w:val="0057343E"/>
    <w:rsid w:val="00581C6B"/>
    <w:rsid w:val="00591109"/>
    <w:rsid w:val="00595E7C"/>
    <w:rsid w:val="005C0FD9"/>
    <w:rsid w:val="005C6016"/>
    <w:rsid w:val="005D3126"/>
    <w:rsid w:val="005D6512"/>
    <w:rsid w:val="005E172F"/>
    <w:rsid w:val="005E1C76"/>
    <w:rsid w:val="006051AE"/>
    <w:rsid w:val="00616238"/>
    <w:rsid w:val="006164EF"/>
    <w:rsid w:val="00625F4B"/>
    <w:rsid w:val="0063226C"/>
    <w:rsid w:val="00634F4A"/>
    <w:rsid w:val="00641C86"/>
    <w:rsid w:val="006542FE"/>
    <w:rsid w:val="0066640E"/>
    <w:rsid w:val="00671F8B"/>
    <w:rsid w:val="00687DA5"/>
    <w:rsid w:val="006A0932"/>
    <w:rsid w:val="006A5BDC"/>
    <w:rsid w:val="006B2F74"/>
    <w:rsid w:val="006C47BB"/>
    <w:rsid w:val="006C74D0"/>
    <w:rsid w:val="006E092E"/>
    <w:rsid w:val="007203BC"/>
    <w:rsid w:val="00737D93"/>
    <w:rsid w:val="00740BE7"/>
    <w:rsid w:val="00771814"/>
    <w:rsid w:val="00787366"/>
    <w:rsid w:val="00793F98"/>
    <w:rsid w:val="007A6BB9"/>
    <w:rsid w:val="007B788D"/>
    <w:rsid w:val="007C638F"/>
    <w:rsid w:val="007D4A3A"/>
    <w:rsid w:val="007D4EF7"/>
    <w:rsid w:val="007D585C"/>
    <w:rsid w:val="007E2259"/>
    <w:rsid w:val="007E58E9"/>
    <w:rsid w:val="00826781"/>
    <w:rsid w:val="0082718F"/>
    <w:rsid w:val="00827DAD"/>
    <w:rsid w:val="008325AA"/>
    <w:rsid w:val="00834114"/>
    <w:rsid w:val="008362A6"/>
    <w:rsid w:val="008375CF"/>
    <w:rsid w:val="00847D8A"/>
    <w:rsid w:val="00861624"/>
    <w:rsid w:val="008644ED"/>
    <w:rsid w:val="00874C9F"/>
    <w:rsid w:val="008806FA"/>
    <w:rsid w:val="00886528"/>
    <w:rsid w:val="00890849"/>
    <w:rsid w:val="008A49DB"/>
    <w:rsid w:val="008A58AD"/>
    <w:rsid w:val="008A62A1"/>
    <w:rsid w:val="008A6E92"/>
    <w:rsid w:val="008B2A6F"/>
    <w:rsid w:val="008B5261"/>
    <w:rsid w:val="008E34BD"/>
    <w:rsid w:val="008F50D1"/>
    <w:rsid w:val="009276CD"/>
    <w:rsid w:val="00931025"/>
    <w:rsid w:val="0093666F"/>
    <w:rsid w:val="00955F33"/>
    <w:rsid w:val="00965239"/>
    <w:rsid w:val="009674F8"/>
    <w:rsid w:val="00971592"/>
    <w:rsid w:val="00974D0C"/>
    <w:rsid w:val="00984A84"/>
    <w:rsid w:val="00997982"/>
    <w:rsid w:val="009B1BE1"/>
    <w:rsid w:val="009B25B9"/>
    <w:rsid w:val="009B6EC4"/>
    <w:rsid w:val="009B7483"/>
    <w:rsid w:val="009D34B0"/>
    <w:rsid w:val="009D7BC4"/>
    <w:rsid w:val="009E29AB"/>
    <w:rsid w:val="00A016D7"/>
    <w:rsid w:val="00A05AE9"/>
    <w:rsid w:val="00A06FD1"/>
    <w:rsid w:val="00A214CB"/>
    <w:rsid w:val="00A255E7"/>
    <w:rsid w:val="00A265B3"/>
    <w:rsid w:val="00A5114F"/>
    <w:rsid w:val="00A73738"/>
    <w:rsid w:val="00A7686A"/>
    <w:rsid w:val="00A82C1E"/>
    <w:rsid w:val="00A92D6B"/>
    <w:rsid w:val="00A973B8"/>
    <w:rsid w:val="00AB15ED"/>
    <w:rsid w:val="00AB1A68"/>
    <w:rsid w:val="00AB1E51"/>
    <w:rsid w:val="00AC2774"/>
    <w:rsid w:val="00AC3D1A"/>
    <w:rsid w:val="00AC6B8D"/>
    <w:rsid w:val="00AC7BC9"/>
    <w:rsid w:val="00AE7F6B"/>
    <w:rsid w:val="00AF7673"/>
    <w:rsid w:val="00B2328A"/>
    <w:rsid w:val="00B2440E"/>
    <w:rsid w:val="00B2731A"/>
    <w:rsid w:val="00B27358"/>
    <w:rsid w:val="00B33BBA"/>
    <w:rsid w:val="00B35F6F"/>
    <w:rsid w:val="00B41134"/>
    <w:rsid w:val="00B42A2F"/>
    <w:rsid w:val="00B43ECE"/>
    <w:rsid w:val="00B64461"/>
    <w:rsid w:val="00B704B1"/>
    <w:rsid w:val="00B75E68"/>
    <w:rsid w:val="00B87B87"/>
    <w:rsid w:val="00B97150"/>
    <w:rsid w:val="00B97BFE"/>
    <w:rsid w:val="00BB7E77"/>
    <w:rsid w:val="00BC04D7"/>
    <w:rsid w:val="00BC30A8"/>
    <w:rsid w:val="00BD5CCE"/>
    <w:rsid w:val="00BD69DF"/>
    <w:rsid w:val="00BE3DD2"/>
    <w:rsid w:val="00C00318"/>
    <w:rsid w:val="00C06FA2"/>
    <w:rsid w:val="00C13E36"/>
    <w:rsid w:val="00C208C2"/>
    <w:rsid w:val="00C23734"/>
    <w:rsid w:val="00C23834"/>
    <w:rsid w:val="00C23ACC"/>
    <w:rsid w:val="00C2538C"/>
    <w:rsid w:val="00C518FF"/>
    <w:rsid w:val="00C62971"/>
    <w:rsid w:val="00C903A4"/>
    <w:rsid w:val="00C95B49"/>
    <w:rsid w:val="00C97F68"/>
    <w:rsid w:val="00CA1508"/>
    <w:rsid w:val="00CB3B0F"/>
    <w:rsid w:val="00CB7A06"/>
    <w:rsid w:val="00CC4167"/>
    <w:rsid w:val="00CF71E7"/>
    <w:rsid w:val="00D02F3F"/>
    <w:rsid w:val="00D05794"/>
    <w:rsid w:val="00D11EC2"/>
    <w:rsid w:val="00D149A7"/>
    <w:rsid w:val="00D17BA5"/>
    <w:rsid w:val="00D20E86"/>
    <w:rsid w:val="00D26163"/>
    <w:rsid w:val="00D267F2"/>
    <w:rsid w:val="00D360CE"/>
    <w:rsid w:val="00D36E49"/>
    <w:rsid w:val="00D52BCE"/>
    <w:rsid w:val="00D64AB4"/>
    <w:rsid w:val="00D93240"/>
    <w:rsid w:val="00DA2BCC"/>
    <w:rsid w:val="00DA6FD3"/>
    <w:rsid w:val="00DB6333"/>
    <w:rsid w:val="00DC427E"/>
    <w:rsid w:val="00DC6C26"/>
    <w:rsid w:val="00DD005E"/>
    <w:rsid w:val="00DE6701"/>
    <w:rsid w:val="00DE7B98"/>
    <w:rsid w:val="00E029E0"/>
    <w:rsid w:val="00E04CEA"/>
    <w:rsid w:val="00E0520E"/>
    <w:rsid w:val="00E2285E"/>
    <w:rsid w:val="00E26ED8"/>
    <w:rsid w:val="00E353CF"/>
    <w:rsid w:val="00E36C4D"/>
    <w:rsid w:val="00E534C5"/>
    <w:rsid w:val="00E6246D"/>
    <w:rsid w:val="00E647BD"/>
    <w:rsid w:val="00E657EC"/>
    <w:rsid w:val="00E739B8"/>
    <w:rsid w:val="00E81C6F"/>
    <w:rsid w:val="00E83504"/>
    <w:rsid w:val="00E906B8"/>
    <w:rsid w:val="00E90766"/>
    <w:rsid w:val="00E949BE"/>
    <w:rsid w:val="00E9697D"/>
    <w:rsid w:val="00EA2A76"/>
    <w:rsid w:val="00EB5098"/>
    <w:rsid w:val="00EB6768"/>
    <w:rsid w:val="00EC4D23"/>
    <w:rsid w:val="00ED1EB1"/>
    <w:rsid w:val="00ED77A2"/>
    <w:rsid w:val="00ED7D7B"/>
    <w:rsid w:val="00EE1AB3"/>
    <w:rsid w:val="00EE48EA"/>
    <w:rsid w:val="00EF0AFF"/>
    <w:rsid w:val="00F11BB1"/>
    <w:rsid w:val="00F11D8B"/>
    <w:rsid w:val="00F15FF2"/>
    <w:rsid w:val="00F33D2B"/>
    <w:rsid w:val="00F41126"/>
    <w:rsid w:val="00F46F10"/>
    <w:rsid w:val="00F676BE"/>
    <w:rsid w:val="00F7023C"/>
    <w:rsid w:val="00F7499F"/>
    <w:rsid w:val="00F75A4A"/>
    <w:rsid w:val="00F82C6B"/>
    <w:rsid w:val="00F851A2"/>
    <w:rsid w:val="00F94857"/>
    <w:rsid w:val="00FA4F32"/>
    <w:rsid w:val="00FB203E"/>
    <w:rsid w:val="00FC093D"/>
    <w:rsid w:val="00FC1549"/>
    <w:rsid w:val="00FC4448"/>
    <w:rsid w:val="00FC4D8B"/>
    <w:rsid w:val="00FC5021"/>
    <w:rsid w:val="00FD0046"/>
    <w:rsid w:val="00FD3279"/>
    <w:rsid w:val="00FD4DBC"/>
    <w:rsid w:val="00FE46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899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AB15ED"/>
    <w:pPr>
      <w:spacing w:after="0"/>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AB15ED"/>
    <w:rPr>
      <w:rFonts w:ascii="Malgun Gothic" w:eastAsia="Malgun Gothic" w:hAnsi="Malgun Gothic"/>
      <w:noProof/>
    </w:rPr>
  </w:style>
  <w:style w:type="paragraph" w:customStyle="1" w:styleId="EndNoteBibliography">
    <w:name w:val="EndNote Bibliography"/>
    <w:basedOn w:val="Normal"/>
    <w:link w:val="EndNoteBibliographyChar"/>
    <w:rsid w:val="00AB15ED"/>
    <w:pPr>
      <w:spacing w:line="240" w:lineRule="auto"/>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AB15ED"/>
    <w:rPr>
      <w:rFonts w:ascii="Malgun Gothic" w:eastAsia="Malgun Gothic" w:hAnsi="Malgun Gothic"/>
      <w:noProof/>
    </w:rPr>
  </w:style>
  <w:style w:type="character" w:styleId="Hyperlink">
    <w:name w:val="Hyperlink"/>
    <w:basedOn w:val="DefaultParagraphFont"/>
    <w:uiPriority w:val="99"/>
    <w:unhideWhenUsed/>
    <w:rsid w:val="00AB15ED"/>
    <w:rPr>
      <w:color w:val="0000FF" w:themeColor="hyperlink"/>
      <w:u w:val="single"/>
    </w:rPr>
  </w:style>
  <w:style w:type="paragraph" w:styleId="Header">
    <w:name w:val="header"/>
    <w:basedOn w:val="Normal"/>
    <w:link w:val="HeaderChar"/>
    <w:uiPriority w:val="99"/>
    <w:unhideWhenUsed/>
    <w:rsid w:val="00671F8B"/>
    <w:pPr>
      <w:tabs>
        <w:tab w:val="center" w:pos="4513"/>
        <w:tab w:val="right" w:pos="9026"/>
      </w:tabs>
      <w:snapToGrid w:val="0"/>
    </w:pPr>
  </w:style>
  <w:style w:type="character" w:customStyle="1" w:styleId="HeaderChar">
    <w:name w:val="Header Char"/>
    <w:basedOn w:val="DefaultParagraphFont"/>
    <w:link w:val="Header"/>
    <w:uiPriority w:val="99"/>
    <w:rsid w:val="00671F8B"/>
  </w:style>
  <w:style w:type="paragraph" w:styleId="Footer">
    <w:name w:val="footer"/>
    <w:basedOn w:val="Normal"/>
    <w:link w:val="FooterChar"/>
    <w:uiPriority w:val="99"/>
    <w:unhideWhenUsed/>
    <w:rsid w:val="00671F8B"/>
    <w:pPr>
      <w:tabs>
        <w:tab w:val="center" w:pos="4513"/>
        <w:tab w:val="right" w:pos="9026"/>
      </w:tabs>
      <w:snapToGrid w:val="0"/>
    </w:pPr>
  </w:style>
  <w:style w:type="character" w:customStyle="1" w:styleId="FooterChar">
    <w:name w:val="Footer Char"/>
    <w:basedOn w:val="DefaultParagraphFont"/>
    <w:link w:val="Footer"/>
    <w:uiPriority w:val="99"/>
    <w:rsid w:val="00671F8B"/>
  </w:style>
  <w:style w:type="paragraph" w:styleId="BalloonText">
    <w:name w:val="Balloon Text"/>
    <w:basedOn w:val="Normal"/>
    <w:link w:val="BalloonTextChar"/>
    <w:uiPriority w:val="99"/>
    <w:semiHidden/>
    <w:unhideWhenUsed/>
    <w:rsid w:val="008375C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75CF"/>
    <w:rPr>
      <w:rFonts w:ascii="Lucida Grande" w:hAnsi="Lucida Grande" w:cs="Lucida Grande"/>
      <w:sz w:val="18"/>
      <w:szCs w:val="18"/>
    </w:rPr>
  </w:style>
  <w:style w:type="character" w:styleId="CommentReference">
    <w:name w:val="annotation reference"/>
    <w:basedOn w:val="DefaultParagraphFont"/>
    <w:uiPriority w:val="99"/>
    <w:semiHidden/>
    <w:unhideWhenUsed/>
    <w:rsid w:val="00834114"/>
    <w:rPr>
      <w:sz w:val="18"/>
      <w:szCs w:val="18"/>
    </w:rPr>
  </w:style>
  <w:style w:type="paragraph" w:styleId="CommentText">
    <w:name w:val="annotation text"/>
    <w:basedOn w:val="Normal"/>
    <w:link w:val="CommentTextChar"/>
    <w:uiPriority w:val="99"/>
    <w:semiHidden/>
    <w:unhideWhenUsed/>
    <w:rsid w:val="00834114"/>
    <w:pPr>
      <w:spacing w:line="240" w:lineRule="auto"/>
    </w:pPr>
    <w:rPr>
      <w:sz w:val="24"/>
      <w:szCs w:val="24"/>
    </w:rPr>
  </w:style>
  <w:style w:type="character" w:customStyle="1" w:styleId="CommentTextChar">
    <w:name w:val="Comment Text Char"/>
    <w:basedOn w:val="DefaultParagraphFont"/>
    <w:link w:val="CommentText"/>
    <w:uiPriority w:val="99"/>
    <w:semiHidden/>
    <w:rsid w:val="00834114"/>
    <w:rPr>
      <w:sz w:val="24"/>
      <w:szCs w:val="24"/>
    </w:rPr>
  </w:style>
  <w:style w:type="paragraph" w:styleId="CommentSubject">
    <w:name w:val="annotation subject"/>
    <w:basedOn w:val="CommentText"/>
    <w:next w:val="CommentText"/>
    <w:link w:val="CommentSubjectChar"/>
    <w:uiPriority w:val="99"/>
    <w:semiHidden/>
    <w:unhideWhenUsed/>
    <w:rsid w:val="00834114"/>
    <w:rPr>
      <w:b/>
      <w:bCs/>
      <w:sz w:val="20"/>
      <w:szCs w:val="20"/>
    </w:rPr>
  </w:style>
  <w:style w:type="character" w:customStyle="1" w:styleId="CommentSubjectChar">
    <w:name w:val="Comment Subject Char"/>
    <w:basedOn w:val="CommentTextChar"/>
    <w:link w:val="CommentSubject"/>
    <w:uiPriority w:val="99"/>
    <w:semiHidden/>
    <w:rsid w:val="00834114"/>
    <w:rPr>
      <w:b/>
      <w:bCs/>
      <w:sz w:val="24"/>
      <w:szCs w:val="20"/>
    </w:rPr>
  </w:style>
  <w:style w:type="character" w:styleId="PageNumber">
    <w:name w:val="page number"/>
    <w:basedOn w:val="DefaultParagraphFont"/>
    <w:uiPriority w:val="99"/>
    <w:semiHidden/>
    <w:unhideWhenUsed/>
    <w:rsid w:val="0024531C"/>
  </w:style>
  <w:style w:type="paragraph" w:customStyle="1" w:styleId="1">
    <w:name w:val="正文1"/>
    <w:uiPriority w:val="99"/>
    <w:rsid w:val="00C62971"/>
    <w:pPr>
      <w:spacing w:after="0"/>
      <w:jc w:val="left"/>
    </w:pPr>
    <w:rPr>
      <w:rFonts w:ascii="Arial" w:eastAsia="SimSun"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chunhj@cho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hyperlink" Target="http://www.ncbi.nlm.nih.gov/pubmed/?term=21976543" TargetMode="External"/><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44597-8C7B-42BA-88F3-6899F853A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11060</Words>
  <Characters>63047</Characters>
  <Application>Microsoft Office Word</Application>
  <DocSecurity>0</DocSecurity>
  <Lines>525</Lines>
  <Paragraphs>147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LinksUpToDate>false</LinksUpToDate>
  <CharactersWithSpaces>73960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2016-08-23T03:07:00Z</dcterms:created>
  <dcterms:modified xsi:type="dcterms:W3CDTF">2016-08-23T03:07:00Z</dcterms:modified>
</cp:coreProperties>
</file>