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 xml:space="preserve">Name of Journal: </w:t>
      </w:r>
      <w:r w:rsidRPr="00EF0BC9">
        <w:rPr>
          <w:rFonts w:ascii="Book Antiqua" w:hAnsi="Book Antiqua" w:cs="Times New Roman"/>
          <w:b/>
          <w:i/>
          <w:sz w:val="24"/>
          <w:szCs w:val="24"/>
          <w:lang w:val="en-US"/>
        </w:rPr>
        <w:t>World Journal of Gastroenterology</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ESPS Manuscript NO: 29622</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Manuscript Type: EDITORIAL</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Clinical role of non-invasive assessment of portal hypertension</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Bolognesi M </w:t>
      </w:r>
      <w:r w:rsidRPr="00EF0BC9">
        <w:rPr>
          <w:rFonts w:ascii="Book Antiqua" w:hAnsi="Book Antiqua" w:cs="Times New Roman"/>
          <w:i/>
          <w:sz w:val="24"/>
          <w:szCs w:val="24"/>
          <w:lang w:val="en-US"/>
        </w:rPr>
        <w:t>et al</w:t>
      </w:r>
      <w:r w:rsidRPr="00EF0BC9">
        <w:rPr>
          <w:rFonts w:ascii="Book Antiqua" w:hAnsi="Book Antiqua" w:cs="Times New Roman"/>
          <w:sz w:val="24"/>
          <w:szCs w:val="24"/>
          <w:lang w:val="en-US"/>
        </w:rPr>
        <w:t>. Non-invasive assessment of portal hypertension</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Massimo Bolognesi, Marco Di Pascoli, David Sacerdoti</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eastAsia="SimSun" w:hAnsi="Book Antiqua" w:cs="Times New Roman"/>
          <w:sz w:val="24"/>
          <w:szCs w:val="24"/>
          <w:lang w:val="en-US" w:eastAsia="zh-CN"/>
        </w:rPr>
      </w:pPr>
      <w:r w:rsidRPr="00EF0BC9">
        <w:rPr>
          <w:rFonts w:ascii="Book Antiqua" w:hAnsi="Book Antiqua" w:cs="Times New Roman"/>
          <w:b/>
          <w:sz w:val="24"/>
          <w:szCs w:val="24"/>
          <w:lang w:val="en-US"/>
        </w:rPr>
        <w:t>Massimo Bolognesi,</w:t>
      </w:r>
      <w:r w:rsidRPr="00EF0BC9">
        <w:rPr>
          <w:rFonts w:ascii="Book Antiqua" w:hAnsi="Book Antiqua" w:cs="Times New Roman"/>
          <w:sz w:val="24"/>
          <w:szCs w:val="24"/>
          <w:lang w:val="en-US"/>
        </w:rPr>
        <w:t xml:space="preserve"> </w:t>
      </w:r>
      <w:r w:rsidRPr="00EF0BC9">
        <w:rPr>
          <w:rFonts w:ascii="Book Antiqua" w:hAnsi="Book Antiqua" w:cs="Times New Roman"/>
          <w:b/>
          <w:sz w:val="24"/>
          <w:szCs w:val="24"/>
          <w:lang w:val="en-US"/>
        </w:rPr>
        <w:t>Marco Di Pascoli,</w:t>
      </w:r>
      <w:r w:rsidRPr="00EF0BC9">
        <w:rPr>
          <w:rFonts w:ascii="Book Antiqua" w:hAnsi="Book Antiqua" w:cs="Times New Roman"/>
          <w:sz w:val="24"/>
          <w:szCs w:val="24"/>
          <w:lang w:val="en-US"/>
        </w:rPr>
        <w:t xml:space="preserve"> </w:t>
      </w:r>
      <w:r w:rsidRPr="00EF0BC9">
        <w:rPr>
          <w:rFonts w:ascii="Book Antiqua" w:hAnsi="Book Antiqua" w:cs="Times New Roman"/>
          <w:b/>
          <w:sz w:val="24"/>
          <w:szCs w:val="24"/>
          <w:lang w:val="en-US"/>
        </w:rPr>
        <w:t>David Sacerdoti,</w:t>
      </w:r>
      <w:r w:rsidRPr="00EF0BC9">
        <w:rPr>
          <w:rFonts w:ascii="Book Antiqua" w:hAnsi="Book Antiqua"/>
          <w:sz w:val="24"/>
          <w:szCs w:val="24"/>
          <w:lang w:val="en-US"/>
        </w:rPr>
        <w:t xml:space="preserve"> </w:t>
      </w:r>
      <w:r w:rsidRPr="00EF0BC9">
        <w:rPr>
          <w:rFonts w:ascii="Book Antiqua" w:hAnsi="Book Antiqua" w:cs="Times New Roman"/>
          <w:sz w:val="24"/>
          <w:szCs w:val="24"/>
          <w:lang w:val="en-US"/>
        </w:rPr>
        <w:t>Department of Medicine, University of Padua, I-35128 Padova, Italy</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hd w:val="clear" w:color="auto" w:fill="FFFFFF"/>
        <w:snapToGrid w:val="0"/>
        <w:spacing w:after="0" w:line="360" w:lineRule="auto"/>
        <w:jc w:val="both"/>
        <w:rPr>
          <w:rFonts w:ascii="Book Antiqua" w:eastAsia="Times New Roman" w:hAnsi="Book Antiqua" w:cs="Times New Roman"/>
          <w:sz w:val="24"/>
          <w:szCs w:val="24"/>
          <w:lang w:val="en-US" w:eastAsia="it-IT"/>
        </w:rPr>
      </w:pPr>
      <w:r w:rsidRPr="00EF0BC9">
        <w:rPr>
          <w:rFonts w:ascii="Book Antiqua" w:eastAsia="Times New Roman" w:hAnsi="Book Antiqua" w:cs="Times New Roman"/>
          <w:b/>
          <w:bCs/>
          <w:sz w:val="24"/>
          <w:szCs w:val="24"/>
          <w:lang w:val="en-US" w:eastAsia="it-IT"/>
        </w:rPr>
        <w:t>Author contributions</w:t>
      </w:r>
      <w:r w:rsidRPr="00EF0BC9">
        <w:rPr>
          <w:rFonts w:ascii="Book Antiqua" w:eastAsia="Times New Roman" w:hAnsi="Book Antiqua" w:cs="Times New Roman"/>
          <w:sz w:val="24"/>
          <w:szCs w:val="24"/>
          <w:lang w:val="en-US" w:eastAsia="it-IT"/>
        </w:rPr>
        <w:t>: Bolognesi M wrote the manuscript; Di Pascoli M and Sacerdoti D contributed to the intellectual content and</w:t>
      </w:r>
      <w:r w:rsidR="00B4015B" w:rsidRPr="00EF0BC9">
        <w:rPr>
          <w:rFonts w:ascii="Book Antiqua" w:eastAsia="SimSun" w:hAnsi="Book Antiqua" w:cs="Times New Roman"/>
          <w:sz w:val="24"/>
          <w:szCs w:val="24"/>
          <w:lang w:val="en-US" w:eastAsia="zh-CN"/>
        </w:rPr>
        <w:t xml:space="preserve"> </w:t>
      </w:r>
      <w:r w:rsidRPr="00EF0BC9">
        <w:rPr>
          <w:rFonts w:ascii="Book Antiqua" w:eastAsia="Times New Roman" w:hAnsi="Book Antiqua" w:cs="Times New Roman"/>
          <w:sz w:val="24"/>
          <w:szCs w:val="24"/>
          <w:lang w:val="en-US" w:eastAsia="it-IT"/>
        </w:rPr>
        <w:t xml:space="preserve">revision of the manuscript; </w:t>
      </w:r>
      <w:r w:rsidR="00B4015B" w:rsidRPr="00EF0BC9">
        <w:rPr>
          <w:rFonts w:ascii="Book Antiqua" w:eastAsia="Times New Roman" w:hAnsi="Book Antiqua" w:cs="Times New Roman"/>
          <w:sz w:val="24"/>
          <w:szCs w:val="24"/>
          <w:lang w:val="en-US" w:eastAsia="it-IT"/>
        </w:rPr>
        <w:t>a</w:t>
      </w:r>
      <w:r w:rsidRPr="00EF0BC9">
        <w:rPr>
          <w:rFonts w:ascii="Book Antiqua" w:eastAsia="Times New Roman" w:hAnsi="Book Antiqua" w:cs="Times New Roman"/>
          <w:sz w:val="24"/>
          <w:szCs w:val="24"/>
          <w:lang w:val="en-US" w:eastAsia="it-IT"/>
        </w:rPr>
        <w:t>ll authors approved the final version of the manuscript.</w:t>
      </w:r>
    </w:p>
    <w:p w:rsidR="00F379D5" w:rsidRPr="00EF0BC9" w:rsidRDefault="00F379D5" w:rsidP="00F379D5">
      <w:pPr>
        <w:shd w:val="clear" w:color="auto" w:fill="FFFFFF"/>
        <w:snapToGrid w:val="0"/>
        <w:spacing w:after="0" w:line="360" w:lineRule="auto"/>
        <w:jc w:val="both"/>
        <w:rPr>
          <w:rFonts w:ascii="Book Antiqua" w:hAnsi="Book Antiqua" w:cs="Times New Roman"/>
          <w:b/>
          <w:sz w:val="24"/>
          <w:szCs w:val="24"/>
          <w:lang w:val="en-US"/>
        </w:rPr>
      </w:pPr>
    </w:p>
    <w:p w:rsidR="00F379D5" w:rsidRPr="00EF0BC9" w:rsidRDefault="00F379D5" w:rsidP="00F379D5">
      <w:pPr>
        <w:shd w:val="clear" w:color="auto" w:fill="FFFFFF"/>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b/>
          <w:sz w:val="24"/>
          <w:szCs w:val="24"/>
          <w:lang w:val="en-US"/>
        </w:rPr>
        <w:t xml:space="preserve">Conflict-of-interest statement: </w:t>
      </w:r>
      <w:r w:rsidRPr="00EF0BC9">
        <w:rPr>
          <w:rFonts w:ascii="Book Antiqua" w:hAnsi="Book Antiqua" w:cs="Times New Roman"/>
          <w:sz w:val="24"/>
          <w:szCs w:val="24"/>
          <w:lang w:val="en-US"/>
        </w:rPr>
        <w:t>The authors have no conflict of interests.</w:t>
      </w:r>
    </w:p>
    <w:p w:rsidR="00F379D5" w:rsidRPr="00EF0BC9" w:rsidRDefault="00F379D5" w:rsidP="00F379D5">
      <w:pPr>
        <w:shd w:val="clear" w:color="auto" w:fill="FFFFFF"/>
        <w:snapToGrid w:val="0"/>
        <w:spacing w:after="0" w:line="360" w:lineRule="auto"/>
        <w:jc w:val="both"/>
        <w:rPr>
          <w:rFonts w:ascii="Book Antiqua" w:eastAsia="Times New Roman" w:hAnsi="Book Antiqua" w:cs="Times New Roman"/>
          <w:b/>
          <w:bCs/>
          <w:sz w:val="24"/>
          <w:szCs w:val="24"/>
          <w:lang w:val="en-US" w:eastAsia="it-IT"/>
        </w:rPr>
      </w:pPr>
    </w:p>
    <w:p w:rsidR="004470AF" w:rsidRPr="00EF0BC9" w:rsidRDefault="004470AF" w:rsidP="004470AF">
      <w:pPr>
        <w:pStyle w:val="1"/>
        <w:snapToGrid w:val="0"/>
        <w:spacing w:line="360" w:lineRule="auto"/>
        <w:jc w:val="both"/>
        <w:rPr>
          <w:rFonts w:ascii="Book Antiqua" w:hAnsi="Book Antiqua" w:cs="Times New Roman"/>
          <w:bCs/>
          <w:color w:val="auto"/>
          <w:sz w:val="24"/>
          <w:szCs w:val="24"/>
          <w:lang w:val="en-US"/>
        </w:rPr>
      </w:pPr>
      <w:bookmarkStart w:id="0" w:name="OLE_LINK734"/>
      <w:bookmarkStart w:id="1" w:name="OLE_LINK441"/>
      <w:bookmarkStart w:id="2" w:name="OLE_LINK442"/>
      <w:bookmarkStart w:id="3" w:name="OLE_LINK1032"/>
      <w:bookmarkStart w:id="4" w:name="OLE_LINK1232"/>
      <w:bookmarkStart w:id="5" w:name="OLE_LINK559"/>
      <w:bookmarkStart w:id="6" w:name="OLE_LINK878"/>
      <w:bookmarkStart w:id="7" w:name="OLE_LINK879"/>
      <w:r w:rsidRPr="00EF0BC9">
        <w:rPr>
          <w:rFonts w:ascii="Book Antiqua" w:hAnsi="Book Antiqua" w:cs="Times New Roman"/>
          <w:b/>
          <w:bCs/>
          <w:color w:val="auto"/>
          <w:sz w:val="24"/>
          <w:szCs w:val="24"/>
          <w:lang w:val="en-US"/>
        </w:rPr>
        <w:t>Open-Access:</w:t>
      </w:r>
      <w:r w:rsidRPr="00EF0BC9">
        <w:rPr>
          <w:rFonts w:ascii="Book Antiqua" w:hAnsi="Book Antiqua" w:cs="Times New Roman"/>
          <w:bCs/>
          <w:color w:val="auto"/>
          <w:sz w:val="24"/>
          <w:szCs w:val="24"/>
          <w:lang w:val="en-US"/>
        </w:rPr>
        <w:t xml:space="preserve"> </w:t>
      </w:r>
      <w:bookmarkStart w:id="8" w:name="OLE_LINK479"/>
      <w:bookmarkStart w:id="9" w:name="OLE_LINK496"/>
      <w:bookmarkStart w:id="10" w:name="OLE_LINK506"/>
      <w:bookmarkStart w:id="11" w:name="OLE_LINK507"/>
      <w:r w:rsidRPr="00EF0BC9">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EF0BC9">
        <w:rPr>
          <w:rFonts w:ascii="Book Antiqua" w:hAnsi="Book Antiqua" w:cs="Times New Roman"/>
          <w:bCs/>
          <w:color w:val="auto"/>
          <w:sz w:val="24"/>
          <w:szCs w:val="24"/>
          <w:lang w:val="en-US" w:eastAsia="zh-CN"/>
        </w:rPr>
        <w:t xml:space="preserve"> </w:t>
      </w:r>
      <w:r w:rsidRPr="00EF0BC9">
        <w:rPr>
          <w:rFonts w:ascii="Book Antiqua" w:hAnsi="Book Antiqua" w:cs="Times New Roman"/>
          <w:bCs/>
          <w:color w:val="auto"/>
          <w:sz w:val="24"/>
          <w:szCs w:val="24"/>
          <w:lang w:val="en-US"/>
        </w:rPr>
        <w:t>in</w:t>
      </w:r>
      <w:r w:rsidRPr="00EF0BC9">
        <w:rPr>
          <w:rFonts w:ascii="Book Antiqua" w:hAnsi="Book Antiqua" w:cs="Times New Roman"/>
          <w:bCs/>
          <w:color w:val="auto"/>
          <w:sz w:val="24"/>
          <w:szCs w:val="24"/>
          <w:lang w:val="en-US" w:eastAsia="zh-CN"/>
        </w:rPr>
        <w:t xml:space="preserve"> </w:t>
      </w:r>
      <w:r w:rsidRPr="00EF0BC9">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F0BC9">
          <w:rPr>
            <w:rStyle w:val="Hyperlink"/>
            <w:rFonts w:ascii="Book Antiqua" w:hAnsi="Book Antiqua" w:cs="Times New Roman"/>
            <w:bCs/>
            <w:color w:val="auto"/>
            <w:sz w:val="24"/>
            <w:szCs w:val="24"/>
            <w:lang w:val="en-US"/>
          </w:rPr>
          <w:t>http://creativecommons.org/licenses/by-nc/4.0/</w:t>
        </w:r>
      </w:hyperlink>
      <w:bookmarkEnd w:id="0"/>
      <w:bookmarkEnd w:id="8"/>
      <w:bookmarkEnd w:id="9"/>
      <w:bookmarkEnd w:id="10"/>
      <w:bookmarkEnd w:id="11"/>
    </w:p>
    <w:bookmarkEnd w:id="1"/>
    <w:bookmarkEnd w:id="2"/>
    <w:bookmarkEnd w:id="3"/>
    <w:bookmarkEnd w:id="4"/>
    <w:bookmarkEnd w:id="5"/>
    <w:p w:rsidR="004470AF" w:rsidRPr="00EF0BC9" w:rsidRDefault="004470AF" w:rsidP="004470AF">
      <w:pPr>
        <w:pStyle w:val="1"/>
        <w:snapToGrid w:val="0"/>
        <w:spacing w:line="360" w:lineRule="auto"/>
        <w:jc w:val="both"/>
        <w:rPr>
          <w:rFonts w:ascii="Book Antiqua" w:hAnsi="Book Antiqua" w:cs="Times New Roman"/>
          <w:b/>
          <w:bCs/>
          <w:color w:val="auto"/>
          <w:sz w:val="24"/>
          <w:szCs w:val="24"/>
          <w:lang w:val="en-US" w:eastAsia="zh-CN"/>
        </w:rPr>
      </w:pPr>
    </w:p>
    <w:p w:rsidR="004470AF" w:rsidRPr="00EF0BC9" w:rsidRDefault="004470AF" w:rsidP="004470AF">
      <w:pPr>
        <w:pStyle w:val="1"/>
        <w:snapToGrid w:val="0"/>
        <w:spacing w:line="360" w:lineRule="auto"/>
        <w:jc w:val="both"/>
        <w:rPr>
          <w:rFonts w:ascii="Book Antiqua" w:hAnsi="Book Antiqua" w:cs="Times New Roman"/>
          <w:b/>
          <w:bCs/>
          <w:color w:val="auto"/>
          <w:sz w:val="24"/>
          <w:szCs w:val="24"/>
          <w:lang w:val="en-US" w:eastAsia="zh-CN"/>
        </w:rPr>
      </w:pPr>
      <w:r w:rsidRPr="00EF0BC9">
        <w:rPr>
          <w:rFonts w:ascii="Book Antiqua" w:hAnsi="Book Antiqua" w:cs="Times New Roman"/>
          <w:b/>
          <w:bCs/>
          <w:color w:val="auto"/>
          <w:sz w:val="24"/>
          <w:szCs w:val="24"/>
          <w:lang w:val="en-US"/>
        </w:rPr>
        <w:t>Manuscript source:</w:t>
      </w:r>
      <w:r w:rsidRPr="00EF0BC9">
        <w:rPr>
          <w:rFonts w:ascii="Book Antiqua" w:hAnsi="Book Antiqua" w:cs="Times New Roman"/>
          <w:b/>
          <w:bCs/>
          <w:color w:val="auto"/>
          <w:sz w:val="24"/>
          <w:szCs w:val="24"/>
          <w:lang w:val="en-US" w:eastAsia="zh-CN"/>
        </w:rPr>
        <w:t xml:space="preserve"> </w:t>
      </w:r>
      <w:r w:rsidRPr="00EF0BC9">
        <w:rPr>
          <w:rFonts w:ascii="Book Antiqua" w:hAnsi="Book Antiqua" w:cs="Times New Roman"/>
          <w:bCs/>
          <w:color w:val="auto"/>
          <w:sz w:val="24"/>
          <w:szCs w:val="24"/>
          <w:lang w:val="en-US"/>
        </w:rPr>
        <w:t>Invited manuscript</w:t>
      </w:r>
    </w:p>
    <w:bookmarkEnd w:id="6"/>
    <w:bookmarkEnd w:id="7"/>
    <w:p w:rsidR="004470AF" w:rsidRPr="00EF0BC9" w:rsidRDefault="004470AF" w:rsidP="00F379D5">
      <w:pPr>
        <w:shd w:val="clear" w:color="auto" w:fill="FFFFFF"/>
        <w:snapToGrid w:val="0"/>
        <w:spacing w:after="0" w:line="360" w:lineRule="auto"/>
        <w:jc w:val="both"/>
        <w:rPr>
          <w:rFonts w:ascii="Book Antiqua" w:eastAsia="SimSun" w:hAnsi="Book Antiqua" w:cs="Times New Roman"/>
          <w:b/>
          <w:bCs/>
          <w:sz w:val="24"/>
          <w:szCs w:val="24"/>
          <w:lang w:val="en-US" w:eastAsia="zh-CN"/>
        </w:rPr>
      </w:pPr>
    </w:p>
    <w:p w:rsidR="00F379D5" w:rsidRPr="00EF0BC9" w:rsidRDefault="00F379D5" w:rsidP="00F379D5">
      <w:pPr>
        <w:shd w:val="clear" w:color="auto" w:fill="FFFFFF"/>
        <w:snapToGrid w:val="0"/>
        <w:spacing w:after="0" w:line="360" w:lineRule="auto"/>
        <w:jc w:val="both"/>
        <w:rPr>
          <w:rFonts w:ascii="Book Antiqua" w:eastAsia="Times New Roman" w:hAnsi="Book Antiqua" w:cs="Times New Roman"/>
          <w:sz w:val="24"/>
          <w:szCs w:val="24"/>
          <w:lang w:val="en-US" w:eastAsia="it-IT"/>
        </w:rPr>
      </w:pPr>
      <w:r w:rsidRPr="00EF0BC9">
        <w:rPr>
          <w:rFonts w:ascii="Book Antiqua" w:eastAsia="Times New Roman" w:hAnsi="Book Antiqua" w:cs="Times New Roman"/>
          <w:b/>
          <w:bCs/>
          <w:sz w:val="24"/>
          <w:szCs w:val="24"/>
          <w:lang w:val="en-US" w:eastAsia="it-IT"/>
        </w:rPr>
        <w:t>Correspondence to</w:t>
      </w:r>
      <w:r w:rsidRPr="00EF0BC9">
        <w:rPr>
          <w:rFonts w:ascii="Book Antiqua" w:eastAsia="Times New Roman" w:hAnsi="Book Antiqua" w:cs="Times New Roman"/>
          <w:b/>
          <w:sz w:val="24"/>
          <w:szCs w:val="24"/>
          <w:lang w:val="en-US" w:eastAsia="it-IT"/>
        </w:rPr>
        <w:t>:</w:t>
      </w:r>
      <w:r w:rsidRPr="00EF0BC9">
        <w:rPr>
          <w:rFonts w:ascii="Book Antiqua" w:eastAsia="Times New Roman" w:hAnsi="Book Antiqua" w:cs="Times New Roman"/>
          <w:sz w:val="24"/>
          <w:szCs w:val="24"/>
          <w:lang w:val="en-US" w:eastAsia="it-IT"/>
        </w:rPr>
        <w:t xml:space="preserve"> </w:t>
      </w:r>
      <w:r w:rsidRPr="00EF0BC9">
        <w:rPr>
          <w:rFonts w:ascii="Book Antiqua" w:eastAsia="Times New Roman" w:hAnsi="Book Antiqua" w:cs="Times New Roman"/>
          <w:b/>
          <w:sz w:val="24"/>
          <w:szCs w:val="24"/>
          <w:lang w:val="en-US" w:eastAsia="it-IT"/>
        </w:rPr>
        <w:t>Massimo Bolognesi, MD, PhD,</w:t>
      </w:r>
      <w:r w:rsidRPr="00EF0BC9">
        <w:rPr>
          <w:rFonts w:ascii="Book Antiqua" w:eastAsia="Times New Roman" w:hAnsi="Book Antiqua" w:cs="Times New Roman"/>
          <w:sz w:val="24"/>
          <w:szCs w:val="24"/>
          <w:lang w:val="en-US" w:eastAsia="it-IT"/>
        </w:rPr>
        <w:t xml:space="preserve"> </w:t>
      </w:r>
      <w:r w:rsidRPr="00EF0BC9">
        <w:rPr>
          <w:rFonts w:ascii="Book Antiqua" w:eastAsia="Times New Roman" w:hAnsi="Book Antiqua" w:cs="Times New Roman"/>
          <w:b/>
          <w:sz w:val="24"/>
          <w:szCs w:val="24"/>
          <w:lang w:val="en-US" w:eastAsia="it-IT"/>
        </w:rPr>
        <w:t>Associate Professor</w:t>
      </w:r>
      <w:r w:rsidR="00364EA0">
        <w:rPr>
          <w:rFonts w:ascii="Book Antiqua" w:eastAsia="Times New Roman" w:hAnsi="Book Antiqua" w:cs="Times New Roman"/>
          <w:sz w:val="24"/>
          <w:szCs w:val="24"/>
          <w:lang w:val="en-US" w:eastAsia="it-IT"/>
        </w:rPr>
        <w:t xml:space="preserve"> of Internal Medicine</w:t>
      </w:r>
      <w:r w:rsidR="00364EA0">
        <w:rPr>
          <w:rFonts w:ascii="Book Antiqua" w:eastAsia="SimSun" w:hAnsi="Book Antiqua" w:cs="Times New Roman" w:hint="eastAsia"/>
          <w:sz w:val="24"/>
          <w:szCs w:val="24"/>
          <w:lang w:val="en-US" w:eastAsia="zh-CN"/>
        </w:rPr>
        <w:t>,</w:t>
      </w:r>
      <w:r w:rsidRPr="00EF0BC9">
        <w:rPr>
          <w:rFonts w:ascii="Book Antiqua" w:eastAsia="Times New Roman" w:hAnsi="Book Antiqua" w:cs="Times New Roman"/>
          <w:sz w:val="24"/>
          <w:szCs w:val="24"/>
          <w:lang w:val="en-US" w:eastAsia="it-IT"/>
        </w:rPr>
        <w:t xml:space="preserve"> Department of Medicine, University of Padova, Azienda Ospedaliera Università </w:t>
      </w:r>
      <w:r w:rsidRPr="00EF0BC9">
        <w:rPr>
          <w:rFonts w:ascii="Book Antiqua" w:eastAsia="Times New Roman" w:hAnsi="Book Antiqua" w:cs="Times New Roman"/>
          <w:sz w:val="24"/>
          <w:szCs w:val="24"/>
          <w:lang w:val="en-US" w:eastAsia="it-IT"/>
        </w:rPr>
        <w:lastRenderedPageBreak/>
        <w:t>di Padova, Clinica Medica 5, Via Giustininani 2, I-35128 Padova, Italy. massimo.bolognesi@unipd.it</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b/>
          <w:sz w:val="24"/>
          <w:szCs w:val="24"/>
          <w:lang w:val="en-US"/>
        </w:rPr>
        <w:t xml:space="preserve">Telephone: </w:t>
      </w:r>
      <w:r w:rsidR="004470AF" w:rsidRPr="00EF0BC9">
        <w:rPr>
          <w:rFonts w:ascii="Book Antiqua" w:hAnsi="Book Antiqua" w:cs="Times New Roman"/>
          <w:sz w:val="24"/>
          <w:szCs w:val="24"/>
          <w:lang w:val="en-US"/>
        </w:rPr>
        <w:t>+39-</w:t>
      </w:r>
      <w:r w:rsidRPr="00EF0BC9">
        <w:rPr>
          <w:rFonts w:ascii="Book Antiqua" w:hAnsi="Book Antiqua" w:cs="Times New Roman"/>
          <w:sz w:val="24"/>
          <w:szCs w:val="24"/>
          <w:lang w:val="en-US"/>
        </w:rPr>
        <w:t>49-8212383</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b/>
          <w:sz w:val="24"/>
          <w:szCs w:val="24"/>
          <w:lang w:val="en-US"/>
        </w:rPr>
        <w:t>Fax:</w:t>
      </w:r>
      <w:r w:rsidR="004470AF" w:rsidRPr="00EF0BC9">
        <w:rPr>
          <w:rFonts w:ascii="Book Antiqua" w:hAnsi="Book Antiqua" w:cs="Times New Roman"/>
          <w:sz w:val="24"/>
          <w:szCs w:val="24"/>
          <w:lang w:val="en-US"/>
        </w:rPr>
        <w:t xml:space="preserve"> +39-</w:t>
      </w:r>
      <w:r w:rsidRPr="00EF0BC9">
        <w:rPr>
          <w:rFonts w:ascii="Book Antiqua" w:hAnsi="Book Antiqua" w:cs="Times New Roman"/>
          <w:sz w:val="24"/>
          <w:szCs w:val="24"/>
          <w:lang w:val="en-US"/>
        </w:rPr>
        <w:t>49-8754179</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 xml:space="preserve">Received: </w:t>
      </w:r>
      <w:r w:rsidRPr="00EF0BC9">
        <w:rPr>
          <w:rFonts w:ascii="Book Antiqua" w:hAnsi="Book Antiqua" w:cs="Times New Roman"/>
          <w:sz w:val="24"/>
          <w:szCs w:val="24"/>
          <w:lang w:val="en-US"/>
        </w:rPr>
        <w:t>August 2</w:t>
      </w:r>
      <w:r w:rsidR="004470AF" w:rsidRPr="00EF0BC9">
        <w:rPr>
          <w:rFonts w:ascii="Book Antiqua" w:eastAsia="SimSun" w:hAnsi="Book Antiqua" w:cs="Times New Roman"/>
          <w:sz w:val="24"/>
          <w:szCs w:val="24"/>
          <w:lang w:val="en-US" w:eastAsia="zh-CN"/>
        </w:rPr>
        <w:t>2</w:t>
      </w:r>
      <w:r w:rsidRPr="00EF0BC9">
        <w:rPr>
          <w:rFonts w:ascii="Book Antiqua" w:hAnsi="Book Antiqua" w:cs="Times New Roman"/>
          <w:sz w:val="24"/>
          <w:szCs w:val="24"/>
          <w:lang w:val="en-US"/>
        </w:rPr>
        <w:t>, 2016</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 xml:space="preserve">Peer-review started: </w:t>
      </w:r>
      <w:r w:rsidR="004470AF" w:rsidRPr="00EF0BC9">
        <w:rPr>
          <w:rFonts w:ascii="Book Antiqua" w:hAnsi="Book Antiqua" w:cs="Times New Roman"/>
          <w:sz w:val="24"/>
          <w:szCs w:val="24"/>
          <w:lang w:val="en-US"/>
        </w:rPr>
        <w:t>August 2</w:t>
      </w:r>
      <w:r w:rsidR="004470AF" w:rsidRPr="00EF0BC9">
        <w:rPr>
          <w:rFonts w:ascii="Book Antiqua" w:eastAsia="SimSun" w:hAnsi="Book Antiqua" w:cs="Times New Roman"/>
          <w:sz w:val="24"/>
          <w:szCs w:val="24"/>
          <w:lang w:val="en-US" w:eastAsia="zh-CN"/>
        </w:rPr>
        <w:t>4</w:t>
      </w:r>
      <w:r w:rsidR="004470AF" w:rsidRPr="00EF0BC9">
        <w:rPr>
          <w:rFonts w:ascii="Book Antiqua" w:hAnsi="Book Antiqua" w:cs="Times New Roman"/>
          <w:sz w:val="24"/>
          <w:szCs w:val="24"/>
          <w:lang w:val="en-US"/>
        </w:rPr>
        <w:t>, 2016</w:t>
      </w:r>
    </w:p>
    <w:p w:rsidR="00F379D5" w:rsidRPr="00EF0BC9" w:rsidRDefault="00F379D5" w:rsidP="00F379D5">
      <w:pPr>
        <w:snapToGrid w:val="0"/>
        <w:spacing w:after="0" w:line="360" w:lineRule="auto"/>
        <w:jc w:val="both"/>
        <w:rPr>
          <w:rFonts w:ascii="Book Antiqua" w:eastAsia="SimSun" w:hAnsi="Book Antiqua" w:cs="Times New Roman"/>
          <w:b/>
          <w:sz w:val="24"/>
          <w:szCs w:val="24"/>
          <w:lang w:val="en-US" w:eastAsia="zh-CN"/>
        </w:rPr>
      </w:pPr>
      <w:r w:rsidRPr="00EF0BC9">
        <w:rPr>
          <w:rFonts w:ascii="Book Antiqua" w:hAnsi="Book Antiqua" w:cs="Times New Roman"/>
          <w:b/>
          <w:sz w:val="24"/>
          <w:szCs w:val="24"/>
          <w:lang w:val="en-US"/>
        </w:rPr>
        <w:t xml:space="preserve">First decision: </w:t>
      </w:r>
      <w:r w:rsidR="004470AF" w:rsidRPr="00EF0BC9">
        <w:rPr>
          <w:rFonts w:ascii="Book Antiqua" w:eastAsia="SimSun" w:hAnsi="Book Antiqua" w:cs="Times New Roman"/>
          <w:sz w:val="24"/>
          <w:szCs w:val="24"/>
          <w:lang w:val="en-US" w:eastAsia="zh-CN"/>
        </w:rPr>
        <w:t>September 12, 2016</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 xml:space="preserve">Revised: </w:t>
      </w:r>
      <w:r w:rsidR="004470AF" w:rsidRPr="00EF0BC9">
        <w:rPr>
          <w:rFonts w:ascii="Book Antiqua" w:eastAsia="SimSun" w:hAnsi="Book Antiqua" w:cs="Times New Roman"/>
          <w:sz w:val="24"/>
          <w:szCs w:val="24"/>
          <w:lang w:val="en-US" w:eastAsia="zh-CN"/>
        </w:rPr>
        <w:t>September 27, 2016</w:t>
      </w:r>
    </w:p>
    <w:p w:rsidR="00F379D5" w:rsidRPr="007203FA" w:rsidRDefault="00F379D5" w:rsidP="007203FA">
      <w:pPr>
        <w:spacing w:line="360" w:lineRule="auto"/>
        <w:rPr>
          <w:rFonts w:ascii="Book Antiqua" w:hAnsi="Book Antiqua"/>
          <w:color w:val="000000"/>
          <w:sz w:val="24"/>
        </w:rPr>
      </w:pPr>
      <w:r w:rsidRPr="00EF0BC9">
        <w:rPr>
          <w:rFonts w:ascii="Book Antiqua" w:hAnsi="Book Antiqua" w:cs="Times New Roman"/>
          <w:b/>
          <w:sz w:val="24"/>
          <w:szCs w:val="24"/>
          <w:lang w:val="en-US"/>
        </w:rPr>
        <w:t>Accepted:</w:t>
      </w:r>
      <w:r w:rsidR="007203FA" w:rsidRPr="007203FA">
        <w:rPr>
          <w:rFonts w:ascii="Book Antiqua" w:hAnsi="Book Antiqua"/>
          <w:color w:val="000000"/>
          <w:sz w:val="24"/>
        </w:rPr>
        <w:t xml:space="preserve"> </w:t>
      </w:r>
      <w:r w:rsidR="007203FA">
        <w:rPr>
          <w:rFonts w:ascii="Book Antiqua" w:hAnsi="Book Antiqua"/>
          <w:color w:val="000000"/>
          <w:sz w:val="24"/>
        </w:rPr>
        <w:t>October 30, 2016</w:t>
      </w:r>
      <w:bookmarkStart w:id="12" w:name="_GoBack"/>
      <w:bookmarkEnd w:id="12"/>
      <w:r w:rsidRPr="00EF0BC9">
        <w:rPr>
          <w:rFonts w:ascii="Book Antiqua" w:hAnsi="Book Antiqua" w:cs="Times New Roman"/>
          <w:b/>
          <w:sz w:val="24"/>
          <w:szCs w:val="24"/>
          <w:lang w:val="en-US"/>
        </w:rPr>
        <w:t xml:space="preserve"> </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Article in press:</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Published online:</w:t>
      </w:r>
      <w:r w:rsidRPr="00EF0BC9">
        <w:rPr>
          <w:rFonts w:ascii="Book Antiqua" w:hAnsi="Book Antiqua" w:cs="Times New Roman"/>
          <w:b/>
          <w:sz w:val="24"/>
          <w:szCs w:val="24"/>
          <w:lang w:val="en-US"/>
        </w:rPr>
        <w:br w:type="page"/>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lastRenderedPageBreak/>
        <w:t>Abstract</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Measurement of portal pressure is pivotal in the evaluation of patients with liver cirrhosis. The measurement of the hepatic venous pressure gradient represents the reference method by which portal pressure is estimated. However, it is an invasive procedure that requires significant hospital resources, including experienced staff, and is associated with considerable cost. Non-invasive methods that can be reliably used to estimate the presence and the degree of portal hypertension are urgently needed in clinical practice. Biochemical and morphological parameters have been proposed for this purpose, but have shown disappointing results overall. Splanchnic Doppler ultrasonography and the analysis of microbubble contrast agent kinetics with contrast-enhanced ultrasonography have shown better accuracy for the evaluation of patients with portal hypertension. A key advancement in the non-invasive evaluation of portal hypertension has been the introduction in clinical practice of methods able to measure stiffness in the liver, as well as stiffness/congestion in the spleen. According to the data published to date, it appears to be possible to rule out clinically significant portal hypertension in patients with cirrhosis (</w:t>
      </w:r>
      <w:r w:rsidRPr="00EF0BC9">
        <w:rPr>
          <w:rFonts w:ascii="Book Antiqua" w:hAnsi="Book Antiqua" w:cs="Times New Roman"/>
          <w:i/>
          <w:sz w:val="24"/>
          <w:szCs w:val="24"/>
          <w:lang w:val="en-US"/>
        </w:rPr>
        <w:t>i.e.</w:t>
      </w:r>
      <w:r w:rsidRPr="00EF0BC9">
        <w:rPr>
          <w:rFonts w:ascii="Book Antiqua" w:hAnsi="Book Antiqua" w:cs="Times New Roman"/>
          <w:sz w:val="24"/>
          <w:szCs w:val="24"/>
          <w:lang w:val="en-US"/>
        </w:rPr>
        <w:t xml:space="preserve"> hepatic venous pressure gradient ≥ 10 mmHg) with a level of clinically-acceptable accuracy by combining measurements of liver stiffness and spleen stiffness along with Doppler ultrasound evaluation. It is probable that the combination of these methods may also allow for the identification of patients with the most serious degree of portal hypertension, and ongoing research is helping to ensure progress in this field.</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b/>
          <w:sz w:val="24"/>
          <w:szCs w:val="24"/>
          <w:lang w:val="en-US"/>
        </w:rPr>
        <w:t>Key words:</w:t>
      </w:r>
      <w:r w:rsidRPr="00EF0BC9">
        <w:rPr>
          <w:rFonts w:ascii="Book Antiqua" w:hAnsi="Book Antiqua" w:cs="Times New Roman"/>
          <w:sz w:val="24"/>
          <w:szCs w:val="24"/>
          <w:lang w:val="en-US"/>
        </w:rPr>
        <w:t xml:space="preserve"> Portal hypertension; Liver stiffness; Splenic stiffness; Splenic arterial resistance indices; Doppler ultrasound; Sonography; Cirrhosis; Transient elastography; Esophageal varices</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023DBD" w:rsidRPr="00EF0BC9" w:rsidRDefault="00023DBD" w:rsidP="00023DBD">
      <w:pPr>
        <w:adjustRightInd w:val="0"/>
        <w:snapToGrid w:val="0"/>
        <w:spacing w:after="0" w:line="360" w:lineRule="auto"/>
        <w:jc w:val="both"/>
        <w:rPr>
          <w:rFonts w:ascii="Book Antiqua" w:eastAsia="SimSun" w:hAnsi="Book Antiqua" w:cs="SimSun"/>
          <w:sz w:val="24"/>
          <w:szCs w:val="24"/>
          <w:lang w:val="en-US"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r w:rsidRPr="00EF0BC9">
        <w:rPr>
          <w:rFonts w:ascii="Book Antiqua" w:eastAsia="SimSun" w:hAnsi="Book Antiqua" w:cs="SimSun"/>
          <w:b/>
          <w:sz w:val="24"/>
          <w:szCs w:val="24"/>
          <w:lang w:val="en-US" w:eastAsia="zh-CN"/>
        </w:rPr>
        <w:t>© The Author(s) 2016.</w:t>
      </w:r>
      <w:r w:rsidRPr="00EF0BC9">
        <w:rPr>
          <w:rFonts w:ascii="Book Antiqua" w:eastAsia="SimSun" w:hAnsi="Book Antiqua" w:cs="SimSun"/>
          <w:sz w:val="24"/>
          <w:szCs w:val="24"/>
          <w:lang w:val="en-US" w:eastAsia="zh-CN"/>
        </w:rPr>
        <w:t xml:space="preserve"> Published by Baishideng Publishing Group Inc. All rights reserved.</w:t>
      </w:r>
    </w:p>
    <w:bookmarkEnd w:id="13"/>
    <w:bookmarkEnd w:id="14"/>
    <w:bookmarkEnd w:id="15"/>
    <w:bookmarkEnd w:id="16"/>
    <w:bookmarkEnd w:id="17"/>
    <w:bookmarkEnd w:id="18"/>
    <w:bookmarkEnd w:id="19"/>
    <w:bookmarkEnd w:id="20"/>
    <w:bookmarkEnd w:id="21"/>
    <w:p w:rsidR="00F379D5" w:rsidRPr="00EF0BC9" w:rsidRDefault="00F379D5" w:rsidP="00F379D5">
      <w:pPr>
        <w:snapToGrid w:val="0"/>
        <w:spacing w:after="0" w:line="360" w:lineRule="auto"/>
        <w:jc w:val="both"/>
        <w:rPr>
          <w:rFonts w:ascii="Book Antiqua" w:hAnsi="Book Antiqua" w:cs="Times New Roman"/>
          <w:b/>
          <w:sz w:val="24"/>
          <w:szCs w:val="24"/>
          <w:lang w:val="en-US"/>
        </w:rPr>
      </w:pP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b/>
          <w:sz w:val="24"/>
          <w:szCs w:val="24"/>
          <w:lang w:val="en-US"/>
        </w:rPr>
        <w:t xml:space="preserve">Core tip: </w:t>
      </w:r>
      <w:r w:rsidRPr="00EF0BC9">
        <w:rPr>
          <w:rFonts w:ascii="Book Antiqua" w:hAnsi="Book Antiqua" w:cs="Times New Roman"/>
          <w:sz w:val="24"/>
          <w:szCs w:val="24"/>
          <w:lang w:val="en-US"/>
        </w:rPr>
        <w:t xml:space="preserve">This Editorial analyzes the newest and promising methods for estimating portal pressure non-invasively in cirrhotic patients with portal hypertension. Measurements of liver and spleen stiffness, combined with Doppler ultrasound evaluation, allow for the identification of patients without clinically-significant portal hypertension and are also </w:t>
      </w:r>
      <w:r w:rsidRPr="00EF0BC9">
        <w:rPr>
          <w:rFonts w:ascii="Book Antiqua" w:hAnsi="Book Antiqua" w:cs="Times New Roman"/>
          <w:sz w:val="24"/>
          <w:szCs w:val="24"/>
          <w:lang w:val="en-US"/>
        </w:rPr>
        <w:lastRenderedPageBreak/>
        <w:t>promising for estimation of the degree of portal pressure in patients with portal hypertension.</w:t>
      </w:r>
    </w:p>
    <w:p w:rsidR="00F379D5" w:rsidRPr="00EF0BC9" w:rsidRDefault="00F379D5" w:rsidP="00F379D5">
      <w:pPr>
        <w:snapToGrid w:val="0"/>
        <w:spacing w:after="0" w:line="360" w:lineRule="auto"/>
        <w:jc w:val="both"/>
        <w:rPr>
          <w:rFonts w:ascii="Book Antiqua" w:eastAsia="SimSun" w:hAnsi="Book Antiqua" w:cs="Times New Roman"/>
          <w:b/>
          <w:sz w:val="24"/>
          <w:szCs w:val="24"/>
          <w:lang w:val="en-US" w:eastAsia="zh-CN"/>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sz w:val="24"/>
          <w:szCs w:val="24"/>
          <w:lang w:val="en-US"/>
        </w:rPr>
        <w:t>Bolognesi M, Di Pascoli M, Sacerdoti D.</w:t>
      </w:r>
      <w:r w:rsidR="00023DBD" w:rsidRPr="00EF0BC9">
        <w:rPr>
          <w:rFonts w:ascii="Book Antiqua" w:eastAsia="SimSun" w:hAnsi="Book Antiqua" w:cs="Times New Roman"/>
          <w:sz w:val="24"/>
          <w:szCs w:val="24"/>
          <w:lang w:val="en-US" w:eastAsia="zh-CN"/>
        </w:rPr>
        <w:t xml:space="preserve"> </w:t>
      </w:r>
      <w:r w:rsidRPr="00EF0BC9">
        <w:rPr>
          <w:rFonts w:ascii="Book Antiqua" w:hAnsi="Book Antiqua" w:cs="Times New Roman"/>
          <w:sz w:val="24"/>
          <w:szCs w:val="24"/>
          <w:lang w:val="en-US"/>
        </w:rPr>
        <w:t xml:space="preserve">Clinical role of non-invasive assessment of portal hypertension. </w:t>
      </w:r>
      <w:r w:rsidRPr="00EF0BC9">
        <w:rPr>
          <w:rFonts w:ascii="Book Antiqua" w:hAnsi="Book Antiqua" w:cs="Times New Roman"/>
          <w:i/>
          <w:sz w:val="24"/>
          <w:szCs w:val="24"/>
          <w:lang w:val="en-US"/>
        </w:rPr>
        <w:t>World J Gastroenterol</w:t>
      </w:r>
      <w:r w:rsidRPr="00EF0BC9">
        <w:rPr>
          <w:rFonts w:ascii="Book Antiqua" w:hAnsi="Book Antiqua" w:cs="Times New Roman"/>
          <w:sz w:val="24"/>
          <w:szCs w:val="24"/>
          <w:lang w:val="en-US"/>
        </w:rPr>
        <w:t xml:space="preserve"> 2016; In press</w:t>
      </w:r>
      <w:r w:rsidRPr="00EF0BC9">
        <w:rPr>
          <w:rFonts w:ascii="Book Antiqua" w:hAnsi="Book Antiqua" w:cs="Times New Roman"/>
          <w:b/>
          <w:sz w:val="24"/>
          <w:szCs w:val="24"/>
          <w:lang w:val="en-US"/>
        </w:rPr>
        <w:br w:type="page"/>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lastRenderedPageBreak/>
        <w:t>INTRODUCTION</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Measurement of portal pressure is pivotal in the evaluation of patients with liver cirrhosis. Indeed, portal hypertension is a complication of cirrhosis that affects prognosis and the natural history (disease stage). Portal hypertension is the main etiology underlying the opening of collateral circulation and the onset of hyperdynamic circulatory syndrome, which can result in esophageal varices (EV), gastrointestinal bleeding, ascites, hepatorenal syndrome, spontaneous bacterial peritonitis and/or hepatic encephalopathy</w:t>
      </w:r>
      <w:r w:rsidRPr="00EF0BC9">
        <w:rPr>
          <w:rFonts w:ascii="Book Antiqua" w:hAnsi="Book Antiqua" w:cs="Times New Roman"/>
          <w:sz w:val="24"/>
          <w:szCs w:val="24"/>
          <w:vertAlign w:val="superscript"/>
          <w:lang w:val="en-US"/>
        </w:rPr>
        <w:t>[1]</w:t>
      </w:r>
      <w:r w:rsidRPr="00EF0BC9">
        <w:rPr>
          <w:rFonts w:ascii="Book Antiqua" w:hAnsi="Book Antiqua" w:cs="Times New Roman"/>
          <w:sz w:val="24"/>
          <w:szCs w:val="24"/>
          <w:lang w:val="en-US"/>
        </w:rPr>
        <w:t>. Therefore, upper gastrointestinal endoscopy and measurement of portal pressure are recommended for patients with suspected liver cirrhosis and portal hypertension</w:t>
      </w:r>
      <w:r w:rsidRPr="00EF0BC9">
        <w:rPr>
          <w:rFonts w:ascii="Book Antiqua" w:hAnsi="Book Antiqua" w:cs="Times New Roman"/>
          <w:sz w:val="24"/>
          <w:szCs w:val="24"/>
          <w:vertAlign w:val="superscript"/>
          <w:lang w:val="en-US"/>
        </w:rPr>
        <w:t>[1]</w:t>
      </w:r>
      <w:r w:rsidRPr="00EF0BC9">
        <w:rPr>
          <w:rFonts w:ascii="Book Antiqua" w:hAnsi="Book Antiqua" w:cs="Times New Roman"/>
          <w:sz w:val="24"/>
          <w:szCs w:val="24"/>
          <w:lang w:val="en-US"/>
        </w:rPr>
        <w:t>. Moreover, the measurement of portal pressure represents the only valid method currently available for evaluation of effectiveness of portal hypertension therapies (pharmacological, surgical, interventional radiology)</w:t>
      </w:r>
      <w:r w:rsidRPr="00EF0BC9">
        <w:rPr>
          <w:rFonts w:ascii="Book Antiqua" w:hAnsi="Book Antiqua" w:cs="Times New Roman"/>
          <w:sz w:val="24"/>
          <w:szCs w:val="24"/>
          <w:vertAlign w:val="superscript"/>
          <w:lang w:val="en-US"/>
        </w:rPr>
        <w:t>[2]</w:t>
      </w:r>
      <w:r w:rsidRPr="00EF0BC9">
        <w:rPr>
          <w:rFonts w:ascii="Book Antiqua" w:hAnsi="Book Antiqua" w:cs="Times New Roman"/>
          <w:sz w:val="24"/>
          <w:szCs w:val="24"/>
          <w:lang w:val="en-US"/>
        </w:rPr>
        <w:t>.</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CLINICALLY-SIGNIFICANT PORTAL HYPERTENSION</w:t>
      </w:r>
    </w:p>
    <w:p w:rsidR="00F379D5" w:rsidRPr="00EF0BC9" w:rsidRDefault="00F379D5" w:rsidP="00F379D5">
      <w:pPr>
        <w:snapToGrid w:val="0"/>
        <w:spacing w:after="0" w:line="360" w:lineRule="auto"/>
        <w:jc w:val="both"/>
        <w:rPr>
          <w:rFonts w:ascii="Book Antiqua" w:eastAsia="SimSun" w:hAnsi="Book Antiqua" w:cs="Times New Roman"/>
          <w:sz w:val="24"/>
          <w:szCs w:val="24"/>
          <w:lang w:val="en-US" w:eastAsia="zh-CN"/>
        </w:rPr>
      </w:pPr>
      <w:r w:rsidRPr="00EF0BC9">
        <w:rPr>
          <w:rFonts w:ascii="Book Antiqua" w:hAnsi="Book Antiqua" w:cs="Times New Roman"/>
          <w:sz w:val="24"/>
          <w:szCs w:val="24"/>
          <w:lang w:val="en-US"/>
        </w:rPr>
        <w:t>Increase in portal pressure has been shown to be clinically significant (clinically significant portal hypertension, CSPH) when it corresponds to a porto-hepatic gradient of ≥ 10 mmHg</w:t>
      </w:r>
      <w:r w:rsidRPr="00EF0BC9">
        <w:rPr>
          <w:rFonts w:ascii="Book Antiqua" w:hAnsi="Book Antiqua" w:cs="Times New Roman"/>
          <w:sz w:val="24"/>
          <w:szCs w:val="24"/>
          <w:vertAlign w:val="superscript"/>
          <w:lang w:val="en-US"/>
        </w:rPr>
        <w:t>[2,3]</w:t>
      </w:r>
      <w:r w:rsidRPr="00EF0BC9">
        <w:rPr>
          <w:rFonts w:ascii="Book Antiqua" w:hAnsi="Book Antiqua" w:cs="Times New Roman"/>
          <w:sz w:val="24"/>
          <w:szCs w:val="24"/>
          <w:lang w:val="en-US"/>
        </w:rPr>
        <w:t>. CSPH is considered the threshold beyond which complications like EV and ascites may develop</w:t>
      </w:r>
      <w:r w:rsidRPr="00EF0BC9">
        <w:rPr>
          <w:rFonts w:ascii="Book Antiqua" w:hAnsi="Book Antiqua" w:cs="Times New Roman"/>
          <w:sz w:val="24"/>
          <w:szCs w:val="24"/>
          <w:vertAlign w:val="superscript"/>
          <w:lang w:val="en-US"/>
        </w:rPr>
        <w:t>[2,4]</w:t>
      </w:r>
      <w:r w:rsidRPr="00EF0BC9">
        <w:rPr>
          <w:rFonts w:ascii="Book Antiqua" w:hAnsi="Book Antiqua" w:cs="Times New Roman"/>
          <w:sz w:val="24"/>
          <w:szCs w:val="24"/>
          <w:lang w:val="en-US"/>
        </w:rPr>
        <w:t>. However, in the evaluation of portal hypertension, it is not sufficient to merely determine the presence or absence of CSPH. Indeed, the degree of portal hypertension defines different levels of risk, with progressively worse</w:t>
      </w:r>
      <w:r w:rsidR="00B50AB3" w:rsidRPr="00EF0BC9">
        <w:rPr>
          <w:rFonts w:ascii="Book Antiqua" w:hAnsi="Book Antiqua" w:cs="Times New Roman"/>
          <w:sz w:val="24"/>
          <w:szCs w:val="24"/>
          <w:lang w:val="en-US"/>
        </w:rPr>
        <w:t xml:space="preserve"> prognostic significance.</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Risk of EV, ascites and decompensation after surgery for hepatocellular carcinoma is associated with portal pressure &gt; 10 mmHg, while risk of bleeding of EV is associated with a portal pressure of ≥ 12 mmHg</w:t>
      </w:r>
      <w:r w:rsidRPr="00EF0BC9">
        <w:rPr>
          <w:rFonts w:ascii="Book Antiqua" w:hAnsi="Book Antiqua" w:cs="Times New Roman"/>
          <w:sz w:val="24"/>
          <w:szCs w:val="24"/>
          <w:vertAlign w:val="superscript"/>
          <w:lang w:val="en-US"/>
        </w:rPr>
        <w:t>[5]</w:t>
      </w:r>
      <w:r w:rsidRPr="00EF0BC9">
        <w:rPr>
          <w:rFonts w:ascii="Book Antiqua" w:hAnsi="Book Antiqua" w:cs="Times New Roman"/>
          <w:sz w:val="24"/>
          <w:szCs w:val="24"/>
          <w:lang w:val="en-US"/>
        </w:rPr>
        <w:t>. Portal pressure &gt; 16 mmHg is reported as correlated with survival, first clinical decompensation in patients with varices, and higher risk of esophageal rebleeding and mortality in patients with decompensated cirrhosis; higher than 20 mmHg is correlated with failure to control bleeding in patients with active bleeding from varices and to mortality, &gt; 22 mmHg is correlated with mortality in patients with alcoholic cirrhosis and acute alcoholic hepatitis, and &gt; 30 mmHg is correlated with spontaneous bacterial peritonitis</w:t>
      </w:r>
      <w:r w:rsidRPr="00EF0BC9">
        <w:rPr>
          <w:rFonts w:ascii="Book Antiqua" w:hAnsi="Book Antiqua" w:cs="Times New Roman"/>
          <w:sz w:val="24"/>
          <w:szCs w:val="24"/>
          <w:vertAlign w:val="superscript"/>
          <w:lang w:val="en-US"/>
        </w:rPr>
        <w:t>[3,5,6]</w:t>
      </w:r>
      <w:r w:rsidRPr="00EF0BC9">
        <w:rPr>
          <w:rFonts w:ascii="Book Antiqua" w:hAnsi="Book Antiqua" w:cs="Times New Roman"/>
          <w:sz w:val="24"/>
          <w:szCs w:val="24"/>
          <w:lang w:val="en-US"/>
        </w:rPr>
        <w:t xml:space="preserve">. In contrast, improvement of portal hypertension is associated with improved prognosis. In particular, a reduction in portal pressure to a level </w:t>
      </w:r>
      <w:r w:rsidRPr="00EF0BC9">
        <w:rPr>
          <w:rFonts w:ascii="Book Antiqua" w:hAnsi="Book Antiqua" w:cs="Times New Roman"/>
          <w:sz w:val="24"/>
          <w:szCs w:val="24"/>
          <w:lang w:val="en-US"/>
        </w:rPr>
        <w:lastRenderedPageBreak/>
        <w:t>of &lt; 12 mmHg, or to at least of 20% of the baseline values, is necessary to obtain clinical efficacy of portal hypertension therapy</w:t>
      </w:r>
      <w:r w:rsidRPr="00EF0BC9">
        <w:rPr>
          <w:rFonts w:ascii="Book Antiqua" w:hAnsi="Book Antiqua" w:cs="Times New Roman"/>
          <w:sz w:val="24"/>
          <w:szCs w:val="24"/>
          <w:vertAlign w:val="superscript"/>
          <w:lang w:val="en-US"/>
        </w:rPr>
        <w:t>[2,7,8]</w:t>
      </w:r>
      <w:r w:rsidRPr="00EF0BC9">
        <w:rPr>
          <w:rFonts w:ascii="Book Antiqua" w:hAnsi="Book Antiqua" w:cs="Times New Roman"/>
          <w:sz w:val="24"/>
          <w:szCs w:val="24"/>
          <w:lang w:val="en-US"/>
        </w:rPr>
        <w:t>. It is clear, therefore, that when portal hypertension is suspected in patients with liver cirrhosis, it is not only necessary to know whether CSPH is present but also to quantify the level of portal hypertension and, further, to evaluate the change in portal pressure over time.</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MEASUREMENT OF PORTAL PRESSURE: THE HEPATIC VENOUS PRESSURE GRADIENT</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The actual reference method for the measurement of portal pressure is measurement of the </w:t>
      </w:r>
      <w:r w:rsidR="00B50AB3" w:rsidRPr="00EF0BC9">
        <w:rPr>
          <w:rFonts w:ascii="Book Antiqua" w:hAnsi="Book Antiqua" w:cs="Times New Roman"/>
          <w:sz w:val="24"/>
          <w:szCs w:val="24"/>
          <w:lang w:val="en-US"/>
        </w:rPr>
        <w:t>hepatic venous pressure gradient (HVPG)</w:t>
      </w:r>
      <w:r w:rsidRPr="00EF0BC9">
        <w:rPr>
          <w:rFonts w:ascii="Book Antiqua" w:hAnsi="Book Antiqua" w:cs="Times New Roman"/>
          <w:sz w:val="24"/>
          <w:szCs w:val="24"/>
          <w:lang w:val="en-US"/>
        </w:rPr>
        <w:t>, an indirect estimate of portal pressure obtained by use of catheterization of the hepatic veins. It allows measurement of the level of sinusoidal pressure by calculating the difference between the pressure in a hepatic vein that has been inserted with the occluding catheter and free pressure</w:t>
      </w:r>
      <w:r w:rsidRPr="00EF0BC9">
        <w:rPr>
          <w:rFonts w:ascii="Book Antiqua" w:hAnsi="Book Antiqua" w:cs="Times New Roman"/>
          <w:sz w:val="24"/>
          <w:szCs w:val="24"/>
          <w:vertAlign w:val="superscript"/>
          <w:lang w:val="en-US"/>
        </w:rPr>
        <w:t>[5,7]</w:t>
      </w:r>
      <w:r w:rsidRPr="00EF0BC9">
        <w:rPr>
          <w:rFonts w:ascii="Book Antiqua" w:hAnsi="Book Antiqua" w:cs="Times New Roman"/>
          <w:sz w:val="24"/>
          <w:szCs w:val="24"/>
          <w:lang w:val="en-US"/>
        </w:rPr>
        <w:t>. In the cirrhosis condition, portal hypertension is mainly due to sinusoidal and post-sinusoidal hypertension, with the sinusoidal pressure corresponding to the pressure in the portal vein. Introduction of balloon catheters to this measurement approach has resulted in marked improvement in reliability of the measurement</w:t>
      </w:r>
      <w:r w:rsidRPr="00EF0BC9">
        <w:rPr>
          <w:rFonts w:ascii="Book Antiqua" w:hAnsi="Book Antiqua" w:cs="Times New Roman"/>
          <w:sz w:val="24"/>
          <w:szCs w:val="24"/>
          <w:vertAlign w:val="superscript"/>
          <w:lang w:val="en-US"/>
        </w:rPr>
        <w:t>[9]</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HVPG is an indirect method, which is only able to correctly evaluate portal pressure in patients with increased portal pressure at the sinusoidal level (</w:t>
      </w:r>
      <w:r w:rsidRPr="00EF0BC9">
        <w:rPr>
          <w:rFonts w:ascii="Book Antiqua" w:hAnsi="Book Antiqua" w:cs="Times New Roman"/>
          <w:i/>
          <w:sz w:val="24"/>
          <w:szCs w:val="24"/>
          <w:lang w:val="en-US"/>
        </w:rPr>
        <w:t>i.e.</w:t>
      </w:r>
      <w:r w:rsidRPr="00EF0BC9">
        <w:rPr>
          <w:rFonts w:ascii="Book Antiqua" w:hAnsi="Book Antiqua" w:cs="Times New Roman"/>
          <w:sz w:val="24"/>
          <w:szCs w:val="24"/>
          <w:lang w:val="en-US"/>
        </w:rPr>
        <w:t xml:space="preserve"> cirrhosis), and it has no value in patients with pre-sinusoidal and pre-hepatic portal hypertension. Yet, detection of its normality can sometimes help in differential diagnosis of those forms of pre-hepatic portal hypertension.</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With this limitation, HVPG, if executed according to the guidelines, is a safe and reproducible technique, and has emerged as the reference method for measurement of the pressure gradient between the portal vein and the inferior vena cava in cirrhosis (sinusoidal portal hypertension)</w:t>
      </w:r>
      <w:r w:rsidRPr="00EF0BC9">
        <w:rPr>
          <w:rFonts w:ascii="Book Antiqua" w:hAnsi="Book Antiqua" w:cs="Times New Roman"/>
          <w:sz w:val="24"/>
          <w:szCs w:val="24"/>
          <w:vertAlign w:val="superscript"/>
          <w:lang w:val="en-US"/>
        </w:rPr>
        <w:t>[2]</w:t>
      </w:r>
      <w:r w:rsidRPr="00EF0BC9">
        <w:rPr>
          <w:rFonts w:ascii="Book Antiqua" w:hAnsi="Book Antiqua" w:cs="Times New Roman"/>
          <w:sz w:val="24"/>
          <w:szCs w:val="24"/>
          <w:lang w:val="en-US"/>
        </w:rPr>
        <w:t>. Unfortunately, the method is invasive and relies on the commitment of significant hospital resources, equating to a considerable cost and requiring experienced staff. As such, it is routinely performed in only a few centers, particularly those specializing in the treatment of portal hypertension</w:t>
      </w:r>
      <w:r w:rsidRPr="00EF0BC9">
        <w:rPr>
          <w:rFonts w:ascii="Book Antiqua" w:hAnsi="Book Antiqua" w:cs="Times New Roman"/>
          <w:sz w:val="24"/>
          <w:szCs w:val="24"/>
          <w:vertAlign w:val="superscript"/>
          <w:lang w:val="en-US"/>
        </w:rPr>
        <w:t>[10]</w:t>
      </w:r>
      <w:r w:rsidRPr="00EF0BC9">
        <w:rPr>
          <w:rFonts w:ascii="Book Antiqua" w:hAnsi="Book Antiqua" w:cs="Times New Roman"/>
          <w:sz w:val="24"/>
          <w:szCs w:val="24"/>
          <w:lang w:val="en-US"/>
        </w:rPr>
        <w:t>.</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NON-INVASIVE ESTIMATION OF PORTAL PRESSURE</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lastRenderedPageBreak/>
        <w:t>Non-invasive methods that can be used reliably to determine the presence and estimate the degree of portal hypertension have been in great demand for at least 30 years. Despite substantial efforts to generate such a method, up until a few years ago only disappointing and unsatisfactory results were obtained.</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Since the primary cause of portal hypertension is the mechanical increase in intrahepatic resistance due to fibrosis and distortion of liver architecture, it is reasonable to assume that non-invasive parameters of liver fibrosis may indicate the presence of portal hypertension.</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ESTIMATION OF PORTAL HYPERTENSION BY BIOCHEMICAL AND MORPHOLOGICAL PARAMETERS</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A number of the biochemical and morphological parameters that have been proposed for evaluation of the degree of liver fibrosis have been analyzed for their potential in use for the evaluation of portal hypertension and/or the presence of EV</w:t>
      </w:r>
      <w:r w:rsidRPr="00EF0BC9">
        <w:rPr>
          <w:rFonts w:ascii="Book Antiqua" w:hAnsi="Book Antiqua" w:cs="Times New Roman"/>
          <w:sz w:val="24"/>
          <w:szCs w:val="24"/>
          <w:vertAlign w:val="superscript"/>
          <w:lang w:val="en-US"/>
        </w:rPr>
        <w:t>[11]</w:t>
      </w:r>
      <w:r w:rsidRPr="00EF0BC9">
        <w:rPr>
          <w:rFonts w:ascii="Book Antiqua" w:hAnsi="Book Antiqua" w:cs="Times New Roman"/>
          <w:sz w:val="24"/>
          <w:szCs w:val="24"/>
          <w:lang w:val="en-US"/>
        </w:rPr>
        <w:t>. Even if there is a broad correlation between these indices and portal pressure or the presence of EV, confirming the role of liver fibrosis in the genesis of this condition, it is a fact that the low coefficients of the correlations do not support clinical use of these parameters for this purpose. Various indices have also been proposed</w:t>
      </w:r>
      <w:r w:rsidRPr="00EF0BC9">
        <w:rPr>
          <w:rFonts w:ascii="Book Antiqua" w:hAnsi="Book Antiqua" w:cs="Times New Roman"/>
          <w:sz w:val="24"/>
          <w:szCs w:val="24"/>
          <w:vertAlign w:val="superscript"/>
          <w:lang w:val="en-US"/>
        </w:rPr>
        <w:t>[3,12,13]</w:t>
      </w:r>
      <w:r w:rsidRPr="00EF0BC9">
        <w:rPr>
          <w:rFonts w:ascii="Book Antiqua" w:hAnsi="Book Antiqua" w:cs="Times New Roman"/>
          <w:sz w:val="24"/>
          <w:szCs w:val="24"/>
          <w:lang w:val="en-US"/>
        </w:rPr>
        <w:t>. The platelet count/spleen diameter ratio (Plt/Spl) was reported to be independently associated with the presence of EV, as shown in a multivariate analysis. A Plt/Spl cut-off value of 909 had 100% negative predictive value for diagnosis of EV</w:t>
      </w:r>
      <w:r w:rsidRPr="00EF0BC9">
        <w:rPr>
          <w:rFonts w:ascii="Book Antiqua" w:hAnsi="Book Antiqua" w:cs="Times New Roman"/>
          <w:sz w:val="24"/>
          <w:szCs w:val="24"/>
          <w:vertAlign w:val="superscript"/>
          <w:lang w:val="en-US"/>
        </w:rPr>
        <w:t>[14,15]</w:t>
      </w:r>
      <w:r w:rsidRPr="00EF0BC9">
        <w:rPr>
          <w:rFonts w:ascii="Book Antiqua" w:hAnsi="Book Antiqua" w:cs="Times New Roman"/>
          <w:sz w:val="24"/>
          <w:szCs w:val="24"/>
          <w:lang w:val="en-US"/>
        </w:rPr>
        <w:t>. Another study determined that this parameter is also related to the presence of portal hypertension</w:t>
      </w:r>
      <w:r w:rsidRPr="00EF0BC9">
        <w:rPr>
          <w:rFonts w:ascii="Book Antiqua" w:hAnsi="Book Antiqua" w:cs="Times New Roman"/>
          <w:sz w:val="24"/>
          <w:szCs w:val="24"/>
          <w:vertAlign w:val="superscript"/>
          <w:lang w:val="en-US"/>
        </w:rPr>
        <w:t>[16]</w:t>
      </w:r>
      <w:r w:rsidRPr="00EF0BC9">
        <w:rPr>
          <w:rFonts w:ascii="Book Antiqua" w:hAnsi="Book Antiqua" w:cs="Times New Roman"/>
          <w:sz w:val="24"/>
          <w:szCs w:val="24"/>
          <w:lang w:val="en-US"/>
        </w:rPr>
        <w:t>. A model combining albumin, aspartate aminotransferase (AST) and the international normalized ratio (INR) had an area under the receiver operating characteristic curve (AUROC) of 0.952 for prediction of CSPH in a group of patients with compensated cirrhosis</w:t>
      </w:r>
      <w:r w:rsidRPr="00EF0BC9">
        <w:rPr>
          <w:rFonts w:ascii="Book Antiqua" w:hAnsi="Book Antiqua" w:cs="Times New Roman"/>
          <w:sz w:val="24"/>
          <w:szCs w:val="24"/>
          <w:vertAlign w:val="superscript"/>
          <w:lang w:val="en-US"/>
        </w:rPr>
        <w:t>[17]</w:t>
      </w:r>
      <w:r w:rsidRPr="00EF0BC9">
        <w:rPr>
          <w:rFonts w:ascii="Book Antiqua" w:hAnsi="Book Antiqua" w:cs="Times New Roman"/>
          <w:sz w:val="24"/>
          <w:szCs w:val="24"/>
          <w:lang w:val="en-US"/>
        </w:rPr>
        <w:t>.</w:t>
      </w:r>
    </w:p>
    <w:p w:rsidR="00F379D5" w:rsidRPr="00EF0BC9" w:rsidRDefault="00F379D5" w:rsidP="00B50AB3">
      <w:pPr>
        <w:autoSpaceDE w:val="0"/>
        <w:autoSpaceDN w:val="0"/>
        <w:adjustRightInd w:val="0"/>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In a study by Sebastiani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[18]</w:t>
      </w:r>
      <w:r w:rsidRPr="00EF0BC9">
        <w:rPr>
          <w:rFonts w:ascii="Book Antiqua" w:hAnsi="Book Antiqua" w:cs="Times New Roman"/>
          <w:sz w:val="24"/>
          <w:szCs w:val="24"/>
          <w:lang w:val="en-US"/>
        </w:rPr>
        <w:t>, a combination of the Lok index (an index derived by AST and alanine aminotransferase (ALT) levels, platelet counts and prothrombin time (PT)-INR; using a cut-off of 1.5) and the Forns' index (an index derived by age, platelet counts, gamma-glutamyl transferase (GGT) and cholesterol; using a cut-off of 8.8) had an AUROC of 0.80 (</w:t>
      </w:r>
      <w:r w:rsidR="00B50AB3" w:rsidRPr="00EF0BC9">
        <w:rPr>
          <w:rFonts w:ascii="Book Antiqua" w:hAnsi="Book Antiqua" w:cs="Times New Roman"/>
          <w:sz w:val="24"/>
          <w:szCs w:val="24"/>
          <w:lang w:val="en-US"/>
        </w:rPr>
        <w:t>95%</w:t>
      </w:r>
      <w:r w:rsidRPr="00EF0BC9">
        <w:rPr>
          <w:rFonts w:ascii="Book Antiqua" w:hAnsi="Book Antiqua" w:cs="Times New Roman"/>
          <w:sz w:val="24"/>
          <w:szCs w:val="24"/>
          <w:lang w:val="en-US"/>
        </w:rPr>
        <w:t>CI: 0.76-0.84) and a high negative predictive value (&gt; 90%) for excluding clinically-relevant EV</w:t>
      </w:r>
      <w:r w:rsidRPr="00EF0BC9">
        <w:rPr>
          <w:rFonts w:ascii="Book Antiqua" w:hAnsi="Book Antiqua" w:cs="Times New Roman"/>
          <w:sz w:val="24"/>
          <w:szCs w:val="24"/>
          <w:vertAlign w:val="superscript"/>
          <w:lang w:val="en-US"/>
        </w:rPr>
        <w:t>[18]</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lastRenderedPageBreak/>
        <w:t>Overall, the results for the proposed parameters and indices have not been satisfactory</w:t>
      </w:r>
      <w:r w:rsidRPr="00EF0BC9">
        <w:rPr>
          <w:rFonts w:ascii="Book Antiqua" w:hAnsi="Book Antiqua" w:cs="Times New Roman"/>
          <w:sz w:val="24"/>
          <w:szCs w:val="24"/>
          <w:vertAlign w:val="superscript"/>
          <w:lang w:val="en-US"/>
        </w:rPr>
        <w:t>[3]</w:t>
      </w:r>
      <w:r w:rsidRPr="00EF0BC9">
        <w:rPr>
          <w:rFonts w:ascii="Book Antiqua" w:hAnsi="Book Antiqua" w:cs="Times New Roman"/>
          <w:sz w:val="24"/>
          <w:szCs w:val="24"/>
          <w:lang w:val="en-US"/>
        </w:rPr>
        <w:t>. Serum markers may be useful as a first-line tool to identify cirrhotic patients in whom the risk of clinically-relevant EV is trivial</w:t>
      </w:r>
      <w:r w:rsidRPr="00EF0BC9">
        <w:rPr>
          <w:rFonts w:ascii="Book Antiqua" w:hAnsi="Book Antiqua" w:cs="Times New Roman"/>
          <w:sz w:val="24"/>
          <w:szCs w:val="24"/>
          <w:vertAlign w:val="superscript"/>
          <w:lang w:val="en-US"/>
        </w:rPr>
        <w:t>[17]</w:t>
      </w:r>
      <w:r w:rsidRPr="00EF0BC9">
        <w:rPr>
          <w:rFonts w:ascii="Book Antiqua" w:hAnsi="Book Antiqua" w:cs="Times New Roman"/>
          <w:sz w:val="24"/>
          <w:szCs w:val="24"/>
          <w:lang w:val="en-US"/>
        </w:rPr>
        <w:t>. However, the possibility of replacing upper endoscopy with simple serum non-invasive markers is still not practical for the vast majority of patients</w:t>
      </w:r>
      <w:r w:rsidRPr="00EF0BC9">
        <w:rPr>
          <w:rFonts w:ascii="Book Antiqua" w:hAnsi="Book Antiqua" w:cs="Times New Roman"/>
          <w:sz w:val="24"/>
          <w:szCs w:val="24"/>
          <w:vertAlign w:val="superscript"/>
          <w:lang w:val="en-US"/>
        </w:rPr>
        <w:t>[3,11,13,17,18]</w:t>
      </w:r>
      <w:r w:rsidRPr="00EF0BC9">
        <w:rPr>
          <w:rFonts w:ascii="Book Antiqua" w:hAnsi="Book Antiqua" w:cs="Times New Roman"/>
          <w:sz w:val="24"/>
          <w:szCs w:val="24"/>
          <w:lang w:val="en-US"/>
        </w:rPr>
        <w:t>. Accordingly, the biochemical/morphological tests may be of help to diagnose patients with suspected CSPH, but not to estimate the degree of portal pressure. These tests do not allow for clinical decisions on their own, nor can they be used alone in a clinical context; although, they may be sufficient in use as a first-level test</w:t>
      </w:r>
      <w:r w:rsidRPr="00EF0BC9">
        <w:rPr>
          <w:rFonts w:ascii="Book Antiqua" w:hAnsi="Book Antiqua" w:cs="Times New Roman"/>
          <w:sz w:val="24"/>
          <w:szCs w:val="24"/>
          <w:vertAlign w:val="superscript"/>
          <w:lang w:val="en-US"/>
        </w:rPr>
        <w:t>[19]</w:t>
      </w:r>
      <w:r w:rsidRPr="00EF0BC9">
        <w:rPr>
          <w:rFonts w:ascii="Book Antiqua" w:hAnsi="Book Antiqua" w:cs="Times New Roman"/>
          <w:sz w:val="24"/>
          <w:szCs w:val="24"/>
          <w:lang w:val="en-US"/>
        </w:rPr>
        <w:t xml:space="preserve"> (laboratory tests require no clinical skillfulness, distinctive from Doppler ultrasound and measurement of tissue stiffness), but their use would not exempt a clinician from undertaking further analysis with more accurate tests.</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ESTIMATION OF PORTAL HYPERTENSION BY DOPPLER ULTRASOUND TECHNIQUES</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The introduction of ultrasound and Doppler techniques generated great expectations in the 1990s for non-invasive assessment of portal hypertension. Doppler ultrasound evaluation was a major step forward in the clinical evaluation of patients with portal hypertension. Indeed, many parameters indicating the presence of portal hypertension could be identified non-invasively, including the presence of collateral vessels, spleen enlargement, ascites, change in the portal vein parameters (</w:t>
      </w:r>
      <w:r w:rsidRPr="00EF0BC9">
        <w:rPr>
          <w:rFonts w:ascii="Book Antiqua" w:hAnsi="Book Antiqua" w:cs="Times New Roman"/>
          <w:i/>
          <w:sz w:val="24"/>
          <w:szCs w:val="24"/>
          <w:lang w:val="en-US"/>
        </w:rPr>
        <w:t>e.g.</w:t>
      </w:r>
      <w:r w:rsidRPr="00EF0BC9">
        <w:rPr>
          <w:rFonts w:ascii="Book Antiqua" w:hAnsi="Book Antiqua" w:cs="Times New Roman"/>
          <w:sz w:val="24"/>
          <w:szCs w:val="24"/>
          <w:lang w:val="en-US"/>
        </w:rPr>
        <w:t xml:space="preserve"> increase in diameter, disappearance of caliper variation during respiration, decrease in blood flow velocity, increase in the congestion index), increase in hepatic and splenic arterial resistance indices, and decrease in the damping index of hepatic veins</w:t>
      </w:r>
      <w:r w:rsidRPr="00EF0BC9">
        <w:rPr>
          <w:rFonts w:ascii="Book Antiqua" w:hAnsi="Book Antiqua" w:cs="Times New Roman"/>
          <w:sz w:val="24"/>
          <w:szCs w:val="24"/>
          <w:vertAlign w:val="superscript"/>
          <w:lang w:val="en-US"/>
        </w:rPr>
        <w:t>[5,12,20-22]</w:t>
      </w:r>
      <w:r w:rsidRPr="00EF0BC9">
        <w:rPr>
          <w:rFonts w:ascii="Book Antiqua" w:hAnsi="Book Antiqua" w:cs="Times New Roman"/>
          <w:sz w:val="24"/>
          <w:szCs w:val="24"/>
          <w:lang w:val="en-US"/>
        </w:rPr>
        <w:t>. Scores obtained by the combinations of measuring portal vein blood velocity, portal vein diameter, the hepatic artery resistance index and splenic artery resistance index</w:t>
      </w:r>
      <w:r w:rsidRPr="00EF0BC9">
        <w:rPr>
          <w:rFonts w:ascii="Book Antiqua" w:hAnsi="Book Antiqua" w:cs="Times New Roman"/>
          <w:sz w:val="24"/>
          <w:szCs w:val="24"/>
          <w:vertAlign w:val="superscript"/>
          <w:lang w:val="en-US"/>
        </w:rPr>
        <w:t>[4,12,23-26]</w:t>
      </w:r>
      <w:r w:rsidRPr="00EF0BC9">
        <w:rPr>
          <w:rFonts w:ascii="Book Antiqua" w:hAnsi="Book Antiqua" w:cs="Times New Roman"/>
          <w:sz w:val="24"/>
          <w:szCs w:val="24"/>
          <w:lang w:val="en-US"/>
        </w:rPr>
        <w:t xml:space="preserve"> were proposed and demonstrated to be useful in the clinical monitoring of patients with cirrhosis and portal hypertension.</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Some of these parameters, such as the presence of collateral circulation in patients with cirrhosis, can be considered as having a specificity of 100% for the diagnosis of CSPH</w:t>
      </w:r>
      <w:r w:rsidRPr="00EF0BC9">
        <w:rPr>
          <w:rFonts w:ascii="Book Antiqua" w:hAnsi="Book Antiqua" w:cs="Times New Roman"/>
          <w:sz w:val="24"/>
          <w:szCs w:val="24"/>
          <w:vertAlign w:val="superscript"/>
          <w:lang w:val="en-US"/>
        </w:rPr>
        <w:t>[2]</w:t>
      </w:r>
      <w:r w:rsidRPr="00EF0BC9">
        <w:rPr>
          <w:rFonts w:ascii="Book Antiqua" w:hAnsi="Book Antiqua" w:cs="Times New Roman"/>
          <w:sz w:val="24"/>
          <w:szCs w:val="24"/>
          <w:lang w:val="en-US"/>
        </w:rPr>
        <w:t>; although, all of these parameters have low diagnostic sensitivity for identifying the condition.</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lastRenderedPageBreak/>
        <w:t>In patients with known cirrhosis, Doppler ultrasound has &gt; 80% specificity for diagnosis of CSPH, but sensitivity does not exceed 40</w:t>
      </w:r>
      <w:r w:rsidR="00B50AB3" w:rsidRPr="00EF0BC9">
        <w:rPr>
          <w:rFonts w:ascii="Book Antiqua" w:hAnsi="Book Antiqua" w:cs="Times New Roman"/>
          <w:sz w:val="24"/>
          <w:szCs w:val="24"/>
          <w:lang w:val="en-US"/>
        </w:rPr>
        <w:t>%</w:t>
      </w:r>
      <w:r w:rsidRPr="00EF0BC9">
        <w:rPr>
          <w:rFonts w:ascii="Book Antiqua" w:hAnsi="Book Antiqua" w:cs="Times New Roman"/>
          <w:sz w:val="24"/>
          <w:szCs w:val="24"/>
          <w:lang w:val="en-US"/>
        </w:rPr>
        <w:t>-70%, particularly in compensated patients</w:t>
      </w:r>
      <w:r w:rsidRPr="00EF0BC9">
        <w:rPr>
          <w:rFonts w:ascii="Book Antiqua" w:hAnsi="Book Antiqua" w:cs="Times New Roman"/>
          <w:sz w:val="24"/>
          <w:szCs w:val="24"/>
          <w:vertAlign w:val="superscript"/>
          <w:lang w:val="en-US"/>
        </w:rPr>
        <w:t>[5]</w:t>
      </w:r>
      <w:r w:rsidRPr="00EF0BC9">
        <w:rPr>
          <w:rFonts w:ascii="Book Antiqua" w:hAnsi="Book Antiqua" w:cs="Times New Roman"/>
          <w:sz w:val="24"/>
          <w:szCs w:val="24"/>
          <w:lang w:val="en-US"/>
        </w:rPr>
        <w:t>. Therefore, while the presence of one or more Doppler ultrasound signs can establish the presence of CSPH, their absence cannot exclude it. Moreover, Doppler ultrasound is not useful for evaluating the effect of pharmacological therapy on portal hypertension, as vasoactive drugs used in the therapy of portal hypertension modify Doppler parameters (</w:t>
      </w:r>
      <w:r w:rsidRPr="00EF0BC9">
        <w:rPr>
          <w:rFonts w:ascii="Book Antiqua" w:hAnsi="Book Antiqua" w:cs="Times New Roman"/>
          <w:i/>
          <w:sz w:val="24"/>
          <w:szCs w:val="24"/>
          <w:lang w:val="en-US"/>
        </w:rPr>
        <w:t>i.e</w:t>
      </w:r>
      <w:r w:rsidRPr="00EF0BC9">
        <w:rPr>
          <w:rFonts w:ascii="Book Antiqua" w:hAnsi="Book Antiqua" w:cs="Times New Roman"/>
          <w:sz w:val="24"/>
          <w:szCs w:val="24"/>
          <w:lang w:val="en-US"/>
        </w:rPr>
        <w:t>. vascular blood velocity, resistance indices)</w:t>
      </w:r>
      <w:r w:rsidRPr="00EF0BC9">
        <w:rPr>
          <w:rFonts w:ascii="Book Antiqua" w:hAnsi="Book Antiqua" w:cs="Times New Roman"/>
          <w:i/>
          <w:sz w:val="24"/>
          <w:szCs w:val="24"/>
          <w:lang w:val="en-US"/>
        </w:rPr>
        <w:t xml:space="preserve"> per se</w:t>
      </w:r>
      <w:r w:rsidRPr="00EF0BC9">
        <w:rPr>
          <w:rFonts w:ascii="Book Antiqua" w:hAnsi="Book Antiqua" w:cs="Times New Roman"/>
          <w:sz w:val="24"/>
          <w:szCs w:val="24"/>
          <w:lang w:val="en-US"/>
        </w:rPr>
        <w:t>, in a manner independent of the final modification of portal pressure.</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On the contrary, Doppler parameters may have major utility in the evaluation of the effect of surgical therapy and of liver transplantation on portal hypertension. Indeed, in these conditions, normalization of portal hemodynamics and of splenic Doppler resistance indices has been proposed as confirmatory for having achieved a good resolution of portal hypertension after surgery</w:t>
      </w:r>
      <w:r w:rsidRPr="00EF0BC9">
        <w:rPr>
          <w:rFonts w:ascii="Book Antiqua" w:hAnsi="Book Antiqua" w:cs="Times New Roman"/>
          <w:sz w:val="24"/>
          <w:szCs w:val="24"/>
          <w:vertAlign w:val="superscript"/>
          <w:lang w:val="en-US"/>
        </w:rPr>
        <w:t>[27]</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Thus, although indispensable in the evaluation and monitoring of patients with cirrhosis and portal hypertension, Doppler ultrasonography cannot be used on its own as a screening method to exclude CSPH, nor as a method for monitoring portal pressure over time. Doppler ultrasound, however, does detect signs, such as portal-collateral circulation, ascites and portal vein thrombosis, that, if present, allow for a certain diagnosis of CSPH. </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Color Doppler ultrasonography is a useful non-invasive modality for assessing gastric, duodenal and rectal varices</w:t>
      </w:r>
      <w:r w:rsidRPr="00EF0BC9">
        <w:rPr>
          <w:rFonts w:ascii="Book Antiqua" w:hAnsi="Book Antiqua" w:cs="Times New Roman"/>
          <w:sz w:val="24"/>
          <w:szCs w:val="24"/>
          <w:vertAlign w:val="superscript"/>
          <w:lang w:val="en-US"/>
        </w:rPr>
        <w:t>[28-31]</w:t>
      </w:r>
      <w:r w:rsidRPr="00EF0BC9">
        <w:rPr>
          <w:rFonts w:ascii="Book Antiqua" w:hAnsi="Book Antiqua" w:cs="Times New Roman"/>
          <w:sz w:val="24"/>
          <w:szCs w:val="24"/>
          <w:lang w:val="en-US"/>
        </w:rPr>
        <w:t>. Contrast-enhanced ultrasonography analysis of transit time of microbubble contrast agent through the liver has demonstrated that a decrease in the transit time between the hepatic vein and the hepatic artery or the portal vein (a sign of porto-hepatic shunting) is related to the degree of portal hypertension in cirrhosis</w:t>
      </w:r>
      <w:r w:rsidRPr="00EF0BC9">
        <w:rPr>
          <w:rFonts w:ascii="Book Antiqua" w:hAnsi="Book Antiqua" w:cs="Times New Roman"/>
          <w:sz w:val="24"/>
          <w:szCs w:val="24"/>
          <w:vertAlign w:val="superscript"/>
          <w:lang w:val="en-US"/>
        </w:rPr>
        <w:t>[12,21,32]</w:t>
      </w:r>
      <w:r w:rsidRPr="00EF0BC9">
        <w:rPr>
          <w:rFonts w:ascii="Book Antiqua" w:hAnsi="Book Antiqua" w:cs="Times New Roman"/>
          <w:sz w:val="24"/>
          <w:szCs w:val="24"/>
          <w:lang w:val="en-US"/>
        </w:rPr>
        <w:t>. Moreover, a relation has been reported for the presence of portal hypertension and a number of other parameters derived by the analysis of time-intensity curves of contrast agent in the various liver structures; these parameters include regional hepatic perfusion</w:t>
      </w:r>
      <w:r w:rsidRPr="00EF0BC9">
        <w:rPr>
          <w:rFonts w:ascii="Book Antiqua" w:hAnsi="Book Antiqua" w:cs="Times New Roman"/>
          <w:sz w:val="24"/>
          <w:szCs w:val="24"/>
          <w:vertAlign w:val="superscript"/>
          <w:lang w:val="en-US"/>
        </w:rPr>
        <w:t>[33]</w:t>
      </w:r>
      <w:r w:rsidRPr="00EF0BC9">
        <w:rPr>
          <w:rFonts w:ascii="Book Antiqua" w:hAnsi="Book Antiqua" w:cs="Times New Roman"/>
          <w:sz w:val="24"/>
          <w:szCs w:val="24"/>
          <w:lang w:val="en-US"/>
        </w:rPr>
        <w:t>, portal vein/hepatic artery strength ratio, area under the portal vein/hepatic artery time-intensity curve ratio, and portal vein/hepatic artery wash-in perfusion slope ratio</w:t>
      </w:r>
      <w:r w:rsidRPr="00EF0BC9">
        <w:rPr>
          <w:rFonts w:ascii="Book Antiqua" w:hAnsi="Book Antiqua" w:cs="Times New Roman"/>
          <w:sz w:val="24"/>
          <w:szCs w:val="24"/>
          <w:vertAlign w:val="superscript"/>
          <w:lang w:val="en-US"/>
        </w:rPr>
        <w:t>[34]</w:t>
      </w:r>
      <w:r w:rsidRPr="00EF0BC9">
        <w:rPr>
          <w:rFonts w:ascii="Book Antiqua" w:hAnsi="Book Antiqua" w:cs="Times New Roman"/>
          <w:sz w:val="24"/>
          <w:szCs w:val="24"/>
          <w:lang w:val="en-US"/>
        </w:rPr>
        <w:t>. Unfortunately, most of the correlations reported between these parameters and portal pressure are weak, indicating that they cannot predict the presence of CSPH in single patients with sufficient accuracy.</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lastRenderedPageBreak/>
        <w:t>Recently, a new non-invasive approach to quantify portal pressure has been proposed that is based upon subharmonic emission from ultrasound contrast agent</w:t>
      </w:r>
      <w:r w:rsidRPr="00EF0BC9">
        <w:rPr>
          <w:rFonts w:ascii="Book Antiqua" w:hAnsi="Book Antiqua" w:cs="Times New Roman"/>
          <w:sz w:val="24"/>
          <w:szCs w:val="24"/>
          <w:vertAlign w:val="superscript"/>
          <w:lang w:val="en-US"/>
        </w:rPr>
        <w:t>[35,36]</w:t>
      </w:r>
      <w:r w:rsidRPr="00EF0BC9">
        <w:rPr>
          <w:rFonts w:ascii="Book Antiqua" w:hAnsi="Book Antiqua" w:cs="Times New Roman"/>
          <w:sz w:val="24"/>
          <w:szCs w:val="24"/>
          <w:lang w:val="en-US"/>
        </w:rPr>
        <w:t>. The changes of subharmonic signal amplitude are reported as correlating with portal pressure changes</w:t>
      </w:r>
      <w:r w:rsidRPr="00EF0BC9">
        <w:rPr>
          <w:rFonts w:ascii="Book Antiqua" w:hAnsi="Book Antiqua" w:cs="Times New Roman"/>
          <w:sz w:val="24"/>
          <w:szCs w:val="24"/>
          <w:vertAlign w:val="superscript"/>
          <w:lang w:val="en-US"/>
        </w:rPr>
        <w:t>[36]</w:t>
      </w:r>
      <w:r w:rsidRPr="00EF0BC9">
        <w:rPr>
          <w:rFonts w:ascii="Book Antiqua" w:hAnsi="Book Antiqua" w:cs="Times New Roman"/>
          <w:sz w:val="24"/>
          <w:szCs w:val="24"/>
          <w:lang w:val="en-US"/>
        </w:rPr>
        <w:t xml:space="preserve">; moreover, Eisenbrey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[37]</w:t>
      </w:r>
      <w:r w:rsidRPr="00EF0BC9">
        <w:rPr>
          <w:rFonts w:ascii="Book Antiqua" w:hAnsi="Book Antiqua" w:cs="Times New Roman"/>
          <w:sz w:val="24"/>
          <w:szCs w:val="24"/>
          <w:lang w:val="en-US"/>
        </w:rPr>
        <w:t xml:space="preserve"> demonstrated that subharmonic-aided pressure estimation (SHAPE) was in good overall agreement with HVPG (</w:t>
      </w:r>
      <w:r w:rsidRPr="00EF0BC9">
        <w:rPr>
          <w:rFonts w:ascii="Book Antiqua" w:hAnsi="Book Antiqua" w:cs="Times New Roman"/>
          <w:i/>
          <w:sz w:val="24"/>
          <w:szCs w:val="24"/>
          <w:lang w:val="en-US"/>
        </w:rPr>
        <w:t xml:space="preserve">r </w:t>
      </w:r>
      <w:r w:rsidRPr="00EF0BC9">
        <w:rPr>
          <w:rFonts w:ascii="Book Antiqua" w:hAnsi="Book Antiqua" w:cs="Times New Roman"/>
          <w:sz w:val="24"/>
          <w:szCs w:val="24"/>
          <w:lang w:val="en-US"/>
        </w:rPr>
        <w:t xml:space="preserve">= 0.82). This method seems promising and deserves further study. </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ESTIMATION OF PORTAL PRESSURE BY THE MEASUREMENT OF LIVER STIFFNESS</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Another important advancement in the non-invasive assessment of portal hypertension has been the introduction of non-invasive measurement of liver stiffness (LS) by transient elastography (TE). Originally proposed and designed as a non-invasive approach for detecting the presence of fibrosis in the liver, after initial doubts, the method has gradually imposed itself as a routine method used in the clinical evaluation of patients with chronic liver disease. TE </w:t>
      </w:r>
      <w:r w:rsidRPr="00EF0BC9">
        <w:rPr>
          <w:rFonts w:ascii="Book Antiqua" w:hAnsi="Book Antiqua"/>
          <w:sz w:val="24"/>
          <w:szCs w:val="24"/>
          <w:lang w:val="en-US"/>
        </w:rPr>
        <w:t>has proven sensitive for estimating the absence of liver fibrosis or the presence of high-degree liver fibrosis, yet patients with moderate fibrosis remain more difficult to assess</w:t>
      </w:r>
      <w:r w:rsidRPr="00EF0BC9">
        <w:rPr>
          <w:rFonts w:ascii="Book Antiqua" w:hAnsi="Book Antiqua"/>
          <w:sz w:val="24"/>
          <w:szCs w:val="24"/>
          <w:vertAlign w:val="superscript"/>
          <w:lang w:val="en-US"/>
        </w:rPr>
        <w:t>[26]</w:t>
      </w:r>
      <w:r w:rsidRPr="00EF0BC9">
        <w:rPr>
          <w:rFonts w:ascii="Book Antiqua" w:hAnsi="Book Antiqua"/>
          <w:sz w:val="24"/>
          <w:szCs w:val="24"/>
          <w:lang w:val="en-US"/>
        </w:rPr>
        <w:t>.</w:t>
      </w:r>
      <w:r w:rsidRPr="00EF0BC9">
        <w:rPr>
          <w:rFonts w:ascii="Book Antiqua" w:hAnsi="Book Antiqua" w:cs="Times New Roman"/>
          <w:sz w:val="24"/>
          <w:szCs w:val="24"/>
          <w:lang w:val="en-US"/>
        </w:rPr>
        <w:t xml:space="preserve"> TE has also been shown to be related to the degree of portal pressure</w:t>
      </w:r>
      <w:r w:rsidRPr="00EF0BC9">
        <w:rPr>
          <w:rFonts w:ascii="Book Antiqua" w:hAnsi="Book Antiqua" w:cs="Times New Roman"/>
          <w:sz w:val="24"/>
          <w:szCs w:val="24"/>
          <w:vertAlign w:val="superscript"/>
          <w:lang w:val="en-US"/>
        </w:rPr>
        <w:t>[10,38,39]</w:t>
      </w:r>
      <w:r w:rsidRPr="00EF0BC9">
        <w:rPr>
          <w:rFonts w:ascii="Book Antiqua" w:hAnsi="Book Antiqua" w:cs="Times New Roman"/>
          <w:sz w:val="24"/>
          <w:szCs w:val="24"/>
          <w:lang w:val="en-US"/>
        </w:rPr>
        <w:t>. Such a correlation is somewhat expected because liver fibrosis is the first and main determinant both of tissue stiffness and of intrahepatic resistance to portal blood flow</w:t>
      </w:r>
      <w:r w:rsidRPr="00EF0BC9">
        <w:rPr>
          <w:rFonts w:ascii="Book Antiqua" w:hAnsi="Book Antiqua" w:cs="Times New Roman"/>
          <w:sz w:val="24"/>
          <w:szCs w:val="24"/>
          <w:vertAlign w:val="superscript"/>
          <w:lang w:val="en-US"/>
        </w:rPr>
        <w:t>[3]</w:t>
      </w:r>
      <w:r w:rsidRPr="00EF0BC9">
        <w:rPr>
          <w:rFonts w:ascii="Book Antiqua" w:hAnsi="Book Antiqua" w:cs="Times New Roman"/>
          <w:sz w:val="24"/>
          <w:szCs w:val="24"/>
          <w:lang w:val="en-US"/>
        </w:rPr>
        <w:t>. LS can increase independently of fibrosis due to food ingestion, inflammation, cholestasis and liver congestion</w:t>
      </w:r>
      <w:r w:rsidRPr="00EF0BC9">
        <w:rPr>
          <w:rFonts w:ascii="Book Antiqua" w:hAnsi="Book Antiqua" w:cs="Times New Roman"/>
          <w:sz w:val="24"/>
          <w:szCs w:val="24"/>
          <w:vertAlign w:val="superscript"/>
          <w:lang w:val="en-US"/>
        </w:rPr>
        <w:t>[3]</w:t>
      </w:r>
      <w:r w:rsidRPr="00EF0BC9">
        <w:rPr>
          <w:rFonts w:ascii="Book Antiqua" w:hAnsi="Book Antiqua" w:cs="Times New Roman"/>
          <w:sz w:val="24"/>
          <w:szCs w:val="24"/>
          <w:lang w:val="en-US"/>
        </w:rPr>
        <w:t>. Even with the limitations cited above, a number of studies have demonstrated that the related method allows not only for estimation of liver fibrosis but also determination of CSPH presence</w:t>
      </w:r>
      <w:r w:rsidRPr="00EF0BC9">
        <w:rPr>
          <w:rFonts w:ascii="Book Antiqua" w:hAnsi="Book Antiqua" w:cs="Times New Roman"/>
          <w:sz w:val="24"/>
          <w:szCs w:val="24"/>
          <w:vertAlign w:val="superscript"/>
          <w:lang w:val="en-US"/>
        </w:rPr>
        <w:t>[13,40,41]</w:t>
      </w:r>
      <w:r w:rsidRPr="00EF0BC9">
        <w:rPr>
          <w:rFonts w:ascii="Book Antiqua" w:hAnsi="Book Antiqua" w:cs="Times New Roman"/>
          <w:sz w:val="24"/>
          <w:szCs w:val="24"/>
          <w:lang w:val="en-US"/>
        </w:rPr>
        <w:t xml:space="preserve">. In patients with chronic liver disease, LS can predict CSPH (HVPG ≥ 10 mmHg) with a very high accuracy, having an AUROC of 0.945 </w:t>
      </w:r>
      <w:r w:rsidR="00B50AB3" w:rsidRPr="00EF0BC9">
        <w:rPr>
          <w:rFonts w:ascii="Book Antiqua" w:hAnsi="Book Antiqua" w:cs="Times New Roman"/>
          <w:sz w:val="24"/>
          <w:szCs w:val="24"/>
          <w:lang w:val="en-US"/>
        </w:rPr>
        <w:t>(95%</w:t>
      </w:r>
      <w:r w:rsidRPr="00EF0BC9">
        <w:rPr>
          <w:rFonts w:ascii="Book Antiqua" w:hAnsi="Book Antiqua" w:cs="Times New Roman"/>
          <w:sz w:val="24"/>
          <w:szCs w:val="24"/>
          <w:lang w:val="en-US"/>
        </w:rPr>
        <w:t>CI: 0.904-0.987); when the cut-off value was set at 21 kPa, this procedure accurately predicted CSPH in 92% of the patients for whom LS was successful</w:t>
      </w:r>
      <w:r w:rsidRPr="00EF0BC9">
        <w:rPr>
          <w:rFonts w:ascii="Book Antiqua" w:hAnsi="Book Antiqua" w:cs="Times New Roman"/>
          <w:sz w:val="24"/>
          <w:szCs w:val="24"/>
          <w:vertAlign w:val="superscript"/>
          <w:lang w:val="en-US"/>
        </w:rPr>
        <w:t>[40]</w:t>
      </w:r>
      <w:r w:rsidRPr="00EF0BC9">
        <w:rPr>
          <w:rFonts w:ascii="Book Antiqua" w:hAnsi="Book Antiqua" w:cs="Times New Roman"/>
          <w:sz w:val="24"/>
          <w:szCs w:val="24"/>
          <w:lang w:val="en-US"/>
        </w:rPr>
        <w:t xml:space="preserve">. Lemoine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[41]</w:t>
      </w:r>
      <w:r w:rsidRPr="00EF0BC9">
        <w:rPr>
          <w:rFonts w:ascii="Book Antiqua" w:hAnsi="Book Antiqua" w:cs="Times New Roman"/>
          <w:sz w:val="24"/>
          <w:szCs w:val="24"/>
          <w:lang w:val="en-US"/>
        </w:rPr>
        <w:t xml:space="preserve"> confirmed that LS can predict CSPH, but highlighted that the cut-off is higher, with a better performance, in alcoholic patients; in particular, the AUROC for diagnosis of CSPH was reported as 0.76 ± 0.07 in patients with hepatitis C virus (HCV) infection (best cut-off at 20.5 kPa) and 0.94 ± 0.03 (best cut-off at 34.9 kPa) in alcoholic patients</w:t>
      </w:r>
      <w:r w:rsidRPr="00EF0BC9">
        <w:rPr>
          <w:rFonts w:ascii="Book Antiqua" w:hAnsi="Book Antiqua" w:cs="Times New Roman"/>
          <w:sz w:val="24"/>
          <w:szCs w:val="24"/>
          <w:vertAlign w:val="superscript"/>
          <w:lang w:val="en-US"/>
        </w:rPr>
        <w:t>[41]</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lastRenderedPageBreak/>
        <w:t>These results justify the proposal to use this method in clinical practice for identifying patients with CSPH</w:t>
      </w:r>
      <w:r w:rsidRPr="00EF0BC9">
        <w:rPr>
          <w:rFonts w:ascii="Book Antiqua" w:hAnsi="Book Antiqua" w:cs="Times New Roman"/>
          <w:sz w:val="24"/>
          <w:szCs w:val="24"/>
          <w:vertAlign w:val="superscript"/>
          <w:lang w:val="en-US"/>
        </w:rPr>
        <w:t>[5]</w:t>
      </w:r>
      <w:r w:rsidRPr="00EF0BC9">
        <w:rPr>
          <w:rFonts w:ascii="Book Antiqua" w:hAnsi="Book Antiqua" w:cs="Times New Roman"/>
          <w:sz w:val="24"/>
          <w:szCs w:val="24"/>
          <w:lang w:val="en-US"/>
        </w:rPr>
        <w:t>. Therefore, TE can be used as a screening method for CSPH in patients with compensated liver cirrhosis</w:t>
      </w:r>
      <w:r w:rsidRPr="00EF0BC9">
        <w:rPr>
          <w:rFonts w:ascii="Book Antiqua" w:hAnsi="Book Antiqua" w:cs="Times New Roman"/>
          <w:sz w:val="24"/>
          <w:szCs w:val="24"/>
          <w:vertAlign w:val="superscript"/>
          <w:lang w:val="en-US"/>
        </w:rPr>
        <w:t>[2,5]</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Vizzutti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[39]</w:t>
      </w:r>
      <w:r w:rsidRPr="00EF0BC9">
        <w:rPr>
          <w:rFonts w:ascii="Book Antiqua" w:hAnsi="Book Antiqua" w:cs="Times New Roman"/>
          <w:sz w:val="24"/>
          <w:szCs w:val="24"/>
          <w:lang w:val="en-US"/>
        </w:rPr>
        <w:t xml:space="preserve"> showed that the correlation between LS and portal pressure in cirrhosis is very good up to 10-12 mmHg, while it is substantially lacking for higher values. This finding has been explained by the fact that—while in the early stages of the disease the main factor determining portal hypertension is liver fibrosis, therefore it is well related to portal pressure—once CSPH is established, the progression of portal hypertension depends not only on liver fibrosis but also on other factors, especially those related to the hyperdynamic circulation, the splanchnic vasodilatation and the resistance in portosystemic collaterals</w:t>
      </w:r>
      <w:r w:rsidRPr="00EF0BC9">
        <w:rPr>
          <w:rFonts w:ascii="Book Antiqua" w:hAnsi="Book Antiqua" w:cs="Times New Roman"/>
          <w:sz w:val="24"/>
          <w:szCs w:val="24"/>
          <w:vertAlign w:val="superscript"/>
          <w:lang w:val="en-US"/>
        </w:rPr>
        <w:t>[42-44]</w:t>
      </w:r>
      <w:r w:rsidRPr="00EF0BC9">
        <w:rPr>
          <w:rFonts w:ascii="Book Antiqua" w:hAnsi="Book Antiqua" w:cs="Times New Roman"/>
          <w:sz w:val="24"/>
          <w:szCs w:val="24"/>
          <w:lang w:val="en-US"/>
        </w:rPr>
        <w:t>. Unfortunately, these factors are not estimated by LS</w:t>
      </w:r>
      <w:r w:rsidRPr="00EF0BC9">
        <w:rPr>
          <w:rFonts w:ascii="Book Antiqua" w:hAnsi="Book Antiqua" w:cs="Times New Roman"/>
          <w:sz w:val="24"/>
          <w:szCs w:val="24"/>
          <w:vertAlign w:val="superscript"/>
          <w:lang w:val="en-US"/>
        </w:rPr>
        <w:t>[10,16,39]</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According to the collective data, TE can be very useful for ruling out or ruling in CSPH</w:t>
      </w:r>
      <w:r w:rsidRPr="00EF0BC9">
        <w:rPr>
          <w:rFonts w:ascii="Book Antiqua" w:hAnsi="Book Antiqua" w:cs="Times New Roman"/>
          <w:sz w:val="24"/>
          <w:szCs w:val="24"/>
          <w:vertAlign w:val="superscript"/>
          <w:lang w:val="en-US"/>
        </w:rPr>
        <w:t>[5]</w:t>
      </w:r>
      <w:r w:rsidRPr="00EF0BC9">
        <w:rPr>
          <w:rFonts w:ascii="Book Antiqua" w:hAnsi="Book Antiqua" w:cs="Times New Roman"/>
          <w:sz w:val="24"/>
          <w:szCs w:val="24"/>
          <w:lang w:val="en-US"/>
        </w:rPr>
        <w:t>; however, the technique is not accurate enough to replace HVPG in quantifying the exact severity of portal hypertension</w:t>
      </w:r>
      <w:r w:rsidRPr="00EF0BC9">
        <w:rPr>
          <w:rFonts w:ascii="Book Antiqua" w:hAnsi="Book Antiqua" w:cs="Times New Roman"/>
          <w:sz w:val="24"/>
          <w:szCs w:val="24"/>
          <w:vertAlign w:val="superscript"/>
          <w:lang w:val="en-US"/>
        </w:rPr>
        <w:t>[5]</w:t>
      </w:r>
      <w:r w:rsidRPr="00EF0BC9">
        <w:rPr>
          <w:rFonts w:ascii="Book Antiqua" w:hAnsi="Book Antiqua" w:cs="Times New Roman"/>
          <w:sz w:val="24"/>
          <w:szCs w:val="24"/>
          <w:lang w:val="en-US"/>
        </w:rPr>
        <w:t>. Furthermore, TE is unlikely to be useful in monitoring hemodynamic response to drug therapy, the effect of which is mediated primarily by decreases in splanchnic blood flow and partially by modifications in hepatic and collateral resistance, and not by improvements in hepatic fibrosis and liver stiffness</w:t>
      </w:r>
      <w:r w:rsidRPr="00EF0BC9">
        <w:rPr>
          <w:rFonts w:ascii="Book Antiqua" w:hAnsi="Book Antiqua" w:cs="Times New Roman"/>
          <w:sz w:val="24"/>
          <w:szCs w:val="24"/>
          <w:vertAlign w:val="superscript"/>
          <w:lang w:val="en-US"/>
        </w:rPr>
        <w:t>[38]</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LS has been demonstrated to be as effective as HVPG for predicting clinical decompensation and portal hypertension-related complications in patients with chronic liver disease</w:t>
      </w:r>
      <w:r w:rsidRPr="00EF0BC9">
        <w:rPr>
          <w:rFonts w:ascii="Book Antiqua" w:hAnsi="Book Antiqua" w:cs="Times New Roman"/>
          <w:sz w:val="24"/>
          <w:szCs w:val="24"/>
          <w:vertAlign w:val="superscript"/>
          <w:lang w:val="en-US"/>
        </w:rPr>
        <w:t>[45]</w:t>
      </w:r>
      <w:r w:rsidRPr="00EF0BC9">
        <w:rPr>
          <w:rFonts w:ascii="Book Antiqua" w:hAnsi="Book Antiqua" w:cs="Times New Roman"/>
          <w:sz w:val="24"/>
          <w:szCs w:val="24"/>
          <w:lang w:val="en-US"/>
        </w:rPr>
        <w:t xml:space="preserve">. The usefulness of LS in predicting portal hypertensive complications was confirmed by Kitson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[46]</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In recent years, additional techniques have been proposed for the evaluation of LS, each of which appear to overcome some of the limitations presented by traditional TE</w:t>
      </w:r>
      <w:r w:rsidRPr="00EF0BC9">
        <w:rPr>
          <w:rFonts w:ascii="Book Antiqua" w:hAnsi="Book Antiqua" w:cs="Times New Roman"/>
          <w:sz w:val="24"/>
          <w:szCs w:val="24"/>
          <w:vertAlign w:val="superscript"/>
          <w:lang w:val="en-US"/>
        </w:rPr>
        <w:t>[47,48]</w:t>
      </w:r>
      <w:r w:rsidRPr="00EF0BC9">
        <w:rPr>
          <w:rFonts w:ascii="Book Antiqua" w:hAnsi="Book Antiqua" w:cs="Times New Roman"/>
          <w:sz w:val="24"/>
          <w:szCs w:val="24"/>
          <w:lang w:val="en-US"/>
        </w:rPr>
        <w:t>; these include acoustic radiation force impulse imaging (ARFI) and shear-wave velocity estimation. In particular, the real-time shear-wave elastography (SWE) allows for real-time viewing of the area under investigation, contrary to TE which is done blindly, as well as integration of the assessment of TE with traditional ultrasound and Doppler</w:t>
      </w:r>
      <w:r w:rsidRPr="00EF0BC9">
        <w:rPr>
          <w:rFonts w:ascii="Book Antiqua" w:hAnsi="Book Antiqua" w:cs="Times New Roman"/>
          <w:sz w:val="24"/>
          <w:szCs w:val="24"/>
          <w:vertAlign w:val="superscript"/>
          <w:lang w:val="en-US"/>
        </w:rPr>
        <w:t>[1,12,21,47,49-51]</w:t>
      </w:r>
      <w:r w:rsidRPr="00EF0BC9">
        <w:rPr>
          <w:rFonts w:ascii="Book Antiqua" w:hAnsi="Book Antiqua" w:cs="Times New Roman"/>
          <w:sz w:val="24"/>
          <w:szCs w:val="24"/>
          <w:lang w:val="en-US"/>
        </w:rPr>
        <w:t xml:space="preserve">. In this context, it may be possible to integrate the measurement of LS with Doppler ultrasound parameters and, therefore, improve the accuracy of portal hypertension evaluation. The reported technical success rate of SWE is significantly better than that of </w:t>
      </w:r>
      <w:r w:rsidRPr="00EF0BC9">
        <w:rPr>
          <w:rFonts w:ascii="Book Antiqua" w:hAnsi="Book Antiqua" w:cs="Times New Roman"/>
          <w:sz w:val="24"/>
          <w:szCs w:val="24"/>
          <w:lang w:val="en-US"/>
        </w:rPr>
        <w:lastRenderedPageBreak/>
        <w:t>TE</w:t>
      </w:r>
      <w:r w:rsidRPr="00EF0BC9">
        <w:rPr>
          <w:rFonts w:ascii="Book Antiqua" w:hAnsi="Book Antiqua" w:cs="Times New Roman"/>
          <w:sz w:val="24"/>
          <w:szCs w:val="24"/>
          <w:vertAlign w:val="superscript"/>
          <w:lang w:val="en-US"/>
        </w:rPr>
        <w:t>[52]</w:t>
      </w:r>
      <w:r w:rsidRPr="00EF0BC9">
        <w:rPr>
          <w:rFonts w:ascii="Book Antiqua" w:hAnsi="Book Antiqua" w:cs="Times New Roman"/>
          <w:sz w:val="24"/>
          <w:szCs w:val="24"/>
          <w:lang w:val="en-US"/>
        </w:rPr>
        <w:t xml:space="preserve">. Choi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[53]</w:t>
      </w:r>
      <w:r w:rsidRPr="00EF0BC9">
        <w:rPr>
          <w:rFonts w:ascii="Book Antiqua" w:hAnsi="Book Antiqua" w:cs="Times New Roman"/>
          <w:sz w:val="24"/>
          <w:szCs w:val="24"/>
          <w:lang w:val="en-US"/>
        </w:rPr>
        <w:t xml:space="preserve"> also proposed that non-invasive measurement of LS by SWE may be useful for monitoring efficacy of the medical therapy of portal hypertension.</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ESTIMATION OF PORTAL HYPERTENSION BY THE MEASUREMENT OF SPLEEN STIFFNESS</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A very noteworthy advancement in this field is the application of non-invasive evaluation of parenchymal stiffness (</w:t>
      </w:r>
      <w:r w:rsidRPr="00EF0BC9">
        <w:rPr>
          <w:rFonts w:ascii="Book Antiqua" w:hAnsi="Book Antiqua" w:cs="Times New Roman"/>
          <w:i/>
          <w:sz w:val="24"/>
          <w:szCs w:val="24"/>
          <w:lang w:val="en-US"/>
        </w:rPr>
        <w:t xml:space="preserve">via </w:t>
      </w:r>
      <w:r w:rsidRPr="00EF0BC9">
        <w:rPr>
          <w:rFonts w:ascii="Book Antiqua" w:hAnsi="Book Antiqua" w:cs="Times New Roman"/>
          <w:sz w:val="24"/>
          <w:szCs w:val="24"/>
          <w:lang w:val="en-US"/>
        </w:rPr>
        <w:t>TE, ARFI and SWE) in the spleen</w:t>
      </w:r>
      <w:r w:rsidRPr="00EF0BC9">
        <w:rPr>
          <w:rFonts w:ascii="Book Antiqua" w:hAnsi="Book Antiqua" w:cs="Times New Roman"/>
          <w:sz w:val="24"/>
          <w:szCs w:val="24"/>
          <w:vertAlign w:val="superscript"/>
          <w:lang w:val="en-US"/>
        </w:rPr>
        <w:t>[16,54,55]</w:t>
      </w:r>
      <w:r w:rsidRPr="00EF0BC9">
        <w:rPr>
          <w:rFonts w:ascii="Book Antiqua" w:hAnsi="Book Antiqua" w:cs="Times New Roman"/>
          <w:sz w:val="24"/>
          <w:szCs w:val="24"/>
          <w:lang w:val="en-US"/>
        </w:rPr>
        <w:t>. An interesting study</w:t>
      </w:r>
      <w:r w:rsidRPr="00EF0BC9">
        <w:rPr>
          <w:rFonts w:ascii="Book Antiqua" w:hAnsi="Book Antiqua" w:cs="Times New Roman"/>
          <w:sz w:val="24"/>
          <w:szCs w:val="24"/>
          <w:vertAlign w:val="superscript"/>
          <w:lang w:val="en-US"/>
        </w:rPr>
        <w:t>[16]</w:t>
      </w:r>
      <w:r w:rsidRPr="00EF0BC9">
        <w:rPr>
          <w:rFonts w:ascii="Book Antiqua" w:hAnsi="Book Antiqua" w:cs="Times New Roman"/>
          <w:sz w:val="24"/>
          <w:szCs w:val="24"/>
          <w:lang w:val="en-US"/>
        </w:rPr>
        <w:t xml:space="preserve"> showed that in patients with HCV-related cirrhosis, there is a very good correlation between HVPG and spleen stiffness (SS) (</w:t>
      </w:r>
      <w:r w:rsidRPr="00EF0BC9">
        <w:rPr>
          <w:rFonts w:ascii="Book Antiqua" w:hAnsi="Book Antiqua" w:cs="Times New Roman"/>
          <w:i/>
          <w:sz w:val="24"/>
          <w:szCs w:val="24"/>
          <w:lang w:val="en-US"/>
        </w:rPr>
        <w:t>r</w:t>
      </w:r>
      <w:r w:rsidRPr="00EF0BC9">
        <w:rPr>
          <w:rFonts w:ascii="Book Antiqua" w:hAnsi="Book Antiqua" w:cs="Times New Roman"/>
          <w:sz w:val="24"/>
          <w:szCs w:val="24"/>
          <w:vertAlign w:val="superscript"/>
          <w:lang w:val="en-US"/>
        </w:rPr>
        <w:t xml:space="preserve">2 </w:t>
      </w:r>
      <w:r w:rsidRPr="00EF0BC9">
        <w:rPr>
          <w:rFonts w:ascii="Book Antiqua" w:hAnsi="Book Antiqua" w:cs="Times New Roman"/>
          <w:sz w:val="24"/>
          <w:szCs w:val="24"/>
          <w:lang w:val="en-US"/>
        </w:rPr>
        <w:t>= 0.78), with a correlation that is maintained even when portal pressure is &gt; 10 mmHg, which contrasts with LS. This study suggests that SS increases in close parallel with the progression of portal hypertension from the early to the late stages of cirrhosis</w:t>
      </w:r>
      <w:r w:rsidRPr="00EF0BC9">
        <w:rPr>
          <w:rFonts w:ascii="Book Antiqua" w:hAnsi="Book Antiqua" w:cs="Times New Roman"/>
          <w:sz w:val="24"/>
          <w:szCs w:val="24"/>
          <w:vertAlign w:val="superscript"/>
          <w:lang w:val="en-US"/>
        </w:rPr>
        <w:t>[16]</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Similarly to LS, SS measurement has also been reported as useful for predicting of clinical complications in compensated cirrhosis</w:t>
      </w:r>
      <w:r w:rsidRPr="00EF0BC9">
        <w:rPr>
          <w:rFonts w:ascii="Book Antiqua" w:hAnsi="Book Antiqua" w:cs="Times New Roman"/>
          <w:sz w:val="24"/>
          <w:szCs w:val="24"/>
          <w:vertAlign w:val="superscript"/>
          <w:lang w:val="en-US"/>
        </w:rPr>
        <w:t>[56]</w:t>
      </w:r>
      <w:r w:rsidRPr="00EF0BC9">
        <w:rPr>
          <w:rFonts w:ascii="Book Antiqua" w:hAnsi="Book Antiqua" w:cs="Times New Roman"/>
          <w:sz w:val="24"/>
          <w:szCs w:val="24"/>
          <w:lang w:val="en-US"/>
        </w:rPr>
        <w:t>. In patients with HCV-related cirrhosis, a SS and model for end-stage liver disease (MELD) predictive model represented an accurate predictor of clinical decompensation, with accuracy at least equivalent to that of HVPG</w:t>
      </w:r>
      <w:r w:rsidRPr="00EF0BC9">
        <w:rPr>
          <w:rFonts w:ascii="Book Antiqua" w:hAnsi="Book Antiqua" w:cs="Times New Roman"/>
          <w:sz w:val="24"/>
          <w:szCs w:val="24"/>
          <w:vertAlign w:val="superscript"/>
          <w:lang w:val="en-US"/>
        </w:rPr>
        <w:t>[56]</w:t>
      </w:r>
      <w:r w:rsidRPr="00EF0BC9">
        <w:rPr>
          <w:rFonts w:ascii="Book Antiqua" w:hAnsi="Book Antiqua" w:cs="Times New Roman"/>
          <w:sz w:val="24"/>
          <w:szCs w:val="24"/>
          <w:lang w:val="en-US"/>
        </w:rPr>
        <w:t>. A value for SS of &lt; 54 kPa ruled out the risk of complications in the subsequent 2 years</w:t>
      </w:r>
      <w:r w:rsidRPr="00EF0BC9">
        <w:rPr>
          <w:rFonts w:ascii="Book Antiqua" w:hAnsi="Book Antiqua" w:cs="Times New Roman"/>
          <w:sz w:val="24"/>
          <w:szCs w:val="24"/>
          <w:vertAlign w:val="superscript"/>
          <w:lang w:val="en-US"/>
        </w:rPr>
        <w:t>[56]</w:t>
      </w:r>
      <w:r w:rsidRPr="00EF0BC9">
        <w:rPr>
          <w:rFonts w:ascii="Book Antiqua" w:hAnsi="Book Antiqua" w:cs="Times New Roman"/>
          <w:sz w:val="24"/>
          <w:szCs w:val="24"/>
          <w:lang w:val="en-US"/>
        </w:rPr>
        <w:t>. SS has been shown to decrease after orthotopic liver transplantation, when portal hypertension is resolved</w:t>
      </w:r>
      <w:r w:rsidRPr="00EF0BC9">
        <w:rPr>
          <w:rFonts w:ascii="Book Antiqua" w:hAnsi="Book Antiqua" w:cs="Times New Roman"/>
          <w:sz w:val="24"/>
          <w:szCs w:val="24"/>
          <w:vertAlign w:val="superscript"/>
          <w:lang w:val="en-US"/>
        </w:rPr>
        <w:t>[57]</w:t>
      </w:r>
      <w:r w:rsidRPr="00EF0BC9">
        <w:rPr>
          <w:rFonts w:ascii="Book Antiqua" w:hAnsi="Book Antiqua" w:cs="Times New Roman"/>
          <w:sz w:val="24"/>
          <w:szCs w:val="24"/>
          <w:lang w:val="en-US"/>
        </w:rPr>
        <w:t>. This is a behavior similar to splenic resistance indices</w:t>
      </w:r>
      <w:r w:rsidRPr="00EF0BC9">
        <w:rPr>
          <w:rFonts w:ascii="Book Antiqua" w:hAnsi="Book Antiqua" w:cs="Times New Roman"/>
          <w:sz w:val="24"/>
          <w:szCs w:val="24"/>
          <w:vertAlign w:val="superscript"/>
          <w:lang w:val="en-US"/>
        </w:rPr>
        <w:t>[27]</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Although not all of the subsequent studies yielded such reassuring results</w:t>
      </w:r>
      <w:r w:rsidRPr="00EF0BC9">
        <w:rPr>
          <w:rFonts w:ascii="Book Antiqua" w:hAnsi="Book Antiqua" w:cs="Times New Roman"/>
          <w:sz w:val="24"/>
          <w:szCs w:val="24"/>
          <w:vertAlign w:val="superscript"/>
          <w:lang w:val="en-US"/>
        </w:rPr>
        <w:t>[51,52]</w:t>
      </w:r>
      <w:r w:rsidRPr="00EF0BC9">
        <w:rPr>
          <w:rFonts w:ascii="Book Antiqua" w:hAnsi="Book Antiqua" w:cs="Times New Roman"/>
          <w:sz w:val="24"/>
          <w:szCs w:val="24"/>
          <w:lang w:val="en-US"/>
        </w:rPr>
        <w:t>, this study highlighted that spleen parameters probably reflect the levels of portal hypertension more accurately, due to the peculiar modifications that occur in the spleen during portal hypertension as a result of congestion and hyperplasia</w:t>
      </w:r>
      <w:r w:rsidRPr="00EF0BC9">
        <w:rPr>
          <w:rFonts w:ascii="Book Antiqua" w:hAnsi="Book Antiqua" w:cs="Times New Roman"/>
          <w:sz w:val="24"/>
          <w:szCs w:val="24"/>
          <w:vertAlign w:val="superscript"/>
          <w:lang w:val="en-US"/>
        </w:rPr>
        <w:t>[58]</w:t>
      </w:r>
      <w:r w:rsidRPr="00EF0BC9">
        <w:rPr>
          <w:rFonts w:ascii="Book Antiqua" w:hAnsi="Book Antiqua" w:cs="Times New Roman"/>
          <w:sz w:val="24"/>
          <w:szCs w:val="24"/>
          <w:lang w:val="en-US"/>
        </w:rPr>
        <w:t>. In cirrhosis, splenomegaly is not only due to passive congestion but also to tissue hyperplasia, and is characterized by a combination of angiogenesis, fibrogenesis, and enlargement and hyperactivation of the splenic lymphoid compartment</w:t>
      </w:r>
      <w:r w:rsidRPr="00EF0BC9">
        <w:rPr>
          <w:rFonts w:ascii="Book Antiqua" w:hAnsi="Book Antiqua" w:cs="Times New Roman"/>
          <w:sz w:val="24"/>
          <w:szCs w:val="24"/>
          <w:vertAlign w:val="superscript"/>
          <w:lang w:val="en-US"/>
        </w:rPr>
        <w:t>[16,58]</w:t>
      </w:r>
      <w:r w:rsidRPr="00EF0BC9">
        <w:rPr>
          <w:rFonts w:ascii="Book Antiqua" w:hAnsi="Book Antiqua" w:cs="Times New Roman"/>
          <w:sz w:val="24"/>
          <w:szCs w:val="24"/>
          <w:lang w:val="en-US"/>
        </w:rPr>
        <w:t>. This condition of hyperplasia, with increased flow, participates in the hyperdynamic circulatory syndrome of portal hypertension</w:t>
      </w:r>
      <w:r w:rsidRPr="00EF0BC9">
        <w:rPr>
          <w:rFonts w:ascii="Book Antiqua" w:hAnsi="Book Antiqua" w:cs="Times New Roman"/>
          <w:sz w:val="24"/>
          <w:szCs w:val="24"/>
          <w:vertAlign w:val="superscript"/>
          <w:lang w:val="en-US"/>
        </w:rPr>
        <w:t>[58]</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Stiffness and hemodynamics of the spleen are probably sensitive sensors of portal pressure and of portal vein resistance. Therefore, it seems that the next route to follow will be the combination of SS with the Doppler splenic resistance indices, and possibly platelet </w:t>
      </w:r>
      <w:r w:rsidRPr="00EF0BC9">
        <w:rPr>
          <w:rFonts w:ascii="Book Antiqua" w:hAnsi="Book Antiqua" w:cs="Times New Roman"/>
          <w:sz w:val="24"/>
          <w:szCs w:val="24"/>
          <w:lang w:val="en-US"/>
        </w:rPr>
        <w:lastRenderedPageBreak/>
        <w:t>count and spleen size. Indeed, individually, these parameters have shown better accuracy in the prediction of portal hypertension. SS is probably related to splenic congestion due to portal hypertension in an organ with a rigid capsule. The platelet count/spleen diameter ratio is probably the simplest index for determining the presence of portal hypertension and EV</w:t>
      </w:r>
      <w:r w:rsidRPr="00EF0BC9">
        <w:rPr>
          <w:rFonts w:ascii="Book Antiqua" w:hAnsi="Book Antiqua" w:cs="Times New Roman"/>
          <w:sz w:val="24"/>
          <w:szCs w:val="24"/>
          <w:vertAlign w:val="superscript"/>
          <w:lang w:val="en-US"/>
        </w:rPr>
        <w:t>[14-16,59,60]</w:t>
      </w:r>
      <w:r w:rsidRPr="00EF0BC9">
        <w:rPr>
          <w:rFonts w:ascii="Book Antiqua" w:hAnsi="Book Antiqua" w:cs="Times New Roman"/>
          <w:sz w:val="24"/>
          <w:szCs w:val="24"/>
          <w:lang w:val="en-US"/>
        </w:rPr>
        <w:t>. Doppler splenic resistance indices are related to portal blood flow resistance and to HVPG</w:t>
      </w:r>
      <w:r w:rsidRPr="00EF0BC9">
        <w:rPr>
          <w:rFonts w:ascii="Book Antiqua" w:hAnsi="Book Antiqua" w:cs="Times New Roman"/>
          <w:sz w:val="24"/>
          <w:szCs w:val="24"/>
          <w:vertAlign w:val="superscript"/>
          <w:lang w:val="en-US"/>
        </w:rPr>
        <w:t>[22,24]</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As evidence for the central role of splenic hemodynamics in portal hypertension, a few studies have shown the usefulness of combining the value of LS with splenic parameters to improve the identification of patients with portal hypertension. Among these parameters are the LS-spleen diameter to platelet ratio score (LSPS)</w:t>
      </w:r>
      <w:r w:rsidRPr="00EF0BC9">
        <w:rPr>
          <w:rFonts w:ascii="Book Antiqua" w:hAnsi="Book Antiqua" w:cs="Times New Roman"/>
          <w:sz w:val="24"/>
          <w:szCs w:val="24"/>
          <w:vertAlign w:val="superscript"/>
          <w:lang w:val="en-US"/>
        </w:rPr>
        <w:t>[13,16,59]</w:t>
      </w:r>
      <w:r w:rsidRPr="00EF0BC9">
        <w:rPr>
          <w:rFonts w:ascii="Book Antiqua" w:hAnsi="Book Antiqua" w:cs="Times New Roman"/>
          <w:sz w:val="24"/>
          <w:szCs w:val="24"/>
          <w:lang w:val="en-US"/>
        </w:rPr>
        <w:t xml:space="preserve"> and the portal hypertension risk score, the latter of which combines LS, sex and spleen diameter/platelet count ratio</w:t>
      </w:r>
      <w:r w:rsidRPr="00EF0BC9">
        <w:rPr>
          <w:rFonts w:ascii="Book Antiqua" w:hAnsi="Book Antiqua" w:cs="Times New Roman"/>
          <w:sz w:val="24"/>
          <w:szCs w:val="24"/>
          <w:vertAlign w:val="superscript"/>
          <w:lang w:val="en-US"/>
        </w:rPr>
        <w:t>[61]</w:t>
      </w:r>
      <w:r w:rsidRPr="00EF0BC9">
        <w:rPr>
          <w:rFonts w:ascii="Book Antiqua" w:hAnsi="Book Antiqua" w:cs="Times New Roman"/>
          <w:sz w:val="24"/>
          <w:szCs w:val="24"/>
          <w:lang w:val="en-US"/>
        </w:rPr>
        <w:t>. This portal hypertension risk score had the highest AUROC value (0.935), as compared with LS alone or LSPS, for identifying patients with CSPH.</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LIMITATIONS OF LS AND SS MEASUREMENT</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A limitation of this method is the significant number of patients for whom the measurement of LS and/or SS could not be completed or yielded unreliable results. Reportedly, valid measurement of LS is not obtained in approximately 20% of patients</w:t>
      </w:r>
      <w:r w:rsidRPr="00EF0BC9">
        <w:rPr>
          <w:rFonts w:ascii="Book Antiqua" w:hAnsi="Book Antiqua" w:cs="Times New Roman"/>
          <w:sz w:val="24"/>
          <w:szCs w:val="24"/>
          <w:vertAlign w:val="superscript"/>
          <w:lang w:val="en-US"/>
        </w:rPr>
        <w:t>[16,19,47]</w:t>
      </w:r>
      <w:r w:rsidRPr="00EF0BC9">
        <w:rPr>
          <w:rFonts w:ascii="Book Antiqua" w:hAnsi="Book Antiqua" w:cs="Times New Roman"/>
          <w:sz w:val="24"/>
          <w:szCs w:val="24"/>
          <w:lang w:val="en-US"/>
        </w:rPr>
        <w:t>. TE cannot be performed in patients with ascites, and the failure rate of TE is generally higher in obese patients</w:t>
      </w:r>
      <w:r w:rsidRPr="00EF0BC9">
        <w:rPr>
          <w:rFonts w:ascii="Book Antiqua" w:hAnsi="Book Antiqua" w:cs="Times New Roman"/>
          <w:sz w:val="24"/>
          <w:szCs w:val="24"/>
          <w:vertAlign w:val="superscript"/>
          <w:lang w:val="en-US"/>
        </w:rPr>
        <w:t>[47]</w:t>
      </w:r>
      <w:r w:rsidRPr="00EF0BC9">
        <w:rPr>
          <w:rFonts w:ascii="Book Antiqua" w:hAnsi="Book Antiqua" w:cs="Times New Roman"/>
          <w:sz w:val="24"/>
          <w:szCs w:val="24"/>
          <w:lang w:val="en-US"/>
        </w:rPr>
        <w:t>. Aminotransferase flares, food intake, extrahepatic cholestasis, steatosis, increased central venous pressure and the use of beta-blockers can influence the accuracy of LS assessment by TE</w:t>
      </w:r>
      <w:r w:rsidRPr="00EF0BC9">
        <w:rPr>
          <w:rFonts w:ascii="Book Antiqua" w:hAnsi="Book Antiqua" w:cs="Times New Roman"/>
          <w:sz w:val="24"/>
          <w:szCs w:val="24"/>
          <w:vertAlign w:val="superscript"/>
          <w:lang w:val="en-US"/>
        </w:rPr>
        <w:t>[36,62]</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Moreover, LS and SS measurement are considered reliable for estimating portal hypertension only when the coefficient of variation among the successful measurements in a single patient is low</w:t>
      </w:r>
      <w:r w:rsidRPr="00EF0BC9">
        <w:rPr>
          <w:rFonts w:ascii="Book Antiqua" w:hAnsi="Book Antiqua" w:cs="Times New Roman"/>
          <w:sz w:val="24"/>
          <w:szCs w:val="24"/>
          <w:vertAlign w:val="superscript"/>
          <w:lang w:val="en-US"/>
        </w:rPr>
        <w:t>[51,52]</w:t>
      </w:r>
      <w:r w:rsidRPr="00EF0BC9">
        <w:rPr>
          <w:rFonts w:ascii="Book Antiqua" w:hAnsi="Book Antiqua" w:cs="Times New Roman"/>
          <w:sz w:val="24"/>
          <w:szCs w:val="24"/>
          <w:lang w:val="en-US"/>
        </w:rPr>
        <w:t xml:space="preserve">. In the study by Elkrief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[52]</w:t>
      </w:r>
      <w:r w:rsidRPr="00EF0BC9">
        <w:rPr>
          <w:rFonts w:ascii="Book Antiqua" w:hAnsi="Book Antiqua" w:cs="Times New Roman"/>
          <w:sz w:val="24"/>
          <w:szCs w:val="24"/>
          <w:lang w:val="en-US"/>
        </w:rPr>
        <w:t>, the designation of excellent accuracy (</w:t>
      </w:r>
      <w:r w:rsidRPr="00EF0BC9">
        <w:rPr>
          <w:rFonts w:ascii="Book Antiqua" w:hAnsi="Book Antiqua" w:cs="Times New Roman"/>
          <w:i/>
          <w:sz w:val="24"/>
          <w:szCs w:val="24"/>
          <w:lang w:val="en-US"/>
        </w:rPr>
        <w:t>i.e.</w:t>
      </w:r>
      <w:r w:rsidRPr="00EF0BC9">
        <w:rPr>
          <w:rFonts w:ascii="Book Antiqua" w:hAnsi="Book Antiqua" w:cs="Times New Roman"/>
          <w:sz w:val="24"/>
          <w:szCs w:val="24"/>
          <w:lang w:val="en-US"/>
        </w:rPr>
        <w:t xml:space="preserve"> patients with variation coefficient of TE measurement &lt; 10%) was achieved in &lt;</w:t>
      </w:r>
      <w:r w:rsidR="00B50AB3" w:rsidRPr="00EF0BC9">
        <w:rPr>
          <w:rFonts w:ascii="Book Antiqua" w:eastAsia="SimSun" w:hAnsi="Book Antiqua" w:cs="Times New Roman"/>
          <w:sz w:val="24"/>
          <w:szCs w:val="24"/>
          <w:lang w:val="en-US" w:eastAsia="zh-CN"/>
        </w:rPr>
        <w:t xml:space="preserve"> </w:t>
      </w:r>
      <w:r w:rsidRPr="00EF0BC9">
        <w:rPr>
          <w:rFonts w:ascii="Book Antiqua" w:hAnsi="Book Antiqua" w:cs="Times New Roman"/>
          <w:sz w:val="24"/>
          <w:szCs w:val="24"/>
          <w:lang w:val="en-US"/>
        </w:rPr>
        <w:t xml:space="preserve">50% of the patients. Procopet </w:t>
      </w:r>
      <w:r w:rsidRPr="00EF0BC9">
        <w:rPr>
          <w:rFonts w:ascii="Book Antiqua" w:hAnsi="Book Antiqua" w:cs="Times New Roman"/>
          <w:i/>
          <w:sz w:val="24"/>
          <w:szCs w:val="24"/>
          <w:lang w:val="en-US"/>
        </w:rPr>
        <w:t>et al</w:t>
      </w:r>
      <w:r w:rsidRPr="00EF0BC9">
        <w:rPr>
          <w:rFonts w:ascii="Book Antiqua" w:hAnsi="Book Antiqua" w:cs="Times New Roman"/>
          <w:sz w:val="24"/>
          <w:szCs w:val="24"/>
          <w:vertAlign w:val="superscript"/>
          <w:lang w:val="en-US"/>
        </w:rPr>
        <w:t>[51]</w:t>
      </w:r>
      <w:r w:rsidRPr="00EF0BC9">
        <w:rPr>
          <w:rFonts w:ascii="Book Antiqua" w:hAnsi="Book Antiqua" w:cs="Times New Roman"/>
          <w:sz w:val="24"/>
          <w:szCs w:val="24"/>
          <w:lang w:val="en-US"/>
        </w:rPr>
        <w:t xml:space="preserve"> proposed that SWE measurement of LS can be considered “highly reliable” only when measurements have a coefficient of variation &lt; 10% and a depth of measurement &lt; 5.6 cm; when these criteria are fulfilled, the rate of patients considered well-classified for the presence or absence of CSPH is close to 100%.</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lastRenderedPageBreak/>
        <w:t>MAGNETIC RESONANCE IMAGING</w:t>
      </w:r>
      <w:r w:rsidRPr="00EF0BC9">
        <w:rPr>
          <w:rFonts w:ascii="Book Antiqua" w:hAnsi="Book Antiqua"/>
          <w:sz w:val="24"/>
          <w:szCs w:val="24"/>
          <w:lang w:val="en-US"/>
        </w:rPr>
        <w:t xml:space="preserve"> </w:t>
      </w:r>
      <w:r w:rsidRPr="00EF0BC9">
        <w:rPr>
          <w:rFonts w:ascii="Book Antiqua" w:hAnsi="Book Antiqua" w:cs="Times New Roman"/>
          <w:b/>
          <w:sz w:val="24"/>
          <w:szCs w:val="24"/>
          <w:lang w:val="en-US"/>
        </w:rPr>
        <w:t>AND COMPUTED TOMOGRAPHY</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 xml:space="preserve">Other methods have been proposed for non-invasive assessment of LS related to portal hypertension, namely magnetic resonance elastography, quantitative magnetic resonance imaging and </w:t>
      </w:r>
      <w:r w:rsidR="00B50AB3" w:rsidRPr="00EF0BC9">
        <w:rPr>
          <w:rFonts w:ascii="Book Antiqua" w:hAnsi="Book Antiqua" w:cs="Times New Roman"/>
          <w:sz w:val="24"/>
          <w:szCs w:val="24"/>
          <w:lang w:val="en-US"/>
        </w:rPr>
        <w:t>computed tomography</w:t>
      </w:r>
      <w:r w:rsidR="00B50AB3" w:rsidRPr="00EF0BC9">
        <w:rPr>
          <w:rFonts w:ascii="Book Antiqua" w:eastAsia="SimSun" w:hAnsi="Book Antiqua" w:cs="Times New Roman"/>
          <w:sz w:val="24"/>
          <w:szCs w:val="24"/>
          <w:lang w:val="en-US" w:eastAsia="zh-CN"/>
        </w:rPr>
        <w:t xml:space="preserve"> </w:t>
      </w:r>
      <w:r w:rsidR="00B50AB3" w:rsidRPr="00EF0BC9">
        <w:rPr>
          <w:rFonts w:ascii="Book Antiqua" w:hAnsi="Book Antiqua" w:cs="Times New Roman"/>
          <w:sz w:val="24"/>
          <w:szCs w:val="24"/>
          <w:lang w:val="en-US"/>
        </w:rPr>
        <w:t>(CT)</w:t>
      </w:r>
      <w:r w:rsidRPr="00EF0BC9">
        <w:rPr>
          <w:rFonts w:ascii="Book Antiqua" w:hAnsi="Book Antiqua" w:cs="Times New Roman"/>
          <w:sz w:val="24"/>
          <w:szCs w:val="24"/>
          <w:lang w:val="en-US"/>
        </w:rPr>
        <w:t>. Although very interesting, at present these methods cannot be recommended as routine for measuring LS and SS. Magnetic resonance elastography can decompose tissue viscoelastic parameters into different components, including stiffness, elasticity and viscosity, allowing for better differentiation of fibrosis from congestion</w:t>
      </w:r>
      <w:r w:rsidRPr="00EF0BC9">
        <w:rPr>
          <w:rFonts w:ascii="Book Antiqua" w:hAnsi="Book Antiqua" w:cs="Times New Roman"/>
          <w:sz w:val="24"/>
          <w:szCs w:val="24"/>
          <w:vertAlign w:val="superscript"/>
          <w:lang w:val="en-US"/>
        </w:rPr>
        <w:t>[63]</w:t>
      </w:r>
      <w:r w:rsidRPr="00EF0BC9">
        <w:rPr>
          <w:rFonts w:ascii="Book Antiqua" w:hAnsi="Book Antiqua" w:cs="Times New Roman"/>
          <w:sz w:val="24"/>
          <w:szCs w:val="24"/>
          <w:lang w:val="en-US"/>
        </w:rPr>
        <w:t>. CT has the hypothetical capacity to assess portal pressure by using computational fluid dynamic modeling</w:t>
      </w:r>
      <w:r w:rsidRPr="00EF0BC9">
        <w:rPr>
          <w:rFonts w:ascii="Book Antiqua" w:hAnsi="Book Antiqua" w:cs="Times New Roman"/>
          <w:sz w:val="24"/>
          <w:szCs w:val="24"/>
          <w:vertAlign w:val="superscript"/>
          <w:lang w:val="en-US"/>
        </w:rPr>
        <w:t>[64]</w:t>
      </w:r>
      <w:r w:rsidRPr="00EF0BC9">
        <w:rPr>
          <w:rFonts w:ascii="Book Antiqua" w:hAnsi="Book Antiqua" w:cs="Times New Roman"/>
          <w:sz w:val="24"/>
          <w:szCs w:val="24"/>
          <w:lang w:val="en-US"/>
        </w:rPr>
        <w:t>, and has already been proposed for use in evaluation of the fractional flow coronary reserve</w:t>
      </w:r>
      <w:r w:rsidRPr="00EF0BC9">
        <w:rPr>
          <w:rFonts w:ascii="Book Antiqua" w:hAnsi="Book Antiqua" w:cs="Times New Roman"/>
          <w:sz w:val="24"/>
          <w:szCs w:val="24"/>
          <w:vertAlign w:val="superscript"/>
          <w:lang w:val="en-US"/>
        </w:rPr>
        <w:t>[65]</w:t>
      </w:r>
      <w:r w:rsidRPr="00EF0BC9">
        <w:rPr>
          <w:rFonts w:ascii="Book Antiqua" w:hAnsi="Book Antiqua" w:cs="Times New Roman"/>
          <w:sz w:val="24"/>
          <w:szCs w:val="24"/>
          <w:lang w:val="en-US"/>
        </w:rPr>
        <w:t>. While magnetic resonance techniques are very promising</w:t>
      </w:r>
      <w:r w:rsidRPr="00EF0BC9">
        <w:rPr>
          <w:rFonts w:ascii="Book Antiqua" w:hAnsi="Book Antiqua" w:cs="Times New Roman"/>
          <w:sz w:val="24"/>
          <w:szCs w:val="24"/>
          <w:vertAlign w:val="superscript"/>
          <w:lang w:val="en-US"/>
        </w:rPr>
        <w:t>[66,67]</w:t>
      </w:r>
      <w:r w:rsidRPr="00EF0BC9">
        <w:rPr>
          <w:rFonts w:ascii="Book Antiqua" w:hAnsi="Book Antiqua" w:cs="Times New Roman"/>
          <w:sz w:val="24"/>
          <w:szCs w:val="24"/>
          <w:lang w:val="en-US"/>
        </w:rPr>
        <w:t xml:space="preserve">, they are too expensive and the use of CT also seems impractical due to the high cost and the time-consuming nature of the computational fluid dynamic modeling. </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NON-INVASIVE ESTIMATION OF THE PRESENCE OF EV</w:t>
      </w:r>
    </w:p>
    <w:p w:rsidR="00F379D5" w:rsidRPr="00EF0BC9" w:rsidRDefault="00F379D5" w:rsidP="00F379D5">
      <w:pPr>
        <w:snapToGrid w:val="0"/>
        <w:spacing w:after="0" w:line="360" w:lineRule="auto"/>
        <w:jc w:val="both"/>
        <w:rPr>
          <w:rFonts w:ascii="Book Antiqua" w:eastAsia="SimSun" w:hAnsi="Book Antiqua" w:cs="Times New Roman"/>
          <w:sz w:val="24"/>
          <w:szCs w:val="24"/>
          <w:lang w:val="en-US" w:eastAsia="zh-CN"/>
        </w:rPr>
      </w:pPr>
      <w:r w:rsidRPr="00EF0BC9">
        <w:rPr>
          <w:rFonts w:ascii="Book Antiqua" w:hAnsi="Book Antiqua" w:cs="Times New Roman"/>
          <w:sz w:val="24"/>
          <w:szCs w:val="24"/>
          <w:lang w:val="en-US"/>
        </w:rPr>
        <w:t>A number of studies have shown that LS and SS would also be able to identify, with acceptable accuracy, patients with EV at risk of bleeding</w:t>
      </w:r>
      <w:r w:rsidRPr="00EF0BC9">
        <w:rPr>
          <w:rFonts w:ascii="Book Antiqua" w:hAnsi="Book Antiqua" w:cs="Times New Roman"/>
          <w:sz w:val="24"/>
          <w:szCs w:val="24"/>
          <w:vertAlign w:val="superscript"/>
          <w:lang w:val="en-US"/>
        </w:rPr>
        <w:t>[16,59-61,68]</w:t>
      </w:r>
      <w:r w:rsidRPr="00EF0BC9">
        <w:rPr>
          <w:rFonts w:ascii="Book Antiqua" w:hAnsi="Book Antiqua" w:cs="Times New Roman"/>
          <w:sz w:val="24"/>
          <w:szCs w:val="24"/>
          <w:lang w:val="en-US"/>
        </w:rPr>
        <w:t>. The findings of these studies, however, have been contradicted by other research groups</w:t>
      </w:r>
      <w:r w:rsidRPr="00EF0BC9">
        <w:rPr>
          <w:rFonts w:ascii="Book Antiqua" w:hAnsi="Book Antiqua" w:cs="Times New Roman"/>
          <w:sz w:val="24"/>
          <w:szCs w:val="24"/>
          <w:vertAlign w:val="superscript"/>
          <w:lang w:val="en-US"/>
        </w:rPr>
        <w:t>[13,52,69]</w:t>
      </w:r>
      <w:r w:rsidRPr="00EF0BC9">
        <w:rPr>
          <w:rFonts w:ascii="Book Antiqua" w:hAnsi="Book Antiqua" w:cs="Times New Roman"/>
          <w:sz w:val="24"/>
          <w:szCs w:val="24"/>
          <w:lang w:val="en-US"/>
        </w:rPr>
        <w:t>. The identification of patients with risk of bleeding from EV may be better with the measurement of SS</w:t>
      </w:r>
      <w:r w:rsidRPr="00EF0BC9">
        <w:rPr>
          <w:rFonts w:ascii="Book Antiqua" w:hAnsi="Book Antiqua" w:cs="Times New Roman"/>
          <w:sz w:val="24"/>
          <w:szCs w:val="24"/>
          <w:vertAlign w:val="superscript"/>
          <w:lang w:val="en-US"/>
        </w:rPr>
        <w:t>[16,70,71]</w:t>
      </w:r>
      <w:r w:rsidRPr="00EF0BC9">
        <w:rPr>
          <w:rFonts w:ascii="Book Antiqua" w:hAnsi="Book Antiqua" w:cs="Times New Roman"/>
          <w:sz w:val="24"/>
          <w:szCs w:val="24"/>
          <w:lang w:val="en-US"/>
        </w:rPr>
        <w:t>, and particularly as related to LS</w:t>
      </w:r>
      <w:r w:rsidRPr="00EF0BC9">
        <w:rPr>
          <w:rFonts w:ascii="Book Antiqua" w:hAnsi="Book Antiqua" w:cs="Times New Roman"/>
          <w:sz w:val="24"/>
          <w:szCs w:val="24"/>
          <w:vertAlign w:val="superscript"/>
          <w:lang w:val="en-US"/>
        </w:rPr>
        <w:t>[16,60]</w:t>
      </w:r>
      <w:r w:rsidR="00B50AB3"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eastAsia="SimSun" w:hAnsi="Book Antiqua" w:cs="Times New Roman"/>
          <w:sz w:val="24"/>
          <w:szCs w:val="24"/>
          <w:lang w:val="en-US" w:eastAsia="zh-CN"/>
        </w:rPr>
      </w:pPr>
      <w:r w:rsidRPr="00EF0BC9">
        <w:rPr>
          <w:rFonts w:ascii="Book Antiqua" w:hAnsi="Book Antiqua" w:cs="Times New Roman"/>
          <w:sz w:val="24"/>
          <w:szCs w:val="24"/>
          <w:lang w:val="en-US"/>
        </w:rPr>
        <w:t>Considering that the measurement of LS and SS can be considered a good method to identify patients with CSPH, and that EV develops only in the presence of CSPH, it may be reasonable to propose the measurement of LS and SS as a screening method for identifying chronic liver disease patients with HVPG &lt; 10 mmHg (these patients should not have EV). Also, it is important to note that CSPH is a necessary, but not sufficient, condition for development of EV</w:t>
      </w:r>
      <w:r w:rsidRPr="00EF0BC9">
        <w:rPr>
          <w:rFonts w:ascii="Book Antiqua" w:hAnsi="Book Antiqua" w:cs="Times New Roman"/>
          <w:sz w:val="24"/>
          <w:szCs w:val="24"/>
          <w:vertAlign w:val="superscript"/>
          <w:lang w:val="en-US"/>
        </w:rPr>
        <w:t>[19]</w:t>
      </w:r>
      <w:r w:rsidRPr="00EF0BC9">
        <w:rPr>
          <w:rFonts w:ascii="Book Antiqua" w:hAnsi="Book Antiqua" w:cs="Times New Roman"/>
          <w:sz w:val="24"/>
          <w:szCs w:val="24"/>
          <w:lang w:val="en-US"/>
        </w:rPr>
        <w:t>. Therefore, measurement of LS and SS can exclude the need for a screening esophagogastroduodenoscopy, but cannot identify who among the patients with CSPH is at risk of esophageal bleeding</w:t>
      </w:r>
      <w:r w:rsidRPr="00EF0BC9">
        <w:rPr>
          <w:rFonts w:ascii="Book Antiqua" w:hAnsi="Book Antiqua" w:cs="Times New Roman"/>
          <w:sz w:val="24"/>
          <w:szCs w:val="24"/>
          <w:vertAlign w:val="superscript"/>
          <w:lang w:val="en-US"/>
        </w:rPr>
        <w:t>[1,59,72]</w:t>
      </w:r>
      <w:r w:rsidRPr="00EF0BC9">
        <w:rPr>
          <w:rFonts w:ascii="Book Antiqua" w:hAnsi="Book Antiqua" w:cs="Times New Roman"/>
          <w:sz w:val="24"/>
          <w:szCs w:val="24"/>
          <w:lang w:val="en-US"/>
        </w:rPr>
        <w:t>.</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According to the Baveno VI criteria, TE and platelet count may be used to discriminate such patients, without the need for screening varices</w:t>
      </w:r>
      <w:r w:rsidRPr="00EF0BC9">
        <w:rPr>
          <w:rFonts w:ascii="Book Antiqua" w:hAnsi="Book Antiqua" w:cs="Times New Roman"/>
          <w:sz w:val="24"/>
          <w:szCs w:val="24"/>
          <w:vertAlign w:val="superscript"/>
          <w:lang w:val="en-US"/>
        </w:rPr>
        <w:t>[2]</w:t>
      </w:r>
      <w:r w:rsidRPr="00EF0BC9">
        <w:rPr>
          <w:rFonts w:ascii="Book Antiqua" w:hAnsi="Book Antiqua" w:cs="Times New Roman"/>
          <w:sz w:val="24"/>
          <w:szCs w:val="24"/>
          <w:lang w:val="en-US"/>
        </w:rPr>
        <w:t xml:space="preserve">. On the other hand, imaging </w:t>
      </w:r>
      <w:r w:rsidRPr="00EF0BC9">
        <w:rPr>
          <w:rFonts w:ascii="Book Antiqua" w:hAnsi="Book Antiqua" w:cs="Times New Roman"/>
          <w:sz w:val="24"/>
          <w:szCs w:val="24"/>
          <w:lang w:val="en-US"/>
        </w:rPr>
        <w:lastRenderedPageBreak/>
        <w:t>analyses have shown that collateral circulation is sufficient for ruling-in CSPH in patients with compensated advanced chronic liver diseases of all etiologies</w:t>
      </w:r>
      <w:r w:rsidRPr="00EF0BC9">
        <w:rPr>
          <w:rFonts w:ascii="Book Antiqua" w:hAnsi="Book Antiqua" w:cs="Times New Roman"/>
          <w:sz w:val="24"/>
          <w:szCs w:val="24"/>
          <w:vertAlign w:val="superscript"/>
          <w:lang w:val="en-US"/>
        </w:rPr>
        <w:t>[2]</w:t>
      </w:r>
      <w:r w:rsidRPr="00EF0BC9">
        <w:rPr>
          <w:rFonts w:ascii="Book Antiqua" w:hAnsi="Book Antiqua" w:cs="Times New Roman"/>
          <w:sz w:val="24"/>
          <w:szCs w:val="24"/>
          <w:lang w:val="en-US"/>
        </w:rPr>
        <w:t xml:space="preserve">.  </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A hypothetical algorithm of non-invasive methods for screening and evaluation of CSPH and to discriminate patients with or without a need for screening varices is presented in Figure 1.</w:t>
      </w:r>
    </w:p>
    <w:p w:rsidR="00F379D5" w:rsidRPr="00EF0BC9" w:rsidRDefault="00F379D5" w:rsidP="00F379D5">
      <w:pPr>
        <w:snapToGrid w:val="0"/>
        <w:spacing w:after="0" w:line="360" w:lineRule="auto"/>
        <w:jc w:val="both"/>
        <w:rPr>
          <w:rFonts w:ascii="Book Antiqua" w:hAnsi="Book Antiqua" w:cs="Times New Roman"/>
          <w:sz w:val="24"/>
          <w:szCs w:val="24"/>
          <w:lang w:val="en-US"/>
        </w:rPr>
      </w:pP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t>CONCLUSION</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t>According to the data published to date in the publicly available literature, it appears possible to rule-out CSPH with a clinically-acceptable accuracy through the combination of LS and SS measurements</w:t>
      </w:r>
      <w:r w:rsidRPr="00EF0BC9">
        <w:rPr>
          <w:rFonts w:ascii="Book Antiqua" w:hAnsi="Book Antiqua" w:cs="Times New Roman"/>
          <w:sz w:val="24"/>
          <w:szCs w:val="24"/>
          <w:vertAlign w:val="superscript"/>
          <w:lang w:val="en-US"/>
        </w:rPr>
        <w:t>[10,16,50,59,73]</w:t>
      </w:r>
      <w:r w:rsidRPr="00EF0BC9">
        <w:rPr>
          <w:rFonts w:ascii="Book Antiqua" w:hAnsi="Book Antiqua" w:cs="Times New Roman"/>
          <w:sz w:val="24"/>
          <w:szCs w:val="24"/>
          <w:lang w:val="en-US"/>
        </w:rPr>
        <w:t xml:space="preserve"> along with Doppler ultrasound evaluation. It is probable that the combination of these methods may also allow for the identification of patients with the most serious degree of portal hypertension. Indeed, progress is being made in this field.</w:t>
      </w:r>
    </w:p>
    <w:p w:rsidR="00F379D5" w:rsidRPr="00EF0BC9" w:rsidRDefault="00F379D5" w:rsidP="00B50AB3">
      <w:pPr>
        <w:snapToGrid w:val="0"/>
        <w:spacing w:after="0" w:line="360" w:lineRule="auto"/>
        <w:ind w:firstLineChars="100" w:firstLine="240"/>
        <w:jc w:val="both"/>
        <w:rPr>
          <w:rFonts w:ascii="Book Antiqua" w:hAnsi="Book Antiqua" w:cs="Times New Roman"/>
          <w:sz w:val="24"/>
          <w:szCs w:val="24"/>
          <w:lang w:val="en-US"/>
        </w:rPr>
      </w:pPr>
      <w:r w:rsidRPr="00EF0BC9">
        <w:rPr>
          <w:rFonts w:ascii="Book Antiqua" w:hAnsi="Book Antiqua" w:cs="Times New Roman"/>
          <w:sz w:val="24"/>
          <w:szCs w:val="24"/>
          <w:lang w:val="en-US"/>
        </w:rPr>
        <w:t>To conclude, however, advancement in the non-invasive evaluation of portal hypertension has included the introduction of methods to clinical practice that are able to measure stiffness in the liver and stiffness/congestion in the spleen. These methods, combined with Doppler ultrasound evaluation, allow for the identification of patients without CSPH. They are also promising for their ability to estimate the degree of portal pressure in patients with CSPH.</w:t>
      </w:r>
    </w:p>
    <w:p w:rsidR="00F379D5" w:rsidRPr="00EF0BC9" w:rsidRDefault="00F379D5" w:rsidP="00F379D5">
      <w:pPr>
        <w:snapToGrid w:val="0"/>
        <w:spacing w:after="0" w:line="360" w:lineRule="auto"/>
        <w:jc w:val="both"/>
        <w:rPr>
          <w:rFonts w:ascii="Book Antiqua" w:hAnsi="Book Antiqua" w:cs="Times New Roman"/>
          <w:sz w:val="24"/>
          <w:szCs w:val="24"/>
          <w:lang w:val="en-US"/>
        </w:rPr>
      </w:pPr>
      <w:r w:rsidRPr="00EF0BC9">
        <w:rPr>
          <w:rFonts w:ascii="Book Antiqua" w:hAnsi="Book Antiqua" w:cs="Times New Roman"/>
          <w:sz w:val="24"/>
          <w:szCs w:val="24"/>
          <w:lang w:val="en-US"/>
        </w:rPr>
        <w:br w:type="page"/>
      </w:r>
      <w:r w:rsidRPr="00EF0BC9">
        <w:rPr>
          <w:rFonts w:ascii="Book Antiqua" w:hAnsi="Book Antiqua" w:cs="Times New Roman"/>
          <w:b/>
          <w:sz w:val="24"/>
          <w:szCs w:val="24"/>
          <w:lang w:val="en-US"/>
        </w:rPr>
        <w:lastRenderedPageBreak/>
        <w:t>REFERENCES</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1 </w:t>
      </w:r>
      <w:r w:rsidRPr="00EF0BC9">
        <w:rPr>
          <w:rFonts w:ascii="Book Antiqua" w:eastAsia="SimSun" w:hAnsi="Book Antiqua" w:cs="SimSun"/>
          <w:b/>
          <w:bCs/>
          <w:sz w:val="24"/>
          <w:szCs w:val="24"/>
          <w:lang w:eastAsia="zh-CN"/>
        </w:rPr>
        <w:t>Castéra L</w:t>
      </w:r>
      <w:r w:rsidRPr="00EF0BC9">
        <w:rPr>
          <w:rFonts w:ascii="Book Antiqua" w:eastAsia="SimSun" w:hAnsi="Book Antiqua" w:cs="SimSun"/>
          <w:sz w:val="24"/>
          <w:szCs w:val="24"/>
          <w:lang w:eastAsia="zh-CN"/>
        </w:rPr>
        <w:t xml:space="preserve">, García-Tsao G. When the spleen gets tough, the varices get going. </w:t>
      </w:r>
      <w:r w:rsidRPr="00EF0BC9">
        <w:rPr>
          <w:rFonts w:ascii="Book Antiqua" w:eastAsia="SimSun" w:hAnsi="Book Antiqua" w:cs="SimSun"/>
          <w:i/>
          <w:iCs/>
          <w:sz w:val="24"/>
          <w:szCs w:val="24"/>
          <w:lang w:eastAsia="zh-CN"/>
        </w:rPr>
        <w:t>Gastroenterology</w:t>
      </w:r>
      <w:r w:rsidRPr="00EF0BC9">
        <w:rPr>
          <w:rFonts w:ascii="Book Antiqua" w:eastAsia="SimSun" w:hAnsi="Book Antiqua" w:cs="SimSun"/>
          <w:sz w:val="24"/>
          <w:szCs w:val="24"/>
          <w:lang w:eastAsia="zh-CN"/>
        </w:rPr>
        <w:t xml:space="preserve"> 2013; </w:t>
      </w:r>
      <w:r w:rsidRPr="00EF0BC9">
        <w:rPr>
          <w:rFonts w:ascii="Book Antiqua" w:eastAsia="SimSun" w:hAnsi="Book Antiqua" w:cs="SimSun"/>
          <w:b/>
          <w:bCs/>
          <w:sz w:val="24"/>
          <w:szCs w:val="24"/>
          <w:lang w:eastAsia="zh-CN"/>
        </w:rPr>
        <w:t>144</w:t>
      </w:r>
      <w:r w:rsidRPr="00EF0BC9">
        <w:rPr>
          <w:rFonts w:ascii="Book Antiqua" w:eastAsia="SimSun" w:hAnsi="Book Antiqua" w:cs="SimSun"/>
          <w:sz w:val="24"/>
          <w:szCs w:val="24"/>
          <w:lang w:eastAsia="zh-CN"/>
        </w:rPr>
        <w:t>: 19-22 [PMID: 23164570 DOI: 10.1053/j.gastro.2012.11.015]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2 </w:t>
      </w:r>
      <w:r w:rsidRPr="00EF0BC9">
        <w:rPr>
          <w:rFonts w:ascii="Book Antiqua" w:eastAsia="SimSun" w:hAnsi="Book Antiqua" w:cs="SimSun"/>
          <w:b/>
          <w:bCs/>
          <w:sz w:val="24"/>
          <w:szCs w:val="24"/>
          <w:lang w:eastAsia="zh-CN"/>
        </w:rPr>
        <w:t>de Franchis R</w:t>
      </w:r>
      <w:r w:rsidRPr="00EF0BC9">
        <w:rPr>
          <w:rFonts w:ascii="Book Antiqua" w:eastAsia="SimSun" w:hAnsi="Book Antiqua" w:cs="SimSun"/>
          <w:sz w:val="24"/>
          <w:szCs w:val="24"/>
          <w:lang w:eastAsia="zh-CN"/>
        </w:rPr>
        <w:t>. Expanding consensus in portal hypertension: Report of the Baveno VI Consensus Workshop: Stratifying risk and individualizing care for portal hypertension.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63</w:t>
      </w:r>
      <w:r w:rsidRPr="00EF0BC9">
        <w:rPr>
          <w:rFonts w:ascii="Book Antiqua" w:eastAsia="SimSun" w:hAnsi="Book Antiqua" w:cs="SimSun"/>
          <w:sz w:val="24"/>
          <w:szCs w:val="24"/>
          <w:lang w:eastAsia="zh-CN"/>
        </w:rPr>
        <w:t>: 743-752 [PMID: 26047908 DOI: 10.1016/j.jhep.2015.05.022]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3 </w:t>
      </w:r>
      <w:r w:rsidRPr="00EF0BC9">
        <w:rPr>
          <w:rFonts w:ascii="Book Antiqua" w:eastAsia="SimSun" w:hAnsi="Book Antiqua" w:cs="SimSun"/>
          <w:b/>
          <w:bCs/>
          <w:sz w:val="24"/>
          <w:szCs w:val="24"/>
          <w:lang w:eastAsia="zh-CN"/>
        </w:rPr>
        <w:t>Castera L</w:t>
      </w:r>
      <w:r w:rsidRPr="00EF0BC9">
        <w:rPr>
          <w:rFonts w:ascii="Book Antiqua" w:eastAsia="SimSun" w:hAnsi="Book Antiqua" w:cs="SimSun"/>
          <w:sz w:val="24"/>
          <w:szCs w:val="24"/>
          <w:lang w:eastAsia="zh-CN"/>
        </w:rPr>
        <w:t>, Pinzani M, Bosch J. Non invasive evaluation of portal hypertension using transient elastography.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2012; </w:t>
      </w:r>
      <w:r w:rsidRPr="00EF0BC9">
        <w:rPr>
          <w:rFonts w:ascii="Book Antiqua" w:eastAsia="SimSun" w:hAnsi="Book Antiqua" w:cs="SimSun"/>
          <w:b/>
          <w:bCs/>
          <w:sz w:val="24"/>
          <w:szCs w:val="24"/>
          <w:lang w:eastAsia="zh-CN"/>
        </w:rPr>
        <w:t>56</w:t>
      </w:r>
      <w:r w:rsidRPr="00EF0BC9">
        <w:rPr>
          <w:rFonts w:ascii="Book Antiqua" w:eastAsia="SimSun" w:hAnsi="Book Antiqua" w:cs="SimSun"/>
          <w:sz w:val="24"/>
          <w:szCs w:val="24"/>
          <w:lang w:eastAsia="zh-CN"/>
        </w:rPr>
        <w:t>: 696-703 [PMID: 21767510 DOI: 10.1016/j.jhep.2011.07.005]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4 </w:t>
      </w:r>
      <w:r w:rsidRPr="00EF0BC9">
        <w:rPr>
          <w:rFonts w:ascii="Book Antiqua" w:eastAsia="SimSun" w:hAnsi="Book Antiqua" w:cs="SimSun"/>
          <w:b/>
          <w:bCs/>
          <w:sz w:val="24"/>
          <w:szCs w:val="24"/>
          <w:lang w:eastAsia="zh-CN"/>
        </w:rPr>
        <w:t>Stefanescu H</w:t>
      </w:r>
      <w:r w:rsidRPr="00EF0BC9">
        <w:rPr>
          <w:rFonts w:ascii="Book Antiqua" w:eastAsia="SimSun" w:hAnsi="Book Antiqua" w:cs="SimSun"/>
          <w:sz w:val="24"/>
          <w:szCs w:val="24"/>
          <w:lang w:eastAsia="zh-CN"/>
        </w:rPr>
        <w:t>, Procopet B. Noninvasive assessment of portal hypertension in cirrhosis: liver stiffness and beyond. </w:t>
      </w:r>
      <w:r w:rsidRPr="00EF0BC9">
        <w:rPr>
          <w:rFonts w:ascii="Book Antiqua" w:eastAsia="SimSun" w:hAnsi="Book Antiqua" w:cs="SimSun"/>
          <w:i/>
          <w:iCs/>
          <w:sz w:val="24"/>
          <w:szCs w:val="24"/>
          <w:lang w:eastAsia="zh-CN"/>
        </w:rPr>
        <w:t>World J Gastroenterol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20</w:t>
      </w:r>
      <w:r w:rsidRPr="00EF0BC9">
        <w:rPr>
          <w:rFonts w:ascii="Book Antiqua" w:eastAsia="SimSun" w:hAnsi="Book Antiqua" w:cs="SimSun"/>
          <w:sz w:val="24"/>
          <w:szCs w:val="24"/>
          <w:lang w:eastAsia="zh-CN"/>
        </w:rPr>
        <w:t>: 16811-16819 [PMID: 25492995 DOI: 10.3748/wjg.v20.i45.16811]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5 </w:t>
      </w:r>
      <w:r w:rsidRPr="00EF0BC9">
        <w:rPr>
          <w:rFonts w:ascii="Book Antiqua" w:eastAsia="SimSun" w:hAnsi="Book Antiqua" w:cs="SimSun"/>
          <w:b/>
          <w:bCs/>
          <w:sz w:val="24"/>
          <w:szCs w:val="24"/>
          <w:lang w:eastAsia="zh-CN"/>
        </w:rPr>
        <w:t>Berzigotti A</w:t>
      </w:r>
      <w:r w:rsidRPr="00EF0BC9">
        <w:rPr>
          <w:rFonts w:ascii="Book Antiqua" w:eastAsia="SimSun" w:hAnsi="Book Antiqua" w:cs="SimSun"/>
          <w:sz w:val="24"/>
          <w:szCs w:val="24"/>
          <w:lang w:eastAsia="zh-CN"/>
        </w:rPr>
        <w:t>, Seijo S, Reverter E, Bosch J. Assessing portal hypertension in liver diseases. </w:t>
      </w:r>
      <w:r w:rsidRPr="00EF0BC9">
        <w:rPr>
          <w:rFonts w:ascii="Book Antiqua" w:eastAsia="SimSun" w:hAnsi="Book Antiqua" w:cs="SimSun"/>
          <w:i/>
          <w:iCs/>
          <w:sz w:val="24"/>
          <w:szCs w:val="24"/>
          <w:lang w:eastAsia="zh-CN"/>
        </w:rPr>
        <w:t>Expert Rev Gastroenterol Hepatol</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7</w:t>
      </w:r>
      <w:r w:rsidRPr="00EF0BC9">
        <w:rPr>
          <w:rFonts w:ascii="Book Antiqua" w:eastAsia="SimSun" w:hAnsi="Book Antiqua" w:cs="SimSun"/>
          <w:sz w:val="24"/>
          <w:szCs w:val="24"/>
          <w:lang w:eastAsia="zh-CN"/>
        </w:rPr>
        <w:t>: 141-155 [PMID: 23363263 DOI: 10.1586/egh.12.83]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6 </w:t>
      </w:r>
      <w:r w:rsidRPr="00EF0BC9">
        <w:rPr>
          <w:rFonts w:ascii="Book Antiqua" w:eastAsia="SimSun" w:hAnsi="Book Antiqua" w:cs="SimSun"/>
          <w:b/>
          <w:bCs/>
          <w:sz w:val="24"/>
          <w:szCs w:val="24"/>
          <w:lang w:eastAsia="zh-CN"/>
        </w:rPr>
        <w:t>Procope</w:t>
      </w:r>
      <w:r w:rsidRPr="00EF0BC9">
        <w:rPr>
          <w:rFonts w:ascii="Book Antiqua" w:eastAsia="MS Mincho" w:hAnsi="Book Antiqua" w:cs="MS Mincho"/>
          <w:b/>
          <w:bCs/>
          <w:sz w:val="24"/>
          <w:szCs w:val="24"/>
          <w:lang w:eastAsia="zh-CN"/>
        </w:rPr>
        <w:t>ţ</w:t>
      </w:r>
      <w:r w:rsidRPr="00EF0BC9">
        <w:rPr>
          <w:rFonts w:ascii="Book Antiqua" w:eastAsia="SimSun" w:hAnsi="Book Antiqua" w:cs="SimSun"/>
          <w:b/>
          <w:bCs/>
          <w:sz w:val="24"/>
          <w:szCs w:val="24"/>
          <w:lang w:eastAsia="zh-CN"/>
        </w:rPr>
        <w:t xml:space="preserve"> B</w:t>
      </w:r>
      <w:r w:rsidRPr="00EF0BC9">
        <w:rPr>
          <w:rFonts w:ascii="Book Antiqua" w:eastAsia="SimSun" w:hAnsi="Book Antiqua" w:cs="SimSun"/>
          <w:sz w:val="24"/>
          <w:szCs w:val="24"/>
          <w:lang w:eastAsia="zh-CN"/>
        </w:rPr>
        <w:t>, Tantau M, Bureau C. Are there any alternative methods to hepatic venous pressure gradient in portal hypertension assessment? </w:t>
      </w:r>
      <w:r w:rsidRPr="00EF0BC9">
        <w:rPr>
          <w:rFonts w:ascii="Book Antiqua" w:eastAsia="SimSun" w:hAnsi="Book Antiqua" w:cs="SimSun"/>
          <w:i/>
          <w:iCs/>
          <w:sz w:val="24"/>
          <w:szCs w:val="24"/>
          <w:lang w:eastAsia="zh-CN"/>
        </w:rPr>
        <w:t>J Gastrointestin Liver Dis</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22</w:t>
      </w:r>
      <w:r w:rsidRPr="00EF0BC9">
        <w:rPr>
          <w:rFonts w:ascii="Book Antiqua" w:eastAsia="SimSun" w:hAnsi="Book Antiqua" w:cs="SimSun"/>
          <w:sz w:val="24"/>
          <w:szCs w:val="24"/>
          <w:lang w:eastAsia="zh-CN"/>
        </w:rPr>
        <w:t>: 73-78 [PMID: 23539394]</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7 </w:t>
      </w:r>
      <w:r w:rsidRPr="00EF0BC9">
        <w:rPr>
          <w:rFonts w:ascii="Book Antiqua" w:eastAsia="SimSun" w:hAnsi="Book Antiqua" w:cs="SimSun"/>
          <w:b/>
          <w:bCs/>
          <w:sz w:val="24"/>
          <w:szCs w:val="24"/>
          <w:lang w:eastAsia="zh-CN"/>
        </w:rPr>
        <w:t>Bosch J</w:t>
      </w:r>
      <w:r w:rsidRPr="00EF0BC9">
        <w:rPr>
          <w:rFonts w:ascii="Book Antiqua" w:eastAsia="SimSun" w:hAnsi="Book Antiqua" w:cs="SimSun"/>
          <w:sz w:val="24"/>
          <w:szCs w:val="24"/>
          <w:lang w:eastAsia="zh-CN"/>
        </w:rPr>
        <w:t>, Abraldes JG, Berzigotti A, García-Pagan JC. The clinical use of HVPG measurements in chronic liver disease. </w:t>
      </w:r>
      <w:r w:rsidRPr="00EF0BC9">
        <w:rPr>
          <w:rFonts w:ascii="Book Antiqua" w:eastAsia="SimSun" w:hAnsi="Book Antiqua" w:cs="SimSun"/>
          <w:i/>
          <w:iCs/>
          <w:sz w:val="24"/>
          <w:szCs w:val="24"/>
          <w:lang w:eastAsia="zh-CN"/>
        </w:rPr>
        <w:t>Nat Rev Gastroenterol Hepatol</w:t>
      </w:r>
      <w:r w:rsidRPr="00EF0BC9">
        <w:rPr>
          <w:rFonts w:ascii="Book Antiqua" w:eastAsia="SimSun" w:hAnsi="Book Antiqua" w:cs="SimSun"/>
          <w:sz w:val="24"/>
          <w:szCs w:val="24"/>
          <w:lang w:eastAsia="zh-CN"/>
        </w:rPr>
        <w:t> 2009; </w:t>
      </w:r>
      <w:r w:rsidRPr="00EF0BC9">
        <w:rPr>
          <w:rFonts w:ascii="Book Antiqua" w:eastAsia="SimSun" w:hAnsi="Book Antiqua" w:cs="SimSun"/>
          <w:b/>
          <w:bCs/>
          <w:sz w:val="24"/>
          <w:szCs w:val="24"/>
          <w:lang w:eastAsia="zh-CN"/>
        </w:rPr>
        <w:t>6</w:t>
      </w:r>
      <w:r w:rsidRPr="00EF0BC9">
        <w:rPr>
          <w:rFonts w:ascii="Book Antiqua" w:eastAsia="SimSun" w:hAnsi="Book Antiqua" w:cs="SimSun"/>
          <w:sz w:val="24"/>
          <w:szCs w:val="24"/>
          <w:lang w:eastAsia="zh-CN"/>
        </w:rPr>
        <w:t>: 573-582 [PMID: 19724251 DOI: 10.1038/nrgastro.2009.149]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8 </w:t>
      </w:r>
      <w:r w:rsidRPr="00EF0BC9">
        <w:rPr>
          <w:rFonts w:ascii="Book Antiqua" w:eastAsia="SimSun" w:hAnsi="Book Antiqua" w:cs="SimSun"/>
          <w:b/>
          <w:bCs/>
          <w:sz w:val="24"/>
          <w:szCs w:val="24"/>
          <w:lang w:eastAsia="zh-CN"/>
        </w:rPr>
        <w:t>Merkel C</w:t>
      </w:r>
      <w:r w:rsidRPr="00EF0BC9">
        <w:rPr>
          <w:rFonts w:ascii="Book Antiqua" w:eastAsia="SimSun" w:hAnsi="Book Antiqua" w:cs="SimSun"/>
          <w:sz w:val="24"/>
          <w:szCs w:val="24"/>
          <w:lang w:eastAsia="zh-CN"/>
        </w:rPr>
        <w:t>, Bolognesi M, Berzigotti A, Amodio P, Cavasin L, Casarotto IM, Zoli M, Gatta A. Clinical significance of worsening portal hypertension during long-term medical treatment in patients with cirrhosis who had been classified as early good-responders on haemodynamic criteria.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2010; </w:t>
      </w:r>
      <w:r w:rsidRPr="00EF0BC9">
        <w:rPr>
          <w:rFonts w:ascii="Book Antiqua" w:eastAsia="SimSun" w:hAnsi="Book Antiqua" w:cs="SimSun"/>
          <w:b/>
          <w:bCs/>
          <w:sz w:val="24"/>
          <w:szCs w:val="24"/>
          <w:lang w:eastAsia="zh-CN"/>
        </w:rPr>
        <w:t>52</w:t>
      </w:r>
      <w:r w:rsidRPr="00EF0BC9">
        <w:rPr>
          <w:rFonts w:ascii="Book Antiqua" w:eastAsia="SimSun" w:hAnsi="Book Antiqua" w:cs="SimSun"/>
          <w:sz w:val="24"/>
          <w:szCs w:val="24"/>
          <w:lang w:eastAsia="zh-CN"/>
        </w:rPr>
        <w:t>: 45-53 [PMID: 19914730 DOI: 10.1016/j.jhep.2009.10.014]</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9 </w:t>
      </w:r>
      <w:r w:rsidRPr="00EF0BC9">
        <w:rPr>
          <w:rFonts w:ascii="Book Antiqua" w:eastAsia="SimSun" w:hAnsi="Book Antiqua" w:cs="SimSun"/>
          <w:b/>
          <w:bCs/>
          <w:sz w:val="24"/>
          <w:szCs w:val="24"/>
          <w:lang w:eastAsia="zh-CN"/>
        </w:rPr>
        <w:t>Maleux G</w:t>
      </w:r>
      <w:r w:rsidRPr="00EF0BC9">
        <w:rPr>
          <w:rFonts w:ascii="Book Antiqua" w:eastAsia="SimSun" w:hAnsi="Book Antiqua" w:cs="SimSun"/>
          <w:sz w:val="24"/>
          <w:szCs w:val="24"/>
          <w:lang w:eastAsia="zh-CN"/>
        </w:rPr>
        <w:t>, Willems E, Fieuws S, Heye S, Vaninbroukx J, Laleman W, Cassiman D, Verslype C, Nevens F. Prospective study comparing different indirect methods to measure portal pressure. </w:t>
      </w:r>
      <w:r w:rsidRPr="00EF0BC9">
        <w:rPr>
          <w:rFonts w:ascii="Book Antiqua" w:eastAsia="SimSun" w:hAnsi="Book Antiqua" w:cs="SimSun"/>
          <w:i/>
          <w:iCs/>
          <w:sz w:val="24"/>
          <w:szCs w:val="24"/>
          <w:lang w:eastAsia="zh-CN"/>
        </w:rPr>
        <w:t>J Vasc Interv Radiol</w:t>
      </w:r>
      <w:r w:rsidRPr="00EF0BC9">
        <w:rPr>
          <w:rFonts w:ascii="Book Antiqua" w:eastAsia="SimSun" w:hAnsi="Book Antiqua" w:cs="SimSun"/>
          <w:sz w:val="24"/>
          <w:szCs w:val="24"/>
          <w:lang w:eastAsia="zh-CN"/>
        </w:rPr>
        <w:t> 2011; </w:t>
      </w:r>
      <w:r w:rsidRPr="00EF0BC9">
        <w:rPr>
          <w:rFonts w:ascii="Book Antiqua" w:eastAsia="SimSun" w:hAnsi="Book Antiqua" w:cs="SimSun"/>
          <w:b/>
          <w:bCs/>
          <w:sz w:val="24"/>
          <w:szCs w:val="24"/>
          <w:lang w:eastAsia="zh-CN"/>
        </w:rPr>
        <w:t>22</w:t>
      </w:r>
      <w:r w:rsidRPr="00EF0BC9">
        <w:rPr>
          <w:rFonts w:ascii="Book Antiqua" w:eastAsia="SimSun" w:hAnsi="Book Antiqua" w:cs="SimSun"/>
          <w:sz w:val="24"/>
          <w:szCs w:val="24"/>
          <w:lang w:eastAsia="zh-CN"/>
        </w:rPr>
        <w:t>: 1553-1558 [PMID: 22024115 DOI: 10.1016/j.jvir.2011.08.003]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10 </w:t>
      </w:r>
      <w:r w:rsidRPr="00EF0BC9">
        <w:rPr>
          <w:rFonts w:ascii="Book Antiqua" w:eastAsia="SimSun" w:hAnsi="Book Antiqua" w:cs="SimSun"/>
          <w:b/>
          <w:bCs/>
          <w:sz w:val="24"/>
          <w:szCs w:val="24"/>
          <w:lang w:eastAsia="zh-CN"/>
        </w:rPr>
        <w:t>Jeong SW</w:t>
      </w:r>
      <w:r w:rsidRPr="00EF0BC9">
        <w:rPr>
          <w:rFonts w:ascii="Book Antiqua" w:eastAsia="SimSun" w:hAnsi="Book Antiqua" w:cs="SimSun"/>
          <w:sz w:val="24"/>
          <w:szCs w:val="24"/>
          <w:lang w:eastAsia="zh-CN"/>
        </w:rPr>
        <w:t>. Liver stiffness measurement: is it a non-invasive substitution for HVPG? </w:t>
      </w:r>
      <w:r w:rsidRPr="00EF0BC9">
        <w:rPr>
          <w:rFonts w:ascii="Book Antiqua" w:eastAsia="SimSun" w:hAnsi="Book Antiqua" w:cs="SimSun"/>
          <w:i/>
          <w:iCs/>
          <w:sz w:val="24"/>
          <w:szCs w:val="24"/>
          <w:lang w:eastAsia="zh-CN"/>
        </w:rPr>
        <w:t>Clin Mol Hepatol</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19</w:t>
      </w:r>
      <w:r w:rsidRPr="00EF0BC9">
        <w:rPr>
          <w:rFonts w:ascii="Book Antiqua" w:eastAsia="SimSun" w:hAnsi="Book Antiqua" w:cs="SimSun"/>
          <w:sz w:val="24"/>
          <w:szCs w:val="24"/>
          <w:lang w:eastAsia="zh-CN"/>
        </w:rPr>
        <w:t>: 367-369 [PMID: 24459640 DOI: 10.3350/cmh.2013.19.4.367]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11 </w:t>
      </w:r>
      <w:r w:rsidRPr="00EF0BC9">
        <w:rPr>
          <w:rFonts w:ascii="Book Antiqua" w:eastAsia="SimSun" w:hAnsi="Book Antiqua" w:cs="SimSun"/>
          <w:b/>
          <w:bCs/>
          <w:sz w:val="24"/>
          <w:szCs w:val="24"/>
          <w:lang w:eastAsia="zh-CN"/>
        </w:rPr>
        <w:t>Deng H</w:t>
      </w:r>
      <w:r w:rsidRPr="00EF0BC9">
        <w:rPr>
          <w:rFonts w:ascii="Book Antiqua" w:eastAsia="SimSun" w:hAnsi="Book Antiqua" w:cs="SimSun"/>
          <w:sz w:val="24"/>
          <w:szCs w:val="24"/>
          <w:lang w:eastAsia="zh-CN"/>
        </w:rPr>
        <w:t>, Qi X, Guo X. Diagnostic Accuracy of APRI, AAR, FIB-4, FI, King, Lok, Forns, and FibroIndex Scores in Predicting the Presence of Esophageal Varices in Liver Cirrhosis: A Systematic Review and Meta-Analysis. </w:t>
      </w:r>
      <w:r w:rsidRPr="00EF0BC9">
        <w:rPr>
          <w:rFonts w:ascii="Book Antiqua" w:eastAsia="SimSun" w:hAnsi="Book Antiqua" w:cs="SimSun"/>
          <w:i/>
          <w:iCs/>
          <w:sz w:val="24"/>
          <w:szCs w:val="24"/>
          <w:lang w:eastAsia="zh-CN"/>
        </w:rPr>
        <w:t>Medicine (Baltimore)</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94</w:t>
      </w:r>
      <w:r w:rsidRPr="00EF0BC9">
        <w:rPr>
          <w:rFonts w:ascii="Book Antiqua" w:eastAsia="SimSun" w:hAnsi="Book Antiqua" w:cs="SimSun"/>
          <w:sz w:val="24"/>
          <w:szCs w:val="24"/>
          <w:lang w:eastAsia="zh-CN"/>
        </w:rPr>
        <w:t>: e1795 [PMID: 26496312 DOI: 10.1097/MD.0000000000001795]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12 </w:t>
      </w:r>
      <w:r w:rsidRPr="00EF0BC9">
        <w:rPr>
          <w:rFonts w:ascii="Book Antiqua" w:eastAsia="SimSun" w:hAnsi="Book Antiqua" w:cs="SimSun"/>
          <w:b/>
          <w:bCs/>
          <w:sz w:val="24"/>
          <w:szCs w:val="24"/>
          <w:lang w:eastAsia="zh-CN"/>
        </w:rPr>
        <w:t>Colecchia A</w:t>
      </w:r>
      <w:r w:rsidRPr="00EF0BC9">
        <w:rPr>
          <w:rFonts w:ascii="Book Antiqua" w:eastAsia="SimSun" w:hAnsi="Book Antiqua" w:cs="SimSun"/>
          <w:sz w:val="24"/>
          <w:szCs w:val="24"/>
          <w:lang w:eastAsia="zh-CN"/>
        </w:rPr>
        <w:t>, Marasco G, Taddia M, Montrone L, Eusebi LH, Mandolesi D, Schiumerini R, Di Biase AR, Festi D. Liver and spleen stiffness and other noninvasive methods to assess portal hypertension in cirrhotic patients: a review of the literature. </w:t>
      </w:r>
      <w:r w:rsidRPr="00EF0BC9">
        <w:rPr>
          <w:rFonts w:ascii="Book Antiqua" w:eastAsia="SimSun" w:hAnsi="Book Antiqua" w:cs="SimSun"/>
          <w:i/>
          <w:iCs/>
          <w:sz w:val="24"/>
          <w:szCs w:val="24"/>
          <w:lang w:eastAsia="zh-CN"/>
        </w:rPr>
        <w:t>Eur J Gastroenterol Hepatol</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27</w:t>
      </w:r>
      <w:r w:rsidRPr="00EF0BC9">
        <w:rPr>
          <w:rFonts w:ascii="Book Antiqua" w:eastAsia="SimSun" w:hAnsi="Book Antiqua" w:cs="SimSun"/>
          <w:sz w:val="24"/>
          <w:szCs w:val="24"/>
          <w:lang w:eastAsia="zh-CN"/>
        </w:rPr>
        <w:t>: 992-1001 [PMID: 26020376 DOI: 10.1097/MEG.0000000000000393]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13 </w:t>
      </w:r>
      <w:r w:rsidRPr="00EF0BC9">
        <w:rPr>
          <w:rFonts w:ascii="Book Antiqua" w:eastAsia="SimSun" w:hAnsi="Book Antiqua" w:cs="SimSun"/>
          <w:b/>
          <w:bCs/>
          <w:sz w:val="24"/>
          <w:szCs w:val="24"/>
          <w:lang w:eastAsia="zh-CN"/>
        </w:rPr>
        <w:t>Cho EJ</w:t>
      </w:r>
      <w:r w:rsidRPr="00EF0BC9">
        <w:rPr>
          <w:rFonts w:ascii="Book Antiqua" w:eastAsia="SimSun" w:hAnsi="Book Antiqua" w:cs="SimSun"/>
          <w:sz w:val="24"/>
          <w:szCs w:val="24"/>
          <w:lang w:eastAsia="zh-CN"/>
        </w:rPr>
        <w:t>, Kim MY, Lee JH, Lee IY, Lim YL, Choi DH, Kim YJ, Yoon JH, Baik SK. Diagnostic and Prognostic Values of Noninvasive Predictors of Portal Hypertension in Patients with Alcoholic Cirrhosis. </w:t>
      </w:r>
      <w:r w:rsidRPr="00EF0BC9">
        <w:rPr>
          <w:rFonts w:ascii="Book Antiqua" w:eastAsia="SimSun" w:hAnsi="Book Antiqua" w:cs="SimSun"/>
          <w:i/>
          <w:iCs/>
          <w:sz w:val="24"/>
          <w:szCs w:val="24"/>
          <w:lang w:eastAsia="zh-CN"/>
        </w:rPr>
        <w:t>PLoS One</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10</w:t>
      </w:r>
      <w:r w:rsidRPr="00EF0BC9">
        <w:rPr>
          <w:rFonts w:ascii="Book Antiqua" w:eastAsia="SimSun" w:hAnsi="Book Antiqua" w:cs="SimSun"/>
          <w:sz w:val="24"/>
          <w:szCs w:val="24"/>
          <w:lang w:eastAsia="zh-CN"/>
        </w:rPr>
        <w:t>: e0133935 [PMID: 26196942 DOI: 10.1371/journal.pone.0133935]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14 </w:t>
      </w:r>
      <w:r w:rsidRPr="00EF0BC9">
        <w:rPr>
          <w:rFonts w:ascii="Book Antiqua" w:eastAsia="SimSun" w:hAnsi="Book Antiqua" w:cs="SimSun"/>
          <w:b/>
          <w:bCs/>
          <w:sz w:val="24"/>
          <w:szCs w:val="24"/>
          <w:lang w:eastAsia="zh-CN"/>
        </w:rPr>
        <w:t>Giannini E</w:t>
      </w:r>
      <w:r w:rsidRPr="00EF0BC9">
        <w:rPr>
          <w:rFonts w:ascii="Book Antiqua" w:eastAsia="SimSun" w:hAnsi="Book Antiqua" w:cs="SimSun"/>
          <w:sz w:val="24"/>
          <w:szCs w:val="24"/>
          <w:lang w:eastAsia="zh-CN"/>
        </w:rPr>
        <w:t>, Botta F, Borro P, Risso D, Romagnoli P, Fasoli A, Mele MR, Testa E, Mansi C, Savarino V, Testa R. Platelet count/spleen diameter ratio: proposal and validation of a non-invasive parameter to predict the presence of oesophageal varices in patients with liver cirrhosis. </w:t>
      </w:r>
      <w:r w:rsidRPr="00EF0BC9">
        <w:rPr>
          <w:rFonts w:ascii="Book Antiqua" w:eastAsia="SimSun" w:hAnsi="Book Antiqua" w:cs="SimSun"/>
          <w:i/>
          <w:iCs/>
          <w:sz w:val="24"/>
          <w:szCs w:val="24"/>
          <w:lang w:eastAsia="zh-CN"/>
        </w:rPr>
        <w:t>Gut</w:t>
      </w:r>
      <w:r w:rsidRPr="00EF0BC9">
        <w:rPr>
          <w:rFonts w:ascii="Book Antiqua" w:eastAsia="SimSun" w:hAnsi="Book Antiqua" w:cs="SimSun"/>
          <w:sz w:val="24"/>
          <w:szCs w:val="24"/>
          <w:lang w:eastAsia="zh-CN"/>
        </w:rPr>
        <w:t> 2003; </w:t>
      </w:r>
      <w:r w:rsidRPr="00EF0BC9">
        <w:rPr>
          <w:rFonts w:ascii="Book Antiqua" w:eastAsia="SimSun" w:hAnsi="Book Antiqua" w:cs="SimSun"/>
          <w:b/>
          <w:bCs/>
          <w:sz w:val="24"/>
          <w:szCs w:val="24"/>
          <w:lang w:eastAsia="zh-CN"/>
        </w:rPr>
        <w:t>52</w:t>
      </w:r>
      <w:r w:rsidRPr="00EF0BC9">
        <w:rPr>
          <w:rFonts w:ascii="Book Antiqua" w:eastAsia="SimSun" w:hAnsi="Book Antiqua" w:cs="SimSun"/>
          <w:sz w:val="24"/>
          <w:szCs w:val="24"/>
          <w:lang w:eastAsia="zh-CN"/>
        </w:rPr>
        <w:t>: 1200-1205 [PMID: 12865282]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15 </w:t>
      </w:r>
      <w:r w:rsidRPr="00EF0BC9">
        <w:rPr>
          <w:rFonts w:ascii="Book Antiqua" w:eastAsia="SimSun" w:hAnsi="Book Antiqua" w:cs="SimSun"/>
          <w:b/>
          <w:bCs/>
          <w:sz w:val="24"/>
          <w:szCs w:val="24"/>
          <w:lang w:eastAsia="zh-CN"/>
        </w:rPr>
        <w:t>Giannini EG</w:t>
      </w:r>
      <w:r w:rsidRPr="00EF0BC9">
        <w:rPr>
          <w:rFonts w:ascii="Book Antiqua" w:eastAsia="SimSun" w:hAnsi="Book Antiqua" w:cs="SimSun"/>
          <w:sz w:val="24"/>
          <w:szCs w:val="24"/>
          <w:lang w:eastAsia="zh-CN"/>
        </w:rPr>
        <w:t>, Zaman A, Kreil A, Floreani A, Dulbecco P, Testa E, Sohaey R, Verhey P, Peck-Radosavljevic M, Mansi C, Savarino V, Testa R. Platelet count/spleen diameter ratio for the noninvasive diagnosis of esophageal varices: results of a multicenter, prospective, validation study. </w:t>
      </w:r>
      <w:r w:rsidRPr="00EF0BC9">
        <w:rPr>
          <w:rFonts w:ascii="Book Antiqua" w:eastAsia="SimSun" w:hAnsi="Book Antiqua" w:cs="SimSun"/>
          <w:i/>
          <w:iCs/>
          <w:sz w:val="24"/>
          <w:szCs w:val="24"/>
          <w:lang w:eastAsia="zh-CN"/>
        </w:rPr>
        <w:t>Am J Gastroenterol</w:t>
      </w:r>
      <w:r w:rsidRPr="00EF0BC9">
        <w:rPr>
          <w:rFonts w:ascii="Book Antiqua" w:eastAsia="SimSun" w:hAnsi="Book Antiqua" w:cs="SimSun"/>
          <w:sz w:val="24"/>
          <w:szCs w:val="24"/>
          <w:lang w:eastAsia="zh-CN"/>
        </w:rPr>
        <w:t> 2006; </w:t>
      </w:r>
      <w:r w:rsidRPr="00EF0BC9">
        <w:rPr>
          <w:rFonts w:ascii="Book Antiqua" w:eastAsia="SimSun" w:hAnsi="Book Antiqua" w:cs="SimSun"/>
          <w:b/>
          <w:bCs/>
          <w:sz w:val="24"/>
          <w:szCs w:val="24"/>
          <w:lang w:eastAsia="zh-CN"/>
        </w:rPr>
        <w:t>101</w:t>
      </w:r>
      <w:r w:rsidRPr="00EF0BC9">
        <w:rPr>
          <w:rFonts w:ascii="Book Antiqua" w:eastAsia="SimSun" w:hAnsi="Book Antiqua" w:cs="SimSun"/>
          <w:sz w:val="24"/>
          <w:szCs w:val="24"/>
          <w:lang w:eastAsia="zh-CN"/>
        </w:rPr>
        <w:t>: 2511-2519 [PMID: 17029607 DOI: 10.1111/j.1572-0241.2006.00874.x]</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16 </w:t>
      </w:r>
      <w:r w:rsidRPr="00EF0BC9">
        <w:rPr>
          <w:rFonts w:ascii="Book Antiqua" w:eastAsia="SimSun" w:hAnsi="Book Antiqua" w:cs="SimSun"/>
          <w:b/>
          <w:bCs/>
          <w:sz w:val="24"/>
          <w:szCs w:val="24"/>
          <w:lang w:eastAsia="zh-CN"/>
        </w:rPr>
        <w:t>Colecchia A</w:t>
      </w:r>
      <w:r w:rsidRPr="00EF0BC9">
        <w:rPr>
          <w:rFonts w:ascii="Book Antiqua" w:eastAsia="SimSun" w:hAnsi="Book Antiqua" w:cs="SimSun"/>
          <w:sz w:val="24"/>
          <w:szCs w:val="24"/>
          <w:lang w:eastAsia="zh-CN"/>
        </w:rPr>
        <w:t>,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EF0BC9">
        <w:rPr>
          <w:rFonts w:ascii="Book Antiqua" w:eastAsia="SimSun" w:hAnsi="Book Antiqua" w:cs="SimSun"/>
          <w:i/>
          <w:iCs/>
          <w:sz w:val="24"/>
          <w:szCs w:val="24"/>
          <w:lang w:eastAsia="zh-CN"/>
        </w:rPr>
        <w:t>Gastroenterology</w:t>
      </w:r>
      <w:r w:rsidRPr="00EF0BC9">
        <w:rPr>
          <w:rFonts w:ascii="Book Antiqua" w:eastAsia="SimSun" w:hAnsi="Book Antiqua" w:cs="SimSun"/>
          <w:sz w:val="24"/>
          <w:szCs w:val="24"/>
          <w:lang w:eastAsia="zh-CN"/>
        </w:rPr>
        <w:t> 2012; </w:t>
      </w:r>
      <w:r w:rsidRPr="00EF0BC9">
        <w:rPr>
          <w:rFonts w:ascii="Book Antiqua" w:eastAsia="SimSun" w:hAnsi="Book Antiqua" w:cs="SimSun"/>
          <w:b/>
          <w:bCs/>
          <w:sz w:val="24"/>
          <w:szCs w:val="24"/>
          <w:lang w:eastAsia="zh-CN"/>
        </w:rPr>
        <w:t>143</w:t>
      </w:r>
      <w:r w:rsidRPr="00EF0BC9">
        <w:rPr>
          <w:rFonts w:ascii="Book Antiqua" w:eastAsia="SimSun" w:hAnsi="Book Antiqua" w:cs="SimSun"/>
          <w:sz w:val="24"/>
          <w:szCs w:val="24"/>
          <w:lang w:eastAsia="zh-CN"/>
        </w:rPr>
        <w:t>: 646-654 [PMID: 22643348 DOI: 10.1053/j.gastro.2012.05.035]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17 </w:t>
      </w:r>
      <w:r w:rsidRPr="00EF0BC9">
        <w:rPr>
          <w:rFonts w:ascii="Book Antiqua" w:eastAsia="SimSun" w:hAnsi="Book Antiqua" w:cs="SimSun"/>
          <w:b/>
          <w:bCs/>
          <w:sz w:val="24"/>
          <w:szCs w:val="24"/>
          <w:lang w:eastAsia="zh-CN"/>
        </w:rPr>
        <w:t>Berzigotti A</w:t>
      </w:r>
      <w:r w:rsidRPr="00EF0BC9">
        <w:rPr>
          <w:rFonts w:ascii="Book Antiqua" w:eastAsia="SimSun" w:hAnsi="Book Antiqua" w:cs="SimSun"/>
          <w:sz w:val="24"/>
          <w:szCs w:val="24"/>
          <w:lang w:eastAsia="zh-CN"/>
        </w:rPr>
        <w:t>, Gilabert R, Abraldes JG, Nicolau C, Bru C, Bosch J, García-Pagan JC. Noninvasive prediction of clinically significant portal hypertension and esophageal varices in patients with compensated liver cirrhosis. </w:t>
      </w:r>
      <w:r w:rsidRPr="00EF0BC9">
        <w:rPr>
          <w:rFonts w:ascii="Book Antiqua" w:eastAsia="SimSun" w:hAnsi="Book Antiqua" w:cs="SimSun"/>
          <w:i/>
          <w:iCs/>
          <w:sz w:val="24"/>
          <w:szCs w:val="24"/>
          <w:lang w:eastAsia="zh-CN"/>
        </w:rPr>
        <w:t>Am J Gastroenterol</w:t>
      </w:r>
      <w:r w:rsidRPr="00EF0BC9">
        <w:rPr>
          <w:rFonts w:ascii="Book Antiqua" w:eastAsia="SimSun" w:hAnsi="Book Antiqua" w:cs="SimSun"/>
          <w:sz w:val="24"/>
          <w:szCs w:val="24"/>
          <w:lang w:eastAsia="zh-CN"/>
        </w:rPr>
        <w:t> 2008; </w:t>
      </w:r>
      <w:r w:rsidRPr="00EF0BC9">
        <w:rPr>
          <w:rFonts w:ascii="Book Antiqua" w:eastAsia="SimSun" w:hAnsi="Book Antiqua" w:cs="SimSun"/>
          <w:b/>
          <w:bCs/>
          <w:sz w:val="24"/>
          <w:szCs w:val="24"/>
          <w:lang w:eastAsia="zh-CN"/>
        </w:rPr>
        <w:t>103</w:t>
      </w:r>
      <w:r w:rsidRPr="00EF0BC9">
        <w:rPr>
          <w:rFonts w:ascii="Book Antiqua" w:eastAsia="SimSun" w:hAnsi="Book Antiqua" w:cs="SimSun"/>
          <w:sz w:val="24"/>
          <w:szCs w:val="24"/>
          <w:lang w:eastAsia="zh-CN"/>
        </w:rPr>
        <w:t>: 1159-1167 [PMID: 18477345 DOI: 10.1111/j.1572-0241.2008.01826.x]</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18 </w:t>
      </w:r>
      <w:r w:rsidRPr="00EF0BC9">
        <w:rPr>
          <w:rFonts w:ascii="Book Antiqua" w:eastAsia="SimSun" w:hAnsi="Book Antiqua" w:cs="SimSun"/>
          <w:b/>
          <w:bCs/>
          <w:sz w:val="24"/>
          <w:szCs w:val="24"/>
          <w:lang w:eastAsia="zh-CN"/>
        </w:rPr>
        <w:t>Sebastiani G</w:t>
      </w:r>
      <w:r w:rsidRPr="00EF0BC9">
        <w:rPr>
          <w:rFonts w:ascii="Book Antiqua" w:eastAsia="SimSun" w:hAnsi="Book Antiqua" w:cs="SimSun"/>
          <w:sz w:val="24"/>
          <w:szCs w:val="24"/>
          <w:lang w:eastAsia="zh-CN"/>
        </w:rPr>
        <w:t>, Tempesta D, Fattovich G, Castera L, Halfon P, Bourliere M, Noventa F, Angeli P, Saggioro A, Alberti A. Prediction of oesophageal varices in hepatic cirrhosis by simple serum non-invasive markers: Results of a multicenter, large-scale study.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2010; </w:t>
      </w:r>
      <w:r w:rsidRPr="00EF0BC9">
        <w:rPr>
          <w:rFonts w:ascii="Book Antiqua" w:eastAsia="SimSun" w:hAnsi="Book Antiqua" w:cs="SimSun"/>
          <w:b/>
          <w:bCs/>
          <w:sz w:val="24"/>
          <w:szCs w:val="24"/>
          <w:lang w:eastAsia="zh-CN"/>
        </w:rPr>
        <w:t>53</w:t>
      </w:r>
      <w:r w:rsidRPr="00EF0BC9">
        <w:rPr>
          <w:rFonts w:ascii="Book Antiqua" w:eastAsia="SimSun" w:hAnsi="Book Antiqua" w:cs="SimSun"/>
          <w:sz w:val="24"/>
          <w:szCs w:val="24"/>
          <w:lang w:eastAsia="zh-CN"/>
        </w:rPr>
        <w:t>: 630-638 [PMID: 20615567 DOI: 10.1016/j.jhep.2010.04.019]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19 </w:t>
      </w:r>
      <w:r w:rsidRPr="00EF0BC9">
        <w:rPr>
          <w:rFonts w:ascii="Book Antiqua" w:eastAsia="SimSun" w:hAnsi="Book Antiqua" w:cs="SimSun"/>
          <w:b/>
          <w:bCs/>
          <w:sz w:val="24"/>
          <w:szCs w:val="24"/>
          <w:lang w:eastAsia="zh-CN"/>
        </w:rPr>
        <w:t>Augustin S</w:t>
      </w:r>
      <w:r w:rsidRPr="00EF0BC9">
        <w:rPr>
          <w:rFonts w:ascii="Book Antiqua" w:eastAsia="SimSun" w:hAnsi="Book Antiqua" w:cs="SimSun"/>
          <w:sz w:val="24"/>
          <w:szCs w:val="24"/>
          <w:lang w:eastAsia="zh-CN"/>
        </w:rPr>
        <w:t>, Millán L, González A, Martell M, Gelabert A, Segarra A, Serres X, Esteban R, Genescà J. Detection of early portal hypertension with routine data and liver stiffness in patients with asymptomatic liver disease: a prospective study.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60</w:t>
      </w:r>
      <w:r w:rsidRPr="00EF0BC9">
        <w:rPr>
          <w:rFonts w:ascii="Book Antiqua" w:eastAsia="SimSun" w:hAnsi="Book Antiqua" w:cs="SimSun"/>
          <w:sz w:val="24"/>
          <w:szCs w:val="24"/>
          <w:lang w:eastAsia="zh-CN"/>
        </w:rPr>
        <w:t>: 561-569 [PMID: 24211744 DOI: 10.1016/j.jhep.2013.10.027]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20 </w:t>
      </w:r>
      <w:r w:rsidRPr="00EF0BC9">
        <w:rPr>
          <w:rFonts w:ascii="Book Antiqua" w:eastAsia="SimSun" w:hAnsi="Book Antiqua" w:cs="SimSun"/>
          <w:b/>
          <w:bCs/>
          <w:sz w:val="24"/>
          <w:szCs w:val="24"/>
          <w:lang w:eastAsia="zh-CN"/>
        </w:rPr>
        <w:t>Bolognesi M</w:t>
      </w:r>
      <w:r w:rsidRPr="00EF0BC9">
        <w:rPr>
          <w:rFonts w:ascii="Book Antiqua" w:eastAsia="SimSun" w:hAnsi="Book Antiqua" w:cs="SimSun"/>
          <w:sz w:val="24"/>
          <w:szCs w:val="24"/>
          <w:lang w:eastAsia="zh-CN"/>
        </w:rPr>
        <w:t>, Sacerdoti D, Merkel C, Gerunda G, Maffei-Faccioli A, Angeli P, Jemmolo RM, Bombonato G, Gatta A. Splenic Doppler impedance indices: influence of different portal hemodynamic conditions. </w:t>
      </w:r>
      <w:r w:rsidRPr="00EF0BC9">
        <w:rPr>
          <w:rFonts w:ascii="Book Antiqua" w:eastAsia="SimSun" w:hAnsi="Book Antiqua" w:cs="SimSun"/>
          <w:i/>
          <w:iCs/>
          <w:sz w:val="24"/>
          <w:szCs w:val="24"/>
          <w:lang w:eastAsia="zh-CN"/>
        </w:rPr>
        <w:t>Hepatology</w:t>
      </w:r>
      <w:r w:rsidRPr="00EF0BC9">
        <w:rPr>
          <w:rFonts w:ascii="Book Antiqua" w:eastAsia="SimSun" w:hAnsi="Book Antiqua" w:cs="SimSun"/>
          <w:sz w:val="24"/>
          <w:szCs w:val="24"/>
          <w:lang w:eastAsia="zh-CN"/>
        </w:rPr>
        <w:t> 1996; </w:t>
      </w:r>
      <w:r w:rsidRPr="00EF0BC9">
        <w:rPr>
          <w:rFonts w:ascii="Book Antiqua" w:eastAsia="SimSun" w:hAnsi="Book Antiqua" w:cs="SimSun"/>
          <w:b/>
          <w:bCs/>
          <w:sz w:val="24"/>
          <w:szCs w:val="24"/>
          <w:lang w:eastAsia="zh-CN"/>
        </w:rPr>
        <w:t>23</w:t>
      </w:r>
      <w:r w:rsidRPr="00EF0BC9">
        <w:rPr>
          <w:rFonts w:ascii="Book Antiqua" w:eastAsia="SimSun" w:hAnsi="Book Antiqua" w:cs="SimSun"/>
          <w:sz w:val="24"/>
          <w:szCs w:val="24"/>
          <w:lang w:eastAsia="zh-CN"/>
        </w:rPr>
        <w:t>: 1035-1040 [PMID: 8621130 DOI: 10.1002/hep.510230515]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21 </w:t>
      </w:r>
      <w:r w:rsidRPr="00EF0BC9">
        <w:rPr>
          <w:rFonts w:ascii="Book Antiqua" w:eastAsia="SimSun" w:hAnsi="Book Antiqua" w:cs="SimSun"/>
          <w:b/>
          <w:bCs/>
          <w:sz w:val="24"/>
          <w:szCs w:val="24"/>
          <w:lang w:eastAsia="zh-CN"/>
        </w:rPr>
        <w:t>Kim MY</w:t>
      </w:r>
      <w:r w:rsidRPr="00EF0BC9">
        <w:rPr>
          <w:rFonts w:ascii="Book Antiqua" w:eastAsia="SimSun" w:hAnsi="Book Antiqua" w:cs="SimSun"/>
          <w:sz w:val="24"/>
          <w:szCs w:val="24"/>
          <w:lang w:eastAsia="zh-CN"/>
        </w:rPr>
        <w:t>, Jeong WK, Baik SK. Invasive and non-invasive diagnosis of cirrhosis and portal hypertension. </w:t>
      </w:r>
      <w:r w:rsidRPr="00EF0BC9">
        <w:rPr>
          <w:rFonts w:ascii="Book Antiqua" w:eastAsia="SimSun" w:hAnsi="Book Antiqua" w:cs="SimSun"/>
          <w:i/>
          <w:iCs/>
          <w:sz w:val="24"/>
          <w:szCs w:val="24"/>
          <w:lang w:eastAsia="zh-CN"/>
        </w:rPr>
        <w:t>World J Gastroenterol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20</w:t>
      </w:r>
      <w:r w:rsidRPr="00EF0BC9">
        <w:rPr>
          <w:rFonts w:ascii="Book Antiqua" w:eastAsia="SimSun" w:hAnsi="Book Antiqua" w:cs="SimSun"/>
          <w:sz w:val="24"/>
          <w:szCs w:val="24"/>
          <w:lang w:eastAsia="zh-CN"/>
        </w:rPr>
        <w:t>: 4300-4315 [PMID: 24764667 DOI: 10.3748/wjg.v20.i15.4300]</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22 </w:t>
      </w:r>
      <w:r w:rsidRPr="00EF0BC9">
        <w:rPr>
          <w:rFonts w:ascii="Book Antiqua" w:eastAsia="SimSun" w:hAnsi="Book Antiqua" w:cs="SimSun"/>
          <w:b/>
          <w:bCs/>
          <w:sz w:val="24"/>
          <w:szCs w:val="24"/>
          <w:lang w:eastAsia="zh-CN"/>
        </w:rPr>
        <w:t>Lee CM</w:t>
      </w:r>
      <w:r w:rsidRPr="00EF0BC9">
        <w:rPr>
          <w:rFonts w:ascii="Book Antiqua" w:eastAsia="SimSun" w:hAnsi="Book Antiqua" w:cs="SimSun"/>
          <w:sz w:val="24"/>
          <w:szCs w:val="24"/>
          <w:lang w:eastAsia="zh-CN"/>
        </w:rPr>
        <w:t>, Jeong WK, Lim S, Kim Y, Kim J, Kim TY, Sohn JH. Diagnosis of Clinically Significant Portal Hypertension in Patients with Cirrhosis: Splenic Arterial Resistive Index versus Liver Stiffness Measurement. </w:t>
      </w:r>
      <w:r w:rsidRPr="00EF0BC9">
        <w:rPr>
          <w:rFonts w:ascii="Book Antiqua" w:eastAsia="SimSun" w:hAnsi="Book Antiqua" w:cs="SimSun"/>
          <w:i/>
          <w:iCs/>
          <w:sz w:val="24"/>
          <w:szCs w:val="24"/>
          <w:lang w:eastAsia="zh-CN"/>
        </w:rPr>
        <w:t>Ultrasound Med Biol</w:t>
      </w:r>
      <w:r w:rsidRPr="00EF0BC9">
        <w:rPr>
          <w:rFonts w:ascii="Book Antiqua" w:eastAsia="SimSun" w:hAnsi="Book Antiqua" w:cs="SimSun"/>
          <w:sz w:val="24"/>
          <w:szCs w:val="24"/>
          <w:lang w:eastAsia="zh-CN"/>
        </w:rPr>
        <w:t> 2016; </w:t>
      </w:r>
      <w:r w:rsidRPr="00EF0BC9">
        <w:rPr>
          <w:rFonts w:ascii="Book Antiqua" w:eastAsia="SimSun" w:hAnsi="Book Antiqua" w:cs="SimSun"/>
          <w:b/>
          <w:bCs/>
          <w:sz w:val="24"/>
          <w:szCs w:val="24"/>
          <w:lang w:eastAsia="zh-CN"/>
        </w:rPr>
        <w:t>42</w:t>
      </w:r>
      <w:r w:rsidRPr="00EF0BC9">
        <w:rPr>
          <w:rFonts w:ascii="Book Antiqua" w:eastAsia="SimSun" w:hAnsi="Book Antiqua" w:cs="SimSun"/>
          <w:sz w:val="24"/>
          <w:szCs w:val="24"/>
          <w:lang w:eastAsia="zh-CN"/>
        </w:rPr>
        <w:t>: 1312-1320 [PMID: 27045219 DOI: 10.1016/j.ultrasmedbio.2016.01.026]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23 </w:t>
      </w:r>
      <w:r w:rsidRPr="00EF0BC9">
        <w:rPr>
          <w:rFonts w:ascii="Book Antiqua" w:eastAsia="SimSun" w:hAnsi="Book Antiqua" w:cs="SimSun"/>
          <w:b/>
          <w:bCs/>
          <w:sz w:val="24"/>
          <w:szCs w:val="24"/>
          <w:lang w:eastAsia="zh-CN"/>
        </w:rPr>
        <w:t>Iwao T</w:t>
      </w:r>
      <w:r w:rsidRPr="00EF0BC9">
        <w:rPr>
          <w:rFonts w:ascii="Book Antiqua" w:eastAsia="SimSun" w:hAnsi="Book Antiqua" w:cs="SimSun"/>
          <w:sz w:val="24"/>
          <w:szCs w:val="24"/>
          <w:lang w:eastAsia="zh-CN"/>
        </w:rPr>
        <w:t>, Toyonaga A, Oho K, Tayama C, Masumoto H, Sakai T, Sato M, Tanikawa K. Value of Doppler ultrasound parameters of portal vein and hepatic artery in the diagnosis of cirrhosis and portal hypertension. </w:t>
      </w:r>
      <w:r w:rsidRPr="00EF0BC9">
        <w:rPr>
          <w:rFonts w:ascii="Book Antiqua" w:eastAsia="SimSun" w:hAnsi="Book Antiqua" w:cs="SimSun"/>
          <w:i/>
          <w:iCs/>
          <w:sz w:val="24"/>
          <w:szCs w:val="24"/>
          <w:lang w:eastAsia="zh-CN"/>
        </w:rPr>
        <w:t>Am J Gastroenterol</w:t>
      </w:r>
      <w:r w:rsidRPr="00EF0BC9">
        <w:rPr>
          <w:rFonts w:ascii="Book Antiqua" w:eastAsia="SimSun" w:hAnsi="Book Antiqua" w:cs="SimSun"/>
          <w:sz w:val="24"/>
          <w:szCs w:val="24"/>
          <w:lang w:eastAsia="zh-CN"/>
        </w:rPr>
        <w:t> 1997; </w:t>
      </w:r>
      <w:r w:rsidRPr="00EF0BC9">
        <w:rPr>
          <w:rFonts w:ascii="Book Antiqua" w:eastAsia="SimSun" w:hAnsi="Book Antiqua" w:cs="SimSun"/>
          <w:b/>
          <w:bCs/>
          <w:sz w:val="24"/>
          <w:szCs w:val="24"/>
          <w:lang w:eastAsia="zh-CN"/>
        </w:rPr>
        <w:t>92</w:t>
      </w:r>
      <w:r w:rsidRPr="00EF0BC9">
        <w:rPr>
          <w:rFonts w:ascii="Book Antiqua" w:eastAsia="SimSun" w:hAnsi="Book Antiqua" w:cs="SimSun"/>
          <w:sz w:val="24"/>
          <w:szCs w:val="24"/>
          <w:lang w:eastAsia="zh-CN"/>
        </w:rPr>
        <w:t>: 1012-1017 [PMID: 9177521]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24 </w:t>
      </w:r>
      <w:r w:rsidRPr="00EF0BC9">
        <w:rPr>
          <w:rFonts w:ascii="Book Antiqua" w:eastAsia="SimSun" w:hAnsi="Book Antiqua" w:cs="SimSun"/>
          <w:b/>
          <w:bCs/>
          <w:sz w:val="24"/>
          <w:szCs w:val="24"/>
          <w:lang w:eastAsia="zh-CN"/>
        </w:rPr>
        <w:t>Bolognesi M</w:t>
      </w:r>
      <w:r w:rsidRPr="00EF0BC9">
        <w:rPr>
          <w:rFonts w:ascii="Book Antiqua" w:eastAsia="SimSun" w:hAnsi="Book Antiqua" w:cs="SimSun"/>
          <w:sz w:val="24"/>
          <w:szCs w:val="24"/>
          <w:lang w:eastAsia="zh-CN"/>
        </w:rPr>
        <w:t>, Sacerdoti D, Merkel C, Bombonato G, Gatta A. Noninvasive grading of the severity of portal hypertension in cirrhotic patients by echo-color-Doppler. </w:t>
      </w:r>
      <w:r w:rsidRPr="00EF0BC9">
        <w:rPr>
          <w:rFonts w:ascii="Book Antiqua" w:eastAsia="SimSun" w:hAnsi="Book Antiqua" w:cs="SimSun"/>
          <w:i/>
          <w:iCs/>
          <w:sz w:val="24"/>
          <w:szCs w:val="24"/>
          <w:lang w:eastAsia="zh-CN"/>
        </w:rPr>
        <w:t>Ultrasound Med Biol</w:t>
      </w:r>
      <w:r w:rsidRPr="00EF0BC9">
        <w:rPr>
          <w:rFonts w:ascii="Book Antiqua" w:eastAsia="SimSun" w:hAnsi="Book Antiqua" w:cs="SimSun"/>
          <w:sz w:val="24"/>
          <w:szCs w:val="24"/>
          <w:lang w:eastAsia="zh-CN"/>
        </w:rPr>
        <w:t> 2001; </w:t>
      </w:r>
      <w:r w:rsidRPr="00EF0BC9">
        <w:rPr>
          <w:rFonts w:ascii="Book Antiqua" w:eastAsia="SimSun" w:hAnsi="Book Antiqua" w:cs="SimSun"/>
          <w:b/>
          <w:bCs/>
          <w:sz w:val="24"/>
          <w:szCs w:val="24"/>
          <w:lang w:eastAsia="zh-CN"/>
        </w:rPr>
        <w:t>27</w:t>
      </w:r>
      <w:r w:rsidRPr="00EF0BC9">
        <w:rPr>
          <w:rFonts w:ascii="Book Antiqua" w:eastAsia="SimSun" w:hAnsi="Book Antiqua" w:cs="SimSun"/>
          <w:sz w:val="24"/>
          <w:szCs w:val="24"/>
          <w:lang w:eastAsia="zh-CN"/>
        </w:rPr>
        <w:t>: 901-907 [PMID: 11476922]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25 </w:t>
      </w:r>
      <w:r w:rsidRPr="00EF0BC9">
        <w:rPr>
          <w:rFonts w:ascii="Book Antiqua" w:eastAsia="SimSun" w:hAnsi="Book Antiqua" w:cs="SimSun"/>
          <w:b/>
          <w:bCs/>
          <w:sz w:val="24"/>
          <w:szCs w:val="24"/>
          <w:lang w:eastAsia="zh-CN"/>
        </w:rPr>
        <w:t>Piscaglia F</w:t>
      </w:r>
      <w:r w:rsidRPr="00EF0BC9">
        <w:rPr>
          <w:rFonts w:ascii="Book Antiqua" w:eastAsia="SimSun" w:hAnsi="Book Antiqua" w:cs="SimSun"/>
          <w:sz w:val="24"/>
          <w:szCs w:val="24"/>
          <w:lang w:eastAsia="zh-CN"/>
        </w:rPr>
        <w:t>, Donati G, Serra C, Muratori R, Solmi L, Gaiani S, Gramantieri L, Bolondi L. Value of splanchnic Doppler ultrasound in the diagnosis of portal hypertension. </w:t>
      </w:r>
      <w:r w:rsidRPr="00EF0BC9">
        <w:rPr>
          <w:rFonts w:ascii="Book Antiqua" w:eastAsia="SimSun" w:hAnsi="Book Antiqua" w:cs="SimSun"/>
          <w:i/>
          <w:iCs/>
          <w:sz w:val="24"/>
          <w:szCs w:val="24"/>
          <w:lang w:eastAsia="zh-CN"/>
        </w:rPr>
        <w:t>Ultrasound Med Biol</w:t>
      </w:r>
      <w:r w:rsidRPr="00EF0BC9">
        <w:rPr>
          <w:rFonts w:ascii="Book Antiqua" w:eastAsia="SimSun" w:hAnsi="Book Antiqua" w:cs="SimSun"/>
          <w:sz w:val="24"/>
          <w:szCs w:val="24"/>
          <w:lang w:eastAsia="zh-CN"/>
        </w:rPr>
        <w:t> 2001; </w:t>
      </w:r>
      <w:r w:rsidRPr="00EF0BC9">
        <w:rPr>
          <w:rFonts w:ascii="Book Antiqua" w:eastAsia="SimSun" w:hAnsi="Book Antiqua" w:cs="SimSun"/>
          <w:b/>
          <w:bCs/>
          <w:sz w:val="24"/>
          <w:szCs w:val="24"/>
          <w:lang w:eastAsia="zh-CN"/>
        </w:rPr>
        <w:t>27</w:t>
      </w:r>
      <w:r w:rsidRPr="00EF0BC9">
        <w:rPr>
          <w:rFonts w:ascii="Book Antiqua" w:eastAsia="SimSun" w:hAnsi="Book Antiqua" w:cs="SimSun"/>
          <w:sz w:val="24"/>
          <w:szCs w:val="24"/>
          <w:lang w:eastAsia="zh-CN"/>
        </w:rPr>
        <w:t>: 893-899 [PMID: 11476921]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26 </w:t>
      </w:r>
      <w:r w:rsidRPr="00EF0BC9">
        <w:rPr>
          <w:rFonts w:ascii="Book Antiqua" w:eastAsia="SimSun" w:hAnsi="Book Antiqua" w:cs="SimSun"/>
          <w:b/>
          <w:bCs/>
          <w:sz w:val="24"/>
          <w:szCs w:val="24"/>
          <w:lang w:eastAsia="zh-CN"/>
        </w:rPr>
        <w:t>Zardi EM</w:t>
      </w:r>
      <w:r w:rsidRPr="00EF0BC9">
        <w:rPr>
          <w:rFonts w:ascii="Book Antiqua" w:eastAsia="SimSun" w:hAnsi="Book Antiqua" w:cs="SimSun"/>
          <w:sz w:val="24"/>
          <w:szCs w:val="24"/>
          <w:lang w:eastAsia="zh-CN"/>
        </w:rPr>
        <w:t>, Di Matteo FM, Pacella CM, Sanyal AJ. Invasive and non-invasive techniques for detecting portal hypertension and predicting variceal bleeding in cirrhosis: a review. </w:t>
      </w:r>
      <w:r w:rsidRPr="00EF0BC9">
        <w:rPr>
          <w:rFonts w:ascii="Book Antiqua" w:eastAsia="SimSun" w:hAnsi="Book Antiqua" w:cs="SimSun"/>
          <w:i/>
          <w:iCs/>
          <w:sz w:val="24"/>
          <w:szCs w:val="24"/>
          <w:lang w:eastAsia="zh-CN"/>
        </w:rPr>
        <w:t>Ann Med</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46</w:t>
      </w:r>
      <w:r w:rsidRPr="00EF0BC9">
        <w:rPr>
          <w:rFonts w:ascii="Book Antiqua" w:eastAsia="SimSun" w:hAnsi="Book Antiqua" w:cs="SimSun"/>
          <w:sz w:val="24"/>
          <w:szCs w:val="24"/>
          <w:lang w:eastAsia="zh-CN"/>
        </w:rPr>
        <w:t>: 8-17 [PMID: 24328372 DOI: 10.3109/07853890.2013.857831]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27 </w:t>
      </w:r>
      <w:r w:rsidRPr="00EF0BC9">
        <w:rPr>
          <w:rFonts w:ascii="Book Antiqua" w:eastAsia="SimSun" w:hAnsi="Book Antiqua" w:cs="SimSun"/>
          <w:b/>
          <w:bCs/>
          <w:sz w:val="24"/>
          <w:szCs w:val="24"/>
          <w:lang w:eastAsia="zh-CN"/>
        </w:rPr>
        <w:t>Bolognesi M</w:t>
      </w:r>
      <w:r w:rsidRPr="00EF0BC9">
        <w:rPr>
          <w:rFonts w:ascii="Book Antiqua" w:eastAsia="SimSun" w:hAnsi="Book Antiqua" w:cs="SimSun"/>
          <w:sz w:val="24"/>
          <w:szCs w:val="24"/>
          <w:lang w:eastAsia="zh-CN"/>
        </w:rPr>
        <w:t>, Sacerdoti D, Bombonato G, Merkel C, Sartori G, Merenda R, Nava V, Angeli P, Feltracco P, Gatta A. Change in portal flow after liver transplantation: effect on hepatic arterial resistance indices and role of spleen size. </w:t>
      </w:r>
      <w:r w:rsidRPr="00EF0BC9">
        <w:rPr>
          <w:rFonts w:ascii="Book Antiqua" w:eastAsia="SimSun" w:hAnsi="Book Antiqua" w:cs="SimSun"/>
          <w:i/>
          <w:iCs/>
          <w:sz w:val="24"/>
          <w:szCs w:val="24"/>
          <w:lang w:eastAsia="zh-CN"/>
        </w:rPr>
        <w:t>Hepatology</w:t>
      </w:r>
      <w:r w:rsidRPr="00EF0BC9">
        <w:rPr>
          <w:rFonts w:ascii="Book Antiqua" w:eastAsia="SimSun" w:hAnsi="Book Antiqua" w:cs="SimSun"/>
          <w:sz w:val="24"/>
          <w:szCs w:val="24"/>
          <w:lang w:eastAsia="zh-CN"/>
        </w:rPr>
        <w:t> 2002; </w:t>
      </w:r>
      <w:r w:rsidRPr="00EF0BC9">
        <w:rPr>
          <w:rFonts w:ascii="Book Antiqua" w:eastAsia="SimSun" w:hAnsi="Book Antiqua" w:cs="SimSun"/>
          <w:b/>
          <w:bCs/>
          <w:sz w:val="24"/>
          <w:szCs w:val="24"/>
          <w:lang w:eastAsia="zh-CN"/>
        </w:rPr>
        <w:t>35</w:t>
      </w:r>
      <w:r w:rsidRPr="00EF0BC9">
        <w:rPr>
          <w:rFonts w:ascii="Book Antiqua" w:eastAsia="SimSun" w:hAnsi="Book Antiqua" w:cs="SimSun"/>
          <w:sz w:val="24"/>
          <w:szCs w:val="24"/>
          <w:lang w:eastAsia="zh-CN"/>
        </w:rPr>
        <w:t>: 601-608 [PMID: 11870373 DOI: 10.1053/jhep.2002.31352]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28 </w:t>
      </w:r>
      <w:r w:rsidRPr="00EF0BC9">
        <w:rPr>
          <w:rFonts w:ascii="Book Antiqua" w:eastAsia="SimSun" w:hAnsi="Book Antiqua" w:cs="SimSun"/>
          <w:b/>
          <w:bCs/>
          <w:sz w:val="24"/>
          <w:szCs w:val="24"/>
          <w:lang w:eastAsia="zh-CN"/>
        </w:rPr>
        <w:t>Komatsuda T</w:t>
      </w:r>
      <w:r w:rsidRPr="00EF0BC9">
        <w:rPr>
          <w:rFonts w:ascii="Book Antiqua" w:eastAsia="SimSun" w:hAnsi="Book Antiqua" w:cs="SimSun"/>
          <w:sz w:val="24"/>
          <w:szCs w:val="24"/>
          <w:lang w:eastAsia="zh-CN"/>
        </w:rPr>
        <w:t>, Ishida H, Konno K, Hamashima Y, Ohnami Y, Naganuma H, Asanuma Y, Masamune O. Color Doppler findings of gastrointestinal varices. </w:t>
      </w:r>
      <w:r w:rsidRPr="00EF0BC9">
        <w:rPr>
          <w:rFonts w:ascii="Book Antiqua" w:eastAsia="SimSun" w:hAnsi="Book Antiqua" w:cs="SimSun"/>
          <w:i/>
          <w:iCs/>
          <w:sz w:val="24"/>
          <w:szCs w:val="24"/>
          <w:lang w:eastAsia="zh-CN"/>
        </w:rPr>
        <w:t>Abdom Imaging</w:t>
      </w:r>
      <w:r w:rsidRPr="00EF0BC9">
        <w:rPr>
          <w:rFonts w:ascii="Book Antiqua" w:eastAsia="SimSun" w:hAnsi="Book Antiqua" w:cs="SimSun"/>
          <w:sz w:val="24"/>
          <w:szCs w:val="24"/>
          <w:lang w:eastAsia="zh-CN"/>
        </w:rPr>
        <w:t> 1998; </w:t>
      </w:r>
      <w:r w:rsidRPr="00EF0BC9">
        <w:rPr>
          <w:rFonts w:ascii="Book Antiqua" w:eastAsia="SimSun" w:hAnsi="Book Antiqua" w:cs="SimSun"/>
          <w:b/>
          <w:bCs/>
          <w:sz w:val="24"/>
          <w:szCs w:val="24"/>
          <w:lang w:eastAsia="zh-CN"/>
        </w:rPr>
        <w:t>23</w:t>
      </w:r>
      <w:r w:rsidRPr="00EF0BC9">
        <w:rPr>
          <w:rFonts w:ascii="Book Antiqua" w:eastAsia="SimSun" w:hAnsi="Book Antiqua" w:cs="SimSun"/>
          <w:sz w:val="24"/>
          <w:szCs w:val="24"/>
          <w:lang w:eastAsia="zh-CN"/>
        </w:rPr>
        <w:t>: 45-50 [PMID: 9437062]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29 </w:t>
      </w:r>
      <w:r w:rsidRPr="00EF0BC9">
        <w:rPr>
          <w:rFonts w:ascii="Book Antiqua" w:eastAsia="SimSun" w:hAnsi="Book Antiqua" w:cs="SimSun"/>
          <w:b/>
          <w:bCs/>
          <w:sz w:val="24"/>
          <w:szCs w:val="24"/>
          <w:lang w:eastAsia="zh-CN"/>
        </w:rPr>
        <w:t>Sato T</w:t>
      </w:r>
      <w:r w:rsidRPr="00EF0BC9">
        <w:rPr>
          <w:rFonts w:ascii="Book Antiqua" w:eastAsia="SimSun" w:hAnsi="Book Antiqua" w:cs="SimSun"/>
          <w:sz w:val="24"/>
          <w:szCs w:val="24"/>
          <w:lang w:eastAsia="zh-CN"/>
        </w:rPr>
        <w:t xml:space="preserve">, Yamazaki K, Toyota J, Karino Y, Ohmura T, Suga T. Color Doppler findings of gastric varices compared with findings on computed tomography. </w:t>
      </w:r>
      <w:r w:rsidRPr="00EF0BC9">
        <w:rPr>
          <w:rFonts w:ascii="Book Antiqua" w:eastAsia="SimSun" w:hAnsi="Book Antiqua" w:cs="SimSun"/>
          <w:i/>
          <w:iCs/>
          <w:sz w:val="24"/>
          <w:szCs w:val="24"/>
          <w:lang w:eastAsia="zh-CN"/>
        </w:rPr>
        <w:t>J Gastroenterol</w:t>
      </w:r>
      <w:r w:rsidRPr="00EF0BC9">
        <w:rPr>
          <w:rFonts w:ascii="Book Antiqua" w:eastAsia="SimSun" w:hAnsi="Book Antiqua" w:cs="SimSun"/>
          <w:sz w:val="24"/>
          <w:szCs w:val="24"/>
          <w:lang w:eastAsia="zh-CN"/>
        </w:rPr>
        <w:t xml:space="preserve"> 2002; </w:t>
      </w:r>
      <w:r w:rsidRPr="00EF0BC9">
        <w:rPr>
          <w:rFonts w:ascii="Book Antiqua" w:eastAsia="SimSun" w:hAnsi="Book Antiqua" w:cs="SimSun"/>
          <w:b/>
          <w:bCs/>
          <w:sz w:val="24"/>
          <w:szCs w:val="24"/>
          <w:lang w:eastAsia="zh-CN"/>
        </w:rPr>
        <w:t>37</w:t>
      </w:r>
      <w:r w:rsidRPr="00EF0BC9">
        <w:rPr>
          <w:rFonts w:ascii="Book Antiqua" w:eastAsia="SimSun" w:hAnsi="Book Antiqua" w:cs="SimSun"/>
          <w:sz w:val="24"/>
          <w:szCs w:val="24"/>
          <w:lang w:eastAsia="zh-CN"/>
        </w:rPr>
        <w:t>: 604-610 [PMID: 12203075 DOI: 10.1007/s005350200096]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30 </w:t>
      </w:r>
      <w:r w:rsidRPr="00EF0BC9">
        <w:rPr>
          <w:rFonts w:ascii="Book Antiqua" w:eastAsia="SimSun" w:hAnsi="Book Antiqua" w:cs="SimSun"/>
          <w:b/>
          <w:bCs/>
          <w:sz w:val="24"/>
          <w:szCs w:val="24"/>
          <w:lang w:eastAsia="zh-CN"/>
        </w:rPr>
        <w:t>Sato T</w:t>
      </w:r>
      <w:r w:rsidRPr="00EF0BC9">
        <w:rPr>
          <w:rFonts w:ascii="Book Antiqua" w:eastAsia="SimSun" w:hAnsi="Book Antiqua" w:cs="SimSun"/>
          <w:sz w:val="24"/>
          <w:szCs w:val="24"/>
          <w:lang w:eastAsia="zh-CN"/>
        </w:rPr>
        <w:t>, Yamazaki K, Toyota J, Karino Y, Ohmura T, Akaike J. Diagnosis of rectal varices via color Doppler ultrasonography. </w:t>
      </w:r>
      <w:r w:rsidRPr="00EF0BC9">
        <w:rPr>
          <w:rFonts w:ascii="Book Antiqua" w:eastAsia="SimSun" w:hAnsi="Book Antiqua" w:cs="SimSun"/>
          <w:i/>
          <w:iCs/>
          <w:sz w:val="24"/>
          <w:szCs w:val="24"/>
          <w:lang w:eastAsia="zh-CN"/>
        </w:rPr>
        <w:t>Am J Gastroenterol</w:t>
      </w:r>
      <w:r w:rsidRPr="00EF0BC9">
        <w:rPr>
          <w:rFonts w:ascii="Book Antiqua" w:eastAsia="SimSun" w:hAnsi="Book Antiqua" w:cs="SimSun"/>
          <w:sz w:val="24"/>
          <w:szCs w:val="24"/>
          <w:lang w:eastAsia="zh-CN"/>
        </w:rPr>
        <w:t> 2007; </w:t>
      </w:r>
      <w:r w:rsidRPr="00EF0BC9">
        <w:rPr>
          <w:rFonts w:ascii="Book Antiqua" w:eastAsia="SimSun" w:hAnsi="Book Antiqua" w:cs="SimSun"/>
          <w:b/>
          <w:bCs/>
          <w:sz w:val="24"/>
          <w:szCs w:val="24"/>
          <w:lang w:eastAsia="zh-CN"/>
        </w:rPr>
        <w:t>102</w:t>
      </w:r>
      <w:r w:rsidRPr="00EF0BC9">
        <w:rPr>
          <w:rFonts w:ascii="Book Antiqua" w:eastAsia="SimSun" w:hAnsi="Book Antiqua" w:cs="SimSun"/>
          <w:sz w:val="24"/>
          <w:szCs w:val="24"/>
          <w:lang w:eastAsia="zh-CN"/>
        </w:rPr>
        <w:t>: 2253-2258 [PMID: 17561969 DOI: 10.1111/j.1572-0241.2007.01340.x]</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31 </w:t>
      </w:r>
      <w:r w:rsidRPr="00EF0BC9">
        <w:rPr>
          <w:rFonts w:ascii="Book Antiqua" w:eastAsia="SimSun" w:hAnsi="Book Antiqua" w:cs="SimSun"/>
          <w:b/>
          <w:bCs/>
          <w:sz w:val="24"/>
          <w:szCs w:val="24"/>
          <w:lang w:eastAsia="zh-CN"/>
        </w:rPr>
        <w:t>Sato T</w:t>
      </w:r>
      <w:r w:rsidRPr="00EF0BC9">
        <w:rPr>
          <w:rFonts w:ascii="Book Antiqua" w:eastAsia="SimSun" w:hAnsi="Book Antiqua" w:cs="SimSun"/>
          <w:sz w:val="24"/>
          <w:szCs w:val="24"/>
          <w:lang w:eastAsia="zh-CN"/>
        </w:rPr>
        <w:t>, Yamazaki K, Akaike J. Diagnosis of gastric varices and evaluation of the effectiveness of treatment using transabdominal color Doppler ultrasonography. </w:t>
      </w:r>
      <w:r w:rsidRPr="00EF0BC9">
        <w:rPr>
          <w:rFonts w:ascii="Book Antiqua" w:eastAsia="SimSun" w:hAnsi="Book Antiqua" w:cs="SimSun"/>
          <w:i/>
          <w:iCs/>
          <w:sz w:val="24"/>
          <w:szCs w:val="24"/>
          <w:lang w:eastAsia="zh-CN"/>
        </w:rPr>
        <w:t>J Ultrasound Med</w:t>
      </w:r>
      <w:r w:rsidRPr="00EF0BC9">
        <w:rPr>
          <w:rFonts w:ascii="Book Antiqua" w:eastAsia="SimSun" w:hAnsi="Book Antiqua" w:cs="SimSun"/>
          <w:sz w:val="24"/>
          <w:szCs w:val="24"/>
          <w:lang w:eastAsia="zh-CN"/>
        </w:rPr>
        <w:t> 2009; </w:t>
      </w:r>
      <w:r w:rsidRPr="00EF0BC9">
        <w:rPr>
          <w:rFonts w:ascii="Book Antiqua" w:eastAsia="SimSun" w:hAnsi="Book Antiqua" w:cs="SimSun"/>
          <w:b/>
          <w:bCs/>
          <w:sz w:val="24"/>
          <w:szCs w:val="24"/>
          <w:lang w:eastAsia="zh-CN"/>
        </w:rPr>
        <w:t>28</w:t>
      </w:r>
      <w:r w:rsidRPr="00EF0BC9">
        <w:rPr>
          <w:rFonts w:ascii="Book Antiqua" w:eastAsia="SimSun" w:hAnsi="Book Antiqua" w:cs="SimSun"/>
          <w:sz w:val="24"/>
          <w:szCs w:val="24"/>
          <w:lang w:eastAsia="zh-CN"/>
        </w:rPr>
        <w:t>: 1125-1131 [PMID: 19710209]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32 </w:t>
      </w:r>
      <w:r w:rsidRPr="00EF0BC9">
        <w:rPr>
          <w:rFonts w:ascii="Book Antiqua" w:eastAsia="SimSun" w:hAnsi="Book Antiqua" w:cs="SimSun"/>
          <w:b/>
          <w:bCs/>
          <w:sz w:val="24"/>
          <w:szCs w:val="24"/>
          <w:lang w:eastAsia="zh-CN"/>
        </w:rPr>
        <w:t>Maruyama H</w:t>
      </w:r>
      <w:r w:rsidRPr="00EF0BC9">
        <w:rPr>
          <w:rFonts w:ascii="Book Antiqua" w:eastAsia="SimSun" w:hAnsi="Book Antiqua" w:cs="SimSun"/>
          <w:sz w:val="24"/>
          <w:szCs w:val="24"/>
          <w:lang w:eastAsia="zh-CN"/>
        </w:rPr>
        <w:t>, Shiha G, Yokosuka O, Kumar A, Sharma BC, Ibrahim A, Saraswat V, Lesmana CR, Omata M. Non-invasive assessment of portal hypertension and liver fibrosis using contrast-enhanced ultrasonography. </w:t>
      </w:r>
      <w:r w:rsidRPr="00EF0BC9">
        <w:rPr>
          <w:rFonts w:ascii="Book Antiqua" w:eastAsia="SimSun" w:hAnsi="Book Antiqua" w:cs="SimSun"/>
          <w:i/>
          <w:iCs/>
          <w:sz w:val="24"/>
          <w:szCs w:val="24"/>
          <w:lang w:eastAsia="zh-CN"/>
        </w:rPr>
        <w:t>Hepatol Int</w:t>
      </w:r>
      <w:r w:rsidRPr="00EF0BC9">
        <w:rPr>
          <w:rFonts w:ascii="Book Antiqua" w:eastAsia="SimSun" w:hAnsi="Book Antiqua" w:cs="SimSun"/>
          <w:sz w:val="24"/>
          <w:szCs w:val="24"/>
          <w:lang w:eastAsia="zh-CN"/>
        </w:rPr>
        <w:t> 2016; </w:t>
      </w:r>
      <w:r w:rsidRPr="00EF0BC9">
        <w:rPr>
          <w:rFonts w:ascii="Book Antiqua" w:eastAsia="SimSun" w:hAnsi="Book Antiqua" w:cs="SimSun"/>
          <w:b/>
          <w:bCs/>
          <w:sz w:val="24"/>
          <w:szCs w:val="24"/>
          <w:lang w:eastAsia="zh-CN"/>
        </w:rPr>
        <w:t>10</w:t>
      </w:r>
      <w:r w:rsidRPr="00EF0BC9">
        <w:rPr>
          <w:rFonts w:ascii="Book Antiqua" w:eastAsia="SimSun" w:hAnsi="Book Antiqua" w:cs="SimSun"/>
          <w:sz w:val="24"/>
          <w:szCs w:val="24"/>
          <w:lang w:eastAsia="zh-CN"/>
        </w:rPr>
        <w:t>: 267-276 [PMID: 26696585 DOI: 10.1007/s12072-015-9670-9]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33 </w:t>
      </w:r>
      <w:r w:rsidRPr="00EF0BC9">
        <w:rPr>
          <w:rFonts w:ascii="Book Antiqua" w:eastAsia="SimSun" w:hAnsi="Book Antiqua" w:cs="SimSun"/>
          <w:b/>
          <w:bCs/>
          <w:sz w:val="24"/>
          <w:szCs w:val="24"/>
          <w:lang w:eastAsia="zh-CN"/>
        </w:rPr>
        <w:t>Berzigotti A</w:t>
      </w:r>
      <w:r w:rsidRPr="00EF0BC9">
        <w:rPr>
          <w:rFonts w:ascii="Book Antiqua" w:eastAsia="SimSun" w:hAnsi="Book Antiqua" w:cs="SimSun"/>
          <w:sz w:val="24"/>
          <w:szCs w:val="24"/>
          <w:lang w:eastAsia="zh-CN"/>
        </w:rPr>
        <w:t>, Nicolau C, Bellot P, Abraldes JG, Gilabert R, García-Pagan JC, Bosch J. Evaluation of regional hepatic perfusion (RHP) by contrast-enhanced ultrasound in patients with cirrhosis.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2011; </w:t>
      </w:r>
      <w:r w:rsidRPr="00EF0BC9">
        <w:rPr>
          <w:rFonts w:ascii="Book Antiqua" w:eastAsia="SimSun" w:hAnsi="Book Antiqua" w:cs="SimSun"/>
          <w:b/>
          <w:bCs/>
          <w:sz w:val="24"/>
          <w:szCs w:val="24"/>
          <w:lang w:eastAsia="zh-CN"/>
        </w:rPr>
        <w:t>55</w:t>
      </w:r>
      <w:r w:rsidRPr="00EF0BC9">
        <w:rPr>
          <w:rFonts w:ascii="Book Antiqua" w:eastAsia="SimSun" w:hAnsi="Book Antiqua" w:cs="SimSun"/>
          <w:sz w:val="24"/>
          <w:szCs w:val="24"/>
          <w:lang w:eastAsia="zh-CN"/>
        </w:rPr>
        <w:t>: 307-314 [PMID: 21167236 DOI: 10.1016/j.jhep.2010.10.038]</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34 </w:t>
      </w:r>
      <w:r w:rsidRPr="00EF0BC9">
        <w:rPr>
          <w:rFonts w:ascii="Book Antiqua" w:eastAsia="SimSun" w:hAnsi="Book Antiqua" w:cs="SimSun"/>
          <w:b/>
          <w:bCs/>
          <w:sz w:val="24"/>
          <w:szCs w:val="24"/>
          <w:lang w:eastAsia="zh-CN"/>
        </w:rPr>
        <w:t>Qu EZ</w:t>
      </w:r>
      <w:r w:rsidRPr="00EF0BC9">
        <w:rPr>
          <w:rFonts w:ascii="Book Antiqua" w:eastAsia="SimSun" w:hAnsi="Book Antiqua" w:cs="SimSun"/>
          <w:sz w:val="24"/>
          <w:szCs w:val="24"/>
          <w:lang w:eastAsia="zh-CN"/>
        </w:rPr>
        <w:t>, Zhang YC, Li ZY, Liu Y, Wang JR. Contrast-enhanced sonography for quantitative assessment of portal hypertension in patients with liver cirrhosis. </w:t>
      </w:r>
      <w:r w:rsidRPr="00EF0BC9">
        <w:rPr>
          <w:rFonts w:ascii="Book Antiqua" w:eastAsia="SimSun" w:hAnsi="Book Antiqua" w:cs="SimSun"/>
          <w:i/>
          <w:iCs/>
          <w:sz w:val="24"/>
          <w:szCs w:val="24"/>
          <w:lang w:eastAsia="zh-CN"/>
        </w:rPr>
        <w:t>J Ultrasound Med</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33</w:t>
      </w:r>
      <w:r w:rsidRPr="00EF0BC9">
        <w:rPr>
          <w:rFonts w:ascii="Book Antiqua" w:eastAsia="SimSun" w:hAnsi="Book Antiqua" w:cs="SimSun"/>
          <w:sz w:val="24"/>
          <w:szCs w:val="24"/>
          <w:lang w:eastAsia="zh-CN"/>
        </w:rPr>
        <w:t>: 1971-1977 [PMID: 25336484 DOI: 10.7863/ultra.33.11.1971]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35 </w:t>
      </w:r>
      <w:r w:rsidRPr="00EF0BC9">
        <w:rPr>
          <w:rFonts w:ascii="Book Antiqua" w:eastAsia="SimSun" w:hAnsi="Book Antiqua" w:cs="SimSun"/>
          <w:b/>
          <w:bCs/>
          <w:sz w:val="24"/>
          <w:szCs w:val="24"/>
          <w:lang w:eastAsia="zh-CN"/>
        </w:rPr>
        <w:t>Dave JK</w:t>
      </w:r>
      <w:r w:rsidRPr="00EF0BC9">
        <w:rPr>
          <w:rFonts w:ascii="Book Antiqua" w:eastAsia="SimSun" w:hAnsi="Book Antiqua" w:cs="SimSun"/>
          <w:sz w:val="24"/>
          <w:szCs w:val="24"/>
          <w:lang w:eastAsia="zh-CN"/>
        </w:rPr>
        <w:t>, Halldorsdottir VG, Eisenbrey JR, Raichlen JS, Liu JB, McDonald ME, Dickie K, Wang S, Leung C, Forsberg F. Noninvasive LV pressure estimation using subharmonic emissions from microbubbles. </w:t>
      </w:r>
      <w:r w:rsidRPr="00EF0BC9">
        <w:rPr>
          <w:rFonts w:ascii="Book Antiqua" w:eastAsia="SimSun" w:hAnsi="Book Antiqua" w:cs="SimSun"/>
          <w:i/>
          <w:iCs/>
          <w:sz w:val="24"/>
          <w:szCs w:val="24"/>
          <w:lang w:eastAsia="zh-CN"/>
        </w:rPr>
        <w:t>JACC Cardiovasc Imaging</w:t>
      </w:r>
      <w:r w:rsidRPr="00EF0BC9">
        <w:rPr>
          <w:rFonts w:ascii="Book Antiqua" w:eastAsia="SimSun" w:hAnsi="Book Antiqua" w:cs="SimSun"/>
          <w:sz w:val="24"/>
          <w:szCs w:val="24"/>
          <w:lang w:eastAsia="zh-CN"/>
        </w:rPr>
        <w:t> 2012; </w:t>
      </w:r>
      <w:r w:rsidRPr="00EF0BC9">
        <w:rPr>
          <w:rFonts w:ascii="Book Antiqua" w:eastAsia="SimSun" w:hAnsi="Book Antiqua" w:cs="SimSun"/>
          <w:b/>
          <w:bCs/>
          <w:sz w:val="24"/>
          <w:szCs w:val="24"/>
          <w:lang w:eastAsia="zh-CN"/>
        </w:rPr>
        <w:t>5</w:t>
      </w:r>
      <w:r w:rsidRPr="00EF0BC9">
        <w:rPr>
          <w:rFonts w:ascii="Book Antiqua" w:eastAsia="SimSun" w:hAnsi="Book Antiqua" w:cs="SimSun"/>
          <w:sz w:val="24"/>
          <w:szCs w:val="24"/>
          <w:lang w:eastAsia="zh-CN"/>
        </w:rPr>
        <w:t>: 87-92 [PMID: 22239898 DOI: 10.1016/j.jcmg.2011.08.017]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36 </w:t>
      </w:r>
      <w:r w:rsidRPr="00EF0BC9">
        <w:rPr>
          <w:rFonts w:ascii="Book Antiqua" w:eastAsia="SimSun" w:hAnsi="Book Antiqua" w:cs="SimSun"/>
          <w:b/>
          <w:bCs/>
          <w:sz w:val="24"/>
          <w:szCs w:val="24"/>
          <w:lang w:eastAsia="zh-CN"/>
        </w:rPr>
        <w:t>Dave JK</w:t>
      </w:r>
      <w:r w:rsidRPr="00EF0BC9">
        <w:rPr>
          <w:rFonts w:ascii="Book Antiqua" w:eastAsia="SimSun" w:hAnsi="Book Antiqua" w:cs="SimSun"/>
          <w:sz w:val="24"/>
          <w:szCs w:val="24"/>
          <w:lang w:eastAsia="zh-CN"/>
        </w:rPr>
        <w:t>, Halldorsdottir VG, Eisenbrey JR, Merton DA, Liu JB, Zhou JH, Wang HK, Park S, Dianis S, Chalek CL, Lin F, Thomenius KE, Brown DB, Forsberg F. Investigating the efficacy of subharmonic aided pressure estimation for portal vein pressures and portal hypertension monitoring. </w:t>
      </w:r>
      <w:r w:rsidRPr="00EF0BC9">
        <w:rPr>
          <w:rFonts w:ascii="Book Antiqua" w:eastAsia="SimSun" w:hAnsi="Book Antiqua" w:cs="SimSun"/>
          <w:i/>
          <w:iCs/>
          <w:sz w:val="24"/>
          <w:szCs w:val="24"/>
          <w:lang w:eastAsia="zh-CN"/>
        </w:rPr>
        <w:t>Ultrasound Med Biol</w:t>
      </w:r>
      <w:r w:rsidRPr="00EF0BC9">
        <w:rPr>
          <w:rFonts w:ascii="Book Antiqua" w:eastAsia="SimSun" w:hAnsi="Book Antiqua" w:cs="SimSun"/>
          <w:sz w:val="24"/>
          <w:szCs w:val="24"/>
          <w:lang w:eastAsia="zh-CN"/>
        </w:rPr>
        <w:t> 2012; </w:t>
      </w:r>
      <w:r w:rsidRPr="00EF0BC9">
        <w:rPr>
          <w:rFonts w:ascii="Book Antiqua" w:eastAsia="SimSun" w:hAnsi="Book Antiqua" w:cs="SimSun"/>
          <w:b/>
          <w:bCs/>
          <w:sz w:val="24"/>
          <w:szCs w:val="24"/>
          <w:lang w:eastAsia="zh-CN"/>
        </w:rPr>
        <w:t>38</w:t>
      </w:r>
      <w:r w:rsidRPr="00EF0BC9">
        <w:rPr>
          <w:rFonts w:ascii="Book Antiqua" w:eastAsia="SimSun" w:hAnsi="Book Antiqua" w:cs="SimSun"/>
          <w:sz w:val="24"/>
          <w:szCs w:val="24"/>
          <w:lang w:eastAsia="zh-CN"/>
        </w:rPr>
        <w:t>: 1784-1798 [PMID: 22920550 DOI: 10.1016/j.ultrasmedbio.2012.06.013]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37 </w:t>
      </w:r>
      <w:r w:rsidRPr="00EF0BC9">
        <w:rPr>
          <w:rFonts w:ascii="Book Antiqua" w:eastAsia="SimSun" w:hAnsi="Book Antiqua" w:cs="SimSun"/>
          <w:b/>
          <w:bCs/>
          <w:sz w:val="24"/>
          <w:szCs w:val="24"/>
          <w:lang w:eastAsia="zh-CN"/>
        </w:rPr>
        <w:t>Eisenbrey JR</w:t>
      </w:r>
      <w:r w:rsidRPr="00EF0BC9">
        <w:rPr>
          <w:rFonts w:ascii="Book Antiqua" w:eastAsia="SimSun" w:hAnsi="Book Antiqua" w:cs="SimSun"/>
          <w:sz w:val="24"/>
          <w:szCs w:val="24"/>
          <w:lang w:eastAsia="zh-CN"/>
        </w:rPr>
        <w:t>, Dave JK, Halldorsdottir VG, Merton DA, Miller C, Gonzalez JM, Machado P, Park S, Dianis S, Chalek CL, Kim CE, Baliff JP, Thomenius KE, Brown DB, Navarro V, Forsberg F. Chronic liver disease: noninvasive subharmonic aided pressure estimation of hepatic venous pressure gradient. </w:t>
      </w:r>
      <w:r w:rsidRPr="00EF0BC9">
        <w:rPr>
          <w:rFonts w:ascii="Book Antiqua" w:eastAsia="SimSun" w:hAnsi="Book Antiqua" w:cs="SimSun"/>
          <w:i/>
          <w:iCs/>
          <w:sz w:val="24"/>
          <w:szCs w:val="24"/>
          <w:lang w:eastAsia="zh-CN"/>
        </w:rPr>
        <w:t>Radiology</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268</w:t>
      </w:r>
      <w:r w:rsidRPr="00EF0BC9">
        <w:rPr>
          <w:rFonts w:ascii="Book Antiqua" w:eastAsia="SimSun" w:hAnsi="Book Antiqua" w:cs="SimSun"/>
          <w:sz w:val="24"/>
          <w:szCs w:val="24"/>
          <w:lang w:eastAsia="zh-CN"/>
        </w:rPr>
        <w:t>: 581-588 [PMID: 23525208 DOI: 10.1148/radiol.13121769]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38 </w:t>
      </w:r>
      <w:r w:rsidRPr="00EF0BC9">
        <w:rPr>
          <w:rFonts w:ascii="Book Antiqua" w:eastAsia="SimSun" w:hAnsi="Book Antiqua" w:cs="SimSun"/>
          <w:b/>
          <w:bCs/>
          <w:sz w:val="24"/>
          <w:szCs w:val="24"/>
          <w:lang w:eastAsia="zh-CN"/>
        </w:rPr>
        <w:t>Carrión JA</w:t>
      </w:r>
      <w:r w:rsidRPr="00EF0BC9">
        <w:rPr>
          <w:rFonts w:ascii="Book Antiqua" w:eastAsia="SimSun" w:hAnsi="Book Antiqua" w:cs="SimSun"/>
          <w:sz w:val="24"/>
          <w:szCs w:val="24"/>
          <w:lang w:eastAsia="zh-CN"/>
        </w:rPr>
        <w:t>, Navasa M, Bosch J, Bruguera M, Gilabert R, Forns X. Transient elastography for diagnosis of advanced fibrosis and portal hypertension in patients with hepatitis C recurrence after liver transplantation. </w:t>
      </w:r>
      <w:r w:rsidRPr="00EF0BC9">
        <w:rPr>
          <w:rFonts w:ascii="Book Antiqua" w:eastAsia="SimSun" w:hAnsi="Book Antiqua" w:cs="SimSun"/>
          <w:i/>
          <w:iCs/>
          <w:sz w:val="24"/>
          <w:szCs w:val="24"/>
          <w:lang w:eastAsia="zh-CN"/>
        </w:rPr>
        <w:t>Liver Transpl</w:t>
      </w:r>
      <w:r w:rsidRPr="00EF0BC9">
        <w:rPr>
          <w:rFonts w:ascii="Book Antiqua" w:eastAsia="SimSun" w:hAnsi="Book Antiqua" w:cs="SimSun"/>
          <w:sz w:val="24"/>
          <w:szCs w:val="24"/>
          <w:lang w:eastAsia="zh-CN"/>
        </w:rPr>
        <w:t> 2006; </w:t>
      </w:r>
      <w:r w:rsidRPr="00EF0BC9">
        <w:rPr>
          <w:rFonts w:ascii="Book Antiqua" w:eastAsia="SimSun" w:hAnsi="Book Antiqua" w:cs="SimSun"/>
          <w:b/>
          <w:bCs/>
          <w:sz w:val="24"/>
          <w:szCs w:val="24"/>
          <w:lang w:eastAsia="zh-CN"/>
        </w:rPr>
        <w:t>12</w:t>
      </w:r>
      <w:r w:rsidRPr="00EF0BC9">
        <w:rPr>
          <w:rFonts w:ascii="Book Antiqua" w:eastAsia="SimSun" w:hAnsi="Book Antiqua" w:cs="SimSun"/>
          <w:sz w:val="24"/>
          <w:szCs w:val="24"/>
          <w:lang w:eastAsia="zh-CN"/>
        </w:rPr>
        <w:t>: 1791-1798 [PMID: 16823833 DOI: 10.1002/lt.20857]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39 </w:t>
      </w:r>
      <w:r w:rsidRPr="00EF0BC9">
        <w:rPr>
          <w:rFonts w:ascii="Book Antiqua" w:eastAsia="SimSun" w:hAnsi="Book Antiqua" w:cs="SimSun"/>
          <w:b/>
          <w:bCs/>
          <w:sz w:val="24"/>
          <w:szCs w:val="24"/>
          <w:lang w:eastAsia="zh-CN"/>
        </w:rPr>
        <w:t>Vizzutti F</w:t>
      </w:r>
      <w:r w:rsidRPr="00EF0BC9">
        <w:rPr>
          <w:rFonts w:ascii="Book Antiqua" w:eastAsia="SimSun" w:hAnsi="Book Antiqua" w:cs="SimSun"/>
          <w:sz w:val="24"/>
          <w:szCs w:val="24"/>
          <w:lang w:eastAsia="zh-CN"/>
        </w:rPr>
        <w:t>, Arena U, Romanelli RG, Rega L, Foschi M, Colagrande S, Petrarca A, Moscarella S, Belli G, Zignego AL, Marra F, Laffi G, Pinzani M. Liver stiffness measurement predicts severe portal hypertension in patients with HCV-related cirrhosis. </w:t>
      </w:r>
      <w:r w:rsidRPr="00EF0BC9">
        <w:rPr>
          <w:rFonts w:ascii="Book Antiqua" w:eastAsia="SimSun" w:hAnsi="Book Antiqua" w:cs="SimSun"/>
          <w:i/>
          <w:iCs/>
          <w:sz w:val="24"/>
          <w:szCs w:val="24"/>
          <w:lang w:eastAsia="zh-CN"/>
        </w:rPr>
        <w:t>Hepatology</w:t>
      </w:r>
      <w:r w:rsidRPr="00EF0BC9">
        <w:rPr>
          <w:rFonts w:ascii="Book Antiqua" w:eastAsia="SimSun" w:hAnsi="Book Antiqua" w:cs="SimSun"/>
          <w:sz w:val="24"/>
          <w:szCs w:val="24"/>
          <w:lang w:eastAsia="zh-CN"/>
        </w:rPr>
        <w:t> 2007; </w:t>
      </w:r>
      <w:r w:rsidRPr="00EF0BC9">
        <w:rPr>
          <w:rFonts w:ascii="Book Antiqua" w:eastAsia="SimSun" w:hAnsi="Book Antiqua" w:cs="SimSun"/>
          <w:b/>
          <w:bCs/>
          <w:sz w:val="24"/>
          <w:szCs w:val="24"/>
          <w:lang w:eastAsia="zh-CN"/>
        </w:rPr>
        <w:t>45</w:t>
      </w:r>
      <w:r w:rsidRPr="00EF0BC9">
        <w:rPr>
          <w:rFonts w:ascii="Book Antiqua" w:eastAsia="SimSun" w:hAnsi="Book Antiqua" w:cs="SimSun"/>
          <w:sz w:val="24"/>
          <w:szCs w:val="24"/>
          <w:lang w:eastAsia="zh-CN"/>
        </w:rPr>
        <w:t>: 1290-1297 [PMID: 17464971 DOI: 10.1002/hep.21665]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40 </w:t>
      </w:r>
      <w:r w:rsidRPr="00EF0BC9">
        <w:rPr>
          <w:rFonts w:ascii="Book Antiqua" w:eastAsia="SimSun" w:hAnsi="Book Antiqua" w:cs="SimSun"/>
          <w:b/>
          <w:bCs/>
          <w:sz w:val="24"/>
          <w:szCs w:val="24"/>
          <w:lang w:eastAsia="zh-CN"/>
        </w:rPr>
        <w:t>Bureau C</w:t>
      </w:r>
      <w:r w:rsidRPr="00EF0BC9">
        <w:rPr>
          <w:rFonts w:ascii="Book Antiqua" w:eastAsia="SimSun" w:hAnsi="Book Antiqua" w:cs="SimSun"/>
          <w:sz w:val="24"/>
          <w:szCs w:val="24"/>
          <w:lang w:eastAsia="zh-CN"/>
        </w:rPr>
        <w:t>, Metivier S, Peron JM, Selves J, Robic MA, Gourraud PA, Rouquet O, Dupuis E, Alric L, Vinel JP. Transient elastography accurately predicts presence of significant portal hypertension in patients with chronic liver disease. </w:t>
      </w:r>
      <w:r w:rsidRPr="00EF0BC9">
        <w:rPr>
          <w:rFonts w:ascii="Book Antiqua" w:eastAsia="SimSun" w:hAnsi="Book Antiqua" w:cs="SimSun"/>
          <w:i/>
          <w:iCs/>
          <w:sz w:val="24"/>
          <w:szCs w:val="24"/>
          <w:lang w:eastAsia="zh-CN"/>
        </w:rPr>
        <w:t>Aliment Pharmacol Ther</w:t>
      </w:r>
      <w:r w:rsidRPr="00EF0BC9">
        <w:rPr>
          <w:rFonts w:ascii="Book Antiqua" w:eastAsia="SimSun" w:hAnsi="Book Antiqua" w:cs="SimSun"/>
          <w:sz w:val="24"/>
          <w:szCs w:val="24"/>
          <w:lang w:eastAsia="zh-CN"/>
        </w:rPr>
        <w:t> 2008; </w:t>
      </w:r>
      <w:r w:rsidRPr="00EF0BC9">
        <w:rPr>
          <w:rFonts w:ascii="Book Antiqua" w:eastAsia="SimSun" w:hAnsi="Book Antiqua" w:cs="SimSun"/>
          <w:b/>
          <w:bCs/>
          <w:sz w:val="24"/>
          <w:szCs w:val="24"/>
          <w:lang w:eastAsia="zh-CN"/>
        </w:rPr>
        <w:t>27</w:t>
      </w:r>
      <w:r w:rsidRPr="00EF0BC9">
        <w:rPr>
          <w:rFonts w:ascii="Book Antiqua" w:eastAsia="SimSun" w:hAnsi="Book Antiqua" w:cs="SimSun"/>
          <w:sz w:val="24"/>
          <w:szCs w:val="24"/>
          <w:lang w:eastAsia="zh-CN"/>
        </w:rPr>
        <w:t>: 1261-1268 [PMID: 18397389 DOI: 10.1111/j.1365-2036.2008.03701.x]</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41 </w:t>
      </w:r>
      <w:r w:rsidRPr="00EF0BC9">
        <w:rPr>
          <w:rFonts w:ascii="Book Antiqua" w:eastAsia="SimSun" w:hAnsi="Book Antiqua" w:cs="SimSun"/>
          <w:b/>
          <w:bCs/>
          <w:sz w:val="24"/>
          <w:szCs w:val="24"/>
          <w:lang w:eastAsia="zh-CN"/>
        </w:rPr>
        <w:t>Lemoine M</w:t>
      </w:r>
      <w:r w:rsidRPr="00EF0BC9">
        <w:rPr>
          <w:rFonts w:ascii="Book Antiqua" w:eastAsia="SimSun" w:hAnsi="Book Antiqua" w:cs="SimSun"/>
          <w:sz w:val="24"/>
          <w:szCs w:val="24"/>
          <w:lang w:eastAsia="zh-CN"/>
        </w:rPr>
        <w:t xml:space="preserve">, Katsahian S, Ziol M, Nahon P, Ganne-Carrie N, Kazemi F, Grando-Lemaire V, Trinchet JC, Beaugrand M. Liver stiffness measurement as a predictive </w:t>
      </w:r>
      <w:r w:rsidRPr="00EF0BC9">
        <w:rPr>
          <w:rFonts w:ascii="Book Antiqua" w:eastAsia="SimSun" w:hAnsi="Book Antiqua" w:cs="SimSun"/>
          <w:sz w:val="24"/>
          <w:szCs w:val="24"/>
          <w:lang w:eastAsia="zh-CN"/>
        </w:rPr>
        <w:lastRenderedPageBreak/>
        <w:t>tool of clinically significant portal hypertension in patients with compensated hepatitis C virus or alcohol-related cirrhosis. </w:t>
      </w:r>
      <w:r w:rsidRPr="00EF0BC9">
        <w:rPr>
          <w:rFonts w:ascii="Book Antiqua" w:eastAsia="SimSun" w:hAnsi="Book Antiqua" w:cs="SimSun"/>
          <w:i/>
          <w:iCs/>
          <w:sz w:val="24"/>
          <w:szCs w:val="24"/>
          <w:lang w:eastAsia="zh-CN"/>
        </w:rPr>
        <w:t>Aliment Pharmacol Ther</w:t>
      </w:r>
      <w:r w:rsidRPr="00EF0BC9">
        <w:rPr>
          <w:rFonts w:ascii="Book Antiqua" w:eastAsia="SimSun" w:hAnsi="Book Antiqua" w:cs="SimSun"/>
          <w:sz w:val="24"/>
          <w:szCs w:val="24"/>
          <w:lang w:eastAsia="zh-CN"/>
        </w:rPr>
        <w:t> 2008; </w:t>
      </w:r>
      <w:r w:rsidRPr="00EF0BC9">
        <w:rPr>
          <w:rFonts w:ascii="Book Antiqua" w:eastAsia="SimSun" w:hAnsi="Book Antiqua" w:cs="SimSun"/>
          <w:b/>
          <w:bCs/>
          <w:sz w:val="24"/>
          <w:szCs w:val="24"/>
          <w:lang w:eastAsia="zh-CN"/>
        </w:rPr>
        <w:t>28</w:t>
      </w:r>
      <w:r w:rsidRPr="00EF0BC9">
        <w:rPr>
          <w:rFonts w:ascii="Book Antiqua" w:eastAsia="SimSun" w:hAnsi="Book Antiqua" w:cs="SimSun"/>
          <w:sz w:val="24"/>
          <w:szCs w:val="24"/>
          <w:lang w:eastAsia="zh-CN"/>
        </w:rPr>
        <w:t>: 1102-1110 [PMID: 18691352 DOI: 10.1111/j.1365-2036.2008.03825.x]</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42 </w:t>
      </w:r>
      <w:r w:rsidRPr="00EF0BC9">
        <w:rPr>
          <w:rFonts w:ascii="Book Antiqua" w:eastAsia="SimSun" w:hAnsi="Book Antiqua" w:cs="SimSun"/>
          <w:b/>
          <w:bCs/>
          <w:sz w:val="24"/>
          <w:szCs w:val="24"/>
          <w:lang w:eastAsia="zh-CN"/>
        </w:rPr>
        <w:t>Bolognesi M</w:t>
      </w:r>
      <w:r w:rsidRPr="00EF0BC9">
        <w:rPr>
          <w:rFonts w:ascii="Book Antiqua" w:eastAsia="SimSun" w:hAnsi="Book Antiqua" w:cs="SimSun"/>
          <w:sz w:val="24"/>
          <w:szCs w:val="24"/>
          <w:lang w:eastAsia="zh-CN"/>
        </w:rPr>
        <w:t>, Di Pascoli M, Verardo A, Gatta A. Splanchnic vasodilation and hyperdynamic circulatory syndrome in cirrhosis. </w:t>
      </w:r>
      <w:r w:rsidRPr="00EF0BC9">
        <w:rPr>
          <w:rFonts w:ascii="Book Antiqua" w:eastAsia="SimSun" w:hAnsi="Book Antiqua" w:cs="SimSun"/>
          <w:i/>
          <w:iCs/>
          <w:sz w:val="24"/>
          <w:szCs w:val="24"/>
          <w:lang w:eastAsia="zh-CN"/>
        </w:rPr>
        <w:t>World J Gastroenterol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20</w:t>
      </w:r>
      <w:r w:rsidRPr="00EF0BC9">
        <w:rPr>
          <w:rFonts w:ascii="Book Antiqua" w:eastAsia="SimSun" w:hAnsi="Book Antiqua" w:cs="SimSun"/>
          <w:sz w:val="24"/>
          <w:szCs w:val="24"/>
          <w:lang w:eastAsia="zh-CN"/>
        </w:rPr>
        <w:t>: 2555-2563 [PMID: 24627591 DOI: 10.3748/wjg.v20.i10.2555]</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43 </w:t>
      </w:r>
      <w:r w:rsidRPr="00EF0BC9">
        <w:rPr>
          <w:rFonts w:ascii="Book Antiqua" w:eastAsia="SimSun" w:hAnsi="Book Antiqua" w:cs="SimSun"/>
          <w:b/>
          <w:bCs/>
          <w:sz w:val="24"/>
          <w:szCs w:val="24"/>
          <w:lang w:eastAsia="zh-CN"/>
        </w:rPr>
        <w:t>Sacerdoti D</w:t>
      </w:r>
      <w:r w:rsidRPr="00EF0BC9">
        <w:rPr>
          <w:rFonts w:ascii="Book Antiqua" w:eastAsia="SimSun" w:hAnsi="Book Antiqua" w:cs="SimSun"/>
          <w:sz w:val="24"/>
          <w:szCs w:val="24"/>
          <w:lang w:eastAsia="zh-CN"/>
        </w:rPr>
        <w:t>, Pesce P, Di Pascoli M, Brocco S, Cecchetto L, Bolognesi M. Arachidonic acid metabolites and endothelial dysfunction of portal hypertension. </w:t>
      </w:r>
      <w:r w:rsidRPr="00EF0BC9">
        <w:rPr>
          <w:rFonts w:ascii="Book Antiqua" w:eastAsia="SimSun" w:hAnsi="Book Antiqua" w:cs="SimSun"/>
          <w:i/>
          <w:iCs/>
          <w:sz w:val="24"/>
          <w:szCs w:val="24"/>
          <w:lang w:eastAsia="zh-CN"/>
        </w:rPr>
        <w:t>Prostaglandins Other Lipid Mediat</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120</w:t>
      </w:r>
      <w:r w:rsidRPr="00EF0BC9">
        <w:rPr>
          <w:rFonts w:ascii="Book Antiqua" w:eastAsia="SimSun" w:hAnsi="Book Antiqua" w:cs="SimSun"/>
          <w:sz w:val="24"/>
          <w:szCs w:val="24"/>
          <w:lang w:eastAsia="zh-CN"/>
        </w:rPr>
        <w:t>: 80-90 [PMID: 26072731 DOI: 10.1016/j.prostaglandins.2015.05.008]</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44 </w:t>
      </w:r>
      <w:r w:rsidRPr="00EF0BC9">
        <w:rPr>
          <w:rFonts w:ascii="Book Antiqua" w:eastAsia="SimSun" w:hAnsi="Book Antiqua" w:cs="SimSun"/>
          <w:b/>
          <w:bCs/>
          <w:sz w:val="24"/>
          <w:szCs w:val="24"/>
          <w:lang w:eastAsia="zh-CN"/>
        </w:rPr>
        <w:t>Di Pascoli M</w:t>
      </w:r>
      <w:r w:rsidRPr="00EF0BC9">
        <w:rPr>
          <w:rFonts w:ascii="Book Antiqua" w:eastAsia="SimSun" w:hAnsi="Book Antiqua" w:cs="SimSun"/>
          <w:sz w:val="24"/>
          <w:szCs w:val="24"/>
          <w:lang w:eastAsia="zh-CN"/>
        </w:rPr>
        <w:t>, Zampieri F, Verardo A, Pesce P, Turato C, Angeli P, Sacerdoti D, Bolognesi M. Inhibition of epoxyeicosatrienoic acid production in rats with cirrhosis has beneficial effects on portal hypertension by reducing splanchnic vasodilation. </w:t>
      </w:r>
      <w:r w:rsidRPr="00EF0BC9">
        <w:rPr>
          <w:rFonts w:ascii="Book Antiqua" w:eastAsia="SimSun" w:hAnsi="Book Antiqua" w:cs="SimSun"/>
          <w:i/>
          <w:iCs/>
          <w:sz w:val="24"/>
          <w:szCs w:val="24"/>
          <w:lang w:eastAsia="zh-CN"/>
        </w:rPr>
        <w:t>Hepatology</w:t>
      </w:r>
      <w:r w:rsidRPr="00EF0BC9">
        <w:rPr>
          <w:rFonts w:ascii="Book Antiqua" w:eastAsia="SimSun" w:hAnsi="Book Antiqua" w:cs="SimSun"/>
          <w:sz w:val="24"/>
          <w:szCs w:val="24"/>
          <w:lang w:eastAsia="zh-CN"/>
        </w:rPr>
        <w:t> 2016; </w:t>
      </w:r>
      <w:r w:rsidRPr="00EF0BC9">
        <w:rPr>
          <w:rFonts w:ascii="Book Antiqua" w:eastAsia="SimSun" w:hAnsi="Book Antiqua" w:cs="SimSun"/>
          <w:b/>
          <w:bCs/>
          <w:sz w:val="24"/>
          <w:szCs w:val="24"/>
          <w:lang w:eastAsia="zh-CN"/>
        </w:rPr>
        <w:t>64</w:t>
      </w:r>
      <w:r w:rsidRPr="00EF0BC9">
        <w:rPr>
          <w:rFonts w:ascii="Book Antiqua" w:eastAsia="SimSun" w:hAnsi="Book Antiqua" w:cs="SimSun"/>
          <w:sz w:val="24"/>
          <w:szCs w:val="24"/>
          <w:lang w:eastAsia="zh-CN"/>
        </w:rPr>
        <w:t>: 923-930 [PMID: 27312119 DOI: 10.1002/hep.28686]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45 </w:t>
      </w:r>
      <w:r w:rsidRPr="00EF0BC9">
        <w:rPr>
          <w:rFonts w:ascii="Book Antiqua" w:eastAsia="SimSun" w:hAnsi="Book Antiqua" w:cs="SimSun"/>
          <w:b/>
          <w:bCs/>
          <w:sz w:val="24"/>
          <w:szCs w:val="24"/>
          <w:lang w:eastAsia="zh-CN"/>
        </w:rPr>
        <w:t>Robic MA</w:t>
      </w:r>
      <w:r w:rsidRPr="00EF0BC9">
        <w:rPr>
          <w:rFonts w:ascii="Book Antiqua" w:eastAsia="SimSun" w:hAnsi="Book Antiqua" w:cs="SimSun"/>
          <w:sz w:val="24"/>
          <w:szCs w:val="24"/>
          <w:lang w:eastAsia="zh-CN"/>
        </w:rPr>
        <w:t>, Procopet B, Métivier S, Péron JM, Selves J, Vinel JP, Bureau C. Liver stiffness accurately predicts portal hypertension related complications in patients with chronic liver disease: a prospective study.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2011; </w:t>
      </w:r>
      <w:r w:rsidRPr="00EF0BC9">
        <w:rPr>
          <w:rFonts w:ascii="Book Antiqua" w:eastAsia="SimSun" w:hAnsi="Book Antiqua" w:cs="SimSun"/>
          <w:b/>
          <w:bCs/>
          <w:sz w:val="24"/>
          <w:szCs w:val="24"/>
          <w:lang w:eastAsia="zh-CN"/>
        </w:rPr>
        <w:t>55</w:t>
      </w:r>
      <w:r w:rsidRPr="00EF0BC9">
        <w:rPr>
          <w:rFonts w:ascii="Book Antiqua" w:eastAsia="SimSun" w:hAnsi="Book Antiqua" w:cs="SimSun"/>
          <w:sz w:val="24"/>
          <w:szCs w:val="24"/>
          <w:lang w:eastAsia="zh-CN"/>
        </w:rPr>
        <w:t>: 1017-1024 [PMID: 21354450 DOI: 10.1016/j.jhep.2011.01.051]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46 </w:t>
      </w:r>
      <w:r w:rsidRPr="00EF0BC9">
        <w:rPr>
          <w:rFonts w:ascii="Book Antiqua" w:eastAsia="SimSun" w:hAnsi="Book Antiqua" w:cs="SimSun"/>
          <w:b/>
          <w:bCs/>
          <w:sz w:val="24"/>
          <w:szCs w:val="24"/>
          <w:lang w:eastAsia="zh-CN"/>
        </w:rPr>
        <w:t>Kitson MT</w:t>
      </w:r>
      <w:r w:rsidRPr="00EF0BC9">
        <w:rPr>
          <w:rFonts w:ascii="Book Antiqua" w:eastAsia="SimSun" w:hAnsi="Book Antiqua" w:cs="SimSun"/>
          <w:sz w:val="24"/>
          <w:szCs w:val="24"/>
          <w:lang w:eastAsia="zh-CN"/>
        </w:rPr>
        <w:t>, Roberts SK, Colman JC, Paul E, Button P, Kemp W. Liver stiffness and the prediction of clinically significant portal hypertension and portal hypertensive complications. </w:t>
      </w:r>
      <w:r w:rsidRPr="00EF0BC9">
        <w:rPr>
          <w:rFonts w:ascii="Book Antiqua" w:eastAsia="SimSun" w:hAnsi="Book Antiqua" w:cs="SimSun"/>
          <w:i/>
          <w:iCs/>
          <w:sz w:val="24"/>
          <w:szCs w:val="24"/>
          <w:lang w:eastAsia="zh-CN"/>
        </w:rPr>
        <w:t>Scand J Gastroenterol</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50</w:t>
      </w:r>
      <w:r w:rsidRPr="00EF0BC9">
        <w:rPr>
          <w:rFonts w:ascii="Book Antiqua" w:eastAsia="SimSun" w:hAnsi="Book Antiqua" w:cs="SimSun"/>
          <w:sz w:val="24"/>
          <w:szCs w:val="24"/>
          <w:lang w:eastAsia="zh-CN"/>
        </w:rPr>
        <w:t>: 462-469 [PMID: 25623641 DOI: 10.3109/00365521.2014.964758]</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47 </w:t>
      </w:r>
      <w:r w:rsidRPr="00EF0BC9">
        <w:rPr>
          <w:rFonts w:ascii="Book Antiqua" w:eastAsia="SimSun" w:hAnsi="Book Antiqua" w:cs="SimSun"/>
          <w:b/>
          <w:bCs/>
          <w:sz w:val="24"/>
          <w:szCs w:val="24"/>
          <w:lang w:eastAsia="zh-CN"/>
        </w:rPr>
        <w:t>Piscaglia F</w:t>
      </w:r>
      <w:r w:rsidRPr="00EF0BC9">
        <w:rPr>
          <w:rFonts w:ascii="Book Antiqua" w:eastAsia="SimSun" w:hAnsi="Book Antiqua" w:cs="SimSun"/>
          <w:sz w:val="24"/>
          <w:szCs w:val="24"/>
          <w:lang w:eastAsia="zh-CN"/>
        </w:rPr>
        <w:t>, Marinelli S, Bota S, Serra C, Venerandi L, Leoni S, Salvatore V. The role of ultrasound elastographic techniques in chronic liver disease: current status and future perspectives. </w:t>
      </w:r>
      <w:r w:rsidRPr="00EF0BC9">
        <w:rPr>
          <w:rFonts w:ascii="Book Antiqua" w:eastAsia="SimSun" w:hAnsi="Book Antiqua" w:cs="SimSun"/>
          <w:i/>
          <w:iCs/>
          <w:sz w:val="24"/>
          <w:szCs w:val="24"/>
          <w:lang w:eastAsia="zh-CN"/>
        </w:rPr>
        <w:t>Eur J Radiol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83</w:t>
      </w:r>
      <w:r w:rsidRPr="00EF0BC9">
        <w:rPr>
          <w:rFonts w:ascii="Book Antiqua" w:eastAsia="SimSun" w:hAnsi="Book Antiqua" w:cs="SimSun"/>
          <w:sz w:val="24"/>
          <w:szCs w:val="24"/>
          <w:lang w:eastAsia="zh-CN"/>
        </w:rPr>
        <w:t>: 450-455 [PMID: 23891139 DOI: 10.1016/j.ejrad.2013.06.009]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48 </w:t>
      </w:r>
      <w:r w:rsidRPr="00EF0BC9">
        <w:rPr>
          <w:rFonts w:ascii="Book Antiqua" w:eastAsia="SimSun" w:hAnsi="Book Antiqua" w:cs="SimSun"/>
          <w:b/>
          <w:bCs/>
          <w:sz w:val="24"/>
          <w:szCs w:val="24"/>
          <w:lang w:eastAsia="zh-CN"/>
        </w:rPr>
        <w:t>Piscaglia F</w:t>
      </w:r>
      <w:r w:rsidRPr="00EF0BC9">
        <w:rPr>
          <w:rFonts w:ascii="Book Antiqua" w:eastAsia="SimSun" w:hAnsi="Book Antiqua" w:cs="SimSun"/>
          <w:sz w:val="24"/>
          <w:szCs w:val="24"/>
          <w:lang w:eastAsia="zh-CN"/>
        </w:rPr>
        <w:t>, Salvatore V, Mulazzani L, Cantisani V, Schiavone C. Ultrasound Shear Wave Elastography for Liver Disease. A Critical Appraisal of the Many Actors on the Stage. </w:t>
      </w:r>
      <w:r w:rsidRPr="00EF0BC9">
        <w:rPr>
          <w:rFonts w:ascii="Book Antiqua" w:eastAsia="SimSun" w:hAnsi="Book Antiqua" w:cs="SimSun"/>
          <w:i/>
          <w:iCs/>
          <w:sz w:val="24"/>
          <w:szCs w:val="24"/>
          <w:lang w:eastAsia="zh-CN"/>
        </w:rPr>
        <w:t>Ultraschall Med</w:t>
      </w:r>
      <w:r w:rsidRPr="00EF0BC9">
        <w:rPr>
          <w:rFonts w:ascii="Book Antiqua" w:eastAsia="SimSun" w:hAnsi="Book Antiqua" w:cs="SimSun"/>
          <w:sz w:val="24"/>
          <w:szCs w:val="24"/>
          <w:lang w:eastAsia="zh-CN"/>
        </w:rPr>
        <w:t> 2016; </w:t>
      </w:r>
      <w:r w:rsidRPr="00EF0BC9">
        <w:rPr>
          <w:rFonts w:ascii="Book Antiqua" w:eastAsia="SimSun" w:hAnsi="Book Antiqua" w:cs="SimSun"/>
          <w:b/>
          <w:bCs/>
          <w:sz w:val="24"/>
          <w:szCs w:val="24"/>
          <w:lang w:eastAsia="zh-CN"/>
        </w:rPr>
        <w:t>37</w:t>
      </w:r>
      <w:r w:rsidRPr="00EF0BC9">
        <w:rPr>
          <w:rFonts w:ascii="Book Antiqua" w:eastAsia="SimSun" w:hAnsi="Book Antiqua" w:cs="SimSun"/>
          <w:sz w:val="24"/>
          <w:szCs w:val="24"/>
          <w:lang w:eastAsia="zh-CN"/>
        </w:rPr>
        <w:t>: 1-5 [PMID: 26871407 DOI: 10.1055/s-0035-1567037]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49 </w:t>
      </w:r>
      <w:r w:rsidRPr="00EF0BC9">
        <w:rPr>
          <w:rFonts w:ascii="Book Antiqua" w:eastAsia="SimSun" w:hAnsi="Book Antiqua" w:cs="SimSun"/>
          <w:b/>
          <w:bCs/>
          <w:sz w:val="24"/>
          <w:szCs w:val="24"/>
          <w:lang w:eastAsia="zh-CN"/>
        </w:rPr>
        <w:t>Kim TY</w:t>
      </w:r>
      <w:r w:rsidRPr="00EF0BC9">
        <w:rPr>
          <w:rFonts w:ascii="Book Antiqua" w:eastAsia="SimSun" w:hAnsi="Book Antiqua" w:cs="SimSun"/>
          <w:sz w:val="24"/>
          <w:szCs w:val="24"/>
          <w:lang w:eastAsia="zh-CN"/>
        </w:rPr>
        <w:t>, Jeong WK, Sohn JH, Kim J, Kim MY, Kim Y. Evaluation of portal hypertension by real-time shear wave elastography in cirrhotic patients. </w:t>
      </w:r>
      <w:r w:rsidRPr="00EF0BC9">
        <w:rPr>
          <w:rFonts w:ascii="Book Antiqua" w:eastAsia="SimSun" w:hAnsi="Book Antiqua" w:cs="SimSun"/>
          <w:i/>
          <w:iCs/>
          <w:sz w:val="24"/>
          <w:szCs w:val="24"/>
          <w:lang w:eastAsia="zh-CN"/>
        </w:rPr>
        <w:t>Liver Int</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35</w:t>
      </w:r>
      <w:r w:rsidRPr="00EF0BC9">
        <w:rPr>
          <w:rFonts w:ascii="Book Antiqua" w:eastAsia="SimSun" w:hAnsi="Book Antiqua" w:cs="SimSun"/>
          <w:sz w:val="24"/>
          <w:szCs w:val="24"/>
          <w:lang w:eastAsia="zh-CN"/>
        </w:rPr>
        <w:t>: 2416-2424 [PMID: 25875718 DOI: 10.1111/liv.12846]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50 </w:t>
      </w:r>
      <w:r w:rsidRPr="00EF0BC9">
        <w:rPr>
          <w:rFonts w:ascii="Book Antiqua" w:eastAsia="MS Mincho" w:hAnsi="Book Antiqua" w:cs="MS Mincho"/>
          <w:b/>
          <w:bCs/>
          <w:sz w:val="24"/>
          <w:szCs w:val="24"/>
          <w:lang w:eastAsia="zh-CN"/>
        </w:rPr>
        <w:t>Ş</w:t>
      </w:r>
      <w:r w:rsidRPr="00EF0BC9">
        <w:rPr>
          <w:rFonts w:ascii="Book Antiqua" w:eastAsia="SimSun" w:hAnsi="Book Antiqua" w:cs="SimSun"/>
          <w:b/>
          <w:bCs/>
          <w:sz w:val="24"/>
          <w:szCs w:val="24"/>
          <w:lang w:eastAsia="zh-CN"/>
        </w:rPr>
        <w:t>irli R</w:t>
      </w:r>
      <w:r w:rsidRPr="00EF0BC9">
        <w:rPr>
          <w:rFonts w:ascii="Book Antiqua" w:eastAsia="SimSun" w:hAnsi="Book Antiqua" w:cs="SimSun"/>
          <w:sz w:val="24"/>
          <w:szCs w:val="24"/>
          <w:lang w:eastAsia="zh-CN"/>
        </w:rPr>
        <w:t>, Sporea I, Popescu A, D</w:t>
      </w:r>
      <w:r w:rsidRPr="00EF0BC9">
        <w:rPr>
          <w:rFonts w:ascii="Book Antiqua" w:eastAsia="MS Mincho" w:hAnsi="Book Antiqua" w:cs="MS Mincho"/>
          <w:sz w:val="24"/>
          <w:szCs w:val="24"/>
          <w:lang w:eastAsia="zh-CN"/>
        </w:rPr>
        <w:t>ă</w:t>
      </w:r>
      <w:r w:rsidRPr="00EF0BC9">
        <w:rPr>
          <w:rFonts w:ascii="Book Antiqua" w:eastAsia="SimSun" w:hAnsi="Book Antiqua" w:cs="SimSun"/>
          <w:sz w:val="24"/>
          <w:szCs w:val="24"/>
          <w:lang w:eastAsia="zh-CN"/>
        </w:rPr>
        <w:t>nil</w:t>
      </w:r>
      <w:r w:rsidRPr="00EF0BC9">
        <w:rPr>
          <w:rFonts w:ascii="Book Antiqua" w:eastAsia="MS Mincho" w:hAnsi="Book Antiqua" w:cs="MS Mincho"/>
          <w:sz w:val="24"/>
          <w:szCs w:val="24"/>
          <w:lang w:eastAsia="zh-CN"/>
        </w:rPr>
        <w:t>ă</w:t>
      </w:r>
      <w:r w:rsidRPr="00EF0BC9">
        <w:rPr>
          <w:rFonts w:ascii="Book Antiqua" w:eastAsia="SimSun" w:hAnsi="Book Antiqua" w:cs="SimSun"/>
          <w:sz w:val="24"/>
          <w:szCs w:val="24"/>
          <w:lang w:eastAsia="zh-CN"/>
        </w:rPr>
        <w:t xml:space="preserve"> M. Ultrasound-based elastography for the diagnosis of portal hypertension in cirrhotics. </w:t>
      </w:r>
      <w:r w:rsidRPr="00EF0BC9">
        <w:rPr>
          <w:rFonts w:ascii="Book Antiqua" w:eastAsia="SimSun" w:hAnsi="Book Antiqua" w:cs="SimSun"/>
          <w:i/>
          <w:iCs/>
          <w:sz w:val="24"/>
          <w:szCs w:val="24"/>
          <w:lang w:eastAsia="zh-CN"/>
        </w:rPr>
        <w:t>World J Gastroenterol</w:t>
      </w:r>
      <w:r w:rsidRPr="00EF0BC9">
        <w:rPr>
          <w:rFonts w:ascii="Book Antiqua" w:eastAsia="SimSun" w:hAnsi="Book Antiqua" w:cs="SimSun"/>
          <w:sz w:val="24"/>
          <w:szCs w:val="24"/>
          <w:lang w:eastAsia="zh-CN"/>
        </w:rPr>
        <w:t xml:space="preserve"> 2015; </w:t>
      </w:r>
      <w:r w:rsidRPr="00EF0BC9">
        <w:rPr>
          <w:rFonts w:ascii="Book Antiqua" w:eastAsia="SimSun" w:hAnsi="Book Antiqua" w:cs="SimSun"/>
          <w:b/>
          <w:bCs/>
          <w:sz w:val="24"/>
          <w:szCs w:val="24"/>
          <w:lang w:eastAsia="zh-CN"/>
        </w:rPr>
        <w:t>21</w:t>
      </w:r>
      <w:r w:rsidRPr="00EF0BC9">
        <w:rPr>
          <w:rFonts w:ascii="Book Antiqua" w:eastAsia="SimSun" w:hAnsi="Book Antiqua" w:cs="SimSun"/>
          <w:sz w:val="24"/>
          <w:szCs w:val="24"/>
          <w:lang w:eastAsia="zh-CN"/>
        </w:rPr>
        <w:t>: 11542-11551 [PMID: 26556985 DOI: 10.3748/wjg.v21.i41.11542]</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51 </w:t>
      </w:r>
      <w:r w:rsidRPr="00EF0BC9">
        <w:rPr>
          <w:rFonts w:ascii="Book Antiqua" w:eastAsia="SimSun" w:hAnsi="Book Antiqua" w:cs="SimSun"/>
          <w:b/>
          <w:bCs/>
          <w:sz w:val="24"/>
          <w:szCs w:val="24"/>
          <w:lang w:eastAsia="zh-CN"/>
        </w:rPr>
        <w:t>Procopet B</w:t>
      </w:r>
      <w:r w:rsidRPr="00EF0BC9">
        <w:rPr>
          <w:rFonts w:ascii="Book Antiqua" w:eastAsia="SimSun" w:hAnsi="Book Antiqua" w:cs="SimSun"/>
          <w:sz w:val="24"/>
          <w:szCs w:val="24"/>
          <w:lang w:eastAsia="zh-CN"/>
        </w:rPr>
        <w:t>, Berzigotti A, Abraldes JG, Turon F, Hernandez-Gea V, García-Pagán JC, Bosch J. Real-time shear-wave elastography: applicability, reliability and accuracy for clinically significant portal hypertension.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62</w:t>
      </w:r>
      <w:r w:rsidRPr="00EF0BC9">
        <w:rPr>
          <w:rFonts w:ascii="Book Antiqua" w:eastAsia="SimSun" w:hAnsi="Book Antiqua" w:cs="SimSun"/>
          <w:sz w:val="24"/>
          <w:szCs w:val="24"/>
          <w:lang w:eastAsia="zh-CN"/>
        </w:rPr>
        <w:t>: 1068-1075 [PMID: 25514554 DOI: 10.1016/j.jhep.2014.12.007]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52 </w:t>
      </w:r>
      <w:r w:rsidRPr="00EF0BC9">
        <w:rPr>
          <w:rFonts w:ascii="Book Antiqua" w:eastAsia="SimSun" w:hAnsi="Book Antiqua" w:cs="SimSun"/>
          <w:b/>
          <w:bCs/>
          <w:sz w:val="24"/>
          <w:szCs w:val="24"/>
          <w:lang w:eastAsia="zh-CN"/>
        </w:rPr>
        <w:t>Elkrief L</w:t>
      </w:r>
      <w:r w:rsidRPr="00EF0BC9">
        <w:rPr>
          <w:rFonts w:ascii="Book Antiqua" w:eastAsia="SimSun" w:hAnsi="Book Antiqua" w:cs="SimSun"/>
          <w:sz w:val="24"/>
          <w:szCs w:val="24"/>
          <w:lang w:eastAsia="zh-CN"/>
        </w:rPr>
        <w:t xml:space="preserve">, Rautou PE, Ronot M, Lambert S, Dioguardi Burgio M, Francoz C, Plessier A, Durand F, Valla D, Lebrec D, Vilgrain V, Castéra L. Prospective comparison of spleen and liver stiffness by using shear-wave and transient elastography for detection of portal hypertension in cirrhosis. </w:t>
      </w:r>
      <w:r w:rsidRPr="00EF0BC9">
        <w:rPr>
          <w:rFonts w:ascii="Book Antiqua" w:eastAsia="SimSun" w:hAnsi="Book Antiqua" w:cs="SimSun"/>
          <w:i/>
          <w:iCs/>
          <w:sz w:val="24"/>
          <w:szCs w:val="24"/>
          <w:lang w:eastAsia="zh-CN"/>
        </w:rPr>
        <w:t>Radiology</w:t>
      </w:r>
      <w:r w:rsidRPr="00EF0BC9">
        <w:rPr>
          <w:rFonts w:ascii="Book Antiqua" w:eastAsia="SimSun" w:hAnsi="Book Antiqua" w:cs="SimSun"/>
          <w:sz w:val="24"/>
          <w:szCs w:val="24"/>
          <w:lang w:eastAsia="zh-CN"/>
        </w:rPr>
        <w:t xml:space="preserve"> 2015; </w:t>
      </w:r>
      <w:r w:rsidRPr="00EF0BC9">
        <w:rPr>
          <w:rFonts w:ascii="Book Antiqua" w:eastAsia="SimSun" w:hAnsi="Book Antiqua" w:cs="SimSun"/>
          <w:b/>
          <w:bCs/>
          <w:sz w:val="24"/>
          <w:szCs w:val="24"/>
          <w:lang w:eastAsia="zh-CN"/>
        </w:rPr>
        <w:t>275</w:t>
      </w:r>
      <w:r w:rsidRPr="00EF0BC9">
        <w:rPr>
          <w:rFonts w:ascii="Book Antiqua" w:eastAsia="SimSun" w:hAnsi="Book Antiqua" w:cs="SimSun"/>
          <w:sz w:val="24"/>
          <w:szCs w:val="24"/>
          <w:lang w:eastAsia="zh-CN"/>
        </w:rPr>
        <w:t>: 589-598 [PMID: 25469784 DOI: 10.1148/radiol.14141210]</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53 </w:t>
      </w:r>
      <w:r w:rsidRPr="00EF0BC9">
        <w:rPr>
          <w:rFonts w:ascii="Book Antiqua" w:eastAsia="SimSun" w:hAnsi="Book Antiqua" w:cs="SimSun"/>
          <w:b/>
          <w:bCs/>
          <w:sz w:val="24"/>
          <w:szCs w:val="24"/>
          <w:lang w:eastAsia="zh-CN"/>
        </w:rPr>
        <w:t>Choi SY</w:t>
      </w:r>
      <w:r w:rsidRPr="00EF0BC9">
        <w:rPr>
          <w:rFonts w:ascii="Book Antiqua" w:eastAsia="SimSun" w:hAnsi="Book Antiqua" w:cs="SimSun"/>
          <w:sz w:val="24"/>
          <w:szCs w:val="24"/>
          <w:lang w:eastAsia="zh-CN"/>
        </w:rPr>
        <w:t>, Jeong WK, Kim Y, Kim J, Kim TY, Sohn JH. Shear-wave elastography: a noninvasive tool for monitoring changing hepatic venous pressure gradients in patients with cirrhosis. </w:t>
      </w:r>
      <w:r w:rsidRPr="00EF0BC9">
        <w:rPr>
          <w:rFonts w:ascii="Book Antiqua" w:eastAsia="SimSun" w:hAnsi="Book Antiqua" w:cs="SimSun"/>
          <w:i/>
          <w:iCs/>
          <w:sz w:val="24"/>
          <w:szCs w:val="24"/>
          <w:lang w:eastAsia="zh-CN"/>
        </w:rPr>
        <w:t>Radiology</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273</w:t>
      </w:r>
      <w:r w:rsidRPr="00EF0BC9">
        <w:rPr>
          <w:rFonts w:ascii="Book Antiqua" w:eastAsia="SimSun" w:hAnsi="Book Antiqua" w:cs="SimSun"/>
          <w:sz w:val="24"/>
          <w:szCs w:val="24"/>
          <w:lang w:eastAsia="zh-CN"/>
        </w:rPr>
        <w:t>: 917-926 [PMID: 25025464 DOI: 10.1148/radiol.14140008]</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54 </w:t>
      </w:r>
      <w:r w:rsidRPr="00EF0BC9">
        <w:rPr>
          <w:rFonts w:ascii="Book Antiqua" w:eastAsia="SimSun" w:hAnsi="Book Antiqua" w:cs="SimSun"/>
          <w:b/>
          <w:bCs/>
          <w:sz w:val="24"/>
          <w:szCs w:val="24"/>
          <w:lang w:eastAsia="zh-CN"/>
        </w:rPr>
        <w:t>Attia D</w:t>
      </w:r>
      <w:r w:rsidRPr="00EF0BC9">
        <w:rPr>
          <w:rFonts w:ascii="Book Antiqua" w:eastAsia="SimSun" w:hAnsi="Book Antiqua" w:cs="SimSun"/>
          <w:sz w:val="24"/>
          <w:szCs w:val="24"/>
          <w:lang w:eastAsia="zh-CN"/>
        </w:rPr>
        <w:t>, Schoenemeier B, Rodt T, Negm AA, Lenzen H, Lankisch TO, Manns M, Gebel M, Potthoff A. Evaluation of Liver and Spleen Stiffness with Acoustic Radiation Force Impulse Quantification Elastography for Diagnosing Clinically Significant Portal Hypertension. </w:t>
      </w:r>
      <w:r w:rsidRPr="00EF0BC9">
        <w:rPr>
          <w:rFonts w:ascii="Book Antiqua" w:eastAsia="SimSun" w:hAnsi="Book Antiqua" w:cs="SimSun"/>
          <w:i/>
          <w:iCs/>
          <w:sz w:val="24"/>
          <w:szCs w:val="24"/>
          <w:lang w:eastAsia="zh-CN"/>
        </w:rPr>
        <w:t>Ultraschall Med</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36</w:t>
      </w:r>
      <w:r w:rsidRPr="00EF0BC9">
        <w:rPr>
          <w:rFonts w:ascii="Book Antiqua" w:eastAsia="SimSun" w:hAnsi="Book Antiqua" w:cs="SimSun"/>
          <w:sz w:val="24"/>
          <w:szCs w:val="24"/>
          <w:lang w:eastAsia="zh-CN"/>
        </w:rPr>
        <w:t>: 603-610 [PMID: 26565516 DOI: 10.1055/s-0041-107971]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55 </w:t>
      </w:r>
      <w:r w:rsidRPr="00EF0BC9">
        <w:rPr>
          <w:rFonts w:ascii="Book Antiqua" w:eastAsia="SimSun" w:hAnsi="Book Antiqua" w:cs="SimSun"/>
          <w:b/>
          <w:bCs/>
          <w:sz w:val="24"/>
          <w:szCs w:val="24"/>
          <w:lang w:eastAsia="zh-CN"/>
        </w:rPr>
        <w:t>Takuma Y</w:t>
      </w:r>
      <w:r w:rsidRPr="00EF0BC9">
        <w:rPr>
          <w:rFonts w:ascii="Book Antiqua" w:eastAsia="SimSun" w:hAnsi="Book Antiqua" w:cs="SimSun"/>
          <w:sz w:val="24"/>
          <w:szCs w:val="24"/>
          <w:lang w:eastAsia="zh-CN"/>
        </w:rPr>
        <w:t>, Nouso K, Morimoto Y, Tomokuni J, Sahara A, Takabatake H, Matsueda K, Yamamoto H. Portal Hypertension in Patients with Liver Cirrhosis: Diagnostic Accuracy of Spleen Stiffness. </w:t>
      </w:r>
      <w:r w:rsidRPr="00EF0BC9">
        <w:rPr>
          <w:rFonts w:ascii="Book Antiqua" w:eastAsia="SimSun" w:hAnsi="Book Antiqua" w:cs="SimSun"/>
          <w:i/>
          <w:iCs/>
          <w:sz w:val="24"/>
          <w:szCs w:val="24"/>
          <w:lang w:eastAsia="zh-CN"/>
        </w:rPr>
        <w:t>Radiology</w:t>
      </w:r>
      <w:r w:rsidRPr="00EF0BC9">
        <w:rPr>
          <w:rFonts w:ascii="Book Antiqua" w:eastAsia="SimSun" w:hAnsi="Book Antiqua" w:cs="SimSun"/>
          <w:sz w:val="24"/>
          <w:szCs w:val="24"/>
          <w:lang w:eastAsia="zh-CN"/>
        </w:rPr>
        <w:t> 2016; </w:t>
      </w:r>
      <w:r w:rsidRPr="00EF0BC9">
        <w:rPr>
          <w:rFonts w:ascii="Book Antiqua" w:eastAsia="SimSun" w:hAnsi="Book Antiqua" w:cs="SimSun"/>
          <w:b/>
          <w:bCs/>
          <w:sz w:val="24"/>
          <w:szCs w:val="24"/>
          <w:lang w:eastAsia="zh-CN"/>
        </w:rPr>
        <w:t>279</w:t>
      </w:r>
      <w:r w:rsidRPr="00EF0BC9">
        <w:rPr>
          <w:rFonts w:ascii="Book Antiqua" w:eastAsia="SimSun" w:hAnsi="Book Antiqua" w:cs="SimSun"/>
          <w:sz w:val="24"/>
          <w:szCs w:val="24"/>
          <w:lang w:eastAsia="zh-CN"/>
        </w:rPr>
        <w:t>: 609-619 [PMID: 26588019 DOI: 10.1148/radiol.2015150690]</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56 </w:t>
      </w:r>
      <w:r w:rsidRPr="00EF0BC9">
        <w:rPr>
          <w:rFonts w:ascii="Book Antiqua" w:eastAsia="SimSun" w:hAnsi="Book Antiqua" w:cs="SimSun"/>
          <w:b/>
          <w:bCs/>
          <w:sz w:val="24"/>
          <w:szCs w:val="24"/>
          <w:lang w:eastAsia="zh-CN"/>
        </w:rPr>
        <w:t>Colecchia A</w:t>
      </w:r>
      <w:r w:rsidRPr="00EF0BC9">
        <w:rPr>
          <w:rFonts w:ascii="Book Antiqua" w:eastAsia="SimSun" w:hAnsi="Book Antiqua" w:cs="SimSun"/>
          <w:sz w:val="24"/>
          <w:szCs w:val="24"/>
          <w:lang w:eastAsia="zh-CN"/>
        </w:rPr>
        <w:t>, Colli A, Casazza G, Mandolesi D, Schiumerini R, Reggiani LB, Marasco G, Taddia M, Lisotti A, Mazzella G, Di Biase AR, Golfieri R, Pinzani M, Festi D. Spleen stiffness measurement can predict clinical complications in compensated HCV-related cirrhosis: a prospective study.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60</w:t>
      </w:r>
      <w:r w:rsidRPr="00EF0BC9">
        <w:rPr>
          <w:rFonts w:ascii="Book Antiqua" w:eastAsia="SimSun" w:hAnsi="Book Antiqua" w:cs="SimSun"/>
          <w:sz w:val="24"/>
          <w:szCs w:val="24"/>
          <w:lang w:eastAsia="zh-CN"/>
        </w:rPr>
        <w:t>: 1158-1164 [PMID: 24607624 DOI: 10.1016/j.jhep.2014.02.024]</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57 </w:t>
      </w:r>
      <w:r w:rsidRPr="00EF0BC9">
        <w:rPr>
          <w:rFonts w:ascii="Book Antiqua" w:eastAsia="SimSun" w:hAnsi="Book Antiqua" w:cs="SimSun"/>
          <w:b/>
          <w:bCs/>
          <w:sz w:val="24"/>
          <w:szCs w:val="24"/>
          <w:lang w:eastAsia="zh-CN"/>
        </w:rPr>
        <w:t>Chin JL</w:t>
      </w:r>
      <w:r w:rsidRPr="00EF0BC9">
        <w:rPr>
          <w:rFonts w:ascii="Book Antiqua" w:eastAsia="SimSun" w:hAnsi="Book Antiqua" w:cs="SimSun"/>
          <w:sz w:val="24"/>
          <w:szCs w:val="24"/>
          <w:lang w:eastAsia="zh-CN"/>
        </w:rPr>
        <w:t>, Chan G, Ryan JD, McCormick PA. Spleen stiffness can non-invasively assess resolution of portal hypertension after liver transplantation. </w:t>
      </w:r>
      <w:r w:rsidRPr="00EF0BC9">
        <w:rPr>
          <w:rFonts w:ascii="Book Antiqua" w:eastAsia="SimSun" w:hAnsi="Book Antiqua" w:cs="SimSun"/>
          <w:i/>
          <w:iCs/>
          <w:sz w:val="24"/>
          <w:szCs w:val="24"/>
          <w:lang w:eastAsia="zh-CN"/>
        </w:rPr>
        <w:t>Liver Int</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35</w:t>
      </w:r>
      <w:r w:rsidRPr="00EF0BC9">
        <w:rPr>
          <w:rFonts w:ascii="Book Antiqua" w:eastAsia="SimSun" w:hAnsi="Book Antiqua" w:cs="SimSun"/>
          <w:sz w:val="24"/>
          <w:szCs w:val="24"/>
          <w:lang w:eastAsia="zh-CN"/>
        </w:rPr>
        <w:t>: 518-523 [PMID: 25074281 DOI: 10.1111/liv.12647]</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58 </w:t>
      </w:r>
      <w:r w:rsidRPr="00EF0BC9">
        <w:rPr>
          <w:rFonts w:ascii="Book Antiqua" w:eastAsia="SimSun" w:hAnsi="Book Antiqua" w:cs="SimSun"/>
          <w:b/>
          <w:bCs/>
          <w:sz w:val="24"/>
          <w:szCs w:val="24"/>
          <w:lang w:eastAsia="zh-CN"/>
        </w:rPr>
        <w:t>Bolognesi M</w:t>
      </w:r>
      <w:r w:rsidRPr="00EF0BC9">
        <w:rPr>
          <w:rFonts w:ascii="Book Antiqua" w:eastAsia="SimSun" w:hAnsi="Book Antiqua" w:cs="SimSun"/>
          <w:sz w:val="24"/>
          <w:szCs w:val="24"/>
          <w:lang w:eastAsia="zh-CN"/>
        </w:rPr>
        <w:t>, Merkel C, Sacerdoti D, Nava V, Gatta A. Role of spleen enlargement in cirrhosis with portal hypertension. </w:t>
      </w:r>
      <w:r w:rsidRPr="00EF0BC9">
        <w:rPr>
          <w:rFonts w:ascii="Book Antiqua" w:eastAsia="SimSun" w:hAnsi="Book Antiqua" w:cs="SimSun"/>
          <w:i/>
          <w:iCs/>
          <w:sz w:val="24"/>
          <w:szCs w:val="24"/>
          <w:lang w:eastAsia="zh-CN"/>
        </w:rPr>
        <w:t>Dig Liver Dis</w:t>
      </w:r>
      <w:r w:rsidRPr="00EF0BC9">
        <w:rPr>
          <w:rFonts w:ascii="Book Antiqua" w:eastAsia="SimSun" w:hAnsi="Book Antiqua" w:cs="SimSun"/>
          <w:sz w:val="24"/>
          <w:szCs w:val="24"/>
          <w:lang w:eastAsia="zh-CN"/>
        </w:rPr>
        <w:t> 2002; </w:t>
      </w:r>
      <w:r w:rsidRPr="00EF0BC9">
        <w:rPr>
          <w:rFonts w:ascii="Book Antiqua" w:eastAsia="SimSun" w:hAnsi="Book Antiqua" w:cs="SimSun"/>
          <w:b/>
          <w:bCs/>
          <w:sz w:val="24"/>
          <w:szCs w:val="24"/>
          <w:lang w:eastAsia="zh-CN"/>
        </w:rPr>
        <w:t>34</w:t>
      </w:r>
      <w:r w:rsidRPr="00EF0BC9">
        <w:rPr>
          <w:rFonts w:ascii="Book Antiqua" w:eastAsia="SimSun" w:hAnsi="Book Antiqua" w:cs="SimSun"/>
          <w:sz w:val="24"/>
          <w:szCs w:val="24"/>
          <w:lang w:eastAsia="zh-CN"/>
        </w:rPr>
        <w:t>: 144-150 [PMID: 11926560]</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59 </w:t>
      </w:r>
      <w:r w:rsidRPr="00EF0BC9">
        <w:rPr>
          <w:rFonts w:ascii="Book Antiqua" w:eastAsia="SimSun" w:hAnsi="Book Antiqua" w:cs="SimSun"/>
          <w:b/>
          <w:bCs/>
          <w:sz w:val="24"/>
          <w:szCs w:val="24"/>
          <w:lang w:eastAsia="zh-CN"/>
        </w:rPr>
        <w:t>Kim BK</w:t>
      </w:r>
      <w:r w:rsidRPr="00EF0BC9">
        <w:rPr>
          <w:rFonts w:ascii="Book Antiqua" w:eastAsia="SimSun" w:hAnsi="Book Antiqua" w:cs="SimSun"/>
          <w:sz w:val="24"/>
          <w:szCs w:val="24"/>
          <w:lang w:eastAsia="zh-CN"/>
        </w:rPr>
        <w:t>, Han KH, Park JY, Ahn SH, Kim JK, Paik YH, Lee KS, Chon CY, Kim DY. A liver stiffness measurement-based, noninvasive prediction model for high-risk esophageal varices in B-viral liver cirrhosis. </w:t>
      </w:r>
      <w:r w:rsidRPr="00EF0BC9">
        <w:rPr>
          <w:rFonts w:ascii="Book Antiqua" w:eastAsia="SimSun" w:hAnsi="Book Antiqua" w:cs="SimSun"/>
          <w:i/>
          <w:iCs/>
          <w:sz w:val="24"/>
          <w:szCs w:val="24"/>
          <w:lang w:eastAsia="zh-CN"/>
        </w:rPr>
        <w:t>Am J Gastroenterol</w:t>
      </w:r>
      <w:r w:rsidRPr="00EF0BC9">
        <w:rPr>
          <w:rFonts w:ascii="Book Antiqua" w:eastAsia="SimSun" w:hAnsi="Book Antiqua" w:cs="SimSun"/>
          <w:sz w:val="24"/>
          <w:szCs w:val="24"/>
          <w:lang w:eastAsia="zh-CN"/>
        </w:rPr>
        <w:t> 2010; </w:t>
      </w:r>
      <w:r w:rsidRPr="00EF0BC9">
        <w:rPr>
          <w:rFonts w:ascii="Book Antiqua" w:eastAsia="SimSun" w:hAnsi="Book Antiqua" w:cs="SimSun"/>
          <w:b/>
          <w:bCs/>
          <w:sz w:val="24"/>
          <w:szCs w:val="24"/>
          <w:lang w:eastAsia="zh-CN"/>
        </w:rPr>
        <w:t>105</w:t>
      </w:r>
      <w:r w:rsidRPr="00EF0BC9">
        <w:rPr>
          <w:rFonts w:ascii="Book Antiqua" w:eastAsia="SimSun" w:hAnsi="Book Antiqua" w:cs="SimSun"/>
          <w:sz w:val="24"/>
          <w:szCs w:val="24"/>
          <w:lang w:eastAsia="zh-CN"/>
        </w:rPr>
        <w:t>: 1382-1390 [PMID: 20087336 DOI: 10.1038/ajg.2009.750]</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60 </w:t>
      </w:r>
      <w:r w:rsidRPr="00EF0BC9">
        <w:rPr>
          <w:rFonts w:ascii="Book Antiqua" w:eastAsia="SimSun" w:hAnsi="Book Antiqua" w:cs="SimSun"/>
          <w:b/>
          <w:bCs/>
          <w:sz w:val="24"/>
          <w:szCs w:val="24"/>
          <w:lang w:eastAsia="zh-CN"/>
        </w:rPr>
        <w:t>Calvaruso V</w:t>
      </w:r>
      <w:r w:rsidRPr="00EF0BC9">
        <w:rPr>
          <w:rFonts w:ascii="Book Antiqua" w:eastAsia="SimSun" w:hAnsi="Book Antiqua" w:cs="SimSun"/>
          <w:sz w:val="24"/>
          <w:szCs w:val="24"/>
          <w:lang w:eastAsia="zh-CN"/>
        </w:rPr>
        <w:t>, Bronte F, Conte E, Simone F, Craxì A, Di Marco V. Modified spleen stiffness measurement by transient elastography is associated with presence of large oesophageal varices in patients with compensated hepatitis C virus cirrhosis. </w:t>
      </w:r>
      <w:r w:rsidRPr="00EF0BC9">
        <w:rPr>
          <w:rFonts w:ascii="Book Antiqua" w:eastAsia="SimSun" w:hAnsi="Book Antiqua" w:cs="SimSun"/>
          <w:i/>
          <w:iCs/>
          <w:sz w:val="24"/>
          <w:szCs w:val="24"/>
          <w:lang w:eastAsia="zh-CN"/>
        </w:rPr>
        <w:t>J Viral Hepat</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20</w:t>
      </w:r>
      <w:r w:rsidRPr="00EF0BC9">
        <w:rPr>
          <w:rFonts w:ascii="Book Antiqua" w:eastAsia="SimSun" w:hAnsi="Book Antiqua" w:cs="SimSun"/>
          <w:sz w:val="24"/>
          <w:szCs w:val="24"/>
          <w:lang w:eastAsia="zh-CN"/>
        </w:rPr>
        <w:t>: 867-874 [PMID: 24304456 DOI: 10.1111/jvh.12114]</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61 </w:t>
      </w:r>
      <w:r w:rsidRPr="00EF0BC9">
        <w:rPr>
          <w:rFonts w:ascii="Book Antiqua" w:eastAsia="SimSun" w:hAnsi="Book Antiqua" w:cs="SimSun"/>
          <w:b/>
          <w:bCs/>
          <w:sz w:val="24"/>
          <w:szCs w:val="24"/>
          <w:lang w:eastAsia="zh-CN"/>
        </w:rPr>
        <w:t>Berzigotti A</w:t>
      </w:r>
      <w:r w:rsidRPr="00EF0BC9">
        <w:rPr>
          <w:rFonts w:ascii="Book Antiqua" w:eastAsia="SimSun" w:hAnsi="Book Antiqua" w:cs="SimSun"/>
          <w:sz w:val="24"/>
          <w:szCs w:val="24"/>
          <w:lang w:eastAsia="zh-CN"/>
        </w:rPr>
        <w:t>, Seijo S, Arena U, Abraldes JG, Vizzutti F, García-Pagán JC, Pinzani M, Bosch J. Elastography, spleen size, and platelet count identify portal hypertension in patients with compensated cirrhosis. </w:t>
      </w:r>
      <w:r w:rsidRPr="00EF0BC9">
        <w:rPr>
          <w:rFonts w:ascii="Book Antiqua" w:eastAsia="SimSun" w:hAnsi="Book Antiqua" w:cs="SimSun"/>
          <w:i/>
          <w:iCs/>
          <w:sz w:val="24"/>
          <w:szCs w:val="24"/>
          <w:lang w:eastAsia="zh-CN"/>
        </w:rPr>
        <w:t>Gastroenterology</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144</w:t>
      </w:r>
      <w:r w:rsidRPr="00EF0BC9">
        <w:rPr>
          <w:rFonts w:ascii="Book Antiqua" w:eastAsia="SimSun" w:hAnsi="Book Antiqua" w:cs="SimSun"/>
          <w:sz w:val="24"/>
          <w:szCs w:val="24"/>
          <w:lang w:eastAsia="zh-CN"/>
        </w:rPr>
        <w:t>: 102-111.e1 [PMID: 23058320 DOI: 10.1053/j.gastro.2012.10.001]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62 </w:t>
      </w:r>
      <w:r w:rsidRPr="00EF0BC9">
        <w:rPr>
          <w:rFonts w:ascii="Book Antiqua" w:eastAsia="SimSun" w:hAnsi="Book Antiqua" w:cs="SimSun"/>
          <w:b/>
          <w:bCs/>
          <w:sz w:val="24"/>
          <w:szCs w:val="24"/>
          <w:lang w:eastAsia="zh-CN"/>
        </w:rPr>
        <w:t>Petta S</w:t>
      </w:r>
      <w:r w:rsidRPr="00EF0BC9">
        <w:rPr>
          <w:rFonts w:ascii="Book Antiqua" w:eastAsia="SimSun" w:hAnsi="Book Antiqua" w:cs="SimSun"/>
          <w:sz w:val="24"/>
          <w:szCs w:val="24"/>
          <w:lang w:eastAsia="zh-CN"/>
        </w:rPr>
        <w:t>, Maida M, Macaluso FS, Di Marco V, Cammà C, Cabibi D, Craxì A. The severity of steatosis influences liver stiffness measurement in patients with nonalcoholic fatty liver disease. </w:t>
      </w:r>
      <w:r w:rsidRPr="00EF0BC9">
        <w:rPr>
          <w:rFonts w:ascii="Book Antiqua" w:eastAsia="SimSun" w:hAnsi="Book Antiqua" w:cs="SimSun"/>
          <w:i/>
          <w:iCs/>
          <w:sz w:val="24"/>
          <w:szCs w:val="24"/>
          <w:lang w:eastAsia="zh-CN"/>
        </w:rPr>
        <w:t>Hepatology</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62</w:t>
      </w:r>
      <w:r w:rsidRPr="00EF0BC9">
        <w:rPr>
          <w:rFonts w:ascii="Book Antiqua" w:eastAsia="SimSun" w:hAnsi="Book Antiqua" w:cs="SimSun"/>
          <w:sz w:val="24"/>
          <w:szCs w:val="24"/>
          <w:lang w:eastAsia="zh-CN"/>
        </w:rPr>
        <w:t>: 1101-1110 [PMID: 25991038 DOI: 10.1002/hep.27844]</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63 </w:t>
      </w:r>
      <w:r w:rsidRPr="00EF0BC9">
        <w:rPr>
          <w:rFonts w:ascii="Book Antiqua" w:eastAsia="SimSun" w:hAnsi="Book Antiqua" w:cs="SimSun"/>
          <w:b/>
          <w:bCs/>
          <w:sz w:val="24"/>
          <w:szCs w:val="24"/>
          <w:lang w:eastAsia="zh-CN"/>
        </w:rPr>
        <w:t>Ronot M</w:t>
      </w:r>
      <w:r w:rsidRPr="00EF0BC9">
        <w:rPr>
          <w:rFonts w:ascii="Book Antiqua" w:eastAsia="SimSun" w:hAnsi="Book Antiqua" w:cs="SimSun"/>
          <w:sz w:val="24"/>
          <w:szCs w:val="24"/>
          <w:lang w:eastAsia="zh-CN"/>
        </w:rPr>
        <w:t>, Lambert S, Elkrief L, Doblas S, Rautou PE, Castera L, Vilgrain V, Sinkus R, Van Beers BE, Garteiser P. Assessment of portal hypertension and high-risk oesophageal varices with liver and spleen three-dimensional multifrequency MR elastography in liver cirrhosis. </w:t>
      </w:r>
      <w:r w:rsidRPr="00EF0BC9">
        <w:rPr>
          <w:rFonts w:ascii="Book Antiqua" w:eastAsia="SimSun" w:hAnsi="Book Antiqua" w:cs="SimSun"/>
          <w:i/>
          <w:iCs/>
          <w:sz w:val="24"/>
          <w:szCs w:val="24"/>
          <w:lang w:eastAsia="zh-CN"/>
        </w:rPr>
        <w:t>Eur Radiol</w:t>
      </w:r>
      <w:r w:rsidRPr="00EF0BC9">
        <w:rPr>
          <w:rFonts w:ascii="Book Antiqua" w:eastAsia="SimSun" w:hAnsi="Book Antiqua" w:cs="SimSun"/>
          <w:sz w:val="24"/>
          <w:szCs w:val="24"/>
          <w:lang w:eastAsia="zh-CN"/>
        </w:rPr>
        <w:t> 2014; </w:t>
      </w:r>
      <w:r w:rsidRPr="00EF0BC9">
        <w:rPr>
          <w:rFonts w:ascii="Book Antiqua" w:eastAsia="SimSun" w:hAnsi="Book Antiqua" w:cs="SimSun"/>
          <w:b/>
          <w:bCs/>
          <w:sz w:val="24"/>
          <w:szCs w:val="24"/>
          <w:lang w:eastAsia="zh-CN"/>
        </w:rPr>
        <w:t>24</w:t>
      </w:r>
      <w:r w:rsidRPr="00EF0BC9">
        <w:rPr>
          <w:rFonts w:ascii="Book Antiqua" w:eastAsia="SimSun" w:hAnsi="Book Antiqua" w:cs="SimSun"/>
          <w:sz w:val="24"/>
          <w:szCs w:val="24"/>
          <w:lang w:eastAsia="zh-CN"/>
        </w:rPr>
        <w:t>: 1394-1402 [PMID: 24626745 DOI: 10.1007/s00330-014-3124-y]</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64 </w:t>
      </w:r>
      <w:r w:rsidRPr="00EF0BC9">
        <w:rPr>
          <w:rFonts w:ascii="Book Antiqua" w:eastAsia="SimSun" w:hAnsi="Book Antiqua" w:cs="SimSun"/>
          <w:b/>
          <w:bCs/>
          <w:sz w:val="24"/>
          <w:szCs w:val="24"/>
          <w:lang w:eastAsia="zh-CN"/>
        </w:rPr>
        <w:t>Qi X</w:t>
      </w:r>
      <w:r w:rsidRPr="00EF0BC9">
        <w:rPr>
          <w:rFonts w:ascii="Book Antiqua" w:eastAsia="SimSun" w:hAnsi="Book Antiqua" w:cs="SimSun"/>
          <w:sz w:val="24"/>
          <w:szCs w:val="24"/>
          <w:lang w:eastAsia="zh-CN"/>
        </w:rPr>
        <w:t>, Li Z, Huang J, Zhu Y, Liu H, Zhou F, Liu C, Xiao C, Dong J, Zhao Y, Xu M, Xing S, Xu W, Yang C. Virtual portal pressure gradient from anatomic CT angiography. </w:t>
      </w:r>
      <w:r w:rsidRPr="00EF0BC9">
        <w:rPr>
          <w:rFonts w:ascii="Book Antiqua" w:eastAsia="SimSun" w:hAnsi="Book Antiqua" w:cs="SimSun"/>
          <w:i/>
          <w:iCs/>
          <w:sz w:val="24"/>
          <w:szCs w:val="24"/>
          <w:lang w:eastAsia="zh-CN"/>
        </w:rPr>
        <w:t>Gut</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64</w:t>
      </w:r>
      <w:r w:rsidRPr="00EF0BC9">
        <w:rPr>
          <w:rFonts w:ascii="Book Antiqua" w:eastAsia="SimSun" w:hAnsi="Book Antiqua" w:cs="SimSun"/>
          <w:sz w:val="24"/>
          <w:szCs w:val="24"/>
          <w:lang w:eastAsia="zh-CN"/>
        </w:rPr>
        <w:t>: 1004-1005 [PMID: 25398771 DOI: 10.1136/gutjnl-2014-308543]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65 </w:t>
      </w:r>
      <w:r w:rsidRPr="00EF0BC9">
        <w:rPr>
          <w:rFonts w:ascii="Book Antiqua" w:eastAsia="SimSun" w:hAnsi="Book Antiqua" w:cs="SimSun"/>
          <w:b/>
          <w:bCs/>
          <w:sz w:val="24"/>
          <w:szCs w:val="24"/>
          <w:lang w:eastAsia="zh-CN"/>
        </w:rPr>
        <w:t>Taylor CA</w:t>
      </w:r>
      <w:r w:rsidRPr="00EF0BC9">
        <w:rPr>
          <w:rFonts w:ascii="Book Antiqua" w:eastAsia="SimSun" w:hAnsi="Book Antiqua" w:cs="SimSun"/>
          <w:sz w:val="24"/>
          <w:szCs w:val="24"/>
          <w:lang w:eastAsia="zh-CN"/>
        </w:rPr>
        <w:t>, Fonte TA, Min JK. Computational fluid dynamics applied to cardiac computed tomography for noninvasive quantification of fractional flow reserve: scientific basis. </w:t>
      </w:r>
      <w:r w:rsidRPr="00EF0BC9">
        <w:rPr>
          <w:rFonts w:ascii="Book Antiqua" w:eastAsia="SimSun" w:hAnsi="Book Antiqua" w:cs="SimSun"/>
          <w:i/>
          <w:iCs/>
          <w:sz w:val="24"/>
          <w:szCs w:val="24"/>
          <w:lang w:eastAsia="zh-CN"/>
        </w:rPr>
        <w:t>J Am Coll Cardiol</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61</w:t>
      </w:r>
      <w:r w:rsidRPr="00EF0BC9">
        <w:rPr>
          <w:rFonts w:ascii="Book Antiqua" w:eastAsia="SimSun" w:hAnsi="Book Antiqua" w:cs="SimSun"/>
          <w:sz w:val="24"/>
          <w:szCs w:val="24"/>
          <w:lang w:eastAsia="zh-CN"/>
        </w:rPr>
        <w:t>: 2233-2241 [PMID: 23562923 DOI: 10.1016/j.jacc.2012.11.083]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66 </w:t>
      </w:r>
      <w:r w:rsidRPr="00EF0BC9">
        <w:rPr>
          <w:rFonts w:ascii="Book Antiqua" w:eastAsia="SimSun" w:hAnsi="Book Antiqua" w:cs="SimSun"/>
          <w:b/>
          <w:bCs/>
          <w:sz w:val="24"/>
          <w:szCs w:val="24"/>
          <w:lang w:eastAsia="zh-CN"/>
        </w:rPr>
        <w:t>Guo J</w:t>
      </w:r>
      <w:r w:rsidRPr="00EF0BC9">
        <w:rPr>
          <w:rFonts w:ascii="Book Antiqua" w:eastAsia="SimSun" w:hAnsi="Book Antiqua" w:cs="SimSun"/>
          <w:sz w:val="24"/>
          <w:szCs w:val="24"/>
          <w:lang w:eastAsia="zh-CN"/>
        </w:rPr>
        <w:t>, Büning C, Schott E, Kröncke T, Braun J, Sack I, Althoff C. In vivo abdominal magnetic resonance elastography for the assessment of portal hypertension before and after transjugular intrahepatic portosystemic shunt implantation. </w:t>
      </w:r>
      <w:r w:rsidRPr="00EF0BC9">
        <w:rPr>
          <w:rFonts w:ascii="Book Antiqua" w:eastAsia="SimSun" w:hAnsi="Book Antiqua" w:cs="SimSun"/>
          <w:i/>
          <w:iCs/>
          <w:sz w:val="24"/>
          <w:szCs w:val="24"/>
          <w:lang w:eastAsia="zh-CN"/>
        </w:rPr>
        <w:t>Invest Radiol</w:t>
      </w:r>
      <w:r w:rsidRPr="00EF0BC9">
        <w:rPr>
          <w:rFonts w:ascii="Book Antiqua" w:eastAsia="SimSun" w:hAnsi="Book Antiqua" w:cs="SimSun"/>
          <w:sz w:val="24"/>
          <w:szCs w:val="24"/>
          <w:lang w:eastAsia="zh-CN"/>
        </w:rPr>
        <w:t> 2015; </w:t>
      </w:r>
      <w:r w:rsidRPr="00EF0BC9">
        <w:rPr>
          <w:rFonts w:ascii="Book Antiqua" w:eastAsia="SimSun" w:hAnsi="Book Antiqua" w:cs="SimSun"/>
          <w:b/>
          <w:bCs/>
          <w:sz w:val="24"/>
          <w:szCs w:val="24"/>
          <w:lang w:eastAsia="zh-CN"/>
        </w:rPr>
        <w:t>50</w:t>
      </w:r>
      <w:r w:rsidRPr="00EF0BC9">
        <w:rPr>
          <w:rFonts w:ascii="Book Antiqua" w:eastAsia="SimSun" w:hAnsi="Book Antiqua" w:cs="SimSun"/>
          <w:sz w:val="24"/>
          <w:szCs w:val="24"/>
          <w:lang w:eastAsia="zh-CN"/>
        </w:rPr>
        <w:t>: 347-351 [PMID: 25599282 DOI: 10.1097/RLI.0000000000000136]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67 </w:t>
      </w:r>
      <w:r w:rsidRPr="00EF0BC9">
        <w:rPr>
          <w:rFonts w:ascii="Book Antiqua" w:eastAsia="SimSun" w:hAnsi="Book Antiqua" w:cs="SimSun"/>
          <w:b/>
          <w:bCs/>
          <w:sz w:val="24"/>
          <w:szCs w:val="24"/>
          <w:lang w:eastAsia="zh-CN"/>
        </w:rPr>
        <w:t>Palaniyappan N</w:t>
      </w:r>
      <w:r w:rsidRPr="00EF0BC9">
        <w:rPr>
          <w:rFonts w:ascii="Book Antiqua" w:eastAsia="SimSun" w:hAnsi="Book Antiqua" w:cs="SimSun"/>
          <w:sz w:val="24"/>
          <w:szCs w:val="24"/>
          <w:lang w:eastAsia="zh-CN"/>
        </w:rPr>
        <w:t>, Cox E, Bradley C, Scott R, Austin A, O'Neill R, Ramjas G, Travis S, White H, Singh R, Thurley P, Guha IN, Francis S, Aithal GP. Non-invasive assessment of portal hypertension using quantitative magnetic resonance imaging.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2016; Epub ahead of print [PMID: 27475617 DOI: 10.1016/j.jhep.2016.07.021]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68 </w:t>
      </w:r>
      <w:r w:rsidRPr="00EF0BC9">
        <w:rPr>
          <w:rFonts w:ascii="Book Antiqua" w:eastAsia="SimSun" w:hAnsi="Book Antiqua" w:cs="SimSun"/>
          <w:b/>
          <w:bCs/>
          <w:sz w:val="24"/>
          <w:szCs w:val="24"/>
          <w:lang w:eastAsia="zh-CN"/>
        </w:rPr>
        <w:t>Kazemi F</w:t>
      </w:r>
      <w:r w:rsidRPr="00EF0BC9">
        <w:rPr>
          <w:rFonts w:ascii="Book Antiqua" w:eastAsia="SimSun" w:hAnsi="Book Antiqua" w:cs="SimSun"/>
          <w:sz w:val="24"/>
          <w:szCs w:val="24"/>
          <w:lang w:eastAsia="zh-CN"/>
        </w:rPr>
        <w:t>, Kettaneh A, N'kontchou G, Pinto E, Ganne-Carrie N, Trinchet JC, Beaugrand M. Liver stiffness measurement selects patients with cirrhosis at risk of bearing large oesophageal varices.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2006; </w:t>
      </w:r>
      <w:r w:rsidRPr="00EF0BC9">
        <w:rPr>
          <w:rFonts w:ascii="Book Antiqua" w:eastAsia="SimSun" w:hAnsi="Book Antiqua" w:cs="SimSun"/>
          <w:b/>
          <w:bCs/>
          <w:sz w:val="24"/>
          <w:szCs w:val="24"/>
          <w:lang w:eastAsia="zh-CN"/>
        </w:rPr>
        <w:t>45</w:t>
      </w:r>
      <w:r w:rsidRPr="00EF0BC9">
        <w:rPr>
          <w:rFonts w:ascii="Book Antiqua" w:eastAsia="SimSun" w:hAnsi="Book Antiqua" w:cs="SimSun"/>
          <w:sz w:val="24"/>
          <w:szCs w:val="24"/>
          <w:lang w:eastAsia="zh-CN"/>
        </w:rPr>
        <w:t>: 230-235 [PMID: 16797100 DOI: 10.1016/j.jhep.2006.04.006]</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69 </w:t>
      </w:r>
      <w:r w:rsidRPr="00EF0BC9">
        <w:rPr>
          <w:rFonts w:ascii="Book Antiqua" w:eastAsia="SimSun" w:hAnsi="Book Antiqua" w:cs="SimSun"/>
          <w:b/>
          <w:bCs/>
          <w:sz w:val="24"/>
          <w:szCs w:val="24"/>
          <w:lang w:eastAsia="zh-CN"/>
        </w:rPr>
        <w:t>Castéra L</w:t>
      </w:r>
      <w:r w:rsidRPr="00EF0BC9">
        <w:rPr>
          <w:rFonts w:ascii="Book Antiqua" w:eastAsia="SimSun" w:hAnsi="Book Antiqua" w:cs="SimSun"/>
          <w:sz w:val="24"/>
          <w:szCs w:val="24"/>
          <w:lang w:eastAsia="zh-CN"/>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EF0BC9">
        <w:rPr>
          <w:rFonts w:ascii="Book Antiqua" w:eastAsia="SimSun" w:hAnsi="Book Antiqua" w:cs="SimSun"/>
          <w:i/>
          <w:iCs/>
          <w:sz w:val="24"/>
          <w:szCs w:val="24"/>
          <w:lang w:eastAsia="zh-CN"/>
        </w:rPr>
        <w:t>J Hepatol</w:t>
      </w:r>
      <w:r w:rsidRPr="00EF0BC9">
        <w:rPr>
          <w:rFonts w:ascii="Book Antiqua" w:eastAsia="SimSun" w:hAnsi="Book Antiqua" w:cs="SimSun"/>
          <w:sz w:val="24"/>
          <w:szCs w:val="24"/>
          <w:lang w:eastAsia="zh-CN"/>
        </w:rPr>
        <w:t> 2009; </w:t>
      </w:r>
      <w:r w:rsidRPr="00EF0BC9">
        <w:rPr>
          <w:rFonts w:ascii="Book Antiqua" w:eastAsia="SimSun" w:hAnsi="Book Antiqua" w:cs="SimSun"/>
          <w:b/>
          <w:bCs/>
          <w:sz w:val="24"/>
          <w:szCs w:val="24"/>
          <w:lang w:eastAsia="zh-CN"/>
        </w:rPr>
        <w:t>50</w:t>
      </w:r>
      <w:r w:rsidRPr="00EF0BC9">
        <w:rPr>
          <w:rFonts w:ascii="Book Antiqua" w:eastAsia="SimSun" w:hAnsi="Book Antiqua" w:cs="SimSun"/>
          <w:sz w:val="24"/>
          <w:szCs w:val="24"/>
          <w:lang w:eastAsia="zh-CN"/>
        </w:rPr>
        <w:t>: 59-68 [PMID: 19013661 DOI: 10.1016/j.jhep.2008.08.018]</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70 </w:t>
      </w:r>
      <w:r w:rsidRPr="00EF0BC9">
        <w:rPr>
          <w:rFonts w:ascii="Book Antiqua" w:eastAsia="SimSun" w:hAnsi="Book Antiqua" w:cs="SimSun"/>
          <w:b/>
          <w:bCs/>
          <w:sz w:val="24"/>
          <w:szCs w:val="24"/>
          <w:lang w:eastAsia="zh-CN"/>
        </w:rPr>
        <w:t>Takuma Y</w:t>
      </w:r>
      <w:r w:rsidRPr="00EF0BC9">
        <w:rPr>
          <w:rFonts w:ascii="Book Antiqua" w:eastAsia="SimSun" w:hAnsi="Book Antiqua" w:cs="SimSun"/>
          <w:sz w:val="24"/>
          <w:szCs w:val="24"/>
          <w:lang w:eastAsia="zh-CN"/>
        </w:rPr>
        <w:t>, Nouso K, Morimoto Y, Tomokuni J, Sahara A, Toshikuni N, Takabatake H, Shimomura H, Doi A, Sakakibara I, Matsueda K, Yamamoto H. Measurement of spleen stiffness by acoustic radiation force impulse imaging identifies cirrhotic patients with esophageal varices. </w:t>
      </w:r>
      <w:r w:rsidRPr="00EF0BC9">
        <w:rPr>
          <w:rFonts w:ascii="Book Antiqua" w:eastAsia="SimSun" w:hAnsi="Book Antiqua" w:cs="SimSun"/>
          <w:i/>
          <w:iCs/>
          <w:sz w:val="24"/>
          <w:szCs w:val="24"/>
          <w:lang w:eastAsia="zh-CN"/>
        </w:rPr>
        <w:t>Gastroenterology</w:t>
      </w:r>
      <w:r w:rsidRPr="00EF0BC9">
        <w:rPr>
          <w:rFonts w:ascii="Book Antiqua" w:eastAsia="SimSun" w:hAnsi="Book Antiqua" w:cs="SimSun"/>
          <w:sz w:val="24"/>
          <w:szCs w:val="24"/>
          <w:lang w:eastAsia="zh-CN"/>
        </w:rPr>
        <w:t> 2013; </w:t>
      </w:r>
      <w:r w:rsidRPr="00EF0BC9">
        <w:rPr>
          <w:rFonts w:ascii="Book Antiqua" w:eastAsia="SimSun" w:hAnsi="Book Antiqua" w:cs="SimSun"/>
          <w:b/>
          <w:bCs/>
          <w:sz w:val="24"/>
          <w:szCs w:val="24"/>
          <w:lang w:eastAsia="zh-CN"/>
        </w:rPr>
        <w:t>144</w:t>
      </w:r>
      <w:r w:rsidRPr="00EF0BC9">
        <w:rPr>
          <w:rFonts w:ascii="Book Antiqua" w:eastAsia="SimSun" w:hAnsi="Book Antiqua" w:cs="SimSun"/>
          <w:sz w:val="24"/>
          <w:szCs w:val="24"/>
          <w:lang w:eastAsia="zh-CN"/>
        </w:rPr>
        <w:t>: 92-101.e2 [PMID: 23022955 DOI: 10.1053/j.gastro.2012.09.049]</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71 </w:t>
      </w:r>
      <w:r w:rsidRPr="00EF0BC9">
        <w:rPr>
          <w:rFonts w:ascii="Book Antiqua" w:eastAsia="SimSun" w:hAnsi="Book Antiqua" w:cs="SimSun"/>
          <w:b/>
          <w:bCs/>
          <w:sz w:val="24"/>
          <w:szCs w:val="24"/>
          <w:lang w:eastAsia="zh-CN"/>
        </w:rPr>
        <w:t>Takuma Y</w:t>
      </w:r>
      <w:r w:rsidRPr="00EF0BC9">
        <w:rPr>
          <w:rFonts w:ascii="Book Antiqua" w:eastAsia="SimSun" w:hAnsi="Book Antiqua" w:cs="SimSun"/>
          <w:sz w:val="24"/>
          <w:szCs w:val="24"/>
          <w:lang w:eastAsia="zh-CN"/>
        </w:rPr>
        <w:t>, Nouso K, Morimoto Y, Tomokuni J, Sahara A, Takabatake H, Doi A, Matsueda K, Yamamoto H. Prediction of oesophageal variceal bleeding by measuring spleen stiffness in patients with liver cirrhosis. </w:t>
      </w:r>
      <w:r w:rsidRPr="00EF0BC9">
        <w:rPr>
          <w:rFonts w:ascii="Book Antiqua" w:eastAsia="SimSun" w:hAnsi="Book Antiqua" w:cs="SimSun"/>
          <w:i/>
          <w:iCs/>
          <w:sz w:val="24"/>
          <w:szCs w:val="24"/>
          <w:lang w:eastAsia="zh-CN"/>
        </w:rPr>
        <w:t>Gut</w:t>
      </w:r>
      <w:r w:rsidRPr="00EF0BC9">
        <w:rPr>
          <w:rFonts w:ascii="Book Antiqua" w:eastAsia="SimSun" w:hAnsi="Book Antiqua" w:cs="SimSun"/>
          <w:sz w:val="24"/>
          <w:szCs w:val="24"/>
          <w:lang w:eastAsia="zh-CN"/>
        </w:rPr>
        <w:t xml:space="preserve"> 2016; </w:t>
      </w:r>
      <w:r w:rsidRPr="00EF0BC9">
        <w:rPr>
          <w:rFonts w:ascii="Book Antiqua" w:eastAsia="SimSun" w:hAnsi="Book Antiqua" w:cs="SimSun"/>
          <w:b/>
          <w:bCs/>
          <w:sz w:val="24"/>
          <w:szCs w:val="24"/>
          <w:lang w:eastAsia="zh-CN"/>
        </w:rPr>
        <w:t>65</w:t>
      </w:r>
      <w:r w:rsidRPr="00EF0BC9">
        <w:rPr>
          <w:rFonts w:ascii="Book Antiqua" w:eastAsia="SimSun" w:hAnsi="Book Antiqua" w:cs="SimSun"/>
          <w:sz w:val="24"/>
          <w:szCs w:val="24"/>
          <w:lang w:eastAsia="zh-CN"/>
        </w:rPr>
        <w:t>: 354-355 [PMID: 26006115 DOI: 10.1136/gutjnl-2015-309741]</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t>72 </w:t>
      </w:r>
      <w:r w:rsidRPr="00EF0BC9">
        <w:rPr>
          <w:rFonts w:ascii="Book Antiqua" w:eastAsia="SimSun" w:hAnsi="Book Antiqua" w:cs="SimSun"/>
          <w:b/>
          <w:bCs/>
          <w:sz w:val="24"/>
          <w:szCs w:val="24"/>
          <w:lang w:eastAsia="zh-CN"/>
        </w:rPr>
        <w:t>Shi KQ</w:t>
      </w:r>
      <w:r w:rsidRPr="00EF0BC9">
        <w:rPr>
          <w:rFonts w:ascii="Book Antiqua" w:eastAsia="SimSun" w:hAnsi="Book Antiqua" w:cs="SimSun"/>
          <w:sz w:val="24"/>
          <w:szCs w:val="24"/>
          <w:lang w:eastAsia="zh-CN"/>
        </w:rPr>
        <w:t>, Fan YC, Pan ZZ, Lin XF, Liu WY, Chen YP, Zheng MH. Transient elastography: a meta-analysis of diagnostic accuracy in evaluation of portal hypertension in chronic liver disease. </w:t>
      </w:r>
      <w:r w:rsidRPr="00EF0BC9">
        <w:rPr>
          <w:rFonts w:ascii="Book Antiqua" w:eastAsia="SimSun" w:hAnsi="Book Antiqua" w:cs="SimSun"/>
          <w:i/>
          <w:iCs/>
          <w:sz w:val="24"/>
          <w:szCs w:val="24"/>
          <w:lang w:eastAsia="zh-CN"/>
        </w:rPr>
        <w:t>Liver Int</w:t>
      </w:r>
      <w:r w:rsidRPr="00EF0BC9">
        <w:rPr>
          <w:rFonts w:ascii="Book Antiqua" w:eastAsia="SimSun" w:hAnsi="Book Antiqua" w:cs="SimSun"/>
          <w:sz w:val="24"/>
          <w:szCs w:val="24"/>
          <w:lang w:eastAsia="zh-CN"/>
        </w:rPr>
        <w:t xml:space="preserve"> 2013; </w:t>
      </w:r>
      <w:r w:rsidRPr="00EF0BC9">
        <w:rPr>
          <w:rFonts w:ascii="Book Antiqua" w:eastAsia="SimSun" w:hAnsi="Book Antiqua" w:cs="SimSun"/>
          <w:b/>
          <w:bCs/>
          <w:sz w:val="24"/>
          <w:szCs w:val="24"/>
          <w:lang w:eastAsia="zh-CN"/>
        </w:rPr>
        <w:t>33</w:t>
      </w:r>
      <w:r w:rsidRPr="00EF0BC9">
        <w:rPr>
          <w:rFonts w:ascii="Book Antiqua" w:eastAsia="SimSun" w:hAnsi="Book Antiqua" w:cs="SimSun"/>
          <w:sz w:val="24"/>
          <w:szCs w:val="24"/>
          <w:lang w:eastAsia="zh-CN"/>
        </w:rPr>
        <w:t>: 62-71 [PMID: 22973991 DOI: 10.1111/liv.12003]</w:t>
      </w:r>
    </w:p>
    <w:p w:rsidR="00026EB5" w:rsidRPr="00EF0BC9" w:rsidRDefault="00026EB5" w:rsidP="00026EB5">
      <w:pPr>
        <w:spacing w:after="0" w:line="360" w:lineRule="auto"/>
        <w:jc w:val="both"/>
        <w:rPr>
          <w:rFonts w:ascii="Book Antiqua" w:eastAsia="SimSun" w:hAnsi="Book Antiqua" w:cs="SimSun"/>
          <w:sz w:val="24"/>
          <w:szCs w:val="24"/>
          <w:lang w:eastAsia="zh-CN"/>
        </w:rPr>
      </w:pPr>
      <w:r w:rsidRPr="00EF0BC9">
        <w:rPr>
          <w:rFonts w:ascii="Book Antiqua" w:eastAsia="SimSun" w:hAnsi="Book Antiqua" w:cs="SimSun"/>
          <w:sz w:val="24"/>
          <w:szCs w:val="24"/>
          <w:lang w:eastAsia="zh-CN"/>
        </w:rPr>
        <w:lastRenderedPageBreak/>
        <w:t>73 </w:t>
      </w:r>
      <w:r w:rsidRPr="00EF0BC9">
        <w:rPr>
          <w:rFonts w:ascii="Book Antiqua" w:eastAsia="SimSun" w:hAnsi="Book Antiqua" w:cs="SimSun"/>
          <w:b/>
          <w:bCs/>
          <w:sz w:val="24"/>
          <w:szCs w:val="24"/>
          <w:lang w:eastAsia="zh-CN"/>
        </w:rPr>
        <w:t>Bureau C</w:t>
      </w:r>
      <w:r w:rsidRPr="00EF0BC9">
        <w:rPr>
          <w:rFonts w:ascii="Book Antiqua" w:eastAsia="SimSun" w:hAnsi="Book Antiqua" w:cs="SimSun"/>
          <w:sz w:val="24"/>
          <w:szCs w:val="24"/>
          <w:lang w:eastAsia="zh-CN"/>
        </w:rPr>
        <w:t xml:space="preserve">, Di Martino V, Calès P. A major new step in non-invasive evaluation of portal hypertension: elastography. </w:t>
      </w:r>
      <w:r w:rsidRPr="00EF0BC9">
        <w:rPr>
          <w:rFonts w:ascii="Book Antiqua" w:eastAsia="SimSun" w:hAnsi="Book Antiqua" w:cs="SimSun"/>
          <w:i/>
          <w:iCs/>
          <w:sz w:val="24"/>
          <w:szCs w:val="24"/>
          <w:lang w:eastAsia="zh-CN"/>
        </w:rPr>
        <w:t>Liver Int</w:t>
      </w:r>
      <w:r w:rsidRPr="00EF0BC9">
        <w:rPr>
          <w:rFonts w:ascii="Book Antiqua" w:eastAsia="SimSun" w:hAnsi="Book Antiqua" w:cs="SimSun"/>
          <w:sz w:val="24"/>
          <w:szCs w:val="24"/>
          <w:lang w:eastAsia="zh-CN"/>
        </w:rPr>
        <w:t xml:space="preserve"> 2013; </w:t>
      </w:r>
      <w:r w:rsidRPr="00EF0BC9">
        <w:rPr>
          <w:rFonts w:ascii="Book Antiqua" w:eastAsia="SimSun" w:hAnsi="Book Antiqua" w:cs="SimSun"/>
          <w:b/>
          <w:bCs/>
          <w:sz w:val="24"/>
          <w:szCs w:val="24"/>
          <w:lang w:eastAsia="zh-CN"/>
        </w:rPr>
        <w:t>33</w:t>
      </w:r>
      <w:r w:rsidRPr="00EF0BC9">
        <w:rPr>
          <w:rFonts w:ascii="Book Antiqua" w:eastAsia="SimSun" w:hAnsi="Book Antiqua" w:cs="SimSun"/>
          <w:sz w:val="24"/>
          <w:szCs w:val="24"/>
          <w:lang w:eastAsia="zh-CN"/>
        </w:rPr>
        <w:t>: 4-6 [PMID: 23121438 DOI: 10.1111/liv.12008]</w:t>
      </w:r>
    </w:p>
    <w:p w:rsidR="00026EB5" w:rsidRPr="00EF0BC9" w:rsidRDefault="00026EB5" w:rsidP="00026EB5">
      <w:pPr>
        <w:wordWrap w:val="0"/>
        <w:snapToGrid w:val="0"/>
        <w:spacing w:after="0" w:line="360" w:lineRule="auto"/>
        <w:jc w:val="right"/>
        <w:rPr>
          <w:rFonts w:ascii="Book Antiqua" w:hAnsi="Book Antiqua" w:cs="Times New Roman"/>
          <w:bCs/>
          <w:sz w:val="24"/>
          <w:szCs w:val="24"/>
        </w:rPr>
      </w:pPr>
      <w:bookmarkStart w:id="22" w:name="OLE_LINK51"/>
      <w:bookmarkStart w:id="23" w:name="OLE_LINK52"/>
      <w:bookmarkStart w:id="24" w:name="OLE_LINK120"/>
      <w:bookmarkStart w:id="25" w:name="OLE_LINK148"/>
      <w:bookmarkStart w:id="26" w:name="OLE_LINK72"/>
      <w:bookmarkStart w:id="27" w:name="OLE_LINK112"/>
      <w:bookmarkStart w:id="28" w:name="OLE_LINK320"/>
      <w:bookmarkStart w:id="29" w:name="OLE_LINK387"/>
      <w:bookmarkStart w:id="30" w:name="OLE_LINK183"/>
      <w:bookmarkStart w:id="31" w:name="OLE_LINK254"/>
      <w:bookmarkStart w:id="32" w:name="OLE_LINK149"/>
      <w:bookmarkStart w:id="33" w:name="OLE_LINK225"/>
      <w:bookmarkStart w:id="34" w:name="OLE_LINK207"/>
      <w:bookmarkStart w:id="35" w:name="OLE_LINK226"/>
      <w:bookmarkStart w:id="36" w:name="OLE_LINK212"/>
      <w:bookmarkStart w:id="37" w:name="OLE_LINK250"/>
      <w:bookmarkStart w:id="38" w:name="OLE_LINK281"/>
      <w:bookmarkStart w:id="39" w:name="OLE_LINK282"/>
      <w:bookmarkStart w:id="40" w:name="OLE_LINK313"/>
      <w:bookmarkStart w:id="41" w:name="OLE_LINK304"/>
      <w:bookmarkStart w:id="42" w:name="OLE_LINK321"/>
      <w:bookmarkStart w:id="43" w:name="OLE_LINK385"/>
      <w:bookmarkStart w:id="44" w:name="OLE_LINK400"/>
      <w:bookmarkStart w:id="45" w:name="OLE_LINK346"/>
      <w:bookmarkStart w:id="46" w:name="OLE_LINK371"/>
      <w:bookmarkStart w:id="47" w:name="OLE_LINK334"/>
      <w:bookmarkStart w:id="48" w:name="OLE_LINK1830"/>
      <w:bookmarkStart w:id="49" w:name="OLE_LINK457"/>
      <w:bookmarkStart w:id="50" w:name="OLE_LINK288"/>
      <w:bookmarkStart w:id="51" w:name="OLE_LINK384"/>
      <w:bookmarkStart w:id="52" w:name="OLE_LINK379"/>
      <w:bookmarkStart w:id="53" w:name="OLE_LINK303"/>
      <w:bookmarkStart w:id="54" w:name="OLE_LINK450"/>
      <w:bookmarkStart w:id="55" w:name="OLE_LINK489"/>
      <w:bookmarkStart w:id="56" w:name="OLE_LINK535"/>
      <w:bookmarkStart w:id="57" w:name="OLE_LINK648"/>
      <w:bookmarkStart w:id="58" w:name="OLE_LINK686"/>
      <w:bookmarkStart w:id="59" w:name="OLE_LINK471"/>
      <w:bookmarkStart w:id="60" w:name="OLE_LINK462"/>
      <w:bookmarkStart w:id="61" w:name="OLE_LINK519"/>
      <w:bookmarkStart w:id="62" w:name="OLE_LINK575"/>
      <w:bookmarkStart w:id="63" w:name="OLE_LINK491"/>
      <w:bookmarkStart w:id="64" w:name="OLE_LINK532"/>
      <w:bookmarkStart w:id="65" w:name="OLE_LINK572"/>
      <w:bookmarkStart w:id="66" w:name="OLE_LINK574"/>
      <w:bookmarkStart w:id="67" w:name="OLE_LINK480"/>
      <w:bookmarkStart w:id="68" w:name="OLE_LINK567"/>
      <w:bookmarkStart w:id="69" w:name="OLE_LINK2700"/>
      <w:bookmarkStart w:id="70" w:name="OLE_LINK581"/>
      <w:bookmarkStart w:id="71" w:name="OLE_LINK639"/>
      <w:bookmarkStart w:id="72" w:name="OLE_LINK688"/>
      <w:bookmarkStart w:id="73" w:name="OLE_LINK722"/>
      <w:bookmarkStart w:id="74" w:name="OLE_LINK542"/>
      <w:bookmarkStart w:id="75" w:name="OLE_LINK589"/>
      <w:bookmarkStart w:id="76" w:name="OLE_LINK582"/>
      <w:bookmarkStart w:id="77" w:name="OLE_LINK640"/>
      <w:bookmarkStart w:id="78" w:name="OLE_LINK714"/>
      <w:bookmarkStart w:id="79" w:name="OLE_LINK593"/>
      <w:bookmarkStart w:id="80" w:name="OLE_LINK716"/>
      <w:bookmarkStart w:id="81" w:name="OLE_LINK770"/>
      <w:bookmarkStart w:id="82" w:name="OLE_LINK801"/>
      <w:bookmarkStart w:id="83" w:name="OLE_LINK660"/>
      <w:bookmarkStart w:id="84" w:name="OLE_LINK781"/>
      <w:bookmarkStart w:id="85" w:name="OLE_LINK833"/>
      <w:bookmarkStart w:id="86" w:name="OLE_LINK642"/>
      <w:bookmarkStart w:id="87" w:name="OLE_LINK700"/>
      <w:bookmarkStart w:id="88" w:name="OLE_LINK792"/>
      <w:bookmarkStart w:id="89" w:name="OLE_LINK2882"/>
      <w:bookmarkStart w:id="90" w:name="OLE_LINK836"/>
      <w:bookmarkStart w:id="91" w:name="OLE_LINK889"/>
      <w:bookmarkStart w:id="92" w:name="OLE_LINK782"/>
      <w:bookmarkStart w:id="93" w:name="OLE_LINK826"/>
      <w:bookmarkStart w:id="94" w:name="OLE_LINK865"/>
      <w:bookmarkStart w:id="95" w:name="OLE_LINK856"/>
      <w:bookmarkStart w:id="96" w:name="OLE_LINK908"/>
      <w:bookmarkStart w:id="97" w:name="OLE_LINK980"/>
      <w:bookmarkStart w:id="98" w:name="OLE_LINK1018"/>
      <w:bookmarkStart w:id="99" w:name="OLE_LINK1049"/>
      <w:bookmarkStart w:id="100" w:name="OLE_LINK1076"/>
      <w:bookmarkStart w:id="101" w:name="OLE_LINK1106"/>
      <w:bookmarkStart w:id="102" w:name="OLE_LINK891"/>
      <w:bookmarkStart w:id="103" w:name="OLE_LINK943"/>
      <w:bookmarkStart w:id="104" w:name="OLE_LINK981"/>
      <w:bookmarkStart w:id="105" w:name="OLE_LINK1030"/>
      <w:bookmarkStart w:id="106" w:name="OLE_LINK847"/>
      <w:bookmarkStart w:id="107" w:name="OLE_LINK909"/>
      <w:bookmarkStart w:id="108" w:name="OLE_LINK906"/>
      <w:bookmarkStart w:id="109" w:name="OLE_LINK992"/>
      <w:bookmarkStart w:id="110" w:name="OLE_LINK993"/>
      <w:bookmarkStart w:id="111" w:name="OLE_LINK1052"/>
      <w:bookmarkStart w:id="112" w:name="OLE_LINK946"/>
      <w:bookmarkStart w:id="113" w:name="OLE_LINK911"/>
      <w:bookmarkStart w:id="114" w:name="OLE_LINK930"/>
      <w:bookmarkStart w:id="115" w:name="OLE_LINK1059"/>
      <w:bookmarkStart w:id="116" w:name="OLE_LINK1174"/>
      <w:bookmarkStart w:id="117" w:name="OLE_LINK1137"/>
      <w:bookmarkStart w:id="118" w:name="OLE_LINK1167"/>
      <w:bookmarkStart w:id="119" w:name="OLE_LINK1200"/>
      <w:bookmarkStart w:id="120" w:name="OLE_LINK1241"/>
      <w:bookmarkStart w:id="121" w:name="OLE_LINK1288"/>
      <w:bookmarkStart w:id="122" w:name="OLE_LINK1056"/>
      <w:bookmarkStart w:id="123" w:name="OLE_LINK1158"/>
      <w:bookmarkStart w:id="124" w:name="OLE_LINK1175"/>
      <w:bookmarkStart w:id="125" w:name="OLE_LINK1074"/>
      <w:bookmarkStart w:id="126" w:name="OLE_LINK1169"/>
      <w:r w:rsidRPr="00EF0BC9">
        <w:rPr>
          <w:rFonts w:ascii="Book Antiqua" w:hAnsi="Book Antiqua" w:cs="Times New Roman"/>
          <w:b/>
          <w:bCs/>
          <w:sz w:val="24"/>
          <w:szCs w:val="24"/>
        </w:rPr>
        <w:t xml:space="preserve">P-Reviewer: </w:t>
      </w:r>
      <w:r w:rsidRPr="00EF0BC9">
        <w:rPr>
          <w:rFonts w:ascii="Book Antiqua" w:hAnsi="Book Antiqua" w:cs="Times New Roman"/>
          <w:bCs/>
          <w:sz w:val="24"/>
          <w:szCs w:val="24"/>
        </w:rPr>
        <w:t>Fernandez-Rodriguez CM, Fierbinteanu-Braticevici C, La Mura V, Makisalo H, Maruyama H, Sato T, Tantau M</w:t>
      </w:r>
    </w:p>
    <w:p w:rsidR="00026EB5" w:rsidRPr="00EF0BC9" w:rsidRDefault="00026EB5" w:rsidP="00026EB5">
      <w:pPr>
        <w:snapToGrid w:val="0"/>
        <w:spacing w:after="0" w:line="360" w:lineRule="auto"/>
        <w:ind w:right="110"/>
        <w:jc w:val="right"/>
        <w:rPr>
          <w:rFonts w:ascii="Book Antiqua" w:hAnsi="Book Antiqua" w:cs="Times New Roman"/>
          <w:sz w:val="24"/>
          <w:szCs w:val="24"/>
        </w:rPr>
      </w:pPr>
      <w:r w:rsidRPr="00EF0BC9">
        <w:rPr>
          <w:rFonts w:ascii="Book Antiqua" w:hAnsi="Book Antiqua" w:cs="Times New Roman"/>
          <w:b/>
          <w:bCs/>
          <w:sz w:val="24"/>
          <w:szCs w:val="24"/>
        </w:rPr>
        <w:t>S-Editor:</w:t>
      </w:r>
      <w:r w:rsidRPr="00EF0BC9">
        <w:rPr>
          <w:rFonts w:ascii="Book Antiqua" w:hAnsi="Book Antiqua" w:cs="Times New Roman"/>
          <w:b/>
          <w:sz w:val="24"/>
          <w:szCs w:val="24"/>
        </w:rPr>
        <w:t xml:space="preserve"> </w:t>
      </w:r>
      <w:r w:rsidRPr="00EF0BC9">
        <w:rPr>
          <w:rFonts w:ascii="Book Antiqua" w:hAnsi="Book Antiqua" w:cs="Times New Roman"/>
          <w:sz w:val="24"/>
          <w:szCs w:val="24"/>
        </w:rPr>
        <w:t xml:space="preserve">Gong ZM </w:t>
      </w:r>
      <w:r w:rsidRPr="00EF0BC9">
        <w:rPr>
          <w:rFonts w:ascii="Book Antiqua" w:hAnsi="Book Antiqua" w:cs="Times New Roman"/>
          <w:b/>
          <w:bCs/>
          <w:sz w:val="24"/>
          <w:szCs w:val="24"/>
        </w:rPr>
        <w:t>L-Editor:</w:t>
      </w:r>
      <w:r w:rsidRPr="00EF0BC9">
        <w:rPr>
          <w:rFonts w:ascii="Book Antiqua" w:hAnsi="Book Antiqua" w:cs="Times New Roman"/>
          <w:sz w:val="24"/>
          <w:szCs w:val="24"/>
        </w:rPr>
        <w:t xml:space="preserve"> </w:t>
      </w:r>
      <w:r w:rsidRPr="00EF0BC9">
        <w:rPr>
          <w:rFonts w:ascii="Book Antiqua" w:hAnsi="Book Antiqua" w:cs="Times New Roman"/>
          <w:b/>
          <w:bCs/>
          <w:sz w:val="24"/>
          <w:szCs w:val="24"/>
        </w:rPr>
        <w:t>E-Editor:</w:t>
      </w:r>
    </w:p>
    <w:p w:rsidR="00026EB5" w:rsidRPr="00EF0BC9" w:rsidRDefault="00026EB5" w:rsidP="00026EB5">
      <w:pPr>
        <w:shd w:val="clear" w:color="auto" w:fill="FFFFFF"/>
        <w:snapToGrid w:val="0"/>
        <w:spacing w:after="0" w:line="360" w:lineRule="auto"/>
        <w:jc w:val="both"/>
        <w:rPr>
          <w:rFonts w:ascii="Book Antiqua" w:hAnsi="Book Antiqua" w:cs="Helvetica"/>
          <w:b/>
          <w:sz w:val="24"/>
          <w:szCs w:val="24"/>
        </w:rPr>
      </w:pPr>
      <w:bookmarkStart w:id="127" w:name="OLE_LINK880"/>
      <w:bookmarkStart w:id="128"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F0BC9">
        <w:rPr>
          <w:rFonts w:ascii="Book Antiqua" w:hAnsi="Book Antiqua" w:cs="Helvetica"/>
          <w:b/>
          <w:sz w:val="24"/>
          <w:szCs w:val="24"/>
        </w:rPr>
        <w:t xml:space="preserve">Specialty type: </w:t>
      </w:r>
      <w:r w:rsidRPr="00EF0BC9">
        <w:rPr>
          <w:rFonts w:ascii="Book Antiqua" w:hAnsi="Book Antiqua" w:cs="Helvetica"/>
          <w:sz w:val="24"/>
          <w:szCs w:val="24"/>
        </w:rPr>
        <w:t>Gastroenterology and hepatology</w:t>
      </w:r>
    </w:p>
    <w:p w:rsidR="00026EB5" w:rsidRPr="00EF0BC9" w:rsidRDefault="00026EB5" w:rsidP="00026EB5">
      <w:pPr>
        <w:shd w:val="clear" w:color="auto" w:fill="FFFFFF"/>
        <w:snapToGrid w:val="0"/>
        <w:spacing w:after="0" w:line="360" w:lineRule="auto"/>
        <w:jc w:val="both"/>
        <w:rPr>
          <w:rFonts w:ascii="Book Antiqua" w:eastAsia="SimSun" w:hAnsi="Book Antiqua" w:cs="Helvetica"/>
          <w:b/>
          <w:sz w:val="24"/>
          <w:szCs w:val="24"/>
          <w:lang w:eastAsia="zh-CN"/>
        </w:rPr>
      </w:pPr>
      <w:r w:rsidRPr="00EF0BC9">
        <w:rPr>
          <w:rFonts w:ascii="Book Antiqua" w:hAnsi="Book Antiqua" w:cs="Helvetica"/>
          <w:b/>
          <w:sz w:val="24"/>
          <w:szCs w:val="24"/>
        </w:rPr>
        <w:t xml:space="preserve">Country of origin: </w:t>
      </w:r>
      <w:r w:rsidRPr="00EF0BC9">
        <w:rPr>
          <w:rFonts w:ascii="Book Antiqua" w:eastAsia="SimSun" w:hAnsi="Book Antiqua" w:cs="Helvetica"/>
          <w:caps/>
          <w:sz w:val="24"/>
          <w:szCs w:val="24"/>
          <w:lang w:val="en-CA" w:eastAsia="zh-CN"/>
        </w:rPr>
        <w:t>i</w:t>
      </w:r>
      <w:r w:rsidRPr="00EF0BC9">
        <w:rPr>
          <w:rFonts w:ascii="Book Antiqua" w:eastAsia="SimSun" w:hAnsi="Book Antiqua" w:cs="Helvetica"/>
          <w:sz w:val="24"/>
          <w:szCs w:val="24"/>
          <w:lang w:val="en-CA" w:eastAsia="zh-CN"/>
        </w:rPr>
        <w:t>taly</w:t>
      </w:r>
    </w:p>
    <w:p w:rsidR="00026EB5" w:rsidRPr="00EF0BC9" w:rsidRDefault="00026EB5" w:rsidP="00026EB5">
      <w:pPr>
        <w:shd w:val="clear" w:color="auto" w:fill="FFFFFF"/>
        <w:snapToGrid w:val="0"/>
        <w:spacing w:after="0" w:line="360" w:lineRule="auto"/>
        <w:jc w:val="both"/>
        <w:rPr>
          <w:rFonts w:ascii="Book Antiqua" w:hAnsi="Book Antiqua" w:cs="Helvetica"/>
          <w:b/>
          <w:sz w:val="24"/>
          <w:szCs w:val="24"/>
        </w:rPr>
      </w:pPr>
      <w:r w:rsidRPr="00EF0BC9">
        <w:rPr>
          <w:rFonts w:ascii="Book Antiqua" w:hAnsi="Book Antiqua" w:cs="Helvetica"/>
          <w:b/>
          <w:sz w:val="24"/>
          <w:szCs w:val="24"/>
        </w:rPr>
        <w:t>Peer-review report classification</w:t>
      </w:r>
    </w:p>
    <w:p w:rsidR="00026EB5" w:rsidRPr="00EF0BC9" w:rsidRDefault="00026EB5" w:rsidP="00026EB5">
      <w:pPr>
        <w:shd w:val="clear" w:color="auto" w:fill="FFFFFF"/>
        <w:snapToGrid w:val="0"/>
        <w:spacing w:after="0" w:line="360" w:lineRule="auto"/>
        <w:jc w:val="both"/>
        <w:rPr>
          <w:rFonts w:ascii="Book Antiqua" w:eastAsia="SimSun" w:hAnsi="Book Antiqua" w:cs="Helvetica"/>
          <w:sz w:val="24"/>
          <w:szCs w:val="24"/>
          <w:lang w:eastAsia="zh-CN"/>
        </w:rPr>
      </w:pPr>
      <w:r w:rsidRPr="00EF0BC9">
        <w:rPr>
          <w:rFonts w:ascii="Book Antiqua" w:hAnsi="Book Antiqua" w:cs="Helvetica"/>
          <w:sz w:val="24"/>
          <w:szCs w:val="24"/>
        </w:rPr>
        <w:t xml:space="preserve">Grade A (Excellent): </w:t>
      </w:r>
      <w:r w:rsidRPr="00EF0BC9">
        <w:rPr>
          <w:rFonts w:ascii="Book Antiqua" w:eastAsia="SimSun" w:hAnsi="Book Antiqua" w:cs="Helvetica"/>
          <w:sz w:val="24"/>
          <w:szCs w:val="24"/>
          <w:lang w:eastAsia="zh-CN"/>
        </w:rPr>
        <w:t>A</w:t>
      </w:r>
    </w:p>
    <w:p w:rsidR="00026EB5" w:rsidRPr="00EF0BC9" w:rsidRDefault="00026EB5" w:rsidP="00026EB5">
      <w:pPr>
        <w:shd w:val="clear" w:color="auto" w:fill="FFFFFF"/>
        <w:snapToGrid w:val="0"/>
        <w:spacing w:after="0" w:line="360" w:lineRule="auto"/>
        <w:jc w:val="both"/>
        <w:rPr>
          <w:rFonts w:ascii="Book Antiqua" w:eastAsia="SimSun" w:hAnsi="Book Antiqua" w:cs="Helvetica"/>
          <w:sz w:val="24"/>
          <w:szCs w:val="24"/>
          <w:lang w:eastAsia="zh-CN"/>
        </w:rPr>
      </w:pPr>
      <w:r w:rsidRPr="00EF0BC9">
        <w:rPr>
          <w:rFonts w:ascii="Book Antiqua" w:hAnsi="Book Antiqua" w:cs="Helvetica"/>
          <w:sz w:val="24"/>
          <w:szCs w:val="24"/>
        </w:rPr>
        <w:t xml:space="preserve">Grade B (Very good): </w:t>
      </w:r>
      <w:r w:rsidRPr="00EF0BC9">
        <w:rPr>
          <w:rFonts w:ascii="Book Antiqua" w:eastAsia="SimSun" w:hAnsi="Book Antiqua" w:cs="Helvetica"/>
          <w:sz w:val="24"/>
          <w:szCs w:val="24"/>
          <w:lang w:eastAsia="zh-CN"/>
        </w:rPr>
        <w:t>B</w:t>
      </w:r>
    </w:p>
    <w:p w:rsidR="00026EB5" w:rsidRPr="00EF0BC9" w:rsidRDefault="00026EB5" w:rsidP="00026EB5">
      <w:pPr>
        <w:shd w:val="clear" w:color="auto" w:fill="FFFFFF"/>
        <w:snapToGrid w:val="0"/>
        <w:spacing w:after="0" w:line="360" w:lineRule="auto"/>
        <w:jc w:val="both"/>
        <w:rPr>
          <w:rFonts w:ascii="Book Antiqua" w:eastAsia="SimSun" w:hAnsi="Book Antiqua" w:cs="Helvetica"/>
          <w:sz w:val="24"/>
          <w:szCs w:val="24"/>
          <w:lang w:eastAsia="zh-CN"/>
        </w:rPr>
      </w:pPr>
      <w:r w:rsidRPr="00EF0BC9">
        <w:rPr>
          <w:rFonts w:ascii="Book Antiqua" w:hAnsi="Book Antiqua" w:cs="Helvetica"/>
          <w:sz w:val="24"/>
          <w:szCs w:val="24"/>
        </w:rPr>
        <w:t>Grade C (Good): C, C, C</w:t>
      </w:r>
      <w:r w:rsidRPr="00EF0BC9">
        <w:rPr>
          <w:rFonts w:ascii="Book Antiqua" w:eastAsia="SimSun" w:hAnsi="Book Antiqua" w:cs="Helvetica"/>
          <w:sz w:val="24"/>
          <w:szCs w:val="24"/>
          <w:lang w:eastAsia="zh-CN"/>
        </w:rPr>
        <w:t>, C</w:t>
      </w:r>
    </w:p>
    <w:p w:rsidR="00026EB5" w:rsidRPr="00EF0BC9" w:rsidRDefault="00026EB5" w:rsidP="00026EB5">
      <w:pPr>
        <w:shd w:val="clear" w:color="auto" w:fill="FFFFFF"/>
        <w:snapToGrid w:val="0"/>
        <w:spacing w:after="0" w:line="360" w:lineRule="auto"/>
        <w:jc w:val="both"/>
        <w:rPr>
          <w:rFonts w:ascii="Book Antiqua" w:hAnsi="Book Antiqua" w:cs="Helvetica"/>
          <w:sz w:val="24"/>
          <w:szCs w:val="24"/>
        </w:rPr>
      </w:pPr>
      <w:r w:rsidRPr="00EF0BC9">
        <w:rPr>
          <w:rFonts w:ascii="Book Antiqua" w:hAnsi="Book Antiqua" w:cs="Helvetica"/>
          <w:sz w:val="24"/>
          <w:szCs w:val="24"/>
        </w:rPr>
        <w:t>Grade D (Fair): 0</w:t>
      </w:r>
    </w:p>
    <w:p w:rsidR="00026EB5" w:rsidRPr="00EF0BC9" w:rsidRDefault="00026EB5" w:rsidP="00026EB5">
      <w:pPr>
        <w:spacing w:line="360" w:lineRule="auto"/>
        <w:jc w:val="both"/>
        <w:rPr>
          <w:rFonts w:ascii="Book Antiqua" w:eastAsia="SimSun" w:hAnsi="Book Antiqua"/>
          <w:sz w:val="24"/>
          <w:szCs w:val="24"/>
          <w:lang w:eastAsia="zh-CN"/>
        </w:rPr>
      </w:pPr>
      <w:r w:rsidRPr="00EF0BC9">
        <w:rPr>
          <w:rFonts w:ascii="Book Antiqua" w:hAnsi="Book Antiqua" w:cs="Helvetica"/>
          <w:sz w:val="24"/>
          <w:szCs w:val="24"/>
        </w:rPr>
        <w:t xml:space="preserve">Grade E (Poor): </w:t>
      </w:r>
      <w:bookmarkEnd w:id="127"/>
      <w:bookmarkEnd w:id="128"/>
      <w:r w:rsidRPr="00EF0BC9">
        <w:rPr>
          <w:rFonts w:ascii="Book Antiqua" w:eastAsia="SimSun" w:hAnsi="Book Antiqua" w:cs="Helvetica"/>
          <w:sz w:val="24"/>
          <w:szCs w:val="24"/>
          <w:lang w:eastAsia="zh-CN"/>
        </w:rPr>
        <w:t>E</w:t>
      </w:r>
    </w:p>
    <w:p w:rsidR="00F379D5" w:rsidRPr="00EF0BC9" w:rsidRDefault="00F379D5" w:rsidP="00F379D5">
      <w:pPr>
        <w:snapToGrid w:val="0"/>
        <w:spacing w:after="0" w:line="360" w:lineRule="auto"/>
        <w:jc w:val="both"/>
        <w:rPr>
          <w:rFonts w:ascii="Book Antiqua" w:hAnsi="Book Antiqua" w:cs="Times New Roman"/>
          <w:b/>
          <w:sz w:val="24"/>
          <w:szCs w:val="24"/>
          <w:lang w:val="en-US"/>
        </w:rPr>
      </w:pPr>
      <w:r w:rsidRPr="00EF0BC9">
        <w:rPr>
          <w:rFonts w:ascii="Book Antiqua" w:hAnsi="Book Antiqua" w:cs="Times New Roman"/>
          <w:b/>
          <w:sz w:val="24"/>
          <w:szCs w:val="24"/>
          <w:lang w:val="en-US"/>
        </w:rPr>
        <w:br w:type="page"/>
      </w:r>
    </w:p>
    <w:p w:rsidR="00F379D5" w:rsidRPr="00EF0BC9" w:rsidRDefault="00F049DE" w:rsidP="00B50AB3">
      <w:pPr>
        <w:snapToGrid w:val="0"/>
        <w:spacing w:after="0" w:line="360" w:lineRule="auto"/>
        <w:ind w:left="360" w:hanging="360"/>
        <w:jc w:val="both"/>
        <w:rPr>
          <w:rFonts w:ascii="Book Antiqua" w:eastAsia="SimSun" w:hAnsi="Book Antiqua" w:cs="Times New Roman"/>
          <w:sz w:val="24"/>
          <w:szCs w:val="24"/>
          <w:lang w:val="en-US" w:eastAsia="zh-CN"/>
        </w:rPr>
      </w:pPr>
      <w:r w:rsidRPr="00EF0BC9">
        <w:rPr>
          <w:rFonts w:ascii="Book Antiqua" w:hAnsi="Book Antiqua"/>
          <w:noProof/>
          <w:sz w:val="24"/>
          <w:szCs w:val="24"/>
          <w:lang w:val="en-US" w:eastAsia="zh-CN"/>
        </w:rPr>
        <w:lastRenderedPageBreak/>
        <w:drawing>
          <wp:inline distT="0" distB="0" distL="0" distR="0" wp14:anchorId="2ABD9B96" wp14:editId="47069D0A">
            <wp:extent cx="6147707" cy="3599682"/>
            <wp:effectExtent l="0" t="0" r="571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5180" cy="3604057"/>
                    </a:xfrm>
                    <a:prstGeom prst="rect">
                      <a:avLst/>
                    </a:prstGeom>
                  </pic:spPr>
                </pic:pic>
              </a:graphicData>
            </a:graphic>
          </wp:inline>
        </w:drawing>
      </w:r>
    </w:p>
    <w:p w:rsidR="00F379D5" w:rsidRPr="00EF0BC9" w:rsidRDefault="00F379D5" w:rsidP="00F379D5">
      <w:pPr>
        <w:snapToGrid w:val="0"/>
        <w:spacing w:after="0" w:line="360" w:lineRule="auto"/>
        <w:jc w:val="both"/>
        <w:rPr>
          <w:rFonts w:ascii="Book Antiqua" w:eastAsia="SimSun" w:hAnsi="Book Antiqua" w:cs="Times New Roman"/>
          <w:sz w:val="24"/>
          <w:szCs w:val="24"/>
          <w:lang w:val="en-US" w:eastAsia="zh-CN"/>
        </w:rPr>
      </w:pPr>
      <w:r w:rsidRPr="00EF0BC9">
        <w:rPr>
          <w:rFonts w:ascii="Book Antiqua" w:hAnsi="Book Antiqua" w:cs="Times New Roman"/>
          <w:b/>
          <w:sz w:val="24"/>
          <w:szCs w:val="24"/>
          <w:lang w:val="en-US"/>
        </w:rPr>
        <w:t>Figure 1</w:t>
      </w:r>
      <w:r w:rsidRPr="00EF0BC9">
        <w:rPr>
          <w:rFonts w:ascii="Book Antiqua" w:hAnsi="Book Antiqua" w:cs="Times New Roman"/>
          <w:sz w:val="24"/>
          <w:szCs w:val="24"/>
          <w:lang w:val="en-US"/>
        </w:rPr>
        <w:t xml:space="preserve"> </w:t>
      </w:r>
      <w:r w:rsidRPr="00EF0BC9">
        <w:rPr>
          <w:rFonts w:ascii="Book Antiqua" w:hAnsi="Book Antiqua" w:cs="Times New Roman"/>
          <w:b/>
          <w:sz w:val="24"/>
          <w:szCs w:val="24"/>
          <w:lang w:val="en-US"/>
        </w:rPr>
        <w:t>Hypothetical algorithm of non-invasive methods for screening and evaluation of clinically-significant portal hypertension</w:t>
      </w:r>
      <w:r w:rsidR="00F049DE" w:rsidRPr="00EF0BC9">
        <w:rPr>
          <w:rFonts w:ascii="Book Antiqua" w:eastAsia="SimSun" w:hAnsi="Book Antiqua" w:cs="Times New Roman"/>
          <w:b/>
          <w:sz w:val="24"/>
          <w:szCs w:val="24"/>
          <w:lang w:val="en-US" w:eastAsia="zh-CN"/>
        </w:rPr>
        <w:t xml:space="preserve"> </w:t>
      </w:r>
      <w:r w:rsidRPr="00EF0BC9">
        <w:rPr>
          <w:rFonts w:ascii="Book Antiqua" w:hAnsi="Book Antiqua" w:cs="Times New Roman"/>
          <w:b/>
          <w:sz w:val="24"/>
          <w:szCs w:val="24"/>
          <w:lang w:val="en-US"/>
        </w:rPr>
        <w:t>and to discriminate patients with or without a need for endoscopic screening.</w:t>
      </w:r>
      <w:r w:rsidRPr="00EF0BC9">
        <w:rPr>
          <w:rFonts w:ascii="Book Antiqua" w:hAnsi="Book Antiqua" w:cs="Times New Roman"/>
          <w:sz w:val="24"/>
          <w:szCs w:val="24"/>
          <w:lang w:val="en-US"/>
        </w:rPr>
        <w:t xml:space="preserve"> CEUS: Contrast-enhanced ultrasonography; </w:t>
      </w:r>
      <w:r w:rsidR="00F049DE" w:rsidRPr="00EF0BC9">
        <w:rPr>
          <w:rFonts w:ascii="Book Antiqua" w:hAnsi="Book Antiqua" w:cs="Times New Roman"/>
          <w:sz w:val="24"/>
          <w:szCs w:val="24"/>
          <w:lang w:val="en-US"/>
        </w:rPr>
        <w:t>CSPH</w:t>
      </w:r>
      <w:r w:rsidR="00F049DE" w:rsidRPr="00EF0BC9">
        <w:rPr>
          <w:rFonts w:ascii="Book Antiqua" w:eastAsia="SimSun" w:hAnsi="Book Antiqua" w:cs="Times New Roman"/>
          <w:sz w:val="24"/>
          <w:szCs w:val="24"/>
          <w:lang w:val="en-US" w:eastAsia="zh-CN"/>
        </w:rPr>
        <w:t xml:space="preserve">: </w:t>
      </w:r>
      <w:r w:rsidR="00F049DE" w:rsidRPr="00EF0BC9">
        <w:rPr>
          <w:rFonts w:ascii="Book Antiqua" w:hAnsi="Book Antiqua" w:cs="Times New Roman"/>
          <w:caps/>
          <w:sz w:val="24"/>
          <w:szCs w:val="24"/>
          <w:lang w:val="en-US"/>
        </w:rPr>
        <w:t>c</w:t>
      </w:r>
      <w:r w:rsidR="00F049DE" w:rsidRPr="00EF0BC9">
        <w:rPr>
          <w:rFonts w:ascii="Book Antiqua" w:hAnsi="Book Antiqua" w:cs="Times New Roman"/>
          <w:sz w:val="24"/>
          <w:szCs w:val="24"/>
          <w:lang w:val="en-US"/>
        </w:rPr>
        <w:t>linically-significant portal hypertension</w:t>
      </w:r>
      <w:r w:rsidR="00F049DE" w:rsidRPr="00EF0BC9">
        <w:rPr>
          <w:rFonts w:ascii="Book Antiqua" w:eastAsia="SimSun" w:hAnsi="Book Antiqua" w:cs="Times New Roman"/>
          <w:sz w:val="24"/>
          <w:szCs w:val="24"/>
          <w:lang w:val="en-US" w:eastAsia="zh-CN"/>
        </w:rPr>
        <w:t>;</w:t>
      </w:r>
      <w:r w:rsidR="00F049DE" w:rsidRPr="00EF0BC9">
        <w:rPr>
          <w:rFonts w:ascii="Book Antiqua" w:eastAsia="SimSun" w:hAnsi="Book Antiqua" w:cs="Times New Roman"/>
          <w:b/>
          <w:sz w:val="24"/>
          <w:szCs w:val="24"/>
          <w:lang w:val="en-US" w:eastAsia="zh-CN"/>
        </w:rPr>
        <w:t xml:space="preserve"> </w:t>
      </w:r>
      <w:r w:rsidRPr="00EF0BC9">
        <w:rPr>
          <w:rFonts w:ascii="Book Antiqua" w:hAnsi="Book Antiqua" w:cs="Times New Roman"/>
          <w:sz w:val="24"/>
          <w:szCs w:val="24"/>
          <w:lang w:val="en-US"/>
        </w:rPr>
        <w:t>DDU: Duplex Doppler ultrasonography; HVPG: Hepatic venous pressure gradient; LS: Liver stiffness; MRI: M</w:t>
      </w:r>
      <w:r w:rsidRPr="00EF0BC9">
        <w:rPr>
          <w:rFonts w:ascii="Book Antiqua" w:hAnsi="Book Antiqua" w:cs="Arial"/>
          <w:sz w:val="24"/>
          <w:szCs w:val="24"/>
          <w:shd w:val="clear" w:color="auto" w:fill="FFFFFF"/>
          <w:lang w:val="en-US"/>
        </w:rPr>
        <w:t>agnetic resonance imaging;</w:t>
      </w:r>
      <w:r w:rsidRPr="00EF0BC9">
        <w:rPr>
          <w:rFonts w:ascii="Book Antiqua" w:hAnsi="Book Antiqua" w:cs="Times New Roman"/>
          <w:sz w:val="24"/>
          <w:szCs w:val="24"/>
          <w:lang w:val="en-US"/>
        </w:rPr>
        <w:t xml:space="preserve"> SHAPE: Subharmonic-aided pressure estimation; SS: Spleen stiffness; TE: Transient elastography.</w:t>
      </w:r>
    </w:p>
    <w:p w:rsidR="009A7544" w:rsidRPr="00EF0BC9" w:rsidRDefault="009A7544" w:rsidP="00F379D5">
      <w:pPr>
        <w:snapToGrid w:val="0"/>
        <w:spacing w:after="0" w:line="360" w:lineRule="auto"/>
        <w:jc w:val="both"/>
        <w:rPr>
          <w:rFonts w:ascii="Book Antiqua" w:hAnsi="Book Antiqua"/>
          <w:sz w:val="24"/>
          <w:szCs w:val="24"/>
        </w:rPr>
      </w:pPr>
    </w:p>
    <w:sectPr w:rsidR="009A7544" w:rsidRPr="00EF0BC9" w:rsidSect="00745FB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6B" w:rsidRDefault="0013756B" w:rsidP="00F379D5">
      <w:pPr>
        <w:spacing w:after="0" w:line="240" w:lineRule="auto"/>
      </w:pPr>
      <w:r>
        <w:separator/>
      </w:r>
    </w:p>
  </w:endnote>
  <w:endnote w:type="continuationSeparator" w:id="0">
    <w:p w:rsidR="0013756B" w:rsidRDefault="0013756B" w:rsidP="00F3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692"/>
      <w:docPartObj>
        <w:docPartGallery w:val="Page Numbers (Bottom of Page)"/>
        <w:docPartUnique/>
      </w:docPartObj>
    </w:sdtPr>
    <w:sdtEndPr>
      <w:rPr>
        <w:rFonts w:ascii="Book Antiqua" w:hAnsi="Book Antiqua"/>
        <w:sz w:val="24"/>
        <w:szCs w:val="24"/>
      </w:rPr>
    </w:sdtEndPr>
    <w:sdtContent>
      <w:p w:rsidR="00782475" w:rsidRPr="00D551C8" w:rsidRDefault="00DE081E" w:rsidP="00B9286B">
        <w:pPr>
          <w:pStyle w:val="Footer"/>
          <w:jc w:val="center"/>
          <w:rPr>
            <w:rFonts w:ascii="Book Antiqua" w:hAnsi="Book Antiqua"/>
            <w:sz w:val="24"/>
            <w:szCs w:val="24"/>
          </w:rPr>
        </w:pPr>
        <w:r w:rsidRPr="00D551C8">
          <w:rPr>
            <w:rFonts w:ascii="Book Antiqua" w:hAnsi="Book Antiqua"/>
            <w:sz w:val="24"/>
            <w:szCs w:val="24"/>
          </w:rPr>
          <w:fldChar w:fldCharType="begin"/>
        </w:r>
        <w:r w:rsidRPr="00D551C8">
          <w:rPr>
            <w:rFonts w:ascii="Book Antiqua" w:hAnsi="Book Antiqua"/>
            <w:sz w:val="24"/>
            <w:szCs w:val="24"/>
          </w:rPr>
          <w:instrText xml:space="preserve"> PAGE   \* MERGEFORMAT </w:instrText>
        </w:r>
        <w:r w:rsidRPr="00D551C8">
          <w:rPr>
            <w:rFonts w:ascii="Book Antiqua" w:hAnsi="Book Antiqua"/>
            <w:sz w:val="24"/>
            <w:szCs w:val="24"/>
          </w:rPr>
          <w:fldChar w:fldCharType="separate"/>
        </w:r>
        <w:r w:rsidR="007203FA">
          <w:rPr>
            <w:rFonts w:ascii="Book Antiqua" w:hAnsi="Book Antiqua"/>
            <w:noProof/>
            <w:sz w:val="24"/>
            <w:szCs w:val="24"/>
          </w:rPr>
          <w:t>26</w:t>
        </w:r>
        <w:r w:rsidRPr="00D551C8">
          <w:rPr>
            <w:rFonts w:ascii="Book Antiqua" w:hAnsi="Book Antiqua"/>
            <w:noProof/>
            <w:sz w:val="24"/>
            <w:szCs w:val="24"/>
          </w:rPr>
          <w:fldChar w:fldCharType="end"/>
        </w:r>
      </w:p>
    </w:sdtContent>
  </w:sdt>
  <w:p w:rsidR="00782475" w:rsidRDefault="00137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6B" w:rsidRDefault="0013756B" w:rsidP="00F379D5">
      <w:pPr>
        <w:spacing w:after="0" w:line="240" w:lineRule="auto"/>
      </w:pPr>
      <w:r>
        <w:separator/>
      </w:r>
    </w:p>
  </w:footnote>
  <w:footnote w:type="continuationSeparator" w:id="0">
    <w:p w:rsidR="0013756B" w:rsidRDefault="0013756B" w:rsidP="00F379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456BA"/>
    <w:multiLevelType w:val="multilevel"/>
    <w:tmpl w:val="32A4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276207"/>
    <w:multiLevelType w:val="hybridMultilevel"/>
    <w:tmpl w:val="E0607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06"/>
    <w:rsid w:val="00023DBD"/>
    <w:rsid w:val="00026EB5"/>
    <w:rsid w:val="0013756B"/>
    <w:rsid w:val="00364EA0"/>
    <w:rsid w:val="004470AF"/>
    <w:rsid w:val="00702B06"/>
    <w:rsid w:val="007203FA"/>
    <w:rsid w:val="007E48BA"/>
    <w:rsid w:val="008E6055"/>
    <w:rsid w:val="009A7544"/>
    <w:rsid w:val="009B531F"/>
    <w:rsid w:val="00B4015B"/>
    <w:rsid w:val="00B4494E"/>
    <w:rsid w:val="00B50AB3"/>
    <w:rsid w:val="00C256F0"/>
    <w:rsid w:val="00CF080D"/>
    <w:rsid w:val="00DE081E"/>
    <w:rsid w:val="00EF0BC9"/>
    <w:rsid w:val="00F049DE"/>
    <w:rsid w:val="00F379D5"/>
    <w:rsid w:val="00F710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2D614-FD9A-40FE-BECA-F0800320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D5"/>
    <w:rPr>
      <w:rFonts w:eastAsiaTheme="minorEastAsia"/>
      <w:lang w:val="it-IT" w:eastAsia="en-US"/>
    </w:rPr>
  </w:style>
  <w:style w:type="paragraph" w:styleId="Heading1">
    <w:name w:val="heading 1"/>
    <w:basedOn w:val="Normal"/>
    <w:link w:val="Heading1Char"/>
    <w:uiPriority w:val="9"/>
    <w:qFormat/>
    <w:rsid w:val="00F71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10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710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 1"/>
    <w:basedOn w:val="Normal"/>
    <w:autoRedefine/>
    <w:qFormat/>
    <w:rsid w:val="00F710D2"/>
    <w:pPr>
      <w:snapToGrid w:val="0"/>
      <w:spacing w:after="0" w:line="360" w:lineRule="auto"/>
      <w:jc w:val="both"/>
    </w:pPr>
    <w:rPr>
      <w:rFonts w:ascii="Book Antiqua" w:eastAsia="MS Mincho" w:hAnsi="Book Antiqua" w:cs="Times New Roman"/>
      <w:b/>
      <w:i/>
      <w:iCs/>
      <w:sz w:val="24"/>
      <w:szCs w:val="24"/>
    </w:rPr>
  </w:style>
  <w:style w:type="character" w:customStyle="1" w:styleId="Heading1Char">
    <w:name w:val="Heading 1 Char"/>
    <w:basedOn w:val="DefaultParagraphFont"/>
    <w:link w:val="Heading1"/>
    <w:uiPriority w:val="9"/>
    <w:rsid w:val="00F710D2"/>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F710D2"/>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rsid w:val="00F710D2"/>
    <w:rPr>
      <w:rFonts w:asciiTheme="majorHAnsi" w:eastAsiaTheme="majorEastAsia" w:hAnsiTheme="majorHAnsi" w:cstheme="majorBidi"/>
      <w:b/>
      <w:bCs/>
      <w:i/>
      <w:iCs/>
      <w:color w:val="4F81BD" w:themeColor="accent1"/>
      <w:lang w:eastAsia="de-DE"/>
    </w:rPr>
  </w:style>
  <w:style w:type="paragraph" w:styleId="Caption">
    <w:name w:val="caption"/>
    <w:basedOn w:val="Normal"/>
    <w:next w:val="Normal"/>
    <w:uiPriority w:val="35"/>
    <w:unhideWhenUsed/>
    <w:qFormat/>
    <w:rsid w:val="00F710D2"/>
    <w:pPr>
      <w:spacing w:line="240" w:lineRule="auto"/>
    </w:pPr>
    <w:rPr>
      <w:b/>
      <w:bCs/>
      <w:color w:val="4F81BD" w:themeColor="accent1"/>
      <w:sz w:val="18"/>
      <w:szCs w:val="18"/>
    </w:rPr>
  </w:style>
  <w:style w:type="character" w:styleId="Strong">
    <w:name w:val="Strong"/>
    <w:basedOn w:val="DefaultParagraphFont"/>
    <w:uiPriority w:val="22"/>
    <w:qFormat/>
    <w:rsid w:val="00F710D2"/>
    <w:rPr>
      <w:b/>
      <w:bCs/>
    </w:rPr>
  </w:style>
  <w:style w:type="character" w:styleId="Emphasis">
    <w:name w:val="Emphasis"/>
    <w:basedOn w:val="DefaultParagraphFont"/>
    <w:uiPriority w:val="20"/>
    <w:qFormat/>
    <w:rsid w:val="00F710D2"/>
    <w:rPr>
      <w:i/>
      <w:iCs/>
    </w:rPr>
  </w:style>
  <w:style w:type="paragraph" w:styleId="ListParagraph">
    <w:name w:val="List Paragraph"/>
    <w:basedOn w:val="Normal"/>
    <w:uiPriority w:val="34"/>
    <w:qFormat/>
    <w:rsid w:val="00F710D2"/>
    <w:pPr>
      <w:ind w:left="720"/>
      <w:contextualSpacing/>
    </w:pPr>
  </w:style>
  <w:style w:type="character" w:styleId="IntenseEmphasis">
    <w:name w:val="Intense Emphasis"/>
    <w:basedOn w:val="DefaultParagraphFont"/>
    <w:uiPriority w:val="21"/>
    <w:qFormat/>
    <w:rsid w:val="00F710D2"/>
    <w:rPr>
      <w:b/>
      <w:bCs/>
      <w:i/>
      <w:iCs/>
      <w:color w:val="4F81BD" w:themeColor="accent1"/>
    </w:rPr>
  </w:style>
  <w:style w:type="character" w:styleId="BookTitle">
    <w:name w:val="Book Title"/>
    <w:basedOn w:val="DefaultParagraphFont"/>
    <w:uiPriority w:val="33"/>
    <w:qFormat/>
    <w:rsid w:val="00F710D2"/>
    <w:rPr>
      <w:b/>
      <w:bCs/>
      <w:smallCaps/>
      <w:spacing w:val="5"/>
    </w:rPr>
  </w:style>
  <w:style w:type="paragraph" w:styleId="Header">
    <w:name w:val="header"/>
    <w:basedOn w:val="Normal"/>
    <w:link w:val="HeaderChar"/>
    <w:uiPriority w:val="99"/>
    <w:unhideWhenUsed/>
    <w:rsid w:val="00F379D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379D5"/>
    <w:rPr>
      <w:rFonts w:eastAsiaTheme="minorEastAsia"/>
      <w:sz w:val="18"/>
      <w:szCs w:val="18"/>
      <w:lang w:eastAsia="de-DE"/>
    </w:rPr>
  </w:style>
  <w:style w:type="paragraph" w:styleId="Footer">
    <w:name w:val="footer"/>
    <w:basedOn w:val="Normal"/>
    <w:link w:val="FooterChar"/>
    <w:uiPriority w:val="99"/>
    <w:unhideWhenUsed/>
    <w:rsid w:val="00F379D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379D5"/>
    <w:rPr>
      <w:rFonts w:eastAsiaTheme="minorEastAsia"/>
      <w:sz w:val="18"/>
      <w:szCs w:val="18"/>
      <w:lang w:eastAsia="de-DE"/>
    </w:rPr>
  </w:style>
  <w:style w:type="character" w:customStyle="1" w:styleId="apple-converted-space">
    <w:name w:val="apple-converted-space"/>
    <w:basedOn w:val="DefaultParagraphFont"/>
    <w:rsid w:val="00F379D5"/>
  </w:style>
  <w:style w:type="character" w:styleId="Hyperlink">
    <w:name w:val="Hyperlink"/>
    <w:basedOn w:val="DefaultParagraphFont"/>
    <w:uiPriority w:val="99"/>
    <w:semiHidden/>
    <w:unhideWhenUsed/>
    <w:rsid w:val="00F379D5"/>
    <w:rPr>
      <w:color w:val="0000FF"/>
      <w:u w:val="single"/>
    </w:rPr>
  </w:style>
  <w:style w:type="character" w:customStyle="1" w:styleId="highlight">
    <w:name w:val="highlight"/>
    <w:basedOn w:val="DefaultParagraphFont"/>
    <w:rsid w:val="00F379D5"/>
  </w:style>
  <w:style w:type="character" w:customStyle="1" w:styleId="source">
    <w:name w:val="source"/>
    <w:basedOn w:val="DefaultParagraphFont"/>
    <w:rsid w:val="00F379D5"/>
  </w:style>
  <w:style w:type="paragraph" w:styleId="BalloonText">
    <w:name w:val="Balloon Text"/>
    <w:basedOn w:val="Normal"/>
    <w:link w:val="BalloonTextChar"/>
    <w:uiPriority w:val="99"/>
    <w:semiHidden/>
    <w:unhideWhenUsed/>
    <w:rsid w:val="00F379D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379D5"/>
    <w:rPr>
      <w:rFonts w:ascii="Times New Roman" w:eastAsiaTheme="minorEastAsia" w:hAnsi="Times New Roman"/>
      <w:sz w:val="18"/>
      <w:szCs w:val="18"/>
      <w:lang w:val="it-IT" w:eastAsia="en-US"/>
    </w:rPr>
  </w:style>
  <w:style w:type="paragraph" w:styleId="Revision">
    <w:name w:val="Revision"/>
    <w:hidden/>
    <w:uiPriority w:val="99"/>
    <w:semiHidden/>
    <w:rsid w:val="00F379D5"/>
    <w:pPr>
      <w:spacing w:after="0" w:line="240" w:lineRule="auto"/>
    </w:pPr>
    <w:rPr>
      <w:rFonts w:eastAsiaTheme="minorEastAsia"/>
      <w:lang w:val="it-IT" w:eastAsia="en-US"/>
    </w:rPr>
  </w:style>
  <w:style w:type="character" w:styleId="CommentReference">
    <w:name w:val="annotation reference"/>
    <w:basedOn w:val="DefaultParagraphFont"/>
    <w:uiPriority w:val="99"/>
    <w:semiHidden/>
    <w:unhideWhenUsed/>
    <w:rsid w:val="00F379D5"/>
    <w:rPr>
      <w:sz w:val="18"/>
      <w:szCs w:val="18"/>
    </w:rPr>
  </w:style>
  <w:style w:type="paragraph" w:styleId="CommentText">
    <w:name w:val="annotation text"/>
    <w:basedOn w:val="Normal"/>
    <w:link w:val="CommentTextChar"/>
    <w:uiPriority w:val="99"/>
    <w:semiHidden/>
    <w:unhideWhenUsed/>
    <w:rsid w:val="00F379D5"/>
    <w:pPr>
      <w:spacing w:line="240" w:lineRule="auto"/>
    </w:pPr>
    <w:rPr>
      <w:sz w:val="24"/>
      <w:szCs w:val="24"/>
    </w:rPr>
  </w:style>
  <w:style w:type="character" w:customStyle="1" w:styleId="CommentTextChar">
    <w:name w:val="Comment Text Char"/>
    <w:basedOn w:val="DefaultParagraphFont"/>
    <w:link w:val="CommentText"/>
    <w:uiPriority w:val="99"/>
    <w:semiHidden/>
    <w:rsid w:val="00F379D5"/>
    <w:rPr>
      <w:rFonts w:eastAsiaTheme="minorEastAsia"/>
      <w:sz w:val="24"/>
      <w:szCs w:val="24"/>
      <w:lang w:val="it-IT" w:eastAsia="en-US"/>
    </w:rPr>
  </w:style>
  <w:style w:type="paragraph" w:styleId="CommentSubject">
    <w:name w:val="annotation subject"/>
    <w:basedOn w:val="CommentText"/>
    <w:next w:val="CommentText"/>
    <w:link w:val="CommentSubjectChar"/>
    <w:uiPriority w:val="99"/>
    <w:semiHidden/>
    <w:unhideWhenUsed/>
    <w:rsid w:val="00F379D5"/>
    <w:rPr>
      <w:b/>
      <w:bCs/>
      <w:sz w:val="20"/>
      <w:szCs w:val="20"/>
    </w:rPr>
  </w:style>
  <w:style w:type="character" w:customStyle="1" w:styleId="CommentSubjectChar">
    <w:name w:val="Comment Subject Char"/>
    <w:basedOn w:val="CommentTextChar"/>
    <w:link w:val="CommentSubject"/>
    <w:uiPriority w:val="99"/>
    <w:semiHidden/>
    <w:rsid w:val="00F379D5"/>
    <w:rPr>
      <w:rFonts w:eastAsiaTheme="minorEastAsia"/>
      <w:b/>
      <w:bCs/>
      <w:sz w:val="20"/>
      <w:szCs w:val="20"/>
      <w:lang w:val="it-IT" w:eastAsia="en-US"/>
    </w:rPr>
  </w:style>
  <w:style w:type="paragraph" w:customStyle="1" w:styleId="1">
    <w:name w:val="正文1"/>
    <w:uiPriority w:val="99"/>
    <w:rsid w:val="004470AF"/>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7611</Words>
  <Characters>43387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 Ma</cp:lastModifiedBy>
  <cp:revision>2</cp:revision>
  <dcterms:created xsi:type="dcterms:W3CDTF">2016-10-30T01:09:00Z</dcterms:created>
  <dcterms:modified xsi:type="dcterms:W3CDTF">2016-10-30T01:09:00Z</dcterms:modified>
</cp:coreProperties>
</file>