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F7A0" w14:textId="12C6A8B2" w:rsidR="00C95816" w:rsidRPr="00C052E2" w:rsidRDefault="00C95816" w:rsidP="00C052E2">
      <w:pPr>
        <w:spacing w:line="360" w:lineRule="auto"/>
        <w:jc w:val="both"/>
        <w:rPr>
          <w:rFonts w:ascii="Book Antiqua" w:hAnsi="Book Antiqua" w:cs="Arial"/>
          <w:b/>
          <w:lang w:eastAsia="zh-CN"/>
        </w:rPr>
      </w:pPr>
      <w:r w:rsidRPr="00C052E2">
        <w:rPr>
          <w:rFonts w:ascii="Book Antiqua" w:hAnsi="Book Antiqua" w:cs="Arial"/>
          <w:b/>
          <w:lang w:eastAsia="zh-CN"/>
        </w:rPr>
        <w:t xml:space="preserve">Name of Journal: </w:t>
      </w:r>
      <w:r w:rsidRPr="00C052E2">
        <w:rPr>
          <w:rFonts w:ascii="Book Antiqua" w:hAnsi="Book Antiqua"/>
          <w:b/>
          <w:i/>
          <w:iCs/>
        </w:rPr>
        <w:t>World Journal of Clinical Pediatrics</w:t>
      </w:r>
    </w:p>
    <w:p w14:paraId="57C576B0" w14:textId="06A9233D" w:rsidR="00C95816" w:rsidRPr="00C052E2" w:rsidRDefault="00C95816" w:rsidP="00C052E2">
      <w:pPr>
        <w:spacing w:line="360" w:lineRule="auto"/>
        <w:jc w:val="both"/>
        <w:rPr>
          <w:rFonts w:ascii="Book Antiqua" w:hAnsi="Book Antiqua" w:cs="Arial"/>
          <w:b/>
          <w:lang w:eastAsia="zh-CN"/>
        </w:rPr>
      </w:pPr>
      <w:r w:rsidRPr="00C052E2">
        <w:rPr>
          <w:rFonts w:ascii="Book Antiqua" w:hAnsi="Book Antiqua" w:cs="Arial"/>
          <w:b/>
          <w:lang w:eastAsia="zh-CN"/>
        </w:rPr>
        <w:t>Manuscript NO: 32676</w:t>
      </w:r>
    </w:p>
    <w:p w14:paraId="52A81F30" w14:textId="16567C53" w:rsidR="00C95816" w:rsidRPr="00C052E2" w:rsidRDefault="00C95816" w:rsidP="00C052E2">
      <w:pPr>
        <w:spacing w:line="360" w:lineRule="auto"/>
        <w:jc w:val="both"/>
        <w:rPr>
          <w:rFonts w:ascii="Book Antiqua" w:hAnsi="Book Antiqua" w:cs="Arial"/>
          <w:b/>
          <w:lang w:eastAsia="zh-CN"/>
        </w:rPr>
      </w:pPr>
      <w:r w:rsidRPr="00C052E2">
        <w:rPr>
          <w:rFonts w:ascii="Book Antiqua" w:hAnsi="Book Antiqua" w:cs="Arial"/>
          <w:b/>
          <w:lang w:eastAsia="zh-CN"/>
        </w:rPr>
        <w:t>Manuscript Type:</w:t>
      </w:r>
      <w:r w:rsidRPr="00C052E2">
        <w:rPr>
          <w:rFonts w:ascii="Book Antiqua" w:hAnsi="Book Antiqua"/>
        </w:rPr>
        <w:t xml:space="preserve"> </w:t>
      </w:r>
      <w:r w:rsidRPr="00C052E2">
        <w:rPr>
          <w:rFonts w:ascii="Book Antiqua" w:hAnsi="Book Antiqua" w:cs="Arial"/>
          <w:b/>
          <w:lang w:eastAsia="zh-CN"/>
        </w:rPr>
        <w:t>Original Article</w:t>
      </w:r>
    </w:p>
    <w:p w14:paraId="16C14D15" w14:textId="77777777" w:rsidR="00C95816" w:rsidRPr="00C052E2" w:rsidRDefault="00C95816" w:rsidP="00C052E2">
      <w:pPr>
        <w:spacing w:line="360" w:lineRule="auto"/>
        <w:jc w:val="both"/>
        <w:rPr>
          <w:rFonts w:ascii="Book Antiqua" w:hAnsi="Book Antiqua" w:cs="Arial"/>
          <w:b/>
          <w:lang w:eastAsia="zh-CN"/>
        </w:rPr>
      </w:pPr>
    </w:p>
    <w:p w14:paraId="4FF7CF5E" w14:textId="7F480DB8" w:rsidR="00C95816" w:rsidRPr="00C052E2" w:rsidRDefault="00C95816" w:rsidP="00C052E2">
      <w:pPr>
        <w:spacing w:line="360" w:lineRule="auto"/>
        <w:jc w:val="both"/>
        <w:rPr>
          <w:rFonts w:ascii="Book Antiqua" w:hAnsi="Book Antiqua" w:cs="Arial"/>
          <w:b/>
          <w:i/>
          <w:lang w:eastAsia="zh-CN"/>
        </w:rPr>
      </w:pPr>
      <w:r w:rsidRPr="00C052E2">
        <w:rPr>
          <w:rFonts w:ascii="Book Antiqua" w:hAnsi="Book Antiqua" w:cs="Arial"/>
          <w:b/>
          <w:i/>
          <w:lang w:eastAsia="zh-CN"/>
        </w:rPr>
        <w:t>Prospective Study</w:t>
      </w:r>
    </w:p>
    <w:p w14:paraId="7745DA20" w14:textId="4F063460" w:rsidR="00BB4A2E" w:rsidRPr="00C052E2" w:rsidRDefault="007D63A8" w:rsidP="00C052E2">
      <w:pPr>
        <w:spacing w:line="360" w:lineRule="auto"/>
        <w:jc w:val="both"/>
        <w:rPr>
          <w:rFonts w:ascii="Book Antiqua" w:hAnsi="Book Antiqua"/>
          <w:b/>
          <w:bCs/>
        </w:rPr>
      </w:pPr>
      <w:r w:rsidRPr="00C052E2">
        <w:rPr>
          <w:rFonts w:ascii="Book Antiqua" w:hAnsi="Book Antiqua"/>
          <w:b/>
          <w:bCs/>
        </w:rPr>
        <w:t>Screening f</w:t>
      </w:r>
      <w:r w:rsidR="00BB4A2E" w:rsidRPr="00C052E2">
        <w:rPr>
          <w:rFonts w:ascii="Book Antiqua" w:hAnsi="Book Antiqua"/>
          <w:b/>
          <w:bCs/>
        </w:rPr>
        <w:t xml:space="preserve">or </w:t>
      </w:r>
      <w:r w:rsidR="00D6551A" w:rsidRPr="00C052E2">
        <w:rPr>
          <w:rFonts w:ascii="Book Antiqua" w:hAnsi="Book Antiqua"/>
          <w:b/>
          <w:bCs/>
        </w:rPr>
        <w:t>asymptomatic chlamydia and gonorrhea in adolescent males in an urban pediatric emergency department</w:t>
      </w:r>
    </w:p>
    <w:p w14:paraId="558428C2" w14:textId="77777777" w:rsidR="00C579FB" w:rsidRPr="00C052E2" w:rsidRDefault="00C579FB" w:rsidP="00C052E2">
      <w:pPr>
        <w:spacing w:line="360" w:lineRule="auto"/>
        <w:jc w:val="both"/>
        <w:rPr>
          <w:rFonts w:ascii="Book Antiqua" w:hAnsi="Book Antiqua"/>
          <w:b/>
          <w:bCs/>
          <w:lang w:eastAsia="zh-CN"/>
        </w:rPr>
      </w:pPr>
    </w:p>
    <w:p w14:paraId="6477C2BC" w14:textId="7727CBE6" w:rsidR="008C5895" w:rsidRPr="00C052E2" w:rsidRDefault="008C5895" w:rsidP="00C052E2">
      <w:pPr>
        <w:spacing w:line="360" w:lineRule="auto"/>
        <w:jc w:val="both"/>
        <w:rPr>
          <w:rFonts w:ascii="Book Antiqua" w:hAnsi="Book Antiqua"/>
          <w:bCs/>
          <w:lang w:eastAsia="zh-CN"/>
        </w:rPr>
      </w:pPr>
      <w:r w:rsidRPr="00C052E2">
        <w:rPr>
          <w:rFonts w:ascii="Book Antiqua" w:hAnsi="Book Antiqua" w:cs="Arial"/>
        </w:rPr>
        <w:t>Maraynes</w:t>
      </w:r>
      <w:r w:rsidRPr="00C052E2">
        <w:rPr>
          <w:rFonts w:ascii="Book Antiqua" w:hAnsi="Book Antiqua" w:cs="Arial"/>
          <w:lang w:eastAsia="zh-CN"/>
        </w:rPr>
        <w:t xml:space="preserve"> ME </w:t>
      </w:r>
      <w:r w:rsidRPr="00C052E2">
        <w:rPr>
          <w:rFonts w:ascii="Book Antiqua" w:hAnsi="Book Antiqua" w:cs="Arial"/>
          <w:i/>
          <w:lang w:eastAsia="zh-CN"/>
        </w:rPr>
        <w:t>et al.</w:t>
      </w:r>
      <w:r w:rsidRPr="00C052E2">
        <w:rPr>
          <w:rFonts w:ascii="Book Antiqua" w:hAnsi="Book Antiqua"/>
          <w:bCs/>
        </w:rPr>
        <w:t xml:space="preserve"> Screening for asymptomatic chlamydia and gonorrhea in adolescent males</w:t>
      </w:r>
    </w:p>
    <w:p w14:paraId="4CC62A9E" w14:textId="77777777" w:rsidR="008C5895" w:rsidRPr="00C052E2" w:rsidRDefault="008C5895" w:rsidP="00C052E2">
      <w:pPr>
        <w:spacing w:line="360" w:lineRule="auto"/>
        <w:jc w:val="both"/>
        <w:rPr>
          <w:rFonts w:ascii="Book Antiqua" w:hAnsi="Book Antiqua"/>
          <w:b/>
          <w:bCs/>
          <w:i/>
          <w:lang w:eastAsia="zh-CN"/>
        </w:rPr>
      </w:pPr>
    </w:p>
    <w:p w14:paraId="31FE8585" w14:textId="39F5B8B7" w:rsidR="00BB4A2E" w:rsidRPr="00C052E2" w:rsidRDefault="00804057" w:rsidP="00C052E2">
      <w:pPr>
        <w:spacing w:line="360" w:lineRule="auto"/>
        <w:jc w:val="both"/>
        <w:rPr>
          <w:rFonts w:ascii="Book Antiqua" w:hAnsi="Book Antiqua" w:cs="Arial"/>
          <w:b/>
        </w:rPr>
      </w:pPr>
      <w:r w:rsidRPr="00C052E2">
        <w:rPr>
          <w:rFonts w:ascii="Book Antiqua" w:hAnsi="Book Antiqua" w:cs="Arial"/>
          <w:b/>
        </w:rPr>
        <w:t xml:space="preserve">Megan E Maraynes, Jennifer H </w:t>
      </w:r>
      <w:r w:rsidR="00BB4A2E" w:rsidRPr="00C052E2">
        <w:rPr>
          <w:rFonts w:ascii="Book Antiqua" w:hAnsi="Book Antiqua" w:cs="Arial"/>
          <w:b/>
        </w:rPr>
        <w:t>Chao, Konstantinos Agoritsas, Richard Sinert, Shahriar Zehtabchi</w:t>
      </w:r>
    </w:p>
    <w:p w14:paraId="0C5501B5" w14:textId="77777777" w:rsidR="00BB4A2E" w:rsidRPr="00C052E2" w:rsidRDefault="00BB4A2E" w:rsidP="00C052E2">
      <w:pPr>
        <w:spacing w:line="360" w:lineRule="auto"/>
        <w:jc w:val="both"/>
        <w:rPr>
          <w:rFonts w:ascii="Book Antiqua" w:hAnsi="Book Antiqua" w:cs="Arial"/>
        </w:rPr>
      </w:pPr>
    </w:p>
    <w:p w14:paraId="68A9EA01" w14:textId="04F0FFDB" w:rsidR="00804057" w:rsidRPr="00C052E2" w:rsidRDefault="00804057" w:rsidP="00C052E2">
      <w:pPr>
        <w:spacing w:line="360" w:lineRule="auto"/>
        <w:jc w:val="both"/>
        <w:rPr>
          <w:rFonts w:ascii="Book Antiqua" w:hAnsi="Book Antiqua" w:cs="Arial"/>
        </w:rPr>
      </w:pPr>
      <w:r w:rsidRPr="00C052E2">
        <w:rPr>
          <w:rFonts w:ascii="Book Antiqua" w:hAnsi="Book Antiqua" w:cs="Arial"/>
          <w:b/>
        </w:rPr>
        <w:t>Megan E Maraynes</w:t>
      </w:r>
      <w:r w:rsidR="003876D0" w:rsidRPr="00C052E2">
        <w:rPr>
          <w:rFonts w:ascii="Book Antiqua" w:hAnsi="Book Antiqua" w:cs="Arial"/>
          <w:b/>
          <w:lang w:eastAsia="zh-CN"/>
        </w:rPr>
        <w:t>,</w:t>
      </w:r>
      <w:r w:rsidR="00C95816" w:rsidRPr="00C052E2">
        <w:rPr>
          <w:rFonts w:ascii="Book Antiqua" w:hAnsi="Book Antiqua" w:cs="Arial"/>
          <w:b/>
        </w:rPr>
        <w:t xml:space="preserve"> </w:t>
      </w:r>
      <w:r w:rsidRPr="00C052E2">
        <w:rPr>
          <w:rFonts w:ascii="Book Antiqua" w:hAnsi="Book Antiqua" w:cs="Arial"/>
        </w:rPr>
        <w:t>Ochsner Medical Center, University of Queensland, Jefferson, L</w:t>
      </w:r>
      <w:r w:rsidR="009653A1" w:rsidRPr="00C052E2">
        <w:rPr>
          <w:rFonts w:ascii="Book Antiqua" w:hAnsi="Book Antiqua" w:cs="Arial"/>
          <w:lang w:eastAsia="zh-CN"/>
        </w:rPr>
        <w:t xml:space="preserve">A </w:t>
      </w:r>
      <w:r w:rsidR="009653A1" w:rsidRPr="00C052E2">
        <w:rPr>
          <w:rFonts w:ascii="Book Antiqua" w:hAnsi="Book Antiqua" w:cs="Arial"/>
        </w:rPr>
        <w:t>70121</w:t>
      </w:r>
      <w:r w:rsidR="003876D0" w:rsidRPr="00C052E2">
        <w:rPr>
          <w:rFonts w:ascii="Book Antiqua" w:hAnsi="Book Antiqua" w:cs="Arial"/>
          <w:lang w:eastAsia="zh-CN"/>
        </w:rPr>
        <w:t>, United States</w:t>
      </w:r>
      <w:r w:rsidRPr="00C052E2">
        <w:rPr>
          <w:rFonts w:ascii="Book Antiqua" w:hAnsi="Book Antiqua" w:cs="Arial"/>
        </w:rPr>
        <w:t xml:space="preserve"> </w:t>
      </w:r>
    </w:p>
    <w:p w14:paraId="152B91B5" w14:textId="77777777" w:rsidR="00804057" w:rsidRPr="00C052E2" w:rsidRDefault="00804057" w:rsidP="00C052E2">
      <w:pPr>
        <w:spacing w:line="360" w:lineRule="auto"/>
        <w:jc w:val="both"/>
        <w:rPr>
          <w:rFonts w:ascii="Book Antiqua" w:hAnsi="Book Antiqua" w:cs="Arial"/>
        </w:rPr>
      </w:pPr>
    </w:p>
    <w:p w14:paraId="342F2DAF" w14:textId="2644D9C4" w:rsidR="00BB4A2E" w:rsidRPr="00C052E2" w:rsidRDefault="00804057" w:rsidP="00C052E2">
      <w:pPr>
        <w:spacing w:line="360" w:lineRule="auto"/>
        <w:jc w:val="both"/>
        <w:rPr>
          <w:rFonts w:ascii="Book Antiqua" w:hAnsi="Book Antiqua" w:cs="Arial"/>
          <w:lang w:eastAsia="zh-CN"/>
        </w:rPr>
      </w:pPr>
      <w:r w:rsidRPr="00C052E2">
        <w:rPr>
          <w:rFonts w:ascii="Book Antiqua" w:hAnsi="Book Antiqua" w:cs="Arial"/>
          <w:b/>
        </w:rPr>
        <w:t>Jennifer H Chao</w:t>
      </w:r>
      <w:r w:rsidR="003876D0" w:rsidRPr="00C052E2">
        <w:rPr>
          <w:rFonts w:ascii="Book Antiqua" w:hAnsi="Book Antiqua" w:cs="Arial"/>
          <w:b/>
          <w:lang w:eastAsia="zh-CN"/>
        </w:rPr>
        <w:t>,</w:t>
      </w:r>
      <w:r w:rsidR="003876D0" w:rsidRPr="00C052E2">
        <w:rPr>
          <w:rFonts w:ascii="Book Antiqua" w:hAnsi="Book Antiqua" w:cs="Arial"/>
          <w:b/>
        </w:rPr>
        <w:t xml:space="preserve"> Konstantinos Agoritsas</w:t>
      </w:r>
      <w:r w:rsidR="003876D0" w:rsidRPr="00C052E2">
        <w:rPr>
          <w:rFonts w:ascii="Book Antiqua" w:hAnsi="Book Antiqua" w:cs="Arial"/>
          <w:b/>
          <w:lang w:eastAsia="zh-CN"/>
        </w:rPr>
        <w:t>,</w:t>
      </w:r>
      <w:r w:rsidR="00C95816" w:rsidRPr="00C052E2">
        <w:rPr>
          <w:rFonts w:ascii="Book Antiqua" w:hAnsi="Book Antiqua" w:cs="Arial"/>
          <w:b/>
        </w:rPr>
        <w:t xml:space="preserve"> </w:t>
      </w:r>
      <w:r w:rsidR="003876D0" w:rsidRPr="00C052E2">
        <w:rPr>
          <w:rFonts w:ascii="Book Antiqua" w:hAnsi="Book Antiqua" w:cs="Arial"/>
          <w:b/>
        </w:rPr>
        <w:t>Richard Sinert</w:t>
      </w:r>
      <w:r w:rsidR="003876D0" w:rsidRPr="00C052E2">
        <w:rPr>
          <w:rFonts w:ascii="Book Antiqua" w:hAnsi="Book Antiqua" w:cs="Arial"/>
          <w:b/>
          <w:lang w:eastAsia="zh-CN"/>
        </w:rPr>
        <w:t>,</w:t>
      </w:r>
      <w:r w:rsidR="003876D0" w:rsidRPr="00C052E2">
        <w:rPr>
          <w:rFonts w:ascii="Book Antiqua" w:hAnsi="Book Antiqua" w:cs="Arial"/>
        </w:rPr>
        <w:t xml:space="preserve"> </w:t>
      </w:r>
      <w:r w:rsidR="003876D0" w:rsidRPr="00C052E2">
        <w:rPr>
          <w:rFonts w:ascii="Book Antiqua" w:hAnsi="Book Antiqua" w:cs="Arial"/>
          <w:b/>
        </w:rPr>
        <w:t>Shahriar Zehtabchi</w:t>
      </w:r>
      <w:r w:rsidR="003876D0" w:rsidRPr="00C052E2">
        <w:rPr>
          <w:rFonts w:ascii="Book Antiqua" w:hAnsi="Book Antiqua" w:cs="Arial"/>
          <w:b/>
          <w:lang w:eastAsia="zh-CN"/>
        </w:rPr>
        <w:t>,</w:t>
      </w:r>
      <w:r w:rsidR="003876D0" w:rsidRPr="00C052E2">
        <w:rPr>
          <w:rFonts w:ascii="Book Antiqua" w:hAnsi="Book Antiqua" w:cs="Arial"/>
        </w:rPr>
        <w:t xml:space="preserve"> </w:t>
      </w:r>
      <w:r w:rsidRPr="00C052E2">
        <w:rPr>
          <w:rFonts w:ascii="Book Antiqua" w:hAnsi="Book Antiqua" w:cs="Arial"/>
        </w:rPr>
        <w:t>SUNY</w:t>
      </w:r>
      <w:r w:rsidR="00BB4A2E" w:rsidRPr="00C052E2">
        <w:rPr>
          <w:rFonts w:ascii="Book Antiqua" w:hAnsi="Book Antiqua" w:cs="Arial"/>
        </w:rPr>
        <w:t xml:space="preserve"> Downstate Medical Center and the Kings County Hospital Center</w:t>
      </w:r>
      <w:r w:rsidRPr="00C052E2">
        <w:rPr>
          <w:rFonts w:ascii="Book Antiqua" w:hAnsi="Book Antiqua" w:cs="Arial"/>
        </w:rPr>
        <w:t>, Brooklyn</w:t>
      </w:r>
      <w:r w:rsidR="003876D0" w:rsidRPr="00C052E2">
        <w:rPr>
          <w:rFonts w:ascii="Book Antiqua" w:hAnsi="Book Antiqua" w:cs="Arial"/>
          <w:lang w:eastAsia="zh-CN"/>
        </w:rPr>
        <w:t>,</w:t>
      </w:r>
      <w:r w:rsidRPr="00C052E2">
        <w:rPr>
          <w:rFonts w:ascii="Book Antiqua" w:hAnsi="Book Antiqua" w:cs="Arial"/>
        </w:rPr>
        <w:t xml:space="preserve"> NY 11203</w:t>
      </w:r>
      <w:r w:rsidR="003876D0" w:rsidRPr="00C052E2">
        <w:rPr>
          <w:rFonts w:ascii="Book Antiqua" w:hAnsi="Book Antiqua" w:cs="Arial"/>
          <w:lang w:eastAsia="zh-CN"/>
        </w:rPr>
        <w:t>, United States</w:t>
      </w:r>
    </w:p>
    <w:p w14:paraId="2B99B8D5" w14:textId="3A62F0D2" w:rsidR="00804057" w:rsidRPr="00C052E2" w:rsidRDefault="00804057" w:rsidP="00C052E2">
      <w:pPr>
        <w:spacing w:line="360" w:lineRule="auto"/>
        <w:jc w:val="both"/>
        <w:rPr>
          <w:rFonts w:ascii="Book Antiqua" w:hAnsi="Book Antiqua" w:cs="Arial"/>
          <w:lang w:eastAsia="zh-CN"/>
        </w:rPr>
      </w:pPr>
    </w:p>
    <w:p w14:paraId="71EA02B7" w14:textId="74C36BEA" w:rsidR="00FC43DA" w:rsidRPr="00C052E2" w:rsidRDefault="00FC43DA" w:rsidP="00C052E2">
      <w:pPr>
        <w:spacing w:line="360" w:lineRule="auto"/>
        <w:jc w:val="both"/>
        <w:rPr>
          <w:rFonts w:ascii="Book Antiqua" w:hAnsi="Book Antiqua"/>
          <w:b/>
          <w:lang w:eastAsia="zh-CN"/>
        </w:rPr>
      </w:pPr>
      <w:r w:rsidRPr="00C052E2">
        <w:rPr>
          <w:rFonts w:ascii="Book Antiqua" w:hAnsi="Book Antiqua"/>
          <w:b/>
        </w:rPr>
        <w:t>Author contributions:</w:t>
      </w:r>
      <w:r w:rsidRPr="00C052E2">
        <w:rPr>
          <w:rFonts w:ascii="Book Antiqua" w:hAnsi="Book Antiqua"/>
          <w:b/>
          <w:lang w:eastAsia="zh-CN"/>
        </w:rPr>
        <w:t xml:space="preserve"> </w:t>
      </w:r>
      <w:r w:rsidRPr="00C052E2">
        <w:rPr>
          <w:rFonts w:ascii="Book Antiqua" w:hAnsi="Book Antiqua"/>
          <w:lang w:eastAsia="zh-CN"/>
        </w:rPr>
        <w:t>All authors contributed to this paper.</w:t>
      </w:r>
    </w:p>
    <w:p w14:paraId="15BD9D3F" w14:textId="77777777" w:rsidR="0074489F" w:rsidRPr="00C052E2" w:rsidRDefault="0074489F" w:rsidP="00C052E2">
      <w:pPr>
        <w:spacing w:line="360" w:lineRule="auto"/>
        <w:jc w:val="both"/>
        <w:rPr>
          <w:rFonts w:ascii="Book Antiqua" w:hAnsi="Book Antiqua" w:cs="Arial"/>
          <w:b/>
          <w:lang w:eastAsia="zh-CN"/>
        </w:rPr>
      </w:pPr>
    </w:p>
    <w:p w14:paraId="496470A2" w14:textId="77777777" w:rsidR="000D0B9D" w:rsidRPr="00C052E2" w:rsidRDefault="000D0B9D" w:rsidP="00C052E2">
      <w:pPr>
        <w:spacing w:line="360" w:lineRule="auto"/>
        <w:jc w:val="both"/>
        <w:rPr>
          <w:rFonts w:ascii="Book Antiqua" w:hAnsi="Book Antiqua"/>
          <w:lang w:eastAsia="zh-CN"/>
        </w:rPr>
      </w:pPr>
      <w:r w:rsidRPr="00C052E2">
        <w:rPr>
          <w:rFonts w:ascii="Book Antiqua" w:hAnsi="Book Antiqua"/>
          <w:b/>
        </w:rPr>
        <w:t>Institutional review board statement</w:t>
      </w:r>
      <w:r w:rsidRPr="00C052E2">
        <w:rPr>
          <w:rFonts w:ascii="Book Antiqua" w:hAnsi="Book Antiqua"/>
          <w:b/>
          <w:iCs/>
        </w:rPr>
        <w:t xml:space="preserve">: </w:t>
      </w:r>
      <w:r w:rsidRPr="00C052E2">
        <w:rPr>
          <w:rFonts w:ascii="Book Antiqua" w:hAnsi="Book Antiqua"/>
        </w:rPr>
        <w:t>The State University of New York Downstate institutional review board approved the study protocol</w:t>
      </w:r>
      <w:r w:rsidRPr="00C052E2">
        <w:rPr>
          <w:rFonts w:ascii="Book Antiqua" w:hAnsi="Book Antiqua"/>
          <w:lang w:eastAsia="zh-CN"/>
        </w:rPr>
        <w:t>.</w:t>
      </w:r>
    </w:p>
    <w:p w14:paraId="5445BFE1" w14:textId="77777777" w:rsidR="000D0B9D" w:rsidRPr="00C052E2" w:rsidRDefault="000D0B9D" w:rsidP="00C052E2">
      <w:pPr>
        <w:spacing w:line="360" w:lineRule="auto"/>
        <w:jc w:val="both"/>
        <w:rPr>
          <w:rFonts w:ascii="Book Antiqua" w:hAnsi="Book Antiqua"/>
          <w:b/>
        </w:rPr>
      </w:pPr>
    </w:p>
    <w:p w14:paraId="46012205" w14:textId="2D41C381" w:rsidR="000D0B9D" w:rsidRPr="00C052E2" w:rsidRDefault="000D0B9D" w:rsidP="00C052E2">
      <w:pPr>
        <w:spacing w:line="360" w:lineRule="auto"/>
        <w:jc w:val="both"/>
        <w:rPr>
          <w:rFonts w:ascii="Book Antiqua" w:hAnsi="Book Antiqua"/>
          <w:lang w:eastAsia="zh-CN"/>
        </w:rPr>
      </w:pPr>
      <w:r w:rsidRPr="00C052E2">
        <w:rPr>
          <w:rFonts w:ascii="Book Antiqua" w:hAnsi="Book Antiqua"/>
          <w:b/>
        </w:rPr>
        <w:t>Informed consent statement</w:t>
      </w:r>
      <w:r w:rsidRPr="00C052E2">
        <w:rPr>
          <w:rFonts w:ascii="Book Antiqua" w:hAnsi="Book Antiqua"/>
          <w:b/>
          <w:iCs/>
        </w:rPr>
        <w:t xml:space="preserve">: </w:t>
      </w:r>
      <w:r w:rsidRPr="00C052E2">
        <w:rPr>
          <w:rFonts w:ascii="Book Antiqua" w:hAnsi="Book Antiqua"/>
        </w:rPr>
        <w:t>All participants, or their legal guardian, provided informed written consent prior to study enrollment</w:t>
      </w:r>
      <w:r w:rsidRPr="00C052E2">
        <w:rPr>
          <w:rFonts w:ascii="Book Antiqua" w:hAnsi="Book Antiqua"/>
          <w:lang w:eastAsia="zh-CN"/>
        </w:rPr>
        <w:t>.</w:t>
      </w:r>
    </w:p>
    <w:p w14:paraId="12DEECA3" w14:textId="77777777" w:rsidR="000D0B9D" w:rsidRPr="00C052E2" w:rsidRDefault="000D0B9D" w:rsidP="00C052E2">
      <w:pPr>
        <w:spacing w:line="360" w:lineRule="auto"/>
        <w:jc w:val="both"/>
        <w:rPr>
          <w:rFonts w:ascii="Book Antiqua" w:hAnsi="Book Antiqua"/>
          <w:b/>
        </w:rPr>
      </w:pPr>
    </w:p>
    <w:p w14:paraId="1D364FB3" w14:textId="77777777" w:rsidR="000D0B9D" w:rsidRPr="00C052E2" w:rsidRDefault="000D0B9D" w:rsidP="00C052E2">
      <w:pPr>
        <w:spacing w:line="360" w:lineRule="auto"/>
        <w:jc w:val="both"/>
        <w:rPr>
          <w:rFonts w:ascii="Book Antiqua" w:hAnsi="Book Antiqua" w:cs="Arial"/>
          <w:lang w:eastAsia="zh-CN"/>
        </w:rPr>
      </w:pPr>
      <w:r w:rsidRPr="00C052E2">
        <w:rPr>
          <w:rFonts w:ascii="Book Antiqua" w:hAnsi="Book Antiqua"/>
          <w:b/>
        </w:rPr>
        <w:t>Conflict-of-interest statement</w:t>
      </w:r>
      <w:r w:rsidRPr="00C052E2">
        <w:rPr>
          <w:rFonts w:ascii="Book Antiqua" w:hAnsi="Book Antiqua" w:cs="TimesNewRomanPS-BoldItalicMT"/>
          <w:b/>
          <w:iCs/>
        </w:rPr>
        <w:t xml:space="preserve">: </w:t>
      </w:r>
      <w:r w:rsidRPr="00C052E2">
        <w:rPr>
          <w:rFonts w:ascii="Book Antiqua" w:hAnsi="Book Antiqua" w:cs="Arial"/>
        </w:rPr>
        <w:t>We have no conflicts of interest to disclose</w:t>
      </w:r>
      <w:r w:rsidRPr="00C052E2">
        <w:rPr>
          <w:rFonts w:ascii="Book Antiqua" w:hAnsi="Book Antiqua" w:cs="Arial"/>
          <w:lang w:eastAsia="zh-CN"/>
        </w:rPr>
        <w:t>.</w:t>
      </w:r>
    </w:p>
    <w:p w14:paraId="0D28F126" w14:textId="77777777" w:rsidR="000D0B9D" w:rsidRPr="00C052E2" w:rsidRDefault="000D0B9D" w:rsidP="00C052E2">
      <w:pPr>
        <w:spacing w:line="360" w:lineRule="auto"/>
        <w:jc w:val="both"/>
        <w:rPr>
          <w:rFonts w:ascii="Book Antiqua" w:hAnsi="Book Antiqua"/>
          <w:b/>
        </w:rPr>
      </w:pPr>
    </w:p>
    <w:p w14:paraId="76B800AA" w14:textId="69BBBD1C" w:rsidR="000D0B9D" w:rsidRPr="00C052E2" w:rsidRDefault="000D0B9D" w:rsidP="00C052E2">
      <w:pPr>
        <w:spacing w:line="360" w:lineRule="auto"/>
        <w:jc w:val="both"/>
        <w:rPr>
          <w:rFonts w:ascii="Book Antiqua" w:hAnsi="Book Antiqua"/>
          <w:b/>
        </w:rPr>
      </w:pPr>
      <w:r w:rsidRPr="00C052E2">
        <w:rPr>
          <w:rFonts w:ascii="Book Antiqua" w:hAnsi="Book Antiqua"/>
          <w:b/>
        </w:rPr>
        <w:t>Data sharing statement</w:t>
      </w:r>
      <w:r w:rsidRPr="00C052E2">
        <w:rPr>
          <w:rFonts w:ascii="Book Antiqua" w:hAnsi="Book Antiqua" w:cs="TimesNewRomanPS-BoldItalicMT"/>
          <w:b/>
          <w:iCs/>
        </w:rPr>
        <w:t>:</w:t>
      </w:r>
      <w:r w:rsidRPr="00C052E2">
        <w:rPr>
          <w:rFonts w:ascii="Book Antiqua" w:hAnsi="Book Antiqua"/>
          <w:b/>
        </w:rPr>
        <w:t xml:space="preserve"> </w:t>
      </w:r>
      <w:r w:rsidRPr="00C052E2">
        <w:rPr>
          <w:rFonts w:ascii="Book Antiqua" w:hAnsi="Book Antiqua" w:cs="Arial"/>
        </w:rPr>
        <w:t>There is no additional data available</w:t>
      </w:r>
      <w:r w:rsidRPr="00C052E2">
        <w:rPr>
          <w:rFonts w:ascii="Book Antiqua" w:hAnsi="Book Antiqua" w:cs="Arial"/>
          <w:lang w:eastAsia="zh-CN"/>
        </w:rPr>
        <w:t>.</w:t>
      </w:r>
    </w:p>
    <w:p w14:paraId="0BFE6D00" w14:textId="77777777" w:rsidR="000D0B9D" w:rsidRPr="00C052E2" w:rsidRDefault="000D0B9D" w:rsidP="00C052E2">
      <w:pPr>
        <w:adjustRightInd w:val="0"/>
        <w:snapToGrid w:val="0"/>
        <w:spacing w:line="360" w:lineRule="auto"/>
        <w:jc w:val="both"/>
        <w:rPr>
          <w:rFonts w:ascii="Book Antiqua" w:hAnsi="Book Antiqua"/>
        </w:rPr>
      </w:pPr>
    </w:p>
    <w:p w14:paraId="3AA85A6A" w14:textId="77777777" w:rsidR="000D0B9D" w:rsidRPr="00C052E2" w:rsidRDefault="000D0B9D" w:rsidP="00C052E2">
      <w:pPr>
        <w:adjustRightInd w:val="0"/>
        <w:snapToGrid w:val="0"/>
        <w:spacing w:line="360" w:lineRule="auto"/>
        <w:jc w:val="both"/>
        <w:rPr>
          <w:rFonts w:ascii="Book Antiqua" w:hAnsi="Book Antiqua"/>
        </w:rPr>
      </w:pPr>
      <w:r w:rsidRPr="00C052E2">
        <w:rPr>
          <w:rFonts w:ascii="Book Antiqua" w:hAnsi="Book Antiqua"/>
          <w:b/>
        </w:rPr>
        <w:t xml:space="preserve">Open-Access: </w:t>
      </w:r>
      <w:r w:rsidRPr="00C052E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052E2">
          <w:rPr>
            <w:rStyle w:val="Hyperlink"/>
            <w:rFonts w:ascii="Book Antiqua" w:hAnsi="Book Antiqua"/>
            <w:color w:val="auto"/>
            <w:u w:val="none"/>
          </w:rPr>
          <w:t>http://creativecommons.org/licenses/by-nc/4.0/</w:t>
        </w:r>
      </w:hyperlink>
    </w:p>
    <w:p w14:paraId="4CAF68EA" w14:textId="77777777" w:rsidR="00C14EF1" w:rsidRPr="00C052E2" w:rsidRDefault="00C14EF1" w:rsidP="00C052E2">
      <w:pPr>
        <w:spacing w:line="360" w:lineRule="auto"/>
        <w:jc w:val="both"/>
        <w:rPr>
          <w:rFonts w:ascii="Book Antiqua" w:hAnsi="Book Antiqua" w:cs="Arial"/>
          <w:lang w:eastAsia="zh-CN"/>
        </w:rPr>
      </w:pPr>
    </w:p>
    <w:p w14:paraId="4EF5FEBC" w14:textId="2CEC735F" w:rsidR="000D0B9D" w:rsidRPr="00C052E2" w:rsidRDefault="000D0B9D" w:rsidP="00C052E2">
      <w:pPr>
        <w:spacing w:line="360" w:lineRule="auto"/>
        <w:jc w:val="both"/>
        <w:rPr>
          <w:rFonts w:ascii="Book Antiqua" w:hAnsi="Book Antiqua" w:cs="宋体"/>
          <w:lang w:eastAsia="zh-CN"/>
        </w:rPr>
      </w:pPr>
      <w:r w:rsidRPr="00C052E2">
        <w:rPr>
          <w:rFonts w:ascii="Book Antiqua" w:hAnsi="Book Antiqua" w:cs="宋体"/>
          <w:b/>
        </w:rPr>
        <w:t>Manuscript source:</w:t>
      </w:r>
      <w:r w:rsidRPr="00C052E2">
        <w:rPr>
          <w:rFonts w:ascii="Book Antiqua" w:hAnsi="Book Antiqua" w:cs="宋体"/>
        </w:rPr>
        <w:t> Invited manuscript</w:t>
      </w:r>
    </w:p>
    <w:p w14:paraId="0612D543" w14:textId="77777777" w:rsidR="000D0B9D" w:rsidRPr="00C052E2" w:rsidRDefault="000D0B9D" w:rsidP="00C052E2">
      <w:pPr>
        <w:spacing w:line="360" w:lineRule="auto"/>
        <w:jc w:val="both"/>
        <w:rPr>
          <w:rFonts w:ascii="Book Antiqua" w:hAnsi="Book Antiqua" w:cs="Arial"/>
          <w:lang w:eastAsia="zh-CN"/>
        </w:rPr>
      </w:pPr>
    </w:p>
    <w:p w14:paraId="3407ACFC" w14:textId="7802CF3A" w:rsidR="00CA386B" w:rsidRPr="00C052E2" w:rsidRDefault="00CA386B" w:rsidP="00C052E2">
      <w:pPr>
        <w:spacing w:line="360" w:lineRule="auto"/>
        <w:jc w:val="both"/>
        <w:rPr>
          <w:rFonts w:ascii="Book Antiqua" w:hAnsi="Book Antiqua" w:cs="Arial"/>
          <w:b/>
          <w:lang w:eastAsia="zh-CN"/>
        </w:rPr>
      </w:pPr>
      <w:r w:rsidRPr="00C052E2">
        <w:rPr>
          <w:rFonts w:ascii="Book Antiqua" w:hAnsi="Book Antiqua"/>
          <w:b/>
        </w:rPr>
        <w:t xml:space="preserve">Correspondence to: </w:t>
      </w:r>
      <w:r w:rsidRPr="00C052E2">
        <w:rPr>
          <w:rFonts w:ascii="Book Antiqua" w:hAnsi="Book Antiqua" w:cs="Arial"/>
          <w:b/>
        </w:rPr>
        <w:t>Megan E Maraynes</w:t>
      </w:r>
      <w:r w:rsidR="0097788B" w:rsidRPr="00C052E2">
        <w:rPr>
          <w:rFonts w:ascii="Book Antiqua" w:hAnsi="Book Antiqua" w:cs="Arial"/>
          <w:b/>
        </w:rPr>
        <w:t>, MD</w:t>
      </w:r>
      <w:r w:rsidRPr="00C052E2">
        <w:rPr>
          <w:rFonts w:ascii="Book Antiqua" w:hAnsi="Book Antiqua" w:cs="Arial"/>
          <w:b/>
          <w:lang w:eastAsia="zh-CN"/>
        </w:rPr>
        <w:t>,</w:t>
      </w:r>
      <w:r w:rsidR="0097788B" w:rsidRPr="00C052E2">
        <w:rPr>
          <w:rFonts w:ascii="Book Antiqua" w:hAnsi="Book Antiqua" w:cs="Arial"/>
          <w:b/>
        </w:rPr>
        <w:t xml:space="preserve"> FAAP</w:t>
      </w:r>
      <w:r w:rsidRPr="00C052E2">
        <w:rPr>
          <w:rFonts w:ascii="Book Antiqua" w:hAnsi="Book Antiqua" w:cs="Arial"/>
          <w:b/>
          <w:lang w:eastAsia="zh-CN"/>
        </w:rPr>
        <w:t xml:space="preserve">, </w:t>
      </w:r>
      <w:r w:rsidR="00093535" w:rsidRPr="00C052E2">
        <w:rPr>
          <w:rFonts w:ascii="Book Antiqua" w:hAnsi="Book Antiqua" w:cs="Arial"/>
          <w:b/>
        </w:rPr>
        <w:t xml:space="preserve">Section Head, </w:t>
      </w:r>
      <w:r w:rsidRPr="00C052E2">
        <w:rPr>
          <w:rFonts w:ascii="Book Antiqua" w:hAnsi="Book Antiqua" w:cs="Arial"/>
        </w:rPr>
        <w:t>Ochsner Medical Center, University of Queensland, 1514 Jefferson Highway,</w:t>
      </w:r>
      <w:r w:rsidRPr="00C052E2">
        <w:rPr>
          <w:rFonts w:ascii="Book Antiqua" w:hAnsi="Book Antiqua" w:cs="Arial"/>
          <w:lang w:eastAsia="zh-CN"/>
        </w:rPr>
        <w:t xml:space="preserve"> </w:t>
      </w:r>
      <w:r w:rsidRPr="00C052E2">
        <w:rPr>
          <w:rFonts w:ascii="Book Antiqua" w:hAnsi="Book Antiqua" w:cs="Arial"/>
        </w:rPr>
        <w:t>Jefferson, L</w:t>
      </w:r>
      <w:r w:rsidRPr="00C052E2">
        <w:rPr>
          <w:rFonts w:ascii="Book Antiqua" w:hAnsi="Book Antiqua" w:cs="Arial"/>
          <w:lang w:eastAsia="zh-CN"/>
        </w:rPr>
        <w:t xml:space="preserve">A </w:t>
      </w:r>
      <w:r w:rsidRPr="00C052E2">
        <w:rPr>
          <w:rFonts w:ascii="Book Antiqua" w:hAnsi="Book Antiqua" w:cs="Arial"/>
        </w:rPr>
        <w:t>70121</w:t>
      </w:r>
      <w:r w:rsidRPr="00C052E2">
        <w:rPr>
          <w:rFonts w:ascii="Book Antiqua" w:hAnsi="Book Antiqua" w:cs="Arial"/>
          <w:lang w:eastAsia="zh-CN"/>
        </w:rPr>
        <w:t>, United States.</w:t>
      </w:r>
      <w:r w:rsidRPr="00C052E2">
        <w:rPr>
          <w:rFonts w:ascii="Book Antiqua" w:hAnsi="Book Antiqua" w:cs="Arial"/>
        </w:rPr>
        <w:t xml:space="preserve"> megan.maraynes@ochsner.org</w:t>
      </w:r>
    </w:p>
    <w:p w14:paraId="4E10F952" w14:textId="2FD05CC4" w:rsidR="00CA386B" w:rsidRPr="00C052E2" w:rsidRDefault="00CA386B" w:rsidP="00C052E2">
      <w:pPr>
        <w:spacing w:line="360" w:lineRule="auto"/>
        <w:jc w:val="both"/>
        <w:rPr>
          <w:rFonts w:ascii="Book Antiqua" w:hAnsi="Book Antiqua"/>
          <w:b/>
        </w:rPr>
      </w:pPr>
      <w:r w:rsidRPr="00C052E2">
        <w:rPr>
          <w:rFonts w:ascii="Book Antiqua" w:hAnsi="Book Antiqua"/>
          <w:b/>
        </w:rPr>
        <w:t xml:space="preserve">Telephone: </w:t>
      </w:r>
      <w:r w:rsidRPr="00C052E2">
        <w:rPr>
          <w:rFonts w:ascii="Book Antiqua" w:hAnsi="Book Antiqua" w:cs="Arial"/>
          <w:lang w:eastAsia="zh-CN"/>
        </w:rPr>
        <w:t>+1-</w:t>
      </w:r>
      <w:r w:rsidRPr="00C052E2">
        <w:rPr>
          <w:rFonts w:ascii="Book Antiqua" w:hAnsi="Book Antiqua" w:cs="Arial"/>
        </w:rPr>
        <w:t>914</w:t>
      </w:r>
      <w:r w:rsidRPr="00C052E2">
        <w:rPr>
          <w:rFonts w:ascii="Book Antiqua" w:hAnsi="Book Antiqua" w:cs="Arial"/>
          <w:lang w:eastAsia="zh-CN"/>
        </w:rPr>
        <w:t>-</w:t>
      </w:r>
      <w:r w:rsidRPr="00C052E2">
        <w:rPr>
          <w:rFonts w:ascii="Book Antiqua" w:hAnsi="Book Antiqua" w:cs="Arial"/>
        </w:rPr>
        <w:t>4190533</w:t>
      </w:r>
    </w:p>
    <w:p w14:paraId="56A6A9F5" w14:textId="77777777" w:rsidR="00CA386B" w:rsidRPr="00C052E2" w:rsidRDefault="00CA386B" w:rsidP="00C052E2">
      <w:pPr>
        <w:spacing w:line="360" w:lineRule="auto"/>
        <w:jc w:val="both"/>
        <w:rPr>
          <w:rFonts w:ascii="Book Antiqua" w:hAnsi="Book Antiqua" w:cs="Arial"/>
          <w:lang w:eastAsia="zh-CN"/>
        </w:rPr>
      </w:pPr>
    </w:p>
    <w:p w14:paraId="7BE9E3E8" w14:textId="5E659126" w:rsidR="000D0B9D" w:rsidRPr="00C052E2" w:rsidRDefault="000D0B9D" w:rsidP="00C052E2">
      <w:pPr>
        <w:spacing w:line="360" w:lineRule="auto"/>
        <w:jc w:val="both"/>
        <w:rPr>
          <w:rFonts w:ascii="Book Antiqua" w:hAnsi="Book Antiqua"/>
          <w:b/>
        </w:rPr>
      </w:pPr>
      <w:r w:rsidRPr="00C052E2">
        <w:rPr>
          <w:rFonts w:ascii="Book Antiqua" w:hAnsi="Book Antiqua"/>
          <w:b/>
        </w:rPr>
        <w:t>Received:</w:t>
      </w:r>
      <w:r w:rsidRPr="00C052E2">
        <w:rPr>
          <w:rFonts w:ascii="Book Antiqua" w:hAnsi="Book Antiqua"/>
        </w:rPr>
        <w:t xml:space="preserve"> </w:t>
      </w:r>
      <w:r w:rsidR="001C656B" w:rsidRPr="00C052E2">
        <w:rPr>
          <w:rFonts w:ascii="Book Antiqua" w:hAnsi="Book Antiqua"/>
          <w:lang w:eastAsia="zh-CN"/>
        </w:rPr>
        <w:t>January 19, 2017</w:t>
      </w:r>
      <w:r w:rsidR="00C052E2" w:rsidRPr="00C052E2">
        <w:rPr>
          <w:rFonts w:ascii="Book Antiqua" w:hAnsi="Book Antiqua"/>
        </w:rPr>
        <w:t xml:space="preserve"> </w:t>
      </w:r>
    </w:p>
    <w:p w14:paraId="56D940F4" w14:textId="74B69FDF" w:rsidR="000D0B9D" w:rsidRPr="00C052E2" w:rsidRDefault="000D0B9D" w:rsidP="00C052E2">
      <w:pPr>
        <w:spacing w:line="360" w:lineRule="auto"/>
        <w:jc w:val="both"/>
        <w:rPr>
          <w:rFonts w:ascii="Book Antiqua" w:hAnsi="Book Antiqua"/>
          <w:b/>
        </w:rPr>
      </w:pPr>
      <w:r w:rsidRPr="00C052E2">
        <w:rPr>
          <w:rFonts w:ascii="Book Antiqua" w:hAnsi="Book Antiqua"/>
          <w:b/>
        </w:rPr>
        <w:t>Peer-review started:</w:t>
      </w:r>
      <w:r w:rsidR="001C656B" w:rsidRPr="00C052E2">
        <w:rPr>
          <w:rFonts w:ascii="Book Antiqua" w:hAnsi="Book Antiqua"/>
        </w:rPr>
        <w:t xml:space="preserve"> </w:t>
      </w:r>
      <w:r w:rsidR="001C656B" w:rsidRPr="00C052E2">
        <w:rPr>
          <w:rFonts w:ascii="Book Antiqua" w:hAnsi="Book Antiqua"/>
          <w:lang w:eastAsia="zh-CN"/>
        </w:rPr>
        <w:t>January 19, 2017</w:t>
      </w:r>
    </w:p>
    <w:p w14:paraId="679DAC47" w14:textId="1D202380" w:rsidR="000D0B9D" w:rsidRPr="00C052E2" w:rsidRDefault="000D0B9D" w:rsidP="00C052E2">
      <w:pPr>
        <w:spacing w:line="360" w:lineRule="auto"/>
        <w:jc w:val="both"/>
        <w:rPr>
          <w:rFonts w:ascii="Book Antiqua" w:hAnsi="Book Antiqua"/>
          <w:b/>
          <w:lang w:eastAsia="zh-CN"/>
        </w:rPr>
      </w:pPr>
      <w:r w:rsidRPr="00C052E2">
        <w:rPr>
          <w:rFonts w:ascii="Book Antiqua" w:hAnsi="Book Antiqua"/>
          <w:b/>
        </w:rPr>
        <w:t>First decision:</w:t>
      </w:r>
      <w:r w:rsidR="001C656B" w:rsidRPr="00C052E2">
        <w:rPr>
          <w:rFonts w:ascii="Book Antiqua" w:hAnsi="Book Antiqua"/>
          <w:b/>
          <w:lang w:eastAsia="zh-CN"/>
        </w:rPr>
        <w:t xml:space="preserve"> </w:t>
      </w:r>
      <w:r w:rsidR="001C656B" w:rsidRPr="00C052E2">
        <w:rPr>
          <w:rFonts w:ascii="Book Antiqua" w:hAnsi="Book Antiqua"/>
          <w:lang w:eastAsia="zh-CN"/>
        </w:rPr>
        <w:t>April 19, 2017</w:t>
      </w:r>
    </w:p>
    <w:p w14:paraId="26E6FF41" w14:textId="74FEB825" w:rsidR="000D0B9D" w:rsidRPr="00C052E2" w:rsidRDefault="000D0B9D" w:rsidP="00C052E2">
      <w:pPr>
        <w:spacing w:line="360" w:lineRule="auto"/>
        <w:jc w:val="both"/>
        <w:rPr>
          <w:rFonts w:ascii="Book Antiqua" w:hAnsi="Book Antiqua"/>
          <w:b/>
        </w:rPr>
      </w:pPr>
      <w:r w:rsidRPr="00C052E2">
        <w:rPr>
          <w:rFonts w:ascii="Book Antiqua" w:hAnsi="Book Antiqua"/>
          <w:b/>
        </w:rPr>
        <w:t xml:space="preserve">Revised: </w:t>
      </w:r>
      <w:r w:rsidR="001C656B" w:rsidRPr="00C052E2">
        <w:rPr>
          <w:rFonts w:ascii="Book Antiqua" w:hAnsi="Book Antiqua"/>
          <w:lang w:eastAsia="zh-CN"/>
        </w:rPr>
        <w:t>May 24, 2017</w:t>
      </w:r>
      <w:r w:rsidRPr="00C052E2">
        <w:rPr>
          <w:rFonts w:ascii="Book Antiqua" w:hAnsi="Book Antiqua"/>
        </w:rPr>
        <w:t xml:space="preserve"> </w:t>
      </w:r>
    </w:p>
    <w:p w14:paraId="06DB23D4" w14:textId="6C851FCA" w:rsidR="000D0B9D" w:rsidRPr="0011405E" w:rsidRDefault="000D0B9D" w:rsidP="0011405E">
      <w:pPr>
        <w:rPr>
          <w:rFonts w:ascii="Book Antiqua" w:hAnsi="Book Antiqua"/>
          <w:iCs/>
        </w:rPr>
      </w:pPr>
      <w:r w:rsidRPr="00C052E2">
        <w:rPr>
          <w:rFonts w:ascii="Book Antiqua" w:hAnsi="Book Antiqua"/>
          <w:b/>
        </w:rPr>
        <w:t>Accepted:</w:t>
      </w:r>
      <w:r w:rsidR="00C052E2" w:rsidRPr="00C052E2">
        <w:rPr>
          <w:rFonts w:ascii="Book Antiqua" w:hAnsi="Book Antiqua"/>
          <w:b/>
        </w:rPr>
        <w:t xml:space="preserve"> </w:t>
      </w:r>
      <w:r w:rsidR="0011405E">
        <w:rPr>
          <w:rStyle w:val="Emphasis"/>
        </w:rPr>
        <w:t>June 12</w:t>
      </w:r>
      <w:r w:rsidR="0011405E">
        <w:rPr>
          <w:rStyle w:val="Emphasis"/>
          <w:rFonts w:cs="宋体"/>
        </w:rPr>
        <w:t>,</w:t>
      </w:r>
      <w:r w:rsidR="0011405E">
        <w:rPr>
          <w:rStyle w:val="Emphasis"/>
        </w:rPr>
        <w:t xml:space="preserve"> 2017</w:t>
      </w:r>
    </w:p>
    <w:p w14:paraId="1FFA2CDF" w14:textId="2565B4E3" w:rsidR="000D0B9D" w:rsidRPr="00C052E2" w:rsidRDefault="000D0B9D" w:rsidP="00C052E2">
      <w:pPr>
        <w:spacing w:line="360" w:lineRule="auto"/>
        <w:jc w:val="both"/>
        <w:rPr>
          <w:rFonts w:ascii="Book Antiqua" w:hAnsi="Book Antiqua"/>
        </w:rPr>
      </w:pPr>
      <w:r w:rsidRPr="00C052E2">
        <w:rPr>
          <w:rFonts w:ascii="Book Antiqua" w:hAnsi="Book Antiqua"/>
          <w:b/>
        </w:rPr>
        <w:t>Article in press:</w:t>
      </w:r>
      <w:r w:rsidR="00C052E2" w:rsidRPr="00C052E2">
        <w:rPr>
          <w:rFonts w:ascii="Book Antiqua" w:hAnsi="Book Antiqua"/>
        </w:rPr>
        <w:t xml:space="preserve"> </w:t>
      </w:r>
    </w:p>
    <w:p w14:paraId="5B982AF8" w14:textId="77777777" w:rsidR="000D0B9D" w:rsidRPr="00C052E2" w:rsidRDefault="000D0B9D" w:rsidP="00C052E2">
      <w:pPr>
        <w:spacing w:line="360" w:lineRule="auto"/>
        <w:jc w:val="both"/>
        <w:rPr>
          <w:rFonts w:ascii="Book Antiqua" w:hAnsi="Book Antiqua"/>
          <w:b/>
        </w:rPr>
      </w:pPr>
      <w:r w:rsidRPr="00C052E2">
        <w:rPr>
          <w:rFonts w:ascii="Book Antiqua" w:hAnsi="Book Antiqua"/>
          <w:b/>
        </w:rPr>
        <w:t xml:space="preserve">Published online: </w:t>
      </w:r>
    </w:p>
    <w:p w14:paraId="5F9D4DAD" w14:textId="77777777" w:rsidR="001C656B" w:rsidRPr="00C052E2" w:rsidRDefault="001C656B" w:rsidP="00C052E2">
      <w:pPr>
        <w:spacing w:line="360" w:lineRule="auto"/>
        <w:jc w:val="both"/>
        <w:rPr>
          <w:rFonts w:ascii="Book Antiqua" w:hAnsi="Book Antiqua" w:cs="Arial"/>
          <w:b/>
          <w:lang w:eastAsia="zh-CN"/>
        </w:rPr>
      </w:pPr>
      <w:r w:rsidRPr="00C052E2">
        <w:rPr>
          <w:rFonts w:ascii="Book Antiqua" w:hAnsi="Book Antiqua" w:cs="Arial"/>
          <w:b/>
          <w:lang w:eastAsia="zh-CN"/>
        </w:rPr>
        <w:br w:type="page"/>
      </w:r>
    </w:p>
    <w:p w14:paraId="7E38529C" w14:textId="6AEB4AB1" w:rsidR="003779BC" w:rsidRPr="00C052E2" w:rsidRDefault="003779BC" w:rsidP="00C052E2">
      <w:pPr>
        <w:spacing w:line="360" w:lineRule="auto"/>
        <w:jc w:val="both"/>
        <w:rPr>
          <w:rFonts w:ascii="Book Antiqua" w:hAnsi="Book Antiqua" w:cs="Arial"/>
          <w:b/>
        </w:rPr>
      </w:pPr>
      <w:r w:rsidRPr="00C052E2">
        <w:rPr>
          <w:rFonts w:ascii="Book Antiqua" w:hAnsi="Book Antiqua" w:cs="Arial"/>
          <w:b/>
        </w:rPr>
        <w:lastRenderedPageBreak/>
        <w:t>A</w:t>
      </w:r>
      <w:r w:rsidR="00A145F0" w:rsidRPr="00C052E2">
        <w:rPr>
          <w:rFonts w:ascii="Book Antiqua" w:hAnsi="Book Antiqua" w:cs="Arial"/>
          <w:b/>
        </w:rPr>
        <w:t>bstract</w:t>
      </w:r>
    </w:p>
    <w:p w14:paraId="2DC64F6C" w14:textId="77777777" w:rsidR="001C656B" w:rsidRPr="00C052E2" w:rsidRDefault="005100F2" w:rsidP="00C052E2">
      <w:pPr>
        <w:tabs>
          <w:tab w:val="left" w:pos="0"/>
        </w:tabs>
        <w:spacing w:line="360" w:lineRule="auto"/>
        <w:jc w:val="both"/>
        <w:rPr>
          <w:rFonts w:ascii="Book Antiqua" w:hAnsi="Book Antiqua" w:cs="Arial"/>
          <w:b/>
          <w:i/>
          <w:lang w:eastAsia="zh-CN"/>
        </w:rPr>
      </w:pPr>
      <w:r w:rsidRPr="00C052E2">
        <w:rPr>
          <w:rFonts w:ascii="Book Antiqua" w:hAnsi="Book Antiqua" w:cs="Arial"/>
          <w:b/>
          <w:i/>
        </w:rPr>
        <w:t>AIM</w:t>
      </w:r>
    </w:p>
    <w:p w14:paraId="51C62ACC" w14:textId="65C13AB6" w:rsidR="003779BC" w:rsidRPr="00C052E2" w:rsidRDefault="00BF446A" w:rsidP="00C052E2">
      <w:pPr>
        <w:tabs>
          <w:tab w:val="left" w:pos="0"/>
        </w:tabs>
        <w:spacing w:line="360" w:lineRule="auto"/>
        <w:jc w:val="both"/>
        <w:rPr>
          <w:rFonts w:ascii="Book Antiqua" w:hAnsi="Book Antiqua"/>
          <w:noProof/>
        </w:rPr>
      </w:pPr>
      <w:r w:rsidRPr="00C052E2">
        <w:rPr>
          <w:rFonts w:ascii="Book Antiqua" w:hAnsi="Book Antiqua" w:cs="Arial"/>
        </w:rPr>
        <w:t xml:space="preserve">To </w:t>
      </w:r>
      <w:r w:rsidR="003779BC" w:rsidRPr="00C052E2">
        <w:rPr>
          <w:rFonts w:ascii="Book Antiqua" w:hAnsi="Book Antiqua" w:cs="Arial"/>
        </w:rPr>
        <w:t xml:space="preserve">determine the prevalence of </w:t>
      </w:r>
      <w:r w:rsidR="003779BC" w:rsidRPr="00C052E2">
        <w:rPr>
          <w:rFonts w:ascii="Book Antiqua" w:hAnsi="Book Antiqua" w:cs="Arial"/>
          <w:i/>
        </w:rPr>
        <w:t xml:space="preserve">Chlamydia trachomatis </w:t>
      </w:r>
      <w:r w:rsidR="003779BC" w:rsidRPr="00C052E2">
        <w:rPr>
          <w:rFonts w:ascii="Book Antiqua" w:hAnsi="Book Antiqua" w:cs="Arial"/>
        </w:rPr>
        <w:t xml:space="preserve">(CT) and </w:t>
      </w:r>
      <w:r w:rsidR="003779BC" w:rsidRPr="00C052E2">
        <w:rPr>
          <w:rFonts w:ascii="Book Antiqua" w:hAnsi="Book Antiqua" w:cs="Arial"/>
          <w:i/>
        </w:rPr>
        <w:t>Neisseria gonorrhea</w:t>
      </w:r>
      <w:r w:rsidR="003779BC" w:rsidRPr="00C052E2">
        <w:rPr>
          <w:rFonts w:ascii="Book Antiqua" w:hAnsi="Book Antiqua" w:cs="Arial"/>
        </w:rPr>
        <w:t xml:space="preserve"> (GC) in young men seeking care in the emergency department (ED) for non-sexually transmitted infection (STI) related symptoms</w:t>
      </w:r>
      <w:r w:rsidR="00840945" w:rsidRPr="00C052E2">
        <w:rPr>
          <w:rFonts w:ascii="Book Antiqua" w:hAnsi="Book Antiqua" w:cs="Arial"/>
        </w:rPr>
        <w:t>.</w:t>
      </w:r>
    </w:p>
    <w:p w14:paraId="3A64C554" w14:textId="77777777" w:rsidR="003779BC" w:rsidRPr="00C052E2" w:rsidRDefault="003779BC" w:rsidP="00C052E2">
      <w:pPr>
        <w:spacing w:line="360" w:lineRule="auto"/>
        <w:jc w:val="both"/>
        <w:rPr>
          <w:rFonts w:ascii="Book Antiqua" w:hAnsi="Book Antiqua" w:cs="Arial"/>
        </w:rPr>
      </w:pPr>
    </w:p>
    <w:p w14:paraId="5741187F" w14:textId="77777777" w:rsidR="00F45423" w:rsidRPr="00C052E2" w:rsidRDefault="00A145F0" w:rsidP="00C052E2">
      <w:pPr>
        <w:spacing w:line="360" w:lineRule="auto"/>
        <w:jc w:val="both"/>
        <w:rPr>
          <w:rFonts w:ascii="Book Antiqua" w:hAnsi="Book Antiqua" w:cs="Arial"/>
          <w:i/>
          <w:lang w:eastAsia="zh-CN"/>
        </w:rPr>
      </w:pPr>
      <w:r w:rsidRPr="00C052E2">
        <w:rPr>
          <w:rFonts w:ascii="Book Antiqua" w:hAnsi="Book Antiqua" w:cs="Arial"/>
          <w:b/>
          <w:i/>
        </w:rPr>
        <w:t>METHODS</w:t>
      </w:r>
    </w:p>
    <w:p w14:paraId="46F2EC99" w14:textId="7F060674" w:rsidR="003779BC" w:rsidRPr="00C052E2" w:rsidRDefault="003779BC" w:rsidP="00C052E2">
      <w:pPr>
        <w:spacing w:line="360" w:lineRule="auto"/>
        <w:jc w:val="both"/>
        <w:rPr>
          <w:rFonts w:ascii="Book Antiqua" w:hAnsi="Book Antiqua" w:cs="Arial"/>
        </w:rPr>
      </w:pPr>
      <w:r w:rsidRPr="00C052E2">
        <w:rPr>
          <w:rFonts w:ascii="Book Antiqua" w:hAnsi="Book Antiqua" w:cs="Arial"/>
        </w:rPr>
        <w:t>This was a prospective, cross-sectional study in an urban ED.</w:t>
      </w:r>
      <w:r w:rsidR="00C95816" w:rsidRPr="00C052E2">
        <w:rPr>
          <w:rFonts w:ascii="Book Antiqua" w:hAnsi="Book Antiqua" w:cs="Arial"/>
        </w:rPr>
        <w:t xml:space="preserve"> </w:t>
      </w:r>
      <w:r w:rsidRPr="00C052E2">
        <w:rPr>
          <w:rFonts w:ascii="Book Antiqua" w:hAnsi="Book Antiqua" w:cs="Arial"/>
        </w:rPr>
        <w:t>The main outcome</w:t>
      </w:r>
      <w:r w:rsidR="00C95816" w:rsidRPr="00C052E2">
        <w:rPr>
          <w:rFonts w:ascii="Book Antiqua" w:hAnsi="Book Antiqua" w:cs="Arial"/>
        </w:rPr>
        <w:t xml:space="preserve"> </w:t>
      </w:r>
      <w:r w:rsidRPr="00C052E2">
        <w:rPr>
          <w:rFonts w:ascii="Book Antiqua" w:hAnsi="Book Antiqua" w:cs="Arial"/>
        </w:rPr>
        <w:t xml:space="preserve">was the rate of positive CT and GC on urine nucleic acid amplification testing in males aged 16-21 presenting with non-STI related complaints. </w:t>
      </w:r>
    </w:p>
    <w:p w14:paraId="706B958D" w14:textId="77777777" w:rsidR="003779BC" w:rsidRPr="00C052E2" w:rsidRDefault="003779BC" w:rsidP="00C052E2">
      <w:pPr>
        <w:spacing w:line="360" w:lineRule="auto"/>
        <w:jc w:val="both"/>
        <w:rPr>
          <w:rFonts w:ascii="Book Antiqua" w:hAnsi="Book Antiqua" w:cs="Arial"/>
        </w:rPr>
      </w:pPr>
    </w:p>
    <w:p w14:paraId="3B34CE26" w14:textId="77777777" w:rsidR="0026194E" w:rsidRPr="00C052E2" w:rsidRDefault="003779BC" w:rsidP="00C052E2">
      <w:pPr>
        <w:spacing w:line="360" w:lineRule="auto"/>
        <w:jc w:val="both"/>
        <w:rPr>
          <w:rFonts w:ascii="Book Antiqua" w:hAnsi="Book Antiqua" w:cs="Arial"/>
          <w:i/>
          <w:lang w:eastAsia="zh-CN"/>
        </w:rPr>
      </w:pPr>
      <w:r w:rsidRPr="00C052E2">
        <w:rPr>
          <w:rFonts w:ascii="Book Antiqua" w:hAnsi="Book Antiqua" w:cs="Arial"/>
          <w:b/>
          <w:i/>
        </w:rPr>
        <w:t>R</w:t>
      </w:r>
      <w:r w:rsidR="00A145F0" w:rsidRPr="00C052E2">
        <w:rPr>
          <w:rFonts w:ascii="Book Antiqua" w:hAnsi="Book Antiqua" w:cs="Arial"/>
          <w:b/>
          <w:i/>
        </w:rPr>
        <w:t>ESULTS</w:t>
      </w:r>
    </w:p>
    <w:p w14:paraId="6A55389B" w14:textId="2A5941A1" w:rsidR="003779BC" w:rsidRPr="00C052E2" w:rsidRDefault="0026194E" w:rsidP="00C052E2">
      <w:pPr>
        <w:spacing w:line="360" w:lineRule="auto"/>
        <w:jc w:val="both"/>
        <w:rPr>
          <w:rFonts w:ascii="Book Antiqua" w:hAnsi="Book Antiqua" w:cs="Arial"/>
        </w:rPr>
      </w:pPr>
      <w:r w:rsidRPr="00C052E2">
        <w:rPr>
          <w:rFonts w:ascii="Book Antiqua" w:hAnsi="Book Antiqua" w:cs="Arial"/>
        </w:rPr>
        <w:t>Two hundred and eighty-four</w:t>
      </w:r>
      <w:r w:rsidR="003779BC" w:rsidRPr="00C052E2">
        <w:rPr>
          <w:rFonts w:ascii="Book Antiqua" w:hAnsi="Book Antiqua" w:cs="Arial"/>
        </w:rPr>
        <w:t xml:space="preserve"> patients were enrolled, 271 were included in the final data analysis </w:t>
      </w:r>
      <w:r w:rsidR="00913E5E" w:rsidRPr="00C052E2">
        <w:rPr>
          <w:rFonts w:ascii="Book Antiqua" w:hAnsi="Book Antiqua" w:cs="Arial"/>
          <w:lang w:eastAsia="zh-CN"/>
        </w:rPr>
        <w:t>[</w:t>
      </w:r>
      <w:r w:rsidR="003779BC" w:rsidRPr="00C052E2">
        <w:rPr>
          <w:rFonts w:ascii="Book Antiqua" w:hAnsi="Book Antiqua" w:cs="Arial"/>
        </w:rPr>
        <w:t xml:space="preserve">age range 16-21, median: 18 </w:t>
      </w:r>
      <w:r w:rsidR="00913E5E" w:rsidRPr="00C052E2">
        <w:rPr>
          <w:rFonts w:ascii="Book Antiqua" w:hAnsi="Book Antiqua" w:cs="Arial"/>
          <w:lang w:eastAsia="zh-CN"/>
        </w:rPr>
        <w:t>(</w:t>
      </w:r>
      <w:r w:rsidR="003779BC" w:rsidRPr="00C052E2">
        <w:rPr>
          <w:rFonts w:ascii="Book Antiqua" w:hAnsi="Book Antiqua" w:cs="Arial"/>
        </w:rPr>
        <w:t>quartiles 16-18, 19-21</w:t>
      </w:r>
      <w:r w:rsidR="00913E5E" w:rsidRPr="00C052E2">
        <w:rPr>
          <w:rFonts w:ascii="Book Antiqua" w:hAnsi="Book Antiqua" w:cs="Arial"/>
          <w:lang w:eastAsia="zh-CN"/>
        </w:rPr>
        <w:t>)</w:t>
      </w:r>
      <w:r w:rsidR="00913E5E" w:rsidRPr="00C052E2">
        <w:rPr>
          <w:rFonts w:ascii="Book Antiqua" w:hAnsi="Book Antiqua" w:cs="Arial"/>
        </w:rPr>
        <w:t>]. Overall, 17 (6.3%, 95%</w:t>
      </w:r>
      <w:r w:rsidR="003779BC" w:rsidRPr="00C052E2">
        <w:rPr>
          <w:rFonts w:ascii="Book Antiqua" w:hAnsi="Book Antiqua" w:cs="Arial"/>
        </w:rPr>
        <w:t>CI</w:t>
      </w:r>
      <w:r w:rsidR="00913E5E" w:rsidRPr="00C052E2">
        <w:rPr>
          <w:rFonts w:ascii="Book Antiqua" w:hAnsi="Book Antiqua" w:cs="Arial"/>
          <w:lang w:eastAsia="zh-CN"/>
        </w:rPr>
        <w:t>:</w:t>
      </w:r>
      <w:r w:rsidR="003779BC" w:rsidRPr="00C052E2">
        <w:rPr>
          <w:rFonts w:ascii="Book Antiqua" w:hAnsi="Book Antiqua" w:cs="Arial"/>
        </w:rPr>
        <w:t xml:space="preserve"> 4</w:t>
      </w:r>
      <w:r w:rsidR="00913E5E" w:rsidRPr="00C052E2">
        <w:rPr>
          <w:rFonts w:ascii="Book Antiqua" w:hAnsi="Book Antiqua" w:cs="Arial"/>
          <w:lang w:eastAsia="zh-CN"/>
        </w:rPr>
        <w:t>%</w:t>
      </w:r>
      <w:r w:rsidR="003779BC" w:rsidRPr="00C052E2">
        <w:rPr>
          <w:rFonts w:ascii="Book Antiqua" w:hAnsi="Book Antiqua" w:cs="Arial"/>
        </w:rPr>
        <w:t>-10%) tes</w:t>
      </w:r>
      <w:r w:rsidR="00913E5E" w:rsidRPr="00C052E2">
        <w:rPr>
          <w:rFonts w:ascii="Book Antiqua" w:hAnsi="Book Antiqua" w:cs="Arial"/>
        </w:rPr>
        <w:t>ted positive for CT and 0% (95%</w:t>
      </w:r>
      <w:r w:rsidR="003779BC" w:rsidRPr="00C052E2">
        <w:rPr>
          <w:rFonts w:ascii="Book Antiqua" w:hAnsi="Book Antiqua" w:cs="Arial"/>
        </w:rPr>
        <w:t>CI</w:t>
      </w:r>
      <w:r w:rsidR="00913E5E" w:rsidRPr="00C052E2">
        <w:rPr>
          <w:rFonts w:ascii="Book Antiqua" w:hAnsi="Book Antiqua" w:cs="Arial"/>
          <w:lang w:eastAsia="zh-CN"/>
        </w:rPr>
        <w:t>:</w:t>
      </w:r>
      <w:r w:rsidR="003779BC" w:rsidRPr="00C052E2">
        <w:rPr>
          <w:rFonts w:ascii="Book Antiqua" w:hAnsi="Book Antiqua" w:cs="Arial"/>
        </w:rPr>
        <w:t xml:space="preserve"> 0</w:t>
      </w:r>
      <w:r w:rsidR="00913E5E" w:rsidRPr="00C052E2">
        <w:rPr>
          <w:rFonts w:ascii="Book Antiqua" w:hAnsi="Book Antiqua" w:cs="Arial"/>
          <w:lang w:eastAsia="zh-CN"/>
        </w:rPr>
        <w:t>%-</w:t>
      </w:r>
      <w:r w:rsidR="003779BC" w:rsidRPr="00C052E2">
        <w:rPr>
          <w:rFonts w:ascii="Book Antiqua" w:hAnsi="Book Antiqua" w:cs="Arial"/>
        </w:rPr>
        <w:t>2%) were found to have GC.</w:t>
      </w:r>
      <w:r w:rsidR="00C95816" w:rsidRPr="00C052E2">
        <w:rPr>
          <w:rFonts w:ascii="Book Antiqua" w:hAnsi="Book Antiqua" w:cs="Arial"/>
        </w:rPr>
        <w:t xml:space="preserve"> </w:t>
      </w:r>
      <w:r w:rsidR="003779BC" w:rsidRPr="00C052E2">
        <w:rPr>
          <w:rFonts w:ascii="Book Antiqua" w:hAnsi="Book Antiqua" w:cs="Arial"/>
        </w:rPr>
        <w:t>The proportion of sexual</w:t>
      </w:r>
      <w:r w:rsidR="0053182E" w:rsidRPr="00C052E2">
        <w:rPr>
          <w:rFonts w:ascii="Book Antiqua" w:hAnsi="Book Antiqua" w:cs="Arial"/>
        </w:rPr>
        <w:t>ly active subjects was 71% (95%</w:t>
      </w:r>
      <w:r w:rsidR="003779BC" w:rsidRPr="00C052E2">
        <w:rPr>
          <w:rFonts w:ascii="Book Antiqua" w:hAnsi="Book Antiqua" w:cs="Arial"/>
        </w:rPr>
        <w:t>CI</w:t>
      </w:r>
      <w:r w:rsidR="0053182E" w:rsidRPr="00C052E2">
        <w:rPr>
          <w:rFonts w:ascii="Book Antiqua" w:hAnsi="Book Antiqua" w:cs="Arial"/>
          <w:lang w:eastAsia="zh-CN"/>
        </w:rPr>
        <w:t>:</w:t>
      </w:r>
      <w:r w:rsidR="003779BC" w:rsidRPr="00C052E2">
        <w:rPr>
          <w:rFonts w:ascii="Book Antiqua" w:hAnsi="Book Antiqua" w:cs="Arial"/>
        </w:rPr>
        <w:t xml:space="preserve"> 65</w:t>
      </w:r>
      <w:r w:rsidR="0053182E" w:rsidRPr="00C052E2">
        <w:rPr>
          <w:rFonts w:ascii="Book Antiqua" w:hAnsi="Book Antiqua" w:cs="Arial"/>
          <w:lang w:eastAsia="zh-CN"/>
        </w:rPr>
        <w:t>%</w:t>
      </w:r>
      <w:r w:rsidR="0053182E" w:rsidRPr="00C052E2">
        <w:rPr>
          <w:rFonts w:ascii="Book Antiqua" w:hAnsi="Book Antiqua" w:cs="Arial"/>
        </w:rPr>
        <w:t>-76%) and 2% (95%</w:t>
      </w:r>
      <w:r w:rsidR="003779BC" w:rsidRPr="00C052E2">
        <w:rPr>
          <w:rFonts w:ascii="Book Antiqua" w:hAnsi="Book Antiqua" w:cs="Arial"/>
        </w:rPr>
        <w:t>CI</w:t>
      </w:r>
      <w:r w:rsidR="0053182E" w:rsidRPr="00C052E2">
        <w:rPr>
          <w:rFonts w:ascii="Book Antiqua" w:hAnsi="Book Antiqua" w:cs="Arial"/>
          <w:lang w:eastAsia="zh-CN"/>
        </w:rPr>
        <w:t>:</w:t>
      </w:r>
      <w:r w:rsidR="003779BC" w:rsidRPr="00C052E2">
        <w:rPr>
          <w:rFonts w:ascii="Book Antiqua" w:hAnsi="Book Antiqua" w:cs="Arial"/>
        </w:rPr>
        <w:t xml:space="preserve"> 0.6</w:t>
      </w:r>
      <w:r w:rsidR="0053182E" w:rsidRPr="00C052E2">
        <w:rPr>
          <w:rFonts w:ascii="Book Antiqua" w:hAnsi="Book Antiqua" w:cs="Arial"/>
          <w:lang w:eastAsia="zh-CN"/>
        </w:rPr>
        <w:t>%</w:t>
      </w:r>
      <w:r w:rsidR="003779BC" w:rsidRPr="00C052E2">
        <w:rPr>
          <w:rFonts w:ascii="Book Antiqua" w:hAnsi="Book Antiqua" w:cs="Arial"/>
        </w:rPr>
        <w:t>-4%) reported sex with men.</w:t>
      </w:r>
      <w:r w:rsidR="00C95816" w:rsidRPr="00C052E2">
        <w:rPr>
          <w:rFonts w:ascii="Book Antiqua" w:hAnsi="Book Antiqua" w:cs="Arial"/>
        </w:rPr>
        <w:t xml:space="preserve"> </w:t>
      </w:r>
      <w:r w:rsidR="003779BC" w:rsidRPr="00C052E2">
        <w:rPr>
          <w:rFonts w:ascii="Book Antiqua" w:hAnsi="Book Antiqua" w:cs="Arial"/>
        </w:rPr>
        <w:t>Previous STI t</w:t>
      </w:r>
      <w:r w:rsidR="0053182E" w:rsidRPr="00C052E2">
        <w:rPr>
          <w:rFonts w:ascii="Book Antiqua" w:hAnsi="Book Antiqua" w:cs="Arial"/>
        </w:rPr>
        <w:t>esting was reported in 46% (95%</w:t>
      </w:r>
      <w:r w:rsidR="003779BC" w:rsidRPr="00C052E2">
        <w:rPr>
          <w:rFonts w:ascii="Book Antiqua" w:hAnsi="Book Antiqua" w:cs="Arial"/>
        </w:rPr>
        <w:t>CI</w:t>
      </w:r>
      <w:r w:rsidR="0053182E" w:rsidRPr="00C052E2">
        <w:rPr>
          <w:rFonts w:ascii="Book Antiqua" w:hAnsi="Book Antiqua" w:cs="Arial"/>
          <w:lang w:eastAsia="zh-CN"/>
        </w:rPr>
        <w:t>:</w:t>
      </w:r>
      <w:r w:rsidR="003779BC" w:rsidRPr="00C052E2">
        <w:rPr>
          <w:rFonts w:ascii="Book Antiqua" w:hAnsi="Book Antiqua" w:cs="Arial"/>
        </w:rPr>
        <w:t xml:space="preserve"> 43</w:t>
      </w:r>
      <w:r w:rsidR="0053182E" w:rsidRPr="00C052E2">
        <w:rPr>
          <w:rFonts w:ascii="Book Antiqua" w:hAnsi="Book Antiqua" w:cs="Arial"/>
          <w:lang w:eastAsia="zh-CN"/>
        </w:rPr>
        <w:t>%</w:t>
      </w:r>
      <w:r w:rsidR="003779BC" w:rsidRPr="00C052E2">
        <w:rPr>
          <w:rFonts w:ascii="Book Antiqua" w:hAnsi="Book Antiqua" w:cs="Arial"/>
        </w:rPr>
        <w:t>-54%) an</w:t>
      </w:r>
      <w:r w:rsidR="0053182E" w:rsidRPr="00C052E2">
        <w:rPr>
          <w:rFonts w:ascii="Book Antiqua" w:hAnsi="Book Antiqua" w:cs="Arial"/>
        </w:rPr>
        <w:t>d 13% (95%</w:t>
      </w:r>
      <w:r w:rsidR="003779BC" w:rsidRPr="00C052E2">
        <w:rPr>
          <w:rFonts w:ascii="Book Antiqua" w:hAnsi="Book Antiqua" w:cs="Arial"/>
        </w:rPr>
        <w:t>CI</w:t>
      </w:r>
      <w:r w:rsidR="0053182E" w:rsidRPr="00C052E2">
        <w:rPr>
          <w:rFonts w:ascii="Book Antiqua" w:hAnsi="Book Antiqua" w:cs="Arial"/>
          <w:lang w:eastAsia="zh-CN"/>
        </w:rPr>
        <w:t>:</w:t>
      </w:r>
      <w:r w:rsidR="003779BC" w:rsidRPr="00C052E2">
        <w:rPr>
          <w:rFonts w:ascii="Book Antiqua" w:hAnsi="Book Antiqua" w:cs="Arial"/>
        </w:rPr>
        <w:t xml:space="preserve"> 8</w:t>
      </w:r>
      <w:r w:rsidR="0053182E" w:rsidRPr="00C052E2">
        <w:rPr>
          <w:rFonts w:ascii="Book Antiqua" w:hAnsi="Book Antiqua" w:cs="Arial"/>
          <w:lang w:eastAsia="zh-CN"/>
        </w:rPr>
        <w:t>%</w:t>
      </w:r>
      <w:r w:rsidR="003779BC" w:rsidRPr="00C052E2">
        <w:rPr>
          <w:rFonts w:ascii="Book Antiqua" w:hAnsi="Book Antiqua" w:cs="Arial"/>
        </w:rPr>
        <w:t>-20%) of those patients previously tested had had a history of STI.</w:t>
      </w:r>
      <w:r w:rsidR="00C95816" w:rsidRPr="00C052E2">
        <w:rPr>
          <w:rFonts w:ascii="Book Antiqua" w:hAnsi="Book Antiqua" w:cs="Arial"/>
        </w:rPr>
        <w:t xml:space="preserve"> </w:t>
      </w:r>
      <w:r w:rsidR="003779BC" w:rsidRPr="00C052E2">
        <w:rPr>
          <w:rFonts w:ascii="Book Antiqua" w:hAnsi="Book Antiqua" w:cs="Arial"/>
        </w:rPr>
        <w:t>Of the patients who tested posi</w:t>
      </w:r>
      <w:r w:rsidR="0053182E" w:rsidRPr="00C052E2">
        <w:rPr>
          <w:rFonts w:ascii="Book Antiqua" w:hAnsi="Book Antiqua" w:cs="Arial"/>
        </w:rPr>
        <w:t>tive for CT in the ED, 88% (95%</w:t>
      </w:r>
      <w:r w:rsidR="003779BC" w:rsidRPr="00C052E2">
        <w:rPr>
          <w:rFonts w:ascii="Book Antiqua" w:hAnsi="Book Antiqua" w:cs="Arial"/>
        </w:rPr>
        <w:t>CI</w:t>
      </w:r>
      <w:r w:rsidR="0053182E" w:rsidRPr="00C052E2">
        <w:rPr>
          <w:rFonts w:ascii="Book Antiqua" w:hAnsi="Book Antiqua" w:cs="Arial"/>
          <w:lang w:eastAsia="zh-CN"/>
        </w:rPr>
        <w:t xml:space="preserve">: </w:t>
      </w:r>
      <w:r w:rsidR="003779BC" w:rsidRPr="00C052E2">
        <w:rPr>
          <w:rFonts w:ascii="Book Antiqua" w:hAnsi="Book Antiqua" w:cs="Arial"/>
        </w:rPr>
        <w:t>64</w:t>
      </w:r>
      <w:r w:rsidR="0053182E" w:rsidRPr="00C052E2">
        <w:rPr>
          <w:rFonts w:ascii="Book Antiqua" w:hAnsi="Book Antiqua" w:cs="Arial"/>
          <w:lang w:eastAsia="zh-CN"/>
        </w:rPr>
        <w:t>%</w:t>
      </w:r>
      <w:r w:rsidR="003779BC" w:rsidRPr="00C052E2">
        <w:rPr>
          <w:rFonts w:ascii="Book Antiqua" w:hAnsi="Book Antiqua" w:cs="Arial"/>
        </w:rPr>
        <w:t>-98%) were successfully followed up.</w:t>
      </w:r>
      <w:r w:rsidR="00C95816" w:rsidRPr="00C052E2">
        <w:rPr>
          <w:rFonts w:ascii="Book Antiqua" w:hAnsi="Book Antiqua" w:cs="Arial"/>
        </w:rPr>
        <w:t xml:space="preserve"> </w:t>
      </w:r>
    </w:p>
    <w:p w14:paraId="62699236" w14:textId="77777777" w:rsidR="003779BC" w:rsidRPr="00C052E2" w:rsidRDefault="003779BC" w:rsidP="00C052E2">
      <w:pPr>
        <w:spacing w:line="360" w:lineRule="auto"/>
        <w:jc w:val="both"/>
        <w:rPr>
          <w:rFonts w:ascii="Book Antiqua" w:hAnsi="Book Antiqua" w:cs="Arial"/>
        </w:rPr>
      </w:pPr>
    </w:p>
    <w:p w14:paraId="183CEF43" w14:textId="77777777" w:rsidR="00FB661F" w:rsidRPr="00C052E2" w:rsidRDefault="003779BC" w:rsidP="00C052E2">
      <w:pPr>
        <w:spacing w:line="360" w:lineRule="auto"/>
        <w:jc w:val="both"/>
        <w:rPr>
          <w:rFonts w:ascii="Book Antiqua" w:hAnsi="Book Antiqua" w:cs="Arial"/>
          <w:b/>
          <w:i/>
          <w:lang w:eastAsia="zh-CN"/>
        </w:rPr>
      </w:pPr>
      <w:r w:rsidRPr="00C052E2">
        <w:rPr>
          <w:rFonts w:ascii="Book Antiqua" w:hAnsi="Book Antiqua" w:cs="Arial"/>
          <w:b/>
          <w:i/>
        </w:rPr>
        <w:t>C</w:t>
      </w:r>
      <w:r w:rsidR="00534695" w:rsidRPr="00C052E2">
        <w:rPr>
          <w:rFonts w:ascii="Book Antiqua" w:hAnsi="Book Antiqua" w:cs="Arial"/>
          <w:b/>
          <w:i/>
        </w:rPr>
        <w:t>ONCLUSION</w:t>
      </w:r>
    </w:p>
    <w:p w14:paraId="071AFDC8" w14:textId="74B38AAB" w:rsidR="003779BC" w:rsidRPr="00C052E2" w:rsidRDefault="003779BC" w:rsidP="00C052E2">
      <w:pPr>
        <w:spacing w:line="360" w:lineRule="auto"/>
        <w:jc w:val="both"/>
        <w:rPr>
          <w:rFonts w:ascii="Book Antiqua" w:hAnsi="Book Antiqua" w:cs="Arial"/>
        </w:rPr>
      </w:pPr>
      <w:r w:rsidRPr="00C052E2">
        <w:rPr>
          <w:rFonts w:ascii="Book Antiqua" w:hAnsi="Book Antiqua" w:cs="Arial"/>
        </w:rPr>
        <w:t>The prevalence of CT infection found by screening was 6.3%.</w:t>
      </w:r>
      <w:r w:rsidR="00C95816" w:rsidRPr="00C052E2">
        <w:rPr>
          <w:rFonts w:ascii="Book Antiqua" w:hAnsi="Book Antiqua" w:cs="Arial"/>
        </w:rPr>
        <w:t xml:space="preserve"> </w:t>
      </w:r>
      <w:r w:rsidRPr="00C052E2">
        <w:rPr>
          <w:rFonts w:ascii="Book Antiqua" w:hAnsi="Book Antiqua" w:cs="Arial"/>
        </w:rPr>
        <w:t>Screening and follow-up from the ED was successful.</w:t>
      </w:r>
      <w:r w:rsidR="00C95816" w:rsidRPr="00C052E2">
        <w:rPr>
          <w:rFonts w:ascii="Book Antiqua" w:hAnsi="Book Antiqua" w:cs="Arial"/>
        </w:rPr>
        <w:t xml:space="preserve"> </w:t>
      </w:r>
      <w:r w:rsidRPr="00C052E2">
        <w:rPr>
          <w:rFonts w:ascii="Book Antiqua" w:hAnsi="Book Antiqua" w:cs="Arial"/>
        </w:rPr>
        <w:t xml:space="preserve">The findings justify routine STI screening in male adolescents presenting to the ED with non-STI related complaints. </w:t>
      </w:r>
    </w:p>
    <w:p w14:paraId="31D4432C" w14:textId="77777777" w:rsidR="003779BC" w:rsidRPr="00C052E2" w:rsidRDefault="003779BC" w:rsidP="00C052E2">
      <w:pPr>
        <w:spacing w:line="360" w:lineRule="auto"/>
        <w:jc w:val="both"/>
        <w:rPr>
          <w:rFonts w:ascii="Book Antiqua" w:hAnsi="Book Antiqua" w:cs="Arial"/>
        </w:rPr>
      </w:pPr>
    </w:p>
    <w:p w14:paraId="3721C0A8" w14:textId="56FCEB0E" w:rsidR="003779BC" w:rsidRPr="00C052E2" w:rsidRDefault="00F66D9E" w:rsidP="00C052E2">
      <w:pPr>
        <w:spacing w:line="360" w:lineRule="auto"/>
        <w:jc w:val="both"/>
        <w:rPr>
          <w:rFonts w:ascii="Book Antiqua" w:hAnsi="Book Antiqua" w:cs="Arial"/>
        </w:rPr>
      </w:pPr>
      <w:r w:rsidRPr="00C052E2">
        <w:rPr>
          <w:rFonts w:ascii="Book Antiqua" w:hAnsi="Book Antiqua" w:cs="Arial"/>
          <w:b/>
        </w:rPr>
        <w:t>Key</w:t>
      </w:r>
      <w:r w:rsidR="00FB661F" w:rsidRPr="00C052E2">
        <w:rPr>
          <w:rFonts w:ascii="Book Antiqua" w:hAnsi="Book Antiqua" w:cs="Arial"/>
          <w:b/>
          <w:lang w:eastAsia="zh-CN"/>
        </w:rPr>
        <w:t xml:space="preserve"> </w:t>
      </w:r>
      <w:r w:rsidRPr="00C052E2">
        <w:rPr>
          <w:rFonts w:ascii="Book Antiqua" w:hAnsi="Book Antiqua" w:cs="Arial"/>
          <w:b/>
        </w:rPr>
        <w:t>words</w:t>
      </w:r>
      <w:r w:rsidR="003779BC" w:rsidRPr="00C052E2">
        <w:rPr>
          <w:rFonts w:ascii="Book Antiqua" w:hAnsi="Book Antiqua" w:cs="Arial"/>
          <w:b/>
        </w:rPr>
        <w:t>:</w:t>
      </w:r>
      <w:r w:rsidR="00C95816" w:rsidRPr="00C052E2">
        <w:rPr>
          <w:rFonts w:ascii="Book Antiqua" w:hAnsi="Book Antiqua" w:cs="Arial"/>
        </w:rPr>
        <w:t xml:space="preserve"> </w:t>
      </w:r>
      <w:r w:rsidR="003779BC" w:rsidRPr="00C052E2">
        <w:rPr>
          <w:rFonts w:ascii="Book Antiqua" w:hAnsi="Book Antiqua" w:cs="Arial"/>
        </w:rPr>
        <w:t>Chlamydia</w:t>
      </w:r>
      <w:r w:rsidR="00FB661F" w:rsidRPr="00C052E2">
        <w:rPr>
          <w:rFonts w:ascii="Book Antiqua" w:hAnsi="Book Antiqua" w:cs="Arial"/>
          <w:lang w:eastAsia="zh-CN"/>
        </w:rPr>
        <w:t>;</w:t>
      </w:r>
      <w:r w:rsidR="003779BC" w:rsidRPr="00C052E2">
        <w:rPr>
          <w:rFonts w:ascii="Book Antiqua" w:hAnsi="Book Antiqua" w:cs="Arial"/>
        </w:rPr>
        <w:t xml:space="preserve"> Gonorrhea</w:t>
      </w:r>
      <w:r w:rsidR="00FB661F" w:rsidRPr="00C052E2">
        <w:rPr>
          <w:rFonts w:ascii="Book Antiqua" w:hAnsi="Book Antiqua" w:cs="Arial"/>
          <w:lang w:eastAsia="zh-CN"/>
        </w:rPr>
        <w:t>;</w:t>
      </w:r>
      <w:r w:rsidR="003779BC" w:rsidRPr="00C052E2">
        <w:rPr>
          <w:rFonts w:ascii="Book Antiqua" w:hAnsi="Book Antiqua" w:cs="Arial"/>
        </w:rPr>
        <w:t xml:space="preserve"> Adolescent</w:t>
      </w:r>
      <w:r w:rsidR="00FB661F" w:rsidRPr="00C052E2">
        <w:rPr>
          <w:rFonts w:ascii="Book Antiqua" w:hAnsi="Book Antiqua" w:cs="Arial"/>
          <w:lang w:eastAsia="zh-CN"/>
        </w:rPr>
        <w:t>;</w:t>
      </w:r>
      <w:r w:rsidR="003779BC" w:rsidRPr="00C052E2">
        <w:rPr>
          <w:rFonts w:ascii="Book Antiqua" w:hAnsi="Book Antiqua" w:cs="Arial"/>
        </w:rPr>
        <w:t xml:space="preserve"> Pediatric</w:t>
      </w:r>
      <w:r w:rsidR="00FB661F" w:rsidRPr="00C052E2">
        <w:rPr>
          <w:rFonts w:ascii="Book Antiqua" w:hAnsi="Book Antiqua" w:cs="Arial"/>
          <w:lang w:eastAsia="zh-CN"/>
        </w:rPr>
        <w:t>;</w:t>
      </w:r>
      <w:r w:rsidR="003779BC" w:rsidRPr="00C052E2">
        <w:rPr>
          <w:rFonts w:ascii="Book Antiqua" w:hAnsi="Book Antiqua" w:cs="Arial"/>
        </w:rPr>
        <w:t xml:space="preserve"> Emergency </w:t>
      </w:r>
      <w:r w:rsidR="00FB661F" w:rsidRPr="00C052E2">
        <w:rPr>
          <w:rFonts w:ascii="Book Antiqua" w:hAnsi="Book Antiqua" w:cs="Arial"/>
        </w:rPr>
        <w:t>d</w:t>
      </w:r>
      <w:r w:rsidR="003779BC" w:rsidRPr="00C052E2">
        <w:rPr>
          <w:rFonts w:ascii="Book Antiqua" w:hAnsi="Book Antiqua" w:cs="Arial"/>
        </w:rPr>
        <w:t>epartment</w:t>
      </w:r>
      <w:r w:rsidR="00FB661F" w:rsidRPr="00C052E2">
        <w:rPr>
          <w:rFonts w:ascii="Book Antiqua" w:hAnsi="Book Antiqua" w:cs="Arial"/>
          <w:lang w:eastAsia="zh-CN"/>
        </w:rPr>
        <w:t>;</w:t>
      </w:r>
      <w:r w:rsidR="003779BC" w:rsidRPr="00C052E2">
        <w:rPr>
          <w:rFonts w:ascii="Book Antiqua" w:hAnsi="Book Antiqua" w:cs="Arial"/>
        </w:rPr>
        <w:t xml:space="preserve"> Public </w:t>
      </w:r>
      <w:r w:rsidR="00FB661F" w:rsidRPr="00C052E2">
        <w:rPr>
          <w:rFonts w:ascii="Book Antiqua" w:hAnsi="Book Antiqua" w:cs="Arial"/>
        </w:rPr>
        <w:t>h</w:t>
      </w:r>
      <w:r w:rsidR="003779BC" w:rsidRPr="00C052E2">
        <w:rPr>
          <w:rFonts w:ascii="Book Antiqua" w:hAnsi="Book Antiqua" w:cs="Arial"/>
        </w:rPr>
        <w:t>ealth</w:t>
      </w:r>
    </w:p>
    <w:p w14:paraId="11427DEE" w14:textId="77777777" w:rsidR="00DF7B70" w:rsidRPr="00C052E2" w:rsidRDefault="00DF7B70" w:rsidP="00C052E2">
      <w:pPr>
        <w:tabs>
          <w:tab w:val="left" w:pos="0"/>
        </w:tabs>
        <w:spacing w:line="360" w:lineRule="auto"/>
        <w:jc w:val="both"/>
        <w:rPr>
          <w:rFonts w:ascii="Book Antiqua" w:hAnsi="Book Antiqua"/>
          <w:lang w:eastAsia="zh-CN"/>
        </w:rPr>
      </w:pPr>
    </w:p>
    <w:p w14:paraId="074A8BE8" w14:textId="77777777" w:rsidR="00FB661F" w:rsidRPr="00C052E2" w:rsidRDefault="00FB661F" w:rsidP="00C052E2">
      <w:pPr>
        <w:spacing w:line="360" w:lineRule="auto"/>
        <w:jc w:val="both"/>
        <w:rPr>
          <w:rFonts w:ascii="Book Antiqua" w:hAnsi="Book Antiqua" w:cs="Arial"/>
        </w:rPr>
      </w:pPr>
      <w:r w:rsidRPr="00C052E2">
        <w:rPr>
          <w:rFonts w:ascii="Book Antiqua" w:hAnsi="Book Antiqua"/>
          <w:b/>
        </w:rPr>
        <w:lastRenderedPageBreak/>
        <w:t xml:space="preserve">© </w:t>
      </w:r>
      <w:r w:rsidRPr="00C052E2">
        <w:rPr>
          <w:rFonts w:ascii="Book Antiqua" w:hAnsi="Book Antiqua" w:cs="Arial"/>
          <w:b/>
        </w:rPr>
        <w:t>The Author(s) 2017.</w:t>
      </w:r>
      <w:r w:rsidRPr="00C052E2">
        <w:rPr>
          <w:rFonts w:ascii="Book Antiqua" w:hAnsi="Book Antiqua" w:cs="Arial"/>
        </w:rPr>
        <w:t xml:space="preserve"> Published by Baishideng Publishing Group Inc. All rights reserved.</w:t>
      </w:r>
    </w:p>
    <w:p w14:paraId="68C00F4E" w14:textId="77777777" w:rsidR="00AE3B7E" w:rsidRPr="00C052E2" w:rsidRDefault="00AE3B7E" w:rsidP="00C052E2">
      <w:pPr>
        <w:tabs>
          <w:tab w:val="left" w:pos="0"/>
        </w:tabs>
        <w:spacing w:line="360" w:lineRule="auto"/>
        <w:jc w:val="both"/>
        <w:rPr>
          <w:rFonts w:ascii="Book Antiqua" w:hAnsi="Book Antiqua"/>
          <w:lang w:eastAsia="zh-CN"/>
        </w:rPr>
      </w:pPr>
    </w:p>
    <w:p w14:paraId="739092DE" w14:textId="6AAE3DCE" w:rsidR="00C052E2" w:rsidRPr="00C052E2" w:rsidRDefault="009F506E" w:rsidP="00C052E2">
      <w:pPr>
        <w:spacing w:line="360" w:lineRule="auto"/>
        <w:jc w:val="both"/>
        <w:rPr>
          <w:rFonts w:ascii="Book Antiqua" w:hAnsi="Book Antiqua"/>
          <w:lang w:eastAsia="zh-CN"/>
        </w:rPr>
      </w:pPr>
      <w:r w:rsidRPr="00C052E2">
        <w:rPr>
          <w:rFonts w:ascii="Book Antiqua" w:hAnsi="Book Antiqua"/>
          <w:b/>
        </w:rPr>
        <w:t xml:space="preserve">Core </w:t>
      </w:r>
      <w:r w:rsidR="00FB661F" w:rsidRPr="00C052E2">
        <w:rPr>
          <w:rFonts w:ascii="Book Antiqua" w:hAnsi="Book Antiqua"/>
          <w:b/>
        </w:rPr>
        <w:t>t</w:t>
      </w:r>
      <w:r w:rsidRPr="00C052E2">
        <w:rPr>
          <w:rFonts w:ascii="Book Antiqua" w:hAnsi="Book Antiqua"/>
          <w:b/>
        </w:rPr>
        <w:t xml:space="preserve">ip: </w:t>
      </w:r>
      <w:r w:rsidRPr="00C052E2">
        <w:rPr>
          <w:rFonts w:ascii="Book Antiqua" w:hAnsi="Book Antiqua"/>
          <w:i/>
        </w:rPr>
        <w:t xml:space="preserve">Chlamydia </w:t>
      </w:r>
      <w:r w:rsidR="00BF446A" w:rsidRPr="00C052E2">
        <w:rPr>
          <w:rFonts w:ascii="Book Antiqua" w:hAnsi="Book Antiqua"/>
          <w:i/>
        </w:rPr>
        <w:t>t</w:t>
      </w:r>
      <w:r w:rsidRPr="00C052E2">
        <w:rPr>
          <w:rFonts w:ascii="Book Antiqua" w:hAnsi="Book Antiqua"/>
          <w:i/>
        </w:rPr>
        <w:t>rachomatis</w:t>
      </w:r>
      <w:r w:rsidRPr="00C052E2">
        <w:rPr>
          <w:rFonts w:ascii="Book Antiqua" w:hAnsi="Book Antiqua"/>
        </w:rPr>
        <w:t xml:space="preserve"> and </w:t>
      </w:r>
      <w:r w:rsidRPr="00C052E2">
        <w:rPr>
          <w:rFonts w:ascii="Book Antiqua" w:hAnsi="Book Antiqua"/>
          <w:i/>
        </w:rPr>
        <w:t xml:space="preserve">Neisseria </w:t>
      </w:r>
      <w:r w:rsidR="00BF446A" w:rsidRPr="00C052E2">
        <w:rPr>
          <w:rFonts w:ascii="Book Antiqua" w:hAnsi="Book Antiqua"/>
          <w:i/>
        </w:rPr>
        <w:t>g</w:t>
      </w:r>
      <w:r w:rsidRPr="00C052E2">
        <w:rPr>
          <w:rFonts w:ascii="Book Antiqua" w:hAnsi="Book Antiqua"/>
          <w:i/>
        </w:rPr>
        <w:t xml:space="preserve">onorrhea </w:t>
      </w:r>
      <w:r w:rsidRPr="00C052E2">
        <w:rPr>
          <w:rFonts w:ascii="Book Antiqua" w:hAnsi="Book Antiqua"/>
        </w:rPr>
        <w:t>are the most common bacterial sexually transmitted infections (STIs), the sequelae of which are among the most</w:t>
      </w:r>
      <w:r w:rsidR="00BF446A" w:rsidRPr="00C052E2">
        <w:rPr>
          <w:rFonts w:ascii="Book Antiqua" w:hAnsi="Book Antiqua"/>
        </w:rPr>
        <w:t xml:space="preserve"> costly of any STI except </w:t>
      </w:r>
      <w:r w:rsidR="00C052E2" w:rsidRPr="00C052E2">
        <w:rPr>
          <w:rFonts w:ascii="Book Antiqua" w:hAnsi="Book Antiqua"/>
        </w:rPr>
        <w:t>human immunodeficiency virus infection and acquired immune deficiency syndrome</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Disease is often asymptomatic in young males, for whom there is a lack of consensus on screening recommendations and who are screened less often than women.</w:t>
      </w:r>
      <w:r w:rsidR="00C95816" w:rsidRPr="00C052E2">
        <w:rPr>
          <w:rFonts w:ascii="Book Antiqua" w:hAnsi="Book Antiqua"/>
        </w:rPr>
        <w:t xml:space="preserve"> </w:t>
      </w:r>
      <w:r w:rsidRPr="00C052E2">
        <w:rPr>
          <w:rFonts w:ascii="Book Antiqua" w:hAnsi="Book Antiqua"/>
        </w:rPr>
        <w:t>Most studies on emergency department screening focus on young females, or group both asymptomatic and symptomatic patients together.</w:t>
      </w:r>
      <w:r w:rsidR="00C95816" w:rsidRPr="00C052E2">
        <w:rPr>
          <w:rFonts w:ascii="Book Antiqua" w:hAnsi="Book Antiqua"/>
        </w:rPr>
        <w:t xml:space="preserve"> </w:t>
      </w:r>
      <w:r w:rsidRPr="00C052E2">
        <w:rPr>
          <w:rFonts w:ascii="Book Antiqua" w:hAnsi="Book Antiqua"/>
        </w:rPr>
        <w:t>We found 6.3% prevalence of asymptomatic Chlamydia by screening adolescent males who were not seeking screening and would likely n</w:t>
      </w:r>
      <w:r w:rsidR="00C052E2" w:rsidRPr="00C052E2">
        <w:rPr>
          <w:rFonts w:ascii="Book Antiqua" w:hAnsi="Book Antiqua"/>
        </w:rPr>
        <w:t xml:space="preserve">ot otherwise have been tested. </w:t>
      </w:r>
    </w:p>
    <w:p w14:paraId="6CC9B0A0" w14:textId="77777777" w:rsidR="00C052E2" w:rsidRPr="00C052E2" w:rsidRDefault="00C052E2" w:rsidP="00C052E2">
      <w:pPr>
        <w:spacing w:line="360" w:lineRule="auto"/>
        <w:jc w:val="both"/>
        <w:rPr>
          <w:rFonts w:ascii="Book Antiqua" w:hAnsi="Book Antiqua"/>
          <w:b/>
          <w:bCs/>
          <w:i/>
          <w:lang w:eastAsia="zh-CN"/>
        </w:rPr>
      </w:pPr>
    </w:p>
    <w:p w14:paraId="1089E5D6" w14:textId="790A5DBB" w:rsidR="00C052E2" w:rsidRPr="00C052E2" w:rsidRDefault="00C052E2" w:rsidP="00C052E2">
      <w:pPr>
        <w:spacing w:line="360" w:lineRule="auto"/>
        <w:jc w:val="both"/>
        <w:rPr>
          <w:rFonts w:ascii="Book Antiqua" w:hAnsi="Book Antiqua" w:cs="Arial"/>
          <w:lang w:eastAsia="zh-CN"/>
        </w:rPr>
      </w:pPr>
      <w:r w:rsidRPr="00C052E2">
        <w:rPr>
          <w:rFonts w:ascii="Book Antiqua" w:hAnsi="Book Antiqua" w:cs="Arial"/>
        </w:rPr>
        <w:t>Maraynes</w:t>
      </w:r>
      <w:r w:rsidRPr="00C052E2">
        <w:rPr>
          <w:rFonts w:ascii="Book Antiqua" w:hAnsi="Book Antiqua" w:cs="Arial"/>
          <w:lang w:eastAsia="zh-CN"/>
        </w:rPr>
        <w:t xml:space="preserve"> ME</w:t>
      </w:r>
      <w:r w:rsidRPr="00C052E2">
        <w:rPr>
          <w:rFonts w:ascii="Book Antiqua" w:hAnsi="Book Antiqua" w:cs="Arial"/>
        </w:rPr>
        <w:t>, Chao</w:t>
      </w:r>
      <w:r w:rsidRPr="00C052E2">
        <w:rPr>
          <w:rFonts w:ascii="Book Antiqua" w:hAnsi="Book Antiqua" w:cs="Arial"/>
          <w:lang w:eastAsia="zh-CN"/>
        </w:rPr>
        <w:t xml:space="preserve"> JH</w:t>
      </w:r>
      <w:r w:rsidRPr="00C052E2">
        <w:rPr>
          <w:rFonts w:ascii="Book Antiqua" w:hAnsi="Book Antiqua" w:cs="Arial"/>
        </w:rPr>
        <w:t>, Agoritsas</w:t>
      </w:r>
      <w:r w:rsidRPr="00C052E2">
        <w:rPr>
          <w:rFonts w:ascii="Book Antiqua" w:hAnsi="Book Antiqua" w:cs="Arial"/>
          <w:lang w:eastAsia="zh-CN"/>
        </w:rPr>
        <w:t xml:space="preserve"> K</w:t>
      </w:r>
      <w:r w:rsidRPr="00C052E2">
        <w:rPr>
          <w:rFonts w:ascii="Book Antiqua" w:hAnsi="Book Antiqua" w:cs="Arial"/>
        </w:rPr>
        <w:t>, Sinert</w:t>
      </w:r>
      <w:r w:rsidRPr="00C052E2">
        <w:rPr>
          <w:rFonts w:ascii="Book Antiqua" w:hAnsi="Book Antiqua" w:cs="Arial"/>
          <w:lang w:eastAsia="zh-CN"/>
        </w:rPr>
        <w:t xml:space="preserve"> R</w:t>
      </w:r>
      <w:r w:rsidRPr="00C052E2">
        <w:rPr>
          <w:rFonts w:ascii="Book Antiqua" w:hAnsi="Book Antiqua" w:cs="Arial"/>
        </w:rPr>
        <w:t>, Zehtabchi</w:t>
      </w:r>
      <w:r w:rsidRPr="00C052E2">
        <w:rPr>
          <w:rFonts w:ascii="Book Antiqua" w:hAnsi="Book Antiqua" w:cs="Arial"/>
          <w:lang w:eastAsia="zh-CN"/>
        </w:rPr>
        <w:t xml:space="preserve"> S.</w:t>
      </w:r>
      <w:r w:rsidRPr="00C052E2">
        <w:rPr>
          <w:rFonts w:ascii="Book Antiqua" w:hAnsi="Book Antiqua"/>
          <w:bCs/>
        </w:rPr>
        <w:t xml:space="preserve"> Screening for asymptomatic chlamydia and gonorrhea in adolescent males in an urban pediatric emergency department</w:t>
      </w:r>
      <w:r w:rsidRPr="00C052E2">
        <w:rPr>
          <w:rFonts w:ascii="Book Antiqua" w:hAnsi="Book Antiqua"/>
          <w:bCs/>
          <w:lang w:eastAsia="zh-CN"/>
        </w:rPr>
        <w:t>.</w:t>
      </w:r>
      <w:r w:rsidRPr="00C052E2">
        <w:rPr>
          <w:rFonts w:ascii="Book Antiqua" w:hAnsi="Book Antiqua"/>
          <w:i/>
          <w:iCs/>
        </w:rPr>
        <w:t xml:space="preserve"> World J Clin Pediatr</w:t>
      </w:r>
      <w:r w:rsidRPr="00C052E2">
        <w:rPr>
          <w:rFonts w:ascii="Book Antiqua" w:hAnsi="Book Antiqua"/>
          <w:i/>
          <w:iCs/>
          <w:lang w:eastAsia="zh-CN"/>
        </w:rPr>
        <w:t xml:space="preserve"> </w:t>
      </w:r>
      <w:r w:rsidRPr="00C052E2">
        <w:rPr>
          <w:rFonts w:ascii="Book Antiqua" w:hAnsi="Book Antiqua"/>
          <w:iCs/>
          <w:lang w:eastAsia="zh-CN"/>
        </w:rPr>
        <w:t>2017; In press</w:t>
      </w:r>
    </w:p>
    <w:p w14:paraId="2CF3A49E" w14:textId="49380EE8" w:rsidR="00820C65" w:rsidRPr="00C052E2" w:rsidRDefault="00820C65" w:rsidP="00C052E2">
      <w:pPr>
        <w:spacing w:line="360" w:lineRule="auto"/>
        <w:jc w:val="both"/>
        <w:rPr>
          <w:rFonts w:ascii="Book Antiqua" w:hAnsi="Book Antiqua" w:cs="Arial"/>
          <w:lang w:eastAsia="zh-CN"/>
        </w:rPr>
      </w:pPr>
    </w:p>
    <w:p w14:paraId="21E8AC0E" w14:textId="77777777" w:rsidR="00C052E2" w:rsidRPr="00C052E2" w:rsidRDefault="00C052E2" w:rsidP="00C052E2">
      <w:pPr>
        <w:spacing w:line="360" w:lineRule="auto"/>
        <w:jc w:val="both"/>
        <w:rPr>
          <w:rFonts w:ascii="Book Antiqua" w:hAnsi="Book Antiqua"/>
          <w:b/>
        </w:rPr>
      </w:pPr>
      <w:r w:rsidRPr="00C052E2">
        <w:rPr>
          <w:rFonts w:ascii="Book Antiqua" w:hAnsi="Book Antiqua"/>
          <w:b/>
        </w:rPr>
        <w:br w:type="page"/>
      </w:r>
    </w:p>
    <w:p w14:paraId="75012F0C" w14:textId="1DBACA1E" w:rsidR="007926D1" w:rsidRPr="00C052E2" w:rsidRDefault="007926D1" w:rsidP="00C052E2">
      <w:pPr>
        <w:tabs>
          <w:tab w:val="left" w:pos="0"/>
        </w:tabs>
        <w:spacing w:line="360" w:lineRule="auto"/>
        <w:jc w:val="both"/>
        <w:rPr>
          <w:rFonts w:ascii="Book Antiqua" w:hAnsi="Book Antiqua"/>
          <w:b/>
        </w:rPr>
      </w:pPr>
      <w:r w:rsidRPr="00C052E2">
        <w:rPr>
          <w:rFonts w:ascii="Book Antiqua" w:hAnsi="Book Antiqua"/>
          <w:b/>
        </w:rPr>
        <w:lastRenderedPageBreak/>
        <w:t>INTRODUCTION</w:t>
      </w:r>
    </w:p>
    <w:p w14:paraId="13144405" w14:textId="2E74A650" w:rsidR="003779BC" w:rsidRPr="00C052E2" w:rsidRDefault="007926D1" w:rsidP="00C052E2">
      <w:pPr>
        <w:tabs>
          <w:tab w:val="left" w:pos="0"/>
        </w:tabs>
        <w:spacing w:line="360" w:lineRule="auto"/>
        <w:jc w:val="both"/>
        <w:rPr>
          <w:rFonts w:ascii="Book Antiqua" w:hAnsi="Book Antiqua"/>
        </w:rPr>
      </w:pPr>
      <w:r w:rsidRPr="00C052E2">
        <w:rPr>
          <w:rFonts w:ascii="Book Antiqua" w:hAnsi="Book Antiqua"/>
          <w:i/>
        </w:rPr>
        <w:t>C</w:t>
      </w:r>
      <w:r w:rsidR="003779BC" w:rsidRPr="00C052E2">
        <w:rPr>
          <w:rFonts w:ascii="Book Antiqua" w:hAnsi="Book Antiqua"/>
          <w:i/>
        </w:rPr>
        <w:t xml:space="preserve">hlamydia </w:t>
      </w:r>
      <w:r w:rsidR="00BF446A" w:rsidRPr="00C052E2">
        <w:rPr>
          <w:rFonts w:ascii="Book Antiqua" w:hAnsi="Book Antiqua"/>
          <w:i/>
        </w:rPr>
        <w:t>t</w:t>
      </w:r>
      <w:r w:rsidR="003779BC" w:rsidRPr="00C052E2">
        <w:rPr>
          <w:rFonts w:ascii="Book Antiqua" w:hAnsi="Book Antiqua"/>
          <w:i/>
        </w:rPr>
        <w:t>rachomatis</w:t>
      </w:r>
      <w:r w:rsidR="003779BC" w:rsidRPr="00C052E2">
        <w:rPr>
          <w:rFonts w:ascii="Book Antiqua" w:hAnsi="Book Antiqua"/>
        </w:rPr>
        <w:t xml:space="preserve"> (CT) and </w:t>
      </w:r>
      <w:r w:rsidR="003779BC" w:rsidRPr="00C052E2">
        <w:rPr>
          <w:rFonts w:ascii="Book Antiqua" w:hAnsi="Book Antiqua"/>
          <w:i/>
        </w:rPr>
        <w:t xml:space="preserve">Neisseria </w:t>
      </w:r>
      <w:r w:rsidR="00BF446A" w:rsidRPr="00C052E2">
        <w:rPr>
          <w:rFonts w:ascii="Book Antiqua" w:hAnsi="Book Antiqua"/>
          <w:i/>
        </w:rPr>
        <w:t>g</w:t>
      </w:r>
      <w:r w:rsidR="003779BC" w:rsidRPr="00C052E2">
        <w:rPr>
          <w:rFonts w:ascii="Book Antiqua" w:hAnsi="Book Antiqua"/>
          <w:i/>
        </w:rPr>
        <w:t>onorrhea</w:t>
      </w:r>
      <w:r w:rsidR="003779BC" w:rsidRPr="00C052E2">
        <w:rPr>
          <w:rFonts w:ascii="Book Antiqua" w:hAnsi="Book Antiqua"/>
        </w:rPr>
        <w:t xml:space="preserve"> (GC) are the most common bacterial sexually transmitted infections (STIs) am</w:t>
      </w:r>
      <w:r w:rsidR="00C052E2">
        <w:rPr>
          <w:rFonts w:ascii="Book Antiqua" w:hAnsi="Book Antiqua"/>
        </w:rPr>
        <w:t>ong sexually active adolescents</w:t>
      </w:r>
      <w:r w:rsidR="003779BC" w:rsidRPr="00C052E2">
        <w:rPr>
          <w:rFonts w:ascii="Book Antiqua" w:hAnsi="Book Antiqua"/>
          <w:vertAlign w:val="superscript"/>
        </w:rPr>
        <w:fldChar w:fldCharType="begin">
          <w:fldData xml:space="preserve">PEVuZE5vdGU+PENpdGU+PEF1dGhvcj5FbWJsaW5nPC9BdXRob3I+PFllYXI+MjAwMDwvWWVhcj48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</w:fldData>
        </w:fldChar>
      </w:r>
      <w:r w:rsidR="003779BC" w:rsidRPr="00C052E2">
        <w:rPr>
          <w:rFonts w:ascii="Book Antiqua" w:hAnsi="Book Antiqua"/>
          <w:vertAlign w:val="superscript"/>
        </w:rPr>
        <w:instrText xml:space="preserve"> ADDIN EN.CITE </w:instrText>
      </w:r>
      <w:r w:rsidR="003779BC" w:rsidRPr="00C052E2">
        <w:rPr>
          <w:rFonts w:ascii="Book Antiqua" w:hAnsi="Book Antiqua"/>
          <w:vertAlign w:val="superscript"/>
        </w:rPr>
        <w:fldChar w:fldCharType="begin">
          <w:fldData xml:space="preserve">PEVuZE5vdGU+PENpdGU+PEF1dGhvcj5FbWJsaW5nPC9BdXRob3I+PFllYXI+MjAwMDwvWWVhcj48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</w:fldData>
        </w:fldChar>
      </w:r>
      <w:r w:rsidR="003779BC" w:rsidRPr="00C052E2">
        <w:rPr>
          <w:rFonts w:ascii="Book Antiqua" w:hAnsi="Book Antiqua"/>
          <w:vertAlign w:val="superscript"/>
        </w:rPr>
        <w:instrText xml:space="preserve"> ADDIN EN.CITE.DATA </w:instrText>
      </w:r>
      <w:r w:rsidR="003779BC" w:rsidRPr="00C052E2">
        <w:rPr>
          <w:rFonts w:ascii="Book Antiqua" w:hAnsi="Book Antiqua"/>
          <w:vertAlign w:val="superscript"/>
        </w:rPr>
      </w:r>
      <w:r w:rsidR="003779BC" w:rsidRPr="00C052E2">
        <w:rPr>
          <w:rFonts w:ascii="Book Antiqua" w:hAnsi="Book Antiqua"/>
          <w:vertAlign w:val="superscript"/>
        </w:rPr>
        <w:fldChar w:fldCharType="end"/>
      </w:r>
      <w:r w:rsidR="003779BC" w:rsidRPr="00C052E2">
        <w:rPr>
          <w:rFonts w:ascii="Book Antiqua" w:hAnsi="Book Antiqua"/>
          <w:vertAlign w:val="superscript"/>
        </w:rPr>
      </w:r>
      <w:r w:rsidR="003779BC" w:rsidRPr="00C052E2">
        <w:rPr>
          <w:rFonts w:ascii="Book Antiqua" w:hAnsi="Book Antiqua"/>
          <w:vertAlign w:val="superscript"/>
        </w:rPr>
        <w:fldChar w:fldCharType="separate"/>
      </w:r>
      <w:r w:rsidR="003779BC" w:rsidRPr="00C052E2">
        <w:rPr>
          <w:rFonts w:ascii="Book Antiqua" w:hAnsi="Book Antiqua"/>
          <w:noProof/>
          <w:vertAlign w:val="superscript"/>
        </w:rPr>
        <w:t>[1]</w:t>
      </w:r>
      <w:r w:rsidR="003779BC" w:rsidRPr="00C052E2">
        <w:rPr>
          <w:rFonts w:ascii="Book Antiqua" w:hAnsi="Book Antiqua"/>
          <w:vertAlign w:val="superscript"/>
        </w:rPr>
        <w:fldChar w:fldCharType="end"/>
      </w:r>
      <w:r w:rsidR="003779BC" w:rsidRPr="00C052E2">
        <w:rPr>
          <w:rFonts w:ascii="Book Antiqua" w:hAnsi="Book Antiqua"/>
        </w:rPr>
        <w:t>.</w:t>
      </w:r>
      <w:r w:rsidR="00C95816" w:rsidRPr="00C052E2">
        <w:rPr>
          <w:rFonts w:ascii="Book Antiqua" w:hAnsi="Book Antiqua"/>
        </w:rPr>
        <w:t xml:space="preserve"> </w:t>
      </w:r>
      <w:r w:rsidR="003779BC" w:rsidRPr="00C052E2">
        <w:rPr>
          <w:rFonts w:ascii="Book Antiqua" w:hAnsi="Book Antiqua"/>
        </w:rPr>
        <w:t xml:space="preserve">The sequelae of untreated disease such as ectopic pregnancy and pelvic inflammatory disease are among the most costly of any STI except </w:t>
      </w:r>
      <w:r w:rsidR="00C052E2" w:rsidRPr="00C052E2">
        <w:rPr>
          <w:rFonts w:ascii="Book Antiqua" w:hAnsi="Book Antiqua"/>
        </w:rPr>
        <w:t xml:space="preserve">human immunodeficiency virus infection and acquired immune deficiency syndrome </w:t>
      </w:r>
      <w:r w:rsidR="00C052E2" w:rsidRPr="00C052E2">
        <w:rPr>
          <w:rFonts w:ascii="Book Antiqua" w:hAnsi="Book Antiqua"/>
          <w:lang w:eastAsia="zh-CN"/>
        </w:rPr>
        <w:t>(</w:t>
      </w:r>
      <w:r w:rsidR="003779BC" w:rsidRPr="00C052E2">
        <w:rPr>
          <w:rFonts w:ascii="Book Antiqua" w:hAnsi="Book Antiqua"/>
        </w:rPr>
        <w:t>HIV/AIDS</w:t>
      </w:r>
      <w:r w:rsidR="00C052E2" w:rsidRPr="00C052E2">
        <w:rPr>
          <w:rFonts w:ascii="Book Antiqua" w:hAnsi="Book Antiqua"/>
          <w:lang w:eastAsia="zh-CN"/>
        </w:rPr>
        <w:t>)</w:t>
      </w:r>
      <w:r w:rsidR="003779BC" w:rsidRPr="00C052E2">
        <w:rPr>
          <w:rFonts w:ascii="Book Antiqua" w:hAnsi="Book Antiqua"/>
          <w:vertAlign w:val="superscript"/>
        </w:rPr>
        <w:fldChar w:fldCharType="begin">
          <w:fldData xml:space="preserve">PEVuZE5vdGU+PENpdGU+PEF1dGhvcj5BbGRlZW48L0F1dGhvcj48WWVhcj4yMDAzPC9ZZWFyPjxS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==
</w:fldData>
        </w:fldChar>
      </w:r>
      <w:r w:rsidR="003779BC" w:rsidRPr="00C052E2">
        <w:rPr>
          <w:rFonts w:ascii="Book Antiqua" w:hAnsi="Book Antiqua"/>
          <w:vertAlign w:val="superscript"/>
        </w:rPr>
        <w:instrText xml:space="preserve"> ADDIN EN.CITE </w:instrText>
      </w:r>
      <w:r w:rsidR="003779BC" w:rsidRPr="00C052E2">
        <w:rPr>
          <w:rFonts w:ascii="Book Antiqua" w:hAnsi="Book Antiqua"/>
          <w:vertAlign w:val="superscript"/>
        </w:rPr>
        <w:fldChar w:fldCharType="begin">
          <w:fldData xml:space="preserve">PEVuZE5vdGU+PENpdGU+PEF1dGhvcj5BbGRlZW48L0F1dGhvcj48WWVhcj4yMDAzPC9ZZWFyPjxS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==
</w:fldData>
        </w:fldChar>
      </w:r>
      <w:r w:rsidR="003779BC" w:rsidRPr="00C052E2">
        <w:rPr>
          <w:rFonts w:ascii="Book Antiqua" w:hAnsi="Book Antiqua"/>
          <w:vertAlign w:val="superscript"/>
        </w:rPr>
        <w:instrText xml:space="preserve"> ADDIN EN.CITE.DATA </w:instrText>
      </w:r>
      <w:r w:rsidR="003779BC" w:rsidRPr="00C052E2">
        <w:rPr>
          <w:rFonts w:ascii="Book Antiqua" w:hAnsi="Book Antiqua"/>
          <w:vertAlign w:val="superscript"/>
        </w:rPr>
      </w:r>
      <w:r w:rsidR="003779BC" w:rsidRPr="00C052E2">
        <w:rPr>
          <w:rFonts w:ascii="Book Antiqua" w:hAnsi="Book Antiqua"/>
          <w:vertAlign w:val="superscript"/>
        </w:rPr>
        <w:fldChar w:fldCharType="end"/>
      </w:r>
      <w:r w:rsidR="003779BC" w:rsidRPr="00C052E2">
        <w:rPr>
          <w:rFonts w:ascii="Book Antiqua" w:hAnsi="Book Antiqua"/>
          <w:vertAlign w:val="superscript"/>
        </w:rPr>
      </w:r>
      <w:r w:rsidR="003779BC" w:rsidRPr="00C052E2">
        <w:rPr>
          <w:rFonts w:ascii="Book Antiqua" w:hAnsi="Book Antiqua"/>
          <w:vertAlign w:val="superscript"/>
        </w:rPr>
        <w:fldChar w:fldCharType="separate"/>
      </w:r>
      <w:r w:rsidR="003779BC" w:rsidRPr="00C052E2">
        <w:rPr>
          <w:rFonts w:ascii="Book Antiqua" w:hAnsi="Book Antiqua"/>
          <w:noProof/>
          <w:vertAlign w:val="superscript"/>
        </w:rPr>
        <w:t>[2,3]</w:t>
      </w:r>
      <w:r w:rsidR="003779BC" w:rsidRPr="00C052E2">
        <w:rPr>
          <w:rFonts w:ascii="Book Antiqua" w:hAnsi="Book Antiqua"/>
          <w:vertAlign w:val="superscript"/>
        </w:rPr>
        <w:fldChar w:fldCharType="end"/>
      </w:r>
      <w:r w:rsidR="003779BC" w:rsidRPr="00C052E2">
        <w:rPr>
          <w:rFonts w:ascii="Book Antiqua" w:hAnsi="Book Antiqua"/>
        </w:rPr>
        <w:t>.</w:t>
      </w:r>
      <w:r w:rsidR="00C95816" w:rsidRPr="00C052E2">
        <w:rPr>
          <w:rFonts w:ascii="Book Antiqua" w:hAnsi="Book Antiqua"/>
        </w:rPr>
        <w:t xml:space="preserve"> </w:t>
      </w:r>
      <w:r w:rsidR="003779BC" w:rsidRPr="00C052E2">
        <w:rPr>
          <w:rFonts w:ascii="Book Antiqua" w:hAnsi="Book Antiqua"/>
        </w:rPr>
        <w:t>Risk factors for these diseases include age less than 25, low socioeconomic status, lack of health insurance, African American, high-risk behaviors such as multiple partners, older sex partners for females, alco</w:t>
      </w:r>
      <w:r w:rsidR="00C052E2">
        <w:rPr>
          <w:rFonts w:ascii="Book Antiqua" w:hAnsi="Book Antiqua"/>
        </w:rPr>
        <w:t>hol use and lack of condom use</w:t>
      </w:r>
      <w:r w:rsidR="003779BC" w:rsidRPr="00C052E2">
        <w:rPr>
          <w:rFonts w:ascii="Book Antiqua" w:hAnsi="Book Antiqua"/>
          <w:vertAlign w:val="superscript"/>
        </w:rPr>
        <w:fldChar w:fldCharType="begin">
          <w:fldData xml:space="preserve">PEVuZE5vdGU+PENpdGU+PEF1dGhvcj5HYXZpbjwvQXV0aG9yPjxZZWFyPjIwMDk8L1llYXI+PFJl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YWJici0xPjwvcGVyaW9kaWNhbD48YWx0LXBlcmlvZGljYWw+PGZ1bGwtdGl0bGU+U2V4IFRyYW5z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</w:fldData>
        </w:fldChar>
      </w:r>
      <w:r w:rsidR="003779BC" w:rsidRPr="00C052E2">
        <w:rPr>
          <w:rFonts w:ascii="Book Antiqua" w:hAnsi="Book Antiqua"/>
          <w:vertAlign w:val="superscript"/>
        </w:rPr>
        <w:instrText xml:space="preserve"> ADDIN EN.CITE </w:instrText>
      </w:r>
      <w:r w:rsidR="003779BC" w:rsidRPr="00C052E2">
        <w:rPr>
          <w:rFonts w:ascii="Book Antiqua" w:hAnsi="Book Antiqua"/>
          <w:vertAlign w:val="superscript"/>
        </w:rPr>
        <w:fldChar w:fldCharType="begin">
          <w:fldData xml:space="preserve">PEVuZE5vdGU+PENpdGU+PEF1dGhvcj5HYXZpbjwvQXV0aG9yPjxZZWFyPjIwMDk8L1llYXI+PFJl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YWJici0xPjwvcGVyaW9kaWNhbD48YWx0LXBlcmlvZGljYWw+PGZ1bGwtdGl0bGU+U2V4IFRyYW5z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</w:fldData>
        </w:fldChar>
      </w:r>
      <w:r w:rsidR="003779BC" w:rsidRPr="00C052E2">
        <w:rPr>
          <w:rFonts w:ascii="Book Antiqua" w:hAnsi="Book Antiqua"/>
          <w:vertAlign w:val="superscript"/>
        </w:rPr>
        <w:instrText xml:space="preserve"> ADDIN EN.CITE.DATA </w:instrText>
      </w:r>
      <w:r w:rsidR="003779BC" w:rsidRPr="00C052E2">
        <w:rPr>
          <w:rFonts w:ascii="Book Antiqua" w:hAnsi="Book Antiqua"/>
          <w:vertAlign w:val="superscript"/>
        </w:rPr>
      </w:r>
      <w:r w:rsidR="003779BC" w:rsidRPr="00C052E2">
        <w:rPr>
          <w:rFonts w:ascii="Book Antiqua" w:hAnsi="Book Antiqua"/>
          <w:vertAlign w:val="superscript"/>
        </w:rPr>
        <w:fldChar w:fldCharType="end"/>
      </w:r>
      <w:r w:rsidR="003779BC" w:rsidRPr="00C052E2">
        <w:rPr>
          <w:rFonts w:ascii="Book Antiqua" w:hAnsi="Book Antiqua"/>
          <w:vertAlign w:val="superscript"/>
        </w:rPr>
      </w:r>
      <w:r w:rsidR="003779BC" w:rsidRPr="00C052E2">
        <w:rPr>
          <w:rFonts w:ascii="Book Antiqua" w:hAnsi="Book Antiqua"/>
          <w:vertAlign w:val="superscript"/>
        </w:rPr>
        <w:fldChar w:fldCharType="separate"/>
      </w:r>
      <w:r w:rsidR="003779BC" w:rsidRPr="00C052E2">
        <w:rPr>
          <w:rFonts w:ascii="Book Antiqua" w:hAnsi="Book Antiqua"/>
          <w:noProof/>
          <w:vertAlign w:val="superscript"/>
        </w:rPr>
        <w:t>[4-7]</w:t>
      </w:r>
      <w:r w:rsidR="003779BC" w:rsidRPr="00C052E2">
        <w:rPr>
          <w:rFonts w:ascii="Book Antiqua" w:hAnsi="Book Antiqua"/>
          <w:vertAlign w:val="superscript"/>
        </w:rPr>
        <w:fldChar w:fldCharType="end"/>
      </w:r>
      <w:r w:rsidR="003779BC" w:rsidRPr="00C052E2">
        <w:rPr>
          <w:rFonts w:ascii="Book Antiqua" w:hAnsi="Book Antiqua"/>
        </w:rPr>
        <w:t>.</w:t>
      </w:r>
    </w:p>
    <w:p w14:paraId="0B82231A" w14:textId="124290A7" w:rsidR="003779BC" w:rsidRPr="00C052E2" w:rsidRDefault="003779BC" w:rsidP="00C052E2">
      <w:pPr>
        <w:tabs>
          <w:tab w:val="left" w:pos="0"/>
        </w:tabs>
        <w:spacing w:line="360" w:lineRule="auto"/>
        <w:ind w:firstLineChars="100" w:firstLine="240"/>
        <w:jc w:val="both"/>
        <w:rPr>
          <w:rFonts w:ascii="Book Antiqua" w:hAnsi="Book Antiqua"/>
          <w:noProof/>
        </w:rPr>
      </w:pPr>
      <w:r w:rsidRPr="00C052E2">
        <w:rPr>
          <w:rFonts w:ascii="Book Antiqua" w:hAnsi="Book Antiqua"/>
        </w:rPr>
        <w:t>Current CDC recommendations do not include screening asymptomatic adolescent males for most STIs, they focus on screening sexually active women and men who have sex with men, drug users and prisoners</w:t>
      </w:r>
      <w:r w:rsidR="00C052E2" w:rsidRPr="00C052E2">
        <w:rPr>
          <w:rFonts w:ascii="Book Antiqua" w:hAnsi="Book Antiqua" w:hint="eastAsia"/>
          <w:vertAlign w:val="superscript"/>
          <w:lang w:eastAsia="zh-CN"/>
        </w:rPr>
        <w:t>[</w:t>
      </w:r>
      <w:r w:rsidRPr="00C052E2">
        <w:rPr>
          <w:rFonts w:ascii="Book Antiqua" w:hAnsi="Book Antiqua"/>
          <w:vertAlign w:val="superscript"/>
        </w:rPr>
        <w:t>8</w:t>
      </w:r>
      <w:r w:rsidR="00C052E2" w:rsidRPr="00C052E2">
        <w:rPr>
          <w:rFonts w:ascii="Book Antiqua" w:hAnsi="Book Antiqua" w:hint="eastAsia"/>
          <w:vertAlign w:val="superscript"/>
          <w:lang w:eastAsia="zh-CN"/>
        </w:rPr>
        <w:t>]</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Their rationale for not annually screening asymptomatic males is that there are little to no reproductive consequences for patients with asymptomatic disease and therefore no substantial secondary prevention is gained.</w:t>
      </w:r>
      <w:r w:rsidR="00C95816" w:rsidRPr="00C052E2">
        <w:rPr>
          <w:rFonts w:ascii="Book Antiqua" w:hAnsi="Book Antiqua"/>
        </w:rPr>
        <w:t xml:space="preserve"> </w:t>
      </w:r>
      <w:r w:rsidRPr="00C052E2">
        <w:rPr>
          <w:rFonts w:ascii="Book Antiqua" w:hAnsi="Book Antiqua"/>
        </w:rPr>
        <w:t>However, many infectious disease specialists argue that by screening young men the burden of disease among young women (and subsequent reproductive and infectious consequences) can be significantly decreased.</w:t>
      </w:r>
      <w:r w:rsidR="00C95816" w:rsidRPr="00C052E2">
        <w:rPr>
          <w:rFonts w:ascii="Book Antiqua" w:hAnsi="Book Antiqua"/>
        </w:rPr>
        <w:t xml:space="preserve"> </w:t>
      </w:r>
    </w:p>
    <w:p w14:paraId="1A89412A" w14:textId="3F0A721F" w:rsidR="003779BC" w:rsidRPr="00C052E2" w:rsidRDefault="003779BC" w:rsidP="00C052E2">
      <w:pPr>
        <w:tabs>
          <w:tab w:val="left" w:pos="0"/>
        </w:tabs>
        <w:spacing w:line="360" w:lineRule="auto"/>
        <w:ind w:firstLineChars="100" w:firstLine="240"/>
        <w:jc w:val="both"/>
        <w:rPr>
          <w:rFonts w:ascii="Book Antiqua" w:hAnsi="Book Antiqua"/>
        </w:rPr>
      </w:pPr>
      <w:r w:rsidRPr="00C052E2">
        <w:rPr>
          <w:rFonts w:ascii="Book Antiqua" w:hAnsi="Book Antiqua"/>
        </w:rPr>
        <w:t xml:space="preserve">Studies on the prevalence of Chlamydia and Gonorrhea among adolescents largely include males and females, with </w:t>
      </w:r>
      <w:r w:rsidR="00C052E2" w:rsidRPr="00C052E2">
        <w:rPr>
          <w:rFonts w:ascii="Book Antiqua" w:hAnsi="Book Antiqua"/>
        </w:rPr>
        <w:t>emergency department</w:t>
      </w:r>
      <w:r w:rsidRPr="00C052E2">
        <w:rPr>
          <w:rFonts w:ascii="Book Antiqua" w:hAnsi="Book Antiqua"/>
        </w:rPr>
        <w:t xml:space="preserve"> (ED) screening studies reporting rates from 4</w:t>
      </w:r>
      <w:r w:rsidR="00C052E2">
        <w:rPr>
          <w:rFonts w:ascii="Book Antiqua" w:hAnsi="Book Antiqua" w:hint="eastAsia"/>
          <w:lang w:eastAsia="zh-CN"/>
        </w:rPr>
        <w:t>%</w:t>
      </w:r>
      <w:r w:rsidR="00C052E2">
        <w:rPr>
          <w:rFonts w:ascii="Book Antiqua" w:hAnsi="Book Antiqua"/>
        </w:rPr>
        <w:t>-14%</w:t>
      </w:r>
      <w:r w:rsidR="00C052E2" w:rsidRPr="00C052E2">
        <w:rPr>
          <w:rFonts w:ascii="Book Antiqua" w:hAnsi="Book Antiqua"/>
          <w:vertAlign w:val="superscript"/>
        </w:rPr>
        <w:t>[1,2,9,</w:t>
      </w:r>
      <w:r w:rsidRPr="00C052E2">
        <w:rPr>
          <w:rFonts w:ascii="Book Antiqua" w:hAnsi="Book Antiqua"/>
          <w:vertAlign w:val="superscript"/>
        </w:rPr>
        <w:t>10]</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Rates are generally reported as higher in females.</w:t>
      </w:r>
      <w:r w:rsidR="00C95816" w:rsidRPr="00C052E2">
        <w:rPr>
          <w:rFonts w:ascii="Book Antiqua" w:hAnsi="Book Antiqua"/>
        </w:rPr>
        <w:t xml:space="preserve"> </w:t>
      </w:r>
      <w:r w:rsidRPr="00C052E2">
        <w:rPr>
          <w:rFonts w:ascii="Book Antiqua" w:hAnsi="Book Antiqua"/>
        </w:rPr>
        <w:t>The lower rate of both Chlamydia and Gonorrhea reported in males is li</w:t>
      </w:r>
      <w:r w:rsidR="00C052E2">
        <w:rPr>
          <w:rFonts w:ascii="Book Antiqua" w:hAnsi="Book Antiqua"/>
        </w:rPr>
        <w:t>kely due to lower testing rates</w:t>
      </w:r>
      <w:r w:rsidRPr="00C052E2">
        <w:rPr>
          <w:rFonts w:ascii="Book Antiqua" w:hAnsi="Book Antiqua"/>
          <w:vertAlign w:val="superscript"/>
        </w:rPr>
        <w:t>[11]</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Males are tested less often than women in part because they are less likely to have symptoms and also because until recently, the only available method of testing was a painful and invasive urethral swab.</w:t>
      </w:r>
      <w:r w:rsidR="00C95816" w:rsidRPr="00C052E2">
        <w:rPr>
          <w:rFonts w:ascii="Book Antiqua" w:hAnsi="Book Antiqua"/>
        </w:rPr>
        <w:t xml:space="preserve"> </w:t>
      </w:r>
      <w:r w:rsidRPr="00C052E2">
        <w:rPr>
          <w:rFonts w:ascii="Book Antiqua" w:hAnsi="Book Antiqua"/>
        </w:rPr>
        <w:t>With the advent of urine RNA amplification tests, there now exists a non-invasive, inexpensive, highly sensitiv</w:t>
      </w:r>
      <w:r w:rsidR="00C052E2">
        <w:rPr>
          <w:rFonts w:ascii="Book Antiqua" w:hAnsi="Book Antiqua"/>
        </w:rPr>
        <w:t>e and specific screening method</w:t>
      </w:r>
      <w:r w:rsidRPr="00C052E2">
        <w:rPr>
          <w:rFonts w:ascii="Book Antiqua" w:hAnsi="Book Antiqua"/>
          <w:vertAlign w:val="superscript"/>
        </w:rPr>
        <w:fldChar w:fldCharType="begin">
          <w:fldData xml:space="preserve">PEVuZE5vdGU+PENpdGU+PEF1dGhvcj5HYXlkb3M8L0F1dGhvcj48WWVhcj4yMDA0PC9ZZWFyPjxS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Z3k8L2FiYnItMT48L2FsdC1wZXJpb2RpY2FsPjxwYWdlcz4zMDQxLTU8L3BhZ2VzPjx2b2x1bWU+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</w:fldData>
        </w:fldChar>
      </w:r>
      <w:r w:rsidRPr="00C052E2">
        <w:rPr>
          <w:rFonts w:ascii="Book Antiqua" w:hAnsi="Book Antiqua"/>
          <w:vertAlign w:val="superscript"/>
        </w:rPr>
        <w:instrText xml:space="preserve"> ADDIN EN.CITE </w:instrText>
      </w:r>
      <w:r w:rsidRPr="00C052E2">
        <w:rPr>
          <w:rFonts w:ascii="Book Antiqua" w:hAnsi="Book Antiqua"/>
          <w:vertAlign w:val="superscript"/>
        </w:rPr>
        <w:fldChar w:fldCharType="begin">
          <w:fldData xml:space="preserve">PEVuZE5vdGU+PENpdGU+PEF1dGhvcj5HYXlkb3M8L0F1dGhvcj48WWVhcj4yMDA0PC9ZZWFyPjxS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</w:fldData>
        </w:fldChar>
      </w:r>
      <w:r w:rsidRPr="00C052E2">
        <w:rPr>
          <w:rFonts w:ascii="Book Antiqua" w:hAnsi="Book Antiqua"/>
          <w:vertAlign w:val="superscript"/>
        </w:rPr>
        <w:instrText xml:space="preserve"> ADDIN EN.CITE.DATA </w:instrText>
      </w:r>
      <w:r w:rsidRPr="00C052E2">
        <w:rPr>
          <w:rFonts w:ascii="Book Antiqua" w:hAnsi="Book Antiqua"/>
          <w:vertAlign w:val="superscript"/>
        </w:rPr>
      </w:r>
      <w:r w:rsidRPr="00C052E2">
        <w:rPr>
          <w:rFonts w:ascii="Book Antiqua" w:hAnsi="Book Antiqua"/>
          <w:vertAlign w:val="superscript"/>
        </w:rPr>
        <w:fldChar w:fldCharType="end"/>
      </w:r>
      <w:r w:rsidRPr="00C052E2">
        <w:rPr>
          <w:rFonts w:ascii="Book Antiqua" w:hAnsi="Book Antiqua"/>
          <w:vertAlign w:val="superscript"/>
        </w:rPr>
      </w:r>
      <w:r w:rsidRPr="00C052E2">
        <w:rPr>
          <w:rFonts w:ascii="Book Antiqua" w:hAnsi="Book Antiqua"/>
          <w:vertAlign w:val="superscript"/>
        </w:rPr>
        <w:fldChar w:fldCharType="separate"/>
      </w:r>
      <w:r w:rsidR="00C052E2">
        <w:rPr>
          <w:rFonts w:ascii="Book Antiqua" w:hAnsi="Book Antiqua"/>
          <w:noProof/>
          <w:vertAlign w:val="superscript"/>
        </w:rPr>
        <w:t>[12,</w:t>
      </w:r>
      <w:r w:rsidRPr="00C052E2">
        <w:rPr>
          <w:rFonts w:ascii="Book Antiqua" w:hAnsi="Book Antiqua"/>
          <w:noProof/>
          <w:vertAlign w:val="superscript"/>
        </w:rPr>
        <w:t>13]</w:t>
      </w:r>
      <w:r w:rsidRPr="00C052E2">
        <w:rPr>
          <w:rFonts w:ascii="Book Antiqua" w:hAnsi="Book Antiqua"/>
          <w:vertAlign w:val="superscript"/>
        </w:rPr>
        <w:fldChar w:fldCharType="end"/>
      </w:r>
      <w:r w:rsidRPr="00C052E2">
        <w:rPr>
          <w:rFonts w:ascii="Book Antiqua" w:hAnsi="Book Antiqua"/>
        </w:rPr>
        <w:t xml:space="preserve">. While many studies focus on screening females and symptomatic patients in the ED setting, and some focus on screening asymptomatic adult </w:t>
      </w:r>
      <w:r w:rsidRPr="00C052E2">
        <w:rPr>
          <w:rFonts w:ascii="Book Antiqua" w:hAnsi="Book Antiqua"/>
        </w:rPr>
        <w:lastRenderedPageBreak/>
        <w:t>males and females, none that we found focused solely on males seeking care for no</w:t>
      </w:r>
      <w:r w:rsidR="00C052E2">
        <w:rPr>
          <w:rFonts w:ascii="Book Antiqua" w:hAnsi="Book Antiqua"/>
        </w:rPr>
        <w:t>n-genitourinary (GU) complaints</w:t>
      </w:r>
      <w:r w:rsidR="00C052E2" w:rsidRPr="00C052E2">
        <w:rPr>
          <w:rFonts w:ascii="Book Antiqua" w:hAnsi="Book Antiqua"/>
          <w:vertAlign w:val="superscript"/>
        </w:rPr>
        <w:t>[14,</w:t>
      </w:r>
      <w:r w:rsidRPr="00C052E2">
        <w:rPr>
          <w:rFonts w:ascii="Book Antiqua" w:hAnsi="Book Antiqua"/>
          <w:vertAlign w:val="superscript"/>
        </w:rPr>
        <w:t>15]</w:t>
      </w:r>
      <w:r w:rsidRPr="00C052E2">
        <w:rPr>
          <w:rFonts w:ascii="Book Antiqua" w:hAnsi="Book Antiqua"/>
        </w:rPr>
        <w:t>.</w:t>
      </w:r>
    </w:p>
    <w:p w14:paraId="1E959BE3" w14:textId="77777777" w:rsidR="003779BC" w:rsidRPr="00C052E2" w:rsidRDefault="003779BC" w:rsidP="00C052E2">
      <w:pPr>
        <w:tabs>
          <w:tab w:val="left" w:pos="0"/>
        </w:tabs>
        <w:spacing w:line="360" w:lineRule="auto"/>
        <w:jc w:val="both"/>
        <w:rPr>
          <w:rFonts w:ascii="Book Antiqua" w:hAnsi="Book Antiqua"/>
          <w:b/>
          <w:bCs/>
          <w:iCs/>
        </w:rPr>
      </w:pPr>
    </w:p>
    <w:p w14:paraId="6C8A0CB5" w14:textId="5704520E" w:rsidR="003779BC" w:rsidRPr="00C052E2" w:rsidRDefault="00134323" w:rsidP="00C052E2">
      <w:pPr>
        <w:spacing w:line="360" w:lineRule="auto"/>
        <w:jc w:val="both"/>
        <w:rPr>
          <w:rFonts w:ascii="Book Antiqua" w:hAnsi="Book Antiqua"/>
          <w:b/>
          <w:bCs/>
          <w:iCs/>
        </w:rPr>
      </w:pPr>
      <w:r w:rsidRPr="00C052E2">
        <w:rPr>
          <w:rFonts w:ascii="Book Antiqua" w:hAnsi="Book Antiqua"/>
          <w:b/>
          <w:bCs/>
          <w:iCs/>
        </w:rPr>
        <w:t xml:space="preserve">MATERIALS AND </w:t>
      </w:r>
      <w:r w:rsidR="003779BC" w:rsidRPr="00C052E2">
        <w:rPr>
          <w:rFonts w:ascii="Book Antiqua" w:hAnsi="Book Antiqua"/>
          <w:b/>
          <w:bCs/>
          <w:iCs/>
        </w:rPr>
        <w:t>METHODS</w:t>
      </w:r>
    </w:p>
    <w:p w14:paraId="07167345" w14:textId="43060179" w:rsidR="003779BC" w:rsidRPr="00C052E2" w:rsidRDefault="003779BC" w:rsidP="00C052E2">
      <w:pPr>
        <w:spacing w:line="360" w:lineRule="auto"/>
        <w:jc w:val="both"/>
        <w:rPr>
          <w:rFonts w:ascii="Book Antiqua" w:hAnsi="Book Antiqua"/>
        </w:rPr>
      </w:pPr>
      <w:r w:rsidRPr="00C052E2">
        <w:rPr>
          <w:rFonts w:ascii="Book Antiqua" w:hAnsi="Book Antiqua"/>
        </w:rPr>
        <w:t xml:space="preserve">We performed a prospective, cross-sectional study of adolescent males age 16-21 who presented to either the pediatric </w:t>
      </w:r>
      <w:r w:rsidR="00FB661F" w:rsidRPr="00C052E2">
        <w:rPr>
          <w:rFonts w:ascii="Book Antiqua" w:hAnsi="Book Antiqua" w:cs="Arial"/>
        </w:rPr>
        <w:t>ED</w:t>
      </w:r>
      <w:r w:rsidRPr="00C052E2">
        <w:rPr>
          <w:rFonts w:ascii="Book Antiqua" w:hAnsi="Book Antiqua"/>
        </w:rPr>
        <w:t xml:space="preserve"> or the adult fast track area at Kings County Hospital Center, Brooklyn, NY from October 2013 to May of 2015.</w:t>
      </w:r>
      <w:r w:rsidR="00C95816" w:rsidRPr="00C052E2">
        <w:rPr>
          <w:rFonts w:ascii="Book Antiqua" w:hAnsi="Book Antiqua"/>
        </w:rPr>
        <w:t xml:space="preserve"> </w:t>
      </w:r>
      <w:r w:rsidRPr="00C052E2">
        <w:rPr>
          <w:rFonts w:ascii="Book Antiqua" w:hAnsi="Book Antiqua"/>
        </w:rPr>
        <w:t>The State University of New York Downstate institutional review board approved the study protocol.</w:t>
      </w:r>
    </w:p>
    <w:p w14:paraId="5305661B" w14:textId="77777777" w:rsidR="00762E48" w:rsidRPr="00C052E2" w:rsidRDefault="00762E48" w:rsidP="00C052E2">
      <w:pPr>
        <w:spacing w:line="360" w:lineRule="auto"/>
        <w:jc w:val="both"/>
        <w:rPr>
          <w:rFonts w:ascii="Book Antiqua" w:hAnsi="Book Antiqua"/>
          <w:lang w:eastAsia="zh-CN"/>
        </w:rPr>
      </w:pPr>
    </w:p>
    <w:p w14:paraId="4CE5A5CA" w14:textId="77777777" w:rsidR="003779BC" w:rsidRPr="00C052E2" w:rsidRDefault="003779BC" w:rsidP="00C052E2">
      <w:pPr>
        <w:spacing w:line="360" w:lineRule="auto"/>
        <w:jc w:val="both"/>
        <w:rPr>
          <w:rFonts w:ascii="Book Antiqua" w:hAnsi="Book Antiqua"/>
          <w:i/>
        </w:rPr>
      </w:pPr>
      <w:r w:rsidRPr="00C052E2">
        <w:rPr>
          <w:rFonts w:ascii="Book Antiqua" w:hAnsi="Book Antiqua"/>
          <w:b/>
          <w:i/>
        </w:rPr>
        <w:t>Enrollment</w:t>
      </w:r>
    </w:p>
    <w:p w14:paraId="211621C2" w14:textId="5D24EAB7" w:rsidR="003779BC" w:rsidRPr="00C052E2" w:rsidRDefault="003779BC" w:rsidP="00C052E2">
      <w:pPr>
        <w:spacing w:line="360" w:lineRule="auto"/>
        <w:jc w:val="both"/>
        <w:rPr>
          <w:rFonts w:ascii="Book Antiqua" w:hAnsi="Book Antiqua"/>
        </w:rPr>
      </w:pPr>
      <w:r w:rsidRPr="00C052E2">
        <w:rPr>
          <w:rFonts w:ascii="Book Antiqua" w:hAnsi="Book Antiqua"/>
        </w:rPr>
        <w:t>Only male patients were enrolled by a health care provider or research assistant (to be referred to as “recruiter”).</w:t>
      </w:r>
      <w:r w:rsidR="00C95816" w:rsidRPr="00C052E2">
        <w:rPr>
          <w:rFonts w:ascii="Book Antiqua" w:hAnsi="Book Antiqua"/>
        </w:rPr>
        <w:t xml:space="preserve"> </w:t>
      </w:r>
      <w:r w:rsidRPr="00C052E2">
        <w:rPr>
          <w:rFonts w:ascii="Book Antiqua" w:hAnsi="Book Antiqua"/>
        </w:rPr>
        <w:t>All recruiters were trained in enrollment, informed consent and urine Nucleic Acid Amplification Testing (NAAT) specimen collection.</w:t>
      </w:r>
      <w:r w:rsidR="00C95816" w:rsidRPr="00C052E2">
        <w:rPr>
          <w:rFonts w:ascii="Book Antiqua" w:hAnsi="Book Antiqua"/>
        </w:rPr>
        <w:t xml:space="preserve"> </w:t>
      </w:r>
    </w:p>
    <w:p w14:paraId="6919E51E" w14:textId="0F5E6DAB" w:rsidR="003779BC" w:rsidRPr="00C052E2" w:rsidRDefault="003779BC" w:rsidP="005F17E8">
      <w:pPr>
        <w:spacing w:line="360" w:lineRule="auto"/>
        <w:ind w:firstLineChars="100" w:firstLine="240"/>
        <w:jc w:val="both"/>
        <w:rPr>
          <w:rFonts w:ascii="Book Antiqua" w:hAnsi="Book Antiqua"/>
        </w:rPr>
      </w:pPr>
      <w:r w:rsidRPr="00C052E2">
        <w:rPr>
          <w:rFonts w:ascii="Book Antiqua" w:hAnsi="Book Antiqua"/>
        </w:rPr>
        <w:t>A recruiter other than the physician primarily responsible for the patient approached subjects during their evaluation and invited them to participate in the study.</w:t>
      </w:r>
      <w:r w:rsidR="00C95816" w:rsidRPr="00C052E2">
        <w:rPr>
          <w:rFonts w:ascii="Book Antiqua" w:hAnsi="Book Antiqua"/>
        </w:rPr>
        <w:t xml:space="preserve"> </w:t>
      </w:r>
      <w:r w:rsidRPr="00C052E2">
        <w:rPr>
          <w:rFonts w:ascii="Book Antiqua" w:hAnsi="Book Antiqua"/>
        </w:rPr>
        <w:t xml:space="preserve">Patients under 16 or over 21 years of age, those with a chief complaint involving GU symptoms, or Emergency Severity Index score 1-3 (higher acuity) were excluded for ethical reasons </w:t>
      </w:r>
      <w:r w:rsidR="005F17E8">
        <w:rPr>
          <w:rFonts w:ascii="Book Antiqua" w:hAnsi="Book Antiqua" w:hint="eastAsia"/>
          <w:lang w:eastAsia="zh-CN"/>
        </w:rPr>
        <w:t>-</w:t>
      </w:r>
      <w:r w:rsidRPr="00C052E2">
        <w:rPr>
          <w:rFonts w:ascii="Book Antiqua" w:hAnsi="Book Antiqua"/>
        </w:rPr>
        <w:t xml:space="preserve"> these patients were considered in too much distress to be consented.</w:t>
      </w:r>
      <w:r w:rsidR="00C95816" w:rsidRPr="00C052E2">
        <w:rPr>
          <w:rFonts w:ascii="Book Antiqua" w:hAnsi="Book Antiqua"/>
        </w:rPr>
        <w:t xml:space="preserve"> </w:t>
      </w:r>
      <w:r w:rsidRPr="00C052E2">
        <w:rPr>
          <w:rFonts w:ascii="Book Antiqua" w:hAnsi="Book Antiqua"/>
        </w:rPr>
        <w:t>While we considered including younger teenagers (age 13 and above) this was not allowed by our institution’s institutional review board (IRB) due to concerns that parents of these patients would find the suggestion of sexual activity in this age inappropriate.</w:t>
      </w:r>
      <w:r w:rsidR="00C95816" w:rsidRPr="00C052E2">
        <w:rPr>
          <w:rFonts w:ascii="Book Antiqua" w:hAnsi="Book Antiqua"/>
        </w:rPr>
        <w:t xml:space="preserve"> </w:t>
      </w:r>
      <w:r w:rsidRPr="00C052E2">
        <w:rPr>
          <w:rFonts w:ascii="Book Antiqua" w:hAnsi="Book Antiqua"/>
        </w:rPr>
        <w:t>If a patient agreed to participate, written informed consent was obtained from the subject and their parent or guardian if under 18.</w:t>
      </w:r>
      <w:r w:rsidR="00C95816" w:rsidRPr="00C052E2">
        <w:rPr>
          <w:rFonts w:ascii="Book Antiqua" w:hAnsi="Book Antiqua"/>
        </w:rPr>
        <w:t xml:space="preserve"> </w:t>
      </w:r>
      <w:r w:rsidRPr="00C052E2">
        <w:rPr>
          <w:rFonts w:ascii="Book Antiqua" w:hAnsi="Book Antiqua"/>
        </w:rPr>
        <w:t>In accordance with our IRB’s requirements, parents were informed of the nature of the study, but not involved in follow up or informed of results.</w:t>
      </w:r>
      <w:r w:rsidR="00C95816" w:rsidRPr="00C052E2">
        <w:rPr>
          <w:rFonts w:ascii="Book Antiqua" w:hAnsi="Book Antiqua"/>
        </w:rPr>
        <w:t xml:space="preserve"> </w:t>
      </w:r>
      <w:r w:rsidRPr="00C052E2">
        <w:rPr>
          <w:rFonts w:ascii="Book Antiqua" w:hAnsi="Book Antiqua"/>
        </w:rPr>
        <w:t xml:space="preserve">In other words, they consented to allow their son to receive information about test results and follow up for treatment independently. </w:t>
      </w:r>
      <w:r w:rsidRPr="00C052E2">
        <w:rPr>
          <w:rFonts w:ascii="Book Antiqua" w:hAnsi="Book Antiqua"/>
        </w:rPr>
        <w:lastRenderedPageBreak/>
        <w:t>Results were part of the permanent medical record, but patients were not billed for the testing.</w:t>
      </w:r>
    </w:p>
    <w:p w14:paraId="372580BD" w14:textId="77777777" w:rsidR="00762E48" w:rsidRPr="00C052E2" w:rsidRDefault="00762E48" w:rsidP="00C052E2">
      <w:pPr>
        <w:spacing w:line="360" w:lineRule="auto"/>
        <w:jc w:val="both"/>
        <w:rPr>
          <w:rFonts w:ascii="Book Antiqua" w:hAnsi="Book Antiqua"/>
          <w:b/>
          <w:lang w:eastAsia="zh-CN"/>
        </w:rPr>
      </w:pPr>
    </w:p>
    <w:p w14:paraId="05756099" w14:textId="447CCA0E" w:rsidR="003779BC" w:rsidRPr="00C052E2" w:rsidRDefault="003779BC" w:rsidP="00C052E2">
      <w:pPr>
        <w:spacing w:line="360" w:lineRule="auto"/>
        <w:jc w:val="both"/>
        <w:rPr>
          <w:rFonts w:ascii="Book Antiqua" w:hAnsi="Book Antiqua"/>
          <w:b/>
          <w:i/>
        </w:rPr>
      </w:pPr>
      <w:r w:rsidRPr="00C052E2">
        <w:rPr>
          <w:rFonts w:ascii="Book Antiqua" w:hAnsi="Book Antiqua"/>
          <w:b/>
          <w:i/>
        </w:rPr>
        <w:t xml:space="preserve">Data </w:t>
      </w:r>
      <w:r w:rsidR="005F17E8" w:rsidRPr="00C052E2">
        <w:rPr>
          <w:rFonts w:ascii="Book Antiqua" w:hAnsi="Book Antiqua"/>
          <w:b/>
          <w:i/>
        </w:rPr>
        <w:t>c</w:t>
      </w:r>
      <w:r w:rsidRPr="00C052E2">
        <w:rPr>
          <w:rFonts w:ascii="Book Antiqua" w:hAnsi="Book Antiqua"/>
          <w:b/>
          <w:i/>
        </w:rPr>
        <w:t>ollection</w:t>
      </w:r>
    </w:p>
    <w:p w14:paraId="030786D5" w14:textId="5208BF14" w:rsidR="003779BC" w:rsidRPr="00C052E2" w:rsidRDefault="003779BC" w:rsidP="00C052E2">
      <w:pPr>
        <w:spacing w:line="360" w:lineRule="auto"/>
        <w:jc w:val="both"/>
        <w:rPr>
          <w:rFonts w:ascii="Book Antiqua" w:hAnsi="Book Antiqua"/>
        </w:rPr>
      </w:pPr>
      <w:r w:rsidRPr="00C052E2">
        <w:rPr>
          <w:rFonts w:ascii="Book Antiqua" w:hAnsi="Book Antiqua"/>
        </w:rPr>
        <w:t>Once enrolled and consented to pa</w:t>
      </w:r>
      <w:r w:rsidR="005F17E8">
        <w:rPr>
          <w:rFonts w:ascii="Book Antiqua" w:hAnsi="Book Antiqua"/>
        </w:rPr>
        <w:t>rticipate in the study, parents/</w:t>
      </w:r>
      <w:r w:rsidRPr="00C052E2">
        <w:rPr>
          <w:rFonts w:ascii="Book Antiqua" w:hAnsi="Book Antiqua"/>
        </w:rPr>
        <w:t>guardians or others present were asked to leave the room.</w:t>
      </w:r>
      <w:r w:rsidR="00C95816" w:rsidRPr="00C052E2">
        <w:rPr>
          <w:rFonts w:ascii="Book Antiqua" w:hAnsi="Book Antiqua"/>
        </w:rPr>
        <w:t xml:space="preserve"> </w:t>
      </w:r>
      <w:r w:rsidRPr="00C052E2">
        <w:rPr>
          <w:rFonts w:ascii="Book Antiqua" w:hAnsi="Book Antiqua"/>
        </w:rPr>
        <w:t>A verbal survey was administered by the recruiter collecting data on age, race, chief reason for visit, follow up contact information, current GU symptoms, previous sexual activity, previous STI testing results and treatment, and history of primary care visits.</w:t>
      </w:r>
      <w:r w:rsidR="00C95816" w:rsidRPr="00C052E2">
        <w:rPr>
          <w:rFonts w:ascii="Book Antiqua" w:hAnsi="Book Antiqua"/>
        </w:rPr>
        <w:t xml:space="preserve"> </w:t>
      </w:r>
      <w:r w:rsidRPr="00C052E2">
        <w:rPr>
          <w:rFonts w:ascii="Book Antiqua" w:hAnsi="Book Antiqua"/>
        </w:rPr>
        <w:t>All questions were asked in laymen’s terms and the answers were recorded in writing by the recruiter.</w:t>
      </w:r>
      <w:r w:rsidR="00C95816" w:rsidRPr="00C052E2">
        <w:rPr>
          <w:rFonts w:ascii="Book Antiqua" w:hAnsi="Book Antiqua"/>
        </w:rPr>
        <w:t xml:space="preserve"> </w:t>
      </w:r>
      <w:r w:rsidRPr="00C052E2">
        <w:rPr>
          <w:rFonts w:ascii="Book Antiqua" w:hAnsi="Book Antiqua"/>
        </w:rPr>
        <w:t>Next, an early stream “dirty catch” specimen was collected and sent for CT and GC testing using urine NAAT testing (gen-probe</w:t>
      </w:r>
      <w:r w:rsidRPr="005F17E8">
        <w:rPr>
          <w:rFonts w:ascii="Book Antiqua" w:hAnsi="Book Antiqua"/>
          <w:vertAlign w:val="superscript"/>
        </w:rPr>
        <w:t>®</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 xml:space="preserve">The test is 98.9% sensitive and and 97.4% specific for </w:t>
      </w:r>
      <w:r w:rsidR="005F17E8" w:rsidRPr="00C052E2">
        <w:rPr>
          <w:rFonts w:ascii="Book Antiqua" w:hAnsi="Book Antiqua"/>
        </w:rPr>
        <w:t>CT</w:t>
      </w:r>
      <w:r w:rsidRPr="00C052E2">
        <w:rPr>
          <w:rFonts w:ascii="Book Antiqua" w:hAnsi="Book Antiqua"/>
        </w:rPr>
        <w:t xml:space="preserve"> in male urine samples.</w:t>
      </w:r>
      <w:r w:rsidR="00C95816" w:rsidRPr="00C052E2">
        <w:rPr>
          <w:rFonts w:ascii="Book Antiqua" w:hAnsi="Book Antiqua"/>
        </w:rPr>
        <w:t xml:space="preserve"> </w:t>
      </w:r>
      <w:r w:rsidRPr="00C052E2">
        <w:rPr>
          <w:rFonts w:ascii="Book Antiqua" w:hAnsi="Book Antiqua"/>
        </w:rPr>
        <w:t>The coefficient of var</w:t>
      </w:r>
      <w:r w:rsidR="005F17E8">
        <w:rPr>
          <w:rFonts w:ascii="Book Antiqua" w:hAnsi="Book Antiqua"/>
        </w:rPr>
        <w:t>iation is 7.8%</w:t>
      </w:r>
      <w:r w:rsidRPr="005F17E8">
        <w:rPr>
          <w:rFonts w:ascii="Book Antiqua" w:hAnsi="Book Antiqua"/>
          <w:vertAlign w:val="superscript"/>
        </w:rPr>
        <w:t>[16]</w:t>
      </w:r>
      <w:r w:rsidRPr="00C052E2">
        <w:rPr>
          <w:rFonts w:ascii="Book Antiqua" w:hAnsi="Book Antiqua"/>
        </w:rPr>
        <w:t xml:space="preserve">. </w:t>
      </w:r>
    </w:p>
    <w:p w14:paraId="52CC442A" w14:textId="68397711" w:rsidR="003779BC" w:rsidRPr="00C052E2" w:rsidRDefault="003779BC" w:rsidP="005F17E8">
      <w:pPr>
        <w:spacing w:line="360" w:lineRule="auto"/>
        <w:ind w:firstLineChars="100" w:firstLine="240"/>
        <w:jc w:val="both"/>
        <w:rPr>
          <w:rFonts w:ascii="Book Antiqua" w:hAnsi="Book Antiqua"/>
        </w:rPr>
      </w:pPr>
      <w:r w:rsidRPr="00C052E2">
        <w:rPr>
          <w:rFonts w:ascii="Book Antiqua" w:hAnsi="Book Antiqua"/>
        </w:rPr>
        <w:t>The ED staff reviewed urine NAAT results as per hospital protocol as soon as results became available (usually within 48-72</w:t>
      </w:r>
      <w:r w:rsidR="005F17E8">
        <w:rPr>
          <w:rFonts w:ascii="Book Antiqua" w:hAnsi="Book Antiqua" w:hint="eastAsia"/>
          <w:lang w:eastAsia="zh-CN"/>
        </w:rPr>
        <w:t xml:space="preserve"> </w:t>
      </w:r>
      <w:r w:rsidR="005F17E8">
        <w:rPr>
          <w:rFonts w:ascii="Book Antiqua" w:hAnsi="Book Antiqua"/>
        </w:rPr>
        <w:t>h</w:t>
      </w:r>
      <w:r w:rsidRPr="00C052E2">
        <w:rPr>
          <w:rFonts w:ascii="Book Antiqua" w:hAnsi="Book Antiqua"/>
        </w:rPr>
        <w:t>) and patients were contacted at confidential phone numbers provided if the results were positive.</w:t>
      </w:r>
      <w:r w:rsidR="00C95816" w:rsidRPr="00C052E2">
        <w:rPr>
          <w:rFonts w:ascii="Book Antiqua" w:hAnsi="Book Antiqua"/>
        </w:rPr>
        <w:t xml:space="preserve"> </w:t>
      </w:r>
      <w:r w:rsidRPr="00C052E2">
        <w:rPr>
          <w:rFonts w:ascii="Book Antiqua" w:hAnsi="Book Antiqua"/>
        </w:rPr>
        <w:t>As per hospital protocol, if patients were not contacted successfully by phone after 3 attempts, a telegram was sent to the patient’s address, prompting them to contact the ED for test results.</w:t>
      </w:r>
    </w:p>
    <w:p w14:paraId="015FCE3D" w14:textId="77777777" w:rsidR="003779BC" w:rsidRPr="00C052E2" w:rsidRDefault="003779BC" w:rsidP="00C052E2">
      <w:pPr>
        <w:spacing w:line="360" w:lineRule="auto"/>
        <w:jc w:val="both"/>
        <w:rPr>
          <w:rFonts w:ascii="Book Antiqua" w:hAnsi="Book Antiqua"/>
          <w:b/>
        </w:rPr>
      </w:pPr>
    </w:p>
    <w:p w14:paraId="77BFFDCC" w14:textId="4688E82E" w:rsidR="009F748C" w:rsidRPr="00C052E2" w:rsidRDefault="009F748C" w:rsidP="00C052E2">
      <w:pPr>
        <w:spacing w:line="360" w:lineRule="auto"/>
        <w:jc w:val="both"/>
        <w:rPr>
          <w:rFonts w:ascii="Book Antiqua" w:hAnsi="Book Antiqua"/>
          <w:b/>
          <w:i/>
        </w:rPr>
      </w:pPr>
      <w:r w:rsidRPr="00C052E2">
        <w:rPr>
          <w:rFonts w:ascii="Book Antiqua" w:hAnsi="Book Antiqua"/>
          <w:b/>
          <w:i/>
        </w:rPr>
        <w:t xml:space="preserve">Statistical </w:t>
      </w:r>
      <w:r w:rsidR="005F17E8" w:rsidRPr="00C052E2">
        <w:rPr>
          <w:rFonts w:ascii="Book Antiqua" w:hAnsi="Book Antiqua"/>
          <w:b/>
          <w:i/>
        </w:rPr>
        <w:t>a</w:t>
      </w:r>
      <w:r w:rsidRPr="00C052E2">
        <w:rPr>
          <w:rFonts w:ascii="Book Antiqua" w:hAnsi="Book Antiqua"/>
          <w:b/>
          <w:i/>
        </w:rPr>
        <w:t>nalysis</w:t>
      </w:r>
    </w:p>
    <w:p w14:paraId="3A7A9B96" w14:textId="1A5A969F" w:rsidR="003779BC" w:rsidRDefault="003779BC" w:rsidP="00C052E2">
      <w:pPr>
        <w:spacing w:line="360" w:lineRule="auto"/>
        <w:jc w:val="both"/>
        <w:rPr>
          <w:rFonts w:ascii="Book Antiqua" w:hAnsi="Book Antiqua"/>
          <w:lang w:eastAsia="zh-CN"/>
        </w:rPr>
      </w:pPr>
      <w:r w:rsidRPr="005F17E8">
        <w:rPr>
          <w:rFonts w:ascii="Book Antiqua" w:hAnsi="Book Antiqua"/>
        </w:rPr>
        <w:t xml:space="preserve">Sample </w:t>
      </w:r>
      <w:r w:rsidR="005F17E8" w:rsidRPr="005F17E8">
        <w:rPr>
          <w:rFonts w:ascii="Book Antiqua" w:hAnsi="Book Antiqua"/>
        </w:rPr>
        <w:t>size estimate:</w:t>
      </w:r>
      <w:r w:rsidR="005F17E8" w:rsidRPr="005F17E8">
        <w:rPr>
          <w:rFonts w:ascii="Book Antiqua" w:hAnsi="Book Antiqua" w:hint="eastAsia"/>
        </w:rPr>
        <w:t xml:space="preserve"> </w:t>
      </w:r>
      <w:r w:rsidRPr="00C052E2">
        <w:rPr>
          <w:rFonts w:ascii="Book Antiqua" w:hAnsi="Book Antiqua"/>
        </w:rPr>
        <w:t>Based on previous studies and available public health data we anticipated a positive STI rate of 7%.</w:t>
      </w:r>
      <w:r w:rsidR="00C95816" w:rsidRPr="00C052E2">
        <w:rPr>
          <w:rFonts w:ascii="Book Antiqua" w:hAnsi="Book Antiqua"/>
        </w:rPr>
        <w:t xml:space="preserve"> </w:t>
      </w:r>
      <w:r w:rsidRPr="00C052E2">
        <w:rPr>
          <w:rFonts w:ascii="Book Antiqua" w:hAnsi="Book Antiqua"/>
        </w:rPr>
        <w:t>We calculated a sample size goal of 300 to obtain a prevalence of 7% with a 95% confidence interval between 4 and 10%.</w:t>
      </w:r>
    </w:p>
    <w:p w14:paraId="2BB87F95" w14:textId="77777777" w:rsidR="005F17E8" w:rsidRPr="005F17E8" w:rsidRDefault="005F17E8" w:rsidP="00C052E2">
      <w:pPr>
        <w:spacing w:line="360" w:lineRule="auto"/>
        <w:jc w:val="both"/>
        <w:rPr>
          <w:rFonts w:ascii="Book Antiqua" w:hAnsi="Book Antiqua"/>
          <w:lang w:eastAsia="zh-CN"/>
        </w:rPr>
      </w:pPr>
    </w:p>
    <w:p w14:paraId="0CAF9912" w14:textId="76101C43" w:rsidR="003779BC" w:rsidRPr="005F17E8" w:rsidRDefault="003779BC" w:rsidP="00C052E2">
      <w:pPr>
        <w:spacing w:line="360" w:lineRule="auto"/>
        <w:jc w:val="both"/>
        <w:rPr>
          <w:rFonts w:ascii="Book Antiqua" w:hAnsi="Book Antiqua"/>
          <w:b/>
          <w:i/>
        </w:rPr>
      </w:pPr>
      <w:r w:rsidRPr="005F17E8">
        <w:rPr>
          <w:rFonts w:ascii="Book Antiqua" w:hAnsi="Book Antiqua"/>
          <w:b/>
          <w:i/>
        </w:rPr>
        <w:t xml:space="preserve">Data </w:t>
      </w:r>
      <w:r w:rsidR="005F17E8" w:rsidRPr="005F17E8">
        <w:rPr>
          <w:rFonts w:ascii="Book Antiqua" w:hAnsi="Book Antiqua"/>
          <w:b/>
          <w:i/>
        </w:rPr>
        <w:t>a</w:t>
      </w:r>
      <w:r w:rsidRPr="005F17E8">
        <w:rPr>
          <w:rFonts w:ascii="Book Antiqua" w:hAnsi="Book Antiqua"/>
          <w:b/>
          <w:i/>
        </w:rPr>
        <w:t>nalysis</w:t>
      </w:r>
    </w:p>
    <w:p w14:paraId="478FF745" w14:textId="470EADD0" w:rsidR="003779BC" w:rsidRPr="00C052E2" w:rsidRDefault="003779BC" w:rsidP="00C052E2">
      <w:pPr>
        <w:spacing w:line="360" w:lineRule="auto"/>
        <w:jc w:val="both"/>
        <w:rPr>
          <w:rFonts w:ascii="Book Antiqua" w:hAnsi="Book Antiqua" w:cs="Arial"/>
        </w:rPr>
      </w:pPr>
      <w:r w:rsidRPr="00C052E2">
        <w:rPr>
          <w:rFonts w:ascii="Book Antiqua" w:hAnsi="Book Antiqua"/>
        </w:rPr>
        <w:t>The main outcome was the proportion of positive tests for either CT or GC.</w:t>
      </w:r>
      <w:r w:rsidR="00C95816" w:rsidRPr="00C052E2">
        <w:rPr>
          <w:rFonts w:ascii="Book Antiqua" w:hAnsi="Book Antiqua"/>
        </w:rPr>
        <w:t xml:space="preserve"> </w:t>
      </w:r>
      <w:r w:rsidRPr="00C052E2">
        <w:rPr>
          <w:rFonts w:ascii="Book Antiqua" w:hAnsi="Book Antiqua"/>
        </w:rPr>
        <w:t xml:space="preserve">Data are </w:t>
      </w:r>
      <w:r w:rsidRPr="00C052E2">
        <w:rPr>
          <w:rFonts w:ascii="Book Antiqua" w:hAnsi="Book Antiqua" w:cs="Arial"/>
        </w:rPr>
        <w:t>presented as medians with quartiles for continuous variables and as percentages with 95%</w:t>
      </w:r>
      <w:r w:rsidR="0031150C">
        <w:rPr>
          <w:rFonts w:ascii="Book Antiqua" w:hAnsi="Book Antiqua" w:cs="Arial" w:hint="eastAsia"/>
          <w:lang w:eastAsia="zh-CN"/>
        </w:rPr>
        <w:t>CIs</w:t>
      </w:r>
      <w:r w:rsidRPr="00C052E2">
        <w:rPr>
          <w:rFonts w:ascii="Book Antiqua" w:hAnsi="Book Antiqua" w:cs="Arial"/>
        </w:rPr>
        <w:t xml:space="preserve"> for proportions.</w:t>
      </w:r>
      <w:r w:rsidR="00C95816" w:rsidRPr="00C052E2">
        <w:rPr>
          <w:rFonts w:ascii="Book Antiqua" w:hAnsi="Book Antiqua" w:cs="Arial"/>
        </w:rPr>
        <w:t xml:space="preserve"> </w:t>
      </w:r>
      <w:r w:rsidRPr="00C052E2">
        <w:rPr>
          <w:rFonts w:ascii="Book Antiqua" w:hAnsi="Book Antiqua" w:cs="Arial"/>
        </w:rPr>
        <w:t xml:space="preserve">Descriptive statistics are used to report </w:t>
      </w:r>
      <w:r w:rsidRPr="00C052E2">
        <w:rPr>
          <w:rFonts w:ascii="Book Antiqua" w:hAnsi="Book Antiqua" w:cs="Arial"/>
        </w:rPr>
        <w:lastRenderedPageBreak/>
        <w:t>additional variables.</w:t>
      </w:r>
      <w:r w:rsidR="00C95816" w:rsidRPr="00C052E2">
        <w:rPr>
          <w:rFonts w:ascii="Book Antiqua" w:hAnsi="Book Antiqua" w:cs="Arial"/>
        </w:rPr>
        <w:t xml:space="preserve"> </w:t>
      </w:r>
      <w:r w:rsidRPr="00C052E2">
        <w:rPr>
          <w:rFonts w:ascii="Book Antiqua" w:hAnsi="Book Antiqua" w:cs="Arial"/>
        </w:rPr>
        <w:t>When applicable, a Fisher exact test was used to report associations.</w:t>
      </w:r>
      <w:r w:rsidR="00C95816" w:rsidRPr="00C052E2">
        <w:rPr>
          <w:rFonts w:ascii="Book Antiqua" w:hAnsi="Book Antiqua" w:cs="Arial"/>
        </w:rPr>
        <w:t xml:space="preserve"> </w:t>
      </w:r>
      <w:r w:rsidRPr="00C052E2">
        <w:rPr>
          <w:rFonts w:ascii="Book Antiqua" w:hAnsi="Book Antiqua" w:cs="Arial"/>
        </w:rPr>
        <w:t>Data analysis was performed using IBM SPSS Statistics for Windows, Version 20.0.</w:t>
      </w:r>
    </w:p>
    <w:p w14:paraId="246DE87C" w14:textId="77777777" w:rsidR="003779BC" w:rsidRPr="00C052E2" w:rsidRDefault="003779BC" w:rsidP="00C052E2">
      <w:pPr>
        <w:spacing w:line="360" w:lineRule="auto"/>
        <w:jc w:val="both"/>
        <w:rPr>
          <w:rFonts w:ascii="Book Antiqua" w:hAnsi="Book Antiqua"/>
          <w:b/>
          <w:lang w:eastAsia="zh-CN"/>
        </w:rPr>
      </w:pPr>
    </w:p>
    <w:p w14:paraId="277C989E" w14:textId="77777777" w:rsidR="003779BC" w:rsidRPr="00C052E2" w:rsidRDefault="003779BC" w:rsidP="00C052E2">
      <w:pPr>
        <w:spacing w:line="360" w:lineRule="auto"/>
        <w:jc w:val="both"/>
        <w:rPr>
          <w:rFonts w:ascii="Book Antiqua" w:hAnsi="Book Antiqua"/>
        </w:rPr>
      </w:pPr>
      <w:r w:rsidRPr="00C052E2">
        <w:rPr>
          <w:rFonts w:ascii="Book Antiqua" w:hAnsi="Book Antiqua"/>
          <w:b/>
        </w:rPr>
        <w:t>RESULTS</w:t>
      </w:r>
    </w:p>
    <w:p w14:paraId="6D6EB14D" w14:textId="5706D989" w:rsidR="00814F8D" w:rsidRPr="00C052E2" w:rsidRDefault="003779BC" w:rsidP="00C052E2">
      <w:pPr>
        <w:spacing w:line="360" w:lineRule="auto"/>
        <w:jc w:val="both"/>
        <w:rPr>
          <w:rFonts w:ascii="Book Antiqua" w:hAnsi="Book Antiqua"/>
          <w:lang w:eastAsia="zh-CN"/>
        </w:rPr>
      </w:pPr>
      <w:r w:rsidRPr="00C052E2">
        <w:rPr>
          <w:rFonts w:ascii="Book Antiqua" w:hAnsi="Book Antiqua"/>
        </w:rPr>
        <w:t>During our study recruitment period a total of 3494 males between age 16 and 21 with ESI levels 4 and 5 presented to the pediatric ED and fast track areas combined.</w:t>
      </w:r>
      <w:r w:rsidR="00C95816" w:rsidRPr="00C052E2">
        <w:rPr>
          <w:rFonts w:ascii="Book Antiqua" w:hAnsi="Book Antiqua"/>
        </w:rPr>
        <w:t xml:space="preserve"> </w:t>
      </w:r>
      <w:r w:rsidRPr="00C052E2">
        <w:rPr>
          <w:rFonts w:ascii="Book Antiqua" w:hAnsi="Book Antiqua"/>
        </w:rPr>
        <w:t>One hundred and nineteen of these patients presented with chief complaints of urinary symptoms, penile discharge, or need for STI testing.</w:t>
      </w:r>
      <w:r w:rsidR="00C95816" w:rsidRPr="00C052E2">
        <w:rPr>
          <w:rFonts w:ascii="Book Antiqua" w:hAnsi="Book Antiqua"/>
        </w:rPr>
        <w:t xml:space="preserve"> </w:t>
      </w:r>
      <w:r w:rsidRPr="00C052E2">
        <w:rPr>
          <w:rFonts w:ascii="Book Antiqua" w:hAnsi="Book Antiqua"/>
        </w:rPr>
        <w:t>We recruited a total of 284 subjects, of whom 13 were not included in the final data analysis due to un-resulted samples (</w:t>
      </w:r>
      <w:r w:rsidR="000C2C1C" w:rsidRPr="00C052E2">
        <w:rPr>
          <w:rFonts w:ascii="Book Antiqua" w:hAnsi="Book Antiqua"/>
        </w:rPr>
        <w:t xml:space="preserve">Figure </w:t>
      </w:r>
      <w:r w:rsidRPr="00C052E2">
        <w:rPr>
          <w:rFonts w:ascii="Book Antiqua" w:hAnsi="Book Antiqua"/>
        </w:rPr>
        <w:t>1). The vast majority of subjects were black (81%), and the majority (73%) were age 16-18 (</w:t>
      </w:r>
      <w:r w:rsidR="000C2C1C" w:rsidRPr="00C052E2">
        <w:rPr>
          <w:rFonts w:ascii="Book Antiqua" w:hAnsi="Book Antiqua"/>
        </w:rPr>
        <w:t xml:space="preserve">Table </w:t>
      </w:r>
      <w:r w:rsidRPr="00C052E2">
        <w:rPr>
          <w:rFonts w:ascii="Book Antiqua" w:hAnsi="Book Antiqua"/>
        </w:rPr>
        <w:t>1</w:t>
      </w:r>
      <w:r w:rsidR="000D7360">
        <w:rPr>
          <w:rFonts w:ascii="Book Antiqua" w:hAnsi="Book Antiqua"/>
        </w:rPr>
        <w:t xml:space="preserve">, Figures </w:t>
      </w:r>
      <w:r w:rsidR="00653125">
        <w:rPr>
          <w:rFonts w:ascii="Book Antiqua" w:hAnsi="Book Antiqua" w:hint="eastAsia"/>
          <w:lang w:eastAsia="zh-CN"/>
        </w:rPr>
        <w:t xml:space="preserve">2, </w:t>
      </w:r>
      <w:r w:rsidR="000D7360">
        <w:rPr>
          <w:rFonts w:ascii="Book Antiqua" w:hAnsi="Book Antiqua"/>
        </w:rPr>
        <w:t>3</w:t>
      </w:r>
      <w:r w:rsidR="00653125">
        <w:rPr>
          <w:rFonts w:ascii="Book Antiqua" w:hAnsi="Book Antiqua" w:hint="eastAsia"/>
          <w:lang w:eastAsia="zh-CN"/>
        </w:rPr>
        <w:t xml:space="preserve"> and </w:t>
      </w:r>
      <w:r w:rsidR="000D7360">
        <w:rPr>
          <w:rFonts w:ascii="Book Antiqua" w:hAnsi="Book Antiqua"/>
        </w:rPr>
        <w:t>4</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Due to limitations in staffing and inconsistencies with initial data collection, we were unable to collect data on rates of declination for the entire study period of 19 mo.</w:t>
      </w:r>
      <w:r w:rsidR="00C95816" w:rsidRPr="00C052E2">
        <w:rPr>
          <w:rFonts w:ascii="Book Antiqua" w:hAnsi="Book Antiqua"/>
        </w:rPr>
        <w:t xml:space="preserve"> </w:t>
      </w:r>
      <w:r w:rsidRPr="00C052E2">
        <w:rPr>
          <w:rFonts w:ascii="Book Antiqua" w:hAnsi="Book Antiqua"/>
        </w:rPr>
        <w:t>Over a sample</w:t>
      </w:r>
      <w:r w:rsidR="000C2C1C">
        <w:rPr>
          <w:rFonts w:ascii="Book Antiqua" w:hAnsi="Book Antiqua"/>
        </w:rPr>
        <w:t xml:space="preserve"> period of </w:t>
      </w:r>
      <w:r w:rsidR="00A671F3">
        <w:rPr>
          <w:rFonts w:ascii="Book Antiqua" w:hAnsi="Book Antiqua" w:hint="eastAsia"/>
          <w:lang w:eastAsia="zh-CN"/>
        </w:rPr>
        <w:t>5</w:t>
      </w:r>
      <w:r w:rsidR="000C2C1C">
        <w:rPr>
          <w:rFonts w:ascii="Book Antiqua" w:hAnsi="Book Antiqua"/>
        </w:rPr>
        <w:t xml:space="preserve"> mo</w:t>
      </w:r>
      <w:r w:rsidR="00A671F3">
        <w:rPr>
          <w:rFonts w:ascii="Book Antiqua" w:hAnsi="Book Antiqua" w:hint="eastAsia"/>
          <w:lang w:eastAsia="zh-CN"/>
        </w:rPr>
        <w:t>,</w:t>
      </w:r>
      <w:r w:rsidR="000C2C1C">
        <w:rPr>
          <w:rFonts w:ascii="Book Antiqua" w:hAnsi="Book Antiqua"/>
        </w:rPr>
        <w:t xml:space="preserve"> 61% (95%</w:t>
      </w:r>
      <w:r w:rsidRPr="00C052E2">
        <w:rPr>
          <w:rFonts w:ascii="Book Antiqua" w:hAnsi="Book Antiqua"/>
        </w:rPr>
        <w:t>CI</w:t>
      </w:r>
      <w:r w:rsidR="000C2C1C">
        <w:rPr>
          <w:rFonts w:ascii="Book Antiqua" w:hAnsi="Book Antiqua" w:hint="eastAsia"/>
          <w:lang w:eastAsia="zh-CN"/>
        </w:rPr>
        <w:t>:</w:t>
      </w:r>
      <w:r w:rsidRPr="00C052E2">
        <w:rPr>
          <w:rFonts w:ascii="Book Antiqua" w:hAnsi="Book Antiqua"/>
        </w:rPr>
        <w:t xml:space="preserve"> 51</w:t>
      </w:r>
      <w:r w:rsidR="000C2C1C">
        <w:rPr>
          <w:rFonts w:ascii="Book Antiqua" w:hAnsi="Book Antiqua" w:hint="eastAsia"/>
          <w:lang w:eastAsia="zh-CN"/>
        </w:rPr>
        <w:t>%</w:t>
      </w:r>
      <w:r w:rsidRPr="00C052E2">
        <w:rPr>
          <w:rFonts w:ascii="Book Antiqua" w:hAnsi="Book Antiqua"/>
        </w:rPr>
        <w:t>-69%) of patients approached agreed to participate</w:t>
      </w:r>
      <w:r w:rsidR="00141E4B">
        <w:rPr>
          <w:rFonts w:ascii="Book Antiqua" w:hAnsi="Book Antiqua" w:hint="eastAsia"/>
          <w:lang w:eastAsia="zh-CN"/>
        </w:rPr>
        <w:t>.</w:t>
      </w:r>
    </w:p>
    <w:p w14:paraId="6935F0CE" w14:textId="77777777" w:rsidR="00496A02" w:rsidRPr="00C052E2" w:rsidRDefault="00496A02" w:rsidP="00C052E2">
      <w:pPr>
        <w:spacing w:line="360" w:lineRule="auto"/>
        <w:jc w:val="both"/>
        <w:rPr>
          <w:rFonts w:ascii="Book Antiqua" w:hAnsi="Book Antiqua"/>
          <w:lang w:eastAsia="zh-CN"/>
        </w:rPr>
      </w:pPr>
    </w:p>
    <w:p w14:paraId="4832B398" w14:textId="77777777" w:rsidR="00EB1DB5" w:rsidRDefault="003779BC" w:rsidP="00C052E2">
      <w:pPr>
        <w:spacing w:line="360" w:lineRule="auto"/>
        <w:jc w:val="both"/>
        <w:rPr>
          <w:rFonts w:ascii="Book Antiqua" w:hAnsi="Book Antiqua"/>
          <w:lang w:eastAsia="zh-CN"/>
        </w:rPr>
      </w:pPr>
      <w:r w:rsidRPr="00876E52">
        <w:rPr>
          <w:rFonts w:ascii="Book Antiqua" w:hAnsi="Book Antiqua"/>
          <w:b/>
          <w:i/>
        </w:rPr>
        <w:t>Prevalence</w:t>
      </w:r>
      <w:r w:rsidRPr="00876E52">
        <w:rPr>
          <w:rFonts w:ascii="Book Antiqua" w:hAnsi="Book Antiqua"/>
          <w:i/>
        </w:rPr>
        <w:tab/>
      </w:r>
      <w:r w:rsidRPr="00C052E2">
        <w:rPr>
          <w:rFonts w:ascii="Book Antiqua" w:hAnsi="Book Antiqua"/>
        </w:rPr>
        <w:tab/>
      </w:r>
      <w:r w:rsidRPr="00C052E2">
        <w:rPr>
          <w:rFonts w:ascii="Book Antiqua" w:hAnsi="Book Antiqua"/>
        </w:rPr>
        <w:tab/>
      </w:r>
      <w:r w:rsidRPr="00C052E2">
        <w:rPr>
          <w:rFonts w:ascii="Book Antiqua" w:hAnsi="Book Antiqua"/>
        </w:rPr>
        <w:tab/>
      </w:r>
      <w:r w:rsidRPr="00C052E2">
        <w:rPr>
          <w:rFonts w:ascii="Book Antiqua" w:hAnsi="Book Antiqua"/>
        </w:rPr>
        <w:tab/>
      </w:r>
      <w:r w:rsidRPr="00C052E2">
        <w:rPr>
          <w:rFonts w:ascii="Book Antiqua" w:hAnsi="Book Antiqua"/>
        </w:rPr>
        <w:tab/>
      </w:r>
      <w:r w:rsidRPr="00C052E2">
        <w:rPr>
          <w:rFonts w:ascii="Book Antiqua" w:hAnsi="Book Antiqua"/>
        </w:rPr>
        <w:tab/>
      </w:r>
      <w:r w:rsidR="00876E52">
        <w:rPr>
          <w:rFonts w:ascii="Book Antiqua" w:hAnsi="Book Antiqua"/>
        </w:rPr>
        <w:tab/>
      </w:r>
      <w:r w:rsidR="00876E52">
        <w:rPr>
          <w:rFonts w:ascii="Book Antiqua" w:hAnsi="Book Antiqua"/>
        </w:rPr>
        <w:tab/>
      </w:r>
      <w:r w:rsidR="00876E52">
        <w:rPr>
          <w:rFonts w:ascii="Book Antiqua" w:hAnsi="Book Antiqua"/>
        </w:rPr>
        <w:tab/>
      </w:r>
    </w:p>
    <w:p w14:paraId="71FF2D76" w14:textId="6E0326B4" w:rsidR="003779BC" w:rsidRPr="00C052E2" w:rsidRDefault="00876E52" w:rsidP="00C052E2">
      <w:pPr>
        <w:spacing w:line="360" w:lineRule="auto"/>
        <w:jc w:val="both"/>
        <w:rPr>
          <w:rFonts w:ascii="Book Antiqua" w:hAnsi="Book Antiqua"/>
        </w:rPr>
      </w:pPr>
      <w:r>
        <w:rPr>
          <w:rFonts w:ascii="Book Antiqua" w:hAnsi="Book Antiqua"/>
        </w:rPr>
        <w:t>Six point three percent (95%</w:t>
      </w:r>
      <w:r w:rsidR="003779BC" w:rsidRPr="00C052E2">
        <w:rPr>
          <w:rFonts w:ascii="Book Antiqua" w:hAnsi="Book Antiqua"/>
        </w:rPr>
        <w:t>CI</w:t>
      </w:r>
      <w:r>
        <w:rPr>
          <w:rFonts w:ascii="Book Antiqua" w:hAnsi="Book Antiqua" w:hint="eastAsia"/>
          <w:lang w:eastAsia="zh-CN"/>
        </w:rPr>
        <w:t>:</w:t>
      </w:r>
      <w:r w:rsidR="003779BC" w:rsidRPr="00C052E2">
        <w:rPr>
          <w:rFonts w:ascii="Book Antiqua" w:hAnsi="Book Antiqua"/>
        </w:rPr>
        <w:t xml:space="preserve"> 4% </w:t>
      </w:r>
      <w:r w:rsidR="00B52EB3">
        <w:rPr>
          <w:rFonts w:ascii="Book Antiqua" w:hAnsi="Book Antiqua" w:hint="eastAsia"/>
          <w:lang w:eastAsia="zh-CN"/>
        </w:rPr>
        <w:t>-</w:t>
      </w:r>
      <w:r w:rsidR="003779BC" w:rsidRPr="00C052E2">
        <w:rPr>
          <w:rFonts w:ascii="Book Antiqua" w:hAnsi="Book Antiqua"/>
        </w:rPr>
        <w:t xml:space="preserve"> 10%) of patients tested positive for CT and 0% tested positive for GC.</w:t>
      </w:r>
      <w:r w:rsidR="00C95816" w:rsidRPr="00C052E2">
        <w:rPr>
          <w:rFonts w:ascii="Book Antiqua" w:hAnsi="Book Antiqua"/>
        </w:rPr>
        <w:t xml:space="preserve"> </w:t>
      </w:r>
      <w:r>
        <w:rPr>
          <w:rFonts w:ascii="Book Antiqua" w:hAnsi="Book Antiqua"/>
        </w:rPr>
        <w:t>Seventy-one percent (95%</w:t>
      </w:r>
      <w:r w:rsidR="003779BC" w:rsidRPr="00C052E2">
        <w:rPr>
          <w:rFonts w:ascii="Book Antiqua" w:hAnsi="Book Antiqua"/>
        </w:rPr>
        <w:t>CI</w:t>
      </w:r>
      <w:r>
        <w:rPr>
          <w:rFonts w:ascii="Book Antiqua" w:hAnsi="Book Antiqua" w:hint="eastAsia"/>
          <w:lang w:eastAsia="zh-CN"/>
        </w:rPr>
        <w:t>:</w:t>
      </w:r>
      <w:r w:rsidR="003779BC" w:rsidRPr="00C052E2">
        <w:rPr>
          <w:rFonts w:ascii="Book Antiqua" w:hAnsi="Book Antiqua"/>
        </w:rPr>
        <w:t xml:space="preserve"> 65</w:t>
      </w:r>
      <w:r>
        <w:rPr>
          <w:rFonts w:ascii="Book Antiqua" w:hAnsi="Book Antiqua" w:hint="eastAsia"/>
          <w:lang w:eastAsia="zh-CN"/>
        </w:rPr>
        <w:t>%</w:t>
      </w:r>
      <w:r w:rsidR="003779BC" w:rsidRPr="00C052E2">
        <w:rPr>
          <w:rFonts w:ascii="Book Antiqua" w:hAnsi="Book Antiqua"/>
        </w:rPr>
        <w:t>-76%) of patients reported being sexually active.</w:t>
      </w:r>
      <w:r w:rsidR="00C95816" w:rsidRPr="00C052E2">
        <w:rPr>
          <w:rFonts w:ascii="Book Antiqua" w:hAnsi="Book Antiqua"/>
        </w:rPr>
        <w:t xml:space="preserve"> </w:t>
      </w:r>
      <w:r w:rsidRPr="00876E52">
        <w:rPr>
          <w:rFonts w:ascii="Book Antiqua" w:hAnsi="Book Antiqua"/>
        </w:rPr>
        <w:t>Forty-six</w:t>
      </w:r>
      <w:r>
        <w:rPr>
          <w:rFonts w:ascii="Book Antiqua" w:hAnsi="Book Antiqua" w:hint="eastAsia"/>
          <w:lang w:eastAsia="zh-CN"/>
        </w:rPr>
        <w:t xml:space="preserve"> percent</w:t>
      </w:r>
      <w:r w:rsidR="003779BC" w:rsidRPr="00C052E2">
        <w:rPr>
          <w:rFonts w:ascii="Book Antiqua" w:hAnsi="Book Antiqua"/>
        </w:rPr>
        <w:t xml:space="preserve"> (95%CI</w:t>
      </w:r>
      <w:r>
        <w:rPr>
          <w:rFonts w:ascii="Book Antiqua" w:hAnsi="Book Antiqua" w:hint="eastAsia"/>
          <w:lang w:eastAsia="zh-CN"/>
        </w:rPr>
        <w:t>:</w:t>
      </w:r>
      <w:r w:rsidR="003779BC" w:rsidRPr="00C052E2">
        <w:rPr>
          <w:rFonts w:ascii="Book Antiqua" w:hAnsi="Book Antiqua"/>
        </w:rPr>
        <w:t xml:space="preserve"> 43</w:t>
      </w:r>
      <w:r>
        <w:rPr>
          <w:rFonts w:ascii="Book Antiqua" w:hAnsi="Book Antiqua" w:hint="eastAsia"/>
          <w:lang w:eastAsia="zh-CN"/>
        </w:rPr>
        <w:t>%</w:t>
      </w:r>
      <w:r w:rsidR="003779BC" w:rsidRPr="00C052E2">
        <w:rPr>
          <w:rFonts w:ascii="Book Antiqua" w:hAnsi="Book Antiqua"/>
        </w:rPr>
        <w:t>-54%) reported previous STI testing and 13% of those reported having had an STI in the past.</w:t>
      </w:r>
      <w:r w:rsidR="00C95816" w:rsidRPr="00C052E2">
        <w:rPr>
          <w:rFonts w:ascii="Book Antiqua" w:hAnsi="Book Antiqua"/>
        </w:rPr>
        <w:t xml:space="preserve"> </w:t>
      </w:r>
      <w:r w:rsidR="003779BC" w:rsidRPr="00C052E2">
        <w:rPr>
          <w:rFonts w:ascii="Book Antiqua" w:hAnsi="Book Antiqua"/>
        </w:rPr>
        <w:t>Of those who tested positive, none denied sexual activity.</w:t>
      </w:r>
      <w:r w:rsidR="00C95816" w:rsidRPr="00C052E2">
        <w:rPr>
          <w:rFonts w:ascii="Book Antiqua" w:hAnsi="Book Antiqua"/>
        </w:rPr>
        <w:t xml:space="preserve"> </w:t>
      </w:r>
      <w:r w:rsidR="003779BC" w:rsidRPr="00C052E2">
        <w:rPr>
          <w:rFonts w:ascii="Book Antiqua" w:hAnsi="Book Antiqua"/>
        </w:rPr>
        <w:t>Of those who tested posi</w:t>
      </w:r>
      <w:r w:rsidR="00EB1DB5">
        <w:rPr>
          <w:rFonts w:ascii="Book Antiqua" w:hAnsi="Book Antiqua"/>
        </w:rPr>
        <w:t>tive for CT in the ED, 88% (95%</w:t>
      </w:r>
      <w:r w:rsidR="003779BC" w:rsidRPr="00C052E2">
        <w:rPr>
          <w:rFonts w:ascii="Book Antiqua" w:hAnsi="Book Antiqua"/>
        </w:rPr>
        <w:t>CI</w:t>
      </w:r>
      <w:r w:rsidR="00EB1DB5">
        <w:rPr>
          <w:rFonts w:ascii="Book Antiqua" w:hAnsi="Book Antiqua" w:hint="eastAsia"/>
          <w:lang w:eastAsia="zh-CN"/>
        </w:rPr>
        <w:t>:</w:t>
      </w:r>
      <w:r w:rsidR="003779BC" w:rsidRPr="00C052E2">
        <w:rPr>
          <w:rFonts w:ascii="Book Antiqua" w:hAnsi="Book Antiqua"/>
        </w:rPr>
        <w:t xml:space="preserve"> 64</w:t>
      </w:r>
      <w:r w:rsidR="00EB1DB5">
        <w:rPr>
          <w:rFonts w:ascii="Book Antiqua" w:hAnsi="Book Antiqua" w:hint="eastAsia"/>
          <w:lang w:eastAsia="zh-CN"/>
        </w:rPr>
        <w:t>%</w:t>
      </w:r>
      <w:r w:rsidR="003779BC" w:rsidRPr="00C052E2">
        <w:rPr>
          <w:rFonts w:ascii="Book Antiqua" w:hAnsi="Book Antiqua"/>
        </w:rPr>
        <w:t>-98%) were successfully followed up.</w:t>
      </w:r>
      <w:r w:rsidR="00C95816" w:rsidRPr="00C052E2">
        <w:rPr>
          <w:rFonts w:ascii="Book Antiqua" w:hAnsi="Book Antiqua"/>
        </w:rPr>
        <w:t xml:space="preserve"> </w:t>
      </w:r>
      <w:r w:rsidR="003779BC" w:rsidRPr="00C052E2">
        <w:rPr>
          <w:rFonts w:ascii="Book Antiqua" w:hAnsi="Book Antiqua"/>
        </w:rPr>
        <w:t>As expected, the prevalence of chlamydia was signifi</w:t>
      </w:r>
      <w:r w:rsidR="00EB1DB5">
        <w:rPr>
          <w:rFonts w:ascii="Book Antiqua" w:hAnsi="Book Antiqua"/>
        </w:rPr>
        <w:t>cantly higher at 9% (95%</w:t>
      </w:r>
      <w:r w:rsidR="003779BC" w:rsidRPr="00C052E2">
        <w:rPr>
          <w:rFonts w:ascii="Book Antiqua" w:hAnsi="Book Antiqua"/>
        </w:rPr>
        <w:t>CI</w:t>
      </w:r>
      <w:r w:rsidR="00EB1DB5">
        <w:rPr>
          <w:rFonts w:ascii="Book Antiqua" w:hAnsi="Book Antiqua" w:hint="eastAsia"/>
          <w:lang w:eastAsia="zh-CN"/>
        </w:rPr>
        <w:t>:</w:t>
      </w:r>
      <w:r w:rsidR="003779BC" w:rsidRPr="00C052E2">
        <w:rPr>
          <w:rFonts w:ascii="Book Antiqua" w:hAnsi="Book Antiqua"/>
        </w:rPr>
        <w:t xml:space="preserve"> 5</w:t>
      </w:r>
      <w:r w:rsidR="00EB1DB5">
        <w:rPr>
          <w:rFonts w:ascii="Book Antiqua" w:hAnsi="Book Antiqua" w:hint="eastAsia"/>
          <w:lang w:eastAsia="zh-CN"/>
        </w:rPr>
        <w:t>%</w:t>
      </w:r>
      <w:r w:rsidR="003779BC" w:rsidRPr="00C052E2">
        <w:rPr>
          <w:rFonts w:ascii="Book Antiqua" w:hAnsi="Book Antiqua"/>
        </w:rPr>
        <w:t>-14%) in the subgroup of sexually active patients than in the overall group.</w:t>
      </w:r>
      <w:r w:rsidR="00C95816" w:rsidRPr="00C052E2">
        <w:rPr>
          <w:rFonts w:ascii="Book Antiqua" w:hAnsi="Book Antiqua"/>
        </w:rPr>
        <w:t xml:space="preserve"> </w:t>
      </w:r>
    </w:p>
    <w:p w14:paraId="77D1799A" w14:textId="009E335C" w:rsidR="003779BC" w:rsidRPr="00C052E2" w:rsidRDefault="003779BC" w:rsidP="00EB1DB5">
      <w:pPr>
        <w:spacing w:line="360" w:lineRule="auto"/>
        <w:ind w:firstLineChars="100" w:firstLine="240"/>
        <w:jc w:val="both"/>
        <w:rPr>
          <w:rFonts w:ascii="Book Antiqua" w:hAnsi="Book Antiqua"/>
        </w:rPr>
      </w:pPr>
      <w:r w:rsidRPr="00C052E2">
        <w:rPr>
          <w:rFonts w:ascii="Book Antiqua" w:hAnsi="Book Antiqua"/>
        </w:rPr>
        <w:t>The only patient characteristics with statistically significant associations with positive Chlamydia NAAT were sexual activity and lack of regular primary care (</w:t>
      </w:r>
      <w:r w:rsidR="00EB1DB5" w:rsidRPr="00C052E2">
        <w:rPr>
          <w:rFonts w:ascii="Book Antiqua" w:hAnsi="Book Antiqua"/>
        </w:rPr>
        <w:t xml:space="preserve">Table </w:t>
      </w:r>
      <w:r w:rsidRPr="00C052E2">
        <w:rPr>
          <w:rFonts w:ascii="Book Antiqua" w:hAnsi="Book Antiqua"/>
        </w:rPr>
        <w:t>2).</w:t>
      </w:r>
      <w:r w:rsidR="00C95816" w:rsidRPr="00C052E2">
        <w:rPr>
          <w:rFonts w:ascii="Book Antiqua" w:hAnsi="Book Antiqua"/>
        </w:rPr>
        <w:t xml:space="preserve"> </w:t>
      </w:r>
      <w:r w:rsidRPr="00C052E2">
        <w:rPr>
          <w:rFonts w:ascii="Book Antiqua" w:hAnsi="Book Antiqua"/>
        </w:rPr>
        <w:t>All of the patients who tested positive were either Black or Latino, therefore other races were not included in the results table.</w:t>
      </w:r>
      <w:r w:rsidR="00EB1DB5">
        <w:rPr>
          <w:rFonts w:ascii="Book Antiqua" w:hAnsi="Book Antiqua" w:hint="eastAsia"/>
          <w:lang w:eastAsia="zh-CN"/>
        </w:rPr>
        <w:t xml:space="preserve"> </w:t>
      </w:r>
      <w:r w:rsidRPr="00C052E2">
        <w:rPr>
          <w:rFonts w:ascii="Book Antiqua" w:hAnsi="Book Antiqua"/>
        </w:rPr>
        <w:t xml:space="preserve">The proportion of </w:t>
      </w:r>
      <w:r w:rsidRPr="00C052E2">
        <w:rPr>
          <w:rFonts w:ascii="Book Antiqua" w:hAnsi="Book Antiqua"/>
        </w:rPr>
        <w:lastRenderedPageBreak/>
        <w:t>sexually active subjects was significantly higher in the 19-21 year age group than the 16-18 year age group (</w:t>
      </w:r>
      <w:r w:rsidR="00EB1DB5" w:rsidRPr="00C052E2">
        <w:rPr>
          <w:rFonts w:ascii="Book Antiqua" w:hAnsi="Book Antiqua"/>
        </w:rPr>
        <w:t xml:space="preserve">Table </w:t>
      </w:r>
      <w:r w:rsidRPr="00C052E2">
        <w:rPr>
          <w:rFonts w:ascii="Book Antiqua" w:hAnsi="Book Antiqua"/>
        </w:rPr>
        <w:t>3</w:t>
      </w:r>
      <w:r w:rsidR="00EB1DB5">
        <w:rPr>
          <w:rFonts w:ascii="Book Antiqua" w:hAnsi="Book Antiqua" w:hint="eastAsia"/>
          <w:lang w:eastAsia="zh-CN"/>
        </w:rPr>
        <w:t xml:space="preserve"> and </w:t>
      </w:r>
      <w:r w:rsidR="00EB1DB5">
        <w:rPr>
          <w:rFonts w:ascii="Book Antiqua" w:hAnsi="Book Antiqua"/>
          <w:lang w:eastAsia="zh-CN"/>
        </w:rPr>
        <w:t xml:space="preserve">Figure </w:t>
      </w:r>
      <w:r w:rsidR="00EB1DB5">
        <w:rPr>
          <w:rFonts w:ascii="Book Antiqua" w:hAnsi="Book Antiqua" w:hint="eastAsia"/>
          <w:lang w:eastAsia="zh-CN"/>
        </w:rPr>
        <w:t>5</w:t>
      </w:r>
      <w:r w:rsidRPr="00C052E2">
        <w:rPr>
          <w:rFonts w:ascii="Book Antiqua" w:hAnsi="Book Antiqua"/>
        </w:rPr>
        <w:t>).</w:t>
      </w:r>
    </w:p>
    <w:p w14:paraId="4ACEC1D4" w14:textId="1FB14B5E" w:rsidR="00224CA0" w:rsidRPr="00C052E2" w:rsidRDefault="00224CA0" w:rsidP="00C052E2">
      <w:pPr>
        <w:spacing w:line="360" w:lineRule="auto"/>
        <w:jc w:val="both"/>
        <w:rPr>
          <w:rFonts w:ascii="Book Antiqua" w:hAnsi="Book Antiqua"/>
        </w:rPr>
      </w:pPr>
    </w:p>
    <w:p w14:paraId="3DB1FB9D" w14:textId="32D1B278" w:rsidR="003779BC" w:rsidRPr="00EB1DB5" w:rsidRDefault="003779BC" w:rsidP="00C052E2">
      <w:pPr>
        <w:spacing w:line="360" w:lineRule="auto"/>
        <w:jc w:val="both"/>
        <w:rPr>
          <w:rFonts w:ascii="Book Antiqua" w:hAnsi="Book Antiqua"/>
        </w:rPr>
      </w:pPr>
      <w:r w:rsidRPr="00C052E2">
        <w:rPr>
          <w:rFonts w:ascii="Book Antiqua" w:hAnsi="Book Antiqua"/>
          <w:b/>
        </w:rPr>
        <w:t>DISCUSSION</w:t>
      </w:r>
    </w:p>
    <w:p w14:paraId="700E85FB" w14:textId="3287E2C0" w:rsidR="003779BC" w:rsidRPr="00C052E2" w:rsidRDefault="003779BC" w:rsidP="00C052E2">
      <w:pPr>
        <w:spacing w:line="360" w:lineRule="auto"/>
        <w:jc w:val="both"/>
        <w:rPr>
          <w:rFonts w:ascii="Book Antiqua" w:hAnsi="Book Antiqua"/>
        </w:rPr>
      </w:pPr>
      <w:r w:rsidRPr="00C052E2">
        <w:rPr>
          <w:rFonts w:ascii="Book Antiqua" w:hAnsi="Book Antiqua"/>
        </w:rPr>
        <w:t>We found a 6.3% prevalence of Chlamydia and 0% prevalence of Gonorrhea in male patients 16-21 years presenting to the ED for non-STI related complaints.</w:t>
      </w:r>
      <w:r w:rsidR="00C95816" w:rsidRPr="00C052E2">
        <w:rPr>
          <w:rFonts w:ascii="Book Antiqua" w:hAnsi="Book Antiqua"/>
        </w:rPr>
        <w:t xml:space="preserve"> </w:t>
      </w:r>
      <w:r w:rsidRPr="00C052E2">
        <w:rPr>
          <w:rFonts w:ascii="Book Antiqua" w:hAnsi="Book Antiqua"/>
        </w:rPr>
        <w:t>Our study confirms that the burden of disease among sexually active male adolescents is high when compared with public health department estimates.</w:t>
      </w:r>
      <w:r w:rsidR="00C95816" w:rsidRPr="00C052E2">
        <w:rPr>
          <w:rFonts w:ascii="Book Antiqua" w:hAnsi="Book Antiqua"/>
        </w:rPr>
        <w:t xml:space="preserve"> </w:t>
      </w:r>
      <w:r w:rsidRPr="00C052E2">
        <w:rPr>
          <w:rFonts w:ascii="Book Antiqua" w:hAnsi="Book Antiqua"/>
        </w:rPr>
        <w:t xml:space="preserve">The New York City (NYC) public health department estimates </w:t>
      </w:r>
      <w:r w:rsidR="005F5DD9">
        <w:rPr>
          <w:rFonts w:ascii="Book Antiqua" w:hAnsi="Book Antiqua"/>
        </w:rPr>
        <w:t>a CT rate of 1343 cases per 100</w:t>
      </w:r>
      <w:r w:rsidRPr="00C052E2">
        <w:rPr>
          <w:rFonts w:ascii="Book Antiqua" w:hAnsi="Book Antiqua"/>
        </w:rPr>
        <w:t>000</w:t>
      </w:r>
      <w:r w:rsidR="00C95816" w:rsidRPr="00C052E2">
        <w:rPr>
          <w:rFonts w:ascii="Book Antiqua" w:hAnsi="Book Antiqua"/>
        </w:rPr>
        <w:t xml:space="preserve"> </w:t>
      </w:r>
      <w:r w:rsidRPr="00C052E2">
        <w:rPr>
          <w:rFonts w:ascii="Book Antiqua" w:hAnsi="Book Antiqua"/>
        </w:rPr>
        <w:t>men (1.34%) bet</w:t>
      </w:r>
      <w:r w:rsidR="005F5DD9">
        <w:rPr>
          <w:rFonts w:ascii="Book Antiqua" w:hAnsi="Book Antiqua"/>
        </w:rPr>
        <w:t>ween age 15-19 and 1847 per 100</w:t>
      </w:r>
      <w:r w:rsidRPr="00C052E2">
        <w:rPr>
          <w:rFonts w:ascii="Book Antiqua" w:hAnsi="Book Antiqua"/>
        </w:rPr>
        <w:t>000 in men (1.85%) between age 20 and 24.</w:t>
      </w:r>
      <w:r w:rsidR="00C95816" w:rsidRPr="00C052E2">
        <w:rPr>
          <w:rFonts w:ascii="Book Antiqua" w:hAnsi="Book Antiqua"/>
        </w:rPr>
        <w:t xml:space="preserve"> </w:t>
      </w:r>
      <w:r w:rsidRPr="00C052E2">
        <w:rPr>
          <w:rFonts w:ascii="Book Antiqua" w:hAnsi="Book Antiqua"/>
        </w:rPr>
        <w:t>Gonorrhea rates are estim</w:t>
      </w:r>
      <w:r w:rsidR="005F5DD9">
        <w:rPr>
          <w:rFonts w:ascii="Book Antiqua" w:hAnsi="Book Antiqua"/>
        </w:rPr>
        <w:t>ated to be lower at 319 per 100</w:t>
      </w:r>
      <w:r w:rsidRPr="00C052E2">
        <w:rPr>
          <w:rFonts w:ascii="Book Antiqua" w:hAnsi="Book Antiqua"/>
        </w:rPr>
        <w:t xml:space="preserve">000 (0.3%) in the </w:t>
      </w:r>
      <w:r w:rsidR="005F5DD9">
        <w:rPr>
          <w:rFonts w:ascii="Book Antiqua" w:hAnsi="Book Antiqua"/>
        </w:rPr>
        <w:t>15-19 age group and 567 per 100</w:t>
      </w:r>
      <w:r w:rsidRPr="00C052E2">
        <w:rPr>
          <w:rFonts w:ascii="Book Antiqua" w:hAnsi="Book Antiqua"/>
        </w:rPr>
        <w:t>000 (0.6%) in the 20-24 age group.</w:t>
      </w:r>
      <w:r w:rsidR="00C95816" w:rsidRPr="00C052E2">
        <w:rPr>
          <w:rFonts w:ascii="Book Antiqua" w:hAnsi="Book Antiqua"/>
        </w:rPr>
        <w:t xml:space="preserve"> </w:t>
      </w:r>
      <w:r w:rsidRPr="00C052E2">
        <w:rPr>
          <w:rFonts w:ascii="Book Antiqua" w:hAnsi="Book Antiqua"/>
        </w:rPr>
        <w:t>These are less than half the ra</w:t>
      </w:r>
      <w:r w:rsidR="005F5DD9">
        <w:rPr>
          <w:rFonts w:ascii="Book Antiqua" w:hAnsi="Book Antiqua"/>
        </w:rPr>
        <w:t>tes reported in females</w:t>
      </w:r>
      <w:r w:rsidR="005F5DD9" w:rsidRPr="005F5DD9">
        <w:rPr>
          <w:rFonts w:ascii="Book Antiqua" w:hAnsi="Book Antiqua"/>
          <w:vertAlign w:val="superscript"/>
        </w:rPr>
        <w:t>[</w:t>
      </w:r>
      <w:r w:rsidR="005F5DD9" w:rsidRPr="005F5DD9">
        <w:rPr>
          <w:rFonts w:ascii="Book Antiqua" w:hAnsi="Book Antiqua" w:hint="eastAsia"/>
          <w:vertAlign w:val="superscript"/>
          <w:lang w:eastAsia="zh-CN"/>
        </w:rPr>
        <w:t>8,</w:t>
      </w:r>
      <w:r w:rsidR="005F5DD9" w:rsidRPr="005F5DD9">
        <w:rPr>
          <w:rFonts w:ascii="Book Antiqua" w:hAnsi="Book Antiqua"/>
          <w:vertAlign w:val="superscript"/>
        </w:rPr>
        <w:t>10,</w:t>
      </w:r>
      <w:r w:rsidRPr="005F5DD9">
        <w:rPr>
          <w:rFonts w:ascii="Book Antiqua" w:hAnsi="Book Antiqua"/>
          <w:vertAlign w:val="superscript"/>
        </w:rPr>
        <w:t>17]</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The NYC Department of Health and Mental Hygiene (DOHMH) collects data on all positive tests and relies on reported cases.</w:t>
      </w:r>
      <w:r w:rsidR="00C95816" w:rsidRPr="00C052E2">
        <w:rPr>
          <w:rFonts w:ascii="Book Antiqua" w:hAnsi="Book Antiqua"/>
        </w:rPr>
        <w:t xml:space="preserve"> </w:t>
      </w:r>
      <w:r w:rsidRPr="00C052E2">
        <w:rPr>
          <w:rFonts w:ascii="Book Antiqua" w:hAnsi="Book Antiqua"/>
        </w:rPr>
        <w:t>Additionally, they exclude cases where age or gender information is missing - which could account for the relatively low rates in comparison with our findings.</w:t>
      </w:r>
      <w:r w:rsidR="00C95816" w:rsidRPr="00C052E2">
        <w:rPr>
          <w:rFonts w:ascii="Book Antiqua" w:hAnsi="Book Antiqua"/>
        </w:rPr>
        <w:t xml:space="preserve"> </w:t>
      </w:r>
    </w:p>
    <w:p w14:paraId="7836E71D" w14:textId="6FDBF33B" w:rsidR="003779BC" w:rsidRPr="00C052E2" w:rsidRDefault="003779BC" w:rsidP="005F5DD9">
      <w:pPr>
        <w:spacing w:line="360" w:lineRule="auto"/>
        <w:ind w:firstLineChars="100" w:firstLine="240"/>
        <w:jc w:val="both"/>
        <w:rPr>
          <w:rFonts w:ascii="Book Antiqua" w:hAnsi="Book Antiqua"/>
        </w:rPr>
      </w:pPr>
      <w:r w:rsidRPr="00C052E2">
        <w:rPr>
          <w:rFonts w:ascii="Book Antiqua" w:hAnsi="Book Antiqua"/>
        </w:rPr>
        <w:t>Our numbers are comparable to studies that focus on targeted screening of undifferentiated symptomatic and asymptomatic male and female ED patients, which cite CT and GC rates in the young adult age group ranging from 4</w:t>
      </w:r>
      <w:r w:rsidR="005F5DD9">
        <w:rPr>
          <w:rFonts w:ascii="Book Antiqua" w:hAnsi="Book Antiqua" w:hint="eastAsia"/>
          <w:lang w:eastAsia="zh-CN"/>
        </w:rPr>
        <w:t>%</w:t>
      </w:r>
      <w:r w:rsidR="005F5DD9">
        <w:rPr>
          <w:rFonts w:ascii="Book Antiqua" w:hAnsi="Book Antiqua"/>
        </w:rPr>
        <w:t>-14%</w:t>
      </w:r>
      <w:r w:rsidRPr="005F5DD9">
        <w:rPr>
          <w:rFonts w:ascii="Book Antiqua" w:hAnsi="Book Antiqua"/>
          <w:vertAlign w:val="superscript"/>
        </w:rPr>
        <w:fldChar w:fldCharType="begin">
          <w:fldData xml:space="preserve">PEVuZE5vdGU+PENpdGU+PEF1dGhvcj5FbWJsaW5nPC9BdXRob3I+PFllYXI+MjAwMDwvWWVhcj48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PC9hYmJyLTE+PC9hbHQtcGVyaW9kaWNhbD48cGFnZXM+NDYxLTQ8L3BhZ2VzPjx2b2x1bWU+OTE8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PEVuZE5vdGU+PENpdGU+PEF1dGhvcj5FbWJsaW5nPC9BdXRob3I+PFllYXI+MjAwMDwvWWVhcj48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005F5DD9" w:rsidRPr="005F5DD9">
        <w:rPr>
          <w:rFonts w:ascii="Book Antiqua" w:hAnsi="Book Antiqua"/>
          <w:noProof/>
          <w:vertAlign w:val="superscript"/>
        </w:rPr>
        <w:t>[1,2,9,14,</w:t>
      </w:r>
      <w:r w:rsidRPr="005F5DD9">
        <w:rPr>
          <w:rFonts w:ascii="Book Antiqua" w:hAnsi="Book Antiqua"/>
          <w:noProof/>
          <w:vertAlign w:val="superscript"/>
        </w:rPr>
        <w:t>18]</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p>
    <w:p w14:paraId="6D4D4A54" w14:textId="60023C12" w:rsidR="003779BC" w:rsidRPr="00C052E2" w:rsidRDefault="003779BC" w:rsidP="005F5DD9">
      <w:pPr>
        <w:spacing w:line="360" w:lineRule="auto"/>
        <w:ind w:firstLineChars="100" w:firstLine="240"/>
        <w:jc w:val="both"/>
        <w:rPr>
          <w:rFonts w:ascii="Book Antiqua" w:hAnsi="Book Antiqua"/>
        </w:rPr>
      </w:pPr>
      <w:r w:rsidRPr="00C052E2">
        <w:rPr>
          <w:rFonts w:ascii="Book Antiqua" w:hAnsi="Book Antiqua"/>
        </w:rPr>
        <w:t>These numbers indicate that the prevalence of disease in patients seeking care for reasons entirely unrelated to STI screening is significantly high.</w:t>
      </w:r>
      <w:r w:rsidR="00C95816" w:rsidRPr="00C052E2">
        <w:rPr>
          <w:rFonts w:ascii="Book Antiqua" w:hAnsi="Book Antiqua"/>
        </w:rPr>
        <w:t xml:space="preserve"> </w:t>
      </w:r>
      <w:r w:rsidRPr="00C052E2">
        <w:rPr>
          <w:rFonts w:ascii="Book Antiqua" w:hAnsi="Book Antiqua"/>
        </w:rPr>
        <w:t>A sizeable number of patients with disease are likely being missed by not being screened.</w:t>
      </w:r>
      <w:r w:rsidR="00C95816" w:rsidRPr="00C052E2">
        <w:rPr>
          <w:rFonts w:ascii="Book Antiqua" w:hAnsi="Book Antiqua"/>
        </w:rPr>
        <w:t xml:space="preserve"> </w:t>
      </w:r>
      <w:r w:rsidRPr="00C052E2">
        <w:rPr>
          <w:rFonts w:ascii="Book Antiqua" w:hAnsi="Book Antiqua"/>
        </w:rPr>
        <w:t>None of the patients in our study reported GU symptoms on initial presentation, and likely none would have been screened during their ED visit.</w:t>
      </w:r>
      <w:r w:rsidR="00C95816" w:rsidRPr="00C052E2">
        <w:rPr>
          <w:rFonts w:ascii="Book Antiqua" w:hAnsi="Book Antiqua"/>
        </w:rPr>
        <w:t xml:space="preserve"> </w:t>
      </w:r>
    </w:p>
    <w:p w14:paraId="49297007" w14:textId="4167464C" w:rsidR="003779BC" w:rsidRPr="00C052E2" w:rsidRDefault="003779BC" w:rsidP="005F5DD9">
      <w:pPr>
        <w:spacing w:line="360" w:lineRule="auto"/>
        <w:ind w:firstLineChars="100" w:firstLine="240"/>
        <w:jc w:val="both"/>
        <w:rPr>
          <w:rFonts w:ascii="Book Antiqua" w:hAnsi="Book Antiqua"/>
        </w:rPr>
      </w:pPr>
      <w:r w:rsidRPr="00C052E2">
        <w:rPr>
          <w:rFonts w:ascii="Book Antiqua" w:hAnsi="Book Antiqua"/>
        </w:rPr>
        <w:t>Many adolescents h</w:t>
      </w:r>
      <w:r w:rsidR="005F5DD9">
        <w:rPr>
          <w:rFonts w:ascii="Book Antiqua" w:hAnsi="Book Antiqua"/>
        </w:rPr>
        <w:t>ave no centralized primary care</w:t>
      </w:r>
      <w:r w:rsidRPr="005F5DD9">
        <w:rPr>
          <w:rFonts w:ascii="Book Antiqua" w:hAnsi="Book Antiqua"/>
          <w:vertAlign w:val="superscript"/>
        </w:rPr>
        <w:fldChar w:fldCharType="begin">
          <w:fldData xml:space="preserve">PEVuZE5vdGU+PENpdGU+PEF1dGhvcj5HZWlzbGVyPC9BdXRob3I+PFllYXI+MjAwNjwvWWVhcj48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PEVuZE5vdGU+PENpdGU+PEF1dGhvcj5HZWlzbGVyPC9BdXRob3I+PFllYXI+MjAwNjwvWWVhcj48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Pr="005F5DD9">
        <w:rPr>
          <w:rFonts w:ascii="Book Antiqua" w:hAnsi="Book Antiqua"/>
          <w:noProof/>
          <w:vertAlign w:val="superscript"/>
        </w:rPr>
        <w:t>[19]</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 xml:space="preserve">They commonly seek health care only for non-preventive reasons, often in the </w:t>
      </w:r>
      <w:r w:rsidR="00FB661F" w:rsidRPr="00C052E2">
        <w:rPr>
          <w:rFonts w:ascii="Book Antiqua" w:hAnsi="Book Antiqua" w:cs="Arial"/>
        </w:rPr>
        <w:t>ED</w:t>
      </w:r>
      <w:r w:rsidRPr="00C052E2">
        <w:rPr>
          <w:rFonts w:ascii="Book Antiqua" w:hAnsi="Book Antiqua"/>
        </w:rPr>
        <w:t xml:space="preserve"> setting, and males are even less likely to seek re</w:t>
      </w:r>
      <w:r w:rsidR="005F5DD9">
        <w:rPr>
          <w:rFonts w:ascii="Book Antiqua" w:hAnsi="Book Antiqua"/>
        </w:rPr>
        <w:t>gular primary care then females</w:t>
      </w:r>
      <w:r w:rsidRPr="005F5DD9">
        <w:rPr>
          <w:rFonts w:ascii="Book Antiqua" w:hAnsi="Book Antiqua"/>
          <w:vertAlign w:val="superscript"/>
        </w:rPr>
        <w:fldChar w:fldCharType="begin">
          <w:fldData xml:space="preserve">PEVuZE5vdGU+PENpdGU+PEF1dGhvcj5Ob3JkaW48L0F1dGhvcj48WWVhcj4yMDEwPC9ZZWFyPjxS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PEVuZE5vdGU+PENpdGU+PEF1dGhvcj5Ob3JkaW48L0F1dGhvcj48WWVhcj4yMDEwPC9ZZWFyPjxS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Pr="005F5DD9">
        <w:rPr>
          <w:rFonts w:ascii="Book Antiqua" w:hAnsi="Book Antiqua"/>
          <w:noProof/>
          <w:vertAlign w:val="superscript"/>
        </w:rPr>
        <w:t>[20]</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 xml:space="preserve">The acute care setting is ideal for screening adolescents who do not have regular primary care. </w:t>
      </w:r>
      <w:r w:rsidRPr="00C052E2">
        <w:rPr>
          <w:rFonts w:ascii="Book Antiqua" w:hAnsi="Book Antiqua"/>
        </w:rPr>
        <w:lastRenderedPageBreak/>
        <w:t xml:space="preserve">Adolescents have been found to be responsive and agreeable to screening for STIs in the </w:t>
      </w:r>
      <w:r w:rsidR="00FB661F" w:rsidRPr="00C052E2">
        <w:rPr>
          <w:rFonts w:ascii="Book Antiqua" w:hAnsi="Book Antiqua" w:cs="Arial"/>
        </w:rPr>
        <w:t>ED</w:t>
      </w:r>
      <w:r w:rsidR="005F5DD9">
        <w:rPr>
          <w:rFonts w:ascii="Book Antiqua" w:hAnsi="Book Antiqua"/>
        </w:rPr>
        <w:t xml:space="preserve"> setting</w:t>
      </w:r>
      <w:r w:rsidRPr="005F5DD9">
        <w:rPr>
          <w:rFonts w:ascii="Book Antiqua" w:hAnsi="Book Antiqua"/>
          <w:vertAlign w:val="superscript"/>
        </w:rPr>
        <w:fldChar w:fldCharType="begin">
          <w:fldData xml:space="preserve">PEVuZE5vdGU+PENpdGU+PEF1dGhvcj5BbGRlZW48L0F1dGhvcj48WWVhcj4yMDAzPC9ZZWFyPjxS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PEVuZE5vdGU+PENpdGU+PEF1dGhvcj5BbGRlZW48L0F1dGhvcj48WWVhcj4yMDAzPC9ZZWFyPjxS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005F5DD9" w:rsidRPr="005F5DD9">
        <w:rPr>
          <w:rFonts w:ascii="Book Antiqua" w:hAnsi="Book Antiqua"/>
          <w:noProof/>
          <w:vertAlign w:val="superscript"/>
        </w:rPr>
        <w:t>[2,9,</w:t>
      </w:r>
      <w:r w:rsidRPr="005F5DD9">
        <w:rPr>
          <w:rFonts w:ascii="Book Antiqua" w:hAnsi="Book Antiqua"/>
          <w:noProof/>
          <w:vertAlign w:val="superscript"/>
        </w:rPr>
        <w:t>21</w:t>
      </w:r>
      <w:r w:rsidR="005F5DD9" w:rsidRPr="005F5DD9">
        <w:rPr>
          <w:rFonts w:ascii="Book Antiqua" w:hAnsi="Book Antiqua" w:hint="eastAsia"/>
          <w:noProof/>
          <w:vertAlign w:val="superscript"/>
          <w:lang w:eastAsia="zh-CN"/>
        </w:rPr>
        <w:t>-</w:t>
      </w:r>
      <w:r w:rsidRPr="005F5DD9">
        <w:rPr>
          <w:rFonts w:ascii="Book Antiqua" w:hAnsi="Book Antiqua"/>
          <w:noProof/>
          <w:vertAlign w:val="superscript"/>
        </w:rPr>
        <w:t>25]</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However, in the current state there is a lack of consensus on whether the ED should prov</w:t>
      </w:r>
      <w:r w:rsidR="005F5DD9">
        <w:rPr>
          <w:rFonts w:ascii="Book Antiqua" w:hAnsi="Book Antiqua"/>
        </w:rPr>
        <w:t>ide routine preventive services</w:t>
      </w:r>
      <w:r w:rsidRPr="005F5DD9">
        <w:rPr>
          <w:rFonts w:ascii="Book Antiqua" w:hAnsi="Book Antiqua"/>
          <w:vertAlign w:val="superscript"/>
        </w:rPr>
        <w:fldChar w:fldCharType="begin">
          <w:fldData xml:space="preserve">PEVuZE5vdGU+PENpdGU+PEF1dGhvcj5NdXNhY2NoaW88L0F1dGhvcj48WWVhcj4yMDA5PC9ZZWFy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PEVuZE5vdGU+PENpdGU+PEF1dGhvcj5NdXNhY2NoaW88L0F1dGhvcj48WWVhcj4yMDA5PC9ZZWFy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Pr="005F5DD9">
        <w:rPr>
          <w:rFonts w:ascii="Book Antiqua" w:hAnsi="Book Antiqua"/>
          <w:noProof/>
          <w:vertAlign w:val="superscript"/>
        </w:rPr>
        <w:t>[26]</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p>
    <w:p w14:paraId="55BB8B97" w14:textId="7EE8C201" w:rsidR="003779BC" w:rsidRPr="00C052E2" w:rsidRDefault="003779BC" w:rsidP="005F5DD9">
      <w:pPr>
        <w:tabs>
          <w:tab w:val="left" w:pos="0"/>
        </w:tabs>
        <w:spacing w:line="360" w:lineRule="auto"/>
        <w:ind w:firstLineChars="100" w:firstLine="240"/>
        <w:jc w:val="both"/>
        <w:rPr>
          <w:rFonts w:ascii="Book Antiqua" w:hAnsi="Book Antiqua"/>
        </w:rPr>
      </w:pPr>
      <w:r w:rsidRPr="00C052E2">
        <w:rPr>
          <w:rFonts w:ascii="Book Antiqua" w:hAnsi="Book Antiqua"/>
        </w:rPr>
        <w:t>One of the challenges to stopping spread of CT is that infections are often asymptomatic in both ma</w:t>
      </w:r>
      <w:r w:rsidR="005F5DD9">
        <w:rPr>
          <w:rFonts w:ascii="Book Antiqua" w:hAnsi="Book Antiqua"/>
        </w:rPr>
        <w:t>les and females</w:t>
      </w:r>
      <w:r w:rsidRPr="005F5DD9">
        <w:rPr>
          <w:rFonts w:ascii="Book Antiqua" w:hAnsi="Book Antiqua"/>
          <w:vertAlign w:val="superscript"/>
        </w:rPr>
        <w:fldChar w:fldCharType="begin">
          <w:fldData xml:space="preserve">PEVuZE5vdGU+PENpdGU+PEF1dGhvcj5CYWlyZDwvQXV0aG9yPjxZZWFyPjIwMDI8L1llYXI+PFJl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IG9mIEFtZXJpY2E8L2FiYnItMT48L2FsdC1wZXJpb2RpY2FsPjxwYWdlcz42NTUtOTwvcGFnZXM+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PEVuZE5vdGU+PENpdGU+PEF1dGhvcj5CYWlyZDwvQXV0aG9yPjxZZWFyPjIwMDI8L1llYXI+PFJl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ZT48YWJici0xPkNsaW5pY2FsIGluZmVjdGlvdXMgZGlzZWFzZXMgOiBhbiBvZmZpY2lhbCBwdWJs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005F5DD9" w:rsidRPr="005F5DD9">
        <w:rPr>
          <w:rFonts w:ascii="Book Antiqua" w:hAnsi="Book Antiqua"/>
          <w:noProof/>
          <w:vertAlign w:val="superscript"/>
        </w:rPr>
        <w:t>[8,27,</w:t>
      </w:r>
      <w:r w:rsidRPr="005F5DD9">
        <w:rPr>
          <w:rFonts w:ascii="Book Antiqua" w:hAnsi="Book Antiqua"/>
          <w:noProof/>
          <w:vertAlign w:val="superscript"/>
        </w:rPr>
        <w:t>28]</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Some studies report as many as 90% of infecti</w:t>
      </w:r>
      <w:r w:rsidR="005F5DD9">
        <w:rPr>
          <w:rFonts w:ascii="Book Antiqua" w:hAnsi="Book Antiqua"/>
        </w:rPr>
        <w:t>ons in males being asymptomatic</w:t>
      </w:r>
      <w:r w:rsidRPr="005F5DD9">
        <w:rPr>
          <w:rFonts w:ascii="Book Antiqua" w:hAnsi="Book Antiqua"/>
          <w:vertAlign w:val="superscript"/>
        </w:rPr>
        <w:fldChar w:fldCharType="begin">
          <w:fldData xml:space="preserve">PEVuZE5vdGU+PENpdGU+PEF1dGhvcj5BbC1UYXl5aWI8L0F1dGhvcj48WWVhcj4yMDA4PC9ZZWFy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PEVuZE5vdGU+PENpdGU+PEF1dGhvcj5BbC1UYXl5aWI8L0F1dGhvcj48WWVhcj4yMDA4PC9ZZWFy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005F5DD9" w:rsidRPr="005F5DD9">
        <w:rPr>
          <w:rFonts w:ascii="Book Antiqua" w:hAnsi="Book Antiqua"/>
          <w:noProof/>
          <w:vertAlign w:val="superscript"/>
        </w:rPr>
        <w:t>[5,</w:t>
      </w:r>
      <w:r w:rsidRPr="005F5DD9">
        <w:rPr>
          <w:rFonts w:ascii="Book Antiqua" w:hAnsi="Book Antiqua"/>
          <w:noProof/>
          <w:vertAlign w:val="superscript"/>
        </w:rPr>
        <w:t>21]</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Routine screening of all patients is therefore a crucial step in decreasing the burden of disease.</w:t>
      </w:r>
      <w:r w:rsidR="00C95816" w:rsidRPr="00C052E2">
        <w:rPr>
          <w:rFonts w:ascii="Book Antiqua" w:hAnsi="Book Antiqua"/>
        </w:rPr>
        <w:t xml:space="preserve"> </w:t>
      </w:r>
      <w:r w:rsidRPr="00C052E2">
        <w:rPr>
          <w:rFonts w:ascii="Book Antiqua" w:hAnsi="Book Antiqua"/>
        </w:rPr>
        <w:t xml:space="preserve">The CDC currently recommends annual screening for all females, and </w:t>
      </w:r>
      <w:r w:rsidR="005F5DD9">
        <w:rPr>
          <w:rFonts w:ascii="Book Antiqua" w:hAnsi="Book Antiqua"/>
        </w:rPr>
        <w:t>biannual screening if high risk</w:t>
      </w:r>
      <w:r w:rsidRPr="005F5DD9">
        <w:rPr>
          <w:rFonts w:ascii="Book Antiqua" w:hAnsi="Book Antiqua"/>
          <w:vertAlign w:val="superscript"/>
        </w:rPr>
        <w:t>[17]</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 xml:space="preserve">Concise recommendations for males focus mostly on those who are incarcerated </w:t>
      </w:r>
      <w:r w:rsidR="005F5DD9">
        <w:rPr>
          <w:rFonts w:ascii="Book Antiqua" w:hAnsi="Book Antiqua"/>
        </w:rPr>
        <w:t>and those who have sex with men</w:t>
      </w:r>
      <w:r w:rsidRPr="005F5DD9">
        <w:rPr>
          <w:rFonts w:ascii="Book Antiqua" w:hAnsi="Book Antiqua"/>
          <w:vertAlign w:val="superscript"/>
        </w:rPr>
        <w:t>[17]</w:t>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 xml:space="preserve">We believe these recommendations are insufficient and lead to missed screening opportunities, contributing to spread of an easily treatable disease. </w:t>
      </w:r>
    </w:p>
    <w:p w14:paraId="16E711E6" w14:textId="1A90E4E1" w:rsidR="003779BC" w:rsidRPr="00C052E2" w:rsidRDefault="003779BC" w:rsidP="005F5DD9">
      <w:pPr>
        <w:tabs>
          <w:tab w:val="left" w:pos="0"/>
        </w:tabs>
        <w:spacing w:line="360" w:lineRule="auto"/>
        <w:ind w:firstLineChars="100" w:firstLine="240"/>
        <w:jc w:val="both"/>
        <w:rPr>
          <w:rFonts w:ascii="Book Antiqua" w:hAnsi="Book Antiqua"/>
        </w:rPr>
      </w:pPr>
      <w:r w:rsidRPr="00C052E2">
        <w:rPr>
          <w:rFonts w:ascii="Book Antiqua" w:hAnsi="Book Antiqua"/>
        </w:rPr>
        <w:t>In addition to being feasible, screening efforts in the ED setting have been shown to be cost effective and to</w:t>
      </w:r>
      <w:r w:rsidR="005F5DD9">
        <w:rPr>
          <w:rFonts w:ascii="Book Antiqua" w:hAnsi="Book Antiqua"/>
        </w:rPr>
        <w:t xml:space="preserve"> decrease the burden of disease</w:t>
      </w:r>
      <w:r w:rsidRPr="005F5DD9">
        <w:rPr>
          <w:rFonts w:ascii="Book Antiqua" w:hAnsi="Book Antiqua"/>
          <w:vertAlign w:val="superscript"/>
        </w:rPr>
        <w:fldChar w:fldCharType="begin">
          <w:fldData xml:space="preserve">PEVuZE5vdGU+PENpdGU+PEF1dGhvcj5NZWh0YTwvQXV0aG9yPjxZZWFyPjIwMDI8L1llYXI+PFJl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PEVuZE5vdGU+PENpdGU+PEF1dGhvcj5NZWh0YTwvQXV0aG9yPjxZZWFyPjIwMDI8L1llYXI+PFJl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005F5DD9" w:rsidRPr="005F5DD9">
        <w:rPr>
          <w:rFonts w:ascii="Book Antiqua" w:hAnsi="Book Antiqua"/>
          <w:noProof/>
          <w:vertAlign w:val="superscript"/>
        </w:rPr>
        <w:t>[29,</w:t>
      </w:r>
      <w:r w:rsidRPr="005F5DD9">
        <w:rPr>
          <w:rFonts w:ascii="Book Antiqua" w:hAnsi="Book Antiqua"/>
          <w:noProof/>
          <w:vertAlign w:val="superscript"/>
        </w:rPr>
        <w:t>30]</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Opt-out screening in the ED setting using non-rapid technology in the setting of HIV has been sho</w:t>
      </w:r>
      <w:r w:rsidR="005F5DD9">
        <w:rPr>
          <w:rFonts w:ascii="Book Antiqua" w:hAnsi="Book Antiqua"/>
        </w:rPr>
        <w:t>wn to be feasible and effective</w:t>
      </w:r>
      <w:r w:rsidRPr="005F5DD9">
        <w:rPr>
          <w:rFonts w:ascii="Book Antiqua" w:hAnsi="Book Antiqua"/>
          <w:vertAlign w:val="superscript"/>
        </w:rPr>
        <w:fldChar w:fldCharType="begin">
          <w:fldData xml:space="preserve">PEVuZE5vdGU+PENpdGU+PEF1dGhvcj5Ib3hoYWo8L0F1dGhvcj48WWVhcj4yMDExPC9ZZWFyPjxS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LTE+PC9hbHQtcGVyaW9kaWNhbD48cGFnZXM+Uzc5LTg0PC9wYWdlcz48dm9sdW1lPjU4PC92b2x1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PEVuZE5vdGU+PENpdGU+PEF1dGhvcj5Ib3hoYWo8L0F1dGhvcj48WWVhcj4yMDExPC9ZZWFyPjxS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Pr="005F5DD9">
        <w:rPr>
          <w:rFonts w:ascii="Book Antiqua" w:hAnsi="Book Antiqua"/>
          <w:noProof/>
          <w:vertAlign w:val="superscript"/>
        </w:rPr>
        <w:t>[31]</w:t>
      </w:r>
      <w:r w:rsidRPr="005F5DD9">
        <w:rPr>
          <w:rFonts w:ascii="Book Antiqua" w:hAnsi="Book Antiqua"/>
          <w:vertAlign w:val="superscript"/>
        </w:rPr>
        <w:fldChar w:fldCharType="end"/>
      </w:r>
      <w:r w:rsidRPr="00C052E2">
        <w:rPr>
          <w:rFonts w:ascii="Book Antiqua" w:hAnsi="Book Antiqua"/>
        </w:rPr>
        <w:t>.</w:t>
      </w:r>
      <w:r w:rsidR="00C95816" w:rsidRPr="00C052E2">
        <w:rPr>
          <w:rFonts w:ascii="Book Antiqua" w:hAnsi="Book Antiqua"/>
        </w:rPr>
        <w:t xml:space="preserve"> </w:t>
      </w:r>
      <w:r w:rsidRPr="00C052E2">
        <w:rPr>
          <w:rFonts w:ascii="Book Antiqua" w:hAnsi="Book Antiqua"/>
        </w:rPr>
        <w:t>Given its success, we view opt-out screening as a potential model for how screening for other STIs such as CT and GC may be implemented.</w:t>
      </w:r>
      <w:r w:rsidR="00C95816" w:rsidRPr="00C052E2">
        <w:rPr>
          <w:rFonts w:ascii="Book Antiqua" w:hAnsi="Book Antiqua"/>
        </w:rPr>
        <w:t xml:space="preserve"> </w:t>
      </w:r>
    </w:p>
    <w:p w14:paraId="0AC25D93" w14:textId="6A06B586" w:rsidR="003779BC" w:rsidRPr="00C052E2" w:rsidRDefault="003779BC" w:rsidP="005F5DD9">
      <w:pPr>
        <w:spacing w:line="360" w:lineRule="auto"/>
        <w:ind w:firstLineChars="100" w:firstLine="240"/>
        <w:jc w:val="both"/>
        <w:rPr>
          <w:rFonts w:ascii="Book Antiqua" w:hAnsi="Book Antiqua"/>
        </w:rPr>
      </w:pPr>
      <w:r w:rsidRPr="00C052E2">
        <w:rPr>
          <w:rFonts w:ascii="Book Antiqua" w:hAnsi="Book Antiqua"/>
        </w:rPr>
        <w:t>There are several limitations to our study.</w:t>
      </w:r>
      <w:r w:rsidR="00C95816" w:rsidRPr="00C052E2">
        <w:rPr>
          <w:rFonts w:ascii="Book Antiqua" w:hAnsi="Book Antiqua"/>
        </w:rPr>
        <w:t xml:space="preserve"> </w:t>
      </w:r>
      <w:r w:rsidRPr="00C052E2">
        <w:rPr>
          <w:rFonts w:ascii="Book Antiqua" w:hAnsi="Book Antiqua"/>
        </w:rPr>
        <w:t>Firstly, our sample size is relatively small due to lack of around the clock patient recruitment staff and relatively inconsistent recruitment efforts and training.</w:t>
      </w:r>
      <w:r w:rsidR="00C95816" w:rsidRPr="00C052E2">
        <w:rPr>
          <w:rFonts w:ascii="Book Antiqua" w:hAnsi="Book Antiqua"/>
        </w:rPr>
        <w:t xml:space="preserve"> </w:t>
      </w:r>
      <w:r w:rsidRPr="00C052E2">
        <w:rPr>
          <w:rFonts w:ascii="Book Antiqua" w:hAnsi="Book Antiqua"/>
        </w:rPr>
        <w:t xml:space="preserve">Early in the study, the training of the enrollers was not as rigorous, and this likely lead to incomplete data collection (missing variables on several patients in </w:t>
      </w:r>
      <w:r w:rsidR="005F5DD9" w:rsidRPr="00C052E2">
        <w:rPr>
          <w:rFonts w:ascii="Book Antiqua" w:hAnsi="Book Antiqua"/>
        </w:rPr>
        <w:t xml:space="preserve">Tables </w:t>
      </w:r>
      <w:r w:rsidRPr="00C052E2">
        <w:rPr>
          <w:rFonts w:ascii="Book Antiqua" w:hAnsi="Book Antiqua"/>
        </w:rPr>
        <w:t>1 and 2).</w:t>
      </w:r>
      <w:r w:rsidR="00C95816" w:rsidRPr="00C052E2">
        <w:rPr>
          <w:rFonts w:ascii="Book Antiqua" w:hAnsi="Book Antiqua"/>
        </w:rPr>
        <w:t xml:space="preserve"> </w:t>
      </w:r>
      <w:r w:rsidRPr="00C052E2">
        <w:rPr>
          <w:rFonts w:ascii="Book Antiqua" w:hAnsi="Book Antiqua"/>
        </w:rPr>
        <w:t>We also did not collect comprehensive data on patients who declined.</w:t>
      </w:r>
      <w:r w:rsidR="00C95816" w:rsidRPr="00C052E2">
        <w:rPr>
          <w:rFonts w:ascii="Book Antiqua" w:hAnsi="Book Antiqua"/>
        </w:rPr>
        <w:t xml:space="preserve"> </w:t>
      </w:r>
      <w:r w:rsidRPr="00C052E2">
        <w:rPr>
          <w:rFonts w:ascii="Book Antiqua" w:hAnsi="Book Antiqua"/>
        </w:rPr>
        <w:t>Over a 5 mo period, when data was collected on enrollment, we found that 39% of patients approached declined screening.</w:t>
      </w:r>
      <w:r w:rsidR="00C95816" w:rsidRPr="00C052E2">
        <w:rPr>
          <w:rFonts w:ascii="Book Antiqua" w:hAnsi="Book Antiqua"/>
        </w:rPr>
        <w:t xml:space="preserve"> </w:t>
      </w:r>
      <w:r w:rsidRPr="00C052E2">
        <w:rPr>
          <w:rFonts w:ascii="Book Antiqua" w:hAnsi="Book Antiqua"/>
        </w:rPr>
        <w:t>We can only speculate that the IRB’s requirement for parental consent contributed since it is higher than other similar studies on STD screening.</w:t>
      </w:r>
      <w:r w:rsidR="00C95816" w:rsidRPr="00C052E2">
        <w:rPr>
          <w:rFonts w:ascii="Book Antiqua" w:hAnsi="Book Antiqua"/>
        </w:rPr>
        <w:t xml:space="preserve"> </w:t>
      </w:r>
      <w:r w:rsidRPr="00C052E2">
        <w:rPr>
          <w:rFonts w:ascii="Book Antiqua" w:hAnsi="Book Antiqua"/>
        </w:rPr>
        <w:t>We presume that younger patients may have not wanted to participate with their parents’ knowledge and likewise some of these declinations could have been due to parental refusal to consent.</w:t>
      </w:r>
      <w:r w:rsidR="00C95816" w:rsidRPr="00C052E2">
        <w:rPr>
          <w:rFonts w:ascii="Book Antiqua" w:hAnsi="Book Antiqua"/>
        </w:rPr>
        <w:t xml:space="preserve"> </w:t>
      </w:r>
      <w:r w:rsidRPr="00C052E2">
        <w:rPr>
          <w:rFonts w:ascii="Book Antiqua" w:hAnsi="Book Antiqua"/>
        </w:rPr>
        <w:t xml:space="preserve">Conversely, </w:t>
      </w:r>
      <w:r w:rsidRPr="00C052E2">
        <w:rPr>
          <w:rFonts w:ascii="Book Antiqua" w:hAnsi="Book Antiqua"/>
        </w:rPr>
        <w:lastRenderedPageBreak/>
        <w:t>there could have been a selection bias; patients who agreed to participate could have been more likely to engage in risk-taking behavior or had unreported symptoms c</w:t>
      </w:r>
      <w:r w:rsidR="00230CA9" w:rsidRPr="00C052E2">
        <w:rPr>
          <w:rFonts w:ascii="Book Antiqua" w:hAnsi="Book Antiqua"/>
        </w:rPr>
        <w:t>ausing them to choose testing.</w:t>
      </w:r>
      <w:r w:rsidR="00C95816" w:rsidRPr="00C052E2">
        <w:rPr>
          <w:rFonts w:ascii="Book Antiqua" w:hAnsi="Book Antiqua"/>
        </w:rPr>
        <w:t xml:space="preserve"> </w:t>
      </w:r>
      <w:r w:rsidR="00230CA9" w:rsidRPr="00C052E2">
        <w:rPr>
          <w:rFonts w:ascii="Book Antiqua" w:hAnsi="Book Antiqua"/>
        </w:rPr>
        <w:t xml:space="preserve">Our patient population and thus our study sample was largely black and urban, </w:t>
      </w:r>
      <w:r w:rsidR="00C53338" w:rsidRPr="00C052E2">
        <w:rPr>
          <w:rFonts w:ascii="Book Antiqua" w:hAnsi="Book Antiqua"/>
        </w:rPr>
        <w:t xml:space="preserve">which </w:t>
      </w:r>
      <w:r w:rsidR="00797871" w:rsidRPr="00C052E2">
        <w:rPr>
          <w:rFonts w:ascii="Book Antiqua" w:hAnsi="Book Antiqua"/>
        </w:rPr>
        <w:t xml:space="preserve">while consistent with studies of similar </w:t>
      </w:r>
      <w:r w:rsidR="00057CAF" w:rsidRPr="00C052E2">
        <w:rPr>
          <w:rFonts w:ascii="Book Antiqua" w:hAnsi="Book Antiqua"/>
        </w:rPr>
        <w:t xml:space="preserve">microorganisms in similar </w:t>
      </w:r>
      <w:r w:rsidR="00797871" w:rsidRPr="00C052E2">
        <w:rPr>
          <w:rFonts w:ascii="Book Antiqua" w:hAnsi="Book Antiqua"/>
        </w:rPr>
        <w:t xml:space="preserve">populations </w:t>
      </w:r>
      <w:r w:rsidR="00230CA9" w:rsidRPr="00C052E2">
        <w:rPr>
          <w:rFonts w:ascii="Book Antiqua" w:hAnsi="Book Antiqua"/>
        </w:rPr>
        <w:t>may not be generalizable to</w:t>
      </w:r>
      <w:r w:rsidR="006F0253" w:rsidRPr="00C052E2">
        <w:rPr>
          <w:rFonts w:ascii="Book Antiqua" w:hAnsi="Book Antiqua"/>
        </w:rPr>
        <w:t xml:space="preserve"> rural and more diverse populations</w:t>
      </w:r>
      <w:r w:rsidR="00103CCC" w:rsidRPr="00C052E2">
        <w:rPr>
          <w:rFonts w:ascii="Book Antiqua" w:hAnsi="Book Antiqua"/>
        </w:rPr>
        <w:t xml:space="preserve"> in which </w:t>
      </w:r>
      <w:r w:rsidR="00AE7436" w:rsidRPr="00C052E2">
        <w:rPr>
          <w:rFonts w:ascii="Book Antiqua" w:hAnsi="Book Antiqua"/>
        </w:rPr>
        <w:t xml:space="preserve">other STIs </w:t>
      </w:r>
      <w:r w:rsidR="000816B8" w:rsidRPr="00C052E2">
        <w:rPr>
          <w:rFonts w:ascii="Book Antiqua" w:hAnsi="Book Antiqua"/>
        </w:rPr>
        <w:t xml:space="preserve">we did not test for </w:t>
      </w:r>
      <w:r w:rsidR="00AE7436" w:rsidRPr="00C052E2">
        <w:rPr>
          <w:rFonts w:ascii="Book Antiqua" w:hAnsi="Book Antiqua"/>
        </w:rPr>
        <w:t>may be more prevalent</w:t>
      </w:r>
      <w:r w:rsidR="005F5DD9" w:rsidRPr="005F5DD9">
        <w:rPr>
          <w:rFonts w:ascii="Book Antiqua" w:hAnsi="Book Antiqua" w:hint="eastAsia"/>
          <w:vertAlign w:val="superscript"/>
          <w:lang w:eastAsia="zh-CN"/>
        </w:rPr>
        <w:t>[</w:t>
      </w:r>
      <w:r w:rsidR="005F5DD9" w:rsidRPr="005F5DD9">
        <w:rPr>
          <w:rFonts w:ascii="Book Antiqua" w:hAnsi="Book Antiqua"/>
          <w:vertAlign w:val="superscript"/>
        </w:rPr>
        <w:t>1,2,9,14,</w:t>
      </w:r>
      <w:r w:rsidR="00AD29D0" w:rsidRPr="005F5DD9">
        <w:rPr>
          <w:rFonts w:ascii="Book Antiqua" w:hAnsi="Book Antiqua"/>
          <w:vertAlign w:val="superscript"/>
        </w:rPr>
        <w:t>18</w:t>
      </w:r>
      <w:r w:rsidR="005F5DD9" w:rsidRPr="005F5DD9">
        <w:rPr>
          <w:rFonts w:ascii="Book Antiqua" w:hAnsi="Book Antiqua" w:hint="eastAsia"/>
          <w:vertAlign w:val="superscript"/>
          <w:lang w:eastAsia="zh-CN"/>
        </w:rPr>
        <w:t>]</w:t>
      </w:r>
      <w:r w:rsidR="006F0253" w:rsidRPr="00C052E2">
        <w:rPr>
          <w:rFonts w:ascii="Book Antiqua" w:hAnsi="Book Antiqua"/>
        </w:rPr>
        <w:t>.</w:t>
      </w:r>
      <w:r w:rsidR="00C95816" w:rsidRPr="00C052E2">
        <w:rPr>
          <w:rFonts w:ascii="Book Antiqua" w:hAnsi="Book Antiqua"/>
        </w:rPr>
        <w:t xml:space="preserve"> </w:t>
      </w:r>
      <w:r w:rsidR="004A0C80" w:rsidRPr="00C052E2">
        <w:rPr>
          <w:rFonts w:ascii="Book Antiqua" w:hAnsi="Book Antiqua"/>
        </w:rPr>
        <w:t>Lastly</w:t>
      </w:r>
      <w:r w:rsidRPr="00C052E2">
        <w:rPr>
          <w:rFonts w:ascii="Book Antiqua" w:hAnsi="Book Antiqua"/>
        </w:rPr>
        <w:t>, the study was not powered to assess demographic and behavioral factors associated with having an STI</w:t>
      </w:r>
      <w:r w:rsidR="00841C5D" w:rsidRPr="00C052E2">
        <w:rPr>
          <w:rFonts w:ascii="Book Antiqua" w:hAnsi="Book Antiqua"/>
        </w:rPr>
        <w:t>, nor was it po</w:t>
      </w:r>
      <w:r w:rsidRPr="00C052E2">
        <w:rPr>
          <w:rFonts w:ascii="Book Antiqua" w:hAnsi="Book Antiqua"/>
        </w:rPr>
        <w:t>wered to assess feasibility, both of which are important ideas for future studies.</w:t>
      </w:r>
    </w:p>
    <w:p w14:paraId="13582839" w14:textId="77777777" w:rsidR="009F06FF" w:rsidRPr="00C052E2" w:rsidRDefault="009F06FF" w:rsidP="00C052E2">
      <w:pPr>
        <w:spacing w:line="360" w:lineRule="auto"/>
        <w:jc w:val="both"/>
        <w:rPr>
          <w:rFonts w:ascii="Book Antiqua" w:hAnsi="Book Antiqua"/>
        </w:rPr>
      </w:pPr>
    </w:p>
    <w:p w14:paraId="6FEA7C84" w14:textId="5D92934B" w:rsidR="003779BC" w:rsidRPr="005F5DD9" w:rsidRDefault="003779BC" w:rsidP="00C052E2">
      <w:pPr>
        <w:spacing w:line="360" w:lineRule="auto"/>
        <w:jc w:val="both"/>
        <w:rPr>
          <w:rFonts w:ascii="Book Antiqua" w:hAnsi="Book Antiqua"/>
          <w:b/>
          <w:i/>
          <w:lang w:eastAsia="zh-CN"/>
        </w:rPr>
      </w:pPr>
      <w:r w:rsidRPr="005F5DD9">
        <w:rPr>
          <w:rFonts w:ascii="Book Antiqua" w:hAnsi="Book Antiqua"/>
          <w:b/>
          <w:i/>
        </w:rPr>
        <w:t>C</w:t>
      </w:r>
      <w:r w:rsidR="005F5DD9">
        <w:rPr>
          <w:rFonts w:ascii="Book Antiqua" w:hAnsi="Book Antiqua"/>
          <w:b/>
          <w:i/>
        </w:rPr>
        <w:t>onclusion</w:t>
      </w:r>
    </w:p>
    <w:p w14:paraId="11B7C52C" w14:textId="1FEFD5DE" w:rsidR="003779BC" w:rsidRPr="00C052E2" w:rsidRDefault="003779BC" w:rsidP="00C052E2">
      <w:pPr>
        <w:spacing w:line="360" w:lineRule="auto"/>
        <w:jc w:val="both"/>
        <w:rPr>
          <w:rFonts w:ascii="Book Antiqua" w:hAnsi="Book Antiqua"/>
        </w:rPr>
      </w:pPr>
      <w:r w:rsidRPr="00C052E2">
        <w:rPr>
          <w:rFonts w:ascii="Book Antiqua" w:hAnsi="Book Antiqua"/>
        </w:rPr>
        <w:t>To our knowledge, our study is one of the only to date that focuses on targeting asymptomatic males for screening.</w:t>
      </w:r>
      <w:r w:rsidR="00C95816" w:rsidRPr="00C052E2">
        <w:rPr>
          <w:rFonts w:ascii="Book Antiqua" w:hAnsi="Book Antiqua"/>
        </w:rPr>
        <w:t xml:space="preserve"> </w:t>
      </w:r>
      <w:r w:rsidRPr="00C052E2">
        <w:rPr>
          <w:rFonts w:ascii="Book Antiqua" w:hAnsi="Book Antiqua"/>
        </w:rPr>
        <w:t>Although the general prevalence was 6.3%, if the study were translated into an opt-out model for asymptomatic males, it would likely be closer to the 9% found in sexually active patients.</w:t>
      </w:r>
    </w:p>
    <w:p w14:paraId="5213EE24" w14:textId="3CD43749" w:rsidR="003779BC" w:rsidRPr="00C052E2" w:rsidRDefault="003779BC" w:rsidP="005F5DD9">
      <w:pPr>
        <w:spacing w:line="360" w:lineRule="auto"/>
        <w:ind w:firstLineChars="100" w:firstLine="240"/>
        <w:jc w:val="both"/>
        <w:rPr>
          <w:rFonts w:ascii="Book Antiqua" w:hAnsi="Book Antiqua"/>
        </w:rPr>
      </w:pPr>
      <w:r w:rsidRPr="00C052E2">
        <w:rPr>
          <w:rFonts w:ascii="Book Antiqua" w:hAnsi="Book Antiqua"/>
        </w:rPr>
        <w:t>In conclusion, our results support the need for increased STI screening efforts in the acute care setting, particularly among asymptomatic sexually active young men.</w:t>
      </w:r>
      <w:r w:rsidR="00C95816" w:rsidRPr="00C052E2">
        <w:rPr>
          <w:rFonts w:ascii="Book Antiqua" w:hAnsi="Book Antiqua"/>
        </w:rPr>
        <w:t xml:space="preserve"> </w:t>
      </w:r>
      <w:r w:rsidRPr="00C052E2">
        <w:rPr>
          <w:rFonts w:ascii="Book Antiqua" w:hAnsi="Book Antiqua"/>
        </w:rPr>
        <w:t>Increased screening and effective treatment has been shown to re</w:t>
      </w:r>
      <w:r w:rsidR="005F5DD9">
        <w:rPr>
          <w:rFonts w:ascii="Book Antiqua" w:hAnsi="Book Antiqua"/>
        </w:rPr>
        <w:t>duce both risk-taking behaviors</w:t>
      </w:r>
      <w:r w:rsidRPr="005F5DD9">
        <w:rPr>
          <w:rFonts w:ascii="Book Antiqua" w:hAnsi="Book Antiqua"/>
          <w:vertAlign w:val="superscript"/>
        </w:rPr>
        <w:fldChar w:fldCharType="begin">
          <w:fldData xml:space="preserve">PEVuZE5vdGU+PENpdGU+PEF1dGhvcj5IdXBwZXJ0PC9BdXRob3I+PFllYXI+MjAxMjwvWWVhcj48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YXRyaWNzPC9hYmJyLTE+PC9hbHQtcGVyaW9kaWNhbD48cGFnZXM+ZTQxNS0yMjwvcGFnZXM+PHZv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</w:fldData>
        </w:fldChar>
      </w:r>
      <w:r w:rsidRPr="005F5DD9">
        <w:rPr>
          <w:rFonts w:ascii="Book Antiqua" w:hAnsi="Book Antiqua"/>
          <w:vertAlign w:val="superscript"/>
        </w:rPr>
        <w:instrText xml:space="preserve"> ADDIN EN.CITE </w:instrText>
      </w:r>
      <w:r w:rsidRPr="005F5DD9">
        <w:rPr>
          <w:rFonts w:ascii="Book Antiqua" w:hAnsi="Book Antiqua"/>
          <w:vertAlign w:val="superscript"/>
        </w:rPr>
        <w:fldChar w:fldCharType="begin">
          <w:fldData xml:space="preserve">PEVuZE5vdGU+PENpdGU+PEF1dGhvcj5IdXBwZXJ0PC9BdXRob3I+PFllYXI+MjAxMjwvWWVhcj48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</w:fldData>
        </w:fldChar>
      </w:r>
      <w:r w:rsidRPr="005F5DD9">
        <w:rPr>
          <w:rFonts w:ascii="Book Antiqua" w:hAnsi="Book Antiqua"/>
          <w:vertAlign w:val="superscript"/>
        </w:rPr>
        <w:instrText xml:space="preserve"> ADDIN EN.CITE.DATA </w:instrText>
      </w:r>
      <w:r w:rsidRPr="005F5DD9">
        <w:rPr>
          <w:rFonts w:ascii="Book Antiqua" w:hAnsi="Book Antiqua"/>
          <w:vertAlign w:val="superscript"/>
        </w:rPr>
      </w:r>
      <w:r w:rsidRPr="005F5DD9">
        <w:rPr>
          <w:rFonts w:ascii="Book Antiqua" w:hAnsi="Book Antiqua"/>
          <w:vertAlign w:val="superscript"/>
        </w:rPr>
        <w:fldChar w:fldCharType="end"/>
      </w:r>
      <w:r w:rsidRPr="005F5DD9">
        <w:rPr>
          <w:rFonts w:ascii="Book Antiqua" w:hAnsi="Book Antiqua"/>
          <w:vertAlign w:val="superscript"/>
        </w:rPr>
      </w:r>
      <w:r w:rsidRPr="005F5DD9">
        <w:rPr>
          <w:rFonts w:ascii="Book Antiqua" w:hAnsi="Book Antiqua"/>
          <w:vertAlign w:val="superscript"/>
        </w:rPr>
        <w:fldChar w:fldCharType="separate"/>
      </w:r>
      <w:r w:rsidR="005F5DD9" w:rsidRPr="005F5DD9">
        <w:rPr>
          <w:rFonts w:ascii="Book Antiqua" w:hAnsi="Book Antiqua"/>
          <w:noProof/>
          <w:vertAlign w:val="superscript"/>
        </w:rPr>
        <w:t>[32,</w:t>
      </w:r>
      <w:r w:rsidRPr="005F5DD9">
        <w:rPr>
          <w:rFonts w:ascii="Book Antiqua" w:hAnsi="Book Antiqua"/>
          <w:noProof/>
          <w:vertAlign w:val="superscript"/>
        </w:rPr>
        <w:t>33]</w:t>
      </w:r>
      <w:r w:rsidRPr="005F5DD9">
        <w:rPr>
          <w:rFonts w:ascii="Book Antiqua" w:hAnsi="Book Antiqua"/>
          <w:vertAlign w:val="superscript"/>
        </w:rPr>
        <w:fldChar w:fldCharType="end"/>
      </w:r>
      <w:r w:rsidR="005F5DD9">
        <w:rPr>
          <w:rFonts w:ascii="Book Antiqua" w:hAnsi="Book Antiqua"/>
        </w:rPr>
        <w:t xml:space="preserve"> and sequelae of disease</w:t>
      </w:r>
      <w:r w:rsidR="005F5DD9" w:rsidRPr="005F5DD9">
        <w:rPr>
          <w:rFonts w:ascii="Book Antiqua" w:hAnsi="Book Antiqua"/>
          <w:vertAlign w:val="superscript"/>
        </w:rPr>
        <w:t>[2,</w:t>
      </w:r>
      <w:r w:rsidRPr="005F5DD9">
        <w:rPr>
          <w:rFonts w:ascii="Book Antiqua" w:hAnsi="Book Antiqua"/>
          <w:vertAlign w:val="superscript"/>
        </w:rPr>
        <w:t>34]</w:t>
      </w:r>
      <w:r w:rsidRPr="00C052E2">
        <w:rPr>
          <w:rFonts w:ascii="Book Antiqua" w:hAnsi="Book Antiqua"/>
        </w:rPr>
        <w:t>.</w:t>
      </w:r>
      <w:r w:rsidR="00C95816" w:rsidRPr="00C052E2">
        <w:rPr>
          <w:rFonts w:ascii="Book Antiqua" w:hAnsi="Book Antiqua"/>
        </w:rPr>
        <w:t xml:space="preserve"> </w:t>
      </w:r>
      <w:r w:rsidR="00157F00">
        <w:rPr>
          <w:rFonts w:ascii="Book Antiqua" w:hAnsi="Book Antiqua"/>
        </w:rPr>
        <w:t>Young men are well established as a vulnerable population</w:t>
      </w:r>
      <w:r w:rsidR="00181C2F">
        <w:rPr>
          <w:rFonts w:ascii="Book Antiqua" w:hAnsi="Book Antiqua"/>
        </w:rPr>
        <w:t xml:space="preserve"> who are</w:t>
      </w:r>
      <w:r w:rsidR="00157F00">
        <w:rPr>
          <w:rFonts w:ascii="Book Antiqua" w:hAnsi="Book Antiqua"/>
        </w:rPr>
        <w:t xml:space="preserve"> likely to miss screening opportunities</w:t>
      </w:r>
      <w:r w:rsidR="00157F00" w:rsidRPr="00157F00">
        <w:rPr>
          <w:rFonts w:ascii="Book Antiqua" w:hAnsi="Book Antiqua"/>
          <w:vertAlign w:val="superscript"/>
        </w:rPr>
        <w:t>[35]</w:t>
      </w:r>
      <w:r w:rsidR="00157F00" w:rsidRPr="00653125">
        <w:rPr>
          <w:rFonts w:ascii="Book Antiqua" w:hAnsi="Book Antiqua"/>
        </w:rPr>
        <w:t>.</w:t>
      </w:r>
      <w:r w:rsidR="00653125">
        <w:rPr>
          <w:rFonts w:ascii="Book Antiqua" w:hAnsi="Book Antiqua" w:hint="eastAsia"/>
          <w:lang w:eastAsia="zh-CN"/>
        </w:rPr>
        <w:t xml:space="preserve"> </w:t>
      </w:r>
      <w:r w:rsidRPr="00C052E2">
        <w:rPr>
          <w:rFonts w:ascii="Book Antiqua" w:hAnsi="Book Antiqua"/>
        </w:rPr>
        <w:t>Further studies should focus on expanded screening efforts including implementation of opt-out policies.</w:t>
      </w:r>
      <w:r w:rsidR="00C95816" w:rsidRPr="00C052E2">
        <w:rPr>
          <w:rFonts w:ascii="Book Antiqua" w:hAnsi="Book Antiqua"/>
        </w:rPr>
        <w:t xml:space="preserve"> </w:t>
      </w:r>
      <w:r w:rsidRPr="00C052E2">
        <w:rPr>
          <w:rFonts w:ascii="Book Antiqua" w:hAnsi="Book Antiqua"/>
        </w:rPr>
        <w:t>Additionally, more comprehensive and demographic data on declination rates could help develop a targeted screening approach to maximize acceptance rates.</w:t>
      </w:r>
      <w:r w:rsidR="00C95816" w:rsidRPr="00C052E2">
        <w:rPr>
          <w:rFonts w:ascii="Book Antiqua" w:hAnsi="Book Antiqua"/>
        </w:rPr>
        <w:t xml:space="preserve"> </w:t>
      </w:r>
      <w:r w:rsidRPr="00C052E2">
        <w:rPr>
          <w:rFonts w:ascii="Book Antiqua" w:hAnsi="Book Antiqua"/>
        </w:rPr>
        <w:t>Future studies should assess disease reduction as a result of new and improved screening interventions.</w:t>
      </w:r>
    </w:p>
    <w:p w14:paraId="3C68A9C2" w14:textId="77777777" w:rsidR="003779BC" w:rsidRPr="00C052E2" w:rsidRDefault="003779BC" w:rsidP="00C052E2">
      <w:pPr>
        <w:spacing w:line="360" w:lineRule="auto"/>
        <w:jc w:val="both"/>
        <w:rPr>
          <w:rFonts w:ascii="Book Antiqua" w:hAnsi="Book Antiqua"/>
          <w:lang w:eastAsia="zh-CN"/>
        </w:rPr>
      </w:pPr>
    </w:p>
    <w:p w14:paraId="08AD608F" w14:textId="77777777" w:rsidR="00CF1229" w:rsidRPr="00C052E2" w:rsidRDefault="00CF1229" w:rsidP="00C052E2">
      <w:pPr>
        <w:autoSpaceDE w:val="0"/>
        <w:autoSpaceDN w:val="0"/>
        <w:spacing w:line="360" w:lineRule="auto"/>
        <w:jc w:val="both"/>
        <w:rPr>
          <w:rFonts w:ascii="Book Antiqua" w:hAnsi="Book Antiqua"/>
          <w:b/>
          <w:bCs/>
        </w:rPr>
      </w:pPr>
      <w:r w:rsidRPr="00C052E2">
        <w:rPr>
          <w:rFonts w:ascii="Book Antiqua" w:hAnsi="Book Antiqua"/>
          <w:b/>
          <w:bCs/>
        </w:rPr>
        <w:t>COMMENTS</w:t>
      </w:r>
    </w:p>
    <w:p w14:paraId="7E5DFC7A" w14:textId="77777777" w:rsidR="00CF1229" w:rsidRPr="00C052E2" w:rsidRDefault="00CF1229" w:rsidP="00C052E2">
      <w:pPr>
        <w:spacing w:line="360" w:lineRule="auto"/>
        <w:jc w:val="both"/>
        <w:rPr>
          <w:rFonts w:ascii="Book Antiqua" w:hAnsi="Book Antiqua"/>
          <w:bCs/>
        </w:rPr>
      </w:pPr>
      <w:r w:rsidRPr="00C052E2">
        <w:rPr>
          <w:rFonts w:ascii="Book Antiqua" w:hAnsi="Book Antiqua"/>
          <w:b/>
          <w:bCs/>
          <w:i/>
        </w:rPr>
        <w:t>Background</w:t>
      </w:r>
    </w:p>
    <w:p w14:paraId="31C8FE0D" w14:textId="6C3016D4" w:rsidR="00781A44" w:rsidRDefault="00781A44" w:rsidP="00C052E2">
      <w:pPr>
        <w:spacing w:line="360" w:lineRule="auto"/>
        <w:jc w:val="both"/>
        <w:rPr>
          <w:rFonts w:ascii="Book Antiqua" w:hAnsi="Book Antiqua"/>
          <w:bCs/>
          <w:lang w:eastAsia="zh-CN"/>
        </w:rPr>
      </w:pPr>
      <w:r w:rsidRPr="00C052E2">
        <w:rPr>
          <w:rFonts w:ascii="Book Antiqua" w:hAnsi="Book Antiqua"/>
          <w:bCs/>
        </w:rPr>
        <w:lastRenderedPageBreak/>
        <w:t>Chlamydia and Gonorrhea are the most common bacterial sexually transmitted infections.</w:t>
      </w:r>
      <w:r w:rsidR="00C052E2" w:rsidRPr="00C052E2">
        <w:rPr>
          <w:rFonts w:ascii="Book Antiqua" w:hAnsi="Book Antiqua"/>
          <w:bCs/>
        </w:rPr>
        <w:t xml:space="preserve"> </w:t>
      </w:r>
      <w:r w:rsidRPr="00C052E2">
        <w:rPr>
          <w:rFonts w:ascii="Book Antiqua" w:hAnsi="Book Antiqua"/>
          <w:bCs/>
        </w:rPr>
        <w:t>The sequelae of untreated disease include abscesses, chronic pelvic inflammation and infertility.</w:t>
      </w:r>
      <w:r w:rsidR="00C052E2" w:rsidRPr="00C052E2">
        <w:rPr>
          <w:rFonts w:ascii="Book Antiqua" w:hAnsi="Book Antiqua"/>
          <w:bCs/>
        </w:rPr>
        <w:t xml:space="preserve"> </w:t>
      </w:r>
      <w:r w:rsidRPr="00C052E2">
        <w:rPr>
          <w:rFonts w:ascii="Book Antiqua" w:hAnsi="Book Antiqua"/>
          <w:bCs/>
        </w:rPr>
        <w:t>Testing and treatment is inexpensive and easy.</w:t>
      </w:r>
      <w:r w:rsidR="00C052E2" w:rsidRPr="00C052E2">
        <w:rPr>
          <w:rFonts w:ascii="Book Antiqua" w:hAnsi="Book Antiqua"/>
          <w:bCs/>
        </w:rPr>
        <w:t xml:space="preserve"> </w:t>
      </w:r>
      <w:r w:rsidRPr="00C052E2">
        <w:rPr>
          <w:rFonts w:ascii="Book Antiqua" w:hAnsi="Book Antiqua"/>
          <w:bCs/>
        </w:rPr>
        <w:t>While screening practices in young women are well established, there is a paucity of concise screening recommendations in young men, in whom infection is often asymptomatic.</w:t>
      </w:r>
      <w:r w:rsidR="00C052E2" w:rsidRPr="00C052E2">
        <w:rPr>
          <w:rFonts w:ascii="Book Antiqua" w:hAnsi="Book Antiqua"/>
          <w:bCs/>
        </w:rPr>
        <w:t xml:space="preserve"> </w:t>
      </w:r>
      <w:r w:rsidR="00C85245">
        <w:rPr>
          <w:rFonts w:ascii="Book Antiqua" w:hAnsi="Book Antiqua" w:hint="eastAsia"/>
          <w:bCs/>
          <w:lang w:eastAsia="zh-CN"/>
        </w:rPr>
        <w:t>The</w:t>
      </w:r>
      <w:r w:rsidRPr="00C052E2">
        <w:rPr>
          <w:rFonts w:ascii="Book Antiqua" w:hAnsi="Book Antiqua"/>
          <w:bCs/>
        </w:rPr>
        <w:t xml:space="preserve"> study investigates the prevalence of disease in asymptomatic young men being seen in the emergency department </w:t>
      </w:r>
      <w:r w:rsidR="00FB661F" w:rsidRPr="00C052E2">
        <w:rPr>
          <w:rFonts w:ascii="Book Antiqua" w:hAnsi="Book Antiqua"/>
          <w:bCs/>
          <w:lang w:eastAsia="zh-CN"/>
        </w:rPr>
        <w:t>(</w:t>
      </w:r>
      <w:r w:rsidR="00FB661F" w:rsidRPr="00C052E2">
        <w:rPr>
          <w:rFonts w:ascii="Book Antiqua" w:hAnsi="Book Antiqua" w:cs="Arial"/>
        </w:rPr>
        <w:t>ED</w:t>
      </w:r>
      <w:r w:rsidR="00FB661F" w:rsidRPr="00C052E2">
        <w:rPr>
          <w:rFonts w:ascii="Book Antiqua" w:hAnsi="Book Antiqua"/>
          <w:bCs/>
          <w:lang w:eastAsia="zh-CN"/>
        </w:rPr>
        <w:t xml:space="preserve">) </w:t>
      </w:r>
      <w:r w:rsidRPr="00C052E2">
        <w:rPr>
          <w:rFonts w:ascii="Book Antiqua" w:hAnsi="Book Antiqua"/>
          <w:bCs/>
        </w:rPr>
        <w:t>who would otherwise not have been screened.</w:t>
      </w:r>
    </w:p>
    <w:p w14:paraId="0BE8BAAE" w14:textId="77777777" w:rsidR="00C85245" w:rsidRPr="00C052E2" w:rsidRDefault="00C85245" w:rsidP="00C052E2">
      <w:pPr>
        <w:spacing w:line="360" w:lineRule="auto"/>
        <w:jc w:val="both"/>
        <w:rPr>
          <w:rFonts w:ascii="Book Antiqua" w:hAnsi="Book Antiqua"/>
          <w:bCs/>
          <w:lang w:eastAsia="zh-CN"/>
        </w:rPr>
      </w:pPr>
    </w:p>
    <w:p w14:paraId="37DCD7AC" w14:textId="77777777" w:rsidR="00CF1229" w:rsidRPr="00C052E2" w:rsidRDefault="00CF1229" w:rsidP="00C052E2">
      <w:pPr>
        <w:spacing w:line="360" w:lineRule="auto"/>
        <w:jc w:val="both"/>
        <w:rPr>
          <w:rFonts w:ascii="Book Antiqua" w:hAnsi="Book Antiqua"/>
          <w:b/>
          <w:bCs/>
          <w:i/>
        </w:rPr>
      </w:pPr>
      <w:r w:rsidRPr="00C052E2">
        <w:rPr>
          <w:rFonts w:ascii="Book Antiqua" w:hAnsi="Book Antiqua"/>
          <w:b/>
          <w:bCs/>
          <w:i/>
        </w:rPr>
        <w:t>Research frontiers</w:t>
      </w:r>
    </w:p>
    <w:p w14:paraId="2E4ABD6C" w14:textId="68F209C3" w:rsidR="00CF1229" w:rsidRDefault="00300C81" w:rsidP="00C052E2">
      <w:pPr>
        <w:spacing w:line="360" w:lineRule="auto"/>
        <w:jc w:val="both"/>
        <w:rPr>
          <w:rFonts w:ascii="Book Antiqua" w:hAnsi="Book Antiqua"/>
          <w:bCs/>
          <w:lang w:eastAsia="zh-CN"/>
        </w:rPr>
      </w:pPr>
      <w:r w:rsidRPr="00C052E2">
        <w:rPr>
          <w:rFonts w:ascii="Book Antiqua" w:hAnsi="Book Antiqua"/>
          <w:bCs/>
        </w:rPr>
        <w:t>Adolescents are a generally healthy population and typically do not have regular primary care where most screening occurs.</w:t>
      </w:r>
      <w:r w:rsidR="00C052E2" w:rsidRPr="00C052E2">
        <w:rPr>
          <w:rFonts w:ascii="Book Antiqua" w:hAnsi="Book Antiqua"/>
          <w:bCs/>
        </w:rPr>
        <w:t xml:space="preserve"> </w:t>
      </w:r>
      <w:r w:rsidRPr="00C052E2">
        <w:rPr>
          <w:rFonts w:ascii="Book Antiqua" w:hAnsi="Book Antiqua"/>
          <w:bCs/>
        </w:rPr>
        <w:t xml:space="preserve">Particularly in poor communities, the </w:t>
      </w:r>
      <w:r w:rsidR="00FB661F" w:rsidRPr="00C052E2">
        <w:rPr>
          <w:rFonts w:ascii="Book Antiqua" w:hAnsi="Book Antiqua" w:cs="Arial"/>
        </w:rPr>
        <w:t>ED</w:t>
      </w:r>
      <w:r w:rsidRPr="00C052E2">
        <w:rPr>
          <w:rFonts w:ascii="Book Antiqua" w:hAnsi="Book Antiqua"/>
          <w:bCs/>
        </w:rPr>
        <w:t xml:space="preserve"> is often the only place they are seen and evaluated by physicians and thus is an ideal setting for addressing public health issues. </w:t>
      </w:r>
    </w:p>
    <w:p w14:paraId="7A4E5BD5" w14:textId="77777777" w:rsidR="00C85245" w:rsidRPr="00C052E2" w:rsidRDefault="00C85245" w:rsidP="00C052E2">
      <w:pPr>
        <w:spacing w:line="360" w:lineRule="auto"/>
        <w:jc w:val="both"/>
        <w:rPr>
          <w:rFonts w:ascii="Book Antiqua" w:hAnsi="Book Antiqua"/>
          <w:lang w:eastAsia="zh-CN"/>
        </w:rPr>
      </w:pPr>
    </w:p>
    <w:p w14:paraId="0451AD35" w14:textId="77777777" w:rsidR="00CF1229" w:rsidRPr="00C052E2" w:rsidRDefault="00CF1229" w:rsidP="00C052E2">
      <w:pPr>
        <w:spacing w:line="360" w:lineRule="auto"/>
        <w:jc w:val="both"/>
        <w:rPr>
          <w:rFonts w:ascii="Book Antiqua" w:hAnsi="Book Antiqua"/>
          <w:i/>
        </w:rPr>
      </w:pPr>
      <w:r w:rsidRPr="00C052E2">
        <w:rPr>
          <w:rFonts w:ascii="Book Antiqua" w:hAnsi="Book Antiqua"/>
          <w:b/>
          <w:bCs/>
          <w:i/>
        </w:rPr>
        <w:t>Innovations and breakthroughs</w:t>
      </w:r>
    </w:p>
    <w:p w14:paraId="37D241D6" w14:textId="7E439762" w:rsidR="00300C81" w:rsidRDefault="00300C81" w:rsidP="00C052E2">
      <w:pPr>
        <w:spacing w:line="360" w:lineRule="auto"/>
        <w:jc w:val="both"/>
        <w:rPr>
          <w:rFonts w:ascii="Book Antiqua" w:hAnsi="Book Antiqua"/>
          <w:bCs/>
          <w:lang w:eastAsia="zh-CN"/>
        </w:rPr>
      </w:pPr>
      <w:r w:rsidRPr="00C052E2">
        <w:rPr>
          <w:rFonts w:ascii="Book Antiqua" w:hAnsi="Book Antiqua"/>
          <w:bCs/>
        </w:rPr>
        <w:t xml:space="preserve">Screening adolescents for </w:t>
      </w:r>
      <w:r w:rsidR="001837F6" w:rsidRPr="00C052E2">
        <w:rPr>
          <w:rFonts w:ascii="Book Antiqua" w:hAnsi="Book Antiqua"/>
        </w:rPr>
        <w:t>sexually transmitted infections (STIs</w:t>
      </w:r>
      <w:r w:rsidRPr="00C052E2">
        <w:rPr>
          <w:rFonts w:ascii="Book Antiqua" w:hAnsi="Book Antiqua"/>
          <w:bCs/>
        </w:rPr>
        <w:t xml:space="preserve"> in the </w:t>
      </w:r>
      <w:r w:rsidR="00FB661F" w:rsidRPr="00C052E2">
        <w:rPr>
          <w:rFonts w:ascii="Book Antiqua" w:hAnsi="Book Antiqua" w:cs="Arial"/>
        </w:rPr>
        <w:t>ED</w:t>
      </w:r>
      <w:r w:rsidRPr="00C052E2">
        <w:rPr>
          <w:rFonts w:ascii="Book Antiqua" w:hAnsi="Book Antiqua"/>
          <w:bCs/>
        </w:rPr>
        <w:t xml:space="preserve"> setting has been well studied, however to our knowledge this is the only study focusing solely on young men who are both asymptomatic and presenting for low acuity issues, who might not otherwise have been screened.</w:t>
      </w:r>
    </w:p>
    <w:p w14:paraId="2B25E42E" w14:textId="77777777" w:rsidR="00C85245" w:rsidRPr="00C052E2" w:rsidRDefault="00C85245" w:rsidP="00C052E2">
      <w:pPr>
        <w:spacing w:line="360" w:lineRule="auto"/>
        <w:jc w:val="both"/>
        <w:rPr>
          <w:rFonts w:ascii="Book Antiqua" w:hAnsi="Book Antiqua"/>
          <w:bCs/>
          <w:lang w:eastAsia="zh-CN"/>
        </w:rPr>
      </w:pPr>
    </w:p>
    <w:p w14:paraId="45BD81E6" w14:textId="77777777" w:rsidR="00CF1229" w:rsidRPr="00C052E2" w:rsidRDefault="00CF1229" w:rsidP="00C052E2">
      <w:pPr>
        <w:spacing w:line="360" w:lineRule="auto"/>
        <w:jc w:val="both"/>
        <w:rPr>
          <w:rFonts w:ascii="Book Antiqua" w:hAnsi="Book Antiqua"/>
          <w:b/>
          <w:bCs/>
          <w:i/>
        </w:rPr>
      </w:pPr>
      <w:r w:rsidRPr="00C052E2">
        <w:rPr>
          <w:rFonts w:ascii="Book Antiqua" w:hAnsi="Book Antiqua"/>
          <w:b/>
          <w:bCs/>
          <w:i/>
        </w:rPr>
        <w:t xml:space="preserve">Applications </w:t>
      </w:r>
    </w:p>
    <w:p w14:paraId="122D30CB" w14:textId="0F1B48A4" w:rsidR="00CF1229" w:rsidRDefault="00802D44" w:rsidP="00C052E2">
      <w:pPr>
        <w:spacing w:line="360" w:lineRule="auto"/>
        <w:jc w:val="both"/>
        <w:rPr>
          <w:rFonts w:ascii="Book Antiqua" w:hAnsi="Book Antiqua"/>
          <w:lang w:eastAsia="zh-CN"/>
        </w:rPr>
      </w:pPr>
      <w:r w:rsidRPr="00C052E2">
        <w:rPr>
          <w:rFonts w:ascii="Book Antiqua" w:hAnsi="Book Antiqua"/>
          <w:bCs/>
        </w:rPr>
        <w:t>Opt-out testing has been shown to be effective at achieving early diagnosis and treatment of HIV in sexually active adolescents and adults.</w:t>
      </w:r>
      <w:r w:rsidR="00C052E2" w:rsidRPr="00C052E2">
        <w:rPr>
          <w:rFonts w:ascii="Book Antiqua" w:hAnsi="Book Antiqua"/>
          <w:bCs/>
        </w:rPr>
        <w:t xml:space="preserve"> </w:t>
      </w:r>
      <w:r w:rsidRPr="00C052E2">
        <w:rPr>
          <w:rFonts w:ascii="Book Antiqua" w:hAnsi="Book Antiqua"/>
          <w:bCs/>
        </w:rPr>
        <w:t>By showing a significant burden of disease</w:t>
      </w:r>
      <w:r w:rsidRPr="00C052E2">
        <w:rPr>
          <w:rFonts w:ascii="Book Antiqua" w:hAnsi="Book Antiqua"/>
        </w:rPr>
        <w:t xml:space="preserve"> </w:t>
      </w:r>
      <w:r w:rsidR="00327772" w:rsidRPr="00C052E2">
        <w:rPr>
          <w:rFonts w:ascii="Book Antiqua" w:hAnsi="Book Antiqua"/>
        </w:rPr>
        <w:t xml:space="preserve">in asymptomatic patients who are not regularly screened in any other setting, we support the use of opt-out testing in the context of bacterial STIs as well as </w:t>
      </w:r>
      <w:r w:rsidR="001837F6" w:rsidRPr="00C052E2">
        <w:rPr>
          <w:rFonts w:ascii="Book Antiqua" w:hAnsi="Book Antiqua"/>
        </w:rPr>
        <w:t>human immunodeficiency virus</w:t>
      </w:r>
      <w:r w:rsidR="00327772" w:rsidRPr="00C052E2">
        <w:rPr>
          <w:rFonts w:ascii="Book Antiqua" w:hAnsi="Book Antiqua"/>
        </w:rPr>
        <w:t xml:space="preserve"> which could potentially </w:t>
      </w:r>
      <w:r w:rsidR="00835C2B" w:rsidRPr="00C052E2">
        <w:rPr>
          <w:rFonts w:ascii="Book Antiqua" w:hAnsi="Book Antiqua"/>
        </w:rPr>
        <w:t>significantly reduce spread of disease.</w:t>
      </w:r>
      <w:r w:rsidR="00C052E2" w:rsidRPr="00C052E2">
        <w:rPr>
          <w:rFonts w:ascii="Book Antiqua" w:hAnsi="Book Antiqua"/>
        </w:rPr>
        <w:t xml:space="preserve"> </w:t>
      </w:r>
    </w:p>
    <w:p w14:paraId="67AF7E78" w14:textId="77777777" w:rsidR="00C85245" w:rsidRPr="001837F6" w:rsidRDefault="00C85245" w:rsidP="00C052E2">
      <w:pPr>
        <w:spacing w:line="360" w:lineRule="auto"/>
        <w:jc w:val="both"/>
        <w:rPr>
          <w:rFonts w:ascii="Book Antiqua" w:hAnsi="Book Antiqua"/>
          <w:lang w:eastAsia="zh-CN"/>
        </w:rPr>
      </w:pPr>
    </w:p>
    <w:p w14:paraId="6AB5A639" w14:textId="77777777" w:rsidR="00CF1229" w:rsidRPr="00C052E2" w:rsidRDefault="00CF1229" w:rsidP="00C052E2">
      <w:pPr>
        <w:spacing w:line="360" w:lineRule="auto"/>
        <w:jc w:val="both"/>
        <w:rPr>
          <w:rFonts w:ascii="Book Antiqua" w:hAnsi="Book Antiqua"/>
          <w:b/>
          <w:bCs/>
          <w:i/>
        </w:rPr>
      </w:pPr>
      <w:r w:rsidRPr="00C052E2">
        <w:rPr>
          <w:rFonts w:ascii="Book Antiqua" w:hAnsi="Book Antiqua"/>
          <w:b/>
          <w:bCs/>
          <w:i/>
        </w:rPr>
        <w:t>Terminology</w:t>
      </w:r>
    </w:p>
    <w:p w14:paraId="1645501F" w14:textId="2C0B7BF4" w:rsidR="003779BC" w:rsidRPr="00C052E2" w:rsidRDefault="00300C81" w:rsidP="00C052E2">
      <w:pPr>
        <w:spacing w:line="360" w:lineRule="auto"/>
        <w:jc w:val="both"/>
        <w:rPr>
          <w:rFonts w:ascii="Book Antiqua" w:hAnsi="Book Antiqua"/>
        </w:rPr>
      </w:pPr>
      <w:r w:rsidRPr="00C052E2">
        <w:rPr>
          <w:rFonts w:ascii="Book Antiqua" w:hAnsi="Book Antiqua"/>
        </w:rPr>
        <w:lastRenderedPageBreak/>
        <w:t xml:space="preserve">We use the word screening to describe testing for a disease </w:t>
      </w:r>
      <w:r w:rsidR="00354D16" w:rsidRPr="00C052E2">
        <w:rPr>
          <w:rFonts w:ascii="Book Antiqua" w:hAnsi="Book Antiqua"/>
        </w:rPr>
        <w:t>as a matter of rout</w:t>
      </w:r>
      <w:r w:rsidR="00B168AB" w:rsidRPr="00C052E2">
        <w:rPr>
          <w:rFonts w:ascii="Book Antiqua" w:hAnsi="Book Antiqua"/>
        </w:rPr>
        <w:t>ine rather than in response to s</w:t>
      </w:r>
      <w:r w:rsidR="00354D16" w:rsidRPr="00C052E2">
        <w:rPr>
          <w:rFonts w:ascii="Book Antiqua" w:hAnsi="Book Antiqua"/>
        </w:rPr>
        <w:t>ymptomatology.</w:t>
      </w:r>
      <w:r w:rsidR="00C052E2" w:rsidRPr="00C052E2">
        <w:rPr>
          <w:rFonts w:ascii="Book Antiqua" w:hAnsi="Book Antiqua"/>
        </w:rPr>
        <w:t xml:space="preserve"> </w:t>
      </w:r>
      <w:r w:rsidR="00354D16" w:rsidRPr="00C052E2">
        <w:rPr>
          <w:rFonts w:ascii="Book Antiqua" w:hAnsi="Book Antiqua"/>
        </w:rPr>
        <w:t xml:space="preserve">We use the term </w:t>
      </w:r>
      <w:r w:rsidR="009E5850" w:rsidRPr="00C052E2">
        <w:rPr>
          <w:rFonts w:ascii="Book Antiqua" w:hAnsi="Book Antiqua"/>
        </w:rPr>
        <w:t>adolescent to describe patients aged 16-21.</w:t>
      </w:r>
      <w:r w:rsidR="00C052E2" w:rsidRPr="00C052E2">
        <w:rPr>
          <w:rFonts w:ascii="Book Antiqua" w:hAnsi="Book Antiqua"/>
        </w:rPr>
        <w:t xml:space="preserve"> </w:t>
      </w:r>
    </w:p>
    <w:p w14:paraId="0819A5B0" w14:textId="77777777" w:rsidR="00A01554" w:rsidRPr="00C052E2" w:rsidRDefault="00A01554" w:rsidP="00C052E2">
      <w:pPr>
        <w:spacing w:line="360" w:lineRule="auto"/>
        <w:jc w:val="both"/>
        <w:rPr>
          <w:rFonts w:ascii="Book Antiqua" w:hAnsi="Book Antiqua"/>
        </w:rPr>
      </w:pPr>
    </w:p>
    <w:p w14:paraId="119C9890" w14:textId="7FDA2648" w:rsidR="00B54BB8" w:rsidRPr="005D2604" w:rsidRDefault="001837F6" w:rsidP="005D2604">
      <w:pPr>
        <w:spacing w:line="360" w:lineRule="auto"/>
        <w:jc w:val="both"/>
        <w:rPr>
          <w:rFonts w:ascii="Book Antiqua" w:hAnsi="Book Antiqua"/>
          <w:b/>
          <w:i/>
          <w:lang w:eastAsia="zh-CN"/>
        </w:rPr>
      </w:pPr>
      <w:r w:rsidRPr="005D2604">
        <w:rPr>
          <w:rFonts w:ascii="Book Antiqua" w:hAnsi="Book Antiqua"/>
          <w:b/>
          <w:i/>
          <w:lang w:eastAsia="zh-CN"/>
        </w:rPr>
        <w:t>Peer-review</w:t>
      </w:r>
    </w:p>
    <w:p w14:paraId="381B522C" w14:textId="7F8DF8B0" w:rsidR="00020DB1" w:rsidRPr="005D2604" w:rsidRDefault="00DA5603" w:rsidP="005D2604">
      <w:pPr>
        <w:spacing w:line="360" w:lineRule="auto"/>
        <w:jc w:val="both"/>
        <w:rPr>
          <w:rFonts w:ascii="Book Antiqua" w:hAnsi="Book Antiqua"/>
          <w:lang w:eastAsia="zh-CN"/>
        </w:rPr>
      </w:pPr>
      <w:r w:rsidRPr="005D2604">
        <w:rPr>
          <w:rFonts w:ascii="Book Antiqua" w:hAnsi="Book Antiqua"/>
          <w:lang w:eastAsia="zh-CN"/>
        </w:rPr>
        <w:t xml:space="preserve">This is </w:t>
      </w:r>
      <w:r w:rsidR="0011405E" w:rsidRPr="005D2604">
        <w:rPr>
          <w:rFonts w:ascii="Book Antiqua" w:hAnsi="Book Antiqua"/>
          <w:lang w:eastAsia="zh-CN"/>
        </w:rPr>
        <w:t>a</w:t>
      </w:r>
      <w:r w:rsidRPr="005D2604">
        <w:rPr>
          <w:rFonts w:ascii="Book Antiqua" w:hAnsi="Book Antiqua"/>
          <w:lang w:eastAsia="zh-CN"/>
        </w:rPr>
        <w:t xml:space="preserve"> very interesting paper.</w:t>
      </w:r>
    </w:p>
    <w:p w14:paraId="7EEE2C51" w14:textId="77777777" w:rsidR="00DA5603" w:rsidRPr="005D2604" w:rsidRDefault="00DA5603" w:rsidP="005D2604">
      <w:pPr>
        <w:spacing w:line="360" w:lineRule="auto"/>
        <w:jc w:val="both"/>
        <w:rPr>
          <w:rFonts w:ascii="Book Antiqua" w:hAnsi="Book Antiqua"/>
          <w:b/>
          <w:lang w:eastAsia="zh-CN"/>
        </w:rPr>
      </w:pPr>
    </w:p>
    <w:p w14:paraId="7CA9B795" w14:textId="77777777" w:rsidR="005D2604" w:rsidRDefault="005D2604">
      <w:pPr>
        <w:rPr>
          <w:rFonts w:ascii="Book Antiqua" w:hAnsi="Book Antiqua"/>
          <w:b/>
        </w:rPr>
      </w:pPr>
      <w:r>
        <w:rPr>
          <w:rFonts w:ascii="Book Antiqua" w:hAnsi="Book Antiqua"/>
          <w:b/>
        </w:rPr>
        <w:br w:type="page"/>
      </w:r>
    </w:p>
    <w:p w14:paraId="47BF16E3" w14:textId="3EEF47FE" w:rsidR="003779BC" w:rsidRPr="005D2604" w:rsidRDefault="003779BC" w:rsidP="005D2604">
      <w:pPr>
        <w:spacing w:line="360" w:lineRule="auto"/>
        <w:jc w:val="both"/>
        <w:rPr>
          <w:rFonts w:ascii="Book Antiqua" w:hAnsi="Book Antiqua"/>
          <w:b/>
        </w:rPr>
      </w:pPr>
      <w:r w:rsidRPr="005D2604">
        <w:rPr>
          <w:rFonts w:ascii="Book Antiqua" w:hAnsi="Book Antiqua"/>
          <w:b/>
        </w:rPr>
        <w:lastRenderedPageBreak/>
        <w:t>REFERENCES</w:t>
      </w:r>
    </w:p>
    <w:p w14:paraId="4F7FA1CE"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 </w:t>
      </w:r>
      <w:r w:rsidRPr="005D2604">
        <w:rPr>
          <w:rFonts w:ascii="Book Antiqua" w:hAnsi="Book Antiqua" w:cs="宋体"/>
          <w:b/>
          <w:bCs/>
          <w:lang w:eastAsia="zh-CN"/>
        </w:rPr>
        <w:t>Embling ML</w:t>
      </w:r>
      <w:r w:rsidRPr="005D2604">
        <w:rPr>
          <w:rFonts w:ascii="Book Antiqua" w:hAnsi="Book Antiqua" w:cs="宋体"/>
          <w:lang w:eastAsia="zh-CN"/>
        </w:rPr>
        <w:t xml:space="preserve">, Monroe KW, Oh MK, Hook EW. Opportunistic urine ligase chain reaction screening for sexually transmitted diseases in adolescents seeking care in an urban emergency department. </w:t>
      </w:r>
      <w:r w:rsidRPr="005D2604">
        <w:rPr>
          <w:rFonts w:ascii="Book Antiqua" w:hAnsi="Book Antiqua" w:cs="宋体"/>
          <w:i/>
          <w:iCs/>
          <w:lang w:eastAsia="zh-CN"/>
        </w:rPr>
        <w:t>Ann Emerg Med</w:t>
      </w:r>
      <w:r w:rsidRPr="005D2604">
        <w:rPr>
          <w:rFonts w:ascii="Book Antiqua" w:hAnsi="Book Antiqua" w:cs="宋体"/>
          <w:lang w:eastAsia="zh-CN"/>
        </w:rPr>
        <w:t xml:space="preserve"> 2000; </w:t>
      </w:r>
      <w:r w:rsidRPr="005D2604">
        <w:rPr>
          <w:rFonts w:ascii="Book Antiqua" w:hAnsi="Book Antiqua" w:cs="宋体"/>
          <w:b/>
          <w:bCs/>
          <w:lang w:eastAsia="zh-CN"/>
        </w:rPr>
        <w:t>36</w:t>
      </w:r>
      <w:r w:rsidRPr="005D2604">
        <w:rPr>
          <w:rFonts w:ascii="Book Antiqua" w:hAnsi="Book Antiqua" w:cs="宋体"/>
          <w:lang w:eastAsia="zh-CN"/>
        </w:rPr>
        <w:t>: 28-32 [PMID: 10874232 DOI: 10.1067/mem.2000.105930]</w:t>
      </w:r>
    </w:p>
    <w:p w14:paraId="6E6F4662"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 </w:t>
      </w:r>
      <w:r w:rsidRPr="005D2604">
        <w:rPr>
          <w:rFonts w:ascii="Book Antiqua" w:hAnsi="Book Antiqua" w:cs="宋体"/>
          <w:b/>
          <w:bCs/>
          <w:lang w:eastAsia="zh-CN"/>
        </w:rPr>
        <w:t>Aldeen T</w:t>
      </w:r>
      <w:r w:rsidRPr="005D2604">
        <w:rPr>
          <w:rFonts w:ascii="Book Antiqua" w:hAnsi="Book Antiqua" w:cs="宋体"/>
          <w:lang w:eastAsia="zh-CN"/>
        </w:rPr>
        <w:t xml:space="preserve">, Haghdoost A, Hay P. Urine based screening for asymptomatic/undiagnosed genital chlamydial infection in young people visiting the accident and emergency department is feasible, acceptable, and can be epidemiologically helpful. </w:t>
      </w:r>
      <w:r w:rsidRPr="005D2604">
        <w:rPr>
          <w:rFonts w:ascii="Book Antiqua" w:hAnsi="Book Antiqua" w:cs="宋体"/>
          <w:i/>
          <w:iCs/>
          <w:lang w:eastAsia="zh-CN"/>
        </w:rPr>
        <w:t>Sex Transm Infect</w:t>
      </w:r>
      <w:r w:rsidRPr="005D2604">
        <w:rPr>
          <w:rFonts w:ascii="Book Antiqua" w:hAnsi="Book Antiqua" w:cs="宋体"/>
          <w:lang w:eastAsia="zh-CN"/>
        </w:rPr>
        <w:t xml:space="preserve"> 2003; </w:t>
      </w:r>
      <w:r w:rsidRPr="005D2604">
        <w:rPr>
          <w:rFonts w:ascii="Book Antiqua" w:hAnsi="Book Antiqua" w:cs="宋体"/>
          <w:b/>
          <w:bCs/>
          <w:lang w:eastAsia="zh-CN"/>
        </w:rPr>
        <w:t>79</w:t>
      </w:r>
      <w:r w:rsidRPr="005D2604">
        <w:rPr>
          <w:rFonts w:ascii="Book Antiqua" w:hAnsi="Book Antiqua" w:cs="宋体"/>
          <w:lang w:eastAsia="zh-CN"/>
        </w:rPr>
        <w:t>: 229-233 [PMID: 12794209 DOI: 10.1136/sti.79.3.229]</w:t>
      </w:r>
    </w:p>
    <w:p w14:paraId="3DEC02AE"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3 </w:t>
      </w:r>
      <w:r w:rsidRPr="005D2604">
        <w:rPr>
          <w:rFonts w:ascii="Book Antiqua" w:hAnsi="Book Antiqua" w:cs="宋体"/>
          <w:b/>
          <w:bCs/>
          <w:lang w:eastAsia="zh-CN"/>
        </w:rPr>
        <w:t>Levitt MA</w:t>
      </w:r>
      <w:r w:rsidRPr="005D2604">
        <w:rPr>
          <w:rFonts w:ascii="Book Antiqua" w:hAnsi="Book Antiqua" w:cs="宋体"/>
          <w:lang w:eastAsia="zh-CN"/>
        </w:rPr>
        <w:t xml:space="preserve">, Johnson S, Engelstad L, Montana R, Stewart S. Clinical management of chlamydia and gonorrhea infection in a county teaching emergency department--concerns in overtreatment, undertreatment, and follow-up treatment success. </w:t>
      </w:r>
      <w:r w:rsidRPr="005D2604">
        <w:rPr>
          <w:rFonts w:ascii="Book Antiqua" w:hAnsi="Book Antiqua" w:cs="宋体"/>
          <w:i/>
          <w:iCs/>
          <w:lang w:eastAsia="zh-CN"/>
        </w:rPr>
        <w:t>J Emerg Med</w:t>
      </w:r>
      <w:r w:rsidRPr="005D2604">
        <w:rPr>
          <w:rFonts w:ascii="Book Antiqua" w:hAnsi="Book Antiqua" w:cs="宋体"/>
          <w:lang w:eastAsia="zh-CN"/>
        </w:rPr>
        <w:t xml:space="preserve"> 2003; </w:t>
      </w:r>
      <w:r w:rsidRPr="005D2604">
        <w:rPr>
          <w:rFonts w:ascii="Book Antiqua" w:hAnsi="Book Antiqua" w:cs="宋体"/>
          <w:b/>
          <w:bCs/>
          <w:lang w:eastAsia="zh-CN"/>
        </w:rPr>
        <w:t>25</w:t>
      </w:r>
      <w:r w:rsidRPr="005D2604">
        <w:rPr>
          <w:rFonts w:ascii="Book Antiqua" w:hAnsi="Book Antiqua" w:cs="宋体"/>
          <w:lang w:eastAsia="zh-CN"/>
        </w:rPr>
        <w:t>: 7-11 [PMID: 12865101 DOI: 10.1016/S0736-4679(03)00131-8]</w:t>
      </w:r>
    </w:p>
    <w:p w14:paraId="222FA867"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4 </w:t>
      </w:r>
      <w:r w:rsidRPr="005D2604">
        <w:rPr>
          <w:rFonts w:ascii="Book Antiqua" w:hAnsi="Book Antiqua" w:cs="宋体"/>
          <w:b/>
          <w:bCs/>
          <w:lang w:eastAsia="zh-CN"/>
        </w:rPr>
        <w:t>Gavin L</w:t>
      </w:r>
      <w:r w:rsidRPr="005D2604">
        <w:rPr>
          <w:rFonts w:ascii="Book Antiqua" w:hAnsi="Book Antiqua" w:cs="宋体"/>
          <w:lang w:eastAsia="zh-CN"/>
        </w:rPr>
        <w:t xml:space="preserve">, MacKay AP, Brown K, Harrier S, Ventura SJ, Kann L, Rangel M, Berman S, Dittus P, Liddon N, Markowitz L, Sternberg M, Weinstock H, David-Ferdon C, Ryan G. Sexual and reproductive health of persons aged 10-24 years - United States, 2002-2007. </w:t>
      </w:r>
      <w:r w:rsidRPr="005D2604">
        <w:rPr>
          <w:rFonts w:ascii="Book Antiqua" w:hAnsi="Book Antiqua" w:cs="宋体"/>
          <w:i/>
          <w:iCs/>
          <w:lang w:eastAsia="zh-CN"/>
        </w:rPr>
        <w:t>MMWR Surveill Summ</w:t>
      </w:r>
      <w:r w:rsidRPr="005D2604">
        <w:rPr>
          <w:rFonts w:ascii="Book Antiqua" w:hAnsi="Book Antiqua" w:cs="宋体"/>
          <w:lang w:eastAsia="zh-CN"/>
        </w:rPr>
        <w:t xml:space="preserve"> 2009; </w:t>
      </w:r>
      <w:r w:rsidRPr="005D2604">
        <w:rPr>
          <w:rFonts w:ascii="Book Antiqua" w:hAnsi="Book Antiqua" w:cs="宋体"/>
          <w:b/>
          <w:bCs/>
          <w:lang w:eastAsia="zh-CN"/>
        </w:rPr>
        <w:t>58</w:t>
      </w:r>
      <w:r w:rsidRPr="005D2604">
        <w:rPr>
          <w:rFonts w:ascii="Book Antiqua" w:hAnsi="Book Antiqua" w:cs="宋体"/>
          <w:lang w:eastAsia="zh-CN"/>
        </w:rPr>
        <w:t>: 1-58 [PMID: 19609250]</w:t>
      </w:r>
    </w:p>
    <w:p w14:paraId="195C2D12"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5 </w:t>
      </w:r>
      <w:r w:rsidRPr="005D2604">
        <w:rPr>
          <w:rFonts w:ascii="Book Antiqua" w:hAnsi="Book Antiqua" w:cs="宋体"/>
          <w:b/>
          <w:bCs/>
          <w:lang w:eastAsia="zh-CN"/>
        </w:rPr>
        <w:t>Al-Tayyib AA</w:t>
      </w:r>
      <w:r w:rsidRPr="005D2604">
        <w:rPr>
          <w:rFonts w:ascii="Book Antiqua" w:hAnsi="Book Antiqua" w:cs="宋体"/>
          <w:lang w:eastAsia="zh-CN"/>
        </w:rPr>
        <w:t xml:space="preserve">, Miller WC, Rogers SM, Leone PA, Gesink Law DC, Ford CA, Ellen JM. Health care access and follow-up of chlamydial and gonococcal infections identified in an emergency department. </w:t>
      </w:r>
      <w:r w:rsidRPr="005D2604">
        <w:rPr>
          <w:rFonts w:ascii="Book Antiqua" w:hAnsi="Book Antiqua" w:cs="宋体"/>
          <w:i/>
          <w:iCs/>
          <w:lang w:eastAsia="zh-CN"/>
        </w:rPr>
        <w:t>Sex Transm Dis</w:t>
      </w:r>
      <w:r w:rsidRPr="005D2604">
        <w:rPr>
          <w:rFonts w:ascii="Book Antiqua" w:hAnsi="Book Antiqua" w:cs="宋体"/>
          <w:lang w:eastAsia="zh-CN"/>
        </w:rPr>
        <w:t xml:space="preserve"> 2008; </w:t>
      </w:r>
      <w:r w:rsidRPr="005D2604">
        <w:rPr>
          <w:rFonts w:ascii="Book Antiqua" w:hAnsi="Book Antiqua" w:cs="宋体"/>
          <w:b/>
          <w:bCs/>
          <w:lang w:eastAsia="zh-CN"/>
        </w:rPr>
        <w:t>35</w:t>
      </w:r>
      <w:r w:rsidRPr="005D2604">
        <w:rPr>
          <w:rFonts w:ascii="Book Antiqua" w:hAnsi="Book Antiqua" w:cs="宋体"/>
          <w:lang w:eastAsia="zh-CN"/>
        </w:rPr>
        <w:t>: 583-587 [PMID: 18418297 DOI: 10.1097/OLQ.0b013e3181666ab7]</w:t>
      </w:r>
    </w:p>
    <w:p w14:paraId="0039C11E"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6 </w:t>
      </w:r>
      <w:r w:rsidRPr="005D2604">
        <w:rPr>
          <w:rFonts w:ascii="Book Antiqua" w:hAnsi="Book Antiqua" w:cs="宋体"/>
          <w:b/>
          <w:bCs/>
          <w:lang w:eastAsia="zh-CN"/>
        </w:rPr>
        <w:t>Woodhead N</w:t>
      </w:r>
      <w:r w:rsidRPr="005D2604">
        <w:rPr>
          <w:rFonts w:ascii="Book Antiqua" w:hAnsi="Book Antiqua" w:cs="宋体"/>
          <w:lang w:eastAsia="zh-CN"/>
        </w:rPr>
        <w:t xml:space="preserve">, Chung SE, Joffe A. Protective and risk factors for sexually transmitted infections in middle school students. </w:t>
      </w:r>
      <w:r w:rsidRPr="005D2604">
        <w:rPr>
          <w:rFonts w:ascii="Book Antiqua" w:hAnsi="Book Antiqua" w:cs="宋体"/>
          <w:i/>
          <w:iCs/>
          <w:lang w:eastAsia="zh-CN"/>
        </w:rPr>
        <w:t>Sex Transm Dis</w:t>
      </w:r>
      <w:r w:rsidRPr="005D2604">
        <w:rPr>
          <w:rFonts w:ascii="Book Antiqua" w:hAnsi="Book Antiqua" w:cs="宋体"/>
          <w:lang w:eastAsia="zh-CN"/>
        </w:rPr>
        <w:t xml:space="preserve"> 2009; </w:t>
      </w:r>
      <w:r w:rsidRPr="005D2604">
        <w:rPr>
          <w:rFonts w:ascii="Book Antiqua" w:hAnsi="Book Antiqua" w:cs="宋体"/>
          <w:b/>
          <w:bCs/>
          <w:lang w:eastAsia="zh-CN"/>
        </w:rPr>
        <w:t>36</w:t>
      </w:r>
      <w:r w:rsidRPr="005D2604">
        <w:rPr>
          <w:rFonts w:ascii="Book Antiqua" w:hAnsi="Book Antiqua" w:cs="宋体"/>
          <w:lang w:eastAsia="zh-CN"/>
        </w:rPr>
        <w:t>: 280-283 [PMID: 19265729 DOI: 10.1097/OLQ.0b013e318195c2e3]</w:t>
      </w:r>
    </w:p>
    <w:p w14:paraId="42B24A81"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7 </w:t>
      </w:r>
      <w:r w:rsidRPr="005D2604">
        <w:rPr>
          <w:rFonts w:ascii="Book Antiqua" w:hAnsi="Book Antiqua" w:cs="宋体"/>
          <w:b/>
          <w:bCs/>
          <w:lang w:eastAsia="zh-CN"/>
        </w:rPr>
        <w:t>Suss AL</w:t>
      </w:r>
      <w:r w:rsidRPr="005D2604">
        <w:rPr>
          <w:rFonts w:ascii="Book Antiqua" w:hAnsi="Book Antiqua" w:cs="宋体"/>
          <w:lang w:eastAsia="zh-CN"/>
        </w:rPr>
        <w:t xml:space="preserve">, Homel P, Hammerschlag M, Bromberg K. Risk factors for pelvic inflammatory disease in inner-city adolescents. </w:t>
      </w:r>
      <w:r w:rsidRPr="005D2604">
        <w:rPr>
          <w:rFonts w:ascii="Book Antiqua" w:hAnsi="Book Antiqua" w:cs="宋体"/>
          <w:i/>
          <w:iCs/>
          <w:lang w:eastAsia="zh-CN"/>
        </w:rPr>
        <w:t>Sex Transm Dis</w:t>
      </w:r>
      <w:r w:rsidRPr="005D2604">
        <w:rPr>
          <w:rFonts w:ascii="Book Antiqua" w:hAnsi="Book Antiqua" w:cs="宋体"/>
          <w:lang w:eastAsia="zh-CN"/>
        </w:rPr>
        <w:t xml:space="preserve"> 2000; </w:t>
      </w:r>
      <w:r w:rsidRPr="005D2604">
        <w:rPr>
          <w:rFonts w:ascii="Book Antiqua" w:hAnsi="Book Antiqua" w:cs="宋体"/>
          <w:b/>
          <w:bCs/>
          <w:lang w:eastAsia="zh-CN"/>
        </w:rPr>
        <w:t>27</w:t>
      </w:r>
      <w:r w:rsidRPr="005D2604">
        <w:rPr>
          <w:rFonts w:ascii="Book Antiqua" w:hAnsi="Book Antiqua" w:cs="宋体"/>
          <w:lang w:eastAsia="zh-CN"/>
        </w:rPr>
        <w:t>: 289-291 [PMID: 10821603 DOI: 10.1097/00007435-200005000-00010]</w:t>
      </w:r>
    </w:p>
    <w:p w14:paraId="4CE10FF4" w14:textId="6A80D01C"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lastRenderedPageBreak/>
        <w:t xml:space="preserve">8 </w:t>
      </w:r>
      <w:r w:rsidRPr="005D2604">
        <w:rPr>
          <w:rFonts w:ascii="Book Antiqua" w:hAnsi="Book Antiqua" w:cs="宋体"/>
          <w:b/>
          <w:lang w:eastAsia="zh-CN"/>
        </w:rPr>
        <w:t>Murray PJ</w:t>
      </w:r>
      <w:r w:rsidRPr="005D2604">
        <w:rPr>
          <w:rFonts w:ascii="Book Antiqua" w:hAnsi="Book Antiqua" w:cs="宋体"/>
          <w:lang w:eastAsia="zh-CN"/>
        </w:rPr>
        <w:t xml:space="preserve">, Burstein GR. Screening for nonviral sexually transmitted infections in adolescents and young adults. </w:t>
      </w:r>
      <w:r w:rsidRPr="005D2604">
        <w:rPr>
          <w:rFonts w:ascii="Book Antiqua" w:hAnsi="Book Antiqua" w:cs="宋体"/>
          <w:i/>
          <w:iCs/>
          <w:lang w:eastAsia="zh-CN"/>
        </w:rPr>
        <w:t>Pediatrics</w:t>
      </w:r>
      <w:r w:rsidRPr="005D2604">
        <w:rPr>
          <w:rFonts w:ascii="Book Antiqua" w:hAnsi="Book Antiqua" w:cs="宋体"/>
          <w:lang w:eastAsia="zh-CN"/>
        </w:rPr>
        <w:t xml:space="preserve"> 2014; </w:t>
      </w:r>
      <w:r w:rsidRPr="005D2604">
        <w:rPr>
          <w:rFonts w:ascii="Book Antiqua" w:hAnsi="Book Antiqua" w:cs="宋体"/>
          <w:b/>
          <w:bCs/>
          <w:lang w:eastAsia="zh-CN"/>
        </w:rPr>
        <w:t>134</w:t>
      </w:r>
      <w:r w:rsidRPr="005D2604">
        <w:rPr>
          <w:rFonts w:ascii="Book Antiqua" w:hAnsi="Book Antiqua" w:cs="宋体"/>
          <w:lang w:eastAsia="zh-CN"/>
        </w:rPr>
        <w:t>: e302-e311 [PMID: 24982099 DOI: 10.1542/peds.2014-1024]</w:t>
      </w:r>
    </w:p>
    <w:p w14:paraId="712DEABD"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9 </w:t>
      </w:r>
      <w:r w:rsidRPr="005D2604">
        <w:rPr>
          <w:rFonts w:ascii="Book Antiqua" w:hAnsi="Book Antiqua" w:cs="宋体"/>
          <w:b/>
          <w:bCs/>
          <w:lang w:eastAsia="zh-CN"/>
        </w:rPr>
        <w:t>Baird A</w:t>
      </w:r>
      <w:r w:rsidRPr="005D2604">
        <w:rPr>
          <w:rFonts w:ascii="Book Antiqua" w:hAnsi="Book Antiqua" w:cs="宋体"/>
          <w:lang w:eastAsia="zh-CN"/>
        </w:rPr>
        <w:t xml:space="preserve">, Green T, King H, Kinghorn G, Kudesia G. Screening for genital Chlamydia trachomatis in teenagers attending a family planning youth clinic: a prevalence study using a strand displacement assay on urine samples. </w:t>
      </w:r>
      <w:r w:rsidRPr="005D2604">
        <w:rPr>
          <w:rFonts w:ascii="Book Antiqua" w:hAnsi="Book Antiqua" w:cs="宋体"/>
          <w:i/>
          <w:iCs/>
          <w:lang w:eastAsia="zh-CN"/>
        </w:rPr>
        <w:t>J Fam Plann Reprod Health Care</w:t>
      </w:r>
      <w:r w:rsidRPr="005D2604">
        <w:rPr>
          <w:rFonts w:ascii="Book Antiqua" w:hAnsi="Book Antiqua" w:cs="宋体"/>
          <w:lang w:eastAsia="zh-CN"/>
        </w:rPr>
        <w:t xml:space="preserve"> 2002; </w:t>
      </w:r>
      <w:r w:rsidRPr="005D2604">
        <w:rPr>
          <w:rFonts w:ascii="Book Antiqua" w:hAnsi="Book Antiqua" w:cs="宋体"/>
          <w:b/>
          <w:bCs/>
          <w:lang w:eastAsia="zh-CN"/>
        </w:rPr>
        <w:t>28</w:t>
      </w:r>
      <w:r w:rsidRPr="005D2604">
        <w:rPr>
          <w:rFonts w:ascii="Book Antiqua" w:hAnsi="Book Antiqua" w:cs="宋体"/>
          <w:lang w:eastAsia="zh-CN"/>
        </w:rPr>
        <w:t>: 215-217 [PMID: 12449129 DOI: 10.1783/147118902101196658]</w:t>
      </w:r>
    </w:p>
    <w:p w14:paraId="09935278"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10 </w:t>
      </w:r>
      <w:r w:rsidRPr="005D2604">
        <w:rPr>
          <w:rFonts w:ascii="Book Antiqua" w:hAnsi="Book Antiqua" w:cs="宋体"/>
          <w:b/>
          <w:bCs/>
          <w:lang w:eastAsia="zh-CN"/>
        </w:rPr>
        <w:t>Monroe KW</w:t>
      </w:r>
      <w:r w:rsidRPr="005D2604">
        <w:rPr>
          <w:rFonts w:ascii="Book Antiqua" w:hAnsi="Book Antiqua" w:cs="宋体"/>
          <w:lang w:eastAsia="zh-CN"/>
        </w:rPr>
        <w:t xml:space="preserve">, Weiss HL, Jones M, Hook EW. Acceptability of urine screening for Neisseria gonorrheae and Chlamydia trachomatis in adolescents at an urban emergency department. </w:t>
      </w:r>
      <w:r w:rsidRPr="005D2604">
        <w:rPr>
          <w:rFonts w:ascii="Book Antiqua" w:hAnsi="Book Antiqua" w:cs="宋体"/>
          <w:i/>
          <w:iCs/>
          <w:lang w:eastAsia="zh-CN"/>
        </w:rPr>
        <w:t>Sex Transm Dis</w:t>
      </w:r>
      <w:r w:rsidRPr="005D2604">
        <w:rPr>
          <w:rFonts w:ascii="Book Antiqua" w:hAnsi="Book Antiqua" w:cs="宋体"/>
          <w:lang w:eastAsia="zh-CN"/>
        </w:rPr>
        <w:t xml:space="preserve"> 2003; </w:t>
      </w:r>
      <w:r w:rsidRPr="005D2604">
        <w:rPr>
          <w:rFonts w:ascii="Book Antiqua" w:hAnsi="Book Antiqua" w:cs="宋体"/>
          <w:b/>
          <w:bCs/>
          <w:lang w:eastAsia="zh-CN"/>
        </w:rPr>
        <w:t>30</w:t>
      </w:r>
      <w:r w:rsidRPr="005D2604">
        <w:rPr>
          <w:rFonts w:ascii="Book Antiqua" w:hAnsi="Book Antiqua" w:cs="宋体"/>
          <w:lang w:eastAsia="zh-CN"/>
        </w:rPr>
        <w:t>: 850-853 [PMID: 14603094 DOI: 10.1097/01.OLQ.0000086600.71690.14]</w:t>
      </w:r>
    </w:p>
    <w:p w14:paraId="73CF782B" w14:textId="67B782A8" w:rsidR="005D2604" w:rsidRPr="005D2604" w:rsidRDefault="00CF4077" w:rsidP="005D2604">
      <w:pPr>
        <w:spacing w:line="360" w:lineRule="auto"/>
        <w:jc w:val="both"/>
        <w:rPr>
          <w:rFonts w:ascii="Book Antiqua" w:hAnsi="Book Antiqua" w:cs="宋体"/>
          <w:lang w:eastAsia="zh-CN"/>
        </w:rPr>
      </w:pPr>
      <w:r>
        <w:rPr>
          <w:rFonts w:ascii="Book Antiqua" w:hAnsi="Book Antiqua" w:cs="宋体"/>
          <w:lang w:eastAsia="zh-CN"/>
        </w:rPr>
        <w:t xml:space="preserve">11 </w:t>
      </w:r>
      <w:r w:rsidR="005D2604" w:rsidRPr="005D2604">
        <w:rPr>
          <w:rFonts w:ascii="Book Antiqua" w:hAnsi="Book Antiqua" w:cs="宋体"/>
          <w:b/>
          <w:lang w:eastAsia="zh-CN"/>
        </w:rPr>
        <w:t>Centers for Disease Control and Prevention</w:t>
      </w:r>
      <w:r w:rsidR="005D2604" w:rsidRPr="005D2604">
        <w:rPr>
          <w:rFonts w:ascii="Book Antiqua" w:hAnsi="Book Antiqua" w:cs="宋体"/>
          <w:lang w:eastAsia="zh-CN"/>
        </w:rPr>
        <w:t xml:space="preserve">. Sexually Transmitted Disease Surveillance 2014. Atlanta: U.S. Department of Health and Human Services, 2015: 65-70. </w:t>
      </w:r>
      <w:r w:rsidR="0011405E">
        <w:rPr>
          <w:rFonts w:ascii="Book Antiqua" w:hAnsi="Book Antiqua" w:cs="宋体"/>
          <w:lang w:eastAsia="zh-CN"/>
        </w:rPr>
        <w:t>[a</w:t>
      </w:r>
      <w:r w:rsidR="005D2604" w:rsidRPr="005D2604">
        <w:rPr>
          <w:rFonts w:ascii="Book Antiqua" w:hAnsi="Book Antiqua" w:cs="宋体"/>
          <w:lang w:eastAsia="zh-CN"/>
        </w:rPr>
        <w:t xml:space="preserve">ccessed </w:t>
      </w:r>
      <w:r w:rsidR="0011405E">
        <w:rPr>
          <w:rFonts w:ascii="Book Antiqua" w:hAnsi="Book Antiqua" w:cs="宋体"/>
          <w:lang w:eastAsia="zh-CN"/>
        </w:rPr>
        <w:t>2017 May 23]</w:t>
      </w:r>
      <w:r w:rsidR="005D2604" w:rsidRPr="005D2604">
        <w:rPr>
          <w:rFonts w:ascii="Book Antiqua" w:hAnsi="Book Antiqua" w:cs="宋体"/>
          <w:lang w:eastAsia="zh-CN"/>
        </w:rPr>
        <w:t>. Avail</w:t>
      </w:r>
      <w:r>
        <w:rPr>
          <w:rFonts w:ascii="Book Antiqua" w:hAnsi="Book Antiqua" w:cs="宋体"/>
          <w:lang w:eastAsia="zh-CN"/>
        </w:rPr>
        <w:t>able from: URL: http:</w:t>
      </w:r>
      <w:r w:rsidR="005D2604" w:rsidRPr="005D2604">
        <w:rPr>
          <w:rFonts w:ascii="Book Antiqua" w:hAnsi="Book Antiqua" w:cs="宋体"/>
          <w:lang w:eastAsia="zh-CN"/>
        </w:rPr>
        <w:t>//www.cdc.gov/std/stats.</w:t>
      </w:r>
    </w:p>
    <w:p w14:paraId="7941FAC2"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12 </w:t>
      </w:r>
      <w:r w:rsidRPr="005D2604">
        <w:rPr>
          <w:rFonts w:ascii="Book Antiqua" w:hAnsi="Book Antiqua" w:cs="宋体"/>
          <w:b/>
          <w:bCs/>
          <w:lang w:eastAsia="zh-CN"/>
        </w:rPr>
        <w:t>Gaydos CA</w:t>
      </w:r>
      <w:r w:rsidRPr="005D2604">
        <w:rPr>
          <w:rFonts w:ascii="Book Antiqua" w:hAnsi="Book Antiqua" w:cs="宋体"/>
          <w:lang w:eastAsia="zh-CN"/>
        </w:rPr>
        <w:t xml:space="preserve">, Theodore M, Dalesio N, Wood BJ, Quinn TC. Comparison of three nucleic acid amplification tests for detection of Chlamydia trachomatis in urine specimens. </w:t>
      </w:r>
      <w:r w:rsidRPr="005D2604">
        <w:rPr>
          <w:rFonts w:ascii="Book Antiqua" w:hAnsi="Book Antiqua" w:cs="宋体"/>
          <w:i/>
          <w:iCs/>
          <w:lang w:eastAsia="zh-CN"/>
        </w:rPr>
        <w:t>J Clin Microbiol</w:t>
      </w:r>
      <w:r w:rsidRPr="005D2604">
        <w:rPr>
          <w:rFonts w:ascii="Book Antiqua" w:hAnsi="Book Antiqua" w:cs="宋体"/>
          <w:lang w:eastAsia="zh-CN"/>
        </w:rPr>
        <w:t xml:space="preserve"> 2004; </w:t>
      </w:r>
      <w:r w:rsidRPr="005D2604">
        <w:rPr>
          <w:rFonts w:ascii="Book Antiqua" w:hAnsi="Book Antiqua" w:cs="宋体"/>
          <w:b/>
          <w:bCs/>
          <w:lang w:eastAsia="zh-CN"/>
        </w:rPr>
        <w:t>42</w:t>
      </w:r>
      <w:r w:rsidRPr="005D2604">
        <w:rPr>
          <w:rFonts w:ascii="Book Antiqua" w:hAnsi="Book Antiqua" w:cs="宋体"/>
          <w:lang w:eastAsia="zh-CN"/>
        </w:rPr>
        <w:t>: 3041-3045 [PMID: 15243057 DOI: 10.1128/JCM.42.7.3041-3045.2004]</w:t>
      </w:r>
    </w:p>
    <w:p w14:paraId="733DEF51"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13 </w:t>
      </w:r>
      <w:r w:rsidRPr="005D2604">
        <w:rPr>
          <w:rFonts w:ascii="Book Antiqua" w:hAnsi="Book Antiqua" w:cs="宋体"/>
          <w:b/>
          <w:bCs/>
          <w:lang w:eastAsia="zh-CN"/>
        </w:rPr>
        <w:t>Ho MK</w:t>
      </w:r>
      <w:r w:rsidRPr="005D2604">
        <w:rPr>
          <w:rFonts w:ascii="Book Antiqua" w:hAnsi="Book Antiqua" w:cs="宋体"/>
          <w:lang w:eastAsia="zh-CN"/>
        </w:rPr>
        <w:t xml:space="preserve">, Lo JY, Lo AC, Cheng FK, Chan FK. Evaluation of replacing the existing diagnostic strategy for Neisseria gonorrhoeae and Chlamydia trachomatis infections with sole molecular testing of urine specimens in a sexually transmitted infection clinic setting. </w:t>
      </w:r>
      <w:r w:rsidRPr="005D2604">
        <w:rPr>
          <w:rFonts w:ascii="Book Antiqua" w:hAnsi="Book Antiqua" w:cs="宋体"/>
          <w:i/>
          <w:iCs/>
          <w:lang w:eastAsia="zh-CN"/>
        </w:rPr>
        <w:t>Sex Transm Infect</w:t>
      </w:r>
      <w:r w:rsidRPr="005D2604">
        <w:rPr>
          <w:rFonts w:ascii="Book Antiqua" w:hAnsi="Book Antiqua" w:cs="宋体"/>
          <w:lang w:eastAsia="zh-CN"/>
        </w:rPr>
        <w:t xml:space="preserve"> 2009; </w:t>
      </w:r>
      <w:r w:rsidRPr="005D2604">
        <w:rPr>
          <w:rFonts w:ascii="Book Antiqua" w:hAnsi="Book Antiqua" w:cs="宋体"/>
          <w:b/>
          <w:bCs/>
          <w:lang w:eastAsia="zh-CN"/>
        </w:rPr>
        <w:t>85</w:t>
      </w:r>
      <w:r w:rsidRPr="005D2604">
        <w:rPr>
          <w:rFonts w:ascii="Book Antiqua" w:hAnsi="Book Antiqua" w:cs="宋体"/>
          <w:lang w:eastAsia="zh-CN"/>
        </w:rPr>
        <w:t>: 322-325 [PMID: 19406739 DOI: 10.1136/sti.2008.035220]</w:t>
      </w:r>
    </w:p>
    <w:p w14:paraId="2A12E698"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14 </w:t>
      </w:r>
      <w:r w:rsidRPr="005D2604">
        <w:rPr>
          <w:rFonts w:ascii="Book Antiqua" w:hAnsi="Book Antiqua" w:cs="宋体"/>
          <w:b/>
          <w:bCs/>
          <w:lang w:eastAsia="zh-CN"/>
        </w:rPr>
        <w:t>Goyal M</w:t>
      </w:r>
      <w:r w:rsidRPr="005D2604">
        <w:rPr>
          <w:rFonts w:ascii="Book Antiqua" w:hAnsi="Book Antiqua" w:cs="宋体"/>
          <w:lang w:eastAsia="zh-CN"/>
        </w:rPr>
        <w:t xml:space="preserve">, Hayes K, Mollen C. Sexually transmitted infection prevalence in symptomatic adolescent emergency department patients. </w:t>
      </w:r>
      <w:r w:rsidRPr="005D2604">
        <w:rPr>
          <w:rFonts w:ascii="Book Antiqua" w:hAnsi="Book Antiqua" w:cs="宋体"/>
          <w:i/>
          <w:iCs/>
          <w:lang w:eastAsia="zh-CN"/>
        </w:rPr>
        <w:t>Pediatr Emerg Care</w:t>
      </w:r>
      <w:r w:rsidRPr="005D2604">
        <w:rPr>
          <w:rFonts w:ascii="Book Antiqua" w:hAnsi="Book Antiqua" w:cs="宋体"/>
          <w:lang w:eastAsia="zh-CN"/>
        </w:rPr>
        <w:t xml:space="preserve"> 2012; </w:t>
      </w:r>
      <w:r w:rsidRPr="005D2604">
        <w:rPr>
          <w:rFonts w:ascii="Book Antiqua" w:hAnsi="Book Antiqua" w:cs="宋体"/>
          <w:b/>
          <w:bCs/>
          <w:lang w:eastAsia="zh-CN"/>
        </w:rPr>
        <w:t>28</w:t>
      </w:r>
      <w:r w:rsidRPr="005D2604">
        <w:rPr>
          <w:rFonts w:ascii="Book Antiqua" w:hAnsi="Book Antiqua" w:cs="宋体"/>
          <w:lang w:eastAsia="zh-CN"/>
        </w:rPr>
        <w:t>: 1277-1280 [PMID: 23187982 DOI: 10.1097/PEC.0b013e3182767d7c]</w:t>
      </w:r>
    </w:p>
    <w:p w14:paraId="32252BE9"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lastRenderedPageBreak/>
        <w:t xml:space="preserve">15 </w:t>
      </w:r>
      <w:r w:rsidRPr="005D2604">
        <w:rPr>
          <w:rFonts w:ascii="Book Antiqua" w:hAnsi="Book Antiqua" w:cs="宋体"/>
          <w:b/>
          <w:bCs/>
          <w:lang w:eastAsia="zh-CN"/>
        </w:rPr>
        <w:t>Todd CS</w:t>
      </w:r>
      <w:r w:rsidRPr="005D2604">
        <w:rPr>
          <w:rFonts w:ascii="Book Antiqua" w:hAnsi="Book Antiqua" w:cs="宋体"/>
          <w:lang w:eastAsia="zh-CN"/>
        </w:rPr>
        <w:t xml:space="preserve">, Haase C, Stoner BP. Emergency department screening for asymptomatic sexually transmitted infections. </w:t>
      </w:r>
      <w:r w:rsidRPr="005D2604">
        <w:rPr>
          <w:rFonts w:ascii="Book Antiqua" w:hAnsi="Book Antiqua" w:cs="宋体"/>
          <w:i/>
          <w:iCs/>
          <w:lang w:eastAsia="zh-CN"/>
        </w:rPr>
        <w:t>Am J Public Health</w:t>
      </w:r>
      <w:r w:rsidRPr="005D2604">
        <w:rPr>
          <w:rFonts w:ascii="Book Antiqua" w:hAnsi="Book Antiqua" w:cs="宋体"/>
          <w:lang w:eastAsia="zh-CN"/>
        </w:rPr>
        <w:t xml:space="preserve"> 2001; </w:t>
      </w:r>
      <w:r w:rsidRPr="005D2604">
        <w:rPr>
          <w:rFonts w:ascii="Book Antiqua" w:hAnsi="Book Antiqua" w:cs="宋体"/>
          <w:b/>
          <w:bCs/>
          <w:lang w:eastAsia="zh-CN"/>
        </w:rPr>
        <w:t>91</w:t>
      </w:r>
      <w:r w:rsidRPr="005D2604">
        <w:rPr>
          <w:rFonts w:ascii="Book Antiqua" w:hAnsi="Book Antiqua" w:cs="宋体"/>
          <w:lang w:eastAsia="zh-CN"/>
        </w:rPr>
        <w:t>: 461-464 [PMID: 11236416]</w:t>
      </w:r>
    </w:p>
    <w:p w14:paraId="5712698D" w14:textId="615F9077" w:rsidR="005D2604" w:rsidRPr="005D2604" w:rsidRDefault="00CF4077" w:rsidP="005D2604">
      <w:pPr>
        <w:spacing w:line="360" w:lineRule="auto"/>
        <w:jc w:val="both"/>
        <w:rPr>
          <w:rFonts w:ascii="Book Antiqua" w:hAnsi="Book Antiqua" w:cs="宋体"/>
          <w:lang w:eastAsia="zh-CN"/>
        </w:rPr>
      </w:pPr>
      <w:r>
        <w:rPr>
          <w:rFonts w:ascii="Book Antiqua" w:hAnsi="Book Antiqua" w:cs="宋体"/>
          <w:lang w:eastAsia="zh-CN"/>
        </w:rPr>
        <w:t xml:space="preserve">16 </w:t>
      </w:r>
      <w:r w:rsidR="005D2604" w:rsidRPr="005D2604">
        <w:rPr>
          <w:rFonts w:ascii="Book Antiqua" w:hAnsi="Book Antiqua" w:cs="宋体"/>
          <w:lang w:eastAsia="zh-CN"/>
        </w:rPr>
        <w:t>Hologic</w:t>
      </w:r>
      <w:r>
        <w:t>®</w:t>
      </w:r>
      <w:r w:rsidR="005D2604" w:rsidRPr="005D2604">
        <w:rPr>
          <w:rFonts w:ascii="Book Antiqua" w:hAnsi="Book Antiqua" w:cs="宋体"/>
          <w:lang w:eastAsia="zh-CN"/>
        </w:rPr>
        <w:t xml:space="preserve"> Aptima 2 combo test for CT/NG. </w:t>
      </w:r>
      <w:r w:rsidR="0011405E">
        <w:rPr>
          <w:rFonts w:ascii="Book Antiqua" w:hAnsi="Book Antiqua" w:cs="宋体"/>
          <w:lang w:eastAsia="zh-CN"/>
        </w:rPr>
        <w:t>[a</w:t>
      </w:r>
      <w:r w:rsidR="005D2604" w:rsidRPr="005D2604">
        <w:rPr>
          <w:rFonts w:ascii="Book Antiqua" w:hAnsi="Book Antiqua" w:cs="宋体"/>
          <w:lang w:eastAsia="zh-CN"/>
        </w:rPr>
        <w:t xml:space="preserve">ccessed </w:t>
      </w:r>
      <w:r w:rsidR="0011405E">
        <w:rPr>
          <w:rFonts w:ascii="Book Antiqua" w:hAnsi="Book Antiqua" w:cs="宋体"/>
          <w:lang w:eastAsia="zh-CN"/>
        </w:rPr>
        <w:t xml:space="preserve">2015 </w:t>
      </w:r>
      <w:r w:rsidR="005D2604" w:rsidRPr="005D2604">
        <w:rPr>
          <w:rFonts w:ascii="Book Antiqua" w:hAnsi="Book Antiqua" w:cs="宋体"/>
          <w:lang w:eastAsia="zh-CN"/>
        </w:rPr>
        <w:t xml:space="preserve">May </w:t>
      </w:r>
      <w:r w:rsidR="0011405E">
        <w:rPr>
          <w:rFonts w:ascii="Book Antiqua" w:hAnsi="Book Antiqua" w:cs="宋体"/>
          <w:lang w:eastAsia="zh-CN"/>
        </w:rPr>
        <w:t>4]</w:t>
      </w:r>
      <w:r>
        <w:rPr>
          <w:rFonts w:ascii="Book Antiqua" w:hAnsi="Book Antiqua" w:cs="宋体"/>
          <w:lang w:eastAsia="zh-CN"/>
        </w:rPr>
        <w:t>. Available from: URL: http:</w:t>
      </w:r>
      <w:r w:rsidR="005D2604" w:rsidRPr="005D2604">
        <w:rPr>
          <w:rFonts w:ascii="Book Antiqua" w:hAnsi="Book Antiqua" w:cs="宋体"/>
          <w:lang w:eastAsia="zh-CN"/>
        </w:rPr>
        <w:t>//www.hologic.com/products/clinical-diagnostics-blood screening/assays-and-tests/aptima-combo-2-ctng-assay</w:t>
      </w:r>
    </w:p>
    <w:p w14:paraId="7868333D" w14:textId="0F2F3C85" w:rsidR="005D2604" w:rsidRPr="005D2604" w:rsidRDefault="00CF4077" w:rsidP="005D2604">
      <w:pPr>
        <w:spacing w:line="360" w:lineRule="auto"/>
        <w:jc w:val="both"/>
        <w:rPr>
          <w:rFonts w:ascii="Book Antiqua" w:hAnsi="Book Antiqua" w:cs="宋体"/>
          <w:lang w:eastAsia="zh-CN"/>
        </w:rPr>
      </w:pPr>
      <w:r>
        <w:rPr>
          <w:rFonts w:ascii="Book Antiqua" w:hAnsi="Book Antiqua" w:cs="宋体"/>
          <w:lang w:eastAsia="zh-CN"/>
        </w:rPr>
        <w:t xml:space="preserve">17 </w:t>
      </w:r>
      <w:r w:rsidR="005D2604" w:rsidRPr="005D2604">
        <w:rPr>
          <w:rFonts w:ascii="Book Antiqua" w:hAnsi="Book Antiqua" w:cs="宋体"/>
          <w:b/>
          <w:lang w:eastAsia="zh-CN"/>
        </w:rPr>
        <w:t>Bureau of Sexually Transmitted Disease Control</w:t>
      </w:r>
      <w:r w:rsidR="005D2604" w:rsidRPr="005D2604">
        <w:rPr>
          <w:rFonts w:ascii="Book Antiqua" w:hAnsi="Book Antiqua" w:cs="宋体"/>
          <w:lang w:eastAsia="zh-CN"/>
        </w:rPr>
        <w:t xml:space="preserve">. 4th Quarter 2008 Quarterly Report. The New York City Department of Health and Mental Hygiene. Vol. 6, No. 4. </w:t>
      </w:r>
      <w:r w:rsidR="0011405E">
        <w:rPr>
          <w:rFonts w:ascii="Book Antiqua" w:hAnsi="Book Antiqua" w:cs="宋体"/>
          <w:lang w:eastAsia="zh-CN"/>
        </w:rPr>
        <w:t>[a</w:t>
      </w:r>
      <w:r w:rsidR="0011405E" w:rsidRPr="005D2604">
        <w:rPr>
          <w:rFonts w:ascii="Book Antiqua" w:hAnsi="Book Antiqua" w:cs="宋体"/>
          <w:lang w:eastAsia="zh-CN"/>
        </w:rPr>
        <w:t xml:space="preserve">ccessed </w:t>
      </w:r>
      <w:r w:rsidR="0011405E">
        <w:rPr>
          <w:rFonts w:ascii="Book Antiqua" w:hAnsi="Book Antiqua" w:cs="宋体"/>
          <w:lang w:eastAsia="zh-CN"/>
        </w:rPr>
        <w:t xml:space="preserve">2015 </w:t>
      </w:r>
      <w:r w:rsidR="0011405E" w:rsidRPr="005D2604">
        <w:rPr>
          <w:rFonts w:ascii="Book Antiqua" w:hAnsi="Book Antiqua" w:cs="宋体"/>
          <w:lang w:eastAsia="zh-CN"/>
        </w:rPr>
        <w:t xml:space="preserve">May </w:t>
      </w:r>
      <w:r w:rsidR="0011405E">
        <w:rPr>
          <w:rFonts w:ascii="Book Antiqua" w:hAnsi="Book Antiqua" w:cs="宋体"/>
          <w:lang w:eastAsia="zh-CN"/>
        </w:rPr>
        <w:t>4]</w:t>
      </w:r>
      <w:bookmarkStart w:id="0" w:name="_GoBack"/>
      <w:bookmarkEnd w:id="0"/>
      <w:r w:rsidR="005D2604" w:rsidRPr="005D2604">
        <w:rPr>
          <w:rFonts w:ascii="Book Antiqua" w:hAnsi="Book Antiqua" w:cs="宋体"/>
          <w:lang w:eastAsia="zh-CN"/>
        </w:rPr>
        <w:t>. Available from: URL</w:t>
      </w:r>
      <w:r>
        <w:rPr>
          <w:rFonts w:ascii="Book Antiqua" w:hAnsi="Book Antiqua" w:cs="宋体"/>
          <w:lang w:eastAsia="zh-CN"/>
        </w:rPr>
        <w:t>: http://www.nyc.gov/html/doh/</w:t>
      </w:r>
      <w:r w:rsidR="005D2604" w:rsidRPr="005D2604">
        <w:rPr>
          <w:rFonts w:ascii="Book Antiqua" w:hAnsi="Book Antiqua" w:cs="宋体"/>
          <w:lang w:eastAsia="zh-CN"/>
        </w:rPr>
        <w:t>downloads/pdf/std/std-quarterlyreport2008-4.pdf</w:t>
      </w:r>
    </w:p>
    <w:p w14:paraId="5082B660"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18 </w:t>
      </w:r>
      <w:r w:rsidRPr="005D2604">
        <w:rPr>
          <w:rFonts w:ascii="Book Antiqua" w:hAnsi="Book Antiqua" w:cs="宋体"/>
          <w:b/>
          <w:bCs/>
          <w:lang w:eastAsia="zh-CN"/>
        </w:rPr>
        <w:t>Monroe KW</w:t>
      </w:r>
      <w:r w:rsidRPr="005D2604">
        <w:rPr>
          <w:rFonts w:ascii="Book Antiqua" w:hAnsi="Book Antiqua" w:cs="宋体"/>
          <w:lang w:eastAsia="zh-CN"/>
        </w:rPr>
        <w:t xml:space="preserve">, Jones M, Desmond R, Hook EW. Health-seeking behaviors and sexually transmitted diseases among adolescents attending an urban pediatric emergency department. </w:t>
      </w:r>
      <w:r w:rsidRPr="005D2604">
        <w:rPr>
          <w:rFonts w:ascii="Book Antiqua" w:hAnsi="Book Antiqua" w:cs="宋体"/>
          <w:i/>
          <w:iCs/>
          <w:lang w:eastAsia="zh-CN"/>
        </w:rPr>
        <w:t>Compr Ther</w:t>
      </w:r>
      <w:r w:rsidRPr="005D2604">
        <w:rPr>
          <w:rFonts w:ascii="Book Antiqua" w:hAnsi="Book Antiqua" w:cs="宋体"/>
          <w:lang w:eastAsia="zh-CN"/>
        </w:rPr>
        <w:t xml:space="preserve"> 2007; </w:t>
      </w:r>
      <w:r w:rsidRPr="005D2604">
        <w:rPr>
          <w:rFonts w:ascii="Book Antiqua" w:hAnsi="Book Antiqua" w:cs="宋体"/>
          <w:b/>
          <w:bCs/>
          <w:lang w:eastAsia="zh-CN"/>
        </w:rPr>
        <w:t>33</w:t>
      </w:r>
      <w:r w:rsidRPr="005D2604">
        <w:rPr>
          <w:rFonts w:ascii="Book Antiqua" w:hAnsi="Book Antiqua" w:cs="宋体"/>
          <w:lang w:eastAsia="zh-CN"/>
        </w:rPr>
        <w:t>: 120-126 [PMID: 18004027 DOI: 10.1007/s12019-007-0011-3]</w:t>
      </w:r>
    </w:p>
    <w:p w14:paraId="419B6D72"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19 </w:t>
      </w:r>
      <w:r w:rsidRPr="005D2604">
        <w:rPr>
          <w:rFonts w:ascii="Book Antiqua" w:hAnsi="Book Antiqua" w:cs="宋体"/>
          <w:b/>
          <w:bCs/>
          <w:lang w:eastAsia="zh-CN"/>
        </w:rPr>
        <w:t>Geisler WM</w:t>
      </w:r>
      <w:r w:rsidRPr="005D2604">
        <w:rPr>
          <w:rFonts w:ascii="Book Antiqua" w:hAnsi="Book Antiqua" w:cs="宋体"/>
          <w:lang w:eastAsia="zh-CN"/>
        </w:rPr>
        <w:t xml:space="preserve">, Chyu L, Kusunoki Y, Upchurch DM, Hook EW. Health insurance coverage, health care-seeking behaviors, and genital chlamydial infection prevalence in sexually active young adults. </w:t>
      </w:r>
      <w:r w:rsidRPr="005D2604">
        <w:rPr>
          <w:rFonts w:ascii="Book Antiqua" w:hAnsi="Book Antiqua" w:cs="宋体"/>
          <w:i/>
          <w:iCs/>
          <w:lang w:eastAsia="zh-CN"/>
        </w:rPr>
        <w:t>Sex Transm Dis</w:t>
      </w:r>
      <w:r w:rsidRPr="005D2604">
        <w:rPr>
          <w:rFonts w:ascii="Book Antiqua" w:hAnsi="Book Antiqua" w:cs="宋体"/>
          <w:lang w:eastAsia="zh-CN"/>
        </w:rPr>
        <w:t xml:space="preserve"> 2006; </w:t>
      </w:r>
      <w:r w:rsidRPr="005D2604">
        <w:rPr>
          <w:rFonts w:ascii="Book Antiqua" w:hAnsi="Book Antiqua" w:cs="宋体"/>
          <w:b/>
          <w:bCs/>
          <w:lang w:eastAsia="zh-CN"/>
        </w:rPr>
        <w:t>33</w:t>
      </w:r>
      <w:r w:rsidRPr="005D2604">
        <w:rPr>
          <w:rFonts w:ascii="Book Antiqua" w:hAnsi="Book Antiqua" w:cs="宋体"/>
          <w:lang w:eastAsia="zh-CN"/>
        </w:rPr>
        <w:t>: 389-396 [PMID: 16505745 DOI: 10.1097/01.olq.0000194584.80513.4a]</w:t>
      </w:r>
    </w:p>
    <w:p w14:paraId="02C28FD3" w14:textId="1C626942"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20 </w:t>
      </w:r>
      <w:r w:rsidRPr="005D2604">
        <w:rPr>
          <w:rFonts w:ascii="Book Antiqua" w:hAnsi="Book Antiqua" w:cs="宋体"/>
          <w:b/>
          <w:bCs/>
          <w:lang w:eastAsia="zh-CN"/>
        </w:rPr>
        <w:t>Nordin JD</w:t>
      </w:r>
      <w:r w:rsidRPr="005D2604">
        <w:rPr>
          <w:rFonts w:ascii="Book Antiqua" w:hAnsi="Book Antiqua" w:cs="宋体"/>
          <w:lang w:eastAsia="zh-CN"/>
        </w:rPr>
        <w:t xml:space="preserve">, Solberg LI, Parker ED. Adolescent primary care visit patterns. </w:t>
      </w:r>
      <w:r w:rsidRPr="005D2604">
        <w:rPr>
          <w:rFonts w:ascii="Book Antiqua" w:hAnsi="Book Antiqua" w:cs="宋体"/>
          <w:i/>
          <w:iCs/>
          <w:lang w:eastAsia="zh-CN"/>
        </w:rPr>
        <w:t>Ann Fam Med</w:t>
      </w:r>
      <w:r w:rsidRPr="005D2604">
        <w:rPr>
          <w:rFonts w:ascii="Book Antiqua" w:hAnsi="Book Antiqua" w:cs="宋体"/>
          <w:lang w:eastAsia="zh-CN"/>
        </w:rPr>
        <w:t xml:space="preserve"> </w:t>
      </w:r>
      <w:r w:rsidR="005629B1">
        <w:rPr>
          <w:rFonts w:ascii="Book Antiqua" w:hAnsi="Book Antiqua" w:cs="宋体" w:hint="eastAsia"/>
          <w:lang w:eastAsia="zh-CN"/>
        </w:rPr>
        <w:t>2010</w:t>
      </w:r>
      <w:r w:rsidRPr="005D2604">
        <w:rPr>
          <w:rFonts w:ascii="Book Antiqua" w:hAnsi="Book Antiqua" w:cs="宋体"/>
          <w:lang w:eastAsia="zh-CN"/>
        </w:rPr>
        <w:t xml:space="preserve">; </w:t>
      </w:r>
      <w:r w:rsidRPr="005D2604">
        <w:rPr>
          <w:rFonts w:ascii="Book Antiqua" w:hAnsi="Book Antiqua" w:cs="宋体"/>
          <w:b/>
          <w:bCs/>
          <w:lang w:eastAsia="zh-CN"/>
        </w:rPr>
        <w:t>8</w:t>
      </w:r>
      <w:r w:rsidRPr="005D2604">
        <w:rPr>
          <w:rFonts w:ascii="Book Antiqua" w:hAnsi="Book Antiqua" w:cs="宋体"/>
          <w:lang w:eastAsia="zh-CN"/>
        </w:rPr>
        <w:t>: 511-516 [PMID: 21060121 DOI: 10.1370/afm.1188]</w:t>
      </w:r>
    </w:p>
    <w:p w14:paraId="7D144A38"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21 </w:t>
      </w:r>
      <w:r w:rsidRPr="005D2604">
        <w:rPr>
          <w:rFonts w:ascii="Book Antiqua" w:hAnsi="Book Antiqua" w:cs="宋体"/>
          <w:b/>
          <w:bCs/>
          <w:lang w:eastAsia="zh-CN"/>
        </w:rPr>
        <w:t>Marrazzo JM</w:t>
      </w:r>
      <w:r w:rsidRPr="005D2604">
        <w:rPr>
          <w:rFonts w:ascii="Book Antiqua" w:hAnsi="Book Antiqua" w:cs="宋体"/>
          <w:lang w:eastAsia="zh-CN"/>
        </w:rPr>
        <w:t xml:space="preserve">, Scholes D. Acceptability of urine-based screening for Chlamydia trachomatis in asymptomatic young men: a systematic review. </w:t>
      </w:r>
      <w:r w:rsidRPr="005D2604">
        <w:rPr>
          <w:rFonts w:ascii="Book Antiqua" w:hAnsi="Book Antiqua" w:cs="宋体"/>
          <w:i/>
          <w:iCs/>
          <w:lang w:eastAsia="zh-CN"/>
        </w:rPr>
        <w:t>Sex Transm Dis</w:t>
      </w:r>
      <w:r w:rsidRPr="005D2604">
        <w:rPr>
          <w:rFonts w:ascii="Book Antiqua" w:hAnsi="Book Antiqua" w:cs="宋体"/>
          <w:lang w:eastAsia="zh-CN"/>
        </w:rPr>
        <w:t xml:space="preserve"> 2008; </w:t>
      </w:r>
      <w:r w:rsidRPr="005D2604">
        <w:rPr>
          <w:rFonts w:ascii="Book Antiqua" w:hAnsi="Book Antiqua" w:cs="宋体"/>
          <w:b/>
          <w:bCs/>
          <w:lang w:eastAsia="zh-CN"/>
        </w:rPr>
        <w:t>35</w:t>
      </w:r>
      <w:r w:rsidRPr="005D2604">
        <w:rPr>
          <w:rFonts w:ascii="Book Antiqua" w:hAnsi="Book Antiqua" w:cs="宋体"/>
          <w:lang w:eastAsia="zh-CN"/>
        </w:rPr>
        <w:t>: S28-S33 [PMID: 18418291 DOI: 10.1097/OLQ.0b013e31816938ca]</w:t>
      </w:r>
    </w:p>
    <w:p w14:paraId="0E704BDF"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22 </w:t>
      </w:r>
      <w:r w:rsidRPr="005D2604">
        <w:rPr>
          <w:rFonts w:ascii="Book Antiqua" w:hAnsi="Book Antiqua" w:cs="宋体"/>
          <w:b/>
          <w:bCs/>
          <w:lang w:eastAsia="zh-CN"/>
        </w:rPr>
        <w:t>Miller CA</w:t>
      </w:r>
      <w:r w:rsidRPr="005D2604">
        <w:rPr>
          <w:rFonts w:ascii="Book Antiqua" w:hAnsi="Book Antiqua" w:cs="宋体"/>
          <w:lang w:eastAsia="zh-CN"/>
        </w:rPr>
        <w:t xml:space="preserve">, Tebb KP, Williams JK, Neuhaus JM, Shafer MA. Chlamydial screening in urgent care visits: adolescent-reported acceptability associated with adolescent perception of clinician communication. </w:t>
      </w:r>
      <w:r w:rsidRPr="005D2604">
        <w:rPr>
          <w:rFonts w:ascii="Book Antiqua" w:hAnsi="Book Antiqua" w:cs="宋体"/>
          <w:i/>
          <w:iCs/>
          <w:lang w:eastAsia="zh-CN"/>
        </w:rPr>
        <w:t>Arch Pediatr Adolesc Med</w:t>
      </w:r>
      <w:r w:rsidRPr="005D2604">
        <w:rPr>
          <w:rFonts w:ascii="Book Antiqua" w:hAnsi="Book Antiqua" w:cs="宋体"/>
          <w:lang w:eastAsia="zh-CN"/>
        </w:rPr>
        <w:t xml:space="preserve"> 2007; </w:t>
      </w:r>
      <w:r w:rsidRPr="005D2604">
        <w:rPr>
          <w:rFonts w:ascii="Book Antiqua" w:hAnsi="Book Antiqua" w:cs="宋体"/>
          <w:b/>
          <w:bCs/>
          <w:lang w:eastAsia="zh-CN"/>
        </w:rPr>
        <w:t>161</w:t>
      </w:r>
      <w:r w:rsidRPr="005D2604">
        <w:rPr>
          <w:rFonts w:ascii="Book Antiqua" w:hAnsi="Book Antiqua" w:cs="宋体"/>
          <w:lang w:eastAsia="zh-CN"/>
        </w:rPr>
        <w:t>: 777-782 [PMID: 17679660 DOI: 10.1001/archpedi.161.8.777]</w:t>
      </w:r>
    </w:p>
    <w:p w14:paraId="051B6848"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lastRenderedPageBreak/>
        <w:t xml:space="preserve">23 </w:t>
      </w:r>
      <w:r w:rsidRPr="005D2604">
        <w:rPr>
          <w:rFonts w:ascii="Book Antiqua" w:hAnsi="Book Antiqua" w:cs="宋体"/>
          <w:b/>
          <w:bCs/>
          <w:lang w:eastAsia="zh-CN"/>
        </w:rPr>
        <w:t>Sood T</w:t>
      </w:r>
      <w:r w:rsidRPr="005D2604">
        <w:rPr>
          <w:rFonts w:ascii="Book Antiqua" w:hAnsi="Book Antiqua" w:cs="宋体"/>
          <w:lang w:eastAsia="zh-CN"/>
        </w:rPr>
        <w:t xml:space="preserve">, Sally D, Spencer N, Banerjee A, Hinchley G. Feasibility of screening for Chlamydia trachomatis in young men attending an emergency department. </w:t>
      </w:r>
      <w:r w:rsidRPr="005D2604">
        <w:rPr>
          <w:rFonts w:ascii="Book Antiqua" w:hAnsi="Book Antiqua" w:cs="宋体"/>
          <w:i/>
          <w:iCs/>
          <w:lang w:eastAsia="zh-CN"/>
        </w:rPr>
        <w:t>Emerg Med J</w:t>
      </w:r>
      <w:r w:rsidRPr="005D2604">
        <w:rPr>
          <w:rFonts w:ascii="Book Antiqua" w:hAnsi="Book Antiqua" w:cs="宋体"/>
          <w:lang w:eastAsia="zh-CN"/>
        </w:rPr>
        <w:t xml:space="preserve"> 2008; </w:t>
      </w:r>
      <w:r w:rsidRPr="005D2604">
        <w:rPr>
          <w:rFonts w:ascii="Book Antiqua" w:hAnsi="Book Antiqua" w:cs="宋体"/>
          <w:b/>
          <w:bCs/>
          <w:lang w:eastAsia="zh-CN"/>
        </w:rPr>
        <w:t>25</w:t>
      </w:r>
      <w:r w:rsidRPr="005D2604">
        <w:rPr>
          <w:rFonts w:ascii="Book Antiqua" w:hAnsi="Book Antiqua" w:cs="宋体"/>
          <w:lang w:eastAsia="zh-CN"/>
        </w:rPr>
        <w:t>: 428-430 [PMID: 18573958 DOI: 10.1136/emj.2007.054155]</w:t>
      </w:r>
    </w:p>
    <w:p w14:paraId="077C4376"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24 </w:t>
      </w:r>
      <w:r w:rsidRPr="005D2604">
        <w:rPr>
          <w:rFonts w:ascii="Book Antiqua" w:hAnsi="Book Antiqua" w:cs="宋体"/>
          <w:b/>
          <w:bCs/>
          <w:lang w:eastAsia="zh-CN"/>
        </w:rPr>
        <w:t>Merchant RC</w:t>
      </w:r>
      <w:r w:rsidRPr="005D2604">
        <w:rPr>
          <w:rFonts w:ascii="Book Antiqua" w:hAnsi="Book Antiqua" w:cs="宋体"/>
          <w:lang w:eastAsia="zh-CN"/>
        </w:rPr>
        <w:t xml:space="preserve">, DePalo DM, Liu T, Rich JD, Stein MD. Developing a system to predict laboratory-confirmed chlamydial and/or gonococcal urethritis in adult male emergency department patients. </w:t>
      </w:r>
      <w:r w:rsidRPr="005D2604">
        <w:rPr>
          <w:rFonts w:ascii="Book Antiqua" w:hAnsi="Book Antiqua" w:cs="宋体"/>
          <w:i/>
          <w:iCs/>
          <w:lang w:eastAsia="zh-CN"/>
        </w:rPr>
        <w:t>Postgrad Med</w:t>
      </w:r>
      <w:r w:rsidRPr="005D2604">
        <w:rPr>
          <w:rFonts w:ascii="Book Antiqua" w:hAnsi="Book Antiqua" w:cs="宋体"/>
          <w:lang w:eastAsia="zh-CN"/>
        </w:rPr>
        <w:t xml:space="preserve"> 2010; </w:t>
      </w:r>
      <w:r w:rsidRPr="005D2604">
        <w:rPr>
          <w:rFonts w:ascii="Book Antiqua" w:hAnsi="Book Antiqua" w:cs="宋体"/>
          <w:b/>
          <w:bCs/>
          <w:lang w:eastAsia="zh-CN"/>
        </w:rPr>
        <w:t>122</w:t>
      </w:r>
      <w:r w:rsidRPr="005D2604">
        <w:rPr>
          <w:rFonts w:ascii="Book Antiqua" w:hAnsi="Book Antiqua" w:cs="宋体"/>
          <w:lang w:eastAsia="zh-CN"/>
        </w:rPr>
        <w:t>: 52-60 [PMID: 20107289 DOI: 10.3810/pgm.2010.01.2099]</w:t>
      </w:r>
    </w:p>
    <w:p w14:paraId="4534CD46"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25 </w:t>
      </w:r>
      <w:r w:rsidRPr="005D2604">
        <w:rPr>
          <w:rFonts w:ascii="Book Antiqua" w:hAnsi="Book Antiqua" w:cs="宋体"/>
          <w:b/>
          <w:bCs/>
          <w:lang w:eastAsia="zh-CN"/>
        </w:rPr>
        <w:t>Marrazzo JM</w:t>
      </w:r>
      <w:r w:rsidRPr="005D2604">
        <w:rPr>
          <w:rFonts w:ascii="Book Antiqua" w:hAnsi="Book Antiqua" w:cs="宋体"/>
          <w:lang w:eastAsia="zh-CN"/>
        </w:rPr>
        <w:t xml:space="preserve">, Ellen JM, Kent C, Gaydos C, Chapin J, Dunne EF, Rietmeijer CA. Acceptability of urine-based screening for Chlamydia trachomatis to asymptomatic young men and their providers. </w:t>
      </w:r>
      <w:r w:rsidRPr="005D2604">
        <w:rPr>
          <w:rFonts w:ascii="Book Antiqua" w:hAnsi="Book Antiqua" w:cs="宋体"/>
          <w:i/>
          <w:iCs/>
          <w:lang w:eastAsia="zh-CN"/>
        </w:rPr>
        <w:t>Sex Transm Dis</w:t>
      </w:r>
      <w:r w:rsidRPr="005D2604">
        <w:rPr>
          <w:rFonts w:ascii="Book Antiqua" w:hAnsi="Book Antiqua" w:cs="宋体"/>
          <w:lang w:eastAsia="zh-CN"/>
        </w:rPr>
        <w:t xml:space="preserve"> 2007; </w:t>
      </w:r>
      <w:r w:rsidRPr="005D2604">
        <w:rPr>
          <w:rFonts w:ascii="Book Antiqua" w:hAnsi="Book Antiqua" w:cs="宋体"/>
          <w:b/>
          <w:bCs/>
          <w:lang w:eastAsia="zh-CN"/>
        </w:rPr>
        <w:t>34</w:t>
      </w:r>
      <w:r w:rsidRPr="005D2604">
        <w:rPr>
          <w:rFonts w:ascii="Book Antiqua" w:hAnsi="Book Antiqua" w:cs="宋体"/>
          <w:lang w:eastAsia="zh-CN"/>
        </w:rPr>
        <w:t>: 147-153 [PMID: 16924180 DOI: 10.1097/01.olq.0000230438.12636.eb]</w:t>
      </w:r>
    </w:p>
    <w:p w14:paraId="15B3D43E"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26 </w:t>
      </w:r>
      <w:r w:rsidRPr="005D2604">
        <w:rPr>
          <w:rFonts w:ascii="Book Antiqua" w:hAnsi="Book Antiqua" w:cs="宋体"/>
          <w:b/>
          <w:bCs/>
          <w:lang w:eastAsia="zh-CN"/>
        </w:rPr>
        <w:t>Musacchio NS</w:t>
      </w:r>
      <w:r w:rsidRPr="005D2604">
        <w:rPr>
          <w:rFonts w:ascii="Book Antiqua" w:hAnsi="Book Antiqua" w:cs="宋体"/>
          <w:lang w:eastAsia="zh-CN"/>
        </w:rPr>
        <w:t xml:space="preserve">, Gehani S, Garofalo R. Emergency department management of adolescents with urinary complaints: missed opportunities. </w:t>
      </w:r>
      <w:r w:rsidRPr="005D2604">
        <w:rPr>
          <w:rFonts w:ascii="Book Antiqua" w:hAnsi="Book Antiqua" w:cs="宋体"/>
          <w:i/>
          <w:iCs/>
          <w:lang w:eastAsia="zh-CN"/>
        </w:rPr>
        <w:t>J Adolesc Health</w:t>
      </w:r>
      <w:r w:rsidRPr="005D2604">
        <w:rPr>
          <w:rFonts w:ascii="Book Antiqua" w:hAnsi="Book Antiqua" w:cs="宋体"/>
          <w:lang w:eastAsia="zh-CN"/>
        </w:rPr>
        <w:t xml:space="preserve"> 2009; </w:t>
      </w:r>
      <w:r w:rsidRPr="005D2604">
        <w:rPr>
          <w:rFonts w:ascii="Book Antiqua" w:hAnsi="Book Antiqua" w:cs="宋体"/>
          <w:b/>
          <w:bCs/>
          <w:lang w:eastAsia="zh-CN"/>
        </w:rPr>
        <w:t>44</w:t>
      </w:r>
      <w:r w:rsidRPr="005D2604">
        <w:rPr>
          <w:rFonts w:ascii="Book Antiqua" w:hAnsi="Book Antiqua" w:cs="宋体"/>
          <w:lang w:eastAsia="zh-CN"/>
        </w:rPr>
        <w:t>: 81-83 [PMID: 19101462 DOI: 10.1016/j.jadohealth.2008.05.011]</w:t>
      </w:r>
    </w:p>
    <w:p w14:paraId="2EE211E3"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27 </w:t>
      </w:r>
      <w:r w:rsidRPr="005D2604">
        <w:rPr>
          <w:rFonts w:ascii="Book Antiqua" w:hAnsi="Book Antiqua" w:cs="宋体"/>
          <w:b/>
          <w:bCs/>
          <w:lang w:eastAsia="zh-CN"/>
        </w:rPr>
        <w:t>Mehta SD</w:t>
      </w:r>
      <w:r w:rsidRPr="005D2604">
        <w:rPr>
          <w:rFonts w:ascii="Book Antiqua" w:hAnsi="Book Antiqua" w:cs="宋体"/>
          <w:lang w:eastAsia="zh-CN"/>
        </w:rPr>
        <w:t xml:space="preserve">, Rothman RE, Kelen GD, Quinn TC, Zenilman JM. Clinical aspects of diagnosis of gonorrhea and Chlamydia infection in an acute care setting. </w:t>
      </w:r>
      <w:r w:rsidRPr="005D2604">
        <w:rPr>
          <w:rFonts w:ascii="Book Antiqua" w:hAnsi="Book Antiqua" w:cs="宋体"/>
          <w:i/>
          <w:iCs/>
          <w:lang w:eastAsia="zh-CN"/>
        </w:rPr>
        <w:t>Clin Infect Dis</w:t>
      </w:r>
      <w:r w:rsidRPr="005D2604">
        <w:rPr>
          <w:rFonts w:ascii="Book Antiqua" w:hAnsi="Book Antiqua" w:cs="宋体"/>
          <w:lang w:eastAsia="zh-CN"/>
        </w:rPr>
        <w:t xml:space="preserve"> 2001; </w:t>
      </w:r>
      <w:r w:rsidRPr="005D2604">
        <w:rPr>
          <w:rFonts w:ascii="Book Antiqua" w:hAnsi="Book Antiqua" w:cs="宋体"/>
          <w:b/>
          <w:bCs/>
          <w:lang w:eastAsia="zh-CN"/>
        </w:rPr>
        <w:t>32</w:t>
      </w:r>
      <w:r w:rsidRPr="005D2604">
        <w:rPr>
          <w:rFonts w:ascii="Book Antiqua" w:hAnsi="Book Antiqua" w:cs="宋体"/>
          <w:lang w:eastAsia="zh-CN"/>
        </w:rPr>
        <w:t>: 655-659 [PMID: 11181134 DOI: 10.1086/318711]</w:t>
      </w:r>
    </w:p>
    <w:p w14:paraId="31D4F042"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28 </w:t>
      </w:r>
      <w:r w:rsidRPr="005D2604">
        <w:rPr>
          <w:rFonts w:ascii="Book Antiqua" w:hAnsi="Book Antiqua" w:cs="宋体"/>
          <w:b/>
          <w:bCs/>
          <w:lang w:eastAsia="zh-CN"/>
        </w:rPr>
        <w:t>Al-Tayyib AA</w:t>
      </w:r>
      <w:r w:rsidRPr="005D2604">
        <w:rPr>
          <w:rFonts w:ascii="Book Antiqua" w:hAnsi="Book Antiqua" w:cs="宋体"/>
          <w:lang w:eastAsia="zh-CN"/>
        </w:rPr>
        <w:t xml:space="preserve">, Miller WC, Rogers SM, Leone PA, Law DC, Ford CA, Rothman RE. Evaluation of risk score algorithms for detection of chlamydial and gonococcal infections in an emergency department setting. </w:t>
      </w:r>
      <w:r w:rsidRPr="005D2604">
        <w:rPr>
          <w:rFonts w:ascii="Book Antiqua" w:hAnsi="Book Antiqua" w:cs="宋体"/>
          <w:i/>
          <w:iCs/>
          <w:lang w:eastAsia="zh-CN"/>
        </w:rPr>
        <w:t>Acad Emerg Med</w:t>
      </w:r>
      <w:r w:rsidRPr="005D2604">
        <w:rPr>
          <w:rFonts w:ascii="Book Antiqua" w:hAnsi="Book Antiqua" w:cs="宋体"/>
          <w:lang w:eastAsia="zh-CN"/>
        </w:rPr>
        <w:t xml:space="preserve"> 2008; </w:t>
      </w:r>
      <w:r w:rsidRPr="005D2604">
        <w:rPr>
          <w:rFonts w:ascii="Book Antiqua" w:hAnsi="Book Antiqua" w:cs="宋体"/>
          <w:b/>
          <w:bCs/>
          <w:lang w:eastAsia="zh-CN"/>
        </w:rPr>
        <w:t>15</w:t>
      </w:r>
      <w:r w:rsidRPr="005D2604">
        <w:rPr>
          <w:rFonts w:ascii="Book Antiqua" w:hAnsi="Book Antiqua" w:cs="宋体"/>
          <w:lang w:eastAsia="zh-CN"/>
        </w:rPr>
        <w:t>: 126-135 [PMID: 18275441 DOI: 10.1111/j.1553-2712.2008.00027]</w:t>
      </w:r>
    </w:p>
    <w:p w14:paraId="5111CFB2"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29 </w:t>
      </w:r>
      <w:r w:rsidRPr="005D2604">
        <w:rPr>
          <w:rFonts w:ascii="Book Antiqua" w:hAnsi="Book Antiqua" w:cs="宋体"/>
          <w:b/>
          <w:bCs/>
          <w:lang w:eastAsia="zh-CN"/>
        </w:rPr>
        <w:t>Irvin CB</w:t>
      </w:r>
      <w:r w:rsidRPr="005D2604">
        <w:rPr>
          <w:rFonts w:ascii="Book Antiqua" w:hAnsi="Book Antiqua" w:cs="宋体"/>
          <w:lang w:eastAsia="zh-CN"/>
        </w:rPr>
        <w:t xml:space="preserve">, Nowak B, Moore M, Flynn K, Vretta C. Emergency department Chlamydia screening through partnership with the public health department. </w:t>
      </w:r>
      <w:r w:rsidRPr="005D2604">
        <w:rPr>
          <w:rFonts w:ascii="Book Antiqua" w:hAnsi="Book Antiqua" w:cs="宋体"/>
          <w:i/>
          <w:iCs/>
          <w:lang w:eastAsia="zh-CN"/>
        </w:rPr>
        <w:t>Acad Emerg Med</w:t>
      </w:r>
      <w:r w:rsidRPr="005D2604">
        <w:rPr>
          <w:rFonts w:ascii="Book Antiqua" w:hAnsi="Book Antiqua" w:cs="宋体"/>
          <w:lang w:eastAsia="zh-CN"/>
        </w:rPr>
        <w:t xml:space="preserve"> 2009; </w:t>
      </w:r>
      <w:r w:rsidRPr="005D2604">
        <w:rPr>
          <w:rFonts w:ascii="Book Antiqua" w:hAnsi="Book Antiqua" w:cs="宋体"/>
          <w:b/>
          <w:bCs/>
          <w:lang w:eastAsia="zh-CN"/>
        </w:rPr>
        <w:t>16</w:t>
      </w:r>
      <w:r w:rsidRPr="005D2604">
        <w:rPr>
          <w:rFonts w:ascii="Book Antiqua" w:hAnsi="Book Antiqua" w:cs="宋体"/>
          <w:lang w:eastAsia="zh-CN"/>
        </w:rPr>
        <w:t>: 1217-1220 [PMID: 19814759 DOI: 10.1111/j.1553-2712.2009.00482]</w:t>
      </w:r>
    </w:p>
    <w:p w14:paraId="3359B096"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30 </w:t>
      </w:r>
      <w:r w:rsidRPr="005D2604">
        <w:rPr>
          <w:rFonts w:ascii="Book Antiqua" w:hAnsi="Book Antiqua" w:cs="宋体"/>
          <w:b/>
          <w:bCs/>
          <w:lang w:eastAsia="zh-CN"/>
        </w:rPr>
        <w:t>Mehta SD</w:t>
      </w:r>
      <w:r w:rsidRPr="005D2604">
        <w:rPr>
          <w:rFonts w:ascii="Book Antiqua" w:hAnsi="Book Antiqua" w:cs="宋体"/>
          <w:lang w:eastAsia="zh-CN"/>
        </w:rPr>
        <w:t xml:space="preserve">, Bishai D, Howell MR, Rothman RE, Quinn TC, Zenilman JM. Cost-effectiveness of five strategies for gonorrhea and chlamydia control among female and male emergency department patients. </w:t>
      </w:r>
      <w:r w:rsidRPr="005D2604">
        <w:rPr>
          <w:rFonts w:ascii="Book Antiqua" w:hAnsi="Book Antiqua" w:cs="宋体"/>
          <w:i/>
          <w:iCs/>
          <w:lang w:eastAsia="zh-CN"/>
        </w:rPr>
        <w:t>Sex Transm Dis</w:t>
      </w:r>
      <w:r w:rsidRPr="005D2604">
        <w:rPr>
          <w:rFonts w:ascii="Book Antiqua" w:hAnsi="Book Antiqua" w:cs="宋体"/>
          <w:lang w:eastAsia="zh-CN"/>
        </w:rPr>
        <w:t xml:space="preserve"> 2002; </w:t>
      </w:r>
      <w:r w:rsidRPr="005D2604">
        <w:rPr>
          <w:rFonts w:ascii="Book Antiqua" w:hAnsi="Book Antiqua" w:cs="宋体"/>
          <w:b/>
          <w:bCs/>
          <w:lang w:eastAsia="zh-CN"/>
        </w:rPr>
        <w:t>29</w:t>
      </w:r>
      <w:r w:rsidRPr="005D2604">
        <w:rPr>
          <w:rFonts w:ascii="Book Antiqua" w:hAnsi="Book Antiqua" w:cs="宋体"/>
          <w:lang w:eastAsia="zh-CN"/>
        </w:rPr>
        <w:t>: 83-91 [PMID: 11818893]</w:t>
      </w:r>
    </w:p>
    <w:p w14:paraId="12D84AEE"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lastRenderedPageBreak/>
        <w:t xml:space="preserve">31 </w:t>
      </w:r>
      <w:r w:rsidRPr="005D2604">
        <w:rPr>
          <w:rFonts w:ascii="Book Antiqua" w:hAnsi="Book Antiqua" w:cs="宋体"/>
          <w:b/>
          <w:bCs/>
          <w:lang w:eastAsia="zh-CN"/>
        </w:rPr>
        <w:t>Hoxhaj S</w:t>
      </w:r>
      <w:r w:rsidRPr="005D2604">
        <w:rPr>
          <w:rFonts w:ascii="Book Antiqua" w:hAnsi="Book Antiqua" w:cs="宋体"/>
          <w:lang w:eastAsia="zh-CN"/>
        </w:rPr>
        <w:t xml:space="preserve">, Davila JA, Modi P, Kachalia N, Malone K, Ruggerio MC, Miertschin N, Brock P, Fisher A, Mitts B, Giordano TP. Using nonrapid HIV technology for routine, opt-out HIV screening in a high-volume urban emergency department. </w:t>
      </w:r>
      <w:r w:rsidRPr="005D2604">
        <w:rPr>
          <w:rFonts w:ascii="Book Antiqua" w:hAnsi="Book Antiqua" w:cs="宋体"/>
          <w:i/>
          <w:iCs/>
          <w:lang w:eastAsia="zh-CN"/>
        </w:rPr>
        <w:t>Ann Emerg Med</w:t>
      </w:r>
      <w:r w:rsidRPr="005D2604">
        <w:rPr>
          <w:rFonts w:ascii="Book Antiqua" w:hAnsi="Book Antiqua" w:cs="宋体"/>
          <w:lang w:eastAsia="zh-CN"/>
        </w:rPr>
        <w:t xml:space="preserve"> 2011; </w:t>
      </w:r>
      <w:r w:rsidRPr="005D2604">
        <w:rPr>
          <w:rFonts w:ascii="Book Antiqua" w:hAnsi="Book Antiqua" w:cs="宋体"/>
          <w:b/>
          <w:bCs/>
          <w:lang w:eastAsia="zh-CN"/>
        </w:rPr>
        <w:t>58</w:t>
      </w:r>
      <w:r w:rsidRPr="005D2604">
        <w:rPr>
          <w:rFonts w:ascii="Book Antiqua" w:hAnsi="Book Antiqua" w:cs="宋体"/>
          <w:lang w:eastAsia="zh-CN"/>
        </w:rPr>
        <w:t>: S79-S84 [PMID: 21684414 DOI: 10.1016/j.annemergmed.2011.03.030]</w:t>
      </w:r>
    </w:p>
    <w:p w14:paraId="0EBF372C"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32 </w:t>
      </w:r>
      <w:r w:rsidRPr="005D2604">
        <w:rPr>
          <w:rFonts w:ascii="Book Antiqua" w:hAnsi="Book Antiqua" w:cs="宋体"/>
          <w:b/>
          <w:bCs/>
          <w:lang w:eastAsia="zh-CN"/>
        </w:rPr>
        <w:t>Huppert JS</w:t>
      </w:r>
      <w:r w:rsidRPr="005D2604">
        <w:rPr>
          <w:rFonts w:ascii="Book Antiqua" w:hAnsi="Book Antiqua" w:cs="宋体"/>
          <w:lang w:eastAsia="zh-CN"/>
        </w:rPr>
        <w:t xml:space="preserve">, Reed JL, Munafo JK, Ekstrand R, Gillespie G, Holland C, Britto MT. Improving notification of sexually transmitted infections: a quality improvement project and planned experiment. </w:t>
      </w:r>
      <w:r w:rsidRPr="005D2604">
        <w:rPr>
          <w:rFonts w:ascii="Book Antiqua" w:hAnsi="Book Antiqua" w:cs="宋体"/>
          <w:i/>
          <w:iCs/>
          <w:lang w:eastAsia="zh-CN"/>
        </w:rPr>
        <w:t>Pediatrics</w:t>
      </w:r>
      <w:r w:rsidRPr="005D2604">
        <w:rPr>
          <w:rFonts w:ascii="Book Antiqua" w:hAnsi="Book Antiqua" w:cs="宋体"/>
          <w:lang w:eastAsia="zh-CN"/>
        </w:rPr>
        <w:t xml:space="preserve"> 2012; </w:t>
      </w:r>
      <w:r w:rsidRPr="005D2604">
        <w:rPr>
          <w:rFonts w:ascii="Book Antiqua" w:hAnsi="Book Antiqua" w:cs="宋体"/>
          <w:b/>
          <w:bCs/>
          <w:lang w:eastAsia="zh-CN"/>
        </w:rPr>
        <w:t>130</w:t>
      </w:r>
      <w:r w:rsidRPr="005D2604">
        <w:rPr>
          <w:rFonts w:ascii="Book Antiqua" w:hAnsi="Book Antiqua" w:cs="宋体"/>
          <w:lang w:eastAsia="zh-CN"/>
        </w:rPr>
        <w:t>: e415-e422 [PMID: 22753557 DOI: 10.1542/peds.2011-3326]</w:t>
      </w:r>
    </w:p>
    <w:p w14:paraId="58B45AFD"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33 </w:t>
      </w:r>
      <w:r w:rsidRPr="005D2604">
        <w:rPr>
          <w:rFonts w:ascii="Book Antiqua" w:hAnsi="Book Antiqua" w:cs="宋体"/>
          <w:b/>
          <w:bCs/>
          <w:lang w:eastAsia="zh-CN"/>
        </w:rPr>
        <w:t>Sznitman SR</w:t>
      </w:r>
      <w:r w:rsidRPr="005D2604">
        <w:rPr>
          <w:rFonts w:ascii="Book Antiqua" w:hAnsi="Book Antiqua" w:cs="宋体"/>
          <w:lang w:eastAsia="zh-CN"/>
        </w:rPr>
        <w:t xml:space="preserve">, Carey MP, Vanable PA, DiClemente RJ, Brown LK, Valois RF, Hennessy M, Farber N, Rizzo C, Caliendo A, Salazar LF, Stanton BF, Romer D. The impact of community-based sexually transmitted infection screening results on sexual risk behaviors of African American adolescents. </w:t>
      </w:r>
      <w:r w:rsidRPr="005D2604">
        <w:rPr>
          <w:rFonts w:ascii="Book Antiqua" w:hAnsi="Book Antiqua" w:cs="宋体"/>
          <w:i/>
          <w:iCs/>
          <w:lang w:eastAsia="zh-CN"/>
        </w:rPr>
        <w:t>J Adolesc Health</w:t>
      </w:r>
      <w:r w:rsidRPr="005D2604">
        <w:rPr>
          <w:rFonts w:ascii="Book Antiqua" w:hAnsi="Book Antiqua" w:cs="宋体"/>
          <w:lang w:eastAsia="zh-CN"/>
        </w:rPr>
        <w:t xml:space="preserve"> 2010; </w:t>
      </w:r>
      <w:r w:rsidRPr="005D2604">
        <w:rPr>
          <w:rFonts w:ascii="Book Antiqua" w:hAnsi="Book Antiqua" w:cs="宋体"/>
          <w:b/>
          <w:bCs/>
          <w:lang w:eastAsia="zh-CN"/>
        </w:rPr>
        <w:t>47</w:t>
      </w:r>
      <w:r w:rsidRPr="005D2604">
        <w:rPr>
          <w:rFonts w:ascii="Book Antiqua" w:hAnsi="Book Antiqua" w:cs="宋体"/>
          <w:lang w:eastAsia="zh-CN"/>
        </w:rPr>
        <w:t>: 12-19 [PMID: 20547287 DOI: 10.1016/j.jadohealth.2009.12.024]</w:t>
      </w:r>
    </w:p>
    <w:p w14:paraId="1A138B1B"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34 </w:t>
      </w:r>
      <w:r w:rsidRPr="005D2604">
        <w:rPr>
          <w:rFonts w:ascii="Book Antiqua" w:hAnsi="Book Antiqua" w:cs="宋体"/>
          <w:b/>
          <w:bCs/>
          <w:lang w:eastAsia="zh-CN"/>
        </w:rPr>
        <w:t>Anschuetz GL</w:t>
      </w:r>
      <w:r w:rsidRPr="005D2604">
        <w:rPr>
          <w:rFonts w:ascii="Book Antiqua" w:hAnsi="Book Antiqua" w:cs="宋体"/>
          <w:lang w:eastAsia="zh-CN"/>
        </w:rPr>
        <w:t xml:space="preserve">, Asbel L, Spain CV, Salmon M, Lewis F, Newbern EC, Goldberg M, Johnson CC. Association between enhanced screening for Chlamydia trachomatis and Neisseria gonorrhoeae and reductions in sequelae among women. </w:t>
      </w:r>
      <w:r w:rsidRPr="005D2604">
        <w:rPr>
          <w:rFonts w:ascii="Book Antiqua" w:hAnsi="Book Antiqua" w:cs="宋体"/>
          <w:i/>
          <w:iCs/>
          <w:lang w:eastAsia="zh-CN"/>
        </w:rPr>
        <w:t>J Adolesc Health</w:t>
      </w:r>
      <w:r w:rsidRPr="005D2604">
        <w:rPr>
          <w:rFonts w:ascii="Book Antiqua" w:hAnsi="Book Antiqua" w:cs="宋体"/>
          <w:lang w:eastAsia="zh-CN"/>
        </w:rPr>
        <w:t xml:space="preserve"> 2012; </w:t>
      </w:r>
      <w:r w:rsidRPr="005D2604">
        <w:rPr>
          <w:rFonts w:ascii="Book Antiqua" w:hAnsi="Book Antiqua" w:cs="宋体"/>
          <w:b/>
          <w:bCs/>
          <w:lang w:eastAsia="zh-CN"/>
        </w:rPr>
        <w:t>51</w:t>
      </w:r>
      <w:r w:rsidRPr="005D2604">
        <w:rPr>
          <w:rFonts w:ascii="Book Antiqua" w:hAnsi="Book Antiqua" w:cs="宋体"/>
          <w:lang w:eastAsia="zh-CN"/>
        </w:rPr>
        <w:t>: 80-85 [PMID: 22727081 DOI: 10.1016/j.jadohealth.2011.11.002]</w:t>
      </w:r>
    </w:p>
    <w:p w14:paraId="7ACC5390" w14:textId="77777777" w:rsidR="005D2604" w:rsidRPr="005D2604" w:rsidRDefault="005D2604" w:rsidP="005D2604">
      <w:pPr>
        <w:spacing w:line="360" w:lineRule="auto"/>
        <w:jc w:val="both"/>
        <w:rPr>
          <w:rFonts w:ascii="Book Antiqua" w:hAnsi="Book Antiqua" w:cs="宋体"/>
          <w:lang w:eastAsia="zh-CN"/>
        </w:rPr>
      </w:pPr>
      <w:r w:rsidRPr="005D2604">
        <w:rPr>
          <w:rFonts w:ascii="Book Antiqua" w:hAnsi="Book Antiqua" w:cs="宋体"/>
          <w:lang w:eastAsia="zh-CN"/>
        </w:rPr>
        <w:t xml:space="preserve">35 </w:t>
      </w:r>
      <w:r w:rsidRPr="005D2604">
        <w:rPr>
          <w:rFonts w:ascii="Book Antiqua" w:hAnsi="Book Antiqua" w:cs="宋体"/>
          <w:b/>
          <w:bCs/>
          <w:lang w:eastAsia="zh-CN"/>
        </w:rPr>
        <w:t>Cuffe KM</w:t>
      </w:r>
      <w:r w:rsidRPr="005D2604">
        <w:rPr>
          <w:rFonts w:ascii="Book Antiqua" w:hAnsi="Book Antiqua" w:cs="宋体"/>
          <w:lang w:eastAsia="zh-CN"/>
        </w:rPr>
        <w:t xml:space="preserve">, Newton-Levinson A, Gift TL, McFarlane M, Leichliter JS. Sexually Transmitted Infection Testing Among Adolescents and Young Adults in the United States. </w:t>
      </w:r>
      <w:r w:rsidRPr="005D2604">
        <w:rPr>
          <w:rFonts w:ascii="Book Antiqua" w:hAnsi="Book Antiqua" w:cs="宋体"/>
          <w:i/>
          <w:iCs/>
          <w:lang w:eastAsia="zh-CN"/>
        </w:rPr>
        <w:t>J Adolesc Health</w:t>
      </w:r>
      <w:r w:rsidRPr="005D2604">
        <w:rPr>
          <w:rFonts w:ascii="Book Antiqua" w:hAnsi="Book Antiqua" w:cs="宋体"/>
          <w:lang w:eastAsia="zh-CN"/>
        </w:rPr>
        <w:t xml:space="preserve"> 2016; </w:t>
      </w:r>
      <w:r w:rsidRPr="005D2604">
        <w:rPr>
          <w:rFonts w:ascii="Book Antiqua" w:hAnsi="Book Antiqua" w:cs="宋体"/>
          <w:b/>
          <w:bCs/>
          <w:lang w:eastAsia="zh-CN"/>
        </w:rPr>
        <w:t>58</w:t>
      </w:r>
      <w:r w:rsidRPr="005D2604">
        <w:rPr>
          <w:rFonts w:ascii="Book Antiqua" w:hAnsi="Book Antiqua" w:cs="宋体"/>
          <w:lang w:eastAsia="zh-CN"/>
        </w:rPr>
        <w:t>: 512-519 [PMID: 26987687 DOI: 10.1016/j.jadohealth.2016.01.002]</w:t>
      </w:r>
    </w:p>
    <w:p w14:paraId="756BD350" w14:textId="667EC1A0" w:rsidR="003779BC" w:rsidRPr="005D2604" w:rsidRDefault="003779BC" w:rsidP="005D2604">
      <w:pPr>
        <w:spacing w:line="360" w:lineRule="auto"/>
        <w:jc w:val="both"/>
        <w:rPr>
          <w:rFonts w:ascii="Book Antiqua" w:hAnsi="Book Antiqua"/>
          <w:lang w:eastAsia="zh-CN"/>
        </w:rPr>
      </w:pPr>
    </w:p>
    <w:p w14:paraId="75A9D3E6" w14:textId="038A7225" w:rsidR="001837F6" w:rsidRPr="005D2604" w:rsidRDefault="001837F6" w:rsidP="005629B1">
      <w:pPr>
        <w:pStyle w:val="PlainText"/>
        <w:spacing w:line="360" w:lineRule="auto"/>
        <w:jc w:val="right"/>
        <w:rPr>
          <w:rFonts w:ascii="Book Antiqua" w:hAnsi="Book Antiqua"/>
          <w:b/>
          <w:sz w:val="24"/>
          <w:szCs w:val="24"/>
        </w:rPr>
      </w:pPr>
      <w:r w:rsidRPr="005D2604">
        <w:rPr>
          <w:rFonts w:ascii="Book Antiqua" w:hAnsi="Book Antiqua"/>
          <w:b/>
          <w:sz w:val="24"/>
          <w:szCs w:val="24"/>
        </w:rPr>
        <w:t xml:space="preserve">P-Reviewer: </w:t>
      </w:r>
      <w:r w:rsidR="00500A92" w:rsidRPr="005D2604">
        <w:rPr>
          <w:rFonts w:ascii="Book Antiqua" w:hAnsi="Book Antiqua"/>
          <w:sz w:val="24"/>
          <w:szCs w:val="24"/>
        </w:rPr>
        <w:t xml:space="preserve">Sergi CM </w:t>
      </w:r>
      <w:r w:rsidRPr="005D2604">
        <w:rPr>
          <w:rFonts w:ascii="Book Antiqua" w:hAnsi="Book Antiqua"/>
          <w:b/>
          <w:sz w:val="24"/>
          <w:szCs w:val="24"/>
        </w:rPr>
        <w:t xml:space="preserve">S-Editor: </w:t>
      </w:r>
      <w:r w:rsidRPr="005D2604">
        <w:rPr>
          <w:rFonts w:ascii="Book Antiqua" w:hAnsi="Book Antiqua"/>
          <w:sz w:val="24"/>
          <w:szCs w:val="24"/>
        </w:rPr>
        <w:t>Ji FF</w:t>
      </w:r>
      <w:r w:rsidRPr="005D2604">
        <w:rPr>
          <w:rFonts w:ascii="Book Antiqua" w:hAnsi="Book Antiqua"/>
          <w:b/>
          <w:sz w:val="24"/>
          <w:szCs w:val="24"/>
        </w:rPr>
        <w:t xml:space="preserve"> L-Editor: E-Editor: </w:t>
      </w:r>
    </w:p>
    <w:p w14:paraId="0F330F2D" w14:textId="77777777" w:rsidR="001837F6" w:rsidRPr="005D2604" w:rsidRDefault="001837F6" w:rsidP="005D2604">
      <w:pPr>
        <w:pStyle w:val="PlainText"/>
        <w:spacing w:line="360" w:lineRule="auto"/>
        <w:rPr>
          <w:rFonts w:ascii="Book Antiqua" w:hAnsi="Book Antiqua"/>
          <w:b/>
          <w:sz w:val="24"/>
          <w:szCs w:val="24"/>
        </w:rPr>
      </w:pPr>
      <w:r w:rsidRPr="005D2604">
        <w:rPr>
          <w:rFonts w:ascii="Book Antiqua" w:hAnsi="Book Antiqua"/>
          <w:b/>
          <w:sz w:val="24"/>
          <w:szCs w:val="24"/>
        </w:rPr>
        <w:t xml:space="preserve"> </w:t>
      </w:r>
    </w:p>
    <w:p w14:paraId="34D9E520" w14:textId="5EB8BBA8" w:rsidR="001837F6" w:rsidRPr="005D2604" w:rsidRDefault="001837F6" w:rsidP="005D2604">
      <w:pPr>
        <w:snapToGrid w:val="0"/>
        <w:spacing w:line="360" w:lineRule="auto"/>
        <w:jc w:val="both"/>
        <w:rPr>
          <w:rFonts w:ascii="Book Antiqua" w:hAnsi="Book Antiqua" w:cs="Helvetica"/>
          <w:b/>
        </w:rPr>
      </w:pPr>
      <w:r w:rsidRPr="005D2604">
        <w:rPr>
          <w:rFonts w:ascii="Book Antiqua" w:hAnsi="Book Antiqua" w:cs="Helvetica"/>
          <w:b/>
        </w:rPr>
        <w:t xml:space="preserve">Specialty type: </w:t>
      </w:r>
      <w:r w:rsidR="00500A92" w:rsidRPr="005D2604">
        <w:rPr>
          <w:rFonts w:ascii="Book Antiqua" w:eastAsia="微软雅黑" w:hAnsi="Book Antiqua" w:cs="宋体"/>
        </w:rPr>
        <w:t>Pediatrics</w:t>
      </w:r>
    </w:p>
    <w:p w14:paraId="2637C3CF" w14:textId="20D1CCCF" w:rsidR="001837F6" w:rsidRPr="005D2604" w:rsidRDefault="001837F6" w:rsidP="005D2604">
      <w:pPr>
        <w:snapToGrid w:val="0"/>
        <w:spacing w:line="360" w:lineRule="auto"/>
        <w:jc w:val="both"/>
        <w:rPr>
          <w:rFonts w:ascii="Book Antiqua" w:hAnsi="Book Antiqua" w:cs="Helvetica"/>
          <w:b/>
        </w:rPr>
      </w:pPr>
      <w:r w:rsidRPr="005D2604">
        <w:rPr>
          <w:rFonts w:ascii="Book Antiqua" w:hAnsi="Book Antiqua" w:cs="Helvetica"/>
          <w:b/>
        </w:rPr>
        <w:t xml:space="preserve">Country of origin: </w:t>
      </w:r>
      <w:r w:rsidR="00500A92" w:rsidRPr="005D2604">
        <w:rPr>
          <w:rFonts w:ascii="Book Antiqua" w:hAnsi="Book Antiqua"/>
        </w:rPr>
        <w:t>United States</w:t>
      </w:r>
    </w:p>
    <w:p w14:paraId="445FA51B" w14:textId="77777777" w:rsidR="001837F6" w:rsidRPr="005D2604" w:rsidRDefault="001837F6" w:rsidP="005D2604">
      <w:pPr>
        <w:snapToGrid w:val="0"/>
        <w:spacing w:line="360" w:lineRule="auto"/>
        <w:jc w:val="both"/>
        <w:rPr>
          <w:rFonts w:ascii="Book Antiqua" w:hAnsi="Book Antiqua" w:cs="Helvetica"/>
          <w:b/>
        </w:rPr>
      </w:pPr>
      <w:r w:rsidRPr="005D2604">
        <w:rPr>
          <w:rFonts w:ascii="Book Antiqua" w:hAnsi="Book Antiqua" w:cs="Helvetica"/>
          <w:b/>
        </w:rPr>
        <w:t>Peer-review report classification</w:t>
      </w:r>
    </w:p>
    <w:p w14:paraId="244DCC89" w14:textId="77777777" w:rsidR="001837F6" w:rsidRPr="005D2604" w:rsidRDefault="001837F6" w:rsidP="005D2604">
      <w:pPr>
        <w:snapToGrid w:val="0"/>
        <w:spacing w:line="360" w:lineRule="auto"/>
        <w:jc w:val="both"/>
        <w:rPr>
          <w:rFonts w:ascii="Book Antiqua" w:hAnsi="Book Antiqua" w:cs="Helvetica"/>
        </w:rPr>
      </w:pPr>
      <w:r w:rsidRPr="005D2604">
        <w:rPr>
          <w:rFonts w:ascii="Book Antiqua" w:hAnsi="Book Antiqua" w:cs="Helvetica"/>
        </w:rPr>
        <w:t>Grade A (Excellent): A</w:t>
      </w:r>
    </w:p>
    <w:p w14:paraId="57AC616F" w14:textId="661599FD" w:rsidR="001837F6" w:rsidRPr="005D2604" w:rsidRDefault="001837F6" w:rsidP="005D2604">
      <w:pPr>
        <w:snapToGrid w:val="0"/>
        <w:spacing w:line="360" w:lineRule="auto"/>
        <w:jc w:val="both"/>
        <w:rPr>
          <w:rFonts w:ascii="Book Antiqua" w:hAnsi="Book Antiqua" w:cs="Helvetica"/>
          <w:lang w:eastAsia="zh-CN"/>
        </w:rPr>
      </w:pPr>
      <w:r w:rsidRPr="005D2604">
        <w:rPr>
          <w:rFonts w:ascii="Book Antiqua" w:hAnsi="Book Antiqua" w:cs="Helvetica"/>
        </w:rPr>
        <w:lastRenderedPageBreak/>
        <w:t>Grade B (Very good):</w:t>
      </w:r>
      <w:r w:rsidR="00500A92" w:rsidRPr="005D2604">
        <w:rPr>
          <w:rFonts w:ascii="Book Antiqua" w:hAnsi="Book Antiqua" w:cs="Helvetica"/>
          <w:lang w:eastAsia="zh-CN"/>
        </w:rPr>
        <w:t>0</w:t>
      </w:r>
    </w:p>
    <w:p w14:paraId="0B22CBF9" w14:textId="476AB8EB" w:rsidR="001837F6" w:rsidRPr="005D2604" w:rsidRDefault="001837F6" w:rsidP="005D2604">
      <w:pPr>
        <w:snapToGrid w:val="0"/>
        <w:spacing w:line="360" w:lineRule="auto"/>
        <w:jc w:val="both"/>
        <w:rPr>
          <w:rFonts w:ascii="Book Antiqua" w:hAnsi="Book Antiqua" w:cs="Helvetica"/>
          <w:lang w:eastAsia="zh-CN"/>
        </w:rPr>
      </w:pPr>
      <w:r w:rsidRPr="005D2604">
        <w:rPr>
          <w:rFonts w:ascii="Book Antiqua" w:hAnsi="Book Antiqua" w:cs="Helvetica"/>
        </w:rPr>
        <w:t xml:space="preserve">Grade C (Good): </w:t>
      </w:r>
      <w:r w:rsidR="00500A92" w:rsidRPr="005D2604">
        <w:rPr>
          <w:rFonts w:ascii="Book Antiqua" w:hAnsi="Book Antiqua" w:cs="Helvetica"/>
          <w:lang w:eastAsia="zh-CN"/>
        </w:rPr>
        <w:t>0</w:t>
      </w:r>
    </w:p>
    <w:p w14:paraId="50F7D178" w14:textId="77777777" w:rsidR="001837F6" w:rsidRPr="005D2604" w:rsidRDefault="001837F6" w:rsidP="005D2604">
      <w:pPr>
        <w:snapToGrid w:val="0"/>
        <w:spacing w:line="360" w:lineRule="auto"/>
        <w:jc w:val="both"/>
        <w:rPr>
          <w:rFonts w:ascii="Book Antiqua" w:hAnsi="Book Antiqua" w:cs="Helvetica"/>
        </w:rPr>
      </w:pPr>
      <w:r w:rsidRPr="005D2604">
        <w:rPr>
          <w:rFonts w:ascii="Book Antiqua" w:hAnsi="Book Antiqua" w:cs="Helvetica"/>
        </w:rPr>
        <w:t>Grade D (Fair): 0</w:t>
      </w:r>
    </w:p>
    <w:p w14:paraId="4E2BC368" w14:textId="77777777" w:rsidR="001837F6" w:rsidRPr="005D2604" w:rsidRDefault="001837F6" w:rsidP="005D2604">
      <w:pPr>
        <w:snapToGrid w:val="0"/>
        <w:spacing w:line="360" w:lineRule="auto"/>
        <w:jc w:val="both"/>
        <w:rPr>
          <w:rFonts w:ascii="Book Antiqua" w:hAnsi="Book Antiqua" w:cs="Helvetica"/>
        </w:rPr>
      </w:pPr>
      <w:r w:rsidRPr="005D2604">
        <w:rPr>
          <w:rFonts w:ascii="Book Antiqua" w:hAnsi="Book Antiqua" w:cs="Helvetica"/>
        </w:rPr>
        <w:t>Grade E (Poor): 0</w:t>
      </w:r>
    </w:p>
    <w:p w14:paraId="55E469F8" w14:textId="4FAA7670" w:rsidR="00FB649B" w:rsidRPr="005D2604" w:rsidRDefault="00FB649B" w:rsidP="005D2604">
      <w:pPr>
        <w:spacing w:line="360" w:lineRule="auto"/>
        <w:jc w:val="both"/>
        <w:rPr>
          <w:rFonts w:ascii="Book Antiqua" w:hAnsi="Book Antiqua"/>
        </w:rPr>
      </w:pPr>
      <w:r w:rsidRPr="005D2604">
        <w:rPr>
          <w:rFonts w:ascii="Book Antiqua" w:hAnsi="Book Antiqua"/>
        </w:rPr>
        <w:br w:type="page"/>
      </w:r>
    </w:p>
    <w:tbl>
      <w:tblPr>
        <w:tblpPr w:leftFromText="180" w:rightFromText="180" w:vertAnchor="page" w:horzAnchor="margin" w:tblpY="2237"/>
        <w:tblW w:w="5703" w:type="dxa"/>
        <w:tblCellMar>
          <w:left w:w="0" w:type="dxa"/>
          <w:right w:w="0" w:type="dxa"/>
        </w:tblCellMar>
        <w:tblLook w:val="0420" w:firstRow="1" w:lastRow="0" w:firstColumn="0" w:lastColumn="0" w:noHBand="0" w:noVBand="1"/>
      </w:tblPr>
      <w:tblGrid>
        <w:gridCol w:w="2272"/>
        <w:gridCol w:w="1749"/>
        <w:gridCol w:w="1682"/>
      </w:tblGrid>
      <w:tr w:rsidR="00FB649B" w:rsidRPr="00C052E2" w14:paraId="78C510D2"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CEB6AE9" w14:textId="77777777" w:rsidR="00FB649B" w:rsidRPr="00B52EB3" w:rsidRDefault="00FB649B" w:rsidP="001B1500">
            <w:pPr>
              <w:spacing w:line="360" w:lineRule="auto"/>
              <w:jc w:val="both"/>
              <w:rPr>
                <w:rFonts w:ascii="Book Antiqua" w:hAnsi="Book Antiqua"/>
                <w:b/>
              </w:rPr>
            </w:pPr>
            <w:r w:rsidRPr="00B52EB3">
              <w:rPr>
                <w:rFonts w:ascii="Book Antiqua" w:hAnsi="Book Antiqua"/>
                <w:b/>
              </w:rPr>
              <w:lastRenderedPageBreak/>
              <w:t>Characteristic</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E714356" w14:textId="77777777" w:rsidR="00FB649B" w:rsidRPr="00B52EB3" w:rsidRDefault="00FB649B" w:rsidP="001B1500">
            <w:pPr>
              <w:spacing w:line="360" w:lineRule="auto"/>
              <w:jc w:val="both"/>
              <w:rPr>
                <w:rFonts w:ascii="Book Antiqua" w:hAnsi="Book Antiqua"/>
                <w:b/>
                <w:i/>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311A26" w14:textId="77777777" w:rsidR="00FB649B" w:rsidRPr="00B52EB3" w:rsidRDefault="00FB649B" w:rsidP="001B1500">
            <w:pPr>
              <w:spacing w:line="360" w:lineRule="auto"/>
              <w:jc w:val="both"/>
              <w:rPr>
                <w:rFonts w:ascii="Book Antiqua" w:hAnsi="Book Antiqua"/>
                <w:b/>
                <w:bCs/>
                <w:i/>
              </w:rPr>
            </w:pPr>
            <w:r w:rsidRPr="00B52EB3">
              <w:rPr>
                <w:rFonts w:ascii="Book Antiqua" w:hAnsi="Book Antiqua"/>
                <w:b/>
                <w:bCs/>
                <w:i/>
              </w:rPr>
              <w:t xml:space="preserve">n </w:t>
            </w:r>
            <w:r w:rsidRPr="00B52EB3">
              <w:rPr>
                <w:rFonts w:ascii="Book Antiqua" w:hAnsi="Book Antiqua"/>
                <w:b/>
                <w:bCs/>
              </w:rPr>
              <w:t>(%)</w:t>
            </w:r>
          </w:p>
        </w:tc>
      </w:tr>
      <w:tr w:rsidR="00FB649B" w:rsidRPr="00C052E2" w14:paraId="1B2C23DF"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B235382"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Chief complaint</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547686F"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7E4BBB" w14:textId="77777777" w:rsidR="00FB649B" w:rsidRPr="00C052E2" w:rsidRDefault="00FB649B" w:rsidP="001B1500">
            <w:pPr>
              <w:spacing w:line="360" w:lineRule="auto"/>
              <w:jc w:val="both"/>
              <w:rPr>
                <w:rFonts w:ascii="Book Antiqua" w:hAnsi="Book Antiqua"/>
              </w:rPr>
            </w:pPr>
          </w:p>
        </w:tc>
      </w:tr>
      <w:tr w:rsidR="00FB649B" w:rsidRPr="00C052E2" w14:paraId="1E344D71"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768DAD0"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C9F04E6"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Minor trauma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8BD341"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129 </w:t>
            </w:r>
            <w:r>
              <w:rPr>
                <w:rFonts w:ascii="Book Antiqua" w:hAnsi="Book Antiqua"/>
                <w:bCs/>
              </w:rPr>
              <w:t>(48</w:t>
            </w:r>
            <w:r w:rsidRPr="00C052E2">
              <w:rPr>
                <w:rFonts w:ascii="Book Antiqua" w:hAnsi="Book Antiqua"/>
                <w:bCs/>
              </w:rPr>
              <w:t>)</w:t>
            </w:r>
          </w:p>
        </w:tc>
      </w:tr>
      <w:tr w:rsidR="00FB649B" w:rsidRPr="00C052E2" w14:paraId="64443933"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78B9FF2"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283F416"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Acute illness</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37BC6B"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100 </w:t>
            </w:r>
            <w:r>
              <w:rPr>
                <w:rFonts w:ascii="Book Antiqua" w:hAnsi="Book Antiqua"/>
                <w:bCs/>
              </w:rPr>
              <w:t>(35</w:t>
            </w:r>
            <w:r w:rsidRPr="00C052E2">
              <w:rPr>
                <w:rFonts w:ascii="Book Antiqua" w:hAnsi="Book Antiqua"/>
                <w:bCs/>
              </w:rPr>
              <w:t xml:space="preserve">) </w:t>
            </w:r>
          </w:p>
        </w:tc>
      </w:tr>
      <w:tr w:rsidR="00FB649B" w:rsidRPr="00C052E2" w14:paraId="4C7F72F1"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533BAF"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C258078"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BE318A"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40 </w:t>
            </w:r>
            <w:r>
              <w:rPr>
                <w:rFonts w:ascii="Book Antiqua" w:hAnsi="Book Antiqua"/>
                <w:bCs/>
              </w:rPr>
              <w:t>(14</w:t>
            </w:r>
            <w:r w:rsidRPr="00C052E2">
              <w:rPr>
                <w:rFonts w:ascii="Book Antiqua" w:hAnsi="Book Antiqua"/>
                <w:bCs/>
              </w:rPr>
              <w:t>)</w:t>
            </w:r>
          </w:p>
        </w:tc>
      </w:tr>
      <w:tr w:rsidR="00FB649B" w:rsidRPr="00C052E2" w14:paraId="1E696095" w14:textId="77777777" w:rsidTr="001B1500">
        <w:trPr>
          <w:trHeight w:val="113"/>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0697266"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Age</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8568DA4"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84BD92" w14:textId="77777777" w:rsidR="00FB649B" w:rsidRPr="00C052E2" w:rsidRDefault="00FB649B" w:rsidP="001B1500">
            <w:pPr>
              <w:spacing w:line="360" w:lineRule="auto"/>
              <w:jc w:val="both"/>
              <w:rPr>
                <w:rFonts w:ascii="Book Antiqua" w:hAnsi="Book Antiqua"/>
              </w:rPr>
            </w:pPr>
          </w:p>
        </w:tc>
      </w:tr>
      <w:tr w:rsidR="00FB649B" w:rsidRPr="00C052E2" w14:paraId="3C895C27"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BAB061A"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B15E257"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16-18</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992E13"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208 </w:t>
            </w:r>
            <w:r>
              <w:rPr>
                <w:rFonts w:ascii="Book Antiqua" w:hAnsi="Book Antiqua"/>
                <w:bCs/>
              </w:rPr>
              <w:t>(73</w:t>
            </w:r>
            <w:r w:rsidRPr="00C052E2">
              <w:rPr>
                <w:rFonts w:ascii="Book Antiqua" w:hAnsi="Book Antiqua"/>
                <w:bCs/>
              </w:rPr>
              <w:t>)</w:t>
            </w:r>
          </w:p>
        </w:tc>
      </w:tr>
      <w:tr w:rsidR="00FB649B" w:rsidRPr="00C052E2" w14:paraId="42DCCDB2" w14:textId="77777777" w:rsidTr="001B1500">
        <w:trPr>
          <w:trHeight w:val="166"/>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A1286B"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D98926C"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19-21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361552"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62 </w:t>
            </w:r>
            <w:r>
              <w:rPr>
                <w:rFonts w:ascii="Book Antiqua" w:hAnsi="Book Antiqua"/>
                <w:bCs/>
              </w:rPr>
              <w:t>(22</w:t>
            </w:r>
            <w:r w:rsidRPr="00C052E2">
              <w:rPr>
                <w:rFonts w:ascii="Book Antiqua" w:hAnsi="Book Antiqua"/>
                <w:bCs/>
              </w:rPr>
              <w:t>)</w:t>
            </w:r>
          </w:p>
        </w:tc>
      </w:tr>
      <w:tr w:rsidR="00FB649B" w:rsidRPr="00C052E2" w14:paraId="285368CA"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BCBF68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Ethnicity</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BCD90E"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DFC347" w14:textId="77777777" w:rsidR="00FB649B" w:rsidRPr="00C052E2" w:rsidRDefault="00FB649B" w:rsidP="001B1500">
            <w:pPr>
              <w:spacing w:line="360" w:lineRule="auto"/>
              <w:jc w:val="both"/>
              <w:rPr>
                <w:rFonts w:ascii="Book Antiqua" w:hAnsi="Book Antiqua"/>
              </w:rPr>
            </w:pPr>
          </w:p>
        </w:tc>
      </w:tr>
      <w:tr w:rsidR="00FB649B" w:rsidRPr="00C052E2" w14:paraId="1FABE338"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E7D9BD"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398DEA9"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Black</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A2B950"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230 </w:t>
            </w:r>
            <w:r>
              <w:rPr>
                <w:rFonts w:ascii="Book Antiqua" w:hAnsi="Book Antiqua"/>
                <w:bCs/>
              </w:rPr>
              <w:t>(81</w:t>
            </w:r>
            <w:r w:rsidRPr="00C052E2">
              <w:rPr>
                <w:rFonts w:ascii="Book Antiqua" w:hAnsi="Book Antiqua"/>
                <w:bCs/>
              </w:rPr>
              <w:t>)</w:t>
            </w:r>
          </w:p>
        </w:tc>
      </w:tr>
      <w:tr w:rsidR="00FB649B" w:rsidRPr="00C052E2" w14:paraId="3DCB25EC"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3894D1"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5B1D59E"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Latino</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5CD104"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21 </w:t>
            </w:r>
            <w:r>
              <w:rPr>
                <w:rFonts w:ascii="Book Antiqua" w:hAnsi="Book Antiqua"/>
                <w:bCs/>
              </w:rPr>
              <w:t>(7</w:t>
            </w:r>
            <w:r w:rsidRPr="00C052E2">
              <w:rPr>
                <w:rFonts w:ascii="Book Antiqua" w:hAnsi="Book Antiqua"/>
                <w:bCs/>
              </w:rPr>
              <w:t>)</w:t>
            </w:r>
          </w:p>
        </w:tc>
      </w:tr>
      <w:tr w:rsidR="00FB649B" w:rsidRPr="00C052E2" w14:paraId="30FDB8EA"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57AB3AB"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4B64F0" w14:textId="77777777" w:rsidR="00FB649B" w:rsidRPr="00C052E2" w:rsidRDefault="00FB649B" w:rsidP="001B1500">
            <w:pPr>
              <w:spacing w:line="360" w:lineRule="auto"/>
              <w:jc w:val="both"/>
              <w:rPr>
                <w:rFonts w:ascii="Book Antiqua" w:hAnsi="Book Antiqua"/>
              </w:rPr>
            </w:pPr>
            <w:r>
              <w:rPr>
                <w:rFonts w:ascii="Book Antiqua" w:hAnsi="Book Antiqua"/>
                <w:bCs/>
              </w:rPr>
              <w:t>Asian/</w:t>
            </w:r>
            <w:r w:rsidRPr="00C052E2">
              <w:rPr>
                <w:rFonts w:ascii="Book Antiqua" w:hAnsi="Book Antiqua"/>
                <w:bCs/>
              </w:rPr>
              <w:t>Indian</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6C1F68"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5 </w:t>
            </w:r>
            <w:r>
              <w:rPr>
                <w:rFonts w:ascii="Book Antiqua" w:hAnsi="Book Antiqua"/>
                <w:bCs/>
              </w:rPr>
              <w:t>(2</w:t>
            </w:r>
            <w:r w:rsidRPr="00C052E2">
              <w:rPr>
                <w:rFonts w:ascii="Book Antiqua" w:hAnsi="Book Antiqua"/>
                <w:bCs/>
              </w:rPr>
              <w:t>)</w:t>
            </w:r>
          </w:p>
        </w:tc>
      </w:tr>
      <w:tr w:rsidR="00FB649B" w:rsidRPr="00C052E2" w14:paraId="6A77C680"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0ABC493"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A0ED88"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White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C541BD"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3 </w:t>
            </w:r>
            <w:r>
              <w:rPr>
                <w:rFonts w:ascii="Book Antiqua" w:hAnsi="Book Antiqua"/>
                <w:bCs/>
              </w:rPr>
              <w:t>(1</w:t>
            </w:r>
            <w:r w:rsidRPr="00C052E2">
              <w:rPr>
                <w:rFonts w:ascii="Book Antiqua" w:hAnsi="Book Antiqua"/>
                <w:bCs/>
              </w:rPr>
              <w:t>)</w:t>
            </w:r>
          </w:p>
        </w:tc>
      </w:tr>
      <w:tr w:rsidR="00FB649B" w:rsidRPr="00C052E2" w14:paraId="2510A971"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0070A59"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924B6BE"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Other</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83A2FE"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11 </w:t>
            </w:r>
            <w:r>
              <w:rPr>
                <w:rFonts w:ascii="Book Antiqua" w:hAnsi="Book Antiqua"/>
                <w:bCs/>
              </w:rPr>
              <w:t>(4</w:t>
            </w:r>
            <w:r w:rsidRPr="00C052E2">
              <w:rPr>
                <w:rFonts w:ascii="Book Antiqua" w:hAnsi="Book Antiqua"/>
                <w:bCs/>
              </w:rPr>
              <w:t>)</w:t>
            </w:r>
          </w:p>
        </w:tc>
      </w:tr>
      <w:tr w:rsidR="00FB649B" w:rsidRPr="00C052E2" w14:paraId="34609603"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B410C40"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Sexual activity</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97FAF91"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7F2FFC"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202 </w:t>
            </w:r>
            <w:r>
              <w:rPr>
                <w:rFonts w:ascii="Book Antiqua" w:hAnsi="Book Antiqua"/>
                <w:bCs/>
              </w:rPr>
              <w:t>(71</w:t>
            </w:r>
            <w:r w:rsidRPr="00C052E2">
              <w:rPr>
                <w:rFonts w:ascii="Book Antiqua" w:hAnsi="Book Antiqua"/>
                <w:bCs/>
              </w:rPr>
              <w:t>)</w:t>
            </w:r>
          </w:p>
        </w:tc>
      </w:tr>
      <w:tr w:rsidR="00FB649B" w:rsidRPr="00C052E2" w14:paraId="32F6E282"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867C528"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Sex with men</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038817" w14:textId="77777777" w:rsidR="00FB649B" w:rsidRPr="00C052E2" w:rsidRDefault="00FB649B" w:rsidP="001B1500">
            <w:pPr>
              <w:spacing w:line="360" w:lineRule="auto"/>
              <w:jc w:val="both"/>
              <w:rPr>
                <w:rFonts w:ascii="Book Antiqua" w:hAnsi="Book Antiqu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88BE3C"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5 </w:t>
            </w:r>
            <w:r>
              <w:rPr>
                <w:rFonts w:ascii="Book Antiqua" w:hAnsi="Book Antiqua"/>
                <w:bCs/>
              </w:rPr>
              <w:t>(2</w:t>
            </w:r>
            <w:r w:rsidRPr="00C052E2">
              <w:rPr>
                <w:rFonts w:ascii="Book Antiqua" w:hAnsi="Book Antiqua"/>
                <w:bCs/>
              </w:rPr>
              <w:t>)</w:t>
            </w:r>
          </w:p>
        </w:tc>
      </w:tr>
      <w:tr w:rsidR="00FB649B" w:rsidRPr="00C052E2" w14:paraId="0BC284C3" w14:textId="77777777" w:rsidTr="001B1500">
        <w:trPr>
          <w:trHeight w:val="159"/>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45C5F7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Previous STI test</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6C7CBC0"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E044F6"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131 </w:t>
            </w:r>
            <w:r>
              <w:rPr>
                <w:rFonts w:ascii="Book Antiqua" w:hAnsi="Book Antiqua"/>
                <w:bCs/>
              </w:rPr>
              <w:t>(46</w:t>
            </w:r>
            <w:r w:rsidRPr="00C052E2">
              <w:rPr>
                <w:rFonts w:ascii="Book Antiqua" w:hAnsi="Book Antiqua"/>
                <w:bCs/>
              </w:rPr>
              <w:t>)</w:t>
            </w:r>
          </w:p>
        </w:tc>
      </w:tr>
      <w:tr w:rsidR="00FB649B" w:rsidRPr="00C052E2" w14:paraId="408F08CC"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6BD5D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Previous STI</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3F6E735"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1090C8"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17 </w:t>
            </w:r>
            <w:r>
              <w:rPr>
                <w:rFonts w:ascii="Book Antiqua" w:hAnsi="Book Antiqua"/>
                <w:bCs/>
              </w:rPr>
              <w:t>(6</w:t>
            </w:r>
            <w:r w:rsidRPr="00C052E2">
              <w:rPr>
                <w:rFonts w:ascii="Book Antiqua" w:hAnsi="Book Antiqua"/>
                <w:bCs/>
              </w:rPr>
              <w:t>)</w:t>
            </w:r>
          </w:p>
        </w:tc>
      </w:tr>
      <w:tr w:rsidR="00FB649B" w:rsidRPr="00C052E2" w14:paraId="01F001D2" w14:textId="77777777" w:rsidTr="001B1500">
        <w:trPr>
          <w:trHeight w:val="150"/>
        </w:trPr>
        <w:tc>
          <w:tcPr>
            <w:tcW w:w="228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A51402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Regular PMD</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A178518"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59AA88"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 xml:space="preserve">201 </w:t>
            </w:r>
            <w:r>
              <w:rPr>
                <w:rFonts w:ascii="Book Antiqua" w:hAnsi="Book Antiqua"/>
                <w:bCs/>
              </w:rPr>
              <w:t>(7</w:t>
            </w:r>
            <w:r w:rsidRPr="00C052E2">
              <w:rPr>
                <w:rFonts w:ascii="Book Antiqua" w:hAnsi="Book Antiqua"/>
                <w:bCs/>
              </w:rPr>
              <w:t>)</w:t>
            </w:r>
          </w:p>
        </w:tc>
      </w:tr>
    </w:tbl>
    <w:p w14:paraId="6F8283AB" w14:textId="77777777" w:rsidR="00FB649B" w:rsidRPr="006F4729" w:rsidRDefault="00FB649B" w:rsidP="00FB649B">
      <w:pPr>
        <w:spacing w:line="360" w:lineRule="auto"/>
        <w:jc w:val="both"/>
        <w:rPr>
          <w:rFonts w:ascii="Book Antiqua" w:hAnsi="Book Antiqua"/>
          <w:b/>
        </w:rPr>
      </w:pPr>
      <w:r w:rsidRPr="006F4729">
        <w:rPr>
          <w:rFonts w:ascii="Book Antiqua" w:hAnsi="Book Antiqua"/>
          <w:b/>
        </w:rPr>
        <w:t xml:space="preserve">Table 1 </w:t>
      </w:r>
      <w:r w:rsidRPr="006F4729">
        <w:rPr>
          <w:rFonts w:ascii="Book Antiqua" w:hAnsi="Book Antiqua"/>
          <w:b/>
          <w:noProof/>
        </w:rPr>
        <w:t>Participant characteristics</w:t>
      </w:r>
    </w:p>
    <w:p w14:paraId="7D0221AB" w14:textId="77777777" w:rsidR="00FB649B" w:rsidRDefault="00FB649B" w:rsidP="00FB649B">
      <w:pPr>
        <w:rPr>
          <w:lang w:eastAsia="zh-CN"/>
        </w:rPr>
      </w:pPr>
    </w:p>
    <w:p w14:paraId="55D29920" w14:textId="77777777" w:rsidR="00FB649B" w:rsidRDefault="00FB649B" w:rsidP="00FB649B">
      <w:pPr>
        <w:rPr>
          <w:lang w:eastAsia="zh-CN"/>
        </w:rPr>
      </w:pPr>
    </w:p>
    <w:p w14:paraId="0B495225" w14:textId="77777777" w:rsidR="00FB649B" w:rsidRDefault="00FB649B" w:rsidP="00FB649B">
      <w:pPr>
        <w:rPr>
          <w:lang w:eastAsia="zh-CN"/>
        </w:rPr>
      </w:pPr>
    </w:p>
    <w:p w14:paraId="16E1100A" w14:textId="77777777" w:rsidR="00FB649B" w:rsidRDefault="00FB649B" w:rsidP="00FB649B">
      <w:pPr>
        <w:rPr>
          <w:lang w:eastAsia="zh-CN"/>
        </w:rPr>
      </w:pPr>
    </w:p>
    <w:p w14:paraId="533104C2" w14:textId="77777777" w:rsidR="00FB649B" w:rsidRDefault="00FB649B" w:rsidP="00FB649B">
      <w:pPr>
        <w:rPr>
          <w:lang w:eastAsia="zh-CN"/>
        </w:rPr>
      </w:pPr>
    </w:p>
    <w:p w14:paraId="1A905800" w14:textId="77777777" w:rsidR="00FB649B" w:rsidRDefault="00FB649B" w:rsidP="00FB649B">
      <w:pPr>
        <w:rPr>
          <w:lang w:eastAsia="zh-CN"/>
        </w:rPr>
      </w:pPr>
    </w:p>
    <w:p w14:paraId="2E8CC374" w14:textId="77777777" w:rsidR="00FB649B" w:rsidRDefault="00FB649B" w:rsidP="00FB649B">
      <w:pPr>
        <w:rPr>
          <w:lang w:eastAsia="zh-CN"/>
        </w:rPr>
      </w:pPr>
    </w:p>
    <w:p w14:paraId="69330F9B" w14:textId="77777777" w:rsidR="00FB649B" w:rsidRDefault="00FB649B" w:rsidP="00FB649B">
      <w:pPr>
        <w:rPr>
          <w:lang w:eastAsia="zh-CN"/>
        </w:rPr>
      </w:pPr>
    </w:p>
    <w:p w14:paraId="66EA9EAC" w14:textId="77777777" w:rsidR="00FB649B" w:rsidRDefault="00FB649B" w:rsidP="00FB649B">
      <w:pPr>
        <w:rPr>
          <w:lang w:eastAsia="zh-CN"/>
        </w:rPr>
      </w:pPr>
    </w:p>
    <w:p w14:paraId="51D625DE" w14:textId="77777777" w:rsidR="00FB649B" w:rsidRDefault="00FB649B" w:rsidP="00FB649B">
      <w:pPr>
        <w:rPr>
          <w:lang w:eastAsia="zh-CN"/>
        </w:rPr>
      </w:pPr>
    </w:p>
    <w:p w14:paraId="1F779961" w14:textId="77777777" w:rsidR="00FB649B" w:rsidRDefault="00FB649B" w:rsidP="00FB649B">
      <w:pPr>
        <w:rPr>
          <w:lang w:eastAsia="zh-CN"/>
        </w:rPr>
      </w:pPr>
    </w:p>
    <w:p w14:paraId="4A43EF03" w14:textId="77777777" w:rsidR="00FB649B" w:rsidRDefault="00FB649B" w:rsidP="00FB649B">
      <w:pPr>
        <w:rPr>
          <w:lang w:eastAsia="zh-CN"/>
        </w:rPr>
      </w:pPr>
    </w:p>
    <w:p w14:paraId="2B351896" w14:textId="77777777" w:rsidR="00FB649B" w:rsidRDefault="00FB649B" w:rsidP="00FB649B">
      <w:pPr>
        <w:rPr>
          <w:lang w:eastAsia="zh-CN"/>
        </w:rPr>
      </w:pPr>
    </w:p>
    <w:p w14:paraId="2EFD0BCF" w14:textId="77777777" w:rsidR="00FB649B" w:rsidRDefault="00FB649B" w:rsidP="00FB649B">
      <w:pPr>
        <w:rPr>
          <w:lang w:eastAsia="zh-CN"/>
        </w:rPr>
      </w:pPr>
    </w:p>
    <w:p w14:paraId="3CBACB75" w14:textId="77777777" w:rsidR="00FB649B" w:rsidRDefault="00FB649B" w:rsidP="00FB649B">
      <w:pPr>
        <w:rPr>
          <w:lang w:eastAsia="zh-CN"/>
        </w:rPr>
      </w:pPr>
    </w:p>
    <w:p w14:paraId="651C1760" w14:textId="77777777" w:rsidR="00FB649B" w:rsidRDefault="00FB649B" w:rsidP="00FB649B">
      <w:pPr>
        <w:rPr>
          <w:lang w:eastAsia="zh-CN"/>
        </w:rPr>
      </w:pPr>
    </w:p>
    <w:p w14:paraId="01B9AFD8" w14:textId="77777777" w:rsidR="00FB649B" w:rsidRDefault="00FB649B" w:rsidP="00FB649B">
      <w:pPr>
        <w:rPr>
          <w:lang w:eastAsia="zh-CN"/>
        </w:rPr>
      </w:pPr>
    </w:p>
    <w:p w14:paraId="4B9BAF82" w14:textId="77777777" w:rsidR="00FB649B" w:rsidRDefault="00FB649B" w:rsidP="00FB649B">
      <w:pPr>
        <w:rPr>
          <w:lang w:eastAsia="zh-CN"/>
        </w:rPr>
      </w:pPr>
    </w:p>
    <w:p w14:paraId="2EA8F75B" w14:textId="77777777" w:rsidR="00FB649B" w:rsidRDefault="00FB649B" w:rsidP="00FB649B">
      <w:pPr>
        <w:rPr>
          <w:lang w:eastAsia="zh-CN"/>
        </w:rPr>
      </w:pPr>
    </w:p>
    <w:p w14:paraId="23262278" w14:textId="77777777" w:rsidR="00FB649B" w:rsidRDefault="00FB649B" w:rsidP="00FB649B">
      <w:pPr>
        <w:rPr>
          <w:lang w:eastAsia="zh-CN"/>
        </w:rPr>
      </w:pPr>
    </w:p>
    <w:p w14:paraId="09052938" w14:textId="77777777" w:rsidR="00FB649B" w:rsidRDefault="00FB649B" w:rsidP="00FB649B">
      <w:pPr>
        <w:rPr>
          <w:lang w:eastAsia="zh-CN"/>
        </w:rPr>
      </w:pPr>
    </w:p>
    <w:p w14:paraId="260AF1BB" w14:textId="77777777" w:rsidR="00FB649B" w:rsidRDefault="00FB649B" w:rsidP="00FB649B">
      <w:pPr>
        <w:rPr>
          <w:lang w:eastAsia="zh-CN"/>
        </w:rPr>
      </w:pPr>
    </w:p>
    <w:p w14:paraId="0CE8691B" w14:textId="77777777" w:rsidR="00FB649B" w:rsidRDefault="00FB649B" w:rsidP="00FB649B">
      <w:pPr>
        <w:rPr>
          <w:lang w:eastAsia="zh-CN"/>
        </w:rPr>
      </w:pPr>
    </w:p>
    <w:p w14:paraId="4B14DFF0" w14:textId="77777777" w:rsidR="00FB649B" w:rsidRDefault="00FB649B" w:rsidP="00FB649B">
      <w:pPr>
        <w:rPr>
          <w:lang w:eastAsia="zh-CN"/>
        </w:rPr>
      </w:pPr>
    </w:p>
    <w:p w14:paraId="7ADFDDB0" w14:textId="77777777" w:rsidR="00FB649B" w:rsidRDefault="00FB649B" w:rsidP="00FB649B">
      <w:pPr>
        <w:rPr>
          <w:lang w:eastAsia="zh-CN"/>
        </w:rPr>
      </w:pPr>
    </w:p>
    <w:p w14:paraId="7948B187" w14:textId="77777777" w:rsidR="00FB649B" w:rsidRDefault="00FB649B" w:rsidP="00FB649B">
      <w:pPr>
        <w:rPr>
          <w:lang w:eastAsia="zh-CN"/>
        </w:rPr>
      </w:pPr>
    </w:p>
    <w:p w14:paraId="74CF8D56" w14:textId="77777777" w:rsidR="00FB649B" w:rsidRDefault="00FB649B" w:rsidP="00FB649B">
      <w:pPr>
        <w:rPr>
          <w:lang w:eastAsia="zh-CN"/>
        </w:rPr>
      </w:pPr>
    </w:p>
    <w:p w14:paraId="596E21D7" w14:textId="77777777" w:rsidR="00FB649B" w:rsidRDefault="00FB649B" w:rsidP="00FB649B">
      <w:pPr>
        <w:rPr>
          <w:lang w:eastAsia="zh-CN"/>
        </w:rPr>
      </w:pPr>
    </w:p>
    <w:p w14:paraId="711509D9" w14:textId="77777777" w:rsidR="00FB649B" w:rsidRDefault="00FB649B" w:rsidP="00FB649B">
      <w:pPr>
        <w:rPr>
          <w:lang w:eastAsia="zh-CN"/>
        </w:rPr>
      </w:pPr>
    </w:p>
    <w:p w14:paraId="4F27B461" w14:textId="77777777" w:rsidR="00FB649B" w:rsidRDefault="00FB649B" w:rsidP="00FB649B">
      <w:pPr>
        <w:rPr>
          <w:lang w:eastAsia="zh-CN"/>
        </w:rPr>
      </w:pPr>
    </w:p>
    <w:p w14:paraId="413FD251" w14:textId="77777777" w:rsidR="00FB649B" w:rsidRDefault="00FB649B" w:rsidP="00FB649B">
      <w:pPr>
        <w:rPr>
          <w:lang w:eastAsia="zh-CN"/>
        </w:rPr>
      </w:pPr>
    </w:p>
    <w:p w14:paraId="4874488A" w14:textId="77777777" w:rsidR="00FB649B" w:rsidRDefault="00FB649B" w:rsidP="00FB649B">
      <w:pPr>
        <w:rPr>
          <w:lang w:eastAsia="zh-CN"/>
        </w:rPr>
      </w:pPr>
    </w:p>
    <w:p w14:paraId="300FAB2D" w14:textId="77777777" w:rsidR="00FB649B" w:rsidRDefault="00FB649B" w:rsidP="00FB649B">
      <w:pPr>
        <w:rPr>
          <w:lang w:eastAsia="zh-CN"/>
        </w:rPr>
      </w:pPr>
    </w:p>
    <w:p w14:paraId="6426BD67" w14:textId="77777777" w:rsidR="00FB649B" w:rsidRDefault="00FB649B" w:rsidP="00FB649B">
      <w:pPr>
        <w:rPr>
          <w:lang w:eastAsia="zh-CN"/>
        </w:rPr>
      </w:pPr>
    </w:p>
    <w:p w14:paraId="3D3D1360" w14:textId="77777777" w:rsidR="00FB649B" w:rsidRDefault="00FB649B" w:rsidP="00FB649B">
      <w:pPr>
        <w:rPr>
          <w:lang w:eastAsia="zh-CN"/>
        </w:rPr>
      </w:pPr>
    </w:p>
    <w:p w14:paraId="6B1D267C" w14:textId="77777777" w:rsidR="00FB649B" w:rsidRDefault="00FB649B" w:rsidP="00FB649B">
      <w:pPr>
        <w:rPr>
          <w:lang w:eastAsia="zh-CN"/>
        </w:rPr>
      </w:pPr>
    </w:p>
    <w:p w14:paraId="585A505E" w14:textId="77777777" w:rsidR="00FB649B" w:rsidRDefault="00FB649B" w:rsidP="00FB649B">
      <w:pPr>
        <w:rPr>
          <w:lang w:eastAsia="zh-CN"/>
        </w:rPr>
      </w:pPr>
    </w:p>
    <w:p w14:paraId="1BCA0097" w14:textId="77777777" w:rsidR="00FB649B" w:rsidRDefault="00FB649B" w:rsidP="00FB649B">
      <w:pPr>
        <w:rPr>
          <w:lang w:eastAsia="zh-CN"/>
        </w:rPr>
      </w:pPr>
    </w:p>
    <w:p w14:paraId="2F855D8C" w14:textId="77777777" w:rsidR="00FB649B" w:rsidRDefault="00FB649B" w:rsidP="00FB649B">
      <w:pPr>
        <w:rPr>
          <w:lang w:eastAsia="zh-CN"/>
        </w:rPr>
      </w:pPr>
    </w:p>
    <w:p w14:paraId="2A62A2A5" w14:textId="77777777" w:rsidR="00FB649B" w:rsidRDefault="00FB649B" w:rsidP="00FB649B">
      <w:pPr>
        <w:rPr>
          <w:lang w:eastAsia="zh-CN"/>
        </w:rPr>
      </w:pPr>
    </w:p>
    <w:p w14:paraId="2506652A" w14:textId="77777777" w:rsidR="00FB649B" w:rsidRDefault="00FB649B" w:rsidP="00FB649B">
      <w:pPr>
        <w:rPr>
          <w:lang w:eastAsia="zh-CN"/>
        </w:rPr>
      </w:pPr>
    </w:p>
    <w:p w14:paraId="0163D234" w14:textId="77777777" w:rsidR="00FB649B" w:rsidRDefault="00FB649B" w:rsidP="00FB649B">
      <w:pPr>
        <w:rPr>
          <w:lang w:eastAsia="zh-CN"/>
        </w:rPr>
      </w:pPr>
    </w:p>
    <w:p w14:paraId="2A2DC9CD" w14:textId="77777777" w:rsidR="00140385" w:rsidRDefault="00140385" w:rsidP="00FB649B">
      <w:pPr>
        <w:rPr>
          <w:lang w:eastAsia="zh-CN"/>
        </w:rPr>
      </w:pPr>
    </w:p>
    <w:p w14:paraId="39A38734" w14:textId="77777777" w:rsidR="00140385" w:rsidRDefault="00140385" w:rsidP="00FB649B">
      <w:pPr>
        <w:rPr>
          <w:lang w:eastAsia="zh-CN"/>
        </w:rPr>
      </w:pPr>
    </w:p>
    <w:p w14:paraId="5186A58A" w14:textId="77777777" w:rsidR="00140385" w:rsidRDefault="00140385" w:rsidP="00FB649B">
      <w:pPr>
        <w:rPr>
          <w:lang w:eastAsia="zh-CN"/>
        </w:rPr>
      </w:pPr>
    </w:p>
    <w:p w14:paraId="6D83D57A" w14:textId="77777777" w:rsidR="00FB649B" w:rsidRDefault="00FB649B" w:rsidP="00FB649B">
      <w:pPr>
        <w:rPr>
          <w:rFonts w:ascii="Book Antiqua" w:hAnsi="Book Antiqua" w:cs="Arial"/>
          <w:lang w:eastAsia="zh-CN"/>
        </w:rPr>
      </w:pPr>
      <w:r w:rsidRPr="00C052E2">
        <w:rPr>
          <w:rFonts w:ascii="Book Antiqua" w:hAnsi="Book Antiqua"/>
          <w:bCs/>
        </w:rPr>
        <w:lastRenderedPageBreak/>
        <w:t>STI</w:t>
      </w:r>
      <w:r>
        <w:rPr>
          <w:rFonts w:ascii="Book Antiqua" w:hAnsi="Book Antiqua" w:hint="eastAsia"/>
          <w:bCs/>
          <w:lang w:eastAsia="zh-CN"/>
        </w:rPr>
        <w:t xml:space="preserve">: </w:t>
      </w:r>
      <w:r w:rsidRPr="00C052E2">
        <w:rPr>
          <w:rFonts w:ascii="Book Antiqua" w:hAnsi="Book Antiqua" w:cs="Arial"/>
        </w:rPr>
        <w:t>Sexually transmitted infection</w:t>
      </w:r>
      <w:r>
        <w:rPr>
          <w:rFonts w:ascii="Book Antiqua" w:hAnsi="Book Antiqua" w:cs="Arial" w:hint="eastAsia"/>
          <w:lang w:eastAsia="zh-CN"/>
        </w:rPr>
        <w:t>.</w:t>
      </w:r>
    </w:p>
    <w:p w14:paraId="75A19930" w14:textId="77777777" w:rsidR="00FB649B" w:rsidRDefault="00FB649B" w:rsidP="00FB649B">
      <w:pPr>
        <w:rPr>
          <w:rFonts w:ascii="Book Antiqua" w:hAnsi="Book Antiqua" w:cs="Arial"/>
          <w:lang w:eastAsia="zh-CN"/>
        </w:rPr>
      </w:pPr>
      <w:r>
        <w:rPr>
          <w:rFonts w:ascii="Book Antiqua" w:hAnsi="Book Antiqua" w:cs="Arial"/>
          <w:lang w:eastAsia="zh-CN"/>
        </w:rPr>
        <w:br w:type="page"/>
      </w:r>
    </w:p>
    <w:p w14:paraId="537EB302" w14:textId="77777777" w:rsidR="00FB649B" w:rsidRPr="007A035F" w:rsidRDefault="00FB649B" w:rsidP="00FB649B">
      <w:pPr>
        <w:spacing w:line="360" w:lineRule="auto"/>
        <w:jc w:val="both"/>
        <w:rPr>
          <w:rFonts w:ascii="Book Antiqua" w:hAnsi="Book Antiqua"/>
          <w:b/>
          <w:noProof/>
          <w:lang w:eastAsia="zh-CN"/>
        </w:rPr>
      </w:pPr>
      <w:r w:rsidRPr="00EB1DB5">
        <w:rPr>
          <w:rFonts w:ascii="Book Antiqua" w:hAnsi="Book Antiqua"/>
          <w:b/>
        </w:rPr>
        <w:lastRenderedPageBreak/>
        <w:t>Table 2</w:t>
      </w:r>
      <w:r w:rsidRPr="00EB1DB5">
        <w:rPr>
          <w:rFonts w:ascii="Book Antiqua" w:hAnsi="Book Antiqua"/>
          <w:b/>
          <w:noProof/>
        </w:rPr>
        <w:t xml:space="preserve"> Results and significant associations with patient characteristics </w:t>
      </w:r>
    </w:p>
    <w:tbl>
      <w:tblPr>
        <w:tblW w:w="0" w:type="auto"/>
        <w:tblLayout w:type="fixed"/>
        <w:tblCellMar>
          <w:left w:w="0" w:type="dxa"/>
          <w:right w:w="0" w:type="dxa"/>
        </w:tblCellMar>
        <w:tblLook w:val="0600" w:firstRow="0" w:lastRow="0" w:firstColumn="0" w:lastColumn="0" w:noHBand="1" w:noVBand="1"/>
      </w:tblPr>
      <w:tblGrid>
        <w:gridCol w:w="2484"/>
        <w:gridCol w:w="855"/>
        <w:gridCol w:w="1300"/>
        <w:gridCol w:w="1299"/>
        <w:gridCol w:w="1146"/>
        <w:gridCol w:w="922"/>
        <w:gridCol w:w="922"/>
      </w:tblGrid>
      <w:tr w:rsidR="00FB649B" w:rsidRPr="00C052E2" w14:paraId="2F608F75" w14:textId="77777777" w:rsidTr="001B1500">
        <w:trPr>
          <w:trHeight w:val="564"/>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A63535" w14:textId="77777777" w:rsidR="00FB649B" w:rsidRPr="00B52EB3" w:rsidRDefault="00FB649B" w:rsidP="001B1500">
            <w:pPr>
              <w:spacing w:line="360" w:lineRule="auto"/>
              <w:jc w:val="both"/>
              <w:rPr>
                <w:rFonts w:ascii="Book Antiqua" w:hAnsi="Book Antiqua"/>
                <w:b/>
              </w:rPr>
            </w:pP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541829" w14:textId="77777777" w:rsidR="00FB649B" w:rsidRPr="00B52EB3" w:rsidRDefault="00FB649B" w:rsidP="001B1500">
            <w:pPr>
              <w:spacing w:line="360" w:lineRule="auto"/>
              <w:jc w:val="both"/>
              <w:rPr>
                <w:rFonts w:ascii="Book Antiqua" w:hAnsi="Book Antiqua"/>
                <w:b/>
              </w:rPr>
            </w:pPr>
            <w:r w:rsidRPr="00B52EB3">
              <w:rPr>
                <w:rFonts w:ascii="Book Antiqua" w:hAnsi="Book Antiqua"/>
                <w:b/>
                <w:bCs/>
              </w:rPr>
              <w:t xml:space="preserve">Chlamydia positive </w:t>
            </w:r>
          </w:p>
          <w:p w14:paraId="7A2F9191" w14:textId="77777777" w:rsidR="00FB649B" w:rsidRPr="00B52EB3" w:rsidRDefault="00FB649B" w:rsidP="001B1500">
            <w:pPr>
              <w:spacing w:line="360" w:lineRule="auto"/>
              <w:jc w:val="both"/>
              <w:rPr>
                <w:rFonts w:ascii="Book Antiqua" w:hAnsi="Book Antiqua"/>
                <w:b/>
              </w:rPr>
            </w:pPr>
            <w:r w:rsidRPr="00B52EB3">
              <w:rPr>
                <w:rFonts w:ascii="Book Antiqua" w:hAnsi="Book Antiqua"/>
                <w:b/>
                <w:bCs/>
                <w:i/>
              </w:rPr>
              <w:t>n</w:t>
            </w:r>
            <w:r w:rsidRPr="00B52EB3">
              <w:rPr>
                <w:rFonts w:ascii="Book Antiqua" w:hAnsi="Book Antiqua"/>
                <w:b/>
                <w:bCs/>
              </w:rPr>
              <w:t xml:space="preserve"> = 17</w:t>
            </w:r>
          </w:p>
        </w:tc>
        <w:tc>
          <w:tcPr>
            <w:tcW w:w="2445"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DF05C1E" w14:textId="77777777" w:rsidR="00FB649B" w:rsidRPr="00B52EB3" w:rsidRDefault="00FB649B" w:rsidP="001B1500">
            <w:pPr>
              <w:spacing w:line="360" w:lineRule="auto"/>
              <w:jc w:val="both"/>
              <w:rPr>
                <w:rFonts w:ascii="Book Antiqua" w:hAnsi="Book Antiqua"/>
                <w:b/>
              </w:rPr>
            </w:pPr>
            <w:r w:rsidRPr="00B52EB3">
              <w:rPr>
                <w:rFonts w:ascii="Book Antiqua" w:hAnsi="Book Antiqua"/>
                <w:b/>
                <w:bCs/>
              </w:rPr>
              <w:t>Chlamydia negative</w:t>
            </w:r>
          </w:p>
          <w:p w14:paraId="590AA8B7" w14:textId="77777777" w:rsidR="00FB649B" w:rsidRPr="00B52EB3" w:rsidRDefault="00FB649B" w:rsidP="001B1500">
            <w:pPr>
              <w:spacing w:line="360" w:lineRule="auto"/>
              <w:jc w:val="both"/>
              <w:rPr>
                <w:rFonts w:ascii="Book Antiqua" w:hAnsi="Book Antiqua"/>
                <w:b/>
              </w:rPr>
            </w:pPr>
            <w:r w:rsidRPr="00B52EB3">
              <w:rPr>
                <w:rFonts w:ascii="Book Antiqua" w:hAnsi="Book Antiqua"/>
                <w:b/>
                <w:bCs/>
                <w:i/>
              </w:rPr>
              <w:t>n</w:t>
            </w:r>
            <w:r w:rsidRPr="00B52EB3">
              <w:rPr>
                <w:rFonts w:ascii="Book Antiqua" w:hAnsi="Book Antiqua" w:hint="eastAsia"/>
                <w:b/>
                <w:bCs/>
                <w:lang w:eastAsia="zh-CN"/>
              </w:rPr>
              <w:t xml:space="preserve"> </w:t>
            </w:r>
            <w:r w:rsidRPr="00B52EB3">
              <w:rPr>
                <w:rFonts w:ascii="Book Antiqua" w:hAnsi="Book Antiqua"/>
                <w:b/>
                <w:bCs/>
              </w:rPr>
              <w:t>=</w:t>
            </w:r>
            <w:r w:rsidRPr="00B52EB3">
              <w:rPr>
                <w:rFonts w:ascii="Book Antiqua" w:hAnsi="Book Antiqua" w:hint="eastAsia"/>
                <w:b/>
                <w:bCs/>
                <w:lang w:eastAsia="zh-CN"/>
              </w:rPr>
              <w:t xml:space="preserve"> </w:t>
            </w:r>
            <w:r w:rsidRPr="00B52EB3">
              <w:rPr>
                <w:rFonts w:ascii="Book Antiqua" w:hAnsi="Book Antiqua"/>
                <w:b/>
                <w:bCs/>
              </w:rPr>
              <w:t>271</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8F748B4" w14:textId="04F178CF" w:rsidR="00FB649B" w:rsidRPr="00B52EB3" w:rsidRDefault="00FB649B" w:rsidP="001B1500">
            <w:pPr>
              <w:spacing w:line="360" w:lineRule="auto"/>
              <w:jc w:val="both"/>
              <w:rPr>
                <w:rFonts w:ascii="Book Antiqua" w:hAnsi="Book Antiqua"/>
                <w:b/>
              </w:rPr>
            </w:pPr>
            <w:r w:rsidRPr="00B52EB3">
              <w:rPr>
                <w:rFonts w:ascii="Book Antiqua" w:hAnsi="Book Antiqua"/>
                <w:b/>
                <w:bCs/>
                <w:i/>
              </w:rPr>
              <w:t>P</w:t>
            </w:r>
            <w:r w:rsidR="00B52EB3">
              <w:rPr>
                <w:rFonts w:ascii="Book Antiqua" w:hAnsi="Book Antiqua" w:hint="eastAsia"/>
                <w:b/>
                <w:bCs/>
                <w:lang w:eastAsia="zh-CN"/>
              </w:rPr>
              <w:t xml:space="preserve"> </w:t>
            </w:r>
            <w:r w:rsidRPr="00B52EB3">
              <w:rPr>
                <w:rFonts w:ascii="Book Antiqua" w:hAnsi="Book Antiqua"/>
                <w:b/>
                <w:bCs/>
              </w:rPr>
              <w:t>values</w:t>
            </w:r>
          </w:p>
          <w:p w14:paraId="11ACDB2A" w14:textId="77777777" w:rsidR="00FB649B" w:rsidRPr="00B52EB3" w:rsidRDefault="00FB649B" w:rsidP="001B1500">
            <w:pPr>
              <w:spacing w:line="360" w:lineRule="auto"/>
              <w:jc w:val="both"/>
              <w:rPr>
                <w:rFonts w:ascii="Book Antiqua" w:hAnsi="Book Antiqua"/>
                <w:b/>
              </w:rPr>
            </w:pPr>
            <w:r w:rsidRPr="00B52EB3">
              <w:rPr>
                <w:rFonts w:ascii="Book Antiqua" w:hAnsi="Book Antiqua"/>
                <w:b/>
                <w:bCs/>
              </w:rPr>
              <w:t>Fisher’s exact test</w:t>
            </w:r>
          </w:p>
        </w:tc>
      </w:tr>
      <w:tr w:rsidR="00FB649B" w:rsidRPr="00C052E2" w14:paraId="41043AEE"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66C53FF"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Chief complaint</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4DF24F8"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 xml:space="preserve"> (</w:t>
            </w:r>
            <w:r w:rsidRPr="00EB1DB5">
              <w:rPr>
                <w:rFonts w:ascii="Book Antiqua" w:hAnsi="Book Antiqua"/>
                <w:bCs/>
                <w:i/>
              </w:rPr>
              <w:t>n</w:t>
            </w:r>
            <w:r w:rsidRPr="00C052E2">
              <w:rPr>
                <w:rFonts w:ascii="Book Antiqua" w:hAnsi="Book Antiqua"/>
                <w:bCs/>
              </w:rPr>
              <w:t>)</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9A14F0"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52202A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 xml:space="preserve"> (</w:t>
            </w:r>
            <w:r w:rsidRPr="00EB1DB5">
              <w:rPr>
                <w:rFonts w:ascii="Book Antiqua" w:hAnsi="Book Antiqua"/>
                <w:bCs/>
                <w:i/>
              </w:rPr>
              <w:t>n</w:t>
            </w:r>
            <w:r w:rsidRPr="00C052E2">
              <w:rPr>
                <w:rFonts w:ascii="Book Antiqua" w:hAnsi="Book Antiqua"/>
                <w:bCs/>
              </w:rPr>
              <w:t>)</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4CD3EE7"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40F2E33C"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0.514</w:t>
            </w:r>
          </w:p>
        </w:tc>
      </w:tr>
      <w:tr w:rsidR="00FB649B" w:rsidRPr="00C052E2" w14:paraId="52F44700"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A5596E6"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Minor trauma</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08AD89D"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(9)</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A4B776"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53</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F1ED4B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(120)</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D3B984"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44</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0BD8A" w14:textId="77777777" w:rsidR="00FB649B" w:rsidRPr="00C052E2" w:rsidRDefault="00FB649B" w:rsidP="001B1500">
            <w:pPr>
              <w:spacing w:line="360" w:lineRule="auto"/>
              <w:jc w:val="both"/>
              <w:rPr>
                <w:rFonts w:ascii="Book Antiqua" w:hAnsi="Book Antiqua"/>
              </w:rPr>
            </w:pPr>
          </w:p>
        </w:tc>
      </w:tr>
      <w:tr w:rsidR="00FB649B" w:rsidRPr="00C052E2" w14:paraId="0DD1C729"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054AC1C"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Acute Illness</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B5B713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(5)</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13D415"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29</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BBDDD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(90)</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73AE530"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35</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738FB" w14:textId="77777777" w:rsidR="00FB649B" w:rsidRPr="00C052E2" w:rsidRDefault="00FB649B" w:rsidP="001B1500">
            <w:pPr>
              <w:spacing w:line="360" w:lineRule="auto"/>
              <w:jc w:val="both"/>
              <w:rPr>
                <w:rFonts w:ascii="Book Antiqua" w:hAnsi="Book Antiqua"/>
              </w:rPr>
            </w:pPr>
          </w:p>
        </w:tc>
      </w:tr>
      <w:tr w:rsidR="00FB649B" w:rsidRPr="00C052E2" w14:paraId="6DE7662C"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3D2186E"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Other</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E001810"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A8116E"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15</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B166EE"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(37)</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C67441"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14</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6B981" w14:textId="77777777" w:rsidR="00FB649B" w:rsidRPr="00C052E2" w:rsidRDefault="00FB649B" w:rsidP="001B1500">
            <w:pPr>
              <w:spacing w:line="360" w:lineRule="auto"/>
              <w:jc w:val="both"/>
              <w:rPr>
                <w:rFonts w:ascii="Book Antiqua" w:hAnsi="Book Antiqua"/>
              </w:rPr>
            </w:pPr>
          </w:p>
        </w:tc>
      </w:tr>
      <w:tr w:rsidR="00FB649B" w:rsidRPr="00C052E2" w14:paraId="5D52B81C" w14:textId="77777777" w:rsidTr="001B1500">
        <w:trPr>
          <w:trHeight w:val="232"/>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1479DC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Age</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37D5FAC" w14:textId="77777777" w:rsidR="00FB649B" w:rsidRPr="00C052E2" w:rsidRDefault="00FB649B" w:rsidP="001B1500">
            <w:pPr>
              <w:spacing w:line="360" w:lineRule="auto"/>
              <w:jc w:val="both"/>
              <w:rPr>
                <w:rFonts w:ascii="Book Antiqua" w:hAnsi="Book Antiqua"/>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BCC04AD" w14:textId="77777777" w:rsidR="00FB649B" w:rsidRPr="00C052E2" w:rsidRDefault="00FB649B" w:rsidP="001B1500">
            <w:pPr>
              <w:spacing w:line="360" w:lineRule="auto"/>
              <w:jc w:val="both"/>
              <w:rPr>
                <w:rFonts w:ascii="Book Antiqua" w:hAnsi="Book Antiqua"/>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CDC4DB7" w14:textId="77777777" w:rsidR="00FB649B" w:rsidRPr="00C052E2" w:rsidRDefault="00FB649B" w:rsidP="001B1500">
            <w:pPr>
              <w:spacing w:line="360" w:lineRule="auto"/>
              <w:jc w:val="both"/>
              <w:rPr>
                <w:rFonts w:ascii="Book Antiqua" w:hAnsi="Book Antiqua"/>
              </w:rPr>
            </w:pP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A9E62C2" w14:textId="77777777" w:rsidR="00FB649B" w:rsidRPr="00C052E2" w:rsidRDefault="00FB649B" w:rsidP="001B1500">
            <w:pPr>
              <w:spacing w:line="360" w:lineRule="auto"/>
              <w:jc w:val="both"/>
              <w:rPr>
                <w:rFonts w:ascii="Book Antiqua" w:hAnsi="Book Antiqua"/>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93FA14B" w14:textId="77777777" w:rsidR="00FB649B" w:rsidRPr="00C052E2" w:rsidRDefault="00FB649B" w:rsidP="001B1500">
            <w:pPr>
              <w:spacing w:line="360" w:lineRule="auto"/>
              <w:jc w:val="both"/>
              <w:rPr>
                <w:rFonts w:ascii="Book Antiqua" w:hAnsi="Book Antiqua"/>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91B748A" w14:textId="77777777" w:rsidR="00FB649B" w:rsidRPr="00C052E2" w:rsidRDefault="00FB649B" w:rsidP="001B1500">
            <w:pPr>
              <w:spacing w:line="360" w:lineRule="auto"/>
              <w:jc w:val="both"/>
              <w:rPr>
                <w:rFonts w:ascii="Book Antiqua" w:hAnsi="Book Antiqua"/>
              </w:rPr>
            </w:pPr>
          </w:p>
        </w:tc>
      </w:tr>
      <w:tr w:rsidR="00FB649B" w:rsidRPr="00C052E2" w14:paraId="62358D5F"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96DEC2E"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16-18</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90A6AA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(12)</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FAAE050"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71</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96C2DC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(208)</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6245D5E"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77</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1C1EBC96"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0.346</w:t>
            </w:r>
          </w:p>
        </w:tc>
      </w:tr>
      <w:tr w:rsidR="00FB649B" w:rsidRPr="00C052E2" w14:paraId="0DD2C0D7"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B7D6F45"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19-21</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6228A46"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(5)</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61F81F7"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29</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1C98EBE"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(57)</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75B05E"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21</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BD979" w14:textId="77777777" w:rsidR="00FB649B" w:rsidRPr="00C052E2" w:rsidRDefault="00FB649B" w:rsidP="001B1500">
            <w:pPr>
              <w:spacing w:line="360" w:lineRule="auto"/>
              <w:jc w:val="both"/>
              <w:rPr>
                <w:rFonts w:ascii="Book Antiqua" w:hAnsi="Book Antiqua"/>
              </w:rPr>
            </w:pPr>
          </w:p>
        </w:tc>
      </w:tr>
      <w:tr w:rsidR="00FB649B" w:rsidRPr="00C052E2" w14:paraId="056D01DD"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93CAF5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Ethnicity</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81EFE55" w14:textId="77777777" w:rsidR="00FB649B" w:rsidRPr="00C052E2" w:rsidRDefault="00FB649B" w:rsidP="001B1500">
            <w:pPr>
              <w:spacing w:line="360" w:lineRule="auto"/>
              <w:jc w:val="both"/>
              <w:rPr>
                <w:rFonts w:ascii="Book Antiqua" w:hAnsi="Book Antiqua"/>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80FF465" w14:textId="77777777" w:rsidR="00FB649B" w:rsidRPr="00C052E2" w:rsidRDefault="00FB649B" w:rsidP="001B1500">
            <w:pPr>
              <w:spacing w:line="360" w:lineRule="auto"/>
              <w:jc w:val="both"/>
              <w:rPr>
                <w:rFonts w:ascii="Book Antiqua" w:hAnsi="Book Antiqua"/>
              </w:rPr>
            </w:pP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71FA7A6" w14:textId="77777777" w:rsidR="00FB649B" w:rsidRPr="00C052E2" w:rsidRDefault="00FB649B" w:rsidP="001B1500">
            <w:pPr>
              <w:spacing w:line="360" w:lineRule="auto"/>
              <w:jc w:val="both"/>
              <w:rPr>
                <w:rFonts w:ascii="Book Antiqua" w:hAnsi="Book Antiqua"/>
              </w:rPr>
            </w:pP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46F66CA" w14:textId="77777777" w:rsidR="00FB649B" w:rsidRPr="00C052E2" w:rsidRDefault="00FB649B" w:rsidP="001B1500">
            <w:pPr>
              <w:spacing w:line="360" w:lineRule="auto"/>
              <w:jc w:val="both"/>
              <w:rPr>
                <w:rFonts w:ascii="Book Antiqua" w:hAnsi="Book Antiqua"/>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0C74B44" w14:textId="77777777" w:rsidR="00FB649B" w:rsidRPr="00C052E2" w:rsidRDefault="00FB649B" w:rsidP="001B1500">
            <w:pPr>
              <w:spacing w:line="360" w:lineRule="auto"/>
              <w:jc w:val="both"/>
              <w:rPr>
                <w:rFonts w:ascii="Book Antiqua" w:hAnsi="Book Antiqua"/>
              </w:rPr>
            </w:pPr>
          </w:p>
        </w:tc>
        <w:tc>
          <w:tcPr>
            <w:tcW w:w="92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89F6185" w14:textId="77777777" w:rsidR="00FB649B" w:rsidRPr="00C052E2" w:rsidRDefault="00FB649B" w:rsidP="001B1500">
            <w:pPr>
              <w:spacing w:line="360" w:lineRule="auto"/>
              <w:jc w:val="both"/>
              <w:rPr>
                <w:rFonts w:ascii="Book Antiqua" w:hAnsi="Book Antiqua"/>
              </w:rPr>
            </w:pPr>
          </w:p>
        </w:tc>
      </w:tr>
      <w:tr w:rsidR="00FB649B" w:rsidRPr="00C052E2" w14:paraId="05C73913"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1ED26E5"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Black</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1F9EE17"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(16)</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C2FCC76"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94</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C3981E"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(230)</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AAF9B27"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85</w:t>
            </w:r>
          </w:p>
        </w:tc>
        <w:tc>
          <w:tcPr>
            <w:tcW w:w="184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14:paraId="2DE0025B"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1.00</w:t>
            </w:r>
          </w:p>
        </w:tc>
      </w:tr>
      <w:tr w:rsidR="00FB649B" w:rsidRPr="00C052E2" w14:paraId="16FF3F0C"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6E5437A"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Latino</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45A7449"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D2C13F8"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6</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F07102D"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(20)</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D044438"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7</w:t>
            </w:r>
          </w:p>
        </w:tc>
        <w:tc>
          <w:tcPr>
            <w:tcW w:w="18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BA092F" w14:textId="77777777" w:rsidR="00FB649B" w:rsidRPr="00C052E2" w:rsidRDefault="00FB649B" w:rsidP="001B1500">
            <w:pPr>
              <w:spacing w:line="360" w:lineRule="auto"/>
              <w:jc w:val="both"/>
              <w:rPr>
                <w:rFonts w:ascii="Book Antiqua" w:hAnsi="Book Antiqua"/>
              </w:rPr>
            </w:pPr>
          </w:p>
        </w:tc>
      </w:tr>
      <w:tr w:rsidR="00FB649B" w:rsidRPr="00C052E2" w14:paraId="19124FEB"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9226335"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Sexual activity (y)</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744DCC5"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(17)</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7D6365A"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100</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FEFEACA"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(172)</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20F4E41"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68</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039EBA8"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0.008+</w:t>
            </w:r>
          </w:p>
        </w:tc>
      </w:tr>
      <w:tr w:rsidR="00FB649B" w:rsidRPr="00C052E2" w14:paraId="53744F19"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E90B39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Sex with men (y)</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4045FA00"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(0)</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794A58B"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0</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C9FB3A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(5)</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5BB74DF"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37F3DD7"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1.00</w:t>
            </w:r>
          </w:p>
        </w:tc>
      </w:tr>
      <w:tr w:rsidR="00FB649B" w:rsidRPr="00C052E2" w14:paraId="619F7E3C"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00B64CC" w14:textId="77777777" w:rsidR="00FB649B" w:rsidRPr="00C052E2" w:rsidRDefault="00FB649B" w:rsidP="001B1500">
            <w:pPr>
              <w:spacing w:line="360" w:lineRule="auto"/>
              <w:jc w:val="both"/>
              <w:rPr>
                <w:rFonts w:ascii="Book Antiqua" w:hAnsi="Book Antiqua"/>
                <w:bCs/>
              </w:rPr>
            </w:pPr>
            <w:r w:rsidRPr="00C052E2">
              <w:rPr>
                <w:rFonts w:ascii="Book Antiqua" w:hAnsi="Book Antiqua"/>
                <w:bCs/>
              </w:rPr>
              <w:t>Previous STI</w:t>
            </w:r>
          </w:p>
          <w:p w14:paraId="4026C378"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test (y)</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A25B8DF"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(11)</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4321A88"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65</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1308CE1"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(114)</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99536E"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42</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B226593"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0.467</w:t>
            </w:r>
          </w:p>
        </w:tc>
      </w:tr>
      <w:tr w:rsidR="00FB649B" w:rsidRPr="00C052E2" w14:paraId="5DCEF406"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3EBAA8BA"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Previous STI (y)</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9E7B4C0"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(3)</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90DE0AC" w14:textId="77777777" w:rsidR="00FB649B" w:rsidRPr="00C052E2" w:rsidRDefault="00FB649B" w:rsidP="001B1500">
            <w:pPr>
              <w:spacing w:line="360" w:lineRule="auto"/>
              <w:jc w:val="both"/>
              <w:rPr>
                <w:rFonts w:ascii="Book Antiqua" w:hAnsi="Book Antiqua"/>
              </w:rPr>
            </w:pPr>
            <w:r>
              <w:rPr>
                <w:rFonts w:ascii="Book Antiqua" w:hAnsi="Book Antiqua"/>
                <w:bCs/>
              </w:rPr>
              <w:t>18</w:t>
            </w:r>
            <w:r w:rsidRPr="00C052E2">
              <w:rPr>
                <w:rFonts w:ascii="Book Antiqua" w:hAnsi="Book Antiqua"/>
                <w:bCs/>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47105C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(14)</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EF81863"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5</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5ECC470F"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0.099</w:t>
            </w:r>
          </w:p>
        </w:tc>
      </w:tr>
      <w:tr w:rsidR="00FB649B" w:rsidRPr="00C052E2" w14:paraId="7637AE54" w14:textId="77777777" w:rsidTr="001B1500">
        <w:trPr>
          <w:trHeight w:val="251"/>
        </w:trPr>
        <w:tc>
          <w:tcPr>
            <w:tcW w:w="248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67746165"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Regular PMD (y)</w:t>
            </w:r>
          </w:p>
        </w:tc>
        <w:tc>
          <w:tcPr>
            <w:tcW w:w="8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6C94A03"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(9)</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3294BA1"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53</w:t>
            </w:r>
          </w:p>
        </w:tc>
        <w:tc>
          <w:tcPr>
            <w:tcW w:w="129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0247209B" w14:textId="77777777" w:rsidR="00FB649B" w:rsidRPr="00C052E2" w:rsidRDefault="00FB649B" w:rsidP="001B1500">
            <w:pPr>
              <w:spacing w:line="360" w:lineRule="auto"/>
              <w:jc w:val="both"/>
              <w:rPr>
                <w:rFonts w:ascii="Book Antiqua" w:hAnsi="Book Antiqua"/>
              </w:rPr>
            </w:pPr>
            <w:r w:rsidRPr="00C052E2">
              <w:rPr>
                <w:rFonts w:ascii="Book Antiqua" w:hAnsi="Book Antiqua"/>
                <w:bCs/>
              </w:rPr>
              <w:t>(192)</w:t>
            </w:r>
          </w:p>
        </w:tc>
        <w:tc>
          <w:tcPr>
            <w:tcW w:w="114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DBA87DD" w14:textId="77777777" w:rsidR="00FB649B" w:rsidRPr="00C052E2" w:rsidRDefault="00FB649B" w:rsidP="001B1500">
            <w:pPr>
              <w:spacing w:line="360" w:lineRule="auto"/>
              <w:jc w:val="both"/>
              <w:rPr>
                <w:rFonts w:ascii="Book Antiqua" w:hAnsi="Book Antiqua"/>
                <w:lang w:eastAsia="zh-CN"/>
              </w:rPr>
            </w:pPr>
            <w:r>
              <w:rPr>
                <w:rFonts w:ascii="Book Antiqua" w:hAnsi="Book Antiqua"/>
                <w:bCs/>
              </w:rPr>
              <w:t>70</w:t>
            </w: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77FB13E8" w14:textId="77777777" w:rsidR="00FB649B" w:rsidRPr="00C052E2" w:rsidRDefault="00FB649B" w:rsidP="001B1500">
            <w:pPr>
              <w:spacing w:line="360" w:lineRule="auto"/>
              <w:jc w:val="both"/>
              <w:rPr>
                <w:rFonts w:ascii="Book Antiqua" w:hAnsi="Book Antiqua"/>
              </w:rPr>
            </w:pPr>
            <w:r w:rsidRPr="00D71BB2">
              <w:rPr>
                <w:rFonts w:ascii="Book Antiqua" w:hAnsi="Book Antiqua"/>
                <w:bCs/>
                <w:i/>
              </w:rPr>
              <w:t>P</w:t>
            </w:r>
            <w:r w:rsidRPr="00C052E2">
              <w:rPr>
                <w:rFonts w:ascii="Book Antiqua" w:hAnsi="Book Antiqua"/>
                <w:bCs/>
              </w:rPr>
              <w:t xml:space="preserve"> = 0.044+</w:t>
            </w:r>
          </w:p>
        </w:tc>
      </w:tr>
    </w:tbl>
    <w:p w14:paraId="5127C0E1" w14:textId="77777777" w:rsidR="00FB649B" w:rsidRDefault="00FB649B" w:rsidP="00FB649B">
      <w:pPr>
        <w:rPr>
          <w:lang w:eastAsia="zh-CN"/>
        </w:rPr>
      </w:pPr>
      <w:r>
        <w:rPr>
          <w:lang w:eastAsia="zh-CN"/>
        </w:rPr>
        <w:br w:type="page"/>
      </w:r>
    </w:p>
    <w:p w14:paraId="7D1F5505" w14:textId="77777777" w:rsidR="00FB649B" w:rsidRPr="00EB1DB5" w:rsidRDefault="00FB649B" w:rsidP="00FB649B">
      <w:pPr>
        <w:spacing w:line="360" w:lineRule="auto"/>
        <w:jc w:val="both"/>
        <w:rPr>
          <w:rFonts w:ascii="Book Antiqua" w:eastAsia="MS PGothic" w:hAnsi="Book Antiqua" w:cs="+mn-cs"/>
          <w:b/>
          <w:iCs/>
          <w:kern w:val="24"/>
        </w:rPr>
      </w:pPr>
      <w:r w:rsidRPr="00EB1DB5">
        <w:rPr>
          <w:rFonts w:ascii="Book Antiqua" w:eastAsia="MS PGothic" w:hAnsi="Book Antiqua" w:cs="+mn-cs"/>
          <w:b/>
          <w:iCs/>
          <w:kern w:val="24"/>
        </w:rPr>
        <w:lastRenderedPageBreak/>
        <w:t xml:space="preserve">Table 3 </w:t>
      </w:r>
      <w:r w:rsidRPr="00EB1DB5">
        <w:rPr>
          <w:rFonts w:ascii="Book Antiqua" w:hAnsi="Book Antiqua"/>
          <w:b/>
          <w:noProof/>
        </w:rPr>
        <w:t>Differences in rates of sexual activity by age</w:t>
      </w:r>
    </w:p>
    <w:tbl>
      <w:tblPr>
        <w:tblpPr w:leftFromText="180" w:rightFromText="180" w:vertAnchor="text" w:horzAnchor="page" w:tblpX="2026" w:tblpY="253"/>
        <w:tblOverlap w:val="never"/>
        <w:tblW w:w="6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220"/>
        <w:gridCol w:w="1560"/>
      </w:tblGrid>
      <w:tr w:rsidR="00B52EB3" w:rsidRPr="00C052E2" w14:paraId="6E1F277F" w14:textId="77777777" w:rsidTr="00B52EB3">
        <w:tc>
          <w:tcPr>
            <w:tcW w:w="5220" w:type="dxa"/>
            <w:shd w:val="clear" w:color="auto" w:fill="auto"/>
            <w:tcMar>
              <w:top w:w="72" w:type="dxa"/>
              <w:left w:w="144" w:type="dxa"/>
              <w:bottom w:w="72" w:type="dxa"/>
              <w:right w:w="144" w:type="dxa"/>
            </w:tcMar>
            <w:hideMark/>
          </w:tcPr>
          <w:p w14:paraId="360DA67D" w14:textId="77777777" w:rsidR="00B52EB3" w:rsidRPr="00B52EB3" w:rsidRDefault="00B52EB3" w:rsidP="001B1500">
            <w:pPr>
              <w:spacing w:line="360" w:lineRule="auto"/>
              <w:jc w:val="both"/>
              <w:rPr>
                <w:rFonts w:ascii="Book Antiqua" w:hAnsi="Book Antiqua"/>
                <w:b/>
                <w:bCs/>
              </w:rPr>
            </w:pPr>
            <w:r w:rsidRPr="00B52EB3">
              <w:rPr>
                <w:rFonts w:ascii="Book Antiqua" w:hAnsi="Book Antiqua"/>
                <w:b/>
                <w:bCs/>
              </w:rPr>
              <w:t>Sexual activity</w:t>
            </w:r>
          </w:p>
        </w:tc>
        <w:tc>
          <w:tcPr>
            <w:tcW w:w="1560" w:type="dxa"/>
            <w:shd w:val="clear" w:color="auto" w:fill="auto"/>
            <w:tcMar>
              <w:top w:w="72" w:type="dxa"/>
              <w:left w:w="144" w:type="dxa"/>
              <w:bottom w:w="72" w:type="dxa"/>
              <w:right w:w="144" w:type="dxa"/>
            </w:tcMar>
            <w:hideMark/>
          </w:tcPr>
          <w:p w14:paraId="44B8E50C" w14:textId="33F40EA8" w:rsidR="00B52EB3" w:rsidRPr="00B52EB3" w:rsidRDefault="00B52EB3" w:rsidP="00B52EB3">
            <w:pPr>
              <w:spacing w:line="360" w:lineRule="auto"/>
              <w:jc w:val="both"/>
              <w:rPr>
                <w:rFonts w:ascii="Book Antiqua" w:hAnsi="Book Antiqua"/>
                <w:b/>
                <w:bCs/>
              </w:rPr>
            </w:pPr>
            <w:r w:rsidRPr="00B52EB3">
              <w:rPr>
                <w:rFonts w:ascii="Book Antiqua" w:hAnsi="Book Antiqua"/>
                <w:b/>
                <w:bCs/>
                <w:i/>
              </w:rPr>
              <w:t>n</w:t>
            </w:r>
            <w:r w:rsidRPr="00B52EB3">
              <w:rPr>
                <w:rFonts w:ascii="Book Antiqua" w:hAnsi="Book Antiqua"/>
                <w:b/>
                <w:bCs/>
              </w:rPr>
              <w:t xml:space="preserve"> (%)</w:t>
            </w:r>
          </w:p>
        </w:tc>
      </w:tr>
      <w:tr w:rsidR="00B52EB3" w:rsidRPr="00C052E2" w14:paraId="34B73D34" w14:textId="77777777" w:rsidTr="00B52EB3">
        <w:tc>
          <w:tcPr>
            <w:tcW w:w="5220" w:type="dxa"/>
            <w:shd w:val="clear" w:color="auto" w:fill="auto"/>
            <w:tcMar>
              <w:top w:w="72" w:type="dxa"/>
              <w:left w:w="144" w:type="dxa"/>
              <w:bottom w:w="72" w:type="dxa"/>
              <w:right w:w="144" w:type="dxa"/>
            </w:tcMar>
            <w:hideMark/>
          </w:tcPr>
          <w:p w14:paraId="3C3B30B8" w14:textId="77777777" w:rsidR="00B52EB3" w:rsidRPr="00C052E2" w:rsidRDefault="00B52EB3" w:rsidP="001B1500">
            <w:pPr>
              <w:spacing w:line="360" w:lineRule="auto"/>
              <w:jc w:val="both"/>
              <w:rPr>
                <w:rFonts w:ascii="Book Antiqua" w:hAnsi="Book Antiqua"/>
                <w:bCs/>
              </w:rPr>
            </w:pPr>
            <w:r w:rsidRPr="00C052E2">
              <w:rPr>
                <w:rFonts w:ascii="Book Antiqua" w:hAnsi="Book Antiqua"/>
                <w:bCs/>
              </w:rPr>
              <w:t>16-18</w:t>
            </w:r>
          </w:p>
        </w:tc>
        <w:tc>
          <w:tcPr>
            <w:tcW w:w="1560" w:type="dxa"/>
            <w:shd w:val="clear" w:color="auto" w:fill="auto"/>
            <w:tcMar>
              <w:top w:w="72" w:type="dxa"/>
              <w:left w:w="144" w:type="dxa"/>
              <w:bottom w:w="72" w:type="dxa"/>
              <w:right w:w="144" w:type="dxa"/>
            </w:tcMar>
            <w:hideMark/>
          </w:tcPr>
          <w:p w14:paraId="45C8C6CE" w14:textId="65452AB0" w:rsidR="00B52EB3" w:rsidRPr="00C052E2" w:rsidRDefault="00B52EB3" w:rsidP="00B52EB3">
            <w:pPr>
              <w:spacing w:line="360" w:lineRule="auto"/>
              <w:jc w:val="both"/>
              <w:rPr>
                <w:rFonts w:ascii="Book Antiqua" w:hAnsi="Book Antiqua"/>
                <w:bCs/>
              </w:rPr>
            </w:pPr>
            <w:r w:rsidRPr="00C052E2">
              <w:rPr>
                <w:rFonts w:ascii="Book Antiqua" w:hAnsi="Book Antiqua"/>
                <w:bCs/>
              </w:rPr>
              <w:t>148 (</w:t>
            </w:r>
            <w:r>
              <w:rPr>
                <w:rFonts w:ascii="Book Antiqua" w:hAnsi="Book Antiqua"/>
                <w:bCs/>
              </w:rPr>
              <w:t>71</w:t>
            </w:r>
            <w:r w:rsidRPr="00C052E2">
              <w:rPr>
                <w:rFonts w:ascii="Book Antiqua" w:hAnsi="Book Antiqua"/>
                <w:bCs/>
              </w:rPr>
              <w:t>)</w:t>
            </w:r>
          </w:p>
        </w:tc>
      </w:tr>
      <w:tr w:rsidR="00B52EB3" w:rsidRPr="00C052E2" w14:paraId="6701781A" w14:textId="77777777" w:rsidTr="00B52EB3">
        <w:tc>
          <w:tcPr>
            <w:tcW w:w="5220" w:type="dxa"/>
            <w:shd w:val="clear" w:color="auto" w:fill="auto"/>
            <w:tcMar>
              <w:top w:w="72" w:type="dxa"/>
              <w:left w:w="144" w:type="dxa"/>
              <w:bottom w:w="72" w:type="dxa"/>
              <w:right w:w="144" w:type="dxa"/>
            </w:tcMar>
            <w:hideMark/>
          </w:tcPr>
          <w:p w14:paraId="74B3C7CF" w14:textId="77777777" w:rsidR="00B52EB3" w:rsidRPr="00C052E2" w:rsidRDefault="00B52EB3" w:rsidP="001B1500">
            <w:pPr>
              <w:spacing w:line="360" w:lineRule="auto"/>
              <w:jc w:val="both"/>
              <w:rPr>
                <w:rFonts w:ascii="Book Antiqua" w:hAnsi="Book Antiqua"/>
                <w:bCs/>
              </w:rPr>
            </w:pPr>
            <w:r w:rsidRPr="00C052E2">
              <w:rPr>
                <w:rFonts w:ascii="Book Antiqua" w:hAnsi="Book Antiqua"/>
                <w:bCs/>
              </w:rPr>
              <w:t>19-21</w:t>
            </w:r>
          </w:p>
        </w:tc>
        <w:tc>
          <w:tcPr>
            <w:tcW w:w="1560" w:type="dxa"/>
            <w:shd w:val="clear" w:color="auto" w:fill="auto"/>
            <w:tcMar>
              <w:top w:w="72" w:type="dxa"/>
              <w:left w:w="144" w:type="dxa"/>
              <w:bottom w:w="72" w:type="dxa"/>
              <w:right w:w="144" w:type="dxa"/>
            </w:tcMar>
            <w:hideMark/>
          </w:tcPr>
          <w:p w14:paraId="30053AD3" w14:textId="770B10D3" w:rsidR="00B52EB3" w:rsidRPr="00C052E2" w:rsidRDefault="00B52EB3" w:rsidP="00B52EB3">
            <w:pPr>
              <w:spacing w:line="360" w:lineRule="auto"/>
              <w:jc w:val="both"/>
              <w:rPr>
                <w:rFonts w:ascii="Book Antiqua" w:hAnsi="Book Antiqua"/>
                <w:bCs/>
              </w:rPr>
            </w:pPr>
            <w:r w:rsidRPr="00C052E2">
              <w:rPr>
                <w:rFonts w:ascii="Book Antiqua" w:hAnsi="Book Antiqua"/>
                <w:bCs/>
              </w:rPr>
              <w:t>54 (</w:t>
            </w:r>
            <w:r>
              <w:rPr>
                <w:rFonts w:ascii="Book Antiqua" w:hAnsi="Book Antiqua"/>
                <w:bCs/>
              </w:rPr>
              <w:t>87</w:t>
            </w:r>
            <w:r w:rsidRPr="00C052E2">
              <w:rPr>
                <w:rFonts w:ascii="Book Antiqua" w:hAnsi="Book Antiqua"/>
                <w:bCs/>
              </w:rPr>
              <w:t>)</w:t>
            </w:r>
          </w:p>
        </w:tc>
      </w:tr>
    </w:tbl>
    <w:p w14:paraId="3E69751B" w14:textId="77777777" w:rsidR="00FB649B" w:rsidRPr="00C052E2" w:rsidRDefault="00FB649B" w:rsidP="00FB649B">
      <w:pPr>
        <w:spacing w:line="360" w:lineRule="auto"/>
        <w:jc w:val="both"/>
        <w:rPr>
          <w:rFonts w:ascii="Book Antiqua" w:eastAsia="MS PGothic" w:hAnsi="Book Antiqua" w:cs="+mn-cs"/>
          <w:iCs/>
          <w:kern w:val="24"/>
        </w:rPr>
      </w:pPr>
    </w:p>
    <w:p w14:paraId="2A6D751E" w14:textId="77777777" w:rsidR="00B52EB3" w:rsidRDefault="00B52EB3" w:rsidP="00FB649B">
      <w:pPr>
        <w:spacing w:line="360" w:lineRule="auto"/>
        <w:jc w:val="both"/>
        <w:rPr>
          <w:rFonts w:ascii="Book Antiqua" w:eastAsiaTheme="minorEastAsia" w:hAnsi="Book Antiqua" w:cs="+mn-cs"/>
          <w:iCs/>
          <w:kern w:val="24"/>
          <w:lang w:eastAsia="zh-CN"/>
        </w:rPr>
      </w:pPr>
    </w:p>
    <w:p w14:paraId="4432BF23" w14:textId="77777777" w:rsidR="00B52EB3" w:rsidRDefault="00B52EB3" w:rsidP="00FB649B">
      <w:pPr>
        <w:spacing w:line="360" w:lineRule="auto"/>
        <w:jc w:val="both"/>
        <w:rPr>
          <w:rFonts w:ascii="Book Antiqua" w:eastAsiaTheme="minorEastAsia" w:hAnsi="Book Antiqua" w:cs="+mn-cs"/>
          <w:iCs/>
          <w:kern w:val="24"/>
          <w:lang w:eastAsia="zh-CN"/>
        </w:rPr>
      </w:pPr>
    </w:p>
    <w:p w14:paraId="69DB873E" w14:textId="77777777" w:rsidR="00B52EB3" w:rsidRDefault="00B52EB3" w:rsidP="00FB649B">
      <w:pPr>
        <w:spacing w:line="360" w:lineRule="auto"/>
        <w:jc w:val="both"/>
        <w:rPr>
          <w:rFonts w:ascii="Book Antiqua" w:eastAsiaTheme="minorEastAsia" w:hAnsi="Book Antiqua" w:cs="+mn-cs"/>
          <w:iCs/>
          <w:kern w:val="24"/>
          <w:lang w:eastAsia="zh-CN"/>
        </w:rPr>
      </w:pPr>
    </w:p>
    <w:p w14:paraId="25E03416" w14:textId="77777777" w:rsidR="00B52EB3" w:rsidRDefault="00B52EB3" w:rsidP="00FB649B">
      <w:pPr>
        <w:spacing w:line="360" w:lineRule="auto"/>
        <w:jc w:val="both"/>
        <w:rPr>
          <w:rFonts w:ascii="Book Antiqua" w:eastAsiaTheme="minorEastAsia" w:hAnsi="Book Antiqua" w:cs="+mn-cs"/>
          <w:iCs/>
          <w:kern w:val="24"/>
          <w:lang w:eastAsia="zh-CN"/>
        </w:rPr>
      </w:pPr>
    </w:p>
    <w:p w14:paraId="6EBE69B8" w14:textId="77777777" w:rsidR="00FB649B" w:rsidRPr="007A035F" w:rsidRDefault="00FB649B" w:rsidP="00FB649B">
      <w:pPr>
        <w:spacing w:line="360" w:lineRule="auto"/>
        <w:jc w:val="both"/>
        <w:rPr>
          <w:rFonts w:ascii="Book Antiqua" w:eastAsia="MS PGothic" w:hAnsi="Book Antiqua" w:cs="+mn-cs"/>
          <w:iCs/>
          <w:kern w:val="24"/>
        </w:rPr>
      </w:pPr>
      <w:r w:rsidRPr="007A035F">
        <w:rPr>
          <w:rFonts w:ascii="Book Antiqua" w:eastAsia="MS PGothic" w:hAnsi="Book Antiqua" w:cs="+mn-cs"/>
          <w:iCs/>
          <w:kern w:val="24"/>
        </w:rPr>
        <w:t>Sixteen</w:t>
      </w:r>
      <w:r>
        <w:rPr>
          <w:rFonts w:ascii="Book Antiqua" w:eastAsiaTheme="minorEastAsia" w:hAnsi="Book Antiqua" w:cs="+mn-cs" w:hint="eastAsia"/>
          <w:iCs/>
          <w:kern w:val="24"/>
          <w:lang w:eastAsia="zh-CN"/>
        </w:rPr>
        <w:t xml:space="preserve"> percent of</w:t>
      </w:r>
      <w:r w:rsidRPr="007A035F">
        <w:rPr>
          <w:rFonts w:ascii="Book Antiqua" w:eastAsia="MS PGothic" w:hAnsi="Book Antiqua" w:cs="+mn-cs"/>
          <w:iCs/>
          <w:kern w:val="24"/>
        </w:rPr>
        <w:t xml:space="preserve"> difference in sexual activity rates between 16-18 and</w:t>
      </w:r>
      <w:r>
        <w:rPr>
          <w:rFonts w:ascii="Book Antiqua" w:eastAsia="MS PGothic" w:hAnsi="Book Antiqua" w:cs="+mn-cs"/>
          <w:iCs/>
          <w:kern w:val="24"/>
        </w:rPr>
        <w:t xml:space="preserve"> 19-21 year old age groups (95%</w:t>
      </w:r>
      <w:r w:rsidRPr="007A035F">
        <w:rPr>
          <w:rFonts w:ascii="Book Antiqua" w:eastAsia="MS PGothic" w:hAnsi="Book Antiqua" w:cs="+mn-cs"/>
          <w:iCs/>
          <w:kern w:val="24"/>
        </w:rPr>
        <w:t>CI: 10</w:t>
      </w:r>
      <w:r>
        <w:rPr>
          <w:rFonts w:ascii="Book Antiqua" w:eastAsiaTheme="minorEastAsia" w:hAnsi="Book Antiqua" w:cs="+mn-cs" w:hint="eastAsia"/>
          <w:iCs/>
          <w:kern w:val="24"/>
          <w:lang w:eastAsia="zh-CN"/>
        </w:rPr>
        <w:t>%</w:t>
      </w:r>
      <w:r w:rsidRPr="007A035F">
        <w:rPr>
          <w:rFonts w:ascii="Book Antiqua" w:eastAsia="MS PGothic" w:hAnsi="Book Antiqua" w:cs="+mn-cs"/>
          <w:iCs/>
          <w:kern w:val="24"/>
        </w:rPr>
        <w:t xml:space="preserve">-25%), </w:t>
      </w:r>
      <w:r w:rsidRPr="007A035F">
        <w:rPr>
          <w:rFonts w:ascii="Book Antiqua" w:eastAsia="MS PGothic" w:hAnsi="Book Antiqua" w:cs="+mn-cs"/>
          <w:i/>
          <w:iCs/>
          <w:kern w:val="24"/>
        </w:rPr>
        <w:t>P</w:t>
      </w:r>
      <w:r w:rsidRPr="007A035F">
        <w:rPr>
          <w:rFonts w:ascii="Book Antiqua" w:eastAsia="MS PGothic" w:hAnsi="Book Antiqua" w:cs="+mn-cs"/>
          <w:iCs/>
          <w:kern w:val="24"/>
        </w:rPr>
        <w:t xml:space="preserve"> =</w:t>
      </w:r>
      <w:r>
        <w:rPr>
          <w:rFonts w:ascii="Book Antiqua" w:eastAsiaTheme="minorEastAsia" w:hAnsi="Book Antiqua" w:cs="+mn-cs" w:hint="eastAsia"/>
          <w:iCs/>
          <w:kern w:val="24"/>
          <w:lang w:eastAsia="zh-CN"/>
        </w:rPr>
        <w:t xml:space="preserve"> </w:t>
      </w:r>
      <w:r w:rsidRPr="007A035F">
        <w:rPr>
          <w:rFonts w:ascii="Book Antiqua" w:eastAsia="MS PGothic" w:hAnsi="Book Antiqua" w:cs="+mn-cs"/>
          <w:iCs/>
          <w:kern w:val="24"/>
        </w:rPr>
        <w:t>0.012</w:t>
      </w:r>
      <w:r>
        <w:rPr>
          <w:rFonts w:ascii="Book Antiqua" w:eastAsiaTheme="minorEastAsia" w:hAnsi="Book Antiqua" w:cs="+mn-cs" w:hint="eastAsia"/>
          <w:iCs/>
          <w:kern w:val="24"/>
          <w:lang w:eastAsia="zh-CN"/>
        </w:rPr>
        <w:t>.</w:t>
      </w:r>
      <w:r w:rsidRPr="007A035F">
        <w:rPr>
          <w:rFonts w:ascii="Book Antiqua" w:eastAsia="MS PGothic" w:hAnsi="Book Antiqua" w:cs="+mn-cs"/>
          <w:iCs/>
          <w:kern w:val="24"/>
        </w:rPr>
        <w:t xml:space="preserve"> </w:t>
      </w:r>
    </w:p>
    <w:p w14:paraId="19EA9AAD" w14:textId="77777777" w:rsidR="00FB649B" w:rsidRDefault="00FB649B" w:rsidP="00FB649B">
      <w:pPr>
        <w:rPr>
          <w:lang w:eastAsia="zh-CN"/>
        </w:rPr>
      </w:pPr>
      <w:r>
        <w:rPr>
          <w:lang w:eastAsia="zh-CN"/>
        </w:rPr>
        <w:br w:type="page"/>
      </w:r>
    </w:p>
    <w:p w14:paraId="583CA8CD" w14:textId="77777777" w:rsidR="00FB649B" w:rsidRPr="007A035F" w:rsidRDefault="00FB649B" w:rsidP="00FB649B">
      <w:pPr>
        <w:rPr>
          <w:lang w:eastAsia="zh-CN"/>
        </w:rPr>
      </w:pPr>
    </w:p>
    <w:p w14:paraId="2A24A507" w14:textId="77777777" w:rsidR="00FB649B" w:rsidRPr="00C052E2" w:rsidRDefault="00FB649B" w:rsidP="00FB649B">
      <w:pPr>
        <w:spacing w:line="360" w:lineRule="auto"/>
        <w:jc w:val="both"/>
        <w:rPr>
          <w:rFonts w:ascii="Book Antiqua" w:hAnsi="Book Antiqua"/>
          <w:b/>
        </w:rPr>
      </w:pPr>
      <w:r w:rsidRPr="00C052E2">
        <w:rPr>
          <w:rFonts w:ascii="Book Antiqua" w:hAnsi="Book Antiqua"/>
          <w:noProof/>
        </w:rPr>
        <w:drawing>
          <wp:inline distT="0" distB="0" distL="0" distR="0" wp14:anchorId="16A4EBB1" wp14:editId="4FF2B493">
            <wp:extent cx="5486400" cy="3903345"/>
            <wp:effectExtent l="101600" t="101600" r="0" b="336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ADBCE3D" w14:textId="77777777" w:rsidR="00FB649B" w:rsidRPr="00313F4C" w:rsidRDefault="00FB649B" w:rsidP="00FB649B">
      <w:pPr>
        <w:spacing w:line="360" w:lineRule="auto"/>
        <w:jc w:val="both"/>
        <w:rPr>
          <w:rFonts w:ascii="Book Antiqua" w:hAnsi="Book Antiqua"/>
          <w:lang w:eastAsia="zh-CN"/>
        </w:rPr>
      </w:pPr>
      <w:r w:rsidRPr="00313F4C">
        <w:rPr>
          <w:rFonts w:ascii="Book Antiqua" w:hAnsi="Book Antiqua"/>
          <w:b/>
        </w:rPr>
        <w:t>Figure 1</w:t>
      </w:r>
      <w:r w:rsidRPr="00313F4C">
        <w:rPr>
          <w:rFonts w:ascii="Book Antiqua" w:hAnsi="Book Antiqua"/>
          <w:b/>
          <w:noProof/>
        </w:rPr>
        <w:t xml:space="preserve"> Patient recruitment and results summary</w:t>
      </w:r>
      <w:r w:rsidRPr="00313F4C">
        <w:rPr>
          <w:rFonts w:ascii="Book Antiqua" w:hAnsi="Book Antiqua" w:hint="eastAsia"/>
          <w:b/>
          <w:noProof/>
          <w:lang w:eastAsia="zh-CN"/>
        </w:rPr>
        <w:t xml:space="preserve">. </w:t>
      </w:r>
      <w:r w:rsidRPr="00313F4C">
        <w:rPr>
          <w:rFonts w:ascii="Book Antiqua" w:hAnsi="Book Antiqua" w:hint="eastAsia"/>
          <w:noProof/>
          <w:lang w:eastAsia="zh-CN"/>
        </w:rPr>
        <w:t>GC:</w:t>
      </w:r>
      <w:r w:rsidRPr="00313F4C">
        <w:rPr>
          <w:rFonts w:ascii="Book Antiqua" w:hAnsi="Book Antiqua" w:cs="Arial"/>
        </w:rPr>
        <w:t xml:space="preserve"> </w:t>
      </w:r>
      <w:r w:rsidRPr="00313F4C">
        <w:rPr>
          <w:rFonts w:ascii="Book Antiqua" w:hAnsi="Book Antiqua" w:cs="Arial"/>
          <w:i/>
        </w:rPr>
        <w:t>Neisseria gonorrhea</w:t>
      </w:r>
      <w:r w:rsidRPr="00313F4C">
        <w:rPr>
          <w:rFonts w:ascii="Book Antiqua" w:hAnsi="Book Antiqua" w:cs="Arial" w:hint="eastAsia"/>
          <w:lang w:eastAsia="zh-CN"/>
        </w:rPr>
        <w:t>;</w:t>
      </w:r>
      <w:r w:rsidRPr="00313F4C">
        <w:rPr>
          <w:rFonts w:ascii="Book Antiqua" w:hAnsi="Book Antiqua" w:hint="eastAsia"/>
          <w:noProof/>
          <w:lang w:eastAsia="zh-CN"/>
        </w:rPr>
        <w:t xml:space="preserve"> CT:</w:t>
      </w:r>
      <w:r w:rsidRPr="00313F4C">
        <w:rPr>
          <w:rFonts w:ascii="Book Antiqua" w:hAnsi="Book Antiqua" w:cs="Arial"/>
        </w:rPr>
        <w:t xml:space="preserve"> </w:t>
      </w:r>
      <w:r w:rsidRPr="00313F4C">
        <w:rPr>
          <w:rFonts w:ascii="Book Antiqua" w:hAnsi="Book Antiqua" w:cs="Arial"/>
          <w:i/>
        </w:rPr>
        <w:t>Chlamydia trachomatis</w:t>
      </w:r>
      <w:r w:rsidRPr="00313F4C">
        <w:rPr>
          <w:rFonts w:ascii="Book Antiqua" w:hAnsi="Book Antiqua" w:cs="Arial" w:hint="eastAsia"/>
          <w:i/>
          <w:lang w:eastAsia="zh-CN"/>
        </w:rPr>
        <w:t>.</w:t>
      </w:r>
    </w:p>
    <w:p w14:paraId="3D83EC0D" w14:textId="77777777" w:rsidR="00FB649B" w:rsidRDefault="00FB649B" w:rsidP="00FB649B">
      <w:pPr>
        <w:rPr>
          <w:lang w:eastAsia="zh-CN"/>
        </w:rPr>
      </w:pPr>
      <w:r>
        <w:rPr>
          <w:lang w:eastAsia="zh-CN"/>
        </w:rPr>
        <w:br w:type="page"/>
      </w:r>
    </w:p>
    <w:p w14:paraId="09038C29" w14:textId="77777777" w:rsidR="00FB649B" w:rsidRPr="009C0D47" w:rsidRDefault="00FB649B" w:rsidP="00FB649B">
      <w:pPr>
        <w:rPr>
          <w:lang w:eastAsia="zh-CN"/>
        </w:rPr>
      </w:pPr>
    </w:p>
    <w:p w14:paraId="6824C7C6" w14:textId="77777777" w:rsidR="00FB649B" w:rsidRPr="00C052E2" w:rsidRDefault="00FB649B" w:rsidP="00FB649B">
      <w:pPr>
        <w:spacing w:line="360" w:lineRule="auto"/>
        <w:jc w:val="both"/>
        <w:rPr>
          <w:rFonts w:ascii="Book Antiqua" w:hAnsi="Book Antiqua"/>
          <w:b/>
        </w:rPr>
      </w:pPr>
    </w:p>
    <w:p w14:paraId="6610F0B0" w14:textId="77777777" w:rsidR="00FB649B" w:rsidRPr="00C052E2" w:rsidRDefault="00FB649B" w:rsidP="00FB649B">
      <w:pPr>
        <w:spacing w:line="360" w:lineRule="auto"/>
        <w:jc w:val="both"/>
        <w:rPr>
          <w:rFonts w:ascii="Book Antiqua" w:hAnsi="Book Antiqua"/>
          <w:b/>
        </w:rPr>
      </w:pPr>
      <w:r w:rsidRPr="00C052E2">
        <w:rPr>
          <w:rFonts w:ascii="Book Antiqua" w:hAnsi="Book Antiqua"/>
          <w:noProof/>
        </w:rPr>
        <w:drawing>
          <wp:inline distT="0" distB="0" distL="0" distR="0" wp14:anchorId="2D064BFD" wp14:editId="659DE18E">
            <wp:extent cx="3248941" cy="2288540"/>
            <wp:effectExtent l="0" t="0" r="254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EE7026" w14:textId="77777777" w:rsidR="00FB649B" w:rsidRPr="009C0D47" w:rsidRDefault="00FB649B" w:rsidP="00FB649B">
      <w:pPr>
        <w:spacing w:line="360" w:lineRule="auto"/>
        <w:jc w:val="both"/>
        <w:rPr>
          <w:rFonts w:ascii="Book Antiqua" w:hAnsi="Book Antiqua"/>
          <w:b/>
          <w:lang w:eastAsia="zh-CN"/>
        </w:rPr>
      </w:pPr>
      <w:r w:rsidRPr="009C0D47">
        <w:rPr>
          <w:rFonts w:ascii="Book Antiqua" w:hAnsi="Book Antiqua"/>
          <w:b/>
        </w:rPr>
        <w:t>Figure 2 Chief complaint</w:t>
      </w:r>
      <w:r w:rsidRPr="009C0D47">
        <w:rPr>
          <w:rFonts w:ascii="Book Antiqua" w:hAnsi="Book Antiqua" w:hint="eastAsia"/>
          <w:b/>
          <w:lang w:eastAsia="zh-CN"/>
        </w:rPr>
        <w:t>.</w:t>
      </w:r>
    </w:p>
    <w:p w14:paraId="00511DFA" w14:textId="77777777" w:rsidR="00FB649B" w:rsidRDefault="00FB649B" w:rsidP="00FB649B">
      <w:pPr>
        <w:rPr>
          <w:rFonts w:ascii="Book Antiqua" w:hAnsi="Book Antiqua"/>
        </w:rPr>
      </w:pPr>
      <w:r>
        <w:rPr>
          <w:rFonts w:ascii="Book Antiqua" w:hAnsi="Book Antiqua"/>
        </w:rPr>
        <w:br w:type="page"/>
      </w:r>
    </w:p>
    <w:p w14:paraId="42F7ADD4" w14:textId="77777777" w:rsidR="00FB649B" w:rsidRPr="00C052E2" w:rsidRDefault="00FB649B" w:rsidP="00FB649B">
      <w:pPr>
        <w:spacing w:line="360" w:lineRule="auto"/>
        <w:jc w:val="both"/>
        <w:rPr>
          <w:rFonts w:ascii="Book Antiqua" w:hAnsi="Book Antiqua"/>
        </w:rPr>
      </w:pPr>
    </w:p>
    <w:p w14:paraId="32D465B9" w14:textId="77777777" w:rsidR="00FB649B" w:rsidRPr="00C052E2" w:rsidRDefault="00FB649B" w:rsidP="00FB649B">
      <w:pPr>
        <w:spacing w:line="360" w:lineRule="auto"/>
        <w:jc w:val="both"/>
        <w:rPr>
          <w:rFonts w:ascii="Book Antiqua" w:hAnsi="Book Antiqua"/>
        </w:rPr>
      </w:pPr>
      <w:r w:rsidRPr="00C052E2">
        <w:rPr>
          <w:rFonts w:ascii="Book Antiqua" w:hAnsi="Book Antiqua"/>
          <w:noProof/>
        </w:rPr>
        <w:drawing>
          <wp:inline distT="0" distB="0" distL="0" distR="0" wp14:anchorId="74E2EAB6" wp14:editId="4053380F">
            <wp:extent cx="3363241" cy="2042578"/>
            <wp:effectExtent l="0" t="0" r="1524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4F4BEB" w14:textId="77777777" w:rsidR="00FB649B" w:rsidRPr="009C0D47" w:rsidRDefault="00FB649B" w:rsidP="00FB649B">
      <w:pPr>
        <w:spacing w:line="360" w:lineRule="auto"/>
        <w:jc w:val="both"/>
        <w:rPr>
          <w:rFonts w:ascii="Book Antiqua" w:hAnsi="Book Antiqua"/>
          <w:b/>
          <w:lang w:eastAsia="zh-CN"/>
        </w:rPr>
      </w:pPr>
      <w:r w:rsidRPr="009C0D47">
        <w:rPr>
          <w:rFonts w:ascii="Book Antiqua" w:hAnsi="Book Antiqua"/>
          <w:b/>
        </w:rPr>
        <w:t>Figure 3 Ethnicity</w:t>
      </w:r>
      <w:r w:rsidRPr="009C0D47">
        <w:rPr>
          <w:rFonts w:ascii="Book Antiqua" w:hAnsi="Book Antiqua" w:hint="eastAsia"/>
          <w:b/>
          <w:lang w:eastAsia="zh-CN"/>
        </w:rPr>
        <w:t>.</w:t>
      </w:r>
    </w:p>
    <w:p w14:paraId="12202475" w14:textId="77777777" w:rsidR="00FB649B" w:rsidRPr="00C052E2" w:rsidRDefault="00FB649B" w:rsidP="00FB649B">
      <w:pPr>
        <w:spacing w:line="360" w:lineRule="auto"/>
        <w:jc w:val="both"/>
        <w:rPr>
          <w:rFonts w:ascii="Book Antiqua" w:hAnsi="Book Antiqua"/>
        </w:rPr>
      </w:pPr>
    </w:p>
    <w:p w14:paraId="762344D0" w14:textId="77777777" w:rsidR="00FB649B" w:rsidRDefault="00FB649B" w:rsidP="00FB649B">
      <w:pPr>
        <w:rPr>
          <w:rFonts w:ascii="Book Antiqua" w:hAnsi="Book Antiqua"/>
        </w:rPr>
      </w:pPr>
      <w:r>
        <w:rPr>
          <w:rFonts w:ascii="Book Antiqua" w:hAnsi="Book Antiqua"/>
        </w:rPr>
        <w:br w:type="page"/>
      </w:r>
    </w:p>
    <w:p w14:paraId="4213D520" w14:textId="77777777" w:rsidR="00FB649B" w:rsidRPr="00C052E2" w:rsidRDefault="00FB649B" w:rsidP="00FB649B">
      <w:pPr>
        <w:spacing w:line="360" w:lineRule="auto"/>
        <w:jc w:val="both"/>
        <w:rPr>
          <w:rFonts w:ascii="Book Antiqua" w:hAnsi="Book Antiqua"/>
        </w:rPr>
      </w:pPr>
    </w:p>
    <w:p w14:paraId="0DE40651" w14:textId="77777777" w:rsidR="00FB649B" w:rsidRPr="00C052E2" w:rsidRDefault="00FB649B" w:rsidP="00FB649B">
      <w:pPr>
        <w:spacing w:line="360" w:lineRule="auto"/>
        <w:jc w:val="both"/>
        <w:rPr>
          <w:rFonts w:ascii="Book Antiqua" w:hAnsi="Book Antiqua"/>
        </w:rPr>
      </w:pPr>
      <w:r w:rsidRPr="00C052E2">
        <w:rPr>
          <w:rFonts w:ascii="Book Antiqua" w:hAnsi="Book Antiqua"/>
          <w:noProof/>
        </w:rPr>
        <w:drawing>
          <wp:inline distT="0" distB="0" distL="0" distR="0" wp14:anchorId="539A7F86" wp14:editId="691B1CFB">
            <wp:extent cx="3248941" cy="1948534"/>
            <wp:effectExtent l="0" t="0" r="25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FD31528" w14:textId="77777777" w:rsidR="00FB649B" w:rsidRPr="009C0D47" w:rsidRDefault="00FB649B" w:rsidP="00FB649B">
      <w:pPr>
        <w:spacing w:line="360" w:lineRule="auto"/>
        <w:jc w:val="both"/>
        <w:rPr>
          <w:rFonts w:ascii="Book Antiqua" w:hAnsi="Book Antiqua"/>
          <w:b/>
          <w:lang w:eastAsia="zh-CN"/>
        </w:rPr>
      </w:pPr>
      <w:r w:rsidRPr="009C0D47">
        <w:rPr>
          <w:rFonts w:ascii="Book Antiqua" w:hAnsi="Book Antiqua"/>
          <w:b/>
        </w:rPr>
        <w:t>Figure 4 Age</w:t>
      </w:r>
      <w:r w:rsidRPr="009C0D47">
        <w:rPr>
          <w:rFonts w:ascii="Book Antiqua" w:hAnsi="Book Antiqua" w:hint="eastAsia"/>
          <w:b/>
          <w:lang w:eastAsia="zh-CN"/>
        </w:rPr>
        <w:t>.</w:t>
      </w:r>
    </w:p>
    <w:p w14:paraId="5FDFA786" w14:textId="77777777" w:rsidR="00FB649B" w:rsidRDefault="00FB649B" w:rsidP="00FB649B">
      <w:pPr>
        <w:rPr>
          <w:lang w:eastAsia="zh-CN"/>
        </w:rPr>
      </w:pPr>
      <w:r>
        <w:rPr>
          <w:lang w:eastAsia="zh-CN"/>
        </w:rPr>
        <w:br w:type="page"/>
      </w:r>
    </w:p>
    <w:p w14:paraId="222AB399" w14:textId="77777777" w:rsidR="00FB649B" w:rsidRPr="00C052E2" w:rsidRDefault="00FB649B" w:rsidP="00FB649B">
      <w:pPr>
        <w:spacing w:line="360" w:lineRule="auto"/>
        <w:jc w:val="both"/>
        <w:rPr>
          <w:rFonts w:ascii="Book Antiqua" w:hAnsi="Book Antiqua"/>
        </w:rPr>
      </w:pPr>
      <w:r w:rsidRPr="00C052E2">
        <w:rPr>
          <w:rFonts w:ascii="Book Antiqua" w:hAnsi="Book Antiqua"/>
          <w:noProof/>
        </w:rPr>
        <w:lastRenderedPageBreak/>
        <w:drawing>
          <wp:inline distT="0" distB="0" distL="0" distR="0" wp14:anchorId="5033B933" wp14:editId="6B54C892">
            <wp:extent cx="2414117" cy="2179336"/>
            <wp:effectExtent l="0" t="0" r="24765"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C052E2">
        <w:rPr>
          <w:rFonts w:ascii="Book Antiqua" w:hAnsi="Book Antiqua"/>
          <w:noProof/>
        </w:rPr>
        <w:drawing>
          <wp:inline distT="0" distB="0" distL="0" distR="0" wp14:anchorId="2E9F6A39" wp14:editId="34BAD6D0">
            <wp:extent cx="2498034" cy="2202518"/>
            <wp:effectExtent l="0" t="0" r="17145"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B38A7FB" w14:textId="77777777" w:rsidR="00FB649B" w:rsidRPr="00C052E2" w:rsidRDefault="00FB649B" w:rsidP="00FB649B">
      <w:pPr>
        <w:spacing w:line="360" w:lineRule="auto"/>
        <w:jc w:val="both"/>
        <w:rPr>
          <w:rFonts w:ascii="Book Antiqua" w:hAnsi="Book Antiqua"/>
        </w:rPr>
      </w:pPr>
    </w:p>
    <w:p w14:paraId="27913941" w14:textId="77777777" w:rsidR="00FB649B" w:rsidRPr="00061970" w:rsidRDefault="00FB649B" w:rsidP="00FB649B">
      <w:pPr>
        <w:spacing w:line="360" w:lineRule="auto"/>
        <w:jc w:val="both"/>
        <w:rPr>
          <w:rFonts w:ascii="Book Antiqua" w:hAnsi="Book Antiqua"/>
          <w:b/>
          <w:lang w:eastAsia="zh-CN"/>
        </w:rPr>
      </w:pPr>
      <w:r w:rsidRPr="00061970">
        <w:rPr>
          <w:rFonts w:ascii="Book Antiqua" w:hAnsi="Book Antiqua"/>
          <w:b/>
        </w:rPr>
        <w:t>Figure 5 Differences in rates of sexual activity by age</w:t>
      </w:r>
      <w:r w:rsidRPr="00061970">
        <w:rPr>
          <w:rFonts w:ascii="Book Antiqua" w:hAnsi="Book Antiqua" w:hint="eastAsia"/>
          <w:b/>
          <w:lang w:eastAsia="zh-CN"/>
        </w:rPr>
        <w:t>.</w:t>
      </w:r>
    </w:p>
    <w:p w14:paraId="094E29C4" w14:textId="77777777" w:rsidR="00FB649B" w:rsidRPr="003066DB" w:rsidRDefault="00FB649B" w:rsidP="00FB649B">
      <w:pPr>
        <w:rPr>
          <w:lang w:eastAsia="zh-CN"/>
        </w:rPr>
      </w:pPr>
    </w:p>
    <w:p w14:paraId="598E944E" w14:textId="77777777" w:rsidR="007E668F" w:rsidRPr="00FB649B" w:rsidRDefault="007E668F" w:rsidP="00C052E2">
      <w:pPr>
        <w:spacing w:line="360" w:lineRule="auto"/>
        <w:jc w:val="both"/>
        <w:rPr>
          <w:rFonts w:ascii="Book Antiqua" w:hAnsi="Book Antiqua"/>
          <w:lang w:eastAsia="zh-CN"/>
        </w:rPr>
      </w:pPr>
    </w:p>
    <w:sectPr w:rsidR="007E668F" w:rsidRPr="00FB649B" w:rsidSect="007E668F">
      <w:footerReference w:type="even" r:id="rId20"/>
      <w:footerReference w:type="default" r:id="rId2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BF61C" w15:done="0"/>
  <w15:commentEx w15:paraId="69FD1A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2617" w14:textId="77777777" w:rsidR="004C2130" w:rsidRDefault="004C2130">
      <w:r>
        <w:separator/>
      </w:r>
    </w:p>
  </w:endnote>
  <w:endnote w:type="continuationSeparator" w:id="0">
    <w:p w14:paraId="3F162DB8" w14:textId="77777777" w:rsidR="004C2130" w:rsidRDefault="004C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Helvetica">
    <w:panose1 w:val="00000000000000000000"/>
    <w:charset w:val="00"/>
    <w:family w:val="auto"/>
    <w:pitch w:val="variable"/>
    <w:sig w:usb0="00000003" w:usb1="00000000" w:usb2="00000000" w:usb3="00000000" w:csb0="00000001" w:csb1="00000000"/>
  </w:font>
  <w:font w:name="微软雅黑">
    <w:charset w:val="86"/>
    <w:family w:val="swiss"/>
    <w:pitch w:val="variable"/>
    <w:sig w:usb0="80000287" w:usb1="280F3C52" w:usb2="00000016" w:usb3="00000000" w:csb0="0004001F" w:csb1="00000000"/>
  </w:font>
  <w:font w:name="MS PGothic">
    <w:altName w:val="ＭＳ Ｐゴシック"/>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060D" w14:textId="77777777" w:rsidR="001B1500" w:rsidRDefault="001B1500" w:rsidP="007E6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1CBCF" w14:textId="77777777" w:rsidR="001B1500" w:rsidRDefault="001B1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C7C29" w14:textId="77777777" w:rsidR="001B1500" w:rsidRDefault="001B1500" w:rsidP="007E6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05E">
      <w:rPr>
        <w:rStyle w:val="PageNumber"/>
        <w:noProof/>
      </w:rPr>
      <w:t>28</w:t>
    </w:r>
    <w:r>
      <w:rPr>
        <w:rStyle w:val="PageNumber"/>
      </w:rPr>
      <w:fldChar w:fldCharType="end"/>
    </w:r>
  </w:p>
  <w:p w14:paraId="499421E3" w14:textId="77777777" w:rsidR="001B1500" w:rsidRDefault="001B15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AFF09" w14:textId="77777777" w:rsidR="004C2130" w:rsidRDefault="004C2130">
      <w:r>
        <w:separator/>
      </w:r>
    </w:p>
  </w:footnote>
  <w:footnote w:type="continuationSeparator" w:id="0">
    <w:p w14:paraId="70A085C7" w14:textId="77777777" w:rsidR="004C2130" w:rsidRDefault="004C21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3CDA"/>
    <w:multiLevelType w:val="multilevel"/>
    <w:tmpl w:val="59CC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BC"/>
    <w:rsid w:val="000020E1"/>
    <w:rsid w:val="00011970"/>
    <w:rsid w:val="00020DB1"/>
    <w:rsid w:val="000363F8"/>
    <w:rsid w:val="00040A94"/>
    <w:rsid w:val="00040BEA"/>
    <w:rsid w:val="000421AE"/>
    <w:rsid w:val="00057CAF"/>
    <w:rsid w:val="00071E1D"/>
    <w:rsid w:val="000816B8"/>
    <w:rsid w:val="00085AA3"/>
    <w:rsid w:val="00093535"/>
    <w:rsid w:val="000959BB"/>
    <w:rsid w:val="000A7D21"/>
    <w:rsid w:val="000C2C1C"/>
    <w:rsid w:val="000D0A03"/>
    <w:rsid w:val="000D0B9D"/>
    <w:rsid w:val="000D307F"/>
    <w:rsid w:val="000D7360"/>
    <w:rsid w:val="000E3571"/>
    <w:rsid w:val="000F0EA8"/>
    <w:rsid w:val="000F2906"/>
    <w:rsid w:val="0010348A"/>
    <w:rsid w:val="00103CCC"/>
    <w:rsid w:val="0011405E"/>
    <w:rsid w:val="0012206B"/>
    <w:rsid w:val="00134323"/>
    <w:rsid w:val="00140385"/>
    <w:rsid w:val="00141987"/>
    <w:rsid w:val="00141E4B"/>
    <w:rsid w:val="00142947"/>
    <w:rsid w:val="00157F00"/>
    <w:rsid w:val="0017369A"/>
    <w:rsid w:val="00181C2F"/>
    <w:rsid w:val="001837F6"/>
    <w:rsid w:val="00191A75"/>
    <w:rsid w:val="001A5145"/>
    <w:rsid w:val="001B1500"/>
    <w:rsid w:val="001B7708"/>
    <w:rsid w:val="001C0817"/>
    <w:rsid w:val="001C656B"/>
    <w:rsid w:val="001F23D1"/>
    <w:rsid w:val="001F241F"/>
    <w:rsid w:val="00200322"/>
    <w:rsid w:val="0020107A"/>
    <w:rsid w:val="00201D83"/>
    <w:rsid w:val="00202EA5"/>
    <w:rsid w:val="00223869"/>
    <w:rsid w:val="00224CA0"/>
    <w:rsid w:val="00230CA9"/>
    <w:rsid w:val="00232664"/>
    <w:rsid w:val="00240950"/>
    <w:rsid w:val="00245597"/>
    <w:rsid w:val="00251FE1"/>
    <w:rsid w:val="0026194E"/>
    <w:rsid w:val="00262050"/>
    <w:rsid w:val="00265428"/>
    <w:rsid w:val="0026756B"/>
    <w:rsid w:val="0027567C"/>
    <w:rsid w:val="002845DB"/>
    <w:rsid w:val="00287C20"/>
    <w:rsid w:val="002A1228"/>
    <w:rsid w:val="002A355D"/>
    <w:rsid w:val="002A6823"/>
    <w:rsid w:val="002B7B0F"/>
    <w:rsid w:val="002C433C"/>
    <w:rsid w:val="002C4C2E"/>
    <w:rsid w:val="002D1C7C"/>
    <w:rsid w:val="002E04D5"/>
    <w:rsid w:val="002E306B"/>
    <w:rsid w:val="002F0F66"/>
    <w:rsid w:val="00300C81"/>
    <w:rsid w:val="0031150C"/>
    <w:rsid w:val="00312013"/>
    <w:rsid w:val="00316A99"/>
    <w:rsid w:val="003256EE"/>
    <w:rsid w:val="00327772"/>
    <w:rsid w:val="003306D3"/>
    <w:rsid w:val="00333100"/>
    <w:rsid w:val="00340032"/>
    <w:rsid w:val="003507D0"/>
    <w:rsid w:val="00354D16"/>
    <w:rsid w:val="003633F3"/>
    <w:rsid w:val="003779BC"/>
    <w:rsid w:val="0038271D"/>
    <w:rsid w:val="003876D0"/>
    <w:rsid w:val="003A2F8B"/>
    <w:rsid w:val="003A5640"/>
    <w:rsid w:val="003B2F46"/>
    <w:rsid w:val="003F362B"/>
    <w:rsid w:val="00403496"/>
    <w:rsid w:val="00411865"/>
    <w:rsid w:val="00414BE8"/>
    <w:rsid w:val="00422355"/>
    <w:rsid w:val="004546C3"/>
    <w:rsid w:val="00461A79"/>
    <w:rsid w:val="004752C6"/>
    <w:rsid w:val="00475401"/>
    <w:rsid w:val="004822E8"/>
    <w:rsid w:val="00492A4C"/>
    <w:rsid w:val="00496A02"/>
    <w:rsid w:val="004A0C80"/>
    <w:rsid w:val="004A11E1"/>
    <w:rsid w:val="004A6D7B"/>
    <w:rsid w:val="004A755E"/>
    <w:rsid w:val="004C0980"/>
    <w:rsid w:val="004C2130"/>
    <w:rsid w:val="004E025D"/>
    <w:rsid w:val="004F4A14"/>
    <w:rsid w:val="004F6C4B"/>
    <w:rsid w:val="00500A92"/>
    <w:rsid w:val="005100F2"/>
    <w:rsid w:val="0052537B"/>
    <w:rsid w:val="0052799E"/>
    <w:rsid w:val="00530164"/>
    <w:rsid w:val="0053182E"/>
    <w:rsid w:val="00534695"/>
    <w:rsid w:val="00535B1D"/>
    <w:rsid w:val="00547064"/>
    <w:rsid w:val="0055613E"/>
    <w:rsid w:val="005629B1"/>
    <w:rsid w:val="00566596"/>
    <w:rsid w:val="00572028"/>
    <w:rsid w:val="0057475C"/>
    <w:rsid w:val="00582033"/>
    <w:rsid w:val="005857DB"/>
    <w:rsid w:val="00587218"/>
    <w:rsid w:val="005A787A"/>
    <w:rsid w:val="005B5CEC"/>
    <w:rsid w:val="005C0CC7"/>
    <w:rsid w:val="005C2D50"/>
    <w:rsid w:val="005C2D97"/>
    <w:rsid w:val="005D2604"/>
    <w:rsid w:val="005F125D"/>
    <w:rsid w:val="005F17E8"/>
    <w:rsid w:val="005F1F4B"/>
    <w:rsid w:val="005F5DD9"/>
    <w:rsid w:val="00605D44"/>
    <w:rsid w:val="00605DE1"/>
    <w:rsid w:val="0061496E"/>
    <w:rsid w:val="0061574D"/>
    <w:rsid w:val="00616037"/>
    <w:rsid w:val="00616FDD"/>
    <w:rsid w:val="00631F10"/>
    <w:rsid w:val="00653125"/>
    <w:rsid w:val="00660F9A"/>
    <w:rsid w:val="00662C75"/>
    <w:rsid w:val="006661B5"/>
    <w:rsid w:val="0066765C"/>
    <w:rsid w:val="00670E47"/>
    <w:rsid w:val="006820C7"/>
    <w:rsid w:val="00684888"/>
    <w:rsid w:val="006849BD"/>
    <w:rsid w:val="0069083A"/>
    <w:rsid w:val="00696CE1"/>
    <w:rsid w:val="00697CE8"/>
    <w:rsid w:val="006A36FF"/>
    <w:rsid w:val="006A3DD3"/>
    <w:rsid w:val="006B2298"/>
    <w:rsid w:val="006B2891"/>
    <w:rsid w:val="006C1DDB"/>
    <w:rsid w:val="006C6D8F"/>
    <w:rsid w:val="006D7B8F"/>
    <w:rsid w:val="006F0253"/>
    <w:rsid w:val="0070101C"/>
    <w:rsid w:val="00715F47"/>
    <w:rsid w:val="0072354E"/>
    <w:rsid w:val="00730460"/>
    <w:rsid w:val="0074489F"/>
    <w:rsid w:val="00746BF7"/>
    <w:rsid w:val="00753946"/>
    <w:rsid w:val="0075799E"/>
    <w:rsid w:val="00761340"/>
    <w:rsid w:val="00762E48"/>
    <w:rsid w:val="00774C5B"/>
    <w:rsid w:val="00781A44"/>
    <w:rsid w:val="00786EB6"/>
    <w:rsid w:val="007926D1"/>
    <w:rsid w:val="00796B3B"/>
    <w:rsid w:val="00797871"/>
    <w:rsid w:val="007A7B21"/>
    <w:rsid w:val="007B0228"/>
    <w:rsid w:val="007B0598"/>
    <w:rsid w:val="007B743C"/>
    <w:rsid w:val="007D3A1C"/>
    <w:rsid w:val="007D63A8"/>
    <w:rsid w:val="007E0B9E"/>
    <w:rsid w:val="007E668F"/>
    <w:rsid w:val="007F0B54"/>
    <w:rsid w:val="00801B94"/>
    <w:rsid w:val="00802D44"/>
    <w:rsid w:val="00804057"/>
    <w:rsid w:val="00806800"/>
    <w:rsid w:val="00811B44"/>
    <w:rsid w:val="00814F8D"/>
    <w:rsid w:val="00820C65"/>
    <w:rsid w:val="008278C3"/>
    <w:rsid w:val="00835C2B"/>
    <w:rsid w:val="00836F99"/>
    <w:rsid w:val="00840403"/>
    <w:rsid w:val="00840945"/>
    <w:rsid w:val="00841C5D"/>
    <w:rsid w:val="00846C6A"/>
    <w:rsid w:val="008643FE"/>
    <w:rsid w:val="00864EDB"/>
    <w:rsid w:val="00876E52"/>
    <w:rsid w:val="008A3BA9"/>
    <w:rsid w:val="008B0895"/>
    <w:rsid w:val="008C5895"/>
    <w:rsid w:val="008D1353"/>
    <w:rsid w:val="008D5582"/>
    <w:rsid w:val="008F6D96"/>
    <w:rsid w:val="009126E6"/>
    <w:rsid w:val="00913812"/>
    <w:rsid w:val="00913E5E"/>
    <w:rsid w:val="00916B35"/>
    <w:rsid w:val="0093241B"/>
    <w:rsid w:val="00934481"/>
    <w:rsid w:val="00951A88"/>
    <w:rsid w:val="00962FEC"/>
    <w:rsid w:val="00964FDF"/>
    <w:rsid w:val="009653A1"/>
    <w:rsid w:val="00975E32"/>
    <w:rsid w:val="0097788B"/>
    <w:rsid w:val="00982125"/>
    <w:rsid w:val="00990C10"/>
    <w:rsid w:val="009936B9"/>
    <w:rsid w:val="0099491E"/>
    <w:rsid w:val="009A1651"/>
    <w:rsid w:val="009A3409"/>
    <w:rsid w:val="009C3F97"/>
    <w:rsid w:val="009C7369"/>
    <w:rsid w:val="009E098A"/>
    <w:rsid w:val="009E2921"/>
    <w:rsid w:val="009E3950"/>
    <w:rsid w:val="009E5850"/>
    <w:rsid w:val="009F06FF"/>
    <w:rsid w:val="009F1304"/>
    <w:rsid w:val="009F506E"/>
    <w:rsid w:val="009F748C"/>
    <w:rsid w:val="00A01554"/>
    <w:rsid w:val="00A076E6"/>
    <w:rsid w:val="00A145F0"/>
    <w:rsid w:val="00A17A1A"/>
    <w:rsid w:val="00A23D46"/>
    <w:rsid w:val="00A3247B"/>
    <w:rsid w:val="00A4093E"/>
    <w:rsid w:val="00A52877"/>
    <w:rsid w:val="00A532E5"/>
    <w:rsid w:val="00A57879"/>
    <w:rsid w:val="00A62576"/>
    <w:rsid w:val="00A671F3"/>
    <w:rsid w:val="00A748F4"/>
    <w:rsid w:val="00A77A2B"/>
    <w:rsid w:val="00A87AEB"/>
    <w:rsid w:val="00A87C35"/>
    <w:rsid w:val="00AD29D0"/>
    <w:rsid w:val="00AE0824"/>
    <w:rsid w:val="00AE2319"/>
    <w:rsid w:val="00AE3B7E"/>
    <w:rsid w:val="00AE450C"/>
    <w:rsid w:val="00AE7436"/>
    <w:rsid w:val="00B01D0A"/>
    <w:rsid w:val="00B11E82"/>
    <w:rsid w:val="00B12928"/>
    <w:rsid w:val="00B168AB"/>
    <w:rsid w:val="00B410E3"/>
    <w:rsid w:val="00B429B5"/>
    <w:rsid w:val="00B44BDE"/>
    <w:rsid w:val="00B45126"/>
    <w:rsid w:val="00B52EB3"/>
    <w:rsid w:val="00B54BB8"/>
    <w:rsid w:val="00B567C3"/>
    <w:rsid w:val="00B60553"/>
    <w:rsid w:val="00B60CF1"/>
    <w:rsid w:val="00B87234"/>
    <w:rsid w:val="00B90E13"/>
    <w:rsid w:val="00B91263"/>
    <w:rsid w:val="00BA4C3B"/>
    <w:rsid w:val="00BA6EC0"/>
    <w:rsid w:val="00BA6FD9"/>
    <w:rsid w:val="00BB1E8E"/>
    <w:rsid w:val="00BB2CB5"/>
    <w:rsid w:val="00BB36B4"/>
    <w:rsid w:val="00BB4A2E"/>
    <w:rsid w:val="00BC0AEF"/>
    <w:rsid w:val="00BC3BE3"/>
    <w:rsid w:val="00BD09B0"/>
    <w:rsid w:val="00BD5D58"/>
    <w:rsid w:val="00BD78C0"/>
    <w:rsid w:val="00BF446A"/>
    <w:rsid w:val="00BF5E3D"/>
    <w:rsid w:val="00C052E2"/>
    <w:rsid w:val="00C14EF1"/>
    <w:rsid w:val="00C15CF3"/>
    <w:rsid w:val="00C171DB"/>
    <w:rsid w:val="00C20AAF"/>
    <w:rsid w:val="00C22E87"/>
    <w:rsid w:val="00C30EC7"/>
    <w:rsid w:val="00C323B7"/>
    <w:rsid w:val="00C3641A"/>
    <w:rsid w:val="00C36DEF"/>
    <w:rsid w:val="00C46743"/>
    <w:rsid w:val="00C53338"/>
    <w:rsid w:val="00C53966"/>
    <w:rsid w:val="00C579FB"/>
    <w:rsid w:val="00C60B57"/>
    <w:rsid w:val="00C652E0"/>
    <w:rsid w:val="00C85245"/>
    <w:rsid w:val="00C91C5A"/>
    <w:rsid w:val="00C95816"/>
    <w:rsid w:val="00CA386B"/>
    <w:rsid w:val="00CA443F"/>
    <w:rsid w:val="00CB26F1"/>
    <w:rsid w:val="00CC752D"/>
    <w:rsid w:val="00CF1229"/>
    <w:rsid w:val="00CF1474"/>
    <w:rsid w:val="00CF4077"/>
    <w:rsid w:val="00D31DF7"/>
    <w:rsid w:val="00D45FDB"/>
    <w:rsid w:val="00D51C83"/>
    <w:rsid w:val="00D62AC6"/>
    <w:rsid w:val="00D6551A"/>
    <w:rsid w:val="00D86F5C"/>
    <w:rsid w:val="00DA5603"/>
    <w:rsid w:val="00DA7AE1"/>
    <w:rsid w:val="00DB0CB0"/>
    <w:rsid w:val="00DB75BF"/>
    <w:rsid w:val="00DC59A8"/>
    <w:rsid w:val="00DD6D86"/>
    <w:rsid w:val="00DE5CFC"/>
    <w:rsid w:val="00DF7B70"/>
    <w:rsid w:val="00E0053F"/>
    <w:rsid w:val="00E041F2"/>
    <w:rsid w:val="00E11D3F"/>
    <w:rsid w:val="00E3309A"/>
    <w:rsid w:val="00E36D27"/>
    <w:rsid w:val="00E55A8E"/>
    <w:rsid w:val="00E629F8"/>
    <w:rsid w:val="00E649DC"/>
    <w:rsid w:val="00E726AC"/>
    <w:rsid w:val="00E74ACD"/>
    <w:rsid w:val="00E905EB"/>
    <w:rsid w:val="00EA3BBD"/>
    <w:rsid w:val="00EB1DB5"/>
    <w:rsid w:val="00EB7513"/>
    <w:rsid w:val="00EC38B6"/>
    <w:rsid w:val="00EC7DEF"/>
    <w:rsid w:val="00F34482"/>
    <w:rsid w:val="00F371EA"/>
    <w:rsid w:val="00F4021E"/>
    <w:rsid w:val="00F403A4"/>
    <w:rsid w:val="00F45423"/>
    <w:rsid w:val="00F573FB"/>
    <w:rsid w:val="00F62B03"/>
    <w:rsid w:val="00F66D9E"/>
    <w:rsid w:val="00F7630D"/>
    <w:rsid w:val="00F92BC3"/>
    <w:rsid w:val="00F95710"/>
    <w:rsid w:val="00F9731F"/>
    <w:rsid w:val="00FB2516"/>
    <w:rsid w:val="00FB649B"/>
    <w:rsid w:val="00FB661F"/>
    <w:rsid w:val="00FC43DA"/>
    <w:rsid w:val="00FE184C"/>
    <w:rsid w:val="00FF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26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7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79BC"/>
    <w:rPr>
      <w:color w:val="0000FF"/>
      <w:u w:val="single"/>
    </w:rPr>
  </w:style>
  <w:style w:type="paragraph" w:styleId="Footer">
    <w:name w:val="footer"/>
    <w:basedOn w:val="Normal"/>
    <w:link w:val="FooterChar"/>
    <w:uiPriority w:val="99"/>
    <w:unhideWhenUsed/>
    <w:rsid w:val="003779BC"/>
    <w:pPr>
      <w:tabs>
        <w:tab w:val="center" w:pos="4320"/>
        <w:tab w:val="right" w:pos="8640"/>
      </w:tabs>
    </w:pPr>
  </w:style>
  <w:style w:type="character" w:customStyle="1" w:styleId="FooterChar">
    <w:name w:val="Footer Char"/>
    <w:basedOn w:val="DefaultParagraphFont"/>
    <w:link w:val="Footer"/>
    <w:uiPriority w:val="99"/>
    <w:rsid w:val="003779BC"/>
    <w:rPr>
      <w:rFonts w:ascii="Calibri" w:eastAsia="Times New Roman" w:hAnsi="Calibri" w:cs="Times New Roman"/>
    </w:rPr>
  </w:style>
  <w:style w:type="character" w:styleId="PageNumber">
    <w:name w:val="page number"/>
    <w:uiPriority w:val="99"/>
    <w:semiHidden/>
    <w:unhideWhenUsed/>
    <w:rsid w:val="003779BC"/>
  </w:style>
  <w:style w:type="paragraph" w:customStyle="1" w:styleId="EndNoteBibliography">
    <w:name w:val="EndNote Bibliography"/>
    <w:basedOn w:val="Normal"/>
    <w:rsid w:val="003779BC"/>
    <w:rPr>
      <w:rFonts w:ascii="Cambria" w:hAnsi="Cambria"/>
    </w:rPr>
  </w:style>
  <w:style w:type="paragraph" w:styleId="Header">
    <w:name w:val="header"/>
    <w:basedOn w:val="Normal"/>
    <w:link w:val="HeaderChar"/>
    <w:uiPriority w:val="99"/>
    <w:unhideWhenUsed/>
    <w:rsid w:val="00762E48"/>
    <w:pPr>
      <w:tabs>
        <w:tab w:val="center" w:pos="4680"/>
        <w:tab w:val="right" w:pos="9360"/>
      </w:tabs>
    </w:pPr>
  </w:style>
  <w:style w:type="character" w:customStyle="1" w:styleId="HeaderChar">
    <w:name w:val="Header Char"/>
    <w:basedOn w:val="DefaultParagraphFont"/>
    <w:link w:val="Header"/>
    <w:uiPriority w:val="99"/>
    <w:rsid w:val="00762E48"/>
    <w:rPr>
      <w:rFonts w:ascii="Calibri" w:eastAsia="Times New Roman" w:hAnsi="Calibri" w:cs="Times New Roman"/>
    </w:rPr>
  </w:style>
  <w:style w:type="paragraph" w:styleId="BalloonText">
    <w:name w:val="Balloon Text"/>
    <w:basedOn w:val="Normal"/>
    <w:link w:val="BalloonTextChar"/>
    <w:uiPriority w:val="99"/>
    <w:semiHidden/>
    <w:unhideWhenUsed/>
    <w:rsid w:val="00C95816"/>
    <w:rPr>
      <w:sz w:val="18"/>
      <w:szCs w:val="18"/>
    </w:rPr>
  </w:style>
  <w:style w:type="character" w:customStyle="1" w:styleId="BalloonTextChar">
    <w:name w:val="Balloon Text Char"/>
    <w:basedOn w:val="DefaultParagraphFont"/>
    <w:link w:val="BalloonText"/>
    <w:uiPriority w:val="99"/>
    <w:semiHidden/>
    <w:rsid w:val="00C95816"/>
    <w:rPr>
      <w:rFonts w:ascii="Calibri" w:eastAsia="Times New Roman" w:hAnsi="Calibri" w:cs="Times New Roman"/>
      <w:sz w:val="18"/>
      <w:szCs w:val="18"/>
    </w:rPr>
  </w:style>
  <w:style w:type="character" w:styleId="CommentReference">
    <w:name w:val="annotation reference"/>
    <w:basedOn w:val="DefaultParagraphFont"/>
    <w:uiPriority w:val="99"/>
    <w:semiHidden/>
    <w:unhideWhenUsed/>
    <w:rsid w:val="00CF1229"/>
    <w:rPr>
      <w:sz w:val="21"/>
      <w:szCs w:val="21"/>
    </w:rPr>
  </w:style>
  <w:style w:type="paragraph" w:styleId="CommentText">
    <w:name w:val="annotation text"/>
    <w:basedOn w:val="Normal"/>
    <w:link w:val="CommentTextChar"/>
    <w:uiPriority w:val="99"/>
    <w:semiHidden/>
    <w:unhideWhenUsed/>
    <w:rsid w:val="00CF1229"/>
  </w:style>
  <w:style w:type="character" w:customStyle="1" w:styleId="CommentTextChar">
    <w:name w:val="Comment Text Char"/>
    <w:basedOn w:val="DefaultParagraphFont"/>
    <w:link w:val="CommentText"/>
    <w:uiPriority w:val="99"/>
    <w:semiHidden/>
    <w:rsid w:val="00CF1229"/>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CF1229"/>
    <w:rPr>
      <w:b/>
      <w:bCs/>
    </w:rPr>
  </w:style>
  <w:style w:type="character" w:customStyle="1" w:styleId="CommentSubjectChar">
    <w:name w:val="Comment Subject Char"/>
    <w:basedOn w:val="CommentTextChar"/>
    <w:link w:val="CommentSubject"/>
    <w:uiPriority w:val="99"/>
    <w:semiHidden/>
    <w:rsid w:val="00CF1229"/>
    <w:rPr>
      <w:rFonts w:ascii="Calibri" w:eastAsia="Times New Roman" w:hAnsi="Calibri" w:cs="Times New Roman"/>
      <w:b/>
      <w:bCs/>
    </w:rPr>
  </w:style>
  <w:style w:type="character" w:styleId="FollowedHyperlink">
    <w:name w:val="FollowedHyperlink"/>
    <w:basedOn w:val="DefaultParagraphFont"/>
    <w:uiPriority w:val="99"/>
    <w:semiHidden/>
    <w:unhideWhenUsed/>
    <w:rsid w:val="006B2298"/>
    <w:rPr>
      <w:color w:val="954F72" w:themeColor="followedHyperlink"/>
      <w:u w:val="single"/>
    </w:rPr>
  </w:style>
  <w:style w:type="character" w:styleId="HTMLCite">
    <w:name w:val="HTML Cite"/>
    <w:basedOn w:val="DefaultParagraphFont"/>
    <w:uiPriority w:val="99"/>
    <w:semiHidden/>
    <w:unhideWhenUsed/>
    <w:rsid w:val="00E3309A"/>
    <w:rPr>
      <w:i/>
      <w:iCs/>
    </w:rPr>
  </w:style>
  <w:style w:type="character" w:customStyle="1" w:styleId="st">
    <w:name w:val="st"/>
    <w:basedOn w:val="DefaultParagraphFont"/>
    <w:rsid w:val="00D62AC6"/>
  </w:style>
  <w:style w:type="character" w:customStyle="1" w:styleId="doi">
    <w:name w:val="doi"/>
    <w:basedOn w:val="DefaultParagraphFont"/>
    <w:rsid w:val="00BA6EC0"/>
  </w:style>
  <w:style w:type="paragraph" w:styleId="PlainText">
    <w:name w:val="Plain Text"/>
    <w:basedOn w:val="Normal"/>
    <w:link w:val="PlainTextChar"/>
    <w:rsid w:val="001837F6"/>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1837F6"/>
    <w:rPr>
      <w:rFonts w:ascii="宋体" w:hAnsi="Courier New" w:cs="Courier New"/>
      <w:kern w:val="2"/>
      <w:sz w:val="21"/>
      <w:szCs w:val="21"/>
      <w:lang w:eastAsia="zh-CN"/>
    </w:rPr>
  </w:style>
  <w:style w:type="character" w:styleId="Emphasis">
    <w:name w:val="Emphasis"/>
    <w:qFormat/>
    <w:rsid w:val="0011405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7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779BC"/>
    <w:rPr>
      <w:color w:val="0000FF"/>
      <w:u w:val="single"/>
    </w:rPr>
  </w:style>
  <w:style w:type="paragraph" w:styleId="Footer">
    <w:name w:val="footer"/>
    <w:basedOn w:val="Normal"/>
    <w:link w:val="FooterChar"/>
    <w:uiPriority w:val="99"/>
    <w:unhideWhenUsed/>
    <w:rsid w:val="003779BC"/>
    <w:pPr>
      <w:tabs>
        <w:tab w:val="center" w:pos="4320"/>
        <w:tab w:val="right" w:pos="8640"/>
      </w:tabs>
    </w:pPr>
  </w:style>
  <w:style w:type="character" w:customStyle="1" w:styleId="FooterChar">
    <w:name w:val="Footer Char"/>
    <w:basedOn w:val="DefaultParagraphFont"/>
    <w:link w:val="Footer"/>
    <w:uiPriority w:val="99"/>
    <w:rsid w:val="003779BC"/>
    <w:rPr>
      <w:rFonts w:ascii="Calibri" w:eastAsia="Times New Roman" w:hAnsi="Calibri" w:cs="Times New Roman"/>
    </w:rPr>
  </w:style>
  <w:style w:type="character" w:styleId="PageNumber">
    <w:name w:val="page number"/>
    <w:uiPriority w:val="99"/>
    <w:semiHidden/>
    <w:unhideWhenUsed/>
    <w:rsid w:val="003779BC"/>
  </w:style>
  <w:style w:type="paragraph" w:customStyle="1" w:styleId="EndNoteBibliography">
    <w:name w:val="EndNote Bibliography"/>
    <w:basedOn w:val="Normal"/>
    <w:rsid w:val="003779BC"/>
    <w:rPr>
      <w:rFonts w:ascii="Cambria" w:hAnsi="Cambria"/>
    </w:rPr>
  </w:style>
  <w:style w:type="paragraph" w:styleId="Header">
    <w:name w:val="header"/>
    <w:basedOn w:val="Normal"/>
    <w:link w:val="HeaderChar"/>
    <w:uiPriority w:val="99"/>
    <w:unhideWhenUsed/>
    <w:rsid w:val="00762E48"/>
    <w:pPr>
      <w:tabs>
        <w:tab w:val="center" w:pos="4680"/>
        <w:tab w:val="right" w:pos="9360"/>
      </w:tabs>
    </w:pPr>
  </w:style>
  <w:style w:type="character" w:customStyle="1" w:styleId="HeaderChar">
    <w:name w:val="Header Char"/>
    <w:basedOn w:val="DefaultParagraphFont"/>
    <w:link w:val="Header"/>
    <w:uiPriority w:val="99"/>
    <w:rsid w:val="00762E48"/>
    <w:rPr>
      <w:rFonts w:ascii="Calibri" w:eastAsia="Times New Roman" w:hAnsi="Calibri" w:cs="Times New Roman"/>
    </w:rPr>
  </w:style>
  <w:style w:type="paragraph" w:styleId="BalloonText">
    <w:name w:val="Balloon Text"/>
    <w:basedOn w:val="Normal"/>
    <w:link w:val="BalloonTextChar"/>
    <w:uiPriority w:val="99"/>
    <w:semiHidden/>
    <w:unhideWhenUsed/>
    <w:rsid w:val="00C95816"/>
    <w:rPr>
      <w:sz w:val="18"/>
      <w:szCs w:val="18"/>
    </w:rPr>
  </w:style>
  <w:style w:type="character" w:customStyle="1" w:styleId="BalloonTextChar">
    <w:name w:val="Balloon Text Char"/>
    <w:basedOn w:val="DefaultParagraphFont"/>
    <w:link w:val="BalloonText"/>
    <w:uiPriority w:val="99"/>
    <w:semiHidden/>
    <w:rsid w:val="00C95816"/>
    <w:rPr>
      <w:rFonts w:ascii="Calibri" w:eastAsia="Times New Roman" w:hAnsi="Calibri" w:cs="Times New Roman"/>
      <w:sz w:val="18"/>
      <w:szCs w:val="18"/>
    </w:rPr>
  </w:style>
  <w:style w:type="character" w:styleId="CommentReference">
    <w:name w:val="annotation reference"/>
    <w:basedOn w:val="DefaultParagraphFont"/>
    <w:uiPriority w:val="99"/>
    <w:semiHidden/>
    <w:unhideWhenUsed/>
    <w:rsid w:val="00CF1229"/>
    <w:rPr>
      <w:sz w:val="21"/>
      <w:szCs w:val="21"/>
    </w:rPr>
  </w:style>
  <w:style w:type="paragraph" w:styleId="CommentText">
    <w:name w:val="annotation text"/>
    <w:basedOn w:val="Normal"/>
    <w:link w:val="CommentTextChar"/>
    <w:uiPriority w:val="99"/>
    <w:semiHidden/>
    <w:unhideWhenUsed/>
    <w:rsid w:val="00CF1229"/>
  </w:style>
  <w:style w:type="character" w:customStyle="1" w:styleId="CommentTextChar">
    <w:name w:val="Comment Text Char"/>
    <w:basedOn w:val="DefaultParagraphFont"/>
    <w:link w:val="CommentText"/>
    <w:uiPriority w:val="99"/>
    <w:semiHidden/>
    <w:rsid w:val="00CF1229"/>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CF1229"/>
    <w:rPr>
      <w:b/>
      <w:bCs/>
    </w:rPr>
  </w:style>
  <w:style w:type="character" w:customStyle="1" w:styleId="CommentSubjectChar">
    <w:name w:val="Comment Subject Char"/>
    <w:basedOn w:val="CommentTextChar"/>
    <w:link w:val="CommentSubject"/>
    <w:uiPriority w:val="99"/>
    <w:semiHidden/>
    <w:rsid w:val="00CF1229"/>
    <w:rPr>
      <w:rFonts w:ascii="Calibri" w:eastAsia="Times New Roman" w:hAnsi="Calibri" w:cs="Times New Roman"/>
      <w:b/>
      <w:bCs/>
    </w:rPr>
  </w:style>
  <w:style w:type="character" w:styleId="FollowedHyperlink">
    <w:name w:val="FollowedHyperlink"/>
    <w:basedOn w:val="DefaultParagraphFont"/>
    <w:uiPriority w:val="99"/>
    <w:semiHidden/>
    <w:unhideWhenUsed/>
    <w:rsid w:val="006B2298"/>
    <w:rPr>
      <w:color w:val="954F72" w:themeColor="followedHyperlink"/>
      <w:u w:val="single"/>
    </w:rPr>
  </w:style>
  <w:style w:type="character" w:styleId="HTMLCite">
    <w:name w:val="HTML Cite"/>
    <w:basedOn w:val="DefaultParagraphFont"/>
    <w:uiPriority w:val="99"/>
    <w:semiHidden/>
    <w:unhideWhenUsed/>
    <w:rsid w:val="00E3309A"/>
    <w:rPr>
      <w:i/>
      <w:iCs/>
    </w:rPr>
  </w:style>
  <w:style w:type="character" w:customStyle="1" w:styleId="st">
    <w:name w:val="st"/>
    <w:basedOn w:val="DefaultParagraphFont"/>
    <w:rsid w:val="00D62AC6"/>
  </w:style>
  <w:style w:type="character" w:customStyle="1" w:styleId="doi">
    <w:name w:val="doi"/>
    <w:basedOn w:val="DefaultParagraphFont"/>
    <w:rsid w:val="00BA6EC0"/>
  </w:style>
  <w:style w:type="paragraph" w:styleId="PlainText">
    <w:name w:val="Plain Text"/>
    <w:basedOn w:val="Normal"/>
    <w:link w:val="PlainTextChar"/>
    <w:rsid w:val="001837F6"/>
    <w:pPr>
      <w:widowControl w:val="0"/>
      <w:jc w:val="both"/>
    </w:pPr>
    <w:rPr>
      <w:rFonts w:ascii="宋体" w:hAnsi="Courier New" w:cs="Courier New"/>
      <w:kern w:val="2"/>
      <w:sz w:val="21"/>
      <w:szCs w:val="21"/>
      <w:lang w:eastAsia="zh-CN"/>
    </w:rPr>
  </w:style>
  <w:style w:type="character" w:customStyle="1" w:styleId="PlainTextChar">
    <w:name w:val="Plain Text Char"/>
    <w:basedOn w:val="DefaultParagraphFont"/>
    <w:link w:val="PlainText"/>
    <w:rsid w:val="001837F6"/>
    <w:rPr>
      <w:rFonts w:ascii="宋体" w:hAnsi="Courier New" w:cs="Courier New"/>
      <w:kern w:val="2"/>
      <w:sz w:val="21"/>
      <w:szCs w:val="21"/>
      <w:lang w:eastAsia="zh-CN"/>
    </w:rPr>
  </w:style>
  <w:style w:type="character" w:styleId="Emphasis">
    <w:name w:val="Emphasis"/>
    <w:qFormat/>
    <w:rsid w:val="0011405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985">
      <w:bodyDiv w:val="1"/>
      <w:marLeft w:val="0"/>
      <w:marRight w:val="0"/>
      <w:marTop w:val="0"/>
      <w:marBottom w:val="0"/>
      <w:divBdr>
        <w:top w:val="none" w:sz="0" w:space="0" w:color="auto"/>
        <w:left w:val="none" w:sz="0" w:space="0" w:color="auto"/>
        <w:bottom w:val="none" w:sz="0" w:space="0" w:color="auto"/>
        <w:right w:val="none" w:sz="0" w:space="0" w:color="auto"/>
      </w:divBdr>
      <w:divsChild>
        <w:div w:id="224531117">
          <w:marLeft w:val="0"/>
          <w:marRight w:val="0"/>
          <w:marTop w:val="0"/>
          <w:marBottom w:val="0"/>
          <w:divBdr>
            <w:top w:val="none" w:sz="0" w:space="0" w:color="auto"/>
            <w:left w:val="none" w:sz="0" w:space="0" w:color="auto"/>
            <w:bottom w:val="none" w:sz="0" w:space="0" w:color="auto"/>
            <w:right w:val="none" w:sz="0" w:space="0" w:color="auto"/>
          </w:divBdr>
        </w:div>
      </w:divsChild>
    </w:div>
    <w:div w:id="65885741">
      <w:bodyDiv w:val="1"/>
      <w:marLeft w:val="0"/>
      <w:marRight w:val="0"/>
      <w:marTop w:val="0"/>
      <w:marBottom w:val="0"/>
      <w:divBdr>
        <w:top w:val="none" w:sz="0" w:space="0" w:color="auto"/>
        <w:left w:val="none" w:sz="0" w:space="0" w:color="auto"/>
        <w:bottom w:val="none" w:sz="0" w:space="0" w:color="auto"/>
        <w:right w:val="none" w:sz="0" w:space="0" w:color="auto"/>
      </w:divBdr>
    </w:div>
    <w:div w:id="102845172">
      <w:bodyDiv w:val="1"/>
      <w:marLeft w:val="0"/>
      <w:marRight w:val="0"/>
      <w:marTop w:val="0"/>
      <w:marBottom w:val="0"/>
      <w:divBdr>
        <w:top w:val="none" w:sz="0" w:space="0" w:color="auto"/>
        <w:left w:val="none" w:sz="0" w:space="0" w:color="auto"/>
        <w:bottom w:val="none" w:sz="0" w:space="0" w:color="auto"/>
        <w:right w:val="none" w:sz="0" w:space="0" w:color="auto"/>
      </w:divBdr>
      <w:divsChild>
        <w:div w:id="1003312351">
          <w:marLeft w:val="0"/>
          <w:marRight w:val="0"/>
          <w:marTop w:val="0"/>
          <w:marBottom w:val="0"/>
          <w:divBdr>
            <w:top w:val="none" w:sz="0" w:space="0" w:color="auto"/>
            <w:left w:val="none" w:sz="0" w:space="0" w:color="auto"/>
            <w:bottom w:val="none" w:sz="0" w:space="0" w:color="auto"/>
            <w:right w:val="none" w:sz="0" w:space="0" w:color="auto"/>
          </w:divBdr>
        </w:div>
      </w:divsChild>
    </w:div>
    <w:div w:id="109668766">
      <w:bodyDiv w:val="1"/>
      <w:marLeft w:val="0"/>
      <w:marRight w:val="0"/>
      <w:marTop w:val="0"/>
      <w:marBottom w:val="0"/>
      <w:divBdr>
        <w:top w:val="none" w:sz="0" w:space="0" w:color="auto"/>
        <w:left w:val="none" w:sz="0" w:space="0" w:color="auto"/>
        <w:bottom w:val="none" w:sz="0" w:space="0" w:color="auto"/>
        <w:right w:val="none" w:sz="0" w:space="0" w:color="auto"/>
      </w:divBdr>
      <w:divsChild>
        <w:div w:id="1898660141">
          <w:marLeft w:val="0"/>
          <w:marRight w:val="0"/>
          <w:marTop w:val="0"/>
          <w:marBottom w:val="0"/>
          <w:divBdr>
            <w:top w:val="none" w:sz="0" w:space="0" w:color="auto"/>
            <w:left w:val="none" w:sz="0" w:space="0" w:color="auto"/>
            <w:bottom w:val="none" w:sz="0" w:space="0" w:color="auto"/>
            <w:right w:val="none" w:sz="0" w:space="0" w:color="auto"/>
          </w:divBdr>
        </w:div>
      </w:divsChild>
    </w:div>
    <w:div w:id="131026251">
      <w:bodyDiv w:val="1"/>
      <w:marLeft w:val="0"/>
      <w:marRight w:val="0"/>
      <w:marTop w:val="0"/>
      <w:marBottom w:val="0"/>
      <w:divBdr>
        <w:top w:val="none" w:sz="0" w:space="0" w:color="auto"/>
        <w:left w:val="none" w:sz="0" w:space="0" w:color="auto"/>
        <w:bottom w:val="none" w:sz="0" w:space="0" w:color="auto"/>
        <w:right w:val="none" w:sz="0" w:space="0" w:color="auto"/>
      </w:divBdr>
    </w:div>
    <w:div w:id="147131340">
      <w:bodyDiv w:val="1"/>
      <w:marLeft w:val="0"/>
      <w:marRight w:val="0"/>
      <w:marTop w:val="0"/>
      <w:marBottom w:val="0"/>
      <w:divBdr>
        <w:top w:val="none" w:sz="0" w:space="0" w:color="auto"/>
        <w:left w:val="none" w:sz="0" w:space="0" w:color="auto"/>
        <w:bottom w:val="none" w:sz="0" w:space="0" w:color="auto"/>
        <w:right w:val="none" w:sz="0" w:space="0" w:color="auto"/>
      </w:divBdr>
    </w:div>
    <w:div w:id="159663365">
      <w:bodyDiv w:val="1"/>
      <w:marLeft w:val="0"/>
      <w:marRight w:val="0"/>
      <w:marTop w:val="0"/>
      <w:marBottom w:val="0"/>
      <w:divBdr>
        <w:top w:val="none" w:sz="0" w:space="0" w:color="auto"/>
        <w:left w:val="none" w:sz="0" w:space="0" w:color="auto"/>
        <w:bottom w:val="none" w:sz="0" w:space="0" w:color="auto"/>
        <w:right w:val="none" w:sz="0" w:space="0" w:color="auto"/>
      </w:divBdr>
      <w:divsChild>
        <w:div w:id="1809275340">
          <w:marLeft w:val="0"/>
          <w:marRight w:val="0"/>
          <w:marTop w:val="0"/>
          <w:marBottom w:val="0"/>
          <w:divBdr>
            <w:top w:val="none" w:sz="0" w:space="0" w:color="auto"/>
            <w:left w:val="none" w:sz="0" w:space="0" w:color="auto"/>
            <w:bottom w:val="none" w:sz="0" w:space="0" w:color="auto"/>
            <w:right w:val="none" w:sz="0" w:space="0" w:color="auto"/>
          </w:divBdr>
        </w:div>
      </w:divsChild>
    </w:div>
    <w:div w:id="172839132">
      <w:bodyDiv w:val="1"/>
      <w:marLeft w:val="0"/>
      <w:marRight w:val="0"/>
      <w:marTop w:val="0"/>
      <w:marBottom w:val="0"/>
      <w:divBdr>
        <w:top w:val="none" w:sz="0" w:space="0" w:color="auto"/>
        <w:left w:val="none" w:sz="0" w:space="0" w:color="auto"/>
        <w:bottom w:val="none" w:sz="0" w:space="0" w:color="auto"/>
        <w:right w:val="none" w:sz="0" w:space="0" w:color="auto"/>
      </w:divBdr>
    </w:div>
    <w:div w:id="248150941">
      <w:bodyDiv w:val="1"/>
      <w:marLeft w:val="0"/>
      <w:marRight w:val="0"/>
      <w:marTop w:val="0"/>
      <w:marBottom w:val="0"/>
      <w:divBdr>
        <w:top w:val="none" w:sz="0" w:space="0" w:color="auto"/>
        <w:left w:val="none" w:sz="0" w:space="0" w:color="auto"/>
        <w:bottom w:val="none" w:sz="0" w:space="0" w:color="auto"/>
        <w:right w:val="none" w:sz="0" w:space="0" w:color="auto"/>
      </w:divBdr>
    </w:div>
    <w:div w:id="260914475">
      <w:bodyDiv w:val="1"/>
      <w:marLeft w:val="0"/>
      <w:marRight w:val="0"/>
      <w:marTop w:val="0"/>
      <w:marBottom w:val="0"/>
      <w:divBdr>
        <w:top w:val="none" w:sz="0" w:space="0" w:color="auto"/>
        <w:left w:val="none" w:sz="0" w:space="0" w:color="auto"/>
        <w:bottom w:val="none" w:sz="0" w:space="0" w:color="auto"/>
        <w:right w:val="none" w:sz="0" w:space="0" w:color="auto"/>
      </w:divBdr>
    </w:div>
    <w:div w:id="283460092">
      <w:bodyDiv w:val="1"/>
      <w:marLeft w:val="0"/>
      <w:marRight w:val="0"/>
      <w:marTop w:val="0"/>
      <w:marBottom w:val="0"/>
      <w:divBdr>
        <w:top w:val="none" w:sz="0" w:space="0" w:color="auto"/>
        <w:left w:val="none" w:sz="0" w:space="0" w:color="auto"/>
        <w:bottom w:val="none" w:sz="0" w:space="0" w:color="auto"/>
        <w:right w:val="none" w:sz="0" w:space="0" w:color="auto"/>
      </w:divBdr>
      <w:divsChild>
        <w:div w:id="1705449210">
          <w:marLeft w:val="0"/>
          <w:marRight w:val="0"/>
          <w:marTop w:val="0"/>
          <w:marBottom w:val="0"/>
          <w:divBdr>
            <w:top w:val="none" w:sz="0" w:space="0" w:color="auto"/>
            <w:left w:val="none" w:sz="0" w:space="0" w:color="auto"/>
            <w:bottom w:val="none" w:sz="0" w:space="0" w:color="auto"/>
            <w:right w:val="none" w:sz="0" w:space="0" w:color="auto"/>
          </w:divBdr>
        </w:div>
      </w:divsChild>
    </w:div>
    <w:div w:id="340551791">
      <w:bodyDiv w:val="1"/>
      <w:marLeft w:val="0"/>
      <w:marRight w:val="0"/>
      <w:marTop w:val="0"/>
      <w:marBottom w:val="0"/>
      <w:divBdr>
        <w:top w:val="none" w:sz="0" w:space="0" w:color="auto"/>
        <w:left w:val="none" w:sz="0" w:space="0" w:color="auto"/>
        <w:bottom w:val="none" w:sz="0" w:space="0" w:color="auto"/>
        <w:right w:val="none" w:sz="0" w:space="0" w:color="auto"/>
      </w:divBdr>
    </w:div>
    <w:div w:id="392776265">
      <w:bodyDiv w:val="1"/>
      <w:marLeft w:val="0"/>
      <w:marRight w:val="0"/>
      <w:marTop w:val="0"/>
      <w:marBottom w:val="0"/>
      <w:divBdr>
        <w:top w:val="none" w:sz="0" w:space="0" w:color="auto"/>
        <w:left w:val="none" w:sz="0" w:space="0" w:color="auto"/>
        <w:bottom w:val="none" w:sz="0" w:space="0" w:color="auto"/>
        <w:right w:val="none" w:sz="0" w:space="0" w:color="auto"/>
      </w:divBdr>
    </w:div>
    <w:div w:id="432943086">
      <w:bodyDiv w:val="1"/>
      <w:marLeft w:val="0"/>
      <w:marRight w:val="0"/>
      <w:marTop w:val="0"/>
      <w:marBottom w:val="0"/>
      <w:divBdr>
        <w:top w:val="none" w:sz="0" w:space="0" w:color="auto"/>
        <w:left w:val="none" w:sz="0" w:space="0" w:color="auto"/>
        <w:bottom w:val="none" w:sz="0" w:space="0" w:color="auto"/>
        <w:right w:val="none" w:sz="0" w:space="0" w:color="auto"/>
      </w:divBdr>
      <w:divsChild>
        <w:div w:id="1535465702">
          <w:marLeft w:val="0"/>
          <w:marRight w:val="0"/>
          <w:marTop w:val="0"/>
          <w:marBottom w:val="0"/>
          <w:divBdr>
            <w:top w:val="none" w:sz="0" w:space="0" w:color="auto"/>
            <w:left w:val="none" w:sz="0" w:space="0" w:color="auto"/>
            <w:bottom w:val="none" w:sz="0" w:space="0" w:color="auto"/>
            <w:right w:val="none" w:sz="0" w:space="0" w:color="auto"/>
          </w:divBdr>
        </w:div>
      </w:divsChild>
    </w:div>
    <w:div w:id="625433526">
      <w:bodyDiv w:val="1"/>
      <w:marLeft w:val="0"/>
      <w:marRight w:val="0"/>
      <w:marTop w:val="0"/>
      <w:marBottom w:val="0"/>
      <w:divBdr>
        <w:top w:val="none" w:sz="0" w:space="0" w:color="auto"/>
        <w:left w:val="none" w:sz="0" w:space="0" w:color="auto"/>
        <w:bottom w:val="none" w:sz="0" w:space="0" w:color="auto"/>
        <w:right w:val="none" w:sz="0" w:space="0" w:color="auto"/>
      </w:divBdr>
    </w:div>
    <w:div w:id="644503951">
      <w:bodyDiv w:val="1"/>
      <w:marLeft w:val="0"/>
      <w:marRight w:val="0"/>
      <w:marTop w:val="0"/>
      <w:marBottom w:val="0"/>
      <w:divBdr>
        <w:top w:val="none" w:sz="0" w:space="0" w:color="auto"/>
        <w:left w:val="none" w:sz="0" w:space="0" w:color="auto"/>
        <w:bottom w:val="none" w:sz="0" w:space="0" w:color="auto"/>
        <w:right w:val="none" w:sz="0" w:space="0" w:color="auto"/>
      </w:divBdr>
      <w:divsChild>
        <w:div w:id="1733500938">
          <w:marLeft w:val="0"/>
          <w:marRight w:val="0"/>
          <w:marTop w:val="0"/>
          <w:marBottom w:val="0"/>
          <w:divBdr>
            <w:top w:val="none" w:sz="0" w:space="0" w:color="auto"/>
            <w:left w:val="none" w:sz="0" w:space="0" w:color="auto"/>
            <w:bottom w:val="none" w:sz="0" w:space="0" w:color="auto"/>
            <w:right w:val="none" w:sz="0" w:space="0" w:color="auto"/>
          </w:divBdr>
        </w:div>
      </w:divsChild>
    </w:div>
    <w:div w:id="657459625">
      <w:bodyDiv w:val="1"/>
      <w:marLeft w:val="0"/>
      <w:marRight w:val="0"/>
      <w:marTop w:val="0"/>
      <w:marBottom w:val="0"/>
      <w:divBdr>
        <w:top w:val="none" w:sz="0" w:space="0" w:color="auto"/>
        <w:left w:val="none" w:sz="0" w:space="0" w:color="auto"/>
        <w:bottom w:val="none" w:sz="0" w:space="0" w:color="auto"/>
        <w:right w:val="none" w:sz="0" w:space="0" w:color="auto"/>
      </w:divBdr>
    </w:div>
    <w:div w:id="669257625">
      <w:bodyDiv w:val="1"/>
      <w:marLeft w:val="0"/>
      <w:marRight w:val="0"/>
      <w:marTop w:val="0"/>
      <w:marBottom w:val="0"/>
      <w:divBdr>
        <w:top w:val="none" w:sz="0" w:space="0" w:color="auto"/>
        <w:left w:val="none" w:sz="0" w:space="0" w:color="auto"/>
        <w:bottom w:val="none" w:sz="0" w:space="0" w:color="auto"/>
        <w:right w:val="none" w:sz="0" w:space="0" w:color="auto"/>
      </w:divBdr>
    </w:div>
    <w:div w:id="669331186">
      <w:bodyDiv w:val="1"/>
      <w:marLeft w:val="0"/>
      <w:marRight w:val="0"/>
      <w:marTop w:val="0"/>
      <w:marBottom w:val="0"/>
      <w:divBdr>
        <w:top w:val="none" w:sz="0" w:space="0" w:color="auto"/>
        <w:left w:val="none" w:sz="0" w:space="0" w:color="auto"/>
        <w:bottom w:val="none" w:sz="0" w:space="0" w:color="auto"/>
        <w:right w:val="none" w:sz="0" w:space="0" w:color="auto"/>
      </w:divBdr>
    </w:div>
    <w:div w:id="685012563">
      <w:bodyDiv w:val="1"/>
      <w:marLeft w:val="0"/>
      <w:marRight w:val="0"/>
      <w:marTop w:val="0"/>
      <w:marBottom w:val="0"/>
      <w:divBdr>
        <w:top w:val="none" w:sz="0" w:space="0" w:color="auto"/>
        <w:left w:val="none" w:sz="0" w:space="0" w:color="auto"/>
        <w:bottom w:val="none" w:sz="0" w:space="0" w:color="auto"/>
        <w:right w:val="none" w:sz="0" w:space="0" w:color="auto"/>
      </w:divBdr>
      <w:divsChild>
        <w:div w:id="1829785466">
          <w:marLeft w:val="0"/>
          <w:marRight w:val="0"/>
          <w:marTop w:val="0"/>
          <w:marBottom w:val="0"/>
          <w:divBdr>
            <w:top w:val="none" w:sz="0" w:space="0" w:color="auto"/>
            <w:left w:val="none" w:sz="0" w:space="0" w:color="auto"/>
            <w:bottom w:val="none" w:sz="0" w:space="0" w:color="auto"/>
            <w:right w:val="none" w:sz="0" w:space="0" w:color="auto"/>
          </w:divBdr>
        </w:div>
      </w:divsChild>
    </w:div>
    <w:div w:id="685252394">
      <w:bodyDiv w:val="1"/>
      <w:marLeft w:val="0"/>
      <w:marRight w:val="0"/>
      <w:marTop w:val="0"/>
      <w:marBottom w:val="0"/>
      <w:divBdr>
        <w:top w:val="none" w:sz="0" w:space="0" w:color="auto"/>
        <w:left w:val="none" w:sz="0" w:space="0" w:color="auto"/>
        <w:bottom w:val="none" w:sz="0" w:space="0" w:color="auto"/>
        <w:right w:val="none" w:sz="0" w:space="0" w:color="auto"/>
      </w:divBdr>
    </w:div>
    <w:div w:id="703947884">
      <w:bodyDiv w:val="1"/>
      <w:marLeft w:val="0"/>
      <w:marRight w:val="0"/>
      <w:marTop w:val="0"/>
      <w:marBottom w:val="0"/>
      <w:divBdr>
        <w:top w:val="none" w:sz="0" w:space="0" w:color="auto"/>
        <w:left w:val="none" w:sz="0" w:space="0" w:color="auto"/>
        <w:bottom w:val="none" w:sz="0" w:space="0" w:color="auto"/>
        <w:right w:val="none" w:sz="0" w:space="0" w:color="auto"/>
      </w:divBdr>
    </w:div>
    <w:div w:id="818111696">
      <w:bodyDiv w:val="1"/>
      <w:marLeft w:val="0"/>
      <w:marRight w:val="0"/>
      <w:marTop w:val="0"/>
      <w:marBottom w:val="0"/>
      <w:divBdr>
        <w:top w:val="none" w:sz="0" w:space="0" w:color="auto"/>
        <w:left w:val="none" w:sz="0" w:space="0" w:color="auto"/>
        <w:bottom w:val="none" w:sz="0" w:space="0" w:color="auto"/>
        <w:right w:val="none" w:sz="0" w:space="0" w:color="auto"/>
      </w:divBdr>
    </w:div>
    <w:div w:id="856237778">
      <w:bodyDiv w:val="1"/>
      <w:marLeft w:val="0"/>
      <w:marRight w:val="0"/>
      <w:marTop w:val="0"/>
      <w:marBottom w:val="0"/>
      <w:divBdr>
        <w:top w:val="none" w:sz="0" w:space="0" w:color="auto"/>
        <w:left w:val="none" w:sz="0" w:space="0" w:color="auto"/>
        <w:bottom w:val="none" w:sz="0" w:space="0" w:color="auto"/>
        <w:right w:val="none" w:sz="0" w:space="0" w:color="auto"/>
      </w:divBdr>
    </w:div>
    <w:div w:id="864826531">
      <w:bodyDiv w:val="1"/>
      <w:marLeft w:val="0"/>
      <w:marRight w:val="0"/>
      <w:marTop w:val="0"/>
      <w:marBottom w:val="0"/>
      <w:divBdr>
        <w:top w:val="none" w:sz="0" w:space="0" w:color="auto"/>
        <w:left w:val="none" w:sz="0" w:space="0" w:color="auto"/>
        <w:bottom w:val="none" w:sz="0" w:space="0" w:color="auto"/>
        <w:right w:val="none" w:sz="0" w:space="0" w:color="auto"/>
      </w:divBdr>
    </w:div>
    <w:div w:id="902179761">
      <w:bodyDiv w:val="1"/>
      <w:marLeft w:val="0"/>
      <w:marRight w:val="0"/>
      <w:marTop w:val="0"/>
      <w:marBottom w:val="0"/>
      <w:divBdr>
        <w:top w:val="none" w:sz="0" w:space="0" w:color="auto"/>
        <w:left w:val="none" w:sz="0" w:space="0" w:color="auto"/>
        <w:bottom w:val="none" w:sz="0" w:space="0" w:color="auto"/>
        <w:right w:val="none" w:sz="0" w:space="0" w:color="auto"/>
      </w:divBdr>
    </w:div>
    <w:div w:id="928659773">
      <w:bodyDiv w:val="1"/>
      <w:marLeft w:val="0"/>
      <w:marRight w:val="0"/>
      <w:marTop w:val="0"/>
      <w:marBottom w:val="0"/>
      <w:divBdr>
        <w:top w:val="none" w:sz="0" w:space="0" w:color="auto"/>
        <w:left w:val="none" w:sz="0" w:space="0" w:color="auto"/>
        <w:bottom w:val="none" w:sz="0" w:space="0" w:color="auto"/>
        <w:right w:val="none" w:sz="0" w:space="0" w:color="auto"/>
      </w:divBdr>
    </w:div>
    <w:div w:id="947006581">
      <w:bodyDiv w:val="1"/>
      <w:marLeft w:val="0"/>
      <w:marRight w:val="0"/>
      <w:marTop w:val="0"/>
      <w:marBottom w:val="0"/>
      <w:divBdr>
        <w:top w:val="none" w:sz="0" w:space="0" w:color="auto"/>
        <w:left w:val="none" w:sz="0" w:space="0" w:color="auto"/>
        <w:bottom w:val="none" w:sz="0" w:space="0" w:color="auto"/>
        <w:right w:val="none" w:sz="0" w:space="0" w:color="auto"/>
      </w:divBdr>
    </w:div>
    <w:div w:id="985160518">
      <w:bodyDiv w:val="1"/>
      <w:marLeft w:val="0"/>
      <w:marRight w:val="0"/>
      <w:marTop w:val="0"/>
      <w:marBottom w:val="0"/>
      <w:divBdr>
        <w:top w:val="none" w:sz="0" w:space="0" w:color="auto"/>
        <w:left w:val="none" w:sz="0" w:space="0" w:color="auto"/>
        <w:bottom w:val="none" w:sz="0" w:space="0" w:color="auto"/>
        <w:right w:val="none" w:sz="0" w:space="0" w:color="auto"/>
      </w:divBdr>
    </w:div>
    <w:div w:id="1028919716">
      <w:bodyDiv w:val="1"/>
      <w:marLeft w:val="0"/>
      <w:marRight w:val="0"/>
      <w:marTop w:val="0"/>
      <w:marBottom w:val="0"/>
      <w:divBdr>
        <w:top w:val="none" w:sz="0" w:space="0" w:color="auto"/>
        <w:left w:val="none" w:sz="0" w:space="0" w:color="auto"/>
        <w:bottom w:val="none" w:sz="0" w:space="0" w:color="auto"/>
        <w:right w:val="none" w:sz="0" w:space="0" w:color="auto"/>
      </w:divBdr>
    </w:div>
    <w:div w:id="1029991926">
      <w:bodyDiv w:val="1"/>
      <w:marLeft w:val="0"/>
      <w:marRight w:val="0"/>
      <w:marTop w:val="0"/>
      <w:marBottom w:val="0"/>
      <w:divBdr>
        <w:top w:val="none" w:sz="0" w:space="0" w:color="auto"/>
        <w:left w:val="none" w:sz="0" w:space="0" w:color="auto"/>
        <w:bottom w:val="none" w:sz="0" w:space="0" w:color="auto"/>
        <w:right w:val="none" w:sz="0" w:space="0" w:color="auto"/>
      </w:divBdr>
      <w:divsChild>
        <w:div w:id="890925552">
          <w:marLeft w:val="0"/>
          <w:marRight w:val="0"/>
          <w:marTop w:val="0"/>
          <w:marBottom w:val="0"/>
          <w:divBdr>
            <w:top w:val="none" w:sz="0" w:space="0" w:color="auto"/>
            <w:left w:val="none" w:sz="0" w:space="0" w:color="auto"/>
            <w:bottom w:val="none" w:sz="0" w:space="0" w:color="auto"/>
            <w:right w:val="none" w:sz="0" w:space="0" w:color="auto"/>
          </w:divBdr>
        </w:div>
      </w:divsChild>
    </w:div>
    <w:div w:id="1284186879">
      <w:bodyDiv w:val="1"/>
      <w:marLeft w:val="0"/>
      <w:marRight w:val="0"/>
      <w:marTop w:val="0"/>
      <w:marBottom w:val="0"/>
      <w:divBdr>
        <w:top w:val="none" w:sz="0" w:space="0" w:color="auto"/>
        <w:left w:val="none" w:sz="0" w:space="0" w:color="auto"/>
        <w:bottom w:val="none" w:sz="0" w:space="0" w:color="auto"/>
        <w:right w:val="none" w:sz="0" w:space="0" w:color="auto"/>
      </w:divBdr>
    </w:div>
    <w:div w:id="1287852420">
      <w:bodyDiv w:val="1"/>
      <w:marLeft w:val="0"/>
      <w:marRight w:val="0"/>
      <w:marTop w:val="0"/>
      <w:marBottom w:val="0"/>
      <w:divBdr>
        <w:top w:val="none" w:sz="0" w:space="0" w:color="auto"/>
        <w:left w:val="none" w:sz="0" w:space="0" w:color="auto"/>
        <w:bottom w:val="none" w:sz="0" w:space="0" w:color="auto"/>
        <w:right w:val="none" w:sz="0" w:space="0" w:color="auto"/>
      </w:divBdr>
      <w:divsChild>
        <w:div w:id="1231038158">
          <w:marLeft w:val="0"/>
          <w:marRight w:val="0"/>
          <w:marTop w:val="0"/>
          <w:marBottom w:val="0"/>
          <w:divBdr>
            <w:top w:val="none" w:sz="0" w:space="0" w:color="auto"/>
            <w:left w:val="none" w:sz="0" w:space="0" w:color="auto"/>
            <w:bottom w:val="none" w:sz="0" w:space="0" w:color="auto"/>
            <w:right w:val="none" w:sz="0" w:space="0" w:color="auto"/>
          </w:divBdr>
        </w:div>
      </w:divsChild>
    </w:div>
    <w:div w:id="1294598988">
      <w:bodyDiv w:val="1"/>
      <w:marLeft w:val="0"/>
      <w:marRight w:val="0"/>
      <w:marTop w:val="0"/>
      <w:marBottom w:val="0"/>
      <w:divBdr>
        <w:top w:val="none" w:sz="0" w:space="0" w:color="auto"/>
        <w:left w:val="none" w:sz="0" w:space="0" w:color="auto"/>
        <w:bottom w:val="none" w:sz="0" w:space="0" w:color="auto"/>
        <w:right w:val="none" w:sz="0" w:space="0" w:color="auto"/>
      </w:divBdr>
    </w:div>
    <w:div w:id="1305890612">
      <w:bodyDiv w:val="1"/>
      <w:marLeft w:val="0"/>
      <w:marRight w:val="0"/>
      <w:marTop w:val="0"/>
      <w:marBottom w:val="0"/>
      <w:divBdr>
        <w:top w:val="none" w:sz="0" w:space="0" w:color="auto"/>
        <w:left w:val="none" w:sz="0" w:space="0" w:color="auto"/>
        <w:bottom w:val="none" w:sz="0" w:space="0" w:color="auto"/>
        <w:right w:val="none" w:sz="0" w:space="0" w:color="auto"/>
      </w:divBdr>
      <w:divsChild>
        <w:div w:id="661660032">
          <w:marLeft w:val="0"/>
          <w:marRight w:val="0"/>
          <w:marTop w:val="0"/>
          <w:marBottom w:val="0"/>
          <w:divBdr>
            <w:top w:val="none" w:sz="0" w:space="0" w:color="auto"/>
            <w:left w:val="none" w:sz="0" w:space="0" w:color="auto"/>
            <w:bottom w:val="none" w:sz="0" w:space="0" w:color="auto"/>
            <w:right w:val="none" w:sz="0" w:space="0" w:color="auto"/>
          </w:divBdr>
        </w:div>
      </w:divsChild>
    </w:div>
    <w:div w:id="1306084346">
      <w:bodyDiv w:val="1"/>
      <w:marLeft w:val="0"/>
      <w:marRight w:val="0"/>
      <w:marTop w:val="0"/>
      <w:marBottom w:val="0"/>
      <w:divBdr>
        <w:top w:val="none" w:sz="0" w:space="0" w:color="auto"/>
        <w:left w:val="none" w:sz="0" w:space="0" w:color="auto"/>
        <w:bottom w:val="none" w:sz="0" w:space="0" w:color="auto"/>
        <w:right w:val="none" w:sz="0" w:space="0" w:color="auto"/>
      </w:divBdr>
    </w:div>
    <w:div w:id="1333601802">
      <w:bodyDiv w:val="1"/>
      <w:marLeft w:val="0"/>
      <w:marRight w:val="0"/>
      <w:marTop w:val="0"/>
      <w:marBottom w:val="0"/>
      <w:divBdr>
        <w:top w:val="none" w:sz="0" w:space="0" w:color="auto"/>
        <w:left w:val="none" w:sz="0" w:space="0" w:color="auto"/>
        <w:bottom w:val="none" w:sz="0" w:space="0" w:color="auto"/>
        <w:right w:val="none" w:sz="0" w:space="0" w:color="auto"/>
      </w:divBdr>
    </w:div>
    <w:div w:id="1348293435">
      <w:bodyDiv w:val="1"/>
      <w:marLeft w:val="0"/>
      <w:marRight w:val="0"/>
      <w:marTop w:val="0"/>
      <w:marBottom w:val="0"/>
      <w:divBdr>
        <w:top w:val="none" w:sz="0" w:space="0" w:color="auto"/>
        <w:left w:val="none" w:sz="0" w:space="0" w:color="auto"/>
        <w:bottom w:val="none" w:sz="0" w:space="0" w:color="auto"/>
        <w:right w:val="none" w:sz="0" w:space="0" w:color="auto"/>
      </w:divBdr>
    </w:div>
    <w:div w:id="1369405985">
      <w:bodyDiv w:val="1"/>
      <w:marLeft w:val="0"/>
      <w:marRight w:val="0"/>
      <w:marTop w:val="0"/>
      <w:marBottom w:val="0"/>
      <w:divBdr>
        <w:top w:val="none" w:sz="0" w:space="0" w:color="auto"/>
        <w:left w:val="none" w:sz="0" w:space="0" w:color="auto"/>
        <w:bottom w:val="none" w:sz="0" w:space="0" w:color="auto"/>
        <w:right w:val="none" w:sz="0" w:space="0" w:color="auto"/>
      </w:divBdr>
      <w:divsChild>
        <w:div w:id="312418115">
          <w:marLeft w:val="0"/>
          <w:marRight w:val="0"/>
          <w:marTop w:val="0"/>
          <w:marBottom w:val="0"/>
          <w:divBdr>
            <w:top w:val="none" w:sz="0" w:space="0" w:color="auto"/>
            <w:left w:val="none" w:sz="0" w:space="0" w:color="auto"/>
            <w:bottom w:val="none" w:sz="0" w:space="0" w:color="auto"/>
            <w:right w:val="none" w:sz="0" w:space="0" w:color="auto"/>
          </w:divBdr>
        </w:div>
      </w:divsChild>
    </w:div>
    <w:div w:id="1393886500">
      <w:bodyDiv w:val="1"/>
      <w:marLeft w:val="0"/>
      <w:marRight w:val="0"/>
      <w:marTop w:val="0"/>
      <w:marBottom w:val="0"/>
      <w:divBdr>
        <w:top w:val="none" w:sz="0" w:space="0" w:color="auto"/>
        <w:left w:val="none" w:sz="0" w:space="0" w:color="auto"/>
        <w:bottom w:val="none" w:sz="0" w:space="0" w:color="auto"/>
        <w:right w:val="none" w:sz="0" w:space="0" w:color="auto"/>
      </w:divBdr>
      <w:divsChild>
        <w:div w:id="1329141420">
          <w:marLeft w:val="0"/>
          <w:marRight w:val="0"/>
          <w:marTop w:val="0"/>
          <w:marBottom w:val="0"/>
          <w:divBdr>
            <w:top w:val="none" w:sz="0" w:space="0" w:color="auto"/>
            <w:left w:val="none" w:sz="0" w:space="0" w:color="auto"/>
            <w:bottom w:val="none" w:sz="0" w:space="0" w:color="auto"/>
            <w:right w:val="none" w:sz="0" w:space="0" w:color="auto"/>
          </w:divBdr>
        </w:div>
        <w:div w:id="1347169357">
          <w:marLeft w:val="0"/>
          <w:marRight w:val="0"/>
          <w:marTop w:val="0"/>
          <w:marBottom w:val="0"/>
          <w:divBdr>
            <w:top w:val="none" w:sz="0" w:space="0" w:color="auto"/>
            <w:left w:val="none" w:sz="0" w:space="0" w:color="auto"/>
            <w:bottom w:val="none" w:sz="0" w:space="0" w:color="auto"/>
            <w:right w:val="none" w:sz="0" w:space="0" w:color="auto"/>
          </w:divBdr>
        </w:div>
        <w:div w:id="239993367">
          <w:marLeft w:val="0"/>
          <w:marRight w:val="0"/>
          <w:marTop w:val="0"/>
          <w:marBottom w:val="0"/>
          <w:divBdr>
            <w:top w:val="none" w:sz="0" w:space="0" w:color="auto"/>
            <w:left w:val="none" w:sz="0" w:space="0" w:color="auto"/>
            <w:bottom w:val="none" w:sz="0" w:space="0" w:color="auto"/>
            <w:right w:val="none" w:sz="0" w:space="0" w:color="auto"/>
          </w:divBdr>
        </w:div>
        <w:div w:id="1189022525">
          <w:marLeft w:val="0"/>
          <w:marRight w:val="0"/>
          <w:marTop w:val="0"/>
          <w:marBottom w:val="0"/>
          <w:divBdr>
            <w:top w:val="none" w:sz="0" w:space="0" w:color="auto"/>
            <w:left w:val="none" w:sz="0" w:space="0" w:color="auto"/>
            <w:bottom w:val="none" w:sz="0" w:space="0" w:color="auto"/>
            <w:right w:val="none" w:sz="0" w:space="0" w:color="auto"/>
          </w:divBdr>
        </w:div>
        <w:div w:id="822697154">
          <w:marLeft w:val="0"/>
          <w:marRight w:val="0"/>
          <w:marTop w:val="0"/>
          <w:marBottom w:val="0"/>
          <w:divBdr>
            <w:top w:val="none" w:sz="0" w:space="0" w:color="auto"/>
            <w:left w:val="none" w:sz="0" w:space="0" w:color="auto"/>
            <w:bottom w:val="none" w:sz="0" w:space="0" w:color="auto"/>
            <w:right w:val="none" w:sz="0" w:space="0" w:color="auto"/>
          </w:divBdr>
        </w:div>
        <w:div w:id="531649494">
          <w:marLeft w:val="0"/>
          <w:marRight w:val="0"/>
          <w:marTop w:val="0"/>
          <w:marBottom w:val="0"/>
          <w:divBdr>
            <w:top w:val="none" w:sz="0" w:space="0" w:color="auto"/>
            <w:left w:val="none" w:sz="0" w:space="0" w:color="auto"/>
            <w:bottom w:val="none" w:sz="0" w:space="0" w:color="auto"/>
            <w:right w:val="none" w:sz="0" w:space="0" w:color="auto"/>
          </w:divBdr>
        </w:div>
        <w:div w:id="1718048792">
          <w:marLeft w:val="0"/>
          <w:marRight w:val="0"/>
          <w:marTop w:val="0"/>
          <w:marBottom w:val="0"/>
          <w:divBdr>
            <w:top w:val="none" w:sz="0" w:space="0" w:color="auto"/>
            <w:left w:val="none" w:sz="0" w:space="0" w:color="auto"/>
            <w:bottom w:val="none" w:sz="0" w:space="0" w:color="auto"/>
            <w:right w:val="none" w:sz="0" w:space="0" w:color="auto"/>
          </w:divBdr>
        </w:div>
        <w:div w:id="1125999747">
          <w:marLeft w:val="0"/>
          <w:marRight w:val="0"/>
          <w:marTop w:val="0"/>
          <w:marBottom w:val="0"/>
          <w:divBdr>
            <w:top w:val="none" w:sz="0" w:space="0" w:color="auto"/>
            <w:left w:val="none" w:sz="0" w:space="0" w:color="auto"/>
            <w:bottom w:val="none" w:sz="0" w:space="0" w:color="auto"/>
            <w:right w:val="none" w:sz="0" w:space="0" w:color="auto"/>
          </w:divBdr>
        </w:div>
        <w:div w:id="374699174">
          <w:marLeft w:val="0"/>
          <w:marRight w:val="0"/>
          <w:marTop w:val="0"/>
          <w:marBottom w:val="0"/>
          <w:divBdr>
            <w:top w:val="none" w:sz="0" w:space="0" w:color="auto"/>
            <w:left w:val="none" w:sz="0" w:space="0" w:color="auto"/>
            <w:bottom w:val="none" w:sz="0" w:space="0" w:color="auto"/>
            <w:right w:val="none" w:sz="0" w:space="0" w:color="auto"/>
          </w:divBdr>
        </w:div>
        <w:div w:id="819232521">
          <w:marLeft w:val="0"/>
          <w:marRight w:val="0"/>
          <w:marTop w:val="0"/>
          <w:marBottom w:val="0"/>
          <w:divBdr>
            <w:top w:val="none" w:sz="0" w:space="0" w:color="auto"/>
            <w:left w:val="none" w:sz="0" w:space="0" w:color="auto"/>
            <w:bottom w:val="none" w:sz="0" w:space="0" w:color="auto"/>
            <w:right w:val="none" w:sz="0" w:space="0" w:color="auto"/>
          </w:divBdr>
        </w:div>
        <w:div w:id="952979828">
          <w:marLeft w:val="0"/>
          <w:marRight w:val="0"/>
          <w:marTop w:val="0"/>
          <w:marBottom w:val="0"/>
          <w:divBdr>
            <w:top w:val="none" w:sz="0" w:space="0" w:color="auto"/>
            <w:left w:val="none" w:sz="0" w:space="0" w:color="auto"/>
            <w:bottom w:val="none" w:sz="0" w:space="0" w:color="auto"/>
            <w:right w:val="none" w:sz="0" w:space="0" w:color="auto"/>
          </w:divBdr>
        </w:div>
        <w:div w:id="1958833474">
          <w:marLeft w:val="0"/>
          <w:marRight w:val="0"/>
          <w:marTop w:val="0"/>
          <w:marBottom w:val="0"/>
          <w:divBdr>
            <w:top w:val="none" w:sz="0" w:space="0" w:color="auto"/>
            <w:left w:val="none" w:sz="0" w:space="0" w:color="auto"/>
            <w:bottom w:val="none" w:sz="0" w:space="0" w:color="auto"/>
            <w:right w:val="none" w:sz="0" w:space="0" w:color="auto"/>
          </w:divBdr>
        </w:div>
        <w:div w:id="514350346">
          <w:marLeft w:val="0"/>
          <w:marRight w:val="0"/>
          <w:marTop w:val="0"/>
          <w:marBottom w:val="0"/>
          <w:divBdr>
            <w:top w:val="none" w:sz="0" w:space="0" w:color="auto"/>
            <w:left w:val="none" w:sz="0" w:space="0" w:color="auto"/>
            <w:bottom w:val="none" w:sz="0" w:space="0" w:color="auto"/>
            <w:right w:val="none" w:sz="0" w:space="0" w:color="auto"/>
          </w:divBdr>
        </w:div>
        <w:div w:id="1502744459">
          <w:marLeft w:val="0"/>
          <w:marRight w:val="0"/>
          <w:marTop w:val="0"/>
          <w:marBottom w:val="0"/>
          <w:divBdr>
            <w:top w:val="none" w:sz="0" w:space="0" w:color="auto"/>
            <w:left w:val="none" w:sz="0" w:space="0" w:color="auto"/>
            <w:bottom w:val="none" w:sz="0" w:space="0" w:color="auto"/>
            <w:right w:val="none" w:sz="0" w:space="0" w:color="auto"/>
          </w:divBdr>
        </w:div>
        <w:div w:id="1511678869">
          <w:marLeft w:val="0"/>
          <w:marRight w:val="0"/>
          <w:marTop w:val="0"/>
          <w:marBottom w:val="0"/>
          <w:divBdr>
            <w:top w:val="none" w:sz="0" w:space="0" w:color="auto"/>
            <w:left w:val="none" w:sz="0" w:space="0" w:color="auto"/>
            <w:bottom w:val="none" w:sz="0" w:space="0" w:color="auto"/>
            <w:right w:val="none" w:sz="0" w:space="0" w:color="auto"/>
          </w:divBdr>
        </w:div>
        <w:div w:id="1798723051">
          <w:marLeft w:val="0"/>
          <w:marRight w:val="0"/>
          <w:marTop w:val="0"/>
          <w:marBottom w:val="0"/>
          <w:divBdr>
            <w:top w:val="none" w:sz="0" w:space="0" w:color="auto"/>
            <w:left w:val="none" w:sz="0" w:space="0" w:color="auto"/>
            <w:bottom w:val="none" w:sz="0" w:space="0" w:color="auto"/>
            <w:right w:val="none" w:sz="0" w:space="0" w:color="auto"/>
          </w:divBdr>
        </w:div>
        <w:div w:id="1078408769">
          <w:marLeft w:val="0"/>
          <w:marRight w:val="0"/>
          <w:marTop w:val="0"/>
          <w:marBottom w:val="0"/>
          <w:divBdr>
            <w:top w:val="none" w:sz="0" w:space="0" w:color="auto"/>
            <w:left w:val="none" w:sz="0" w:space="0" w:color="auto"/>
            <w:bottom w:val="none" w:sz="0" w:space="0" w:color="auto"/>
            <w:right w:val="none" w:sz="0" w:space="0" w:color="auto"/>
          </w:divBdr>
        </w:div>
        <w:div w:id="81032433">
          <w:marLeft w:val="0"/>
          <w:marRight w:val="0"/>
          <w:marTop w:val="0"/>
          <w:marBottom w:val="0"/>
          <w:divBdr>
            <w:top w:val="none" w:sz="0" w:space="0" w:color="auto"/>
            <w:left w:val="none" w:sz="0" w:space="0" w:color="auto"/>
            <w:bottom w:val="none" w:sz="0" w:space="0" w:color="auto"/>
            <w:right w:val="none" w:sz="0" w:space="0" w:color="auto"/>
          </w:divBdr>
        </w:div>
        <w:div w:id="1505129760">
          <w:marLeft w:val="0"/>
          <w:marRight w:val="0"/>
          <w:marTop w:val="0"/>
          <w:marBottom w:val="0"/>
          <w:divBdr>
            <w:top w:val="none" w:sz="0" w:space="0" w:color="auto"/>
            <w:left w:val="none" w:sz="0" w:space="0" w:color="auto"/>
            <w:bottom w:val="none" w:sz="0" w:space="0" w:color="auto"/>
            <w:right w:val="none" w:sz="0" w:space="0" w:color="auto"/>
          </w:divBdr>
        </w:div>
        <w:div w:id="1750421147">
          <w:marLeft w:val="0"/>
          <w:marRight w:val="0"/>
          <w:marTop w:val="0"/>
          <w:marBottom w:val="0"/>
          <w:divBdr>
            <w:top w:val="none" w:sz="0" w:space="0" w:color="auto"/>
            <w:left w:val="none" w:sz="0" w:space="0" w:color="auto"/>
            <w:bottom w:val="none" w:sz="0" w:space="0" w:color="auto"/>
            <w:right w:val="none" w:sz="0" w:space="0" w:color="auto"/>
          </w:divBdr>
        </w:div>
        <w:div w:id="515535950">
          <w:marLeft w:val="0"/>
          <w:marRight w:val="0"/>
          <w:marTop w:val="0"/>
          <w:marBottom w:val="0"/>
          <w:divBdr>
            <w:top w:val="none" w:sz="0" w:space="0" w:color="auto"/>
            <w:left w:val="none" w:sz="0" w:space="0" w:color="auto"/>
            <w:bottom w:val="none" w:sz="0" w:space="0" w:color="auto"/>
            <w:right w:val="none" w:sz="0" w:space="0" w:color="auto"/>
          </w:divBdr>
        </w:div>
        <w:div w:id="24450073">
          <w:marLeft w:val="0"/>
          <w:marRight w:val="0"/>
          <w:marTop w:val="0"/>
          <w:marBottom w:val="0"/>
          <w:divBdr>
            <w:top w:val="none" w:sz="0" w:space="0" w:color="auto"/>
            <w:left w:val="none" w:sz="0" w:space="0" w:color="auto"/>
            <w:bottom w:val="none" w:sz="0" w:space="0" w:color="auto"/>
            <w:right w:val="none" w:sz="0" w:space="0" w:color="auto"/>
          </w:divBdr>
        </w:div>
        <w:div w:id="443959871">
          <w:marLeft w:val="0"/>
          <w:marRight w:val="0"/>
          <w:marTop w:val="0"/>
          <w:marBottom w:val="0"/>
          <w:divBdr>
            <w:top w:val="none" w:sz="0" w:space="0" w:color="auto"/>
            <w:left w:val="none" w:sz="0" w:space="0" w:color="auto"/>
            <w:bottom w:val="none" w:sz="0" w:space="0" w:color="auto"/>
            <w:right w:val="none" w:sz="0" w:space="0" w:color="auto"/>
          </w:divBdr>
        </w:div>
        <w:div w:id="1730961989">
          <w:marLeft w:val="0"/>
          <w:marRight w:val="0"/>
          <w:marTop w:val="0"/>
          <w:marBottom w:val="0"/>
          <w:divBdr>
            <w:top w:val="none" w:sz="0" w:space="0" w:color="auto"/>
            <w:left w:val="none" w:sz="0" w:space="0" w:color="auto"/>
            <w:bottom w:val="none" w:sz="0" w:space="0" w:color="auto"/>
            <w:right w:val="none" w:sz="0" w:space="0" w:color="auto"/>
          </w:divBdr>
        </w:div>
        <w:div w:id="302731568">
          <w:marLeft w:val="0"/>
          <w:marRight w:val="0"/>
          <w:marTop w:val="0"/>
          <w:marBottom w:val="0"/>
          <w:divBdr>
            <w:top w:val="none" w:sz="0" w:space="0" w:color="auto"/>
            <w:left w:val="none" w:sz="0" w:space="0" w:color="auto"/>
            <w:bottom w:val="none" w:sz="0" w:space="0" w:color="auto"/>
            <w:right w:val="none" w:sz="0" w:space="0" w:color="auto"/>
          </w:divBdr>
        </w:div>
        <w:div w:id="1045956082">
          <w:marLeft w:val="0"/>
          <w:marRight w:val="0"/>
          <w:marTop w:val="0"/>
          <w:marBottom w:val="0"/>
          <w:divBdr>
            <w:top w:val="none" w:sz="0" w:space="0" w:color="auto"/>
            <w:left w:val="none" w:sz="0" w:space="0" w:color="auto"/>
            <w:bottom w:val="none" w:sz="0" w:space="0" w:color="auto"/>
            <w:right w:val="none" w:sz="0" w:space="0" w:color="auto"/>
          </w:divBdr>
        </w:div>
        <w:div w:id="608122902">
          <w:marLeft w:val="0"/>
          <w:marRight w:val="0"/>
          <w:marTop w:val="0"/>
          <w:marBottom w:val="0"/>
          <w:divBdr>
            <w:top w:val="none" w:sz="0" w:space="0" w:color="auto"/>
            <w:left w:val="none" w:sz="0" w:space="0" w:color="auto"/>
            <w:bottom w:val="none" w:sz="0" w:space="0" w:color="auto"/>
            <w:right w:val="none" w:sz="0" w:space="0" w:color="auto"/>
          </w:divBdr>
        </w:div>
        <w:div w:id="1146047740">
          <w:marLeft w:val="0"/>
          <w:marRight w:val="0"/>
          <w:marTop w:val="0"/>
          <w:marBottom w:val="0"/>
          <w:divBdr>
            <w:top w:val="none" w:sz="0" w:space="0" w:color="auto"/>
            <w:left w:val="none" w:sz="0" w:space="0" w:color="auto"/>
            <w:bottom w:val="none" w:sz="0" w:space="0" w:color="auto"/>
            <w:right w:val="none" w:sz="0" w:space="0" w:color="auto"/>
          </w:divBdr>
        </w:div>
        <w:div w:id="283267413">
          <w:marLeft w:val="0"/>
          <w:marRight w:val="0"/>
          <w:marTop w:val="0"/>
          <w:marBottom w:val="0"/>
          <w:divBdr>
            <w:top w:val="none" w:sz="0" w:space="0" w:color="auto"/>
            <w:left w:val="none" w:sz="0" w:space="0" w:color="auto"/>
            <w:bottom w:val="none" w:sz="0" w:space="0" w:color="auto"/>
            <w:right w:val="none" w:sz="0" w:space="0" w:color="auto"/>
          </w:divBdr>
        </w:div>
        <w:div w:id="1520974187">
          <w:marLeft w:val="0"/>
          <w:marRight w:val="0"/>
          <w:marTop w:val="0"/>
          <w:marBottom w:val="0"/>
          <w:divBdr>
            <w:top w:val="none" w:sz="0" w:space="0" w:color="auto"/>
            <w:left w:val="none" w:sz="0" w:space="0" w:color="auto"/>
            <w:bottom w:val="none" w:sz="0" w:space="0" w:color="auto"/>
            <w:right w:val="none" w:sz="0" w:space="0" w:color="auto"/>
          </w:divBdr>
        </w:div>
        <w:div w:id="1268152324">
          <w:marLeft w:val="0"/>
          <w:marRight w:val="0"/>
          <w:marTop w:val="0"/>
          <w:marBottom w:val="0"/>
          <w:divBdr>
            <w:top w:val="none" w:sz="0" w:space="0" w:color="auto"/>
            <w:left w:val="none" w:sz="0" w:space="0" w:color="auto"/>
            <w:bottom w:val="none" w:sz="0" w:space="0" w:color="auto"/>
            <w:right w:val="none" w:sz="0" w:space="0" w:color="auto"/>
          </w:divBdr>
        </w:div>
        <w:div w:id="1405686235">
          <w:marLeft w:val="0"/>
          <w:marRight w:val="0"/>
          <w:marTop w:val="0"/>
          <w:marBottom w:val="0"/>
          <w:divBdr>
            <w:top w:val="none" w:sz="0" w:space="0" w:color="auto"/>
            <w:left w:val="none" w:sz="0" w:space="0" w:color="auto"/>
            <w:bottom w:val="none" w:sz="0" w:space="0" w:color="auto"/>
            <w:right w:val="none" w:sz="0" w:space="0" w:color="auto"/>
          </w:divBdr>
        </w:div>
        <w:div w:id="132144145">
          <w:marLeft w:val="0"/>
          <w:marRight w:val="0"/>
          <w:marTop w:val="0"/>
          <w:marBottom w:val="0"/>
          <w:divBdr>
            <w:top w:val="none" w:sz="0" w:space="0" w:color="auto"/>
            <w:left w:val="none" w:sz="0" w:space="0" w:color="auto"/>
            <w:bottom w:val="none" w:sz="0" w:space="0" w:color="auto"/>
            <w:right w:val="none" w:sz="0" w:space="0" w:color="auto"/>
          </w:divBdr>
        </w:div>
        <w:div w:id="392123084">
          <w:marLeft w:val="0"/>
          <w:marRight w:val="0"/>
          <w:marTop w:val="0"/>
          <w:marBottom w:val="0"/>
          <w:divBdr>
            <w:top w:val="none" w:sz="0" w:space="0" w:color="auto"/>
            <w:left w:val="none" w:sz="0" w:space="0" w:color="auto"/>
            <w:bottom w:val="none" w:sz="0" w:space="0" w:color="auto"/>
            <w:right w:val="none" w:sz="0" w:space="0" w:color="auto"/>
          </w:divBdr>
        </w:div>
        <w:div w:id="1842501450">
          <w:marLeft w:val="0"/>
          <w:marRight w:val="0"/>
          <w:marTop w:val="0"/>
          <w:marBottom w:val="0"/>
          <w:divBdr>
            <w:top w:val="none" w:sz="0" w:space="0" w:color="auto"/>
            <w:left w:val="none" w:sz="0" w:space="0" w:color="auto"/>
            <w:bottom w:val="none" w:sz="0" w:space="0" w:color="auto"/>
            <w:right w:val="none" w:sz="0" w:space="0" w:color="auto"/>
          </w:divBdr>
        </w:div>
      </w:divsChild>
    </w:div>
    <w:div w:id="1410232195">
      <w:bodyDiv w:val="1"/>
      <w:marLeft w:val="0"/>
      <w:marRight w:val="0"/>
      <w:marTop w:val="0"/>
      <w:marBottom w:val="0"/>
      <w:divBdr>
        <w:top w:val="none" w:sz="0" w:space="0" w:color="auto"/>
        <w:left w:val="none" w:sz="0" w:space="0" w:color="auto"/>
        <w:bottom w:val="none" w:sz="0" w:space="0" w:color="auto"/>
        <w:right w:val="none" w:sz="0" w:space="0" w:color="auto"/>
      </w:divBdr>
      <w:divsChild>
        <w:div w:id="1589534051">
          <w:marLeft w:val="0"/>
          <w:marRight w:val="0"/>
          <w:marTop w:val="0"/>
          <w:marBottom w:val="0"/>
          <w:divBdr>
            <w:top w:val="none" w:sz="0" w:space="0" w:color="auto"/>
            <w:left w:val="none" w:sz="0" w:space="0" w:color="auto"/>
            <w:bottom w:val="none" w:sz="0" w:space="0" w:color="auto"/>
            <w:right w:val="none" w:sz="0" w:space="0" w:color="auto"/>
          </w:divBdr>
        </w:div>
      </w:divsChild>
    </w:div>
    <w:div w:id="1440635534">
      <w:bodyDiv w:val="1"/>
      <w:marLeft w:val="0"/>
      <w:marRight w:val="0"/>
      <w:marTop w:val="0"/>
      <w:marBottom w:val="0"/>
      <w:divBdr>
        <w:top w:val="none" w:sz="0" w:space="0" w:color="auto"/>
        <w:left w:val="none" w:sz="0" w:space="0" w:color="auto"/>
        <w:bottom w:val="none" w:sz="0" w:space="0" w:color="auto"/>
        <w:right w:val="none" w:sz="0" w:space="0" w:color="auto"/>
      </w:divBdr>
    </w:div>
    <w:div w:id="1442071847">
      <w:bodyDiv w:val="1"/>
      <w:marLeft w:val="0"/>
      <w:marRight w:val="0"/>
      <w:marTop w:val="0"/>
      <w:marBottom w:val="0"/>
      <w:divBdr>
        <w:top w:val="none" w:sz="0" w:space="0" w:color="auto"/>
        <w:left w:val="none" w:sz="0" w:space="0" w:color="auto"/>
        <w:bottom w:val="none" w:sz="0" w:space="0" w:color="auto"/>
        <w:right w:val="none" w:sz="0" w:space="0" w:color="auto"/>
      </w:divBdr>
    </w:div>
    <w:div w:id="1448038141">
      <w:bodyDiv w:val="1"/>
      <w:marLeft w:val="0"/>
      <w:marRight w:val="0"/>
      <w:marTop w:val="0"/>
      <w:marBottom w:val="0"/>
      <w:divBdr>
        <w:top w:val="none" w:sz="0" w:space="0" w:color="auto"/>
        <w:left w:val="none" w:sz="0" w:space="0" w:color="auto"/>
        <w:bottom w:val="none" w:sz="0" w:space="0" w:color="auto"/>
        <w:right w:val="none" w:sz="0" w:space="0" w:color="auto"/>
      </w:divBdr>
    </w:div>
    <w:div w:id="1462921126">
      <w:bodyDiv w:val="1"/>
      <w:marLeft w:val="0"/>
      <w:marRight w:val="0"/>
      <w:marTop w:val="0"/>
      <w:marBottom w:val="0"/>
      <w:divBdr>
        <w:top w:val="none" w:sz="0" w:space="0" w:color="auto"/>
        <w:left w:val="none" w:sz="0" w:space="0" w:color="auto"/>
        <w:bottom w:val="none" w:sz="0" w:space="0" w:color="auto"/>
        <w:right w:val="none" w:sz="0" w:space="0" w:color="auto"/>
      </w:divBdr>
      <w:divsChild>
        <w:div w:id="1282301988">
          <w:marLeft w:val="0"/>
          <w:marRight w:val="0"/>
          <w:marTop w:val="0"/>
          <w:marBottom w:val="0"/>
          <w:divBdr>
            <w:top w:val="none" w:sz="0" w:space="0" w:color="auto"/>
            <w:left w:val="none" w:sz="0" w:space="0" w:color="auto"/>
            <w:bottom w:val="none" w:sz="0" w:space="0" w:color="auto"/>
            <w:right w:val="none" w:sz="0" w:space="0" w:color="auto"/>
          </w:divBdr>
        </w:div>
      </w:divsChild>
    </w:div>
    <w:div w:id="1501120484">
      <w:bodyDiv w:val="1"/>
      <w:marLeft w:val="0"/>
      <w:marRight w:val="0"/>
      <w:marTop w:val="0"/>
      <w:marBottom w:val="0"/>
      <w:divBdr>
        <w:top w:val="none" w:sz="0" w:space="0" w:color="auto"/>
        <w:left w:val="none" w:sz="0" w:space="0" w:color="auto"/>
        <w:bottom w:val="none" w:sz="0" w:space="0" w:color="auto"/>
        <w:right w:val="none" w:sz="0" w:space="0" w:color="auto"/>
      </w:divBdr>
    </w:div>
    <w:div w:id="1520699399">
      <w:bodyDiv w:val="1"/>
      <w:marLeft w:val="0"/>
      <w:marRight w:val="0"/>
      <w:marTop w:val="0"/>
      <w:marBottom w:val="0"/>
      <w:divBdr>
        <w:top w:val="none" w:sz="0" w:space="0" w:color="auto"/>
        <w:left w:val="none" w:sz="0" w:space="0" w:color="auto"/>
        <w:bottom w:val="none" w:sz="0" w:space="0" w:color="auto"/>
        <w:right w:val="none" w:sz="0" w:space="0" w:color="auto"/>
      </w:divBdr>
    </w:div>
    <w:div w:id="1549300432">
      <w:bodyDiv w:val="1"/>
      <w:marLeft w:val="0"/>
      <w:marRight w:val="0"/>
      <w:marTop w:val="0"/>
      <w:marBottom w:val="0"/>
      <w:divBdr>
        <w:top w:val="none" w:sz="0" w:space="0" w:color="auto"/>
        <w:left w:val="none" w:sz="0" w:space="0" w:color="auto"/>
        <w:bottom w:val="none" w:sz="0" w:space="0" w:color="auto"/>
        <w:right w:val="none" w:sz="0" w:space="0" w:color="auto"/>
      </w:divBdr>
    </w:div>
    <w:div w:id="1719625557">
      <w:bodyDiv w:val="1"/>
      <w:marLeft w:val="0"/>
      <w:marRight w:val="0"/>
      <w:marTop w:val="0"/>
      <w:marBottom w:val="0"/>
      <w:divBdr>
        <w:top w:val="none" w:sz="0" w:space="0" w:color="auto"/>
        <w:left w:val="none" w:sz="0" w:space="0" w:color="auto"/>
        <w:bottom w:val="none" w:sz="0" w:space="0" w:color="auto"/>
        <w:right w:val="none" w:sz="0" w:space="0" w:color="auto"/>
      </w:divBdr>
    </w:div>
    <w:div w:id="1739133728">
      <w:bodyDiv w:val="1"/>
      <w:marLeft w:val="0"/>
      <w:marRight w:val="0"/>
      <w:marTop w:val="0"/>
      <w:marBottom w:val="0"/>
      <w:divBdr>
        <w:top w:val="none" w:sz="0" w:space="0" w:color="auto"/>
        <w:left w:val="none" w:sz="0" w:space="0" w:color="auto"/>
        <w:bottom w:val="none" w:sz="0" w:space="0" w:color="auto"/>
        <w:right w:val="none" w:sz="0" w:space="0" w:color="auto"/>
      </w:divBdr>
    </w:div>
    <w:div w:id="1753817751">
      <w:bodyDiv w:val="1"/>
      <w:marLeft w:val="0"/>
      <w:marRight w:val="0"/>
      <w:marTop w:val="0"/>
      <w:marBottom w:val="0"/>
      <w:divBdr>
        <w:top w:val="none" w:sz="0" w:space="0" w:color="auto"/>
        <w:left w:val="none" w:sz="0" w:space="0" w:color="auto"/>
        <w:bottom w:val="none" w:sz="0" w:space="0" w:color="auto"/>
        <w:right w:val="none" w:sz="0" w:space="0" w:color="auto"/>
      </w:divBdr>
    </w:div>
    <w:div w:id="1765957686">
      <w:bodyDiv w:val="1"/>
      <w:marLeft w:val="0"/>
      <w:marRight w:val="0"/>
      <w:marTop w:val="0"/>
      <w:marBottom w:val="0"/>
      <w:divBdr>
        <w:top w:val="none" w:sz="0" w:space="0" w:color="auto"/>
        <w:left w:val="none" w:sz="0" w:space="0" w:color="auto"/>
        <w:bottom w:val="none" w:sz="0" w:space="0" w:color="auto"/>
        <w:right w:val="none" w:sz="0" w:space="0" w:color="auto"/>
      </w:divBdr>
    </w:div>
    <w:div w:id="1777098263">
      <w:bodyDiv w:val="1"/>
      <w:marLeft w:val="0"/>
      <w:marRight w:val="0"/>
      <w:marTop w:val="0"/>
      <w:marBottom w:val="0"/>
      <w:divBdr>
        <w:top w:val="none" w:sz="0" w:space="0" w:color="auto"/>
        <w:left w:val="none" w:sz="0" w:space="0" w:color="auto"/>
        <w:bottom w:val="none" w:sz="0" w:space="0" w:color="auto"/>
        <w:right w:val="none" w:sz="0" w:space="0" w:color="auto"/>
      </w:divBdr>
    </w:div>
    <w:div w:id="1808548668">
      <w:bodyDiv w:val="1"/>
      <w:marLeft w:val="0"/>
      <w:marRight w:val="0"/>
      <w:marTop w:val="0"/>
      <w:marBottom w:val="0"/>
      <w:divBdr>
        <w:top w:val="none" w:sz="0" w:space="0" w:color="auto"/>
        <w:left w:val="none" w:sz="0" w:space="0" w:color="auto"/>
        <w:bottom w:val="none" w:sz="0" w:space="0" w:color="auto"/>
        <w:right w:val="none" w:sz="0" w:space="0" w:color="auto"/>
      </w:divBdr>
    </w:div>
    <w:div w:id="1820614592">
      <w:bodyDiv w:val="1"/>
      <w:marLeft w:val="0"/>
      <w:marRight w:val="0"/>
      <w:marTop w:val="0"/>
      <w:marBottom w:val="0"/>
      <w:divBdr>
        <w:top w:val="none" w:sz="0" w:space="0" w:color="auto"/>
        <w:left w:val="none" w:sz="0" w:space="0" w:color="auto"/>
        <w:bottom w:val="none" w:sz="0" w:space="0" w:color="auto"/>
        <w:right w:val="none" w:sz="0" w:space="0" w:color="auto"/>
      </w:divBdr>
      <w:divsChild>
        <w:div w:id="2010055309">
          <w:marLeft w:val="0"/>
          <w:marRight w:val="0"/>
          <w:marTop w:val="0"/>
          <w:marBottom w:val="0"/>
          <w:divBdr>
            <w:top w:val="none" w:sz="0" w:space="0" w:color="auto"/>
            <w:left w:val="none" w:sz="0" w:space="0" w:color="auto"/>
            <w:bottom w:val="none" w:sz="0" w:space="0" w:color="auto"/>
            <w:right w:val="none" w:sz="0" w:space="0" w:color="auto"/>
          </w:divBdr>
        </w:div>
      </w:divsChild>
    </w:div>
    <w:div w:id="1849561257">
      <w:bodyDiv w:val="1"/>
      <w:marLeft w:val="0"/>
      <w:marRight w:val="0"/>
      <w:marTop w:val="0"/>
      <w:marBottom w:val="0"/>
      <w:divBdr>
        <w:top w:val="none" w:sz="0" w:space="0" w:color="auto"/>
        <w:left w:val="none" w:sz="0" w:space="0" w:color="auto"/>
        <w:bottom w:val="none" w:sz="0" w:space="0" w:color="auto"/>
        <w:right w:val="none" w:sz="0" w:space="0" w:color="auto"/>
      </w:divBdr>
      <w:divsChild>
        <w:div w:id="2013947562">
          <w:marLeft w:val="0"/>
          <w:marRight w:val="0"/>
          <w:marTop w:val="0"/>
          <w:marBottom w:val="0"/>
          <w:divBdr>
            <w:top w:val="none" w:sz="0" w:space="0" w:color="auto"/>
            <w:left w:val="none" w:sz="0" w:space="0" w:color="auto"/>
            <w:bottom w:val="none" w:sz="0" w:space="0" w:color="auto"/>
            <w:right w:val="none" w:sz="0" w:space="0" w:color="auto"/>
          </w:divBdr>
        </w:div>
        <w:div w:id="730467004">
          <w:marLeft w:val="0"/>
          <w:marRight w:val="0"/>
          <w:marTop w:val="0"/>
          <w:marBottom w:val="0"/>
          <w:divBdr>
            <w:top w:val="none" w:sz="0" w:space="0" w:color="auto"/>
            <w:left w:val="none" w:sz="0" w:space="0" w:color="auto"/>
            <w:bottom w:val="none" w:sz="0" w:space="0" w:color="auto"/>
            <w:right w:val="none" w:sz="0" w:space="0" w:color="auto"/>
          </w:divBdr>
        </w:div>
        <w:div w:id="1419205738">
          <w:marLeft w:val="0"/>
          <w:marRight w:val="0"/>
          <w:marTop w:val="0"/>
          <w:marBottom w:val="0"/>
          <w:divBdr>
            <w:top w:val="none" w:sz="0" w:space="0" w:color="auto"/>
            <w:left w:val="none" w:sz="0" w:space="0" w:color="auto"/>
            <w:bottom w:val="none" w:sz="0" w:space="0" w:color="auto"/>
            <w:right w:val="none" w:sz="0" w:space="0" w:color="auto"/>
          </w:divBdr>
        </w:div>
        <w:div w:id="1783381913">
          <w:marLeft w:val="0"/>
          <w:marRight w:val="0"/>
          <w:marTop w:val="0"/>
          <w:marBottom w:val="0"/>
          <w:divBdr>
            <w:top w:val="none" w:sz="0" w:space="0" w:color="auto"/>
            <w:left w:val="none" w:sz="0" w:space="0" w:color="auto"/>
            <w:bottom w:val="none" w:sz="0" w:space="0" w:color="auto"/>
            <w:right w:val="none" w:sz="0" w:space="0" w:color="auto"/>
          </w:divBdr>
        </w:div>
      </w:divsChild>
    </w:div>
    <w:div w:id="1850368567">
      <w:bodyDiv w:val="1"/>
      <w:marLeft w:val="0"/>
      <w:marRight w:val="0"/>
      <w:marTop w:val="0"/>
      <w:marBottom w:val="0"/>
      <w:divBdr>
        <w:top w:val="none" w:sz="0" w:space="0" w:color="auto"/>
        <w:left w:val="none" w:sz="0" w:space="0" w:color="auto"/>
        <w:bottom w:val="none" w:sz="0" w:space="0" w:color="auto"/>
        <w:right w:val="none" w:sz="0" w:space="0" w:color="auto"/>
      </w:divBdr>
    </w:div>
    <w:div w:id="1866823885">
      <w:bodyDiv w:val="1"/>
      <w:marLeft w:val="0"/>
      <w:marRight w:val="0"/>
      <w:marTop w:val="0"/>
      <w:marBottom w:val="0"/>
      <w:divBdr>
        <w:top w:val="none" w:sz="0" w:space="0" w:color="auto"/>
        <w:left w:val="none" w:sz="0" w:space="0" w:color="auto"/>
        <w:bottom w:val="none" w:sz="0" w:space="0" w:color="auto"/>
        <w:right w:val="none" w:sz="0" w:space="0" w:color="auto"/>
      </w:divBdr>
    </w:div>
    <w:div w:id="1866825715">
      <w:bodyDiv w:val="1"/>
      <w:marLeft w:val="0"/>
      <w:marRight w:val="0"/>
      <w:marTop w:val="0"/>
      <w:marBottom w:val="0"/>
      <w:divBdr>
        <w:top w:val="none" w:sz="0" w:space="0" w:color="auto"/>
        <w:left w:val="none" w:sz="0" w:space="0" w:color="auto"/>
        <w:bottom w:val="none" w:sz="0" w:space="0" w:color="auto"/>
        <w:right w:val="none" w:sz="0" w:space="0" w:color="auto"/>
      </w:divBdr>
      <w:divsChild>
        <w:div w:id="411660138">
          <w:marLeft w:val="0"/>
          <w:marRight w:val="0"/>
          <w:marTop w:val="0"/>
          <w:marBottom w:val="0"/>
          <w:divBdr>
            <w:top w:val="none" w:sz="0" w:space="0" w:color="auto"/>
            <w:left w:val="none" w:sz="0" w:space="0" w:color="auto"/>
            <w:bottom w:val="none" w:sz="0" w:space="0" w:color="auto"/>
            <w:right w:val="none" w:sz="0" w:space="0" w:color="auto"/>
          </w:divBdr>
        </w:div>
      </w:divsChild>
    </w:div>
    <w:div w:id="1881941426">
      <w:bodyDiv w:val="1"/>
      <w:marLeft w:val="0"/>
      <w:marRight w:val="0"/>
      <w:marTop w:val="0"/>
      <w:marBottom w:val="0"/>
      <w:divBdr>
        <w:top w:val="none" w:sz="0" w:space="0" w:color="auto"/>
        <w:left w:val="none" w:sz="0" w:space="0" w:color="auto"/>
        <w:bottom w:val="none" w:sz="0" w:space="0" w:color="auto"/>
        <w:right w:val="none" w:sz="0" w:space="0" w:color="auto"/>
      </w:divBdr>
      <w:divsChild>
        <w:div w:id="306518030">
          <w:marLeft w:val="0"/>
          <w:marRight w:val="0"/>
          <w:marTop w:val="0"/>
          <w:marBottom w:val="0"/>
          <w:divBdr>
            <w:top w:val="none" w:sz="0" w:space="0" w:color="auto"/>
            <w:left w:val="none" w:sz="0" w:space="0" w:color="auto"/>
            <w:bottom w:val="none" w:sz="0" w:space="0" w:color="auto"/>
            <w:right w:val="none" w:sz="0" w:space="0" w:color="auto"/>
          </w:divBdr>
        </w:div>
      </w:divsChild>
    </w:div>
    <w:div w:id="1923877108">
      <w:bodyDiv w:val="1"/>
      <w:marLeft w:val="0"/>
      <w:marRight w:val="0"/>
      <w:marTop w:val="0"/>
      <w:marBottom w:val="0"/>
      <w:divBdr>
        <w:top w:val="none" w:sz="0" w:space="0" w:color="auto"/>
        <w:left w:val="none" w:sz="0" w:space="0" w:color="auto"/>
        <w:bottom w:val="none" w:sz="0" w:space="0" w:color="auto"/>
        <w:right w:val="none" w:sz="0" w:space="0" w:color="auto"/>
      </w:divBdr>
    </w:div>
    <w:div w:id="1949383268">
      <w:bodyDiv w:val="1"/>
      <w:marLeft w:val="0"/>
      <w:marRight w:val="0"/>
      <w:marTop w:val="0"/>
      <w:marBottom w:val="0"/>
      <w:divBdr>
        <w:top w:val="none" w:sz="0" w:space="0" w:color="auto"/>
        <w:left w:val="none" w:sz="0" w:space="0" w:color="auto"/>
        <w:bottom w:val="none" w:sz="0" w:space="0" w:color="auto"/>
        <w:right w:val="none" w:sz="0" w:space="0" w:color="auto"/>
      </w:divBdr>
      <w:divsChild>
        <w:div w:id="503281859">
          <w:marLeft w:val="0"/>
          <w:marRight w:val="0"/>
          <w:marTop w:val="0"/>
          <w:marBottom w:val="0"/>
          <w:divBdr>
            <w:top w:val="none" w:sz="0" w:space="0" w:color="auto"/>
            <w:left w:val="none" w:sz="0" w:space="0" w:color="auto"/>
            <w:bottom w:val="none" w:sz="0" w:space="0" w:color="auto"/>
            <w:right w:val="none" w:sz="0" w:space="0" w:color="auto"/>
          </w:divBdr>
        </w:div>
      </w:divsChild>
    </w:div>
    <w:div w:id="2022048654">
      <w:bodyDiv w:val="1"/>
      <w:marLeft w:val="0"/>
      <w:marRight w:val="0"/>
      <w:marTop w:val="0"/>
      <w:marBottom w:val="0"/>
      <w:divBdr>
        <w:top w:val="none" w:sz="0" w:space="0" w:color="auto"/>
        <w:left w:val="none" w:sz="0" w:space="0" w:color="auto"/>
        <w:bottom w:val="none" w:sz="0" w:space="0" w:color="auto"/>
        <w:right w:val="none" w:sz="0" w:space="0" w:color="auto"/>
      </w:divBdr>
    </w:div>
    <w:div w:id="2041542216">
      <w:bodyDiv w:val="1"/>
      <w:marLeft w:val="0"/>
      <w:marRight w:val="0"/>
      <w:marTop w:val="0"/>
      <w:marBottom w:val="0"/>
      <w:divBdr>
        <w:top w:val="none" w:sz="0" w:space="0" w:color="auto"/>
        <w:left w:val="none" w:sz="0" w:space="0" w:color="auto"/>
        <w:bottom w:val="none" w:sz="0" w:space="0" w:color="auto"/>
        <w:right w:val="none" w:sz="0" w:space="0" w:color="auto"/>
      </w:divBdr>
    </w:div>
    <w:div w:id="2064794245">
      <w:bodyDiv w:val="1"/>
      <w:marLeft w:val="0"/>
      <w:marRight w:val="0"/>
      <w:marTop w:val="0"/>
      <w:marBottom w:val="0"/>
      <w:divBdr>
        <w:top w:val="none" w:sz="0" w:space="0" w:color="auto"/>
        <w:left w:val="none" w:sz="0" w:space="0" w:color="auto"/>
        <w:bottom w:val="none" w:sz="0" w:space="0" w:color="auto"/>
        <w:right w:val="none" w:sz="0" w:space="0" w:color="auto"/>
      </w:divBdr>
      <w:divsChild>
        <w:div w:id="1279993218">
          <w:marLeft w:val="0"/>
          <w:marRight w:val="0"/>
          <w:marTop w:val="0"/>
          <w:marBottom w:val="0"/>
          <w:divBdr>
            <w:top w:val="none" w:sz="0" w:space="0" w:color="auto"/>
            <w:left w:val="none" w:sz="0" w:space="0" w:color="auto"/>
            <w:bottom w:val="none" w:sz="0" w:space="0" w:color="auto"/>
            <w:right w:val="none" w:sz="0" w:space="0" w:color="auto"/>
          </w:divBdr>
        </w:div>
      </w:divsChild>
    </w:div>
    <w:div w:id="2068911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chart" Target="charts/chart1.xml"/><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meganmaraynes\Documents\New%20Documents\Work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meganmaraynes\Documents\New%20Documents\Work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meganmaraynes\Documents\New%20Documents\Work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Chief Complaint</a:t>
            </a:r>
          </a:p>
        </c:rich>
      </c:tx>
      <c:layout/>
      <c:overlay val="0"/>
      <c:spPr>
        <a:noFill/>
        <a:ln>
          <a:noFill/>
        </a:ln>
        <a:effectLst/>
      </c:spPr>
    </c:title>
    <c:autoTitleDeleted val="0"/>
    <c:plotArea>
      <c:layout/>
      <c:pieChart>
        <c:varyColors val="1"/>
        <c:ser>
          <c:idx val="0"/>
          <c:order val="0"/>
          <c:dPt>
            <c:idx val="0"/>
            <c:bubble3D val="0"/>
            <c:spPr>
              <a:solidFill>
                <a:schemeClr val="accent3">
                  <a:shade val="58000"/>
                </a:schemeClr>
              </a:solidFill>
              <a:ln w="19050">
                <a:solidFill>
                  <a:schemeClr val="lt1"/>
                </a:solidFill>
              </a:ln>
              <a:effectLst/>
            </c:spPr>
          </c:dPt>
          <c:dPt>
            <c:idx val="1"/>
            <c:bubble3D val="0"/>
            <c:spPr>
              <a:solidFill>
                <a:schemeClr val="accent3">
                  <a:shade val="86000"/>
                </a:schemeClr>
              </a:solidFill>
              <a:ln w="19050">
                <a:solidFill>
                  <a:schemeClr val="lt1"/>
                </a:solidFill>
              </a:ln>
              <a:effectLst/>
            </c:spPr>
          </c:dPt>
          <c:dPt>
            <c:idx val="2"/>
            <c:bubble3D val="0"/>
            <c:spPr>
              <a:solidFill>
                <a:schemeClr val="accent3">
                  <a:tint val="86000"/>
                </a:schemeClr>
              </a:solidFill>
              <a:ln w="19050">
                <a:solidFill>
                  <a:schemeClr val="lt1"/>
                </a:solidFill>
              </a:ln>
              <a:effectLst/>
            </c:spPr>
          </c:dPt>
          <c:dPt>
            <c:idx val="3"/>
            <c:bubble3D val="0"/>
            <c:spPr>
              <a:solidFill>
                <a:schemeClr val="accent3">
                  <a:tint val="58000"/>
                </a:schemeClr>
              </a:solidFill>
              <a:ln w="19050">
                <a:solidFill>
                  <a:schemeClr val="lt1"/>
                </a:solidFill>
              </a:ln>
              <a:effectLst/>
            </c:spPr>
          </c:dPt>
          <c:cat>
            <c:strRef>
              <c:f>Sheet1!$A$2:$A$5</c:f>
              <c:strCache>
                <c:ptCount val="4"/>
                <c:pt idx="0">
                  <c:v>Minor trauma: </c:v>
                </c:pt>
                <c:pt idx="1">
                  <c:v>Acute Illness: </c:v>
                </c:pt>
                <c:pt idx="2">
                  <c:v>Other:</c:v>
                </c:pt>
                <c:pt idx="3">
                  <c:v>Missing</c:v>
                </c:pt>
              </c:strCache>
            </c:strRef>
          </c:cat>
          <c:val>
            <c:numRef>
              <c:f>Sheet1!$B$2:$B$5</c:f>
              <c:numCache>
                <c:formatCode>General</c:formatCode>
                <c:ptCount val="4"/>
                <c:pt idx="0">
                  <c:v>-9.0</c:v>
                </c:pt>
                <c:pt idx="1">
                  <c:v>-5.0</c:v>
                </c:pt>
                <c:pt idx="2">
                  <c:v>-3.0</c:v>
                </c:pt>
              </c:numCache>
            </c:numRef>
          </c:val>
        </c:ser>
        <c:ser>
          <c:idx val="1"/>
          <c:order val="1"/>
          <c:dPt>
            <c:idx val="0"/>
            <c:bubble3D val="0"/>
            <c:spPr>
              <a:solidFill>
                <a:schemeClr val="accent3">
                  <a:shade val="58000"/>
                </a:schemeClr>
              </a:solidFill>
              <a:ln w="19050">
                <a:solidFill>
                  <a:schemeClr val="lt1"/>
                </a:solidFill>
              </a:ln>
              <a:effectLst/>
            </c:spPr>
          </c:dPt>
          <c:dPt>
            <c:idx val="1"/>
            <c:bubble3D val="0"/>
            <c:spPr>
              <a:solidFill>
                <a:schemeClr val="accent3">
                  <a:shade val="86000"/>
                </a:schemeClr>
              </a:solidFill>
              <a:ln w="19050">
                <a:solidFill>
                  <a:schemeClr val="lt1"/>
                </a:solidFill>
              </a:ln>
              <a:effectLst/>
            </c:spPr>
          </c:dPt>
          <c:dPt>
            <c:idx val="2"/>
            <c:bubble3D val="0"/>
            <c:spPr>
              <a:solidFill>
                <a:schemeClr val="accent3">
                  <a:tint val="86000"/>
                </a:schemeClr>
              </a:solidFill>
              <a:ln w="19050">
                <a:solidFill>
                  <a:schemeClr val="lt1"/>
                </a:solidFill>
              </a:ln>
              <a:effectLst/>
            </c:spPr>
          </c:dPt>
          <c:dPt>
            <c:idx val="3"/>
            <c:bubble3D val="0"/>
            <c:spPr>
              <a:solidFill>
                <a:schemeClr val="accent3">
                  <a:tint val="58000"/>
                </a:schemeClr>
              </a:solidFill>
              <a:ln w="19050">
                <a:solidFill>
                  <a:schemeClr val="lt1"/>
                </a:solidFill>
              </a:ln>
              <a:effectLst/>
            </c:spPr>
          </c:dPt>
          <c:cat>
            <c:strRef>
              <c:f>Sheet1!$A$2:$A$5</c:f>
              <c:strCache>
                <c:ptCount val="4"/>
                <c:pt idx="0">
                  <c:v>Minor trauma: </c:v>
                </c:pt>
                <c:pt idx="1">
                  <c:v>Acute Illness: </c:v>
                </c:pt>
                <c:pt idx="2">
                  <c:v>Other:</c:v>
                </c:pt>
                <c:pt idx="3">
                  <c:v>Missing</c:v>
                </c:pt>
              </c:strCache>
            </c:strRef>
          </c:cat>
          <c:val>
            <c:numRef>
              <c:f>Sheet1!$C$2:$C$5</c:f>
              <c:numCache>
                <c:formatCode>0%</c:formatCode>
                <c:ptCount val="4"/>
                <c:pt idx="0">
                  <c:v>0.53</c:v>
                </c:pt>
                <c:pt idx="1">
                  <c:v>0.29</c:v>
                </c:pt>
                <c:pt idx="2">
                  <c:v>0.15</c:v>
                </c:pt>
                <c:pt idx="3" formatCode="0.0000000000000000%">
                  <c:v>0.0299999999999999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Ethnicity</a:t>
            </a:r>
          </a:p>
        </c:rich>
      </c:tx>
      <c:layout>
        <c:manualLayout>
          <c:xMode val="edge"/>
          <c:yMode val="edge"/>
          <c:x val="0.429"/>
          <c:y val="0.0416666666666667"/>
        </c:manualLayout>
      </c:layout>
      <c:overlay val="0"/>
      <c:spPr>
        <a:noFill/>
        <a:ln>
          <a:noFill/>
        </a:ln>
        <a:effectLst/>
      </c:spPr>
    </c:title>
    <c:autoTitleDeleted val="0"/>
    <c:plotArea>
      <c:layout/>
      <c:pieChart>
        <c:varyColors val="1"/>
        <c:ser>
          <c:idx val="0"/>
          <c:order val="0"/>
          <c:dPt>
            <c:idx val="0"/>
            <c:bubble3D val="0"/>
            <c:spPr>
              <a:solidFill>
                <a:schemeClr val="accent3">
                  <a:shade val="65000"/>
                </a:schemeClr>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3">
                  <a:tint val="65000"/>
                </a:schemeClr>
              </a:solidFill>
              <a:ln w="19050">
                <a:solidFill>
                  <a:schemeClr val="lt1"/>
                </a:solidFill>
              </a:ln>
              <a:effectLst/>
            </c:spPr>
          </c:dPt>
          <c:cat>
            <c:strRef>
              <c:f>Sheet1!$A$11:$A$13</c:f>
              <c:strCache>
                <c:ptCount val="3"/>
                <c:pt idx="0">
                  <c:v>Black</c:v>
                </c:pt>
                <c:pt idx="1">
                  <c:v>Latino</c:v>
                </c:pt>
                <c:pt idx="2">
                  <c:v>Missing</c:v>
                </c:pt>
              </c:strCache>
            </c:strRef>
          </c:cat>
          <c:val>
            <c:numRef>
              <c:f>Sheet1!$B$11:$B$13</c:f>
              <c:numCache>
                <c:formatCode>General</c:formatCode>
                <c:ptCount val="3"/>
                <c:pt idx="0">
                  <c:v>-16.0</c:v>
                </c:pt>
                <c:pt idx="1">
                  <c:v>-1.0</c:v>
                </c:pt>
              </c:numCache>
            </c:numRef>
          </c:val>
        </c:ser>
        <c:ser>
          <c:idx val="1"/>
          <c:order val="1"/>
          <c:dPt>
            <c:idx val="0"/>
            <c:bubble3D val="0"/>
            <c:spPr>
              <a:solidFill>
                <a:schemeClr val="accent3">
                  <a:shade val="65000"/>
                </a:schemeClr>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3">
                  <a:tint val="65000"/>
                </a:schemeClr>
              </a:solidFill>
              <a:ln w="19050">
                <a:solidFill>
                  <a:schemeClr val="lt1"/>
                </a:solidFill>
              </a:ln>
              <a:effectLst/>
            </c:spPr>
          </c:dPt>
          <c:cat>
            <c:strRef>
              <c:f>Sheet1!$A$11:$A$13</c:f>
              <c:strCache>
                <c:ptCount val="3"/>
                <c:pt idx="0">
                  <c:v>Black</c:v>
                </c:pt>
                <c:pt idx="1">
                  <c:v>Latino</c:v>
                </c:pt>
                <c:pt idx="2">
                  <c:v>Missing</c:v>
                </c:pt>
              </c:strCache>
            </c:strRef>
          </c:cat>
          <c:val>
            <c:numRef>
              <c:f>Sheet1!$C$11:$C$13</c:f>
              <c:numCache>
                <c:formatCode>0%</c:formatCode>
                <c:ptCount val="3"/>
                <c:pt idx="0">
                  <c:v>0.94</c:v>
                </c:pt>
                <c:pt idx="1">
                  <c:v>0.06</c:v>
                </c:pt>
                <c:pt idx="2">
                  <c:v>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Age</a:t>
            </a:r>
          </a:p>
        </c:rich>
      </c:tx>
      <c:layout/>
      <c:overlay val="0"/>
      <c:spPr>
        <a:noFill/>
        <a:ln>
          <a:noFill/>
        </a:ln>
        <a:effectLst/>
      </c:spPr>
    </c:title>
    <c:autoTitleDeleted val="0"/>
    <c:plotArea>
      <c:layout/>
      <c:pieChart>
        <c:varyColors val="1"/>
        <c:ser>
          <c:idx val="0"/>
          <c:order val="0"/>
          <c:dPt>
            <c:idx val="0"/>
            <c:bubble3D val="0"/>
            <c:spPr>
              <a:solidFill>
                <a:schemeClr val="accent3">
                  <a:shade val="65000"/>
                </a:schemeClr>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3">
                  <a:tint val="65000"/>
                </a:schemeClr>
              </a:solidFill>
              <a:ln w="19050">
                <a:solidFill>
                  <a:schemeClr val="lt1"/>
                </a:solidFill>
              </a:ln>
              <a:effectLst/>
            </c:spPr>
          </c:dPt>
          <c:cat>
            <c:strRef>
              <c:f>Sheet1!$A$7:$A$9</c:f>
              <c:strCache>
                <c:ptCount val="3"/>
                <c:pt idx="0">
                  <c:v>16-18</c:v>
                </c:pt>
                <c:pt idx="1">
                  <c:v>19-21</c:v>
                </c:pt>
                <c:pt idx="2">
                  <c:v>Missing</c:v>
                </c:pt>
              </c:strCache>
            </c:strRef>
          </c:cat>
          <c:val>
            <c:numRef>
              <c:f>Sheet1!$B$7:$B$9</c:f>
              <c:numCache>
                <c:formatCode>General</c:formatCode>
                <c:ptCount val="3"/>
                <c:pt idx="0">
                  <c:v>-12.0</c:v>
                </c:pt>
                <c:pt idx="1">
                  <c:v>-5.0</c:v>
                </c:pt>
              </c:numCache>
            </c:numRef>
          </c:val>
        </c:ser>
        <c:ser>
          <c:idx val="1"/>
          <c:order val="1"/>
          <c:dPt>
            <c:idx val="0"/>
            <c:bubble3D val="0"/>
            <c:spPr>
              <a:solidFill>
                <a:schemeClr val="accent3">
                  <a:shade val="65000"/>
                </a:schemeClr>
              </a:solidFill>
              <a:ln w="19050">
                <a:solidFill>
                  <a:schemeClr val="lt1"/>
                </a:solidFill>
              </a:ln>
              <a:effectLst/>
            </c:spPr>
          </c:dPt>
          <c:dPt>
            <c:idx val="1"/>
            <c:bubble3D val="0"/>
            <c:spPr>
              <a:solidFill>
                <a:schemeClr val="accent3"/>
              </a:solidFill>
              <a:ln w="19050">
                <a:solidFill>
                  <a:schemeClr val="lt1"/>
                </a:solidFill>
              </a:ln>
              <a:effectLst/>
            </c:spPr>
          </c:dPt>
          <c:dPt>
            <c:idx val="2"/>
            <c:bubble3D val="0"/>
            <c:spPr>
              <a:solidFill>
                <a:schemeClr val="accent3">
                  <a:tint val="65000"/>
                </a:schemeClr>
              </a:solidFill>
              <a:ln w="19050">
                <a:solidFill>
                  <a:schemeClr val="lt1"/>
                </a:solidFill>
              </a:ln>
              <a:effectLst/>
            </c:spPr>
          </c:dPt>
          <c:cat>
            <c:strRef>
              <c:f>Sheet1!$A$7:$A$9</c:f>
              <c:strCache>
                <c:ptCount val="3"/>
                <c:pt idx="0">
                  <c:v>16-18</c:v>
                </c:pt>
                <c:pt idx="1">
                  <c:v>19-21</c:v>
                </c:pt>
                <c:pt idx="2">
                  <c:v>Missing</c:v>
                </c:pt>
              </c:strCache>
            </c:strRef>
          </c:cat>
          <c:val>
            <c:numRef>
              <c:f>Sheet1!$C$7:$C$9</c:f>
              <c:numCache>
                <c:formatCode>0%</c:formatCode>
                <c:ptCount val="3"/>
                <c:pt idx="0">
                  <c:v>0.71</c:v>
                </c:pt>
                <c:pt idx="1">
                  <c:v>0.29</c:v>
                </c:pt>
                <c:pt idx="2">
                  <c:v>0.0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16-18</a:t>
            </a:r>
          </a:p>
        </c:rich>
      </c:tx>
      <c:layout/>
      <c:overlay val="0"/>
      <c:spPr>
        <a:noFill/>
        <a:ln>
          <a:noFill/>
        </a:ln>
        <a:effectLst/>
      </c:spPr>
    </c:title>
    <c:autoTitleDeleted val="0"/>
    <c:plotArea>
      <c:layout/>
      <c:pieChart>
        <c:varyColors val="1"/>
        <c:ser>
          <c:idx val="0"/>
          <c:order val="0"/>
          <c:spPr>
            <a:solidFill>
              <a:schemeClr val="tx1">
                <a:lumMod val="50000"/>
                <a:lumOff val="50000"/>
              </a:schemeClr>
            </a:solidFill>
          </c:spPr>
          <c:dPt>
            <c:idx val="0"/>
            <c:bubble3D val="0"/>
            <c:spPr>
              <a:solidFill>
                <a:schemeClr val="tx1">
                  <a:lumMod val="50000"/>
                  <a:lumOff val="50000"/>
                </a:schemeClr>
              </a:solidFill>
              <a:ln w="19050">
                <a:solidFill>
                  <a:schemeClr val="lt1"/>
                </a:solidFill>
              </a:ln>
              <a:effectLst/>
            </c:spPr>
          </c:dPt>
          <c:dPt>
            <c:idx val="1"/>
            <c:bubble3D val="0"/>
            <c:spPr>
              <a:solidFill>
                <a:schemeClr val="bg2">
                  <a:lumMod val="90000"/>
                </a:schemeClr>
              </a:solidFill>
              <a:ln w="19050">
                <a:solidFill>
                  <a:schemeClr val="lt1"/>
                </a:solidFill>
              </a:ln>
              <a:effectLst/>
            </c:spPr>
          </c:dPt>
          <c:cat>
            <c:strRef>
              <c:f>'[Chart in Microsoft Office Word]Sheet1'!$B$1:$C$1</c:f>
              <c:strCache>
                <c:ptCount val="2"/>
                <c:pt idx="0">
                  <c:v>not active</c:v>
                </c:pt>
                <c:pt idx="1">
                  <c:v>active </c:v>
                </c:pt>
              </c:strCache>
            </c:strRef>
          </c:cat>
          <c:val>
            <c:numRef>
              <c:f>'[Chart in Microsoft Office Word]Sheet1'!$B$2:$C$2</c:f>
              <c:numCache>
                <c:formatCode>General</c:formatCode>
                <c:ptCount val="2"/>
                <c:pt idx="0">
                  <c:v>43.0</c:v>
                </c:pt>
                <c:pt idx="1">
                  <c:v>105.0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19-21</a:t>
            </a:r>
          </a:p>
        </c:rich>
      </c:tx>
      <c:layout/>
      <c:overlay val="0"/>
      <c:spPr>
        <a:noFill/>
        <a:ln>
          <a:noFill/>
        </a:ln>
        <a:effectLst/>
      </c:spPr>
    </c:title>
    <c:autoTitleDeleted val="0"/>
    <c:plotArea>
      <c:layout/>
      <c:pieChart>
        <c:varyColors val="1"/>
        <c:ser>
          <c:idx val="0"/>
          <c:order val="0"/>
          <c:spPr>
            <a:solidFill>
              <a:schemeClr val="tx1">
                <a:lumMod val="50000"/>
                <a:lumOff val="50000"/>
              </a:schemeClr>
            </a:solidFill>
          </c:spPr>
          <c:dPt>
            <c:idx val="0"/>
            <c:bubble3D val="0"/>
            <c:spPr>
              <a:solidFill>
                <a:schemeClr val="tx1">
                  <a:lumMod val="50000"/>
                  <a:lumOff val="50000"/>
                </a:schemeClr>
              </a:solidFill>
              <a:ln w="19050">
                <a:solidFill>
                  <a:schemeClr val="lt1"/>
                </a:solidFill>
              </a:ln>
              <a:effectLst/>
            </c:spPr>
          </c:dPt>
          <c:dPt>
            <c:idx val="1"/>
            <c:bubble3D val="0"/>
            <c:spPr>
              <a:solidFill>
                <a:schemeClr val="bg2">
                  <a:lumMod val="90000"/>
                </a:schemeClr>
              </a:solidFill>
              <a:ln w="19050">
                <a:solidFill>
                  <a:schemeClr val="lt1"/>
                </a:solidFill>
              </a:ln>
              <a:effectLst/>
            </c:spPr>
          </c:dPt>
          <c:cat>
            <c:strRef>
              <c:f>'[Chart in Microsoft Office Word]Sheet1'!$B$1:$C$1</c:f>
              <c:strCache>
                <c:ptCount val="2"/>
                <c:pt idx="0">
                  <c:v>not active</c:v>
                </c:pt>
                <c:pt idx="1">
                  <c:v>active </c:v>
                </c:pt>
              </c:strCache>
            </c:strRef>
          </c:cat>
          <c:val>
            <c:numRef>
              <c:f>'[Chart in Microsoft Office Word]Sheet1'!$B$2:$C$2</c:f>
              <c:numCache>
                <c:formatCode>General</c:formatCode>
                <c:ptCount val="2"/>
                <c:pt idx="0">
                  <c:v>7.0</c:v>
                </c:pt>
                <c:pt idx="1">
                  <c:v>47.0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001049-A64E-9845-B0B7-8CF01922B6D9}"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924501DA-140A-E84F-AEB9-89DB6BDB902D}">
      <dgm:prSet phldrT="[Text]"/>
      <dgm:spPr/>
      <dgm:t>
        <a:bodyPr/>
        <a:lstStyle/>
        <a:p>
          <a:r>
            <a:rPr lang="en-US" dirty="0" smtClean="0"/>
            <a:t>271 patients included</a:t>
          </a:r>
          <a:endParaRPr lang="en-US" dirty="0"/>
        </a:p>
      </dgm:t>
    </dgm:pt>
    <dgm:pt modelId="{AD753BA5-C85C-0441-821C-7C97BA3AA8EF}" type="parTrans" cxnId="{90CD05A5-9C0F-3B4A-A359-F1B9427C4D97}">
      <dgm:prSet/>
      <dgm:spPr/>
      <dgm:t>
        <a:bodyPr/>
        <a:lstStyle/>
        <a:p>
          <a:endParaRPr lang="en-US"/>
        </a:p>
      </dgm:t>
    </dgm:pt>
    <dgm:pt modelId="{944B3AF9-9B7C-D947-9F89-6A1650A51423}" type="sibTrans" cxnId="{90CD05A5-9C0F-3B4A-A359-F1B9427C4D97}">
      <dgm:prSet/>
      <dgm:spPr/>
      <dgm:t>
        <a:bodyPr/>
        <a:lstStyle/>
        <a:p>
          <a:endParaRPr lang="en-US"/>
        </a:p>
      </dgm:t>
    </dgm:pt>
    <dgm:pt modelId="{95FC30C2-6E2C-BC48-8F90-5451D5B10969}">
      <dgm:prSet phldrT="[Text]"/>
      <dgm:spPr/>
      <dgm:t>
        <a:bodyPr/>
        <a:lstStyle/>
        <a:p>
          <a:r>
            <a:rPr lang="en-US" dirty="0" smtClean="0"/>
            <a:t>GC</a:t>
          </a:r>
          <a:endParaRPr lang="en-US" dirty="0"/>
        </a:p>
      </dgm:t>
    </dgm:pt>
    <dgm:pt modelId="{B7A4B2D3-6F39-454A-9CB6-ABFFF2C93EA8}" type="parTrans" cxnId="{3EB3B404-0B97-0C49-BD1B-5D1827B4F6F4}">
      <dgm:prSet/>
      <dgm:spPr/>
      <dgm:t>
        <a:bodyPr/>
        <a:lstStyle/>
        <a:p>
          <a:endParaRPr lang="en-US"/>
        </a:p>
      </dgm:t>
    </dgm:pt>
    <dgm:pt modelId="{07ED7816-9043-2D42-8D94-4A3B4E710BC4}" type="sibTrans" cxnId="{3EB3B404-0B97-0C49-BD1B-5D1827B4F6F4}">
      <dgm:prSet/>
      <dgm:spPr/>
      <dgm:t>
        <a:bodyPr/>
        <a:lstStyle/>
        <a:p>
          <a:endParaRPr lang="en-US"/>
        </a:p>
      </dgm:t>
    </dgm:pt>
    <dgm:pt modelId="{7011592C-BC2B-0446-A2B9-CDFDCDCB3EB0}">
      <dgm:prSet phldrT="[Text]"/>
      <dgm:spPr/>
      <dgm:t>
        <a:bodyPr/>
        <a:lstStyle/>
        <a:p>
          <a:r>
            <a:rPr lang="en-US" dirty="0" smtClean="0"/>
            <a:t>0(+) </a:t>
          </a:r>
          <a:endParaRPr lang="en-US" dirty="0"/>
        </a:p>
      </dgm:t>
    </dgm:pt>
    <dgm:pt modelId="{DEFFCE7D-8AFB-C441-95A5-884133AB4B78}" type="parTrans" cxnId="{6E69098C-DBFB-BF40-B5CC-74E8A04B9BEE}">
      <dgm:prSet/>
      <dgm:spPr/>
      <dgm:t>
        <a:bodyPr/>
        <a:lstStyle/>
        <a:p>
          <a:endParaRPr lang="en-US"/>
        </a:p>
      </dgm:t>
    </dgm:pt>
    <dgm:pt modelId="{780C42F4-4185-2C46-B1DE-94151BB674B2}" type="sibTrans" cxnId="{6E69098C-DBFB-BF40-B5CC-74E8A04B9BEE}">
      <dgm:prSet/>
      <dgm:spPr/>
      <dgm:t>
        <a:bodyPr/>
        <a:lstStyle/>
        <a:p>
          <a:endParaRPr lang="en-US"/>
        </a:p>
      </dgm:t>
    </dgm:pt>
    <dgm:pt modelId="{D2819B15-CE31-B448-AEE8-604E31AF8A85}">
      <dgm:prSet phldrT="[Text]">
        <dgm:style>
          <a:lnRef idx="1">
            <a:schemeClr val="accent1"/>
          </a:lnRef>
          <a:fillRef idx="2">
            <a:schemeClr val="accent1"/>
          </a:fillRef>
          <a:effectRef idx="1">
            <a:schemeClr val="accent1"/>
          </a:effectRef>
          <a:fontRef idx="minor">
            <a:schemeClr val="dk1"/>
          </a:fontRef>
        </dgm:style>
      </dgm:prSet>
      <dgm:spPr/>
      <dgm:t>
        <a:bodyPr/>
        <a:lstStyle/>
        <a:p>
          <a:r>
            <a:rPr lang="en-US" dirty="0" smtClean="0"/>
            <a:t>17(+)</a:t>
          </a:r>
        </a:p>
        <a:p>
          <a:r>
            <a:rPr lang="en-US" dirty="0" smtClean="0"/>
            <a:t>6.3% (4-11%)</a:t>
          </a:r>
          <a:endParaRPr lang="en-US" dirty="0"/>
        </a:p>
      </dgm:t>
    </dgm:pt>
    <dgm:pt modelId="{8607D472-1837-824C-B0FC-0E5D0ABEE7DB}" type="parTrans" cxnId="{24BEBA73-9CE0-EF4C-A8E6-CE5DFA4E6AA7}">
      <dgm:prSet/>
      <dgm:spPr/>
      <dgm:t>
        <a:bodyPr/>
        <a:lstStyle/>
        <a:p>
          <a:endParaRPr lang="en-US"/>
        </a:p>
      </dgm:t>
    </dgm:pt>
    <dgm:pt modelId="{720E5EEF-A6BE-A34E-BC4A-A27F7741F65E}" type="sibTrans" cxnId="{24BEBA73-9CE0-EF4C-A8E6-CE5DFA4E6AA7}">
      <dgm:prSet/>
      <dgm:spPr/>
      <dgm:t>
        <a:bodyPr/>
        <a:lstStyle/>
        <a:p>
          <a:endParaRPr lang="en-US"/>
        </a:p>
      </dgm:t>
    </dgm:pt>
    <dgm:pt modelId="{88F395BD-3E86-394F-AE4C-487F698A2081}">
      <dgm:prSet phldrT="[Text]"/>
      <dgm:spPr/>
      <dgm:t>
        <a:bodyPr/>
        <a:lstStyle/>
        <a:p>
          <a:r>
            <a:rPr lang="en-US" dirty="0" smtClean="0"/>
            <a:t>254(-)</a:t>
          </a:r>
          <a:endParaRPr lang="en-US" dirty="0"/>
        </a:p>
      </dgm:t>
    </dgm:pt>
    <dgm:pt modelId="{CFBFBD80-1F2F-F747-B129-D0DC0B4FF97E}" type="parTrans" cxnId="{C5776FA5-2FD8-B044-821E-C21630EBEC27}">
      <dgm:prSet/>
      <dgm:spPr/>
      <dgm:t>
        <a:bodyPr/>
        <a:lstStyle/>
        <a:p>
          <a:endParaRPr lang="en-US"/>
        </a:p>
      </dgm:t>
    </dgm:pt>
    <dgm:pt modelId="{D50F988F-D5E7-3747-B888-E37790BCF08E}" type="sibTrans" cxnId="{C5776FA5-2FD8-B044-821E-C21630EBEC27}">
      <dgm:prSet/>
      <dgm:spPr/>
      <dgm:t>
        <a:bodyPr/>
        <a:lstStyle/>
        <a:p>
          <a:endParaRPr lang="en-US"/>
        </a:p>
      </dgm:t>
    </dgm:pt>
    <dgm:pt modelId="{AD88F932-48BF-304A-A214-6712807C3127}">
      <dgm:prSet phldrT="[Text]">
        <dgm:style>
          <a:lnRef idx="1">
            <a:schemeClr val="accent1"/>
          </a:lnRef>
          <a:fillRef idx="2">
            <a:schemeClr val="accent1"/>
          </a:fillRef>
          <a:effectRef idx="1">
            <a:schemeClr val="accent1"/>
          </a:effectRef>
          <a:fontRef idx="minor">
            <a:schemeClr val="dk1"/>
          </a:fontRef>
        </dgm:style>
      </dgm:prSet>
      <dgm:spPr/>
      <dgm:t>
        <a:bodyPr/>
        <a:lstStyle/>
        <a:p>
          <a:r>
            <a:rPr lang="en-US" dirty="0" smtClean="0"/>
            <a:t>CT</a:t>
          </a:r>
          <a:endParaRPr lang="en-US" dirty="0"/>
        </a:p>
      </dgm:t>
    </dgm:pt>
    <dgm:pt modelId="{53FDBF2E-66E2-E949-BBC4-01B2F183F1FA}" type="sibTrans" cxnId="{E9587E36-B961-0442-B1F5-80F248A8EFF3}">
      <dgm:prSet/>
      <dgm:spPr/>
      <dgm:t>
        <a:bodyPr/>
        <a:lstStyle/>
        <a:p>
          <a:endParaRPr lang="en-US"/>
        </a:p>
      </dgm:t>
    </dgm:pt>
    <dgm:pt modelId="{5DBF5EA9-59C1-E149-B7DA-4E826EB5AE04}" type="parTrans" cxnId="{E9587E36-B961-0442-B1F5-80F248A8EFF3}">
      <dgm:prSet/>
      <dgm:spPr/>
      <dgm:t>
        <a:bodyPr/>
        <a:lstStyle/>
        <a:p>
          <a:endParaRPr lang="en-US"/>
        </a:p>
      </dgm:t>
    </dgm:pt>
    <dgm:pt modelId="{5D25D998-95E8-4F18-9733-AFC6F2084EA1}">
      <dgm:prSet phldrT="[Text]"/>
      <dgm:spPr/>
      <dgm:t>
        <a:bodyPr/>
        <a:lstStyle/>
        <a:p>
          <a:r>
            <a:rPr lang="en-US" dirty="0" smtClean="0"/>
            <a:t>284 patients enrolled</a:t>
          </a:r>
          <a:endParaRPr lang="en-US" dirty="0"/>
        </a:p>
      </dgm:t>
    </dgm:pt>
    <dgm:pt modelId="{C91B6802-3B37-47A5-A9DE-EC01596E05B1}" type="parTrans" cxnId="{57F334E1-52B1-487B-9846-B32F1DBFF474}">
      <dgm:prSet/>
      <dgm:spPr/>
      <dgm:t>
        <a:bodyPr/>
        <a:lstStyle/>
        <a:p>
          <a:endParaRPr lang="en-US"/>
        </a:p>
      </dgm:t>
    </dgm:pt>
    <dgm:pt modelId="{9937B2CE-4A80-4408-B3A6-C25BA98042B9}" type="sibTrans" cxnId="{57F334E1-52B1-487B-9846-B32F1DBFF474}">
      <dgm:prSet/>
      <dgm:spPr/>
      <dgm:t>
        <a:bodyPr/>
        <a:lstStyle/>
        <a:p>
          <a:endParaRPr lang="en-US"/>
        </a:p>
      </dgm:t>
    </dgm:pt>
    <dgm:pt modelId="{FDA794D1-7B44-4E58-A2A7-B121F8F949CB}">
      <dgm:prSet phldrT="[Text]"/>
      <dgm:spPr/>
      <dgm:t>
        <a:bodyPr/>
        <a:lstStyle/>
        <a:p>
          <a:r>
            <a:rPr lang="en-US" dirty="0"/>
            <a:t>3494</a:t>
          </a:r>
        </a:p>
        <a:p>
          <a:r>
            <a:rPr lang="en-US" dirty="0"/>
            <a:t>Age 16-21 / ESI 4-5</a:t>
          </a:r>
        </a:p>
      </dgm:t>
    </dgm:pt>
    <dgm:pt modelId="{E46F9850-33B1-456B-9101-B44EBBE4A655}" type="parTrans" cxnId="{FC7EFE29-49B6-4B68-A1F7-CB5D8B2831AB}">
      <dgm:prSet/>
      <dgm:spPr/>
      <dgm:t>
        <a:bodyPr/>
        <a:lstStyle/>
        <a:p>
          <a:endParaRPr lang="en-US"/>
        </a:p>
      </dgm:t>
    </dgm:pt>
    <dgm:pt modelId="{4D18A8DA-D778-4A62-ACB9-34E30BAA8469}" type="sibTrans" cxnId="{FC7EFE29-49B6-4B68-A1F7-CB5D8B2831AB}">
      <dgm:prSet/>
      <dgm:spPr/>
      <dgm:t>
        <a:bodyPr/>
        <a:lstStyle/>
        <a:p>
          <a:endParaRPr lang="en-US"/>
        </a:p>
      </dgm:t>
    </dgm:pt>
    <dgm:pt modelId="{45599358-3306-4581-98BC-757DCE4A5BA1}">
      <dgm:prSet phldrT="[Text]"/>
      <dgm:spPr/>
      <dgm:t>
        <a:bodyPr/>
        <a:lstStyle/>
        <a:p>
          <a:r>
            <a:rPr lang="en-US" dirty="0"/>
            <a:t>13 excluded</a:t>
          </a:r>
        </a:p>
      </dgm:t>
    </dgm:pt>
    <dgm:pt modelId="{9902286F-7D56-4863-A4D0-47958C6660BB}" type="parTrans" cxnId="{B8927540-A87B-4FDE-BD85-B1E775613611}">
      <dgm:prSet/>
      <dgm:spPr/>
      <dgm:t>
        <a:bodyPr/>
        <a:lstStyle/>
        <a:p>
          <a:endParaRPr lang="en-US"/>
        </a:p>
      </dgm:t>
    </dgm:pt>
    <dgm:pt modelId="{55ED53AC-9E03-4AD4-B8F5-F5358182451F}" type="sibTrans" cxnId="{B8927540-A87B-4FDE-BD85-B1E775613611}">
      <dgm:prSet/>
      <dgm:spPr/>
      <dgm:t>
        <a:bodyPr/>
        <a:lstStyle/>
        <a:p>
          <a:endParaRPr lang="en-US"/>
        </a:p>
      </dgm:t>
    </dgm:pt>
    <dgm:pt modelId="{E915D18E-284D-4BBD-BED1-923F2A1A95ED}">
      <dgm:prSet phldrT="[Text]"/>
      <dgm:spPr/>
      <dgm:t>
        <a:bodyPr/>
        <a:lstStyle/>
        <a:p>
          <a:r>
            <a:rPr lang="en-US" dirty="0"/>
            <a:t>119 chief complaint GU or STI related</a:t>
          </a:r>
        </a:p>
      </dgm:t>
    </dgm:pt>
    <dgm:pt modelId="{51EAABC2-F9D4-400F-BA57-873B30309CC4}" type="parTrans" cxnId="{C87B0AAE-7020-4E2C-8641-E104E52E391D}">
      <dgm:prSet/>
      <dgm:spPr/>
      <dgm:t>
        <a:bodyPr/>
        <a:lstStyle/>
        <a:p>
          <a:endParaRPr lang="en-US"/>
        </a:p>
      </dgm:t>
    </dgm:pt>
    <dgm:pt modelId="{81971AB0-223D-45C5-BC51-0AF5F0018E63}" type="sibTrans" cxnId="{C87B0AAE-7020-4E2C-8641-E104E52E391D}">
      <dgm:prSet/>
      <dgm:spPr/>
      <dgm:t>
        <a:bodyPr/>
        <a:lstStyle/>
        <a:p>
          <a:endParaRPr lang="en-US"/>
        </a:p>
      </dgm:t>
    </dgm:pt>
    <dgm:pt modelId="{0EFB2216-20FC-3943-B99C-0E20078FEDFB}" type="pres">
      <dgm:prSet presAssocID="{F0001049-A64E-9845-B0B7-8CF01922B6D9}" presName="hierChild1" presStyleCnt="0">
        <dgm:presLayoutVars>
          <dgm:chPref val="1"/>
          <dgm:dir/>
          <dgm:animOne val="branch"/>
          <dgm:animLvl val="lvl"/>
          <dgm:resizeHandles/>
        </dgm:presLayoutVars>
      </dgm:prSet>
      <dgm:spPr/>
      <dgm:t>
        <a:bodyPr/>
        <a:lstStyle/>
        <a:p>
          <a:endParaRPr lang="en-US"/>
        </a:p>
      </dgm:t>
    </dgm:pt>
    <dgm:pt modelId="{5A5FC1AD-6AB7-4ED7-AC27-F4F4B1196071}" type="pres">
      <dgm:prSet presAssocID="{FDA794D1-7B44-4E58-A2A7-B121F8F949CB}" presName="hierRoot1" presStyleCnt="0"/>
      <dgm:spPr/>
    </dgm:pt>
    <dgm:pt modelId="{29595564-D29C-460A-AF5F-A1C533335840}" type="pres">
      <dgm:prSet presAssocID="{FDA794D1-7B44-4E58-A2A7-B121F8F949CB}" presName="composite" presStyleCnt="0"/>
      <dgm:spPr/>
    </dgm:pt>
    <dgm:pt modelId="{9A5181E3-4D67-4D88-810E-1E0888F9362E}" type="pres">
      <dgm:prSet presAssocID="{FDA794D1-7B44-4E58-A2A7-B121F8F949CB}" presName="background" presStyleLbl="node0" presStyleIdx="0" presStyleCnt="1"/>
      <dgm:spPr/>
    </dgm:pt>
    <dgm:pt modelId="{4BE4DF1B-39ED-40BB-A354-06FC40963B4D}" type="pres">
      <dgm:prSet presAssocID="{FDA794D1-7B44-4E58-A2A7-B121F8F949CB}" presName="text" presStyleLbl="fgAcc0" presStyleIdx="0" presStyleCnt="1" custLinFactX="-160382" custLinFactNeighborX="-200000" custLinFactNeighborY="-32816">
        <dgm:presLayoutVars>
          <dgm:chPref val="3"/>
        </dgm:presLayoutVars>
      </dgm:prSet>
      <dgm:spPr/>
      <dgm:t>
        <a:bodyPr/>
        <a:lstStyle/>
        <a:p>
          <a:endParaRPr lang="en-US"/>
        </a:p>
      </dgm:t>
    </dgm:pt>
    <dgm:pt modelId="{B10A2436-0A8C-4D4F-94AD-CEA03CB44935}" type="pres">
      <dgm:prSet presAssocID="{FDA794D1-7B44-4E58-A2A7-B121F8F949CB}" presName="hierChild2" presStyleCnt="0"/>
      <dgm:spPr/>
    </dgm:pt>
    <dgm:pt modelId="{9DFA8867-4F2D-41DC-B7CE-EFDE60075B26}" type="pres">
      <dgm:prSet presAssocID="{51EAABC2-F9D4-400F-BA57-873B30309CC4}" presName="Name10" presStyleLbl="parChTrans1D2" presStyleIdx="0" presStyleCnt="2"/>
      <dgm:spPr/>
      <dgm:t>
        <a:bodyPr/>
        <a:lstStyle/>
        <a:p>
          <a:endParaRPr lang="en-US"/>
        </a:p>
      </dgm:t>
    </dgm:pt>
    <dgm:pt modelId="{3218AD21-D0FF-42DA-B83F-5624FFB6B827}" type="pres">
      <dgm:prSet presAssocID="{E915D18E-284D-4BBD-BED1-923F2A1A95ED}" presName="hierRoot2" presStyleCnt="0"/>
      <dgm:spPr/>
    </dgm:pt>
    <dgm:pt modelId="{139C3022-76DB-4AED-B732-4EA141D96BC4}" type="pres">
      <dgm:prSet presAssocID="{E915D18E-284D-4BBD-BED1-923F2A1A95ED}" presName="composite2" presStyleCnt="0"/>
      <dgm:spPr/>
    </dgm:pt>
    <dgm:pt modelId="{DB9DD728-C672-4FD4-8254-BC54643CE08E}" type="pres">
      <dgm:prSet presAssocID="{E915D18E-284D-4BBD-BED1-923F2A1A95ED}" presName="background2" presStyleLbl="node2" presStyleIdx="0" presStyleCnt="2"/>
      <dgm:spPr/>
    </dgm:pt>
    <dgm:pt modelId="{C9BAF872-C200-49EE-A099-C5FD3F6B933C}" type="pres">
      <dgm:prSet presAssocID="{E915D18E-284D-4BBD-BED1-923F2A1A95ED}" presName="text2" presStyleLbl="fgAcc2" presStyleIdx="0" presStyleCnt="2">
        <dgm:presLayoutVars>
          <dgm:chPref val="3"/>
        </dgm:presLayoutVars>
      </dgm:prSet>
      <dgm:spPr/>
      <dgm:t>
        <a:bodyPr/>
        <a:lstStyle/>
        <a:p>
          <a:endParaRPr lang="en-US"/>
        </a:p>
      </dgm:t>
    </dgm:pt>
    <dgm:pt modelId="{AA59CC03-0406-42E5-B37F-D04CAE684815}" type="pres">
      <dgm:prSet presAssocID="{E915D18E-284D-4BBD-BED1-923F2A1A95ED}" presName="hierChild3" presStyleCnt="0"/>
      <dgm:spPr/>
    </dgm:pt>
    <dgm:pt modelId="{046ED350-F0EA-421A-AE17-8D23E698C909}" type="pres">
      <dgm:prSet presAssocID="{C91B6802-3B37-47A5-A9DE-EC01596E05B1}" presName="Name10" presStyleLbl="parChTrans1D2" presStyleIdx="1" presStyleCnt="2"/>
      <dgm:spPr/>
      <dgm:t>
        <a:bodyPr/>
        <a:lstStyle/>
        <a:p>
          <a:endParaRPr lang="en-US"/>
        </a:p>
      </dgm:t>
    </dgm:pt>
    <dgm:pt modelId="{D327BA53-5C8E-49B0-9A82-06C3AF11C7A0}" type="pres">
      <dgm:prSet presAssocID="{5D25D998-95E8-4F18-9733-AFC6F2084EA1}" presName="hierRoot2" presStyleCnt="0"/>
      <dgm:spPr/>
    </dgm:pt>
    <dgm:pt modelId="{A92AB246-3C0A-485E-B7F3-F6EB336340B4}" type="pres">
      <dgm:prSet presAssocID="{5D25D998-95E8-4F18-9733-AFC6F2084EA1}" presName="composite2" presStyleCnt="0"/>
      <dgm:spPr/>
    </dgm:pt>
    <dgm:pt modelId="{33AAE3BC-791D-46B9-8000-EBFBAFE65E1A}" type="pres">
      <dgm:prSet presAssocID="{5D25D998-95E8-4F18-9733-AFC6F2084EA1}" presName="background2" presStyleLbl="node2" presStyleIdx="1" presStyleCnt="2"/>
      <dgm:spPr/>
    </dgm:pt>
    <dgm:pt modelId="{E2EA47DF-9ECB-4EB3-8647-4AEDAF9E859B}" type="pres">
      <dgm:prSet presAssocID="{5D25D998-95E8-4F18-9733-AFC6F2084EA1}" presName="text2" presStyleLbl="fgAcc2" presStyleIdx="1" presStyleCnt="2">
        <dgm:presLayoutVars>
          <dgm:chPref val="3"/>
        </dgm:presLayoutVars>
      </dgm:prSet>
      <dgm:spPr/>
      <dgm:t>
        <a:bodyPr/>
        <a:lstStyle/>
        <a:p>
          <a:endParaRPr lang="en-US"/>
        </a:p>
      </dgm:t>
    </dgm:pt>
    <dgm:pt modelId="{941FD1E4-4EA6-4DD1-85E5-9ED0BBA8C56C}" type="pres">
      <dgm:prSet presAssocID="{5D25D998-95E8-4F18-9733-AFC6F2084EA1}" presName="hierChild3" presStyleCnt="0"/>
      <dgm:spPr/>
    </dgm:pt>
    <dgm:pt modelId="{8864E5E5-5CE4-4D25-AE9D-5E93687F0D98}" type="pres">
      <dgm:prSet presAssocID="{9902286F-7D56-4863-A4D0-47958C6660BB}" presName="Name17" presStyleLbl="parChTrans1D3" presStyleIdx="0" presStyleCnt="2"/>
      <dgm:spPr/>
      <dgm:t>
        <a:bodyPr/>
        <a:lstStyle/>
        <a:p>
          <a:endParaRPr lang="en-US"/>
        </a:p>
      </dgm:t>
    </dgm:pt>
    <dgm:pt modelId="{F6526FCB-3E7E-415E-9905-D29C840D0809}" type="pres">
      <dgm:prSet presAssocID="{45599358-3306-4581-98BC-757DCE4A5BA1}" presName="hierRoot3" presStyleCnt="0"/>
      <dgm:spPr/>
    </dgm:pt>
    <dgm:pt modelId="{D140DE05-0D10-48E5-9AB6-B0C0D26D2F02}" type="pres">
      <dgm:prSet presAssocID="{45599358-3306-4581-98BC-757DCE4A5BA1}" presName="composite3" presStyleCnt="0"/>
      <dgm:spPr/>
    </dgm:pt>
    <dgm:pt modelId="{E9D66ECB-631F-45C5-9530-F81B0205FD02}" type="pres">
      <dgm:prSet presAssocID="{45599358-3306-4581-98BC-757DCE4A5BA1}" presName="background3" presStyleLbl="node3" presStyleIdx="0" presStyleCnt="2"/>
      <dgm:spPr/>
    </dgm:pt>
    <dgm:pt modelId="{50A50574-BE58-4DE3-BF62-5EEC8D9638B2}" type="pres">
      <dgm:prSet presAssocID="{45599358-3306-4581-98BC-757DCE4A5BA1}" presName="text3" presStyleLbl="fgAcc3" presStyleIdx="0" presStyleCnt="2">
        <dgm:presLayoutVars>
          <dgm:chPref val="3"/>
        </dgm:presLayoutVars>
      </dgm:prSet>
      <dgm:spPr/>
      <dgm:t>
        <a:bodyPr/>
        <a:lstStyle/>
        <a:p>
          <a:endParaRPr lang="en-US"/>
        </a:p>
      </dgm:t>
    </dgm:pt>
    <dgm:pt modelId="{0441A56D-C97D-4A22-96D8-3B8DB018F6F1}" type="pres">
      <dgm:prSet presAssocID="{45599358-3306-4581-98BC-757DCE4A5BA1}" presName="hierChild4" presStyleCnt="0"/>
      <dgm:spPr/>
    </dgm:pt>
    <dgm:pt modelId="{69C8F201-F402-4DED-AF44-F4343122BC80}" type="pres">
      <dgm:prSet presAssocID="{AD753BA5-C85C-0441-821C-7C97BA3AA8EF}" presName="Name17" presStyleLbl="parChTrans1D3" presStyleIdx="1" presStyleCnt="2"/>
      <dgm:spPr/>
      <dgm:t>
        <a:bodyPr/>
        <a:lstStyle/>
        <a:p>
          <a:endParaRPr lang="en-US"/>
        </a:p>
      </dgm:t>
    </dgm:pt>
    <dgm:pt modelId="{F19BA81C-4B4B-4CEA-9B57-77C8D6B91415}" type="pres">
      <dgm:prSet presAssocID="{924501DA-140A-E84F-AEB9-89DB6BDB902D}" presName="hierRoot3" presStyleCnt="0"/>
      <dgm:spPr/>
    </dgm:pt>
    <dgm:pt modelId="{CA417047-AC8F-4B2D-86D5-58CDC59F39B9}" type="pres">
      <dgm:prSet presAssocID="{924501DA-140A-E84F-AEB9-89DB6BDB902D}" presName="composite3" presStyleCnt="0"/>
      <dgm:spPr/>
    </dgm:pt>
    <dgm:pt modelId="{B91A75D2-B879-46C3-9D77-7C5F0A1B6945}" type="pres">
      <dgm:prSet presAssocID="{924501DA-140A-E84F-AEB9-89DB6BDB902D}" presName="background3" presStyleLbl="node3" presStyleIdx="1" presStyleCnt="2"/>
      <dgm:spPr/>
    </dgm:pt>
    <dgm:pt modelId="{B4DBFF72-086C-4A31-802E-4F8689495F07}" type="pres">
      <dgm:prSet presAssocID="{924501DA-140A-E84F-AEB9-89DB6BDB902D}" presName="text3" presStyleLbl="fgAcc3" presStyleIdx="1" presStyleCnt="2">
        <dgm:presLayoutVars>
          <dgm:chPref val="3"/>
        </dgm:presLayoutVars>
      </dgm:prSet>
      <dgm:spPr/>
      <dgm:t>
        <a:bodyPr/>
        <a:lstStyle/>
        <a:p>
          <a:endParaRPr lang="en-US"/>
        </a:p>
      </dgm:t>
    </dgm:pt>
    <dgm:pt modelId="{AC4BE32E-F41F-4126-B4C2-86550519ED83}" type="pres">
      <dgm:prSet presAssocID="{924501DA-140A-E84F-AEB9-89DB6BDB902D}" presName="hierChild4" presStyleCnt="0"/>
      <dgm:spPr/>
    </dgm:pt>
    <dgm:pt modelId="{CF747BBA-7039-4AB0-AA14-C0550C6300DD}" type="pres">
      <dgm:prSet presAssocID="{B7A4B2D3-6F39-454A-9CB6-ABFFF2C93EA8}" presName="Name23" presStyleLbl="parChTrans1D4" presStyleIdx="0" presStyleCnt="5"/>
      <dgm:spPr/>
      <dgm:t>
        <a:bodyPr/>
        <a:lstStyle/>
        <a:p>
          <a:endParaRPr lang="en-US"/>
        </a:p>
      </dgm:t>
    </dgm:pt>
    <dgm:pt modelId="{C30FF85B-AAAC-43CF-8D0B-FDA9CC2D94AA}" type="pres">
      <dgm:prSet presAssocID="{95FC30C2-6E2C-BC48-8F90-5451D5B10969}" presName="hierRoot4" presStyleCnt="0"/>
      <dgm:spPr/>
    </dgm:pt>
    <dgm:pt modelId="{54FD04AE-D9E2-4706-80DE-38F20EBE94D3}" type="pres">
      <dgm:prSet presAssocID="{95FC30C2-6E2C-BC48-8F90-5451D5B10969}" presName="composite4" presStyleCnt="0"/>
      <dgm:spPr/>
    </dgm:pt>
    <dgm:pt modelId="{D9D30114-63B2-47F1-A097-A95C3F2D84DF}" type="pres">
      <dgm:prSet presAssocID="{95FC30C2-6E2C-BC48-8F90-5451D5B10969}" presName="background4" presStyleLbl="node4" presStyleIdx="0" presStyleCnt="5"/>
      <dgm:spPr/>
    </dgm:pt>
    <dgm:pt modelId="{B266F6BE-ED49-44EA-A590-7D7DF155421C}" type="pres">
      <dgm:prSet presAssocID="{95FC30C2-6E2C-BC48-8F90-5451D5B10969}" presName="text4" presStyleLbl="fgAcc4" presStyleIdx="0" presStyleCnt="5" custLinFactNeighborX="-1004" custLinFactNeighborY="15814">
        <dgm:presLayoutVars>
          <dgm:chPref val="3"/>
        </dgm:presLayoutVars>
      </dgm:prSet>
      <dgm:spPr/>
      <dgm:t>
        <a:bodyPr/>
        <a:lstStyle/>
        <a:p>
          <a:endParaRPr lang="en-US"/>
        </a:p>
      </dgm:t>
    </dgm:pt>
    <dgm:pt modelId="{4B0F05F0-5262-4B63-AF7B-6A09B2CA9190}" type="pres">
      <dgm:prSet presAssocID="{95FC30C2-6E2C-BC48-8F90-5451D5B10969}" presName="hierChild5" presStyleCnt="0"/>
      <dgm:spPr/>
    </dgm:pt>
    <dgm:pt modelId="{809EFACA-B6D3-8049-9F7E-D8AEE967BD39}" type="pres">
      <dgm:prSet presAssocID="{DEFFCE7D-8AFB-C441-95A5-884133AB4B78}" presName="Name23" presStyleLbl="parChTrans1D4" presStyleIdx="1" presStyleCnt="5"/>
      <dgm:spPr/>
      <dgm:t>
        <a:bodyPr/>
        <a:lstStyle/>
        <a:p>
          <a:endParaRPr lang="en-US"/>
        </a:p>
      </dgm:t>
    </dgm:pt>
    <dgm:pt modelId="{47368E3E-AF72-834B-900A-0A5518280EB0}" type="pres">
      <dgm:prSet presAssocID="{7011592C-BC2B-0446-A2B9-CDFDCDCB3EB0}" presName="hierRoot4" presStyleCnt="0"/>
      <dgm:spPr/>
    </dgm:pt>
    <dgm:pt modelId="{02A0A932-5DA4-7641-8F17-395E3A31CC51}" type="pres">
      <dgm:prSet presAssocID="{7011592C-BC2B-0446-A2B9-CDFDCDCB3EB0}" presName="composite4" presStyleCnt="0"/>
      <dgm:spPr/>
    </dgm:pt>
    <dgm:pt modelId="{05284E46-E65C-7548-BA14-D1AB2408FFAE}" type="pres">
      <dgm:prSet presAssocID="{7011592C-BC2B-0446-A2B9-CDFDCDCB3EB0}" presName="background4" presStyleLbl="node4" presStyleIdx="1" presStyleCnt="5"/>
      <dgm:spPr/>
    </dgm:pt>
    <dgm:pt modelId="{43C92B5D-2486-B94F-A8FC-9FFB5CACF900}" type="pres">
      <dgm:prSet presAssocID="{7011592C-BC2B-0446-A2B9-CDFDCDCB3EB0}" presName="text4" presStyleLbl="fgAcc4" presStyleIdx="1" presStyleCnt="5">
        <dgm:presLayoutVars>
          <dgm:chPref val="3"/>
        </dgm:presLayoutVars>
      </dgm:prSet>
      <dgm:spPr/>
      <dgm:t>
        <a:bodyPr/>
        <a:lstStyle/>
        <a:p>
          <a:endParaRPr lang="en-US"/>
        </a:p>
      </dgm:t>
    </dgm:pt>
    <dgm:pt modelId="{3769C6C5-5CFE-C24C-952B-3F2C1B62BCC2}" type="pres">
      <dgm:prSet presAssocID="{7011592C-BC2B-0446-A2B9-CDFDCDCB3EB0}" presName="hierChild5" presStyleCnt="0"/>
      <dgm:spPr/>
    </dgm:pt>
    <dgm:pt modelId="{5F8B5B50-F7F1-4D6C-B2C8-4F35947CADFD}" type="pres">
      <dgm:prSet presAssocID="{5DBF5EA9-59C1-E149-B7DA-4E826EB5AE04}" presName="Name23" presStyleLbl="parChTrans1D4" presStyleIdx="2" presStyleCnt="5"/>
      <dgm:spPr/>
      <dgm:t>
        <a:bodyPr/>
        <a:lstStyle/>
        <a:p>
          <a:endParaRPr lang="en-US"/>
        </a:p>
      </dgm:t>
    </dgm:pt>
    <dgm:pt modelId="{8B25F208-5E6F-4614-8FDF-65D87093D75B}" type="pres">
      <dgm:prSet presAssocID="{AD88F932-48BF-304A-A214-6712807C3127}" presName="hierRoot4" presStyleCnt="0"/>
      <dgm:spPr/>
    </dgm:pt>
    <dgm:pt modelId="{91AA0353-2855-444D-9A6A-EB35A34AC145}" type="pres">
      <dgm:prSet presAssocID="{AD88F932-48BF-304A-A214-6712807C3127}" presName="composite4" presStyleCnt="0"/>
      <dgm:spPr/>
    </dgm:pt>
    <dgm:pt modelId="{8BB20A40-8ED7-48ED-8E93-548E0855D88E}" type="pres">
      <dgm:prSet presAssocID="{AD88F932-48BF-304A-A214-6712807C3127}" presName="background4" presStyleLbl="node4" presStyleIdx="2" presStyleCnt="5"/>
      <dgm:spPr/>
    </dgm:pt>
    <dgm:pt modelId="{4FB6CBFC-5905-408D-A72F-BF34EC4405D6}" type="pres">
      <dgm:prSet presAssocID="{AD88F932-48BF-304A-A214-6712807C3127}" presName="text4" presStyleLbl="fgAcc4" presStyleIdx="2" presStyleCnt="5" custLinFactNeighborX="-6025" custLinFactNeighborY="3163">
        <dgm:presLayoutVars>
          <dgm:chPref val="3"/>
        </dgm:presLayoutVars>
      </dgm:prSet>
      <dgm:spPr/>
      <dgm:t>
        <a:bodyPr/>
        <a:lstStyle/>
        <a:p>
          <a:endParaRPr lang="en-US"/>
        </a:p>
      </dgm:t>
    </dgm:pt>
    <dgm:pt modelId="{C92C24C1-7C57-4AE2-A4E5-EE878F75E250}" type="pres">
      <dgm:prSet presAssocID="{AD88F932-48BF-304A-A214-6712807C3127}" presName="hierChild5" presStyleCnt="0"/>
      <dgm:spPr/>
    </dgm:pt>
    <dgm:pt modelId="{9A1066E0-885C-984F-B880-5DAE7573ED94}" type="pres">
      <dgm:prSet presAssocID="{8607D472-1837-824C-B0FC-0E5D0ABEE7DB}" presName="Name23" presStyleLbl="parChTrans1D4" presStyleIdx="3" presStyleCnt="5"/>
      <dgm:spPr/>
      <dgm:t>
        <a:bodyPr/>
        <a:lstStyle/>
        <a:p>
          <a:endParaRPr lang="en-US"/>
        </a:p>
      </dgm:t>
    </dgm:pt>
    <dgm:pt modelId="{7EE982E0-0627-9540-A0D9-744FBD5E31D8}" type="pres">
      <dgm:prSet presAssocID="{D2819B15-CE31-B448-AEE8-604E31AF8A85}" presName="hierRoot4" presStyleCnt="0"/>
      <dgm:spPr/>
    </dgm:pt>
    <dgm:pt modelId="{9D99846E-73A4-814B-BF85-7451CE6BAE6B}" type="pres">
      <dgm:prSet presAssocID="{D2819B15-CE31-B448-AEE8-604E31AF8A85}" presName="composite4" presStyleCnt="0"/>
      <dgm:spPr/>
    </dgm:pt>
    <dgm:pt modelId="{B5587B1B-204B-544A-8F08-31B1A7B98837}" type="pres">
      <dgm:prSet presAssocID="{D2819B15-CE31-B448-AEE8-604E31AF8A85}" presName="background4" presStyleLbl="node4" presStyleIdx="3" presStyleCnt="5"/>
      <dgm:spPr/>
    </dgm:pt>
    <dgm:pt modelId="{EEE664B6-58C5-914B-BC92-8FCDB581922F}" type="pres">
      <dgm:prSet presAssocID="{D2819B15-CE31-B448-AEE8-604E31AF8A85}" presName="text4" presStyleLbl="fgAcc4" presStyleIdx="3" presStyleCnt="5">
        <dgm:presLayoutVars>
          <dgm:chPref val="3"/>
        </dgm:presLayoutVars>
      </dgm:prSet>
      <dgm:spPr/>
      <dgm:t>
        <a:bodyPr/>
        <a:lstStyle/>
        <a:p>
          <a:endParaRPr lang="en-US"/>
        </a:p>
      </dgm:t>
    </dgm:pt>
    <dgm:pt modelId="{D24E8E3B-CFBA-BF4A-986E-9866F400C6E7}" type="pres">
      <dgm:prSet presAssocID="{D2819B15-CE31-B448-AEE8-604E31AF8A85}" presName="hierChild5" presStyleCnt="0"/>
      <dgm:spPr/>
    </dgm:pt>
    <dgm:pt modelId="{BC0AC284-8473-5F44-B400-7CB5D98F4219}" type="pres">
      <dgm:prSet presAssocID="{CFBFBD80-1F2F-F747-B129-D0DC0B4FF97E}" presName="Name23" presStyleLbl="parChTrans1D4" presStyleIdx="4" presStyleCnt="5"/>
      <dgm:spPr/>
      <dgm:t>
        <a:bodyPr/>
        <a:lstStyle/>
        <a:p>
          <a:endParaRPr lang="en-US"/>
        </a:p>
      </dgm:t>
    </dgm:pt>
    <dgm:pt modelId="{04929A87-D914-0B42-A0BC-7F0CD62FFF58}" type="pres">
      <dgm:prSet presAssocID="{88F395BD-3E86-394F-AE4C-487F698A2081}" presName="hierRoot4" presStyleCnt="0"/>
      <dgm:spPr/>
    </dgm:pt>
    <dgm:pt modelId="{B674D296-30C4-C04F-AE43-328FAA089455}" type="pres">
      <dgm:prSet presAssocID="{88F395BD-3E86-394F-AE4C-487F698A2081}" presName="composite4" presStyleCnt="0"/>
      <dgm:spPr/>
    </dgm:pt>
    <dgm:pt modelId="{604EAB75-E2A3-AE4C-BCA2-5D04739133F8}" type="pres">
      <dgm:prSet presAssocID="{88F395BD-3E86-394F-AE4C-487F698A2081}" presName="background4" presStyleLbl="node4" presStyleIdx="4" presStyleCnt="5"/>
      <dgm:spPr/>
    </dgm:pt>
    <dgm:pt modelId="{69E7F63F-F3D7-B849-A007-3B9305C5591B}" type="pres">
      <dgm:prSet presAssocID="{88F395BD-3E86-394F-AE4C-487F698A2081}" presName="text4" presStyleLbl="fgAcc4" presStyleIdx="4" presStyleCnt="5">
        <dgm:presLayoutVars>
          <dgm:chPref val="3"/>
        </dgm:presLayoutVars>
      </dgm:prSet>
      <dgm:spPr/>
      <dgm:t>
        <a:bodyPr/>
        <a:lstStyle/>
        <a:p>
          <a:endParaRPr lang="en-US"/>
        </a:p>
      </dgm:t>
    </dgm:pt>
    <dgm:pt modelId="{29B61762-F9A2-7D4A-9AA0-1B6BF9177F16}" type="pres">
      <dgm:prSet presAssocID="{88F395BD-3E86-394F-AE4C-487F698A2081}" presName="hierChild5" presStyleCnt="0"/>
      <dgm:spPr/>
    </dgm:pt>
  </dgm:ptLst>
  <dgm:cxnLst>
    <dgm:cxn modelId="{6D0BDAFC-E528-432C-83FB-537DF7023717}" type="presOf" srcId="{51EAABC2-F9D4-400F-BA57-873B30309CC4}" destId="{9DFA8867-4F2D-41DC-B7CE-EFDE60075B26}" srcOrd="0" destOrd="0" presId="urn:microsoft.com/office/officeart/2005/8/layout/hierarchy1"/>
    <dgm:cxn modelId="{6E69098C-DBFB-BF40-B5CC-74E8A04B9BEE}" srcId="{95FC30C2-6E2C-BC48-8F90-5451D5B10969}" destId="{7011592C-BC2B-0446-A2B9-CDFDCDCB3EB0}" srcOrd="0" destOrd="0" parTransId="{DEFFCE7D-8AFB-C441-95A5-884133AB4B78}" sibTransId="{780C42F4-4185-2C46-B1DE-94151BB674B2}"/>
    <dgm:cxn modelId="{7124877E-6285-48A2-950E-6D89DFD45133}" type="presOf" srcId="{DEFFCE7D-8AFB-C441-95A5-884133AB4B78}" destId="{809EFACA-B6D3-8049-9F7E-D8AEE967BD39}" srcOrd="0" destOrd="0" presId="urn:microsoft.com/office/officeart/2005/8/layout/hierarchy1"/>
    <dgm:cxn modelId="{B8927540-A87B-4FDE-BD85-B1E775613611}" srcId="{5D25D998-95E8-4F18-9733-AFC6F2084EA1}" destId="{45599358-3306-4581-98BC-757DCE4A5BA1}" srcOrd="0" destOrd="0" parTransId="{9902286F-7D56-4863-A4D0-47958C6660BB}" sibTransId="{55ED53AC-9E03-4AD4-B8F5-F5358182451F}"/>
    <dgm:cxn modelId="{3EB3B404-0B97-0C49-BD1B-5D1827B4F6F4}" srcId="{924501DA-140A-E84F-AEB9-89DB6BDB902D}" destId="{95FC30C2-6E2C-BC48-8F90-5451D5B10969}" srcOrd="0" destOrd="0" parTransId="{B7A4B2D3-6F39-454A-9CB6-ABFFF2C93EA8}" sibTransId="{07ED7816-9043-2D42-8D94-4A3B4E710BC4}"/>
    <dgm:cxn modelId="{24BEBA73-9CE0-EF4C-A8E6-CE5DFA4E6AA7}" srcId="{AD88F932-48BF-304A-A214-6712807C3127}" destId="{D2819B15-CE31-B448-AEE8-604E31AF8A85}" srcOrd="0" destOrd="0" parTransId="{8607D472-1837-824C-B0FC-0E5D0ABEE7DB}" sibTransId="{720E5EEF-A6BE-A34E-BC4A-A27F7741F65E}"/>
    <dgm:cxn modelId="{1F76DB1C-7FDE-4F51-B461-213B6EFC8378}" type="presOf" srcId="{5DBF5EA9-59C1-E149-B7DA-4E826EB5AE04}" destId="{5F8B5B50-F7F1-4D6C-B2C8-4F35947CADFD}" srcOrd="0" destOrd="0" presId="urn:microsoft.com/office/officeart/2005/8/layout/hierarchy1"/>
    <dgm:cxn modelId="{50554C1E-15F1-4F8B-9F70-D9C6C6EC4156}" type="presOf" srcId="{AD88F932-48BF-304A-A214-6712807C3127}" destId="{4FB6CBFC-5905-408D-A72F-BF34EC4405D6}" srcOrd="0" destOrd="0" presId="urn:microsoft.com/office/officeart/2005/8/layout/hierarchy1"/>
    <dgm:cxn modelId="{1375C87B-C61C-4E6B-AC90-E8DE36C3C0F8}" type="presOf" srcId="{95FC30C2-6E2C-BC48-8F90-5451D5B10969}" destId="{B266F6BE-ED49-44EA-A590-7D7DF155421C}" srcOrd="0" destOrd="0" presId="urn:microsoft.com/office/officeart/2005/8/layout/hierarchy1"/>
    <dgm:cxn modelId="{90CD05A5-9C0F-3B4A-A359-F1B9427C4D97}" srcId="{5D25D998-95E8-4F18-9733-AFC6F2084EA1}" destId="{924501DA-140A-E84F-AEB9-89DB6BDB902D}" srcOrd="1" destOrd="0" parTransId="{AD753BA5-C85C-0441-821C-7C97BA3AA8EF}" sibTransId="{944B3AF9-9B7C-D947-9F89-6A1650A51423}"/>
    <dgm:cxn modelId="{57F334E1-52B1-487B-9846-B32F1DBFF474}" srcId="{FDA794D1-7B44-4E58-A2A7-B121F8F949CB}" destId="{5D25D998-95E8-4F18-9733-AFC6F2084EA1}" srcOrd="1" destOrd="0" parTransId="{C91B6802-3B37-47A5-A9DE-EC01596E05B1}" sibTransId="{9937B2CE-4A80-4408-B3A6-C25BA98042B9}"/>
    <dgm:cxn modelId="{B4F49EC3-2C3E-442F-B21A-E3FD150C22B4}" type="presOf" srcId="{9902286F-7D56-4863-A4D0-47958C6660BB}" destId="{8864E5E5-5CE4-4D25-AE9D-5E93687F0D98}" srcOrd="0" destOrd="0" presId="urn:microsoft.com/office/officeart/2005/8/layout/hierarchy1"/>
    <dgm:cxn modelId="{04B5C38F-0402-4F03-BE5A-D541F6778B55}" type="presOf" srcId="{CFBFBD80-1F2F-F747-B129-D0DC0B4FF97E}" destId="{BC0AC284-8473-5F44-B400-7CB5D98F4219}" srcOrd="0" destOrd="0" presId="urn:microsoft.com/office/officeart/2005/8/layout/hierarchy1"/>
    <dgm:cxn modelId="{2C06CA82-713A-40A5-A541-D673C8CEF980}" type="presOf" srcId="{E915D18E-284D-4BBD-BED1-923F2A1A95ED}" destId="{C9BAF872-C200-49EE-A099-C5FD3F6B933C}" srcOrd="0" destOrd="0" presId="urn:microsoft.com/office/officeart/2005/8/layout/hierarchy1"/>
    <dgm:cxn modelId="{E9587E36-B961-0442-B1F5-80F248A8EFF3}" srcId="{924501DA-140A-E84F-AEB9-89DB6BDB902D}" destId="{AD88F932-48BF-304A-A214-6712807C3127}" srcOrd="1" destOrd="0" parTransId="{5DBF5EA9-59C1-E149-B7DA-4E826EB5AE04}" sibTransId="{53FDBF2E-66E2-E949-BBC4-01B2F183F1FA}"/>
    <dgm:cxn modelId="{E92A0BD8-9FED-4CCA-AE92-84FFF8FC8A41}" type="presOf" srcId="{924501DA-140A-E84F-AEB9-89DB6BDB902D}" destId="{B4DBFF72-086C-4A31-802E-4F8689495F07}" srcOrd="0" destOrd="0" presId="urn:microsoft.com/office/officeart/2005/8/layout/hierarchy1"/>
    <dgm:cxn modelId="{C87B0AAE-7020-4E2C-8641-E104E52E391D}" srcId="{FDA794D1-7B44-4E58-A2A7-B121F8F949CB}" destId="{E915D18E-284D-4BBD-BED1-923F2A1A95ED}" srcOrd="0" destOrd="0" parTransId="{51EAABC2-F9D4-400F-BA57-873B30309CC4}" sibTransId="{81971AB0-223D-45C5-BC51-0AF5F0018E63}"/>
    <dgm:cxn modelId="{9632F81D-2F67-48B2-B40D-D6C11E06F680}" type="presOf" srcId="{7011592C-BC2B-0446-A2B9-CDFDCDCB3EB0}" destId="{43C92B5D-2486-B94F-A8FC-9FFB5CACF900}" srcOrd="0" destOrd="0" presId="urn:microsoft.com/office/officeart/2005/8/layout/hierarchy1"/>
    <dgm:cxn modelId="{7A6C86FD-0EA6-453D-86BE-A79C03133FB9}" type="presOf" srcId="{AD753BA5-C85C-0441-821C-7C97BA3AA8EF}" destId="{69C8F201-F402-4DED-AF44-F4343122BC80}" srcOrd="0" destOrd="0" presId="urn:microsoft.com/office/officeart/2005/8/layout/hierarchy1"/>
    <dgm:cxn modelId="{A0C1246B-0229-474C-9CA2-F249951463B3}" type="presOf" srcId="{C91B6802-3B37-47A5-A9DE-EC01596E05B1}" destId="{046ED350-F0EA-421A-AE17-8D23E698C909}" srcOrd="0" destOrd="0" presId="urn:microsoft.com/office/officeart/2005/8/layout/hierarchy1"/>
    <dgm:cxn modelId="{25856C34-C6F9-432D-8F85-6E2EF0658CAB}" type="presOf" srcId="{8607D472-1837-824C-B0FC-0E5D0ABEE7DB}" destId="{9A1066E0-885C-984F-B880-5DAE7573ED94}" srcOrd="0" destOrd="0" presId="urn:microsoft.com/office/officeart/2005/8/layout/hierarchy1"/>
    <dgm:cxn modelId="{1E108C4D-7E37-47CC-884C-3508139E0054}" type="presOf" srcId="{D2819B15-CE31-B448-AEE8-604E31AF8A85}" destId="{EEE664B6-58C5-914B-BC92-8FCDB581922F}" srcOrd="0" destOrd="0" presId="urn:microsoft.com/office/officeart/2005/8/layout/hierarchy1"/>
    <dgm:cxn modelId="{840F2409-381E-4696-A787-F3B00F5862EC}" type="presOf" srcId="{FDA794D1-7B44-4E58-A2A7-B121F8F949CB}" destId="{4BE4DF1B-39ED-40BB-A354-06FC40963B4D}" srcOrd="0" destOrd="0" presId="urn:microsoft.com/office/officeart/2005/8/layout/hierarchy1"/>
    <dgm:cxn modelId="{E32B187A-17F9-4CC9-B109-CB69800F7E38}" type="presOf" srcId="{45599358-3306-4581-98BC-757DCE4A5BA1}" destId="{50A50574-BE58-4DE3-BF62-5EEC8D9638B2}" srcOrd="0" destOrd="0" presId="urn:microsoft.com/office/officeart/2005/8/layout/hierarchy1"/>
    <dgm:cxn modelId="{3CCD88E7-A7F9-469D-806C-60C07240EC56}" type="presOf" srcId="{5D25D998-95E8-4F18-9733-AFC6F2084EA1}" destId="{E2EA47DF-9ECB-4EB3-8647-4AEDAF9E859B}" srcOrd="0" destOrd="0" presId="urn:microsoft.com/office/officeart/2005/8/layout/hierarchy1"/>
    <dgm:cxn modelId="{DB52FCE0-842D-4F38-BCC9-FADE94FF22A2}" type="presOf" srcId="{B7A4B2D3-6F39-454A-9CB6-ABFFF2C93EA8}" destId="{CF747BBA-7039-4AB0-AA14-C0550C6300DD}" srcOrd="0" destOrd="0" presId="urn:microsoft.com/office/officeart/2005/8/layout/hierarchy1"/>
    <dgm:cxn modelId="{69E5AE13-E861-46D5-BACD-AF831CD26E2C}" type="presOf" srcId="{88F395BD-3E86-394F-AE4C-487F698A2081}" destId="{69E7F63F-F3D7-B849-A007-3B9305C5591B}" srcOrd="0" destOrd="0" presId="urn:microsoft.com/office/officeart/2005/8/layout/hierarchy1"/>
    <dgm:cxn modelId="{FC7EFE29-49B6-4B68-A1F7-CB5D8B2831AB}" srcId="{F0001049-A64E-9845-B0B7-8CF01922B6D9}" destId="{FDA794D1-7B44-4E58-A2A7-B121F8F949CB}" srcOrd="0" destOrd="0" parTransId="{E46F9850-33B1-456B-9101-B44EBBE4A655}" sibTransId="{4D18A8DA-D778-4A62-ACB9-34E30BAA8469}"/>
    <dgm:cxn modelId="{C5776FA5-2FD8-B044-821E-C21630EBEC27}" srcId="{AD88F932-48BF-304A-A214-6712807C3127}" destId="{88F395BD-3E86-394F-AE4C-487F698A2081}" srcOrd="1" destOrd="0" parTransId="{CFBFBD80-1F2F-F747-B129-D0DC0B4FF97E}" sibTransId="{D50F988F-D5E7-3747-B888-E37790BCF08E}"/>
    <dgm:cxn modelId="{EC5D2A87-7FFD-4B54-B255-718B7CDB9265}" type="presOf" srcId="{F0001049-A64E-9845-B0B7-8CF01922B6D9}" destId="{0EFB2216-20FC-3943-B99C-0E20078FEDFB}" srcOrd="0" destOrd="0" presId="urn:microsoft.com/office/officeart/2005/8/layout/hierarchy1"/>
    <dgm:cxn modelId="{664692CA-2643-4A9D-9633-921D3E4107A6}" type="presParOf" srcId="{0EFB2216-20FC-3943-B99C-0E20078FEDFB}" destId="{5A5FC1AD-6AB7-4ED7-AC27-F4F4B1196071}" srcOrd="0" destOrd="0" presId="urn:microsoft.com/office/officeart/2005/8/layout/hierarchy1"/>
    <dgm:cxn modelId="{9F6FEB77-7D83-4CDF-AE4F-16A758929165}" type="presParOf" srcId="{5A5FC1AD-6AB7-4ED7-AC27-F4F4B1196071}" destId="{29595564-D29C-460A-AF5F-A1C533335840}" srcOrd="0" destOrd="0" presId="urn:microsoft.com/office/officeart/2005/8/layout/hierarchy1"/>
    <dgm:cxn modelId="{FE6119FD-8206-4204-9C47-91AC0239BE1A}" type="presParOf" srcId="{29595564-D29C-460A-AF5F-A1C533335840}" destId="{9A5181E3-4D67-4D88-810E-1E0888F9362E}" srcOrd="0" destOrd="0" presId="urn:microsoft.com/office/officeart/2005/8/layout/hierarchy1"/>
    <dgm:cxn modelId="{C0A4DAC9-506B-4205-8232-758C36F9175A}" type="presParOf" srcId="{29595564-D29C-460A-AF5F-A1C533335840}" destId="{4BE4DF1B-39ED-40BB-A354-06FC40963B4D}" srcOrd="1" destOrd="0" presId="urn:microsoft.com/office/officeart/2005/8/layout/hierarchy1"/>
    <dgm:cxn modelId="{695A0BB9-CE7C-4E56-86D1-36FBA810318D}" type="presParOf" srcId="{5A5FC1AD-6AB7-4ED7-AC27-F4F4B1196071}" destId="{B10A2436-0A8C-4D4F-94AD-CEA03CB44935}" srcOrd="1" destOrd="0" presId="urn:microsoft.com/office/officeart/2005/8/layout/hierarchy1"/>
    <dgm:cxn modelId="{CE38DD47-917C-4277-A44E-C82E667BBFF3}" type="presParOf" srcId="{B10A2436-0A8C-4D4F-94AD-CEA03CB44935}" destId="{9DFA8867-4F2D-41DC-B7CE-EFDE60075B26}" srcOrd="0" destOrd="0" presId="urn:microsoft.com/office/officeart/2005/8/layout/hierarchy1"/>
    <dgm:cxn modelId="{B982983A-614D-47CA-8FE3-0803FFDA2FD8}" type="presParOf" srcId="{B10A2436-0A8C-4D4F-94AD-CEA03CB44935}" destId="{3218AD21-D0FF-42DA-B83F-5624FFB6B827}" srcOrd="1" destOrd="0" presId="urn:microsoft.com/office/officeart/2005/8/layout/hierarchy1"/>
    <dgm:cxn modelId="{05A65AFE-7F42-4DF0-A7EE-2196157AC9A6}" type="presParOf" srcId="{3218AD21-D0FF-42DA-B83F-5624FFB6B827}" destId="{139C3022-76DB-4AED-B732-4EA141D96BC4}" srcOrd="0" destOrd="0" presId="urn:microsoft.com/office/officeart/2005/8/layout/hierarchy1"/>
    <dgm:cxn modelId="{106FF6CE-BFE4-4483-81E4-DD7CEFB04652}" type="presParOf" srcId="{139C3022-76DB-4AED-B732-4EA141D96BC4}" destId="{DB9DD728-C672-4FD4-8254-BC54643CE08E}" srcOrd="0" destOrd="0" presId="urn:microsoft.com/office/officeart/2005/8/layout/hierarchy1"/>
    <dgm:cxn modelId="{D23BF4B0-52C5-4EBD-8170-15AF1737CBCB}" type="presParOf" srcId="{139C3022-76DB-4AED-B732-4EA141D96BC4}" destId="{C9BAF872-C200-49EE-A099-C5FD3F6B933C}" srcOrd="1" destOrd="0" presId="urn:microsoft.com/office/officeart/2005/8/layout/hierarchy1"/>
    <dgm:cxn modelId="{1003962C-C730-445B-A798-171D6E0D7F21}" type="presParOf" srcId="{3218AD21-D0FF-42DA-B83F-5624FFB6B827}" destId="{AA59CC03-0406-42E5-B37F-D04CAE684815}" srcOrd="1" destOrd="0" presId="urn:microsoft.com/office/officeart/2005/8/layout/hierarchy1"/>
    <dgm:cxn modelId="{9B334886-6485-4441-90DA-9BF966C46F27}" type="presParOf" srcId="{B10A2436-0A8C-4D4F-94AD-CEA03CB44935}" destId="{046ED350-F0EA-421A-AE17-8D23E698C909}" srcOrd="2" destOrd="0" presId="urn:microsoft.com/office/officeart/2005/8/layout/hierarchy1"/>
    <dgm:cxn modelId="{3A69A297-A987-4D36-A512-7AE8DFEF0213}" type="presParOf" srcId="{B10A2436-0A8C-4D4F-94AD-CEA03CB44935}" destId="{D327BA53-5C8E-49B0-9A82-06C3AF11C7A0}" srcOrd="3" destOrd="0" presId="urn:microsoft.com/office/officeart/2005/8/layout/hierarchy1"/>
    <dgm:cxn modelId="{6A5AC875-9086-4894-A0B8-8D804013D23C}" type="presParOf" srcId="{D327BA53-5C8E-49B0-9A82-06C3AF11C7A0}" destId="{A92AB246-3C0A-485E-B7F3-F6EB336340B4}" srcOrd="0" destOrd="0" presId="urn:microsoft.com/office/officeart/2005/8/layout/hierarchy1"/>
    <dgm:cxn modelId="{0F45632F-85B7-42A0-835F-307773FE88B4}" type="presParOf" srcId="{A92AB246-3C0A-485E-B7F3-F6EB336340B4}" destId="{33AAE3BC-791D-46B9-8000-EBFBAFE65E1A}" srcOrd="0" destOrd="0" presId="urn:microsoft.com/office/officeart/2005/8/layout/hierarchy1"/>
    <dgm:cxn modelId="{99A9EAE2-14CF-40C1-9978-B762E06CA865}" type="presParOf" srcId="{A92AB246-3C0A-485E-B7F3-F6EB336340B4}" destId="{E2EA47DF-9ECB-4EB3-8647-4AEDAF9E859B}" srcOrd="1" destOrd="0" presId="urn:microsoft.com/office/officeart/2005/8/layout/hierarchy1"/>
    <dgm:cxn modelId="{8888A3A5-AEBC-46B0-86AC-BABA77756F90}" type="presParOf" srcId="{D327BA53-5C8E-49B0-9A82-06C3AF11C7A0}" destId="{941FD1E4-4EA6-4DD1-85E5-9ED0BBA8C56C}" srcOrd="1" destOrd="0" presId="urn:microsoft.com/office/officeart/2005/8/layout/hierarchy1"/>
    <dgm:cxn modelId="{07B1AB0E-0DAE-4C1E-AB7E-D07E2559DB20}" type="presParOf" srcId="{941FD1E4-4EA6-4DD1-85E5-9ED0BBA8C56C}" destId="{8864E5E5-5CE4-4D25-AE9D-5E93687F0D98}" srcOrd="0" destOrd="0" presId="urn:microsoft.com/office/officeart/2005/8/layout/hierarchy1"/>
    <dgm:cxn modelId="{98A06A07-D94A-4965-9FED-20796C262B80}" type="presParOf" srcId="{941FD1E4-4EA6-4DD1-85E5-9ED0BBA8C56C}" destId="{F6526FCB-3E7E-415E-9905-D29C840D0809}" srcOrd="1" destOrd="0" presId="urn:microsoft.com/office/officeart/2005/8/layout/hierarchy1"/>
    <dgm:cxn modelId="{AA5096C8-2A83-40C4-A129-536AED0454ED}" type="presParOf" srcId="{F6526FCB-3E7E-415E-9905-D29C840D0809}" destId="{D140DE05-0D10-48E5-9AB6-B0C0D26D2F02}" srcOrd="0" destOrd="0" presId="urn:microsoft.com/office/officeart/2005/8/layout/hierarchy1"/>
    <dgm:cxn modelId="{999E8ACE-5D44-4274-B63E-31BEF04FC1C5}" type="presParOf" srcId="{D140DE05-0D10-48E5-9AB6-B0C0D26D2F02}" destId="{E9D66ECB-631F-45C5-9530-F81B0205FD02}" srcOrd="0" destOrd="0" presId="urn:microsoft.com/office/officeart/2005/8/layout/hierarchy1"/>
    <dgm:cxn modelId="{76C282B4-2522-40FF-AE10-B925A09B4280}" type="presParOf" srcId="{D140DE05-0D10-48E5-9AB6-B0C0D26D2F02}" destId="{50A50574-BE58-4DE3-BF62-5EEC8D9638B2}" srcOrd="1" destOrd="0" presId="urn:microsoft.com/office/officeart/2005/8/layout/hierarchy1"/>
    <dgm:cxn modelId="{1D3E4E80-661A-4E49-8A3E-A7B289625CDC}" type="presParOf" srcId="{F6526FCB-3E7E-415E-9905-D29C840D0809}" destId="{0441A56D-C97D-4A22-96D8-3B8DB018F6F1}" srcOrd="1" destOrd="0" presId="urn:microsoft.com/office/officeart/2005/8/layout/hierarchy1"/>
    <dgm:cxn modelId="{884369E5-1E62-4081-A4A1-AFFF2274348F}" type="presParOf" srcId="{941FD1E4-4EA6-4DD1-85E5-9ED0BBA8C56C}" destId="{69C8F201-F402-4DED-AF44-F4343122BC80}" srcOrd="2" destOrd="0" presId="urn:microsoft.com/office/officeart/2005/8/layout/hierarchy1"/>
    <dgm:cxn modelId="{6DBC38F1-0430-423C-A46C-CF20A5D4613A}" type="presParOf" srcId="{941FD1E4-4EA6-4DD1-85E5-9ED0BBA8C56C}" destId="{F19BA81C-4B4B-4CEA-9B57-77C8D6B91415}" srcOrd="3" destOrd="0" presId="urn:microsoft.com/office/officeart/2005/8/layout/hierarchy1"/>
    <dgm:cxn modelId="{4912D85B-C1CE-4C7F-A4B4-05F6FCEDEF09}" type="presParOf" srcId="{F19BA81C-4B4B-4CEA-9B57-77C8D6B91415}" destId="{CA417047-AC8F-4B2D-86D5-58CDC59F39B9}" srcOrd="0" destOrd="0" presId="urn:microsoft.com/office/officeart/2005/8/layout/hierarchy1"/>
    <dgm:cxn modelId="{C34DB930-0D32-4510-AC62-353F778F0810}" type="presParOf" srcId="{CA417047-AC8F-4B2D-86D5-58CDC59F39B9}" destId="{B91A75D2-B879-46C3-9D77-7C5F0A1B6945}" srcOrd="0" destOrd="0" presId="urn:microsoft.com/office/officeart/2005/8/layout/hierarchy1"/>
    <dgm:cxn modelId="{D5C6AFA5-E661-4659-90EE-9A87EC1AA6CD}" type="presParOf" srcId="{CA417047-AC8F-4B2D-86D5-58CDC59F39B9}" destId="{B4DBFF72-086C-4A31-802E-4F8689495F07}" srcOrd="1" destOrd="0" presId="urn:microsoft.com/office/officeart/2005/8/layout/hierarchy1"/>
    <dgm:cxn modelId="{2AEC6B5A-DFE4-41F7-98B1-E632509B5819}" type="presParOf" srcId="{F19BA81C-4B4B-4CEA-9B57-77C8D6B91415}" destId="{AC4BE32E-F41F-4126-B4C2-86550519ED83}" srcOrd="1" destOrd="0" presId="urn:microsoft.com/office/officeart/2005/8/layout/hierarchy1"/>
    <dgm:cxn modelId="{3DFF7DEF-34B1-4CCD-8322-27BC1AE3B424}" type="presParOf" srcId="{AC4BE32E-F41F-4126-B4C2-86550519ED83}" destId="{CF747BBA-7039-4AB0-AA14-C0550C6300DD}" srcOrd="0" destOrd="0" presId="urn:microsoft.com/office/officeart/2005/8/layout/hierarchy1"/>
    <dgm:cxn modelId="{2E86A582-7C0D-4D6C-B9C0-63DE1C0A6229}" type="presParOf" srcId="{AC4BE32E-F41F-4126-B4C2-86550519ED83}" destId="{C30FF85B-AAAC-43CF-8D0B-FDA9CC2D94AA}" srcOrd="1" destOrd="0" presId="urn:microsoft.com/office/officeart/2005/8/layout/hierarchy1"/>
    <dgm:cxn modelId="{FA536A7C-A906-4393-B3FF-E41CB4C3A6FE}" type="presParOf" srcId="{C30FF85B-AAAC-43CF-8D0B-FDA9CC2D94AA}" destId="{54FD04AE-D9E2-4706-80DE-38F20EBE94D3}" srcOrd="0" destOrd="0" presId="urn:microsoft.com/office/officeart/2005/8/layout/hierarchy1"/>
    <dgm:cxn modelId="{DC41CEBC-F1DD-4DFC-B513-D55FCB281214}" type="presParOf" srcId="{54FD04AE-D9E2-4706-80DE-38F20EBE94D3}" destId="{D9D30114-63B2-47F1-A097-A95C3F2D84DF}" srcOrd="0" destOrd="0" presId="urn:microsoft.com/office/officeart/2005/8/layout/hierarchy1"/>
    <dgm:cxn modelId="{D5159FBB-A888-4B24-AF22-B8A10788058B}" type="presParOf" srcId="{54FD04AE-D9E2-4706-80DE-38F20EBE94D3}" destId="{B266F6BE-ED49-44EA-A590-7D7DF155421C}" srcOrd="1" destOrd="0" presId="urn:microsoft.com/office/officeart/2005/8/layout/hierarchy1"/>
    <dgm:cxn modelId="{65692C4F-D6B8-47DE-8656-AA8CED6CCFAB}" type="presParOf" srcId="{C30FF85B-AAAC-43CF-8D0B-FDA9CC2D94AA}" destId="{4B0F05F0-5262-4B63-AF7B-6A09B2CA9190}" srcOrd="1" destOrd="0" presId="urn:microsoft.com/office/officeart/2005/8/layout/hierarchy1"/>
    <dgm:cxn modelId="{04C8615F-5B3F-4743-A1D8-68F77E98480B}" type="presParOf" srcId="{4B0F05F0-5262-4B63-AF7B-6A09B2CA9190}" destId="{809EFACA-B6D3-8049-9F7E-D8AEE967BD39}" srcOrd="0" destOrd="0" presId="urn:microsoft.com/office/officeart/2005/8/layout/hierarchy1"/>
    <dgm:cxn modelId="{C1113FC6-E3A1-44F7-B98B-610442042890}" type="presParOf" srcId="{4B0F05F0-5262-4B63-AF7B-6A09B2CA9190}" destId="{47368E3E-AF72-834B-900A-0A5518280EB0}" srcOrd="1" destOrd="0" presId="urn:microsoft.com/office/officeart/2005/8/layout/hierarchy1"/>
    <dgm:cxn modelId="{E1068D1F-2E22-4331-8166-B0588FC7197C}" type="presParOf" srcId="{47368E3E-AF72-834B-900A-0A5518280EB0}" destId="{02A0A932-5DA4-7641-8F17-395E3A31CC51}" srcOrd="0" destOrd="0" presId="urn:microsoft.com/office/officeart/2005/8/layout/hierarchy1"/>
    <dgm:cxn modelId="{7272F361-0E5D-4BFA-9530-69C1F063E59F}" type="presParOf" srcId="{02A0A932-5DA4-7641-8F17-395E3A31CC51}" destId="{05284E46-E65C-7548-BA14-D1AB2408FFAE}" srcOrd="0" destOrd="0" presId="urn:microsoft.com/office/officeart/2005/8/layout/hierarchy1"/>
    <dgm:cxn modelId="{5B4B2934-E3F5-4889-A812-51C724F44E15}" type="presParOf" srcId="{02A0A932-5DA4-7641-8F17-395E3A31CC51}" destId="{43C92B5D-2486-B94F-A8FC-9FFB5CACF900}" srcOrd="1" destOrd="0" presId="urn:microsoft.com/office/officeart/2005/8/layout/hierarchy1"/>
    <dgm:cxn modelId="{904EAC24-4AD9-4229-83CA-8FBCA67FCC61}" type="presParOf" srcId="{47368E3E-AF72-834B-900A-0A5518280EB0}" destId="{3769C6C5-5CFE-C24C-952B-3F2C1B62BCC2}" srcOrd="1" destOrd="0" presId="urn:microsoft.com/office/officeart/2005/8/layout/hierarchy1"/>
    <dgm:cxn modelId="{42DB633C-FAC1-40AD-8CCE-5AB250459F13}" type="presParOf" srcId="{AC4BE32E-F41F-4126-B4C2-86550519ED83}" destId="{5F8B5B50-F7F1-4D6C-B2C8-4F35947CADFD}" srcOrd="2" destOrd="0" presId="urn:microsoft.com/office/officeart/2005/8/layout/hierarchy1"/>
    <dgm:cxn modelId="{FEFE8E8A-0B09-406B-9546-4322BE6923AB}" type="presParOf" srcId="{AC4BE32E-F41F-4126-B4C2-86550519ED83}" destId="{8B25F208-5E6F-4614-8FDF-65D87093D75B}" srcOrd="3" destOrd="0" presId="urn:microsoft.com/office/officeart/2005/8/layout/hierarchy1"/>
    <dgm:cxn modelId="{0A52F9A4-EB1E-4F42-BCAD-6AA18E91873F}" type="presParOf" srcId="{8B25F208-5E6F-4614-8FDF-65D87093D75B}" destId="{91AA0353-2855-444D-9A6A-EB35A34AC145}" srcOrd="0" destOrd="0" presId="urn:microsoft.com/office/officeart/2005/8/layout/hierarchy1"/>
    <dgm:cxn modelId="{5EDC409C-DC90-48D4-8420-A8B26863B828}" type="presParOf" srcId="{91AA0353-2855-444D-9A6A-EB35A34AC145}" destId="{8BB20A40-8ED7-48ED-8E93-548E0855D88E}" srcOrd="0" destOrd="0" presId="urn:microsoft.com/office/officeart/2005/8/layout/hierarchy1"/>
    <dgm:cxn modelId="{DF4CEC9E-FFA0-4FD4-8C20-CFE5FB21290E}" type="presParOf" srcId="{91AA0353-2855-444D-9A6A-EB35A34AC145}" destId="{4FB6CBFC-5905-408D-A72F-BF34EC4405D6}" srcOrd="1" destOrd="0" presId="urn:microsoft.com/office/officeart/2005/8/layout/hierarchy1"/>
    <dgm:cxn modelId="{DE4DEC73-988A-4234-BAD5-E793FE598F98}" type="presParOf" srcId="{8B25F208-5E6F-4614-8FDF-65D87093D75B}" destId="{C92C24C1-7C57-4AE2-A4E5-EE878F75E250}" srcOrd="1" destOrd="0" presId="urn:microsoft.com/office/officeart/2005/8/layout/hierarchy1"/>
    <dgm:cxn modelId="{D99FE57C-FCA5-4A8B-ABFC-89C34982B241}" type="presParOf" srcId="{C92C24C1-7C57-4AE2-A4E5-EE878F75E250}" destId="{9A1066E0-885C-984F-B880-5DAE7573ED94}" srcOrd="0" destOrd="0" presId="urn:microsoft.com/office/officeart/2005/8/layout/hierarchy1"/>
    <dgm:cxn modelId="{B08FEF23-8EBE-4802-BC23-258AF893A18A}" type="presParOf" srcId="{C92C24C1-7C57-4AE2-A4E5-EE878F75E250}" destId="{7EE982E0-0627-9540-A0D9-744FBD5E31D8}" srcOrd="1" destOrd="0" presId="urn:microsoft.com/office/officeart/2005/8/layout/hierarchy1"/>
    <dgm:cxn modelId="{F3CD0479-C456-4B1C-BEE4-F3F346EA0A9C}" type="presParOf" srcId="{7EE982E0-0627-9540-A0D9-744FBD5E31D8}" destId="{9D99846E-73A4-814B-BF85-7451CE6BAE6B}" srcOrd="0" destOrd="0" presId="urn:microsoft.com/office/officeart/2005/8/layout/hierarchy1"/>
    <dgm:cxn modelId="{023260DC-6AAE-4225-8C07-130598C34AEB}" type="presParOf" srcId="{9D99846E-73A4-814B-BF85-7451CE6BAE6B}" destId="{B5587B1B-204B-544A-8F08-31B1A7B98837}" srcOrd="0" destOrd="0" presId="urn:microsoft.com/office/officeart/2005/8/layout/hierarchy1"/>
    <dgm:cxn modelId="{D4FC4991-5525-49FA-875B-0213FAB7276D}" type="presParOf" srcId="{9D99846E-73A4-814B-BF85-7451CE6BAE6B}" destId="{EEE664B6-58C5-914B-BC92-8FCDB581922F}" srcOrd="1" destOrd="0" presId="urn:microsoft.com/office/officeart/2005/8/layout/hierarchy1"/>
    <dgm:cxn modelId="{5D1F6438-4062-49CB-80D3-678443EE45E5}" type="presParOf" srcId="{7EE982E0-0627-9540-A0D9-744FBD5E31D8}" destId="{D24E8E3B-CFBA-BF4A-986E-9866F400C6E7}" srcOrd="1" destOrd="0" presId="urn:microsoft.com/office/officeart/2005/8/layout/hierarchy1"/>
    <dgm:cxn modelId="{D6919707-D19A-4A59-AE34-FA63FD95AFCF}" type="presParOf" srcId="{C92C24C1-7C57-4AE2-A4E5-EE878F75E250}" destId="{BC0AC284-8473-5F44-B400-7CB5D98F4219}" srcOrd="2" destOrd="0" presId="urn:microsoft.com/office/officeart/2005/8/layout/hierarchy1"/>
    <dgm:cxn modelId="{2A3E1761-B3ED-4BB3-87AE-866CE7425BD2}" type="presParOf" srcId="{C92C24C1-7C57-4AE2-A4E5-EE878F75E250}" destId="{04929A87-D914-0B42-A0BC-7F0CD62FFF58}" srcOrd="3" destOrd="0" presId="urn:microsoft.com/office/officeart/2005/8/layout/hierarchy1"/>
    <dgm:cxn modelId="{F468D75F-360B-4C1B-9866-0C3D335FD114}" type="presParOf" srcId="{04929A87-D914-0B42-A0BC-7F0CD62FFF58}" destId="{B674D296-30C4-C04F-AE43-328FAA089455}" srcOrd="0" destOrd="0" presId="urn:microsoft.com/office/officeart/2005/8/layout/hierarchy1"/>
    <dgm:cxn modelId="{3AFCDF46-4B1A-4603-8F02-6C595B843FE2}" type="presParOf" srcId="{B674D296-30C4-C04F-AE43-328FAA089455}" destId="{604EAB75-E2A3-AE4C-BCA2-5D04739133F8}" srcOrd="0" destOrd="0" presId="urn:microsoft.com/office/officeart/2005/8/layout/hierarchy1"/>
    <dgm:cxn modelId="{545781AD-DB85-4761-83DE-15B675CD9FB4}" type="presParOf" srcId="{B674D296-30C4-C04F-AE43-328FAA089455}" destId="{69E7F63F-F3D7-B849-A007-3B9305C5591B}" srcOrd="1" destOrd="0" presId="urn:microsoft.com/office/officeart/2005/8/layout/hierarchy1"/>
    <dgm:cxn modelId="{781EB0AF-6CE7-4E4D-BAB5-0F0FA57E32BD}" type="presParOf" srcId="{04929A87-D914-0B42-A0BC-7F0CD62FFF58}" destId="{29B61762-F9A2-7D4A-9AA0-1B6BF9177F16}"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0AC284-8473-5F44-B400-7CB5D98F4219}">
      <dsp:nvSpPr>
        <dsp:cNvPr id="0" name=""/>
        <dsp:cNvSpPr/>
      </dsp:nvSpPr>
      <dsp:spPr>
        <a:xfrm>
          <a:off x="3580122" y="3014142"/>
          <a:ext cx="589193" cy="237611"/>
        </a:xfrm>
        <a:custGeom>
          <a:avLst/>
          <a:gdLst/>
          <a:ahLst/>
          <a:cxnLst/>
          <a:rect l="0" t="0" r="0" b="0"/>
          <a:pathLst>
            <a:path>
              <a:moveTo>
                <a:pt x="0" y="0"/>
              </a:moveTo>
              <a:lnTo>
                <a:pt x="0" y="156310"/>
              </a:lnTo>
              <a:lnTo>
                <a:pt x="589193" y="156310"/>
              </a:lnTo>
              <a:lnTo>
                <a:pt x="589193" y="237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A1066E0-885C-984F-B880-5DAE7573ED94}">
      <dsp:nvSpPr>
        <dsp:cNvPr id="0" name=""/>
        <dsp:cNvSpPr/>
      </dsp:nvSpPr>
      <dsp:spPr>
        <a:xfrm>
          <a:off x="3096681" y="3014142"/>
          <a:ext cx="483441" cy="237611"/>
        </a:xfrm>
        <a:custGeom>
          <a:avLst/>
          <a:gdLst/>
          <a:ahLst/>
          <a:cxnLst/>
          <a:rect l="0" t="0" r="0" b="0"/>
          <a:pathLst>
            <a:path>
              <a:moveTo>
                <a:pt x="483441" y="0"/>
              </a:moveTo>
              <a:lnTo>
                <a:pt x="483441" y="156310"/>
              </a:lnTo>
              <a:lnTo>
                <a:pt x="0" y="156310"/>
              </a:lnTo>
              <a:lnTo>
                <a:pt x="0" y="237611"/>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5F8B5B50-F7F1-4D6C-B2C8-4F35947CADFD}">
      <dsp:nvSpPr>
        <dsp:cNvPr id="0" name=""/>
        <dsp:cNvSpPr/>
      </dsp:nvSpPr>
      <dsp:spPr>
        <a:xfrm>
          <a:off x="2828523" y="2183995"/>
          <a:ext cx="751599" cy="272864"/>
        </a:xfrm>
        <a:custGeom>
          <a:avLst/>
          <a:gdLst/>
          <a:ahLst/>
          <a:cxnLst/>
          <a:rect l="0" t="0" r="0" b="0"/>
          <a:pathLst>
            <a:path>
              <a:moveTo>
                <a:pt x="0" y="0"/>
              </a:moveTo>
              <a:lnTo>
                <a:pt x="0" y="191564"/>
              </a:lnTo>
              <a:lnTo>
                <a:pt x="751599" y="191564"/>
              </a:lnTo>
              <a:lnTo>
                <a:pt x="751599" y="272864"/>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09EFACA-B6D3-8049-9F7E-D8AEE967BD39}">
      <dsp:nvSpPr>
        <dsp:cNvPr id="0" name=""/>
        <dsp:cNvSpPr/>
      </dsp:nvSpPr>
      <dsp:spPr>
        <a:xfrm>
          <a:off x="1969516" y="3084644"/>
          <a:ext cx="91440" cy="167109"/>
        </a:xfrm>
        <a:custGeom>
          <a:avLst/>
          <a:gdLst/>
          <a:ahLst/>
          <a:cxnLst/>
          <a:rect l="0" t="0" r="0" b="0"/>
          <a:pathLst>
            <a:path>
              <a:moveTo>
                <a:pt x="45720" y="0"/>
              </a:moveTo>
              <a:lnTo>
                <a:pt x="45720" y="85808"/>
              </a:lnTo>
              <a:lnTo>
                <a:pt x="54531" y="85808"/>
              </a:lnTo>
              <a:lnTo>
                <a:pt x="54531" y="16710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F747BBA-7039-4AB0-AA14-C0550C6300DD}">
      <dsp:nvSpPr>
        <dsp:cNvPr id="0" name=""/>
        <dsp:cNvSpPr/>
      </dsp:nvSpPr>
      <dsp:spPr>
        <a:xfrm>
          <a:off x="2015236" y="2183995"/>
          <a:ext cx="813286" cy="343366"/>
        </a:xfrm>
        <a:custGeom>
          <a:avLst/>
          <a:gdLst/>
          <a:ahLst/>
          <a:cxnLst/>
          <a:rect l="0" t="0" r="0" b="0"/>
          <a:pathLst>
            <a:path>
              <a:moveTo>
                <a:pt x="813286" y="0"/>
              </a:moveTo>
              <a:lnTo>
                <a:pt x="813286" y="262065"/>
              </a:lnTo>
              <a:lnTo>
                <a:pt x="0" y="262065"/>
              </a:lnTo>
              <a:lnTo>
                <a:pt x="0" y="343366"/>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9C8F201-F402-4DED-AF44-F4343122BC80}">
      <dsp:nvSpPr>
        <dsp:cNvPr id="0" name=""/>
        <dsp:cNvSpPr/>
      </dsp:nvSpPr>
      <dsp:spPr>
        <a:xfrm>
          <a:off x="2292206" y="1371474"/>
          <a:ext cx="536317" cy="255238"/>
        </a:xfrm>
        <a:custGeom>
          <a:avLst/>
          <a:gdLst/>
          <a:ahLst/>
          <a:cxnLst/>
          <a:rect l="0" t="0" r="0" b="0"/>
          <a:pathLst>
            <a:path>
              <a:moveTo>
                <a:pt x="0" y="0"/>
              </a:moveTo>
              <a:lnTo>
                <a:pt x="0" y="173937"/>
              </a:lnTo>
              <a:lnTo>
                <a:pt x="536317" y="173937"/>
              </a:lnTo>
              <a:lnTo>
                <a:pt x="536317" y="25523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864E5E5-5CE4-4D25-AE9D-5E93687F0D98}">
      <dsp:nvSpPr>
        <dsp:cNvPr id="0" name=""/>
        <dsp:cNvSpPr/>
      </dsp:nvSpPr>
      <dsp:spPr>
        <a:xfrm>
          <a:off x="1755889" y="1371474"/>
          <a:ext cx="536317" cy="255238"/>
        </a:xfrm>
        <a:custGeom>
          <a:avLst/>
          <a:gdLst/>
          <a:ahLst/>
          <a:cxnLst/>
          <a:rect l="0" t="0" r="0" b="0"/>
          <a:pathLst>
            <a:path>
              <a:moveTo>
                <a:pt x="536317" y="0"/>
              </a:moveTo>
              <a:lnTo>
                <a:pt x="536317" y="173937"/>
              </a:lnTo>
              <a:lnTo>
                <a:pt x="0" y="173937"/>
              </a:lnTo>
              <a:lnTo>
                <a:pt x="0" y="255238"/>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46ED350-F0EA-421A-AE17-8D23E698C909}">
      <dsp:nvSpPr>
        <dsp:cNvPr id="0" name=""/>
        <dsp:cNvSpPr/>
      </dsp:nvSpPr>
      <dsp:spPr>
        <a:xfrm>
          <a:off x="341292" y="464645"/>
          <a:ext cx="1950913" cy="349547"/>
        </a:xfrm>
        <a:custGeom>
          <a:avLst/>
          <a:gdLst/>
          <a:ahLst/>
          <a:cxnLst/>
          <a:rect l="0" t="0" r="0" b="0"/>
          <a:pathLst>
            <a:path>
              <a:moveTo>
                <a:pt x="0" y="0"/>
              </a:moveTo>
              <a:lnTo>
                <a:pt x="0" y="268246"/>
              </a:lnTo>
              <a:lnTo>
                <a:pt x="1950913" y="268246"/>
              </a:lnTo>
              <a:lnTo>
                <a:pt x="1950913" y="34954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DFA8867-4F2D-41DC-B7CE-EFDE60075B26}">
      <dsp:nvSpPr>
        <dsp:cNvPr id="0" name=""/>
        <dsp:cNvSpPr/>
      </dsp:nvSpPr>
      <dsp:spPr>
        <a:xfrm>
          <a:off x="341292" y="464645"/>
          <a:ext cx="878279" cy="349547"/>
        </a:xfrm>
        <a:custGeom>
          <a:avLst/>
          <a:gdLst/>
          <a:ahLst/>
          <a:cxnLst/>
          <a:rect l="0" t="0" r="0" b="0"/>
          <a:pathLst>
            <a:path>
              <a:moveTo>
                <a:pt x="0" y="0"/>
              </a:moveTo>
              <a:lnTo>
                <a:pt x="0" y="268246"/>
              </a:lnTo>
              <a:lnTo>
                <a:pt x="878279" y="268246"/>
              </a:lnTo>
              <a:lnTo>
                <a:pt x="878279" y="349547"/>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A5181E3-4D67-4D88-810E-1E0888F9362E}">
      <dsp:nvSpPr>
        <dsp:cNvPr id="0" name=""/>
        <dsp:cNvSpPr/>
      </dsp:nvSpPr>
      <dsp:spPr>
        <a:xfrm>
          <a:off x="-97512" y="-92636"/>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BE4DF1B-39ED-40BB-A354-06FC40963B4D}">
      <dsp:nvSpPr>
        <dsp:cNvPr id="0" name=""/>
        <dsp:cNvSpPr/>
      </dsp:nvSpPr>
      <dsp:spPr>
        <a:xfrm>
          <a:off x="0" y="0"/>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3494</a:t>
          </a:r>
        </a:p>
        <a:p>
          <a:pPr lvl="0" algn="ctr" defTabSz="400050">
            <a:lnSpc>
              <a:spcPct val="90000"/>
            </a:lnSpc>
            <a:spcBef>
              <a:spcPct val="0"/>
            </a:spcBef>
            <a:spcAft>
              <a:spcPct val="35000"/>
            </a:spcAft>
          </a:pPr>
          <a:r>
            <a:rPr lang="en-US" sz="900" kern="1200" dirty="0"/>
            <a:t>Age 16-21 / ESI 4-5</a:t>
          </a:r>
        </a:p>
      </dsp:txBody>
      <dsp:txXfrm>
        <a:off x="16322" y="16322"/>
        <a:ext cx="844965" cy="524638"/>
      </dsp:txXfrm>
    </dsp:sp>
    <dsp:sp modelId="{DB9DD728-C672-4FD4-8254-BC54643CE08E}">
      <dsp:nvSpPr>
        <dsp:cNvPr id="0" name=""/>
        <dsp:cNvSpPr/>
      </dsp:nvSpPr>
      <dsp:spPr>
        <a:xfrm>
          <a:off x="780767" y="814192"/>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9BAF872-C200-49EE-A099-C5FD3F6B933C}">
      <dsp:nvSpPr>
        <dsp:cNvPr id="0" name=""/>
        <dsp:cNvSpPr/>
      </dsp:nvSpPr>
      <dsp:spPr>
        <a:xfrm>
          <a:off x="878279" y="906829"/>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119 chief complaint GU or STI related</a:t>
          </a:r>
        </a:p>
      </dsp:txBody>
      <dsp:txXfrm>
        <a:off x="894601" y="923151"/>
        <a:ext cx="844965" cy="524638"/>
      </dsp:txXfrm>
    </dsp:sp>
    <dsp:sp modelId="{33AAE3BC-791D-46B9-8000-EBFBAFE65E1A}">
      <dsp:nvSpPr>
        <dsp:cNvPr id="0" name=""/>
        <dsp:cNvSpPr/>
      </dsp:nvSpPr>
      <dsp:spPr>
        <a:xfrm>
          <a:off x="1853401" y="814192"/>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2EA47DF-9ECB-4EB3-8647-4AEDAF9E859B}">
      <dsp:nvSpPr>
        <dsp:cNvPr id="0" name=""/>
        <dsp:cNvSpPr/>
      </dsp:nvSpPr>
      <dsp:spPr>
        <a:xfrm>
          <a:off x="1950913" y="906829"/>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284 patients enrolled</a:t>
          </a:r>
          <a:endParaRPr lang="en-US" sz="900" kern="1200" dirty="0"/>
        </a:p>
      </dsp:txBody>
      <dsp:txXfrm>
        <a:off x="1967235" y="923151"/>
        <a:ext cx="844965" cy="524638"/>
      </dsp:txXfrm>
    </dsp:sp>
    <dsp:sp modelId="{E9D66ECB-631F-45C5-9530-F81B0205FD02}">
      <dsp:nvSpPr>
        <dsp:cNvPr id="0" name=""/>
        <dsp:cNvSpPr/>
      </dsp:nvSpPr>
      <dsp:spPr>
        <a:xfrm>
          <a:off x="1317084" y="1626713"/>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0A50574-BE58-4DE3-BF62-5EEC8D9638B2}">
      <dsp:nvSpPr>
        <dsp:cNvPr id="0" name=""/>
        <dsp:cNvSpPr/>
      </dsp:nvSpPr>
      <dsp:spPr>
        <a:xfrm>
          <a:off x="1414596" y="1719349"/>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13 excluded</a:t>
          </a:r>
        </a:p>
      </dsp:txBody>
      <dsp:txXfrm>
        <a:off x="1430918" y="1735671"/>
        <a:ext cx="844965" cy="524638"/>
      </dsp:txXfrm>
    </dsp:sp>
    <dsp:sp modelId="{B91A75D2-B879-46C3-9D77-7C5F0A1B6945}">
      <dsp:nvSpPr>
        <dsp:cNvPr id="0" name=""/>
        <dsp:cNvSpPr/>
      </dsp:nvSpPr>
      <dsp:spPr>
        <a:xfrm>
          <a:off x="2389718" y="1626713"/>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4DBFF72-086C-4A31-802E-4F8689495F07}">
      <dsp:nvSpPr>
        <dsp:cNvPr id="0" name=""/>
        <dsp:cNvSpPr/>
      </dsp:nvSpPr>
      <dsp:spPr>
        <a:xfrm>
          <a:off x="2487230" y="1719349"/>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271 patients included</a:t>
          </a:r>
          <a:endParaRPr lang="en-US" sz="900" kern="1200" dirty="0"/>
        </a:p>
      </dsp:txBody>
      <dsp:txXfrm>
        <a:off x="2503552" y="1735671"/>
        <a:ext cx="844965" cy="524638"/>
      </dsp:txXfrm>
    </dsp:sp>
    <dsp:sp modelId="{D9D30114-63B2-47F1-A097-A95C3F2D84DF}">
      <dsp:nvSpPr>
        <dsp:cNvPr id="0" name=""/>
        <dsp:cNvSpPr/>
      </dsp:nvSpPr>
      <dsp:spPr>
        <a:xfrm>
          <a:off x="1576431" y="2527362"/>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266F6BE-ED49-44EA-A590-7D7DF155421C}">
      <dsp:nvSpPr>
        <dsp:cNvPr id="0" name=""/>
        <dsp:cNvSpPr/>
      </dsp:nvSpPr>
      <dsp:spPr>
        <a:xfrm>
          <a:off x="1673943" y="2619998"/>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GC</a:t>
          </a:r>
          <a:endParaRPr lang="en-US" sz="900" kern="1200" dirty="0"/>
        </a:p>
      </dsp:txBody>
      <dsp:txXfrm>
        <a:off x="1690265" y="2636320"/>
        <a:ext cx="844965" cy="524638"/>
      </dsp:txXfrm>
    </dsp:sp>
    <dsp:sp modelId="{05284E46-E65C-7548-BA14-D1AB2408FFAE}">
      <dsp:nvSpPr>
        <dsp:cNvPr id="0" name=""/>
        <dsp:cNvSpPr/>
      </dsp:nvSpPr>
      <dsp:spPr>
        <a:xfrm>
          <a:off x="1585242" y="3251753"/>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3C92B5D-2486-B94F-A8FC-9FFB5CACF900}">
      <dsp:nvSpPr>
        <dsp:cNvPr id="0" name=""/>
        <dsp:cNvSpPr/>
      </dsp:nvSpPr>
      <dsp:spPr>
        <a:xfrm>
          <a:off x="1682754" y="3344390"/>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0(+) </a:t>
          </a:r>
          <a:endParaRPr lang="en-US" sz="900" kern="1200" dirty="0"/>
        </a:p>
      </dsp:txBody>
      <dsp:txXfrm>
        <a:off x="1699076" y="3360712"/>
        <a:ext cx="844965" cy="524638"/>
      </dsp:txXfrm>
    </dsp:sp>
    <dsp:sp modelId="{8BB20A40-8ED7-48ED-8E93-548E0855D88E}">
      <dsp:nvSpPr>
        <dsp:cNvPr id="0" name=""/>
        <dsp:cNvSpPr/>
      </dsp:nvSpPr>
      <dsp:spPr>
        <a:xfrm>
          <a:off x="3141317" y="2456860"/>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FB6CBFC-5905-408D-A72F-BF34EC4405D6}">
      <dsp:nvSpPr>
        <dsp:cNvPr id="0" name=""/>
        <dsp:cNvSpPr/>
      </dsp:nvSpPr>
      <dsp:spPr>
        <a:xfrm>
          <a:off x="3238830" y="2549496"/>
          <a:ext cx="877609" cy="557282"/>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CT</a:t>
          </a:r>
          <a:endParaRPr lang="en-US" sz="900" kern="1200" dirty="0"/>
        </a:p>
      </dsp:txBody>
      <dsp:txXfrm>
        <a:off x="3255152" y="2565818"/>
        <a:ext cx="844965" cy="524638"/>
      </dsp:txXfrm>
    </dsp:sp>
    <dsp:sp modelId="{B5587B1B-204B-544A-8F08-31B1A7B98837}">
      <dsp:nvSpPr>
        <dsp:cNvPr id="0" name=""/>
        <dsp:cNvSpPr/>
      </dsp:nvSpPr>
      <dsp:spPr>
        <a:xfrm>
          <a:off x="2657876" y="3251753"/>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EE664B6-58C5-914B-BC92-8FCDB581922F}">
      <dsp:nvSpPr>
        <dsp:cNvPr id="0" name=""/>
        <dsp:cNvSpPr/>
      </dsp:nvSpPr>
      <dsp:spPr>
        <a:xfrm>
          <a:off x="2755389" y="3344390"/>
          <a:ext cx="877609" cy="557282"/>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17(+)</a:t>
          </a:r>
        </a:p>
        <a:p>
          <a:pPr lvl="0" algn="ctr" defTabSz="400050">
            <a:lnSpc>
              <a:spcPct val="90000"/>
            </a:lnSpc>
            <a:spcBef>
              <a:spcPct val="0"/>
            </a:spcBef>
            <a:spcAft>
              <a:spcPct val="35000"/>
            </a:spcAft>
          </a:pPr>
          <a:r>
            <a:rPr lang="en-US" sz="900" kern="1200" dirty="0" smtClean="0"/>
            <a:t>6.3% (4-11%)</a:t>
          </a:r>
          <a:endParaRPr lang="en-US" sz="900" kern="1200" dirty="0"/>
        </a:p>
      </dsp:txBody>
      <dsp:txXfrm>
        <a:off x="2771711" y="3360712"/>
        <a:ext cx="844965" cy="524638"/>
      </dsp:txXfrm>
    </dsp:sp>
    <dsp:sp modelId="{604EAB75-E2A3-AE4C-BCA2-5D04739133F8}">
      <dsp:nvSpPr>
        <dsp:cNvPr id="0" name=""/>
        <dsp:cNvSpPr/>
      </dsp:nvSpPr>
      <dsp:spPr>
        <a:xfrm>
          <a:off x="3730510" y="3251753"/>
          <a:ext cx="877609" cy="557282"/>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9E7F63F-F3D7-B849-A007-3B9305C5591B}">
      <dsp:nvSpPr>
        <dsp:cNvPr id="0" name=""/>
        <dsp:cNvSpPr/>
      </dsp:nvSpPr>
      <dsp:spPr>
        <a:xfrm>
          <a:off x="3828023" y="3344390"/>
          <a:ext cx="877609" cy="55728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t>254(-)</a:t>
          </a:r>
          <a:endParaRPr lang="en-US" sz="900" kern="1200" dirty="0"/>
        </a:p>
      </dsp:txBody>
      <dsp:txXfrm>
        <a:off x="3844345" y="3360712"/>
        <a:ext cx="844965" cy="5246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C4E49F-0ED5-8C45-B974-3889C36B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4779</Words>
  <Characters>27243</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Sullivan</dc:creator>
  <cp:keywords/>
  <dc:description/>
  <cp:lastModifiedBy>Na Ma</cp:lastModifiedBy>
  <cp:revision>2</cp:revision>
  <dcterms:created xsi:type="dcterms:W3CDTF">2017-06-12T22:51:00Z</dcterms:created>
  <dcterms:modified xsi:type="dcterms:W3CDTF">2017-06-12T22:51:00Z</dcterms:modified>
</cp:coreProperties>
</file>