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59" w:rsidRPr="001157B8" w:rsidRDefault="00612159" w:rsidP="001157B8">
      <w:pPr>
        <w:adjustRightInd w:val="0"/>
        <w:snapToGrid w:val="0"/>
        <w:spacing w:line="360" w:lineRule="auto"/>
        <w:rPr>
          <w:rFonts w:ascii="Book Antiqua" w:eastAsia="Times New Roman" w:hAnsi="Book Antiqua" w:cs="SimSun"/>
          <w:b/>
          <w:i/>
          <w:sz w:val="24"/>
        </w:rPr>
      </w:pPr>
      <w:bookmarkStart w:id="0" w:name="OLE_LINK543"/>
      <w:bookmarkStart w:id="1" w:name="OLE_LINK544"/>
      <w:bookmarkStart w:id="2" w:name="OLE_LINK545"/>
      <w:bookmarkStart w:id="3" w:name="OLE_LINK546"/>
      <w:bookmarkStart w:id="4" w:name="OLE_LINK592"/>
      <w:r w:rsidRPr="001157B8">
        <w:rPr>
          <w:rFonts w:ascii="Book Antiqua" w:eastAsia="Times New Roman" w:hAnsi="Book Antiqua" w:cs="SimSun"/>
          <w:b/>
          <w:sz w:val="24"/>
        </w:rPr>
        <w:t xml:space="preserve">Name of Journal: </w:t>
      </w:r>
      <w:bookmarkStart w:id="5" w:name="OLE_LINK718"/>
      <w:bookmarkStart w:id="6" w:name="OLE_LINK719"/>
      <w:bookmarkStart w:id="7" w:name="OLE_LINK645"/>
      <w:bookmarkStart w:id="8" w:name="OLE_LINK661"/>
      <w:bookmarkStart w:id="9" w:name="OLE_LINK1068"/>
      <w:r w:rsidRPr="001157B8">
        <w:rPr>
          <w:rFonts w:ascii="Book Antiqua" w:eastAsia="Times New Roman" w:hAnsi="Book Antiqua" w:cs="SimSun"/>
          <w:b/>
          <w:i/>
          <w:sz w:val="24"/>
        </w:rPr>
        <w:t xml:space="preserve">World Journal of </w:t>
      </w:r>
      <w:bookmarkStart w:id="10" w:name="OLE_LINK1222"/>
      <w:bookmarkStart w:id="11" w:name="OLE_LINK1223"/>
      <w:r w:rsidRPr="001157B8">
        <w:rPr>
          <w:rFonts w:ascii="Book Antiqua" w:eastAsia="Times New Roman" w:hAnsi="Book Antiqua" w:cs="SimSun"/>
          <w:b/>
          <w:i/>
          <w:sz w:val="24"/>
        </w:rPr>
        <w:t>Gastroenterology</w:t>
      </w:r>
      <w:bookmarkEnd w:id="5"/>
      <w:bookmarkEnd w:id="6"/>
      <w:bookmarkEnd w:id="7"/>
      <w:bookmarkEnd w:id="8"/>
      <w:bookmarkEnd w:id="9"/>
      <w:bookmarkEnd w:id="10"/>
      <w:bookmarkEnd w:id="11"/>
    </w:p>
    <w:p w:rsidR="00612159" w:rsidRPr="001157B8" w:rsidRDefault="00612159" w:rsidP="001157B8">
      <w:pPr>
        <w:adjustRightInd w:val="0"/>
        <w:snapToGrid w:val="0"/>
        <w:spacing w:line="360" w:lineRule="auto"/>
        <w:rPr>
          <w:rFonts w:ascii="Book Antiqua" w:hAnsi="Book Antiqua" w:cs="Arial"/>
          <w:b/>
          <w:sz w:val="24"/>
          <w:lang w:val="en" w:eastAsia="zh-CN"/>
        </w:rPr>
      </w:pPr>
      <w:r w:rsidRPr="001157B8">
        <w:rPr>
          <w:rFonts w:ascii="Book Antiqua" w:hAnsi="Book Antiqua" w:cs="Arial"/>
          <w:b/>
          <w:sz w:val="24"/>
          <w:lang w:val="en"/>
        </w:rPr>
        <w:t xml:space="preserve">Manuscript NO: </w:t>
      </w:r>
      <w:r w:rsidRPr="001157B8">
        <w:rPr>
          <w:rFonts w:ascii="Book Antiqua" w:hAnsi="Book Antiqua" w:cs="Arial"/>
          <w:b/>
          <w:sz w:val="24"/>
          <w:lang w:val="en" w:eastAsia="zh-CN"/>
        </w:rPr>
        <w:t>32895</w:t>
      </w:r>
    </w:p>
    <w:p w:rsidR="00612159" w:rsidRPr="001157B8" w:rsidRDefault="00612159" w:rsidP="001157B8">
      <w:pPr>
        <w:spacing w:line="360" w:lineRule="auto"/>
        <w:rPr>
          <w:rFonts w:ascii="Book Antiqua" w:hAnsi="Book Antiqua"/>
          <w:b/>
          <w:sz w:val="24"/>
          <w:szCs w:val="24"/>
          <w:lang w:eastAsia="zh-CN"/>
        </w:rPr>
      </w:pPr>
      <w:r w:rsidRPr="001157B8">
        <w:rPr>
          <w:rFonts w:ascii="Book Antiqua" w:hAnsi="Book Antiqua"/>
          <w:b/>
          <w:sz w:val="24"/>
        </w:rPr>
        <w:t>Manuscript Type</w:t>
      </w:r>
      <w:r w:rsidRPr="001157B8">
        <w:rPr>
          <w:rFonts w:ascii="Book Antiqua" w:hAnsi="Book Antiqua" w:hint="eastAsia"/>
          <w:b/>
          <w:sz w:val="24"/>
        </w:rPr>
        <w:t xml:space="preserve">: </w:t>
      </w:r>
      <w:r w:rsidRPr="001157B8">
        <w:rPr>
          <w:rFonts w:ascii="Book Antiqua" w:hAnsi="Book Antiqua"/>
          <w:b/>
          <w:sz w:val="24"/>
          <w:szCs w:val="24"/>
        </w:rPr>
        <w:t>REVIEW</w:t>
      </w:r>
      <w:bookmarkEnd w:id="0"/>
      <w:bookmarkEnd w:id="1"/>
      <w:bookmarkEnd w:id="2"/>
      <w:bookmarkEnd w:id="3"/>
      <w:bookmarkEnd w:id="4"/>
    </w:p>
    <w:p w:rsidR="00612159" w:rsidRPr="001157B8" w:rsidRDefault="00612159" w:rsidP="001157B8">
      <w:pPr>
        <w:spacing w:line="360" w:lineRule="auto"/>
        <w:rPr>
          <w:rFonts w:ascii="Book Antiqua" w:hAnsi="Book Antiqua"/>
          <w:sz w:val="24"/>
          <w:szCs w:val="24"/>
        </w:rPr>
      </w:pPr>
    </w:p>
    <w:p w:rsidR="00612159" w:rsidRPr="001157B8" w:rsidRDefault="007F55D4" w:rsidP="001157B8">
      <w:pPr>
        <w:spacing w:line="360" w:lineRule="auto"/>
        <w:rPr>
          <w:rFonts w:ascii="Book Antiqua" w:hAnsi="Book Antiqua"/>
          <w:b/>
          <w:sz w:val="24"/>
          <w:szCs w:val="24"/>
        </w:rPr>
      </w:pPr>
      <w:bookmarkStart w:id="12" w:name="OLE_LINK18"/>
      <w:bookmarkStart w:id="13" w:name="OLE_LINK19"/>
      <w:r w:rsidRPr="001157B8">
        <w:rPr>
          <w:rFonts w:ascii="Book Antiqua" w:hAnsi="Book Antiqua"/>
          <w:b/>
          <w:sz w:val="24"/>
          <w:szCs w:val="24"/>
        </w:rPr>
        <w:t xml:space="preserve">First </w:t>
      </w:r>
      <w:r w:rsidR="00612159" w:rsidRPr="001157B8">
        <w:rPr>
          <w:rFonts w:ascii="Book Antiqua" w:hAnsi="Book Antiqua"/>
          <w:b/>
          <w:sz w:val="24"/>
          <w:szCs w:val="24"/>
        </w:rPr>
        <w:t>quarter century of laparoscopic liver resection</w:t>
      </w:r>
    </w:p>
    <w:bookmarkEnd w:id="12"/>
    <w:bookmarkEnd w:id="13"/>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sz w:val="24"/>
          <w:szCs w:val="24"/>
        </w:rPr>
      </w:pPr>
      <w:r w:rsidRPr="001157B8">
        <w:rPr>
          <w:rFonts w:ascii="Book Antiqua" w:hAnsi="Book Antiqua"/>
          <w:sz w:val="24"/>
          <w:szCs w:val="24"/>
        </w:rPr>
        <w:t>Morise Z</w:t>
      </w:r>
      <w:r w:rsidR="007F55D4" w:rsidRPr="001157B8">
        <w:rPr>
          <w:rFonts w:ascii="Book Antiqua" w:hAnsi="Book Antiqua" w:hint="eastAsia"/>
          <w:i/>
          <w:sz w:val="24"/>
          <w:szCs w:val="24"/>
          <w:lang w:eastAsia="zh-CN"/>
        </w:rPr>
        <w:t xml:space="preserve"> et al</w:t>
      </w:r>
      <w:r w:rsidRPr="001157B8">
        <w:rPr>
          <w:rFonts w:ascii="Book Antiqua" w:hAnsi="Book Antiqua"/>
          <w:i/>
          <w:sz w:val="24"/>
          <w:szCs w:val="24"/>
        </w:rPr>
        <w:t xml:space="preserve">. </w:t>
      </w:r>
      <w:r w:rsidRPr="001157B8">
        <w:rPr>
          <w:rFonts w:ascii="Book Antiqua" w:hAnsi="Book Antiqua"/>
          <w:sz w:val="24"/>
          <w:szCs w:val="24"/>
        </w:rPr>
        <w:t>Quarter century of laparoscopic liver resection</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sz w:val="24"/>
          <w:szCs w:val="24"/>
        </w:rPr>
      </w:pPr>
      <w:r w:rsidRPr="001157B8">
        <w:rPr>
          <w:rFonts w:ascii="Book Antiqua" w:hAnsi="Book Antiqua"/>
          <w:sz w:val="24"/>
          <w:szCs w:val="24"/>
        </w:rPr>
        <w:t>Zenichi Morise</w:t>
      </w:r>
      <w:r w:rsidR="007F55D4" w:rsidRPr="001157B8">
        <w:rPr>
          <w:rFonts w:ascii="Book Antiqua" w:hAnsi="Book Antiqua" w:hint="eastAsia"/>
          <w:sz w:val="24"/>
          <w:szCs w:val="24"/>
          <w:lang w:eastAsia="zh-CN"/>
        </w:rPr>
        <w:t xml:space="preserve">, </w:t>
      </w:r>
      <w:r w:rsidRPr="001157B8">
        <w:rPr>
          <w:rFonts w:ascii="Book Antiqua" w:hAnsi="Book Antiqua"/>
          <w:sz w:val="24"/>
          <w:szCs w:val="24"/>
        </w:rPr>
        <w:t>Go Wakabayashi</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sz w:val="24"/>
          <w:szCs w:val="24"/>
        </w:rPr>
      </w:pPr>
      <w:r w:rsidRPr="001157B8">
        <w:rPr>
          <w:rFonts w:ascii="Book Antiqua" w:hAnsi="Book Antiqua"/>
          <w:b/>
          <w:sz w:val="24"/>
          <w:szCs w:val="24"/>
        </w:rPr>
        <w:t>Zenichi Morise,</w:t>
      </w:r>
      <w:r w:rsidRPr="001157B8">
        <w:rPr>
          <w:rFonts w:ascii="Book Antiqua" w:hAnsi="Book Antiqua"/>
          <w:sz w:val="24"/>
          <w:szCs w:val="24"/>
        </w:rPr>
        <w:t xml:space="preserve"> Department of Surgery, </w:t>
      </w:r>
      <w:bookmarkStart w:id="14" w:name="OLE_LINK180"/>
      <w:bookmarkStart w:id="15" w:name="OLE_LINK181"/>
      <w:r w:rsidRPr="001157B8">
        <w:rPr>
          <w:rFonts w:ascii="Book Antiqua" w:hAnsi="Book Antiqua"/>
          <w:sz w:val="24"/>
          <w:szCs w:val="24"/>
        </w:rPr>
        <w:t>Fujita Health University School of Medicine</w:t>
      </w:r>
      <w:bookmarkEnd w:id="14"/>
      <w:bookmarkEnd w:id="15"/>
      <w:r w:rsidRPr="001157B8">
        <w:rPr>
          <w:rFonts w:ascii="Book Antiqua" w:hAnsi="Book Antiqua"/>
          <w:sz w:val="24"/>
          <w:szCs w:val="24"/>
        </w:rPr>
        <w:t>, Toyoake, Aichi</w:t>
      </w:r>
      <w:r w:rsidR="000A2495" w:rsidRPr="001157B8">
        <w:rPr>
          <w:rFonts w:ascii="Book Antiqua" w:hAnsi="Book Antiqua" w:hint="eastAsia"/>
          <w:sz w:val="24"/>
          <w:szCs w:val="24"/>
          <w:lang w:eastAsia="zh-CN"/>
        </w:rPr>
        <w:t xml:space="preserve"> </w:t>
      </w:r>
      <w:r w:rsidR="000A2495" w:rsidRPr="001157B8">
        <w:rPr>
          <w:rFonts w:ascii="Book Antiqua" w:hAnsi="Book Antiqua"/>
          <w:sz w:val="24"/>
          <w:szCs w:val="24"/>
        </w:rPr>
        <w:t>470-1192</w:t>
      </w:r>
      <w:r w:rsidRPr="001157B8">
        <w:rPr>
          <w:rFonts w:ascii="Book Antiqua" w:hAnsi="Book Antiqua"/>
          <w:sz w:val="24"/>
          <w:szCs w:val="24"/>
        </w:rPr>
        <w:t xml:space="preserve">, Japan </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sz w:val="24"/>
          <w:szCs w:val="24"/>
        </w:rPr>
      </w:pPr>
      <w:r w:rsidRPr="001157B8">
        <w:rPr>
          <w:rFonts w:ascii="Book Antiqua" w:hAnsi="Book Antiqua"/>
          <w:b/>
          <w:sz w:val="24"/>
          <w:szCs w:val="24"/>
        </w:rPr>
        <w:t xml:space="preserve">Go Wakabayashi, </w:t>
      </w:r>
      <w:r w:rsidRPr="001157B8">
        <w:rPr>
          <w:rFonts w:ascii="Book Antiqua" w:hAnsi="Book Antiqua"/>
          <w:sz w:val="24"/>
          <w:szCs w:val="24"/>
        </w:rPr>
        <w:t xml:space="preserve">Center for Advanced Treatment of HBP Diseases, Department of Surgery, </w:t>
      </w:r>
      <w:bookmarkStart w:id="16" w:name="OLE_LINK182"/>
      <w:bookmarkStart w:id="17" w:name="OLE_LINK184"/>
      <w:r w:rsidRPr="001157B8">
        <w:rPr>
          <w:rFonts w:ascii="Book Antiqua" w:hAnsi="Book Antiqua"/>
          <w:sz w:val="24"/>
          <w:szCs w:val="24"/>
        </w:rPr>
        <w:t>Ageo Central General Hospital</w:t>
      </w:r>
      <w:bookmarkEnd w:id="16"/>
      <w:bookmarkEnd w:id="17"/>
      <w:r w:rsidRPr="001157B8">
        <w:rPr>
          <w:rFonts w:ascii="Book Antiqua" w:hAnsi="Book Antiqua"/>
          <w:sz w:val="24"/>
          <w:szCs w:val="24"/>
        </w:rPr>
        <w:t xml:space="preserve">, Ageo, </w:t>
      </w:r>
      <w:r w:rsidR="000A2495" w:rsidRPr="001157B8">
        <w:rPr>
          <w:rFonts w:ascii="Book Antiqua" w:hAnsi="Book Antiqua"/>
          <w:sz w:val="24"/>
          <w:szCs w:val="24"/>
        </w:rPr>
        <w:t xml:space="preserve">362-8588 </w:t>
      </w:r>
      <w:r w:rsidRPr="001157B8">
        <w:rPr>
          <w:rFonts w:ascii="Book Antiqua" w:hAnsi="Book Antiqua"/>
          <w:sz w:val="24"/>
          <w:szCs w:val="24"/>
        </w:rPr>
        <w:t>Saitama, Japan</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sz w:val="24"/>
          <w:szCs w:val="24"/>
        </w:rPr>
      </w:pPr>
      <w:r w:rsidRPr="001157B8">
        <w:rPr>
          <w:rFonts w:ascii="Book Antiqua" w:hAnsi="Book Antiqua"/>
          <w:b/>
          <w:sz w:val="24"/>
          <w:szCs w:val="24"/>
        </w:rPr>
        <w:t>Author contributions:</w:t>
      </w:r>
      <w:r w:rsidRPr="001157B8">
        <w:rPr>
          <w:rFonts w:ascii="Book Antiqua" w:hAnsi="Book Antiqua"/>
          <w:sz w:val="24"/>
          <w:szCs w:val="24"/>
        </w:rPr>
        <w:t xml:space="preserve"> Morise Z and Wakabayashi G cooperated to collect the data and write this paper.</w:t>
      </w:r>
    </w:p>
    <w:p w:rsidR="00612159" w:rsidRPr="001157B8" w:rsidRDefault="00612159" w:rsidP="001157B8">
      <w:pPr>
        <w:spacing w:line="360" w:lineRule="auto"/>
        <w:rPr>
          <w:rFonts w:ascii="Book Antiqua" w:hAnsi="Book Antiqua"/>
          <w:sz w:val="24"/>
          <w:szCs w:val="24"/>
          <w:lang w:eastAsia="zh-CN"/>
        </w:rPr>
      </w:pPr>
    </w:p>
    <w:p w:rsidR="00612159" w:rsidRPr="001157B8" w:rsidRDefault="00612159" w:rsidP="001157B8">
      <w:pPr>
        <w:spacing w:line="360" w:lineRule="auto"/>
        <w:rPr>
          <w:rFonts w:ascii="Book Antiqua" w:hAnsi="Book Antiqua"/>
          <w:sz w:val="24"/>
          <w:szCs w:val="24"/>
        </w:rPr>
      </w:pPr>
      <w:r w:rsidRPr="001157B8">
        <w:rPr>
          <w:rFonts w:ascii="Book Antiqua" w:hAnsi="Book Antiqua"/>
          <w:b/>
          <w:sz w:val="24"/>
          <w:szCs w:val="24"/>
        </w:rPr>
        <w:t>Conflict-of-interest statement:</w:t>
      </w:r>
      <w:r w:rsidRPr="001157B8">
        <w:rPr>
          <w:rFonts w:ascii="Book Antiqua" w:hAnsi="Book Antiqua"/>
          <w:sz w:val="24"/>
          <w:szCs w:val="24"/>
        </w:rPr>
        <w:t xml:space="preserve"> Morise Z and Wakabayashi G declare no conflicts of interest related to this publication.</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cs="Arial Unicode MS"/>
          <w:sz w:val="24"/>
          <w:szCs w:val="24"/>
          <w:lang w:val="en-GB"/>
        </w:rPr>
      </w:pPr>
      <w:bookmarkStart w:id="18" w:name="OLE_LINK155"/>
      <w:bookmarkStart w:id="19" w:name="OLE_LINK183"/>
      <w:bookmarkStart w:id="20" w:name="OLE_LINK441"/>
      <w:r w:rsidRPr="001157B8">
        <w:rPr>
          <w:rFonts w:ascii="Book Antiqua" w:hAnsi="Book Antiqua"/>
          <w:b/>
          <w:sz w:val="24"/>
          <w:szCs w:val="24"/>
          <w:lang w:val="en-GB"/>
        </w:rPr>
        <w:t xml:space="preserve">Open-Access: </w:t>
      </w:r>
      <w:r w:rsidRPr="001157B8">
        <w:rPr>
          <w:rFonts w:ascii="Book Antiqua" w:hAnsi="Book Antiqua"/>
          <w:sz w:val="24"/>
          <w:szCs w:val="24"/>
          <w:lang w:val="en-GB"/>
        </w:rPr>
        <w:t xml:space="preserve">This article is an open-access article which was selected by an </w:t>
      </w:r>
      <w:r w:rsidRPr="001157B8">
        <w:rPr>
          <w:rFonts w:ascii="Book Antiqua" w:hAnsi="Book Antiqua"/>
          <w:sz w:val="24"/>
          <w:szCs w:val="24"/>
          <w:lang w:val="en-GB"/>
        </w:rPr>
        <w:lastRenderedPageBreak/>
        <w:t>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bookmarkEnd w:id="19"/>
      <w:bookmarkEnd w:id="20"/>
    </w:p>
    <w:p w:rsidR="00612159" w:rsidRPr="001157B8" w:rsidRDefault="00612159" w:rsidP="001157B8">
      <w:pPr>
        <w:spacing w:line="360" w:lineRule="auto"/>
        <w:rPr>
          <w:rFonts w:ascii="Book Antiqua" w:hAnsi="Book Antiqua"/>
          <w:b/>
          <w:sz w:val="24"/>
          <w:szCs w:val="24"/>
        </w:rPr>
      </w:pPr>
    </w:p>
    <w:p w:rsidR="00612159" w:rsidRPr="001157B8" w:rsidRDefault="00612159" w:rsidP="001157B8">
      <w:pPr>
        <w:spacing w:line="360" w:lineRule="auto"/>
        <w:rPr>
          <w:rFonts w:ascii="Book Antiqua" w:hAnsi="Book Antiqua"/>
          <w:sz w:val="24"/>
          <w:szCs w:val="24"/>
        </w:rPr>
      </w:pPr>
      <w:r w:rsidRPr="001157B8">
        <w:rPr>
          <w:rFonts w:ascii="Book Antiqua" w:hAnsi="Book Antiqua"/>
          <w:b/>
          <w:sz w:val="24"/>
          <w:szCs w:val="24"/>
        </w:rPr>
        <w:t xml:space="preserve">Manuscript source: </w:t>
      </w:r>
      <w:r w:rsidRPr="001157B8">
        <w:rPr>
          <w:rFonts w:ascii="Book Antiqua" w:hAnsi="Book Antiqua"/>
          <w:sz w:val="24"/>
          <w:szCs w:val="24"/>
        </w:rPr>
        <w:t>Invited manuscript</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sz w:val="24"/>
          <w:szCs w:val="24"/>
        </w:rPr>
      </w:pPr>
      <w:r w:rsidRPr="001157B8">
        <w:rPr>
          <w:rFonts w:ascii="Book Antiqua" w:hAnsi="Book Antiqua"/>
          <w:b/>
          <w:sz w:val="24"/>
          <w:szCs w:val="24"/>
        </w:rPr>
        <w:t>Correspondence to: Zenichi Morise, MD, PhD, FACS, AGAF,</w:t>
      </w:r>
      <w:r w:rsidRPr="001157B8">
        <w:rPr>
          <w:rFonts w:ascii="Book Antiqua" w:hAnsi="Book Antiqua"/>
          <w:sz w:val="24"/>
          <w:szCs w:val="24"/>
        </w:rPr>
        <w:t xml:space="preserve"> Department of Surgery, Fujita Health University School of Medicine, 1-98 Kutsukakecho Toyoake, Aichi</w:t>
      </w:r>
      <w:r w:rsidR="000A2495" w:rsidRPr="001157B8">
        <w:rPr>
          <w:rFonts w:ascii="Book Antiqua" w:hAnsi="Book Antiqua" w:hint="eastAsia"/>
          <w:sz w:val="24"/>
          <w:szCs w:val="24"/>
          <w:lang w:eastAsia="zh-CN"/>
        </w:rPr>
        <w:t xml:space="preserve"> </w:t>
      </w:r>
      <w:r w:rsidR="000A2495" w:rsidRPr="001157B8">
        <w:rPr>
          <w:rFonts w:ascii="Book Antiqua" w:hAnsi="Book Antiqua"/>
          <w:sz w:val="24"/>
          <w:szCs w:val="24"/>
        </w:rPr>
        <w:t>470-1192</w:t>
      </w:r>
      <w:r w:rsidRPr="001157B8">
        <w:rPr>
          <w:rFonts w:ascii="Book Antiqua" w:hAnsi="Book Antiqua"/>
          <w:sz w:val="24"/>
          <w:szCs w:val="24"/>
        </w:rPr>
        <w:t xml:space="preserve">, Japan. zmorise@fujita-hu.ac.jp </w:t>
      </w:r>
    </w:p>
    <w:p w:rsidR="00612159" w:rsidRPr="001157B8" w:rsidRDefault="00612159" w:rsidP="001157B8">
      <w:pPr>
        <w:spacing w:line="360" w:lineRule="auto"/>
        <w:rPr>
          <w:rFonts w:ascii="Book Antiqua" w:hAnsi="Book Antiqua"/>
          <w:sz w:val="24"/>
          <w:szCs w:val="24"/>
        </w:rPr>
      </w:pPr>
      <w:r w:rsidRPr="001157B8">
        <w:rPr>
          <w:rFonts w:ascii="Book Antiqua" w:hAnsi="Book Antiqua"/>
          <w:b/>
          <w:sz w:val="24"/>
          <w:szCs w:val="24"/>
        </w:rPr>
        <w:t>Telephone:</w:t>
      </w:r>
      <w:r w:rsidR="007F55D4" w:rsidRPr="001157B8">
        <w:rPr>
          <w:rFonts w:ascii="Book Antiqua" w:hAnsi="Book Antiqua"/>
          <w:sz w:val="24"/>
          <w:szCs w:val="24"/>
        </w:rPr>
        <w:t xml:space="preserve"> +81-562-93</w:t>
      </w:r>
      <w:r w:rsidRPr="001157B8">
        <w:rPr>
          <w:rFonts w:ascii="Book Antiqua" w:hAnsi="Book Antiqua"/>
          <w:sz w:val="24"/>
          <w:szCs w:val="24"/>
        </w:rPr>
        <w:t>9246</w:t>
      </w:r>
    </w:p>
    <w:p w:rsidR="00612159" w:rsidRPr="001157B8" w:rsidRDefault="00612159" w:rsidP="001157B8">
      <w:pPr>
        <w:spacing w:line="360" w:lineRule="auto"/>
        <w:rPr>
          <w:rFonts w:ascii="Book Antiqua" w:hAnsi="Book Antiqua"/>
          <w:sz w:val="24"/>
          <w:szCs w:val="24"/>
        </w:rPr>
      </w:pPr>
      <w:r w:rsidRPr="001157B8">
        <w:rPr>
          <w:rFonts w:ascii="Book Antiqua" w:hAnsi="Book Antiqua"/>
          <w:b/>
          <w:sz w:val="24"/>
          <w:szCs w:val="24"/>
        </w:rPr>
        <w:t>Fax:</w:t>
      </w:r>
      <w:r w:rsidR="007F55D4" w:rsidRPr="001157B8">
        <w:rPr>
          <w:rFonts w:ascii="Book Antiqua" w:hAnsi="Book Antiqua"/>
          <w:sz w:val="24"/>
          <w:szCs w:val="24"/>
        </w:rPr>
        <w:t xml:space="preserve"> +81-562-93</w:t>
      </w:r>
      <w:r w:rsidRPr="001157B8">
        <w:rPr>
          <w:rFonts w:ascii="Book Antiqua" w:hAnsi="Book Antiqua"/>
          <w:sz w:val="24"/>
          <w:szCs w:val="24"/>
        </w:rPr>
        <w:t>5125</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b/>
          <w:sz w:val="24"/>
          <w:lang w:eastAsia="zh-CN"/>
        </w:rPr>
      </w:pPr>
      <w:bookmarkStart w:id="21" w:name="OLE_LINK476"/>
      <w:bookmarkStart w:id="22" w:name="OLE_LINK477"/>
      <w:bookmarkStart w:id="23" w:name="OLE_LINK117"/>
      <w:bookmarkStart w:id="24" w:name="OLE_LINK528"/>
      <w:bookmarkStart w:id="25" w:name="OLE_LINK557"/>
      <w:r w:rsidRPr="001157B8">
        <w:rPr>
          <w:rFonts w:ascii="Book Antiqua" w:hAnsi="Book Antiqua"/>
          <w:b/>
          <w:sz w:val="24"/>
        </w:rPr>
        <w:t>Received:</w:t>
      </w:r>
      <w:r w:rsidR="007F55D4" w:rsidRPr="001157B8">
        <w:rPr>
          <w:rFonts w:ascii="Book Antiqua" w:hAnsi="Book Antiqua" w:hint="eastAsia"/>
          <w:sz w:val="24"/>
          <w:lang w:eastAsia="zh-CN"/>
        </w:rPr>
        <w:t xml:space="preserve"> </w:t>
      </w:r>
      <w:r w:rsidR="007F55D4" w:rsidRPr="001157B8">
        <w:rPr>
          <w:rFonts w:ascii="Book Antiqua" w:hAnsi="Book Antiqua"/>
          <w:sz w:val="24"/>
          <w:lang w:eastAsia="zh-CN"/>
        </w:rPr>
        <w:t>January</w:t>
      </w:r>
      <w:r w:rsidR="007F55D4" w:rsidRPr="001157B8">
        <w:rPr>
          <w:rFonts w:ascii="Book Antiqua" w:hAnsi="Book Antiqua" w:hint="eastAsia"/>
          <w:sz w:val="24"/>
          <w:lang w:eastAsia="zh-CN"/>
        </w:rPr>
        <w:t xml:space="preserve"> 25, 2017</w:t>
      </w:r>
    </w:p>
    <w:p w:rsidR="00612159" w:rsidRPr="001157B8" w:rsidRDefault="00612159" w:rsidP="001157B8">
      <w:pPr>
        <w:spacing w:line="360" w:lineRule="auto"/>
        <w:rPr>
          <w:rFonts w:ascii="Book Antiqua" w:hAnsi="Book Antiqua"/>
          <w:sz w:val="24"/>
          <w:lang w:eastAsia="zh-CN"/>
        </w:rPr>
      </w:pPr>
      <w:r w:rsidRPr="001157B8">
        <w:rPr>
          <w:rFonts w:ascii="Book Antiqua" w:hAnsi="Book Antiqua" w:hint="eastAsia"/>
          <w:b/>
          <w:sz w:val="24"/>
        </w:rPr>
        <w:t>Peer-review started</w:t>
      </w:r>
      <w:r w:rsidRPr="001157B8">
        <w:rPr>
          <w:rFonts w:ascii="Book Antiqua" w:hAnsi="Book Antiqua"/>
          <w:b/>
          <w:sz w:val="24"/>
        </w:rPr>
        <w:t>:</w:t>
      </w:r>
      <w:r w:rsidR="007F55D4" w:rsidRPr="001157B8">
        <w:rPr>
          <w:rFonts w:ascii="Book Antiqua" w:hAnsi="Book Antiqua" w:hint="eastAsia"/>
          <w:b/>
          <w:sz w:val="24"/>
          <w:lang w:eastAsia="zh-CN"/>
        </w:rPr>
        <w:t xml:space="preserve"> </w:t>
      </w:r>
      <w:r w:rsidR="007F55D4" w:rsidRPr="001157B8">
        <w:rPr>
          <w:rFonts w:ascii="Book Antiqua" w:hAnsi="Book Antiqua" w:hint="eastAsia"/>
          <w:sz w:val="24"/>
          <w:lang w:eastAsia="zh-CN"/>
        </w:rPr>
        <w:t>February 1, 2017</w:t>
      </w:r>
    </w:p>
    <w:p w:rsidR="00612159" w:rsidRPr="001157B8" w:rsidRDefault="00612159" w:rsidP="001157B8">
      <w:pPr>
        <w:spacing w:line="360" w:lineRule="auto"/>
        <w:rPr>
          <w:rFonts w:ascii="Book Antiqua" w:hAnsi="Book Antiqua"/>
          <w:b/>
          <w:sz w:val="24"/>
          <w:lang w:eastAsia="zh-CN"/>
        </w:rPr>
      </w:pPr>
      <w:r w:rsidRPr="001157B8">
        <w:rPr>
          <w:rFonts w:ascii="Book Antiqua" w:hAnsi="Book Antiqua"/>
          <w:b/>
          <w:sz w:val="24"/>
        </w:rPr>
        <w:t>First decision:</w:t>
      </w:r>
      <w:r w:rsidR="007F55D4" w:rsidRPr="001157B8">
        <w:rPr>
          <w:rFonts w:ascii="Book Antiqua" w:hAnsi="Book Antiqua" w:hint="eastAsia"/>
          <w:b/>
          <w:sz w:val="24"/>
          <w:lang w:eastAsia="zh-CN"/>
        </w:rPr>
        <w:t xml:space="preserve"> </w:t>
      </w:r>
      <w:r w:rsidR="007F55D4" w:rsidRPr="001157B8">
        <w:rPr>
          <w:rFonts w:ascii="Book Antiqua" w:hAnsi="Book Antiqua" w:hint="eastAsia"/>
          <w:sz w:val="24"/>
          <w:lang w:eastAsia="zh-CN"/>
        </w:rPr>
        <w:t>February 27, 2017</w:t>
      </w:r>
      <w:r w:rsidR="007F55D4" w:rsidRPr="001157B8">
        <w:rPr>
          <w:rFonts w:ascii="Book Antiqua" w:hAnsi="Book Antiqua" w:hint="eastAsia"/>
          <w:b/>
          <w:sz w:val="24"/>
          <w:lang w:eastAsia="zh-CN"/>
        </w:rPr>
        <w:t xml:space="preserve"> </w:t>
      </w:r>
    </w:p>
    <w:p w:rsidR="00612159" w:rsidRPr="001157B8" w:rsidRDefault="00612159" w:rsidP="001157B8">
      <w:pPr>
        <w:spacing w:line="360" w:lineRule="auto"/>
        <w:rPr>
          <w:rFonts w:ascii="Book Antiqua" w:hAnsi="Book Antiqua"/>
          <w:b/>
          <w:sz w:val="24"/>
          <w:lang w:eastAsia="zh-CN"/>
        </w:rPr>
      </w:pPr>
      <w:r w:rsidRPr="001157B8">
        <w:rPr>
          <w:rFonts w:ascii="Book Antiqua" w:hAnsi="Book Antiqua"/>
          <w:b/>
          <w:sz w:val="24"/>
        </w:rPr>
        <w:t>Revised:</w:t>
      </w:r>
      <w:r w:rsidR="007F55D4" w:rsidRPr="001157B8">
        <w:rPr>
          <w:rFonts w:ascii="Book Antiqua" w:hAnsi="Book Antiqua" w:hint="eastAsia"/>
          <w:b/>
          <w:sz w:val="24"/>
          <w:lang w:eastAsia="zh-CN"/>
        </w:rPr>
        <w:t xml:space="preserve"> </w:t>
      </w:r>
      <w:r w:rsidR="007F55D4" w:rsidRPr="001157B8">
        <w:rPr>
          <w:rFonts w:ascii="Book Antiqua" w:hAnsi="Book Antiqua" w:hint="eastAsia"/>
          <w:sz w:val="24"/>
          <w:lang w:eastAsia="zh-CN"/>
        </w:rPr>
        <w:t>March 4, 2017</w:t>
      </w:r>
    </w:p>
    <w:p w:rsidR="00612159" w:rsidRPr="001A333A" w:rsidRDefault="00612159" w:rsidP="001157B8">
      <w:pPr>
        <w:spacing w:line="360" w:lineRule="auto"/>
        <w:rPr>
          <w:rFonts w:ascii="Book Antiqua" w:hAnsi="Book Antiqua"/>
          <w:color w:val="000000"/>
          <w:sz w:val="24"/>
        </w:rPr>
      </w:pPr>
      <w:r w:rsidRPr="001157B8">
        <w:rPr>
          <w:rFonts w:ascii="Book Antiqua" w:hAnsi="Book Antiqua"/>
          <w:b/>
          <w:sz w:val="24"/>
        </w:rPr>
        <w:t>Accepted:</w:t>
      </w:r>
      <w:bookmarkStart w:id="26" w:name="OLE_LINK116"/>
      <w:bookmarkStart w:id="27" w:name="OLE_LINK118"/>
      <w:r w:rsidR="001A333A" w:rsidRPr="001A333A">
        <w:rPr>
          <w:rFonts w:ascii="Book Antiqua" w:hAnsi="Book Antiqua"/>
          <w:color w:val="000000"/>
          <w:sz w:val="24"/>
        </w:rPr>
        <w:t xml:space="preserve"> </w:t>
      </w:r>
      <w:r w:rsidR="001A333A">
        <w:rPr>
          <w:rFonts w:ascii="Book Antiqua" w:hAnsi="Book Antiqua"/>
          <w:color w:val="000000"/>
          <w:sz w:val="24"/>
        </w:rPr>
        <w:t>April 21, 2017</w:t>
      </w:r>
      <w:bookmarkStart w:id="28" w:name="_GoBack"/>
      <w:bookmarkEnd w:id="26"/>
      <w:bookmarkEnd w:id="27"/>
      <w:bookmarkEnd w:id="28"/>
      <w:r w:rsidRPr="001157B8">
        <w:rPr>
          <w:rFonts w:ascii="Book Antiqua" w:hAnsi="Book Antiqua" w:hint="eastAsia"/>
          <w:b/>
          <w:sz w:val="24"/>
        </w:rPr>
        <w:t xml:space="preserve">  </w:t>
      </w:r>
    </w:p>
    <w:p w:rsidR="00612159" w:rsidRPr="001157B8" w:rsidRDefault="00612159" w:rsidP="001157B8">
      <w:pPr>
        <w:spacing w:line="360" w:lineRule="auto"/>
        <w:rPr>
          <w:rFonts w:ascii="Book Antiqua" w:hAnsi="Book Antiqua"/>
          <w:b/>
          <w:sz w:val="24"/>
        </w:rPr>
      </w:pPr>
      <w:r w:rsidRPr="001157B8">
        <w:rPr>
          <w:rFonts w:ascii="Book Antiqua" w:hAnsi="Book Antiqua"/>
          <w:b/>
          <w:sz w:val="24"/>
        </w:rPr>
        <w:t>Article in press:</w:t>
      </w:r>
    </w:p>
    <w:p w:rsidR="00612159" w:rsidRPr="001157B8" w:rsidRDefault="00612159" w:rsidP="001157B8">
      <w:pPr>
        <w:spacing w:line="360" w:lineRule="auto"/>
        <w:rPr>
          <w:rFonts w:ascii="Book Antiqua" w:hAnsi="Book Antiqua"/>
          <w:b/>
          <w:sz w:val="24"/>
        </w:rPr>
      </w:pPr>
      <w:r w:rsidRPr="001157B8">
        <w:rPr>
          <w:rFonts w:ascii="Book Antiqua" w:hAnsi="Book Antiqua"/>
          <w:b/>
          <w:sz w:val="24"/>
        </w:rPr>
        <w:t>Published online:</w:t>
      </w:r>
    </w:p>
    <w:bookmarkEnd w:id="21"/>
    <w:bookmarkEnd w:id="22"/>
    <w:bookmarkEnd w:id="23"/>
    <w:bookmarkEnd w:id="24"/>
    <w:bookmarkEnd w:id="25"/>
    <w:p w:rsidR="00612159" w:rsidRPr="001157B8" w:rsidRDefault="00612159" w:rsidP="001157B8">
      <w:pPr>
        <w:widowControl/>
        <w:spacing w:line="360" w:lineRule="auto"/>
        <w:rPr>
          <w:rFonts w:ascii="Book Antiqua" w:hAnsi="Book Antiqua"/>
          <w:b/>
          <w:sz w:val="24"/>
          <w:szCs w:val="24"/>
        </w:rPr>
      </w:pPr>
      <w:r w:rsidRPr="001157B8">
        <w:rPr>
          <w:rFonts w:ascii="Book Antiqua" w:hAnsi="Book Antiqua"/>
          <w:b/>
          <w:sz w:val="24"/>
          <w:szCs w:val="24"/>
        </w:rPr>
        <w:br w:type="page"/>
      </w:r>
    </w:p>
    <w:p w:rsidR="00612159" w:rsidRPr="001157B8" w:rsidRDefault="00612159" w:rsidP="001157B8">
      <w:pPr>
        <w:spacing w:line="360" w:lineRule="auto"/>
        <w:rPr>
          <w:rFonts w:ascii="Book Antiqua" w:hAnsi="Book Antiqua"/>
          <w:b/>
          <w:sz w:val="24"/>
          <w:szCs w:val="24"/>
        </w:rPr>
      </w:pPr>
      <w:r w:rsidRPr="001157B8">
        <w:rPr>
          <w:rFonts w:ascii="Book Antiqua" w:hAnsi="Book Antiqua"/>
          <w:b/>
          <w:sz w:val="24"/>
          <w:szCs w:val="24"/>
        </w:rPr>
        <w:lastRenderedPageBreak/>
        <w:t>Abstract</w:t>
      </w:r>
    </w:p>
    <w:p w:rsidR="00612159" w:rsidRPr="001157B8" w:rsidRDefault="00612159" w:rsidP="001157B8">
      <w:pPr>
        <w:spacing w:line="360" w:lineRule="auto"/>
        <w:rPr>
          <w:rFonts w:ascii="Book Antiqua" w:hAnsi="Book Antiqua"/>
          <w:sz w:val="24"/>
          <w:szCs w:val="24"/>
        </w:rPr>
      </w:pPr>
      <w:r w:rsidRPr="001157B8">
        <w:rPr>
          <w:rFonts w:ascii="Book Antiqua" w:hAnsi="Book Antiqua" w:cs="Times New Roman"/>
          <w:sz w:val="24"/>
          <w:szCs w:val="24"/>
          <w:shd w:val="clear" w:color="auto" w:fill="FFFFFF"/>
        </w:rPr>
        <w:t xml:space="preserve">The beginnings of laparoscopic liver resection (LLR) were at the start of the 1990s, </w:t>
      </w:r>
      <w:r w:rsidRPr="001157B8">
        <w:rPr>
          <w:rFonts w:ascii="Book Antiqua" w:hAnsi="Book Antiqua"/>
          <w:sz w:val="24"/>
          <w:szCs w:val="24"/>
        </w:rPr>
        <w:t>with</w:t>
      </w:r>
      <w:r w:rsidRPr="001157B8">
        <w:rPr>
          <w:rFonts w:ascii="Book Antiqua" w:hAnsi="Book Antiqua" w:cs="Times New Roman"/>
          <w:sz w:val="24"/>
          <w:szCs w:val="24"/>
          <w:shd w:val="clear" w:color="auto" w:fill="FFFFFF"/>
        </w:rPr>
        <w:t xml:space="preserve"> the initial reports</w:t>
      </w:r>
      <w:r w:rsidRPr="001157B8">
        <w:rPr>
          <w:rFonts w:ascii="Book Antiqua" w:hAnsi="Book Antiqua"/>
          <w:sz w:val="24"/>
          <w:szCs w:val="24"/>
        </w:rPr>
        <w:t xml:space="preserve"> being published in 1991 and 1992. These were followed by reports of left lateral sectionectomy</w:t>
      </w:r>
      <w:r w:rsidR="007F55D4" w:rsidRPr="001157B8">
        <w:rPr>
          <w:rFonts w:ascii="Book Antiqua" w:hAnsi="Book Antiqua" w:hint="eastAsia"/>
          <w:sz w:val="24"/>
          <w:szCs w:val="24"/>
          <w:lang w:eastAsia="zh-CN"/>
        </w:rPr>
        <w:t xml:space="preserve"> </w:t>
      </w:r>
      <w:r w:rsidRPr="001157B8">
        <w:rPr>
          <w:rFonts w:ascii="Book Antiqua" w:hAnsi="Book Antiqua"/>
          <w:sz w:val="24"/>
          <w:szCs w:val="24"/>
        </w:rPr>
        <w:t>in 1996. In the years following, the procedures of LLR were expanded to hemi-hepatectomy, sectionectomy, segmentectomy and partial resection of posterosuperior segments, as well as the parenchymal preserving limited anatomical resection and modified anatomical (extended and/or combining limited) resection procedures. This expanded range of LLR procedures, mimicking the expansion of open liver resection in the past, was related to advances in both technology (instrumentation) and technical skill with conceptual changes. During this period of remarkable development, two international consensus conferences were held (2008 in Louisville, KY, United States, and 2014 in Morioka, Japan), providing up-to-date summarizations of the status and perspective of LLR. The advantages of LLR have become clear, and include reduced intraoperative bleeding, shorter hospital stay, and—especially for cirrhotic patients</w:t>
      </w:r>
      <w:r w:rsidR="007F55D4" w:rsidRPr="001157B8">
        <w:rPr>
          <w:rFonts w:ascii="Book Antiqua" w:hAnsi="Book Antiqua" w:hint="eastAsia"/>
          <w:sz w:val="24"/>
          <w:szCs w:val="24"/>
          <w:lang w:eastAsia="zh-CN"/>
        </w:rPr>
        <w:t>-</w:t>
      </w:r>
      <w:r w:rsidRPr="001157B8">
        <w:rPr>
          <w:rFonts w:ascii="Book Antiqua" w:hAnsi="Book Antiqua"/>
          <w:sz w:val="24"/>
          <w:szCs w:val="24"/>
        </w:rPr>
        <w:t>lower incidence of complications (</w:t>
      </w:r>
      <w:r w:rsidRPr="001157B8">
        <w:rPr>
          <w:rFonts w:ascii="Book Antiqua" w:hAnsi="Book Antiqua"/>
          <w:i/>
          <w:sz w:val="24"/>
          <w:szCs w:val="24"/>
        </w:rPr>
        <w:t>e.g.</w:t>
      </w:r>
      <w:r w:rsidR="007F55D4" w:rsidRPr="001157B8">
        <w:rPr>
          <w:rFonts w:ascii="Book Antiqua" w:hAnsi="Book Antiqua" w:hint="eastAsia"/>
          <w:i/>
          <w:sz w:val="24"/>
          <w:szCs w:val="24"/>
          <w:lang w:eastAsia="zh-CN"/>
        </w:rPr>
        <w:t>,</w:t>
      </w:r>
      <w:r w:rsidRPr="001157B8">
        <w:rPr>
          <w:rFonts w:ascii="Book Antiqua" w:hAnsi="Book Antiqua"/>
          <w:sz w:val="24"/>
          <w:szCs w:val="24"/>
        </w:rPr>
        <w:t xml:space="preserve"> postoperative ascites and liver failure). In this paper, we review and discuss the developments of LLR in operative procedures (extent and style of liver resections) during the first quarter century since its inception, from the aspect of relationships with technological/technical developments with conceptual changes.</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sz w:val="24"/>
          <w:szCs w:val="24"/>
        </w:rPr>
      </w:pPr>
      <w:r w:rsidRPr="001157B8">
        <w:rPr>
          <w:rFonts w:ascii="Book Antiqua" w:hAnsi="Book Antiqua"/>
          <w:b/>
          <w:sz w:val="24"/>
          <w:szCs w:val="24"/>
        </w:rPr>
        <w:t>Key words:</w:t>
      </w:r>
      <w:r w:rsidRPr="001157B8">
        <w:rPr>
          <w:rFonts w:ascii="Book Antiqua" w:hAnsi="Book Antiqua"/>
          <w:sz w:val="24"/>
          <w:szCs w:val="24"/>
        </w:rPr>
        <w:t xml:space="preserve"> Hepatectomy; Laparoscopic surgery; Liver cancer; History; Technology; Technique; Concept; Approach; Posture; Simulation</w:t>
      </w:r>
    </w:p>
    <w:p w:rsidR="00612159" w:rsidRPr="001157B8" w:rsidRDefault="00612159" w:rsidP="001157B8">
      <w:pPr>
        <w:spacing w:line="360" w:lineRule="auto"/>
        <w:rPr>
          <w:rFonts w:ascii="Book Antiqua" w:hAnsi="Book Antiqua"/>
          <w:b/>
          <w:sz w:val="24"/>
          <w:szCs w:val="24"/>
        </w:rPr>
      </w:pPr>
    </w:p>
    <w:p w:rsidR="00612159" w:rsidRPr="001157B8" w:rsidRDefault="00612159" w:rsidP="001157B8">
      <w:pPr>
        <w:spacing w:line="360" w:lineRule="auto"/>
        <w:rPr>
          <w:rFonts w:ascii="Book Antiqua" w:hAnsi="Book Antiqua" w:cs="Arial"/>
          <w:sz w:val="24"/>
          <w:szCs w:val="24"/>
        </w:rPr>
      </w:pPr>
      <w:r w:rsidRPr="001157B8">
        <w:rPr>
          <w:rFonts w:ascii="Book Antiqua" w:hAnsi="Book Antiqua"/>
          <w:b/>
          <w:sz w:val="24"/>
          <w:szCs w:val="24"/>
        </w:rPr>
        <w:t xml:space="preserve">© </w:t>
      </w:r>
      <w:r w:rsidRPr="001157B8">
        <w:rPr>
          <w:rFonts w:ascii="Book Antiqua" w:hAnsi="Book Antiqua" w:cs="Arial"/>
          <w:b/>
          <w:sz w:val="24"/>
          <w:szCs w:val="24"/>
        </w:rPr>
        <w:t>The Author(s) 2017.</w:t>
      </w:r>
      <w:r w:rsidRPr="001157B8">
        <w:rPr>
          <w:rFonts w:ascii="Book Antiqua" w:hAnsi="Book Antiqua" w:cs="Arial"/>
          <w:sz w:val="24"/>
          <w:szCs w:val="24"/>
        </w:rPr>
        <w:t xml:space="preserve"> Published by Baishideng Publishing Group Inc. All rights reserved.</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sz w:val="24"/>
          <w:szCs w:val="24"/>
        </w:rPr>
      </w:pPr>
      <w:r w:rsidRPr="001157B8">
        <w:rPr>
          <w:rFonts w:ascii="Book Antiqua" w:hAnsi="Book Antiqua"/>
          <w:b/>
          <w:sz w:val="24"/>
          <w:szCs w:val="24"/>
        </w:rPr>
        <w:t>Core tip:</w:t>
      </w:r>
      <w:r w:rsidRPr="001157B8">
        <w:rPr>
          <w:rFonts w:ascii="Book Antiqua" w:hAnsi="Book Antiqua"/>
          <w:sz w:val="24"/>
          <w:szCs w:val="24"/>
        </w:rPr>
        <w:t xml:space="preserve"> Laparoscopic liver resection (LLR) was introduced in early 1990s. Thereafter, LLR procedures have expanded to left lateral sectionectomy, hemi-hepatectomy, sectionectomy, segmentectomy and partial resection of posterosuperior segments, as well as parenchymal preserving limited and modified anatomical resection. This expansion is related to technological/technical developments with conceptual changes. During this period, two international consensus conferences summarized the up-to-date status and perspective of LLR. The current advantages of LLR include reduced intraoperative bleeding, shorter hospital stay, and lower incidence of complications. Here, we review and discuss the developments of LLR in operative procedures during the first quarter century since its inception.</w:t>
      </w:r>
    </w:p>
    <w:p w:rsidR="00612159" w:rsidRPr="001157B8" w:rsidRDefault="00612159" w:rsidP="001157B8">
      <w:pPr>
        <w:spacing w:line="360" w:lineRule="auto"/>
        <w:rPr>
          <w:rFonts w:ascii="Book Antiqua" w:hAnsi="Book Antiqua"/>
          <w:sz w:val="24"/>
          <w:szCs w:val="24"/>
        </w:rPr>
      </w:pPr>
    </w:p>
    <w:p w:rsidR="00612159" w:rsidRPr="001157B8" w:rsidRDefault="007F55D4" w:rsidP="001157B8">
      <w:pPr>
        <w:spacing w:line="360" w:lineRule="auto"/>
        <w:rPr>
          <w:rFonts w:ascii="Book Antiqua" w:hAnsi="Book Antiqua"/>
          <w:sz w:val="24"/>
          <w:szCs w:val="24"/>
          <w:lang w:eastAsia="zh-CN"/>
        </w:rPr>
      </w:pPr>
      <w:r w:rsidRPr="001157B8">
        <w:rPr>
          <w:rFonts w:ascii="Book Antiqua" w:hAnsi="Book Antiqua"/>
          <w:sz w:val="24"/>
          <w:szCs w:val="24"/>
        </w:rPr>
        <w:t>Morise Z</w:t>
      </w:r>
      <w:r w:rsidRPr="001157B8">
        <w:rPr>
          <w:rFonts w:ascii="Book Antiqua" w:hAnsi="Book Antiqua" w:hint="eastAsia"/>
          <w:sz w:val="24"/>
          <w:szCs w:val="24"/>
          <w:lang w:eastAsia="zh-CN"/>
        </w:rPr>
        <w:t xml:space="preserve">, </w:t>
      </w:r>
      <w:r w:rsidR="00612159" w:rsidRPr="001157B8">
        <w:rPr>
          <w:rFonts w:ascii="Book Antiqua" w:hAnsi="Book Antiqua"/>
          <w:sz w:val="24"/>
          <w:szCs w:val="24"/>
        </w:rPr>
        <w:t>Wakabayashi G.</w:t>
      </w:r>
      <w:r w:rsidRPr="001157B8">
        <w:rPr>
          <w:rFonts w:ascii="Book Antiqua" w:hAnsi="Book Antiqua" w:hint="eastAsia"/>
          <w:sz w:val="24"/>
          <w:szCs w:val="24"/>
          <w:lang w:eastAsia="zh-CN"/>
        </w:rPr>
        <w:t xml:space="preserve"> </w:t>
      </w:r>
      <w:r w:rsidRPr="001157B8">
        <w:rPr>
          <w:rFonts w:ascii="Book Antiqua" w:hAnsi="Book Antiqua"/>
          <w:sz w:val="24"/>
          <w:szCs w:val="24"/>
        </w:rPr>
        <w:t xml:space="preserve">First </w:t>
      </w:r>
      <w:r w:rsidR="00612159" w:rsidRPr="001157B8">
        <w:rPr>
          <w:rFonts w:ascii="Book Antiqua" w:hAnsi="Book Antiqua"/>
          <w:sz w:val="24"/>
          <w:szCs w:val="24"/>
        </w:rPr>
        <w:t xml:space="preserve">quarter century of laparoscopic liver resection. </w:t>
      </w:r>
      <w:r w:rsidR="00612159" w:rsidRPr="001157B8">
        <w:rPr>
          <w:rFonts w:ascii="Book Antiqua" w:hAnsi="Book Antiqua"/>
          <w:i/>
          <w:sz w:val="24"/>
          <w:szCs w:val="24"/>
        </w:rPr>
        <w:t>World J Gastroenterol</w:t>
      </w:r>
      <w:r w:rsidR="00612159" w:rsidRPr="001157B8">
        <w:rPr>
          <w:rFonts w:ascii="Book Antiqua" w:hAnsi="Book Antiqua"/>
          <w:sz w:val="24"/>
          <w:szCs w:val="24"/>
        </w:rPr>
        <w:t xml:space="preserve"> 2017</w:t>
      </w:r>
      <w:r w:rsidRPr="001157B8">
        <w:rPr>
          <w:rFonts w:ascii="Book Antiqua" w:hAnsi="Book Antiqua" w:hint="eastAsia"/>
          <w:sz w:val="24"/>
          <w:szCs w:val="24"/>
          <w:lang w:eastAsia="zh-CN"/>
        </w:rPr>
        <w:t>; In press</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widowControl/>
        <w:spacing w:line="360" w:lineRule="auto"/>
        <w:rPr>
          <w:rFonts w:ascii="Book Antiqua" w:hAnsi="Book Antiqua"/>
          <w:b/>
          <w:sz w:val="24"/>
          <w:szCs w:val="24"/>
        </w:rPr>
      </w:pPr>
      <w:r w:rsidRPr="001157B8">
        <w:rPr>
          <w:rFonts w:ascii="Book Antiqua" w:hAnsi="Book Antiqua"/>
          <w:b/>
          <w:sz w:val="24"/>
          <w:szCs w:val="24"/>
        </w:rPr>
        <w:br w:type="page"/>
      </w:r>
    </w:p>
    <w:p w:rsidR="00612159" w:rsidRPr="001157B8" w:rsidRDefault="00612159" w:rsidP="001157B8">
      <w:pPr>
        <w:spacing w:line="360" w:lineRule="auto"/>
        <w:rPr>
          <w:rFonts w:ascii="Book Antiqua" w:hAnsi="Book Antiqua"/>
          <w:b/>
          <w:sz w:val="24"/>
          <w:szCs w:val="24"/>
        </w:rPr>
      </w:pPr>
      <w:r w:rsidRPr="001157B8">
        <w:rPr>
          <w:rFonts w:ascii="Book Antiqua" w:hAnsi="Book Antiqua"/>
          <w:b/>
          <w:sz w:val="24"/>
          <w:szCs w:val="24"/>
        </w:rPr>
        <w:lastRenderedPageBreak/>
        <w:t>INTRODUCTION</w:t>
      </w:r>
    </w:p>
    <w:p w:rsidR="00612159" w:rsidRPr="001157B8" w:rsidRDefault="00612159" w:rsidP="001157B8">
      <w:pPr>
        <w:spacing w:line="360" w:lineRule="auto"/>
        <w:rPr>
          <w:rFonts w:ascii="Book Antiqua" w:hAnsi="Book Antiqua"/>
          <w:sz w:val="24"/>
          <w:szCs w:val="24"/>
        </w:rPr>
      </w:pPr>
      <w:r w:rsidRPr="001157B8">
        <w:rPr>
          <w:rFonts w:ascii="Book Antiqua" w:hAnsi="Book Antiqua"/>
          <w:sz w:val="24"/>
          <w:szCs w:val="24"/>
        </w:rPr>
        <w:t xml:space="preserve">Although laparoscopes were first introduced in the 1960s as diagnostic tools for urological and gynecological diseases, a new technology to create pneumoperitoneum and the development of the charged-coupled device (CCD) camera, which magnifies and projects laparoscopic images onto television monitors, led to the first laparoscopic cholecystectomy performed in the current style in 1987 by </w:t>
      </w:r>
      <w:r w:rsidRPr="001157B8">
        <w:rPr>
          <w:rFonts w:ascii="Book Antiqua" w:hAnsi="Book Antiqua" w:cs="Times New Roman"/>
          <w:sz w:val="24"/>
          <w:szCs w:val="24"/>
          <w:shd w:val="clear" w:color="auto" w:fill="FFFFFF"/>
        </w:rPr>
        <w:t>Phillipe Mouret of Lyon, France</w:t>
      </w:r>
      <w:r w:rsidRPr="001157B8">
        <w:rPr>
          <w:rFonts w:ascii="Book Antiqua" w:hAnsi="Book Antiqua" w:cs="Times New Roman"/>
          <w:sz w:val="24"/>
          <w:szCs w:val="24"/>
          <w:shd w:val="clear" w:color="auto" w:fill="FFFFFF"/>
          <w:vertAlign w:val="superscript"/>
        </w:rPr>
        <w:t>[1]</w:t>
      </w:r>
      <w:r w:rsidRPr="001157B8">
        <w:rPr>
          <w:rFonts w:ascii="Book Antiqua" w:hAnsi="Book Antiqua" w:cs="Times New Roman"/>
          <w:sz w:val="24"/>
          <w:szCs w:val="24"/>
          <w:shd w:val="clear" w:color="auto" w:fill="FFFFFF"/>
        </w:rPr>
        <w:t>. The procedure gained immediate acceptance according to its related clinical experiences of less pain and rapid recovery, in addition to the cosmetic advantages</w:t>
      </w:r>
      <w:r w:rsidRPr="001157B8">
        <w:rPr>
          <w:rFonts w:ascii="Book Antiqua" w:hAnsi="Book Antiqua" w:cs="Times New Roman"/>
          <w:sz w:val="24"/>
          <w:szCs w:val="24"/>
          <w:shd w:val="clear" w:color="auto" w:fill="FFFFFF"/>
          <w:vertAlign w:val="superscript"/>
        </w:rPr>
        <w:t>[2,3]</w:t>
      </w:r>
      <w:r w:rsidRPr="001157B8">
        <w:rPr>
          <w:rFonts w:ascii="Book Antiqua" w:hAnsi="Book Antiqua" w:cs="Times New Roman"/>
          <w:sz w:val="24"/>
          <w:szCs w:val="24"/>
          <w:shd w:val="clear" w:color="auto" w:fill="FFFFFF"/>
        </w:rPr>
        <w:t>. Since then, the field of laparoscopic surgery has expanded rapidly to include surgery for other abdominal organs and more complex and technically demanding abdominal surgery.</w:t>
      </w:r>
    </w:p>
    <w:p w:rsidR="00612159" w:rsidRPr="001157B8" w:rsidRDefault="00612159" w:rsidP="001157B8">
      <w:pPr>
        <w:spacing w:line="360" w:lineRule="auto"/>
        <w:ind w:firstLine="840"/>
        <w:rPr>
          <w:rFonts w:ascii="Book Antiqua" w:hAnsi="Book Antiqua"/>
          <w:sz w:val="24"/>
          <w:szCs w:val="24"/>
        </w:rPr>
      </w:pPr>
      <w:r w:rsidRPr="001157B8">
        <w:rPr>
          <w:rFonts w:ascii="Book Antiqua" w:hAnsi="Book Antiqua" w:cs="Times New Roman"/>
          <w:sz w:val="24"/>
          <w:szCs w:val="24"/>
          <w:shd w:val="clear" w:color="auto" w:fill="FFFFFF"/>
        </w:rPr>
        <w:t xml:space="preserve">The beginnings of laparoscopic liver resection (LLR) were at the start of the 1990s, </w:t>
      </w:r>
      <w:r w:rsidRPr="001157B8">
        <w:rPr>
          <w:rFonts w:ascii="Book Antiqua" w:hAnsi="Book Antiqua"/>
          <w:sz w:val="24"/>
          <w:szCs w:val="24"/>
        </w:rPr>
        <w:t>with</w:t>
      </w:r>
      <w:r w:rsidRPr="001157B8">
        <w:rPr>
          <w:rFonts w:ascii="Book Antiqua" w:hAnsi="Book Antiqua" w:cs="Times New Roman"/>
          <w:sz w:val="24"/>
          <w:szCs w:val="24"/>
          <w:shd w:val="clear" w:color="auto" w:fill="FFFFFF"/>
        </w:rPr>
        <w:t xml:space="preserve"> the initial reports</w:t>
      </w:r>
      <w:r w:rsidRPr="001157B8">
        <w:rPr>
          <w:rFonts w:ascii="Book Antiqua" w:hAnsi="Book Antiqua"/>
          <w:sz w:val="24"/>
          <w:szCs w:val="24"/>
          <w:vertAlign w:val="superscript"/>
        </w:rPr>
        <w:t>[</w:t>
      </w:r>
      <w:r w:rsidRPr="001157B8">
        <w:rPr>
          <w:rFonts w:ascii="Book Antiqua" w:hAnsi="Book Antiqua" w:cs="Times New Roman"/>
          <w:sz w:val="24"/>
          <w:szCs w:val="24"/>
          <w:shd w:val="clear" w:color="auto" w:fill="FFFFFF"/>
          <w:vertAlign w:val="superscript"/>
        </w:rPr>
        <w:t>4-6]</w:t>
      </w:r>
      <w:r w:rsidRPr="001157B8">
        <w:rPr>
          <w:rFonts w:ascii="Book Antiqua" w:hAnsi="Book Antiqua"/>
          <w:sz w:val="24"/>
          <w:szCs w:val="24"/>
        </w:rPr>
        <w:t xml:space="preserve"> published in 1991 and 1992. These were followed by the reports of left lateral sectionectomy (LLS)</w:t>
      </w:r>
      <w:r w:rsidRPr="001157B8">
        <w:rPr>
          <w:rFonts w:ascii="Book Antiqua" w:hAnsi="Book Antiqua"/>
          <w:sz w:val="24"/>
          <w:szCs w:val="24"/>
          <w:vertAlign w:val="superscript"/>
        </w:rPr>
        <w:t>[7,8]</w:t>
      </w:r>
      <w:r w:rsidRPr="001157B8">
        <w:rPr>
          <w:rFonts w:ascii="Book Antiqua" w:hAnsi="Book Antiqua"/>
          <w:sz w:val="24"/>
          <w:szCs w:val="24"/>
        </w:rPr>
        <w:t xml:space="preserve"> in 1996. In the years following, the procedures of LLR were expanded to hemi-hepatectomy, sectionectomy, segmentectomy and partial resection of posterosuperior segments, as well as parenchymal preserving limited anatomical resection and modified anatomical (extended and/or combining limited) resection. This expanded range of LLR procedures, mimicking the expansion of open liver resection (OLR) in the past, was related to advances in both technology (instrumentation) and technical skill with conceptual changes (Table 1). </w:t>
      </w:r>
    </w:p>
    <w:p w:rsidR="00612159" w:rsidRPr="001157B8" w:rsidRDefault="00612159" w:rsidP="00972EFC">
      <w:pPr>
        <w:spacing w:line="360" w:lineRule="auto"/>
        <w:ind w:firstLineChars="100" w:firstLine="240"/>
        <w:rPr>
          <w:rFonts w:ascii="Book Antiqua" w:hAnsi="Book Antiqua"/>
          <w:sz w:val="24"/>
          <w:szCs w:val="24"/>
        </w:rPr>
      </w:pPr>
      <w:r w:rsidRPr="001157B8">
        <w:rPr>
          <w:rFonts w:ascii="Book Antiqua" w:hAnsi="Book Antiqua"/>
          <w:sz w:val="24"/>
          <w:szCs w:val="24"/>
        </w:rPr>
        <w:t>During this period of remarkable development, two international consensus conferences (ICCLLR) were held (2008 in Louisville, KY, United States</w:t>
      </w:r>
      <w:r w:rsidRPr="001157B8">
        <w:rPr>
          <w:rFonts w:ascii="Book Antiqua" w:hAnsi="Book Antiqua"/>
          <w:sz w:val="24"/>
          <w:szCs w:val="24"/>
          <w:vertAlign w:val="superscript"/>
        </w:rPr>
        <w:t>[9]</w:t>
      </w:r>
      <w:r w:rsidRPr="001157B8">
        <w:rPr>
          <w:rFonts w:ascii="Book Antiqua" w:hAnsi="Book Antiqua"/>
          <w:sz w:val="24"/>
          <w:szCs w:val="24"/>
        </w:rPr>
        <w:t xml:space="preserve"> and </w:t>
      </w:r>
      <w:r w:rsidRPr="001157B8">
        <w:rPr>
          <w:rFonts w:ascii="Book Antiqua" w:hAnsi="Book Antiqua"/>
          <w:sz w:val="24"/>
          <w:szCs w:val="24"/>
        </w:rPr>
        <w:lastRenderedPageBreak/>
        <w:t>2014 in Morioka, Japan</w:t>
      </w:r>
      <w:r w:rsidRPr="001157B8">
        <w:rPr>
          <w:rFonts w:ascii="Book Antiqua" w:hAnsi="Book Antiqua"/>
          <w:sz w:val="24"/>
          <w:szCs w:val="24"/>
          <w:vertAlign w:val="superscript"/>
        </w:rPr>
        <w:t>[10]</w:t>
      </w:r>
      <w:r w:rsidRPr="001157B8">
        <w:rPr>
          <w:rFonts w:ascii="Book Antiqua" w:hAnsi="Book Antiqua"/>
          <w:sz w:val="24"/>
          <w:szCs w:val="24"/>
        </w:rPr>
        <w:t>), providing up-to-date summarizations of the status and perspective of LLR. The anxieties over LLR-specific complications, including gas-embolism, were eased by the cautious application of these procedures to and the long-term outcomes of selected patients for LLR, which were confirmed as similar to those for OLR. The advantages of LLR became clearly established, in particular, reduced intraoperative bleeding, shorter hospital stay, and—especially for cirrhotic patients—lower incidence of complications (</w:t>
      </w:r>
      <w:r w:rsidRPr="001157B8">
        <w:rPr>
          <w:rFonts w:ascii="Book Antiqua" w:hAnsi="Book Antiqua"/>
          <w:i/>
          <w:sz w:val="24"/>
          <w:szCs w:val="24"/>
        </w:rPr>
        <w:t>e.g.</w:t>
      </w:r>
      <w:r w:rsidR="007F55D4" w:rsidRPr="001157B8">
        <w:rPr>
          <w:rFonts w:ascii="Book Antiqua" w:hAnsi="Book Antiqua" w:hint="eastAsia"/>
          <w:i/>
          <w:sz w:val="24"/>
          <w:szCs w:val="24"/>
          <w:lang w:eastAsia="zh-CN"/>
        </w:rPr>
        <w:t>,</w:t>
      </w:r>
      <w:r w:rsidRPr="001157B8">
        <w:rPr>
          <w:rFonts w:ascii="Book Antiqua" w:hAnsi="Book Antiqua"/>
          <w:sz w:val="24"/>
          <w:szCs w:val="24"/>
        </w:rPr>
        <w:t xml:space="preserve"> postoperative ascites and liver failure).  </w:t>
      </w:r>
    </w:p>
    <w:p w:rsidR="00612159" w:rsidRPr="001157B8" w:rsidRDefault="00612159" w:rsidP="00972EFC">
      <w:pPr>
        <w:spacing w:line="360" w:lineRule="auto"/>
        <w:ind w:firstLineChars="100" w:firstLine="240"/>
        <w:rPr>
          <w:rFonts w:ascii="Book Antiqua" w:hAnsi="Book Antiqua"/>
          <w:sz w:val="24"/>
          <w:szCs w:val="24"/>
        </w:rPr>
      </w:pPr>
      <w:r w:rsidRPr="001157B8">
        <w:rPr>
          <w:rFonts w:ascii="Book Antiqua" w:hAnsi="Book Antiqua"/>
          <w:sz w:val="24"/>
          <w:szCs w:val="24"/>
        </w:rPr>
        <w:t>In this review of the developments of LLR in operative procedures (extent and style of liver resections) that have occurred during the first quarter century since its inception, we discuss the relationships of these advances in technological/technical aspects of LLR with conceptual changes.</w:t>
      </w:r>
    </w:p>
    <w:p w:rsidR="00612159" w:rsidRPr="001157B8" w:rsidRDefault="00612159" w:rsidP="001157B8">
      <w:pPr>
        <w:spacing w:line="360" w:lineRule="auto"/>
        <w:ind w:firstLine="840"/>
        <w:rPr>
          <w:rFonts w:ascii="Book Antiqua" w:hAnsi="Book Antiqua"/>
          <w:sz w:val="24"/>
          <w:szCs w:val="24"/>
        </w:rPr>
      </w:pPr>
    </w:p>
    <w:p w:rsidR="00612159" w:rsidRPr="001157B8" w:rsidRDefault="00612159" w:rsidP="001157B8">
      <w:pPr>
        <w:spacing w:line="360" w:lineRule="auto"/>
        <w:rPr>
          <w:rFonts w:ascii="Book Antiqua" w:hAnsi="Book Antiqua" w:cs="Times New Roman"/>
          <w:b/>
          <w:sz w:val="24"/>
          <w:szCs w:val="24"/>
          <w:shd w:val="clear" w:color="auto" w:fill="FFFFFF"/>
        </w:rPr>
      </w:pPr>
      <w:r w:rsidRPr="001157B8">
        <w:rPr>
          <w:rFonts w:ascii="Book Antiqua" w:hAnsi="Book Antiqua" w:cs="Times New Roman"/>
          <w:b/>
          <w:sz w:val="24"/>
          <w:szCs w:val="24"/>
          <w:shd w:val="clear" w:color="auto" w:fill="FFFFFF"/>
        </w:rPr>
        <w:t>DEVELOPMENT OF LLR</w:t>
      </w:r>
    </w:p>
    <w:p w:rsidR="00612159" w:rsidRPr="001157B8" w:rsidRDefault="00612159" w:rsidP="001157B8">
      <w:pPr>
        <w:spacing w:line="360" w:lineRule="auto"/>
        <w:rPr>
          <w:rFonts w:ascii="Book Antiqua" w:hAnsi="Book Antiqua" w:cs="Times New Roman"/>
          <w:i/>
          <w:sz w:val="24"/>
          <w:szCs w:val="24"/>
          <w:shd w:val="clear" w:color="auto" w:fill="FFFFFF"/>
        </w:rPr>
      </w:pPr>
      <w:r w:rsidRPr="001157B8">
        <w:rPr>
          <w:rFonts w:ascii="Book Antiqua" w:hAnsi="Book Antiqua" w:cs="Times New Roman"/>
          <w:b/>
          <w:i/>
          <w:sz w:val="24"/>
          <w:szCs w:val="24"/>
          <w:shd w:val="clear" w:color="auto" w:fill="FFFFFF"/>
        </w:rPr>
        <w:t xml:space="preserve">Partial resection of anterolateral segments and LLS: The beginnings of LLR </w:t>
      </w:r>
    </w:p>
    <w:p w:rsidR="00612159" w:rsidRPr="001157B8" w:rsidRDefault="00612159" w:rsidP="001157B8">
      <w:pPr>
        <w:spacing w:line="360" w:lineRule="auto"/>
        <w:rPr>
          <w:rFonts w:ascii="Book Antiqua" w:hAnsi="Book Antiqua"/>
          <w:sz w:val="24"/>
          <w:szCs w:val="24"/>
        </w:rPr>
      </w:pPr>
      <w:r w:rsidRPr="001157B8">
        <w:rPr>
          <w:rFonts w:ascii="Book Antiqua" w:hAnsi="Book Antiqua" w:cs="Times New Roman"/>
          <w:sz w:val="24"/>
          <w:szCs w:val="24"/>
          <w:shd w:val="clear" w:color="auto" w:fill="FFFFFF"/>
        </w:rPr>
        <w:t xml:space="preserve">The initial reports of LLR by Reich </w:t>
      </w:r>
      <w:r w:rsidRPr="001157B8">
        <w:rPr>
          <w:rFonts w:ascii="Book Antiqua" w:hAnsi="Book Antiqua" w:cs="Times New Roman"/>
          <w:i/>
          <w:sz w:val="24"/>
          <w:szCs w:val="24"/>
          <w:shd w:val="clear" w:color="auto" w:fill="FFFFFF"/>
        </w:rPr>
        <w:t>et al</w:t>
      </w:r>
      <w:r w:rsidRPr="001157B8">
        <w:rPr>
          <w:rFonts w:ascii="Book Antiqua" w:hAnsi="Book Antiqua" w:cs="Times New Roman"/>
          <w:sz w:val="24"/>
          <w:szCs w:val="24"/>
          <w:shd w:val="clear" w:color="auto" w:fill="FFFFFF"/>
          <w:vertAlign w:val="superscript"/>
        </w:rPr>
        <w:t>[4]</w:t>
      </w:r>
      <w:r w:rsidRPr="001157B8">
        <w:rPr>
          <w:rFonts w:ascii="Book Antiqua" w:hAnsi="Book Antiqua" w:cs="Times New Roman"/>
          <w:sz w:val="24"/>
          <w:szCs w:val="24"/>
          <w:shd w:val="clear" w:color="auto" w:fill="FFFFFF"/>
        </w:rPr>
        <w:t xml:space="preserve">, Katkhouda </w:t>
      </w:r>
      <w:r w:rsidRPr="001157B8">
        <w:rPr>
          <w:rFonts w:ascii="Book Antiqua" w:hAnsi="Book Antiqua" w:cs="Times New Roman"/>
          <w:i/>
          <w:sz w:val="24"/>
          <w:szCs w:val="24"/>
          <w:shd w:val="clear" w:color="auto" w:fill="FFFFFF"/>
        </w:rPr>
        <w:t>et al</w:t>
      </w:r>
      <w:r w:rsidRPr="001157B8">
        <w:rPr>
          <w:rFonts w:ascii="Book Antiqua" w:hAnsi="Book Antiqua" w:cs="Times New Roman"/>
          <w:sz w:val="24"/>
          <w:szCs w:val="24"/>
          <w:shd w:val="clear" w:color="auto" w:fill="FFFFFF"/>
          <w:vertAlign w:val="superscript"/>
        </w:rPr>
        <w:t>[5]</w:t>
      </w:r>
      <w:r w:rsidRPr="001157B8">
        <w:rPr>
          <w:rFonts w:ascii="Book Antiqua" w:hAnsi="Book Antiqua" w:cs="Times New Roman"/>
          <w:sz w:val="24"/>
          <w:szCs w:val="24"/>
          <w:shd w:val="clear" w:color="auto" w:fill="FFFFFF"/>
        </w:rPr>
        <w:t xml:space="preserve">, Gagner </w:t>
      </w:r>
      <w:r w:rsidRPr="001157B8">
        <w:rPr>
          <w:rFonts w:ascii="Book Antiqua" w:hAnsi="Book Antiqua" w:cs="Times New Roman"/>
          <w:i/>
          <w:sz w:val="24"/>
          <w:szCs w:val="24"/>
          <w:shd w:val="clear" w:color="auto" w:fill="FFFFFF"/>
        </w:rPr>
        <w:t>et al</w:t>
      </w:r>
      <w:r w:rsidRPr="001157B8">
        <w:rPr>
          <w:rFonts w:ascii="Book Antiqua" w:hAnsi="Book Antiqua" w:cs="Times New Roman"/>
          <w:sz w:val="24"/>
          <w:szCs w:val="24"/>
          <w:shd w:val="clear" w:color="auto" w:fill="FFFFFF"/>
          <w:vertAlign w:val="superscript"/>
        </w:rPr>
        <w:t>[</w:t>
      </w:r>
      <w:r w:rsidRPr="001157B8">
        <w:rPr>
          <w:rFonts w:ascii="Book Antiqua" w:hAnsi="Book Antiqua"/>
          <w:sz w:val="24"/>
          <w:szCs w:val="24"/>
          <w:vertAlign w:val="superscript"/>
        </w:rPr>
        <w:t>6]</w:t>
      </w:r>
      <w:r w:rsidRPr="001157B8">
        <w:rPr>
          <w:rFonts w:ascii="Book Antiqua" w:hAnsi="Book Antiqua"/>
          <w:sz w:val="24"/>
          <w:szCs w:val="24"/>
        </w:rPr>
        <w:t xml:space="preserve"> appeared in 1991 and 1992. These were followed by reports of LLS by Azagra </w:t>
      </w:r>
      <w:r w:rsidRPr="001157B8">
        <w:rPr>
          <w:rFonts w:ascii="Book Antiqua" w:hAnsi="Book Antiqua"/>
          <w:i/>
          <w:sz w:val="24"/>
          <w:szCs w:val="24"/>
        </w:rPr>
        <w:t>et al</w:t>
      </w:r>
      <w:r w:rsidRPr="001157B8">
        <w:rPr>
          <w:rFonts w:ascii="Book Antiqua" w:hAnsi="Book Antiqua"/>
          <w:sz w:val="24"/>
          <w:szCs w:val="24"/>
          <w:vertAlign w:val="superscript"/>
        </w:rPr>
        <w:t>[7]</w:t>
      </w:r>
      <w:r w:rsidRPr="001157B8">
        <w:rPr>
          <w:rFonts w:ascii="Book Antiqua" w:hAnsi="Book Antiqua"/>
          <w:sz w:val="24"/>
          <w:szCs w:val="24"/>
        </w:rPr>
        <w:t xml:space="preserve"> and Kaneko </w:t>
      </w:r>
      <w:r w:rsidRPr="001157B8">
        <w:rPr>
          <w:rFonts w:ascii="Book Antiqua" w:hAnsi="Book Antiqua"/>
          <w:i/>
          <w:sz w:val="24"/>
          <w:szCs w:val="24"/>
        </w:rPr>
        <w:t>et al</w:t>
      </w:r>
      <w:r w:rsidRPr="001157B8">
        <w:rPr>
          <w:rFonts w:ascii="Book Antiqua" w:hAnsi="Book Antiqua"/>
          <w:sz w:val="24"/>
          <w:szCs w:val="24"/>
          <w:vertAlign w:val="superscript"/>
        </w:rPr>
        <w:t>[8]</w:t>
      </w:r>
      <w:r w:rsidRPr="001157B8">
        <w:rPr>
          <w:rFonts w:ascii="Book Antiqua" w:hAnsi="Book Antiqua"/>
          <w:sz w:val="24"/>
          <w:szCs w:val="24"/>
        </w:rPr>
        <w:t xml:space="preserve"> in 1996. Although segment level Glissonian pedicles and thick hepatic veins should be divided in LLS, the lesions located in the anterolateral segments (segments 2, 3, 4b, 5, 6) are more accessible laparoscopically than those in the posterosuperior segments (1, 4a, 7, 8). Also, the relatively small transection plane of LLS lies in a caudal-to-cranial direction and is vertical when the patient is in supine position, making it easier to handle in the natural laparoscopic view and to access with ports below the costal-arch </w:t>
      </w:r>
      <w:r w:rsidRPr="001157B8">
        <w:rPr>
          <w:rFonts w:ascii="Book Antiqua" w:hAnsi="Book Antiqua"/>
          <w:sz w:val="24"/>
          <w:szCs w:val="24"/>
        </w:rPr>
        <w:lastRenderedPageBreak/>
        <w:t>level. Therefore, LLS is a big partial resection of anterolateral segments in some aspects; indeed, the first development of the LLR procedure involved anterolateral partial resection to LLS. LLS is the most straightforward sectionectomy procedure, as in OLR, and the standardization of this procedure has emerged recently as a topic of considerable discussion</w:t>
      </w:r>
      <w:r w:rsidRPr="001157B8">
        <w:rPr>
          <w:rFonts w:ascii="Book Antiqua" w:hAnsi="Book Antiqua"/>
          <w:sz w:val="24"/>
          <w:szCs w:val="24"/>
          <w:vertAlign w:val="superscript"/>
        </w:rPr>
        <w:t>[11,12]</w:t>
      </w:r>
      <w:r w:rsidRPr="001157B8">
        <w:rPr>
          <w:rFonts w:ascii="Book Antiqua" w:hAnsi="Book Antiqua"/>
          <w:sz w:val="24"/>
          <w:szCs w:val="24"/>
        </w:rPr>
        <w:t xml:space="preserve">. </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b/>
          <w:i/>
          <w:sz w:val="24"/>
          <w:szCs w:val="24"/>
        </w:rPr>
      </w:pPr>
      <w:r w:rsidRPr="001157B8">
        <w:rPr>
          <w:rFonts w:ascii="Book Antiqua" w:hAnsi="Book Antiqua"/>
          <w:b/>
          <w:i/>
          <w:sz w:val="24"/>
          <w:szCs w:val="24"/>
        </w:rPr>
        <w:t>Hemi-hepatectomy and feasibility studies</w:t>
      </w:r>
    </w:p>
    <w:p w:rsidR="00612159" w:rsidRPr="001157B8" w:rsidRDefault="00612159" w:rsidP="001157B8">
      <w:pPr>
        <w:spacing w:line="360" w:lineRule="auto"/>
        <w:rPr>
          <w:rFonts w:ascii="Book Antiqua" w:hAnsi="Book Antiqua"/>
          <w:sz w:val="24"/>
          <w:szCs w:val="24"/>
        </w:rPr>
      </w:pPr>
      <w:r w:rsidRPr="001157B8">
        <w:rPr>
          <w:rFonts w:ascii="Book Antiqua" w:hAnsi="Book Antiqua"/>
          <w:sz w:val="24"/>
          <w:szCs w:val="24"/>
        </w:rPr>
        <w:t xml:space="preserve">The first report of hemi-hepatectomy was in 1997 by Hüscher </w:t>
      </w:r>
      <w:r w:rsidRPr="001157B8">
        <w:rPr>
          <w:rFonts w:ascii="Book Antiqua" w:hAnsi="Book Antiqua"/>
          <w:i/>
          <w:sz w:val="24"/>
          <w:szCs w:val="24"/>
        </w:rPr>
        <w:t>et al</w:t>
      </w:r>
      <w:r w:rsidRPr="001157B8">
        <w:rPr>
          <w:rFonts w:ascii="Book Antiqua" w:hAnsi="Book Antiqua"/>
          <w:sz w:val="24"/>
          <w:szCs w:val="24"/>
          <w:vertAlign w:val="superscript"/>
        </w:rPr>
        <w:t>[13]</w:t>
      </w:r>
      <w:r w:rsidRPr="001157B8">
        <w:rPr>
          <w:rFonts w:ascii="Book Antiqua" w:hAnsi="Book Antiqua"/>
          <w:sz w:val="24"/>
          <w:szCs w:val="24"/>
        </w:rPr>
        <w:t xml:space="preserve">, just 1 year after the LLS reports. The transection plane of hemi-hepatectomy, like the one in LLS, lies in the caudal-to-cranial direction and is vertical in supine position, making it easier to handle </w:t>
      </w:r>
      <w:r w:rsidRPr="001157B8">
        <w:rPr>
          <w:rFonts w:ascii="Book Antiqua" w:hAnsi="Book Antiqua"/>
          <w:i/>
          <w:sz w:val="24"/>
          <w:szCs w:val="24"/>
        </w:rPr>
        <w:t xml:space="preserve">via </w:t>
      </w:r>
      <w:r w:rsidRPr="001157B8">
        <w:rPr>
          <w:rFonts w:ascii="Book Antiqua" w:hAnsi="Book Antiqua"/>
          <w:sz w:val="24"/>
          <w:szCs w:val="24"/>
        </w:rPr>
        <w:t>the laparoscopic approach. Hemi-hepatectomies are the second-most straightforward procedure, again as in OLR, after anterolateral partial resection and LLS</w:t>
      </w:r>
      <w:r w:rsidRPr="001157B8">
        <w:rPr>
          <w:rFonts w:ascii="Book Antiqua" w:hAnsi="Book Antiqua"/>
          <w:sz w:val="24"/>
          <w:szCs w:val="24"/>
          <w:vertAlign w:val="superscript"/>
        </w:rPr>
        <w:t>[14,15]</w:t>
      </w:r>
      <w:r w:rsidRPr="001157B8">
        <w:rPr>
          <w:rFonts w:ascii="Book Antiqua" w:hAnsi="Book Antiqua"/>
          <w:sz w:val="24"/>
          <w:szCs w:val="24"/>
        </w:rPr>
        <w:t>. However, stable transection maneuvers were required in this step of development, since the transection plane in hemi-hepatectomies is a large area. Advances in technologies and instrumentation contributed to the step</w:t>
      </w:r>
      <w:r w:rsidRPr="001157B8">
        <w:rPr>
          <w:rFonts w:ascii="Book Antiqua" w:hAnsi="Book Antiqua"/>
          <w:sz w:val="24"/>
          <w:szCs w:val="24"/>
          <w:vertAlign w:val="superscript"/>
        </w:rPr>
        <w:t>[16,17]</w:t>
      </w:r>
      <w:r w:rsidRPr="001157B8">
        <w:rPr>
          <w:rFonts w:ascii="Book Antiqua" w:hAnsi="Book Antiqua"/>
          <w:sz w:val="24"/>
          <w:szCs w:val="24"/>
        </w:rPr>
        <w:t xml:space="preserve">. In the early stage of LLR development, pre-transectional coagulation </w:t>
      </w:r>
      <w:r w:rsidRPr="001157B8">
        <w:rPr>
          <w:rFonts w:ascii="Book Antiqua" w:hAnsi="Book Antiqua"/>
          <w:i/>
          <w:sz w:val="24"/>
          <w:szCs w:val="24"/>
        </w:rPr>
        <w:t>via</w:t>
      </w:r>
      <w:r w:rsidRPr="001157B8">
        <w:rPr>
          <w:rFonts w:ascii="Book Antiqua" w:hAnsi="Book Antiqua"/>
          <w:sz w:val="24"/>
          <w:szCs w:val="24"/>
        </w:rPr>
        <w:t xml:space="preserve"> coagulating energy devices proved important in reducing the possibility of intra-operative massive bleeding. Development of transection maneuvers that mimic open maneuvers, such as crash-clamp transection and Cavitron ultrasonic surgical aspirator (CUSA; or its equivalent) transection, was accomplished by adaptation of various energy devices (to achieve coagulation, sealing and shearing) and laparoscopic CUSA, accompanied by inflow control</w:t>
      </w:r>
      <w:r w:rsidRPr="001157B8">
        <w:rPr>
          <w:rFonts w:ascii="Book Antiqua" w:hAnsi="Book Antiqua"/>
          <w:sz w:val="24"/>
          <w:szCs w:val="24"/>
          <w:vertAlign w:val="superscript"/>
        </w:rPr>
        <w:t>[17,18]</w:t>
      </w:r>
      <w:r w:rsidRPr="001157B8">
        <w:rPr>
          <w:rFonts w:ascii="Book Antiqua" w:hAnsi="Book Antiqua"/>
          <w:sz w:val="24"/>
          <w:szCs w:val="24"/>
        </w:rPr>
        <w:t xml:space="preserve">. Differences exist between the right and left hemi-hepatectomy forms of the major hepatectomies, </w:t>
      </w:r>
      <w:r w:rsidRPr="001157B8">
        <w:rPr>
          <w:rFonts w:ascii="Book Antiqua" w:hAnsi="Book Antiqua"/>
          <w:sz w:val="24"/>
          <w:szCs w:val="24"/>
        </w:rPr>
        <w:lastRenderedPageBreak/>
        <w:t>these specifically involve mobilization of the liver and handling of the caudate lobe and IVC. The mobilization procedure for the left liver is relatively straightforward, except for the dissection of the roots of the middle and left hepatic veins. Also, when it is performed without resection of the Spiegel lobe, there is no need for dissection of the IVC. On the other hand, the right hemi-hepatectomy is usually performed with resection of the para-caval caudate lobe and, therefore, necessitates dissection of the IVC and right adrenal gland. During mobilization of the right liver, handling of the heavy and large-volume right liver is also much more demanding, complicating the laparoscopic surgical procedure which occurs without the surgeon’s hands being present in the operative field. As such, the procedure of laparoscopic right hemi-hepatectomy has developed more slowly than that of left</w:t>
      </w:r>
      <w:r w:rsidRPr="001157B8">
        <w:rPr>
          <w:rFonts w:ascii="Book Antiqua" w:hAnsi="Book Antiqua"/>
          <w:sz w:val="24"/>
          <w:szCs w:val="24"/>
          <w:vertAlign w:val="superscript"/>
        </w:rPr>
        <w:t>[13-15]</w:t>
      </w:r>
      <w:r w:rsidRPr="001157B8">
        <w:rPr>
          <w:rFonts w:ascii="Book Antiqua" w:hAnsi="Book Antiqua"/>
          <w:sz w:val="24"/>
          <w:szCs w:val="24"/>
        </w:rPr>
        <w:t xml:space="preserve">. </w:t>
      </w:r>
    </w:p>
    <w:p w:rsidR="00612159" w:rsidRPr="001157B8" w:rsidRDefault="00612159" w:rsidP="001157B8">
      <w:pPr>
        <w:spacing w:line="360" w:lineRule="auto"/>
        <w:ind w:firstLine="840"/>
        <w:rPr>
          <w:rFonts w:ascii="Book Antiqua" w:hAnsi="Book Antiqua"/>
          <w:sz w:val="24"/>
          <w:szCs w:val="24"/>
        </w:rPr>
      </w:pPr>
      <w:r w:rsidRPr="001157B8">
        <w:rPr>
          <w:rFonts w:ascii="Book Antiqua" w:hAnsi="Book Antiqua"/>
          <w:sz w:val="24"/>
          <w:szCs w:val="24"/>
        </w:rPr>
        <w:t>During this and the next step of development, the hand-assisted (HALS) procedure and hybrid (laparoscopic-assisted) procedure helped to reduce the technical difficulty of LLR in pure laparoscopic setting</w:t>
      </w:r>
      <w:r w:rsidRPr="001157B8">
        <w:rPr>
          <w:rFonts w:ascii="Book Antiqua" w:hAnsi="Book Antiqua"/>
          <w:sz w:val="24"/>
          <w:szCs w:val="24"/>
          <w:vertAlign w:val="superscript"/>
        </w:rPr>
        <w:t>[19-22]</w:t>
      </w:r>
      <w:r w:rsidRPr="001157B8">
        <w:rPr>
          <w:rFonts w:ascii="Book Antiqua" w:hAnsi="Book Antiqua"/>
          <w:sz w:val="24"/>
          <w:szCs w:val="24"/>
        </w:rPr>
        <w:t xml:space="preserve">. Also during this step of development, an encouraging feasibility study of LLR—including left hemi-hepatectomy, LLS, segementectomy and partial resection of segments 3, 4, 5, 6—was reported by </w:t>
      </w:r>
      <w:r w:rsidRPr="001157B8">
        <w:rPr>
          <w:rFonts w:ascii="Book Antiqua" w:hAnsi="Book Antiqua" w:cs="Times New Roman"/>
          <w:sz w:val="24"/>
          <w:szCs w:val="24"/>
          <w:shd w:val="clear" w:color="auto" w:fill="FFFFFF"/>
        </w:rPr>
        <w:t>Cherqui</w:t>
      </w:r>
      <w:r w:rsidRPr="001157B8">
        <w:rPr>
          <w:rFonts w:ascii="Book Antiqua" w:hAnsi="Book Antiqua"/>
          <w:sz w:val="24"/>
          <w:szCs w:val="24"/>
        </w:rPr>
        <w:t xml:space="preserve"> </w:t>
      </w:r>
      <w:r w:rsidRPr="001157B8">
        <w:rPr>
          <w:rFonts w:ascii="Book Antiqua" w:hAnsi="Book Antiqua"/>
          <w:i/>
          <w:sz w:val="24"/>
          <w:szCs w:val="24"/>
        </w:rPr>
        <w:t>et al</w:t>
      </w:r>
      <w:r w:rsidRPr="001157B8">
        <w:rPr>
          <w:rFonts w:ascii="Book Antiqua" w:hAnsi="Book Antiqua"/>
          <w:sz w:val="24"/>
          <w:szCs w:val="24"/>
          <w:vertAlign w:val="superscript"/>
        </w:rPr>
        <w:t>[23]</w:t>
      </w:r>
      <w:r w:rsidRPr="001157B8">
        <w:rPr>
          <w:rFonts w:ascii="Book Antiqua" w:hAnsi="Book Antiqua"/>
          <w:sz w:val="24"/>
          <w:szCs w:val="24"/>
        </w:rPr>
        <w:t xml:space="preserve"> in 2000. This report concluded, “Laparoscopic resections are feasible and safe in selected patients with left-sided and right-peripheral lesions requiring limited resection.”</w:t>
      </w:r>
    </w:p>
    <w:p w:rsidR="00612159" w:rsidRPr="001157B8" w:rsidRDefault="00612159" w:rsidP="001157B8">
      <w:pPr>
        <w:spacing w:line="360" w:lineRule="auto"/>
        <w:ind w:firstLine="840"/>
        <w:rPr>
          <w:rFonts w:ascii="Book Antiqua" w:hAnsi="Book Antiqua"/>
          <w:sz w:val="24"/>
          <w:szCs w:val="24"/>
        </w:rPr>
      </w:pPr>
    </w:p>
    <w:p w:rsidR="00612159" w:rsidRPr="001157B8" w:rsidRDefault="00612159" w:rsidP="001157B8">
      <w:pPr>
        <w:spacing w:line="360" w:lineRule="auto"/>
        <w:rPr>
          <w:rFonts w:ascii="Book Antiqua" w:hAnsi="Book Antiqua"/>
          <w:b/>
          <w:i/>
          <w:sz w:val="24"/>
          <w:szCs w:val="24"/>
        </w:rPr>
      </w:pPr>
      <w:r w:rsidRPr="001157B8">
        <w:rPr>
          <w:rFonts w:ascii="Book Antiqua" w:hAnsi="Book Antiqua"/>
          <w:b/>
          <w:i/>
          <w:sz w:val="24"/>
          <w:szCs w:val="24"/>
        </w:rPr>
        <w:t>Left medial, right anterior and posterior sectionectomies</w:t>
      </w:r>
    </w:p>
    <w:p w:rsidR="00612159" w:rsidRPr="001157B8" w:rsidRDefault="00612159" w:rsidP="001157B8">
      <w:pPr>
        <w:spacing w:line="360" w:lineRule="auto"/>
        <w:rPr>
          <w:rFonts w:ascii="Book Antiqua" w:hAnsi="Book Antiqua"/>
          <w:sz w:val="24"/>
          <w:szCs w:val="24"/>
        </w:rPr>
      </w:pPr>
      <w:r w:rsidRPr="001157B8">
        <w:rPr>
          <w:rFonts w:ascii="Book Antiqua" w:hAnsi="Book Antiqua"/>
          <w:sz w:val="24"/>
          <w:szCs w:val="24"/>
        </w:rPr>
        <w:t>In the summary paper from the first ICCLLR</w:t>
      </w:r>
      <w:r w:rsidRPr="001157B8">
        <w:rPr>
          <w:rFonts w:ascii="Book Antiqua" w:hAnsi="Book Antiqua"/>
          <w:sz w:val="24"/>
          <w:szCs w:val="24"/>
          <w:vertAlign w:val="superscript"/>
        </w:rPr>
        <w:t>[9]</w:t>
      </w:r>
      <w:r w:rsidRPr="001157B8">
        <w:rPr>
          <w:rFonts w:ascii="Book Antiqua" w:hAnsi="Book Antiqua"/>
          <w:sz w:val="24"/>
          <w:szCs w:val="24"/>
        </w:rPr>
        <w:t xml:space="preserve">, LLR was divided into the </w:t>
      </w:r>
      <w:r w:rsidRPr="001157B8">
        <w:rPr>
          <w:rFonts w:ascii="Book Antiqua" w:hAnsi="Book Antiqua"/>
          <w:sz w:val="24"/>
          <w:szCs w:val="24"/>
        </w:rPr>
        <w:lastRenderedPageBreak/>
        <w:t xml:space="preserve">following three categories: I, small wedge resections; II, resections of the left lateral section or anterior segments (4b, 5, 6); III, hemi-hepatectomies, trisectionectomies and resections of posterior segments (4a, 7, 8). Category III was referred to as </w:t>
      </w:r>
      <w:r w:rsidR="00972EFC">
        <w:rPr>
          <w:rFonts w:ascii="Book Antiqua" w:hAnsi="Book Antiqua"/>
          <w:sz w:val="24"/>
          <w:szCs w:val="24"/>
          <w:lang w:eastAsia="zh-CN"/>
        </w:rPr>
        <w:t>“</w:t>
      </w:r>
      <w:r w:rsidRPr="001157B8">
        <w:rPr>
          <w:rFonts w:ascii="Book Antiqua" w:hAnsi="Book Antiqua"/>
          <w:sz w:val="24"/>
          <w:szCs w:val="24"/>
        </w:rPr>
        <w:t>major LLR</w:t>
      </w:r>
      <w:r w:rsidR="00972EFC">
        <w:rPr>
          <w:rFonts w:ascii="Book Antiqua" w:hAnsi="Book Antiqua"/>
          <w:sz w:val="24"/>
          <w:szCs w:val="24"/>
          <w:lang w:eastAsia="zh-CN"/>
        </w:rPr>
        <w:t>”</w:t>
      </w:r>
      <w:r w:rsidRPr="001157B8">
        <w:rPr>
          <w:rFonts w:ascii="Book Antiqua" w:hAnsi="Book Antiqua"/>
          <w:sz w:val="24"/>
          <w:szCs w:val="24"/>
        </w:rPr>
        <w:t>. The section on major LLR in this summary paper concluded, “Major LLR have been performed with safety and efficacy equaling OLR in highly specialized centers.” Also, in the section on hepatocellular carcinoma (HCC) treatment and LLR in this summary paper, anatomic segmental resection was recommended, instead of non-anatomical partial resection, due to the related lower rates of local recurrence. Especially for those patients with HCC and chronic liver diseases (CLDs), laparoscopic left medial, right anterior and right posterior sectionectomies were recommended as the next-step procedures after hemi-hepatectomy, in order to accomplish the preservation of residual liver function and to maintain oncological efficacy equal to that of OLR</w:t>
      </w:r>
      <w:r w:rsidRPr="001157B8">
        <w:rPr>
          <w:rFonts w:ascii="Book Antiqua" w:hAnsi="Book Antiqua"/>
          <w:sz w:val="24"/>
          <w:szCs w:val="24"/>
          <w:vertAlign w:val="superscript"/>
        </w:rPr>
        <w:t>[24]</w:t>
      </w:r>
      <w:r w:rsidRPr="001157B8">
        <w:rPr>
          <w:rFonts w:ascii="Book Antiqua" w:hAnsi="Book Antiqua"/>
          <w:sz w:val="24"/>
          <w:szCs w:val="24"/>
        </w:rPr>
        <w:t xml:space="preserve">. </w:t>
      </w:r>
    </w:p>
    <w:p w:rsidR="00612159" w:rsidRPr="001157B8" w:rsidRDefault="00612159" w:rsidP="001157B8">
      <w:pPr>
        <w:spacing w:line="360" w:lineRule="auto"/>
        <w:ind w:firstLine="840"/>
        <w:rPr>
          <w:rFonts w:ascii="Book Antiqua" w:hAnsi="Book Antiqua"/>
          <w:sz w:val="24"/>
          <w:szCs w:val="24"/>
        </w:rPr>
      </w:pPr>
      <w:r w:rsidRPr="001157B8">
        <w:rPr>
          <w:rFonts w:ascii="Book Antiqua" w:hAnsi="Book Antiqua"/>
          <w:sz w:val="24"/>
          <w:szCs w:val="24"/>
        </w:rPr>
        <w:t>The transection planes in sectionectomies are larger in area and more difficult to handle than those in hemi-hepatectomies. Also, hilar dissection with individual vessel preparation for processing territorial vessels cannot be performed in this level. Although the Glissonian approach has been employed for hemi-hepatectomy</w:t>
      </w:r>
      <w:r w:rsidRPr="001157B8">
        <w:rPr>
          <w:rFonts w:ascii="Book Antiqua" w:hAnsi="Book Antiqua"/>
          <w:sz w:val="24"/>
          <w:szCs w:val="24"/>
          <w:vertAlign w:val="superscript"/>
        </w:rPr>
        <w:t>[25]</w:t>
      </w:r>
      <w:r w:rsidRPr="001157B8">
        <w:rPr>
          <w:rFonts w:ascii="Book Antiqua" w:hAnsi="Book Antiqua"/>
          <w:sz w:val="24"/>
          <w:szCs w:val="24"/>
        </w:rPr>
        <w:t xml:space="preserve"> alongside hilar dissection with individual vessel preparation, the importance of the Glissonian approach is greater in sectionectomies and in more limited anatomical resections. Both extrahepatic</w:t>
      </w:r>
      <w:r w:rsidRPr="001157B8">
        <w:rPr>
          <w:rFonts w:ascii="Book Antiqua" w:hAnsi="Book Antiqua"/>
          <w:sz w:val="24"/>
          <w:szCs w:val="24"/>
          <w:vertAlign w:val="superscript"/>
        </w:rPr>
        <w:t>[26]</w:t>
      </w:r>
      <w:r w:rsidRPr="001157B8">
        <w:rPr>
          <w:rFonts w:ascii="Book Antiqua" w:hAnsi="Book Antiqua"/>
          <w:sz w:val="24"/>
          <w:szCs w:val="24"/>
        </w:rPr>
        <w:t xml:space="preserve"> and intrahepatic</w:t>
      </w:r>
      <w:r w:rsidRPr="001157B8">
        <w:rPr>
          <w:rFonts w:ascii="Book Antiqua" w:hAnsi="Book Antiqua"/>
          <w:sz w:val="24"/>
          <w:szCs w:val="24"/>
          <w:vertAlign w:val="superscript"/>
        </w:rPr>
        <w:t>[27]</w:t>
      </w:r>
      <w:r w:rsidRPr="001157B8">
        <w:rPr>
          <w:rFonts w:ascii="Book Antiqua" w:hAnsi="Book Antiqua"/>
          <w:sz w:val="24"/>
          <w:szCs w:val="24"/>
        </w:rPr>
        <w:t xml:space="preserve"> laparoscopic Glissonian approaches have been reported and employed widely, as in OLR, for this step in the development of LLR.</w:t>
      </w:r>
    </w:p>
    <w:p w:rsidR="00612159" w:rsidRPr="001157B8" w:rsidRDefault="00612159" w:rsidP="001157B8">
      <w:pPr>
        <w:spacing w:line="360" w:lineRule="auto"/>
        <w:rPr>
          <w:rFonts w:ascii="Book Antiqua" w:hAnsi="Book Antiqua"/>
          <w:kern w:val="0"/>
          <w:sz w:val="24"/>
          <w:szCs w:val="24"/>
        </w:rPr>
      </w:pPr>
      <w:r w:rsidRPr="001157B8">
        <w:rPr>
          <w:rFonts w:ascii="Book Antiqua" w:hAnsi="Book Antiqua"/>
          <w:sz w:val="24"/>
          <w:szCs w:val="24"/>
        </w:rPr>
        <w:tab/>
        <w:t>On the other hand, handling of the transection plane</w:t>
      </w:r>
      <w:r w:rsidR="00972EFC">
        <w:rPr>
          <w:rFonts w:ascii="Book Antiqua" w:hAnsi="Book Antiqua" w:hint="eastAsia"/>
          <w:sz w:val="24"/>
          <w:szCs w:val="24"/>
          <w:lang w:eastAsia="zh-CN"/>
        </w:rPr>
        <w:t>-</w:t>
      </w:r>
      <w:r w:rsidRPr="001157B8">
        <w:rPr>
          <w:rFonts w:ascii="Book Antiqua" w:hAnsi="Book Antiqua"/>
          <w:sz w:val="24"/>
          <w:szCs w:val="24"/>
        </w:rPr>
        <w:t xml:space="preserve">especially the border </w:t>
      </w:r>
      <w:r w:rsidRPr="001157B8">
        <w:rPr>
          <w:rFonts w:ascii="Book Antiqua" w:hAnsi="Book Antiqua"/>
          <w:sz w:val="24"/>
          <w:szCs w:val="24"/>
        </w:rPr>
        <w:lastRenderedPageBreak/>
        <w:t>between the anterior and posterior sections—is one of the key obstacles for right anterior and posterior sectionectomies</w:t>
      </w:r>
      <w:r w:rsidRPr="001157B8">
        <w:rPr>
          <w:rFonts w:ascii="Book Antiqua" w:hAnsi="Book Antiqua"/>
          <w:sz w:val="24"/>
          <w:szCs w:val="24"/>
          <w:vertAlign w:val="superscript"/>
        </w:rPr>
        <w:t>[28]</w:t>
      </w:r>
      <w:r w:rsidRPr="001157B8">
        <w:rPr>
          <w:rFonts w:ascii="Book Antiqua" w:hAnsi="Book Antiqua"/>
          <w:sz w:val="24"/>
          <w:szCs w:val="24"/>
        </w:rPr>
        <w:t xml:space="preserve">. </w:t>
      </w:r>
      <w:r w:rsidRPr="001157B8">
        <w:rPr>
          <w:rFonts w:ascii="Book Antiqua" w:hAnsi="Book Antiqua"/>
          <w:kern w:val="0"/>
          <w:sz w:val="24"/>
          <w:szCs w:val="24"/>
        </w:rPr>
        <w:t>Since the liver is located in the subphrenic rib cage, in OLR, surgeons open the subphrenic cage with a large subcostal incision and lifting-up of the costal arch; after which, the surgeon dissects the retro-peritoneal attachments and physically picks-up the liver with his/her left hand in order to manipulate the intact organ (Fig</w:t>
      </w:r>
      <w:r w:rsidR="007F55D4" w:rsidRPr="001157B8">
        <w:rPr>
          <w:rFonts w:ascii="Book Antiqua" w:hAnsi="Book Antiqua" w:hint="eastAsia"/>
          <w:kern w:val="0"/>
          <w:sz w:val="24"/>
          <w:szCs w:val="24"/>
          <w:lang w:eastAsia="zh-CN"/>
        </w:rPr>
        <w:t>ure</w:t>
      </w:r>
      <w:r w:rsidRPr="001157B8">
        <w:rPr>
          <w:rFonts w:ascii="Book Antiqua" w:hAnsi="Book Antiqua"/>
          <w:kern w:val="0"/>
          <w:sz w:val="24"/>
          <w:szCs w:val="24"/>
        </w:rPr>
        <w:t xml:space="preserve"> 1A). However, in LLR, there are no instruments as good as the surgeon’s left hand and, moreover, no anterior space available without abdominal wall incision. Therefore, laparoscopic right anterior and posterior sectionectomies are technically demanding to obtain a fine surgical field that will ensure hemostasis and an appropriate surgical margin in handling the transection plane beneath the large and heavy right liver in the small subphrenic rib cage. </w:t>
      </w:r>
    </w:p>
    <w:p w:rsidR="00612159" w:rsidRPr="001157B8" w:rsidRDefault="00612159" w:rsidP="001157B8">
      <w:pPr>
        <w:spacing w:line="360" w:lineRule="auto"/>
        <w:ind w:firstLine="840"/>
        <w:rPr>
          <w:rFonts w:ascii="Book Antiqua" w:hAnsi="Book Antiqua"/>
          <w:kern w:val="0"/>
          <w:sz w:val="24"/>
          <w:szCs w:val="24"/>
        </w:rPr>
      </w:pPr>
      <w:r w:rsidRPr="001157B8">
        <w:rPr>
          <w:rFonts w:ascii="Book Antiqua" w:hAnsi="Book Antiqua"/>
          <w:kern w:val="0"/>
          <w:sz w:val="24"/>
          <w:szCs w:val="24"/>
        </w:rPr>
        <w:t>Postural changes have been employed to conquer this obstacle. Semi-prone</w:t>
      </w:r>
      <w:r w:rsidRPr="001157B8">
        <w:rPr>
          <w:rFonts w:ascii="Book Antiqua" w:hAnsi="Book Antiqua"/>
          <w:kern w:val="0"/>
          <w:sz w:val="24"/>
          <w:szCs w:val="24"/>
          <w:vertAlign w:val="superscript"/>
        </w:rPr>
        <w:t>[29,30]</w:t>
      </w:r>
      <w:r w:rsidRPr="001157B8">
        <w:rPr>
          <w:rFonts w:ascii="Book Antiqua" w:hAnsi="Book Antiqua"/>
          <w:kern w:val="0"/>
          <w:sz w:val="24"/>
          <w:szCs w:val="24"/>
        </w:rPr>
        <w:t xml:space="preserve"> and left lateral</w:t>
      </w:r>
      <w:r w:rsidRPr="001157B8">
        <w:rPr>
          <w:rFonts w:ascii="Book Antiqua" w:hAnsi="Book Antiqua"/>
          <w:kern w:val="0"/>
          <w:sz w:val="24"/>
          <w:szCs w:val="24"/>
          <w:vertAlign w:val="superscript"/>
        </w:rPr>
        <w:t>[31]</w:t>
      </w:r>
      <w:r w:rsidRPr="001157B8">
        <w:rPr>
          <w:rFonts w:ascii="Book Antiqua" w:hAnsi="Book Antiqua"/>
          <w:kern w:val="0"/>
          <w:sz w:val="24"/>
          <w:szCs w:val="24"/>
        </w:rPr>
        <w:t xml:space="preserve"> position LLR were reported as capable of allowing for acquirement of fine surgical view and manipulation for sectionectomies in the right liver. Also, a paper on lateral position posterior sectionectomy published by our group</w:t>
      </w:r>
      <w:r w:rsidRPr="001157B8">
        <w:rPr>
          <w:rFonts w:ascii="Book Antiqua" w:hAnsi="Book Antiqua"/>
          <w:kern w:val="0"/>
          <w:sz w:val="24"/>
          <w:szCs w:val="24"/>
          <w:vertAlign w:val="superscript"/>
        </w:rPr>
        <w:t>[31]</w:t>
      </w:r>
      <w:r w:rsidRPr="001157B8">
        <w:rPr>
          <w:rFonts w:ascii="Book Antiqua" w:hAnsi="Book Antiqua"/>
          <w:kern w:val="0"/>
          <w:sz w:val="24"/>
          <w:szCs w:val="24"/>
        </w:rPr>
        <w:t xml:space="preserve"> described the new concept of “caudal approach in LLR” (Fig</w:t>
      </w:r>
      <w:r w:rsidR="007F55D4" w:rsidRPr="001157B8">
        <w:rPr>
          <w:rFonts w:ascii="Book Antiqua" w:hAnsi="Book Antiqua" w:hint="eastAsia"/>
          <w:kern w:val="0"/>
          <w:sz w:val="24"/>
          <w:szCs w:val="24"/>
          <w:lang w:eastAsia="zh-CN"/>
        </w:rPr>
        <w:t xml:space="preserve">ure </w:t>
      </w:r>
      <w:r w:rsidRPr="001157B8">
        <w:rPr>
          <w:rFonts w:ascii="Book Antiqua" w:hAnsi="Book Antiqua"/>
          <w:kern w:val="0"/>
          <w:sz w:val="24"/>
          <w:szCs w:val="24"/>
        </w:rPr>
        <w:t xml:space="preserve">1B); in this approach, the laparoscopic specific view and manipulation </w:t>
      </w:r>
      <w:r w:rsidRPr="001157B8">
        <w:rPr>
          <w:rFonts w:ascii="Book Antiqua" w:hAnsi="Book Antiqua"/>
          <w:sz w:val="24"/>
          <w:szCs w:val="24"/>
        </w:rPr>
        <w:t>access is made from the caudal direction, using ports entering below the costal-arch level and going into the subphrenic rib cage</w:t>
      </w:r>
      <w:r w:rsidRPr="001157B8">
        <w:rPr>
          <w:rFonts w:ascii="Book Antiqua" w:hAnsi="Book Antiqua"/>
          <w:kern w:val="0"/>
          <w:sz w:val="24"/>
          <w:szCs w:val="24"/>
        </w:rPr>
        <w:t>. The summary paper of the second ICCLLR</w:t>
      </w:r>
      <w:r w:rsidRPr="001157B8">
        <w:rPr>
          <w:rFonts w:ascii="Book Antiqua" w:hAnsi="Book Antiqua"/>
          <w:kern w:val="0"/>
          <w:sz w:val="24"/>
          <w:szCs w:val="24"/>
          <w:vertAlign w:val="superscript"/>
        </w:rPr>
        <w:t>[10]</w:t>
      </w:r>
      <w:r w:rsidRPr="001157B8">
        <w:rPr>
          <w:rFonts w:ascii="Book Antiqua" w:hAnsi="Book Antiqua"/>
          <w:kern w:val="0"/>
          <w:sz w:val="24"/>
          <w:szCs w:val="24"/>
        </w:rPr>
        <w:t xml:space="preserve">, explains this concept as follows: “The caudal approach, which relies on visual magnification, offers improved exposure around the right adrenal gland and the vena cava and greatly facilitates identification of the Laennec’s capsule and the Glissonian pedicle at </w:t>
      </w:r>
      <w:r w:rsidRPr="001157B8">
        <w:rPr>
          <w:rFonts w:ascii="Book Antiqua" w:hAnsi="Book Antiqua"/>
          <w:kern w:val="0"/>
          <w:sz w:val="24"/>
          <w:szCs w:val="24"/>
        </w:rPr>
        <w:lastRenderedPageBreak/>
        <w:t xml:space="preserve">the hilar plate.” </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b/>
          <w:i/>
          <w:sz w:val="24"/>
          <w:szCs w:val="24"/>
        </w:rPr>
      </w:pPr>
      <w:r w:rsidRPr="001157B8">
        <w:rPr>
          <w:rFonts w:ascii="Book Antiqua" w:hAnsi="Book Antiqua"/>
          <w:b/>
          <w:i/>
          <w:sz w:val="24"/>
          <w:szCs w:val="24"/>
        </w:rPr>
        <w:t>Segmentectomies and partial resections of segments 7, 8 and 1</w:t>
      </w:r>
    </w:p>
    <w:p w:rsidR="00612159" w:rsidRPr="001157B8" w:rsidRDefault="00612159" w:rsidP="001157B8">
      <w:pPr>
        <w:spacing w:line="360" w:lineRule="auto"/>
        <w:rPr>
          <w:rFonts w:ascii="Book Antiqua" w:hAnsi="Book Antiqua"/>
          <w:sz w:val="24"/>
          <w:szCs w:val="24"/>
        </w:rPr>
      </w:pPr>
      <w:r w:rsidRPr="001157B8">
        <w:rPr>
          <w:rFonts w:ascii="Book Antiqua" w:hAnsi="Book Antiqua"/>
          <w:sz w:val="24"/>
          <w:szCs w:val="24"/>
        </w:rPr>
        <w:t>Although LLS, segmentectomies for segments 5 and 6, and left medial sectionectomy (segment 4 segmentectomy) had been performed in the earlier stage of LLR development, segments 7, 8 and 1 remained unresolved challenge areas for segmentectomy and even for partial resection</w:t>
      </w:r>
      <w:r w:rsidRPr="001157B8">
        <w:rPr>
          <w:rFonts w:ascii="Book Antiqua" w:hAnsi="Book Antiqua"/>
          <w:sz w:val="24"/>
          <w:szCs w:val="24"/>
          <w:vertAlign w:val="superscript"/>
        </w:rPr>
        <w:t>[32,33]</w:t>
      </w:r>
      <w:r w:rsidRPr="001157B8">
        <w:rPr>
          <w:rFonts w:ascii="Book Antiqua" w:hAnsi="Book Antiqua"/>
          <w:sz w:val="24"/>
          <w:szCs w:val="24"/>
        </w:rPr>
        <w:t xml:space="preserve">. </w:t>
      </w:r>
    </w:p>
    <w:p w:rsidR="00612159" w:rsidRPr="001157B8" w:rsidRDefault="00612159" w:rsidP="00972EFC">
      <w:pPr>
        <w:spacing w:line="360" w:lineRule="auto"/>
        <w:ind w:firstLineChars="100" w:firstLine="240"/>
        <w:rPr>
          <w:rFonts w:ascii="Book Antiqua" w:hAnsi="Book Antiqua"/>
          <w:sz w:val="24"/>
          <w:szCs w:val="24"/>
        </w:rPr>
      </w:pPr>
      <w:r w:rsidRPr="001157B8">
        <w:rPr>
          <w:rFonts w:ascii="Book Antiqua" w:hAnsi="Book Antiqua"/>
          <w:sz w:val="24"/>
          <w:szCs w:val="24"/>
        </w:rPr>
        <w:t>In LLR, and distinctive from OLR, more sectionectomies or right hepatectomies have been performed than segmentectomies or partial resections as treatment of tumors involving segments 7 and 8</w:t>
      </w:r>
      <w:r w:rsidRPr="001157B8">
        <w:rPr>
          <w:rFonts w:ascii="Book Antiqua" w:hAnsi="Book Antiqua"/>
          <w:sz w:val="24"/>
          <w:szCs w:val="24"/>
          <w:vertAlign w:val="superscript"/>
        </w:rPr>
        <w:t>[9,34-36]</w:t>
      </w:r>
      <w:r w:rsidRPr="001157B8">
        <w:rPr>
          <w:rFonts w:ascii="Book Antiqua" w:hAnsi="Book Antiqua"/>
          <w:sz w:val="24"/>
          <w:szCs w:val="24"/>
        </w:rPr>
        <w:t xml:space="preserve">. This trend can be explained by the fact that the straightforward transection plane of the liver, from caudal edge to the diaphragm in right hepatectomy or posterior sectionectomy, is more easily handled in LLR. In the laparoscope view from the caudal direction, the transection planes of segment 7 and 8 segmentectomies or partial resections are located in the deep small subphrenic space behind the liver, with segments 5 and 6 acting as physical obstacles to the lesions. Since surgeons need to create a precisely curved or angulated transection plane in the space, the parenchymal preserving segmentectomies or partial resections of the area are technically more difficult than performance of a posterior sectionectomy or right hepatectomy. </w:t>
      </w:r>
    </w:p>
    <w:p w:rsidR="00612159" w:rsidRPr="001157B8" w:rsidRDefault="00612159" w:rsidP="00972EFC">
      <w:pPr>
        <w:spacing w:line="360" w:lineRule="auto"/>
        <w:ind w:firstLineChars="100" w:firstLine="240"/>
        <w:rPr>
          <w:rFonts w:ascii="Book Antiqua" w:hAnsi="Book Antiqua"/>
          <w:sz w:val="24"/>
          <w:szCs w:val="24"/>
        </w:rPr>
      </w:pPr>
      <w:r w:rsidRPr="001157B8">
        <w:rPr>
          <w:rFonts w:ascii="Book Antiqua" w:hAnsi="Book Antiqua"/>
          <w:sz w:val="24"/>
          <w:szCs w:val="24"/>
        </w:rPr>
        <w:t>Adequate functional reserve of the liver after resection is as important as oncological efficacy, especially in impaired livers, as encountered in CLD patients with HCC</w:t>
      </w:r>
      <w:r w:rsidRPr="001157B8">
        <w:rPr>
          <w:rFonts w:ascii="Book Antiqua" w:hAnsi="Book Antiqua"/>
          <w:sz w:val="24"/>
          <w:szCs w:val="24"/>
          <w:vertAlign w:val="superscript"/>
        </w:rPr>
        <w:t>[24]</w:t>
      </w:r>
      <w:r w:rsidRPr="001157B8">
        <w:rPr>
          <w:rFonts w:ascii="Book Antiqua" w:hAnsi="Book Antiqua"/>
          <w:sz w:val="24"/>
          <w:szCs w:val="24"/>
        </w:rPr>
        <w:t xml:space="preserve">. An important consideration for LLR of this area, therefore, is how to obtain good and stable access that allow for sufficient and </w:t>
      </w:r>
      <w:r w:rsidRPr="001157B8">
        <w:rPr>
          <w:rFonts w:ascii="Book Antiqua" w:hAnsi="Book Antiqua"/>
          <w:sz w:val="24"/>
          <w:szCs w:val="24"/>
        </w:rPr>
        <w:lastRenderedPageBreak/>
        <w:t>safe handling of the liver and tumors, so that a well-visualized transection plane can be acquired. To this end, intercostal (transdiaphragmatic) ports with total mobilization of the liver from the retroperitoneum have been applied to facilitate the direct lateral approach into the rib cage (in the abdominal cavity) and to segment 7 (Fig</w:t>
      </w:r>
      <w:r w:rsidR="007F55D4" w:rsidRPr="001157B8">
        <w:rPr>
          <w:rFonts w:ascii="Book Antiqua" w:hAnsi="Book Antiqua" w:hint="eastAsia"/>
          <w:sz w:val="24"/>
          <w:szCs w:val="24"/>
          <w:lang w:eastAsia="zh-CN"/>
        </w:rPr>
        <w:t xml:space="preserve">ure </w:t>
      </w:r>
      <w:r w:rsidRPr="001157B8">
        <w:rPr>
          <w:rFonts w:ascii="Book Antiqua" w:hAnsi="Book Antiqua"/>
          <w:sz w:val="24"/>
          <w:szCs w:val="24"/>
        </w:rPr>
        <w:t>1C)</w:t>
      </w:r>
      <w:r w:rsidRPr="001157B8">
        <w:rPr>
          <w:rFonts w:ascii="Book Antiqua" w:hAnsi="Book Antiqua"/>
          <w:sz w:val="24"/>
          <w:szCs w:val="24"/>
          <w:vertAlign w:val="superscript"/>
        </w:rPr>
        <w:t>[37-39]</w:t>
      </w:r>
      <w:r w:rsidRPr="001157B8">
        <w:rPr>
          <w:rFonts w:ascii="Book Antiqua" w:hAnsi="Book Antiqua"/>
          <w:sz w:val="24"/>
          <w:szCs w:val="24"/>
        </w:rPr>
        <w:t>. In addition, the thoracoscopic approach was employed for lesions in segment 8 (</w:t>
      </w:r>
      <w:r w:rsidR="007F55D4" w:rsidRPr="001157B8">
        <w:rPr>
          <w:rFonts w:ascii="Book Antiqua" w:hAnsi="Book Antiqua"/>
          <w:sz w:val="24"/>
          <w:szCs w:val="24"/>
        </w:rPr>
        <w:t>Fig</w:t>
      </w:r>
      <w:r w:rsidR="007F55D4" w:rsidRPr="001157B8">
        <w:rPr>
          <w:rFonts w:ascii="Book Antiqua" w:hAnsi="Book Antiqua" w:hint="eastAsia"/>
          <w:sz w:val="24"/>
          <w:szCs w:val="24"/>
          <w:lang w:eastAsia="zh-CN"/>
        </w:rPr>
        <w:t>ure</w:t>
      </w:r>
      <w:r w:rsidRPr="001157B8">
        <w:rPr>
          <w:rFonts w:ascii="Book Antiqua" w:hAnsi="Book Antiqua"/>
          <w:sz w:val="24"/>
          <w:szCs w:val="24"/>
        </w:rPr>
        <w:t xml:space="preserve"> 1D), with direct exposure of the tumor into the pleural cavity being achieved by incision on the diaphragm adjacent to the tumor</w:t>
      </w:r>
      <w:r w:rsidRPr="001157B8">
        <w:rPr>
          <w:rFonts w:ascii="Book Antiqua" w:hAnsi="Book Antiqua"/>
          <w:sz w:val="24"/>
          <w:szCs w:val="24"/>
          <w:vertAlign w:val="superscript"/>
        </w:rPr>
        <w:t>[40,41]</w:t>
      </w:r>
      <w:r w:rsidRPr="001157B8">
        <w:rPr>
          <w:rFonts w:ascii="Book Antiqua" w:hAnsi="Book Antiqua"/>
          <w:sz w:val="24"/>
          <w:szCs w:val="24"/>
        </w:rPr>
        <w:t>. Endoscopes have been placed in the abdominal cavity for the lateral approach using intercostal ports (</w:t>
      </w:r>
      <w:r w:rsidR="007F55D4" w:rsidRPr="001157B8">
        <w:rPr>
          <w:rFonts w:ascii="Book Antiqua" w:hAnsi="Book Antiqua"/>
          <w:sz w:val="24"/>
          <w:szCs w:val="24"/>
        </w:rPr>
        <w:t>Fig</w:t>
      </w:r>
      <w:r w:rsidR="007F55D4" w:rsidRPr="001157B8">
        <w:rPr>
          <w:rFonts w:ascii="Book Antiqua" w:hAnsi="Book Antiqua" w:hint="eastAsia"/>
          <w:sz w:val="24"/>
          <w:szCs w:val="24"/>
          <w:lang w:eastAsia="zh-CN"/>
        </w:rPr>
        <w:t xml:space="preserve">ure </w:t>
      </w:r>
      <w:r w:rsidRPr="001157B8">
        <w:rPr>
          <w:rFonts w:ascii="Book Antiqua" w:hAnsi="Book Antiqua"/>
          <w:sz w:val="24"/>
          <w:szCs w:val="24"/>
        </w:rPr>
        <w:t>1C), and in the pleural cavity for the thoracoscopic approach (</w:t>
      </w:r>
      <w:r w:rsidR="007F55D4" w:rsidRPr="001157B8">
        <w:rPr>
          <w:rFonts w:ascii="Book Antiqua" w:hAnsi="Book Antiqua"/>
          <w:sz w:val="24"/>
          <w:szCs w:val="24"/>
        </w:rPr>
        <w:t>Fig</w:t>
      </w:r>
      <w:r w:rsidR="007F55D4" w:rsidRPr="001157B8">
        <w:rPr>
          <w:rFonts w:ascii="Book Antiqua" w:hAnsi="Book Antiqua" w:hint="eastAsia"/>
          <w:sz w:val="24"/>
          <w:szCs w:val="24"/>
          <w:lang w:eastAsia="zh-CN"/>
        </w:rPr>
        <w:t xml:space="preserve">ure </w:t>
      </w:r>
      <w:r w:rsidRPr="001157B8">
        <w:rPr>
          <w:rFonts w:ascii="Book Antiqua" w:hAnsi="Book Antiqua"/>
          <w:sz w:val="24"/>
          <w:szCs w:val="24"/>
        </w:rPr>
        <w:t xml:space="preserve">1D). </w:t>
      </w:r>
    </w:p>
    <w:p w:rsidR="00612159" w:rsidRPr="001157B8" w:rsidRDefault="00612159" w:rsidP="001157B8">
      <w:pPr>
        <w:spacing w:line="360" w:lineRule="auto"/>
        <w:ind w:firstLine="840"/>
        <w:rPr>
          <w:rFonts w:ascii="Book Antiqua" w:hAnsi="Book Antiqua"/>
          <w:sz w:val="24"/>
          <w:szCs w:val="24"/>
        </w:rPr>
      </w:pPr>
      <w:r w:rsidRPr="001157B8">
        <w:rPr>
          <w:rFonts w:ascii="Book Antiqua" w:hAnsi="Book Antiqua"/>
          <w:sz w:val="24"/>
          <w:szCs w:val="24"/>
        </w:rPr>
        <w:t>On the other hand, postural changes, such as semi-prone positioning for tumors located in segment 7</w:t>
      </w:r>
      <w:r w:rsidRPr="001157B8">
        <w:rPr>
          <w:rFonts w:ascii="Book Antiqua" w:hAnsi="Book Antiqua"/>
          <w:sz w:val="24"/>
          <w:szCs w:val="24"/>
          <w:vertAlign w:val="superscript"/>
        </w:rPr>
        <w:t>[28-30]</w:t>
      </w:r>
      <w:r w:rsidRPr="001157B8">
        <w:rPr>
          <w:rFonts w:ascii="Book Antiqua" w:hAnsi="Book Antiqua"/>
          <w:sz w:val="24"/>
          <w:szCs w:val="24"/>
        </w:rPr>
        <w:t xml:space="preserve">, have also been applied to solve the same problem. Although segment 7 is located in the bottom of the abdominal cavity when the patient is in supine position, that same area is located almost on the top of the abdominal cavity when the patient is in semi-prone position. Adapting those postural changes allows for the weight of the liver itself to facilitate its own mobilization, ultimately providing a good and stable surgical space above the liver. Ikeda </w:t>
      </w:r>
      <w:r w:rsidRPr="001157B8">
        <w:rPr>
          <w:rFonts w:ascii="Book Antiqua" w:hAnsi="Book Antiqua"/>
          <w:i/>
          <w:sz w:val="24"/>
          <w:szCs w:val="24"/>
        </w:rPr>
        <w:t>et al</w:t>
      </w:r>
      <w:r w:rsidRPr="001157B8">
        <w:rPr>
          <w:rFonts w:ascii="Book Antiqua" w:hAnsi="Book Antiqua"/>
          <w:sz w:val="24"/>
          <w:szCs w:val="24"/>
          <w:vertAlign w:val="superscript"/>
        </w:rPr>
        <w:t>[42]</w:t>
      </w:r>
      <w:r w:rsidRPr="001157B8">
        <w:rPr>
          <w:rFonts w:ascii="Book Antiqua" w:hAnsi="Book Antiqua"/>
          <w:sz w:val="24"/>
          <w:szCs w:val="24"/>
        </w:rPr>
        <w:t xml:space="preserve"> applied semi-prone position LLR with the use of intercostal ports to treat tumors in the anterosuperior and posterior segments.</w:t>
      </w:r>
    </w:p>
    <w:p w:rsidR="00612159" w:rsidRPr="001157B8" w:rsidRDefault="00612159" w:rsidP="00972EFC">
      <w:pPr>
        <w:spacing w:line="360" w:lineRule="auto"/>
        <w:ind w:firstLineChars="100" w:firstLine="240"/>
        <w:rPr>
          <w:rFonts w:ascii="Book Antiqua" w:hAnsi="Book Antiqua"/>
          <w:kern w:val="0"/>
          <w:sz w:val="24"/>
          <w:szCs w:val="24"/>
        </w:rPr>
      </w:pPr>
      <w:r w:rsidRPr="001157B8">
        <w:rPr>
          <w:rFonts w:ascii="Book Antiqua" w:hAnsi="Book Antiqua"/>
          <w:sz w:val="24"/>
          <w:szCs w:val="24"/>
        </w:rPr>
        <w:t>There are still only a few reports, all with small numbers of cases, for laparoscopic isolated resection of the caudate lobe</w:t>
      </w:r>
      <w:r w:rsidRPr="001157B8">
        <w:rPr>
          <w:rFonts w:ascii="Book Antiqua" w:hAnsi="Book Antiqua"/>
          <w:sz w:val="24"/>
          <w:szCs w:val="24"/>
          <w:vertAlign w:val="superscript"/>
        </w:rPr>
        <w:t>[33,43,44]</w:t>
      </w:r>
      <w:r w:rsidRPr="001157B8">
        <w:rPr>
          <w:rFonts w:ascii="Book Antiqua" w:hAnsi="Book Antiqua"/>
          <w:sz w:val="24"/>
          <w:szCs w:val="24"/>
        </w:rPr>
        <w:t>. Although f</w:t>
      </w:r>
      <w:r w:rsidRPr="001157B8">
        <w:rPr>
          <w:rFonts w:ascii="Book Antiqua" w:hAnsi="Book Antiqua"/>
          <w:kern w:val="0"/>
          <w:sz w:val="24"/>
          <w:szCs w:val="24"/>
        </w:rPr>
        <w:t xml:space="preserve">urther experiences are needed for segment 1 LLR, especially for the total isolated resection of caudate lobe (Spiegel lobe, caudate process and paracaval portion), </w:t>
      </w:r>
      <w:r w:rsidRPr="001157B8">
        <w:rPr>
          <w:rFonts w:ascii="Book Antiqua" w:hAnsi="Book Antiqua"/>
          <w:sz w:val="24"/>
          <w:szCs w:val="24"/>
        </w:rPr>
        <w:lastRenderedPageBreak/>
        <w:t xml:space="preserve">the fine laparoscopic caudal view to the </w:t>
      </w:r>
      <w:r w:rsidRPr="001157B8">
        <w:rPr>
          <w:rFonts w:ascii="Book Antiqua" w:hAnsi="Book Antiqua"/>
          <w:kern w:val="0"/>
          <w:sz w:val="24"/>
          <w:szCs w:val="24"/>
        </w:rPr>
        <w:t>vena cava area and behind the hilar plate, particularly from the left side with the incision on the gastro-hepatic ligament, could facilitate LLR for this area</w:t>
      </w:r>
      <w:r w:rsidRPr="001157B8">
        <w:rPr>
          <w:rFonts w:ascii="Book Antiqua" w:hAnsi="Book Antiqua"/>
          <w:kern w:val="0"/>
          <w:sz w:val="24"/>
          <w:szCs w:val="24"/>
          <w:vertAlign w:val="superscript"/>
        </w:rPr>
        <w:t>[44]</w:t>
      </w:r>
      <w:r w:rsidRPr="001157B8">
        <w:rPr>
          <w:rFonts w:ascii="Book Antiqua" w:hAnsi="Book Antiqua"/>
          <w:kern w:val="0"/>
          <w:sz w:val="24"/>
          <w:szCs w:val="24"/>
        </w:rPr>
        <w:t>.</w:t>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b/>
          <w:sz w:val="24"/>
          <w:szCs w:val="24"/>
        </w:rPr>
      </w:pPr>
      <w:r w:rsidRPr="001157B8">
        <w:rPr>
          <w:rFonts w:ascii="Book Antiqua" w:hAnsi="Book Antiqua"/>
          <w:b/>
          <w:sz w:val="24"/>
          <w:szCs w:val="24"/>
        </w:rPr>
        <w:t>FUTURE PERSPECTIVES OF LLR</w:t>
      </w:r>
    </w:p>
    <w:p w:rsidR="00612159" w:rsidRPr="001157B8" w:rsidRDefault="00612159" w:rsidP="001157B8">
      <w:pPr>
        <w:spacing w:line="360" w:lineRule="auto"/>
        <w:rPr>
          <w:rFonts w:ascii="Book Antiqua" w:hAnsi="Book Antiqua"/>
          <w:sz w:val="24"/>
          <w:szCs w:val="24"/>
        </w:rPr>
      </w:pPr>
      <w:r w:rsidRPr="001157B8">
        <w:rPr>
          <w:rFonts w:ascii="Book Antiqua" w:hAnsi="Book Antiqua"/>
          <w:sz w:val="24"/>
          <w:szCs w:val="24"/>
        </w:rPr>
        <w:t>During the development of the LLR procedures, disadvantages of LLR have also been recognized. The lack of three-dimensional (3D) view was overcome by the development of the 3D laparoscope</w:t>
      </w:r>
      <w:r w:rsidRPr="001157B8">
        <w:rPr>
          <w:rFonts w:ascii="Book Antiqua" w:hAnsi="Book Antiqua"/>
          <w:sz w:val="24"/>
          <w:szCs w:val="24"/>
          <w:vertAlign w:val="superscript"/>
        </w:rPr>
        <w:t>[45]</w:t>
      </w:r>
      <w:r w:rsidRPr="001157B8">
        <w:rPr>
          <w:rFonts w:ascii="Book Antiqua" w:hAnsi="Book Antiqua"/>
          <w:sz w:val="24"/>
          <w:szCs w:val="24"/>
        </w:rPr>
        <w:t xml:space="preserve">. However, the lack of overview in the operative field (despite the local fine magnified view) combined with the lack of tactile sensation easily leads to disorientation on the perspective of the organs, tumors and the intrahepatic structures during LLR. Therefore, intraoperative laparoscopic ultrasonography and preoperative simulation/intraoperative navigation using reconstruction of preoperative imaging scans and </w:t>
      </w:r>
      <w:r w:rsidRPr="001157B8">
        <w:rPr>
          <w:rFonts w:ascii="Book Antiqua" w:hAnsi="Book Antiqua" w:cs="Times New Roman"/>
          <w:sz w:val="24"/>
          <w:szCs w:val="24"/>
          <w:shd w:val="clear" w:color="auto" w:fill="FFFFFF"/>
        </w:rPr>
        <w:t>the intraoperative implementation of near-infrared fluorescence scans with indocyanine green</w:t>
      </w:r>
      <w:r w:rsidRPr="001157B8">
        <w:rPr>
          <w:rFonts w:ascii="Book Antiqua" w:hAnsi="Book Antiqua"/>
          <w:sz w:val="24"/>
          <w:szCs w:val="24"/>
        </w:rPr>
        <w:t xml:space="preserve"> have become more important and are continued to be developed</w:t>
      </w:r>
      <w:r w:rsidRPr="001157B8">
        <w:rPr>
          <w:rFonts w:ascii="Book Antiqua" w:hAnsi="Book Antiqua"/>
          <w:sz w:val="24"/>
          <w:szCs w:val="24"/>
          <w:vertAlign w:val="superscript"/>
        </w:rPr>
        <w:t>[46,47]</w:t>
      </w:r>
      <w:r w:rsidRPr="001157B8">
        <w:rPr>
          <w:rFonts w:ascii="Book Antiqua" w:hAnsi="Book Antiqua"/>
          <w:sz w:val="24"/>
          <w:szCs w:val="24"/>
        </w:rPr>
        <w:t>. Based on the development of the imaging techniques, parenchymal preserving limited anatomical resection and modified (extended and/or combining limited) anatomical resection are advocated</w:t>
      </w:r>
      <w:r w:rsidRPr="001157B8">
        <w:rPr>
          <w:rFonts w:ascii="Book Antiqua" w:hAnsi="Book Antiqua"/>
          <w:sz w:val="24"/>
          <w:szCs w:val="24"/>
          <w:vertAlign w:val="superscript"/>
        </w:rPr>
        <w:t>[48-51]</w:t>
      </w:r>
      <w:r w:rsidRPr="001157B8">
        <w:rPr>
          <w:rFonts w:ascii="Book Antiqua" w:hAnsi="Book Antiqua"/>
          <w:sz w:val="24"/>
          <w:szCs w:val="24"/>
        </w:rPr>
        <w:t>. Robotic-assisted LLR holds the promise of facilitating a more precise surgery in certain situations, such as bile duct reconstruction</w:t>
      </w:r>
      <w:r w:rsidRPr="001157B8">
        <w:rPr>
          <w:rFonts w:ascii="Book Antiqua" w:hAnsi="Book Antiqua"/>
          <w:sz w:val="24"/>
          <w:szCs w:val="24"/>
          <w:vertAlign w:val="superscript"/>
        </w:rPr>
        <w:t>[47,52,53]</w:t>
      </w:r>
      <w:r w:rsidRPr="001157B8">
        <w:rPr>
          <w:rFonts w:ascii="Book Antiqua" w:hAnsi="Book Antiqua"/>
          <w:sz w:val="24"/>
          <w:szCs w:val="24"/>
        </w:rPr>
        <w:t>.</w:t>
      </w:r>
    </w:p>
    <w:p w:rsidR="00612159" w:rsidRPr="001157B8" w:rsidRDefault="00612159" w:rsidP="00972EFC">
      <w:pPr>
        <w:spacing w:line="360" w:lineRule="auto"/>
        <w:ind w:firstLineChars="100" w:firstLine="240"/>
        <w:rPr>
          <w:rFonts w:ascii="Book Antiqua" w:hAnsi="Book Antiqua"/>
          <w:sz w:val="24"/>
          <w:szCs w:val="24"/>
        </w:rPr>
      </w:pPr>
      <w:r w:rsidRPr="001157B8">
        <w:rPr>
          <w:rFonts w:ascii="Book Antiqua" w:hAnsi="Book Antiqua"/>
          <w:sz w:val="24"/>
          <w:szCs w:val="24"/>
        </w:rPr>
        <w:t xml:space="preserve">On the other hand, there are specific advantages in LLR, besides those advantages common to all laparoscopic surgeries. For one, improved direct exposure with magnification could be obtained under the laparoscopic specific view to the liver inside the rib cage. This allows clearer access to the surgical </w:t>
      </w:r>
      <w:r w:rsidRPr="001157B8">
        <w:rPr>
          <w:rFonts w:ascii="Book Antiqua" w:hAnsi="Book Antiqua"/>
          <w:sz w:val="24"/>
          <w:szCs w:val="24"/>
        </w:rPr>
        <w:lastRenderedPageBreak/>
        <w:t>field without the destruction of the surrounding environments, such as collateral vessels in patients with HCC and liver cirrhosis, and without inducing compression damage on the liver parenchyma</w:t>
      </w:r>
      <w:r w:rsidRPr="001157B8">
        <w:rPr>
          <w:rFonts w:ascii="Book Antiqua" w:hAnsi="Book Antiqua"/>
          <w:sz w:val="24"/>
          <w:szCs w:val="24"/>
          <w:vertAlign w:val="superscript"/>
        </w:rPr>
        <w:t>[54,55]</w:t>
      </w:r>
      <w:r w:rsidRPr="001157B8">
        <w:rPr>
          <w:rFonts w:ascii="Book Antiqua" w:hAnsi="Book Antiqua"/>
          <w:sz w:val="24"/>
          <w:szCs w:val="24"/>
        </w:rPr>
        <w:t>. Pneumoperitoneum pressure during laparoscopic surgery could reduce the amount of bleeding from the hepatic vein concomitantly with inflow control</w:t>
      </w:r>
      <w:r w:rsidRPr="001157B8">
        <w:rPr>
          <w:rFonts w:ascii="Book Antiqua" w:hAnsi="Book Antiqua"/>
          <w:sz w:val="24"/>
          <w:szCs w:val="24"/>
          <w:vertAlign w:val="superscript"/>
        </w:rPr>
        <w:t>[54]</w:t>
      </w:r>
      <w:r w:rsidRPr="001157B8">
        <w:rPr>
          <w:rFonts w:ascii="Book Antiqua" w:hAnsi="Book Antiqua"/>
          <w:sz w:val="24"/>
          <w:szCs w:val="24"/>
        </w:rPr>
        <w:t>. This creates a very dry surgical field, with clear visualization of the detailed internal structures of the liver. After the second ICCLLR in Morioka (2014), two important studies using propensity score analysis on about 5,000 patients’ data were published, and both showed the short-term benefits of LLR without deteriorating long-term results, compared with open procedure</w:t>
      </w:r>
      <w:r w:rsidRPr="001157B8">
        <w:rPr>
          <w:rFonts w:ascii="Book Antiqua" w:hAnsi="Book Antiqua"/>
          <w:sz w:val="24"/>
          <w:szCs w:val="24"/>
          <w:vertAlign w:val="superscript"/>
        </w:rPr>
        <w:t>[56,57]</w:t>
      </w:r>
      <w:r w:rsidRPr="001157B8">
        <w:rPr>
          <w:rFonts w:ascii="Book Antiqua" w:hAnsi="Book Antiqua"/>
          <w:sz w:val="24"/>
          <w:szCs w:val="24"/>
        </w:rPr>
        <w:t xml:space="preserve">. </w:t>
      </w:r>
    </w:p>
    <w:p w:rsidR="00612159" w:rsidRPr="001157B8" w:rsidRDefault="00612159" w:rsidP="00972EFC">
      <w:pPr>
        <w:spacing w:line="360" w:lineRule="auto"/>
        <w:ind w:firstLineChars="100" w:firstLine="240"/>
        <w:rPr>
          <w:rFonts w:ascii="Book Antiqua" w:hAnsi="Book Antiqua"/>
          <w:sz w:val="24"/>
          <w:szCs w:val="24"/>
        </w:rPr>
      </w:pPr>
      <w:r w:rsidRPr="001157B8">
        <w:rPr>
          <w:rFonts w:ascii="Book Antiqua" w:hAnsi="Book Antiqua"/>
          <w:sz w:val="24"/>
          <w:szCs w:val="24"/>
        </w:rPr>
        <w:t>In the context of these advantages, several endeavors have now been attempted with the aim of increasing the adoption rate of LLR to clinical practice. To help ensure the safe and consistent extended application of the procedure, studies aimed at determining the learning curve of LLR were published</w:t>
      </w:r>
      <w:r w:rsidRPr="001157B8">
        <w:rPr>
          <w:rFonts w:ascii="Book Antiqua" w:hAnsi="Book Antiqua"/>
          <w:sz w:val="24"/>
          <w:szCs w:val="24"/>
          <w:vertAlign w:val="superscript"/>
        </w:rPr>
        <w:t>[58,59]</w:t>
      </w:r>
      <w:r w:rsidRPr="001157B8">
        <w:rPr>
          <w:rFonts w:ascii="Book Antiqua" w:hAnsi="Book Antiqua"/>
          <w:sz w:val="24"/>
          <w:szCs w:val="24"/>
        </w:rPr>
        <w:t xml:space="preserve"> and a difficulty scoring system</w:t>
      </w:r>
      <w:r w:rsidRPr="001157B8">
        <w:rPr>
          <w:rFonts w:ascii="Book Antiqua" w:hAnsi="Book Antiqua"/>
          <w:sz w:val="24"/>
          <w:szCs w:val="24"/>
          <w:vertAlign w:val="superscript"/>
        </w:rPr>
        <w:t>[60]</w:t>
      </w:r>
      <w:r w:rsidRPr="001157B8">
        <w:rPr>
          <w:rFonts w:ascii="Book Antiqua" w:hAnsi="Book Antiqua"/>
          <w:sz w:val="24"/>
          <w:szCs w:val="24"/>
        </w:rPr>
        <w:t xml:space="preserve"> (</w:t>
      </w:r>
      <w:r w:rsidRPr="001157B8">
        <w:rPr>
          <w:rFonts w:ascii="Book Antiqua" w:hAnsi="Book Antiqua"/>
          <w:i/>
          <w:sz w:val="24"/>
          <w:szCs w:val="24"/>
        </w:rPr>
        <w:t>i.e</w:t>
      </w:r>
      <w:r w:rsidRPr="001157B8">
        <w:rPr>
          <w:rFonts w:ascii="Book Antiqua" w:hAnsi="Book Antiqua"/>
          <w:sz w:val="24"/>
          <w:szCs w:val="24"/>
        </w:rPr>
        <w:t>. calculated according to tumor condition, resection style and liver condition) for the appropriate selection of the patient</w:t>
      </w:r>
      <w:r w:rsidRPr="001157B8" w:rsidDel="00F22B4D">
        <w:rPr>
          <w:rFonts w:ascii="Book Antiqua" w:hAnsi="Book Antiqua"/>
          <w:sz w:val="24"/>
          <w:szCs w:val="24"/>
        </w:rPr>
        <w:t xml:space="preserve"> </w:t>
      </w:r>
      <w:r w:rsidRPr="001157B8">
        <w:rPr>
          <w:rFonts w:ascii="Book Antiqua" w:hAnsi="Book Antiqua"/>
          <w:sz w:val="24"/>
          <w:szCs w:val="24"/>
        </w:rPr>
        <w:t>according to the surgeon’s skill set was proposed in the second ICCLLR</w:t>
      </w:r>
      <w:r w:rsidRPr="001157B8">
        <w:rPr>
          <w:rFonts w:ascii="Book Antiqua" w:hAnsi="Book Antiqua"/>
          <w:sz w:val="24"/>
          <w:szCs w:val="24"/>
          <w:vertAlign w:val="superscript"/>
        </w:rPr>
        <w:t>[10]</w:t>
      </w:r>
      <w:r w:rsidRPr="001157B8">
        <w:rPr>
          <w:rFonts w:ascii="Book Antiqua" w:hAnsi="Book Antiqua"/>
          <w:sz w:val="24"/>
          <w:szCs w:val="24"/>
        </w:rPr>
        <w:t>. Randomized clinical trials are underway and two have been completed</w:t>
      </w:r>
      <w:r w:rsidRPr="001157B8">
        <w:rPr>
          <w:rFonts w:ascii="Book Antiqua" w:hAnsi="Book Antiqua"/>
          <w:sz w:val="24"/>
          <w:szCs w:val="24"/>
          <w:vertAlign w:val="superscript"/>
        </w:rPr>
        <w:t>[61,62]</w:t>
      </w:r>
      <w:r w:rsidRPr="001157B8">
        <w:rPr>
          <w:rFonts w:ascii="Book Antiqua" w:hAnsi="Book Antiqua"/>
          <w:sz w:val="24"/>
          <w:szCs w:val="24"/>
        </w:rPr>
        <w:t>, and registries have been started in several nations and areas</w:t>
      </w:r>
      <w:r w:rsidRPr="001157B8">
        <w:rPr>
          <w:rFonts w:ascii="Book Antiqua" w:hAnsi="Book Antiqua"/>
          <w:sz w:val="24"/>
          <w:szCs w:val="24"/>
          <w:vertAlign w:val="superscript"/>
        </w:rPr>
        <w:t>[63,64]</w:t>
      </w:r>
      <w:r w:rsidRPr="001157B8">
        <w:rPr>
          <w:rFonts w:ascii="Book Antiqua" w:hAnsi="Book Antiqua"/>
          <w:sz w:val="24"/>
          <w:szCs w:val="24"/>
        </w:rPr>
        <w:t xml:space="preserve">. It is likely that LLR will become a more standardized procedure with wider application in the second quarter century based upon the experiences in the first quarter century. </w:t>
      </w:r>
    </w:p>
    <w:p w:rsidR="00612159" w:rsidRPr="001157B8" w:rsidRDefault="00612159" w:rsidP="001157B8">
      <w:pPr>
        <w:spacing w:line="360" w:lineRule="auto"/>
        <w:ind w:firstLine="840"/>
        <w:rPr>
          <w:rFonts w:ascii="Book Antiqua" w:hAnsi="Book Antiqua"/>
          <w:sz w:val="24"/>
          <w:szCs w:val="24"/>
        </w:rPr>
      </w:pPr>
    </w:p>
    <w:p w:rsidR="00612159" w:rsidRPr="001157B8" w:rsidRDefault="00612159" w:rsidP="001157B8">
      <w:pPr>
        <w:spacing w:line="360" w:lineRule="auto"/>
        <w:ind w:firstLine="840"/>
        <w:rPr>
          <w:rFonts w:ascii="Book Antiqua" w:hAnsi="Book Antiqua"/>
          <w:sz w:val="24"/>
          <w:szCs w:val="24"/>
        </w:rPr>
      </w:pPr>
    </w:p>
    <w:p w:rsidR="00612159" w:rsidRPr="001157B8" w:rsidRDefault="00612159" w:rsidP="001157B8">
      <w:pPr>
        <w:widowControl/>
        <w:spacing w:line="360" w:lineRule="auto"/>
        <w:rPr>
          <w:rFonts w:ascii="Book Antiqua" w:hAnsi="Book Antiqua" w:cs="Times New Roman"/>
          <w:sz w:val="24"/>
          <w:szCs w:val="24"/>
          <w:shd w:val="clear" w:color="auto" w:fill="FFFFFF"/>
          <w:lang w:eastAsia="zh-CN"/>
        </w:rPr>
      </w:pPr>
      <w:bookmarkStart w:id="29" w:name="OLE_LINK346"/>
      <w:bookmarkStart w:id="30" w:name="OLE_LINK347"/>
      <w:r w:rsidRPr="001157B8">
        <w:rPr>
          <w:rFonts w:ascii="Book Antiqua" w:hAnsi="Book Antiqua" w:cs="Arial"/>
          <w:b/>
          <w:sz w:val="24"/>
        </w:rPr>
        <w:lastRenderedPageBreak/>
        <w:t>REFERENCES</w:t>
      </w:r>
      <w:bookmarkStart w:id="31" w:name="OLE_LINK94"/>
      <w:bookmarkStart w:id="32" w:name="OLE_LINK95"/>
      <w:bookmarkEnd w:id="29"/>
      <w:bookmarkEnd w:id="30"/>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1</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Litynski GS</w:t>
      </w:r>
      <w:r w:rsidRPr="003D2F09">
        <w:rPr>
          <w:rFonts w:ascii="Book Antiqua" w:eastAsia="SimSun" w:hAnsi="Book Antiqua" w:cs="SimSun"/>
          <w:kern w:val="0"/>
          <w:sz w:val="24"/>
          <w:szCs w:val="24"/>
        </w:rPr>
        <w:t>. Profiles in laparoscopy: Mouret, Dubois, and Perissat: the laparoscopic breakthrough in Europe (1987-1988).</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JSLS</w:t>
      </w:r>
      <w:r w:rsidRPr="001157B8">
        <w:rPr>
          <w:rFonts w:ascii="Book Antiqua" w:eastAsia="SimSun" w:hAnsi="Book Antiqua" w:cs="SimSun"/>
          <w:kern w:val="0"/>
          <w:sz w:val="24"/>
          <w:szCs w:val="24"/>
        </w:rPr>
        <w:t> </w:t>
      </w:r>
      <w:r w:rsidRPr="001157B8">
        <w:rPr>
          <w:rFonts w:ascii="Book Antiqua" w:eastAsia="SimSun" w:hAnsi="Book Antiqua" w:cs="SimSun" w:hint="eastAsia"/>
          <w:kern w:val="0"/>
          <w:sz w:val="24"/>
          <w:szCs w:val="24"/>
        </w:rPr>
        <w:t>1999</w:t>
      </w:r>
      <w:r w:rsidRPr="003D2F09">
        <w:rPr>
          <w:rFonts w:ascii="Book Antiqua" w:eastAsia="SimSun" w:hAnsi="Book Antiqua" w:cs="SimSun"/>
          <w:kern w:val="0"/>
          <w:sz w:val="24"/>
          <w:szCs w:val="24"/>
        </w:rPr>
        <w:t>;</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3</w:t>
      </w:r>
      <w:r w:rsidRPr="003D2F09">
        <w:rPr>
          <w:rFonts w:ascii="Book Antiqua" w:eastAsia="SimSun" w:hAnsi="Book Antiqua" w:cs="SimSun"/>
          <w:kern w:val="0"/>
          <w:sz w:val="24"/>
          <w:szCs w:val="24"/>
        </w:rPr>
        <w:t>: 163-167 [PMID: 10444020]</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2</w:t>
      </w:r>
      <w:r w:rsidRPr="001157B8">
        <w:rPr>
          <w:rFonts w:ascii="Book Antiqua" w:eastAsia="SimSun" w:hAnsi="Book Antiqua" w:cs="SimSun" w:hint="eastAsia"/>
          <w:kern w:val="0"/>
          <w:sz w:val="24"/>
          <w:szCs w:val="24"/>
        </w:rPr>
        <w:t xml:space="preserve"> </w:t>
      </w:r>
      <w:r w:rsidRPr="003D2F09">
        <w:rPr>
          <w:rFonts w:ascii="Book Antiqua" w:eastAsia="SimSun" w:hAnsi="Book Antiqua" w:cs="SimSun"/>
          <w:kern w:val="0"/>
          <w:sz w:val="24"/>
          <w:szCs w:val="24"/>
        </w:rPr>
        <w:t>National Institutes of Health Consensus Development Conference Statement on Gallstones and Laparoscopic Cholecystectomy.</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Am J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1993;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165</w:t>
      </w:r>
      <w:r w:rsidRPr="003D2F09">
        <w:rPr>
          <w:rFonts w:ascii="Book Antiqua" w:eastAsia="SimSun" w:hAnsi="Book Antiqua" w:cs="SimSun"/>
          <w:kern w:val="0"/>
          <w:sz w:val="24"/>
          <w:szCs w:val="24"/>
        </w:rPr>
        <w:t>: 390-398 [PMID: 8480870 DOI: 10.1016/S0002-9610(05)80929-8]</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Begos DG</w:t>
      </w:r>
      <w:r w:rsidRPr="003D2F09">
        <w:rPr>
          <w:rFonts w:ascii="Book Antiqua" w:eastAsia="SimSun" w:hAnsi="Book Antiqua" w:cs="SimSun"/>
          <w:kern w:val="0"/>
          <w:sz w:val="24"/>
          <w:szCs w:val="24"/>
        </w:rPr>
        <w:t>, Modlin IM. Laparoscopic cholecystectomy: from gimmick to gold standard.</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Clin Gastroenterol</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1994;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19</w:t>
      </w:r>
      <w:r w:rsidRPr="003D2F09">
        <w:rPr>
          <w:rFonts w:ascii="Book Antiqua" w:eastAsia="SimSun" w:hAnsi="Book Antiqua" w:cs="SimSun"/>
          <w:kern w:val="0"/>
          <w:sz w:val="24"/>
          <w:szCs w:val="24"/>
        </w:rPr>
        <w:t>: 325-330 [PMID: 7876516 DOI: 10.1097/00004836-199412000-00015]</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Reich H</w:t>
      </w:r>
      <w:r w:rsidRPr="003D2F09">
        <w:rPr>
          <w:rFonts w:ascii="Book Antiqua" w:eastAsia="SimSun" w:hAnsi="Book Antiqua" w:cs="SimSun"/>
          <w:kern w:val="0"/>
          <w:sz w:val="24"/>
          <w:szCs w:val="24"/>
        </w:rPr>
        <w:t>, McGlynn F, DeCaprio J, Budin R. Laparoscopic excision of benign liver lesions.</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Obstet Gynecol</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1991;</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78</w:t>
      </w:r>
      <w:r w:rsidRPr="003D2F09">
        <w:rPr>
          <w:rFonts w:ascii="Book Antiqua" w:eastAsia="SimSun" w:hAnsi="Book Antiqua" w:cs="SimSun"/>
          <w:kern w:val="0"/>
          <w:sz w:val="24"/>
          <w:szCs w:val="24"/>
        </w:rPr>
        <w:t>: 956-958 [PMID: 1833688]</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Katkhouda N</w:t>
      </w:r>
      <w:r w:rsidRPr="003D2F09">
        <w:rPr>
          <w:rFonts w:ascii="Book Antiqua" w:eastAsia="SimSun" w:hAnsi="Book Antiqua" w:cs="SimSun"/>
          <w:kern w:val="0"/>
          <w:sz w:val="24"/>
          <w:szCs w:val="24"/>
        </w:rPr>
        <w:t>, Fabiani P, Benizri E, Mouiel J. Laser resection of a liver hydatid cyst under videolaparoscopy.</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Br J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1992;</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79</w:t>
      </w:r>
      <w:r w:rsidRPr="003D2F09">
        <w:rPr>
          <w:rFonts w:ascii="Book Antiqua" w:eastAsia="SimSun" w:hAnsi="Book Antiqua" w:cs="SimSun"/>
          <w:kern w:val="0"/>
          <w:sz w:val="24"/>
          <w:szCs w:val="24"/>
        </w:rPr>
        <w:t>: 560-561 [PMID: 1535261 DOI: 10.1002/bjs.1800790628]</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6</w:t>
      </w:r>
      <w:r w:rsidRPr="001157B8">
        <w:rPr>
          <w:rFonts w:ascii="Book Antiqua" w:eastAsia="SimSun" w:hAnsi="Book Antiqua" w:cs="SimSun" w:hint="eastAsia"/>
          <w:kern w:val="0"/>
          <w:sz w:val="24"/>
          <w:szCs w:val="24"/>
        </w:rPr>
        <w:t xml:space="preserve"> </w:t>
      </w:r>
      <w:r w:rsidRPr="003D2F09">
        <w:rPr>
          <w:rFonts w:ascii="Book Antiqua" w:eastAsia="SimSun" w:hAnsi="Book Antiqua" w:cs="SimSun"/>
          <w:b/>
          <w:kern w:val="0"/>
          <w:sz w:val="24"/>
          <w:szCs w:val="24"/>
        </w:rPr>
        <w:t>Gagner M,</w:t>
      </w:r>
      <w:r w:rsidRPr="003D2F09">
        <w:rPr>
          <w:rFonts w:ascii="Book Antiqua" w:eastAsia="SimSun" w:hAnsi="Book Antiqua" w:cs="SimSun"/>
          <w:kern w:val="0"/>
          <w:sz w:val="24"/>
          <w:szCs w:val="24"/>
        </w:rPr>
        <w:t xml:space="preserve"> Rheault M, Dubuc J. Laparoscopic partial hepatectomy for liver tumor. </w:t>
      </w:r>
      <w:r w:rsidRPr="003D2F09">
        <w:rPr>
          <w:rFonts w:ascii="Book Antiqua" w:eastAsia="SimSun" w:hAnsi="Book Antiqua" w:cs="SimSun"/>
          <w:i/>
          <w:kern w:val="0"/>
          <w:sz w:val="24"/>
          <w:szCs w:val="24"/>
        </w:rPr>
        <w:t xml:space="preserve">Surg Endosc </w:t>
      </w:r>
      <w:r w:rsidRPr="003D2F09">
        <w:rPr>
          <w:rFonts w:ascii="Book Antiqua" w:eastAsia="SimSun" w:hAnsi="Book Antiqua" w:cs="SimSun"/>
          <w:kern w:val="0"/>
          <w:sz w:val="24"/>
          <w:szCs w:val="24"/>
        </w:rPr>
        <w:t xml:space="preserve">1992; </w:t>
      </w:r>
      <w:r w:rsidRPr="003D2F09">
        <w:rPr>
          <w:rFonts w:ascii="Book Antiqua" w:eastAsia="SimSun" w:hAnsi="Book Antiqua" w:cs="SimSun"/>
          <w:b/>
          <w:kern w:val="0"/>
          <w:sz w:val="24"/>
          <w:szCs w:val="24"/>
        </w:rPr>
        <w:t>6</w:t>
      </w:r>
      <w:r w:rsidRPr="003D2F09">
        <w:rPr>
          <w:rFonts w:ascii="Book Antiqua" w:eastAsia="SimSun" w:hAnsi="Book Antiqua" w:cs="SimSun"/>
          <w:kern w:val="0"/>
          <w:sz w:val="24"/>
          <w:szCs w:val="24"/>
        </w:rPr>
        <w:t>: 97-98</w:t>
      </w:r>
      <w:r w:rsidRPr="001157B8">
        <w:rPr>
          <w:rFonts w:ascii="Book Antiqua" w:eastAsia="SimSun" w:hAnsi="Book Antiqua" w:cs="SimSun" w:hint="eastAsia"/>
          <w:kern w:val="0"/>
          <w:sz w:val="24"/>
          <w:szCs w:val="24"/>
        </w:rPr>
        <w:t xml:space="preserve"> </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7</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Azagra JS</w:t>
      </w:r>
      <w:r w:rsidRPr="003D2F09">
        <w:rPr>
          <w:rFonts w:ascii="Book Antiqua" w:eastAsia="SimSun" w:hAnsi="Book Antiqua" w:cs="SimSun"/>
          <w:kern w:val="0"/>
          <w:sz w:val="24"/>
          <w:szCs w:val="24"/>
        </w:rPr>
        <w:t>, Goergen M, Gilbart E, Jacobs D. Laparoscopic anatomical (hepatic) left lateral segmentectomy-technical aspects.</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 Endosc</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1996;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10</w:t>
      </w:r>
      <w:r w:rsidRPr="003D2F09">
        <w:rPr>
          <w:rFonts w:ascii="Book Antiqua" w:eastAsia="SimSun" w:hAnsi="Book Antiqua" w:cs="SimSun"/>
          <w:kern w:val="0"/>
          <w:sz w:val="24"/>
          <w:szCs w:val="24"/>
        </w:rPr>
        <w:t>: 758-761 [PMID: 8662435 DOI: 10.1007/BF00193052]</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8</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Kaneko H</w:t>
      </w:r>
      <w:r w:rsidRPr="003D2F09">
        <w:rPr>
          <w:rFonts w:ascii="Book Antiqua" w:eastAsia="SimSun" w:hAnsi="Book Antiqua" w:cs="SimSun"/>
          <w:kern w:val="0"/>
          <w:sz w:val="24"/>
          <w:szCs w:val="24"/>
        </w:rPr>
        <w:t>, Takagi S, Shiba T. Laparoscopic partial hepatectomy and left lateral segmentectomy: technique and results of a clinical series.</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Surgery</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1996;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120</w:t>
      </w:r>
      <w:r w:rsidRPr="003D2F09">
        <w:rPr>
          <w:rFonts w:ascii="Book Antiqua" w:eastAsia="SimSun" w:hAnsi="Book Antiqua" w:cs="SimSun"/>
          <w:kern w:val="0"/>
          <w:sz w:val="24"/>
          <w:szCs w:val="24"/>
        </w:rPr>
        <w:t>: 468-475 [PMID: 8784399 DOI: 10.1016/S0039-6060(96)80065-1]</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lastRenderedPageBreak/>
        <w:t>9</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Buell JF</w:t>
      </w:r>
      <w:r w:rsidRPr="003D2F09">
        <w:rPr>
          <w:rFonts w:ascii="Book Antiqua" w:eastAsia="SimSun" w:hAnsi="Book Antiqua" w:cs="SimSun"/>
          <w:kern w:val="0"/>
          <w:sz w:val="24"/>
          <w:szCs w:val="24"/>
        </w:rPr>
        <w:t>,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The international position on laparoscopic liver surgery: The Louisville Statement, 2008.</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2009;</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250</w:t>
      </w:r>
      <w:r w:rsidRPr="003D2F09">
        <w:rPr>
          <w:rFonts w:ascii="Book Antiqua" w:eastAsia="SimSun" w:hAnsi="Book Antiqua" w:cs="SimSun"/>
          <w:kern w:val="0"/>
          <w:sz w:val="24"/>
          <w:szCs w:val="24"/>
        </w:rPr>
        <w:t>: 825-830 [PMID: 19916210 DOI: 10.1097/SLA.0b013e3181b3b2d8]</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10</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Wakabayashi G</w:t>
      </w:r>
      <w:r w:rsidRPr="003D2F09">
        <w:rPr>
          <w:rFonts w:ascii="Book Antiqua" w:eastAsia="SimSun" w:hAnsi="Book Antiqua" w:cs="SimSun"/>
          <w:kern w:val="0"/>
          <w:sz w:val="24"/>
          <w:szCs w:val="24"/>
        </w:rPr>
        <w:t>, Cherqui D, Geller DA, Buell JF, Kaneko H, Han HS, Asbun H, O</w:t>
      </w:r>
      <w:r w:rsidRPr="003D2F09">
        <w:rPr>
          <w:rFonts w:ascii="Times New Roman" w:eastAsia="SimSun" w:hAnsi="Times New Roman" w:cs="Times New Roman"/>
          <w:kern w:val="0"/>
          <w:sz w:val="24"/>
          <w:szCs w:val="24"/>
        </w:rPr>
        <w:t>ʼ</w:t>
      </w:r>
      <w:r w:rsidRPr="003D2F09">
        <w:rPr>
          <w:rFonts w:ascii="Book Antiqua" w:eastAsia="SimSun" w:hAnsi="Book Antiqua" w:cs="SimSun"/>
          <w:kern w:val="0"/>
          <w:sz w:val="24"/>
          <w:szCs w:val="24"/>
        </w:rPr>
        <w:t>Rourke N, Tanabe M, Koffron AJ, Tsung A, Soubrane O, Machado MA, Gayet B, Troisi RI, Pessaux P, Van Dam RM, Scatton O, Abu Hilal M, Belli G, Kwon CH, Edwin B, Choi GH, Aldrighetti LA, Cai X, Cleary S, Chen KH, Schön MR, Sugioka A, Tang CN, Herman P, Pekolj J, Chen XP, Dagher I, Jarnagin W, Yamamoto M, Strong R, Jagannath P, Lo CM, Clavien PA, Kokudo N, Barkun J, Strasberg SM. Recommendations for laparoscopic liver resection: a report from the second international consensus conference held in Morioka.</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261</w:t>
      </w:r>
      <w:r w:rsidRPr="003D2F09">
        <w:rPr>
          <w:rFonts w:ascii="Book Antiqua" w:eastAsia="SimSun" w:hAnsi="Book Antiqua" w:cs="SimSun"/>
          <w:kern w:val="0"/>
          <w:sz w:val="24"/>
          <w:szCs w:val="24"/>
        </w:rPr>
        <w:t>: 619-629 [PMID: 25742461 DOI: 10.1097/SLA.0000000000001184]</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11</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Belli G</w:t>
      </w:r>
      <w:r w:rsidRPr="003D2F09">
        <w:rPr>
          <w:rFonts w:ascii="Book Antiqua" w:eastAsia="SimSun" w:hAnsi="Book Antiqua" w:cs="SimSun"/>
          <w:kern w:val="0"/>
          <w:sz w:val="24"/>
          <w:szCs w:val="24"/>
        </w:rPr>
        <w:t>, Gayet B, Han HS, Wakabayashi G, Kim KH, Cannon R, Kaneko H, Gamblin T, Koffron A, Dagher I, Buell JF. Laparoscopic left hemihepatectomy a consideration for acceptance as standard of care.</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 Endosc</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27</w:t>
      </w:r>
      <w:r w:rsidRPr="003D2F09">
        <w:rPr>
          <w:rFonts w:ascii="Book Antiqua" w:eastAsia="SimSun" w:hAnsi="Book Antiqua" w:cs="SimSun"/>
          <w:kern w:val="0"/>
          <w:sz w:val="24"/>
          <w:szCs w:val="24"/>
        </w:rPr>
        <w:t>: 2721-2726 [PMID: 23436090 DOI: 10.1007/s00464-013-2840-8]</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12</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Hasegawa Y</w:t>
      </w:r>
      <w:r w:rsidRPr="003D2F09">
        <w:rPr>
          <w:rFonts w:ascii="Book Antiqua" w:eastAsia="SimSun" w:hAnsi="Book Antiqua" w:cs="SimSun"/>
          <w:kern w:val="0"/>
          <w:sz w:val="24"/>
          <w:szCs w:val="24"/>
        </w:rPr>
        <w:t xml:space="preserve">, Nitta H, Sasaki A, Takahara T, Ito N, Fujita T, Kanno S, Nishizuka S, Wakabayashi G. Laparoscopic left lateral sectionectomy as a </w:t>
      </w:r>
      <w:r w:rsidRPr="003D2F09">
        <w:rPr>
          <w:rFonts w:ascii="Book Antiqua" w:eastAsia="SimSun" w:hAnsi="Book Antiqua" w:cs="SimSun"/>
          <w:kern w:val="0"/>
          <w:sz w:val="24"/>
          <w:szCs w:val="24"/>
        </w:rPr>
        <w:lastRenderedPageBreak/>
        <w:t>training procedure for surgeons learning laparoscopic hepatectomy.</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Hepatobiliary Pancreat Sci</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20</w:t>
      </w:r>
      <w:r w:rsidRPr="003D2F09">
        <w:rPr>
          <w:rFonts w:ascii="Book Antiqua" w:eastAsia="SimSun" w:hAnsi="Book Antiqua" w:cs="SimSun"/>
          <w:kern w:val="0"/>
          <w:sz w:val="24"/>
          <w:szCs w:val="24"/>
        </w:rPr>
        <w:t>: 525-530 [PMID: 23430054 DOI: 10.1007/s00534-012-0591-x]</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13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Hüscher CG</w:t>
      </w:r>
      <w:r w:rsidRPr="003D2F09">
        <w:rPr>
          <w:rFonts w:ascii="Book Antiqua" w:eastAsia="SimSun" w:hAnsi="Book Antiqua" w:cs="SimSun"/>
          <w:kern w:val="0"/>
          <w:sz w:val="24"/>
          <w:szCs w:val="24"/>
        </w:rPr>
        <w:t>, Lirici MM, Chiodini S, Recher A. Current position of advanced laparoscopic surgery of the liver.</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R Coll Surg Edinb</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1997;</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42</w:t>
      </w:r>
      <w:r w:rsidRPr="003D2F09">
        <w:rPr>
          <w:rFonts w:ascii="Book Antiqua" w:eastAsia="SimSun" w:hAnsi="Book Antiqua" w:cs="SimSun"/>
          <w:kern w:val="0"/>
          <w:sz w:val="24"/>
          <w:szCs w:val="24"/>
        </w:rPr>
        <w:t>: 219-225 [PMID: 9276552]</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14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O'Rourke N</w:t>
      </w:r>
      <w:r w:rsidRPr="003D2F09">
        <w:rPr>
          <w:rFonts w:ascii="Book Antiqua" w:eastAsia="SimSun" w:hAnsi="Book Antiqua" w:cs="SimSun"/>
          <w:kern w:val="0"/>
          <w:sz w:val="24"/>
          <w:szCs w:val="24"/>
        </w:rPr>
        <w:t>, Fielding G. Laparoscopic right hepatectomy: surgical technique.</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Gastrointest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8</w:t>
      </w:r>
      <w:r w:rsidRPr="003D2F09">
        <w:rPr>
          <w:rFonts w:ascii="Book Antiqua" w:eastAsia="SimSun" w:hAnsi="Book Antiqua" w:cs="SimSun"/>
          <w:kern w:val="0"/>
          <w:sz w:val="24"/>
          <w:szCs w:val="24"/>
        </w:rPr>
        <w:t>: 213-216 [PMID: 15036198 DOI: 10.1016/j.gassur.2003.11.008]</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15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Dagher I</w:t>
      </w:r>
      <w:r w:rsidRPr="003D2F09">
        <w:rPr>
          <w:rFonts w:ascii="Book Antiqua" w:eastAsia="SimSun" w:hAnsi="Book Antiqua" w:cs="SimSun"/>
          <w:kern w:val="0"/>
          <w:sz w:val="24"/>
          <w:szCs w:val="24"/>
        </w:rPr>
        <w:t>, O'Rourke N, Geller DA, Cherqui D, Belli G, Gamblin TC, Lainas P, Laurent A, Nguyen KT, Marvin MR, Thomas M, Ravindra K, Fielding G, Franco D, Buell JF. Laparoscopic major hepatectomy: an evolution in standard of care.</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2009;</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250</w:t>
      </w:r>
      <w:r w:rsidRPr="003D2F09">
        <w:rPr>
          <w:rFonts w:ascii="Book Antiqua" w:eastAsia="SimSun" w:hAnsi="Book Antiqua" w:cs="SimSun"/>
          <w:kern w:val="0"/>
          <w:sz w:val="24"/>
          <w:szCs w:val="24"/>
        </w:rPr>
        <w:t>: 856-860 [PMID: 19806057 DOI: 10.1097/SLA.0b013e3181bcaf46]</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16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Kaneko H</w:t>
      </w:r>
      <w:r w:rsidRPr="003D2F09">
        <w:rPr>
          <w:rFonts w:ascii="Book Antiqua" w:eastAsia="SimSun" w:hAnsi="Book Antiqua" w:cs="SimSun"/>
          <w:kern w:val="0"/>
          <w:sz w:val="24"/>
          <w:szCs w:val="24"/>
        </w:rPr>
        <w:t>, Otsuka Y, Tsuchiya M, Tamura A, Katagiri T, Yamazaki K. Application of devices for safe laparoscopic hepatectomy.</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 xml:space="preserve">HPB </w:t>
      </w:r>
      <w:r w:rsidRPr="003D2F09">
        <w:rPr>
          <w:rFonts w:ascii="Book Antiqua" w:eastAsia="SimSun" w:hAnsi="Book Antiqua" w:cs="SimSun"/>
          <w:iCs/>
          <w:kern w:val="0"/>
          <w:sz w:val="24"/>
          <w:szCs w:val="24"/>
        </w:rPr>
        <w:t>(Oxford)</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2008;</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10</w:t>
      </w:r>
      <w:r w:rsidRPr="003D2F09">
        <w:rPr>
          <w:rFonts w:ascii="Book Antiqua" w:eastAsia="SimSun" w:hAnsi="Book Antiqua" w:cs="SimSun"/>
          <w:kern w:val="0"/>
          <w:sz w:val="24"/>
          <w:szCs w:val="24"/>
        </w:rPr>
        <w:t>: 219-224 [PMID: 18773101 DOI: 10.1080/13651820802166831]</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17</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Kurokawa T</w:t>
      </w:r>
      <w:r w:rsidRPr="003D2F09">
        <w:rPr>
          <w:rFonts w:ascii="Book Antiqua" w:eastAsia="SimSun" w:hAnsi="Book Antiqua" w:cs="SimSun"/>
          <w:kern w:val="0"/>
          <w:sz w:val="24"/>
          <w:szCs w:val="24"/>
        </w:rPr>
        <w:t>, Inagaki H, Sakamoto J, Nonami T. Hand-assisted laparoscopic anatomical left lobectomy using hemihepatic vascular control technique.</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 Endosc</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2002;</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16</w:t>
      </w:r>
      <w:r w:rsidRPr="003D2F09">
        <w:rPr>
          <w:rFonts w:ascii="Book Antiqua" w:eastAsia="SimSun" w:hAnsi="Book Antiqua" w:cs="SimSun"/>
          <w:kern w:val="0"/>
          <w:sz w:val="24"/>
          <w:szCs w:val="24"/>
        </w:rPr>
        <w:t>: 1637-1638 [PMID: 12085137 DOI: 10.1007/s00464-002-4212-7]</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18</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Scatton O</w:t>
      </w:r>
      <w:r w:rsidRPr="003D2F09">
        <w:rPr>
          <w:rFonts w:ascii="Book Antiqua" w:eastAsia="SimSun" w:hAnsi="Book Antiqua" w:cs="SimSun"/>
          <w:kern w:val="0"/>
          <w:sz w:val="24"/>
          <w:szCs w:val="24"/>
        </w:rPr>
        <w:t>, Brustia R, Belli G, Pekolj J, Wakabayashi G, Gayet B. What kind of energy devices should be used for laparoscopic liver resection? Recommendations from a systematic review.</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Hepatobiliary Pancreat Sci</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22</w:t>
      </w:r>
      <w:r w:rsidRPr="003D2F09">
        <w:rPr>
          <w:rFonts w:ascii="Book Antiqua" w:eastAsia="SimSun" w:hAnsi="Book Antiqua" w:cs="SimSun"/>
          <w:kern w:val="0"/>
          <w:sz w:val="24"/>
          <w:szCs w:val="24"/>
        </w:rPr>
        <w:t>: 327-334 [PMID: 25624116 DOI: 10.1002/jhbp.213]</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lastRenderedPageBreak/>
        <w:t>19</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Fong Y</w:t>
      </w:r>
      <w:r w:rsidRPr="003D2F09">
        <w:rPr>
          <w:rFonts w:ascii="Book Antiqua" w:eastAsia="SimSun" w:hAnsi="Book Antiqua" w:cs="SimSun"/>
          <w:kern w:val="0"/>
          <w:sz w:val="24"/>
          <w:szCs w:val="24"/>
        </w:rPr>
        <w:t>, Jarnagin W, Conlon KC, DeMatteo R, Dougherty E, Blumgart LH. Hand-assisted laparoscopic liver resection: lessons from an initial experience.</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Arch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2000;</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135</w:t>
      </w:r>
      <w:r w:rsidRPr="003D2F09">
        <w:rPr>
          <w:rFonts w:ascii="Book Antiqua" w:eastAsia="SimSun" w:hAnsi="Book Antiqua" w:cs="SimSun"/>
          <w:kern w:val="0"/>
          <w:sz w:val="24"/>
          <w:szCs w:val="24"/>
        </w:rPr>
        <w:t>: 854-859 [PMID: 10896382 DOI: 10.1001/archsurg.135.7.854]</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20</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Huang MT</w:t>
      </w:r>
      <w:r w:rsidRPr="003D2F09">
        <w:rPr>
          <w:rFonts w:ascii="Book Antiqua" w:eastAsia="SimSun" w:hAnsi="Book Antiqua" w:cs="SimSun"/>
          <w:kern w:val="0"/>
          <w:sz w:val="24"/>
          <w:szCs w:val="24"/>
        </w:rPr>
        <w:t>, Lee WJ, Wang W, Wei PL, Chen RJ. Hand-assisted laparoscopic hepatectomy for solid tumor in the posterior portion of the right lobe: initial experience.</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238</w:t>
      </w:r>
      <w:r w:rsidRPr="003D2F09">
        <w:rPr>
          <w:rFonts w:ascii="Book Antiqua" w:eastAsia="SimSun" w:hAnsi="Book Antiqua" w:cs="SimSun"/>
          <w:kern w:val="0"/>
          <w:sz w:val="24"/>
          <w:szCs w:val="24"/>
        </w:rPr>
        <w:t>: 674-679 [PMID: 14578728 DOI: 10.1097/01.sla.0000094301.21038.8d]</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21</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Koffron AJ</w:t>
      </w:r>
      <w:r w:rsidRPr="003D2F09">
        <w:rPr>
          <w:rFonts w:ascii="Book Antiqua" w:eastAsia="SimSun" w:hAnsi="Book Antiqua" w:cs="SimSun"/>
          <w:kern w:val="0"/>
          <w:sz w:val="24"/>
          <w:szCs w:val="24"/>
        </w:rPr>
        <w:t>, Kung RD, Auffenberg GB, Abecassis MM. Laparoscopic liver surgery for everyone: the hybrid method.</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Surgery</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2007;</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142</w:t>
      </w:r>
      <w:r w:rsidRPr="003D2F09">
        <w:rPr>
          <w:rFonts w:ascii="Book Antiqua" w:eastAsia="SimSun" w:hAnsi="Book Antiqua" w:cs="SimSun"/>
          <w:kern w:val="0"/>
          <w:sz w:val="24"/>
          <w:szCs w:val="24"/>
        </w:rPr>
        <w:t>: 463-48; discussion 463-48; [PMID: 17950337]</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22</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Nitta H</w:t>
      </w:r>
      <w:r w:rsidRPr="003D2F09">
        <w:rPr>
          <w:rFonts w:ascii="Book Antiqua" w:eastAsia="SimSun" w:hAnsi="Book Antiqua" w:cs="SimSun"/>
          <w:kern w:val="0"/>
          <w:sz w:val="24"/>
          <w:szCs w:val="24"/>
        </w:rPr>
        <w:t>, Sasaki A, Fujita T, Itabashi H, Hoshikawa K, Takahara T, Takahashi M, Nishizuka S, Wakabayashi G. Laparoscopy-assisted major liver resections employing a hanging technique: the original procedure.</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2010;</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251</w:t>
      </w:r>
      <w:r w:rsidRPr="003D2F09">
        <w:rPr>
          <w:rFonts w:ascii="Book Antiqua" w:eastAsia="SimSun" w:hAnsi="Book Antiqua" w:cs="SimSun"/>
          <w:kern w:val="0"/>
          <w:sz w:val="24"/>
          <w:szCs w:val="24"/>
        </w:rPr>
        <w:t>: 450-453 [PMID: 20083994 DOI: 10.1097/SLA.0b013e3181cf87da]</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23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Cherqui D</w:t>
      </w:r>
      <w:r w:rsidRPr="003D2F09">
        <w:rPr>
          <w:rFonts w:ascii="Book Antiqua" w:eastAsia="SimSun" w:hAnsi="Book Antiqua" w:cs="SimSun"/>
          <w:kern w:val="0"/>
          <w:sz w:val="24"/>
          <w:szCs w:val="24"/>
        </w:rPr>
        <w:t>, Husson E, Hammoud R, Malassagne B, Stéphan F, Bensaid S, Rotman N, Fagniez PL. Laparoscopic liver resections: a feasibility study in 30 patients.</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2000;</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232</w:t>
      </w:r>
      <w:r w:rsidRPr="003D2F09">
        <w:rPr>
          <w:rFonts w:ascii="Book Antiqua" w:eastAsia="SimSun" w:hAnsi="Book Antiqua" w:cs="SimSun"/>
          <w:kern w:val="0"/>
          <w:sz w:val="24"/>
          <w:szCs w:val="24"/>
        </w:rPr>
        <w:t>: 753-762 [PMID: 11088070 DOI: 10.1097/00000658-200012000-00004]</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24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Morise Z</w:t>
      </w:r>
      <w:r w:rsidRPr="003D2F09">
        <w:rPr>
          <w:rFonts w:ascii="Book Antiqua" w:eastAsia="SimSun" w:hAnsi="Book Antiqua" w:cs="SimSun"/>
          <w:kern w:val="0"/>
          <w:sz w:val="24"/>
          <w:szCs w:val="24"/>
        </w:rPr>
        <w:t>, Kawabe N, Tomishige H, Nagata H, Kawase J, Arakawa S, Yoshida R, Isetani M. Recent advances in the surgical treatment of hepatocellular carcinoma.</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World J Gastroenterol</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20</w:t>
      </w:r>
      <w:r w:rsidRPr="003D2F09">
        <w:rPr>
          <w:rFonts w:ascii="Book Antiqua" w:eastAsia="SimSun" w:hAnsi="Book Antiqua" w:cs="SimSun"/>
          <w:kern w:val="0"/>
          <w:sz w:val="24"/>
          <w:szCs w:val="24"/>
        </w:rPr>
        <w:t>: 14381-14392 [PMID: 25339825 DOI: 10.3748/wjg.v20.i39.14381]</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lastRenderedPageBreak/>
        <w:t>25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Topal B</w:t>
      </w:r>
      <w:r w:rsidRPr="003D2F09">
        <w:rPr>
          <w:rFonts w:ascii="Book Antiqua" w:eastAsia="SimSun" w:hAnsi="Book Antiqua" w:cs="SimSun"/>
          <w:kern w:val="0"/>
          <w:sz w:val="24"/>
          <w:szCs w:val="24"/>
        </w:rPr>
        <w:t>, Aerts R, Penninckx F. Laparoscopic intrahepatic Glissonian approach for right hepatectomy is safe, simple, and reproducible.</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 Endosc</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2007;</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21</w:t>
      </w:r>
      <w:r w:rsidRPr="003D2F09">
        <w:rPr>
          <w:rFonts w:ascii="Book Antiqua" w:eastAsia="SimSun" w:hAnsi="Book Antiqua" w:cs="SimSun"/>
          <w:kern w:val="0"/>
          <w:sz w:val="24"/>
          <w:szCs w:val="24"/>
        </w:rPr>
        <w:t>: 2111 [PMID: 17479334 DOI: 10.1007/s00464-007-9303-z]</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26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Cho A</w:t>
      </w:r>
      <w:r w:rsidRPr="003D2F09">
        <w:rPr>
          <w:rFonts w:ascii="Book Antiqua" w:eastAsia="SimSun" w:hAnsi="Book Antiqua" w:cs="SimSun"/>
          <w:kern w:val="0"/>
          <w:sz w:val="24"/>
          <w:szCs w:val="24"/>
        </w:rPr>
        <w:t>, Yamamoto H, Kainuma O, Souda H, Ikeda A, Takiguchi N, Nagata M. Safe and feasible extrahepatic Glissonean access in laparoscopic anatomical liver resection.</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 Endosc</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2011;</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25</w:t>
      </w:r>
      <w:r w:rsidRPr="003D2F09">
        <w:rPr>
          <w:rFonts w:ascii="Book Antiqua" w:eastAsia="SimSun" w:hAnsi="Book Antiqua" w:cs="SimSun"/>
          <w:kern w:val="0"/>
          <w:sz w:val="24"/>
          <w:szCs w:val="24"/>
        </w:rPr>
        <w:t>: 1333-1336 [PMID: 20872017 DOI: 10.1007/s00464-010-1358-6]</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27</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Machado MA</w:t>
      </w:r>
      <w:r w:rsidRPr="003D2F09">
        <w:rPr>
          <w:rFonts w:ascii="Book Antiqua" w:eastAsia="SimSun" w:hAnsi="Book Antiqua" w:cs="SimSun"/>
          <w:kern w:val="0"/>
          <w:sz w:val="24"/>
          <w:szCs w:val="24"/>
        </w:rPr>
        <w:t>, Makdissi FF, Galvão FH, Machado MC. Intrahepatic Glissonian approach for laparoscopic right segmental liver resections.</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Am J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2008;</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196</w:t>
      </w:r>
      <w:r w:rsidRPr="003D2F09">
        <w:rPr>
          <w:rFonts w:ascii="Book Antiqua" w:eastAsia="SimSun" w:hAnsi="Book Antiqua" w:cs="SimSun"/>
          <w:kern w:val="0"/>
          <w:sz w:val="24"/>
          <w:szCs w:val="24"/>
        </w:rPr>
        <w:t>: e38-e42 [PMID: 18614140 DOI: 10.1016/j.amjsurg.2007.10.027]</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28</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Morise Z</w:t>
      </w:r>
      <w:r w:rsidRPr="003D2F09">
        <w:rPr>
          <w:rFonts w:ascii="Book Antiqua" w:eastAsia="SimSun" w:hAnsi="Book Antiqua" w:cs="SimSun"/>
          <w:kern w:val="0"/>
          <w:sz w:val="24"/>
          <w:szCs w:val="24"/>
        </w:rPr>
        <w:t>. Laparoscopic liver resection for posterosuperior tumors using caudal approach and postural changes: A new technical approach.</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World J Gastroenterol</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22</w:t>
      </w:r>
      <w:r w:rsidRPr="003D2F09">
        <w:rPr>
          <w:rFonts w:ascii="Book Antiqua" w:eastAsia="SimSun" w:hAnsi="Book Antiqua" w:cs="SimSun"/>
          <w:kern w:val="0"/>
          <w:sz w:val="24"/>
          <w:szCs w:val="24"/>
        </w:rPr>
        <w:t>: 10267-10274 [PMID: 28058008 DOI: 10.3748/wjg.v22.i47.10267]</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29</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Ikeda T</w:t>
      </w:r>
      <w:r w:rsidRPr="003D2F09">
        <w:rPr>
          <w:rFonts w:ascii="Book Antiqua" w:eastAsia="SimSun" w:hAnsi="Book Antiqua" w:cs="SimSun"/>
          <w:kern w:val="0"/>
          <w:sz w:val="24"/>
          <w:szCs w:val="24"/>
        </w:rPr>
        <w:t>, Yonemura Y, Ueda N, Kabashima A, Shirabe K, Taketomi A, Yoshizumi T, Uchiyama H, Harada N, Ijichi H, Kakeji Y, Morita M, Tsujitani S, Maehara Y. Pure laparoscopic right hepatectomy in the semi-prone position using the intrahepatic Glissonian approach and a modified hanging maneuver to minimize intraoperative bleeding.</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 Today</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2011;</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41</w:t>
      </w:r>
      <w:r w:rsidRPr="003D2F09">
        <w:rPr>
          <w:rFonts w:ascii="Book Antiqua" w:eastAsia="SimSun" w:hAnsi="Book Antiqua" w:cs="SimSun"/>
          <w:kern w:val="0"/>
          <w:sz w:val="24"/>
          <w:szCs w:val="24"/>
        </w:rPr>
        <w:t>: 1592-1598 [PMID: 21969190 DOI: 10.1007/s00595-010-4479-6]</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30</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Ikeda T</w:t>
      </w:r>
      <w:r w:rsidRPr="003D2F09">
        <w:rPr>
          <w:rFonts w:ascii="Book Antiqua" w:eastAsia="SimSun" w:hAnsi="Book Antiqua" w:cs="SimSun"/>
          <w:kern w:val="0"/>
          <w:sz w:val="24"/>
          <w:szCs w:val="24"/>
        </w:rPr>
        <w:t>, Mano Y, Morita K, Hashimoto N, Kayashima H, Masuda A, Ikegami T, Yoshizumi T, Shirabe K, Maehara Y. Pure laparoscopic hepatectomy in semiprone position for right hepatic major resection.</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Hepatobiliary Pancreat Sci</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20</w:t>
      </w:r>
      <w:r w:rsidRPr="003D2F09">
        <w:rPr>
          <w:rFonts w:ascii="Book Antiqua" w:eastAsia="SimSun" w:hAnsi="Book Antiqua" w:cs="SimSun"/>
          <w:kern w:val="0"/>
          <w:sz w:val="24"/>
          <w:szCs w:val="24"/>
        </w:rPr>
        <w:t>: 145-150 [PMID: 23053355 DOI: 10.1007/s00534-012-0558-y]</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lastRenderedPageBreak/>
        <w:t>31</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Tomishige H</w:t>
      </w:r>
      <w:r w:rsidRPr="003D2F09">
        <w:rPr>
          <w:rFonts w:ascii="Book Antiqua" w:eastAsia="SimSun" w:hAnsi="Book Antiqua" w:cs="SimSun"/>
          <w:kern w:val="0"/>
          <w:sz w:val="24"/>
          <w:szCs w:val="24"/>
        </w:rPr>
        <w:t>, Morise Z, Kawabe N, Nagata H, Ohshima H, Kawase J, Arakawa S, Yoshida R, Isetani M. Caudal approach to pure laparoscopic posterior sectionectomy under the laparoscopy-specific view.</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World J Gastrointest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5</w:t>
      </w:r>
      <w:r w:rsidRPr="003D2F09">
        <w:rPr>
          <w:rFonts w:ascii="Book Antiqua" w:eastAsia="SimSun" w:hAnsi="Book Antiqua" w:cs="SimSun"/>
          <w:kern w:val="0"/>
          <w:sz w:val="24"/>
          <w:szCs w:val="24"/>
        </w:rPr>
        <w:t>: 173-177 [PMID: 23977419 DOI: 10.4240/wjgs.v5.i6.173]</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32</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Cho JY</w:t>
      </w:r>
      <w:r w:rsidRPr="003D2F09">
        <w:rPr>
          <w:rFonts w:ascii="Book Antiqua" w:eastAsia="SimSun" w:hAnsi="Book Antiqua" w:cs="SimSun"/>
          <w:kern w:val="0"/>
          <w:sz w:val="24"/>
          <w:szCs w:val="24"/>
        </w:rPr>
        <w:t>, Han HS, Yoon YS, Shin SH. Feasibility of laparoscopic liver resection for tumors located in the posterosuperior segments of the liver, with a special reference to overcoming current limitations on tumor location.</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Surgery</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2008;</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144</w:t>
      </w:r>
      <w:r w:rsidRPr="003D2F09">
        <w:rPr>
          <w:rFonts w:ascii="Book Antiqua" w:eastAsia="SimSun" w:hAnsi="Book Antiqua" w:cs="SimSun"/>
          <w:kern w:val="0"/>
          <w:sz w:val="24"/>
          <w:szCs w:val="24"/>
        </w:rPr>
        <w:t>: 32-38 [PMID: 18571582 DOI: 10.1016/j.surg.2008.03.020]</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33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Salloum C</w:t>
      </w:r>
      <w:r w:rsidRPr="003D2F09">
        <w:rPr>
          <w:rFonts w:ascii="Book Antiqua" w:eastAsia="SimSun" w:hAnsi="Book Antiqua" w:cs="SimSun"/>
          <w:kern w:val="0"/>
          <w:sz w:val="24"/>
          <w:szCs w:val="24"/>
        </w:rPr>
        <w:t>, Lahat E, Lim C, Doussot A, Osseis M, Compagnon P, Azoulay D. Laparoscopic Isolated Resection of Caudate Lobe (Segment 1): A Safe and Versatile Technique.</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Am Coll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222</w:t>
      </w:r>
      <w:r w:rsidRPr="003D2F09">
        <w:rPr>
          <w:rFonts w:ascii="Book Antiqua" w:eastAsia="SimSun" w:hAnsi="Book Antiqua" w:cs="SimSun"/>
          <w:kern w:val="0"/>
          <w:sz w:val="24"/>
          <w:szCs w:val="24"/>
        </w:rPr>
        <w:t>: e61-e66 [PMID: 27113524 DOI: 10.1016/j.jamcollsurg.2016.01.047]</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34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Castaing D</w:t>
      </w:r>
      <w:r w:rsidRPr="003D2F09">
        <w:rPr>
          <w:rFonts w:ascii="Book Antiqua" w:eastAsia="SimSun" w:hAnsi="Book Antiqua" w:cs="SimSun"/>
          <w:kern w:val="0"/>
          <w:sz w:val="24"/>
          <w:szCs w:val="24"/>
        </w:rPr>
        <w:t>, Vibert E, Ricca L, Azoulay D, Adam R, Gayet B. Oncologic results of laparoscopic versus open hepatectomy for colorectal liver metastases in two specialized centers.</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2009;</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250</w:t>
      </w:r>
      <w:r w:rsidRPr="003D2F09">
        <w:rPr>
          <w:rFonts w:ascii="Book Antiqua" w:eastAsia="SimSun" w:hAnsi="Book Antiqua" w:cs="SimSun"/>
          <w:kern w:val="0"/>
          <w:sz w:val="24"/>
          <w:szCs w:val="24"/>
        </w:rPr>
        <w:t>: 849-855 [PMID: 19801934 DOI: 10.1097/SLA.0b013e3181bcaf63]</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35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Nguyen KT</w:t>
      </w:r>
      <w:r w:rsidRPr="003D2F09">
        <w:rPr>
          <w:rFonts w:ascii="Book Antiqua" w:eastAsia="SimSun" w:hAnsi="Book Antiqua" w:cs="SimSun"/>
          <w:kern w:val="0"/>
          <w:sz w:val="24"/>
          <w:szCs w:val="24"/>
        </w:rPr>
        <w:t>, Laurent A, Dagher I, Geller DA, Steel J, Thomas MT, Marvin M, Ravindra KV, Mejia A, Lainas P, Franco D, Cherqui D, Buell JF, Gamblin TC. Minimally invasive liver resection for metastatic colorectal cancer: a multi-institutional, international report of safety, feasibility, and early outcomes.</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2009;</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250</w:t>
      </w:r>
      <w:r w:rsidRPr="003D2F09">
        <w:rPr>
          <w:rFonts w:ascii="Book Antiqua" w:eastAsia="SimSun" w:hAnsi="Book Antiqua" w:cs="SimSun"/>
          <w:kern w:val="0"/>
          <w:sz w:val="24"/>
          <w:szCs w:val="24"/>
        </w:rPr>
        <w:t>: 842-848 [PMID: 19806058 DOI: 10.1097/SLA.0b013e3181bc789c]</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lastRenderedPageBreak/>
        <w:t>36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Cho JY</w:t>
      </w:r>
      <w:r w:rsidRPr="003D2F09">
        <w:rPr>
          <w:rFonts w:ascii="Book Antiqua" w:eastAsia="SimSun" w:hAnsi="Book Antiqua" w:cs="SimSun"/>
          <w:kern w:val="0"/>
          <w:sz w:val="24"/>
          <w:szCs w:val="24"/>
        </w:rPr>
        <w:t>, Han HS, Yoon YS, Shin SH. Outcomes of laparoscopic liver resection for lesions located in the right side of the liver.</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Arch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2009;</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144</w:t>
      </w:r>
      <w:r w:rsidRPr="003D2F09">
        <w:rPr>
          <w:rFonts w:ascii="Book Antiqua" w:eastAsia="SimSun" w:hAnsi="Book Antiqua" w:cs="SimSun"/>
          <w:kern w:val="0"/>
          <w:sz w:val="24"/>
          <w:szCs w:val="24"/>
        </w:rPr>
        <w:t>: 25-29 [PMID: 19153321 DOI: 10.1001/archsurg.2008.510]</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37</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Ogiso S</w:t>
      </w:r>
      <w:r w:rsidRPr="003D2F09">
        <w:rPr>
          <w:rFonts w:ascii="Book Antiqua" w:eastAsia="SimSun" w:hAnsi="Book Antiqua" w:cs="SimSun"/>
          <w:kern w:val="0"/>
          <w:sz w:val="24"/>
          <w:szCs w:val="24"/>
        </w:rPr>
        <w:t>, Conrad C, Araki K, Nomi T, Anil Z, Gayet B. Laparoscopic Transabdominal With Transdiaphragmatic Access Improves Resection of Difficult Posterosuperior Liver Lesions.</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262</w:t>
      </w:r>
      <w:r w:rsidRPr="003D2F09">
        <w:rPr>
          <w:rFonts w:ascii="Book Antiqua" w:eastAsia="SimSun" w:hAnsi="Book Antiqua" w:cs="SimSun"/>
          <w:kern w:val="0"/>
          <w:sz w:val="24"/>
          <w:szCs w:val="24"/>
        </w:rPr>
        <w:t>: 358-365 [PMID: 25848711 DOI: 10.1097/SLA.0000000000001015]</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38</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Gumbs AA</w:t>
      </w:r>
      <w:r w:rsidRPr="003D2F09">
        <w:rPr>
          <w:rFonts w:ascii="Book Antiqua" w:eastAsia="SimSun" w:hAnsi="Book Antiqua" w:cs="SimSun"/>
          <w:kern w:val="0"/>
          <w:sz w:val="24"/>
          <w:szCs w:val="24"/>
        </w:rPr>
        <w:t>, Gayet B. Video: the lateral laparoscopic approach to lesions in the posterior segments.</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Gastrointest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2008;</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12</w:t>
      </w:r>
      <w:r w:rsidRPr="003D2F09">
        <w:rPr>
          <w:rFonts w:ascii="Book Antiqua" w:eastAsia="SimSun" w:hAnsi="Book Antiqua" w:cs="SimSun"/>
          <w:kern w:val="0"/>
          <w:sz w:val="24"/>
          <w:szCs w:val="24"/>
        </w:rPr>
        <w:t>: 1154 [PMID: 18193325 DOI: 10.1007/s11605-007-0455-x]</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39</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Schwarz L</w:t>
      </w:r>
      <w:r w:rsidRPr="003D2F09">
        <w:rPr>
          <w:rFonts w:ascii="Book Antiqua" w:eastAsia="SimSun" w:hAnsi="Book Antiqua" w:cs="SimSun"/>
          <w:kern w:val="0"/>
          <w:sz w:val="24"/>
          <w:szCs w:val="24"/>
        </w:rPr>
        <w:t>, Aloia TA, Eng C, Chang GJ, Vauthey JN, Conrad C. Transthoracic Port Placement Increases Safety of Total Laparoscopic Posterior Sectionectomy.</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 Oncol</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23</w:t>
      </w:r>
      <w:r w:rsidRPr="003D2F09">
        <w:rPr>
          <w:rFonts w:ascii="Book Antiqua" w:eastAsia="SimSun" w:hAnsi="Book Antiqua" w:cs="SimSun"/>
          <w:kern w:val="0"/>
          <w:sz w:val="24"/>
          <w:szCs w:val="24"/>
        </w:rPr>
        <w:t>: 2167 [PMID: 26903047 DOI: 10.1245/s10434-016-5126-2]</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40</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Murakami M</w:t>
      </w:r>
      <w:r w:rsidRPr="003D2F09">
        <w:rPr>
          <w:rFonts w:ascii="Book Antiqua" w:eastAsia="SimSun" w:hAnsi="Book Antiqua" w:cs="SimSun"/>
          <w:kern w:val="0"/>
          <w:sz w:val="24"/>
          <w:szCs w:val="24"/>
        </w:rPr>
        <w:t>, Aoki T, Kato T. Video-assisted thoracoscopic surgery: hepatectomy for liver neoplasm.</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World J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2011;</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35</w:t>
      </w:r>
      <w:r w:rsidRPr="003D2F09">
        <w:rPr>
          <w:rFonts w:ascii="Book Antiqua" w:eastAsia="SimSun" w:hAnsi="Book Antiqua" w:cs="SimSun"/>
          <w:kern w:val="0"/>
          <w:sz w:val="24"/>
          <w:szCs w:val="24"/>
        </w:rPr>
        <w:t>: 1050-1054 [PMID: 21350897 DOI: 10.1007/s00268-011-0999-5]</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41</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Teramoto K</w:t>
      </w:r>
      <w:r w:rsidRPr="003D2F09">
        <w:rPr>
          <w:rFonts w:ascii="Book Antiqua" w:eastAsia="SimSun" w:hAnsi="Book Antiqua" w:cs="SimSun"/>
          <w:kern w:val="0"/>
          <w:sz w:val="24"/>
          <w:szCs w:val="24"/>
        </w:rPr>
        <w:t>, Kawamura T, Takamatsu S, Noguchi N, Nakamura N, Arii S. Laparoscopic and thoracoscopic partial hepatectomy for hepatocellular carcinoma.</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World J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27</w:t>
      </w:r>
      <w:r w:rsidRPr="003D2F09">
        <w:rPr>
          <w:rFonts w:ascii="Book Antiqua" w:eastAsia="SimSun" w:hAnsi="Book Antiqua" w:cs="SimSun"/>
          <w:kern w:val="0"/>
          <w:sz w:val="24"/>
          <w:szCs w:val="24"/>
        </w:rPr>
        <w:t>: 1131-1136 [PMID: 12917768 DOI: 10.1007/s00268-003-6936-5]</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42</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Ikeda T</w:t>
      </w:r>
      <w:r w:rsidRPr="003D2F09">
        <w:rPr>
          <w:rFonts w:ascii="Book Antiqua" w:eastAsia="SimSun" w:hAnsi="Book Antiqua" w:cs="SimSun"/>
          <w:kern w:val="0"/>
          <w:sz w:val="24"/>
          <w:szCs w:val="24"/>
        </w:rPr>
        <w:t xml:space="preserve">, Toshima T, Harimoto N, Yamashita Y, Ikegami T, Yoshizumi T, Soejima Y, Shirabe K, Maehara Y. Laparoscopic liver resection in the semiprone position for tumors in the anterosuperior and posterior segments, using a novel </w:t>
      </w:r>
      <w:r w:rsidRPr="003D2F09">
        <w:rPr>
          <w:rFonts w:ascii="Book Antiqua" w:eastAsia="SimSun" w:hAnsi="Book Antiqua" w:cs="SimSun"/>
          <w:kern w:val="0"/>
          <w:sz w:val="24"/>
          <w:szCs w:val="24"/>
        </w:rPr>
        <w:lastRenderedPageBreak/>
        <w:t>dual-handling technique and bipolar irrigation system.</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 Endosc</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28</w:t>
      </w:r>
      <w:r w:rsidRPr="003D2F09">
        <w:rPr>
          <w:rFonts w:ascii="Book Antiqua" w:eastAsia="SimSun" w:hAnsi="Book Antiqua" w:cs="SimSun"/>
          <w:kern w:val="0"/>
          <w:sz w:val="24"/>
          <w:szCs w:val="24"/>
        </w:rPr>
        <w:t>: 2484-2492 [PMID: 24622763 DOI: 10.1007/s00464-014-3469-y]</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43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Dulucq JL</w:t>
      </w:r>
      <w:r w:rsidRPr="003D2F09">
        <w:rPr>
          <w:rFonts w:ascii="Book Antiqua" w:eastAsia="SimSun" w:hAnsi="Book Antiqua" w:cs="SimSun"/>
          <w:kern w:val="0"/>
          <w:sz w:val="24"/>
          <w:szCs w:val="24"/>
        </w:rPr>
        <w:t>, Wintringer P, Stabilini C, Mahajna A. Isolated laparoscopic resection of the hepatic caudate lobe: surgical technique and a report of 2 cases.</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 Laparosc Endosc Percutan Tech</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16</w:t>
      </w:r>
      <w:r w:rsidRPr="003D2F09">
        <w:rPr>
          <w:rFonts w:ascii="Book Antiqua" w:eastAsia="SimSun" w:hAnsi="Book Antiqua" w:cs="SimSun"/>
          <w:kern w:val="0"/>
          <w:sz w:val="24"/>
          <w:szCs w:val="24"/>
        </w:rPr>
        <w:t>: 32-35 [PMID: 16552376 DOI: 10.1097/01.sle.0000202183.27042.63]</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44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Koffron AJ</w:t>
      </w:r>
      <w:r w:rsidRPr="003D2F09">
        <w:rPr>
          <w:rFonts w:ascii="Book Antiqua" w:eastAsia="SimSun" w:hAnsi="Book Antiqua" w:cs="SimSun"/>
          <w:kern w:val="0"/>
          <w:sz w:val="24"/>
          <w:szCs w:val="24"/>
        </w:rPr>
        <w:t>, Auffenberg G, Kung R, Abecassis M. Evaluation of 300 minimally invasive liver resections at a single institution: less is more.</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2007;</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246</w:t>
      </w:r>
      <w:r w:rsidRPr="003D2F09">
        <w:rPr>
          <w:rFonts w:ascii="Book Antiqua" w:eastAsia="SimSun" w:hAnsi="Book Antiqua" w:cs="SimSun"/>
          <w:kern w:val="0"/>
          <w:sz w:val="24"/>
          <w:szCs w:val="24"/>
        </w:rPr>
        <w:t>: 385-92; discussion 392-4 [PMID: 17717442 DOI: 10.1097/SLA.0b013e318146996c]</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45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Velayutham V</w:t>
      </w:r>
      <w:r w:rsidRPr="003D2F09">
        <w:rPr>
          <w:rFonts w:ascii="Book Antiqua" w:eastAsia="SimSun" w:hAnsi="Book Antiqua" w:cs="SimSun"/>
          <w:kern w:val="0"/>
          <w:sz w:val="24"/>
          <w:szCs w:val="24"/>
        </w:rPr>
        <w:t>, Fuks D, Nomi T, Kawaguchi Y, Gayet B. 3D visualization reduces operating time when compared to high-definition 2D in laparoscopic liver resection: a case-matched study.</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 Endosc</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30</w:t>
      </w:r>
      <w:r w:rsidRPr="003D2F09">
        <w:rPr>
          <w:rFonts w:ascii="Book Antiqua" w:eastAsia="SimSun" w:hAnsi="Book Antiqua" w:cs="SimSun"/>
          <w:kern w:val="0"/>
          <w:sz w:val="24"/>
          <w:szCs w:val="24"/>
        </w:rPr>
        <w:t>: 147-153 [PMID: 25805241 DOI: 10.1007/s00464-015-4174-1]</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46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Hallet J</w:t>
      </w:r>
      <w:r w:rsidRPr="003D2F09">
        <w:rPr>
          <w:rFonts w:ascii="Book Antiqua" w:eastAsia="SimSun" w:hAnsi="Book Antiqua" w:cs="SimSun"/>
          <w:kern w:val="0"/>
          <w:sz w:val="24"/>
          <w:szCs w:val="24"/>
        </w:rPr>
        <w:t>, Gayet B, Tsung A, Wakabayashi G, Pessaux P. Systematic review of the use of pre-operative simulation and navigation for hepatectomy: current status and future perspectives.</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Hepatobiliary Pancreat Sci</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22</w:t>
      </w:r>
      <w:r w:rsidRPr="003D2F09">
        <w:rPr>
          <w:rFonts w:ascii="Book Antiqua" w:eastAsia="SimSun" w:hAnsi="Book Antiqua" w:cs="SimSun"/>
          <w:kern w:val="0"/>
          <w:sz w:val="24"/>
          <w:szCs w:val="24"/>
        </w:rPr>
        <w:t>: 353-362 [PMID: 25728031 DOI: 10.1002/jhbp.220]</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47</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Giulianotti PC</w:t>
      </w:r>
      <w:r w:rsidRPr="003D2F09">
        <w:rPr>
          <w:rFonts w:ascii="Book Antiqua" w:eastAsia="SimSun" w:hAnsi="Book Antiqua" w:cs="SimSun"/>
          <w:kern w:val="0"/>
          <w:sz w:val="24"/>
          <w:szCs w:val="24"/>
        </w:rPr>
        <w:t>, Bianco FM, Daskalaki D, Gonzalez-Ciccarelli LF, Kim J, Benedetti E. Robotic liver surgery: technical aspects and review of the literature.</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Hepatobiliary Surg Nutr</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5</w:t>
      </w:r>
      <w:r w:rsidRPr="003D2F09">
        <w:rPr>
          <w:rFonts w:ascii="Book Antiqua" w:eastAsia="SimSun" w:hAnsi="Book Antiqua" w:cs="SimSun"/>
          <w:kern w:val="0"/>
          <w:sz w:val="24"/>
          <w:szCs w:val="24"/>
        </w:rPr>
        <w:t>: 311-321 [PMID: 27500143 DOI: 10.21037/hbsn.2015.10.05]</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48</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Ho CM</w:t>
      </w:r>
      <w:r w:rsidRPr="003D2F09">
        <w:rPr>
          <w:rFonts w:ascii="Book Antiqua" w:eastAsia="SimSun" w:hAnsi="Book Antiqua" w:cs="SimSun"/>
          <w:kern w:val="0"/>
          <w:sz w:val="24"/>
          <w:szCs w:val="24"/>
        </w:rPr>
        <w:t xml:space="preserve">, Wakabayashi G, Nitta H, Takahashi M, Takahara T, Ito N, Hasegawa Y. Total laparoscopic limited anatomical resection for centrally </w:t>
      </w:r>
      <w:r w:rsidRPr="003D2F09">
        <w:rPr>
          <w:rFonts w:ascii="Book Antiqua" w:eastAsia="SimSun" w:hAnsi="Book Antiqua" w:cs="SimSun"/>
          <w:kern w:val="0"/>
          <w:sz w:val="24"/>
          <w:szCs w:val="24"/>
        </w:rPr>
        <w:lastRenderedPageBreak/>
        <w:t>located hepatocellular carcinoma in cirrhotic liver.</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 Endosc</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27</w:t>
      </w:r>
      <w:r w:rsidRPr="003D2F09">
        <w:rPr>
          <w:rFonts w:ascii="Book Antiqua" w:eastAsia="SimSun" w:hAnsi="Book Antiqua" w:cs="SimSun"/>
          <w:kern w:val="0"/>
          <w:sz w:val="24"/>
          <w:szCs w:val="24"/>
        </w:rPr>
        <w:t>: 1820-1825 [PMID: 23233006 DOI: 10.1007/s00464-012-2624-6]</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49</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Morise Z</w:t>
      </w:r>
      <w:r w:rsidRPr="003D2F09">
        <w:rPr>
          <w:rFonts w:ascii="Book Antiqua" w:eastAsia="SimSun" w:hAnsi="Book Antiqua" w:cs="SimSun"/>
          <w:kern w:val="0"/>
          <w:sz w:val="24"/>
          <w:szCs w:val="24"/>
        </w:rPr>
        <w:t>, Kawabe N, Tomishige H, Nagata H, Kawase J, Arakawa S, Isetani M. How Far Can We Go with Laparoscopic Liver Resection for Hepatocellular Carcinoma? Laparoscopic Sectionectomy of the Liver Combined with the Resection of the Major Hepatic Vein Main Trunk.</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Biomed Res Int</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2015</w:t>
      </w:r>
      <w:r w:rsidRPr="003D2F09">
        <w:rPr>
          <w:rFonts w:ascii="Book Antiqua" w:eastAsia="SimSun" w:hAnsi="Book Antiqua" w:cs="SimSun"/>
          <w:kern w:val="0"/>
          <w:sz w:val="24"/>
          <w:szCs w:val="24"/>
        </w:rPr>
        <w:t>: 960752 [PMID: 26448949 DOI: 10.1155/2015/960752]</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50</w:t>
      </w:r>
      <w:r w:rsidRPr="001157B8">
        <w:rPr>
          <w:rFonts w:ascii="Book Antiqua" w:eastAsia="SimSun" w:hAnsi="Book Antiqua" w:cs="SimSun" w:hint="eastAsia"/>
          <w:kern w:val="0"/>
          <w:sz w:val="24"/>
          <w:szCs w:val="24"/>
        </w:rPr>
        <w:t xml:space="preserve"> </w:t>
      </w:r>
      <w:r w:rsidRPr="003D2F09">
        <w:rPr>
          <w:rFonts w:ascii="Book Antiqua" w:eastAsia="SimSun" w:hAnsi="Book Antiqua" w:cs="SimSun"/>
          <w:b/>
          <w:kern w:val="0"/>
          <w:sz w:val="24"/>
          <w:szCs w:val="24"/>
        </w:rPr>
        <w:t>Isetani M,</w:t>
      </w:r>
      <w:r w:rsidRPr="003D2F09">
        <w:rPr>
          <w:rFonts w:ascii="Book Antiqua" w:eastAsia="SimSun" w:hAnsi="Book Antiqua" w:cs="SimSun"/>
          <w:kern w:val="0"/>
          <w:sz w:val="24"/>
          <w:szCs w:val="24"/>
        </w:rPr>
        <w:t xml:space="preserve"> Morise Z, Kawabe N, Tomishige H, Nagata H, Arakawa S, Ikeda M, Kamio K, Mizoguchi Y. A case of deeply located small hepatocellular carcinoma in cirrhotic liver treated with laparoscopic small anatomic liver resection. </w:t>
      </w:r>
      <w:r w:rsidRPr="003D2F09">
        <w:rPr>
          <w:rFonts w:ascii="Book Antiqua" w:eastAsia="SimSun" w:hAnsi="Book Antiqua" w:cs="SimSun"/>
          <w:i/>
          <w:kern w:val="0"/>
          <w:sz w:val="24"/>
          <w:szCs w:val="24"/>
        </w:rPr>
        <w:t>Fujita Med J</w:t>
      </w:r>
      <w:r w:rsidRPr="001157B8">
        <w:rPr>
          <w:rFonts w:ascii="Book Antiqua" w:eastAsia="SimSun" w:hAnsi="Book Antiqua" w:cs="SimSun" w:hint="eastAsia"/>
          <w:i/>
          <w:kern w:val="0"/>
          <w:sz w:val="24"/>
          <w:szCs w:val="24"/>
        </w:rPr>
        <w:t xml:space="preserve"> </w:t>
      </w:r>
      <w:r w:rsidRPr="001157B8">
        <w:rPr>
          <w:rFonts w:ascii="Book Antiqua" w:eastAsia="SimSun" w:hAnsi="Book Antiqua" w:cs="SimSun" w:hint="eastAsia"/>
          <w:kern w:val="0"/>
          <w:sz w:val="24"/>
          <w:szCs w:val="24"/>
        </w:rPr>
        <w:t xml:space="preserve">2015; </w:t>
      </w:r>
      <w:r w:rsidRPr="001157B8">
        <w:rPr>
          <w:rFonts w:ascii="Book Antiqua" w:eastAsia="SimSun" w:hAnsi="Book Antiqua" w:cs="SimSun" w:hint="eastAsia"/>
          <w:b/>
          <w:kern w:val="0"/>
          <w:sz w:val="24"/>
          <w:szCs w:val="24"/>
        </w:rPr>
        <w:t>1</w:t>
      </w:r>
      <w:r w:rsidRPr="001157B8">
        <w:rPr>
          <w:rFonts w:ascii="Book Antiqua" w:eastAsia="SimSun" w:hAnsi="Book Antiqua" w:cs="SimSun" w:hint="eastAsia"/>
          <w:kern w:val="0"/>
          <w:sz w:val="24"/>
          <w:szCs w:val="24"/>
        </w:rPr>
        <w:t xml:space="preserve">: </w:t>
      </w:r>
      <w:r w:rsidRPr="003D2F09">
        <w:rPr>
          <w:rFonts w:ascii="Book Antiqua" w:eastAsia="SimSun" w:hAnsi="Book Antiqua" w:cs="SimSun"/>
          <w:kern w:val="0"/>
          <w:sz w:val="24"/>
          <w:szCs w:val="24"/>
        </w:rPr>
        <w:t>15-19</w:t>
      </w:r>
      <w:r w:rsidRPr="001157B8">
        <w:rPr>
          <w:rFonts w:ascii="Book Antiqua" w:eastAsia="SimSun" w:hAnsi="Book Antiqua" w:cs="SimSun" w:hint="eastAsia"/>
          <w:kern w:val="0"/>
          <w:sz w:val="24"/>
          <w:szCs w:val="24"/>
        </w:rPr>
        <w:t xml:space="preserve"> </w:t>
      </w:r>
      <w:r w:rsidRPr="003D2F09">
        <w:rPr>
          <w:rFonts w:ascii="Book Antiqua" w:eastAsia="SimSun" w:hAnsi="Book Antiqua" w:cs="SimSun"/>
          <w:kern w:val="0"/>
          <w:sz w:val="24"/>
          <w:szCs w:val="24"/>
        </w:rPr>
        <w:t>[DOI: 10.20407/fmj.1.1_15]</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51</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Wakabayashi G</w:t>
      </w:r>
      <w:r w:rsidRPr="003D2F09">
        <w:rPr>
          <w:rFonts w:ascii="Book Antiqua" w:eastAsia="SimSun" w:hAnsi="Book Antiqua" w:cs="SimSun"/>
          <w:kern w:val="0"/>
          <w:sz w:val="24"/>
          <w:szCs w:val="24"/>
        </w:rPr>
        <w:t>. What has changed after the Morioka consensus conference 2014 on laparoscopic liver resection?</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Hepatobiliary Surg Nutr</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5</w:t>
      </w:r>
      <w:r w:rsidRPr="003D2F09">
        <w:rPr>
          <w:rFonts w:ascii="Book Antiqua" w:eastAsia="SimSun" w:hAnsi="Book Antiqua" w:cs="SimSun"/>
          <w:kern w:val="0"/>
          <w:sz w:val="24"/>
          <w:szCs w:val="24"/>
        </w:rPr>
        <w:t>: 281-289 [PMID: 27500140 DOI: 10.21037/hbsn.2016.03.03]</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52</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Ho CM</w:t>
      </w:r>
      <w:r w:rsidRPr="003D2F09">
        <w:rPr>
          <w:rFonts w:ascii="Book Antiqua" w:eastAsia="SimSun" w:hAnsi="Book Antiqua" w:cs="SimSun"/>
          <w:kern w:val="0"/>
          <w:sz w:val="24"/>
          <w:szCs w:val="24"/>
        </w:rPr>
        <w:t>, Wakabayashi G, Nitta H, Ito N, Hasegawa Y, Takahara T. Systematic review of robotic liver resection.</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 Endosc</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27</w:t>
      </w:r>
      <w:r w:rsidRPr="003D2F09">
        <w:rPr>
          <w:rFonts w:ascii="Book Antiqua" w:eastAsia="SimSun" w:hAnsi="Book Antiqua" w:cs="SimSun"/>
          <w:kern w:val="0"/>
          <w:sz w:val="24"/>
          <w:szCs w:val="24"/>
        </w:rPr>
        <w:t>: 732-739 [PMID: 23232988 DOI: 10.1007/s00464-012-2547-2]</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53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Ji WB</w:t>
      </w:r>
      <w:r w:rsidRPr="003D2F09">
        <w:rPr>
          <w:rFonts w:ascii="Book Antiqua" w:eastAsia="SimSun" w:hAnsi="Book Antiqua" w:cs="SimSun"/>
          <w:kern w:val="0"/>
          <w:sz w:val="24"/>
          <w:szCs w:val="24"/>
        </w:rPr>
        <w:t>, Wang HG, Zhao ZM, Duan WD, Lu F, Dong JH. Robotic-assisted laparoscopic anatomic hepatectomy in China: initial experience.</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2011;</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253</w:t>
      </w:r>
      <w:r w:rsidRPr="003D2F09">
        <w:rPr>
          <w:rFonts w:ascii="Book Antiqua" w:eastAsia="SimSun" w:hAnsi="Book Antiqua" w:cs="SimSun"/>
          <w:kern w:val="0"/>
          <w:sz w:val="24"/>
          <w:szCs w:val="24"/>
        </w:rPr>
        <w:t>: 342-348 [PMID: 21135692 DOI: 10.1097/SLA.0b013e3181ff4601]</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54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Wakabayashi G</w:t>
      </w:r>
      <w:r w:rsidRPr="003D2F09">
        <w:rPr>
          <w:rFonts w:ascii="Book Antiqua" w:eastAsia="SimSun" w:hAnsi="Book Antiqua" w:cs="SimSun"/>
          <w:kern w:val="0"/>
          <w:sz w:val="24"/>
          <w:szCs w:val="24"/>
        </w:rPr>
        <w:t xml:space="preserve">, Cherqui D, Geller DA, Han HS, Kaneko H, Buell JF. Laparoscopic hepatectomy is theoretically better than open hepatectomy: preparing for the 2nd International Consensus Conference on Laparoscopic </w:t>
      </w:r>
      <w:r w:rsidRPr="003D2F09">
        <w:rPr>
          <w:rFonts w:ascii="Book Antiqua" w:eastAsia="SimSun" w:hAnsi="Book Antiqua" w:cs="SimSun"/>
          <w:kern w:val="0"/>
          <w:sz w:val="24"/>
          <w:szCs w:val="24"/>
        </w:rPr>
        <w:lastRenderedPageBreak/>
        <w:t>Liver Resection.</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Hepatobiliary Pancreat Sci</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21</w:t>
      </w:r>
      <w:r w:rsidRPr="003D2F09">
        <w:rPr>
          <w:rFonts w:ascii="Book Antiqua" w:eastAsia="SimSun" w:hAnsi="Book Antiqua" w:cs="SimSun"/>
          <w:kern w:val="0"/>
          <w:sz w:val="24"/>
          <w:szCs w:val="24"/>
        </w:rPr>
        <w:t>: 723-731 [PMID: 25130985 DOI: 10.1002/jhbp.139]</w:t>
      </w:r>
    </w:p>
    <w:p w:rsidR="001157B8" w:rsidRPr="003D2F09" w:rsidRDefault="001157B8" w:rsidP="001157B8">
      <w:pPr>
        <w:widowControl/>
        <w:spacing w:line="360" w:lineRule="auto"/>
        <w:rPr>
          <w:rFonts w:ascii="Book Antiqua" w:eastAsia="SimSun" w:hAnsi="Book Antiqua" w:cs="SimSun"/>
          <w:kern w:val="0"/>
          <w:sz w:val="24"/>
          <w:szCs w:val="24"/>
        </w:rPr>
      </w:pPr>
      <w:r w:rsidRPr="001157B8">
        <w:rPr>
          <w:rFonts w:ascii="Book Antiqua" w:eastAsia="SimSun" w:hAnsi="Book Antiqua" w:cs="SimSun" w:hint="eastAsia"/>
          <w:kern w:val="0"/>
          <w:sz w:val="24"/>
          <w:szCs w:val="24"/>
        </w:rPr>
        <w:t>55</w:t>
      </w:r>
      <w:r w:rsidRPr="001157B8">
        <w:rPr>
          <w:rFonts w:ascii="Book Antiqua" w:eastAsia="SimSun" w:hAnsi="Book Antiqua" w:cs="SimSun" w:hint="eastAsia"/>
          <w:b/>
          <w:kern w:val="0"/>
          <w:sz w:val="24"/>
          <w:szCs w:val="24"/>
        </w:rPr>
        <w:t xml:space="preserve"> </w:t>
      </w:r>
      <w:r w:rsidRPr="001157B8">
        <w:rPr>
          <w:rFonts w:ascii="Book Antiqua" w:eastAsia="SimSun" w:hAnsi="Book Antiqua" w:cs="SimSun"/>
          <w:b/>
          <w:kern w:val="0"/>
          <w:sz w:val="24"/>
          <w:szCs w:val="24"/>
        </w:rPr>
        <w:t>Morise Z</w:t>
      </w:r>
      <w:r w:rsidRPr="001157B8">
        <w:rPr>
          <w:rFonts w:ascii="Book Antiqua" w:eastAsia="SimSun" w:hAnsi="Book Antiqua" w:cs="SimSun"/>
          <w:kern w:val="0"/>
          <w:sz w:val="24"/>
          <w:szCs w:val="24"/>
        </w:rPr>
        <w:t xml:space="preserve">, Ciria R, Cherqui D, Chen KH, Belli G, Wakabayashi G. Can we expand the indications for laparoscopic liver resection? A systematic review and meta-analysis of laparoscopic liver resection for patients with hepatocellular carcinoma and chronic liver disease. </w:t>
      </w:r>
      <w:r w:rsidRPr="001157B8">
        <w:rPr>
          <w:rFonts w:ascii="Book Antiqua" w:eastAsia="SimSun" w:hAnsi="Book Antiqua" w:cs="SimSun"/>
          <w:i/>
          <w:kern w:val="0"/>
          <w:sz w:val="24"/>
          <w:szCs w:val="24"/>
        </w:rPr>
        <w:t>J Hepatobiliary Pancreat Sci</w:t>
      </w:r>
      <w:r w:rsidRPr="001157B8">
        <w:rPr>
          <w:rFonts w:ascii="Book Antiqua" w:eastAsia="SimSun" w:hAnsi="Book Antiqua" w:cs="SimSun" w:hint="eastAsia"/>
          <w:i/>
          <w:kern w:val="0"/>
          <w:sz w:val="24"/>
          <w:szCs w:val="24"/>
        </w:rPr>
        <w:t xml:space="preserve"> </w:t>
      </w:r>
      <w:r w:rsidRPr="001157B8">
        <w:rPr>
          <w:rFonts w:ascii="Book Antiqua" w:eastAsia="SimSun" w:hAnsi="Book Antiqua" w:cs="SimSun"/>
          <w:kern w:val="0"/>
          <w:sz w:val="24"/>
          <w:szCs w:val="24"/>
        </w:rPr>
        <w:t>2015;</w:t>
      </w:r>
      <w:r w:rsidRPr="001157B8">
        <w:rPr>
          <w:rFonts w:ascii="Book Antiqua" w:eastAsia="SimSun" w:hAnsi="Book Antiqua" w:cs="SimSun" w:hint="eastAsia"/>
          <w:kern w:val="0"/>
          <w:sz w:val="24"/>
          <w:szCs w:val="24"/>
        </w:rPr>
        <w:t xml:space="preserve"> </w:t>
      </w:r>
      <w:r w:rsidRPr="001157B8">
        <w:rPr>
          <w:rFonts w:ascii="Book Antiqua" w:eastAsia="SimSun" w:hAnsi="Book Antiqua" w:cs="SimSun"/>
          <w:b/>
          <w:kern w:val="0"/>
          <w:sz w:val="24"/>
          <w:szCs w:val="24"/>
        </w:rPr>
        <w:t>22</w:t>
      </w:r>
      <w:r w:rsidRPr="001157B8">
        <w:rPr>
          <w:rFonts w:ascii="Book Antiqua" w:eastAsia="SimSun" w:hAnsi="Book Antiqua" w:cs="SimSun"/>
          <w:kern w:val="0"/>
          <w:sz w:val="24"/>
          <w:szCs w:val="24"/>
        </w:rPr>
        <w:t>:</w:t>
      </w:r>
      <w:r w:rsidRPr="001157B8">
        <w:rPr>
          <w:rFonts w:ascii="Book Antiqua" w:eastAsia="SimSun" w:hAnsi="Book Antiqua" w:cs="SimSun" w:hint="eastAsia"/>
          <w:kern w:val="0"/>
          <w:sz w:val="24"/>
          <w:szCs w:val="24"/>
        </w:rPr>
        <w:t xml:space="preserve"> </w:t>
      </w:r>
      <w:r w:rsidRPr="001157B8">
        <w:rPr>
          <w:rFonts w:ascii="Book Antiqua" w:eastAsia="SimSun" w:hAnsi="Book Antiqua" w:cs="SimSun"/>
          <w:kern w:val="0"/>
          <w:sz w:val="24"/>
          <w:szCs w:val="24"/>
        </w:rPr>
        <w:t>342-</w:t>
      </w:r>
      <w:r w:rsidRPr="001157B8">
        <w:rPr>
          <w:rFonts w:ascii="Book Antiqua" w:eastAsia="SimSun" w:hAnsi="Book Antiqua" w:cs="SimSun" w:hint="eastAsia"/>
          <w:kern w:val="0"/>
          <w:sz w:val="24"/>
          <w:szCs w:val="24"/>
        </w:rPr>
        <w:t>3</w:t>
      </w:r>
      <w:r w:rsidRPr="001157B8">
        <w:rPr>
          <w:rFonts w:ascii="Book Antiqua" w:eastAsia="SimSun" w:hAnsi="Book Antiqua" w:cs="SimSun"/>
          <w:kern w:val="0"/>
          <w:sz w:val="24"/>
          <w:szCs w:val="24"/>
        </w:rPr>
        <w:t>52</w:t>
      </w:r>
      <w:r w:rsidRPr="001157B8">
        <w:rPr>
          <w:rFonts w:ascii="Book Antiqua" w:eastAsia="SimSun" w:hAnsi="Book Antiqua" w:cs="SimSun" w:hint="eastAsia"/>
          <w:kern w:val="0"/>
          <w:sz w:val="24"/>
          <w:szCs w:val="24"/>
        </w:rPr>
        <w:t xml:space="preserve"> </w:t>
      </w:r>
      <w:r w:rsidRPr="001157B8">
        <w:rPr>
          <w:rFonts w:ascii="Book Antiqua" w:eastAsia="SimSun" w:hAnsi="Book Antiqua" w:cs="SimSun"/>
          <w:kern w:val="0"/>
          <w:sz w:val="24"/>
          <w:szCs w:val="24"/>
        </w:rPr>
        <w:t>[PMID: 25663288 DOI: 10.1002/jhbp.215]</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56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Takahara T</w:t>
      </w:r>
      <w:r w:rsidRPr="003D2F09">
        <w:rPr>
          <w:rFonts w:ascii="Book Antiqua" w:eastAsia="SimSun" w:hAnsi="Book Antiqua" w:cs="SimSun"/>
          <w:kern w:val="0"/>
          <w:sz w:val="24"/>
          <w:szCs w:val="24"/>
        </w:rPr>
        <w:t>, Wakabayashi G, Beppu T, Aihara A, Hasegawa K, Gotohda N, Hatano E, Tanahashi Y, Mizuguchi T, Kamiyama T, Ikeda T, Tanaka S, Taniai N, Baba H, Tanabe M, Kokudo N, Konishi M, Uemoto S, Sugioka A, Hirata K, Taketomi A, Maehara Y, Kubo S, Uchida E, Miyata H, Nakamura M, Kaneko H, Yamaue H, Miyazaki M, Takada T. Long-term and perioperative outcomes of laparoscopic versus open liver resection for hepatocellular carcinoma with propensity score matching: a multi-institutional Japanese study.</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Hepatobiliary Pancreat Sci</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22</w:t>
      </w:r>
      <w:r w:rsidRPr="003D2F09">
        <w:rPr>
          <w:rFonts w:ascii="Book Antiqua" w:eastAsia="SimSun" w:hAnsi="Book Antiqua" w:cs="SimSun"/>
          <w:kern w:val="0"/>
          <w:sz w:val="24"/>
          <w:szCs w:val="24"/>
        </w:rPr>
        <w:t>: 721-727 [PMID: 26096910 DOI: 10.1002/jhbp.276]</w:t>
      </w:r>
    </w:p>
    <w:p w:rsidR="001157B8" w:rsidRPr="001157B8" w:rsidRDefault="001157B8" w:rsidP="001157B8">
      <w:pPr>
        <w:spacing w:line="360" w:lineRule="auto"/>
        <w:rPr>
          <w:rFonts w:ascii="Book Antiqua" w:hAnsi="Book Antiqua"/>
          <w:sz w:val="24"/>
          <w:szCs w:val="24"/>
        </w:rPr>
      </w:pPr>
      <w:r w:rsidRPr="001157B8">
        <w:rPr>
          <w:rFonts w:ascii="Book Antiqua" w:eastAsia="SimSun" w:hAnsi="Book Antiqua" w:cs="SimSun" w:hint="eastAsia"/>
          <w:kern w:val="0"/>
          <w:sz w:val="24"/>
          <w:szCs w:val="24"/>
        </w:rPr>
        <w:t xml:space="preserve">57 </w:t>
      </w:r>
      <w:r w:rsidRPr="001157B8">
        <w:rPr>
          <w:rFonts w:ascii="Book Antiqua" w:hAnsi="Book Antiqua"/>
          <w:b/>
          <w:sz w:val="24"/>
          <w:szCs w:val="24"/>
        </w:rPr>
        <w:t>Beppu T,</w:t>
      </w:r>
      <w:r w:rsidRPr="001157B8">
        <w:rPr>
          <w:rFonts w:ascii="Book Antiqua" w:hAnsi="Book Antiqua"/>
          <w:sz w:val="24"/>
          <w:szCs w:val="24"/>
        </w:rPr>
        <w:t xml:space="preserve"> Wakabayashi G, Hasegawa K, Gotohda N, Mizuguchi T, Takahashi Y, Hirokawa F, Taniai N, Watanabe M, Katou M, Nagano H, Honda G, Baba H, Kokudo N, Konishi M, Hirata K, Yamamoto M, Uchiyama K, Uchida E, Kusachi S, Kubota K, Mori M, Takahashi K, Kikuchi K, Miyata H, Takahara T, Nakamura M, Kaneko H, Yamaue H, Miyazaki M, Takada T. Long-term and perioperative outcomes of laparoscopic versus open liver resection for colorectal liver metastases with propensity score matching: a multi-institutional Japanese study. </w:t>
      </w:r>
      <w:r w:rsidRPr="001157B8">
        <w:rPr>
          <w:rFonts w:ascii="Book Antiqua" w:hAnsi="Book Antiqua"/>
          <w:i/>
          <w:sz w:val="24"/>
          <w:szCs w:val="24"/>
        </w:rPr>
        <w:t>J Hepatobiliary Pancreat Sci</w:t>
      </w:r>
      <w:r w:rsidRPr="001157B8">
        <w:rPr>
          <w:rFonts w:ascii="Book Antiqua" w:hAnsi="Book Antiqua" w:hint="eastAsia"/>
          <w:sz w:val="24"/>
          <w:szCs w:val="24"/>
        </w:rPr>
        <w:t xml:space="preserve"> </w:t>
      </w:r>
      <w:r w:rsidRPr="001157B8">
        <w:rPr>
          <w:rFonts w:ascii="Book Antiqua" w:hAnsi="Book Antiqua"/>
          <w:sz w:val="24"/>
          <w:szCs w:val="24"/>
        </w:rPr>
        <w:t>2015;</w:t>
      </w:r>
      <w:r w:rsidRPr="001157B8">
        <w:rPr>
          <w:rFonts w:ascii="Book Antiqua" w:hAnsi="Book Antiqua" w:hint="eastAsia"/>
          <w:sz w:val="24"/>
          <w:szCs w:val="24"/>
        </w:rPr>
        <w:t xml:space="preserve"> </w:t>
      </w:r>
      <w:r w:rsidRPr="001157B8">
        <w:rPr>
          <w:rFonts w:ascii="Book Antiqua" w:hAnsi="Book Antiqua"/>
          <w:b/>
          <w:sz w:val="24"/>
          <w:szCs w:val="24"/>
        </w:rPr>
        <w:t>22</w:t>
      </w:r>
      <w:r w:rsidRPr="001157B8">
        <w:rPr>
          <w:rFonts w:ascii="Book Antiqua" w:hAnsi="Book Antiqua"/>
          <w:sz w:val="24"/>
          <w:szCs w:val="24"/>
        </w:rPr>
        <w:t>:</w:t>
      </w:r>
      <w:r w:rsidRPr="001157B8">
        <w:rPr>
          <w:rFonts w:ascii="Book Antiqua" w:hAnsi="Book Antiqua" w:hint="eastAsia"/>
          <w:sz w:val="24"/>
          <w:szCs w:val="24"/>
        </w:rPr>
        <w:t xml:space="preserve"> </w:t>
      </w:r>
      <w:r w:rsidRPr="001157B8">
        <w:rPr>
          <w:rFonts w:ascii="Book Antiqua" w:hAnsi="Book Antiqua"/>
          <w:sz w:val="24"/>
          <w:szCs w:val="24"/>
        </w:rPr>
        <w:t>711-</w:t>
      </w:r>
      <w:r w:rsidRPr="001157B8">
        <w:rPr>
          <w:rFonts w:ascii="Book Antiqua" w:hAnsi="Book Antiqua" w:hint="eastAsia"/>
          <w:sz w:val="24"/>
          <w:szCs w:val="24"/>
        </w:rPr>
        <w:t>7</w:t>
      </w:r>
      <w:r w:rsidRPr="001157B8">
        <w:rPr>
          <w:rFonts w:ascii="Book Antiqua" w:hAnsi="Book Antiqua"/>
          <w:sz w:val="24"/>
          <w:szCs w:val="24"/>
        </w:rPr>
        <w:t>20</w:t>
      </w:r>
      <w:r w:rsidRPr="001157B8">
        <w:rPr>
          <w:rFonts w:ascii="Book Antiqua" w:hAnsi="Book Antiqua" w:hint="eastAsia"/>
          <w:sz w:val="24"/>
          <w:szCs w:val="24"/>
        </w:rPr>
        <w:t xml:space="preserve"> </w:t>
      </w:r>
      <w:r w:rsidRPr="001157B8">
        <w:rPr>
          <w:rFonts w:ascii="Book Antiqua" w:hAnsi="Book Antiqua"/>
          <w:sz w:val="24"/>
          <w:szCs w:val="24"/>
        </w:rPr>
        <w:t>[PMID: 25902703 DOI: 10.1002/jhbp.261]</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lastRenderedPageBreak/>
        <w:t>58</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Vigano L</w:t>
      </w:r>
      <w:r w:rsidRPr="003D2F09">
        <w:rPr>
          <w:rFonts w:ascii="Book Antiqua" w:eastAsia="SimSun" w:hAnsi="Book Antiqua" w:cs="SimSun"/>
          <w:kern w:val="0"/>
          <w:sz w:val="24"/>
          <w:szCs w:val="24"/>
        </w:rPr>
        <w:t>, Laurent A, Tayar C, Tomatis M, Ponti A, Cherqui D. The learning curve in laparoscopic liver resection: improved feasibility and reproducibility.</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Ann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2009;</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250</w:t>
      </w:r>
      <w:r w:rsidRPr="003D2F09">
        <w:rPr>
          <w:rFonts w:ascii="Book Antiqua" w:eastAsia="SimSun" w:hAnsi="Book Antiqua" w:cs="SimSun"/>
          <w:kern w:val="0"/>
          <w:sz w:val="24"/>
          <w:szCs w:val="24"/>
        </w:rPr>
        <w:t>: 772-782 [PMID: 19801926 DOI: 10.1097/SLA.0b013e3181bd93b2]</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59</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Hasegawa Y</w:t>
      </w:r>
      <w:r w:rsidRPr="003D2F09">
        <w:rPr>
          <w:rFonts w:ascii="Book Antiqua" w:eastAsia="SimSun" w:hAnsi="Book Antiqua" w:cs="SimSun"/>
          <w:kern w:val="0"/>
          <w:sz w:val="24"/>
          <w:szCs w:val="24"/>
        </w:rPr>
        <w:t>, Nitta H, Takahara T, Katagiri H, Baba S, Takeda D, Makabe K, Wakabayashi G, Sasaki A. Safely extending the indications of laparoscopic liver resection: When should we start laparoscopic major hepatectomy?</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Surg Endosc</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2017;</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31</w:t>
      </w:r>
      <w:r w:rsidRPr="003D2F09">
        <w:rPr>
          <w:rFonts w:ascii="Book Antiqua" w:eastAsia="SimSun" w:hAnsi="Book Antiqua" w:cs="SimSun"/>
          <w:kern w:val="0"/>
          <w:sz w:val="24"/>
          <w:szCs w:val="24"/>
        </w:rPr>
        <w:t>: 309-316 [PMID: 27287894 DOI: 10.1007/s00464-016-4973-z]</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60</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Ban D</w:t>
      </w:r>
      <w:r w:rsidRPr="003D2F09">
        <w:rPr>
          <w:rFonts w:ascii="Book Antiqua" w:eastAsia="SimSun" w:hAnsi="Book Antiqua" w:cs="SimSun"/>
          <w:kern w:val="0"/>
          <w:sz w:val="24"/>
          <w:szCs w:val="24"/>
        </w:rPr>
        <w:t>, Tanabe M, Ito H, Otsuka Y, Nitta H, Abe Y, Hasegawa Y, Katagiri T, Takagi C, Itano O, Kaneko H, Wakabayashi G. A novel difficulty scoring system for laparoscopic liver resection.</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Hepatobiliary Pancreat Sci</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21</w:t>
      </w:r>
      <w:r w:rsidRPr="003D2F09">
        <w:rPr>
          <w:rFonts w:ascii="Book Antiqua" w:eastAsia="SimSun" w:hAnsi="Book Antiqua" w:cs="SimSun"/>
          <w:kern w:val="0"/>
          <w:sz w:val="24"/>
          <w:szCs w:val="24"/>
        </w:rPr>
        <w:t>: 745-753 [PMID: 25242563 DOI: 10.1002/jhbp.166]</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61</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Fretland ÅA</w:t>
      </w:r>
      <w:r w:rsidRPr="003D2F09">
        <w:rPr>
          <w:rFonts w:ascii="Book Antiqua" w:eastAsia="SimSun" w:hAnsi="Book Antiqua" w:cs="SimSun"/>
          <w:kern w:val="0"/>
          <w:sz w:val="24"/>
          <w:szCs w:val="24"/>
        </w:rPr>
        <w:t>, Kazaryan AM, Bjørnbeth BA, Flatmark K, Andersen MH, Tønnessen TI, Bjørnelv GM, Fagerland MW, Kristiansen R, Øyri K, Edwin B. Open versus laparoscopic liver resection for colorectal liver metastases (the Oslo-CoMet Study): study protocol for a randomized controlled trial.</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Trials</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16</w:t>
      </w:r>
      <w:r w:rsidRPr="003D2F09">
        <w:rPr>
          <w:rFonts w:ascii="Book Antiqua" w:eastAsia="SimSun" w:hAnsi="Book Antiqua" w:cs="SimSun"/>
          <w:kern w:val="0"/>
          <w:sz w:val="24"/>
          <w:szCs w:val="24"/>
        </w:rPr>
        <w:t>: 73 [PMID: 25872027 DOI: 10.1186/s13063-015-0577-5]</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62</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van Dam RM</w:t>
      </w:r>
      <w:r w:rsidRPr="003D2F09">
        <w:rPr>
          <w:rFonts w:ascii="Book Antiqua" w:eastAsia="SimSun" w:hAnsi="Book Antiqua" w:cs="SimSun"/>
          <w:kern w:val="0"/>
          <w:sz w:val="24"/>
          <w:szCs w:val="24"/>
        </w:rPr>
        <w:t>, Wong-Lun-Hing EM, van Breukelen GJ, Stoot JH, van der Vorst JR, Bemelmans MH, Olde Damink SW, Lassen K, Dejong CH. Open versus laparoscopic left lateral hepatic sectionectomy within an enhanced recovery ERAS® programme (ORANGE II-trial): study protocol for a randomised controlled trial.</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Trials</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2012;</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13</w:t>
      </w:r>
      <w:r w:rsidRPr="003D2F09">
        <w:rPr>
          <w:rFonts w:ascii="Book Antiqua" w:eastAsia="SimSun" w:hAnsi="Book Antiqua" w:cs="SimSun"/>
          <w:kern w:val="0"/>
          <w:sz w:val="24"/>
          <w:szCs w:val="24"/>
        </w:rPr>
        <w:t>: 54 [PMID: 22559239 DOI: 10.1186/1745-6215-13-54]</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lastRenderedPageBreak/>
        <w:t>63</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Wakabayashi G</w:t>
      </w:r>
      <w:r w:rsidRPr="003D2F09">
        <w:rPr>
          <w:rFonts w:ascii="Book Antiqua" w:eastAsia="SimSun" w:hAnsi="Book Antiqua" w:cs="SimSun"/>
          <w:kern w:val="0"/>
          <w:sz w:val="24"/>
          <w:szCs w:val="24"/>
        </w:rPr>
        <w:t>, Kaneko H. Can major laparoscopic liver and pancreas surgery become standard practices?</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J Hepatobiliary Pancreat Sci</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2016;</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23</w:t>
      </w:r>
      <w:r w:rsidRPr="003D2F09">
        <w:rPr>
          <w:rFonts w:ascii="Book Antiqua" w:eastAsia="SimSun" w:hAnsi="Book Antiqua" w:cs="SimSun"/>
          <w:kern w:val="0"/>
          <w:sz w:val="24"/>
          <w:szCs w:val="24"/>
        </w:rPr>
        <w:t>: 89-91 [PMID: 26845474 DOI: 10.1002/jhbp.293]</w:t>
      </w:r>
    </w:p>
    <w:p w:rsidR="001157B8" w:rsidRPr="003D2F09" w:rsidRDefault="001157B8" w:rsidP="001157B8">
      <w:pPr>
        <w:widowControl/>
        <w:spacing w:line="360" w:lineRule="auto"/>
        <w:rPr>
          <w:rFonts w:ascii="Book Antiqua" w:eastAsia="SimSun" w:hAnsi="Book Antiqua" w:cs="SimSun"/>
          <w:kern w:val="0"/>
          <w:sz w:val="24"/>
          <w:szCs w:val="24"/>
        </w:rPr>
      </w:pPr>
      <w:r w:rsidRPr="003D2F09">
        <w:rPr>
          <w:rFonts w:ascii="Book Antiqua" w:eastAsia="SimSun" w:hAnsi="Book Antiqua" w:cs="SimSun"/>
          <w:kern w:val="0"/>
          <w:sz w:val="24"/>
          <w:szCs w:val="24"/>
        </w:rPr>
        <w:t>64</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Aldrighetti L</w:t>
      </w:r>
      <w:r w:rsidRPr="003D2F09">
        <w:rPr>
          <w:rFonts w:ascii="Book Antiqua" w:eastAsia="SimSun" w:hAnsi="Book Antiqua" w:cs="SimSun"/>
          <w:kern w:val="0"/>
          <w:sz w:val="24"/>
          <w:szCs w:val="24"/>
        </w:rPr>
        <w:t>, Belli G, Boni L, Cillo U, Ettorre G, De Carlis L, Pinna A, Casciola L, Calise F. Italian experience in minimally invasive liver surgery: a national survey.</w:t>
      </w:r>
      <w:r w:rsidRPr="001157B8">
        <w:rPr>
          <w:rFonts w:ascii="Book Antiqua" w:eastAsia="SimSun" w:hAnsi="Book Antiqua" w:cs="SimSun"/>
          <w:kern w:val="0"/>
          <w:sz w:val="24"/>
          <w:szCs w:val="24"/>
        </w:rPr>
        <w:t> </w:t>
      </w:r>
      <w:r w:rsidRPr="003D2F09">
        <w:rPr>
          <w:rFonts w:ascii="Book Antiqua" w:eastAsia="SimSun" w:hAnsi="Book Antiqua" w:cs="SimSun"/>
          <w:i/>
          <w:iCs/>
          <w:kern w:val="0"/>
          <w:sz w:val="24"/>
          <w:szCs w:val="24"/>
        </w:rPr>
        <w:t>Updates Surg</w:t>
      </w:r>
      <w:r w:rsidRPr="001157B8">
        <w:rPr>
          <w:rFonts w:ascii="Book Antiqua" w:eastAsia="SimSun" w:hAnsi="Book Antiqua" w:cs="SimSun"/>
          <w:kern w:val="0"/>
          <w:sz w:val="24"/>
          <w:szCs w:val="24"/>
        </w:rPr>
        <w:t> </w:t>
      </w:r>
      <w:r w:rsidRPr="003D2F09">
        <w:rPr>
          <w:rFonts w:ascii="Book Antiqua" w:eastAsia="SimSun" w:hAnsi="Book Antiqua" w:cs="SimSun"/>
          <w:kern w:val="0"/>
          <w:sz w:val="24"/>
          <w:szCs w:val="24"/>
        </w:rPr>
        <w:t>2015;</w:t>
      </w:r>
      <w:r w:rsidRPr="001157B8">
        <w:rPr>
          <w:rFonts w:ascii="Book Antiqua" w:eastAsia="SimSun" w:hAnsi="Book Antiqua" w:cs="SimSun"/>
          <w:kern w:val="0"/>
          <w:sz w:val="24"/>
          <w:szCs w:val="24"/>
        </w:rPr>
        <w:t> </w:t>
      </w:r>
      <w:r w:rsidRPr="003D2F09">
        <w:rPr>
          <w:rFonts w:ascii="Book Antiqua" w:eastAsia="SimSun" w:hAnsi="Book Antiqua" w:cs="SimSun"/>
          <w:b/>
          <w:bCs/>
          <w:kern w:val="0"/>
          <w:sz w:val="24"/>
          <w:szCs w:val="24"/>
        </w:rPr>
        <w:t>67</w:t>
      </w:r>
      <w:r w:rsidRPr="003D2F09">
        <w:rPr>
          <w:rFonts w:ascii="Book Antiqua" w:eastAsia="SimSun" w:hAnsi="Book Antiqua" w:cs="SimSun"/>
          <w:kern w:val="0"/>
          <w:sz w:val="24"/>
          <w:szCs w:val="24"/>
        </w:rPr>
        <w:t>: 129-140 [PMID: 26174194 DOI: 10.1007/s13304-015-0307-2]</w:t>
      </w:r>
    </w:p>
    <w:p w:rsidR="00795479" w:rsidRPr="001157B8" w:rsidRDefault="001157B8" w:rsidP="001157B8">
      <w:pPr>
        <w:widowControl/>
        <w:spacing w:line="360" w:lineRule="auto"/>
        <w:rPr>
          <w:rFonts w:ascii="Book Antiqua" w:hAnsi="Book Antiqua"/>
          <w:sz w:val="24"/>
          <w:szCs w:val="24"/>
          <w:lang w:eastAsia="zh-CN"/>
        </w:rPr>
      </w:pPr>
      <w:r w:rsidRPr="001157B8">
        <w:rPr>
          <w:rFonts w:ascii="Book Antiqua" w:hAnsi="Book Antiqua" w:hint="eastAsia"/>
          <w:lang w:eastAsia="zh-CN"/>
        </w:rPr>
        <w:t xml:space="preserve"> </w:t>
      </w:r>
    </w:p>
    <w:bookmarkEnd w:id="31"/>
    <w:bookmarkEnd w:id="32"/>
    <w:p w:rsidR="00795479" w:rsidRPr="001157B8" w:rsidRDefault="00795479" w:rsidP="001157B8">
      <w:pPr>
        <w:pStyle w:val="ListParagraph"/>
        <w:spacing w:line="360" w:lineRule="auto"/>
        <w:ind w:firstLineChars="0" w:firstLine="0"/>
        <w:jc w:val="both"/>
        <w:rPr>
          <w:rFonts w:ascii="Book Antiqua" w:eastAsia="SimSun" w:hAnsi="Book Antiqua"/>
          <w:b/>
          <w:bCs/>
          <w:color w:val="000000"/>
          <w:lang w:eastAsia="zh-CN"/>
        </w:rPr>
      </w:pPr>
      <w:r w:rsidRPr="001157B8">
        <w:rPr>
          <w:rStyle w:val="Strong"/>
          <w:rFonts w:ascii="Book Antiqua" w:hAnsi="Book Antiqua" w:cs="Arial"/>
          <w:bCs w:val="0"/>
          <w:noProof/>
          <w:color w:val="000000"/>
        </w:rPr>
        <w:t>P-Reviewer</w:t>
      </w:r>
      <w:r w:rsidRPr="001157B8">
        <w:rPr>
          <w:rStyle w:val="Strong"/>
          <w:rFonts w:ascii="Book Antiqua" w:eastAsia="SimSun" w:hAnsi="Book Antiqua" w:cs="Arial"/>
          <w:bCs w:val="0"/>
          <w:noProof/>
          <w:color w:val="000000"/>
          <w:lang w:eastAsia="zh-CN"/>
        </w:rPr>
        <w:t>:</w:t>
      </w:r>
      <w:r w:rsidRPr="001157B8">
        <w:rPr>
          <w:rFonts w:ascii="Book Antiqua" w:hAnsi="Book Antiqua"/>
          <w:bCs/>
          <w:color w:val="000000"/>
        </w:rPr>
        <w:t xml:space="preserve"> Iacono</w:t>
      </w:r>
      <w:r w:rsidRPr="001157B8">
        <w:rPr>
          <w:rFonts w:ascii="Book Antiqua" w:eastAsiaTheme="minorEastAsia" w:hAnsi="Book Antiqua" w:hint="eastAsia"/>
          <w:bCs/>
          <w:color w:val="000000"/>
          <w:lang w:eastAsia="zh-CN"/>
        </w:rPr>
        <w:t xml:space="preserve"> C,</w:t>
      </w:r>
      <w:r w:rsidRPr="001157B8">
        <w:rPr>
          <w:rFonts w:ascii="Book Antiqua" w:hAnsi="Book Antiqua"/>
          <w:bCs/>
          <w:color w:val="000000"/>
        </w:rPr>
        <w:t xml:space="preserve"> Morris</w:t>
      </w:r>
      <w:r w:rsidRPr="001157B8">
        <w:rPr>
          <w:rFonts w:ascii="Book Antiqua" w:eastAsiaTheme="minorEastAsia" w:hAnsi="Book Antiqua" w:hint="eastAsia"/>
          <w:bCs/>
          <w:color w:val="000000"/>
          <w:lang w:eastAsia="zh-CN"/>
        </w:rPr>
        <w:t xml:space="preserve"> DLL</w:t>
      </w:r>
      <w:r w:rsidR="00972EFC">
        <w:rPr>
          <w:rFonts w:ascii="Book Antiqua" w:hAnsi="Book Antiqua"/>
          <w:bCs/>
          <w:color w:val="000000"/>
        </w:rPr>
        <w:t xml:space="preserve"> </w:t>
      </w:r>
      <w:r w:rsidRPr="001157B8">
        <w:rPr>
          <w:rFonts w:ascii="Book Antiqua" w:hAnsi="Book Antiqua"/>
          <w:b/>
          <w:bCs/>
          <w:color w:val="000000"/>
        </w:rPr>
        <w:t>S-Editor</w:t>
      </w:r>
      <w:r w:rsidRPr="001157B8">
        <w:rPr>
          <w:rFonts w:ascii="Book Antiqua" w:eastAsia="SimSun" w:hAnsi="Book Antiqua"/>
          <w:b/>
          <w:bCs/>
          <w:color w:val="000000"/>
          <w:lang w:eastAsia="zh-CN"/>
        </w:rPr>
        <w:t>:</w:t>
      </w:r>
      <w:r w:rsidRPr="001157B8">
        <w:rPr>
          <w:rFonts w:ascii="Book Antiqua" w:hAnsi="Book Antiqua"/>
          <w:bCs/>
          <w:color w:val="000000"/>
        </w:rPr>
        <w:t xml:space="preserve"> </w:t>
      </w:r>
      <w:r w:rsidRPr="001157B8">
        <w:rPr>
          <w:rFonts w:ascii="Book Antiqua" w:eastAsia="SimSun" w:hAnsi="Book Antiqua"/>
          <w:bCs/>
          <w:color w:val="000000"/>
          <w:lang w:eastAsia="zh-CN"/>
        </w:rPr>
        <w:t>Qi Y</w:t>
      </w:r>
      <w:r w:rsidRPr="001157B8">
        <w:rPr>
          <w:rFonts w:ascii="Book Antiqua" w:hAnsi="Book Antiqua"/>
          <w:b/>
          <w:bCs/>
          <w:color w:val="000000"/>
        </w:rPr>
        <w:t xml:space="preserve">   L-Editor</w:t>
      </w:r>
      <w:r w:rsidRPr="001157B8">
        <w:rPr>
          <w:rFonts w:ascii="Book Antiqua" w:eastAsia="SimSun" w:hAnsi="Book Antiqua"/>
          <w:b/>
          <w:bCs/>
          <w:color w:val="000000"/>
          <w:lang w:eastAsia="zh-CN"/>
        </w:rPr>
        <w:t>:</w:t>
      </w:r>
      <w:r w:rsidRPr="001157B8">
        <w:rPr>
          <w:rFonts w:ascii="Book Antiqua" w:hAnsi="Book Antiqua"/>
          <w:b/>
          <w:bCs/>
          <w:color w:val="000000"/>
        </w:rPr>
        <w:t xml:space="preserve">   E-Editor</w:t>
      </w:r>
      <w:r w:rsidRPr="001157B8">
        <w:rPr>
          <w:rFonts w:ascii="Book Antiqua" w:eastAsia="SimSun" w:hAnsi="Book Antiqua"/>
          <w:b/>
          <w:bCs/>
          <w:color w:val="000000"/>
          <w:lang w:eastAsia="zh-CN"/>
        </w:rPr>
        <w:t>:</w:t>
      </w:r>
    </w:p>
    <w:p w:rsidR="00FF720E" w:rsidRDefault="00FF720E" w:rsidP="001157B8">
      <w:pPr>
        <w:shd w:val="clear" w:color="auto" w:fill="FFFFFF"/>
        <w:snapToGrid w:val="0"/>
        <w:spacing w:line="360" w:lineRule="auto"/>
        <w:rPr>
          <w:rFonts w:ascii="Book Antiqua" w:hAnsi="Book Antiqua" w:cs="Helvetica"/>
          <w:b/>
          <w:sz w:val="24"/>
          <w:lang w:eastAsia="zh-CN"/>
        </w:rPr>
      </w:pPr>
    </w:p>
    <w:p w:rsidR="00795479" w:rsidRPr="001157B8" w:rsidRDefault="00795479" w:rsidP="001157B8">
      <w:pPr>
        <w:shd w:val="clear" w:color="auto" w:fill="FFFFFF"/>
        <w:snapToGrid w:val="0"/>
        <w:spacing w:line="360" w:lineRule="auto"/>
        <w:rPr>
          <w:rFonts w:ascii="Book Antiqua" w:hAnsi="Book Antiqua" w:cs="Helvetica"/>
          <w:b/>
          <w:sz w:val="24"/>
        </w:rPr>
      </w:pPr>
      <w:r w:rsidRPr="001157B8">
        <w:rPr>
          <w:rFonts w:ascii="Book Antiqua" w:hAnsi="Book Antiqua" w:cs="Helvetica"/>
          <w:b/>
          <w:sz w:val="24"/>
        </w:rPr>
        <w:t xml:space="preserve">Specialty type: </w:t>
      </w:r>
      <w:r w:rsidRPr="001157B8">
        <w:rPr>
          <w:rFonts w:ascii="Book Antiqua" w:hAnsi="Book Antiqua" w:cs="Helvetica"/>
          <w:sz w:val="24"/>
        </w:rPr>
        <w:t>Gastroenterology and</w:t>
      </w:r>
      <w:r w:rsidRPr="001157B8">
        <w:rPr>
          <w:rFonts w:ascii="Book Antiqua" w:hAnsi="Book Antiqua" w:cs="Helvetica" w:hint="eastAsia"/>
          <w:sz w:val="24"/>
        </w:rPr>
        <w:t xml:space="preserve"> </w:t>
      </w:r>
      <w:r w:rsidRPr="001157B8">
        <w:rPr>
          <w:rFonts w:ascii="Book Antiqua" w:hAnsi="Book Antiqua" w:cs="Helvetica"/>
          <w:sz w:val="24"/>
        </w:rPr>
        <w:t>hepatology</w:t>
      </w:r>
    </w:p>
    <w:p w:rsidR="00795479" w:rsidRPr="001157B8" w:rsidRDefault="00795479" w:rsidP="001157B8">
      <w:pPr>
        <w:shd w:val="clear" w:color="auto" w:fill="FFFFFF"/>
        <w:snapToGrid w:val="0"/>
        <w:spacing w:line="360" w:lineRule="auto"/>
        <w:rPr>
          <w:rFonts w:ascii="Book Antiqua" w:hAnsi="Book Antiqua" w:cs="Helvetica"/>
          <w:b/>
          <w:sz w:val="24"/>
          <w:lang w:eastAsia="zh-CN"/>
        </w:rPr>
      </w:pPr>
      <w:r w:rsidRPr="001157B8">
        <w:rPr>
          <w:rFonts w:ascii="Book Antiqua" w:hAnsi="Book Antiqua" w:cs="Helvetica"/>
          <w:b/>
          <w:sz w:val="24"/>
        </w:rPr>
        <w:t xml:space="preserve">Country of origin: </w:t>
      </w:r>
      <w:r w:rsidRPr="001157B8">
        <w:rPr>
          <w:rFonts w:ascii="Book Antiqua" w:hAnsi="Book Antiqua" w:cs="Helvetica" w:hint="eastAsia"/>
          <w:sz w:val="24"/>
          <w:lang w:eastAsia="zh-CN"/>
        </w:rPr>
        <w:t>Japan</w:t>
      </w:r>
    </w:p>
    <w:p w:rsidR="00795479" w:rsidRPr="001157B8" w:rsidRDefault="00795479" w:rsidP="001157B8">
      <w:pPr>
        <w:shd w:val="clear" w:color="auto" w:fill="FFFFFF"/>
        <w:snapToGrid w:val="0"/>
        <w:spacing w:line="360" w:lineRule="auto"/>
        <w:rPr>
          <w:rFonts w:ascii="Book Antiqua" w:hAnsi="Book Antiqua" w:cs="Helvetica"/>
          <w:b/>
          <w:sz w:val="24"/>
        </w:rPr>
      </w:pPr>
      <w:r w:rsidRPr="001157B8">
        <w:rPr>
          <w:rFonts w:ascii="Book Antiqua" w:hAnsi="Book Antiqua" w:cs="Helvetica"/>
          <w:b/>
          <w:sz w:val="24"/>
        </w:rPr>
        <w:t>Peer-review report classification</w:t>
      </w:r>
    </w:p>
    <w:p w:rsidR="00795479" w:rsidRPr="001157B8" w:rsidRDefault="00795479" w:rsidP="001157B8">
      <w:pPr>
        <w:shd w:val="clear" w:color="auto" w:fill="FFFFFF"/>
        <w:snapToGrid w:val="0"/>
        <w:spacing w:line="360" w:lineRule="auto"/>
        <w:rPr>
          <w:rFonts w:ascii="Book Antiqua" w:hAnsi="Book Antiqua" w:cs="Helvetica"/>
          <w:sz w:val="24"/>
        </w:rPr>
      </w:pPr>
      <w:r w:rsidRPr="001157B8">
        <w:rPr>
          <w:rFonts w:ascii="Book Antiqua" w:hAnsi="Book Antiqua" w:cs="Helvetica"/>
          <w:sz w:val="24"/>
        </w:rPr>
        <w:t xml:space="preserve">Grade A (Excellent): </w:t>
      </w:r>
      <w:r w:rsidRPr="001157B8">
        <w:rPr>
          <w:rFonts w:ascii="Book Antiqua" w:hAnsi="Book Antiqua" w:cs="Helvetica" w:hint="eastAsia"/>
          <w:sz w:val="24"/>
        </w:rPr>
        <w:t>0</w:t>
      </w:r>
    </w:p>
    <w:p w:rsidR="00795479" w:rsidRPr="001157B8" w:rsidRDefault="00795479" w:rsidP="001157B8">
      <w:pPr>
        <w:shd w:val="clear" w:color="auto" w:fill="FFFFFF"/>
        <w:snapToGrid w:val="0"/>
        <w:spacing w:line="360" w:lineRule="auto"/>
        <w:rPr>
          <w:rFonts w:ascii="Book Antiqua" w:hAnsi="Book Antiqua" w:cs="Helvetica"/>
          <w:sz w:val="24"/>
          <w:lang w:eastAsia="zh-CN"/>
        </w:rPr>
      </w:pPr>
      <w:r w:rsidRPr="001157B8">
        <w:rPr>
          <w:rFonts w:ascii="Book Antiqua" w:hAnsi="Book Antiqua" w:cs="Helvetica"/>
          <w:sz w:val="24"/>
        </w:rPr>
        <w:t xml:space="preserve">Grade B (Very good): </w:t>
      </w:r>
      <w:r w:rsidRPr="001157B8">
        <w:rPr>
          <w:rFonts w:ascii="Book Antiqua" w:hAnsi="Book Antiqua" w:cs="Helvetica" w:hint="eastAsia"/>
          <w:sz w:val="24"/>
          <w:lang w:eastAsia="zh-CN"/>
        </w:rPr>
        <w:t>B, B</w:t>
      </w:r>
    </w:p>
    <w:p w:rsidR="00795479" w:rsidRPr="001157B8" w:rsidRDefault="00795479" w:rsidP="001157B8">
      <w:pPr>
        <w:shd w:val="clear" w:color="auto" w:fill="FFFFFF"/>
        <w:snapToGrid w:val="0"/>
        <w:spacing w:line="360" w:lineRule="auto"/>
        <w:rPr>
          <w:rFonts w:ascii="Book Antiqua" w:hAnsi="Book Antiqua" w:cs="Helvetica"/>
          <w:sz w:val="24"/>
        </w:rPr>
      </w:pPr>
      <w:r w:rsidRPr="001157B8">
        <w:rPr>
          <w:rFonts w:ascii="Book Antiqua" w:hAnsi="Book Antiqua" w:cs="Helvetica"/>
          <w:sz w:val="24"/>
        </w:rPr>
        <w:t xml:space="preserve">Grade C (Good): </w:t>
      </w:r>
      <w:r w:rsidRPr="001157B8">
        <w:rPr>
          <w:rFonts w:ascii="Book Antiqua" w:hAnsi="Book Antiqua" w:cs="Helvetica" w:hint="eastAsia"/>
          <w:sz w:val="24"/>
        </w:rPr>
        <w:t>0</w:t>
      </w:r>
    </w:p>
    <w:p w:rsidR="00795479" w:rsidRPr="001157B8" w:rsidRDefault="00795479" w:rsidP="001157B8">
      <w:pPr>
        <w:shd w:val="clear" w:color="auto" w:fill="FFFFFF"/>
        <w:snapToGrid w:val="0"/>
        <w:spacing w:line="360" w:lineRule="auto"/>
        <w:rPr>
          <w:rFonts w:ascii="Book Antiqua" w:hAnsi="Book Antiqua" w:cs="Helvetica"/>
          <w:sz w:val="24"/>
        </w:rPr>
      </w:pPr>
      <w:r w:rsidRPr="001157B8">
        <w:rPr>
          <w:rFonts w:ascii="Book Antiqua" w:hAnsi="Book Antiqua" w:cs="Helvetica"/>
          <w:sz w:val="24"/>
        </w:rPr>
        <w:t xml:space="preserve">Grade D (Fair): </w:t>
      </w:r>
      <w:r w:rsidRPr="001157B8">
        <w:rPr>
          <w:rFonts w:ascii="Book Antiqua" w:hAnsi="Book Antiqua" w:cs="Helvetica" w:hint="eastAsia"/>
          <w:sz w:val="24"/>
        </w:rPr>
        <w:t>0</w:t>
      </w:r>
    </w:p>
    <w:p w:rsidR="00795479" w:rsidRPr="001157B8" w:rsidRDefault="00795479" w:rsidP="001157B8">
      <w:pPr>
        <w:shd w:val="clear" w:color="auto" w:fill="FFFFFF"/>
        <w:snapToGrid w:val="0"/>
        <w:spacing w:line="360" w:lineRule="auto"/>
        <w:rPr>
          <w:rFonts w:ascii="Book Antiqua" w:hAnsi="Book Antiqua" w:cs="Helvetica"/>
          <w:sz w:val="24"/>
        </w:rPr>
      </w:pPr>
      <w:r w:rsidRPr="001157B8">
        <w:rPr>
          <w:rFonts w:ascii="Book Antiqua" w:hAnsi="Book Antiqua" w:cs="Helvetica"/>
          <w:sz w:val="24"/>
        </w:rPr>
        <w:t xml:space="preserve">Grade E (Poor): </w:t>
      </w:r>
      <w:r w:rsidRPr="001157B8">
        <w:rPr>
          <w:rFonts w:ascii="Book Antiqua" w:hAnsi="Book Antiqua" w:cs="Helvetica" w:hint="eastAsia"/>
          <w:sz w:val="24"/>
        </w:rPr>
        <w:t>0</w:t>
      </w:r>
    </w:p>
    <w:p w:rsidR="00795479" w:rsidRPr="001157B8" w:rsidRDefault="00795479" w:rsidP="001157B8">
      <w:pPr>
        <w:spacing w:line="360" w:lineRule="auto"/>
        <w:rPr>
          <w:rFonts w:ascii="Book Antiqua" w:hAnsi="Book Antiqua"/>
          <w:color w:val="000000"/>
          <w:sz w:val="24"/>
        </w:rPr>
      </w:pP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widowControl/>
        <w:spacing w:line="360" w:lineRule="auto"/>
        <w:rPr>
          <w:rFonts w:ascii="Book Antiqua" w:hAnsi="Book Antiqua"/>
          <w:sz w:val="24"/>
          <w:szCs w:val="24"/>
        </w:rPr>
      </w:pPr>
      <w:r w:rsidRPr="001157B8">
        <w:rPr>
          <w:rFonts w:ascii="Book Antiqua" w:hAnsi="Book Antiqua"/>
          <w:sz w:val="24"/>
          <w:szCs w:val="24"/>
        </w:rPr>
        <w:br w:type="page"/>
      </w:r>
    </w:p>
    <w:p w:rsidR="00795479" w:rsidRPr="001157B8" w:rsidRDefault="00612159" w:rsidP="001157B8">
      <w:pPr>
        <w:spacing w:line="360" w:lineRule="auto"/>
        <w:rPr>
          <w:rFonts w:ascii="Book Antiqua" w:hAnsi="Book Antiqua"/>
          <w:b/>
          <w:sz w:val="24"/>
          <w:szCs w:val="24"/>
          <w:lang w:eastAsia="zh-CN"/>
        </w:rPr>
      </w:pPr>
      <w:r w:rsidRPr="001157B8">
        <w:rPr>
          <w:rFonts w:ascii="Book Antiqua" w:hAnsi="Book Antiqua"/>
          <w:b/>
          <w:sz w:val="24"/>
          <w:szCs w:val="24"/>
        </w:rPr>
        <w:lastRenderedPageBreak/>
        <w:t>Table 1 Development of laparoscopic liver resection over the first 25 years</w:t>
      </w:r>
    </w:p>
    <w:tbl>
      <w:tblPr>
        <w:tblpPr w:leftFromText="180" w:rightFromText="180" w:vertAnchor="text" w:tblpX="-11" w:tblpY="94"/>
        <w:tblW w:w="9710" w:type="dxa"/>
        <w:tblBorders>
          <w:top w:val="single" w:sz="4" w:space="0" w:color="auto"/>
          <w:bottom w:val="single" w:sz="4" w:space="0" w:color="auto"/>
        </w:tblBorders>
        <w:tblLayout w:type="fixed"/>
        <w:tblLook w:val="0000" w:firstRow="0" w:lastRow="0" w:firstColumn="0" w:lastColumn="0" w:noHBand="0" w:noVBand="0"/>
      </w:tblPr>
      <w:tblGrid>
        <w:gridCol w:w="1242"/>
        <w:gridCol w:w="8468"/>
      </w:tblGrid>
      <w:tr w:rsidR="00795479" w:rsidRPr="001157B8" w:rsidTr="001157B8">
        <w:trPr>
          <w:trHeight w:val="1040"/>
        </w:trPr>
        <w:tc>
          <w:tcPr>
            <w:tcW w:w="1242" w:type="dxa"/>
            <w:tcBorders>
              <w:top w:val="single" w:sz="4" w:space="0" w:color="auto"/>
              <w:bottom w:val="single" w:sz="4" w:space="0" w:color="auto"/>
            </w:tcBorders>
          </w:tcPr>
          <w:p w:rsidR="00795479" w:rsidRPr="001157B8" w:rsidRDefault="00795479" w:rsidP="001157B8">
            <w:pPr>
              <w:spacing w:line="360" w:lineRule="auto"/>
              <w:rPr>
                <w:rFonts w:ascii="Book Antiqua" w:hAnsi="Book Antiqua"/>
                <w:b/>
                <w:sz w:val="24"/>
                <w:szCs w:val="24"/>
              </w:rPr>
            </w:pPr>
            <w:r w:rsidRPr="001157B8">
              <w:rPr>
                <w:rFonts w:ascii="Book Antiqua" w:hAnsi="Book Antiqua"/>
                <w:b/>
                <w:sz w:val="24"/>
                <w:szCs w:val="24"/>
              </w:rPr>
              <w:t>Year</w:t>
            </w:r>
          </w:p>
          <w:p w:rsidR="00795479" w:rsidRPr="001157B8" w:rsidRDefault="00795479" w:rsidP="001157B8">
            <w:pPr>
              <w:spacing w:line="360" w:lineRule="auto"/>
              <w:rPr>
                <w:rFonts w:ascii="Book Antiqua" w:hAnsi="Book Antiqua"/>
                <w:b/>
                <w:sz w:val="24"/>
                <w:szCs w:val="24"/>
              </w:rPr>
            </w:pPr>
          </w:p>
        </w:tc>
        <w:tc>
          <w:tcPr>
            <w:tcW w:w="8468" w:type="dxa"/>
            <w:tcBorders>
              <w:top w:val="single" w:sz="4" w:space="0" w:color="auto"/>
              <w:bottom w:val="single" w:sz="4" w:space="0" w:color="auto"/>
            </w:tcBorders>
          </w:tcPr>
          <w:p w:rsidR="00795479" w:rsidRPr="001157B8" w:rsidRDefault="00795479" w:rsidP="001157B8">
            <w:pPr>
              <w:spacing w:line="360" w:lineRule="auto"/>
              <w:rPr>
                <w:rFonts w:ascii="Book Antiqua" w:hAnsi="Book Antiqua"/>
                <w:b/>
                <w:sz w:val="24"/>
                <w:szCs w:val="24"/>
              </w:rPr>
            </w:pPr>
            <w:r w:rsidRPr="001157B8">
              <w:rPr>
                <w:rFonts w:ascii="Book Antiqua" w:hAnsi="Book Antiqua"/>
                <w:b/>
                <w:sz w:val="24"/>
                <w:szCs w:val="24"/>
              </w:rPr>
              <w:t>Procedure</w:t>
            </w:r>
            <w:r w:rsidRPr="001157B8">
              <w:rPr>
                <w:rFonts w:ascii="Book Antiqua" w:hAnsi="Book Antiqua"/>
                <w:b/>
                <w:sz w:val="24"/>
                <w:szCs w:val="24"/>
                <w:vertAlign w:val="superscript"/>
              </w:rPr>
              <w:t>[Ref]</w:t>
            </w:r>
            <w:r w:rsidRPr="001157B8">
              <w:rPr>
                <w:rFonts w:ascii="Book Antiqua" w:hAnsi="Book Antiqua"/>
                <w:b/>
                <w:sz w:val="24"/>
                <w:szCs w:val="24"/>
                <w:vertAlign w:val="superscript"/>
              </w:rPr>
              <w:tab/>
            </w:r>
            <w:r w:rsidRPr="001157B8">
              <w:rPr>
                <w:rFonts w:ascii="Book Antiqua" w:hAnsi="Book Antiqua"/>
                <w:b/>
                <w:sz w:val="24"/>
                <w:szCs w:val="24"/>
              </w:rPr>
              <w:tab/>
              <w:t>Related developments</w:t>
            </w:r>
          </w:p>
          <w:p w:rsidR="00795479" w:rsidRPr="001157B8" w:rsidRDefault="00795479" w:rsidP="001157B8">
            <w:pPr>
              <w:spacing w:line="360" w:lineRule="auto"/>
              <w:rPr>
                <w:rFonts w:ascii="Book Antiqua" w:hAnsi="Book Antiqua"/>
                <w:b/>
                <w:sz w:val="24"/>
                <w:szCs w:val="24"/>
              </w:rPr>
            </w:pPr>
            <w:r w:rsidRPr="001157B8">
              <w:rPr>
                <w:rFonts w:ascii="Book Antiqua" w:hAnsi="Book Antiqua"/>
                <w:b/>
                <w:sz w:val="24"/>
                <w:szCs w:val="24"/>
              </w:rPr>
              <w:t>(technological, technical, conceptual)</w:t>
            </w:r>
          </w:p>
        </w:tc>
      </w:tr>
      <w:tr w:rsidR="00795479" w:rsidRPr="001157B8" w:rsidTr="001157B8">
        <w:trPr>
          <w:trHeight w:val="600"/>
        </w:trPr>
        <w:tc>
          <w:tcPr>
            <w:tcW w:w="1242" w:type="dxa"/>
            <w:tcBorders>
              <w:top w:val="single" w:sz="4" w:space="0" w:color="auto"/>
            </w:tcBorders>
          </w:tcPr>
          <w:p w:rsidR="00795479" w:rsidRPr="001157B8" w:rsidRDefault="00795479" w:rsidP="001157B8">
            <w:pPr>
              <w:spacing w:line="360" w:lineRule="auto"/>
              <w:rPr>
                <w:rFonts w:ascii="Book Antiqua" w:hAnsi="Book Antiqua"/>
                <w:b/>
                <w:sz w:val="24"/>
                <w:szCs w:val="24"/>
              </w:rPr>
            </w:pPr>
            <w:r w:rsidRPr="001157B8">
              <w:rPr>
                <w:rFonts w:ascii="Book Antiqua" w:hAnsi="Book Antiqua"/>
                <w:sz w:val="24"/>
                <w:szCs w:val="24"/>
              </w:rPr>
              <w:t>1991</w:t>
            </w:r>
          </w:p>
        </w:tc>
        <w:tc>
          <w:tcPr>
            <w:tcW w:w="8468" w:type="dxa"/>
            <w:tcBorders>
              <w:top w:val="single" w:sz="4" w:space="0" w:color="auto"/>
            </w:tcBorders>
          </w:tcPr>
          <w:p w:rsidR="00795479" w:rsidRPr="001157B8" w:rsidRDefault="00795479" w:rsidP="001157B8">
            <w:pPr>
              <w:spacing w:line="360" w:lineRule="auto"/>
              <w:rPr>
                <w:rFonts w:ascii="Book Antiqua" w:hAnsi="Book Antiqua"/>
                <w:b/>
                <w:sz w:val="24"/>
                <w:szCs w:val="24"/>
              </w:rPr>
            </w:pPr>
            <w:r w:rsidRPr="001157B8">
              <w:rPr>
                <w:rFonts w:ascii="Book Antiqua" w:hAnsi="Book Antiqua"/>
                <w:sz w:val="24"/>
                <w:szCs w:val="24"/>
              </w:rPr>
              <w:t>1</w:t>
            </w:r>
            <w:r w:rsidRPr="001157B8">
              <w:rPr>
                <w:rFonts w:ascii="Book Antiqua" w:hAnsi="Book Antiqua"/>
                <w:sz w:val="24"/>
                <w:szCs w:val="24"/>
                <w:vertAlign w:val="superscript"/>
              </w:rPr>
              <w:t>st</w:t>
            </w:r>
            <w:r w:rsidRPr="001157B8">
              <w:rPr>
                <w:rFonts w:ascii="Book Antiqua" w:hAnsi="Book Antiqua"/>
                <w:sz w:val="24"/>
                <w:szCs w:val="24"/>
              </w:rPr>
              <w:t xml:space="preserve"> report of LLR</w:t>
            </w:r>
            <w:r w:rsidRPr="001157B8">
              <w:rPr>
                <w:rFonts w:ascii="Book Antiqua" w:hAnsi="Book Antiqua"/>
                <w:sz w:val="24"/>
                <w:szCs w:val="24"/>
                <w:vertAlign w:val="superscript"/>
              </w:rPr>
              <w:t>[4-6]</w:t>
            </w:r>
            <w:r w:rsidRPr="001157B8">
              <w:rPr>
                <w:rFonts w:ascii="Book Antiqua" w:hAnsi="Book Antiqua"/>
                <w:sz w:val="24"/>
                <w:szCs w:val="24"/>
              </w:rPr>
              <w:t xml:space="preserve"> (partial resection in AL)</w:t>
            </w:r>
          </w:p>
        </w:tc>
      </w:tr>
      <w:tr w:rsidR="00795479" w:rsidRPr="001157B8" w:rsidTr="001157B8">
        <w:trPr>
          <w:trHeight w:val="547"/>
        </w:trPr>
        <w:tc>
          <w:tcPr>
            <w:tcW w:w="1242" w:type="dxa"/>
          </w:tcPr>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1996</w:t>
            </w:r>
          </w:p>
        </w:tc>
        <w:tc>
          <w:tcPr>
            <w:tcW w:w="8468" w:type="dxa"/>
          </w:tcPr>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LLS</w:t>
            </w:r>
            <w:r w:rsidRPr="001157B8">
              <w:rPr>
                <w:rFonts w:ascii="Book Antiqua" w:hAnsi="Book Antiqua"/>
                <w:sz w:val="24"/>
                <w:szCs w:val="24"/>
                <w:vertAlign w:val="superscript"/>
              </w:rPr>
              <w:t>[7,8]</w:t>
            </w:r>
          </w:p>
        </w:tc>
      </w:tr>
      <w:tr w:rsidR="00795479" w:rsidRPr="001157B8" w:rsidTr="001157B8">
        <w:trPr>
          <w:trHeight w:val="3320"/>
        </w:trPr>
        <w:tc>
          <w:tcPr>
            <w:tcW w:w="1242" w:type="dxa"/>
          </w:tcPr>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1997</w:t>
            </w:r>
          </w:p>
          <w:p w:rsidR="00795479" w:rsidRPr="001157B8" w:rsidRDefault="00795479" w:rsidP="001157B8">
            <w:pPr>
              <w:spacing w:line="360" w:lineRule="auto"/>
              <w:ind w:firstLine="840"/>
              <w:rPr>
                <w:rFonts w:ascii="Book Antiqua" w:hAnsi="Book Antiqua"/>
                <w:sz w:val="24"/>
                <w:szCs w:val="24"/>
              </w:rPr>
            </w:pPr>
          </w:p>
          <w:p w:rsidR="00795479" w:rsidRPr="001157B8" w:rsidRDefault="00795479" w:rsidP="001157B8">
            <w:pPr>
              <w:spacing w:line="360" w:lineRule="auto"/>
              <w:ind w:firstLine="840"/>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tc>
        <w:tc>
          <w:tcPr>
            <w:tcW w:w="8468" w:type="dxa"/>
          </w:tcPr>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Hemi-hepatectomy</w:t>
            </w:r>
            <w:r w:rsidRPr="001157B8">
              <w:rPr>
                <w:rFonts w:ascii="Book Antiqua" w:hAnsi="Book Antiqua"/>
                <w:sz w:val="24"/>
                <w:szCs w:val="24"/>
                <w:vertAlign w:val="superscript"/>
              </w:rPr>
              <w:t>[13-15]</w:t>
            </w:r>
            <w:r w:rsidRPr="001157B8">
              <w:rPr>
                <w:rFonts w:ascii="Book Antiqua" w:hAnsi="Book Antiqua"/>
                <w:sz w:val="24"/>
                <w:szCs w:val="24"/>
              </w:rPr>
              <w:tab/>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 xml:space="preserve">energy devices </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(coagulating, sealing, shearing)</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CUSA</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HALS</w:t>
            </w:r>
            <w:r w:rsidRPr="001157B8">
              <w:rPr>
                <w:rFonts w:ascii="Book Antiqua" w:hAnsi="Book Antiqua"/>
                <w:sz w:val="24"/>
                <w:szCs w:val="24"/>
                <w:vertAlign w:val="superscript"/>
              </w:rPr>
              <w:t>[19,20]</w:t>
            </w:r>
            <w:r w:rsidRPr="001157B8">
              <w:rPr>
                <w:rFonts w:ascii="Book Antiqua" w:hAnsi="Book Antiqua"/>
                <w:sz w:val="24"/>
                <w:szCs w:val="24"/>
              </w:rPr>
              <w:t xml:space="preserve"> and hybrid</w:t>
            </w:r>
            <w:r w:rsidRPr="001157B8">
              <w:rPr>
                <w:rFonts w:ascii="Book Antiqua" w:hAnsi="Book Antiqua"/>
                <w:sz w:val="24"/>
                <w:szCs w:val="24"/>
                <w:vertAlign w:val="superscript"/>
              </w:rPr>
              <w:t>[21,22]</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inflow control</w:t>
            </w:r>
            <w:r w:rsidRPr="001157B8">
              <w:rPr>
                <w:rFonts w:ascii="Book Antiqua" w:hAnsi="Book Antiqua"/>
                <w:sz w:val="24"/>
                <w:szCs w:val="24"/>
                <w:vertAlign w:val="superscript"/>
              </w:rPr>
              <w:t>[17,18]</w:t>
            </w:r>
          </w:p>
        </w:tc>
      </w:tr>
      <w:tr w:rsidR="00795479" w:rsidRPr="001157B8" w:rsidTr="001157B8">
        <w:trPr>
          <w:trHeight w:val="7467"/>
        </w:trPr>
        <w:tc>
          <w:tcPr>
            <w:tcW w:w="1242" w:type="dxa"/>
          </w:tcPr>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lastRenderedPageBreak/>
              <w:t>2000s-2010s</w:t>
            </w:r>
          </w:p>
          <w:p w:rsidR="00795479" w:rsidRPr="001157B8" w:rsidRDefault="00795479" w:rsidP="001157B8">
            <w:pPr>
              <w:spacing w:line="360" w:lineRule="auto"/>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p w:rsidR="00795479" w:rsidRPr="001157B8" w:rsidRDefault="00795479" w:rsidP="001157B8">
            <w:pPr>
              <w:spacing w:line="360" w:lineRule="auto"/>
              <w:ind w:firstLine="840"/>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p w:rsidR="00795479" w:rsidRPr="001157B8" w:rsidRDefault="00795479" w:rsidP="001157B8">
            <w:pPr>
              <w:spacing w:line="360" w:lineRule="auto"/>
              <w:rPr>
                <w:rFonts w:ascii="Book Antiqua" w:hAnsi="Book Antiqua"/>
                <w:sz w:val="24"/>
                <w:szCs w:val="24"/>
              </w:rPr>
            </w:pPr>
          </w:p>
        </w:tc>
        <w:tc>
          <w:tcPr>
            <w:tcW w:w="8468" w:type="dxa"/>
          </w:tcPr>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Sectionectomy</w:t>
            </w:r>
            <w:r w:rsidRPr="001157B8">
              <w:rPr>
                <w:rFonts w:ascii="Book Antiqua" w:hAnsi="Book Antiqua"/>
                <w:sz w:val="24"/>
                <w:szCs w:val="24"/>
              </w:rPr>
              <w:tab/>
              <w:t>(right posterior, right anterior, left medial)</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Glissonian approach</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(extra-</w:t>
            </w:r>
            <w:r w:rsidRPr="001157B8">
              <w:rPr>
                <w:rFonts w:ascii="Book Antiqua" w:hAnsi="Book Antiqua"/>
                <w:sz w:val="24"/>
                <w:szCs w:val="24"/>
                <w:vertAlign w:val="superscript"/>
              </w:rPr>
              <w:t>[26]</w:t>
            </w:r>
            <w:r w:rsidRPr="001157B8">
              <w:rPr>
                <w:rFonts w:ascii="Book Antiqua" w:hAnsi="Book Antiqua"/>
                <w:sz w:val="24"/>
                <w:szCs w:val="24"/>
              </w:rPr>
              <w:t>, intra-hepatic</w:t>
            </w:r>
            <w:r w:rsidRPr="001157B8">
              <w:rPr>
                <w:rFonts w:ascii="Book Antiqua" w:hAnsi="Book Antiqua"/>
                <w:sz w:val="24"/>
                <w:szCs w:val="24"/>
                <w:vertAlign w:val="superscript"/>
              </w:rPr>
              <w:t>[27]</w:t>
            </w:r>
            <w:r w:rsidRPr="001157B8">
              <w:rPr>
                <w:rFonts w:ascii="Book Antiqua" w:hAnsi="Book Antiqua"/>
                <w:sz w:val="24"/>
                <w:szCs w:val="24"/>
              </w:rPr>
              <w:t>)</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caudal approach</w:t>
            </w:r>
            <w:r w:rsidRPr="001157B8">
              <w:rPr>
                <w:rFonts w:ascii="Book Antiqua" w:hAnsi="Book Antiqua"/>
                <w:sz w:val="24"/>
                <w:szCs w:val="24"/>
                <w:vertAlign w:val="superscript"/>
              </w:rPr>
              <w:t>[0,31]</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postural change</w:t>
            </w:r>
            <w:r w:rsidRPr="001157B8">
              <w:rPr>
                <w:rFonts w:ascii="Book Antiqua" w:hAnsi="Book Antiqua"/>
                <w:sz w:val="24"/>
                <w:szCs w:val="24"/>
                <w:vertAlign w:val="superscript"/>
              </w:rPr>
              <w:t>[29-31]</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Segmentectomy and partial resection of segments 7, 8, 1</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postural change</w:t>
            </w:r>
            <w:r w:rsidRPr="001157B8">
              <w:rPr>
                <w:rFonts w:ascii="Book Antiqua" w:hAnsi="Book Antiqua"/>
                <w:sz w:val="24"/>
                <w:szCs w:val="24"/>
                <w:vertAlign w:val="superscript"/>
              </w:rPr>
              <w:t>[29-31]</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caudal approach</w:t>
            </w:r>
            <w:r w:rsidRPr="001157B8">
              <w:rPr>
                <w:rFonts w:ascii="Book Antiqua" w:hAnsi="Book Antiqua"/>
                <w:sz w:val="24"/>
                <w:szCs w:val="24"/>
                <w:vertAlign w:val="superscript"/>
              </w:rPr>
              <w:t>[10,31]</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lateral approach</w:t>
            </w:r>
            <w:r w:rsidRPr="001157B8">
              <w:rPr>
                <w:rFonts w:ascii="Book Antiqua" w:hAnsi="Book Antiqua"/>
                <w:sz w:val="24"/>
                <w:szCs w:val="24"/>
                <w:vertAlign w:val="superscript"/>
              </w:rPr>
              <w:t>[37-39]</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 xml:space="preserve"> (intercostal port)</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tracoscopic approach</w:t>
            </w:r>
            <w:r w:rsidRPr="001157B8">
              <w:rPr>
                <w:rFonts w:ascii="Book Antiqua" w:hAnsi="Book Antiqua"/>
                <w:sz w:val="24"/>
                <w:szCs w:val="24"/>
                <w:vertAlign w:val="superscript"/>
              </w:rPr>
              <w:t>[40,41]</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 xml:space="preserve">Limited anatomical resection and modified anatomical (extended </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and/or combining limited) resection</w:t>
            </w:r>
            <w:r w:rsidRPr="001157B8">
              <w:rPr>
                <w:rFonts w:ascii="Book Antiqua" w:hAnsi="Book Antiqua"/>
                <w:sz w:val="24"/>
                <w:szCs w:val="24"/>
                <w:vertAlign w:val="superscript"/>
              </w:rPr>
              <w:t>[48-51]</w:t>
            </w:r>
          </w:p>
          <w:p w:rsidR="00795479" w:rsidRPr="001157B8" w:rsidRDefault="00795479" w:rsidP="001157B8">
            <w:pPr>
              <w:spacing w:line="360" w:lineRule="auto"/>
              <w:rPr>
                <w:rFonts w:ascii="Book Antiqua" w:hAnsi="Book Antiqua"/>
                <w:sz w:val="24"/>
                <w:szCs w:val="24"/>
              </w:rPr>
            </w:pPr>
            <w:r w:rsidRPr="001157B8">
              <w:rPr>
                <w:rFonts w:ascii="Book Antiqua" w:hAnsi="Book Antiqua"/>
                <w:sz w:val="24"/>
                <w:szCs w:val="24"/>
              </w:rPr>
              <w:tab/>
            </w:r>
            <w:r w:rsidRPr="001157B8">
              <w:rPr>
                <w:rFonts w:ascii="Book Antiqua" w:hAnsi="Book Antiqua"/>
                <w:sz w:val="24"/>
                <w:szCs w:val="24"/>
              </w:rPr>
              <w:tab/>
            </w:r>
            <w:r w:rsidRPr="001157B8">
              <w:rPr>
                <w:rFonts w:ascii="Book Antiqua" w:hAnsi="Book Antiqua"/>
                <w:sz w:val="24"/>
                <w:szCs w:val="24"/>
              </w:rPr>
              <w:tab/>
              <w:t>Simulation and navigation</w:t>
            </w:r>
            <w:r w:rsidRPr="001157B8">
              <w:rPr>
                <w:rFonts w:ascii="Book Antiqua" w:hAnsi="Book Antiqua"/>
                <w:sz w:val="24"/>
                <w:szCs w:val="24"/>
                <w:vertAlign w:val="superscript"/>
              </w:rPr>
              <w:t>[46,47]</w:t>
            </w:r>
          </w:p>
        </w:tc>
      </w:tr>
    </w:tbl>
    <w:p w:rsidR="00612159" w:rsidRPr="001157B8" w:rsidRDefault="00612159" w:rsidP="001157B8">
      <w:pPr>
        <w:spacing w:line="360" w:lineRule="auto"/>
        <w:rPr>
          <w:rFonts w:ascii="Book Antiqua" w:hAnsi="Book Antiqua"/>
          <w:sz w:val="24"/>
          <w:szCs w:val="24"/>
        </w:rPr>
      </w:pPr>
      <w:r w:rsidRPr="001157B8">
        <w:rPr>
          <w:rFonts w:ascii="Book Antiqua" w:hAnsi="Book Antiqua"/>
          <w:sz w:val="24"/>
          <w:szCs w:val="24"/>
        </w:rPr>
        <w:t xml:space="preserve">3D: Three-dimensional; AL: Anterolateral segments; CUSA: Cavitron ultrasonic surgical aspirator; HALS: Hand-assisted laparoscopic surgery; Hybrid: Laparoscopic-assisted LLR; LLR: Laparoscopic liver resection; LLS: Left lateral sectionectomy; Ref: Reference number in the References section. </w:t>
      </w:r>
    </w:p>
    <w:p w:rsidR="00612159" w:rsidRPr="001157B8" w:rsidRDefault="00612159" w:rsidP="001157B8">
      <w:pPr>
        <w:widowControl/>
        <w:spacing w:line="360" w:lineRule="auto"/>
        <w:rPr>
          <w:rFonts w:ascii="Book Antiqua" w:hAnsi="Book Antiqua"/>
          <w:noProof/>
          <w:sz w:val="24"/>
          <w:szCs w:val="24"/>
        </w:rPr>
      </w:pPr>
    </w:p>
    <w:p w:rsidR="00612159" w:rsidRPr="001157B8" w:rsidRDefault="00612159" w:rsidP="001157B8">
      <w:pPr>
        <w:widowControl/>
        <w:spacing w:line="360" w:lineRule="auto"/>
        <w:rPr>
          <w:rFonts w:ascii="Book Antiqua" w:hAnsi="Book Antiqua"/>
          <w:noProof/>
          <w:sz w:val="24"/>
          <w:szCs w:val="24"/>
        </w:rPr>
      </w:pPr>
      <w:r w:rsidRPr="001157B8">
        <w:rPr>
          <w:rFonts w:ascii="Book Antiqua" w:hAnsi="Book Antiqua"/>
          <w:noProof/>
          <w:sz w:val="24"/>
          <w:szCs w:val="24"/>
        </w:rPr>
        <w:br w:type="page"/>
      </w:r>
    </w:p>
    <w:p w:rsidR="00612159" w:rsidRPr="001157B8" w:rsidRDefault="00612159" w:rsidP="001157B8">
      <w:pPr>
        <w:spacing w:line="360" w:lineRule="auto"/>
        <w:rPr>
          <w:rFonts w:ascii="Book Antiqua" w:hAnsi="Book Antiqua"/>
          <w:noProof/>
          <w:sz w:val="24"/>
          <w:szCs w:val="24"/>
        </w:rPr>
      </w:pPr>
    </w:p>
    <w:p w:rsidR="00612159" w:rsidRPr="001157B8" w:rsidRDefault="00612159" w:rsidP="001157B8">
      <w:pPr>
        <w:spacing w:line="360" w:lineRule="auto"/>
        <w:rPr>
          <w:rFonts w:ascii="Book Antiqua" w:hAnsi="Book Antiqua"/>
          <w:sz w:val="24"/>
          <w:szCs w:val="24"/>
        </w:rPr>
      </w:pPr>
      <w:r w:rsidRPr="001157B8">
        <w:rPr>
          <w:rFonts w:ascii="Book Antiqua" w:hAnsi="Book Antiqua"/>
          <w:noProof/>
          <w:sz w:val="24"/>
          <w:szCs w:val="24"/>
          <w:lang w:eastAsia="zh-CN"/>
        </w:rPr>
        <w:drawing>
          <wp:inline distT="0" distB="0" distL="0" distR="0" wp14:anchorId="7E85CA2B" wp14:editId="6DA9C163">
            <wp:extent cx="5400040" cy="3037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ライド1.JPG"/>
                    <pic:cNvPicPr/>
                  </pic:nvPicPr>
                  <pic:blipFill>
                    <a:blip r:embed="rId6">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612159" w:rsidRPr="001157B8" w:rsidRDefault="00612159" w:rsidP="001157B8">
      <w:pPr>
        <w:spacing w:line="360" w:lineRule="auto"/>
        <w:rPr>
          <w:rFonts w:ascii="Book Antiqua" w:hAnsi="Book Antiqua"/>
          <w:sz w:val="24"/>
          <w:szCs w:val="24"/>
        </w:rPr>
      </w:pPr>
      <w:r w:rsidRPr="001157B8">
        <w:rPr>
          <w:rFonts w:ascii="Book Antiqua" w:hAnsi="Book Antiqua"/>
          <w:noProof/>
          <w:sz w:val="24"/>
          <w:szCs w:val="24"/>
          <w:lang w:eastAsia="zh-CN"/>
        </w:rPr>
        <w:drawing>
          <wp:inline distT="0" distB="0" distL="0" distR="0" wp14:anchorId="246CF737" wp14:editId="0354C363">
            <wp:extent cx="5400040" cy="30378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スライド2.JPG"/>
                    <pic:cNvPicPr/>
                  </pic:nvPicPr>
                  <pic:blipFill>
                    <a:blip r:embed="rId7">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612159" w:rsidRPr="001157B8" w:rsidRDefault="00612159" w:rsidP="001157B8">
      <w:pPr>
        <w:spacing w:line="360" w:lineRule="auto"/>
        <w:rPr>
          <w:rFonts w:ascii="Book Antiqua" w:hAnsi="Book Antiqua"/>
          <w:sz w:val="24"/>
          <w:szCs w:val="24"/>
        </w:rPr>
      </w:pPr>
      <w:r w:rsidRPr="001157B8">
        <w:rPr>
          <w:rFonts w:ascii="Book Antiqua" w:hAnsi="Book Antiqua"/>
          <w:noProof/>
          <w:sz w:val="24"/>
          <w:szCs w:val="24"/>
          <w:lang w:eastAsia="zh-CN"/>
        </w:rPr>
        <w:lastRenderedPageBreak/>
        <w:drawing>
          <wp:inline distT="0" distB="0" distL="0" distR="0" wp14:anchorId="65D86E9A" wp14:editId="3B17E848">
            <wp:extent cx="5400040" cy="303784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スライド3.JPG"/>
                    <pic:cNvPicPr/>
                  </pic:nvPicPr>
                  <pic:blipFill>
                    <a:blip r:embed="rId8">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612159" w:rsidRPr="001157B8" w:rsidRDefault="00612159" w:rsidP="001157B8">
      <w:pPr>
        <w:spacing w:line="360" w:lineRule="auto"/>
        <w:rPr>
          <w:rFonts w:ascii="Book Antiqua" w:hAnsi="Book Antiqua"/>
          <w:sz w:val="24"/>
          <w:szCs w:val="24"/>
        </w:rPr>
      </w:pPr>
      <w:r w:rsidRPr="001157B8">
        <w:rPr>
          <w:rFonts w:ascii="Book Antiqua" w:hAnsi="Book Antiqua"/>
          <w:noProof/>
          <w:sz w:val="24"/>
          <w:szCs w:val="24"/>
          <w:lang w:eastAsia="zh-CN"/>
        </w:rPr>
        <w:drawing>
          <wp:inline distT="0" distB="0" distL="0" distR="0" wp14:anchorId="1F36F6F0" wp14:editId="1AAC146E">
            <wp:extent cx="5400040" cy="30378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スライド4.JPG"/>
                    <pic:cNvPicPr/>
                  </pic:nvPicPr>
                  <pic:blipFill>
                    <a:blip r:embed="rId9">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sz w:val="24"/>
          <w:szCs w:val="24"/>
        </w:rPr>
      </w:pPr>
    </w:p>
    <w:p w:rsidR="00612159" w:rsidRPr="001157B8" w:rsidRDefault="00612159" w:rsidP="001157B8">
      <w:pPr>
        <w:spacing w:line="360" w:lineRule="auto"/>
        <w:rPr>
          <w:rFonts w:ascii="Book Antiqua" w:hAnsi="Book Antiqua"/>
          <w:sz w:val="24"/>
          <w:szCs w:val="24"/>
        </w:rPr>
      </w:pPr>
    </w:p>
    <w:p w:rsidR="00612159" w:rsidRPr="007F55D4" w:rsidRDefault="00612159" w:rsidP="001157B8">
      <w:pPr>
        <w:spacing w:line="360" w:lineRule="auto"/>
        <w:rPr>
          <w:rFonts w:ascii="Book Antiqua" w:hAnsi="Book Antiqua"/>
          <w:sz w:val="24"/>
          <w:szCs w:val="24"/>
        </w:rPr>
      </w:pPr>
      <w:r w:rsidRPr="001157B8">
        <w:rPr>
          <w:rFonts w:ascii="Book Antiqua" w:hAnsi="Book Antiqua"/>
          <w:b/>
          <w:sz w:val="24"/>
          <w:szCs w:val="24"/>
        </w:rPr>
        <w:lastRenderedPageBreak/>
        <w:t>Figure 1 Schema of open liver resection (A), laparoscopic liver resection (regular caudal approach, B), laparoscopic liver resection (lateral approach, C) and thracoscopic liver resection (D).</w:t>
      </w:r>
      <w:r w:rsidRPr="001157B8">
        <w:rPr>
          <w:rFonts w:ascii="Book Antiqua" w:hAnsi="Book Antiqua"/>
          <w:sz w:val="24"/>
          <w:szCs w:val="24"/>
        </w:rPr>
        <w:t xml:space="preserve"> Red arrows indicate the directions of view and manipulation in each approach. A: In the open approach, the subcostal cage containing the liver is opened with a large subcostal incision and instruments are used to lift the costal arch, after which the liver is dissected and mobilized (lifted) from the retroperitoneum; B: In the regular laparoscopic caudal approach, the laparoscope and forceps are placed into the subcostal cage from the caudal direction, and the surgery is performed with minimal alteration and destruction of the associated structures; C: In the laparoscopic lateral approach, the intercostal (transdiaphragmatic) ports combined with total mobilization of the liver from the retroperitoneumcan allow the direct lateral approach into the cage and to the posterosuperior tumors; D: Thoracoscopic approach is employed for lesions in segment 8, with direct exposure of the tumor into the pleural cavity upon incision on the diaphragm adjacent to the tumor, with the endoscope placed in the pleural cavity.</w:t>
      </w:r>
    </w:p>
    <w:p w:rsidR="00612159" w:rsidRPr="007F55D4" w:rsidRDefault="00612159" w:rsidP="001157B8">
      <w:pPr>
        <w:spacing w:line="360" w:lineRule="auto"/>
        <w:rPr>
          <w:rFonts w:ascii="Book Antiqua" w:hAnsi="Book Antiqua"/>
          <w:sz w:val="24"/>
          <w:szCs w:val="24"/>
        </w:rPr>
      </w:pPr>
    </w:p>
    <w:p w:rsidR="00612159" w:rsidRPr="007F55D4" w:rsidRDefault="00612159" w:rsidP="001157B8">
      <w:pPr>
        <w:widowControl/>
        <w:spacing w:line="360" w:lineRule="auto"/>
        <w:rPr>
          <w:rFonts w:ascii="Book Antiqua" w:hAnsi="Book Antiqua"/>
          <w:sz w:val="24"/>
          <w:szCs w:val="24"/>
        </w:rPr>
      </w:pPr>
    </w:p>
    <w:p w:rsidR="00612159" w:rsidRPr="007F55D4" w:rsidRDefault="00612159" w:rsidP="001157B8">
      <w:pPr>
        <w:spacing w:line="360" w:lineRule="auto"/>
      </w:pPr>
    </w:p>
    <w:p w:rsidR="00A43197" w:rsidRPr="007F55D4" w:rsidRDefault="001A00A7" w:rsidP="001157B8">
      <w:pPr>
        <w:spacing w:line="360" w:lineRule="auto"/>
      </w:pPr>
    </w:p>
    <w:sectPr w:rsidR="00A43197" w:rsidRPr="007F55D4">
      <w:footerReference w:type="even"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A7" w:rsidRDefault="001A00A7" w:rsidP="00612159">
      <w:r>
        <w:separator/>
      </w:r>
    </w:p>
  </w:endnote>
  <w:endnote w:type="continuationSeparator" w:id="0">
    <w:p w:rsidR="001A00A7" w:rsidRDefault="001A00A7" w:rsidP="0061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Raleway">
    <w:altName w:val="Segoe Script"/>
    <w:charset w:val="00"/>
    <w:family w:val="auto"/>
    <w:pitch w:val="variable"/>
    <w:sig w:usb0="00000001"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74" w:rsidRDefault="00770317" w:rsidP="001223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374" w:rsidRDefault="001A0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74" w:rsidRPr="004C43DE" w:rsidRDefault="00770317" w:rsidP="00122374">
    <w:pPr>
      <w:pStyle w:val="Footer"/>
      <w:framePr w:wrap="none" w:vAnchor="text" w:hAnchor="margin" w:xAlign="center" w:y="1"/>
      <w:rPr>
        <w:rStyle w:val="PageNumber"/>
        <w:rFonts w:ascii="Book Antiqua" w:hAnsi="Book Antiqua"/>
        <w:sz w:val="24"/>
        <w:szCs w:val="24"/>
      </w:rPr>
    </w:pPr>
    <w:r w:rsidRPr="004C43DE">
      <w:rPr>
        <w:rStyle w:val="PageNumber"/>
        <w:rFonts w:ascii="Book Antiqua" w:hAnsi="Book Antiqua"/>
        <w:sz w:val="24"/>
        <w:szCs w:val="24"/>
      </w:rPr>
      <w:fldChar w:fldCharType="begin"/>
    </w:r>
    <w:r w:rsidRPr="004C43DE">
      <w:rPr>
        <w:rStyle w:val="PageNumber"/>
        <w:rFonts w:ascii="Book Antiqua" w:hAnsi="Book Antiqua"/>
        <w:sz w:val="24"/>
        <w:szCs w:val="24"/>
      </w:rPr>
      <w:instrText xml:space="preserve">PAGE  </w:instrText>
    </w:r>
    <w:r w:rsidRPr="004C43DE">
      <w:rPr>
        <w:rStyle w:val="PageNumber"/>
        <w:rFonts w:ascii="Book Antiqua" w:hAnsi="Book Antiqua"/>
        <w:sz w:val="24"/>
        <w:szCs w:val="24"/>
      </w:rPr>
      <w:fldChar w:fldCharType="separate"/>
    </w:r>
    <w:r w:rsidR="000A2949">
      <w:rPr>
        <w:rStyle w:val="PageNumber"/>
        <w:rFonts w:ascii="Book Antiqua" w:hAnsi="Book Antiqua"/>
        <w:noProof/>
        <w:sz w:val="24"/>
        <w:szCs w:val="24"/>
      </w:rPr>
      <w:t>31</w:t>
    </w:r>
    <w:r w:rsidRPr="004C43DE">
      <w:rPr>
        <w:rStyle w:val="PageNumber"/>
        <w:rFonts w:ascii="Book Antiqua" w:hAnsi="Book Antiqua"/>
        <w:sz w:val="24"/>
        <w:szCs w:val="24"/>
      </w:rPr>
      <w:fldChar w:fldCharType="end"/>
    </w:r>
  </w:p>
  <w:p w:rsidR="00122374" w:rsidRPr="004C43DE" w:rsidRDefault="001A00A7">
    <w:pPr>
      <w:pStyle w:val="Footer"/>
      <w:rPr>
        <w:rFonts w:ascii="Raleway" w:hAnsi="Raleway"/>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A7" w:rsidRDefault="001A00A7" w:rsidP="00612159">
      <w:r>
        <w:separator/>
      </w:r>
    </w:p>
  </w:footnote>
  <w:footnote w:type="continuationSeparator" w:id="0">
    <w:p w:rsidR="001A00A7" w:rsidRDefault="001A00A7" w:rsidP="00612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F8"/>
    <w:rsid w:val="000A2495"/>
    <w:rsid w:val="000A2949"/>
    <w:rsid w:val="000B16A9"/>
    <w:rsid w:val="001157B8"/>
    <w:rsid w:val="001A00A7"/>
    <w:rsid w:val="001A333A"/>
    <w:rsid w:val="00612159"/>
    <w:rsid w:val="00770317"/>
    <w:rsid w:val="00795479"/>
    <w:rsid w:val="007F55D4"/>
    <w:rsid w:val="00875F34"/>
    <w:rsid w:val="00972EFC"/>
    <w:rsid w:val="00973351"/>
    <w:rsid w:val="00A82C2A"/>
    <w:rsid w:val="00AB3A2A"/>
    <w:rsid w:val="00AE7A85"/>
    <w:rsid w:val="00C92A05"/>
    <w:rsid w:val="00D61DF8"/>
    <w:rsid w:val="00DE5BC0"/>
    <w:rsid w:val="00FF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18EC4-CDDE-4496-BC1F-47FAFDCC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59"/>
    <w:pPr>
      <w:widowControl w:val="0"/>
      <w:jc w:val="both"/>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159"/>
    <w:pPr>
      <w:pBdr>
        <w:bottom w:val="single" w:sz="6" w:space="1" w:color="auto"/>
      </w:pBdr>
      <w:tabs>
        <w:tab w:val="center" w:pos="4153"/>
        <w:tab w:val="right" w:pos="8306"/>
      </w:tabs>
      <w:snapToGrid w:val="0"/>
      <w:jc w:val="center"/>
    </w:pPr>
    <w:rPr>
      <w:sz w:val="18"/>
      <w:szCs w:val="18"/>
      <w:lang w:eastAsia="zh-CN"/>
    </w:rPr>
  </w:style>
  <w:style w:type="character" w:customStyle="1" w:styleId="HeaderChar">
    <w:name w:val="Header Char"/>
    <w:basedOn w:val="DefaultParagraphFont"/>
    <w:link w:val="Header"/>
    <w:uiPriority w:val="99"/>
    <w:rsid w:val="00612159"/>
    <w:rPr>
      <w:sz w:val="18"/>
      <w:szCs w:val="18"/>
    </w:rPr>
  </w:style>
  <w:style w:type="paragraph" w:styleId="Footer">
    <w:name w:val="footer"/>
    <w:basedOn w:val="Normal"/>
    <w:link w:val="FooterChar"/>
    <w:uiPriority w:val="99"/>
    <w:unhideWhenUsed/>
    <w:rsid w:val="00612159"/>
    <w:pPr>
      <w:tabs>
        <w:tab w:val="center" w:pos="4153"/>
        <w:tab w:val="right" w:pos="8306"/>
      </w:tabs>
      <w:snapToGrid w:val="0"/>
      <w:jc w:val="left"/>
    </w:pPr>
    <w:rPr>
      <w:sz w:val="18"/>
      <w:szCs w:val="18"/>
      <w:lang w:eastAsia="zh-CN"/>
    </w:rPr>
  </w:style>
  <w:style w:type="character" w:customStyle="1" w:styleId="FooterChar">
    <w:name w:val="Footer Char"/>
    <w:basedOn w:val="DefaultParagraphFont"/>
    <w:link w:val="Footer"/>
    <w:uiPriority w:val="99"/>
    <w:rsid w:val="00612159"/>
    <w:rPr>
      <w:sz w:val="18"/>
      <w:szCs w:val="18"/>
    </w:rPr>
  </w:style>
  <w:style w:type="character" w:customStyle="1" w:styleId="apple-converted-space">
    <w:name w:val="apple-converted-space"/>
    <w:basedOn w:val="DefaultParagraphFont"/>
    <w:rsid w:val="00612159"/>
  </w:style>
  <w:style w:type="character" w:customStyle="1" w:styleId="ref-journal">
    <w:name w:val="ref-journal"/>
    <w:basedOn w:val="DefaultParagraphFont"/>
    <w:rsid w:val="00612159"/>
  </w:style>
  <w:style w:type="character" w:customStyle="1" w:styleId="ref-vol">
    <w:name w:val="ref-vol"/>
    <w:basedOn w:val="DefaultParagraphFont"/>
    <w:rsid w:val="00612159"/>
  </w:style>
  <w:style w:type="character" w:styleId="PageNumber">
    <w:name w:val="page number"/>
    <w:basedOn w:val="DefaultParagraphFont"/>
    <w:uiPriority w:val="99"/>
    <w:semiHidden/>
    <w:unhideWhenUsed/>
    <w:rsid w:val="00612159"/>
  </w:style>
  <w:style w:type="paragraph" w:styleId="BalloonText">
    <w:name w:val="Balloon Text"/>
    <w:basedOn w:val="Normal"/>
    <w:link w:val="BalloonTextChar"/>
    <w:uiPriority w:val="99"/>
    <w:semiHidden/>
    <w:unhideWhenUsed/>
    <w:rsid w:val="00612159"/>
    <w:rPr>
      <w:sz w:val="18"/>
      <w:szCs w:val="18"/>
    </w:rPr>
  </w:style>
  <w:style w:type="character" w:customStyle="1" w:styleId="BalloonTextChar">
    <w:name w:val="Balloon Text Char"/>
    <w:basedOn w:val="DefaultParagraphFont"/>
    <w:link w:val="BalloonText"/>
    <w:uiPriority w:val="99"/>
    <w:semiHidden/>
    <w:rsid w:val="00612159"/>
    <w:rPr>
      <w:sz w:val="18"/>
      <w:szCs w:val="18"/>
      <w:lang w:eastAsia="ja-JP"/>
    </w:rPr>
  </w:style>
  <w:style w:type="character" w:styleId="Strong">
    <w:name w:val="Strong"/>
    <w:uiPriority w:val="22"/>
    <w:qFormat/>
    <w:rsid w:val="00795479"/>
    <w:rPr>
      <w:b/>
      <w:bCs/>
    </w:rPr>
  </w:style>
  <w:style w:type="paragraph" w:styleId="ListParagraph">
    <w:name w:val="List Paragraph"/>
    <w:basedOn w:val="Normal"/>
    <w:uiPriority w:val="34"/>
    <w:qFormat/>
    <w:rsid w:val="00795479"/>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6190</Words>
  <Characters>35289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Na Ma</cp:lastModifiedBy>
  <cp:revision>2</cp:revision>
  <dcterms:created xsi:type="dcterms:W3CDTF">2017-04-20T22:17:00Z</dcterms:created>
  <dcterms:modified xsi:type="dcterms:W3CDTF">2017-04-20T22:17:00Z</dcterms:modified>
</cp:coreProperties>
</file>