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C6" w:rsidRPr="00383B42" w:rsidRDefault="00383B42" w:rsidP="00383B42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US"/>
        </w:rPr>
      </w:pPr>
      <w:r w:rsidRPr="00F06EA7">
        <w:rPr>
          <w:rFonts w:ascii="Book Antiqua" w:hAnsi="Book Antiqua" w:cs="Times New Roman"/>
          <w:b/>
          <w:sz w:val="24"/>
          <w:szCs w:val="24"/>
          <w:lang w:val="en-US"/>
        </w:rPr>
        <w:t>Institutional review board statement</w:t>
      </w:r>
      <w:r>
        <w:rPr>
          <w:rFonts w:ascii="Book Antiqua" w:hAnsi="Book Antiqua" w:cs="Times New Roman"/>
          <w:b/>
          <w:sz w:val="24"/>
          <w:szCs w:val="24"/>
          <w:lang w:val="en-US"/>
        </w:rPr>
        <w:t xml:space="preserve"> and </w:t>
      </w:r>
      <w:r w:rsidRPr="00383B42">
        <w:rPr>
          <w:rFonts w:ascii="Book Antiqua" w:hAnsi="Book Antiqua" w:cs="Times New Roman"/>
          <w:b/>
          <w:sz w:val="24"/>
          <w:szCs w:val="24"/>
          <w:lang w:val="en-US"/>
        </w:rPr>
        <w:t xml:space="preserve">Informed </w:t>
      </w:r>
      <w:r>
        <w:rPr>
          <w:rFonts w:ascii="Book Antiqua" w:hAnsi="Book Antiqua" w:cs="Times New Roman"/>
          <w:b/>
          <w:sz w:val="24"/>
          <w:szCs w:val="24"/>
          <w:lang w:val="en-US"/>
        </w:rPr>
        <w:t>c</w:t>
      </w:r>
      <w:r w:rsidRPr="00383B42">
        <w:rPr>
          <w:rFonts w:ascii="Book Antiqua" w:hAnsi="Book Antiqua" w:cs="Times New Roman"/>
          <w:b/>
          <w:sz w:val="24"/>
          <w:szCs w:val="24"/>
          <w:lang w:val="en-US"/>
        </w:rPr>
        <w:t>onsent</w:t>
      </w:r>
      <w:r>
        <w:rPr>
          <w:rFonts w:ascii="Book Antiqua" w:hAnsi="Book Antiqua" w:cs="Times New Roman"/>
          <w:b/>
          <w:sz w:val="24"/>
          <w:szCs w:val="24"/>
          <w:lang w:val="en-US"/>
        </w:rPr>
        <w:t xml:space="preserve"> s</w:t>
      </w:r>
      <w:r w:rsidRPr="00383B42">
        <w:rPr>
          <w:rFonts w:ascii="Book Antiqua" w:hAnsi="Book Antiqua" w:cs="Times New Roman"/>
          <w:b/>
          <w:sz w:val="24"/>
          <w:szCs w:val="24"/>
          <w:lang w:val="en-US"/>
        </w:rPr>
        <w:t>tatement</w:t>
      </w:r>
      <w:r w:rsidRPr="00F06EA7">
        <w:rPr>
          <w:rFonts w:ascii="Book Antiqua" w:hAnsi="Book Antiqua" w:cs="Times New Roman"/>
          <w:b/>
          <w:sz w:val="24"/>
          <w:szCs w:val="24"/>
          <w:lang w:val="en-US"/>
        </w:rPr>
        <w:t xml:space="preserve">: </w:t>
      </w:r>
      <w:r w:rsidRPr="00146680">
        <w:rPr>
          <w:rFonts w:ascii="Book Antiqua" w:hAnsi="Book Antiqua" w:cs="Times New Roman"/>
          <w:sz w:val="24"/>
          <w:szCs w:val="24"/>
          <w:lang w:val="en-US"/>
        </w:rPr>
        <w:t>This study was approved by The Ethics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 Committee with multicenter competence of the </w:t>
      </w:r>
      <w:r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Institute for Clinical and Experimental Medicine and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en-US"/>
        </w:rPr>
        <w:t>Thomayer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Hospital. All patients and healthy controls signed the informed consent form at the time of sample collection.</w:t>
      </w:r>
    </w:p>
    <w:sectPr w:rsidR="00DD4BC6" w:rsidRPr="00383B42" w:rsidSect="00DD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3B42"/>
    <w:rsid w:val="00383B42"/>
    <w:rsid w:val="00DD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B4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2017-01-25T16:43:00Z</dcterms:created>
  <dcterms:modified xsi:type="dcterms:W3CDTF">2017-01-25T16:45:00Z</dcterms:modified>
</cp:coreProperties>
</file>