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9184D" w14:textId="77777777" w:rsidR="009F522C" w:rsidRPr="00B31F7B" w:rsidRDefault="009F522C" w:rsidP="00D87D93">
      <w:pPr>
        <w:adjustRightInd w:val="0"/>
        <w:snapToGrid w:val="0"/>
        <w:spacing w:line="360" w:lineRule="auto"/>
        <w:jc w:val="both"/>
        <w:rPr>
          <w:rFonts w:ascii="Book Antiqua" w:eastAsia="Times New Roman" w:hAnsi="Book Antiqua" w:cs="SimSun"/>
          <w:b/>
          <w:i/>
          <w:color w:val="000000"/>
        </w:rPr>
      </w:pPr>
      <w:bookmarkStart w:id="0" w:name="OLE_LINK545"/>
      <w:bookmarkStart w:id="1" w:name="OLE_LINK546"/>
      <w:bookmarkStart w:id="2" w:name="OLE_LINK592"/>
      <w:bookmarkStart w:id="3" w:name="OLE_LINK543"/>
      <w:bookmarkStart w:id="4" w:name="OLE_LINK544"/>
      <w:r w:rsidRPr="00B31F7B">
        <w:rPr>
          <w:rFonts w:ascii="Book Antiqua" w:eastAsia="Times New Roman" w:hAnsi="Book Antiqua" w:cs="SimSun"/>
          <w:b/>
          <w:color w:val="000000"/>
        </w:rPr>
        <w:t xml:space="preserve">Name of journal: </w:t>
      </w:r>
      <w:bookmarkStart w:id="5" w:name="OLE_LINK718"/>
      <w:bookmarkStart w:id="6" w:name="OLE_LINK719"/>
      <w:bookmarkStart w:id="7" w:name="OLE_LINK645"/>
      <w:bookmarkStart w:id="8" w:name="OLE_LINK661"/>
      <w:bookmarkStart w:id="9" w:name="OLE_LINK1068"/>
      <w:r w:rsidRPr="00B31F7B">
        <w:rPr>
          <w:rFonts w:ascii="Book Antiqua" w:eastAsia="Times New Roman" w:hAnsi="Book Antiqua" w:cs="SimSun"/>
          <w:b/>
          <w:i/>
          <w:color w:val="000000"/>
        </w:rPr>
        <w:t xml:space="preserve">World Journal of </w:t>
      </w:r>
      <w:bookmarkStart w:id="10" w:name="OLE_LINK1222"/>
      <w:bookmarkStart w:id="11" w:name="OLE_LINK1223"/>
      <w:r w:rsidRPr="00B31F7B">
        <w:rPr>
          <w:rFonts w:ascii="Book Antiqua" w:eastAsia="Times New Roman" w:hAnsi="Book Antiqua" w:cs="SimSun"/>
          <w:b/>
          <w:i/>
          <w:color w:val="000000"/>
        </w:rPr>
        <w:t>Gastroenterology</w:t>
      </w:r>
      <w:bookmarkEnd w:id="5"/>
      <w:bookmarkEnd w:id="6"/>
      <w:bookmarkEnd w:id="7"/>
      <w:bookmarkEnd w:id="8"/>
      <w:bookmarkEnd w:id="9"/>
      <w:bookmarkEnd w:id="10"/>
      <w:bookmarkEnd w:id="11"/>
    </w:p>
    <w:p w14:paraId="1F86196B" w14:textId="53EF18DF" w:rsidR="009F522C" w:rsidRPr="00B31F7B" w:rsidRDefault="009F522C" w:rsidP="00D87D93">
      <w:pPr>
        <w:adjustRightInd w:val="0"/>
        <w:snapToGrid w:val="0"/>
        <w:spacing w:line="360" w:lineRule="auto"/>
        <w:jc w:val="both"/>
        <w:rPr>
          <w:rFonts w:ascii="Book Antiqua" w:eastAsia="SimSun" w:hAnsi="Book Antiqua" w:cs="Arial"/>
          <w:color w:val="000000"/>
          <w:lang w:val="en" w:eastAsia="zh-CN"/>
        </w:rPr>
      </w:pPr>
      <w:r w:rsidRPr="00B31F7B">
        <w:rPr>
          <w:rFonts w:ascii="Book Antiqua" w:hAnsi="Book Antiqua" w:cs="Arial"/>
          <w:b/>
          <w:color w:val="000000"/>
          <w:lang w:val="en"/>
        </w:rPr>
        <w:t xml:space="preserve">Manuscript NO: </w:t>
      </w:r>
      <w:r w:rsidRPr="00B31F7B">
        <w:rPr>
          <w:rFonts w:ascii="Book Antiqua" w:eastAsia="SimSun" w:hAnsi="Book Antiqua" w:cs="Arial"/>
          <w:b/>
          <w:color w:val="000000"/>
          <w:lang w:val="en" w:eastAsia="zh-CN"/>
        </w:rPr>
        <w:t>33047</w:t>
      </w:r>
    </w:p>
    <w:p w14:paraId="7689D05F" w14:textId="52897204" w:rsidR="009F522C" w:rsidRPr="00B31F7B" w:rsidRDefault="009F522C" w:rsidP="00D87D93">
      <w:pPr>
        <w:spacing w:line="360" w:lineRule="auto"/>
        <w:jc w:val="both"/>
        <w:rPr>
          <w:rFonts w:ascii="Book Antiqua" w:hAnsi="Book Antiqua"/>
          <w:b/>
        </w:rPr>
      </w:pPr>
      <w:r w:rsidRPr="00B31F7B">
        <w:rPr>
          <w:rFonts w:ascii="Book Antiqua" w:hAnsi="Book Antiqua"/>
          <w:b/>
        </w:rPr>
        <w:t xml:space="preserve">Manuscript Type: </w:t>
      </w:r>
      <w:r w:rsidR="00B0567C" w:rsidRPr="00B31F7B">
        <w:rPr>
          <w:rFonts w:ascii="Book Antiqua" w:hAnsi="Book Antiqua"/>
          <w:b/>
        </w:rPr>
        <w:t>MINIREVIEWS</w:t>
      </w:r>
    </w:p>
    <w:bookmarkEnd w:id="0"/>
    <w:bookmarkEnd w:id="1"/>
    <w:bookmarkEnd w:id="2"/>
    <w:bookmarkEnd w:id="3"/>
    <w:bookmarkEnd w:id="4"/>
    <w:p w14:paraId="2DB743A2" w14:textId="77777777" w:rsidR="00580A37" w:rsidRPr="00B31F7B" w:rsidRDefault="00580A37" w:rsidP="00D87D93">
      <w:pPr>
        <w:spacing w:line="360" w:lineRule="auto"/>
        <w:jc w:val="both"/>
        <w:rPr>
          <w:rFonts w:ascii="Book Antiqua" w:hAnsi="Book Antiqua"/>
        </w:rPr>
      </w:pPr>
    </w:p>
    <w:p w14:paraId="6AAA7AE9" w14:textId="6DE9EA70" w:rsidR="00580A37" w:rsidRPr="00B31F7B" w:rsidRDefault="005177EC" w:rsidP="00D87D93">
      <w:pPr>
        <w:spacing w:line="360" w:lineRule="auto"/>
        <w:jc w:val="both"/>
        <w:rPr>
          <w:rFonts w:ascii="Book Antiqua" w:eastAsia="SimSun" w:hAnsi="Book Antiqua"/>
          <w:b/>
          <w:lang w:eastAsia="zh-CN"/>
        </w:rPr>
      </w:pPr>
      <w:r w:rsidRPr="00B31F7B">
        <w:rPr>
          <w:rFonts w:ascii="Book Antiqua" w:hAnsi="Book Antiqua"/>
          <w:b/>
        </w:rPr>
        <w:t>New endoscopes and add-on devices to improve colonoscopy performance</w:t>
      </w:r>
    </w:p>
    <w:p w14:paraId="41D3BD67" w14:textId="77777777" w:rsidR="009F522C" w:rsidRPr="00B31F7B" w:rsidRDefault="009F522C" w:rsidP="00D87D93">
      <w:pPr>
        <w:spacing w:line="360" w:lineRule="auto"/>
        <w:jc w:val="both"/>
        <w:rPr>
          <w:rFonts w:ascii="Book Antiqua" w:eastAsia="SimSun" w:hAnsi="Book Antiqua"/>
          <w:b/>
          <w:lang w:eastAsia="zh-CN"/>
        </w:rPr>
      </w:pPr>
    </w:p>
    <w:p w14:paraId="293A2D6A" w14:textId="413039B2" w:rsidR="00580A37" w:rsidRPr="00B31F7B" w:rsidRDefault="00B0567C" w:rsidP="00D87D93">
      <w:pPr>
        <w:spacing w:line="360" w:lineRule="auto"/>
        <w:jc w:val="both"/>
        <w:rPr>
          <w:rFonts w:ascii="Book Antiqua" w:hAnsi="Book Antiqua"/>
        </w:rPr>
      </w:pPr>
      <w:r w:rsidRPr="00B31F7B">
        <w:rPr>
          <w:rFonts w:ascii="Book Antiqua" w:hAnsi="Book Antiqua"/>
        </w:rPr>
        <w:t xml:space="preserve">Gkolfakis </w:t>
      </w:r>
      <w:r w:rsidRPr="00B31F7B">
        <w:rPr>
          <w:rFonts w:ascii="Book Antiqua" w:eastAsia="SimSun" w:hAnsi="Book Antiqua"/>
          <w:lang w:eastAsia="zh-CN"/>
        </w:rPr>
        <w:t>P</w:t>
      </w:r>
      <w:r w:rsidRPr="00B31F7B">
        <w:rPr>
          <w:rFonts w:ascii="Book Antiqua" w:eastAsia="SimSun" w:hAnsi="Book Antiqua"/>
          <w:i/>
          <w:lang w:eastAsia="zh-CN"/>
        </w:rPr>
        <w:t xml:space="preserve"> et al.</w:t>
      </w:r>
      <w:r w:rsidRPr="00B31F7B">
        <w:rPr>
          <w:rFonts w:ascii="Book Antiqua" w:eastAsia="SimSun" w:hAnsi="Book Antiqua"/>
          <w:lang w:eastAsia="zh-CN"/>
        </w:rPr>
        <w:t xml:space="preserve"> </w:t>
      </w:r>
      <w:r w:rsidR="004618A2" w:rsidRPr="00B31F7B">
        <w:rPr>
          <w:rFonts w:ascii="Book Antiqua" w:hAnsi="Book Antiqua"/>
        </w:rPr>
        <w:t xml:space="preserve">Novelties for accurate </w:t>
      </w:r>
      <w:r w:rsidR="005177EC" w:rsidRPr="00B31F7B">
        <w:rPr>
          <w:rFonts w:ascii="Book Antiqua" w:hAnsi="Book Antiqua"/>
        </w:rPr>
        <w:t>colonoscopy</w:t>
      </w:r>
    </w:p>
    <w:p w14:paraId="37ECFD25" w14:textId="77777777" w:rsidR="00580A37" w:rsidRPr="00B31F7B" w:rsidRDefault="00580A37" w:rsidP="00D87D93">
      <w:pPr>
        <w:spacing w:line="360" w:lineRule="auto"/>
        <w:jc w:val="both"/>
        <w:rPr>
          <w:rFonts w:ascii="Book Antiqua" w:hAnsi="Book Antiqua"/>
        </w:rPr>
      </w:pPr>
    </w:p>
    <w:p w14:paraId="19B852C7" w14:textId="4603A91D" w:rsidR="00580A37" w:rsidRPr="00B31F7B" w:rsidRDefault="00817002" w:rsidP="00D87D93">
      <w:pPr>
        <w:spacing w:line="360" w:lineRule="auto"/>
        <w:jc w:val="both"/>
        <w:rPr>
          <w:rFonts w:ascii="Book Antiqua" w:hAnsi="Book Antiqua"/>
        </w:rPr>
      </w:pPr>
      <w:r w:rsidRPr="00B31F7B">
        <w:rPr>
          <w:rFonts w:ascii="Book Antiqua" w:hAnsi="Book Antiqua"/>
        </w:rPr>
        <w:t>Paraskevas Gkolfakis, Georgios Tziatzios</w:t>
      </w:r>
      <w:r w:rsidR="00955447" w:rsidRPr="00B31F7B">
        <w:rPr>
          <w:rFonts w:ascii="Book Antiqua" w:hAnsi="Book Antiqua"/>
        </w:rPr>
        <w:t>,</w:t>
      </w:r>
      <w:r w:rsidRPr="00B31F7B">
        <w:rPr>
          <w:rFonts w:ascii="Book Antiqua" w:hAnsi="Book Antiqua"/>
        </w:rPr>
        <w:t xml:space="preserve"> </w:t>
      </w:r>
      <w:r w:rsidR="005177EC" w:rsidRPr="00B31F7B">
        <w:rPr>
          <w:rFonts w:ascii="Book Antiqua" w:hAnsi="Book Antiqua"/>
        </w:rPr>
        <w:t>George D</w:t>
      </w:r>
      <w:r w:rsidR="00B0567C" w:rsidRPr="00B31F7B">
        <w:rPr>
          <w:rFonts w:ascii="Book Antiqua" w:eastAsia="SimSun" w:hAnsi="Book Antiqua"/>
          <w:lang w:eastAsia="zh-CN"/>
        </w:rPr>
        <w:t xml:space="preserve"> </w:t>
      </w:r>
      <w:r w:rsidR="005177EC" w:rsidRPr="00B31F7B">
        <w:rPr>
          <w:rFonts w:ascii="Book Antiqua" w:hAnsi="Book Antiqua"/>
        </w:rPr>
        <w:t>Dimitriadis</w:t>
      </w:r>
      <w:r w:rsidR="00B0567C" w:rsidRPr="00B31F7B">
        <w:rPr>
          <w:rFonts w:ascii="Book Antiqua" w:eastAsia="SimSun" w:hAnsi="Book Antiqua"/>
          <w:lang w:eastAsia="zh-CN"/>
        </w:rPr>
        <w:t xml:space="preserve">, </w:t>
      </w:r>
      <w:r w:rsidR="00955447" w:rsidRPr="00B31F7B">
        <w:rPr>
          <w:rFonts w:ascii="Book Antiqua" w:hAnsi="Book Antiqua"/>
        </w:rPr>
        <w:t>Konstantinos Triantafyllou</w:t>
      </w:r>
    </w:p>
    <w:p w14:paraId="4F4C6A11" w14:textId="77777777" w:rsidR="00580A37" w:rsidRPr="00B31F7B" w:rsidRDefault="00580A37" w:rsidP="00D87D93">
      <w:pPr>
        <w:spacing w:line="360" w:lineRule="auto"/>
        <w:jc w:val="both"/>
        <w:rPr>
          <w:rFonts w:ascii="Book Antiqua" w:hAnsi="Book Antiqua"/>
        </w:rPr>
      </w:pPr>
    </w:p>
    <w:p w14:paraId="418DFCD8" w14:textId="539F0829" w:rsidR="00580A37" w:rsidRPr="00B31F7B" w:rsidRDefault="00B0567C" w:rsidP="00D87D93">
      <w:pPr>
        <w:spacing w:line="360" w:lineRule="auto"/>
        <w:jc w:val="both"/>
        <w:rPr>
          <w:rFonts w:ascii="Book Antiqua" w:eastAsia="SimSun" w:hAnsi="Book Antiqua"/>
          <w:b/>
          <w:lang w:eastAsia="zh-CN"/>
        </w:rPr>
      </w:pPr>
      <w:r w:rsidRPr="00B31F7B">
        <w:rPr>
          <w:rFonts w:ascii="Book Antiqua" w:hAnsi="Book Antiqua"/>
          <w:b/>
        </w:rPr>
        <w:t>Paraskevas Gkolfakis, Georgios Tziatzios, George D</w:t>
      </w:r>
      <w:r w:rsidRPr="00B31F7B">
        <w:rPr>
          <w:rFonts w:ascii="Book Antiqua" w:eastAsia="SimSun" w:hAnsi="Book Antiqua"/>
          <w:b/>
          <w:lang w:eastAsia="zh-CN"/>
        </w:rPr>
        <w:t xml:space="preserve"> </w:t>
      </w:r>
      <w:r w:rsidRPr="00B31F7B">
        <w:rPr>
          <w:rFonts w:ascii="Book Antiqua" w:hAnsi="Book Antiqua"/>
          <w:b/>
        </w:rPr>
        <w:t>Dimitriadis</w:t>
      </w:r>
      <w:r w:rsidRPr="00B31F7B">
        <w:rPr>
          <w:rFonts w:ascii="Book Antiqua" w:eastAsia="SimSun" w:hAnsi="Book Antiqua"/>
          <w:b/>
          <w:lang w:eastAsia="zh-CN"/>
        </w:rPr>
        <w:t xml:space="preserve">, </w:t>
      </w:r>
      <w:r w:rsidRPr="00B31F7B">
        <w:rPr>
          <w:rFonts w:ascii="Book Antiqua" w:hAnsi="Book Antiqua"/>
          <w:b/>
        </w:rPr>
        <w:t>Konstantinos Triantafyllou</w:t>
      </w:r>
      <w:r w:rsidRPr="00B31F7B">
        <w:rPr>
          <w:rFonts w:ascii="Book Antiqua" w:eastAsia="SimSun" w:hAnsi="Book Antiqua"/>
          <w:b/>
          <w:lang w:eastAsia="zh-CN"/>
        </w:rPr>
        <w:t xml:space="preserve">, </w:t>
      </w:r>
      <w:r w:rsidR="005177EC" w:rsidRPr="00B31F7B">
        <w:rPr>
          <w:rFonts w:ascii="Book Antiqua" w:hAnsi="Book Antiqua"/>
        </w:rPr>
        <w:t>Hepatogastroenterology Unit, Second Department of Internal Medicine</w:t>
      </w:r>
      <w:r w:rsidRPr="00B31F7B">
        <w:rPr>
          <w:rFonts w:ascii="Book Antiqua" w:eastAsia="SimSun" w:hAnsi="Book Antiqua"/>
          <w:lang w:eastAsia="zh-CN"/>
        </w:rPr>
        <w:t xml:space="preserve">, </w:t>
      </w:r>
      <w:r w:rsidR="005177EC" w:rsidRPr="00B31F7B">
        <w:rPr>
          <w:rFonts w:ascii="Book Antiqua" w:hAnsi="Book Antiqua"/>
        </w:rPr>
        <w:t>Propaedeutic, Research Institute and Diabetes Center, Medical School, National and Kapodistrian University, Attikon University General Hospital</w:t>
      </w:r>
      <w:r w:rsidRPr="00B31F7B">
        <w:rPr>
          <w:rFonts w:ascii="Book Antiqua" w:eastAsia="SimSun" w:hAnsi="Book Antiqua"/>
          <w:lang w:eastAsia="zh-CN"/>
        </w:rPr>
        <w:t>,</w:t>
      </w:r>
      <w:r w:rsidR="005177EC" w:rsidRPr="00B31F7B">
        <w:rPr>
          <w:rFonts w:ascii="Book Antiqua" w:hAnsi="Book Antiqua"/>
          <w:b/>
        </w:rPr>
        <w:t xml:space="preserve"> </w:t>
      </w:r>
      <w:r w:rsidRPr="00B31F7B">
        <w:rPr>
          <w:rFonts w:ascii="Book Antiqua" w:hAnsi="Book Antiqua" w:cs="Arial"/>
        </w:rPr>
        <w:t>12462 Athens, Greece</w:t>
      </w:r>
    </w:p>
    <w:p w14:paraId="7F29CF2B" w14:textId="77777777" w:rsidR="00580A37" w:rsidRPr="00B31F7B" w:rsidRDefault="00580A37" w:rsidP="00D87D93">
      <w:pPr>
        <w:spacing w:line="360" w:lineRule="auto"/>
        <w:jc w:val="both"/>
        <w:rPr>
          <w:rFonts w:ascii="Book Antiqua" w:hAnsi="Book Antiqua"/>
        </w:rPr>
      </w:pPr>
    </w:p>
    <w:p w14:paraId="01FDA99F" w14:textId="0BBF7FBE" w:rsidR="00580A37" w:rsidRPr="00D87D93" w:rsidRDefault="00580A37" w:rsidP="00D87D93">
      <w:pPr>
        <w:spacing w:line="360" w:lineRule="auto"/>
        <w:jc w:val="both"/>
        <w:rPr>
          <w:rFonts w:ascii="Book Antiqua" w:eastAsia="SimSun" w:hAnsi="Book Antiqua"/>
          <w:lang w:eastAsia="zh-CN"/>
        </w:rPr>
      </w:pPr>
      <w:r w:rsidRPr="00B31F7B">
        <w:rPr>
          <w:rFonts w:ascii="Book Antiqua" w:hAnsi="Book Antiqua"/>
          <w:b/>
        </w:rPr>
        <w:t>Author contributions:</w:t>
      </w:r>
      <w:r w:rsidR="005177EC" w:rsidRPr="00B31F7B">
        <w:rPr>
          <w:rFonts w:ascii="Book Antiqua" w:hAnsi="Book Antiqua"/>
          <w:b/>
        </w:rPr>
        <w:t xml:space="preserve"> </w:t>
      </w:r>
      <w:r w:rsidR="00955447" w:rsidRPr="00B31F7B">
        <w:rPr>
          <w:rFonts w:ascii="Book Antiqua" w:hAnsi="Book Antiqua"/>
        </w:rPr>
        <w:t>Triantafyllou</w:t>
      </w:r>
      <w:r w:rsidR="00E2761A" w:rsidRPr="00B31F7B">
        <w:rPr>
          <w:rFonts w:ascii="Book Antiqua" w:hAnsi="Book Antiqua"/>
        </w:rPr>
        <w:t xml:space="preserve"> K conceiv</w:t>
      </w:r>
      <w:r w:rsidR="005A4514" w:rsidRPr="00B31F7B">
        <w:rPr>
          <w:rFonts w:ascii="Book Antiqua" w:hAnsi="Book Antiqua"/>
        </w:rPr>
        <w:t xml:space="preserve">ed the </w:t>
      </w:r>
      <w:r w:rsidR="00822FD6" w:rsidRPr="00B31F7B">
        <w:rPr>
          <w:rFonts w:ascii="Book Antiqua" w:hAnsi="Book Antiqua"/>
        </w:rPr>
        <w:t>idea,</w:t>
      </w:r>
      <w:r w:rsidR="00955447" w:rsidRPr="00B31F7B">
        <w:rPr>
          <w:rFonts w:ascii="Book Antiqua" w:hAnsi="Book Antiqua"/>
        </w:rPr>
        <w:t xml:space="preserve"> revised and finally </w:t>
      </w:r>
      <w:r w:rsidR="005A4514" w:rsidRPr="00B31F7B">
        <w:rPr>
          <w:rFonts w:ascii="Book Antiqua" w:hAnsi="Book Antiqua"/>
        </w:rPr>
        <w:t>approved the manuscript</w:t>
      </w:r>
      <w:r w:rsidR="00D87D93">
        <w:rPr>
          <w:rFonts w:ascii="Book Antiqua" w:eastAsia="SimSun" w:hAnsi="Book Antiqua" w:hint="eastAsia"/>
          <w:lang w:eastAsia="zh-CN"/>
        </w:rPr>
        <w:t>;</w:t>
      </w:r>
      <w:r w:rsidR="005A4514" w:rsidRPr="00B31F7B">
        <w:rPr>
          <w:rFonts w:ascii="Book Antiqua" w:hAnsi="Book Antiqua"/>
        </w:rPr>
        <w:t xml:space="preserve"> Gkolfakis P and Tziatzios G searched the literature and drafted the manuscript</w:t>
      </w:r>
      <w:r w:rsidR="00D87D93">
        <w:rPr>
          <w:rFonts w:ascii="Book Antiqua" w:eastAsia="SimSun" w:hAnsi="Book Antiqua" w:hint="eastAsia"/>
          <w:lang w:eastAsia="zh-CN"/>
        </w:rPr>
        <w:t xml:space="preserve">; </w:t>
      </w:r>
      <w:r w:rsidR="005A4514" w:rsidRPr="00B31F7B">
        <w:rPr>
          <w:rFonts w:ascii="Book Antiqua" w:hAnsi="Book Antiqua"/>
        </w:rPr>
        <w:t>Dimitriadis GD revised and finally approved the manuscript</w:t>
      </w:r>
      <w:r w:rsidR="00D87D93">
        <w:rPr>
          <w:rFonts w:ascii="Book Antiqua" w:eastAsia="SimSun" w:hAnsi="Book Antiqua" w:hint="eastAsia"/>
          <w:lang w:eastAsia="zh-CN"/>
        </w:rPr>
        <w:t>.</w:t>
      </w:r>
    </w:p>
    <w:p w14:paraId="0829D9AC" w14:textId="00AA4A4C" w:rsidR="00580A37" w:rsidRPr="00B31F7B" w:rsidRDefault="009F522C" w:rsidP="00D87D93">
      <w:pPr>
        <w:spacing w:line="360" w:lineRule="auto"/>
        <w:jc w:val="both"/>
        <w:rPr>
          <w:rFonts w:ascii="Book Antiqua" w:eastAsia="SimSun" w:hAnsi="Book Antiqua"/>
          <w:lang w:eastAsia="zh-CN"/>
        </w:rPr>
      </w:pPr>
      <w:r w:rsidRPr="00B31F7B">
        <w:rPr>
          <w:rFonts w:ascii="Book Antiqua" w:eastAsia="SimSun" w:hAnsi="Book Antiqua"/>
          <w:lang w:eastAsia="zh-CN"/>
        </w:rPr>
        <w:t xml:space="preserve"> </w:t>
      </w:r>
    </w:p>
    <w:p w14:paraId="489043F2" w14:textId="256253BD" w:rsidR="00580A37" w:rsidRPr="00B31F7B" w:rsidRDefault="009F522C" w:rsidP="00D87D93">
      <w:pPr>
        <w:autoSpaceDE w:val="0"/>
        <w:autoSpaceDN w:val="0"/>
        <w:adjustRightInd w:val="0"/>
        <w:spacing w:line="360" w:lineRule="auto"/>
        <w:jc w:val="both"/>
        <w:rPr>
          <w:rFonts w:ascii="Book Antiqua" w:eastAsia="SimSun" w:hAnsi="Book Antiqua"/>
          <w:lang w:eastAsia="zh-CN"/>
        </w:rPr>
      </w:pPr>
      <w:bookmarkStart w:id="12" w:name="OLE_LINK526"/>
      <w:bookmarkStart w:id="13" w:name="OLE_LINK527"/>
      <w:r w:rsidRPr="00B31F7B">
        <w:rPr>
          <w:rFonts w:ascii="Book Antiqua" w:hAnsi="Book Antiqua" w:cs="TimesNewRomanPS-BoldItalicMT"/>
          <w:b/>
          <w:bCs/>
          <w:iCs/>
          <w:color w:val="000000"/>
        </w:rPr>
        <w:t>Conflict-of-interest</w:t>
      </w:r>
      <w:r w:rsidRPr="00B31F7B">
        <w:rPr>
          <w:rFonts w:ascii="Book Antiqua" w:hAnsi="Book Antiqua"/>
          <w:b/>
          <w:bCs/>
          <w:iCs/>
        </w:rPr>
        <w:t xml:space="preserve"> statement</w:t>
      </w:r>
      <w:r w:rsidRPr="00B31F7B">
        <w:rPr>
          <w:rFonts w:ascii="Book Antiqua" w:hAnsi="Book Antiqua" w:cs="TimesNewRomanPS-BoldItalicMT"/>
          <w:b/>
          <w:bCs/>
          <w:iCs/>
          <w:color w:val="000000"/>
        </w:rPr>
        <w:t>:</w:t>
      </w:r>
      <w:bookmarkEnd w:id="12"/>
      <w:bookmarkEnd w:id="13"/>
      <w:r w:rsidR="00B0567C" w:rsidRPr="00B31F7B">
        <w:rPr>
          <w:rFonts w:ascii="Book Antiqua" w:eastAsia="SimSun" w:hAnsi="Book Antiqua" w:cs="TimesNewRomanPS-BoldItalicMT"/>
          <w:b/>
          <w:bCs/>
          <w:iCs/>
          <w:color w:val="000000"/>
          <w:lang w:eastAsia="zh-CN"/>
        </w:rPr>
        <w:t xml:space="preserve"> </w:t>
      </w:r>
      <w:r w:rsidR="00677215" w:rsidRPr="00B31F7B">
        <w:rPr>
          <w:rFonts w:ascii="Book Antiqua" w:hAnsi="Book Antiqua"/>
        </w:rPr>
        <w:t xml:space="preserve">The </w:t>
      </w:r>
      <w:r w:rsidR="00580A37" w:rsidRPr="00B31F7B">
        <w:rPr>
          <w:rFonts w:ascii="Book Antiqua" w:hAnsi="Book Antiqua"/>
        </w:rPr>
        <w:t xml:space="preserve">authors </w:t>
      </w:r>
      <w:r w:rsidR="00677215" w:rsidRPr="00B31F7B">
        <w:rPr>
          <w:rFonts w:ascii="Book Antiqua" w:hAnsi="Book Antiqua"/>
        </w:rPr>
        <w:t>declare</w:t>
      </w:r>
      <w:r w:rsidR="00580A37" w:rsidRPr="00B31F7B">
        <w:rPr>
          <w:rFonts w:ascii="Book Antiqua" w:hAnsi="Book Antiqua"/>
        </w:rPr>
        <w:t xml:space="preserve"> no conflict of interest</w:t>
      </w:r>
      <w:r w:rsidR="00677215" w:rsidRPr="00B31F7B">
        <w:rPr>
          <w:rFonts w:ascii="Book Antiqua" w:hAnsi="Book Antiqua"/>
        </w:rPr>
        <w:t xml:space="preserve"> related to this publication</w:t>
      </w:r>
      <w:r w:rsidR="00B0567C" w:rsidRPr="00B31F7B">
        <w:rPr>
          <w:rFonts w:ascii="Book Antiqua" w:eastAsia="SimSun" w:hAnsi="Book Antiqua"/>
          <w:lang w:eastAsia="zh-CN"/>
        </w:rPr>
        <w:t>.</w:t>
      </w:r>
    </w:p>
    <w:p w14:paraId="7903E482" w14:textId="77777777" w:rsidR="00B0567C" w:rsidRPr="00B31F7B" w:rsidRDefault="00B0567C" w:rsidP="00D87D93">
      <w:pPr>
        <w:autoSpaceDE w:val="0"/>
        <w:autoSpaceDN w:val="0"/>
        <w:adjustRightInd w:val="0"/>
        <w:spacing w:line="360" w:lineRule="auto"/>
        <w:jc w:val="both"/>
        <w:rPr>
          <w:rFonts w:ascii="Book Antiqua" w:eastAsia="SimSun" w:hAnsi="Book Antiqua" w:cs="TimesNewRomanPS-BoldItalicMT"/>
          <w:b/>
          <w:bCs/>
          <w:iCs/>
          <w:color w:val="000000"/>
          <w:lang w:eastAsia="zh-CN"/>
        </w:rPr>
      </w:pPr>
    </w:p>
    <w:p w14:paraId="3296D1D4" w14:textId="77777777" w:rsidR="009F522C" w:rsidRPr="00B31F7B" w:rsidRDefault="009F522C" w:rsidP="00D87D93">
      <w:pPr>
        <w:spacing w:line="360" w:lineRule="auto"/>
        <w:jc w:val="both"/>
        <w:rPr>
          <w:rFonts w:ascii="Book Antiqua" w:hAnsi="Book Antiqua"/>
          <w:b/>
          <w:color w:val="000000"/>
        </w:rPr>
      </w:pPr>
      <w:bookmarkStart w:id="14" w:name="OLE_LINK155"/>
      <w:bookmarkStart w:id="15" w:name="OLE_LINK183"/>
      <w:bookmarkStart w:id="16" w:name="OLE_LINK441"/>
      <w:r w:rsidRPr="00B31F7B">
        <w:rPr>
          <w:rFonts w:ascii="Book Antiqua" w:hAnsi="Book Antiqua"/>
          <w:b/>
          <w:color w:val="000000"/>
        </w:rPr>
        <w:t xml:space="preserve">Open-Access: </w:t>
      </w:r>
      <w:r w:rsidRPr="00B31F7B">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w:t>
      </w:r>
      <w:r w:rsidRPr="00B31F7B">
        <w:rPr>
          <w:rFonts w:ascii="Book Antiqua" w:hAnsi="Book Antiqua"/>
          <w:color w:val="000000"/>
        </w:rPr>
        <w:lastRenderedPageBreak/>
        <w:t>cited and the use is non-commercial. See: http://creativecommons.org/licenses/by-nc/4.0/</w:t>
      </w:r>
    </w:p>
    <w:bookmarkEnd w:id="14"/>
    <w:bookmarkEnd w:id="15"/>
    <w:bookmarkEnd w:id="16"/>
    <w:p w14:paraId="194EE514" w14:textId="77777777" w:rsidR="009F522C" w:rsidRPr="00B31F7B" w:rsidRDefault="009F522C" w:rsidP="00D87D93">
      <w:pPr>
        <w:spacing w:line="360" w:lineRule="auto"/>
        <w:jc w:val="both"/>
        <w:rPr>
          <w:rFonts w:ascii="Book Antiqua" w:eastAsia="SimSun" w:hAnsi="Book Antiqua" w:cs="Arial Unicode MS"/>
          <w:color w:val="000000"/>
          <w:lang w:eastAsia="zh-CN"/>
        </w:rPr>
      </w:pPr>
    </w:p>
    <w:p w14:paraId="02B6F13C" w14:textId="77777777" w:rsidR="009F522C" w:rsidRPr="00B31F7B" w:rsidRDefault="009F522C" w:rsidP="00D87D93">
      <w:pPr>
        <w:spacing w:line="360" w:lineRule="auto"/>
        <w:jc w:val="both"/>
        <w:rPr>
          <w:rFonts w:ascii="Book Antiqua" w:hAnsi="Book Antiqua" w:cs="Arial Unicode MS"/>
          <w:color w:val="000000"/>
        </w:rPr>
      </w:pPr>
      <w:r w:rsidRPr="00B31F7B">
        <w:rPr>
          <w:rFonts w:ascii="Book Antiqua" w:hAnsi="Book Antiqua" w:cs="Arial Unicode MS"/>
          <w:b/>
          <w:color w:val="000000"/>
        </w:rPr>
        <w:t>Manuscript source:</w:t>
      </w:r>
      <w:r w:rsidRPr="00B31F7B">
        <w:rPr>
          <w:rFonts w:ascii="Book Antiqua" w:hAnsi="Book Antiqua" w:cs="Arial Unicode MS"/>
          <w:color w:val="000000"/>
        </w:rPr>
        <w:t xml:space="preserve"> Invited manuscript</w:t>
      </w:r>
    </w:p>
    <w:p w14:paraId="369EE899" w14:textId="48334929" w:rsidR="00580A37" w:rsidRPr="00B31F7B" w:rsidRDefault="009F522C" w:rsidP="00D87D93">
      <w:pPr>
        <w:spacing w:line="360" w:lineRule="auto"/>
        <w:jc w:val="both"/>
        <w:rPr>
          <w:rFonts w:ascii="Book Antiqua" w:eastAsia="SimSun" w:hAnsi="Book Antiqua" w:cs="Arial Unicode MS"/>
          <w:color w:val="000000"/>
          <w:lang w:eastAsia="zh-CN"/>
        </w:rPr>
      </w:pPr>
      <w:r w:rsidRPr="00B31F7B">
        <w:rPr>
          <w:rFonts w:ascii="Book Antiqua" w:eastAsia="SimSun" w:hAnsi="Book Antiqua" w:cs="Arial Unicode MS"/>
          <w:b/>
          <w:color w:val="000000"/>
          <w:lang w:eastAsia="zh-CN"/>
        </w:rPr>
        <w:t xml:space="preserve"> </w:t>
      </w:r>
    </w:p>
    <w:p w14:paraId="1708F892" w14:textId="00420365" w:rsidR="00B0567C" w:rsidRPr="00B31F7B" w:rsidRDefault="00580A37" w:rsidP="00D87D93">
      <w:pPr>
        <w:spacing w:line="360" w:lineRule="auto"/>
        <w:jc w:val="both"/>
        <w:rPr>
          <w:rFonts w:ascii="Book Antiqua" w:eastAsia="SimSun" w:hAnsi="Book Antiqua" w:cs="Arial"/>
          <w:lang w:eastAsia="zh-CN"/>
        </w:rPr>
      </w:pPr>
      <w:r w:rsidRPr="00B31F7B">
        <w:rPr>
          <w:rFonts w:ascii="Book Antiqua" w:hAnsi="Book Antiqua"/>
          <w:b/>
        </w:rPr>
        <w:t xml:space="preserve">Correspondence to: </w:t>
      </w:r>
      <w:r w:rsidR="005177EC" w:rsidRPr="00B31F7B">
        <w:rPr>
          <w:rFonts w:ascii="Book Antiqua" w:hAnsi="Book Antiqua" w:cs="Arial"/>
          <w:b/>
        </w:rPr>
        <w:t>Konstantinos Triantafyllou,</w:t>
      </w:r>
      <w:r w:rsidR="005177EC" w:rsidRPr="00B31F7B">
        <w:rPr>
          <w:rFonts w:ascii="Book Antiqua" w:hAnsi="Book Antiqua" w:cs="Arial"/>
        </w:rPr>
        <w:t xml:space="preserve"> </w:t>
      </w:r>
      <w:r w:rsidR="005177EC" w:rsidRPr="00B31F7B">
        <w:rPr>
          <w:rFonts w:ascii="Book Antiqua" w:hAnsi="Book Antiqua" w:cs="Arial"/>
          <w:b/>
        </w:rPr>
        <w:t>Ass</w:t>
      </w:r>
      <w:r w:rsidR="00955447" w:rsidRPr="00B31F7B">
        <w:rPr>
          <w:rFonts w:ascii="Book Antiqua" w:hAnsi="Book Antiqua" w:cs="Arial"/>
          <w:b/>
        </w:rPr>
        <w:t>ocia</w:t>
      </w:r>
      <w:r w:rsidR="005177EC" w:rsidRPr="00B31F7B">
        <w:rPr>
          <w:rFonts w:ascii="Book Antiqua" w:hAnsi="Book Antiqua" w:cs="Arial"/>
          <w:b/>
        </w:rPr>
        <w:t>t</w:t>
      </w:r>
      <w:r w:rsidR="00955447" w:rsidRPr="00B31F7B">
        <w:rPr>
          <w:rFonts w:ascii="Book Antiqua" w:hAnsi="Book Antiqua" w:cs="Arial"/>
          <w:b/>
        </w:rPr>
        <w:t>e</w:t>
      </w:r>
      <w:r w:rsidR="005177EC" w:rsidRPr="00B31F7B">
        <w:rPr>
          <w:rFonts w:ascii="Book Antiqua" w:hAnsi="Book Antiqua" w:cs="Arial"/>
          <w:b/>
        </w:rPr>
        <w:t xml:space="preserve"> Professor, </w:t>
      </w:r>
      <w:r w:rsidR="005177EC" w:rsidRPr="00B31F7B">
        <w:rPr>
          <w:rFonts w:ascii="Book Antiqua" w:hAnsi="Book Antiqua" w:cs="Arial"/>
        </w:rPr>
        <w:t>Hepatogastroenterology Unit, Second Department of Internal Medicine</w:t>
      </w:r>
      <w:r w:rsidR="00B0567C" w:rsidRPr="00B31F7B">
        <w:rPr>
          <w:rFonts w:ascii="Book Antiqua" w:eastAsia="SimSun" w:hAnsi="Book Antiqua" w:cs="Arial"/>
          <w:lang w:eastAsia="zh-CN"/>
        </w:rPr>
        <w:t>,</w:t>
      </w:r>
      <w:r w:rsidR="005177EC" w:rsidRPr="00B31F7B">
        <w:rPr>
          <w:rFonts w:ascii="Book Antiqua" w:hAnsi="Book Antiqua" w:cs="Arial"/>
        </w:rPr>
        <w:t xml:space="preserve"> Propaedeutic, Research Institute and Diabetes Center, Medical School, National and Kapodistrian University</w:t>
      </w:r>
      <w:r w:rsidR="00955447" w:rsidRPr="00B31F7B">
        <w:rPr>
          <w:rFonts w:ascii="Book Antiqua" w:hAnsi="Book Antiqua" w:cs="Arial"/>
        </w:rPr>
        <w:t xml:space="preserve"> of Athens</w:t>
      </w:r>
      <w:r w:rsidR="005177EC" w:rsidRPr="00B31F7B">
        <w:rPr>
          <w:rFonts w:ascii="Book Antiqua" w:hAnsi="Book Antiqua" w:cs="Arial"/>
        </w:rPr>
        <w:t>, Attikon University General Hospital, 1 Rimini Street, 12462 Athens, Greece</w:t>
      </w:r>
      <w:r w:rsidR="00B0567C" w:rsidRPr="00B31F7B">
        <w:rPr>
          <w:rFonts w:ascii="Book Antiqua" w:eastAsia="SimSun" w:hAnsi="Book Antiqua" w:cs="Arial"/>
          <w:lang w:eastAsia="zh-CN"/>
        </w:rPr>
        <w:t>.</w:t>
      </w:r>
      <w:r w:rsidR="005177EC" w:rsidRPr="00B31F7B">
        <w:rPr>
          <w:rFonts w:ascii="Book Antiqua" w:hAnsi="Book Antiqua" w:cs="Arial"/>
        </w:rPr>
        <w:t xml:space="preserve"> </w:t>
      </w:r>
      <w:hyperlink r:id="rId8" w:history="1">
        <w:r w:rsidR="00B0567C" w:rsidRPr="00B31F7B">
          <w:rPr>
            <w:rStyle w:val="Hyperlink"/>
            <w:rFonts w:ascii="Book Antiqua" w:hAnsi="Book Antiqua" w:cs="Arial"/>
          </w:rPr>
          <w:t>ktriant@med.uoa.gr</w:t>
        </w:r>
      </w:hyperlink>
    </w:p>
    <w:p w14:paraId="127E9CD8" w14:textId="288EDAFE" w:rsidR="00B0567C" w:rsidRPr="00B31F7B" w:rsidRDefault="005177EC" w:rsidP="00D87D93">
      <w:pPr>
        <w:spacing w:line="360" w:lineRule="auto"/>
        <w:jc w:val="both"/>
        <w:rPr>
          <w:rFonts w:ascii="Book Antiqua" w:eastAsia="SimSun" w:hAnsi="Book Antiqua" w:cs="Arial"/>
          <w:lang w:eastAsia="zh-CN"/>
        </w:rPr>
      </w:pPr>
      <w:r w:rsidRPr="00B31F7B">
        <w:rPr>
          <w:rFonts w:ascii="Book Antiqua" w:hAnsi="Book Antiqua" w:cs="Arial"/>
          <w:b/>
        </w:rPr>
        <w:t>Tel</w:t>
      </w:r>
      <w:r w:rsidR="00B0567C" w:rsidRPr="00B31F7B">
        <w:rPr>
          <w:rFonts w:ascii="Book Antiqua" w:eastAsia="SimSun" w:hAnsi="Book Antiqua" w:cs="Arial"/>
          <w:b/>
          <w:lang w:eastAsia="zh-CN"/>
        </w:rPr>
        <w:t>ephone</w:t>
      </w:r>
      <w:r w:rsidRPr="00B31F7B">
        <w:rPr>
          <w:rFonts w:ascii="Book Antiqua" w:hAnsi="Book Antiqua" w:cs="Arial"/>
        </w:rPr>
        <w:t>: +30</w:t>
      </w:r>
      <w:r w:rsidR="00B0567C" w:rsidRPr="00B31F7B">
        <w:rPr>
          <w:rFonts w:ascii="Book Antiqua" w:eastAsia="SimSun" w:hAnsi="Book Antiqua" w:cs="Arial"/>
          <w:lang w:eastAsia="zh-CN"/>
        </w:rPr>
        <w:t>-</w:t>
      </w:r>
      <w:r w:rsidRPr="00B31F7B">
        <w:rPr>
          <w:rFonts w:ascii="Book Antiqua" w:hAnsi="Book Antiqua" w:cs="Arial"/>
        </w:rPr>
        <w:t>210</w:t>
      </w:r>
      <w:r w:rsidR="00B0567C" w:rsidRPr="00B31F7B">
        <w:rPr>
          <w:rFonts w:ascii="Book Antiqua" w:eastAsia="SimSun" w:hAnsi="Book Antiqua" w:cs="Arial"/>
          <w:lang w:eastAsia="zh-CN"/>
        </w:rPr>
        <w:t>-</w:t>
      </w:r>
      <w:r w:rsidR="00B0567C" w:rsidRPr="00B31F7B">
        <w:rPr>
          <w:rFonts w:ascii="Book Antiqua" w:hAnsi="Book Antiqua" w:cs="Arial"/>
        </w:rPr>
        <w:t>5832087</w:t>
      </w:r>
    </w:p>
    <w:p w14:paraId="094E144C" w14:textId="3C5C207E" w:rsidR="009E385E" w:rsidRPr="00B31F7B" w:rsidRDefault="005177EC" w:rsidP="00D87D93">
      <w:pPr>
        <w:spacing w:line="360" w:lineRule="auto"/>
        <w:jc w:val="both"/>
        <w:rPr>
          <w:rFonts w:ascii="Book Antiqua" w:eastAsia="SimSun" w:hAnsi="Book Antiqua" w:cs="Arial"/>
          <w:lang w:eastAsia="zh-CN"/>
        </w:rPr>
      </w:pPr>
      <w:r w:rsidRPr="00B31F7B">
        <w:rPr>
          <w:rFonts w:ascii="Book Antiqua" w:hAnsi="Book Antiqua" w:cs="Arial"/>
          <w:b/>
        </w:rPr>
        <w:t>Fax</w:t>
      </w:r>
      <w:r w:rsidRPr="00B31F7B">
        <w:rPr>
          <w:rFonts w:ascii="Book Antiqua" w:hAnsi="Book Antiqua" w:cs="Arial"/>
        </w:rPr>
        <w:t>: +30</w:t>
      </w:r>
      <w:r w:rsidR="00B0567C" w:rsidRPr="00B31F7B">
        <w:rPr>
          <w:rFonts w:ascii="Book Antiqua" w:eastAsia="SimSun" w:hAnsi="Book Antiqua" w:cs="Arial"/>
          <w:lang w:eastAsia="zh-CN"/>
        </w:rPr>
        <w:t>-</w:t>
      </w:r>
      <w:r w:rsidRPr="00B31F7B">
        <w:rPr>
          <w:rFonts w:ascii="Book Antiqua" w:hAnsi="Book Antiqua" w:cs="Arial"/>
        </w:rPr>
        <w:t>210</w:t>
      </w:r>
      <w:r w:rsidR="00B0567C" w:rsidRPr="00B31F7B">
        <w:rPr>
          <w:rFonts w:ascii="Book Antiqua" w:eastAsia="SimSun" w:hAnsi="Book Antiqua" w:cs="Arial"/>
          <w:lang w:eastAsia="zh-CN"/>
        </w:rPr>
        <w:t>-</w:t>
      </w:r>
      <w:r w:rsidRPr="00B31F7B">
        <w:rPr>
          <w:rFonts w:ascii="Book Antiqua" w:hAnsi="Book Antiqua" w:cs="Arial"/>
        </w:rPr>
        <w:t>5326454</w:t>
      </w:r>
      <w:r w:rsidR="00B0567C" w:rsidRPr="00B31F7B">
        <w:rPr>
          <w:rFonts w:ascii="Book Antiqua" w:eastAsia="SimSun" w:hAnsi="Book Antiqua" w:cs="Arial"/>
          <w:lang w:eastAsia="zh-CN"/>
        </w:rPr>
        <w:t xml:space="preserve"> </w:t>
      </w:r>
    </w:p>
    <w:p w14:paraId="0C2F4FA9" w14:textId="77777777" w:rsidR="00B0567C" w:rsidRPr="00B31F7B" w:rsidRDefault="00B0567C" w:rsidP="00D87D93">
      <w:pPr>
        <w:spacing w:line="360" w:lineRule="auto"/>
        <w:jc w:val="both"/>
        <w:rPr>
          <w:rStyle w:val="Hyperlink"/>
          <w:rFonts w:ascii="Book Antiqua" w:eastAsia="SimSun" w:hAnsi="Book Antiqua" w:cs="Arial"/>
          <w:lang w:eastAsia="zh-CN"/>
        </w:rPr>
      </w:pPr>
    </w:p>
    <w:p w14:paraId="19E2B8DB" w14:textId="5F17E9D3" w:rsidR="009F522C" w:rsidRPr="00B31F7B" w:rsidRDefault="009F522C" w:rsidP="00D87D93">
      <w:pPr>
        <w:spacing w:line="360" w:lineRule="auto"/>
        <w:jc w:val="both"/>
        <w:rPr>
          <w:rFonts w:ascii="Book Antiqua" w:eastAsia="SimSun" w:hAnsi="Book Antiqua"/>
          <w:lang w:eastAsia="zh-CN"/>
        </w:rPr>
      </w:pPr>
      <w:bookmarkStart w:id="17" w:name="OLE_LINK476"/>
      <w:bookmarkStart w:id="18" w:name="OLE_LINK477"/>
      <w:bookmarkStart w:id="19" w:name="OLE_LINK117"/>
      <w:bookmarkStart w:id="20" w:name="OLE_LINK528"/>
      <w:bookmarkStart w:id="21" w:name="OLE_LINK557"/>
      <w:r w:rsidRPr="00B31F7B">
        <w:rPr>
          <w:rFonts w:ascii="Book Antiqua" w:hAnsi="Book Antiqua"/>
          <w:b/>
        </w:rPr>
        <w:t>Received:</w:t>
      </w:r>
      <w:r w:rsidR="00B31F7B" w:rsidRPr="00B31F7B">
        <w:rPr>
          <w:rFonts w:ascii="Book Antiqua" w:eastAsia="SimSun" w:hAnsi="Book Antiqua"/>
          <w:b/>
          <w:lang w:eastAsia="zh-CN"/>
        </w:rPr>
        <w:t xml:space="preserve"> </w:t>
      </w:r>
      <w:r w:rsidR="00B31F7B" w:rsidRPr="00B31F7B">
        <w:rPr>
          <w:rFonts w:ascii="Book Antiqua" w:eastAsia="SimSun" w:hAnsi="Book Antiqua"/>
          <w:lang w:eastAsia="zh-CN"/>
        </w:rPr>
        <w:t>January 27, 2017</w:t>
      </w:r>
    </w:p>
    <w:p w14:paraId="29DA6E58" w14:textId="3372359F" w:rsidR="009F522C" w:rsidRPr="00B31F7B" w:rsidRDefault="009F522C" w:rsidP="00D87D93">
      <w:pPr>
        <w:spacing w:line="360" w:lineRule="auto"/>
        <w:jc w:val="both"/>
        <w:rPr>
          <w:rFonts w:ascii="Book Antiqua" w:eastAsia="SimSun" w:hAnsi="Book Antiqua"/>
          <w:b/>
          <w:lang w:eastAsia="zh-CN"/>
        </w:rPr>
      </w:pPr>
      <w:r w:rsidRPr="00B31F7B">
        <w:rPr>
          <w:rFonts w:ascii="Book Antiqua" w:hAnsi="Book Antiqua"/>
          <w:b/>
        </w:rPr>
        <w:t>Peer-review started:</w:t>
      </w:r>
      <w:r w:rsidR="00B31F7B" w:rsidRPr="00B31F7B">
        <w:rPr>
          <w:rFonts w:ascii="Book Antiqua" w:eastAsia="SimSun" w:hAnsi="Book Antiqua"/>
          <w:b/>
          <w:lang w:eastAsia="zh-CN"/>
        </w:rPr>
        <w:t xml:space="preserve"> </w:t>
      </w:r>
      <w:r w:rsidR="00B31F7B" w:rsidRPr="00B31F7B">
        <w:rPr>
          <w:rFonts w:ascii="Book Antiqua" w:eastAsia="SimSun" w:hAnsi="Book Antiqua"/>
          <w:lang w:eastAsia="zh-CN"/>
        </w:rPr>
        <w:t>February 26, 2017</w:t>
      </w:r>
    </w:p>
    <w:p w14:paraId="3BC7F611" w14:textId="3F7FD2CD" w:rsidR="009F522C" w:rsidRPr="00B31F7B" w:rsidRDefault="009F522C" w:rsidP="00D87D93">
      <w:pPr>
        <w:spacing w:line="360" w:lineRule="auto"/>
        <w:jc w:val="both"/>
        <w:rPr>
          <w:rFonts w:ascii="Book Antiqua" w:eastAsia="SimSun" w:hAnsi="Book Antiqua"/>
          <w:b/>
          <w:lang w:eastAsia="zh-CN"/>
        </w:rPr>
      </w:pPr>
      <w:r w:rsidRPr="00B31F7B">
        <w:rPr>
          <w:rFonts w:ascii="Book Antiqua" w:hAnsi="Book Antiqua"/>
          <w:b/>
        </w:rPr>
        <w:t>First decision:</w:t>
      </w:r>
      <w:r w:rsidR="00B31F7B" w:rsidRPr="00B31F7B">
        <w:rPr>
          <w:rFonts w:ascii="Book Antiqua" w:eastAsia="SimSun" w:hAnsi="Book Antiqua"/>
          <w:b/>
          <w:lang w:eastAsia="zh-CN"/>
        </w:rPr>
        <w:t xml:space="preserve"> </w:t>
      </w:r>
      <w:r w:rsidR="00B31F7B" w:rsidRPr="00B31F7B">
        <w:rPr>
          <w:rFonts w:ascii="Book Antiqua" w:eastAsia="SimSun" w:hAnsi="Book Antiqua"/>
          <w:lang w:eastAsia="zh-CN"/>
        </w:rPr>
        <w:t>March 16, 2017</w:t>
      </w:r>
    </w:p>
    <w:p w14:paraId="0137CAB0" w14:textId="3958AB91" w:rsidR="009F522C" w:rsidRPr="00B31F7B" w:rsidRDefault="009F522C" w:rsidP="00D87D93">
      <w:pPr>
        <w:spacing w:line="360" w:lineRule="auto"/>
        <w:jc w:val="both"/>
        <w:rPr>
          <w:rFonts w:ascii="Book Antiqua" w:hAnsi="Book Antiqua"/>
          <w:b/>
        </w:rPr>
      </w:pPr>
      <w:r w:rsidRPr="00B31F7B">
        <w:rPr>
          <w:rFonts w:ascii="Book Antiqua" w:hAnsi="Book Antiqua"/>
          <w:b/>
        </w:rPr>
        <w:t>Revised:</w:t>
      </w:r>
      <w:r w:rsidR="00B31F7B" w:rsidRPr="00B31F7B">
        <w:rPr>
          <w:rFonts w:ascii="Book Antiqua" w:eastAsia="SimSun" w:hAnsi="Book Antiqua"/>
          <w:lang w:eastAsia="zh-CN"/>
        </w:rPr>
        <w:t xml:space="preserve"> March 24, 2017</w:t>
      </w:r>
    </w:p>
    <w:p w14:paraId="5467739D" w14:textId="565B7DE8" w:rsidR="009F522C" w:rsidRPr="009A5FBC" w:rsidRDefault="009F522C" w:rsidP="009A5FBC">
      <w:pPr>
        <w:spacing w:line="360" w:lineRule="auto"/>
        <w:rPr>
          <w:rFonts w:ascii="Book Antiqua" w:hAnsi="Book Antiqua"/>
          <w:color w:val="000000"/>
        </w:rPr>
      </w:pPr>
      <w:r w:rsidRPr="00B31F7B">
        <w:rPr>
          <w:rFonts w:ascii="Book Antiqua" w:hAnsi="Book Antiqua"/>
          <w:b/>
        </w:rPr>
        <w:t>Accepted:</w:t>
      </w:r>
      <w:bookmarkStart w:id="22" w:name="OLE_LINK118"/>
      <w:r w:rsidR="009A5FBC" w:rsidRPr="009A5FBC">
        <w:rPr>
          <w:rFonts w:ascii="Book Antiqua" w:hAnsi="Book Antiqua"/>
          <w:color w:val="000000"/>
        </w:rPr>
        <w:t xml:space="preserve"> </w:t>
      </w:r>
      <w:r w:rsidR="009A5FBC">
        <w:rPr>
          <w:rFonts w:ascii="Book Antiqua" w:hAnsi="Book Antiqua"/>
          <w:color w:val="000000"/>
        </w:rPr>
        <w:t>May 9, 2017</w:t>
      </w:r>
      <w:bookmarkStart w:id="23" w:name="_GoBack"/>
      <w:bookmarkEnd w:id="22"/>
      <w:bookmarkEnd w:id="23"/>
      <w:r w:rsidRPr="00B31F7B">
        <w:rPr>
          <w:rFonts w:ascii="Book Antiqua" w:hAnsi="Book Antiqua"/>
          <w:b/>
        </w:rPr>
        <w:t xml:space="preserve">  </w:t>
      </w:r>
    </w:p>
    <w:p w14:paraId="1FCB3849" w14:textId="77777777" w:rsidR="009F522C" w:rsidRPr="00B31F7B" w:rsidRDefault="009F522C" w:rsidP="00D87D93">
      <w:pPr>
        <w:spacing w:line="360" w:lineRule="auto"/>
        <w:jc w:val="both"/>
        <w:rPr>
          <w:rFonts w:ascii="Book Antiqua" w:hAnsi="Book Antiqua"/>
          <w:b/>
        </w:rPr>
      </w:pPr>
      <w:r w:rsidRPr="00B31F7B">
        <w:rPr>
          <w:rFonts w:ascii="Book Antiqua" w:hAnsi="Book Antiqua"/>
          <w:b/>
        </w:rPr>
        <w:t>Article in press:</w:t>
      </w:r>
    </w:p>
    <w:p w14:paraId="523B1D30" w14:textId="77777777" w:rsidR="009F522C" w:rsidRPr="00B31F7B" w:rsidRDefault="009F522C" w:rsidP="00D87D93">
      <w:pPr>
        <w:spacing w:line="360" w:lineRule="auto"/>
        <w:jc w:val="both"/>
        <w:rPr>
          <w:rFonts w:ascii="Book Antiqua" w:hAnsi="Book Antiqua"/>
          <w:b/>
        </w:rPr>
      </w:pPr>
      <w:r w:rsidRPr="00B31F7B">
        <w:rPr>
          <w:rFonts w:ascii="Book Antiqua" w:hAnsi="Book Antiqua"/>
          <w:b/>
        </w:rPr>
        <w:t>Published online:</w:t>
      </w:r>
    </w:p>
    <w:bookmarkEnd w:id="17"/>
    <w:bookmarkEnd w:id="18"/>
    <w:bookmarkEnd w:id="19"/>
    <w:bookmarkEnd w:id="20"/>
    <w:bookmarkEnd w:id="21"/>
    <w:p w14:paraId="705661B9" w14:textId="77777777" w:rsidR="009E385E" w:rsidRPr="00B31F7B" w:rsidRDefault="009E385E" w:rsidP="00D87D93">
      <w:pPr>
        <w:spacing w:line="360" w:lineRule="auto"/>
        <w:jc w:val="both"/>
        <w:rPr>
          <w:rStyle w:val="Hyperlink"/>
          <w:rFonts w:ascii="Book Antiqua" w:hAnsi="Book Antiqua" w:cs="Arial"/>
        </w:rPr>
      </w:pPr>
      <w:r w:rsidRPr="00B31F7B">
        <w:rPr>
          <w:rStyle w:val="Hyperlink"/>
          <w:rFonts w:ascii="Book Antiqua" w:hAnsi="Book Antiqua" w:cs="Arial"/>
        </w:rPr>
        <w:br w:type="page"/>
      </w:r>
    </w:p>
    <w:p w14:paraId="32175AE0" w14:textId="1C8B9C1B" w:rsidR="00B974E6" w:rsidRPr="00B31F7B" w:rsidRDefault="00743AD0" w:rsidP="00D87D93">
      <w:pPr>
        <w:spacing w:line="360" w:lineRule="auto"/>
        <w:jc w:val="both"/>
        <w:rPr>
          <w:rStyle w:val="Hyperlink"/>
          <w:rFonts w:ascii="Book Antiqua" w:hAnsi="Book Antiqua" w:cs="Arial"/>
          <w:b/>
          <w:color w:val="auto"/>
          <w:u w:val="none"/>
        </w:rPr>
      </w:pPr>
      <w:r w:rsidRPr="00B31F7B">
        <w:rPr>
          <w:rStyle w:val="Hyperlink"/>
          <w:rFonts w:ascii="Book Antiqua" w:hAnsi="Book Antiqua" w:cs="Arial"/>
          <w:b/>
          <w:color w:val="auto"/>
          <w:u w:val="none"/>
        </w:rPr>
        <w:lastRenderedPageBreak/>
        <w:t>Abstract</w:t>
      </w:r>
    </w:p>
    <w:p w14:paraId="32F08117" w14:textId="575FAE8A" w:rsidR="00E3436E" w:rsidRPr="00B31F7B" w:rsidRDefault="00E3436E" w:rsidP="00D87D93">
      <w:pPr>
        <w:spacing w:line="360" w:lineRule="auto"/>
        <w:jc w:val="both"/>
        <w:rPr>
          <w:rStyle w:val="Hyperlink"/>
          <w:rFonts w:ascii="Book Antiqua" w:hAnsi="Book Antiqua" w:cs="Arial"/>
          <w:color w:val="auto"/>
          <w:u w:val="none"/>
        </w:rPr>
      </w:pPr>
      <w:r w:rsidRPr="00B31F7B">
        <w:rPr>
          <w:rStyle w:val="Hyperlink"/>
          <w:rFonts w:ascii="Book Antiqua" w:hAnsi="Book Antiqua" w:cs="Arial"/>
          <w:color w:val="auto"/>
          <w:u w:val="none"/>
        </w:rPr>
        <w:t xml:space="preserve">Colonoscopy </w:t>
      </w:r>
      <w:r w:rsidR="002542CF" w:rsidRPr="00B31F7B">
        <w:rPr>
          <w:rStyle w:val="Hyperlink"/>
          <w:rFonts w:ascii="Book Antiqua" w:hAnsi="Book Antiqua" w:cs="Arial"/>
          <w:color w:val="auto"/>
          <w:u w:val="none"/>
        </w:rPr>
        <w:t>i</w:t>
      </w:r>
      <w:r w:rsidRPr="00B31F7B">
        <w:rPr>
          <w:rStyle w:val="Hyperlink"/>
          <w:rFonts w:ascii="Book Antiqua" w:hAnsi="Book Antiqua" w:cs="Arial"/>
          <w:color w:val="auto"/>
          <w:u w:val="none"/>
        </w:rPr>
        <w:t xml:space="preserve">s the gold standard for colorectal cancer </w:t>
      </w:r>
      <w:r w:rsidR="0054774A" w:rsidRPr="00B31F7B">
        <w:rPr>
          <w:rStyle w:val="Hyperlink"/>
          <w:rFonts w:ascii="Book Antiqua" w:hAnsi="Book Antiqua" w:cs="Arial"/>
          <w:color w:val="auto"/>
          <w:u w:val="none"/>
        </w:rPr>
        <w:t>prevention;</w:t>
      </w:r>
      <w:r w:rsidRPr="00B31F7B">
        <w:rPr>
          <w:rStyle w:val="Hyperlink"/>
          <w:rFonts w:ascii="Book Antiqua" w:hAnsi="Book Antiqua" w:cs="Arial"/>
          <w:color w:val="auto"/>
          <w:u w:val="none"/>
        </w:rPr>
        <w:t xml:space="preserve"> however</w:t>
      </w:r>
      <w:r w:rsidR="006A5478" w:rsidRPr="00B31F7B">
        <w:rPr>
          <w:rStyle w:val="Hyperlink"/>
          <w:rFonts w:ascii="Book Antiqua" w:hAnsi="Book Antiqua" w:cs="Arial"/>
          <w:color w:val="auto"/>
          <w:u w:val="none"/>
        </w:rPr>
        <w:t>,</w:t>
      </w:r>
      <w:r w:rsidRPr="00B31F7B">
        <w:rPr>
          <w:rStyle w:val="Hyperlink"/>
          <w:rFonts w:ascii="Book Antiqua" w:hAnsi="Book Antiqua" w:cs="Arial"/>
          <w:color w:val="auto"/>
          <w:u w:val="none"/>
        </w:rPr>
        <w:t xml:space="preserve"> it is still an imperfect modality</w:t>
      </w:r>
      <w:r w:rsidR="00984D03" w:rsidRPr="00B31F7B">
        <w:rPr>
          <w:rStyle w:val="Hyperlink"/>
          <w:rFonts w:ascii="Book Antiqua" w:hAnsi="Book Antiqua" w:cs="Arial"/>
          <w:color w:val="auto"/>
          <w:u w:val="none"/>
        </w:rPr>
        <w:t xml:space="preserve">. </w:t>
      </w:r>
      <w:r w:rsidR="00955447" w:rsidRPr="00B31F7B">
        <w:rPr>
          <w:rStyle w:val="Hyperlink"/>
          <w:rFonts w:ascii="Book Antiqua" w:hAnsi="Book Antiqua" w:cs="Arial"/>
          <w:color w:val="auto"/>
          <w:u w:val="none"/>
        </w:rPr>
        <w:t>P</w:t>
      </w:r>
      <w:r w:rsidRPr="00B31F7B">
        <w:rPr>
          <w:rStyle w:val="Hyperlink"/>
          <w:rFonts w:ascii="Book Antiqua" w:hAnsi="Book Antiqua" w:cs="Arial"/>
          <w:color w:val="auto"/>
          <w:u w:val="none"/>
        </w:rPr>
        <w:t xml:space="preserve">recancerous lesions </w:t>
      </w:r>
      <w:r w:rsidR="00984D03" w:rsidRPr="00B31F7B">
        <w:rPr>
          <w:rStyle w:val="Hyperlink"/>
          <w:rFonts w:ascii="Book Antiqua" w:hAnsi="Book Antiqua" w:cs="Arial"/>
          <w:color w:val="auto"/>
          <w:u w:val="none"/>
        </w:rPr>
        <w:t>can</w:t>
      </w:r>
      <w:r w:rsidRPr="00B31F7B">
        <w:rPr>
          <w:rStyle w:val="Hyperlink"/>
          <w:rFonts w:ascii="Book Antiqua" w:hAnsi="Book Antiqua" w:cs="Arial"/>
          <w:color w:val="auto"/>
          <w:u w:val="none"/>
        </w:rPr>
        <w:t xml:space="preserve"> be lost during screening examinations</w:t>
      </w:r>
      <w:r w:rsidR="00955447" w:rsidRPr="00B31F7B">
        <w:rPr>
          <w:rStyle w:val="Hyperlink"/>
          <w:rFonts w:ascii="Book Antiqua" w:hAnsi="Book Antiqua" w:cs="Arial"/>
          <w:color w:val="auto"/>
          <w:u w:val="none"/>
        </w:rPr>
        <w:t xml:space="preserve">, thus increasing the risk </w:t>
      </w:r>
      <w:r w:rsidR="00984D03" w:rsidRPr="00B31F7B">
        <w:rPr>
          <w:rStyle w:val="Hyperlink"/>
          <w:rFonts w:ascii="Book Antiqua" w:hAnsi="Book Antiqua" w:cs="Arial"/>
          <w:color w:val="auto"/>
          <w:u w:val="none"/>
        </w:rPr>
        <w:t xml:space="preserve">of interval cancer. </w:t>
      </w:r>
      <w:r w:rsidR="0080346B" w:rsidRPr="00B31F7B">
        <w:rPr>
          <w:rStyle w:val="Hyperlink"/>
          <w:rFonts w:ascii="Book Antiqua" w:hAnsi="Book Antiqua" w:cs="Arial"/>
          <w:color w:val="auto"/>
          <w:u w:val="none"/>
        </w:rPr>
        <w:t xml:space="preserve">A variety of </w:t>
      </w:r>
      <w:r w:rsidR="00984D03" w:rsidRPr="00B31F7B">
        <w:rPr>
          <w:rStyle w:val="Hyperlink"/>
          <w:rFonts w:ascii="Book Antiqua" w:hAnsi="Book Antiqua" w:cs="Arial"/>
          <w:color w:val="auto"/>
          <w:u w:val="none"/>
        </w:rPr>
        <w:t>factors either patient</w:t>
      </w:r>
      <w:r w:rsidR="0080346B" w:rsidRPr="00B31F7B">
        <w:rPr>
          <w:rStyle w:val="Hyperlink"/>
          <w:rFonts w:ascii="Book Antiqua" w:hAnsi="Book Antiqua" w:cs="Arial"/>
          <w:color w:val="auto"/>
          <w:u w:val="none"/>
        </w:rPr>
        <w:t>-</w:t>
      </w:r>
      <w:r w:rsidR="00984D03" w:rsidRPr="00B31F7B">
        <w:rPr>
          <w:rStyle w:val="Hyperlink"/>
          <w:rFonts w:ascii="Book Antiqua" w:hAnsi="Book Antiqua" w:cs="Arial"/>
          <w:color w:val="auto"/>
          <w:u w:val="none"/>
        </w:rPr>
        <w:t xml:space="preserve">, </w:t>
      </w:r>
      <w:r w:rsidR="0080346B" w:rsidRPr="00B31F7B">
        <w:rPr>
          <w:rStyle w:val="Hyperlink"/>
          <w:rFonts w:ascii="Book Antiqua" w:hAnsi="Book Antiqua" w:cs="Arial"/>
          <w:color w:val="auto"/>
          <w:u w:val="none"/>
        </w:rPr>
        <w:t xml:space="preserve">or </w:t>
      </w:r>
      <w:r w:rsidR="00984D03" w:rsidRPr="00B31F7B">
        <w:rPr>
          <w:rStyle w:val="Hyperlink"/>
          <w:rFonts w:ascii="Book Antiqua" w:hAnsi="Book Antiqua" w:cs="Arial"/>
          <w:color w:val="auto"/>
          <w:u w:val="none"/>
        </w:rPr>
        <w:t>endoscopist</w:t>
      </w:r>
      <w:r w:rsidR="0080346B" w:rsidRPr="00B31F7B">
        <w:rPr>
          <w:rStyle w:val="Hyperlink"/>
          <w:rFonts w:ascii="Book Antiqua" w:hAnsi="Book Antiqua" w:cs="Arial"/>
          <w:color w:val="auto"/>
          <w:u w:val="none"/>
        </w:rPr>
        <w:t xml:space="preserve"> dependent</w:t>
      </w:r>
      <w:r w:rsidR="00984D03" w:rsidRPr="00B31F7B">
        <w:rPr>
          <w:rStyle w:val="Hyperlink"/>
          <w:rFonts w:ascii="Book Antiqua" w:hAnsi="Book Antiqua" w:cs="Arial"/>
          <w:color w:val="auto"/>
          <w:u w:val="none"/>
        </w:rPr>
        <w:t xml:space="preserve"> or </w:t>
      </w:r>
      <w:r w:rsidR="004C5E8D" w:rsidRPr="00B31F7B">
        <w:rPr>
          <w:rStyle w:val="Hyperlink"/>
          <w:rFonts w:ascii="Book Antiqua" w:hAnsi="Book Antiqua" w:cs="Arial"/>
          <w:color w:val="auto"/>
          <w:u w:val="none"/>
        </w:rPr>
        <w:t xml:space="preserve">even </w:t>
      </w:r>
      <w:r w:rsidR="00984D03" w:rsidRPr="00B31F7B">
        <w:rPr>
          <w:rStyle w:val="Hyperlink"/>
          <w:rFonts w:ascii="Book Antiqua" w:hAnsi="Book Antiqua" w:cs="Arial"/>
          <w:color w:val="auto"/>
          <w:u w:val="none"/>
        </w:rPr>
        <w:t xml:space="preserve">the procedure itself </w:t>
      </w:r>
      <w:r w:rsidR="004C5E8D" w:rsidRPr="00B31F7B">
        <w:rPr>
          <w:rStyle w:val="Hyperlink"/>
          <w:rFonts w:ascii="Book Antiqua" w:hAnsi="Book Antiqua" w:cs="Arial"/>
          <w:color w:val="auto"/>
          <w:u w:val="none"/>
        </w:rPr>
        <w:t xml:space="preserve">may </w:t>
      </w:r>
      <w:r w:rsidR="00984D03" w:rsidRPr="00B31F7B">
        <w:rPr>
          <w:rStyle w:val="Hyperlink"/>
          <w:rFonts w:ascii="Book Antiqua" w:hAnsi="Book Antiqua" w:cs="Arial"/>
          <w:color w:val="auto"/>
          <w:u w:val="none"/>
        </w:rPr>
        <w:t xml:space="preserve">contribute to </w:t>
      </w:r>
      <w:r w:rsidR="00955447" w:rsidRPr="00B31F7B">
        <w:rPr>
          <w:rStyle w:val="Hyperlink"/>
          <w:rFonts w:ascii="Book Antiqua" w:hAnsi="Book Antiqua" w:cs="Arial"/>
          <w:color w:val="auto"/>
          <w:u w:val="none"/>
        </w:rPr>
        <w:t>los</w:t>
      </w:r>
      <w:r w:rsidR="002542CF" w:rsidRPr="00B31F7B">
        <w:rPr>
          <w:rStyle w:val="Hyperlink"/>
          <w:rFonts w:ascii="Book Antiqua" w:hAnsi="Book Antiqua" w:cs="Arial"/>
          <w:color w:val="auto"/>
          <w:u w:val="none"/>
        </w:rPr>
        <w:t>s of</w:t>
      </w:r>
      <w:r w:rsidR="00984D03" w:rsidRPr="00B31F7B">
        <w:rPr>
          <w:rStyle w:val="Hyperlink"/>
          <w:rFonts w:ascii="Book Antiqua" w:hAnsi="Book Antiqua" w:cs="Arial"/>
          <w:color w:val="auto"/>
          <w:u w:val="none"/>
        </w:rPr>
        <w:t xml:space="preserve"> lesions. </w:t>
      </w:r>
      <w:r w:rsidR="009E1069" w:rsidRPr="00B31F7B">
        <w:rPr>
          <w:rStyle w:val="Hyperlink"/>
          <w:rFonts w:ascii="Book Antiqua" w:hAnsi="Book Antiqua" w:cs="Arial"/>
          <w:color w:val="auto"/>
          <w:u w:val="none"/>
        </w:rPr>
        <w:t xml:space="preserve">Sophisticated modalities including </w:t>
      </w:r>
      <w:r w:rsidRPr="00B31F7B">
        <w:rPr>
          <w:rStyle w:val="Hyperlink"/>
          <w:rFonts w:ascii="Book Antiqua" w:hAnsi="Book Antiqua" w:cs="Arial"/>
          <w:color w:val="auto"/>
          <w:u w:val="none"/>
        </w:rPr>
        <w:t xml:space="preserve">advanced technology endoscopes and add-on devices have been developed in an effort to eliminate colonoscopy’s drawbacks and maximize its ability to detect potentially culprit polyps. Novel colonoscopes aim to widen </w:t>
      </w:r>
      <w:r w:rsidR="002542CF" w:rsidRPr="00B31F7B">
        <w:rPr>
          <w:rStyle w:val="Hyperlink"/>
          <w:rFonts w:ascii="Book Antiqua" w:hAnsi="Book Antiqua" w:cs="Arial"/>
          <w:color w:val="auto"/>
          <w:u w:val="none"/>
        </w:rPr>
        <w:t xml:space="preserve">the field of </w:t>
      </w:r>
      <w:r w:rsidRPr="00B31F7B">
        <w:rPr>
          <w:rStyle w:val="Hyperlink"/>
          <w:rFonts w:ascii="Book Antiqua" w:hAnsi="Book Antiqua" w:cs="Arial"/>
          <w:color w:val="auto"/>
          <w:u w:val="none"/>
        </w:rPr>
        <w:t>view</w:t>
      </w:r>
      <w:r w:rsidR="002542CF" w:rsidRPr="00B31F7B">
        <w:rPr>
          <w:rStyle w:val="Hyperlink"/>
          <w:rFonts w:ascii="Book Antiqua" w:hAnsi="Book Antiqua" w:cs="Arial"/>
          <w:color w:val="auto"/>
          <w:u w:val="none"/>
        </w:rPr>
        <w:t>.</w:t>
      </w:r>
      <w:r w:rsidR="00984D03" w:rsidRPr="00B31F7B">
        <w:rPr>
          <w:rStyle w:val="Hyperlink"/>
          <w:rFonts w:ascii="Book Antiqua" w:hAnsi="Book Antiqua" w:cs="Arial"/>
          <w:color w:val="auto"/>
          <w:u w:val="none"/>
        </w:rPr>
        <w:t xml:space="preserve"> They incorporate more than one cameras </w:t>
      </w:r>
      <w:r w:rsidR="008E1814" w:rsidRPr="00B31F7B">
        <w:rPr>
          <w:rStyle w:val="Hyperlink"/>
          <w:rFonts w:ascii="Book Antiqua" w:hAnsi="Book Antiqua" w:cs="Arial"/>
          <w:color w:val="auto"/>
          <w:u w:val="none"/>
        </w:rPr>
        <w:t>enabling</w:t>
      </w:r>
      <w:r w:rsidR="00984D03" w:rsidRPr="00B31F7B">
        <w:rPr>
          <w:rStyle w:val="Hyperlink"/>
          <w:rFonts w:ascii="Book Antiqua" w:hAnsi="Book Antiqua" w:cs="Arial"/>
          <w:color w:val="auto"/>
          <w:u w:val="none"/>
        </w:rPr>
        <w:t xml:space="preserve"> simultaneous image</w:t>
      </w:r>
      <w:r w:rsidR="008E1814" w:rsidRPr="00B31F7B">
        <w:rPr>
          <w:rStyle w:val="Hyperlink"/>
          <w:rFonts w:ascii="Book Antiqua" w:hAnsi="Book Antiqua" w:cs="Arial"/>
          <w:color w:val="auto"/>
          <w:u w:val="none"/>
        </w:rPr>
        <w:t xml:space="preserve"> transmission</w:t>
      </w:r>
      <w:r w:rsidR="00984D03" w:rsidRPr="00B31F7B">
        <w:rPr>
          <w:rStyle w:val="Hyperlink"/>
          <w:rFonts w:ascii="Book Antiqua" w:hAnsi="Book Antiqua" w:cs="Arial"/>
          <w:color w:val="auto"/>
          <w:u w:val="none"/>
        </w:rPr>
        <w:t xml:space="preserve">. In that way the field of view can </w:t>
      </w:r>
      <w:r w:rsidR="00225525" w:rsidRPr="00B31F7B">
        <w:rPr>
          <w:rStyle w:val="Hyperlink"/>
          <w:rFonts w:ascii="Book Antiqua" w:hAnsi="Book Antiqua" w:cs="Arial"/>
          <w:color w:val="auto"/>
          <w:u w:val="none"/>
        </w:rPr>
        <w:t>expand up to 330</w:t>
      </w:r>
      <w:r w:rsidR="00225525" w:rsidRPr="00B31F7B">
        <w:rPr>
          <w:rFonts w:ascii="Book Antiqua" w:hAnsi="Book Antiqua" w:cs="Times"/>
          <w:color w:val="000000"/>
        </w:rPr>
        <w:t>°.</w:t>
      </w:r>
      <w:r w:rsidR="00225525" w:rsidRPr="00B31F7B">
        <w:rPr>
          <w:rStyle w:val="Hyperlink"/>
          <w:rFonts w:ascii="Book Antiqua" w:hAnsi="Book Antiqua" w:cs="Arial"/>
          <w:color w:val="auto"/>
          <w:u w:val="none"/>
        </w:rPr>
        <w:t xml:space="preserve"> On the other hand a plethora of add-on devices attachable</w:t>
      </w:r>
      <w:r w:rsidR="00984D03" w:rsidRPr="00B31F7B">
        <w:rPr>
          <w:rStyle w:val="Hyperlink"/>
          <w:rFonts w:ascii="Book Antiqua" w:hAnsi="Book Antiqua" w:cs="Arial"/>
          <w:color w:val="auto"/>
          <w:u w:val="none"/>
        </w:rPr>
        <w:t xml:space="preserve"> on the</w:t>
      </w:r>
      <w:r w:rsidR="00225525" w:rsidRPr="00B31F7B">
        <w:rPr>
          <w:rStyle w:val="Hyperlink"/>
          <w:rFonts w:ascii="Book Antiqua" w:hAnsi="Book Antiqua" w:cs="Arial"/>
          <w:color w:val="auto"/>
          <w:u w:val="none"/>
        </w:rPr>
        <w:t xml:space="preserve"> standard colonoscope</w:t>
      </w:r>
      <w:r w:rsidRPr="00B31F7B">
        <w:rPr>
          <w:rStyle w:val="Hyperlink"/>
          <w:rFonts w:ascii="Book Antiqua" w:hAnsi="Book Antiqua" w:cs="Arial"/>
          <w:color w:val="auto"/>
          <w:u w:val="none"/>
        </w:rPr>
        <w:t xml:space="preserve"> </w:t>
      </w:r>
      <w:r w:rsidR="00225525" w:rsidRPr="00B31F7B">
        <w:rPr>
          <w:rStyle w:val="Hyperlink"/>
          <w:rFonts w:ascii="Book Antiqua" w:hAnsi="Book Antiqua" w:cs="Arial"/>
          <w:color w:val="auto"/>
          <w:u w:val="none"/>
        </w:rPr>
        <w:t>promise</w:t>
      </w:r>
      <w:r w:rsidRPr="00B31F7B">
        <w:rPr>
          <w:rStyle w:val="Hyperlink"/>
          <w:rFonts w:ascii="Book Antiqua" w:hAnsi="Book Antiqua" w:cs="Arial"/>
          <w:color w:val="auto"/>
          <w:u w:val="none"/>
        </w:rPr>
        <w:t xml:space="preserve"> to </w:t>
      </w:r>
      <w:r w:rsidR="00955447" w:rsidRPr="00B31F7B">
        <w:rPr>
          <w:rStyle w:val="Hyperlink"/>
          <w:rFonts w:ascii="Book Antiqua" w:hAnsi="Book Antiqua" w:cs="Arial"/>
          <w:color w:val="auto"/>
          <w:u w:val="none"/>
        </w:rPr>
        <w:t>detect lesions</w:t>
      </w:r>
      <w:r w:rsidRPr="00B31F7B">
        <w:rPr>
          <w:rStyle w:val="Hyperlink"/>
          <w:rFonts w:ascii="Book Antiqua" w:hAnsi="Book Antiqua" w:cs="Arial"/>
          <w:color w:val="auto"/>
          <w:u w:val="none"/>
        </w:rPr>
        <w:t xml:space="preserve"> in the proximal aspect of colonic folds</w:t>
      </w:r>
      <w:r w:rsidR="00955447" w:rsidRPr="00B31F7B">
        <w:rPr>
          <w:rStyle w:val="Hyperlink"/>
          <w:rFonts w:ascii="Book Antiqua" w:hAnsi="Book Antiqua" w:cs="Arial"/>
          <w:color w:val="auto"/>
          <w:u w:val="none"/>
        </w:rPr>
        <w:t xml:space="preserve"> either by</w:t>
      </w:r>
      <w:r w:rsidR="00225525" w:rsidRPr="00B31F7B">
        <w:rPr>
          <w:rStyle w:val="Hyperlink"/>
          <w:rFonts w:ascii="Book Antiqua" w:hAnsi="Book Antiqua" w:cs="Arial"/>
          <w:color w:val="auto"/>
          <w:u w:val="none"/>
        </w:rPr>
        <w:t xml:space="preserve"> offer</w:t>
      </w:r>
      <w:r w:rsidR="00955447" w:rsidRPr="00B31F7B">
        <w:rPr>
          <w:rStyle w:val="Hyperlink"/>
          <w:rFonts w:ascii="Book Antiqua" w:hAnsi="Book Antiqua" w:cs="Arial"/>
          <w:color w:val="auto"/>
          <w:u w:val="none"/>
        </w:rPr>
        <w:t>ing</w:t>
      </w:r>
      <w:r w:rsidRPr="00B31F7B">
        <w:rPr>
          <w:rStyle w:val="Hyperlink"/>
          <w:rFonts w:ascii="Book Antiqua" w:hAnsi="Book Antiqua" w:cs="Arial"/>
          <w:color w:val="auto"/>
          <w:u w:val="none"/>
        </w:rPr>
        <w:t xml:space="preserve"> a re</w:t>
      </w:r>
      <w:r w:rsidR="00225525" w:rsidRPr="00B31F7B">
        <w:rPr>
          <w:rStyle w:val="Hyperlink"/>
          <w:rFonts w:ascii="Book Antiqua" w:hAnsi="Book Antiqua" w:cs="Arial"/>
          <w:color w:val="auto"/>
          <w:u w:val="none"/>
        </w:rPr>
        <w:t>trograde view of the lumen or</w:t>
      </w:r>
      <w:r w:rsidRPr="00B31F7B">
        <w:rPr>
          <w:rStyle w:val="Hyperlink"/>
          <w:rFonts w:ascii="Book Antiqua" w:hAnsi="Book Antiqua" w:cs="Arial"/>
          <w:color w:val="auto"/>
          <w:u w:val="none"/>
        </w:rPr>
        <w:t xml:space="preserve"> </w:t>
      </w:r>
      <w:r w:rsidR="00955447" w:rsidRPr="00B31F7B">
        <w:rPr>
          <w:rStyle w:val="Hyperlink"/>
          <w:rFonts w:ascii="Book Antiqua" w:hAnsi="Book Antiqua" w:cs="Arial"/>
          <w:color w:val="auto"/>
          <w:u w:val="none"/>
        </w:rPr>
        <w:t xml:space="preserve">by </w:t>
      </w:r>
      <w:r w:rsidRPr="00B31F7B">
        <w:rPr>
          <w:rStyle w:val="Hyperlink"/>
          <w:rFonts w:ascii="Book Antiqua" w:hAnsi="Book Antiqua" w:cs="Arial"/>
          <w:color w:val="auto"/>
          <w:u w:val="none"/>
        </w:rPr>
        <w:t>straighten</w:t>
      </w:r>
      <w:r w:rsidR="00955447" w:rsidRPr="00B31F7B">
        <w:rPr>
          <w:rStyle w:val="Hyperlink"/>
          <w:rFonts w:ascii="Book Antiqua" w:hAnsi="Book Antiqua" w:cs="Arial"/>
          <w:color w:val="auto"/>
          <w:u w:val="none"/>
        </w:rPr>
        <w:t>ing</w:t>
      </w:r>
      <w:r w:rsidRPr="00B31F7B">
        <w:rPr>
          <w:rStyle w:val="Hyperlink"/>
          <w:rFonts w:ascii="Book Antiqua" w:hAnsi="Book Antiqua" w:cs="Arial"/>
          <w:color w:val="auto"/>
          <w:u w:val="none"/>
        </w:rPr>
        <w:t xml:space="preserve"> the haustral folds during withdrawal. In this Editorial we discuss how these </w:t>
      </w:r>
      <w:r w:rsidR="00984D03" w:rsidRPr="00B31F7B">
        <w:rPr>
          <w:rStyle w:val="Hyperlink"/>
          <w:rFonts w:ascii="Book Antiqua" w:hAnsi="Book Antiqua" w:cs="Arial"/>
          <w:color w:val="auto"/>
          <w:u w:val="none"/>
        </w:rPr>
        <w:t xml:space="preserve">recent </w:t>
      </w:r>
      <w:r w:rsidRPr="00B31F7B">
        <w:rPr>
          <w:rStyle w:val="Hyperlink"/>
          <w:rFonts w:ascii="Book Antiqua" w:hAnsi="Book Antiqua" w:cs="Arial"/>
          <w:color w:val="auto"/>
          <w:u w:val="none"/>
        </w:rPr>
        <w:t xml:space="preserve">advances affect </w:t>
      </w:r>
      <w:r w:rsidR="00984D03" w:rsidRPr="00B31F7B">
        <w:rPr>
          <w:rStyle w:val="Hyperlink"/>
          <w:rFonts w:ascii="Book Antiqua" w:hAnsi="Book Antiqua" w:cs="Arial"/>
          <w:color w:val="auto"/>
          <w:u w:val="none"/>
        </w:rPr>
        <w:t>colonoscopy performance by improving its quality indicators</w:t>
      </w:r>
      <w:r w:rsidR="00225525" w:rsidRPr="00B31F7B">
        <w:rPr>
          <w:rStyle w:val="Hyperlink"/>
          <w:rFonts w:ascii="Book Antiqua" w:hAnsi="Book Antiqua" w:cs="Arial"/>
          <w:color w:val="auto"/>
          <w:u w:val="none"/>
        </w:rPr>
        <w:t xml:space="preserve"> (cecal intubation rate, adenoma detection rate)</w:t>
      </w:r>
      <w:r w:rsidR="00984D03" w:rsidRPr="00B31F7B">
        <w:rPr>
          <w:rStyle w:val="Hyperlink"/>
          <w:rFonts w:ascii="Book Antiqua" w:hAnsi="Book Antiqua" w:cs="Arial"/>
          <w:color w:val="auto"/>
          <w:u w:val="none"/>
        </w:rPr>
        <w:t xml:space="preserve"> and other metrics</w:t>
      </w:r>
      <w:r w:rsidR="00225525" w:rsidRPr="00B31F7B">
        <w:rPr>
          <w:rStyle w:val="Hyperlink"/>
          <w:rFonts w:ascii="Book Antiqua" w:hAnsi="Book Antiqua" w:cs="Arial"/>
          <w:color w:val="auto"/>
          <w:u w:val="none"/>
        </w:rPr>
        <w:t xml:space="preserve"> (polyp detection rate, adenomas per colonoscopy, polyp/adenoma miss rate)</w:t>
      </w:r>
      <w:r w:rsidR="00984D03" w:rsidRPr="00B31F7B">
        <w:rPr>
          <w:rStyle w:val="Hyperlink"/>
          <w:rFonts w:ascii="Book Antiqua" w:hAnsi="Book Antiqua" w:cs="Arial"/>
          <w:color w:val="auto"/>
          <w:u w:val="none"/>
        </w:rPr>
        <w:t xml:space="preserve"> associated with examination’s outcomes.</w:t>
      </w:r>
    </w:p>
    <w:p w14:paraId="450601DD" w14:textId="77777777" w:rsidR="00B974E6" w:rsidRPr="00B31F7B" w:rsidRDefault="00B974E6" w:rsidP="00D87D93">
      <w:pPr>
        <w:spacing w:line="360" w:lineRule="auto"/>
        <w:jc w:val="both"/>
        <w:rPr>
          <w:rStyle w:val="Hyperlink"/>
          <w:rFonts w:ascii="Book Antiqua" w:hAnsi="Book Antiqua" w:cs="Arial"/>
          <w:b/>
          <w:color w:val="auto"/>
          <w:u w:val="none"/>
        </w:rPr>
      </w:pPr>
    </w:p>
    <w:p w14:paraId="019BCAD7" w14:textId="697DAA42" w:rsidR="00EF515F" w:rsidRPr="00B31F7B" w:rsidRDefault="00513F96" w:rsidP="00D87D93">
      <w:pPr>
        <w:spacing w:line="360" w:lineRule="auto"/>
        <w:jc w:val="both"/>
        <w:rPr>
          <w:rStyle w:val="Hyperlink"/>
          <w:rFonts w:ascii="Book Antiqua" w:eastAsia="SimSun" w:hAnsi="Book Antiqua" w:cs="Arial"/>
          <w:color w:val="auto"/>
          <w:u w:val="none"/>
          <w:lang w:eastAsia="zh-CN"/>
        </w:rPr>
      </w:pPr>
      <w:r w:rsidRPr="00B31F7B">
        <w:rPr>
          <w:rStyle w:val="Hyperlink"/>
          <w:rFonts w:ascii="Book Antiqua" w:hAnsi="Book Antiqua" w:cs="Arial"/>
          <w:b/>
          <w:color w:val="auto"/>
          <w:u w:val="none"/>
        </w:rPr>
        <w:t>Key</w:t>
      </w:r>
      <w:r w:rsidR="009F522C" w:rsidRPr="00B31F7B">
        <w:rPr>
          <w:rStyle w:val="Hyperlink"/>
          <w:rFonts w:ascii="Book Antiqua" w:eastAsia="SimSun" w:hAnsi="Book Antiqua" w:cs="Arial"/>
          <w:b/>
          <w:color w:val="auto"/>
          <w:u w:val="none"/>
          <w:lang w:eastAsia="zh-CN"/>
        </w:rPr>
        <w:t xml:space="preserve"> </w:t>
      </w:r>
      <w:r w:rsidRPr="00B31F7B">
        <w:rPr>
          <w:rStyle w:val="Hyperlink"/>
          <w:rFonts w:ascii="Book Antiqua" w:hAnsi="Book Antiqua" w:cs="Arial"/>
          <w:b/>
          <w:color w:val="auto"/>
          <w:u w:val="none"/>
        </w:rPr>
        <w:t>words</w:t>
      </w:r>
      <w:r w:rsidR="009F522C" w:rsidRPr="00B31F7B">
        <w:rPr>
          <w:rStyle w:val="Hyperlink"/>
          <w:rFonts w:ascii="Book Antiqua" w:eastAsia="SimSun" w:hAnsi="Book Antiqua" w:cs="Arial"/>
          <w:b/>
          <w:color w:val="auto"/>
          <w:u w:val="none"/>
          <w:lang w:eastAsia="zh-CN"/>
        </w:rPr>
        <w:t xml:space="preserve">: </w:t>
      </w:r>
      <w:r w:rsidR="00EF515F" w:rsidRPr="00B31F7B">
        <w:rPr>
          <w:rStyle w:val="Hyperlink"/>
          <w:rFonts w:ascii="Book Antiqua" w:hAnsi="Book Antiqua" w:cs="Arial"/>
          <w:color w:val="auto"/>
          <w:u w:val="none"/>
        </w:rPr>
        <w:t xml:space="preserve">Colonoscopy; </w:t>
      </w:r>
      <w:r w:rsidR="00B31F7B" w:rsidRPr="00B31F7B">
        <w:rPr>
          <w:rStyle w:val="Hyperlink"/>
          <w:rFonts w:ascii="Book Antiqua" w:hAnsi="Book Antiqua" w:cs="Arial"/>
          <w:color w:val="auto"/>
          <w:u w:val="none"/>
        </w:rPr>
        <w:t xml:space="preserve">Quality </w:t>
      </w:r>
      <w:r w:rsidR="00EF515F" w:rsidRPr="00B31F7B">
        <w:rPr>
          <w:rStyle w:val="Hyperlink"/>
          <w:rFonts w:ascii="Book Antiqua" w:hAnsi="Book Antiqua" w:cs="Arial"/>
          <w:color w:val="auto"/>
          <w:u w:val="none"/>
        </w:rPr>
        <w:t xml:space="preserve">indicators; </w:t>
      </w:r>
      <w:r w:rsidR="00B31F7B" w:rsidRPr="00B31F7B">
        <w:rPr>
          <w:rStyle w:val="Hyperlink"/>
          <w:rFonts w:ascii="Book Antiqua" w:hAnsi="Book Antiqua" w:cs="Arial"/>
          <w:color w:val="auto"/>
          <w:u w:val="none"/>
        </w:rPr>
        <w:t>Wide</w:t>
      </w:r>
      <w:r w:rsidR="00EF515F" w:rsidRPr="00B31F7B">
        <w:rPr>
          <w:rStyle w:val="Hyperlink"/>
          <w:rFonts w:ascii="Book Antiqua" w:hAnsi="Book Antiqua" w:cs="Arial"/>
          <w:color w:val="auto"/>
          <w:u w:val="none"/>
        </w:rPr>
        <w:t xml:space="preserve">-angle view colonoscopes; </w:t>
      </w:r>
      <w:r w:rsidR="00B31F7B" w:rsidRPr="00B31F7B">
        <w:rPr>
          <w:rStyle w:val="Hyperlink"/>
          <w:rFonts w:ascii="Book Antiqua" w:hAnsi="Book Antiqua" w:cs="Arial"/>
          <w:color w:val="auto"/>
          <w:u w:val="none"/>
        </w:rPr>
        <w:t>Add</w:t>
      </w:r>
      <w:r w:rsidR="00EF515F" w:rsidRPr="00B31F7B">
        <w:rPr>
          <w:rStyle w:val="Hyperlink"/>
          <w:rFonts w:ascii="Book Antiqua" w:hAnsi="Book Antiqua" w:cs="Arial"/>
          <w:color w:val="auto"/>
          <w:u w:val="none"/>
        </w:rPr>
        <w:t>-on devices</w:t>
      </w:r>
    </w:p>
    <w:p w14:paraId="5A2C23D9" w14:textId="77777777" w:rsidR="009F522C" w:rsidRPr="00B31F7B" w:rsidRDefault="009F522C" w:rsidP="00D87D93">
      <w:pPr>
        <w:spacing w:line="360" w:lineRule="auto"/>
        <w:jc w:val="both"/>
        <w:rPr>
          <w:rStyle w:val="Hyperlink"/>
          <w:rFonts w:ascii="Book Antiqua" w:eastAsia="SimSun" w:hAnsi="Book Antiqua" w:cs="Arial"/>
          <w:b/>
          <w:color w:val="auto"/>
          <w:u w:val="none"/>
          <w:lang w:eastAsia="zh-CN"/>
        </w:rPr>
      </w:pPr>
    </w:p>
    <w:p w14:paraId="7FD25667" w14:textId="77777777" w:rsidR="009F522C" w:rsidRPr="00B31F7B" w:rsidRDefault="009F522C" w:rsidP="00D87D93">
      <w:pPr>
        <w:spacing w:line="360" w:lineRule="auto"/>
        <w:jc w:val="both"/>
        <w:rPr>
          <w:rFonts w:ascii="Book Antiqua" w:eastAsia="SimSun" w:hAnsi="Book Antiqua" w:cs="Arial"/>
          <w:lang w:eastAsia="zh-CN"/>
        </w:rPr>
      </w:pPr>
      <w:bookmarkStart w:id="24" w:name="OLE_LINK55"/>
      <w:bookmarkStart w:id="25" w:name="OLE_LINK56"/>
      <w:bookmarkStart w:id="26" w:name="OLE_LINK101"/>
      <w:bookmarkStart w:id="27" w:name="OLE_LINK107"/>
      <w:bookmarkStart w:id="28" w:name="OLE_LINK412"/>
      <w:bookmarkStart w:id="29" w:name="OLE_LINK413"/>
      <w:bookmarkStart w:id="30" w:name="OLE_LINK434"/>
      <w:bookmarkStart w:id="31" w:name="OLE_LINK442"/>
      <w:bookmarkStart w:id="32" w:name="OLE_LINK504"/>
      <w:bookmarkStart w:id="33" w:name="OLE_LINK489"/>
      <w:bookmarkStart w:id="34" w:name="OLE_LINK490"/>
      <w:bookmarkStart w:id="35" w:name="OLE_LINK105"/>
      <w:bookmarkStart w:id="36" w:name="OLE_LINK116"/>
      <w:bookmarkStart w:id="37" w:name="OLE_LINK89"/>
      <w:bookmarkStart w:id="38" w:name="OLE_LINK350"/>
      <w:bookmarkStart w:id="39" w:name="OLE_LINK351"/>
      <w:bookmarkStart w:id="40" w:name="OLE_LINK408"/>
      <w:bookmarkStart w:id="41" w:name="OLE_LINK481"/>
      <w:bookmarkStart w:id="42" w:name="OLE_LINK482"/>
      <w:bookmarkStart w:id="43" w:name="OLE_LINK509"/>
      <w:bookmarkStart w:id="44" w:name="OLE_LINK575"/>
      <w:r w:rsidRPr="00B31F7B">
        <w:rPr>
          <w:rFonts w:ascii="Book Antiqua" w:hAnsi="Book Antiqua"/>
          <w:b/>
        </w:rPr>
        <w:t>©</w:t>
      </w:r>
      <w:bookmarkEnd w:id="24"/>
      <w:bookmarkEnd w:id="25"/>
      <w:r w:rsidRPr="00B31F7B">
        <w:rPr>
          <w:rFonts w:ascii="Book Antiqua" w:hAnsi="Book Antiqua"/>
          <w:b/>
        </w:rPr>
        <w:t xml:space="preserve"> </w:t>
      </w:r>
      <w:r w:rsidRPr="00B31F7B">
        <w:rPr>
          <w:rFonts w:ascii="Book Antiqua" w:hAnsi="Book Antiqua" w:cs="Arial"/>
          <w:b/>
        </w:rPr>
        <w:t xml:space="preserve">The Author(s) 2017. </w:t>
      </w:r>
      <w:r w:rsidRPr="00B31F7B">
        <w:rPr>
          <w:rFonts w:ascii="Book Antiqua" w:hAnsi="Book Antiqua" w:cs="Arial"/>
        </w:rPr>
        <w:t>Published by Baishideng Publishing Group Inc. All rights reserved.</w:t>
      </w:r>
    </w:p>
    <w:p w14:paraId="66FFEAD2" w14:textId="77777777" w:rsidR="009F522C" w:rsidRPr="00B31F7B" w:rsidRDefault="009F522C" w:rsidP="00D87D93">
      <w:pPr>
        <w:spacing w:line="360" w:lineRule="auto"/>
        <w:jc w:val="both"/>
        <w:rPr>
          <w:rFonts w:ascii="Book Antiqua" w:eastAsia="SimSun" w:hAnsi="Book Antiqua" w:cs="Arial"/>
          <w:lang w:eastAsia="zh-CN"/>
        </w:rPr>
      </w:pPr>
    </w:p>
    <w:p w14:paraId="7F96E795" w14:textId="03B2374B" w:rsidR="009F522C" w:rsidRPr="00B31F7B" w:rsidRDefault="009F522C" w:rsidP="00D87D93">
      <w:pPr>
        <w:spacing w:line="360" w:lineRule="auto"/>
        <w:jc w:val="both"/>
        <w:rPr>
          <w:rStyle w:val="Hyperlink"/>
          <w:rFonts w:ascii="Book Antiqua" w:hAnsi="Book Antiqua" w:cs="Arial"/>
          <w:b/>
          <w:color w:val="auto"/>
          <w:u w:val="none"/>
        </w:rPr>
      </w:pPr>
      <w:bookmarkStart w:id="45" w:name="OLE_LINK156"/>
      <w:bookmarkStart w:id="46" w:name="OLE_LINK158"/>
      <w:bookmarkStart w:id="47" w:name="OLE_LINK206"/>
      <w:bookmarkStart w:id="48" w:name="OLE_LINK210"/>
      <w:bookmarkStart w:id="49" w:name="OLE_LINK230"/>
      <w:bookmarkStart w:id="50" w:name="OLE_LINK522"/>
      <w:bookmarkEnd w:id="26"/>
      <w:bookmarkEnd w:id="27"/>
      <w:bookmarkEnd w:id="28"/>
      <w:bookmarkEnd w:id="29"/>
      <w:bookmarkEnd w:id="30"/>
      <w:bookmarkEnd w:id="31"/>
      <w:bookmarkEnd w:id="32"/>
      <w:bookmarkEnd w:id="33"/>
      <w:bookmarkEnd w:id="34"/>
      <w:bookmarkEnd w:id="35"/>
      <w:bookmarkEnd w:id="36"/>
      <w:bookmarkEnd w:id="37"/>
      <w:r w:rsidRPr="00B31F7B">
        <w:rPr>
          <w:rStyle w:val="Hyperlink"/>
          <w:rFonts w:ascii="Book Antiqua" w:hAnsi="Book Antiqua" w:cs="Arial"/>
          <w:b/>
          <w:color w:val="auto"/>
          <w:u w:val="none"/>
        </w:rPr>
        <w:t>Core tip</w:t>
      </w:r>
      <w:r w:rsidRPr="00B31F7B">
        <w:rPr>
          <w:rStyle w:val="Hyperlink"/>
          <w:rFonts w:ascii="Book Antiqua" w:eastAsia="SimSun" w:hAnsi="Book Antiqua" w:cs="Arial"/>
          <w:b/>
          <w:color w:val="auto"/>
          <w:u w:val="none"/>
          <w:lang w:eastAsia="zh-CN"/>
        </w:rPr>
        <w:t xml:space="preserve">: </w:t>
      </w:r>
      <w:r w:rsidRPr="00B31F7B">
        <w:rPr>
          <w:rStyle w:val="Hyperlink"/>
          <w:rFonts w:ascii="Book Antiqua" w:hAnsi="Book Antiqua" w:cs="Arial"/>
          <w:color w:val="auto"/>
          <w:u w:val="none"/>
        </w:rPr>
        <w:t xml:space="preserve">Accomplishing high intra-procedural colonoscopy quality indicators has been associated with better patients’ outcomes. Recently, a number of novel wide-angle view endoscopes as well as different add-on devices have been developed aiming to further improve these metrics. They promise detailed inspection of otherwise difficult to examine parts of the colonic </w:t>
      </w:r>
      <w:r w:rsidRPr="00B31F7B">
        <w:rPr>
          <w:rStyle w:val="Hyperlink"/>
          <w:rFonts w:ascii="Book Antiqua" w:hAnsi="Book Antiqua" w:cs="Arial"/>
          <w:color w:val="auto"/>
          <w:u w:val="none"/>
        </w:rPr>
        <w:lastRenderedPageBreak/>
        <w:t xml:space="preserve">mucosa. Herein, we present the current evidence regarding the efficacy of these scopes and devices. </w:t>
      </w:r>
    </w:p>
    <w:p w14:paraId="30A85DA1" w14:textId="77777777" w:rsidR="009F522C" w:rsidRPr="00B31F7B" w:rsidRDefault="009F522C" w:rsidP="00D87D93">
      <w:pPr>
        <w:adjustRightInd w:val="0"/>
        <w:snapToGrid w:val="0"/>
        <w:spacing w:line="360" w:lineRule="auto"/>
        <w:jc w:val="both"/>
        <w:rPr>
          <w:rFonts w:ascii="Book Antiqua" w:eastAsia="SimSun" w:hAnsi="Book Antiqua"/>
          <w:b/>
          <w:lang w:eastAsia="zh-CN"/>
        </w:rPr>
      </w:pPr>
      <w:bookmarkStart w:id="51" w:name="OLE_LINK130"/>
      <w:bookmarkStart w:id="52" w:name="OLE_LINK134"/>
      <w:bookmarkStart w:id="53" w:name="OLE_LINK455"/>
      <w:bookmarkStart w:id="54" w:name="OLE_LINK464"/>
      <w:bookmarkStart w:id="55" w:name="OLE_LINK73"/>
      <w:bookmarkStart w:id="56" w:name="OLE_LINK74"/>
      <w:bookmarkEnd w:id="45"/>
      <w:bookmarkEnd w:id="46"/>
      <w:bookmarkEnd w:id="47"/>
      <w:bookmarkEnd w:id="48"/>
      <w:bookmarkEnd w:id="49"/>
      <w:bookmarkEnd w:id="50"/>
    </w:p>
    <w:p w14:paraId="068C7DE5" w14:textId="7F74E5B1" w:rsidR="009F522C" w:rsidRPr="00B31F7B" w:rsidRDefault="00B13D95" w:rsidP="00D87D93">
      <w:pPr>
        <w:adjustRightInd w:val="0"/>
        <w:snapToGrid w:val="0"/>
        <w:spacing w:line="360" w:lineRule="auto"/>
        <w:jc w:val="both"/>
        <w:rPr>
          <w:rFonts w:ascii="Book Antiqua" w:hAnsi="Book Antiqua" w:cs="Tahoma"/>
          <w:b/>
        </w:rPr>
      </w:pPr>
      <w:r w:rsidRPr="00B31F7B">
        <w:rPr>
          <w:rFonts w:ascii="Book Antiqua" w:hAnsi="Book Antiqua" w:cs="Tahoma"/>
          <w:lang w:val="en-GB"/>
        </w:rPr>
        <w:t xml:space="preserve">Gkolfakis P, Tziatzios G, Dimitriadis GD, Triantafyllou K. </w:t>
      </w:r>
      <w:r w:rsidRPr="00B31F7B">
        <w:rPr>
          <w:rFonts w:ascii="Book Antiqua" w:hAnsi="Book Antiqua" w:cs="Tahoma"/>
        </w:rPr>
        <w:t>New endoscopes and add-on devices to improve colonoscopy performance</w:t>
      </w:r>
      <w:r w:rsidRPr="00B31F7B">
        <w:rPr>
          <w:rFonts w:ascii="Book Antiqua" w:hAnsi="Book Antiqua" w:cs="Tahoma"/>
          <w:lang w:val="en-GB"/>
        </w:rPr>
        <w:t>.</w:t>
      </w:r>
      <w:bookmarkStart w:id="57" w:name="OLE_LINK424"/>
      <w:bookmarkStart w:id="58" w:name="OLE_LINK425"/>
      <w:r w:rsidR="00B31F7B" w:rsidRPr="00B31F7B">
        <w:rPr>
          <w:rFonts w:ascii="Book Antiqua" w:eastAsia="SimSun" w:hAnsi="Book Antiqua" w:cs="Tahoma"/>
          <w:b/>
          <w:lang w:eastAsia="zh-CN"/>
        </w:rPr>
        <w:t xml:space="preserve"> </w:t>
      </w:r>
      <w:r w:rsidR="009F522C" w:rsidRPr="00B31F7B">
        <w:rPr>
          <w:rFonts w:ascii="Book Antiqua" w:hAnsi="Book Antiqua"/>
          <w:i/>
        </w:rPr>
        <w:t>World J Gastroenterol</w:t>
      </w:r>
      <w:r w:rsidR="009F522C" w:rsidRPr="00B31F7B">
        <w:rPr>
          <w:rFonts w:ascii="Book Antiqua" w:hAnsi="Book Antiqua"/>
        </w:rPr>
        <w:t xml:space="preserve"> 2017; </w:t>
      </w:r>
      <w:bookmarkStart w:id="59" w:name="OLE_LINK1689"/>
      <w:bookmarkStart w:id="60" w:name="OLE_LINK1298"/>
      <w:bookmarkStart w:id="61" w:name="OLE_LINK1297"/>
      <w:r w:rsidR="009F522C" w:rsidRPr="00B31F7B">
        <w:rPr>
          <w:rFonts w:ascii="Book Antiqua" w:hAnsi="Book Antiqua"/>
        </w:rPr>
        <w:t>In press</w:t>
      </w:r>
      <w:bookmarkEnd w:id="59"/>
      <w:bookmarkEnd w:id="60"/>
      <w:bookmarkEnd w:id="61"/>
    </w:p>
    <w:bookmarkEnd w:id="38"/>
    <w:bookmarkEnd w:id="39"/>
    <w:bookmarkEnd w:id="40"/>
    <w:bookmarkEnd w:id="41"/>
    <w:bookmarkEnd w:id="42"/>
    <w:bookmarkEnd w:id="43"/>
    <w:bookmarkEnd w:id="44"/>
    <w:bookmarkEnd w:id="51"/>
    <w:bookmarkEnd w:id="52"/>
    <w:bookmarkEnd w:id="53"/>
    <w:bookmarkEnd w:id="54"/>
    <w:bookmarkEnd w:id="55"/>
    <w:bookmarkEnd w:id="56"/>
    <w:bookmarkEnd w:id="57"/>
    <w:bookmarkEnd w:id="58"/>
    <w:p w14:paraId="57F80F1E" w14:textId="77777777" w:rsidR="00743AD0" w:rsidRPr="00B31F7B" w:rsidRDefault="00743AD0" w:rsidP="00D87D93">
      <w:pPr>
        <w:spacing w:line="360" w:lineRule="auto"/>
        <w:jc w:val="both"/>
        <w:rPr>
          <w:rStyle w:val="Hyperlink"/>
          <w:rFonts w:ascii="Book Antiqua" w:hAnsi="Book Antiqua" w:cs="Arial"/>
          <w:color w:val="auto"/>
          <w:u w:val="none"/>
        </w:rPr>
      </w:pPr>
      <w:r w:rsidRPr="00B31F7B">
        <w:rPr>
          <w:rStyle w:val="Hyperlink"/>
          <w:rFonts w:ascii="Book Antiqua" w:hAnsi="Book Antiqua" w:cs="Arial"/>
          <w:color w:val="auto"/>
          <w:u w:val="none"/>
        </w:rPr>
        <w:br w:type="page"/>
      </w:r>
    </w:p>
    <w:p w14:paraId="4CADB702" w14:textId="5CEABBBD" w:rsidR="00244B9A" w:rsidRPr="00B31F7B" w:rsidRDefault="000F475F" w:rsidP="00D87D93">
      <w:pPr>
        <w:spacing w:line="360" w:lineRule="auto"/>
        <w:jc w:val="both"/>
        <w:rPr>
          <w:rFonts w:ascii="Book Antiqua" w:hAnsi="Book Antiqua"/>
          <w:b/>
        </w:rPr>
      </w:pPr>
      <w:r w:rsidRPr="00B31F7B">
        <w:rPr>
          <w:rFonts w:ascii="Book Antiqua" w:hAnsi="Book Antiqua"/>
          <w:b/>
        </w:rPr>
        <w:lastRenderedPageBreak/>
        <w:t>INTRODUCTION</w:t>
      </w:r>
    </w:p>
    <w:p w14:paraId="1DE0C4FD" w14:textId="45BE23E0" w:rsidR="00DB75B5" w:rsidRPr="00B31F7B" w:rsidRDefault="00CF4B7B" w:rsidP="00D87D93">
      <w:pPr>
        <w:spacing w:line="360" w:lineRule="auto"/>
        <w:jc w:val="both"/>
        <w:rPr>
          <w:rFonts w:ascii="Book Antiqua" w:hAnsi="Book Antiqua"/>
        </w:rPr>
      </w:pPr>
      <w:r w:rsidRPr="00B31F7B">
        <w:rPr>
          <w:rFonts w:ascii="Book Antiqua" w:hAnsi="Book Antiqua"/>
        </w:rPr>
        <w:t>C</w:t>
      </w:r>
      <w:r w:rsidR="00850D26" w:rsidRPr="00B31F7B">
        <w:rPr>
          <w:rFonts w:ascii="Book Antiqua" w:hAnsi="Book Antiqua"/>
        </w:rPr>
        <w:t>olorectal cancer (CRC) ranks second</w:t>
      </w:r>
      <w:r w:rsidR="003C0143" w:rsidRPr="00B31F7B">
        <w:rPr>
          <w:rFonts w:ascii="Book Antiqua" w:hAnsi="Book Antiqua"/>
        </w:rPr>
        <w:t xml:space="preserve"> re</w:t>
      </w:r>
      <w:r w:rsidR="00D73C95" w:rsidRPr="00B31F7B">
        <w:rPr>
          <w:rFonts w:ascii="Book Antiqua" w:hAnsi="Book Antiqua"/>
        </w:rPr>
        <w:t>garding</w:t>
      </w:r>
      <w:r w:rsidR="00850D26" w:rsidRPr="00B31F7B">
        <w:rPr>
          <w:rFonts w:ascii="Book Antiqua" w:hAnsi="Book Antiqua"/>
        </w:rPr>
        <w:t xml:space="preserve"> </w:t>
      </w:r>
      <w:r w:rsidR="00455EF7" w:rsidRPr="00B31F7B">
        <w:rPr>
          <w:rFonts w:ascii="Book Antiqua" w:hAnsi="Book Antiqua"/>
        </w:rPr>
        <w:t xml:space="preserve">cancer-related </w:t>
      </w:r>
      <w:r w:rsidR="00D73C95" w:rsidRPr="00B31F7B">
        <w:rPr>
          <w:rFonts w:ascii="Book Antiqua" w:hAnsi="Book Antiqua"/>
        </w:rPr>
        <w:t>mortality</w:t>
      </w:r>
      <w:r w:rsidR="00F24DBA" w:rsidRPr="00B31F7B">
        <w:rPr>
          <w:rFonts w:ascii="Book Antiqua" w:hAnsi="Book Antiqua"/>
          <w:lang w:val="el-GR"/>
        </w:rPr>
        <w:fldChar w:fldCharType="begin"/>
      </w:r>
      <w:r w:rsidR="00EC03FD" w:rsidRPr="00B31F7B">
        <w:rPr>
          <w:rFonts w:ascii="Book Antiqua" w:hAnsi="Book Antiqua"/>
        </w:rPr>
        <w:instrText xml:space="preserve"> ADDIN EN.CITE &lt;EndNote&gt;&lt;Cite&gt;&lt;RecNum&gt;327&lt;/RecNum&gt;&lt;DisplayText&gt;&lt;style face="superscript"&gt;[1]&lt;/style&gt;&lt;/DisplayText&gt;&lt;record&gt;&lt;rec-number&gt;327&lt;/rec-number&gt;&lt;foreign-keys&gt;&lt;key app="EN" db-id="z5fdzs926s5dexev5eap2wsf2zdd50z0araw" timestamp="1484337653"&gt;327&lt;/key&gt;&lt;/foreign-keys&gt;&lt;ref-type name="Web Page"&gt;12&lt;/ref-type&gt;&lt;contributors&gt;&lt;/contributors&gt;&lt;titles&gt;&lt;title&gt;SEER Stat Facts Sheets: Colon and Rectum Cancer&lt;/title&gt;&lt;/titles&gt;&lt;volume&gt;2017&lt;/volume&gt;&lt;number&gt;13 January&lt;/number&gt;&lt;dates&gt;&lt;/dates&gt;&lt;urls&gt;&lt;related-urls&gt;&lt;url&gt;https://seer.cancer.gov/statfacts/html/colorect.html&lt;/url&gt;&lt;/related-urls&gt;&lt;/urls&gt;&lt;/record&gt;&lt;/Cite&gt;&lt;/EndNote&gt;</w:instrText>
      </w:r>
      <w:r w:rsidR="00F24DBA" w:rsidRPr="00B31F7B">
        <w:rPr>
          <w:rFonts w:ascii="Book Antiqua" w:hAnsi="Book Antiqua"/>
          <w:lang w:val="el-GR"/>
        </w:rPr>
        <w:fldChar w:fldCharType="separate"/>
      </w:r>
      <w:r w:rsidR="00EC03FD" w:rsidRPr="00B31F7B">
        <w:rPr>
          <w:rFonts w:ascii="Book Antiqua" w:hAnsi="Book Antiqua"/>
          <w:noProof/>
          <w:vertAlign w:val="superscript"/>
        </w:rPr>
        <w:t>[1]</w:t>
      </w:r>
      <w:r w:rsidR="00F24DBA" w:rsidRPr="00B31F7B">
        <w:rPr>
          <w:rFonts w:ascii="Book Antiqua" w:hAnsi="Book Antiqua"/>
          <w:lang w:val="el-GR"/>
        </w:rPr>
        <w:fldChar w:fldCharType="end"/>
      </w:r>
      <w:r w:rsidR="00850D26" w:rsidRPr="00B31F7B">
        <w:rPr>
          <w:rFonts w:ascii="Book Antiqua" w:hAnsi="Book Antiqua"/>
        </w:rPr>
        <w:t xml:space="preserve">. </w:t>
      </w:r>
      <w:r w:rsidR="00850D26" w:rsidRPr="00B31F7B">
        <w:rPr>
          <w:rFonts w:ascii="Book Antiqua" w:hAnsi="Book Antiqua" w:cs="Times New Roman"/>
        </w:rPr>
        <w:t>C</w:t>
      </w:r>
      <w:r w:rsidR="000F475F" w:rsidRPr="00B31F7B">
        <w:rPr>
          <w:rFonts w:ascii="Book Antiqua" w:hAnsi="Book Antiqua"/>
        </w:rPr>
        <w:t>olonoscopy</w:t>
      </w:r>
      <w:r w:rsidR="00850D26" w:rsidRPr="00B31F7B">
        <w:rPr>
          <w:rFonts w:ascii="Book Antiqua" w:hAnsi="Book Antiqua"/>
        </w:rPr>
        <w:t xml:space="preserve"> interrupts the carcinogenesis by detecting and removing </w:t>
      </w:r>
      <w:r w:rsidR="00803BFD" w:rsidRPr="00B31F7B">
        <w:rPr>
          <w:rFonts w:ascii="Book Antiqua" w:hAnsi="Book Antiqua"/>
        </w:rPr>
        <w:t>precancerous</w:t>
      </w:r>
      <w:r w:rsidR="003B250B" w:rsidRPr="00B31F7B">
        <w:rPr>
          <w:rFonts w:ascii="Book Antiqua" w:hAnsi="Book Antiqua"/>
        </w:rPr>
        <w:t xml:space="preserve"> lesions</w:t>
      </w:r>
      <w:r w:rsidR="00F24DBA" w:rsidRPr="00B31F7B">
        <w:rPr>
          <w:rFonts w:ascii="Book Antiqua" w:hAnsi="Book Antiqua"/>
        </w:rPr>
        <w:t>,</w:t>
      </w:r>
      <w:r w:rsidR="003B250B" w:rsidRPr="00B31F7B">
        <w:rPr>
          <w:rFonts w:ascii="Book Antiqua" w:hAnsi="Book Antiqua"/>
        </w:rPr>
        <w:t xml:space="preserve"> namely adenomas</w:t>
      </w:r>
      <w:r w:rsidRPr="00B31F7B">
        <w:rPr>
          <w:rFonts w:ascii="Book Antiqua" w:hAnsi="Book Antiqua"/>
        </w:rPr>
        <w:t>, thus</w:t>
      </w:r>
      <w:r w:rsidR="004F09D5" w:rsidRPr="00B31F7B">
        <w:rPr>
          <w:rFonts w:ascii="Book Antiqua" w:hAnsi="Book Antiqua"/>
        </w:rPr>
        <w:t xml:space="preserve"> providing the opportunity for neoplasia </w:t>
      </w:r>
      <w:r w:rsidR="00641EB6" w:rsidRPr="00B31F7B">
        <w:rPr>
          <w:rFonts w:ascii="Book Antiqua" w:hAnsi="Book Antiqua"/>
        </w:rPr>
        <w:t>screening</w:t>
      </w:r>
      <w:r w:rsidR="00D73C95" w:rsidRPr="00B31F7B">
        <w:rPr>
          <w:rFonts w:ascii="Book Antiqua" w:hAnsi="Book Antiqua"/>
          <w:lang w:val="el-GR"/>
        </w:rPr>
        <w:fldChar w:fldCharType="begin">
          <w:fldData xml:space="preserve">PEVuZE5vdGU+PENpdGU+PEF1dGhvcj5SZXg8L0F1dGhvcj48WWVhcj4yMDA5PC9ZZWFyPjxSZWNO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YWwgb2YgZ2FzdHJvZW50ZXJvbG9neTwvYWJici0xPjwvYWx0LXBlcmlvZGljYWw+PHBhZ2VzPjcz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bCBvZiBtZWRpY2luZTwvYWJici0xPjwvYWx0LXBlcmlvZGljYWw+PHBhZ2VzPjY4Ny05NjwvcGFn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</w:fldData>
        </w:fldChar>
      </w:r>
      <w:r w:rsidR="00EC03FD" w:rsidRPr="00B31F7B">
        <w:rPr>
          <w:rFonts w:ascii="Book Antiqua" w:hAnsi="Book Antiqua"/>
        </w:rPr>
        <w:instrText xml:space="preserve"> ADDIN EN.CITE </w:instrText>
      </w:r>
      <w:r w:rsidR="00EC03FD" w:rsidRPr="00B31F7B">
        <w:rPr>
          <w:rFonts w:ascii="Book Antiqua" w:hAnsi="Book Antiqua"/>
          <w:lang w:val="el-GR"/>
        </w:rPr>
        <w:fldChar w:fldCharType="begin">
          <w:fldData xml:space="preserve">PEVuZE5vdGU+PENpdGU+PEF1dGhvcj5SZXg8L0F1dGhvcj48WWVhcj4yMDA5PC9ZZWFyPjxSZWNO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YWwgb2YgZ2FzdHJvZW50ZXJvbG9neTwvYWJici0xPjwvYWx0LXBlcmlvZGljYWw+PHBhZ2VzPjcz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bCBvZiBtZWRpY2luZTwvYWJici0xPjwvYWx0LXBlcmlvZGljYWw+PHBhZ2VzPjY4Ny05NjwvcGFn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</w:fldData>
        </w:fldChar>
      </w:r>
      <w:r w:rsidR="00EC03FD" w:rsidRPr="00B31F7B">
        <w:rPr>
          <w:rFonts w:ascii="Book Antiqua" w:hAnsi="Book Antiqua"/>
        </w:rPr>
        <w:instrText xml:space="preserve"> ADDIN EN.CITE.DATA </w:instrText>
      </w:r>
      <w:r w:rsidR="00EC03FD" w:rsidRPr="00B31F7B">
        <w:rPr>
          <w:rFonts w:ascii="Book Antiqua" w:hAnsi="Book Antiqua"/>
          <w:lang w:val="el-GR"/>
        </w:rPr>
      </w:r>
      <w:r w:rsidR="00EC03FD" w:rsidRPr="00B31F7B">
        <w:rPr>
          <w:rFonts w:ascii="Book Antiqua" w:hAnsi="Book Antiqua"/>
          <w:lang w:val="el-GR"/>
        </w:rPr>
        <w:fldChar w:fldCharType="end"/>
      </w:r>
      <w:r w:rsidR="00D73C95" w:rsidRPr="00B31F7B">
        <w:rPr>
          <w:rFonts w:ascii="Book Antiqua" w:hAnsi="Book Antiqua"/>
          <w:lang w:val="el-GR"/>
        </w:rPr>
      </w:r>
      <w:r w:rsidR="00D73C95" w:rsidRPr="00B31F7B">
        <w:rPr>
          <w:rFonts w:ascii="Book Antiqua" w:hAnsi="Book Antiqua"/>
          <w:lang w:val="el-GR"/>
        </w:rPr>
        <w:fldChar w:fldCharType="separate"/>
      </w:r>
      <w:r w:rsidR="00B31F7B" w:rsidRPr="00B31F7B">
        <w:rPr>
          <w:rFonts w:ascii="Book Antiqua" w:hAnsi="Book Antiqua"/>
          <w:noProof/>
          <w:vertAlign w:val="superscript"/>
        </w:rPr>
        <w:t>[2,</w:t>
      </w:r>
      <w:r w:rsidR="00EC03FD" w:rsidRPr="00B31F7B">
        <w:rPr>
          <w:rFonts w:ascii="Book Antiqua" w:hAnsi="Book Antiqua"/>
          <w:noProof/>
          <w:vertAlign w:val="superscript"/>
        </w:rPr>
        <w:t>3]</w:t>
      </w:r>
      <w:r w:rsidR="00D73C95" w:rsidRPr="00B31F7B">
        <w:rPr>
          <w:rFonts w:ascii="Book Antiqua" w:hAnsi="Book Antiqua"/>
          <w:lang w:val="el-GR"/>
        </w:rPr>
        <w:fldChar w:fldCharType="end"/>
      </w:r>
      <w:r w:rsidR="00641EB6" w:rsidRPr="00B31F7B">
        <w:rPr>
          <w:rFonts w:ascii="Book Antiqua" w:hAnsi="Book Antiqua"/>
        </w:rPr>
        <w:t>.</w:t>
      </w:r>
      <w:r w:rsidR="00D87D93">
        <w:rPr>
          <w:rFonts w:ascii="Book Antiqua" w:eastAsia="SimSun" w:hAnsi="Book Antiqua" w:hint="eastAsia"/>
          <w:lang w:eastAsia="zh-CN"/>
        </w:rPr>
        <w:t xml:space="preserve"> </w:t>
      </w:r>
      <w:r w:rsidR="003B250B" w:rsidRPr="00B31F7B">
        <w:rPr>
          <w:rFonts w:ascii="Book Antiqua" w:hAnsi="Book Antiqua"/>
        </w:rPr>
        <w:t>Desp</w:t>
      </w:r>
      <w:r w:rsidR="00850D26" w:rsidRPr="00B31F7B">
        <w:rPr>
          <w:rFonts w:ascii="Book Antiqua" w:hAnsi="Book Antiqua"/>
        </w:rPr>
        <w:t xml:space="preserve">ite its </w:t>
      </w:r>
      <w:r w:rsidR="00896348" w:rsidRPr="00B31F7B">
        <w:rPr>
          <w:rFonts w:ascii="Book Antiqua" w:hAnsi="Book Antiqua"/>
        </w:rPr>
        <w:t xml:space="preserve">efficacy </w:t>
      </w:r>
      <w:r w:rsidR="00850D26" w:rsidRPr="00B31F7B">
        <w:rPr>
          <w:rFonts w:ascii="Book Antiqua" w:hAnsi="Book Antiqua"/>
        </w:rPr>
        <w:t>and widespread use</w:t>
      </w:r>
      <w:r w:rsidRPr="00B31F7B">
        <w:rPr>
          <w:rFonts w:ascii="Book Antiqua" w:hAnsi="Book Antiqua"/>
        </w:rPr>
        <w:t>,</w:t>
      </w:r>
      <w:r w:rsidR="00850D26" w:rsidRPr="00B31F7B">
        <w:rPr>
          <w:rFonts w:ascii="Book Antiqua" w:hAnsi="Book Antiqua"/>
        </w:rPr>
        <w:t xml:space="preserve"> </w:t>
      </w:r>
      <w:r w:rsidR="00896348" w:rsidRPr="00B31F7B">
        <w:rPr>
          <w:rFonts w:ascii="Book Antiqua" w:hAnsi="Book Antiqua"/>
        </w:rPr>
        <w:t>it</w:t>
      </w:r>
      <w:r w:rsidR="00850D26" w:rsidRPr="00B31F7B">
        <w:rPr>
          <w:rFonts w:ascii="Book Antiqua" w:hAnsi="Book Antiqua"/>
        </w:rPr>
        <w:t xml:space="preserve"> </w:t>
      </w:r>
      <w:r w:rsidRPr="00B31F7B">
        <w:rPr>
          <w:rFonts w:ascii="Book Antiqua" w:hAnsi="Book Antiqua"/>
        </w:rPr>
        <w:t>i</w:t>
      </w:r>
      <w:r w:rsidR="00850D26" w:rsidRPr="00B31F7B">
        <w:rPr>
          <w:rFonts w:ascii="Book Antiqua" w:hAnsi="Book Antiqua"/>
        </w:rPr>
        <w:t xml:space="preserve">s an imperfect examination. </w:t>
      </w:r>
      <w:r w:rsidR="003B5449" w:rsidRPr="00B31F7B">
        <w:rPr>
          <w:rFonts w:ascii="Book Antiqua" w:hAnsi="Book Antiqua"/>
        </w:rPr>
        <w:t>A</w:t>
      </w:r>
      <w:r w:rsidR="003B250B" w:rsidRPr="00B31F7B">
        <w:rPr>
          <w:rFonts w:ascii="Book Antiqua" w:hAnsi="Book Antiqua"/>
        </w:rPr>
        <w:t xml:space="preserve">lmost </w:t>
      </w:r>
      <w:r w:rsidR="003B07FB" w:rsidRPr="00B31F7B">
        <w:rPr>
          <w:rFonts w:ascii="Book Antiqua" w:hAnsi="Book Antiqua"/>
        </w:rPr>
        <w:t xml:space="preserve">a </w:t>
      </w:r>
      <w:r w:rsidR="003B250B" w:rsidRPr="00B31F7B">
        <w:rPr>
          <w:rFonts w:ascii="Book Antiqua" w:hAnsi="Book Antiqua"/>
        </w:rPr>
        <w:t>quarter of existing colon</w:t>
      </w:r>
      <w:r w:rsidR="00DB3110" w:rsidRPr="00B31F7B">
        <w:rPr>
          <w:rFonts w:ascii="Book Antiqua" w:hAnsi="Book Antiqua"/>
        </w:rPr>
        <w:t>ic</w:t>
      </w:r>
      <w:r w:rsidR="003B250B" w:rsidRPr="00B31F7B">
        <w:rPr>
          <w:rFonts w:ascii="Book Antiqua" w:hAnsi="Book Antiqua"/>
        </w:rPr>
        <w:t xml:space="preserve"> adenomas </w:t>
      </w:r>
      <w:r w:rsidR="00384C61" w:rsidRPr="00B31F7B">
        <w:rPr>
          <w:rFonts w:ascii="Book Antiqua" w:hAnsi="Book Antiqua"/>
        </w:rPr>
        <w:t>remain</w:t>
      </w:r>
      <w:r w:rsidR="003B250B" w:rsidRPr="00B31F7B">
        <w:rPr>
          <w:rFonts w:ascii="Book Antiqua" w:hAnsi="Book Antiqua"/>
        </w:rPr>
        <w:t xml:space="preserve"> </w:t>
      </w:r>
      <w:r w:rsidR="00384C61" w:rsidRPr="00B31F7B">
        <w:rPr>
          <w:rFonts w:ascii="Book Antiqua" w:hAnsi="Book Antiqua"/>
        </w:rPr>
        <w:t>un</w:t>
      </w:r>
      <w:r w:rsidR="003B250B" w:rsidRPr="00B31F7B">
        <w:rPr>
          <w:rFonts w:ascii="Book Antiqua" w:hAnsi="Book Antiqua"/>
        </w:rPr>
        <w:t>dete</w:t>
      </w:r>
      <w:r w:rsidR="004956F3" w:rsidRPr="00B31F7B">
        <w:rPr>
          <w:rFonts w:ascii="Book Antiqua" w:hAnsi="Book Antiqua"/>
        </w:rPr>
        <w:t>c</w:t>
      </w:r>
      <w:r w:rsidR="003B250B" w:rsidRPr="00B31F7B">
        <w:rPr>
          <w:rFonts w:ascii="Book Antiqua" w:hAnsi="Book Antiqua"/>
        </w:rPr>
        <w:t>ted during a screening colonoscopy</w:t>
      </w:r>
      <w:r w:rsidR="002E2485" w:rsidRPr="00B31F7B">
        <w:rPr>
          <w:rFonts w:ascii="Book Antiqua" w:hAnsi="Book Antiqua"/>
        </w:rPr>
        <w:t xml:space="preserve">, </w:t>
      </w:r>
      <w:r w:rsidR="00465F8E" w:rsidRPr="00B31F7B">
        <w:rPr>
          <w:rFonts w:ascii="Book Antiqua" w:hAnsi="Book Antiqua"/>
        </w:rPr>
        <w:t xml:space="preserve">while </w:t>
      </w:r>
      <w:r w:rsidR="002E2485" w:rsidRPr="00B31F7B">
        <w:rPr>
          <w:rFonts w:ascii="Book Antiqua" w:hAnsi="Book Antiqua"/>
        </w:rPr>
        <w:t>more recent studies raise that percentage up to 40%</w:t>
      </w:r>
      <w:r w:rsidR="00C63E73" w:rsidRPr="00B31F7B">
        <w:rPr>
          <w:rFonts w:ascii="Book Antiqua" w:hAnsi="Book Antiqua"/>
          <w:lang w:val="el-GR"/>
        </w:rPr>
        <w:fldChar w:fldCharType="begin">
          <w:fldData xml:space="preserve">PEVuZE5vdGU+PENpdGU+PEF1dGhvcj5IZXJlc2JhY2g8L0F1dGhvcj48WWVhcj4yMDA4PC9ZZWFy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aXRsZT48YWJici0xPkVuZG9zY29weTwvYWJici0xPjwvYWx0LXBlcmlvZGljYWw+PHBhZ2VzPjI4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cGVyaW9kaWNhbD48cGFnZXM+NDgwLTk8L3BhZ2VzPjx2b2x1bWU+NzM8L3ZvbHVtZT48bnVtYmVy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cmlvZGljYWw+PHBhZ2VzPjI0LTg8L3BhZ2VzPjx2b2x1bWU+MTEyPC92b2x1bWU+PG51bWJlcj4x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L2FsdC1wZXJpb2RpY2FsPjxwYWdlcz4zNDMtNTA8L3BhZ2VzPjx2b2x1bWU+MTAxPC92b2x1bWU+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</w:fldData>
        </w:fldChar>
      </w:r>
      <w:r w:rsidR="00EC03FD" w:rsidRPr="00B31F7B">
        <w:rPr>
          <w:rFonts w:ascii="Book Antiqua" w:hAnsi="Book Antiqua"/>
        </w:rPr>
        <w:instrText xml:space="preserve"> ADDIN EN.CITE </w:instrText>
      </w:r>
      <w:r w:rsidR="00EC03FD" w:rsidRPr="00B31F7B">
        <w:rPr>
          <w:rFonts w:ascii="Book Antiqua" w:hAnsi="Book Antiqua"/>
          <w:lang w:val="el-GR"/>
        </w:rPr>
        <w:fldChar w:fldCharType="begin">
          <w:fldData xml:space="preserve">PEVuZE5vdGU+PENpdGU+PEF1dGhvcj5IZXJlc2JhY2g8L0F1dGhvcj48WWVhcj4yMDA4PC9ZZWFy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aXRsZT48YWJici0xPkVuZG9zY29weTwvYWJici0xPjwvYWx0LXBlcmlvZGljYWw+PHBhZ2VzPjI4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cGVyaW9kaWNhbD48cGFnZXM+NDgwLTk8L3BhZ2VzPjx2b2x1bWU+NzM8L3ZvbHVtZT48bnVtYmVy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cmlvZGljYWw+PHBhZ2VzPjI0LTg8L3BhZ2VzPjx2b2x1bWU+MTEyPC92b2x1bWU+PG51bWJlcj4x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L2FsdC1wZXJpb2RpY2FsPjxwYWdlcz4zNDMtNTA8L3BhZ2VzPjx2b2x1bWU+MTAxPC92b2x1bWU+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</w:fldData>
        </w:fldChar>
      </w:r>
      <w:r w:rsidR="00EC03FD" w:rsidRPr="00B31F7B">
        <w:rPr>
          <w:rFonts w:ascii="Book Antiqua" w:hAnsi="Book Antiqua"/>
        </w:rPr>
        <w:instrText xml:space="preserve"> ADDIN EN.CITE.DATA </w:instrText>
      </w:r>
      <w:r w:rsidR="00EC03FD" w:rsidRPr="00B31F7B">
        <w:rPr>
          <w:rFonts w:ascii="Book Antiqua" w:hAnsi="Book Antiqua"/>
          <w:lang w:val="el-GR"/>
        </w:rPr>
      </w:r>
      <w:r w:rsidR="00EC03FD" w:rsidRPr="00B31F7B">
        <w:rPr>
          <w:rFonts w:ascii="Book Antiqua" w:hAnsi="Book Antiqua"/>
          <w:lang w:val="el-GR"/>
        </w:rPr>
        <w:fldChar w:fldCharType="end"/>
      </w:r>
      <w:r w:rsidR="00C63E73" w:rsidRPr="00B31F7B">
        <w:rPr>
          <w:rFonts w:ascii="Book Antiqua" w:hAnsi="Book Antiqua"/>
          <w:lang w:val="el-GR"/>
        </w:rPr>
      </w:r>
      <w:r w:rsidR="00C63E73" w:rsidRPr="00B31F7B">
        <w:rPr>
          <w:rFonts w:ascii="Book Antiqua" w:hAnsi="Book Antiqua"/>
          <w:lang w:val="el-GR"/>
        </w:rPr>
        <w:fldChar w:fldCharType="separate"/>
      </w:r>
      <w:r w:rsidR="00EC03FD" w:rsidRPr="00B31F7B">
        <w:rPr>
          <w:rFonts w:ascii="Book Antiqua" w:hAnsi="Book Antiqua"/>
          <w:noProof/>
          <w:vertAlign w:val="superscript"/>
        </w:rPr>
        <w:t>[4-7]</w:t>
      </w:r>
      <w:r w:rsidR="00C63E73" w:rsidRPr="00B31F7B">
        <w:rPr>
          <w:rFonts w:ascii="Book Antiqua" w:hAnsi="Book Antiqua"/>
          <w:lang w:val="el-GR"/>
        </w:rPr>
        <w:fldChar w:fldCharType="end"/>
      </w:r>
      <w:r w:rsidR="003B250B" w:rsidRPr="00B31F7B">
        <w:rPr>
          <w:rFonts w:ascii="Book Antiqua" w:hAnsi="Book Antiqua"/>
        </w:rPr>
        <w:t xml:space="preserve">. The </w:t>
      </w:r>
      <w:r w:rsidR="00E311BF" w:rsidRPr="00B31F7B">
        <w:rPr>
          <w:rFonts w:ascii="Book Antiqua" w:hAnsi="Book Antiqua"/>
        </w:rPr>
        <w:t>so-called</w:t>
      </w:r>
      <w:r w:rsidR="003B250B" w:rsidRPr="00B31F7B">
        <w:rPr>
          <w:rFonts w:ascii="Book Antiqua" w:hAnsi="Book Antiqua"/>
        </w:rPr>
        <w:t xml:space="preserve"> missed adenomas are considered</w:t>
      </w:r>
      <w:r w:rsidR="005E45CD" w:rsidRPr="00B31F7B">
        <w:rPr>
          <w:rFonts w:ascii="Book Antiqua" w:hAnsi="Book Antiqua"/>
        </w:rPr>
        <w:t xml:space="preserve"> independent risk factor</w:t>
      </w:r>
      <w:r w:rsidR="00C63E73" w:rsidRPr="00B31F7B">
        <w:rPr>
          <w:rFonts w:ascii="Book Antiqua" w:hAnsi="Book Antiqua"/>
        </w:rPr>
        <w:t xml:space="preserve"> for interval CRC</w:t>
      </w:r>
      <w:r w:rsidR="005E45CD" w:rsidRPr="00B31F7B">
        <w:rPr>
          <w:rFonts w:ascii="Book Antiqua" w:hAnsi="Book Antiqua"/>
          <w:lang w:val="el-GR"/>
        </w:rPr>
        <w:fldChar w:fldCharType="begin">
          <w:fldData xml:space="preserve">PEVuZE5vdGU+PENpdGU+PEF1dGhvcj5LYW1pbnNraTwvQXV0aG9yPjxZZWFyPjIwMTA8L1llYXI+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YWJici0xPjwvYWx0LXBlcmlvZGljYWw+PHBhZ2VzPjE3OTUtODAzPC9wYWdlcz48dm9sdW1lPjM2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</w:fldData>
        </w:fldChar>
      </w:r>
      <w:r w:rsidR="00EC03FD" w:rsidRPr="00B31F7B">
        <w:rPr>
          <w:rFonts w:ascii="Book Antiqua" w:hAnsi="Book Antiqua"/>
        </w:rPr>
        <w:instrText xml:space="preserve"> ADDIN EN.CITE </w:instrText>
      </w:r>
      <w:r w:rsidR="00EC03FD" w:rsidRPr="00B31F7B">
        <w:rPr>
          <w:rFonts w:ascii="Book Antiqua" w:hAnsi="Book Antiqua"/>
          <w:lang w:val="el-GR"/>
        </w:rPr>
        <w:fldChar w:fldCharType="begin">
          <w:fldData xml:space="preserve">PEVuZE5vdGU+PENpdGU+PEF1dGhvcj5LYW1pbnNraTwvQXV0aG9yPjxZZWFyPjIwMTA8L1llYXI+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YWJici0xPjwvYWx0LXBlcmlvZGljYWw+PHBhZ2VzPjE3OTUtODAzPC9wYWdlcz48dm9sdW1lPjM2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</w:fldData>
        </w:fldChar>
      </w:r>
      <w:r w:rsidR="00EC03FD" w:rsidRPr="00B31F7B">
        <w:rPr>
          <w:rFonts w:ascii="Book Antiqua" w:hAnsi="Book Antiqua"/>
        </w:rPr>
        <w:instrText xml:space="preserve"> ADDIN EN.CITE.DATA </w:instrText>
      </w:r>
      <w:r w:rsidR="00EC03FD" w:rsidRPr="00B31F7B">
        <w:rPr>
          <w:rFonts w:ascii="Book Antiqua" w:hAnsi="Book Antiqua"/>
          <w:lang w:val="el-GR"/>
        </w:rPr>
      </w:r>
      <w:r w:rsidR="00EC03FD" w:rsidRPr="00B31F7B">
        <w:rPr>
          <w:rFonts w:ascii="Book Antiqua" w:hAnsi="Book Antiqua"/>
          <w:lang w:val="el-GR"/>
        </w:rPr>
        <w:fldChar w:fldCharType="end"/>
      </w:r>
      <w:r w:rsidR="005E45CD" w:rsidRPr="00B31F7B">
        <w:rPr>
          <w:rFonts w:ascii="Book Antiqua" w:hAnsi="Book Antiqua"/>
          <w:lang w:val="el-GR"/>
        </w:rPr>
      </w:r>
      <w:r w:rsidR="005E45CD" w:rsidRPr="00B31F7B">
        <w:rPr>
          <w:rFonts w:ascii="Book Antiqua" w:hAnsi="Book Antiqua"/>
          <w:lang w:val="el-GR"/>
        </w:rPr>
        <w:fldChar w:fldCharType="separate"/>
      </w:r>
      <w:r w:rsidR="00EC03FD" w:rsidRPr="00B31F7B">
        <w:rPr>
          <w:rFonts w:ascii="Book Antiqua" w:hAnsi="Book Antiqua"/>
          <w:noProof/>
          <w:vertAlign w:val="superscript"/>
        </w:rPr>
        <w:t>[8]</w:t>
      </w:r>
      <w:r w:rsidR="005E45CD" w:rsidRPr="00B31F7B">
        <w:rPr>
          <w:rFonts w:ascii="Book Antiqua" w:hAnsi="Book Antiqua"/>
          <w:lang w:val="el-GR"/>
        </w:rPr>
        <w:fldChar w:fldCharType="end"/>
      </w:r>
      <w:r w:rsidR="00C63E73" w:rsidRPr="00B31F7B">
        <w:rPr>
          <w:rFonts w:ascii="Book Antiqua" w:hAnsi="Book Antiqua"/>
        </w:rPr>
        <w:t xml:space="preserve">, </w:t>
      </w:r>
      <w:r w:rsidR="000134D0" w:rsidRPr="00B31F7B">
        <w:rPr>
          <w:rFonts w:ascii="Book Antiqua" w:hAnsi="Book Antiqua"/>
        </w:rPr>
        <w:t xml:space="preserve">defined as </w:t>
      </w:r>
      <w:r w:rsidR="00DB75B5" w:rsidRPr="00B31F7B">
        <w:rPr>
          <w:rFonts w:ascii="Book Antiqua" w:hAnsi="Book Antiqua"/>
        </w:rPr>
        <w:t>CRC</w:t>
      </w:r>
      <w:r w:rsidR="000134D0" w:rsidRPr="00B31F7B">
        <w:rPr>
          <w:rFonts w:ascii="Book Antiqua" w:hAnsi="Book Antiqua"/>
        </w:rPr>
        <w:t xml:space="preserve"> </w:t>
      </w:r>
      <w:r w:rsidR="00BF1BCF" w:rsidRPr="00B31F7B">
        <w:rPr>
          <w:rFonts w:ascii="Book Antiqua" w:hAnsi="Book Antiqua"/>
        </w:rPr>
        <w:t>rising</w:t>
      </w:r>
      <w:r w:rsidR="00DB75B5" w:rsidRPr="00B31F7B">
        <w:rPr>
          <w:rFonts w:ascii="Book Antiqua" w:hAnsi="Book Antiqua"/>
        </w:rPr>
        <w:t xml:space="preserve"> </w:t>
      </w:r>
      <w:r w:rsidR="00D73C95" w:rsidRPr="00B31F7B">
        <w:rPr>
          <w:rFonts w:ascii="Book Antiqua" w:hAnsi="Book Antiqua"/>
        </w:rPr>
        <w:t xml:space="preserve">within </w:t>
      </w:r>
      <w:r w:rsidR="00DB75B5" w:rsidRPr="00B31F7B">
        <w:rPr>
          <w:rFonts w:ascii="Book Antiqua" w:hAnsi="Book Antiqua"/>
        </w:rPr>
        <w:t>the</w:t>
      </w:r>
      <w:r w:rsidR="003B250B" w:rsidRPr="00B31F7B">
        <w:rPr>
          <w:rFonts w:ascii="Book Antiqua" w:hAnsi="Book Antiqua"/>
        </w:rPr>
        <w:t xml:space="preserve"> </w:t>
      </w:r>
      <w:r w:rsidR="00DB75B5" w:rsidRPr="00B31F7B">
        <w:rPr>
          <w:rFonts w:ascii="Book Antiqua" w:hAnsi="Book Antiqua"/>
        </w:rPr>
        <w:t xml:space="preserve">surveillance </w:t>
      </w:r>
      <w:r w:rsidR="00D73C95" w:rsidRPr="00B31F7B">
        <w:rPr>
          <w:rFonts w:ascii="Book Antiqua" w:hAnsi="Book Antiqua"/>
        </w:rPr>
        <w:t>intervals</w:t>
      </w:r>
      <w:r w:rsidR="003B250B" w:rsidRPr="00B31F7B">
        <w:rPr>
          <w:rFonts w:ascii="Book Antiqua" w:hAnsi="Book Antiqua"/>
        </w:rPr>
        <w:t xml:space="preserve">. Missed adenomas are of </w:t>
      </w:r>
      <w:r w:rsidR="00DB4514" w:rsidRPr="00B31F7B">
        <w:rPr>
          <w:rFonts w:ascii="Book Antiqua" w:hAnsi="Book Antiqua"/>
        </w:rPr>
        <w:t xml:space="preserve">particular </w:t>
      </w:r>
      <w:r w:rsidR="003B250B" w:rsidRPr="00B31F7B">
        <w:rPr>
          <w:rFonts w:ascii="Book Antiqua" w:hAnsi="Book Antiqua"/>
        </w:rPr>
        <w:t>significance in the ri</w:t>
      </w:r>
      <w:r w:rsidR="002E2485" w:rsidRPr="00B31F7B">
        <w:rPr>
          <w:rFonts w:ascii="Book Antiqua" w:hAnsi="Book Antiqua"/>
        </w:rPr>
        <w:t>ght colon</w:t>
      </w:r>
      <w:r w:rsidR="00AD222B" w:rsidRPr="00B31F7B">
        <w:rPr>
          <w:rFonts w:ascii="Book Antiqua" w:hAnsi="Book Antiqua"/>
        </w:rPr>
        <w:t xml:space="preserve"> (RC)</w:t>
      </w:r>
      <w:r w:rsidR="00DB3110" w:rsidRPr="00B31F7B">
        <w:rPr>
          <w:rFonts w:ascii="Book Antiqua" w:hAnsi="Book Antiqua"/>
        </w:rPr>
        <w:t>,</w:t>
      </w:r>
      <w:r w:rsidR="002E2485" w:rsidRPr="00B31F7B">
        <w:rPr>
          <w:rFonts w:ascii="Book Antiqua" w:hAnsi="Book Antiqua"/>
        </w:rPr>
        <w:t xml:space="preserve"> where </w:t>
      </w:r>
      <w:r w:rsidR="00DB3110" w:rsidRPr="00B31F7B">
        <w:rPr>
          <w:rFonts w:ascii="Book Antiqua" w:hAnsi="Book Antiqua"/>
        </w:rPr>
        <w:t>more than half of the interval CRC in</w:t>
      </w:r>
      <w:r w:rsidR="004A6036" w:rsidRPr="00B31F7B">
        <w:rPr>
          <w:rFonts w:ascii="Book Antiqua" w:hAnsi="Book Antiqua"/>
        </w:rPr>
        <w:t>c</w:t>
      </w:r>
      <w:r w:rsidR="00DB3110" w:rsidRPr="00B31F7B">
        <w:rPr>
          <w:rFonts w:ascii="Book Antiqua" w:hAnsi="Book Antiqua"/>
        </w:rPr>
        <w:t>idents occur</w:t>
      </w:r>
      <w:r w:rsidR="00BF15C3" w:rsidRPr="00B31F7B">
        <w:rPr>
          <w:rFonts w:ascii="Book Antiqua" w:hAnsi="Book Antiqua"/>
          <w:lang w:val="el-GR"/>
        </w:rPr>
        <w:fldChar w:fldCharType="begin">
          <w:fldData xml:space="preserve">PEVuZE5vdGU+PENpdGU+PEF1dGhvcj5CcmVubmVyPC9BdXRob3I+PFllYXI+MjAxMjwvWWVhcj48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dDwvYWJici0xPjwvYWx0LXBlcmlvZGljYWw+PHBhZ2VzPjE1NzYtODI8L3BhZ2VzPjx2b2x1bWU+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</w:fldData>
        </w:fldChar>
      </w:r>
      <w:r w:rsidR="00EC03FD" w:rsidRPr="00B31F7B">
        <w:rPr>
          <w:rFonts w:ascii="Book Antiqua" w:hAnsi="Book Antiqua"/>
        </w:rPr>
        <w:instrText xml:space="preserve"> ADDIN EN.CITE </w:instrText>
      </w:r>
      <w:r w:rsidR="00EC03FD" w:rsidRPr="00B31F7B">
        <w:rPr>
          <w:rFonts w:ascii="Book Antiqua" w:hAnsi="Book Antiqua"/>
          <w:lang w:val="el-GR"/>
        </w:rPr>
        <w:fldChar w:fldCharType="begin">
          <w:fldData xml:space="preserve">PEVuZE5vdGU+PENpdGU+PEF1dGhvcj5CcmVubmVyPC9BdXRob3I+PFllYXI+MjAxMjwvWWVhcj48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dDwvYWJici0xPjwvYWx0LXBlcmlvZGljYWw+PHBhZ2VzPjE1NzYtODI8L3BhZ2VzPjx2b2x1bWU+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</w:fldData>
        </w:fldChar>
      </w:r>
      <w:r w:rsidR="00EC03FD" w:rsidRPr="00B31F7B">
        <w:rPr>
          <w:rFonts w:ascii="Book Antiqua" w:hAnsi="Book Antiqua"/>
        </w:rPr>
        <w:instrText xml:space="preserve"> ADDIN EN.CITE.DATA </w:instrText>
      </w:r>
      <w:r w:rsidR="00EC03FD" w:rsidRPr="00B31F7B">
        <w:rPr>
          <w:rFonts w:ascii="Book Antiqua" w:hAnsi="Book Antiqua"/>
          <w:lang w:val="el-GR"/>
        </w:rPr>
      </w:r>
      <w:r w:rsidR="00EC03FD" w:rsidRPr="00B31F7B">
        <w:rPr>
          <w:rFonts w:ascii="Book Antiqua" w:hAnsi="Book Antiqua"/>
          <w:lang w:val="el-GR"/>
        </w:rPr>
        <w:fldChar w:fldCharType="end"/>
      </w:r>
      <w:r w:rsidR="00BF15C3" w:rsidRPr="00B31F7B">
        <w:rPr>
          <w:rFonts w:ascii="Book Antiqua" w:hAnsi="Book Antiqua"/>
          <w:lang w:val="el-GR"/>
        </w:rPr>
      </w:r>
      <w:r w:rsidR="00BF15C3" w:rsidRPr="00B31F7B">
        <w:rPr>
          <w:rFonts w:ascii="Book Antiqua" w:hAnsi="Book Antiqua"/>
          <w:lang w:val="el-GR"/>
        </w:rPr>
        <w:fldChar w:fldCharType="separate"/>
      </w:r>
      <w:r w:rsidR="00EC03FD" w:rsidRPr="00B31F7B">
        <w:rPr>
          <w:rFonts w:ascii="Book Antiqua" w:hAnsi="Book Antiqua"/>
          <w:noProof/>
          <w:vertAlign w:val="superscript"/>
        </w:rPr>
        <w:t>[9]</w:t>
      </w:r>
      <w:r w:rsidR="00BF15C3" w:rsidRPr="00B31F7B">
        <w:rPr>
          <w:rFonts w:ascii="Book Antiqua" w:hAnsi="Book Antiqua"/>
          <w:lang w:val="el-GR"/>
        </w:rPr>
        <w:fldChar w:fldCharType="end"/>
      </w:r>
      <w:r w:rsidR="00DB3110" w:rsidRPr="00B31F7B">
        <w:rPr>
          <w:rFonts w:ascii="Book Antiqua" w:hAnsi="Book Antiqua"/>
        </w:rPr>
        <w:t xml:space="preserve">. Furthermore, </w:t>
      </w:r>
      <w:r w:rsidR="002E2485" w:rsidRPr="00B31F7B">
        <w:rPr>
          <w:rFonts w:ascii="Book Antiqua" w:hAnsi="Book Antiqua"/>
        </w:rPr>
        <w:t xml:space="preserve">the usually flat </w:t>
      </w:r>
      <w:r w:rsidR="003B250B" w:rsidRPr="00B31F7B">
        <w:rPr>
          <w:rFonts w:ascii="Book Antiqua" w:hAnsi="Book Antiqua"/>
        </w:rPr>
        <w:t>serrated ses</w:t>
      </w:r>
      <w:r w:rsidR="008E4845" w:rsidRPr="00B31F7B">
        <w:rPr>
          <w:rFonts w:ascii="Book Antiqua" w:hAnsi="Book Antiqua"/>
        </w:rPr>
        <w:t>s</w:t>
      </w:r>
      <w:r w:rsidR="003B250B" w:rsidRPr="00B31F7B">
        <w:rPr>
          <w:rFonts w:ascii="Book Antiqua" w:hAnsi="Book Antiqua"/>
        </w:rPr>
        <w:t>ile adenomas (SSA)</w:t>
      </w:r>
      <w:r w:rsidR="002E2485" w:rsidRPr="00B31F7B">
        <w:rPr>
          <w:rFonts w:ascii="Book Antiqua" w:hAnsi="Book Antiqua"/>
        </w:rPr>
        <w:t xml:space="preserve"> </w:t>
      </w:r>
      <w:r w:rsidR="00BF15C3" w:rsidRPr="00B31F7B">
        <w:rPr>
          <w:rFonts w:ascii="Book Antiqua" w:hAnsi="Book Antiqua"/>
        </w:rPr>
        <w:t xml:space="preserve">of the </w:t>
      </w:r>
      <w:r w:rsidR="00AD222B" w:rsidRPr="00B31F7B">
        <w:rPr>
          <w:rFonts w:ascii="Book Antiqua" w:hAnsi="Book Antiqua"/>
        </w:rPr>
        <w:t>RC</w:t>
      </w:r>
      <w:r w:rsidR="00BF15C3" w:rsidRPr="00B31F7B">
        <w:rPr>
          <w:rFonts w:ascii="Book Antiqua" w:hAnsi="Book Antiqua"/>
        </w:rPr>
        <w:t xml:space="preserve"> </w:t>
      </w:r>
      <w:r w:rsidR="00D73C95" w:rsidRPr="00B31F7B">
        <w:rPr>
          <w:rFonts w:ascii="Book Antiqua" w:hAnsi="Book Antiqua"/>
        </w:rPr>
        <w:t>represent</w:t>
      </w:r>
      <w:r w:rsidR="002E2485" w:rsidRPr="00B31F7B">
        <w:rPr>
          <w:rFonts w:ascii="Book Antiqua" w:hAnsi="Book Antiqua"/>
        </w:rPr>
        <w:t xml:space="preserve"> pre</w:t>
      </w:r>
      <w:r w:rsidR="00D73C95" w:rsidRPr="00B31F7B">
        <w:rPr>
          <w:rFonts w:ascii="Book Antiqua" w:hAnsi="Book Antiqua"/>
        </w:rPr>
        <w:t>malignant</w:t>
      </w:r>
      <w:r w:rsidR="002E2485" w:rsidRPr="00B31F7B">
        <w:rPr>
          <w:rFonts w:ascii="Book Antiqua" w:hAnsi="Book Antiqua"/>
        </w:rPr>
        <w:t xml:space="preserve"> lesions of a distinct group of CRCs </w:t>
      </w:r>
      <w:r w:rsidR="00E311BF" w:rsidRPr="00B31F7B">
        <w:rPr>
          <w:rFonts w:ascii="Book Antiqua" w:hAnsi="Book Antiqua"/>
        </w:rPr>
        <w:t>that also develops</w:t>
      </w:r>
      <w:r w:rsidR="002E2485" w:rsidRPr="00B31F7B">
        <w:rPr>
          <w:rFonts w:ascii="Book Antiqua" w:hAnsi="Book Antiqua"/>
        </w:rPr>
        <w:t xml:space="preserve"> predominantly in the proximal colon</w:t>
      </w:r>
      <w:r w:rsidR="00DB3110" w:rsidRPr="00B31F7B">
        <w:rPr>
          <w:rFonts w:ascii="Book Antiqua" w:hAnsi="Book Antiqua"/>
          <w:lang w:val="el-GR"/>
        </w:rPr>
        <w:fldChar w:fldCharType="begin">
          <w:fldData xml:space="preserve">PEVuZE5vdGU+PENpdGU+PEF1dGhvcj5MaWViZXJtYW48L0F1dGhvcj48WWVhcj4yMDEyPC9ZZWFy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YmJyLTE+PC9hbHQtcGVyaW9kaWNhbD48cGFnZXM+ODQ0LTU3PC9wYWdlcz48dm9sdW1lPjE0Mzwv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bnRlcm9sb2d5PC9hYmJyLTE+PC9hbHQtcGVyaW9kaWNhbD48cGFnZXM+NDUyLTY8L3BhZ2VzPjx2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</w:fldData>
        </w:fldChar>
      </w:r>
      <w:r w:rsidR="00EC03FD" w:rsidRPr="00B31F7B">
        <w:rPr>
          <w:rFonts w:ascii="Book Antiqua" w:hAnsi="Book Antiqua"/>
        </w:rPr>
        <w:instrText xml:space="preserve"> ADDIN EN.CITE </w:instrText>
      </w:r>
      <w:r w:rsidR="00EC03FD" w:rsidRPr="00B31F7B">
        <w:rPr>
          <w:rFonts w:ascii="Book Antiqua" w:hAnsi="Book Antiqua"/>
          <w:lang w:val="el-GR"/>
        </w:rPr>
        <w:fldChar w:fldCharType="begin">
          <w:fldData xml:space="preserve">PEVuZE5vdGU+PENpdGU+PEF1dGhvcj5MaWViZXJtYW48L0F1dGhvcj48WWVhcj4yMDEyPC9ZZWFy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YmJyLTE+PC9hbHQtcGVyaW9kaWNhbD48cGFnZXM+ODQ0LTU3PC9wYWdlcz48dm9sdW1lPjE0Mzwv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bnRlcm9sb2d5PC9hYmJyLTE+PC9hbHQtcGVyaW9kaWNhbD48cGFnZXM+NDUyLTY8L3BhZ2VzPjx2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</w:fldData>
        </w:fldChar>
      </w:r>
      <w:r w:rsidR="00EC03FD" w:rsidRPr="00B31F7B">
        <w:rPr>
          <w:rFonts w:ascii="Book Antiqua" w:hAnsi="Book Antiqua"/>
        </w:rPr>
        <w:instrText xml:space="preserve"> ADDIN EN.CITE.DATA </w:instrText>
      </w:r>
      <w:r w:rsidR="00EC03FD" w:rsidRPr="00B31F7B">
        <w:rPr>
          <w:rFonts w:ascii="Book Antiqua" w:hAnsi="Book Antiqua"/>
          <w:lang w:val="el-GR"/>
        </w:rPr>
      </w:r>
      <w:r w:rsidR="00EC03FD" w:rsidRPr="00B31F7B">
        <w:rPr>
          <w:rFonts w:ascii="Book Antiqua" w:hAnsi="Book Antiqua"/>
          <w:lang w:val="el-GR"/>
        </w:rPr>
        <w:fldChar w:fldCharType="end"/>
      </w:r>
      <w:r w:rsidR="00DB3110" w:rsidRPr="00B31F7B">
        <w:rPr>
          <w:rFonts w:ascii="Book Antiqua" w:hAnsi="Book Antiqua"/>
          <w:lang w:val="el-GR"/>
        </w:rPr>
      </w:r>
      <w:r w:rsidR="00DB3110" w:rsidRPr="00B31F7B">
        <w:rPr>
          <w:rFonts w:ascii="Book Antiqua" w:hAnsi="Book Antiqua"/>
          <w:lang w:val="el-GR"/>
        </w:rPr>
        <w:fldChar w:fldCharType="separate"/>
      </w:r>
      <w:r w:rsidR="00B31F7B" w:rsidRPr="00B31F7B">
        <w:rPr>
          <w:rFonts w:ascii="Book Antiqua" w:hAnsi="Book Antiqua"/>
          <w:noProof/>
          <w:vertAlign w:val="superscript"/>
        </w:rPr>
        <w:t>[10,</w:t>
      </w:r>
      <w:r w:rsidR="00EC03FD" w:rsidRPr="00B31F7B">
        <w:rPr>
          <w:rFonts w:ascii="Book Antiqua" w:hAnsi="Book Antiqua"/>
          <w:noProof/>
          <w:vertAlign w:val="superscript"/>
        </w:rPr>
        <w:t>11]</w:t>
      </w:r>
      <w:r w:rsidR="00DB3110" w:rsidRPr="00B31F7B">
        <w:rPr>
          <w:rFonts w:ascii="Book Antiqua" w:hAnsi="Book Antiqua"/>
          <w:lang w:val="el-GR"/>
        </w:rPr>
        <w:fldChar w:fldCharType="end"/>
      </w:r>
      <w:r w:rsidR="002E2485" w:rsidRPr="00B31F7B">
        <w:rPr>
          <w:rFonts w:ascii="Book Antiqua" w:hAnsi="Book Antiqua"/>
        </w:rPr>
        <w:t xml:space="preserve">. </w:t>
      </w:r>
    </w:p>
    <w:p w14:paraId="2CA79502" w14:textId="08F33CF2" w:rsidR="002E2485" w:rsidRPr="00B31F7B" w:rsidRDefault="00DB75B5" w:rsidP="00D87D93">
      <w:pPr>
        <w:spacing w:line="360" w:lineRule="auto"/>
        <w:ind w:firstLineChars="100" w:firstLine="240"/>
        <w:jc w:val="both"/>
        <w:rPr>
          <w:rFonts w:ascii="Book Antiqua" w:hAnsi="Book Antiqua"/>
        </w:rPr>
      </w:pPr>
      <w:r w:rsidRPr="00B31F7B">
        <w:rPr>
          <w:rFonts w:ascii="Book Antiqua" w:hAnsi="Book Antiqua"/>
        </w:rPr>
        <w:t xml:space="preserve">Missed adenomas </w:t>
      </w:r>
      <w:r w:rsidR="00247D12" w:rsidRPr="00B31F7B">
        <w:rPr>
          <w:rFonts w:ascii="Book Antiqua" w:hAnsi="Book Antiqua"/>
        </w:rPr>
        <w:t xml:space="preserve">are </w:t>
      </w:r>
      <w:r w:rsidRPr="00B31F7B">
        <w:rPr>
          <w:rFonts w:ascii="Book Antiqua" w:hAnsi="Book Antiqua"/>
        </w:rPr>
        <w:t>a consequence of multiple factors; poor bowel preparation</w:t>
      </w:r>
      <w:r w:rsidR="004A6036" w:rsidRPr="00B31F7B">
        <w:rPr>
          <w:rFonts w:ascii="Book Antiqua" w:hAnsi="Book Antiqua"/>
          <w:lang w:val="el-GR"/>
        </w:rPr>
        <w:fldChar w:fldCharType="begin"/>
      </w:r>
      <w:r w:rsidR="00EC03FD" w:rsidRPr="00B31F7B">
        <w:rPr>
          <w:rFonts w:ascii="Book Antiqua" w:hAnsi="Book Antiqua"/>
        </w:rPr>
        <w:instrText xml:space="preserve"> ADDIN EN.CITE &lt;EndNote&gt;&lt;Cite&gt;&lt;Author&gt;Rex&lt;/Author&gt;&lt;Year&gt;2002&lt;/Year&gt;&lt;RecNum&gt;341&lt;/RecNum&gt;&lt;DisplayText&gt;&lt;style face="superscript"&gt;[12]&lt;/style&gt;&lt;/DisplayText&gt;&lt;record&gt;&lt;rec-number&gt;341&lt;/rec-number&gt;&lt;foreign-keys&gt;&lt;key app="EN" db-id="z5fdzs926s5dexev5eap2wsf2zdd50z0araw" timestamp="1484340461"&gt;341&lt;/key&gt;&lt;/foreign-keys&gt;&lt;ref-type name="Journal Article"&gt;17&lt;/ref-type&gt;&lt;contributors&gt;&lt;authors&gt;&lt;author&gt;Rex, D. K.&lt;/author&gt;&lt;author&gt;Imperiale, T. F.&lt;/author&gt;&lt;author&gt;Latinovich, D. R.&lt;/author&gt;&lt;author&gt;Bratcher, L. L.&lt;/author&gt;&lt;/authors&gt;&lt;/contributors&gt;&lt;auth-address&gt;Indiana University Medical Center, Roudebush VA Medical Center, Regenstrief Institute for Health Care, Indianapolis, USA.&lt;/auth-address&gt;&lt;titles&gt;&lt;title&gt;Impact of bowel preparation on efficiency and cost of colonoscopy&lt;/title&gt;&lt;secondary-title&gt;Am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gastroenterology&lt;/abbr-1&gt;&lt;/alt-periodical&gt;&lt;pages&gt;1696-700&lt;/pages&gt;&lt;volume&gt;97&lt;/volume&gt;&lt;number&gt;7&lt;/number&gt;&lt;keywords&gt;&lt;keyword&gt;Colonoscopy/*economics/*standards&lt;/keyword&gt;&lt;keyword&gt;Costs and Cost Analysis&lt;/keyword&gt;&lt;keyword&gt;Female&lt;/keyword&gt;&lt;keyword&gt;Humans&lt;/keyword&gt;&lt;keyword&gt;Male&lt;/keyword&gt;&lt;keyword&gt;Middle Aged&lt;/keyword&gt;&lt;keyword&gt;Preoperative Care&lt;/keyword&gt;&lt;keyword&gt;Prospective Studies&lt;/keyword&gt;&lt;/keywords&gt;&lt;dates&gt;&lt;year&gt;2002&lt;/year&gt;&lt;pub-dates&gt;&lt;date&gt;Jul&lt;/date&gt;&lt;/pub-dates&gt;&lt;/dates&gt;&lt;isbn&gt;0002-9270 (Print)&amp;#xD;0002-9270 (Linking)&lt;/isbn&gt;&lt;accession-num&gt;12135020&lt;/accession-num&gt;&lt;urls&gt;&lt;related-urls&gt;&lt;url&gt;http://www.ncbi.nlm.nih.gov/pubmed/12135020&lt;/url&gt;&lt;/related-urls&gt;&lt;/urls&gt;&lt;electronic-resource-num&gt;10.1111/j.1572-0241.2002.05827.x&lt;/electronic-resource-num&gt;&lt;/record&gt;&lt;/Cite&gt;&lt;/EndNote&gt;</w:instrText>
      </w:r>
      <w:r w:rsidR="004A6036" w:rsidRPr="00B31F7B">
        <w:rPr>
          <w:rFonts w:ascii="Book Antiqua" w:hAnsi="Book Antiqua"/>
          <w:lang w:val="el-GR"/>
        </w:rPr>
        <w:fldChar w:fldCharType="separate"/>
      </w:r>
      <w:r w:rsidR="00EC03FD" w:rsidRPr="00B31F7B">
        <w:rPr>
          <w:rFonts w:ascii="Book Antiqua" w:hAnsi="Book Antiqua"/>
          <w:noProof/>
          <w:vertAlign w:val="superscript"/>
        </w:rPr>
        <w:t>[12]</w:t>
      </w:r>
      <w:r w:rsidR="004A6036" w:rsidRPr="00B31F7B">
        <w:rPr>
          <w:rFonts w:ascii="Book Antiqua" w:hAnsi="Book Antiqua"/>
          <w:lang w:val="el-GR"/>
        </w:rPr>
        <w:fldChar w:fldCharType="end"/>
      </w:r>
      <w:r w:rsidRPr="00B31F7B">
        <w:rPr>
          <w:rFonts w:ascii="Book Antiqua" w:hAnsi="Book Antiqua"/>
        </w:rPr>
        <w:t>, inability to complete the colonoscopy by visualizing the cecum</w:t>
      </w:r>
      <w:r w:rsidR="00AD222B" w:rsidRPr="00B31F7B">
        <w:rPr>
          <w:rFonts w:ascii="Book Antiqua" w:hAnsi="Book Antiqua"/>
          <w:lang w:val="el-GR"/>
        </w:rPr>
        <w:fldChar w:fldCharType="begin">
          <w:fldData xml:space="preserve">PEVuZE5vdGU+PENpdGU+PEF1dGhvcj5CYXh0ZXI8L0F1dGhvcj48WWVhcj4yMDExPC9ZZWFyPjxS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eTwvYWJici0xPjwvYWx0LXBlcmlvZGljYWw+PHBhZ2VzPjY1LTcyPC9wYWdlcz48dm9sdW1lPjE0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</w:fldData>
        </w:fldChar>
      </w:r>
      <w:r w:rsidR="00EC03FD" w:rsidRPr="00B31F7B">
        <w:rPr>
          <w:rFonts w:ascii="Book Antiqua" w:hAnsi="Book Antiqua"/>
        </w:rPr>
        <w:instrText xml:space="preserve"> ADDIN EN.CITE </w:instrText>
      </w:r>
      <w:r w:rsidR="00EC03FD" w:rsidRPr="00B31F7B">
        <w:rPr>
          <w:rFonts w:ascii="Book Antiqua" w:hAnsi="Book Antiqua"/>
          <w:lang w:val="el-GR"/>
        </w:rPr>
        <w:fldChar w:fldCharType="begin">
          <w:fldData xml:space="preserve">PEVuZE5vdGU+PENpdGU+PEF1dGhvcj5CYXh0ZXI8L0F1dGhvcj48WWVhcj4yMDExPC9ZZWFyPjxS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eTwvYWJici0xPjwvYWx0LXBlcmlvZGljYWw+PHBhZ2VzPjY1LTcyPC9wYWdlcz48dm9sdW1lPjE0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</w:fldData>
        </w:fldChar>
      </w:r>
      <w:r w:rsidR="00EC03FD" w:rsidRPr="00B31F7B">
        <w:rPr>
          <w:rFonts w:ascii="Book Antiqua" w:hAnsi="Book Antiqua"/>
        </w:rPr>
        <w:instrText xml:space="preserve"> ADDIN EN.CITE.DATA </w:instrText>
      </w:r>
      <w:r w:rsidR="00EC03FD" w:rsidRPr="00B31F7B">
        <w:rPr>
          <w:rFonts w:ascii="Book Antiqua" w:hAnsi="Book Antiqua"/>
          <w:lang w:val="el-GR"/>
        </w:rPr>
      </w:r>
      <w:r w:rsidR="00EC03FD" w:rsidRPr="00B31F7B">
        <w:rPr>
          <w:rFonts w:ascii="Book Antiqua" w:hAnsi="Book Antiqua"/>
          <w:lang w:val="el-GR"/>
        </w:rPr>
        <w:fldChar w:fldCharType="end"/>
      </w:r>
      <w:r w:rsidR="00AD222B" w:rsidRPr="00B31F7B">
        <w:rPr>
          <w:rFonts w:ascii="Book Antiqua" w:hAnsi="Book Antiqua"/>
          <w:lang w:val="el-GR"/>
        </w:rPr>
      </w:r>
      <w:r w:rsidR="00AD222B" w:rsidRPr="00B31F7B">
        <w:rPr>
          <w:rFonts w:ascii="Book Antiqua" w:hAnsi="Book Antiqua"/>
          <w:lang w:val="el-GR"/>
        </w:rPr>
        <w:fldChar w:fldCharType="separate"/>
      </w:r>
      <w:r w:rsidR="00EC03FD" w:rsidRPr="00B31F7B">
        <w:rPr>
          <w:rFonts w:ascii="Book Antiqua" w:hAnsi="Book Antiqua"/>
          <w:noProof/>
          <w:vertAlign w:val="superscript"/>
        </w:rPr>
        <w:t>[13]</w:t>
      </w:r>
      <w:r w:rsidR="00AD222B" w:rsidRPr="00B31F7B">
        <w:rPr>
          <w:rFonts w:ascii="Book Antiqua" w:hAnsi="Book Antiqua"/>
          <w:lang w:val="el-GR"/>
        </w:rPr>
        <w:fldChar w:fldCharType="end"/>
      </w:r>
      <w:r w:rsidRPr="00B31F7B">
        <w:rPr>
          <w:rFonts w:ascii="Book Antiqua" w:hAnsi="Book Antiqua"/>
        </w:rPr>
        <w:t>, inadequate withdrawal times</w:t>
      </w:r>
      <w:r w:rsidR="004A6036" w:rsidRPr="00B31F7B">
        <w:rPr>
          <w:rFonts w:ascii="Book Antiqua" w:hAnsi="Book Antiqua"/>
          <w:lang w:val="el-GR"/>
        </w:rPr>
        <w:fldChar w:fldCharType="begin">
          <w:fldData xml:space="preserve">PEVuZE5vdGU+PENpdGU+PEF1dGhvcj5MaW08L0F1dGhvcj48WWVhcj4yMDEyPC9ZZWFyPjxSZWNO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</w:fldData>
        </w:fldChar>
      </w:r>
      <w:r w:rsidR="00EC03FD" w:rsidRPr="00B31F7B">
        <w:rPr>
          <w:rFonts w:ascii="Book Antiqua" w:hAnsi="Book Antiqua"/>
        </w:rPr>
        <w:instrText xml:space="preserve"> ADDIN EN.CITE </w:instrText>
      </w:r>
      <w:r w:rsidR="00EC03FD" w:rsidRPr="00B31F7B">
        <w:rPr>
          <w:rFonts w:ascii="Book Antiqua" w:hAnsi="Book Antiqua"/>
          <w:lang w:val="el-GR"/>
        </w:rPr>
        <w:fldChar w:fldCharType="begin">
          <w:fldData xml:space="preserve">PEVuZE5vdGU+PENpdGU+PEF1dGhvcj5MaW08L0F1dGhvcj48WWVhcj4yMDEyPC9ZZWFyPjxSZWNO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</w:fldData>
        </w:fldChar>
      </w:r>
      <w:r w:rsidR="00EC03FD" w:rsidRPr="00B31F7B">
        <w:rPr>
          <w:rFonts w:ascii="Book Antiqua" w:hAnsi="Book Antiqua"/>
        </w:rPr>
        <w:instrText xml:space="preserve"> ADDIN EN.CITE.DATA </w:instrText>
      </w:r>
      <w:r w:rsidR="00EC03FD" w:rsidRPr="00B31F7B">
        <w:rPr>
          <w:rFonts w:ascii="Book Antiqua" w:hAnsi="Book Antiqua"/>
          <w:lang w:val="el-GR"/>
        </w:rPr>
      </w:r>
      <w:r w:rsidR="00EC03FD" w:rsidRPr="00B31F7B">
        <w:rPr>
          <w:rFonts w:ascii="Book Antiqua" w:hAnsi="Book Antiqua"/>
          <w:lang w:val="el-GR"/>
        </w:rPr>
        <w:fldChar w:fldCharType="end"/>
      </w:r>
      <w:r w:rsidR="004A6036" w:rsidRPr="00B31F7B">
        <w:rPr>
          <w:rFonts w:ascii="Book Antiqua" w:hAnsi="Book Antiqua"/>
          <w:lang w:val="el-GR"/>
        </w:rPr>
      </w:r>
      <w:r w:rsidR="004A6036" w:rsidRPr="00B31F7B">
        <w:rPr>
          <w:rFonts w:ascii="Book Antiqua" w:hAnsi="Book Antiqua"/>
          <w:lang w:val="el-GR"/>
        </w:rPr>
        <w:fldChar w:fldCharType="separate"/>
      </w:r>
      <w:r w:rsidR="00EC03FD" w:rsidRPr="00B31F7B">
        <w:rPr>
          <w:rFonts w:ascii="Book Antiqua" w:hAnsi="Book Antiqua"/>
          <w:noProof/>
          <w:vertAlign w:val="superscript"/>
        </w:rPr>
        <w:t>[14]</w:t>
      </w:r>
      <w:r w:rsidR="004A6036" w:rsidRPr="00B31F7B">
        <w:rPr>
          <w:rFonts w:ascii="Book Antiqua" w:hAnsi="Book Antiqua"/>
          <w:lang w:val="el-GR"/>
        </w:rPr>
        <w:fldChar w:fldCharType="end"/>
      </w:r>
      <w:r w:rsidRPr="00B31F7B">
        <w:rPr>
          <w:rFonts w:ascii="Book Antiqua" w:hAnsi="Book Antiqua"/>
        </w:rPr>
        <w:t>, lack of experti</w:t>
      </w:r>
      <w:r w:rsidR="00CF4B7B" w:rsidRPr="00B31F7B">
        <w:rPr>
          <w:rFonts w:ascii="Book Antiqua" w:hAnsi="Book Antiqua"/>
        </w:rPr>
        <w:t>s</w:t>
      </w:r>
      <w:r w:rsidRPr="00B31F7B">
        <w:rPr>
          <w:rFonts w:ascii="Book Antiqua" w:hAnsi="Book Antiqua"/>
        </w:rPr>
        <w:t>e</w:t>
      </w:r>
      <w:r w:rsidR="005E45CD" w:rsidRPr="00B31F7B">
        <w:rPr>
          <w:rFonts w:ascii="Book Antiqua" w:hAnsi="Book Antiqua"/>
          <w:lang w:val="el-GR"/>
        </w:rPr>
        <w:fldChar w:fldCharType="begin">
          <w:fldData xml:space="preserve">PEVuZE5vdGU+PENpdGU+PEF1dGhvcj5CYXh0ZXI8L0F1dGhvcj48WWVhcj4yMDEyPC9ZZWFyPjxS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</w:fldData>
        </w:fldChar>
      </w:r>
      <w:r w:rsidR="00EC03FD" w:rsidRPr="00B31F7B">
        <w:rPr>
          <w:rFonts w:ascii="Book Antiqua" w:hAnsi="Book Antiqua"/>
        </w:rPr>
        <w:instrText xml:space="preserve"> ADDIN EN.CITE </w:instrText>
      </w:r>
      <w:r w:rsidR="00EC03FD" w:rsidRPr="00B31F7B">
        <w:rPr>
          <w:rFonts w:ascii="Book Antiqua" w:hAnsi="Book Antiqua"/>
          <w:lang w:val="el-GR"/>
        </w:rPr>
        <w:fldChar w:fldCharType="begin">
          <w:fldData xml:space="preserve">PEVuZE5vdGU+PENpdGU+PEF1dGhvcj5CYXh0ZXI8L0F1dGhvcj48WWVhcj4yMDEyPC9ZZWFyPjxS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</w:fldData>
        </w:fldChar>
      </w:r>
      <w:r w:rsidR="00EC03FD" w:rsidRPr="00B31F7B">
        <w:rPr>
          <w:rFonts w:ascii="Book Antiqua" w:hAnsi="Book Antiqua"/>
        </w:rPr>
        <w:instrText xml:space="preserve"> ADDIN EN.CITE.DATA </w:instrText>
      </w:r>
      <w:r w:rsidR="00EC03FD" w:rsidRPr="00B31F7B">
        <w:rPr>
          <w:rFonts w:ascii="Book Antiqua" w:hAnsi="Book Antiqua"/>
          <w:lang w:val="el-GR"/>
        </w:rPr>
      </w:r>
      <w:r w:rsidR="00EC03FD" w:rsidRPr="00B31F7B">
        <w:rPr>
          <w:rFonts w:ascii="Book Antiqua" w:hAnsi="Book Antiqua"/>
          <w:lang w:val="el-GR"/>
        </w:rPr>
        <w:fldChar w:fldCharType="end"/>
      </w:r>
      <w:r w:rsidR="005E45CD" w:rsidRPr="00B31F7B">
        <w:rPr>
          <w:rFonts w:ascii="Book Antiqua" w:hAnsi="Book Antiqua"/>
          <w:lang w:val="el-GR"/>
        </w:rPr>
      </w:r>
      <w:r w:rsidR="005E45CD" w:rsidRPr="00B31F7B">
        <w:rPr>
          <w:rFonts w:ascii="Book Antiqua" w:hAnsi="Book Antiqua"/>
          <w:lang w:val="el-GR"/>
        </w:rPr>
        <w:fldChar w:fldCharType="separate"/>
      </w:r>
      <w:r w:rsidR="00EC03FD" w:rsidRPr="00B31F7B">
        <w:rPr>
          <w:rFonts w:ascii="Book Antiqua" w:hAnsi="Book Antiqua"/>
          <w:noProof/>
          <w:vertAlign w:val="superscript"/>
        </w:rPr>
        <w:t>[15]</w:t>
      </w:r>
      <w:r w:rsidR="005E45CD" w:rsidRPr="00B31F7B">
        <w:rPr>
          <w:rFonts w:ascii="Book Antiqua" w:hAnsi="Book Antiqua"/>
          <w:lang w:val="el-GR"/>
        </w:rPr>
        <w:fldChar w:fldCharType="end"/>
      </w:r>
      <w:r w:rsidRPr="00B31F7B">
        <w:rPr>
          <w:rFonts w:ascii="Book Antiqua" w:hAnsi="Book Antiqua"/>
        </w:rPr>
        <w:t xml:space="preserve"> and poor inspection of the proximal side of the colonic folds, as well as of the region around the anatomic flexures and</w:t>
      </w:r>
      <w:r w:rsidR="00066FAA" w:rsidRPr="00B31F7B">
        <w:rPr>
          <w:rFonts w:ascii="Book Antiqua" w:hAnsi="Book Antiqua"/>
        </w:rPr>
        <w:t xml:space="preserve"> the</w:t>
      </w:r>
      <w:r w:rsidRPr="00B31F7B">
        <w:rPr>
          <w:rFonts w:ascii="Book Antiqua" w:hAnsi="Book Antiqua"/>
        </w:rPr>
        <w:t xml:space="preserve"> ileocecal valve</w:t>
      </w:r>
      <w:r w:rsidR="004A6036" w:rsidRPr="00B31F7B">
        <w:rPr>
          <w:rFonts w:ascii="Book Antiqua" w:hAnsi="Book Antiqua"/>
          <w:lang w:val="el-GR"/>
        </w:rPr>
        <w:fldChar w:fldCharType="begin">
          <w:fldData xml:space="preserve">PEVuZE5vdGU+PENpdGU+PEF1dGhvcj5MZXVma2VuczwvQXV0aG9yPjxZZWFyPjIwMTI8L1llYXI+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PHBhZ2VzPjQ3MC01PC9wYWdlcz48dm9sdW1lPjQ0PC92b2x1bWU+PG51bWJlcj41PC9udW1iZXI+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</w:fldData>
        </w:fldChar>
      </w:r>
      <w:r w:rsidR="00EC03FD" w:rsidRPr="00B31F7B">
        <w:rPr>
          <w:rFonts w:ascii="Book Antiqua" w:hAnsi="Book Antiqua"/>
        </w:rPr>
        <w:instrText xml:space="preserve"> ADDIN EN.CITE </w:instrText>
      </w:r>
      <w:r w:rsidR="00EC03FD" w:rsidRPr="00B31F7B">
        <w:rPr>
          <w:rFonts w:ascii="Book Antiqua" w:hAnsi="Book Antiqua"/>
          <w:lang w:val="el-GR"/>
        </w:rPr>
        <w:fldChar w:fldCharType="begin">
          <w:fldData xml:space="preserve">PEVuZE5vdGU+PENpdGU+PEF1dGhvcj5MZXVma2VuczwvQXV0aG9yPjxZZWFyPjIwMTI8L1llYXI+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PHBhZ2VzPjQ3MC01PC9wYWdlcz48dm9sdW1lPjQ0PC92b2x1bWU+PG51bWJlcj41PC9udW1iZXI+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</w:fldData>
        </w:fldChar>
      </w:r>
      <w:r w:rsidR="00EC03FD" w:rsidRPr="00B31F7B">
        <w:rPr>
          <w:rFonts w:ascii="Book Antiqua" w:hAnsi="Book Antiqua"/>
        </w:rPr>
        <w:instrText xml:space="preserve"> ADDIN EN.CITE.DATA </w:instrText>
      </w:r>
      <w:r w:rsidR="00EC03FD" w:rsidRPr="00B31F7B">
        <w:rPr>
          <w:rFonts w:ascii="Book Antiqua" w:hAnsi="Book Antiqua"/>
          <w:lang w:val="el-GR"/>
        </w:rPr>
      </w:r>
      <w:r w:rsidR="00EC03FD" w:rsidRPr="00B31F7B">
        <w:rPr>
          <w:rFonts w:ascii="Book Antiqua" w:hAnsi="Book Antiqua"/>
          <w:lang w:val="el-GR"/>
        </w:rPr>
        <w:fldChar w:fldCharType="end"/>
      </w:r>
      <w:r w:rsidR="004A6036" w:rsidRPr="00B31F7B">
        <w:rPr>
          <w:rFonts w:ascii="Book Antiqua" w:hAnsi="Book Antiqua"/>
          <w:lang w:val="el-GR"/>
        </w:rPr>
      </w:r>
      <w:r w:rsidR="004A6036" w:rsidRPr="00B31F7B">
        <w:rPr>
          <w:rFonts w:ascii="Book Antiqua" w:hAnsi="Book Antiqua"/>
          <w:lang w:val="el-GR"/>
        </w:rPr>
        <w:fldChar w:fldCharType="separate"/>
      </w:r>
      <w:r w:rsidR="00B31F7B" w:rsidRPr="00B31F7B">
        <w:rPr>
          <w:rFonts w:ascii="Book Antiqua" w:hAnsi="Book Antiqua"/>
          <w:noProof/>
          <w:vertAlign w:val="superscript"/>
        </w:rPr>
        <w:t>[16,</w:t>
      </w:r>
      <w:r w:rsidR="00EC03FD" w:rsidRPr="00B31F7B">
        <w:rPr>
          <w:rFonts w:ascii="Book Antiqua" w:hAnsi="Book Antiqua"/>
          <w:noProof/>
          <w:vertAlign w:val="superscript"/>
        </w:rPr>
        <w:t>17]</w:t>
      </w:r>
      <w:r w:rsidR="004A6036" w:rsidRPr="00B31F7B">
        <w:rPr>
          <w:rFonts w:ascii="Book Antiqua" w:hAnsi="Book Antiqua"/>
          <w:lang w:val="el-GR"/>
        </w:rPr>
        <w:fldChar w:fldCharType="end"/>
      </w:r>
      <w:r w:rsidR="004A6036" w:rsidRPr="00B31F7B">
        <w:rPr>
          <w:rFonts w:ascii="Book Antiqua" w:hAnsi="Book Antiqua"/>
        </w:rPr>
        <w:t>.</w:t>
      </w:r>
    </w:p>
    <w:p w14:paraId="1EA197AF" w14:textId="37C0E843" w:rsidR="00DD11C3" w:rsidRPr="00B31F7B" w:rsidRDefault="00DB75B5" w:rsidP="00D87D93">
      <w:pPr>
        <w:spacing w:line="360" w:lineRule="auto"/>
        <w:ind w:firstLineChars="100" w:firstLine="240"/>
        <w:jc w:val="both"/>
        <w:rPr>
          <w:rFonts w:ascii="Book Antiqua" w:hAnsi="Book Antiqua"/>
        </w:rPr>
      </w:pPr>
      <w:r w:rsidRPr="00B31F7B">
        <w:rPr>
          <w:rFonts w:ascii="Book Antiqua" w:hAnsi="Book Antiqua"/>
        </w:rPr>
        <w:t xml:space="preserve">Recent studies highlighted the importance of </w:t>
      </w:r>
      <w:r w:rsidR="00762606" w:rsidRPr="00B31F7B">
        <w:rPr>
          <w:rFonts w:ascii="Book Antiqua" w:hAnsi="Book Antiqua"/>
        </w:rPr>
        <w:t xml:space="preserve">accurate </w:t>
      </w:r>
      <w:r w:rsidRPr="00B31F7B">
        <w:rPr>
          <w:rFonts w:ascii="Book Antiqua" w:hAnsi="Book Antiqua"/>
        </w:rPr>
        <w:t xml:space="preserve">adenoma detection during screening colonoscopies. </w:t>
      </w:r>
      <w:r w:rsidR="00312D16" w:rsidRPr="00B31F7B">
        <w:rPr>
          <w:rFonts w:ascii="Book Antiqua" w:hAnsi="Book Antiqua"/>
        </w:rPr>
        <w:t>Corley</w:t>
      </w:r>
      <w:r w:rsidR="00312D16" w:rsidRPr="00B31F7B">
        <w:rPr>
          <w:rFonts w:ascii="Book Antiqua" w:hAnsi="Book Antiqua"/>
          <w:i/>
        </w:rPr>
        <w:t xml:space="preserve"> et al</w:t>
      </w:r>
      <w:r w:rsidR="005E45CD" w:rsidRPr="00B31F7B">
        <w:rPr>
          <w:rFonts w:ascii="Book Antiqua" w:hAnsi="Book Antiqua"/>
          <w:i/>
          <w:lang w:val="el-GR"/>
        </w:rPr>
        <w:fldChar w:fldCharType="begin">
          <w:fldData xml:space="preserve">PEVuZE5vdGU+PENpdGU+PEF1dGhvcj5Db3JsZXk8L0F1dGhvcj48WWVhcj4yMDE0PC9ZZWFyPjxS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YW5kIGpvdXJuYWwgb2YgbWVkaWNpbmU8L2FiYnItMT48L2FsdC1wZXJpb2RpY2FsPjxwYWdlcz4x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</w:fldData>
        </w:fldChar>
      </w:r>
      <w:r w:rsidR="00EC03FD" w:rsidRPr="00B31F7B">
        <w:rPr>
          <w:rFonts w:ascii="Book Antiqua" w:hAnsi="Book Antiqua"/>
          <w:i/>
        </w:rPr>
        <w:instrText xml:space="preserve"> ADDIN EN.CITE </w:instrText>
      </w:r>
      <w:r w:rsidR="00EC03FD" w:rsidRPr="00B31F7B">
        <w:rPr>
          <w:rFonts w:ascii="Book Antiqua" w:hAnsi="Book Antiqua"/>
          <w:i/>
          <w:lang w:val="el-GR"/>
        </w:rPr>
        <w:fldChar w:fldCharType="begin">
          <w:fldData xml:space="preserve">PEVuZE5vdGU+PENpdGU+PEF1dGhvcj5Db3JsZXk8L0F1dGhvcj48WWVhcj4yMDE0PC9ZZWFyPjxS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YW5kIGpvdXJuYWwgb2YgbWVkaWNpbmU8L2FiYnItMT48L2FsdC1wZXJpb2RpY2FsPjxwYWdlcz4x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</w:fldData>
        </w:fldChar>
      </w:r>
      <w:r w:rsidR="00EC03FD" w:rsidRPr="00B31F7B">
        <w:rPr>
          <w:rFonts w:ascii="Book Antiqua" w:hAnsi="Book Antiqua"/>
          <w:i/>
        </w:rPr>
        <w:instrText xml:space="preserve"> ADDIN EN.CITE.DATA </w:instrText>
      </w:r>
      <w:r w:rsidR="00EC03FD" w:rsidRPr="00B31F7B">
        <w:rPr>
          <w:rFonts w:ascii="Book Antiqua" w:hAnsi="Book Antiqua"/>
          <w:i/>
          <w:lang w:val="el-GR"/>
        </w:rPr>
      </w:r>
      <w:r w:rsidR="00EC03FD" w:rsidRPr="00B31F7B">
        <w:rPr>
          <w:rFonts w:ascii="Book Antiqua" w:hAnsi="Book Antiqua"/>
          <w:i/>
          <w:lang w:val="el-GR"/>
        </w:rPr>
        <w:fldChar w:fldCharType="end"/>
      </w:r>
      <w:r w:rsidR="005E45CD" w:rsidRPr="00B31F7B">
        <w:rPr>
          <w:rFonts w:ascii="Book Antiqua" w:hAnsi="Book Antiqua"/>
          <w:i/>
          <w:lang w:val="el-GR"/>
        </w:rPr>
      </w:r>
      <w:r w:rsidR="005E45CD" w:rsidRPr="00B31F7B">
        <w:rPr>
          <w:rFonts w:ascii="Book Antiqua" w:hAnsi="Book Antiqua"/>
          <w:i/>
          <w:lang w:val="el-GR"/>
        </w:rPr>
        <w:fldChar w:fldCharType="separate"/>
      </w:r>
      <w:r w:rsidR="00EC03FD" w:rsidRPr="00B31F7B">
        <w:rPr>
          <w:rFonts w:ascii="Book Antiqua" w:hAnsi="Book Antiqua"/>
          <w:i/>
          <w:noProof/>
          <w:vertAlign w:val="superscript"/>
        </w:rPr>
        <w:t>[18]</w:t>
      </w:r>
      <w:r w:rsidR="005E45CD" w:rsidRPr="00B31F7B">
        <w:rPr>
          <w:rFonts w:ascii="Book Antiqua" w:hAnsi="Book Antiqua"/>
          <w:i/>
          <w:lang w:val="el-GR"/>
        </w:rPr>
        <w:fldChar w:fldCharType="end"/>
      </w:r>
      <w:r w:rsidR="00312D16" w:rsidRPr="00B31F7B">
        <w:rPr>
          <w:rFonts w:ascii="Book Antiqua" w:hAnsi="Book Antiqua"/>
        </w:rPr>
        <w:t xml:space="preserve"> evaluated </w:t>
      </w:r>
      <w:r w:rsidR="00762606" w:rsidRPr="00B31F7B">
        <w:rPr>
          <w:rFonts w:ascii="Book Antiqua" w:hAnsi="Book Antiqua"/>
        </w:rPr>
        <w:t xml:space="preserve">more than </w:t>
      </w:r>
      <w:r w:rsidR="00312D16" w:rsidRPr="00B31F7B">
        <w:rPr>
          <w:rFonts w:ascii="Book Antiqua" w:hAnsi="Book Antiqua"/>
        </w:rPr>
        <w:t>3</w:t>
      </w:r>
      <w:r w:rsidR="00762606" w:rsidRPr="00B31F7B">
        <w:rPr>
          <w:rFonts w:ascii="Book Antiqua" w:hAnsi="Book Antiqua"/>
        </w:rPr>
        <w:t>00000</w:t>
      </w:r>
      <w:r w:rsidR="00312D16" w:rsidRPr="00B31F7B">
        <w:rPr>
          <w:rFonts w:ascii="Book Antiqua" w:hAnsi="Book Antiqua"/>
        </w:rPr>
        <w:t xml:space="preserve"> </w:t>
      </w:r>
      <w:r w:rsidR="00762606" w:rsidRPr="00B31F7B">
        <w:rPr>
          <w:rFonts w:ascii="Book Antiqua" w:hAnsi="Book Antiqua"/>
        </w:rPr>
        <w:t>examinations</w:t>
      </w:r>
      <w:r w:rsidR="00312D16" w:rsidRPr="00B31F7B">
        <w:rPr>
          <w:rFonts w:ascii="Book Antiqua" w:hAnsi="Book Antiqua"/>
        </w:rPr>
        <w:t xml:space="preserve"> and prove</w:t>
      </w:r>
      <w:r w:rsidR="00762606" w:rsidRPr="00B31F7B">
        <w:rPr>
          <w:rFonts w:ascii="Book Antiqua" w:hAnsi="Book Antiqua"/>
        </w:rPr>
        <w:t>d</w:t>
      </w:r>
      <w:r w:rsidR="00312D16" w:rsidRPr="00B31F7B">
        <w:rPr>
          <w:rFonts w:ascii="Book Antiqua" w:hAnsi="Book Antiqua"/>
        </w:rPr>
        <w:t xml:space="preserve"> that patients of both genders undergoing </w:t>
      </w:r>
      <w:r w:rsidR="00762606" w:rsidRPr="00B31F7B">
        <w:rPr>
          <w:rFonts w:ascii="Book Antiqua" w:hAnsi="Book Antiqua"/>
        </w:rPr>
        <w:t xml:space="preserve">screening </w:t>
      </w:r>
      <w:r w:rsidR="00312D16" w:rsidRPr="00B31F7B">
        <w:rPr>
          <w:rFonts w:ascii="Book Antiqua" w:hAnsi="Book Antiqua"/>
        </w:rPr>
        <w:t xml:space="preserve">colonoscopy </w:t>
      </w:r>
      <w:r w:rsidR="00066FAA" w:rsidRPr="00B31F7B">
        <w:rPr>
          <w:rFonts w:ascii="Book Antiqua" w:hAnsi="Book Antiqua"/>
        </w:rPr>
        <w:t>by</w:t>
      </w:r>
      <w:r w:rsidR="00312D16" w:rsidRPr="00B31F7B">
        <w:rPr>
          <w:rFonts w:ascii="Book Antiqua" w:hAnsi="Book Antiqua"/>
        </w:rPr>
        <w:t xml:space="preserve"> an endoscopist with high adenoma detection rate</w:t>
      </w:r>
      <w:r w:rsidR="00762606" w:rsidRPr="00B31F7B">
        <w:rPr>
          <w:rFonts w:ascii="Book Antiqua" w:hAnsi="Book Antiqua"/>
        </w:rPr>
        <w:t xml:space="preserve"> (ADR)</w:t>
      </w:r>
      <w:r w:rsidR="00312D16" w:rsidRPr="00B31F7B">
        <w:rPr>
          <w:rFonts w:ascii="Book Antiqua" w:hAnsi="Book Antiqua"/>
        </w:rPr>
        <w:t xml:space="preserve"> </w:t>
      </w:r>
      <w:r w:rsidR="00762606" w:rsidRPr="00B31F7B">
        <w:rPr>
          <w:rFonts w:ascii="Book Antiqua" w:hAnsi="Book Antiqua"/>
        </w:rPr>
        <w:t>are</w:t>
      </w:r>
      <w:r w:rsidR="00312D16" w:rsidRPr="00B31F7B">
        <w:rPr>
          <w:rFonts w:ascii="Book Antiqua" w:hAnsi="Book Antiqua"/>
        </w:rPr>
        <w:t xml:space="preserve"> protected against interval CRC both in </w:t>
      </w:r>
      <w:r w:rsidR="007413D6" w:rsidRPr="00B31F7B">
        <w:rPr>
          <w:rFonts w:ascii="Book Antiqua" w:hAnsi="Book Antiqua"/>
        </w:rPr>
        <w:t xml:space="preserve">the </w:t>
      </w:r>
      <w:r w:rsidR="00312D16" w:rsidRPr="00B31F7B">
        <w:rPr>
          <w:rFonts w:ascii="Book Antiqua" w:hAnsi="Book Antiqua"/>
        </w:rPr>
        <w:t xml:space="preserve">proximal and </w:t>
      </w:r>
      <w:r w:rsidR="007413D6" w:rsidRPr="00B31F7B">
        <w:rPr>
          <w:rFonts w:ascii="Book Antiqua" w:hAnsi="Book Antiqua"/>
        </w:rPr>
        <w:t xml:space="preserve">the </w:t>
      </w:r>
      <w:r w:rsidR="00312D16" w:rsidRPr="00B31F7B">
        <w:rPr>
          <w:rFonts w:ascii="Book Antiqua" w:hAnsi="Book Antiqua"/>
        </w:rPr>
        <w:t>distal colon</w:t>
      </w:r>
      <w:r w:rsidR="00762606" w:rsidRPr="00B31F7B">
        <w:rPr>
          <w:rFonts w:ascii="Book Antiqua" w:hAnsi="Book Antiqua"/>
        </w:rPr>
        <w:t xml:space="preserve"> in comparison with individuals undergoing colonoscopy by a physician with lower ADR</w:t>
      </w:r>
      <w:r w:rsidR="00312D16" w:rsidRPr="00B31F7B">
        <w:rPr>
          <w:rFonts w:ascii="Book Antiqua" w:hAnsi="Book Antiqua"/>
        </w:rPr>
        <w:t>.</w:t>
      </w:r>
      <w:r w:rsidR="00DD11C3" w:rsidRPr="00B31F7B">
        <w:rPr>
          <w:rFonts w:ascii="Book Antiqua" w:hAnsi="Book Antiqua"/>
        </w:rPr>
        <w:t xml:space="preserve"> Similarly, a mathematical model showed that </w:t>
      </w:r>
      <w:r w:rsidR="00762606" w:rsidRPr="00B31F7B">
        <w:rPr>
          <w:rFonts w:ascii="Book Antiqua" w:hAnsi="Book Antiqua"/>
        </w:rPr>
        <w:t>1% increase</w:t>
      </w:r>
      <w:r w:rsidR="00DD11C3" w:rsidRPr="00B31F7B">
        <w:rPr>
          <w:rFonts w:ascii="Book Antiqua" w:hAnsi="Book Antiqua"/>
        </w:rPr>
        <w:t xml:space="preserve"> of the ADR </w:t>
      </w:r>
      <w:r w:rsidR="00762606" w:rsidRPr="00B31F7B">
        <w:rPr>
          <w:rFonts w:ascii="Book Antiqua" w:hAnsi="Book Antiqua"/>
        </w:rPr>
        <w:t xml:space="preserve">leads to </w:t>
      </w:r>
      <w:r w:rsidR="00DD11C3" w:rsidRPr="00B31F7B">
        <w:rPr>
          <w:rFonts w:ascii="Book Antiqua" w:hAnsi="Book Antiqua"/>
        </w:rPr>
        <w:t xml:space="preserve">3% </w:t>
      </w:r>
      <w:r w:rsidR="00762606" w:rsidRPr="00B31F7B">
        <w:rPr>
          <w:rFonts w:ascii="Book Antiqua" w:hAnsi="Book Antiqua"/>
        </w:rPr>
        <w:t xml:space="preserve">decrease </w:t>
      </w:r>
      <w:r w:rsidR="00DD11C3" w:rsidRPr="00B31F7B">
        <w:rPr>
          <w:rFonts w:ascii="Book Antiqua" w:hAnsi="Book Antiqua"/>
        </w:rPr>
        <w:t>of colon cancer</w:t>
      </w:r>
      <w:r w:rsidR="00762606" w:rsidRPr="00B31F7B">
        <w:rPr>
          <w:rFonts w:ascii="Book Antiqua" w:hAnsi="Book Antiqua"/>
        </w:rPr>
        <w:t xml:space="preserve"> </w:t>
      </w:r>
      <w:r w:rsidR="00066FAA" w:rsidRPr="00B31F7B">
        <w:rPr>
          <w:rFonts w:ascii="Book Antiqua" w:hAnsi="Book Antiqua"/>
        </w:rPr>
        <w:t>incidence</w:t>
      </w:r>
      <w:r w:rsidR="005E45CD" w:rsidRPr="00B31F7B">
        <w:rPr>
          <w:rFonts w:ascii="Book Antiqua" w:hAnsi="Book Antiqua"/>
        </w:rPr>
        <w:fldChar w:fldCharType="begin">
          <w:fldData xml:space="preserve">PEVuZE5vdGU+PENpdGU+PEF1dGhvcj5LYW1pbnNraTwvQXV0aG9yPjxZZWFyPjIwMTA8L1llYXI+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YWJici0xPjwvYWx0LXBlcmlvZGljYWw+PHBhZ2VzPjE3OTUtODAzPC9wYWdlcz48dm9sdW1lPjM2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</w:fldData>
        </w:fldChar>
      </w:r>
      <w:r w:rsidR="00EC03FD" w:rsidRPr="00B31F7B">
        <w:rPr>
          <w:rFonts w:ascii="Book Antiqua" w:hAnsi="Book Antiqua"/>
        </w:rPr>
        <w:instrText xml:space="preserve"> ADDIN EN.CITE </w:instrText>
      </w:r>
      <w:r w:rsidR="00EC03FD" w:rsidRPr="00B31F7B">
        <w:rPr>
          <w:rFonts w:ascii="Book Antiqua" w:hAnsi="Book Antiqua"/>
        </w:rPr>
        <w:fldChar w:fldCharType="begin">
          <w:fldData xml:space="preserve">PEVuZE5vdGU+PENpdGU+PEF1dGhvcj5LYW1pbnNraTwvQXV0aG9yPjxZZWFyPjIwMTA8L1llYXI+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YWJici0xPjwvYWx0LXBlcmlvZGljYWw+PHBhZ2VzPjE3OTUtODAzPC9wYWdlcz48dm9sdW1lPjM2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</w:fldData>
        </w:fldChar>
      </w:r>
      <w:r w:rsidR="00EC03FD" w:rsidRPr="00B31F7B">
        <w:rPr>
          <w:rFonts w:ascii="Book Antiqua" w:hAnsi="Book Antiqua"/>
        </w:rPr>
        <w:instrText xml:space="preserve"> ADDIN EN.CITE.DATA </w:instrText>
      </w:r>
      <w:r w:rsidR="00EC03FD" w:rsidRPr="00B31F7B">
        <w:rPr>
          <w:rFonts w:ascii="Book Antiqua" w:hAnsi="Book Antiqua"/>
        </w:rPr>
      </w:r>
      <w:r w:rsidR="00EC03FD" w:rsidRPr="00B31F7B">
        <w:rPr>
          <w:rFonts w:ascii="Book Antiqua" w:hAnsi="Book Antiqua"/>
        </w:rPr>
        <w:fldChar w:fldCharType="end"/>
      </w:r>
      <w:r w:rsidR="005E45CD" w:rsidRPr="00B31F7B">
        <w:rPr>
          <w:rFonts w:ascii="Book Antiqua" w:hAnsi="Book Antiqua"/>
        </w:rPr>
      </w:r>
      <w:r w:rsidR="005E45CD" w:rsidRPr="00B31F7B">
        <w:rPr>
          <w:rFonts w:ascii="Book Antiqua" w:hAnsi="Book Antiqua"/>
        </w:rPr>
        <w:fldChar w:fldCharType="separate"/>
      </w:r>
      <w:r w:rsidR="00EC03FD" w:rsidRPr="00B31F7B">
        <w:rPr>
          <w:rFonts w:ascii="Book Antiqua" w:hAnsi="Book Antiqua"/>
          <w:noProof/>
          <w:vertAlign w:val="superscript"/>
        </w:rPr>
        <w:t>[8]</w:t>
      </w:r>
      <w:r w:rsidR="005E45CD" w:rsidRPr="00B31F7B">
        <w:rPr>
          <w:rFonts w:ascii="Book Antiqua" w:hAnsi="Book Antiqua"/>
        </w:rPr>
        <w:fldChar w:fldCharType="end"/>
      </w:r>
      <w:r w:rsidR="00DD11C3" w:rsidRPr="00B31F7B">
        <w:rPr>
          <w:rFonts w:ascii="Book Antiqua" w:hAnsi="Book Antiqua"/>
        </w:rPr>
        <w:t>.</w:t>
      </w:r>
    </w:p>
    <w:p w14:paraId="1796BF90" w14:textId="1D03F9F4" w:rsidR="00DD11C3" w:rsidRPr="00B31F7B" w:rsidRDefault="0082337D" w:rsidP="00D87D93">
      <w:pPr>
        <w:spacing w:line="360" w:lineRule="auto"/>
        <w:ind w:firstLineChars="100" w:firstLine="240"/>
        <w:jc w:val="both"/>
        <w:rPr>
          <w:rFonts w:ascii="Book Antiqua" w:hAnsi="Book Antiqua" w:cs="Lucida Grande"/>
        </w:rPr>
      </w:pPr>
      <w:r w:rsidRPr="00B31F7B">
        <w:rPr>
          <w:rFonts w:ascii="Book Antiqua" w:hAnsi="Book Antiqua"/>
        </w:rPr>
        <w:t>A</w:t>
      </w:r>
      <w:r w:rsidR="00EF515F" w:rsidRPr="00B31F7B">
        <w:rPr>
          <w:rFonts w:ascii="Book Antiqua" w:hAnsi="Book Antiqua"/>
        </w:rPr>
        <w:t>iming</w:t>
      </w:r>
      <w:r w:rsidR="00DD11C3" w:rsidRPr="00B31F7B">
        <w:rPr>
          <w:rFonts w:ascii="Book Antiqua" w:hAnsi="Book Antiqua"/>
        </w:rPr>
        <w:t xml:space="preserve"> </w:t>
      </w:r>
      <w:r w:rsidR="00EB53AE" w:rsidRPr="00B31F7B">
        <w:rPr>
          <w:rFonts w:ascii="Book Antiqua" w:hAnsi="Book Antiqua"/>
        </w:rPr>
        <w:t xml:space="preserve">to </w:t>
      </w:r>
      <w:r w:rsidR="00DD11C3" w:rsidRPr="00B31F7B">
        <w:rPr>
          <w:rFonts w:ascii="Book Antiqua" w:hAnsi="Book Antiqua"/>
        </w:rPr>
        <w:t xml:space="preserve">provide patients the highest </w:t>
      </w:r>
      <w:r w:rsidR="005E45CD" w:rsidRPr="00B31F7B">
        <w:rPr>
          <w:rFonts w:ascii="Book Antiqua" w:hAnsi="Book Antiqua"/>
        </w:rPr>
        <w:t>level of health services</w:t>
      </w:r>
      <w:r w:rsidR="00B54D27" w:rsidRPr="00B31F7B">
        <w:rPr>
          <w:rFonts w:ascii="Book Antiqua" w:hAnsi="Book Antiqua"/>
        </w:rPr>
        <w:t xml:space="preserve">, </w:t>
      </w:r>
      <w:r w:rsidR="003C0143" w:rsidRPr="00B31F7B">
        <w:rPr>
          <w:rFonts w:ascii="Book Antiqua" w:hAnsi="Book Antiqua"/>
        </w:rPr>
        <w:t>scientific</w:t>
      </w:r>
      <w:r w:rsidR="00F237CF" w:rsidRPr="00B31F7B">
        <w:rPr>
          <w:rFonts w:ascii="Book Antiqua" w:hAnsi="Book Antiqua"/>
        </w:rPr>
        <w:t xml:space="preserve"> </w:t>
      </w:r>
      <w:r w:rsidR="005E45CD" w:rsidRPr="00B31F7B">
        <w:rPr>
          <w:rFonts w:ascii="Book Antiqua" w:hAnsi="Book Antiqua"/>
        </w:rPr>
        <w:t xml:space="preserve">endoscopy </w:t>
      </w:r>
      <w:r w:rsidR="00F237CF" w:rsidRPr="00B31F7B">
        <w:rPr>
          <w:rFonts w:ascii="Book Antiqua" w:hAnsi="Book Antiqua"/>
        </w:rPr>
        <w:t>Societies</w:t>
      </w:r>
      <w:r w:rsidR="005E45CD" w:rsidRPr="00B31F7B">
        <w:rPr>
          <w:rFonts w:ascii="Book Antiqua" w:hAnsi="Book Antiqua"/>
        </w:rPr>
        <w:t xml:space="preserve"> have</w:t>
      </w:r>
      <w:r w:rsidR="00DD11C3" w:rsidRPr="00B31F7B">
        <w:rPr>
          <w:rFonts w:ascii="Book Antiqua" w:hAnsi="Book Antiqua"/>
        </w:rPr>
        <w:t xml:space="preserve"> </w:t>
      </w:r>
      <w:r w:rsidR="003C0143" w:rsidRPr="00B31F7B">
        <w:rPr>
          <w:rFonts w:ascii="Book Antiqua" w:hAnsi="Book Antiqua"/>
        </w:rPr>
        <w:t>recommended</w:t>
      </w:r>
      <w:r w:rsidR="00DD11C3" w:rsidRPr="00B31F7B">
        <w:rPr>
          <w:rFonts w:ascii="Book Antiqua" w:hAnsi="Book Antiqua"/>
        </w:rPr>
        <w:t xml:space="preserve"> specific quality indicators to measure colonoscopy outcomes</w:t>
      </w:r>
      <w:r w:rsidR="005E45CD" w:rsidRPr="00B31F7B">
        <w:rPr>
          <w:rFonts w:ascii="Book Antiqua" w:hAnsi="Book Antiqua"/>
        </w:rPr>
        <w:fldChar w:fldCharType="begin"/>
      </w:r>
      <w:r w:rsidR="00EC03FD" w:rsidRPr="00B31F7B">
        <w:rPr>
          <w:rFonts w:ascii="Book Antiqua" w:hAnsi="Book Antiqua"/>
        </w:rPr>
        <w:instrText xml:space="preserve"> ADDIN EN.CITE &lt;EndNote&gt;&lt;Cite&gt;&lt;Author&gt;Rex&lt;/Author&gt;&lt;Year&gt;2015&lt;/Year&gt;&lt;RecNum&gt;326&lt;/RecNum&gt;&lt;DisplayText&gt;&lt;style face="superscript"&gt;[19]&lt;/style&gt;&lt;/DisplayText&gt;&lt;record&gt;&lt;rec-number&gt;326&lt;/rec-number&gt;&lt;foreign-keys&gt;&lt;key app="EN" db-id="z5fdzs926s5dexev5eap2wsf2zdd50z0araw" timestamp="1484327602"&gt;326&lt;/key&gt;&lt;/foreign-keys&gt;&lt;ref-type name="Journal Article"&gt;17&lt;/ref-type&gt;&lt;contributors&gt;&lt;authors&gt;&lt;author&gt;Rex, D. K.&lt;/author&gt;&lt;author&gt;Schoenfeld, P. S.&lt;/author&gt;&lt;author&gt;Cohen, J.&lt;/author&gt;&lt;author&gt;Pike, I. M.&lt;/author&gt;&lt;author&gt;Adler, D. G.&lt;/author&gt;&lt;author&gt;Fennerty, M. B.&lt;/author&gt;&lt;author&gt;Lieb, J. G., 2nd&lt;/author&gt;&lt;author&gt;Park, W. G.&lt;/author&gt;&lt;author&gt;Rizk, M. K.&lt;/author&gt;&lt;author&gt;Sawhney, M. S.&lt;/author&gt;&lt;author&gt;Shaheen, N. J.&lt;/author&gt;&lt;author&gt;Wani, S.&lt;/author&gt;&lt;author&gt;Weinberg, D. S.&lt;/author&gt;&lt;/authors&gt;&lt;/contributors&gt;&lt;titles&gt;&lt;title&gt;Quality indicators for colonoscopy&lt;/title&gt;&lt;secondary-title&gt;Gastrointest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endoscopy&lt;/abbr-1&gt;&lt;/alt-periodical&gt;&lt;pages&gt;31-53&lt;/pages&gt;&lt;volume&gt;81&lt;/volume&gt;&lt;number&gt;1&lt;/number&gt;&lt;keywords&gt;&lt;keyword&gt;Adenoma/*diagnosis/pathology/surgery&lt;/keyword&gt;&lt;keyword&gt;Advisory Committees&lt;/keyword&gt;&lt;keyword&gt;Carcinoma/*diagnosis/pathology/surgery&lt;/keyword&gt;&lt;keyword&gt;Colonic Diseases/diagnosis/pathology/surgery&lt;/keyword&gt;&lt;keyword&gt;Colonoscopy/*standards&lt;/keyword&gt;&lt;keyword&gt;Colorectal Neoplasms/*diagnosis/pathology/surgery&lt;/keyword&gt;&lt;keyword&gt;Humans&lt;/keyword&gt;&lt;keyword&gt;*Quality Indicators, Health Care&lt;/keyword&gt;&lt;/keywords&gt;&lt;dates&gt;&lt;year&gt;2015&lt;/year&gt;&lt;pub-dates&gt;&lt;date&gt;Jan&lt;/date&gt;&lt;/pub-dates&gt;&lt;/dates&gt;&lt;isbn&gt;1097-6779 (Electronic)&amp;#xD;0016-5107 (Linking)&lt;/isbn&gt;&lt;accession-num&gt;25480100&lt;/accession-num&gt;&lt;urls&gt;&lt;related-urls&gt;&lt;url&gt;http://www.ncbi.nlm.nih.gov/pubmed/25480100&lt;/url&gt;&lt;/related-urls&gt;&lt;/urls&gt;&lt;electronic-resource-num&gt;10.1016/j.gie.2014.07.058&lt;/electronic-resource-num&gt;&lt;/record&gt;&lt;/Cite&gt;&lt;/EndNote&gt;</w:instrText>
      </w:r>
      <w:r w:rsidR="005E45CD" w:rsidRPr="00B31F7B">
        <w:rPr>
          <w:rFonts w:ascii="Book Antiqua" w:hAnsi="Book Antiqua"/>
        </w:rPr>
        <w:fldChar w:fldCharType="separate"/>
      </w:r>
      <w:r w:rsidR="00EC03FD" w:rsidRPr="00B31F7B">
        <w:rPr>
          <w:rFonts w:ascii="Book Antiqua" w:hAnsi="Book Antiqua"/>
          <w:noProof/>
          <w:vertAlign w:val="superscript"/>
        </w:rPr>
        <w:t>[19]</w:t>
      </w:r>
      <w:r w:rsidR="005E45CD" w:rsidRPr="00B31F7B">
        <w:rPr>
          <w:rFonts w:ascii="Book Antiqua" w:hAnsi="Book Antiqua"/>
        </w:rPr>
        <w:fldChar w:fldCharType="end"/>
      </w:r>
      <w:r w:rsidR="00DD11C3" w:rsidRPr="00B31F7B">
        <w:rPr>
          <w:rFonts w:ascii="Book Antiqua" w:hAnsi="Book Antiqua"/>
        </w:rPr>
        <w:t>.</w:t>
      </w:r>
      <w:r w:rsidR="007966A2" w:rsidRPr="00B31F7B">
        <w:rPr>
          <w:rFonts w:ascii="Book Antiqua" w:hAnsi="Book Antiqua"/>
        </w:rPr>
        <w:t xml:space="preserve"> </w:t>
      </w:r>
      <w:r w:rsidR="00EF515F" w:rsidRPr="00B31F7B">
        <w:rPr>
          <w:rFonts w:ascii="Book Antiqua" w:hAnsi="Book Antiqua"/>
        </w:rPr>
        <w:t>Similarly</w:t>
      </w:r>
      <w:r w:rsidR="007966A2" w:rsidRPr="00B31F7B">
        <w:rPr>
          <w:rFonts w:ascii="Book Antiqua" w:hAnsi="Book Antiqua"/>
        </w:rPr>
        <w:t xml:space="preserve">, </w:t>
      </w:r>
      <w:r w:rsidR="00F237CF" w:rsidRPr="00B31F7B">
        <w:rPr>
          <w:rFonts w:ascii="Book Antiqua" w:hAnsi="Book Antiqua"/>
        </w:rPr>
        <w:t>endoscopy industries</w:t>
      </w:r>
      <w:r w:rsidR="007966A2" w:rsidRPr="00B31F7B">
        <w:rPr>
          <w:rFonts w:ascii="Book Antiqua" w:hAnsi="Book Antiqua"/>
        </w:rPr>
        <w:t xml:space="preserve"> make continuous effort</w:t>
      </w:r>
      <w:r w:rsidR="00F237CF" w:rsidRPr="00B31F7B">
        <w:rPr>
          <w:rFonts w:ascii="Book Antiqua" w:hAnsi="Book Antiqua"/>
        </w:rPr>
        <w:t>s</w:t>
      </w:r>
      <w:r w:rsidR="007966A2" w:rsidRPr="00B31F7B">
        <w:rPr>
          <w:rFonts w:ascii="Book Antiqua" w:hAnsi="Book Antiqua"/>
        </w:rPr>
        <w:t xml:space="preserve"> to develop novel endoscopes and </w:t>
      </w:r>
      <w:r w:rsidR="008F5A36" w:rsidRPr="00B31F7B">
        <w:rPr>
          <w:rFonts w:ascii="Book Antiqua" w:hAnsi="Book Antiqua"/>
        </w:rPr>
        <w:t xml:space="preserve">several </w:t>
      </w:r>
      <w:r w:rsidR="007966A2" w:rsidRPr="00B31F7B">
        <w:rPr>
          <w:rFonts w:ascii="Book Antiqua" w:hAnsi="Book Antiqua"/>
        </w:rPr>
        <w:t xml:space="preserve">devices </w:t>
      </w:r>
      <w:r w:rsidR="00F237CF" w:rsidRPr="00B31F7B">
        <w:rPr>
          <w:rFonts w:ascii="Book Antiqua" w:hAnsi="Book Antiqua"/>
        </w:rPr>
        <w:t>to</w:t>
      </w:r>
      <w:r w:rsidR="007966A2" w:rsidRPr="00B31F7B">
        <w:rPr>
          <w:rFonts w:ascii="Book Antiqua" w:hAnsi="Book Antiqua"/>
        </w:rPr>
        <w:t xml:space="preserve"> </w:t>
      </w:r>
      <w:r w:rsidR="00F237CF" w:rsidRPr="00B31F7B">
        <w:rPr>
          <w:rFonts w:ascii="Book Antiqua" w:hAnsi="Book Antiqua"/>
        </w:rPr>
        <w:lastRenderedPageBreak/>
        <w:t>improve</w:t>
      </w:r>
      <w:r w:rsidR="007966A2" w:rsidRPr="00B31F7B">
        <w:rPr>
          <w:rFonts w:ascii="Book Antiqua" w:hAnsi="Book Antiqua"/>
        </w:rPr>
        <w:t xml:space="preserve"> colono</w:t>
      </w:r>
      <w:r w:rsidR="008F5A36" w:rsidRPr="00B31F7B">
        <w:rPr>
          <w:rFonts w:ascii="Book Antiqua" w:hAnsi="Book Antiqua"/>
        </w:rPr>
        <w:t xml:space="preserve">scopy’s intrinsic </w:t>
      </w:r>
      <w:r w:rsidR="00F237CF" w:rsidRPr="00B31F7B">
        <w:rPr>
          <w:rFonts w:ascii="Book Antiqua" w:hAnsi="Book Antiqua"/>
        </w:rPr>
        <w:t xml:space="preserve">technical </w:t>
      </w:r>
      <w:r w:rsidR="008F5A36" w:rsidRPr="00B31F7B">
        <w:rPr>
          <w:rFonts w:ascii="Book Antiqua" w:hAnsi="Book Antiqua"/>
        </w:rPr>
        <w:t>imperfectness (Table 1).</w:t>
      </w:r>
      <w:r w:rsidR="00942489" w:rsidRPr="00B31F7B">
        <w:rPr>
          <w:rFonts w:ascii="Book Antiqua" w:hAnsi="Book Antiqua"/>
        </w:rPr>
        <w:t xml:space="preserve"> </w:t>
      </w:r>
      <w:r w:rsidR="008F5A36" w:rsidRPr="00B31F7B">
        <w:rPr>
          <w:rFonts w:ascii="Book Antiqua" w:hAnsi="Book Antiqua"/>
        </w:rPr>
        <w:t xml:space="preserve">Almost a decade ago, a simple transparent plastic cap was one of </w:t>
      </w:r>
      <w:r w:rsidR="00942489" w:rsidRPr="00B31F7B">
        <w:rPr>
          <w:rFonts w:ascii="Book Antiqua" w:hAnsi="Book Antiqua"/>
        </w:rPr>
        <w:t xml:space="preserve">the first devices </w:t>
      </w:r>
      <w:r w:rsidR="00E80D75" w:rsidRPr="00B31F7B">
        <w:rPr>
          <w:rFonts w:ascii="Book Antiqua" w:hAnsi="Book Antiqua"/>
        </w:rPr>
        <w:t xml:space="preserve">introduced </w:t>
      </w:r>
      <w:r w:rsidR="008F5A36" w:rsidRPr="00B31F7B">
        <w:rPr>
          <w:rFonts w:ascii="Book Antiqua" w:hAnsi="Book Antiqua"/>
        </w:rPr>
        <w:t>to incre</w:t>
      </w:r>
      <w:r w:rsidR="0021746D" w:rsidRPr="00B31F7B">
        <w:rPr>
          <w:rFonts w:ascii="Book Antiqua" w:hAnsi="Book Antiqua"/>
        </w:rPr>
        <w:t xml:space="preserve">ase endoscopists’ performance. Since then </w:t>
      </w:r>
      <w:r w:rsidR="001F089B" w:rsidRPr="00B31F7B">
        <w:rPr>
          <w:rFonts w:ascii="Book Antiqua" w:hAnsi="Book Antiqua"/>
        </w:rPr>
        <w:t xml:space="preserve">several </w:t>
      </w:r>
      <w:r w:rsidR="008F5A36" w:rsidRPr="00B31F7B">
        <w:rPr>
          <w:rFonts w:ascii="Book Antiqua" w:hAnsi="Book Antiqua"/>
        </w:rPr>
        <w:t xml:space="preserve">studies have </w:t>
      </w:r>
      <w:r w:rsidR="0021746D" w:rsidRPr="00B31F7B">
        <w:rPr>
          <w:rFonts w:ascii="Book Antiqua" w:hAnsi="Book Antiqua"/>
        </w:rPr>
        <w:t xml:space="preserve">been conducted </w:t>
      </w:r>
      <w:r w:rsidR="00226305" w:rsidRPr="00B31F7B">
        <w:rPr>
          <w:rFonts w:ascii="Book Antiqua" w:hAnsi="Book Antiqua"/>
        </w:rPr>
        <w:t>that led</w:t>
      </w:r>
      <w:r w:rsidR="0021746D" w:rsidRPr="00B31F7B">
        <w:rPr>
          <w:rFonts w:ascii="Book Antiqua" w:hAnsi="Book Antiqua"/>
        </w:rPr>
        <w:t xml:space="preserve"> to</w:t>
      </w:r>
      <w:r w:rsidR="008F5A36" w:rsidRPr="00B31F7B">
        <w:rPr>
          <w:rFonts w:ascii="Book Antiqua" w:hAnsi="Book Antiqua"/>
        </w:rPr>
        <w:t xml:space="preserve"> two meta-analyses</w:t>
      </w:r>
      <w:r w:rsidR="0021746D" w:rsidRPr="00B31F7B">
        <w:rPr>
          <w:rFonts w:ascii="Book Antiqua" w:hAnsi="Book Antiqua"/>
        </w:rPr>
        <w:fldChar w:fldCharType="begin">
          <w:fldData xml:space="preserve">PEVuZE5vdGU+PENpdGU+PEF1dGhvcj5OZzwvQXV0aG9yPjxZZWFyPjIwMTI8L1llYXI+PFJlY051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</w:fldData>
        </w:fldChar>
      </w:r>
      <w:r w:rsidR="00EC03FD" w:rsidRPr="00B31F7B">
        <w:rPr>
          <w:rFonts w:ascii="Book Antiqua" w:hAnsi="Book Antiqua"/>
        </w:rPr>
        <w:instrText xml:space="preserve"> ADDIN EN.CITE </w:instrText>
      </w:r>
      <w:r w:rsidR="00EC03FD" w:rsidRPr="00B31F7B">
        <w:rPr>
          <w:rFonts w:ascii="Book Antiqua" w:hAnsi="Book Antiqua"/>
        </w:rPr>
        <w:fldChar w:fldCharType="begin">
          <w:fldData xml:space="preserve">PEVuZE5vdGU+PENpdGU+PEF1dGhvcj5OZzwvQXV0aG9yPjxZZWFyPjIwMTI8L1llYXI+PFJlY051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</w:fldData>
        </w:fldChar>
      </w:r>
      <w:r w:rsidR="00EC03FD" w:rsidRPr="00B31F7B">
        <w:rPr>
          <w:rFonts w:ascii="Book Antiqua" w:hAnsi="Book Antiqua"/>
        </w:rPr>
        <w:instrText xml:space="preserve"> ADDIN EN.CITE.DATA </w:instrText>
      </w:r>
      <w:r w:rsidR="00EC03FD" w:rsidRPr="00B31F7B">
        <w:rPr>
          <w:rFonts w:ascii="Book Antiqua" w:hAnsi="Book Antiqua"/>
        </w:rPr>
      </w:r>
      <w:r w:rsidR="00EC03FD" w:rsidRPr="00B31F7B">
        <w:rPr>
          <w:rFonts w:ascii="Book Antiqua" w:hAnsi="Book Antiqua"/>
        </w:rPr>
        <w:fldChar w:fldCharType="end"/>
      </w:r>
      <w:r w:rsidR="0021746D" w:rsidRPr="00B31F7B">
        <w:rPr>
          <w:rFonts w:ascii="Book Antiqua" w:hAnsi="Book Antiqua"/>
        </w:rPr>
      </w:r>
      <w:r w:rsidR="0021746D" w:rsidRPr="00B31F7B">
        <w:rPr>
          <w:rFonts w:ascii="Book Antiqua" w:hAnsi="Book Antiqua"/>
        </w:rPr>
        <w:fldChar w:fldCharType="separate"/>
      </w:r>
      <w:r w:rsidR="00B31F7B" w:rsidRPr="00B31F7B">
        <w:rPr>
          <w:rFonts w:ascii="Book Antiqua" w:hAnsi="Book Antiqua"/>
          <w:noProof/>
          <w:vertAlign w:val="superscript"/>
        </w:rPr>
        <w:t>[20,</w:t>
      </w:r>
      <w:r w:rsidR="00EC03FD" w:rsidRPr="00B31F7B">
        <w:rPr>
          <w:rFonts w:ascii="Book Antiqua" w:hAnsi="Book Antiqua"/>
          <w:noProof/>
          <w:vertAlign w:val="superscript"/>
        </w:rPr>
        <w:t>21]</w:t>
      </w:r>
      <w:r w:rsidR="0021746D" w:rsidRPr="00B31F7B">
        <w:rPr>
          <w:rFonts w:ascii="Book Antiqua" w:hAnsi="Book Antiqua"/>
        </w:rPr>
        <w:fldChar w:fldCharType="end"/>
      </w:r>
      <w:r w:rsidR="00ED3AA3" w:rsidRPr="00B31F7B">
        <w:rPr>
          <w:rFonts w:ascii="Book Antiqua" w:hAnsi="Book Antiqua"/>
        </w:rPr>
        <w:t xml:space="preserve">. Their results indicate </w:t>
      </w:r>
      <w:r w:rsidR="008F5A36" w:rsidRPr="00B31F7B">
        <w:rPr>
          <w:rFonts w:ascii="Book Antiqua" w:hAnsi="Book Antiqua"/>
        </w:rPr>
        <w:t xml:space="preserve">marginal </w:t>
      </w:r>
      <w:r w:rsidR="00BF4648" w:rsidRPr="00B31F7B">
        <w:rPr>
          <w:rFonts w:ascii="Book Antiqua" w:hAnsi="Book Antiqua"/>
        </w:rPr>
        <w:t xml:space="preserve">efficacy </w:t>
      </w:r>
      <w:r w:rsidR="008F5A36" w:rsidRPr="00B31F7B">
        <w:rPr>
          <w:rFonts w:ascii="Book Antiqua" w:hAnsi="Book Antiqua"/>
        </w:rPr>
        <w:t xml:space="preserve">of cap-assisted colonoscopy (CAC) </w:t>
      </w:r>
      <w:r w:rsidR="00F237CF" w:rsidRPr="00B31F7B">
        <w:rPr>
          <w:rFonts w:ascii="Book Antiqua" w:hAnsi="Book Antiqua"/>
        </w:rPr>
        <w:t>to</w:t>
      </w:r>
      <w:r w:rsidR="008F5A36" w:rsidRPr="00B31F7B">
        <w:rPr>
          <w:rFonts w:ascii="Book Antiqua" w:hAnsi="Book Antiqua"/>
        </w:rPr>
        <w:t xml:space="preserve"> increas</w:t>
      </w:r>
      <w:r w:rsidR="00F237CF" w:rsidRPr="00B31F7B">
        <w:rPr>
          <w:rFonts w:ascii="Book Antiqua" w:hAnsi="Book Antiqua"/>
        </w:rPr>
        <w:t>e</w:t>
      </w:r>
      <w:r w:rsidR="008F5A36" w:rsidRPr="00B31F7B">
        <w:rPr>
          <w:rFonts w:ascii="Book Antiqua" w:hAnsi="Book Antiqua"/>
        </w:rPr>
        <w:t xml:space="preserve"> patients with polyps. </w:t>
      </w:r>
      <w:r w:rsidR="005B5360" w:rsidRPr="00B31F7B">
        <w:rPr>
          <w:rFonts w:ascii="Book Antiqua" w:hAnsi="Book Antiqua"/>
        </w:rPr>
        <w:t xml:space="preserve">Due to </w:t>
      </w:r>
      <w:r w:rsidR="00F237CF" w:rsidRPr="00B31F7B">
        <w:rPr>
          <w:rFonts w:ascii="Book Antiqua" w:hAnsi="Book Antiqua"/>
        </w:rPr>
        <w:t xml:space="preserve">the </w:t>
      </w:r>
      <w:r w:rsidR="005B5360" w:rsidRPr="00B31F7B">
        <w:rPr>
          <w:rFonts w:ascii="Book Antiqua" w:hAnsi="Book Antiqua"/>
        </w:rPr>
        <w:t>l</w:t>
      </w:r>
      <w:r w:rsidR="002312C2" w:rsidRPr="00B31F7B">
        <w:rPr>
          <w:rFonts w:ascii="Book Antiqua" w:hAnsi="Book Antiqua"/>
        </w:rPr>
        <w:t>ack of</w:t>
      </w:r>
      <w:r w:rsidR="0021746D" w:rsidRPr="00B31F7B">
        <w:rPr>
          <w:rFonts w:ascii="Book Antiqua" w:hAnsi="Book Antiqua"/>
        </w:rPr>
        <w:t xml:space="preserve"> further remarkable evolvement</w:t>
      </w:r>
      <w:r w:rsidR="00AA7D14" w:rsidRPr="00B31F7B">
        <w:rPr>
          <w:rFonts w:ascii="Book Antiqua" w:hAnsi="Book Antiqua"/>
        </w:rPr>
        <w:t xml:space="preserve">, </w:t>
      </w:r>
      <w:r w:rsidR="008F5A36" w:rsidRPr="00B31F7B">
        <w:rPr>
          <w:rFonts w:ascii="Book Antiqua" w:hAnsi="Book Antiqua"/>
        </w:rPr>
        <w:t xml:space="preserve">cap-assisted colonoscopy </w:t>
      </w:r>
      <w:r w:rsidR="005B5360" w:rsidRPr="00B31F7B">
        <w:rPr>
          <w:rFonts w:ascii="Book Antiqua" w:hAnsi="Book Antiqua"/>
        </w:rPr>
        <w:t xml:space="preserve">will not be discussed </w:t>
      </w:r>
      <w:r w:rsidR="00183120" w:rsidRPr="00B31F7B">
        <w:rPr>
          <w:rFonts w:ascii="Book Antiqua" w:hAnsi="Book Antiqua"/>
        </w:rPr>
        <w:t xml:space="preserve">in </w:t>
      </w:r>
      <w:r w:rsidR="006D6597" w:rsidRPr="00B31F7B">
        <w:rPr>
          <w:rFonts w:ascii="Book Antiqua" w:hAnsi="Book Antiqua"/>
        </w:rPr>
        <w:t xml:space="preserve">this </w:t>
      </w:r>
      <w:r w:rsidR="00F237CF" w:rsidRPr="00B31F7B">
        <w:rPr>
          <w:rFonts w:ascii="Book Antiqua" w:hAnsi="Book Antiqua"/>
        </w:rPr>
        <w:t>paper</w:t>
      </w:r>
      <w:r w:rsidR="00E311BF" w:rsidRPr="00B31F7B">
        <w:rPr>
          <w:rFonts w:ascii="Book Antiqua" w:hAnsi="Book Antiqua"/>
        </w:rPr>
        <w:t>.</w:t>
      </w:r>
      <w:r w:rsidR="007413D6" w:rsidRPr="00B31F7B">
        <w:rPr>
          <w:rFonts w:ascii="Book Antiqua" w:hAnsi="Book Antiqua"/>
        </w:rPr>
        <w:t xml:space="preserve"> Marginal improvement of colonoscopy performance was also associated with the advent of high – definition endoscopy</w:t>
      </w:r>
      <w:r w:rsidR="00803BFD" w:rsidRPr="00B31F7B">
        <w:rPr>
          <w:rFonts w:ascii="Book Antiqua" w:hAnsi="Book Antiqua"/>
        </w:rPr>
        <w:fldChar w:fldCharType="begin"/>
      </w:r>
      <w:r w:rsidR="00803BFD" w:rsidRPr="00B31F7B">
        <w:rPr>
          <w:rFonts w:ascii="Book Antiqua" w:hAnsi="Book Antiqua"/>
        </w:rPr>
        <w:instrText xml:space="preserve"> ADDIN EN.CITE &lt;EndNote&gt;&lt;Cite&gt;&lt;Author&gt;Subramanian&lt;/Author&gt;&lt;Year&gt;2011&lt;/Year&gt;&lt;RecNum&gt;396&lt;/RecNum&gt;&lt;DisplayText&gt;&lt;style face="superscript"&gt;[22]&lt;/style&gt;&lt;/DisplayText&gt;&lt;record&gt;&lt;rec-number&gt;396&lt;/rec-number&gt;&lt;foreign-keys&gt;&lt;key app="EN" db-id="z5fdzs926s5dexev5eap2wsf2zdd50z0araw" timestamp="1485457545"&gt;396&lt;/key&gt;&lt;/foreign-keys&gt;&lt;ref-type name="Journal Article"&gt;17&lt;/ref-type&gt;&lt;contributors&gt;&lt;authors&gt;&lt;author&gt;Subramanian, V.&lt;/author&gt;&lt;author&gt;Mannath, J.&lt;/author&gt;&lt;author&gt;Hawkey, C. J.&lt;/author&gt;&lt;author&gt;Ragunath, K.&lt;/author&gt;&lt;/authors&gt;&lt;/contributors&gt;&lt;auth-address&gt;Nottingham Digestive Diseases Centre, Nottingham University Hospitals NHS Trust, Nottingham, United Kingdom. V.Subramanian@nottingham.ac.uk&lt;/auth-address&gt;&lt;titles&gt;&lt;title&gt;High definition colonoscopy vs. standard video endoscopy for the detection of colonic polyps: a meta-analysi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499-505&lt;/pages&gt;&lt;volume&gt;43&lt;/volume&gt;&lt;number&gt;6&lt;/number&gt;&lt;keywords&gt;&lt;keyword&gt;Adenomatous Polyps/*diagnosis/pathology&lt;/keyword&gt;&lt;keyword&gt;Colonic Neoplasms/*diagnosis/pathology&lt;/keyword&gt;&lt;keyword&gt;Colonic Polyps/*diagnosis&lt;/keyword&gt;&lt;keyword&gt;Colonoscopes&lt;/keyword&gt;&lt;keyword&gt;Colonoscopy/*methods&lt;/keyword&gt;&lt;keyword&gt;Humans&lt;/keyword&gt;&lt;/keywords&gt;&lt;dates&gt;&lt;year&gt;2011&lt;/year&gt;&lt;pub-dates&gt;&lt;date&gt;Jun&lt;/date&gt;&lt;/pub-dates&gt;&lt;/dates&gt;&lt;isbn&gt;1438-8812 (Electronic)&amp;#xD;0013-726X (Linking)&lt;/isbn&gt;&lt;accession-num&gt;21360420&lt;/accession-num&gt;&lt;urls&gt;&lt;related-urls&gt;&lt;url&gt;http://www.ncbi.nlm.nih.gov/pubmed/21360420&lt;/url&gt;&lt;/related-urls&gt;&lt;/urls&gt;&lt;electronic-resource-num&gt;10.1055/s-0030-1256207&lt;/electronic-resource-num&gt;&lt;/record&gt;&lt;/Cite&gt;&lt;/EndNote&gt;</w:instrText>
      </w:r>
      <w:r w:rsidR="00803BFD" w:rsidRPr="00B31F7B">
        <w:rPr>
          <w:rFonts w:ascii="Book Antiqua" w:hAnsi="Book Antiqua"/>
        </w:rPr>
        <w:fldChar w:fldCharType="separate"/>
      </w:r>
      <w:r w:rsidR="00803BFD" w:rsidRPr="00B31F7B">
        <w:rPr>
          <w:rFonts w:ascii="Book Antiqua" w:hAnsi="Book Antiqua"/>
          <w:noProof/>
          <w:vertAlign w:val="superscript"/>
        </w:rPr>
        <w:t>[22]</w:t>
      </w:r>
      <w:r w:rsidR="00803BFD" w:rsidRPr="00B31F7B">
        <w:rPr>
          <w:rFonts w:ascii="Book Antiqua" w:hAnsi="Book Antiqua"/>
        </w:rPr>
        <w:fldChar w:fldCharType="end"/>
      </w:r>
      <w:r w:rsidR="007413D6" w:rsidRPr="00B31F7B">
        <w:rPr>
          <w:rFonts w:ascii="Book Antiqua" w:hAnsi="Book Antiqua"/>
        </w:rPr>
        <w:t>. Due to this marginal positive effect and high costs of the investment, this technology is not the standard of care worldwide yet, and its detailed presentation is beyond the scope of this Editorial.</w:t>
      </w:r>
    </w:p>
    <w:p w14:paraId="024520B7" w14:textId="384C99F0" w:rsidR="00DD11C3" w:rsidRPr="00B31F7B" w:rsidRDefault="00DD11C3" w:rsidP="00D87D93">
      <w:pPr>
        <w:spacing w:line="360" w:lineRule="auto"/>
        <w:ind w:firstLineChars="100" w:firstLine="240"/>
        <w:jc w:val="both"/>
        <w:rPr>
          <w:rFonts w:ascii="Book Antiqua" w:hAnsi="Book Antiqua" w:cs="Lucida Grande"/>
        </w:rPr>
      </w:pPr>
      <w:r w:rsidRPr="00B31F7B">
        <w:rPr>
          <w:rFonts w:ascii="Book Antiqua" w:hAnsi="Book Antiqua"/>
        </w:rPr>
        <w:t>In</w:t>
      </w:r>
      <w:r w:rsidR="006D5521" w:rsidRPr="00B31F7B">
        <w:rPr>
          <w:rFonts w:ascii="Book Antiqua" w:hAnsi="Book Antiqua"/>
        </w:rPr>
        <w:t xml:space="preserve"> this Editorial we focus on the intra</w:t>
      </w:r>
      <w:r w:rsidR="004B5163" w:rsidRPr="00B31F7B">
        <w:rPr>
          <w:rFonts w:ascii="Book Antiqua" w:hAnsi="Book Antiqua"/>
        </w:rPr>
        <w:t>-</w:t>
      </w:r>
      <w:r w:rsidR="006D5521" w:rsidRPr="00B31F7B">
        <w:rPr>
          <w:rFonts w:ascii="Book Antiqua" w:hAnsi="Book Antiqua"/>
        </w:rPr>
        <w:t>procedur</w:t>
      </w:r>
      <w:r w:rsidR="004B5163" w:rsidRPr="00B31F7B">
        <w:rPr>
          <w:rFonts w:ascii="Book Antiqua" w:hAnsi="Book Antiqua"/>
        </w:rPr>
        <w:t>al</w:t>
      </w:r>
      <w:r w:rsidR="006D5521" w:rsidRPr="00B31F7B">
        <w:rPr>
          <w:rFonts w:ascii="Book Antiqua" w:hAnsi="Book Antiqua"/>
        </w:rPr>
        <w:t xml:space="preserve"> quality indicators: cecum intubation rate (CIR), polyp detection rate (PDR), adenoma detection rate (ADR), adenomas per colonoscopy (APC), as well as the polyp- and adenoma miss rates (PMR/AMR)</w:t>
      </w:r>
      <w:r w:rsidR="00EF515F" w:rsidRPr="00B31F7B">
        <w:rPr>
          <w:rFonts w:ascii="Book Antiqua" w:hAnsi="Book Antiqua"/>
        </w:rPr>
        <w:t xml:space="preserve"> (Table 2)</w:t>
      </w:r>
      <w:r w:rsidR="004B5163" w:rsidRPr="00B31F7B">
        <w:rPr>
          <w:rFonts w:ascii="Book Antiqua" w:hAnsi="Book Antiqua"/>
        </w:rPr>
        <w:t xml:space="preserve"> in studies evaluating wide </w:t>
      </w:r>
      <w:r w:rsidR="00385FB9" w:rsidRPr="00B31F7B">
        <w:rPr>
          <w:rFonts w:ascii="Book Antiqua" w:hAnsi="Book Antiqua"/>
        </w:rPr>
        <w:t xml:space="preserve">angle </w:t>
      </w:r>
      <w:r w:rsidR="004B5163" w:rsidRPr="00B31F7B">
        <w:rPr>
          <w:rFonts w:ascii="Book Antiqua" w:hAnsi="Book Antiqua"/>
        </w:rPr>
        <w:t>view (&gt;170</w:t>
      </w:r>
      <w:r w:rsidR="004B5163" w:rsidRPr="00B31F7B">
        <w:rPr>
          <w:rFonts w:ascii="Book Antiqua" w:hAnsi="Book Antiqua"/>
          <w:vertAlign w:val="superscript"/>
        </w:rPr>
        <w:t>0</w:t>
      </w:r>
      <w:r w:rsidR="004B5163" w:rsidRPr="00B31F7B">
        <w:rPr>
          <w:rFonts w:ascii="Book Antiqua" w:hAnsi="Book Antiqua"/>
        </w:rPr>
        <w:t>) colonoscopes and new add-on colonoscopy accessories</w:t>
      </w:r>
      <w:r w:rsidR="006D5521" w:rsidRPr="00B31F7B">
        <w:rPr>
          <w:rFonts w:ascii="Book Antiqua" w:hAnsi="Book Antiqua"/>
        </w:rPr>
        <w:t>.</w:t>
      </w:r>
      <w:r w:rsidR="00EF515F" w:rsidRPr="00B31F7B">
        <w:rPr>
          <w:rFonts w:ascii="Book Antiqua" w:hAnsi="Book Antiqua"/>
        </w:rPr>
        <w:t xml:space="preserve"> </w:t>
      </w:r>
      <w:r w:rsidR="0064092E" w:rsidRPr="00B31F7B">
        <w:rPr>
          <w:rFonts w:ascii="Book Antiqua" w:hAnsi="Book Antiqua"/>
        </w:rPr>
        <w:t>T</w:t>
      </w:r>
      <w:r w:rsidR="00EF515F" w:rsidRPr="00B31F7B">
        <w:rPr>
          <w:rFonts w:ascii="Book Antiqua" w:hAnsi="Book Antiqua"/>
        </w:rPr>
        <w:t xml:space="preserve">he term ADR </w:t>
      </w:r>
      <w:r w:rsidR="002149B4" w:rsidRPr="00B31F7B">
        <w:rPr>
          <w:rFonts w:ascii="Book Antiqua" w:hAnsi="Book Antiqua"/>
        </w:rPr>
        <w:t xml:space="preserve">–patients with at least one adenoma- </w:t>
      </w:r>
      <w:r w:rsidR="00EF515F" w:rsidRPr="00B31F7B">
        <w:rPr>
          <w:rFonts w:ascii="Book Antiqua" w:hAnsi="Book Antiqua"/>
        </w:rPr>
        <w:t>will be used to describe not only the adenoma detection rate in screening/surveillance popul</w:t>
      </w:r>
      <w:r w:rsidR="00035544" w:rsidRPr="00B31F7B">
        <w:rPr>
          <w:rFonts w:ascii="Book Antiqua" w:hAnsi="Book Antiqua"/>
        </w:rPr>
        <w:t xml:space="preserve">ations, but also </w:t>
      </w:r>
      <w:r w:rsidR="002149B4" w:rsidRPr="00B31F7B">
        <w:rPr>
          <w:rFonts w:ascii="Book Antiqua" w:hAnsi="Book Antiqua"/>
        </w:rPr>
        <w:t>in symptomatic individuals</w:t>
      </w:r>
      <w:r w:rsidR="000B36F5" w:rsidRPr="00B31F7B">
        <w:rPr>
          <w:rFonts w:ascii="Book Antiqua" w:hAnsi="Book Antiqua"/>
        </w:rPr>
        <w:t xml:space="preserve">. </w:t>
      </w:r>
      <w:r w:rsidR="000B36F5" w:rsidRPr="00B31F7B">
        <w:rPr>
          <w:rFonts w:ascii="Book Antiqua" w:hAnsi="Book Antiqua" w:cs="Times New Roman"/>
        </w:rPr>
        <w:t>To facilitate readers</w:t>
      </w:r>
      <w:r w:rsidR="004B5163" w:rsidRPr="00B31F7B">
        <w:rPr>
          <w:rFonts w:ascii="Book Antiqua" w:hAnsi="Book Antiqua" w:cs="Times New Roman"/>
        </w:rPr>
        <w:t>’</w:t>
      </w:r>
      <w:r w:rsidR="000B36F5" w:rsidRPr="00B31F7B">
        <w:rPr>
          <w:rFonts w:ascii="Book Antiqua" w:hAnsi="Book Antiqua" w:cs="Times New Roman"/>
        </w:rPr>
        <w:t xml:space="preserve"> comprehension the exact composition of each</w:t>
      </w:r>
      <w:r w:rsidR="002149B4" w:rsidRPr="00B31F7B">
        <w:rPr>
          <w:rFonts w:ascii="Book Antiqua" w:hAnsi="Book Antiqua" w:cs="Times New Roman"/>
        </w:rPr>
        <w:t xml:space="preserve"> study</w:t>
      </w:r>
      <w:r w:rsidR="000B36F5" w:rsidRPr="00B31F7B">
        <w:rPr>
          <w:rFonts w:ascii="Book Antiqua" w:hAnsi="Book Antiqua" w:cs="Times New Roman"/>
        </w:rPr>
        <w:t xml:space="preserve"> population </w:t>
      </w:r>
      <w:r w:rsidR="002149B4" w:rsidRPr="00B31F7B">
        <w:rPr>
          <w:rFonts w:ascii="Book Antiqua" w:hAnsi="Book Antiqua" w:cs="Times New Roman"/>
        </w:rPr>
        <w:t>regarding</w:t>
      </w:r>
      <w:r w:rsidR="000B36F5" w:rsidRPr="00B31F7B">
        <w:rPr>
          <w:rFonts w:ascii="Book Antiqua" w:hAnsi="Book Antiqua" w:cs="Times New Roman"/>
        </w:rPr>
        <w:t xml:space="preserve"> its indication will be </w:t>
      </w:r>
      <w:r w:rsidR="002149B4" w:rsidRPr="00B31F7B">
        <w:rPr>
          <w:rFonts w:ascii="Book Antiqua" w:hAnsi="Book Antiqua" w:cs="Times New Roman"/>
        </w:rPr>
        <w:t>presented</w:t>
      </w:r>
      <w:r w:rsidR="000B36F5" w:rsidRPr="00B31F7B">
        <w:rPr>
          <w:rFonts w:ascii="Book Antiqua" w:hAnsi="Book Antiqua" w:cs="Times New Roman"/>
        </w:rPr>
        <w:t>, whenever needed.</w:t>
      </w:r>
    </w:p>
    <w:p w14:paraId="1C27B694" w14:textId="4C416BB4" w:rsidR="00803BFD" w:rsidRPr="00B31F7B" w:rsidRDefault="002149B4" w:rsidP="00D87D93">
      <w:pPr>
        <w:spacing w:line="360" w:lineRule="auto"/>
        <w:ind w:firstLineChars="100" w:firstLine="240"/>
        <w:jc w:val="both"/>
        <w:rPr>
          <w:rFonts w:ascii="Book Antiqua" w:hAnsi="Book Antiqua"/>
        </w:rPr>
      </w:pPr>
      <w:r w:rsidRPr="00B31F7B">
        <w:rPr>
          <w:rFonts w:ascii="Book Antiqua" w:hAnsi="Book Antiqua"/>
        </w:rPr>
        <w:t>W</w:t>
      </w:r>
      <w:r w:rsidR="00DD11C3" w:rsidRPr="00B31F7B">
        <w:rPr>
          <w:rFonts w:ascii="Book Antiqua" w:hAnsi="Book Antiqua"/>
        </w:rPr>
        <w:t xml:space="preserve">e </w:t>
      </w:r>
      <w:r w:rsidR="002554B2" w:rsidRPr="00B31F7B">
        <w:rPr>
          <w:rFonts w:ascii="Book Antiqua" w:hAnsi="Book Antiqua"/>
        </w:rPr>
        <w:t>conducted a comprehensive</w:t>
      </w:r>
      <w:r w:rsidR="00DD11C3" w:rsidRPr="00B31F7B">
        <w:rPr>
          <w:rFonts w:ascii="Book Antiqua" w:hAnsi="Book Antiqua"/>
        </w:rPr>
        <w:t xml:space="preserve"> </w:t>
      </w:r>
      <w:r w:rsidR="002554B2" w:rsidRPr="00B31F7B">
        <w:rPr>
          <w:rFonts w:ascii="Book Antiqua" w:hAnsi="Book Antiqua"/>
        </w:rPr>
        <w:t xml:space="preserve">review of </w:t>
      </w:r>
      <w:r w:rsidR="00DD11C3" w:rsidRPr="00B31F7B">
        <w:rPr>
          <w:rFonts w:ascii="Book Antiqua" w:hAnsi="Book Antiqua"/>
        </w:rPr>
        <w:t>English literature published in MEDLINE</w:t>
      </w:r>
      <w:r w:rsidR="002554B2" w:rsidRPr="00B31F7B">
        <w:rPr>
          <w:rFonts w:ascii="Book Antiqua" w:hAnsi="Book Antiqua"/>
        </w:rPr>
        <w:t xml:space="preserve"> electronic database </w:t>
      </w:r>
      <w:r w:rsidRPr="00B31F7B">
        <w:rPr>
          <w:rFonts w:ascii="Book Antiqua" w:hAnsi="Book Antiqua"/>
        </w:rPr>
        <w:t>from</w:t>
      </w:r>
      <w:r w:rsidR="009E7ED4" w:rsidRPr="00B31F7B">
        <w:rPr>
          <w:rFonts w:ascii="Book Antiqua" w:hAnsi="Book Antiqua"/>
        </w:rPr>
        <w:t xml:space="preserve"> January 2008</w:t>
      </w:r>
      <w:r w:rsidR="00E33B8B" w:rsidRPr="00B31F7B">
        <w:rPr>
          <w:rFonts w:ascii="Book Antiqua" w:hAnsi="Book Antiqua"/>
        </w:rPr>
        <w:t xml:space="preserve"> </w:t>
      </w:r>
      <w:r w:rsidRPr="00B31F7B">
        <w:rPr>
          <w:rFonts w:ascii="Book Antiqua" w:hAnsi="Book Antiqua"/>
        </w:rPr>
        <w:t>until</w:t>
      </w:r>
      <w:r w:rsidR="00CE02C1" w:rsidRPr="00B31F7B">
        <w:rPr>
          <w:rFonts w:ascii="Book Antiqua" w:hAnsi="Book Antiqua"/>
        </w:rPr>
        <w:t xml:space="preserve"> </w:t>
      </w:r>
      <w:r w:rsidR="00E33B8B" w:rsidRPr="00B31F7B">
        <w:rPr>
          <w:rFonts w:ascii="Book Antiqua" w:hAnsi="Book Antiqua"/>
        </w:rPr>
        <w:t xml:space="preserve">January </w:t>
      </w:r>
      <w:r w:rsidR="00CE02C1" w:rsidRPr="00B31F7B">
        <w:rPr>
          <w:rFonts w:ascii="Book Antiqua" w:hAnsi="Book Antiqua"/>
        </w:rPr>
        <w:t>201</w:t>
      </w:r>
      <w:r w:rsidR="00E33B8B" w:rsidRPr="00B31F7B">
        <w:rPr>
          <w:rFonts w:ascii="Book Antiqua" w:hAnsi="Book Antiqua"/>
        </w:rPr>
        <w:t>7</w:t>
      </w:r>
      <w:r w:rsidR="00CE02C1" w:rsidRPr="00B31F7B">
        <w:rPr>
          <w:rFonts w:ascii="Book Antiqua" w:hAnsi="Book Antiqua"/>
        </w:rPr>
        <w:t>. T</w:t>
      </w:r>
      <w:r w:rsidR="00DD11C3" w:rsidRPr="00B31F7B">
        <w:rPr>
          <w:rFonts w:ascii="Book Antiqua" w:hAnsi="Book Antiqua"/>
        </w:rPr>
        <w:t xml:space="preserve">he </w:t>
      </w:r>
      <w:r w:rsidR="002554B2" w:rsidRPr="00B31F7B">
        <w:rPr>
          <w:rFonts w:ascii="Book Antiqua" w:hAnsi="Book Antiqua"/>
        </w:rPr>
        <w:t xml:space="preserve">following </w:t>
      </w:r>
      <w:r w:rsidR="00DD11C3" w:rsidRPr="00B31F7B">
        <w:rPr>
          <w:rFonts w:ascii="Book Antiqua" w:hAnsi="Book Antiqua"/>
        </w:rPr>
        <w:t>key</w:t>
      </w:r>
      <w:r w:rsidR="002554B2" w:rsidRPr="00B31F7B">
        <w:rPr>
          <w:rFonts w:ascii="Book Antiqua" w:hAnsi="Book Antiqua"/>
        </w:rPr>
        <w:t xml:space="preserve"> </w:t>
      </w:r>
      <w:r w:rsidR="00DD11C3" w:rsidRPr="00B31F7B">
        <w:rPr>
          <w:rFonts w:ascii="Book Antiqua" w:hAnsi="Book Antiqua"/>
        </w:rPr>
        <w:t>words</w:t>
      </w:r>
      <w:r w:rsidR="00CE02C1" w:rsidRPr="00B31F7B">
        <w:rPr>
          <w:rFonts w:ascii="Book Antiqua" w:hAnsi="Book Antiqua"/>
        </w:rPr>
        <w:t xml:space="preserve"> were used</w:t>
      </w:r>
      <w:r w:rsidR="00DD11C3" w:rsidRPr="00B31F7B">
        <w:rPr>
          <w:rFonts w:ascii="Book Antiqua" w:hAnsi="Book Antiqua"/>
        </w:rPr>
        <w:t>:</w:t>
      </w:r>
      <w:r w:rsidR="007966A2" w:rsidRPr="00B31F7B">
        <w:rPr>
          <w:rFonts w:ascii="Book Antiqua" w:hAnsi="Book Antiqua"/>
        </w:rPr>
        <w:t xml:space="preserve"> </w:t>
      </w:r>
      <w:r w:rsidR="002554B2" w:rsidRPr="00B31F7B">
        <w:rPr>
          <w:rFonts w:ascii="Book Antiqua" w:hAnsi="Book Antiqua"/>
        </w:rPr>
        <w:t>“</w:t>
      </w:r>
      <w:r w:rsidR="007966A2" w:rsidRPr="00B31F7B">
        <w:rPr>
          <w:rFonts w:ascii="Book Antiqua" w:hAnsi="Book Antiqua"/>
        </w:rPr>
        <w:t>wide-angle view colonoscopes</w:t>
      </w:r>
      <w:r w:rsidR="002554B2" w:rsidRPr="00B31F7B">
        <w:rPr>
          <w:rFonts w:ascii="Book Antiqua" w:hAnsi="Book Antiqua"/>
        </w:rPr>
        <w:t>”</w:t>
      </w:r>
      <w:r w:rsidR="007966A2" w:rsidRPr="00B31F7B">
        <w:rPr>
          <w:rFonts w:ascii="Book Antiqua" w:hAnsi="Book Antiqua"/>
        </w:rPr>
        <w:t xml:space="preserve">, </w:t>
      </w:r>
      <w:r w:rsidR="002554B2" w:rsidRPr="00B31F7B">
        <w:rPr>
          <w:rFonts w:ascii="Book Antiqua" w:hAnsi="Book Antiqua"/>
        </w:rPr>
        <w:t>“</w:t>
      </w:r>
      <w:r w:rsidR="007966A2" w:rsidRPr="00B31F7B">
        <w:rPr>
          <w:rFonts w:ascii="Book Antiqua" w:hAnsi="Book Antiqua"/>
        </w:rPr>
        <w:t>Third-E</w:t>
      </w:r>
      <w:r w:rsidR="00DD11C3" w:rsidRPr="00B31F7B">
        <w:rPr>
          <w:rFonts w:ascii="Book Antiqua" w:hAnsi="Book Antiqua"/>
        </w:rPr>
        <w:t>ye Retroscope</w:t>
      </w:r>
      <w:r w:rsidR="002554B2" w:rsidRPr="00B31F7B">
        <w:rPr>
          <w:rFonts w:ascii="Book Antiqua" w:hAnsi="Book Antiqua"/>
        </w:rPr>
        <w:t>”</w:t>
      </w:r>
      <w:r w:rsidR="007966A2" w:rsidRPr="00B31F7B">
        <w:rPr>
          <w:rFonts w:ascii="Book Antiqua" w:hAnsi="Book Antiqua"/>
        </w:rPr>
        <w:t xml:space="preserve">, </w:t>
      </w:r>
      <w:r w:rsidR="002554B2" w:rsidRPr="00B31F7B">
        <w:rPr>
          <w:rFonts w:ascii="Book Antiqua" w:hAnsi="Book Antiqua"/>
        </w:rPr>
        <w:t>“</w:t>
      </w:r>
      <w:r w:rsidR="007966A2" w:rsidRPr="00B31F7B">
        <w:rPr>
          <w:rFonts w:ascii="Book Antiqua" w:hAnsi="Book Antiqua"/>
        </w:rPr>
        <w:t>Full-Spectrum E</w:t>
      </w:r>
      <w:r w:rsidR="00DD11C3" w:rsidRPr="00B31F7B">
        <w:rPr>
          <w:rFonts w:ascii="Book Antiqua" w:hAnsi="Book Antiqua"/>
        </w:rPr>
        <w:t>ndoscopy</w:t>
      </w:r>
      <w:r w:rsidR="002554B2" w:rsidRPr="00B31F7B">
        <w:rPr>
          <w:rFonts w:ascii="Book Antiqua" w:hAnsi="Book Antiqua"/>
        </w:rPr>
        <w:t>”</w:t>
      </w:r>
      <w:r w:rsidR="00DD11C3" w:rsidRPr="00B31F7B">
        <w:rPr>
          <w:rFonts w:ascii="Book Antiqua" w:hAnsi="Book Antiqua"/>
        </w:rPr>
        <w:t xml:space="preserve">, </w:t>
      </w:r>
      <w:r w:rsidR="002554B2" w:rsidRPr="00B31F7B">
        <w:rPr>
          <w:rFonts w:ascii="Book Antiqua" w:hAnsi="Book Antiqua"/>
        </w:rPr>
        <w:t>“</w:t>
      </w:r>
      <w:r w:rsidR="006D5521" w:rsidRPr="00B31F7B">
        <w:rPr>
          <w:rFonts w:ascii="Book Antiqua" w:hAnsi="Book Antiqua"/>
        </w:rPr>
        <w:t>balloon assisted colonoscope</w:t>
      </w:r>
      <w:r w:rsidR="002554B2" w:rsidRPr="00B31F7B">
        <w:rPr>
          <w:rFonts w:ascii="Book Antiqua" w:hAnsi="Book Antiqua"/>
        </w:rPr>
        <w:t>”</w:t>
      </w:r>
      <w:r w:rsidR="006D5521" w:rsidRPr="00B31F7B">
        <w:rPr>
          <w:rFonts w:ascii="Book Antiqua" w:hAnsi="Book Antiqua"/>
        </w:rPr>
        <w:t xml:space="preserve">, </w:t>
      </w:r>
      <w:r w:rsidR="002554B2" w:rsidRPr="00B31F7B">
        <w:rPr>
          <w:rFonts w:ascii="Book Antiqua" w:hAnsi="Book Antiqua"/>
        </w:rPr>
        <w:t>“</w:t>
      </w:r>
      <w:r w:rsidR="006D5521" w:rsidRPr="00B31F7B">
        <w:rPr>
          <w:rFonts w:ascii="Book Antiqua" w:hAnsi="Book Antiqua"/>
        </w:rPr>
        <w:t>Endocuff</w:t>
      </w:r>
      <w:r w:rsidR="002554B2" w:rsidRPr="00B31F7B">
        <w:rPr>
          <w:rFonts w:ascii="Book Antiqua" w:hAnsi="Book Antiqua"/>
        </w:rPr>
        <w:t>”</w:t>
      </w:r>
      <w:r w:rsidR="00757B28" w:rsidRPr="00B31F7B">
        <w:rPr>
          <w:rFonts w:ascii="Book Antiqua" w:hAnsi="Book Antiqua"/>
        </w:rPr>
        <w:t xml:space="preserve"> and </w:t>
      </w:r>
      <w:r w:rsidR="002554B2" w:rsidRPr="00B31F7B">
        <w:rPr>
          <w:rFonts w:ascii="Book Antiqua" w:hAnsi="Book Antiqua"/>
        </w:rPr>
        <w:t>“</w:t>
      </w:r>
      <w:r w:rsidR="006D5521" w:rsidRPr="00B31F7B">
        <w:rPr>
          <w:rFonts w:ascii="Book Antiqua" w:hAnsi="Book Antiqua"/>
        </w:rPr>
        <w:t>Endorings</w:t>
      </w:r>
      <w:r w:rsidR="002554B2" w:rsidRPr="00B31F7B">
        <w:rPr>
          <w:rFonts w:ascii="Book Antiqua" w:hAnsi="Book Antiqua"/>
        </w:rPr>
        <w:t>”</w:t>
      </w:r>
      <w:r w:rsidR="006D5521" w:rsidRPr="00B31F7B">
        <w:rPr>
          <w:rFonts w:ascii="Book Antiqua" w:hAnsi="Book Antiqua"/>
        </w:rPr>
        <w:t xml:space="preserve">. </w:t>
      </w:r>
      <w:r w:rsidR="00DB6B4F" w:rsidRPr="00B31F7B">
        <w:rPr>
          <w:rFonts w:ascii="Book Antiqua" w:hAnsi="Book Antiqua"/>
        </w:rPr>
        <w:t>Moreover</w:t>
      </w:r>
      <w:r w:rsidR="002554B2" w:rsidRPr="00B31F7B">
        <w:rPr>
          <w:rFonts w:ascii="Book Antiqua" w:hAnsi="Book Antiqua"/>
        </w:rPr>
        <w:t xml:space="preserve">, </w:t>
      </w:r>
      <w:r w:rsidR="006D5521" w:rsidRPr="00B31F7B">
        <w:rPr>
          <w:rFonts w:ascii="Book Antiqua" w:hAnsi="Book Antiqua"/>
        </w:rPr>
        <w:t xml:space="preserve">data from abstracts presented during the </w:t>
      </w:r>
      <w:r w:rsidR="006D5521" w:rsidRPr="00B31F7B">
        <w:rPr>
          <w:rFonts w:ascii="Book Antiqua" w:hAnsi="Book Antiqua"/>
          <w:i/>
        </w:rPr>
        <w:t>Digestive Diseases Week</w:t>
      </w:r>
      <w:r w:rsidR="006D5521" w:rsidRPr="00B31F7B">
        <w:rPr>
          <w:rFonts w:ascii="Book Antiqua" w:hAnsi="Book Antiqua"/>
        </w:rPr>
        <w:t xml:space="preserve"> and the </w:t>
      </w:r>
      <w:r w:rsidR="006D5521" w:rsidRPr="00B31F7B">
        <w:rPr>
          <w:rFonts w:ascii="Book Antiqua" w:hAnsi="Book Antiqua"/>
          <w:i/>
        </w:rPr>
        <w:t>United European Gastroenterology Week</w:t>
      </w:r>
      <w:r w:rsidR="002554B2" w:rsidRPr="00B31F7B">
        <w:rPr>
          <w:rFonts w:ascii="Book Antiqua" w:hAnsi="Book Antiqua"/>
        </w:rPr>
        <w:t xml:space="preserve"> from 2010 to 2016 were retrieved and a manual search</w:t>
      </w:r>
      <w:r w:rsidRPr="00B31F7B">
        <w:rPr>
          <w:rFonts w:ascii="Book Antiqua" w:hAnsi="Book Antiqua"/>
        </w:rPr>
        <w:t>ed</w:t>
      </w:r>
      <w:r w:rsidR="002554B2" w:rsidRPr="00B31F7B">
        <w:rPr>
          <w:rFonts w:ascii="Book Antiqua" w:hAnsi="Book Antiqua"/>
        </w:rPr>
        <w:t>.</w:t>
      </w:r>
      <w:r w:rsidR="006D5521" w:rsidRPr="00B31F7B">
        <w:rPr>
          <w:rFonts w:ascii="Book Antiqua" w:hAnsi="Book Antiqua"/>
        </w:rPr>
        <w:t xml:space="preserve"> </w:t>
      </w:r>
      <w:r w:rsidR="00035544" w:rsidRPr="00B31F7B">
        <w:rPr>
          <w:rFonts w:ascii="Book Antiqua" w:hAnsi="Book Antiqua"/>
        </w:rPr>
        <w:t xml:space="preserve">First author name, year of publication, study design, number of participants, their age and indications, CIR, PDR, ADR APC, PMR and AMR were extracted </w:t>
      </w:r>
      <w:r w:rsidR="006D5521" w:rsidRPr="00B31F7B">
        <w:rPr>
          <w:rFonts w:ascii="Book Antiqua" w:hAnsi="Book Antiqua"/>
        </w:rPr>
        <w:t>either as reported by the authors or after appropriate calculation</w:t>
      </w:r>
      <w:r w:rsidR="00035544" w:rsidRPr="00B31F7B">
        <w:rPr>
          <w:rFonts w:ascii="Book Antiqua" w:hAnsi="Book Antiqua"/>
        </w:rPr>
        <w:t>.</w:t>
      </w:r>
      <w:r w:rsidR="00B31F7B" w:rsidRPr="00B31F7B">
        <w:rPr>
          <w:rFonts w:ascii="Book Antiqua" w:hAnsi="Book Antiqua"/>
        </w:rPr>
        <w:t xml:space="preserve"> </w:t>
      </w:r>
      <w:r w:rsidR="00803BFD" w:rsidRPr="00B31F7B">
        <w:rPr>
          <w:rFonts w:ascii="Book Antiqua" w:hAnsi="Book Antiqua"/>
        </w:rPr>
        <w:br w:type="page"/>
      </w:r>
    </w:p>
    <w:p w14:paraId="76FBEE22" w14:textId="77777777" w:rsidR="00E311BF" w:rsidRPr="00B31F7B" w:rsidRDefault="00E311BF" w:rsidP="00D87D93">
      <w:pPr>
        <w:spacing w:line="360" w:lineRule="auto"/>
        <w:jc w:val="both"/>
        <w:rPr>
          <w:rFonts w:ascii="Book Antiqua" w:hAnsi="Book Antiqua"/>
        </w:rPr>
      </w:pPr>
    </w:p>
    <w:p w14:paraId="53F06A4B" w14:textId="34A667C1" w:rsidR="000F475F" w:rsidRPr="00B31F7B" w:rsidRDefault="0032276B" w:rsidP="00D87D93">
      <w:pPr>
        <w:spacing w:line="360" w:lineRule="auto"/>
        <w:jc w:val="both"/>
        <w:rPr>
          <w:rFonts w:ascii="Book Antiqua" w:hAnsi="Book Antiqua"/>
          <w:b/>
        </w:rPr>
      </w:pPr>
      <w:r w:rsidRPr="00B31F7B">
        <w:rPr>
          <w:rFonts w:ascii="Book Antiqua" w:hAnsi="Book Antiqua"/>
          <w:b/>
        </w:rPr>
        <w:t>WIDE-</w:t>
      </w:r>
      <w:r w:rsidR="00E161C3" w:rsidRPr="00B31F7B">
        <w:rPr>
          <w:rFonts w:ascii="Book Antiqua" w:hAnsi="Book Antiqua"/>
          <w:b/>
        </w:rPr>
        <w:t>ANGLE</w:t>
      </w:r>
      <w:r w:rsidRPr="00B31F7B">
        <w:rPr>
          <w:rFonts w:ascii="Book Antiqua" w:hAnsi="Book Antiqua"/>
          <w:b/>
        </w:rPr>
        <w:t xml:space="preserve"> VIEWING </w:t>
      </w:r>
      <w:r w:rsidR="000F475F" w:rsidRPr="00B31F7B">
        <w:rPr>
          <w:rFonts w:ascii="Book Antiqua" w:hAnsi="Book Antiqua"/>
          <w:b/>
        </w:rPr>
        <w:t>ENDOSCOPES</w:t>
      </w:r>
    </w:p>
    <w:p w14:paraId="6A200085" w14:textId="02A0AFBF" w:rsidR="00543D15" w:rsidRPr="00B31F7B" w:rsidRDefault="002149B4" w:rsidP="00D87D93">
      <w:pPr>
        <w:spacing w:line="360" w:lineRule="auto"/>
        <w:jc w:val="both"/>
        <w:rPr>
          <w:rFonts w:ascii="Book Antiqua" w:hAnsi="Book Antiqua"/>
        </w:rPr>
      </w:pPr>
      <w:r w:rsidRPr="00B31F7B">
        <w:rPr>
          <w:rFonts w:ascii="Book Antiqua" w:hAnsi="Book Antiqua"/>
        </w:rPr>
        <w:t>One of</w:t>
      </w:r>
      <w:r w:rsidR="00543D15" w:rsidRPr="00B31F7B">
        <w:rPr>
          <w:rFonts w:ascii="Book Antiqua" w:hAnsi="Book Antiqua"/>
        </w:rPr>
        <w:t xml:space="preserve"> factor</w:t>
      </w:r>
      <w:r w:rsidRPr="00B31F7B">
        <w:rPr>
          <w:rFonts w:ascii="Book Antiqua" w:hAnsi="Book Antiqua"/>
        </w:rPr>
        <w:t>s potentially</w:t>
      </w:r>
      <w:r w:rsidR="00543D15" w:rsidRPr="00B31F7B">
        <w:rPr>
          <w:rFonts w:ascii="Book Antiqua" w:hAnsi="Book Antiqua"/>
        </w:rPr>
        <w:t xml:space="preserve"> </w:t>
      </w:r>
      <w:r w:rsidR="000B63E3" w:rsidRPr="00B31F7B">
        <w:rPr>
          <w:rFonts w:ascii="Book Antiqua" w:hAnsi="Book Antiqua"/>
        </w:rPr>
        <w:t xml:space="preserve">accountable </w:t>
      </w:r>
      <w:r w:rsidR="00543D15" w:rsidRPr="00B31F7B">
        <w:rPr>
          <w:rFonts w:ascii="Book Antiqua" w:hAnsi="Book Antiqua"/>
        </w:rPr>
        <w:t xml:space="preserve">for missed lesions during colonoscopy is the </w:t>
      </w:r>
      <w:r w:rsidRPr="00B31F7B">
        <w:rPr>
          <w:rFonts w:ascii="Book Antiqua" w:hAnsi="Book Antiqua"/>
        </w:rPr>
        <w:t>relatively</w:t>
      </w:r>
      <w:r w:rsidR="00543D15" w:rsidRPr="00B31F7B">
        <w:rPr>
          <w:rFonts w:ascii="Book Antiqua" w:hAnsi="Book Antiqua"/>
        </w:rPr>
        <w:t xml:space="preserve"> narrow field of view</w:t>
      </w:r>
      <w:r w:rsidR="00300E5B" w:rsidRPr="00B31F7B">
        <w:rPr>
          <w:rFonts w:ascii="Book Antiqua" w:hAnsi="Book Antiqua"/>
        </w:rPr>
        <w:t xml:space="preserve"> (</w:t>
      </w:r>
      <w:r w:rsidR="00DB6B4F" w:rsidRPr="00B31F7B">
        <w:rPr>
          <w:rFonts w:ascii="Book Antiqua" w:hAnsi="Book Antiqua"/>
        </w:rPr>
        <w:t>140</w:t>
      </w:r>
      <w:r w:rsidR="00B31F7B" w:rsidRPr="00B31F7B">
        <w:rPr>
          <w:rFonts w:ascii="Book Antiqua" w:hAnsi="Book Antiqua"/>
          <w:vertAlign w:val="superscript"/>
        </w:rPr>
        <w:sym w:font="Symbol" w:char="F0B0"/>
      </w:r>
      <w:r w:rsidR="00DB6B4F" w:rsidRPr="00B31F7B">
        <w:rPr>
          <w:rFonts w:ascii="Book Antiqua" w:hAnsi="Book Antiqua"/>
        </w:rPr>
        <w:t>-</w:t>
      </w:r>
      <w:r w:rsidR="00300E5B" w:rsidRPr="00B31F7B">
        <w:rPr>
          <w:rFonts w:ascii="Book Antiqua" w:hAnsi="Book Antiqua"/>
        </w:rPr>
        <w:t>170</w:t>
      </w:r>
      <w:r w:rsidR="00740B7E" w:rsidRPr="00B31F7B">
        <w:rPr>
          <w:rFonts w:ascii="Book Antiqua" w:hAnsi="Book Antiqua" w:cs="Times"/>
          <w:color w:val="000000"/>
        </w:rPr>
        <w:t>°</w:t>
      </w:r>
      <w:r w:rsidR="00300E5B" w:rsidRPr="00B31F7B">
        <w:rPr>
          <w:rFonts w:ascii="Book Antiqua" w:hAnsi="Book Antiqua"/>
        </w:rPr>
        <w:t>)</w:t>
      </w:r>
      <w:r w:rsidRPr="00B31F7B">
        <w:rPr>
          <w:rFonts w:ascii="Book Antiqua" w:hAnsi="Book Antiqua"/>
        </w:rPr>
        <w:t xml:space="preserve"> of</w:t>
      </w:r>
      <w:r w:rsidR="000A7C4B" w:rsidRPr="00B31F7B">
        <w:rPr>
          <w:rFonts w:ascii="Book Antiqua" w:hAnsi="Book Antiqua"/>
        </w:rPr>
        <w:t xml:space="preserve"> </w:t>
      </w:r>
      <w:r w:rsidR="008774D9" w:rsidRPr="00B31F7B">
        <w:rPr>
          <w:rFonts w:ascii="Book Antiqua" w:hAnsi="Book Antiqua"/>
        </w:rPr>
        <w:t xml:space="preserve">standard </w:t>
      </w:r>
      <w:r w:rsidR="00543D15" w:rsidRPr="00B31F7B">
        <w:rPr>
          <w:rFonts w:ascii="Book Antiqua" w:hAnsi="Book Antiqua"/>
        </w:rPr>
        <w:t>forward viewing</w:t>
      </w:r>
      <w:r w:rsidR="008774D9" w:rsidRPr="00B31F7B">
        <w:rPr>
          <w:rFonts w:ascii="Book Antiqua" w:hAnsi="Book Antiqua"/>
        </w:rPr>
        <w:t xml:space="preserve"> (</w:t>
      </w:r>
      <w:r w:rsidR="00D87D93" w:rsidRPr="00B31F7B">
        <w:rPr>
          <w:rFonts w:ascii="Book Antiqua" w:hAnsi="Book Antiqua"/>
        </w:rPr>
        <w:t>SFV</w:t>
      </w:r>
      <w:r w:rsidR="008774D9" w:rsidRPr="00B31F7B">
        <w:rPr>
          <w:rFonts w:ascii="Book Antiqua" w:hAnsi="Book Antiqua"/>
        </w:rPr>
        <w:t>)</w:t>
      </w:r>
      <w:r w:rsidR="00543D15" w:rsidRPr="00B31F7B">
        <w:rPr>
          <w:rFonts w:ascii="Book Antiqua" w:hAnsi="Book Antiqua"/>
        </w:rPr>
        <w:t xml:space="preserve"> colonoscopes. In an effort to eliminate this </w:t>
      </w:r>
      <w:r w:rsidR="008774D9" w:rsidRPr="00B31F7B">
        <w:rPr>
          <w:rFonts w:ascii="Book Antiqua" w:hAnsi="Book Antiqua"/>
        </w:rPr>
        <w:t xml:space="preserve">limitation, novel wider field of view endoscopes have been manufactured, </w:t>
      </w:r>
      <w:r w:rsidR="00543D15" w:rsidRPr="00B31F7B">
        <w:rPr>
          <w:rFonts w:ascii="Book Antiqua" w:hAnsi="Book Antiqua"/>
        </w:rPr>
        <w:t>allowing meticulous inspection of the proxim</w:t>
      </w:r>
      <w:r w:rsidR="00965CB0" w:rsidRPr="00B31F7B">
        <w:rPr>
          <w:rFonts w:ascii="Book Antiqua" w:hAnsi="Book Antiqua"/>
        </w:rPr>
        <w:t>al aspect of the haustral folds.</w:t>
      </w:r>
      <w:r w:rsidR="00942489" w:rsidRPr="00B31F7B">
        <w:rPr>
          <w:rFonts w:ascii="Book Antiqua" w:hAnsi="Book Antiqua"/>
        </w:rPr>
        <w:t xml:space="preserve"> Table 3</w:t>
      </w:r>
      <w:r w:rsidR="00543D15" w:rsidRPr="00B31F7B">
        <w:rPr>
          <w:rFonts w:ascii="Book Antiqua" w:hAnsi="Book Antiqua"/>
        </w:rPr>
        <w:t xml:space="preserve"> summarizes data from studies regarding wide-angle view colonoscopy platforms. </w:t>
      </w:r>
    </w:p>
    <w:p w14:paraId="7D753322" w14:textId="77777777" w:rsidR="007E46EE" w:rsidRPr="00B31F7B" w:rsidRDefault="007E46EE" w:rsidP="00D87D93">
      <w:pPr>
        <w:spacing w:line="360" w:lineRule="auto"/>
        <w:jc w:val="both"/>
        <w:rPr>
          <w:rFonts w:ascii="Book Antiqua" w:hAnsi="Book Antiqua"/>
        </w:rPr>
      </w:pPr>
    </w:p>
    <w:p w14:paraId="123F1A3E" w14:textId="33486C61" w:rsidR="0002700E" w:rsidRPr="00B31F7B" w:rsidRDefault="004F7EBE" w:rsidP="00D87D93">
      <w:pPr>
        <w:spacing w:line="360" w:lineRule="auto"/>
        <w:jc w:val="both"/>
        <w:rPr>
          <w:rFonts w:ascii="Book Antiqua" w:hAnsi="Book Antiqua"/>
          <w:b/>
          <w:i/>
        </w:rPr>
      </w:pPr>
      <w:r w:rsidRPr="00B31F7B">
        <w:rPr>
          <w:rFonts w:ascii="Book Antiqua" w:hAnsi="Book Antiqua"/>
          <w:b/>
          <w:i/>
        </w:rPr>
        <w:t>Full-spectrum Endoscopy (Fuse) System</w:t>
      </w:r>
    </w:p>
    <w:p w14:paraId="6E54561F" w14:textId="6F1C477B" w:rsidR="00540E08" w:rsidRPr="00B31F7B" w:rsidRDefault="008774D9" w:rsidP="00D87D93">
      <w:pPr>
        <w:widowControl w:val="0"/>
        <w:autoSpaceDE w:val="0"/>
        <w:autoSpaceDN w:val="0"/>
        <w:adjustRightInd w:val="0"/>
        <w:spacing w:line="360" w:lineRule="auto"/>
        <w:jc w:val="both"/>
        <w:rPr>
          <w:rFonts w:ascii="Book Antiqua" w:hAnsi="Book Antiqua" w:cs="Times"/>
          <w:color w:val="000000"/>
        </w:rPr>
      </w:pPr>
      <w:r w:rsidRPr="00B31F7B">
        <w:rPr>
          <w:rFonts w:ascii="Book Antiqua" w:hAnsi="Book Antiqua" w:cs="Times"/>
          <w:color w:val="000000"/>
        </w:rPr>
        <w:t>T</w:t>
      </w:r>
      <w:r w:rsidR="00D83EE5" w:rsidRPr="00B31F7B">
        <w:rPr>
          <w:rFonts w:ascii="Book Antiqua" w:hAnsi="Book Antiqua" w:cs="Times"/>
          <w:color w:val="000000"/>
        </w:rPr>
        <w:t xml:space="preserve">he full-spectrum endoscopy platform </w:t>
      </w:r>
      <w:r w:rsidR="008918D3" w:rsidRPr="00B31F7B">
        <w:rPr>
          <w:rFonts w:ascii="Book Antiqua" w:hAnsi="Book Antiqua" w:cs="Times"/>
          <w:color w:val="000000"/>
        </w:rPr>
        <w:t xml:space="preserve">(Fuse, EndoChoice, GA, </w:t>
      </w:r>
      <w:r w:rsidR="00B31F7B" w:rsidRPr="00B31F7B">
        <w:rPr>
          <w:rFonts w:ascii="Book Antiqua" w:hAnsi="Book Antiqua" w:cs="Times"/>
          <w:color w:val="000000"/>
        </w:rPr>
        <w:t>United States</w:t>
      </w:r>
      <w:r w:rsidR="008918D3" w:rsidRPr="00B31F7B">
        <w:rPr>
          <w:rFonts w:ascii="Book Antiqua" w:hAnsi="Book Antiqua" w:cs="Times"/>
          <w:color w:val="000000"/>
        </w:rPr>
        <w:t>) consists of</w:t>
      </w:r>
      <w:r w:rsidR="00D83EE5" w:rsidRPr="00B31F7B">
        <w:rPr>
          <w:rFonts w:ascii="Book Antiqua" w:hAnsi="Book Antiqua" w:cs="Times"/>
          <w:color w:val="000000"/>
        </w:rPr>
        <w:t xml:space="preserve"> a video colonoscope and a processor. </w:t>
      </w:r>
      <w:r w:rsidR="008918D3" w:rsidRPr="00B31F7B">
        <w:rPr>
          <w:rFonts w:ascii="Book Antiqua" w:hAnsi="Book Antiqua" w:cs="Times"/>
          <w:color w:val="000000"/>
        </w:rPr>
        <w:t>The colonoscope is a normal a</w:t>
      </w:r>
      <w:r w:rsidR="007A628E" w:rsidRPr="00B31F7B">
        <w:rPr>
          <w:rFonts w:ascii="Book Antiqua" w:hAnsi="Book Antiqua" w:cs="Times"/>
          <w:color w:val="000000"/>
        </w:rPr>
        <w:t>dult (168 cm working length, 12.</w:t>
      </w:r>
      <w:r w:rsidR="008918D3" w:rsidRPr="00B31F7B">
        <w:rPr>
          <w:rFonts w:ascii="Book Antiqua" w:hAnsi="Book Antiqua" w:cs="Times"/>
          <w:color w:val="000000"/>
        </w:rPr>
        <w:t xml:space="preserve">8 mm </w:t>
      </w:r>
      <w:r w:rsidRPr="00B31F7B">
        <w:rPr>
          <w:rFonts w:ascii="Book Antiqua" w:hAnsi="Book Antiqua" w:cs="Times"/>
          <w:color w:val="000000"/>
        </w:rPr>
        <w:t>outer diameter</w:t>
      </w:r>
      <w:r w:rsidR="008918D3" w:rsidRPr="00B31F7B">
        <w:rPr>
          <w:rFonts w:ascii="Book Antiqua" w:hAnsi="Book Antiqua" w:cs="Times"/>
          <w:color w:val="000000"/>
        </w:rPr>
        <w:t xml:space="preserve">) flexible and reusable </w:t>
      </w:r>
      <w:r w:rsidR="00E56CC9" w:rsidRPr="00B31F7B">
        <w:rPr>
          <w:rFonts w:ascii="Book Antiqua" w:hAnsi="Book Antiqua" w:cs="Times"/>
          <w:color w:val="000000"/>
        </w:rPr>
        <w:t>scope that</w:t>
      </w:r>
      <w:r w:rsidR="008918D3" w:rsidRPr="00B31F7B">
        <w:rPr>
          <w:rFonts w:ascii="Book Antiqua" w:hAnsi="Book Antiqua" w:cs="Times"/>
          <w:color w:val="000000"/>
        </w:rPr>
        <w:t xml:space="preserve"> allows both diagnostic and therapeutic procedures. </w:t>
      </w:r>
      <w:r w:rsidRPr="00B31F7B">
        <w:rPr>
          <w:rFonts w:ascii="Book Antiqua" w:hAnsi="Book Antiqua" w:cs="Times"/>
          <w:color w:val="000000"/>
        </w:rPr>
        <w:t>It</w:t>
      </w:r>
      <w:r w:rsidR="008918D3" w:rsidRPr="00B31F7B">
        <w:rPr>
          <w:rFonts w:ascii="Book Antiqua" w:hAnsi="Book Antiqua" w:cs="Times"/>
          <w:color w:val="000000"/>
        </w:rPr>
        <w:t xml:space="preserve"> </w:t>
      </w:r>
      <w:r w:rsidRPr="00B31F7B">
        <w:rPr>
          <w:rFonts w:ascii="Book Antiqua" w:hAnsi="Book Antiqua" w:cs="Times"/>
          <w:color w:val="000000"/>
        </w:rPr>
        <w:t xml:space="preserve">provides </w:t>
      </w:r>
      <w:r w:rsidR="008918D3" w:rsidRPr="00B31F7B">
        <w:rPr>
          <w:rFonts w:ascii="Book Antiqua" w:hAnsi="Book Antiqua" w:cs="Times"/>
          <w:color w:val="000000"/>
        </w:rPr>
        <w:t xml:space="preserve">high-resolution, 330° field of view, </w:t>
      </w:r>
      <w:r w:rsidR="009434B1" w:rsidRPr="00B31F7B">
        <w:rPr>
          <w:rFonts w:ascii="Book Antiqua" w:hAnsi="Book Antiqua" w:cs="Times"/>
          <w:color w:val="000000"/>
        </w:rPr>
        <w:t xml:space="preserve">achieved </w:t>
      </w:r>
      <w:r w:rsidR="008918D3" w:rsidRPr="00B31F7B">
        <w:rPr>
          <w:rFonts w:ascii="Book Antiqua" w:hAnsi="Book Antiqua" w:cs="Times"/>
          <w:color w:val="000000"/>
        </w:rPr>
        <w:t xml:space="preserve">by three imagers and LED groups positioned one at the front and two at each </w:t>
      </w:r>
      <w:r w:rsidR="00BE3952" w:rsidRPr="00B31F7B">
        <w:rPr>
          <w:rFonts w:ascii="Book Antiqua" w:hAnsi="Book Antiqua" w:cs="Times"/>
          <w:color w:val="000000"/>
        </w:rPr>
        <w:t xml:space="preserve">side of the scope’s distal tip. The images in the three monitors </w:t>
      </w:r>
      <w:r w:rsidR="009E7ED4" w:rsidRPr="00B31F7B">
        <w:rPr>
          <w:rFonts w:ascii="Book Antiqua" w:hAnsi="Book Antiqua" w:cs="Times"/>
          <w:color w:val="000000"/>
        </w:rPr>
        <w:t xml:space="preserve">(Figure 1) </w:t>
      </w:r>
      <w:r w:rsidR="00BE3952" w:rsidRPr="00B31F7B">
        <w:rPr>
          <w:rFonts w:ascii="Book Antiqua" w:hAnsi="Book Antiqua" w:cs="Times"/>
          <w:color w:val="000000"/>
        </w:rPr>
        <w:t xml:space="preserve">reflect transmission from the respective lenses (right image for the right-sided lens, center image for the central positioned lens and left image for the left-sided lens). </w:t>
      </w:r>
      <w:r w:rsidRPr="00B31F7B">
        <w:rPr>
          <w:rFonts w:ascii="Book Antiqua" w:hAnsi="Book Antiqua" w:cs="Times"/>
          <w:color w:val="000000"/>
        </w:rPr>
        <w:t>T</w:t>
      </w:r>
      <w:r w:rsidR="00BE3952" w:rsidRPr="00B31F7B">
        <w:rPr>
          <w:rFonts w:ascii="Book Antiqua" w:hAnsi="Book Antiqua" w:cs="Times"/>
          <w:color w:val="000000"/>
        </w:rPr>
        <w:t xml:space="preserve">he endoscopist </w:t>
      </w:r>
      <w:r w:rsidR="008918D3" w:rsidRPr="00B31F7B">
        <w:rPr>
          <w:rFonts w:ascii="Book Antiqua" w:hAnsi="Book Antiqua" w:cs="Times"/>
          <w:color w:val="000000"/>
        </w:rPr>
        <w:t>is allowed to</w:t>
      </w:r>
      <w:r w:rsidRPr="00B31F7B">
        <w:rPr>
          <w:rFonts w:ascii="Book Antiqua" w:hAnsi="Book Antiqua" w:cs="Times"/>
          <w:color w:val="000000"/>
        </w:rPr>
        <w:t xml:space="preserve"> perform</w:t>
      </w:r>
      <w:r w:rsidR="008918D3" w:rsidRPr="00B31F7B">
        <w:rPr>
          <w:rFonts w:ascii="Book Antiqua" w:hAnsi="Book Antiqua" w:cs="Times"/>
          <w:color w:val="000000"/>
        </w:rPr>
        <w:t xml:space="preserve"> all</w:t>
      </w:r>
      <w:r w:rsidR="00BE3952" w:rsidRPr="00B31F7B">
        <w:rPr>
          <w:rFonts w:ascii="Book Antiqua" w:hAnsi="Book Antiqua" w:cs="Times"/>
          <w:color w:val="000000"/>
        </w:rPr>
        <w:t xml:space="preserve"> potential</w:t>
      </w:r>
      <w:r w:rsidR="008918D3" w:rsidRPr="00B31F7B">
        <w:rPr>
          <w:rFonts w:ascii="Book Antiqua" w:hAnsi="Book Antiqua" w:cs="Times"/>
          <w:color w:val="000000"/>
        </w:rPr>
        <w:t xml:space="preserve"> </w:t>
      </w:r>
      <w:r w:rsidR="00DB6B4F" w:rsidRPr="00B31F7B">
        <w:rPr>
          <w:rFonts w:ascii="Book Antiqua" w:hAnsi="Book Antiqua" w:cs="Times"/>
          <w:color w:val="000000"/>
        </w:rPr>
        <w:t>maneuvers</w:t>
      </w:r>
      <w:r w:rsidR="008918D3" w:rsidRPr="00B31F7B">
        <w:rPr>
          <w:rFonts w:ascii="Book Antiqua" w:hAnsi="Book Antiqua" w:cs="Times"/>
          <w:color w:val="000000"/>
        </w:rPr>
        <w:t>, such as complete tip deflection (180° up/down direction and 160° left/right direction).</w:t>
      </w:r>
      <w:r w:rsidR="00360512" w:rsidRPr="00B31F7B">
        <w:rPr>
          <w:rFonts w:ascii="Book Antiqua" w:hAnsi="Book Antiqua" w:cs="Times"/>
          <w:color w:val="000000"/>
        </w:rPr>
        <w:t xml:space="preserve"> </w:t>
      </w:r>
    </w:p>
    <w:p w14:paraId="6F42EF1E" w14:textId="1DEE6B0B" w:rsidR="00FD4E56" w:rsidRPr="00B31F7B" w:rsidRDefault="00385FB9" w:rsidP="00D87D93">
      <w:pPr>
        <w:widowControl w:val="0"/>
        <w:autoSpaceDE w:val="0"/>
        <w:autoSpaceDN w:val="0"/>
        <w:adjustRightInd w:val="0"/>
        <w:spacing w:line="360" w:lineRule="auto"/>
        <w:ind w:firstLineChars="150" w:firstLine="360"/>
        <w:jc w:val="both"/>
        <w:rPr>
          <w:rFonts w:ascii="Book Antiqua" w:hAnsi="Book Antiqua" w:cs="Times"/>
          <w:color w:val="000000"/>
        </w:rPr>
      </w:pPr>
      <w:r w:rsidRPr="00B31F7B">
        <w:rPr>
          <w:rFonts w:ascii="Book Antiqua" w:hAnsi="Book Antiqua" w:cs="Times"/>
          <w:color w:val="000000"/>
        </w:rPr>
        <w:t>T</w:t>
      </w:r>
      <w:r w:rsidR="00DB6B4F" w:rsidRPr="00B31F7B">
        <w:rPr>
          <w:rFonts w:ascii="Book Antiqua" w:hAnsi="Book Antiqua" w:cs="Times"/>
          <w:color w:val="000000"/>
        </w:rPr>
        <w:t>his novel platform has been proven to be safe and feasible with CIR almost 100% i</w:t>
      </w:r>
      <w:r w:rsidR="007C7DE8" w:rsidRPr="00B31F7B">
        <w:rPr>
          <w:rFonts w:ascii="Book Antiqua" w:hAnsi="Book Antiqua" w:cs="Times"/>
          <w:color w:val="000000"/>
        </w:rPr>
        <w:t xml:space="preserve">n two </w:t>
      </w:r>
      <w:r w:rsidR="00B31F7B" w:rsidRPr="00B31F7B">
        <w:rPr>
          <w:rFonts w:ascii="Book Antiqua" w:hAnsi="Book Antiqua" w:cs="Times"/>
          <w:color w:val="000000"/>
        </w:rPr>
        <w:t>nonrandomized studies</w:t>
      </w:r>
      <w:r w:rsidR="007C4644" w:rsidRPr="00B31F7B">
        <w:rPr>
          <w:rFonts w:ascii="Book Antiqua" w:hAnsi="Book Antiqua" w:cs="Times"/>
          <w:color w:val="000000"/>
        </w:rPr>
        <w:fldChar w:fldCharType="begin">
          <w:fldData xml:space="preserve">PEVuZE5vdGU+PENpdGU+PEF1dGhvcj5HcmFsbmVrPC9BdXRob3I+PFllYXI+MjAxMzwvWWVhcj48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LTE+PC9hbHQtcGVyaW9kaWNhbD48cGFnZXM+Njk3LTcwMjwvcGFnZXM+PHZvbHVtZT40NTwvdm9s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YXN0cm9lbnRlcm9sb2d5IDogV0pHPC9hYmJyLTE+PC9wZXJpb2RpY2FsPjxwYWdlcz4yNjIxLTk8
L3BhZ2VzPjx2b2x1bWU+MjI8L3ZvbHVtZT48bnVtYmVyPjg8L251bWJlcj48ZGF0ZXM+PHllYXI+
MjAxNjwveWVhcj48cHViLWRhdGVzPjxkYXRlPkZlYiAyODwvZGF0ZT48L3B1Yi1kYXRlcz48L2Rh
dGVzPjxpc2JuPjIyMTktMjg0MCAoRWxlY3Ryb25pYykmI3hEOzEwMDctOTMyNyAoTGlua2luZyk8
L2lzYm4+PGFjY2Vzc2lvbi1udW0+MjY5MzcxNTA8L2FjY2Vzc2lvbi1udW0+PHVybHM+PHJlbGF0
ZWQtdXJscz48dXJsPmh0dHA6Ly93d3cubmNiaS5ubG0ubmloLmdvdi9wdWJtZWQvMjY5MzcxNTA8
L3VybD48L3JlbGF0ZWQtdXJscz48L3VybHM+PGN1c3RvbTI+NDc2ODIwODwvY3VzdG9tMj48ZWxl
Y3Ryb25pYy1yZXNvdXJjZS1udW0+MTAuMzc0OC93amcudjIyLmk4LjI2MjE8L2VsZWN0cm9uaWMt
cmVzb3VyY2UtbnVtPjwvcmVjb3JkPjwvQ2l0ZT48L0VuZE5vdGU+AG==
</w:fldData>
        </w:fldChar>
      </w:r>
      <w:r w:rsidR="00803BFD" w:rsidRPr="00B31F7B">
        <w:rPr>
          <w:rFonts w:ascii="Book Antiqua" w:hAnsi="Book Antiqua" w:cs="Times"/>
          <w:color w:val="000000"/>
        </w:rPr>
        <w:instrText xml:space="preserve"> ADDIN EN.CITE </w:instrText>
      </w:r>
      <w:r w:rsidR="00803BFD" w:rsidRPr="00B31F7B">
        <w:rPr>
          <w:rFonts w:ascii="Book Antiqua" w:hAnsi="Book Antiqua" w:cs="Times"/>
          <w:color w:val="000000"/>
        </w:rPr>
        <w:fldChar w:fldCharType="begin">
          <w:fldData xml:space="preserve">PEVuZE5vdGU+PENpdGU+PEF1dGhvcj5HcmFsbmVrPC9BdXRob3I+PFllYXI+MjAxMzwvWWVhcj48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LTE+PC9hbHQtcGVyaW9kaWNhbD48cGFnZXM+Njk3LTcwMjwvcGFnZXM+PHZvbHVtZT40NTwvdm9s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YXN0cm9lbnRlcm9sb2d5IDogV0pHPC9hYmJyLTE+PC9wZXJpb2RpY2FsPjxwYWdlcz4yNjIxLTk8
L3BhZ2VzPjx2b2x1bWU+MjI8L3ZvbHVtZT48bnVtYmVyPjg8L251bWJlcj48ZGF0ZXM+PHllYXI+
MjAxNjwveWVhcj48cHViLWRhdGVzPjxkYXRlPkZlYiAyODwvZGF0ZT48L3B1Yi1kYXRlcz48L2Rh
dGVzPjxpc2JuPjIyMTktMjg0MCAoRWxlY3Ryb25pYykmI3hEOzEwMDctOTMyNyAoTGlua2luZyk8
L2lzYm4+PGFjY2Vzc2lvbi1udW0+MjY5MzcxNTA8L2FjY2Vzc2lvbi1udW0+PHVybHM+PHJlbGF0
ZWQtdXJscz48dXJsPmh0dHA6Ly93d3cubmNiaS5ubG0ubmloLmdvdi9wdWJtZWQvMjY5MzcxNTA8
L3VybD48L3JlbGF0ZWQtdXJscz48L3VybHM+PGN1c3RvbTI+NDc2ODIwODwvY3VzdG9tMj48ZWxl
Y3Ryb25pYy1yZXNvdXJjZS1udW0+MTAuMzc0OC93amcudjIyLmk4LjI2MjE8L2VsZWN0cm9uaWMt
cmVzb3VyY2UtbnVtPjwvcmVjb3JkPjwvQ2l0ZT48L0VuZE5vdGU+AG==
</w:fldData>
        </w:fldChar>
      </w:r>
      <w:r w:rsidR="00803BFD" w:rsidRPr="00B31F7B">
        <w:rPr>
          <w:rFonts w:ascii="Book Antiqua" w:hAnsi="Book Antiqua" w:cs="Times"/>
          <w:color w:val="000000"/>
        </w:rPr>
        <w:instrText xml:space="preserve"> ADDIN EN.CITE.DATA </w:instrText>
      </w:r>
      <w:r w:rsidR="00803BFD" w:rsidRPr="00B31F7B">
        <w:rPr>
          <w:rFonts w:ascii="Book Antiqua" w:hAnsi="Book Antiqua" w:cs="Times"/>
          <w:color w:val="000000"/>
        </w:rPr>
      </w:r>
      <w:r w:rsidR="00803BFD" w:rsidRPr="00B31F7B">
        <w:rPr>
          <w:rFonts w:ascii="Book Antiqua" w:hAnsi="Book Antiqua" w:cs="Times"/>
          <w:color w:val="000000"/>
        </w:rPr>
        <w:fldChar w:fldCharType="end"/>
      </w:r>
      <w:r w:rsidR="007C4644" w:rsidRPr="00B31F7B">
        <w:rPr>
          <w:rFonts w:ascii="Book Antiqua" w:hAnsi="Book Antiqua" w:cs="Times"/>
          <w:color w:val="000000"/>
        </w:rPr>
      </w:r>
      <w:r w:rsidR="007C4644" w:rsidRPr="00B31F7B">
        <w:rPr>
          <w:rFonts w:ascii="Book Antiqua" w:hAnsi="Book Antiqua" w:cs="Times"/>
          <w:color w:val="000000"/>
        </w:rPr>
        <w:fldChar w:fldCharType="separate"/>
      </w:r>
      <w:r w:rsidR="00B31F7B" w:rsidRPr="00B31F7B">
        <w:rPr>
          <w:rFonts w:ascii="Book Antiqua" w:hAnsi="Book Antiqua" w:cs="Times"/>
          <w:noProof/>
          <w:color w:val="000000"/>
          <w:vertAlign w:val="superscript"/>
        </w:rPr>
        <w:t>[23,</w:t>
      </w:r>
      <w:r w:rsidR="00803BFD" w:rsidRPr="00B31F7B">
        <w:rPr>
          <w:rFonts w:ascii="Book Antiqua" w:hAnsi="Book Antiqua" w:cs="Times"/>
          <w:noProof/>
          <w:color w:val="000000"/>
          <w:vertAlign w:val="superscript"/>
        </w:rPr>
        <w:t>24]</w:t>
      </w:r>
      <w:r w:rsidR="007C4644" w:rsidRPr="00B31F7B">
        <w:rPr>
          <w:rFonts w:ascii="Book Antiqua" w:hAnsi="Book Antiqua" w:cs="Times"/>
          <w:color w:val="000000"/>
        </w:rPr>
        <w:fldChar w:fldCharType="end"/>
      </w:r>
      <w:r w:rsidR="007C7DE8" w:rsidRPr="00B31F7B">
        <w:rPr>
          <w:rFonts w:ascii="Book Antiqua" w:hAnsi="Book Antiqua" w:cs="Times"/>
          <w:color w:val="000000"/>
        </w:rPr>
        <w:t>. Granlek</w:t>
      </w:r>
      <w:r w:rsidR="007C7DE8" w:rsidRPr="00B31F7B">
        <w:rPr>
          <w:rFonts w:ascii="Book Antiqua" w:hAnsi="Book Antiqua" w:cs="Times"/>
          <w:i/>
          <w:color w:val="000000"/>
        </w:rPr>
        <w:t xml:space="preserve"> et al</w:t>
      </w:r>
      <w:r w:rsidR="007C4644" w:rsidRPr="00B31F7B">
        <w:rPr>
          <w:rFonts w:ascii="Book Antiqua" w:hAnsi="Book Antiqua" w:cs="Times"/>
          <w:color w:val="000000"/>
        </w:rPr>
        <w:fldChar w:fldCharType="begin">
          <w:fldData xml:space="preserve">PEVuZE5vdGU+PENpdGU+PEF1dGhvcj5HcmFsbmVrPC9BdXRob3I+PFllYXI+MjAxNDwvWWVhcj48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</w:fldData>
        </w:fldChar>
      </w:r>
      <w:r w:rsidR="00803BFD" w:rsidRPr="00B31F7B">
        <w:rPr>
          <w:rFonts w:ascii="Book Antiqua" w:hAnsi="Book Antiqua" w:cs="Times"/>
          <w:color w:val="000000"/>
        </w:rPr>
        <w:instrText xml:space="preserve"> ADDIN EN.CITE </w:instrText>
      </w:r>
      <w:r w:rsidR="00803BFD" w:rsidRPr="00B31F7B">
        <w:rPr>
          <w:rFonts w:ascii="Book Antiqua" w:hAnsi="Book Antiqua" w:cs="Times"/>
          <w:color w:val="000000"/>
        </w:rPr>
        <w:fldChar w:fldCharType="begin">
          <w:fldData xml:space="preserve">PEVuZE5vdGU+PENpdGU+PEF1dGhvcj5HcmFsbmVrPC9BdXRob3I+PFllYXI+MjAxNDwvWWVhcj48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</w:fldData>
        </w:fldChar>
      </w:r>
      <w:r w:rsidR="00803BFD" w:rsidRPr="00B31F7B">
        <w:rPr>
          <w:rFonts w:ascii="Book Antiqua" w:hAnsi="Book Antiqua" w:cs="Times"/>
          <w:color w:val="000000"/>
        </w:rPr>
        <w:instrText xml:space="preserve"> ADDIN EN.CITE.DATA </w:instrText>
      </w:r>
      <w:r w:rsidR="00803BFD" w:rsidRPr="00B31F7B">
        <w:rPr>
          <w:rFonts w:ascii="Book Antiqua" w:hAnsi="Book Antiqua" w:cs="Times"/>
          <w:color w:val="000000"/>
        </w:rPr>
      </w:r>
      <w:r w:rsidR="00803BFD" w:rsidRPr="00B31F7B">
        <w:rPr>
          <w:rFonts w:ascii="Book Antiqua" w:hAnsi="Book Antiqua" w:cs="Times"/>
          <w:color w:val="000000"/>
        </w:rPr>
        <w:fldChar w:fldCharType="end"/>
      </w:r>
      <w:r w:rsidR="007C4644" w:rsidRPr="00B31F7B">
        <w:rPr>
          <w:rFonts w:ascii="Book Antiqua" w:hAnsi="Book Antiqua" w:cs="Times"/>
          <w:color w:val="000000"/>
        </w:rPr>
      </w:r>
      <w:r w:rsidR="007C4644" w:rsidRPr="00B31F7B">
        <w:rPr>
          <w:rFonts w:ascii="Book Antiqua" w:hAnsi="Book Antiqua" w:cs="Times"/>
          <w:color w:val="000000"/>
        </w:rPr>
        <w:fldChar w:fldCharType="separate"/>
      </w:r>
      <w:r w:rsidR="00803BFD" w:rsidRPr="00B31F7B">
        <w:rPr>
          <w:rFonts w:ascii="Book Antiqua" w:hAnsi="Book Antiqua" w:cs="Times"/>
          <w:noProof/>
          <w:color w:val="000000"/>
          <w:vertAlign w:val="superscript"/>
        </w:rPr>
        <w:t>[25]</w:t>
      </w:r>
      <w:r w:rsidR="007C4644" w:rsidRPr="00B31F7B">
        <w:rPr>
          <w:rFonts w:ascii="Book Antiqua" w:hAnsi="Book Antiqua" w:cs="Times"/>
          <w:color w:val="000000"/>
        </w:rPr>
        <w:fldChar w:fldCharType="end"/>
      </w:r>
      <w:r w:rsidR="007C7DE8" w:rsidRPr="00B31F7B">
        <w:rPr>
          <w:rFonts w:ascii="Book Antiqua" w:hAnsi="Book Antiqua" w:cs="Times"/>
          <w:i/>
          <w:color w:val="000000"/>
        </w:rPr>
        <w:t xml:space="preserve"> </w:t>
      </w:r>
      <w:r w:rsidR="007C7DE8" w:rsidRPr="00B31F7B">
        <w:rPr>
          <w:rFonts w:ascii="Book Antiqua" w:hAnsi="Book Antiqua" w:cs="Times"/>
          <w:color w:val="000000"/>
        </w:rPr>
        <w:t xml:space="preserve">conducted an international, multicenter, randomized back-to-back study to investigate whether Fuse detects more </w:t>
      </w:r>
      <w:r w:rsidR="008774D9" w:rsidRPr="00B31F7B">
        <w:rPr>
          <w:rFonts w:ascii="Book Antiqua" w:hAnsi="Book Antiqua" w:cs="Times"/>
          <w:color w:val="000000"/>
        </w:rPr>
        <w:t xml:space="preserve">missed </w:t>
      </w:r>
      <w:r w:rsidR="007C7DE8" w:rsidRPr="00B31F7B">
        <w:rPr>
          <w:rFonts w:ascii="Book Antiqua" w:hAnsi="Book Antiqua" w:cs="Times"/>
          <w:color w:val="000000"/>
        </w:rPr>
        <w:t>adenomas in comparison to SFV colonoscopy. Participants (</w:t>
      </w:r>
      <w:r w:rsidR="00B31F7B" w:rsidRPr="00B31F7B">
        <w:rPr>
          <w:rFonts w:ascii="Book Antiqua" w:hAnsi="Book Antiqua" w:cs="Times"/>
          <w:i/>
          <w:color w:val="000000"/>
        </w:rPr>
        <w:t>n</w:t>
      </w:r>
      <w:r w:rsidR="00B31F7B" w:rsidRPr="00B31F7B">
        <w:rPr>
          <w:rFonts w:ascii="Book Antiqua" w:eastAsia="SimSun" w:hAnsi="Book Antiqua" w:cs="Times"/>
          <w:color w:val="000000"/>
          <w:lang w:eastAsia="zh-CN"/>
        </w:rPr>
        <w:t xml:space="preserve"> </w:t>
      </w:r>
      <w:r w:rsidR="007C7DE8" w:rsidRPr="00B31F7B">
        <w:rPr>
          <w:rFonts w:ascii="Book Antiqua" w:hAnsi="Book Antiqua" w:cs="Times"/>
          <w:color w:val="000000"/>
        </w:rPr>
        <w:t>=</w:t>
      </w:r>
      <w:r w:rsidR="00B31F7B" w:rsidRPr="00B31F7B">
        <w:rPr>
          <w:rFonts w:ascii="Book Antiqua" w:eastAsia="SimSun" w:hAnsi="Book Antiqua" w:cs="Times"/>
          <w:color w:val="000000"/>
          <w:lang w:eastAsia="zh-CN"/>
        </w:rPr>
        <w:t xml:space="preserve"> </w:t>
      </w:r>
      <w:r w:rsidR="007C7DE8" w:rsidRPr="00B31F7B">
        <w:rPr>
          <w:rFonts w:ascii="Book Antiqua" w:hAnsi="Book Antiqua" w:cs="Times"/>
          <w:color w:val="000000"/>
        </w:rPr>
        <w:t xml:space="preserve">197, mixed indications) were </w:t>
      </w:r>
      <w:r w:rsidR="002E47FE" w:rsidRPr="00B31F7B">
        <w:rPr>
          <w:rFonts w:ascii="Book Antiqua" w:hAnsi="Book Antiqua" w:cs="Times"/>
          <w:color w:val="000000"/>
        </w:rPr>
        <w:t>randomly assigned</w:t>
      </w:r>
      <w:r w:rsidR="007C7DE8" w:rsidRPr="00B31F7B">
        <w:rPr>
          <w:rFonts w:ascii="Book Antiqua" w:hAnsi="Book Antiqua" w:cs="Times"/>
          <w:color w:val="000000"/>
        </w:rPr>
        <w:t xml:space="preserve"> to undergo same day tandem colonoscopies (either Fuse colonoscopy first followed by SFV colonoscopy or vice versa).</w:t>
      </w:r>
      <w:r w:rsidR="002E47FE" w:rsidRPr="00B31F7B">
        <w:rPr>
          <w:rFonts w:ascii="Book Antiqua" w:hAnsi="Book Antiqua" w:cs="Times"/>
          <w:color w:val="000000"/>
        </w:rPr>
        <w:t xml:space="preserve"> The Fuse system </w:t>
      </w:r>
      <w:r w:rsidR="008774D9" w:rsidRPr="00B31F7B">
        <w:rPr>
          <w:rFonts w:ascii="Book Antiqua" w:hAnsi="Book Antiqua" w:cs="Times"/>
          <w:color w:val="000000"/>
        </w:rPr>
        <w:t>ha</w:t>
      </w:r>
      <w:r w:rsidR="002E47FE" w:rsidRPr="00B31F7B">
        <w:rPr>
          <w:rFonts w:ascii="Book Antiqua" w:hAnsi="Book Antiqua" w:cs="Times"/>
          <w:color w:val="000000"/>
        </w:rPr>
        <w:t>d significant</w:t>
      </w:r>
      <w:r w:rsidR="00AA4D5B" w:rsidRPr="00B31F7B">
        <w:rPr>
          <w:rFonts w:ascii="Book Antiqua" w:hAnsi="Book Antiqua" w:cs="Times"/>
          <w:color w:val="000000"/>
        </w:rPr>
        <w:t>l</w:t>
      </w:r>
      <w:r w:rsidR="008774D9" w:rsidRPr="00B31F7B">
        <w:rPr>
          <w:rFonts w:ascii="Book Antiqua" w:hAnsi="Book Antiqua" w:cs="Times"/>
          <w:color w:val="000000"/>
        </w:rPr>
        <w:t>y</w:t>
      </w:r>
      <w:r w:rsidR="002E47FE" w:rsidRPr="00B31F7B">
        <w:rPr>
          <w:rFonts w:ascii="Book Antiqua" w:hAnsi="Book Antiqua" w:cs="Times"/>
          <w:color w:val="000000"/>
        </w:rPr>
        <w:t xml:space="preserve"> lower miss rates compared to SFV endoscopy fo</w:t>
      </w:r>
      <w:r w:rsidR="007C4756" w:rsidRPr="00B31F7B">
        <w:rPr>
          <w:rFonts w:ascii="Book Antiqua" w:hAnsi="Book Antiqua" w:cs="Times"/>
          <w:color w:val="000000"/>
        </w:rPr>
        <w:t xml:space="preserve">r </w:t>
      </w:r>
      <w:r w:rsidR="00DA11A5" w:rsidRPr="00B31F7B">
        <w:rPr>
          <w:rFonts w:ascii="Book Antiqua" w:hAnsi="Book Antiqua" w:cs="Times"/>
          <w:color w:val="000000"/>
        </w:rPr>
        <w:t>adenoma</w:t>
      </w:r>
      <w:r w:rsidR="00DB6B4F" w:rsidRPr="00B31F7B">
        <w:rPr>
          <w:rFonts w:ascii="Book Antiqua" w:hAnsi="Book Antiqua" w:cs="Times"/>
          <w:color w:val="000000"/>
        </w:rPr>
        <w:t>s</w:t>
      </w:r>
      <w:r w:rsidR="00AA4D5B" w:rsidRPr="00B31F7B">
        <w:rPr>
          <w:rFonts w:ascii="Book Antiqua" w:hAnsi="Book Antiqua" w:cs="Times"/>
          <w:color w:val="000000"/>
        </w:rPr>
        <w:t xml:space="preserve"> (7% </w:t>
      </w:r>
      <w:r w:rsidR="00AA4D5B" w:rsidRPr="00B31F7B">
        <w:rPr>
          <w:rFonts w:ascii="Book Antiqua" w:hAnsi="Book Antiqua" w:cs="Times"/>
          <w:i/>
          <w:color w:val="000000"/>
        </w:rPr>
        <w:t>vs</w:t>
      </w:r>
      <w:r w:rsidR="00B31F7B" w:rsidRPr="00B31F7B">
        <w:rPr>
          <w:rFonts w:ascii="Book Antiqua" w:eastAsia="SimSun" w:hAnsi="Book Antiqua" w:cs="Times"/>
          <w:color w:val="000000"/>
          <w:lang w:eastAsia="zh-CN"/>
        </w:rPr>
        <w:t xml:space="preserve"> </w:t>
      </w:r>
      <w:r w:rsidR="00AA4D5B" w:rsidRPr="00B31F7B">
        <w:rPr>
          <w:rFonts w:ascii="Book Antiqua" w:hAnsi="Book Antiqua" w:cs="Times"/>
          <w:color w:val="000000"/>
        </w:rPr>
        <w:t>41%</w:t>
      </w:r>
      <w:r w:rsidR="00B31F7B" w:rsidRPr="00B31F7B">
        <w:rPr>
          <w:rFonts w:ascii="Book Antiqua" w:eastAsia="SimSun" w:hAnsi="Book Antiqua" w:cs="Times"/>
          <w:color w:val="000000"/>
          <w:lang w:eastAsia="zh-CN"/>
        </w:rPr>
        <w:t>,</w:t>
      </w:r>
      <w:r w:rsidR="00AA4D5B" w:rsidRPr="00B31F7B">
        <w:rPr>
          <w:rFonts w:ascii="Book Antiqua" w:hAnsi="Book Antiqua" w:cs="Times"/>
          <w:color w:val="000000"/>
        </w:rPr>
        <w:t xml:space="preserve"> </w:t>
      </w:r>
      <w:r w:rsidR="00B31F7B" w:rsidRPr="00B31F7B">
        <w:rPr>
          <w:rFonts w:ascii="Book Antiqua" w:hAnsi="Book Antiqua" w:cs="Times"/>
          <w:i/>
          <w:color w:val="000000"/>
        </w:rPr>
        <w:t>P</w:t>
      </w:r>
      <w:r w:rsidR="00B31F7B" w:rsidRPr="00B31F7B">
        <w:rPr>
          <w:rFonts w:ascii="Book Antiqua" w:eastAsia="SimSun" w:hAnsi="Book Antiqua" w:cs="Times"/>
          <w:color w:val="000000"/>
          <w:lang w:eastAsia="zh-CN"/>
        </w:rPr>
        <w:t xml:space="preserve"> </w:t>
      </w:r>
      <w:r w:rsidR="00AA4D5B" w:rsidRPr="00B31F7B">
        <w:rPr>
          <w:rFonts w:ascii="Book Antiqua" w:hAnsi="Book Antiqua" w:cs="Times"/>
          <w:color w:val="000000"/>
        </w:rPr>
        <w:t>&lt;</w:t>
      </w:r>
      <w:r w:rsidR="00B31F7B" w:rsidRPr="00B31F7B">
        <w:rPr>
          <w:rFonts w:ascii="Book Antiqua" w:eastAsia="SimSun" w:hAnsi="Book Antiqua" w:cs="Times"/>
          <w:color w:val="000000"/>
          <w:lang w:eastAsia="zh-CN"/>
        </w:rPr>
        <w:t xml:space="preserve"> </w:t>
      </w:r>
      <w:r w:rsidR="00AA4D5B" w:rsidRPr="00B31F7B">
        <w:rPr>
          <w:rFonts w:ascii="Book Antiqua" w:hAnsi="Book Antiqua" w:cs="Times"/>
          <w:color w:val="000000"/>
        </w:rPr>
        <w:t xml:space="preserve">0.0001) and </w:t>
      </w:r>
      <w:r w:rsidR="007C4756" w:rsidRPr="00B31F7B">
        <w:rPr>
          <w:rFonts w:ascii="Book Antiqua" w:hAnsi="Book Antiqua" w:cs="Times"/>
          <w:color w:val="000000"/>
        </w:rPr>
        <w:t>polyp</w:t>
      </w:r>
      <w:r w:rsidR="00DB6B4F" w:rsidRPr="00B31F7B">
        <w:rPr>
          <w:rFonts w:ascii="Book Antiqua" w:hAnsi="Book Antiqua" w:cs="Times"/>
          <w:color w:val="000000"/>
        </w:rPr>
        <w:t>s</w:t>
      </w:r>
      <w:r w:rsidR="007C4756" w:rsidRPr="00B31F7B">
        <w:rPr>
          <w:rFonts w:ascii="Book Antiqua" w:hAnsi="Book Antiqua" w:cs="Times"/>
          <w:color w:val="000000"/>
        </w:rPr>
        <w:t xml:space="preserve"> (10% </w:t>
      </w:r>
      <w:r w:rsidR="007C4756" w:rsidRPr="00B31F7B">
        <w:rPr>
          <w:rFonts w:ascii="Book Antiqua" w:hAnsi="Book Antiqua" w:cs="Times"/>
          <w:i/>
          <w:color w:val="000000"/>
        </w:rPr>
        <w:t>vs</w:t>
      </w:r>
      <w:r w:rsidR="00B31F7B" w:rsidRPr="00B31F7B">
        <w:rPr>
          <w:rFonts w:ascii="Book Antiqua" w:eastAsia="SimSun" w:hAnsi="Book Antiqua" w:cs="Times"/>
          <w:color w:val="000000"/>
          <w:lang w:eastAsia="zh-CN"/>
        </w:rPr>
        <w:t xml:space="preserve"> </w:t>
      </w:r>
      <w:r w:rsidR="007C4756" w:rsidRPr="00B31F7B">
        <w:rPr>
          <w:rFonts w:ascii="Book Antiqua" w:hAnsi="Book Antiqua" w:cs="Times"/>
          <w:color w:val="000000"/>
        </w:rPr>
        <w:t>43%</w:t>
      </w:r>
      <w:r w:rsidR="00B31F7B" w:rsidRPr="00B31F7B">
        <w:rPr>
          <w:rFonts w:ascii="Book Antiqua" w:eastAsia="SimSun" w:hAnsi="Book Antiqua" w:cs="Times"/>
          <w:color w:val="000000"/>
          <w:lang w:eastAsia="zh-CN"/>
        </w:rPr>
        <w:t>,</w:t>
      </w:r>
      <w:r w:rsidR="002E47FE" w:rsidRPr="00B31F7B">
        <w:rPr>
          <w:rFonts w:ascii="Book Antiqua" w:hAnsi="Book Antiqua" w:cs="Times"/>
          <w:color w:val="000000"/>
        </w:rPr>
        <w:t xml:space="preserve"> </w:t>
      </w:r>
      <w:r w:rsidR="00B31F7B" w:rsidRPr="00B31F7B">
        <w:rPr>
          <w:rFonts w:ascii="Book Antiqua" w:hAnsi="Book Antiqua" w:cs="Times"/>
          <w:i/>
          <w:color w:val="000000"/>
        </w:rPr>
        <w:t>P</w:t>
      </w:r>
      <w:r w:rsidR="00B31F7B" w:rsidRPr="00B31F7B">
        <w:rPr>
          <w:rFonts w:ascii="Book Antiqua" w:eastAsia="SimSun" w:hAnsi="Book Antiqua" w:cs="Times"/>
          <w:color w:val="000000"/>
          <w:lang w:eastAsia="zh-CN"/>
        </w:rPr>
        <w:t xml:space="preserve"> </w:t>
      </w:r>
      <w:r w:rsidR="002E47FE" w:rsidRPr="00B31F7B">
        <w:rPr>
          <w:rFonts w:ascii="Book Antiqua" w:hAnsi="Book Antiqua" w:cs="Times"/>
          <w:color w:val="000000"/>
        </w:rPr>
        <w:t>&lt;</w:t>
      </w:r>
      <w:r w:rsidR="00B31F7B" w:rsidRPr="00B31F7B">
        <w:rPr>
          <w:rFonts w:ascii="Book Antiqua" w:eastAsia="SimSun" w:hAnsi="Book Antiqua" w:cs="Times"/>
          <w:color w:val="000000"/>
          <w:lang w:eastAsia="zh-CN"/>
        </w:rPr>
        <w:t xml:space="preserve"> </w:t>
      </w:r>
      <w:r w:rsidR="002E47FE" w:rsidRPr="00B31F7B">
        <w:rPr>
          <w:rFonts w:ascii="Book Antiqua" w:hAnsi="Book Antiqua" w:cs="Times"/>
          <w:color w:val="000000"/>
        </w:rPr>
        <w:t>0.0001). The majority of the</w:t>
      </w:r>
      <w:r w:rsidR="00DB020D" w:rsidRPr="00B31F7B">
        <w:rPr>
          <w:rFonts w:ascii="Book Antiqua" w:hAnsi="Book Antiqua" w:cs="Times"/>
          <w:color w:val="000000"/>
        </w:rPr>
        <w:t xml:space="preserve"> 20 adenomas that were missed during</w:t>
      </w:r>
      <w:r w:rsidR="002E47FE" w:rsidRPr="00B31F7B">
        <w:rPr>
          <w:rFonts w:ascii="Book Antiqua" w:hAnsi="Book Antiqua" w:cs="Times"/>
          <w:color w:val="000000"/>
        </w:rPr>
        <w:t xml:space="preserve"> SFV examinat</w:t>
      </w:r>
      <w:r w:rsidR="00DB020D" w:rsidRPr="00B31F7B">
        <w:rPr>
          <w:rFonts w:ascii="Book Antiqua" w:hAnsi="Book Antiqua" w:cs="Times"/>
          <w:color w:val="000000"/>
        </w:rPr>
        <w:t xml:space="preserve">ion and </w:t>
      </w:r>
      <w:r w:rsidR="00DB020D" w:rsidRPr="00B31F7B">
        <w:rPr>
          <w:rFonts w:ascii="Book Antiqua" w:hAnsi="Book Antiqua" w:cs="Times"/>
          <w:color w:val="000000"/>
        </w:rPr>
        <w:lastRenderedPageBreak/>
        <w:t>detected by the Fuse</w:t>
      </w:r>
      <w:r w:rsidR="002E47FE" w:rsidRPr="00B31F7B">
        <w:rPr>
          <w:rFonts w:ascii="Book Antiqua" w:hAnsi="Book Antiqua" w:cs="Times"/>
          <w:color w:val="000000"/>
        </w:rPr>
        <w:t xml:space="preserve"> were sessile (90%), diminutive (70%) and RC sited (70%). </w:t>
      </w:r>
      <w:r w:rsidR="000F7650" w:rsidRPr="00B31F7B">
        <w:rPr>
          <w:rFonts w:ascii="Book Antiqua" w:hAnsi="Book Antiqua" w:cs="Times"/>
          <w:color w:val="000000"/>
        </w:rPr>
        <w:t>In a</w:t>
      </w:r>
      <w:r w:rsidR="00AA4D5B" w:rsidRPr="00B31F7B">
        <w:rPr>
          <w:rFonts w:ascii="Book Antiqua" w:hAnsi="Book Antiqua" w:cs="Times"/>
          <w:color w:val="000000"/>
        </w:rPr>
        <w:t xml:space="preserve"> similar design cross over study</w:t>
      </w:r>
      <w:r w:rsidR="000F7650" w:rsidRPr="00B31F7B">
        <w:rPr>
          <w:rFonts w:ascii="Book Antiqua" w:hAnsi="Book Antiqua" w:cs="Times"/>
          <w:color w:val="000000"/>
        </w:rPr>
        <w:t>, Papanikolaou</w:t>
      </w:r>
      <w:r w:rsidR="000F7650" w:rsidRPr="00B31F7B">
        <w:rPr>
          <w:rFonts w:ascii="Book Antiqua" w:hAnsi="Book Antiqua" w:cs="Times"/>
          <w:i/>
          <w:color w:val="000000"/>
        </w:rPr>
        <w:t xml:space="preserve"> et al</w:t>
      </w:r>
      <w:r w:rsidR="00602550" w:rsidRPr="00B31F7B">
        <w:rPr>
          <w:rFonts w:ascii="Book Antiqua" w:hAnsi="Book Antiqua" w:cs="Times"/>
          <w:color w:val="000000"/>
        </w:rPr>
        <w:fldChar w:fldCharType="begin"/>
      </w:r>
      <w:r w:rsidR="00803BFD" w:rsidRPr="00B31F7B">
        <w:rPr>
          <w:rFonts w:ascii="Book Antiqua" w:hAnsi="Book Antiqua" w:cs="Times"/>
          <w:color w:val="000000"/>
        </w:rPr>
        <w:instrText xml:space="preserve"> ADDIN EN.CITE &lt;EndNote&gt;&lt;Cite&gt;&lt;Author&gt;Papanikolaou&lt;/Author&gt;&lt;Year&gt;2017&lt;/Year&gt;&lt;RecNum&gt;358&lt;/RecNum&gt;&lt;DisplayText&gt;&lt;style face="superscript"&gt;[26]&lt;/style&gt;&lt;/DisplayText&gt;&lt;record&gt;&lt;rec-number&gt;358&lt;/rec-number&gt;&lt;foreign-keys&gt;&lt;key app="EN" db-id="z5fdzs926s5dexev5eap2wsf2zdd50z0araw" timestamp="1484726551"&gt;358&lt;/key&gt;&lt;/foreign-keys&gt;&lt;ref-type name="Journal Article"&gt;17&lt;/ref-type&gt;&lt;contributors&gt;&lt;authors&gt;&lt;author&gt;Papanikolaou, I. S.&lt;/author&gt;&lt;author&gt;Apostolopoulos, P.&lt;/author&gt;&lt;author&gt;Tziatzios, G.&lt;/author&gt;&lt;author&gt;Vlachou, V.&lt;/author&gt;&lt;author&gt;Sioulas, A. D.&lt;/author&gt;&lt;author&gt;Polymeros, D.&lt;/author&gt;&lt;author&gt;Karameris, A.&lt;/author&gt;&lt;author&gt;Panayiotides, I.&lt;/author&gt;&lt;author&gt;Alexandrakis, G.&lt;/author&gt;&lt;author&gt;Dimitriadis. G.D.&lt;/author&gt;&lt;author&gt;Triantafyllou, K.&lt;/author&gt;&lt;/authors&gt;&lt;/contributors&gt;&lt;titles&gt;&lt;title&gt;Lower adenoma miss rate with FUSE vs. conventional colonoscopy with proximal retroflexion: a randomized back-to-back trial&lt;/title&gt;&lt;secondary-title&gt;Endoscopy&lt;/secondary-title&gt;&lt;/titles&gt;&lt;periodical&gt;&lt;full-title&gt;Endoscopy&lt;/full-title&gt;&lt;abbr-1&gt;Endoscopy&lt;/abbr-1&gt;&lt;/periodical&gt;&lt;volume&gt;In Press&lt;/volume&gt;&lt;dates&gt;&lt;year&gt;2017&lt;/year&gt;&lt;/dates&gt;&lt;urls&gt;&lt;/urls&gt;&lt;electronic-resource-num&gt;http://dx.doi.org/10.1055/s-0042-124415&lt;/electronic-resource-num&gt;&lt;/record&gt;&lt;/Cite&gt;&lt;/EndNote&gt;</w:instrText>
      </w:r>
      <w:r w:rsidR="00602550" w:rsidRPr="00B31F7B">
        <w:rPr>
          <w:rFonts w:ascii="Book Antiqua" w:hAnsi="Book Antiqua" w:cs="Times"/>
          <w:color w:val="000000"/>
        </w:rPr>
        <w:fldChar w:fldCharType="separate"/>
      </w:r>
      <w:r w:rsidR="00803BFD" w:rsidRPr="00B31F7B">
        <w:rPr>
          <w:rFonts w:ascii="Book Antiqua" w:hAnsi="Book Antiqua" w:cs="Times"/>
          <w:noProof/>
          <w:color w:val="000000"/>
          <w:vertAlign w:val="superscript"/>
        </w:rPr>
        <w:t>[26]</w:t>
      </w:r>
      <w:r w:rsidR="00602550" w:rsidRPr="00B31F7B">
        <w:rPr>
          <w:rFonts w:ascii="Book Antiqua" w:hAnsi="Book Antiqua" w:cs="Times"/>
          <w:color w:val="000000"/>
        </w:rPr>
        <w:fldChar w:fldCharType="end"/>
      </w:r>
      <w:r w:rsidR="00602550" w:rsidRPr="00B31F7B">
        <w:rPr>
          <w:rFonts w:ascii="Book Antiqua" w:hAnsi="Book Antiqua" w:cs="Times"/>
          <w:color w:val="000000"/>
        </w:rPr>
        <w:t xml:space="preserve"> </w:t>
      </w:r>
      <w:r w:rsidR="00AA4D5B" w:rsidRPr="00B31F7B">
        <w:rPr>
          <w:rFonts w:ascii="Book Antiqua" w:hAnsi="Book Antiqua" w:cs="Times"/>
          <w:color w:val="000000"/>
        </w:rPr>
        <w:t>showed that Fuse outperformed SFV complemented by examination of the right colon with scope retroflexion regarding adenoma (</w:t>
      </w:r>
      <w:r w:rsidR="00AA4D5B" w:rsidRPr="00B31F7B">
        <w:rPr>
          <w:rFonts w:ascii="Book Antiqua" w:hAnsi="Book Antiqua"/>
        </w:rPr>
        <w:t xml:space="preserve">10.9% </w:t>
      </w:r>
      <w:r w:rsidR="00AA4D5B" w:rsidRPr="00B31F7B">
        <w:rPr>
          <w:rFonts w:ascii="Book Antiqua" w:hAnsi="Book Antiqua"/>
          <w:i/>
        </w:rPr>
        <w:t>vs</w:t>
      </w:r>
      <w:r w:rsidR="00B31F7B" w:rsidRPr="00B31F7B">
        <w:rPr>
          <w:rFonts w:ascii="Book Antiqua" w:eastAsia="SimSun" w:hAnsi="Book Antiqua"/>
          <w:lang w:eastAsia="zh-CN"/>
        </w:rPr>
        <w:t xml:space="preserve"> </w:t>
      </w:r>
      <w:r w:rsidR="00AA4D5B" w:rsidRPr="00B31F7B">
        <w:rPr>
          <w:rFonts w:ascii="Book Antiqua" w:hAnsi="Book Antiqua"/>
        </w:rPr>
        <w:t>33.7%</w:t>
      </w:r>
      <w:r w:rsidR="00B31F7B" w:rsidRPr="00B31F7B">
        <w:rPr>
          <w:rFonts w:ascii="Book Antiqua" w:eastAsia="SimSun" w:hAnsi="Book Antiqua"/>
          <w:lang w:eastAsia="zh-CN"/>
        </w:rPr>
        <w:t>,</w:t>
      </w:r>
      <w:r w:rsidR="00AA4D5B" w:rsidRPr="00B31F7B">
        <w:rPr>
          <w:rFonts w:ascii="Book Antiqua" w:hAnsi="Book Antiqua"/>
        </w:rPr>
        <w:t xml:space="preserve"> </w:t>
      </w:r>
      <w:r w:rsidR="00B31F7B" w:rsidRPr="00B31F7B">
        <w:rPr>
          <w:rFonts w:ascii="Book Antiqua" w:hAnsi="Book Antiqua" w:cs="Times"/>
          <w:i/>
          <w:color w:val="000000"/>
        </w:rPr>
        <w:t>P</w:t>
      </w:r>
      <w:r w:rsidR="00B31F7B" w:rsidRPr="00B31F7B">
        <w:rPr>
          <w:rFonts w:ascii="Book Antiqua" w:eastAsia="SimSun" w:hAnsi="Book Antiqua" w:cs="Times"/>
          <w:color w:val="000000"/>
          <w:lang w:eastAsia="zh-CN"/>
        </w:rPr>
        <w:t xml:space="preserve"> </w:t>
      </w:r>
      <w:r w:rsidR="00AA4D5B" w:rsidRPr="00B31F7B">
        <w:rPr>
          <w:rFonts w:ascii="Book Antiqua" w:hAnsi="Book Antiqua"/>
        </w:rPr>
        <w:t>&lt;</w:t>
      </w:r>
      <w:r w:rsidR="00B31F7B" w:rsidRPr="00B31F7B">
        <w:rPr>
          <w:rFonts w:ascii="Book Antiqua" w:eastAsia="SimSun" w:hAnsi="Book Antiqua"/>
          <w:lang w:eastAsia="zh-CN"/>
        </w:rPr>
        <w:t xml:space="preserve"> </w:t>
      </w:r>
      <w:r w:rsidR="00AA4D5B" w:rsidRPr="00B31F7B">
        <w:rPr>
          <w:rFonts w:ascii="Book Antiqua" w:hAnsi="Book Antiqua"/>
        </w:rPr>
        <w:t>0.001</w:t>
      </w:r>
      <w:r w:rsidR="00AA4D5B" w:rsidRPr="00B31F7B">
        <w:rPr>
          <w:rFonts w:ascii="Book Antiqua" w:hAnsi="Book Antiqua" w:cs="Times"/>
          <w:color w:val="000000"/>
        </w:rPr>
        <w:t xml:space="preserve">) and </w:t>
      </w:r>
      <w:r w:rsidR="00F423F7" w:rsidRPr="00B31F7B">
        <w:rPr>
          <w:rFonts w:ascii="Book Antiqua" w:hAnsi="Book Antiqua" w:cs="Times"/>
          <w:color w:val="000000"/>
        </w:rPr>
        <w:t xml:space="preserve">polyp (3.0% </w:t>
      </w:r>
      <w:r w:rsidR="00B31F7B" w:rsidRPr="00B31F7B">
        <w:rPr>
          <w:rFonts w:ascii="Book Antiqua" w:hAnsi="Book Antiqua"/>
          <w:i/>
        </w:rPr>
        <w:t>vs</w:t>
      </w:r>
      <w:r w:rsidR="00F423F7" w:rsidRPr="00B31F7B">
        <w:rPr>
          <w:rFonts w:ascii="Book Antiqua" w:hAnsi="Book Antiqua" w:cs="Times"/>
          <w:color w:val="000000"/>
        </w:rPr>
        <w:t xml:space="preserve"> 33.5%</w:t>
      </w:r>
      <w:r w:rsidR="00B31F7B">
        <w:rPr>
          <w:rFonts w:ascii="Book Antiqua" w:eastAsia="SimSun" w:hAnsi="Book Antiqua" w:cs="Times" w:hint="eastAsia"/>
          <w:color w:val="000000"/>
          <w:lang w:eastAsia="zh-CN"/>
        </w:rPr>
        <w:t>,</w:t>
      </w:r>
      <w:r w:rsidR="00AA4D5B" w:rsidRPr="00B31F7B">
        <w:rPr>
          <w:rFonts w:ascii="Book Antiqua" w:hAnsi="Book Antiqua" w:cs="Times"/>
          <w:color w:val="000000"/>
        </w:rPr>
        <w:t xml:space="preserve"> </w:t>
      </w:r>
      <w:r w:rsidR="00B31F7B" w:rsidRPr="00B31F7B">
        <w:rPr>
          <w:rFonts w:ascii="Book Antiqua" w:hAnsi="Book Antiqua" w:cs="Times"/>
          <w:i/>
          <w:color w:val="000000"/>
        </w:rPr>
        <w:t>P</w:t>
      </w:r>
      <w:r w:rsidR="00B31F7B">
        <w:rPr>
          <w:rFonts w:ascii="Book Antiqua" w:eastAsia="SimSun" w:hAnsi="Book Antiqua" w:cs="Times" w:hint="eastAsia"/>
          <w:color w:val="000000"/>
          <w:lang w:eastAsia="zh-CN"/>
        </w:rPr>
        <w:t xml:space="preserve"> </w:t>
      </w:r>
      <w:r w:rsidR="00AA4D5B" w:rsidRPr="00B31F7B">
        <w:rPr>
          <w:rFonts w:ascii="Book Antiqua" w:hAnsi="Book Antiqua" w:cs="Times"/>
          <w:color w:val="000000"/>
        </w:rPr>
        <w:t>&lt;</w:t>
      </w:r>
      <w:r w:rsidR="00B31F7B">
        <w:rPr>
          <w:rFonts w:ascii="Book Antiqua" w:eastAsia="SimSun" w:hAnsi="Book Antiqua" w:cs="Times" w:hint="eastAsia"/>
          <w:color w:val="000000"/>
          <w:lang w:eastAsia="zh-CN"/>
        </w:rPr>
        <w:t xml:space="preserve"> </w:t>
      </w:r>
      <w:r w:rsidR="00AA4D5B" w:rsidRPr="00B31F7B">
        <w:rPr>
          <w:rFonts w:ascii="Book Antiqua" w:hAnsi="Book Antiqua" w:cs="Times"/>
          <w:color w:val="000000"/>
        </w:rPr>
        <w:t>0.001</w:t>
      </w:r>
      <w:r w:rsidR="00F423F7" w:rsidRPr="00B31F7B">
        <w:rPr>
          <w:rFonts w:ascii="Book Antiqua" w:hAnsi="Book Antiqua" w:cs="Times"/>
          <w:color w:val="000000"/>
        </w:rPr>
        <w:t>) miss rates</w:t>
      </w:r>
      <w:r w:rsidR="000F7650" w:rsidRPr="00B31F7B">
        <w:rPr>
          <w:rFonts w:ascii="Book Antiqua" w:hAnsi="Book Antiqua" w:cs="Times"/>
          <w:color w:val="000000"/>
        </w:rPr>
        <w:t>.</w:t>
      </w:r>
      <w:r w:rsidR="00C83853" w:rsidRPr="00B31F7B">
        <w:rPr>
          <w:rFonts w:ascii="Book Antiqua" w:hAnsi="Book Antiqua" w:cs="Times"/>
          <w:color w:val="000000"/>
        </w:rPr>
        <w:t xml:space="preserve"> </w:t>
      </w:r>
      <w:r w:rsidR="00C60ED1" w:rsidRPr="00B31F7B">
        <w:rPr>
          <w:rFonts w:ascii="Book Antiqua" w:hAnsi="Book Antiqua" w:cs="Times"/>
          <w:color w:val="000000"/>
        </w:rPr>
        <w:t>T</w:t>
      </w:r>
      <w:r w:rsidR="00C83853" w:rsidRPr="00B31F7B">
        <w:rPr>
          <w:rFonts w:ascii="Book Antiqua" w:hAnsi="Book Antiqua" w:cs="Times"/>
          <w:color w:val="000000"/>
        </w:rPr>
        <w:t xml:space="preserve">he same study showed </w:t>
      </w:r>
      <w:r w:rsidR="00DB6B4F" w:rsidRPr="00B31F7B">
        <w:rPr>
          <w:rFonts w:ascii="Book Antiqua" w:hAnsi="Book Antiqua" w:cs="Times"/>
          <w:color w:val="000000"/>
        </w:rPr>
        <w:t xml:space="preserve">that </w:t>
      </w:r>
      <w:r w:rsidR="00C83853" w:rsidRPr="00B31F7B">
        <w:rPr>
          <w:rFonts w:ascii="Book Antiqua" w:hAnsi="Book Antiqua" w:cs="Times"/>
          <w:color w:val="000000"/>
        </w:rPr>
        <w:t>the incremental benefit of full-spectrum colonoscopy when performed, as a second examination, was 39% higher compared to that of conventional colonoscopy with retroflexion in the cecum</w:t>
      </w:r>
      <w:r w:rsidRPr="00B31F7B">
        <w:rPr>
          <w:rFonts w:ascii="Book Antiqua" w:hAnsi="Book Antiqua" w:cs="Times"/>
          <w:color w:val="000000"/>
        </w:rPr>
        <w:t>,</w:t>
      </w:r>
      <w:r w:rsidR="00C83853" w:rsidRPr="00B31F7B">
        <w:rPr>
          <w:rFonts w:ascii="Book Antiqua" w:hAnsi="Book Antiqua" w:cs="Times"/>
          <w:color w:val="000000"/>
        </w:rPr>
        <w:t xml:space="preserve"> regarding-adenoma miss-rate overall</w:t>
      </w:r>
      <w:r w:rsidRPr="00B31F7B">
        <w:rPr>
          <w:rFonts w:ascii="Book Antiqua" w:hAnsi="Book Antiqua" w:cs="Times"/>
          <w:color w:val="000000"/>
        </w:rPr>
        <w:t xml:space="preserve"> (Figure 2)</w:t>
      </w:r>
      <w:r w:rsidR="00C83853" w:rsidRPr="00B31F7B">
        <w:rPr>
          <w:rFonts w:ascii="Book Antiqua" w:hAnsi="Book Antiqua" w:cs="Times"/>
          <w:color w:val="000000"/>
        </w:rPr>
        <w:t>. Moreover, an even higher incremental benefit was shown in favor of FC in the proximal colon. This benefit might be ameliorated by the fact that the majority of missed lesions measured less than 1 cm, in both study arms.</w:t>
      </w:r>
    </w:p>
    <w:p w14:paraId="60471DF3" w14:textId="7ABA607A" w:rsidR="00B92D78" w:rsidRPr="00B31F7B" w:rsidRDefault="00FD4E56" w:rsidP="00D87D93">
      <w:pPr>
        <w:widowControl w:val="0"/>
        <w:autoSpaceDE w:val="0"/>
        <w:autoSpaceDN w:val="0"/>
        <w:adjustRightInd w:val="0"/>
        <w:spacing w:line="360" w:lineRule="auto"/>
        <w:ind w:firstLineChars="150" w:firstLine="360"/>
        <w:jc w:val="both"/>
        <w:rPr>
          <w:rFonts w:ascii="Book Antiqua" w:hAnsi="Book Antiqua" w:cs="Times"/>
          <w:color w:val="000000"/>
        </w:rPr>
      </w:pPr>
      <w:r w:rsidRPr="00B31F7B">
        <w:rPr>
          <w:rFonts w:ascii="Book Antiqua" w:hAnsi="Book Antiqua" w:cs="Times"/>
          <w:color w:val="000000"/>
        </w:rPr>
        <w:t xml:space="preserve">The ability of Fuse system to improve colonoscopy outcomes </w:t>
      </w:r>
      <w:r w:rsidR="00AB1F17" w:rsidRPr="00B31F7B">
        <w:rPr>
          <w:rFonts w:ascii="Book Antiqua" w:hAnsi="Book Antiqua" w:cs="Times"/>
          <w:color w:val="000000"/>
        </w:rPr>
        <w:t>has</w:t>
      </w:r>
      <w:r w:rsidRPr="00B31F7B">
        <w:rPr>
          <w:rFonts w:ascii="Book Antiqua" w:hAnsi="Book Antiqua" w:cs="Times"/>
          <w:color w:val="000000"/>
        </w:rPr>
        <w:t xml:space="preserve"> further </w:t>
      </w:r>
      <w:r w:rsidR="00AB1F17" w:rsidRPr="00B31F7B">
        <w:rPr>
          <w:rFonts w:ascii="Book Antiqua" w:hAnsi="Book Antiqua" w:cs="Times"/>
          <w:color w:val="000000"/>
        </w:rPr>
        <w:t xml:space="preserve">been </w:t>
      </w:r>
      <w:r w:rsidRPr="00B31F7B">
        <w:rPr>
          <w:rFonts w:ascii="Book Antiqua" w:hAnsi="Book Antiqua" w:cs="Times"/>
          <w:color w:val="000000"/>
        </w:rPr>
        <w:t>evaluated in</w:t>
      </w:r>
      <w:r w:rsidR="00424F1A" w:rsidRPr="00B31F7B">
        <w:rPr>
          <w:rFonts w:ascii="Book Antiqua" w:hAnsi="Book Antiqua" w:cs="Times"/>
          <w:color w:val="000000"/>
        </w:rPr>
        <w:t xml:space="preserve"> </w:t>
      </w:r>
      <w:r w:rsidR="00F77D76" w:rsidRPr="00B31F7B">
        <w:rPr>
          <w:rFonts w:ascii="Book Antiqua" w:hAnsi="Book Antiqua" w:cs="Times"/>
          <w:color w:val="000000"/>
        </w:rPr>
        <w:t xml:space="preserve">parallel design </w:t>
      </w:r>
      <w:r w:rsidR="00424F1A" w:rsidRPr="00B31F7B">
        <w:rPr>
          <w:rFonts w:ascii="Book Antiqua" w:hAnsi="Book Antiqua" w:cs="Times"/>
          <w:color w:val="000000"/>
        </w:rPr>
        <w:t>non-randomized</w:t>
      </w:r>
      <w:r w:rsidR="003B319B" w:rsidRPr="00B31F7B">
        <w:rPr>
          <w:rFonts w:ascii="Book Antiqua" w:hAnsi="Book Antiqua" w:cs="Times"/>
          <w:color w:val="000000"/>
        </w:rPr>
        <w:fldChar w:fldCharType="begin"/>
      </w:r>
      <w:r w:rsidR="00803BFD" w:rsidRPr="00B31F7B">
        <w:rPr>
          <w:rFonts w:ascii="Book Antiqua" w:hAnsi="Book Antiqua" w:cs="Times"/>
          <w:color w:val="000000"/>
        </w:rPr>
        <w:instrText xml:space="preserve"> ADDIN EN.CITE &lt;EndNote&gt;&lt;Cite&gt;&lt;Author&gt;Manes&lt;/Author&gt;&lt;Year&gt;2016&lt;/Year&gt;&lt;RecNum&gt;350&lt;/RecNum&gt;&lt;DisplayText&gt;&lt;style face="superscript"&gt;[27, 28]&lt;/style&gt;&lt;/DisplayText&gt;&lt;record&gt;&lt;rec-number&gt;350&lt;/rec-number&gt;&lt;foreign-keys&gt;&lt;key app="EN" db-id="z5fdzs926s5dexev5eap2wsf2zdd50z0araw" timestamp="1484683143"&gt;350&lt;/key&gt;&lt;/foreign-keys&gt;&lt;ref-type name="Journal Article"&gt;17&lt;/ref-type&gt;&lt;contributors&gt;&lt;authors&gt;&lt;author&gt;Manes, G.&lt;/author&gt;&lt;author&gt;Devani, M.&lt;/author&gt;&lt;author&gt;Saibeni, S.&lt;/author&gt;&lt;author&gt;Arena, I.&lt;/author&gt;&lt;author&gt;de Nucci, G.&lt;/author&gt;&lt;author&gt;Andreozzi, P.&lt;/author&gt;&lt;author&gt;Omazzi, B.&lt;/author&gt;&lt;/authors&gt;&lt;/contributors&gt;&lt;titles&gt;&lt;title&gt;Optimizing withdrawal time and use of FUSE endoscope achieve similar results in term of increasing adenoma detection rate. Results of a preliminary observational study&lt;/title&gt;&lt;secondary-title&gt;United European Gastroenterol J&lt;/secondary-title&gt;&lt;/titles&gt;&lt;periodical&gt;&lt;full-title&gt;United European Gastroenterol J&lt;/full-title&gt;&lt;/periodical&gt;&lt;volume&gt;2 (Supplement 1)&lt;/volume&gt;&lt;dates&gt;&lt;year&gt;2016&lt;/year&gt;&lt;/dates&gt;&lt;urls&gt;&lt;/urls&gt;&lt;/record&gt;&lt;/Cite&gt;&lt;Cite&gt;&lt;Author&gt;Roepstorff&lt;/Author&gt;&lt;Year&gt;2016&lt;/Year&gt;&lt;RecNum&gt;351&lt;/RecNum&gt;&lt;record&gt;&lt;rec-number&gt;351&lt;/rec-number&gt;&lt;foreign-keys&gt;&lt;key app="EN" db-id="z5fdzs926s5dexev5eap2wsf2zdd50z0araw" timestamp="1484683506"&gt;351&lt;/key&gt;&lt;/foreign-keys&gt;&lt;ref-type name="Journal Article"&gt;17&lt;/ref-type&gt;&lt;contributors&gt;&lt;authors&gt;&lt;author&gt;Roepstorff, S., &lt;/author&gt;&lt;author&gt;Hadi, S.&lt;/author&gt;&lt;author&gt;Rasmussen, M.&lt;/author&gt;&lt;/authors&gt;&lt;/contributors&gt;&lt;titles&gt;&lt;title&gt;Full Spectrum Endoscopy (FUSE) versus standard forward viewing endoscope (SFVE) in a high risk population&lt;/title&gt;&lt;secondary-title&gt;United European Gastroenterol J&lt;/secondary-title&gt;&lt;/titles&gt;&lt;periodical&gt;&lt;full-title&gt;United European Gastroenterol J&lt;/full-title&gt;&lt;/periodical&gt;&lt;volume&gt;2 (Supplement 1)&lt;/volume&gt;&lt;dates&gt;&lt;year&gt;2016&lt;/year&gt;&lt;/dates&gt;&lt;urls&gt;&lt;/urls&gt;&lt;/record&gt;&lt;/Cite&gt;&lt;/EndNote&gt;</w:instrText>
      </w:r>
      <w:r w:rsidR="003B319B" w:rsidRPr="00B31F7B">
        <w:rPr>
          <w:rFonts w:ascii="Book Antiqua" w:hAnsi="Book Antiqua" w:cs="Times"/>
          <w:color w:val="000000"/>
        </w:rPr>
        <w:fldChar w:fldCharType="separate"/>
      </w:r>
      <w:r w:rsidR="00B31F7B">
        <w:rPr>
          <w:rFonts w:ascii="Book Antiqua" w:hAnsi="Book Antiqua" w:cs="Times"/>
          <w:noProof/>
          <w:color w:val="000000"/>
          <w:vertAlign w:val="superscript"/>
        </w:rPr>
        <w:t>[27,</w:t>
      </w:r>
      <w:r w:rsidR="00803BFD" w:rsidRPr="00B31F7B">
        <w:rPr>
          <w:rFonts w:ascii="Book Antiqua" w:hAnsi="Book Antiqua" w:cs="Times"/>
          <w:noProof/>
          <w:color w:val="000000"/>
          <w:vertAlign w:val="superscript"/>
        </w:rPr>
        <w:t>28]</w:t>
      </w:r>
      <w:r w:rsidR="003B319B" w:rsidRPr="00B31F7B">
        <w:rPr>
          <w:rFonts w:ascii="Book Antiqua" w:hAnsi="Book Antiqua" w:cs="Times"/>
          <w:color w:val="000000"/>
        </w:rPr>
        <w:fldChar w:fldCharType="end"/>
      </w:r>
      <w:r w:rsidR="003B319B" w:rsidRPr="00B31F7B">
        <w:rPr>
          <w:rFonts w:ascii="Book Antiqua" w:hAnsi="Book Antiqua" w:cs="Times"/>
          <w:color w:val="000000"/>
        </w:rPr>
        <w:t xml:space="preserve"> </w:t>
      </w:r>
      <w:r w:rsidR="00424F1A" w:rsidRPr="00B31F7B">
        <w:rPr>
          <w:rFonts w:ascii="Book Antiqua" w:hAnsi="Book Antiqua" w:cs="Times"/>
          <w:color w:val="000000"/>
        </w:rPr>
        <w:t>and randomized</w:t>
      </w:r>
      <w:r w:rsidRPr="00B31F7B">
        <w:rPr>
          <w:rFonts w:ascii="Book Antiqua" w:hAnsi="Book Antiqua" w:cs="Times"/>
          <w:color w:val="000000"/>
        </w:rPr>
        <w:t xml:space="preserve"> studies</w:t>
      </w:r>
      <w:r w:rsidR="007C4644" w:rsidRPr="00B31F7B">
        <w:rPr>
          <w:rFonts w:ascii="Book Antiqua" w:hAnsi="Book Antiqua" w:cs="Times"/>
          <w:color w:val="000000"/>
        </w:rPr>
        <w:fldChar w:fldCharType="begin">
          <w:fldData xml:space="preserve">PEVuZE5vdGU+PENpdGU+PEF1dGhvcj5IYXNzYW48L0F1dGhvcj48WWVhcj4yMDE2PC9ZZWFyPjxS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bC10aXRsZT48YWJici0xPkd1dDwvYWJici0xPjwvYWx0LXBlcmlvZGljYWw+PGRhdGVzPjx5ZWFy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</w:fldData>
        </w:fldChar>
      </w:r>
      <w:r w:rsidR="00803BFD" w:rsidRPr="00B31F7B">
        <w:rPr>
          <w:rFonts w:ascii="Book Antiqua" w:hAnsi="Book Antiqua" w:cs="Times"/>
          <w:color w:val="000000"/>
        </w:rPr>
        <w:instrText xml:space="preserve"> ADDIN EN.CITE </w:instrText>
      </w:r>
      <w:r w:rsidR="00803BFD" w:rsidRPr="00B31F7B">
        <w:rPr>
          <w:rFonts w:ascii="Book Antiqua" w:hAnsi="Book Antiqua" w:cs="Times"/>
          <w:color w:val="000000"/>
        </w:rPr>
        <w:fldChar w:fldCharType="begin">
          <w:fldData xml:space="preserve">PEVuZE5vdGU+PENpdGU+PEF1dGhvcj5IYXNzYW48L0F1dGhvcj48WWVhcj4yMDE2PC9ZZWFyPjxS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bC10aXRsZT48YWJici0xPkd1dDwvYWJici0xPjwvYWx0LXBlcmlvZGljYWw+PGRhdGVzPjx5ZWFy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</w:fldData>
        </w:fldChar>
      </w:r>
      <w:r w:rsidR="00803BFD" w:rsidRPr="00B31F7B">
        <w:rPr>
          <w:rFonts w:ascii="Book Antiqua" w:hAnsi="Book Antiqua" w:cs="Times"/>
          <w:color w:val="000000"/>
        </w:rPr>
        <w:instrText xml:space="preserve"> ADDIN EN.CITE.DATA </w:instrText>
      </w:r>
      <w:r w:rsidR="00803BFD" w:rsidRPr="00B31F7B">
        <w:rPr>
          <w:rFonts w:ascii="Book Antiqua" w:hAnsi="Book Antiqua" w:cs="Times"/>
          <w:color w:val="000000"/>
        </w:rPr>
      </w:r>
      <w:r w:rsidR="00803BFD" w:rsidRPr="00B31F7B">
        <w:rPr>
          <w:rFonts w:ascii="Book Antiqua" w:hAnsi="Book Antiqua" w:cs="Times"/>
          <w:color w:val="000000"/>
        </w:rPr>
        <w:fldChar w:fldCharType="end"/>
      </w:r>
      <w:r w:rsidR="007C4644" w:rsidRPr="00B31F7B">
        <w:rPr>
          <w:rFonts w:ascii="Book Antiqua" w:hAnsi="Book Antiqua" w:cs="Times"/>
          <w:color w:val="000000"/>
        </w:rPr>
      </w:r>
      <w:r w:rsidR="007C4644" w:rsidRPr="00B31F7B">
        <w:rPr>
          <w:rFonts w:ascii="Book Antiqua" w:hAnsi="Book Antiqua" w:cs="Times"/>
          <w:color w:val="000000"/>
        </w:rPr>
        <w:fldChar w:fldCharType="separate"/>
      </w:r>
      <w:r w:rsidR="00803BFD" w:rsidRPr="00B31F7B">
        <w:rPr>
          <w:rFonts w:ascii="Book Antiqua" w:hAnsi="Book Antiqua" w:cs="Times"/>
          <w:noProof/>
          <w:color w:val="000000"/>
          <w:vertAlign w:val="superscript"/>
        </w:rPr>
        <w:t>[29-31]</w:t>
      </w:r>
      <w:r w:rsidR="007C4644" w:rsidRPr="00B31F7B">
        <w:rPr>
          <w:rFonts w:ascii="Book Antiqua" w:hAnsi="Book Antiqua" w:cs="Times"/>
          <w:color w:val="000000"/>
        </w:rPr>
        <w:fldChar w:fldCharType="end"/>
      </w:r>
      <w:r w:rsidR="00AB1F17" w:rsidRPr="00B31F7B">
        <w:rPr>
          <w:rFonts w:ascii="Book Antiqua" w:hAnsi="Book Antiqua" w:cs="Times"/>
          <w:color w:val="000000"/>
        </w:rPr>
        <w:t xml:space="preserve">. </w:t>
      </w:r>
      <w:r w:rsidR="00B92D78" w:rsidRPr="00B31F7B">
        <w:rPr>
          <w:rFonts w:ascii="Book Antiqua" w:hAnsi="Book Antiqua" w:cs="Times"/>
          <w:color w:val="000000"/>
        </w:rPr>
        <w:t>Manes</w:t>
      </w:r>
      <w:r w:rsidR="00B92D78" w:rsidRPr="00B31F7B">
        <w:rPr>
          <w:rFonts w:ascii="Book Antiqua" w:hAnsi="Book Antiqua" w:cs="Times"/>
          <w:i/>
          <w:color w:val="000000"/>
        </w:rPr>
        <w:t xml:space="preserve"> et al</w:t>
      </w:r>
      <w:r w:rsidR="00B92D78" w:rsidRPr="00B31F7B">
        <w:rPr>
          <w:rFonts w:ascii="Book Antiqua" w:hAnsi="Book Antiqua" w:cs="Times"/>
          <w:i/>
          <w:color w:val="000000"/>
        </w:rPr>
        <w:fldChar w:fldCharType="begin"/>
      </w:r>
      <w:r w:rsidR="00803BFD" w:rsidRPr="00B31F7B">
        <w:rPr>
          <w:rFonts w:ascii="Book Antiqua" w:hAnsi="Book Antiqua" w:cs="Times"/>
          <w:i/>
          <w:color w:val="000000"/>
        </w:rPr>
        <w:instrText xml:space="preserve"> ADDIN EN.CITE &lt;EndNote&gt;&lt;Cite&gt;&lt;Author&gt;Manes&lt;/Author&gt;&lt;Year&gt;2016&lt;/Year&gt;&lt;RecNum&gt;350&lt;/RecNum&gt;&lt;DisplayText&gt;&lt;style face="superscript"&gt;[27]&lt;/style&gt;&lt;/DisplayText&gt;&lt;record&gt;&lt;rec-number&gt;350&lt;/rec-number&gt;&lt;foreign-keys&gt;&lt;key app="EN" db-id="z5fdzs926s5dexev5eap2wsf2zdd50z0araw" timestamp="1484683143"&gt;350&lt;/key&gt;&lt;/foreign-keys&gt;&lt;ref-type name="Journal Article"&gt;17&lt;/ref-type&gt;&lt;contributors&gt;&lt;authors&gt;&lt;author&gt;Manes, G.&lt;/author&gt;&lt;author&gt;Devani, M.&lt;/author&gt;&lt;author&gt;Saibeni, S.&lt;/author&gt;&lt;author&gt;Arena, I.&lt;/author&gt;&lt;author&gt;de Nucci, G.&lt;/author&gt;&lt;author&gt;Andreozzi, P.&lt;/author&gt;&lt;author&gt;Omazzi, B.&lt;/author&gt;&lt;/authors&gt;&lt;/contributors&gt;&lt;titles&gt;&lt;title&gt;Optimizing withdrawal time and use of FUSE endoscope achieve similar results in term of increasing adenoma detection rate. Results of a preliminary observational study&lt;/title&gt;&lt;secondary-title&gt;United European Gastroenterol J&lt;/secondary-title&gt;&lt;/titles&gt;&lt;periodical&gt;&lt;full-title&gt;United European Gastroenterol J&lt;/full-title&gt;&lt;/periodical&gt;&lt;volume&gt;2 (Supplement 1)&lt;/volume&gt;&lt;dates&gt;&lt;year&gt;2016&lt;/year&gt;&lt;/dates&gt;&lt;urls&gt;&lt;/urls&gt;&lt;/record&gt;&lt;/Cite&gt;&lt;/EndNote&gt;</w:instrText>
      </w:r>
      <w:r w:rsidR="00B92D78" w:rsidRPr="00B31F7B">
        <w:rPr>
          <w:rFonts w:ascii="Book Antiqua" w:hAnsi="Book Antiqua" w:cs="Times"/>
          <w:i/>
          <w:color w:val="000000"/>
        </w:rPr>
        <w:fldChar w:fldCharType="separate"/>
      </w:r>
      <w:r w:rsidR="00803BFD" w:rsidRPr="00B31F7B">
        <w:rPr>
          <w:rFonts w:ascii="Book Antiqua" w:hAnsi="Book Antiqua" w:cs="Times"/>
          <w:i/>
          <w:noProof/>
          <w:color w:val="000000"/>
          <w:vertAlign w:val="superscript"/>
        </w:rPr>
        <w:t>[27]</w:t>
      </w:r>
      <w:r w:rsidR="00B92D78" w:rsidRPr="00B31F7B">
        <w:rPr>
          <w:rFonts w:ascii="Book Antiqua" w:hAnsi="Book Antiqua" w:cs="Times"/>
          <w:i/>
          <w:color w:val="000000"/>
        </w:rPr>
        <w:fldChar w:fldCharType="end"/>
      </w:r>
      <w:r w:rsidR="00B92D78" w:rsidRPr="00B31F7B">
        <w:rPr>
          <w:rFonts w:ascii="Book Antiqua" w:hAnsi="Book Antiqua" w:cs="Times"/>
          <w:color w:val="000000"/>
        </w:rPr>
        <w:t xml:space="preserve"> conducted a nonrandomized study (</w:t>
      </w:r>
      <w:r w:rsidR="00B31F7B" w:rsidRPr="00B31F7B">
        <w:rPr>
          <w:rFonts w:ascii="Book Antiqua" w:hAnsi="Book Antiqua" w:cs="Times"/>
          <w:i/>
          <w:color w:val="000000"/>
        </w:rPr>
        <w:t>n</w:t>
      </w:r>
      <w:r w:rsidR="00B31F7B" w:rsidRPr="00B31F7B">
        <w:rPr>
          <w:rFonts w:ascii="Book Antiqua" w:eastAsia="SimSun" w:hAnsi="Book Antiqua" w:cs="Times"/>
          <w:i/>
          <w:color w:val="000000"/>
          <w:lang w:eastAsia="zh-CN"/>
        </w:rPr>
        <w:t xml:space="preserve"> </w:t>
      </w:r>
      <w:r w:rsidR="00B92D78" w:rsidRPr="00B31F7B">
        <w:rPr>
          <w:rFonts w:ascii="Book Antiqua" w:hAnsi="Book Antiqua" w:cs="Times"/>
          <w:color w:val="000000"/>
        </w:rPr>
        <w:t>=</w:t>
      </w:r>
      <w:r w:rsidR="00B31F7B">
        <w:rPr>
          <w:rFonts w:ascii="Book Antiqua" w:eastAsia="SimSun" w:hAnsi="Book Antiqua" w:cs="Times" w:hint="eastAsia"/>
          <w:color w:val="000000"/>
          <w:lang w:eastAsia="zh-CN"/>
        </w:rPr>
        <w:t xml:space="preserve"> </w:t>
      </w:r>
      <w:r w:rsidR="00B92D78" w:rsidRPr="00B31F7B">
        <w:rPr>
          <w:rFonts w:ascii="Book Antiqua" w:hAnsi="Book Antiqua" w:cs="Times"/>
          <w:color w:val="000000"/>
        </w:rPr>
        <w:t xml:space="preserve">529) comparing Fuse and standard HD colonoscope. The authors reported increased PDR (56.6% </w:t>
      </w:r>
      <w:r w:rsidR="00B92D78" w:rsidRPr="00B31F7B">
        <w:rPr>
          <w:rFonts w:ascii="Book Antiqua" w:hAnsi="Book Antiqua" w:cs="Times"/>
          <w:i/>
          <w:color w:val="000000"/>
        </w:rPr>
        <w:t>vs</w:t>
      </w:r>
      <w:r w:rsidR="00B31F7B">
        <w:rPr>
          <w:rFonts w:ascii="Book Antiqua" w:eastAsia="SimSun" w:hAnsi="Book Antiqua" w:cs="Times" w:hint="eastAsia"/>
          <w:color w:val="000000"/>
          <w:lang w:eastAsia="zh-CN"/>
        </w:rPr>
        <w:t xml:space="preserve"> </w:t>
      </w:r>
      <w:r w:rsidR="00B92D78" w:rsidRPr="00B31F7B">
        <w:rPr>
          <w:rFonts w:ascii="Book Antiqua" w:hAnsi="Book Antiqua" w:cs="Times"/>
          <w:color w:val="000000"/>
        </w:rPr>
        <w:t xml:space="preserve">44.3%, </w:t>
      </w:r>
      <w:r w:rsidR="00B31F7B" w:rsidRPr="00B31F7B">
        <w:rPr>
          <w:rFonts w:ascii="Book Antiqua" w:hAnsi="Book Antiqua" w:cs="Times"/>
          <w:i/>
          <w:color w:val="000000"/>
        </w:rPr>
        <w:t>P</w:t>
      </w:r>
      <w:r w:rsidR="00B31F7B">
        <w:rPr>
          <w:rFonts w:ascii="Book Antiqua" w:eastAsia="SimSun" w:hAnsi="Book Antiqua" w:cs="Times" w:hint="eastAsia"/>
          <w:color w:val="000000"/>
          <w:lang w:eastAsia="zh-CN"/>
        </w:rPr>
        <w:t xml:space="preserve"> </w:t>
      </w:r>
      <w:r w:rsidR="00B92D78" w:rsidRPr="00B31F7B">
        <w:rPr>
          <w:rFonts w:ascii="Book Antiqua" w:hAnsi="Book Antiqua" w:cs="Times"/>
          <w:color w:val="000000"/>
        </w:rPr>
        <w:t>&lt;</w:t>
      </w:r>
      <w:r w:rsidR="00B31F7B">
        <w:rPr>
          <w:rFonts w:ascii="Book Antiqua" w:eastAsia="SimSun" w:hAnsi="Book Antiqua" w:cs="Times" w:hint="eastAsia"/>
          <w:color w:val="000000"/>
          <w:lang w:eastAsia="zh-CN"/>
        </w:rPr>
        <w:t xml:space="preserve"> </w:t>
      </w:r>
      <w:r w:rsidR="00B92D78" w:rsidRPr="00B31F7B">
        <w:rPr>
          <w:rFonts w:ascii="Book Antiqua" w:hAnsi="Book Antiqua" w:cs="Times"/>
          <w:color w:val="000000"/>
        </w:rPr>
        <w:t xml:space="preserve">0.01) and ADR (35.5% </w:t>
      </w:r>
      <w:r w:rsidR="00B92D78" w:rsidRPr="00B31F7B">
        <w:rPr>
          <w:rFonts w:ascii="Book Antiqua" w:hAnsi="Book Antiqua" w:cs="Times"/>
          <w:i/>
          <w:color w:val="000000"/>
        </w:rPr>
        <w:t>vs</w:t>
      </w:r>
      <w:r w:rsidR="00B31F7B">
        <w:rPr>
          <w:rFonts w:ascii="Book Antiqua" w:eastAsia="SimSun" w:hAnsi="Book Antiqua" w:cs="Times" w:hint="eastAsia"/>
          <w:color w:val="000000"/>
          <w:lang w:eastAsia="zh-CN"/>
        </w:rPr>
        <w:t xml:space="preserve"> </w:t>
      </w:r>
      <w:r w:rsidR="00B92D78" w:rsidRPr="00B31F7B">
        <w:rPr>
          <w:rFonts w:ascii="Book Antiqua" w:hAnsi="Book Antiqua" w:cs="Times"/>
          <w:color w:val="000000"/>
        </w:rPr>
        <w:t xml:space="preserve">29.9%) </w:t>
      </w:r>
      <w:r w:rsidR="00DB6B4F" w:rsidRPr="00B31F7B">
        <w:rPr>
          <w:rFonts w:ascii="Book Antiqua" w:hAnsi="Book Antiqua" w:cs="Times"/>
          <w:color w:val="000000"/>
        </w:rPr>
        <w:t>in the</w:t>
      </w:r>
      <w:r w:rsidR="00B92D78" w:rsidRPr="00B31F7B">
        <w:rPr>
          <w:rFonts w:ascii="Book Antiqua" w:hAnsi="Book Antiqua" w:cs="Times"/>
          <w:color w:val="000000"/>
        </w:rPr>
        <w:t xml:space="preserve"> Fuse </w:t>
      </w:r>
      <w:r w:rsidR="00DB6B4F" w:rsidRPr="00B31F7B">
        <w:rPr>
          <w:rFonts w:ascii="Book Antiqua" w:hAnsi="Book Antiqua" w:cs="Times"/>
          <w:color w:val="000000"/>
        </w:rPr>
        <w:t>arm</w:t>
      </w:r>
      <w:r w:rsidR="00B92D78" w:rsidRPr="00B31F7B">
        <w:rPr>
          <w:rFonts w:ascii="Book Antiqua" w:hAnsi="Book Antiqua" w:cs="Times"/>
          <w:color w:val="000000"/>
        </w:rPr>
        <w:t xml:space="preserve">. </w:t>
      </w:r>
      <w:r w:rsidR="005031A3" w:rsidRPr="00B31F7B">
        <w:rPr>
          <w:rFonts w:ascii="Book Antiqua" w:hAnsi="Book Antiqua" w:cs="Times"/>
          <w:color w:val="000000"/>
        </w:rPr>
        <w:t>In Denmark Roepstorff</w:t>
      </w:r>
      <w:r w:rsidR="005031A3" w:rsidRPr="00B31F7B">
        <w:rPr>
          <w:rFonts w:ascii="Book Antiqua" w:hAnsi="Book Antiqua" w:cs="Times"/>
          <w:i/>
          <w:color w:val="000000"/>
        </w:rPr>
        <w:t xml:space="preserve"> et a</w:t>
      </w:r>
      <w:r w:rsidR="00B31F7B" w:rsidRPr="00B31F7B">
        <w:rPr>
          <w:rFonts w:ascii="Book Antiqua" w:hAnsi="Book Antiqua" w:cs="Times"/>
          <w:i/>
          <w:color w:val="000000"/>
        </w:rPr>
        <w:t>l</w:t>
      </w:r>
      <w:r w:rsidR="00B92D78" w:rsidRPr="00B31F7B">
        <w:rPr>
          <w:rFonts w:ascii="Book Antiqua" w:hAnsi="Book Antiqua" w:cs="Times"/>
          <w:color w:val="000000"/>
        </w:rPr>
        <w:fldChar w:fldCharType="begin"/>
      </w:r>
      <w:r w:rsidR="00803BFD" w:rsidRPr="00B31F7B">
        <w:rPr>
          <w:rFonts w:ascii="Book Antiqua" w:hAnsi="Book Antiqua" w:cs="Times"/>
          <w:color w:val="000000"/>
        </w:rPr>
        <w:instrText xml:space="preserve"> ADDIN EN.CITE &lt;EndNote&gt;&lt;Cite&gt;&lt;Author&gt;Roepstorff&lt;/Author&gt;&lt;Year&gt;2016&lt;/Year&gt;&lt;RecNum&gt;351&lt;/RecNum&gt;&lt;DisplayText&gt;&lt;style face="superscript"&gt;[28]&lt;/style&gt;&lt;/DisplayText&gt;&lt;record&gt;&lt;rec-number&gt;351&lt;/rec-number&gt;&lt;foreign-keys&gt;&lt;key app="EN" db-id="z5fdzs926s5dexev5eap2wsf2zdd50z0araw" timestamp="1484683506"&gt;351&lt;/key&gt;&lt;/foreign-keys&gt;&lt;ref-type name="Journal Article"&gt;17&lt;/ref-type&gt;&lt;contributors&gt;&lt;authors&gt;&lt;author&gt;Roepstorff, S., &lt;/author&gt;&lt;author&gt;Hadi, S.&lt;/author&gt;&lt;author&gt;Rasmussen, M.&lt;/author&gt;&lt;/authors&gt;&lt;/contributors&gt;&lt;titles&gt;&lt;title&gt;Full Spectrum Endoscopy (FUSE) versus standard forward viewing endoscope (SFVE) in a high risk population&lt;/title&gt;&lt;secondary-title&gt;United European Gastroenterol J&lt;/secondary-title&gt;&lt;/titles&gt;&lt;periodical&gt;&lt;full-title&gt;United European Gastroenterol J&lt;/full-title&gt;&lt;/periodical&gt;&lt;volume&gt;2 (Supplement 1)&lt;/volume&gt;&lt;dates&gt;&lt;year&gt;2016&lt;/year&gt;&lt;/dates&gt;&lt;urls&gt;&lt;/urls&gt;&lt;/record&gt;&lt;/Cite&gt;&lt;/EndNote&gt;</w:instrText>
      </w:r>
      <w:r w:rsidR="00B92D78" w:rsidRPr="00B31F7B">
        <w:rPr>
          <w:rFonts w:ascii="Book Antiqua" w:hAnsi="Book Antiqua" w:cs="Times"/>
          <w:color w:val="000000"/>
        </w:rPr>
        <w:fldChar w:fldCharType="separate"/>
      </w:r>
      <w:r w:rsidR="00803BFD" w:rsidRPr="00B31F7B">
        <w:rPr>
          <w:rFonts w:ascii="Book Antiqua" w:hAnsi="Book Antiqua" w:cs="Times"/>
          <w:noProof/>
          <w:color w:val="000000"/>
          <w:vertAlign w:val="superscript"/>
        </w:rPr>
        <w:t>[28]</w:t>
      </w:r>
      <w:r w:rsidR="00B92D78" w:rsidRPr="00B31F7B">
        <w:rPr>
          <w:rFonts w:ascii="Book Antiqua" w:hAnsi="Book Antiqua" w:cs="Times"/>
          <w:color w:val="000000"/>
        </w:rPr>
        <w:fldChar w:fldCharType="end"/>
      </w:r>
      <w:r w:rsidR="005031A3" w:rsidRPr="00B31F7B">
        <w:rPr>
          <w:rFonts w:ascii="Book Antiqua" w:hAnsi="Book Antiqua" w:cs="Times"/>
          <w:color w:val="000000"/>
        </w:rPr>
        <w:t xml:space="preserve"> recruited 205 consecutive individuals undergoing screening colonoscopy either with Fuse system or with the conventional endoscope. Completion rate was lower w</w:t>
      </w:r>
      <w:r w:rsidR="00DB6B4F" w:rsidRPr="00B31F7B">
        <w:rPr>
          <w:rFonts w:ascii="Book Antiqua" w:hAnsi="Book Antiqua" w:cs="Times"/>
          <w:color w:val="000000"/>
        </w:rPr>
        <w:t>ith</w:t>
      </w:r>
      <w:r w:rsidR="005031A3" w:rsidRPr="00B31F7B">
        <w:rPr>
          <w:rFonts w:ascii="Book Antiqua" w:hAnsi="Book Antiqua" w:cs="Times"/>
          <w:color w:val="000000"/>
        </w:rPr>
        <w:t xml:space="preserve"> Fuse (83.4% </w:t>
      </w:r>
      <w:r w:rsidR="00B31F7B" w:rsidRPr="00B31F7B">
        <w:rPr>
          <w:rFonts w:ascii="Book Antiqua" w:hAnsi="Book Antiqua" w:cs="Times"/>
          <w:i/>
          <w:color w:val="000000"/>
        </w:rPr>
        <w:t>vs</w:t>
      </w:r>
      <w:r w:rsidR="005031A3" w:rsidRPr="00B31F7B">
        <w:rPr>
          <w:rFonts w:ascii="Book Antiqua" w:hAnsi="Book Antiqua" w:cs="Times"/>
          <w:color w:val="000000"/>
        </w:rPr>
        <w:t xml:space="preserve"> 93.4%, </w:t>
      </w:r>
      <w:r w:rsidR="00B31F7B" w:rsidRPr="00B31F7B">
        <w:rPr>
          <w:rFonts w:ascii="Book Antiqua" w:hAnsi="Book Antiqua" w:cs="Times"/>
          <w:i/>
          <w:color w:val="000000"/>
        </w:rPr>
        <w:t>P</w:t>
      </w:r>
      <w:r w:rsidR="00B31F7B">
        <w:rPr>
          <w:rFonts w:ascii="Book Antiqua" w:eastAsia="SimSun" w:hAnsi="Book Antiqua" w:cs="Times" w:hint="eastAsia"/>
          <w:color w:val="000000"/>
          <w:lang w:eastAsia="zh-CN"/>
        </w:rPr>
        <w:t xml:space="preserve"> </w:t>
      </w:r>
      <w:r w:rsidR="005031A3" w:rsidRPr="00B31F7B">
        <w:rPr>
          <w:rFonts w:ascii="Book Antiqua" w:hAnsi="Book Antiqua" w:cs="Times"/>
          <w:color w:val="000000"/>
        </w:rPr>
        <w:t>=</w:t>
      </w:r>
      <w:r w:rsidR="00B31F7B">
        <w:rPr>
          <w:rFonts w:ascii="Book Antiqua" w:eastAsia="SimSun" w:hAnsi="Book Antiqua" w:cs="Times" w:hint="eastAsia"/>
          <w:color w:val="000000"/>
          <w:lang w:eastAsia="zh-CN"/>
        </w:rPr>
        <w:t xml:space="preserve"> </w:t>
      </w:r>
      <w:r w:rsidR="005031A3" w:rsidRPr="00B31F7B">
        <w:rPr>
          <w:rFonts w:ascii="Book Antiqua" w:hAnsi="Book Antiqua" w:cs="Times"/>
          <w:color w:val="000000"/>
        </w:rPr>
        <w:t xml:space="preserve">0.04) but Fuse </w:t>
      </w:r>
      <w:r w:rsidR="00DB6B4F" w:rsidRPr="00B31F7B">
        <w:rPr>
          <w:rFonts w:ascii="Book Antiqua" w:hAnsi="Book Antiqua" w:cs="Times"/>
          <w:color w:val="000000"/>
        </w:rPr>
        <w:t>showed</w:t>
      </w:r>
      <w:r w:rsidR="00B92D78" w:rsidRPr="00B31F7B">
        <w:rPr>
          <w:rFonts w:ascii="Book Antiqua" w:hAnsi="Book Antiqua" w:cs="Times"/>
          <w:color w:val="000000"/>
        </w:rPr>
        <w:t xml:space="preserve"> </w:t>
      </w:r>
      <w:r w:rsidR="00DB6B4F" w:rsidRPr="00B31F7B">
        <w:rPr>
          <w:rFonts w:ascii="Book Antiqua" w:hAnsi="Book Antiqua" w:cs="Times"/>
          <w:color w:val="000000"/>
        </w:rPr>
        <w:t xml:space="preserve">numerically </w:t>
      </w:r>
      <w:r w:rsidR="00B92D78" w:rsidRPr="00B31F7B">
        <w:rPr>
          <w:rFonts w:ascii="Book Antiqua" w:hAnsi="Book Antiqua" w:cs="Times"/>
          <w:color w:val="000000"/>
        </w:rPr>
        <w:t xml:space="preserve">higher ADR (67% </w:t>
      </w:r>
      <w:r w:rsidR="00B31F7B" w:rsidRPr="00B31F7B">
        <w:rPr>
          <w:rFonts w:ascii="Book Antiqua" w:hAnsi="Book Antiqua" w:cs="Times"/>
          <w:i/>
          <w:color w:val="000000"/>
        </w:rPr>
        <w:t>vs</w:t>
      </w:r>
      <w:r w:rsidR="00B31F7B">
        <w:rPr>
          <w:rFonts w:ascii="Book Antiqua" w:eastAsia="SimSun" w:hAnsi="Book Antiqua" w:cs="Times" w:hint="eastAsia"/>
          <w:color w:val="000000"/>
          <w:lang w:eastAsia="zh-CN"/>
        </w:rPr>
        <w:t xml:space="preserve"> </w:t>
      </w:r>
      <w:r w:rsidR="00B92D78" w:rsidRPr="00B31F7B">
        <w:rPr>
          <w:rFonts w:ascii="Book Antiqua" w:hAnsi="Book Antiqua" w:cs="Times"/>
          <w:color w:val="000000"/>
        </w:rPr>
        <w:t>59.6</w:t>
      </w:r>
      <w:r w:rsidR="00B31F7B">
        <w:rPr>
          <w:rFonts w:ascii="Book Antiqua" w:eastAsia="SimSun" w:hAnsi="Book Antiqua" w:cs="Times" w:hint="eastAsia"/>
          <w:color w:val="000000"/>
          <w:lang w:eastAsia="zh-CN"/>
        </w:rPr>
        <w:t>%</w:t>
      </w:r>
      <w:r w:rsidR="00B92D78" w:rsidRPr="00B31F7B">
        <w:rPr>
          <w:rFonts w:ascii="Book Antiqua" w:hAnsi="Book Antiqua" w:cs="Times"/>
          <w:color w:val="000000"/>
        </w:rPr>
        <w:t xml:space="preserve">, </w:t>
      </w:r>
      <w:r w:rsidR="00B31F7B" w:rsidRPr="00B31F7B">
        <w:rPr>
          <w:rFonts w:ascii="Book Antiqua" w:hAnsi="Book Antiqua" w:cs="Times"/>
          <w:i/>
          <w:color w:val="000000"/>
        </w:rPr>
        <w:t>P</w:t>
      </w:r>
      <w:r w:rsidR="00B31F7B">
        <w:rPr>
          <w:rFonts w:ascii="Book Antiqua" w:eastAsia="SimSun" w:hAnsi="Book Antiqua" w:cs="Times" w:hint="eastAsia"/>
          <w:color w:val="000000"/>
          <w:lang w:eastAsia="zh-CN"/>
        </w:rPr>
        <w:t xml:space="preserve"> </w:t>
      </w:r>
      <w:r w:rsidR="00B92D78" w:rsidRPr="00B31F7B">
        <w:rPr>
          <w:rFonts w:ascii="Book Antiqua" w:hAnsi="Book Antiqua" w:cs="Times"/>
          <w:color w:val="000000"/>
        </w:rPr>
        <w:t>=</w:t>
      </w:r>
      <w:r w:rsidR="00B31F7B">
        <w:rPr>
          <w:rFonts w:ascii="Book Antiqua" w:eastAsia="SimSun" w:hAnsi="Book Antiqua" w:cs="Times" w:hint="eastAsia"/>
          <w:color w:val="000000"/>
          <w:lang w:eastAsia="zh-CN"/>
        </w:rPr>
        <w:t xml:space="preserve"> </w:t>
      </w:r>
      <w:r w:rsidR="00B92D78" w:rsidRPr="00B31F7B">
        <w:rPr>
          <w:rFonts w:ascii="Book Antiqua" w:hAnsi="Book Antiqua" w:cs="Times"/>
          <w:color w:val="000000"/>
        </w:rPr>
        <w:t xml:space="preserve">0.36) and APC (1.8 </w:t>
      </w:r>
      <w:r w:rsidR="00B92D78" w:rsidRPr="00B31F7B">
        <w:rPr>
          <w:rFonts w:ascii="Book Antiqua" w:hAnsi="Book Antiqua" w:cs="Times"/>
          <w:i/>
          <w:color w:val="000000"/>
        </w:rPr>
        <w:t>vs</w:t>
      </w:r>
      <w:r w:rsidR="00B31F7B">
        <w:rPr>
          <w:rFonts w:ascii="Book Antiqua" w:eastAsia="SimSun" w:hAnsi="Book Antiqua" w:cs="Times" w:hint="eastAsia"/>
          <w:color w:val="000000"/>
          <w:lang w:eastAsia="zh-CN"/>
        </w:rPr>
        <w:t xml:space="preserve"> </w:t>
      </w:r>
      <w:r w:rsidR="00B92D78" w:rsidRPr="00B31F7B">
        <w:rPr>
          <w:rFonts w:ascii="Book Antiqua" w:hAnsi="Book Antiqua" w:cs="Times"/>
          <w:color w:val="000000"/>
        </w:rPr>
        <w:t xml:space="preserve">1.4, </w:t>
      </w:r>
      <w:r w:rsidR="00B31F7B" w:rsidRPr="00B31F7B">
        <w:rPr>
          <w:rFonts w:ascii="Book Antiqua" w:hAnsi="Book Antiqua" w:cs="Times"/>
          <w:i/>
          <w:color w:val="000000"/>
        </w:rPr>
        <w:t>P</w:t>
      </w:r>
      <w:r w:rsidR="00B31F7B">
        <w:rPr>
          <w:rFonts w:ascii="Book Antiqua" w:eastAsia="SimSun" w:hAnsi="Book Antiqua" w:cs="Times" w:hint="eastAsia"/>
          <w:color w:val="000000"/>
          <w:lang w:eastAsia="zh-CN"/>
        </w:rPr>
        <w:t xml:space="preserve"> </w:t>
      </w:r>
      <w:r w:rsidR="00B92D78" w:rsidRPr="00B31F7B">
        <w:rPr>
          <w:rFonts w:ascii="Book Antiqua" w:hAnsi="Book Antiqua" w:cs="Times"/>
          <w:color w:val="000000"/>
        </w:rPr>
        <w:t>=</w:t>
      </w:r>
      <w:r w:rsidR="00B31F7B">
        <w:rPr>
          <w:rFonts w:ascii="Book Antiqua" w:eastAsia="SimSun" w:hAnsi="Book Antiqua" w:cs="Times" w:hint="eastAsia"/>
          <w:color w:val="000000"/>
          <w:lang w:eastAsia="zh-CN"/>
        </w:rPr>
        <w:t xml:space="preserve"> </w:t>
      </w:r>
      <w:r w:rsidR="00B92D78" w:rsidRPr="00B31F7B">
        <w:rPr>
          <w:rFonts w:ascii="Book Antiqua" w:hAnsi="Book Antiqua" w:cs="Times"/>
          <w:color w:val="000000"/>
        </w:rPr>
        <w:t xml:space="preserve">0.09). </w:t>
      </w:r>
    </w:p>
    <w:p w14:paraId="74D9813C" w14:textId="1C0C63DB" w:rsidR="006A5056" w:rsidRPr="00B31F7B" w:rsidRDefault="00C21879" w:rsidP="00D87D93">
      <w:pPr>
        <w:widowControl w:val="0"/>
        <w:autoSpaceDE w:val="0"/>
        <w:autoSpaceDN w:val="0"/>
        <w:adjustRightInd w:val="0"/>
        <w:spacing w:line="360" w:lineRule="auto"/>
        <w:ind w:firstLineChars="150" w:firstLine="360"/>
        <w:jc w:val="both"/>
        <w:rPr>
          <w:rFonts w:ascii="Book Antiqua" w:hAnsi="Book Antiqua" w:cs="Times"/>
          <w:color w:val="000000"/>
        </w:rPr>
      </w:pPr>
      <w:r w:rsidRPr="00B31F7B">
        <w:rPr>
          <w:rFonts w:ascii="Book Antiqua" w:hAnsi="Book Antiqua" w:cs="Times"/>
          <w:color w:val="000000"/>
        </w:rPr>
        <w:t>Hassan</w:t>
      </w:r>
      <w:r w:rsidRPr="00B31F7B">
        <w:rPr>
          <w:rFonts w:ascii="Book Antiqua" w:hAnsi="Book Antiqua" w:cs="Times"/>
          <w:i/>
          <w:color w:val="000000"/>
        </w:rPr>
        <w:t xml:space="preserve"> et al</w:t>
      </w:r>
      <w:r w:rsidRPr="00B31F7B">
        <w:rPr>
          <w:rFonts w:ascii="Book Antiqua" w:hAnsi="Book Antiqua" w:cs="Times"/>
          <w:color w:val="000000"/>
        </w:rPr>
        <w:fldChar w:fldCharType="begin">
          <w:fldData xml:space="preserve">PEVuZE5vdGU+PENpdGU+PEF1dGhvcj5IYXNzYW48L0F1dGhvcj48WWVhcj4yMDE2PC9ZZWFyPjxS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aXRsZT48YWJici0xPkd1dDwvYWJici0xPjwvYWx0LXBlcmlvZGljYWw+PGRhdGVzPjx5ZWFyPjIw
MTY8L3llYXI+PHB1Yi1kYXRlcz48ZGF0ZT5BdWcgMDk8L2RhdGU+PC9wdWItZGF0ZXM+PC9kYXRl
cz48aXNibj4xNDY4LTMyODggKEVsZWN0cm9uaWMpJiN4RDswMDE3LTU3NDkgKExpbmtpbmcpPC9p
c2JuPjxhY2Nlc3Npb24tbnVtPjI3NTA3OTAzPC9hY2Nlc3Npb24tbnVtPjx1cmxzPjxyZWxhdGVk
LXVybHM+PHVybD5odHRwOi8vd3d3Lm5jYmkubmxtLm5paC5nb3YvcHVibWVkLzI3NTA3OTAzPC91
cmw+PC9yZWxhdGVkLXVybHM+PC91cmxzPjxlbGVjdHJvbmljLXJlc291cmNlLW51bT4xMC4xMTM2
L2d1dGpubC0yMDE2LTMxMTkwNjwvZWxlY3Ryb25pYy1yZXNvdXJjZS1udW0+PC9yZWNvcmQ+PC9D
aXRlPjwvRW5kTm90ZT4A
</w:fldData>
        </w:fldChar>
      </w:r>
      <w:r w:rsidR="00803BFD" w:rsidRPr="00B31F7B">
        <w:rPr>
          <w:rFonts w:ascii="Book Antiqua" w:hAnsi="Book Antiqua" w:cs="Times"/>
          <w:color w:val="000000"/>
        </w:rPr>
        <w:instrText xml:space="preserve"> ADDIN EN.CITE </w:instrText>
      </w:r>
      <w:r w:rsidR="00803BFD" w:rsidRPr="00B31F7B">
        <w:rPr>
          <w:rFonts w:ascii="Book Antiqua" w:hAnsi="Book Antiqua" w:cs="Times"/>
          <w:color w:val="000000"/>
        </w:rPr>
        <w:fldChar w:fldCharType="begin">
          <w:fldData xml:space="preserve">PEVuZE5vdGU+PENpdGU+PEF1dGhvcj5IYXNzYW48L0F1dGhvcj48WWVhcj4yMDE2PC9ZZWFyPjxS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aXRsZT48YWJici0xPkd1dDwvYWJici0xPjwvYWx0LXBlcmlvZGljYWw+PGRhdGVzPjx5ZWFyPjIw
MTY8L3llYXI+PHB1Yi1kYXRlcz48ZGF0ZT5BdWcgMDk8L2RhdGU+PC9wdWItZGF0ZXM+PC9kYXRl
cz48aXNibj4xNDY4LTMyODggKEVsZWN0cm9uaWMpJiN4RDswMDE3LTU3NDkgKExpbmtpbmcpPC9p
c2JuPjxhY2Nlc3Npb24tbnVtPjI3NTA3OTAzPC9hY2Nlc3Npb24tbnVtPjx1cmxzPjxyZWxhdGVk
LXVybHM+PHVybD5odHRwOi8vd3d3Lm5jYmkubmxtLm5paC5nb3YvcHVibWVkLzI3NTA3OTAzPC91
cmw+PC9yZWxhdGVkLXVybHM+PC91cmxzPjxlbGVjdHJvbmljLXJlc291cmNlLW51bT4xMC4xMTM2
L2d1dGpubC0yMDE2LTMxMTkwNjwvZWxlY3Ryb25pYy1yZXNvdXJjZS1udW0+PC9yZWNvcmQ+PC9D
aXRlPjwvRW5kTm90ZT4A
</w:fldData>
        </w:fldChar>
      </w:r>
      <w:r w:rsidR="00803BFD" w:rsidRPr="00B31F7B">
        <w:rPr>
          <w:rFonts w:ascii="Book Antiqua" w:hAnsi="Book Antiqua" w:cs="Times"/>
          <w:color w:val="000000"/>
        </w:rPr>
        <w:instrText xml:space="preserve"> ADDIN EN.CITE.DATA </w:instrText>
      </w:r>
      <w:r w:rsidR="00803BFD" w:rsidRPr="00B31F7B">
        <w:rPr>
          <w:rFonts w:ascii="Book Antiqua" w:hAnsi="Book Antiqua" w:cs="Times"/>
          <w:color w:val="000000"/>
        </w:rPr>
      </w:r>
      <w:r w:rsidR="00803BFD" w:rsidRPr="00B31F7B">
        <w:rPr>
          <w:rFonts w:ascii="Book Antiqua" w:hAnsi="Book Antiqua" w:cs="Times"/>
          <w:color w:val="000000"/>
        </w:rPr>
        <w:fldChar w:fldCharType="end"/>
      </w:r>
      <w:r w:rsidRPr="00B31F7B">
        <w:rPr>
          <w:rFonts w:ascii="Book Antiqua" w:hAnsi="Book Antiqua" w:cs="Times"/>
          <w:color w:val="000000"/>
        </w:rPr>
      </w:r>
      <w:r w:rsidRPr="00B31F7B">
        <w:rPr>
          <w:rFonts w:ascii="Book Antiqua" w:hAnsi="Book Antiqua" w:cs="Times"/>
          <w:color w:val="000000"/>
        </w:rPr>
        <w:fldChar w:fldCharType="separate"/>
      </w:r>
      <w:r w:rsidR="00803BFD" w:rsidRPr="00B31F7B">
        <w:rPr>
          <w:rFonts w:ascii="Book Antiqua" w:hAnsi="Book Antiqua" w:cs="Times"/>
          <w:noProof/>
          <w:color w:val="000000"/>
          <w:vertAlign w:val="superscript"/>
        </w:rPr>
        <w:t>[29]</w:t>
      </w:r>
      <w:r w:rsidRPr="00B31F7B">
        <w:rPr>
          <w:rFonts w:ascii="Book Antiqua" w:hAnsi="Book Antiqua" w:cs="Times"/>
          <w:color w:val="000000"/>
        </w:rPr>
        <w:fldChar w:fldCharType="end"/>
      </w:r>
      <w:r w:rsidR="00AB1F17" w:rsidRPr="00B31F7B">
        <w:rPr>
          <w:rFonts w:ascii="Book Antiqua" w:hAnsi="Book Antiqua" w:cs="Times"/>
          <w:color w:val="000000"/>
        </w:rPr>
        <w:t xml:space="preserve"> </w:t>
      </w:r>
      <w:r w:rsidR="00F77D76" w:rsidRPr="00B31F7B">
        <w:rPr>
          <w:rFonts w:ascii="Book Antiqua" w:hAnsi="Book Antiqua" w:cs="Times"/>
          <w:color w:val="000000"/>
        </w:rPr>
        <w:t xml:space="preserve">compared the ADR of </w:t>
      </w:r>
      <w:r w:rsidR="00AB1F17" w:rsidRPr="00B31F7B">
        <w:rPr>
          <w:rFonts w:ascii="Book Antiqua" w:hAnsi="Book Antiqua" w:cs="Times"/>
          <w:color w:val="000000"/>
        </w:rPr>
        <w:t xml:space="preserve">Fuse </w:t>
      </w:r>
      <w:r w:rsidR="00F77D76" w:rsidRPr="00B31F7B">
        <w:rPr>
          <w:rFonts w:ascii="Book Antiqua" w:hAnsi="Book Antiqua" w:cs="Times"/>
          <w:color w:val="000000"/>
        </w:rPr>
        <w:t>and</w:t>
      </w:r>
      <w:r w:rsidR="00AB1F17" w:rsidRPr="00B31F7B">
        <w:rPr>
          <w:rFonts w:ascii="Book Antiqua" w:hAnsi="Book Antiqua" w:cs="Times"/>
          <w:color w:val="000000"/>
        </w:rPr>
        <w:t xml:space="preserve"> SFV </w:t>
      </w:r>
      <w:r w:rsidR="00F77D76" w:rsidRPr="00B31F7B">
        <w:rPr>
          <w:rFonts w:ascii="Book Antiqua" w:hAnsi="Book Antiqua" w:cs="Times"/>
          <w:color w:val="000000"/>
        </w:rPr>
        <w:t>study arms in</w:t>
      </w:r>
      <w:r w:rsidR="00424F1A" w:rsidRPr="00B31F7B">
        <w:rPr>
          <w:rFonts w:ascii="Book Antiqua" w:hAnsi="Book Antiqua" w:cs="Times"/>
          <w:color w:val="000000"/>
        </w:rPr>
        <w:t xml:space="preserve"> 658 individuals undergoing colonoscopy after positive FIT test</w:t>
      </w:r>
      <w:r w:rsidR="008378EE" w:rsidRPr="00B31F7B">
        <w:rPr>
          <w:rFonts w:ascii="Book Antiqua" w:hAnsi="Book Antiqua" w:cs="Times"/>
          <w:color w:val="000000"/>
        </w:rPr>
        <w:t xml:space="preserve"> in the context of a population-</w:t>
      </w:r>
      <w:r w:rsidR="00424F1A" w:rsidRPr="00B31F7B">
        <w:rPr>
          <w:rFonts w:ascii="Book Antiqua" w:hAnsi="Book Antiqua" w:cs="Times"/>
          <w:color w:val="000000"/>
        </w:rPr>
        <w:t xml:space="preserve">based massive screening program. Of interest, both ADR and APC were similar </w:t>
      </w:r>
      <w:r w:rsidR="00DB6B4F" w:rsidRPr="00B31F7B">
        <w:rPr>
          <w:rFonts w:ascii="Book Antiqua" w:hAnsi="Book Antiqua" w:cs="Times"/>
          <w:color w:val="000000"/>
        </w:rPr>
        <w:t>(</w:t>
      </w:r>
      <w:r w:rsidR="00424F1A" w:rsidRPr="00B31F7B">
        <w:rPr>
          <w:rFonts w:ascii="Book Antiqua" w:hAnsi="Book Antiqua" w:cs="Times"/>
          <w:color w:val="000000"/>
        </w:rPr>
        <w:t xml:space="preserve">43.6 </w:t>
      </w:r>
      <w:r w:rsidR="00424F1A" w:rsidRPr="00B31F7B">
        <w:rPr>
          <w:rFonts w:ascii="Book Antiqua" w:hAnsi="Book Antiqua" w:cs="Times"/>
          <w:i/>
          <w:color w:val="000000"/>
        </w:rPr>
        <w:t>vs</w:t>
      </w:r>
      <w:r w:rsidR="00B31F7B">
        <w:rPr>
          <w:rFonts w:ascii="Book Antiqua" w:eastAsia="SimSun" w:hAnsi="Book Antiqua" w:cs="Times" w:hint="eastAsia"/>
          <w:color w:val="000000"/>
          <w:lang w:eastAsia="zh-CN"/>
        </w:rPr>
        <w:t xml:space="preserve"> </w:t>
      </w:r>
      <w:r w:rsidR="00424F1A" w:rsidRPr="00B31F7B">
        <w:rPr>
          <w:rFonts w:ascii="Book Antiqua" w:hAnsi="Book Antiqua" w:cs="Times"/>
          <w:color w:val="000000"/>
        </w:rPr>
        <w:t>45.5 and 0.81</w:t>
      </w:r>
      <w:r w:rsidR="00B31F7B" w:rsidRPr="00B31F7B">
        <w:rPr>
          <w:rFonts w:ascii="Book Antiqua" w:hAnsi="Book Antiqua" w:cs="Times"/>
          <w:i/>
          <w:color w:val="000000"/>
        </w:rPr>
        <w:t xml:space="preserve"> vs</w:t>
      </w:r>
      <w:r w:rsidR="00B31F7B">
        <w:rPr>
          <w:rFonts w:ascii="Book Antiqua" w:eastAsia="SimSun" w:hAnsi="Book Antiqua" w:cs="Times" w:hint="eastAsia"/>
          <w:color w:val="000000"/>
          <w:lang w:eastAsia="zh-CN"/>
        </w:rPr>
        <w:t xml:space="preserve"> </w:t>
      </w:r>
      <w:r w:rsidR="00424F1A" w:rsidRPr="00B31F7B">
        <w:rPr>
          <w:rFonts w:ascii="Book Antiqua" w:hAnsi="Book Antiqua" w:cs="Times"/>
          <w:color w:val="000000"/>
        </w:rPr>
        <w:t>0.85, respectively</w:t>
      </w:r>
      <w:r w:rsidR="00DB6B4F" w:rsidRPr="00B31F7B">
        <w:rPr>
          <w:rFonts w:ascii="Book Antiqua" w:hAnsi="Book Antiqua" w:cs="Times"/>
          <w:color w:val="000000"/>
        </w:rPr>
        <w:t>)</w:t>
      </w:r>
      <w:r w:rsidR="00424F1A" w:rsidRPr="00B31F7B">
        <w:rPr>
          <w:rFonts w:ascii="Book Antiqua" w:hAnsi="Book Antiqua" w:cs="Times"/>
          <w:color w:val="000000"/>
        </w:rPr>
        <w:t xml:space="preserve"> between Fuse and conventional colonoscopy. Statistical significant difference was neither shown for advanced adenomas, sessile serrated adenomas and proximal adenomas.</w:t>
      </w:r>
      <w:r w:rsidR="00C15543" w:rsidRPr="00B31F7B">
        <w:rPr>
          <w:rFonts w:ascii="Book Antiqua" w:hAnsi="Book Antiqua" w:cs="Times"/>
          <w:color w:val="000000"/>
        </w:rPr>
        <w:t xml:space="preserve"> Authors acknowledge</w:t>
      </w:r>
      <w:r w:rsidR="00DB6B4F" w:rsidRPr="00B31F7B">
        <w:rPr>
          <w:rFonts w:ascii="Book Antiqua" w:hAnsi="Book Antiqua" w:cs="Times"/>
          <w:color w:val="000000"/>
        </w:rPr>
        <w:t>d</w:t>
      </w:r>
      <w:r w:rsidR="00C15543" w:rsidRPr="00B31F7B">
        <w:rPr>
          <w:rFonts w:ascii="Book Antiqua" w:hAnsi="Book Antiqua" w:cs="Times"/>
          <w:color w:val="000000"/>
        </w:rPr>
        <w:t xml:space="preserve"> that the high ADR in the control group, potentially related to the disease enriched (FIT +) population of the study </w:t>
      </w:r>
      <w:r w:rsidR="00E057E7" w:rsidRPr="00B31F7B">
        <w:rPr>
          <w:rFonts w:ascii="Book Antiqua" w:hAnsi="Book Antiqua" w:cs="Times"/>
          <w:color w:val="000000"/>
        </w:rPr>
        <w:t>might</w:t>
      </w:r>
      <w:r w:rsidR="00C15543" w:rsidRPr="00B31F7B">
        <w:rPr>
          <w:rFonts w:ascii="Book Antiqua" w:hAnsi="Book Antiqua" w:cs="Times"/>
          <w:color w:val="000000"/>
        </w:rPr>
        <w:t xml:space="preserve"> have hindered detection of difference.</w:t>
      </w:r>
      <w:r w:rsidR="00E057E7" w:rsidRPr="00B31F7B">
        <w:rPr>
          <w:rFonts w:ascii="Book Antiqua" w:hAnsi="Book Antiqua" w:cs="Times"/>
          <w:color w:val="000000"/>
        </w:rPr>
        <w:t xml:space="preserve"> Apart from that, sample size </w:t>
      </w:r>
      <w:r w:rsidR="00E057E7" w:rsidRPr="00B31F7B">
        <w:rPr>
          <w:rFonts w:ascii="Book Antiqua" w:hAnsi="Book Antiqua" w:cs="Times"/>
          <w:color w:val="000000"/>
        </w:rPr>
        <w:lastRenderedPageBreak/>
        <w:t xml:space="preserve">issues also rise, since randomized control trials of parallel design would normally </w:t>
      </w:r>
      <w:r w:rsidR="00F77D76" w:rsidRPr="00B31F7B">
        <w:rPr>
          <w:rFonts w:ascii="Book Antiqua" w:hAnsi="Book Antiqua" w:cs="Times"/>
          <w:color w:val="000000"/>
        </w:rPr>
        <w:t xml:space="preserve">require </w:t>
      </w:r>
      <w:r w:rsidR="00E057E7" w:rsidRPr="00B31F7B">
        <w:rPr>
          <w:rFonts w:ascii="Book Antiqua" w:hAnsi="Book Antiqua" w:cs="Times"/>
          <w:color w:val="000000"/>
        </w:rPr>
        <w:t>significant</w:t>
      </w:r>
      <w:r w:rsidR="00F77D76" w:rsidRPr="00B31F7B">
        <w:rPr>
          <w:rFonts w:ascii="Book Antiqua" w:hAnsi="Book Antiqua" w:cs="Times"/>
          <w:color w:val="000000"/>
        </w:rPr>
        <w:t>ly</w:t>
      </w:r>
      <w:r w:rsidR="00E057E7" w:rsidRPr="00B31F7B">
        <w:rPr>
          <w:rFonts w:ascii="Book Antiqua" w:hAnsi="Book Antiqua" w:cs="Times"/>
          <w:color w:val="000000"/>
        </w:rPr>
        <w:t xml:space="preserve"> more participants in order to achieve sufficient statistical power</w:t>
      </w:r>
      <w:r w:rsidR="00E316DA" w:rsidRPr="00B31F7B">
        <w:rPr>
          <w:rFonts w:ascii="Book Antiqua" w:hAnsi="Book Antiqua" w:cs="Times"/>
          <w:color w:val="000000"/>
        </w:rPr>
        <w:fldChar w:fldCharType="begin"/>
      </w:r>
      <w:r w:rsidR="00803BFD" w:rsidRPr="00B31F7B">
        <w:rPr>
          <w:rFonts w:ascii="Book Antiqua" w:hAnsi="Book Antiqua" w:cs="Times"/>
          <w:color w:val="000000"/>
        </w:rPr>
        <w:instrText xml:space="preserve"> ADDIN EN.CITE &lt;EndNote&gt;&lt;Cite&gt;&lt;Author&gt;van den Broek&lt;/Author&gt;&lt;Year&gt;2013&lt;/Year&gt;&lt;RecNum&gt;357&lt;/RecNum&gt;&lt;DisplayText&gt;&lt;style face="superscript"&gt;[32]&lt;/style&gt;&lt;/DisplayText&gt;&lt;record&gt;&lt;rec-number&gt;357&lt;/rec-number&gt;&lt;foreign-keys&gt;&lt;key app="EN" db-id="z5fdzs926s5dexev5eap2wsf2zdd50z0araw" timestamp="1484685094"&gt;357&lt;/key&gt;&lt;/foreign-keys&gt;&lt;ref-type name="Journal Article"&gt;17&lt;/ref-type&gt;&lt;contributors&gt;&lt;authors&gt;&lt;author&gt;van den Broek, F. J.&lt;/author&gt;&lt;author&gt;Kuiper, T.&lt;/author&gt;&lt;author&gt;Dekker, E.&lt;/author&gt;&lt;author&gt;Zwinderman, A. H.&lt;/author&gt;&lt;author&gt;Fockens, P.&lt;/author&gt;&lt;author&gt;Reitsma, J. B.&lt;/author&gt;&lt;/authors&gt;&lt;/contributors&gt;&lt;auth-address&gt;Department of Gastroenterology and Hepatology, Academic Medical Centre, Amsterdam, The Netherlands.&lt;/auth-address&gt;&lt;titles&gt;&lt;title&gt;Study designs to compare new colonoscopic techniques: clinical considerations, data analysis, and sample size calculation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922-7&lt;/pages&gt;&lt;volume&gt;45&lt;/volume&gt;&lt;number&gt;11&lt;/number&gt;&lt;keywords&gt;&lt;keyword&gt;Colonic Polyps/*diagnosis&lt;/keyword&gt;&lt;keyword&gt;Colonoscopy/*methods&lt;/keyword&gt;&lt;keyword&gt;Computer Simulation&lt;/keyword&gt;&lt;keyword&gt;Cross-Over Studies&lt;/keyword&gt;&lt;keyword&gt;Data Interpretation, Statistical&lt;/keyword&gt;&lt;keyword&gt;Humans&lt;/keyword&gt;&lt;keyword&gt;Models, Statistical&lt;/keyword&gt;&lt;keyword&gt;Randomized Controlled Trials as Topic/*methods&lt;/keyword&gt;&lt;keyword&gt;*Research Design&lt;/keyword&gt;&lt;keyword&gt;Sample Size&lt;/keyword&gt;&lt;/keywords&gt;&lt;dates&gt;&lt;year&gt;2013&lt;/year&gt;&lt;pub-dates&gt;&lt;date&gt;Nov&lt;/date&gt;&lt;/pub-dates&gt;&lt;/dates&gt;&lt;isbn&gt;1438-8812 (Electronic)&amp;#xD;0013-726X (Linking)&lt;/isbn&gt;&lt;accession-num&gt;23918622&lt;/accession-num&gt;&lt;urls&gt;&lt;related-urls&gt;&lt;url&gt;http://www.ncbi.nlm.nih.gov/pubmed/23918622&lt;/url&gt;&lt;/related-urls&gt;&lt;/urls&gt;&lt;electronic-resource-num&gt;10.1055/s-0033-1344434&lt;/electronic-resource-num&gt;&lt;/record&gt;&lt;/Cite&gt;&lt;/EndNote&gt;</w:instrText>
      </w:r>
      <w:r w:rsidR="00E316DA" w:rsidRPr="00B31F7B">
        <w:rPr>
          <w:rFonts w:ascii="Book Antiqua" w:hAnsi="Book Antiqua" w:cs="Times"/>
          <w:color w:val="000000"/>
        </w:rPr>
        <w:fldChar w:fldCharType="separate"/>
      </w:r>
      <w:r w:rsidR="00803BFD" w:rsidRPr="00B31F7B">
        <w:rPr>
          <w:rFonts w:ascii="Book Antiqua" w:hAnsi="Book Antiqua" w:cs="Times"/>
          <w:noProof/>
          <w:color w:val="000000"/>
          <w:vertAlign w:val="superscript"/>
        </w:rPr>
        <w:t>[32]</w:t>
      </w:r>
      <w:r w:rsidR="00E316DA" w:rsidRPr="00B31F7B">
        <w:rPr>
          <w:rFonts w:ascii="Book Antiqua" w:hAnsi="Book Antiqua" w:cs="Times"/>
          <w:color w:val="000000"/>
        </w:rPr>
        <w:fldChar w:fldCharType="end"/>
      </w:r>
      <w:r w:rsidR="00E057E7" w:rsidRPr="00B31F7B">
        <w:rPr>
          <w:rFonts w:ascii="Book Antiqua" w:hAnsi="Book Antiqua" w:cs="Times"/>
          <w:color w:val="000000"/>
        </w:rPr>
        <w:t>.</w:t>
      </w:r>
    </w:p>
    <w:p w14:paraId="688B8F40" w14:textId="6EB6336C" w:rsidR="006A5056" w:rsidRPr="00B31F7B" w:rsidRDefault="00251408" w:rsidP="00D87D93">
      <w:pPr>
        <w:widowControl w:val="0"/>
        <w:autoSpaceDE w:val="0"/>
        <w:autoSpaceDN w:val="0"/>
        <w:adjustRightInd w:val="0"/>
        <w:spacing w:line="360" w:lineRule="auto"/>
        <w:ind w:firstLineChars="100" w:firstLine="240"/>
        <w:jc w:val="both"/>
        <w:rPr>
          <w:rFonts w:ascii="Book Antiqua" w:hAnsi="Book Antiqua" w:cs="Times"/>
          <w:color w:val="000000"/>
        </w:rPr>
      </w:pPr>
      <w:r w:rsidRPr="00B31F7B">
        <w:rPr>
          <w:rFonts w:ascii="Book Antiqua" w:hAnsi="Book Antiqua" w:cs="Times"/>
          <w:color w:val="000000"/>
        </w:rPr>
        <w:t>Another</w:t>
      </w:r>
      <w:r w:rsidR="006A5056" w:rsidRPr="00B31F7B">
        <w:rPr>
          <w:rFonts w:ascii="Book Antiqua" w:hAnsi="Book Antiqua" w:cs="Times"/>
          <w:color w:val="000000"/>
        </w:rPr>
        <w:t xml:space="preserve"> small </w:t>
      </w:r>
      <w:r w:rsidRPr="00B31F7B">
        <w:rPr>
          <w:rFonts w:ascii="Book Antiqua" w:hAnsi="Book Antiqua" w:cs="Times"/>
          <w:color w:val="000000"/>
        </w:rPr>
        <w:t>(</w:t>
      </w:r>
      <w:r w:rsidR="00B31F7B">
        <w:rPr>
          <w:rFonts w:ascii="Book Antiqua" w:eastAsia="SimSun" w:hAnsi="Book Antiqua" w:cs="Times" w:hint="eastAsia"/>
          <w:i/>
          <w:color w:val="000000"/>
          <w:lang w:eastAsia="zh-CN"/>
        </w:rPr>
        <w:t>n</w:t>
      </w:r>
      <w:r w:rsidR="00B31F7B">
        <w:rPr>
          <w:rFonts w:ascii="Book Antiqua" w:eastAsia="SimSun" w:hAnsi="Book Antiqua" w:cs="Times" w:hint="eastAsia"/>
          <w:color w:val="000000"/>
          <w:lang w:eastAsia="zh-CN"/>
        </w:rPr>
        <w:t xml:space="preserve"> </w:t>
      </w:r>
      <w:r w:rsidRPr="00B31F7B">
        <w:rPr>
          <w:rFonts w:ascii="Book Antiqua" w:hAnsi="Book Antiqua" w:cs="Times"/>
          <w:color w:val="000000"/>
        </w:rPr>
        <w:t>=</w:t>
      </w:r>
      <w:r w:rsidR="00B31F7B">
        <w:rPr>
          <w:rFonts w:ascii="Book Antiqua" w:eastAsia="SimSun" w:hAnsi="Book Antiqua" w:cs="Times" w:hint="eastAsia"/>
          <w:color w:val="000000"/>
          <w:lang w:eastAsia="zh-CN"/>
        </w:rPr>
        <w:t xml:space="preserve"> </w:t>
      </w:r>
      <w:r w:rsidRPr="00B31F7B">
        <w:rPr>
          <w:rFonts w:ascii="Book Antiqua" w:hAnsi="Book Antiqua" w:cs="Times"/>
          <w:color w:val="000000"/>
        </w:rPr>
        <w:t xml:space="preserve">90), </w:t>
      </w:r>
      <w:r w:rsidR="006A5056" w:rsidRPr="00B31F7B">
        <w:rPr>
          <w:rFonts w:ascii="Book Antiqua" w:hAnsi="Book Antiqua" w:cs="Times"/>
          <w:color w:val="000000"/>
        </w:rPr>
        <w:t>ran</w:t>
      </w:r>
      <w:r w:rsidRPr="00B31F7B">
        <w:rPr>
          <w:rFonts w:ascii="Book Antiqua" w:hAnsi="Book Antiqua" w:cs="Times"/>
          <w:color w:val="000000"/>
        </w:rPr>
        <w:t>d</w:t>
      </w:r>
      <w:r w:rsidR="006A5056" w:rsidRPr="00B31F7B">
        <w:rPr>
          <w:rFonts w:ascii="Book Antiqua" w:hAnsi="Book Antiqua" w:cs="Times"/>
          <w:color w:val="000000"/>
        </w:rPr>
        <w:t>omized</w:t>
      </w:r>
      <w:r w:rsidRPr="00B31F7B">
        <w:rPr>
          <w:rFonts w:ascii="Book Antiqua" w:hAnsi="Book Antiqua" w:cs="Times"/>
          <w:color w:val="000000"/>
        </w:rPr>
        <w:t>,</w:t>
      </w:r>
      <w:r w:rsidR="006A5056" w:rsidRPr="00B31F7B">
        <w:rPr>
          <w:rFonts w:ascii="Book Antiqua" w:hAnsi="Book Antiqua" w:cs="Times"/>
          <w:color w:val="000000"/>
        </w:rPr>
        <w:t xml:space="preserve"> prosp</w:t>
      </w:r>
      <w:r w:rsidRPr="00B31F7B">
        <w:rPr>
          <w:rFonts w:ascii="Book Antiqua" w:hAnsi="Book Antiqua" w:cs="Times"/>
          <w:color w:val="000000"/>
        </w:rPr>
        <w:t>e</w:t>
      </w:r>
      <w:r w:rsidR="006A5056" w:rsidRPr="00B31F7B">
        <w:rPr>
          <w:rFonts w:ascii="Book Antiqua" w:hAnsi="Book Antiqua" w:cs="Times"/>
          <w:color w:val="000000"/>
        </w:rPr>
        <w:t>ctive study</w:t>
      </w:r>
      <w:r w:rsidR="006A5056" w:rsidRPr="00B31F7B">
        <w:rPr>
          <w:rFonts w:ascii="Book Antiqua" w:hAnsi="Book Antiqua" w:cs="Times"/>
          <w:color w:val="000000"/>
          <w:lang w:val="el-GR"/>
        </w:rPr>
        <w:fldChar w:fldCharType="begin"/>
      </w:r>
      <w:r w:rsidR="00803BFD" w:rsidRPr="00B31F7B">
        <w:rPr>
          <w:rFonts w:ascii="Book Antiqua" w:hAnsi="Book Antiqua" w:cs="Times"/>
          <w:color w:val="000000"/>
          <w:lang w:val="el-GR"/>
        </w:rPr>
        <w:instrText xml:space="preserve"> ADDIN EN.CITE &lt;EndNote&gt;&lt;Cite&gt;&lt;Author&gt;Rath&lt;/Author&gt;&lt;Year&gt;2015&lt;/Year&gt;&lt;RecNum&gt;355&lt;/RecNum&gt;&lt;DisplayText&gt;&lt;style face="superscript"&gt;[31]&lt;/style&gt;&lt;/DisplayText&gt;&lt;record&gt;&lt;rec-number&gt;355&lt;/rec-number&gt;&lt;foreign-keys&gt;&lt;key app="EN" db-id="z5fdzs926s5dexev5eap2wsf2zdd50z0araw" timestamp="1484684511"&gt;355&lt;/key&gt;&lt;/foreign-keys&gt;&lt;ref-type name="Journal Article"&gt;17&lt;/ref-type&gt;&lt;contributors&gt;&lt;authors&gt;&lt;author&gt;Rath, T.&lt;/author&gt;&lt;author&gt;Gralnek, I.M.&lt;/author&gt;&lt;author&gt;Grauer, M.&lt;/author&gt;&lt;author&gt;Tontini, G.&lt;/author&gt;&lt;author&gt;Vieth, M.&lt;/author&gt;&lt;author&gt;Neurath, M.&lt;/author&gt;&lt;author&gt;Neumann, H. &lt;/author&gt;&lt;/authors&gt;&lt;/contributors&gt;&lt;titles&gt;&lt;title&gt;Prospective 1:1 randomized study to assess the performance characteristics of colorectal full spectrum endoscopy (FUSE)&lt;/title&gt;&lt;secondary-title&gt;United European Gastroenterol J&lt;/secondary-title&gt;&lt;/titles&gt;&lt;periodical&gt;&lt;full-title&gt;United European Gastroenterol J&lt;/full-title&gt;&lt;/periodical&gt;&lt;volume&gt;2 (Supplement 1)&lt;/volume&gt;&lt;dates&gt;&lt;year&gt;2015&lt;/year&gt;&lt;/dates&gt;&lt;urls&gt;&lt;/urls&gt;&lt;/record&gt;&lt;/Cite&gt;&lt;/EndNote&gt;</w:instrText>
      </w:r>
      <w:r w:rsidR="006A5056" w:rsidRPr="00B31F7B">
        <w:rPr>
          <w:rFonts w:ascii="Book Antiqua" w:hAnsi="Book Antiqua" w:cs="Times"/>
          <w:color w:val="000000"/>
          <w:lang w:val="el-GR"/>
        </w:rPr>
        <w:fldChar w:fldCharType="separate"/>
      </w:r>
      <w:r w:rsidR="00803BFD" w:rsidRPr="00B31F7B">
        <w:rPr>
          <w:rFonts w:ascii="Book Antiqua" w:hAnsi="Book Antiqua" w:cs="Times"/>
          <w:noProof/>
          <w:color w:val="000000"/>
          <w:vertAlign w:val="superscript"/>
        </w:rPr>
        <w:t>[31]</w:t>
      </w:r>
      <w:r w:rsidR="006A5056" w:rsidRPr="00B31F7B">
        <w:rPr>
          <w:rFonts w:ascii="Book Antiqua" w:hAnsi="Book Antiqua" w:cs="Times"/>
          <w:color w:val="000000"/>
          <w:lang w:val="el-GR"/>
        </w:rPr>
        <w:fldChar w:fldCharType="end"/>
      </w:r>
      <w:r w:rsidR="006A5056" w:rsidRPr="00B31F7B">
        <w:rPr>
          <w:rFonts w:ascii="Book Antiqua" w:hAnsi="Book Antiqua" w:cs="Times"/>
          <w:color w:val="000000"/>
        </w:rPr>
        <w:t xml:space="preserve"> </w:t>
      </w:r>
      <w:r w:rsidRPr="00B31F7B">
        <w:rPr>
          <w:rFonts w:ascii="Book Antiqua" w:hAnsi="Book Antiqua" w:cs="Times"/>
          <w:color w:val="000000"/>
        </w:rPr>
        <w:t xml:space="preserve">that </w:t>
      </w:r>
      <w:r w:rsidR="006A5056" w:rsidRPr="00B31F7B">
        <w:rPr>
          <w:rFonts w:ascii="Book Antiqua" w:hAnsi="Book Antiqua" w:cs="Times"/>
          <w:color w:val="000000"/>
        </w:rPr>
        <w:t xml:space="preserve">assigned patients to undergo either Fuse or conventional colonoscopy showed </w:t>
      </w:r>
      <w:r w:rsidRPr="00B31F7B">
        <w:rPr>
          <w:rFonts w:ascii="Book Antiqua" w:hAnsi="Book Antiqua" w:cs="Times"/>
          <w:color w:val="000000"/>
        </w:rPr>
        <w:t>higher</w:t>
      </w:r>
      <w:r w:rsidR="006A5056" w:rsidRPr="00B31F7B">
        <w:rPr>
          <w:rFonts w:ascii="Book Antiqua" w:hAnsi="Book Antiqua" w:cs="Times"/>
          <w:color w:val="000000"/>
        </w:rPr>
        <w:t xml:space="preserve"> PDR (36% </w:t>
      </w:r>
      <w:r w:rsidR="006A5056" w:rsidRPr="00B31F7B">
        <w:rPr>
          <w:rFonts w:ascii="Book Antiqua" w:hAnsi="Book Antiqua" w:cs="Times"/>
          <w:i/>
          <w:color w:val="000000"/>
        </w:rPr>
        <w:t>vs</w:t>
      </w:r>
      <w:r w:rsidR="00B31F7B">
        <w:rPr>
          <w:rFonts w:ascii="Book Antiqua" w:eastAsia="SimSun" w:hAnsi="Book Antiqua" w:cs="Times" w:hint="eastAsia"/>
          <w:color w:val="000000"/>
          <w:lang w:eastAsia="zh-CN"/>
        </w:rPr>
        <w:t xml:space="preserve"> </w:t>
      </w:r>
      <w:r w:rsidR="006A5056" w:rsidRPr="00B31F7B">
        <w:rPr>
          <w:rFonts w:ascii="Book Antiqua" w:hAnsi="Book Antiqua" w:cs="Times"/>
          <w:color w:val="000000"/>
        </w:rPr>
        <w:t>24</w:t>
      </w:r>
      <w:r w:rsidRPr="00B31F7B">
        <w:rPr>
          <w:rFonts w:ascii="Book Antiqua" w:hAnsi="Book Antiqua" w:cs="Times"/>
          <w:color w:val="000000"/>
        </w:rPr>
        <w:t>%</w:t>
      </w:r>
      <w:r w:rsidR="006A5056" w:rsidRPr="00B31F7B">
        <w:rPr>
          <w:rFonts w:ascii="Book Antiqua" w:hAnsi="Book Antiqua" w:cs="Times"/>
          <w:color w:val="000000"/>
        </w:rPr>
        <w:t>) associated w</w:t>
      </w:r>
      <w:r w:rsidRPr="00B31F7B">
        <w:rPr>
          <w:rFonts w:ascii="Book Antiqua" w:hAnsi="Book Antiqua" w:cs="Times"/>
          <w:color w:val="000000"/>
        </w:rPr>
        <w:t>it</w:t>
      </w:r>
      <w:r w:rsidR="006A5056" w:rsidRPr="00B31F7B">
        <w:rPr>
          <w:rFonts w:ascii="Book Antiqua" w:hAnsi="Book Antiqua" w:cs="Times"/>
          <w:color w:val="000000"/>
        </w:rPr>
        <w:t xml:space="preserve">h Fuse </w:t>
      </w:r>
      <w:r w:rsidRPr="00B31F7B">
        <w:rPr>
          <w:rFonts w:ascii="Book Antiqua" w:hAnsi="Book Antiqua" w:cs="Times"/>
          <w:color w:val="000000"/>
        </w:rPr>
        <w:t>u</w:t>
      </w:r>
      <w:r w:rsidR="006A5056" w:rsidRPr="00B31F7B">
        <w:rPr>
          <w:rFonts w:ascii="Book Antiqua" w:hAnsi="Book Antiqua" w:cs="Times"/>
          <w:color w:val="000000"/>
        </w:rPr>
        <w:t>se.</w:t>
      </w:r>
    </w:p>
    <w:p w14:paraId="3F6E9AB1" w14:textId="70D5CC4F" w:rsidR="008D225C" w:rsidRDefault="006A5056" w:rsidP="00D87D93">
      <w:pPr>
        <w:widowControl w:val="0"/>
        <w:autoSpaceDE w:val="0"/>
        <w:autoSpaceDN w:val="0"/>
        <w:adjustRightInd w:val="0"/>
        <w:spacing w:line="360" w:lineRule="auto"/>
        <w:ind w:firstLineChars="150" w:firstLine="360"/>
        <w:jc w:val="both"/>
        <w:rPr>
          <w:rFonts w:ascii="Book Antiqua" w:eastAsia="SimSun" w:hAnsi="Book Antiqua" w:cs="Times"/>
          <w:color w:val="000000"/>
          <w:lang w:eastAsia="zh-CN"/>
        </w:rPr>
      </w:pPr>
      <w:r w:rsidRPr="00B31F7B">
        <w:rPr>
          <w:rFonts w:ascii="Book Antiqua" w:hAnsi="Book Antiqua" w:cs="Times"/>
          <w:color w:val="000000"/>
        </w:rPr>
        <w:t xml:space="preserve">Finally, </w:t>
      </w:r>
      <w:r w:rsidR="00251408" w:rsidRPr="00B31F7B">
        <w:rPr>
          <w:rFonts w:ascii="Book Antiqua" w:hAnsi="Book Antiqua" w:cs="Times"/>
          <w:color w:val="000000"/>
        </w:rPr>
        <w:t xml:space="preserve">the </w:t>
      </w:r>
      <w:r w:rsidRPr="00B31F7B">
        <w:rPr>
          <w:rFonts w:ascii="Book Antiqua" w:hAnsi="Book Antiqua" w:cs="Times"/>
          <w:color w:val="000000"/>
        </w:rPr>
        <w:t>Fuse system has also been evaluated in patients with inflammatory bowel diseases</w:t>
      </w:r>
      <w:r w:rsidR="000F2139" w:rsidRPr="00B31F7B">
        <w:rPr>
          <w:rFonts w:ascii="Book Antiqua" w:hAnsi="Book Antiqua" w:cs="Times"/>
          <w:color w:val="000000"/>
        </w:rPr>
        <w:t xml:space="preserve"> (IBD)</w:t>
      </w:r>
      <w:r w:rsidRPr="00B31F7B">
        <w:rPr>
          <w:rFonts w:ascii="Book Antiqua" w:hAnsi="Book Antiqua" w:cs="Times"/>
          <w:color w:val="000000"/>
        </w:rPr>
        <w:t xml:space="preserve">. In a </w:t>
      </w:r>
      <w:r w:rsidR="000F2139" w:rsidRPr="00B31F7B">
        <w:rPr>
          <w:rFonts w:ascii="Book Antiqua" w:hAnsi="Book Antiqua" w:cs="Times"/>
          <w:color w:val="000000"/>
        </w:rPr>
        <w:t xml:space="preserve">randomized </w:t>
      </w:r>
      <w:r w:rsidRPr="00B31F7B">
        <w:rPr>
          <w:rFonts w:ascii="Book Antiqua" w:hAnsi="Book Antiqua" w:cs="Times"/>
          <w:color w:val="000000"/>
        </w:rPr>
        <w:t>back-to-back study from Australia</w:t>
      </w:r>
      <w:r w:rsidR="000F2139" w:rsidRPr="00B31F7B">
        <w:rPr>
          <w:rFonts w:ascii="Book Antiqua" w:hAnsi="Book Antiqua" w:cs="Times"/>
          <w:color w:val="000000"/>
          <w:lang w:val="el-GR"/>
        </w:rPr>
        <w:fldChar w:fldCharType="begin"/>
      </w:r>
      <w:r w:rsidR="00803BFD" w:rsidRPr="00B31F7B">
        <w:rPr>
          <w:rFonts w:ascii="Book Antiqua" w:hAnsi="Book Antiqua" w:cs="Times"/>
          <w:color w:val="000000"/>
          <w:lang w:val="el-GR"/>
        </w:rPr>
        <w:instrText xml:space="preserve"> ADDIN EN.CITE &lt;EndNote&gt;&lt;Cite&gt;&lt;Author&gt;Leong&lt;/Author&gt;&lt;Year&gt;2016&lt;/Year&gt;&lt;RecNum&gt;356&lt;/RecNum&gt;&lt;DisplayText&gt;&lt;style face="superscript"&gt;[30]&lt;/style&gt;&lt;/DisplayText&gt;&lt;record&gt;&lt;rec-number&gt;356&lt;/rec-number&gt;&lt;foreign-keys&gt;&lt;key app="EN" db-id="z5fdzs926s5dexev5eap2wsf2zdd50z0araw" timestamp="1484684758"&gt;356&lt;/key&gt;&lt;/foreign-keys&gt;&lt;ref-type name="Journal Article"&gt;17&lt;/ref-type&gt;&lt;contributors&gt;&lt;authors&gt;&lt;author&gt;Leong, R.&lt;/author&gt;&lt;author&gt;Ooi, M.&lt;/author&gt;&lt;author&gt;Corte, C.&lt;/author&gt;&lt;author&gt;Yau, Y.&lt;/author&gt;&lt;author&gt;Kermeen, M.&lt;/author&gt;&lt;author&gt;Alswaifi, A.&lt;/author&gt;&lt;author&gt;Katelaris, P.&lt;/author&gt;&lt;author&gt;McDonald, C.&lt;/author&gt;&lt;author&gt;Ngu, M. &lt;/author&gt;&lt;/authors&gt;&lt;/contributors&gt;&lt;titles&gt;&lt;title&gt;Full Spectrum Endoscopy (FUSE) in the detection of inflammatory bowel disease neoplasia (FUSION): A randomized crossover tandem study versus conventional colonoscopy&lt;/title&gt;&lt;secondary-title&gt;United European Gastroenterol J&lt;/secondary-title&gt;&lt;/titles&gt;&lt;periodical&gt;&lt;full-title&gt;United European Gastroenterol J&lt;/full-title&gt;&lt;/periodical&gt;&lt;volume&gt;2 (Supplement 1)&lt;/volume&gt;&lt;dates&gt;&lt;year&gt;2016&lt;/year&gt;&lt;/dates&gt;&lt;urls&gt;&lt;/urls&gt;&lt;/record&gt;&lt;/Cite&gt;&lt;/EndNote&gt;</w:instrText>
      </w:r>
      <w:r w:rsidR="000F2139" w:rsidRPr="00B31F7B">
        <w:rPr>
          <w:rFonts w:ascii="Book Antiqua" w:hAnsi="Book Antiqua" w:cs="Times"/>
          <w:color w:val="000000"/>
          <w:lang w:val="el-GR"/>
        </w:rPr>
        <w:fldChar w:fldCharType="separate"/>
      </w:r>
      <w:r w:rsidR="00803BFD" w:rsidRPr="00B31F7B">
        <w:rPr>
          <w:rFonts w:ascii="Book Antiqua" w:hAnsi="Book Antiqua" w:cs="Times"/>
          <w:noProof/>
          <w:color w:val="000000"/>
          <w:vertAlign w:val="superscript"/>
        </w:rPr>
        <w:t>[30]</w:t>
      </w:r>
      <w:r w:rsidR="000F2139" w:rsidRPr="00B31F7B">
        <w:rPr>
          <w:rFonts w:ascii="Book Antiqua" w:hAnsi="Book Antiqua" w:cs="Times"/>
          <w:color w:val="000000"/>
          <w:lang w:val="el-GR"/>
        </w:rPr>
        <w:fldChar w:fldCharType="end"/>
      </w:r>
      <w:r w:rsidR="00251408" w:rsidRPr="00B31F7B">
        <w:rPr>
          <w:rFonts w:ascii="Book Antiqua" w:hAnsi="Book Antiqua" w:cs="Times"/>
          <w:color w:val="000000"/>
        </w:rPr>
        <w:t>,</w:t>
      </w:r>
      <w:r w:rsidR="000F2139" w:rsidRPr="00B31F7B">
        <w:rPr>
          <w:rFonts w:ascii="Book Antiqua" w:hAnsi="Book Antiqua" w:cs="Times"/>
          <w:color w:val="000000"/>
        </w:rPr>
        <w:t xml:space="preserve"> 52 IBD patients underwent tandem colonoscopies with Fuse system and conventional colonoscop</w:t>
      </w:r>
      <w:r w:rsidR="00251408" w:rsidRPr="00B31F7B">
        <w:rPr>
          <w:rFonts w:ascii="Book Antiqua" w:hAnsi="Book Antiqua" w:cs="Times"/>
          <w:color w:val="000000"/>
        </w:rPr>
        <w:t>y</w:t>
      </w:r>
      <w:r w:rsidR="000F2139" w:rsidRPr="00B31F7B">
        <w:rPr>
          <w:rFonts w:ascii="Book Antiqua" w:hAnsi="Book Antiqua" w:cs="Times"/>
          <w:color w:val="000000"/>
        </w:rPr>
        <w:t xml:space="preserve"> in order to evaluate dysplasia miss rate of the first examination (25 </w:t>
      </w:r>
      <w:r w:rsidR="00251408" w:rsidRPr="00B31F7B">
        <w:rPr>
          <w:rFonts w:ascii="Book Antiqua" w:hAnsi="Book Antiqua" w:cs="Times"/>
          <w:color w:val="000000"/>
        </w:rPr>
        <w:t xml:space="preserve">patients </w:t>
      </w:r>
      <w:r w:rsidR="000F2139" w:rsidRPr="00B31F7B">
        <w:rPr>
          <w:rFonts w:ascii="Book Antiqua" w:hAnsi="Book Antiqua" w:cs="Times"/>
          <w:color w:val="000000"/>
        </w:rPr>
        <w:t xml:space="preserve">had Fuse index colonoscopy and 27 started with the conventional examination). Fuse was associated with a </w:t>
      </w:r>
      <w:r w:rsidR="00251408" w:rsidRPr="00B31F7B">
        <w:rPr>
          <w:rFonts w:ascii="Book Antiqua" w:hAnsi="Book Antiqua" w:cs="Times"/>
          <w:color w:val="000000"/>
        </w:rPr>
        <w:t>significant</w:t>
      </w:r>
      <w:r w:rsidR="000F2139" w:rsidRPr="00B31F7B">
        <w:rPr>
          <w:rFonts w:ascii="Book Antiqua" w:hAnsi="Book Antiqua" w:cs="Times"/>
          <w:color w:val="000000"/>
        </w:rPr>
        <w:t xml:space="preserve"> lower dysplasia miss rate (25% </w:t>
      </w:r>
      <w:r w:rsidR="000F2139" w:rsidRPr="00B31F7B">
        <w:rPr>
          <w:rFonts w:ascii="Book Antiqua" w:hAnsi="Book Antiqua" w:cs="Times"/>
          <w:i/>
          <w:color w:val="000000"/>
        </w:rPr>
        <w:t>v</w:t>
      </w:r>
      <w:r w:rsidR="00251408" w:rsidRPr="00B31F7B">
        <w:rPr>
          <w:rFonts w:ascii="Book Antiqua" w:hAnsi="Book Antiqua" w:cs="Times"/>
          <w:i/>
          <w:color w:val="000000"/>
        </w:rPr>
        <w:t>s</w:t>
      </w:r>
      <w:r w:rsidR="00B31F7B">
        <w:rPr>
          <w:rFonts w:ascii="Book Antiqua" w:eastAsia="SimSun" w:hAnsi="Book Antiqua" w:cs="Times" w:hint="eastAsia"/>
          <w:color w:val="000000"/>
          <w:lang w:eastAsia="zh-CN"/>
        </w:rPr>
        <w:t xml:space="preserve"> </w:t>
      </w:r>
      <w:r w:rsidR="000F2139" w:rsidRPr="00B31F7B">
        <w:rPr>
          <w:rFonts w:ascii="Book Antiqua" w:hAnsi="Book Antiqua" w:cs="Times"/>
          <w:color w:val="000000"/>
        </w:rPr>
        <w:t xml:space="preserve">71.4%, </w:t>
      </w:r>
      <w:r w:rsidR="00B31F7B" w:rsidRPr="00B31F7B">
        <w:rPr>
          <w:rFonts w:ascii="Book Antiqua" w:hAnsi="Book Antiqua" w:cs="Times"/>
          <w:i/>
          <w:color w:val="000000"/>
        </w:rPr>
        <w:t>P</w:t>
      </w:r>
      <w:r w:rsidR="00B31F7B">
        <w:rPr>
          <w:rFonts w:ascii="Book Antiqua" w:eastAsia="SimSun" w:hAnsi="Book Antiqua" w:cs="Times" w:hint="eastAsia"/>
          <w:color w:val="000000"/>
          <w:lang w:eastAsia="zh-CN"/>
        </w:rPr>
        <w:t xml:space="preserve"> </w:t>
      </w:r>
      <w:r w:rsidR="000F2139" w:rsidRPr="00B31F7B">
        <w:rPr>
          <w:rFonts w:ascii="Book Antiqua" w:hAnsi="Book Antiqua" w:cs="Times"/>
          <w:color w:val="000000"/>
        </w:rPr>
        <w:t>=</w:t>
      </w:r>
      <w:r w:rsidR="00B31F7B">
        <w:rPr>
          <w:rFonts w:ascii="Book Antiqua" w:eastAsia="SimSun" w:hAnsi="Book Antiqua" w:cs="Times" w:hint="eastAsia"/>
          <w:color w:val="000000"/>
          <w:lang w:eastAsia="zh-CN"/>
        </w:rPr>
        <w:t xml:space="preserve"> </w:t>
      </w:r>
      <w:r w:rsidR="000F2139" w:rsidRPr="00B31F7B">
        <w:rPr>
          <w:rFonts w:ascii="Book Antiqua" w:hAnsi="Book Antiqua" w:cs="Times"/>
          <w:color w:val="000000"/>
        </w:rPr>
        <w:t>0.0001).</w:t>
      </w:r>
    </w:p>
    <w:p w14:paraId="550BDED2" w14:textId="77777777" w:rsidR="00B31F7B" w:rsidRPr="00B31F7B" w:rsidRDefault="00B31F7B" w:rsidP="00D87D93">
      <w:pPr>
        <w:widowControl w:val="0"/>
        <w:autoSpaceDE w:val="0"/>
        <w:autoSpaceDN w:val="0"/>
        <w:adjustRightInd w:val="0"/>
        <w:spacing w:line="360" w:lineRule="auto"/>
        <w:ind w:firstLineChars="150" w:firstLine="360"/>
        <w:jc w:val="both"/>
        <w:rPr>
          <w:rFonts w:ascii="Book Antiqua" w:eastAsia="SimSun" w:hAnsi="Book Antiqua"/>
          <w:lang w:eastAsia="zh-CN"/>
        </w:rPr>
      </w:pPr>
    </w:p>
    <w:p w14:paraId="069E60D8" w14:textId="5D0C1C1E" w:rsidR="008D225C" w:rsidRPr="00B31F7B" w:rsidRDefault="008D225C" w:rsidP="00D87D93">
      <w:pPr>
        <w:spacing w:line="360" w:lineRule="auto"/>
        <w:jc w:val="both"/>
        <w:rPr>
          <w:rFonts w:ascii="Book Antiqua" w:hAnsi="Book Antiqua"/>
          <w:i/>
        </w:rPr>
      </w:pPr>
      <w:r w:rsidRPr="00B31F7B">
        <w:rPr>
          <w:rFonts w:ascii="Book Antiqua" w:hAnsi="Book Antiqua"/>
          <w:b/>
          <w:i/>
        </w:rPr>
        <w:t xml:space="preserve">Extra-wide </w:t>
      </w:r>
      <w:r w:rsidR="00B31F7B" w:rsidRPr="00B31F7B">
        <w:rPr>
          <w:rFonts w:ascii="Book Antiqua" w:hAnsi="Book Antiqua"/>
          <w:b/>
          <w:i/>
        </w:rPr>
        <w:t>angle view colonoscope</w:t>
      </w:r>
    </w:p>
    <w:p w14:paraId="04F5E80F" w14:textId="44FFF1B2" w:rsidR="008D225C" w:rsidRPr="00B31F7B" w:rsidRDefault="008D225C" w:rsidP="00D87D93">
      <w:pPr>
        <w:spacing w:line="360" w:lineRule="auto"/>
        <w:jc w:val="both"/>
        <w:rPr>
          <w:rFonts w:ascii="Book Antiqua" w:hAnsi="Book Antiqua"/>
        </w:rPr>
      </w:pPr>
      <w:r w:rsidRPr="00B31F7B">
        <w:rPr>
          <w:rFonts w:ascii="Book Antiqua" w:hAnsi="Book Antiqua"/>
        </w:rPr>
        <w:t>This prototype colonoscope introduced by Olympus Co., Tokyo, Japan is composed of two lens’ systems</w:t>
      </w:r>
      <w:r w:rsidR="00F77D76" w:rsidRPr="00B31F7B">
        <w:rPr>
          <w:rFonts w:ascii="Book Antiqua" w:hAnsi="Book Antiqua"/>
        </w:rPr>
        <w:t>:</w:t>
      </w:r>
      <w:r w:rsidRPr="00B31F7B">
        <w:rPr>
          <w:rFonts w:ascii="Book Antiqua" w:hAnsi="Book Antiqua"/>
        </w:rPr>
        <w:t xml:space="preserve"> </w:t>
      </w:r>
      <w:r w:rsidR="00F77D76" w:rsidRPr="00B31F7B">
        <w:rPr>
          <w:rFonts w:ascii="Book Antiqua" w:hAnsi="Book Antiqua"/>
        </w:rPr>
        <w:t xml:space="preserve">a standard 140°-angle forward-viewing lens and </w:t>
      </w:r>
      <w:r w:rsidRPr="00B31F7B">
        <w:rPr>
          <w:rFonts w:ascii="Book Antiqua" w:hAnsi="Book Antiqua"/>
        </w:rPr>
        <w:t>a 144–232°-angle lateral-backward viewing lens. A video monitor puts together the images of both lens and presents them simultaneously as a single image. Following an initial feasibility study</w:t>
      </w:r>
      <w:r w:rsidR="001622EE" w:rsidRPr="00B31F7B">
        <w:rPr>
          <w:rFonts w:ascii="Book Antiqua" w:hAnsi="Book Antiqua"/>
        </w:rPr>
        <w:fldChar w:fldCharType="begin">
          <w:fldData xml:space="preserve">PEVuZE5vdGU+PENpdGU+PEF1dGhvcj5VcmFva2E8L0F1dGhvcj48WWVhcj4yMDE1PC9ZZWFyPjxS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bGU+PGFiYnItMT5FbmRvc2NvcHk8L2FiYnItMT48L2FsdC1wZXJpb2RpY2FsPjxwYWdlcz40NDQt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PEVuZE5vdGU+PENpdGU+PEF1dGhvcj5VcmFva2E8L0F1dGhvcj48WWVhcj4yMDE1PC9ZZWFyPjxS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bGU+PGFiYnItMT5FbmRvc2NvcHk8L2FiYnItMT48L2FsdC1wZXJpb2RpY2FsPjxwYWdlcz40NDQt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1622EE" w:rsidRPr="00B31F7B">
        <w:rPr>
          <w:rFonts w:ascii="Book Antiqua" w:hAnsi="Book Antiqua"/>
        </w:rPr>
      </w:r>
      <w:r w:rsidR="001622EE" w:rsidRPr="00B31F7B">
        <w:rPr>
          <w:rFonts w:ascii="Book Antiqua" w:hAnsi="Book Antiqua"/>
        </w:rPr>
        <w:fldChar w:fldCharType="separate"/>
      </w:r>
      <w:r w:rsidR="00803BFD" w:rsidRPr="00B31F7B">
        <w:rPr>
          <w:rFonts w:ascii="Book Antiqua" w:hAnsi="Book Antiqua"/>
          <w:noProof/>
          <w:vertAlign w:val="superscript"/>
        </w:rPr>
        <w:t>[33]</w:t>
      </w:r>
      <w:r w:rsidR="001622EE" w:rsidRPr="00B31F7B">
        <w:rPr>
          <w:rFonts w:ascii="Book Antiqua" w:hAnsi="Book Antiqua"/>
        </w:rPr>
        <w:fldChar w:fldCharType="end"/>
      </w:r>
      <w:r w:rsidRPr="00B31F7B">
        <w:rPr>
          <w:rFonts w:ascii="Book Antiqua" w:hAnsi="Book Antiqua"/>
        </w:rPr>
        <w:t xml:space="preserve"> showing CIR of 100%, Uraoka</w:t>
      </w:r>
      <w:r w:rsidRPr="00B31F7B">
        <w:rPr>
          <w:rFonts w:ascii="Book Antiqua" w:hAnsi="Book Antiqua"/>
          <w:i/>
        </w:rPr>
        <w:t xml:space="preserve"> et al</w:t>
      </w:r>
      <w:r w:rsidR="001622EE" w:rsidRPr="00B31F7B">
        <w:rPr>
          <w:rFonts w:ascii="Book Antiqua" w:hAnsi="Book Antiqua"/>
        </w:rPr>
        <w:fldChar w:fldCharType="begin"/>
      </w:r>
      <w:r w:rsidR="00803BFD" w:rsidRPr="00B31F7B">
        <w:rPr>
          <w:rFonts w:ascii="Book Antiqua" w:hAnsi="Book Antiqua"/>
        </w:rPr>
        <w:instrText xml:space="preserve"> ADDIN EN.CITE &lt;EndNote&gt;&lt;Cite&gt;&lt;Author&gt;Uraoka&lt;/Author&gt;&lt;Year&gt;2013&lt;/Year&gt;&lt;RecNum&gt;353&lt;/RecNum&gt;&lt;DisplayText&gt;&lt;style face="superscript"&gt;[34]&lt;/style&gt;&lt;/DisplayText&gt;&lt;record&gt;&lt;rec-number&gt;353&lt;/rec-number&gt;&lt;foreign-keys&gt;&lt;key app="EN" db-id="z5fdzs926s5dexev5eap2wsf2zdd50z0araw" timestamp="1484683868"&gt;353&lt;/key&gt;&lt;/foreign-keys&gt;&lt;ref-type name="Journal Article"&gt;17&lt;/ref-type&gt;&lt;contributors&gt;&lt;authors&gt;&lt;author&gt;Uraoka, T.&lt;/author&gt;&lt;author&gt;Tanaka, S.&lt;/author&gt;&lt;author&gt;Matsuda, T.&lt;/author&gt;&lt;author&gt;Matsumoto, T.&lt;/author&gt;&lt;author&gt;Oka, S.&lt;/author&gt;&lt;author&gt;Nakadoi, K.&lt;/author&gt;&lt;author&gt;Moriyama, T. &lt;/author&gt;&lt;author&gt;Ogata, H.&lt;/author&gt;&lt;author&gt;Yahagi, N.&lt;/author&gt;&lt;author&gt;Saito, Y.&lt;/author&gt;&lt;/authors&gt;&lt;/contributors&gt;&lt;titles&gt;&lt;title&gt;Impact of Prototype Extra-Wide-Angle-View Colonoscope in the Adenoma Detection Rate: A Multicenter Randomized Controlled Trial&lt;/title&gt;&lt;secondary-title&gt;Gastrointest Endosc&lt;/secondary-title&gt;&lt;/titles&gt;&lt;periodical&gt;&lt;full-title&gt;Gastrointest Endosc&lt;/full-title&gt;&lt;abbr-1&gt;Gastrointestinal endoscopy&lt;/abbr-1&gt;&lt;/periodical&gt;&lt;pages&gt;AB440&lt;/pages&gt;&lt;volume&gt;77&lt;/volume&gt;&lt;number&gt;5S&lt;/number&gt;&lt;dates&gt;&lt;year&gt;2013&lt;/year&gt;&lt;/dates&gt;&lt;urls&gt;&lt;/urls&gt;&lt;/record&gt;&lt;/Cite&gt;&lt;/EndNote&gt;</w:instrText>
      </w:r>
      <w:r w:rsidR="001622EE" w:rsidRPr="00B31F7B">
        <w:rPr>
          <w:rFonts w:ascii="Book Antiqua" w:hAnsi="Book Antiqua"/>
        </w:rPr>
        <w:fldChar w:fldCharType="separate"/>
      </w:r>
      <w:r w:rsidR="00803BFD" w:rsidRPr="00B31F7B">
        <w:rPr>
          <w:rFonts w:ascii="Book Antiqua" w:hAnsi="Book Antiqua"/>
          <w:noProof/>
          <w:vertAlign w:val="superscript"/>
        </w:rPr>
        <w:t>[34]</w:t>
      </w:r>
      <w:r w:rsidR="001622EE" w:rsidRPr="00B31F7B">
        <w:rPr>
          <w:rFonts w:ascii="Book Antiqua" w:hAnsi="Book Antiqua"/>
        </w:rPr>
        <w:fldChar w:fldCharType="end"/>
      </w:r>
      <w:r w:rsidRPr="00B31F7B">
        <w:rPr>
          <w:rFonts w:ascii="Book Antiqua" w:hAnsi="Book Antiqua"/>
        </w:rPr>
        <w:t xml:space="preserve"> compared this prototype scope to SFV in a randomized parallel </w:t>
      </w:r>
      <w:r w:rsidR="007E146C" w:rsidRPr="00B31F7B">
        <w:rPr>
          <w:rFonts w:ascii="Book Antiqua" w:hAnsi="Book Antiqua"/>
        </w:rPr>
        <w:t xml:space="preserve">design </w:t>
      </w:r>
      <w:r w:rsidRPr="00B31F7B">
        <w:rPr>
          <w:rFonts w:ascii="Book Antiqua" w:hAnsi="Book Antiqua"/>
        </w:rPr>
        <w:t xml:space="preserve">study </w:t>
      </w:r>
      <w:r w:rsidR="007E146C" w:rsidRPr="00B31F7B">
        <w:rPr>
          <w:rFonts w:ascii="Book Antiqua" w:hAnsi="Book Antiqua"/>
        </w:rPr>
        <w:t>regarding</w:t>
      </w:r>
      <w:r w:rsidRPr="00B31F7B">
        <w:rPr>
          <w:rFonts w:ascii="Book Antiqua" w:hAnsi="Book Antiqua"/>
        </w:rPr>
        <w:t xml:space="preserve"> </w:t>
      </w:r>
      <w:r w:rsidR="007E146C" w:rsidRPr="00B31F7B">
        <w:rPr>
          <w:rFonts w:ascii="Book Antiqua" w:hAnsi="Book Antiqua"/>
        </w:rPr>
        <w:t xml:space="preserve">APC and </w:t>
      </w:r>
      <w:r w:rsidRPr="00B31F7B">
        <w:rPr>
          <w:rFonts w:ascii="Book Antiqua" w:hAnsi="Book Antiqua"/>
        </w:rPr>
        <w:t xml:space="preserve">ADR. The sample consisted of 316 individuals undergoing colonoscopy for various indications. The extra-wide angle view colonoscope (EWAVC) had similar to the SFV system APC (1.1 </w:t>
      </w:r>
      <w:r w:rsidRPr="00B31F7B">
        <w:rPr>
          <w:rFonts w:ascii="Book Antiqua" w:hAnsi="Book Antiqua"/>
          <w:i/>
        </w:rPr>
        <w:t>vs</w:t>
      </w:r>
      <w:r w:rsidR="00B31F7B">
        <w:rPr>
          <w:rFonts w:ascii="Book Antiqua" w:eastAsia="SimSun" w:hAnsi="Book Antiqua" w:hint="eastAsia"/>
          <w:lang w:eastAsia="zh-CN"/>
        </w:rPr>
        <w:t xml:space="preserve"> </w:t>
      </w:r>
      <w:r w:rsidRPr="00B31F7B">
        <w:rPr>
          <w:rFonts w:ascii="Book Antiqua" w:hAnsi="Book Antiqua"/>
        </w:rPr>
        <w:t xml:space="preserve">1.0, </w:t>
      </w:r>
      <w:r w:rsidR="00B31F7B" w:rsidRPr="00B31F7B">
        <w:rPr>
          <w:rFonts w:ascii="Book Antiqua" w:hAnsi="Book Antiqua"/>
          <w:i/>
        </w:rPr>
        <w:t>P</w:t>
      </w:r>
      <w:r w:rsidR="00B31F7B">
        <w:rPr>
          <w:rFonts w:ascii="Book Antiqua" w:eastAsia="SimSun" w:hAnsi="Book Antiqua" w:hint="eastAsia"/>
          <w:lang w:eastAsia="zh-CN"/>
        </w:rPr>
        <w:t xml:space="preserve"> </w:t>
      </w:r>
      <w:r w:rsidRPr="00B31F7B">
        <w:rPr>
          <w:rFonts w:ascii="Book Antiqua" w:hAnsi="Book Antiqua"/>
        </w:rPr>
        <w:t>=</w:t>
      </w:r>
      <w:r w:rsidR="00B31F7B">
        <w:rPr>
          <w:rFonts w:ascii="Book Antiqua" w:eastAsia="SimSun" w:hAnsi="Book Antiqua" w:hint="eastAsia"/>
          <w:lang w:eastAsia="zh-CN"/>
        </w:rPr>
        <w:t xml:space="preserve"> </w:t>
      </w:r>
      <w:r w:rsidRPr="00B31F7B">
        <w:rPr>
          <w:rFonts w:ascii="Book Antiqua" w:hAnsi="Book Antiqua"/>
        </w:rPr>
        <w:t xml:space="preserve">0.36) and ADR (50.6% </w:t>
      </w:r>
      <w:r w:rsidRPr="00B31F7B">
        <w:rPr>
          <w:rFonts w:ascii="Book Antiqua" w:hAnsi="Book Antiqua"/>
          <w:i/>
        </w:rPr>
        <w:t>vs</w:t>
      </w:r>
      <w:r w:rsidR="00B31F7B">
        <w:rPr>
          <w:rFonts w:ascii="Book Antiqua" w:eastAsia="SimSun" w:hAnsi="Book Antiqua" w:hint="eastAsia"/>
          <w:lang w:eastAsia="zh-CN"/>
        </w:rPr>
        <w:t xml:space="preserve"> </w:t>
      </w:r>
      <w:r w:rsidRPr="00B31F7B">
        <w:rPr>
          <w:rFonts w:ascii="Book Antiqua" w:hAnsi="Book Antiqua"/>
        </w:rPr>
        <w:t xml:space="preserve">45.6%, </w:t>
      </w:r>
      <w:r w:rsidR="00B31F7B" w:rsidRPr="00B31F7B">
        <w:rPr>
          <w:rFonts w:ascii="Book Antiqua" w:hAnsi="Book Antiqua"/>
          <w:i/>
        </w:rPr>
        <w:t>P</w:t>
      </w:r>
      <w:r w:rsidR="00B31F7B">
        <w:rPr>
          <w:rFonts w:ascii="Book Antiqua" w:eastAsia="SimSun" w:hAnsi="Book Antiqua" w:hint="eastAsia"/>
          <w:lang w:eastAsia="zh-CN"/>
        </w:rPr>
        <w:t xml:space="preserve"> </w:t>
      </w:r>
      <w:r w:rsidRPr="00B31F7B">
        <w:rPr>
          <w:rFonts w:ascii="Book Antiqua" w:hAnsi="Book Antiqua"/>
        </w:rPr>
        <w:t>=</w:t>
      </w:r>
      <w:r w:rsidR="00B31F7B">
        <w:rPr>
          <w:rFonts w:ascii="Book Antiqua" w:eastAsia="SimSun" w:hAnsi="Book Antiqua" w:hint="eastAsia"/>
          <w:lang w:eastAsia="zh-CN"/>
        </w:rPr>
        <w:t xml:space="preserve"> </w:t>
      </w:r>
      <w:r w:rsidRPr="00B31F7B">
        <w:rPr>
          <w:rFonts w:ascii="Book Antiqua" w:hAnsi="Book Antiqua"/>
        </w:rPr>
        <w:t xml:space="preserve">0.43). However, this novel system may be proven of special importance </w:t>
      </w:r>
      <w:r w:rsidR="007E146C" w:rsidRPr="00B31F7B">
        <w:rPr>
          <w:rFonts w:ascii="Book Antiqua" w:hAnsi="Book Antiqua"/>
        </w:rPr>
        <w:t>in</w:t>
      </w:r>
      <w:r w:rsidRPr="00B31F7B">
        <w:rPr>
          <w:rFonts w:ascii="Book Antiqua" w:hAnsi="Book Antiqua"/>
        </w:rPr>
        <w:t xml:space="preserve"> angulated and narrow regions of t</w:t>
      </w:r>
      <w:r w:rsidR="009401C1" w:rsidRPr="00B31F7B">
        <w:rPr>
          <w:rFonts w:ascii="Book Antiqua" w:hAnsi="Book Antiqua"/>
        </w:rPr>
        <w:t>he colon (</w:t>
      </w:r>
      <w:r w:rsidR="009401C1" w:rsidRPr="00B31F7B">
        <w:rPr>
          <w:rFonts w:ascii="Book Antiqua" w:hAnsi="Book Antiqua"/>
          <w:i/>
        </w:rPr>
        <w:t>i.e.</w:t>
      </w:r>
      <w:r w:rsidR="00B31F7B" w:rsidRPr="00B31F7B">
        <w:rPr>
          <w:rFonts w:ascii="Book Antiqua" w:eastAsia="SimSun" w:hAnsi="Book Antiqua" w:hint="eastAsia"/>
          <w:i/>
          <w:lang w:eastAsia="zh-CN"/>
        </w:rPr>
        <w:t>,</w:t>
      </w:r>
      <w:r w:rsidR="009401C1" w:rsidRPr="00B31F7B">
        <w:rPr>
          <w:rFonts w:ascii="Book Antiqua" w:hAnsi="Book Antiqua"/>
          <w:i/>
        </w:rPr>
        <w:t xml:space="preserve"> </w:t>
      </w:r>
      <w:r w:rsidR="009401C1" w:rsidRPr="00B31F7B">
        <w:rPr>
          <w:rFonts w:ascii="Book Antiqua" w:hAnsi="Book Antiqua"/>
        </w:rPr>
        <w:t xml:space="preserve">sigmoid), as </w:t>
      </w:r>
      <w:r w:rsidRPr="00B31F7B">
        <w:rPr>
          <w:rFonts w:ascii="Book Antiqua" w:hAnsi="Book Antiqua"/>
        </w:rPr>
        <w:t>per segment analysis showed a statistical</w:t>
      </w:r>
      <w:r w:rsidR="00912CA4" w:rsidRPr="00B31F7B">
        <w:rPr>
          <w:rFonts w:ascii="Book Antiqua" w:hAnsi="Book Antiqua"/>
        </w:rPr>
        <w:t>ly</w:t>
      </w:r>
      <w:r w:rsidRPr="00B31F7B">
        <w:rPr>
          <w:rFonts w:ascii="Book Antiqua" w:hAnsi="Book Antiqua"/>
        </w:rPr>
        <w:t xml:space="preserve"> significant higher sigmoid-APC in favor of EAWVC (0.4 </w:t>
      </w:r>
      <w:r w:rsidR="00B31F7B" w:rsidRPr="00B31F7B">
        <w:rPr>
          <w:rFonts w:ascii="Book Antiqua" w:hAnsi="Book Antiqua"/>
          <w:i/>
        </w:rPr>
        <w:t>vs</w:t>
      </w:r>
      <w:r w:rsidRPr="00B31F7B">
        <w:rPr>
          <w:rFonts w:ascii="Book Antiqua" w:hAnsi="Book Antiqua"/>
        </w:rPr>
        <w:t xml:space="preserve"> 0.2</w:t>
      </w:r>
      <w:r w:rsidR="00B31F7B">
        <w:rPr>
          <w:rFonts w:ascii="Book Antiqua" w:eastAsia="SimSun" w:hAnsi="Book Antiqua" w:hint="eastAsia"/>
          <w:lang w:eastAsia="zh-CN"/>
        </w:rPr>
        <w:t>,</w:t>
      </w:r>
      <w:r w:rsidRPr="00B31F7B">
        <w:rPr>
          <w:rFonts w:ascii="Book Antiqua" w:hAnsi="Book Antiqua"/>
        </w:rPr>
        <w:t xml:space="preserve"> </w:t>
      </w:r>
      <w:r w:rsidR="00B31F7B" w:rsidRPr="00B31F7B">
        <w:rPr>
          <w:rFonts w:ascii="Book Antiqua" w:hAnsi="Book Antiqua"/>
          <w:i/>
        </w:rPr>
        <w:t>P</w:t>
      </w:r>
      <w:r w:rsidRPr="00B31F7B">
        <w:rPr>
          <w:rFonts w:ascii="Book Antiqua" w:hAnsi="Book Antiqua"/>
        </w:rPr>
        <w:t xml:space="preserve"> </w:t>
      </w:r>
      <w:r w:rsidR="00B31F7B">
        <w:rPr>
          <w:rFonts w:ascii="Book Antiqua" w:eastAsia="SimSun" w:hAnsi="Book Antiqua" w:hint="eastAsia"/>
          <w:lang w:eastAsia="zh-CN"/>
        </w:rPr>
        <w:t xml:space="preserve">= </w:t>
      </w:r>
      <w:r w:rsidRPr="00B31F7B">
        <w:rPr>
          <w:rFonts w:ascii="Book Antiqua" w:hAnsi="Book Antiqua"/>
        </w:rPr>
        <w:t>0.04).</w:t>
      </w:r>
    </w:p>
    <w:p w14:paraId="68D433A8" w14:textId="77777777" w:rsidR="008D225C" w:rsidRPr="00B31F7B" w:rsidRDefault="008D225C" w:rsidP="00D87D93">
      <w:pPr>
        <w:spacing w:line="360" w:lineRule="auto"/>
        <w:jc w:val="both"/>
        <w:rPr>
          <w:rFonts w:ascii="Book Antiqua" w:eastAsia="SimSun" w:hAnsi="Book Antiqua"/>
          <w:lang w:eastAsia="zh-CN"/>
        </w:rPr>
      </w:pPr>
    </w:p>
    <w:p w14:paraId="2A81DA8F" w14:textId="29E81288" w:rsidR="008D225C" w:rsidRPr="00B31F7B" w:rsidRDefault="00C85A09" w:rsidP="00D87D93">
      <w:pPr>
        <w:spacing w:line="360" w:lineRule="auto"/>
        <w:jc w:val="both"/>
        <w:rPr>
          <w:rFonts w:ascii="Book Antiqua" w:hAnsi="Book Antiqua"/>
          <w:i/>
        </w:rPr>
      </w:pPr>
      <w:r w:rsidRPr="00B31F7B">
        <w:rPr>
          <w:rFonts w:ascii="Book Antiqua" w:hAnsi="Book Antiqua"/>
          <w:b/>
          <w:i/>
        </w:rPr>
        <w:t>Aer</w:t>
      </w:r>
      <w:r w:rsidR="00EF6946" w:rsidRPr="00B31F7B">
        <w:rPr>
          <w:rFonts w:ascii="Book Antiqua" w:hAnsi="Book Antiqua"/>
          <w:b/>
          <w:i/>
        </w:rPr>
        <w:t>-O-S</w:t>
      </w:r>
      <w:r w:rsidRPr="00B31F7B">
        <w:rPr>
          <w:rFonts w:ascii="Book Antiqua" w:hAnsi="Book Antiqua"/>
          <w:b/>
          <w:i/>
        </w:rPr>
        <w:t>cope</w:t>
      </w:r>
    </w:p>
    <w:p w14:paraId="3AFE1D49" w14:textId="291A3238" w:rsidR="00EA5174" w:rsidRPr="00B31F7B" w:rsidRDefault="008D225C" w:rsidP="00D87D93">
      <w:pPr>
        <w:spacing w:line="360" w:lineRule="auto"/>
        <w:jc w:val="both"/>
        <w:rPr>
          <w:rFonts w:ascii="Book Antiqua" w:hAnsi="Book Antiqua"/>
        </w:rPr>
      </w:pPr>
      <w:r w:rsidRPr="00B31F7B">
        <w:rPr>
          <w:rFonts w:ascii="Book Antiqua" w:hAnsi="Book Antiqua"/>
        </w:rPr>
        <w:lastRenderedPageBreak/>
        <w:t>The efficacy and safety of this</w:t>
      </w:r>
      <w:r w:rsidR="00EA5174" w:rsidRPr="00B31F7B">
        <w:rPr>
          <w:rFonts w:ascii="Book Antiqua" w:hAnsi="Book Antiqua"/>
        </w:rPr>
        <w:t xml:space="preserve"> self–propelled disposable colonoscopy (SPDC) system (Aer-O-Scope; GI View Ltd, Ramat Gan, Israel) has b</w:t>
      </w:r>
      <w:r w:rsidR="00EF6946" w:rsidRPr="00B31F7B">
        <w:rPr>
          <w:rFonts w:ascii="Book Antiqua" w:hAnsi="Book Antiqua"/>
        </w:rPr>
        <w:t xml:space="preserve">een evaluated in </w:t>
      </w:r>
      <w:r w:rsidR="00C14F6F" w:rsidRPr="00B31F7B">
        <w:rPr>
          <w:rFonts w:ascii="Book Antiqua" w:hAnsi="Book Antiqua"/>
        </w:rPr>
        <w:t>one</w:t>
      </w:r>
      <w:r w:rsidR="00EF6946" w:rsidRPr="00B31F7B">
        <w:rPr>
          <w:rFonts w:ascii="Book Antiqua" w:hAnsi="Book Antiqua"/>
        </w:rPr>
        <w:t xml:space="preserve"> nonrandomized prospective study of 56 patients undergoing tandem </w:t>
      </w:r>
      <w:r w:rsidR="005C6BD3" w:rsidRPr="00B31F7B">
        <w:rPr>
          <w:rFonts w:ascii="Book Antiqua" w:hAnsi="Book Antiqua"/>
        </w:rPr>
        <w:t xml:space="preserve">screening </w:t>
      </w:r>
      <w:r w:rsidR="00B31F7B">
        <w:rPr>
          <w:rFonts w:ascii="Book Antiqua" w:hAnsi="Book Antiqua"/>
        </w:rPr>
        <w:t>colonoscopies</w:t>
      </w:r>
      <w:r w:rsidR="008378EE" w:rsidRPr="00B31F7B">
        <w:rPr>
          <w:rFonts w:ascii="Book Antiqua" w:hAnsi="Book Antiqua"/>
        </w:rPr>
        <w:fldChar w:fldCharType="begin">
          <w:fldData xml:space="preserve">PEVuZE5vdGU+PENpdGU+PEF1dGhvcj5HbHVjazwvQXV0aG9yPjxZZWFyPjIwMTY8L1llYXI+PFJl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dGVzdGluYWwgZW5kb3Njb3B5PC9hYmJyLTE+PC9hbHQtcGVyaW9kaWNhbD48cGFnZXM+OTk4LTEw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PEVuZE5vdGU+PENpdGU+PEF1dGhvcj5HbHVjazwvQXV0aG9yPjxZZWFyPjIwMTY8L1llYXI+PFJl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dGVzdGluYWwgZW5kb3Njb3B5PC9hYmJyLTE+PC9hbHQtcGVyaW9kaWNhbD48cGFnZXM+OTk4LTEw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8378EE" w:rsidRPr="00B31F7B">
        <w:rPr>
          <w:rFonts w:ascii="Book Antiqua" w:hAnsi="Book Antiqua"/>
        </w:rPr>
      </w:r>
      <w:r w:rsidR="008378EE" w:rsidRPr="00B31F7B">
        <w:rPr>
          <w:rFonts w:ascii="Book Antiqua" w:hAnsi="Book Antiqua"/>
        </w:rPr>
        <w:fldChar w:fldCharType="separate"/>
      </w:r>
      <w:r w:rsidR="00803BFD" w:rsidRPr="00B31F7B">
        <w:rPr>
          <w:rFonts w:ascii="Book Antiqua" w:hAnsi="Book Antiqua"/>
          <w:noProof/>
          <w:vertAlign w:val="superscript"/>
        </w:rPr>
        <w:t>[35]</w:t>
      </w:r>
      <w:r w:rsidR="008378EE" w:rsidRPr="00B31F7B">
        <w:rPr>
          <w:rFonts w:ascii="Book Antiqua" w:hAnsi="Book Antiqua"/>
        </w:rPr>
        <w:fldChar w:fldCharType="end"/>
      </w:r>
      <w:r w:rsidR="00EA5174" w:rsidRPr="00B31F7B">
        <w:rPr>
          <w:rFonts w:ascii="Book Antiqua" w:hAnsi="Book Antiqua"/>
        </w:rPr>
        <w:t>. Its optical system consists of white-light LEDs and a CMOS high-definition digital camera; it allows a simultaneous 57</w:t>
      </w:r>
      <w:r w:rsidR="00EA5174" w:rsidRPr="00B31F7B">
        <w:rPr>
          <w:rFonts w:ascii="Book Antiqua" w:hAnsi="Book Antiqua"/>
          <w:b/>
        </w:rPr>
        <w:t>°</w:t>
      </w:r>
      <w:r w:rsidR="00EA5174" w:rsidRPr="00B31F7B">
        <w:rPr>
          <w:rFonts w:ascii="Book Antiqua" w:hAnsi="Book Antiqua"/>
        </w:rPr>
        <w:t xml:space="preserve"> field of forward view an omni 360</w:t>
      </w:r>
      <w:r w:rsidR="00EA5174" w:rsidRPr="00B31F7B">
        <w:rPr>
          <w:rFonts w:ascii="Book Antiqua" w:hAnsi="Book Antiqua"/>
          <w:b/>
        </w:rPr>
        <w:t>°</w:t>
      </w:r>
      <w:r w:rsidR="00EA5174" w:rsidRPr="00B31F7B">
        <w:rPr>
          <w:rFonts w:ascii="Book Antiqua" w:hAnsi="Book Antiqua"/>
        </w:rPr>
        <w:t xml:space="preserve"> view of a cylindrical </w:t>
      </w:r>
      <w:r w:rsidR="00EF6946" w:rsidRPr="00B31F7B">
        <w:rPr>
          <w:rFonts w:ascii="Book Antiqua" w:hAnsi="Book Antiqua"/>
        </w:rPr>
        <w:t>band</w:t>
      </w:r>
      <w:r w:rsidR="00EA5174" w:rsidRPr="00B31F7B">
        <w:rPr>
          <w:rFonts w:ascii="Book Antiqua" w:hAnsi="Book Antiqua"/>
        </w:rPr>
        <w:t xml:space="preserve"> of the colon</w:t>
      </w:r>
      <w:r w:rsidR="00EF6946" w:rsidRPr="00B31F7B">
        <w:rPr>
          <w:rFonts w:ascii="Book Antiqua" w:hAnsi="Book Antiqua"/>
        </w:rPr>
        <w:t>.</w:t>
      </w:r>
      <w:r w:rsidR="00DD264A" w:rsidRPr="00B31F7B">
        <w:rPr>
          <w:rFonts w:ascii="Book Antiqua" w:hAnsi="Book Antiqua"/>
        </w:rPr>
        <w:t xml:space="preserve"> Participants underwent colonoscopy with Aer-O-Scope </w:t>
      </w:r>
      <w:r w:rsidR="005C6BD3" w:rsidRPr="00B31F7B">
        <w:rPr>
          <w:rFonts w:ascii="Book Antiqua" w:hAnsi="Book Antiqua"/>
        </w:rPr>
        <w:t xml:space="preserve">first while SFV colonoscopy </w:t>
      </w:r>
      <w:r w:rsidR="00DD264A" w:rsidRPr="00B31F7B">
        <w:rPr>
          <w:rFonts w:ascii="Book Antiqua" w:hAnsi="Book Antiqua"/>
        </w:rPr>
        <w:t>followed.</w:t>
      </w:r>
      <w:r w:rsidR="00EA5174" w:rsidRPr="00B31F7B">
        <w:rPr>
          <w:rFonts w:ascii="Book Antiqua" w:hAnsi="Book Antiqua"/>
        </w:rPr>
        <w:t xml:space="preserve"> </w:t>
      </w:r>
      <w:r w:rsidR="00EF6946" w:rsidRPr="00B31F7B">
        <w:rPr>
          <w:rFonts w:ascii="Book Antiqua" w:hAnsi="Book Antiqua"/>
        </w:rPr>
        <w:t xml:space="preserve">SPDC was proven to be safe and effective. CIR were similar between SPDC and SFV endoscopy but </w:t>
      </w:r>
      <w:r w:rsidR="00DD264A" w:rsidRPr="00B31F7B">
        <w:rPr>
          <w:rFonts w:ascii="Book Antiqua" w:hAnsi="Book Antiqua"/>
        </w:rPr>
        <w:t xml:space="preserve">SPDC failed to detect </w:t>
      </w:r>
      <w:r w:rsidR="00375CEE" w:rsidRPr="00B31F7B">
        <w:rPr>
          <w:rFonts w:ascii="Book Antiqua" w:hAnsi="Book Antiqua"/>
        </w:rPr>
        <w:t>5/40</w:t>
      </w:r>
      <w:r w:rsidR="00DD264A" w:rsidRPr="00B31F7B">
        <w:rPr>
          <w:rFonts w:ascii="Book Antiqua" w:hAnsi="Book Antiqua"/>
        </w:rPr>
        <w:t xml:space="preserve"> of the polyps</w:t>
      </w:r>
      <w:r w:rsidR="00E92AE7" w:rsidRPr="00B31F7B">
        <w:rPr>
          <w:rFonts w:ascii="Book Antiqua" w:hAnsi="Book Antiqua"/>
        </w:rPr>
        <w:t xml:space="preserve"> identified by the SFV (PMR 12.5%), leading to a lower ADR </w:t>
      </w:r>
      <w:r w:rsidRPr="00B31F7B">
        <w:rPr>
          <w:rFonts w:ascii="Book Antiqua" w:hAnsi="Book Antiqua"/>
        </w:rPr>
        <w:t xml:space="preserve">(21.4% </w:t>
      </w:r>
      <w:r w:rsidRPr="00B31F7B">
        <w:rPr>
          <w:rFonts w:ascii="Book Antiqua" w:hAnsi="Book Antiqua"/>
          <w:i/>
        </w:rPr>
        <w:t>vs</w:t>
      </w:r>
      <w:r w:rsidR="00B31F7B">
        <w:rPr>
          <w:rFonts w:ascii="Book Antiqua" w:eastAsia="SimSun" w:hAnsi="Book Antiqua" w:hint="eastAsia"/>
          <w:lang w:eastAsia="zh-CN"/>
        </w:rPr>
        <w:t xml:space="preserve"> </w:t>
      </w:r>
      <w:r w:rsidRPr="00B31F7B">
        <w:rPr>
          <w:rFonts w:ascii="Book Antiqua" w:hAnsi="Book Antiqua"/>
        </w:rPr>
        <w:t xml:space="preserve">25%) </w:t>
      </w:r>
      <w:r w:rsidR="00E92AE7" w:rsidRPr="00B31F7B">
        <w:rPr>
          <w:rFonts w:ascii="Book Antiqua" w:hAnsi="Book Antiqua"/>
        </w:rPr>
        <w:t>in comparison to SFV</w:t>
      </w:r>
      <w:r w:rsidR="00EF6946" w:rsidRPr="00B31F7B">
        <w:rPr>
          <w:rFonts w:ascii="Book Antiqua" w:hAnsi="Book Antiqua"/>
        </w:rPr>
        <w:t xml:space="preserve">. </w:t>
      </w:r>
    </w:p>
    <w:p w14:paraId="14E4E65E" w14:textId="77777777" w:rsidR="00D87D93" w:rsidRDefault="00D87D93" w:rsidP="00D87D93">
      <w:pPr>
        <w:spacing w:line="360" w:lineRule="auto"/>
        <w:jc w:val="both"/>
        <w:rPr>
          <w:rFonts w:ascii="Book Antiqua" w:eastAsia="SimSun" w:hAnsi="Book Antiqua"/>
          <w:b/>
          <w:lang w:eastAsia="zh-CN"/>
        </w:rPr>
      </w:pPr>
    </w:p>
    <w:p w14:paraId="52DA7A17" w14:textId="52E42178" w:rsidR="005D33F3" w:rsidRPr="00B31F7B" w:rsidRDefault="000F475F" w:rsidP="00D87D93">
      <w:pPr>
        <w:spacing w:line="360" w:lineRule="auto"/>
        <w:jc w:val="both"/>
        <w:rPr>
          <w:rFonts w:ascii="Book Antiqua" w:hAnsi="Book Antiqua"/>
          <w:b/>
        </w:rPr>
      </w:pPr>
      <w:r w:rsidRPr="00B31F7B">
        <w:rPr>
          <w:rFonts w:ascii="Book Antiqua" w:hAnsi="Book Antiqua"/>
          <w:b/>
        </w:rPr>
        <w:t>“ADD-ON” COLONOSCOPY DEVICES</w:t>
      </w:r>
    </w:p>
    <w:p w14:paraId="6E6067F6" w14:textId="01CF6FF4" w:rsidR="009E59CA" w:rsidRPr="00B31F7B" w:rsidRDefault="00E70D97" w:rsidP="00D87D93">
      <w:pPr>
        <w:spacing w:line="360" w:lineRule="auto"/>
        <w:jc w:val="both"/>
        <w:rPr>
          <w:rFonts w:ascii="Book Antiqua" w:hAnsi="Book Antiqua"/>
        </w:rPr>
      </w:pPr>
      <w:r w:rsidRPr="00B31F7B">
        <w:rPr>
          <w:rFonts w:ascii="Book Antiqua" w:hAnsi="Book Antiqua"/>
        </w:rPr>
        <w:t xml:space="preserve">With the term ‘”add-on” device we describe all those </w:t>
      </w:r>
      <w:r w:rsidR="005C6BD3" w:rsidRPr="00B31F7B">
        <w:rPr>
          <w:rFonts w:ascii="Book Antiqua" w:hAnsi="Book Antiqua"/>
        </w:rPr>
        <w:t>acces</w:t>
      </w:r>
      <w:r w:rsidRPr="00B31F7B">
        <w:rPr>
          <w:rFonts w:ascii="Book Antiqua" w:hAnsi="Book Antiqua"/>
        </w:rPr>
        <w:t>s</w:t>
      </w:r>
      <w:r w:rsidR="005C6BD3" w:rsidRPr="00B31F7B">
        <w:rPr>
          <w:rFonts w:ascii="Book Antiqua" w:hAnsi="Book Antiqua"/>
        </w:rPr>
        <w:t>ories</w:t>
      </w:r>
      <w:r w:rsidRPr="00B31F7B">
        <w:rPr>
          <w:rFonts w:ascii="Book Antiqua" w:hAnsi="Book Antiqua"/>
        </w:rPr>
        <w:t xml:space="preserve"> appended on </w:t>
      </w:r>
      <w:r w:rsidR="005C6BD3" w:rsidRPr="00B31F7B">
        <w:rPr>
          <w:rFonts w:ascii="Book Antiqua" w:hAnsi="Book Antiqua"/>
        </w:rPr>
        <w:t xml:space="preserve">the distal end of </w:t>
      </w:r>
      <w:r w:rsidR="00300E5B" w:rsidRPr="00B31F7B">
        <w:rPr>
          <w:rFonts w:ascii="Book Antiqua" w:hAnsi="Book Antiqua"/>
        </w:rPr>
        <w:t>a</w:t>
      </w:r>
      <w:r w:rsidRPr="00B31F7B">
        <w:rPr>
          <w:rFonts w:ascii="Book Antiqua" w:hAnsi="Book Antiqua"/>
        </w:rPr>
        <w:t xml:space="preserve"> standard colonoscope to facilitate meticulous inspection </w:t>
      </w:r>
      <w:r w:rsidR="00300E5B" w:rsidRPr="00B31F7B">
        <w:rPr>
          <w:rFonts w:ascii="Book Antiqua" w:hAnsi="Book Antiqua"/>
        </w:rPr>
        <w:t>of the colonic mucosa. These devices provide either a retrograde view of the lumen (Third-Eye Retroscope</w:t>
      </w:r>
      <w:r w:rsidR="005C6BD3" w:rsidRPr="00B31F7B">
        <w:rPr>
          <w:rFonts w:ascii="Book Antiqua" w:hAnsi="Book Antiqua"/>
        </w:rPr>
        <w:t>,</w:t>
      </w:r>
      <w:r w:rsidR="005A2966" w:rsidRPr="00B31F7B">
        <w:rPr>
          <w:rFonts w:ascii="Book Antiqua" w:hAnsi="Book Antiqua"/>
        </w:rPr>
        <w:t xml:space="preserve"> Avantis Medical Systems, Inc, Sunnyvale, CA, </w:t>
      </w:r>
      <w:r w:rsidR="00B31F7B" w:rsidRPr="00B31F7B">
        <w:rPr>
          <w:rFonts w:ascii="Book Antiqua" w:hAnsi="Book Antiqua"/>
        </w:rPr>
        <w:t>United States</w:t>
      </w:r>
      <w:r w:rsidR="00300E5B" w:rsidRPr="00B31F7B">
        <w:rPr>
          <w:rFonts w:ascii="Book Antiqua" w:hAnsi="Book Antiqua"/>
        </w:rPr>
        <w:t xml:space="preserve">), </w:t>
      </w:r>
      <w:r w:rsidR="005C6BD3" w:rsidRPr="00B31F7B">
        <w:rPr>
          <w:rFonts w:ascii="Book Antiqua" w:hAnsi="Book Antiqua"/>
        </w:rPr>
        <w:t>or</w:t>
      </w:r>
      <w:r w:rsidR="00300E5B" w:rsidRPr="00B31F7B">
        <w:rPr>
          <w:rFonts w:ascii="Book Antiqua" w:hAnsi="Book Antiqua"/>
        </w:rPr>
        <w:t xml:space="preserve"> wider field of view (Third-Eye Panoramic</w:t>
      </w:r>
      <w:r w:rsidR="005C6BD3" w:rsidRPr="00B31F7B">
        <w:rPr>
          <w:rFonts w:ascii="Book Antiqua" w:hAnsi="Book Antiqua"/>
        </w:rPr>
        <w:t>,</w:t>
      </w:r>
      <w:r w:rsidR="005A2966" w:rsidRPr="00B31F7B">
        <w:rPr>
          <w:rFonts w:ascii="Book Antiqua" w:hAnsi="Book Antiqua"/>
        </w:rPr>
        <w:t xml:space="preserve"> Avantis Medical Systems, Inc, Sunnyvale, CA, </w:t>
      </w:r>
      <w:r w:rsidR="00B31F7B" w:rsidRPr="00B31F7B">
        <w:rPr>
          <w:rFonts w:ascii="Book Antiqua" w:hAnsi="Book Antiqua"/>
        </w:rPr>
        <w:t>United States</w:t>
      </w:r>
      <w:r w:rsidR="00300E5B" w:rsidRPr="00B31F7B">
        <w:rPr>
          <w:rFonts w:ascii="Book Antiqua" w:hAnsi="Book Antiqua"/>
        </w:rPr>
        <w:t>) or flattening of colonic folds during withdrawal to allow visualization of their proximal side</w:t>
      </w:r>
      <w:r w:rsidR="005C6BD3" w:rsidRPr="00B31F7B">
        <w:rPr>
          <w:rFonts w:ascii="Book Antiqua" w:hAnsi="Book Antiqua"/>
        </w:rPr>
        <w:t xml:space="preserve"> of the colonic folds</w:t>
      </w:r>
      <w:r w:rsidR="00300E5B" w:rsidRPr="00B31F7B">
        <w:rPr>
          <w:rFonts w:ascii="Book Antiqua" w:hAnsi="Book Antiqua"/>
        </w:rPr>
        <w:t xml:space="preserve"> (Endocuff,</w:t>
      </w:r>
      <w:r w:rsidR="005A2966" w:rsidRPr="00B31F7B">
        <w:rPr>
          <w:rFonts w:ascii="Book Antiqua" w:hAnsi="Book Antiqua"/>
        </w:rPr>
        <w:t xml:space="preserve"> </w:t>
      </w:r>
      <w:r w:rsidR="005A2966" w:rsidRPr="00B31F7B">
        <w:rPr>
          <w:rStyle w:val="BookTitle"/>
          <w:rFonts w:ascii="Book Antiqua" w:hAnsi="Book Antiqua"/>
          <w:b w:val="0"/>
          <w:bCs w:val="0"/>
          <w:smallCaps w:val="0"/>
          <w:spacing w:val="0"/>
        </w:rPr>
        <w:t>Arc Medical Design, Leeds, England</w:t>
      </w:r>
      <w:r w:rsidR="005A2966" w:rsidRPr="00B31F7B">
        <w:rPr>
          <w:rFonts w:ascii="Book Antiqua" w:hAnsi="Book Antiqua"/>
        </w:rPr>
        <w:t xml:space="preserve">; </w:t>
      </w:r>
      <w:r w:rsidR="00300E5B" w:rsidRPr="00B31F7B">
        <w:rPr>
          <w:rFonts w:ascii="Book Antiqua" w:hAnsi="Book Antiqua"/>
        </w:rPr>
        <w:t>Endocuff-Vision,</w:t>
      </w:r>
      <w:r w:rsidR="005C6BD3" w:rsidRPr="00B31F7B">
        <w:rPr>
          <w:rFonts w:ascii="Book Antiqua" w:hAnsi="Book Antiqua"/>
        </w:rPr>
        <w:t xml:space="preserve"> </w:t>
      </w:r>
      <w:r w:rsidR="005A2966" w:rsidRPr="00B31F7B">
        <w:rPr>
          <w:rStyle w:val="BookTitle"/>
          <w:rFonts w:ascii="Book Antiqua" w:hAnsi="Book Antiqua"/>
          <w:b w:val="0"/>
          <w:bCs w:val="0"/>
          <w:smallCaps w:val="0"/>
          <w:spacing w:val="0"/>
        </w:rPr>
        <w:t>Arc Medical Design, Leeds, England</w:t>
      </w:r>
      <w:r w:rsidR="005A2966" w:rsidRPr="00B31F7B">
        <w:rPr>
          <w:rFonts w:ascii="Book Antiqua" w:hAnsi="Book Antiqua"/>
        </w:rPr>
        <w:t>;</w:t>
      </w:r>
      <w:r w:rsidR="00B31F7B">
        <w:rPr>
          <w:rFonts w:ascii="Book Antiqua" w:eastAsia="SimSun" w:hAnsi="Book Antiqua" w:hint="eastAsia"/>
          <w:lang w:eastAsia="zh-CN"/>
        </w:rPr>
        <w:t xml:space="preserve"> </w:t>
      </w:r>
      <w:r w:rsidR="00300E5B" w:rsidRPr="00B31F7B">
        <w:rPr>
          <w:rFonts w:ascii="Book Antiqua" w:hAnsi="Book Antiqua"/>
        </w:rPr>
        <w:t>EndoRings</w:t>
      </w:r>
      <w:r w:rsidR="005C6BD3" w:rsidRPr="00B31F7B">
        <w:rPr>
          <w:rFonts w:ascii="Book Antiqua" w:hAnsi="Book Antiqua"/>
        </w:rPr>
        <w:t xml:space="preserve">, </w:t>
      </w:r>
      <w:r w:rsidR="006A39A2" w:rsidRPr="00B31F7B">
        <w:rPr>
          <w:rStyle w:val="BookTitle"/>
          <w:rFonts w:ascii="Book Antiqua" w:hAnsi="Book Antiqua"/>
          <w:b w:val="0"/>
          <w:bCs w:val="0"/>
          <w:smallCaps w:val="0"/>
          <w:spacing w:val="0"/>
        </w:rPr>
        <w:t>EndoAid Ltd., Caesarea, Israel</w:t>
      </w:r>
      <w:r w:rsidR="006A39A2" w:rsidRPr="00B31F7B" w:rsidDel="006A39A2">
        <w:rPr>
          <w:rStyle w:val="BookTitle"/>
          <w:rFonts w:ascii="Book Antiqua" w:hAnsi="Book Antiqua"/>
          <w:b w:val="0"/>
          <w:bCs w:val="0"/>
          <w:smallCaps w:val="0"/>
          <w:spacing w:val="0"/>
        </w:rPr>
        <w:t xml:space="preserve"> </w:t>
      </w:r>
      <w:r w:rsidR="00300E5B" w:rsidRPr="00B31F7B">
        <w:rPr>
          <w:rFonts w:ascii="Book Antiqua" w:hAnsi="Book Antiqua"/>
        </w:rPr>
        <w:t>and balloon assisted-colonoscopy using The G-EYE</w:t>
      </w:r>
      <w:r w:rsidR="005C6BD3" w:rsidRPr="00B31F7B">
        <w:rPr>
          <w:rFonts w:ascii="Book Antiqua" w:hAnsi="Book Antiqua"/>
        </w:rPr>
        <w:t>,</w:t>
      </w:r>
      <w:r w:rsidR="005A2966" w:rsidRPr="00B31F7B">
        <w:rPr>
          <w:rFonts w:ascii="Book Antiqua" w:hAnsi="Book Antiqua"/>
        </w:rPr>
        <w:t xml:space="preserve"> SMART Medical Systems Ltd, Ra’anana, Israel</w:t>
      </w:r>
      <w:r w:rsidR="00300E5B" w:rsidRPr="00B31F7B">
        <w:rPr>
          <w:rFonts w:ascii="Book Antiqua" w:hAnsi="Book Antiqua"/>
        </w:rPr>
        <w:t xml:space="preserve">). </w:t>
      </w:r>
      <w:r w:rsidR="00855F2B" w:rsidRPr="00B31F7B">
        <w:rPr>
          <w:rFonts w:ascii="Book Antiqua" w:hAnsi="Book Antiqua"/>
        </w:rPr>
        <w:t>Table 4 summarizes data</w:t>
      </w:r>
      <w:r w:rsidR="00855F2B" w:rsidRPr="00B31F7B" w:rsidDel="00855F2B">
        <w:rPr>
          <w:rFonts w:ascii="Book Antiqua" w:hAnsi="Book Antiqua"/>
        </w:rPr>
        <w:t xml:space="preserve"> </w:t>
      </w:r>
      <w:r w:rsidR="00855F2B" w:rsidRPr="00B31F7B">
        <w:rPr>
          <w:rFonts w:ascii="Book Antiqua" w:hAnsi="Book Antiqua"/>
        </w:rPr>
        <w:t xml:space="preserve">originating </w:t>
      </w:r>
      <w:r w:rsidR="00300E5B" w:rsidRPr="00B31F7B">
        <w:rPr>
          <w:rFonts w:ascii="Book Antiqua" w:hAnsi="Book Antiqua"/>
        </w:rPr>
        <w:t>f</w:t>
      </w:r>
      <w:r w:rsidR="00855F2B" w:rsidRPr="00B31F7B">
        <w:rPr>
          <w:rFonts w:ascii="Book Antiqua" w:hAnsi="Book Antiqua"/>
        </w:rPr>
        <w:t>rom the available</w:t>
      </w:r>
      <w:r w:rsidR="00300E5B" w:rsidRPr="00B31F7B">
        <w:rPr>
          <w:rFonts w:ascii="Book Antiqua" w:hAnsi="Book Antiqua"/>
        </w:rPr>
        <w:t xml:space="preserve"> studies </w:t>
      </w:r>
      <w:r w:rsidR="00EE1768" w:rsidRPr="00B31F7B">
        <w:rPr>
          <w:rFonts w:ascii="Book Antiqua" w:hAnsi="Book Antiqua"/>
        </w:rPr>
        <w:t>t</w:t>
      </w:r>
      <w:r w:rsidR="00855F2B" w:rsidRPr="00B31F7B">
        <w:rPr>
          <w:rFonts w:ascii="Book Antiqua" w:hAnsi="Book Antiqua"/>
        </w:rPr>
        <w:t>hat</w:t>
      </w:r>
      <w:r w:rsidR="00EE1768" w:rsidRPr="00B31F7B">
        <w:rPr>
          <w:rFonts w:ascii="Book Antiqua" w:hAnsi="Book Antiqua"/>
        </w:rPr>
        <w:t xml:space="preserve"> </w:t>
      </w:r>
      <w:r w:rsidR="00300E5B" w:rsidRPr="00B31F7B">
        <w:rPr>
          <w:rFonts w:ascii="Book Antiqua" w:hAnsi="Book Antiqua"/>
        </w:rPr>
        <w:t>evaluat</w:t>
      </w:r>
      <w:r w:rsidR="00EE1768" w:rsidRPr="00B31F7B">
        <w:rPr>
          <w:rFonts w:ascii="Book Antiqua" w:hAnsi="Book Antiqua"/>
        </w:rPr>
        <w:t>e</w:t>
      </w:r>
      <w:r w:rsidR="00855F2B" w:rsidRPr="00B31F7B">
        <w:rPr>
          <w:rFonts w:ascii="Book Antiqua" w:hAnsi="Book Antiqua"/>
        </w:rPr>
        <w:t>d</w:t>
      </w:r>
      <w:r w:rsidR="00300E5B" w:rsidRPr="00B31F7B">
        <w:rPr>
          <w:rFonts w:ascii="Book Antiqua" w:hAnsi="Book Antiqua"/>
        </w:rPr>
        <w:t xml:space="preserve"> their safety, feasibility and </w:t>
      </w:r>
      <w:r w:rsidR="00BD11FD" w:rsidRPr="00B31F7B">
        <w:rPr>
          <w:rFonts w:ascii="Book Antiqua" w:hAnsi="Book Antiqua"/>
        </w:rPr>
        <w:t xml:space="preserve">efficacy </w:t>
      </w:r>
      <w:r w:rsidR="00300E5B" w:rsidRPr="00B31F7B">
        <w:rPr>
          <w:rFonts w:ascii="Book Antiqua" w:hAnsi="Book Antiqua"/>
        </w:rPr>
        <w:t>in improving colonoscopy performance.</w:t>
      </w:r>
    </w:p>
    <w:p w14:paraId="3E086A43" w14:textId="77777777" w:rsidR="00535FAD" w:rsidRPr="00B31F7B" w:rsidRDefault="00535FAD" w:rsidP="00D87D93">
      <w:pPr>
        <w:spacing w:line="360" w:lineRule="auto"/>
        <w:jc w:val="both"/>
        <w:rPr>
          <w:rFonts w:ascii="Book Antiqua" w:hAnsi="Book Antiqua"/>
        </w:rPr>
      </w:pPr>
    </w:p>
    <w:p w14:paraId="6201840A" w14:textId="08040AC0" w:rsidR="00D85DD2" w:rsidRPr="00B31F7B" w:rsidRDefault="00D85DD2" w:rsidP="00D87D93">
      <w:pPr>
        <w:spacing w:line="360" w:lineRule="auto"/>
        <w:jc w:val="both"/>
        <w:rPr>
          <w:rStyle w:val="BookTitle"/>
          <w:rFonts w:ascii="Book Antiqua" w:eastAsia="SimSun" w:hAnsi="Book Antiqua"/>
          <w:bCs w:val="0"/>
          <w:i/>
          <w:smallCaps w:val="0"/>
          <w:spacing w:val="0"/>
          <w:lang w:eastAsia="zh-CN"/>
        </w:rPr>
      </w:pPr>
      <w:r w:rsidRPr="00B31F7B">
        <w:rPr>
          <w:rStyle w:val="BookTitle"/>
          <w:rFonts w:ascii="Book Antiqua" w:hAnsi="Book Antiqua"/>
          <w:bCs w:val="0"/>
          <w:i/>
          <w:smallCaps w:val="0"/>
          <w:spacing w:val="0"/>
        </w:rPr>
        <w:t>Third-Eye Retroscope</w:t>
      </w:r>
      <w:r w:rsidR="00B31F7B">
        <w:rPr>
          <w:rStyle w:val="BookTitle"/>
          <w:rFonts w:ascii="Book Antiqua" w:eastAsia="SimSun" w:hAnsi="Book Antiqua" w:hint="eastAsia"/>
          <w:bCs w:val="0"/>
          <w:i/>
          <w:smallCaps w:val="0"/>
          <w:spacing w:val="0"/>
          <w:lang w:eastAsia="zh-CN"/>
        </w:rPr>
        <w:t xml:space="preserve"> </w:t>
      </w:r>
      <w:r w:rsidRPr="00B31F7B">
        <w:rPr>
          <w:rStyle w:val="BookTitle"/>
          <w:rFonts w:ascii="Book Antiqua" w:hAnsi="Book Antiqua"/>
          <w:bCs w:val="0"/>
          <w:i/>
          <w:smallCaps w:val="0"/>
          <w:spacing w:val="0"/>
        </w:rPr>
        <w:t xml:space="preserve">and the Third-Eye </w:t>
      </w:r>
      <w:r w:rsidR="00B31F7B" w:rsidRPr="00B31F7B">
        <w:rPr>
          <w:rStyle w:val="BookTitle"/>
          <w:rFonts w:ascii="Book Antiqua" w:hAnsi="Book Antiqua"/>
          <w:bCs w:val="0"/>
          <w:i/>
          <w:smallCaps w:val="0"/>
          <w:spacing w:val="0"/>
        </w:rPr>
        <w:t>panoramic</w:t>
      </w:r>
      <w:r w:rsidR="00B31F7B">
        <w:rPr>
          <w:rStyle w:val="BookTitle"/>
          <w:rFonts w:ascii="Book Antiqua" w:eastAsia="SimSun" w:hAnsi="Book Antiqua"/>
          <w:bCs w:val="0"/>
          <w:i/>
          <w:smallCaps w:val="0"/>
          <w:spacing w:val="0"/>
          <w:lang w:eastAsia="zh-CN"/>
        </w:rPr>
        <w:t xml:space="preserve"> </w:t>
      </w:r>
    </w:p>
    <w:p w14:paraId="6F336AFE" w14:textId="1F8BD37D" w:rsidR="00D85DD2" w:rsidRPr="00B31F7B" w:rsidRDefault="00D85DD2" w:rsidP="00D87D93">
      <w:pPr>
        <w:spacing w:line="360" w:lineRule="auto"/>
        <w:jc w:val="both"/>
        <w:rPr>
          <w:rFonts w:ascii="Book Antiqua" w:hAnsi="Book Antiqua" w:cs="Lucida Grande"/>
        </w:rPr>
      </w:pPr>
      <w:r w:rsidRPr="00B31F7B">
        <w:rPr>
          <w:rFonts w:ascii="Book Antiqua" w:hAnsi="Book Antiqua"/>
        </w:rPr>
        <w:t xml:space="preserve">The </w:t>
      </w:r>
      <w:r w:rsidR="00B31F7B" w:rsidRPr="00B31F7B">
        <w:rPr>
          <w:rFonts w:ascii="Book Antiqua" w:hAnsi="Book Antiqua"/>
        </w:rPr>
        <w:t>Third-Eye Retroscope (TER</w:t>
      </w:r>
      <w:r w:rsidR="00B31F7B">
        <w:rPr>
          <w:rFonts w:ascii="Book Antiqua" w:eastAsia="SimSun" w:hAnsi="Book Antiqua" w:hint="eastAsia"/>
          <w:lang w:eastAsia="zh-CN"/>
        </w:rPr>
        <w:t>)</w:t>
      </w:r>
      <w:r w:rsidR="00B31F7B" w:rsidRPr="00B31F7B">
        <w:rPr>
          <w:rFonts w:ascii="Book Antiqua" w:hAnsi="Book Antiqua"/>
        </w:rPr>
        <w:t xml:space="preserve"> </w:t>
      </w:r>
      <w:r w:rsidRPr="00B31F7B">
        <w:rPr>
          <w:rFonts w:ascii="Book Antiqua" w:hAnsi="Book Antiqua"/>
        </w:rPr>
        <w:t xml:space="preserve">(Avantis Medical Systems, Inc, Sunnyvale, </w:t>
      </w:r>
      <w:r w:rsidR="00FE4685" w:rsidRPr="00B31F7B">
        <w:rPr>
          <w:rFonts w:ascii="Book Antiqua" w:hAnsi="Book Antiqua"/>
        </w:rPr>
        <w:t xml:space="preserve">CA, </w:t>
      </w:r>
      <w:r w:rsidR="00B31F7B" w:rsidRPr="00B31F7B">
        <w:rPr>
          <w:rFonts w:ascii="Book Antiqua" w:hAnsi="Book Antiqua"/>
        </w:rPr>
        <w:t>United States</w:t>
      </w:r>
      <w:r w:rsidRPr="00B31F7B">
        <w:rPr>
          <w:rFonts w:ascii="Book Antiqua" w:hAnsi="Book Antiqua"/>
        </w:rPr>
        <w:t>) is one of the first auxiliary imaging devices that tried to extend the field of view of the standard forward viewing colonoscope</w:t>
      </w:r>
      <w:r w:rsidR="00B85946" w:rsidRPr="00B31F7B">
        <w:rPr>
          <w:rFonts w:ascii="Book Antiqua" w:hAnsi="Book Antiqua"/>
        </w:rPr>
        <w:fldChar w:fldCharType="begin">
          <w:fldData xml:space="preserve">PEVuZE5vdGU+PENpdGU+PEF1dGhvcj5UcmlhZGFmaWxvcG91bG9zPC9BdXRob3I+PFllYXI+MjAw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bGU+PGFiYnItMT5FbmRvc2NvcHk8L2FiYnItMT48L2FsdC1wZXJpb2RpY2FsPjxwYWdlcz40Nzgt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=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PEVuZE5vdGU+PENpdGU+PEF1dGhvcj5UcmlhZGFmaWxvcG91bG9zPC9BdXRob3I+PFllYXI+MjAw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bGU+PGFiYnItMT5FbmRvc2NvcHk8L2FiYnItMT48L2FsdC1wZXJpb2RpY2FsPjxwYWdlcz40Nzgt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=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B85946" w:rsidRPr="00B31F7B">
        <w:rPr>
          <w:rFonts w:ascii="Book Antiqua" w:hAnsi="Book Antiqua"/>
        </w:rPr>
      </w:r>
      <w:r w:rsidR="00B85946" w:rsidRPr="00B31F7B">
        <w:rPr>
          <w:rFonts w:ascii="Book Antiqua" w:hAnsi="Book Antiqua"/>
        </w:rPr>
        <w:fldChar w:fldCharType="separate"/>
      </w:r>
      <w:r w:rsidR="00803BFD" w:rsidRPr="00B31F7B">
        <w:rPr>
          <w:rFonts w:ascii="Book Antiqua" w:hAnsi="Book Antiqua"/>
          <w:noProof/>
          <w:vertAlign w:val="superscript"/>
        </w:rPr>
        <w:t>[36]</w:t>
      </w:r>
      <w:r w:rsidR="00B85946" w:rsidRPr="00B31F7B">
        <w:rPr>
          <w:rFonts w:ascii="Book Antiqua" w:hAnsi="Book Antiqua"/>
        </w:rPr>
        <w:fldChar w:fldCharType="end"/>
      </w:r>
      <w:r w:rsidRPr="00B31F7B">
        <w:rPr>
          <w:rFonts w:ascii="Book Antiqua" w:hAnsi="Book Antiqua"/>
        </w:rPr>
        <w:t xml:space="preserve">. </w:t>
      </w:r>
      <w:r w:rsidR="003E72F4" w:rsidRPr="00B31F7B">
        <w:rPr>
          <w:rFonts w:ascii="Book Antiqua" w:hAnsi="Book Antiqua"/>
        </w:rPr>
        <w:t xml:space="preserve">The </w:t>
      </w:r>
      <w:r w:rsidRPr="00B31F7B">
        <w:rPr>
          <w:rFonts w:ascii="Book Antiqua" w:hAnsi="Book Antiqua"/>
        </w:rPr>
        <w:lastRenderedPageBreak/>
        <w:t>TER</w:t>
      </w:r>
      <w:r w:rsidR="003E72F4" w:rsidRPr="00B31F7B">
        <w:rPr>
          <w:rFonts w:ascii="Book Antiqua" w:hAnsi="Book Antiqua"/>
        </w:rPr>
        <w:t xml:space="preserve"> is </w:t>
      </w:r>
      <w:r w:rsidRPr="00B31F7B">
        <w:rPr>
          <w:rFonts w:ascii="Book Antiqua" w:hAnsi="Book Antiqua"/>
        </w:rPr>
        <w:t>inserted through the working channel</w:t>
      </w:r>
      <w:r w:rsidR="003E72F4" w:rsidRPr="00B31F7B">
        <w:rPr>
          <w:rFonts w:ascii="Book Antiqua" w:hAnsi="Book Antiqua"/>
        </w:rPr>
        <w:t>, it</w:t>
      </w:r>
      <w:r w:rsidRPr="00B31F7B">
        <w:rPr>
          <w:rFonts w:ascii="Book Antiqua" w:hAnsi="Book Antiqua"/>
        </w:rPr>
        <w:t xml:space="preserve"> extends beyond the distal tip of the SFV scope </w:t>
      </w:r>
      <w:r w:rsidR="003E72F4" w:rsidRPr="00B31F7B">
        <w:rPr>
          <w:rFonts w:ascii="Book Antiqua" w:hAnsi="Book Antiqua"/>
        </w:rPr>
        <w:t xml:space="preserve">to </w:t>
      </w:r>
      <w:r w:rsidRPr="00B31F7B">
        <w:rPr>
          <w:rFonts w:ascii="Book Antiqua" w:hAnsi="Book Antiqua"/>
        </w:rPr>
        <w:t>bend 180</w:t>
      </w:r>
      <w:r w:rsidRPr="00B31F7B">
        <w:rPr>
          <w:rFonts w:ascii="Book Antiqua" w:hAnsi="Book Antiqua" w:cs="Times"/>
          <w:color w:val="000000"/>
        </w:rPr>
        <w:t>° in a J-shape form</w:t>
      </w:r>
      <w:r w:rsidR="003E72F4" w:rsidRPr="00B31F7B">
        <w:rPr>
          <w:rFonts w:ascii="Book Antiqua" w:hAnsi="Book Antiqua" w:cs="Times"/>
          <w:color w:val="000000"/>
        </w:rPr>
        <w:t>,</w:t>
      </w:r>
      <w:r w:rsidRPr="00B31F7B">
        <w:rPr>
          <w:rFonts w:ascii="Book Antiqua" w:hAnsi="Book Antiqua" w:cs="Times"/>
          <w:color w:val="000000"/>
        </w:rPr>
        <w:t xml:space="preserve"> </w:t>
      </w:r>
      <w:r w:rsidR="003E72F4" w:rsidRPr="00B31F7B">
        <w:rPr>
          <w:rFonts w:ascii="Book Antiqua" w:hAnsi="Book Antiqua" w:cs="Times"/>
          <w:color w:val="000000"/>
        </w:rPr>
        <w:t>looking opposite of the scope main lens</w:t>
      </w:r>
      <w:r w:rsidRPr="00B31F7B">
        <w:rPr>
          <w:rFonts w:ascii="Book Antiqua" w:hAnsi="Book Antiqua" w:cs="Times"/>
          <w:color w:val="000000"/>
        </w:rPr>
        <w:t xml:space="preserve">; </w:t>
      </w:r>
      <w:r w:rsidR="00364A19" w:rsidRPr="00B31F7B">
        <w:rPr>
          <w:rFonts w:ascii="Book Antiqua" w:hAnsi="Book Antiqua" w:cs="Times"/>
          <w:color w:val="000000"/>
        </w:rPr>
        <w:t xml:space="preserve">thus, </w:t>
      </w:r>
      <w:r w:rsidRPr="00B31F7B">
        <w:rPr>
          <w:rFonts w:ascii="Book Antiqua" w:hAnsi="Book Antiqua" w:cs="Times"/>
          <w:color w:val="000000"/>
        </w:rPr>
        <w:t>it provides</w:t>
      </w:r>
      <w:r w:rsidRPr="00B31F7B">
        <w:rPr>
          <w:rFonts w:ascii="Book Antiqua" w:hAnsi="Book Antiqua"/>
        </w:rPr>
        <w:t xml:space="preserve"> a complement retrograde view of the colonic lumen during scope withdrawal. </w:t>
      </w:r>
      <w:r w:rsidR="00D948CF" w:rsidRPr="00B31F7B">
        <w:rPr>
          <w:rFonts w:ascii="Book Antiqua" w:hAnsi="Book Antiqua"/>
        </w:rPr>
        <w:t>T</w:t>
      </w:r>
      <w:r w:rsidRPr="00B31F7B">
        <w:rPr>
          <w:rFonts w:ascii="Book Antiqua" w:hAnsi="Book Antiqua"/>
        </w:rPr>
        <w:t>hree open-label</w:t>
      </w:r>
      <w:r w:rsidR="00D948CF" w:rsidRPr="00B31F7B">
        <w:rPr>
          <w:rFonts w:ascii="Book Antiqua" w:hAnsi="Book Antiqua"/>
        </w:rPr>
        <w:t>,</w:t>
      </w:r>
      <w:r w:rsidRPr="00B31F7B">
        <w:rPr>
          <w:rFonts w:ascii="Book Antiqua" w:hAnsi="Book Antiqua"/>
        </w:rPr>
        <w:t xml:space="preserve"> one-arm prospective studies </w:t>
      </w:r>
      <w:r w:rsidR="005A3B8E" w:rsidRPr="00B31F7B">
        <w:rPr>
          <w:rFonts w:ascii="Book Antiqua" w:hAnsi="Book Antiqua"/>
        </w:rPr>
        <w:t xml:space="preserve">implementing </w:t>
      </w:r>
      <w:r w:rsidRPr="00B31F7B">
        <w:rPr>
          <w:rFonts w:ascii="Book Antiqua" w:hAnsi="Book Antiqua"/>
        </w:rPr>
        <w:t xml:space="preserve">the device </w:t>
      </w:r>
      <w:r w:rsidR="00D948CF" w:rsidRPr="00B31F7B">
        <w:rPr>
          <w:rFonts w:ascii="Book Antiqua" w:hAnsi="Book Antiqua"/>
        </w:rPr>
        <w:t xml:space="preserve">on the </w:t>
      </w:r>
      <w:r w:rsidRPr="00B31F7B">
        <w:rPr>
          <w:rFonts w:ascii="Book Antiqua" w:hAnsi="Book Antiqua"/>
        </w:rPr>
        <w:t xml:space="preserve"> SFV colonoscope </w:t>
      </w:r>
      <w:r w:rsidR="005A3B8E" w:rsidRPr="00B31F7B">
        <w:rPr>
          <w:rFonts w:ascii="Book Antiqua" w:hAnsi="Book Antiqua"/>
        </w:rPr>
        <w:t>showed</w:t>
      </w:r>
      <w:r w:rsidRPr="00B31F7B">
        <w:rPr>
          <w:rFonts w:ascii="Book Antiqua" w:hAnsi="Book Antiqua"/>
        </w:rPr>
        <w:t xml:space="preserve"> that</w:t>
      </w:r>
      <w:r w:rsidR="005A2966" w:rsidRPr="00B31F7B">
        <w:rPr>
          <w:rFonts w:ascii="Book Antiqua" w:hAnsi="Book Antiqua"/>
        </w:rPr>
        <w:t xml:space="preserve"> in the absence of Third Eye</w:t>
      </w:r>
      <w:r w:rsidRPr="00B31F7B">
        <w:rPr>
          <w:rFonts w:ascii="Book Antiqua" w:hAnsi="Book Antiqua"/>
        </w:rPr>
        <w:t xml:space="preserve"> the examinations’ polyp and adenoma miss rates would be 4.4%-12.9% and 7.8%-13.8%, respectively</w:t>
      </w:r>
      <w:r w:rsidR="00B85946" w:rsidRPr="00B31F7B">
        <w:rPr>
          <w:rFonts w:ascii="Book Antiqua" w:hAnsi="Book Antiqua"/>
        </w:rPr>
        <w:fldChar w:fldCharType="begin">
          <w:fldData xml:space="preserve">PEVuZE5vdGU+PENpdGU+PEF1dGhvcj5EZU1hcmNvPC9BdXRob3I+PFllYXI+MjAxMDwvWWVhcj48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LTE+PC9hbHQtcGVyaW9kaWNhbD48cGFnZXM+NTQyLTUwPC9wYWdlcz48dm9sdW1lPjcxPC92b2x1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IGVuZG9zY29weTwvYWJici0xPjwvYWx0LXBlcmlvZGljYWw+PHBhZ2VzPjU1MS02PC9wYWdlcz48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PEVuZE5vdGU+PENpdGU+PEF1dGhvcj5EZU1hcmNvPC9BdXRob3I+PFllYXI+MjAxMDwvWWVhcj48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LTE+PC9hbHQtcGVyaW9kaWNhbD48cGFnZXM+NTQyLTUwPC9wYWdlcz48dm9sdW1lPjcxPC92b2x1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IGVuZG9zY29weTwvYWJici0xPjwvYWx0LXBlcmlvZGljYWw+PHBhZ2VzPjU1MS02PC9wYWdlcz48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B85946" w:rsidRPr="00B31F7B">
        <w:rPr>
          <w:rFonts w:ascii="Book Antiqua" w:hAnsi="Book Antiqua"/>
        </w:rPr>
      </w:r>
      <w:r w:rsidR="00B85946" w:rsidRPr="00B31F7B">
        <w:rPr>
          <w:rFonts w:ascii="Book Antiqua" w:hAnsi="Book Antiqua"/>
        </w:rPr>
        <w:fldChar w:fldCharType="separate"/>
      </w:r>
      <w:r w:rsidR="00803BFD" w:rsidRPr="00B31F7B">
        <w:rPr>
          <w:rFonts w:ascii="Book Antiqua" w:hAnsi="Book Antiqua"/>
          <w:noProof/>
          <w:vertAlign w:val="superscript"/>
        </w:rPr>
        <w:t>[37-39]</w:t>
      </w:r>
      <w:r w:rsidR="00B85946" w:rsidRPr="00B31F7B">
        <w:rPr>
          <w:rFonts w:ascii="Book Antiqua" w:hAnsi="Book Antiqua"/>
        </w:rPr>
        <w:fldChar w:fldCharType="end"/>
      </w:r>
      <w:r w:rsidRPr="00B31F7B">
        <w:rPr>
          <w:rFonts w:ascii="Book Antiqua" w:hAnsi="Book Antiqua"/>
        </w:rPr>
        <w:t>. In accordance with these findings, Leufkens</w:t>
      </w:r>
      <w:r w:rsidRPr="00B31F7B">
        <w:rPr>
          <w:rFonts w:ascii="Book Antiqua" w:hAnsi="Book Antiqua"/>
          <w:i/>
        </w:rPr>
        <w:t xml:space="preserve"> et al</w:t>
      </w:r>
      <w:r w:rsidR="00B85946" w:rsidRPr="00B31F7B">
        <w:rPr>
          <w:rFonts w:ascii="Book Antiqua" w:hAnsi="Book Antiqua"/>
        </w:rPr>
        <w:fldChar w:fldCharType="begin">
          <w:fldData xml:space="preserve">PEVuZE5vdGU+PENpdGU+PEF1dGhvcj5MZXVma2VuczwvQXV0aG9yPjxZZWFyPjIwMTE8L1llYXI+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b2ludGVzdGluYWwgZW5kb3Njb3B5PC9hYmJyLTE+PC9hbHQtcGVyaW9kaWNhbD48cGFnZXM+NDgw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</w:fldData>
        </w:fldChar>
      </w:r>
      <w:r w:rsidR="00EC03FD" w:rsidRPr="00B31F7B">
        <w:rPr>
          <w:rFonts w:ascii="Book Antiqua" w:hAnsi="Book Antiqua"/>
        </w:rPr>
        <w:instrText xml:space="preserve"> ADDIN EN.CITE </w:instrText>
      </w:r>
      <w:r w:rsidR="00EC03FD" w:rsidRPr="00B31F7B">
        <w:rPr>
          <w:rFonts w:ascii="Book Antiqua" w:hAnsi="Book Antiqua"/>
        </w:rPr>
        <w:fldChar w:fldCharType="begin">
          <w:fldData xml:space="preserve">PEVuZE5vdGU+PENpdGU+PEF1dGhvcj5MZXVma2VuczwvQXV0aG9yPjxZZWFyPjIwMTE8L1llYXI+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b2ludGVzdGluYWwgZW5kb3Njb3B5PC9hYmJyLTE+PC9hbHQtcGVyaW9kaWNhbD48cGFnZXM+NDgw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</w:fldData>
        </w:fldChar>
      </w:r>
      <w:r w:rsidR="00EC03FD" w:rsidRPr="00B31F7B">
        <w:rPr>
          <w:rFonts w:ascii="Book Antiqua" w:hAnsi="Book Antiqua"/>
        </w:rPr>
        <w:instrText xml:space="preserve"> ADDIN EN.CITE.DATA </w:instrText>
      </w:r>
      <w:r w:rsidR="00EC03FD" w:rsidRPr="00B31F7B">
        <w:rPr>
          <w:rFonts w:ascii="Book Antiqua" w:hAnsi="Book Antiqua"/>
        </w:rPr>
      </w:r>
      <w:r w:rsidR="00EC03FD" w:rsidRPr="00B31F7B">
        <w:rPr>
          <w:rFonts w:ascii="Book Antiqua" w:hAnsi="Book Antiqua"/>
        </w:rPr>
        <w:fldChar w:fldCharType="end"/>
      </w:r>
      <w:r w:rsidR="00B85946" w:rsidRPr="00B31F7B">
        <w:rPr>
          <w:rFonts w:ascii="Book Antiqua" w:hAnsi="Book Antiqua"/>
        </w:rPr>
      </w:r>
      <w:r w:rsidR="00B85946" w:rsidRPr="00B31F7B">
        <w:rPr>
          <w:rFonts w:ascii="Book Antiqua" w:hAnsi="Book Antiqua"/>
        </w:rPr>
        <w:fldChar w:fldCharType="separate"/>
      </w:r>
      <w:r w:rsidR="00EC03FD" w:rsidRPr="00B31F7B">
        <w:rPr>
          <w:rFonts w:ascii="Book Antiqua" w:hAnsi="Book Antiqua"/>
          <w:noProof/>
          <w:vertAlign w:val="superscript"/>
        </w:rPr>
        <w:t>[5]</w:t>
      </w:r>
      <w:r w:rsidR="00B85946" w:rsidRPr="00B31F7B">
        <w:rPr>
          <w:rFonts w:ascii="Book Antiqua" w:hAnsi="Book Antiqua"/>
        </w:rPr>
        <w:fldChar w:fldCharType="end"/>
      </w:r>
      <w:r w:rsidR="00B85946" w:rsidRPr="00B31F7B">
        <w:rPr>
          <w:rFonts w:ascii="Book Antiqua" w:hAnsi="Book Antiqua"/>
        </w:rPr>
        <w:t xml:space="preserve"> </w:t>
      </w:r>
      <w:r w:rsidR="00C375E7" w:rsidRPr="00B31F7B">
        <w:rPr>
          <w:rFonts w:ascii="Book Antiqua" w:hAnsi="Book Antiqua"/>
        </w:rPr>
        <w:t>presented</w:t>
      </w:r>
      <w:r w:rsidRPr="00B31F7B">
        <w:rPr>
          <w:rFonts w:ascii="Book Antiqua" w:hAnsi="Book Antiqua"/>
        </w:rPr>
        <w:t xml:space="preserve"> </w:t>
      </w:r>
      <w:r w:rsidR="003E72F4" w:rsidRPr="00B31F7B">
        <w:rPr>
          <w:rFonts w:ascii="Book Antiqua" w:hAnsi="Book Antiqua"/>
        </w:rPr>
        <w:t xml:space="preserve">the </w:t>
      </w:r>
      <w:r w:rsidRPr="00B31F7B">
        <w:rPr>
          <w:rFonts w:ascii="Book Antiqua" w:hAnsi="Book Antiqua"/>
        </w:rPr>
        <w:t xml:space="preserve">results of a randomized tandem clinical study comparing </w:t>
      </w:r>
      <w:r w:rsidR="003E72F4" w:rsidRPr="00B31F7B">
        <w:rPr>
          <w:rFonts w:ascii="Book Antiqua" w:hAnsi="Book Antiqua"/>
        </w:rPr>
        <w:t xml:space="preserve">PMR and ADR </w:t>
      </w:r>
      <w:r w:rsidRPr="00B31F7B">
        <w:rPr>
          <w:rFonts w:ascii="Book Antiqua" w:hAnsi="Book Antiqua"/>
        </w:rPr>
        <w:t xml:space="preserve">of SFV colonoscope </w:t>
      </w:r>
      <w:r w:rsidR="00D948CF" w:rsidRPr="00B31F7B">
        <w:rPr>
          <w:rFonts w:ascii="Book Antiqua" w:hAnsi="Book Antiqua"/>
        </w:rPr>
        <w:t>with</w:t>
      </w:r>
      <w:r w:rsidRPr="00B31F7B">
        <w:rPr>
          <w:rFonts w:ascii="Book Antiqua" w:hAnsi="Book Antiqua"/>
        </w:rPr>
        <w:t xml:space="preserve"> SFV colonoscope plus TER. In the per protocol analysis the TER arm was </w:t>
      </w:r>
      <w:r w:rsidR="003E72F4" w:rsidRPr="00B31F7B">
        <w:rPr>
          <w:rFonts w:ascii="Book Antiqua" w:hAnsi="Book Antiqua"/>
        </w:rPr>
        <w:t>associated</w:t>
      </w:r>
      <w:r w:rsidRPr="00B31F7B">
        <w:rPr>
          <w:rFonts w:ascii="Book Antiqua" w:hAnsi="Book Antiqua"/>
        </w:rPr>
        <w:t xml:space="preserve"> </w:t>
      </w:r>
      <w:r w:rsidR="003E72F4" w:rsidRPr="00B31F7B">
        <w:rPr>
          <w:rFonts w:ascii="Book Antiqua" w:hAnsi="Book Antiqua"/>
        </w:rPr>
        <w:t>with</w:t>
      </w:r>
      <w:r w:rsidRPr="00B31F7B">
        <w:rPr>
          <w:rFonts w:ascii="Book Antiqua" w:hAnsi="Book Antiqua"/>
        </w:rPr>
        <w:t xml:space="preserve"> significantly lower miss rates (PMR: 15.9% </w:t>
      </w:r>
      <w:r w:rsidRPr="00B31F7B">
        <w:rPr>
          <w:rFonts w:ascii="Book Antiqua" w:hAnsi="Book Antiqua"/>
          <w:i/>
        </w:rPr>
        <w:t>vs</w:t>
      </w:r>
      <w:r w:rsidR="00B31F7B">
        <w:rPr>
          <w:rFonts w:ascii="Book Antiqua" w:eastAsia="SimSun" w:hAnsi="Book Antiqua" w:hint="eastAsia"/>
          <w:lang w:eastAsia="zh-CN"/>
        </w:rPr>
        <w:t xml:space="preserve"> </w:t>
      </w:r>
      <w:r w:rsidRPr="00B31F7B">
        <w:rPr>
          <w:rFonts w:ascii="Book Antiqua" w:hAnsi="Book Antiqua"/>
        </w:rPr>
        <w:t xml:space="preserve">32.8% and AMR: 18.4% </w:t>
      </w:r>
      <w:r w:rsidRPr="00B31F7B">
        <w:rPr>
          <w:rFonts w:ascii="Book Antiqua" w:hAnsi="Book Antiqua"/>
          <w:i/>
        </w:rPr>
        <w:t>vs</w:t>
      </w:r>
      <w:r w:rsidR="00B31F7B">
        <w:rPr>
          <w:rFonts w:ascii="Book Antiqua" w:eastAsia="SimSun" w:hAnsi="Book Antiqua" w:hint="eastAsia"/>
          <w:lang w:eastAsia="zh-CN"/>
        </w:rPr>
        <w:t xml:space="preserve"> </w:t>
      </w:r>
      <w:r w:rsidRPr="00B31F7B">
        <w:rPr>
          <w:rFonts w:ascii="Book Antiqua" w:hAnsi="Book Antiqua"/>
        </w:rPr>
        <w:t xml:space="preserve">31.4%). However, the above studies underlined some limitations related to TER use. The device narrows almost 50% the diameter of the working channel </w:t>
      </w:r>
      <w:r w:rsidR="003E72F4" w:rsidRPr="00B31F7B">
        <w:rPr>
          <w:rFonts w:ascii="Book Antiqua" w:hAnsi="Book Antiqua"/>
        </w:rPr>
        <w:t xml:space="preserve">making </w:t>
      </w:r>
      <w:r w:rsidRPr="00B31F7B">
        <w:rPr>
          <w:rFonts w:ascii="Book Antiqua" w:hAnsi="Book Antiqua"/>
        </w:rPr>
        <w:t xml:space="preserve">the suction of </w:t>
      </w:r>
      <w:r w:rsidR="003E72F4" w:rsidRPr="00B31F7B">
        <w:rPr>
          <w:rFonts w:ascii="Book Antiqua" w:hAnsi="Book Antiqua"/>
        </w:rPr>
        <w:t>residues</w:t>
      </w:r>
      <w:r w:rsidRPr="00B31F7B">
        <w:rPr>
          <w:rFonts w:ascii="Book Antiqua" w:hAnsi="Book Antiqua"/>
        </w:rPr>
        <w:t xml:space="preserve"> compulsory prior to withdrawal. Moreover, </w:t>
      </w:r>
      <w:r w:rsidR="00AE3695" w:rsidRPr="00B31F7B">
        <w:rPr>
          <w:rFonts w:ascii="Book Antiqua" w:hAnsi="Book Antiqua"/>
        </w:rPr>
        <w:t xml:space="preserve">each </w:t>
      </w:r>
      <w:r w:rsidRPr="00B31F7B">
        <w:rPr>
          <w:rFonts w:ascii="Book Antiqua" w:hAnsi="Book Antiqua"/>
        </w:rPr>
        <w:t xml:space="preserve">time a polyp is detected </w:t>
      </w:r>
      <w:r w:rsidR="003E72F4" w:rsidRPr="00B31F7B">
        <w:rPr>
          <w:rFonts w:ascii="Book Antiqua" w:hAnsi="Book Antiqua"/>
        </w:rPr>
        <w:t xml:space="preserve">by </w:t>
      </w:r>
      <w:r w:rsidRPr="00B31F7B">
        <w:rPr>
          <w:rFonts w:ascii="Book Antiqua" w:hAnsi="Book Antiqua"/>
        </w:rPr>
        <w:t xml:space="preserve">the retrograde view of TER the device must be </w:t>
      </w:r>
      <w:r w:rsidR="003E72F4" w:rsidRPr="00B31F7B">
        <w:rPr>
          <w:rFonts w:ascii="Book Antiqua" w:hAnsi="Book Antiqua"/>
        </w:rPr>
        <w:t>removed</w:t>
      </w:r>
      <w:r w:rsidR="0070628F" w:rsidRPr="00B31F7B">
        <w:rPr>
          <w:rFonts w:ascii="Book Antiqua" w:hAnsi="Book Antiqua"/>
        </w:rPr>
        <w:t xml:space="preserve"> </w:t>
      </w:r>
      <w:r w:rsidRPr="00B31F7B">
        <w:rPr>
          <w:rFonts w:ascii="Book Antiqua" w:hAnsi="Book Antiqua"/>
        </w:rPr>
        <w:t xml:space="preserve">to allow lesion removal, leading to significant prolongation of the procedure. Finally, the device procurement bears an additional financial burden. </w:t>
      </w:r>
      <w:r w:rsidR="0027211D" w:rsidRPr="00B31F7B">
        <w:rPr>
          <w:rFonts w:ascii="Book Antiqua" w:hAnsi="Book Antiqua"/>
        </w:rPr>
        <w:t>F</w:t>
      </w:r>
      <w:r w:rsidRPr="00B31F7B">
        <w:rPr>
          <w:rFonts w:ascii="Book Antiqua" w:hAnsi="Book Antiqua"/>
        </w:rPr>
        <w:t xml:space="preserve">or these reasons the device has been </w:t>
      </w:r>
      <w:r w:rsidR="0027211D" w:rsidRPr="00B31F7B">
        <w:rPr>
          <w:rFonts w:ascii="Book Antiqua" w:hAnsi="Book Antiqua"/>
        </w:rPr>
        <w:t>aba</w:t>
      </w:r>
      <w:r w:rsidR="005A2966" w:rsidRPr="00B31F7B">
        <w:rPr>
          <w:rFonts w:ascii="Book Antiqua" w:hAnsi="Book Antiqua"/>
        </w:rPr>
        <w:t>n</w:t>
      </w:r>
      <w:r w:rsidR="0027211D" w:rsidRPr="00B31F7B">
        <w:rPr>
          <w:rFonts w:ascii="Book Antiqua" w:hAnsi="Book Antiqua"/>
        </w:rPr>
        <w:t>d</w:t>
      </w:r>
      <w:r w:rsidR="005A2966" w:rsidRPr="00B31F7B">
        <w:rPr>
          <w:rFonts w:ascii="Book Antiqua" w:hAnsi="Book Antiqua"/>
        </w:rPr>
        <w:t>on</w:t>
      </w:r>
      <w:r w:rsidR="0027211D" w:rsidRPr="00B31F7B">
        <w:rPr>
          <w:rFonts w:ascii="Book Antiqua" w:hAnsi="Book Antiqua"/>
        </w:rPr>
        <w:t>ed</w:t>
      </w:r>
      <w:r w:rsidRPr="00B31F7B">
        <w:rPr>
          <w:rFonts w:ascii="Book Antiqua" w:hAnsi="Book Antiqua"/>
        </w:rPr>
        <w:t>.</w:t>
      </w:r>
    </w:p>
    <w:p w14:paraId="229C79AD" w14:textId="3602D573" w:rsidR="00D85DD2" w:rsidRPr="00B31F7B" w:rsidRDefault="00D85DD2" w:rsidP="00D87D93">
      <w:pPr>
        <w:spacing w:line="360" w:lineRule="auto"/>
        <w:ind w:firstLineChars="150" w:firstLine="360"/>
        <w:jc w:val="both"/>
        <w:rPr>
          <w:rFonts w:ascii="Book Antiqua" w:hAnsi="Book Antiqua"/>
        </w:rPr>
      </w:pPr>
      <w:r w:rsidRPr="00B31F7B">
        <w:rPr>
          <w:rFonts w:ascii="Book Antiqua" w:hAnsi="Book Antiqua"/>
        </w:rPr>
        <w:t>A few years later the same manufacturer developed another device called the Third-Eye</w:t>
      </w:r>
      <w:r w:rsidRPr="00B31F7B">
        <w:rPr>
          <w:rFonts w:ascii="Book Antiqua" w:hAnsi="Book Antiqua"/>
          <w:vertAlign w:val="superscript"/>
        </w:rPr>
        <w:t xml:space="preserve">® </w:t>
      </w:r>
      <w:r w:rsidRPr="00B31F7B">
        <w:rPr>
          <w:rFonts w:ascii="Book Antiqua" w:hAnsi="Book Antiqua"/>
        </w:rPr>
        <w:t>Panoramic. This plastic cap can be clipped on to the distal tip of all conventional colonoscopes and contains two side-viewing CMOS chips. The cap is connected to a thin plastic c</w:t>
      </w:r>
      <w:r w:rsidR="007F1E82" w:rsidRPr="00B31F7B">
        <w:rPr>
          <w:rFonts w:ascii="Book Antiqua" w:hAnsi="Book Antiqua"/>
        </w:rPr>
        <w:t>atheter that contains the trans</w:t>
      </w:r>
      <w:r w:rsidRPr="00B31F7B">
        <w:rPr>
          <w:rFonts w:ascii="Book Antiqua" w:hAnsi="Book Antiqua"/>
        </w:rPr>
        <w:t xml:space="preserve">mission wires </w:t>
      </w:r>
      <w:r w:rsidR="005F4507" w:rsidRPr="00B31F7B">
        <w:rPr>
          <w:rFonts w:ascii="Book Antiqua" w:hAnsi="Book Antiqua"/>
        </w:rPr>
        <w:t>th</w:t>
      </w:r>
      <w:r w:rsidRPr="00B31F7B">
        <w:rPr>
          <w:rFonts w:ascii="Book Antiqua" w:hAnsi="Book Antiqua"/>
        </w:rPr>
        <w:t>a</w:t>
      </w:r>
      <w:r w:rsidR="005F4507" w:rsidRPr="00B31F7B">
        <w:rPr>
          <w:rFonts w:ascii="Book Antiqua" w:hAnsi="Book Antiqua"/>
        </w:rPr>
        <w:t>t</w:t>
      </w:r>
      <w:r w:rsidRPr="00B31F7B">
        <w:rPr>
          <w:rFonts w:ascii="Book Antiqua" w:hAnsi="Book Antiqua"/>
        </w:rPr>
        <w:t xml:space="preserve"> runs along the scope’s shaft. The catheter ends to an external video processor connected to the conventional colonoscope’s video monitor, resulting </w:t>
      </w:r>
      <w:r w:rsidR="005F4507" w:rsidRPr="00B31F7B">
        <w:rPr>
          <w:rFonts w:ascii="Book Antiqua" w:hAnsi="Book Antiqua"/>
        </w:rPr>
        <w:t>in</w:t>
      </w:r>
      <w:r w:rsidRPr="00B31F7B">
        <w:rPr>
          <w:rFonts w:ascii="Book Antiqua" w:hAnsi="Book Antiqua"/>
        </w:rPr>
        <w:t xml:space="preserve"> an extended field of view (more than </w:t>
      </w:r>
      <w:r w:rsidR="00B31F7B">
        <w:rPr>
          <w:rFonts w:ascii="Book Antiqua" w:hAnsi="Book Antiqua"/>
        </w:rPr>
        <w:t>300°</w:t>
      </w:r>
      <w:r w:rsidRPr="00B31F7B">
        <w:rPr>
          <w:rFonts w:ascii="Book Antiqua" w:hAnsi="Book Antiqua"/>
        </w:rPr>
        <w:t>) through three – partially overlapping – images. This novel device has only been evaluated in a feasibility study</w:t>
      </w:r>
      <w:r w:rsidR="00B85946" w:rsidRPr="00B31F7B">
        <w:rPr>
          <w:rFonts w:ascii="Book Antiqua" w:hAnsi="Book Antiqua"/>
        </w:rPr>
        <w:fldChar w:fldCharType="begin">
          <w:fldData xml:space="preserve">PEVuZE5vdGU+PENpdGU+PEF1dGhvcj5SdWJpbjwvQXV0aG9yPjxZZWFyPjIwMTU8L1llYXI+PFJl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b2YgZ2FzdHJvZW50ZXJvbG9neSA6IFdKRzwvYWJici0xPjwvcGVyaW9kaWNhbD48cGFnZXM+MTA2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PEVuZE5vdGU+PENpdGU+PEF1dGhvcj5SdWJpbjwvQXV0aG9yPjxZZWFyPjIwMTU8L1llYXI+PFJl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b2YgZ2FzdHJvZW50ZXJvbG9neSA6IFdKRzwvYWJici0xPjwvcGVyaW9kaWNhbD48cGFnZXM+MTA2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B85946" w:rsidRPr="00B31F7B">
        <w:rPr>
          <w:rFonts w:ascii="Book Antiqua" w:hAnsi="Book Antiqua"/>
        </w:rPr>
      </w:r>
      <w:r w:rsidR="00B85946" w:rsidRPr="00B31F7B">
        <w:rPr>
          <w:rFonts w:ascii="Book Antiqua" w:hAnsi="Book Antiqua"/>
        </w:rPr>
        <w:fldChar w:fldCharType="separate"/>
      </w:r>
      <w:r w:rsidR="00803BFD" w:rsidRPr="00B31F7B">
        <w:rPr>
          <w:rFonts w:ascii="Book Antiqua" w:hAnsi="Book Antiqua"/>
          <w:noProof/>
          <w:vertAlign w:val="superscript"/>
        </w:rPr>
        <w:t>[40]</w:t>
      </w:r>
      <w:r w:rsidR="00B85946" w:rsidRPr="00B31F7B">
        <w:rPr>
          <w:rFonts w:ascii="Book Antiqua" w:hAnsi="Book Antiqua"/>
        </w:rPr>
        <w:fldChar w:fldCharType="end"/>
      </w:r>
      <w:r w:rsidRPr="00B31F7B">
        <w:rPr>
          <w:rFonts w:ascii="Book Antiqua" w:hAnsi="Book Antiqua"/>
        </w:rPr>
        <w:t xml:space="preserve">. In this small study, the device was easy to use and the cecum was intubated in all cases. </w:t>
      </w:r>
    </w:p>
    <w:p w14:paraId="56504F5D" w14:textId="77777777" w:rsidR="00D85DD2" w:rsidRPr="00B31F7B" w:rsidRDefault="00D85DD2" w:rsidP="00D87D93">
      <w:pPr>
        <w:spacing w:line="360" w:lineRule="auto"/>
        <w:jc w:val="both"/>
        <w:rPr>
          <w:rFonts w:ascii="Book Antiqua" w:hAnsi="Book Antiqua"/>
          <w:b/>
        </w:rPr>
      </w:pPr>
    </w:p>
    <w:p w14:paraId="20A5FF9C" w14:textId="4B8DAEE8" w:rsidR="00333748" w:rsidRPr="00B31F7B" w:rsidRDefault="00333748" w:rsidP="00D87D93">
      <w:pPr>
        <w:spacing w:line="360" w:lineRule="auto"/>
        <w:jc w:val="both"/>
        <w:rPr>
          <w:rStyle w:val="BookTitle"/>
          <w:rFonts w:ascii="Book Antiqua" w:hAnsi="Book Antiqua"/>
          <w:bCs w:val="0"/>
          <w:i/>
          <w:smallCaps w:val="0"/>
          <w:spacing w:val="0"/>
        </w:rPr>
      </w:pPr>
      <w:r w:rsidRPr="00B31F7B">
        <w:rPr>
          <w:rStyle w:val="BookTitle"/>
          <w:rFonts w:ascii="Book Antiqua" w:hAnsi="Book Antiqua"/>
          <w:bCs w:val="0"/>
          <w:i/>
          <w:smallCaps w:val="0"/>
          <w:spacing w:val="0"/>
        </w:rPr>
        <w:t>Endocuff</w:t>
      </w:r>
    </w:p>
    <w:p w14:paraId="7949941F" w14:textId="17AF8F6C" w:rsidR="004051B4" w:rsidRPr="00B31F7B" w:rsidRDefault="004051B4" w:rsidP="00D87D93">
      <w:pPr>
        <w:spacing w:line="360" w:lineRule="auto"/>
        <w:jc w:val="both"/>
        <w:rPr>
          <w:rStyle w:val="BookTitle"/>
          <w:rFonts w:ascii="Book Antiqua" w:hAnsi="Book Antiqua"/>
          <w:b w:val="0"/>
          <w:bCs w:val="0"/>
          <w:smallCaps w:val="0"/>
          <w:spacing w:val="0"/>
        </w:rPr>
      </w:pPr>
      <w:r w:rsidRPr="00B31F7B">
        <w:rPr>
          <w:rStyle w:val="BookTitle"/>
          <w:rFonts w:ascii="Book Antiqua" w:hAnsi="Book Antiqua"/>
          <w:b w:val="0"/>
          <w:bCs w:val="0"/>
          <w:smallCaps w:val="0"/>
          <w:spacing w:val="0"/>
        </w:rPr>
        <w:lastRenderedPageBreak/>
        <w:t xml:space="preserve">Endocuff (Arc Medical Design, Leeds, England) is a plastic, 2 cm long cuff that can be mounted onto the tip of the scope. Endocuff entails two rows of  “finger”-like projections, which </w:t>
      </w:r>
      <w:r w:rsidR="00876379" w:rsidRPr="00B31F7B">
        <w:rPr>
          <w:rStyle w:val="BookTitle"/>
          <w:rFonts w:ascii="Book Antiqua" w:hAnsi="Book Antiqua"/>
          <w:b w:val="0"/>
          <w:bCs w:val="0"/>
          <w:smallCaps w:val="0"/>
          <w:spacing w:val="0"/>
        </w:rPr>
        <w:t xml:space="preserve">remain </w:t>
      </w:r>
      <w:r w:rsidR="000F7143" w:rsidRPr="00B31F7B">
        <w:rPr>
          <w:rStyle w:val="BookTitle"/>
          <w:rFonts w:ascii="Book Antiqua" w:hAnsi="Book Antiqua"/>
          <w:b w:val="0"/>
          <w:bCs w:val="0"/>
          <w:smallCaps w:val="0"/>
          <w:spacing w:val="0"/>
        </w:rPr>
        <w:t>smooth</w:t>
      </w:r>
      <w:r w:rsidR="00876379" w:rsidRPr="00B31F7B">
        <w:rPr>
          <w:rStyle w:val="BookTitle"/>
          <w:rFonts w:ascii="Book Antiqua" w:hAnsi="Book Antiqua"/>
          <w:b w:val="0"/>
          <w:bCs w:val="0"/>
          <w:smallCaps w:val="0"/>
          <w:spacing w:val="0"/>
        </w:rPr>
        <w:t xml:space="preserve"> </w:t>
      </w:r>
      <w:r w:rsidR="000F7143" w:rsidRPr="00B31F7B">
        <w:rPr>
          <w:rStyle w:val="BookTitle"/>
          <w:rFonts w:ascii="Book Antiqua" w:hAnsi="Book Antiqua"/>
          <w:b w:val="0"/>
          <w:bCs w:val="0"/>
          <w:smallCaps w:val="0"/>
          <w:spacing w:val="0"/>
        </w:rPr>
        <w:t xml:space="preserve">during insertion and </w:t>
      </w:r>
      <w:r w:rsidRPr="00B31F7B">
        <w:rPr>
          <w:rStyle w:val="BookTitle"/>
          <w:rFonts w:ascii="Book Antiqua" w:hAnsi="Book Antiqua"/>
          <w:b w:val="0"/>
          <w:bCs w:val="0"/>
          <w:smallCaps w:val="0"/>
          <w:spacing w:val="0"/>
        </w:rPr>
        <w:t>bend</w:t>
      </w:r>
      <w:r w:rsidR="00BA7F16" w:rsidRPr="00B31F7B">
        <w:rPr>
          <w:rStyle w:val="BookTitle"/>
          <w:rFonts w:ascii="Book Antiqua" w:hAnsi="Book Antiqua"/>
          <w:b w:val="0"/>
          <w:bCs w:val="0"/>
          <w:smallCaps w:val="0"/>
          <w:spacing w:val="0"/>
        </w:rPr>
        <w:t xml:space="preserve"> </w:t>
      </w:r>
      <w:r w:rsidR="000F7143" w:rsidRPr="00B31F7B">
        <w:rPr>
          <w:rStyle w:val="BookTitle"/>
          <w:rFonts w:ascii="Book Antiqua" w:hAnsi="Book Antiqua"/>
          <w:b w:val="0"/>
          <w:bCs w:val="0"/>
          <w:smallCaps w:val="0"/>
          <w:spacing w:val="0"/>
        </w:rPr>
        <w:t>in the</w:t>
      </w:r>
      <w:r w:rsidR="00BA7F16" w:rsidRPr="00B31F7B">
        <w:rPr>
          <w:rStyle w:val="BookTitle"/>
          <w:rFonts w:ascii="Book Antiqua" w:hAnsi="Book Antiqua"/>
          <w:b w:val="0"/>
          <w:bCs w:val="0"/>
          <w:smallCaps w:val="0"/>
          <w:spacing w:val="0"/>
        </w:rPr>
        <w:t xml:space="preserve"> withdrawal</w:t>
      </w:r>
      <w:r w:rsidR="000F7143" w:rsidRPr="00B31F7B">
        <w:rPr>
          <w:rStyle w:val="BookTitle"/>
          <w:rFonts w:ascii="Book Antiqua" w:hAnsi="Book Antiqua"/>
          <w:b w:val="0"/>
          <w:bCs w:val="0"/>
          <w:smallCaps w:val="0"/>
          <w:spacing w:val="0"/>
        </w:rPr>
        <w:t xml:space="preserve"> phase to flatten the colonic folds</w:t>
      </w:r>
      <w:r w:rsidR="00BA7F16" w:rsidRPr="00B31F7B">
        <w:rPr>
          <w:rStyle w:val="BookTitle"/>
          <w:rFonts w:ascii="Book Antiqua" w:hAnsi="Book Antiqua"/>
          <w:b w:val="0"/>
          <w:bCs w:val="0"/>
          <w:smallCaps w:val="0"/>
          <w:spacing w:val="0"/>
        </w:rPr>
        <w:t xml:space="preserve"> </w:t>
      </w:r>
      <w:r w:rsidR="000F7143" w:rsidRPr="00B31F7B">
        <w:rPr>
          <w:rStyle w:val="BookTitle"/>
          <w:rFonts w:ascii="Book Antiqua" w:hAnsi="Book Antiqua"/>
          <w:b w:val="0"/>
          <w:bCs w:val="0"/>
          <w:smallCaps w:val="0"/>
          <w:spacing w:val="0"/>
        </w:rPr>
        <w:t xml:space="preserve">and </w:t>
      </w:r>
      <w:r w:rsidRPr="00B31F7B">
        <w:rPr>
          <w:rStyle w:val="BookTitle"/>
          <w:rFonts w:ascii="Book Antiqua" w:hAnsi="Book Antiqua"/>
          <w:b w:val="0"/>
          <w:bCs w:val="0"/>
          <w:smallCaps w:val="0"/>
          <w:spacing w:val="0"/>
        </w:rPr>
        <w:t xml:space="preserve">allow assessment of </w:t>
      </w:r>
      <w:r w:rsidR="000F7143" w:rsidRPr="00B31F7B">
        <w:rPr>
          <w:rStyle w:val="BookTitle"/>
          <w:rFonts w:ascii="Book Antiqua" w:hAnsi="Book Antiqua"/>
          <w:b w:val="0"/>
          <w:bCs w:val="0"/>
          <w:smallCaps w:val="0"/>
          <w:spacing w:val="0"/>
        </w:rPr>
        <w:t xml:space="preserve">a greater, </w:t>
      </w:r>
      <w:r w:rsidRPr="00B31F7B">
        <w:rPr>
          <w:rStyle w:val="BookTitle"/>
          <w:rFonts w:ascii="Book Antiqua" w:hAnsi="Book Antiqua"/>
          <w:b w:val="0"/>
          <w:bCs w:val="0"/>
          <w:smallCaps w:val="0"/>
          <w:spacing w:val="0"/>
        </w:rPr>
        <w:t>otherwise unsighted</w:t>
      </w:r>
      <w:r w:rsidR="000F7143" w:rsidRPr="00B31F7B">
        <w:rPr>
          <w:rStyle w:val="BookTitle"/>
          <w:rFonts w:ascii="Book Antiqua" w:hAnsi="Book Antiqua"/>
          <w:b w:val="0"/>
          <w:bCs w:val="0"/>
          <w:smallCaps w:val="0"/>
          <w:spacing w:val="0"/>
        </w:rPr>
        <w:t>,</w:t>
      </w:r>
      <w:r w:rsidRPr="00B31F7B">
        <w:rPr>
          <w:rStyle w:val="BookTitle"/>
          <w:rFonts w:ascii="Book Antiqua" w:hAnsi="Book Antiqua"/>
          <w:b w:val="0"/>
          <w:bCs w:val="0"/>
          <w:smallCaps w:val="0"/>
          <w:spacing w:val="0"/>
        </w:rPr>
        <w:t xml:space="preserve"> mucosal area</w:t>
      </w:r>
      <w:r w:rsidR="009E7ED4" w:rsidRPr="00B31F7B">
        <w:rPr>
          <w:rStyle w:val="BookTitle"/>
          <w:rFonts w:ascii="Book Antiqua" w:hAnsi="Book Antiqua"/>
          <w:b w:val="0"/>
          <w:bCs w:val="0"/>
          <w:smallCaps w:val="0"/>
          <w:spacing w:val="0"/>
        </w:rPr>
        <w:t xml:space="preserve"> (</w:t>
      </w:r>
      <w:r w:rsidR="00C83853" w:rsidRPr="00B31F7B">
        <w:rPr>
          <w:rStyle w:val="BookTitle"/>
          <w:rFonts w:ascii="Book Antiqua" w:hAnsi="Book Antiqua"/>
          <w:b w:val="0"/>
          <w:bCs w:val="0"/>
          <w:smallCaps w:val="0"/>
          <w:spacing w:val="0"/>
        </w:rPr>
        <w:t>Figure 3</w:t>
      </w:r>
      <w:r w:rsidR="009E7ED4" w:rsidRPr="00B31F7B">
        <w:rPr>
          <w:rStyle w:val="BookTitle"/>
          <w:rFonts w:ascii="Book Antiqua" w:hAnsi="Book Antiqua"/>
          <w:b w:val="0"/>
          <w:bCs w:val="0"/>
          <w:smallCaps w:val="0"/>
          <w:spacing w:val="0"/>
        </w:rPr>
        <w:t>)</w:t>
      </w:r>
      <w:r w:rsidRPr="00B31F7B">
        <w:rPr>
          <w:rStyle w:val="BookTitle"/>
          <w:rFonts w:ascii="Book Antiqua" w:hAnsi="Book Antiqua"/>
          <w:b w:val="0"/>
          <w:bCs w:val="0"/>
          <w:smallCaps w:val="0"/>
          <w:spacing w:val="0"/>
        </w:rPr>
        <w:t>. Endocuff and its “descendant” Endocuff-vision have been evaluated in numerous studies (Tabl</w:t>
      </w:r>
      <w:r w:rsidR="00CE02C1" w:rsidRPr="00B31F7B">
        <w:rPr>
          <w:rStyle w:val="BookTitle"/>
          <w:rFonts w:ascii="Book Antiqua" w:hAnsi="Book Antiqua"/>
          <w:b w:val="0"/>
          <w:bCs w:val="0"/>
          <w:smallCaps w:val="0"/>
          <w:spacing w:val="0"/>
        </w:rPr>
        <w:t>e 4</w:t>
      </w:r>
      <w:r w:rsidRPr="00B31F7B">
        <w:rPr>
          <w:rStyle w:val="BookTitle"/>
          <w:rFonts w:ascii="Book Antiqua" w:hAnsi="Book Antiqua"/>
          <w:b w:val="0"/>
          <w:bCs w:val="0"/>
          <w:smallCaps w:val="0"/>
          <w:spacing w:val="0"/>
        </w:rPr>
        <w:t>).</w:t>
      </w:r>
      <w:r w:rsidR="00BA7F16" w:rsidRPr="00B31F7B">
        <w:rPr>
          <w:rStyle w:val="BookTitle"/>
          <w:rFonts w:ascii="Book Antiqua" w:hAnsi="Book Antiqua"/>
          <w:b w:val="0"/>
          <w:bCs w:val="0"/>
          <w:smallCaps w:val="0"/>
          <w:spacing w:val="0"/>
        </w:rPr>
        <w:t xml:space="preserve"> Feasibility studies</w:t>
      </w:r>
      <w:r w:rsidR="002C4D62" w:rsidRPr="00B31F7B">
        <w:rPr>
          <w:rStyle w:val="BookTitle"/>
          <w:rFonts w:ascii="Book Antiqua" w:hAnsi="Book Antiqua"/>
          <w:b w:val="0"/>
          <w:bCs w:val="0"/>
          <w:smallCaps w:val="0"/>
          <w:spacing w:val="0"/>
        </w:rPr>
        <w:fldChar w:fldCharType="begin">
          <w:fldData xml:space="preserve">PEVuZE5vdGU+PENpdGU+PEF1dGhvcj5MZW56ZTwvQXV0aG9yPjxZZWFyPjIwMTQ8L1llYXI+PFJl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PjxhYmJyLTE+RW5kb3Njb3B5PC9hYmJyLTE+PC9hbHQtcGVyaW9kaWNhbD48cGFnZXM+NjEwLTQ8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</w:fldData>
        </w:fldChar>
      </w:r>
      <w:r w:rsidR="00803BFD" w:rsidRPr="00B31F7B">
        <w:rPr>
          <w:rStyle w:val="BookTitle"/>
          <w:rFonts w:ascii="Book Antiqua" w:hAnsi="Book Antiqua"/>
          <w:b w:val="0"/>
          <w:bCs w:val="0"/>
          <w:smallCaps w:val="0"/>
          <w:spacing w:val="0"/>
        </w:rPr>
        <w:instrText xml:space="preserve"> ADDIN EN.CITE </w:instrText>
      </w:r>
      <w:r w:rsidR="00803BFD" w:rsidRPr="00B31F7B">
        <w:rPr>
          <w:rStyle w:val="BookTitle"/>
          <w:rFonts w:ascii="Book Antiqua" w:hAnsi="Book Antiqua"/>
          <w:b w:val="0"/>
          <w:bCs w:val="0"/>
          <w:smallCaps w:val="0"/>
          <w:spacing w:val="0"/>
        </w:rPr>
        <w:fldChar w:fldCharType="begin">
          <w:fldData xml:space="preserve">PEVuZE5vdGU+PENpdGU+PEF1dGhvcj5MZW56ZTwvQXV0aG9yPjxZZWFyPjIwMTQ8L1llYXI+PFJl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PjxhYmJyLTE+RW5kb3Njb3B5PC9hYmJyLTE+PC9hbHQtcGVyaW9kaWNhbD48cGFnZXM+NjEwLTQ8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</w:fldData>
        </w:fldChar>
      </w:r>
      <w:r w:rsidR="00803BFD" w:rsidRPr="00B31F7B">
        <w:rPr>
          <w:rStyle w:val="BookTitle"/>
          <w:rFonts w:ascii="Book Antiqua" w:hAnsi="Book Antiqua"/>
          <w:b w:val="0"/>
          <w:bCs w:val="0"/>
          <w:smallCaps w:val="0"/>
          <w:spacing w:val="0"/>
        </w:rPr>
        <w:instrText xml:space="preserve"> ADDIN EN.CITE.DATA </w:instrText>
      </w:r>
      <w:r w:rsidR="00803BFD" w:rsidRPr="00B31F7B">
        <w:rPr>
          <w:rStyle w:val="BookTitle"/>
          <w:rFonts w:ascii="Book Antiqua" w:hAnsi="Book Antiqua"/>
          <w:b w:val="0"/>
          <w:bCs w:val="0"/>
          <w:smallCaps w:val="0"/>
          <w:spacing w:val="0"/>
        </w:rPr>
      </w:r>
      <w:r w:rsidR="00803BFD" w:rsidRPr="00B31F7B">
        <w:rPr>
          <w:rStyle w:val="BookTitle"/>
          <w:rFonts w:ascii="Book Antiqua" w:hAnsi="Book Antiqua"/>
          <w:b w:val="0"/>
          <w:bCs w:val="0"/>
          <w:smallCaps w:val="0"/>
          <w:spacing w:val="0"/>
        </w:rPr>
        <w:fldChar w:fldCharType="end"/>
      </w:r>
      <w:r w:rsidR="002C4D62" w:rsidRPr="00B31F7B">
        <w:rPr>
          <w:rStyle w:val="BookTitle"/>
          <w:rFonts w:ascii="Book Antiqua" w:hAnsi="Book Antiqua"/>
          <w:b w:val="0"/>
          <w:bCs w:val="0"/>
          <w:smallCaps w:val="0"/>
          <w:spacing w:val="0"/>
        </w:rPr>
      </w:r>
      <w:r w:rsidR="002C4D62" w:rsidRPr="00B31F7B">
        <w:rPr>
          <w:rStyle w:val="BookTitle"/>
          <w:rFonts w:ascii="Book Antiqua" w:hAnsi="Book Antiqua"/>
          <w:b w:val="0"/>
          <w:bCs w:val="0"/>
          <w:smallCaps w:val="0"/>
          <w:spacing w:val="0"/>
        </w:rPr>
        <w:fldChar w:fldCharType="separate"/>
      </w:r>
      <w:r w:rsidR="00B31F7B">
        <w:rPr>
          <w:rStyle w:val="BookTitle"/>
          <w:rFonts w:ascii="Book Antiqua" w:hAnsi="Book Antiqua"/>
          <w:b w:val="0"/>
          <w:bCs w:val="0"/>
          <w:smallCaps w:val="0"/>
          <w:noProof/>
          <w:spacing w:val="0"/>
          <w:vertAlign w:val="superscript"/>
        </w:rPr>
        <w:t>[41,</w:t>
      </w:r>
      <w:r w:rsidR="00803BFD" w:rsidRPr="00B31F7B">
        <w:rPr>
          <w:rStyle w:val="BookTitle"/>
          <w:rFonts w:ascii="Book Antiqua" w:hAnsi="Book Antiqua"/>
          <w:b w:val="0"/>
          <w:bCs w:val="0"/>
          <w:smallCaps w:val="0"/>
          <w:noProof/>
          <w:spacing w:val="0"/>
          <w:vertAlign w:val="superscript"/>
        </w:rPr>
        <w:t>42]</w:t>
      </w:r>
      <w:r w:rsidR="002C4D62" w:rsidRPr="00B31F7B">
        <w:rPr>
          <w:rStyle w:val="BookTitle"/>
          <w:rFonts w:ascii="Book Antiqua" w:hAnsi="Book Antiqua"/>
          <w:b w:val="0"/>
          <w:bCs w:val="0"/>
          <w:smallCaps w:val="0"/>
          <w:spacing w:val="0"/>
        </w:rPr>
        <w:fldChar w:fldCharType="end"/>
      </w:r>
      <w:r w:rsidR="00BA7F16" w:rsidRPr="00B31F7B">
        <w:rPr>
          <w:rStyle w:val="BookTitle"/>
          <w:rFonts w:ascii="Book Antiqua" w:hAnsi="Book Antiqua"/>
          <w:b w:val="0"/>
          <w:bCs w:val="0"/>
          <w:smallCaps w:val="0"/>
          <w:spacing w:val="0"/>
        </w:rPr>
        <w:t xml:space="preserve"> </w:t>
      </w:r>
      <w:r w:rsidR="005F4507" w:rsidRPr="00B31F7B">
        <w:rPr>
          <w:rStyle w:val="BookTitle"/>
          <w:rFonts w:ascii="Book Antiqua" w:hAnsi="Book Antiqua"/>
          <w:b w:val="0"/>
          <w:bCs w:val="0"/>
          <w:smallCaps w:val="0"/>
          <w:spacing w:val="0"/>
        </w:rPr>
        <w:t>showed that Endocuff</w:t>
      </w:r>
      <w:r w:rsidR="00BA7F16" w:rsidRPr="00B31F7B">
        <w:rPr>
          <w:rStyle w:val="BookTitle"/>
          <w:rFonts w:ascii="Book Antiqua" w:hAnsi="Book Antiqua"/>
          <w:b w:val="0"/>
          <w:bCs w:val="0"/>
          <w:smallCaps w:val="0"/>
          <w:spacing w:val="0"/>
        </w:rPr>
        <w:t xml:space="preserve"> </w:t>
      </w:r>
      <w:r w:rsidR="005F4507" w:rsidRPr="00B31F7B">
        <w:rPr>
          <w:rStyle w:val="BookTitle"/>
          <w:rFonts w:ascii="Book Antiqua" w:hAnsi="Book Antiqua"/>
          <w:b w:val="0"/>
          <w:bCs w:val="0"/>
          <w:smallCaps w:val="0"/>
          <w:spacing w:val="0"/>
        </w:rPr>
        <w:t>was</w:t>
      </w:r>
      <w:r w:rsidR="00BA7F16" w:rsidRPr="00B31F7B">
        <w:rPr>
          <w:rStyle w:val="BookTitle"/>
          <w:rFonts w:ascii="Book Antiqua" w:hAnsi="Book Antiqua"/>
          <w:b w:val="0"/>
          <w:bCs w:val="0"/>
          <w:smallCaps w:val="0"/>
          <w:spacing w:val="0"/>
        </w:rPr>
        <w:t xml:space="preserve"> safe</w:t>
      </w:r>
      <w:r w:rsidR="005F4507" w:rsidRPr="00B31F7B">
        <w:rPr>
          <w:rStyle w:val="BookTitle"/>
          <w:rFonts w:ascii="Book Antiqua" w:hAnsi="Book Antiqua"/>
          <w:b w:val="0"/>
          <w:bCs w:val="0"/>
          <w:smallCaps w:val="0"/>
          <w:spacing w:val="0"/>
        </w:rPr>
        <w:t>,</w:t>
      </w:r>
      <w:r w:rsidR="00BA7F16" w:rsidRPr="00B31F7B">
        <w:rPr>
          <w:rStyle w:val="BookTitle"/>
          <w:rFonts w:ascii="Book Antiqua" w:hAnsi="Book Antiqua"/>
          <w:b w:val="0"/>
          <w:bCs w:val="0"/>
          <w:smallCaps w:val="0"/>
          <w:spacing w:val="0"/>
        </w:rPr>
        <w:t xml:space="preserve"> s</w:t>
      </w:r>
      <w:r w:rsidR="005F4507" w:rsidRPr="00B31F7B">
        <w:rPr>
          <w:rStyle w:val="BookTitle"/>
          <w:rFonts w:ascii="Book Antiqua" w:hAnsi="Book Antiqua"/>
          <w:b w:val="0"/>
          <w:bCs w:val="0"/>
          <w:smallCaps w:val="0"/>
          <w:spacing w:val="0"/>
        </w:rPr>
        <w:t>ince</w:t>
      </w:r>
      <w:r w:rsidR="00BA7F16" w:rsidRPr="00B31F7B">
        <w:rPr>
          <w:rStyle w:val="BookTitle"/>
          <w:rFonts w:ascii="Book Antiqua" w:hAnsi="Book Antiqua"/>
          <w:b w:val="0"/>
          <w:bCs w:val="0"/>
          <w:smallCaps w:val="0"/>
          <w:spacing w:val="0"/>
        </w:rPr>
        <w:t xml:space="preserve"> only minor </w:t>
      </w:r>
      <w:r w:rsidR="005F4507" w:rsidRPr="00B31F7B">
        <w:rPr>
          <w:rStyle w:val="BookTitle"/>
          <w:rFonts w:ascii="Book Antiqua" w:hAnsi="Book Antiqua"/>
          <w:b w:val="0"/>
          <w:bCs w:val="0"/>
          <w:smallCaps w:val="0"/>
          <w:spacing w:val="0"/>
        </w:rPr>
        <w:t xml:space="preserve">insignificant </w:t>
      </w:r>
      <w:r w:rsidR="00BA7F16" w:rsidRPr="00B31F7B">
        <w:rPr>
          <w:rStyle w:val="BookTitle"/>
          <w:rFonts w:ascii="Book Antiqua" w:hAnsi="Book Antiqua"/>
          <w:b w:val="0"/>
          <w:bCs w:val="0"/>
          <w:smallCaps w:val="0"/>
          <w:spacing w:val="0"/>
        </w:rPr>
        <w:t xml:space="preserve">mucosal lacerations were </w:t>
      </w:r>
      <w:r w:rsidR="005F4507" w:rsidRPr="00B31F7B">
        <w:rPr>
          <w:rStyle w:val="BookTitle"/>
          <w:rFonts w:ascii="Book Antiqua" w:hAnsi="Book Antiqua"/>
          <w:b w:val="0"/>
          <w:bCs w:val="0"/>
          <w:smallCaps w:val="0"/>
          <w:spacing w:val="0"/>
        </w:rPr>
        <w:t>the adverse events related with its use</w:t>
      </w:r>
      <w:r w:rsidR="00BA7F16" w:rsidRPr="00B31F7B">
        <w:rPr>
          <w:rStyle w:val="BookTitle"/>
          <w:rFonts w:ascii="Book Antiqua" w:hAnsi="Book Antiqua"/>
          <w:b w:val="0"/>
          <w:bCs w:val="0"/>
          <w:smallCaps w:val="0"/>
          <w:spacing w:val="0"/>
        </w:rPr>
        <w:t xml:space="preserve">. In these studies the rates of cecal intubation were higher than 98%. Three randomized parallel </w:t>
      </w:r>
      <w:r w:rsidR="005F4507" w:rsidRPr="00B31F7B">
        <w:rPr>
          <w:rStyle w:val="BookTitle"/>
          <w:rFonts w:ascii="Book Antiqua" w:hAnsi="Book Antiqua"/>
          <w:b w:val="0"/>
          <w:bCs w:val="0"/>
          <w:smallCaps w:val="0"/>
          <w:spacing w:val="0"/>
        </w:rPr>
        <w:t xml:space="preserve">design </w:t>
      </w:r>
      <w:r w:rsidR="00BA7F16" w:rsidRPr="00B31F7B">
        <w:rPr>
          <w:rStyle w:val="BookTitle"/>
          <w:rFonts w:ascii="Book Antiqua" w:hAnsi="Book Antiqua"/>
          <w:b w:val="0"/>
          <w:bCs w:val="0"/>
          <w:smallCaps w:val="0"/>
          <w:spacing w:val="0"/>
        </w:rPr>
        <w:t>studies</w:t>
      </w:r>
      <w:r w:rsidR="002C4D62" w:rsidRPr="00B31F7B">
        <w:rPr>
          <w:rStyle w:val="BookTitle"/>
          <w:rFonts w:ascii="Book Antiqua" w:hAnsi="Book Antiqua"/>
          <w:b w:val="0"/>
          <w:bCs w:val="0"/>
          <w:smallCaps w:val="0"/>
          <w:spacing w:val="0"/>
        </w:rPr>
        <w:fldChar w:fldCharType="begin">
          <w:fldData xml:space="preserve">PEVuZE5vdGU+PENpdGU+PEF1dGhvcj5GbG9lcjwvQXV0aG9yPjxZZWFyPjIwMTQ8L1llYXI+PFJl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UGxvUyBvbmU8L2FiYnItMT48L2FsdC1wZXJpb2RpY2FsPjxwYWdlcz5lMTE0MjY3PC9wYWdlcz48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PC9hbHQtcGVyaW9kaWNhbD48ZGF0ZXM+PHllYXI+MjAxNTwveWVhcj48cHViLWRhdGVzPjxkYXRl
PkRlYyAxNjwvZGF0ZT48L3B1Yi1kYXRlcz48L2RhdGVzPjxpc2JuPjE0NjgtMzI4OCAoRWxlY3Ry
b25pYykmI3hEOzAwMTctNTc0OSAoTGlua2luZyk8L2lzYm4+PGFjY2Vzc2lvbi1udW0+MjY2NzQz
NjA8L2FjY2Vzc2lvbi1udW0+PHVybHM+PHJlbGF0ZWQtdXJscz48dXJsPmh0dHA6Ly93d3cubmNi
aS5ubG0ubmloLmdvdi9wdWJtZWQvMjY2NzQzNjA8L3VybD48L3JlbGF0ZWQtdXJscz48L3VybHM+
PGVsZWN0cm9uaWMtcmVzb3VyY2UtbnVtPjEwLjExMzYvZ3V0am5sLTIwMTUtMzEwMDk3PC9lbGVj
dHJvbmljLXJlc291cmNlLW51bT48L3JlY29yZD48L0NpdGU+PC9FbmROb3RlPgB=
</w:fldData>
        </w:fldChar>
      </w:r>
      <w:r w:rsidR="00803BFD" w:rsidRPr="00B31F7B">
        <w:rPr>
          <w:rStyle w:val="BookTitle"/>
          <w:rFonts w:ascii="Book Antiqua" w:hAnsi="Book Antiqua"/>
          <w:b w:val="0"/>
          <w:bCs w:val="0"/>
          <w:smallCaps w:val="0"/>
          <w:spacing w:val="0"/>
        </w:rPr>
        <w:instrText xml:space="preserve"> ADDIN EN.CITE </w:instrText>
      </w:r>
      <w:r w:rsidR="00803BFD" w:rsidRPr="00B31F7B">
        <w:rPr>
          <w:rStyle w:val="BookTitle"/>
          <w:rFonts w:ascii="Book Antiqua" w:hAnsi="Book Antiqua"/>
          <w:b w:val="0"/>
          <w:bCs w:val="0"/>
          <w:smallCaps w:val="0"/>
          <w:spacing w:val="0"/>
        </w:rPr>
        <w:fldChar w:fldCharType="begin">
          <w:fldData xml:space="preserve">PEVuZE5vdGU+PENpdGU+PEF1dGhvcj5GbG9lcjwvQXV0aG9yPjxZZWFyPjIwMTQ8L1llYXI+PFJl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UGxvUyBvbmU8L2FiYnItMT48L2FsdC1wZXJpb2RpY2FsPjxwYWdlcz5lMTE0MjY3PC9wYWdlcz48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PC9hbHQtcGVyaW9kaWNhbD48ZGF0ZXM+PHllYXI+MjAxNTwveWVhcj48cHViLWRhdGVzPjxkYXRl
PkRlYyAxNjwvZGF0ZT48L3B1Yi1kYXRlcz48L2RhdGVzPjxpc2JuPjE0NjgtMzI4OCAoRWxlY3Ry
b25pYykmI3hEOzAwMTctNTc0OSAoTGlua2luZyk8L2lzYm4+PGFjY2Vzc2lvbi1udW0+MjY2NzQz
NjA8L2FjY2Vzc2lvbi1udW0+PHVybHM+PHJlbGF0ZWQtdXJscz48dXJsPmh0dHA6Ly93d3cubmNi
aS5ubG0ubmloLmdvdi9wdWJtZWQvMjY2NzQzNjA8L3VybD48L3JlbGF0ZWQtdXJscz48L3VybHM+
PGVsZWN0cm9uaWMtcmVzb3VyY2UtbnVtPjEwLjExMzYvZ3V0am5sLTIwMTUtMzEwMDk3PC9lbGVj
dHJvbmljLXJlc291cmNlLW51bT48L3JlY29yZD48L0NpdGU+PC9FbmROb3RlPgB=
</w:fldData>
        </w:fldChar>
      </w:r>
      <w:r w:rsidR="00803BFD" w:rsidRPr="00B31F7B">
        <w:rPr>
          <w:rStyle w:val="BookTitle"/>
          <w:rFonts w:ascii="Book Antiqua" w:hAnsi="Book Antiqua"/>
          <w:b w:val="0"/>
          <w:bCs w:val="0"/>
          <w:smallCaps w:val="0"/>
          <w:spacing w:val="0"/>
        </w:rPr>
        <w:instrText xml:space="preserve"> ADDIN EN.CITE.DATA </w:instrText>
      </w:r>
      <w:r w:rsidR="00803BFD" w:rsidRPr="00B31F7B">
        <w:rPr>
          <w:rStyle w:val="BookTitle"/>
          <w:rFonts w:ascii="Book Antiqua" w:hAnsi="Book Antiqua"/>
          <w:b w:val="0"/>
          <w:bCs w:val="0"/>
          <w:smallCaps w:val="0"/>
          <w:spacing w:val="0"/>
        </w:rPr>
      </w:r>
      <w:r w:rsidR="00803BFD" w:rsidRPr="00B31F7B">
        <w:rPr>
          <w:rStyle w:val="BookTitle"/>
          <w:rFonts w:ascii="Book Antiqua" w:hAnsi="Book Antiqua"/>
          <w:b w:val="0"/>
          <w:bCs w:val="0"/>
          <w:smallCaps w:val="0"/>
          <w:spacing w:val="0"/>
        </w:rPr>
        <w:fldChar w:fldCharType="end"/>
      </w:r>
      <w:r w:rsidR="002C4D62" w:rsidRPr="00B31F7B">
        <w:rPr>
          <w:rStyle w:val="BookTitle"/>
          <w:rFonts w:ascii="Book Antiqua" w:hAnsi="Book Antiqua"/>
          <w:b w:val="0"/>
          <w:bCs w:val="0"/>
          <w:smallCaps w:val="0"/>
          <w:spacing w:val="0"/>
        </w:rPr>
      </w:r>
      <w:r w:rsidR="002C4D62"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[43-45]</w:t>
      </w:r>
      <w:r w:rsidR="002C4D62" w:rsidRPr="00B31F7B">
        <w:rPr>
          <w:rStyle w:val="BookTitle"/>
          <w:rFonts w:ascii="Book Antiqua" w:hAnsi="Book Antiqua"/>
          <w:b w:val="0"/>
          <w:bCs w:val="0"/>
          <w:smallCaps w:val="0"/>
          <w:spacing w:val="0"/>
        </w:rPr>
        <w:fldChar w:fldCharType="end"/>
      </w:r>
      <w:r w:rsidR="002C4D62" w:rsidRPr="00B31F7B">
        <w:rPr>
          <w:rStyle w:val="BookTitle"/>
          <w:rFonts w:ascii="Book Antiqua" w:hAnsi="Book Antiqua"/>
          <w:b w:val="0"/>
          <w:bCs w:val="0"/>
          <w:smallCaps w:val="0"/>
          <w:spacing w:val="0"/>
        </w:rPr>
        <w:t xml:space="preserve"> </w:t>
      </w:r>
      <w:r w:rsidR="00BA7F16" w:rsidRPr="00B31F7B">
        <w:rPr>
          <w:rStyle w:val="BookTitle"/>
          <w:rFonts w:ascii="Book Antiqua" w:hAnsi="Book Antiqua"/>
          <w:b w:val="0"/>
          <w:bCs w:val="0"/>
          <w:smallCaps w:val="0"/>
          <w:spacing w:val="0"/>
        </w:rPr>
        <w:t xml:space="preserve">have been published </w:t>
      </w:r>
      <w:r w:rsidR="005F4507" w:rsidRPr="00B31F7B">
        <w:rPr>
          <w:rStyle w:val="BookTitle"/>
          <w:rFonts w:ascii="Book Antiqua" w:hAnsi="Book Antiqua"/>
          <w:b w:val="0"/>
          <w:bCs w:val="0"/>
          <w:smallCaps w:val="0"/>
          <w:spacing w:val="0"/>
        </w:rPr>
        <w:t>comparing</w:t>
      </w:r>
      <w:r w:rsidR="00BA7F16" w:rsidRPr="00B31F7B">
        <w:rPr>
          <w:rStyle w:val="BookTitle"/>
          <w:rFonts w:ascii="Book Antiqua" w:hAnsi="Book Antiqua"/>
          <w:b w:val="0"/>
          <w:bCs w:val="0"/>
          <w:smallCaps w:val="0"/>
          <w:spacing w:val="0"/>
        </w:rPr>
        <w:t xml:space="preserve"> Endocuff-assisted colonoscopy (EAC) to conventional colonoscopy in terms of polyp and adenoma detection. </w:t>
      </w:r>
      <w:r w:rsidR="000F7143" w:rsidRPr="00B31F7B">
        <w:rPr>
          <w:rStyle w:val="BookTitle"/>
          <w:rFonts w:ascii="Book Antiqua" w:hAnsi="Book Antiqua"/>
          <w:b w:val="0"/>
          <w:bCs w:val="0"/>
          <w:smallCaps w:val="0"/>
          <w:spacing w:val="0"/>
        </w:rPr>
        <w:t>T</w:t>
      </w:r>
      <w:r w:rsidR="00631775" w:rsidRPr="00B31F7B">
        <w:rPr>
          <w:rStyle w:val="BookTitle"/>
          <w:rFonts w:ascii="Book Antiqua" w:hAnsi="Book Antiqua"/>
          <w:b w:val="0"/>
          <w:bCs w:val="0"/>
          <w:smallCaps w:val="0"/>
          <w:spacing w:val="0"/>
        </w:rPr>
        <w:t>wo studies</w:t>
      </w:r>
      <w:r w:rsidR="000F7143" w:rsidRPr="00B31F7B">
        <w:rPr>
          <w:rStyle w:val="BookTitle"/>
          <w:rFonts w:ascii="Book Antiqua" w:hAnsi="Book Antiqua"/>
          <w:b w:val="0"/>
          <w:bCs w:val="0"/>
          <w:smallCaps w:val="0"/>
          <w:spacing w:val="0"/>
        </w:rPr>
        <w:t xml:space="preserve"> from Germany</w:t>
      </w:r>
      <w:r w:rsidR="002C4D62" w:rsidRPr="00B31F7B">
        <w:rPr>
          <w:rStyle w:val="BookTitle"/>
          <w:rFonts w:ascii="Book Antiqua" w:hAnsi="Book Antiqua"/>
          <w:b w:val="0"/>
          <w:bCs w:val="0"/>
          <w:smallCaps w:val="0"/>
          <w:spacing w:val="0"/>
        </w:rPr>
        <w:fldChar w:fldCharType="begin">
          <w:fldData xml:space="preserve">PEVuZE5vdGU+PENpdGU+PEF1dGhvcj5CaWVja2VyPC9BdXRob3I+PFllYXI+MjAxNTwvWWVhcj48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YWJici0xPlBsb1Mgb25lPC9hYmJyLTE+PC9hbHQtcGVyaW9kaWNhbD48cGFnZXM+ZTExNDI2Nzwv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</w:fldData>
        </w:fldChar>
      </w:r>
      <w:r w:rsidR="00803BFD" w:rsidRPr="00B31F7B">
        <w:rPr>
          <w:rStyle w:val="BookTitle"/>
          <w:rFonts w:ascii="Book Antiqua" w:hAnsi="Book Antiqua"/>
          <w:b w:val="0"/>
          <w:bCs w:val="0"/>
          <w:smallCaps w:val="0"/>
          <w:spacing w:val="0"/>
        </w:rPr>
        <w:instrText xml:space="preserve"> ADDIN EN.CITE </w:instrText>
      </w:r>
      <w:r w:rsidR="00803BFD" w:rsidRPr="00B31F7B">
        <w:rPr>
          <w:rStyle w:val="BookTitle"/>
          <w:rFonts w:ascii="Book Antiqua" w:hAnsi="Book Antiqua"/>
          <w:b w:val="0"/>
          <w:bCs w:val="0"/>
          <w:smallCaps w:val="0"/>
          <w:spacing w:val="0"/>
        </w:rPr>
        <w:fldChar w:fldCharType="begin">
          <w:fldData xml:space="preserve">PEVuZE5vdGU+PENpdGU+PEF1dGhvcj5CaWVja2VyPC9BdXRob3I+PFllYXI+MjAxNTwvWWVhcj48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YWJici0xPlBsb1Mgb25lPC9hYmJyLTE+PC9hbHQtcGVyaW9kaWNhbD48cGFnZXM+ZTExNDI2Nzwv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</w:fldData>
        </w:fldChar>
      </w:r>
      <w:r w:rsidR="00803BFD" w:rsidRPr="00B31F7B">
        <w:rPr>
          <w:rStyle w:val="BookTitle"/>
          <w:rFonts w:ascii="Book Antiqua" w:hAnsi="Book Antiqua"/>
          <w:b w:val="0"/>
          <w:bCs w:val="0"/>
          <w:smallCaps w:val="0"/>
          <w:spacing w:val="0"/>
        </w:rPr>
        <w:instrText xml:space="preserve"> ADDIN EN.CITE.DATA </w:instrText>
      </w:r>
      <w:r w:rsidR="00803BFD" w:rsidRPr="00B31F7B">
        <w:rPr>
          <w:rStyle w:val="BookTitle"/>
          <w:rFonts w:ascii="Book Antiqua" w:hAnsi="Book Antiqua"/>
          <w:b w:val="0"/>
          <w:bCs w:val="0"/>
          <w:smallCaps w:val="0"/>
          <w:spacing w:val="0"/>
        </w:rPr>
      </w:r>
      <w:r w:rsidR="00803BFD" w:rsidRPr="00B31F7B">
        <w:rPr>
          <w:rStyle w:val="BookTitle"/>
          <w:rFonts w:ascii="Book Antiqua" w:hAnsi="Book Antiqua"/>
          <w:b w:val="0"/>
          <w:bCs w:val="0"/>
          <w:smallCaps w:val="0"/>
          <w:spacing w:val="0"/>
        </w:rPr>
        <w:fldChar w:fldCharType="end"/>
      </w:r>
      <w:r w:rsidR="002C4D62" w:rsidRPr="00B31F7B">
        <w:rPr>
          <w:rStyle w:val="BookTitle"/>
          <w:rFonts w:ascii="Book Antiqua" w:hAnsi="Book Antiqua"/>
          <w:b w:val="0"/>
          <w:bCs w:val="0"/>
          <w:smallCaps w:val="0"/>
          <w:spacing w:val="0"/>
        </w:rPr>
      </w:r>
      <w:r w:rsidR="002C4D62" w:rsidRPr="00B31F7B">
        <w:rPr>
          <w:rStyle w:val="BookTitle"/>
          <w:rFonts w:ascii="Book Antiqua" w:hAnsi="Book Antiqua"/>
          <w:b w:val="0"/>
          <w:bCs w:val="0"/>
          <w:smallCaps w:val="0"/>
          <w:spacing w:val="0"/>
        </w:rPr>
        <w:fldChar w:fldCharType="separate"/>
      </w:r>
      <w:r w:rsidR="00B31F7B">
        <w:rPr>
          <w:rStyle w:val="BookTitle"/>
          <w:rFonts w:ascii="Book Antiqua" w:hAnsi="Book Antiqua"/>
          <w:b w:val="0"/>
          <w:bCs w:val="0"/>
          <w:smallCaps w:val="0"/>
          <w:noProof/>
          <w:spacing w:val="0"/>
          <w:vertAlign w:val="superscript"/>
        </w:rPr>
        <w:t>[43,</w:t>
      </w:r>
      <w:r w:rsidR="00803BFD" w:rsidRPr="00B31F7B">
        <w:rPr>
          <w:rStyle w:val="BookTitle"/>
          <w:rFonts w:ascii="Book Antiqua" w:hAnsi="Book Antiqua"/>
          <w:b w:val="0"/>
          <w:bCs w:val="0"/>
          <w:smallCaps w:val="0"/>
          <w:noProof/>
          <w:spacing w:val="0"/>
          <w:vertAlign w:val="superscript"/>
        </w:rPr>
        <w:t>44]</w:t>
      </w:r>
      <w:r w:rsidR="002C4D62" w:rsidRPr="00B31F7B">
        <w:rPr>
          <w:rStyle w:val="BookTitle"/>
          <w:rFonts w:ascii="Book Antiqua" w:hAnsi="Book Antiqua"/>
          <w:b w:val="0"/>
          <w:bCs w:val="0"/>
          <w:smallCaps w:val="0"/>
          <w:spacing w:val="0"/>
        </w:rPr>
        <w:fldChar w:fldCharType="end"/>
      </w:r>
      <w:r w:rsidR="00631775" w:rsidRPr="00B31F7B">
        <w:rPr>
          <w:rStyle w:val="BookTitle"/>
          <w:rFonts w:ascii="Book Antiqua" w:hAnsi="Book Antiqua"/>
          <w:b w:val="0"/>
          <w:bCs w:val="0"/>
          <w:smallCaps w:val="0"/>
          <w:spacing w:val="0"/>
        </w:rPr>
        <w:t xml:space="preserve">, each recruiting almost 500 patients undergoing colonoscopy for various indications, favored Endocuff use to detect more patients with at least one polyp/adenoma compared to </w:t>
      </w:r>
      <w:r w:rsidR="005F4507" w:rsidRPr="00B31F7B">
        <w:rPr>
          <w:rStyle w:val="BookTitle"/>
          <w:rFonts w:ascii="Book Antiqua" w:hAnsi="Book Antiqua"/>
          <w:b w:val="0"/>
          <w:bCs w:val="0"/>
          <w:smallCaps w:val="0"/>
          <w:spacing w:val="0"/>
        </w:rPr>
        <w:t>the conventional</w:t>
      </w:r>
      <w:r w:rsidR="00631775" w:rsidRPr="00B31F7B">
        <w:rPr>
          <w:rStyle w:val="BookTitle"/>
          <w:rFonts w:ascii="Book Antiqua" w:hAnsi="Book Antiqua"/>
          <w:b w:val="0"/>
          <w:bCs w:val="0"/>
          <w:smallCaps w:val="0"/>
          <w:spacing w:val="0"/>
        </w:rPr>
        <w:t xml:space="preserve"> procedure (PDR: 55.4% </w:t>
      </w:r>
      <w:r w:rsidR="00B31F7B" w:rsidRPr="00B31F7B">
        <w:rPr>
          <w:rStyle w:val="BookTitle"/>
          <w:rFonts w:ascii="Book Antiqua" w:hAnsi="Book Antiqua"/>
          <w:b w:val="0"/>
          <w:bCs w:val="0"/>
          <w:i/>
          <w:smallCaps w:val="0"/>
          <w:spacing w:val="0"/>
        </w:rPr>
        <w:t>vs</w:t>
      </w:r>
      <w:r w:rsidR="00B31F7B">
        <w:rPr>
          <w:rStyle w:val="BookTitle"/>
          <w:rFonts w:ascii="Book Antiqua" w:eastAsia="SimSun" w:hAnsi="Book Antiqua" w:hint="eastAsia"/>
          <w:b w:val="0"/>
          <w:bCs w:val="0"/>
          <w:smallCaps w:val="0"/>
          <w:spacing w:val="0"/>
          <w:lang w:eastAsia="zh-CN"/>
        </w:rPr>
        <w:t xml:space="preserve"> </w:t>
      </w:r>
      <w:r w:rsidR="00631775" w:rsidRPr="00B31F7B">
        <w:rPr>
          <w:rStyle w:val="BookTitle"/>
          <w:rFonts w:ascii="Book Antiqua" w:hAnsi="Book Antiqua"/>
          <w:b w:val="0"/>
          <w:bCs w:val="0"/>
          <w:smallCaps w:val="0"/>
          <w:spacing w:val="0"/>
        </w:rPr>
        <w:t xml:space="preserve">38.4% and 56% </w:t>
      </w:r>
      <w:r w:rsidR="00631775" w:rsidRPr="00B31F7B">
        <w:rPr>
          <w:rStyle w:val="BookTitle"/>
          <w:rFonts w:ascii="Book Antiqua" w:hAnsi="Book Antiqua"/>
          <w:b w:val="0"/>
          <w:bCs w:val="0"/>
          <w:i/>
          <w:smallCaps w:val="0"/>
          <w:spacing w:val="0"/>
        </w:rPr>
        <w:t>vs</w:t>
      </w:r>
      <w:r w:rsidR="00B31F7B">
        <w:rPr>
          <w:rStyle w:val="BookTitle"/>
          <w:rFonts w:ascii="Book Antiqua" w:eastAsia="SimSun" w:hAnsi="Book Antiqua" w:hint="eastAsia"/>
          <w:b w:val="0"/>
          <w:bCs w:val="0"/>
          <w:smallCaps w:val="0"/>
          <w:spacing w:val="0"/>
          <w:lang w:eastAsia="zh-CN"/>
        </w:rPr>
        <w:t xml:space="preserve"> </w:t>
      </w:r>
      <w:r w:rsidR="00631775" w:rsidRPr="00B31F7B">
        <w:rPr>
          <w:rStyle w:val="BookTitle"/>
          <w:rFonts w:ascii="Book Antiqua" w:hAnsi="Book Antiqua"/>
          <w:b w:val="0"/>
          <w:bCs w:val="0"/>
          <w:smallCaps w:val="0"/>
          <w:spacing w:val="0"/>
        </w:rPr>
        <w:t>42% and ADR: 35.4%</w:t>
      </w:r>
      <w:r w:rsidR="00B31F7B" w:rsidRPr="00B31F7B">
        <w:rPr>
          <w:rStyle w:val="BookTitle"/>
          <w:rFonts w:ascii="Book Antiqua" w:hAnsi="Book Antiqua"/>
          <w:b w:val="0"/>
          <w:bCs w:val="0"/>
          <w:i/>
          <w:smallCaps w:val="0"/>
          <w:spacing w:val="0"/>
        </w:rPr>
        <w:t xml:space="preserve"> vs</w:t>
      </w:r>
      <w:r w:rsidR="00B31F7B">
        <w:rPr>
          <w:rStyle w:val="BookTitle"/>
          <w:rFonts w:ascii="Book Antiqua" w:eastAsia="SimSun" w:hAnsi="Book Antiqua" w:hint="eastAsia"/>
          <w:b w:val="0"/>
          <w:bCs w:val="0"/>
          <w:smallCaps w:val="0"/>
          <w:spacing w:val="0"/>
          <w:lang w:eastAsia="zh-CN"/>
        </w:rPr>
        <w:t xml:space="preserve"> </w:t>
      </w:r>
      <w:r w:rsidR="00631775" w:rsidRPr="00B31F7B">
        <w:rPr>
          <w:rStyle w:val="BookTitle"/>
          <w:rFonts w:ascii="Book Antiqua" w:hAnsi="Book Antiqua"/>
          <w:b w:val="0"/>
          <w:bCs w:val="0"/>
          <w:smallCaps w:val="0"/>
          <w:spacing w:val="0"/>
        </w:rPr>
        <w:t>20.7% and 36%</w:t>
      </w:r>
      <w:r w:rsidR="00B31F7B" w:rsidRPr="00B31F7B">
        <w:rPr>
          <w:rStyle w:val="BookTitle"/>
          <w:rFonts w:ascii="Book Antiqua" w:hAnsi="Book Antiqua"/>
          <w:b w:val="0"/>
          <w:bCs w:val="0"/>
          <w:i/>
          <w:smallCaps w:val="0"/>
          <w:spacing w:val="0"/>
        </w:rPr>
        <w:t xml:space="preserve"> vs</w:t>
      </w:r>
      <w:r w:rsidR="00B31F7B">
        <w:rPr>
          <w:rStyle w:val="BookTitle"/>
          <w:rFonts w:ascii="Book Antiqua" w:eastAsia="SimSun" w:hAnsi="Book Antiqua" w:hint="eastAsia"/>
          <w:b w:val="0"/>
          <w:bCs w:val="0"/>
          <w:smallCaps w:val="0"/>
          <w:spacing w:val="0"/>
          <w:lang w:eastAsia="zh-CN"/>
        </w:rPr>
        <w:t xml:space="preserve"> </w:t>
      </w:r>
      <w:r w:rsidR="00631775" w:rsidRPr="00B31F7B">
        <w:rPr>
          <w:rStyle w:val="BookTitle"/>
          <w:rFonts w:ascii="Book Antiqua" w:hAnsi="Book Antiqua"/>
          <w:b w:val="0"/>
          <w:bCs w:val="0"/>
          <w:smallCaps w:val="0"/>
          <w:spacing w:val="0"/>
        </w:rPr>
        <w:t>28%, respectively</w:t>
      </w:r>
      <w:r w:rsidR="005F4507" w:rsidRPr="00B31F7B">
        <w:rPr>
          <w:rStyle w:val="BookTitle"/>
          <w:rFonts w:ascii="Book Antiqua" w:hAnsi="Book Antiqua"/>
          <w:b w:val="0"/>
          <w:bCs w:val="0"/>
          <w:smallCaps w:val="0"/>
          <w:spacing w:val="0"/>
        </w:rPr>
        <w:t>)</w:t>
      </w:r>
      <w:r w:rsidR="00631775" w:rsidRPr="00B31F7B">
        <w:rPr>
          <w:rStyle w:val="BookTitle"/>
          <w:rFonts w:ascii="Book Antiqua" w:hAnsi="Book Antiqua"/>
          <w:b w:val="0"/>
          <w:bCs w:val="0"/>
          <w:smallCaps w:val="0"/>
          <w:spacing w:val="0"/>
        </w:rPr>
        <w:t xml:space="preserve">. </w:t>
      </w:r>
      <w:r w:rsidR="0043510B" w:rsidRPr="00B31F7B">
        <w:rPr>
          <w:rStyle w:val="BookTitle"/>
          <w:rFonts w:ascii="Book Antiqua" w:hAnsi="Book Antiqua"/>
          <w:b w:val="0"/>
          <w:bCs w:val="0"/>
          <w:smallCaps w:val="0"/>
          <w:spacing w:val="0"/>
        </w:rPr>
        <w:t>On the other hand</w:t>
      </w:r>
      <w:r w:rsidR="00C05EE8" w:rsidRPr="00B31F7B">
        <w:rPr>
          <w:rStyle w:val="BookTitle"/>
          <w:rFonts w:ascii="Book Antiqua" w:hAnsi="Book Antiqua"/>
          <w:b w:val="0"/>
          <w:bCs w:val="0"/>
          <w:smallCaps w:val="0"/>
          <w:spacing w:val="0"/>
        </w:rPr>
        <w:t xml:space="preserve">, </w:t>
      </w:r>
      <w:r w:rsidR="0043510B" w:rsidRPr="00B31F7B">
        <w:rPr>
          <w:rStyle w:val="BookTitle"/>
          <w:rFonts w:ascii="Book Antiqua" w:hAnsi="Book Antiqua"/>
          <w:b w:val="0"/>
          <w:bCs w:val="0"/>
          <w:smallCaps w:val="0"/>
          <w:spacing w:val="0"/>
        </w:rPr>
        <w:t>a similar multicenter Dutch study</w:t>
      </w:r>
      <w:r w:rsidR="002C4D62" w:rsidRPr="00B31F7B">
        <w:rPr>
          <w:rStyle w:val="BookTitle"/>
          <w:rFonts w:ascii="Book Antiqua" w:hAnsi="Book Antiqua"/>
          <w:b w:val="0"/>
          <w:bCs w:val="0"/>
          <w:smallCaps w:val="0"/>
          <w:spacing w:val="0"/>
        </w:rPr>
        <w:fldChar w:fldCharType="begin">
          <w:fldData xml:space="preserve">PEVuZE5vdGU+PENpdGU+PEF1dGhvcj52YW4gRG9vcm48L0F1dGhvcj48WWVhcj4yMDE1PC9ZZWFy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LXBlcmlvZGljYWw+PGRhdGVzPjx5ZWFyPjIwMTU8L3llYXI+PHB1Yi1kYXRlcz48ZGF0ZT5EZWMg
MTY8L2RhdGU+PC9wdWItZGF0ZXM+PC9kYXRlcz48aXNibj4xNDY4LTMyODggKEVsZWN0cm9uaWMp
JiN4RDswMDE3LTU3NDkgKExpbmtpbmcpPC9pc2JuPjxhY2Nlc3Npb24tbnVtPjI2Njc0MzYwPC9h
Y2Nlc3Npb24tbnVtPjx1cmxzPjxyZWxhdGVkLXVybHM+PHVybD5odHRwOi8vd3d3Lm5jYmkubmxt
Lm5paC5nb3YvcHVibWVkLzI2Njc0MzYwPC91cmw+PC9yZWxhdGVkLXVybHM+PC91cmxzPjxlbGVj
dHJvbmljLXJlc291cmNlLW51bT4xMC4xMTM2L2d1dGpubC0yMDE1LTMxMDA5NzwvZWxlY3Ryb25p
Yy1yZXNvdXJjZS1udW0+PC9yZWNvcmQ+PC9DaXRlPjwvRW5kTm90ZT4A
</w:fldData>
        </w:fldChar>
      </w:r>
      <w:r w:rsidR="00803BFD" w:rsidRPr="00B31F7B">
        <w:rPr>
          <w:rStyle w:val="BookTitle"/>
          <w:rFonts w:ascii="Book Antiqua" w:hAnsi="Book Antiqua"/>
          <w:b w:val="0"/>
          <w:bCs w:val="0"/>
          <w:smallCaps w:val="0"/>
          <w:spacing w:val="0"/>
        </w:rPr>
        <w:instrText xml:space="preserve"> ADDIN EN.CITE </w:instrText>
      </w:r>
      <w:r w:rsidR="00803BFD" w:rsidRPr="00B31F7B">
        <w:rPr>
          <w:rStyle w:val="BookTitle"/>
          <w:rFonts w:ascii="Book Antiqua" w:hAnsi="Book Antiqua"/>
          <w:b w:val="0"/>
          <w:bCs w:val="0"/>
          <w:smallCaps w:val="0"/>
          <w:spacing w:val="0"/>
        </w:rPr>
        <w:fldChar w:fldCharType="begin">
          <w:fldData xml:space="preserve">PEVuZE5vdGU+PENpdGU+PEF1dGhvcj52YW4gRG9vcm48L0F1dGhvcj48WWVhcj4yMDE1PC9ZZWFy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LXBlcmlvZGljYWw+PGRhdGVzPjx5ZWFyPjIwMTU8L3llYXI+PHB1Yi1kYXRlcz48ZGF0ZT5EZWMg
MTY8L2RhdGU+PC9wdWItZGF0ZXM+PC9kYXRlcz48aXNibj4xNDY4LTMyODggKEVsZWN0cm9uaWMp
JiN4RDswMDE3LTU3NDkgKExpbmtpbmcpPC9pc2JuPjxhY2Nlc3Npb24tbnVtPjI2Njc0MzYwPC9h
Y2Nlc3Npb24tbnVtPjx1cmxzPjxyZWxhdGVkLXVybHM+PHVybD5odHRwOi8vd3d3Lm5jYmkubmxt
Lm5paC5nb3YvcHVibWVkLzI2Njc0MzYwPC91cmw+PC9yZWxhdGVkLXVybHM+PC91cmxzPjxlbGVj
dHJvbmljLXJlc291cmNlLW51bT4xMC4xMTM2L2d1dGpubC0yMDE1LTMxMDA5NzwvZWxlY3Ryb25p
Yy1yZXNvdXJjZS1udW0+PC9yZWNvcmQ+PC9DaXRlPjwvRW5kTm90ZT4A
</w:fldData>
        </w:fldChar>
      </w:r>
      <w:r w:rsidR="00803BFD" w:rsidRPr="00B31F7B">
        <w:rPr>
          <w:rStyle w:val="BookTitle"/>
          <w:rFonts w:ascii="Book Antiqua" w:hAnsi="Book Antiqua"/>
          <w:b w:val="0"/>
          <w:bCs w:val="0"/>
          <w:smallCaps w:val="0"/>
          <w:spacing w:val="0"/>
        </w:rPr>
        <w:instrText xml:space="preserve"> ADDIN EN.CITE.DATA </w:instrText>
      </w:r>
      <w:r w:rsidR="00803BFD" w:rsidRPr="00B31F7B">
        <w:rPr>
          <w:rStyle w:val="BookTitle"/>
          <w:rFonts w:ascii="Book Antiqua" w:hAnsi="Book Antiqua"/>
          <w:b w:val="0"/>
          <w:bCs w:val="0"/>
          <w:smallCaps w:val="0"/>
          <w:spacing w:val="0"/>
        </w:rPr>
      </w:r>
      <w:r w:rsidR="00803BFD" w:rsidRPr="00B31F7B">
        <w:rPr>
          <w:rStyle w:val="BookTitle"/>
          <w:rFonts w:ascii="Book Antiqua" w:hAnsi="Book Antiqua"/>
          <w:b w:val="0"/>
          <w:bCs w:val="0"/>
          <w:smallCaps w:val="0"/>
          <w:spacing w:val="0"/>
        </w:rPr>
        <w:fldChar w:fldCharType="end"/>
      </w:r>
      <w:r w:rsidR="002C4D62" w:rsidRPr="00B31F7B">
        <w:rPr>
          <w:rStyle w:val="BookTitle"/>
          <w:rFonts w:ascii="Book Antiqua" w:hAnsi="Book Antiqua"/>
          <w:b w:val="0"/>
          <w:bCs w:val="0"/>
          <w:smallCaps w:val="0"/>
          <w:spacing w:val="0"/>
        </w:rPr>
      </w:r>
      <w:r w:rsidR="002C4D62"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[45]</w:t>
      </w:r>
      <w:r w:rsidR="002C4D62" w:rsidRPr="00B31F7B">
        <w:rPr>
          <w:rStyle w:val="BookTitle"/>
          <w:rFonts w:ascii="Book Antiqua" w:hAnsi="Book Antiqua"/>
          <w:b w:val="0"/>
          <w:bCs w:val="0"/>
          <w:smallCaps w:val="0"/>
          <w:spacing w:val="0"/>
        </w:rPr>
        <w:fldChar w:fldCharType="end"/>
      </w:r>
      <w:r w:rsidR="0043510B" w:rsidRPr="00B31F7B">
        <w:rPr>
          <w:rStyle w:val="BookTitle"/>
          <w:rFonts w:ascii="Book Antiqua" w:hAnsi="Book Antiqua"/>
          <w:b w:val="0"/>
          <w:bCs w:val="0"/>
          <w:smallCaps w:val="0"/>
          <w:spacing w:val="0"/>
        </w:rPr>
        <w:t xml:space="preserve"> </w:t>
      </w:r>
      <w:r w:rsidR="00D948CF" w:rsidRPr="00B31F7B">
        <w:rPr>
          <w:rStyle w:val="BookTitle"/>
          <w:rFonts w:ascii="Book Antiqua" w:hAnsi="Book Antiqua"/>
          <w:b w:val="0"/>
          <w:bCs w:val="0"/>
          <w:smallCaps w:val="0"/>
          <w:spacing w:val="0"/>
        </w:rPr>
        <w:t xml:space="preserve">that </w:t>
      </w:r>
      <w:r w:rsidR="0043510B" w:rsidRPr="00B31F7B">
        <w:rPr>
          <w:rStyle w:val="BookTitle"/>
          <w:rFonts w:ascii="Book Antiqua" w:hAnsi="Book Antiqua"/>
          <w:b w:val="0"/>
          <w:bCs w:val="0"/>
          <w:smallCaps w:val="0"/>
          <w:spacing w:val="0"/>
        </w:rPr>
        <w:t>randomized more than 1000 patients of various indications</w:t>
      </w:r>
      <w:r w:rsidR="003F0DCC" w:rsidRPr="00B31F7B">
        <w:rPr>
          <w:rStyle w:val="BookTitle"/>
          <w:rFonts w:ascii="Book Antiqua" w:hAnsi="Book Antiqua"/>
          <w:b w:val="0"/>
          <w:bCs w:val="0"/>
          <w:smallCaps w:val="0"/>
          <w:spacing w:val="0"/>
        </w:rPr>
        <w:t xml:space="preserve"> </w:t>
      </w:r>
      <w:r w:rsidR="0043510B" w:rsidRPr="00B31F7B">
        <w:rPr>
          <w:rStyle w:val="BookTitle"/>
          <w:rFonts w:ascii="Book Antiqua" w:hAnsi="Book Antiqua"/>
          <w:b w:val="0"/>
          <w:bCs w:val="0"/>
          <w:smallCaps w:val="0"/>
          <w:spacing w:val="0"/>
        </w:rPr>
        <w:t xml:space="preserve">failed to reveal any advantage of Endocuff use regarding the proportion of patients with </w:t>
      </w:r>
      <w:r w:rsidR="001F2109" w:rsidRPr="00B31F7B">
        <w:rPr>
          <w:rStyle w:val="BookTitle"/>
          <w:rFonts w:ascii="Book Antiqua" w:hAnsi="Book Antiqua"/>
          <w:b w:val="0"/>
          <w:bCs w:val="0"/>
          <w:smallCaps w:val="0"/>
          <w:spacing w:val="0"/>
        </w:rPr>
        <w:t xml:space="preserve">at least one </w:t>
      </w:r>
      <w:r w:rsidR="0043510B" w:rsidRPr="00B31F7B">
        <w:rPr>
          <w:rStyle w:val="BookTitle"/>
          <w:rFonts w:ascii="Book Antiqua" w:hAnsi="Book Antiqua"/>
          <w:b w:val="0"/>
          <w:bCs w:val="0"/>
          <w:smallCaps w:val="0"/>
          <w:spacing w:val="0"/>
        </w:rPr>
        <w:t>adenoma (ADR</w:t>
      </w:r>
      <w:r w:rsidR="001F2109" w:rsidRPr="00B31F7B">
        <w:rPr>
          <w:rStyle w:val="BookTitle"/>
          <w:rFonts w:ascii="Book Antiqua" w:hAnsi="Book Antiqua"/>
          <w:b w:val="0"/>
          <w:bCs w:val="0"/>
          <w:smallCaps w:val="0"/>
          <w:spacing w:val="0"/>
        </w:rPr>
        <w:t>:</w:t>
      </w:r>
      <w:r w:rsidR="0043510B" w:rsidRPr="00B31F7B">
        <w:rPr>
          <w:rStyle w:val="BookTitle"/>
          <w:rFonts w:ascii="Book Antiqua" w:hAnsi="Book Antiqua"/>
          <w:b w:val="0"/>
          <w:bCs w:val="0"/>
          <w:smallCaps w:val="0"/>
          <w:spacing w:val="0"/>
        </w:rPr>
        <w:t xml:space="preserve"> 52% for both arms)</w:t>
      </w:r>
      <w:r w:rsidR="001F2109" w:rsidRPr="00B31F7B">
        <w:rPr>
          <w:rStyle w:val="BookTitle"/>
          <w:rFonts w:ascii="Book Antiqua" w:hAnsi="Book Antiqua"/>
          <w:b w:val="0"/>
          <w:bCs w:val="0"/>
          <w:smallCaps w:val="0"/>
          <w:spacing w:val="0"/>
        </w:rPr>
        <w:t xml:space="preserve"> and </w:t>
      </w:r>
      <w:r w:rsidR="0043510B" w:rsidRPr="00B31F7B">
        <w:rPr>
          <w:rStyle w:val="BookTitle"/>
          <w:rFonts w:ascii="Book Antiqua" w:hAnsi="Book Antiqua"/>
          <w:b w:val="0"/>
          <w:bCs w:val="0"/>
          <w:smallCaps w:val="0"/>
          <w:spacing w:val="0"/>
        </w:rPr>
        <w:t>the mean number of adenomas per patient (APC: 1.36</w:t>
      </w:r>
      <w:r w:rsidR="00B31F7B" w:rsidRPr="00B31F7B">
        <w:rPr>
          <w:rStyle w:val="BookTitle"/>
          <w:rFonts w:ascii="Book Antiqua" w:hAnsi="Book Antiqua"/>
          <w:b w:val="0"/>
          <w:bCs w:val="0"/>
          <w:i/>
          <w:smallCaps w:val="0"/>
          <w:spacing w:val="0"/>
        </w:rPr>
        <w:t xml:space="preserve"> vs</w:t>
      </w:r>
      <w:r w:rsidR="00B31F7B">
        <w:rPr>
          <w:rStyle w:val="BookTitle"/>
          <w:rFonts w:ascii="Book Antiqua" w:eastAsia="SimSun" w:hAnsi="Book Antiqua" w:hint="eastAsia"/>
          <w:b w:val="0"/>
          <w:bCs w:val="0"/>
          <w:smallCaps w:val="0"/>
          <w:spacing w:val="0"/>
          <w:lang w:eastAsia="zh-CN"/>
        </w:rPr>
        <w:t xml:space="preserve"> </w:t>
      </w:r>
      <w:r w:rsidR="0043510B" w:rsidRPr="00B31F7B">
        <w:rPr>
          <w:rStyle w:val="BookTitle"/>
          <w:rFonts w:ascii="Book Antiqua" w:hAnsi="Book Antiqua"/>
          <w:b w:val="0"/>
          <w:bCs w:val="0"/>
          <w:smallCaps w:val="0"/>
          <w:spacing w:val="0"/>
        </w:rPr>
        <w:t>1.17).</w:t>
      </w:r>
      <w:r w:rsidR="001F2109" w:rsidRPr="00B31F7B">
        <w:rPr>
          <w:rStyle w:val="BookTitle"/>
          <w:rFonts w:ascii="Book Antiqua" w:hAnsi="Book Antiqua"/>
          <w:b w:val="0"/>
          <w:bCs w:val="0"/>
          <w:smallCaps w:val="0"/>
          <w:spacing w:val="0"/>
        </w:rPr>
        <w:t xml:space="preserve"> </w:t>
      </w:r>
    </w:p>
    <w:p w14:paraId="7BA12FB3" w14:textId="0EA2D09D" w:rsidR="000C4679" w:rsidRPr="00B31F7B" w:rsidRDefault="00E0386A" w:rsidP="00D87D93">
      <w:pPr>
        <w:spacing w:line="360" w:lineRule="auto"/>
        <w:ind w:firstLineChars="150" w:firstLine="360"/>
        <w:jc w:val="both"/>
        <w:rPr>
          <w:rStyle w:val="BookTitle"/>
          <w:rFonts w:ascii="Book Antiqua" w:hAnsi="Book Antiqua"/>
          <w:b w:val="0"/>
          <w:bCs w:val="0"/>
          <w:smallCaps w:val="0"/>
          <w:spacing w:val="0"/>
        </w:rPr>
      </w:pPr>
      <w:r w:rsidRPr="00B31F7B">
        <w:rPr>
          <w:rStyle w:val="BookTitle"/>
          <w:rFonts w:ascii="Book Antiqua" w:hAnsi="Book Antiqua"/>
          <w:b w:val="0"/>
          <w:bCs w:val="0"/>
          <w:smallCaps w:val="0"/>
          <w:spacing w:val="0"/>
        </w:rPr>
        <w:t>Two studies have evaluated Endocuff regarding adenoma miss rate</w:t>
      </w:r>
      <w:r w:rsidRPr="00B31F7B">
        <w:rPr>
          <w:rStyle w:val="BookTitle"/>
          <w:rFonts w:ascii="Book Antiqua" w:hAnsi="Book Antiqua"/>
          <w:b w:val="0"/>
          <w:bCs w:val="0"/>
          <w:smallCaps w:val="0"/>
          <w:spacing w:val="0"/>
        </w:rPr>
        <w:fldChar w:fldCharType="begin">
          <w:fldData xml:space="preserve">PEVuZE5vdGU+PENpdGU+PEF1dGhvcj5EZSBQYWxtYTwvQXV0aG9yPjxZZWFyPjIwMTc8L1llYXI+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YWwgZW5kb3Njb3B5PC9hYmJyLTE+PC9hbHQtcGVyaW9kaWNhbD48ZGF0ZXM+PHllYXI+MjAxNzwv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</w:fldData>
        </w:fldChar>
      </w:r>
      <w:r w:rsidR="00803BFD" w:rsidRPr="00B31F7B">
        <w:rPr>
          <w:rStyle w:val="BookTitle"/>
          <w:rFonts w:ascii="Book Antiqua" w:hAnsi="Book Antiqua"/>
          <w:b w:val="0"/>
          <w:bCs w:val="0"/>
          <w:smallCaps w:val="0"/>
          <w:spacing w:val="0"/>
        </w:rPr>
        <w:instrText xml:space="preserve"> ADDIN EN.CITE </w:instrText>
      </w:r>
      <w:r w:rsidR="00803BFD" w:rsidRPr="00B31F7B">
        <w:rPr>
          <w:rStyle w:val="BookTitle"/>
          <w:rFonts w:ascii="Book Antiqua" w:hAnsi="Book Antiqua"/>
          <w:b w:val="0"/>
          <w:bCs w:val="0"/>
          <w:smallCaps w:val="0"/>
          <w:spacing w:val="0"/>
        </w:rPr>
        <w:fldChar w:fldCharType="begin">
          <w:fldData xml:space="preserve">PEVuZE5vdGU+PENpdGU+PEF1dGhvcj5EZSBQYWxtYTwvQXV0aG9yPjxZZWFyPjIwMTc8L1llYXI+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YWwgZW5kb3Njb3B5PC9hYmJyLTE+PC9hbHQtcGVyaW9kaWNhbD48ZGF0ZXM+PHllYXI+MjAxNzwv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</w:fldData>
        </w:fldChar>
      </w:r>
      <w:r w:rsidR="00803BFD" w:rsidRPr="00B31F7B">
        <w:rPr>
          <w:rStyle w:val="BookTitle"/>
          <w:rFonts w:ascii="Book Antiqua" w:hAnsi="Book Antiqua"/>
          <w:b w:val="0"/>
          <w:bCs w:val="0"/>
          <w:smallCaps w:val="0"/>
          <w:spacing w:val="0"/>
        </w:rPr>
        <w:instrText xml:space="preserve"> ADDIN EN.CITE.DATA </w:instrText>
      </w:r>
      <w:r w:rsidR="00803BFD" w:rsidRPr="00B31F7B">
        <w:rPr>
          <w:rStyle w:val="BookTitle"/>
          <w:rFonts w:ascii="Book Antiqua" w:hAnsi="Book Antiqua"/>
          <w:b w:val="0"/>
          <w:bCs w:val="0"/>
          <w:smallCaps w:val="0"/>
          <w:spacing w:val="0"/>
        </w:rPr>
      </w:r>
      <w:r w:rsidR="00803BFD" w:rsidRPr="00B31F7B">
        <w:rPr>
          <w:rStyle w:val="BookTitle"/>
          <w:rFonts w:ascii="Book Antiqua" w:hAnsi="Book Antiqua"/>
          <w:b w:val="0"/>
          <w:bCs w:val="0"/>
          <w:smallCaps w:val="0"/>
          <w:spacing w:val="0"/>
        </w:rPr>
        <w:fldChar w:fldCharType="end"/>
      </w:r>
      <w:r w:rsidRPr="00B31F7B">
        <w:rPr>
          <w:rStyle w:val="BookTitle"/>
          <w:rFonts w:ascii="Book Antiqua" w:hAnsi="Book Antiqua"/>
          <w:b w:val="0"/>
          <w:bCs w:val="0"/>
          <w:smallCaps w:val="0"/>
          <w:spacing w:val="0"/>
        </w:rPr>
      </w:r>
      <w:r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[46, 47]</w:t>
      </w:r>
      <w:r w:rsidRPr="00B31F7B">
        <w:rPr>
          <w:rStyle w:val="BookTitle"/>
          <w:rFonts w:ascii="Book Antiqua" w:hAnsi="Book Antiqua"/>
          <w:b w:val="0"/>
          <w:bCs w:val="0"/>
          <w:smallCaps w:val="0"/>
          <w:spacing w:val="0"/>
        </w:rPr>
        <w:fldChar w:fldCharType="end"/>
      </w:r>
      <w:r w:rsidRPr="00B31F7B">
        <w:rPr>
          <w:rStyle w:val="BookTitle"/>
          <w:rFonts w:ascii="Book Antiqua" w:hAnsi="Book Antiqua"/>
          <w:b w:val="0"/>
          <w:bCs w:val="0"/>
          <w:smallCaps w:val="0"/>
          <w:spacing w:val="0"/>
        </w:rPr>
        <w:t xml:space="preserve">. De Palma </w:t>
      </w:r>
      <w:r w:rsidRPr="00B31F7B">
        <w:rPr>
          <w:rStyle w:val="BookTitle"/>
          <w:rFonts w:ascii="Book Antiqua" w:hAnsi="Book Antiqua"/>
          <w:b w:val="0"/>
          <w:bCs w:val="0"/>
          <w:i/>
          <w:smallCaps w:val="0"/>
          <w:spacing w:val="0"/>
        </w:rPr>
        <w:t>et al</w:t>
      </w:r>
      <w:r w:rsidRPr="00B31F7B">
        <w:rPr>
          <w:rStyle w:val="BookTitle"/>
          <w:rFonts w:ascii="Book Antiqua" w:hAnsi="Book Antiqua"/>
          <w:b w:val="0"/>
          <w:bCs w:val="0"/>
          <w:smallCaps w:val="0"/>
          <w:spacing w:val="0"/>
        </w:rPr>
        <w:fldChar w:fldCharType="begin"/>
      </w:r>
      <w:r w:rsidR="00803BFD" w:rsidRPr="00B31F7B">
        <w:rPr>
          <w:rStyle w:val="BookTitle"/>
          <w:rFonts w:ascii="Book Antiqua" w:hAnsi="Book Antiqua"/>
          <w:b w:val="0"/>
          <w:bCs w:val="0"/>
          <w:smallCaps w:val="0"/>
          <w:spacing w:val="0"/>
        </w:rPr>
        <w:instrText xml:space="preserve"> ADDIN EN.CITE &lt;EndNote&gt;&lt;Cite&gt;&lt;Author&gt;De Palma&lt;/Author&gt;&lt;Year&gt;2017&lt;/Year&gt;&lt;RecNum&gt;394&lt;/RecNum&gt;&lt;DisplayText&gt;&lt;style face="superscript"&gt;[46]&lt;/style&gt;&lt;/DisplayText&gt;&lt;record&gt;&lt;rec-number&gt;394&lt;/rec-number&gt;&lt;foreign-keys&gt;&lt;key app="EN" db-id="z5fdzs926s5dexev5eap2wsf2zdd50z0araw" timestamp="1485366762"&gt;394&lt;/key&gt;&lt;/foreign-keys&gt;&lt;ref-type name="Journal Article"&gt;17&lt;/ref-type&gt;&lt;contributors&gt;&lt;authors&gt;&lt;author&gt;De Palma, G. D.&lt;/author&gt;&lt;author&gt;Giglio, M. C.&lt;/author&gt;&lt;author&gt;Bruzzese, D.&lt;/author&gt;&lt;author&gt;Gennarelli, N.&lt;/author&gt;&lt;author&gt;Maione, F.&lt;/author&gt;&lt;author&gt;Siciliano, S.&lt;/author&gt;&lt;author&gt;Manzo, B.&lt;/author&gt;&lt;author&gt;Cassese, G.&lt;/author&gt;&lt;author&gt;Luglio, G.&lt;/author&gt;&lt;/authors&gt;&lt;/contributors&gt;&lt;auth-address&gt;Department of Clinical Medicine and Surgery. Electronic address: giovanni.depalma@unina.it.&amp;#xD;Department of Clinical Medicine and Surgery.&amp;#xD;Department of Public Health, University Federico II of Naples, School of Medicine, Naples, Italy.&lt;/auth-address&gt;&lt;titles&gt;&lt;title&gt;Cap cuff-assisted colonoscopy versus standard colonoscopy for adenoma detection: a randomized back-to-back study&lt;/title&gt;&lt;secondary-title&gt;Gastrointest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endoscopy&lt;/abbr-1&gt;&lt;/alt-periodical&gt;&lt;dates&gt;&lt;year&gt;2017&lt;/year&gt;&lt;pub-dates&gt;&lt;date&gt;Jan 09&lt;/date&gt;&lt;/pub-dates&gt;&lt;/dates&gt;&lt;isbn&gt;1097-6779 (Electronic)&amp;#xD;0016-5107 (Linking)&lt;/isbn&gt;&lt;accession-num&gt;28082115&lt;/accession-num&gt;&lt;urls&gt;&lt;related-urls&gt;&lt;url&gt;http://www.ncbi.nlm.nih.gov/pubmed/28082115&lt;/url&gt;&lt;/related-urls&gt;&lt;/urls&gt;&lt;electronic-resource-num&gt;10.1016/j.gie.2016.12.027&lt;/electronic-resource-num&gt;&lt;/record&gt;&lt;/Cite&gt;&lt;/EndNote&gt;</w:instrText>
      </w:r>
      <w:r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[46]</w:t>
      </w:r>
      <w:r w:rsidRPr="00B31F7B">
        <w:rPr>
          <w:rStyle w:val="BookTitle"/>
          <w:rFonts w:ascii="Book Antiqua" w:hAnsi="Book Antiqua"/>
          <w:b w:val="0"/>
          <w:bCs w:val="0"/>
          <w:smallCaps w:val="0"/>
          <w:spacing w:val="0"/>
        </w:rPr>
        <w:fldChar w:fldCharType="end"/>
      </w:r>
      <w:r w:rsidRPr="00B31F7B">
        <w:rPr>
          <w:rStyle w:val="BookTitle"/>
          <w:rFonts w:ascii="Book Antiqua" w:hAnsi="Book Antiqua"/>
          <w:b w:val="0"/>
          <w:bCs w:val="0"/>
          <w:smallCaps w:val="0"/>
          <w:spacing w:val="0"/>
        </w:rPr>
        <w:t xml:space="preserve"> randomized 274 patients to undergo same day back-to-back colonoscopies (either with Endocuff use </w:t>
      </w:r>
      <w:r w:rsidR="00D948CF" w:rsidRPr="00B31F7B">
        <w:rPr>
          <w:rStyle w:val="BookTitle"/>
          <w:rFonts w:ascii="Book Antiqua" w:hAnsi="Book Antiqua"/>
          <w:b w:val="0"/>
          <w:bCs w:val="0"/>
          <w:smallCaps w:val="0"/>
          <w:spacing w:val="0"/>
        </w:rPr>
        <w:t xml:space="preserve">first </w:t>
      </w:r>
      <w:r w:rsidRPr="00B31F7B">
        <w:rPr>
          <w:rStyle w:val="BookTitle"/>
          <w:rFonts w:ascii="Book Antiqua" w:hAnsi="Book Antiqua"/>
          <w:b w:val="0"/>
          <w:bCs w:val="0"/>
          <w:smallCaps w:val="0"/>
          <w:spacing w:val="0"/>
        </w:rPr>
        <w:t>and then without</w:t>
      </w:r>
      <w:r w:rsidR="00D948CF" w:rsidRPr="00B31F7B">
        <w:rPr>
          <w:rStyle w:val="BookTitle"/>
          <w:rFonts w:ascii="Book Antiqua" w:hAnsi="Book Antiqua"/>
          <w:b w:val="0"/>
          <w:bCs w:val="0"/>
          <w:smallCaps w:val="0"/>
          <w:spacing w:val="0"/>
        </w:rPr>
        <w:t xml:space="preserve"> it</w:t>
      </w:r>
      <w:r w:rsidRPr="00B31F7B">
        <w:rPr>
          <w:rStyle w:val="BookTitle"/>
          <w:rFonts w:ascii="Book Antiqua" w:hAnsi="Book Antiqua"/>
          <w:b w:val="0"/>
          <w:bCs w:val="0"/>
          <w:smallCaps w:val="0"/>
          <w:spacing w:val="0"/>
        </w:rPr>
        <w:t xml:space="preserve"> or vice versa). In this study any lesion detected during the first procedure was left in situ in order to be redetected </w:t>
      </w:r>
      <w:r w:rsidR="00D948CF" w:rsidRPr="00B31F7B">
        <w:rPr>
          <w:rStyle w:val="BookTitle"/>
          <w:rFonts w:ascii="Book Antiqua" w:hAnsi="Book Antiqua"/>
          <w:b w:val="0"/>
          <w:bCs w:val="0"/>
          <w:smallCaps w:val="0"/>
          <w:spacing w:val="0"/>
        </w:rPr>
        <w:t>-</w:t>
      </w:r>
      <w:r w:rsidRPr="00B31F7B">
        <w:rPr>
          <w:rStyle w:val="BookTitle"/>
          <w:rFonts w:ascii="Book Antiqua" w:hAnsi="Book Antiqua"/>
          <w:b w:val="0"/>
          <w:bCs w:val="0"/>
          <w:smallCaps w:val="0"/>
          <w:spacing w:val="0"/>
        </w:rPr>
        <w:t>or not</w:t>
      </w:r>
      <w:r w:rsidR="00D948CF" w:rsidRPr="00B31F7B">
        <w:rPr>
          <w:rStyle w:val="BookTitle"/>
          <w:rFonts w:ascii="Book Antiqua" w:hAnsi="Book Antiqua"/>
          <w:b w:val="0"/>
          <w:bCs w:val="0"/>
          <w:smallCaps w:val="0"/>
          <w:spacing w:val="0"/>
        </w:rPr>
        <w:t>-</w:t>
      </w:r>
      <w:r w:rsidRPr="00B31F7B">
        <w:rPr>
          <w:rStyle w:val="BookTitle"/>
          <w:rFonts w:ascii="Book Antiqua" w:hAnsi="Book Antiqua"/>
          <w:b w:val="0"/>
          <w:bCs w:val="0"/>
          <w:smallCaps w:val="0"/>
          <w:spacing w:val="0"/>
        </w:rPr>
        <w:t xml:space="preserve"> during the second one. Adenoma miss rate was significantly lower when Endocuff was used (1.1% </w:t>
      </w:r>
      <w:r w:rsidRPr="00B31F7B">
        <w:rPr>
          <w:rStyle w:val="BookTitle"/>
          <w:rFonts w:ascii="Book Antiqua" w:hAnsi="Book Antiqua"/>
          <w:b w:val="0"/>
          <w:bCs w:val="0"/>
          <w:i/>
          <w:smallCaps w:val="0"/>
          <w:spacing w:val="0"/>
        </w:rPr>
        <w:t>vs</w:t>
      </w:r>
      <w:r w:rsidR="00B31F7B">
        <w:rPr>
          <w:rStyle w:val="BookTitle"/>
          <w:rFonts w:ascii="Book Antiqua" w:eastAsia="SimSun" w:hAnsi="Book Antiqua" w:hint="eastAsia"/>
          <w:b w:val="0"/>
          <w:bCs w:val="0"/>
          <w:smallCaps w:val="0"/>
          <w:spacing w:val="0"/>
          <w:lang w:eastAsia="zh-CN"/>
        </w:rPr>
        <w:t xml:space="preserve"> </w:t>
      </w:r>
      <w:r w:rsidRPr="00B31F7B">
        <w:rPr>
          <w:rStyle w:val="BookTitle"/>
          <w:rFonts w:ascii="Book Antiqua" w:hAnsi="Book Antiqua"/>
          <w:b w:val="0"/>
          <w:bCs w:val="0"/>
          <w:smallCaps w:val="0"/>
          <w:spacing w:val="0"/>
        </w:rPr>
        <w:t xml:space="preserve">29.7%, </w:t>
      </w:r>
      <w:r w:rsidR="00B31F7B" w:rsidRPr="00B31F7B">
        <w:rPr>
          <w:rStyle w:val="BookTitle"/>
          <w:rFonts w:ascii="Book Antiqua" w:hAnsi="Book Antiqua"/>
          <w:b w:val="0"/>
          <w:bCs w:val="0"/>
          <w:i/>
          <w:smallCaps w:val="0"/>
          <w:spacing w:val="0"/>
        </w:rPr>
        <w:t>P</w:t>
      </w:r>
      <w:r w:rsidR="00B31F7B">
        <w:rPr>
          <w:rStyle w:val="BookTitle"/>
          <w:rFonts w:ascii="Book Antiqua" w:eastAsia="SimSun" w:hAnsi="Book Antiqua" w:hint="eastAsia"/>
          <w:b w:val="0"/>
          <w:bCs w:val="0"/>
          <w:smallCaps w:val="0"/>
          <w:spacing w:val="0"/>
          <w:lang w:eastAsia="zh-CN"/>
        </w:rPr>
        <w:t xml:space="preserve"> </w:t>
      </w:r>
      <w:r w:rsidRPr="00B31F7B">
        <w:rPr>
          <w:rStyle w:val="BookTitle"/>
          <w:rFonts w:ascii="Book Antiqua" w:hAnsi="Book Antiqua"/>
          <w:b w:val="0"/>
          <w:bCs w:val="0"/>
          <w:smallCaps w:val="0"/>
          <w:spacing w:val="0"/>
        </w:rPr>
        <w:t>&lt;</w:t>
      </w:r>
      <w:r w:rsidR="00B31F7B">
        <w:rPr>
          <w:rStyle w:val="BookTitle"/>
          <w:rFonts w:ascii="Book Antiqua" w:eastAsia="SimSun" w:hAnsi="Book Antiqua" w:hint="eastAsia"/>
          <w:b w:val="0"/>
          <w:bCs w:val="0"/>
          <w:smallCaps w:val="0"/>
          <w:spacing w:val="0"/>
          <w:lang w:eastAsia="zh-CN"/>
        </w:rPr>
        <w:t xml:space="preserve"> </w:t>
      </w:r>
      <w:r w:rsidRPr="00B31F7B">
        <w:rPr>
          <w:rStyle w:val="BookTitle"/>
          <w:rFonts w:ascii="Book Antiqua" w:hAnsi="Book Antiqua"/>
          <w:b w:val="0"/>
          <w:bCs w:val="0"/>
          <w:smallCaps w:val="0"/>
          <w:spacing w:val="0"/>
        </w:rPr>
        <w:t>0.001)</w:t>
      </w:r>
      <w:r w:rsidR="00F375BC" w:rsidRPr="00B31F7B">
        <w:rPr>
          <w:rStyle w:val="BookTitle"/>
          <w:rFonts w:ascii="Book Antiqua" w:hAnsi="Book Antiqua"/>
          <w:b w:val="0"/>
          <w:bCs w:val="0"/>
          <w:smallCaps w:val="0"/>
          <w:spacing w:val="0"/>
        </w:rPr>
        <w:t>. Similar</w:t>
      </w:r>
      <w:r w:rsidR="00D948CF" w:rsidRPr="00B31F7B">
        <w:rPr>
          <w:rStyle w:val="BookTitle"/>
          <w:rFonts w:ascii="Book Antiqua" w:hAnsi="Book Antiqua"/>
          <w:b w:val="0"/>
          <w:bCs w:val="0"/>
          <w:smallCaps w:val="0"/>
          <w:spacing w:val="0"/>
        </w:rPr>
        <w:t>ly, we recently presented the results of</w:t>
      </w:r>
      <w:r w:rsidR="00F375BC" w:rsidRPr="00B31F7B">
        <w:rPr>
          <w:rStyle w:val="BookTitle"/>
          <w:rFonts w:ascii="Book Antiqua" w:hAnsi="Book Antiqua"/>
          <w:b w:val="0"/>
          <w:bCs w:val="0"/>
          <w:smallCaps w:val="0"/>
          <w:spacing w:val="0"/>
        </w:rPr>
        <w:t xml:space="preserve"> </w:t>
      </w:r>
      <w:r w:rsidR="00D948CF" w:rsidRPr="00B31F7B">
        <w:rPr>
          <w:rStyle w:val="BookTitle"/>
          <w:rFonts w:ascii="Book Antiqua" w:hAnsi="Book Antiqua"/>
          <w:b w:val="0"/>
          <w:bCs w:val="0"/>
          <w:smallCaps w:val="0"/>
          <w:spacing w:val="0"/>
        </w:rPr>
        <w:t>a multicenter tandem study</w:t>
      </w:r>
      <w:r w:rsidR="00D948CF" w:rsidRPr="00B31F7B">
        <w:rPr>
          <w:rStyle w:val="BookTitle"/>
          <w:rFonts w:ascii="Book Antiqua" w:hAnsi="Book Antiqua"/>
          <w:b w:val="0"/>
          <w:bCs w:val="0"/>
          <w:smallCaps w:val="0"/>
          <w:spacing w:val="0"/>
        </w:rPr>
        <w:fldChar w:fldCharType="begin"/>
      </w:r>
      <w:r w:rsidR="00803BFD" w:rsidRPr="00B31F7B">
        <w:rPr>
          <w:rStyle w:val="BookTitle"/>
          <w:rFonts w:ascii="Book Antiqua" w:hAnsi="Book Antiqua"/>
          <w:b w:val="0"/>
          <w:bCs w:val="0"/>
          <w:smallCaps w:val="0"/>
          <w:spacing w:val="0"/>
        </w:rPr>
        <w:instrText xml:space="preserve"> ADDIN EN.CITE &lt;EndNote&gt;&lt;Cite&gt;&lt;Author&gt;Triantafyllou&lt;/Author&gt;&lt;Year&gt;2016&lt;/Year&gt;&lt;RecNum&gt;390&lt;/RecNum&gt;&lt;DisplayText&gt;&lt;style face="superscript"&gt;[47]&lt;/style&gt;&lt;/DisplayText&gt;&lt;record&gt;&lt;rec-number&gt;390&lt;/rec-number&gt;&lt;foreign-keys&gt;&lt;key app="EN" db-id="z5fdzs926s5dexev5eap2wsf2zdd50z0araw" timestamp="1484938042"&gt;390&lt;/key&gt;&lt;/foreign-keys&gt;&lt;ref-type name="Journal Article"&gt;17&lt;/ref-type&gt;&lt;contributors&gt;&lt;authors&gt;&lt;author&gt;Triantafyllou, K.&lt;/author&gt;&lt;author&gt;Polymeros, D.&lt;/author&gt;&lt;author&gt;Apostolopoulos, P.&lt;/author&gt;&lt;author&gt;Brandão, C.&lt;/author&gt;&lt;author&gt;Gkolfakis, P.&lt;/author&gt;&lt;author&gt;Repici, A.&lt;/author&gt;&lt;author&gt;Papanikolaou, I.S.&lt;/author&gt;&lt;author&gt;Dinis-Ribeiro, M.&lt;/author&gt;&lt;author&gt;Alexandrakis, G.&lt;/author&gt;&lt;author&gt;Hassan, C. &lt;/author&gt;&lt;/authors&gt;&lt;/contributors&gt;&lt;titles&gt;&lt;title&gt;Endocuff-assisted colonoscopy outperforms conventional colonoscopy to detect missed-adenomas: european multicenter, randomized, back-to-back study&lt;/title&gt;&lt;secondary-title&gt;United European Gastroenterol J&lt;/secondary-title&gt;&lt;/titles&gt;&lt;periodical&gt;&lt;full-title&gt;United European Gastroenterol J&lt;/full-title&gt;&lt;/periodical&gt;&lt;volume&gt;2 (Supplement 1)&lt;/volume&gt;&lt;dates&gt;&lt;year&gt;2016&lt;/year&gt;&lt;/dates&gt;&lt;urls&gt;&lt;/urls&gt;&lt;/record&gt;&lt;/Cite&gt;&lt;/EndNote&gt;</w:instrText>
      </w:r>
      <w:r w:rsidR="00D948CF"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[47]</w:t>
      </w:r>
      <w:r w:rsidR="00D948CF" w:rsidRPr="00B31F7B">
        <w:rPr>
          <w:rStyle w:val="BookTitle"/>
          <w:rFonts w:ascii="Book Antiqua" w:hAnsi="Book Antiqua"/>
          <w:b w:val="0"/>
          <w:bCs w:val="0"/>
          <w:smallCaps w:val="0"/>
          <w:spacing w:val="0"/>
        </w:rPr>
        <w:fldChar w:fldCharType="end"/>
      </w:r>
      <w:r w:rsidR="00D948CF" w:rsidRPr="00B31F7B">
        <w:rPr>
          <w:rStyle w:val="BookTitle"/>
          <w:rFonts w:ascii="Book Antiqua" w:hAnsi="Book Antiqua"/>
          <w:b w:val="0"/>
          <w:bCs w:val="0"/>
          <w:smallCaps w:val="0"/>
          <w:spacing w:val="0"/>
        </w:rPr>
        <w:t xml:space="preserve"> </w:t>
      </w:r>
      <w:r w:rsidR="000C4679" w:rsidRPr="00B31F7B">
        <w:rPr>
          <w:rStyle w:val="BookTitle"/>
          <w:rFonts w:ascii="Book Antiqua" w:hAnsi="Book Antiqua"/>
          <w:b w:val="0"/>
          <w:bCs w:val="0"/>
          <w:smallCaps w:val="0"/>
          <w:spacing w:val="0"/>
        </w:rPr>
        <w:t xml:space="preserve">showing that </w:t>
      </w:r>
      <w:r w:rsidR="00F375BC" w:rsidRPr="00B31F7B">
        <w:rPr>
          <w:rStyle w:val="BookTitle"/>
          <w:rFonts w:ascii="Book Antiqua" w:hAnsi="Book Antiqua"/>
          <w:b w:val="0"/>
          <w:bCs w:val="0"/>
          <w:smallCaps w:val="0"/>
          <w:spacing w:val="0"/>
        </w:rPr>
        <w:t xml:space="preserve">Endocuff </w:t>
      </w:r>
      <w:r w:rsidR="000C4679" w:rsidRPr="00B31F7B">
        <w:rPr>
          <w:rStyle w:val="BookTitle"/>
          <w:rFonts w:ascii="Book Antiqua" w:hAnsi="Book Antiqua"/>
          <w:b w:val="0"/>
          <w:bCs w:val="0"/>
          <w:smallCaps w:val="0"/>
          <w:spacing w:val="0"/>
        </w:rPr>
        <w:t>use outperformed its comparator (standard colonoscopy) in terms of</w:t>
      </w:r>
      <w:r w:rsidR="00F375BC" w:rsidRPr="00B31F7B">
        <w:rPr>
          <w:rStyle w:val="BookTitle"/>
          <w:rFonts w:ascii="Book Antiqua" w:hAnsi="Book Antiqua"/>
          <w:b w:val="0"/>
          <w:bCs w:val="0"/>
          <w:smallCaps w:val="0"/>
          <w:spacing w:val="0"/>
        </w:rPr>
        <w:t xml:space="preserve"> </w:t>
      </w:r>
      <w:r w:rsidRPr="00B31F7B">
        <w:rPr>
          <w:rStyle w:val="BookTitle"/>
          <w:rFonts w:ascii="Book Antiqua" w:hAnsi="Book Antiqua"/>
          <w:b w:val="0"/>
          <w:bCs w:val="0"/>
          <w:smallCaps w:val="0"/>
          <w:spacing w:val="0"/>
        </w:rPr>
        <w:t>AMR</w:t>
      </w:r>
      <w:r w:rsidR="000C4679" w:rsidRPr="00B31F7B">
        <w:rPr>
          <w:rStyle w:val="BookTitle"/>
          <w:rFonts w:ascii="Book Antiqua" w:hAnsi="Book Antiqua"/>
          <w:b w:val="0"/>
          <w:bCs w:val="0"/>
          <w:smallCaps w:val="0"/>
          <w:spacing w:val="0"/>
        </w:rPr>
        <w:t>, overall</w:t>
      </w:r>
      <w:r w:rsidRPr="00B31F7B">
        <w:rPr>
          <w:rStyle w:val="BookTitle"/>
          <w:rFonts w:ascii="Book Antiqua" w:hAnsi="Book Antiqua"/>
          <w:b w:val="0"/>
          <w:bCs w:val="0"/>
          <w:smallCaps w:val="0"/>
          <w:spacing w:val="0"/>
        </w:rPr>
        <w:t xml:space="preserve"> </w:t>
      </w:r>
      <w:r w:rsidR="000C4679" w:rsidRPr="00B31F7B">
        <w:rPr>
          <w:rStyle w:val="BookTitle"/>
          <w:rFonts w:ascii="Book Antiqua" w:hAnsi="Book Antiqua"/>
          <w:b w:val="0"/>
          <w:bCs w:val="0"/>
          <w:smallCaps w:val="0"/>
          <w:spacing w:val="0"/>
        </w:rPr>
        <w:t>(</w:t>
      </w:r>
      <w:r w:rsidRPr="00B31F7B">
        <w:rPr>
          <w:rStyle w:val="BookTitle"/>
          <w:rFonts w:ascii="Book Antiqua" w:hAnsi="Book Antiqua"/>
          <w:b w:val="0"/>
          <w:bCs w:val="0"/>
          <w:smallCaps w:val="0"/>
          <w:spacing w:val="0"/>
        </w:rPr>
        <w:t xml:space="preserve">14.7% </w:t>
      </w:r>
      <w:r w:rsidRPr="00B31F7B">
        <w:rPr>
          <w:rStyle w:val="BookTitle"/>
          <w:rFonts w:ascii="Book Antiqua" w:hAnsi="Book Antiqua"/>
          <w:b w:val="0"/>
          <w:bCs w:val="0"/>
          <w:i/>
          <w:smallCaps w:val="0"/>
          <w:spacing w:val="0"/>
        </w:rPr>
        <w:t>vs</w:t>
      </w:r>
      <w:r w:rsidR="00B31F7B">
        <w:rPr>
          <w:rStyle w:val="BookTitle"/>
          <w:rFonts w:ascii="Book Antiqua" w:eastAsia="SimSun" w:hAnsi="Book Antiqua" w:hint="eastAsia"/>
          <w:b w:val="0"/>
          <w:bCs w:val="0"/>
          <w:smallCaps w:val="0"/>
          <w:spacing w:val="0"/>
          <w:lang w:eastAsia="zh-CN"/>
        </w:rPr>
        <w:t xml:space="preserve"> </w:t>
      </w:r>
      <w:r w:rsidRPr="00B31F7B">
        <w:rPr>
          <w:rStyle w:val="BookTitle"/>
          <w:rFonts w:ascii="Book Antiqua" w:hAnsi="Book Antiqua"/>
          <w:b w:val="0"/>
          <w:bCs w:val="0"/>
          <w:smallCaps w:val="0"/>
          <w:spacing w:val="0"/>
        </w:rPr>
        <w:t>3</w:t>
      </w:r>
      <w:r w:rsidR="00F60CBC" w:rsidRPr="00B31F7B">
        <w:rPr>
          <w:rStyle w:val="BookTitle"/>
          <w:rFonts w:ascii="Book Antiqua" w:hAnsi="Book Antiqua"/>
          <w:b w:val="0"/>
          <w:bCs w:val="0"/>
          <w:smallCaps w:val="0"/>
          <w:spacing w:val="0"/>
        </w:rPr>
        <w:t>7.6</w:t>
      </w:r>
      <w:r w:rsidRPr="00B31F7B">
        <w:rPr>
          <w:rStyle w:val="BookTitle"/>
          <w:rFonts w:ascii="Book Antiqua" w:hAnsi="Book Antiqua"/>
          <w:b w:val="0"/>
          <w:bCs w:val="0"/>
          <w:smallCaps w:val="0"/>
          <w:spacing w:val="0"/>
        </w:rPr>
        <w:t>%</w:t>
      </w:r>
      <w:r w:rsidR="002C3C5B" w:rsidRPr="00B31F7B">
        <w:rPr>
          <w:rStyle w:val="BookTitle"/>
          <w:rFonts w:ascii="Book Antiqua" w:hAnsi="Book Antiqua"/>
          <w:b w:val="0"/>
          <w:bCs w:val="0"/>
          <w:smallCaps w:val="0"/>
          <w:spacing w:val="0"/>
        </w:rPr>
        <w:t>;</w:t>
      </w:r>
      <w:r w:rsidR="000C4679" w:rsidRPr="00B31F7B">
        <w:rPr>
          <w:rStyle w:val="BookTitle"/>
          <w:rFonts w:ascii="Book Antiqua" w:hAnsi="Book Antiqua"/>
          <w:b w:val="0"/>
          <w:bCs w:val="0"/>
          <w:smallCaps w:val="0"/>
          <w:spacing w:val="0"/>
        </w:rPr>
        <w:t xml:space="preserve"> </w:t>
      </w:r>
      <w:r w:rsidR="00B31F7B" w:rsidRPr="00B31F7B">
        <w:rPr>
          <w:rStyle w:val="BookTitle"/>
          <w:rFonts w:ascii="Book Antiqua" w:hAnsi="Book Antiqua"/>
          <w:b w:val="0"/>
          <w:bCs w:val="0"/>
          <w:i/>
          <w:smallCaps w:val="0"/>
          <w:spacing w:val="0"/>
        </w:rPr>
        <w:t>P</w:t>
      </w:r>
      <w:r w:rsidR="00B31F7B" w:rsidRPr="00B31F7B">
        <w:rPr>
          <w:rStyle w:val="BookTitle"/>
          <w:rFonts w:ascii="Book Antiqua" w:hAnsi="Book Antiqua"/>
          <w:b w:val="0"/>
          <w:bCs w:val="0"/>
          <w:smallCaps w:val="0"/>
          <w:spacing w:val="0"/>
        </w:rPr>
        <w:t xml:space="preserve"> </w:t>
      </w:r>
      <w:r w:rsidR="000C4679" w:rsidRPr="00B31F7B">
        <w:rPr>
          <w:rStyle w:val="BookTitle"/>
          <w:rFonts w:ascii="Book Antiqua" w:hAnsi="Book Antiqua"/>
          <w:b w:val="0"/>
          <w:bCs w:val="0"/>
          <w:smallCaps w:val="0"/>
          <w:spacing w:val="0"/>
        </w:rPr>
        <w:t>=</w:t>
      </w:r>
      <w:r w:rsidR="00B31F7B">
        <w:rPr>
          <w:rStyle w:val="BookTitle"/>
          <w:rFonts w:ascii="Book Antiqua" w:eastAsia="SimSun" w:hAnsi="Book Antiqua" w:hint="eastAsia"/>
          <w:b w:val="0"/>
          <w:bCs w:val="0"/>
          <w:smallCaps w:val="0"/>
          <w:spacing w:val="0"/>
          <w:lang w:eastAsia="zh-CN"/>
        </w:rPr>
        <w:t xml:space="preserve"> </w:t>
      </w:r>
      <w:r w:rsidR="00F60CBC" w:rsidRPr="00B31F7B">
        <w:rPr>
          <w:rStyle w:val="BookTitle"/>
          <w:rFonts w:ascii="Book Antiqua" w:hAnsi="Book Antiqua"/>
          <w:b w:val="0"/>
          <w:bCs w:val="0"/>
          <w:smallCaps w:val="0"/>
          <w:spacing w:val="0"/>
        </w:rPr>
        <w:t>0.0004</w:t>
      </w:r>
      <w:r w:rsidRPr="00B31F7B">
        <w:rPr>
          <w:rStyle w:val="BookTitle"/>
          <w:rFonts w:ascii="Book Antiqua" w:hAnsi="Book Antiqua"/>
          <w:b w:val="0"/>
          <w:bCs w:val="0"/>
          <w:smallCaps w:val="0"/>
          <w:spacing w:val="0"/>
        </w:rPr>
        <w:t>)</w:t>
      </w:r>
      <w:r w:rsidR="000C4679" w:rsidRPr="00B31F7B">
        <w:rPr>
          <w:rStyle w:val="BookTitle"/>
          <w:rFonts w:ascii="Book Antiqua" w:hAnsi="Book Antiqua"/>
          <w:b w:val="0"/>
          <w:bCs w:val="0"/>
          <w:smallCaps w:val="0"/>
          <w:spacing w:val="0"/>
        </w:rPr>
        <w:t xml:space="preserve"> and in the proximal colon</w:t>
      </w:r>
      <w:r w:rsidR="00F60CBC" w:rsidRPr="00B31F7B">
        <w:rPr>
          <w:rStyle w:val="BookTitle"/>
          <w:rFonts w:ascii="Book Antiqua" w:hAnsi="Book Antiqua"/>
          <w:b w:val="0"/>
          <w:bCs w:val="0"/>
          <w:smallCaps w:val="0"/>
          <w:spacing w:val="0"/>
        </w:rPr>
        <w:t xml:space="preserve"> (10.4% </w:t>
      </w:r>
      <w:r w:rsidR="00F60CBC" w:rsidRPr="00B31F7B">
        <w:rPr>
          <w:rStyle w:val="BookTitle"/>
          <w:rFonts w:ascii="Book Antiqua" w:hAnsi="Book Antiqua"/>
          <w:b w:val="0"/>
          <w:bCs w:val="0"/>
          <w:i/>
          <w:smallCaps w:val="0"/>
          <w:spacing w:val="0"/>
        </w:rPr>
        <w:t>vs</w:t>
      </w:r>
      <w:r w:rsidR="00B31F7B">
        <w:rPr>
          <w:rStyle w:val="BookTitle"/>
          <w:rFonts w:ascii="Book Antiqua" w:eastAsia="SimSun" w:hAnsi="Book Antiqua" w:hint="eastAsia"/>
          <w:b w:val="0"/>
          <w:bCs w:val="0"/>
          <w:smallCaps w:val="0"/>
          <w:spacing w:val="0"/>
          <w:lang w:eastAsia="zh-CN"/>
        </w:rPr>
        <w:t xml:space="preserve"> </w:t>
      </w:r>
      <w:r w:rsidR="00F60CBC" w:rsidRPr="00B31F7B">
        <w:rPr>
          <w:rStyle w:val="BookTitle"/>
          <w:rFonts w:ascii="Book Antiqua" w:hAnsi="Book Antiqua"/>
          <w:b w:val="0"/>
          <w:bCs w:val="0"/>
          <w:smallCaps w:val="0"/>
          <w:spacing w:val="0"/>
        </w:rPr>
        <w:t xml:space="preserve">39%, </w:t>
      </w:r>
      <w:r w:rsidR="00B31F7B" w:rsidRPr="00B31F7B">
        <w:rPr>
          <w:rStyle w:val="BookTitle"/>
          <w:rFonts w:ascii="Book Antiqua" w:hAnsi="Book Antiqua"/>
          <w:b w:val="0"/>
          <w:bCs w:val="0"/>
          <w:i/>
          <w:smallCaps w:val="0"/>
          <w:spacing w:val="0"/>
        </w:rPr>
        <w:t>P</w:t>
      </w:r>
      <w:r w:rsidR="00B31F7B" w:rsidRPr="00B31F7B">
        <w:rPr>
          <w:rStyle w:val="BookTitle"/>
          <w:rFonts w:ascii="Book Antiqua" w:hAnsi="Book Antiqua"/>
          <w:b w:val="0"/>
          <w:bCs w:val="0"/>
          <w:smallCaps w:val="0"/>
          <w:spacing w:val="0"/>
        </w:rPr>
        <w:t xml:space="preserve"> </w:t>
      </w:r>
      <w:r w:rsidR="00F60CBC" w:rsidRPr="00B31F7B">
        <w:rPr>
          <w:rStyle w:val="BookTitle"/>
          <w:rFonts w:ascii="Book Antiqua" w:hAnsi="Book Antiqua"/>
          <w:b w:val="0"/>
          <w:bCs w:val="0"/>
          <w:smallCaps w:val="0"/>
          <w:spacing w:val="0"/>
        </w:rPr>
        <w:t>=</w:t>
      </w:r>
      <w:r w:rsidR="00B31F7B">
        <w:rPr>
          <w:rStyle w:val="BookTitle"/>
          <w:rFonts w:ascii="Book Antiqua" w:eastAsia="SimSun" w:hAnsi="Book Antiqua" w:hint="eastAsia"/>
          <w:b w:val="0"/>
          <w:bCs w:val="0"/>
          <w:smallCaps w:val="0"/>
          <w:spacing w:val="0"/>
          <w:lang w:eastAsia="zh-CN"/>
        </w:rPr>
        <w:t xml:space="preserve"> </w:t>
      </w:r>
      <w:r w:rsidR="00F60CBC" w:rsidRPr="00B31F7B">
        <w:rPr>
          <w:rStyle w:val="BookTitle"/>
          <w:rFonts w:ascii="Book Antiqua" w:hAnsi="Book Antiqua"/>
          <w:b w:val="0"/>
          <w:bCs w:val="0"/>
          <w:smallCaps w:val="0"/>
          <w:spacing w:val="0"/>
        </w:rPr>
        <w:t>0.004</w:t>
      </w:r>
      <w:r w:rsidR="000C4679" w:rsidRPr="00B31F7B">
        <w:rPr>
          <w:rStyle w:val="BookTitle"/>
          <w:rFonts w:ascii="Book Antiqua" w:hAnsi="Book Antiqua"/>
          <w:b w:val="0"/>
          <w:bCs w:val="0"/>
          <w:smallCaps w:val="0"/>
          <w:spacing w:val="0"/>
        </w:rPr>
        <w:t>)</w:t>
      </w:r>
      <w:r w:rsidRPr="00B31F7B">
        <w:rPr>
          <w:rStyle w:val="BookTitle"/>
          <w:rFonts w:ascii="Book Antiqua" w:hAnsi="Book Antiqua"/>
          <w:b w:val="0"/>
          <w:bCs w:val="0"/>
          <w:smallCaps w:val="0"/>
          <w:spacing w:val="0"/>
        </w:rPr>
        <w:t>.</w:t>
      </w:r>
      <w:r w:rsidR="00F375BC" w:rsidRPr="00B31F7B">
        <w:rPr>
          <w:rStyle w:val="BookTitle"/>
          <w:rFonts w:ascii="Book Antiqua" w:hAnsi="Book Antiqua"/>
          <w:b w:val="0"/>
          <w:bCs w:val="0"/>
          <w:smallCaps w:val="0"/>
          <w:spacing w:val="0"/>
        </w:rPr>
        <w:t xml:space="preserve"> </w:t>
      </w:r>
    </w:p>
    <w:p w14:paraId="351A1603" w14:textId="1F69A13C" w:rsidR="0084685D" w:rsidRPr="00B31F7B" w:rsidRDefault="002C3C5B" w:rsidP="00D87D93">
      <w:pPr>
        <w:spacing w:line="360" w:lineRule="auto"/>
        <w:ind w:firstLineChars="150" w:firstLine="360"/>
        <w:jc w:val="both"/>
        <w:rPr>
          <w:rFonts w:ascii="Book Antiqua" w:hAnsi="Book Antiqua"/>
        </w:rPr>
      </w:pPr>
      <w:r w:rsidRPr="00B31F7B">
        <w:rPr>
          <w:rStyle w:val="BookTitle"/>
          <w:rFonts w:ascii="Book Antiqua" w:hAnsi="Book Antiqua"/>
          <w:b w:val="0"/>
          <w:bCs w:val="0"/>
          <w:smallCaps w:val="0"/>
          <w:spacing w:val="0"/>
        </w:rPr>
        <w:lastRenderedPageBreak/>
        <w:t>There is</w:t>
      </w:r>
      <w:r w:rsidR="001F2109" w:rsidRPr="00B31F7B">
        <w:rPr>
          <w:rStyle w:val="BookTitle"/>
          <w:rFonts w:ascii="Book Antiqua" w:hAnsi="Book Antiqua"/>
          <w:b w:val="0"/>
          <w:bCs w:val="0"/>
          <w:smallCaps w:val="0"/>
          <w:spacing w:val="0"/>
        </w:rPr>
        <w:t xml:space="preserve"> </w:t>
      </w:r>
      <w:r w:rsidR="000C4679" w:rsidRPr="00B31F7B">
        <w:rPr>
          <w:rStyle w:val="BookTitle"/>
          <w:rFonts w:ascii="Book Antiqua" w:hAnsi="Book Antiqua"/>
          <w:b w:val="0"/>
          <w:bCs w:val="0"/>
          <w:smallCaps w:val="0"/>
          <w:spacing w:val="0"/>
        </w:rPr>
        <w:t xml:space="preserve">also </w:t>
      </w:r>
      <w:r w:rsidR="003E2158" w:rsidRPr="00B31F7B">
        <w:rPr>
          <w:rStyle w:val="BookTitle"/>
          <w:rFonts w:ascii="Book Antiqua" w:hAnsi="Book Antiqua"/>
          <w:b w:val="0"/>
          <w:bCs w:val="0"/>
          <w:smallCaps w:val="0"/>
          <w:spacing w:val="0"/>
        </w:rPr>
        <w:t xml:space="preserve">certain </w:t>
      </w:r>
      <w:r w:rsidR="0043510B" w:rsidRPr="00B31F7B">
        <w:rPr>
          <w:rStyle w:val="BookTitle"/>
          <w:rFonts w:ascii="Book Antiqua" w:hAnsi="Book Antiqua"/>
          <w:b w:val="0"/>
          <w:bCs w:val="0"/>
          <w:smallCaps w:val="0"/>
          <w:spacing w:val="0"/>
        </w:rPr>
        <w:t xml:space="preserve">amount of data </w:t>
      </w:r>
      <w:r w:rsidR="000C4679" w:rsidRPr="00B31F7B">
        <w:rPr>
          <w:rStyle w:val="BookTitle"/>
          <w:rFonts w:ascii="Book Antiqua" w:hAnsi="Book Antiqua"/>
          <w:b w:val="0"/>
          <w:bCs w:val="0"/>
          <w:smallCaps w:val="0"/>
          <w:spacing w:val="0"/>
        </w:rPr>
        <w:t>from parallel</w:t>
      </w:r>
      <w:r w:rsidR="000C4679" w:rsidRPr="00B31F7B" w:rsidDel="001F2109">
        <w:rPr>
          <w:rStyle w:val="BookTitle"/>
          <w:rFonts w:ascii="Book Antiqua" w:hAnsi="Book Antiqua"/>
          <w:b w:val="0"/>
          <w:bCs w:val="0"/>
          <w:smallCaps w:val="0"/>
          <w:spacing w:val="0"/>
        </w:rPr>
        <w:t xml:space="preserve"> </w:t>
      </w:r>
      <w:r w:rsidR="000C4679" w:rsidRPr="00B31F7B">
        <w:rPr>
          <w:rStyle w:val="BookTitle"/>
          <w:rFonts w:ascii="Book Antiqua" w:hAnsi="Book Antiqua"/>
          <w:b w:val="0"/>
          <w:bCs w:val="0"/>
          <w:smallCaps w:val="0"/>
          <w:spacing w:val="0"/>
        </w:rPr>
        <w:t>design</w:t>
      </w:r>
      <w:r w:rsidR="000C4679" w:rsidRPr="00B31F7B" w:rsidDel="001F2109">
        <w:rPr>
          <w:rStyle w:val="BookTitle"/>
          <w:rFonts w:ascii="Book Antiqua" w:hAnsi="Book Antiqua"/>
          <w:b w:val="0"/>
          <w:bCs w:val="0"/>
          <w:smallCaps w:val="0"/>
          <w:spacing w:val="0"/>
        </w:rPr>
        <w:t xml:space="preserve"> </w:t>
      </w:r>
      <w:r w:rsidR="000C4679" w:rsidRPr="00B31F7B">
        <w:rPr>
          <w:rStyle w:val="BookTitle"/>
          <w:rFonts w:ascii="Book Antiqua" w:hAnsi="Book Antiqua"/>
          <w:b w:val="0"/>
          <w:bCs w:val="0"/>
          <w:smallCaps w:val="0"/>
          <w:spacing w:val="0"/>
        </w:rPr>
        <w:t>studies, reporting increased PDR/ADR</w:t>
      </w:r>
      <w:r w:rsidR="000C4679" w:rsidRPr="00B31F7B">
        <w:rPr>
          <w:rStyle w:val="BookTitle"/>
          <w:rFonts w:ascii="Book Antiqua" w:hAnsi="Book Antiqua"/>
          <w:b w:val="0"/>
          <w:bCs w:val="0"/>
          <w:smallCaps w:val="0"/>
          <w:spacing w:val="0"/>
        </w:rPr>
        <w:fldChar w:fldCharType="begin">
          <w:fldData xml:space="preserve">PEVuZE5vdGU+PENpdGU+PEF1dGhvcj5GbG9lcjwvQXV0aG9yPjxZZWFyPjIwMTQ8L1llYXI+PFJl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</w:fldData>
        </w:fldChar>
      </w:r>
      <w:r w:rsidR="00803BFD" w:rsidRPr="00B31F7B">
        <w:rPr>
          <w:rStyle w:val="BookTitle"/>
          <w:rFonts w:ascii="Book Antiqua" w:hAnsi="Book Antiqua"/>
          <w:b w:val="0"/>
          <w:bCs w:val="0"/>
          <w:smallCaps w:val="0"/>
          <w:spacing w:val="0"/>
        </w:rPr>
        <w:instrText xml:space="preserve"> ADDIN EN.CITE </w:instrText>
      </w:r>
      <w:r w:rsidR="00803BFD" w:rsidRPr="00B31F7B">
        <w:rPr>
          <w:rStyle w:val="BookTitle"/>
          <w:rFonts w:ascii="Book Antiqua" w:hAnsi="Book Antiqua"/>
          <w:b w:val="0"/>
          <w:bCs w:val="0"/>
          <w:smallCaps w:val="0"/>
          <w:spacing w:val="0"/>
        </w:rPr>
        <w:fldChar w:fldCharType="begin">
          <w:fldData xml:space="preserve">PEVuZE5vdGU+PENpdGU+PEF1dGhvcj5GbG9lcjwvQXV0aG9yPjxZZWFyPjIwMTQ8L1llYXI+PFJl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</w:fldData>
        </w:fldChar>
      </w:r>
      <w:r w:rsidR="00803BFD" w:rsidRPr="00B31F7B">
        <w:rPr>
          <w:rStyle w:val="BookTitle"/>
          <w:rFonts w:ascii="Book Antiqua" w:hAnsi="Book Antiqua"/>
          <w:b w:val="0"/>
          <w:bCs w:val="0"/>
          <w:smallCaps w:val="0"/>
          <w:spacing w:val="0"/>
        </w:rPr>
        <w:instrText xml:space="preserve"> ADDIN EN.CITE.DATA </w:instrText>
      </w:r>
      <w:r w:rsidR="00803BFD" w:rsidRPr="00B31F7B">
        <w:rPr>
          <w:rStyle w:val="BookTitle"/>
          <w:rFonts w:ascii="Book Antiqua" w:hAnsi="Book Antiqua"/>
          <w:b w:val="0"/>
          <w:bCs w:val="0"/>
          <w:smallCaps w:val="0"/>
          <w:spacing w:val="0"/>
        </w:rPr>
      </w:r>
      <w:r w:rsidR="00803BFD" w:rsidRPr="00B31F7B">
        <w:rPr>
          <w:rStyle w:val="BookTitle"/>
          <w:rFonts w:ascii="Book Antiqua" w:hAnsi="Book Antiqua"/>
          <w:b w:val="0"/>
          <w:bCs w:val="0"/>
          <w:smallCaps w:val="0"/>
          <w:spacing w:val="0"/>
        </w:rPr>
        <w:fldChar w:fldCharType="end"/>
      </w:r>
      <w:r w:rsidR="000C4679" w:rsidRPr="00B31F7B">
        <w:rPr>
          <w:rStyle w:val="BookTitle"/>
          <w:rFonts w:ascii="Book Antiqua" w:hAnsi="Book Antiqua"/>
          <w:b w:val="0"/>
          <w:bCs w:val="0"/>
          <w:smallCaps w:val="0"/>
          <w:spacing w:val="0"/>
        </w:rPr>
      </w:r>
      <w:r w:rsidR="000C4679"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[48-53]</w:t>
      </w:r>
      <w:r w:rsidR="000C4679" w:rsidRPr="00B31F7B">
        <w:rPr>
          <w:rStyle w:val="BookTitle"/>
          <w:rFonts w:ascii="Book Antiqua" w:hAnsi="Book Antiqua"/>
          <w:b w:val="0"/>
          <w:bCs w:val="0"/>
          <w:smallCaps w:val="0"/>
          <w:spacing w:val="0"/>
        </w:rPr>
        <w:fldChar w:fldCharType="end"/>
      </w:r>
      <w:r w:rsidR="000C4679" w:rsidRPr="00B31F7B">
        <w:rPr>
          <w:rStyle w:val="BookTitle"/>
          <w:rFonts w:ascii="Book Antiqua" w:hAnsi="Book Antiqua"/>
          <w:b w:val="0"/>
          <w:bCs w:val="0"/>
          <w:smallCaps w:val="0"/>
          <w:spacing w:val="0"/>
        </w:rPr>
        <w:t xml:space="preserve"> in the Endocuff arms published</w:t>
      </w:r>
      <w:r w:rsidR="0043510B" w:rsidRPr="00B31F7B">
        <w:rPr>
          <w:rStyle w:val="BookTitle"/>
          <w:rFonts w:ascii="Book Antiqua" w:hAnsi="Book Antiqua"/>
          <w:b w:val="0"/>
          <w:bCs w:val="0"/>
          <w:smallCaps w:val="0"/>
          <w:spacing w:val="0"/>
        </w:rPr>
        <w:t xml:space="preserve"> </w:t>
      </w:r>
      <w:r w:rsidR="00723F03" w:rsidRPr="00B31F7B">
        <w:rPr>
          <w:rStyle w:val="BookTitle"/>
          <w:rFonts w:ascii="Book Antiqua" w:hAnsi="Book Antiqua"/>
          <w:b w:val="0"/>
          <w:bCs w:val="0"/>
          <w:smallCaps w:val="0"/>
          <w:spacing w:val="0"/>
        </w:rPr>
        <w:t xml:space="preserve">in </w:t>
      </w:r>
      <w:r w:rsidRPr="00B31F7B">
        <w:rPr>
          <w:rStyle w:val="BookTitle"/>
          <w:rFonts w:ascii="Book Antiqua" w:hAnsi="Book Antiqua"/>
          <w:b w:val="0"/>
          <w:bCs w:val="0"/>
          <w:smallCaps w:val="0"/>
          <w:spacing w:val="0"/>
        </w:rPr>
        <w:t>abstract</w:t>
      </w:r>
      <w:r w:rsidR="000C4679" w:rsidRPr="00B31F7B">
        <w:rPr>
          <w:rStyle w:val="BookTitle"/>
          <w:rFonts w:ascii="Book Antiqua" w:hAnsi="Book Antiqua"/>
          <w:b w:val="0"/>
          <w:bCs w:val="0"/>
          <w:smallCaps w:val="0"/>
          <w:spacing w:val="0"/>
        </w:rPr>
        <w:t xml:space="preserve"> </w:t>
      </w:r>
      <w:r w:rsidR="00723F03" w:rsidRPr="00B31F7B">
        <w:rPr>
          <w:rStyle w:val="BookTitle"/>
          <w:rFonts w:ascii="Book Antiqua" w:hAnsi="Book Antiqua"/>
          <w:b w:val="0"/>
          <w:bCs w:val="0"/>
          <w:smallCaps w:val="0"/>
          <w:spacing w:val="0"/>
        </w:rPr>
        <w:t>form</w:t>
      </w:r>
      <w:r w:rsidR="000C4679" w:rsidRPr="00B31F7B">
        <w:rPr>
          <w:rStyle w:val="BookTitle"/>
          <w:rFonts w:ascii="Book Antiqua" w:hAnsi="Book Antiqua"/>
          <w:b w:val="0"/>
          <w:bCs w:val="0"/>
          <w:smallCaps w:val="0"/>
          <w:spacing w:val="0"/>
        </w:rPr>
        <w:t xml:space="preserve"> only</w:t>
      </w:r>
      <w:r w:rsidR="0043510B" w:rsidRPr="00B31F7B">
        <w:rPr>
          <w:rStyle w:val="BookTitle"/>
          <w:rFonts w:ascii="Book Antiqua" w:hAnsi="Book Antiqua"/>
          <w:b w:val="0"/>
          <w:bCs w:val="0"/>
          <w:smallCaps w:val="0"/>
          <w:spacing w:val="0"/>
        </w:rPr>
        <w:t xml:space="preserve">. </w:t>
      </w:r>
      <w:r w:rsidR="0092048B" w:rsidRPr="00B31F7B">
        <w:rPr>
          <w:rStyle w:val="BookTitle"/>
          <w:rFonts w:ascii="Book Antiqua" w:hAnsi="Book Antiqua"/>
          <w:b w:val="0"/>
          <w:bCs w:val="0"/>
          <w:smallCaps w:val="0"/>
          <w:spacing w:val="0"/>
        </w:rPr>
        <w:t xml:space="preserve">However, three other studies failed to </w:t>
      </w:r>
      <w:r w:rsidR="006772CA" w:rsidRPr="00B31F7B">
        <w:rPr>
          <w:rStyle w:val="BookTitle"/>
          <w:rFonts w:ascii="Book Antiqua" w:hAnsi="Book Antiqua"/>
          <w:b w:val="0"/>
          <w:bCs w:val="0"/>
          <w:smallCaps w:val="0"/>
          <w:spacing w:val="0"/>
        </w:rPr>
        <w:t>reveal</w:t>
      </w:r>
      <w:r w:rsidR="002C4D62" w:rsidRPr="00B31F7B">
        <w:rPr>
          <w:rStyle w:val="BookTitle"/>
          <w:rFonts w:ascii="Book Antiqua" w:hAnsi="Book Antiqua"/>
          <w:b w:val="0"/>
          <w:bCs w:val="0"/>
          <w:smallCaps w:val="0"/>
          <w:spacing w:val="0"/>
        </w:rPr>
        <w:t xml:space="preserve"> Endocuff</w:t>
      </w:r>
      <w:r w:rsidR="0092048B" w:rsidRPr="00B31F7B">
        <w:rPr>
          <w:rStyle w:val="BookTitle"/>
          <w:rFonts w:ascii="Book Antiqua" w:hAnsi="Book Antiqua"/>
          <w:b w:val="0"/>
          <w:bCs w:val="0"/>
          <w:smallCaps w:val="0"/>
          <w:spacing w:val="0"/>
        </w:rPr>
        <w:t xml:space="preserve"> superiority</w:t>
      </w:r>
      <w:r w:rsidR="0043031E" w:rsidRPr="00B31F7B">
        <w:rPr>
          <w:rStyle w:val="BookTitle"/>
          <w:rFonts w:ascii="Book Antiqua" w:hAnsi="Book Antiqua"/>
          <w:b w:val="0"/>
          <w:bCs w:val="0"/>
          <w:smallCaps w:val="0"/>
          <w:spacing w:val="0"/>
        </w:rPr>
        <w:fldChar w:fldCharType="begin">
          <w:fldData xml:space="preserve">PEVuZE5vdGU+PENpdGU+PEF1dGhvcj5CZW5zdWxlaW1hbjwvQXV0aG9yPjxZZWFyPjIwMTY8L1ll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</w:fldData>
        </w:fldChar>
      </w:r>
      <w:r w:rsidR="00803BFD" w:rsidRPr="00B31F7B">
        <w:rPr>
          <w:rStyle w:val="BookTitle"/>
          <w:rFonts w:ascii="Book Antiqua" w:hAnsi="Book Antiqua"/>
          <w:b w:val="0"/>
          <w:bCs w:val="0"/>
          <w:smallCaps w:val="0"/>
          <w:spacing w:val="0"/>
        </w:rPr>
        <w:instrText xml:space="preserve"> ADDIN EN.CITE </w:instrText>
      </w:r>
      <w:r w:rsidR="00803BFD" w:rsidRPr="00B31F7B">
        <w:rPr>
          <w:rStyle w:val="BookTitle"/>
          <w:rFonts w:ascii="Book Antiqua" w:hAnsi="Book Antiqua"/>
          <w:b w:val="0"/>
          <w:bCs w:val="0"/>
          <w:smallCaps w:val="0"/>
          <w:spacing w:val="0"/>
        </w:rPr>
        <w:fldChar w:fldCharType="begin">
          <w:fldData xml:space="preserve">PEVuZE5vdGU+PENpdGU+PEF1dGhvcj5CZW5zdWxlaW1hbjwvQXV0aG9yPjxZZWFyPjIwMTY8L1ll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</w:fldData>
        </w:fldChar>
      </w:r>
      <w:r w:rsidR="00803BFD" w:rsidRPr="00B31F7B">
        <w:rPr>
          <w:rStyle w:val="BookTitle"/>
          <w:rFonts w:ascii="Book Antiqua" w:hAnsi="Book Antiqua"/>
          <w:b w:val="0"/>
          <w:bCs w:val="0"/>
          <w:smallCaps w:val="0"/>
          <w:spacing w:val="0"/>
        </w:rPr>
        <w:instrText xml:space="preserve"> ADDIN EN.CITE.DATA </w:instrText>
      </w:r>
      <w:r w:rsidR="00803BFD" w:rsidRPr="00B31F7B">
        <w:rPr>
          <w:rStyle w:val="BookTitle"/>
          <w:rFonts w:ascii="Book Antiqua" w:hAnsi="Book Antiqua"/>
          <w:b w:val="0"/>
          <w:bCs w:val="0"/>
          <w:smallCaps w:val="0"/>
          <w:spacing w:val="0"/>
        </w:rPr>
      </w:r>
      <w:r w:rsidR="00803BFD" w:rsidRPr="00B31F7B">
        <w:rPr>
          <w:rStyle w:val="BookTitle"/>
          <w:rFonts w:ascii="Book Antiqua" w:hAnsi="Book Antiqua"/>
          <w:b w:val="0"/>
          <w:bCs w:val="0"/>
          <w:smallCaps w:val="0"/>
          <w:spacing w:val="0"/>
        </w:rPr>
        <w:fldChar w:fldCharType="end"/>
      </w:r>
      <w:r w:rsidR="0043031E" w:rsidRPr="00B31F7B">
        <w:rPr>
          <w:rStyle w:val="BookTitle"/>
          <w:rFonts w:ascii="Book Antiqua" w:hAnsi="Book Antiqua"/>
          <w:b w:val="0"/>
          <w:bCs w:val="0"/>
          <w:smallCaps w:val="0"/>
          <w:spacing w:val="0"/>
        </w:rPr>
      </w:r>
      <w:r w:rsidR="0043031E"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[54-56]</w:t>
      </w:r>
      <w:r w:rsidR="0043031E" w:rsidRPr="00B31F7B">
        <w:rPr>
          <w:rStyle w:val="BookTitle"/>
          <w:rFonts w:ascii="Book Antiqua" w:hAnsi="Book Antiqua"/>
          <w:b w:val="0"/>
          <w:bCs w:val="0"/>
          <w:smallCaps w:val="0"/>
          <w:spacing w:val="0"/>
        </w:rPr>
        <w:fldChar w:fldCharType="end"/>
      </w:r>
      <w:r w:rsidR="0043031E" w:rsidRPr="00B31F7B">
        <w:rPr>
          <w:rStyle w:val="BookTitle"/>
          <w:rFonts w:ascii="Book Antiqua" w:hAnsi="Book Antiqua"/>
          <w:b w:val="0"/>
          <w:bCs w:val="0"/>
          <w:smallCaps w:val="0"/>
          <w:spacing w:val="0"/>
        </w:rPr>
        <w:t>.</w:t>
      </w:r>
      <w:r w:rsidR="0084685D" w:rsidRPr="00B31F7B">
        <w:rPr>
          <w:rStyle w:val="BookTitle"/>
          <w:rFonts w:ascii="Book Antiqua" w:hAnsi="Book Antiqua"/>
          <w:b w:val="0"/>
          <w:bCs w:val="0"/>
          <w:smallCaps w:val="0"/>
          <w:spacing w:val="0"/>
        </w:rPr>
        <w:t xml:space="preserve"> A recent meta-analysis tried to sum up these data</w:t>
      </w:r>
      <w:r w:rsidR="0084685D" w:rsidRPr="00B31F7B">
        <w:rPr>
          <w:rStyle w:val="BookTitle"/>
          <w:rFonts w:ascii="Book Antiqua" w:hAnsi="Book Antiqua"/>
          <w:b w:val="0"/>
          <w:bCs w:val="0"/>
          <w:smallCaps w:val="0"/>
          <w:spacing w:val="0"/>
        </w:rPr>
        <w:fldChar w:fldCharType="begin"/>
      </w:r>
      <w:r w:rsidR="00803BFD" w:rsidRPr="00B31F7B">
        <w:rPr>
          <w:rStyle w:val="BookTitle"/>
          <w:rFonts w:ascii="Book Antiqua" w:hAnsi="Book Antiqua"/>
          <w:b w:val="0"/>
          <w:bCs w:val="0"/>
          <w:smallCaps w:val="0"/>
          <w:spacing w:val="0"/>
        </w:rPr>
        <w:instrText xml:space="preserve"> ADDIN EN.CITE &lt;EndNote&gt;&lt;Cite&gt;&lt;Author&gt;Chin&lt;/Author&gt;&lt;Year&gt;2016&lt;/Year&gt;&lt;RecNum&gt;395&lt;/RecNum&gt;&lt;DisplayText&gt;&lt;style face="superscript"&gt;[57]&lt;/style&gt;&lt;/DisplayText&gt;&lt;record&gt;&lt;rec-number&gt;395&lt;/rec-number&gt;&lt;foreign-keys&gt;&lt;key app="EN" db-id="z5fdzs926s5dexev5eap2wsf2zdd50z0araw" timestamp="1485368755"&gt;395&lt;/key&gt;&lt;/foreign-keys&gt;&lt;ref-type name="Journal Article"&gt;17&lt;/ref-type&gt;&lt;contributors&gt;&lt;authors&gt;&lt;author&gt;Chin, M.&lt;/author&gt;&lt;author&gt;Karnes, W.&lt;/author&gt;&lt;author&gt;Jamal, M. M.&lt;/author&gt;&lt;author&gt;Lee, J. G.&lt;/author&gt;&lt;author&gt;Lee, R.&lt;/author&gt;&lt;author&gt;Samarasena, J.&lt;/author&gt;&lt;author&gt;Bechtold, M. L.&lt;/author&gt;&lt;author&gt;Nguyen, D. L.&lt;/author&gt;&lt;/authors&gt;&lt;/contributors&gt;&lt;auth-address&gt;Matthew Chin, William Karnes, John G Lee, Robert Lee, Jason Samarasena, Douglas L Nguyen, Division of Gastroenterology and Hepatology, University of California Irvine, Orange, CA 92868, United States.&lt;/auth-address&gt;&lt;titles&gt;&lt;title&gt;Use of the Endocuff during routine colonoscopy examination improves adenoma detection: A meta-analysis&lt;/title&gt;&lt;secondary-title&gt;World J Gastroenterol&lt;/secondary-title&gt;&lt;alt-title&gt;World journal of gastroenterology&lt;/alt-title&gt;&lt;/titles&gt;&lt;periodical&gt;&lt;full-title&gt;World J Gastroenterol&lt;/full-title&gt;&lt;abbr-1&gt;World journal of gastroenterology : WJG&lt;/abbr-1&gt;&lt;/periodical&gt;&lt;pages&gt;9642-9649&lt;/pages&gt;&lt;volume&gt;22&lt;/volume&gt;&lt;number&gt;43&lt;/number&gt;&lt;dates&gt;&lt;year&gt;2016&lt;/year&gt;&lt;pub-dates&gt;&lt;date&gt;Nov 21&lt;/date&gt;&lt;/pub-dates&gt;&lt;/dates&gt;&lt;isbn&gt;2219-2840 (Electronic)&amp;#xD;1007-9327 (Linking)&lt;/isbn&gt;&lt;accession-num&gt;27920485&lt;/accession-num&gt;&lt;urls&gt;&lt;related-urls&gt;&lt;url&gt;http://www.ncbi.nlm.nih.gov/pubmed/27920485&lt;/url&gt;&lt;/related-urls&gt;&lt;/urls&gt;&lt;custom2&gt;5116608&lt;/custom2&gt;&lt;electronic-resource-num&gt;10.3748/wjg.v22.i43.9642&lt;/electronic-resource-num&gt;&lt;/record&gt;&lt;/Cite&gt;&lt;/EndNote&gt;</w:instrText>
      </w:r>
      <w:r w:rsidR="0084685D"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[57]</w:t>
      </w:r>
      <w:r w:rsidR="0084685D" w:rsidRPr="00B31F7B">
        <w:rPr>
          <w:rStyle w:val="BookTitle"/>
          <w:rFonts w:ascii="Book Antiqua" w:hAnsi="Book Antiqua"/>
          <w:b w:val="0"/>
          <w:bCs w:val="0"/>
          <w:smallCaps w:val="0"/>
          <w:spacing w:val="0"/>
        </w:rPr>
        <w:fldChar w:fldCharType="end"/>
      </w:r>
      <w:r w:rsidR="0084685D" w:rsidRPr="00B31F7B">
        <w:rPr>
          <w:rStyle w:val="BookTitle"/>
          <w:rFonts w:ascii="Book Antiqua" w:hAnsi="Book Antiqua"/>
          <w:b w:val="0"/>
          <w:bCs w:val="0"/>
          <w:smallCaps w:val="0"/>
          <w:spacing w:val="0"/>
        </w:rPr>
        <w:t>. Taking into account data from 8 studies (</w:t>
      </w:r>
      <w:r w:rsidR="0084685D" w:rsidRPr="00B31F7B">
        <w:rPr>
          <w:rStyle w:val="BookTitle"/>
          <w:rFonts w:ascii="Book Antiqua" w:hAnsi="Book Antiqua"/>
          <w:b w:val="0"/>
          <w:bCs w:val="0"/>
          <w:i/>
          <w:smallCaps w:val="0"/>
          <w:spacing w:val="0"/>
        </w:rPr>
        <w:t>n</w:t>
      </w:r>
      <w:r w:rsidR="00B31F7B">
        <w:rPr>
          <w:rStyle w:val="BookTitle"/>
          <w:rFonts w:ascii="Book Antiqua" w:eastAsia="SimSun" w:hAnsi="Book Antiqua" w:hint="eastAsia"/>
          <w:b w:val="0"/>
          <w:bCs w:val="0"/>
          <w:smallCaps w:val="0"/>
          <w:spacing w:val="0"/>
          <w:lang w:eastAsia="zh-CN"/>
        </w:rPr>
        <w:t xml:space="preserve"> </w:t>
      </w:r>
      <w:r w:rsidR="0084685D" w:rsidRPr="00B31F7B">
        <w:rPr>
          <w:rStyle w:val="BookTitle"/>
          <w:rFonts w:ascii="Book Antiqua" w:hAnsi="Book Antiqua"/>
          <w:b w:val="0"/>
          <w:bCs w:val="0"/>
          <w:smallCaps w:val="0"/>
          <w:spacing w:val="0"/>
        </w:rPr>
        <w:t>=</w:t>
      </w:r>
      <w:r w:rsidR="00B31F7B">
        <w:rPr>
          <w:rStyle w:val="BookTitle"/>
          <w:rFonts w:ascii="Book Antiqua" w:eastAsia="SimSun" w:hAnsi="Book Antiqua" w:hint="eastAsia"/>
          <w:b w:val="0"/>
          <w:bCs w:val="0"/>
          <w:smallCaps w:val="0"/>
          <w:spacing w:val="0"/>
          <w:lang w:eastAsia="zh-CN"/>
        </w:rPr>
        <w:t xml:space="preserve"> </w:t>
      </w:r>
      <w:r w:rsidR="0084685D" w:rsidRPr="00B31F7B">
        <w:rPr>
          <w:rStyle w:val="BookTitle"/>
          <w:rFonts w:ascii="Book Antiqua" w:hAnsi="Book Antiqua"/>
          <w:b w:val="0"/>
          <w:bCs w:val="0"/>
          <w:smallCaps w:val="0"/>
          <w:spacing w:val="0"/>
        </w:rPr>
        <w:t xml:space="preserve">4387) the authors concluded that Endocuff use is associated with higher ADR compared to standard colonoscopy (50.4% </w:t>
      </w:r>
      <w:r w:rsidR="0084685D" w:rsidRPr="00B31F7B">
        <w:rPr>
          <w:rStyle w:val="BookTitle"/>
          <w:rFonts w:ascii="Book Antiqua" w:hAnsi="Book Antiqua"/>
          <w:b w:val="0"/>
          <w:bCs w:val="0"/>
          <w:i/>
          <w:smallCaps w:val="0"/>
          <w:spacing w:val="0"/>
        </w:rPr>
        <w:t>vs</w:t>
      </w:r>
      <w:r w:rsidR="00B31F7B">
        <w:rPr>
          <w:rStyle w:val="BookTitle"/>
          <w:rFonts w:ascii="Book Antiqua" w:eastAsia="SimSun" w:hAnsi="Book Antiqua" w:hint="eastAsia"/>
          <w:b w:val="0"/>
          <w:bCs w:val="0"/>
          <w:smallCaps w:val="0"/>
          <w:spacing w:val="0"/>
          <w:lang w:eastAsia="zh-CN"/>
        </w:rPr>
        <w:t xml:space="preserve"> </w:t>
      </w:r>
      <w:r w:rsidR="0084685D" w:rsidRPr="00B31F7B">
        <w:rPr>
          <w:rStyle w:val="BookTitle"/>
          <w:rFonts w:ascii="Book Antiqua" w:hAnsi="Book Antiqua"/>
          <w:b w:val="0"/>
          <w:bCs w:val="0"/>
          <w:smallCaps w:val="0"/>
          <w:spacing w:val="0"/>
        </w:rPr>
        <w:t xml:space="preserve">43.3%, </w:t>
      </w:r>
      <w:r w:rsidR="0084685D" w:rsidRPr="00B31F7B">
        <w:rPr>
          <w:rFonts w:ascii="Book Antiqua" w:hAnsi="Book Antiqua"/>
        </w:rPr>
        <w:t>OR</w:t>
      </w:r>
      <w:r w:rsidR="00B31F7B">
        <w:rPr>
          <w:rFonts w:ascii="Book Antiqua" w:eastAsia="SimSun" w:hAnsi="Book Antiqua" w:hint="eastAsia"/>
          <w:lang w:eastAsia="zh-CN"/>
        </w:rPr>
        <w:t xml:space="preserve"> </w:t>
      </w:r>
      <w:r w:rsidR="0084685D" w:rsidRPr="00B31F7B">
        <w:rPr>
          <w:rFonts w:ascii="Book Antiqua" w:hAnsi="Book Antiqua"/>
        </w:rPr>
        <w:t>=</w:t>
      </w:r>
      <w:r w:rsidR="00B31F7B">
        <w:rPr>
          <w:rFonts w:ascii="Book Antiqua" w:eastAsia="SimSun" w:hAnsi="Book Antiqua" w:hint="eastAsia"/>
          <w:lang w:eastAsia="zh-CN"/>
        </w:rPr>
        <w:t xml:space="preserve"> </w:t>
      </w:r>
      <w:r w:rsidR="0084685D" w:rsidRPr="00B31F7B">
        <w:rPr>
          <w:rFonts w:ascii="Book Antiqua" w:hAnsi="Book Antiqua"/>
        </w:rPr>
        <w:t>1.49</w:t>
      </w:r>
      <w:r w:rsidR="00B31F7B">
        <w:rPr>
          <w:rFonts w:ascii="Book Antiqua" w:eastAsia="SimSun" w:hAnsi="Book Antiqua" w:hint="eastAsia"/>
          <w:lang w:eastAsia="zh-CN"/>
        </w:rPr>
        <w:t>,</w:t>
      </w:r>
      <w:r w:rsidR="0084685D" w:rsidRPr="00B31F7B">
        <w:rPr>
          <w:rFonts w:ascii="Book Antiqua" w:hAnsi="Book Antiqua"/>
        </w:rPr>
        <w:t xml:space="preserve"> 95%CI: 1.23-1.80, </w:t>
      </w:r>
      <w:r w:rsidR="0084685D" w:rsidRPr="00B31F7B">
        <w:rPr>
          <w:rFonts w:ascii="Book Antiqua" w:hAnsi="Book Antiqua"/>
          <w:i/>
          <w:iCs/>
        </w:rPr>
        <w:t>I</w:t>
      </w:r>
      <w:r w:rsidR="0084685D" w:rsidRPr="00B31F7B">
        <w:rPr>
          <w:rFonts w:ascii="Book Antiqua" w:hAnsi="Book Antiqua"/>
          <w:vertAlign w:val="superscript"/>
        </w:rPr>
        <w:t>2</w:t>
      </w:r>
      <w:r w:rsidR="0084685D" w:rsidRPr="00B31F7B">
        <w:rPr>
          <w:rFonts w:ascii="Book Antiqua" w:hAnsi="Book Antiqua"/>
        </w:rPr>
        <w:t>=</w:t>
      </w:r>
      <w:r w:rsidR="0084685D" w:rsidRPr="00B31F7B">
        <w:rPr>
          <w:rFonts w:ascii="Book Antiqua" w:hAnsi="Book Antiqua" w:cs="Verdana"/>
          <w:color w:val="000000"/>
        </w:rPr>
        <w:t xml:space="preserve"> </w:t>
      </w:r>
      <w:r w:rsidR="0084685D" w:rsidRPr="00B31F7B">
        <w:rPr>
          <w:rFonts w:ascii="Book Antiqua" w:hAnsi="Book Antiqua"/>
        </w:rPr>
        <w:t xml:space="preserve">50%, </w:t>
      </w:r>
      <w:r w:rsidR="00B31F7B" w:rsidRPr="00B31F7B">
        <w:rPr>
          <w:rFonts w:ascii="Book Antiqua" w:hAnsi="Book Antiqua"/>
          <w:i/>
          <w:iCs/>
        </w:rPr>
        <w:t>P</w:t>
      </w:r>
      <w:r w:rsidR="00B31F7B">
        <w:rPr>
          <w:rFonts w:ascii="Book Antiqua" w:eastAsia="SimSun" w:hAnsi="Book Antiqua" w:hint="eastAsia"/>
          <w:iCs/>
          <w:lang w:eastAsia="zh-CN"/>
        </w:rPr>
        <w:t xml:space="preserve"> </w:t>
      </w:r>
      <w:r w:rsidR="0084685D" w:rsidRPr="00B31F7B">
        <w:rPr>
          <w:rFonts w:ascii="Book Antiqua" w:hAnsi="Book Antiqua"/>
        </w:rPr>
        <w:t>&lt;</w:t>
      </w:r>
      <w:r w:rsidR="00B31F7B">
        <w:rPr>
          <w:rFonts w:ascii="Book Antiqua" w:eastAsia="SimSun" w:hAnsi="Book Antiqua" w:hint="eastAsia"/>
          <w:lang w:eastAsia="zh-CN"/>
        </w:rPr>
        <w:t xml:space="preserve"> </w:t>
      </w:r>
      <w:r w:rsidR="0084685D" w:rsidRPr="00B31F7B">
        <w:rPr>
          <w:rFonts w:ascii="Book Antiqua" w:hAnsi="Book Antiqua"/>
        </w:rPr>
        <w:t xml:space="preserve">0.01). </w:t>
      </w:r>
    </w:p>
    <w:p w14:paraId="6DE400B3" w14:textId="4F877C89" w:rsidR="00B818E1" w:rsidRPr="00B31F7B" w:rsidRDefault="00B818E1" w:rsidP="00D87D93">
      <w:pPr>
        <w:spacing w:line="360" w:lineRule="auto"/>
        <w:ind w:firstLineChars="150" w:firstLine="360"/>
        <w:jc w:val="both"/>
        <w:rPr>
          <w:rStyle w:val="BookTitle"/>
          <w:rFonts w:ascii="Book Antiqua" w:hAnsi="Book Antiqua" w:cs="Lucida Grande"/>
          <w:b w:val="0"/>
          <w:bCs w:val="0"/>
          <w:smallCaps w:val="0"/>
          <w:spacing w:val="0"/>
        </w:rPr>
      </w:pPr>
      <w:r w:rsidRPr="00B31F7B">
        <w:rPr>
          <w:rStyle w:val="BookTitle"/>
          <w:rFonts w:ascii="Book Antiqua" w:hAnsi="Book Antiqua"/>
          <w:b w:val="0"/>
          <w:bCs w:val="0"/>
          <w:smallCaps w:val="0"/>
          <w:spacing w:val="0"/>
        </w:rPr>
        <w:t>Endocuff-Vision</w:t>
      </w:r>
      <w:r w:rsidR="001F2109" w:rsidRPr="00B31F7B">
        <w:rPr>
          <w:rStyle w:val="BookTitle"/>
          <w:rFonts w:ascii="Book Antiqua" w:hAnsi="Book Antiqua"/>
          <w:b w:val="0"/>
          <w:bCs w:val="0"/>
          <w:smallCaps w:val="0"/>
          <w:spacing w:val="0"/>
        </w:rPr>
        <w:t xml:space="preserve"> (</w:t>
      </w:r>
      <w:r w:rsidR="005A2966" w:rsidRPr="00B31F7B">
        <w:rPr>
          <w:rStyle w:val="BookTitle"/>
          <w:rFonts w:ascii="Book Antiqua" w:hAnsi="Book Antiqua"/>
          <w:b w:val="0"/>
          <w:bCs w:val="0"/>
          <w:smallCaps w:val="0"/>
          <w:spacing w:val="0"/>
        </w:rPr>
        <w:t>Arc Medical Design, Leeds, England</w:t>
      </w:r>
      <w:r w:rsidR="001F2109" w:rsidRPr="00B31F7B">
        <w:rPr>
          <w:rStyle w:val="BookTitle"/>
          <w:rFonts w:ascii="Book Antiqua" w:hAnsi="Book Antiqua"/>
          <w:b w:val="0"/>
          <w:bCs w:val="0"/>
          <w:smallCaps w:val="0"/>
          <w:spacing w:val="0"/>
        </w:rPr>
        <w:t>)</w:t>
      </w:r>
      <w:r w:rsidRPr="00B31F7B">
        <w:rPr>
          <w:rStyle w:val="BookTitle"/>
          <w:rFonts w:ascii="Book Antiqua" w:hAnsi="Book Antiqua"/>
          <w:b w:val="0"/>
          <w:bCs w:val="0"/>
          <w:smallCaps w:val="0"/>
          <w:spacing w:val="0"/>
        </w:rPr>
        <w:t xml:space="preserve"> – the evolution of the initial device</w:t>
      </w:r>
      <w:r w:rsidR="001F2109" w:rsidRPr="00B31F7B">
        <w:rPr>
          <w:rStyle w:val="BookTitle"/>
          <w:rFonts w:ascii="Book Antiqua" w:hAnsi="Book Antiqua"/>
          <w:b w:val="0"/>
          <w:bCs w:val="0"/>
          <w:smallCaps w:val="0"/>
          <w:spacing w:val="0"/>
        </w:rPr>
        <w:t>, with a single row of projections</w:t>
      </w:r>
      <w:r w:rsidR="007F327C" w:rsidRPr="00B31F7B">
        <w:rPr>
          <w:rStyle w:val="BookTitle"/>
          <w:rFonts w:ascii="Book Antiqua" w:hAnsi="Book Antiqua"/>
          <w:b w:val="0"/>
          <w:bCs w:val="0"/>
          <w:smallCaps w:val="0"/>
          <w:spacing w:val="0"/>
        </w:rPr>
        <w:t xml:space="preserve"> (Figure 4)</w:t>
      </w:r>
      <w:r w:rsidR="00B31F7B">
        <w:rPr>
          <w:rStyle w:val="BookTitle"/>
          <w:rFonts w:ascii="Book Antiqua" w:eastAsia="SimSun" w:hAnsi="Book Antiqua" w:hint="eastAsia"/>
          <w:b w:val="0"/>
          <w:bCs w:val="0"/>
          <w:smallCaps w:val="0"/>
          <w:spacing w:val="0"/>
          <w:lang w:eastAsia="zh-CN"/>
        </w:rPr>
        <w:t xml:space="preserve"> </w:t>
      </w:r>
      <w:r w:rsidR="0043031E" w:rsidRPr="00B31F7B">
        <w:rPr>
          <w:rStyle w:val="BookTitle"/>
          <w:rFonts w:ascii="Book Antiqua" w:hAnsi="Book Antiqua"/>
          <w:b w:val="0"/>
          <w:bCs w:val="0"/>
          <w:smallCaps w:val="0"/>
          <w:spacing w:val="0"/>
        </w:rPr>
        <w:t xml:space="preserve">has also been </w:t>
      </w:r>
      <w:r w:rsidR="001F2109" w:rsidRPr="00B31F7B">
        <w:rPr>
          <w:rStyle w:val="BookTitle"/>
          <w:rFonts w:ascii="Book Antiqua" w:hAnsi="Book Antiqua"/>
          <w:b w:val="0"/>
          <w:bCs w:val="0"/>
          <w:smallCaps w:val="0"/>
          <w:spacing w:val="0"/>
        </w:rPr>
        <w:t>evaluated</w:t>
      </w:r>
      <w:r w:rsidR="0043031E" w:rsidRPr="00B31F7B">
        <w:rPr>
          <w:rStyle w:val="BookTitle"/>
          <w:rFonts w:ascii="Book Antiqua" w:hAnsi="Book Antiqua"/>
          <w:b w:val="0"/>
          <w:bCs w:val="0"/>
          <w:smallCaps w:val="0"/>
          <w:spacing w:val="0"/>
        </w:rPr>
        <w:t xml:space="preserve"> </w:t>
      </w:r>
      <w:r w:rsidR="001F2109" w:rsidRPr="00B31F7B">
        <w:rPr>
          <w:rStyle w:val="BookTitle"/>
          <w:rFonts w:ascii="Book Antiqua" w:hAnsi="Book Antiqua"/>
          <w:b w:val="0"/>
          <w:bCs w:val="0"/>
          <w:smallCaps w:val="0"/>
          <w:spacing w:val="0"/>
        </w:rPr>
        <w:t>in studies measuring</w:t>
      </w:r>
      <w:r w:rsidR="0043031E" w:rsidRPr="00B31F7B">
        <w:rPr>
          <w:rStyle w:val="BookTitle"/>
          <w:rFonts w:ascii="Book Antiqua" w:hAnsi="Book Antiqua"/>
          <w:b w:val="0"/>
          <w:bCs w:val="0"/>
          <w:smallCaps w:val="0"/>
          <w:spacing w:val="0"/>
        </w:rPr>
        <w:t xml:space="preserve"> colonoscopy outcomes. Tsiamoulos</w:t>
      </w:r>
      <w:r w:rsidR="0043031E" w:rsidRPr="00B31F7B">
        <w:rPr>
          <w:rStyle w:val="BookTitle"/>
          <w:rFonts w:ascii="Book Antiqua" w:hAnsi="Book Antiqua"/>
          <w:b w:val="0"/>
          <w:bCs w:val="0"/>
          <w:i/>
          <w:smallCaps w:val="0"/>
          <w:spacing w:val="0"/>
        </w:rPr>
        <w:t xml:space="preserve"> et al</w:t>
      </w:r>
      <w:r w:rsidR="0043031E" w:rsidRPr="00B31F7B">
        <w:rPr>
          <w:rStyle w:val="BookTitle"/>
          <w:rFonts w:ascii="Book Antiqua" w:hAnsi="Book Antiqua"/>
          <w:b w:val="0"/>
          <w:bCs w:val="0"/>
          <w:smallCaps w:val="0"/>
          <w:spacing w:val="0"/>
        </w:rPr>
        <w:fldChar w:fldCharType="begin"/>
      </w:r>
      <w:r w:rsidR="00803BFD" w:rsidRPr="00B31F7B">
        <w:rPr>
          <w:rStyle w:val="BookTitle"/>
          <w:rFonts w:ascii="Book Antiqua" w:hAnsi="Book Antiqua"/>
          <w:b w:val="0"/>
          <w:bCs w:val="0"/>
          <w:smallCaps w:val="0"/>
          <w:spacing w:val="0"/>
        </w:rPr>
        <w:instrText xml:space="preserve"> ADDIN EN.CITE &lt;EndNote&gt;&lt;Cite&gt;&lt;Author&gt;Tsiamoulos&lt;/Author&gt;&lt;Year&gt;2015&lt;/Year&gt;&lt;RecNum&gt;384&lt;/RecNum&gt;&lt;DisplayText&gt;&lt;style face="superscript"&gt;[58]&lt;/style&gt;&lt;/DisplayText&gt;&lt;record&gt;&lt;rec-number&gt;384&lt;/rec-number&gt;&lt;foreign-keys&gt;&lt;key app="EN" db-id="z5fdzs926s5dexev5eap2wsf2zdd50z0araw" timestamp="1484936813"&gt;384&lt;/key&gt;&lt;/foreign-keys&gt;&lt;ref-type name="Journal Article"&gt;17&lt;/ref-type&gt;&lt;contributors&gt;&lt;authors&gt;&lt;author&gt;Tsiamoulos, Z.&lt;/author&gt;&lt;author&gt;Misra, R.&lt;/author&gt;&lt;author&gt;Bourikas, L.&lt;/author&gt;&lt;author&gt;Rajaratnam, R.&lt;/author&gt;&lt;author&gt;Patel, K.&lt;/author&gt;&lt;author&gt;Thomas-Gibson, S.&lt;/author&gt;&lt;author&gt;Haycock, A.&lt;/author&gt;&lt;author&gt;Suzuki, N.&lt;/author&gt;&lt;author&gt;Beintaris, I.&lt;/author&gt;&lt;author&gt;Saunders, B.&lt;/author&gt;&lt;/authors&gt;&lt;/contributors&gt;&lt;titles&gt;&lt;title&gt;Endocuff-Vision: Impact on Colonoscopist Performance During Screening&lt;/title&gt;&lt;secondary-title&gt;Gastrointest Endosc&lt;/secondary-title&gt;&lt;/titles&gt;&lt;periodical&gt;&lt;full-title&gt;Gastrointest Endosc&lt;/full-title&gt;&lt;abbr-1&gt;Gastrointestinal endoscopy&lt;/abbr-1&gt;&lt;/periodical&gt;&lt;pages&gt;AB209&lt;/pages&gt;&lt;volume&gt;81&lt;/volume&gt;&lt;number&gt;5S&lt;/number&gt;&lt;dates&gt;&lt;year&gt;2015&lt;/year&gt;&lt;/dates&gt;&lt;urls&gt;&lt;/urls&gt;&lt;/record&gt;&lt;/Cite&gt;&lt;/EndNote&gt;</w:instrText>
      </w:r>
      <w:r w:rsidR="0043031E"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[58]</w:t>
      </w:r>
      <w:r w:rsidR="0043031E" w:rsidRPr="00B31F7B">
        <w:rPr>
          <w:rStyle w:val="BookTitle"/>
          <w:rFonts w:ascii="Book Antiqua" w:hAnsi="Book Antiqua"/>
          <w:b w:val="0"/>
          <w:bCs w:val="0"/>
          <w:smallCaps w:val="0"/>
          <w:spacing w:val="0"/>
        </w:rPr>
        <w:fldChar w:fldCharType="end"/>
      </w:r>
      <w:r w:rsidR="0043031E" w:rsidRPr="00B31F7B">
        <w:rPr>
          <w:rStyle w:val="BookTitle"/>
          <w:rFonts w:ascii="Book Antiqua" w:hAnsi="Book Antiqua"/>
          <w:b w:val="0"/>
          <w:bCs w:val="0"/>
          <w:smallCaps w:val="0"/>
          <w:spacing w:val="0"/>
        </w:rPr>
        <w:t xml:space="preserve"> </w:t>
      </w:r>
      <w:r w:rsidRPr="00B31F7B">
        <w:rPr>
          <w:rStyle w:val="BookTitle"/>
          <w:rFonts w:ascii="Book Antiqua" w:hAnsi="Book Antiqua"/>
          <w:b w:val="0"/>
          <w:bCs w:val="0"/>
          <w:smallCaps w:val="0"/>
          <w:spacing w:val="0"/>
        </w:rPr>
        <w:t xml:space="preserve">reported extremely high ADR </w:t>
      </w:r>
      <w:r w:rsidR="006209FC" w:rsidRPr="00B31F7B">
        <w:rPr>
          <w:rStyle w:val="BookTitle"/>
          <w:rFonts w:ascii="Book Antiqua" w:hAnsi="Book Antiqua"/>
          <w:b w:val="0"/>
          <w:bCs w:val="0"/>
          <w:smallCaps w:val="0"/>
          <w:spacing w:val="0"/>
        </w:rPr>
        <w:t>for</w:t>
      </w:r>
      <w:r w:rsidRPr="00B31F7B">
        <w:rPr>
          <w:rStyle w:val="BookTitle"/>
          <w:rFonts w:ascii="Book Antiqua" w:hAnsi="Book Antiqua"/>
          <w:b w:val="0"/>
          <w:bCs w:val="0"/>
          <w:smallCaps w:val="0"/>
          <w:spacing w:val="0"/>
        </w:rPr>
        <w:t xml:space="preserve"> Endocuff-Vision </w:t>
      </w:r>
      <w:r w:rsidR="006209FC" w:rsidRPr="00B31F7B">
        <w:rPr>
          <w:rStyle w:val="BookTitle"/>
          <w:rFonts w:ascii="Book Antiqua" w:hAnsi="Book Antiqua"/>
          <w:b w:val="0"/>
          <w:bCs w:val="0"/>
          <w:smallCaps w:val="0"/>
          <w:spacing w:val="0"/>
        </w:rPr>
        <w:t xml:space="preserve">assisted </w:t>
      </w:r>
      <w:r w:rsidRPr="00B31F7B">
        <w:rPr>
          <w:rStyle w:val="BookTitle"/>
          <w:rFonts w:ascii="Book Antiqua" w:hAnsi="Book Antiqua"/>
          <w:b w:val="0"/>
          <w:bCs w:val="0"/>
          <w:smallCaps w:val="0"/>
          <w:spacing w:val="0"/>
        </w:rPr>
        <w:t xml:space="preserve">and conventional colonoscopy in a screening population. However, both ADR and APC were even higher </w:t>
      </w:r>
      <w:r w:rsidR="006209FC" w:rsidRPr="00B31F7B">
        <w:rPr>
          <w:rStyle w:val="BookTitle"/>
          <w:rFonts w:ascii="Book Antiqua" w:hAnsi="Book Antiqua"/>
          <w:b w:val="0"/>
          <w:bCs w:val="0"/>
          <w:smallCaps w:val="0"/>
          <w:spacing w:val="0"/>
        </w:rPr>
        <w:t>in the</w:t>
      </w:r>
      <w:r w:rsidRPr="00B31F7B">
        <w:rPr>
          <w:rStyle w:val="BookTitle"/>
          <w:rFonts w:ascii="Book Antiqua" w:hAnsi="Book Antiqua"/>
          <w:b w:val="0"/>
          <w:bCs w:val="0"/>
          <w:smallCaps w:val="0"/>
          <w:spacing w:val="0"/>
        </w:rPr>
        <w:t xml:space="preserve"> Endocuff-Vision </w:t>
      </w:r>
      <w:r w:rsidR="006209FC" w:rsidRPr="00B31F7B">
        <w:rPr>
          <w:rStyle w:val="BookTitle"/>
          <w:rFonts w:ascii="Book Antiqua" w:hAnsi="Book Antiqua"/>
          <w:b w:val="0"/>
          <w:bCs w:val="0"/>
          <w:smallCaps w:val="0"/>
          <w:spacing w:val="0"/>
        </w:rPr>
        <w:t>arms</w:t>
      </w:r>
      <w:r w:rsidRPr="00B31F7B">
        <w:rPr>
          <w:rStyle w:val="BookTitle"/>
          <w:rFonts w:ascii="Book Antiqua" w:hAnsi="Book Antiqua"/>
          <w:b w:val="0"/>
          <w:bCs w:val="0"/>
          <w:smallCaps w:val="0"/>
          <w:spacing w:val="0"/>
        </w:rPr>
        <w:t xml:space="preserve"> (68.9% </w:t>
      </w:r>
      <w:r w:rsidRPr="00B31F7B">
        <w:rPr>
          <w:rStyle w:val="BookTitle"/>
          <w:rFonts w:ascii="Book Antiqua" w:hAnsi="Book Antiqua"/>
          <w:b w:val="0"/>
          <w:bCs w:val="0"/>
          <w:i/>
          <w:smallCaps w:val="0"/>
          <w:spacing w:val="0"/>
        </w:rPr>
        <w:t>vs</w:t>
      </w:r>
      <w:r w:rsidR="00B31F7B">
        <w:rPr>
          <w:rStyle w:val="BookTitle"/>
          <w:rFonts w:ascii="Book Antiqua" w:eastAsia="SimSun" w:hAnsi="Book Antiqua" w:hint="eastAsia"/>
          <w:b w:val="0"/>
          <w:bCs w:val="0"/>
          <w:smallCaps w:val="0"/>
          <w:spacing w:val="0"/>
          <w:lang w:eastAsia="zh-CN"/>
        </w:rPr>
        <w:t xml:space="preserve"> </w:t>
      </w:r>
      <w:r w:rsidRPr="00B31F7B">
        <w:rPr>
          <w:rStyle w:val="BookTitle"/>
          <w:rFonts w:ascii="Book Antiqua" w:hAnsi="Book Antiqua"/>
          <w:b w:val="0"/>
          <w:bCs w:val="0"/>
          <w:smallCaps w:val="0"/>
          <w:spacing w:val="0"/>
        </w:rPr>
        <w:t>58.5 and 2.2</w:t>
      </w:r>
      <w:r w:rsidR="00B31F7B" w:rsidRPr="00B31F7B">
        <w:rPr>
          <w:rStyle w:val="BookTitle"/>
          <w:rFonts w:ascii="Book Antiqua" w:hAnsi="Book Antiqua"/>
          <w:b w:val="0"/>
          <w:bCs w:val="0"/>
          <w:i/>
          <w:smallCaps w:val="0"/>
          <w:spacing w:val="0"/>
        </w:rPr>
        <w:t xml:space="preserve"> vs</w:t>
      </w:r>
      <w:r w:rsidR="00B31F7B">
        <w:rPr>
          <w:rStyle w:val="BookTitle"/>
          <w:rFonts w:ascii="Book Antiqua" w:eastAsia="SimSun" w:hAnsi="Book Antiqua" w:hint="eastAsia"/>
          <w:b w:val="0"/>
          <w:bCs w:val="0"/>
          <w:smallCaps w:val="0"/>
          <w:spacing w:val="0"/>
          <w:lang w:eastAsia="zh-CN"/>
        </w:rPr>
        <w:t xml:space="preserve"> </w:t>
      </w:r>
      <w:r w:rsidRPr="00B31F7B">
        <w:rPr>
          <w:rStyle w:val="BookTitle"/>
          <w:rFonts w:ascii="Book Antiqua" w:hAnsi="Book Antiqua"/>
          <w:b w:val="0"/>
          <w:bCs w:val="0"/>
          <w:smallCaps w:val="0"/>
          <w:spacing w:val="0"/>
        </w:rPr>
        <w:t xml:space="preserve">1.4, respectively). </w:t>
      </w:r>
      <w:r w:rsidR="006A39A2" w:rsidRPr="00B31F7B">
        <w:rPr>
          <w:rStyle w:val="BookTitle"/>
          <w:rFonts w:ascii="Book Antiqua" w:hAnsi="Book Antiqua"/>
          <w:b w:val="0"/>
          <w:bCs w:val="0"/>
          <w:smallCaps w:val="0"/>
          <w:spacing w:val="0"/>
        </w:rPr>
        <w:t>I</w:t>
      </w:r>
      <w:r w:rsidRPr="00B31F7B">
        <w:rPr>
          <w:rStyle w:val="BookTitle"/>
          <w:rFonts w:ascii="Book Antiqua" w:hAnsi="Book Antiqua"/>
          <w:b w:val="0"/>
          <w:bCs w:val="0"/>
          <w:smallCaps w:val="0"/>
          <w:spacing w:val="0"/>
        </w:rPr>
        <w:t>n a large study of more than 1700 patients</w:t>
      </w:r>
      <w:r w:rsidR="000C3033" w:rsidRPr="00B31F7B">
        <w:rPr>
          <w:rStyle w:val="BookTitle"/>
          <w:rFonts w:ascii="Book Antiqua" w:hAnsi="Book Antiqua"/>
          <w:b w:val="0"/>
          <w:bCs w:val="0"/>
          <w:smallCaps w:val="0"/>
          <w:spacing w:val="0"/>
        </w:rPr>
        <w:fldChar w:fldCharType="begin"/>
      </w:r>
      <w:r w:rsidR="00803BFD" w:rsidRPr="00B31F7B">
        <w:rPr>
          <w:rStyle w:val="BookTitle"/>
          <w:rFonts w:ascii="Book Antiqua" w:hAnsi="Book Antiqua"/>
          <w:b w:val="0"/>
          <w:bCs w:val="0"/>
          <w:smallCaps w:val="0"/>
          <w:spacing w:val="0"/>
        </w:rPr>
        <w:instrText xml:space="preserve"> ADDIN EN.CITE &lt;EndNote&gt;&lt;Cite&gt;&lt;Author&gt;Ngu&lt;/Author&gt;&lt;Year&gt;2016&lt;/Year&gt;&lt;RecNum&gt;380&lt;/RecNum&gt;&lt;DisplayText&gt;&lt;style face="superscript"&gt;[59]&lt;/style&gt;&lt;/DisplayText&gt;&lt;record&gt;&lt;rec-number&gt;380&lt;/rec-number&gt;&lt;foreign-keys&gt;&lt;key app="EN" db-id="z5fdzs926s5dexev5eap2wsf2zdd50z0araw" timestamp="1484936024"&gt;380&lt;/key&gt;&lt;/foreign-keys&gt;&lt;ref-type name="Journal Article"&gt;17&lt;/ref-type&gt;&lt;contributors&gt;&lt;authors&gt;&lt;author&gt;Ngu, W.S.&lt;/author&gt;&lt;author&gt;Bevan, R.&lt;/author&gt;&lt;author&gt;Tsiamoulos, Z.&lt;/author&gt;&lt;author&gt;Bassett, P.&lt;/author&gt;&lt;author&gt;Hoare, Z.&lt;/author&gt;&lt;author&gt;Rutter, M.&lt;/author&gt;&lt;author&gt;Totton, N.&lt;/author&gt;&lt;author&gt;Lee, T.&lt;/author&gt;&lt;author&gt;Ramadas, A.&lt;/author&gt;&lt;author&gt;Silcock, J.&lt;/author&gt;&lt;author&gt;Painter, J.&lt;/author&gt;&lt;author&gt;Neilson, L.&lt;/author&gt;&lt;author&gt;Saunders, B.&lt;/author&gt;&lt;author&gt;J. Rees, C. &lt;/author&gt;&lt;/authors&gt;&lt;/contributors&gt;&lt;titles&gt;&lt;title&gt;Improved adenoma detection with Endocuff-VisionTM - a multicentre randomisedcontrolled trial&lt;/title&gt;&lt;secondary-title&gt;United European Gastroenterol J&lt;/secondary-title&gt;&lt;/titles&gt;&lt;periodical&gt;&lt;full-title&gt;United European Gastroenterol J&lt;/full-title&gt;&lt;/periodical&gt;&lt;volume&gt;2 (Supplement 1)&lt;/volume&gt;&lt;dates&gt;&lt;year&gt;2016&lt;/year&gt;&lt;/dates&gt;&lt;urls&gt;&lt;/urls&gt;&lt;/record&gt;&lt;/Cite&gt;&lt;/EndNote&gt;</w:instrText>
      </w:r>
      <w:r w:rsidR="000C3033"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[59]</w:t>
      </w:r>
      <w:r w:rsidR="000C3033" w:rsidRPr="00B31F7B">
        <w:rPr>
          <w:rStyle w:val="BookTitle"/>
          <w:rFonts w:ascii="Book Antiqua" w:hAnsi="Book Antiqua"/>
          <w:b w:val="0"/>
          <w:bCs w:val="0"/>
          <w:smallCaps w:val="0"/>
          <w:spacing w:val="0"/>
        </w:rPr>
        <w:fldChar w:fldCharType="end"/>
      </w:r>
      <w:r w:rsidR="006A39A2" w:rsidRPr="00B31F7B">
        <w:rPr>
          <w:rStyle w:val="BookTitle"/>
          <w:rFonts w:ascii="Book Antiqua" w:hAnsi="Book Antiqua"/>
          <w:b w:val="0"/>
          <w:bCs w:val="0"/>
          <w:smallCaps w:val="0"/>
          <w:spacing w:val="0"/>
        </w:rPr>
        <w:t>,</w:t>
      </w:r>
      <w:r w:rsidRPr="00B31F7B">
        <w:rPr>
          <w:rStyle w:val="BookTitle"/>
          <w:rFonts w:ascii="Book Antiqua" w:hAnsi="Book Antiqua"/>
          <w:b w:val="0"/>
          <w:bCs w:val="0"/>
          <w:smallCaps w:val="0"/>
          <w:spacing w:val="0"/>
        </w:rPr>
        <w:t xml:space="preserve"> Endocuff-Vision </w:t>
      </w:r>
      <w:r w:rsidR="006A39A2" w:rsidRPr="00B31F7B">
        <w:rPr>
          <w:rStyle w:val="BookTitle"/>
          <w:rFonts w:ascii="Book Antiqua" w:hAnsi="Book Antiqua"/>
          <w:b w:val="0"/>
          <w:bCs w:val="0"/>
          <w:smallCaps w:val="0"/>
          <w:spacing w:val="0"/>
        </w:rPr>
        <w:t xml:space="preserve">use </w:t>
      </w:r>
      <w:r w:rsidRPr="00B31F7B">
        <w:rPr>
          <w:rStyle w:val="BookTitle"/>
          <w:rFonts w:ascii="Book Antiqua" w:hAnsi="Book Antiqua"/>
          <w:b w:val="0"/>
          <w:bCs w:val="0"/>
          <w:smallCaps w:val="0"/>
          <w:spacing w:val="0"/>
        </w:rPr>
        <w:t>was associated with a significant higher ADR (40.9%</w:t>
      </w:r>
      <w:r w:rsidR="00B31F7B" w:rsidRPr="00B31F7B">
        <w:rPr>
          <w:rStyle w:val="BookTitle"/>
          <w:rFonts w:ascii="Book Antiqua" w:hAnsi="Book Antiqua"/>
          <w:b w:val="0"/>
          <w:bCs w:val="0"/>
          <w:i/>
          <w:smallCaps w:val="0"/>
          <w:spacing w:val="0"/>
        </w:rPr>
        <w:t xml:space="preserve"> vs</w:t>
      </w:r>
      <w:r w:rsidR="00B31F7B">
        <w:rPr>
          <w:rStyle w:val="BookTitle"/>
          <w:rFonts w:ascii="Book Antiqua" w:eastAsia="SimSun" w:hAnsi="Book Antiqua" w:hint="eastAsia"/>
          <w:b w:val="0"/>
          <w:bCs w:val="0"/>
          <w:smallCaps w:val="0"/>
          <w:spacing w:val="0"/>
          <w:lang w:eastAsia="zh-CN"/>
        </w:rPr>
        <w:t xml:space="preserve"> </w:t>
      </w:r>
      <w:r w:rsidRPr="00B31F7B">
        <w:rPr>
          <w:rStyle w:val="BookTitle"/>
          <w:rFonts w:ascii="Book Antiqua" w:hAnsi="Book Antiqua"/>
          <w:b w:val="0"/>
          <w:bCs w:val="0"/>
          <w:smallCaps w:val="0"/>
          <w:spacing w:val="0"/>
        </w:rPr>
        <w:t xml:space="preserve">36.2%) in patients of various indications for colonoscopy. </w:t>
      </w:r>
      <w:r w:rsidR="00583D94" w:rsidRPr="00B31F7B">
        <w:rPr>
          <w:rStyle w:val="BookTitle"/>
          <w:rFonts w:ascii="Book Antiqua" w:hAnsi="Book Antiqua"/>
          <w:b w:val="0"/>
          <w:bCs w:val="0"/>
          <w:smallCaps w:val="0"/>
          <w:spacing w:val="0"/>
        </w:rPr>
        <w:t xml:space="preserve">Contrariwise, </w:t>
      </w:r>
      <w:r w:rsidRPr="00B31F7B">
        <w:rPr>
          <w:rStyle w:val="BookTitle"/>
          <w:rFonts w:ascii="Book Antiqua" w:hAnsi="Book Antiqua"/>
          <w:b w:val="0"/>
          <w:bCs w:val="0"/>
          <w:smallCaps w:val="0"/>
          <w:spacing w:val="0"/>
        </w:rPr>
        <w:t xml:space="preserve">these findings were not confirmed in a single-center prospective parallel </w:t>
      </w:r>
      <w:r w:rsidR="006209FC" w:rsidRPr="00B31F7B">
        <w:rPr>
          <w:rStyle w:val="BookTitle"/>
          <w:rFonts w:ascii="Book Antiqua" w:hAnsi="Book Antiqua"/>
          <w:b w:val="0"/>
          <w:bCs w:val="0"/>
          <w:smallCaps w:val="0"/>
          <w:spacing w:val="0"/>
        </w:rPr>
        <w:t xml:space="preserve">design </w:t>
      </w:r>
      <w:r w:rsidRPr="00B31F7B">
        <w:rPr>
          <w:rStyle w:val="BookTitle"/>
          <w:rFonts w:ascii="Book Antiqua" w:hAnsi="Book Antiqua"/>
          <w:b w:val="0"/>
          <w:bCs w:val="0"/>
          <w:smallCaps w:val="0"/>
          <w:spacing w:val="0"/>
        </w:rPr>
        <w:t xml:space="preserve">study </w:t>
      </w:r>
      <w:r w:rsidR="006A39A2" w:rsidRPr="00B31F7B">
        <w:rPr>
          <w:rStyle w:val="BookTitle"/>
          <w:rFonts w:ascii="Book Antiqua" w:hAnsi="Book Antiqua"/>
          <w:b w:val="0"/>
          <w:bCs w:val="0"/>
          <w:smallCaps w:val="0"/>
          <w:spacing w:val="0"/>
        </w:rPr>
        <w:t xml:space="preserve">that </w:t>
      </w:r>
      <w:r w:rsidR="006209FC" w:rsidRPr="00B31F7B">
        <w:rPr>
          <w:rStyle w:val="BookTitle"/>
          <w:rFonts w:ascii="Book Antiqua" w:hAnsi="Book Antiqua"/>
          <w:b w:val="0"/>
          <w:bCs w:val="0"/>
          <w:smallCaps w:val="0"/>
          <w:spacing w:val="0"/>
        </w:rPr>
        <w:t>i</w:t>
      </w:r>
      <w:r w:rsidRPr="00B31F7B">
        <w:rPr>
          <w:rStyle w:val="BookTitle"/>
          <w:rFonts w:ascii="Book Antiqua" w:hAnsi="Book Antiqua"/>
          <w:b w:val="0"/>
          <w:bCs w:val="0"/>
          <w:smallCaps w:val="0"/>
          <w:spacing w:val="0"/>
        </w:rPr>
        <w:t>n</w:t>
      </w:r>
      <w:r w:rsidR="006A39A2" w:rsidRPr="00B31F7B">
        <w:rPr>
          <w:rStyle w:val="BookTitle"/>
          <w:rFonts w:ascii="Book Antiqua" w:hAnsi="Book Antiqua"/>
          <w:b w:val="0"/>
          <w:bCs w:val="0"/>
          <w:smallCaps w:val="0"/>
          <w:spacing w:val="0"/>
        </w:rPr>
        <w:t>volved</w:t>
      </w:r>
      <w:r w:rsidRPr="00B31F7B">
        <w:rPr>
          <w:rStyle w:val="BookTitle"/>
          <w:rFonts w:ascii="Book Antiqua" w:hAnsi="Book Antiqua"/>
          <w:b w:val="0"/>
          <w:bCs w:val="0"/>
          <w:smallCaps w:val="0"/>
          <w:spacing w:val="0"/>
        </w:rPr>
        <w:t xml:space="preserve"> screening population</w:t>
      </w:r>
      <w:r w:rsidR="000C3033" w:rsidRPr="00B31F7B">
        <w:rPr>
          <w:rStyle w:val="BookTitle"/>
          <w:rFonts w:ascii="Book Antiqua" w:hAnsi="Book Antiqua"/>
          <w:b w:val="0"/>
          <w:bCs w:val="0"/>
          <w:smallCaps w:val="0"/>
          <w:spacing w:val="0"/>
        </w:rPr>
        <w:fldChar w:fldCharType="begin"/>
      </w:r>
      <w:r w:rsidR="00803BFD" w:rsidRPr="00B31F7B">
        <w:rPr>
          <w:rStyle w:val="BookTitle"/>
          <w:rFonts w:ascii="Book Antiqua" w:hAnsi="Book Antiqua"/>
          <w:b w:val="0"/>
          <w:bCs w:val="0"/>
          <w:smallCaps w:val="0"/>
          <w:spacing w:val="0"/>
        </w:rPr>
        <w:instrText xml:space="preserve"> ADDIN EN.CITE &lt;EndNote&gt;&lt;Cite&gt;&lt;Author&gt;Bhattacharyya&lt;/Author&gt;&lt;Year&gt;2016&lt;/Year&gt;&lt;RecNum&gt;378&lt;/RecNum&gt;&lt;DisplayText&gt;&lt;style face="superscript"&gt;[60]&lt;/style&gt;&lt;/DisplayText&gt;&lt;record&gt;&lt;rec-number&gt;378&lt;/rec-number&gt;&lt;foreign-keys&gt;&lt;key app="EN" db-id="z5fdzs926s5dexev5eap2wsf2zdd50z0araw" timestamp="1484935378"&gt;378&lt;/key&gt;&lt;/foreign-keys&gt;&lt;ref-type name="Journal Article"&gt;17&lt;/ref-type&gt;&lt;contributors&gt;&lt;authors&gt;&lt;author&gt;Bhattacharyya, R.&lt;/author&gt;&lt;author&gt;Chedgy, F.&lt;/author&gt;&lt;author&gt;Kandiah, K.&lt;/author&gt;&lt;author&gt;Fogg, C.&lt;/author&gt;&lt;author&gt;Higgins, B.&lt;/author&gt;&lt;author&gt;Haysom-Newport, B.&lt;/author&gt;&lt;author&gt;Gadeke, L.&lt;/author&gt;&lt;author&gt;Thursby-Pelham, F.&lt;/author&gt;&lt;author&gt;Ellis, R.&lt;/author&gt;&lt;author&gt;Goggin, P.&lt;/author&gt;&lt;author&gt;Longcroft-Wheaton, G.&lt;/author&gt;&lt;author&gt;Bhandari, P. &lt;/author&gt;&lt;/authors&gt;&lt;/contributors&gt;&lt;titles&gt;&lt;title&gt;The first randomized controlled trial of Endocuff Vision®  assisted colonoscopy versus standard colonoscopy for polyp detection in bowel cancer screening (E-cap study)&lt;/title&gt;&lt;secondary-title&gt;United European Gastroenterol J&lt;/secondary-title&gt;&lt;/titles&gt;&lt;periodical&gt;&lt;full-title&gt;United European Gastroenterol J&lt;/full-title&gt;&lt;/periodical&gt;&lt;volume&gt;2 (Supplement 1)&lt;/volume&gt;&lt;dates&gt;&lt;year&gt;2016&lt;/year&gt;&lt;/dates&gt;&lt;urls&gt;&lt;/urls&gt;&lt;/record&gt;&lt;/Cite&gt;&lt;/EndNote&gt;</w:instrText>
      </w:r>
      <w:r w:rsidR="000C3033"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[60]</w:t>
      </w:r>
      <w:r w:rsidR="000C3033" w:rsidRPr="00B31F7B">
        <w:rPr>
          <w:rStyle w:val="BookTitle"/>
          <w:rFonts w:ascii="Book Antiqua" w:hAnsi="Book Antiqua"/>
          <w:b w:val="0"/>
          <w:bCs w:val="0"/>
          <w:smallCaps w:val="0"/>
          <w:spacing w:val="0"/>
        </w:rPr>
        <w:fldChar w:fldCharType="end"/>
      </w:r>
      <w:r w:rsidR="006A39A2" w:rsidRPr="00B31F7B">
        <w:rPr>
          <w:rStyle w:val="BookTitle"/>
          <w:rFonts w:ascii="Book Antiqua" w:hAnsi="Book Antiqua"/>
          <w:b w:val="0"/>
          <w:bCs w:val="0"/>
          <w:smallCaps w:val="0"/>
          <w:spacing w:val="0"/>
        </w:rPr>
        <w:t>:</w:t>
      </w:r>
      <w:r w:rsidR="00016BAD" w:rsidRPr="00B31F7B">
        <w:rPr>
          <w:rStyle w:val="BookTitle"/>
          <w:rFonts w:ascii="Book Antiqua" w:hAnsi="Book Antiqua"/>
          <w:b w:val="0"/>
          <w:bCs w:val="0"/>
          <w:smallCaps w:val="0"/>
          <w:spacing w:val="0"/>
        </w:rPr>
        <w:t xml:space="preserve"> similar ADR and APC </w:t>
      </w:r>
      <w:r w:rsidR="00381311" w:rsidRPr="00B31F7B">
        <w:rPr>
          <w:rStyle w:val="BookTitle"/>
          <w:rFonts w:ascii="Book Antiqua" w:hAnsi="Book Antiqua"/>
          <w:b w:val="0"/>
          <w:bCs w:val="0"/>
          <w:smallCaps w:val="0"/>
          <w:spacing w:val="0"/>
        </w:rPr>
        <w:t>between</w:t>
      </w:r>
      <w:r w:rsidR="00016BAD" w:rsidRPr="00B31F7B">
        <w:rPr>
          <w:rStyle w:val="BookTitle"/>
          <w:rFonts w:ascii="Book Antiqua" w:hAnsi="Book Antiqua"/>
          <w:b w:val="0"/>
          <w:bCs w:val="0"/>
          <w:smallCaps w:val="0"/>
          <w:spacing w:val="0"/>
        </w:rPr>
        <w:t xml:space="preserve"> Endocuff-Vision</w:t>
      </w:r>
      <w:r w:rsidR="00F20F0D" w:rsidRPr="00B31F7B">
        <w:rPr>
          <w:rStyle w:val="BookTitle"/>
          <w:rFonts w:ascii="Book Antiqua" w:hAnsi="Book Antiqua"/>
          <w:b w:val="0"/>
          <w:bCs w:val="0"/>
          <w:smallCaps w:val="0"/>
          <w:spacing w:val="0"/>
        </w:rPr>
        <w:t>-assisted</w:t>
      </w:r>
      <w:r w:rsidR="00016BAD" w:rsidRPr="00B31F7B">
        <w:rPr>
          <w:rStyle w:val="BookTitle"/>
          <w:rFonts w:ascii="Book Antiqua" w:hAnsi="Book Antiqua"/>
          <w:b w:val="0"/>
          <w:bCs w:val="0"/>
          <w:smallCaps w:val="0"/>
          <w:spacing w:val="0"/>
        </w:rPr>
        <w:t xml:space="preserve"> and </w:t>
      </w:r>
      <w:r w:rsidR="00F20F0D" w:rsidRPr="00B31F7B">
        <w:rPr>
          <w:rStyle w:val="BookTitle"/>
          <w:rFonts w:ascii="Book Antiqua" w:hAnsi="Book Antiqua"/>
          <w:b w:val="0"/>
          <w:bCs w:val="0"/>
          <w:smallCaps w:val="0"/>
          <w:spacing w:val="0"/>
        </w:rPr>
        <w:t>cap-assisted</w:t>
      </w:r>
      <w:r w:rsidR="00016BAD" w:rsidRPr="00B31F7B">
        <w:rPr>
          <w:rStyle w:val="BookTitle"/>
          <w:rFonts w:ascii="Book Antiqua" w:hAnsi="Book Antiqua"/>
          <w:b w:val="0"/>
          <w:bCs w:val="0"/>
          <w:smallCaps w:val="0"/>
          <w:spacing w:val="0"/>
        </w:rPr>
        <w:t xml:space="preserve"> colonoscopy</w:t>
      </w:r>
      <w:r w:rsidR="00381311" w:rsidRPr="00B31F7B">
        <w:rPr>
          <w:rStyle w:val="BookTitle"/>
          <w:rFonts w:ascii="Book Antiqua" w:hAnsi="Book Antiqua"/>
          <w:b w:val="0"/>
          <w:bCs w:val="0"/>
          <w:smallCaps w:val="0"/>
          <w:spacing w:val="0"/>
        </w:rPr>
        <w:t xml:space="preserve"> were noted</w:t>
      </w:r>
      <w:r w:rsidR="00016BAD" w:rsidRPr="00B31F7B">
        <w:rPr>
          <w:rStyle w:val="BookTitle"/>
          <w:rFonts w:ascii="Book Antiqua" w:hAnsi="Book Antiqua"/>
          <w:b w:val="0"/>
          <w:bCs w:val="0"/>
          <w:smallCaps w:val="0"/>
          <w:spacing w:val="0"/>
        </w:rPr>
        <w:t xml:space="preserve">. </w:t>
      </w:r>
    </w:p>
    <w:p w14:paraId="20EFE747" w14:textId="77777777" w:rsidR="00333748" w:rsidRPr="00B31F7B" w:rsidRDefault="00333748" w:rsidP="00D87D93">
      <w:pPr>
        <w:spacing w:line="360" w:lineRule="auto"/>
        <w:jc w:val="both"/>
        <w:rPr>
          <w:rStyle w:val="BookTitle"/>
          <w:rFonts w:ascii="Book Antiqua" w:hAnsi="Book Antiqua"/>
          <w:bCs w:val="0"/>
          <w:smallCaps w:val="0"/>
          <w:spacing w:val="0"/>
        </w:rPr>
      </w:pPr>
    </w:p>
    <w:p w14:paraId="3FC6D010" w14:textId="32B6B897" w:rsidR="00DE0DE2" w:rsidRPr="00B31F7B" w:rsidRDefault="0092018A" w:rsidP="00D87D93">
      <w:pPr>
        <w:spacing w:line="360" w:lineRule="auto"/>
        <w:jc w:val="both"/>
        <w:rPr>
          <w:rStyle w:val="BookTitle"/>
          <w:rFonts w:ascii="Book Antiqua" w:hAnsi="Book Antiqua"/>
          <w:bCs w:val="0"/>
          <w:i/>
          <w:smallCaps w:val="0"/>
          <w:spacing w:val="0"/>
        </w:rPr>
      </w:pPr>
      <w:r w:rsidRPr="00B31F7B">
        <w:rPr>
          <w:rStyle w:val="BookTitle"/>
          <w:rFonts w:ascii="Book Antiqua" w:hAnsi="Book Antiqua"/>
          <w:bCs w:val="0"/>
          <w:i/>
          <w:smallCaps w:val="0"/>
          <w:spacing w:val="0"/>
        </w:rPr>
        <w:t>EndoRings</w:t>
      </w:r>
    </w:p>
    <w:p w14:paraId="7EAAD5BE" w14:textId="77AB157C" w:rsidR="00651960" w:rsidRPr="00B31F7B" w:rsidRDefault="00AB3FDB" w:rsidP="00D87D93">
      <w:pPr>
        <w:spacing w:line="360" w:lineRule="auto"/>
        <w:jc w:val="both"/>
        <w:rPr>
          <w:rStyle w:val="BookTitle"/>
          <w:rFonts w:ascii="Book Antiqua" w:hAnsi="Book Antiqua"/>
          <w:b w:val="0"/>
          <w:bCs w:val="0"/>
          <w:smallCaps w:val="0"/>
          <w:spacing w:val="0"/>
        </w:rPr>
      </w:pPr>
      <w:r w:rsidRPr="00B31F7B">
        <w:rPr>
          <w:rStyle w:val="BookTitle"/>
          <w:rFonts w:ascii="Book Antiqua" w:hAnsi="Book Antiqua"/>
          <w:b w:val="0"/>
          <w:bCs w:val="0"/>
          <w:smallCaps w:val="0"/>
          <w:spacing w:val="0"/>
        </w:rPr>
        <w:t>EndoRings (EndoAid Ltd.</w:t>
      </w:r>
      <w:r w:rsidR="0022408C" w:rsidRPr="00B31F7B">
        <w:rPr>
          <w:rStyle w:val="BookTitle"/>
          <w:rFonts w:ascii="Book Antiqua" w:hAnsi="Book Antiqua"/>
          <w:b w:val="0"/>
          <w:bCs w:val="0"/>
          <w:smallCaps w:val="0"/>
          <w:spacing w:val="0"/>
        </w:rPr>
        <w:t>, Caesarea, Is</w:t>
      </w:r>
      <w:r w:rsidR="00DA5646" w:rsidRPr="00B31F7B">
        <w:rPr>
          <w:rStyle w:val="BookTitle"/>
          <w:rFonts w:ascii="Book Antiqua" w:hAnsi="Book Antiqua"/>
          <w:b w:val="0"/>
          <w:bCs w:val="0"/>
          <w:smallCaps w:val="0"/>
          <w:spacing w:val="0"/>
        </w:rPr>
        <w:t>rael</w:t>
      </w:r>
      <w:r w:rsidRPr="00B31F7B">
        <w:rPr>
          <w:rStyle w:val="BookTitle"/>
          <w:rFonts w:ascii="Book Antiqua" w:hAnsi="Book Antiqua"/>
          <w:b w:val="0"/>
          <w:bCs w:val="0"/>
          <w:smallCaps w:val="0"/>
          <w:spacing w:val="0"/>
        </w:rPr>
        <w:t>)</w:t>
      </w:r>
      <w:r w:rsidR="0022408C" w:rsidRPr="00B31F7B">
        <w:rPr>
          <w:rStyle w:val="BookTitle"/>
          <w:rFonts w:ascii="Book Antiqua" w:hAnsi="Book Antiqua"/>
          <w:b w:val="0"/>
          <w:bCs w:val="0"/>
          <w:smallCaps w:val="0"/>
          <w:spacing w:val="0"/>
        </w:rPr>
        <w:t xml:space="preserve"> is a silicone-rubber add-on device consisting of three circular rings. It fits onto the distal tip of the endoscope and allows not only the mechanical stretching of the haustral folds during withdrawal, but also </w:t>
      </w:r>
      <w:r w:rsidR="006209FC" w:rsidRPr="00B31F7B">
        <w:rPr>
          <w:rStyle w:val="BookTitle"/>
          <w:rFonts w:ascii="Book Antiqua" w:hAnsi="Book Antiqua"/>
          <w:b w:val="0"/>
          <w:bCs w:val="0"/>
          <w:smallCaps w:val="0"/>
          <w:spacing w:val="0"/>
        </w:rPr>
        <w:t xml:space="preserve">maintains </w:t>
      </w:r>
      <w:r w:rsidR="0022408C" w:rsidRPr="00B31F7B">
        <w:rPr>
          <w:rStyle w:val="BookTitle"/>
          <w:rFonts w:ascii="Book Antiqua" w:hAnsi="Book Antiqua"/>
          <w:b w:val="0"/>
          <w:bCs w:val="0"/>
          <w:smallCaps w:val="0"/>
          <w:spacing w:val="0"/>
        </w:rPr>
        <w:t xml:space="preserve">the lumen in the center </w:t>
      </w:r>
      <w:r w:rsidR="00941AB1" w:rsidRPr="00B31F7B">
        <w:rPr>
          <w:rStyle w:val="BookTitle"/>
          <w:rFonts w:ascii="Book Antiqua" w:hAnsi="Book Antiqua"/>
          <w:b w:val="0"/>
          <w:bCs w:val="0"/>
          <w:smallCaps w:val="0"/>
          <w:spacing w:val="0"/>
        </w:rPr>
        <w:t>of</w:t>
      </w:r>
      <w:r w:rsidR="0022408C" w:rsidRPr="00B31F7B">
        <w:rPr>
          <w:rStyle w:val="BookTitle"/>
          <w:rFonts w:ascii="Book Antiqua" w:hAnsi="Book Antiqua"/>
          <w:b w:val="0"/>
          <w:bCs w:val="0"/>
          <w:smallCaps w:val="0"/>
          <w:spacing w:val="0"/>
        </w:rPr>
        <w:t xml:space="preserve"> the inspection field. At the time of insertion the view of field is not affected since the device does not project beyond the distal end of the scope, allowing the unimpeded cecal intubation. This device has been evaluated only in </w:t>
      </w:r>
      <w:r w:rsidR="006209FC" w:rsidRPr="00B31F7B">
        <w:rPr>
          <w:rStyle w:val="BookTitle"/>
          <w:rFonts w:ascii="Book Antiqua" w:hAnsi="Book Antiqua"/>
          <w:b w:val="0"/>
          <w:bCs w:val="0"/>
          <w:smallCaps w:val="0"/>
          <w:spacing w:val="0"/>
        </w:rPr>
        <w:t>one</w:t>
      </w:r>
      <w:r w:rsidR="0022408C" w:rsidRPr="00B31F7B">
        <w:rPr>
          <w:rStyle w:val="BookTitle"/>
          <w:rFonts w:ascii="Book Antiqua" w:hAnsi="Book Antiqua"/>
          <w:b w:val="0"/>
          <w:bCs w:val="0"/>
          <w:smallCaps w:val="0"/>
          <w:spacing w:val="0"/>
        </w:rPr>
        <w:t xml:space="preserve"> multicenter randomized tandem study</w:t>
      </w:r>
      <w:r w:rsidR="009A2FDA" w:rsidRPr="00B31F7B">
        <w:rPr>
          <w:rStyle w:val="BookTitle"/>
          <w:rFonts w:ascii="Book Antiqua" w:hAnsi="Book Antiqua"/>
          <w:b w:val="0"/>
          <w:bCs w:val="0"/>
          <w:smallCaps w:val="0"/>
          <w:spacing w:val="0"/>
        </w:rPr>
        <w:fldChar w:fldCharType="begin">
          <w:fldData xml:space="preserve">PEVuZE5vdGU+PENpdGU+PEF1dGhvcj5EaWs8L0F1dGhvcj48WWVhcj4yMDE1PC9ZZWFyPjxSZWNO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ZG9zY29weTwvYWJici0xPjwvYWx0LXBlcmlvZGljYWw+PHBhZ2VzPjExNTEtODwvcGFnZXM+PHZv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=
</w:fldData>
        </w:fldChar>
      </w:r>
      <w:r w:rsidR="00803BFD" w:rsidRPr="00B31F7B">
        <w:rPr>
          <w:rStyle w:val="BookTitle"/>
          <w:rFonts w:ascii="Book Antiqua" w:hAnsi="Book Antiqua"/>
          <w:b w:val="0"/>
          <w:bCs w:val="0"/>
          <w:smallCaps w:val="0"/>
          <w:spacing w:val="0"/>
        </w:rPr>
        <w:instrText xml:space="preserve"> ADDIN EN.CITE </w:instrText>
      </w:r>
      <w:r w:rsidR="00803BFD" w:rsidRPr="00B31F7B">
        <w:rPr>
          <w:rStyle w:val="BookTitle"/>
          <w:rFonts w:ascii="Book Antiqua" w:hAnsi="Book Antiqua"/>
          <w:b w:val="0"/>
          <w:bCs w:val="0"/>
          <w:smallCaps w:val="0"/>
          <w:spacing w:val="0"/>
        </w:rPr>
        <w:fldChar w:fldCharType="begin">
          <w:fldData xml:space="preserve">PEVuZE5vdGU+PENpdGU+PEF1dGhvcj5EaWs8L0F1dGhvcj48WWVhcj4yMDE1PC9ZZWFyPjxSZWNO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ZG9zY29weTwvYWJici0xPjwvYWx0LXBlcmlvZGljYWw+PHBhZ2VzPjExNTEtODwvcGFnZXM+PHZv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=
</w:fldData>
        </w:fldChar>
      </w:r>
      <w:r w:rsidR="00803BFD" w:rsidRPr="00B31F7B">
        <w:rPr>
          <w:rStyle w:val="BookTitle"/>
          <w:rFonts w:ascii="Book Antiqua" w:hAnsi="Book Antiqua"/>
          <w:b w:val="0"/>
          <w:bCs w:val="0"/>
          <w:smallCaps w:val="0"/>
          <w:spacing w:val="0"/>
        </w:rPr>
        <w:instrText xml:space="preserve"> ADDIN EN.CITE.DATA </w:instrText>
      </w:r>
      <w:r w:rsidR="00803BFD" w:rsidRPr="00B31F7B">
        <w:rPr>
          <w:rStyle w:val="BookTitle"/>
          <w:rFonts w:ascii="Book Antiqua" w:hAnsi="Book Antiqua"/>
          <w:b w:val="0"/>
          <w:bCs w:val="0"/>
          <w:smallCaps w:val="0"/>
          <w:spacing w:val="0"/>
        </w:rPr>
      </w:r>
      <w:r w:rsidR="00803BFD" w:rsidRPr="00B31F7B">
        <w:rPr>
          <w:rStyle w:val="BookTitle"/>
          <w:rFonts w:ascii="Book Antiqua" w:hAnsi="Book Antiqua"/>
          <w:b w:val="0"/>
          <w:bCs w:val="0"/>
          <w:smallCaps w:val="0"/>
          <w:spacing w:val="0"/>
        </w:rPr>
        <w:fldChar w:fldCharType="end"/>
      </w:r>
      <w:r w:rsidR="009A2FDA" w:rsidRPr="00B31F7B">
        <w:rPr>
          <w:rStyle w:val="BookTitle"/>
          <w:rFonts w:ascii="Book Antiqua" w:hAnsi="Book Antiqua"/>
          <w:b w:val="0"/>
          <w:bCs w:val="0"/>
          <w:smallCaps w:val="0"/>
          <w:spacing w:val="0"/>
        </w:rPr>
      </w:r>
      <w:r w:rsidR="009A2FDA"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[61]</w:t>
      </w:r>
      <w:r w:rsidR="009A2FDA" w:rsidRPr="00B31F7B">
        <w:rPr>
          <w:rStyle w:val="BookTitle"/>
          <w:rFonts w:ascii="Book Antiqua" w:hAnsi="Book Antiqua"/>
          <w:b w:val="0"/>
          <w:bCs w:val="0"/>
          <w:smallCaps w:val="0"/>
          <w:spacing w:val="0"/>
        </w:rPr>
        <w:fldChar w:fldCharType="end"/>
      </w:r>
      <w:r w:rsidR="0022408C" w:rsidRPr="00B31F7B">
        <w:rPr>
          <w:rStyle w:val="BookTitle"/>
          <w:rFonts w:ascii="Book Antiqua" w:hAnsi="Book Antiqua"/>
          <w:b w:val="0"/>
          <w:bCs w:val="0"/>
          <w:smallCaps w:val="0"/>
          <w:spacing w:val="0"/>
        </w:rPr>
        <w:t>. In the per protocol analysis of 116 patients of mixed indications</w:t>
      </w:r>
      <w:r w:rsidR="005F4DFB" w:rsidRPr="00B31F7B">
        <w:rPr>
          <w:rStyle w:val="BookTitle"/>
          <w:rFonts w:ascii="Book Antiqua" w:hAnsi="Book Antiqua"/>
          <w:b w:val="0"/>
          <w:bCs w:val="0"/>
          <w:smallCaps w:val="0"/>
          <w:spacing w:val="0"/>
        </w:rPr>
        <w:t>,</w:t>
      </w:r>
      <w:r w:rsidR="0022408C" w:rsidRPr="00B31F7B">
        <w:rPr>
          <w:rStyle w:val="BookTitle"/>
          <w:rFonts w:ascii="Book Antiqua" w:hAnsi="Book Antiqua"/>
          <w:b w:val="0"/>
          <w:bCs w:val="0"/>
          <w:smallCaps w:val="0"/>
          <w:spacing w:val="0"/>
        </w:rPr>
        <w:t xml:space="preserve"> the use of EndoRings was associated with a statistical</w:t>
      </w:r>
      <w:r w:rsidR="006209FC" w:rsidRPr="00B31F7B">
        <w:rPr>
          <w:rStyle w:val="BookTitle"/>
          <w:rFonts w:ascii="Book Antiqua" w:hAnsi="Book Antiqua"/>
          <w:b w:val="0"/>
          <w:bCs w:val="0"/>
          <w:smallCaps w:val="0"/>
          <w:spacing w:val="0"/>
        </w:rPr>
        <w:t>ly</w:t>
      </w:r>
      <w:r w:rsidR="0022408C" w:rsidRPr="00B31F7B">
        <w:rPr>
          <w:rStyle w:val="BookTitle"/>
          <w:rFonts w:ascii="Book Antiqua" w:hAnsi="Book Antiqua"/>
          <w:b w:val="0"/>
          <w:bCs w:val="0"/>
          <w:smallCaps w:val="0"/>
          <w:spacing w:val="0"/>
        </w:rPr>
        <w:t xml:space="preserve"> significant lower polyp (9.1% </w:t>
      </w:r>
      <w:r w:rsidR="0022408C" w:rsidRPr="00B31F7B">
        <w:rPr>
          <w:rStyle w:val="BookTitle"/>
          <w:rFonts w:ascii="Book Antiqua" w:hAnsi="Book Antiqua"/>
          <w:b w:val="0"/>
          <w:bCs w:val="0"/>
          <w:i/>
          <w:smallCaps w:val="0"/>
          <w:spacing w:val="0"/>
        </w:rPr>
        <w:t>vs</w:t>
      </w:r>
      <w:r w:rsidR="00B31F7B">
        <w:rPr>
          <w:rStyle w:val="BookTitle"/>
          <w:rFonts w:ascii="Book Antiqua" w:eastAsia="SimSun" w:hAnsi="Book Antiqua" w:hint="eastAsia"/>
          <w:b w:val="0"/>
          <w:bCs w:val="0"/>
          <w:smallCaps w:val="0"/>
          <w:spacing w:val="0"/>
          <w:lang w:eastAsia="zh-CN"/>
        </w:rPr>
        <w:t xml:space="preserve"> </w:t>
      </w:r>
      <w:r w:rsidR="0022408C" w:rsidRPr="00B31F7B">
        <w:rPr>
          <w:rStyle w:val="BookTitle"/>
          <w:rFonts w:ascii="Book Antiqua" w:hAnsi="Book Antiqua"/>
          <w:b w:val="0"/>
          <w:bCs w:val="0"/>
          <w:smallCaps w:val="0"/>
          <w:spacing w:val="0"/>
        </w:rPr>
        <w:t>52.8%</w:t>
      </w:r>
      <w:r w:rsidR="00B31F7B">
        <w:rPr>
          <w:rStyle w:val="BookTitle"/>
          <w:rFonts w:ascii="Book Antiqua" w:eastAsia="SimSun" w:hAnsi="Book Antiqua" w:hint="eastAsia"/>
          <w:b w:val="0"/>
          <w:bCs w:val="0"/>
          <w:smallCaps w:val="0"/>
          <w:spacing w:val="0"/>
          <w:lang w:eastAsia="zh-CN"/>
        </w:rPr>
        <w:t>,</w:t>
      </w:r>
      <w:r w:rsidR="006209FC" w:rsidRPr="00B31F7B">
        <w:rPr>
          <w:rStyle w:val="BookTitle"/>
          <w:rFonts w:ascii="Book Antiqua" w:hAnsi="Book Antiqua"/>
          <w:b w:val="0"/>
          <w:bCs w:val="0"/>
          <w:smallCaps w:val="0"/>
          <w:spacing w:val="0"/>
        </w:rPr>
        <w:t xml:space="preserve"> </w:t>
      </w:r>
      <w:r w:rsidR="00B31F7B" w:rsidRPr="00B31F7B">
        <w:rPr>
          <w:rStyle w:val="BookTitle"/>
          <w:rFonts w:ascii="Book Antiqua" w:hAnsi="Book Antiqua"/>
          <w:b w:val="0"/>
          <w:bCs w:val="0"/>
          <w:i/>
          <w:smallCaps w:val="0"/>
          <w:spacing w:val="0"/>
        </w:rPr>
        <w:t>P</w:t>
      </w:r>
      <w:r w:rsidR="00B31F7B">
        <w:rPr>
          <w:rStyle w:val="BookTitle"/>
          <w:rFonts w:ascii="Book Antiqua" w:eastAsia="SimSun" w:hAnsi="Book Antiqua" w:hint="eastAsia"/>
          <w:b w:val="0"/>
          <w:bCs w:val="0"/>
          <w:smallCaps w:val="0"/>
          <w:spacing w:val="0"/>
          <w:lang w:eastAsia="zh-CN"/>
        </w:rPr>
        <w:t xml:space="preserve"> </w:t>
      </w:r>
      <w:r w:rsidR="005A2966" w:rsidRPr="00B31F7B">
        <w:rPr>
          <w:rStyle w:val="BookTitle"/>
          <w:rFonts w:ascii="Book Antiqua" w:hAnsi="Book Antiqua"/>
          <w:b w:val="0"/>
          <w:bCs w:val="0"/>
          <w:smallCaps w:val="0"/>
          <w:spacing w:val="0"/>
        </w:rPr>
        <w:t>&lt;</w:t>
      </w:r>
      <w:r w:rsidR="00B31F7B">
        <w:rPr>
          <w:rStyle w:val="BookTitle"/>
          <w:rFonts w:ascii="Book Antiqua" w:eastAsia="SimSun" w:hAnsi="Book Antiqua" w:hint="eastAsia"/>
          <w:b w:val="0"/>
          <w:bCs w:val="0"/>
          <w:smallCaps w:val="0"/>
          <w:spacing w:val="0"/>
          <w:lang w:eastAsia="zh-CN"/>
        </w:rPr>
        <w:t xml:space="preserve"> </w:t>
      </w:r>
      <w:r w:rsidR="005A2966" w:rsidRPr="00B31F7B">
        <w:rPr>
          <w:rStyle w:val="BookTitle"/>
          <w:rFonts w:ascii="Book Antiqua" w:hAnsi="Book Antiqua"/>
          <w:b w:val="0"/>
          <w:bCs w:val="0"/>
          <w:smallCaps w:val="0"/>
          <w:spacing w:val="0"/>
        </w:rPr>
        <w:t xml:space="preserve">0.001) </w:t>
      </w:r>
      <w:r w:rsidR="0022408C" w:rsidRPr="00B31F7B">
        <w:rPr>
          <w:rStyle w:val="BookTitle"/>
          <w:rFonts w:ascii="Book Antiqua" w:hAnsi="Book Antiqua"/>
          <w:b w:val="0"/>
          <w:bCs w:val="0"/>
          <w:smallCaps w:val="0"/>
          <w:spacing w:val="0"/>
        </w:rPr>
        <w:t xml:space="preserve">and adenoma (10.4% </w:t>
      </w:r>
      <w:r w:rsidR="00B31F7B" w:rsidRPr="00B31F7B">
        <w:rPr>
          <w:rStyle w:val="BookTitle"/>
          <w:rFonts w:ascii="Book Antiqua" w:hAnsi="Book Antiqua"/>
          <w:b w:val="0"/>
          <w:bCs w:val="0"/>
          <w:i/>
          <w:smallCaps w:val="0"/>
          <w:spacing w:val="0"/>
        </w:rPr>
        <w:t>vs</w:t>
      </w:r>
      <w:r w:rsidR="00B31F7B">
        <w:rPr>
          <w:rStyle w:val="BookTitle"/>
          <w:rFonts w:ascii="Book Antiqua" w:eastAsia="SimSun" w:hAnsi="Book Antiqua" w:hint="eastAsia"/>
          <w:b w:val="0"/>
          <w:bCs w:val="0"/>
          <w:smallCaps w:val="0"/>
          <w:spacing w:val="0"/>
          <w:lang w:eastAsia="zh-CN"/>
        </w:rPr>
        <w:t xml:space="preserve"> </w:t>
      </w:r>
      <w:r w:rsidR="0022408C" w:rsidRPr="00B31F7B">
        <w:rPr>
          <w:rStyle w:val="BookTitle"/>
          <w:rFonts w:ascii="Book Antiqua" w:hAnsi="Book Antiqua"/>
          <w:b w:val="0"/>
          <w:bCs w:val="0"/>
          <w:smallCaps w:val="0"/>
          <w:spacing w:val="0"/>
        </w:rPr>
        <w:lastRenderedPageBreak/>
        <w:t>48.3%</w:t>
      </w:r>
      <w:r w:rsidR="00B31F7B">
        <w:rPr>
          <w:rStyle w:val="BookTitle"/>
          <w:rFonts w:ascii="Book Antiqua" w:eastAsia="SimSun" w:hAnsi="Book Antiqua" w:hint="eastAsia"/>
          <w:b w:val="0"/>
          <w:bCs w:val="0"/>
          <w:smallCaps w:val="0"/>
          <w:spacing w:val="0"/>
          <w:lang w:eastAsia="zh-CN"/>
        </w:rPr>
        <w:t>,</w:t>
      </w:r>
      <w:r w:rsidR="006209FC" w:rsidRPr="00B31F7B">
        <w:rPr>
          <w:rStyle w:val="BookTitle"/>
          <w:rFonts w:ascii="Book Antiqua" w:hAnsi="Book Antiqua"/>
          <w:b w:val="0"/>
          <w:bCs w:val="0"/>
          <w:smallCaps w:val="0"/>
          <w:spacing w:val="0"/>
        </w:rPr>
        <w:t xml:space="preserve"> </w:t>
      </w:r>
      <w:r w:rsidR="00B31F7B" w:rsidRPr="00B31F7B">
        <w:rPr>
          <w:rStyle w:val="BookTitle"/>
          <w:rFonts w:ascii="Book Antiqua" w:hAnsi="Book Antiqua"/>
          <w:b w:val="0"/>
          <w:bCs w:val="0"/>
          <w:i/>
          <w:smallCaps w:val="0"/>
          <w:spacing w:val="0"/>
        </w:rPr>
        <w:t>P</w:t>
      </w:r>
      <w:r w:rsidR="00B31F7B">
        <w:rPr>
          <w:rStyle w:val="BookTitle"/>
          <w:rFonts w:ascii="Book Antiqua" w:eastAsia="SimSun" w:hAnsi="Book Antiqua" w:hint="eastAsia"/>
          <w:b w:val="0"/>
          <w:bCs w:val="0"/>
          <w:smallCaps w:val="0"/>
          <w:spacing w:val="0"/>
          <w:lang w:eastAsia="zh-CN"/>
        </w:rPr>
        <w:t xml:space="preserve"> </w:t>
      </w:r>
      <w:r w:rsidR="005A2966" w:rsidRPr="00B31F7B">
        <w:rPr>
          <w:rStyle w:val="BookTitle"/>
          <w:rFonts w:ascii="Book Antiqua" w:hAnsi="Book Antiqua"/>
          <w:b w:val="0"/>
          <w:bCs w:val="0"/>
          <w:smallCaps w:val="0"/>
          <w:spacing w:val="0"/>
        </w:rPr>
        <w:t>&lt;</w:t>
      </w:r>
      <w:r w:rsidR="00B31F7B">
        <w:rPr>
          <w:rStyle w:val="BookTitle"/>
          <w:rFonts w:ascii="Book Antiqua" w:eastAsia="SimSun" w:hAnsi="Book Antiqua" w:hint="eastAsia"/>
          <w:b w:val="0"/>
          <w:bCs w:val="0"/>
          <w:smallCaps w:val="0"/>
          <w:spacing w:val="0"/>
          <w:lang w:eastAsia="zh-CN"/>
        </w:rPr>
        <w:t xml:space="preserve"> </w:t>
      </w:r>
      <w:r w:rsidR="005A2966" w:rsidRPr="00B31F7B">
        <w:rPr>
          <w:rStyle w:val="BookTitle"/>
          <w:rFonts w:ascii="Book Antiqua" w:hAnsi="Book Antiqua"/>
          <w:b w:val="0"/>
          <w:bCs w:val="0"/>
          <w:smallCaps w:val="0"/>
          <w:spacing w:val="0"/>
        </w:rPr>
        <w:t xml:space="preserve">0.001) </w:t>
      </w:r>
      <w:r w:rsidR="009D7248" w:rsidRPr="00B31F7B">
        <w:rPr>
          <w:rStyle w:val="BookTitle"/>
          <w:rFonts w:ascii="Book Antiqua" w:hAnsi="Book Antiqua"/>
          <w:b w:val="0"/>
          <w:bCs w:val="0"/>
          <w:smallCaps w:val="0"/>
          <w:spacing w:val="0"/>
        </w:rPr>
        <w:t xml:space="preserve">miss rate. </w:t>
      </w:r>
      <w:r w:rsidR="007C00B1" w:rsidRPr="00B31F7B">
        <w:rPr>
          <w:rStyle w:val="BookTitle"/>
          <w:rFonts w:ascii="Book Antiqua" w:hAnsi="Book Antiqua"/>
          <w:b w:val="0"/>
          <w:bCs w:val="0"/>
          <w:smallCaps w:val="0"/>
          <w:spacing w:val="0"/>
        </w:rPr>
        <w:t xml:space="preserve">The benefit of EndoRings use was </w:t>
      </w:r>
      <w:r w:rsidR="006209FC" w:rsidRPr="00B31F7B">
        <w:rPr>
          <w:rStyle w:val="BookTitle"/>
          <w:rFonts w:ascii="Book Antiqua" w:hAnsi="Book Antiqua"/>
          <w:b w:val="0"/>
          <w:bCs w:val="0"/>
          <w:smallCaps w:val="0"/>
          <w:spacing w:val="0"/>
        </w:rPr>
        <w:t>higher</w:t>
      </w:r>
      <w:r w:rsidR="007C00B1" w:rsidRPr="00B31F7B">
        <w:rPr>
          <w:rStyle w:val="BookTitle"/>
          <w:rFonts w:ascii="Book Antiqua" w:hAnsi="Book Antiqua"/>
          <w:b w:val="0"/>
          <w:bCs w:val="0"/>
          <w:smallCaps w:val="0"/>
          <w:spacing w:val="0"/>
        </w:rPr>
        <w:t xml:space="preserve"> </w:t>
      </w:r>
      <w:r w:rsidR="006209FC" w:rsidRPr="00B31F7B">
        <w:rPr>
          <w:rStyle w:val="BookTitle"/>
          <w:rFonts w:ascii="Book Antiqua" w:hAnsi="Book Antiqua"/>
          <w:b w:val="0"/>
          <w:bCs w:val="0"/>
          <w:smallCaps w:val="0"/>
          <w:spacing w:val="0"/>
        </w:rPr>
        <w:t xml:space="preserve">for </w:t>
      </w:r>
      <w:r w:rsidR="007C00B1" w:rsidRPr="00B31F7B">
        <w:rPr>
          <w:rStyle w:val="BookTitle"/>
          <w:rFonts w:ascii="Book Antiqua" w:hAnsi="Book Antiqua"/>
          <w:b w:val="0"/>
          <w:bCs w:val="0"/>
          <w:smallCaps w:val="0"/>
          <w:spacing w:val="0"/>
        </w:rPr>
        <w:t xml:space="preserve">the detection of diminutive </w:t>
      </w:r>
      <w:r w:rsidR="006D7541" w:rsidRPr="00B31F7B">
        <w:rPr>
          <w:rStyle w:val="BookTitle"/>
          <w:rFonts w:ascii="Book Antiqua" w:hAnsi="Book Antiqua"/>
          <w:b w:val="0"/>
          <w:bCs w:val="0"/>
          <w:smallCaps w:val="0"/>
          <w:spacing w:val="0"/>
        </w:rPr>
        <w:t>adenomas</w:t>
      </w:r>
      <w:r w:rsidR="007C00B1" w:rsidRPr="00B31F7B">
        <w:rPr>
          <w:rStyle w:val="BookTitle"/>
          <w:rFonts w:ascii="Book Antiqua" w:hAnsi="Book Antiqua"/>
          <w:b w:val="0"/>
          <w:bCs w:val="0"/>
          <w:smallCaps w:val="0"/>
          <w:spacing w:val="0"/>
        </w:rPr>
        <w:t xml:space="preserve"> (</w:t>
      </w:r>
      <w:r w:rsidR="006D7541" w:rsidRPr="00B31F7B">
        <w:rPr>
          <w:rStyle w:val="BookTitle"/>
          <w:rFonts w:ascii="Book Antiqua" w:hAnsi="Book Antiqua"/>
          <w:b w:val="0"/>
          <w:bCs w:val="0"/>
          <w:smallCaps w:val="0"/>
          <w:spacing w:val="0"/>
        </w:rPr>
        <w:t xml:space="preserve">AMR: 13.5% </w:t>
      </w:r>
      <w:r w:rsidR="00B31F7B" w:rsidRPr="00B31F7B">
        <w:rPr>
          <w:rStyle w:val="BookTitle"/>
          <w:rFonts w:ascii="Book Antiqua" w:hAnsi="Book Antiqua"/>
          <w:b w:val="0"/>
          <w:bCs w:val="0"/>
          <w:i/>
          <w:smallCaps w:val="0"/>
          <w:spacing w:val="0"/>
        </w:rPr>
        <w:t>vs</w:t>
      </w:r>
      <w:r w:rsidR="006D7541" w:rsidRPr="00B31F7B">
        <w:rPr>
          <w:rStyle w:val="BookTitle"/>
          <w:rFonts w:ascii="Book Antiqua" w:hAnsi="Book Antiqua"/>
          <w:b w:val="0"/>
          <w:bCs w:val="0"/>
          <w:smallCaps w:val="0"/>
          <w:spacing w:val="0"/>
        </w:rPr>
        <w:t xml:space="preserve"> 54.2%</w:t>
      </w:r>
      <w:r w:rsidR="00B31F7B">
        <w:rPr>
          <w:rStyle w:val="BookTitle"/>
          <w:rFonts w:ascii="Book Antiqua" w:eastAsia="SimSun" w:hAnsi="Book Antiqua" w:hint="eastAsia"/>
          <w:b w:val="0"/>
          <w:bCs w:val="0"/>
          <w:smallCaps w:val="0"/>
          <w:spacing w:val="0"/>
          <w:lang w:eastAsia="zh-CN"/>
        </w:rPr>
        <w:t>,</w:t>
      </w:r>
      <w:r w:rsidR="006209FC" w:rsidRPr="00B31F7B">
        <w:rPr>
          <w:rStyle w:val="BookTitle"/>
          <w:rFonts w:ascii="Book Antiqua" w:hAnsi="Book Antiqua"/>
          <w:b w:val="0"/>
          <w:bCs w:val="0"/>
          <w:smallCaps w:val="0"/>
          <w:spacing w:val="0"/>
        </w:rPr>
        <w:t xml:space="preserve"> </w:t>
      </w:r>
      <w:r w:rsidR="00B31F7B" w:rsidRPr="00B31F7B">
        <w:rPr>
          <w:rStyle w:val="BookTitle"/>
          <w:rFonts w:ascii="Book Antiqua" w:hAnsi="Book Antiqua"/>
          <w:b w:val="0"/>
          <w:bCs w:val="0"/>
          <w:i/>
          <w:smallCaps w:val="0"/>
          <w:spacing w:val="0"/>
        </w:rPr>
        <w:t>P</w:t>
      </w:r>
      <w:r w:rsidR="00B31F7B">
        <w:rPr>
          <w:rStyle w:val="BookTitle"/>
          <w:rFonts w:ascii="Book Antiqua" w:eastAsia="SimSun" w:hAnsi="Book Antiqua" w:hint="eastAsia"/>
          <w:b w:val="0"/>
          <w:bCs w:val="0"/>
          <w:smallCaps w:val="0"/>
          <w:spacing w:val="0"/>
          <w:lang w:eastAsia="zh-CN"/>
        </w:rPr>
        <w:t xml:space="preserve"> </w:t>
      </w:r>
      <w:r w:rsidR="005A2966" w:rsidRPr="00B31F7B">
        <w:rPr>
          <w:rStyle w:val="BookTitle"/>
          <w:rFonts w:ascii="Book Antiqua" w:hAnsi="Book Antiqua"/>
          <w:b w:val="0"/>
          <w:bCs w:val="0"/>
          <w:smallCaps w:val="0"/>
          <w:spacing w:val="0"/>
        </w:rPr>
        <w:t>&lt;</w:t>
      </w:r>
      <w:r w:rsidR="00B31F7B">
        <w:rPr>
          <w:rStyle w:val="BookTitle"/>
          <w:rFonts w:ascii="Book Antiqua" w:eastAsia="SimSun" w:hAnsi="Book Antiqua" w:hint="eastAsia"/>
          <w:b w:val="0"/>
          <w:bCs w:val="0"/>
          <w:smallCaps w:val="0"/>
          <w:spacing w:val="0"/>
          <w:lang w:eastAsia="zh-CN"/>
        </w:rPr>
        <w:t xml:space="preserve"> </w:t>
      </w:r>
      <w:r w:rsidR="005A2966" w:rsidRPr="00B31F7B">
        <w:rPr>
          <w:rStyle w:val="BookTitle"/>
          <w:rFonts w:ascii="Book Antiqua" w:hAnsi="Book Antiqua"/>
          <w:b w:val="0"/>
          <w:bCs w:val="0"/>
          <w:smallCaps w:val="0"/>
          <w:spacing w:val="0"/>
        </w:rPr>
        <w:t>0.001</w:t>
      </w:r>
      <w:r w:rsidR="007C00B1" w:rsidRPr="00B31F7B">
        <w:rPr>
          <w:rStyle w:val="BookTitle"/>
          <w:rFonts w:ascii="Book Antiqua" w:hAnsi="Book Antiqua"/>
          <w:b w:val="0"/>
          <w:bCs w:val="0"/>
          <w:smallCaps w:val="0"/>
          <w:spacing w:val="0"/>
        </w:rPr>
        <w:t xml:space="preserve">) and </w:t>
      </w:r>
      <w:r w:rsidR="006D7541" w:rsidRPr="00B31F7B">
        <w:rPr>
          <w:rStyle w:val="BookTitle"/>
          <w:rFonts w:ascii="Book Antiqua" w:hAnsi="Book Antiqua"/>
          <w:b w:val="0"/>
          <w:bCs w:val="0"/>
          <w:smallCaps w:val="0"/>
          <w:spacing w:val="0"/>
        </w:rPr>
        <w:t>adenomas</w:t>
      </w:r>
      <w:r w:rsidR="007C00B1" w:rsidRPr="00B31F7B">
        <w:rPr>
          <w:rStyle w:val="BookTitle"/>
          <w:rFonts w:ascii="Book Antiqua" w:hAnsi="Book Antiqua"/>
          <w:b w:val="0"/>
          <w:bCs w:val="0"/>
          <w:smallCaps w:val="0"/>
          <w:spacing w:val="0"/>
        </w:rPr>
        <w:t xml:space="preserve"> found</w:t>
      </w:r>
      <w:r w:rsidR="006D7541" w:rsidRPr="00B31F7B">
        <w:rPr>
          <w:rStyle w:val="BookTitle"/>
          <w:rFonts w:ascii="Book Antiqua" w:hAnsi="Book Antiqua"/>
          <w:b w:val="0"/>
          <w:bCs w:val="0"/>
          <w:smallCaps w:val="0"/>
          <w:spacing w:val="0"/>
        </w:rPr>
        <w:t xml:space="preserve"> both</w:t>
      </w:r>
      <w:r w:rsidR="007C00B1" w:rsidRPr="00B31F7B">
        <w:rPr>
          <w:rStyle w:val="BookTitle"/>
          <w:rFonts w:ascii="Book Antiqua" w:hAnsi="Book Antiqua"/>
          <w:b w:val="0"/>
          <w:bCs w:val="0"/>
          <w:smallCaps w:val="0"/>
          <w:spacing w:val="0"/>
        </w:rPr>
        <w:t xml:space="preserve"> at the proximal </w:t>
      </w:r>
      <w:r w:rsidR="006D7541" w:rsidRPr="00B31F7B">
        <w:rPr>
          <w:rStyle w:val="BookTitle"/>
          <w:rFonts w:ascii="Book Antiqua" w:hAnsi="Book Antiqua"/>
          <w:b w:val="0"/>
          <w:bCs w:val="0"/>
          <w:smallCaps w:val="0"/>
          <w:spacing w:val="0"/>
        </w:rPr>
        <w:t xml:space="preserve">and distal </w:t>
      </w:r>
      <w:r w:rsidR="007C00B1" w:rsidRPr="00B31F7B">
        <w:rPr>
          <w:rStyle w:val="BookTitle"/>
          <w:rFonts w:ascii="Book Antiqua" w:hAnsi="Book Antiqua"/>
          <w:b w:val="0"/>
          <w:bCs w:val="0"/>
          <w:smallCaps w:val="0"/>
          <w:spacing w:val="0"/>
        </w:rPr>
        <w:t>colon (</w:t>
      </w:r>
      <w:r w:rsidR="006D7541" w:rsidRPr="00B31F7B">
        <w:rPr>
          <w:rStyle w:val="BookTitle"/>
          <w:rFonts w:ascii="Book Antiqua" w:hAnsi="Book Antiqua"/>
          <w:b w:val="0"/>
          <w:bCs w:val="0"/>
          <w:smallCaps w:val="0"/>
          <w:spacing w:val="0"/>
        </w:rPr>
        <w:t xml:space="preserve">AMR: 10.6% </w:t>
      </w:r>
      <w:r w:rsidR="00B31F7B" w:rsidRPr="00B31F7B">
        <w:rPr>
          <w:rStyle w:val="BookTitle"/>
          <w:rFonts w:ascii="Book Antiqua" w:hAnsi="Book Antiqua"/>
          <w:b w:val="0"/>
          <w:bCs w:val="0"/>
          <w:i/>
          <w:smallCaps w:val="0"/>
          <w:spacing w:val="0"/>
        </w:rPr>
        <w:t>vs</w:t>
      </w:r>
      <w:r w:rsidR="006D7541" w:rsidRPr="00B31F7B">
        <w:rPr>
          <w:rStyle w:val="BookTitle"/>
          <w:rFonts w:ascii="Book Antiqua" w:hAnsi="Book Antiqua"/>
          <w:b w:val="0"/>
          <w:bCs w:val="0"/>
          <w:smallCaps w:val="0"/>
          <w:spacing w:val="0"/>
        </w:rPr>
        <w:t xml:space="preserve"> 58.1%</w:t>
      </w:r>
      <w:r w:rsidR="005F4DFB" w:rsidRPr="00B31F7B">
        <w:rPr>
          <w:rStyle w:val="BookTitle"/>
          <w:rFonts w:ascii="Book Antiqua" w:hAnsi="Book Antiqua"/>
          <w:b w:val="0"/>
          <w:bCs w:val="0"/>
          <w:smallCaps w:val="0"/>
          <w:spacing w:val="0"/>
        </w:rPr>
        <w:t>;</w:t>
      </w:r>
      <w:r w:rsidR="006209FC" w:rsidRPr="00B31F7B">
        <w:rPr>
          <w:rStyle w:val="BookTitle"/>
          <w:rFonts w:ascii="Book Antiqua" w:hAnsi="Book Antiqua"/>
          <w:b w:val="0"/>
          <w:bCs w:val="0"/>
          <w:smallCaps w:val="0"/>
          <w:spacing w:val="0"/>
        </w:rPr>
        <w:t xml:space="preserve"> </w:t>
      </w:r>
      <w:r w:rsidR="00B31F7B" w:rsidRPr="00B31F7B">
        <w:rPr>
          <w:rStyle w:val="BookTitle"/>
          <w:rFonts w:ascii="Book Antiqua" w:hAnsi="Book Antiqua"/>
          <w:b w:val="0"/>
          <w:bCs w:val="0"/>
          <w:i/>
          <w:smallCaps w:val="0"/>
          <w:spacing w:val="0"/>
        </w:rPr>
        <w:t>P</w:t>
      </w:r>
      <w:r w:rsidR="00B31F7B" w:rsidRPr="00B31F7B">
        <w:rPr>
          <w:rStyle w:val="BookTitle"/>
          <w:rFonts w:ascii="Book Antiqua" w:hAnsi="Book Antiqua"/>
          <w:b w:val="0"/>
          <w:bCs w:val="0"/>
          <w:smallCaps w:val="0"/>
          <w:spacing w:val="0"/>
        </w:rPr>
        <w:t xml:space="preserve"> </w:t>
      </w:r>
      <w:r w:rsidR="005A2966" w:rsidRPr="00B31F7B">
        <w:rPr>
          <w:rStyle w:val="BookTitle"/>
          <w:rFonts w:ascii="Book Antiqua" w:hAnsi="Book Antiqua"/>
          <w:b w:val="0"/>
          <w:bCs w:val="0"/>
          <w:smallCaps w:val="0"/>
          <w:spacing w:val="0"/>
        </w:rPr>
        <w:t>&lt;</w:t>
      </w:r>
      <w:r w:rsidR="00B31F7B">
        <w:rPr>
          <w:rStyle w:val="BookTitle"/>
          <w:rFonts w:ascii="Book Antiqua" w:eastAsia="SimSun" w:hAnsi="Book Antiqua" w:hint="eastAsia"/>
          <w:b w:val="0"/>
          <w:bCs w:val="0"/>
          <w:smallCaps w:val="0"/>
          <w:spacing w:val="0"/>
          <w:lang w:eastAsia="zh-CN"/>
        </w:rPr>
        <w:t xml:space="preserve"> </w:t>
      </w:r>
      <w:r w:rsidR="005A2966" w:rsidRPr="00B31F7B">
        <w:rPr>
          <w:rStyle w:val="BookTitle"/>
          <w:rFonts w:ascii="Book Antiqua" w:hAnsi="Book Antiqua"/>
          <w:b w:val="0"/>
          <w:bCs w:val="0"/>
          <w:smallCaps w:val="0"/>
          <w:spacing w:val="0"/>
        </w:rPr>
        <w:t xml:space="preserve">0.001 </w:t>
      </w:r>
      <w:r w:rsidR="006D7541" w:rsidRPr="00B31F7B">
        <w:rPr>
          <w:rStyle w:val="BookTitle"/>
          <w:rFonts w:ascii="Book Antiqua" w:hAnsi="Book Antiqua"/>
          <w:b w:val="0"/>
          <w:bCs w:val="0"/>
          <w:smallCaps w:val="0"/>
          <w:spacing w:val="0"/>
        </w:rPr>
        <w:t xml:space="preserve">and 10% </w:t>
      </w:r>
      <w:r w:rsidR="00B31F7B" w:rsidRPr="00B31F7B">
        <w:rPr>
          <w:rStyle w:val="BookTitle"/>
          <w:rFonts w:ascii="Book Antiqua" w:hAnsi="Book Antiqua"/>
          <w:b w:val="0"/>
          <w:bCs w:val="0"/>
          <w:i/>
          <w:smallCaps w:val="0"/>
          <w:spacing w:val="0"/>
        </w:rPr>
        <w:t>vs</w:t>
      </w:r>
      <w:r w:rsidR="006D7541" w:rsidRPr="00B31F7B">
        <w:rPr>
          <w:rStyle w:val="BookTitle"/>
          <w:rFonts w:ascii="Book Antiqua" w:hAnsi="Book Antiqua"/>
          <w:b w:val="0"/>
          <w:bCs w:val="0"/>
          <w:smallCaps w:val="0"/>
          <w:spacing w:val="0"/>
        </w:rPr>
        <w:t xml:space="preserve"> 37%</w:t>
      </w:r>
      <w:r w:rsidR="005F4DFB" w:rsidRPr="00B31F7B">
        <w:rPr>
          <w:rStyle w:val="BookTitle"/>
          <w:rFonts w:ascii="Book Antiqua" w:hAnsi="Book Antiqua"/>
          <w:b w:val="0"/>
          <w:bCs w:val="0"/>
          <w:smallCaps w:val="0"/>
          <w:spacing w:val="0"/>
        </w:rPr>
        <w:t>;</w:t>
      </w:r>
      <w:r w:rsidR="006209FC" w:rsidRPr="00B31F7B">
        <w:rPr>
          <w:rStyle w:val="BookTitle"/>
          <w:rFonts w:ascii="Book Antiqua" w:hAnsi="Book Antiqua"/>
          <w:b w:val="0"/>
          <w:bCs w:val="0"/>
          <w:smallCaps w:val="0"/>
          <w:spacing w:val="0"/>
        </w:rPr>
        <w:t xml:space="preserve"> </w:t>
      </w:r>
      <w:r w:rsidR="00B31F7B" w:rsidRPr="00B31F7B">
        <w:rPr>
          <w:rStyle w:val="BookTitle"/>
          <w:rFonts w:ascii="Book Antiqua" w:hAnsi="Book Antiqua"/>
          <w:b w:val="0"/>
          <w:bCs w:val="0"/>
          <w:i/>
          <w:smallCaps w:val="0"/>
          <w:spacing w:val="0"/>
        </w:rPr>
        <w:t>P</w:t>
      </w:r>
      <w:r w:rsidR="00B31F7B" w:rsidRPr="00B31F7B">
        <w:rPr>
          <w:rStyle w:val="BookTitle"/>
          <w:rFonts w:ascii="Book Antiqua" w:hAnsi="Book Antiqua"/>
          <w:b w:val="0"/>
          <w:bCs w:val="0"/>
          <w:smallCaps w:val="0"/>
          <w:spacing w:val="0"/>
        </w:rPr>
        <w:t xml:space="preserve"> </w:t>
      </w:r>
      <w:r w:rsidR="00EE7C75" w:rsidRPr="00B31F7B">
        <w:rPr>
          <w:rStyle w:val="BookTitle"/>
          <w:rFonts w:ascii="Book Antiqua" w:hAnsi="Book Antiqua"/>
          <w:b w:val="0"/>
          <w:bCs w:val="0"/>
          <w:smallCaps w:val="0"/>
          <w:spacing w:val="0"/>
        </w:rPr>
        <w:t>&lt;</w:t>
      </w:r>
      <w:r w:rsidR="00B31F7B">
        <w:rPr>
          <w:rStyle w:val="BookTitle"/>
          <w:rFonts w:ascii="Book Antiqua" w:eastAsia="SimSun" w:hAnsi="Book Antiqua" w:hint="eastAsia"/>
          <w:b w:val="0"/>
          <w:bCs w:val="0"/>
          <w:smallCaps w:val="0"/>
          <w:spacing w:val="0"/>
          <w:lang w:eastAsia="zh-CN"/>
        </w:rPr>
        <w:t xml:space="preserve"> </w:t>
      </w:r>
      <w:r w:rsidR="00EE7C75" w:rsidRPr="00B31F7B">
        <w:rPr>
          <w:rStyle w:val="BookTitle"/>
          <w:rFonts w:ascii="Book Antiqua" w:hAnsi="Book Antiqua"/>
          <w:b w:val="0"/>
          <w:bCs w:val="0"/>
          <w:smallCaps w:val="0"/>
          <w:spacing w:val="0"/>
        </w:rPr>
        <w:t xml:space="preserve">0.001, </w:t>
      </w:r>
      <w:r w:rsidR="006D7541" w:rsidRPr="00B31F7B">
        <w:rPr>
          <w:rStyle w:val="BookTitle"/>
          <w:rFonts w:ascii="Book Antiqua" w:hAnsi="Book Antiqua"/>
          <w:b w:val="0"/>
          <w:bCs w:val="0"/>
          <w:smallCaps w:val="0"/>
          <w:spacing w:val="0"/>
        </w:rPr>
        <w:t>respectively</w:t>
      </w:r>
      <w:r w:rsidR="007C00B1" w:rsidRPr="00B31F7B">
        <w:rPr>
          <w:rStyle w:val="BookTitle"/>
          <w:rFonts w:ascii="Book Antiqua" w:hAnsi="Book Antiqua"/>
          <w:b w:val="0"/>
          <w:bCs w:val="0"/>
          <w:smallCaps w:val="0"/>
          <w:spacing w:val="0"/>
        </w:rPr>
        <w:t>)</w:t>
      </w:r>
      <w:r w:rsidR="009A2FDA" w:rsidRPr="00B31F7B">
        <w:rPr>
          <w:rStyle w:val="BookTitle"/>
          <w:rFonts w:ascii="Book Antiqua" w:hAnsi="Book Antiqua"/>
          <w:b w:val="0"/>
          <w:bCs w:val="0"/>
          <w:smallCaps w:val="0"/>
          <w:spacing w:val="0"/>
        </w:rPr>
        <w:fldChar w:fldCharType="begin">
          <w:fldData xml:space="preserve">PEVuZE5vdGU+PENpdGU+PEF1dGhvcj5EaWs8L0F1dGhvcj48WWVhcj4yMDE1PC9ZZWFyPjxSZWNO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ZG9zY29weTwvYWJici0xPjwvYWx0LXBlcmlvZGljYWw+PHBhZ2VzPjExNTEtODwvcGFnZXM+PHZv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=
</w:fldData>
        </w:fldChar>
      </w:r>
      <w:r w:rsidR="00803BFD" w:rsidRPr="00B31F7B">
        <w:rPr>
          <w:rStyle w:val="BookTitle"/>
          <w:rFonts w:ascii="Book Antiqua" w:hAnsi="Book Antiqua"/>
          <w:b w:val="0"/>
          <w:bCs w:val="0"/>
          <w:smallCaps w:val="0"/>
          <w:spacing w:val="0"/>
        </w:rPr>
        <w:instrText xml:space="preserve"> ADDIN EN.CITE </w:instrText>
      </w:r>
      <w:r w:rsidR="00803BFD" w:rsidRPr="00B31F7B">
        <w:rPr>
          <w:rStyle w:val="BookTitle"/>
          <w:rFonts w:ascii="Book Antiqua" w:hAnsi="Book Antiqua"/>
          <w:b w:val="0"/>
          <w:bCs w:val="0"/>
          <w:smallCaps w:val="0"/>
          <w:spacing w:val="0"/>
        </w:rPr>
        <w:fldChar w:fldCharType="begin">
          <w:fldData xml:space="preserve">PEVuZE5vdGU+PENpdGU+PEF1dGhvcj5EaWs8L0F1dGhvcj48WWVhcj4yMDE1PC9ZZWFyPjxSZWNO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ZG9zY29weTwvYWJici0xPjwvYWx0LXBlcmlvZGljYWw+PHBhZ2VzPjExNTEtODwvcGFnZXM+PHZv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=
</w:fldData>
        </w:fldChar>
      </w:r>
      <w:r w:rsidR="00803BFD" w:rsidRPr="00B31F7B">
        <w:rPr>
          <w:rStyle w:val="BookTitle"/>
          <w:rFonts w:ascii="Book Antiqua" w:hAnsi="Book Antiqua"/>
          <w:b w:val="0"/>
          <w:bCs w:val="0"/>
          <w:smallCaps w:val="0"/>
          <w:spacing w:val="0"/>
        </w:rPr>
        <w:instrText xml:space="preserve"> ADDIN EN.CITE.DATA </w:instrText>
      </w:r>
      <w:r w:rsidR="00803BFD" w:rsidRPr="00B31F7B">
        <w:rPr>
          <w:rStyle w:val="BookTitle"/>
          <w:rFonts w:ascii="Book Antiqua" w:hAnsi="Book Antiqua"/>
          <w:b w:val="0"/>
          <w:bCs w:val="0"/>
          <w:smallCaps w:val="0"/>
          <w:spacing w:val="0"/>
        </w:rPr>
      </w:r>
      <w:r w:rsidR="00803BFD" w:rsidRPr="00B31F7B">
        <w:rPr>
          <w:rStyle w:val="BookTitle"/>
          <w:rFonts w:ascii="Book Antiqua" w:hAnsi="Book Antiqua"/>
          <w:b w:val="0"/>
          <w:bCs w:val="0"/>
          <w:smallCaps w:val="0"/>
          <w:spacing w:val="0"/>
        </w:rPr>
        <w:fldChar w:fldCharType="end"/>
      </w:r>
      <w:r w:rsidR="009A2FDA" w:rsidRPr="00B31F7B">
        <w:rPr>
          <w:rStyle w:val="BookTitle"/>
          <w:rFonts w:ascii="Book Antiqua" w:hAnsi="Book Antiqua"/>
          <w:b w:val="0"/>
          <w:bCs w:val="0"/>
          <w:smallCaps w:val="0"/>
          <w:spacing w:val="0"/>
        </w:rPr>
      </w:r>
      <w:r w:rsidR="009A2FDA" w:rsidRPr="00B31F7B">
        <w:rPr>
          <w:rStyle w:val="BookTitle"/>
          <w:rFonts w:ascii="Book Antiqua" w:hAnsi="Book Antiqua"/>
          <w:b w:val="0"/>
          <w:bCs w:val="0"/>
          <w:smallCaps w:val="0"/>
          <w:spacing w:val="0"/>
        </w:rPr>
        <w:fldChar w:fldCharType="separate"/>
      </w:r>
      <w:r w:rsidR="00803BFD" w:rsidRPr="00B31F7B">
        <w:rPr>
          <w:rStyle w:val="BookTitle"/>
          <w:rFonts w:ascii="Book Antiqua" w:hAnsi="Book Antiqua"/>
          <w:b w:val="0"/>
          <w:bCs w:val="0"/>
          <w:smallCaps w:val="0"/>
          <w:noProof/>
          <w:spacing w:val="0"/>
          <w:vertAlign w:val="superscript"/>
        </w:rPr>
        <w:t>[61]</w:t>
      </w:r>
      <w:r w:rsidR="009A2FDA" w:rsidRPr="00B31F7B">
        <w:rPr>
          <w:rStyle w:val="BookTitle"/>
          <w:rFonts w:ascii="Book Antiqua" w:hAnsi="Book Antiqua"/>
          <w:b w:val="0"/>
          <w:bCs w:val="0"/>
          <w:smallCaps w:val="0"/>
          <w:spacing w:val="0"/>
        </w:rPr>
        <w:fldChar w:fldCharType="end"/>
      </w:r>
      <w:r w:rsidR="007C00B1" w:rsidRPr="00B31F7B">
        <w:rPr>
          <w:rStyle w:val="BookTitle"/>
          <w:rFonts w:ascii="Book Antiqua" w:hAnsi="Book Antiqua"/>
          <w:b w:val="0"/>
          <w:bCs w:val="0"/>
          <w:smallCaps w:val="0"/>
          <w:spacing w:val="0"/>
        </w:rPr>
        <w:t xml:space="preserve">. </w:t>
      </w:r>
    </w:p>
    <w:p w14:paraId="096B509B" w14:textId="0D6076B5" w:rsidR="0092018A" w:rsidRPr="00B31F7B" w:rsidRDefault="0092018A" w:rsidP="00D87D93">
      <w:pPr>
        <w:spacing w:line="360" w:lineRule="auto"/>
        <w:jc w:val="both"/>
        <w:rPr>
          <w:rStyle w:val="BookTitle"/>
          <w:rFonts w:ascii="Book Antiqua" w:hAnsi="Book Antiqua"/>
          <w:b w:val="0"/>
          <w:bCs w:val="0"/>
          <w:smallCaps w:val="0"/>
          <w:spacing w:val="0"/>
        </w:rPr>
      </w:pPr>
    </w:p>
    <w:p w14:paraId="1E5F1C5B" w14:textId="39EBFC8B" w:rsidR="0092018A" w:rsidRPr="00B31F7B" w:rsidRDefault="0092018A" w:rsidP="00D87D93">
      <w:pPr>
        <w:spacing w:line="360" w:lineRule="auto"/>
        <w:jc w:val="both"/>
        <w:rPr>
          <w:rStyle w:val="BookTitle"/>
          <w:rFonts w:ascii="Book Antiqua" w:hAnsi="Book Antiqua"/>
          <w:bCs w:val="0"/>
          <w:i/>
          <w:smallCaps w:val="0"/>
          <w:spacing w:val="0"/>
        </w:rPr>
      </w:pPr>
      <w:r w:rsidRPr="00B31F7B">
        <w:rPr>
          <w:rStyle w:val="BookTitle"/>
          <w:rFonts w:ascii="Book Antiqua" w:hAnsi="Book Antiqua"/>
          <w:bCs w:val="0"/>
          <w:i/>
          <w:smallCaps w:val="0"/>
          <w:spacing w:val="0"/>
        </w:rPr>
        <w:t>Balloon</w:t>
      </w:r>
      <w:r w:rsidRPr="00D87D93">
        <w:rPr>
          <w:rStyle w:val="BookTitle"/>
          <w:rFonts w:ascii="Book Antiqua" w:hAnsi="Book Antiqua"/>
          <w:bCs w:val="0"/>
          <w:i/>
          <w:smallCaps w:val="0"/>
          <w:spacing w:val="0"/>
        </w:rPr>
        <w:t>-assisted colonoscopy</w:t>
      </w:r>
      <w:r w:rsidR="00D87D93" w:rsidRPr="00D87D93">
        <w:rPr>
          <w:rStyle w:val="BookTitle"/>
          <w:rFonts w:ascii="Book Antiqua" w:eastAsia="SimSun" w:hAnsi="Book Antiqua" w:hint="eastAsia"/>
          <w:bCs w:val="0"/>
          <w:i/>
          <w:smallCaps w:val="0"/>
          <w:spacing w:val="0"/>
          <w:lang w:eastAsia="zh-CN"/>
        </w:rPr>
        <w:t>-</w:t>
      </w:r>
      <w:r w:rsidRPr="00D87D93">
        <w:rPr>
          <w:rStyle w:val="BookTitle"/>
          <w:rFonts w:ascii="Book Antiqua" w:hAnsi="Book Antiqua"/>
          <w:bCs w:val="0"/>
          <w:i/>
          <w:smallCaps w:val="0"/>
          <w:spacing w:val="0"/>
        </w:rPr>
        <w:t>The G-EYE</w:t>
      </w:r>
    </w:p>
    <w:p w14:paraId="339B6CD7" w14:textId="38E9D503" w:rsidR="00583FEE" w:rsidRPr="00B31F7B" w:rsidRDefault="00583FEE" w:rsidP="00D87D93">
      <w:pPr>
        <w:spacing w:line="360" w:lineRule="auto"/>
        <w:jc w:val="both"/>
        <w:rPr>
          <w:rFonts w:ascii="Book Antiqua" w:hAnsi="Book Antiqua"/>
        </w:rPr>
      </w:pPr>
      <w:r w:rsidRPr="00B31F7B">
        <w:rPr>
          <w:rFonts w:ascii="Book Antiqua" w:hAnsi="Book Antiqua"/>
        </w:rPr>
        <w:t>The NaviAid G-EYE (SMART Medical Systems Ltd, Ra’anana, Israel) is a novel balloon-colonoscope consisting of a standard adult colonoscope combined with an inflatable balloon at the bending part of the scope.</w:t>
      </w:r>
      <w:r w:rsidR="002A2E32" w:rsidRPr="00B31F7B">
        <w:rPr>
          <w:rFonts w:ascii="Book Antiqua" w:hAnsi="Book Antiqua"/>
        </w:rPr>
        <w:t xml:space="preserve"> </w:t>
      </w:r>
      <w:r w:rsidRPr="00B31F7B">
        <w:rPr>
          <w:rFonts w:ascii="Book Antiqua" w:hAnsi="Book Antiqua"/>
        </w:rPr>
        <w:t>The balloon is located 1-2</w:t>
      </w:r>
      <w:r w:rsidR="00B31F7B">
        <w:rPr>
          <w:rFonts w:ascii="Book Antiqua" w:eastAsia="SimSun" w:hAnsi="Book Antiqua" w:hint="eastAsia"/>
          <w:lang w:eastAsia="zh-CN"/>
        </w:rPr>
        <w:t xml:space="preserve"> </w:t>
      </w:r>
      <w:r w:rsidRPr="00B31F7B">
        <w:rPr>
          <w:rFonts w:ascii="Book Antiqua" w:hAnsi="Book Antiqua"/>
        </w:rPr>
        <w:t xml:space="preserve">cm </w:t>
      </w:r>
      <w:r w:rsidR="006209FC" w:rsidRPr="00B31F7B">
        <w:rPr>
          <w:rFonts w:ascii="Book Antiqua" w:hAnsi="Book Antiqua"/>
        </w:rPr>
        <w:t xml:space="preserve">proximally to </w:t>
      </w:r>
      <w:r w:rsidRPr="00B31F7B">
        <w:rPr>
          <w:rFonts w:ascii="Book Antiqua" w:hAnsi="Book Antiqua"/>
        </w:rPr>
        <w:t xml:space="preserve">the distal tip of the colonoscope and </w:t>
      </w:r>
      <w:r w:rsidR="006209FC" w:rsidRPr="00B31F7B">
        <w:rPr>
          <w:rFonts w:ascii="Book Antiqua" w:hAnsi="Book Antiqua"/>
        </w:rPr>
        <w:t xml:space="preserve">it </w:t>
      </w:r>
      <w:r w:rsidRPr="00B31F7B">
        <w:rPr>
          <w:rFonts w:ascii="Book Antiqua" w:hAnsi="Book Antiqua"/>
        </w:rPr>
        <w:t xml:space="preserve">can be inflated up to </w:t>
      </w:r>
      <w:r w:rsidR="009D3AA9" w:rsidRPr="00B31F7B">
        <w:rPr>
          <w:rFonts w:ascii="Book Antiqua" w:hAnsi="Book Antiqua"/>
        </w:rPr>
        <w:t>60mm diameter with unremarkable alteration in scope’s outer caliber</w:t>
      </w:r>
      <w:r w:rsidR="00D50111" w:rsidRPr="00B31F7B">
        <w:rPr>
          <w:rFonts w:ascii="Book Antiqua" w:hAnsi="Book Antiqua"/>
        </w:rPr>
        <w:fldChar w:fldCharType="begin">
          <w:fldData xml:space="preserve">PEVuZE5vdGU+PENpdGU+PEF1dGhvcj5HcmFsbmVrPC9BdXRob3I+PFllYXI+MjAxNDwvWWVhcj48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PC9hYmJyLTE+PC9hbHQtcGVyaW9kaWNhbD48cGFnZXM+ODgzLTc8L3BhZ2VzPjx2b2x1bWU+NDY8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PEVuZE5vdGU+PENpdGU+PEF1dGhvcj5HcmFsbmVrPC9BdXRob3I+PFllYXI+MjAxNDwvWWVhcj48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PC9hYmJyLTE+PC9hbHQtcGVyaW9kaWNhbD48cGFnZXM+ODgzLTc8L3BhZ2VzPjx2b2x1bWU+NDY8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D50111" w:rsidRPr="00B31F7B">
        <w:rPr>
          <w:rFonts w:ascii="Book Antiqua" w:hAnsi="Book Antiqua"/>
        </w:rPr>
      </w:r>
      <w:r w:rsidR="00D50111" w:rsidRPr="00B31F7B">
        <w:rPr>
          <w:rFonts w:ascii="Book Antiqua" w:hAnsi="Book Antiqua"/>
        </w:rPr>
        <w:fldChar w:fldCharType="separate"/>
      </w:r>
      <w:r w:rsidR="00803BFD" w:rsidRPr="00B31F7B">
        <w:rPr>
          <w:rFonts w:ascii="Book Antiqua" w:hAnsi="Book Antiqua"/>
          <w:noProof/>
          <w:vertAlign w:val="superscript"/>
        </w:rPr>
        <w:t>[62]</w:t>
      </w:r>
      <w:r w:rsidR="00D50111" w:rsidRPr="00B31F7B">
        <w:rPr>
          <w:rFonts w:ascii="Book Antiqua" w:hAnsi="Book Antiqua"/>
        </w:rPr>
        <w:fldChar w:fldCharType="end"/>
      </w:r>
      <w:r w:rsidR="009D3AA9" w:rsidRPr="00B31F7B">
        <w:rPr>
          <w:rFonts w:ascii="Book Antiqua" w:hAnsi="Book Antiqua"/>
        </w:rPr>
        <w:t>. A special inflation system – the SPARK</w:t>
      </w:r>
      <w:r w:rsidR="009D3AA9" w:rsidRPr="00B31F7B">
        <w:rPr>
          <w:rFonts w:ascii="Book Antiqua" w:hAnsi="Book Antiqua"/>
          <w:vertAlign w:val="superscript"/>
        </w:rPr>
        <w:t>2</w:t>
      </w:r>
      <w:r w:rsidR="009D3AA9" w:rsidRPr="00B31F7B">
        <w:rPr>
          <w:rFonts w:ascii="Book Antiqua" w:hAnsi="Book Antiqua"/>
        </w:rPr>
        <w:t xml:space="preserve">C – manipulated by the endoscopist </w:t>
      </w:r>
      <w:r w:rsidR="009D3AA9" w:rsidRPr="00B31F7B">
        <w:rPr>
          <w:rFonts w:ascii="Book Antiqua" w:hAnsi="Book Antiqua"/>
          <w:i/>
        </w:rPr>
        <w:t>via</w:t>
      </w:r>
      <w:r w:rsidR="009D3AA9" w:rsidRPr="00B31F7B">
        <w:rPr>
          <w:rFonts w:ascii="Book Antiqua" w:hAnsi="Book Antiqua"/>
        </w:rPr>
        <w:t xml:space="preserve"> a foot-pedal</w:t>
      </w:r>
      <w:r w:rsidR="002A2E32" w:rsidRPr="00B31F7B">
        <w:rPr>
          <w:rFonts w:ascii="Book Antiqua" w:hAnsi="Book Antiqua"/>
        </w:rPr>
        <w:t>,</w:t>
      </w:r>
      <w:r w:rsidR="009D3AA9" w:rsidRPr="00B31F7B">
        <w:rPr>
          <w:rFonts w:ascii="Book Antiqua" w:hAnsi="Book Antiqua"/>
        </w:rPr>
        <w:t xml:space="preserve"> inflates the balloon once cecum intubation achieved and retains a constant pressure within the colon during withdrawal.</w:t>
      </w:r>
      <w:r w:rsidR="002A2E32" w:rsidRPr="00B31F7B">
        <w:rPr>
          <w:rFonts w:ascii="Book Antiqua" w:hAnsi="Book Antiqua"/>
        </w:rPr>
        <w:t xml:space="preserve"> With the balloon inflated during withdrawal, colonic folds and flexures are mechanically straightened revealing potential suspicious lesions located in their proximal aspect</w:t>
      </w:r>
      <w:r w:rsidR="00547D77" w:rsidRPr="00B31F7B">
        <w:rPr>
          <w:rFonts w:ascii="Book Antiqua" w:hAnsi="Book Antiqua"/>
        </w:rPr>
        <w:fldChar w:fldCharType="begin">
          <w:fldData xml:space="preserve">PEVuZE5vdGU+PENpdGU+PEF1dGhvcj5HcmFsbmVrPC9BdXRob3I+PFllYXI+MjAxNDwvWWVhcj48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PC9hYmJyLTE+PC9hbHQtcGVyaW9kaWNhbD48cGFnZXM+ODgzLTc8L3BhZ2VzPjx2b2x1bWU+NDY8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PEVuZE5vdGU+PENpdGU+PEF1dGhvcj5HcmFsbmVrPC9BdXRob3I+PFllYXI+MjAxNDwvWWVhcj48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PC9hYmJyLTE+PC9hbHQtcGVyaW9kaWNhbD48cGFnZXM+ODgzLTc8L3BhZ2VzPjx2b2x1bWU+NDY8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547D77" w:rsidRPr="00B31F7B">
        <w:rPr>
          <w:rFonts w:ascii="Book Antiqua" w:hAnsi="Book Antiqua"/>
        </w:rPr>
      </w:r>
      <w:r w:rsidR="00547D77" w:rsidRPr="00B31F7B">
        <w:rPr>
          <w:rFonts w:ascii="Book Antiqua" w:hAnsi="Book Antiqua"/>
        </w:rPr>
        <w:fldChar w:fldCharType="separate"/>
      </w:r>
      <w:r w:rsidR="00803BFD" w:rsidRPr="00B31F7B">
        <w:rPr>
          <w:rFonts w:ascii="Book Antiqua" w:hAnsi="Book Antiqua"/>
          <w:noProof/>
          <w:vertAlign w:val="superscript"/>
        </w:rPr>
        <w:t>[62]</w:t>
      </w:r>
      <w:r w:rsidR="00547D77" w:rsidRPr="00B31F7B">
        <w:rPr>
          <w:rFonts w:ascii="Book Antiqua" w:hAnsi="Book Antiqua"/>
        </w:rPr>
        <w:fldChar w:fldCharType="end"/>
      </w:r>
      <w:r w:rsidR="006772CA" w:rsidRPr="00B31F7B">
        <w:rPr>
          <w:rFonts w:ascii="Book Antiqua" w:hAnsi="Book Antiqua"/>
        </w:rPr>
        <w:t>.</w:t>
      </w:r>
      <w:r w:rsidR="002A2E32" w:rsidRPr="00B31F7B">
        <w:rPr>
          <w:rFonts w:ascii="Book Antiqua" w:hAnsi="Book Antiqua"/>
        </w:rPr>
        <w:t xml:space="preserve"> Two randomized tandem studies</w:t>
      </w:r>
      <w:r w:rsidR="00547D77" w:rsidRPr="00B31F7B">
        <w:rPr>
          <w:rFonts w:ascii="Book Antiqua" w:hAnsi="Book Antiqua"/>
        </w:rPr>
        <w:fldChar w:fldCharType="begin">
          <w:fldData xml:space="preserve">PEVuZE5vdGU+PENpdGU+PEF1dGhvcj5IYWxwZXJuPC9BdXRob3I+PFllYXI+MjAxNTwvWWVhcj48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cGFnZXM+MzAxPC9wYWdlcz48dm9sdW1lPjQ3PC92b2x1bWU+PG51bWJlcj40PC9udW1iZXI+PGRh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PEVuZE5vdGU+PENpdGU+PEF1dGhvcj5IYWxwZXJuPC9BdXRob3I+PFllYXI+MjAxNTwvWWVhcj48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cGFnZXM+MzAxPC9wYWdlcz48dm9sdW1lPjQ3PC92b2x1bWU+PG51bWJlcj40PC9udW1iZXI+PGRh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547D77" w:rsidRPr="00B31F7B">
        <w:rPr>
          <w:rFonts w:ascii="Book Antiqua" w:hAnsi="Book Antiqua"/>
        </w:rPr>
      </w:r>
      <w:r w:rsidR="00547D77" w:rsidRPr="00B31F7B">
        <w:rPr>
          <w:rFonts w:ascii="Book Antiqua" w:hAnsi="Book Antiqua"/>
        </w:rPr>
        <w:fldChar w:fldCharType="separate"/>
      </w:r>
      <w:r w:rsidR="00B31F7B">
        <w:rPr>
          <w:rFonts w:ascii="Book Antiqua" w:hAnsi="Book Antiqua"/>
          <w:noProof/>
          <w:vertAlign w:val="superscript"/>
        </w:rPr>
        <w:t>[63,</w:t>
      </w:r>
      <w:r w:rsidR="00803BFD" w:rsidRPr="00B31F7B">
        <w:rPr>
          <w:rFonts w:ascii="Book Antiqua" w:hAnsi="Book Antiqua"/>
          <w:noProof/>
          <w:vertAlign w:val="superscript"/>
        </w:rPr>
        <w:t>64]</w:t>
      </w:r>
      <w:r w:rsidR="00547D77" w:rsidRPr="00B31F7B">
        <w:rPr>
          <w:rFonts w:ascii="Book Antiqua" w:hAnsi="Book Antiqua"/>
        </w:rPr>
        <w:fldChar w:fldCharType="end"/>
      </w:r>
      <w:r w:rsidR="002A2E32" w:rsidRPr="00B31F7B">
        <w:rPr>
          <w:rFonts w:ascii="Book Antiqua" w:hAnsi="Book Antiqua"/>
        </w:rPr>
        <w:t xml:space="preserve"> evaluated G-EYE</w:t>
      </w:r>
      <w:r w:rsidR="003A6D50" w:rsidRPr="00B31F7B">
        <w:rPr>
          <w:rFonts w:ascii="Book Antiqua" w:hAnsi="Book Antiqua"/>
        </w:rPr>
        <w:t>’s</w:t>
      </w:r>
      <w:r w:rsidR="002A2E32" w:rsidRPr="00B31F7B">
        <w:rPr>
          <w:rFonts w:ascii="Book Antiqua" w:hAnsi="Book Antiqua"/>
        </w:rPr>
        <w:t xml:space="preserve"> </w:t>
      </w:r>
      <w:r w:rsidR="006209FC" w:rsidRPr="00B31F7B">
        <w:rPr>
          <w:rFonts w:ascii="Book Antiqua" w:hAnsi="Book Antiqua"/>
        </w:rPr>
        <w:t xml:space="preserve">lesions </w:t>
      </w:r>
      <w:r w:rsidR="002A2E32" w:rsidRPr="00B31F7B">
        <w:rPr>
          <w:rFonts w:ascii="Book Antiqua" w:hAnsi="Book Antiqua"/>
        </w:rPr>
        <w:t>miss rate</w:t>
      </w:r>
      <w:r w:rsidR="003A6D50" w:rsidRPr="00B31F7B">
        <w:rPr>
          <w:rFonts w:ascii="Book Antiqua" w:hAnsi="Book Antiqua"/>
        </w:rPr>
        <w:t>s</w:t>
      </w:r>
      <w:r w:rsidR="002A2E32" w:rsidRPr="00B31F7B">
        <w:rPr>
          <w:rFonts w:ascii="Book Antiqua" w:hAnsi="Book Antiqua"/>
        </w:rPr>
        <w:t xml:space="preserve"> compared </w:t>
      </w:r>
      <w:r w:rsidR="003A6D50" w:rsidRPr="00B31F7B">
        <w:rPr>
          <w:rFonts w:ascii="Book Antiqua" w:hAnsi="Book Antiqua"/>
        </w:rPr>
        <w:t xml:space="preserve">to SFV. Both studies examined individuals undergoing colonoscopy for various reasons. </w:t>
      </w:r>
      <w:r w:rsidR="003A6D50" w:rsidRPr="00B31F7B">
        <w:rPr>
          <w:rFonts w:ascii="Book Antiqua" w:hAnsi="Book Antiqua"/>
          <w:i/>
        </w:rPr>
        <w:t>Halpern et al</w:t>
      </w:r>
      <w:r w:rsidR="00547D77" w:rsidRPr="00B31F7B">
        <w:rPr>
          <w:rFonts w:ascii="Book Antiqua" w:hAnsi="Book Antiqua"/>
        </w:rPr>
        <w:fldChar w:fldCharType="begin">
          <w:fldData xml:space="preserve">PEVuZE5vdGU+PENpdGU+PEF1dGhvcj5IYWxwZXJuPC9BdXRob3I+PFllYXI+MjAxNTwvWWVhcj48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cz4zMDE8L3BhZ2VzPjx2b2x1bWU+NDc8L3ZvbHVtZT48bnVtYmVyPjQ8L251bWJlcj48ZGF0ZXM+
PHllYXI+MjAxNTwveWVhcj48cHViLWRhdGVzPjxkYXRlPkFwcjwvZGF0ZT48L3B1Yi1kYXRlcz48
L2RhdGVzPjxpc2JuPjE0MzgtODgxMiAoRWxlY3Ryb25pYykmI3hEOzAwMTMtNzI2WCAoTGlua2lu
Zyk8L2lzYm4+PGFjY2Vzc2lvbi1udW0+MjU4MjYxNjc8L2FjY2Vzc2lvbi1udW0+PHVybHM+PHJl
bGF0ZWQtdXJscz48dXJsPmh0dHA6Ly93d3cubmNiaS5ubG0ubmloLmdvdi9wdWJtZWQvMjU4MjYx
Njc8L3VybD48L3JlbGF0ZWQtdXJscz48L3VybHM+PGVsZWN0cm9uaWMtcmVzb3VyY2UtbnVtPjEw
LjEwNTUvcy0wMDM0LTEzOTE4OTQ8L2VsZWN0cm9uaWMtcmVzb3VyY2UtbnVtPjwvcmVjb3JkPjwv
Q2l0ZT48L0VuZE5vdGU+AG==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PEVuZE5vdGU+PENpdGU+PEF1dGhvcj5IYWxwZXJuPC9BdXRob3I+PFllYXI+MjAxNTwvWWVhcj48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cz4zMDE8L3BhZ2VzPjx2b2x1bWU+NDc8L3ZvbHVtZT48bnVtYmVyPjQ8L251bWJlcj48ZGF0ZXM+
PHllYXI+MjAxNTwveWVhcj48cHViLWRhdGVzPjxkYXRlPkFwcjwvZGF0ZT48L3B1Yi1kYXRlcz48
L2RhdGVzPjxpc2JuPjE0MzgtODgxMiAoRWxlY3Ryb25pYykmI3hEOzAwMTMtNzI2WCAoTGlua2lu
Zyk8L2lzYm4+PGFjY2Vzc2lvbi1udW0+MjU4MjYxNjc8L2FjY2Vzc2lvbi1udW0+PHVybHM+PHJl
bGF0ZWQtdXJscz48dXJsPmh0dHA6Ly93d3cubmNiaS5ubG0ubmloLmdvdi9wdWJtZWQvMjU4MjYx
Njc8L3VybD48L3JlbGF0ZWQtdXJscz48L3VybHM+PGVsZWN0cm9uaWMtcmVzb3VyY2UtbnVtPjEw
LjEwNTUvcy0wMDM0LTEzOTE4OTQ8L2VsZWN0cm9uaWMtcmVzb3VyY2UtbnVtPjwvcmVjb3JkPjwv
Q2l0ZT48L0VuZE5vdGU+AG==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547D77" w:rsidRPr="00B31F7B">
        <w:rPr>
          <w:rFonts w:ascii="Book Antiqua" w:hAnsi="Book Antiqua"/>
        </w:rPr>
      </w:r>
      <w:r w:rsidR="00547D77" w:rsidRPr="00B31F7B">
        <w:rPr>
          <w:rFonts w:ascii="Book Antiqua" w:hAnsi="Book Antiqua"/>
        </w:rPr>
        <w:fldChar w:fldCharType="separate"/>
      </w:r>
      <w:r w:rsidR="00803BFD" w:rsidRPr="00B31F7B">
        <w:rPr>
          <w:rFonts w:ascii="Book Antiqua" w:hAnsi="Book Antiqua"/>
          <w:noProof/>
          <w:vertAlign w:val="superscript"/>
        </w:rPr>
        <w:t>[63]</w:t>
      </w:r>
      <w:r w:rsidR="00547D77" w:rsidRPr="00B31F7B">
        <w:rPr>
          <w:rFonts w:ascii="Book Antiqua" w:hAnsi="Book Antiqua"/>
        </w:rPr>
        <w:fldChar w:fldCharType="end"/>
      </w:r>
      <w:r w:rsidR="003A6D50" w:rsidRPr="00B31F7B">
        <w:rPr>
          <w:rFonts w:ascii="Book Antiqua" w:hAnsi="Book Antiqua"/>
        </w:rPr>
        <w:t xml:space="preserve"> demonstrated a significant lower adenoma miss rate for G-EYE (7.5% </w:t>
      </w:r>
      <w:r w:rsidR="003A6D50" w:rsidRPr="00B31F7B">
        <w:rPr>
          <w:rFonts w:ascii="Book Antiqua" w:hAnsi="Book Antiqua"/>
          <w:i/>
        </w:rPr>
        <w:t>vs</w:t>
      </w:r>
      <w:r w:rsidR="00B31F7B">
        <w:rPr>
          <w:rFonts w:ascii="Book Antiqua" w:eastAsia="SimSun" w:hAnsi="Book Antiqua" w:hint="eastAsia"/>
          <w:lang w:eastAsia="zh-CN"/>
        </w:rPr>
        <w:t xml:space="preserve"> </w:t>
      </w:r>
      <w:r w:rsidR="003A6D50" w:rsidRPr="00B31F7B">
        <w:rPr>
          <w:rFonts w:ascii="Book Antiqua" w:hAnsi="Book Antiqua"/>
        </w:rPr>
        <w:t>44.7%</w:t>
      </w:r>
      <w:r w:rsidR="00B31F7B">
        <w:rPr>
          <w:rFonts w:ascii="Book Antiqua" w:eastAsia="SimSun" w:hAnsi="Book Antiqua" w:hint="eastAsia"/>
          <w:lang w:eastAsia="zh-CN"/>
        </w:rPr>
        <w:t xml:space="preserve">, </w:t>
      </w:r>
      <w:r w:rsidR="00B31F7B" w:rsidRPr="00B31F7B">
        <w:rPr>
          <w:rFonts w:ascii="Book Antiqua" w:hAnsi="Book Antiqua"/>
          <w:i/>
        </w:rPr>
        <w:t>P</w:t>
      </w:r>
      <w:r w:rsidR="00B31F7B">
        <w:rPr>
          <w:rFonts w:ascii="Book Antiqua" w:eastAsia="SimSun" w:hAnsi="Book Antiqua" w:hint="eastAsia"/>
          <w:lang w:eastAsia="zh-CN"/>
        </w:rPr>
        <w:t xml:space="preserve"> </w:t>
      </w:r>
      <w:r w:rsidR="004618A2" w:rsidRPr="00B31F7B">
        <w:rPr>
          <w:rFonts w:ascii="Book Antiqua" w:hAnsi="Book Antiqua"/>
        </w:rPr>
        <w:t>=</w:t>
      </w:r>
      <w:r w:rsidR="00B31F7B">
        <w:rPr>
          <w:rFonts w:ascii="Book Antiqua" w:eastAsia="SimSun" w:hAnsi="Book Antiqua" w:hint="eastAsia"/>
          <w:lang w:eastAsia="zh-CN"/>
        </w:rPr>
        <w:t xml:space="preserve"> </w:t>
      </w:r>
      <w:r w:rsidR="00EE7C75" w:rsidRPr="00B31F7B">
        <w:rPr>
          <w:rFonts w:ascii="Book Antiqua" w:hAnsi="Book Antiqua"/>
        </w:rPr>
        <w:t>0.0002</w:t>
      </w:r>
      <w:r w:rsidR="003A6D50" w:rsidRPr="00B31F7B">
        <w:rPr>
          <w:rFonts w:ascii="Book Antiqua" w:hAnsi="Book Antiqua"/>
        </w:rPr>
        <w:t>), while Rey</w:t>
      </w:r>
      <w:r w:rsidR="003A6D50" w:rsidRPr="00B31F7B">
        <w:rPr>
          <w:rFonts w:ascii="Book Antiqua" w:hAnsi="Book Antiqua"/>
          <w:i/>
        </w:rPr>
        <w:t xml:space="preserve"> et al</w:t>
      </w:r>
      <w:r w:rsidR="00E67C37" w:rsidRPr="00B31F7B">
        <w:rPr>
          <w:rFonts w:ascii="Book Antiqua" w:hAnsi="Book Antiqua"/>
        </w:rPr>
        <w:fldChar w:fldCharType="begin"/>
      </w:r>
      <w:r w:rsidR="00803BFD" w:rsidRPr="00B31F7B">
        <w:rPr>
          <w:rFonts w:ascii="Book Antiqua" w:hAnsi="Book Antiqua"/>
        </w:rPr>
        <w:instrText xml:space="preserve"> ADDIN EN.CITE &lt;EndNote&gt;&lt;Cite&gt;&lt;Author&gt;Rey&lt;/Author&gt;&lt;Year&gt;2015&lt;/Year&gt;&lt;RecNum&gt;367&lt;/RecNum&gt;&lt;DisplayText&gt;&lt;style face="superscript"&gt;[64]&lt;/style&gt;&lt;/DisplayText&gt;&lt;record&gt;&lt;rec-number&gt;367&lt;/rec-number&gt;&lt;foreign-keys&gt;&lt;key app="EN" db-id="z5fdzs926s5dexev5eap2wsf2zdd50z0araw" timestamp="1484769428"&gt;367&lt;/key&gt;&lt;/foreign-keys&gt;&lt;ref-type name="Journal Article"&gt;17&lt;/ref-type&gt;&lt;contributors&gt;&lt;authors&gt;&lt;author&gt;Rey, J.W.&lt;/author&gt;&lt;author&gt;Haschemi, J.&lt;/author&gt;&lt;author&gt;Tresch, A.&lt;/author&gt;&lt;author&gt;Du</w:instrText>
      </w:r>
      <w:r w:rsidR="00803BFD" w:rsidRPr="00B31F7B">
        <w:rPr>
          <w:rFonts w:ascii="Times New Roman" w:hAnsi="Times New Roman" w:cs="Times New Roman"/>
        </w:rPr>
        <w:instrText>̈</w:instrText>
      </w:r>
      <w:r w:rsidR="00803BFD" w:rsidRPr="00B31F7B">
        <w:rPr>
          <w:rFonts w:ascii="Book Antiqua" w:hAnsi="Book Antiqua"/>
        </w:rPr>
        <w:instrText>Mcke, S.&lt;/author&gt;&lt;author&gt;Borger, D.&lt;/author&gt;&lt;author&gt;Kirchner, A.&lt;/author&gt;&lt;author&gt;Kiesslich, R.&lt;/author&gt;&lt;author&gt;Hoffman, A.&lt;/author&gt;&lt;/authors&gt;&lt;/contributors&gt;&lt;titles&gt;&lt;title&gt;G-EYE Advanced Colonoscopy for Increased Polyp Detection Rate- Randomized Tandem Study With Different Endoscopist&lt;/title&gt;&lt;secondary-title&gt;Gastrointest Endosc&lt;/secondary-title&gt;&lt;/titles&gt;&lt;periodical&gt;&lt;full-title&gt;Gastrointest Endosc&lt;/full-title&gt;&lt;abbr-1&gt;Gastrointestinal endoscopy&lt;/abbr-1&gt;&lt;/periodical&gt;&lt;pages&gt;AB215&lt;/pages&gt;&lt;volume&gt;81&lt;/volume&gt;&lt;number&gt;5S&lt;/number&gt;&lt;dates&gt;&lt;year&gt;2015&lt;/year&gt;&lt;/dates&gt;&lt;urls&gt;&lt;/urls&gt;&lt;/record&gt;&lt;/Cite&gt;&lt;/EndNote&gt;</w:instrText>
      </w:r>
      <w:r w:rsidR="00E67C37" w:rsidRPr="00B31F7B">
        <w:rPr>
          <w:rFonts w:ascii="Book Antiqua" w:hAnsi="Book Antiqua"/>
        </w:rPr>
        <w:fldChar w:fldCharType="separate"/>
      </w:r>
      <w:r w:rsidR="00803BFD" w:rsidRPr="00B31F7B">
        <w:rPr>
          <w:rFonts w:ascii="Book Antiqua" w:hAnsi="Book Antiqua"/>
          <w:noProof/>
          <w:vertAlign w:val="superscript"/>
        </w:rPr>
        <w:t>[64]</w:t>
      </w:r>
      <w:r w:rsidR="00E67C37" w:rsidRPr="00B31F7B">
        <w:rPr>
          <w:rFonts w:ascii="Book Antiqua" w:hAnsi="Book Antiqua"/>
        </w:rPr>
        <w:fldChar w:fldCharType="end"/>
      </w:r>
      <w:r w:rsidR="003A6D50" w:rsidRPr="00B31F7B">
        <w:rPr>
          <w:rFonts w:ascii="Book Antiqua" w:hAnsi="Book Antiqua"/>
        </w:rPr>
        <w:t xml:space="preserve"> showed a lower polyp miss rate in favor of the G-EYE (7% </w:t>
      </w:r>
      <w:r w:rsidR="00B31F7B" w:rsidRPr="00B31F7B">
        <w:rPr>
          <w:rFonts w:ascii="Book Antiqua" w:hAnsi="Book Antiqua"/>
          <w:i/>
        </w:rPr>
        <w:t>vs</w:t>
      </w:r>
      <w:r w:rsidR="003A6D50" w:rsidRPr="00B31F7B">
        <w:rPr>
          <w:rFonts w:ascii="Book Antiqua" w:hAnsi="Book Antiqua"/>
        </w:rPr>
        <w:t xml:space="preserve"> 41%).</w:t>
      </w:r>
      <w:r w:rsidR="00C96DB1" w:rsidRPr="00B31F7B">
        <w:rPr>
          <w:rFonts w:ascii="Book Antiqua" w:hAnsi="Book Antiqua"/>
        </w:rPr>
        <w:t xml:space="preserve"> In terms of </w:t>
      </w:r>
      <w:r w:rsidR="00AF6ECF" w:rsidRPr="00B31F7B">
        <w:rPr>
          <w:rFonts w:ascii="Book Antiqua" w:hAnsi="Book Antiqua"/>
        </w:rPr>
        <w:t>ADR</w:t>
      </w:r>
      <w:r w:rsidR="00C96DB1" w:rsidRPr="00B31F7B">
        <w:rPr>
          <w:rFonts w:ascii="Book Antiqua" w:hAnsi="Book Antiqua"/>
        </w:rPr>
        <w:t xml:space="preserve"> and adenomas per colonoscopy th</w:t>
      </w:r>
      <w:r w:rsidR="00AF6ECF" w:rsidRPr="00B31F7B">
        <w:rPr>
          <w:rFonts w:ascii="Book Antiqua" w:hAnsi="Book Antiqua"/>
        </w:rPr>
        <w:t>is</w:t>
      </w:r>
      <w:r w:rsidR="00C96DB1" w:rsidRPr="00B31F7B">
        <w:rPr>
          <w:rFonts w:ascii="Book Antiqua" w:hAnsi="Book Antiqua"/>
        </w:rPr>
        <w:t xml:space="preserve"> device has been evaluated in three randomized parallel </w:t>
      </w:r>
      <w:r w:rsidR="00AF6ECF" w:rsidRPr="00B31F7B">
        <w:rPr>
          <w:rFonts w:ascii="Book Antiqua" w:hAnsi="Book Antiqua"/>
        </w:rPr>
        <w:t xml:space="preserve">design </w:t>
      </w:r>
      <w:r w:rsidR="00C96DB1" w:rsidRPr="00B31F7B">
        <w:rPr>
          <w:rFonts w:ascii="Book Antiqua" w:hAnsi="Book Antiqua"/>
        </w:rPr>
        <w:t>studies</w:t>
      </w:r>
      <w:r w:rsidR="00E67C37" w:rsidRPr="00B31F7B">
        <w:rPr>
          <w:rFonts w:ascii="Book Antiqua" w:hAnsi="Book Antiqua"/>
        </w:rPr>
        <w:fldChar w:fldCharType="begin">
          <w:fldData xml:space="preserve">PEVuZE5vdGU+PENpdGU+PEF1dGhvcj5IYWxwZXJuPC9BdXRob3I+PFllYXI+MjAxNDwvWWVhcj48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PEVuZE5vdGU+PENpdGU+PEF1dGhvcj5IYWxwZXJuPC9BdXRob3I+PFllYXI+MjAxNDwvWWVhcj48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E67C37" w:rsidRPr="00B31F7B">
        <w:rPr>
          <w:rFonts w:ascii="Book Antiqua" w:hAnsi="Book Antiqua"/>
        </w:rPr>
      </w:r>
      <w:r w:rsidR="00E67C37" w:rsidRPr="00B31F7B">
        <w:rPr>
          <w:rFonts w:ascii="Book Antiqua" w:hAnsi="Book Antiqua"/>
        </w:rPr>
        <w:fldChar w:fldCharType="separate"/>
      </w:r>
      <w:r w:rsidR="00803BFD" w:rsidRPr="00B31F7B">
        <w:rPr>
          <w:rFonts w:ascii="Book Antiqua" w:hAnsi="Book Antiqua"/>
          <w:noProof/>
          <w:vertAlign w:val="superscript"/>
        </w:rPr>
        <w:t>[65-67]</w:t>
      </w:r>
      <w:r w:rsidR="00E67C37" w:rsidRPr="00B31F7B">
        <w:rPr>
          <w:rFonts w:ascii="Book Antiqua" w:hAnsi="Book Antiqua"/>
        </w:rPr>
        <w:fldChar w:fldCharType="end"/>
      </w:r>
      <w:r w:rsidR="00E67C37" w:rsidRPr="00B31F7B">
        <w:rPr>
          <w:rFonts w:ascii="Book Antiqua" w:hAnsi="Book Antiqua"/>
        </w:rPr>
        <w:t xml:space="preserve">. </w:t>
      </w:r>
      <w:r w:rsidR="00F95029" w:rsidRPr="00B31F7B">
        <w:rPr>
          <w:rFonts w:ascii="Book Antiqua" w:hAnsi="Book Antiqua"/>
        </w:rPr>
        <w:t>Halpern</w:t>
      </w:r>
      <w:r w:rsidR="00F95029" w:rsidRPr="00B31F7B">
        <w:rPr>
          <w:rFonts w:ascii="Book Antiqua" w:hAnsi="Book Antiqua"/>
          <w:i/>
        </w:rPr>
        <w:t xml:space="preserve"> et al</w:t>
      </w:r>
      <w:r w:rsidR="00E67C37" w:rsidRPr="00B31F7B">
        <w:rPr>
          <w:rFonts w:ascii="Book Antiqua" w:hAnsi="Book Antiqua"/>
        </w:rPr>
        <w:fldChar w:fldCharType="begin"/>
      </w:r>
      <w:r w:rsidR="00803BFD" w:rsidRPr="00B31F7B">
        <w:rPr>
          <w:rFonts w:ascii="Book Antiqua" w:hAnsi="Book Antiqua"/>
        </w:rPr>
        <w:instrText xml:space="preserve"> ADDIN EN.CITE &lt;EndNote&gt;&lt;Cite&gt;&lt;Author&gt;Halpern&lt;/Author&gt;&lt;Year&gt;2014&lt;/Year&gt;&lt;RecNum&gt;369&lt;/RecNum&gt;&lt;DisplayText&gt;&lt;style face="superscript"&gt;[65]&lt;/style&gt;&lt;/DisplayText&gt;&lt;record&gt;&lt;rec-number&gt;369&lt;/rec-number&gt;&lt;foreign-keys&gt;&lt;key app="EN" db-id="z5fdzs926s5dexev5eap2wsf2zdd50z0araw" timestamp="1484771091"&gt;369&lt;/key&gt;&lt;/foreign-keys&gt;&lt;ref-type name="Journal Article"&gt;17&lt;/ref-type&gt;&lt;contributors&gt;&lt;authors&gt;&lt;author&gt;Halpern,Z.&lt;/author&gt;&lt;author&gt;Ishaq, S.&lt;/author&gt;&lt;author&gt;Neumann, H.&lt;/author&gt;&lt;author&gt;Dobosz, M.&lt;/author&gt;&lt;author&gt;Viale, E.&lt;/author&gt;&lt;author&gt;Hoffman, A.&lt;/author&gt;&lt;author&gt;Hendel, J.&lt;/author&gt;&lt;author&gt;Senturk, H.&lt;/author&gt;&lt;author&gt;Jacob, H.&lt;/author&gt;&lt;author&gt;Kiesslich, R. &lt;/author&gt;&lt;/authors&gt;&lt;/contributors&gt;&lt;titles&gt;&lt;title&gt;G-EYE colonoscopysignificantly improves adenoma detection rates - initila resuts of a multicenter prospective cohort study&lt;/title&gt;&lt;secondary-title&gt;United European Gastroenterol J&lt;/secondary-title&gt;&lt;/titles&gt;&lt;periodical&gt;&lt;full-title&gt;United European Gastroenterol J&lt;/full-title&gt;&lt;/periodical&gt;&lt;volume&gt;2 (Supplement 1)&lt;/volume&gt;&lt;dates&gt;&lt;year&gt;2014&lt;/year&gt;&lt;/dates&gt;&lt;urls&gt;&lt;/urls&gt;&lt;/record&gt;&lt;/Cite&gt;&lt;/EndNote&gt;</w:instrText>
      </w:r>
      <w:r w:rsidR="00E67C37" w:rsidRPr="00B31F7B">
        <w:rPr>
          <w:rFonts w:ascii="Book Antiqua" w:hAnsi="Book Antiqua"/>
        </w:rPr>
        <w:fldChar w:fldCharType="separate"/>
      </w:r>
      <w:r w:rsidR="00803BFD" w:rsidRPr="00B31F7B">
        <w:rPr>
          <w:rFonts w:ascii="Book Antiqua" w:hAnsi="Book Antiqua"/>
          <w:noProof/>
          <w:vertAlign w:val="superscript"/>
        </w:rPr>
        <w:t>[65]</w:t>
      </w:r>
      <w:r w:rsidR="00E67C37" w:rsidRPr="00B31F7B">
        <w:rPr>
          <w:rFonts w:ascii="Book Antiqua" w:hAnsi="Book Antiqua"/>
        </w:rPr>
        <w:fldChar w:fldCharType="end"/>
      </w:r>
      <w:r w:rsidR="00F95029" w:rsidRPr="00B31F7B">
        <w:rPr>
          <w:rFonts w:ascii="Book Antiqua" w:hAnsi="Book Antiqua"/>
        </w:rPr>
        <w:t xml:space="preserve"> randomized 222 individuals undergoing screening colonoscopy to receive either balloon-assisted assisted colonoscopy or SFV examination. The G-EYE </w:t>
      </w:r>
      <w:r w:rsidR="005F4DFB" w:rsidRPr="00B31F7B">
        <w:rPr>
          <w:rFonts w:ascii="Book Antiqua" w:hAnsi="Book Antiqua"/>
        </w:rPr>
        <w:t xml:space="preserve">use </w:t>
      </w:r>
      <w:r w:rsidR="00F95029" w:rsidRPr="00B31F7B">
        <w:rPr>
          <w:rFonts w:ascii="Book Antiqua" w:hAnsi="Book Antiqua"/>
        </w:rPr>
        <w:t>was related to higher ADR and APC (35.4%</w:t>
      </w:r>
      <w:r w:rsidR="00B31F7B" w:rsidRPr="00B31F7B">
        <w:rPr>
          <w:rFonts w:ascii="Book Antiqua" w:hAnsi="Book Antiqua"/>
          <w:i/>
        </w:rPr>
        <w:t xml:space="preserve"> vs</w:t>
      </w:r>
      <w:r w:rsidR="00F95029" w:rsidRPr="00B31F7B">
        <w:rPr>
          <w:rFonts w:ascii="Book Antiqua" w:hAnsi="Book Antiqua"/>
        </w:rPr>
        <w:t xml:space="preserve"> 23.5%</w:t>
      </w:r>
      <w:r w:rsidR="00EE7C75" w:rsidRPr="00B31F7B">
        <w:rPr>
          <w:rFonts w:ascii="Book Antiqua" w:hAnsi="Book Antiqua"/>
        </w:rPr>
        <w:t xml:space="preserve"> </w:t>
      </w:r>
      <w:r w:rsidR="00F95029" w:rsidRPr="00B31F7B">
        <w:rPr>
          <w:rFonts w:ascii="Book Antiqua" w:hAnsi="Book Antiqua"/>
        </w:rPr>
        <w:t xml:space="preserve">and 0.63 </w:t>
      </w:r>
      <w:r w:rsidR="00B31F7B" w:rsidRPr="00B31F7B">
        <w:rPr>
          <w:rFonts w:ascii="Book Antiqua" w:hAnsi="Book Antiqua"/>
          <w:i/>
        </w:rPr>
        <w:t>vs</w:t>
      </w:r>
      <w:r w:rsidR="00F95029" w:rsidRPr="00B31F7B">
        <w:rPr>
          <w:rFonts w:ascii="Book Antiqua" w:hAnsi="Book Antiqua"/>
        </w:rPr>
        <w:t xml:space="preserve"> 0.36). </w:t>
      </w:r>
      <w:r w:rsidR="0090340F" w:rsidRPr="00B31F7B">
        <w:rPr>
          <w:rFonts w:ascii="Book Antiqua" w:hAnsi="Book Antiqua"/>
        </w:rPr>
        <w:t>The last two multicenter randomized trials</w:t>
      </w:r>
      <w:r w:rsidR="00E67C37" w:rsidRPr="00B31F7B">
        <w:rPr>
          <w:rFonts w:ascii="Book Antiqua" w:hAnsi="Book Antiqua"/>
        </w:rPr>
        <w:fldChar w:fldCharType="begin">
          <w:fldData xml:space="preserve">PEVuZE5vdGU+PENpdGU+PEF1dGhvcj5IZW5kZWw8L0F1dGhvcj48WWVhcj4yMDE1PC9ZZWFyPjxS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PEVuZE5vdGU+PENpdGU+PEF1dGhvcj5IZW5kZWw8L0F1dGhvcj48WWVhcj4yMDE1PC9ZZWFyPjxS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E67C37" w:rsidRPr="00B31F7B">
        <w:rPr>
          <w:rFonts w:ascii="Book Antiqua" w:hAnsi="Book Antiqua"/>
        </w:rPr>
      </w:r>
      <w:r w:rsidR="00E67C37" w:rsidRPr="00B31F7B">
        <w:rPr>
          <w:rFonts w:ascii="Book Antiqua" w:hAnsi="Book Antiqua"/>
        </w:rPr>
        <w:fldChar w:fldCharType="separate"/>
      </w:r>
      <w:r w:rsidR="00803BFD" w:rsidRPr="00B31F7B">
        <w:rPr>
          <w:rFonts w:ascii="Book Antiqua" w:hAnsi="Book Antiqua"/>
          <w:noProof/>
          <w:vertAlign w:val="superscript"/>
        </w:rPr>
        <w:t>[</w:t>
      </w:r>
      <w:r w:rsidR="00B31F7B">
        <w:rPr>
          <w:rFonts w:ascii="Book Antiqua" w:hAnsi="Book Antiqua"/>
          <w:noProof/>
          <w:vertAlign w:val="superscript"/>
        </w:rPr>
        <w:t>66,</w:t>
      </w:r>
      <w:r w:rsidR="00803BFD" w:rsidRPr="00B31F7B">
        <w:rPr>
          <w:rFonts w:ascii="Book Antiqua" w:hAnsi="Book Antiqua"/>
          <w:noProof/>
          <w:vertAlign w:val="superscript"/>
        </w:rPr>
        <w:t>67]</w:t>
      </w:r>
      <w:r w:rsidR="00E67C37" w:rsidRPr="00B31F7B">
        <w:rPr>
          <w:rFonts w:ascii="Book Antiqua" w:hAnsi="Book Antiqua"/>
        </w:rPr>
        <w:fldChar w:fldCharType="end"/>
      </w:r>
      <w:r w:rsidR="0090340F" w:rsidRPr="00B31F7B">
        <w:rPr>
          <w:rFonts w:ascii="Book Antiqua" w:hAnsi="Book Antiqua"/>
        </w:rPr>
        <w:t xml:space="preserve"> used G-EYE in combination with a HD colonoscope. In both studies the reported rate of adenoma detection was higher in the G-EYE arm (59% </w:t>
      </w:r>
      <w:r w:rsidR="00B31F7B" w:rsidRPr="00B31F7B">
        <w:rPr>
          <w:rFonts w:ascii="Book Antiqua" w:hAnsi="Book Antiqua"/>
          <w:i/>
        </w:rPr>
        <w:t>vs</w:t>
      </w:r>
      <w:r w:rsidR="0090340F" w:rsidRPr="00B31F7B">
        <w:rPr>
          <w:rFonts w:ascii="Book Antiqua" w:hAnsi="Book Antiqua"/>
        </w:rPr>
        <w:t xml:space="preserve"> 39%</w:t>
      </w:r>
      <w:r w:rsidR="00AF6ECF" w:rsidRPr="00B31F7B">
        <w:rPr>
          <w:rFonts w:ascii="Book Antiqua" w:hAnsi="Book Antiqua"/>
        </w:rPr>
        <w:t>,</w:t>
      </w:r>
      <w:r w:rsidR="00920BAF" w:rsidRPr="00B31F7B">
        <w:rPr>
          <w:rFonts w:ascii="Book Antiqua" w:hAnsi="Book Antiqua"/>
        </w:rPr>
        <w:t xml:space="preserve"> </w:t>
      </w:r>
      <w:r w:rsidR="0090340F" w:rsidRPr="00B31F7B">
        <w:rPr>
          <w:rFonts w:ascii="Book Antiqua" w:hAnsi="Book Antiqua"/>
        </w:rPr>
        <w:t xml:space="preserve">and 49.2% </w:t>
      </w:r>
      <w:r w:rsidR="00B31F7B" w:rsidRPr="00B31F7B">
        <w:rPr>
          <w:rFonts w:ascii="Book Antiqua" w:hAnsi="Book Antiqua"/>
          <w:i/>
        </w:rPr>
        <w:t>vs</w:t>
      </w:r>
      <w:r w:rsidR="0090340F" w:rsidRPr="00B31F7B">
        <w:rPr>
          <w:rFonts w:ascii="Book Antiqua" w:hAnsi="Book Antiqua"/>
        </w:rPr>
        <w:t xml:space="preserve"> 33.8</w:t>
      </w:r>
      <w:r w:rsidR="00B31F7B">
        <w:rPr>
          <w:rFonts w:ascii="Book Antiqua" w:eastAsia="SimSun" w:hAnsi="Book Antiqua" w:hint="eastAsia"/>
          <w:lang w:eastAsia="zh-CN"/>
        </w:rPr>
        <w:t>%</w:t>
      </w:r>
      <w:r w:rsidR="0090340F" w:rsidRPr="00B31F7B">
        <w:rPr>
          <w:rFonts w:ascii="Book Antiqua" w:hAnsi="Book Antiqua"/>
        </w:rPr>
        <w:t>, respectively).</w:t>
      </w:r>
    </w:p>
    <w:p w14:paraId="1DE56C6B" w14:textId="77777777" w:rsidR="00B31F7B" w:rsidRDefault="00B31F7B" w:rsidP="00D87D93">
      <w:pPr>
        <w:spacing w:line="360" w:lineRule="auto"/>
        <w:jc w:val="both"/>
        <w:rPr>
          <w:rFonts w:ascii="Book Antiqua" w:eastAsia="SimSun" w:hAnsi="Book Antiqua"/>
          <w:b/>
          <w:lang w:eastAsia="zh-CN"/>
        </w:rPr>
      </w:pPr>
    </w:p>
    <w:p w14:paraId="160A3AF8" w14:textId="21B0FCF8" w:rsidR="00674F77" w:rsidRPr="00B31F7B" w:rsidRDefault="00CD5786" w:rsidP="00D87D93">
      <w:pPr>
        <w:spacing w:line="360" w:lineRule="auto"/>
        <w:jc w:val="both"/>
        <w:rPr>
          <w:rFonts w:ascii="Book Antiqua" w:hAnsi="Book Antiqua"/>
          <w:b/>
        </w:rPr>
      </w:pPr>
      <w:r w:rsidRPr="00B31F7B">
        <w:rPr>
          <w:rFonts w:ascii="Book Antiqua" w:hAnsi="Book Antiqua"/>
          <w:b/>
        </w:rPr>
        <w:lastRenderedPageBreak/>
        <w:t xml:space="preserve">CRITICAL APRAISAL AND </w:t>
      </w:r>
      <w:r w:rsidR="00AF6ECF" w:rsidRPr="00B31F7B">
        <w:rPr>
          <w:rFonts w:ascii="Book Antiqua" w:hAnsi="Book Antiqua"/>
          <w:b/>
        </w:rPr>
        <w:t>CONCLUSION</w:t>
      </w:r>
      <w:r w:rsidRPr="00B31F7B">
        <w:rPr>
          <w:rFonts w:ascii="Book Antiqua" w:hAnsi="Book Antiqua"/>
          <w:b/>
        </w:rPr>
        <w:t>S</w:t>
      </w:r>
      <w:r w:rsidR="00AF6ECF" w:rsidRPr="00B31F7B">
        <w:rPr>
          <w:rFonts w:ascii="Book Antiqua" w:hAnsi="Book Antiqua"/>
          <w:b/>
        </w:rPr>
        <w:t xml:space="preserve"> </w:t>
      </w:r>
    </w:p>
    <w:p w14:paraId="10FCAA65" w14:textId="5D467668" w:rsidR="00FC236D" w:rsidRPr="00B31F7B" w:rsidRDefault="002F2B01" w:rsidP="00D87D93">
      <w:pPr>
        <w:spacing w:line="360" w:lineRule="auto"/>
        <w:jc w:val="both"/>
        <w:rPr>
          <w:rFonts w:ascii="Book Antiqua" w:hAnsi="Book Antiqua"/>
        </w:rPr>
      </w:pPr>
      <w:r w:rsidRPr="00B31F7B">
        <w:rPr>
          <w:rFonts w:ascii="Book Antiqua" w:hAnsi="Book Antiqua"/>
        </w:rPr>
        <w:t xml:space="preserve">The </w:t>
      </w:r>
      <w:r w:rsidR="0021368B" w:rsidRPr="00B31F7B">
        <w:rPr>
          <w:rFonts w:ascii="Book Antiqua" w:hAnsi="Book Antiqua"/>
        </w:rPr>
        <w:t xml:space="preserve">volume of </w:t>
      </w:r>
      <w:r w:rsidRPr="00B31F7B">
        <w:rPr>
          <w:rFonts w:ascii="Book Antiqua" w:hAnsi="Book Antiqua"/>
        </w:rPr>
        <w:t xml:space="preserve">presented </w:t>
      </w:r>
      <w:r w:rsidR="0021368B" w:rsidRPr="00B31F7B">
        <w:rPr>
          <w:rFonts w:ascii="Book Antiqua" w:hAnsi="Book Antiqua"/>
        </w:rPr>
        <w:t xml:space="preserve">data </w:t>
      </w:r>
      <w:r w:rsidR="00AF6ECF" w:rsidRPr="00B31F7B">
        <w:rPr>
          <w:rFonts w:ascii="Book Antiqua" w:hAnsi="Book Antiqua"/>
        </w:rPr>
        <w:t xml:space="preserve">clearly </w:t>
      </w:r>
      <w:r w:rsidR="0021368B" w:rsidRPr="00B31F7B">
        <w:rPr>
          <w:rFonts w:ascii="Book Antiqua" w:hAnsi="Book Antiqua"/>
        </w:rPr>
        <w:t>illustrates</w:t>
      </w:r>
      <w:r w:rsidR="004E4F54" w:rsidRPr="00B31F7B">
        <w:rPr>
          <w:rFonts w:ascii="Book Antiqua" w:hAnsi="Book Antiqua"/>
        </w:rPr>
        <w:t xml:space="preserve"> the </w:t>
      </w:r>
      <w:r w:rsidR="00AF6ECF" w:rsidRPr="00B31F7B">
        <w:rPr>
          <w:rFonts w:ascii="Book Antiqua" w:hAnsi="Book Antiqua"/>
        </w:rPr>
        <w:t xml:space="preserve">unmet need </w:t>
      </w:r>
      <w:r w:rsidR="004E4F54" w:rsidRPr="00B31F7B">
        <w:rPr>
          <w:rFonts w:ascii="Book Antiqua" w:hAnsi="Book Antiqua"/>
        </w:rPr>
        <w:t xml:space="preserve">of optimizing </w:t>
      </w:r>
      <w:r w:rsidR="00CD5786" w:rsidRPr="00B31F7B">
        <w:rPr>
          <w:rFonts w:ascii="Book Antiqua" w:hAnsi="Book Antiqua"/>
        </w:rPr>
        <w:t xml:space="preserve">technology to improve </w:t>
      </w:r>
      <w:r w:rsidR="004E4F54" w:rsidRPr="00B31F7B">
        <w:rPr>
          <w:rFonts w:ascii="Book Antiqua" w:hAnsi="Book Antiqua"/>
        </w:rPr>
        <w:t>colonoscopy</w:t>
      </w:r>
      <w:r w:rsidR="0021368B" w:rsidRPr="00B31F7B">
        <w:rPr>
          <w:rFonts w:ascii="Book Antiqua" w:hAnsi="Book Antiqua"/>
        </w:rPr>
        <w:t xml:space="preserve"> </w:t>
      </w:r>
      <w:r w:rsidR="00032C92" w:rsidRPr="00B31F7B">
        <w:rPr>
          <w:rFonts w:ascii="Book Antiqua" w:hAnsi="Book Antiqua"/>
        </w:rPr>
        <w:t>performance</w:t>
      </w:r>
      <w:r w:rsidR="004E4F54" w:rsidRPr="00B31F7B">
        <w:rPr>
          <w:rFonts w:ascii="Book Antiqua" w:hAnsi="Book Antiqua"/>
        </w:rPr>
        <w:t xml:space="preserve">. </w:t>
      </w:r>
      <w:r w:rsidR="00AF6ECF" w:rsidRPr="00B31F7B">
        <w:rPr>
          <w:rFonts w:ascii="Book Antiqua" w:hAnsi="Book Antiqua"/>
        </w:rPr>
        <w:t>T</w:t>
      </w:r>
      <w:r w:rsidR="0021368B" w:rsidRPr="00B31F7B">
        <w:rPr>
          <w:rFonts w:ascii="Book Antiqua" w:hAnsi="Book Antiqua"/>
        </w:rPr>
        <w:t xml:space="preserve">he </w:t>
      </w:r>
      <w:r w:rsidR="00AF6ECF" w:rsidRPr="00B31F7B">
        <w:rPr>
          <w:rFonts w:ascii="Book Antiqua" w:hAnsi="Book Antiqua"/>
        </w:rPr>
        <w:t xml:space="preserve">results of the </w:t>
      </w:r>
      <w:r w:rsidR="00BD3B27" w:rsidRPr="00B31F7B">
        <w:rPr>
          <w:rFonts w:ascii="Book Antiqua" w:hAnsi="Book Antiqua"/>
        </w:rPr>
        <w:t>aforementioned</w:t>
      </w:r>
      <w:r w:rsidR="0021368B" w:rsidRPr="00B31F7B">
        <w:rPr>
          <w:rFonts w:ascii="Book Antiqua" w:hAnsi="Book Antiqua"/>
        </w:rPr>
        <w:t xml:space="preserve"> </w:t>
      </w:r>
      <w:r w:rsidR="00AF6ECF" w:rsidRPr="00B31F7B">
        <w:rPr>
          <w:rFonts w:ascii="Book Antiqua" w:hAnsi="Book Antiqua"/>
        </w:rPr>
        <w:t xml:space="preserve">studies of </w:t>
      </w:r>
      <w:r w:rsidR="0021368B" w:rsidRPr="00B31F7B">
        <w:rPr>
          <w:rFonts w:ascii="Book Antiqua" w:hAnsi="Book Antiqua"/>
        </w:rPr>
        <w:t>novel wide-angle</w:t>
      </w:r>
      <w:r w:rsidR="006B6749" w:rsidRPr="00B31F7B">
        <w:rPr>
          <w:rFonts w:ascii="Book Antiqua" w:hAnsi="Book Antiqua"/>
        </w:rPr>
        <w:t xml:space="preserve"> </w:t>
      </w:r>
      <w:r w:rsidR="00BD5ACA" w:rsidRPr="00B31F7B">
        <w:rPr>
          <w:rFonts w:ascii="Book Antiqua" w:hAnsi="Book Antiqua"/>
        </w:rPr>
        <w:t xml:space="preserve">view </w:t>
      </w:r>
      <w:r w:rsidR="006B6749" w:rsidRPr="00B31F7B">
        <w:rPr>
          <w:rFonts w:ascii="Book Antiqua" w:hAnsi="Book Antiqua"/>
        </w:rPr>
        <w:t>endoscopes and add-on devices appear promising.</w:t>
      </w:r>
      <w:r w:rsidR="0021368B" w:rsidRPr="00B31F7B">
        <w:rPr>
          <w:rFonts w:ascii="Book Antiqua" w:hAnsi="Book Antiqua"/>
        </w:rPr>
        <w:t xml:space="preserve"> </w:t>
      </w:r>
      <w:r w:rsidR="00035AFF" w:rsidRPr="00B31F7B">
        <w:rPr>
          <w:rFonts w:ascii="Book Antiqua" w:hAnsi="Book Antiqua"/>
        </w:rPr>
        <w:t xml:space="preserve">Despite some contradictory results the majority of </w:t>
      </w:r>
      <w:r w:rsidR="00AF6ECF" w:rsidRPr="00B31F7B">
        <w:rPr>
          <w:rFonts w:ascii="Book Antiqua" w:hAnsi="Book Antiqua"/>
        </w:rPr>
        <w:t>the data</w:t>
      </w:r>
      <w:r w:rsidR="00035AFF" w:rsidRPr="00B31F7B">
        <w:rPr>
          <w:rFonts w:ascii="Book Antiqua" w:hAnsi="Book Antiqua"/>
        </w:rPr>
        <w:t xml:space="preserve"> </w:t>
      </w:r>
      <w:r w:rsidR="00AF6ECF" w:rsidRPr="00B31F7B">
        <w:rPr>
          <w:rFonts w:ascii="Book Antiqua" w:hAnsi="Book Antiqua"/>
        </w:rPr>
        <w:t>are in favor of the new endoscopes/devices regarding</w:t>
      </w:r>
      <w:r w:rsidR="00035AFF" w:rsidRPr="00B31F7B">
        <w:rPr>
          <w:rFonts w:ascii="Book Antiqua" w:hAnsi="Book Antiqua"/>
        </w:rPr>
        <w:t xml:space="preserve"> polyp and adenoma detection rates</w:t>
      </w:r>
      <w:r w:rsidR="002E5260" w:rsidRPr="00B31F7B">
        <w:rPr>
          <w:rFonts w:ascii="Book Antiqua" w:hAnsi="Book Antiqua"/>
        </w:rPr>
        <w:t>,</w:t>
      </w:r>
      <w:r w:rsidR="00035AFF" w:rsidRPr="00B31F7B">
        <w:rPr>
          <w:rFonts w:ascii="Book Antiqua" w:hAnsi="Book Antiqua"/>
        </w:rPr>
        <w:t xml:space="preserve"> </w:t>
      </w:r>
      <w:r w:rsidR="00B53555" w:rsidRPr="00B31F7B">
        <w:rPr>
          <w:rFonts w:ascii="Book Antiqua" w:hAnsi="Book Antiqua"/>
        </w:rPr>
        <w:t>as well as</w:t>
      </w:r>
      <w:r w:rsidR="002E5260" w:rsidRPr="00B31F7B">
        <w:rPr>
          <w:rFonts w:ascii="Book Antiqua" w:hAnsi="Book Antiqua"/>
        </w:rPr>
        <w:t>,</w:t>
      </w:r>
      <w:r w:rsidR="00035AFF" w:rsidRPr="00B31F7B">
        <w:rPr>
          <w:rFonts w:ascii="Book Antiqua" w:hAnsi="Book Antiqua"/>
        </w:rPr>
        <w:t xml:space="preserve"> polyp and adenomas miss rates</w:t>
      </w:r>
      <w:r w:rsidR="006B6749" w:rsidRPr="00B31F7B">
        <w:rPr>
          <w:rFonts w:ascii="Book Antiqua" w:hAnsi="Book Antiqua"/>
        </w:rPr>
        <w:t xml:space="preserve">. However, </w:t>
      </w:r>
      <w:r w:rsidR="007D24FC" w:rsidRPr="00B31F7B">
        <w:rPr>
          <w:rFonts w:ascii="Book Antiqua" w:hAnsi="Book Antiqua"/>
        </w:rPr>
        <w:t>the</w:t>
      </w:r>
      <w:r w:rsidR="002E5260" w:rsidRPr="00B31F7B">
        <w:rPr>
          <w:rFonts w:ascii="Book Antiqua" w:hAnsi="Book Antiqua"/>
        </w:rPr>
        <w:t>s</w:t>
      </w:r>
      <w:r w:rsidR="007D24FC" w:rsidRPr="00B31F7B">
        <w:rPr>
          <w:rFonts w:ascii="Book Antiqua" w:hAnsi="Book Antiqua"/>
        </w:rPr>
        <w:t xml:space="preserve">e </w:t>
      </w:r>
      <w:r w:rsidR="002E5260" w:rsidRPr="00B31F7B">
        <w:rPr>
          <w:rFonts w:ascii="Book Antiqua" w:hAnsi="Book Antiqua"/>
        </w:rPr>
        <w:t>data should be interpreted cautiously for a number of reasons</w:t>
      </w:r>
      <w:r w:rsidR="00215312" w:rsidRPr="00B31F7B">
        <w:rPr>
          <w:rFonts w:ascii="Book Antiqua" w:hAnsi="Book Antiqua"/>
        </w:rPr>
        <w:t>:</w:t>
      </w:r>
    </w:p>
    <w:p w14:paraId="2694C96A" w14:textId="473EF036" w:rsidR="00215312" w:rsidRPr="00B31F7B" w:rsidRDefault="002F2B01" w:rsidP="00D87D93">
      <w:pPr>
        <w:spacing w:line="360" w:lineRule="auto"/>
        <w:jc w:val="both"/>
        <w:rPr>
          <w:rFonts w:ascii="Book Antiqua" w:hAnsi="Book Antiqua"/>
        </w:rPr>
      </w:pPr>
      <w:r w:rsidRPr="00B31F7B">
        <w:rPr>
          <w:rFonts w:ascii="Book Antiqua" w:hAnsi="Book Antiqua"/>
        </w:rPr>
        <w:t>Firstly</w:t>
      </w:r>
      <w:r w:rsidR="002E5260" w:rsidRPr="00B31F7B">
        <w:rPr>
          <w:rFonts w:ascii="Book Antiqua" w:hAnsi="Book Antiqua"/>
        </w:rPr>
        <w:t>,</w:t>
      </w:r>
      <w:r w:rsidRPr="00B31F7B">
        <w:rPr>
          <w:rFonts w:ascii="Book Antiqua" w:hAnsi="Book Antiqua"/>
        </w:rPr>
        <w:t xml:space="preserve"> </w:t>
      </w:r>
      <w:r w:rsidR="009A3B51" w:rsidRPr="00B31F7B">
        <w:rPr>
          <w:rFonts w:ascii="Book Antiqua" w:hAnsi="Book Antiqua"/>
        </w:rPr>
        <w:t>50</w:t>
      </w:r>
      <w:r w:rsidR="00215312" w:rsidRPr="00B31F7B">
        <w:rPr>
          <w:rFonts w:ascii="Book Antiqua" w:hAnsi="Book Antiqua"/>
        </w:rPr>
        <w:t xml:space="preserve">% of the reviewed studies have been published as abstracts only. </w:t>
      </w:r>
      <w:r w:rsidR="00CD5786" w:rsidRPr="00B31F7B">
        <w:rPr>
          <w:rFonts w:ascii="Book Antiqua" w:hAnsi="Book Antiqua"/>
        </w:rPr>
        <w:t>T</w:t>
      </w:r>
      <w:r w:rsidR="00215312" w:rsidRPr="00B31F7B">
        <w:rPr>
          <w:rFonts w:ascii="Book Antiqua" w:hAnsi="Book Antiqua"/>
        </w:rPr>
        <w:t>he Extra-wide Angle View Colonoscope</w:t>
      </w:r>
      <w:r w:rsidR="00CD5786" w:rsidRPr="00B31F7B">
        <w:rPr>
          <w:rFonts w:ascii="Book Antiqua" w:hAnsi="Book Antiqua"/>
        </w:rPr>
        <w:t xml:space="preserve"> and the Third-Eye</w:t>
      </w:r>
      <w:r w:rsidR="00CD5786" w:rsidRPr="00B31F7B">
        <w:rPr>
          <w:rFonts w:ascii="Book Antiqua" w:hAnsi="Book Antiqua"/>
          <w:vertAlign w:val="superscript"/>
        </w:rPr>
        <w:t>®</w:t>
      </w:r>
      <w:r w:rsidR="00CD5786" w:rsidRPr="00B31F7B">
        <w:rPr>
          <w:rFonts w:ascii="Book Antiqua" w:hAnsi="Book Antiqua"/>
        </w:rPr>
        <w:t xml:space="preserve"> Panoramic</w:t>
      </w:r>
      <w:r w:rsidR="00215312" w:rsidRPr="00B31F7B">
        <w:rPr>
          <w:rFonts w:ascii="Book Antiqua" w:hAnsi="Book Antiqua"/>
        </w:rPr>
        <w:t xml:space="preserve"> </w:t>
      </w:r>
      <w:r w:rsidR="00CD5786" w:rsidRPr="00B31F7B">
        <w:rPr>
          <w:rFonts w:ascii="Book Antiqua" w:hAnsi="Book Antiqua"/>
        </w:rPr>
        <w:t>are</w:t>
      </w:r>
      <w:r w:rsidR="00215312" w:rsidRPr="00B31F7B">
        <w:rPr>
          <w:rFonts w:ascii="Book Antiqua" w:hAnsi="Book Antiqua"/>
        </w:rPr>
        <w:t xml:space="preserve"> still under development, </w:t>
      </w:r>
      <w:r w:rsidR="00CD5786" w:rsidRPr="00B31F7B">
        <w:rPr>
          <w:rFonts w:ascii="Book Antiqua" w:hAnsi="Book Antiqua"/>
        </w:rPr>
        <w:t>while</w:t>
      </w:r>
      <w:r w:rsidR="00215312" w:rsidRPr="00B31F7B">
        <w:rPr>
          <w:rFonts w:ascii="Book Antiqua" w:hAnsi="Book Antiqua"/>
        </w:rPr>
        <w:t xml:space="preserve"> Aer-O-Scope and Third Eye have been abandoned.</w:t>
      </w:r>
      <w:r w:rsidR="00CD5786" w:rsidRPr="00B31F7B">
        <w:rPr>
          <w:rFonts w:ascii="Book Antiqua" w:hAnsi="Book Antiqua"/>
        </w:rPr>
        <w:t xml:space="preserve"> Moreover, sever</w:t>
      </w:r>
      <w:r w:rsidR="00BD5ACA" w:rsidRPr="00B31F7B">
        <w:rPr>
          <w:rFonts w:ascii="Book Antiqua" w:hAnsi="Book Antiqua"/>
        </w:rPr>
        <w:t>al new colonoscopy add on</w:t>
      </w:r>
      <w:r w:rsidR="00CD5786" w:rsidRPr="00B31F7B">
        <w:rPr>
          <w:rFonts w:ascii="Book Antiqua" w:hAnsi="Book Antiqua"/>
        </w:rPr>
        <w:t xml:space="preserve"> </w:t>
      </w:r>
      <w:r w:rsidR="00BD5ACA" w:rsidRPr="00B31F7B">
        <w:rPr>
          <w:rFonts w:ascii="Book Antiqua" w:hAnsi="Book Antiqua"/>
        </w:rPr>
        <w:t xml:space="preserve">devices </w:t>
      </w:r>
      <w:r w:rsidR="00CD5786" w:rsidRPr="00B31F7B">
        <w:rPr>
          <w:rFonts w:ascii="Book Antiqua" w:hAnsi="Book Antiqua"/>
        </w:rPr>
        <w:t>appear in the endoscopy accessories market</w:t>
      </w:r>
      <w:r w:rsidR="00DA2F5D" w:rsidRPr="00B31F7B">
        <w:rPr>
          <w:rFonts w:ascii="Book Antiqua" w:hAnsi="Book Antiqua"/>
        </w:rPr>
        <w:t xml:space="preserve"> without having been adequately evaluated, yet</w:t>
      </w:r>
      <w:r w:rsidR="00CD5786" w:rsidRPr="00B31F7B">
        <w:rPr>
          <w:rFonts w:ascii="Book Antiqua" w:hAnsi="Book Antiqua"/>
        </w:rPr>
        <w:t xml:space="preserve"> </w:t>
      </w:r>
    </w:p>
    <w:p w14:paraId="15824F5D" w14:textId="7FC180E2" w:rsidR="007D24FC" w:rsidRPr="00B31F7B" w:rsidRDefault="00215312" w:rsidP="00D87D93">
      <w:pPr>
        <w:spacing w:line="360" w:lineRule="auto"/>
        <w:jc w:val="both"/>
        <w:rPr>
          <w:rFonts w:ascii="Book Antiqua" w:hAnsi="Book Antiqua"/>
        </w:rPr>
      </w:pPr>
      <w:r w:rsidRPr="00B31F7B">
        <w:rPr>
          <w:rFonts w:ascii="Book Antiqua" w:hAnsi="Book Antiqua"/>
        </w:rPr>
        <w:t xml:space="preserve">Secondly, </w:t>
      </w:r>
      <w:r w:rsidR="002F2B01" w:rsidRPr="00B31F7B">
        <w:rPr>
          <w:rFonts w:ascii="Book Antiqua" w:hAnsi="Book Antiqua"/>
        </w:rPr>
        <w:t xml:space="preserve">heterogeneity characterizes the </w:t>
      </w:r>
      <w:r w:rsidR="002E5260" w:rsidRPr="00B31F7B">
        <w:rPr>
          <w:rFonts w:ascii="Book Antiqua" w:hAnsi="Book Antiqua"/>
        </w:rPr>
        <w:t>presented</w:t>
      </w:r>
      <w:r w:rsidR="002F2B01" w:rsidRPr="00B31F7B">
        <w:rPr>
          <w:rFonts w:ascii="Book Antiqua" w:hAnsi="Book Antiqua"/>
        </w:rPr>
        <w:t xml:space="preserve"> studies. Different target populations and lack of a solid integrated design do not allow safe generalization of the results. It should be noted that the </w:t>
      </w:r>
      <w:r w:rsidR="000A472B" w:rsidRPr="00B31F7B">
        <w:rPr>
          <w:rFonts w:ascii="Book Antiqua" w:hAnsi="Book Antiqua"/>
        </w:rPr>
        <w:t>plethora of parallel design studies has</w:t>
      </w:r>
      <w:r w:rsidR="002F2B01" w:rsidRPr="00B31F7B">
        <w:rPr>
          <w:rFonts w:ascii="Book Antiqua" w:hAnsi="Book Antiqua"/>
        </w:rPr>
        <w:t xml:space="preserve"> not enrolled </w:t>
      </w:r>
      <w:r w:rsidR="001B4BFA" w:rsidRPr="00B31F7B">
        <w:rPr>
          <w:rFonts w:ascii="Book Antiqua" w:hAnsi="Book Antiqua"/>
        </w:rPr>
        <w:t>adequate</w:t>
      </w:r>
      <w:r w:rsidR="002F2B01" w:rsidRPr="00B31F7B">
        <w:rPr>
          <w:rFonts w:ascii="Book Antiqua" w:hAnsi="Book Antiqua"/>
        </w:rPr>
        <w:t xml:space="preserve"> number of participants to detect differences in ADR </w:t>
      </w:r>
      <w:r w:rsidR="001B4BFA" w:rsidRPr="00B31F7B">
        <w:rPr>
          <w:rFonts w:ascii="Book Antiqua" w:hAnsi="Book Antiqua"/>
        </w:rPr>
        <w:t>with sound statistical power</w:t>
      </w:r>
      <w:r w:rsidR="002F2B01" w:rsidRPr="00B31F7B">
        <w:rPr>
          <w:rFonts w:ascii="Book Antiqua" w:hAnsi="Book Antiqua"/>
        </w:rPr>
        <w:t xml:space="preserve">. </w:t>
      </w:r>
      <w:r w:rsidRPr="00B31F7B">
        <w:rPr>
          <w:rFonts w:ascii="Book Antiqua" w:hAnsi="Book Antiqua"/>
        </w:rPr>
        <w:t>Moreover, the comparator to the examined novelties comprises either standard or high definition endoscopes or both categories, thus adding</w:t>
      </w:r>
      <w:r w:rsidR="004618A2" w:rsidRPr="00B31F7B">
        <w:rPr>
          <w:rFonts w:ascii="Book Antiqua" w:hAnsi="Book Antiqua"/>
        </w:rPr>
        <w:t xml:space="preserve"> more</w:t>
      </w:r>
      <w:r w:rsidRPr="00B31F7B">
        <w:rPr>
          <w:rFonts w:ascii="Book Antiqua" w:hAnsi="Book Antiqua"/>
        </w:rPr>
        <w:t xml:space="preserve"> confounders </w:t>
      </w:r>
      <w:r w:rsidR="004618A2" w:rsidRPr="00B31F7B">
        <w:rPr>
          <w:rFonts w:ascii="Book Antiqua" w:hAnsi="Book Antiqua"/>
        </w:rPr>
        <w:t>to data interpretation</w:t>
      </w:r>
      <w:r w:rsidR="000A472B" w:rsidRPr="00B31F7B">
        <w:rPr>
          <w:rFonts w:ascii="Book Antiqua" w:hAnsi="Book Antiqua"/>
        </w:rPr>
        <w:t>.</w:t>
      </w:r>
      <w:r w:rsidR="00BD5ACA" w:rsidRPr="00B31F7B">
        <w:rPr>
          <w:rFonts w:ascii="Book Antiqua" w:hAnsi="Book Antiqua"/>
        </w:rPr>
        <w:t xml:space="preserve"> Of note, there are no direct comparisons between new wide angle view colonoscopes </w:t>
      </w:r>
      <w:r w:rsidR="002C3C5B" w:rsidRPr="00B31F7B">
        <w:rPr>
          <w:rFonts w:ascii="Book Antiqua" w:hAnsi="Book Antiqua"/>
        </w:rPr>
        <w:t>and add</w:t>
      </w:r>
      <w:r w:rsidR="00BD5ACA" w:rsidRPr="00B31F7B">
        <w:rPr>
          <w:rFonts w:ascii="Book Antiqua" w:hAnsi="Book Antiqua"/>
        </w:rPr>
        <w:t xml:space="preserve"> on devices regarding colonoscopy outcomes, yet and we can hardly expect any to come in the literature soon.</w:t>
      </w:r>
    </w:p>
    <w:p w14:paraId="0E3216B2" w14:textId="057D12CD" w:rsidR="000A472B" w:rsidRPr="00B31F7B" w:rsidRDefault="00215312" w:rsidP="00D87D93">
      <w:pPr>
        <w:spacing w:line="360" w:lineRule="auto"/>
        <w:jc w:val="both"/>
        <w:rPr>
          <w:rFonts w:ascii="Book Antiqua" w:hAnsi="Book Antiqua"/>
        </w:rPr>
      </w:pPr>
      <w:r w:rsidRPr="00B31F7B">
        <w:rPr>
          <w:rFonts w:ascii="Book Antiqua" w:hAnsi="Book Antiqua"/>
        </w:rPr>
        <w:t>Thirdly</w:t>
      </w:r>
      <w:r w:rsidR="000A472B" w:rsidRPr="00B31F7B">
        <w:rPr>
          <w:rFonts w:ascii="Book Antiqua" w:hAnsi="Book Antiqua"/>
        </w:rPr>
        <w:t xml:space="preserve">, more attention should be </w:t>
      </w:r>
      <w:r w:rsidR="00300696" w:rsidRPr="00B31F7B">
        <w:rPr>
          <w:rFonts w:ascii="Book Antiqua" w:hAnsi="Book Antiqua"/>
        </w:rPr>
        <w:t>paid to</w:t>
      </w:r>
      <w:r w:rsidR="000A472B" w:rsidRPr="00B31F7B">
        <w:rPr>
          <w:rFonts w:ascii="Book Antiqua" w:hAnsi="Book Antiqua"/>
        </w:rPr>
        <w:t xml:space="preserve"> studies recruiting asymptomatic </w:t>
      </w:r>
      <w:r w:rsidR="001B4BFA" w:rsidRPr="00B31F7B">
        <w:rPr>
          <w:rFonts w:ascii="Book Antiqua" w:hAnsi="Book Antiqua"/>
        </w:rPr>
        <w:t>subjects at</w:t>
      </w:r>
      <w:r w:rsidR="000A472B" w:rsidRPr="00B31F7B">
        <w:rPr>
          <w:rFonts w:ascii="Book Antiqua" w:hAnsi="Book Antiqua"/>
        </w:rPr>
        <w:t xml:space="preserve"> average risk for CRC. </w:t>
      </w:r>
      <w:r w:rsidR="001B4BFA" w:rsidRPr="00B31F7B">
        <w:rPr>
          <w:rFonts w:ascii="Book Antiqua" w:hAnsi="Book Antiqua"/>
        </w:rPr>
        <w:t>T</w:t>
      </w:r>
      <w:r w:rsidR="000A472B" w:rsidRPr="00B31F7B">
        <w:rPr>
          <w:rFonts w:ascii="Book Antiqua" w:hAnsi="Book Antiqua"/>
        </w:rPr>
        <w:t xml:space="preserve">his </w:t>
      </w:r>
      <w:r w:rsidR="001B4BFA" w:rsidRPr="00B31F7B">
        <w:rPr>
          <w:rFonts w:ascii="Book Antiqua" w:hAnsi="Book Antiqua"/>
        </w:rPr>
        <w:t xml:space="preserve">is the </w:t>
      </w:r>
      <w:r w:rsidR="000A472B" w:rsidRPr="00B31F7B">
        <w:rPr>
          <w:rFonts w:ascii="Book Antiqua" w:hAnsi="Book Antiqua"/>
        </w:rPr>
        <w:t>particular population in which it is proven that improvement in colonoscopy outcomes (</w:t>
      </w:r>
      <w:r w:rsidR="000A472B" w:rsidRPr="00B31F7B">
        <w:rPr>
          <w:rFonts w:ascii="Book Antiqua" w:hAnsi="Book Antiqua"/>
          <w:i/>
        </w:rPr>
        <w:t>e.g.</w:t>
      </w:r>
      <w:r w:rsidR="00B31F7B" w:rsidRPr="00B31F7B">
        <w:rPr>
          <w:rFonts w:ascii="Book Antiqua" w:eastAsia="SimSun" w:hAnsi="Book Antiqua" w:hint="eastAsia"/>
          <w:i/>
          <w:lang w:eastAsia="zh-CN"/>
        </w:rPr>
        <w:t>,</w:t>
      </w:r>
      <w:r w:rsidR="000A472B" w:rsidRPr="00B31F7B">
        <w:rPr>
          <w:rFonts w:ascii="Book Antiqua" w:hAnsi="Book Antiqua"/>
          <w:i/>
        </w:rPr>
        <w:t xml:space="preserve"> </w:t>
      </w:r>
      <w:r w:rsidR="000A472B" w:rsidRPr="00B31F7B">
        <w:rPr>
          <w:rFonts w:ascii="Book Antiqua" w:hAnsi="Book Antiqua"/>
        </w:rPr>
        <w:t xml:space="preserve">increased ADR) is correlated to improved patients’ outcomes (reduced risk for interval CRC). </w:t>
      </w:r>
    </w:p>
    <w:p w14:paraId="1DF3FAE8" w14:textId="1325129B" w:rsidR="00BD5ACA" w:rsidRPr="00B31F7B" w:rsidRDefault="00215312" w:rsidP="00D87D93">
      <w:pPr>
        <w:spacing w:line="360" w:lineRule="auto"/>
        <w:jc w:val="both"/>
        <w:rPr>
          <w:rFonts w:ascii="Book Antiqua" w:hAnsi="Book Antiqua"/>
        </w:rPr>
      </w:pPr>
      <w:r w:rsidRPr="00B31F7B">
        <w:rPr>
          <w:rFonts w:ascii="Book Antiqua" w:hAnsi="Book Antiqua"/>
        </w:rPr>
        <w:t>Fourthly</w:t>
      </w:r>
      <w:r w:rsidR="00114927" w:rsidRPr="00B31F7B">
        <w:rPr>
          <w:rFonts w:ascii="Book Antiqua" w:hAnsi="Book Antiqua"/>
        </w:rPr>
        <w:t xml:space="preserve">, </w:t>
      </w:r>
      <w:r w:rsidR="00BF3A60" w:rsidRPr="00B31F7B">
        <w:rPr>
          <w:rFonts w:ascii="Book Antiqua" w:hAnsi="Book Antiqua"/>
        </w:rPr>
        <w:t>it is still unknown if these novelties are of benefit for the low or</w:t>
      </w:r>
      <w:r w:rsidRPr="00B31F7B">
        <w:rPr>
          <w:rFonts w:ascii="Book Antiqua" w:hAnsi="Book Antiqua"/>
        </w:rPr>
        <w:t xml:space="preserve"> the</w:t>
      </w:r>
      <w:r w:rsidR="00BF3A60" w:rsidRPr="00B31F7B">
        <w:rPr>
          <w:rFonts w:ascii="Book Antiqua" w:hAnsi="Book Antiqua"/>
        </w:rPr>
        <w:t xml:space="preserve"> average performing endoscopist </w:t>
      </w:r>
      <w:r w:rsidR="00114927" w:rsidRPr="00B31F7B">
        <w:rPr>
          <w:rFonts w:ascii="Book Antiqua" w:hAnsi="Book Antiqua"/>
        </w:rPr>
        <w:t>on</w:t>
      </w:r>
      <w:r w:rsidR="00BF3A60" w:rsidRPr="00B31F7B">
        <w:rPr>
          <w:rFonts w:ascii="Book Antiqua" w:hAnsi="Book Antiqua"/>
        </w:rPr>
        <w:t>ly or the benefit is also extended to the high detectors</w:t>
      </w:r>
      <w:r w:rsidR="00114927" w:rsidRPr="00B31F7B">
        <w:rPr>
          <w:rFonts w:ascii="Book Antiqua" w:hAnsi="Book Antiqua"/>
        </w:rPr>
        <w:t xml:space="preserve">. </w:t>
      </w:r>
      <w:r w:rsidR="00D2035D" w:rsidRPr="00B31F7B">
        <w:rPr>
          <w:rFonts w:ascii="Book Antiqua" w:hAnsi="Book Antiqua"/>
        </w:rPr>
        <w:t xml:space="preserve">Whether </w:t>
      </w:r>
      <w:r w:rsidR="00095B21" w:rsidRPr="00B31F7B">
        <w:rPr>
          <w:rFonts w:ascii="Book Antiqua" w:hAnsi="Book Antiqua"/>
        </w:rPr>
        <w:t>different</w:t>
      </w:r>
      <w:r w:rsidR="00114927" w:rsidRPr="00B31F7B">
        <w:rPr>
          <w:rFonts w:ascii="Book Antiqua" w:hAnsi="Book Antiqua"/>
        </w:rPr>
        <w:t xml:space="preserve"> levels </w:t>
      </w:r>
      <w:r w:rsidR="00D2035D" w:rsidRPr="00B31F7B">
        <w:rPr>
          <w:rFonts w:ascii="Book Antiqua" w:hAnsi="Book Antiqua"/>
        </w:rPr>
        <w:t xml:space="preserve">of endoscopists’ experience </w:t>
      </w:r>
      <w:r w:rsidR="00095B21" w:rsidRPr="00B31F7B">
        <w:rPr>
          <w:rFonts w:ascii="Book Antiqua" w:hAnsi="Book Antiqua"/>
        </w:rPr>
        <w:t xml:space="preserve">and </w:t>
      </w:r>
      <w:r w:rsidR="00095B21" w:rsidRPr="00B31F7B">
        <w:rPr>
          <w:rFonts w:ascii="Book Antiqua" w:hAnsi="Book Antiqua"/>
        </w:rPr>
        <w:lastRenderedPageBreak/>
        <w:t xml:space="preserve">performance </w:t>
      </w:r>
      <w:r w:rsidR="00D2035D" w:rsidRPr="00B31F7B">
        <w:rPr>
          <w:rFonts w:ascii="Book Antiqua" w:hAnsi="Book Antiqua"/>
        </w:rPr>
        <w:t>or</w:t>
      </w:r>
      <w:r w:rsidR="00114927" w:rsidRPr="00B31F7B">
        <w:rPr>
          <w:rFonts w:ascii="Book Antiqua" w:hAnsi="Book Antiqua"/>
        </w:rPr>
        <w:t xml:space="preserve"> </w:t>
      </w:r>
      <w:r w:rsidR="00D2035D" w:rsidRPr="00B31F7B">
        <w:rPr>
          <w:rFonts w:ascii="Book Antiqua" w:hAnsi="Book Antiqua"/>
        </w:rPr>
        <w:t>different endoscopic environment (</w:t>
      </w:r>
      <w:r w:rsidR="00B31F7B" w:rsidRPr="00B31F7B">
        <w:rPr>
          <w:rFonts w:ascii="Book Antiqua" w:hAnsi="Book Antiqua"/>
          <w:i/>
        </w:rPr>
        <w:t>e.g.</w:t>
      </w:r>
      <w:r w:rsidR="00B31F7B" w:rsidRPr="00B31F7B">
        <w:rPr>
          <w:rFonts w:ascii="Book Antiqua" w:eastAsia="SimSun" w:hAnsi="Book Antiqua" w:hint="eastAsia"/>
          <w:i/>
          <w:lang w:eastAsia="zh-CN"/>
        </w:rPr>
        <w:t>,</w:t>
      </w:r>
      <w:r w:rsidR="00B31F7B">
        <w:rPr>
          <w:rFonts w:ascii="Book Antiqua" w:eastAsia="SimSun" w:hAnsi="Book Antiqua" w:hint="eastAsia"/>
          <w:i/>
          <w:lang w:eastAsia="zh-CN"/>
        </w:rPr>
        <w:t xml:space="preserve"> </w:t>
      </w:r>
      <w:r w:rsidR="00D2035D" w:rsidRPr="00B31F7B">
        <w:rPr>
          <w:rFonts w:ascii="Book Antiqua" w:hAnsi="Book Antiqua"/>
        </w:rPr>
        <w:t xml:space="preserve">academic </w:t>
      </w:r>
      <w:r w:rsidR="00D2035D" w:rsidRPr="00B31F7B">
        <w:rPr>
          <w:rFonts w:ascii="Book Antiqua" w:hAnsi="Book Antiqua"/>
          <w:i/>
        </w:rPr>
        <w:t>vs</w:t>
      </w:r>
      <w:r w:rsidR="00B31F7B">
        <w:rPr>
          <w:rFonts w:ascii="Book Antiqua" w:eastAsia="SimSun" w:hAnsi="Book Antiqua" w:hint="eastAsia"/>
          <w:lang w:eastAsia="zh-CN"/>
        </w:rPr>
        <w:t xml:space="preserve"> </w:t>
      </w:r>
      <w:r w:rsidR="00D2035D" w:rsidRPr="00B31F7B">
        <w:rPr>
          <w:rFonts w:ascii="Book Antiqua" w:hAnsi="Book Antiqua"/>
        </w:rPr>
        <w:t xml:space="preserve"> community or private practice) could lead to </w:t>
      </w:r>
      <w:r w:rsidR="00095B21" w:rsidRPr="00B31F7B">
        <w:rPr>
          <w:rFonts w:ascii="Book Antiqua" w:hAnsi="Book Antiqua"/>
        </w:rPr>
        <w:t>different</w:t>
      </w:r>
      <w:r w:rsidR="00D2035D" w:rsidRPr="00B31F7B">
        <w:rPr>
          <w:rFonts w:ascii="Book Antiqua" w:hAnsi="Book Antiqua"/>
        </w:rPr>
        <w:t xml:space="preserve"> acceptance of these technologies</w:t>
      </w:r>
      <w:r w:rsidR="00095B21" w:rsidRPr="00B31F7B">
        <w:rPr>
          <w:rFonts w:ascii="Book Antiqua" w:hAnsi="Book Antiqua"/>
        </w:rPr>
        <w:t xml:space="preserve"> and</w:t>
      </w:r>
      <w:r w:rsidR="00D2035D" w:rsidRPr="00B31F7B">
        <w:rPr>
          <w:rFonts w:ascii="Book Antiqua" w:hAnsi="Book Antiqua"/>
        </w:rPr>
        <w:t xml:space="preserve"> to different levels of quality indicators improvement, pends to be answered.</w:t>
      </w:r>
      <w:r w:rsidR="00BD5ACA" w:rsidRPr="00B31F7B">
        <w:rPr>
          <w:rFonts w:ascii="Book Antiqua" w:hAnsi="Book Antiqua"/>
        </w:rPr>
        <w:t xml:space="preserve"> </w:t>
      </w:r>
    </w:p>
    <w:p w14:paraId="60CF9168" w14:textId="029B686B" w:rsidR="00674F77" w:rsidRPr="00B31F7B" w:rsidRDefault="004618A2" w:rsidP="00D87D93">
      <w:pPr>
        <w:spacing w:line="360" w:lineRule="auto"/>
        <w:ind w:firstLineChars="100" w:firstLine="240"/>
        <w:jc w:val="both"/>
        <w:rPr>
          <w:rFonts w:ascii="Book Antiqua" w:hAnsi="Book Antiqua"/>
        </w:rPr>
      </w:pPr>
      <w:r w:rsidRPr="00B31F7B">
        <w:rPr>
          <w:rFonts w:ascii="Book Antiqua" w:hAnsi="Book Antiqua"/>
        </w:rPr>
        <w:t>Finally</w:t>
      </w:r>
      <w:r w:rsidR="00D2035D" w:rsidRPr="00B31F7B">
        <w:rPr>
          <w:rFonts w:ascii="Book Antiqua" w:hAnsi="Book Antiqua"/>
        </w:rPr>
        <w:t>, cost is an important factor that could influence the widespread use of th</w:t>
      </w:r>
      <w:r w:rsidR="00095B21" w:rsidRPr="00B31F7B">
        <w:rPr>
          <w:rFonts w:ascii="Book Antiqua" w:hAnsi="Book Antiqua"/>
        </w:rPr>
        <w:t>ese novelties</w:t>
      </w:r>
      <w:r w:rsidR="00D2035D" w:rsidRPr="00B31F7B">
        <w:rPr>
          <w:rFonts w:ascii="Book Antiqua" w:hAnsi="Book Antiqua"/>
        </w:rPr>
        <w:t xml:space="preserve">. It </w:t>
      </w:r>
      <w:r w:rsidR="00095B21" w:rsidRPr="00B31F7B">
        <w:rPr>
          <w:rFonts w:ascii="Book Antiqua" w:hAnsi="Book Antiqua"/>
        </w:rPr>
        <w:t>ha</w:t>
      </w:r>
      <w:r w:rsidR="00D2035D" w:rsidRPr="00B31F7B">
        <w:rPr>
          <w:rFonts w:ascii="Book Antiqua" w:hAnsi="Book Antiqua"/>
        </w:rPr>
        <w:t xml:space="preserve">s </w:t>
      </w:r>
      <w:r w:rsidR="00095B21" w:rsidRPr="00B31F7B">
        <w:rPr>
          <w:rFonts w:ascii="Book Antiqua" w:hAnsi="Book Antiqua"/>
        </w:rPr>
        <w:t xml:space="preserve">been </w:t>
      </w:r>
      <w:r w:rsidR="00D2035D" w:rsidRPr="00B31F7B">
        <w:rPr>
          <w:rFonts w:ascii="Book Antiqua" w:hAnsi="Book Antiqua"/>
        </w:rPr>
        <w:t>shown that in the era of financial recession expensive technologies used for patients’ management are not favored</w:t>
      </w:r>
      <w:r w:rsidR="00FE18ED" w:rsidRPr="00B31F7B">
        <w:rPr>
          <w:rFonts w:ascii="Book Antiqua" w:hAnsi="Book Antiqua"/>
        </w:rPr>
        <w:fldChar w:fldCharType="begin">
          <w:fldData xml:space="preserve">PEVuZE5vdGU+PENpdGU+PEF1dGhvcj5UcmlhbnRhZnlsbG91PC9BdXRob3I+PFllYXI+MjAxNzwv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</w:fldData>
        </w:fldChar>
      </w:r>
      <w:r w:rsidR="00803BFD" w:rsidRPr="00B31F7B">
        <w:rPr>
          <w:rFonts w:ascii="Book Antiqua" w:hAnsi="Book Antiqua"/>
        </w:rPr>
        <w:instrText xml:space="preserve"> ADDIN EN.CITE </w:instrText>
      </w:r>
      <w:r w:rsidR="00803BFD" w:rsidRPr="00B31F7B">
        <w:rPr>
          <w:rFonts w:ascii="Book Antiqua" w:hAnsi="Book Antiqua"/>
        </w:rPr>
        <w:fldChar w:fldCharType="begin">
          <w:fldData xml:space="preserve">PEVuZE5vdGU+PENpdGU+PEF1dGhvcj5UcmlhbnRhZnlsbG91PC9BdXRob3I+PFllYXI+MjAxNzwv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</w:fldData>
        </w:fldChar>
      </w:r>
      <w:r w:rsidR="00803BFD" w:rsidRPr="00B31F7B">
        <w:rPr>
          <w:rFonts w:ascii="Book Antiqua" w:hAnsi="Book Antiqua"/>
        </w:rPr>
        <w:instrText xml:space="preserve"> ADDIN EN.CITE.DATA </w:instrText>
      </w:r>
      <w:r w:rsidR="00803BFD" w:rsidRPr="00B31F7B">
        <w:rPr>
          <w:rFonts w:ascii="Book Antiqua" w:hAnsi="Book Antiqua"/>
        </w:rPr>
      </w:r>
      <w:r w:rsidR="00803BFD" w:rsidRPr="00B31F7B">
        <w:rPr>
          <w:rFonts w:ascii="Book Antiqua" w:hAnsi="Book Antiqua"/>
        </w:rPr>
        <w:fldChar w:fldCharType="end"/>
      </w:r>
      <w:r w:rsidR="00FE18ED" w:rsidRPr="00B31F7B">
        <w:rPr>
          <w:rFonts w:ascii="Book Antiqua" w:hAnsi="Book Antiqua"/>
        </w:rPr>
      </w:r>
      <w:r w:rsidR="00FE18ED" w:rsidRPr="00B31F7B">
        <w:rPr>
          <w:rFonts w:ascii="Book Antiqua" w:hAnsi="Book Antiqua"/>
        </w:rPr>
        <w:fldChar w:fldCharType="separate"/>
      </w:r>
      <w:r w:rsidR="00803BFD" w:rsidRPr="00B31F7B">
        <w:rPr>
          <w:rFonts w:ascii="Book Antiqua" w:hAnsi="Book Antiqua"/>
          <w:noProof/>
          <w:vertAlign w:val="superscript"/>
        </w:rPr>
        <w:t>[68]</w:t>
      </w:r>
      <w:r w:rsidR="00FE18ED" w:rsidRPr="00B31F7B">
        <w:rPr>
          <w:rFonts w:ascii="Book Antiqua" w:hAnsi="Book Antiqua"/>
        </w:rPr>
        <w:fldChar w:fldCharType="end"/>
      </w:r>
      <w:r w:rsidR="00D2035D" w:rsidRPr="00B31F7B">
        <w:rPr>
          <w:rFonts w:ascii="Book Antiqua" w:hAnsi="Book Antiqua"/>
        </w:rPr>
        <w:t xml:space="preserve">. </w:t>
      </w:r>
      <w:r w:rsidR="00095B21" w:rsidRPr="00B31F7B">
        <w:rPr>
          <w:rFonts w:ascii="Book Antiqua" w:hAnsi="Book Antiqua"/>
        </w:rPr>
        <w:t xml:space="preserve">In this setting, </w:t>
      </w:r>
      <w:r w:rsidR="00550D40" w:rsidRPr="00B31F7B">
        <w:rPr>
          <w:rFonts w:ascii="Book Antiqua" w:hAnsi="Book Antiqua"/>
        </w:rPr>
        <w:t>attachable cuffs</w:t>
      </w:r>
      <w:r w:rsidR="00095B21" w:rsidRPr="00B31F7B">
        <w:rPr>
          <w:rFonts w:ascii="Book Antiqua" w:hAnsi="Book Antiqua"/>
        </w:rPr>
        <w:t xml:space="preserve"> and rings</w:t>
      </w:r>
      <w:r w:rsidR="00550D40" w:rsidRPr="00B31F7B">
        <w:rPr>
          <w:rFonts w:ascii="Book Antiqua" w:hAnsi="Book Antiqua"/>
        </w:rPr>
        <w:t xml:space="preserve"> present a relatively low cost</w:t>
      </w:r>
      <w:r w:rsidR="00095B21" w:rsidRPr="00B31F7B">
        <w:rPr>
          <w:rFonts w:ascii="Book Antiqua" w:hAnsi="Book Antiqua"/>
        </w:rPr>
        <w:t xml:space="preserve"> investment.</w:t>
      </w:r>
    </w:p>
    <w:p w14:paraId="0F78B676" w14:textId="072C8FD9" w:rsidR="00550D40" w:rsidRPr="00B31F7B" w:rsidRDefault="00550D40" w:rsidP="00D87D93">
      <w:pPr>
        <w:spacing w:line="360" w:lineRule="auto"/>
        <w:ind w:firstLineChars="150" w:firstLine="360"/>
        <w:jc w:val="both"/>
        <w:rPr>
          <w:rFonts w:ascii="Book Antiqua" w:hAnsi="Book Antiqua" w:cs="Lucida Grande"/>
        </w:rPr>
      </w:pPr>
      <w:r w:rsidRPr="00B31F7B">
        <w:rPr>
          <w:rFonts w:ascii="Book Antiqua" w:hAnsi="Book Antiqua"/>
        </w:rPr>
        <w:t>Summing up, n</w:t>
      </w:r>
      <w:r w:rsidR="00095B21" w:rsidRPr="00B31F7B">
        <w:rPr>
          <w:rFonts w:ascii="Book Antiqua" w:hAnsi="Book Antiqua"/>
        </w:rPr>
        <w:t>ew</w:t>
      </w:r>
      <w:r w:rsidRPr="00B31F7B">
        <w:rPr>
          <w:rFonts w:ascii="Book Antiqua" w:hAnsi="Book Antiqua"/>
        </w:rPr>
        <w:t xml:space="preserve"> </w:t>
      </w:r>
      <w:r w:rsidR="00F60CBC" w:rsidRPr="00B31F7B">
        <w:rPr>
          <w:rFonts w:ascii="Book Antiqua" w:hAnsi="Book Antiqua"/>
        </w:rPr>
        <w:t>wide-angle</w:t>
      </w:r>
      <w:r w:rsidRPr="00B31F7B">
        <w:rPr>
          <w:rFonts w:ascii="Book Antiqua" w:hAnsi="Book Antiqua"/>
        </w:rPr>
        <w:t xml:space="preserve"> </w:t>
      </w:r>
      <w:r w:rsidR="00BD5ACA" w:rsidRPr="00B31F7B">
        <w:rPr>
          <w:rFonts w:ascii="Book Antiqua" w:hAnsi="Book Antiqua"/>
        </w:rPr>
        <w:t xml:space="preserve">view </w:t>
      </w:r>
      <w:r w:rsidRPr="00B31F7B">
        <w:rPr>
          <w:rFonts w:ascii="Book Antiqua" w:hAnsi="Book Antiqua"/>
        </w:rPr>
        <w:t xml:space="preserve">endoscopes and add-on devices </w:t>
      </w:r>
      <w:r w:rsidR="00095B21" w:rsidRPr="00B31F7B">
        <w:rPr>
          <w:rFonts w:ascii="Book Antiqua" w:hAnsi="Book Antiqua"/>
        </w:rPr>
        <w:t>are</w:t>
      </w:r>
      <w:r w:rsidRPr="00B31F7B">
        <w:rPr>
          <w:rFonts w:ascii="Book Antiqua" w:hAnsi="Book Antiqua"/>
        </w:rPr>
        <w:t xml:space="preserve"> promising technologies to improve colonoscopy </w:t>
      </w:r>
      <w:r w:rsidR="00095B21" w:rsidRPr="00B31F7B">
        <w:rPr>
          <w:rFonts w:ascii="Book Antiqua" w:hAnsi="Book Antiqua"/>
        </w:rPr>
        <w:t xml:space="preserve">and patients </w:t>
      </w:r>
      <w:r w:rsidRPr="00B31F7B">
        <w:rPr>
          <w:rFonts w:ascii="Book Antiqua" w:hAnsi="Book Antiqua"/>
        </w:rPr>
        <w:t xml:space="preserve">outcomes. More studies are definitely needed in order to provide answers to </w:t>
      </w:r>
      <w:r w:rsidR="00095B21" w:rsidRPr="00B31F7B">
        <w:rPr>
          <w:rFonts w:ascii="Book Antiqua" w:hAnsi="Book Antiqua"/>
        </w:rPr>
        <w:t xml:space="preserve">the aforementioned </w:t>
      </w:r>
      <w:r w:rsidRPr="00B31F7B">
        <w:rPr>
          <w:rFonts w:ascii="Book Antiqua" w:hAnsi="Book Antiqua"/>
        </w:rPr>
        <w:t xml:space="preserve">open questions. </w:t>
      </w:r>
      <w:r w:rsidR="00095B21" w:rsidRPr="00B31F7B">
        <w:rPr>
          <w:rFonts w:ascii="Book Antiqua" w:hAnsi="Book Antiqua"/>
        </w:rPr>
        <w:t>Unt</w:t>
      </w:r>
      <w:r w:rsidR="002A6B1F" w:rsidRPr="00B31F7B">
        <w:rPr>
          <w:rFonts w:ascii="Book Antiqua" w:hAnsi="Book Antiqua"/>
        </w:rPr>
        <w:t xml:space="preserve">il </w:t>
      </w:r>
      <w:r w:rsidR="00095B21" w:rsidRPr="00B31F7B">
        <w:rPr>
          <w:rFonts w:ascii="Book Antiqua" w:hAnsi="Book Antiqua"/>
        </w:rPr>
        <w:t>conclusive data are obtained</w:t>
      </w:r>
      <w:r w:rsidR="00BD5ACA" w:rsidRPr="00B31F7B">
        <w:rPr>
          <w:rFonts w:ascii="Book Antiqua" w:hAnsi="Book Antiqua"/>
        </w:rPr>
        <w:t>,</w:t>
      </w:r>
      <w:r w:rsidR="00095B21" w:rsidRPr="00B31F7B">
        <w:rPr>
          <w:rFonts w:ascii="Book Antiqua" w:hAnsi="Book Antiqua"/>
        </w:rPr>
        <w:t xml:space="preserve"> endoscopists</w:t>
      </w:r>
      <w:r w:rsidR="002A6B1F" w:rsidRPr="00B31F7B">
        <w:rPr>
          <w:rFonts w:ascii="Book Antiqua" w:hAnsi="Book Antiqua"/>
        </w:rPr>
        <w:t xml:space="preserve"> should use these </w:t>
      </w:r>
      <w:r w:rsidR="00095B21" w:rsidRPr="00B31F7B">
        <w:rPr>
          <w:rFonts w:ascii="Book Antiqua" w:hAnsi="Book Antiqua"/>
        </w:rPr>
        <w:t>novelties</w:t>
      </w:r>
      <w:r w:rsidR="002A6B1F" w:rsidRPr="00B31F7B">
        <w:rPr>
          <w:rFonts w:ascii="Book Antiqua" w:hAnsi="Book Antiqua"/>
        </w:rPr>
        <w:t xml:space="preserve"> in a personalized manner taking into account </w:t>
      </w:r>
      <w:r w:rsidR="00095B21" w:rsidRPr="00B31F7B">
        <w:rPr>
          <w:rFonts w:ascii="Book Antiqua" w:hAnsi="Book Antiqua"/>
        </w:rPr>
        <w:t xml:space="preserve">their availability and stuff </w:t>
      </w:r>
      <w:r w:rsidR="002A6B1F" w:rsidRPr="00B31F7B">
        <w:rPr>
          <w:rFonts w:ascii="Book Antiqua" w:hAnsi="Book Antiqua"/>
        </w:rPr>
        <w:t>exper</w:t>
      </w:r>
      <w:r w:rsidR="00095B21" w:rsidRPr="00B31F7B">
        <w:rPr>
          <w:rFonts w:ascii="Book Antiqua" w:hAnsi="Book Antiqua"/>
        </w:rPr>
        <w:t>ience</w:t>
      </w:r>
      <w:r w:rsidR="002A6B1F" w:rsidRPr="00B31F7B">
        <w:rPr>
          <w:rFonts w:ascii="Book Antiqua" w:hAnsi="Book Antiqua"/>
        </w:rPr>
        <w:t xml:space="preserve">. At the same time, </w:t>
      </w:r>
      <w:r w:rsidR="00BD5ACA" w:rsidRPr="00B31F7B">
        <w:rPr>
          <w:rFonts w:ascii="Book Antiqua" w:hAnsi="Book Antiqua"/>
        </w:rPr>
        <w:t xml:space="preserve">the </w:t>
      </w:r>
      <w:r w:rsidR="002A6B1F" w:rsidRPr="00B31F7B">
        <w:rPr>
          <w:rFonts w:ascii="Book Antiqua" w:hAnsi="Book Antiqua"/>
        </w:rPr>
        <w:t xml:space="preserve">fundamental principles of colonoscopy </w:t>
      </w:r>
      <w:r w:rsidR="00BD5ACA" w:rsidRPr="00B31F7B">
        <w:rPr>
          <w:rFonts w:ascii="Book Antiqua" w:hAnsi="Book Antiqua"/>
        </w:rPr>
        <w:t xml:space="preserve">like </w:t>
      </w:r>
      <w:r w:rsidR="002A6B1F" w:rsidRPr="00B31F7B">
        <w:rPr>
          <w:rFonts w:ascii="Book Antiqua" w:hAnsi="Book Antiqua"/>
        </w:rPr>
        <w:t xml:space="preserve">adequate bowel preparation, </w:t>
      </w:r>
      <w:r w:rsidR="000918F3" w:rsidRPr="00B31F7B">
        <w:rPr>
          <w:rFonts w:ascii="Book Antiqua" w:hAnsi="Book Antiqua"/>
        </w:rPr>
        <w:t xml:space="preserve">meticulous inspection independently of endoscope and devices used and suitable withdrawal time </w:t>
      </w:r>
      <w:r w:rsidR="002A6B1F" w:rsidRPr="00B31F7B">
        <w:rPr>
          <w:rFonts w:ascii="Book Antiqua" w:hAnsi="Book Antiqua"/>
        </w:rPr>
        <w:t xml:space="preserve">should </w:t>
      </w:r>
      <w:r w:rsidR="000A7086" w:rsidRPr="00B31F7B">
        <w:rPr>
          <w:rFonts w:ascii="Book Antiqua" w:hAnsi="Book Antiqua"/>
        </w:rPr>
        <w:t>govern our practice</w:t>
      </w:r>
      <w:r w:rsidR="002A6B1F" w:rsidRPr="00B31F7B">
        <w:rPr>
          <w:rFonts w:ascii="Book Antiqua" w:hAnsi="Book Antiqua"/>
        </w:rPr>
        <w:t>.</w:t>
      </w:r>
    </w:p>
    <w:p w14:paraId="5D05D2AC" w14:textId="77777777" w:rsidR="00244B9A" w:rsidRPr="00B31F7B" w:rsidRDefault="00244B9A" w:rsidP="00D87D93">
      <w:pPr>
        <w:spacing w:line="360" w:lineRule="auto"/>
        <w:jc w:val="both"/>
        <w:rPr>
          <w:rFonts w:ascii="Book Antiqua" w:hAnsi="Book Antiqua"/>
          <w:b/>
        </w:rPr>
      </w:pPr>
      <w:r w:rsidRPr="00B31F7B">
        <w:rPr>
          <w:rFonts w:ascii="Book Antiqua" w:hAnsi="Book Antiqua"/>
          <w:b/>
        </w:rPr>
        <w:br w:type="page"/>
      </w:r>
    </w:p>
    <w:p w14:paraId="400647B6" w14:textId="3D0FE02A" w:rsidR="00485FE6" w:rsidRDefault="00F24DBA" w:rsidP="00D87D93">
      <w:pPr>
        <w:pStyle w:val="EndNoteBibliographyTitle"/>
        <w:spacing w:line="360" w:lineRule="auto"/>
        <w:jc w:val="both"/>
        <w:rPr>
          <w:rFonts w:ascii="Book Antiqua" w:eastAsia="SimSun" w:hAnsi="Book Antiqua"/>
          <w:noProof/>
          <w:lang w:eastAsia="zh-CN"/>
        </w:rPr>
      </w:pPr>
      <w:r w:rsidRPr="00B31F7B">
        <w:rPr>
          <w:rFonts w:ascii="Book Antiqua" w:hAnsi="Book Antiqua"/>
        </w:rPr>
        <w:lastRenderedPageBreak/>
        <w:fldChar w:fldCharType="begin"/>
      </w:r>
      <w:r w:rsidRPr="00B31F7B">
        <w:rPr>
          <w:rFonts w:ascii="Book Antiqua" w:hAnsi="Book Antiqua"/>
        </w:rPr>
        <w:instrText xml:space="preserve"> ADDIN EN.REFLIST </w:instrText>
      </w:r>
      <w:r w:rsidRPr="00B31F7B">
        <w:rPr>
          <w:rFonts w:ascii="Book Antiqua" w:hAnsi="Book Antiqua"/>
        </w:rPr>
        <w:fldChar w:fldCharType="separate"/>
      </w:r>
      <w:r w:rsidR="00B31F7B" w:rsidRPr="00B31F7B">
        <w:rPr>
          <w:rFonts w:ascii="Book Antiqua" w:hAnsi="Book Antiqua"/>
          <w:b/>
          <w:noProof/>
        </w:rPr>
        <w:t>REFERENCES</w:t>
      </w:r>
    </w:p>
    <w:p w14:paraId="0576C9C3"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1</w:t>
      </w:r>
      <w:r w:rsidRPr="00FA67F0">
        <w:rPr>
          <w:rFonts w:ascii="Book Antiqua" w:eastAsia="SimSun" w:hAnsi="Book Antiqua" w:cs="SimSun"/>
          <w:b/>
        </w:rPr>
        <w:t xml:space="preserve"> SEER Stat Facts Sheets: Colon and Rectum Cancer.</w:t>
      </w:r>
      <w:r w:rsidRPr="00FA67F0">
        <w:t xml:space="preserve"> </w:t>
      </w:r>
      <w:r w:rsidRPr="00FA67F0">
        <w:rPr>
          <w:rFonts w:ascii="Book Antiqua" w:eastAsia="SimSun" w:hAnsi="Book Antiqua" w:cs="SimSun"/>
        </w:rPr>
        <w:t>Available from: URL:</w:t>
      </w:r>
      <w:r w:rsidRPr="00FA67F0">
        <w:rPr>
          <w:rFonts w:ascii="Book Antiqua" w:eastAsia="SimSun" w:hAnsi="Book Antiqua" w:cs="SimSun" w:hint="eastAsia"/>
        </w:rPr>
        <w:t xml:space="preserve"> </w:t>
      </w:r>
      <w:r>
        <w:rPr>
          <w:rFonts w:ascii="Book Antiqua" w:eastAsia="SimSun" w:hAnsi="Book Antiqua" w:cs="SimSun"/>
        </w:rPr>
        <w:t>https:</w:t>
      </w:r>
      <w:r w:rsidRPr="00FA67F0">
        <w:rPr>
          <w:rFonts w:ascii="Book Antiqua" w:eastAsia="SimSun" w:hAnsi="Book Antiqua" w:cs="SimSun"/>
        </w:rPr>
        <w:t>//seer.cancer.gov/statfacts/html/colorect.html. Accessed December 2016</w:t>
      </w:r>
    </w:p>
    <w:p w14:paraId="3926F1D7"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2 </w:t>
      </w:r>
      <w:r w:rsidRPr="00FA67F0">
        <w:rPr>
          <w:rFonts w:ascii="Book Antiqua" w:eastAsia="SimSun" w:hAnsi="Book Antiqua" w:cs="SimSun"/>
          <w:b/>
          <w:bCs/>
        </w:rPr>
        <w:t>Rex DK</w:t>
      </w:r>
      <w:r w:rsidRPr="00FA67F0">
        <w:rPr>
          <w:rFonts w:ascii="Book Antiqua" w:eastAsia="SimSun" w:hAnsi="Book Antiqua" w:cs="SimSun"/>
        </w:rPr>
        <w:t>, Johnson DA, Anderson JC, Schoenfeld PS, Burke CA, Inadomi JM. American College of Gastroenterology guidelines for colorectal cancer screening 2009 [corrected]. </w:t>
      </w:r>
      <w:r w:rsidRPr="00FA67F0">
        <w:rPr>
          <w:rFonts w:ascii="Book Antiqua" w:eastAsia="SimSun" w:hAnsi="Book Antiqua" w:cs="SimSun"/>
          <w:i/>
          <w:iCs/>
        </w:rPr>
        <w:t>Am J Gastroenterol</w:t>
      </w:r>
      <w:r w:rsidRPr="00FA67F0">
        <w:rPr>
          <w:rFonts w:ascii="Book Antiqua" w:eastAsia="SimSun" w:hAnsi="Book Antiqua" w:cs="SimSun"/>
        </w:rPr>
        <w:t> 2009; </w:t>
      </w:r>
      <w:r w:rsidRPr="00FA67F0">
        <w:rPr>
          <w:rFonts w:ascii="Book Antiqua" w:eastAsia="SimSun" w:hAnsi="Book Antiqua" w:cs="SimSun"/>
          <w:b/>
          <w:bCs/>
        </w:rPr>
        <w:t>104</w:t>
      </w:r>
      <w:r w:rsidRPr="00FA67F0">
        <w:rPr>
          <w:rFonts w:ascii="Book Antiqua" w:eastAsia="SimSun" w:hAnsi="Book Antiqua" w:cs="SimSun"/>
        </w:rPr>
        <w:t>: 739-750 [PMID: 19240699 DOI: 10.1038/ajg.2009.104]</w:t>
      </w:r>
    </w:p>
    <w:p w14:paraId="2618A132"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3 </w:t>
      </w:r>
      <w:r w:rsidRPr="00FA67F0">
        <w:rPr>
          <w:rFonts w:ascii="Book Antiqua" w:eastAsia="SimSun" w:hAnsi="Book Antiqua" w:cs="SimSun"/>
          <w:b/>
          <w:bCs/>
        </w:rPr>
        <w:t>Zauber AG</w:t>
      </w:r>
      <w:r w:rsidRPr="00FA67F0">
        <w:rPr>
          <w:rFonts w:ascii="Book Antiqua" w:eastAsia="SimSun" w:hAnsi="Book Antiqua" w:cs="SimSun"/>
        </w:rPr>
        <w:t>, Winawer SJ, O'Brien MJ, Lansdorp-Vogelaar I, van Ballegooijen M, Hankey BF, Shi W, Bond JH, Schapiro M, Panish JF, Stewart ET, Waye JD. Colonoscopic polypectomy and long-term prevention of colorectal-cancer deaths. </w:t>
      </w:r>
      <w:r w:rsidRPr="00FA67F0">
        <w:rPr>
          <w:rFonts w:ascii="Book Antiqua" w:eastAsia="SimSun" w:hAnsi="Book Antiqua" w:cs="SimSun"/>
          <w:i/>
          <w:iCs/>
        </w:rPr>
        <w:t>N Engl J Med</w:t>
      </w:r>
      <w:r w:rsidRPr="00FA67F0">
        <w:rPr>
          <w:rFonts w:ascii="Book Antiqua" w:eastAsia="SimSun" w:hAnsi="Book Antiqua" w:cs="SimSun"/>
        </w:rPr>
        <w:t> 2012; </w:t>
      </w:r>
      <w:r w:rsidRPr="00FA67F0">
        <w:rPr>
          <w:rFonts w:ascii="Book Antiqua" w:eastAsia="SimSun" w:hAnsi="Book Antiqua" w:cs="SimSun"/>
          <w:b/>
          <w:bCs/>
        </w:rPr>
        <w:t>366</w:t>
      </w:r>
      <w:r w:rsidRPr="00FA67F0">
        <w:rPr>
          <w:rFonts w:ascii="Book Antiqua" w:eastAsia="SimSun" w:hAnsi="Book Antiqua" w:cs="SimSun"/>
        </w:rPr>
        <w:t>: 687-696 [PMID: 22356322 DOI: 10.1056/NEJMoa1100370]</w:t>
      </w:r>
    </w:p>
    <w:p w14:paraId="19ECB7B5"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4 </w:t>
      </w:r>
      <w:r w:rsidRPr="00FA67F0">
        <w:rPr>
          <w:rFonts w:ascii="Book Antiqua" w:eastAsia="SimSun" w:hAnsi="Book Antiqua" w:cs="SimSun"/>
          <w:b/>
          <w:bCs/>
        </w:rPr>
        <w:t>Heresbach D</w:t>
      </w:r>
      <w:r w:rsidRPr="00FA67F0">
        <w:rPr>
          <w:rFonts w:ascii="Book Antiqua" w:eastAsia="SimSun" w:hAnsi="Book Antiqua" w:cs="SimSun"/>
        </w:rPr>
        <w:t>, Barrioz T, Lapalus MG, Coumaros D, Bauret P, Potier P, Sautereau D, Boustière C, Grimaud JC, Barthélémy C, Sée J, Serraj I, D'Halluin PN, Branger B, Ponchon T. Miss rate for colorectal neoplastic polyps: a prospective multicenter study of back-to-back video colonoscopies. </w:t>
      </w:r>
      <w:r w:rsidRPr="00FA67F0">
        <w:rPr>
          <w:rFonts w:ascii="Book Antiqua" w:eastAsia="SimSun" w:hAnsi="Book Antiqua" w:cs="SimSun"/>
          <w:i/>
          <w:iCs/>
        </w:rPr>
        <w:t>Endoscopy</w:t>
      </w:r>
      <w:r w:rsidRPr="00FA67F0">
        <w:rPr>
          <w:rFonts w:ascii="Book Antiqua" w:eastAsia="SimSun" w:hAnsi="Book Antiqua" w:cs="SimSun"/>
        </w:rPr>
        <w:t> 2008; </w:t>
      </w:r>
      <w:r w:rsidRPr="00FA67F0">
        <w:rPr>
          <w:rFonts w:ascii="Book Antiqua" w:eastAsia="SimSun" w:hAnsi="Book Antiqua" w:cs="SimSun"/>
          <w:b/>
          <w:bCs/>
        </w:rPr>
        <w:t>40</w:t>
      </w:r>
      <w:r w:rsidRPr="00FA67F0">
        <w:rPr>
          <w:rFonts w:ascii="Book Antiqua" w:eastAsia="SimSun" w:hAnsi="Book Antiqua" w:cs="SimSun"/>
        </w:rPr>
        <w:t>: 284-290 [PMID: 18389446 DOI: 10.1055/s-2007-995618]</w:t>
      </w:r>
    </w:p>
    <w:p w14:paraId="29506B9A"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5 </w:t>
      </w:r>
      <w:r w:rsidRPr="00FA67F0">
        <w:rPr>
          <w:rFonts w:ascii="Book Antiqua" w:eastAsia="SimSun" w:hAnsi="Book Antiqua" w:cs="SimSun"/>
          <w:b/>
          <w:bCs/>
        </w:rPr>
        <w:t>Leufkens AM</w:t>
      </w:r>
      <w:r w:rsidRPr="00FA67F0">
        <w:rPr>
          <w:rFonts w:ascii="Book Antiqua" w:eastAsia="SimSun" w:hAnsi="Book Antiqua" w:cs="SimSun"/>
        </w:rPr>
        <w:t>, DeMarco DC, Rastogi A, Akerman PA, Azzouzi K, Rothstein RI, Vleggaar FP, Repici A, Rando G, Okolo PI, Dewit O, Ignjatovic A, Odstrcil E, East J, Deprez PH, Saunders BP, Kalloo AN, Creel B, Singh V, Lennon AM, Siersema PD. Effect of a retrograde-viewing device on adenoma detection rate during colonoscopy: the TERRACE study. </w:t>
      </w:r>
      <w:r w:rsidRPr="00FA67F0">
        <w:rPr>
          <w:rFonts w:ascii="Book Antiqua" w:eastAsia="SimSun" w:hAnsi="Book Antiqua" w:cs="SimSun"/>
          <w:i/>
          <w:iCs/>
        </w:rPr>
        <w:t>Gastrointest Endosc</w:t>
      </w:r>
      <w:r w:rsidRPr="00FA67F0">
        <w:rPr>
          <w:rFonts w:ascii="Book Antiqua" w:eastAsia="SimSun" w:hAnsi="Book Antiqua" w:cs="SimSun"/>
        </w:rPr>
        <w:t> 2011; </w:t>
      </w:r>
      <w:r w:rsidRPr="00FA67F0">
        <w:rPr>
          <w:rFonts w:ascii="Book Antiqua" w:eastAsia="SimSun" w:hAnsi="Book Antiqua" w:cs="SimSun"/>
          <w:b/>
          <w:bCs/>
        </w:rPr>
        <w:t>73</w:t>
      </w:r>
      <w:r w:rsidRPr="00FA67F0">
        <w:rPr>
          <w:rFonts w:ascii="Book Antiqua" w:eastAsia="SimSun" w:hAnsi="Book Antiqua" w:cs="SimSun"/>
        </w:rPr>
        <w:t>: 480-489 [PMID: 21067735 DOI: 10.1016/j.gie.2010.09.004]</w:t>
      </w:r>
    </w:p>
    <w:p w14:paraId="0D3CCC6A"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6 </w:t>
      </w:r>
      <w:r w:rsidRPr="00FA67F0">
        <w:rPr>
          <w:rFonts w:ascii="Book Antiqua" w:eastAsia="SimSun" w:hAnsi="Book Antiqua" w:cs="SimSun"/>
          <w:b/>
          <w:bCs/>
        </w:rPr>
        <w:t>Rex DK</w:t>
      </w:r>
      <w:r w:rsidRPr="00FA67F0">
        <w:rPr>
          <w:rFonts w:ascii="Book Antiqua" w:eastAsia="SimSun" w:hAnsi="Book Antiqua" w:cs="SimSun"/>
        </w:rPr>
        <w:t>, Cutler CS, Lemmel GT, Rahmani EY, Clark DW, Helper DJ, Lehman GA, Mark DG. Colonoscopic miss rates of adenomas determined by back-to-back colonoscopies. </w:t>
      </w:r>
      <w:r w:rsidRPr="00FA67F0">
        <w:rPr>
          <w:rFonts w:ascii="Book Antiqua" w:eastAsia="SimSun" w:hAnsi="Book Antiqua" w:cs="SimSun"/>
          <w:i/>
          <w:iCs/>
        </w:rPr>
        <w:t>Gastroenterology</w:t>
      </w:r>
      <w:r w:rsidRPr="00FA67F0">
        <w:rPr>
          <w:rFonts w:ascii="Book Antiqua" w:eastAsia="SimSun" w:hAnsi="Book Antiqua" w:cs="SimSun"/>
        </w:rPr>
        <w:t> 1997; </w:t>
      </w:r>
      <w:r w:rsidRPr="00FA67F0">
        <w:rPr>
          <w:rFonts w:ascii="Book Antiqua" w:eastAsia="SimSun" w:hAnsi="Book Antiqua" w:cs="SimSun"/>
          <w:b/>
          <w:bCs/>
        </w:rPr>
        <w:t>112</w:t>
      </w:r>
      <w:r w:rsidRPr="00FA67F0">
        <w:rPr>
          <w:rFonts w:ascii="Book Antiqua" w:eastAsia="SimSun" w:hAnsi="Book Antiqua" w:cs="SimSun"/>
        </w:rPr>
        <w:t>: 24-28 [PMID: 8978338]</w:t>
      </w:r>
    </w:p>
    <w:p w14:paraId="707AAD56"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7 </w:t>
      </w:r>
      <w:r w:rsidRPr="00FA67F0">
        <w:rPr>
          <w:rFonts w:ascii="Book Antiqua" w:eastAsia="SimSun" w:hAnsi="Book Antiqua" w:cs="SimSun"/>
          <w:b/>
          <w:bCs/>
        </w:rPr>
        <w:t>van Rijn JC</w:t>
      </w:r>
      <w:r w:rsidRPr="00FA67F0">
        <w:rPr>
          <w:rFonts w:ascii="Book Antiqua" w:eastAsia="SimSun" w:hAnsi="Book Antiqua" w:cs="SimSun"/>
        </w:rPr>
        <w:t>, Reitsma JB, Stoker J, Bossuyt PM, van Deventer SJ, Dekker E. Polyp miss rate determined by tandem colonoscopy: a systematic review. </w:t>
      </w:r>
      <w:r w:rsidRPr="00FA67F0">
        <w:rPr>
          <w:rFonts w:ascii="Book Antiqua" w:eastAsia="SimSun" w:hAnsi="Book Antiqua" w:cs="SimSun"/>
          <w:i/>
          <w:iCs/>
        </w:rPr>
        <w:t xml:space="preserve">Am </w:t>
      </w:r>
      <w:r w:rsidRPr="00FA67F0">
        <w:rPr>
          <w:rFonts w:ascii="Book Antiqua" w:eastAsia="SimSun" w:hAnsi="Book Antiqua" w:cs="SimSun"/>
          <w:i/>
          <w:iCs/>
        </w:rPr>
        <w:lastRenderedPageBreak/>
        <w:t>J Gastroenterol</w:t>
      </w:r>
      <w:r w:rsidRPr="00FA67F0">
        <w:rPr>
          <w:rFonts w:ascii="Book Antiqua" w:eastAsia="SimSun" w:hAnsi="Book Antiqua" w:cs="SimSun"/>
        </w:rPr>
        <w:t> 2006; </w:t>
      </w:r>
      <w:r w:rsidRPr="00FA67F0">
        <w:rPr>
          <w:rFonts w:ascii="Book Antiqua" w:eastAsia="SimSun" w:hAnsi="Book Antiqua" w:cs="SimSun"/>
          <w:b/>
          <w:bCs/>
        </w:rPr>
        <w:t>101</w:t>
      </w:r>
      <w:r w:rsidRPr="00FA67F0">
        <w:rPr>
          <w:rFonts w:ascii="Book Antiqua" w:eastAsia="SimSun" w:hAnsi="Book Antiqua" w:cs="SimSun"/>
        </w:rPr>
        <w:t>: 343-350 [PMID: 16454841 DOI: 10.1111/j.1572-0241.2006.00390.x]</w:t>
      </w:r>
    </w:p>
    <w:p w14:paraId="2D58AA3D"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8 </w:t>
      </w:r>
      <w:r w:rsidRPr="00FA67F0">
        <w:rPr>
          <w:rFonts w:ascii="Book Antiqua" w:eastAsia="SimSun" w:hAnsi="Book Antiqua" w:cs="SimSun"/>
          <w:b/>
          <w:bCs/>
        </w:rPr>
        <w:t>Kaminski MF</w:t>
      </w:r>
      <w:r w:rsidRPr="00FA67F0">
        <w:rPr>
          <w:rFonts w:ascii="Book Antiqua" w:eastAsia="SimSun" w:hAnsi="Book Antiqua" w:cs="SimSun"/>
        </w:rPr>
        <w:t>, Regula J, Kraszewska E, Polkowski M, Wojciechowska U, Didkowska J, Zwierko M, Rupinski M, Nowacki MP, Butruk E. Quality indicators for colonoscopy and the risk of interval cancer. </w:t>
      </w:r>
      <w:r w:rsidRPr="00FA67F0">
        <w:rPr>
          <w:rFonts w:ascii="Book Antiqua" w:eastAsia="SimSun" w:hAnsi="Book Antiqua" w:cs="SimSun"/>
          <w:i/>
          <w:iCs/>
        </w:rPr>
        <w:t>N Engl J Med</w:t>
      </w:r>
      <w:r w:rsidRPr="00FA67F0">
        <w:rPr>
          <w:rFonts w:ascii="Book Antiqua" w:eastAsia="SimSun" w:hAnsi="Book Antiqua" w:cs="SimSun"/>
        </w:rPr>
        <w:t> 2010; </w:t>
      </w:r>
      <w:r w:rsidRPr="00FA67F0">
        <w:rPr>
          <w:rFonts w:ascii="Book Antiqua" w:eastAsia="SimSun" w:hAnsi="Book Antiqua" w:cs="SimSun"/>
          <w:b/>
          <w:bCs/>
        </w:rPr>
        <w:t>362</w:t>
      </w:r>
      <w:r w:rsidRPr="00FA67F0">
        <w:rPr>
          <w:rFonts w:ascii="Book Antiqua" w:eastAsia="SimSun" w:hAnsi="Book Antiqua" w:cs="SimSun"/>
        </w:rPr>
        <w:t>: 1795-1803 [PMID: 20463339 DOI: 10.1056/NEJMoa0907667]</w:t>
      </w:r>
    </w:p>
    <w:p w14:paraId="3D87B283"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9 </w:t>
      </w:r>
      <w:r w:rsidRPr="00FA67F0">
        <w:rPr>
          <w:rFonts w:ascii="Book Antiqua" w:eastAsia="SimSun" w:hAnsi="Book Antiqua" w:cs="SimSun"/>
          <w:b/>
          <w:bCs/>
        </w:rPr>
        <w:t>Brenner H</w:t>
      </w:r>
      <w:r w:rsidRPr="00FA67F0">
        <w:rPr>
          <w:rFonts w:ascii="Book Antiqua" w:eastAsia="SimSun" w:hAnsi="Book Antiqua" w:cs="SimSun"/>
        </w:rPr>
        <w:t>, Chang-Claude J, Seiler CM, Hoffmeister M. Interval cancers after negative colonoscopy: population-based case-control study. </w:t>
      </w:r>
      <w:r w:rsidRPr="00FA67F0">
        <w:rPr>
          <w:rFonts w:ascii="Book Antiqua" w:eastAsia="SimSun" w:hAnsi="Book Antiqua" w:cs="SimSun"/>
          <w:i/>
          <w:iCs/>
        </w:rPr>
        <w:t>Gut</w:t>
      </w:r>
      <w:r w:rsidRPr="00FA67F0">
        <w:rPr>
          <w:rFonts w:ascii="Book Antiqua" w:eastAsia="SimSun" w:hAnsi="Book Antiqua" w:cs="SimSun"/>
        </w:rPr>
        <w:t> 2012; </w:t>
      </w:r>
      <w:r w:rsidRPr="00FA67F0">
        <w:rPr>
          <w:rFonts w:ascii="Book Antiqua" w:eastAsia="SimSun" w:hAnsi="Book Antiqua" w:cs="SimSun"/>
          <w:b/>
          <w:bCs/>
        </w:rPr>
        <w:t>61</w:t>
      </w:r>
      <w:r w:rsidRPr="00FA67F0">
        <w:rPr>
          <w:rFonts w:ascii="Book Antiqua" w:eastAsia="SimSun" w:hAnsi="Book Antiqua" w:cs="SimSun"/>
        </w:rPr>
        <w:t>: 1576-1582 [PMID: 22200840 DOI: 10.1136/gutjnl-2011-301531]</w:t>
      </w:r>
    </w:p>
    <w:p w14:paraId="19D828F4"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10 </w:t>
      </w:r>
      <w:r w:rsidRPr="00FA67F0">
        <w:rPr>
          <w:rFonts w:ascii="Book Antiqua" w:eastAsia="SimSun" w:hAnsi="Book Antiqua" w:cs="SimSun"/>
          <w:b/>
          <w:bCs/>
        </w:rPr>
        <w:t>Lieberman DA</w:t>
      </w:r>
      <w:r w:rsidRPr="00FA67F0">
        <w:rPr>
          <w:rFonts w:ascii="Book Antiqua" w:eastAsia="SimSun" w:hAnsi="Book Antiqua" w:cs="SimSun"/>
        </w:rPr>
        <w:t>, Rex DK, Winawer SJ, Giardiello FM, Johnson DA, Levin TR. Guidelines for colonoscopy surveillance after screening and polypectomy: a consensus update by the US Multi-Society Task Force on Colorectal Cancer. </w:t>
      </w:r>
      <w:r w:rsidRPr="00FA67F0">
        <w:rPr>
          <w:rFonts w:ascii="Book Antiqua" w:eastAsia="SimSun" w:hAnsi="Book Antiqua" w:cs="SimSun"/>
          <w:i/>
          <w:iCs/>
        </w:rPr>
        <w:t>Gastroenterology</w:t>
      </w:r>
      <w:r w:rsidRPr="00FA67F0">
        <w:rPr>
          <w:rFonts w:ascii="Book Antiqua" w:eastAsia="SimSun" w:hAnsi="Book Antiqua" w:cs="SimSun"/>
        </w:rPr>
        <w:t> 2012; </w:t>
      </w:r>
      <w:r w:rsidRPr="00FA67F0">
        <w:rPr>
          <w:rFonts w:ascii="Book Antiqua" w:eastAsia="SimSun" w:hAnsi="Book Antiqua" w:cs="SimSun"/>
          <w:b/>
          <w:bCs/>
        </w:rPr>
        <w:t>143</w:t>
      </w:r>
      <w:r w:rsidRPr="00FA67F0">
        <w:rPr>
          <w:rFonts w:ascii="Book Antiqua" w:eastAsia="SimSun" w:hAnsi="Book Antiqua" w:cs="SimSun"/>
        </w:rPr>
        <w:t>: 844-857 [PMID: 22763141 DOI: 10.1053/j.gastro.2012.06.001]</w:t>
      </w:r>
    </w:p>
    <w:p w14:paraId="14A7D88F"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11 </w:t>
      </w:r>
      <w:r w:rsidRPr="00FA67F0">
        <w:rPr>
          <w:rFonts w:ascii="Book Antiqua" w:eastAsia="SimSun" w:hAnsi="Book Antiqua" w:cs="SimSun"/>
          <w:b/>
          <w:bCs/>
        </w:rPr>
        <w:t>Bressler B</w:t>
      </w:r>
      <w:r w:rsidRPr="00FA67F0">
        <w:rPr>
          <w:rFonts w:ascii="Book Antiqua" w:eastAsia="SimSun" w:hAnsi="Book Antiqua" w:cs="SimSun"/>
        </w:rPr>
        <w:t>, Paszat LF, Vinden C, Li C, He J, Rabeneck L. Colonoscopic miss rates for right-sided colon cancer: a population-based analysis. </w:t>
      </w:r>
      <w:r w:rsidRPr="00FA67F0">
        <w:rPr>
          <w:rFonts w:ascii="Book Antiqua" w:eastAsia="SimSun" w:hAnsi="Book Antiqua" w:cs="SimSun"/>
          <w:i/>
          <w:iCs/>
        </w:rPr>
        <w:t>Gastroenterology</w:t>
      </w:r>
      <w:r w:rsidRPr="00FA67F0">
        <w:rPr>
          <w:rFonts w:ascii="Book Antiqua" w:eastAsia="SimSun" w:hAnsi="Book Antiqua" w:cs="SimSun"/>
        </w:rPr>
        <w:t> 2004; </w:t>
      </w:r>
      <w:r w:rsidRPr="00FA67F0">
        <w:rPr>
          <w:rFonts w:ascii="Book Antiqua" w:eastAsia="SimSun" w:hAnsi="Book Antiqua" w:cs="SimSun"/>
          <w:b/>
          <w:bCs/>
        </w:rPr>
        <w:t>127</w:t>
      </w:r>
      <w:r w:rsidRPr="00FA67F0">
        <w:rPr>
          <w:rFonts w:ascii="Book Antiqua" w:eastAsia="SimSun" w:hAnsi="Book Antiqua" w:cs="SimSun"/>
        </w:rPr>
        <w:t>: 452-456 [PMID: 15300577]</w:t>
      </w:r>
    </w:p>
    <w:p w14:paraId="062B971B"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12 </w:t>
      </w:r>
      <w:r w:rsidRPr="00FA67F0">
        <w:rPr>
          <w:rFonts w:ascii="Book Antiqua" w:eastAsia="SimSun" w:hAnsi="Book Antiqua" w:cs="SimSun"/>
          <w:b/>
          <w:bCs/>
        </w:rPr>
        <w:t>Rex DK</w:t>
      </w:r>
      <w:r w:rsidRPr="00FA67F0">
        <w:rPr>
          <w:rFonts w:ascii="Book Antiqua" w:eastAsia="SimSun" w:hAnsi="Book Antiqua" w:cs="SimSun"/>
        </w:rPr>
        <w:t>, Imperiale TF, Latinovich DR, Bratcher LL. Impact of bowel preparation on efficiency and cost of colonoscopy. </w:t>
      </w:r>
      <w:r w:rsidRPr="00FA67F0">
        <w:rPr>
          <w:rFonts w:ascii="Book Antiqua" w:eastAsia="SimSun" w:hAnsi="Book Antiqua" w:cs="SimSun"/>
          <w:i/>
          <w:iCs/>
        </w:rPr>
        <w:t>Am J Gastroenterol</w:t>
      </w:r>
      <w:r w:rsidRPr="00FA67F0">
        <w:rPr>
          <w:rFonts w:ascii="Book Antiqua" w:eastAsia="SimSun" w:hAnsi="Book Antiqua" w:cs="SimSun"/>
        </w:rPr>
        <w:t> 2002; </w:t>
      </w:r>
      <w:r w:rsidRPr="00FA67F0">
        <w:rPr>
          <w:rFonts w:ascii="Book Antiqua" w:eastAsia="SimSun" w:hAnsi="Book Antiqua" w:cs="SimSun"/>
          <w:b/>
          <w:bCs/>
        </w:rPr>
        <w:t>97</w:t>
      </w:r>
      <w:r w:rsidRPr="00FA67F0">
        <w:rPr>
          <w:rFonts w:ascii="Book Antiqua" w:eastAsia="SimSun" w:hAnsi="Book Antiqua" w:cs="SimSun"/>
        </w:rPr>
        <w:t>: 1696-1700 [PMID: 12135020 DOI: 10.1111/j.1572-0241.2002.05827.x]</w:t>
      </w:r>
    </w:p>
    <w:p w14:paraId="5150A047"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13 </w:t>
      </w:r>
      <w:r w:rsidRPr="00FA67F0">
        <w:rPr>
          <w:rFonts w:ascii="Book Antiqua" w:eastAsia="SimSun" w:hAnsi="Book Antiqua" w:cs="SimSun"/>
          <w:b/>
          <w:bCs/>
        </w:rPr>
        <w:t>Baxter NN</w:t>
      </w:r>
      <w:r w:rsidRPr="00FA67F0">
        <w:rPr>
          <w:rFonts w:ascii="Book Antiqua" w:eastAsia="SimSun" w:hAnsi="Book Antiqua" w:cs="SimSun"/>
        </w:rPr>
        <w:t>, Sutradhar R, Forbes SS, Paszat LF, Saskin R, Rabeneck L. Analysis of administrative data finds endoscopist quality measures associated with postcolonoscopy colorectal cancer. </w:t>
      </w:r>
      <w:r w:rsidRPr="00FA67F0">
        <w:rPr>
          <w:rFonts w:ascii="Book Antiqua" w:eastAsia="SimSun" w:hAnsi="Book Antiqua" w:cs="SimSun"/>
          <w:i/>
          <w:iCs/>
        </w:rPr>
        <w:t>Gastroenterology</w:t>
      </w:r>
      <w:r w:rsidRPr="00FA67F0">
        <w:rPr>
          <w:rFonts w:ascii="Book Antiqua" w:eastAsia="SimSun" w:hAnsi="Book Antiqua" w:cs="SimSun"/>
        </w:rPr>
        <w:t> 2011; </w:t>
      </w:r>
      <w:r w:rsidRPr="00FA67F0">
        <w:rPr>
          <w:rFonts w:ascii="Book Antiqua" w:eastAsia="SimSun" w:hAnsi="Book Antiqua" w:cs="SimSun"/>
          <w:b/>
          <w:bCs/>
        </w:rPr>
        <w:t>140</w:t>
      </w:r>
      <w:r w:rsidRPr="00FA67F0">
        <w:rPr>
          <w:rFonts w:ascii="Book Antiqua" w:eastAsia="SimSun" w:hAnsi="Book Antiqua" w:cs="SimSun"/>
        </w:rPr>
        <w:t>: 65-72 [PMID: 20854818 DOI: 10.1053/j.gastro.2010.09.006]</w:t>
      </w:r>
    </w:p>
    <w:p w14:paraId="1D21A9D9"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14 </w:t>
      </w:r>
      <w:r w:rsidRPr="00FA67F0">
        <w:rPr>
          <w:rFonts w:ascii="Book Antiqua" w:eastAsia="SimSun" w:hAnsi="Book Antiqua" w:cs="SimSun"/>
          <w:b/>
          <w:bCs/>
        </w:rPr>
        <w:t>Lim G</w:t>
      </w:r>
      <w:r w:rsidRPr="00FA67F0">
        <w:rPr>
          <w:rFonts w:ascii="Book Antiqua" w:eastAsia="SimSun" w:hAnsi="Book Antiqua" w:cs="SimSun"/>
        </w:rPr>
        <w:t>, Viney SK, Chapman BA, Frizelle FA, Gearry RB. A prospective study of endoscopist-blinded colonoscopy withdrawal times and polyp detection rates in a tertiary hospital. </w:t>
      </w:r>
      <w:r w:rsidRPr="00FA67F0">
        <w:rPr>
          <w:rFonts w:ascii="Book Antiqua" w:eastAsia="SimSun" w:hAnsi="Book Antiqua" w:cs="SimSun"/>
          <w:i/>
          <w:iCs/>
        </w:rPr>
        <w:t>N Z Med J</w:t>
      </w:r>
      <w:r w:rsidRPr="00FA67F0">
        <w:rPr>
          <w:rFonts w:ascii="Book Antiqua" w:eastAsia="SimSun" w:hAnsi="Book Antiqua" w:cs="SimSun"/>
        </w:rPr>
        <w:t> 2012; </w:t>
      </w:r>
      <w:r w:rsidRPr="00FA67F0">
        <w:rPr>
          <w:rFonts w:ascii="Book Antiqua" w:eastAsia="SimSun" w:hAnsi="Book Antiqua" w:cs="SimSun"/>
          <w:b/>
          <w:bCs/>
        </w:rPr>
        <w:t>125</w:t>
      </w:r>
      <w:r w:rsidRPr="00FA67F0">
        <w:rPr>
          <w:rFonts w:ascii="Book Antiqua" w:eastAsia="SimSun" w:hAnsi="Book Antiqua" w:cs="SimSun"/>
        </w:rPr>
        <w:t>: 52-59 [PMID: 22729059]</w:t>
      </w:r>
    </w:p>
    <w:p w14:paraId="2F7DAC72"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15 </w:t>
      </w:r>
      <w:r w:rsidRPr="00FA67F0">
        <w:rPr>
          <w:rFonts w:ascii="Book Antiqua" w:eastAsia="SimSun" w:hAnsi="Book Antiqua" w:cs="SimSun"/>
          <w:b/>
          <w:bCs/>
        </w:rPr>
        <w:t>Baxter NN</w:t>
      </w:r>
      <w:r w:rsidRPr="00FA67F0">
        <w:rPr>
          <w:rFonts w:ascii="Book Antiqua" w:eastAsia="SimSun" w:hAnsi="Book Antiqua" w:cs="SimSun"/>
        </w:rPr>
        <w:t xml:space="preserve">, Warren JL, Barrett MJ, Stukel TA, Doria-Rose VP. Association between colonoscopy and colorectal cancer mortality in a US cohort according </w:t>
      </w:r>
      <w:r w:rsidRPr="00FA67F0">
        <w:rPr>
          <w:rFonts w:ascii="Book Antiqua" w:eastAsia="SimSun" w:hAnsi="Book Antiqua" w:cs="SimSun"/>
        </w:rPr>
        <w:lastRenderedPageBreak/>
        <w:t>to site of cancer and colonoscopist specialty. </w:t>
      </w:r>
      <w:r w:rsidRPr="00FA67F0">
        <w:rPr>
          <w:rFonts w:ascii="Book Antiqua" w:eastAsia="SimSun" w:hAnsi="Book Antiqua" w:cs="SimSun"/>
          <w:i/>
          <w:iCs/>
        </w:rPr>
        <w:t>J Clin Oncol</w:t>
      </w:r>
      <w:r w:rsidRPr="00FA67F0">
        <w:rPr>
          <w:rFonts w:ascii="Book Antiqua" w:eastAsia="SimSun" w:hAnsi="Book Antiqua" w:cs="SimSun"/>
        </w:rPr>
        <w:t> 2012; </w:t>
      </w:r>
      <w:r w:rsidRPr="00FA67F0">
        <w:rPr>
          <w:rFonts w:ascii="Book Antiqua" w:eastAsia="SimSun" w:hAnsi="Book Antiqua" w:cs="SimSun"/>
          <w:b/>
          <w:bCs/>
        </w:rPr>
        <w:t>30</w:t>
      </w:r>
      <w:r w:rsidRPr="00FA67F0">
        <w:rPr>
          <w:rFonts w:ascii="Book Antiqua" w:eastAsia="SimSun" w:hAnsi="Book Antiqua" w:cs="SimSun"/>
        </w:rPr>
        <w:t>: 2664-2669 [PMID: 22689809 DOI: 10.1200/JCO.2011.40.4772]</w:t>
      </w:r>
    </w:p>
    <w:p w14:paraId="034D5740"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16 </w:t>
      </w:r>
      <w:r w:rsidRPr="00FA67F0">
        <w:rPr>
          <w:rFonts w:ascii="Book Antiqua" w:eastAsia="SimSun" w:hAnsi="Book Antiqua" w:cs="SimSun"/>
          <w:b/>
          <w:bCs/>
        </w:rPr>
        <w:t>Leufkens AM</w:t>
      </w:r>
      <w:r w:rsidRPr="00FA67F0">
        <w:rPr>
          <w:rFonts w:ascii="Book Antiqua" w:eastAsia="SimSun" w:hAnsi="Book Antiqua" w:cs="SimSun"/>
        </w:rPr>
        <w:t>, van Oijen MG, Vleggaar FP, Siersema PD. Factors influencing the miss rate of polyps in a back-to-back colonoscopy study. </w:t>
      </w:r>
      <w:r w:rsidRPr="00FA67F0">
        <w:rPr>
          <w:rFonts w:ascii="Book Antiqua" w:eastAsia="SimSun" w:hAnsi="Book Antiqua" w:cs="SimSun"/>
          <w:i/>
          <w:iCs/>
        </w:rPr>
        <w:t>Endoscopy</w:t>
      </w:r>
      <w:r w:rsidRPr="00FA67F0">
        <w:rPr>
          <w:rFonts w:ascii="Book Antiqua" w:eastAsia="SimSun" w:hAnsi="Book Antiqua" w:cs="SimSun"/>
        </w:rPr>
        <w:t> 2012; </w:t>
      </w:r>
      <w:r w:rsidRPr="00FA67F0">
        <w:rPr>
          <w:rFonts w:ascii="Book Antiqua" w:eastAsia="SimSun" w:hAnsi="Book Antiqua" w:cs="SimSun"/>
          <w:b/>
          <w:bCs/>
        </w:rPr>
        <w:t>44</w:t>
      </w:r>
      <w:r w:rsidRPr="00FA67F0">
        <w:rPr>
          <w:rFonts w:ascii="Book Antiqua" w:eastAsia="SimSun" w:hAnsi="Book Antiqua" w:cs="SimSun"/>
        </w:rPr>
        <w:t>: 470-475 [PMID: 22441756 DOI: 10.1055/s-0031-1291666]</w:t>
      </w:r>
    </w:p>
    <w:p w14:paraId="4918F0D1"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17 </w:t>
      </w:r>
      <w:r w:rsidRPr="00FA67F0">
        <w:rPr>
          <w:rFonts w:ascii="Book Antiqua" w:eastAsia="SimSun" w:hAnsi="Book Antiqua" w:cs="SimSun"/>
          <w:b/>
          <w:bCs/>
        </w:rPr>
        <w:t>Pickhardt PJ</w:t>
      </w:r>
      <w:r w:rsidRPr="00FA67F0">
        <w:rPr>
          <w:rFonts w:ascii="Book Antiqua" w:eastAsia="SimSun" w:hAnsi="Book Antiqua" w:cs="SimSun"/>
        </w:rPr>
        <w:t>, Nugent PA, Mysliwiec PA, Choi JR, Schindler WR. Location of adenomas missed by optical colonoscopy. </w:t>
      </w:r>
      <w:r w:rsidRPr="00FA67F0">
        <w:rPr>
          <w:rFonts w:ascii="Book Antiqua" w:eastAsia="SimSun" w:hAnsi="Book Antiqua" w:cs="SimSun"/>
          <w:i/>
          <w:iCs/>
        </w:rPr>
        <w:t>Ann Intern Med</w:t>
      </w:r>
      <w:r w:rsidRPr="00FA67F0">
        <w:rPr>
          <w:rFonts w:ascii="Book Antiqua" w:eastAsia="SimSun" w:hAnsi="Book Antiqua" w:cs="SimSun"/>
        </w:rPr>
        <w:t> 2004; </w:t>
      </w:r>
      <w:r w:rsidRPr="00FA67F0">
        <w:rPr>
          <w:rFonts w:ascii="Book Antiqua" w:eastAsia="SimSun" w:hAnsi="Book Antiqua" w:cs="SimSun"/>
          <w:b/>
          <w:bCs/>
        </w:rPr>
        <w:t>141</w:t>
      </w:r>
      <w:r w:rsidRPr="00FA67F0">
        <w:rPr>
          <w:rFonts w:ascii="Book Antiqua" w:eastAsia="SimSun" w:hAnsi="Book Antiqua" w:cs="SimSun"/>
        </w:rPr>
        <w:t>: 352-359 [PMID: 15353426]</w:t>
      </w:r>
    </w:p>
    <w:p w14:paraId="5CDB4F1A"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18 </w:t>
      </w:r>
      <w:r w:rsidRPr="00FA67F0">
        <w:rPr>
          <w:rFonts w:ascii="Book Antiqua" w:eastAsia="SimSun" w:hAnsi="Book Antiqua" w:cs="SimSun"/>
          <w:b/>
          <w:bCs/>
        </w:rPr>
        <w:t>Corley DA</w:t>
      </w:r>
      <w:r w:rsidRPr="00FA67F0">
        <w:rPr>
          <w:rFonts w:ascii="Book Antiqua" w:eastAsia="SimSun" w:hAnsi="Book Antiqua" w:cs="SimSun"/>
        </w:rPr>
        <w:t>, Jensen CD, Marks AR, Zhao WK, Lee JK, Doubeni CA, Zauber AG, de Boer J, Fireman BH, Schottinger JE, Quinn VP, Ghai NR, Levin TR, Quesenberry CP. Adenoma detection rate and risk of colorectal cancer and death. </w:t>
      </w:r>
      <w:r w:rsidRPr="00FA67F0">
        <w:rPr>
          <w:rFonts w:ascii="Book Antiqua" w:eastAsia="SimSun" w:hAnsi="Book Antiqua" w:cs="SimSun"/>
          <w:i/>
          <w:iCs/>
        </w:rPr>
        <w:t>N Engl J Med</w:t>
      </w:r>
      <w:r w:rsidRPr="00FA67F0">
        <w:rPr>
          <w:rFonts w:ascii="Book Antiqua" w:eastAsia="SimSun" w:hAnsi="Book Antiqua" w:cs="SimSun"/>
        </w:rPr>
        <w:t> 2014; </w:t>
      </w:r>
      <w:r w:rsidRPr="00FA67F0">
        <w:rPr>
          <w:rFonts w:ascii="Book Antiqua" w:eastAsia="SimSun" w:hAnsi="Book Antiqua" w:cs="SimSun"/>
          <w:b/>
          <w:bCs/>
        </w:rPr>
        <w:t>370</w:t>
      </w:r>
      <w:r w:rsidRPr="00FA67F0">
        <w:rPr>
          <w:rFonts w:ascii="Book Antiqua" w:eastAsia="SimSun" w:hAnsi="Book Antiqua" w:cs="SimSun"/>
        </w:rPr>
        <w:t>: 1298-1306 [PMID: 24693890 DOI: 10.1056/NEJMoa1309086]</w:t>
      </w:r>
    </w:p>
    <w:p w14:paraId="64768CBB"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19 </w:t>
      </w:r>
      <w:r w:rsidRPr="00FA67F0">
        <w:rPr>
          <w:rFonts w:ascii="Book Antiqua" w:eastAsia="SimSun" w:hAnsi="Book Antiqua" w:cs="SimSun"/>
          <w:b/>
          <w:bCs/>
        </w:rPr>
        <w:t>Rex DK</w:t>
      </w:r>
      <w:r w:rsidRPr="00FA67F0">
        <w:rPr>
          <w:rFonts w:ascii="Book Antiqua" w:eastAsia="SimSun" w:hAnsi="Book Antiqua" w:cs="SimSun"/>
        </w:rPr>
        <w:t>, Schoenfeld PS, Cohen J, Pike IM, Adler DG, Fennerty MB, Lieb JG, Park WG, Rizk MK, Sawhney MS, Shaheen NJ, Wani S, Weinberg DS. Quality indicators for colonoscopy. </w:t>
      </w:r>
      <w:r w:rsidRPr="00FA67F0">
        <w:rPr>
          <w:rFonts w:ascii="Book Antiqua" w:eastAsia="SimSun" w:hAnsi="Book Antiqua" w:cs="SimSun"/>
          <w:i/>
          <w:iCs/>
        </w:rPr>
        <w:t>Gastrointest Endosc</w:t>
      </w:r>
      <w:r w:rsidRPr="00FA67F0">
        <w:rPr>
          <w:rFonts w:ascii="Book Antiqua" w:eastAsia="SimSun" w:hAnsi="Book Antiqua" w:cs="SimSun"/>
        </w:rPr>
        <w:t> 2015; </w:t>
      </w:r>
      <w:r w:rsidRPr="00FA67F0">
        <w:rPr>
          <w:rFonts w:ascii="Book Antiqua" w:eastAsia="SimSun" w:hAnsi="Book Antiqua" w:cs="SimSun"/>
          <w:b/>
          <w:bCs/>
        </w:rPr>
        <w:t>81</w:t>
      </w:r>
      <w:r w:rsidRPr="00FA67F0">
        <w:rPr>
          <w:rFonts w:ascii="Book Antiqua" w:eastAsia="SimSun" w:hAnsi="Book Antiqua" w:cs="SimSun"/>
        </w:rPr>
        <w:t>: 31-53 [PMID: 25480100 DOI: 10.1016/j.gie.2014.07.058]</w:t>
      </w:r>
    </w:p>
    <w:p w14:paraId="3301DE8A"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20 </w:t>
      </w:r>
      <w:r w:rsidRPr="00FA67F0">
        <w:rPr>
          <w:rFonts w:ascii="Book Antiqua" w:eastAsia="SimSun" w:hAnsi="Book Antiqua" w:cs="SimSun"/>
          <w:b/>
          <w:bCs/>
        </w:rPr>
        <w:t>Ng SC</w:t>
      </w:r>
      <w:r w:rsidRPr="00FA67F0">
        <w:rPr>
          <w:rFonts w:ascii="Book Antiqua" w:eastAsia="SimSun" w:hAnsi="Book Antiqua" w:cs="SimSun"/>
        </w:rPr>
        <w:t>, Tsoi KK, Hirai HW, Lee YT, Wu JC, Sung JJ, Chan FK, Lau JY. The efficacy of cap-assisted colonoscopy in polyp detection and cecal intubation: a meta-analysis of randomized controlled trials. </w:t>
      </w:r>
      <w:r w:rsidRPr="00FA67F0">
        <w:rPr>
          <w:rFonts w:ascii="Book Antiqua" w:eastAsia="SimSun" w:hAnsi="Book Antiqua" w:cs="SimSun"/>
          <w:i/>
          <w:iCs/>
        </w:rPr>
        <w:t>Am J Gastroenterol</w:t>
      </w:r>
      <w:r w:rsidRPr="00FA67F0">
        <w:rPr>
          <w:rFonts w:ascii="Book Antiqua" w:eastAsia="SimSun" w:hAnsi="Book Antiqua" w:cs="SimSun"/>
        </w:rPr>
        <w:t> 2012; </w:t>
      </w:r>
      <w:r w:rsidRPr="00FA67F0">
        <w:rPr>
          <w:rFonts w:ascii="Book Antiqua" w:eastAsia="SimSun" w:hAnsi="Book Antiqua" w:cs="SimSun"/>
          <w:b/>
          <w:bCs/>
        </w:rPr>
        <w:t>107</w:t>
      </w:r>
      <w:r w:rsidRPr="00FA67F0">
        <w:rPr>
          <w:rFonts w:ascii="Book Antiqua" w:eastAsia="SimSun" w:hAnsi="Book Antiqua" w:cs="SimSun"/>
        </w:rPr>
        <w:t>: 1165-1173 [PMID: 22664471 DOI: 10.1038/ajg.2012.135]</w:t>
      </w:r>
    </w:p>
    <w:p w14:paraId="69C33098"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21 </w:t>
      </w:r>
      <w:r w:rsidRPr="00FA67F0">
        <w:rPr>
          <w:rFonts w:ascii="Book Antiqua" w:eastAsia="SimSun" w:hAnsi="Book Antiqua" w:cs="SimSun"/>
          <w:b/>
          <w:bCs/>
        </w:rPr>
        <w:t>Westwood DA</w:t>
      </w:r>
      <w:r w:rsidRPr="00FA67F0">
        <w:rPr>
          <w:rFonts w:ascii="Book Antiqua" w:eastAsia="SimSun" w:hAnsi="Book Antiqua" w:cs="SimSun"/>
        </w:rPr>
        <w:t>, Alexakis N, Connor SJ. Transparent cap-assisted colonoscopy versus standard adult colonoscopy: a systematic review and meta-analysis. </w:t>
      </w:r>
      <w:r w:rsidRPr="00FA67F0">
        <w:rPr>
          <w:rFonts w:ascii="Book Antiqua" w:eastAsia="SimSun" w:hAnsi="Book Antiqua" w:cs="SimSun"/>
          <w:i/>
          <w:iCs/>
        </w:rPr>
        <w:t>Dis Colon Rectum</w:t>
      </w:r>
      <w:r w:rsidRPr="00FA67F0">
        <w:rPr>
          <w:rFonts w:ascii="Book Antiqua" w:eastAsia="SimSun" w:hAnsi="Book Antiqua" w:cs="SimSun"/>
        </w:rPr>
        <w:t> 2012; </w:t>
      </w:r>
      <w:r w:rsidRPr="00FA67F0">
        <w:rPr>
          <w:rFonts w:ascii="Book Antiqua" w:eastAsia="SimSun" w:hAnsi="Book Antiqua" w:cs="SimSun"/>
          <w:b/>
          <w:bCs/>
        </w:rPr>
        <w:t>55</w:t>
      </w:r>
      <w:r w:rsidRPr="00FA67F0">
        <w:rPr>
          <w:rFonts w:ascii="Book Antiqua" w:eastAsia="SimSun" w:hAnsi="Book Antiqua" w:cs="SimSun"/>
        </w:rPr>
        <w:t>: 218-225 [PMID: 22228167 DOI: 10.1097/DCR.0b013e31823461ef]</w:t>
      </w:r>
    </w:p>
    <w:p w14:paraId="002C169B"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22 </w:t>
      </w:r>
      <w:r w:rsidRPr="00FA67F0">
        <w:rPr>
          <w:rFonts w:ascii="Book Antiqua" w:eastAsia="SimSun" w:hAnsi="Book Antiqua" w:cs="SimSun"/>
          <w:b/>
          <w:bCs/>
        </w:rPr>
        <w:t>Subramanian V</w:t>
      </w:r>
      <w:r w:rsidRPr="00FA67F0">
        <w:rPr>
          <w:rFonts w:ascii="Book Antiqua" w:eastAsia="SimSun" w:hAnsi="Book Antiqua" w:cs="SimSun"/>
        </w:rPr>
        <w:t>, Mannath J, Hawkey CJ, Ragunath K. High definition colonoscopy vs. standard video endoscopy for the detection of colonic polyps: a meta-analysis. </w:t>
      </w:r>
      <w:r w:rsidRPr="00FA67F0">
        <w:rPr>
          <w:rFonts w:ascii="Book Antiqua" w:eastAsia="SimSun" w:hAnsi="Book Antiqua" w:cs="SimSun"/>
          <w:i/>
          <w:iCs/>
        </w:rPr>
        <w:t>Endoscopy</w:t>
      </w:r>
      <w:r w:rsidRPr="00FA67F0">
        <w:rPr>
          <w:rFonts w:ascii="Book Antiqua" w:eastAsia="SimSun" w:hAnsi="Book Antiqua" w:cs="SimSun"/>
        </w:rPr>
        <w:t> 2011; </w:t>
      </w:r>
      <w:r w:rsidRPr="00FA67F0">
        <w:rPr>
          <w:rFonts w:ascii="Book Antiqua" w:eastAsia="SimSun" w:hAnsi="Book Antiqua" w:cs="SimSun"/>
          <w:b/>
          <w:bCs/>
        </w:rPr>
        <w:t>43</w:t>
      </w:r>
      <w:r w:rsidRPr="00FA67F0">
        <w:rPr>
          <w:rFonts w:ascii="Book Antiqua" w:eastAsia="SimSun" w:hAnsi="Book Antiqua" w:cs="SimSun"/>
        </w:rPr>
        <w:t>: 499-505 [PMID: 21360420 DOI: 10.1055/s-0030-1256207]</w:t>
      </w:r>
    </w:p>
    <w:p w14:paraId="366BF48D"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lastRenderedPageBreak/>
        <w:t>23 </w:t>
      </w:r>
      <w:r w:rsidRPr="00FA67F0">
        <w:rPr>
          <w:rFonts w:ascii="Book Antiqua" w:eastAsia="SimSun" w:hAnsi="Book Antiqua" w:cs="SimSun"/>
          <w:b/>
          <w:bCs/>
        </w:rPr>
        <w:t>Gralnek IM</w:t>
      </w:r>
      <w:r w:rsidRPr="00FA67F0">
        <w:rPr>
          <w:rFonts w:ascii="Book Antiqua" w:eastAsia="SimSun" w:hAnsi="Book Antiqua" w:cs="SimSun"/>
        </w:rPr>
        <w:t>, Segol O, Suissa A, Siersema PD, Carr-Locke DL, Halpern Z, Santo E, Domanov S. A prospective cohort study evaluating a novel colonoscopy platform featuring full-spectrum endoscopy. </w:t>
      </w:r>
      <w:r w:rsidRPr="00FA67F0">
        <w:rPr>
          <w:rFonts w:ascii="Book Antiqua" w:eastAsia="SimSun" w:hAnsi="Book Antiqua" w:cs="SimSun"/>
          <w:i/>
          <w:iCs/>
        </w:rPr>
        <w:t>Endoscopy</w:t>
      </w:r>
      <w:r w:rsidRPr="00FA67F0">
        <w:rPr>
          <w:rFonts w:ascii="Book Antiqua" w:eastAsia="SimSun" w:hAnsi="Book Antiqua" w:cs="SimSun"/>
        </w:rPr>
        <w:t> 2013; </w:t>
      </w:r>
      <w:r w:rsidRPr="00FA67F0">
        <w:rPr>
          <w:rFonts w:ascii="Book Antiqua" w:eastAsia="SimSun" w:hAnsi="Book Antiqua" w:cs="SimSun"/>
          <w:b/>
          <w:bCs/>
        </w:rPr>
        <w:t>45</w:t>
      </w:r>
      <w:r w:rsidRPr="00FA67F0">
        <w:rPr>
          <w:rFonts w:ascii="Book Antiqua" w:eastAsia="SimSun" w:hAnsi="Book Antiqua" w:cs="SimSun"/>
        </w:rPr>
        <w:t>: 697-702 [PMID: 23939509 DOI: 10.1055/s-0033-1344395]</w:t>
      </w:r>
    </w:p>
    <w:p w14:paraId="6691A08F"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24 </w:t>
      </w:r>
      <w:r w:rsidRPr="00FA67F0">
        <w:rPr>
          <w:rFonts w:ascii="Book Antiqua" w:eastAsia="SimSun" w:hAnsi="Book Antiqua" w:cs="SimSun"/>
          <w:b/>
          <w:bCs/>
        </w:rPr>
        <w:t>Song JY</w:t>
      </w:r>
      <w:r w:rsidRPr="00FA67F0">
        <w:rPr>
          <w:rFonts w:ascii="Book Antiqua" w:eastAsia="SimSun" w:hAnsi="Book Antiqua" w:cs="SimSun"/>
        </w:rPr>
        <w:t>, Cho YH, Kim MA, Kim JA, Lee CT, Lee MS. Feasibility of full-spectrum endoscopy: Korea's first full-spectrum endoscopy colonoscopic trial. </w:t>
      </w:r>
      <w:r w:rsidRPr="00FA67F0">
        <w:rPr>
          <w:rFonts w:ascii="Book Antiqua" w:eastAsia="SimSun" w:hAnsi="Book Antiqua" w:cs="SimSun"/>
          <w:i/>
          <w:iCs/>
        </w:rPr>
        <w:t>World J Gastroenterol</w:t>
      </w:r>
      <w:r w:rsidRPr="00FA67F0">
        <w:rPr>
          <w:rFonts w:ascii="Book Antiqua" w:eastAsia="SimSun" w:hAnsi="Book Antiqua" w:cs="SimSun"/>
        </w:rPr>
        <w:t> 2016; </w:t>
      </w:r>
      <w:r w:rsidRPr="00FA67F0">
        <w:rPr>
          <w:rFonts w:ascii="Book Antiqua" w:eastAsia="SimSun" w:hAnsi="Book Antiqua" w:cs="SimSun"/>
          <w:b/>
          <w:bCs/>
        </w:rPr>
        <w:t>22</w:t>
      </w:r>
      <w:r w:rsidRPr="00FA67F0">
        <w:rPr>
          <w:rFonts w:ascii="Book Antiqua" w:eastAsia="SimSun" w:hAnsi="Book Antiqua" w:cs="SimSun"/>
        </w:rPr>
        <w:t>: 2621-2629 [PMID: 26937150 DOI: 10.3748/wjg.v22.i8.2621]</w:t>
      </w:r>
    </w:p>
    <w:p w14:paraId="7BC98648"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25 </w:t>
      </w:r>
      <w:r w:rsidRPr="00FA67F0">
        <w:rPr>
          <w:rFonts w:ascii="Book Antiqua" w:eastAsia="SimSun" w:hAnsi="Book Antiqua" w:cs="SimSun"/>
          <w:b/>
          <w:bCs/>
        </w:rPr>
        <w:t>Gralnek IM</w:t>
      </w:r>
      <w:r w:rsidRPr="00FA67F0">
        <w:rPr>
          <w:rFonts w:ascii="Book Antiqua" w:eastAsia="SimSun" w:hAnsi="Book Antiqua" w:cs="SimSun"/>
        </w:rPr>
        <w:t>, Siersema PD, Halpern Z, Segol O, Melhem A, Suissa A, Santo E, Sloyer A, Fenster J, Moons LM, Dik VK, D'Agostino RB, Rex DK. Standard forward-viewing colonoscopy versus full-spectrum endoscopy: an international, multicentre, randomised, tandem colonoscopy trial. </w:t>
      </w:r>
      <w:r w:rsidRPr="00FA67F0">
        <w:rPr>
          <w:rFonts w:ascii="Book Antiqua" w:eastAsia="SimSun" w:hAnsi="Book Antiqua" w:cs="SimSun"/>
          <w:i/>
          <w:iCs/>
        </w:rPr>
        <w:t>Lancet Oncol</w:t>
      </w:r>
      <w:r w:rsidRPr="00FA67F0">
        <w:rPr>
          <w:rFonts w:ascii="Book Antiqua" w:eastAsia="SimSun" w:hAnsi="Book Antiqua" w:cs="SimSun"/>
        </w:rPr>
        <w:t> 2014; </w:t>
      </w:r>
      <w:r w:rsidRPr="00FA67F0">
        <w:rPr>
          <w:rFonts w:ascii="Book Antiqua" w:eastAsia="SimSun" w:hAnsi="Book Antiqua" w:cs="SimSun"/>
          <w:b/>
          <w:bCs/>
        </w:rPr>
        <w:t>15</w:t>
      </w:r>
      <w:r w:rsidRPr="00FA67F0">
        <w:rPr>
          <w:rFonts w:ascii="Book Antiqua" w:eastAsia="SimSun" w:hAnsi="Book Antiqua" w:cs="SimSun"/>
        </w:rPr>
        <w:t>: 353-360 [PMID: 24560453 DOI: 10.1016/S1470-2045(14)70020-8]</w:t>
      </w:r>
    </w:p>
    <w:p w14:paraId="7D316D6A"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26 </w:t>
      </w:r>
      <w:r w:rsidRPr="00FA67F0">
        <w:rPr>
          <w:rFonts w:ascii="Book Antiqua" w:eastAsia="SimSun" w:hAnsi="Book Antiqua" w:cs="SimSun"/>
          <w:b/>
        </w:rPr>
        <w:t>Papanikolaou IS</w:t>
      </w:r>
      <w:r w:rsidRPr="00FA67F0">
        <w:rPr>
          <w:rFonts w:ascii="Book Antiqua" w:eastAsia="SimSun" w:hAnsi="Book Antiqua" w:cs="SimSun"/>
        </w:rPr>
        <w:t xml:space="preserve">, Apostolopoulos P, Tziatzios G, Vlachou V, Sioulas AD, Polymeros D, Karameris A, Panayiotides I, Alexandrakis G, G.D. D, Triantafyllou K. Lower adenoma miss rate with FUSE vs. conventional colonoscopy with proximal retroflexion: a randomized back-to-back trial. </w:t>
      </w:r>
      <w:r w:rsidRPr="00FA67F0">
        <w:rPr>
          <w:rFonts w:ascii="Book Antiqua" w:eastAsia="SimSun" w:hAnsi="Book Antiqua" w:cs="SimSun"/>
          <w:i/>
        </w:rPr>
        <w:t>Endoscopy</w:t>
      </w:r>
      <w:r w:rsidRPr="00FA67F0">
        <w:rPr>
          <w:rFonts w:ascii="Book Antiqua" w:eastAsia="SimSun" w:hAnsi="Book Antiqua" w:cs="SimSun"/>
        </w:rPr>
        <w:t xml:space="preserve"> 2017; In Press [DOI: 10.1055/s-0042-124415]</w:t>
      </w:r>
    </w:p>
    <w:p w14:paraId="6C3F860C"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27 </w:t>
      </w:r>
      <w:r w:rsidRPr="00FA67F0">
        <w:rPr>
          <w:rFonts w:ascii="Book Antiqua" w:eastAsia="SimSun" w:hAnsi="Book Antiqua" w:cs="SimSun"/>
          <w:b/>
        </w:rPr>
        <w:t>Manes G</w:t>
      </w:r>
      <w:r w:rsidRPr="00FA67F0">
        <w:rPr>
          <w:rFonts w:ascii="Book Antiqua" w:eastAsia="SimSun" w:hAnsi="Book Antiqua" w:cs="SimSun"/>
        </w:rPr>
        <w:t xml:space="preserve">, Devani M, Saibeni S, Arena I, de Nucci G, Andreozzi P, Omazzi B. Optimizing withdrawal time and use of FUSE endoscope achieve similar results in term of increasing adenoma detection rate. Results of a preliminary observational study. </w:t>
      </w:r>
      <w:r w:rsidRPr="00FA67F0">
        <w:rPr>
          <w:rFonts w:ascii="Book Antiqua" w:eastAsia="SimSun" w:hAnsi="Book Antiqua" w:cs="SimSun"/>
          <w:i/>
        </w:rPr>
        <w:t xml:space="preserve">United European Gastroenterol J </w:t>
      </w:r>
      <w:r w:rsidRPr="00FA67F0">
        <w:rPr>
          <w:rFonts w:ascii="Book Antiqua" w:eastAsia="SimSun" w:hAnsi="Book Antiqua" w:cs="SimSun"/>
        </w:rPr>
        <w:t xml:space="preserve">2016; </w:t>
      </w:r>
      <w:r w:rsidRPr="00FA67F0">
        <w:rPr>
          <w:rFonts w:ascii="Book Antiqua" w:eastAsia="SimSun" w:hAnsi="Book Antiqua" w:cs="SimSun"/>
          <w:b/>
        </w:rPr>
        <w:t>2</w:t>
      </w:r>
      <w:r w:rsidRPr="00FA67F0">
        <w:rPr>
          <w:rFonts w:ascii="Book Antiqua" w:eastAsia="SimSun" w:hAnsi="Book Antiqua" w:cs="SimSun"/>
        </w:rPr>
        <w:t xml:space="preserve"> Suppl 1</w:t>
      </w:r>
    </w:p>
    <w:p w14:paraId="5C067504"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28 </w:t>
      </w:r>
      <w:r w:rsidRPr="00FA67F0">
        <w:rPr>
          <w:rFonts w:ascii="Book Antiqua" w:eastAsia="SimSun" w:hAnsi="Book Antiqua" w:cs="SimSun"/>
          <w:b/>
        </w:rPr>
        <w:t>Roepstorff S</w:t>
      </w:r>
      <w:r w:rsidRPr="00FA67F0">
        <w:rPr>
          <w:rFonts w:ascii="Book Antiqua" w:eastAsia="SimSun" w:hAnsi="Book Antiqua" w:cs="SimSun"/>
        </w:rPr>
        <w:t xml:space="preserve">, Hadi S, Rasmussen M. Full Spectrum Endoscopy (FUSE) versus standard forward viewing endoscope (SFVE) in a high risk population. </w:t>
      </w:r>
      <w:r w:rsidRPr="00FA67F0">
        <w:rPr>
          <w:rFonts w:ascii="Book Antiqua" w:eastAsia="SimSun" w:hAnsi="Book Antiqua" w:cs="SimSun"/>
          <w:i/>
        </w:rPr>
        <w:t xml:space="preserve">United European Gastroenterol J </w:t>
      </w:r>
      <w:r w:rsidRPr="00FA67F0">
        <w:rPr>
          <w:rFonts w:ascii="Book Antiqua" w:eastAsia="SimSun" w:hAnsi="Book Antiqua" w:cs="SimSun"/>
        </w:rPr>
        <w:t>2016;</w:t>
      </w:r>
      <w:r w:rsidRPr="00FA67F0">
        <w:rPr>
          <w:rFonts w:ascii="Book Antiqua" w:eastAsia="SimSun" w:hAnsi="Book Antiqua" w:cs="SimSun"/>
          <w:b/>
        </w:rPr>
        <w:t xml:space="preserve"> 2</w:t>
      </w:r>
      <w:r w:rsidRPr="00FA67F0">
        <w:rPr>
          <w:rFonts w:ascii="Book Antiqua" w:eastAsia="SimSun" w:hAnsi="Book Antiqua" w:cs="SimSun"/>
        </w:rPr>
        <w:t xml:space="preserve"> Suppl 1</w:t>
      </w:r>
    </w:p>
    <w:p w14:paraId="7EC401A0"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29 </w:t>
      </w:r>
      <w:r w:rsidRPr="00FA67F0">
        <w:rPr>
          <w:rFonts w:ascii="Book Antiqua" w:eastAsia="SimSun" w:hAnsi="Book Antiqua" w:cs="SimSun"/>
          <w:b/>
          <w:bCs/>
        </w:rPr>
        <w:t>Hassan C</w:t>
      </w:r>
      <w:r w:rsidRPr="00FA67F0">
        <w:rPr>
          <w:rFonts w:ascii="Book Antiqua" w:eastAsia="SimSun" w:hAnsi="Book Antiqua" w:cs="SimSun"/>
        </w:rPr>
        <w:t>, Senore C, Radaelli F, De Pretis G, Sassatelli R, Arrigoni A, Manes G, Amato A, Anderloni A, Armelao F, Mondardini A, Spada C, Omazzi B, Cavina M, Miori G, Campanale C, Sereni G, Segnan N, Repici A. Full-spectrum (FUSE) versus standard forward-viewing colonoscopy in an organised colorectal cancer screening programme. </w:t>
      </w:r>
      <w:r w:rsidRPr="00FA67F0">
        <w:rPr>
          <w:rFonts w:ascii="Book Antiqua" w:eastAsia="SimSun" w:hAnsi="Book Antiqua" w:cs="SimSun"/>
          <w:i/>
          <w:iCs/>
        </w:rPr>
        <w:t>Gut</w:t>
      </w:r>
      <w:r w:rsidRPr="00FA67F0">
        <w:rPr>
          <w:rFonts w:ascii="Book Antiqua" w:eastAsia="SimSun" w:hAnsi="Book Antiqua" w:cs="SimSun"/>
        </w:rPr>
        <w:t> 2016;</w:t>
      </w:r>
      <w:r w:rsidRPr="00FA67F0">
        <w:t xml:space="preserve"> </w:t>
      </w:r>
      <w:r w:rsidRPr="00FA67F0">
        <w:rPr>
          <w:rFonts w:ascii="Book Antiqua" w:eastAsia="SimSun" w:hAnsi="Book Antiqua" w:cs="SimSun"/>
        </w:rPr>
        <w:t>Epub ahead of print</w:t>
      </w:r>
      <w:r>
        <w:rPr>
          <w:rFonts w:ascii="Book Antiqua" w:eastAsia="SimSun" w:hAnsi="Book Antiqua" w:cs="SimSun" w:hint="eastAsia"/>
        </w:rPr>
        <w:t xml:space="preserve"> </w:t>
      </w:r>
      <w:r w:rsidRPr="00FA67F0">
        <w:rPr>
          <w:rFonts w:ascii="Book Antiqua" w:eastAsia="SimSun" w:hAnsi="Book Antiqua" w:cs="SimSun"/>
        </w:rPr>
        <w:t>[PMID: 27507903 DOI: 10.1136/gutjnl-2016-311906]</w:t>
      </w:r>
    </w:p>
    <w:p w14:paraId="407F5BE6"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lastRenderedPageBreak/>
        <w:t xml:space="preserve">30 </w:t>
      </w:r>
      <w:r w:rsidRPr="00FA67F0">
        <w:rPr>
          <w:rFonts w:ascii="Book Antiqua" w:eastAsia="SimSun" w:hAnsi="Book Antiqua" w:cs="SimSun"/>
          <w:b/>
        </w:rPr>
        <w:t>Leong R,</w:t>
      </w:r>
      <w:r w:rsidRPr="00FA67F0">
        <w:rPr>
          <w:rFonts w:ascii="Book Antiqua" w:eastAsia="SimSun" w:hAnsi="Book Antiqua" w:cs="SimSun"/>
        </w:rPr>
        <w:t xml:space="preserve"> Ooi M, Corte C, Yau Y, Kermeen M, Alswaifi A, Katelaris P, McDonald C, Ngu M. Full Spectrum Endoscopy (FUSE) in the detection of inflammatory bowel disease neoplasia (FUSION): A randomized crossover tandem study versus conventional colonoscopy. </w:t>
      </w:r>
      <w:r w:rsidRPr="00FA67F0">
        <w:rPr>
          <w:rFonts w:ascii="Book Antiqua" w:eastAsia="SimSun" w:hAnsi="Book Antiqua" w:cs="SimSun"/>
          <w:i/>
        </w:rPr>
        <w:t xml:space="preserve">United European Gastroenterol J </w:t>
      </w:r>
      <w:r w:rsidRPr="00FA67F0">
        <w:rPr>
          <w:rFonts w:ascii="Book Antiqua" w:eastAsia="SimSun" w:hAnsi="Book Antiqua" w:cs="SimSun"/>
        </w:rPr>
        <w:t xml:space="preserve">2016; </w:t>
      </w:r>
      <w:r w:rsidRPr="00FA67F0">
        <w:rPr>
          <w:rFonts w:ascii="Book Antiqua" w:eastAsia="SimSun" w:hAnsi="Book Antiqua" w:cs="SimSun"/>
          <w:b/>
        </w:rPr>
        <w:t>2</w:t>
      </w:r>
      <w:r w:rsidRPr="00FA67F0">
        <w:rPr>
          <w:rFonts w:ascii="Book Antiqua" w:eastAsia="SimSun" w:hAnsi="Book Antiqua" w:cs="SimSun"/>
        </w:rPr>
        <w:t xml:space="preserve"> Suppl 1</w:t>
      </w:r>
    </w:p>
    <w:p w14:paraId="70F55B4C"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31 </w:t>
      </w:r>
      <w:r w:rsidRPr="00FA67F0">
        <w:rPr>
          <w:rFonts w:ascii="Book Antiqua" w:eastAsia="SimSun" w:hAnsi="Book Antiqua" w:cs="SimSun"/>
          <w:b/>
        </w:rPr>
        <w:t>Rath T</w:t>
      </w:r>
      <w:r w:rsidRPr="00FA67F0">
        <w:rPr>
          <w:rFonts w:ascii="Book Antiqua" w:eastAsia="SimSun" w:hAnsi="Book Antiqua" w:cs="SimSun"/>
        </w:rPr>
        <w:t xml:space="preserve">, Gralnek IM, Grauer M, Tontini G, Vieth M, Neurath M, Neumann H. Prospective 1: 1 randomized study to assess the performance characteristics of colorectal full spectrum endoscopy (FUSE). </w:t>
      </w:r>
      <w:r w:rsidRPr="00FA67F0">
        <w:rPr>
          <w:rFonts w:ascii="Book Antiqua" w:eastAsia="SimSun" w:hAnsi="Book Antiqua" w:cs="SimSun"/>
          <w:i/>
        </w:rPr>
        <w:t xml:space="preserve">United European Gastroenterol J </w:t>
      </w:r>
      <w:r w:rsidRPr="00FA67F0">
        <w:rPr>
          <w:rFonts w:ascii="Book Antiqua" w:eastAsia="SimSun" w:hAnsi="Book Antiqua" w:cs="SimSun"/>
        </w:rPr>
        <w:t xml:space="preserve">2015; </w:t>
      </w:r>
      <w:r w:rsidRPr="00FA67F0">
        <w:rPr>
          <w:rFonts w:ascii="Book Antiqua" w:eastAsia="SimSun" w:hAnsi="Book Antiqua" w:cs="SimSun"/>
          <w:b/>
        </w:rPr>
        <w:t>2</w:t>
      </w:r>
      <w:r w:rsidRPr="00FA67F0">
        <w:rPr>
          <w:rFonts w:ascii="Book Antiqua" w:eastAsia="SimSun" w:hAnsi="Book Antiqua" w:cs="SimSun"/>
        </w:rPr>
        <w:t xml:space="preserve"> Suppl 1</w:t>
      </w:r>
    </w:p>
    <w:p w14:paraId="0FBC5D29"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32 </w:t>
      </w:r>
      <w:r w:rsidRPr="00FA67F0">
        <w:rPr>
          <w:rFonts w:ascii="Book Antiqua" w:eastAsia="SimSun" w:hAnsi="Book Antiqua" w:cs="SimSun"/>
          <w:b/>
          <w:bCs/>
        </w:rPr>
        <w:t>van den Broek FJ</w:t>
      </w:r>
      <w:r w:rsidRPr="00FA67F0">
        <w:rPr>
          <w:rFonts w:ascii="Book Antiqua" w:eastAsia="SimSun" w:hAnsi="Book Antiqua" w:cs="SimSun"/>
        </w:rPr>
        <w:t>, Kuiper T, Dekker E, Zwinderman AH, Fockens P, Reitsma JB. Study designs to compare new colonoscopic techniques: clinical considerations, data analysis, and sample size calculations. </w:t>
      </w:r>
      <w:r w:rsidRPr="00FA67F0">
        <w:rPr>
          <w:rFonts w:ascii="Book Antiqua" w:eastAsia="SimSun" w:hAnsi="Book Antiqua" w:cs="SimSun"/>
          <w:i/>
          <w:iCs/>
        </w:rPr>
        <w:t>Endoscopy</w:t>
      </w:r>
      <w:r w:rsidRPr="00FA67F0">
        <w:rPr>
          <w:rFonts w:ascii="Book Antiqua" w:eastAsia="SimSun" w:hAnsi="Book Antiqua" w:cs="SimSun"/>
        </w:rPr>
        <w:t> 2013; </w:t>
      </w:r>
      <w:r w:rsidRPr="00FA67F0">
        <w:rPr>
          <w:rFonts w:ascii="Book Antiqua" w:eastAsia="SimSun" w:hAnsi="Book Antiqua" w:cs="SimSun"/>
          <w:b/>
          <w:bCs/>
        </w:rPr>
        <w:t>45</w:t>
      </w:r>
      <w:r w:rsidRPr="00FA67F0">
        <w:rPr>
          <w:rFonts w:ascii="Book Antiqua" w:eastAsia="SimSun" w:hAnsi="Book Antiqua" w:cs="SimSun"/>
        </w:rPr>
        <w:t>: 922-927 [PMID: 23918622 DOI: 10.1055/s-0033-1344434]</w:t>
      </w:r>
    </w:p>
    <w:p w14:paraId="484EAC9C"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33 </w:t>
      </w:r>
      <w:r w:rsidRPr="00FA67F0">
        <w:rPr>
          <w:rFonts w:ascii="Book Antiqua" w:eastAsia="SimSun" w:hAnsi="Book Antiqua" w:cs="SimSun"/>
          <w:b/>
          <w:bCs/>
        </w:rPr>
        <w:t>Uraoka T</w:t>
      </w:r>
      <w:r w:rsidRPr="00FA67F0">
        <w:rPr>
          <w:rFonts w:ascii="Book Antiqua" w:eastAsia="SimSun" w:hAnsi="Book Antiqua" w:cs="SimSun"/>
        </w:rPr>
        <w:t>, Tanaka S, Oka S, Matsuda T, Saito Y, Moriyama T, Higashi R, Matsumoto T. Feasibility of a novel colonoscope with extra-wide angle of view: a clinical study. </w:t>
      </w:r>
      <w:r w:rsidRPr="00FA67F0">
        <w:rPr>
          <w:rFonts w:ascii="Book Antiqua" w:eastAsia="SimSun" w:hAnsi="Book Antiqua" w:cs="SimSun"/>
          <w:i/>
          <w:iCs/>
        </w:rPr>
        <w:t>Endoscopy</w:t>
      </w:r>
      <w:r w:rsidRPr="00FA67F0">
        <w:rPr>
          <w:rFonts w:ascii="Book Antiqua" w:eastAsia="SimSun" w:hAnsi="Book Antiqua" w:cs="SimSun"/>
        </w:rPr>
        <w:t> 2015; </w:t>
      </w:r>
      <w:r w:rsidRPr="00FA67F0">
        <w:rPr>
          <w:rFonts w:ascii="Book Antiqua" w:eastAsia="SimSun" w:hAnsi="Book Antiqua" w:cs="SimSun"/>
          <w:b/>
          <w:bCs/>
        </w:rPr>
        <w:t>47</w:t>
      </w:r>
      <w:r w:rsidRPr="00FA67F0">
        <w:rPr>
          <w:rFonts w:ascii="Book Antiqua" w:eastAsia="SimSun" w:hAnsi="Book Antiqua" w:cs="SimSun"/>
        </w:rPr>
        <w:t>: 444-448 [PMID: 25412088 DOI: 10.1055/s-0034-1390870]</w:t>
      </w:r>
    </w:p>
    <w:p w14:paraId="0D40B7CA"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34</w:t>
      </w:r>
      <w:r w:rsidRPr="00FA67F0">
        <w:rPr>
          <w:rFonts w:ascii="Book Antiqua" w:eastAsia="SimSun" w:hAnsi="Book Antiqua" w:cs="SimSun"/>
          <w:b/>
        </w:rPr>
        <w:t xml:space="preserve"> Uraoka T</w:t>
      </w:r>
      <w:r w:rsidRPr="00FA67F0">
        <w:rPr>
          <w:rFonts w:ascii="Book Antiqua" w:eastAsia="SimSun" w:hAnsi="Book Antiqua" w:cs="SimSun"/>
        </w:rPr>
        <w:t>, Tanaka S, Matsuda T, Matsumoto T, Oka S, Nakadoi K, Moriyama T, Ogata H, Yahagi N, Saito Y. Impact of Prototype Extra-Wide-Angle-View Colonoscope in the Adenoma Detection Rate: A Multicenter Randomized Controlled Trial</w:t>
      </w:r>
      <w:r w:rsidRPr="00FA67F0">
        <w:rPr>
          <w:rFonts w:ascii="Book Antiqua" w:eastAsia="SimSun" w:hAnsi="Book Antiqua" w:cs="SimSun"/>
          <w:i/>
        </w:rPr>
        <w:t xml:space="preserve">. Gastrointest Endosc </w:t>
      </w:r>
      <w:r w:rsidRPr="00FA67F0">
        <w:rPr>
          <w:rFonts w:ascii="Book Antiqua" w:eastAsia="SimSun" w:hAnsi="Book Antiqua" w:cs="SimSun"/>
        </w:rPr>
        <w:t xml:space="preserve">2013; </w:t>
      </w:r>
      <w:r w:rsidRPr="00FA67F0">
        <w:rPr>
          <w:rFonts w:ascii="Book Antiqua" w:eastAsia="SimSun" w:hAnsi="Book Antiqua" w:cs="SimSun"/>
          <w:b/>
        </w:rPr>
        <w:t>77</w:t>
      </w:r>
      <w:r w:rsidRPr="00FA67F0">
        <w:rPr>
          <w:rFonts w:ascii="Book Antiqua" w:eastAsia="SimSun" w:hAnsi="Book Antiqua" w:cs="SimSun"/>
        </w:rPr>
        <w:t>: AB440</w:t>
      </w:r>
    </w:p>
    <w:p w14:paraId="06D76F11"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35 </w:t>
      </w:r>
      <w:r w:rsidRPr="00FA67F0">
        <w:rPr>
          <w:rFonts w:ascii="Book Antiqua" w:eastAsia="SimSun" w:hAnsi="Book Antiqua" w:cs="SimSun"/>
          <w:b/>
          <w:bCs/>
        </w:rPr>
        <w:t>Gluck N</w:t>
      </w:r>
      <w:r w:rsidRPr="00FA67F0">
        <w:rPr>
          <w:rFonts w:ascii="Book Antiqua" w:eastAsia="SimSun" w:hAnsi="Book Antiqua" w:cs="SimSun"/>
        </w:rPr>
        <w:t>, Melhem A, Halpern Z, Mergener K, Santo E. A novel self-propelled disposable colonoscope is effective for colonoscopy in humans (with video). </w:t>
      </w:r>
      <w:r w:rsidRPr="00FA67F0">
        <w:rPr>
          <w:rFonts w:ascii="Book Antiqua" w:eastAsia="SimSun" w:hAnsi="Book Antiqua" w:cs="SimSun"/>
          <w:i/>
          <w:iCs/>
        </w:rPr>
        <w:t>Gastrointest Endosc</w:t>
      </w:r>
      <w:r w:rsidRPr="00FA67F0">
        <w:rPr>
          <w:rFonts w:ascii="Book Antiqua" w:eastAsia="SimSun" w:hAnsi="Book Antiqua" w:cs="SimSun"/>
        </w:rPr>
        <w:t> 2016; </w:t>
      </w:r>
      <w:r w:rsidRPr="00FA67F0">
        <w:rPr>
          <w:rFonts w:ascii="Book Antiqua" w:eastAsia="SimSun" w:hAnsi="Book Antiqua" w:cs="SimSun"/>
          <w:b/>
          <w:bCs/>
        </w:rPr>
        <w:t>83</w:t>
      </w:r>
      <w:r w:rsidRPr="00FA67F0">
        <w:rPr>
          <w:rFonts w:ascii="Book Antiqua" w:eastAsia="SimSun" w:hAnsi="Book Antiqua" w:cs="SimSun"/>
        </w:rPr>
        <w:t>: 998-1004.e1 [PMID: 26391735 DOI: 10.1016/j.gie.2015.08.083]</w:t>
      </w:r>
    </w:p>
    <w:p w14:paraId="11CC98E0"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36 </w:t>
      </w:r>
      <w:r w:rsidRPr="00FA67F0">
        <w:rPr>
          <w:rFonts w:ascii="Book Antiqua" w:eastAsia="SimSun" w:hAnsi="Book Antiqua" w:cs="SimSun"/>
          <w:b/>
          <w:bCs/>
        </w:rPr>
        <w:t>Triadafilopoulos G</w:t>
      </w:r>
      <w:r w:rsidRPr="00FA67F0">
        <w:rPr>
          <w:rFonts w:ascii="Book Antiqua" w:eastAsia="SimSun" w:hAnsi="Book Antiqua" w:cs="SimSun"/>
        </w:rPr>
        <w:t>, Li J. A pilot study to assess the safety and efficacy of the Third Eye retrograde auxiliary imaging system during colonoscopy. </w:t>
      </w:r>
      <w:r w:rsidRPr="00FA67F0">
        <w:rPr>
          <w:rFonts w:ascii="Book Antiqua" w:eastAsia="SimSun" w:hAnsi="Book Antiqua" w:cs="SimSun"/>
          <w:i/>
          <w:iCs/>
        </w:rPr>
        <w:t>Endoscopy</w:t>
      </w:r>
      <w:r w:rsidRPr="00FA67F0">
        <w:rPr>
          <w:rFonts w:ascii="Book Antiqua" w:eastAsia="SimSun" w:hAnsi="Book Antiqua" w:cs="SimSun"/>
        </w:rPr>
        <w:t> 2008; </w:t>
      </w:r>
      <w:r w:rsidRPr="00FA67F0">
        <w:rPr>
          <w:rFonts w:ascii="Book Antiqua" w:eastAsia="SimSun" w:hAnsi="Book Antiqua" w:cs="SimSun"/>
          <w:b/>
          <w:bCs/>
        </w:rPr>
        <w:t>40</w:t>
      </w:r>
      <w:r w:rsidRPr="00FA67F0">
        <w:rPr>
          <w:rFonts w:ascii="Book Antiqua" w:eastAsia="SimSun" w:hAnsi="Book Antiqua" w:cs="SimSun"/>
        </w:rPr>
        <w:t>: 478-482 [PMID: 18543136 DOI: 10.1055/s-2007-995811]</w:t>
      </w:r>
    </w:p>
    <w:p w14:paraId="7111779A"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lastRenderedPageBreak/>
        <w:t>37 </w:t>
      </w:r>
      <w:r w:rsidRPr="00FA67F0">
        <w:rPr>
          <w:rFonts w:ascii="Book Antiqua" w:eastAsia="SimSun" w:hAnsi="Book Antiqua" w:cs="SimSun"/>
          <w:b/>
          <w:bCs/>
        </w:rPr>
        <w:t>DeMarco DC</w:t>
      </w:r>
      <w:r w:rsidRPr="00FA67F0">
        <w:rPr>
          <w:rFonts w:ascii="Book Antiqua" w:eastAsia="SimSun" w:hAnsi="Book Antiqua" w:cs="SimSun"/>
        </w:rPr>
        <w:t>, Odstrcil E, Lara LF, Bass D, Herdman C, Kinney T, Gupta K, Wolf L, Dewar T, Deas TM, Mehta MK, Anwer MB, Pellish R, Hamilton JK, Polter D, Reddy KG, Hanan I. Impact of experience with a retrograde-viewing device on adenoma detection rates and withdrawal times during colonoscopy: the Third Eye Retroscope study group. </w:t>
      </w:r>
      <w:r w:rsidRPr="00FA67F0">
        <w:rPr>
          <w:rFonts w:ascii="Book Antiqua" w:eastAsia="SimSun" w:hAnsi="Book Antiqua" w:cs="SimSun"/>
          <w:i/>
          <w:iCs/>
        </w:rPr>
        <w:t>Gastrointest Endosc</w:t>
      </w:r>
      <w:r w:rsidRPr="00FA67F0">
        <w:rPr>
          <w:rFonts w:ascii="Book Antiqua" w:eastAsia="SimSun" w:hAnsi="Book Antiqua" w:cs="SimSun"/>
        </w:rPr>
        <w:t> 2010; </w:t>
      </w:r>
      <w:r w:rsidRPr="00FA67F0">
        <w:rPr>
          <w:rFonts w:ascii="Book Antiqua" w:eastAsia="SimSun" w:hAnsi="Book Antiqua" w:cs="SimSun"/>
          <w:b/>
          <w:bCs/>
        </w:rPr>
        <w:t>71</w:t>
      </w:r>
      <w:r w:rsidRPr="00FA67F0">
        <w:rPr>
          <w:rFonts w:ascii="Book Antiqua" w:eastAsia="SimSun" w:hAnsi="Book Antiqua" w:cs="SimSun"/>
        </w:rPr>
        <w:t>: 542-550 [PMID: 20189513 DOI: 10.1016/j.gie.2009.12.021]</w:t>
      </w:r>
    </w:p>
    <w:p w14:paraId="462651EB"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38 </w:t>
      </w:r>
      <w:r w:rsidRPr="00FA67F0">
        <w:rPr>
          <w:rFonts w:ascii="Book Antiqua" w:eastAsia="SimSun" w:hAnsi="Book Antiqua" w:cs="SimSun"/>
          <w:b/>
        </w:rPr>
        <w:t xml:space="preserve">Mishkin D. </w:t>
      </w:r>
      <w:r w:rsidRPr="00FA67F0">
        <w:rPr>
          <w:rFonts w:ascii="Book Antiqua" w:eastAsia="SimSun" w:hAnsi="Book Antiqua" w:cs="SimSun"/>
        </w:rPr>
        <w:t>The Effect f the Third Eye® Retroscope® (TER) on Additional Adenoma Detection Rates (DR) During Colonoscopy in Above- Average Risk Patients for Colorectal Cancer in a Community Setting. Gastrointest Endosc 2012; 75(4S): AB480-481</w:t>
      </w:r>
    </w:p>
    <w:p w14:paraId="472191B1"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39 </w:t>
      </w:r>
      <w:r w:rsidRPr="00FA67F0">
        <w:rPr>
          <w:rFonts w:ascii="Book Antiqua" w:eastAsia="SimSun" w:hAnsi="Book Antiqua" w:cs="SimSun"/>
          <w:b/>
          <w:bCs/>
        </w:rPr>
        <w:t>Waye JD</w:t>
      </w:r>
      <w:r w:rsidRPr="00FA67F0">
        <w:rPr>
          <w:rFonts w:ascii="Book Antiqua" w:eastAsia="SimSun" w:hAnsi="Book Antiqua" w:cs="SimSun"/>
        </w:rPr>
        <w:t>, Heigh RI, Fleischer DE, Leighton JA, Gurudu S, Aldrich LB, Li J, Ramrakhiani S, Edmundowicz SA, Early DS, Jonnalagadda S, Bresalier RS, Kessler WR, Rex DK. A retrograde-viewing device improves detection of adenomas in the colon: a prospective efficacy evaluation (with videos). </w:t>
      </w:r>
      <w:r w:rsidRPr="00FA67F0">
        <w:rPr>
          <w:rFonts w:ascii="Book Antiqua" w:eastAsia="SimSun" w:hAnsi="Book Antiqua" w:cs="SimSun"/>
          <w:i/>
          <w:iCs/>
        </w:rPr>
        <w:t>Gastrointest Endosc</w:t>
      </w:r>
      <w:r w:rsidRPr="00FA67F0">
        <w:rPr>
          <w:rFonts w:ascii="Book Antiqua" w:eastAsia="SimSun" w:hAnsi="Book Antiqua" w:cs="SimSun"/>
        </w:rPr>
        <w:t> 2010; </w:t>
      </w:r>
      <w:r w:rsidRPr="00FA67F0">
        <w:rPr>
          <w:rFonts w:ascii="Book Antiqua" w:eastAsia="SimSun" w:hAnsi="Book Antiqua" w:cs="SimSun"/>
          <w:b/>
          <w:bCs/>
        </w:rPr>
        <w:t>71</w:t>
      </w:r>
      <w:r w:rsidRPr="00FA67F0">
        <w:rPr>
          <w:rFonts w:ascii="Book Antiqua" w:eastAsia="SimSun" w:hAnsi="Book Antiqua" w:cs="SimSun"/>
        </w:rPr>
        <w:t>: 551-556 [PMID: 20018280 DOI: 10.1016/j.gie.2009.09.043]</w:t>
      </w:r>
    </w:p>
    <w:p w14:paraId="6DDF0DA9"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40 </w:t>
      </w:r>
      <w:r w:rsidRPr="00FA67F0">
        <w:rPr>
          <w:rFonts w:ascii="Book Antiqua" w:eastAsia="SimSun" w:hAnsi="Book Antiqua" w:cs="SimSun"/>
          <w:b/>
          <w:bCs/>
        </w:rPr>
        <w:t>Rubin M</w:t>
      </w:r>
      <w:r w:rsidRPr="00FA67F0">
        <w:rPr>
          <w:rFonts w:ascii="Book Antiqua" w:eastAsia="SimSun" w:hAnsi="Book Antiqua" w:cs="SimSun"/>
        </w:rPr>
        <w:t>, Lurie L, Bose K, Kim SH. Expanding the view of a standard colonoscope with the Third Eye Panoramic cap. </w:t>
      </w:r>
      <w:r w:rsidRPr="00FA67F0">
        <w:rPr>
          <w:rFonts w:ascii="Book Antiqua" w:eastAsia="SimSun" w:hAnsi="Book Antiqua" w:cs="SimSun"/>
          <w:i/>
          <w:iCs/>
        </w:rPr>
        <w:t>World J Gastroenterol</w:t>
      </w:r>
      <w:r w:rsidRPr="00FA67F0">
        <w:rPr>
          <w:rFonts w:ascii="Book Antiqua" w:eastAsia="SimSun" w:hAnsi="Book Antiqua" w:cs="SimSun"/>
        </w:rPr>
        <w:t> 2015; </w:t>
      </w:r>
      <w:r w:rsidRPr="00FA67F0">
        <w:rPr>
          <w:rFonts w:ascii="Book Antiqua" w:eastAsia="SimSun" w:hAnsi="Book Antiqua" w:cs="SimSun"/>
          <w:b/>
          <w:bCs/>
        </w:rPr>
        <w:t>21</w:t>
      </w:r>
      <w:r w:rsidRPr="00FA67F0">
        <w:rPr>
          <w:rFonts w:ascii="Book Antiqua" w:eastAsia="SimSun" w:hAnsi="Book Antiqua" w:cs="SimSun"/>
        </w:rPr>
        <w:t>: 10683-10687 [PMID: 26457029 DOI: 10.3748/wjg.v21.i37.10683]</w:t>
      </w:r>
    </w:p>
    <w:p w14:paraId="211C0ED9"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41 </w:t>
      </w:r>
      <w:r w:rsidRPr="00FA67F0">
        <w:rPr>
          <w:rFonts w:ascii="Book Antiqua" w:eastAsia="SimSun" w:hAnsi="Book Antiqua" w:cs="SimSun"/>
          <w:b/>
          <w:bCs/>
        </w:rPr>
        <w:t>Lenze F</w:t>
      </w:r>
      <w:r w:rsidRPr="00FA67F0">
        <w:rPr>
          <w:rFonts w:ascii="Book Antiqua" w:eastAsia="SimSun" w:hAnsi="Book Antiqua" w:cs="SimSun"/>
        </w:rPr>
        <w:t>, Beyna T, Lenz P, Heinzow HS, Hengst K, Ullerich H. Endocuff-assisted colonoscopy: a new accessory to improve adenoma detection rate? Technical aspects and first clinical experiences. </w:t>
      </w:r>
      <w:r w:rsidRPr="00FA67F0">
        <w:rPr>
          <w:rFonts w:ascii="Book Antiqua" w:eastAsia="SimSun" w:hAnsi="Book Antiqua" w:cs="SimSun"/>
          <w:i/>
          <w:iCs/>
        </w:rPr>
        <w:t>Endoscopy</w:t>
      </w:r>
      <w:r w:rsidRPr="00FA67F0">
        <w:rPr>
          <w:rFonts w:ascii="Book Antiqua" w:eastAsia="SimSun" w:hAnsi="Book Antiqua" w:cs="SimSun"/>
        </w:rPr>
        <w:t> 2014; </w:t>
      </w:r>
      <w:r w:rsidRPr="00FA67F0">
        <w:rPr>
          <w:rFonts w:ascii="Book Antiqua" w:eastAsia="SimSun" w:hAnsi="Book Antiqua" w:cs="SimSun"/>
          <w:b/>
          <w:bCs/>
        </w:rPr>
        <w:t>46</w:t>
      </w:r>
      <w:r w:rsidRPr="00FA67F0">
        <w:rPr>
          <w:rFonts w:ascii="Book Antiqua" w:eastAsia="SimSun" w:hAnsi="Book Antiqua" w:cs="SimSun"/>
        </w:rPr>
        <w:t>: 610-614 [PMID: 24824090 DOI: 10.1055/s-0034-1365446]</w:t>
      </w:r>
    </w:p>
    <w:p w14:paraId="4C725773"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42 </w:t>
      </w:r>
      <w:r w:rsidRPr="00FA67F0">
        <w:rPr>
          <w:rFonts w:ascii="Book Antiqua" w:eastAsia="SimSun" w:hAnsi="Book Antiqua" w:cs="SimSun"/>
          <w:b/>
          <w:bCs/>
        </w:rPr>
        <w:t>Sawatzki M</w:t>
      </w:r>
      <w:r w:rsidRPr="00FA67F0">
        <w:rPr>
          <w:rFonts w:ascii="Book Antiqua" w:eastAsia="SimSun" w:hAnsi="Book Antiqua" w:cs="SimSun"/>
        </w:rPr>
        <w:t>, Meyenberger C, Marbet UA, Haarer J, Frei R. Prospective Swiss pilot study of Endocuff-assisted colonoscopy in a screening population. </w:t>
      </w:r>
      <w:r w:rsidRPr="00FA67F0">
        <w:rPr>
          <w:rFonts w:ascii="Book Antiqua" w:eastAsia="SimSun" w:hAnsi="Book Antiqua" w:cs="SimSun"/>
          <w:i/>
          <w:iCs/>
        </w:rPr>
        <w:t>Endosc Int Open</w:t>
      </w:r>
      <w:r w:rsidRPr="00FA67F0">
        <w:rPr>
          <w:rFonts w:ascii="Book Antiqua" w:eastAsia="SimSun" w:hAnsi="Book Antiqua" w:cs="SimSun"/>
        </w:rPr>
        <w:t> 2015; </w:t>
      </w:r>
      <w:r w:rsidRPr="00FA67F0">
        <w:rPr>
          <w:rFonts w:ascii="Book Antiqua" w:eastAsia="SimSun" w:hAnsi="Book Antiqua" w:cs="SimSun"/>
          <w:b/>
          <w:bCs/>
        </w:rPr>
        <w:t>3</w:t>
      </w:r>
      <w:r w:rsidRPr="00FA67F0">
        <w:rPr>
          <w:rFonts w:ascii="Book Antiqua" w:eastAsia="SimSun" w:hAnsi="Book Antiqua" w:cs="SimSun"/>
        </w:rPr>
        <w:t>: E236-E239 [PMID: 26171436 DOI: 10.1055/s-0034-1391418]</w:t>
      </w:r>
    </w:p>
    <w:p w14:paraId="5991AE98"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43 </w:t>
      </w:r>
      <w:r w:rsidRPr="00FA67F0">
        <w:rPr>
          <w:rFonts w:ascii="Book Antiqua" w:eastAsia="SimSun" w:hAnsi="Book Antiqua" w:cs="SimSun"/>
          <w:b/>
          <w:bCs/>
        </w:rPr>
        <w:t>Floer M</w:t>
      </w:r>
      <w:r w:rsidRPr="00FA67F0">
        <w:rPr>
          <w:rFonts w:ascii="Book Antiqua" w:eastAsia="SimSun" w:hAnsi="Book Antiqua" w:cs="SimSun"/>
        </w:rPr>
        <w:t xml:space="preserve">, Biecker E, Fitzlaff R, Röming H, Ameis D, Heinecke A, Kunsch S, Ellenrieder V, Ströbel P, Schepke M, Meister T. Higher adenoma detection rates with endocuff-assisted colonoscopy - a randomized controlled </w:t>
      </w:r>
      <w:r w:rsidRPr="00FA67F0">
        <w:rPr>
          <w:rFonts w:ascii="Book Antiqua" w:eastAsia="SimSun" w:hAnsi="Book Antiqua" w:cs="SimSun"/>
        </w:rPr>
        <w:lastRenderedPageBreak/>
        <w:t>multicenter trial. </w:t>
      </w:r>
      <w:r w:rsidRPr="00FA67F0">
        <w:rPr>
          <w:rFonts w:ascii="Book Antiqua" w:eastAsia="SimSun" w:hAnsi="Book Antiqua" w:cs="SimSun"/>
          <w:i/>
          <w:iCs/>
        </w:rPr>
        <w:t>PLoS One</w:t>
      </w:r>
      <w:r w:rsidRPr="00FA67F0">
        <w:rPr>
          <w:rFonts w:ascii="Book Antiqua" w:eastAsia="SimSun" w:hAnsi="Book Antiqua" w:cs="SimSun"/>
        </w:rPr>
        <w:t> 2014; </w:t>
      </w:r>
      <w:r w:rsidRPr="00FA67F0">
        <w:rPr>
          <w:rFonts w:ascii="Book Antiqua" w:eastAsia="SimSun" w:hAnsi="Book Antiqua" w:cs="SimSun"/>
          <w:b/>
          <w:bCs/>
        </w:rPr>
        <w:t>9</w:t>
      </w:r>
      <w:r w:rsidRPr="00FA67F0">
        <w:rPr>
          <w:rFonts w:ascii="Book Antiqua" w:eastAsia="SimSun" w:hAnsi="Book Antiqua" w:cs="SimSun"/>
        </w:rPr>
        <w:t>: e114267 [PMID: 25470133 DOI: 10.1371/journal.pone.0114267]</w:t>
      </w:r>
    </w:p>
    <w:p w14:paraId="44E3D290"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44 </w:t>
      </w:r>
      <w:r w:rsidRPr="00FA67F0">
        <w:rPr>
          <w:rFonts w:ascii="Book Antiqua" w:eastAsia="SimSun" w:hAnsi="Book Antiqua" w:cs="SimSun"/>
          <w:b/>
          <w:bCs/>
        </w:rPr>
        <w:t>Biecker E</w:t>
      </w:r>
      <w:r w:rsidRPr="00FA67F0">
        <w:rPr>
          <w:rFonts w:ascii="Book Antiqua" w:eastAsia="SimSun" w:hAnsi="Book Antiqua" w:cs="SimSun"/>
        </w:rPr>
        <w:t>, Floer M, Heinecke A, Ströbel P, Böhme R, Schepke M, Meister T. Novel endocuff-assisted colonoscopy significantly increases the polyp detection rate: a randomized controlled trial. </w:t>
      </w:r>
      <w:r w:rsidRPr="00FA67F0">
        <w:rPr>
          <w:rFonts w:ascii="Book Antiqua" w:eastAsia="SimSun" w:hAnsi="Book Antiqua" w:cs="SimSun"/>
          <w:i/>
          <w:iCs/>
        </w:rPr>
        <w:t>J Clin Gastroenterol</w:t>
      </w:r>
      <w:r w:rsidRPr="00FA67F0">
        <w:rPr>
          <w:rFonts w:ascii="Book Antiqua" w:eastAsia="SimSun" w:hAnsi="Book Antiqua" w:cs="SimSun"/>
        </w:rPr>
        <w:t> </w:t>
      </w:r>
      <w:r>
        <w:rPr>
          <w:rFonts w:ascii="Book Antiqua" w:eastAsia="SimSun" w:hAnsi="Book Antiqua" w:cs="SimSun" w:hint="eastAsia"/>
        </w:rPr>
        <w:t>2015</w:t>
      </w:r>
      <w:r w:rsidRPr="00FA67F0">
        <w:rPr>
          <w:rFonts w:ascii="Book Antiqua" w:eastAsia="SimSun" w:hAnsi="Book Antiqua" w:cs="SimSun"/>
        </w:rPr>
        <w:t>; </w:t>
      </w:r>
      <w:r w:rsidRPr="00FA67F0">
        <w:rPr>
          <w:rFonts w:ascii="Book Antiqua" w:eastAsia="SimSun" w:hAnsi="Book Antiqua" w:cs="SimSun"/>
          <w:b/>
          <w:bCs/>
        </w:rPr>
        <w:t>49</w:t>
      </w:r>
      <w:r w:rsidRPr="00FA67F0">
        <w:rPr>
          <w:rFonts w:ascii="Book Antiqua" w:eastAsia="SimSun" w:hAnsi="Book Antiqua" w:cs="SimSun"/>
        </w:rPr>
        <w:t>: 413-418 [PMID: 24921209 DOI: 10.1097/MCG.0000000000000166]</w:t>
      </w:r>
    </w:p>
    <w:p w14:paraId="7311B3E1"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45 </w:t>
      </w:r>
      <w:r w:rsidRPr="00FA67F0">
        <w:rPr>
          <w:rFonts w:ascii="Book Antiqua" w:eastAsia="SimSun" w:hAnsi="Book Antiqua" w:cs="SimSun"/>
          <w:b/>
          <w:bCs/>
        </w:rPr>
        <w:t>van Doorn SC</w:t>
      </w:r>
      <w:r w:rsidRPr="00FA67F0">
        <w:rPr>
          <w:rFonts w:ascii="Book Antiqua" w:eastAsia="SimSun" w:hAnsi="Book Antiqua" w:cs="SimSun"/>
        </w:rPr>
        <w:t>, van der Vlugt M, Depla A, Wientjes CA, Mallant-Hent RC, Siersema PD, Tytgat K, Tuynman H, Kuiken SD, Houben G, Stokkers P, Moons L, Bossuyt P, Fockens P, Mundt MW, Dekker E. Adenoma detection with Endocuff colonoscopy versus conventional colonoscopy: a multicentre randomised controlled trial. </w:t>
      </w:r>
      <w:r w:rsidRPr="00FA67F0">
        <w:rPr>
          <w:rFonts w:ascii="Book Antiqua" w:eastAsia="SimSun" w:hAnsi="Book Antiqua" w:cs="SimSun"/>
          <w:i/>
          <w:iCs/>
        </w:rPr>
        <w:t>Gut</w:t>
      </w:r>
      <w:r w:rsidRPr="00FA67F0">
        <w:rPr>
          <w:rFonts w:ascii="Book Antiqua" w:eastAsia="SimSun" w:hAnsi="Book Antiqua" w:cs="SimSun"/>
        </w:rPr>
        <w:t> 2017; </w:t>
      </w:r>
      <w:r w:rsidRPr="00FA67F0">
        <w:rPr>
          <w:rFonts w:ascii="Book Antiqua" w:eastAsia="SimSun" w:hAnsi="Book Antiqua" w:cs="SimSun"/>
          <w:b/>
          <w:bCs/>
        </w:rPr>
        <w:t>66</w:t>
      </w:r>
      <w:r w:rsidRPr="00FA67F0">
        <w:rPr>
          <w:rFonts w:ascii="Book Antiqua" w:eastAsia="SimSun" w:hAnsi="Book Antiqua" w:cs="SimSun"/>
        </w:rPr>
        <w:t>: 438-445 [PMID: 26674360 DOI: 10.1136/gutjnl-2015-310097]</w:t>
      </w:r>
    </w:p>
    <w:p w14:paraId="092EA937"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46 </w:t>
      </w:r>
      <w:r w:rsidRPr="00FA67F0">
        <w:rPr>
          <w:rFonts w:ascii="Book Antiqua" w:eastAsia="SimSun" w:hAnsi="Book Antiqua" w:cs="SimSun"/>
          <w:b/>
          <w:bCs/>
        </w:rPr>
        <w:t>De Palma GD</w:t>
      </w:r>
      <w:r w:rsidRPr="00FA67F0">
        <w:rPr>
          <w:rFonts w:ascii="Book Antiqua" w:eastAsia="SimSun" w:hAnsi="Book Antiqua" w:cs="SimSun"/>
        </w:rPr>
        <w:t>, Giglio MC, Bruzzese D, Gennarelli N, Maione F, Siciliano S, Manzo B, Cassese G, Luglio G. Cap cuff-assisted colonoscopy versus standard colonoscopy for adenoma detection: a randomized back-to-back study. </w:t>
      </w:r>
      <w:r w:rsidRPr="00FA67F0">
        <w:rPr>
          <w:rFonts w:ascii="Book Antiqua" w:eastAsia="SimSun" w:hAnsi="Book Antiqua" w:cs="SimSun"/>
          <w:i/>
          <w:iCs/>
        </w:rPr>
        <w:t>Gastrointest Endosc</w:t>
      </w:r>
      <w:r w:rsidRPr="00FA67F0">
        <w:rPr>
          <w:rFonts w:ascii="Book Antiqua" w:eastAsia="SimSun" w:hAnsi="Book Antiqua" w:cs="SimSun"/>
        </w:rPr>
        <w:t> 2017;</w:t>
      </w:r>
      <w:r w:rsidRPr="00FA67F0">
        <w:t xml:space="preserve"> </w:t>
      </w:r>
      <w:r w:rsidRPr="00FA67F0">
        <w:rPr>
          <w:rFonts w:ascii="Book Antiqua" w:eastAsia="SimSun" w:hAnsi="Book Antiqua" w:cs="SimSun"/>
        </w:rPr>
        <w:t>Epub ahead of print [PMID: 28082115 DOI: 10.1016/j.gie.2016.12.027]</w:t>
      </w:r>
    </w:p>
    <w:p w14:paraId="5E1E5ACD"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47</w:t>
      </w:r>
      <w:r w:rsidRPr="00FA67F0">
        <w:rPr>
          <w:rFonts w:ascii="Book Antiqua" w:eastAsia="SimSun" w:hAnsi="Book Antiqua" w:cs="SimSun"/>
          <w:b/>
        </w:rPr>
        <w:t xml:space="preserve"> Triantafyllou K</w:t>
      </w:r>
      <w:r w:rsidRPr="00FA67F0">
        <w:rPr>
          <w:rFonts w:ascii="Book Antiqua" w:eastAsia="SimSun" w:hAnsi="Book Antiqua" w:cs="SimSun"/>
        </w:rPr>
        <w:t xml:space="preserve">, Polymeros D, Apostolopoulos P, Brandão C, Gkolfakis P, Repici A, Papanikolaou IS, Dinis-Ribeiro M, Alexandrakis G, Hassan C. Endocuff-assisted colonoscopy outperforms conventional colonoscopy to detect missed-adenomas: european multicenter, randomized, back-to-back study. </w:t>
      </w:r>
      <w:r w:rsidRPr="00FA67F0">
        <w:rPr>
          <w:rFonts w:ascii="Book Antiqua" w:eastAsia="SimSun" w:hAnsi="Book Antiqua" w:cs="SimSun"/>
          <w:i/>
        </w:rPr>
        <w:t>United European Gastroenterol J</w:t>
      </w:r>
      <w:r w:rsidRPr="00FA67F0">
        <w:rPr>
          <w:rFonts w:ascii="Book Antiqua" w:eastAsia="SimSun" w:hAnsi="Book Antiqua" w:cs="SimSun"/>
        </w:rPr>
        <w:t xml:space="preserve"> 2016;</w:t>
      </w:r>
      <w:r w:rsidRPr="00FA67F0">
        <w:rPr>
          <w:rFonts w:ascii="Book Antiqua" w:eastAsia="SimSun" w:hAnsi="Book Antiqua" w:cs="SimSun"/>
          <w:b/>
        </w:rPr>
        <w:t xml:space="preserve"> 2</w:t>
      </w:r>
      <w:r w:rsidRPr="00FA67F0">
        <w:rPr>
          <w:rFonts w:ascii="Book Antiqua" w:eastAsia="SimSun" w:hAnsi="Book Antiqua" w:cs="SimSun"/>
        </w:rPr>
        <w:t xml:space="preserve"> Suppl 1</w:t>
      </w:r>
    </w:p>
    <w:p w14:paraId="4D8E50AD"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48</w:t>
      </w:r>
      <w:r w:rsidRPr="00FA67F0">
        <w:rPr>
          <w:rFonts w:ascii="Book Antiqua" w:eastAsia="SimSun" w:hAnsi="Book Antiqua" w:cs="SimSun"/>
          <w:b/>
        </w:rPr>
        <w:t xml:space="preserve"> Floer M</w:t>
      </w:r>
      <w:r w:rsidRPr="00FA67F0">
        <w:rPr>
          <w:rFonts w:ascii="Book Antiqua" w:eastAsia="SimSun" w:hAnsi="Book Antiqua" w:cs="SimSun"/>
        </w:rPr>
        <w:t xml:space="preserve">, Biecker E, Ameis D, Heinecke A, Ströbel P, Domagk D, Schepke M, Meister T. Endocuff-assisted colonoscopy significantly increases the adenoma detection rate: a randomized multicenter trial with 652 patients. </w:t>
      </w:r>
      <w:r w:rsidRPr="00FA67F0">
        <w:rPr>
          <w:rFonts w:ascii="Book Antiqua" w:eastAsia="SimSun" w:hAnsi="Book Antiqua" w:cs="SimSun"/>
          <w:i/>
        </w:rPr>
        <w:t>United European Gastroenterol J</w:t>
      </w:r>
      <w:r w:rsidRPr="00FA67F0">
        <w:rPr>
          <w:rFonts w:ascii="Book Antiqua" w:eastAsia="SimSun" w:hAnsi="Book Antiqua" w:cs="SimSun"/>
        </w:rPr>
        <w:t xml:space="preserve"> 2014;</w:t>
      </w:r>
      <w:r w:rsidRPr="00FA67F0">
        <w:rPr>
          <w:rFonts w:ascii="Book Antiqua" w:eastAsia="SimSun" w:hAnsi="Book Antiqua" w:cs="SimSun"/>
          <w:b/>
        </w:rPr>
        <w:t xml:space="preserve"> 2</w:t>
      </w:r>
      <w:r w:rsidRPr="00FA67F0">
        <w:rPr>
          <w:rFonts w:ascii="Book Antiqua" w:eastAsia="SimSun" w:hAnsi="Book Antiqua" w:cs="SimSun"/>
        </w:rPr>
        <w:t xml:space="preserve"> Suppl 1</w:t>
      </w:r>
    </w:p>
    <w:p w14:paraId="67B9CD65"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49</w:t>
      </w:r>
      <w:r w:rsidRPr="00FA67F0">
        <w:rPr>
          <w:rFonts w:ascii="Book Antiqua" w:eastAsia="SimSun" w:hAnsi="Book Antiqua" w:cs="SimSun"/>
          <w:b/>
        </w:rPr>
        <w:t xml:space="preserve"> Wada Y, </w:t>
      </w:r>
      <w:r w:rsidRPr="00FA67F0">
        <w:rPr>
          <w:rFonts w:ascii="Book Antiqua" w:eastAsia="SimSun" w:hAnsi="Book Antiqua" w:cs="SimSun"/>
        </w:rPr>
        <w:t xml:space="preserve">Wada Y, Wada M, Fukuma Y, Fukuda M, Ohtsuka K. Efficacy of Endocuff-assisted colonoscopy in the detection of colorectal polyps. </w:t>
      </w:r>
      <w:r w:rsidRPr="00FA67F0">
        <w:rPr>
          <w:rFonts w:ascii="Book Antiqua" w:eastAsia="SimSun" w:hAnsi="Book Antiqua" w:cs="SimSun"/>
          <w:i/>
        </w:rPr>
        <w:t xml:space="preserve">United European Gastroenterol J </w:t>
      </w:r>
      <w:r w:rsidRPr="00FA67F0">
        <w:rPr>
          <w:rFonts w:ascii="Book Antiqua" w:eastAsia="SimSun" w:hAnsi="Book Antiqua" w:cs="SimSun"/>
        </w:rPr>
        <w:t xml:space="preserve">2016; </w:t>
      </w:r>
      <w:r w:rsidRPr="00FA67F0">
        <w:rPr>
          <w:rFonts w:ascii="Book Antiqua" w:eastAsia="SimSun" w:hAnsi="Book Antiqua" w:cs="SimSun"/>
          <w:b/>
        </w:rPr>
        <w:t>2</w:t>
      </w:r>
      <w:r w:rsidRPr="00FA67F0">
        <w:rPr>
          <w:rFonts w:ascii="Book Antiqua" w:eastAsia="SimSun" w:hAnsi="Book Antiqua" w:cs="SimSun"/>
        </w:rPr>
        <w:t xml:space="preserve"> Suppl 1</w:t>
      </w:r>
    </w:p>
    <w:p w14:paraId="5E097FA5"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50 </w:t>
      </w:r>
      <w:r w:rsidRPr="00FA67F0">
        <w:rPr>
          <w:rFonts w:ascii="Book Antiqua" w:eastAsia="SimSun" w:hAnsi="Book Antiqua" w:cs="SimSun"/>
          <w:b/>
        </w:rPr>
        <w:t>Marsano J</w:t>
      </w:r>
      <w:r w:rsidRPr="00FA67F0">
        <w:rPr>
          <w:rFonts w:ascii="Book Antiqua" w:eastAsia="SimSun" w:hAnsi="Book Antiqua" w:cs="SimSun"/>
        </w:rPr>
        <w:t xml:space="preserve">, Tzimas D, Mckinley M, Robbins D, Mammen A, Sun E, Chugh P, Razavi F, Hasan N, Buscaglia J, Bucobo J, Nagula S, Goodman A, M. P, </w:t>
      </w:r>
      <w:r w:rsidRPr="00FA67F0">
        <w:rPr>
          <w:rFonts w:ascii="Book Antiqua" w:eastAsia="SimSun" w:hAnsi="Book Antiqua" w:cs="SimSun"/>
        </w:rPr>
        <w:lastRenderedPageBreak/>
        <w:t xml:space="preserve">Gross S. Endocuff Assisted Colonoscopy Increases Adenoma Detection Rates: a Multi-Center Study. </w:t>
      </w:r>
      <w:r w:rsidRPr="00FA67F0">
        <w:rPr>
          <w:rFonts w:ascii="Book Antiqua" w:eastAsia="SimSun" w:hAnsi="Book Antiqua" w:cs="SimSun"/>
          <w:i/>
        </w:rPr>
        <w:t>Gastrointest Endosc</w:t>
      </w:r>
      <w:r w:rsidRPr="00FA67F0">
        <w:rPr>
          <w:rFonts w:ascii="Book Antiqua" w:eastAsia="SimSun" w:hAnsi="Book Antiqua" w:cs="SimSun"/>
        </w:rPr>
        <w:t xml:space="preserve"> 2014; </w:t>
      </w:r>
      <w:r w:rsidRPr="00FA67F0">
        <w:rPr>
          <w:rFonts w:ascii="Book Antiqua" w:eastAsia="SimSun" w:hAnsi="Book Antiqua" w:cs="SimSun"/>
          <w:b/>
        </w:rPr>
        <w:t>79</w:t>
      </w:r>
      <w:r w:rsidRPr="00FA67F0">
        <w:rPr>
          <w:rFonts w:ascii="Book Antiqua" w:eastAsia="SimSun" w:hAnsi="Book Antiqua" w:cs="SimSun"/>
        </w:rPr>
        <w:t>: AB550</w:t>
      </w:r>
    </w:p>
    <w:p w14:paraId="2D72C29F"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51</w:t>
      </w:r>
      <w:r w:rsidRPr="00FA67F0">
        <w:rPr>
          <w:rFonts w:ascii="Book Antiqua" w:eastAsia="SimSun" w:hAnsi="Book Antiqua" w:cs="SimSun"/>
          <w:b/>
        </w:rPr>
        <w:t xml:space="preserve"> García D,</w:t>
      </w:r>
      <w:r w:rsidRPr="00FA67F0">
        <w:rPr>
          <w:rFonts w:ascii="Book Antiqua" w:eastAsia="SimSun" w:hAnsi="Book Antiqua" w:cs="SimSun"/>
        </w:rPr>
        <w:t xml:space="preserve"> Gonzalez-Fernandez C, Barreto-Zuñiga R, Aguilar-Olivos N, Romano A, Grajales-Figueroa G, Tellez-Avila F. Higher Adenoma Detection Rate With Endocuff: A Randomized Controlled Trial. </w:t>
      </w:r>
      <w:r w:rsidRPr="00FA67F0">
        <w:rPr>
          <w:rFonts w:ascii="Book Antiqua" w:eastAsia="SimSun" w:hAnsi="Book Antiqua" w:cs="SimSun"/>
          <w:i/>
        </w:rPr>
        <w:t xml:space="preserve">Gastrointest Endosc </w:t>
      </w:r>
      <w:r w:rsidRPr="00FA67F0">
        <w:rPr>
          <w:rFonts w:ascii="Book Antiqua" w:eastAsia="SimSun" w:hAnsi="Book Antiqua" w:cs="SimSun"/>
        </w:rPr>
        <w:t xml:space="preserve">2016; </w:t>
      </w:r>
      <w:r w:rsidRPr="00FA67F0">
        <w:rPr>
          <w:rFonts w:ascii="Book Antiqua" w:eastAsia="SimSun" w:hAnsi="Book Antiqua" w:cs="SimSun"/>
          <w:b/>
        </w:rPr>
        <w:t>83</w:t>
      </w:r>
      <w:r w:rsidRPr="00FA67F0">
        <w:rPr>
          <w:rFonts w:ascii="Book Antiqua" w:eastAsia="SimSun" w:hAnsi="Book Antiqua" w:cs="SimSun"/>
        </w:rPr>
        <w:t>: AB193</w:t>
      </w:r>
    </w:p>
    <w:p w14:paraId="26A113E5"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52 </w:t>
      </w:r>
      <w:r w:rsidRPr="00FA67F0">
        <w:rPr>
          <w:rFonts w:ascii="Book Antiqua" w:eastAsia="SimSun" w:hAnsi="Book Antiqua" w:cs="SimSun"/>
          <w:b/>
        </w:rPr>
        <w:t xml:space="preserve">Patel A, </w:t>
      </w:r>
      <w:r w:rsidRPr="00FA67F0">
        <w:rPr>
          <w:rFonts w:ascii="Book Antiqua" w:eastAsia="SimSun" w:hAnsi="Book Antiqua" w:cs="SimSun"/>
        </w:rPr>
        <w:t xml:space="preserve">Grewal J, Karnes W. Endocuff Improves GI Fellows Colonoscopy Performance (PDR, ADR and number of polyps/colonoscopy) Without Affecting Time of Procedure. </w:t>
      </w:r>
      <w:r w:rsidRPr="00FA67F0">
        <w:rPr>
          <w:rFonts w:ascii="Book Antiqua" w:eastAsia="SimSun" w:hAnsi="Book Antiqua" w:cs="SimSun"/>
          <w:i/>
        </w:rPr>
        <w:t xml:space="preserve">Gastrointest Endosc </w:t>
      </w:r>
      <w:r w:rsidRPr="00FA67F0">
        <w:rPr>
          <w:rFonts w:ascii="Book Antiqua" w:eastAsia="SimSun" w:hAnsi="Book Antiqua" w:cs="SimSun"/>
        </w:rPr>
        <w:t xml:space="preserve">2016; </w:t>
      </w:r>
      <w:r w:rsidRPr="00FA67F0">
        <w:rPr>
          <w:rFonts w:ascii="Book Antiqua" w:eastAsia="SimSun" w:hAnsi="Book Antiqua" w:cs="SimSun"/>
          <w:b/>
        </w:rPr>
        <w:t>83</w:t>
      </w:r>
      <w:r w:rsidRPr="00FA67F0">
        <w:rPr>
          <w:rFonts w:ascii="Book Antiqua" w:eastAsia="SimSun" w:hAnsi="Book Antiqua" w:cs="SimSun"/>
        </w:rPr>
        <w:t>: AB535</w:t>
      </w:r>
    </w:p>
    <w:p w14:paraId="0C8512A2"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53</w:t>
      </w:r>
      <w:r w:rsidRPr="00FA67F0">
        <w:rPr>
          <w:rFonts w:ascii="Book Antiqua" w:eastAsia="SimSun" w:hAnsi="Book Antiqua" w:cs="SimSun"/>
          <w:b/>
        </w:rPr>
        <w:t xml:space="preserve"> Chin M</w:t>
      </w:r>
      <w:r w:rsidRPr="00FA67F0">
        <w:rPr>
          <w:rFonts w:ascii="Book Antiqua" w:eastAsia="SimSun" w:hAnsi="Book Antiqua" w:cs="SimSun"/>
        </w:rPr>
        <w:t xml:space="preserve">, Chen CL, Karnes W. Improved Polyp Detection Among High Risk Patients With Endocuff. </w:t>
      </w:r>
      <w:r w:rsidRPr="00FA67F0">
        <w:rPr>
          <w:rFonts w:ascii="Book Antiqua" w:eastAsia="SimSun" w:hAnsi="Book Antiqua" w:cs="SimSun"/>
          <w:i/>
        </w:rPr>
        <w:t xml:space="preserve">Gastrointest Endosc </w:t>
      </w:r>
      <w:r w:rsidRPr="00FA67F0">
        <w:rPr>
          <w:rFonts w:ascii="Book Antiqua" w:eastAsia="SimSun" w:hAnsi="Book Antiqua" w:cs="SimSun"/>
        </w:rPr>
        <w:t xml:space="preserve">2015; </w:t>
      </w:r>
      <w:r w:rsidRPr="00FA67F0">
        <w:rPr>
          <w:rFonts w:ascii="Book Antiqua" w:eastAsia="SimSun" w:hAnsi="Book Antiqua" w:cs="SimSun"/>
          <w:b/>
        </w:rPr>
        <w:t>81</w:t>
      </w:r>
      <w:r w:rsidRPr="00FA67F0">
        <w:rPr>
          <w:rFonts w:ascii="Book Antiqua" w:eastAsia="SimSun" w:hAnsi="Book Antiqua" w:cs="SimSun"/>
        </w:rPr>
        <w:t>: AB283</w:t>
      </w:r>
    </w:p>
    <w:p w14:paraId="68288D8B"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54 </w:t>
      </w:r>
      <w:r w:rsidRPr="00FA67F0">
        <w:rPr>
          <w:rFonts w:ascii="Book Antiqua" w:eastAsia="SimSun" w:hAnsi="Book Antiqua" w:cs="SimSun"/>
          <w:b/>
        </w:rPr>
        <w:t>Bensuleiman Y,</w:t>
      </w:r>
      <w:r w:rsidRPr="00FA67F0">
        <w:rPr>
          <w:rFonts w:ascii="Book Antiqua" w:eastAsia="SimSun" w:hAnsi="Book Antiqua" w:cs="SimSun"/>
        </w:rPr>
        <w:t xml:space="preserve"> Ikezawa N, Sasaki K, Yoshida S, Myoujou S, Nakajima T, Yoshida S. Adenoma detection with Endocuff-assisted colonoscopy versus cap-assisted colonoscopy. </w:t>
      </w:r>
      <w:r w:rsidRPr="00FA67F0">
        <w:rPr>
          <w:rFonts w:ascii="Book Antiqua" w:eastAsia="SimSun" w:hAnsi="Book Antiqua" w:cs="SimSun"/>
          <w:i/>
        </w:rPr>
        <w:t xml:space="preserve">United European Gastroenterol J </w:t>
      </w:r>
      <w:r w:rsidRPr="00FA67F0">
        <w:rPr>
          <w:rFonts w:ascii="Book Antiqua" w:eastAsia="SimSun" w:hAnsi="Book Antiqua" w:cs="SimSun"/>
        </w:rPr>
        <w:t xml:space="preserve">2016; </w:t>
      </w:r>
      <w:r w:rsidRPr="00FA67F0">
        <w:rPr>
          <w:rFonts w:ascii="Book Antiqua" w:eastAsia="SimSun" w:hAnsi="Book Antiqua" w:cs="SimSun"/>
          <w:b/>
        </w:rPr>
        <w:t>2</w:t>
      </w:r>
      <w:r w:rsidRPr="00FA67F0">
        <w:rPr>
          <w:rFonts w:ascii="Book Antiqua" w:eastAsia="SimSun" w:hAnsi="Book Antiqua" w:cs="SimSun"/>
        </w:rPr>
        <w:t xml:space="preserve"> Suppl 1</w:t>
      </w:r>
    </w:p>
    <w:p w14:paraId="76CAEC47"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55 </w:t>
      </w:r>
      <w:r w:rsidRPr="00FA67F0">
        <w:rPr>
          <w:rFonts w:ascii="Book Antiqua" w:eastAsia="SimSun" w:hAnsi="Book Antiqua" w:cs="SimSun"/>
          <w:b/>
        </w:rPr>
        <w:t>Cavallaro L,</w:t>
      </w:r>
      <w:r w:rsidRPr="00FA67F0">
        <w:rPr>
          <w:rFonts w:ascii="Book Antiqua" w:eastAsia="SimSun" w:hAnsi="Book Antiqua" w:cs="SimSun"/>
        </w:rPr>
        <w:t xml:space="preserve"> Pierenrico L, Galliani E, Dal Pont E, Giacomin A, Iuzzolino P, E. M, Roldo C, Soppelsa F, Di Camillo S, Mel R,</w:t>
      </w:r>
      <w:r w:rsidRPr="00FA67F0">
        <w:t xml:space="preserve"> </w:t>
      </w:r>
      <w:r w:rsidRPr="00FA67F0">
        <w:rPr>
          <w:rFonts w:ascii="Book Antiqua" w:eastAsia="SimSun" w:hAnsi="Book Antiqua" w:cs="SimSun"/>
        </w:rPr>
        <w:t>Germanà</w:t>
      </w:r>
      <w:r>
        <w:rPr>
          <w:rFonts w:ascii="Book Antiqua" w:eastAsia="SimSun" w:hAnsi="Book Antiqua" w:cs="SimSun" w:hint="eastAsia"/>
        </w:rPr>
        <w:t xml:space="preserve"> </w:t>
      </w:r>
      <w:r w:rsidRPr="00FA67F0">
        <w:rPr>
          <w:rFonts w:ascii="Book Antiqua" w:eastAsia="SimSun" w:hAnsi="Book Antiqua" w:cs="SimSun"/>
        </w:rPr>
        <w:t xml:space="preserve">B. Higher number of small (&lt; 10mm) adenomas detected with Endocuff-assisted colonoscopy in a screeening popultion. </w:t>
      </w:r>
      <w:r w:rsidRPr="00FA67F0">
        <w:rPr>
          <w:rFonts w:ascii="Book Antiqua" w:eastAsia="SimSun" w:hAnsi="Book Antiqua" w:cs="SimSun"/>
          <w:i/>
        </w:rPr>
        <w:t>United European Gastroenterol J</w:t>
      </w:r>
      <w:r w:rsidRPr="00FA67F0">
        <w:rPr>
          <w:rFonts w:ascii="Book Antiqua" w:eastAsia="SimSun" w:hAnsi="Book Antiqua" w:cs="SimSun"/>
        </w:rPr>
        <w:t xml:space="preserve"> 2016; </w:t>
      </w:r>
      <w:r w:rsidRPr="00FA67F0">
        <w:rPr>
          <w:rFonts w:ascii="Book Antiqua" w:eastAsia="SimSun" w:hAnsi="Book Antiqua" w:cs="SimSun"/>
          <w:b/>
        </w:rPr>
        <w:t>2</w:t>
      </w:r>
      <w:r w:rsidRPr="00FA67F0">
        <w:rPr>
          <w:rFonts w:ascii="Book Antiqua" w:eastAsia="SimSun" w:hAnsi="Book Antiqua" w:cs="SimSun"/>
        </w:rPr>
        <w:t xml:space="preserve"> Suppl 1</w:t>
      </w:r>
    </w:p>
    <w:p w14:paraId="61D75760"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56 </w:t>
      </w:r>
      <w:r w:rsidRPr="00FA67F0">
        <w:rPr>
          <w:rFonts w:ascii="Book Antiqua" w:eastAsia="SimSun" w:hAnsi="Book Antiqua" w:cs="SimSun"/>
          <w:b/>
        </w:rPr>
        <w:t>Higham-Kessler J,</w:t>
      </w:r>
      <w:r w:rsidRPr="00FA67F0">
        <w:rPr>
          <w:rFonts w:ascii="Book Antiqua" w:eastAsia="SimSun" w:hAnsi="Book Antiqua" w:cs="SimSun"/>
        </w:rPr>
        <w:t xml:space="preserve"> Austin G. Endocuff-Assisted Colonoscopy is Associated with an Increase in the Mean Number of Polyps but a Similar Adenoma Detection Rate, Surveillance Interval Recommendation, and Amount of Sedation Medications.</w:t>
      </w:r>
      <w:r w:rsidRPr="00FA67F0">
        <w:rPr>
          <w:rFonts w:ascii="Book Antiqua" w:eastAsia="SimSun" w:hAnsi="Book Antiqua" w:cs="SimSun"/>
          <w:i/>
        </w:rPr>
        <w:t xml:space="preserve"> Gastrointest Endosc</w:t>
      </w:r>
      <w:r w:rsidRPr="00FA67F0">
        <w:rPr>
          <w:rFonts w:ascii="Book Antiqua" w:eastAsia="SimSun" w:hAnsi="Book Antiqua" w:cs="SimSun"/>
        </w:rPr>
        <w:t xml:space="preserve"> 2016; </w:t>
      </w:r>
      <w:r w:rsidRPr="00FA67F0">
        <w:rPr>
          <w:rFonts w:ascii="Book Antiqua" w:eastAsia="SimSun" w:hAnsi="Book Antiqua" w:cs="SimSun"/>
          <w:b/>
        </w:rPr>
        <w:t>83</w:t>
      </w:r>
      <w:r>
        <w:rPr>
          <w:rFonts w:ascii="Book Antiqua" w:eastAsia="SimSun" w:hAnsi="Book Antiqua" w:cs="SimSun" w:hint="eastAsia"/>
        </w:rPr>
        <w:t xml:space="preserve">: </w:t>
      </w:r>
      <w:r w:rsidRPr="00FA67F0">
        <w:rPr>
          <w:rFonts w:ascii="Book Antiqua" w:eastAsia="SimSun" w:hAnsi="Book Antiqua" w:cs="SimSun"/>
        </w:rPr>
        <w:t>AB538</w:t>
      </w:r>
    </w:p>
    <w:p w14:paraId="1D3FFA2F"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57 </w:t>
      </w:r>
      <w:r w:rsidRPr="00FA67F0">
        <w:rPr>
          <w:rFonts w:ascii="Book Antiqua" w:eastAsia="SimSun" w:hAnsi="Book Antiqua" w:cs="SimSun"/>
          <w:b/>
          <w:bCs/>
        </w:rPr>
        <w:t>Chin M</w:t>
      </w:r>
      <w:r w:rsidRPr="00FA67F0">
        <w:rPr>
          <w:rFonts w:ascii="Book Antiqua" w:eastAsia="SimSun" w:hAnsi="Book Antiqua" w:cs="SimSun"/>
        </w:rPr>
        <w:t>, Karnes W, Jamal MM, Lee JG, Lee R, Samarasena J, Bechtold ML, Nguyen DL. Use of the Endocuff during routine colonoscopy examination improves adenoma detection: A meta-analysis. </w:t>
      </w:r>
      <w:r w:rsidRPr="00FA67F0">
        <w:rPr>
          <w:rFonts w:ascii="Book Antiqua" w:eastAsia="SimSun" w:hAnsi="Book Antiqua" w:cs="SimSun"/>
          <w:i/>
          <w:iCs/>
        </w:rPr>
        <w:t>World J Gastroenterol</w:t>
      </w:r>
      <w:r w:rsidRPr="00FA67F0">
        <w:rPr>
          <w:rFonts w:ascii="Book Antiqua" w:eastAsia="SimSun" w:hAnsi="Book Antiqua" w:cs="SimSun"/>
        </w:rPr>
        <w:t> 2016; </w:t>
      </w:r>
      <w:r w:rsidRPr="00FA67F0">
        <w:rPr>
          <w:rFonts w:ascii="Book Antiqua" w:eastAsia="SimSun" w:hAnsi="Book Antiqua" w:cs="SimSun"/>
          <w:b/>
          <w:bCs/>
        </w:rPr>
        <w:t>22</w:t>
      </w:r>
      <w:r w:rsidRPr="00FA67F0">
        <w:rPr>
          <w:rFonts w:ascii="Book Antiqua" w:eastAsia="SimSun" w:hAnsi="Book Antiqua" w:cs="SimSun"/>
        </w:rPr>
        <w:t>: 9642-9649 [PMID: 27920485 DOI: 10.3748/wjg.v22.i43.9642]</w:t>
      </w:r>
    </w:p>
    <w:p w14:paraId="3A6D9DAA"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58 </w:t>
      </w:r>
      <w:r w:rsidRPr="00FA67F0">
        <w:rPr>
          <w:rFonts w:ascii="Book Antiqua" w:eastAsia="SimSun" w:hAnsi="Book Antiqua" w:cs="SimSun"/>
          <w:b/>
        </w:rPr>
        <w:t>Tsiamoulos Z</w:t>
      </w:r>
      <w:r w:rsidRPr="00FA67F0">
        <w:rPr>
          <w:rFonts w:ascii="Book Antiqua" w:eastAsia="SimSun" w:hAnsi="Book Antiqua" w:cs="SimSun"/>
        </w:rPr>
        <w:t>, Misra R, Bourikas L, Rajaratnam R, Patel K, Thomas-Gibson S, Haycock A, Suzuki N, Beintaris I, Saunders B. Endocuff-Vision: Impact on Colonoscopist Performance During Screening.</w:t>
      </w:r>
      <w:r w:rsidRPr="00FA67F0">
        <w:rPr>
          <w:rFonts w:ascii="Book Antiqua" w:eastAsia="SimSun" w:hAnsi="Book Antiqua" w:cs="SimSun"/>
          <w:i/>
        </w:rPr>
        <w:t xml:space="preserve"> Gastrointest Endosc</w:t>
      </w:r>
      <w:r w:rsidRPr="00FA67F0">
        <w:rPr>
          <w:rFonts w:ascii="Book Antiqua" w:eastAsia="SimSun" w:hAnsi="Book Antiqua" w:cs="SimSun"/>
        </w:rPr>
        <w:t xml:space="preserve"> 2015; </w:t>
      </w:r>
      <w:r w:rsidRPr="00FA67F0">
        <w:rPr>
          <w:rFonts w:ascii="Book Antiqua" w:eastAsia="SimSun" w:hAnsi="Book Antiqua" w:cs="SimSun"/>
          <w:b/>
        </w:rPr>
        <w:t>81</w:t>
      </w:r>
      <w:r w:rsidRPr="00FA67F0">
        <w:rPr>
          <w:rFonts w:ascii="Book Antiqua" w:eastAsia="SimSun" w:hAnsi="Book Antiqua" w:cs="SimSun"/>
        </w:rPr>
        <w:t>: AB209</w:t>
      </w:r>
    </w:p>
    <w:p w14:paraId="1A464C44"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lastRenderedPageBreak/>
        <w:t xml:space="preserve">59 </w:t>
      </w:r>
      <w:r w:rsidRPr="00FA67F0">
        <w:rPr>
          <w:rFonts w:ascii="Book Antiqua" w:eastAsia="SimSun" w:hAnsi="Book Antiqua" w:cs="SimSun"/>
          <w:b/>
        </w:rPr>
        <w:t>Ngu WS,</w:t>
      </w:r>
      <w:r w:rsidRPr="00FA67F0">
        <w:rPr>
          <w:rFonts w:ascii="Book Antiqua" w:eastAsia="SimSun" w:hAnsi="Book Antiqua" w:cs="SimSun"/>
        </w:rPr>
        <w:t xml:space="preserve"> Bevan R, Tsiamoulos Z, Bassett P, Hoare Z, Rutter M, Totton N, Lee T, Ramadas A, Silcock J, Painter J, Neilson L, Saunders B, J. Rees C. Improved adenoma detection with Endocuff-VisionTM - a multicentre randomisedcontrolled trial.</w:t>
      </w:r>
      <w:r w:rsidRPr="00FA67F0">
        <w:rPr>
          <w:rFonts w:ascii="Book Antiqua" w:eastAsia="SimSun" w:hAnsi="Book Antiqua" w:cs="SimSun"/>
          <w:i/>
        </w:rPr>
        <w:t xml:space="preserve"> United European Gastroenterol J</w:t>
      </w:r>
      <w:r w:rsidRPr="00FA67F0">
        <w:rPr>
          <w:rFonts w:ascii="Book Antiqua" w:eastAsia="SimSun" w:hAnsi="Book Antiqua" w:cs="SimSun"/>
        </w:rPr>
        <w:t xml:space="preserve"> 2016; </w:t>
      </w:r>
      <w:r w:rsidRPr="00FA67F0">
        <w:rPr>
          <w:rFonts w:ascii="Book Antiqua" w:eastAsia="SimSun" w:hAnsi="Book Antiqua" w:cs="SimSun"/>
          <w:b/>
        </w:rPr>
        <w:t xml:space="preserve">2 </w:t>
      </w:r>
      <w:r w:rsidRPr="00FA67F0">
        <w:rPr>
          <w:rFonts w:ascii="Book Antiqua" w:eastAsia="SimSun" w:hAnsi="Book Antiqua" w:cs="SimSun"/>
        </w:rPr>
        <w:t>Suppl 1</w:t>
      </w:r>
    </w:p>
    <w:p w14:paraId="15E88773"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60</w:t>
      </w:r>
      <w:r w:rsidRPr="00FA67F0">
        <w:rPr>
          <w:rFonts w:ascii="Book Antiqua" w:eastAsia="SimSun" w:hAnsi="Book Antiqua" w:cs="SimSun"/>
          <w:b/>
        </w:rPr>
        <w:t xml:space="preserve"> Bhattacharyya R,</w:t>
      </w:r>
      <w:r w:rsidRPr="00FA67F0">
        <w:rPr>
          <w:rFonts w:ascii="Book Antiqua" w:eastAsia="SimSun" w:hAnsi="Book Antiqua" w:cs="SimSun"/>
        </w:rPr>
        <w:t xml:space="preserve"> Chedgy F, Kandiah K, Fogg C, Higgins B, Haysom-Newport B, Gadeke L, Thursby-Pelham F, Ellis R, Goggin P, Longcroft-Wheaton G, Bhandari P. The first randomized controlled trial of Endocuff Vision</w:t>
      </w:r>
      <w:r w:rsidRPr="00FA67F0">
        <w:rPr>
          <w:rFonts w:ascii="Book Antiqua" w:eastAsia="SimSun" w:hAnsi="Book Antiqua" w:cs="SimSun"/>
          <w:vertAlign w:val="superscript"/>
        </w:rPr>
        <w:t>®</w:t>
      </w:r>
      <w:r w:rsidRPr="00FA67F0">
        <w:rPr>
          <w:rFonts w:ascii="Book Antiqua" w:eastAsia="SimSun" w:hAnsi="Book Antiqua" w:cs="SimSun"/>
        </w:rPr>
        <w:t xml:space="preserve">  assisted colonoscopy versus standard colonoscopy for polyp detection in bowel cancer screening (E-cap study). </w:t>
      </w:r>
      <w:r w:rsidRPr="00FA67F0">
        <w:rPr>
          <w:rFonts w:ascii="Book Antiqua" w:eastAsia="SimSun" w:hAnsi="Book Antiqua" w:cs="SimSun"/>
          <w:i/>
        </w:rPr>
        <w:t xml:space="preserve">United European Gastroenterol J </w:t>
      </w:r>
      <w:r w:rsidRPr="00FA67F0">
        <w:rPr>
          <w:rFonts w:ascii="Book Antiqua" w:eastAsia="SimSun" w:hAnsi="Book Antiqua" w:cs="SimSun"/>
        </w:rPr>
        <w:t>2016; 2 Suppl 1</w:t>
      </w:r>
    </w:p>
    <w:p w14:paraId="14A109D7"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61 </w:t>
      </w:r>
      <w:r w:rsidRPr="00FA67F0">
        <w:rPr>
          <w:rFonts w:ascii="Book Antiqua" w:eastAsia="SimSun" w:hAnsi="Book Antiqua" w:cs="SimSun"/>
          <w:b/>
          <w:bCs/>
        </w:rPr>
        <w:t>Dik VK</w:t>
      </w:r>
      <w:r w:rsidRPr="00FA67F0">
        <w:rPr>
          <w:rFonts w:ascii="Book Antiqua" w:eastAsia="SimSun" w:hAnsi="Book Antiqua" w:cs="SimSun"/>
        </w:rPr>
        <w:t>, Gralnek IM, Segol O, Suissa A, Belderbos TD, Moons LM, Segev M, Domanov S, Rex DK, Siersema PD. Multicenter, randomized, tandem evaluation of EndoRings colonoscopy--results of the CLEVER study. </w:t>
      </w:r>
      <w:r w:rsidRPr="00FA67F0">
        <w:rPr>
          <w:rFonts w:ascii="Book Antiqua" w:eastAsia="SimSun" w:hAnsi="Book Antiqua" w:cs="SimSun"/>
          <w:i/>
          <w:iCs/>
        </w:rPr>
        <w:t>Endoscopy</w:t>
      </w:r>
      <w:r w:rsidRPr="00FA67F0">
        <w:rPr>
          <w:rFonts w:ascii="Book Antiqua" w:eastAsia="SimSun" w:hAnsi="Book Antiqua" w:cs="SimSun"/>
        </w:rPr>
        <w:t> 2015; </w:t>
      </w:r>
      <w:r w:rsidRPr="00FA67F0">
        <w:rPr>
          <w:rFonts w:ascii="Book Antiqua" w:eastAsia="SimSun" w:hAnsi="Book Antiqua" w:cs="SimSun"/>
          <w:b/>
          <w:bCs/>
        </w:rPr>
        <w:t>47</w:t>
      </w:r>
      <w:r w:rsidRPr="00FA67F0">
        <w:rPr>
          <w:rFonts w:ascii="Book Antiqua" w:eastAsia="SimSun" w:hAnsi="Book Antiqua" w:cs="SimSun"/>
        </w:rPr>
        <w:t>: 1151-1158 [PMID: 26220283 DOI: 10.1055/s-0034-1392421]</w:t>
      </w:r>
    </w:p>
    <w:p w14:paraId="01034664"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62 </w:t>
      </w:r>
      <w:r w:rsidRPr="00FA67F0">
        <w:rPr>
          <w:rFonts w:ascii="Book Antiqua" w:eastAsia="SimSun" w:hAnsi="Book Antiqua" w:cs="SimSun"/>
          <w:b/>
          <w:bCs/>
        </w:rPr>
        <w:t>Gralnek IM</w:t>
      </w:r>
      <w:r w:rsidRPr="00FA67F0">
        <w:rPr>
          <w:rFonts w:ascii="Book Antiqua" w:eastAsia="SimSun" w:hAnsi="Book Antiqua" w:cs="SimSun"/>
        </w:rPr>
        <w:t>, Suissa A, Domanov S. Safety and efficacy of a novel balloon colonoscope: a prospective cohort study. </w:t>
      </w:r>
      <w:r w:rsidRPr="00FA67F0">
        <w:rPr>
          <w:rFonts w:ascii="Book Antiqua" w:eastAsia="SimSun" w:hAnsi="Book Antiqua" w:cs="SimSun"/>
          <w:i/>
          <w:iCs/>
        </w:rPr>
        <w:t>Endoscopy</w:t>
      </w:r>
      <w:r w:rsidRPr="00FA67F0">
        <w:rPr>
          <w:rFonts w:ascii="Book Antiqua" w:eastAsia="SimSun" w:hAnsi="Book Antiqua" w:cs="SimSun"/>
        </w:rPr>
        <w:t> 2014; </w:t>
      </w:r>
      <w:r w:rsidRPr="00FA67F0">
        <w:rPr>
          <w:rFonts w:ascii="Book Antiqua" w:eastAsia="SimSun" w:hAnsi="Book Antiqua" w:cs="SimSun"/>
          <w:b/>
          <w:bCs/>
        </w:rPr>
        <w:t>46</w:t>
      </w:r>
      <w:r w:rsidRPr="00FA67F0">
        <w:rPr>
          <w:rFonts w:ascii="Book Antiqua" w:eastAsia="SimSun" w:hAnsi="Book Antiqua" w:cs="SimSun"/>
        </w:rPr>
        <w:t>: 883-887 [PMID: 25225962 DOI: 10.1055/s-0034-1377968]</w:t>
      </w:r>
    </w:p>
    <w:p w14:paraId="75B0102A"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63 </w:t>
      </w:r>
      <w:r w:rsidRPr="00FA67F0">
        <w:rPr>
          <w:rFonts w:ascii="Book Antiqua" w:eastAsia="SimSun" w:hAnsi="Book Antiqua" w:cs="SimSun"/>
          <w:b/>
          <w:bCs/>
        </w:rPr>
        <w:t>Halpern Z</w:t>
      </w:r>
      <w:r w:rsidRPr="00FA67F0">
        <w:rPr>
          <w:rFonts w:ascii="Book Antiqua" w:eastAsia="SimSun" w:hAnsi="Book Antiqua" w:cs="SimSun"/>
        </w:rPr>
        <w:t>, Gross SA, Gralnek IM, Shpak B, Pochapin M, Hoffman A, Mizrahi M, Rochberger YS, Moshkowitz M, Santo E, Melhem A, Grinshpon R, Pfefer J, Kiesslich R. Comparison of adenoma detection and miss rates between a novel balloon colonoscope and standard colonoscopy: a randomized tandem study. </w:t>
      </w:r>
      <w:r w:rsidRPr="00FA67F0">
        <w:rPr>
          <w:rFonts w:ascii="Book Antiqua" w:eastAsia="SimSun" w:hAnsi="Book Antiqua" w:cs="SimSun"/>
          <w:i/>
          <w:iCs/>
        </w:rPr>
        <w:t>Endoscopy</w:t>
      </w:r>
      <w:r w:rsidRPr="00FA67F0">
        <w:rPr>
          <w:rFonts w:ascii="Book Antiqua" w:eastAsia="SimSun" w:hAnsi="Book Antiqua" w:cs="SimSun"/>
        </w:rPr>
        <w:t> 2015; </w:t>
      </w:r>
      <w:r w:rsidRPr="00FA67F0">
        <w:rPr>
          <w:rFonts w:ascii="Book Antiqua" w:eastAsia="SimSun" w:hAnsi="Book Antiqua" w:cs="SimSun"/>
          <w:b/>
          <w:bCs/>
        </w:rPr>
        <w:t>47</w:t>
      </w:r>
      <w:r w:rsidRPr="00FA67F0">
        <w:rPr>
          <w:rFonts w:ascii="Book Antiqua" w:eastAsia="SimSun" w:hAnsi="Book Antiqua" w:cs="SimSun"/>
        </w:rPr>
        <w:t>: 301 [PMID: 25826167 DOI: 10.1055/s-0034-1391894]</w:t>
      </w:r>
    </w:p>
    <w:p w14:paraId="7E69110B"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64 </w:t>
      </w:r>
      <w:r w:rsidRPr="00FA67F0">
        <w:rPr>
          <w:rFonts w:ascii="Book Antiqua" w:eastAsia="SimSun" w:hAnsi="Book Antiqua" w:cs="SimSun"/>
          <w:b/>
        </w:rPr>
        <w:t>Rey JW</w:t>
      </w:r>
      <w:r w:rsidRPr="00FA67F0">
        <w:rPr>
          <w:rFonts w:ascii="Book Antiqua" w:eastAsia="SimSun" w:hAnsi="Book Antiqua" w:cs="SimSun"/>
        </w:rPr>
        <w:t>, Haschemi J, Tresch A, Du</w:t>
      </w:r>
      <w:r w:rsidRPr="00FA67F0">
        <w:rPr>
          <w:rFonts w:ascii="Times New Roman" w:eastAsia="MS Mincho" w:hAnsi="Times New Roman" w:cs="Times New Roman"/>
        </w:rPr>
        <w:t>̈</w:t>
      </w:r>
      <w:r w:rsidRPr="00FA67F0">
        <w:rPr>
          <w:rFonts w:ascii="Book Antiqua" w:eastAsia="SimSun" w:hAnsi="Book Antiqua" w:cs="SimSun"/>
        </w:rPr>
        <w:t xml:space="preserve">Mcke S, Borger D, Kirchner A, Kiesslich R, Hoffman A. G-EYE Advanced Colonoscopy for Increased Polyp Detection Rate- Randomized Tandem Study With Different Endoscopist. </w:t>
      </w:r>
      <w:r w:rsidRPr="00FA67F0">
        <w:rPr>
          <w:rFonts w:ascii="Book Antiqua" w:eastAsia="SimSun" w:hAnsi="Book Antiqua" w:cs="SimSun"/>
          <w:i/>
        </w:rPr>
        <w:t>Gastrointest Endosc</w:t>
      </w:r>
      <w:r w:rsidRPr="00FA67F0">
        <w:rPr>
          <w:rFonts w:ascii="Book Antiqua" w:eastAsia="SimSun" w:hAnsi="Book Antiqua" w:cs="SimSun"/>
        </w:rPr>
        <w:t xml:space="preserve"> 2015; </w:t>
      </w:r>
      <w:r w:rsidRPr="00FA67F0">
        <w:rPr>
          <w:rFonts w:ascii="Book Antiqua" w:eastAsia="SimSun" w:hAnsi="Book Antiqua" w:cs="SimSun"/>
          <w:b/>
        </w:rPr>
        <w:t>81</w:t>
      </w:r>
      <w:r w:rsidRPr="00FA67F0">
        <w:rPr>
          <w:rFonts w:ascii="Book Antiqua" w:eastAsia="SimSun" w:hAnsi="Book Antiqua" w:cs="SimSun"/>
        </w:rPr>
        <w:t>: AB215</w:t>
      </w:r>
    </w:p>
    <w:p w14:paraId="1FBFCD0E"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 xml:space="preserve">65 </w:t>
      </w:r>
      <w:r w:rsidRPr="00FA67F0">
        <w:rPr>
          <w:rFonts w:ascii="Book Antiqua" w:eastAsia="SimSun" w:hAnsi="Book Antiqua" w:cs="SimSun"/>
          <w:b/>
        </w:rPr>
        <w:t>Halpern Z</w:t>
      </w:r>
      <w:r w:rsidRPr="00FA67F0">
        <w:rPr>
          <w:rFonts w:ascii="Book Antiqua" w:eastAsia="SimSun" w:hAnsi="Book Antiqua" w:cs="SimSun"/>
        </w:rPr>
        <w:t xml:space="preserve">, Ishaq S, Neumann H, Dobosz M, Viale E, Hoffman A, Hendel J, Senturk H, Jacob H, Kiesslich R. G-EYE colonoscopysignificantly improves </w:t>
      </w:r>
      <w:r w:rsidRPr="00FA67F0">
        <w:rPr>
          <w:rFonts w:ascii="Book Antiqua" w:eastAsia="SimSun" w:hAnsi="Book Antiqua" w:cs="SimSun"/>
        </w:rPr>
        <w:lastRenderedPageBreak/>
        <w:t>adenoma detection rates - initila resuts of a multicenter prospective cohort study.</w:t>
      </w:r>
      <w:r w:rsidRPr="00FA67F0">
        <w:rPr>
          <w:rFonts w:ascii="Book Antiqua" w:eastAsia="SimSun" w:hAnsi="Book Antiqua" w:cs="SimSun"/>
          <w:i/>
        </w:rPr>
        <w:t xml:space="preserve"> United European Gastroenterol J </w:t>
      </w:r>
      <w:r w:rsidRPr="00FA67F0">
        <w:rPr>
          <w:rFonts w:ascii="Book Antiqua" w:eastAsia="SimSun" w:hAnsi="Book Antiqua" w:cs="SimSun"/>
        </w:rPr>
        <w:t xml:space="preserve">2014; </w:t>
      </w:r>
      <w:r w:rsidRPr="00FA67F0">
        <w:rPr>
          <w:rFonts w:ascii="Book Antiqua" w:eastAsia="SimSun" w:hAnsi="Book Antiqua" w:cs="SimSun"/>
          <w:b/>
        </w:rPr>
        <w:t>2</w:t>
      </w:r>
      <w:r w:rsidRPr="00FA67F0">
        <w:rPr>
          <w:rFonts w:ascii="Book Antiqua" w:eastAsia="SimSun" w:hAnsi="Book Antiqua" w:cs="SimSun"/>
        </w:rPr>
        <w:t xml:space="preserve"> Suppl 1</w:t>
      </w:r>
    </w:p>
    <w:p w14:paraId="1C2A67E2"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66</w:t>
      </w:r>
      <w:r w:rsidRPr="00FA67F0">
        <w:rPr>
          <w:rFonts w:ascii="Book Antiqua" w:eastAsia="SimSun" w:hAnsi="Book Antiqua" w:cs="SimSun"/>
          <w:b/>
        </w:rPr>
        <w:t xml:space="preserve"> Hendel J,</w:t>
      </w:r>
      <w:r w:rsidRPr="00FA67F0">
        <w:rPr>
          <w:rFonts w:ascii="Book Antiqua" w:eastAsia="SimSun" w:hAnsi="Book Antiqua" w:cs="SimSun"/>
        </w:rPr>
        <w:t xml:space="preserve"> Mizrahi M, Hoffman A, Epshtein J, Ishaq S, Jacob H, Israeli E, Vilmann P, Hershcovici T, Rey JW, Tsvang E, Thielsen P, Neumann H, Goetz M, Siersema P, Teubner D, Karstensen J, Kiesslich R. Prospective Randomized Multicenter Trial to Compare Adenoma Detection Rate of HD Colonoscopy With Standard HD Colonoscopy - Intermediate Results.</w:t>
      </w:r>
      <w:r w:rsidRPr="00FA67F0">
        <w:rPr>
          <w:rFonts w:ascii="Book Antiqua" w:eastAsia="SimSun" w:hAnsi="Book Antiqua" w:cs="SimSun"/>
          <w:i/>
        </w:rPr>
        <w:t xml:space="preserve"> Gastrointest Endosc </w:t>
      </w:r>
      <w:r w:rsidRPr="00FA67F0">
        <w:rPr>
          <w:rFonts w:ascii="Book Antiqua" w:eastAsia="SimSun" w:hAnsi="Book Antiqua" w:cs="SimSun"/>
        </w:rPr>
        <w:t xml:space="preserve">2015; </w:t>
      </w:r>
      <w:r w:rsidRPr="00FA67F0">
        <w:rPr>
          <w:rFonts w:ascii="Book Antiqua" w:eastAsia="SimSun" w:hAnsi="Book Antiqua" w:cs="SimSun"/>
          <w:b/>
        </w:rPr>
        <w:t>81</w:t>
      </w:r>
      <w:r w:rsidRPr="00FA67F0">
        <w:rPr>
          <w:rFonts w:ascii="Book Antiqua" w:eastAsia="SimSun" w:hAnsi="Book Antiqua" w:cs="SimSun"/>
        </w:rPr>
        <w:t>: AB145-146</w:t>
      </w:r>
    </w:p>
    <w:p w14:paraId="21DFFBC1"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67</w:t>
      </w:r>
      <w:r w:rsidRPr="00FA67F0">
        <w:rPr>
          <w:rFonts w:ascii="Book Antiqua" w:eastAsia="SimSun" w:hAnsi="Book Antiqua" w:cs="SimSun"/>
          <w:b/>
        </w:rPr>
        <w:t xml:space="preserve"> Shirin H,</w:t>
      </w:r>
      <w:r w:rsidRPr="00FA67F0">
        <w:rPr>
          <w:rFonts w:ascii="Book Antiqua" w:eastAsia="SimSun" w:hAnsi="Book Antiqua" w:cs="SimSun"/>
        </w:rPr>
        <w:t xml:space="preserve"> Shpak B, Epshtein J, Vilmann P, Hoffman A, Ishaq S, Testoni P, Sanduleanu S, Neumann H, Goetz M, Siersema P, Gross SA, Abramowich D, Shnell M, Mizrahi M, Hendel J, Viale E, de Ridder R, Pochapin M, Yair M, Gluck N, Yaari S, Stigaard T, Maliar A, Moshkowitz M, Israeli E, Matalon S, Hershcovici T, Simantov R, Jacob H, Shachar E, Karstensen J, Teubner D, Bogie R, Kiesslich R. Comparison of Adenoma Detection Rate by a High Definition Colonoscopy versus Standard High Definition Colonoscopy- A Prospective Randomized Multicenter Trial.</w:t>
      </w:r>
      <w:r w:rsidRPr="00FA67F0">
        <w:rPr>
          <w:rFonts w:ascii="Book Antiqua" w:eastAsia="SimSun" w:hAnsi="Book Antiqua" w:cs="SimSun"/>
          <w:i/>
        </w:rPr>
        <w:t xml:space="preserve"> Gastrointest Endosc </w:t>
      </w:r>
      <w:r w:rsidRPr="00FA67F0">
        <w:rPr>
          <w:rFonts w:ascii="Book Antiqua" w:eastAsia="SimSun" w:hAnsi="Book Antiqua" w:cs="SimSun"/>
        </w:rPr>
        <w:t xml:space="preserve">2016; </w:t>
      </w:r>
      <w:r w:rsidRPr="00FA67F0">
        <w:rPr>
          <w:rFonts w:ascii="Book Antiqua" w:eastAsia="SimSun" w:hAnsi="Book Antiqua" w:cs="SimSun"/>
          <w:b/>
        </w:rPr>
        <w:t>83</w:t>
      </w:r>
      <w:r w:rsidRPr="00FA67F0">
        <w:rPr>
          <w:rFonts w:ascii="Book Antiqua" w:eastAsia="SimSun" w:hAnsi="Book Antiqua" w:cs="SimSun"/>
        </w:rPr>
        <w:t>: AB192</w:t>
      </w:r>
    </w:p>
    <w:p w14:paraId="28C9ECDD" w14:textId="77777777" w:rsidR="00C62014" w:rsidRPr="00FA67F0" w:rsidRDefault="00C62014" w:rsidP="00D87D93">
      <w:pPr>
        <w:spacing w:line="360" w:lineRule="auto"/>
        <w:jc w:val="both"/>
        <w:rPr>
          <w:rFonts w:ascii="Book Antiqua" w:eastAsia="SimSun" w:hAnsi="Book Antiqua" w:cs="SimSun"/>
        </w:rPr>
      </w:pPr>
      <w:r w:rsidRPr="00FA67F0">
        <w:rPr>
          <w:rFonts w:ascii="Book Antiqua" w:eastAsia="SimSun" w:hAnsi="Book Antiqua" w:cs="SimSun"/>
        </w:rPr>
        <w:t>68 </w:t>
      </w:r>
      <w:r w:rsidRPr="00FA67F0">
        <w:rPr>
          <w:rFonts w:ascii="Book Antiqua" w:eastAsia="SimSun" w:hAnsi="Book Antiqua" w:cs="SimSun"/>
          <w:b/>
          <w:bCs/>
        </w:rPr>
        <w:t>Triantafyllou K</w:t>
      </w:r>
      <w:r w:rsidRPr="00FA67F0">
        <w:rPr>
          <w:rFonts w:ascii="Book Antiqua" w:eastAsia="SimSun" w:hAnsi="Book Antiqua" w:cs="SimSun"/>
        </w:rPr>
        <w:t>, Gkolfakis P, Viazis N, Tsibouris P, Tsigaridas A, Apostolopoulos P, Anastasiou J, Hounda E, Skianis I, Katopodi K, Ndini X, Alexandrakis G, Karamanolis DG. A 13-year time trend analysis of 3724 small bowel video capsule endoscopies and a forecast model during the financial crisis in Greece. </w:t>
      </w:r>
      <w:r w:rsidRPr="00FA67F0">
        <w:rPr>
          <w:rFonts w:ascii="Book Antiqua" w:eastAsia="SimSun" w:hAnsi="Book Antiqua" w:cs="SimSun"/>
          <w:i/>
          <w:iCs/>
        </w:rPr>
        <w:t>Eur J Gastroenterol Hepatol</w:t>
      </w:r>
      <w:r w:rsidRPr="00FA67F0">
        <w:rPr>
          <w:rFonts w:ascii="Book Antiqua" w:eastAsia="SimSun" w:hAnsi="Book Antiqua" w:cs="SimSun"/>
        </w:rPr>
        <w:t> 2017; </w:t>
      </w:r>
      <w:r w:rsidRPr="00FA67F0">
        <w:rPr>
          <w:rFonts w:ascii="Book Antiqua" w:eastAsia="SimSun" w:hAnsi="Book Antiqua" w:cs="SimSun"/>
          <w:b/>
          <w:bCs/>
        </w:rPr>
        <w:t>29</w:t>
      </w:r>
      <w:r w:rsidRPr="00FA67F0">
        <w:rPr>
          <w:rFonts w:ascii="Book Antiqua" w:eastAsia="SimSun" w:hAnsi="Book Antiqua" w:cs="SimSun"/>
        </w:rPr>
        <w:t>: 185-191 [PMID: 27775952 DOI: 10.1097/MEG.0000000000000771]</w:t>
      </w:r>
    </w:p>
    <w:p w14:paraId="2A276AEE" w14:textId="77777777" w:rsidR="00AB3791" w:rsidRPr="00AB3791" w:rsidRDefault="00AB3791" w:rsidP="00D87D93">
      <w:pPr>
        <w:pStyle w:val="EndNoteBibliography"/>
        <w:spacing w:line="360" w:lineRule="auto"/>
        <w:rPr>
          <w:rFonts w:ascii="Book Antiqua" w:eastAsia="SimSun" w:hAnsi="Book Antiqua"/>
          <w:noProof/>
          <w:lang w:eastAsia="zh-CN"/>
        </w:rPr>
      </w:pPr>
    </w:p>
    <w:p w14:paraId="71D6DB18" w14:textId="23890CAC" w:rsidR="00AB3791" w:rsidRPr="00C62014" w:rsidRDefault="00F24DBA" w:rsidP="00D87D93">
      <w:pPr>
        <w:spacing w:line="360" w:lineRule="auto"/>
        <w:jc w:val="both"/>
        <w:rPr>
          <w:rFonts w:ascii="Book Antiqua" w:eastAsia="SimSun" w:hAnsi="Book Antiqua"/>
          <w:lang w:eastAsia="zh-CN"/>
        </w:rPr>
      </w:pPr>
      <w:r w:rsidRPr="00B31F7B">
        <w:fldChar w:fldCharType="end"/>
      </w:r>
      <w:r w:rsidR="00AB3791" w:rsidRPr="00C62014">
        <w:rPr>
          <w:rStyle w:val="Strong"/>
          <w:rFonts w:ascii="Book Antiqua" w:hAnsi="Book Antiqua" w:cs="Arial"/>
          <w:bCs w:val="0"/>
          <w:noProof/>
          <w:color w:val="000000"/>
        </w:rPr>
        <w:t>P-Reviewer</w:t>
      </w:r>
      <w:r w:rsidR="00AB3791" w:rsidRPr="00C62014">
        <w:rPr>
          <w:rStyle w:val="Strong"/>
          <w:rFonts w:ascii="Book Antiqua" w:eastAsia="SimSun" w:hAnsi="Book Antiqua" w:cs="Arial"/>
          <w:bCs w:val="0"/>
          <w:noProof/>
          <w:color w:val="000000"/>
          <w:lang w:eastAsia="zh-CN"/>
        </w:rPr>
        <w:t>:</w:t>
      </w:r>
      <w:r w:rsidR="00AB3791" w:rsidRPr="00C62014">
        <w:rPr>
          <w:rFonts w:ascii="Book Antiqua" w:hAnsi="Book Antiqua"/>
        </w:rPr>
        <w:t xml:space="preserve"> </w:t>
      </w:r>
      <w:r w:rsidR="00904622" w:rsidRPr="00904622">
        <w:rPr>
          <w:rFonts w:ascii="Book Antiqua" w:hAnsi="Book Antiqua"/>
        </w:rPr>
        <w:t>Cao</w:t>
      </w:r>
      <w:r w:rsidR="00904622">
        <w:rPr>
          <w:rFonts w:ascii="Book Antiqua" w:eastAsia="SimSun" w:hAnsi="Book Antiqua" w:hint="eastAsia"/>
          <w:lang w:eastAsia="zh-CN"/>
        </w:rPr>
        <w:t xml:space="preserve"> </w:t>
      </w:r>
      <w:r w:rsidR="00904622" w:rsidRPr="00904622">
        <w:rPr>
          <w:rFonts w:ascii="Book Antiqua" w:hAnsi="Book Antiqua"/>
        </w:rPr>
        <w:t>HL</w:t>
      </w:r>
      <w:r w:rsidR="00904622">
        <w:rPr>
          <w:rFonts w:ascii="Book Antiqua" w:eastAsia="SimSun" w:hAnsi="Book Antiqua" w:hint="eastAsia"/>
          <w:lang w:eastAsia="zh-CN"/>
        </w:rPr>
        <w:t>,</w:t>
      </w:r>
      <w:r w:rsidR="00AB3791" w:rsidRPr="00C62014">
        <w:rPr>
          <w:rFonts w:ascii="Book Antiqua" w:hAnsi="Book Antiqua"/>
        </w:rPr>
        <w:t xml:space="preserve"> </w:t>
      </w:r>
      <w:r w:rsidR="00904622" w:rsidRPr="00904622">
        <w:rPr>
          <w:rFonts w:ascii="Book Antiqua" w:hAnsi="Book Antiqua"/>
        </w:rPr>
        <w:t>Christodoulou</w:t>
      </w:r>
      <w:r w:rsidR="00904622">
        <w:rPr>
          <w:rFonts w:ascii="Book Antiqua" w:eastAsia="SimSun" w:hAnsi="Book Antiqua" w:hint="eastAsia"/>
          <w:lang w:eastAsia="zh-CN"/>
        </w:rPr>
        <w:t xml:space="preserve"> </w:t>
      </w:r>
      <w:r w:rsidR="00904622" w:rsidRPr="00904622">
        <w:rPr>
          <w:rFonts w:ascii="Book Antiqua" w:hAnsi="Book Antiqua"/>
        </w:rPr>
        <w:t>DK</w:t>
      </w:r>
      <w:r w:rsidR="00AB3791" w:rsidRPr="00C62014">
        <w:rPr>
          <w:rFonts w:ascii="Book Antiqua" w:hAnsi="Book Antiqua"/>
        </w:rPr>
        <w:t xml:space="preserve">  S-Editor</w:t>
      </w:r>
      <w:r w:rsidR="00AB3791" w:rsidRPr="00C62014">
        <w:rPr>
          <w:rFonts w:ascii="Book Antiqua" w:eastAsia="SimSun" w:hAnsi="Book Antiqua"/>
          <w:lang w:eastAsia="zh-CN"/>
        </w:rPr>
        <w:t>:</w:t>
      </w:r>
      <w:r w:rsidR="00AB3791" w:rsidRPr="00C62014">
        <w:rPr>
          <w:rFonts w:ascii="Book Antiqua" w:hAnsi="Book Antiqua"/>
        </w:rPr>
        <w:t xml:space="preserve"> </w:t>
      </w:r>
      <w:r w:rsidR="00AB3791" w:rsidRPr="00C62014">
        <w:rPr>
          <w:rFonts w:ascii="Book Antiqua" w:eastAsia="SimSun" w:hAnsi="Book Antiqua"/>
          <w:lang w:eastAsia="zh-CN"/>
        </w:rPr>
        <w:t>Qi Y</w:t>
      </w:r>
      <w:r w:rsidR="00AB3791" w:rsidRPr="00C62014">
        <w:rPr>
          <w:rFonts w:ascii="Book Antiqua" w:hAnsi="Book Antiqua"/>
        </w:rPr>
        <w:t xml:space="preserve">   L-Editor</w:t>
      </w:r>
      <w:r w:rsidR="00AB3791" w:rsidRPr="00C62014">
        <w:rPr>
          <w:rFonts w:ascii="Book Antiqua" w:eastAsia="SimSun" w:hAnsi="Book Antiqua"/>
          <w:lang w:eastAsia="zh-CN"/>
        </w:rPr>
        <w:t>:</w:t>
      </w:r>
      <w:r w:rsidR="00AB3791" w:rsidRPr="00C62014">
        <w:rPr>
          <w:rFonts w:ascii="Book Antiqua" w:hAnsi="Book Antiqua"/>
        </w:rPr>
        <w:t xml:space="preserve">   E-Editor</w:t>
      </w:r>
      <w:r w:rsidR="00AB3791" w:rsidRPr="00C62014">
        <w:rPr>
          <w:rFonts w:ascii="Book Antiqua" w:eastAsia="SimSun" w:hAnsi="Book Antiqua"/>
          <w:lang w:eastAsia="zh-CN"/>
        </w:rPr>
        <w:t>:</w:t>
      </w:r>
    </w:p>
    <w:p w14:paraId="5AA0109E" w14:textId="77777777" w:rsidR="00AB3791" w:rsidRPr="00C62014" w:rsidRDefault="00AB3791" w:rsidP="00D87D93">
      <w:pPr>
        <w:shd w:val="clear" w:color="auto" w:fill="FFFFFF"/>
        <w:snapToGrid w:val="0"/>
        <w:spacing w:line="360" w:lineRule="auto"/>
        <w:jc w:val="both"/>
        <w:rPr>
          <w:rFonts w:ascii="Book Antiqua" w:hAnsi="Book Antiqua" w:cs="Helvetica"/>
          <w:b/>
        </w:rPr>
      </w:pPr>
      <w:r w:rsidRPr="00C62014">
        <w:rPr>
          <w:rFonts w:ascii="Book Antiqua" w:hAnsi="Book Antiqua" w:cs="Helvetica"/>
          <w:b/>
        </w:rPr>
        <w:t xml:space="preserve">Specialty type: </w:t>
      </w:r>
      <w:r w:rsidRPr="00C62014">
        <w:rPr>
          <w:rFonts w:ascii="Book Antiqua" w:hAnsi="Book Antiqua" w:cs="Helvetica"/>
        </w:rPr>
        <w:t>Gastroenterology and hepatology</w:t>
      </w:r>
    </w:p>
    <w:p w14:paraId="49AA62A0" w14:textId="3921CE31" w:rsidR="00AB3791" w:rsidRPr="00C62014" w:rsidRDefault="00AB3791" w:rsidP="00D87D93">
      <w:pPr>
        <w:shd w:val="clear" w:color="auto" w:fill="FFFFFF"/>
        <w:snapToGrid w:val="0"/>
        <w:spacing w:line="360" w:lineRule="auto"/>
        <w:jc w:val="both"/>
        <w:rPr>
          <w:rFonts w:ascii="Book Antiqua" w:hAnsi="Book Antiqua" w:cs="Helvetica"/>
          <w:b/>
        </w:rPr>
      </w:pPr>
      <w:r w:rsidRPr="00C62014">
        <w:rPr>
          <w:rFonts w:ascii="Book Antiqua" w:hAnsi="Book Antiqua" w:cs="Helvetica"/>
          <w:b/>
        </w:rPr>
        <w:t xml:space="preserve">Country of origin: </w:t>
      </w:r>
      <w:r w:rsidR="00A208CA" w:rsidRPr="00B31F7B">
        <w:rPr>
          <w:rFonts w:ascii="Book Antiqua" w:hAnsi="Book Antiqua" w:cs="Arial"/>
        </w:rPr>
        <w:t>Greece</w:t>
      </w:r>
    </w:p>
    <w:p w14:paraId="28967D2D" w14:textId="77777777" w:rsidR="00AB3791" w:rsidRPr="00C62014" w:rsidRDefault="00AB3791" w:rsidP="00D87D93">
      <w:pPr>
        <w:shd w:val="clear" w:color="auto" w:fill="FFFFFF"/>
        <w:snapToGrid w:val="0"/>
        <w:spacing w:line="360" w:lineRule="auto"/>
        <w:jc w:val="both"/>
        <w:rPr>
          <w:rFonts w:ascii="Book Antiqua" w:hAnsi="Book Antiqua" w:cs="Helvetica"/>
          <w:b/>
        </w:rPr>
      </w:pPr>
      <w:r w:rsidRPr="00C62014">
        <w:rPr>
          <w:rFonts w:ascii="Book Antiqua" w:hAnsi="Book Antiqua" w:cs="Helvetica"/>
          <w:b/>
        </w:rPr>
        <w:t>Peer-review report classification</w:t>
      </w:r>
    </w:p>
    <w:p w14:paraId="304CF427" w14:textId="5559312A" w:rsidR="00AB3791" w:rsidRPr="00904622" w:rsidRDefault="00AB3791" w:rsidP="00D87D93">
      <w:pPr>
        <w:shd w:val="clear" w:color="auto" w:fill="FFFFFF"/>
        <w:snapToGrid w:val="0"/>
        <w:spacing w:line="360" w:lineRule="auto"/>
        <w:jc w:val="both"/>
        <w:rPr>
          <w:rFonts w:ascii="Book Antiqua" w:eastAsia="SimSun" w:hAnsi="Book Antiqua" w:cs="Helvetica"/>
          <w:lang w:eastAsia="zh-CN"/>
        </w:rPr>
      </w:pPr>
      <w:r w:rsidRPr="00C62014">
        <w:rPr>
          <w:rFonts w:ascii="Book Antiqua" w:hAnsi="Book Antiqua" w:cs="Helvetica"/>
        </w:rPr>
        <w:t xml:space="preserve">Grade A (Excellent): </w:t>
      </w:r>
      <w:r w:rsidR="00904622">
        <w:rPr>
          <w:rFonts w:ascii="Book Antiqua" w:eastAsia="SimSun" w:hAnsi="Book Antiqua" w:cs="Helvetica" w:hint="eastAsia"/>
          <w:lang w:eastAsia="zh-CN"/>
        </w:rPr>
        <w:t>A, A</w:t>
      </w:r>
    </w:p>
    <w:p w14:paraId="133F369D" w14:textId="77777777" w:rsidR="00AB3791" w:rsidRPr="00C62014" w:rsidRDefault="00AB3791" w:rsidP="00D87D93">
      <w:pPr>
        <w:shd w:val="clear" w:color="auto" w:fill="FFFFFF"/>
        <w:snapToGrid w:val="0"/>
        <w:spacing w:line="360" w:lineRule="auto"/>
        <w:jc w:val="both"/>
        <w:rPr>
          <w:rFonts w:ascii="Book Antiqua" w:hAnsi="Book Antiqua" w:cs="Helvetica"/>
        </w:rPr>
      </w:pPr>
      <w:r w:rsidRPr="00C62014">
        <w:rPr>
          <w:rFonts w:ascii="Book Antiqua" w:hAnsi="Book Antiqua" w:cs="Helvetica"/>
        </w:rPr>
        <w:t>Grade B (Very good): 0</w:t>
      </w:r>
    </w:p>
    <w:p w14:paraId="7B1EF295" w14:textId="77777777" w:rsidR="00AB3791" w:rsidRPr="00C62014" w:rsidRDefault="00AB3791" w:rsidP="00D87D93">
      <w:pPr>
        <w:shd w:val="clear" w:color="auto" w:fill="FFFFFF"/>
        <w:snapToGrid w:val="0"/>
        <w:spacing w:line="360" w:lineRule="auto"/>
        <w:jc w:val="both"/>
        <w:rPr>
          <w:rFonts w:ascii="Book Antiqua" w:hAnsi="Book Antiqua" w:cs="Helvetica"/>
        </w:rPr>
      </w:pPr>
      <w:r w:rsidRPr="00C62014">
        <w:rPr>
          <w:rFonts w:ascii="Book Antiqua" w:hAnsi="Book Antiqua" w:cs="Helvetica"/>
        </w:rPr>
        <w:t>Grade C (Good): 0</w:t>
      </w:r>
    </w:p>
    <w:p w14:paraId="6D4D3E41" w14:textId="77777777" w:rsidR="00AB3791" w:rsidRPr="00C62014" w:rsidRDefault="00AB3791" w:rsidP="00D87D93">
      <w:pPr>
        <w:shd w:val="clear" w:color="auto" w:fill="FFFFFF"/>
        <w:snapToGrid w:val="0"/>
        <w:spacing w:line="360" w:lineRule="auto"/>
        <w:jc w:val="both"/>
        <w:rPr>
          <w:rFonts w:ascii="Book Antiqua" w:hAnsi="Book Antiqua" w:cs="Helvetica"/>
        </w:rPr>
      </w:pPr>
      <w:r w:rsidRPr="00C62014">
        <w:rPr>
          <w:rFonts w:ascii="Book Antiqua" w:hAnsi="Book Antiqua" w:cs="Helvetica"/>
        </w:rPr>
        <w:lastRenderedPageBreak/>
        <w:t>Grade D (Fair): 0</w:t>
      </w:r>
    </w:p>
    <w:p w14:paraId="475A34AE" w14:textId="77777777" w:rsidR="00AB3791" w:rsidRPr="00C62014" w:rsidRDefault="00AB3791" w:rsidP="00D87D93">
      <w:pPr>
        <w:shd w:val="clear" w:color="auto" w:fill="FFFFFF"/>
        <w:snapToGrid w:val="0"/>
        <w:spacing w:line="360" w:lineRule="auto"/>
        <w:jc w:val="both"/>
        <w:rPr>
          <w:rFonts w:ascii="Book Antiqua" w:hAnsi="Book Antiqua" w:cs="Helvetica"/>
        </w:rPr>
      </w:pPr>
      <w:r w:rsidRPr="00C62014">
        <w:rPr>
          <w:rFonts w:ascii="Book Antiqua" w:hAnsi="Book Antiqua" w:cs="Helvetica"/>
        </w:rPr>
        <w:t>Grade E (Poor): 0</w:t>
      </w:r>
    </w:p>
    <w:p w14:paraId="6ABF90BE" w14:textId="2AE22085" w:rsidR="00A949D8" w:rsidRPr="00B31F7B" w:rsidRDefault="00A949D8" w:rsidP="00D87D93">
      <w:pPr>
        <w:spacing w:line="360" w:lineRule="auto"/>
        <w:jc w:val="both"/>
        <w:rPr>
          <w:rFonts w:ascii="Book Antiqua" w:hAnsi="Book Antiqua"/>
          <w:b/>
        </w:rPr>
        <w:sectPr w:rsidR="00A949D8" w:rsidRPr="00B31F7B" w:rsidSect="00391AF6">
          <w:headerReference w:type="even" r:id="rId9"/>
          <w:headerReference w:type="default" r:id="rId10"/>
          <w:pgSz w:w="11900" w:h="16840"/>
          <w:pgMar w:top="1440" w:right="1800" w:bottom="1440" w:left="1800" w:header="708" w:footer="708" w:gutter="0"/>
          <w:cols w:space="708"/>
          <w:docGrid w:linePitch="360"/>
        </w:sectPr>
      </w:pPr>
    </w:p>
    <w:p w14:paraId="12370102" w14:textId="697A1007" w:rsidR="00A9455A" w:rsidRPr="00AB3791" w:rsidRDefault="00AB3791" w:rsidP="00D87D93">
      <w:pPr>
        <w:spacing w:line="360" w:lineRule="auto"/>
        <w:jc w:val="both"/>
        <w:rPr>
          <w:rFonts w:ascii="Book Antiqua" w:hAnsi="Book Antiqua"/>
          <w:b/>
        </w:rPr>
      </w:pPr>
      <w:r w:rsidRPr="00AB3791">
        <w:rPr>
          <w:rFonts w:ascii="Book Antiqua" w:hAnsi="Book Antiqua"/>
          <w:b/>
        </w:rPr>
        <w:lastRenderedPageBreak/>
        <w:t>Table 1</w:t>
      </w:r>
      <w:r w:rsidRPr="00AB3791">
        <w:rPr>
          <w:rFonts w:ascii="Book Antiqua" w:eastAsia="SimSun" w:hAnsi="Book Antiqua" w:hint="eastAsia"/>
          <w:b/>
          <w:lang w:eastAsia="zh-CN"/>
        </w:rPr>
        <w:t xml:space="preserve"> </w:t>
      </w:r>
      <w:r w:rsidRPr="00AB3791">
        <w:rPr>
          <w:rFonts w:ascii="Book Antiqua" w:hAnsi="Book Antiqua" w:cs="Lucida Grande"/>
          <w:b/>
        </w:rPr>
        <w:t xml:space="preserve">Available </w:t>
      </w:r>
      <w:r w:rsidRPr="00AB3791">
        <w:rPr>
          <w:rFonts w:ascii="Book Antiqua" w:hAnsi="Book Antiqua"/>
          <w:b/>
        </w:rPr>
        <w:t>endoscopes and add-on devices for improving colonoscopy outcomes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3544"/>
        <w:gridCol w:w="3544"/>
      </w:tblGrid>
      <w:tr w:rsidR="00AB3791" w:rsidRPr="00B31F7B" w14:paraId="26A4D906" w14:textId="77777777" w:rsidTr="00AB3791">
        <w:tc>
          <w:tcPr>
            <w:tcW w:w="7088" w:type="dxa"/>
            <w:gridSpan w:val="2"/>
            <w:tcBorders>
              <w:top w:val="single" w:sz="4" w:space="0" w:color="auto"/>
              <w:bottom w:val="nil"/>
            </w:tcBorders>
          </w:tcPr>
          <w:p w14:paraId="2DF54B4B"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Wide-Angle View Colonoscopes</w:t>
            </w:r>
          </w:p>
        </w:tc>
        <w:tc>
          <w:tcPr>
            <w:tcW w:w="7088" w:type="dxa"/>
            <w:gridSpan w:val="2"/>
            <w:tcBorders>
              <w:top w:val="single" w:sz="4" w:space="0" w:color="auto"/>
              <w:bottom w:val="nil"/>
            </w:tcBorders>
          </w:tcPr>
          <w:p w14:paraId="36564514"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Add-on devices</w:t>
            </w:r>
          </w:p>
        </w:tc>
      </w:tr>
      <w:tr w:rsidR="00AB3791" w:rsidRPr="00B31F7B" w14:paraId="3E3AED55" w14:textId="77777777" w:rsidTr="00AB3791">
        <w:tc>
          <w:tcPr>
            <w:tcW w:w="3544" w:type="dxa"/>
            <w:tcBorders>
              <w:top w:val="nil"/>
              <w:bottom w:val="single" w:sz="4" w:space="0" w:color="auto"/>
            </w:tcBorders>
          </w:tcPr>
          <w:p w14:paraId="1D267CF8"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Brand</w:t>
            </w:r>
          </w:p>
        </w:tc>
        <w:tc>
          <w:tcPr>
            <w:tcW w:w="3544" w:type="dxa"/>
            <w:tcBorders>
              <w:top w:val="nil"/>
              <w:bottom w:val="single" w:sz="4" w:space="0" w:color="auto"/>
            </w:tcBorders>
          </w:tcPr>
          <w:p w14:paraId="6894FC00"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Manufacturer</w:t>
            </w:r>
          </w:p>
        </w:tc>
        <w:tc>
          <w:tcPr>
            <w:tcW w:w="3544" w:type="dxa"/>
            <w:tcBorders>
              <w:top w:val="nil"/>
              <w:bottom w:val="single" w:sz="4" w:space="0" w:color="auto"/>
            </w:tcBorders>
          </w:tcPr>
          <w:p w14:paraId="369477E6"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Brand</w:t>
            </w:r>
          </w:p>
        </w:tc>
        <w:tc>
          <w:tcPr>
            <w:tcW w:w="3544" w:type="dxa"/>
            <w:tcBorders>
              <w:top w:val="nil"/>
              <w:bottom w:val="single" w:sz="4" w:space="0" w:color="auto"/>
            </w:tcBorders>
          </w:tcPr>
          <w:p w14:paraId="78C87B9B"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Manufacturer</w:t>
            </w:r>
          </w:p>
        </w:tc>
      </w:tr>
      <w:tr w:rsidR="00AB3791" w:rsidRPr="00B31F7B" w14:paraId="23CE8B62" w14:textId="77777777" w:rsidTr="00AB3791">
        <w:tc>
          <w:tcPr>
            <w:tcW w:w="3544" w:type="dxa"/>
            <w:tcBorders>
              <w:top w:val="single" w:sz="4" w:space="0" w:color="auto"/>
            </w:tcBorders>
          </w:tcPr>
          <w:p w14:paraId="75AFB1AA" w14:textId="77777777" w:rsidR="00AB3791" w:rsidRPr="00B31F7B" w:rsidRDefault="00AB3791" w:rsidP="00D87D93">
            <w:pPr>
              <w:spacing w:line="360" w:lineRule="auto"/>
              <w:jc w:val="both"/>
              <w:rPr>
                <w:rFonts w:ascii="Book Antiqua" w:hAnsi="Book Antiqua"/>
              </w:rPr>
            </w:pPr>
            <w:r w:rsidRPr="00B31F7B">
              <w:rPr>
                <w:rFonts w:ascii="Book Antiqua" w:hAnsi="Book Antiqua"/>
              </w:rPr>
              <w:t>Full-Spectrum Endoscopy Platform (FUSE)</w:t>
            </w:r>
          </w:p>
        </w:tc>
        <w:tc>
          <w:tcPr>
            <w:tcW w:w="3544" w:type="dxa"/>
            <w:tcBorders>
              <w:top w:val="single" w:sz="4" w:space="0" w:color="auto"/>
            </w:tcBorders>
          </w:tcPr>
          <w:p w14:paraId="703FB427" w14:textId="666DB3B5" w:rsidR="00AB3791" w:rsidRPr="00B31F7B" w:rsidRDefault="00AB3791" w:rsidP="00D87D93">
            <w:pPr>
              <w:spacing w:line="360" w:lineRule="auto"/>
              <w:jc w:val="both"/>
              <w:rPr>
                <w:rFonts w:ascii="Book Antiqua" w:hAnsi="Book Antiqua"/>
              </w:rPr>
            </w:pPr>
            <w:r w:rsidRPr="00B31F7B">
              <w:rPr>
                <w:rFonts w:ascii="Book Antiqua" w:hAnsi="Book Antiqua"/>
              </w:rPr>
              <w:t xml:space="preserve">EndoChoice, GA, </w:t>
            </w:r>
            <w:r w:rsidRPr="00AB3791">
              <w:rPr>
                <w:rFonts w:ascii="Book Antiqua" w:hAnsi="Book Antiqua"/>
              </w:rPr>
              <w:t>United States</w:t>
            </w:r>
          </w:p>
        </w:tc>
        <w:tc>
          <w:tcPr>
            <w:tcW w:w="3544" w:type="dxa"/>
            <w:tcBorders>
              <w:top w:val="single" w:sz="4" w:space="0" w:color="auto"/>
            </w:tcBorders>
          </w:tcPr>
          <w:p w14:paraId="56EF1D80" w14:textId="77777777" w:rsidR="00AB3791" w:rsidRPr="00B31F7B" w:rsidRDefault="00AB3791" w:rsidP="00D87D93">
            <w:pPr>
              <w:spacing w:line="360" w:lineRule="auto"/>
              <w:jc w:val="both"/>
              <w:rPr>
                <w:rFonts w:ascii="Book Antiqua" w:hAnsi="Book Antiqua"/>
              </w:rPr>
            </w:pPr>
            <w:r w:rsidRPr="00B31F7B">
              <w:rPr>
                <w:rFonts w:ascii="Book Antiqua" w:hAnsi="Book Antiqua"/>
              </w:rPr>
              <w:t>Third-Eye Retroscope (TER)</w:t>
            </w:r>
          </w:p>
        </w:tc>
        <w:tc>
          <w:tcPr>
            <w:tcW w:w="3544" w:type="dxa"/>
            <w:tcBorders>
              <w:top w:val="single" w:sz="4" w:space="0" w:color="auto"/>
            </w:tcBorders>
          </w:tcPr>
          <w:p w14:paraId="2E4B8F8B" w14:textId="40658044" w:rsidR="00AB3791" w:rsidRPr="00B31F7B" w:rsidRDefault="00AB3791" w:rsidP="00D87D93">
            <w:pPr>
              <w:spacing w:line="360" w:lineRule="auto"/>
              <w:jc w:val="both"/>
              <w:rPr>
                <w:rFonts w:ascii="Book Antiqua" w:hAnsi="Book Antiqua"/>
              </w:rPr>
            </w:pPr>
            <w:r w:rsidRPr="00B31F7B">
              <w:rPr>
                <w:rFonts w:ascii="Book Antiqua" w:hAnsi="Book Antiqua"/>
              </w:rPr>
              <w:t xml:space="preserve">Avantis Medical Systems, Inc, Sunnyvale, CA. </w:t>
            </w:r>
            <w:r w:rsidRPr="00AB3791">
              <w:rPr>
                <w:rFonts w:ascii="Book Antiqua" w:hAnsi="Book Antiqua"/>
              </w:rPr>
              <w:t>United States</w:t>
            </w:r>
          </w:p>
        </w:tc>
      </w:tr>
      <w:tr w:rsidR="00AB3791" w:rsidRPr="00B31F7B" w14:paraId="638BE608" w14:textId="77777777" w:rsidTr="00AB3791">
        <w:tc>
          <w:tcPr>
            <w:tcW w:w="3544" w:type="dxa"/>
          </w:tcPr>
          <w:p w14:paraId="45C5F7CE" w14:textId="77777777" w:rsidR="00AB3791" w:rsidRPr="00B31F7B" w:rsidRDefault="00AB3791" w:rsidP="00D87D93">
            <w:pPr>
              <w:spacing w:line="360" w:lineRule="auto"/>
              <w:jc w:val="both"/>
              <w:rPr>
                <w:rFonts w:ascii="Book Antiqua" w:hAnsi="Book Antiqua"/>
              </w:rPr>
            </w:pPr>
            <w:r w:rsidRPr="00B31F7B">
              <w:rPr>
                <w:rFonts w:ascii="Book Antiqua" w:hAnsi="Book Antiqua"/>
              </w:rPr>
              <w:t>Extra-wide Angle View Colonoscope</w:t>
            </w:r>
          </w:p>
        </w:tc>
        <w:tc>
          <w:tcPr>
            <w:tcW w:w="3544" w:type="dxa"/>
          </w:tcPr>
          <w:p w14:paraId="56C0856F" w14:textId="77777777" w:rsidR="00AB3791" w:rsidRPr="00B31F7B" w:rsidRDefault="00AB3791" w:rsidP="00D87D93">
            <w:pPr>
              <w:spacing w:line="360" w:lineRule="auto"/>
              <w:jc w:val="both"/>
              <w:rPr>
                <w:rFonts w:ascii="Book Antiqua" w:hAnsi="Book Antiqua"/>
              </w:rPr>
            </w:pPr>
            <w:r w:rsidRPr="00B31F7B">
              <w:rPr>
                <w:rFonts w:ascii="Book Antiqua" w:hAnsi="Book Antiqua"/>
              </w:rPr>
              <w:t>Olympus Co., Tokyo, Japan</w:t>
            </w:r>
          </w:p>
        </w:tc>
        <w:tc>
          <w:tcPr>
            <w:tcW w:w="3544" w:type="dxa"/>
          </w:tcPr>
          <w:p w14:paraId="32CBC6DF" w14:textId="77777777" w:rsidR="00AB3791" w:rsidRPr="00B31F7B" w:rsidRDefault="00AB3791" w:rsidP="00D87D93">
            <w:pPr>
              <w:spacing w:line="360" w:lineRule="auto"/>
              <w:jc w:val="both"/>
              <w:rPr>
                <w:rFonts w:ascii="Book Antiqua" w:hAnsi="Book Antiqua"/>
              </w:rPr>
            </w:pPr>
            <w:r w:rsidRPr="00B31F7B">
              <w:rPr>
                <w:rFonts w:ascii="Book Antiqua" w:hAnsi="Book Antiqua"/>
              </w:rPr>
              <w:t>Third-Eye Panoramic</w:t>
            </w:r>
          </w:p>
        </w:tc>
        <w:tc>
          <w:tcPr>
            <w:tcW w:w="3544" w:type="dxa"/>
          </w:tcPr>
          <w:p w14:paraId="4E9920CB" w14:textId="4319FCF6" w:rsidR="00AB3791" w:rsidRPr="00B31F7B" w:rsidRDefault="00AB3791" w:rsidP="00D87D93">
            <w:pPr>
              <w:spacing w:line="360" w:lineRule="auto"/>
              <w:jc w:val="both"/>
              <w:rPr>
                <w:rFonts w:ascii="Book Antiqua" w:hAnsi="Book Antiqua"/>
              </w:rPr>
            </w:pPr>
            <w:r w:rsidRPr="00B31F7B">
              <w:rPr>
                <w:rFonts w:ascii="Book Antiqua" w:hAnsi="Book Antiqua"/>
              </w:rPr>
              <w:t xml:space="preserve">Avantis Medical Systems, Inc, Sunnyvale, CA, </w:t>
            </w:r>
            <w:r w:rsidRPr="00AB3791">
              <w:rPr>
                <w:rFonts w:ascii="Book Antiqua" w:hAnsi="Book Antiqua"/>
              </w:rPr>
              <w:t>United States</w:t>
            </w:r>
          </w:p>
        </w:tc>
      </w:tr>
      <w:tr w:rsidR="00AB3791" w:rsidRPr="00B31F7B" w14:paraId="16D33A50" w14:textId="77777777" w:rsidTr="00AB3791">
        <w:tc>
          <w:tcPr>
            <w:tcW w:w="3544" w:type="dxa"/>
          </w:tcPr>
          <w:p w14:paraId="0904BC64" w14:textId="77777777" w:rsidR="00AB3791" w:rsidRPr="00B31F7B" w:rsidRDefault="00AB3791" w:rsidP="00D87D93">
            <w:pPr>
              <w:spacing w:line="360" w:lineRule="auto"/>
              <w:jc w:val="both"/>
              <w:rPr>
                <w:rFonts w:ascii="Book Antiqua" w:hAnsi="Book Antiqua"/>
              </w:rPr>
            </w:pPr>
            <w:r w:rsidRPr="00B31F7B">
              <w:rPr>
                <w:rFonts w:ascii="Book Antiqua" w:hAnsi="Book Antiqua"/>
              </w:rPr>
              <w:t>Self–propelled disposable colonoscopy (SPDC) system (Aer-O-Scope)</w:t>
            </w:r>
          </w:p>
        </w:tc>
        <w:tc>
          <w:tcPr>
            <w:tcW w:w="3544" w:type="dxa"/>
          </w:tcPr>
          <w:p w14:paraId="15BC08FF" w14:textId="77777777" w:rsidR="00AB3791" w:rsidRPr="00B31F7B" w:rsidRDefault="00AB3791" w:rsidP="00D87D93">
            <w:pPr>
              <w:spacing w:line="360" w:lineRule="auto"/>
              <w:jc w:val="both"/>
              <w:rPr>
                <w:rFonts w:ascii="Book Antiqua" w:hAnsi="Book Antiqua"/>
              </w:rPr>
            </w:pPr>
            <w:r w:rsidRPr="00B31F7B">
              <w:rPr>
                <w:rFonts w:ascii="Book Antiqua" w:hAnsi="Book Antiqua"/>
              </w:rPr>
              <w:t>GI View Ltd, Ramat Gan, Israel)</w:t>
            </w:r>
          </w:p>
        </w:tc>
        <w:tc>
          <w:tcPr>
            <w:tcW w:w="3544" w:type="dxa"/>
          </w:tcPr>
          <w:p w14:paraId="69B1C8BF"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3544" w:type="dxa"/>
          </w:tcPr>
          <w:p w14:paraId="646F245F" w14:textId="77777777" w:rsidR="00AB3791" w:rsidRPr="00B31F7B" w:rsidRDefault="00AB3791" w:rsidP="00D87D93">
            <w:pPr>
              <w:spacing w:line="360" w:lineRule="auto"/>
              <w:jc w:val="both"/>
              <w:rPr>
                <w:rFonts w:ascii="Book Antiqua" w:hAnsi="Book Antiqua"/>
                <w:b/>
              </w:rPr>
            </w:pPr>
            <w:r w:rsidRPr="00B31F7B">
              <w:rPr>
                <w:rFonts w:ascii="Book Antiqua" w:hAnsi="Book Antiqua"/>
              </w:rPr>
              <w:t>Arc Medical Design, Leeds, England</w:t>
            </w:r>
          </w:p>
        </w:tc>
      </w:tr>
      <w:tr w:rsidR="00AB3791" w:rsidRPr="00B31F7B" w14:paraId="7235ED65" w14:textId="77777777" w:rsidTr="00AB3791">
        <w:tc>
          <w:tcPr>
            <w:tcW w:w="3544" w:type="dxa"/>
          </w:tcPr>
          <w:p w14:paraId="4070D4D2" w14:textId="77777777" w:rsidR="00AB3791" w:rsidRPr="00B31F7B" w:rsidRDefault="00AB3791" w:rsidP="00D87D93">
            <w:pPr>
              <w:spacing w:line="360" w:lineRule="auto"/>
              <w:jc w:val="both"/>
              <w:rPr>
                <w:rFonts w:ascii="Book Antiqua" w:hAnsi="Book Antiqua"/>
              </w:rPr>
            </w:pPr>
          </w:p>
        </w:tc>
        <w:tc>
          <w:tcPr>
            <w:tcW w:w="3544" w:type="dxa"/>
          </w:tcPr>
          <w:p w14:paraId="43A15A40" w14:textId="77777777" w:rsidR="00AB3791" w:rsidRPr="00B31F7B" w:rsidRDefault="00AB3791" w:rsidP="00D87D93">
            <w:pPr>
              <w:spacing w:line="360" w:lineRule="auto"/>
              <w:jc w:val="both"/>
              <w:rPr>
                <w:rFonts w:ascii="Book Antiqua" w:hAnsi="Book Antiqua"/>
              </w:rPr>
            </w:pPr>
          </w:p>
        </w:tc>
        <w:tc>
          <w:tcPr>
            <w:tcW w:w="3544" w:type="dxa"/>
          </w:tcPr>
          <w:p w14:paraId="20101A8D"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Endocuff-Vision</w:t>
            </w:r>
          </w:p>
        </w:tc>
        <w:tc>
          <w:tcPr>
            <w:tcW w:w="3544" w:type="dxa"/>
          </w:tcPr>
          <w:p w14:paraId="24D749C6" w14:textId="77777777" w:rsidR="00AB3791" w:rsidRPr="00B31F7B" w:rsidRDefault="00AB3791" w:rsidP="00D87D93">
            <w:pPr>
              <w:spacing w:line="360" w:lineRule="auto"/>
              <w:jc w:val="both"/>
              <w:rPr>
                <w:rFonts w:ascii="Book Antiqua" w:hAnsi="Book Antiqua"/>
                <w:b/>
              </w:rPr>
            </w:pPr>
            <w:r w:rsidRPr="00B31F7B">
              <w:rPr>
                <w:rFonts w:ascii="Book Antiqua" w:hAnsi="Book Antiqua"/>
              </w:rPr>
              <w:t>Arc Medical Design, Leeds, England</w:t>
            </w:r>
          </w:p>
        </w:tc>
      </w:tr>
      <w:tr w:rsidR="00AB3791" w:rsidRPr="00B31F7B" w14:paraId="439C260F" w14:textId="77777777" w:rsidTr="00AB3791">
        <w:tc>
          <w:tcPr>
            <w:tcW w:w="3544" w:type="dxa"/>
          </w:tcPr>
          <w:p w14:paraId="19E12BF0" w14:textId="77777777" w:rsidR="00AB3791" w:rsidRPr="00B31F7B" w:rsidRDefault="00AB3791" w:rsidP="00D87D93">
            <w:pPr>
              <w:spacing w:line="360" w:lineRule="auto"/>
              <w:jc w:val="both"/>
              <w:rPr>
                <w:rFonts w:ascii="Book Antiqua" w:hAnsi="Book Antiqua"/>
              </w:rPr>
            </w:pPr>
          </w:p>
        </w:tc>
        <w:tc>
          <w:tcPr>
            <w:tcW w:w="3544" w:type="dxa"/>
          </w:tcPr>
          <w:p w14:paraId="6E5F4D68" w14:textId="77777777" w:rsidR="00AB3791" w:rsidRPr="00B31F7B" w:rsidRDefault="00AB3791" w:rsidP="00D87D93">
            <w:pPr>
              <w:spacing w:line="360" w:lineRule="auto"/>
              <w:jc w:val="both"/>
              <w:rPr>
                <w:rFonts w:ascii="Book Antiqua" w:hAnsi="Book Antiqua"/>
              </w:rPr>
            </w:pPr>
          </w:p>
        </w:tc>
        <w:tc>
          <w:tcPr>
            <w:tcW w:w="3544" w:type="dxa"/>
          </w:tcPr>
          <w:p w14:paraId="592989F6"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EndoRings</w:t>
            </w:r>
          </w:p>
        </w:tc>
        <w:tc>
          <w:tcPr>
            <w:tcW w:w="3544" w:type="dxa"/>
          </w:tcPr>
          <w:p w14:paraId="299E93E3" w14:textId="77777777" w:rsidR="00AB3791" w:rsidRPr="00B31F7B" w:rsidRDefault="00AB3791" w:rsidP="00D87D93">
            <w:pPr>
              <w:spacing w:line="360" w:lineRule="auto"/>
              <w:jc w:val="both"/>
              <w:rPr>
                <w:rFonts w:ascii="Book Antiqua" w:hAnsi="Book Antiqua"/>
                <w:b/>
              </w:rPr>
            </w:pPr>
            <w:r w:rsidRPr="00B31F7B">
              <w:rPr>
                <w:rFonts w:ascii="Book Antiqua" w:hAnsi="Book Antiqua"/>
              </w:rPr>
              <w:t>EndoAid Ltd, Caesarea, Israel</w:t>
            </w:r>
          </w:p>
        </w:tc>
      </w:tr>
      <w:tr w:rsidR="00AB3791" w:rsidRPr="00B31F7B" w14:paraId="325E6A3B" w14:textId="77777777" w:rsidTr="00AB3791">
        <w:tc>
          <w:tcPr>
            <w:tcW w:w="3544" w:type="dxa"/>
          </w:tcPr>
          <w:p w14:paraId="586CE8EF" w14:textId="77777777" w:rsidR="00AB3791" w:rsidRPr="00B31F7B" w:rsidRDefault="00AB3791" w:rsidP="00D87D93">
            <w:pPr>
              <w:spacing w:line="360" w:lineRule="auto"/>
              <w:jc w:val="both"/>
              <w:rPr>
                <w:rFonts w:ascii="Book Antiqua" w:hAnsi="Book Antiqua"/>
              </w:rPr>
            </w:pPr>
          </w:p>
        </w:tc>
        <w:tc>
          <w:tcPr>
            <w:tcW w:w="3544" w:type="dxa"/>
          </w:tcPr>
          <w:p w14:paraId="653110B5" w14:textId="77777777" w:rsidR="00AB3791" w:rsidRPr="00B31F7B" w:rsidRDefault="00AB3791" w:rsidP="00D87D93">
            <w:pPr>
              <w:spacing w:line="360" w:lineRule="auto"/>
              <w:jc w:val="both"/>
              <w:rPr>
                <w:rFonts w:ascii="Book Antiqua" w:hAnsi="Book Antiqua"/>
              </w:rPr>
            </w:pPr>
          </w:p>
        </w:tc>
        <w:tc>
          <w:tcPr>
            <w:tcW w:w="3544" w:type="dxa"/>
          </w:tcPr>
          <w:p w14:paraId="265AE192" w14:textId="77777777" w:rsidR="00AB3791" w:rsidRPr="00B31F7B" w:rsidRDefault="00AB3791" w:rsidP="00D87D93">
            <w:pPr>
              <w:spacing w:line="360" w:lineRule="auto"/>
              <w:jc w:val="both"/>
              <w:rPr>
                <w:rFonts w:ascii="Book Antiqua" w:hAnsi="Book Antiqua"/>
              </w:rPr>
            </w:pPr>
            <w:r w:rsidRPr="00B31F7B">
              <w:rPr>
                <w:rFonts w:ascii="Book Antiqua" w:hAnsi="Book Antiqua"/>
              </w:rPr>
              <w:t>NaviAid G-EYE</w:t>
            </w:r>
          </w:p>
        </w:tc>
        <w:tc>
          <w:tcPr>
            <w:tcW w:w="3544" w:type="dxa"/>
          </w:tcPr>
          <w:p w14:paraId="078C7483" w14:textId="77777777" w:rsidR="00AB3791" w:rsidRPr="00B31F7B" w:rsidRDefault="00AB3791" w:rsidP="00D87D93">
            <w:pPr>
              <w:spacing w:line="360" w:lineRule="auto"/>
              <w:jc w:val="both"/>
              <w:rPr>
                <w:rStyle w:val="BookTitle"/>
                <w:rFonts w:ascii="Book Antiqua" w:hAnsi="Book Antiqua"/>
                <w:bCs w:val="0"/>
                <w:smallCaps w:val="0"/>
              </w:rPr>
            </w:pPr>
            <w:r w:rsidRPr="00B31F7B">
              <w:rPr>
                <w:rFonts w:ascii="Book Antiqua" w:hAnsi="Book Antiqua"/>
              </w:rPr>
              <w:t>SMART Medical Systems Ltd, Ra’anana, Israel</w:t>
            </w:r>
          </w:p>
        </w:tc>
      </w:tr>
    </w:tbl>
    <w:p w14:paraId="45041836" w14:textId="77777777" w:rsidR="00A9455A" w:rsidRPr="00B31F7B" w:rsidRDefault="00A9455A" w:rsidP="00D87D93">
      <w:pPr>
        <w:spacing w:line="360" w:lineRule="auto"/>
        <w:jc w:val="both"/>
        <w:rPr>
          <w:rFonts w:ascii="Book Antiqua" w:hAnsi="Book Antiqua"/>
          <w:b/>
        </w:rPr>
      </w:pPr>
      <w:r w:rsidRPr="00B31F7B">
        <w:rPr>
          <w:rFonts w:ascii="Book Antiqua" w:hAnsi="Book Antiqua"/>
          <w:b/>
        </w:rPr>
        <w:br w:type="page"/>
      </w:r>
    </w:p>
    <w:p w14:paraId="72A0B385" w14:textId="30204090" w:rsidR="00AB3791" w:rsidRPr="00AB3791" w:rsidRDefault="00AB3791" w:rsidP="00D87D93">
      <w:pPr>
        <w:spacing w:line="360" w:lineRule="auto"/>
        <w:jc w:val="both"/>
        <w:rPr>
          <w:rFonts w:ascii="Book Antiqua" w:eastAsia="SimSun" w:hAnsi="Book Antiqua"/>
          <w:b/>
          <w:lang w:eastAsia="zh-CN"/>
        </w:rPr>
      </w:pPr>
      <w:r w:rsidRPr="00AB3791">
        <w:rPr>
          <w:rFonts w:ascii="Book Antiqua" w:hAnsi="Book Antiqua"/>
          <w:b/>
        </w:rPr>
        <w:lastRenderedPageBreak/>
        <w:t>Table 2</w:t>
      </w:r>
      <w:r w:rsidRPr="00AB3791">
        <w:rPr>
          <w:rFonts w:ascii="Book Antiqua" w:eastAsia="SimSun" w:hAnsi="Book Antiqua" w:hint="eastAsia"/>
          <w:b/>
          <w:lang w:eastAsia="zh-CN"/>
        </w:rPr>
        <w:t xml:space="preserve"> </w:t>
      </w:r>
      <w:r w:rsidRPr="00AB3791">
        <w:rPr>
          <w:rFonts w:ascii="Book Antiqua" w:hAnsi="Book Antiqua"/>
          <w:b/>
        </w:rPr>
        <w:t>Intra-procedural quality indicators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8617"/>
        <w:gridCol w:w="2331"/>
      </w:tblGrid>
      <w:tr w:rsidR="00AB3791" w:rsidRPr="00B31F7B" w14:paraId="55DC64A9" w14:textId="77777777" w:rsidTr="00AB3791">
        <w:tc>
          <w:tcPr>
            <w:tcW w:w="0" w:type="auto"/>
            <w:tcBorders>
              <w:top w:val="single" w:sz="4" w:space="0" w:color="auto"/>
              <w:bottom w:val="single" w:sz="4" w:space="0" w:color="auto"/>
            </w:tcBorders>
          </w:tcPr>
          <w:p w14:paraId="4115AD5E"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Metric</w:t>
            </w:r>
          </w:p>
        </w:tc>
        <w:tc>
          <w:tcPr>
            <w:tcW w:w="8617" w:type="dxa"/>
            <w:tcBorders>
              <w:top w:val="single" w:sz="4" w:space="0" w:color="auto"/>
              <w:bottom w:val="single" w:sz="4" w:space="0" w:color="auto"/>
            </w:tcBorders>
          </w:tcPr>
          <w:p w14:paraId="77A8B461"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Definition</w:t>
            </w:r>
          </w:p>
        </w:tc>
        <w:tc>
          <w:tcPr>
            <w:tcW w:w="2331" w:type="dxa"/>
            <w:tcBorders>
              <w:top w:val="single" w:sz="4" w:space="0" w:color="auto"/>
              <w:bottom w:val="single" w:sz="4" w:space="0" w:color="auto"/>
            </w:tcBorders>
          </w:tcPr>
          <w:p w14:paraId="1E1CE726"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Suggested target (references)</w:t>
            </w:r>
          </w:p>
        </w:tc>
      </w:tr>
      <w:tr w:rsidR="00AB3791" w:rsidRPr="00B31F7B" w14:paraId="6E50B682" w14:textId="77777777" w:rsidTr="00AB3791">
        <w:tc>
          <w:tcPr>
            <w:tcW w:w="0" w:type="auto"/>
            <w:tcBorders>
              <w:top w:val="single" w:sz="4" w:space="0" w:color="auto"/>
            </w:tcBorders>
          </w:tcPr>
          <w:p w14:paraId="030E88A8" w14:textId="77777777" w:rsidR="00AB3791" w:rsidRPr="00B31F7B" w:rsidRDefault="00AB3791" w:rsidP="00D87D93">
            <w:pPr>
              <w:spacing w:line="360" w:lineRule="auto"/>
              <w:jc w:val="both"/>
              <w:rPr>
                <w:rFonts w:ascii="Book Antiqua" w:hAnsi="Book Antiqua"/>
              </w:rPr>
            </w:pPr>
            <w:r w:rsidRPr="00B31F7B">
              <w:rPr>
                <w:rFonts w:ascii="Book Antiqua" w:hAnsi="Book Antiqua"/>
              </w:rPr>
              <w:t>Cecal Intubation Rate (CIR)</w:t>
            </w:r>
          </w:p>
        </w:tc>
        <w:tc>
          <w:tcPr>
            <w:tcW w:w="8617" w:type="dxa"/>
            <w:tcBorders>
              <w:top w:val="single" w:sz="4" w:space="0" w:color="auto"/>
            </w:tcBorders>
          </w:tcPr>
          <w:p w14:paraId="5F9D3FAA" w14:textId="77777777" w:rsidR="00AB3791" w:rsidRPr="00B31F7B" w:rsidRDefault="00AB3791" w:rsidP="00D87D93">
            <w:pPr>
              <w:spacing w:line="360" w:lineRule="auto"/>
              <w:jc w:val="both"/>
              <w:rPr>
                <w:rFonts w:ascii="Book Antiqua" w:hAnsi="Book Antiqua"/>
              </w:rPr>
            </w:pPr>
            <w:r w:rsidRPr="00B31F7B">
              <w:rPr>
                <w:rFonts w:ascii="Book Antiqua" w:hAnsi="Book Antiqua"/>
              </w:rPr>
              <w:t xml:space="preserve">The frequency of completed colonoscopies (cecum is visualized) </w:t>
            </w:r>
          </w:p>
        </w:tc>
        <w:tc>
          <w:tcPr>
            <w:tcW w:w="2331" w:type="dxa"/>
            <w:tcBorders>
              <w:top w:val="single" w:sz="4" w:space="0" w:color="auto"/>
            </w:tcBorders>
          </w:tcPr>
          <w:p w14:paraId="2EA0442A" w14:textId="6059AF93" w:rsidR="00AB3791" w:rsidRPr="00B31F7B" w:rsidRDefault="00AB3791" w:rsidP="00D87D93">
            <w:pPr>
              <w:spacing w:line="360" w:lineRule="auto"/>
              <w:jc w:val="both"/>
              <w:rPr>
                <w:rFonts w:ascii="Book Antiqua" w:hAnsi="Book Antiqua"/>
                <w:lang w:val="el-GR"/>
              </w:rPr>
            </w:pPr>
            <w:r w:rsidRPr="00B31F7B">
              <w:rPr>
                <w:rFonts w:ascii="Book Antiqua" w:hAnsi="Book Antiqua"/>
              </w:rPr>
              <w:t xml:space="preserve">Overall: </w:t>
            </w:r>
            <w:r w:rsidRPr="00B31F7B">
              <w:rPr>
                <w:rFonts w:ascii="Book Antiqua" w:hAnsi="Book Antiqua"/>
                <w:lang w:val="el-GR"/>
              </w:rPr>
              <w:t>≥</w:t>
            </w:r>
            <w:r>
              <w:rPr>
                <w:rFonts w:ascii="Book Antiqua" w:eastAsia="SimSun" w:hAnsi="Book Antiqua" w:hint="eastAsia"/>
                <w:lang w:val="el-GR" w:eastAsia="zh-CN"/>
              </w:rPr>
              <w:t xml:space="preserve"> </w:t>
            </w:r>
            <w:r w:rsidRPr="00B31F7B">
              <w:rPr>
                <w:rFonts w:ascii="Book Antiqua" w:hAnsi="Book Antiqua"/>
                <w:lang w:val="el-GR"/>
              </w:rPr>
              <w:t>90%</w:t>
            </w:r>
          </w:p>
          <w:p w14:paraId="5563BCD9" w14:textId="6BB17D61" w:rsidR="00AB3791" w:rsidRPr="00B31F7B" w:rsidRDefault="00AB3791" w:rsidP="00D87D93">
            <w:pPr>
              <w:spacing w:line="360" w:lineRule="auto"/>
              <w:jc w:val="both"/>
              <w:rPr>
                <w:rFonts w:ascii="Book Antiqua" w:hAnsi="Book Antiqua"/>
              </w:rPr>
            </w:pPr>
            <w:r w:rsidRPr="00B31F7B">
              <w:rPr>
                <w:rFonts w:ascii="Book Antiqua" w:hAnsi="Book Antiqua"/>
                <w:lang w:val="el-GR"/>
              </w:rPr>
              <w:t>Screening: ≥</w:t>
            </w:r>
            <w:r>
              <w:rPr>
                <w:rFonts w:ascii="Book Antiqua" w:eastAsia="SimSun" w:hAnsi="Book Antiqua" w:hint="eastAsia"/>
                <w:lang w:val="el-GR" w:eastAsia="zh-CN"/>
              </w:rPr>
              <w:t xml:space="preserve"> </w:t>
            </w:r>
            <w:r w:rsidRPr="00B31F7B">
              <w:rPr>
                <w:rFonts w:ascii="Book Antiqua" w:hAnsi="Book Antiqua"/>
                <w:lang w:val="el-GR"/>
              </w:rPr>
              <w:t>95%</w:t>
            </w:r>
            <w:r w:rsidRPr="00B31F7B">
              <w:rPr>
                <w:rFonts w:ascii="Book Antiqua" w:hAnsi="Book Antiqua"/>
                <w:lang w:val="el-GR"/>
              </w:rPr>
              <w:fldChar w:fldCharType="begin"/>
            </w:r>
            <w:r w:rsidRPr="00B31F7B">
              <w:rPr>
                <w:rFonts w:ascii="Book Antiqua" w:hAnsi="Book Antiqua"/>
                <w:lang w:val="el-GR"/>
              </w:rPr>
              <w:instrText xml:space="preserve"> ADDIN EN.CITE &lt;EndNote&gt;&lt;Cite&gt;&lt;Author&gt;Rex&lt;/Author&gt;&lt;Year&gt;2015&lt;/Year&gt;&lt;RecNum&gt;326&lt;/RecNum&gt;&lt;DisplayText&gt;&lt;style face="superscript"&gt;[19]&lt;/style&gt;&lt;/DisplayText&gt;&lt;record&gt;&lt;rec-number&gt;326&lt;/rec-number&gt;&lt;foreign-keys&gt;&lt;key app="EN" db-id="z5fdzs926s5dexev5eap2wsf2zdd50z0araw" timestamp="1484327602"&gt;326&lt;/key&gt;&lt;/foreign-keys&gt;&lt;ref-type name="Journal Article"&gt;17&lt;/ref-type&gt;&lt;contributors&gt;&lt;authors&gt;&lt;author&gt;Rex, D. K.&lt;/author&gt;&lt;author&gt;Schoenfeld, P. S.&lt;/author&gt;&lt;author&gt;Cohen, J.&lt;/author&gt;&lt;author&gt;Pike, I. M.&lt;/author&gt;&lt;author&gt;Adler, D. G.&lt;/author&gt;&lt;author&gt;Fennerty, M. B.&lt;/author&gt;&lt;author&gt;Lieb, J. G., 2nd&lt;/author&gt;&lt;author&gt;Park, W. G.&lt;/author&gt;&lt;author&gt;Rizk, M. K.&lt;/author&gt;&lt;author&gt;Sawhney, M. S.&lt;/author&gt;&lt;author&gt;Shaheen, N. J.&lt;/author&gt;&lt;author&gt;Wani, S.&lt;/author&gt;&lt;author&gt;Weinberg, D. S.&lt;/author&gt;&lt;/authors&gt;&lt;/contributors&gt;&lt;titles&gt;&lt;title&gt;Quality indicators for colonoscopy&lt;/title&gt;&lt;secondary-title&gt;Gastrointest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endoscopy&lt;/abbr-1&gt;&lt;/alt-periodical&gt;&lt;pages&gt;31-53&lt;/pages&gt;&lt;volume&gt;81&lt;/volume&gt;&lt;number&gt;1&lt;/number&gt;&lt;keywords&gt;&lt;keyword&gt;Adenoma/*diagnosis/pathology/surgery&lt;/keyword&gt;&lt;keyword&gt;Advisory Committees&lt;/keyword&gt;&lt;keyword&gt;Carcinoma/*diagnosis/pathology/surgery&lt;/keyword&gt;&lt;keyword&gt;Colonic Diseases/diagnosis/pathology/surgery&lt;/keyword&gt;&lt;keyword&gt;Colonoscopy/*standards&lt;/keyword&gt;&lt;keyword&gt;Colorectal Neoplasms/*diagnosis/pathology/surgery&lt;/keyword&gt;&lt;keyword&gt;Humans&lt;/keyword&gt;&lt;keyword&gt;*Quality Indicators, Health Care&lt;/keyword&gt;&lt;/keywords&gt;&lt;dates&gt;&lt;year&gt;2015&lt;/year&gt;&lt;pub-dates&gt;&lt;date&gt;Jan&lt;/date&gt;&lt;/pub-dates&gt;&lt;/dates&gt;&lt;isbn&gt;1097-6779 (Electronic)&amp;#xD;0016-5107 (Linking)&lt;/isbn&gt;&lt;accession-num&gt;25480100&lt;/accession-num&gt;&lt;urls&gt;&lt;related-urls&gt;&lt;url&gt;http://www.ncbi.nlm.nih.gov/pubmed/25480100&lt;/url&gt;&lt;/related-urls&gt;&lt;/urls&gt;&lt;electronic-resource-num&gt;10.1016/j.gie.2014.07.058&lt;/electronic-resource-num&gt;&lt;/record&gt;&lt;/Cite&gt;&lt;/EndNote&gt;</w:instrText>
            </w:r>
            <w:r w:rsidRPr="00B31F7B">
              <w:rPr>
                <w:rFonts w:ascii="Book Antiqua" w:hAnsi="Book Antiqua"/>
                <w:lang w:val="el-GR"/>
              </w:rPr>
              <w:fldChar w:fldCharType="separate"/>
            </w:r>
            <w:r w:rsidRPr="00B31F7B">
              <w:rPr>
                <w:rFonts w:ascii="Book Antiqua" w:hAnsi="Book Antiqua"/>
                <w:noProof/>
                <w:vertAlign w:val="superscript"/>
                <w:lang w:val="el-GR"/>
              </w:rPr>
              <w:t>[19]</w:t>
            </w:r>
            <w:r w:rsidRPr="00B31F7B">
              <w:rPr>
                <w:rFonts w:ascii="Book Antiqua" w:hAnsi="Book Antiqua"/>
                <w:lang w:val="el-GR"/>
              </w:rPr>
              <w:fldChar w:fldCharType="end"/>
            </w:r>
          </w:p>
        </w:tc>
      </w:tr>
      <w:tr w:rsidR="00AB3791" w:rsidRPr="00B31F7B" w14:paraId="079FC56D" w14:textId="77777777" w:rsidTr="00AB3791">
        <w:tc>
          <w:tcPr>
            <w:tcW w:w="0" w:type="auto"/>
          </w:tcPr>
          <w:p w14:paraId="297685B9" w14:textId="77777777" w:rsidR="00AB3791" w:rsidRPr="00B31F7B" w:rsidRDefault="00AB3791" w:rsidP="00D87D93">
            <w:pPr>
              <w:spacing w:line="360" w:lineRule="auto"/>
              <w:jc w:val="both"/>
              <w:rPr>
                <w:rFonts w:ascii="Book Antiqua" w:hAnsi="Book Antiqua"/>
              </w:rPr>
            </w:pPr>
            <w:r w:rsidRPr="00B31F7B">
              <w:rPr>
                <w:rFonts w:ascii="Book Antiqua" w:hAnsi="Book Antiqua"/>
              </w:rPr>
              <w:t>Polyp Detection Rate (PDR)</w:t>
            </w:r>
          </w:p>
        </w:tc>
        <w:tc>
          <w:tcPr>
            <w:tcW w:w="8617" w:type="dxa"/>
          </w:tcPr>
          <w:p w14:paraId="42F4E4A5" w14:textId="77777777" w:rsidR="00AB3791" w:rsidRPr="00B31F7B" w:rsidRDefault="00AB3791" w:rsidP="00D87D93">
            <w:pPr>
              <w:spacing w:line="360" w:lineRule="auto"/>
              <w:jc w:val="both"/>
              <w:rPr>
                <w:rFonts w:ascii="Book Antiqua" w:hAnsi="Book Antiqua"/>
              </w:rPr>
            </w:pPr>
            <w:r w:rsidRPr="00B31F7B">
              <w:rPr>
                <w:rFonts w:ascii="Book Antiqua" w:hAnsi="Book Antiqua"/>
              </w:rPr>
              <w:t>The proportion of patients with at least one polyp</w:t>
            </w:r>
          </w:p>
        </w:tc>
        <w:tc>
          <w:tcPr>
            <w:tcW w:w="2331" w:type="dxa"/>
          </w:tcPr>
          <w:p w14:paraId="47F470FF"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34E3FDC7" w14:textId="77777777" w:rsidTr="00AB3791">
        <w:tc>
          <w:tcPr>
            <w:tcW w:w="0" w:type="auto"/>
          </w:tcPr>
          <w:p w14:paraId="17659176" w14:textId="77777777" w:rsidR="00AB3791" w:rsidRPr="00B31F7B" w:rsidRDefault="00AB3791" w:rsidP="00D87D93">
            <w:pPr>
              <w:spacing w:line="360" w:lineRule="auto"/>
              <w:jc w:val="both"/>
              <w:rPr>
                <w:rFonts w:ascii="Book Antiqua" w:hAnsi="Book Antiqua"/>
              </w:rPr>
            </w:pPr>
            <w:r w:rsidRPr="00B31F7B">
              <w:rPr>
                <w:rFonts w:ascii="Book Antiqua" w:hAnsi="Book Antiqua"/>
              </w:rPr>
              <w:t>Adenoma Detection Rate (ADR)</w:t>
            </w:r>
          </w:p>
        </w:tc>
        <w:tc>
          <w:tcPr>
            <w:tcW w:w="8617" w:type="dxa"/>
          </w:tcPr>
          <w:p w14:paraId="2E8A0B73" w14:textId="77777777" w:rsidR="00AB3791" w:rsidRPr="00B31F7B" w:rsidRDefault="00AB3791" w:rsidP="00D87D93">
            <w:pPr>
              <w:spacing w:line="360" w:lineRule="auto"/>
              <w:jc w:val="both"/>
              <w:rPr>
                <w:rFonts w:ascii="Book Antiqua" w:hAnsi="Book Antiqua"/>
              </w:rPr>
            </w:pPr>
            <w:r w:rsidRPr="00B31F7B">
              <w:rPr>
                <w:rFonts w:ascii="Book Antiqua" w:hAnsi="Book Antiqua"/>
              </w:rPr>
              <w:t>The proportion of patients with at least one adenoma</w:t>
            </w:r>
          </w:p>
        </w:tc>
        <w:tc>
          <w:tcPr>
            <w:tcW w:w="2331" w:type="dxa"/>
          </w:tcPr>
          <w:p w14:paraId="00E5FB5F" w14:textId="1323F06C" w:rsidR="00AB3791" w:rsidRPr="00B31F7B" w:rsidRDefault="00AB3791" w:rsidP="00D87D93">
            <w:pPr>
              <w:spacing w:line="360" w:lineRule="auto"/>
              <w:jc w:val="both"/>
              <w:rPr>
                <w:rFonts w:ascii="Book Antiqua" w:hAnsi="Book Antiqua"/>
                <w:lang w:val="el-GR"/>
              </w:rPr>
            </w:pPr>
            <w:r w:rsidRPr="00B31F7B">
              <w:rPr>
                <w:rFonts w:ascii="Book Antiqua" w:hAnsi="Book Antiqua"/>
              </w:rPr>
              <w:t xml:space="preserve">Men: </w:t>
            </w:r>
            <w:r w:rsidRPr="00B31F7B">
              <w:rPr>
                <w:rFonts w:ascii="Book Antiqua" w:hAnsi="Book Antiqua"/>
                <w:lang w:val="el-GR"/>
              </w:rPr>
              <w:t>≥</w:t>
            </w:r>
            <w:r>
              <w:rPr>
                <w:rFonts w:ascii="Book Antiqua" w:eastAsia="SimSun" w:hAnsi="Book Antiqua" w:hint="eastAsia"/>
                <w:lang w:val="el-GR" w:eastAsia="zh-CN"/>
              </w:rPr>
              <w:t xml:space="preserve"> </w:t>
            </w:r>
            <w:r w:rsidRPr="00B31F7B">
              <w:rPr>
                <w:rFonts w:ascii="Book Antiqua" w:hAnsi="Book Antiqua"/>
                <w:lang w:val="el-GR"/>
              </w:rPr>
              <w:t>30%</w:t>
            </w:r>
          </w:p>
          <w:p w14:paraId="11E90EA8" w14:textId="64CB0E36" w:rsidR="00AB3791" w:rsidRPr="00B31F7B" w:rsidRDefault="00AB3791" w:rsidP="00D87D93">
            <w:pPr>
              <w:spacing w:line="360" w:lineRule="auto"/>
              <w:jc w:val="both"/>
              <w:rPr>
                <w:rFonts w:ascii="Book Antiqua" w:hAnsi="Book Antiqua"/>
              </w:rPr>
            </w:pPr>
            <w:r w:rsidRPr="00B31F7B">
              <w:rPr>
                <w:rFonts w:ascii="Book Antiqua" w:hAnsi="Book Antiqua"/>
                <w:lang w:val="el-GR"/>
              </w:rPr>
              <w:t>Women: ≥</w:t>
            </w:r>
            <w:r>
              <w:rPr>
                <w:rFonts w:ascii="Book Antiqua" w:eastAsia="SimSun" w:hAnsi="Book Antiqua" w:hint="eastAsia"/>
                <w:lang w:val="el-GR" w:eastAsia="zh-CN"/>
              </w:rPr>
              <w:t xml:space="preserve"> </w:t>
            </w:r>
            <w:r w:rsidRPr="00B31F7B">
              <w:rPr>
                <w:rFonts w:ascii="Book Antiqua" w:hAnsi="Book Antiqua"/>
                <w:lang w:val="el-GR"/>
              </w:rPr>
              <w:t>20%</w:t>
            </w:r>
            <w:r w:rsidRPr="00B31F7B">
              <w:rPr>
                <w:rFonts w:ascii="Book Antiqua" w:hAnsi="Book Antiqua"/>
                <w:lang w:val="el-GR"/>
              </w:rPr>
              <w:fldChar w:fldCharType="begin"/>
            </w:r>
            <w:r w:rsidRPr="00B31F7B">
              <w:rPr>
                <w:rFonts w:ascii="Book Antiqua" w:hAnsi="Book Antiqua"/>
                <w:lang w:val="el-GR"/>
              </w:rPr>
              <w:instrText xml:space="preserve"> ADDIN EN.CITE &lt;EndNote&gt;&lt;Cite&gt;&lt;Author&gt;Rex&lt;/Author&gt;&lt;Year&gt;2015&lt;/Year&gt;&lt;RecNum&gt;326&lt;/RecNum&gt;&lt;DisplayText&gt;&lt;style face="superscript"&gt;[19]&lt;/style&gt;&lt;/DisplayText&gt;&lt;record&gt;&lt;rec-number&gt;326&lt;/rec-number&gt;&lt;foreign-keys&gt;&lt;key app="EN" db-id="z5fdzs926s5dexev5eap2wsf2zdd50z0araw" timestamp="1484327602"&gt;326&lt;/key&gt;&lt;/foreign-keys&gt;&lt;ref-type name="Journal Article"&gt;17&lt;/ref-type&gt;&lt;contributors&gt;&lt;authors&gt;&lt;author&gt;Rex, D. K.&lt;/author&gt;&lt;author&gt;Schoenfeld, P. S.&lt;/author&gt;&lt;author&gt;Cohen, J.&lt;/author&gt;&lt;author&gt;Pike, I. M.&lt;/author&gt;&lt;author&gt;Adler, D. G.&lt;/author&gt;&lt;author&gt;Fennerty, M. B.&lt;/author&gt;&lt;author&gt;Lieb, J. G., 2nd&lt;/author&gt;&lt;author&gt;Park, W. G.&lt;/author&gt;&lt;author&gt;Rizk, M. K.&lt;/author&gt;&lt;author&gt;Sawhney, M. S.&lt;/author&gt;&lt;author&gt;Shaheen, N. J.&lt;/author&gt;&lt;author&gt;Wani, S.&lt;/author&gt;&lt;author&gt;Weinberg, D. S.&lt;/author&gt;&lt;/authors&gt;&lt;/contributors&gt;&lt;titles&gt;&lt;title&gt;Quality indicators for colonoscopy&lt;/title&gt;&lt;secondary-title&gt;Gastrointest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endoscopy&lt;/abbr-1&gt;&lt;/alt-periodical&gt;&lt;pages&gt;31-53&lt;/pages&gt;&lt;volume&gt;81&lt;/volume&gt;&lt;number&gt;1&lt;/number&gt;&lt;keywords&gt;&lt;keyword&gt;Adenoma/*diagnosis/pathology/surgery&lt;/keyword&gt;&lt;keyword&gt;Advisory Committees&lt;/keyword&gt;&lt;keyword&gt;Carcinoma/*diagnosis/pathology/surgery&lt;/keyword&gt;&lt;keyword&gt;Colonic Diseases/diagnosis/pathology/surgery&lt;/keyword&gt;&lt;keyword&gt;Colonoscopy/*standards&lt;/keyword&gt;&lt;keyword&gt;Colorectal Neoplasms/*diagnosis/pathology/surgery&lt;/keyword&gt;&lt;keyword&gt;Humans&lt;/keyword&gt;&lt;keyword&gt;*Quality Indicators, Health Care&lt;/keyword&gt;&lt;/keywords&gt;&lt;dates&gt;&lt;year&gt;2015&lt;/year&gt;&lt;pub-dates&gt;&lt;date&gt;Jan&lt;/date&gt;&lt;/pub-dates&gt;&lt;/dates&gt;&lt;isbn&gt;1097-6779 (Electronic)&amp;#xD;0016-5107 (Linking)&lt;/isbn&gt;&lt;accession-num&gt;25480100&lt;/accession-num&gt;&lt;urls&gt;&lt;related-urls&gt;&lt;url&gt;http://www.ncbi.nlm.nih.gov/pubmed/25480100&lt;/url&gt;&lt;/related-urls&gt;&lt;/urls&gt;&lt;electronic-resource-num&gt;10.1016/j.gie.2014.07.058&lt;/electronic-resource-num&gt;&lt;/record&gt;&lt;/Cite&gt;&lt;/EndNote&gt;</w:instrText>
            </w:r>
            <w:r w:rsidRPr="00B31F7B">
              <w:rPr>
                <w:rFonts w:ascii="Book Antiqua" w:hAnsi="Book Antiqua"/>
                <w:lang w:val="el-GR"/>
              </w:rPr>
              <w:fldChar w:fldCharType="separate"/>
            </w:r>
            <w:r w:rsidRPr="00B31F7B">
              <w:rPr>
                <w:rFonts w:ascii="Book Antiqua" w:hAnsi="Book Antiqua"/>
                <w:noProof/>
                <w:vertAlign w:val="superscript"/>
                <w:lang w:val="el-GR"/>
              </w:rPr>
              <w:t>[19]</w:t>
            </w:r>
            <w:r w:rsidRPr="00B31F7B">
              <w:rPr>
                <w:rFonts w:ascii="Book Antiqua" w:hAnsi="Book Antiqua"/>
                <w:lang w:val="el-GR"/>
              </w:rPr>
              <w:fldChar w:fldCharType="end"/>
            </w:r>
          </w:p>
        </w:tc>
      </w:tr>
      <w:tr w:rsidR="00AB3791" w:rsidRPr="00B31F7B" w14:paraId="05128ECA" w14:textId="77777777" w:rsidTr="00AB3791">
        <w:tc>
          <w:tcPr>
            <w:tcW w:w="0" w:type="auto"/>
          </w:tcPr>
          <w:p w14:paraId="298B89DB" w14:textId="77777777" w:rsidR="00AB3791" w:rsidRPr="00B31F7B" w:rsidRDefault="00AB3791" w:rsidP="00D87D93">
            <w:pPr>
              <w:spacing w:line="360" w:lineRule="auto"/>
              <w:jc w:val="both"/>
              <w:rPr>
                <w:rFonts w:ascii="Book Antiqua" w:hAnsi="Book Antiqua"/>
              </w:rPr>
            </w:pPr>
            <w:r w:rsidRPr="00B31F7B">
              <w:rPr>
                <w:rFonts w:ascii="Book Antiqua" w:hAnsi="Book Antiqua"/>
              </w:rPr>
              <w:t>Adenoma per Colonoscopy (APC)</w:t>
            </w:r>
          </w:p>
        </w:tc>
        <w:tc>
          <w:tcPr>
            <w:tcW w:w="8617" w:type="dxa"/>
          </w:tcPr>
          <w:p w14:paraId="69346E7C" w14:textId="77777777" w:rsidR="00AB3791" w:rsidRPr="00B31F7B" w:rsidRDefault="00AB3791" w:rsidP="00D87D93">
            <w:pPr>
              <w:spacing w:line="360" w:lineRule="auto"/>
              <w:jc w:val="both"/>
              <w:rPr>
                <w:rFonts w:ascii="Book Antiqua" w:hAnsi="Book Antiqua"/>
              </w:rPr>
            </w:pPr>
            <w:r w:rsidRPr="00B31F7B">
              <w:rPr>
                <w:rFonts w:ascii="Book Antiqua" w:hAnsi="Book Antiqua"/>
              </w:rPr>
              <w:t>The mean number of adenomas detected per colonoscopy</w:t>
            </w:r>
          </w:p>
        </w:tc>
        <w:tc>
          <w:tcPr>
            <w:tcW w:w="2331" w:type="dxa"/>
          </w:tcPr>
          <w:p w14:paraId="1B7F7E07"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7B022A06" w14:textId="77777777" w:rsidTr="00AB3791">
        <w:tc>
          <w:tcPr>
            <w:tcW w:w="0" w:type="auto"/>
          </w:tcPr>
          <w:p w14:paraId="33FC905C" w14:textId="77777777" w:rsidR="00AB3791" w:rsidRPr="00B31F7B" w:rsidRDefault="00AB3791" w:rsidP="00D87D93">
            <w:pPr>
              <w:spacing w:line="360" w:lineRule="auto"/>
              <w:jc w:val="both"/>
              <w:rPr>
                <w:rFonts w:ascii="Book Antiqua" w:hAnsi="Book Antiqua"/>
              </w:rPr>
            </w:pPr>
            <w:r w:rsidRPr="00B31F7B">
              <w:rPr>
                <w:rFonts w:ascii="Book Antiqua" w:hAnsi="Book Antiqua"/>
              </w:rPr>
              <w:t>Polyp Miss Rate (PMR)</w:t>
            </w:r>
          </w:p>
        </w:tc>
        <w:tc>
          <w:tcPr>
            <w:tcW w:w="8617" w:type="dxa"/>
          </w:tcPr>
          <w:p w14:paraId="7B3ADD01" w14:textId="77777777" w:rsidR="00AB3791" w:rsidRPr="00B31F7B" w:rsidRDefault="00AB3791" w:rsidP="00D87D93">
            <w:pPr>
              <w:spacing w:line="360" w:lineRule="auto"/>
              <w:jc w:val="both"/>
              <w:rPr>
                <w:rFonts w:ascii="Book Antiqua" w:hAnsi="Book Antiqua"/>
              </w:rPr>
            </w:pPr>
            <w:r w:rsidRPr="00B31F7B">
              <w:rPr>
                <w:rFonts w:ascii="Book Antiqua" w:hAnsi="Book Antiqua"/>
              </w:rPr>
              <w:t>The proportion of polyps missed during a first pass and detected by a second one. It is used in back-to-back studies.</w:t>
            </w:r>
          </w:p>
        </w:tc>
        <w:tc>
          <w:tcPr>
            <w:tcW w:w="2331" w:type="dxa"/>
          </w:tcPr>
          <w:p w14:paraId="1C3D696D"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1B98234A" w14:textId="77777777" w:rsidTr="00AB3791">
        <w:tc>
          <w:tcPr>
            <w:tcW w:w="0" w:type="auto"/>
          </w:tcPr>
          <w:p w14:paraId="1D13278F" w14:textId="77777777" w:rsidR="00AB3791" w:rsidRPr="00B31F7B" w:rsidRDefault="00AB3791" w:rsidP="00D87D93">
            <w:pPr>
              <w:spacing w:line="360" w:lineRule="auto"/>
              <w:jc w:val="both"/>
              <w:rPr>
                <w:rFonts w:ascii="Book Antiqua" w:hAnsi="Book Antiqua"/>
              </w:rPr>
            </w:pPr>
            <w:r w:rsidRPr="00B31F7B">
              <w:rPr>
                <w:rFonts w:ascii="Book Antiqua" w:hAnsi="Book Antiqua"/>
              </w:rPr>
              <w:t>Adenoma Miss Rate (AMR)</w:t>
            </w:r>
          </w:p>
        </w:tc>
        <w:tc>
          <w:tcPr>
            <w:tcW w:w="8617" w:type="dxa"/>
          </w:tcPr>
          <w:p w14:paraId="02E16AB3" w14:textId="77777777" w:rsidR="00AB3791" w:rsidRPr="00B31F7B" w:rsidRDefault="00AB3791" w:rsidP="00D87D93">
            <w:pPr>
              <w:spacing w:line="360" w:lineRule="auto"/>
              <w:jc w:val="both"/>
              <w:rPr>
                <w:rFonts w:ascii="Book Antiqua" w:hAnsi="Book Antiqua"/>
              </w:rPr>
            </w:pPr>
            <w:r w:rsidRPr="00B31F7B">
              <w:rPr>
                <w:rFonts w:ascii="Book Antiqua" w:hAnsi="Book Antiqua"/>
              </w:rPr>
              <w:t>The proportion of adenomas missed during a first pass and detected by a second one. It is used in back-to-back studies.</w:t>
            </w:r>
          </w:p>
        </w:tc>
        <w:tc>
          <w:tcPr>
            <w:tcW w:w="2331" w:type="dxa"/>
          </w:tcPr>
          <w:p w14:paraId="1CC70F06"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bl>
    <w:p w14:paraId="2350A980" w14:textId="32B258F3" w:rsidR="00D5515E" w:rsidRPr="00AB3791" w:rsidRDefault="00D5515E" w:rsidP="00D87D93">
      <w:pPr>
        <w:spacing w:line="360" w:lineRule="auto"/>
        <w:jc w:val="both"/>
        <w:rPr>
          <w:rFonts w:ascii="Book Antiqua" w:eastAsia="SimSun" w:hAnsi="Book Antiqua"/>
          <w:lang w:eastAsia="zh-CN"/>
        </w:rPr>
      </w:pPr>
      <w:r w:rsidRPr="00B31F7B">
        <w:rPr>
          <w:rFonts w:ascii="Book Antiqua" w:hAnsi="Book Antiqua"/>
        </w:rPr>
        <w:t xml:space="preserve">N/A: </w:t>
      </w:r>
      <w:r w:rsidR="00AB3791" w:rsidRPr="00B31F7B">
        <w:rPr>
          <w:rFonts w:ascii="Book Antiqua" w:hAnsi="Book Antiqua"/>
        </w:rPr>
        <w:t xml:space="preserve">Recommendation </w:t>
      </w:r>
      <w:r w:rsidR="000A7086" w:rsidRPr="00B31F7B">
        <w:rPr>
          <w:rFonts w:ascii="Book Antiqua" w:hAnsi="Book Antiqua"/>
        </w:rPr>
        <w:t>not available</w:t>
      </w:r>
      <w:r w:rsidR="00AB3791">
        <w:rPr>
          <w:rFonts w:ascii="Book Antiqua" w:eastAsia="SimSun" w:hAnsi="Book Antiqua" w:hint="eastAsia"/>
          <w:lang w:eastAsia="zh-CN"/>
        </w:rPr>
        <w:t>.</w:t>
      </w:r>
    </w:p>
    <w:p w14:paraId="777DC538" w14:textId="68834DF1" w:rsidR="00D5515E" w:rsidRPr="00B31F7B" w:rsidRDefault="00D5515E" w:rsidP="00D87D93">
      <w:pPr>
        <w:spacing w:line="360" w:lineRule="auto"/>
        <w:jc w:val="both"/>
        <w:rPr>
          <w:rFonts w:ascii="Book Antiqua" w:hAnsi="Book Antiqua"/>
          <w:b/>
        </w:rPr>
      </w:pPr>
      <w:r w:rsidRPr="00B31F7B">
        <w:rPr>
          <w:rFonts w:ascii="Book Antiqua" w:hAnsi="Book Antiqua"/>
          <w:b/>
        </w:rPr>
        <w:br w:type="page"/>
      </w:r>
    </w:p>
    <w:p w14:paraId="01B61E57" w14:textId="38607FEB" w:rsidR="00AB3791" w:rsidRPr="00AB3791" w:rsidRDefault="00AB3791" w:rsidP="00D87D93">
      <w:pPr>
        <w:tabs>
          <w:tab w:val="left" w:pos="9923"/>
        </w:tabs>
        <w:spacing w:line="360" w:lineRule="auto"/>
        <w:jc w:val="both"/>
        <w:rPr>
          <w:rFonts w:ascii="Book Antiqua" w:eastAsia="SimSun" w:hAnsi="Book Antiqua"/>
          <w:b/>
          <w:lang w:eastAsia="zh-CN"/>
        </w:rPr>
      </w:pPr>
      <w:r w:rsidRPr="00AB3791">
        <w:rPr>
          <w:rFonts w:ascii="Book Antiqua" w:hAnsi="Book Antiqua"/>
          <w:b/>
        </w:rPr>
        <w:lastRenderedPageBreak/>
        <w:t>Table 3</w:t>
      </w:r>
      <w:r w:rsidRPr="00AB3791">
        <w:rPr>
          <w:rFonts w:ascii="Book Antiqua" w:eastAsia="SimSun" w:hAnsi="Book Antiqua" w:hint="eastAsia"/>
          <w:b/>
          <w:lang w:eastAsia="zh-CN"/>
        </w:rPr>
        <w:t xml:space="preserve"> </w:t>
      </w:r>
      <w:r w:rsidRPr="00AB3791">
        <w:rPr>
          <w:rFonts w:ascii="Book Antiqua" w:hAnsi="Book Antiqua"/>
          <w:b/>
        </w:rPr>
        <w:t>New endoscopes and colonoscopy performance improvement</w:t>
      </w:r>
    </w:p>
    <w:tbl>
      <w:tblPr>
        <w:tblStyle w:val="TableGrid"/>
        <w:tblW w:w="15310" w:type="dxa"/>
        <w:tblInd w:w="-7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7"/>
        <w:gridCol w:w="1727"/>
        <w:gridCol w:w="1407"/>
        <w:gridCol w:w="1454"/>
        <w:gridCol w:w="945"/>
        <w:gridCol w:w="1276"/>
        <w:gridCol w:w="1275"/>
        <w:gridCol w:w="1106"/>
        <w:gridCol w:w="879"/>
        <w:gridCol w:w="850"/>
        <w:gridCol w:w="851"/>
        <w:gridCol w:w="850"/>
        <w:gridCol w:w="993"/>
      </w:tblGrid>
      <w:tr w:rsidR="00AB3791" w:rsidRPr="00B31F7B" w14:paraId="7AC743DA" w14:textId="77777777" w:rsidTr="00AB3791">
        <w:tc>
          <w:tcPr>
            <w:tcW w:w="1697" w:type="dxa"/>
            <w:tcBorders>
              <w:top w:val="single" w:sz="4" w:space="0" w:color="auto"/>
              <w:bottom w:val="single" w:sz="4" w:space="0" w:color="auto"/>
            </w:tcBorders>
          </w:tcPr>
          <w:p w14:paraId="75A7DACA" w14:textId="1B82799D" w:rsidR="00AB3791" w:rsidRPr="00AB3791" w:rsidRDefault="00AB3791" w:rsidP="00D87D93">
            <w:pPr>
              <w:spacing w:line="360" w:lineRule="auto"/>
              <w:jc w:val="both"/>
              <w:rPr>
                <w:rFonts w:ascii="Book Antiqua" w:eastAsia="SimSun" w:hAnsi="Book Antiqua"/>
                <w:b/>
                <w:lang w:eastAsia="zh-CN"/>
              </w:rPr>
            </w:pPr>
            <w:r>
              <w:rPr>
                <w:rFonts w:ascii="Book Antiqua" w:hAnsi="Book Antiqua"/>
                <w:b/>
              </w:rPr>
              <w:t>Ref</w:t>
            </w:r>
          </w:p>
        </w:tc>
        <w:tc>
          <w:tcPr>
            <w:tcW w:w="1727" w:type="dxa"/>
            <w:tcBorders>
              <w:top w:val="single" w:sz="4" w:space="0" w:color="auto"/>
              <w:bottom w:val="single" w:sz="4" w:space="0" w:color="auto"/>
            </w:tcBorders>
          </w:tcPr>
          <w:p w14:paraId="4381665A"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Study Design</w:t>
            </w:r>
          </w:p>
        </w:tc>
        <w:tc>
          <w:tcPr>
            <w:tcW w:w="1407" w:type="dxa"/>
            <w:tcBorders>
              <w:top w:val="single" w:sz="4" w:space="0" w:color="auto"/>
              <w:bottom w:val="single" w:sz="4" w:space="0" w:color="auto"/>
            </w:tcBorders>
          </w:tcPr>
          <w:p w14:paraId="564064FC"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Technology</w:t>
            </w:r>
          </w:p>
        </w:tc>
        <w:tc>
          <w:tcPr>
            <w:tcW w:w="1454" w:type="dxa"/>
            <w:tcBorders>
              <w:top w:val="single" w:sz="4" w:space="0" w:color="auto"/>
              <w:bottom w:val="single" w:sz="4" w:space="0" w:color="auto"/>
            </w:tcBorders>
          </w:tcPr>
          <w:p w14:paraId="7F6EECA9"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Comparator</w:t>
            </w:r>
          </w:p>
        </w:tc>
        <w:tc>
          <w:tcPr>
            <w:tcW w:w="945" w:type="dxa"/>
            <w:tcBorders>
              <w:top w:val="single" w:sz="4" w:space="0" w:color="auto"/>
              <w:bottom w:val="single" w:sz="4" w:space="0" w:color="auto"/>
            </w:tcBorders>
          </w:tcPr>
          <w:p w14:paraId="5D7A1CC8"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 xml:space="preserve">N </w:t>
            </w:r>
          </w:p>
        </w:tc>
        <w:tc>
          <w:tcPr>
            <w:tcW w:w="1276" w:type="dxa"/>
            <w:tcBorders>
              <w:top w:val="single" w:sz="4" w:space="0" w:color="auto"/>
              <w:bottom w:val="single" w:sz="4" w:space="0" w:color="auto"/>
            </w:tcBorders>
          </w:tcPr>
          <w:p w14:paraId="30AF1B92"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Indication</w:t>
            </w:r>
          </w:p>
        </w:tc>
        <w:tc>
          <w:tcPr>
            <w:tcW w:w="1275" w:type="dxa"/>
            <w:tcBorders>
              <w:top w:val="single" w:sz="4" w:space="0" w:color="auto"/>
              <w:bottom w:val="single" w:sz="4" w:space="0" w:color="auto"/>
            </w:tcBorders>
          </w:tcPr>
          <w:p w14:paraId="48C16DA1" w14:textId="5B436AD7" w:rsidR="00AB3791" w:rsidRPr="00AB3791" w:rsidRDefault="00AB3791" w:rsidP="00D87D93">
            <w:pPr>
              <w:spacing w:line="360" w:lineRule="auto"/>
              <w:jc w:val="both"/>
              <w:rPr>
                <w:rFonts w:ascii="Book Antiqua" w:hAnsi="Book Antiqua"/>
                <w:b/>
              </w:rPr>
            </w:pPr>
            <w:r w:rsidRPr="00AB3791">
              <w:rPr>
                <w:rFonts w:ascii="Book Antiqua" w:hAnsi="Book Antiqua"/>
                <w:b/>
              </w:rPr>
              <w:t>Age (yr), range</w:t>
            </w:r>
          </w:p>
        </w:tc>
        <w:tc>
          <w:tcPr>
            <w:tcW w:w="1106" w:type="dxa"/>
            <w:tcBorders>
              <w:top w:val="single" w:sz="4" w:space="0" w:color="auto"/>
              <w:bottom w:val="single" w:sz="4" w:space="0" w:color="auto"/>
            </w:tcBorders>
          </w:tcPr>
          <w:p w14:paraId="3F979F2B"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CIR (%)</w:t>
            </w:r>
          </w:p>
        </w:tc>
        <w:tc>
          <w:tcPr>
            <w:tcW w:w="879" w:type="dxa"/>
            <w:tcBorders>
              <w:top w:val="single" w:sz="4" w:space="0" w:color="auto"/>
              <w:bottom w:val="single" w:sz="4" w:space="0" w:color="auto"/>
            </w:tcBorders>
          </w:tcPr>
          <w:p w14:paraId="36C1FAC1"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PDR (%)</w:t>
            </w:r>
          </w:p>
        </w:tc>
        <w:tc>
          <w:tcPr>
            <w:tcW w:w="850" w:type="dxa"/>
            <w:tcBorders>
              <w:top w:val="single" w:sz="4" w:space="0" w:color="auto"/>
              <w:bottom w:val="single" w:sz="4" w:space="0" w:color="auto"/>
            </w:tcBorders>
          </w:tcPr>
          <w:p w14:paraId="4ABD988D"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ADR (%)</w:t>
            </w:r>
          </w:p>
        </w:tc>
        <w:tc>
          <w:tcPr>
            <w:tcW w:w="851" w:type="dxa"/>
            <w:tcBorders>
              <w:top w:val="single" w:sz="4" w:space="0" w:color="auto"/>
              <w:bottom w:val="single" w:sz="4" w:space="0" w:color="auto"/>
            </w:tcBorders>
          </w:tcPr>
          <w:p w14:paraId="66923C47"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APC</w:t>
            </w:r>
          </w:p>
        </w:tc>
        <w:tc>
          <w:tcPr>
            <w:tcW w:w="850" w:type="dxa"/>
            <w:tcBorders>
              <w:top w:val="single" w:sz="4" w:space="0" w:color="auto"/>
              <w:bottom w:val="single" w:sz="4" w:space="0" w:color="auto"/>
            </w:tcBorders>
          </w:tcPr>
          <w:p w14:paraId="131F4E95"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PMR (%)</w:t>
            </w:r>
          </w:p>
        </w:tc>
        <w:tc>
          <w:tcPr>
            <w:tcW w:w="993" w:type="dxa"/>
            <w:tcBorders>
              <w:top w:val="single" w:sz="4" w:space="0" w:color="auto"/>
              <w:bottom w:val="single" w:sz="4" w:space="0" w:color="auto"/>
            </w:tcBorders>
          </w:tcPr>
          <w:p w14:paraId="331654FD"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AMR (%)</w:t>
            </w:r>
          </w:p>
        </w:tc>
      </w:tr>
      <w:tr w:rsidR="00AB3791" w:rsidRPr="00B31F7B" w14:paraId="32EA0459" w14:textId="77777777" w:rsidTr="00AB3791">
        <w:tc>
          <w:tcPr>
            <w:tcW w:w="1697" w:type="dxa"/>
            <w:tcBorders>
              <w:top w:val="single" w:sz="4" w:space="0" w:color="auto"/>
            </w:tcBorders>
          </w:tcPr>
          <w:p w14:paraId="4982E926" w14:textId="47F14356"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Granlek</w:t>
            </w:r>
            <w:r w:rsidR="003C0EE7" w:rsidRPr="003C0EE7">
              <w:rPr>
                <w:rFonts w:ascii="Book Antiqua" w:eastAsia="SimSun" w:hAnsi="Book Antiqua" w:hint="eastAsia"/>
                <w:i/>
                <w:lang w:eastAsia="zh-CN"/>
              </w:rPr>
              <w:t xml:space="preserve"> </w:t>
            </w:r>
            <w:r w:rsidR="003C0EE7" w:rsidRPr="003C0EE7">
              <w:rPr>
                <w:rFonts w:ascii="Book Antiqua" w:eastAsia="SimSun" w:hAnsi="Book Antiqua"/>
                <w:i/>
                <w:lang w:eastAsia="zh-CN"/>
              </w:rPr>
              <w:t>et al</w:t>
            </w:r>
            <w:r w:rsidR="003C0EE7" w:rsidRPr="003C0EE7">
              <w:rPr>
                <w:rFonts w:ascii="Book Antiqua" w:eastAsia="SimSun" w:hAnsi="Book Antiqua" w:hint="eastAsia"/>
                <w:vertAlign w:val="superscript"/>
                <w:lang w:eastAsia="zh-CN"/>
              </w:rPr>
              <w:t>[</w:t>
            </w:r>
            <w:r w:rsidR="003C0EE7" w:rsidRPr="003C0EE7">
              <w:rPr>
                <w:rFonts w:ascii="Book Antiqua" w:hAnsi="Book Antiqua"/>
                <w:vertAlign w:val="superscript"/>
              </w:rPr>
              <w:t>23</w:t>
            </w:r>
            <w:r w:rsidR="003C0EE7" w:rsidRPr="003C0EE7">
              <w:rPr>
                <w:rFonts w:ascii="Book Antiqua" w:eastAsia="SimSun" w:hAnsi="Book Antiqua" w:hint="eastAsia"/>
                <w:vertAlign w:val="superscript"/>
                <w:lang w:eastAsia="zh-CN"/>
              </w:rPr>
              <w:t>]</w:t>
            </w:r>
          </w:p>
          <w:p w14:paraId="3E37204F" w14:textId="44C80193"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 xml:space="preserve">2013 </w:t>
            </w:r>
          </w:p>
        </w:tc>
        <w:tc>
          <w:tcPr>
            <w:tcW w:w="1727" w:type="dxa"/>
            <w:tcBorders>
              <w:top w:val="single" w:sz="4" w:space="0" w:color="auto"/>
            </w:tcBorders>
          </w:tcPr>
          <w:p w14:paraId="63DF57CE" w14:textId="77777777" w:rsidR="00AB3791" w:rsidRPr="00B31F7B" w:rsidRDefault="00AB3791" w:rsidP="00D87D93">
            <w:pPr>
              <w:spacing w:line="360" w:lineRule="auto"/>
              <w:jc w:val="both"/>
              <w:rPr>
                <w:rFonts w:ascii="Book Antiqua" w:hAnsi="Book Antiqua"/>
              </w:rPr>
            </w:pPr>
            <w:r w:rsidRPr="00B31F7B">
              <w:rPr>
                <w:rFonts w:ascii="Book Antiqua" w:hAnsi="Book Antiqua"/>
              </w:rPr>
              <w:t xml:space="preserve">Single-center prospective, </w:t>
            </w:r>
          </w:p>
        </w:tc>
        <w:tc>
          <w:tcPr>
            <w:tcW w:w="1407" w:type="dxa"/>
            <w:tcBorders>
              <w:top w:val="single" w:sz="4" w:space="0" w:color="auto"/>
            </w:tcBorders>
          </w:tcPr>
          <w:p w14:paraId="0A386343" w14:textId="77777777" w:rsidR="00AB3791" w:rsidRPr="00B31F7B" w:rsidRDefault="00AB3791" w:rsidP="00D87D93">
            <w:pPr>
              <w:spacing w:line="360" w:lineRule="auto"/>
              <w:jc w:val="both"/>
              <w:rPr>
                <w:rFonts w:ascii="Book Antiqua" w:hAnsi="Book Antiqua"/>
              </w:rPr>
            </w:pPr>
            <w:r w:rsidRPr="00B31F7B">
              <w:rPr>
                <w:rFonts w:ascii="Book Antiqua" w:hAnsi="Book Antiqua"/>
              </w:rPr>
              <w:t>FUSE</w:t>
            </w:r>
          </w:p>
        </w:tc>
        <w:tc>
          <w:tcPr>
            <w:tcW w:w="1454" w:type="dxa"/>
            <w:tcBorders>
              <w:top w:val="single" w:sz="4" w:space="0" w:color="auto"/>
            </w:tcBorders>
          </w:tcPr>
          <w:p w14:paraId="3044CA9F" w14:textId="77777777" w:rsidR="00AB3791" w:rsidRPr="00B31F7B" w:rsidRDefault="00AB3791" w:rsidP="00D87D93">
            <w:pPr>
              <w:spacing w:line="360" w:lineRule="auto"/>
              <w:jc w:val="both"/>
              <w:rPr>
                <w:rFonts w:ascii="Book Antiqua" w:hAnsi="Book Antiqua"/>
              </w:rPr>
            </w:pPr>
            <w:r w:rsidRPr="00B31F7B">
              <w:rPr>
                <w:rFonts w:ascii="Book Antiqua" w:hAnsi="Book Antiqua"/>
              </w:rPr>
              <w:t>None</w:t>
            </w:r>
          </w:p>
        </w:tc>
        <w:tc>
          <w:tcPr>
            <w:tcW w:w="945" w:type="dxa"/>
            <w:tcBorders>
              <w:top w:val="single" w:sz="4" w:space="0" w:color="auto"/>
            </w:tcBorders>
          </w:tcPr>
          <w:p w14:paraId="5A1E01F6" w14:textId="77777777" w:rsidR="00AB3791" w:rsidRPr="00B31F7B" w:rsidRDefault="00AB3791" w:rsidP="00D87D93">
            <w:pPr>
              <w:spacing w:line="360" w:lineRule="auto"/>
              <w:jc w:val="both"/>
              <w:rPr>
                <w:rFonts w:ascii="Book Antiqua" w:hAnsi="Book Antiqua"/>
              </w:rPr>
            </w:pPr>
            <w:r w:rsidRPr="00B31F7B">
              <w:rPr>
                <w:rFonts w:ascii="Book Antiqua" w:hAnsi="Book Antiqua"/>
              </w:rPr>
              <w:t>50</w:t>
            </w:r>
          </w:p>
        </w:tc>
        <w:tc>
          <w:tcPr>
            <w:tcW w:w="1276" w:type="dxa"/>
            <w:tcBorders>
              <w:top w:val="single" w:sz="4" w:space="0" w:color="auto"/>
            </w:tcBorders>
          </w:tcPr>
          <w:p w14:paraId="4C3E3027"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75" w:type="dxa"/>
            <w:tcBorders>
              <w:top w:val="single" w:sz="4" w:space="0" w:color="auto"/>
            </w:tcBorders>
          </w:tcPr>
          <w:p w14:paraId="08CA36B1" w14:textId="77777777" w:rsidR="00AB3791" w:rsidRPr="00B31F7B" w:rsidRDefault="00AB3791" w:rsidP="00D87D93">
            <w:pPr>
              <w:spacing w:line="360" w:lineRule="auto"/>
              <w:jc w:val="both"/>
              <w:rPr>
                <w:rFonts w:ascii="Book Antiqua" w:hAnsi="Book Antiqua"/>
              </w:rPr>
            </w:pPr>
            <w:r w:rsidRPr="00B31F7B">
              <w:rPr>
                <w:rFonts w:ascii="Book Antiqua" w:hAnsi="Book Antiqua"/>
              </w:rPr>
              <w:t>18-70</w:t>
            </w:r>
          </w:p>
        </w:tc>
        <w:tc>
          <w:tcPr>
            <w:tcW w:w="1106" w:type="dxa"/>
            <w:tcBorders>
              <w:top w:val="single" w:sz="4" w:space="0" w:color="auto"/>
            </w:tcBorders>
          </w:tcPr>
          <w:p w14:paraId="50A0D4B4" w14:textId="4466A028" w:rsidR="00AB3791" w:rsidRPr="00AB3791" w:rsidRDefault="00AB3791" w:rsidP="00D87D93">
            <w:pPr>
              <w:spacing w:line="360" w:lineRule="auto"/>
              <w:jc w:val="both"/>
              <w:rPr>
                <w:rFonts w:ascii="Book Antiqua" w:eastAsia="SimSun" w:hAnsi="Book Antiqua"/>
                <w:lang w:eastAsia="zh-CN"/>
              </w:rPr>
            </w:pPr>
            <w:r w:rsidRPr="00B31F7B">
              <w:rPr>
                <w:rFonts w:ascii="Book Antiqua" w:hAnsi="Book Antiqua"/>
              </w:rPr>
              <w:t>100</w:t>
            </w:r>
            <w:r>
              <w:rPr>
                <w:rFonts w:ascii="Book Antiqua" w:eastAsia="SimSun" w:hAnsi="Book Antiqua" w:hint="eastAsia"/>
                <w:lang w:eastAsia="zh-CN"/>
              </w:rPr>
              <w:t>%</w:t>
            </w:r>
          </w:p>
        </w:tc>
        <w:tc>
          <w:tcPr>
            <w:tcW w:w="879" w:type="dxa"/>
            <w:tcBorders>
              <w:top w:val="single" w:sz="4" w:space="0" w:color="auto"/>
            </w:tcBorders>
          </w:tcPr>
          <w:p w14:paraId="450CE444"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Borders>
              <w:top w:val="single" w:sz="4" w:space="0" w:color="auto"/>
            </w:tcBorders>
          </w:tcPr>
          <w:p w14:paraId="1A9DED9B"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Borders>
              <w:top w:val="single" w:sz="4" w:space="0" w:color="auto"/>
            </w:tcBorders>
          </w:tcPr>
          <w:p w14:paraId="37B1122D"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850" w:type="dxa"/>
            <w:tcBorders>
              <w:top w:val="single" w:sz="4" w:space="0" w:color="auto"/>
            </w:tcBorders>
          </w:tcPr>
          <w:p w14:paraId="1F130B09"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993" w:type="dxa"/>
            <w:tcBorders>
              <w:top w:val="single" w:sz="4" w:space="0" w:color="auto"/>
            </w:tcBorders>
          </w:tcPr>
          <w:p w14:paraId="389B2512"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27E1BE7B" w14:textId="77777777" w:rsidTr="00AB3791">
        <w:tc>
          <w:tcPr>
            <w:tcW w:w="1697" w:type="dxa"/>
          </w:tcPr>
          <w:p w14:paraId="56B597E2" w14:textId="30195944" w:rsidR="00AB3791" w:rsidRPr="00B31F7B" w:rsidRDefault="00AB3791" w:rsidP="00D87D93">
            <w:pPr>
              <w:spacing w:line="360" w:lineRule="auto"/>
              <w:jc w:val="both"/>
              <w:rPr>
                <w:rFonts w:ascii="Book Antiqua" w:hAnsi="Book Antiqua"/>
              </w:rPr>
            </w:pPr>
            <w:r w:rsidRPr="00B31F7B">
              <w:rPr>
                <w:rFonts w:ascii="Book Antiqua" w:hAnsi="Book Antiqua"/>
              </w:rPr>
              <w:t>Granlek</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25</w:t>
            </w:r>
            <w:r w:rsidR="003C0EE7" w:rsidRPr="003C0EE7">
              <w:rPr>
                <w:rFonts w:ascii="Book Antiqua" w:eastAsia="SimSun" w:hAnsi="Book Antiqua" w:hint="eastAsia"/>
                <w:vertAlign w:val="superscript"/>
                <w:lang w:eastAsia="zh-CN"/>
              </w:rPr>
              <w:t>]</w:t>
            </w:r>
          </w:p>
          <w:p w14:paraId="0F9092DE" w14:textId="3B6AD947"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2014</w:t>
            </w:r>
            <w:r w:rsidR="003C0EE7">
              <w:rPr>
                <w:rFonts w:ascii="Book Antiqua" w:eastAsia="SimSun" w:hAnsi="Book Antiqua" w:hint="eastAsia"/>
                <w:lang w:eastAsia="zh-CN"/>
              </w:rPr>
              <w:t xml:space="preserve"> </w:t>
            </w:r>
          </w:p>
        </w:tc>
        <w:tc>
          <w:tcPr>
            <w:tcW w:w="1727" w:type="dxa"/>
          </w:tcPr>
          <w:p w14:paraId="385F195A"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tandem</w:t>
            </w:r>
          </w:p>
        </w:tc>
        <w:tc>
          <w:tcPr>
            <w:tcW w:w="1407" w:type="dxa"/>
          </w:tcPr>
          <w:p w14:paraId="335C6F35" w14:textId="77777777" w:rsidR="00AB3791" w:rsidRPr="00B31F7B" w:rsidRDefault="00AB3791" w:rsidP="00D87D93">
            <w:pPr>
              <w:spacing w:line="360" w:lineRule="auto"/>
              <w:jc w:val="both"/>
              <w:rPr>
                <w:rFonts w:ascii="Book Antiqua" w:hAnsi="Book Antiqua"/>
              </w:rPr>
            </w:pPr>
            <w:r w:rsidRPr="00B31F7B">
              <w:rPr>
                <w:rFonts w:ascii="Book Antiqua" w:hAnsi="Book Antiqua"/>
              </w:rPr>
              <w:t>FUSE</w:t>
            </w:r>
          </w:p>
        </w:tc>
        <w:tc>
          <w:tcPr>
            <w:tcW w:w="1454" w:type="dxa"/>
          </w:tcPr>
          <w:p w14:paraId="7C23121A"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945" w:type="dxa"/>
          </w:tcPr>
          <w:p w14:paraId="687A6515" w14:textId="77802AF0" w:rsidR="00AB3791" w:rsidRPr="00B31F7B" w:rsidRDefault="00AB3791" w:rsidP="00D87D93">
            <w:pPr>
              <w:spacing w:line="360" w:lineRule="auto"/>
              <w:jc w:val="both"/>
              <w:rPr>
                <w:rFonts w:ascii="Book Antiqua" w:hAnsi="Book Antiqua"/>
              </w:rPr>
            </w:pPr>
            <w:r w:rsidRPr="00B31F7B">
              <w:rPr>
                <w:rFonts w:ascii="Book Antiqua" w:hAnsi="Book Antiqua"/>
              </w:rPr>
              <w:t xml:space="preserve">101 </w:t>
            </w:r>
            <w:r w:rsidRPr="00AB3791">
              <w:rPr>
                <w:rFonts w:ascii="Book Antiqua" w:hAnsi="Book Antiqua"/>
                <w:i/>
              </w:rPr>
              <w:t>vs</w:t>
            </w:r>
            <w:r w:rsidRPr="00B31F7B">
              <w:rPr>
                <w:rFonts w:ascii="Book Antiqua" w:hAnsi="Book Antiqua"/>
              </w:rPr>
              <w:t xml:space="preserve"> 96</w:t>
            </w:r>
          </w:p>
          <w:p w14:paraId="3A84B736" w14:textId="77777777" w:rsidR="00AB3791" w:rsidRPr="00B31F7B" w:rsidRDefault="00AB3791" w:rsidP="00D87D93">
            <w:pPr>
              <w:spacing w:line="360" w:lineRule="auto"/>
              <w:jc w:val="both"/>
              <w:rPr>
                <w:rFonts w:ascii="Book Antiqua" w:hAnsi="Book Antiqua"/>
              </w:rPr>
            </w:pPr>
          </w:p>
        </w:tc>
        <w:tc>
          <w:tcPr>
            <w:tcW w:w="1276" w:type="dxa"/>
          </w:tcPr>
          <w:p w14:paraId="107571A1"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75" w:type="dxa"/>
          </w:tcPr>
          <w:p w14:paraId="0494ED42" w14:textId="77777777" w:rsidR="00AB3791" w:rsidRPr="00B31F7B" w:rsidRDefault="00AB3791" w:rsidP="00D87D93">
            <w:pPr>
              <w:spacing w:line="360" w:lineRule="auto"/>
              <w:jc w:val="both"/>
              <w:rPr>
                <w:rFonts w:ascii="Book Antiqua" w:hAnsi="Book Antiqua"/>
              </w:rPr>
            </w:pPr>
            <w:r w:rsidRPr="00B31F7B">
              <w:rPr>
                <w:rFonts w:ascii="Book Antiqua" w:hAnsi="Book Antiqua"/>
              </w:rPr>
              <w:t>18-70</w:t>
            </w:r>
          </w:p>
        </w:tc>
        <w:tc>
          <w:tcPr>
            <w:tcW w:w="1106" w:type="dxa"/>
          </w:tcPr>
          <w:p w14:paraId="605EA031" w14:textId="1D42966B" w:rsidR="00AB3791" w:rsidRPr="00B31F7B" w:rsidRDefault="00AB3791" w:rsidP="00D87D93">
            <w:pPr>
              <w:spacing w:line="360" w:lineRule="auto"/>
              <w:jc w:val="both"/>
              <w:rPr>
                <w:rFonts w:ascii="Book Antiqua" w:hAnsi="Book Antiqua"/>
              </w:rPr>
            </w:pPr>
            <w:r w:rsidRPr="00B31F7B">
              <w:rPr>
                <w:rFonts w:ascii="Book Antiqua" w:hAnsi="Book Antiqua"/>
              </w:rPr>
              <w:t>98.0</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98.9</w:t>
            </w:r>
            <w:r>
              <w:rPr>
                <w:rFonts w:ascii="Book Antiqua" w:eastAsia="SimSun" w:hAnsi="Book Antiqua" w:hint="eastAsia"/>
                <w:lang w:eastAsia="zh-CN"/>
              </w:rPr>
              <w:t>%</w:t>
            </w:r>
          </w:p>
        </w:tc>
        <w:tc>
          <w:tcPr>
            <w:tcW w:w="879" w:type="dxa"/>
          </w:tcPr>
          <w:p w14:paraId="29345FE1"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594EF9AD" w14:textId="1696A338" w:rsidR="00AB3791" w:rsidRPr="00B31F7B" w:rsidRDefault="00AB3791" w:rsidP="00D87D93">
            <w:pPr>
              <w:spacing w:line="360" w:lineRule="auto"/>
              <w:jc w:val="both"/>
              <w:rPr>
                <w:rFonts w:ascii="Book Antiqua" w:hAnsi="Book Antiqua"/>
              </w:rPr>
            </w:pPr>
            <w:r>
              <w:rPr>
                <w:rFonts w:ascii="Book Antiqua" w:eastAsia="SimSun" w:hAnsi="Book Antiqua" w:hint="eastAsia"/>
                <w:vertAlign w:val="superscript"/>
                <w:lang w:eastAsia="zh-CN"/>
              </w:rPr>
              <w:t>1</w:t>
            </w:r>
            <w:r w:rsidRPr="00B31F7B">
              <w:rPr>
                <w:rFonts w:ascii="Book Antiqua" w:hAnsi="Book Antiqua"/>
              </w:rPr>
              <w:t>34.0</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28.0</w:t>
            </w:r>
            <w:r>
              <w:rPr>
                <w:rFonts w:ascii="Book Antiqua" w:eastAsia="SimSun" w:hAnsi="Book Antiqua" w:hint="eastAsia"/>
                <w:lang w:eastAsia="zh-CN"/>
              </w:rPr>
              <w:t>%</w:t>
            </w:r>
          </w:p>
        </w:tc>
        <w:tc>
          <w:tcPr>
            <w:tcW w:w="851" w:type="dxa"/>
          </w:tcPr>
          <w:p w14:paraId="45CD51DE" w14:textId="46DD1E96" w:rsidR="00AB3791" w:rsidRPr="00B31F7B" w:rsidRDefault="00AB3791" w:rsidP="00D87D93">
            <w:pPr>
              <w:spacing w:line="360" w:lineRule="auto"/>
              <w:jc w:val="both"/>
              <w:rPr>
                <w:rFonts w:ascii="Book Antiqua" w:hAnsi="Book Antiqua"/>
              </w:rPr>
            </w:pPr>
            <w:r>
              <w:rPr>
                <w:rFonts w:ascii="Book Antiqua" w:eastAsia="SimSun" w:hAnsi="Book Antiqua" w:hint="eastAsia"/>
                <w:vertAlign w:val="superscript"/>
                <w:lang w:eastAsia="zh-CN"/>
              </w:rPr>
              <w:t>1</w:t>
            </w:r>
            <w:r w:rsidRPr="00B31F7B">
              <w:rPr>
                <w:rFonts w:ascii="Book Antiqua" w:hAnsi="Book Antiqua"/>
              </w:rPr>
              <w:t>0.64</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0.33</w:t>
            </w:r>
            <w:r>
              <w:rPr>
                <w:rFonts w:ascii="Book Antiqua" w:eastAsia="SimSun" w:hAnsi="Book Antiqua" w:hint="eastAsia"/>
                <w:lang w:eastAsia="zh-CN"/>
              </w:rPr>
              <w:t>%</w:t>
            </w:r>
          </w:p>
        </w:tc>
        <w:tc>
          <w:tcPr>
            <w:tcW w:w="850" w:type="dxa"/>
          </w:tcPr>
          <w:p w14:paraId="70CA7A54" w14:textId="767DCC0A" w:rsidR="00AB3791" w:rsidRPr="00B31F7B" w:rsidRDefault="00AB3791" w:rsidP="00D87D93">
            <w:pPr>
              <w:spacing w:line="360" w:lineRule="auto"/>
              <w:jc w:val="both"/>
              <w:rPr>
                <w:rFonts w:ascii="Book Antiqua" w:hAnsi="Book Antiqua"/>
              </w:rPr>
            </w:pPr>
            <w:r w:rsidRPr="00B31F7B">
              <w:rPr>
                <w:rFonts w:ascii="Book Antiqua" w:hAnsi="Book Antiqua"/>
              </w:rPr>
              <w:t>10</w:t>
            </w:r>
            <w:r>
              <w:rPr>
                <w:rFonts w:ascii="Book Antiqua" w:eastAsia="SimSun" w:hAnsi="Book Antiqua" w:hint="eastAsia"/>
                <w:lang w:eastAsia="zh-CN"/>
              </w:rPr>
              <w:t>%</w:t>
            </w:r>
            <w:r w:rsidRPr="00B31F7B">
              <w:rPr>
                <w:rFonts w:ascii="Book Antiqua" w:hAnsi="Book Antiqua"/>
              </w:rPr>
              <w:t xml:space="preserve"> </w:t>
            </w:r>
          </w:p>
          <w:p w14:paraId="22C3C9B3" w14:textId="5C273F36" w:rsidR="00AB3791" w:rsidRPr="00B31F7B" w:rsidRDefault="00AB3791" w:rsidP="00D87D93">
            <w:pPr>
              <w:spacing w:line="360" w:lineRule="auto"/>
              <w:jc w:val="both"/>
              <w:rPr>
                <w:rFonts w:ascii="Book Antiqua" w:hAnsi="Book Antiqua"/>
              </w:rPr>
            </w:pPr>
            <w:r w:rsidRPr="00AB3791">
              <w:rPr>
                <w:rFonts w:ascii="Book Antiqua" w:hAnsi="Book Antiqua"/>
                <w:i/>
              </w:rPr>
              <w:t>vs</w:t>
            </w:r>
            <w:r w:rsidRPr="00B31F7B">
              <w:rPr>
                <w:rFonts w:ascii="Book Antiqua" w:hAnsi="Book Antiqua"/>
              </w:rPr>
              <w:t xml:space="preserve"> 43</w:t>
            </w:r>
            <w:r>
              <w:rPr>
                <w:rFonts w:ascii="Book Antiqua" w:eastAsia="SimSun" w:hAnsi="Book Antiqua" w:hint="eastAsia"/>
                <w:lang w:eastAsia="zh-CN"/>
              </w:rPr>
              <w:t>%</w:t>
            </w:r>
          </w:p>
        </w:tc>
        <w:tc>
          <w:tcPr>
            <w:tcW w:w="993" w:type="dxa"/>
          </w:tcPr>
          <w:p w14:paraId="4C1DA222" w14:textId="65BEBC8D" w:rsidR="00AB3791" w:rsidRPr="00B31F7B" w:rsidRDefault="00AB3791" w:rsidP="00D87D93">
            <w:pPr>
              <w:spacing w:line="360" w:lineRule="auto"/>
              <w:jc w:val="both"/>
              <w:rPr>
                <w:rFonts w:ascii="Book Antiqua" w:hAnsi="Book Antiqua"/>
              </w:rPr>
            </w:pPr>
            <w:r w:rsidRPr="00B31F7B">
              <w:rPr>
                <w:rFonts w:ascii="Book Antiqua" w:hAnsi="Book Antiqua"/>
              </w:rPr>
              <w:t>7</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41</w:t>
            </w:r>
            <w:r>
              <w:rPr>
                <w:rFonts w:ascii="Book Antiqua" w:eastAsia="SimSun" w:hAnsi="Book Antiqua" w:hint="eastAsia"/>
                <w:lang w:eastAsia="zh-CN"/>
              </w:rPr>
              <w:t>%</w:t>
            </w:r>
          </w:p>
        </w:tc>
      </w:tr>
      <w:tr w:rsidR="00AB3791" w:rsidRPr="00B31F7B" w14:paraId="23031900" w14:textId="77777777" w:rsidTr="00AB3791">
        <w:tc>
          <w:tcPr>
            <w:tcW w:w="1697" w:type="dxa"/>
          </w:tcPr>
          <w:p w14:paraId="1A553D24" w14:textId="323F135D" w:rsidR="00AB3791" w:rsidRPr="00B31F7B" w:rsidRDefault="00AB3791" w:rsidP="00D87D93">
            <w:pPr>
              <w:spacing w:line="360" w:lineRule="auto"/>
              <w:jc w:val="both"/>
              <w:rPr>
                <w:rFonts w:ascii="Book Antiqua" w:hAnsi="Book Antiqua"/>
              </w:rPr>
            </w:pPr>
            <w:r w:rsidRPr="00B31F7B">
              <w:rPr>
                <w:rFonts w:ascii="Book Antiqua" w:hAnsi="Book Antiqua"/>
              </w:rPr>
              <w:t>Papanikolaou</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26</w:t>
            </w:r>
            <w:r w:rsidR="003C0EE7" w:rsidRPr="003C0EE7">
              <w:rPr>
                <w:rFonts w:ascii="Book Antiqua" w:eastAsia="SimSun" w:hAnsi="Book Antiqua" w:hint="eastAsia"/>
                <w:vertAlign w:val="superscript"/>
                <w:lang w:eastAsia="zh-CN"/>
              </w:rPr>
              <w:t>]</w:t>
            </w:r>
          </w:p>
          <w:p w14:paraId="53175A5B" w14:textId="1CFB360D"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 xml:space="preserve">2017 </w:t>
            </w:r>
            <w:r w:rsidR="003C0EE7">
              <w:rPr>
                <w:rFonts w:ascii="Book Antiqua" w:eastAsia="SimSun" w:hAnsi="Book Antiqua" w:hint="eastAsia"/>
                <w:lang w:eastAsia="zh-CN"/>
              </w:rPr>
              <w:t xml:space="preserve"> </w:t>
            </w:r>
          </w:p>
        </w:tc>
        <w:tc>
          <w:tcPr>
            <w:tcW w:w="1727" w:type="dxa"/>
          </w:tcPr>
          <w:p w14:paraId="41F22B73"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tandem</w:t>
            </w:r>
          </w:p>
        </w:tc>
        <w:tc>
          <w:tcPr>
            <w:tcW w:w="1407" w:type="dxa"/>
          </w:tcPr>
          <w:p w14:paraId="0279C52E" w14:textId="77777777" w:rsidR="00AB3791" w:rsidRPr="00B31F7B" w:rsidRDefault="00AB3791" w:rsidP="00D87D93">
            <w:pPr>
              <w:spacing w:line="360" w:lineRule="auto"/>
              <w:jc w:val="both"/>
              <w:rPr>
                <w:rFonts w:ascii="Book Antiqua" w:hAnsi="Book Antiqua"/>
              </w:rPr>
            </w:pPr>
            <w:r w:rsidRPr="00B31F7B">
              <w:rPr>
                <w:rFonts w:ascii="Book Antiqua" w:hAnsi="Book Antiqua"/>
              </w:rPr>
              <w:t>FUSE</w:t>
            </w:r>
          </w:p>
        </w:tc>
        <w:tc>
          <w:tcPr>
            <w:tcW w:w="1454" w:type="dxa"/>
          </w:tcPr>
          <w:p w14:paraId="148E267E"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SFV+R</w:t>
            </w:r>
          </w:p>
        </w:tc>
        <w:tc>
          <w:tcPr>
            <w:tcW w:w="945" w:type="dxa"/>
          </w:tcPr>
          <w:p w14:paraId="2C676CC5" w14:textId="16EBE608" w:rsidR="00AB3791" w:rsidRPr="00B31F7B" w:rsidRDefault="00AB3791" w:rsidP="00D87D93">
            <w:pPr>
              <w:spacing w:line="360" w:lineRule="auto"/>
              <w:jc w:val="both"/>
              <w:rPr>
                <w:rFonts w:ascii="Book Antiqua" w:hAnsi="Book Antiqua"/>
              </w:rPr>
            </w:pPr>
            <w:r w:rsidRPr="00B31F7B">
              <w:rPr>
                <w:rFonts w:ascii="Book Antiqua" w:hAnsi="Book Antiqua"/>
              </w:rPr>
              <w:t xml:space="preserve">107 </w:t>
            </w:r>
            <w:r w:rsidRPr="00AB3791">
              <w:rPr>
                <w:rFonts w:ascii="Book Antiqua" w:hAnsi="Book Antiqua"/>
                <w:i/>
              </w:rPr>
              <w:t>vs</w:t>
            </w:r>
            <w:r w:rsidRPr="00B31F7B">
              <w:rPr>
                <w:rFonts w:ascii="Book Antiqua" w:hAnsi="Book Antiqua"/>
              </w:rPr>
              <w:t xml:space="preserve"> 108</w:t>
            </w:r>
          </w:p>
        </w:tc>
        <w:tc>
          <w:tcPr>
            <w:tcW w:w="1276" w:type="dxa"/>
          </w:tcPr>
          <w:p w14:paraId="16C48681"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75" w:type="dxa"/>
          </w:tcPr>
          <w:p w14:paraId="0C68BA8A" w14:textId="77777777" w:rsidR="00AB3791" w:rsidRPr="00B31F7B" w:rsidRDefault="00AB3791" w:rsidP="00D87D93">
            <w:pPr>
              <w:spacing w:line="360" w:lineRule="auto"/>
              <w:jc w:val="both"/>
              <w:rPr>
                <w:rFonts w:ascii="Book Antiqua" w:hAnsi="Book Antiqua"/>
              </w:rPr>
            </w:pPr>
            <w:r w:rsidRPr="00B31F7B">
              <w:rPr>
                <w:rFonts w:ascii="Book Antiqua" w:hAnsi="Book Antiqua"/>
              </w:rPr>
              <w:t>41-80</w:t>
            </w:r>
          </w:p>
        </w:tc>
        <w:tc>
          <w:tcPr>
            <w:tcW w:w="1106" w:type="dxa"/>
          </w:tcPr>
          <w:p w14:paraId="28C8F209"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79" w:type="dxa"/>
          </w:tcPr>
          <w:p w14:paraId="3FFA1C0F"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79134EA7"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74BD4963" w14:textId="7AB95A15" w:rsidR="00AB3791" w:rsidRPr="00B31F7B" w:rsidRDefault="00AB3791" w:rsidP="00D87D93">
            <w:pPr>
              <w:spacing w:line="360" w:lineRule="auto"/>
              <w:jc w:val="both"/>
              <w:rPr>
                <w:rFonts w:ascii="Book Antiqua" w:hAnsi="Book Antiqua"/>
              </w:rPr>
            </w:pPr>
            <w:r>
              <w:rPr>
                <w:rFonts w:ascii="Book Antiqua" w:eastAsia="SimSun" w:hAnsi="Book Antiqua" w:hint="eastAsia"/>
                <w:vertAlign w:val="superscript"/>
                <w:lang w:eastAsia="zh-CN"/>
              </w:rPr>
              <w:t>1</w:t>
            </w:r>
            <w:r w:rsidRPr="00B31F7B">
              <w:rPr>
                <w:rFonts w:ascii="Book Antiqua" w:hAnsi="Book Antiqua"/>
              </w:rPr>
              <w:t>0.61</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0.50</w:t>
            </w:r>
            <w:r>
              <w:rPr>
                <w:rFonts w:ascii="Book Antiqua" w:eastAsia="SimSun" w:hAnsi="Book Antiqua" w:hint="eastAsia"/>
                <w:lang w:eastAsia="zh-CN"/>
              </w:rPr>
              <w:t>%</w:t>
            </w:r>
          </w:p>
        </w:tc>
        <w:tc>
          <w:tcPr>
            <w:tcW w:w="850" w:type="dxa"/>
          </w:tcPr>
          <w:p w14:paraId="1CB54A63" w14:textId="2CB94F62" w:rsidR="00AB3791" w:rsidRPr="00B31F7B" w:rsidRDefault="00AB3791" w:rsidP="00D87D93">
            <w:pPr>
              <w:spacing w:line="360" w:lineRule="auto"/>
              <w:jc w:val="both"/>
              <w:rPr>
                <w:rFonts w:ascii="Book Antiqua" w:hAnsi="Book Antiqua"/>
              </w:rPr>
            </w:pPr>
            <w:r w:rsidRPr="00B31F7B">
              <w:rPr>
                <w:rFonts w:ascii="Book Antiqua" w:hAnsi="Book Antiqua"/>
              </w:rPr>
              <w:t>13.0</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33.5</w:t>
            </w:r>
            <w:r>
              <w:rPr>
                <w:rFonts w:ascii="Book Antiqua" w:eastAsia="SimSun" w:hAnsi="Book Antiqua" w:hint="eastAsia"/>
                <w:lang w:eastAsia="zh-CN"/>
              </w:rPr>
              <w:t>%</w:t>
            </w:r>
          </w:p>
        </w:tc>
        <w:tc>
          <w:tcPr>
            <w:tcW w:w="993" w:type="dxa"/>
          </w:tcPr>
          <w:p w14:paraId="71F36F56" w14:textId="798D3E9A" w:rsidR="00AB3791" w:rsidRPr="00B31F7B" w:rsidRDefault="00AB3791" w:rsidP="00D87D93">
            <w:pPr>
              <w:spacing w:line="360" w:lineRule="auto"/>
              <w:jc w:val="both"/>
              <w:rPr>
                <w:rFonts w:ascii="Book Antiqua" w:hAnsi="Book Antiqua"/>
              </w:rPr>
            </w:pPr>
            <w:r w:rsidRPr="00B31F7B">
              <w:rPr>
                <w:rFonts w:ascii="Book Antiqua" w:hAnsi="Book Antiqua"/>
              </w:rPr>
              <w:t>10.9</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33.7</w:t>
            </w:r>
            <w:r>
              <w:rPr>
                <w:rFonts w:ascii="Book Antiqua" w:eastAsia="SimSun" w:hAnsi="Book Antiqua" w:hint="eastAsia"/>
                <w:lang w:eastAsia="zh-CN"/>
              </w:rPr>
              <w:t>%</w:t>
            </w:r>
          </w:p>
        </w:tc>
      </w:tr>
      <w:tr w:rsidR="00AB3791" w:rsidRPr="00B31F7B" w14:paraId="74210EB5" w14:textId="77777777" w:rsidTr="00AB3791">
        <w:tc>
          <w:tcPr>
            <w:tcW w:w="1697" w:type="dxa"/>
          </w:tcPr>
          <w:p w14:paraId="48E2D7E9" w14:textId="403E5268" w:rsidR="00AB3791" w:rsidRPr="00B31F7B" w:rsidRDefault="00AB3791" w:rsidP="00D87D93">
            <w:pPr>
              <w:spacing w:line="360" w:lineRule="auto"/>
              <w:jc w:val="both"/>
              <w:rPr>
                <w:rFonts w:ascii="Book Antiqua" w:hAnsi="Book Antiqua"/>
              </w:rPr>
            </w:pPr>
            <w:r w:rsidRPr="00B31F7B">
              <w:rPr>
                <w:rFonts w:ascii="Book Antiqua" w:hAnsi="Book Antiqua"/>
              </w:rPr>
              <w:t>Hassan</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29</w:t>
            </w:r>
            <w:r w:rsidR="003C0EE7" w:rsidRPr="003C0EE7">
              <w:rPr>
                <w:rFonts w:ascii="Book Antiqua" w:eastAsia="SimSun" w:hAnsi="Book Antiqua" w:hint="eastAsia"/>
                <w:vertAlign w:val="superscript"/>
                <w:lang w:eastAsia="zh-CN"/>
              </w:rPr>
              <w:t>]</w:t>
            </w:r>
          </w:p>
          <w:p w14:paraId="4181E75A" w14:textId="4EAD7775"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2016</w:t>
            </w:r>
            <w:r w:rsidR="003C0EE7">
              <w:rPr>
                <w:rFonts w:ascii="Book Antiqua" w:eastAsia="SimSun" w:hAnsi="Book Antiqua" w:hint="eastAsia"/>
                <w:lang w:eastAsia="zh-CN"/>
              </w:rPr>
              <w:t xml:space="preserve"> </w:t>
            </w:r>
          </w:p>
        </w:tc>
        <w:tc>
          <w:tcPr>
            <w:tcW w:w="1727" w:type="dxa"/>
          </w:tcPr>
          <w:p w14:paraId="2F953C24"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parallel</w:t>
            </w:r>
          </w:p>
        </w:tc>
        <w:tc>
          <w:tcPr>
            <w:tcW w:w="1407" w:type="dxa"/>
          </w:tcPr>
          <w:p w14:paraId="0B30FFC2" w14:textId="77777777" w:rsidR="00AB3791" w:rsidRPr="00B31F7B" w:rsidRDefault="00AB3791" w:rsidP="00D87D93">
            <w:pPr>
              <w:spacing w:line="360" w:lineRule="auto"/>
              <w:jc w:val="both"/>
              <w:rPr>
                <w:rFonts w:ascii="Book Antiqua" w:hAnsi="Book Antiqua"/>
              </w:rPr>
            </w:pPr>
            <w:r w:rsidRPr="00B31F7B">
              <w:rPr>
                <w:rFonts w:ascii="Book Antiqua" w:hAnsi="Book Antiqua"/>
              </w:rPr>
              <w:t>FUSE</w:t>
            </w:r>
          </w:p>
        </w:tc>
        <w:tc>
          <w:tcPr>
            <w:tcW w:w="1454" w:type="dxa"/>
          </w:tcPr>
          <w:p w14:paraId="71D05E4F"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945" w:type="dxa"/>
          </w:tcPr>
          <w:p w14:paraId="61BEFCAD" w14:textId="77777777" w:rsidR="00AB3791" w:rsidRPr="00B31F7B" w:rsidRDefault="00AB3791" w:rsidP="00D87D93">
            <w:pPr>
              <w:spacing w:line="360" w:lineRule="auto"/>
              <w:jc w:val="both"/>
              <w:rPr>
                <w:rFonts w:ascii="Book Antiqua" w:hAnsi="Book Antiqua"/>
              </w:rPr>
            </w:pPr>
            <w:r w:rsidRPr="00B31F7B">
              <w:rPr>
                <w:rFonts w:ascii="Book Antiqua" w:hAnsi="Book Antiqua"/>
              </w:rPr>
              <w:t xml:space="preserve">328 </w:t>
            </w:r>
          </w:p>
          <w:p w14:paraId="76F05BFA" w14:textId="37D684B2" w:rsidR="00AB3791" w:rsidRPr="00B31F7B" w:rsidRDefault="00AB3791" w:rsidP="00D87D93">
            <w:pPr>
              <w:spacing w:line="360" w:lineRule="auto"/>
              <w:jc w:val="both"/>
              <w:rPr>
                <w:rFonts w:ascii="Book Antiqua" w:hAnsi="Book Antiqua"/>
              </w:rPr>
            </w:pPr>
            <w:r w:rsidRPr="00AB3791">
              <w:rPr>
                <w:rFonts w:ascii="Book Antiqua" w:hAnsi="Book Antiqua"/>
                <w:i/>
              </w:rPr>
              <w:t>vs</w:t>
            </w:r>
            <w:r w:rsidRPr="00B31F7B">
              <w:rPr>
                <w:rFonts w:ascii="Book Antiqua" w:hAnsi="Book Antiqua"/>
              </w:rPr>
              <w:t xml:space="preserve"> 330</w:t>
            </w:r>
          </w:p>
        </w:tc>
        <w:tc>
          <w:tcPr>
            <w:tcW w:w="1276" w:type="dxa"/>
          </w:tcPr>
          <w:p w14:paraId="7E056B92" w14:textId="77777777" w:rsidR="00AB3791" w:rsidRPr="00B31F7B" w:rsidRDefault="00AB3791" w:rsidP="00D87D93">
            <w:pPr>
              <w:spacing w:line="360" w:lineRule="auto"/>
              <w:jc w:val="both"/>
              <w:rPr>
                <w:rFonts w:ascii="Book Antiqua" w:hAnsi="Book Antiqua"/>
              </w:rPr>
            </w:pPr>
            <w:r w:rsidRPr="00B31F7B">
              <w:rPr>
                <w:rFonts w:ascii="Book Antiqua" w:hAnsi="Book Antiqua"/>
              </w:rPr>
              <w:t xml:space="preserve">Screening </w:t>
            </w:r>
          </w:p>
          <w:p w14:paraId="30FCB381" w14:textId="77777777" w:rsidR="00AB3791" w:rsidRPr="00B31F7B" w:rsidRDefault="00AB3791" w:rsidP="00D87D93">
            <w:pPr>
              <w:spacing w:line="360" w:lineRule="auto"/>
              <w:jc w:val="both"/>
              <w:rPr>
                <w:rFonts w:ascii="Book Antiqua" w:hAnsi="Book Antiqua"/>
              </w:rPr>
            </w:pPr>
            <w:r w:rsidRPr="00B31F7B">
              <w:rPr>
                <w:rFonts w:ascii="Book Antiqua" w:hAnsi="Book Antiqua"/>
              </w:rPr>
              <w:t>after (+) FIT</w:t>
            </w:r>
          </w:p>
        </w:tc>
        <w:tc>
          <w:tcPr>
            <w:tcW w:w="1275" w:type="dxa"/>
          </w:tcPr>
          <w:p w14:paraId="697F3241" w14:textId="77777777" w:rsidR="00AB3791" w:rsidRPr="00B31F7B" w:rsidRDefault="00AB3791" w:rsidP="00D87D93">
            <w:pPr>
              <w:spacing w:line="360" w:lineRule="auto"/>
              <w:jc w:val="both"/>
              <w:rPr>
                <w:rFonts w:ascii="Book Antiqua" w:hAnsi="Book Antiqua"/>
              </w:rPr>
            </w:pPr>
            <w:r w:rsidRPr="00B31F7B">
              <w:rPr>
                <w:rFonts w:ascii="Book Antiqua" w:hAnsi="Book Antiqua"/>
              </w:rPr>
              <w:t>50-69</w:t>
            </w:r>
          </w:p>
        </w:tc>
        <w:tc>
          <w:tcPr>
            <w:tcW w:w="1106" w:type="dxa"/>
          </w:tcPr>
          <w:p w14:paraId="4FB7D203" w14:textId="3FAA50AB" w:rsidR="00AB3791" w:rsidRPr="00B31F7B" w:rsidRDefault="00AB3791" w:rsidP="00D87D93">
            <w:pPr>
              <w:spacing w:line="360" w:lineRule="auto"/>
              <w:jc w:val="both"/>
              <w:rPr>
                <w:rFonts w:ascii="Book Antiqua" w:hAnsi="Book Antiqua"/>
              </w:rPr>
            </w:pPr>
            <w:r w:rsidRPr="00B31F7B">
              <w:rPr>
                <w:rFonts w:ascii="Book Antiqua" w:hAnsi="Book Antiqua"/>
              </w:rPr>
              <w:t>92.1</w:t>
            </w:r>
            <w:r>
              <w:rPr>
                <w:rFonts w:ascii="Book Antiqua" w:eastAsia="SimSun" w:hAnsi="Book Antiqua" w:hint="eastAsia"/>
                <w:lang w:eastAsia="zh-CN"/>
              </w:rPr>
              <w:t>%</w:t>
            </w:r>
            <w:r>
              <w:rPr>
                <w:rFonts w:ascii="Book Antiqua" w:hAnsi="Book Antiqua"/>
              </w:rPr>
              <w:t xml:space="preserve"> </w:t>
            </w:r>
            <w:r w:rsidRPr="00AB3791">
              <w:rPr>
                <w:rFonts w:ascii="Book Antiqua" w:hAnsi="Book Antiqua"/>
                <w:i/>
              </w:rPr>
              <w:t>vs</w:t>
            </w:r>
            <w:r w:rsidRPr="00B31F7B">
              <w:rPr>
                <w:rFonts w:ascii="Book Antiqua" w:hAnsi="Book Antiqua"/>
              </w:rPr>
              <w:t xml:space="preserve"> 93.3</w:t>
            </w:r>
            <w:r>
              <w:rPr>
                <w:rFonts w:ascii="Book Antiqua" w:eastAsia="SimSun" w:hAnsi="Book Antiqua" w:hint="eastAsia"/>
                <w:lang w:eastAsia="zh-CN"/>
              </w:rPr>
              <w:t>%</w:t>
            </w:r>
          </w:p>
        </w:tc>
        <w:tc>
          <w:tcPr>
            <w:tcW w:w="879" w:type="dxa"/>
          </w:tcPr>
          <w:p w14:paraId="5A00943B"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63437EC9" w14:textId="4408F14F" w:rsidR="00AB3791" w:rsidRPr="00B31F7B" w:rsidRDefault="00AB3791" w:rsidP="00D87D93">
            <w:pPr>
              <w:spacing w:line="360" w:lineRule="auto"/>
              <w:jc w:val="both"/>
              <w:rPr>
                <w:rFonts w:ascii="Book Antiqua" w:hAnsi="Book Antiqua"/>
              </w:rPr>
            </w:pPr>
            <w:r w:rsidRPr="00B31F7B">
              <w:rPr>
                <w:rFonts w:ascii="Book Antiqua" w:hAnsi="Book Antiqua"/>
              </w:rPr>
              <w:t>43.6</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45.5</w:t>
            </w:r>
            <w:r>
              <w:rPr>
                <w:rFonts w:ascii="Book Antiqua" w:eastAsia="SimSun" w:hAnsi="Book Antiqua" w:hint="eastAsia"/>
                <w:lang w:eastAsia="zh-CN"/>
              </w:rPr>
              <w:t>%</w:t>
            </w:r>
          </w:p>
        </w:tc>
        <w:tc>
          <w:tcPr>
            <w:tcW w:w="851" w:type="dxa"/>
          </w:tcPr>
          <w:p w14:paraId="2F63DFAE" w14:textId="0A8D01BD" w:rsidR="00AB3791" w:rsidRPr="00B31F7B" w:rsidRDefault="00AB3791" w:rsidP="00D87D93">
            <w:pPr>
              <w:spacing w:line="360" w:lineRule="auto"/>
              <w:jc w:val="both"/>
              <w:rPr>
                <w:rFonts w:ascii="Book Antiqua" w:hAnsi="Book Antiqua"/>
              </w:rPr>
            </w:pPr>
            <w:r w:rsidRPr="00B31F7B">
              <w:rPr>
                <w:rFonts w:ascii="Book Antiqua" w:hAnsi="Book Antiqua"/>
              </w:rPr>
              <w:t>0.81</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0.85</w:t>
            </w:r>
            <w:r>
              <w:rPr>
                <w:rFonts w:ascii="Book Antiqua" w:eastAsia="SimSun" w:hAnsi="Book Antiqua" w:hint="eastAsia"/>
                <w:lang w:eastAsia="zh-CN"/>
              </w:rPr>
              <w:t>%</w:t>
            </w:r>
          </w:p>
        </w:tc>
        <w:tc>
          <w:tcPr>
            <w:tcW w:w="850" w:type="dxa"/>
          </w:tcPr>
          <w:p w14:paraId="2588D6F3"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993" w:type="dxa"/>
          </w:tcPr>
          <w:p w14:paraId="0DAAFFB9"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07E7B496" w14:textId="77777777" w:rsidTr="00AB3791">
        <w:tc>
          <w:tcPr>
            <w:tcW w:w="1697" w:type="dxa"/>
          </w:tcPr>
          <w:p w14:paraId="333E1FEE" w14:textId="1B748638"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Song</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24</w:t>
            </w:r>
            <w:r w:rsidR="003C0EE7" w:rsidRPr="003C0EE7">
              <w:rPr>
                <w:rFonts w:ascii="Book Antiqua" w:eastAsia="SimSun" w:hAnsi="Book Antiqua" w:hint="eastAsia"/>
                <w:vertAlign w:val="superscript"/>
                <w:lang w:eastAsia="zh-CN"/>
              </w:rPr>
              <w:t>]</w:t>
            </w:r>
          </w:p>
          <w:p w14:paraId="715BAFC5" w14:textId="2479A624"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2016</w:t>
            </w:r>
            <w:r w:rsidR="003C0EE7">
              <w:rPr>
                <w:rFonts w:ascii="Book Antiqua" w:eastAsia="SimSun" w:hAnsi="Book Antiqua" w:hint="eastAsia"/>
                <w:lang w:eastAsia="zh-CN"/>
              </w:rPr>
              <w:t xml:space="preserve"> </w:t>
            </w:r>
          </w:p>
        </w:tc>
        <w:tc>
          <w:tcPr>
            <w:tcW w:w="1727" w:type="dxa"/>
          </w:tcPr>
          <w:p w14:paraId="65730F40" w14:textId="77777777" w:rsidR="00AB3791" w:rsidRPr="00B31F7B" w:rsidRDefault="00AB3791" w:rsidP="00D87D93">
            <w:pPr>
              <w:spacing w:line="360" w:lineRule="auto"/>
              <w:jc w:val="both"/>
              <w:rPr>
                <w:rFonts w:ascii="Book Antiqua" w:hAnsi="Book Antiqua"/>
              </w:rPr>
            </w:pPr>
            <w:r w:rsidRPr="00B31F7B">
              <w:rPr>
                <w:rFonts w:ascii="Book Antiqua" w:hAnsi="Book Antiqua"/>
              </w:rPr>
              <w:t xml:space="preserve">Singe-center retrospective, </w:t>
            </w:r>
          </w:p>
        </w:tc>
        <w:tc>
          <w:tcPr>
            <w:tcW w:w="1407" w:type="dxa"/>
          </w:tcPr>
          <w:p w14:paraId="0A1CFFAB" w14:textId="77777777" w:rsidR="00AB3791" w:rsidRPr="00B31F7B" w:rsidRDefault="00AB3791" w:rsidP="00D87D93">
            <w:pPr>
              <w:spacing w:line="360" w:lineRule="auto"/>
              <w:jc w:val="both"/>
              <w:rPr>
                <w:rFonts w:ascii="Book Antiqua" w:hAnsi="Book Antiqua"/>
              </w:rPr>
            </w:pPr>
            <w:r w:rsidRPr="00B31F7B">
              <w:rPr>
                <w:rFonts w:ascii="Book Antiqua" w:hAnsi="Book Antiqua"/>
              </w:rPr>
              <w:t>FUSE</w:t>
            </w:r>
          </w:p>
        </w:tc>
        <w:tc>
          <w:tcPr>
            <w:tcW w:w="1454" w:type="dxa"/>
          </w:tcPr>
          <w:p w14:paraId="1588E870" w14:textId="77777777" w:rsidR="00AB3791" w:rsidRPr="00B31F7B" w:rsidRDefault="00AB3791" w:rsidP="00D87D93">
            <w:pPr>
              <w:spacing w:line="360" w:lineRule="auto"/>
              <w:jc w:val="both"/>
              <w:rPr>
                <w:rFonts w:ascii="Book Antiqua" w:hAnsi="Book Antiqua"/>
              </w:rPr>
            </w:pPr>
            <w:r w:rsidRPr="00B31F7B">
              <w:rPr>
                <w:rFonts w:ascii="Book Antiqua" w:hAnsi="Book Antiqua"/>
              </w:rPr>
              <w:t>None</w:t>
            </w:r>
          </w:p>
        </w:tc>
        <w:tc>
          <w:tcPr>
            <w:tcW w:w="945" w:type="dxa"/>
          </w:tcPr>
          <w:p w14:paraId="4049D5B2" w14:textId="77777777" w:rsidR="00AB3791" w:rsidRPr="00B31F7B" w:rsidRDefault="00AB3791" w:rsidP="00D87D93">
            <w:pPr>
              <w:spacing w:line="360" w:lineRule="auto"/>
              <w:jc w:val="both"/>
              <w:rPr>
                <w:rFonts w:ascii="Book Antiqua" w:hAnsi="Book Antiqua"/>
              </w:rPr>
            </w:pPr>
            <w:r w:rsidRPr="00B31F7B">
              <w:rPr>
                <w:rFonts w:ascii="Book Antiqua" w:hAnsi="Book Antiqua"/>
              </w:rPr>
              <w:t>262</w:t>
            </w:r>
          </w:p>
        </w:tc>
        <w:tc>
          <w:tcPr>
            <w:tcW w:w="1276" w:type="dxa"/>
          </w:tcPr>
          <w:p w14:paraId="6B97F2AA"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75" w:type="dxa"/>
          </w:tcPr>
          <w:p w14:paraId="3F455E44" w14:textId="77777777" w:rsidR="00AB3791" w:rsidRPr="00B31F7B" w:rsidRDefault="00AB3791" w:rsidP="00D87D93">
            <w:pPr>
              <w:spacing w:line="360" w:lineRule="auto"/>
              <w:jc w:val="both"/>
              <w:rPr>
                <w:rFonts w:ascii="Book Antiqua" w:hAnsi="Book Antiqua"/>
              </w:rPr>
            </w:pPr>
            <w:r w:rsidRPr="00B31F7B">
              <w:rPr>
                <w:rFonts w:ascii="Book Antiqua" w:hAnsi="Book Antiqua"/>
              </w:rPr>
              <w:t>22-80</w:t>
            </w:r>
          </w:p>
        </w:tc>
        <w:tc>
          <w:tcPr>
            <w:tcW w:w="1106" w:type="dxa"/>
          </w:tcPr>
          <w:p w14:paraId="633E2FF1" w14:textId="03E57356" w:rsidR="00AB3791" w:rsidRPr="00B31F7B" w:rsidRDefault="00AB3791" w:rsidP="00D87D93">
            <w:pPr>
              <w:spacing w:line="360" w:lineRule="auto"/>
              <w:jc w:val="both"/>
              <w:rPr>
                <w:rFonts w:ascii="Book Antiqua" w:hAnsi="Book Antiqua"/>
              </w:rPr>
            </w:pPr>
            <w:r w:rsidRPr="00B31F7B">
              <w:rPr>
                <w:rFonts w:ascii="Book Antiqua" w:hAnsi="Book Antiqua"/>
              </w:rPr>
              <w:t>100</w:t>
            </w:r>
            <w:r>
              <w:rPr>
                <w:rFonts w:ascii="Book Antiqua" w:eastAsia="SimSun" w:hAnsi="Book Antiqua" w:hint="eastAsia"/>
                <w:lang w:eastAsia="zh-CN"/>
              </w:rPr>
              <w:t>%</w:t>
            </w:r>
          </w:p>
        </w:tc>
        <w:tc>
          <w:tcPr>
            <w:tcW w:w="879" w:type="dxa"/>
          </w:tcPr>
          <w:p w14:paraId="63C21733" w14:textId="6D59B4E3" w:rsidR="00AB3791" w:rsidRPr="00B31F7B" w:rsidRDefault="00AB3791" w:rsidP="00D87D93">
            <w:pPr>
              <w:spacing w:line="360" w:lineRule="auto"/>
              <w:jc w:val="both"/>
              <w:rPr>
                <w:rFonts w:ascii="Book Antiqua" w:hAnsi="Book Antiqua"/>
              </w:rPr>
            </w:pPr>
            <w:r w:rsidRPr="00B31F7B">
              <w:rPr>
                <w:rFonts w:ascii="Book Antiqua" w:hAnsi="Book Antiqua"/>
              </w:rPr>
              <w:t>54.2</w:t>
            </w:r>
            <w:r>
              <w:rPr>
                <w:rFonts w:ascii="Book Antiqua" w:eastAsia="SimSun" w:hAnsi="Book Antiqua" w:hint="eastAsia"/>
                <w:lang w:eastAsia="zh-CN"/>
              </w:rPr>
              <w:t>%</w:t>
            </w:r>
          </w:p>
        </w:tc>
        <w:tc>
          <w:tcPr>
            <w:tcW w:w="850" w:type="dxa"/>
          </w:tcPr>
          <w:p w14:paraId="2800F9E3" w14:textId="77777777" w:rsidR="00AB3791" w:rsidRPr="00B31F7B" w:rsidRDefault="00AB3791" w:rsidP="00D87D93">
            <w:pPr>
              <w:spacing w:line="360" w:lineRule="auto"/>
              <w:jc w:val="both"/>
              <w:rPr>
                <w:rFonts w:ascii="Book Antiqua" w:hAnsi="Book Antiqua"/>
              </w:rPr>
            </w:pPr>
            <w:r w:rsidRPr="00B31F7B">
              <w:rPr>
                <w:rFonts w:ascii="Book Antiqua" w:hAnsi="Book Antiqua"/>
              </w:rPr>
              <w:t>36.3</w:t>
            </w:r>
          </w:p>
        </w:tc>
        <w:tc>
          <w:tcPr>
            <w:tcW w:w="851" w:type="dxa"/>
          </w:tcPr>
          <w:p w14:paraId="487F44B1" w14:textId="5E887544" w:rsidR="00AB3791" w:rsidRPr="00B31F7B" w:rsidRDefault="00AB3791" w:rsidP="00D87D93">
            <w:pPr>
              <w:spacing w:line="360" w:lineRule="auto"/>
              <w:jc w:val="both"/>
              <w:rPr>
                <w:rFonts w:ascii="Book Antiqua" w:hAnsi="Book Antiqua"/>
              </w:rPr>
            </w:pPr>
            <w:r w:rsidRPr="00B31F7B">
              <w:rPr>
                <w:rFonts w:ascii="Book Antiqua" w:hAnsi="Book Antiqua"/>
              </w:rPr>
              <w:t>0.66</w:t>
            </w:r>
            <w:r>
              <w:rPr>
                <w:rFonts w:ascii="Book Antiqua" w:eastAsia="SimSun" w:hAnsi="Book Antiqua" w:hint="eastAsia"/>
                <w:lang w:eastAsia="zh-CN"/>
              </w:rPr>
              <w:t>%</w:t>
            </w:r>
          </w:p>
        </w:tc>
        <w:tc>
          <w:tcPr>
            <w:tcW w:w="850" w:type="dxa"/>
          </w:tcPr>
          <w:p w14:paraId="557B223A"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993" w:type="dxa"/>
          </w:tcPr>
          <w:p w14:paraId="6FDCE26F"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2750FD0C" w14:textId="77777777" w:rsidTr="00AB3791">
        <w:tc>
          <w:tcPr>
            <w:tcW w:w="1697" w:type="dxa"/>
          </w:tcPr>
          <w:p w14:paraId="5F07A67F" w14:textId="5ECBC6B1" w:rsidR="00AB3791" w:rsidRPr="00B31F7B" w:rsidRDefault="00AB3791" w:rsidP="00D87D93">
            <w:pPr>
              <w:spacing w:line="360" w:lineRule="auto"/>
              <w:jc w:val="both"/>
              <w:rPr>
                <w:rFonts w:ascii="Book Antiqua" w:hAnsi="Book Antiqua"/>
              </w:rPr>
            </w:pPr>
            <w:r w:rsidRPr="00B31F7B">
              <w:rPr>
                <w:rFonts w:ascii="Book Antiqua" w:hAnsi="Book Antiqua"/>
              </w:rPr>
              <w:t>Rath</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31</w:t>
            </w:r>
            <w:r w:rsidR="003C0EE7" w:rsidRPr="003C0EE7">
              <w:rPr>
                <w:rFonts w:ascii="Book Antiqua" w:eastAsia="SimSun" w:hAnsi="Book Antiqua" w:hint="eastAsia"/>
                <w:vertAlign w:val="superscript"/>
                <w:lang w:eastAsia="zh-CN"/>
              </w:rPr>
              <w:t>]</w:t>
            </w:r>
          </w:p>
          <w:p w14:paraId="438B4555"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2015</w:t>
            </w:r>
          </w:p>
          <w:p w14:paraId="50EF96A2" w14:textId="697090E3" w:rsidR="00AB3791" w:rsidRPr="003C0EE7" w:rsidRDefault="003C0EE7" w:rsidP="00D87D93">
            <w:pPr>
              <w:spacing w:line="360" w:lineRule="auto"/>
              <w:jc w:val="both"/>
              <w:rPr>
                <w:rFonts w:ascii="Book Antiqua" w:eastAsia="SimSun" w:hAnsi="Book Antiqua"/>
                <w:lang w:eastAsia="zh-CN"/>
              </w:rPr>
            </w:pPr>
            <w:r>
              <w:rPr>
                <w:rFonts w:ascii="Book Antiqua" w:eastAsia="SimSun" w:hAnsi="Book Antiqua" w:hint="eastAsia"/>
                <w:lang w:eastAsia="zh-CN"/>
              </w:rPr>
              <w:t xml:space="preserve"> </w:t>
            </w:r>
          </w:p>
        </w:tc>
        <w:tc>
          <w:tcPr>
            <w:tcW w:w="1727" w:type="dxa"/>
          </w:tcPr>
          <w:p w14:paraId="1272AD01"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parallel</w:t>
            </w:r>
          </w:p>
        </w:tc>
        <w:tc>
          <w:tcPr>
            <w:tcW w:w="1407" w:type="dxa"/>
          </w:tcPr>
          <w:p w14:paraId="5463C545" w14:textId="77777777" w:rsidR="00AB3791" w:rsidRPr="00B31F7B" w:rsidRDefault="00AB3791" w:rsidP="00D87D93">
            <w:pPr>
              <w:spacing w:line="360" w:lineRule="auto"/>
              <w:jc w:val="both"/>
              <w:rPr>
                <w:rFonts w:ascii="Book Antiqua" w:hAnsi="Book Antiqua"/>
              </w:rPr>
            </w:pPr>
            <w:r w:rsidRPr="00B31F7B">
              <w:rPr>
                <w:rFonts w:ascii="Book Antiqua" w:hAnsi="Book Antiqua"/>
              </w:rPr>
              <w:t>FUSE</w:t>
            </w:r>
          </w:p>
        </w:tc>
        <w:tc>
          <w:tcPr>
            <w:tcW w:w="1454" w:type="dxa"/>
          </w:tcPr>
          <w:p w14:paraId="1293D3F7"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945" w:type="dxa"/>
          </w:tcPr>
          <w:p w14:paraId="4C3773C9" w14:textId="77777777" w:rsidR="00AB3791" w:rsidRPr="00B31F7B" w:rsidRDefault="00AB3791" w:rsidP="00D87D93">
            <w:pPr>
              <w:spacing w:line="360" w:lineRule="auto"/>
              <w:jc w:val="both"/>
              <w:rPr>
                <w:rFonts w:ascii="Book Antiqua" w:hAnsi="Book Antiqua"/>
              </w:rPr>
            </w:pPr>
            <w:r w:rsidRPr="00B31F7B">
              <w:rPr>
                <w:rFonts w:ascii="Book Antiqua" w:hAnsi="Book Antiqua"/>
              </w:rPr>
              <w:t>90</w:t>
            </w:r>
          </w:p>
        </w:tc>
        <w:tc>
          <w:tcPr>
            <w:tcW w:w="1276" w:type="dxa"/>
          </w:tcPr>
          <w:p w14:paraId="0661C3AF"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1275" w:type="dxa"/>
          </w:tcPr>
          <w:p w14:paraId="6F9CC5FF"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1106" w:type="dxa"/>
          </w:tcPr>
          <w:p w14:paraId="6C64B508"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79" w:type="dxa"/>
          </w:tcPr>
          <w:p w14:paraId="6E81D53C" w14:textId="63EF45E8" w:rsidR="00AB3791" w:rsidRPr="00B31F7B" w:rsidRDefault="00AB3791" w:rsidP="00D87D93">
            <w:pPr>
              <w:spacing w:line="360" w:lineRule="auto"/>
              <w:jc w:val="both"/>
              <w:rPr>
                <w:rFonts w:ascii="Book Antiqua" w:hAnsi="Book Antiqua"/>
              </w:rPr>
            </w:pPr>
            <w:r w:rsidRPr="00B31F7B">
              <w:rPr>
                <w:rFonts w:ascii="Book Antiqua" w:hAnsi="Book Antiqua"/>
              </w:rPr>
              <w:t>36</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24.0</w:t>
            </w:r>
            <w:r>
              <w:rPr>
                <w:rFonts w:ascii="Book Antiqua" w:eastAsia="SimSun" w:hAnsi="Book Antiqua" w:hint="eastAsia"/>
                <w:lang w:eastAsia="zh-CN"/>
              </w:rPr>
              <w:t>%</w:t>
            </w:r>
          </w:p>
        </w:tc>
        <w:tc>
          <w:tcPr>
            <w:tcW w:w="850" w:type="dxa"/>
          </w:tcPr>
          <w:p w14:paraId="05DE5D34"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3EAA57DA"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27F9165F"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993" w:type="dxa"/>
          </w:tcPr>
          <w:p w14:paraId="19DBFBA1"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598A85B7" w14:textId="77777777" w:rsidTr="00AB3791">
        <w:tc>
          <w:tcPr>
            <w:tcW w:w="1697" w:type="dxa"/>
          </w:tcPr>
          <w:p w14:paraId="6908799E" w14:textId="39B5E4D2" w:rsidR="00AB3791" w:rsidRPr="00B31F7B" w:rsidRDefault="00AB3791" w:rsidP="00D87D93">
            <w:pPr>
              <w:spacing w:line="360" w:lineRule="auto"/>
              <w:jc w:val="both"/>
              <w:rPr>
                <w:rFonts w:ascii="Book Antiqua" w:hAnsi="Book Antiqua"/>
              </w:rPr>
            </w:pPr>
            <w:r w:rsidRPr="00B31F7B">
              <w:rPr>
                <w:rFonts w:ascii="Book Antiqua" w:hAnsi="Book Antiqua"/>
              </w:rPr>
              <w:t>Manes</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27</w:t>
            </w:r>
            <w:r w:rsidR="003C0EE7" w:rsidRPr="003C0EE7">
              <w:rPr>
                <w:rFonts w:ascii="Book Antiqua" w:eastAsia="SimSun" w:hAnsi="Book Antiqua" w:hint="eastAsia"/>
                <w:vertAlign w:val="superscript"/>
                <w:lang w:eastAsia="zh-CN"/>
              </w:rPr>
              <w:t>]</w:t>
            </w:r>
          </w:p>
          <w:p w14:paraId="052E8E73"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661B8267" w14:textId="6E8EBA8B"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727" w:type="dxa"/>
          </w:tcPr>
          <w:p w14:paraId="4866A533"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prospective, parallel</w:t>
            </w:r>
          </w:p>
        </w:tc>
        <w:tc>
          <w:tcPr>
            <w:tcW w:w="1407" w:type="dxa"/>
          </w:tcPr>
          <w:p w14:paraId="24DC7211" w14:textId="77777777" w:rsidR="00AB3791" w:rsidRPr="00B31F7B" w:rsidRDefault="00AB3791" w:rsidP="00D87D93">
            <w:pPr>
              <w:spacing w:line="360" w:lineRule="auto"/>
              <w:jc w:val="both"/>
              <w:rPr>
                <w:rFonts w:ascii="Book Antiqua" w:hAnsi="Book Antiqua"/>
              </w:rPr>
            </w:pPr>
            <w:r w:rsidRPr="00B31F7B">
              <w:rPr>
                <w:rFonts w:ascii="Book Antiqua" w:hAnsi="Book Antiqua"/>
              </w:rPr>
              <w:t>FUSE</w:t>
            </w:r>
          </w:p>
        </w:tc>
        <w:tc>
          <w:tcPr>
            <w:tcW w:w="1454" w:type="dxa"/>
          </w:tcPr>
          <w:p w14:paraId="3810B62A"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945" w:type="dxa"/>
          </w:tcPr>
          <w:p w14:paraId="742947BD" w14:textId="059879B4" w:rsidR="00AB3791" w:rsidRPr="00B31F7B" w:rsidRDefault="00AB3791" w:rsidP="00D87D93">
            <w:pPr>
              <w:spacing w:line="360" w:lineRule="auto"/>
              <w:jc w:val="both"/>
              <w:rPr>
                <w:rFonts w:ascii="Book Antiqua" w:hAnsi="Book Antiqua"/>
              </w:rPr>
            </w:pPr>
            <w:r w:rsidRPr="00B31F7B">
              <w:rPr>
                <w:rFonts w:ascii="Book Antiqua" w:hAnsi="Book Antiqua"/>
              </w:rPr>
              <w:t xml:space="preserve">264 </w:t>
            </w:r>
            <w:r w:rsidRPr="00AB3791">
              <w:rPr>
                <w:rFonts w:ascii="Book Antiqua" w:hAnsi="Book Antiqua"/>
                <w:i/>
              </w:rPr>
              <w:t>vs</w:t>
            </w:r>
            <w:r w:rsidRPr="00B31F7B">
              <w:rPr>
                <w:rFonts w:ascii="Book Antiqua" w:hAnsi="Book Antiqua"/>
              </w:rPr>
              <w:t xml:space="preserve"> 265</w:t>
            </w:r>
          </w:p>
        </w:tc>
        <w:tc>
          <w:tcPr>
            <w:tcW w:w="1276" w:type="dxa"/>
          </w:tcPr>
          <w:p w14:paraId="6EB21FBC"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75" w:type="dxa"/>
          </w:tcPr>
          <w:p w14:paraId="427855B9" w14:textId="77777777" w:rsidR="00AB3791" w:rsidRPr="00B31F7B" w:rsidRDefault="00AB3791" w:rsidP="00D87D93">
            <w:pPr>
              <w:spacing w:line="360" w:lineRule="auto"/>
              <w:jc w:val="both"/>
              <w:rPr>
                <w:rFonts w:ascii="Book Antiqua" w:hAnsi="Book Antiqua"/>
              </w:rPr>
            </w:pPr>
            <w:r w:rsidRPr="00B31F7B">
              <w:rPr>
                <w:rFonts w:ascii="Book Antiqua" w:hAnsi="Book Antiqua"/>
              </w:rPr>
              <w:t>18-85</w:t>
            </w:r>
          </w:p>
        </w:tc>
        <w:tc>
          <w:tcPr>
            <w:tcW w:w="1106" w:type="dxa"/>
          </w:tcPr>
          <w:p w14:paraId="1D7D7FBD"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79" w:type="dxa"/>
          </w:tcPr>
          <w:p w14:paraId="729A2DDB" w14:textId="6A3D07EE" w:rsidR="00AB3791" w:rsidRPr="00B31F7B" w:rsidRDefault="00AB3791" w:rsidP="00D87D93">
            <w:pPr>
              <w:spacing w:line="360" w:lineRule="auto"/>
              <w:jc w:val="both"/>
              <w:rPr>
                <w:rFonts w:ascii="Book Antiqua" w:hAnsi="Book Antiqua"/>
              </w:rPr>
            </w:pPr>
            <w:r w:rsidRPr="00B31F7B">
              <w:rPr>
                <w:rFonts w:ascii="Book Antiqua" w:hAnsi="Book Antiqua"/>
              </w:rPr>
              <w:t>56.6</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44.3</w:t>
            </w:r>
            <w:r>
              <w:rPr>
                <w:rFonts w:ascii="Book Antiqua" w:eastAsia="SimSun" w:hAnsi="Book Antiqua" w:hint="eastAsia"/>
                <w:lang w:eastAsia="zh-CN"/>
              </w:rPr>
              <w:t>%</w:t>
            </w:r>
          </w:p>
        </w:tc>
        <w:tc>
          <w:tcPr>
            <w:tcW w:w="850" w:type="dxa"/>
          </w:tcPr>
          <w:p w14:paraId="1FDE0D3E" w14:textId="7BDAD7C1" w:rsidR="00AB3791" w:rsidRPr="00B31F7B" w:rsidRDefault="00AB3791" w:rsidP="00D87D93">
            <w:pPr>
              <w:spacing w:line="360" w:lineRule="auto"/>
              <w:jc w:val="both"/>
              <w:rPr>
                <w:rFonts w:ascii="Book Antiqua" w:hAnsi="Book Antiqua"/>
              </w:rPr>
            </w:pPr>
            <w:r w:rsidRPr="00B31F7B">
              <w:rPr>
                <w:rFonts w:ascii="Book Antiqua" w:hAnsi="Book Antiqua"/>
              </w:rPr>
              <w:t>35.5</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29.9</w:t>
            </w:r>
            <w:r>
              <w:rPr>
                <w:rFonts w:ascii="Book Antiqua" w:eastAsia="SimSun" w:hAnsi="Book Antiqua" w:hint="eastAsia"/>
                <w:lang w:eastAsia="zh-CN"/>
              </w:rPr>
              <w:t>%</w:t>
            </w:r>
          </w:p>
        </w:tc>
        <w:tc>
          <w:tcPr>
            <w:tcW w:w="851" w:type="dxa"/>
          </w:tcPr>
          <w:p w14:paraId="24AEBF8B"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5EF6FDED"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993" w:type="dxa"/>
          </w:tcPr>
          <w:p w14:paraId="44786369"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3019E241" w14:textId="77777777" w:rsidTr="00AB3791">
        <w:tc>
          <w:tcPr>
            <w:tcW w:w="1697" w:type="dxa"/>
          </w:tcPr>
          <w:p w14:paraId="32389DC4" w14:textId="0EE0607B" w:rsidR="00AB3791" w:rsidRPr="00B31F7B" w:rsidRDefault="00AB3791" w:rsidP="00D87D93">
            <w:pPr>
              <w:spacing w:line="360" w:lineRule="auto"/>
              <w:jc w:val="both"/>
              <w:rPr>
                <w:rFonts w:ascii="Book Antiqua" w:hAnsi="Book Antiqua"/>
              </w:rPr>
            </w:pPr>
            <w:r w:rsidRPr="00B31F7B">
              <w:rPr>
                <w:rFonts w:ascii="Book Antiqua" w:hAnsi="Book Antiqua"/>
              </w:rPr>
              <w:t>Roepstorff</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28</w:t>
            </w:r>
            <w:r w:rsidR="003C0EE7" w:rsidRPr="003C0EE7">
              <w:rPr>
                <w:rFonts w:ascii="Book Antiqua" w:eastAsia="SimSun" w:hAnsi="Book Antiqua" w:hint="eastAsia"/>
                <w:vertAlign w:val="superscript"/>
                <w:lang w:eastAsia="zh-CN"/>
              </w:rPr>
              <w:t>]</w:t>
            </w:r>
          </w:p>
          <w:p w14:paraId="41092B57"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17D078DB" w14:textId="65F5EA81"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727" w:type="dxa"/>
          </w:tcPr>
          <w:p w14:paraId="33B931A4"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prospective, parallel</w:t>
            </w:r>
          </w:p>
        </w:tc>
        <w:tc>
          <w:tcPr>
            <w:tcW w:w="1407" w:type="dxa"/>
          </w:tcPr>
          <w:p w14:paraId="62B23060" w14:textId="77777777" w:rsidR="00AB3791" w:rsidRPr="00B31F7B" w:rsidRDefault="00AB3791" w:rsidP="00D87D93">
            <w:pPr>
              <w:spacing w:line="360" w:lineRule="auto"/>
              <w:jc w:val="both"/>
              <w:rPr>
                <w:rFonts w:ascii="Book Antiqua" w:hAnsi="Book Antiqua"/>
              </w:rPr>
            </w:pPr>
            <w:r w:rsidRPr="00B31F7B">
              <w:rPr>
                <w:rFonts w:ascii="Book Antiqua" w:hAnsi="Book Antiqua"/>
              </w:rPr>
              <w:t>FUSE</w:t>
            </w:r>
          </w:p>
        </w:tc>
        <w:tc>
          <w:tcPr>
            <w:tcW w:w="1454" w:type="dxa"/>
          </w:tcPr>
          <w:p w14:paraId="68F6BDDF"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945" w:type="dxa"/>
          </w:tcPr>
          <w:p w14:paraId="5CDEFC89" w14:textId="17DB4274" w:rsidR="00AB3791" w:rsidRPr="00B31F7B" w:rsidRDefault="00AB3791" w:rsidP="00D87D93">
            <w:pPr>
              <w:spacing w:line="360" w:lineRule="auto"/>
              <w:jc w:val="both"/>
              <w:rPr>
                <w:rFonts w:ascii="Book Antiqua" w:hAnsi="Book Antiqua"/>
              </w:rPr>
            </w:pPr>
            <w:r w:rsidRPr="00B31F7B">
              <w:rPr>
                <w:rFonts w:ascii="Book Antiqua" w:hAnsi="Book Antiqua"/>
              </w:rPr>
              <w:t xml:space="preserve">109 </w:t>
            </w:r>
            <w:r w:rsidRPr="00AB3791">
              <w:rPr>
                <w:rFonts w:ascii="Book Antiqua" w:hAnsi="Book Antiqua"/>
                <w:i/>
              </w:rPr>
              <w:t>vs</w:t>
            </w:r>
            <w:r w:rsidRPr="00B31F7B">
              <w:rPr>
                <w:rFonts w:ascii="Book Antiqua" w:hAnsi="Book Antiqua"/>
              </w:rPr>
              <w:t xml:space="preserve"> 106</w:t>
            </w:r>
          </w:p>
        </w:tc>
        <w:tc>
          <w:tcPr>
            <w:tcW w:w="1276" w:type="dxa"/>
          </w:tcPr>
          <w:p w14:paraId="718AFC84"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tc>
        <w:tc>
          <w:tcPr>
            <w:tcW w:w="1275" w:type="dxa"/>
          </w:tcPr>
          <w:p w14:paraId="7C06519B"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1106" w:type="dxa"/>
          </w:tcPr>
          <w:p w14:paraId="197598AE" w14:textId="5CBE7380" w:rsidR="00AB3791" w:rsidRPr="00B31F7B" w:rsidRDefault="00AB3791" w:rsidP="00D87D93">
            <w:pPr>
              <w:spacing w:line="360" w:lineRule="auto"/>
              <w:jc w:val="both"/>
              <w:rPr>
                <w:rFonts w:ascii="Book Antiqua" w:hAnsi="Book Antiqua"/>
              </w:rPr>
            </w:pPr>
            <w:r w:rsidRPr="00B31F7B">
              <w:rPr>
                <w:rFonts w:ascii="Book Antiqua" w:hAnsi="Book Antiqua"/>
              </w:rPr>
              <w:t>83.4</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93.4</w:t>
            </w:r>
            <w:r>
              <w:rPr>
                <w:rFonts w:ascii="Book Antiqua" w:eastAsia="SimSun" w:hAnsi="Book Antiqua" w:hint="eastAsia"/>
                <w:lang w:eastAsia="zh-CN"/>
              </w:rPr>
              <w:t>%</w:t>
            </w:r>
          </w:p>
        </w:tc>
        <w:tc>
          <w:tcPr>
            <w:tcW w:w="879" w:type="dxa"/>
          </w:tcPr>
          <w:p w14:paraId="4F6EF7F1"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850" w:type="dxa"/>
          </w:tcPr>
          <w:p w14:paraId="6F2AC33F" w14:textId="1BE73BB3" w:rsidR="00AB3791" w:rsidRPr="00B31F7B" w:rsidRDefault="00AB3791" w:rsidP="00D87D93">
            <w:pPr>
              <w:spacing w:line="360" w:lineRule="auto"/>
              <w:jc w:val="both"/>
              <w:rPr>
                <w:rFonts w:ascii="Book Antiqua" w:hAnsi="Book Antiqua"/>
              </w:rPr>
            </w:pPr>
            <w:r w:rsidRPr="00B31F7B">
              <w:rPr>
                <w:rFonts w:ascii="Book Antiqua" w:hAnsi="Book Antiqua"/>
              </w:rPr>
              <w:t>67.0</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59.6</w:t>
            </w:r>
            <w:r>
              <w:rPr>
                <w:rFonts w:ascii="Book Antiqua" w:eastAsia="SimSun" w:hAnsi="Book Antiqua" w:hint="eastAsia"/>
                <w:lang w:eastAsia="zh-CN"/>
              </w:rPr>
              <w:t>%</w:t>
            </w:r>
          </w:p>
        </w:tc>
        <w:tc>
          <w:tcPr>
            <w:tcW w:w="851" w:type="dxa"/>
          </w:tcPr>
          <w:p w14:paraId="56913AE7" w14:textId="24C853E6" w:rsidR="00AB3791" w:rsidRPr="00B31F7B" w:rsidRDefault="00AB3791" w:rsidP="00D87D93">
            <w:pPr>
              <w:spacing w:line="360" w:lineRule="auto"/>
              <w:jc w:val="both"/>
              <w:rPr>
                <w:rFonts w:ascii="Book Antiqua" w:hAnsi="Book Antiqua"/>
              </w:rPr>
            </w:pPr>
            <w:r w:rsidRPr="00B31F7B">
              <w:rPr>
                <w:rFonts w:ascii="Book Antiqua" w:hAnsi="Book Antiqua"/>
              </w:rPr>
              <w:t>1.8</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1.4</w:t>
            </w:r>
            <w:r>
              <w:rPr>
                <w:rFonts w:ascii="Book Antiqua" w:eastAsia="SimSun" w:hAnsi="Book Antiqua" w:hint="eastAsia"/>
                <w:lang w:eastAsia="zh-CN"/>
              </w:rPr>
              <w:t>%</w:t>
            </w:r>
            <w:r w:rsidRPr="00B31F7B">
              <w:rPr>
                <w:rFonts w:ascii="Book Antiqua" w:hAnsi="Book Antiqua"/>
              </w:rPr>
              <w:t xml:space="preserve"> </w:t>
            </w:r>
          </w:p>
        </w:tc>
        <w:tc>
          <w:tcPr>
            <w:tcW w:w="850" w:type="dxa"/>
          </w:tcPr>
          <w:p w14:paraId="1C8D82DE"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993" w:type="dxa"/>
          </w:tcPr>
          <w:p w14:paraId="7BE2350B"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063FB9C8" w14:textId="77777777" w:rsidTr="00AB3791">
        <w:tc>
          <w:tcPr>
            <w:tcW w:w="1697" w:type="dxa"/>
          </w:tcPr>
          <w:p w14:paraId="6C09A9CF" w14:textId="5CC84BF3" w:rsidR="00AB3791" w:rsidRPr="00B31F7B" w:rsidRDefault="00AB3791" w:rsidP="00D87D93">
            <w:pPr>
              <w:spacing w:line="360" w:lineRule="auto"/>
              <w:jc w:val="both"/>
              <w:rPr>
                <w:rFonts w:ascii="Book Antiqua" w:hAnsi="Book Antiqua"/>
              </w:rPr>
            </w:pPr>
            <w:r w:rsidRPr="00B31F7B">
              <w:rPr>
                <w:rFonts w:ascii="Book Antiqua" w:hAnsi="Book Antiqua"/>
              </w:rPr>
              <w:t>Leong</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30</w:t>
            </w:r>
            <w:r w:rsidR="003C0EE7" w:rsidRPr="003C0EE7">
              <w:rPr>
                <w:rFonts w:ascii="Book Antiqua" w:eastAsia="SimSun" w:hAnsi="Book Antiqua" w:hint="eastAsia"/>
                <w:vertAlign w:val="superscript"/>
                <w:lang w:eastAsia="zh-CN"/>
              </w:rPr>
              <w:t>]</w:t>
            </w:r>
          </w:p>
          <w:p w14:paraId="49C44E01"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0AF1541C" w14:textId="31448989"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727" w:type="dxa"/>
          </w:tcPr>
          <w:p w14:paraId="67345E2E"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prospective, randomized tandem</w:t>
            </w:r>
          </w:p>
        </w:tc>
        <w:tc>
          <w:tcPr>
            <w:tcW w:w="1407" w:type="dxa"/>
          </w:tcPr>
          <w:p w14:paraId="5F0E0AC3" w14:textId="77777777" w:rsidR="00AB3791" w:rsidRPr="00B31F7B" w:rsidRDefault="00AB3791" w:rsidP="00D87D93">
            <w:pPr>
              <w:spacing w:line="360" w:lineRule="auto"/>
              <w:jc w:val="both"/>
              <w:rPr>
                <w:rFonts w:ascii="Book Antiqua" w:hAnsi="Book Antiqua"/>
              </w:rPr>
            </w:pPr>
            <w:r w:rsidRPr="00B31F7B">
              <w:rPr>
                <w:rFonts w:ascii="Book Antiqua" w:hAnsi="Book Antiqua"/>
              </w:rPr>
              <w:t>FUSE</w:t>
            </w:r>
          </w:p>
        </w:tc>
        <w:tc>
          <w:tcPr>
            <w:tcW w:w="1454" w:type="dxa"/>
          </w:tcPr>
          <w:p w14:paraId="38BFC4F0"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945" w:type="dxa"/>
          </w:tcPr>
          <w:p w14:paraId="2FF30CD2" w14:textId="48442D36" w:rsidR="00AB3791" w:rsidRPr="00B31F7B" w:rsidRDefault="00AB3791" w:rsidP="00D87D93">
            <w:pPr>
              <w:spacing w:line="360" w:lineRule="auto"/>
              <w:jc w:val="both"/>
              <w:rPr>
                <w:rFonts w:ascii="Book Antiqua" w:hAnsi="Book Antiqua"/>
              </w:rPr>
            </w:pPr>
            <w:r w:rsidRPr="00B31F7B">
              <w:rPr>
                <w:rFonts w:ascii="Book Antiqua" w:hAnsi="Book Antiqua"/>
              </w:rPr>
              <w:t xml:space="preserve">25 </w:t>
            </w:r>
            <w:r w:rsidRPr="00AB3791">
              <w:rPr>
                <w:rFonts w:ascii="Book Antiqua" w:hAnsi="Book Antiqua"/>
                <w:i/>
              </w:rPr>
              <w:t>vs</w:t>
            </w:r>
            <w:r w:rsidRPr="00B31F7B">
              <w:rPr>
                <w:rFonts w:ascii="Book Antiqua" w:hAnsi="Book Antiqua"/>
              </w:rPr>
              <w:t xml:space="preserve"> 27</w:t>
            </w:r>
          </w:p>
        </w:tc>
        <w:tc>
          <w:tcPr>
            <w:tcW w:w="1276" w:type="dxa"/>
          </w:tcPr>
          <w:p w14:paraId="1A3FA1C4" w14:textId="77777777" w:rsidR="00AB3791" w:rsidRPr="00B31F7B" w:rsidRDefault="00AB3791" w:rsidP="00D87D93">
            <w:pPr>
              <w:spacing w:line="360" w:lineRule="auto"/>
              <w:jc w:val="both"/>
              <w:rPr>
                <w:rFonts w:ascii="Book Antiqua" w:hAnsi="Book Antiqua"/>
              </w:rPr>
            </w:pPr>
            <w:r w:rsidRPr="00B31F7B">
              <w:rPr>
                <w:rFonts w:ascii="Book Antiqua" w:hAnsi="Book Antiqua"/>
              </w:rPr>
              <w:t>IBD</w:t>
            </w:r>
          </w:p>
        </w:tc>
        <w:tc>
          <w:tcPr>
            <w:tcW w:w="1275" w:type="dxa"/>
          </w:tcPr>
          <w:p w14:paraId="162DAF00"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1106" w:type="dxa"/>
          </w:tcPr>
          <w:p w14:paraId="719F61D2"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79" w:type="dxa"/>
          </w:tcPr>
          <w:p w14:paraId="0A78B8CB"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5455EED4"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7FB825DC"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569169DF" w14:textId="026CCEE8" w:rsidR="00AB3791" w:rsidRPr="00B31F7B" w:rsidRDefault="00AB3791" w:rsidP="00D87D93">
            <w:pPr>
              <w:spacing w:line="360" w:lineRule="auto"/>
              <w:jc w:val="both"/>
              <w:rPr>
                <w:rFonts w:ascii="Book Antiqua" w:hAnsi="Book Antiqua"/>
              </w:rPr>
            </w:pPr>
            <w:r>
              <w:rPr>
                <w:rFonts w:ascii="Book Antiqua" w:eastAsia="SimSun" w:hAnsi="Book Antiqua" w:hint="eastAsia"/>
                <w:vertAlign w:val="superscript"/>
                <w:lang w:eastAsia="zh-CN"/>
              </w:rPr>
              <w:t>2</w:t>
            </w:r>
            <w:r w:rsidRPr="00B31F7B">
              <w:rPr>
                <w:rFonts w:ascii="Book Antiqua" w:hAnsi="Book Antiqua"/>
              </w:rPr>
              <w:t>25.0</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Pr>
                <w:rFonts w:ascii="Book Antiqua" w:eastAsia="SimSun" w:hAnsi="Book Antiqua" w:hint="eastAsia"/>
                <w:lang w:eastAsia="zh-CN"/>
              </w:rPr>
              <w:t xml:space="preserve"> </w:t>
            </w:r>
            <w:r w:rsidRPr="00B31F7B">
              <w:rPr>
                <w:rFonts w:ascii="Book Antiqua" w:hAnsi="Book Antiqua"/>
              </w:rPr>
              <w:t xml:space="preserve"> 71.4</w:t>
            </w:r>
            <w:r>
              <w:rPr>
                <w:rFonts w:ascii="Book Antiqua" w:eastAsia="SimSun" w:hAnsi="Book Antiqua" w:hint="eastAsia"/>
                <w:lang w:eastAsia="zh-CN"/>
              </w:rPr>
              <w:t>%</w:t>
            </w:r>
            <w:r w:rsidRPr="00B31F7B">
              <w:rPr>
                <w:rFonts w:ascii="Book Antiqua" w:hAnsi="Book Antiqua"/>
              </w:rPr>
              <w:t xml:space="preserve"> </w:t>
            </w:r>
          </w:p>
        </w:tc>
        <w:tc>
          <w:tcPr>
            <w:tcW w:w="993" w:type="dxa"/>
          </w:tcPr>
          <w:p w14:paraId="23978115"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r>
      <w:tr w:rsidR="00AB3791" w:rsidRPr="00B31F7B" w14:paraId="65CC54A6" w14:textId="77777777" w:rsidTr="00AB3791">
        <w:tc>
          <w:tcPr>
            <w:tcW w:w="1697" w:type="dxa"/>
          </w:tcPr>
          <w:p w14:paraId="55C6D524" w14:textId="5015C6B1" w:rsidR="00AB3791" w:rsidRPr="00B31F7B" w:rsidRDefault="00AB3791" w:rsidP="00D87D93">
            <w:pPr>
              <w:spacing w:line="360" w:lineRule="auto"/>
              <w:jc w:val="both"/>
              <w:rPr>
                <w:rFonts w:ascii="Book Antiqua" w:hAnsi="Book Antiqua"/>
              </w:rPr>
            </w:pPr>
            <w:r w:rsidRPr="00B31F7B">
              <w:rPr>
                <w:rFonts w:ascii="Book Antiqua" w:hAnsi="Book Antiqua"/>
              </w:rPr>
              <w:t>Uraoka</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33</w:t>
            </w:r>
            <w:r w:rsidR="003C0EE7" w:rsidRPr="003C0EE7">
              <w:rPr>
                <w:rFonts w:ascii="Book Antiqua" w:eastAsia="SimSun" w:hAnsi="Book Antiqua" w:hint="eastAsia"/>
                <w:vertAlign w:val="superscript"/>
                <w:lang w:eastAsia="zh-CN"/>
              </w:rPr>
              <w:t>]</w:t>
            </w:r>
          </w:p>
          <w:p w14:paraId="47EBBBB7" w14:textId="579B9FE6"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lastRenderedPageBreak/>
              <w:t xml:space="preserve">2015 </w:t>
            </w:r>
            <w:r w:rsidR="003C0EE7" w:rsidRPr="003C0EE7">
              <w:rPr>
                <w:rFonts w:ascii="Book Antiqua" w:eastAsia="SimSun" w:hAnsi="Book Antiqua" w:hint="eastAsia"/>
                <w:vertAlign w:val="superscript"/>
                <w:lang w:eastAsia="zh-CN"/>
              </w:rPr>
              <w:t>[</w:t>
            </w:r>
            <w:r w:rsidRPr="003C0EE7">
              <w:rPr>
                <w:rFonts w:ascii="Book Antiqua" w:hAnsi="Book Antiqua"/>
                <w:vertAlign w:val="superscript"/>
              </w:rPr>
              <w:t>33</w:t>
            </w:r>
            <w:r w:rsidR="003C0EE7" w:rsidRPr="003C0EE7">
              <w:rPr>
                <w:rFonts w:ascii="Book Antiqua" w:eastAsia="SimSun" w:hAnsi="Book Antiqua" w:hint="eastAsia"/>
                <w:vertAlign w:val="superscript"/>
                <w:lang w:eastAsia="zh-CN"/>
              </w:rPr>
              <w:t>]</w:t>
            </w:r>
          </w:p>
        </w:tc>
        <w:tc>
          <w:tcPr>
            <w:tcW w:w="1727" w:type="dxa"/>
          </w:tcPr>
          <w:p w14:paraId="398D3C10"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 xml:space="preserve">Multicenter, feasibility </w:t>
            </w:r>
          </w:p>
        </w:tc>
        <w:tc>
          <w:tcPr>
            <w:tcW w:w="1407" w:type="dxa"/>
          </w:tcPr>
          <w:p w14:paraId="7A4610D1" w14:textId="77777777" w:rsidR="00AB3791" w:rsidRPr="00B31F7B" w:rsidRDefault="00AB3791" w:rsidP="00D87D93">
            <w:pPr>
              <w:spacing w:line="360" w:lineRule="auto"/>
              <w:jc w:val="both"/>
              <w:rPr>
                <w:rFonts w:ascii="Book Antiqua" w:hAnsi="Book Antiqua"/>
              </w:rPr>
            </w:pPr>
            <w:r w:rsidRPr="00B31F7B">
              <w:rPr>
                <w:rFonts w:ascii="Book Antiqua" w:hAnsi="Book Antiqua"/>
              </w:rPr>
              <w:t xml:space="preserve">EWAVC </w:t>
            </w:r>
          </w:p>
        </w:tc>
        <w:tc>
          <w:tcPr>
            <w:tcW w:w="1454" w:type="dxa"/>
          </w:tcPr>
          <w:p w14:paraId="6D002E6A" w14:textId="77777777" w:rsidR="00AB3791" w:rsidRPr="00B31F7B" w:rsidRDefault="00AB3791" w:rsidP="00D87D93">
            <w:pPr>
              <w:spacing w:line="360" w:lineRule="auto"/>
              <w:jc w:val="both"/>
              <w:rPr>
                <w:rFonts w:ascii="Book Antiqua" w:hAnsi="Book Antiqua"/>
              </w:rPr>
            </w:pPr>
            <w:r w:rsidRPr="00B31F7B">
              <w:rPr>
                <w:rFonts w:ascii="Book Antiqua" w:hAnsi="Book Antiqua"/>
              </w:rPr>
              <w:t>None</w:t>
            </w:r>
          </w:p>
        </w:tc>
        <w:tc>
          <w:tcPr>
            <w:tcW w:w="945" w:type="dxa"/>
          </w:tcPr>
          <w:p w14:paraId="3B018887" w14:textId="77777777" w:rsidR="00AB3791" w:rsidRPr="00B31F7B" w:rsidRDefault="00AB3791" w:rsidP="00D87D93">
            <w:pPr>
              <w:spacing w:line="360" w:lineRule="auto"/>
              <w:jc w:val="both"/>
              <w:rPr>
                <w:rFonts w:ascii="Book Antiqua" w:hAnsi="Book Antiqua"/>
              </w:rPr>
            </w:pPr>
            <w:r w:rsidRPr="00B31F7B">
              <w:rPr>
                <w:rFonts w:ascii="Book Antiqua" w:hAnsi="Book Antiqua"/>
              </w:rPr>
              <w:t>47</w:t>
            </w:r>
          </w:p>
        </w:tc>
        <w:tc>
          <w:tcPr>
            <w:tcW w:w="1276" w:type="dxa"/>
          </w:tcPr>
          <w:p w14:paraId="44DF6BCC"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75" w:type="dxa"/>
          </w:tcPr>
          <w:p w14:paraId="4A375942"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1106" w:type="dxa"/>
          </w:tcPr>
          <w:p w14:paraId="4868253F" w14:textId="1161EEC6" w:rsidR="00AB3791" w:rsidRPr="00B31F7B" w:rsidRDefault="00AB3791" w:rsidP="00D87D93">
            <w:pPr>
              <w:spacing w:line="360" w:lineRule="auto"/>
              <w:jc w:val="both"/>
              <w:rPr>
                <w:rFonts w:ascii="Book Antiqua" w:hAnsi="Book Antiqua"/>
              </w:rPr>
            </w:pPr>
            <w:r w:rsidRPr="00B31F7B">
              <w:rPr>
                <w:rFonts w:ascii="Book Antiqua" w:hAnsi="Book Antiqua"/>
              </w:rPr>
              <w:t>100</w:t>
            </w:r>
            <w:r>
              <w:rPr>
                <w:rFonts w:ascii="Book Antiqua" w:eastAsia="SimSun" w:hAnsi="Book Antiqua" w:hint="eastAsia"/>
                <w:lang w:eastAsia="zh-CN"/>
              </w:rPr>
              <w:t>%</w:t>
            </w:r>
          </w:p>
        </w:tc>
        <w:tc>
          <w:tcPr>
            <w:tcW w:w="879" w:type="dxa"/>
          </w:tcPr>
          <w:p w14:paraId="5E69CDC8"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1C086114"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0880F391" w14:textId="3447545B" w:rsidR="00AB3791" w:rsidRPr="00B31F7B" w:rsidRDefault="00AB3791" w:rsidP="00D87D93">
            <w:pPr>
              <w:spacing w:line="360" w:lineRule="auto"/>
              <w:jc w:val="both"/>
              <w:rPr>
                <w:rFonts w:ascii="Book Antiqua" w:hAnsi="Book Antiqua"/>
              </w:rPr>
            </w:pPr>
            <w:r w:rsidRPr="00B31F7B">
              <w:rPr>
                <w:rFonts w:ascii="Book Antiqua" w:hAnsi="Book Antiqua"/>
              </w:rPr>
              <w:t>0.64</w:t>
            </w:r>
            <w:r>
              <w:rPr>
                <w:rFonts w:ascii="Book Antiqua" w:eastAsia="SimSun" w:hAnsi="Book Antiqua" w:hint="eastAsia"/>
                <w:lang w:eastAsia="zh-CN"/>
              </w:rPr>
              <w:t>%</w:t>
            </w:r>
          </w:p>
        </w:tc>
        <w:tc>
          <w:tcPr>
            <w:tcW w:w="850" w:type="dxa"/>
          </w:tcPr>
          <w:p w14:paraId="560CB719"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993" w:type="dxa"/>
          </w:tcPr>
          <w:p w14:paraId="40D9277A"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46A2BC65" w14:textId="77777777" w:rsidTr="00AB3791">
        <w:tc>
          <w:tcPr>
            <w:tcW w:w="1697" w:type="dxa"/>
          </w:tcPr>
          <w:p w14:paraId="6AD862A2" w14:textId="243EB9CC" w:rsidR="00AB3791" w:rsidRPr="00B31F7B" w:rsidRDefault="00AB3791" w:rsidP="00D87D93">
            <w:pPr>
              <w:spacing w:line="360" w:lineRule="auto"/>
              <w:jc w:val="both"/>
              <w:rPr>
                <w:rFonts w:ascii="Book Antiqua" w:hAnsi="Book Antiqua"/>
              </w:rPr>
            </w:pPr>
            <w:r w:rsidRPr="00B31F7B">
              <w:rPr>
                <w:rFonts w:ascii="Book Antiqua" w:hAnsi="Book Antiqua"/>
              </w:rPr>
              <w:t>Uraoka</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34</w:t>
            </w:r>
            <w:r w:rsidR="003C0EE7" w:rsidRPr="003C0EE7">
              <w:rPr>
                <w:rFonts w:ascii="Book Antiqua" w:eastAsia="SimSun" w:hAnsi="Book Antiqua" w:hint="eastAsia"/>
                <w:vertAlign w:val="superscript"/>
                <w:lang w:eastAsia="zh-CN"/>
              </w:rPr>
              <w:t>]</w:t>
            </w:r>
          </w:p>
          <w:p w14:paraId="0A4CC423"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2013</w:t>
            </w:r>
          </w:p>
          <w:p w14:paraId="3E0D19C1" w14:textId="334F02BF"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727" w:type="dxa"/>
          </w:tcPr>
          <w:p w14:paraId="17A1CCF2"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parallel</w:t>
            </w:r>
          </w:p>
        </w:tc>
        <w:tc>
          <w:tcPr>
            <w:tcW w:w="1407" w:type="dxa"/>
          </w:tcPr>
          <w:p w14:paraId="35400C7F" w14:textId="77777777" w:rsidR="00AB3791" w:rsidRPr="00B31F7B" w:rsidRDefault="00AB3791" w:rsidP="00D87D93">
            <w:pPr>
              <w:spacing w:line="360" w:lineRule="auto"/>
              <w:jc w:val="both"/>
              <w:rPr>
                <w:rFonts w:ascii="Book Antiqua" w:hAnsi="Book Antiqua"/>
              </w:rPr>
            </w:pPr>
            <w:r w:rsidRPr="00B31F7B">
              <w:rPr>
                <w:rFonts w:ascii="Book Antiqua" w:hAnsi="Book Antiqua"/>
              </w:rPr>
              <w:t>EWAVC</w:t>
            </w:r>
          </w:p>
        </w:tc>
        <w:tc>
          <w:tcPr>
            <w:tcW w:w="1454" w:type="dxa"/>
          </w:tcPr>
          <w:p w14:paraId="752C40E5"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945" w:type="dxa"/>
          </w:tcPr>
          <w:p w14:paraId="3DC28C73" w14:textId="77777777" w:rsidR="00AB3791" w:rsidRPr="00B31F7B" w:rsidRDefault="00AB3791" w:rsidP="00D87D93">
            <w:pPr>
              <w:spacing w:line="360" w:lineRule="auto"/>
              <w:jc w:val="both"/>
              <w:rPr>
                <w:rFonts w:ascii="Book Antiqua" w:hAnsi="Book Antiqua"/>
              </w:rPr>
            </w:pPr>
            <w:r w:rsidRPr="00B31F7B">
              <w:rPr>
                <w:rFonts w:ascii="Book Antiqua" w:hAnsi="Book Antiqua"/>
              </w:rPr>
              <w:t>316</w:t>
            </w:r>
          </w:p>
        </w:tc>
        <w:tc>
          <w:tcPr>
            <w:tcW w:w="1276" w:type="dxa"/>
          </w:tcPr>
          <w:p w14:paraId="6B92E9F9"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75" w:type="dxa"/>
          </w:tcPr>
          <w:p w14:paraId="7E26D942"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1106" w:type="dxa"/>
          </w:tcPr>
          <w:p w14:paraId="3369B715"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79" w:type="dxa"/>
          </w:tcPr>
          <w:p w14:paraId="79A16F13"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412F32EC" w14:textId="3B0A4A31" w:rsidR="00AB3791" w:rsidRPr="00B31F7B" w:rsidRDefault="00AB3791" w:rsidP="00D87D93">
            <w:pPr>
              <w:spacing w:line="360" w:lineRule="auto"/>
              <w:jc w:val="both"/>
              <w:rPr>
                <w:rFonts w:ascii="Book Antiqua" w:hAnsi="Book Antiqua"/>
              </w:rPr>
            </w:pPr>
            <w:r w:rsidRPr="00B31F7B">
              <w:rPr>
                <w:rFonts w:ascii="Book Antiqua" w:hAnsi="Book Antiqua"/>
              </w:rPr>
              <w:t>50.6</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45.6</w:t>
            </w:r>
            <w:r>
              <w:rPr>
                <w:rFonts w:ascii="Book Antiqua" w:eastAsia="SimSun" w:hAnsi="Book Antiqua" w:hint="eastAsia"/>
                <w:lang w:eastAsia="zh-CN"/>
              </w:rPr>
              <w:t>%</w:t>
            </w:r>
          </w:p>
        </w:tc>
        <w:tc>
          <w:tcPr>
            <w:tcW w:w="851" w:type="dxa"/>
          </w:tcPr>
          <w:p w14:paraId="4AC16DB6" w14:textId="3FE2AFC4" w:rsidR="00AB3791" w:rsidRPr="00B31F7B" w:rsidRDefault="00AB3791" w:rsidP="00D87D93">
            <w:pPr>
              <w:spacing w:line="360" w:lineRule="auto"/>
              <w:jc w:val="both"/>
              <w:rPr>
                <w:rFonts w:ascii="Book Antiqua" w:hAnsi="Book Antiqua"/>
              </w:rPr>
            </w:pPr>
            <w:r w:rsidRPr="00B31F7B">
              <w:rPr>
                <w:rFonts w:ascii="Book Antiqua" w:hAnsi="Book Antiqua"/>
              </w:rPr>
              <w:t>1.1</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1.0</w:t>
            </w:r>
            <w:r>
              <w:rPr>
                <w:rFonts w:ascii="Book Antiqua" w:eastAsia="SimSun" w:hAnsi="Book Antiqua" w:hint="eastAsia"/>
                <w:lang w:eastAsia="zh-CN"/>
              </w:rPr>
              <w:t>%</w:t>
            </w:r>
          </w:p>
        </w:tc>
        <w:tc>
          <w:tcPr>
            <w:tcW w:w="850" w:type="dxa"/>
          </w:tcPr>
          <w:p w14:paraId="799AC11F"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993" w:type="dxa"/>
          </w:tcPr>
          <w:p w14:paraId="40EFB294"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7BA3C6D4" w14:textId="77777777" w:rsidTr="00AB3791">
        <w:tc>
          <w:tcPr>
            <w:tcW w:w="1697" w:type="dxa"/>
          </w:tcPr>
          <w:p w14:paraId="6C22465B" w14:textId="6BF001A3" w:rsidR="00AB3791" w:rsidRPr="00B31F7B" w:rsidRDefault="00AB3791" w:rsidP="00D87D93">
            <w:pPr>
              <w:spacing w:line="360" w:lineRule="auto"/>
              <w:jc w:val="both"/>
              <w:rPr>
                <w:rFonts w:ascii="Book Antiqua" w:hAnsi="Book Antiqua"/>
              </w:rPr>
            </w:pPr>
            <w:r w:rsidRPr="00B31F7B">
              <w:rPr>
                <w:rFonts w:ascii="Book Antiqua" w:hAnsi="Book Antiqua"/>
              </w:rPr>
              <w:t>Gluck</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35</w:t>
            </w:r>
            <w:r w:rsidR="003C0EE7" w:rsidRPr="003C0EE7">
              <w:rPr>
                <w:rFonts w:ascii="Book Antiqua" w:eastAsia="SimSun" w:hAnsi="Book Antiqua" w:hint="eastAsia"/>
                <w:vertAlign w:val="superscript"/>
                <w:lang w:eastAsia="zh-CN"/>
              </w:rPr>
              <w:t>]</w:t>
            </w:r>
          </w:p>
          <w:p w14:paraId="79F1FED3" w14:textId="3284B9E7"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2016</w:t>
            </w:r>
            <w:r w:rsidR="003C0EE7">
              <w:rPr>
                <w:rFonts w:ascii="Book Antiqua" w:eastAsia="SimSun" w:hAnsi="Book Antiqua" w:hint="eastAsia"/>
                <w:lang w:eastAsia="zh-CN"/>
              </w:rPr>
              <w:t xml:space="preserve"> </w:t>
            </w:r>
          </w:p>
        </w:tc>
        <w:tc>
          <w:tcPr>
            <w:tcW w:w="1727" w:type="dxa"/>
          </w:tcPr>
          <w:p w14:paraId="53C9E8E6"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prospective, tandem</w:t>
            </w:r>
          </w:p>
        </w:tc>
        <w:tc>
          <w:tcPr>
            <w:tcW w:w="1407" w:type="dxa"/>
          </w:tcPr>
          <w:p w14:paraId="03F8B053" w14:textId="77777777" w:rsidR="00AB3791" w:rsidRPr="00B31F7B" w:rsidRDefault="00AB3791" w:rsidP="00D87D93">
            <w:pPr>
              <w:spacing w:line="360" w:lineRule="auto"/>
              <w:jc w:val="both"/>
              <w:rPr>
                <w:rFonts w:ascii="Book Antiqua" w:hAnsi="Book Antiqua"/>
              </w:rPr>
            </w:pPr>
            <w:r w:rsidRPr="00B31F7B">
              <w:rPr>
                <w:rFonts w:ascii="Book Antiqua" w:hAnsi="Book Antiqua"/>
              </w:rPr>
              <w:t>Aer-O-Scope</w:t>
            </w:r>
          </w:p>
        </w:tc>
        <w:tc>
          <w:tcPr>
            <w:tcW w:w="1454" w:type="dxa"/>
          </w:tcPr>
          <w:p w14:paraId="769121C9"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945" w:type="dxa"/>
          </w:tcPr>
          <w:p w14:paraId="38CA20B8" w14:textId="77777777" w:rsidR="00AB3791" w:rsidRPr="00B31F7B" w:rsidRDefault="00AB3791" w:rsidP="00D87D93">
            <w:pPr>
              <w:spacing w:line="360" w:lineRule="auto"/>
              <w:jc w:val="both"/>
              <w:rPr>
                <w:rFonts w:ascii="Book Antiqua" w:hAnsi="Book Antiqua"/>
              </w:rPr>
            </w:pPr>
            <w:r w:rsidRPr="00B31F7B">
              <w:rPr>
                <w:rFonts w:ascii="Book Antiqua" w:hAnsi="Book Antiqua"/>
              </w:rPr>
              <w:t>56</w:t>
            </w:r>
          </w:p>
        </w:tc>
        <w:tc>
          <w:tcPr>
            <w:tcW w:w="1276" w:type="dxa"/>
          </w:tcPr>
          <w:p w14:paraId="3D5600B2"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tc>
        <w:tc>
          <w:tcPr>
            <w:tcW w:w="1275" w:type="dxa"/>
          </w:tcPr>
          <w:p w14:paraId="27657BF1" w14:textId="77777777" w:rsidR="00AB3791" w:rsidRPr="00B31F7B" w:rsidRDefault="00AB3791" w:rsidP="00D87D93">
            <w:pPr>
              <w:spacing w:line="360" w:lineRule="auto"/>
              <w:jc w:val="both"/>
              <w:rPr>
                <w:rFonts w:ascii="Book Antiqua" w:hAnsi="Book Antiqua"/>
              </w:rPr>
            </w:pPr>
            <w:r w:rsidRPr="00B31F7B">
              <w:rPr>
                <w:rFonts w:ascii="Book Antiqua" w:hAnsi="Book Antiqua"/>
              </w:rPr>
              <w:t>27-72</w:t>
            </w:r>
          </w:p>
        </w:tc>
        <w:tc>
          <w:tcPr>
            <w:tcW w:w="1106" w:type="dxa"/>
          </w:tcPr>
          <w:p w14:paraId="7B5086C4" w14:textId="4B008840" w:rsidR="00AB3791" w:rsidRPr="00B31F7B" w:rsidRDefault="00AB3791" w:rsidP="00D87D93">
            <w:pPr>
              <w:spacing w:line="360" w:lineRule="auto"/>
              <w:jc w:val="both"/>
              <w:rPr>
                <w:rFonts w:ascii="Book Antiqua" w:hAnsi="Book Antiqua"/>
              </w:rPr>
            </w:pPr>
            <w:r w:rsidRPr="00B31F7B">
              <w:rPr>
                <w:rFonts w:ascii="Book Antiqua" w:hAnsi="Book Antiqua"/>
              </w:rPr>
              <w:t>98.2</w:t>
            </w:r>
            <w:r>
              <w:rPr>
                <w:rFonts w:ascii="Book Antiqua" w:eastAsia="SimSun" w:hAnsi="Book Antiqua" w:hint="eastAsia"/>
                <w:lang w:eastAsia="zh-CN"/>
              </w:rPr>
              <w:t>%</w:t>
            </w:r>
            <w:r w:rsidRPr="00B31F7B">
              <w:rPr>
                <w:rFonts w:ascii="Book Antiqua" w:hAnsi="Book Antiqua"/>
              </w:rPr>
              <w:t xml:space="preserve"> </w:t>
            </w:r>
            <w:r w:rsidRPr="00AB3791">
              <w:rPr>
                <w:rFonts w:ascii="Book Antiqua" w:hAnsi="Book Antiqua"/>
                <w:i/>
              </w:rPr>
              <w:t>vs</w:t>
            </w:r>
            <w:r w:rsidRPr="00B31F7B">
              <w:rPr>
                <w:rFonts w:ascii="Book Antiqua" w:hAnsi="Book Antiqua"/>
              </w:rPr>
              <w:t xml:space="preserve"> 98.2</w:t>
            </w:r>
            <w:r>
              <w:rPr>
                <w:rFonts w:ascii="Book Antiqua" w:eastAsia="SimSun" w:hAnsi="Book Antiqua" w:hint="eastAsia"/>
                <w:lang w:eastAsia="zh-CN"/>
              </w:rPr>
              <w:t>%</w:t>
            </w:r>
          </w:p>
        </w:tc>
        <w:tc>
          <w:tcPr>
            <w:tcW w:w="879" w:type="dxa"/>
          </w:tcPr>
          <w:p w14:paraId="5B4F1293"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03887789" w14:textId="083488FF" w:rsidR="00AB3791" w:rsidRPr="00B31F7B" w:rsidRDefault="00AB3791" w:rsidP="00D87D93">
            <w:pPr>
              <w:spacing w:line="360" w:lineRule="auto"/>
              <w:jc w:val="both"/>
              <w:rPr>
                <w:rFonts w:ascii="Book Antiqua" w:hAnsi="Book Antiqua"/>
              </w:rPr>
            </w:pPr>
            <w:r w:rsidRPr="00B31F7B">
              <w:rPr>
                <w:rFonts w:ascii="Book Antiqua" w:hAnsi="Book Antiqua"/>
              </w:rPr>
              <w:t xml:space="preserve">21.4 </w:t>
            </w:r>
            <w:r>
              <w:rPr>
                <w:rFonts w:ascii="Book Antiqua" w:eastAsia="SimSun" w:hAnsi="Book Antiqua" w:hint="eastAsia"/>
                <w:lang w:eastAsia="zh-CN"/>
              </w:rPr>
              <w:t>%</w:t>
            </w:r>
            <w:r w:rsidRPr="00AB3791">
              <w:rPr>
                <w:rFonts w:ascii="Book Antiqua" w:hAnsi="Book Antiqua"/>
                <w:i/>
              </w:rPr>
              <w:t>vs</w:t>
            </w:r>
            <w:r w:rsidRPr="00B31F7B">
              <w:rPr>
                <w:rFonts w:ascii="Book Antiqua" w:hAnsi="Book Antiqua"/>
              </w:rPr>
              <w:t xml:space="preserve"> 25.0</w:t>
            </w:r>
            <w:r>
              <w:rPr>
                <w:rFonts w:ascii="Book Antiqua" w:eastAsia="SimSun" w:hAnsi="Book Antiqua" w:hint="eastAsia"/>
                <w:lang w:eastAsia="zh-CN"/>
              </w:rPr>
              <w:t>%</w:t>
            </w:r>
          </w:p>
        </w:tc>
        <w:tc>
          <w:tcPr>
            <w:tcW w:w="851" w:type="dxa"/>
          </w:tcPr>
          <w:p w14:paraId="255E65FD"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317B5CA0" w14:textId="41D5CDA5" w:rsidR="00AB3791" w:rsidRPr="00B31F7B" w:rsidRDefault="00AB3791" w:rsidP="00D87D93">
            <w:pPr>
              <w:spacing w:line="360" w:lineRule="auto"/>
              <w:jc w:val="both"/>
              <w:rPr>
                <w:rFonts w:ascii="Book Antiqua" w:hAnsi="Book Antiqua"/>
              </w:rPr>
            </w:pPr>
            <w:r w:rsidRPr="00B31F7B">
              <w:rPr>
                <w:rFonts w:ascii="Book Antiqua" w:hAnsi="Book Antiqua"/>
              </w:rPr>
              <w:t>12.5</w:t>
            </w:r>
            <w:r>
              <w:rPr>
                <w:rFonts w:ascii="Book Antiqua" w:eastAsia="SimSun" w:hAnsi="Book Antiqua" w:hint="eastAsia"/>
                <w:lang w:eastAsia="zh-CN"/>
              </w:rPr>
              <w:t>%</w:t>
            </w:r>
            <w:r w:rsidRPr="00B31F7B">
              <w:rPr>
                <w:rFonts w:ascii="Book Antiqua" w:hAnsi="Book Antiqua"/>
              </w:rPr>
              <w:t xml:space="preserve"> for Aer-O-Scope</w:t>
            </w:r>
          </w:p>
        </w:tc>
        <w:tc>
          <w:tcPr>
            <w:tcW w:w="993" w:type="dxa"/>
          </w:tcPr>
          <w:p w14:paraId="649D2510"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r>
    </w:tbl>
    <w:p w14:paraId="10520A78" w14:textId="1D1C04D4" w:rsidR="00D5515E" w:rsidRPr="00AB3791" w:rsidRDefault="00AB3791" w:rsidP="00D87D93">
      <w:pPr>
        <w:tabs>
          <w:tab w:val="left" w:pos="9923"/>
        </w:tabs>
        <w:spacing w:line="360" w:lineRule="auto"/>
        <w:jc w:val="both"/>
        <w:rPr>
          <w:rFonts w:ascii="Book Antiqua" w:eastAsia="SimSun" w:hAnsi="Book Antiqua"/>
          <w:lang w:eastAsia="zh-CN"/>
        </w:rPr>
      </w:pPr>
      <w:r>
        <w:rPr>
          <w:rFonts w:ascii="Book Antiqua" w:eastAsia="SimSun" w:hAnsi="Book Antiqua" w:hint="eastAsia"/>
          <w:vertAlign w:val="superscript"/>
          <w:lang w:eastAsia="zh-CN"/>
        </w:rPr>
        <w:t>1</w:t>
      </w:r>
      <w:r w:rsidRPr="00B31F7B">
        <w:rPr>
          <w:rFonts w:ascii="Book Antiqua" w:hAnsi="Book Antiqua"/>
        </w:rPr>
        <w:t>Refers to the first of the tandem examinations</w:t>
      </w:r>
      <w:r>
        <w:rPr>
          <w:rFonts w:ascii="Book Antiqua" w:eastAsia="SimSun" w:hAnsi="Book Antiqua" w:hint="eastAsia"/>
          <w:lang w:eastAsia="zh-CN"/>
        </w:rPr>
        <w:t xml:space="preserve">; </w:t>
      </w:r>
      <w:r>
        <w:rPr>
          <w:rFonts w:ascii="Book Antiqua" w:eastAsia="SimSun" w:hAnsi="Book Antiqua" w:hint="eastAsia"/>
          <w:vertAlign w:val="superscript"/>
          <w:lang w:eastAsia="zh-CN"/>
        </w:rPr>
        <w:t>2</w:t>
      </w:r>
      <w:r w:rsidRPr="00B31F7B">
        <w:rPr>
          <w:rFonts w:ascii="Book Antiqua" w:hAnsi="Book Antiqua"/>
        </w:rPr>
        <w:t>Dysplasia miss-rate</w:t>
      </w:r>
      <w:r>
        <w:rPr>
          <w:rFonts w:ascii="Book Antiqua" w:eastAsia="SimSun" w:hAnsi="Book Antiqua" w:hint="eastAsia"/>
          <w:lang w:eastAsia="zh-CN"/>
        </w:rPr>
        <w:t xml:space="preserve">. </w:t>
      </w:r>
      <w:r w:rsidR="00D5515E" w:rsidRPr="00B31F7B">
        <w:rPr>
          <w:rFonts w:ascii="Book Antiqua" w:hAnsi="Book Antiqua"/>
        </w:rPr>
        <w:t xml:space="preserve">N/A: </w:t>
      </w:r>
      <w:r w:rsidRPr="00B31F7B">
        <w:rPr>
          <w:rFonts w:ascii="Book Antiqua" w:hAnsi="Book Antiqua"/>
        </w:rPr>
        <w:t>Non</w:t>
      </w:r>
      <w:r w:rsidR="00A56191" w:rsidRPr="00B31F7B">
        <w:rPr>
          <w:rFonts w:ascii="Book Antiqua" w:hAnsi="Book Antiqua"/>
        </w:rPr>
        <w:t>-</w:t>
      </w:r>
      <w:r w:rsidR="00D5515E" w:rsidRPr="00B31F7B">
        <w:rPr>
          <w:rFonts w:ascii="Book Antiqua" w:hAnsi="Book Antiqua"/>
        </w:rPr>
        <w:t xml:space="preserve">applicable; -: </w:t>
      </w:r>
      <w:r w:rsidRPr="00B31F7B">
        <w:rPr>
          <w:rFonts w:ascii="Book Antiqua" w:hAnsi="Book Antiqua"/>
        </w:rPr>
        <w:t xml:space="preserve">Data </w:t>
      </w:r>
      <w:r w:rsidR="00D5515E" w:rsidRPr="00B31F7B">
        <w:rPr>
          <w:rFonts w:ascii="Book Antiqua" w:hAnsi="Book Antiqua"/>
        </w:rPr>
        <w:t xml:space="preserve">not provided; CIR: </w:t>
      </w:r>
      <w:r w:rsidRPr="00B31F7B">
        <w:rPr>
          <w:rFonts w:ascii="Book Antiqua" w:hAnsi="Book Antiqua"/>
        </w:rPr>
        <w:t xml:space="preserve">Cecal </w:t>
      </w:r>
      <w:r w:rsidR="00D5515E" w:rsidRPr="00B31F7B">
        <w:rPr>
          <w:rFonts w:ascii="Book Antiqua" w:hAnsi="Book Antiqua"/>
        </w:rPr>
        <w:t xml:space="preserve">intubation rate; PDR: </w:t>
      </w:r>
      <w:r w:rsidRPr="00B31F7B">
        <w:rPr>
          <w:rFonts w:ascii="Book Antiqua" w:hAnsi="Book Antiqua"/>
        </w:rPr>
        <w:t xml:space="preserve">Polyp </w:t>
      </w:r>
      <w:r w:rsidR="00D5515E" w:rsidRPr="00B31F7B">
        <w:rPr>
          <w:rFonts w:ascii="Book Antiqua" w:hAnsi="Book Antiqua"/>
        </w:rPr>
        <w:t xml:space="preserve">detection rate; ADR: </w:t>
      </w:r>
      <w:r w:rsidRPr="00B31F7B">
        <w:rPr>
          <w:rFonts w:ascii="Book Antiqua" w:hAnsi="Book Antiqua"/>
        </w:rPr>
        <w:t xml:space="preserve">Adenoma </w:t>
      </w:r>
      <w:r w:rsidR="00D5515E" w:rsidRPr="00B31F7B">
        <w:rPr>
          <w:rFonts w:ascii="Book Antiqua" w:hAnsi="Book Antiqua"/>
        </w:rPr>
        <w:t xml:space="preserve">detection rate; APC: </w:t>
      </w:r>
      <w:r w:rsidRPr="00B31F7B">
        <w:rPr>
          <w:rFonts w:ascii="Book Antiqua" w:hAnsi="Book Antiqua"/>
        </w:rPr>
        <w:t xml:space="preserve">Adenoma </w:t>
      </w:r>
      <w:r w:rsidR="00D5515E" w:rsidRPr="00B31F7B">
        <w:rPr>
          <w:rFonts w:ascii="Book Antiqua" w:hAnsi="Book Antiqua"/>
        </w:rPr>
        <w:t xml:space="preserve">per colonoscopy; PMR: </w:t>
      </w:r>
      <w:r w:rsidRPr="00B31F7B">
        <w:rPr>
          <w:rFonts w:ascii="Book Antiqua" w:hAnsi="Book Antiqua"/>
        </w:rPr>
        <w:t xml:space="preserve">Polyp </w:t>
      </w:r>
      <w:r w:rsidR="00D5515E" w:rsidRPr="00B31F7B">
        <w:rPr>
          <w:rFonts w:ascii="Book Antiqua" w:hAnsi="Book Antiqua"/>
        </w:rPr>
        <w:t xml:space="preserve">miss rate; AMR: </w:t>
      </w:r>
      <w:r w:rsidRPr="00B31F7B">
        <w:rPr>
          <w:rFonts w:ascii="Book Antiqua" w:hAnsi="Book Antiqua"/>
        </w:rPr>
        <w:t xml:space="preserve">Adenoma </w:t>
      </w:r>
      <w:r w:rsidR="00D5515E" w:rsidRPr="00B31F7B">
        <w:rPr>
          <w:rFonts w:ascii="Book Antiqua" w:hAnsi="Book Antiqua"/>
        </w:rPr>
        <w:t>miss rate; FUSE: Full-Spectrum Endoscopy platform; SFV: Standard Forward View colonoscope; SFV+R: Standard Forward View colonoscope + Retroflexion in Cecum; EWAC: Extra-Wide-Angle View Colonoscope; IBD: Inflammatory Bowel Disease</w:t>
      </w:r>
      <w:r>
        <w:rPr>
          <w:rFonts w:ascii="Book Antiqua" w:eastAsia="SimSun" w:hAnsi="Book Antiqua" w:hint="eastAsia"/>
          <w:lang w:eastAsia="zh-CN"/>
        </w:rPr>
        <w:t xml:space="preserve">. </w:t>
      </w:r>
    </w:p>
    <w:p w14:paraId="37FAE033" w14:textId="77777777" w:rsidR="00D5515E" w:rsidRPr="00B31F7B" w:rsidRDefault="00D5515E" w:rsidP="00D87D93">
      <w:pPr>
        <w:spacing w:line="360" w:lineRule="auto"/>
        <w:jc w:val="both"/>
        <w:rPr>
          <w:rFonts w:ascii="Book Antiqua" w:hAnsi="Book Antiqua"/>
        </w:rPr>
      </w:pPr>
      <w:r w:rsidRPr="00B31F7B">
        <w:rPr>
          <w:rFonts w:ascii="Book Antiqua" w:hAnsi="Book Antiqua"/>
        </w:rPr>
        <w:br w:type="page"/>
      </w:r>
    </w:p>
    <w:p w14:paraId="20FBC383" w14:textId="68FFF25C" w:rsidR="00AB3791" w:rsidRPr="00AB3791" w:rsidRDefault="00AB3791" w:rsidP="00D87D93">
      <w:pPr>
        <w:tabs>
          <w:tab w:val="left" w:pos="9923"/>
        </w:tabs>
        <w:spacing w:line="360" w:lineRule="auto"/>
        <w:jc w:val="both"/>
        <w:rPr>
          <w:rFonts w:ascii="Book Antiqua" w:eastAsia="SimSun" w:hAnsi="Book Antiqua"/>
          <w:b/>
          <w:lang w:eastAsia="zh-CN"/>
        </w:rPr>
      </w:pPr>
      <w:r w:rsidRPr="00AB3791">
        <w:rPr>
          <w:rFonts w:ascii="Book Antiqua" w:hAnsi="Book Antiqua"/>
          <w:b/>
        </w:rPr>
        <w:lastRenderedPageBreak/>
        <w:t>Table 4</w:t>
      </w:r>
      <w:r w:rsidRPr="00AB3791">
        <w:rPr>
          <w:rFonts w:ascii="Book Antiqua" w:eastAsia="SimSun" w:hAnsi="Book Antiqua" w:hint="eastAsia"/>
          <w:b/>
          <w:lang w:eastAsia="zh-CN"/>
        </w:rPr>
        <w:t xml:space="preserve"> </w:t>
      </w:r>
      <w:r w:rsidRPr="00AB3791">
        <w:rPr>
          <w:rFonts w:ascii="Book Antiqua" w:hAnsi="Book Antiqua"/>
          <w:b/>
        </w:rPr>
        <w:t>Add-on devices and colonoscopy performance improvement</w:t>
      </w:r>
    </w:p>
    <w:tbl>
      <w:tblPr>
        <w:tblStyle w:val="TableGrid"/>
        <w:tblW w:w="15451" w:type="dxa"/>
        <w:tblInd w:w="-7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6"/>
        <w:gridCol w:w="1572"/>
        <w:gridCol w:w="1210"/>
        <w:gridCol w:w="1491"/>
        <w:gridCol w:w="777"/>
        <w:gridCol w:w="1447"/>
        <w:gridCol w:w="1247"/>
        <w:gridCol w:w="992"/>
        <w:gridCol w:w="850"/>
        <w:gridCol w:w="851"/>
        <w:gridCol w:w="850"/>
        <w:gridCol w:w="993"/>
        <w:gridCol w:w="1275"/>
      </w:tblGrid>
      <w:tr w:rsidR="00AB3791" w:rsidRPr="00B31F7B" w14:paraId="6F1B07CB" w14:textId="77777777" w:rsidTr="005C4B90">
        <w:tc>
          <w:tcPr>
            <w:tcW w:w="1896" w:type="dxa"/>
            <w:tcBorders>
              <w:top w:val="single" w:sz="4" w:space="0" w:color="auto"/>
              <w:bottom w:val="single" w:sz="4" w:space="0" w:color="auto"/>
            </w:tcBorders>
          </w:tcPr>
          <w:p w14:paraId="2D30FF2C" w14:textId="3034F466" w:rsidR="00AB3791" w:rsidRPr="005C4B90" w:rsidRDefault="005C4B90" w:rsidP="00D87D93">
            <w:pPr>
              <w:spacing w:line="360" w:lineRule="auto"/>
              <w:jc w:val="both"/>
              <w:rPr>
                <w:rFonts w:ascii="Book Antiqua" w:eastAsia="SimSun" w:hAnsi="Book Antiqua"/>
                <w:b/>
                <w:lang w:eastAsia="zh-CN"/>
              </w:rPr>
            </w:pPr>
            <w:r>
              <w:rPr>
                <w:rFonts w:ascii="Book Antiqua" w:hAnsi="Book Antiqua"/>
                <w:b/>
              </w:rPr>
              <w:t>Ref</w:t>
            </w:r>
            <w:r>
              <w:rPr>
                <w:rFonts w:ascii="Book Antiqua" w:eastAsia="SimSun" w:hAnsi="Book Antiqua" w:hint="eastAsia"/>
                <w:b/>
                <w:lang w:eastAsia="zh-CN"/>
              </w:rPr>
              <w:t>.</w:t>
            </w:r>
          </w:p>
        </w:tc>
        <w:tc>
          <w:tcPr>
            <w:tcW w:w="1572" w:type="dxa"/>
            <w:tcBorders>
              <w:top w:val="single" w:sz="4" w:space="0" w:color="auto"/>
              <w:bottom w:val="single" w:sz="4" w:space="0" w:color="auto"/>
            </w:tcBorders>
          </w:tcPr>
          <w:p w14:paraId="4BBA0863"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Study Design</w:t>
            </w:r>
          </w:p>
        </w:tc>
        <w:tc>
          <w:tcPr>
            <w:tcW w:w="1210" w:type="dxa"/>
            <w:tcBorders>
              <w:top w:val="single" w:sz="4" w:space="0" w:color="auto"/>
              <w:bottom w:val="single" w:sz="4" w:space="0" w:color="auto"/>
            </w:tcBorders>
          </w:tcPr>
          <w:p w14:paraId="3AE089CB"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Device</w:t>
            </w:r>
          </w:p>
        </w:tc>
        <w:tc>
          <w:tcPr>
            <w:tcW w:w="1491" w:type="dxa"/>
            <w:tcBorders>
              <w:top w:val="single" w:sz="4" w:space="0" w:color="auto"/>
              <w:bottom w:val="single" w:sz="4" w:space="0" w:color="auto"/>
            </w:tcBorders>
          </w:tcPr>
          <w:p w14:paraId="531303B1"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Comparator</w:t>
            </w:r>
          </w:p>
        </w:tc>
        <w:tc>
          <w:tcPr>
            <w:tcW w:w="777" w:type="dxa"/>
            <w:tcBorders>
              <w:top w:val="single" w:sz="4" w:space="0" w:color="auto"/>
              <w:bottom w:val="single" w:sz="4" w:space="0" w:color="auto"/>
            </w:tcBorders>
          </w:tcPr>
          <w:p w14:paraId="1B817A11"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N</w:t>
            </w:r>
          </w:p>
        </w:tc>
        <w:tc>
          <w:tcPr>
            <w:tcW w:w="1447" w:type="dxa"/>
            <w:tcBorders>
              <w:top w:val="single" w:sz="4" w:space="0" w:color="auto"/>
              <w:bottom w:val="single" w:sz="4" w:space="0" w:color="auto"/>
            </w:tcBorders>
          </w:tcPr>
          <w:p w14:paraId="51348CB5"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Indication</w:t>
            </w:r>
          </w:p>
        </w:tc>
        <w:tc>
          <w:tcPr>
            <w:tcW w:w="1247" w:type="dxa"/>
            <w:tcBorders>
              <w:top w:val="single" w:sz="4" w:space="0" w:color="auto"/>
              <w:bottom w:val="single" w:sz="4" w:space="0" w:color="auto"/>
            </w:tcBorders>
          </w:tcPr>
          <w:p w14:paraId="6806CDE0"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Age (yrs)</w:t>
            </w:r>
          </w:p>
        </w:tc>
        <w:tc>
          <w:tcPr>
            <w:tcW w:w="992" w:type="dxa"/>
            <w:tcBorders>
              <w:top w:val="single" w:sz="4" w:space="0" w:color="auto"/>
              <w:bottom w:val="single" w:sz="4" w:space="0" w:color="auto"/>
            </w:tcBorders>
          </w:tcPr>
          <w:p w14:paraId="6814E736"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CIR (%)</w:t>
            </w:r>
          </w:p>
        </w:tc>
        <w:tc>
          <w:tcPr>
            <w:tcW w:w="850" w:type="dxa"/>
            <w:tcBorders>
              <w:top w:val="single" w:sz="4" w:space="0" w:color="auto"/>
              <w:bottom w:val="single" w:sz="4" w:space="0" w:color="auto"/>
            </w:tcBorders>
          </w:tcPr>
          <w:p w14:paraId="04F6DE7C"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PDR (%)</w:t>
            </w:r>
          </w:p>
        </w:tc>
        <w:tc>
          <w:tcPr>
            <w:tcW w:w="851" w:type="dxa"/>
            <w:tcBorders>
              <w:top w:val="single" w:sz="4" w:space="0" w:color="auto"/>
              <w:bottom w:val="single" w:sz="4" w:space="0" w:color="auto"/>
            </w:tcBorders>
          </w:tcPr>
          <w:p w14:paraId="0DC1E2B0"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ADR (%)</w:t>
            </w:r>
          </w:p>
        </w:tc>
        <w:tc>
          <w:tcPr>
            <w:tcW w:w="850" w:type="dxa"/>
            <w:tcBorders>
              <w:top w:val="single" w:sz="4" w:space="0" w:color="auto"/>
              <w:bottom w:val="single" w:sz="4" w:space="0" w:color="auto"/>
            </w:tcBorders>
          </w:tcPr>
          <w:p w14:paraId="622230C9"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APC</w:t>
            </w:r>
          </w:p>
        </w:tc>
        <w:tc>
          <w:tcPr>
            <w:tcW w:w="993" w:type="dxa"/>
            <w:tcBorders>
              <w:top w:val="single" w:sz="4" w:space="0" w:color="auto"/>
              <w:bottom w:val="single" w:sz="4" w:space="0" w:color="auto"/>
            </w:tcBorders>
          </w:tcPr>
          <w:p w14:paraId="54B6675C"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PMR (%)</w:t>
            </w:r>
          </w:p>
        </w:tc>
        <w:tc>
          <w:tcPr>
            <w:tcW w:w="1275" w:type="dxa"/>
            <w:tcBorders>
              <w:top w:val="single" w:sz="4" w:space="0" w:color="auto"/>
              <w:bottom w:val="single" w:sz="4" w:space="0" w:color="auto"/>
            </w:tcBorders>
          </w:tcPr>
          <w:p w14:paraId="74A8142D" w14:textId="77777777" w:rsidR="00AB3791" w:rsidRPr="00AB3791" w:rsidRDefault="00AB3791" w:rsidP="00D87D93">
            <w:pPr>
              <w:spacing w:line="360" w:lineRule="auto"/>
              <w:jc w:val="both"/>
              <w:rPr>
                <w:rFonts w:ascii="Book Antiqua" w:hAnsi="Book Antiqua"/>
                <w:b/>
              </w:rPr>
            </w:pPr>
            <w:r w:rsidRPr="00AB3791">
              <w:rPr>
                <w:rFonts w:ascii="Book Antiqua" w:hAnsi="Book Antiqua"/>
                <w:b/>
              </w:rPr>
              <w:t>AMR (%)</w:t>
            </w:r>
          </w:p>
        </w:tc>
      </w:tr>
      <w:tr w:rsidR="00AB3791" w:rsidRPr="00B31F7B" w14:paraId="3727E6CE" w14:textId="77777777" w:rsidTr="005C4B90">
        <w:tc>
          <w:tcPr>
            <w:tcW w:w="1896" w:type="dxa"/>
            <w:tcBorders>
              <w:top w:val="single" w:sz="4" w:space="0" w:color="auto"/>
            </w:tcBorders>
          </w:tcPr>
          <w:p w14:paraId="7B06E3EA" w14:textId="49B8A47B" w:rsidR="00AB3791" w:rsidRPr="00B31F7B" w:rsidRDefault="00AB3791" w:rsidP="00D87D93">
            <w:pPr>
              <w:spacing w:line="360" w:lineRule="auto"/>
              <w:jc w:val="both"/>
              <w:rPr>
                <w:rFonts w:ascii="Book Antiqua" w:hAnsi="Book Antiqua"/>
              </w:rPr>
            </w:pPr>
            <w:r w:rsidRPr="00B31F7B">
              <w:rPr>
                <w:rFonts w:ascii="Book Antiqua" w:hAnsi="Book Antiqua"/>
              </w:rPr>
              <w:t>Triadafilopoulos</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36</w:t>
            </w:r>
            <w:r w:rsidR="003C0EE7" w:rsidRPr="003C0EE7">
              <w:rPr>
                <w:rFonts w:ascii="Book Antiqua" w:eastAsia="SimSun" w:hAnsi="Book Antiqua" w:hint="eastAsia"/>
                <w:vertAlign w:val="superscript"/>
                <w:lang w:eastAsia="zh-CN"/>
              </w:rPr>
              <w:t>]</w:t>
            </w:r>
          </w:p>
          <w:p w14:paraId="52627ADF" w14:textId="2957910F" w:rsidR="00AB3791" w:rsidRPr="00AB3791" w:rsidRDefault="00AB3791" w:rsidP="00D87D93">
            <w:pPr>
              <w:spacing w:line="360" w:lineRule="auto"/>
              <w:jc w:val="both"/>
              <w:rPr>
                <w:rFonts w:ascii="Book Antiqua" w:eastAsia="SimSun" w:hAnsi="Book Antiqua"/>
                <w:lang w:eastAsia="zh-CN"/>
              </w:rPr>
            </w:pPr>
            <w:r w:rsidRPr="00B31F7B">
              <w:rPr>
                <w:rFonts w:ascii="Book Antiqua" w:hAnsi="Book Antiqua"/>
              </w:rPr>
              <w:t>2008</w:t>
            </w:r>
            <w:r w:rsidR="003C0EE7">
              <w:rPr>
                <w:rFonts w:ascii="Book Antiqua" w:eastAsia="SimSun" w:hAnsi="Book Antiqua" w:hint="eastAsia"/>
                <w:vertAlign w:val="superscript"/>
                <w:lang w:eastAsia="zh-CN"/>
              </w:rPr>
              <w:t xml:space="preserve"> </w:t>
            </w:r>
          </w:p>
        </w:tc>
        <w:tc>
          <w:tcPr>
            <w:tcW w:w="1572" w:type="dxa"/>
            <w:tcBorders>
              <w:top w:val="single" w:sz="4" w:space="0" w:color="auto"/>
            </w:tcBorders>
          </w:tcPr>
          <w:p w14:paraId="2710A863"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prospective, pilot</w:t>
            </w:r>
          </w:p>
        </w:tc>
        <w:tc>
          <w:tcPr>
            <w:tcW w:w="1210" w:type="dxa"/>
            <w:tcBorders>
              <w:top w:val="single" w:sz="4" w:space="0" w:color="auto"/>
            </w:tcBorders>
          </w:tcPr>
          <w:p w14:paraId="45189C9B" w14:textId="77777777" w:rsidR="00AB3791" w:rsidRPr="00B31F7B" w:rsidRDefault="00AB3791" w:rsidP="00D87D93">
            <w:pPr>
              <w:spacing w:line="360" w:lineRule="auto"/>
              <w:jc w:val="both"/>
              <w:rPr>
                <w:rFonts w:ascii="Book Antiqua" w:hAnsi="Book Antiqua"/>
              </w:rPr>
            </w:pPr>
            <w:r w:rsidRPr="00B31F7B">
              <w:rPr>
                <w:rFonts w:ascii="Book Antiqua" w:hAnsi="Book Antiqua"/>
              </w:rPr>
              <w:t>TER</w:t>
            </w:r>
          </w:p>
        </w:tc>
        <w:tc>
          <w:tcPr>
            <w:tcW w:w="1491" w:type="dxa"/>
            <w:tcBorders>
              <w:top w:val="single" w:sz="4" w:space="0" w:color="auto"/>
            </w:tcBorders>
          </w:tcPr>
          <w:p w14:paraId="5C3CBA74" w14:textId="05E60937" w:rsidR="00AB3791" w:rsidRPr="00B31F7B" w:rsidRDefault="005C4B90" w:rsidP="00D87D93">
            <w:pPr>
              <w:spacing w:line="360" w:lineRule="auto"/>
              <w:jc w:val="both"/>
              <w:rPr>
                <w:rFonts w:ascii="Book Antiqua" w:hAnsi="Book Antiqua"/>
              </w:rPr>
            </w:pPr>
            <w:r>
              <w:rPr>
                <w:rFonts w:ascii="Book Antiqua" w:eastAsia="SimSun" w:hAnsi="Book Antiqua" w:cs="Lucida Grande" w:hint="eastAsia"/>
                <w:b/>
                <w:color w:val="000000"/>
                <w:vertAlign w:val="superscript"/>
                <w:lang w:eastAsia="zh-CN"/>
              </w:rPr>
              <w:t>2</w:t>
            </w:r>
            <w:r w:rsidR="00AB3791" w:rsidRPr="00B31F7B">
              <w:rPr>
                <w:rFonts w:ascii="Book Antiqua" w:hAnsi="Book Antiqua"/>
              </w:rPr>
              <w:t>SFV</w:t>
            </w:r>
          </w:p>
        </w:tc>
        <w:tc>
          <w:tcPr>
            <w:tcW w:w="777" w:type="dxa"/>
            <w:tcBorders>
              <w:top w:val="single" w:sz="4" w:space="0" w:color="auto"/>
            </w:tcBorders>
          </w:tcPr>
          <w:p w14:paraId="20C9CD4F" w14:textId="77777777" w:rsidR="00AB3791" w:rsidRPr="00B31F7B" w:rsidRDefault="00AB3791" w:rsidP="00D87D93">
            <w:pPr>
              <w:spacing w:line="360" w:lineRule="auto"/>
              <w:jc w:val="both"/>
              <w:rPr>
                <w:rFonts w:ascii="Book Antiqua" w:hAnsi="Book Antiqua"/>
              </w:rPr>
            </w:pPr>
            <w:r w:rsidRPr="00B31F7B">
              <w:rPr>
                <w:rFonts w:ascii="Book Antiqua" w:hAnsi="Book Antiqua"/>
              </w:rPr>
              <w:t>24</w:t>
            </w:r>
          </w:p>
        </w:tc>
        <w:tc>
          <w:tcPr>
            <w:tcW w:w="1447" w:type="dxa"/>
            <w:tcBorders>
              <w:top w:val="single" w:sz="4" w:space="0" w:color="auto"/>
            </w:tcBorders>
          </w:tcPr>
          <w:p w14:paraId="78D60904"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p w14:paraId="4624DCEF" w14:textId="77777777" w:rsidR="00AB3791" w:rsidRPr="00B31F7B" w:rsidRDefault="00AB3791" w:rsidP="00D87D93">
            <w:pPr>
              <w:spacing w:line="360" w:lineRule="auto"/>
              <w:jc w:val="both"/>
              <w:rPr>
                <w:rFonts w:ascii="Book Antiqua" w:hAnsi="Book Antiqua"/>
              </w:rPr>
            </w:pPr>
            <w:r w:rsidRPr="00B31F7B">
              <w:rPr>
                <w:rFonts w:ascii="Book Antiqua" w:hAnsi="Book Antiqua"/>
              </w:rPr>
              <w:t>Surveillance</w:t>
            </w:r>
          </w:p>
        </w:tc>
        <w:tc>
          <w:tcPr>
            <w:tcW w:w="1247" w:type="dxa"/>
            <w:tcBorders>
              <w:top w:val="single" w:sz="4" w:space="0" w:color="auto"/>
            </w:tcBorders>
          </w:tcPr>
          <w:p w14:paraId="0F3C87AE"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w:t>
            </w:r>
            <w:r w:rsidRPr="00B31F7B">
              <w:rPr>
                <w:rFonts w:ascii="Book Antiqua" w:hAnsi="Book Antiqua"/>
                <w:lang w:val="el-GR"/>
              </w:rPr>
              <w:t xml:space="preserve">: </w:t>
            </w:r>
            <w:r w:rsidRPr="00B31F7B">
              <w:rPr>
                <w:rFonts w:ascii="Book Antiqua" w:hAnsi="Book Antiqua"/>
              </w:rPr>
              <w:t>64</w:t>
            </w:r>
          </w:p>
        </w:tc>
        <w:tc>
          <w:tcPr>
            <w:tcW w:w="992" w:type="dxa"/>
            <w:tcBorders>
              <w:top w:val="single" w:sz="4" w:space="0" w:color="auto"/>
            </w:tcBorders>
          </w:tcPr>
          <w:p w14:paraId="202DE34C" w14:textId="77777777" w:rsidR="00AB3791" w:rsidRPr="00B31F7B" w:rsidRDefault="00AB3791" w:rsidP="00D87D93">
            <w:pPr>
              <w:spacing w:line="360" w:lineRule="auto"/>
              <w:jc w:val="both"/>
              <w:rPr>
                <w:rFonts w:ascii="Book Antiqua" w:hAnsi="Book Antiqua"/>
              </w:rPr>
            </w:pPr>
          </w:p>
        </w:tc>
        <w:tc>
          <w:tcPr>
            <w:tcW w:w="850" w:type="dxa"/>
            <w:tcBorders>
              <w:top w:val="single" w:sz="4" w:space="0" w:color="auto"/>
            </w:tcBorders>
          </w:tcPr>
          <w:p w14:paraId="1B75A038" w14:textId="77777777" w:rsidR="00AB3791" w:rsidRPr="00B31F7B" w:rsidRDefault="00AB3791" w:rsidP="00D87D93">
            <w:pPr>
              <w:spacing w:line="360" w:lineRule="auto"/>
              <w:jc w:val="both"/>
              <w:rPr>
                <w:rFonts w:ascii="Book Antiqua" w:hAnsi="Book Antiqua"/>
              </w:rPr>
            </w:pPr>
          </w:p>
        </w:tc>
        <w:tc>
          <w:tcPr>
            <w:tcW w:w="851" w:type="dxa"/>
            <w:tcBorders>
              <w:top w:val="single" w:sz="4" w:space="0" w:color="auto"/>
            </w:tcBorders>
          </w:tcPr>
          <w:p w14:paraId="0A90545F" w14:textId="77777777" w:rsidR="00AB3791" w:rsidRPr="00B31F7B" w:rsidRDefault="00AB3791" w:rsidP="00D87D93">
            <w:pPr>
              <w:spacing w:line="360" w:lineRule="auto"/>
              <w:jc w:val="both"/>
              <w:rPr>
                <w:rFonts w:ascii="Book Antiqua" w:hAnsi="Book Antiqua"/>
              </w:rPr>
            </w:pPr>
          </w:p>
        </w:tc>
        <w:tc>
          <w:tcPr>
            <w:tcW w:w="850" w:type="dxa"/>
            <w:tcBorders>
              <w:top w:val="single" w:sz="4" w:space="0" w:color="auto"/>
            </w:tcBorders>
          </w:tcPr>
          <w:p w14:paraId="5E0173B0" w14:textId="77777777" w:rsidR="00AB3791" w:rsidRPr="00B31F7B" w:rsidRDefault="00AB3791" w:rsidP="00D87D93">
            <w:pPr>
              <w:spacing w:line="360" w:lineRule="auto"/>
              <w:jc w:val="both"/>
              <w:rPr>
                <w:rFonts w:ascii="Book Antiqua" w:hAnsi="Book Antiqua"/>
              </w:rPr>
            </w:pPr>
          </w:p>
        </w:tc>
        <w:tc>
          <w:tcPr>
            <w:tcW w:w="993" w:type="dxa"/>
            <w:tcBorders>
              <w:top w:val="single" w:sz="4" w:space="0" w:color="auto"/>
            </w:tcBorders>
          </w:tcPr>
          <w:p w14:paraId="78C00319" w14:textId="7E4CDDC1" w:rsidR="00AB3791" w:rsidRPr="00B31F7B" w:rsidRDefault="003C0EE7" w:rsidP="00D87D93">
            <w:pPr>
              <w:spacing w:line="360" w:lineRule="auto"/>
              <w:jc w:val="both"/>
              <w:rPr>
                <w:rFonts w:ascii="Book Antiqua" w:hAnsi="Book Antiqua"/>
              </w:rPr>
            </w:pPr>
            <w:r w:rsidRPr="003C0EE7">
              <w:rPr>
                <w:rFonts w:ascii="Book Antiqua" w:eastAsia="SimSun" w:hAnsi="Book Antiqua" w:cs="Lucida Grande" w:hint="eastAsia"/>
                <w:b/>
                <w:color w:val="000000"/>
                <w:vertAlign w:val="superscript"/>
                <w:lang w:eastAsia="zh-CN"/>
              </w:rPr>
              <w:t>3</w:t>
            </w:r>
            <w:r w:rsidR="00AB3791" w:rsidRPr="00B31F7B">
              <w:rPr>
                <w:rFonts w:ascii="Book Antiqua" w:hAnsi="Book Antiqua"/>
              </w:rPr>
              <w:t>10.5</w:t>
            </w:r>
          </w:p>
        </w:tc>
        <w:tc>
          <w:tcPr>
            <w:tcW w:w="1275" w:type="dxa"/>
            <w:tcBorders>
              <w:top w:val="single" w:sz="4" w:space="0" w:color="auto"/>
            </w:tcBorders>
          </w:tcPr>
          <w:p w14:paraId="7943BFF4" w14:textId="608C5288" w:rsidR="00AB3791" w:rsidRPr="00B31F7B" w:rsidRDefault="003C0EE7" w:rsidP="00D87D93">
            <w:pPr>
              <w:spacing w:line="360" w:lineRule="auto"/>
              <w:jc w:val="both"/>
              <w:rPr>
                <w:rFonts w:ascii="Book Antiqua" w:hAnsi="Book Antiqua"/>
              </w:rPr>
            </w:pPr>
            <w:r w:rsidRPr="003C0EE7">
              <w:rPr>
                <w:rFonts w:ascii="Book Antiqua" w:eastAsia="SimSun" w:hAnsi="Book Antiqua" w:cs="Lucida Grande" w:hint="eastAsia"/>
                <w:b/>
                <w:color w:val="000000"/>
                <w:vertAlign w:val="superscript"/>
                <w:lang w:eastAsia="zh-CN"/>
              </w:rPr>
              <w:t>3</w:t>
            </w:r>
            <w:r w:rsidR="00AB3791" w:rsidRPr="00B31F7B">
              <w:rPr>
                <w:rFonts w:ascii="Book Antiqua" w:hAnsi="Book Antiqua"/>
              </w:rPr>
              <w:t>11.1</w:t>
            </w:r>
          </w:p>
        </w:tc>
      </w:tr>
      <w:tr w:rsidR="00AB3791" w:rsidRPr="00B31F7B" w14:paraId="47913323" w14:textId="77777777" w:rsidTr="005C4B90">
        <w:tc>
          <w:tcPr>
            <w:tcW w:w="1896" w:type="dxa"/>
          </w:tcPr>
          <w:p w14:paraId="10CE4DB9" w14:textId="7C44C984" w:rsidR="00AB3791" w:rsidRPr="00B31F7B" w:rsidRDefault="00AB3791" w:rsidP="00D87D93">
            <w:pPr>
              <w:spacing w:line="360" w:lineRule="auto"/>
              <w:jc w:val="both"/>
              <w:rPr>
                <w:rFonts w:ascii="Book Antiqua" w:hAnsi="Book Antiqua"/>
              </w:rPr>
            </w:pPr>
            <w:r w:rsidRPr="00B31F7B">
              <w:rPr>
                <w:rFonts w:ascii="Book Antiqua" w:hAnsi="Book Antiqua"/>
              </w:rPr>
              <w:t>Waye</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39</w:t>
            </w:r>
            <w:r w:rsidR="003C0EE7" w:rsidRPr="003C0EE7">
              <w:rPr>
                <w:rFonts w:ascii="Book Antiqua" w:eastAsia="SimSun" w:hAnsi="Book Antiqua" w:hint="eastAsia"/>
                <w:vertAlign w:val="superscript"/>
                <w:lang w:eastAsia="zh-CN"/>
              </w:rPr>
              <w:t>]</w:t>
            </w:r>
          </w:p>
          <w:p w14:paraId="5588605D" w14:textId="2554663B"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2010</w:t>
            </w:r>
            <w:r w:rsidR="003C0EE7">
              <w:rPr>
                <w:rFonts w:ascii="Book Antiqua" w:eastAsia="SimSun" w:hAnsi="Book Antiqua" w:hint="eastAsia"/>
                <w:lang w:eastAsia="zh-CN"/>
              </w:rPr>
              <w:t xml:space="preserve"> </w:t>
            </w:r>
          </w:p>
        </w:tc>
        <w:tc>
          <w:tcPr>
            <w:tcW w:w="1572" w:type="dxa"/>
          </w:tcPr>
          <w:p w14:paraId="6BE5A56D"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open-label</w:t>
            </w:r>
          </w:p>
        </w:tc>
        <w:tc>
          <w:tcPr>
            <w:tcW w:w="1210" w:type="dxa"/>
          </w:tcPr>
          <w:p w14:paraId="6408380A" w14:textId="77777777" w:rsidR="00AB3791" w:rsidRPr="00B31F7B" w:rsidRDefault="00AB3791" w:rsidP="00D87D93">
            <w:pPr>
              <w:spacing w:line="360" w:lineRule="auto"/>
              <w:jc w:val="both"/>
              <w:rPr>
                <w:rFonts w:ascii="Book Antiqua" w:hAnsi="Book Antiqua"/>
              </w:rPr>
            </w:pPr>
            <w:r w:rsidRPr="00B31F7B">
              <w:rPr>
                <w:rFonts w:ascii="Book Antiqua" w:hAnsi="Book Antiqua"/>
              </w:rPr>
              <w:t>TER</w:t>
            </w:r>
          </w:p>
        </w:tc>
        <w:tc>
          <w:tcPr>
            <w:tcW w:w="1491" w:type="dxa"/>
          </w:tcPr>
          <w:p w14:paraId="2A5AB1A0" w14:textId="495DB578" w:rsidR="00AB3791" w:rsidRPr="00B31F7B" w:rsidRDefault="005C4B90" w:rsidP="00D87D93">
            <w:pPr>
              <w:spacing w:line="360" w:lineRule="auto"/>
              <w:jc w:val="both"/>
              <w:rPr>
                <w:rFonts w:ascii="Book Antiqua" w:hAnsi="Book Antiqua"/>
              </w:rPr>
            </w:pPr>
            <w:r>
              <w:rPr>
                <w:rFonts w:ascii="Book Antiqua" w:eastAsia="SimSun" w:hAnsi="Book Antiqua" w:cs="Lucida Grande" w:hint="eastAsia"/>
                <w:b/>
                <w:color w:val="000000"/>
                <w:vertAlign w:val="superscript"/>
                <w:lang w:eastAsia="zh-CN"/>
              </w:rPr>
              <w:t>2</w:t>
            </w:r>
            <w:r w:rsidR="00AB3791" w:rsidRPr="00B31F7B">
              <w:rPr>
                <w:rFonts w:ascii="Book Antiqua" w:hAnsi="Book Antiqua"/>
              </w:rPr>
              <w:t>SFV</w:t>
            </w:r>
          </w:p>
        </w:tc>
        <w:tc>
          <w:tcPr>
            <w:tcW w:w="777" w:type="dxa"/>
          </w:tcPr>
          <w:p w14:paraId="745D005E" w14:textId="77777777" w:rsidR="00AB3791" w:rsidRPr="00B31F7B" w:rsidRDefault="00AB3791" w:rsidP="00D87D93">
            <w:pPr>
              <w:spacing w:line="360" w:lineRule="auto"/>
              <w:jc w:val="both"/>
              <w:rPr>
                <w:rFonts w:ascii="Book Antiqua" w:hAnsi="Book Antiqua"/>
              </w:rPr>
            </w:pPr>
            <w:r w:rsidRPr="00B31F7B">
              <w:rPr>
                <w:rFonts w:ascii="Book Antiqua" w:hAnsi="Book Antiqua"/>
              </w:rPr>
              <w:t>249</w:t>
            </w:r>
          </w:p>
        </w:tc>
        <w:tc>
          <w:tcPr>
            <w:tcW w:w="1447" w:type="dxa"/>
          </w:tcPr>
          <w:p w14:paraId="2EE40DA9"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p w14:paraId="7DECDB71" w14:textId="77777777" w:rsidR="00AB3791" w:rsidRPr="00B31F7B" w:rsidRDefault="00AB3791" w:rsidP="00D87D93">
            <w:pPr>
              <w:spacing w:line="360" w:lineRule="auto"/>
              <w:jc w:val="both"/>
              <w:rPr>
                <w:rFonts w:ascii="Book Antiqua" w:hAnsi="Book Antiqua"/>
              </w:rPr>
            </w:pPr>
            <w:r w:rsidRPr="00B31F7B">
              <w:rPr>
                <w:rFonts w:ascii="Book Antiqua" w:hAnsi="Book Antiqua"/>
              </w:rPr>
              <w:t>Surveillance</w:t>
            </w:r>
          </w:p>
        </w:tc>
        <w:tc>
          <w:tcPr>
            <w:tcW w:w="1247" w:type="dxa"/>
          </w:tcPr>
          <w:p w14:paraId="02AB7019"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w:t>
            </w:r>
            <w:r w:rsidRPr="00B31F7B">
              <w:rPr>
                <w:rFonts w:ascii="Book Antiqua" w:hAnsi="Book Antiqua"/>
                <w:lang w:val="el-GR"/>
              </w:rPr>
              <w:t xml:space="preserve">: </w:t>
            </w:r>
            <w:r w:rsidRPr="00B31F7B">
              <w:rPr>
                <w:rFonts w:ascii="Book Antiqua" w:hAnsi="Book Antiqua"/>
              </w:rPr>
              <w:t>63</w:t>
            </w:r>
          </w:p>
        </w:tc>
        <w:tc>
          <w:tcPr>
            <w:tcW w:w="992" w:type="dxa"/>
          </w:tcPr>
          <w:p w14:paraId="05F80DBB" w14:textId="77777777" w:rsidR="00AB3791" w:rsidRPr="00B31F7B" w:rsidRDefault="00AB3791" w:rsidP="00D87D93">
            <w:pPr>
              <w:spacing w:line="360" w:lineRule="auto"/>
              <w:jc w:val="both"/>
              <w:rPr>
                <w:rFonts w:ascii="Book Antiqua" w:hAnsi="Book Antiqua"/>
              </w:rPr>
            </w:pPr>
          </w:p>
        </w:tc>
        <w:tc>
          <w:tcPr>
            <w:tcW w:w="850" w:type="dxa"/>
          </w:tcPr>
          <w:p w14:paraId="18337D94" w14:textId="77777777" w:rsidR="00AB3791" w:rsidRPr="00B31F7B" w:rsidRDefault="00AB3791" w:rsidP="00D87D93">
            <w:pPr>
              <w:spacing w:line="360" w:lineRule="auto"/>
              <w:jc w:val="both"/>
              <w:rPr>
                <w:rFonts w:ascii="Book Antiqua" w:hAnsi="Book Antiqua"/>
              </w:rPr>
            </w:pPr>
          </w:p>
        </w:tc>
        <w:tc>
          <w:tcPr>
            <w:tcW w:w="851" w:type="dxa"/>
          </w:tcPr>
          <w:p w14:paraId="0A655B8C" w14:textId="77777777" w:rsidR="00AB3791" w:rsidRPr="00B31F7B" w:rsidRDefault="00AB3791" w:rsidP="00D87D93">
            <w:pPr>
              <w:spacing w:line="360" w:lineRule="auto"/>
              <w:jc w:val="both"/>
              <w:rPr>
                <w:rFonts w:ascii="Book Antiqua" w:hAnsi="Book Antiqua"/>
              </w:rPr>
            </w:pPr>
          </w:p>
        </w:tc>
        <w:tc>
          <w:tcPr>
            <w:tcW w:w="850" w:type="dxa"/>
          </w:tcPr>
          <w:p w14:paraId="6D75D255" w14:textId="457B8E23"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0.61</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0.55</w:t>
            </w:r>
            <w:r w:rsidR="005C4B90">
              <w:rPr>
                <w:rFonts w:ascii="Book Antiqua" w:eastAsia="SimSun" w:hAnsi="Book Antiqua" w:hint="eastAsia"/>
                <w:lang w:eastAsia="zh-CN"/>
              </w:rPr>
              <w:t>%</w:t>
            </w:r>
          </w:p>
        </w:tc>
        <w:tc>
          <w:tcPr>
            <w:tcW w:w="993" w:type="dxa"/>
          </w:tcPr>
          <w:p w14:paraId="5C12F1AB" w14:textId="5279B767" w:rsidR="00AB3791" w:rsidRPr="005C4B90" w:rsidRDefault="003C0EE7" w:rsidP="00D87D93">
            <w:pPr>
              <w:spacing w:line="360" w:lineRule="auto"/>
              <w:jc w:val="both"/>
              <w:rPr>
                <w:rFonts w:ascii="Book Antiqua" w:eastAsia="SimSun" w:hAnsi="Book Antiqua"/>
                <w:lang w:eastAsia="zh-CN"/>
              </w:rPr>
            </w:pPr>
            <w:r w:rsidRPr="003C0EE7">
              <w:rPr>
                <w:rFonts w:ascii="Book Antiqua" w:eastAsia="SimSun" w:hAnsi="Book Antiqua" w:cs="Lucida Grande" w:hint="eastAsia"/>
                <w:b/>
                <w:color w:val="000000"/>
                <w:vertAlign w:val="superscript"/>
                <w:lang w:eastAsia="zh-CN"/>
              </w:rPr>
              <w:t>3</w:t>
            </w:r>
            <w:r w:rsidR="00AB3791" w:rsidRPr="00B31F7B">
              <w:rPr>
                <w:rFonts w:ascii="Book Antiqua" w:hAnsi="Book Antiqua"/>
              </w:rPr>
              <w:t>11.7</w:t>
            </w:r>
            <w:r w:rsidR="005C4B90">
              <w:rPr>
                <w:rFonts w:ascii="Book Antiqua" w:eastAsia="SimSun" w:hAnsi="Book Antiqua" w:hint="eastAsia"/>
                <w:lang w:eastAsia="zh-CN"/>
              </w:rPr>
              <w:t>%</w:t>
            </w:r>
          </w:p>
        </w:tc>
        <w:tc>
          <w:tcPr>
            <w:tcW w:w="1275" w:type="dxa"/>
          </w:tcPr>
          <w:p w14:paraId="5DCE1F3C" w14:textId="587EA1AA" w:rsidR="00AB3791" w:rsidRPr="005C4B90" w:rsidRDefault="003C0EE7" w:rsidP="00D87D93">
            <w:pPr>
              <w:spacing w:line="360" w:lineRule="auto"/>
              <w:jc w:val="both"/>
              <w:rPr>
                <w:rFonts w:ascii="Book Antiqua" w:eastAsia="SimSun" w:hAnsi="Book Antiqua"/>
                <w:lang w:eastAsia="zh-CN"/>
              </w:rPr>
            </w:pPr>
            <w:r w:rsidRPr="003C0EE7">
              <w:rPr>
                <w:rFonts w:ascii="Book Antiqua" w:eastAsia="SimSun" w:hAnsi="Book Antiqua" w:cs="Lucida Grande" w:hint="eastAsia"/>
                <w:b/>
                <w:color w:val="000000"/>
                <w:vertAlign w:val="superscript"/>
                <w:lang w:eastAsia="zh-CN"/>
              </w:rPr>
              <w:t>3</w:t>
            </w:r>
            <w:r w:rsidR="005C4B90">
              <w:rPr>
                <w:rFonts w:ascii="Book Antiqua" w:hAnsi="Book Antiqua"/>
              </w:rPr>
              <w:t>9.9</w:t>
            </w:r>
            <w:r w:rsidR="005C4B90">
              <w:rPr>
                <w:rFonts w:ascii="Book Antiqua" w:eastAsia="SimSun" w:hAnsi="Book Antiqua" w:hint="eastAsia"/>
                <w:lang w:eastAsia="zh-CN"/>
              </w:rPr>
              <w:t>%</w:t>
            </w:r>
          </w:p>
        </w:tc>
      </w:tr>
      <w:tr w:rsidR="00AB3791" w:rsidRPr="00B31F7B" w14:paraId="180DA314" w14:textId="77777777" w:rsidTr="005C4B90">
        <w:tc>
          <w:tcPr>
            <w:tcW w:w="1896" w:type="dxa"/>
          </w:tcPr>
          <w:p w14:paraId="2863A699" w14:textId="5298AC13" w:rsidR="00AB3791" w:rsidRPr="00B31F7B" w:rsidRDefault="00AB3791" w:rsidP="00D87D93">
            <w:pPr>
              <w:spacing w:line="360" w:lineRule="auto"/>
              <w:jc w:val="both"/>
              <w:rPr>
                <w:rFonts w:ascii="Book Antiqua" w:hAnsi="Book Antiqua"/>
              </w:rPr>
            </w:pPr>
            <w:r w:rsidRPr="00B31F7B">
              <w:rPr>
                <w:rFonts w:ascii="Book Antiqua" w:hAnsi="Book Antiqua"/>
              </w:rPr>
              <w:t>DeMarco</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37</w:t>
            </w:r>
            <w:r w:rsidR="003C0EE7" w:rsidRPr="003C0EE7">
              <w:rPr>
                <w:rFonts w:ascii="Book Antiqua" w:eastAsia="SimSun" w:hAnsi="Book Antiqua" w:hint="eastAsia"/>
                <w:vertAlign w:val="superscript"/>
                <w:lang w:eastAsia="zh-CN"/>
              </w:rPr>
              <w:t>]</w:t>
            </w:r>
          </w:p>
          <w:p w14:paraId="11FB101B" w14:textId="27CDF016"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2010</w:t>
            </w:r>
            <w:r w:rsidR="003C0EE7">
              <w:rPr>
                <w:rFonts w:ascii="Book Antiqua" w:eastAsia="SimSun" w:hAnsi="Book Antiqua" w:hint="eastAsia"/>
                <w:lang w:eastAsia="zh-CN"/>
              </w:rPr>
              <w:t xml:space="preserve"> </w:t>
            </w:r>
          </w:p>
        </w:tc>
        <w:tc>
          <w:tcPr>
            <w:tcW w:w="1572" w:type="dxa"/>
          </w:tcPr>
          <w:p w14:paraId="67A58B16"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open-label</w:t>
            </w:r>
          </w:p>
        </w:tc>
        <w:tc>
          <w:tcPr>
            <w:tcW w:w="1210" w:type="dxa"/>
          </w:tcPr>
          <w:p w14:paraId="54D5BC6F" w14:textId="77777777" w:rsidR="00AB3791" w:rsidRPr="00B31F7B" w:rsidRDefault="00AB3791" w:rsidP="00D87D93">
            <w:pPr>
              <w:spacing w:line="360" w:lineRule="auto"/>
              <w:jc w:val="both"/>
              <w:rPr>
                <w:rFonts w:ascii="Book Antiqua" w:hAnsi="Book Antiqua"/>
              </w:rPr>
            </w:pPr>
            <w:r w:rsidRPr="00B31F7B">
              <w:rPr>
                <w:rFonts w:ascii="Book Antiqua" w:hAnsi="Book Antiqua"/>
              </w:rPr>
              <w:t>TER</w:t>
            </w:r>
          </w:p>
        </w:tc>
        <w:tc>
          <w:tcPr>
            <w:tcW w:w="1491" w:type="dxa"/>
          </w:tcPr>
          <w:p w14:paraId="26AAC851" w14:textId="5F73175A" w:rsidR="00AB3791" w:rsidRPr="00B31F7B" w:rsidRDefault="005C4B90" w:rsidP="00D87D93">
            <w:pPr>
              <w:spacing w:line="360" w:lineRule="auto"/>
              <w:jc w:val="both"/>
              <w:rPr>
                <w:rFonts w:ascii="Book Antiqua" w:hAnsi="Book Antiqua"/>
              </w:rPr>
            </w:pPr>
            <w:r>
              <w:rPr>
                <w:rFonts w:ascii="Book Antiqua" w:eastAsia="SimSun" w:hAnsi="Book Antiqua" w:cs="Lucida Grande" w:hint="eastAsia"/>
                <w:b/>
                <w:color w:val="000000"/>
                <w:vertAlign w:val="superscript"/>
                <w:lang w:eastAsia="zh-CN"/>
              </w:rPr>
              <w:t>2</w:t>
            </w:r>
            <w:r w:rsidR="00AB3791" w:rsidRPr="00B31F7B">
              <w:rPr>
                <w:rFonts w:ascii="Book Antiqua" w:hAnsi="Book Antiqua"/>
              </w:rPr>
              <w:t>SFV</w:t>
            </w:r>
          </w:p>
        </w:tc>
        <w:tc>
          <w:tcPr>
            <w:tcW w:w="777" w:type="dxa"/>
          </w:tcPr>
          <w:p w14:paraId="00D384AD" w14:textId="77777777" w:rsidR="00AB3791" w:rsidRPr="00B31F7B" w:rsidRDefault="00AB3791" w:rsidP="00D87D93">
            <w:pPr>
              <w:spacing w:line="360" w:lineRule="auto"/>
              <w:jc w:val="both"/>
              <w:rPr>
                <w:rFonts w:ascii="Book Antiqua" w:hAnsi="Book Antiqua"/>
              </w:rPr>
            </w:pPr>
            <w:r w:rsidRPr="00B31F7B">
              <w:rPr>
                <w:rFonts w:ascii="Book Antiqua" w:hAnsi="Book Antiqua"/>
              </w:rPr>
              <w:t>298</w:t>
            </w:r>
          </w:p>
        </w:tc>
        <w:tc>
          <w:tcPr>
            <w:tcW w:w="1447" w:type="dxa"/>
          </w:tcPr>
          <w:p w14:paraId="4D958BA2"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7D1A94D3"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w:t>
            </w:r>
            <w:r w:rsidRPr="00B31F7B">
              <w:rPr>
                <w:rFonts w:ascii="Book Antiqua" w:hAnsi="Book Antiqua"/>
                <w:lang w:val="el-GR"/>
              </w:rPr>
              <w:t xml:space="preserve">: </w:t>
            </w:r>
            <w:r w:rsidRPr="00B31F7B">
              <w:rPr>
                <w:rFonts w:ascii="Book Antiqua" w:hAnsi="Book Antiqua"/>
              </w:rPr>
              <w:t>57</w:t>
            </w:r>
          </w:p>
        </w:tc>
        <w:tc>
          <w:tcPr>
            <w:tcW w:w="992" w:type="dxa"/>
          </w:tcPr>
          <w:p w14:paraId="7FCC592F" w14:textId="77777777" w:rsidR="00AB3791" w:rsidRPr="00B31F7B" w:rsidRDefault="00AB3791" w:rsidP="00D87D93">
            <w:pPr>
              <w:spacing w:line="360" w:lineRule="auto"/>
              <w:jc w:val="both"/>
              <w:rPr>
                <w:rFonts w:ascii="Book Antiqua" w:hAnsi="Book Antiqua"/>
              </w:rPr>
            </w:pPr>
          </w:p>
        </w:tc>
        <w:tc>
          <w:tcPr>
            <w:tcW w:w="850" w:type="dxa"/>
          </w:tcPr>
          <w:p w14:paraId="5D866DE9" w14:textId="77777777" w:rsidR="00AB3791" w:rsidRPr="00B31F7B" w:rsidRDefault="00AB3791" w:rsidP="00D87D93">
            <w:pPr>
              <w:spacing w:line="360" w:lineRule="auto"/>
              <w:jc w:val="both"/>
              <w:rPr>
                <w:rFonts w:ascii="Book Antiqua" w:hAnsi="Book Antiqua"/>
              </w:rPr>
            </w:pPr>
          </w:p>
        </w:tc>
        <w:tc>
          <w:tcPr>
            <w:tcW w:w="851" w:type="dxa"/>
          </w:tcPr>
          <w:p w14:paraId="09337E02" w14:textId="77777777" w:rsidR="00AB3791" w:rsidRPr="00B31F7B" w:rsidRDefault="00AB3791" w:rsidP="00D87D93">
            <w:pPr>
              <w:spacing w:line="360" w:lineRule="auto"/>
              <w:jc w:val="both"/>
              <w:rPr>
                <w:rFonts w:ascii="Book Antiqua" w:hAnsi="Book Antiqua"/>
              </w:rPr>
            </w:pPr>
          </w:p>
        </w:tc>
        <w:tc>
          <w:tcPr>
            <w:tcW w:w="850" w:type="dxa"/>
          </w:tcPr>
          <w:p w14:paraId="1775B798" w14:textId="558B0CDF"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0.39</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0.34</w:t>
            </w:r>
            <w:r w:rsidR="005C4B90">
              <w:rPr>
                <w:rFonts w:ascii="Book Antiqua" w:eastAsia="SimSun" w:hAnsi="Book Antiqua" w:hint="eastAsia"/>
                <w:lang w:eastAsia="zh-CN"/>
              </w:rPr>
              <w:t>%</w:t>
            </w:r>
          </w:p>
        </w:tc>
        <w:tc>
          <w:tcPr>
            <w:tcW w:w="993" w:type="dxa"/>
          </w:tcPr>
          <w:p w14:paraId="1A1103C9" w14:textId="227DD5F1" w:rsidR="00AB3791" w:rsidRPr="005C4B90" w:rsidRDefault="003C0EE7" w:rsidP="00D87D93">
            <w:pPr>
              <w:spacing w:line="360" w:lineRule="auto"/>
              <w:jc w:val="both"/>
              <w:rPr>
                <w:rFonts w:ascii="Book Antiqua" w:eastAsia="SimSun" w:hAnsi="Book Antiqua"/>
                <w:lang w:eastAsia="zh-CN"/>
              </w:rPr>
            </w:pPr>
            <w:r w:rsidRPr="003C0EE7">
              <w:rPr>
                <w:rFonts w:ascii="Book Antiqua" w:eastAsia="SimSun" w:hAnsi="Book Antiqua" w:cs="Lucida Grande" w:hint="eastAsia"/>
                <w:b/>
                <w:color w:val="000000"/>
                <w:vertAlign w:val="superscript"/>
                <w:lang w:eastAsia="zh-CN"/>
              </w:rPr>
              <w:t>3</w:t>
            </w:r>
            <w:r w:rsidR="00AB3791" w:rsidRPr="00B31F7B">
              <w:rPr>
                <w:rFonts w:ascii="Book Antiqua" w:hAnsi="Book Antiqua"/>
              </w:rPr>
              <w:t>12.9</w:t>
            </w:r>
            <w:r w:rsidR="005C4B90">
              <w:rPr>
                <w:rFonts w:ascii="Book Antiqua" w:eastAsia="SimSun" w:hAnsi="Book Antiqua" w:hint="eastAsia"/>
                <w:lang w:eastAsia="zh-CN"/>
              </w:rPr>
              <w:t>%</w:t>
            </w:r>
          </w:p>
        </w:tc>
        <w:tc>
          <w:tcPr>
            <w:tcW w:w="1275" w:type="dxa"/>
          </w:tcPr>
          <w:p w14:paraId="19CAE706" w14:textId="249FFCE5" w:rsidR="00AB3791" w:rsidRPr="005C4B90" w:rsidRDefault="003C0EE7" w:rsidP="00D87D93">
            <w:pPr>
              <w:spacing w:line="360" w:lineRule="auto"/>
              <w:jc w:val="both"/>
              <w:rPr>
                <w:rFonts w:ascii="Book Antiqua" w:eastAsia="SimSun" w:hAnsi="Book Antiqua"/>
                <w:lang w:eastAsia="zh-CN"/>
              </w:rPr>
            </w:pPr>
            <w:r w:rsidRPr="003C0EE7">
              <w:rPr>
                <w:rFonts w:ascii="Book Antiqua" w:eastAsia="SimSun" w:hAnsi="Book Antiqua" w:cs="Lucida Grande" w:hint="eastAsia"/>
                <w:b/>
                <w:color w:val="000000"/>
                <w:vertAlign w:val="superscript"/>
                <w:lang w:eastAsia="zh-CN"/>
              </w:rPr>
              <w:t>3</w:t>
            </w:r>
            <w:r w:rsidR="00AB3791" w:rsidRPr="00B31F7B">
              <w:rPr>
                <w:rFonts w:ascii="Book Antiqua" w:hAnsi="Book Antiqua"/>
              </w:rPr>
              <w:t>13.8</w:t>
            </w:r>
            <w:r w:rsidR="005C4B90">
              <w:rPr>
                <w:rFonts w:ascii="Book Antiqua" w:eastAsia="SimSun" w:hAnsi="Book Antiqua" w:hint="eastAsia"/>
                <w:lang w:eastAsia="zh-CN"/>
              </w:rPr>
              <w:t>%</w:t>
            </w:r>
          </w:p>
        </w:tc>
      </w:tr>
      <w:tr w:rsidR="00AB3791" w:rsidRPr="00B31F7B" w14:paraId="014ADB5D" w14:textId="77777777" w:rsidTr="005C4B90">
        <w:tc>
          <w:tcPr>
            <w:tcW w:w="1896" w:type="dxa"/>
          </w:tcPr>
          <w:p w14:paraId="5E35FE32" w14:textId="7E6BA908" w:rsidR="00AB3791" w:rsidRPr="00B31F7B" w:rsidRDefault="00AB3791" w:rsidP="00D87D93">
            <w:pPr>
              <w:spacing w:line="360" w:lineRule="auto"/>
              <w:jc w:val="both"/>
              <w:rPr>
                <w:rFonts w:ascii="Book Antiqua" w:hAnsi="Book Antiqua"/>
              </w:rPr>
            </w:pPr>
            <w:r w:rsidRPr="00B31F7B">
              <w:rPr>
                <w:rFonts w:ascii="Book Antiqua" w:hAnsi="Book Antiqua"/>
              </w:rPr>
              <w:t>Leufkens</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5</w:t>
            </w:r>
            <w:r w:rsidR="003C0EE7" w:rsidRPr="003C0EE7">
              <w:rPr>
                <w:rFonts w:ascii="Book Antiqua" w:eastAsia="SimSun" w:hAnsi="Book Antiqua" w:hint="eastAsia"/>
                <w:vertAlign w:val="superscript"/>
                <w:lang w:eastAsia="zh-CN"/>
              </w:rPr>
              <w:t>]</w:t>
            </w:r>
          </w:p>
          <w:p w14:paraId="5865AC63" w14:textId="62402316"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2011</w:t>
            </w:r>
            <w:r w:rsidR="003C0EE7">
              <w:rPr>
                <w:rFonts w:ascii="Book Antiqua" w:eastAsia="SimSun" w:hAnsi="Book Antiqua" w:hint="eastAsia"/>
                <w:lang w:eastAsia="zh-CN"/>
              </w:rPr>
              <w:t xml:space="preserve"> </w:t>
            </w:r>
          </w:p>
        </w:tc>
        <w:tc>
          <w:tcPr>
            <w:tcW w:w="1572" w:type="dxa"/>
          </w:tcPr>
          <w:p w14:paraId="4F934534"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tandem</w:t>
            </w:r>
          </w:p>
        </w:tc>
        <w:tc>
          <w:tcPr>
            <w:tcW w:w="1210" w:type="dxa"/>
          </w:tcPr>
          <w:p w14:paraId="5FD2C3AA" w14:textId="77777777" w:rsidR="00AB3791" w:rsidRPr="00B31F7B" w:rsidRDefault="00AB3791" w:rsidP="00D87D93">
            <w:pPr>
              <w:spacing w:line="360" w:lineRule="auto"/>
              <w:jc w:val="both"/>
              <w:rPr>
                <w:rFonts w:ascii="Book Antiqua" w:hAnsi="Book Antiqua"/>
              </w:rPr>
            </w:pPr>
            <w:r w:rsidRPr="00B31F7B">
              <w:rPr>
                <w:rFonts w:ascii="Book Antiqua" w:hAnsi="Book Antiqua"/>
              </w:rPr>
              <w:t>TER</w:t>
            </w:r>
          </w:p>
        </w:tc>
        <w:tc>
          <w:tcPr>
            <w:tcW w:w="1491" w:type="dxa"/>
          </w:tcPr>
          <w:p w14:paraId="33A9408D"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7F1E3B5C" w14:textId="77777777" w:rsidR="00AB3791" w:rsidRPr="00B31F7B" w:rsidRDefault="00AB3791" w:rsidP="00D87D93">
            <w:pPr>
              <w:spacing w:line="360" w:lineRule="auto"/>
              <w:jc w:val="both"/>
              <w:rPr>
                <w:rFonts w:ascii="Book Antiqua" w:hAnsi="Book Antiqua"/>
              </w:rPr>
            </w:pPr>
            <w:r w:rsidRPr="00B31F7B">
              <w:rPr>
                <w:rFonts w:ascii="Book Antiqua" w:hAnsi="Book Antiqua"/>
              </w:rPr>
              <w:t>176 vs. 173</w:t>
            </w:r>
          </w:p>
        </w:tc>
        <w:tc>
          <w:tcPr>
            <w:tcW w:w="1447" w:type="dxa"/>
          </w:tcPr>
          <w:p w14:paraId="45D825F8"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10356401" w14:textId="77777777" w:rsidR="00AB3791" w:rsidRPr="00B31F7B" w:rsidRDefault="00AB3791" w:rsidP="00D87D93">
            <w:pPr>
              <w:spacing w:line="360" w:lineRule="auto"/>
              <w:jc w:val="both"/>
              <w:rPr>
                <w:rFonts w:ascii="Book Antiqua" w:hAnsi="Book Antiqua"/>
              </w:rPr>
            </w:pPr>
            <w:r w:rsidRPr="00B31F7B">
              <w:rPr>
                <w:rFonts w:ascii="Book Antiqua" w:hAnsi="Book Antiqua"/>
              </w:rPr>
              <w:t>range: 23-83</w:t>
            </w:r>
          </w:p>
        </w:tc>
        <w:tc>
          <w:tcPr>
            <w:tcW w:w="992" w:type="dxa"/>
          </w:tcPr>
          <w:p w14:paraId="6B4A23B9" w14:textId="77777777" w:rsidR="00AB3791" w:rsidRPr="00B31F7B" w:rsidRDefault="00AB3791" w:rsidP="00D87D93">
            <w:pPr>
              <w:spacing w:line="360" w:lineRule="auto"/>
              <w:jc w:val="both"/>
              <w:rPr>
                <w:rFonts w:ascii="Book Antiqua" w:hAnsi="Book Antiqua"/>
              </w:rPr>
            </w:pPr>
          </w:p>
        </w:tc>
        <w:tc>
          <w:tcPr>
            <w:tcW w:w="850" w:type="dxa"/>
          </w:tcPr>
          <w:p w14:paraId="1649543D" w14:textId="77777777" w:rsidR="00AB3791" w:rsidRPr="00B31F7B" w:rsidRDefault="00AB3791" w:rsidP="00D87D93">
            <w:pPr>
              <w:spacing w:line="360" w:lineRule="auto"/>
              <w:jc w:val="both"/>
              <w:rPr>
                <w:rFonts w:ascii="Book Antiqua" w:hAnsi="Book Antiqua"/>
              </w:rPr>
            </w:pPr>
          </w:p>
        </w:tc>
        <w:tc>
          <w:tcPr>
            <w:tcW w:w="851" w:type="dxa"/>
          </w:tcPr>
          <w:p w14:paraId="16316E85" w14:textId="77777777" w:rsidR="00AB3791" w:rsidRPr="00B31F7B" w:rsidRDefault="00AB3791" w:rsidP="00D87D93">
            <w:pPr>
              <w:spacing w:line="360" w:lineRule="auto"/>
              <w:jc w:val="both"/>
              <w:rPr>
                <w:rFonts w:ascii="Book Antiqua" w:hAnsi="Book Antiqua"/>
              </w:rPr>
            </w:pPr>
          </w:p>
        </w:tc>
        <w:tc>
          <w:tcPr>
            <w:tcW w:w="850" w:type="dxa"/>
          </w:tcPr>
          <w:p w14:paraId="0169AD4D" w14:textId="77777777" w:rsidR="00AB3791" w:rsidRPr="00B31F7B" w:rsidRDefault="00AB3791" w:rsidP="00D87D93">
            <w:pPr>
              <w:spacing w:line="360" w:lineRule="auto"/>
              <w:jc w:val="both"/>
              <w:rPr>
                <w:rFonts w:ascii="Book Antiqua" w:hAnsi="Book Antiqua"/>
              </w:rPr>
            </w:pPr>
          </w:p>
        </w:tc>
        <w:tc>
          <w:tcPr>
            <w:tcW w:w="993" w:type="dxa"/>
          </w:tcPr>
          <w:p w14:paraId="4E2A134D" w14:textId="6B50BA38"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 xml:space="preserve">15.9 </w:t>
            </w:r>
            <w:r w:rsidR="005C4B90">
              <w:rPr>
                <w:rFonts w:ascii="Book Antiqua" w:eastAsia="SimSun" w:hAnsi="Book Antiqua" w:hint="eastAsia"/>
                <w:lang w:eastAsia="zh-CN"/>
              </w:rPr>
              <w:t>%</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32.8</w:t>
            </w:r>
            <w:r w:rsidR="005C4B90">
              <w:rPr>
                <w:rFonts w:ascii="Book Antiqua" w:eastAsia="SimSun" w:hAnsi="Book Antiqua" w:hint="eastAsia"/>
                <w:lang w:eastAsia="zh-CN"/>
              </w:rPr>
              <w:t>%</w:t>
            </w:r>
          </w:p>
          <w:p w14:paraId="3F3350E2" w14:textId="77777777" w:rsidR="00AB3791" w:rsidRPr="00B31F7B" w:rsidRDefault="00AB3791" w:rsidP="00D87D93">
            <w:pPr>
              <w:spacing w:line="360" w:lineRule="auto"/>
              <w:jc w:val="both"/>
              <w:rPr>
                <w:rFonts w:ascii="Book Antiqua" w:hAnsi="Book Antiqua"/>
              </w:rPr>
            </w:pPr>
            <w:r w:rsidRPr="00B31F7B">
              <w:rPr>
                <w:rFonts w:ascii="Book Antiqua" w:hAnsi="Book Antiqua"/>
              </w:rPr>
              <w:t>(PP)</w:t>
            </w:r>
          </w:p>
        </w:tc>
        <w:tc>
          <w:tcPr>
            <w:tcW w:w="1275" w:type="dxa"/>
          </w:tcPr>
          <w:p w14:paraId="2EB2C039" w14:textId="3EFBF725"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18.4</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31.4</w:t>
            </w:r>
            <w:r w:rsidR="005C4B90">
              <w:rPr>
                <w:rFonts w:ascii="Book Antiqua" w:eastAsia="SimSun" w:hAnsi="Book Antiqua" w:hint="eastAsia"/>
                <w:lang w:eastAsia="zh-CN"/>
              </w:rPr>
              <w:t>%</w:t>
            </w:r>
          </w:p>
          <w:p w14:paraId="1A85278C" w14:textId="77777777" w:rsidR="00AB3791" w:rsidRPr="00B31F7B" w:rsidRDefault="00AB3791" w:rsidP="00D87D93">
            <w:pPr>
              <w:spacing w:line="360" w:lineRule="auto"/>
              <w:jc w:val="both"/>
              <w:rPr>
                <w:rFonts w:ascii="Book Antiqua" w:hAnsi="Book Antiqua"/>
              </w:rPr>
            </w:pPr>
            <w:r w:rsidRPr="00B31F7B">
              <w:rPr>
                <w:rFonts w:ascii="Book Antiqua" w:hAnsi="Book Antiqua"/>
              </w:rPr>
              <w:t>(PP)</w:t>
            </w:r>
          </w:p>
        </w:tc>
      </w:tr>
      <w:tr w:rsidR="00AB3791" w:rsidRPr="00B31F7B" w14:paraId="01CF171E" w14:textId="77777777" w:rsidTr="005C4B90">
        <w:tc>
          <w:tcPr>
            <w:tcW w:w="1896" w:type="dxa"/>
          </w:tcPr>
          <w:p w14:paraId="2FCE266C" w14:textId="5BC211BC" w:rsidR="00AB3791" w:rsidRPr="00B31F7B" w:rsidRDefault="00AB3791" w:rsidP="00D87D93">
            <w:pPr>
              <w:spacing w:line="360" w:lineRule="auto"/>
              <w:jc w:val="both"/>
              <w:rPr>
                <w:rFonts w:ascii="Book Antiqua" w:hAnsi="Book Antiqua"/>
              </w:rPr>
            </w:pPr>
            <w:r w:rsidRPr="00B31F7B">
              <w:rPr>
                <w:rFonts w:ascii="Book Antiqua" w:hAnsi="Book Antiqua"/>
              </w:rPr>
              <w:t>Mishkin</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38</w:t>
            </w:r>
            <w:r w:rsidR="003C0EE7" w:rsidRPr="003C0EE7">
              <w:rPr>
                <w:rFonts w:ascii="Book Antiqua" w:eastAsia="SimSun" w:hAnsi="Book Antiqua" w:hint="eastAsia"/>
                <w:vertAlign w:val="superscript"/>
                <w:lang w:eastAsia="zh-CN"/>
              </w:rPr>
              <w:t>]</w:t>
            </w:r>
          </w:p>
          <w:p w14:paraId="12A4DA73"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2012</w:t>
            </w:r>
          </w:p>
          <w:p w14:paraId="595D2B41" w14:textId="14AF0A83"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 xml:space="preserve">Abstract </w:t>
            </w:r>
            <w:r w:rsidR="003C0EE7">
              <w:rPr>
                <w:rFonts w:ascii="Book Antiqua" w:eastAsia="SimSun" w:hAnsi="Book Antiqua" w:hint="eastAsia"/>
                <w:lang w:eastAsia="zh-CN"/>
              </w:rPr>
              <w:t xml:space="preserve"> </w:t>
            </w:r>
          </w:p>
        </w:tc>
        <w:tc>
          <w:tcPr>
            <w:tcW w:w="1572" w:type="dxa"/>
          </w:tcPr>
          <w:p w14:paraId="66514B05"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Single-</w:t>
            </w:r>
            <w:r w:rsidRPr="00B31F7B">
              <w:rPr>
                <w:rFonts w:ascii="Book Antiqua" w:hAnsi="Book Antiqua"/>
              </w:rPr>
              <w:lastRenderedPageBreak/>
              <w:t>center, prospective</w:t>
            </w:r>
          </w:p>
        </w:tc>
        <w:tc>
          <w:tcPr>
            <w:tcW w:w="1210" w:type="dxa"/>
          </w:tcPr>
          <w:p w14:paraId="57B7DE59"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TER</w:t>
            </w:r>
          </w:p>
        </w:tc>
        <w:tc>
          <w:tcPr>
            <w:tcW w:w="1491" w:type="dxa"/>
          </w:tcPr>
          <w:p w14:paraId="43D9ECE0" w14:textId="73BF6D89" w:rsidR="00AB3791" w:rsidRPr="00B31F7B" w:rsidRDefault="005C4B90" w:rsidP="00D87D93">
            <w:pPr>
              <w:spacing w:line="360" w:lineRule="auto"/>
              <w:jc w:val="both"/>
              <w:rPr>
                <w:rFonts w:ascii="Book Antiqua" w:hAnsi="Book Antiqua"/>
              </w:rPr>
            </w:pPr>
            <w:r>
              <w:rPr>
                <w:rFonts w:ascii="Book Antiqua" w:eastAsia="SimSun" w:hAnsi="Book Antiqua" w:cs="Lucida Grande" w:hint="eastAsia"/>
                <w:b/>
                <w:color w:val="000000"/>
                <w:vertAlign w:val="superscript"/>
                <w:lang w:eastAsia="zh-CN"/>
              </w:rPr>
              <w:t>2</w:t>
            </w:r>
            <w:r w:rsidR="00AB3791" w:rsidRPr="00B31F7B">
              <w:rPr>
                <w:rFonts w:ascii="Book Antiqua" w:hAnsi="Book Antiqua"/>
              </w:rPr>
              <w:t>SFV</w:t>
            </w:r>
          </w:p>
        </w:tc>
        <w:tc>
          <w:tcPr>
            <w:tcW w:w="777" w:type="dxa"/>
          </w:tcPr>
          <w:p w14:paraId="1A612079" w14:textId="77777777" w:rsidR="00AB3791" w:rsidRPr="00B31F7B" w:rsidRDefault="00AB3791" w:rsidP="00D87D93">
            <w:pPr>
              <w:spacing w:line="360" w:lineRule="auto"/>
              <w:jc w:val="both"/>
              <w:rPr>
                <w:rFonts w:ascii="Book Antiqua" w:hAnsi="Book Antiqua"/>
              </w:rPr>
            </w:pPr>
            <w:r w:rsidRPr="00B31F7B">
              <w:rPr>
                <w:rFonts w:ascii="Book Antiqua" w:hAnsi="Book Antiqua"/>
              </w:rPr>
              <w:t>68</w:t>
            </w:r>
          </w:p>
        </w:tc>
        <w:tc>
          <w:tcPr>
            <w:tcW w:w="1447" w:type="dxa"/>
          </w:tcPr>
          <w:p w14:paraId="1B27864B"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5657B7E6" w14:textId="77777777" w:rsidR="00AB3791" w:rsidRPr="00B31F7B" w:rsidRDefault="00AB3791" w:rsidP="00D87D93">
            <w:pPr>
              <w:spacing w:line="360" w:lineRule="auto"/>
              <w:jc w:val="both"/>
              <w:rPr>
                <w:rFonts w:ascii="Book Antiqua" w:hAnsi="Book Antiqua"/>
              </w:rPr>
            </w:pPr>
          </w:p>
        </w:tc>
        <w:tc>
          <w:tcPr>
            <w:tcW w:w="992" w:type="dxa"/>
          </w:tcPr>
          <w:p w14:paraId="7E36C56C" w14:textId="77777777" w:rsidR="00AB3791" w:rsidRPr="00B31F7B" w:rsidRDefault="00AB3791" w:rsidP="00D87D93">
            <w:pPr>
              <w:spacing w:line="360" w:lineRule="auto"/>
              <w:jc w:val="both"/>
              <w:rPr>
                <w:rFonts w:ascii="Book Antiqua" w:hAnsi="Book Antiqua"/>
              </w:rPr>
            </w:pPr>
          </w:p>
        </w:tc>
        <w:tc>
          <w:tcPr>
            <w:tcW w:w="850" w:type="dxa"/>
          </w:tcPr>
          <w:p w14:paraId="1640BC65" w14:textId="77777777" w:rsidR="00AB3791" w:rsidRPr="00B31F7B" w:rsidRDefault="00AB3791" w:rsidP="00D87D93">
            <w:pPr>
              <w:spacing w:line="360" w:lineRule="auto"/>
              <w:jc w:val="both"/>
              <w:rPr>
                <w:rFonts w:ascii="Book Antiqua" w:hAnsi="Book Antiqua"/>
              </w:rPr>
            </w:pPr>
          </w:p>
        </w:tc>
        <w:tc>
          <w:tcPr>
            <w:tcW w:w="851" w:type="dxa"/>
          </w:tcPr>
          <w:p w14:paraId="4C88216B" w14:textId="77777777" w:rsidR="00AB3791" w:rsidRPr="00B31F7B" w:rsidRDefault="00AB3791" w:rsidP="00D87D93">
            <w:pPr>
              <w:spacing w:line="360" w:lineRule="auto"/>
              <w:jc w:val="both"/>
              <w:rPr>
                <w:rFonts w:ascii="Book Antiqua" w:hAnsi="Book Antiqua"/>
              </w:rPr>
            </w:pPr>
          </w:p>
        </w:tc>
        <w:tc>
          <w:tcPr>
            <w:tcW w:w="850" w:type="dxa"/>
          </w:tcPr>
          <w:p w14:paraId="1D76DE97" w14:textId="77777777" w:rsidR="00AB3791" w:rsidRPr="00B31F7B" w:rsidRDefault="00AB3791" w:rsidP="00D87D93">
            <w:pPr>
              <w:spacing w:line="360" w:lineRule="auto"/>
              <w:jc w:val="both"/>
              <w:rPr>
                <w:rFonts w:ascii="Book Antiqua" w:hAnsi="Book Antiqua"/>
              </w:rPr>
            </w:pPr>
          </w:p>
        </w:tc>
        <w:tc>
          <w:tcPr>
            <w:tcW w:w="993" w:type="dxa"/>
          </w:tcPr>
          <w:p w14:paraId="7445FCBA" w14:textId="1304D91A" w:rsidR="00AB3791" w:rsidRPr="005C4B90" w:rsidRDefault="003C0EE7" w:rsidP="00D87D93">
            <w:pPr>
              <w:spacing w:line="360" w:lineRule="auto"/>
              <w:jc w:val="both"/>
              <w:rPr>
                <w:rFonts w:ascii="Book Antiqua" w:eastAsia="SimSun" w:hAnsi="Book Antiqua"/>
                <w:lang w:eastAsia="zh-CN"/>
              </w:rPr>
            </w:pPr>
            <w:r w:rsidRPr="003C0EE7">
              <w:rPr>
                <w:rFonts w:ascii="Book Antiqua" w:eastAsia="SimSun" w:hAnsi="Book Antiqua" w:cs="Lucida Grande" w:hint="eastAsia"/>
                <w:b/>
                <w:color w:val="000000"/>
                <w:vertAlign w:val="superscript"/>
                <w:lang w:eastAsia="zh-CN"/>
              </w:rPr>
              <w:t>3</w:t>
            </w:r>
            <w:r w:rsidR="00AB3791" w:rsidRPr="00B31F7B">
              <w:rPr>
                <w:rFonts w:ascii="Book Antiqua" w:hAnsi="Book Antiqua"/>
              </w:rPr>
              <w:t>4.4</w:t>
            </w:r>
            <w:r w:rsidR="005C4B90">
              <w:rPr>
                <w:rFonts w:ascii="Book Antiqua" w:eastAsia="SimSun" w:hAnsi="Book Antiqua" w:hint="eastAsia"/>
                <w:lang w:eastAsia="zh-CN"/>
              </w:rPr>
              <w:t>%</w:t>
            </w:r>
          </w:p>
        </w:tc>
        <w:tc>
          <w:tcPr>
            <w:tcW w:w="1275" w:type="dxa"/>
          </w:tcPr>
          <w:p w14:paraId="3BFD5C6A" w14:textId="3C097D5B" w:rsidR="00AB3791" w:rsidRPr="005C4B90" w:rsidRDefault="003C0EE7" w:rsidP="00D87D93">
            <w:pPr>
              <w:spacing w:line="360" w:lineRule="auto"/>
              <w:jc w:val="both"/>
              <w:rPr>
                <w:rFonts w:ascii="Book Antiqua" w:eastAsia="SimSun" w:hAnsi="Book Antiqua"/>
                <w:lang w:eastAsia="zh-CN"/>
              </w:rPr>
            </w:pPr>
            <w:r w:rsidRPr="003C0EE7">
              <w:rPr>
                <w:rFonts w:ascii="Book Antiqua" w:eastAsia="SimSun" w:hAnsi="Book Antiqua" w:cs="Lucida Grande" w:hint="eastAsia"/>
                <w:b/>
                <w:color w:val="000000"/>
                <w:vertAlign w:val="superscript"/>
                <w:lang w:eastAsia="zh-CN"/>
              </w:rPr>
              <w:t>3</w:t>
            </w:r>
            <w:r w:rsidR="00AB3791" w:rsidRPr="00B31F7B">
              <w:rPr>
                <w:rFonts w:ascii="Book Antiqua" w:hAnsi="Book Antiqua"/>
              </w:rPr>
              <w:t>7.8</w:t>
            </w:r>
            <w:r w:rsidR="005C4B90">
              <w:rPr>
                <w:rFonts w:ascii="Book Antiqua" w:eastAsia="SimSun" w:hAnsi="Book Antiqua" w:hint="eastAsia"/>
                <w:lang w:eastAsia="zh-CN"/>
              </w:rPr>
              <w:t>%</w:t>
            </w:r>
          </w:p>
        </w:tc>
      </w:tr>
      <w:tr w:rsidR="00AB3791" w:rsidRPr="00B31F7B" w14:paraId="25E4567F" w14:textId="77777777" w:rsidTr="005C4B90">
        <w:tc>
          <w:tcPr>
            <w:tcW w:w="1896" w:type="dxa"/>
          </w:tcPr>
          <w:p w14:paraId="00B68DC1" w14:textId="7B4AEC55" w:rsidR="00AB3791" w:rsidRPr="00B31F7B" w:rsidRDefault="00AB3791" w:rsidP="00D87D93">
            <w:pPr>
              <w:spacing w:line="360" w:lineRule="auto"/>
              <w:jc w:val="both"/>
              <w:rPr>
                <w:rFonts w:ascii="Book Antiqua" w:hAnsi="Book Antiqua"/>
              </w:rPr>
            </w:pPr>
            <w:r w:rsidRPr="00B31F7B">
              <w:rPr>
                <w:rFonts w:ascii="Book Antiqua" w:hAnsi="Book Antiqua"/>
              </w:rPr>
              <w:t>Rubin</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40</w:t>
            </w:r>
            <w:r w:rsidR="003C0EE7" w:rsidRPr="003C0EE7">
              <w:rPr>
                <w:rFonts w:ascii="Book Antiqua" w:eastAsia="SimSun" w:hAnsi="Book Antiqua" w:hint="eastAsia"/>
                <w:vertAlign w:val="superscript"/>
                <w:lang w:eastAsia="zh-CN"/>
              </w:rPr>
              <w:t>]</w:t>
            </w:r>
          </w:p>
          <w:p w14:paraId="7668CCE6" w14:textId="763C5B2C"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2015</w:t>
            </w:r>
            <w:r w:rsidR="003C0EE7">
              <w:rPr>
                <w:rFonts w:ascii="Book Antiqua" w:eastAsia="SimSun" w:hAnsi="Book Antiqua" w:hint="eastAsia"/>
                <w:lang w:eastAsia="zh-CN"/>
              </w:rPr>
              <w:t xml:space="preserve"> </w:t>
            </w:r>
          </w:p>
        </w:tc>
        <w:tc>
          <w:tcPr>
            <w:tcW w:w="1572" w:type="dxa"/>
          </w:tcPr>
          <w:p w14:paraId="2D8995B3"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 center, Prospective, feasibility</w:t>
            </w:r>
          </w:p>
        </w:tc>
        <w:tc>
          <w:tcPr>
            <w:tcW w:w="1210" w:type="dxa"/>
          </w:tcPr>
          <w:p w14:paraId="1240CE52" w14:textId="77777777" w:rsidR="00AB3791" w:rsidRPr="00B31F7B" w:rsidRDefault="00AB3791" w:rsidP="00D87D93">
            <w:pPr>
              <w:spacing w:line="360" w:lineRule="auto"/>
              <w:jc w:val="both"/>
              <w:rPr>
                <w:rFonts w:ascii="Book Antiqua" w:hAnsi="Book Antiqua"/>
              </w:rPr>
            </w:pPr>
            <w:r w:rsidRPr="00B31F7B">
              <w:rPr>
                <w:rFonts w:ascii="Book Antiqua" w:hAnsi="Book Antiqua"/>
              </w:rPr>
              <w:t>TEP</w:t>
            </w:r>
          </w:p>
        </w:tc>
        <w:tc>
          <w:tcPr>
            <w:tcW w:w="1491" w:type="dxa"/>
          </w:tcPr>
          <w:p w14:paraId="5B37CE8B" w14:textId="76979491" w:rsidR="00AB3791" w:rsidRPr="00B31F7B" w:rsidRDefault="005C4B90" w:rsidP="00D87D93">
            <w:pPr>
              <w:spacing w:line="360" w:lineRule="auto"/>
              <w:jc w:val="both"/>
              <w:rPr>
                <w:rFonts w:ascii="Book Antiqua" w:hAnsi="Book Antiqua"/>
              </w:rPr>
            </w:pPr>
            <w:r>
              <w:rPr>
                <w:rFonts w:ascii="Book Antiqua" w:eastAsia="SimSun" w:hAnsi="Book Antiqua" w:cs="Lucida Grande" w:hint="eastAsia"/>
                <w:b/>
                <w:color w:val="000000"/>
                <w:vertAlign w:val="superscript"/>
                <w:lang w:eastAsia="zh-CN"/>
              </w:rPr>
              <w:t>2</w:t>
            </w:r>
            <w:r w:rsidR="00AB3791" w:rsidRPr="00B31F7B">
              <w:rPr>
                <w:rFonts w:ascii="Book Antiqua" w:hAnsi="Book Antiqua"/>
              </w:rPr>
              <w:t>SFV</w:t>
            </w:r>
          </w:p>
        </w:tc>
        <w:tc>
          <w:tcPr>
            <w:tcW w:w="777" w:type="dxa"/>
          </w:tcPr>
          <w:p w14:paraId="06FB9187" w14:textId="77777777" w:rsidR="00AB3791" w:rsidRPr="00B31F7B" w:rsidRDefault="00AB3791" w:rsidP="00D87D93">
            <w:pPr>
              <w:spacing w:line="360" w:lineRule="auto"/>
              <w:jc w:val="both"/>
              <w:rPr>
                <w:rFonts w:ascii="Book Antiqua" w:hAnsi="Book Antiqua"/>
              </w:rPr>
            </w:pPr>
            <w:r w:rsidRPr="00B31F7B">
              <w:rPr>
                <w:rFonts w:ascii="Book Antiqua" w:hAnsi="Book Antiqua"/>
              </w:rPr>
              <w:t>33</w:t>
            </w:r>
          </w:p>
        </w:tc>
        <w:tc>
          <w:tcPr>
            <w:tcW w:w="1447" w:type="dxa"/>
          </w:tcPr>
          <w:p w14:paraId="7C0A9226"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3C95BF28"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 60</w:t>
            </w:r>
          </w:p>
        </w:tc>
        <w:tc>
          <w:tcPr>
            <w:tcW w:w="992" w:type="dxa"/>
          </w:tcPr>
          <w:p w14:paraId="57D3250A" w14:textId="1D7DC7C5"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100</w:t>
            </w:r>
            <w:r w:rsidR="005C4B90">
              <w:rPr>
                <w:rFonts w:ascii="Book Antiqua" w:eastAsia="SimSun" w:hAnsi="Book Antiqua" w:hint="eastAsia"/>
                <w:lang w:eastAsia="zh-CN"/>
              </w:rPr>
              <w:t>%</w:t>
            </w:r>
          </w:p>
        </w:tc>
        <w:tc>
          <w:tcPr>
            <w:tcW w:w="850" w:type="dxa"/>
          </w:tcPr>
          <w:p w14:paraId="5A40E3B9" w14:textId="77777777" w:rsidR="00AB3791" w:rsidRPr="00B31F7B" w:rsidRDefault="00AB3791" w:rsidP="00D87D93">
            <w:pPr>
              <w:spacing w:line="360" w:lineRule="auto"/>
              <w:jc w:val="both"/>
              <w:rPr>
                <w:rFonts w:ascii="Book Antiqua" w:hAnsi="Book Antiqua"/>
              </w:rPr>
            </w:pPr>
          </w:p>
        </w:tc>
        <w:tc>
          <w:tcPr>
            <w:tcW w:w="851" w:type="dxa"/>
          </w:tcPr>
          <w:p w14:paraId="066D0A0D" w14:textId="2E2E1976" w:rsidR="00AB3791" w:rsidRPr="00B31F7B" w:rsidRDefault="005C4B90" w:rsidP="00D87D93">
            <w:pPr>
              <w:spacing w:line="360" w:lineRule="auto"/>
              <w:jc w:val="both"/>
              <w:rPr>
                <w:rFonts w:ascii="Book Antiqua" w:hAnsi="Book Antiqua"/>
              </w:rPr>
            </w:pPr>
            <w:r>
              <w:rPr>
                <w:rFonts w:ascii="Book Antiqua" w:hAnsi="Book Antiqua"/>
              </w:rPr>
              <w:t>44</w:t>
            </w:r>
            <w:r>
              <w:rPr>
                <w:rFonts w:ascii="Book Antiqua" w:eastAsia="SimSun" w:hAnsi="Book Antiqua" w:hint="eastAsia"/>
                <w:lang w:eastAsia="zh-CN"/>
              </w:rPr>
              <w:t xml:space="preserve">% </w:t>
            </w:r>
            <w:r w:rsidR="00AB3791" w:rsidRPr="00B31F7B">
              <w:rPr>
                <w:rFonts w:ascii="Book Antiqua" w:hAnsi="Book Antiqua"/>
              </w:rPr>
              <w:t>overall</w:t>
            </w:r>
          </w:p>
        </w:tc>
        <w:tc>
          <w:tcPr>
            <w:tcW w:w="850" w:type="dxa"/>
          </w:tcPr>
          <w:p w14:paraId="20274009" w14:textId="77777777" w:rsidR="00AB3791" w:rsidRPr="00B31F7B" w:rsidRDefault="00AB3791" w:rsidP="00D87D93">
            <w:pPr>
              <w:spacing w:line="360" w:lineRule="auto"/>
              <w:jc w:val="both"/>
              <w:rPr>
                <w:rFonts w:ascii="Book Antiqua" w:hAnsi="Book Antiqua"/>
              </w:rPr>
            </w:pPr>
          </w:p>
        </w:tc>
        <w:tc>
          <w:tcPr>
            <w:tcW w:w="993" w:type="dxa"/>
          </w:tcPr>
          <w:p w14:paraId="1CD04C4C" w14:textId="77777777" w:rsidR="00AB3791" w:rsidRPr="00B31F7B" w:rsidRDefault="00AB3791" w:rsidP="00D87D93">
            <w:pPr>
              <w:spacing w:line="360" w:lineRule="auto"/>
              <w:jc w:val="both"/>
              <w:rPr>
                <w:rFonts w:ascii="Book Antiqua" w:hAnsi="Book Antiqua"/>
              </w:rPr>
            </w:pPr>
          </w:p>
        </w:tc>
        <w:tc>
          <w:tcPr>
            <w:tcW w:w="1275" w:type="dxa"/>
          </w:tcPr>
          <w:p w14:paraId="7E0BCDD5" w14:textId="77777777" w:rsidR="00AB3791" w:rsidRPr="00B31F7B" w:rsidRDefault="00AB3791" w:rsidP="00D87D93">
            <w:pPr>
              <w:spacing w:line="360" w:lineRule="auto"/>
              <w:jc w:val="both"/>
              <w:rPr>
                <w:rFonts w:ascii="Book Antiqua" w:hAnsi="Book Antiqua"/>
              </w:rPr>
            </w:pPr>
          </w:p>
        </w:tc>
      </w:tr>
      <w:tr w:rsidR="00AB3791" w:rsidRPr="00B31F7B" w14:paraId="58175BA7" w14:textId="77777777" w:rsidTr="005C4B90">
        <w:tc>
          <w:tcPr>
            <w:tcW w:w="1896" w:type="dxa"/>
          </w:tcPr>
          <w:p w14:paraId="43D71230" w14:textId="24879989" w:rsidR="00AB3791" w:rsidRPr="00B31F7B" w:rsidRDefault="00AB3791" w:rsidP="00D87D93">
            <w:pPr>
              <w:spacing w:line="360" w:lineRule="auto"/>
              <w:jc w:val="both"/>
              <w:rPr>
                <w:rFonts w:ascii="Book Antiqua" w:hAnsi="Book Antiqua"/>
              </w:rPr>
            </w:pPr>
            <w:r w:rsidRPr="00B31F7B">
              <w:rPr>
                <w:rFonts w:ascii="Book Antiqua" w:hAnsi="Book Antiqua"/>
              </w:rPr>
              <w:t>Gralnek</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62</w:t>
            </w:r>
            <w:r w:rsidR="003C0EE7" w:rsidRPr="003C0EE7">
              <w:rPr>
                <w:rFonts w:ascii="Book Antiqua" w:eastAsia="SimSun" w:hAnsi="Book Antiqua" w:hint="eastAsia"/>
                <w:vertAlign w:val="superscript"/>
                <w:lang w:eastAsia="zh-CN"/>
              </w:rPr>
              <w:t>]</w:t>
            </w:r>
          </w:p>
          <w:p w14:paraId="2CE1A34A" w14:textId="5A0B67E1"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2014</w:t>
            </w:r>
            <w:r w:rsidR="003C0EE7">
              <w:rPr>
                <w:rFonts w:ascii="Book Antiqua" w:eastAsia="SimSun" w:hAnsi="Book Antiqua" w:hint="eastAsia"/>
                <w:lang w:eastAsia="zh-CN"/>
              </w:rPr>
              <w:t xml:space="preserve"> </w:t>
            </w:r>
          </w:p>
        </w:tc>
        <w:tc>
          <w:tcPr>
            <w:tcW w:w="1572" w:type="dxa"/>
          </w:tcPr>
          <w:p w14:paraId="67421E47"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prospective, cohort</w:t>
            </w:r>
          </w:p>
        </w:tc>
        <w:tc>
          <w:tcPr>
            <w:tcW w:w="1210" w:type="dxa"/>
          </w:tcPr>
          <w:p w14:paraId="6E90862C" w14:textId="77777777" w:rsidR="00AB3791" w:rsidRPr="00B31F7B" w:rsidRDefault="00AB3791" w:rsidP="00D87D93">
            <w:pPr>
              <w:spacing w:line="360" w:lineRule="auto"/>
              <w:jc w:val="both"/>
              <w:rPr>
                <w:rFonts w:ascii="Book Antiqua" w:hAnsi="Book Antiqua"/>
              </w:rPr>
            </w:pPr>
            <w:r w:rsidRPr="00B31F7B">
              <w:rPr>
                <w:rFonts w:ascii="Book Antiqua" w:hAnsi="Book Antiqua"/>
              </w:rPr>
              <w:t>G-EYE</w:t>
            </w:r>
          </w:p>
        </w:tc>
        <w:tc>
          <w:tcPr>
            <w:tcW w:w="1491" w:type="dxa"/>
          </w:tcPr>
          <w:p w14:paraId="397833E8" w14:textId="77777777" w:rsidR="00AB3791" w:rsidRPr="00B31F7B" w:rsidRDefault="00AB3791" w:rsidP="00D87D93">
            <w:pPr>
              <w:spacing w:line="360" w:lineRule="auto"/>
              <w:jc w:val="both"/>
              <w:rPr>
                <w:rFonts w:ascii="Book Antiqua" w:hAnsi="Book Antiqua"/>
              </w:rPr>
            </w:pPr>
            <w:r w:rsidRPr="00B31F7B">
              <w:rPr>
                <w:rFonts w:ascii="Book Antiqua" w:hAnsi="Book Antiqua"/>
              </w:rPr>
              <w:t>None</w:t>
            </w:r>
          </w:p>
        </w:tc>
        <w:tc>
          <w:tcPr>
            <w:tcW w:w="777" w:type="dxa"/>
          </w:tcPr>
          <w:p w14:paraId="536C10BD" w14:textId="77777777" w:rsidR="00AB3791" w:rsidRPr="00B31F7B" w:rsidRDefault="00AB3791" w:rsidP="00D87D93">
            <w:pPr>
              <w:spacing w:line="360" w:lineRule="auto"/>
              <w:jc w:val="both"/>
              <w:rPr>
                <w:rFonts w:ascii="Book Antiqua" w:hAnsi="Book Antiqua"/>
              </w:rPr>
            </w:pPr>
            <w:r w:rsidRPr="00B31F7B">
              <w:rPr>
                <w:rFonts w:ascii="Book Antiqua" w:hAnsi="Book Antiqua"/>
              </w:rPr>
              <w:t>47</w:t>
            </w:r>
          </w:p>
        </w:tc>
        <w:tc>
          <w:tcPr>
            <w:tcW w:w="1447" w:type="dxa"/>
          </w:tcPr>
          <w:p w14:paraId="73CB0B1B"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4F7612F4"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 59</w:t>
            </w:r>
          </w:p>
        </w:tc>
        <w:tc>
          <w:tcPr>
            <w:tcW w:w="992" w:type="dxa"/>
          </w:tcPr>
          <w:p w14:paraId="7FC1F620" w14:textId="7D658516"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100</w:t>
            </w:r>
            <w:r w:rsidR="005C4B90">
              <w:rPr>
                <w:rFonts w:ascii="Book Antiqua" w:eastAsia="SimSun" w:hAnsi="Book Antiqua" w:hint="eastAsia"/>
                <w:lang w:eastAsia="zh-CN"/>
              </w:rPr>
              <w:t>%</w:t>
            </w:r>
          </w:p>
        </w:tc>
        <w:tc>
          <w:tcPr>
            <w:tcW w:w="850" w:type="dxa"/>
          </w:tcPr>
          <w:p w14:paraId="4F0C2182" w14:textId="77777777" w:rsidR="00AB3791" w:rsidRPr="00B31F7B" w:rsidRDefault="00AB3791" w:rsidP="00D87D93">
            <w:pPr>
              <w:spacing w:line="360" w:lineRule="auto"/>
              <w:jc w:val="both"/>
              <w:rPr>
                <w:rFonts w:ascii="Book Antiqua" w:hAnsi="Book Antiqua"/>
              </w:rPr>
            </w:pPr>
            <w:r w:rsidRPr="00B31F7B">
              <w:rPr>
                <w:rFonts w:ascii="Book Antiqua" w:hAnsi="Book Antiqua"/>
              </w:rPr>
              <w:t>53.2</w:t>
            </w:r>
          </w:p>
        </w:tc>
        <w:tc>
          <w:tcPr>
            <w:tcW w:w="851" w:type="dxa"/>
          </w:tcPr>
          <w:p w14:paraId="1F6E6A0C" w14:textId="583F2BEC" w:rsidR="00AB3791" w:rsidRPr="00B31F7B" w:rsidRDefault="00AB3791" w:rsidP="00D87D93">
            <w:pPr>
              <w:spacing w:line="360" w:lineRule="auto"/>
              <w:jc w:val="both"/>
              <w:rPr>
                <w:rFonts w:ascii="Book Antiqua" w:hAnsi="Book Antiqua"/>
              </w:rPr>
            </w:pPr>
            <w:r w:rsidRPr="00B31F7B">
              <w:rPr>
                <w:rFonts w:ascii="Book Antiqua" w:hAnsi="Book Antiqua"/>
              </w:rPr>
              <w:t>44.7</w:t>
            </w:r>
            <w:r w:rsidR="005C4B90">
              <w:rPr>
                <w:rFonts w:ascii="Book Antiqua" w:eastAsia="SimSun" w:hAnsi="Book Antiqua" w:hint="eastAsia"/>
                <w:lang w:eastAsia="zh-CN"/>
              </w:rPr>
              <w:t>%</w:t>
            </w:r>
          </w:p>
        </w:tc>
        <w:tc>
          <w:tcPr>
            <w:tcW w:w="850" w:type="dxa"/>
          </w:tcPr>
          <w:p w14:paraId="69E6FE76" w14:textId="77777777" w:rsidR="00AB3791" w:rsidRPr="00B31F7B" w:rsidRDefault="00AB3791" w:rsidP="00D87D93">
            <w:pPr>
              <w:spacing w:line="360" w:lineRule="auto"/>
              <w:jc w:val="both"/>
              <w:rPr>
                <w:rFonts w:ascii="Book Antiqua" w:hAnsi="Book Antiqua"/>
              </w:rPr>
            </w:pPr>
            <w:r w:rsidRPr="00B31F7B">
              <w:rPr>
                <w:rFonts w:ascii="Book Antiqua" w:hAnsi="Book Antiqua"/>
              </w:rPr>
              <w:t>0.76</w:t>
            </w:r>
          </w:p>
        </w:tc>
        <w:tc>
          <w:tcPr>
            <w:tcW w:w="993" w:type="dxa"/>
          </w:tcPr>
          <w:p w14:paraId="5DBCE63B"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32D95ED2"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0212C3D1" w14:textId="77777777" w:rsidTr="005C4B90">
        <w:tc>
          <w:tcPr>
            <w:tcW w:w="1896" w:type="dxa"/>
          </w:tcPr>
          <w:p w14:paraId="13240CCF" w14:textId="015B4D02" w:rsidR="00AB3791" w:rsidRPr="00B31F7B" w:rsidRDefault="00AB3791" w:rsidP="00D87D93">
            <w:pPr>
              <w:spacing w:line="360" w:lineRule="auto"/>
              <w:jc w:val="both"/>
              <w:rPr>
                <w:rFonts w:ascii="Book Antiqua" w:hAnsi="Book Antiqua"/>
              </w:rPr>
            </w:pPr>
            <w:r w:rsidRPr="00B31F7B">
              <w:rPr>
                <w:rFonts w:ascii="Book Antiqua" w:hAnsi="Book Antiqua"/>
              </w:rPr>
              <w:t>Halpern</w:t>
            </w:r>
            <w:r w:rsidR="005C4B90" w:rsidRPr="003C0EE7">
              <w:rPr>
                <w:rFonts w:ascii="Book Antiqua" w:eastAsia="SimSun" w:hAnsi="Book Antiqua"/>
                <w:i/>
                <w:lang w:eastAsia="zh-CN"/>
              </w:rPr>
              <w:t xml:space="preserve"> et al</w:t>
            </w:r>
            <w:r w:rsidR="005C4B90" w:rsidRPr="003C0EE7">
              <w:rPr>
                <w:rFonts w:ascii="Book Antiqua" w:eastAsia="SimSun" w:hAnsi="Book Antiqua" w:hint="eastAsia"/>
                <w:vertAlign w:val="superscript"/>
                <w:lang w:eastAsia="zh-CN"/>
              </w:rPr>
              <w:t>[</w:t>
            </w:r>
            <w:r w:rsidR="005C4B90">
              <w:rPr>
                <w:rFonts w:ascii="Book Antiqua" w:eastAsia="SimSun" w:hAnsi="Book Antiqua" w:hint="eastAsia"/>
                <w:vertAlign w:val="superscript"/>
                <w:lang w:eastAsia="zh-CN"/>
              </w:rPr>
              <w:t>63</w:t>
            </w:r>
            <w:r w:rsidR="005C4B90" w:rsidRPr="003C0EE7">
              <w:rPr>
                <w:rFonts w:ascii="Book Antiqua" w:eastAsia="SimSun" w:hAnsi="Book Antiqua" w:hint="eastAsia"/>
                <w:vertAlign w:val="superscript"/>
                <w:lang w:eastAsia="zh-CN"/>
              </w:rPr>
              <w:t>]</w:t>
            </w:r>
          </w:p>
          <w:p w14:paraId="690C0D54" w14:textId="48E2EB3A"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 xml:space="preserve">2014 </w:t>
            </w:r>
            <w:r w:rsidR="005C4B90">
              <w:rPr>
                <w:rFonts w:ascii="Book Antiqua" w:eastAsia="SimSun" w:hAnsi="Book Antiqua" w:hint="eastAsia"/>
                <w:lang w:eastAsia="zh-CN"/>
              </w:rPr>
              <w:t xml:space="preserve"> </w:t>
            </w:r>
          </w:p>
        </w:tc>
        <w:tc>
          <w:tcPr>
            <w:tcW w:w="1572" w:type="dxa"/>
          </w:tcPr>
          <w:p w14:paraId="0E684F32"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tandem</w:t>
            </w:r>
          </w:p>
        </w:tc>
        <w:tc>
          <w:tcPr>
            <w:tcW w:w="1210" w:type="dxa"/>
          </w:tcPr>
          <w:p w14:paraId="52B2F86C" w14:textId="77777777" w:rsidR="00AB3791" w:rsidRPr="00B31F7B" w:rsidRDefault="00AB3791" w:rsidP="00D87D93">
            <w:pPr>
              <w:spacing w:line="360" w:lineRule="auto"/>
              <w:jc w:val="both"/>
              <w:rPr>
                <w:rFonts w:ascii="Book Antiqua" w:hAnsi="Book Antiqua"/>
              </w:rPr>
            </w:pPr>
            <w:r w:rsidRPr="00B31F7B">
              <w:rPr>
                <w:rFonts w:ascii="Book Antiqua" w:hAnsi="Book Antiqua"/>
              </w:rPr>
              <w:t>G-EYE</w:t>
            </w:r>
          </w:p>
        </w:tc>
        <w:tc>
          <w:tcPr>
            <w:tcW w:w="1491" w:type="dxa"/>
          </w:tcPr>
          <w:p w14:paraId="36F1171C"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5A1058C6" w14:textId="77777777" w:rsidR="00AB3791" w:rsidRPr="00B31F7B" w:rsidRDefault="00AB3791" w:rsidP="00D87D93">
            <w:pPr>
              <w:spacing w:line="360" w:lineRule="auto"/>
              <w:jc w:val="both"/>
              <w:rPr>
                <w:rFonts w:ascii="Book Antiqua" w:hAnsi="Book Antiqua"/>
              </w:rPr>
            </w:pPr>
            <w:r w:rsidRPr="00B31F7B">
              <w:rPr>
                <w:rFonts w:ascii="Book Antiqua" w:hAnsi="Book Antiqua"/>
              </w:rPr>
              <w:t>54 vs. 52</w:t>
            </w:r>
          </w:p>
        </w:tc>
        <w:tc>
          <w:tcPr>
            <w:tcW w:w="1447" w:type="dxa"/>
          </w:tcPr>
          <w:p w14:paraId="402A8855"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3ABD0E01" w14:textId="0BEDCD86" w:rsidR="00AB3791" w:rsidRPr="00B31F7B" w:rsidRDefault="00AB3791" w:rsidP="00D87D93">
            <w:pPr>
              <w:spacing w:line="360" w:lineRule="auto"/>
              <w:jc w:val="both"/>
              <w:rPr>
                <w:rFonts w:ascii="Book Antiqua" w:hAnsi="Book Antiqua"/>
              </w:rPr>
            </w:pPr>
            <w:r w:rsidRPr="00B31F7B">
              <w:rPr>
                <w:rFonts w:ascii="Book Antiqua" w:hAnsi="Book Antiqua"/>
              </w:rPr>
              <w:t xml:space="preserve">mean: 55 </w:t>
            </w:r>
            <w:r w:rsidR="005C4B90" w:rsidRPr="005C4B90">
              <w:rPr>
                <w:rFonts w:ascii="Book Antiqua" w:hAnsi="Book Antiqua"/>
                <w:i/>
              </w:rPr>
              <w:t>vs</w:t>
            </w:r>
            <w:r w:rsidR="005C4B90">
              <w:rPr>
                <w:rFonts w:ascii="Book Antiqua" w:eastAsia="SimSun" w:hAnsi="Book Antiqua" w:hint="eastAsia"/>
                <w:lang w:eastAsia="zh-CN"/>
              </w:rPr>
              <w:t xml:space="preserve"> </w:t>
            </w:r>
            <w:r w:rsidR="005C4B90" w:rsidRPr="00B31F7B">
              <w:rPr>
                <w:rFonts w:ascii="Book Antiqua" w:hAnsi="Book Antiqua"/>
              </w:rPr>
              <w:t xml:space="preserve"> </w:t>
            </w:r>
          </w:p>
          <w:p w14:paraId="01CF1023" w14:textId="77777777" w:rsidR="00AB3791" w:rsidRPr="00B31F7B" w:rsidRDefault="00AB3791" w:rsidP="00D87D93">
            <w:pPr>
              <w:spacing w:line="360" w:lineRule="auto"/>
              <w:jc w:val="both"/>
              <w:rPr>
                <w:rFonts w:ascii="Book Antiqua" w:hAnsi="Book Antiqua"/>
              </w:rPr>
            </w:pPr>
            <w:r w:rsidRPr="00B31F7B">
              <w:rPr>
                <w:rFonts w:ascii="Book Antiqua" w:hAnsi="Book Antiqua"/>
              </w:rPr>
              <w:t xml:space="preserve">58 </w:t>
            </w:r>
          </w:p>
        </w:tc>
        <w:tc>
          <w:tcPr>
            <w:tcW w:w="992" w:type="dxa"/>
          </w:tcPr>
          <w:p w14:paraId="7FAAC509" w14:textId="04E6C70C"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100</w:t>
            </w:r>
            <w:r w:rsidR="005C4B90">
              <w:rPr>
                <w:rFonts w:ascii="Book Antiqua" w:eastAsia="SimSun" w:hAnsi="Book Antiqua" w:hint="eastAsia"/>
                <w:lang w:eastAsia="zh-CN"/>
              </w:rPr>
              <w:t>%</w:t>
            </w:r>
            <w:r w:rsidRPr="00B31F7B">
              <w:rPr>
                <w:rFonts w:ascii="Book Antiqua" w:hAnsi="Book Antiqua"/>
              </w:rPr>
              <w:t xml:space="preserve"> </w:t>
            </w:r>
            <w:r w:rsidRPr="005C4B90">
              <w:rPr>
                <w:rFonts w:ascii="Book Antiqua" w:hAnsi="Book Antiqua"/>
                <w:i/>
              </w:rPr>
              <w:t>vs</w:t>
            </w:r>
            <w:r w:rsidR="005C4B90">
              <w:rPr>
                <w:rFonts w:ascii="Book Antiqua" w:eastAsia="SimSun" w:hAnsi="Book Antiqua" w:hint="eastAsia"/>
                <w:lang w:eastAsia="zh-CN"/>
              </w:rPr>
              <w:t xml:space="preserve"> </w:t>
            </w:r>
            <w:r w:rsidRPr="00B31F7B">
              <w:rPr>
                <w:rFonts w:ascii="Book Antiqua" w:hAnsi="Book Antiqua"/>
              </w:rPr>
              <w:t xml:space="preserve"> 100</w:t>
            </w:r>
            <w:r w:rsidR="005C4B90">
              <w:rPr>
                <w:rFonts w:ascii="Book Antiqua" w:eastAsia="SimSun" w:hAnsi="Book Antiqua" w:hint="eastAsia"/>
                <w:lang w:eastAsia="zh-CN"/>
              </w:rPr>
              <w:t>%</w:t>
            </w:r>
          </w:p>
        </w:tc>
        <w:tc>
          <w:tcPr>
            <w:tcW w:w="850" w:type="dxa"/>
          </w:tcPr>
          <w:p w14:paraId="5555DE8F"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5A48011E" w14:textId="685D241C" w:rsidR="00AB3791" w:rsidRPr="00B31F7B" w:rsidRDefault="003C0EE7" w:rsidP="00D87D93">
            <w:pPr>
              <w:spacing w:line="360" w:lineRule="auto"/>
              <w:jc w:val="both"/>
              <w:rPr>
                <w:rFonts w:ascii="Book Antiqua" w:hAnsi="Book Antiqua"/>
              </w:rPr>
            </w:pPr>
            <w:r>
              <w:rPr>
                <w:rFonts w:ascii="Book Antiqua" w:eastAsia="SimSun" w:hAnsi="Book Antiqua" w:hint="eastAsia"/>
                <w:vertAlign w:val="superscript"/>
                <w:lang w:eastAsia="zh-CN"/>
              </w:rPr>
              <w:t>1</w:t>
            </w:r>
            <w:r w:rsidR="00AB3791" w:rsidRPr="00B31F7B">
              <w:rPr>
                <w:rFonts w:ascii="Book Antiqua" w:hAnsi="Book Antiqua"/>
              </w:rPr>
              <w:t>40.4</w:t>
            </w:r>
            <w:r w:rsidR="005C4B90">
              <w:rPr>
                <w:rFonts w:ascii="Book Antiqua" w:eastAsia="SimSun" w:hAnsi="Book Antiqua" w:hint="eastAsia"/>
                <w:lang w:eastAsia="zh-CN"/>
              </w:rPr>
              <w:t>%</w:t>
            </w:r>
            <w:r w:rsidR="00AB3791" w:rsidRPr="00B31F7B">
              <w:rPr>
                <w:rFonts w:ascii="Book Antiqua" w:hAnsi="Book Antiqua"/>
              </w:rPr>
              <w:t xml:space="preserve"> </w:t>
            </w:r>
            <w:r w:rsidRPr="003C0EE7">
              <w:rPr>
                <w:rFonts w:ascii="Book Antiqua" w:hAnsi="Book Antiqua"/>
                <w:i/>
              </w:rPr>
              <w:t>vs</w:t>
            </w:r>
            <w:r>
              <w:rPr>
                <w:rFonts w:ascii="Book Antiqua" w:eastAsia="SimSun" w:hAnsi="Book Antiqua" w:hint="eastAsia"/>
                <w:lang w:eastAsia="zh-CN"/>
              </w:rPr>
              <w:t xml:space="preserve"> </w:t>
            </w:r>
            <w:r w:rsidR="00AB3791" w:rsidRPr="00B31F7B">
              <w:rPr>
                <w:rFonts w:ascii="Book Antiqua" w:hAnsi="Book Antiqua"/>
              </w:rPr>
              <w:t>25.9</w:t>
            </w:r>
            <w:r w:rsidR="005C4B90">
              <w:rPr>
                <w:rFonts w:ascii="Book Antiqua" w:eastAsia="SimSun" w:hAnsi="Book Antiqua" w:hint="eastAsia"/>
                <w:lang w:eastAsia="zh-CN"/>
              </w:rPr>
              <w:t>%</w:t>
            </w:r>
          </w:p>
        </w:tc>
        <w:tc>
          <w:tcPr>
            <w:tcW w:w="850" w:type="dxa"/>
          </w:tcPr>
          <w:p w14:paraId="175FCEB1"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3" w:type="dxa"/>
          </w:tcPr>
          <w:p w14:paraId="51891A44"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1275" w:type="dxa"/>
          </w:tcPr>
          <w:p w14:paraId="13C184DD" w14:textId="4B204CA6"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7.5</w:t>
            </w:r>
            <w:r w:rsidR="005C4B90">
              <w:rPr>
                <w:rFonts w:ascii="Book Antiqua" w:eastAsia="SimSun" w:hAnsi="Book Antiqua" w:hint="eastAsia"/>
                <w:lang w:eastAsia="zh-CN"/>
              </w:rPr>
              <w:t>%</w:t>
            </w:r>
            <w:r w:rsidR="003C0EE7" w:rsidRPr="003C0EE7">
              <w:rPr>
                <w:rFonts w:ascii="Book Antiqua" w:hAnsi="Book Antiqua"/>
                <w:i/>
              </w:rPr>
              <w:t xml:space="preserve"> vs</w:t>
            </w:r>
            <w:r w:rsidR="003C0EE7">
              <w:rPr>
                <w:rFonts w:ascii="Book Antiqua" w:eastAsia="SimSun" w:hAnsi="Book Antiqua" w:hint="eastAsia"/>
                <w:lang w:eastAsia="zh-CN"/>
              </w:rPr>
              <w:t xml:space="preserve"> </w:t>
            </w:r>
            <w:r w:rsidRPr="00B31F7B">
              <w:rPr>
                <w:rFonts w:ascii="Book Antiqua" w:hAnsi="Book Antiqua"/>
              </w:rPr>
              <w:t>44.7</w:t>
            </w:r>
            <w:r w:rsidR="005C4B90">
              <w:rPr>
                <w:rFonts w:ascii="Book Antiqua" w:eastAsia="SimSun" w:hAnsi="Book Antiqua" w:hint="eastAsia"/>
                <w:lang w:eastAsia="zh-CN"/>
              </w:rPr>
              <w:t>%</w:t>
            </w:r>
          </w:p>
        </w:tc>
      </w:tr>
      <w:tr w:rsidR="00AB3791" w:rsidRPr="00B31F7B" w14:paraId="042EB829" w14:textId="77777777" w:rsidTr="005C4B90">
        <w:tc>
          <w:tcPr>
            <w:tcW w:w="1896" w:type="dxa"/>
          </w:tcPr>
          <w:p w14:paraId="24EEDEE0" w14:textId="4A14A8B0" w:rsidR="00AB3791" w:rsidRPr="00B31F7B" w:rsidRDefault="00AB3791" w:rsidP="00D87D93">
            <w:pPr>
              <w:spacing w:line="360" w:lineRule="auto"/>
              <w:jc w:val="both"/>
              <w:rPr>
                <w:rFonts w:ascii="Book Antiqua" w:hAnsi="Book Antiqua"/>
              </w:rPr>
            </w:pPr>
            <w:r w:rsidRPr="00B31F7B">
              <w:rPr>
                <w:rFonts w:ascii="Book Antiqua" w:hAnsi="Book Antiqua"/>
              </w:rPr>
              <w:t>Halpern</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65</w:t>
            </w:r>
            <w:r w:rsidR="003C0EE7" w:rsidRPr="003C0EE7">
              <w:rPr>
                <w:rFonts w:ascii="Book Antiqua" w:eastAsia="SimSun" w:hAnsi="Book Antiqua" w:hint="eastAsia"/>
                <w:vertAlign w:val="superscript"/>
                <w:lang w:eastAsia="zh-CN"/>
              </w:rPr>
              <w:t>]</w:t>
            </w:r>
          </w:p>
          <w:p w14:paraId="7AE908D2"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2014</w:t>
            </w:r>
          </w:p>
          <w:p w14:paraId="59046223" w14:textId="0F454844"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 xml:space="preserve">Abstract </w:t>
            </w:r>
            <w:r w:rsidR="003C0EE7">
              <w:rPr>
                <w:rFonts w:ascii="Book Antiqua" w:eastAsia="SimSun" w:hAnsi="Book Antiqua" w:hint="eastAsia"/>
                <w:lang w:eastAsia="zh-CN"/>
              </w:rPr>
              <w:t xml:space="preserve"> </w:t>
            </w:r>
          </w:p>
        </w:tc>
        <w:tc>
          <w:tcPr>
            <w:tcW w:w="1572" w:type="dxa"/>
          </w:tcPr>
          <w:p w14:paraId="1835D0AE"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parallel</w:t>
            </w:r>
          </w:p>
        </w:tc>
        <w:tc>
          <w:tcPr>
            <w:tcW w:w="1210" w:type="dxa"/>
          </w:tcPr>
          <w:p w14:paraId="63934F44" w14:textId="77777777" w:rsidR="00AB3791" w:rsidRPr="00B31F7B" w:rsidRDefault="00AB3791" w:rsidP="00D87D93">
            <w:pPr>
              <w:spacing w:line="360" w:lineRule="auto"/>
              <w:jc w:val="both"/>
              <w:rPr>
                <w:rFonts w:ascii="Book Antiqua" w:hAnsi="Book Antiqua"/>
              </w:rPr>
            </w:pPr>
            <w:r w:rsidRPr="00B31F7B">
              <w:rPr>
                <w:rFonts w:ascii="Book Antiqua" w:hAnsi="Book Antiqua"/>
              </w:rPr>
              <w:t>G-EYE</w:t>
            </w:r>
          </w:p>
        </w:tc>
        <w:tc>
          <w:tcPr>
            <w:tcW w:w="1491" w:type="dxa"/>
          </w:tcPr>
          <w:p w14:paraId="2554DC6A"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439899E3" w14:textId="77777777" w:rsidR="00AB3791" w:rsidRPr="00B31F7B" w:rsidRDefault="00AB3791" w:rsidP="00D87D93">
            <w:pPr>
              <w:spacing w:line="360" w:lineRule="auto"/>
              <w:jc w:val="both"/>
              <w:rPr>
                <w:rFonts w:ascii="Book Antiqua" w:hAnsi="Book Antiqua"/>
              </w:rPr>
            </w:pPr>
            <w:r w:rsidRPr="00B31F7B">
              <w:rPr>
                <w:rFonts w:ascii="Book Antiqua" w:hAnsi="Book Antiqua"/>
              </w:rPr>
              <w:t>105 vs. 117</w:t>
            </w:r>
          </w:p>
        </w:tc>
        <w:tc>
          <w:tcPr>
            <w:tcW w:w="1447" w:type="dxa"/>
          </w:tcPr>
          <w:p w14:paraId="505468F7"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p w14:paraId="514B9ADB" w14:textId="77777777" w:rsidR="00AB3791" w:rsidRPr="00B31F7B" w:rsidRDefault="00AB3791" w:rsidP="00D87D93">
            <w:pPr>
              <w:spacing w:line="360" w:lineRule="auto"/>
              <w:jc w:val="both"/>
              <w:rPr>
                <w:rFonts w:ascii="Book Antiqua" w:hAnsi="Book Antiqua"/>
              </w:rPr>
            </w:pPr>
            <w:r w:rsidRPr="00B31F7B">
              <w:rPr>
                <w:rFonts w:ascii="Book Antiqua" w:hAnsi="Book Antiqua"/>
              </w:rPr>
              <w:t>Surveillance</w:t>
            </w:r>
          </w:p>
        </w:tc>
        <w:tc>
          <w:tcPr>
            <w:tcW w:w="1247" w:type="dxa"/>
          </w:tcPr>
          <w:p w14:paraId="5C809634" w14:textId="77777777" w:rsidR="00AB3791" w:rsidRPr="00B31F7B" w:rsidRDefault="00AB3791" w:rsidP="00D87D93">
            <w:pPr>
              <w:spacing w:line="360" w:lineRule="auto"/>
              <w:jc w:val="both"/>
              <w:rPr>
                <w:rFonts w:ascii="Book Antiqua" w:hAnsi="Book Antiqua"/>
              </w:rPr>
            </w:pPr>
            <w:r w:rsidRPr="00B31F7B">
              <w:rPr>
                <w:rFonts w:ascii="Book Antiqua" w:hAnsi="Book Antiqua"/>
                <w:lang w:val="el-GR"/>
              </w:rPr>
              <w:t>≥50</w:t>
            </w:r>
          </w:p>
        </w:tc>
        <w:tc>
          <w:tcPr>
            <w:tcW w:w="992" w:type="dxa"/>
          </w:tcPr>
          <w:p w14:paraId="4C0F3024"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7DB6BA74"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661BEB20" w14:textId="444B092B" w:rsidR="00AB3791" w:rsidRPr="00B31F7B" w:rsidRDefault="005C4B90" w:rsidP="00D87D93">
            <w:pPr>
              <w:spacing w:line="360" w:lineRule="auto"/>
              <w:jc w:val="both"/>
              <w:rPr>
                <w:rFonts w:ascii="Book Antiqua" w:hAnsi="Book Antiqua"/>
              </w:rPr>
            </w:pPr>
            <w:r>
              <w:rPr>
                <w:rFonts w:ascii="Book Antiqua" w:hAnsi="Book Antiqua"/>
              </w:rPr>
              <w:t>35.4</w:t>
            </w:r>
            <w:r>
              <w:rPr>
                <w:rFonts w:ascii="Book Antiqua" w:eastAsia="SimSun" w:hAnsi="Book Antiqua" w:hint="eastAsia"/>
                <w:lang w:eastAsia="zh-CN"/>
              </w:rPr>
              <w:t>%</w:t>
            </w:r>
            <w:r w:rsidR="003C0EE7" w:rsidRPr="003C0EE7">
              <w:rPr>
                <w:rFonts w:ascii="Book Antiqua" w:hAnsi="Book Antiqua"/>
                <w:i/>
              </w:rPr>
              <w:t>vs</w:t>
            </w:r>
            <w:r w:rsidR="003C0EE7">
              <w:rPr>
                <w:rFonts w:ascii="Book Antiqua" w:eastAsia="SimSun" w:hAnsi="Book Antiqua" w:hint="eastAsia"/>
                <w:lang w:eastAsia="zh-CN"/>
              </w:rPr>
              <w:t xml:space="preserve"> </w:t>
            </w:r>
            <w:r w:rsidR="00AB3791" w:rsidRPr="00B31F7B">
              <w:rPr>
                <w:rFonts w:ascii="Book Antiqua" w:hAnsi="Book Antiqua"/>
              </w:rPr>
              <w:t>23.5</w:t>
            </w:r>
            <w:r>
              <w:rPr>
                <w:rFonts w:ascii="Book Antiqua" w:eastAsia="SimSun" w:hAnsi="Book Antiqua" w:hint="eastAsia"/>
                <w:lang w:eastAsia="zh-CN"/>
              </w:rPr>
              <w:t>%</w:t>
            </w:r>
          </w:p>
        </w:tc>
        <w:tc>
          <w:tcPr>
            <w:tcW w:w="850" w:type="dxa"/>
          </w:tcPr>
          <w:p w14:paraId="5818158C" w14:textId="0A75A92C" w:rsidR="00AB3791" w:rsidRPr="00B31F7B" w:rsidRDefault="00AB3791" w:rsidP="00D87D93">
            <w:pPr>
              <w:spacing w:line="360" w:lineRule="auto"/>
              <w:jc w:val="both"/>
              <w:rPr>
                <w:rFonts w:ascii="Book Antiqua" w:hAnsi="Book Antiqua"/>
              </w:rPr>
            </w:pPr>
            <w:r w:rsidRPr="00B31F7B">
              <w:rPr>
                <w:rFonts w:ascii="Book Antiqua" w:hAnsi="Book Antiqua"/>
              </w:rPr>
              <w:t>0.63</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Pr="00B31F7B">
              <w:rPr>
                <w:rFonts w:ascii="Book Antiqua" w:hAnsi="Book Antiqua"/>
              </w:rPr>
              <w:t xml:space="preserve"> 0.36</w:t>
            </w:r>
            <w:r w:rsidR="005C4B90">
              <w:rPr>
                <w:rFonts w:ascii="Book Antiqua" w:eastAsia="SimSun" w:hAnsi="Book Antiqua" w:hint="eastAsia"/>
                <w:lang w:eastAsia="zh-CN"/>
              </w:rPr>
              <w:t>%</w:t>
            </w:r>
          </w:p>
        </w:tc>
        <w:tc>
          <w:tcPr>
            <w:tcW w:w="993" w:type="dxa"/>
          </w:tcPr>
          <w:p w14:paraId="2EFF7D6B"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1A7B3862"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0F1963D6" w14:textId="77777777" w:rsidTr="005C4B90">
        <w:tc>
          <w:tcPr>
            <w:tcW w:w="1896" w:type="dxa"/>
          </w:tcPr>
          <w:p w14:paraId="0F5BA4FC" w14:textId="0047EC13"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Rey</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64</w:t>
            </w:r>
            <w:r w:rsidR="003C0EE7" w:rsidRPr="003C0EE7">
              <w:rPr>
                <w:rFonts w:ascii="Book Antiqua" w:eastAsia="SimSun" w:hAnsi="Book Antiqua" w:hint="eastAsia"/>
                <w:vertAlign w:val="superscript"/>
                <w:lang w:eastAsia="zh-CN"/>
              </w:rPr>
              <w:t>]</w:t>
            </w:r>
          </w:p>
          <w:p w14:paraId="49D511D7"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2015</w:t>
            </w:r>
          </w:p>
          <w:p w14:paraId="0E1A4B16" w14:textId="256E3534"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572" w:type="dxa"/>
          </w:tcPr>
          <w:p w14:paraId="21BF46A3"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tandem</w:t>
            </w:r>
          </w:p>
        </w:tc>
        <w:tc>
          <w:tcPr>
            <w:tcW w:w="1210" w:type="dxa"/>
          </w:tcPr>
          <w:p w14:paraId="4205A52B" w14:textId="77777777" w:rsidR="00AB3791" w:rsidRPr="00B31F7B" w:rsidRDefault="00AB3791" w:rsidP="00D87D93">
            <w:pPr>
              <w:spacing w:line="360" w:lineRule="auto"/>
              <w:jc w:val="both"/>
              <w:rPr>
                <w:rFonts w:ascii="Book Antiqua" w:hAnsi="Book Antiqua"/>
              </w:rPr>
            </w:pPr>
            <w:r w:rsidRPr="00B31F7B">
              <w:rPr>
                <w:rFonts w:ascii="Book Antiqua" w:hAnsi="Book Antiqua"/>
              </w:rPr>
              <w:t>G-EYE</w:t>
            </w:r>
          </w:p>
        </w:tc>
        <w:tc>
          <w:tcPr>
            <w:tcW w:w="1491" w:type="dxa"/>
          </w:tcPr>
          <w:p w14:paraId="6D9E472C"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6C1D5A0B" w14:textId="77777777" w:rsidR="00AB3791" w:rsidRPr="00B31F7B" w:rsidRDefault="00AB3791" w:rsidP="00D87D93">
            <w:pPr>
              <w:spacing w:line="360" w:lineRule="auto"/>
              <w:jc w:val="both"/>
              <w:rPr>
                <w:rFonts w:ascii="Book Antiqua" w:hAnsi="Book Antiqua"/>
              </w:rPr>
            </w:pPr>
            <w:r w:rsidRPr="00B31F7B">
              <w:rPr>
                <w:rFonts w:ascii="Book Antiqua" w:hAnsi="Book Antiqua"/>
              </w:rPr>
              <w:t>25 vs. 24</w:t>
            </w:r>
          </w:p>
        </w:tc>
        <w:tc>
          <w:tcPr>
            <w:tcW w:w="1447" w:type="dxa"/>
          </w:tcPr>
          <w:p w14:paraId="3D1449F6" w14:textId="77777777" w:rsidR="00AB3791" w:rsidRPr="00B31F7B" w:rsidRDefault="00AB3791" w:rsidP="00D87D93">
            <w:pPr>
              <w:spacing w:line="360" w:lineRule="auto"/>
              <w:jc w:val="both"/>
              <w:rPr>
                <w:rFonts w:ascii="Book Antiqua" w:hAnsi="Book Antiqua"/>
              </w:rPr>
            </w:pPr>
            <w:r w:rsidRPr="00B31F7B">
              <w:rPr>
                <w:rFonts w:ascii="Book Antiqua" w:hAnsi="Book Antiqua"/>
              </w:rPr>
              <w:t>Referral for colonoscopy</w:t>
            </w:r>
          </w:p>
        </w:tc>
        <w:tc>
          <w:tcPr>
            <w:tcW w:w="1247" w:type="dxa"/>
          </w:tcPr>
          <w:p w14:paraId="4E6646D8"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2" w:type="dxa"/>
          </w:tcPr>
          <w:p w14:paraId="44B8BC90"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7E26AFF5"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2D394D6E"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0A5C3F5E"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3" w:type="dxa"/>
          </w:tcPr>
          <w:p w14:paraId="0FF7BACA" w14:textId="71AD8118" w:rsidR="00AB3791" w:rsidRPr="00B31F7B" w:rsidRDefault="00AB3791" w:rsidP="00D87D93">
            <w:pPr>
              <w:spacing w:line="360" w:lineRule="auto"/>
              <w:jc w:val="both"/>
              <w:rPr>
                <w:rFonts w:ascii="Book Antiqua" w:hAnsi="Book Antiqua"/>
              </w:rPr>
            </w:pPr>
            <w:r w:rsidRPr="00B31F7B">
              <w:rPr>
                <w:rFonts w:ascii="Book Antiqua" w:hAnsi="Book Antiqua"/>
              </w:rPr>
              <w:t>17</w:t>
            </w:r>
            <w:r w:rsidR="003C0EE7" w:rsidRPr="003C0EE7">
              <w:rPr>
                <w:rFonts w:ascii="Book Antiqua" w:hAnsi="Book Antiqua"/>
                <w:i/>
              </w:rPr>
              <w:t xml:space="preserve"> vs</w:t>
            </w:r>
            <w:r w:rsidRPr="00B31F7B">
              <w:rPr>
                <w:rFonts w:ascii="Book Antiqua" w:hAnsi="Book Antiqua"/>
              </w:rPr>
              <w:t xml:space="preserve"> 41</w:t>
            </w:r>
          </w:p>
        </w:tc>
        <w:tc>
          <w:tcPr>
            <w:tcW w:w="1275" w:type="dxa"/>
          </w:tcPr>
          <w:p w14:paraId="2DC58F5B"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r>
      <w:tr w:rsidR="00AB3791" w:rsidRPr="00B31F7B" w14:paraId="498C18E4" w14:textId="77777777" w:rsidTr="005C4B90">
        <w:tc>
          <w:tcPr>
            <w:tcW w:w="1896" w:type="dxa"/>
          </w:tcPr>
          <w:p w14:paraId="5C17D10C" w14:textId="53BF00F0" w:rsidR="00AB3791" w:rsidRPr="00B31F7B" w:rsidRDefault="00AB3791" w:rsidP="00D87D93">
            <w:pPr>
              <w:spacing w:line="360" w:lineRule="auto"/>
              <w:jc w:val="both"/>
              <w:rPr>
                <w:rFonts w:ascii="Book Antiqua" w:hAnsi="Book Antiqua"/>
              </w:rPr>
            </w:pPr>
            <w:r w:rsidRPr="00B31F7B">
              <w:rPr>
                <w:rFonts w:ascii="Book Antiqua" w:hAnsi="Book Antiqua"/>
              </w:rPr>
              <w:t>Hendel</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66</w:t>
            </w:r>
            <w:r w:rsidR="003C0EE7" w:rsidRPr="003C0EE7">
              <w:rPr>
                <w:rFonts w:ascii="Book Antiqua" w:eastAsia="SimSun" w:hAnsi="Book Antiqua" w:hint="eastAsia"/>
                <w:vertAlign w:val="superscript"/>
                <w:lang w:eastAsia="zh-CN"/>
              </w:rPr>
              <w:t>]</w:t>
            </w:r>
          </w:p>
          <w:p w14:paraId="18BB9E11"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2015</w:t>
            </w:r>
          </w:p>
          <w:p w14:paraId="70ABAA72" w14:textId="7F4265A6"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572" w:type="dxa"/>
          </w:tcPr>
          <w:p w14:paraId="04B6C111"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parallel</w:t>
            </w:r>
          </w:p>
        </w:tc>
        <w:tc>
          <w:tcPr>
            <w:tcW w:w="1210" w:type="dxa"/>
          </w:tcPr>
          <w:p w14:paraId="721960FF" w14:textId="77777777" w:rsidR="00AB3791" w:rsidRPr="00B31F7B" w:rsidRDefault="00AB3791" w:rsidP="00D87D93">
            <w:pPr>
              <w:spacing w:line="360" w:lineRule="auto"/>
              <w:jc w:val="both"/>
              <w:rPr>
                <w:rFonts w:ascii="Book Antiqua" w:hAnsi="Book Antiqua"/>
              </w:rPr>
            </w:pPr>
            <w:r w:rsidRPr="00B31F7B">
              <w:rPr>
                <w:rFonts w:ascii="Book Antiqua" w:hAnsi="Book Antiqua"/>
              </w:rPr>
              <w:t>G-EYE HD</w:t>
            </w:r>
          </w:p>
        </w:tc>
        <w:tc>
          <w:tcPr>
            <w:tcW w:w="1491" w:type="dxa"/>
          </w:tcPr>
          <w:p w14:paraId="52AAFCD7"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04B294A8" w14:textId="77777777" w:rsidR="00AB3791" w:rsidRPr="00B31F7B" w:rsidRDefault="00AB3791" w:rsidP="00D87D93">
            <w:pPr>
              <w:spacing w:line="360" w:lineRule="auto"/>
              <w:jc w:val="both"/>
              <w:rPr>
                <w:rFonts w:ascii="Book Antiqua" w:hAnsi="Book Antiqua"/>
              </w:rPr>
            </w:pPr>
            <w:r w:rsidRPr="00B31F7B">
              <w:rPr>
                <w:rFonts w:ascii="Book Antiqua" w:hAnsi="Book Antiqua"/>
              </w:rPr>
              <w:t>54 vs. 50</w:t>
            </w:r>
          </w:p>
        </w:tc>
        <w:tc>
          <w:tcPr>
            <w:tcW w:w="1447" w:type="dxa"/>
          </w:tcPr>
          <w:p w14:paraId="51FDAE9F"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0C20EF71" w14:textId="77777777" w:rsidR="00AB3791" w:rsidRPr="00B31F7B" w:rsidRDefault="00AB3791" w:rsidP="00D87D93">
            <w:pPr>
              <w:spacing w:line="360" w:lineRule="auto"/>
              <w:jc w:val="both"/>
              <w:rPr>
                <w:rFonts w:ascii="Book Antiqua" w:hAnsi="Book Antiqua"/>
              </w:rPr>
            </w:pPr>
            <w:r w:rsidRPr="00B31F7B">
              <w:rPr>
                <w:rFonts w:ascii="Book Antiqua" w:hAnsi="Book Antiqua"/>
                <w:lang w:val="el-GR"/>
              </w:rPr>
              <w:t>≥50</w:t>
            </w:r>
          </w:p>
        </w:tc>
        <w:tc>
          <w:tcPr>
            <w:tcW w:w="992" w:type="dxa"/>
          </w:tcPr>
          <w:p w14:paraId="668E882E"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050B4D84" w14:textId="48403FEA" w:rsidR="00AB3791" w:rsidRPr="00B31F7B" w:rsidRDefault="00AB3791" w:rsidP="00D87D93">
            <w:pPr>
              <w:spacing w:line="360" w:lineRule="auto"/>
              <w:jc w:val="both"/>
              <w:rPr>
                <w:rFonts w:ascii="Book Antiqua" w:hAnsi="Book Antiqua"/>
              </w:rPr>
            </w:pPr>
            <w:r w:rsidRPr="00B31F7B">
              <w:rPr>
                <w:rFonts w:ascii="Book Antiqua" w:hAnsi="Book Antiqua"/>
              </w:rPr>
              <w:t>76</w:t>
            </w:r>
            <w:r w:rsidR="005C4B90">
              <w:rPr>
                <w:rFonts w:ascii="Book Antiqua" w:eastAsia="SimSun" w:hAnsi="Book Antiqua" w:hint="eastAsia"/>
                <w:lang w:eastAsia="zh-CN"/>
              </w:rPr>
              <w:t>%</w:t>
            </w:r>
            <w:r w:rsidR="003C0EE7" w:rsidRPr="003C0EE7">
              <w:rPr>
                <w:rFonts w:ascii="Book Antiqua" w:hAnsi="Book Antiqua"/>
                <w:i/>
              </w:rPr>
              <w:t xml:space="preserve"> vs</w:t>
            </w:r>
            <w:r w:rsidR="005C4B90">
              <w:rPr>
                <w:rFonts w:ascii="Book Antiqua" w:eastAsia="SimSun" w:hAnsi="Book Antiqua" w:hint="eastAsia"/>
                <w:lang w:eastAsia="zh-CN"/>
              </w:rPr>
              <w:t xml:space="preserve"> </w:t>
            </w:r>
            <w:r w:rsidRPr="00B31F7B">
              <w:rPr>
                <w:rFonts w:ascii="Book Antiqua" w:hAnsi="Book Antiqua"/>
              </w:rPr>
              <w:t>46</w:t>
            </w:r>
            <w:r w:rsidR="005C4B90">
              <w:rPr>
                <w:rFonts w:ascii="Book Antiqua" w:eastAsia="SimSun" w:hAnsi="Book Antiqua" w:hint="eastAsia"/>
                <w:lang w:eastAsia="zh-CN"/>
              </w:rPr>
              <w:t>%</w:t>
            </w:r>
          </w:p>
        </w:tc>
        <w:tc>
          <w:tcPr>
            <w:tcW w:w="851" w:type="dxa"/>
          </w:tcPr>
          <w:p w14:paraId="1DA97DA6" w14:textId="4214F1B4" w:rsidR="00AB3791" w:rsidRPr="00B31F7B" w:rsidRDefault="00AB3791" w:rsidP="00D87D93">
            <w:pPr>
              <w:spacing w:line="360" w:lineRule="auto"/>
              <w:jc w:val="both"/>
              <w:rPr>
                <w:rFonts w:ascii="Book Antiqua" w:hAnsi="Book Antiqua"/>
              </w:rPr>
            </w:pPr>
            <w:r w:rsidRPr="00B31F7B">
              <w:rPr>
                <w:rFonts w:ascii="Book Antiqua" w:hAnsi="Book Antiqua"/>
              </w:rPr>
              <w:t>59</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Pr="00B31F7B">
              <w:rPr>
                <w:rFonts w:ascii="Book Antiqua" w:hAnsi="Book Antiqua"/>
              </w:rPr>
              <w:t xml:space="preserve"> 39</w:t>
            </w:r>
            <w:r w:rsidR="005C4B90">
              <w:rPr>
                <w:rFonts w:ascii="Book Antiqua" w:eastAsia="SimSun" w:hAnsi="Book Antiqua" w:hint="eastAsia"/>
                <w:lang w:eastAsia="zh-CN"/>
              </w:rPr>
              <w:t>%</w:t>
            </w:r>
          </w:p>
        </w:tc>
        <w:tc>
          <w:tcPr>
            <w:tcW w:w="850" w:type="dxa"/>
          </w:tcPr>
          <w:p w14:paraId="0A4601BB" w14:textId="082C7565" w:rsidR="00AB3791" w:rsidRPr="00B31F7B" w:rsidRDefault="00AB3791" w:rsidP="00D87D93">
            <w:pPr>
              <w:spacing w:line="360" w:lineRule="auto"/>
              <w:jc w:val="both"/>
              <w:rPr>
                <w:rFonts w:ascii="Book Antiqua" w:hAnsi="Book Antiqua"/>
              </w:rPr>
            </w:pPr>
            <w:r w:rsidRPr="00B31F7B">
              <w:rPr>
                <w:rFonts w:ascii="Book Antiqua" w:hAnsi="Book Antiqua"/>
              </w:rPr>
              <w:t>1.15</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0.66</w:t>
            </w:r>
            <w:r w:rsidR="005C4B90">
              <w:rPr>
                <w:rFonts w:ascii="Book Antiqua" w:eastAsia="SimSun" w:hAnsi="Book Antiqua" w:hint="eastAsia"/>
                <w:lang w:eastAsia="zh-CN"/>
              </w:rPr>
              <w:t>%</w:t>
            </w:r>
          </w:p>
        </w:tc>
        <w:tc>
          <w:tcPr>
            <w:tcW w:w="993" w:type="dxa"/>
          </w:tcPr>
          <w:p w14:paraId="3ABD0DCB"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01C6FAB1"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4D355D32" w14:textId="77777777" w:rsidTr="005C4B90">
        <w:tc>
          <w:tcPr>
            <w:tcW w:w="1896" w:type="dxa"/>
          </w:tcPr>
          <w:p w14:paraId="1EA3AC56" w14:textId="26376893" w:rsidR="00AB3791" w:rsidRPr="00B31F7B" w:rsidRDefault="00AB3791" w:rsidP="00D87D93">
            <w:pPr>
              <w:spacing w:line="360" w:lineRule="auto"/>
              <w:jc w:val="both"/>
              <w:rPr>
                <w:rFonts w:ascii="Book Antiqua" w:hAnsi="Book Antiqua"/>
              </w:rPr>
            </w:pPr>
            <w:r w:rsidRPr="00B31F7B">
              <w:rPr>
                <w:rFonts w:ascii="Book Antiqua" w:hAnsi="Book Antiqua"/>
              </w:rPr>
              <w:t>Shirin</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67</w:t>
            </w:r>
            <w:r w:rsidR="003C0EE7" w:rsidRPr="003C0EE7">
              <w:rPr>
                <w:rFonts w:ascii="Book Antiqua" w:eastAsia="SimSun" w:hAnsi="Book Antiqua" w:hint="eastAsia"/>
                <w:vertAlign w:val="superscript"/>
                <w:lang w:eastAsia="zh-CN"/>
              </w:rPr>
              <w:t>]</w:t>
            </w:r>
          </w:p>
          <w:p w14:paraId="081730FE"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7CBF3A44" w14:textId="2068BB23"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 xml:space="preserve">Abstract </w:t>
            </w:r>
            <w:r w:rsidR="003C0EE7">
              <w:rPr>
                <w:rFonts w:ascii="Book Antiqua" w:eastAsia="SimSun" w:hAnsi="Book Antiqua" w:hint="eastAsia"/>
                <w:lang w:eastAsia="zh-CN"/>
              </w:rPr>
              <w:t xml:space="preserve"> </w:t>
            </w:r>
          </w:p>
        </w:tc>
        <w:tc>
          <w:tcPr>
            <w:tcW w:w="1572" w:type="dxa"/>
          </w:tcPr>
          <w:p w14:paraId="4F2B332B"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parallel</w:t>
            </w:r>
          </w:p>
        </w:tc>
        <w:tc>
          <w:tcPr>
            <w:tcW w:w="1210" w:type="dxa"/>
          </w:tcPr>
          <w:p w14:paraId="4756EB30" w14:textId="77777777" w:rsidR="00AB3791" w:rsidRPr="00B31F7B" w:rsidRDefault="00AB3791" w:rsidP="00D87D93">
            <w:pPr>
              <w:spacing w:line="360" w:lineRule="auto"/>
              <w:jc w:val="both"/>
              <w:rPr>
                <w:rFonts w:ascii="Book Antiqua" w:hAnsi="Book Antiqua"/>
              </w:rPr>
            </w:pPr>
            <w:r w:rsidRPr="00B31F7B">
              <w:rPr>
                <w:rFonts w:ascii="Book Antiqua" w:hAnsi="Book Antiqua"/>
              </w:rPr>
              <w:t>G-EYE HD</w:t>
            </w:r>
          </w:p>
        </w:tc>
        <w:tc>
          <w:tcPr>
            <w:tcW w:w="1491" w:type="dxa"/>
          </w:tcPr>
          <w:p w14:paraId="6C895FDC"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6D2F6970" w14:textId="77777777" w:rsidR="00AB3791" w:rsidRPr="00B31F7B" w:rsidRDefault="00AB3791" w:rsidP="00D87D93">
            <w:pPr>
              <w:spacing w:line="360" w:lineRule="auto"/>
              <w:jc w:val="both"/>
              <w:rPr>
                <w:rFonts w:ascii="Book Antiqua" w:hAnsi="Book Antiqua"/>
              </w:rPr>
            </w:pPr>
            <w:r w:rsidRPr="00B31F7B">
              <w:rPr>
                <w:rFonts w:ascii="Book Antiqua" w:hAnsi="Book Antiqua"/>
              </w:rPr>
              <w:t>242 vs. 238</w:t>
            </w:r>
          </w:p>
        </w:tc>
        <w:tc>
          <w:tcPr>
            <w:tcW w:w="1447" w:type="dxa"/>
          </w:tcPr>
          <w:p w14:paraId="4EECEAE4"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71FC1ABF"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 65</w:t>
            </w:r>
          </w:p>
        </w:tc>
        <w:tc>
          <w:tcPr>
            <w:tcW w:w="992" w:type="dxa"/>
          </w:tcPr>
          <w:p w14:paraId="6F9AFD22"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27EDE2D6"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6C23EB5B" w14:textId="1C5C8B84" w:rsidR="00AB3791" w:rsidRPr="00B31F7B" w:rsidRDefault="00AB3791" w:rsidP="00D87D93">
            <w:pPr>
              <w:spacing w:line="360" w:lineRule="auto"/>
              <w:jc w:val="both"/>
              <w:rPr>
                <w:rFonts w:ascii="Book Antiqua" w:hAnsi="Book Antiqua"/>
              </w:rPr>
            </w:pPr>
            <w:r w:rsidRPr="00B31F7B">
              <w:rPr>
                <w:rFonts w:ascii="Book Antiqua" w:hAnsi="Book Antiqua"/>
              </w:rPr>
              <w:t>49.2</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33.8</w:t>
            </w:r>
            <w:r w:rsidR="005C4B90">
              <w:rPr>
                <w:rFonts w:ascii="Book Antiqua" w:eastAsia="SimSun" w:hAnsi="Book Antiqua" w:hint="eastAsia"/>
                <w:lang w:eastAsia="zh-CN"/>
              </w:rPr>
              <w:t>%</w:t>
            </w:r>
          </w:p>
        </w:tc>
        <w:tc>
          <w:tcPr>
            <w:tcW w:w="850" w:type="dxa"/>
          </w:tcPr>
          <w:p w14:paraId="3908E411" w14:textId="1F59717E" w:rsidR="00AB3791" w:rsidRPr="00B31F7B" w:rsidRDefault="00AB3791" w:rsidP="00D87D93">
            <w:pPr>
              <w:spacing w:line="360" w:lineRule="auto"/>
              <w:jc w:val="both"/>
              <w:rPr>
                <w:rFonts w:ascii="Book Antiqua" w:hAnsi="Book Antiqua"/>
              </w:rPr>
            </w:pPr>
            <w:r w:rsidRPr="00B31F7B">
              <w:rPr>
                <w:rFonts w:ascii="Book Antiqua" w:hAnsi="Book Antiqua"/>
              </w:rPr>
              <w:t>0.93</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0.57</w:t>
            </w:r>
            <w:r w:rsidR="005C4B90">
              <w:rPr>
                <w:rFonts w:ascii="Book Antiqua" w:eastAsia="SimSun" w:hAnsi="Book Antiqua" w:hint="eastAsia"/>
                <w:lang w:eastAsia="zh-CN"/>
              </w:rPr>
              <w:t>%</w:t>
            </w:r>
          </w:p>
        </w:tc>
        <w:tc>
          <w:tcPr>
            <w:tcW w:w="993" w:type="dxa"/>
          </w:tcPr>
          <w:p w14:paraId="25222A22"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2AB7188B"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66881F55" w14:textId="77777777" w:rsidTr="005C4B90">
        <w:tc>
          <w:tcPr>
            <w:tcW w:w="1896" w:type="dxa"/>
          </w:tcPr>
          <w:p w14:paraId="134512B2" w14:textId="6DC6AA1A" w:rsidR="00AB3791" w:rsidRPr="00B31F7B" w:rsidRDefault="00AB3791" w:rsidP="00D87D93">
            <w:pPr>
              <w:spacing w:line="360" w:lineRule="auto"/>
              <w:jc w:val="both"/>
              <w:rPr>
                <w:rFonts w:ascii="Book Antiqua" w:hAnsi="Book Antiqua"/>
              </w:rPr>
            </w:pPr>
            <w:r w:rsidRPr="00B31F7B">
              <w:rPr>
                <w:rFonts w:ascii="Book Antiqua" w:hAnsi="Book Antiqua"/>
              </w:rPr>
              <w:t>Dik</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61</w:t>
            </w:r>
            <w:r w:rsidR="003C0EE7" w:rsidRPr="003C0EE7">
              <w:rPr>
                <w:rFonts w:ascii="Book Antiqua" w:eastAsia="SimSun" w:hAnsi="Book Antiqua" w:hint="eastAsia"/>
                <w:vertAlign w:val="superscript"/>
                <w:lang w:eastAsia="zh-CN"/>
              </w:rPr>
              <w:t>]</w:t>
            </w:r>
          </w:p>
          <w:p w14:paraId="5BEAEDBC" w14:textId="21D05EFE"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2015</w:t>
            </w:r>
            <w:r w:rsidR="003C0EE7">
              <w:rPr>
                <w:rFonts w:ascii="Book Antiqua" w:eastAsia="SimSun" w:hAnsi="Book Antiqua" w:hint="eastAsia"/>
                <w:lang w:eastAsia="zh-CN"/>
              </w:rPr>
              <w:t xml:space="preserve"> </w:t>
            </w:r>
          </w:p>
        </w:tc>
        <w:tc>
          <w:tcPr>
            <w:tcW w:w="1572" w:type="dxa"/>
          </w:tcPr>
          <w:p w14:paraId="5EAF328A"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tandem</w:t>
            </w:r>
          </w:p>
        </w:tc>
        <w:tc>
          <w:tcPr>
            <w:tcW w:w="1210" w:type="dxa"/>
          </w:tcPr>
          <w:p w14:paraId="0232D1E5"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Endorings</w:t>
            </w:r>
          </w:p>
        </w:tc>
        <w:tc>
          <w:tcPr>
            <w:tcW w:w="1491" w:type="dxa"/>
          </w:tcPr>
          <w:p w14:paraId="72AAF809"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23FA53CE" w14:textId="77777777" w:rsidR="00AB3791" w:rsidRPr="00B31F7B" w:rsidRDefault="00AB3791" w:rsidP="00D87D93">
            <w:pPr>
              <w:spacing w:line="360" w:lineRule="auto"/>
              <w:jc w:val="both"/>
              <w:rPr>
                <w:rFonts w:ascii="Book Antiqua" w:hAnsi="Book Antiqua"/>
              </w:rPr>
            </w:pPr>
            <w:r w:rsidRPr="00B31F7B">
              <w:rPr>
                <w:rFonts w:ascii="Book Antiqua" w:hAnsi="Book Antiqua"/>
              </w:rPr>
              <w:t>57 vs. 59</w:t>
            </w:r>
          </w:p>
        </w:tc>
        <w:tc>
          <w:tcPr>
            <w:tcW w:w="1447" w:type="dxa"/>
          </w:tcPr>
          <w:p w14:paraId="556DCAD8"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700BA578"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 59</w:t>
            </w:r>
          </w:p>
        </w:tc>
        <w:tc>
          <w:tcPr>
            <w:tcW w:w="992" w:type="dxa"/>
          </w:tcPr>
          <w:p w14:paraId="09D7E71B" w14:textId="37F36816"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100</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Pr="00B31F7B">
              <w:rPr>
                <w:rFonts w:ascii="Book Antiqua" w:hAnsi="Book Antiqua"/>
              </w:rPr>
              <w:t xml:space="preserve"> 100</w:t>
            </w:r>
            <w:r w:rsidR="005C4B90">
              <w:rPr>
                <w:rFonts w:ascii="Book Antiqua" w:eastAsia="SimSun" w:hAnsi="Book Antiqua" w:hint="eastAsia"/>
                <w:lang w:eastAsia="zh-CN"/>
              </w:rPr>
              <w:t>%</w:t>
            </w:r>
          </w:p>
        </w:tc>
        <w:tc>
          <w:tcPr>
            <w:tcW w:w="850" w:type="dxa"/>
          </w:tcPr>
          <w:p w14:paraId="3AC9A9B0" w14:textId="6B1AD5F0" w:rsidR="00AB3791" w:rsidRPr="00B31F7B" w:rsidRDefault="003C0EE7" w:rsidP="00D87D93">
            <w:pPr>
              <w:spacing w:line="360" w:lineRule="auto"/>
              <w:jc w:val="both"/>
              <w:rPr>
                <w:rFonts w:ascii="Book Antiqua" w:hAnsi="Book Antiqua"/>
              </w:rPr>
            </w:pPr>
            <w:r>
              <w:rPr>
                <w:rFonts w:ascii="Book Antiqua" w:eastAsia="SimSun" w:hAnsi="Book Antiqua" w:hint="eastAsia"/>
                <w:vertAlign w:val="superscript"/>
                <w:lang w:eastAsia="zh-CN"/>
              </w:rPr>
              <w:t>1</w:t>
            </w:r>
            <w:r w:rsidR="00AB3791" w:rsidRPr="00B31F7B">
              <w:rPr>
                <w:rFonts w:ascii="Book Antiqua" w:hAnsi="Book Antiqua"/>
              </w:rPr>
              <w:t>68.4</w:t>
            </w:r>
            <w:r w:rsidR="005C4B90">
              <w:rPr>
                <w:rFonts w:ascii="Book Antiqua" w:eastAsia="SimSun" w:hAnsi="Book Antiqua" w:hint="eastAsia"/>
                <w:lang w:eastAsia="zh-CN"/>
              </w:rPr>
              <w:t>%</w:t>
            </w:r>
            <w:r w:rsidR="00AB3791" w:rsidRPr="00B31F7B">
              <w:rPr>
                <w:rFonts w:ascii="Book Antiqua" w:hAnsi="Book Antiqua"/>
              </w:rPr>
              <w:t xml:space="preserve"> </w:t>
            </w:r>
            <w:r w:rsidRPr="003C0EE7">
              <w:rPr>
                <w:rFonts w:ascii="Book Antiqua" w:hAnsi="Book Antiqua"/>
                <w:i/>
              </w:rPr>
              <w:t>vs</w:t>
            </w:r>
            <w:r>
              <w:rPr>
                <w:rFonts w:ascii="Book Antiqua" w:eastAsia="SimSun" w:hAnsi="Book Antiqua" w:hint="eastAsia"/>
                <w:lang w:eastAsia="zh-CN"/>
              </w:rPr>
              <w:t xml:space="preserve"> </w:t>
            </w:r>
            <w:r w:rsidR="00AB3791" w:rsidRPr="00B31F7B">
              <w:rPr>
                <w:rFonts w:ascii="Book Antiqua" w:hAnsi="Book Antiqua"/>
              </w:rPr>
              <w:t>40.7</w:t>
            </w:r>
            <w:r w:rsidR="005C4B90">
              <w:rPr>
                <w:rFonts w:ascii="Book Antiqua" w:eastAsia="SimSun" w:hAnsi="Book Antiqua" w:hint="eastAsia"/>
                <w:lang w:eastAsia="zh-CN"/>
              </w:rPr>
              <w:t>%</w:t>
            </w:r>
          </w:p>
        </w:tc>
        <w:tc>
          <w:tcPr>
            <w:tcW w:w="851" w:type="dxa"/>
          </w:tcPr>
          <w:p w14:paraId="657F8539" w14:textId="79F9BF3E" w:rsidR="00AB3791" w:rsidRPr="00B31F7B" w:rsidRDefault="003C0EE7" w:rsidP="00D87D93">
            <w:pPr>
              <w:spacing w:line="360" w:lineRule="auto"/>
              <w:jc w:val="both"/>
              <w:rPr>
                <w:rFonts w:ascii="Book Antiqua" w:hAnsi="Book Antiqua"/>
              </w:rPr>
            </w:pPr>
            <w:r>
              <w:rPr>
                <w:rFonts w:ascii="Book Antiqua" w:eastAsia="SimSun" w:hAnsi="Book Antiqua" w:hint="eastAsia"/>
                <w:vertAlign w:val="superscript"/>
                <w:lang w:eastAsia="zh-CN"/>
              </w:rPr>
              <w:t>1</w:t>
            </w:r>
            <w:r w:rsidR="005C4B90">
              <w:rPr>
                <w:rFonts w:ascii="Book Antiqua" w:hAnsi="Book Antiqua"/>
              </w:rPr>
              <w:t>49.</w:t>
            </w:r>
            <w:r w:rsidR="005C4B90">
              <w:rPr>
                <w:rFonts w:ascii="Book Antiqua" w:eastAsia="SimSun" w:hAnsi="Book Antiqua" w:hint="eastAsia"/>
                <w:lang w:eastAsia="zh-CN"/>
              </w:rPr>
              <w:t>%</w:t>
            </w:r>
            <w:r w:rsidR="00AB3791" w:rsidRPr="00B31F7B">
              <w:rPr>
                <w:rFonts w:ascii="Book Antiqua" w:hAnsi="Book Antiqua"/>
              </w:rPr>
              <w:t xml:space="preserve"> </w:t>
            </w:r>
            <w:r w:rsidRPr="003C0EE7">
              <w:rPr>
                <w:rFonts w:ascii="Book Antiqua" w:hAnsi="Book Antiqua"/>
                <w:i/>
              </w:rPr>
              <w:t>vs</w:t>
            </w:r>
            <w:r>
              <w:rPr>
                <w:rFonts w:ascii="Book Antiqua" w:eastAsia="SimSun" w:hAnsi="Book Antiqua" w:hint="eastAsia"/>
                <w:lang w:eastAsia="zh-CN"/>
              </w:rPr>
              <w:t xml:space="preserve"> </w:t>
            </w:r>
            <w:r w:rsidR="00AB3791" w:rsidRPr="00B31F7B">
              <w:rPr>
                <w:rFonts w:ascii="Book Antiqua" w:hAnsi="Book Antiqua"/>
              </w:rPr>
              <w:t>28.8</w:t>
            </w:r>
            <w:r w:rsidR="005C4B90">
              <w:rPr>
                <w:rFonts w:ascii="Book Antiqua" w:eastAsia="SimSun" w:hAnsi="Book Antiqua" w:hint="eastAsia"/>
                <w:lang w:eastAsia="zh-CN"/>
              </w:rPr>
              <w:t>%</w:t>
            </w:r>
          </w:p>
        </w:tc>
        <w:tc>
          <w:tcPr>
            <w:tcW w:w="850" w:type="dxa"/>
          </w:tcPr>
          <w:p w14:paraId="6826D610" w14:textId="3C465FAF" w:rsidR="00AB3791" w:rsidRPr="00B31F7B" w:rsidRDefault="003C0EE7" w:rsidP="00D87D93">
            <w:pPr>
              <w:spacing w:line="360" w:lineRule="auto"/>
              <w:jc w:val="both"/>
              <w:rPr>
                <w:rFonts w:ascii="Book Antiqua" w:hAnsi="Book Antiqua"/>
              </w:rPr>
            </w:pPr>
            <w:r>
              <w:rPr>
                <w:rFonts w:ascii="Book Antiqua" w:eastAsia="SimSun" w:hAnsi="Book Antiqua" w:hint="eastAsia"/>
                <w:vertAlign w:val="superscript"/>
                <w:lang w:eastAsia="zh-CN"/>
              </w:rPr>
              <w:t>1</w:t>
            </w:r>
            <w:r w:rsidR="00AB3791" w:rsidRPr="00B31F7B">
              <w:rPr>
                <w:rFonts w:ascii="Book Antiqua" w:hAnsi="Book Antiqua"/>
              </w:rPr>
              <w:t>1.05</w:t>
            </w:r>
            <w:r w:rsidR="005C4B90">
              <w:rPr>
                <w:rFonts w:ascii="Book Antiqua" w:eastAsia="SimSun" w:hAnsi="Book Antiqua" w:hint="eastAsia"/>
                <w:lang w:eastAsia="zh-CN"/>
              </w:rPr>
              <w:t>%</w:t>
            </w:r>
            <w:r w:rsidR="00AB3791" w:rsidRPr="00B31F7B">
              <w:rPr>
                <w:rFonts w:ascii="Book Antiqua" w:hAnsi="Book Antiqua"/>
              </w:rPr>
              <w:t xml:space="preserve"> </w:t>
            </w:r>
            <w:r w:rsidRPr="003C0EE7">
              <w:rPr>
                <w:rFonts w:ascii="Book Antiqua" w:hAnsi="Book Antiqua"/>
                <w:i/>
              </w:rPr>
              <w:t>vs</w:t>
            </w:r>
            <w:r w:rsidR="00AB3791" w:rsidRPr="00B31F7B">
              <w:rPr>
                <w:rFonts w:ascii="Book Antiqua" w:hAnsi="Book Antiqua"/>
              </w:rPr>
              <w:t xml:space="preserve"> 0.51</w:t>
            </w:r>
            <w:r w:rsidR="005C4B90">
              <w:rPr>
                <w:rFonts w:ascii="Book Antiqua" w:eastAsia="SimSun" w:hAnsi="Book Antiqua" w:hint="eastAsia"/>
                <w:lang w:eastAsia="zh-CN"/>
              </w:rPr>
              <w:t>%</w:t>
            </w:r>
          </w:p>
        </w:tc>
        <w:tc>
          <w:tcPr>
            <w:tcW w:w="993" w:type="dxa"/>
          </w:tcPr>
          <w:p w14:paraId="34EF1568" w14:textId="17961B8E" w:rsidR="00AB3791" w:rsidRPr="00B31F7B" w:rsidRDefault="00AB3791" w:rsidP="00D87D93">
            <w:pPr>
              <w:spacing w:line="360" w:lineRule="auto"/>
              <w:jc w:val="both"/>
              <w:rPr>
                <w:rFonts w:ascii="Book Antiqua" w:hAnsi="Book Antiqua"/>
              </w:rPr>
            </w:pPr>
            <w:r w:rsidRPr="00B31F7B">
              <w:rPr>
                <w:rFonts w:ascii="Book Antiqua" w:hAnsi="Book Antiqua"/>
              </w:rPr>
              <w:t>9.1</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52.8</w:t>
            </w:r>
            <w:r w:rsidR="005C4B90">
              <w:rPr>
                <w:rFonts w:ascii="Book Antiqua" w:eastAsia="SimSun" w:hAnsi="Book Antiqua" w:hint="eastAsia"/>
                <w:lang w:eastAsia="zh-CN"/>
              </w:rPr>
              <w:t>%</w:t>
            </w:r>
          </w:p>
        </w:tc>
        <w:tc>
          <w:tcPr>
            <w:tcW w:w="1275" w:type="dxa"/>
          </w:tcPr>
          <w:p w14:paraId="5314F858" w14:textId="7D8D7851" w:rsidR="00AB3791" w:rsidRPr="00B31F7B" w:rsidRDefault="00AB3791" w:rsidP="00D87D93">
            <w:pPr>
              <w:spacing w:line="360" w:lineRule="auto"/>
              <w:jc w:val="both"/>
              <w:rPr>
                <w:rFonts w:ascii="Book Antiqua" w:hAnsi="Book Antiqua"/>
              </w:rPr>
            </w:pPr>
            <w:r w:rsidRPr="00B31F7B">
              <w:rPr>
                <w:rFonts w:ascii="Book Antiqua" w:hAnsi="Book Antiqua"/>
              </w:rPr>
              <w:t>10.4</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48.3</w:t>
            </w:r>
            <w:r w:rsidR="005C4B90">
              <w:rPr>
                <w:rFonts w:ascii="Book Antiqua" w:eastAsia="SimSun" w:hAnsi="Book Antiqua" w:hint="eastAsia"/>
                <w:lang w:eastAsia="zh-CN"/>
              </w:rPr>
              <w:t>%</w:t>
            </w:r>
          </w:p>
        </w:tc>
      </w:tr>
      <w:tr w:rsidR="00AB3791" w:rsidRPr="00B31F7B" w14:paraId="1F6E000F" w14:textId="77777777" w:rsidTr="005C4B90">
        <w:tc>
          <w:tcPr>
            <w:tcW w:w="1896" w:type="dxa"/>
          </w:tcPr>
          <w:p w14:paraId="0F26F824" w14:textId="065FB635" w:rsidR="00AB3791" w:rsidRPr="00B31F7B" w:rsidRDefault="00AB3791" w:rsidP="00D87D93">
            <w:pPr>
              <w:spacing w:line="360" w:lineRule="auto"/>
              <w:jc w:val="both"/>
              <w:rPr>
                <w:rFonts w:ascii="Book Antiqua" w:hAnsi="Book Antiqua"/>
              </w:rPr>
            </w:pPr>
            <w:r w:rsidRPr="00B31F7B">
              <w:rPr>
                <w:rFonts w:ascii="Book Antiqua" w:hAnsi="Book Antiqua"/>
              </w:rPr>
              <w:t>Lenze</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41</w:t>
            </w:r>
            <w:r w:rsidR="003C0EE7" w:rsidRPr="003C0EE7">
              <w:rPr>
                <w:rFonts w:ascii="Book Antiqua" w:eastAsia="SimSun" w:hAnsi="Book Antiqua" w:hint="eastAsia"/>
                <w:vertAlign w:val="superscript"/>
                <w:lang w:eastAsia="zh-CN"/>
              </w:rPr>
              <w:t>]</w:t>
            </w:r>
          </w:p>
          <w:p w14:paraId="650A4502" w14:textId="76BAEF25"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2014</w:t>
            </w:r>
            <w:r w:rsidR="003C0EE7">
              <w:rPr>
                <w:rFonts w:ascii="Book Antiqua" w:eastAsia="SimSun" w:hAnsi="Book Antiqua" w:hint="eastAsia"/>
                <w:lang w:eastAsia="zh-CN"/>
              </w:rPr>
              <w:t xml:space="preserve"> </w:t>
            </w:r>
          </w:p>
        </w:tc>
        <w:tc>
          <w:tcPr>
            <w:tcW w:w="1572" w:type="dxa"/>
          </w:tcPr>
          <w:p w14:paraId="560645F3" w14:textId="77777777" w:rsidR="00AB3791" w:rsidRPr="00B31F7B" w:rsidRDefault="00AB3791" w:rsidP="00D87D93">
            <w:pPr>
              <w:spacing w:line="360" w:lineRule="auto"/>
              <w:jc w:val="both"/>
              <w:rPr>
                <w:rFonts w:ascii="Book Antiqua" w:hAnsi="Book Antiqua"/>
              </w:rPr>
            </w:pPr>
            <w:r w:rsidRPr="00B31F7B">
              <w:rPr>
                <w:rFonts w:ascii="Book Antiqua" w:hAnsi="Book Antiqua"/>
              </w:rPr>
              <w:t xml:space="preserve">Single-center, </w:t>
            </w:r>
            <w:r w:rsidRPr="00B31F7B">
              <w:rPr>
                <w:rFonts w:ascii="Book Antiqua" w:hAnsi="Book Antiqua"/>
              </w:rPr>
              <w:lastRenderedPageBreak/>
              <w:t>retrospective</w:t>
            </w:r>
          </w:p>
        </w:tc>
        <w:tc>
          <w:tcPr>
            <w:tcW w:w="1210" w:type="dxa"/>
          </w:tcPr>
          <w:p w14:paraId="49B66E84"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Endocuff</w:t>
            </w:r>
          </w:p>
        </w:tc>
        <w:tc>
          <w:tcPr>
            <w:tcW w:w="1491" w:type="dxa"/>
          </w:tcPr>
          <w:p w14:paraId="76BAA5BA" w14:textId="77777777" w:rsidR="00AB3791" w:rsidRPr="00B31F7B" w:rsidRDefault="00AB3791" w:rsidP="00D87D93">
            <w:pPr>
              <w:spacing w:line="360" w:lineRule="auto"/>
              <w:jc w:val="both"/>
              <w:rPr>
                <w:rFonts w:ascii="Book Antiqua" w:hAnsi="Book Antiqua"/>
              </w:rPr>
            </w:pPr>
            <w:r w:rsidRPr="00B31F7B">
              <w:rPr>
                <w:rFonts w:ascii="Book Antiqua" w:hAnsi="Book Antiqua"/>
              </w:rPr>
              <w:t>None</w:t>
            </w:r>
          </w:p>
        </w:tc>
        <w:tc>
          <w:tcPr>
            <w:tcW w:w="777" w:type="dxa"/>
          </w:tcPr>
          <w:p w14:paraId="7174C05C" w14:textId="77777777" w:rsidR="00AB3791" w:rsidRPr="00B31F7B" w:rsidRDefault="00AB3791" w:rsidP="00D87D93">
            <w:pPr>
              <w:spacing w:line="360" w:lineRule="auto"/>
              <w:jc w:val="both"/>
              <w:rPr>
                <w:rFonts w:ascii="Book Antiqua" w:hAnsi="Book Antiqua"/>
              </w:rPr>
            </w:pPr>
            <w:r w:rsidRPr="00B31F7B">
              <w:rPr>
                <w:rFonts w:ascii="Book Antiqua" w:hAnsi="Book Antiqua"/>
              </w:rPr>
              <w:t>50</w:t>
            </w:r>
          </w:p>
        </w:tc>
        <w:tc>
          <w:tcPr>
            <w:tcW w:w="1447" w:type="dxa"/>
          </w:tcPr>
          <w:p w14:paraId="270489ED"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742C105A"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 57</w:t>
            </w:r>
          </w:p>
        </w:tc>
        <w:tc>
          <w:tcPr>
            <w:tcW w:w="992" w:type="dxa"/>
          </w:tcPr>
          <w:p w14:paraId="597C42EE" w14:textId="0FECF3E7"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98</w:t>
            </w:r>
            <w:r w:rsidR="005C4B90">
              <w:rPr>
                <w:rFonts w:ascii="Book Antiqua" w:eastAsia="SimSun" w:hAnsi="Book Antiqua" w:hint="eastAsia"/>
                <w:lang w:eastAsia="zh-CN"/>
              </w:rPr>
              <w:t>%</w:t>
            </w:r>
          </w:p>
        </w:tc>
        <w:tc>
          <w:tcPr>
            <w:tcW w:w="850" w:type="dxa"/>
          </w:tcPr>
          <w:p w14:paraId="0F20966E"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7037B800" w14:textId="7F8E36D2" w:rsidR="00AB3791" w:rsidRPr="00B31F7B" w:rsidRDefault="00AB3791" w:rsidP="00D87D93">
            <w:pPr>
              <w:spacing w:line="360" w:lineRule="auto"/>
              <w:jc w:val="both"/>
              <w:rPr>
                <w:rFonts w:ascii="Book Antiqua" w:hAnsi="Book Antiqua"/>
              </w:rPr>
            </w:pPr>
            <w:r w:rsidRPr="00B31F7B">
              <w:rPr>
                <w:rFonts w:ascii="Book Antiqua" w:hAnsi="Book Antiqua"/>
              </w:rPr>
              <w:t>34</w:t>
            </w:r>
            <w:r w:rsidR="005C4B90">
              <w:rPr>
                <w:rFonts w:ascii="Book Antiqua" w:eastAsia="SimSun" w:hAnsi="Book Antiqua" w:hint="eastAsia"/>
                <w:lang w:eastAsia="zh-CN"/>
              </w:rPr>
              <w:t>%</w:t>
            </w:r>
          </w:p>
        </w:tc>
        <w:tc>
          <w:tcPr>
            <w:tcW w:w="850" w:type="dxa"/>
          </w:tcPr>
          <w:p w14:paraId="249AC120" w14:textId="77777777" w:rsidR="00AB3791" w:rsidRPr="00B31F7B" w:rsidRDefault="00AB3791" w:rsidP="00D87D93">
            <w:pPr>
              <w:spacing w:line="360" w:lineRule="auto"/>
              <w:jc w:val="both"/>
              <w:rPr>
                <w:rFonts w:ascii="Book Antiqua" w:hAnsi="Book Antiqua"/>
              </w:rPr>
            </w:pPr>
            <w:r w:rsidRPr="00B31F7B">
              <w:rPr>
                <w:rFonts w:ascii="Book Antiqua" w:hAnsi="Book Antiqua"/>
              </w:rPr>
              <w:t>0.72</w:t>
            </w:r>
          </w:p>
        </w:tc>
        <w:tc>
          <w:tcPr>
            <w:tcW w:w="993" w:type="dxa"/>
          </w:tcPr>
          <w:p w14:paraId="5FEFBC78"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0B1E2B40"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77C701A1" w14:textId="77777777" w:rsidTr="005C4B90">
        <w:tc>
          <w:tcPr>
            <w:tcW w:w="1896" w:type="dxa"/>
          </w:tcPr>
          <w:p w14:paraId="5A04EFB4" w14:textId="4FAAA955" w:rsidR="00AB3791" w:rsidRPr="00B31F7B" w:rsidRDefault="00AB3791" w:rsidP="00D87D93">
            <w:pPr>
              <w:spacing w:line="360" w:lineRule="auto"/>
              <w:jc w:val="both"/>
              <w:rPr>
                <w:rFonts w:ascii="Book Antiqua" w:hAnsi="Book Antiqua"/>
              </w:rPr>
            </w:pPr>
            <w:r w:rsidRPr="00B31F7B">
              <w:rPr>
                <w:rFonts w:ascii="Book Antiqua" w:hAnsi="Book Antiqua"/>
              </w:rPr>
              <w:t>Floer</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43</w:t>
            </w:r>
            <w:r w:rsidR="003C0EE7" w:rsidRPr="003C0EE7">
              <w:rPr>
                <w:rFonts w:ascii="Book Antiqua" w:eastAsia="SimSun" w:hAnsi="Book Antiqua" w:hint="eastAsia"/>
                <w:vertAlign w:val="superscript"/>
                <w:lang w:eastAsia="zh-CN"/>
              </w:rPr>
              <w:t>]</w:t>
            </w:r>
          </w:p>
          <w:p w14:paraId="0A6CA556" w14:textId="6358E98E"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2014</w:t>
            </w:r>
            <w:r w:rsidR="003C0EE7">
              <w:rPr>
                <w:rFonts w:ascii="Book Antiqua" w:eastAsia="SimSun" w:hAnsi="Book Antiqua" w:hint="eastAsia"/>
                <w:lang w:eastAsia="zh-CN"/>
              </w:rPr>
              <w:t xml:space="preserve"> </w:t>
            </w:r>
          </w:p>
        </w:tc>
        <w:tc>
          <w:tcPr>
            <w:tcW w:w="1572" w:type="dxa"/>
          </w:tcPr>
          <w:p w14:paraId="050F78A9"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parallel</w:t>
            </w:r>
          </w:p>
        </w:tc>
        <w:tc>
          <w:tcPr>
            <w:tcW w:w="1210" w:type="dxa"/>
          </w:tcPr>
          <w:p w14:paraId="3D94A983"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0B37D053"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773FA96F" w14:textId="77777777" w:rsidR="00AB3791" w:rsidRPr="00B31F7B" w:rsidRDefault="00AB3791" w:rsidP="00D87D93">
            <w:pPr>
              <w:spacing w:line="360" w:lineRule="auto"/>
              <w:jc w:val="both"/>
              <w:rPr>
                <w:rFonts w:ascii="Book Antiqua" w:hAnsi="Book Antiqua"/>
              </w:rPr>
            </w:pPr>
            <w:r w:rsidRPr="00B31F7B">
              <w:rPr>
                <w:rFonts w:ascii="Book Antiqua" w:hAnsi="Book Antiqua"/>
              </w:rPr>
              <w:t>249 vs. 243</w:t>
            </w:r>
          </w:p>
        </w:tc>
        <w:tc>
          <w:tcPr>
            <w:tcW w:w="1447" w:type="dxa"/>
          </w:tcPr>
          <w:p w14:paraId="60540ABF"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132D3228" w14:textId="77777777" w:rsidR="00AB3791" w:rsidRPr="00B31F7B" w:rsidRDefault="00AB3791" w:rsidP="00D87D93">
            <w:pPr>
              <w:spacing w:line="360" w:lineRule="auto"/>
              <w:jc w:val="both"/>
              <w:rPr>
                <w:rFonts w:ascii="Book Antiqua" w:hAnsi="Book Antiqua"/>
              </w:rPr>
            </w:pPr>
            <w:r w:rsidRPr="00B31F7B">
              <w:rPr>
                <w:rFonts w:ascii="Book Antiqua" w:hAnsi="Book Antiqua"/>
              </w:rPr>
              <w:t>median: 64</w:t>
            </w:r>
          </w:p>
        </w:tc>
        <w:tc>
          <w:tcPr>
            <w:tcW w:w="992" w:type="dxa"/>
          </w:tcPr>
          <w:p w14:paraId="47E9EA2B" w14:textId="41A40B42"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96</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94</w:t>
            </w:r>
            <w:r w:rsidR="005C4B90">
              <w:rPr>
                <w:rFonts w:ascii="Book Antiqua" w:eastAsia="SimSun" w:hAnsi="Book Antiqua" w:hint="eastAsia"/>
                <w:lang w:eastAsia="zh-CN"/>
              </w:rPr>
              <w:t>%</w:t>
            </w:r>
          </w:p>
        </w:tc>
        <w:tc>
          <w:tcPr>
            <w:tcW w:w="850" w:type="dxa"/>
          </w:tcPr>
          <w:p w14:paraId="73C951F4" w14:textId="5BF0AF1E" w:rsidR="00AB3791" w:rsidRPr="00B31F7B" w:rsidRDefault="005C4B90" w:rsidP="00D87D93">
            <w:pPr>
              <w:spacing w:line="360" w:lineRule="auto"/>
              <w:jc w:val="both"/>
              <w:rPr>
                <w:rFonts w:ascii="Book Antiqua" w:hAnsi="Book Antiqua"/>
                <w:highlight w:val="yellow"/>
              </w:rPr>
            </w:pPr>
            <w:r>
              <w:rPr>
                <w:rFonts w:ascii="Book Antiqua" w:hAnsi="Book Antiqua"/>
              </w:rPr>
              <w:t>55.4</w:t>
            </w:r>
            <w:r>
              <w:rPr>
                <w:rFonts w:ascii="Book Antiqua" w:eastAsia="SimSun" w:hAnsi="Book Antiqua" w:hint="eastAsia"/>
                <w:lang w:eastAsia="zh-CN"/>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00AB3791" w:rsidRPr="00B31F7B">
              <w:rPr>
                <w:rFonts w:ascii="Book Antiqua" w:hAnsi="Book Antiqua"/>
              </w:rPr>
              <w:t>38.4</w:t>
            </w:r>
            <w:r>
              <w:rPr>
                <w:rFonts w:ascii="Book Antiqua" w:eastAsia="SimSun" w:hAnsi="Book Antiqua" w:hint="eastAsia"/>
                <w:lang w:eastAsia="zh-CN"/>
              </w:rPr>
              <w:t>%</w:t>
            </w:r>
          </w:p>
        </w:tc>
        <w:tc>
          <w:tcPr>
            <w:tcW w:w="851" w:type="dxa"/>
          </w:tcPr>
          <w:p w14:paraId="0D59F1C8" w14:textId="7F3F5850" w:rsidR="00AB3791" w:rsidRPr="00B31F7B" w:rsidRDefault="00AB3791" w:rsidP="00D87D93">
            <w:pPr>
              <w:spacing w:line="360" w:lineRule="auto"/>
              <w:jc w:val="both"/>
              <w:rPr>
                <w:rFonts w:ascii="Book Antiqua" w:hAnsi="Book Antiqua"/>
              </w:rPr>
            </w:pPr>
            <w:r w:rsidRPr="00B31F7B">
              <w:rPr>
                <w:rFonts w:ascii="Book Antiqua" w:hAnsi="Book Antiqua"/>
              </w:rPr>
              <w:t>35.4</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20.7</w:t>
            </w:r>
            <w:r w:rsidR="005C4B90">
              <w:rPr>
                <w:rFonts w:ascii="Book Antiqua" w:eastAsia="SimSun" w:hAnsi="Book Antiqua" w:hint="eastAsia"/>
                <w:lang w:eastAsia="zh-CN"/>
              </w:rPr>
              <w:t>%</w:t>
            </w:r>
          </w:p>
        </w:tc>
        <w:tc>
          <w:tcPr>
            <w:tcW w:w="850" w:type="dxa"/>
          </w:tcPr>
          <w:p w14:paraId="4E9D4DF6" w14:textId="19E3CF1E" w:rsidR="00AB3791" w:rsidRPr="00B31F7B" w:rsidRDefault="00AB3791" w:rsidP="00D87D93">
            <w:pPr>
              <w:spacing w:line="360" w:lineRule="auto"/>
              <w:jc w:val="both"/>
              <w:rPr>
                <w:rFonts w:ascii="Book Antiqua" w:hAnsi="Book Antiqua"/>
                <w:highlight w:val="yellow"/>
              </w:rPr>
            </w:pPr>
            <w:r w:rsidRPr="00B31F7B">
              <w:rPr>
                <w:rFonts w:ascii="Book Antiqua" w:hAnsi="Book Antiqua"/>
              </w:rPr>
              <w:t xml:space="preserve">0.58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0.36</w:t>
            </w:r>
          </w:p>
        </w:tc>
        <w:tc>
          <w:tcPr>
            <w:tcW w:w="993" w:type="dxa"/>
          </w:tcPr>
          <w:p w14:paraId="03C4BB13"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2D49802D"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442CE4FB" w14:textId="77777777" w:rsidTr="005C4B90">
        <w:tc>
          <w:tcPr>
            <w:tcW w:w="1896" w:type="dxa"/>
          </w:tcPr>
          <w:p w14:paraId="2896820A" w14:textId="41C4E92F" w:rsidR="00AB3791" w:rsidRPr="00B31F7B" w:rsidRDefault="00AB3791" w:rsidP="00D87D93">
            <w:pPr>
              <w:spacing w:line="360" w:lineRule="auto"/>
              <w:jc w:val="both"/>
              <w:rPr>
                <w:rFonts w:ascii="Book Antiqua" w:hAnsi="Book Antiqua"/>
              </w:rPr>
            </w:pPr>
            <w:r w:rsidRPr="00B31F7B">
              <w:rPr>
                <w:rFonts w:ascii="Book Antiqua" w:hAnsi="Book Antiqua"/>
              </w:rPr>
              <w:t>Biecker</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44</w:t>
            </w:r>
            <w:r w:rsidR="003C0EE7" w:rsidRPr="003C0EE7">
              <w:rPr>
                <w:rFonts w:ascii="Book Antiqua" w:eastAsia="SimSun" w:hAnsi="Book Antiqua" w:hint="eastAsia"/>
                <w:vertAlign w:val="superscript"/>
                <w:lang w:eastAsia="zh-CN"/>
              </w:rPr>
              <w:t>]</w:t>
            </w:r>
          </w:p>
          <w:p w14:paraId="3107798C" w14:textId="3E2CBB56"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2015</w:t>
            </w:r>
            <w:r w:rsidR="003C0EE7">
              <w:rPr>
                <w:rFonts w:ascii="Book Antiqua" w:eastAsia="SimSun" w:hAnsi="Book Antiqua" w:hint="eastAsia"/>
                <w:lang w:eastAsia="zh-CN"/>
              </w:rPr>
              <w:t xml:space="preserve"> </w:t>
            </w:r>
          </w:p>
        </w:tc>
        <w:tc>
          <w:tcPr>
            <w:tcW w:w="1572" w:type="dxa"/>
          </w:tcPr>
          <w:p w14:paraId="06CEC761" w14:textId="77777777" w:rsidR="00AB3791" w:rsidRPr="00B31F7B" w:rsidRDefault="00AB3791" w:rsidP="00D87D93">
            <w:pPr>
              <w:spacing w:line="360" w:lineRule="auto"/>
              <w:jc w:val="both"/>
              <w:rPr>
                <w:rFonts w:ascii="Book Antiqua" w:hAnsi="Book Antiqua"/>
              </w:rPr>
            </w:pPr>
            <w:r w:rsidRPr="00B31F7B">
              <w:rPr>
                <w:rFonts w:ascii="Book Antiqua" w:hAnsi="Book Antiqua"/>
              </w:rPr>
              <w:t>Two-center, prospective, randomized, parallel</w:t>
            </w:r>
          </w:p>
        </w:tc>
        <w:tc>
          <w:tcPr>
            <w:tcW w:w="1210" w:type="dxa"/>
          </w:tcPr>
          <w:p w14:paraId="45C38DB5"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7A203ECE"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42164DD0" w14:textId="77777777" w:rsidR="00AB3791" w:rsidRPr="00B31F7B" w:rsidRDefault="00AB3791" w:rsidP="00D87D93">
            <w:pPr>
              <w:spacing w:line="360" w:lineRule="auto"/>
              <w:jc w:val="both"/>
              <w:rPr>
                <w:rFonts w:ascii="Book Antiqua" w:hAnsi="Book Antiqua"/>
              </w:rPr>
            </w:pPr>
            <w:r w:rsidRPr="00B31F7B">
              <w:rPr>
                <w:rFonts w:ascii="Book Antiqua" w:hAnsi="Book Antiqua"/>
              </w:rPr>
              <w:t>245 vs. 253</w:t>
            </w:r>
          </w:p>
        </w:tc>
        <w:tc>
          <w:tcPr>
            <w:tcW w:w="1447" w:type="dxa"/>
          </w:tcPr>
          <w:p w14:paraId="6CB3EA78"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4D36E97D" w14:textId="77777777" w:rsidR="00AB3791" w:rsidRPr="00B31F7B" w:rsidRDefault="00AB3791" w:rsidP="00D87D93">
            <w:pPr>
              <w:spacing w:line="360" w:lineRule="auto"/>
              <w:jc w:val="both"/>
              <w:rPr>
                <w:rFonts w:ascii="Book Antiqua" w:hAnsi="Book Antiqua"/>
              </w:rPr>
            </w:pPr>
            <w:r w:rsidRPr="00B31F7B">
              <w:rPr>
                <w:rFonts w:ascii="Book Antiqua" w:hAnsi="Book Antiqua"/>
              </w:rPr>
              <w:t>median: 67</w:t>
            </w:r>
          </w:p>
        </w:tc>
        <w:tc>
          <w:tcPr>
            <w:tcW w:w="992" w:type="dxa"/>
          </w:tcPr>
          <w:p w14:paraId="4EA84FD4" w14:textId="2A77517C"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98</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98</w:t>
            </w:r>
            <w:r w:rsidR="005C4B90">
              <w:rPr>
                <w:rFonts w:ascii="Book Antiqua" w:eastAsia="SimSun" w:hAnsi="Book Antiqua" w:hint="eastAsia"/>
                <w:lang w:eastAsia="zh-CN"/>
              </w:rPr>
              <w:t>%</w:t>
            </w:r>
          </w:p>
        </w:tc>
        <w:tc>
          <w:tcPr>
            <w:tcW w:w="850" w:type="dxa"/>
          </w:tcPr>
          <w:p w14:paraId="2A0B55AD" w14:textId="792D9B3D" w:rsidR="00AB3791" w:rsidRPr="00B31F7B" w:rsidRDefault="00AB3791" w:rsidP="00D87D93">
            <w:pPr>
              <w:spacing w:line="360" w:lineRule="auto"/>
              <w:jc w:val="both"/>
              <w:rPr>
                <w:rFonts w:ascii="Book Antiqua" w:hAnsi="Book Antiqua"/>
              </w:rPr>
            </w:pPr>
            <w:r w:rsidRPr="00B31F7B">
              <w:rPr>
                <w:rFonts w:ascii="Book Antiqua" w:hAnsi="Book Antiqua"/>
              </w:rPr>
              <w:t>56</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42</w:t>
            </w:r>
            <w:r w:rsidR="005C4B90">
              <w:rPr>
                <w:rFonts w:ascii="Book Antiqua" w:eastAsia="SimSun" w:hAnsi="Book Antiqua" w:hint="eastAsia"/>
                <w:lang w:eastAsia="zh-CN"/>
              </w:rPr>
              <w:t>%</w:t>
            </w:r>
          </w:p>
        </w:tc>
        <w:tc>
          <w:tcPr>
            <w:tcW w:w="851" w:type="dxa"/>
          </w:tcPr>
          <w:p w14:paraId="0FE2A9A3" w14:textId="2EEF9D3A" w:rsidR="00AB3791" w:rsidRPr="00B31F7B" w:rsidRDefault="00AB3791" w:rsidP="00D87D93">
            <w:pPr>
              <w:spacing w:line="360" w:lineRule="auto"/>
              <w:jc w:val="both"/>
              <w:rPr>
                <w:rFonts w:ascii="Book Antiqua" w:hAnsi="Book Antiqua"/>
              </w:rPr>
            </w:pPr>
            <w:r w:rsidRPr="00B31F7B">
              <w:rPr>
                <w:rFonts w:ascii="Book Antiqua" w:hAnsi="Book Antiqua"/>
              </w:rPr>
              <w:t>36</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28</w:t>
            </w:r>
            <w:r w:rsidR="005C4B90">
              <w:rPr>
                <w:rFonts w:ascii="Book Antiqua" w:eastAsia="SimSun" w:hAnsi="Book Antiqua" w:hint="eastAsia"/>
                <w:lang w:eastAsia="zh-CN"/>
              </w:rPr>
              <w:t>%</w:t>
            </w:r>
          </w:p>
        </w:tc>
        <w:tc>
          <w:tcPr>
            <w:tcW w:w="850" w:type="dxa"/>
          </w:tcPr>
          <w:p w14:paraId="05929940"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3" w:type="dxa"/>
          </w:tcPr>
          <w:p w14:paraId="640DE737"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046C2750"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5D4A1210" w14:textId="77777777" w:rsidTr="005C4B90">
        <w:tc>
          <w:tcPr>
            <w:tcW w:w="1896" w:type="dxa"/>
          </w:tcPr>
          <w:p w14:paraId="09593E83" w14:textId="7510889E" w:rsidR="00AB3791" w:rsidRPr="00B31F7B" w:rsidRDefault="00AB3791" w:rsidP="00D87D93">
            <w:pPr>
              <w:spacing w:line="360" w:lineRule="auto"/>
              <w:jc w:val="both"/>
              <w:rPr>
                <w:rFonts w:ascii="Book Antiqua" w:hAnsi="Book Antiqua"/>
              </w:rPr>
            </w:pPr>
            <w:r w:rsidRPr="00B31F7B">
              <w:rPr>
                <w:rFonts w:ascii="Book Antiqua" w:hAnsi="Book Antiqua"/>
              </w:rPr>
              <w:t>Sawatzki</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42</w:t>
            </w:r>
            <w:r w:rsidR="003C0EE7" w:rsidRPr="003C0EE7">
              <w:rPr>
                <w:rFonts w:ascii="Book Antiqua" w:eastAsia="SimSun" w:hAnsi="Book Antiqua" w:hint="eastAsia"/>
                <w:vertAlign w:val="superscript"/>
                <w:lang w:eastAsia="zh-CN"/>
              </w:rPr>
              <w:t>]</w:t>
            </w:r>
          </w:p>
          <w:p w14:paraId="3FBFEC73" w14:textId="7D627F51"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2015</w:t>
            </w:r>
            <w:r w:rsidR="003C0EE7">
              <w:rPr>
                <w:rFonts w:ascii="Book Antiqua" w:eastAsia="SimSun" w:hAnsi="Book Antiqua" w:hint="eastAsia"/>
                <w:lang w:eastAsia="zh-CN"/>
              </w:rPr>
              <w:t xml:space="preserve"> </w:t>
            </w:r>
          </w:p>
        </w:tc>
        <w:tc>
          <w:tcPr>
            <w:tcW w:w="1572" w:type="dxa"/>
          </w:tcPr>
          <w:p w14:paraId="40DECED8"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feasibility</w:t>
            </w:r>
          </w:p>
        </w:tc>
        <w:tc>
          <w:tcPr>
            <w:tcW w:w="1210" w:type="dxa"/>
          </w:tcPr>
          <w:p w14:paraId="3EB210DB"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503D79F9" w14:textId="77777777" w:rsidR="00AB3791" w:rsidRPr="00B31F7B" w:rsidRDefault="00AB3791" w:rsidP="00D87D93">
            <w:pPr>
              <w:spacing w:line="360" w:lineRule="auto"/>
              <w:jc w:val="both"/>
              <w:rPr>
                <w:rFonts w:ascii="Book Antiqua" w:hAnsi="Book Antiqua"/>
              </w:rPr>
            </w:pPr>
            <w:r w:rsidRPr="00B31F7B">
              <w:rPr>
                <w:rFonts w:ascii="Book Antiqua" w:hAnsi="Book Antiqua"/>
              </w:rPr>
              <w:t>None</w:t>
            </w:r>
          </w:p>
        </w:tc>
        <w:tc>
          <w:tcPr>
            <w:tcW w:w="777" w:type="dxa"/>
          </w:tcPr>
          <w:p w14:paraId="617D2C2F" w14:textId="77777777" w:rsidR="00AB3791" w:rsidRPr="00B31F7B" w:rsidRDefault="00AB3791" w:rsidP="00D87D93">
            <w:pPr>
              <w:spacing w:line="360" w:lineRule="auto"/>
              <w:jc w:val="both"/>
              <w:rPr>
                <w:rFonts w:ascii="Book Antiqua" w:hAnsi="Book Antiqua"/>
              </w:rPr>
            </w:pPr>
            <w:r w:rsidRPr="00B31F7B">
              <w:rPr>
                <w:rFonts w:ascii="Book Antiqua" w:hAnsi="Book Antiqua"/>
              </w:rPr>
              <w:t>104</w:t>
            </w:r>
          </w:p>
        </w:tc>
        <w:tc>
          <w:tcPr>
            <w:tcW w:w="1447" w:type="dxa"/>
          </w:tcPr>
          <w:p w14:paraId="1A14E20A"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p w14:paraId="2E3060BE" w14:textId="77777777" w:rsidR="00AB3791" w:rsidRPr="00B31F7B" w:rsidRDefault="00AB3791" w:rsidP="00D87D93">
            <w:pPr>
              <w:spacing w:line="360" w:lineRule="auto"/>
              <w:jc w:val="both"/>
              <w:rPr>
                <w:rFonts w:ascii="Book Antiqua" w:hAnsi="Book Antiqua"/>
              </w:rPr>
            </w:pPr>
            <w:r w:rsidRPr="00B31F7B">
              <w:rPr>
                <w:rFonts w:ascii="Book Antiqua" w:hAnsi="Book Antiqua"/>
              </w:rPr>
              <w:t>Surveillance</w:t>
            </w:r>
          </w:p>
        </w:tc>
        <w:tc>
          <w:tcPr>
            <w:tcW w:w="1247" w:type="dxa"/>
          </w:tcPr>
          <w:p w14:paraId="10FC1AF7"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 59</w:t>
            </w:r>
          </w:p>
        </w:tc>
        <w:tc>
          <w:tcPr>
            <w:tcW w:w="992" w:type="dxa"/>
          </w:tcPr>
          <w:p w14:paraId="32A32337" w14:textId="3E7DBA9E"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99</w:t>
            </w:r>
            <w:r w:rsidR="005C4B90">
              <w:rPr>
                <w:rFonts w:ascii="Book Antiqua" w:eastAsia="SimSun" w:hAnsi="Book Antiqua" w:hint="eastAsia"/>
                <w:lang w:eastAsia="zh-CN"/>
              </w:rPr>
              <w:t>%</w:t>
            </w:r>
          </w:p>
        </w:tc>
        <w:tc>
          <w:tcPr>
            <w:tcW w:w="850" w:type="dxa"/>
          </w:tcPr>
          <w:p w14:paraId="378AB246" w14:textId="04D86DDE" w:rsidR="00AB3791" w:rsidRPr="00B31F7B" w:rsidRDefault="00AB3791" w:rsidP="00D87D93">
            <w:pPr>
              <w:spacing w:line="360" w:lineRule="auto"/>
              <w:jc w:val="both"/>
              <w:rPr>
                <w:rFonts w:ascii="Book Antiqua" w:hAnsi="Book Antiqua"/>
              </w:rPr>
            </w:pPr>
            <w:r w:rsidRPr="00B31F7B">
              <w:rPr>
                <w:rFonts w:ascii="Book Antiqua" w:hAnsi="Book Antiqua"/>
              </w:rPr>
              <w:t>72</w:t>
            </w:r>
            <w:r w:rsidR="005C4B90">
              <w:rPr>
                <w:rFonts w:ascii="Book Antiqua" w:eastAsia="SimSun" w:hAnsi="Book Antiqua" w:hint="eastAsia"/>
                <w:lang w:eastAsia="zh-CN"/>
              </w:rPr>
              <w:t>%</w:t>
            </w:r>
          </w:p>
        </w:tc>
        <w:tc>
          <w:tcPr>
            <w:tcW w:w="851" w:type="dxa"/>
          </w:tcPr>
          <w:p w14:paraId="5EE5F13C" w14:textId="396F7B42" w:rsidR="00AB3791" w:rsidRPr="00B31F7B" w:rsidRDefault="00AB3791" w:rsidP="00D87D93">
            <w:pPr>
              <w:spacing w:line="360" w:lineRule="auto"/>
              <w:jc w:val="both"/>
              <w:rPr>
                <w:rFonts w:ascii="Book Antiqua" w:hAnsi="Book Antiqua"/>
              </w:rPr>
            </w:pPr>
            <w:r w:rsidRPr="00B31F7B">
              <w:rPr>
                <w:rFonts w:ascii="Book Antiqua" w:hAnsi="Book Antiqua"/>
              </w:rPr>
              <w:t>47</w:t>
            </w:r>
            <w:r w:rsidR="005C4B90">
              <w:rPr>
                <w:rFonts w:ascii="Book Antiqua" w:eastAsia="SimSun" w:hAnsi="Book Antiqua" w:hint="eastAsia"/>
                <w:lang w:eastAsia="zh-CN"/>
              </w:rPr>
              <w:t>%</w:t>
            </w:r>
          </w:p>
        </w:tc>
        <w:tc>
          <w:tcPr>
            <w:tcW w:w="850" w:type="dxa"/>
          </w:tcPr>
          <w:p w14:paraId="3664616A" w14:textId="77777777" w:rsidR="00AB3791" w:rsidRPr="00B31F7B" w:rsidRDefault="00AB3791" w:rsidP="00D87D93">
            <w:pPr>
              <w:spacing w:line="360" w:lineRule="auto"/>
              <w:jc w:val="both"/>
              <w:rPr>
                <w:rFonts w:ascii="Book Antiqua" w:hAnsi="Book Antiqua"/>
                <w:highlight w:val="yellow"/>
              </w:rPr>
            </w:pPr>
            <w:r w:rsidRPr="00B31F7B">
              <w:rPr>
                <w:rFonts w:ascii="Book Antiqua" w:hAnsi="Book Antiqua"/>
              </w:rPr>
              <w:t>-</w:t>
            </w:r>
          </w:p>
        </w:tc>
        <w:tc>
          <w:tcPr>
            <w:tcW w:w="993" w:type="dxa"/>
          </w:tcPr>
          <w:p w14:paraId="43F9F873"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67BD1E8E"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5FCB1AAC" w14:textId="77777777" w:rsidTr="005C4B90">
        <w:tc>
          <w:tcPr>
            <w:tcW w:w="1896" w:type="dxa"/>
          </w:tcPr>
          <w:p w14:paraId="7DA3DFE7" w14:textId="684EE6DB" w:rsidR="00AB3791" w:rsidRPr="00B31F7B" w:rsidRDefault="00AB3791" w:rsidP="00D87D93">
            <w:pPr>
              <w:spacing w:line="360" w:lineRule="auto"/>
              <w:jc w:val="both"/>
              <w:rPr>
                <w:rFonts w:ascii="Book Antiqua" w:hAnsi="Book Antiqua"/>
              </w:rPr>
            </w:pPr>
            <w:r w:rsidRPr="00B31F7B">
              <w:rPr>
                <w:rFonts w:ascii="Book Antiqua" w:hAnsi="Book Antiqua"/>
              </w:rPr>
              <w:t>Van Doorn</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45</w:t>
            </w:r>
            <w:r w:rsidR="003C0EE7" w:rsidRPr="003C0EE7">
              <w:rPr>
                <w:rFonts w:ascii="Book Antiqua" w:eastAsia="SimSun" w:hAnsi="Book Antiqua" w:hint="eastAsia"/>
                <w:vertAlign w:val="superscript"/>
                <w:lang w:eastAsia="zh-CN"/>
              </w:rPr>
              <w:t>]</w:t>
            </w:r>
          </w:p>
          <w:p w14:paraId="12D196EF" w14:textId="6D34C432"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w:t>
            </w:r>
            <w:r w:rsidR="003C0EE7">
              <w:rPr>
                <w:rFonts w:ascii="Book Antiqua" w:eastAsia="SimSun" w:hAnsi="Book Antiqua" w:hint="eastAsia"/>
                <w:lang w:eastAsia="zh-CN"/>
              </w:rPr>
              <w:t>5</w:t>
            </w:r>
          </w:p>
        </w:tc>
        <w:tc>
          <w:tcPr>
            <w:tcW w:w="1572" w:type="dxa"/>
          </w:tcPr>
          <w:p w14:paraId="0D98059A" w14:textId="77777777" w:rsidR="00AB3791" w:rsidRPr="00B31F7B" w:rsidRDefault="00AB3791" w:rsidP="00D87D93">
            <w:pPr>
              <w:spacing w:line="360" w:lineRule="auto"/>
              <w:jc w:val="both"/>
              <w:rPr>
                <w:rFonts w:ascii="Book Antiqua" w:hAnsi="Book Antiqua"/>
              </w:rPr>
            </w:pPr>
            <w:r w:rsidRPr="00B31F7B">
              <w:rPr>
                <w:rFonts w:ascii="Book Antiqua" w:hAnsi="Book Antiqua"/>
              </w:rPr>
              <w:t>Two-center, prospective, randomized, parallel</w:t>
            </w:r>
          </w:p>
        </w:tc>
        <w:tc>
          <w:tcPr>
            <w:tcW w:w="1210" w:type="dxa"/>
          </w:tcPr>
          <w:p w14:paraId="1C1B8FF5"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686E6785"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6E863806" w14:textId="77777777" w:rsidR="00AB3791" w:rsidRPr="00B31F7B" w:rsidRDefault="00AB3791" w:rsidP="00D87D93">
            <w:pPr>
              <w:spacing w:line="360" w:lineRule="auto"/>
              <w:jc w:val="both"/>
              <w:rPr>
                <w:rFonts w:ascii="Book Antiqua" w:hAnsi="Book Antiqua"/>
              </w:rPr>
            </w:pPr>
            <w:r w:rsidRPr="00B31F7B">
              <w:rPr>
                <w:rFonts w:ascii="Book Antiqua" w:hAnsi="Book Antiqua"/>
              </w:rPr>
              <w:t>1033</w:t>
            </w:r>
          </w:p>
          <w:p w14:paraId="2E202ECC" w14:textId="12DA5CCD" w:rsidR="00AB3791" w:rsidRPr="00B31F7B" w:rsidRDefault="00AB3791" w:rsidP="00D87D93">
            <w:pPr>
              <w:spacing w:line="360" w:lineRule="auto"/>
              <w:jc w:val="both"/>
              <w:rPr>
                <w:rFonts w:ascii="Book Antiqua" w:hAnsi="Book Antiqua"/>
              </w:rPr>
            </w:pPr>
            <w:r w:rsidRPr="00B31F7B">
              <w:rPr>
                <w:rFonts w:ascii="Book Antiqua" w:hAnsi="Book Antiqua"/>
              </w:rPr>
              <w:t xml:space="preserve">(ITT: 504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 xml:space="preserve">529 </w:t>
            </w:r>
          </w:p>
          <w:p w14:paraId="23B02240" w14:textId="7C64C8DB"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 xml:space="preserve">PP: 486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514)</w:t>
            </w:r>
          </w:p>
        </w:tc>
        <w:tc>
          <w:tcPr>
            <w:tcW w:w="1447" w:type="dxa"/>
          </w:tcPr>
          <w:p w14:paraId="371EB86F"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Mixed</w:t>
            </w:r>
          </w:p>
        </w:tc>
        <w:tc>
          <w:tcPr>
            <w:tcW w:w="1247" w:type="dxa"/>
          </w:tcPr>
          <w:p w14:paraId="3096433B" w14:textId="495886C9" w:rsidR="00AB3791" w:rsidRPr="00B31F7B" w:rsidRDefault="00AB3791" w:rsidP="00D87D93">
            <w:pPr>
              <w:spacing w:line="360" w:lineRule="auto"/>
              <w:jc w:val="both"/>
              <w:rPr>
                <w:rFonts w:ascii="Book Antiqua" w:hAnsi="Book Antiqua"/>
              </w:rPr>
            </w:pPr>
            <w:r w:rsidRPr="00B31F7B">
              <w:rPr>
                <w:rFonts w:ascii="Book Antiqua" w:hAnsi="Book Antiqua"/>
              </w:rPr>
              <w:t xml:space="preserve">median: 65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 xml:space="preserve">65 </w:t>
            </w:r>
          </w:p>
        </w:tc>
        <w:tc>
          <w:tcPr>
            <w:tcW w:w="992" w:type="dxa"/>
          </w:tcPr>
          <w:p w14:paraId="0F9DFE29" w14:textId="2DDA0699" w:rsidR="00AB3791" w:rsidRPr="00B31F7B" w:rsidRDefault="00AB3791" w:rsidP="00D87D93">
            <w:pPr>
              <w:spacing w:line="360" w:lineRule="auto"/>
              <w:jc w:val="both"/>
              <w:rPr>
                <w:rFonts w:ascii="Book Antiqua" w:hAnsi="Book Antiqua"/>
              </w:rPr>
            </w:pPr>
            <w:r w:rsidRPr="00B31F7B">
              <w:rPr>
                <w:rFonts w:ascii="Book Antiqua" w:hAnsi="Book Antiqua"/>
              </w:rPr>
              <w:t>ITT: 98</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99</w:t>
            </w:r>
            <w:r w:rsidR="005C4B90">
              <w:rPr>
                <w:rFonts w:ascii="Book Antiqua" w:eastAsia="SimSun" w:hAnsi="Book Antiqua" w:hint="eastAsia"/>
                <w:lang w:eastAsia="zh-CN"/>
              </w:rPr>
              <w:t>%</w:t>
            </w:r>
          </w:p>
          <w:p w14:paraId="3B2C2890" w14:textId="0A29C515"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PP: 94</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lastRenderedPageBreak/>
              <w:t>99</w:t>
            </w:r>
            <w:r w:rsidR="005C4B90">
              <w:rPr>
                <w:rFonts w:ascii="Book Antiqua" w:eastAsia="SimSun" w:hAnsi="Book Antiqua" w:hint="eastAsia"/>
                <w:lang w:eastAsia="zh-CN"/>
              </w:rPr>
              <w:t>%</w:t>
            </w:r>
          </w:p>
        </w:tc>
        <w:tc>
          <w:tcPr>
            <w:tcW w:w="850" w:type="dxa"/>
          </w:tcPr>
          <w:p w14:paraId="281CE299"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w:t>
            </w:r>
          </w:p>
        </w:tc>
        <w:tc>
          <w:tcPr>
            <w:tcW w:w="851" w:type="dxa"/>
          </w:tcPr>
          <w:p w14:paraId="772DC997" w14:textId="38E11471" w:rsidR="00AB3791" w:rsidRPr="00B31F7B" w:rsidRDefault="00AB3791" w:rsidP="00D87D93">
            <w:pPr>
              <w:spacing w:line="360" w:lineRule="auto"/>
              <w:jc w:val="both"/>
              <w:rPr>
                <w:rFonts w:ascii="Book Antiqua" w:hAnsi="Book Antiqua"/>
              </w:rPr>
            </w:pPr>
            <w:r w:rsidRPr="00B31F7B">
              <w:rPr>
                <w:rFonts w:ascii="Book Antiqua" w:hAnsi="Book Antiqua"/>
              </w:rPr>
              <w:t>ITT: 52</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52</w:t>
            </w:r>
            <w:r w:rsidR="005C4B90">
              <w:rPr>
                <w:rFonts w:ascii="Book Antiqua" w:eastAsia="SimSun" w:hAnsi="Book Antiqua" w:hint="eastAsia"/>
                <w:lang w:eastAsia="zh-CN"/>
              </w:rPr>
              <w:t>%</w:t>
            </w:r>
          </w:p>
          <w:p w14:paraId="329BA708" w14:textId="0C41E5D9" w:rsidR="00AB3791" w:rsidRPr="00B31F7B" w:rsidRDefault="00AB3791" w:rsidP="00D87D93">
            <w:pPr>
              <w:spacing w:line="360" w:lineRule="auto"/>
              <w:jc w:val="both"/>
              <w:rPr>
                <w:rFonts w:ascii="Book Antiqua" w:hAnsi="Book Antiqua"/>
              </w:rPr>
            </w:pPr>
            <w:r w:rsidRPr="00B31F7B">
              <w:rPr>
                <w:rFonts w:ascii="Book Antiqua" w:hAnsi="Book Antiqua"/>
              </w:rPr>
              <w:t xml:space="preserve">PP: </w:t>
            </w:r>
            <w:r w:rsidRPr="00B31F7B">
              <w:rPr>
                <w:rFonts w:ascii="Book Antiqua" w:hAnsi="Book Antiqua"/>
              </w:rPr>
              <w:lastRenderedPageBreak/>
              <w:t>54</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Pr="00B31F7B">
              <w:rPr>
                <w:rFonts w:ascii="Book Antiqua" w:hAnsi="Book Antiqua"/>
              </w:rPr>
              <w:t xml:space="preserve"> 53</w:t>
            </w:r>
            <w:r w:rsidR="005C4B90">
              <w:rPr>
                <w:rFonts w:ascii="Book Antiqua" w:eastAsia="SimSun" w:hAnsi="Book Antiqua" w:hint="eastAsia"/>
                <w:lang w:eastAsia="zh-CN"/>
              </w:rPr>
              <w:t>%</w:t>
            </w:r>
          </w:p>
        </w:tc>
        <w:tc>
          <w:tcPr>
            <w:tcW w:w="850" w:type="dxa"/>
          </w:tcPr>
          <w:p w14:paraId="1863BD71" w14:textId="348E4113"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ITT: 1.36</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1.17</w:t>
            </w:r>
            <w:r w:rsidR="005C4B90">
              <w:rPr>
                <w:rFonts w:ascii="Book Antiqua" w:eastAsia="SimSun" w:hAnsi="Book Antiqua" w:hint="eastAsia"/>
                <w:lang w:eastAsia="zh-CN"/>
              </w:rPr>
              <w:t>%</w:t>
            </w:r>
          </w:p>
          <w:p w14:paraId="4567623B" w14:textId="503C7D89" w:rsidR="00AB3791" w:rsidRPr="00B31F7B" w:rsidRDefault="00AB3791" w:rsidP="00D87D93">
            <w:pPr>
              <w:spacing w:line="360" w:lineRule="auto"/>
              <w:jc w:val="both"/>
              <w:rPr>
                <w:rFonts w:ascii="Book Antiqua" w:hAnsi="Book Antiqua"/>
                <w:highlight w:val="yellow"/>
              </w:rPr>
            </w:pPr>
            <w:r w:rsidRPr="00B31F7B">
              <w:rPr>
                <w:rFonts w:ascii="Book Antiqua" w:hAnsi="Book Antiqua"/>
              </w:rPr>
              <w:t xml:space="preserve">PP: </w:t>
            </w:r>
            <w:r w:rsidRPr="00B31F7B">
              <w:rPr>
                <w:rFonts w:ascii="Book Antiqua" w:hAnsi="Book Antiqua"/>
              </w:rPr>
              <w:lastRenderedPageBreak/>
              <w:t>1.44</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1.19</w:t>
            </w:r>
            <w:r w:rsidR="005C4B90">
              <w:rPr>
                <w:rFonts w:ascii="Book Antiqua" w:eastAsia="SimSun" w:hAnsi="Book Antiqua" w:hint="eastAsia"/>
                <w:lang w:eastAsia="zh-CN"/>
              </w:rPr>
              <w:t>%</w:t>
            </w:r>
          </w:p>
        </w:tc>
        <w:tc>
          <w:tcPr>
            <w:tcW w:w="993" w:type="dxa"/>
          </w:tcPr>
          <w:p w14:paraId="2A304488"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N/A</w:t>
            </w:r>
          </w:p>
        </w:tc>
        <w:tc>
          <w:tcPr>
            <w:tcW w:w="1275" w:type="dxa"/>
          </w:tcPr>
          <w:p w14:paraId="18C1D9BE"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65768D33" w14:textId="77777777" w:rsidTr="005C4B90">
        <w:tc>
          <w:tcPr>
            <w:tcW w:w="1896" w:type="dxa"/>
          </w:tcPr>
          <w:p w14:paraId="0DCB31B9" w14:textId="33A7C630" w:rsidR="00AB3791" w:rsidRPr="00B31F7B" w:rsidRDefault="00AB3791" w:rsidP="00D87D93">
            <w:pPr>
              <w:spacing w:line="360" w:lineRule="auto"/>
              <w:jc w:val="both"/>
              <w:rPr>
                <w:rFonts w:ascii="Book Antiqua" w:hAnsi="Book Antiqua"/>
              </w:rPr>
            </w:pPr>
            <w:r w:rsidRPr="00B31F7B">
              <w:rPr>
                <w:rFonts w:ascii="Book Antiqua" w:hAnsi="Book Antiqua"/>
              </w:rPr>
              <w:t>De Palma</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46</w:t>
            </w:r>
            <w:r w:rsidR="003C0EE7" w:rsidRPr="003C0EE7">
              <w:rPr>
                <w:rFonts w:ascii="Book Antiqua" w:eastAsia="SimSun" w:hAnsi="Book Antiqua" w:hint="eastAsia"/>
                <w:vertAlign w:val="superscript"/>
                <w:lang w:eastAsia="zh-CN"/>
              </w:rPr>
              <w:t>]</w:t>
            </w:r>
          </w:p>
          <w:p w14:paraId="473F35A3" w14:textId="0C88DCE8"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2017</w:t>
            </w:r>
            <w:r w:rsidR="003C0EE7">
              <w:rPr>
                <w:rFonts w:ascii="Book Antiqua" w:eastAsia="SimSun" w:hAnsi="Book Antiqua" w:hint="eastAsia"/>
                <w:lang w:eastAsia="zh-CN"/>
              </w:rPr>
              <w:t xml:space="preserve"> </w:t>
            </w:r>
          </w:p>
        </w:tc>
        <w:tc>
          <w:tcPr>
            <w:tcW w:w="1572" w:type="dxa"/>
          </w:tcPr>
          <w:p w14:paraId="5EF9873A"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prospective, crossover, tandem</w:t>
            </w:r>
          </w:p>
        </w:tc>
        <w:tc>
          <w:tcPr>
            <w:tcW w:w="1210" w:type="dxa"/>
          </w:tcPr>
          <w:p w14:paraId="25C5B42F"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2C9E2912"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4A9A61A5" w14:textId="1B50C129" w:rsidR="00AB3791" w:rsidRPr="00B31F7B" w:rsidRDefault="00AB3791" w:rsidP="00D87D93">
            <w:pPr>
              <w:spacing w:line="360" w:lineRule="auto"/>
              <w:jc w:val="both"/>
              <w:rPr>
                <w:rFonts w:ascii="Book Antiqua" w:hAnsi="Book Antiqua"/>
              </w:rPr>
            </w:pPr>
            <w:r w:rsidRPr="00B31F7B">
              <w:rPr>
                <w:rFonts w:ascii="Book Antiqua" w:hAnsi="Book Antiqua"/>
              </w:rPr>
              <w:t xml:space="preserve">137 </w:t>
            </w:r>
            <w:r w:rsidR="003C0EE7" w:rsidRPr="003C0EE7">
              <w:rPr>
                <w:rFonts w:ascii="Book Antiqua" w:hAnsi="Book Antiqua"/>
                <w:i/>
              </w:rPr>
              <w:t>vs</w:t>
            </w:r>
            <w:r w:rsidRPr="00B31F7B">
              <w:rPr>
                <w:rFonts w:ascii="Book Antiqua" w:hAnsi="Book Antiqua"/>
              </w:rPr>
              <w:t xml:space="preserve"> 137</w:t>
            </w:r>
          </w:p>
        </w:tc>
        <w:tc>
          <w:tcPr>
            <w:tcW w:w="1447" w:type="dxa"/>
          </w:tcPr>
          <w:p w14:paraId="1FA0C312"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756851FE" w14:textId="47344505" w:rsidR="00AB3791" w:rsidRPr="00B31F7B" w:rsidRDefault="00AB3791" w:rsidP="00D87D93">
            <w:pPr>
              <w:spacing w:line="360" w:lineRule="auto"/>
              <w:jc w:val="both"/>
              <w:rPr>
                <w:rFonts w:ascii="Book Antiqua" w:hAnsi="Book Antiqua"/>
              </w:rPr>
            </w:pPr>
            <w:r w:rsidRPr="00B31F7B">
              <w:rPr>
                <w:rFonts w:ascii="Book Antiqua" w:hAnsi="Book Antiqua"/>
              </w:rPr>
              <w:t xml:space="preserve">mean: 55 </w:t>
            </w:r>
            <w:r w:rsidR="003C0EE7" w:rsidRPr="003C0EE7">
              <w:rPr>
                <w:rFonts w:ascii="Book Antiqua" w:hAnsi="Book Antiqua"/>
                <w:i/>
              </w:rPr>
              <w:t>vs</w:t>
            </w:r>
            <w:r w:rsidRPr="00B31F7B">
              <w:rPr>
                <w:rFonts w:ascii="Book Antiqua" w:hAnsi="Book Antiqua"/>
              </w:rPr>
              <w:t xml:space="preserve"> 56</w:t>
            </w:r>
          </w:p>
        </w:tc>
        <w:tc>
          <w:tcPr>
            <w:tcW w:w="992" w:type="dxa"/>
          </w:tcPr>
          <w:p w14:paraId="3E1E6FEA" w14:textId="198F9997"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100</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Pr="00B31F7B">
              <w:rPr>
                <w:rFonts w:ascii="Book Antiqua" w:hAnsi="Book Antiqua"/>
              </w:rPr>
              <w:t xml:space="preserve"> 100</w:t>
            </w:r>
            <w:r w:rsidR="005C4B90">
              <w:rPr>
                <w:rFonts w:ascii="Book Antiqua" w:eastAsia="SimSun" w:hAnsi="Book Antiqua" w:hint="eastAsia"/>
                <w:lang w:eastAsia="zh-CN"/>
              </w:rPr>
              <w:t>%</w:t>
            </w:r>
          </w:p>
        </w:tc>
        <w:tc>
          <w:tcPr>
            <w:tcW w:w="850" w:type="dxa"/>
          </w:tcPr>
          <w:p w14:paraId="30B83A67"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26A54574" w14:textId="6BD5CBD5" w:rsidR="00AB3791" w:rsidRPr="00B31F7B" w:rsidRDefault="005C4B90" w:rsidP="00D87D93">
            <w:pPr>
              <w:spacing w:line="360" w:lineRule="auto"/>
              <w:jc w:val="both"/>
              <w:rPr>
                <w:rFonts w:ascii="Book Antiqua" w:hAnsi="Book Antiqua"/>
              </w:rPr>
            </w:pPr>
            <w:r>
              <w:rPr>
                <w:rFonts w:ascii="Book Antiqua" w:eastAsia="SimSun" w:hAnsi="Book Antiqua" w:hint="eastAsia"/>
                <w:vertAlign w:val="superscript"/>
                <w:lang w:eastAsia="zh-CN"/>
              </w:rPr>
              <w:t>1</w:t>
            </w:r>
            <w:r w:rsidR="00AB3791" w:rsidRPr="00B31F7B">
              <w:rPr>
                <w:rFonts w:ascii="Book Antiqua" w:hAnsi="Book Antiqua"/>
              </w:rPr>
              <w:t>27.7</w:t>
            </w:r>
            <w:r>
              <w:rPr>
                <w:rFonts w:ascii="Book Antiqua" w:eastAsia="SimSun" w:hAnsi="Book Antiqua" w:hint="eastAsia"/>
                <w:lang w:eastAsia="zh-CN"/>
              </w:rPr>
              <w:t>%</w:t>
            </w:r>
            <w:r w:rsidR="00AB3791"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00AB3791" w:rsidRPr="00B31F7B">
              <w:rPr>
                <w:rFonts w:ascii="Book Antiqua" w:hAnsi="Book Antiqua"/>
              </w:rPr>
              <w:t>28.5</w:t>
            </w:r>
            <w:r>
              <w:rPr>
                <w:rFonts w:ascii="Book Antiqua" w:eastAsia="SimSun" w:hAnsi="Book Antiqua" w:hint="eastAsia"/>
                <w:lang w:eastAsia="zh-CN"/>
              </w:rPr>
              <w:t>%</w:t>
            </w:r>
          </w:p>
        </w:tc>
        <w:tc>
          <w:tcPr>
            <w:tcW w:w="850" w:type="dxa"/>
          </w:tcPr>
          <w:p w14:paraId="2D664A49" w14:textId="41EAE812" w:rsidR="00AB3791" w:rsidRPr="00B31F7B" w:rsidRDefault="005C4B90" w:rsidP="00D87D93">
            <w:pPr>
              <w:spacing w:line="360" w:lineRule="auto"/>
              <w:jc w:val="both"/>
              <w:rPr>
                <w:rFonts w:ascii="Book Antiqua" w:hAnsi="Book Antiqua"/>
              </w:rPr>
            </w:pPr>
            <w:r>
              <w:rPr>
                <w:rFonts w:ascii="Book Antiqua" w:eastAsia="SimSun" w:hAnsi="Book Antiqua" w:hint="eastAsia"/>
                <w:vertAlign w:val="superscript"/>
                <w:lang w:eastAsia="zh-CN"/>
              </w:rPr>
              <w:t>1</w:t>
            </w:r>
            <w:r w:rsidR="00AB3791" w:rsidRPr="00B31F7B">
              <w:rPr>
                <w:rFonts w:ascii="Book Antiqua" w:hAnsi="Book Antiqua"/>
              </w:rPr>
              <w:t>0.63</w:t>
            </w:r>
            <w:r>
              <w:rPr>
                <w:rFonts w:ascii="Book Antiqua" w:eastAsia="SimSun" w:hAnsi="Book Antiqua" w:hint="eastAsia"/>
                <w:lang w:eastAsia="zh-CN"/>
              </w:rPr>
              <w:t>%</w:t>
            </w:r>
            <w:r w:rsidR="00AB3791"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00AB3791" w:rsidRPr="00B31F7B">
              <w:rPr>
                <w:rFonts w:ascii="Book Antiqua" w:hAnsi="Book Antiqua"/>
              </w:rPr>
              <w:t>0.52</w:t>
            </w:r>
            <w:r>
              <w:rPr>
                <w:rFonts w:ascii="Book Antiqua" w:eastAsia="SimSun" w:hAnsi="Book Antiqua" w:hint="eastAsia"/>
                <w:lang w:eastAsia="zh-CN"/>
              </w:rPr>
              <w:t>%</w:t>
            </w:r>
          </w:p>
        </w:tc>
        <w:tc>
          <w:tcPr>
            <w:tcW w:w="993" w:type="dxa"/>
          </w:tcPr>
          <w:p w14:paraId="483C8F83"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1275" w:type="dxa"/>
          </w:tcPr>
          <w:p w14:paraId="565A68E2" w14:textId="1C87C280" w:rsidR="00AB3791" w:rsidRPr="00B31F7B" w:rsidRDefault="00AB3791" w:rsidP="00D87D93">
            <w:pPr>
              <w:spacing w:line="360" w:lineRule="auto"/>
              <w:jc w:val="both"/>
              <w:rPr>
                <w:rFonts w:ascii="Book Antiqua" w:hAnsi="Book Antiqua"/>
              </w:rPr>
            </w:pPr>
            <w:r w:rsidRPr="00B31F7B">
              <w:rPr>
                <w:rFonts w:ascii="Book Antiqua" w:hAnsi="Book Antiqua"/>
              </w:rPr>
              <w:t>1.1</w:t>
            </w:r>
            <w:r w:rsidR="005C4B90">
              <w:rPr>
                <w:rFonts w:ascii="Book Antiqua" w:eastAsia="SimSun" w:hAnsi="Book Antiqua" w:hint="eastAsia"/>
                <w:lang w:eastAsia="zh-CN"/>
              </w:rPr>
              <w:t>%</w:t>
            </w:r>
            <w:r w:rsidRPr="00B31F7B">
              <w:rPr>
                <w:rFonts w:ascii="Book Antiqua" w:hAnsi="Book Antiqua"/>
              </w:rPr>
              <w:t xml:space="preserve"> </w:t>
            </w:r>
            <w:r w:rsidR="005C4B90" w:rsidRPr="003C0EE7">
              <w:rPr>
                <w:rFonts w:ascii="Book Antiqua" w:hAnsi="Book Antiqua"/>
                <w:i/>
              </w:rPr>
              <w:t>vs</w:t>
            </w:r>
            <w:r w:rsidR="005C4B90">
              <w:rPr>
                <w:rFonts w:ascii="Book Antiqua" w:eastAsia="SimSun" w:hAnsi="Book Antiqua" w:hint="eastAsia"/>
                <w:lang w:eastAsia="zh-CN"/>
              </w:rPr>
              <w:t xml:space="preserve"> </w:t>
            </w:r>
            <w:r w:rsidRPr="00B31F7B">
              <w:rPr>
                <w:rFonts w:ascii="Book Antiqua" w:hAnsi="Book Antiqua"/>
              </w:rPr>
              <w:t>29.7</w:t>
            </w:r>
            <w:r w:rsidR="005C4B90">
              <w:rPr>
                <w:rFonts w:ascii="Book Antiqua" w:eastAsia="SimSun" w:hAnsi="Book Antiqua" w:hint="eastAsia"/>
                <w:lang w:eastAsia="zh-CN"/>
              </w:rPr>
              <w:t>%</w:t>
            </w:r>
          </w:p>
        </w:tc>
      </w:tr>
      <w:tr w:rsidR="00AB3791" w:rsidRPr="00B31F7B" w14:paraId="353A8AD9" w14:textId="77777777" w:rsidTr="005C4B90">
        <w:tc>
          <w:tcPr>
            <w:tcW w:w="1896" w:type="dxa"/>
          </w:tcPr>
          <w:p w14:paraId="1013DB56" w14:textId="0B1553F2" w:rsidR="00AB3791" w:rsidRPr="00B31F7B" w:rsidRDefault="00AB3791" w:rsidP="00D87D93">
            <w:pPr>
              <w:spacing w:line="360" w:lineRule="auto"/>
              <w:jc w:val="both"/>
              <w:rPr>
                <w:rFonts w:ascii="Book Antiqua" w:hAnsi="Book Antiqua"/>
              </w:rPr>
            </w:pPr>
            <w:r w:rsidRPr="00B31F7B">
              <w:rPr>
                <w:rFonts w:ascii="Book Antiqua" w:hAnsi="Book Antiqua"/>
              </w:rPr>
              <w:t>Floer</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48</w:t>
            </w:r>
            <w:r w:rsidR="003C0EE7" w:rsidRPr="003C0EE7">
              <w:rPr>
                <w:rFonts w:ascii="Book Antiqua" w:eastAsia="SimSun" w:hAnsi="Book Antiqua" w:hint="eastAsia"/>
                <w:vertAlign w:val="superscript"/>
                <w:lang w:eastAsia="zh-CN"/>
              </w:rPr>
              <w:t>]</w:t>
            </w:r>
          </w:p>
          <w:p w14:paraId="64D224BE"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2014</w:t>
            </w:r>
          </w:p>
          <w:p w14:paraId="6CD87732" w14:textId="2240D539"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572" w:type="dxa"/>
          </w:tcPr>
          <w:p w14:paraId="4761A1C4"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parallel</w:t>
            </w:r>
          </w:p>
        </w:tc>
        <w:tc>
          <w:tcPr>
            <w:tcW w:w="1210" w:type="dxa"/>
          </w:tcPr>
          <w:p w14:paraId="0787A590"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79E7321E"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357A9A91" w14:textId="77777777" w:rsidR="00AB3791" w:rsidRPr="00B31F7B" w:rsidRDefault="00AB3791" w:rsidP="00D87D93">
            <w:pPr>
              <w:spacing w:line="360" w:lineRule="auto"/>
              <w:jc w:val="both"/>
              <w:rPr>
                <w:rFonts w:ascii="Book Antiqua" w:hAnsi="Book Antiqua"/>
              </w:rPr>
            </w:pPr>
            <w:r w:rsidRPr="00B31F7B">
              <w:rPr>
                <w:rFonts w:ascii="Book Antiqua" w:hAnsi="Book Antiqua"/>
              </w:rPr>
              <w:t>652</w:t>
            </w:r>
          </w:p>
        </w:tc>
        <w:tc>
          <w:tcPr>
            <w:tcW w:w="1447" w:type="dxa"/>
          </w:tcPr>
          <w:p w14:paraId="3B887548"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tc>
        <w:tc>
          <w:tcPr>
            <w:tcW w:w="1247" w:type="dxa"/>
          </w:tcPr>
          <w:p w14:paraId="7D08255E"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 64</w:t>
            </w:r>
          </w:p>
        </w:tc>
        <w:tc>
          <w:tcPr>
            <w:tcW w:w="992" w:type="dxa"/>
          </w:tcPr>
          <w:p w14:paraId="3C8E7BAA" w14:textId="75121168"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98.5</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99.1</w:t>
            </w:r>
            <w:r w:rsidR="005C4B90">
              <w:rPr>
                <w:rFonts w:ascii="Book Antiqua" w:eastAsia="SimSun" w:hAnsi="Book Antiqua" w:hint="eastAsia"/>
                <w:lang w:eastAsia="zh-CN"/>
              </w:rPr>
              <w:t>%</w:t>
            </w:r>
          </w:p>
        </w:tc>
        <w:tc>
          <w:tcPr>
            <w:tcW w:w="850" w:type="dxa"/>
          </w:tcPr>
          <w:p w14:paraId="412AED9E" w14:textId="436B041C" w:rsidR="00AB3791" w:rsidRPr="00B31F7B" w:rsidRDefault="00AB3791" w:rsidP="00D87D93">
            <w:pPr>
              <w:spacing w:line="360" w:lineRule="auto"/>
              <w:jc w:val="both"/>
              <w:rPr>
                <w:rFonts w:ascii="Book Antiqua" w:hAnsi="Book Antiqua"/>
              </w:rPr>
            </w:pPr>
            <w:r w:rsidRPr="00B31F7B">
              <w:rPr>
                <w:rFonts w:ascii="Book Antiqua" w:hAnsi="Book Antiqua"/>
              </w:rPr>
              <w:t>55.4</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39.9</w:t>
            </w:r>
            <w:r w:rsidR="005C4B90">
              <w:rPr>
                <w:rFonts w:ascii="Book Antiqua" w:eastAsia="SimSun" w:hAnsi="Book Antiqua" w:hint="eastAsia"/>
                <w:lang w:eastAsia="zh-CN"/>
              </w:rPr>
              <w:t>%</w:t>
            </w:r>
          </w:p>
        </w:tc>
        <w:tc>
          <w:tcPr>
            <w:tcW w:w="851" w:type="dxa"/>
          </w:tcPr>
          <w:p w14:paraId="26EA9D78"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11A7BA9F" w14:textId="1359D0D4" w:rsidR="00AB3791" w:rsidRPr="00B31F7B" w:rsidRDefault="00AB3791" w:rsidP="00D87D93">
            <w:pPr>
              <w:spacing w:line="360" w:lineRule="auto"/>
              <w:jc w:val="both"/>
              <w:rPr>
                <w:rFonts w:ascii="Book Antiqua" w:hAnsi="Book Antiqua"/>
              </w:rPr>
            </w:pPr>
            <w:r w:rsidRPr="00B31F7B">
              <w:rPr>
                <w:rFonts w:ascii="Book Antiqua" w:hAnsi="Book Antiqua"/>
              </w:rPr>
              <w:t>0.9</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0.54</w:t>
            </w:r>
            <w:r w:rsidR="005C4B90">
              <w:rPr>
                <w:rFonts w:ascii="Book Antiqua" w:eastAsia="SimSun" w:hAnsi="Book Antiqua" w:hint="eastAsia"/>
                <w:lang w:eastAsia="zh-CN"/>
              </w:rPr>
              <w:t>%</w:t>
            </w:r>
          </w:p>
        </w:tc>
        <w:tc>
          <w:tcPr>
            <w:tcW w:w="993" w:type="dxa"/>
          </w:tcPr>
          <w:p w14:paraId="6AAF17D0"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5A316D4A"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65A60AF6" w14:textId="77777777" w:rsidTr="005C4B90">
        <w:tc>
          <w:tcPr>
            <w:tcW w:w="1896" w:type="dxa"/>
          </w:tcPr>
          <w:p w14:paraId="21ED6DF1" w14:textId="3E37E4C6" w:rsidR="00AB3791" w:rsidRPr="00B31F7B" w:rsidRDefault="00AB3791" w:rsidP="00D87D93">
            <w:pPr>
              <w:spacing w:line="360" w:lineRule="auto"/>
              <w:jc w:val="both"/>
              <w:rPr>
                <w:rFonts w:ascii="Book Antiqua" w:hAnsi="Book Antiqua"/>
              </w:rPr>
            </w:pPr>
            <w:r w:rsidRPr="00B31F7B">
              <w:rPr>
                <w:rFonts w:ascii="Book Antiqua" w:hAnsi="Book Antiqua"/>
              </w:rPr>
              <w:t>Marsano</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50</w:t>
            </w:r>
            <w:r w:rsidR="003C0EE7" w:rsidRPr="003C0EE7">
              <w:rPr>
                <w:rFonts w:ascii="Book Antiqua" w:eastAsia="SimSun" w:hAnsi="Book Antiqua" w:hint="eastAsia"/>
                <w:vertAlign w:val="superscript"/>
                <w:lang w:eastAsia="zh-CN"/>
              </w:rPr>
              <w:t>]</w:t>
            </w:r>
          </w:p>
          <w:p w14:paraId="2C9F787D"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2014</w:t>
            </w:r>
          </w:p>
          <w:p w14:paraId="7CDE2740" w14:textId="0065E534"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572" w:type="dxa"/>
          </w:tcPr>
          <w:p w14:paraId="7194CC44"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retrospective</w:t>
            </w:r>
          </w:p>
        </w:tc>
        <w:tc>
          <w:tcPr>
            <w:tcW w:w="1210" w:type="dxa"/>
          </w:tcPr>
          <w:p w14:paraId="746D3CDE"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1DC50DB5"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2BAB9260" w14:textId="787E385F" w:rsidR="00AB3791" w:rsidRPr="00B31F7B" w:rsidRDefault="00AB3791" w:rsidP="00D87D93">
            <w:pPr>
              <w:spacing w:line="360" w:lineRule="auto"/>
              <w:jc w:val="both"/>
              <w:rPr>
                <w:rFonts w:ascii="Book Antiqua" w:hAnsi="Book Antiqua"/>
              </w:rPr>
            </w:pPr>
            <w:r w:rsidRPr="00B31F7B">
              <w:rPr>
                <w:rFonts w:ascii="Book Antiqua" w:hAnsi="Book Antiqua"/>
              </w:rPr>
              <w:t xml:space="preserve">165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153</w:t>
            </w:r>
          </w:p>
        </w:tc>
        <w:tc>
          <w:tcPr>
            <w:tcW w:w="1447" w:type="dxa"/>
          </w:tcPr>
          <w:p w14:paraId="701B3A80"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p w14:paraId="5FA0213B" w14:textId="77777777" w:rsidR="00AB3791" w:rsidRPr="00B31F7B" w:rsidRDefault="00AB3791" w:rsidP="00D87D93">
            <w:pPr>
              <w:spacing w:line="360" w:lineRule="auto"/>
              <w:jc w:val="both"/>
              <w:rPr>
                <w:rFonts w:ascii="Book Antiqua" w:hAnsi="Book Antiqua"/>
              </w:rPr>
            </w:pPr>
            <w:r w:rsidRPr="00B31F7B">
              <w:rPr>
                <w:rFonts w:ascii="Book Antiqua" w:hAnsi="Book Antiqua"/>
              </w:rPr>
              <w:t>Surveillance</w:t>
            </w:r>
          </w:p>
        </w:tc>
        <w:tc>
          <w:tcPr>
            <w:tcW w:w="1247" w:type="dxa"/>
          </w:tcPr>
          <w:p w14:paraId="1D27C175"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2" w:type="dxa"/>
          </w:tcPr>
          <w:p w14:paraId="193563FF"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3049F3D9"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201C86E1" w14:textId="6614B858" w:rsidR="00AB3791" w:rsidRPr="00B31F7B" w:rsidRDefault="00AB3791" w:rsidP="00D87D93">
            <w:pPr>
              <w:spacing w:line="360" w:lineRule="auto"/>
              <w:jc w:val="both"/>
              <w:rPr>
                <w:rFonts w:ascii="Book Antiqua" w:hAnsi="Book Antiqua"/>
              </w:rPr>
            </w:pPr>
            <w:r w:rsidRPr="00B31F7B">
              <w:rPr>
                <w:rFonts w:ascii="Book Antiqua" w:hAnsi="Book Antiqua"/>
              </w:rPr>
              <w:t>46.6</w:t>
            </w:r>
            <w:r w:rsidR="005C4B90">
              <w:rPr>
                <w:rFonts w:ascii="Book Antiqua" w:eastAsia="SimSun" w:hAnsi="Book Antiqua" w:hint="eastAsia"/>
                <w:lang w:eastAsia="zh-CN"/>
              </w:rPr>
              <w:t>%</w:t>
            </w:r>
            <w:r w:rsidRPr="00B31F7B">
              <w:rPr>
                <w:rFonts w:ascii="Book Antiqua" w:hAnsi="Book Antiqua"/>
              </w:rPr>
              <w:t xml:space="preserve"> </w:t>
            </w:r>
            <w:r w:rsidR="005C4B90" w:rsidRPr="003C0EE7">
              <w:rPr>
                <w:rFonts w:ascii="Book Antiqua" w:hAnsi="Book Antiqua"/>
                <w:i/>
              </w:rPr>
              <w:t>vs</w:t>
            </w:r>
            <w:r w:rsidRPr="00B31F7B">
              <w:rPr>
                <w:rFonts w:ascii="Book Antiqua" w:hAnsi="Book Antiqua"/>
              </w:rPr>
              <w:t xml:space="preserve"> 30</w:t>
            </w:r>
            <w:r w:rsidR="005C4B90">
              <w:rPr>
                <w:rFonts w:ascii="Book Antiqua" w:eastAsia="SimSun" w:hAnsi="Book Antiqua" w:hint="eastAsia"/>
                <w:lang w:eastAsia="zh-CN"/>
              </w:rPr>
              <w:t>%</w:t>
            </w:r>
          </w:p>
        </w:tc>
        <w:tc>
          <w:tcPr>
            <w:tcW w:w="850" w:type="dxa"/>
          </w:tcPr>
          <w:p w14:paraId="016F1E50" w14:textId="210CC2CD" w:rsidR="00AB3791" w:rsidRPr="00B31F7B" w:rsidRDefault="005C4B90" w:rsidP="00D87D93">
            <w:pPr>
              <w:spacing w:line="360" w:lineRule="auto"/>
              <w:jc w:val="both"/>
              <w:rPr>
                <w:rFonts w:ascii="Book Antiqua" w:hAnsi="Book Antiqua"/>
              </w:rPr>
            </w:pPr>
            <w:r>
              <w:rPr>
                <w:rFonts w:ascii="Book Antiqua" w:hAnsi="Book Antiqua"/>
              </w:rPr>
              <w:t>0.8</w:t>
            </w:r>
            <w:r>
              <w:rPr>
                <w:rFonts w:ascii="Book Antiqua" w:eastAsia="SimSun" w:hAnsi="Book Antiqua" w:hint="eastAsia"/>
                <w:lang w:eastAsia="zh-CN"/>
              </w:rPr>
              <w:t>%</w:t>
            </w:r>
            <w:r w:rsidRPr="003C0EE7">
              <w:rPr>
                <w:rFonts w:ascii="Book Antiqua" w:hAnsi="Book Antiqua"/>
                <w:i/>
              </w:rPr>
              <w:t>vs</w:t>
            </w:r>
            <w:r>
              <w:rPr>
                <w:rFonts w:ascii="Book Antiqua" w:eastAsia="SimSun" w:hAnsi="Book Antiqua" w:hint="eastAsia"/>
                <w:lang w:eastAsia="zh-CN"/>
              </w:rPr>
              <w:t xml:space="preserve"> </w:t>
            </w:r>
            <w:r w:rsidR="00AB3791" w:rsidRPr="00B31F7B">
              <w:rPr>
                <w:rFonts w:ascii="Book Antiqua" w:hAnsi="Book Antiqua"/>
              </w:rPr>
              <w:t>0.38</w:t>
            </w:r>
            <w:r>
              <w:rPr>
                <w:rFonts w:ascii="Book Antiqua" w:eastAsia="SimSun" w:hAnsi="Book Antiqua" w:hint="eastAsia"/>
                <w:lang w:eastAsia="zh-CN"/>
              </w:rPr>
              <w:t>%</w:t>
            </w:r>
          </w:p>
        </w:tc>
        <w:tc>
          <w:tcPr>
            <w:tcW w:w="993" w:type="dxa"/>
          </w:tcPr>
          <w:p w14:paraId="1EEA9BDC"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296A14A0"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617D1357" w14:textId="77777777" w:rsidTr="005C4B90">
        <w:tc>
          <w:tcPr>
            <w:tcW w:w="1896" w:type="dxa"/>
          </w:tcPr>
          <w:p w14:paraId="2DFF76D7" w14:textId="7BB80627" w:rsidR="00AB3791" w:rsidRPr="00B31F7B" w:rsidRDefault="00AB3791" w:rsidP="00D87D93">
            <w:pPr>
              <w:spacing w:line="360" w:lineRule="auto"/>
              <w:jc w:val="both"/>
              <w:rPr>
                <w:rFonts w:ascii="Book Antiqua" w:hAnsi="Book Antiqua"/>
              </w:rPr>
            </w:pPr>
            <w:r w:rsidRPr="00B31F7B">
              <w:rPr>
                <w:rFonts w:ascii="Book Antiqua" w:hAnsi="Book Antiqua"/>
              </w:rPr>
              <w:t>Chin</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53</w:t>
            </w:r>
            <w:r w:rsidR="003C0EE7" w:rsidRPr="003C0EE7">
              <w:rPr>
                <w:rFonts w:ascii="Book Antiqua" w:eastAsia="SimSun" w:hAnsi="Book Antiqua" w:hint="eastAsia"/>
                <w:vertAlign w:val="superscript"/>
                <w:lang w:eastAsia="zh-CN"/>
              </w:rPr>
              <w:t>]</w:t>
            </w:r>
          </w:p>
          <w:p w14:paraId="3C7EF4D1"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2015</w:t>
            </w:r>
          </w:p>
          <w:p w14:paraId="6D82C02D" w14:textId="35646DE7"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lastRenderedPageBreak/>
              <w:t>Abstract</w:t>
            </w:r>
            <w:r w:rsidR="003C0EE7">
              <w:rPr>
                <w:rFonts w:ascii="Book Antiqua" w:eastAsia="SimSun" w:hAnsi="Book Antiqua" w:hint="eastAsia"/>
                <w:lang w:eastAsia="zh-CN"/>
              </w:rPr>
              <w:t xml:space="preserve"> </w:t>
            </w:r>
          </w:p>
        </w:tc>
        <w:tc>
          <w:tcPr>
            <w:tcW w:w="1572" w:type="dxa"/>
          </w:tcPr>
          <w:p w14:paraId="4C137EC6"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 xml:space="preserve">Single-center, </w:t>
            </w:r>
            <w:r w:rsidRPr="00B31F7B">
              <w:rPr>
                <w:rFonts w:ascii="Book Antiqua" w:hAnsi="Book Antiqua"/>
              </w:rPr>
              <w:lastRenderedPageBreak/>
              <w:t>cohort</w:t>
            </w:r>
          </w:p>
        </w:tc>
        <w:tc>
          <w:tcPr>
            <w:tcW w:w="1210" w:type="dxa"/>
          </w:tcPr>
          <w:p w14:paraId="22F35882"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Endocuff</w:t>
            </w:r>
          </w:p>
        </w:tc>
        <w:tc>
          <w:tcPr>
            <w:tcW w:w="1491" w:type="dxa"/>
          </w:tcPr>
          <w:p w14:paraId="6C974040"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0188CCF7" w14:textId="4492C3C6" w:rsidR="00AB3791" w:rsidRPr="00B31F7B" w:rsidRDefault="00AB3791" w:rsidP="00D87D93">
            <w:pPr>
              <w:spacing w:line="360" w:lineRule="auto"/>
              <w:jc w:val="both"/>
              <w:rPr>
                <w:rFonts w:ascii="Book Antiqua" w:hAnsi="Book Antiqua"/>
              </w:rPr>
            </w:pPr>
            <w:r w:rsidRPr="00B31F7B">
              <w:rPr>
                <w:rFonts w:ascii="Book Antiqua" w:hAnsi="Book Antiqua"/>
              </w:rPr>
              <w:t xml:space="preserve">93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143</w:t>
            </w:r>
          </w:p>
        </w:tc>
        <w:tc>
          <w:tcPr>
            <w:tcW w:w="1447" w:type="dxa"/>
          </w:tcPr>
          <w:p w14:paraId="782BE0FD"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46635222"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2" w:type="dxa"/>
          </w:tcPr>
          <w:p w14:paraId="6B52A9E8"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5D4D1507" w14:textId="44115748" w:rsidR="00AB3791" w:rsidRPr="00B31F7B" w:rsidRDefault="00AB3791" w:rsidP="00D87D93">
            <w:pPr>
              <w:spacing w:line="360" w:lineRule="auto"/>
              <w:jc w:val="both"/>
              <w:rPr>
                <w:rFonts w:ascii="Book Antiqua" w:hAnsi="Book Antiqua"/>
              </w:rPr>
            </w:pPr>
            <w:r w:rsidRPr="00B31F7B">
              <w:rPr>
                <w:rFonts w:ascii="Book Antiqua" w:hAnsi="Book Antiqua"/>
              </w:rPr>
              <w:t>78.5</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lastRenderedPageBreak/>
              <w:t>57.3</w:t>
            </w:r>
            <w:r w:rsidR="005C4B90">
              <w:rPr>
                <w:rFonts w:ascii="Book Antiqua" w:eastAsia="SimSun" w:hAnsi="Book Antiqua" w:hint="eastAsia"/>
                <w:lang w:eastAsia="zh-CN"/>
              </w:rPr>
              <w:t>%</w:t>
            </w:r>
          </w:p>
        </w:tc>
        <w:tc>
          <w:tcPr>
            <w:tcW w:w="851" w:type="dxa"/>
          </w:tcPr>
          <w:p w14:paraId="712C8F06" w14:textId="684E41CE"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44.1</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lastRenderedPageBreak/>
              <w:t>27.3</w:t>
            </w:r>
            <w:r w:rsidR="005C4B90">
              <w:rPr>
                <w:rFonts w:ascii="Book Antiqua" w:eastAsia="SimSun" w:hAnsi="Book Antiqua" w:hint="eastAsia"/>
                <w:lang w:eastAsia="zh-CN"/>
              </w:rPr>
              <w:t>%</w:t>
            </w:r>
          </w:p>
        </w:tc>
        <w:tc>
          <w:tcPr>
            <w:tcW w:w="850" w:type="dxa"/>
          </w:tcPr>
          <w:p w14:paraId="5577BF15"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w:t>
            </w:r>
          </w:p>
        </w:tc>
        <w:tc>
          <w:tcPr>
            <w:tcW w:w="993" w:type="dxa"/>
          </w:tcPr>
          <w:p w14:paraId="6DEA63AA"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53FE6532"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727DE48B" w14:textId="77777777" w:rsidTr="005C4B90">
        <w:trPr>
          <w:trHeight w:val="985"/>
        </w:trPr>
        <w:tc>
          <w:tcPr>
            <w:tcW w:w="1896" w:type="dxa"/>
          </w:tcPr>
          <w:p w14:paraId="165BEB31" w14:textId="4FAA025D" w:rsidR="00AB3791" w:rsidRPr="00B31F7B" w:rsidRDefault="00AB3791" w:rsidP="00D87D93">
            <w:pPr>
              <w:spacing w:line="360" w:lineRule="auto"/>
              <w:jc w:val="both"/>
              <w:rPr>
                <w:rFonts w:ascii="Book Antiqua" w:hAnsi="Book Antiqua"/>
              </w:rPr>
            </w:pPr>
            <w:r w:rsidRPr="00B31F7B">
              <w:rPr>
                <w:rFonts w:ascii="Book Antiqua" w:hAnsi="Book Antiqua"/>
              </w:rPr>
              <w:t>Patel</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52</w:t>
            </w:r>
            <w:r w:rsidR="003C0EE7" w:rsidRPr="003C0EE7">
              <w:rPr>
                <w:rFonts w:ascii="Book Antiqua" w:eastAsia="SimSun" w:hAnsi="Book Antiqua" w:hint="eastAsia"/>
                <w:vertAlign w:val="superscript"/>
                <w:lang w:eastAsia="zh-CN"/>
              </w:rPr>
              <w:t>]</w:t>
            </w:r>
          </w:p>
          <w:p w14:paraId="5F5A7092"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2B9D6C9A" w14:textId="325551A5"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572" w:type="dxa"/>
          </w:tcPr>
          <w:p w14:paraId="515C286F"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cohort</w:t>
            </w:r>
          </w:p>
        </w:tc>
        <w:tc>
          <w:tcPr>
            <w:tcW w:w="1210" w:type="dxa"/>
          </w:tcPr>
          <w:p w14:paraId="57881805"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1B0E4EA9"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0EEC70E1" w14:textId="59A43A5B" w:rsidR="00AB3791" w:rsidRPr="00B31F7B" w:rsidRDefault="00AB3791" w:rsidP="00D87D93">
            <w:pPr>
              <w:spacing w:line="360" w:lineRule="auto"/>
              <w:jc w:val="both"/>
              <w:rPr>
                <w:rFonts w:ascii="Book Antiqua" w:hAnsi="Book Antiqua"/>
              </w:rPr>
            </w:pPr>
            <w:r w:rsidRPr="00B31F7B">
              <w:rPr>
                <w:rFonts w:ascii="Book Antiqua" w:hAnsi="Book Antiqua"/>
              </w:rPr>
              <w:t xml:space="preserve">452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597</w:t>
            </w:r>
          </w:p>
        </w:tc>
        <w:tc>
          <w:tcPr>
            <w:tcW w:w="1447" w:type="dxa"/>
          </w:tcPr>
          <w:p w14:paraId="1FB32628"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36CB8BC6"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2" w:type="dxa"/>
          </w:tcPr>
          <w:p w14:paraId="39BDEA18"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45CA7947" w14:textId="071FCD0E" w:rsidR="00AB3791" w:rsidRPr="00B31F7B" w:rsidRDefault="00AB3791" w:rsidP="00D87D93">
            <w:pPr>
              <w:spacing w:line="360" w:lineRule="auto"/>
              <w:jc w:val="both"/>
              <w:rPr>
                <w:rFonts w:ascii="Book Antiqua" w:hAnsi="Book Antiqua"/>
              </w:rPr>
            </w:pPr>
            <w:r w:rsidRPr="00B31F7B">
              <w:rPr>
                <w:rFonts w:ascii="Book Antiqua" w:hAnsi="Book Antiqua"/>
              </w:rPr>
              <w:t>79</w:t>
            </w:r>
            <w:r w:rsidR="003C0EE7" w:rsidRPr="003C0EE7">
              <w:rPr>
                <w:rFonts w:ascii="Book Antiqua" w:hAnsi="Book Antiqua"/>
                <w:i/>
              </w:rPr>
              <w:t xml:space="preserve"> vs</w:t>
            </w:r>
            <w:r w:rsidRPr="00B31F7B">
              <w:rPr>
                <w:rFonts w:ascii="Book Antiqua" w:hAnsi="Book Antiqua"/>
              </w:rPr>
              <w:t xml:space="preserve"> 57.4 </w:t>
            </w:r>
          </w:p>
          <w:p w14:paraId="039B7B7A" w14:textId="77777777" w:rsidR="00AB3791" w:rsidRPr="00B31F7B" w:rsidRDefault="00AB3791" w:rsidP="00D87D93">
            <w:pPr>
              <w:spacing w:line="360" w:lineRule="auto"/>
              <w:jc w:val="both"/>
              <w:rPr>
                <w:rFonts w:ascii="Book Antiqua" w:hAnsi="Book Antiqua"/>
              </w:rPr>
            </w:pPr>
          </w:p>
        </w:tc>
        <w:tc>
          <w:tcPr>
            <w:tcW w:w="851" w:type="dxa"/>
          </w:tcPr>
          <w:p w14:paraId="7EDCB342" w14:textId="08DEA666" w:rsidR="00AB3791" w:rsidRPr="00B31F7B" w:rsidRDefault="00AB3791" w:rsidP="00D87D93">
            <w:pPr>
              <w:spacing w:line="360" w:lineRule="auto"/>
              <w:jc w:val="both"/>
              <w:rPr>
                <w:rFonts w:ascii="Book Antiqua" w:hAnsi="Book Antiqua"/>
              </w:rPr>
            </w:pPr>
            <w:r w:rsidRPr="00B31F7B">
              <w:rPr>
                <w:rFonts w:ascii="Book Antiqua" w:hAnsi="Book Antiqua"/>
              </w:rPr>
              <w:t>51.8</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36.3</w:t>
            </w:r>
            <w:r w:rsidR="005C4B90">
              <w:rPr>
                <w:rFonts w:ascii="Book Antiqua" w:eastAsia="SimSun" w:hAnsi="Book Antiqua" w:hint="eastAsia"/>
                <w:lang w:eastAsia="zh-CN"/>
              </w:rPr>
              <w:t>%</w:t>
            </w:r>
            <w:r w:rsidRPr="00B31F7B">
              <w:rPr>
                <w:rFonts w:ascii="Book Antiqua" w:hAnsi="Book Antiqua"/>
              </w:rPr>
              <w:t xml:space="preserve"> </w:t>
            </w:r>
          </w:p>
          <w:p w14:paraId="73D5F72A" w14:textId="77777777" w:rsidR="00AB3791" w:rsidRPr="00B31F7B" w:rsidRDefault="00AB3791" w:rsidP="00D87D93">
            <w:pPr>
              <w:spacing w:line="360" w:lineRule="auto"/>
              <w:jc w:val="both"/>
              <w:rPr>
                <w:rFonts w:ascii="Book Antiqua" w:hAnsi="Book Antiqua"/>
              </w:rPr>
            </w:pPr>
          </w:p>
        </w:tc>
        <w:tc>
          <w:tcPr>
            <w:tcW w:w="850" w:type="dxa"/>
          </w:tcPr>
          <w:p w14:paraId="727800C3" w14:textId="12ACC3C2" w:rsidR="00AB3791" w:rsidRPr="00B31F7B" w:rsidRDefault="005C4B90" w:rsidP="00D87D93">
            <w:pPr>
              <w:spacing w:line="360" w:lineRule="auto"/>
              <w:jc w:val="both"/>
              <w:rPr>
                <w:rFonts w:ascii="Book Antiqua" w:hAnsi="Book Antiqua"/>
              </w:rPr>
            </w:pPr>
            <w:r>
              <w:rPr>
                <w:rFonts w:ascii="Book Antiqua" w:hAnsi="Book Antiqua"/>
              </w:rPr>
              <w:t>1.59</w:t>
            </w:r>
            <w:r>
              <w:rPr>
                <w:rFonts w:ascii="Book Antiqua" w:eastAsia="SimSun" w:hAnsi="Book Antiqua" w:hint="eastAsia"/>
                <w:lang w:eastAsia="zh-CN"/>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00AB3791" w:rsidRPr="00B31F7B">
              <w:rPr>
                <w:rFonts w:ascii="Book Antiqua" w:hAnsi="Book Antiqua"/>
              </w:rPr>
              <w:t>0.91</w:t>
            </w:r>
            <w:r>
              <w:rPr>
                <w:rFonts w:ascii="Book Antiqua" w:eastAsia="SimSun" w:hAnsi="Book Antiqua" w:hint="eastAsia"/>
                <w:lang w:eastAsia="zh-CN"/>
              </w:rPr>
              <w:t>%</w:t>
            </w:r>
            <w:r w:rsidR="00AB3791" w:rsidRPr="00B31F7B">
              <w:rPr>
                <w:rFonts w:ascii="Book Antiqua" w:hAnsi="Book Antiqua"/>
              </w:rPr>
              <w:t xml:space="preserve"> </w:t>
            </w:r>
          </w:p>
          <w:p w14:paraId="00C23872" w14:textId="77777777" w:rsidR="00AB3791" w:rsidRPr="00B31F7B" w:rsidRDefault="00AB3791" w:rsidP="00D87D93">
            <w:pPr>
              <w:spacing w:line="360" w:lineRule="auto"/>
              <w:jc w:val="both"/>
              <w:rPr>
                <w:rFonts w:ascii="Book Antiqua" w:hAnsi="Book Antiqua"/>
              </w:rPr>
            </w:pPr>
          </w:p>
        </w:tc>
        <w:tc>
          <w:tcPr>
            <w:tcW w:w="993" w:type="dxa"/>
          </w:tcPr>
          <w:p w14:paraId="35FC2DC7"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26750642"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2D563268" w14:textId="77777777" w:rsidTr="005C4B90">
        <w:tc>
          <w:tcPr>
            <w:tcW w:w="1896" w:type="dxa"/>
          </w:tcPr>
          <w:p w14:paraId="62B5AF24" w14:textId="5EFFFF94" w:rsidR="00AB3791" w:rsidRPr="00B31F7B" w:rsidRDefault="00AB3791" w:rsidP="00D87D93">
            <w:pPr>
              <w:spacing w:line="360" w:lineRule="auto"/>
              <w:jc w:val="both"/>
              <w:rPr>
                <w:rFonts w:ascii="Book Antiqua" w:hAnsi="Book Antiqua"/>
              </w:rPr>
            </w:pPr>
            <w:r w:rsidRPr="00B31F7B">
              <w:rPr>
                <w:rFonts w:ascii="Book Antiqua" w:hAnsi="Book Antiqua"/>
              </w:rPr>
              <w:t>Higham-Kessler</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56</w:t>
            </w:r>
            <w:r w:rsidR="003C0EE7" w:rsidRPr="003C0EE7">
              <w:rPr>
                <w:rFonts w:ascii="Book Antiqua" w:eastAsia="SimSun" w:hAnsi="Book Antiqua" w:hint="eastAsia"/>
                <w:vertAlign w:val="superscript"/>
                <w:lang w:eastAsia="zh-CN"/>
              </w:rPr>
              <w:t>]</w:t>
            </w:r>
          </w:p>
          <w:p w14:paraId="6F0CE1A6"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5C399AE2" w14:textId="026BBF80"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572" w:type="dxa"/>
          </w:tcPr>
          <w:p w14:paraId="28F7BA6D"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cohort</w:t>
            </w:r>
          </w:p>
        </w:tc>
        <w:tc>
          <w:tcPr>
            <w:tcW w:w="1210" w:type="dxa"/>
          </w:tcPr>
          <w:p w14:paraId="42B7B7C5"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1D11E80B"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52FFC1EA" w14:textId="6F690E5A" w:rsidR="00AB3791" w:rsidRPr="00B31F7B" w:rsidRDefault="00AB3791" w:rsidP="00D87D93">
            <w:pPr>
              <w:spacing w:line="360" w:lineRule="auto"/>
              <w:jc w:val="both"/>
              <w:rPr>
                <w:rFonts w:ascii="Book Antiqua" w:hAnsi="Book Antiqua"/>
              </w:rPr>
            </w:pPr>
            <w:r w:rsidRPr="00B31F7B">
              <w:rPr>
                <w:rFonts w:ascii="Book Antiqua" w:hAnsi="Book Antiqua"/>
              </w:rPr>
              <w:t xml:space="preserve">77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153</w:t>
            </w:r>
          </w:p>
        </w:tc>
        <w:tc>
          <w:tcPr>
            <w:tcW w:w="1447" w:type="dxa"/>
          </w:tcPr>
          <w:p w14:paraId="38BF18A2"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p w14:paraId="1620C48A" w14:textId="77777777" w:rsidR="00AB3791" w:rsidRPr="00B31F7B" w:rsidRDefault="00AB3791" w:rsidP="00D87D93">
            <w:pPr>
              <w:spacing w:line="360" w:lineRule="auto"/>
              <w:jc w:val="both"/>
              <w:rPr>
                <w:rFonts w:ascii="Book Antiqua" w:hAnsi="Book Antiqua"/>
              </w:rPr>
            </w:pPr>
            <w:r w:rsidRPr="00B31F7B">
              <w:rPr>
                <w:rFonts w:ascii="Book Antiqua" w:hAnsi="Book Antiqua"/>
              </w:rPr>
              <w:t>Surveillance</w:t>
            </w:r>
          </w:p>
        </w:tc>
        <w:tc>
          <w:tcPr>
            <w:tcW w:w="1247" w:type="dxa"/>
          </w:tcPr>
          <w:p w14:paraId="022092C4"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2" w:type="dxa"/>
          </w:tcPr>
          <w:p w14:paraId="36AB1842"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5CCE7884" w14:textId="77777777" w:rsidR="00AB3791" w:rsidRPr="00B31F7B" w:rsidRDefault="00AB3791" w:rsidP="00D87D93">
            <w:pPr>
              <w:spacing w:line="360" w:lineRule="auto"/>
              <w:jc w:val="both"/>
              <w:rPr>
                <w:rFonts w:ascii="Book Antiqua" w:hAnsi="Book Antiqua"/>
              </w:rPr>
            </w:pPr>
          </w:p>
        </w:tc>
        <w:tc>
          <w:tcPr>
            <w:tcW w:w="851" w:type="dxa"/>
          </w:tcPr>
          <w:p w14:paraId="77F236F1" w14:textId="4B320AAD" w:rsidR="00AB3791" w:rsidRPr="00B31F7B" w:rsidRDefault="00AB3791" w:rsidP="00D87D93">
            <w:pPr>
              <w:spacing w:line="360" w:lineRule="auto"/>
              <w:jc w:val="both"/>
              <w:rPr>
                <w:rFonts w:ascii="Book Antiqua" w:hAnsi="Book Antiqua"/>
              </w:rPr>
            </w:pPr>
            <w:r w:rsidRPr="00B31F7B">
              <w:rPr>
                <w:rFonts w:ascii="Book Antiqua" w:hAnsi="Book Antiqua"/>
              </w:rPr>
              <w:t>67</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Pr="00B31F7B">
              <w:rPr>
                <w:rFonts w:ascii="Book Antiqua" w:hAnsi="Book Antiqua"/>
              </w:rPr>
              <w:t xml:space="preserve"> 62.7</w:t>
            </w:r>
            <w:r w:rsidR="005C4B90">
              <w:rPr>
                <w:rFonts w:ascii="Book Antiqua" w:eastAsia="SimSun" w:hAnsi="Book Antiqua" w:hint="eastAsia"/>
                <w:lang w:eastAsia="zh-CN"/>
              </w:rPr>
              <w:t>%</w:t>
            </w:r>
          </w:p>
        </w:tc>
        <w:tc>
          <w:tcPr>
            <w:tcW w:w="850" w:type="dxa"/>
          </w:tcPr>
          <w:p w14:paraId="2232B756"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3" w:type="dxa"/>
          </w:tcPr>
          <w:p w14:paraId="0EB0146B"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140C0CDD"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14898A87" w14:textId="77777777" w:rsidTr="005C4B90">
        <w:tc>
          <w:tcPr>
            <w:tcW w:w="1896" w:type="dxa"/>
          </w:tcPr>
          <w:p w14:paraId="5ED89B7E" w14:textId="23ADD02D" w:rsidR="00AB3791" w:rsidRPr="00B31F7B" w:rsidRDefault="00AB3791" w:rsidP="00D87D93">
            <w:pPr>
              <w:spacing w:line="360" w:lineRule="auto"/>
              <w:jc w:val="both"/>
              <w:rPr>
                <w:rFonts w:ascii="Book Antiqua" w:hAnsi="Book Antiqua"/>
              </w:rPr>
            </w:pPr>
            <w:r w:rsidRPr="00B31F7B">
              <w:rPr>
                <w:rFonts w:ascii="Book Antiqua" w:hAnsi="Book Antiqua"/>
              </w:rPr>
              <w:t>Garcia</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51</w:t>
            </w:r>
            <w:r w:rsidR="003C0EE7" w:rsidRPr="003C0EE7">
              <w:rPr>
                <w:rFonts w:ascii="Book Antiqua" w:eastAsia="SimSun" w:hAnsi="Book Antiqua" w:hint="eastAsia"/>
                <w:vertAlign w:val="superscript"/>
                <w:lang w:eastAsia="zh-CN"/>
              </w:rPr>
              <w:t>]</w:t>
            </w:r>
          </w:p>
          <w:p w14:paraId="36D21734"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34D0E4FB" w14:textId="2489BF57"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572" w:type="dxa"/>
          </w:tcPr>
          <w:p w14:paraId="4CED48C6"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randomized, parallel</w:t>
            </w:r>
          </w:p>
        </w:tc>
        <w:tc>
          <w:tcPr>
            <w:tcW w:w="1210" w:type="dxa"/>
          </w:tcPr>
          <w:p w14:paraId="460DBABB"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17C179DE"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746CFCA2" w14:textId="03D9951B" w:rsidR="00AB3791" w:rsidRPr="00B31F7B" w:rsidRDefault="00AB3791" w:rsidP="00D87D93">
            <w:pPr>
              <w:spacing w:line="360" w:lineRule="auto"/>
              <w:jc w:val="both"/>
              <w:rPr>
                <w:rFonts w:ascii="Book Antiqua" w:hAnsi="Book Antiqua"/>
              </w:rPr>
            </w:pPr>
            <w:r w:rsidRPr="00B31F7B">
              <w:rPr>
                <w:rFonts w:ascii="Book Antiqua" w:hAnsi="Book Antiqua"/>
              </w:rPr>
              <w:t xml:space="preserve">174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163</w:t>
            </w:r>
          </w:p>
        </w:tc>
        <w:tc>
          <w:tcPr>
            <w:tcW w:w="1447" w:type="dxa"/>
          </w:tcPr>
          <w:p w14:paraId="1424BB88"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tc>
        <w:tc>
          <w:tcPr>
            <w:tcW w:w="1247" w:type="dxa"/>
          </w:tcPr>
          <w:p w14:paraId="603AFA70" w14:textId="77777777" w:rsidR="00AB3791" w:rsidRPr="00B31F7B" w:rsidRDefault="00AB3791" w:rsidP="00D87D93">
            <w:pPr>
              <w:spacing w:line="360" w:lineRule="auto"/>
              <w:jc w:val="both"/>
              <w:rPr>
                <w:rFonts w:ascii="Book Antiqua" w:hAnsi="Book Antiqua"/>
              </w:rPr>
            </w:pPr>
            <w:r w:rsidRPr="00B31F7B">
              <w:rPr>
                <w:rFonts w:ascii="Book Antiqua" w:hAnsi="Book Antiqua"/>
              </w:rPr>
              <w:t xml:space="preserve">mean: 61 </w:t>
            </w:r>
          </w:p>
        </w:tc>
        <w:tc>
          <w:tcPr>
            <w:tcW w:w="992" w:type="dxa"/>
          </w:tcPr>
          <w:p w14:paraId="51A69711"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7EFE5518" w14:textId="71067467" w:rsidR="00AB3791" w:rsidRPr="00B31F7B" w:rsidRDefault="00AB3791" w:rsidP="00D87D93">
            <w:pPr>
              <w:spacing w:line="360" w:lineRule="auto"/>
              <w:jc w:val="both"/>
              <w:rPr>
                <w:rFonts w:ascii="Book Antiqua" w:hAnsi="Book Antiqua"/>
              </w:rPr>
            </w:pPr>
            <w:r w:rsidRPr="00B31F7B">
              <w:rPr>
                <w:rFonts w:ascii="Book Antiqua" w:hAnsi="Book Antiqua"/>
              </w:rPr>
              <w:t>29.9</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15.9</w:t>
            </w:r>
            <w:r w:rsidR="005C4B90">
              <w:rPr>
                <w:rFonts w:ascii="Book Antiqua" w:eastAsia="SimSun" w:hAnsi="Book Antiqua" w:hint="eastAsia"/>
                <w:lang w:eastAsia="zh-CN"/>
              </w:rPr>
              <w:t>%</w:t>
            </w:r>
          </w:p>
        </w:tc>
        <w:tc>
          <w:tcPr>
            <w:tcW w:w="851" w:type="dxa"/>
          </w:tcPr>
          <w:p w14:paraId="7E136576" w14:textId="1FAC7BB8" w:rsidR="00AB3791" w:rsidRPr="00B31F7B" w:rsidRDefault="005C4B90" w:rsidP="00D87D93">
            <w:pPr>
              <w:spacing w:line="360" w:lineRule="auto"/>
              <w:jc w:val="both"/>
              <w:rPr>
                <w:rFonts w:ascii="Book Antiqua" w:hAnsi="Book Antiqua"/>
              </w:rPr>
            </w:pPr>
            <w:r>
              <w:rPr>
                <w:rFonts w:ascii="Book Antiqua" w:hAnsi="Book Antiqua"/>
              </w:rPr>
              <w:t>22.4</w:t>
            </w:r>
            <w:r>
              <w:rPr>
                <w:rFonts w:ascii="Book Antiqua" w:eastAsia="SimSun" w:hAnsi="Book Antiqua" w:hint="eastAsia"/>
                <w:lang w:eastAsia="zh-CN"/>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00AB3791" w:rsidRPr="00B31F7B">
              <w:rPr>
                <w:rFonts w:ascii="Book Antiqua" w:hAnsi="Book Antiqua"/>
              </w:rPr>
              <w:t>13.4</w:t>
            </w:r>
            <w:r>
              <w:rPr>
                <w:rFonts w:ascii="Book Antiqua" w:eastAsia="SimSun" w:hAnsi="Book Antiqua" w:hint="eastAsia"/>
                <w:lang w:eastAsia="zh-CN"/>
              </w:rPr>
              <w:t>%</w:t>
            </w:r>
          </w:p>
        </w:tc>
        <w:tc>
          <w:tcPr>
            <w:tcW w:w="850" w:type="dxa"/>
          </w:tcPr>
          <w:p w14:paraId="492867B6" w14:textId="70A49B64" w:rsidR="00AB3791" w:rsidRPr="00B31F7B" w:rsidRDefault="00AB3791" w:rsidP="00D87D93">
            <w:pPr>
              <w:spacing w:line="360" w:lineRule="auto"/>
              <w:jc w:val="both"/>
              <w:rPr>
                <w:rFonts w:ascii="Book Antiqua" w:hAnsi="Book Antiqua"/>
              </w:rPr>
            </w:pPr>
            <w:r w:rsidRPr="00B31F7B">
              <w:rPr>
                <w:rFonts w:ascii="Book Antiqua" w:hAnsi="Book Antiqua"/>
              </w:rPr>
              <w:t>0.31</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005C4B90">
              <w:rPr>
                <w:rFonts w:ascii="Book Antiqua" w:hAnsi="Book Antiqua"/>
              </w:rPr>
              <w:t>0.22</w:t>
            </w:r>
            <w:r w:rsidR="005C4B90">
              <w:rPr>
                <w:rFonts w:ascii="Book Antiqua" w:eastAsia="SimSun" w:hAnsi="Book Antiqua" w:hint="eastAsia"/>
                <w:lang w:eastAsia="zh-CN"/>
              </w:rPr>
              <w:t>%</w:t>
            </w:r>
          </w:p>
        </w:tc>
        <w:tc>
          <w:tcPr>
            <w:tcW w:w="993" w:type="dxa"/>
          </w:tcPr>
          <w:p w14:paraId="2E1F9719"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0CF455BA"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0FDFF3FA" w14:textId="77777777" w:rsidTr="005C4B90">
        <w:tc>
          <w:tcPr>
            <w:tcW w:w="1896" w:type="dxa"/>
          </w:tcPr>
          <w:p w14:paraId="7B941B3B" w14:textId="06ADA5FC" w:rsidR="00AB3791" w:rsidRPr="00B31F7B" w:rsidRDefault="00AB3791" w:rsidP="00D87D93">
            <w:pPr>
              <w:spacing w:line="360" w:lineRule="auto"/>
              <w:jc w:val="both"/>
              <w:rPr>
                <w:rFonts w:ascii="Book Antiqua" w:hAnsi="Book Antiqua"/>
              </w:rPr>
            </w:pPr>
            <w:r w:rsidRPr="00B31F7B">
              <w:rPr>
                <w:rFonts w:ascii="Book Antiqua" w:hAnsi="Book Antiqua"/>
              </w:rPr>
              <w:t>Wada</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49</w:t>
            </w:r>
            <w:r w:rsidR="003C0EE7" w:rsidRPr="003C0EE7">
              <w:rPr>
                <w:rFonts w:ascii="Book Antiqua" w:eastAsia="SimSun" w:hAnsi="Book Antiqua" w:hint="eastAsia"/>
                <w:vertAlign w:val="superscript"/>
                <w:lang w:eastAsia="zh-CN"/>
              </w:rPr>
              <w:t>]</w:t>
            </w:r>
          </w:p>
          <w:p w14:paraId="7BE59D7E"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32D7DCBE" w14:textId="04519595"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 xml:space="preserve">Abstract </w:t>
            </w:r>
            <w:r w:rsidR="003C0EE7">
              <w:rPr>
                <w:rFonts w:ascii="Book Antiqua" w:eastAsia="SimSun" w:hAnsi="Book Antiqua" w:hint="eastAsia"/>
                <w:lang w:eastAsia="zh-CN"/>
              </w:rPr>
              <w:t xml:space="preserve"> </w:t>
            </w:r>
          </w:p>
        </w:tc>
        <w:tc>
          <w:tcPr>
            <w:tcW w:w="1572" w:type="dxa"/>
          </w:tcPr>
          <w:p w14:paraId="1E3C2324" w14:textId="77777777" w:rsidR="00AB3791" w:rsidRPr="00B31F7B" w:rsidRDefault="00AB3791" w:rsidP="00D87D93">
            <w:pPr>
              <w:spacing w:line="360" w:lineRule="auto"/>
              <w:jc w:val="both"/>
              <w:rPr>
                <w:rFonts w:ascii="Book Antiqua" w:hAnsi="Book Antiqua"/>
              </w:rPr>
            </w:pPr>
            <w:r w:rsidRPr="00B31F7B">
              <w:rPr>
                <w:rFonts w:ascii="Book Antiqua" w:hAnsi="Book Antiqua"/>
              </w:rPr>
              <w:t>Two-center, randomized, parallel</w:t>
            </w:r>
          </w:p>
        </w:tc>
        <w:tc>
          <w:tcPr>
            <w:tcW w:w="1210" w:type="dxa"/>
          </w:tcPr>
          <w:p w14:paraId="041CE5D0"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63A905D9"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665232E4" w14:textId="0660CB04" w:rsidR="00AB3791" w:rsidRPr="00B31F7B" w:rsidRDefault="00AB3791" w:rsidP="00D87D93">
            <w:pPr>
              <w:spacing w:line="360" w:lineRule="auto"/>
              <w:jc w:val="both"/>
              <w:rPr>
                <w:rFonts w:ascii="Book Antiqua" w:hAnsi="Book Antiqua"/>
              </w:rPr>
            </w:pPr>
            <w:r w:rsidRPr="00B31F7B">
              <w:rPr>
                <w:rFonts w:ascii="Book Antiqua" w:hAnsi="Book Antiqua"/>
              </w:rPr>
              <w:t xml:space="preserve">239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207</w:t>
            </w:r>
          </w:p>
        </w:tc>
        <w:tc>
          <w:tcPr>
            <w:tcW w:w="1447" w:type="dxa"/>
          </w:tcPr>
          <w:p w14:paraId="7A774598"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1247" w:type="dxa"/>
          </w:tcPr>
          <w:p w14:paraId="4CB5C038"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2" w:type="dxa"/>
          </w:tcPr>
          <w:p w14:paraId="739C02AD" w14:textId="5132B4BF"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EAC: 98.8</w:t>
            </w:r>
            <w:r w:rsidR="005C4B90">
              <w:rPr>
                <w:rFonts w:ascii="Book Antiqua" w:eastAsia="SimSun" w:hAnsi="Book Antiqua" w:hint="eastAsia"/>
                <w:lang w:eastAsia="zh-CN"/>
              </w:rPr>
              <w:t>%</w:t>
            </w:r>
          </w:p>
        </w:tc>
        <w:tc>
          <w:tcPr>
            <w:tcW w:w="850" w:type="dxa"/>
          </w:tcPr>
          <w:p w14:paraId="431F9AFD" w14:textId="55C6B426" w:rsidR="00AB3791" w:rsidRPr="00B31F7B" w:rsidRDefault="00AB3791" w:rsidP="00D87D93">
            <w:pPr>
              <w:spacing w:line="360" w:lineRule="auto"/>
              <w:jc w:val="both"/>
              <w:rPr>
                <w:rFonts w:ascii="Book Antiqua" w:hAnsi="Book Antiqua"/>
              </w:rPr>
            </w:pPr>
            <w:r w:rsidRPr="00B31F7B">
              <w:rPr>
                <w:rFonts w:ascii="Book Antiqua" w:hAnsi="Book Antiqua"/>
              </w:rPr>
              <w:t xml:space="preserve">62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50</w:t>
            </w:r>
          </w:p>
        </w:tc>
        <w:tc>
          <w:tcPr>
            <w:tcW w:w="851" w:type="dxa"/>
          </w:tcPr>
          <w:p w14:paraId="2E89A438" w14:textId="34474148" w:rsidR="00AB3791" w:rsidRPr="00B31F7B" w:rsidRDefault="00AB3791" w:rsidP="00D87D93">
            <w:pPr>
              <w:spacing w:line="360" w:lineRule="auto"/>
              <w:jc w:val="both"/>
              <w:rPr>
                <w:rFonts w:ascii="Book Antiqua" w:hAnsi="Book Antiqua"/>
              </w:rPr>
            </w:pPr>
            <w:r w:rsidRPr="00B31F7B">
              <w:rPr>
                <w:rFonts w:ascii="Book Antiqua" w:hAnsi="Book Antiqua"/>
              </w:rPr>
              <w:t>55</w:t>
            </w:r>
            <w:r w:rsidR="005C4B90">
              <w:rPr>
                <w:rFonts w:ascii="Book Antiqua" w:eastAsia="SimSun" w:hAnsi="Book Antiqua" w:hint="eastAsia"/>
                <w:lang w:eastAsia="zh-CN"/>
              </w:rPr>
              <w:t>%</w:t>
            </w:r>
            <w:r w:rsidR="003C0EE7" w:rsidRPr="003C0EE7">
              <w:rPr>
                <w:rFonts w:ascii="Book Antiqua" w:hAnsi="Book Antiqua"/>
                <w:i/>
              </w:rPr>
              <w:t xml:space="preserve"> vs</w:t>
            </w:r>
            <w:r w:rsidR="003C0EE7">
              <w:rPr>
                <w:rFonts w:ascii="Book Antiqua" w:eastAsia="SimSun" w:hAnsi="Book Antiqua" w:hint="eastAsia"/>
                <w:lang w:eastAsia="zh-CN"/>
              </w:rPr>
              <w:t xml:space="preserve"> </w:t>
            </w:r>
            <w:r w:rsidRPr="00B31F7B">
              <w:rPr>
                <w:rFonts w:ascii="Book Antiqua" w:hAnsi="Book Antiqua"/>
              </w:rPr>
              <w:t>40</w:t>
            </w:r>
            <w:r w:rsidR="005C4B90">
              <w:rPr>
                <w:rFonts w:ascii="Book Antiqua" w:eastAsia="SimSun" w:hAnsi="Book Antiqua" w:hint="eastAsia"/>
                <w:lang w:eastAsia="zh-CN"/>
              </w:rPr>
              <w:t>%</w:t>
            </w:r>
          </w:p>
        </w:tc>
        <w:tc>
          <w:tcPr>
            <w:tcW w:w="850" w:type="dxa"/>
          </w:tcPr>
          <w:p w14:paraId="716DB6AE"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3" w:type="dxa"/>
          </w:tcPr>
          <w:p w14:paraId="19063636"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1E5A78FB"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31BBAE4C" w14:textId="77777777" w:rsidTr="005C4B90">
        <w:tc>
          <w:tcPr>
            <w:tcW w:w="1896" w:type="dxa"/>
          </w:tcPr>
          <w:p w14:paraId="1D9F798A" w14:textId="4F21D6C1" w:rsidR="00AB3791" w:rsidRPr="00B31F7B" w:rsidRDefault="00AB3791" w:rsidP="00D87D93">
            <w:pPr>
              <w:spacing w:line="360" w:lineRule="auto"/>
              <w:jc w:val="both"/>
              <w:rPr>
                <w:rFonts w:ascii="Book Antiqua" w:hAnsi="Book Antiqua"/>
              </w:rPr>
            </w:pPr>
            <w:r w:rsidRPr="00B31F7B">
              <w:rPr>
                <w:rFonts w:ascii="Book Antiqua" w:hAnsi="Book Antiqua"/>
              </w:rPr>
              <w:t>Bensuleiman</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54</w:t>
            </w:r>
            <w:r w:rsidR="003C0EE7" w:rsidRPr="003C0EE7">
              <w:rPr>
                <w:rFonts w:ascii="Book Antiqua" w:eastAsia="SimSun" w:hAnsi="Book Antiqua" w:hint="eastAsia"/>
                <w:vertAlign w:val="superscript"/>
                <w:lang w:eastAsia="zh-CN"/>
              </w:rPr>
              <w:t>]</w:t>
            </w:r>
          </w:p>
          <w:p w14:paraId="0A06740F"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2016</w:t>
            </w:r>
          </w:p>
          <w:p w14:paraId="349F1D85" w14:textId="7261C25D"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572" w:type="dxa"/>
          </w:tcPr>
          <w:p w14:paraId="573C4863"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 xml:space="preserve">Single-center, </w:t>
            </w:r>
            <w:r w:rsidRPr="00B31F7B">
              <w:rPr>
                <w:rFonts w:ascii="Book Antiqua" w:hAnsi="Book Antiqua"/>
              </w:rPr>
              <w:lastRenderedPageBreak/>
              <w:t>prospective, randomized, parallel</w:t>
            </w:r>
          </w:p>
        </w:tc>
        <w:tc>
          <w:tcPr>
            <w:tcW w:w="1210" w:type="dxa"/>
          </w:tcPr>
          <w:p w14:paraId="3EB1EC56"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Endocuff</w:t>
            </w:r>
          </w:p>
        </w:tc>
        <w:tc>
          <w:tcPr>
            <w:tcW w:w="1491" w:type="dxa"/>
          </w:tcPr>
          <w:p w14:paraId="4AC46812" w14:textId="77777777" w:rsidR="00AB3791" w:rsidRPr="00B31F7B" w:rsidRDefault="00AB3791" w:rsidP="00D87D93">
            <w:pPr>
              <w:spacing w:line="360" w:lineRule="auto"/>
              <w:jc w:val="both"/>
              <w:rPr>
                <w:rFonts w:ascii="Book Antiqua" w:hAnsi="Book Antiqua"/>
              </w:rPr>
            </w:pPr>
            <w:r w:rsidRPr="00B31F7B">
              <w:rPr>
                <w:rFonts w:ascii="Book Antiqua" w:hAnsi="Book Antiqua"/>
              </w:rPr>
              <w:t>CAC</w:t>
            </w:r>
          </w:p>
        </w:tc>
        <w:tc>
          <w:tcPr>
            <w:tcW w:w="777" w:type="dxa"/>
          </w:tcPr>
          <w:p w14:paraId="6BD969A8" w14:textId="29662013" w:rsidR="00AB3791" w:rsidRPr="00B31F7B" w:rsidRDefault="00AB3791" w:rsidP="00D87D93">
            <w:pPr>
              <w:spacing w:line="360" w:lineRule="auto"/>
              <w:jc w:val="both"/>
              <w:rPr>
                <w:rFonts w:ascii="Book Antiqua" w:hAnsi="Book Antiqua"/>
              </w:rPr>
            </w:pPr>
            <w:r w:rsidRPr="00B31F7B">
              <w:rPr>
                <w:rFonts w:ascii="Book Antiqua" w:hAnsi="Book Antiqua"/>
              </w:rPr>
              <w:t xml:space="preserve">84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75</w:t>
            </w:r>
          </w:p>
        </w:tc>
        <w:tc>
          <w:tcPr>
            <w:tcW w:w="1447" w:type="dxa"/>
          </w:tcPr>
          <w:p w14:paraId="0EB73A2F"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tc>
        <w:tc>
          <w:tcPr>
            <w:tcW w:w="1247" w:type="dxa"/>
          </w:tcPr>
          <w:p w14:paraId="263FE2FC"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2" w:type="dxa"/>
          </w:tcPr>
          <w:p w14:paraId="7BF3A314" w14:textId="6CA55A86"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98</w:t>
            </w:r>
            <w:r w:rsidR="005C4B90">
              <w:rPr>
                <w:rFonts w:ascii="Book Antiqua" w:eastAsia="SimSun" w:hAnsi="Book Antiqua" w:hint="eastAsia"/>
                <w:lang w:eastAsia="zh-CN"/>
              </w:rPr>
              <w:t>%</w:t>
            </w:r>
            <w:r w:rsidRPr="00B31F7B">
              <w:rPr>
                <w:rFonts w:ascii="Book Antiqua" w:hAnsi="Book Antiqua"/>
              </w:rPr>
              <w:t xml:space="preserve"> </w:t>
            </w:r>
            <w:r w:rsidRPr="005C4B90">
              <w:rPr>
                <w:rFonts w:ascii="Book Antiqua" w:hAnsi="Book Antiqua"/>
                <w:i/>
              </w:rPr>
              <w:t>vs</w:t>
            </w:r>
            <w:r w:rsidR="005C4B90">
              <w:rPr>
                <w:rFonts w:ascii="Book Antiqua" w:eastAsia="SimSun" w:hAnsi="Book Antiqua" w:hint="eastAsia"/>
                <w:lang w:eastAsia="zh-CN"/>
              </w:rPr>
              <w:t xml:space="preserve"> </w:t>
            </w:r>
            <w:r w:rsidRPr="00B31F7B">
              <w:rPr>
                <w:rFonts w:ascii="Book Antiqua" w:hAnsi="Book Antiqua"/>
              </w:rPr>
              <w:t>99</w:t>
            </w:r>
            <w:r w:rsidR="005C4B90">
              <w:rPr>
                <w:rFonts w:ascii="Book Antiqua" w:eastAsia="SimSun" w:hAnsi="Book Antiqua" w:hint="eastAsia"/>
                <w:lang w:eastAsia="zh-CN"/>
              </w:rPr>
              <w:t>%</w:t>
            </w:r>
          </w:p>
        </w:tc>
        <w:tc>
          <w:tcPr>
            <w:tcW w:w="850" w:type="dxa"/>
          </w:tcPr>
          <w:p w14:paraId="4CC425AF"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1BE68850" w14:textId="22840D8A" w:rsidR="00AB3791" w:rsidRPr="00B31F7B" w:rsidRDefault="00AB3791" w:rsidP="00D87D93">
            <w:pPr>
              <w:spacing w:line="360" w:lineRule="auto"/>
              <w:jc w:val="both"/>
              <w:rPr>
                <w:rFonts w:ascii="Book Antiqua" w:hAnsi="Book Antiqua"/>
              </w:rPr>
            </w:pPr>
            <w:r w:rsidRPr="00B31F7B">
              <w:rPr>
                <w:rFonts w:ascii="Book Antiqua" w:hAnsi="Book Antiqua"/>
              </w:rPr>
              <w:t>53</w:t>
            </w:r>
            <w:r w:rsidR="005C4B90">
              <w:rPr>
                <w:rFonts w:ascii="Book Antiqua" w:eastAsia="SimSun" w:hAnsi="Book Antiqua" w:hint="eastAsia"/>
                <w:lang w:eastAsia="zh-CN"/>
              </w:rPr>
              <w:t>%</w:t>
            </w:r>
            <w:r w:rsidRPr="00B31F7B">
              <w:rPr>
                <w:rFonts w:ascii="Book Antiqua" w:hAnsi="Book Antiqua"/>
              </w:rPr>
              <w:t xml:space="preserve"> </w:t>
            </w:r>
            <w:r w:rsidRPr="005C4B90">
              <w:rPr>
                <w:rFonts w:ascii="Book Antiqua" w:hAnsi="Book Antiqua"/>
                <w:i/>
              </w:rPr>
              <w:t>vs</w:t>
            </w:r>
            <w:r w:rsidR="005C4B90">
              <w:rPr>
                <w:rFonts w:ascii="Book Antiqua" w:eastAsia="SimSun" w:hAnsi="Book Antiqua" w:hint="eastAsia"/>
                <w:lang w:eastAsia="zh-CN"/>
              </w:rPr>
              <w:t xml:space="preserve"> </w:t>
            </w:r>
            <w:r w:rsidRPr="00B31F7B">
              <w:rPr>
                <w:rFonts w:ascii="Book Antiqua" w:hAnsi="Book Antiqua"/>
              </w:rPr>
              <w:lastRenderedPageBreak/>
              <w:t>59</w:t>
            </w:r>
            <w:r w:rsidR="005C4B90">
              <w:rPr>
                <w:rFonts w:ascii="Book Antiqua" w:eastAsia="SimSun" w:hAnsi="Book Antiqua" w:hint="eastAsia"/>
                <w:lang w:eastAsia="zh-CN"/>
              </w:rPr>
              <w:t>%</w:t>
            </w:r>
          </w:p>
        </w:tc>
        <w:tc>
          <w:tcPr>
            <w:tcW w:w="850" w:type="dxa"/>
          </w:tcPr>
          <w:p w14:paraId="76082174" w14:textId="35E3197B"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1.03</w:t>
            </w:r>
            <w:r w:rsidR="005C4B90">
              <w:rPr>
                <w:rFonts w:ascii="Book Antiqua" w:eastAsia="SimSun" w:hAnsi="Book Antiqua" w:hint="eastAsia"/>
                <w:lang w:eastAsia="zh-CN"/>
              </w:rPr>
              <w:t>%</w:t>
            </w:r>
            <w:r w:rsidRPr="00B31F7B">
              <w:rPr>
                <w:rFonts w:ascii="Book Antiqua" w:hAnsi="Book Antiqua"/>
              </w:rPr>
              <w:t xml:space="preserve"> </w:t>
            </w:r>
            <w:r w:rsidRPr="005C4B90">
              <w:rPr>
                <w:rFonts w:ascii="Book Antiqua" w:hAnsi="Book Antiqua"/>
                <w:i/>
              </w:rPr>
              <w:t>vs</w:t>
            </w:r>
            <w:r w:rsidR="005C4B90">
              <w:rPr>
                <w:rFonts w:ascii="Book Antiqua" w:eastAsia="SimSun" w:hAnsi="Book Antiqua" w:hint="eastAsia"/>
                <w:lang w:eastAsia="zh-CN"/>
              </w:rPr>
              <w:t xml:space="preserve"> </w:t>
            </w:r>
            <w:r w:rsidRPr="00B31F7B">
              <w:rPr>
                <w:rFonts w:ascii="Book Antiqua" w:hAnsi="Book Antiqua"/>
              </w:rPr>
              <w:t>1</w:t>
            </w:r>
            <w:r w:rsidR="005C4B90">
              <w:rPr>
                <w:rFonts w:ascii="Book Antiqua" w:eastAsia="SimSun" w:hAnsi="Book Antiqua" w:hint="eastAsia"/>
                <w:lang w:eastAsia="zh-CN"/>
              </w:rPr>
              <w:t>%</w:t>
            </w:r>
          </w:p>
        </w:tc>
        <w:tc>
          <w:tcPr>
            <w:tcW w:w="993" w:type="dxa"/>
          </w:tcPr>
          <w:p w14:paraId="30F8486B"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3FFEEC4A"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61E471FA" w14:textId="77777777" w:rsidTr="005C4B90">
        <w:trPr>
          <w:trHeight w:val="1815"/>
        </w:trPr>
        <w:tc>
          <w:tcPr>
            <w:tcW w:w="1896" w:type="dxa"/>
          </w:tcPr>
          <w:p w14:paraId="081A642B" w14:textId="55F1F08A" w:rsidR="00AB3791" w:rsidRPr="00B31F7B" w:rsidRDefault="00AB3791" w:rsidP="00D87D93">
            <w:pPr>
              <w:spacing w:line="360" w:lineRule="auto"/>
              <w:jc w:val="both"/>
              <w:rPr>
                <w:rFonts w:ascii="Book Antiqua" w:hAnsi="Book Antiqua"/>
              </w:rPr>
            </w:pPr>
            <w:r w:rsidRPr="00B31F7B">
              <w:rPr>
                <w:rFonts w:ascii="Book Antiqua" w:hAnsi="Book Antiqua"/>
              </w:rPr>
              <w:t>Cavallaro</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55</w:t>
            </w:r>
            <w:r w:rsidR="003C0EE7" w:rsidRPr="003C0EE7">
              <w:rPr>
                <w:rFonts w:ascii="Book Antiqua" w:eastAsia="SimSun" w:hAnsi="Book Antiqua" w:hint="eastAsia"/>
                <w:vertAlign w:val="superscript"/>
                <w:lang w:eastAsia="zh-CN"/>
              </w:rPr>
              <w:t>]</w:t>
            </w:r>
          </w:p>
          <w:p w14:paraId="77816ED4"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3B85B779" w14:textId="1A0577D4"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 xml:space="preserve">Abstract </w:t>
            </w:r>
            <w:r w:rsidR="003C0EE7">
              <w:rPr>
                <w:rFonts w:ascii="Book Antiqua" w:eastAsia="SimSun" w:hAnsi="Book Antiqua" w:hint="eastAsia"/>
                <w:lang w:eastAsia="zh-CN"/>
              </w:rPr>
              <w:t xml:space="preserve"> </w:t>
            </w:r>
          </w:p>
        </w:tc>
        <w:tc>
          <w:tcPr>
            <w:tcW w:w="1572" w:type="dxa"/>
          </w:tcPr>
          <w:p w14:paraId="13DC6B8F"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cohort</w:t>
            </w:r>
          </w:p>
        </w:tc>
        <w:tc>
          <w:tcPr>
            <w:tcW w:w="1210" w:type="dxa"/>
          </w:tcPr>
          <w:p w14:paraId="0A17152F"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32946373"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01B7EF2C" w14:textId="02322D16" w:rsidR="00AB3791" w:rsidRPr="00B31F7B" w:rsidRDefault="00AB3791" w:rsidP="00D87D93">
            <w:pPr>
              <w:spacing w:line="360" w:lineRule="auto"/>
              <w:jc w:val="both"/>
              <w:rPr>
                <w:rFonts w:ascii="Book Antiqua" w:hAnsi="Book Antiqua"/>
              </w:rPr>
            </w:pPr>
            <w:r w:rsidRPr="00B31F7B">
              <w:rPr>
                <w:rFonts w:ascii="Book Antiqua" w:hAnsi="Book Antiqua"/>
              </w:rPr>
              <w:t xml:space="preserve">605 </w:t>
            </w:r>
            <w:r w:rsidR="003C0EE7" w:rsidRPr="003C0EE7">
              <w:rPr>
                <w:rFonts w:ascii="Book Antiqua" w:hAnsi="Book Antiqua"/>
                <w:i/>
              </w:rPr>
              <w:t>vs</w:t>
            </w:r>
            <w:r w:rsidRPr="00B31F7B">
              <w:rPr>
                <w:rFonts w:ascii="Book Antiqua" w:hAnsi="Book Antiqua"/>
              </w:rPr>
              <w:t xml:space="preserve"> 579</w:t>
            </w:r>
          </w:p>
        </w:tc>
        <w:tc>
          <w:tcPr>
            <w:tcW w:w="1447" w:type="dxa"/>
          </w:tcPr>
          <w:p w14:paraId="085F2DE6"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p w14:paraId="46708BE6" w14:textId="77777777" w:rsidR="00AB3791" w:rsidRPr="00B31F7B" w:rsidRDefault="00AB3791" w:rsidP="00D87D93">
            <w:pPr>
              <w:spacing w:line="360" w:lineRule="auto"/>
              <w:jc w:val="both"/>
              <w:rPr>
                <w:rFonts w:ascii="Book Antiqua" w:hAnsi="Book Antiqua"/>
              </w:rPr>
            </w:pPr>
            <w:r w:rsidRPr="00B31F7B">
              <w:rPr>
                <w:rFonts w:ascii="Book Antiqua" w:hAnsi="Book Antiqua"/>
              </w:rPr>
              <w:t>Surveillance</w:t>
            </w:r>
          </w:p>
        </w:tc>
        <w:tc>
          <w:tcPr>
            <w:tcW w:w="1247" w:type="dxa"/>
          </w:tcPr>
          <w:p w14:paraId="66B3E1FE" w14:textId="77777777" w:rsidR="00AB3791" w:rsidRPr="00B31F7B" w:rsidRDefault="00AB3791" w:rsidP="00D87D93">
            <w:pPr>
              <w:spacing w:line="360" w:lineRule="auto"/>
              <w:jc w:val="both"/>
              <w:rPr>
                <w:rFonts w:ascii="Book Antiqua" w:hAnsi="Book Antiqua"/>
              </w:rPr>
            </w:pPr>
            <w:r w:rsidRPr="00B31F7B">
              <w:rPr>
                <w:rFonts w:ascii="Book Antiqua" w:hAnsi="Book Antiqua"/>
              </w:rPr>
              <w:t xml:space="preserve">mean: </w:t>
            </w:r>
          </w:p>
          <w:p w14:paraId="1DF1A9F6" w14:textId="4C1AD908" w:rsidR="00AB3791" w:rsidRPr="00B31F7B" w:rsidRDefault="00AB3791" w:rsidP="00D87D93">
            <w:pPr>
              <w:spacing w:line="360" w:lineRule="auto"/>
              <w:jc w:val="both"/>
              <w:rPr>
                <w:rFonts w:ascii="Book Antiqua" w:hAnsi="Book Antiqua"/>
              </w:rPr>
            </w:pPr>
            <w:r w:rsidRPr="00B31F7B">
              <w:rPr>
                <w:rFonts w:ascii="Book Antiqua" w:hAnsi="Book Antiqua"/>
              </w:rPr>
              <w:t xml:space="preserve">60 </w:t>
            </w:r>
            <w:r w:rsidR="003C0EE7" w:rsidRPr="003C0EE7">
              <w:rPr>
                <w:rFonts w:ascii="Book Antiqua" w:hAnsi="Book Antiqua"/>
                <w:i/>
              </w:rPr>
              <w:t>vs</w:t>
            </w:r>
          </w:p>
          <w:p w14:paraId="5B12104B" w14:textId="77777777" w:rsidR="00AB3791" w:rsidRPr="00B31F7B" w:rsidRDefault="00AB3791" w:rsidP="00D87D93">
            <w:pPr>
              <w:spacing w:line="360" w:lineRule="auto"/>
              <w:jc w:val="both"/>
              <w:rPr>
                <w:rFonts w:ascii="Book Antiqua" w:hAnsi="Book Antiqua"/>
              </w:rPr>
            </w:pPr>
            <w:r w:rsidRPr="00B31F7B">
              <w:rPr>
                <w:rFonts w:ascii="Book Antiqua" w:hAnsi="Book Antiqua"/>
              </w:rPr>
              <w:t>60</w:t>
            </w:r>
          </w:p>
        </w:tc>
        <w:tc>
          <w:tcPr>
            <w:tcW w:w="992" w:type="dxa"/>
          </w:tcPr>
          <w:p w14:paraId="5F07E37D"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4CAF0EDF"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72DA6065" w14:textId="46ED770D" w:rsidR="00AB3791" w:rsidRPr="00B31F7B" w:rsidRDefault="00AB3791" w:rsidP="00D87D93">
            <w:pPr>
              <w:spacing w:line="360" w:lineRule="auto"/>
              <w:jc w:val="both"/>
              <w:rPr>
                <w:rFonts w:ascii="Book Antiqua" w:hAnsi="Book Antiqua"/>
              </w:rPr>
            </w:pPr>
            <w:r w:rsidRPr="00B31F7B">
              <w:rPr>
                <w:rFonts w:ascii="Book Antiqua" w:hAnsi="Book Antiqua"/>
              </w:rPr>
              <w:t>53</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Pr="00B31F7B">
              <w:rPr>
                <w:rFonts w:ascii="Book Antiqua" w:hAnsi="Book Antiqua"/>
              </w:rPr>
              <w:t xml:space="preserve"> 48</w:t>
            </w:r>
            <w:r w:rsidR="005C4B90">
              <w:rPr>
                <w:rFonts w:ascii="Book Antiqua" w:eastAsia="SimSun" w:hAnsi="Book Antiqua" w:hint="eastAsia"/>
                <w:lang w:eastAsia="zh-CN"/>
              </w:rPr>
              <w:t>%</w:t>
            </w:r>
          </w:p>
        </w:tc>
        <w:tc>
          <w:tcPr>
            <w:tcW w:w="850" w:type="dxa"/>
          </w:tcPr>
          <w:p w14:paraId="3EB0E54C" w14:textId="1EFD1B92" w:rsidR="00AB3791" w:rsidRPr="00B31F7B" w:rsidRDefault="00AB3791" w:rsidP="00D87D93">
            <w:pPr>
              <w:spacing w:line="360" w:lineRule="auto"/>
              <w:jc w:val="both"/>
              <w:rPr>
                <w:rFonts w:ascii="Book Antiqua" w:hAnsi="Book Antiqua"/>
              </w:rPr>
            </w:pPr>
            <w:r w:rsidRPr="00B31F7B">
              <w:rPr>
                <w:rFonts w:ascii="Book Antiqua" w:hAnsi="Book Antiqua"/>
              </w:rPr>
              <w:t>1.1</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Pr="00B31F7B">
              <w:rPr>
                <w:rFonts w:ascii="Book Antiqua" w:hAnsi="Book Antiqua"/>
              </w:rPr>
              <w:t xml:space="preserve"> 0.88</w:t>
            </w:r>
            <w:r w:rsidR="005C4B90">
              <w:rPr>
                <w:rFonts w:ascii="Book Antiqua" w:eastAsia="SimSun" w:hAnsi="Book Antiqua" w:hint="eastAsia"/>
                <w:lang w:eastAsia="zh-CN"/>
              </w:rPr>
              <w:t>%</w:t>
            </w:r>
          </w:p>
        </w:tc>
        <w:tc>
          <w:tcPr>
            <w:tcW w:w="993" w:type="dxa"/>
          </w:tcPr>
          <w:p w14:paraId="23596FF3"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392880DD"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4C1C53B7" w14:textId="77777777" w:rsidTr="005C4B90">
        <w:trPr>
          <w:trHeight w:val="1426"/>
        </w:trPr>
        <w:tc>
          <w:tcPr>
            <w:tcW w:w="1896" w:type="dxa"/>
          </w:tcPr>
          <w:p w14:paraId="13F57FE8" w14:textId="0D2C15E6" w:rsidR="00AB3791" w:rsidRPr="00B31F7B" w:rsidRDefault="00AB3791" w:rsidP="00D87D93">
            <w:pPr>
              <w:spacing w:line="360" w:lineRule="auto"/>
              <w:jc w:val="both"/>
              <w:rPr>
                <w:rFonts w:ascii="Book Antiqua" w:hAnsi="Book Antiqua"/>
              </w:rPr>
            </w:pPr>
            <w:r w:rsidRPr="00B31F7B">
              <w:rPr>
                <w:rFonts w:ascii="Book Antiqua" w:hAnsi="Book Antiqua"/>
              </w:rPr>
              <w:t>Triantafyllou</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47</w:t>
            </w:r>
            <w:r w:rsidR="003C0EE7" w:rsidRPr="003C0EE7">
              <w:rPr>
                <w:rFonts w:ascii="Book Antiqua" w:eastAsia="SimSun" w:hAnsi="Book Antiqua" w:hint="eastAsia"/>
                <w:vertAlign w:val="superscript"/>
                <w:lang w:eastAsia="zh-CN"/>
              </w:rPr>
              <w:t>]</w:t>
            </w:r>
          </w:p>
          <w:p w14:paraId="4C3892F7"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316AE399" w14:textId="09EF5DBD"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Abstract</w:t>
            </w:r>
            <w:r w:rsidR="003C0EE7">
              <w:rPr>
                <w:rFonts w:ascii="Book Antiqua" w:eastAsia="SimSun" w:hAnsi="Book Antiqua" w:hint="eastAsia"/>
                <w:lang w:eastAsia="zh-CN"/>
              </w:rPr>
              <w:t xml:space="preserve"> </w:t>
            </w:r>
          </w:p>
        </w:tc>
        <w:tc>
          <w:tcPr>
            <w:tcW w:w="1572" w:type="dxa"/>
          </w:tcPr>
          <w:p w14:paraId="6CAA4490"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tandem</w:t>
            </w:r>
          </w:p>
        </w:tc>
        <w:tc>
          <w:tcPr>
            <w:tcW w:w="1210" w:type="dxa"/>
          </w:tcPr>
          <w:p w14:paraId="5B153C4D"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w:t>
            </w:r>
          </w:p>
        </w:tc>
        <w:tc>
          <w:tcPr>
            <w:tcW w:w="1491" w:type="dxa"/>
          </w:tcPr>
          <w:p w14:paraId="58B736B4"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07BA8457" w14:textId="2513C00A" w:rsidR="00AB3791" w:rsidRPr="00B31F7B" w:rsidRDefault="00AB3791" w:rsidP="00D87D93">
            <w:pPr>
              <w:spacing w:line="360" w:lineRule="auto"/>
              <w:jc w:val="both"/>
              <w:rPr>
                <w:rFonts w:ascii="Book Antiqua" w:hAnsi="Book Antiqua"/>
              </w:rPr>
            </w:pPr>
            <w:r w:rsidRPr="00B31F7B">
              <w:rPr>
                <w:rFonts w:ascii="Book Antiqua" w:hAnsi="Book Antiqua"/>
              </w:rPr>
              <w:t xml:space="preserve">100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100</w:t>
            </w:r>
          </w:p>
        </w:tc>
        <w:tc>
          <w:tcPr>
            <w:tcW w:w="1447" w:type="dxa"/>
          </w:tcPr>
          <w:p w14:paraId="1973B521"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06F87D52"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 61</w:t>
            </w:r>
          </w:p>
        </w:tc>
        <w:tc>
          <w:tcPr>
            <w:tcW w:w="992" w:type="dxa"/>
          </w:tcPr>
          <w:p w14:paraId="05EC6D76"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5A3003F5"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7F14C1C4"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5A5A6E64" w14:textId="43689870" w:rsidR="00AB3791" w:rsidRPr="00B31F7B" w:rsidRDefault="003C0EE7" w:rsidP="00D87D93">
            <w:pPr>
              <w:spacing w:line="360" w:lineRule="auto"/>
              <w:jc w:val="both"/>
              <w:rPr>
                <w:rFonts w:ascii="Book Antiqua" w:hAnsi="Book Antiqua"/>
              </w:rPr>
            </w:pPr>
            <w:r>
              <w:rPr>
                <w:rFonts w:ascii="Book Antiqua" w:eastAsia="SimSun" w:hAnsi="Book Antiqua" w:hint="eastAsia"/>
                <w:vertAlign w:val="superscript"/>
                <w:lang w:eastAsia="zh-CN"/>
              </w:rPr>
              <w:t>1</w:t>
            </w:r>
            <w:r w:rsidR="00AB3791" w:rsidRPr="00B31F7B">
              <w:rPr>
                <w:rFonts w:ascii="Book Antiqua" w:hAnsi="Book Antiqua"/>
              </w:rPr>
              <w:t>0.93</w:t>
            </w:r>
            <w:r w:rsidR="005C4B90">
              <w:rPr>
                <w:rFonts w:ascii="Book Antiqua" w:eastAsia="SimSun" w:hAnsi="Book Antiqua" w:hint="eastAsia"/>
                <w:lang w:eastAsia="zh-CN"/>
              </w:rPr>
              <w:t>%</w:t>
            </w:r>
            <w:r w:rsidR="00AB3791" w:rsidRPr="00B31F7B">
              <w:rPr>
                <w:rFonts w:ascii="Book Antiqua" w:hAnsi="Book Antiqua"/>
              </w:rPr>
              <w:t xml:space="preserve"> </w:t>
            </w:r>
            <w:r w:rsidRPr="003C0EE7">
              <w:rPr>
                <w:rFonts w:ascii="Book Antiqua" w:hAnsi="Book Antiqua"/>
                <w:i/>
              </w:rPr>
              <w:t>vs</w:t>
            </w:r>
            <w:r>
              <w:rPr>
                <w:rFonts w:ascii="Book Antiqua" w:eastAsia="SimSun" w:hAnsi="Book Antiqua" w:hint="eastAsia"/>
                <w:lang w:eastAsia="zh-CN"/>
              </w:rPr>
              <w:t xml:space="preserve"> </w:t>
            </w:r>
            <w:r w:rsidR="00AB3791" w:rsidRPr="00B31F7B">
              <w:rPr>
                <w:rFonts w:ascii="Book Antiqua" w:hAnsi="Book Antiqua"/>
              </w:rPr>
              <w:t>0.53</w:t>
            </w:r>
            <w:r w:rsidR="005C4B90">
              <w:rPr>
                <w:rFonts w:ascii="Book Antiqua" w:eastAsia="SimSun" w:hAnsi="Book Antiqua" w:hint="eastAsia"/>
                <w:lang w:eastAsia="zh-CN"/>
              </w:rPr>
              <w:t>%</w:t>
            </w:r>
          </w:p>
        </w:tc>
        <w:tc>
          <w:tcPr>
            <w:tcW w:w="993" w:type="dxa"/>
          </w:tcPr>
          <w:p w14:paraId="5A49EBA3"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1275" w:type="dxa"/>
          </w:tcPr>
          <w:p w14:paraId="60E1A8F9" w14:textId="15B45D36" w:rsidR="00AB3791" w:rsidRPr="00B31F7B" w:rsidRDefault="00AB3791" w:rsidP="00D87D93">
            <w:pPr>
              <w:spacing w:line="360" w:lineRule="auto"/>
              <w:jc w:val="both"/>
              <w:rPr>
                <w:rFonts w:ascii="Book Antiqua" w:hAnsi="Book Antiqua"/>
              </w:rPr>
            </w:pPr>
            <w:r w:rsidRPr="00B31F7B">
              <w:rPr>
                <w:rFonts w:ascii="Book Antiqua" w:hAnsi="Book Antiqua"/>
              </w:rPr>
              <w:t>14.7</w:t>
            </w:r>
            <w:r w:rsidR="005C4B90">
              <w:rPr>
                <w:rFonts w:ascii="Book Antiqua" w:eastAsia="SimSun" w:hAnsi="Book Antiqua" w:hint="eastAsia"/>
                <w:lang w:eastAsia="zh-CN"/>
              </w:rPr>
              <w:t>%</w:t>
            </w:r>
            <w:r w:rsidRPr="00B31F7B">
              <w:rPr>
                <w:rFonts w:ascii="Book Antiqua" w:hAnsi="Book Antiqua"/>
              </w:rPr>
              <w:t xml:space="preserve"> </w:t>
            </w:r>
            <w:r w:rsidRPr="005C4B90">
              <w:rPr>
                <w:rFonts w:ascii="Book Antiqua" w:hAnsi="Book Antiqua"/>
                <w:i/>
              </w:rPr>
              <w:t>vs</w:t>
            </w:r>
            <w:r w:rsidR="005C4B90">
              <w:rPr>
                <w:rFonts w:ascii="Book Antiqua" w:eastAsia="SimSun" w:hAnsi="Book Antiqua" w:hint="eastAsia"/>
                <w:lang w:eastAsia="zh-CN"/>
              </w:rPr>
              <w:t xml:space="preserve"> </w:t>
            </w:r>
            <w:r w:rsidRPr="00B31F7B">
              <w:rPr>
                <w:rFonts w:ascii="Book Antiqua" w:hAnsi="Book Antiqua"/>
              </w:rPr>
              <w:t xml:space="preserve"> 37.6</w:t>
            </w:r>
            <w:r w:rsidR="005C4B90">
              <w:rPr>
                <w:rFonts w:ascii="Book Antiqua" w:eastAsia="SimSun" w:hAnsi="Book Antiqua" w:hint="eastAsia"/>
                <w:lang w:eastAsia="zh-CN"/>
              </w:rPr>
              <w:t>%</w:t>
            </w:r>
          </w:p>
        </w:tc>
      </w:tr>
      <w:tr w:rsidR="00AB3791" w:rsidRPr="00B31F7B" w14:paraId="30A8F955" w14:textId="77777777" w:rsidTr="005C4B90">
        <w:trPr>
          <w:trHeight w:val="1404"/>
        </w:trPr>
        <w:tc>
          <w:tcPr>
            <w:tcW w:w="1896" w:type="dxa"/>
          </w:tcPr>
          <w:p w14:paraId="75C46599" w14:textId="2470D84C" w:rsidR="00AB3791" w:rsidRPr="00B31F7B" w:rsidRDefault="00AB3791" w:rsidP="00D87D93">
            <w:pPr>
              <w:spacing w:line="360" w:lineRule="auto"/>
              <w:jc w:val="both"/>
              <w:rPr>
                <w:rFonts w:ascii="Book Antiqua" w:hAnsi="Book Antiqua"/>
              </w:rPr>
            </w:pPr>
            <w:r w:rsidRPr="00B31F7B">
              <w:rPr>
                <w:rFonts w:ascii="Book Antiqua" w:hAnsi="Book Antiqua"/>
              </w:rPr>
              <w:t>Tsiamoulos</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58</w:t>
            </w:r>
            <w:r w:rsidR="003C0EE7" w:rsidRPr="003C0EE7">
              <w:rPr>
                <w:rFonts w:ascii="Book Antiqua" w:eastAsia="SimSun" w:hAnsi="Book Antiqua" w:hint="eastAsia"/>
                <w:vertAlign w:val="superscript"/>
                <w:lang w:eastAsia="zh-CN"/>
              </w:rPr>
              <w:t>]</w:t>
            </w:r>
          </w:p>
          <w:p w14:paraId="0A7AA1C9"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2015</w:t>
            </w:r>
          </w:p>
          <w:p w14:paraId="1D9D5198" w14:textId="1E11E537"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 xml:space="preserve">Abstract </w:t>
            </w:r>
            <w:r w:rsidR="003C0EE7">
              <w:rPr>
                <w:rFonts w:ascii="Book Antiqua" w:eastAsia="SimSun" w:hAnsi="Book Antiqua" w:hint="eastAsia"/>
                <w:lang w:eastAsia="zh-CN"/>
              </w:rPr>
              <w:t xml:space="preserve"> </w:t>
            </w:r>
          </w:p>
        </w:tc>
        <w:tc>
          <w:tcPr>
            <w:tcW w:w="1572" w:type="dxa"/>
          </w:tcPr>
          <w:p w14:paraId="37500930" w14:textId="77777777" w:rsidR="00AB3791" w:rsidRPr="00B31F7B" w:rsidRDefault="00AB3791" w:rsidP="00D87D93">
            <w:pPr>
              <w:spacing w:line="360" w:lineRule="auto"/>
              <w:jc w:val="both"/>
              <w:rPr>
                <w:rFonts w:ascii="Book Antiqua" w:hAnsi="Book Antiqua"/>
              </w:rPr>
            </w:pPr>
            <w:r w:rsidRPr="00B31F7B">
              <w:rPr>
                <w:rFonts w:ascii="Book Antiqua" w:hAnsi="Book Antiqua"/>
              </w:rPr>
              <w:t>Single-center, cohort</w:t>
            </w:r>
          </w:p>
        </w:tc>
        <w:tc>
          <w:tcPr>
            <w:tcW w:w="1210" w:type="dxa"/>
          </w:tcPr>
          <w:p w14:paraId="147D4F88"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Endocuff-vision</w:t>
            </w:r>
          </w:p>
        </w:tc>
        <w:tc>
          <w:tcPr>
            <w:tcW w:w="1491" w:type="dxa"/>
          </w:tcPr>
          <w:p w14:paraId="2660C6C3"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69B5DCB6" w14:textId="00CA5446" w:rsidR="00AB3791" w:rsidRPr="00B31F7B" w:rsidRDefault="00AB3791" w:rsidP="00D87D93">
            <w:pPr>
              <w:spacing w:line="360" w:lineRule="auto"/>
              <w:jc w:val="both"/>
              <w:rPr>
                <w:rFonts w:ascii="Book Antiqua" w:hAnsi="Book Antiqua"/>
              </w:rPr>
            </w:pPr>
            <w:r w:rsidRPr="00B31F7B">
              <w:rPr>
                <w:rFonts w:ascii="Book Antiqua" w:hAnsi="Book Antiqua"/>
              </w:rPr>
              <w:t xml:space="preserve">133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266</w:t>
            </w:r>
          </w:p>
        </w:tc>
        <w:tc>
          <w:tcPr>
            <w:tcW w:w="1447" w:type="dxa"/>
          </w:tcPr>
          <w:p w14:paraId="00E122F7"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tc>
        <w:tc>
          <w:tcPr>
            <w:tcW w:w="1247" w:type="dxa"/>
          </w:tcPr>
          <w:p w14:paraId="5806FFF9"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2" w:type="dxa"/>
          </w:tcPr>
          <w:p w14:paraId="1F96CDAD"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775D1918"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4998B736" w14:textId="0BBBA9B2" w:rsidR="00AB3791" w:rsidRPr="00B31F7B" w:rsidRDefault="00AB3791" w:rsidP="00D87D93">
            <w:pPr>
              <w:spacing w:line="360" w:lineRule="auto"/>
              <w:jc w:val="both"/>
              <w:rPr>
                <w:rFonts w:ascii="Book Antiqua" w:hAnsi="Book Antiqua"/>
              </w:rPr>
            </w:pPr>
            <w:r w:rsidRPr="00B31F7B">
              <w:rPr>
                <w:rFonts w:ascii="Book Antiqua" w:hAnsi="Book Antiqua"/>
              </w:rPr>
              <w:t>68.9</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58.4</w:t>
            </w:r>
            <w:r w:rsidR="005C4B90">
              <w:rPr>
                <w:rFonts w:ascii="Book Antiqua" w:eastAsia="SimSun" w:hAnsi="Book Antiqua" w:hint="eastAsia"/>
                <w:lang w:eastAsia="zh-CN"/>
              </w:rPr>
              <w:t>%</w:t>
            </w:r>
          </w:p>
        </w:tc>
        <w:tc>
          <w:tcPr>
            <w:tcW w:w="850" w:type="dxa"/>
          </w:tcPr>
          <w:p w14:paraId="02B97873" w14:textId="6A228960" w:rsidR="00AB3791" w:rsidRPr="00B31F7B" w:rsidRDefault="00AB3791" w:rsidP="00D87D93">
            <w:pPr>
              <w:spacing w:line="360" w:lineRule="auto"/>
              <w:jc w:val="both"/>
              <w:rPr>
                <w:rFonts w:ascii="Book Antiqua" w:hAnsi="Book Antiqua"/>
              </w:rPr>
            </w:pPr>
            <w:r w:rsidRPr="00B31F7B">
              <w:rPr>
                <w:rFonts w:ascii="Book Antiqua" w:hAnsi="Book Antiqua"/>
              </w:rPr>
              <w:t>2.2</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1.4</w:t>
            </w:r>
            <w:r w:rsidR="005C4B90">
              <w:rPr>
                <w:rFonts w:ascii="Book Antiqua" w:eastAsia="SimSun" w:hAnsi="Book Antiqua" w:hint="eastAsia"/>
                <w:lang w:eastAsia="zh-CN"/>
              </w:rPr>
              <w:t>%</w:t>
            </w:r>
          </w:p>
        </w:tc>
        <w:tc>
          <w:tcPr>
            <w:tcW w:w="993" w:type="dxa"/>
          </w:tcPr>
          <w:p w14:paraId="204E817C"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7ECA443E"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088A9B8B" w14:textId="77777777" w:rsidTr="005C4B90">
        <w:trPr>
          <w:trHeight w:val="573"/>
        </w:trPr>
        <w:tc>
          <w:tcPr>
            <w:tcW w:w="1896" w:type="dxa"/>
          </w:tcPr>
          <w:p w14:paraId="5D7200A1" w14:textId="4583154B" w:rsidR="00AB3791" w:rsidRPr="00B31F7B" w:rsidRDefault="00AB3791" w:rsidP="00D87D93">
            <w:pPr>
              <w:spacing w:line="360" w:lineRule="auto"/>
              <w:jc w:val="both"/>
              <w:rPr>
                <w:rFonts w:ascii="Book Antiqua" w:hAnsi="Book Antiqua"/>
              </w:rPr>
            </w:pPr>
            <w:r w:rsidRPr="00B31F7B">
              <w:rPr>
                <w:rFonts w:ascii="Book Antiqua" w:hAnsi="Book Antiqua"/>
              </w:rPr>
              <w:t>Bhattacharyya</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60</w:t>
            </w:r>
            <w:r w:rsidR="003C0EE7" w:rsidRPr="003C0EE7">
              <w:rPr>
                <w:rFonts w:ascii="Book Antiqua" w:eastAsia="SimSun" w:hAnsi="Book Antiqua" w:hint="eastAsia"/>
                <w:vertAlign w:val="superscript"/>
                <w:lang w:eastAsia="zh-CN"/>
              </w:rPr>
              <w:t>]</w:t>
            </w:r>
          </w:p>
          <w:p w14:paraId="798EF6A7"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7C996085" w14:textId="0998ED56"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lastRenderedPageBreak/>
              <w:t xml:space="preserve">Abstract </w:t>
            </w:r>
            <w:r w:rsidR="003C0EE7">
              <w:rPr>
                <w:rFonts w:ascii="Book Antiqua" w:eastAsia="SimSun" w:hAnsi="Book Antiqua" w:hint="eastAsia"/>
                <w:lang w:eastAsia="zh-CN"/>
              </w:rPr>
              <w:t xml:space="preserve"> </w:t>
            </w:r>
          </w:p>
        </w:tc>
        <w:tc>
          <w:tcPr>
            <w:tcW w:w="1572" w:type="dxa"/>
          </w:tcPr>
          <w:p w14:paraId="2318D843"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 xml:space="preserve">Single-center, prospective, </w:t>
            </w:r>
            <w:r w:rsidRPr="00B31F7B">
              <w:rPr>
                <w:rFonts w:ascii="Book Antiqua" w:hAnsi="Book Antiqua"/>
              </w:rPr>
              <w:lastRenderedPageBreak/>
              <w:t>randomized, parallel</w:t>
            </w:r>
          </w:p>
        </w:tc>
        <w:tc>
          <w:tcPr>
            <w:tcW w:w="1210" w:type="dxa"/>
          </w:tcPr>
          <w:p w14:paraId="0B2D4541" w14:textId="77777777" w:rsidR="00AB3791" w:rsidRPr="00B31F7B" w:rsidRDefault="00AB3791" w:rsidP="00D87D93">
            <w:pPr>
              <w:spacing w:line="360" w:lineRule="auto"/>
              <w:jc w:val="both"/>
              <w:rPr>
                <w:rFonts w:ascii="Book Antiqua" w:hAnsi="Book Antiqua"/>
              </w:rPr>
            </w:pPr>
            <w:r w:rsidRPr="00B31F7B">
              <w:rPr>
                <w:rFonts w:ascii="Book Antiqua" w:hAnsi="Book Antiqua"/>
              </w:rPr>
              <w:lastRenderedPageBreak/>
              <w:t>Endocuff-vision</w:t>
            </w:r>
          </w:p>
        </w:tc>
        <w:tc>
          <w:tcPr>
            <w:tcW w:w="1491" w:type="dxa"/>
          </w:tcPr>
          <w:p w14:paraId="62C689F4"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75A75072" w14:textId="0CA227B7" w:rsidR="00AB3791" w:rsidRPr="00B31F7B" w:rsidRDefault="00AB3791" w:rsidP="00D87D93">
            <w:pPr>
              <w:spacing w:line="360" w:lineRule="auto"/>
              <w:jc w:val="both"/>
              <w:rPr>
                <w:rFonts w:ascii="Book Antiqua" w:hAnsi="Book Antiqua"/>
              </w:rPr>
            </w:pPr>
            <w:r w:rsidRPr="00B31F7B">
              <w:rPr>
                <w:rFonts w:ascii="Book Antiqua" w:hAnsi="Book Antiqua"/>
              </w:rPr>
              <w:t xml:space="preserve">266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265</w:t>
            </w:r>
          </w:p>
        </w:tc>
        <w:tc>
          <w:tcPr>
            <w:tcW w:w="1447" w:type="dxa"/>
          </w:tcPr>
          <w:p w14:paraId="2EC61A74" w14:textId="77777777" w:rsidR="00AB3791" w:rsidRPr="00B31F7B" w:rsidRDefault="00AB3791" w:rsidP="00D87D93">
            <w:pPr>
              <w:spacing w:line="360" w:lineRule="auto"/>
              <w:jc w:val="both"/>
              <w:rPr>
                <w:rFonts w:ascii="Book Antiqua" w:hAnsi="Book Antiqua"/>
              </w:rPr>
            </w:pPr>
            <w:r w:rsidRPr="00B31F7B">
              <w:rPr>
                <w:rFonts w:ascii="Book Antiqua" w:hAnsi="Book Antiqua"/>
              </w:rPr>
              <w:t>Screening</w:t>
            </w:r>
          </w:p>
        </w:tc>
        <w:tc>
          <w:tcPr>
            <w:tcW w:w="1247" w:type="dxa"/>
          </w:tcPr>
          <w:p w14:paraId="00F1A358"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992" w:type="dxa"/>
          </w:tcPr>
          <w:p w14:paraId="51141A38"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0" w:type="dxa"/>
          </w:tcPr>
          <w:p w14:paraId="0B3EB97B" w14:textId="0BB2A737" w:rsidR="00AB3791" w:rsidRPr="00B31F7B" w:rsidRDefault="005C4B90" w:rsidP="00D87D93">
            <w:pPr>
              <w:spacing w:line="360" w:lineRule="auto"/>
              <w:jc w:val="both"/>
              <w:rPr>
                <w:rFonts w:ascii="Book Antiqua" w:hAnsi="Book Antiqua"/>
              </w:rPr>
            </w:pPr>
            <w:r>
              <w:rPr>
                <w:rFonts w:ascii="Book Antiqua" w:hAnsi="Book Antiqua"/>
              </w:rPr>
              <w:t>70.3</w:t>
            </w:r>
            <w:r>
              <w:rPr>
                <w:rFonts w:ascii="Book Antiqua" w:eastAsia="SimSun" w:hAnsi="Book Antiqua" w:hint="eastAsia"/>
                <w:lang w:eastAsia="zh-CN"/>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00AB3791" w:rsidRPr="00B31F7B">
              <w:rPr>
                <w:rFonts w:ascii="Book Antiqua" w:hAnsi="Book Antiqua"/>
              </w:rPr>
              <w:t>69.8</w:t>
            </w:r>
            <w:r>
              <w:rPr>
                <w:rFonts w:ascii="Book Antiqua" w:eastAsia="SimSun" w:hAnsi="Book Antiqua" w:hint="eastAsia"/>
                <w:lang w:eastAsia="zh-CN"/>
              </w:rPr>
              <w:t>%</w:t>
            </w:r>
          </w:p>
        </w:tc>
        <w:tc>
          <w:tcPr>
            <w:tcW w:w="851" w:type="dxa"/>
          </w:tcPr>
          <w:p w14:paraId="005E482E" w14:textId="0CC4E8EB" w:rsidR="00AB3791" w:rsidRPr="00B31F7B" w:rsidRDefault="00AB3791" w:rsidP="00D87D93">
            <w:pPr>
              <w:spacing w:line="360" w:lineRule="auto"/>
              <w:jc w:val="both"/>
              <w:rPr>
                <w:rFonts w:ascii="Book Antiqua" w:hAnsi="Book Antiqua"/>
              </w:rPr>
            </w:pPr>
            <w:r w:rsidRPr="00B31F7B">
              <w:rPr>
                <w:rFonts w:ascii="Book Antiqua" w:hAnsi="Book Antiqua"/>
              </w:rPr>
              <w:t>60.9</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Pr="00B31F7B">
              <w:rPr>
                <w:rFonts w:ascii="Book Antiqua" w:hAnsi="Book Antiqua"/>
              </w:rPr>
              <w:t xml:space="preserve"> 63</w:t>
            </w:r>
            <w:r w:rsidR="005C4B90">
              <w:rPr>
                <w:rFonts w:ascii="Book Antiqua" w:eastAsia="SimSun" w:hAnsi="Book Antiqua" w:hint="eastAsia"/>
                <w:lang w:eastAsia="zh-CN"/>
              </w:rPr>
              <w:t>%</w:t>
            </w:r>
          </w:p>
        </w:tc>
        <w:tc>
          <w:tcPr>
            <w:tcW w:w="850" w:type="dxa"/>
          </w:tcPr>
          <w:p w14:paraId="3C03AB6F" w14:textId="5FC5A3B9" w:rsidR="00AB3791" w:rsidRPr="00B31F7B" w:rsidRDefault="00AB3791" w:rsidP="00D87D93">
            <w:pPr>
              <w:spacing w:line="360" w:lineRule="auto"/>
              <w:jc w:val="both"/>
              <w:rPr>
                <w:rFonts w:ascii="Book Antiqua" w:hAnsi="Book Antiqua"/>
              </w:rPr>
            </w:pPr>
            <w:r w:rsidRPr="00B31F7B">
              <w:rPr>
                <w:rFonts w:ascii="Book Antiqua" w:hAnsi="Book Antiqua"/>
              </w:rPr>
              <w:t>1.26</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1.35</w:t>
            </w:r>
            <w:r w:rsidR="005C4B90">
              <w:rPr>
                <w:rFonts w:ascii="Book Antiqua" w:eastAsia="SimSun" w:hAnsi="Book Antiqua" w:hint="eastAsia"/>
                <w:lang w:eastAsia="zh-CN"/>
              </w:rPr>
              <w:t>%</w:t>
            </w:r>
          </w:p>
        </w:tc>
        <w:tc>
          <w:tcPr>
            <w:tcW w:w="993" w:type="dxa"/>
          </w:tcPr>
          <w:p w14:paraId="73D486EE"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3B495D3C"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r w:rsidR="00AB3791" w:rsidRPr="00B31F7B" w14:paraId="53BC0EF4" w14:textId="77777777" w:rsidTr="005C4B90">
        <w:trPr>
          <w:trHeight w:val="573"/>
        </w:trPr>
        <w:tc>
          <w:tcPr>
            <w:tcW w:w="1896" w:type="dxa"/>
          </w:tcPr>
          <w:p w14:paraId="487DE7AE" w14:textId="15C391A2" w:rsidR="00AB3791" w:rsidRPr="00B31F7B" w:rsidRDefault="00AB3791" w:rsidP="00D87D93">
            <w:pPr>
              <w:spacing w:line="360" w:lineRule="auto"/>
              <w:jc w:val="both"/>
              <w:rPr>
                <w:rFonts w:ascii="Book Antiqua" w:hAnsi="Book Antiqua"/>
              </w:rPr>
            </w:pPr>
            <w:r w:rsidRPr="00B31F7B">
              <w:rPr>
                <w:rFonts w:ascii="Book Antiqua" w:hAnsi="Book Antiqua"/>
              </w:rPr>
              <w:t>Ngu</w:t>
            </w:r>
            <w:r w:rsidR="003C0EE7" w:rsidRPr="003C0EE7">
              <w:rPr>
                <w:rFonts w:ascii="Book Antiqua" w:eastAsia="SimSun" w:hAnsi="Book Antiqua"/>
                <w:i/>
                <w:lang w:eastAsia="zh-CN"/>
              </w:rPr>
              <w:t xml:space="preserve"> et al</w:t>
            </w:r>
            <w:r w:rsidR="003C0EE7" w:rsidRPr="003C0EE7">
              <w:rPr>
                <w:rFonts w:ascii="Book Antiqua" w:eastAsia="SimSun" w:hAnsi="Book Antiqua" w:hint="eastAsia"/>
                <w:vertAlign w:val="superscript"/>
                <w:lang w:eastAsia="zh-CN"/>
              </w:rPr>
              <w:t>[</w:t>
            </w:r>
            <w:r w:rsidR="003C0EE7">
              <w:rPr>
                <w:rFonts w:ascii="Book Antiqua" w:eastAsia="SimSun" w:hAnsi="Book Antiqua" w:hint="eastAsia"/>
                <w:vertAlign w:val="superscript"/>
                <w:lang w:eastAsia="zh-CN"/>
              </w:rPr>
              <w:t>59</w:t>
            </w:r>
            <w:r w:rsidR="003C0EE7" w:rsidRPr="003C0EE7">
              <w:rPr>
                <w:rFonts w:ascii="Book Antiqua" w:eastAsia="SimSun" w:hAnsi="Book Antiqua" w:hint="eastAsia"/>
                <w:vertAlign w:val="superscript"/>
                <w:lang w:eastAsia="zh-CN"/>
              </w:rPr>
              <w:t>]</w:t>
            </w:r>
          </w:p>
          <w:p w14:paraId="212DE34B" w14:textId="77777777" w:rsidR="00AB3791" w:rsidRPr="00B31F7B" w:rsidRDefault="00AB3791" w:rsidP="00D87D93">
            <w:pPr>
              <w:spacing w:line="360" w:lineRule="auto"/>
              <w:jc w:val="both"/>
              <w:rPr>
                <w:rFonts w:ascii="Book Antiqua" w:hAnsi="Book Antiqua"/>
              </w:rPr>
            </w:pPr>
            <w:r w:rsidRPr="00B31F7B">
              <w:rPr>
                <w:rFonts w:ascii="Book Antiqua" w:hAnsi="Book Antiqua"/>
              </w:rPr>
              <w:t>2016</w:t>
            </w:r>
          </w:p>
          <w:p w14:paraId="787568FE" w14:textId="1D9CC36A" w:rsidR="00AB3791" w:rsidRPr="003C0EE7" w:rsidRDefault="00AB3791" w:rsidP="00D87D93">
            <w:pPr>
              <w:spacing w:line="360" w:lineRule="auto"/>
              <w:jc w:val="both"/>
              <w:rPr>
                <w:rFonts w:ascii="Book Antiqua" w:eastAsia="SimSun" w:hAnsi="Book Antiqua"/>
                <w:lang w:eastAsia="zh-CN"/>
              </w:rPr>
            </w:pPr>
            <w:r w:rsidRPr="00B31F7B">
              <w:rPr>
                <w:rFonts w:ascii="Book Antiqua" w:hAnsi="Book Antiqua"/>
              </w:rPr>
              <w:t xml:space="preserve">Abstract </w:t>
            </w:r>
            <w:r w:rsidR="003C0EE7">
              <w:rPr>
                <w:rFonts w:ascii="Book Antiqua" w:eastAsia="SimSun" w:hAnsi="Book Antiqua" w:hint="eastAsia"/>
                <w:lang w:eastAsia="zh-CN"/>
              </w:rPr>
              <w:t xml:space="preserve"> </w:t>
            </w:r>
          </w:p>
        </w:tc>
        <w:tc>
          <w:tcPr>
            <w:tcW w:w="1572" w:type="dxa"/>
          </w:tcPr>
          <w:p w14:paraId="4B49D3AE" w14:textId="77777777" w:rsidR="00AB3791" w:rsidRPr="00B31F7B" w:rsidRDefault="00AB3791" w:rsidP="00D87D93">
            <w:pPr>
              <w:spacing w:line="360" w:lineRule="auto"/>
              <w:jc w:val="both"/>
              <w:rPr>
                <w:rFonts w:ascii="Book Antiqua" w:hAnsi="Book Antiqua"/>
              </w:rPr>
            </w:pPr>
            <w:r w:rsidRPr="00B31F7B">
              <w:rPr>
                <w:rFonts w:ascii="Book Antiqua" w:hAnsi="Book Antiqua"/>
              </w:rPr>
              <w:t>Multicenter, prospective, randomized, parallel</w:t>
            </w:r>
          </w:p>
        </w:tc>
        <w:tc>
          <w:tcPr>
            <w:tcW w:w="1210" w:type="dxa"/>
          </w:tcPr>
          <w:p w14:paraId="6A4A9A57" w14:textId="77777777" w:rsidR="00AB3791" w:rsidRPr="00B31F7B" w:rsidRDefault="00AB3791" w:rsidP="00D87D93">
            <w:pPr>
              <w:spacing w:line="360" w:lineRule="auto"/>
              <w:jc w:val="both"/>
              <w:rPr>
                <w:rFonts w:ascii="Book Antiqua" w:hAnsi="Book Antiqua"/>
              </w:rPr>
            </w:pPr>
            <w:r w:rsidRPr="00B31F7B">
              <w:rPr>
                <w:rFonts w:ascii="Book Antiqua" w:hAnsi="Book Antiqua"/>
              </w:rPr>
              <w:t>Endocuff-vision</w:t>
            </w:r>
          </w:p>
        </w:tc>
        <w:tc>
          <w:tcPr>
            <w:tcW w:w="1491" w:type="dxa"/>
          </w:tcPr>
          <w:p w14:paraId="4B0FFD88" w14:textId="77777777" w:rsidR="00AB3791" w:rsidRPr="00B31F7B" w:rsidRDefault="00AB3791" w:rsidP="00D87D93">
            <w:pPr>
              <w:spacing w:line="360" w:lineRule="auto"/>
              <w:jc w:val="both"/>
              <w:rPr>
                <w:rFonts w:ascii="Book Antiqua" w:hAnsi="Book Antiqua"/>
              </w:rPr>
            </w:pPr>
            <w:r w:rsidRPr="00B31F7B">
              <w:rPr>
                <w:rFonts w:ascii="Book Antiqua" w:hAnsi="Book Antiqua"/>
              </w:rPr>
              <w:t>SFV</w:t>
            </w:r>
          </w:p>
        </w:tc>
        <w:tc>
          <w:tcPr>
            <w:tcW w:w="777" w:type="dxa"/>
          </w:tcPr>
          <w:p w14:paraId="3F7E22E6" w14:textId="77777777" w:rsidR="00AB3791" w:rsidRPr="00B31F7B" w:rsidRDefault="00AB3791" w:rsidP="00D87D93">
            <w:pPr>
              <w:spacing w:line="360" w:lineRule="auto"/>
              <w:jc w:val="both"/>
              <w:rPr>
                <w:rFonts w:ascii="Book Antiqua" w:hAnsi="Book Antiqua"/>
              </w:rPr>
            </w:pPr>
            <w:r w:rsidRPr="00B31F7B">
              <w:rPr>
                <w:rFonts w:ascii="Book Antiqua" w:hAnsi="Book Antiqua"/>
              </w:rPr>
              <w:t>1772</w:t>
            </w:r>
          </w:p>
        </w:tc>
        <w:tc>
          <w:tcPr>
            <w:tcW w:w="1447" w:type="dxa"/>
          </w:tcPr>
          <w:p w14:paraId="650D98E2" w14:textId="77777777" w:rsidR="00AB3791" w:rsidRPr="00B31F7B" w:rsidRDefault="00AB3791" w:rsidP="00D87D93">
            <w:pPr>
              <w:spacing w:line="360" w:lineRule="auto"/>
              <w:jc w:val="both"/>
              <w:rPr>
                <w:rFonts w:ascii="Book Antiqua" w:hAnsi="Book Antiqua"/>
              </w:rPr>
            </w:pPr>
            <w:r w:rsidRPr="00B31F7B">
              <w:rPr>
                <w:rFonts w:ascii="Book Antiqua" w:hAnsi="Book Antiqua"/>
              </w:rPr>
              <w:t>Mixed</w:t>
            </w:r>
          </w:p>
        </w:tc>
        <w:tc>
          <w:tcPr>
            <w:tcW w:w="1247" w:type="dxa"/>
          </w:tcPr>
          <w:p w14:paraId="55AF134E" w14:textId="77777777" w:rsidR="00AB3791" w:rsidRPr="00B31F7B" w:rsidRDefault="00AB3791" w:rsidP="00D87D93">
            <w:pPr>
              <w:spacing w:line="360" w:lineRule="auto"/>
              <w:jc w:val="both"/>
              <w:rPr>
                <w:rFonts w:ascii="Book Antiqua" w:hAnsi="Book Antiqua"/>
              </w:rPr>
            </w:pPr>
            <w:r w:rsidRPr="00B31F7B">
              <w:rPr>
                <w:rFonts w:ascii="Book Antiqua" w:hAnsi="Book Antiqua"/>
              </w:rPr>
              <w:t>mean: 62</w:t>
            </w:r>
          </w:p>
        </w:tc>
        <w:tc>
          <w:tcPr>
            <w:tcW w:w="992" w:type="dxa"/>
          </w:tcPr>
          <w:p w14:paraId="3884852E" w14:textId="6420787D" w:rsidR="00AB3791" w:rsidRPr="005C4B90" w:rsidRDefault="00AB3791" w:rsidP="00D87D93">
            <w:pPr>
              <w:spacing w:line="360" w:lineRule="auto"/>
              <w:jc w:val="both"/>
              <w:rPr>
                <w:rFonts w:ascii="Book Antiqua" w:eastAsia="SimSun" w:hAnsi="Book Antiqua"/>
                <w:lang w:eastAsia="zh-CN"/>
              </w:rPr>
            </w:pPr>
            <w:r w:rsidRPr="00B31F7B">
              <w:rPr>
                <w:rFonts w:ascii="Book Antiqua" w:hAnsi="Book Antiqua"/>
              </w:rPr>
              <w:t>96.7</w:t>
            </w:r>
            <w:r w:rsidR="005C4B90">
              <w:rPr>
                <w:rFonts w:ascii="Book Antiqua" w:eastAsia="SimSun" w:hAnsi="Book Antiqua" w:hint="eastAsia"/>
                <w:lang w:eastAsia="zh-CN"/>
              </w:rPr>
              <w:t>%</w:t>
            </w:r>
            <w:r w:rsidRPr="00B31F7B">
              <w:rPr>
                <w:rFonts w:ascii="Book Antiqua" w:hAnsi="Book Antiqua"/>
              </w:rPr>
              <w:t xml:space="preserve"> </w:t>
            </w:r>
            <w:r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96.4</w:t>
            </w:r>
            <w:r w:rsidR="005C4B90">
              <w:rPr>
                <w:rFonts w:ascii="Book Antiqua" w:eastAsia="SimSun" w:hAnsi="Book Antiqua" w:hint="eastAsia"/>
                <w:lang w:eastAsia="zh-CN"/>
              </w:rPr>
              <w:t>%</w:t>
            </w:r>
          </w:p>
        </w:tc>
        <w:tc>
          <w:tcPr>
            <w:tcW w:w="850" w:type="dxa"/>
          </w:tcPr>
          <w:p w14:paraId="4EF61A7D" w14:textId="77777777" w:rsidR="00AB3791" w:rsidRPr="00B31F7B" w:rsidRDefault="00AB3791" w:rsidP="00D87D93">
            <w:pPr>
              <w:spacing w:line="360" w:lineRule="auto"/>
              <w:jc w:val="both"/>
              <w:rPr>
                <w:rFonts w:ascii="Book Antiqua" w:hAnsi="Book Antiqua"/>
              </w:rPr>
            </w:pPr>
            <w:r w:rsidRPr="00B31F7B">
              <w:rPr>
                <w:rFonts w:ascii="Book Antiqua" w:hAnsi="Book Antiqua"/>
              </w:rPr>
              <w:t>-</w:t>
            </w:r>
          </w:p>
        </w:tc>
        <w:tc>
          <w:tcPr>
            <w:tcW w:w="851" w:type="dxa"/>
          </w:tcPr>
          <w:p w14:paraId="52631303" w14:textId="16ADB803" w:rsidR="00AB3791" w:rsidRPr="00B31F7B" w:rsidRDefault="00AB3791" w:rsidP="00D87D93">
            <w:pPr>
              <w:spacing w:line="360" w:lineRule="auto"/>
              <w:jc w:val="both"/>
              <w:rPr>
                <w:rFonts w:ascii="Book Antiqua" w:hAnsi="Book Antiqua"/>
              </w:rPr>
            </w:pPr>
            <w:r w:rsidRPr="00B31F7B">
              <w:rPr>
                <w:rFonts w:ascii="Book Antiqua" w:hAnsi="Book Antiqua"/>
              </w:rPr>
              <w:t>40.9</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36.2</w:t>
            </w:r>
            <w:r w:rsidR="005C4B90">
              <w:rPr>
                <w:rFonts w:ascii="Book Antiqua" w:eastAsia="SimSun" w:hAnsi="Book Antiqua" w:hint="eastAsia"/>
                <w:lang w:eastAsia="zh-CN"/>
              </w:rPr>
              <w:t>%</w:t>
            </w:r>
          </w:p>
        </w:tc>
        <w:tc>
          <w:tcPr>
            <w:tcW w:w="850" w:type="dxa"/>
          </w:tcPr>
          <w:p w14:paraId="3DDD3F9E" w14:textId="3977E522" w:rsidR="00AB3791" w:rsidRPr="00B31F7B" w:rsidRDefault="00AB3791" w:rsidP="00D87D93">
            <w:pPr>
              <w:spacing w:line="360" w:lineRule="auto"/>
              <w:jc w:val="both"/>
              <w:rPr>
                <w:rFonts w:ascii="Book Antiqua" w:hAnsi="Book Antiqua"/>
              </w:rPr>
            </w:pPr>
            <w:r w:rsidRPr="00B31F7B">
              <w:rPr>
                <w:rFonts w:ascii="Book Antiqua" w:hAnsi="Book Antiqua"/>
              </w:rPr>
              <w:t>0.95</w:t>
            </w:r>
            <w:r w:rsidR="005C4B90">
              <w:rPr>
                <w:rFonts w:ascii="Book Antiqua" w:eastAsia="SimSun" w:hAnsi="Book Antiqua" w:hint="eastAsia"/>
                <w:lang w:eastAsia="zh-CN"/>
              </w:rPr>
              <w:t>%</w:t>
            </w:r>
            <w:r w:rsidRPr="00B31F7B">
              <w:rPr>
                <w:rFonts w:ascii="Book Antiqua" w:hAnsi="Book Antiqua"/>
              </w:rPr>
              <w:t xml:space="preserve"> </w:t>
            </w:r>
            <w:r w:rsidR="003C0EE7" w:rsidRPr="003C0EE7">
              <w:rPr>
                <w:rFonts w:ascii="Book Antiqua" w:hAnsi="Book Antiqua"/>
                <w:i/>
              </w:rPr>
              <w:t>vs</w:t>
            </w:r>
            <w:r w:rsidR="003C0EE7">
              <w:rPr>
                <w:rFonts w:ascii="Book Antiqua" w:eastAsia="SimSun" w:hAnsi="Book Antiqua" w:hint="eastAsia"/>
                <w:lang w:eastAsia="zh-CN"/>
              </w:rPr>
              <w:t xml:space="preserve"> </w:t>
            </w:r>
            <w:r w:rsidRPr="00B31F7B">
              <w:rPr>
                <w:rFonts w:ascii="Book Antiqua" w:hAnsi="Book Antiqua"/>
              </w:rPr>
              <w:t>0.75</w:t>
            </w:r>
            <w:r w:rsidR="005C4B90">
              <w:rPr>
                <w:rFonts w:ascii="Book Antiqua" w:eastAsia="SimSun" w:hAnsi="Book Antiqua" w:hint="eastAsia"/>
                <w:lang w:eastAsia="zh-CN"/>
              </w:rPr>
              <w:t>%</w:t>
            </w:r>
          </w:p>
        </w:tc>
        <w:tc>
          <w:tcPr>
            <w:tcW w:w="993" w:type="dxa"/>
          </w:tcPr>
          <w:p w14:paraId="6BDE6EF5"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c>
          <w:tcPr>
            <w:tcW w:w="1275" w:type="dxa"/>
          </w:tcPr>
          <w:p w14:paraId="4F538FAF" w14:textId="77777777" w:rsidR="00AB3791" w:rsidRPr="00B31F7B" w:rsidRDefault="00AB3791" w:rsidP="00D87D93">
            <w:pPr>
              <w:spacing w:line="360" w:lineRule="auto"/>
              <w:jc w:val="both"/>
              <w:rPr>
                <w:rFonts w:ascii="Book Antiqua" w:hAnsi="Book Antiqua"/>
              </w:rPr>
            </w:pPr>
            <w:r w:rsidRPr="00B31F7B">
              <w:rPr>
                <w:rFonts w:ascii="Book Antiqua" w:hAnsi="Book Antiqua"/>
              </w:rPr>
              <w:t>N/A</w:t>
            </w:r>
          </w:p>
        </w:tc>
      </w:tr>
    </w:tbl>
    <w:p w14:paraId="4CB88DAD" w14:textId="464366BD" w:rsidR="00774707" w:rsidRPr="00AB3791" w:rsidRDefault="003C0EE7" w:rsidP="00D87D93">
      <w:pPr>
        <w:spacing w:line="360" w:lineRule="auto"/>
        <w:jc w:val="both"/>
        <w:rPr>
          <w:rFonts w:ascii="Book Antiqua" w:eastAsia="SimSun" w:hAnsi="Book Antiqua"/>
          <w:lang w:eastAsia="zh-CN"/>
        </w:rPr>
      </w:pPr>
      <w:r>
        <w:rPr>
          <w:rFonts w:ascii="Book Antiqua" w:eastAsia="SimSun" w:hAnsi="Book Antiqua" w:cs="Lucida Grande" w:hint="eastAsia"/>
          <w:color w:val="000000"/>
          <w:vertAlign w:val="superscript"/>
          <w:lang w:eastAsia="zh-CN"/>
        </w:rPr>
        <w:t>1</w:t>
      </w:r>
      <w:r w:rsidRPr="00B31F7B">
        <w:rPr>
          <w:rFonts w:ascii="Book Antiqua" w:hAnsi="Book Antiqua"/>
        </w:rPr>
        <w:t>Refers to the first of the tandem examinations</w:t>
      </w:r>
      <w:r>
        <w:rPr>
          <w:rFonts w:ascii="Book Antiqua" w:eastAsia="SimSun" w:hAnsi="Book Antiqua" w:hint="eastAsia"/>
          <w:lang w:eastAsia="zh-CN"/>
        </w:rPr>
        <w:t xml:space="preserve">; </w:t>
      </w:r>
      <w:r w:rsidRPr="003C0EE7">
        <w:rPr>
          <w:rFonts w:ascii="Book Antiqua" w:eastAsia="SimSun" w:hAnsi="Book Antiqua" w:cs="Lucida Grande" w:hint="eastAsia"/>
          <w:color w:val="000000"/>
          <w:vertAlign w:val="superscript"/>
          <w:lang w:eastAsia="zh-CN"/>
        </w:rPr>
        <w:t>2</w:t>
      </w:r>
      <w:r w:rsidRPr="00B31F7B">
        <w:rPr>
          <w:rFonts w:ascii="Book Antiqua" w:hAnsi="Book Antiqua" w:cs="Lucida Grande"/>
          <w:color w:val="000000"/>
        </w:rPr>
        <w:t>Use of TER/TEP on SFV</w:t>
      </w:r>
      <w:r>
        <w:rPr>
          <w:rFonts w:ascii="Book Antiqua" w:eastAsia="SimSun" w:hAnsi="Book Antiqua" w:cs="Lucida Grande" w:hint="eastAsia"/>
          <w:color w:val="000000"/>
          <w:lang w:eastAsia="zh-CN"/>
        </w:rPr>
        <w:t xml:space="preserve">; </w:t>
      </w:r>
      <w:r>
        <w:rPr>
          <w:rFonts w:ascii="Book Antiqua" w:eastAsia="SimSun" w:hAnsi="Book Antiqua" w:cs="Lucida Grande" w:hint="eastAsia"/>
          <w:color w:val="000000"/>
          <w:vertAlign w:val="superscript"/>
          <w:lang w:eastAsia="zh-CN"/>
        </w:rPr>
        <w:t>3</w:t>
      </w:r>
      <w:r w:rsidRPr="00B31F7B">
        <w:rPr>
          <w:rFonts w:ascii="Book Antiqua" w:hAnsi="Book Antiqua" w:cs="Lucida Grande"/>
          <w:color w:val="000000"/>
        </w:rPr>
        <w:t>Miss rate if TER/TEP was not used</w:t>
      </w:r>
      <w:r>
        <w:rPr>
          <w:rFonts w:ascii="Book Antiqua" w:eastAsia="SimSun" w:hAnsi="Book Antiqua" w:cs="Lucida Grande" w:hint="eastAsia"/>
          <w:color w:val="000000"/>
          <w:lang w:eastAsia="zh-CN"/>
        </w:rPr>
        <w:t>.</w:t>
      </w:r>
      <w:r>
        <w:rPr>
          <w:rFonts w:ascii="Book Antiqua" w:eastAsia="SimSun" w:hAnsi="Book Antiqua" w:hint="eastAsia"/>
          <w:lang w:eastAsia="zh-CN"/>
        </w:rPr>
        <w:t xml:space="preserve"> </w:t>
      </w:r>
      <w:r w:rsidR="00774707" w:rsidRPr="00B31F7B">
        <w:rPr>
          <w:rFonts w:ascii="Book Antiqua" w:hAnsi="Book Antiqua"/>
        </w:rPr>
        <w:t xml:space="preserve">N/A: </w:t>
      </w:r>
      <w:r w:rsidR="00AB3791" w:rsidRPr="00B31F7B">
        <w:rPr>
          <w:rFonts w:ascii="Book Antiqua" w:hAnsi="Book Antiqua"/>
        </w:rPr>
        <w:t xml:space="preserve">Non </w:t>
      </w:r>
      <w:r w:rsidR="00774707" w:rsidRPr="00B31F7B">
        <w:rPr>
          <w:rFonts w:ascii="Book Antiqua" w:hAnsi="Book Antiqua"/>
        </w:rPr>
        <w:t xml:space="preserve">applicable; -: </w:t>
      </w:r>
      <w:r w:rsidR="00AB3791" w:rsidRPr="00B31F7B">
        <w:rPr>
          <w:rFonts w:ascii="Book Antiqua" w:hAnsi="Book Antiqua"/>
        </w:rPr>
        <w:t xml:space="preserve">Data </w:t>
      </w:r>
      <w:r w:rsidR="00774707" w:rsidRPr="00B31F7B">
        <w:rPr>
          <w:rFonts w:ascii="Book Antiqua" w:hAnsi="Book Antiqua"/>
        </w:rPr>
        <w:t xml:space="preserve">not provided; CIR: </w:t>
      </w:r>
      <w:r w:rsidR="00AB3791" w:rsidRPr="00B31F7B">
        <w:rPr>
          <w:rFonts w:ascii="Book Antiqua" w:hAnsi="Book Antiqua"/>
        </w:rPr>
        <w:t xml:space="preserve">Cecal </w:t>
      </w:r>
      <w:r w:rsidR="00774707" w:rsidRPr="00B31F7B">
        <w:rPr>
          <w:rFonts w:ascii="Book Antiqua" w:hAnsi="Book Antiqua"/>
        </w:rPr>
        <w:t xml:space="preserve">intubation rate; PDR: </w:t>
      </w:r>
      <w:r w:rsidR="00AB3791" w:rsidRPr="00B31F7B">
        <w:rPr>
          <w:rFonts w:ascii="Book Antiqua" w:hAnsi="Book Antiqua"/>
        </w:rPr>
        <w:t xml:space="preserve">Polyp </w:t>
      </w:r>
      <w:r w:rsidR="00774707" w:rsidRPr="00B31F7B">
        <w:rPr>
          <w:rFonts w:ascii="Book Antiqua" w:hAnsi="Book Antiqua"/>
        </w:rPr>
        <w:t xml:space="preserve">detection rate; ADR: </w:t>
      </w:r>
      <w:r w:rsidR="00AB3791" w:rsidRPr="00B31F7B">
        <w:rPr>
          <w:rFonts w:ascii="Book Antiqua" w:hAnsi="Book Antiqua"/>
        </w:rPr>
        <w:t xml:space="preserve">Adenoma </w:t>
      </w:r>
      <w:r w:rsidR="00774707" w:rsidRPr="00B31F7B">
        <w:rPr>
          <w:rFonts w:ascii="Book Antiqua" w:hAnsi="Book Antiqua"/>
        </w:rPr>
        <w:t xml:space="preserve">detection rate; APC: </w:t>
      </w:r>
      <w:r w:rsidR="00AB3791" w:rsidRPr="00B31F7B">
        <w:rPr>
          <w:rFonts w:ascii="Book Antiqua" w:hAnsi="Book Antiqua"/>
        </w:rPr>
        <w:t xml:space="preserve">Adenoma </w:t>
      </w:r>
      <w:r w:rsidR="00774707" w:rsidRPr="00B31F7B">
        <w:rPr>
          <w:rFonts w:ascii="Book Antiqua" w:hAnsi="Book Antiqua"/>
        </w:rPr>
        <w:t xml:space="preserve">per colonoscopy; PMR: </w:t>
      </w:r>
      <w:r w:rsidR="00AB3791" w:rsidRPr="00B31F7B">
        <w:rPr>
          <w:rFonts w:ascii="Book Antiqua" w:hAnsi="Book Antiqua"/>
        </w:rPr>
        <w:t xml:space="preserve">Polyp </w:t>
      </w:r>
      <w:r w:rsidR="00774707" w:rsidRPr="00B31F7B">
        <w:rPr>
          <w:rFonts w:ascii="Book Antiqua" w:hAnsi="Book Antiqua"/>
        </w:rPr>
        <w:t xml:space="preserve">miss rate; AMR: </w:t>
      </w:r>
      <w:r w:rsidR="00AB3791" w:rsidRPr="00B31F7B">
        <w:rPr>
          <w:rFonts w:ascii="Book Antiqua" w:hAnsi="Book Antiqua"/>
        </w:rPr>
        <w:t xml:space="preserve">Adenoma </w:t>
      </w:r>
      <w:r w:rsidR="00774707" w:rsidRPr="00B31F7B">
        <w:rPr>
          <w:rFonts w:ascii="Book Antiqua" w:hAnsi="Book Antiqua"/>
        </w:rPr>
        <w:t xml:space="preserve">miss rate; SFV: Standard Forward View colonoscope; CAC: </w:t>
      </w:r>
      <w:r w:rsidR="00AB3791" w:rsidRPr="00B31F7B">
        <w:rPr>
          <w:rFonts w:ascii="Book Antiqua" w:hAnsi="Book Antiqua"/>
        </w:rPr>
        <w:t>Cap</w:t>
      </w:r>
      <w:r w:rsidR="00774707" w:rsidRPr="00B31F7B">
        <w:rPr>
          <w:rFonts w:ascii="Book Antiqua" w:hAnsi="Book Antiqua"/>
        </w:rPr>
        <w:t xml:space="preserve">-assisted colonoscopy; TER: Third-Eye Retroscope; TEP: Third Eye Panoramic Cap; EAC: Endocuff-assisted colonoscopy; ITT: </w:t>
      </w:r>
      <w:r w:rsidR="00AB3791" w:rsidRPr="00B31F7B">
        <w:rPr>
          <w:rFonts w:ascii="Book Antiqua" w:hAnsi="Book Antiqua"/>
        </w:rPr>
        <w:t xml:space="preserve">Intention </w:t>
      </w:r>
      <w:r w:rsidR="00774707" w:rsidRPr="00B31F7B">
        <w:rPr>
          <w:rFonts w:ascii="Book Antiqua" w:hAnsi="Book Antiqua"/>
        </w:rPr>
        <w:t xml:space="preserve">to treat analysis; PP: </w:t>
      </w:r>
      <w:r w:rsidR="00AB3791" w:rsidRPr="00B31F7B">
        <w:rPr>
          <w:rFonts w:ascii="Book Antiqua" w:hAnsi="Book Antiqua"/>
        </w:rPr>
        <w:t xml:space="preserve">Per </w:t>
      </w:r>
      <w:r w:rsidR="00774707" w:rsidRPr="00B31F7B">
        <w:rPr>
          <w:rFonts w:ascii="Book Antiqua" w:hAnsi="Book Antiqua"/>
        </w:rPr>
        <w:t>protocol analysis</w:t>
      </w:r>
      <w:r w:rsidR="00AB3791">
        <w:rPr>
          <w:rFonts w:ascii="Book Antiqua" w:eastAsia="SimSun" w:hAnsi="Book Antiqua" w:hint="eastAsia"/>
          <w:lang w:eastAsia="zh-CN"/>
        </w:rPr>
        <w:t xml:space="preserve">. </w:t>
      </w:r>
    </w:p>
    <w:p w14:paraId="0194F076" w14:textId="77777777" w:rsidR="00EC03FD" w:rsidRPr="00B31F7B" w:rsidRDefault="00EC03FD" w:rsidP="00D87D93">
      <w:pPr>
        <w:tabs>
          <w:tab w:val="left" w:pos="9923"/>
        </w:tabs>
        <w:spacing w:line="360" w:lineRule="auto"/>
        <w:jc w:val="both"/>
        <w:rPr>
          <w:rFonts w:ascii="Book Antiqua" w:eastAsia="SimSun" w:hAnsi="Book Antiqua" w:cs="Lucida Grande"/>
          <w:color w:val="000000"/>
          <w:lang w:eastAsia="zh-CN"/>
        </w:rPr>
      </w:pPr>
    </w:p>
    <w:p w14:paraId="3F1BF35B" w14:textId="77777777" w:rsidR="009F522C" w:rsidRPr="00B31F7B" w:rsidRDefault="009F522C" w:rsidP="00D87D93">
      <w:pPr>
        <w:tabs>
          <w:tab w:val="left" w:pos="9923"/>
        </w:tabs>
        <w:spacing w:line="360" w:lineRule="auto"/>
        <w:jc w:val="both"/>
        <w:rPr>
          <w:rFonts w:ascii="Book Antiqua" w:eastAsia="SimSun" w:hAnsi="Book Antiqua" w:cs="Lucida Grande"/>
          <w:color w:val="000000"/>
          <w:lang w:eastAsia="zh-CN"/>
        </w:rPr>
      </w:pPr>
    </w:p>
    <w:p w14:paraId="2E53AEEB" w14:textId="77777777" w:rsidR="009F522C" w:rsidRPr="00B31F7B" w:rsidRDefault="009F522C" w:rsidP="00D87D93">
      <w:pPr>
        <w:tabs>
          <w:tab w:val="left" w:pos="9923"/>
        </w:tabs>
        <w:spacing w:line="360" w:lineRule="auto"/>
        <w:jc w:val="both"/>
        <w:rPr>
          <w:rFonts w:ascii="Book Antiqua" w:eastAsia="SimSun" w:hAnsi="Book Antiqua" w:cs="Lucida Grande"/>
          <w:color w:val="000000"/>
          <w:lang w:eastAsia="zh-CN"/>
        </w:rPr>
      </w:pPr>
    </w:p>
    <w:p w14:paraId="5B6A4470" w14:textId="77777777" w:rsidR="009F522C" w:rsidRPr="00B31F7B" w:rsidRDefault="009F522C" w:rsidP="00D87D93">
      <w:pPr>
        <w:tabs>
          <w:tab w:val="left" w:pos="9923"/>
        </w:tabs>
        <w:spacing w:line="360" w:lineRule="auto"/>
        <w:jc w:val="both"/>
        <w:rPr>
          <w:rFonts w:ascii="Book Antiqua" w:eastAsia="SimSun" w:hAnsi="Book Antiqua" w:cs="Lucida Grande"/>
          <w:color w:val="000000"/>
          <w:lang w:eastAsia="zh-CN"/>
        </w:rPr>
      </w:pPr>
    </w:p>
    <w:p w14:paraId="16D05914" w14:textId="77777777" w:rsidR="009F522C" w:rsidRPr="00B31F7B" w:rsidRDefault="009F522C" w:rsidP="00D87D93">
      <w:pPr>
        <w:tabs>
          <w:tab w:val="left" w:pos="9923"/>
        </w:tabs>
        <w:spacing w:line="360" w:lineRule="auto"/>
        <w:jc w:val="both"/>
        <w:rPr>
          <w:rFonts w:ascii="Book Antiqua" w:eastAsia="SimSun" w:hAnsi="Book Antiqua" w:cs="Lucida Grande"/>
          <w:color w:val="000000"/>
          <w:lang w:eastAsia="zh-CN"/>
        </w:rPr>
      </w:pPr>
    </w:p>
    <w:p w14:paraId="51F60651" w14:textId="77777777" w:rsidR="009F522C" w:rsidRPr="00B31F7B" w:rsidRDefault="009F522C" w:rsidP="00D87D93">
      <w:pPr>
        <w:tabs>
          <w:tab w:val="left" w:pos="9923"/>
        </w:tabs>
        <w:spacing w:line="360" w:lineRule="auto"/>
        <w:jc w:val="both"/>
        <w:rPr>
          <w:rFonts w:ascii="Book Antiqua" w:eastAsia="SimSun" w:hAnsi="Book Antiqua" w:cs="Lucida Grande"/>
          <w:color w:val="000000"/>
          <w:lang w:eastAsia="zh-CN"/>
        </w:rPr>
        <w:sectPr w:rsidR="009F522C" w:rsidRPr="00B31F7B" w:rsidSect="00A949D8">
          <w:pgSz w:w="16840" w:h="11900" w:orient="landscape"/>
          <w:pgMar w:top="1800" w:right="1440" w:bottom="1800" w:left="1440" w:header="708" w:footer="708" w:gutter="0"/>
          <w:cols w:space="708"/>
          <w:docGrid w:linePitch="360"/>
        </w:sectPr>
      </w:pPr>
    </w:p>
    <w:p w14:paraId="1E3B8DE9" w14:textId="269FBFC0" w:rsidR="00BE6E39" w:rsidRPr="00AB3791" w:rsidRDefault="00AB3791" w:rsidP="00D87D93">
      <w:pPr>
        <w:pStyle w:val="p0"/>
        <w:adjustRightInd w:val="0"/>
        <w:snapToGrid w:val="0"/>
        <w:spacing w:line="360" w:lineRule="auto"/>
        <w:jc w:val="both"/>
        <w:rPr>
          <w:rFonts w:ascii="Book Antiqua" w:hAnsi="Book Antiqua"/>
          <w:b/>
          <w:kern w:val="2"/>
          <w:sz w:val="24"/>
          <w:szCs w:val="24"/>
        </w:rPr>
      </w:pPr>
      <w:r w:rsidRPr="00AB3791">
        <w:rPr>
          <w:rFonts w:ascii="Book Antiqua" w:hAnsi="Book Antiqua" w:hint="eastAsia"/>
          <w:b/>
          <w:kern w:val="2"/>
          <w:sz w:val="24"/>
          <w:szCs w:val="24"/>
        </w:rPr>
        <w:lastRenderedPageBreak/>
        <w:t xml:space="preserve"> </w:t>
      </w:r>
      <w:r>
        <w:rPr>
          <w:noProof/>
        </w:rPr>
        <w:drawing>
          <wp:inline distT="0" distB="0" distL="0" distR="0" wp14:anchorId="598BE691" wp14:editId="67191CE5">
            <wp:extent cx="4943475" cy="58197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43475" cy="5819775"/>
                    </a:xfrm>
                    <a:prstGeom prst="rect">
                      <a:avLst/>
                    </a:prstGeom>
                  </pic:spPr>
                </pic:pic>
              </a:graphicData>
            </a:graphic>
          </wp:inline>
        </w:drawing>
      </w:r>
      <w:r w:rsidR="00BE6E39" w:rsidRPr="00AB3791">
        <w:rPr>
          <w:rFonts w:ascii="Book Antiqua" w:hAnsi="Book Antiqua" w:cs="Lucida Grande"/>
          <w:b/>
          <w:color w:val="000000"/>
        </w:rPr>
        <w:t>Figure 1</w:t>
      </w:r>
      <w:r w:rsidRPr="00AB3791">
        <w:rPr>
          <w:rFonts w:ascii="Book Antiqua" w:hAnsi="Book Antiqua" w:cs="Lucida Grande" w:hint="eastAsia"/>
          <w:b/>
          <w:color w:val="000000"/>
        </w:rPr>
        <w:t xml:space="preserve"> </w:t>
      </w:r>
      <w:r w:rsidR="002C3C5B" w:rsidRPr="00AB3791">
        <w:rPr>
          <w:rFonts w:ascii="Book Antiqua" w:hAnsi="Book Antiqua" w:cs="Lucida Grande"/>
          <w:b/>
          <w:color w:val="000000"/>
        </w:rPr>
        <w:t xml:space="preserve"> Fuse platform (</w:t>
      </w:r>
      <w:r w:rsidR="000C0CF0" w:rsidRPr="00AB3791">
        <w:rPr>
          <w:rFonts w:ascii="Book Antiqua" w:hAnsi="Book Antiqua" w:cs="Times"/>
          <w:b/>
          <w:color w:val="000000"/>
        </w:rPr>
        <w:t xml:space="preserve">EndoChoice, GA, </w:t>
      </w:r>
      <w:r w:rsidRPr="00AB3791">
        <w:rPr>
          <w:rFonts w:ascii="Book Antiqua" w:hAnsi="Book Antiqua" w:cs="Times"/>
          <w:b/>
          <w:color w:val="000000"/>
        </w:rPr>
        <w:t>United States</w:t>
      </w:r>
      <w:r w:rsidR="002C3C5B" w:rsidRPr="00AB3791">
        <w:rPr>
          <w:rFonts w:ascii="Book Antiqua" w:hAnsi="Book Antiqua" w:cs="Lucida Grande"/>
          <w:b/>
          <w:color w:val="000000"/>
        </w:rPr>
        <w:t>) consists of the processor, the endoscope with one forward and two lateral and a wide screen where you can appreciate the s</w:t>
      </w:r>
      <w:r w:rsidR="00BE6E39" w:rsidRPr="00AB3791">
        <w:rPr>
          <w:rFonts w:ascii="Book Antiqua" w:hAnsi="Book Antiqua" w:cs="Lucida Grande"/>
          <w:b/>
          <w:color w:val="000000"/>
        </w:rPr>
        <w:t>imultaneous monitor presentation from the three cameras (left, center, right) of the full-spectrum endoscopy system</w:t>
      </w:r>
      <w:r w:rsidR="002C3C5B" w:rsidRPr="00AB3791">
        <w:rPr>
          <w:rFonts w:ascii="Book Antiqua" w:hAnsi="Book Antiqua" w:cs="Lucida Grande"/>
          <w:b/>
          <w:color w:val="000000"/>
        </w:rPr>
        <w:t xml:space="preserve"> (Image courtesy of Endochoice,</w:t>
      </w:r>
      <w:r w:rsidR="000C0CF0" w:rsidRPr="00AB3791">
        <w:rPr>
          <w:rFonts w:ascii="Book Antiqua" w:hAnsi="Book Antiqua" w:cs="Lucida Grande"/>
          <w:b/>
          <w:color w:val="000000"/>
        </w:rPr>
        <w:t xml:space="preserve"> </w:t>
      </w:r>
      <w:r w:rsidR="000C0CF0" w:rsidRPr="00AB3791">
        <w:rPr>
          <w:rFonts w:ascii="Book Antiqua" w:hAnsi="Book Antiqua" w:cs="Times"/>
          <w:b/>
          <w:color w:val="000000"/>
        </w:rPr>
        <w:t xml:space="preserve">GA, </w:t>
      </w:r>
      <w:r w:rsidRPr="00AB3791">
        <w:rPr>
          <w:rFonts w:ascii="Book Antiqua" w:hAnsi="Book Antiqua" w:cs="Times"/>
          <w:b/>
          <w:color w:val="000000"/>
        </w:rPr>
        <w:t>United States</w:t>
      </w:r>
      <w:r w:rsidR="002C3C5B" w:rsidRPr="00AB3791">
        <w:rPr>
          <w:rFonts w:ascii="Book Antiqua" w:hAnsi="Book Antiqua" w:cs="Lucida Grande"/>
          <w:b/>
          <w:color w:val="000000"/>
        </w:rPr>
        <w:t>)</w:t>
      </w:r>
      <w:r w:rsidR="00BE6E39" w:rsidRPr="00AB3791">
        <w:rPr>
          <w:rFonts w:ascii="Book Antiqua" w:hAnsi="Book Antiqua" w:cs="Lucida Grande"/>
          <w:b/>
          <w:color w:val="000000"/>
        </w:rPr>
        <w:t>.</w:t>
      </w:r>
    </w:p>
    <w:p w14:paraId="24F373A0" w14:textId="7C319E67" w:rsidR="009E385E" w:rsidRPr="00B31F7B" w:rsidRDefault="009E385E" w:rsidP="00D87D93">
      <w:pPr>
        <w:spacing w:line="360" w:lineRule="auto"/>
        <w:jc w:val="both"/>
        <w:rPr>
          <w:rFonts w:ascii="Book Antiqua" w:hAnsi="Book Antiqua" w:cs="Lucida Grande"/>
          <w:color w:val="000000"/>
        </w:rPr>
      </w:pPr>
      <w:r w:rsidRPr="00B31F7B">
        <w:rPr>
          <w:rFonts w:ascii="Book Antiqua" w:hAnsi="Book Antiqua" w:cs="Lucida Grande"/>
          <w:color w:val="000000"/>
        </w:rPr>
        <w:br w:type="page"/>
      </w:r>
    </w:p>
    <w:p w14:paraId="47D8B6D2" w14:textId="790F1500" w:rsidR="00C83853" w:rsidRPr="00AB3791" w:rsidRDefault="00AB3791" w:rsidP="00D87D93">
      <w:pPr>
        <w:tabs>
          <w:tab w:val="left" w:pos="9923"/>
        </w:tabs>
        <w:spacing w:line="360" w:lineRule="auto"/>
        <w:jc w:val="both"/>
        <w:rPr>
          <w:rFonts w:ascii="Book Antiqua" w:eastAsia="SimSun" w:hAnsi="Book Antiqua" w:cs="Arial"/>
          <w:b/>
          <w:lang w:eastAsia="zh-CN"/>
        </w:rPr>
      </w:pPr>
      <w:r>
        <w:rPr>
          <w:noProof/>
          <w:lang w:eastAsia="zh-CN"/>
        </w:rPr>
        <w:lastRenderedPageBreak/>
        <w:drawing>
          <wp:inline distT="0" distB="0" distL="0" distR="0" wp14:anchorId="52A5869A" wp14:editId="629D9A5B">
            <wp:extent cx="5270500" cy="263769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0500" cy="2637690"/>
                    </a:xfrm>
                    <a:prstGeom prst="rect">
                      <a:avLst/>
                    </a:prstGeom>
                  </pic:spPr>
                </pic:pic>
              </a:graphicData>
            </a:graphic>
          </wp:inline>
        </w:drawing>
      </w:r>
      <w:r w:rsidR="00C83853" w:rsidRPr="00AB3791">
        <w:rPr>
          <w:rFonts w:ascii="Book Antiqua" w:hAnsi="Book Antiqua"/>
          <w:b/>
        </w:rPr>
        <w:t>Figure 2</w:t>
      </w:r>
      <w:r w:rsidRPr="00AB3791">
        <w:rPr>
          <w:rFonts w:ascii="Book Antiqua" w:eastAsia="SimSun" w:hAnsi="Book Antiqua" w:hint="eastAsia"/>
          <w:b/>
          <w:lang w:eastAsia="zh-CN"/>
        </w:rPr>
        <w:t xml:space="preserve"> </w:t>
      </w:r>
      <w:r w:rsidR="00C83853" w:rsidRPr="00AB3791">
        <w:rPr>
          <w:rFonts w:ascii="Book Antiqua" w:eastAsia="Osaka" w:hAnsi="Book Antiqua" w:cs="Arial"/>
          <w:b/>
        </w:rPr>
        <w:t>Incremental benefit from full-spectrum colonoscopy</w:t>
      </w:r>
      <w:r>
        <w:rPr>
          <w:rFonts w:ascii="Book Antiqua" w:eastAsia="SimSun" w:hAnsi="Book Antiqua" w:cs="Arial" w:hint="eastAsia"/>
          <w:b/>
          <w:lang w:eastAsia="zh-CN"/>
        </w:rPr>
        <w:t xml:space="preserve"> </w:t>
      </w:r>
      <w:r w:rsidR="00C83853" w:rsidRPr="00AB3791">
        <w:rPr>
          <w:rFonts w:ascii="Book Antiqua" w:eastAsia="Osaka" w:hAnsi="Book Antiqua" w:cs="Arial"/>
          <w:b/>
        </w:rPr>
        <w:t>compared to conventional colonoscopy complemented with proximal colon examination with scope retroflexion</w:t>
      </w:r>
      <w:r>
        <w:rPr>
          <w:rFonts w:ascii="Book Antiqua" w:eastAsia="SimSun" w:hAnsi="Book Antiqua" w:cs="Arial" w:hint="eastAsia"/>
          <w:b/>
          <w:lang w:eastAsia="zh-CN"/>
        </w:rPr>
        <w:t>.</w:t>
      </w:r>
    </w:p>
    <w:p w14:paraId="4E28F4B8" w14:textId="76CBF741" w:rsidR="009E385E" w:rsidRPr="00B31F7B" w:rsidRDefault="009E385E" w:rsidP="00D87D93">
      <w:pPr>
        <w:spacing w:line="360" w:lineRule="auto"/>
        <w:jc w:val="both"/>
        <w:rPr>
          <w:rFonts w:ascii="Book Antiqua" w:hAnsi="Book Antiqua" w:cs="Lucida Grande"/>
          <w:color w:val="000000"/>
        </w:rPr>
      </w:pPr>
      <w:r w:rsidRPr="00B31F7B">
        <w:rPr>
          <w:rFonts w:ascii="Book Antiqua" w:hAnsi="Book Antiqua" w:cs="Lucida Grande"/>
          <w:color w:val="000000"/>
        </w:rPr>
        <w:br w:type="page"/>
      </w:r>
    </w:p>
    <w:p w14:paraId="1441224C" w14:textId="1D58214A" w:rsidR="007F327C" w:rsidRPr="00AB3791" w:rsidRDefault="00AB3791" w:rsidP="00D87D93">
      <w:pPr>
        <w:tabs>
          <w:tab w:val="left" w:pos="9923"/>
        </w:tabs>
        <w:spacing w:line="360" w:lineRule="auto"/>
        <w:jc w:val="both"/>
        <w:rPr>
          <w:rFonts w:ascii="Book Antiqua" w:hAnsi="Book Antiqua" w:cs="Lucida Grande"/>
          <w:b/>
          <w:color w:val="000000"/>
        </w:rPr>
      </w:pPr>
      <w:r>
        <w:rPr>
          <w:noProof/>
          <w:lang w:eastAsia="zh-CN"/>
        </w:rPr>
        <w:lastRenderedPageBreak/>
        <w:drawing>
          <wp:inline distT="0" distB="0" distL="0" distR="0" wp14:anchorId="5901D957" wp14:editId="4ECFCEB9">
            <wp:extent cx="5270500" cy="392786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0500" cy="3927865"/>
                    </a:xfrm>
                    <a:prstGeom prst="rect">
                      <a:avLst/>
                    </a:prstGeom>
                  </pic:spPr>
                </pic:pic>
              </a:graphicData>
            </a:graphic>
          </wp:inline>
        </w:drawing>
      </w:r>
      <w:r w:rsidR="00957984" w:rsidRPr="00AB3791">
        <w:rPr>
          <w:rFonts w:ascii="Book Antiqua" w:hAnsi="Book Antiqua" w:cs="Lucida Grande"/>
          <w:b/>
          <w:color w:val="000000"/>
        </w:rPr>
        <w:t>F</w:t>
      </w:r>
      <w:r w:rsidR="00BE6E39" w:rsidRPr="00AB3791">
        <w:rPr>
          <w:rFonts w:ascii="Book Antiqua" w:hAnsi="Book Antiqua" w:cs="Lucida Grande"/>
          <w:b/>
          <w:color w:val="000000"/>
        </w:rPr>
        <w:t>ig</w:t>
      </w:r>
      <w:r w:rsidR="00C83853" w:rsidRPr="00AB3791">
        <w:rPr>
          <w:rFonts w:ascii="Book Antiqua" w:hAnsi="Book Antiqua" w:cs="Lucida Grande"/>
          <w:b/>
          <w:color w:val="000000"/>
        </w:rPr>
        <w:t>ure 3</w:t>
      </w:r>
      <w:r w:rsidRPr="00AB3791">
        <w:rPr>
          <w:rFonts w:ascii="Book Antiqua" w:eastAsia="SimSun" w:hAnsi="Book Antiqua" w:cs="Lucida Grande" w:hint="eastAsia"/>
          <w:b/>
          <w:color w:val="000000"/>
          <w:lang w:eastAsia="zh-CN"/>
        </w:rPr>
        <w:t xml:space="preserve"> </w:t>
      </w:r>
      <w:r w:rsidR="00BE6E39" w:rsidRPr="00AB3791">
        <w:rPr>
          <w:rFonts w:ascii="Book Antiqua" w:hAnsi="Book Antiqua" w:cs="Lucida Grande"/>
          <w:b/>
          <w:color w:val="000000"/>
        </w:rPr>
        <w:t>Endocuff (</w:t>
      </w:r>
      <w:r w:rsidR="007F327C" w:rsidRPr="00AB3791">
        <w:rPr>
          <w:rFonts w:ascii="Book Antiqua" w:hAnsi="Book Antiqua" w:cs="Lucida Grande"/>
          <w:b/>
          <w:color w:val="000000"/>
        </w:rPr>
        <w:t xml:space="preserve">A) </w:t>
      </w:r>
      <w:r w:rsidR="00BE6E39" w:rsidRPr="00AB3791">
        <w:rPr>
          <w:rFonts w:ascii="Book Antiqua" w:hAnsi="Book Antiqua" w:cs="Lucida Grande"/>
          <w:b/>
          <w:color w:val="000000"/>
        </w:rPr>
        <w:t>fitted onto the tip of the scope (</w:t>
      </w:r>
      <w:r w:rsidR="007F327C" w:rsidRPr="00AB3791">
        <w:rPr>
          <w:rFonts w:ascii="Book Antiqua" w:hAnsi="Book Antiqua" w:cs="Lucida Grande"/>
          <w:b/>
          <w:color w:val="000000"/>
        </w:rPr>
        <w:t>B</w:t>
      </w:r>
      <w:r w:rsidR="00BE6E39" w:rsidRPr="00AB3791">
        <w:rPr>
          <w:rFonts w:ascii="Book Antiqua" w:hAnsi="Book Antiqua" w:cs="Lucida Grande"/>
          <w:b/>
          <w:color w:val="000000"/>
        </w:rPr>
        <w:t>)</w:t>
      </w:r>
      <w:r w:rsidR="007F327C" w:rsidRPr="00AB3791">
        <w:rPr>
          <w:rFonts w:ascii="Book Antiqua" w:hAnsi="Book Antiqua" w:cs="Lucida Grande"/>
          <w:b/>
          <w:color w:val="000000"/>
        </w:rPr>
        <w:t>;</w:t>
      </w:r>
      <w:r w:rsidR="00BE6E39" w:rsidRPr="00AB3791">
        <w:rPr>
          <w:rFonts w:ascii="Book Antiqua" w:hAnsi="Book Antiqua" w:cs="Lucida Grande"/>
          <w:b/>
          <w:color w:val="000000"/>
        </w:rPr>
        <w:t xml:space="preserve"> device induced flattening of colonic folds during scope withdrawal (</w:t>
      </w:r>
      <w:r w:rsidR="007F327C" w:rsidRPr="00AB3791">
        <w:rPr>
          <w:rFonts w:ascii="Book Antiqua" w:hAnsi="Book Antiqua" w:cs="Lucida Grande"/>
          <w:b/>
          <w:color w:val="000000"/>
        </w:rPr>
        <w:t>C</w:t>
      </w:r>
      <w:r w:rsidR="00BE6E39" w:rsidRPr="00AB3791">
        <w:rPr>
          <w:rFonts w:ascii="Book Antiqua" w:hAnsi="Book Antiqua" w:cs="Lucida Grande"/>
          <w:b/>
          <w:color w:val="000000"/>
        </w:rPr>
        <w:t>)</w:t>
      </w:r>
      <w:r w:rsidR="007F327C" w:rsidRPr="00AB3791">
        <w:rPr>
          <w:rFonts w:ascii="Book Antiqua" w:hAnsi="Book Antiqua" w:cs="Lucida Grande"/>
          <w:b/>
          <w:color w:val="000000"/>
        </w:rPr>
        <w:t xml:space="preserve"> and assisting lesion reveal during polypectomy (D)</w:t>
      </w:r>
      <w:r w:rsidR="00BE6E39" w:rsidRPr="00AB3791">
        <w:rPr>
          <w:rFonts w:ascii="Book Antiqua" w:hAnsi="Book Antiqua" w:cs="Lucida Grande"/>
          <w:b/>
          <w:color w:val="000000"/>
        </w:rPr>
        <w:t xml:space="preserve">. </w:t>
      </w:r>
    </w:p>
    <w:p w14:paraId="76A8A38B" w14:textId="77777777" w:rsidR="007F327C" w:rsidRPr="00B31F7B" w:rsidRDefault="007F327C" w:rsidP="00D87D93">
      <w:pPr>
        <w:spacing w:line="360" w:lineRule="auto"/>
        <w:jc w:val="both"/>
        <w:rPr>
          <w:rFonts w:ascii="Book Antiqua" w:hAnsi="Book Antiqua" w:cs="Lucida Grande"/>
          <w:color w:val="000000"/>
        </w:rPr>
      </w:pPr>
      <w:r w:rsidRPr="00B31F7B">
        <w:rPr>
          <w:rFonts w:ascii="Book Antiqua" w:hAnsi="Book Antiqua" w:cs="Lucida Grande"/>
          <w:color w:val="000000"/>
        </w:rPr>
        <w:br w:type="page"/>
      </w:r>
    </w:p>
    <w:p w14:paraId="4A9ECF77" w14:textId="6DB97079" w:rsidR="007F327C" w:rsidRPr="00AB3791" w:rsidRDefault="00AB3791" w:rsidP="00D87D93">
      <w:pPr>
        <w:tabs>
          <w:tab w:val="left" w:pos="9923"/>
        </w:tabs>
        <w:spacing w:line="360" w:lineRule="auto"/>
        <w:jc w:val="both"/>
        <w:rPr>
          <w:rFonts w:ascii="Book Antiqua" w:hAnsi="Book Antiqua" w:cs="Lucida Grande"/>
          <w:b/>
          <w:color w:val="000000"/>
        </w:rPr>
      </w:pPr>
      <w:r>
        <w:rPr>
          <w:noProof/>
          <w:lang w:eastAsia="zh-CN"/>
        </w:rPr>
        <w:lastRenderedPageBreak/>
        <w:drawing>
          <wp:inline distT="0" distB="0" distL="0" distR="0" wp14:anchorId="7E1CBFE0" wp14:editId="11B4035D">
            <wp:extent cx="5270500" cy="3878454"/>
            <wp:effectExtent l="0" t="0" r="635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0500" cy="3878454"/>
                    </a:xfrm>
                    <a:prstGeom prst="rect">
                      <a:avLst/>
                    </a:prstGeom>
                  </pic:spPr>
                </pic:pic>
              </a:graphicData>
            </a:graphic>
          </wp:inline>
        </w:drawing>
      </w:r>
      <w:r w:rsidR="007F327C" w:rsidRPr="00AB3791">
        <w:rPr>
          <w:rFonts w:ascii="Book Antiqua" w:hAnsi="Book Antiqua" w:cs="Lucida Grande"/>
          <w:b/>
          <w:color w:val="000000"/>
        </w:rPr>
        <w:t>Figure 4</w:t>
      </w:r>
      <w:r w:rsidRPr="00AB3791">
        <w:rPr>
          <w:rFonts w:ascii="Book Antiqua" w:eastAsia="SimSun" w:hAnsi="Book Antiqua" w:cs="Lucida Grande" w:hint="eastAsia"/>
          <w:b/>
          <w:color w:val="000000"/>
          <w:lang w:eastAsia="zh-CN"/>
        </w:rPr>
        <w:t xml:space="preserve"> </w:t>
      </w:r>
      <w:r w:rsidR="007F327C" w:rsidRPr="00AB3791">
        <w:rPr>
          <w:rFonts w:ascii="Book Antiqua" w:hAnsi="Book Antiqua" w:cs="Lucida Grande"/>
          <w:b/>
          <w:color w:val="000000"/>
        </w:rPr>
        <w:t>Endocuff-Vision with a single row of projections (Photo courtesy of Dr. Z. Tsiamoulos).</w:t>
      </w:r>
    </w:p>
    <w:sectPr w:rsidR="007F327C" w:rsidRPr="00AB3791" w:rsidSect="004056B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9BCBE" w14:textId="77777777" w:rsidR="00120E66" w:rsidRDefault="00120E66" w:rsidP="00C73AC0">
      <w:r>
        <w:separator/>
      </w:r>
    </w:p>
  </w:endnote>
  <w:endnote w:type="continuationSeparator" w:id="0">
    <w:p w14:paraId="27795E1F" w14:textId="77777777" w:rsidR="00120E66" w:rsidRDefault="00120E66" w:rsidP="00C73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A1002AE7" w:usb1="C0000063" w:usb2="00000038" w:usb3="00000000" w:csb0="000000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Osaka">
    <w:charset w:val="4E"/>
    <w:family w:val="auto"/>
    <w:pitch w:val="variable"/>
    <w:sig w:usb0="00000001" w:usb1="08070000" w:usb2="00000010" w:usb3="00000000" w:csb0="0002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DF926" w14:textId="77777777" w:rsidR="00120E66" w:rsidRDefault="00120E66" w:rsidP="00C73AC0">
      <w:r>
        <w:separator/>
      </w:r>
    </w:p>
  </w:footnote>
  <w:footnote w:type="continuationSeparator" w:id="0">
    <w:p w14:paraId="54F797F9" w14:textId="77777777" w:rsidR="00120E66" w:rsidRDefault="00120E66" w:rsidP="00C73A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028D5" w14:textId="77777777" w:rsidR="00C4458D" w:rsidRDefault="00C4458D" w:rsidP="004F7E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341B18" w14:textId="77777777" w:rsidR="00C4458D" w:rsidRDefault="00C4458D" w:rsidP="00C73AC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3D88E" w14:textId="77777777" w:rsidR="00C4458D" w:rsidRDefault="00C4458D" w:rsidP="004F7E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5FBC">
      <w:rPr>
        <w:rStyle w:val="PageNumber"/>
        <w:noProof/>
      </w:rPr>
      <w:t>44</w:t>
    </w:r>
    <w:r>
      <w:rPr>
        <w:rStyle w:val="PageNumber"/>
      </w:rPr>
      <w:fldChar w:fldCharType="end"/>
    </w:r>
  </w:p>
  <w:p w14:paraId="2F5B193C" w14:textId="77777777" w:rsidR="00C4458D" w:rsidRDefault="00C4458D" w:rsidP="00C73AC0">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1D6695"/>
    <w:multiLevelType w:val="hybridMultilevel"/>
    <w:tmpl w:val="847E722E"/>
    <w:lvl w:ilvl="0" w:tplc="BCC6ABFE">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fdzs926s5dexev5eap2wsf2zdd50z0araw&quot;&gt;My EndNote Library Copy&lt;record-ids&gt;&lt;item&gt;326&lt;/item&gt;&lt;item&gt;327&lt;/item&gt;&lt;item&gt;328&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7&lt;/item&gt;&lt;item&gt;388&lt;/item&gt;&lt;item&gt;389&lt;/item&gt;&lt;item&gt;390&lt;/item&gt;&lt;item&gt;391&lt;/item&gt;&lt;item&gt;392&lt;/item&gt;&lt;item&gt;393&lt;/item&gt;&lt;item&gt;394&lt;/item&gt;&lt;item&gt;395&lt;/item&gt;&lt;item&gt;396&lt;/item&gt;&lt;/record-ids&gt;&lt;/item&gt;&lt;/Libraries&gt;"/>
  </w:docVars>
  <w:rsids>
    <w:rsidRoot w:val="00580A37"/>
    <w:rsid w:val="000134D0"/>
    <w:rsid w:val="00016BAD"/>
    <w:rsid w:val="0002700E"/>
    <w:rsid w:val="00032C92"/>
    <w:rsid w:val="00035544"/>
    <w:rsid w:val="00035AFF"/>
    <w:rsid w:val="000441CE"/>
    <w:rsid w:val="0006069C"/>
    <w:rsid w:val="00066FAA"/>
    <w:rsid w:val="00067930"/>
    <w:rsid w:val="000842E3"/>
    <w:rsid w:val="000918F3"/>
    <w:rsid w:val="0009594D"/>
    <w:rsid w:val="00095B21"/>
    <w:rsid w:val="0009619E"/>
    <w:rsid w:val="000A472B"/>
    <w:rsid w:val="000A7086"/>
    <w:rsid w:val="000A7C4B"/>
    <w:rsid w:val="000B36F5"/>
    <w:rsid w:val="000B4868"/>
    <w:rsid w:val="000B63E3"/>
    <w:rsid w:val="000C0CF0"/>
    <w:rsid w:val="000C3033"/>
    <w:rsid w:val="000C38E0"/>
    <w:rsid w:val="000C4679"/>
    <w:rsid w:val="000E03D4"/>
    <w:rsid w:val="000E726E"/>
    <w:rsid w:val="000E760D"/>
    <w:rsid w:val="000F2139"/>
    <w:rsid w:val="000F329C"/>
    <w:rsid w:val="000F475F"/>
    <w:rsid w:val="000F7143"/>
    <w:rsid w:val="000F7650"/>
    <w:rsid w:val="0010023C"/>
    <w:rsid w:val="00114927"/>
    <w:rsid w:val="00120E66"/>
    <w:rsid w:val="00142707"/>
    <w:rsid w:val="001565ED"/>
    <w:rsid w:val="001622EE"/>
    <w:rsid w:val="00183120"/>
    <w:rsid w:val="001835DB"/>
    <w:rsid w:val="00185298"/>
    <w:rsid w:val="001B4BFA"/>
    <w:rsid w:val="001E2C85"/>
    <w:rsid w:val="001F089B"/>
    <w:rsid w:val="001F2109"/>
    <w:rsid w:val="002049B5"/>
    <w:rsid w:val="00212858"/>
    <w:rsid w:val="0021368B"/>
    <w:rsid w:val="002149B4"/>
    <w:rsid w:val="00215312"/>
    <w:rsid w:val="0021746D"/>
    <w:rsid w:val="0022408C"/>
    <w:rsid w:val="00225525"/>
    <w:rsid w:val="00226305"/>
    <w:rsid w:val="002312C2"/>
    <w:rsid w:val="00244B9A"/>
    <w:rsid w:val="00247D12"/>
    <w:rsid w:val="00251408"/>
    <w:rsid w:val="002542CF"/>
    <w:rsid w:val="002554B2"/>
    <w:rsid w:val="0026207F"/>
    <w:rsid w:val="0027211D"/>
    <w:rsid w:val="002A2E32"/>
    <w:rsid w:val="002A6B1F"/>
    <w:rsid w:val="002B415C"/>
    <w:rsid w:val="002C3C5B"/>
    <w:rsid w:val="002C4D62"/>
    <w:rsid w:val="002C5F41"/>
    <w:rsid w:val="002E016E"/>
    <w:rsid w:val="002E2485"/>
    <w:rsid w:val="002E47FE"/>
    <w:rsid w:val="002E5260"/>
    <w:rsid w:val="002E7A7A"/>
    <w:rsid w:val="002F2B01"/>
    <w:rsid w:val="00300696"/>
    <w:rsid w:val="00300E5B"/>
    <w:rsid w:val="003015C1"/>
    <w:rsid w:val="00303579"/>
    <w:rsid w:val="00312D16"/>
    <w:rsid w:val="0032276B"/>
    <w:rsid w:val="00322C63"/>
    <w:rsid w:val="00325097"/>
    <w:rsid w:val="00333748"/>
    <w:rsid w:val="00342BAC"/>
    <w:rsid w:val="003548D7"/>
    <w:rsid w:val="00360512"/>
    <w:rsid w:val="00364A19"/>
    <w:rsid w:val="00375CEE"/>
    <w:rsid w:val="00381311"/>
    <w:rsid w:val="003838A0"/>
    <w:rsid w:val="00384C61"/>
    <w:rsid w:val="00384F25"/>
    <w:rsid w:val="00385FB9"/>
    <w:rsid w:val="00391AF6"/>
    <w:rsid w:val="00397641"/>
    <w:rsid w:val="003A0555"/>
    <w:rsid w:val="003A6D50"/>
    <w:rsid w:val="003B07FB"/>
    <w:rsid w:val="003B250B"/>
    <w:rsid w:val="003B319B"/>
    <w:rsid w:val="003B5449"/>
    <w:rsid w:val="003C0143"/>
    <w:rsid w:val="003C0EE7"/>
    <w:rsid w:val="003C44E6"/>
    <w:rsid w:val="003C78A1"/>
    <w:rsid w:val="003E2158"/>
    <w:rsid w:val="003E72F4"/>
    <w:rsid w:val="003F0DCC"/>
    <w:rsid w:val="004051B4"/>
    <w:rsid w:val="004056BA"/>
    <w:rsid w:val="004129AA"/>
    <w:rsid w:val="00424F1A"/>
    <w:rsid w:val="0043031E"/>
    <w:rsid w:val="0043510B"/>
    <w:rsid w:val="00452BFC"/>
    <w:rsid w:val="00455EF7"/>
    <w:rsid w:val="004618A2"/>
    <w:rsid w:val="00465F8E"/>
    <w:rsid w:val="0047618F"/>
    <w:rsid w:val="0048106F"/>
    <w:rsid w:val="00485FE6"/>
    <w:rsid w:val="00493E8A"/>
    <w:rsid w:val="004956F3"/>
    <w:rsid w:val="004A6036"/>
    <w:rsid w:val="004B11F9"/>
    <w:rsid w:val="004B3D66"/>
    <w:rsid w:val="004B5163"/>
    <w:rsid w:val="004C3397"/>
    <w:rsid w:val="004C5E8D"/>
    <w:rsid w:val="004D079A"/>
    <w:rsid w:val="004E4F54"/>
    <w:rsid w:val="004E6859"/>
    <w:rsid w:val="004F09D5"/>
    <w:rsid w:val="004F7EBE"/>
    <w:rsid w:val="005031A3"/>
    <w:rsid w:val="00511A53"/>
    <w:rsid w:val="00513F96"/>
    <w:rsid w:val="005177EC"/>
    <w:rsid w:val="0052400C"/>
    <w:rsid w:val="0053044A"/>
    <w:rsid w:val="00535FAD"/>
    <w:rsid w:val="00540E08"/>
    <w:rsid w:val="00543D15"/>
    <w:rsid w:val="0054774A"/>
    <w:rsid w:val="00547D77"/>
    <w:rsid w:val="00550D40"/>
    <w:rsid w:val="005612D4"/>
    <w:rsid w:val="00580A37"/>
    <w:rsid w:val="00583D94"/>
    <w:rsid w:val="00583FEE"/>
    <w:rsid w:val="0059433F"/>
    <w:rsid w:val="005A2966"/>
    <w:rsid w:val="005A3B8E"/>
    <w:rsid w:val="005A4514"/>
    <w:rsid w:val="005B48B3"/>
    <w:rsid w:val="005B5360"/>
    <w:rsid w:val="005B545C"/>
    <w:rsid w:val="005C4B90"/>
    <w:rsid w:val="005C6BD3"/>
    <w:rsid w:val="005D33F3"/>
    <w:rsid w:val="005E45CD"/>
    <w:rsid w:val="005F4507"/>
    <w:rsid w:val="005F4DFB"/>
    <w:rsid w:val="00602550"/>
    <w:rsid w:val="006107C3"/>
    <w:rsid w:val="006209FC"/>
    <w:rsid w:val="00620B92"/>
    <w:rsid w:val="00631775"/>
    <w:rsid w:val="00635373"/>
    <w:rsid w:val="0064092E"/>
    <w:rsid w:val="00641EB6"/>
    <w:rsid w:val="00651960"/>
    <w:rsid w:val="00674F77"/>
    <w:rsid w:val="00677215"/>
    <w:rsid w:val="006772CA"/>
    <w:rsid w:val="0068360B"/>
    <w:rsid w:val="006A39A2"/>
    <w:rsid w:val="006A5056"/>
    <w:rsid w:val="006A5478"/>
    <w:rsid w:val="006B23AE"/>
    <w:rsid w:val="006B6749"/>
    <w:rsid w:val="006C6E46"/>
    <w:rsid w:val="006D5521"/>
    <w:rsid w:val="006D6597"/>
    <w:rsid w:val="006D7541"/>
    <w:rsid w:val="006F25EA"/>
    <w:rsid w:val="0070297D"/>
    <w:rsid w:val="0070532A"/>
    <w:rsid w:val="0070628F"/>
    <w:rsid w:val="00710BBD"/>
    <w:rsid w:val="00714732"/>
    <w:rsid w:val="00723F03"/>
    <w:rsid w:val="00740B7E"/>
    <w:rsid w:val="007413D6"/>
    <w:rsid w:val="00743AD0"/>
    <w:rsid w:val="00757B28"/>
    <w:rsid w:val="00762606"/>
    <w:rsid w:val="00763317"/>
    <w:rsid w:val="00774707"/>
    <w:rsid w:val="007966A2"/>
    <w:rsid w:val="00797467"/>
    <w:rsid w:val="007A628E"/>
    <w:rsid w:val="007C00B1"/>
    <w:rsid w:val="007C4644"/>
    <w:rsid w:val="007C4756"/>
    <w:rsid w:val="007C7DE8"/>
    <w:rsid w:val="007D24FC"/>
    <w:rsid w:val="007E146C"/>
    <w:rsid w:val="007E46EE"/>
    <w:rsid w:val="007F1E82"/>
    <w:rsid w:val="007F327C"/>
    <w:rsid w:val="007F4DE8"/>
    <w:rsid w:val="008005ED"/>
    <w:rsid w:val="0080346B"/>
    <w:rsid w:val="00803BFD"/>
    <w:rsid w:val="00817002"/>
    <w:rsid w:val="00822F74"/>
    <w:rsid w:val="00822FD6"/>
    <w:rsid w:val="0082337D"/>
    <w:rsid w:val="0082519F"/>
    <w:rsid w:val="008378EE"/>
    <w:rsid w:val="0084685D"/>
    <w:rsid w:val="00850D26"/>
    <w:rsid w:val="00855F2B"/>
    <w:rsid w:val="00873F54"/>
    <w:rsid w:val="00876379"/>
    <w:rsid w:val="008774D9"/>
    <w:rsid w:val="00877969"/>
    <w:rsid w:val="008859D8"/>
    <w:rsid w:val="00885F26"/>
    <w:rsid w:val="008918D3"/>
    <w:rsid w:val="00896348"/>
    <w:rsid w:val="008974E1"/>
    <w:rsid w:val="008B69FF"/>
    <w:rsid w:val="008D225C"/>
    <w:rsid w:val="008D5E07"/>
    <w:rsid w:val="008E1814"/>
    <w:rsid w:val="008E4845"/>
    <w:rsid w:val="008E4F7B"/>
    <w:rsid w:val="008F5A36"/>
    <w:rsid w:val="008F77C3"/>
    <w:rsid w:val="0090340F"/>
    <w:rsid w:val="00904622"/>
    <w:rsid w:val="009059D3"/>
    <w:rsid w:val="00912CA4"/>
    <w:rsid w:val="009170CB"/>
    <w:rsid w:val="0092018A"/>
    <w:rsid w:val="0092048B"/>
    <w:rsid w:val="00920BAF"/>
    <w:rsid w:val="00922FBA"/>
    <w:rsid w:val="009334FD"/>
    <w:rsid w:val="009401C1"/>
    <w:rsid w:val="00941AB1"/>
    <w:rsid w:val="00942489"/>
    <w:rsid w:val="009434B1"/>
    <w:rsid w:val="00955447"/>
    <w:rsid w:val="00955874"/>
    <w:rsid w:val="00957618"/>
    <w:rsid w:val="00957984"/>
    <w:rsid w:val="00965CB0"/>
    <w:rsid w:val="00970B72"/>
    <w:rsid w:val="00984D03"/>
    <w:rsid w:val="009A2FDA"/>
    <w:rsid w:val="009A3B51"/>
    <w:rsid w:val="009A5FBC"/>
    <w:rsid w:val="009B3F76"/>
    <w:rsid w:val="009C09D1"/>
    <w:rsid w:val="009D104E"/>
    <w:rsid w:val="009D3AA9"/>
    <w:rsid w:val="009D7248"/>
    <w:rsid w:val="009E1069"/>
    <w:rsid w:val="009E385E"/>
    <w:rsid w:val="009E59CA"/>
    <w:rsid w:val="009E7ED4"/>
    <w:rsid w:val="009F066C"/>
    <w:rsid w:val="009F522C"/>
    <w:rsid w:val="00A01B2E"/>
    <w:rsid w:val="00A15F41"/>
    <w:rsid w:val="00A208CA"/>
    <w:rsid w:val="00A23559"/>
    <w:rsid w:val="00A26FFA"/>
    <w:rsid w:val="00A5370C"/>
    <w:rsid w:val="00A56191"/>
    <w:rsid w:val="00A6686B"/>
    <w:rsid w:val="00A87983"/>
    <w:rsid w:val="00A916DB"/>
    <w:rsid w:val="00A9455A"/>
    <w:rsid w:val="00A949D8"/>
    <w:rsid w:val="00AA4D5B"/>
    <w:rsid w:val="00AA7D14"/>
    <w:rsid w:val="00AB1F17"/>
    <w:rsid w:val="00AB3791"/>
    <w:rsid w:val="00AB3FDB"/>
    <w:rsid w:val="00AC7575"/>
    <w:rsid w:val="00AD222B"/>
    <w:rsid w:val="00AD4EE7"/>
    <w:rsid w:val="00AE3695"/>
    <w:rsid w:val="00AF6ECF"/>
    <w:rsid w:val="00B032F6"/>
    <w:rsid w:val="00B0567C"/>
    <w:rsid w:val="00B13D95"/>
    <w:rsid w:val="00B15696"/>
    <w:rsid w:val="00B31F7B"/>
    <w:rsid w:val="00B430DA"/>
    <w:rsid w:val="00B46017"/>
    <w:rsid w:val="00B53555"/>
    <w:rsid w:val="00B54D27"/>
    <w:rsid w:val="00B5666D"/>
    <w:rsid w:val="00B76E38"/>
    <w:rsid w:val="00B818E1"/>
    <w:rsid w:val="00B85946"/>
    <w:rsid w:val="00B92D78"/>
    <w:rsid w:val="00B974E6"/>
    <w:rsid w:val="00BA7F16"/>
    <w:rsid w:val="00BC433E"/>
    <w:rsid w:val="00BC51AD"/>
    <w:rsid w:val="00BD11FD"/>
    <w:rsid w:val="00BD3B27"/>
    <w:rsid w:val="00BD5ACA"/>
    <w:rsid w:val="00BE3952"/>
    <w:rsid w:val="00BE54EE"/>
    <w:rsid w:val="00BE6E39"/>
    <w:rsid w:val="00BF15C3"/>
    <w:rsid w:val="00BF1BCF"/>
    <w:rsid w:val="00BF3A60"/>
    <w:rsid w:val="00BF4648"/>
    <w:rsid w:val="00C04E20"/>
    <w:rsid w:val="00C05EE8"/>
    <w:rsid w:val="00C14F6F"/>
    <w:rsid w:val="00C15543"/>
    <w:rsid w:val="00C21879"/>
    <w:rsid w:val="00C375E7"/>
    <w:rsid w:val="00C4458D"/>
    <w:rsid w:val="00C448C3"/>
    <w:rsid w:val="00C46C97"/>
    <w:rsid w:val="00C47420"/>
    <w:rsid w:val="00C60ED1"/>
    <w:rsid w:val="00C62014"/>
    <w:rsid w:val="00C63E73"/>
    <w:rsid w:val="00C73AC0"/>
    <w:rsid w:val="00C83853"/>
    <w:rsid w:val="00C85A09"/>
    <w:rsid w:val="00C96DB1"/>
    <w:rsid w:val="00CB20B4"/>
    <w:rsid w:val="00CD5786"/>
    <w:rsid w:val="00CD62DF"/>
    <w:rsid w:val="00CE02C1"/>
    <w:rsid w:val="00CF4B7B"/>
    <w:rsid w:val="00D01E12"/>
    <w:rsid w:val="00D11227"/>
    <w:rsid w:val="00D2035D"/>
    <w:rsid w:val="00D50111"/>
    <w:rsid w:val="00D5515E"/>
    <w:rsid w:val="00D673F7"/>
    <w:rsid w:val="00D73C95"/>
    <w:rsid w:val="00D77DD0"/>
    <w:rsid w:val="00D83EE5"/>
    <w:rsid w:val="00D85DD2"/>
    <w:rsid w:val="00D87D93"/>
    <w:rsid w:val="00D948CF"/>
    <w:rsid w:val="00D95C60"/>
    <w:rsid w:val="00DA11A5"/>
    <w:rsid w:val="00DA2F5D"/>
    <w:rsid w:val="00DA5646"/>
    <w:rsid w:val="00DA7F44"/>
    <w:rsid w:val="00DB020D"/>
    <w:rsid w:val="00DB1BE5"/>
    <w:rsid w:val="00DB3110"/>
    <w:rsid w:val="00DB4514"/>
    <w:rsid w:val="00DB6B4F"/>
    <w:rsid w:val="00DB75B5"/>
    <w:rsid w:val="00DD11C3"/>
    <w:rsid w:val="00DD264A"/>
    <w:rsid w:val="00DE0DE2"/>
    <w:rsid w:val="00DF7B5F"/>
    <w:rsid w:val="00E0386A"/>
    <w:rsid w:val="00E04CE4"/>
    <w:rsid w:val="00E057E7"/>
    <w:rsid w:val="00E161C3"/>
    <w:rsid w:val="00E275F7"/>
    <w:rsid w:val="00E2761A"/>
    <w:rsid w:val="00E311BF"/>
    <w:rsid w:val="00E316DA"/>
    <w:rsid w:val="00E33B8B"/>
    <w:rsid w:val="00E3436E"/>
    <w:rsid w:val="00E43183"/>
    <w:rsid w:val="00E44855"/>
    <w:rsid w:val="00E53CA3"/>
    <w:rsid w:val="00E56CC9"/>
    <w:rsid w:val="00E6663B"/>
    <w:rsid w:val="00E67C37"/>
    <w:rsid w:val="00E70D97"/>
    <w:rsid w:val="00E71F2E"/>
    <w:rsid w:val="00E80D75"/>
    <w:rsid w:val="00E8315B"/>
    <w:rsid w:val="00E92AE7"/>
    <w:rsid w:val="00EA0C36"/>
    <w:rsid w:val="00EA5174"/>
    <w:rsid w:val="00EB53AE"/>
    <w:rsid w:val="00EC03FD"/>
    <w:rsid w:val="00EC5DF8"/>
    <w:rsid w:val="00EC7E1E"/>
    <w:rsid w:val="00ED0D1D"/>
    <w:rsid w:val="00ED3AA3"/>
    <w:rsid w:val="00EE1768"/>
    <w:rsid w:val="00EE7C75"/>
    <w:rsid w:val="00EF515F"/>
    <w:rsid w:val="00EF6946"/>
    <w:rsid w:val="00F00B47"/>
    <w:rsid w:val="00F14955"/>
    <w:rsid w:val="00F16F76"/>
    <w:rsid w:val="00F20F0D"/>
    <w:rsid w:val="00F237CF"/>
    <w:rsid w:val="00F24DBA"/>
    <w:rsid w:val="00F2556F"/>
    <w:rsid w:val="00F27204"/>
    <w:rsid w:val="00F35B24"/>
    <w:rsid w:val="00F375BC"/>
    <w:rsid w:val="00F423F7"/>
    <w:rsid w:val="00F4784F"/>
    <w:rsid w:val="00F60CBC"/>
    <w:rsid w:val="00F70642"/>
    <w:rsid w:val="00F70919"/>
    <w:rsid w:val="00F77D76"/>
    <w:rsid w:val="00F82ABA"/>
    <w:rsid w:val="00F95029"/>
    <w:rsid w:val="00F96BE2"/>
    <w:rsid w:val="00FB2F74"/>
    <w:rsid w:val="00FC0211"/>
    <w:rsid w:val="00FC236D"/>
    <w:rsid w:val="00FC7680"/>
    <w:rsid w:val="00FD4DFC"/>
    <w:rsid w:val="00FD4E56"/>
    <w:rsid w:val="00FD6BF2"/>
    <w:rsid w:val="00FE18ED"/>
    <w:rsid w:val="00FE4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2445E4"/>
  <w14:defaultImageDpi w14:val="300"/>
  <w15:docId w15:val="{04020233-ED31-4846-A164-0A795D644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177EC"/>
    <w:rPr>
      <w:color w:val="0071B0"/>
      <w:u w:val="single"/>
    </w:rPr>
  </w:style>
  <w:style w:type="paragraph" w:customStyle="1" w:styleId="EndNoteBibliographyTitle">
    <w:name w:val="EndNote Bibliography Title"/>
    <w:basedOn w:val="Normal"/>
    <w:rsid w:val="00F24DBA"/>
    <w:pPr>
      <w:jc w:val="center"/>
    </w:pPr>
    <w:rPr>
      <w:rFonts w:ascii="Cambria" w:hAnsi="Cambria"/>
    </w:rPr>
  </w:style>
  <w:style w:type="paragraph" w:customStyle="1" w:styleId="EndNoteBibliography">
    <w:name w:val="EndNote Bibliography"/>
    <w:basedOn w:val="Normal"/>
    <w:rsid w:val="00F24DBA"/>
    <w:pPr>
      <w:jc w:val="both"/>
    </w:pPr>
    <w:rPr>
      <w:rFonts w:ascii="Cambria" w:hAnsi="Cambria"/>
    </w:rPr>
  </w:style>
  <w:style w:type="character" w:styleId="BookTitle">
    <w:name w:val="Book Title"/>
    <w:basedOn w:val="DefaultParagraphFont"/>
    <w:uiPriority w:val="33"/>
    <w:qFormat/>
    <w:rsid w:val="0092018A"/>
    <w:rPr>
      <w:b/>
      <w:bCs/>
      <w:smallCaps/>
      <w:spacing w:val="5"/>
    </w:rPr>
  </w:style>
  <w:style w:type="paragraph" w:styleId="Header">
    <w:name w:val="header"/>
    <w:basedOn w:val="Normal"/>
    <w:link w:val="HeaderChar"/>
    <w:uiPriority w:val="99"/>
    <w:unhideWhenUsed/>
    <w:rsid w:val="00C73AC0"/>
    <w:pPr>
      <w:tabs>
        <w:tab w:val="center" w:pos="4153"/>
        <w:tab w:val="right" w:pos="8306"/>
      </w:tabs>
    </w:pPr>
  </w:style>
  <w:style w:type="character" w:customStyle="1" w:styleId="HeaderChar">
    <w:name w:val="Header Char"/>
    <w:basedOn w:val="DefaultParagraphFont"/>
    <w:link w:val="Header"/>
    <w:uiPriority w:val="99"/>
    <w:rsid w:val="00C73AC0"/>
  </w:style>
  <w:style w:type="character" w:styleId="PageNumber">
    <w:name w:val="page number"/>
    <w:basedOn w:val="DefaultParagraphFont"/>
    <w:uiPriority w:val="99"/>
    <w:semiHidden/>
    <w:unhideWhenUsed/>
    <w:rsid w:val="00C73AC0"/>
  </w:style>
  <w:style w:type="table" w:styleId="TableGrid">
    <w:name w:val="Table Grid"/>
    <w:basedOn w:val="TableNormal"/>
    <w:uiPriority w:val="59"/>
    <w:rsid w:val="00095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707"/>
    <w:pPr>
      <w:ind w:left="720"/>
      <w:contextualSpacing/>
    </w:pPr>
  </w:style>
  <w:style w:type="paragraph" w:styleId="BalloonText">
    <w:name w:val="Balloon Text"/>
    <w:basedOn w:val="Normal"/>
    <w:link w:val="BalloonTextChar"/>
    <w:uiPriority w:val="99"/>
    <w:semiHidden/>
    <w:unhideWhenUsed/>
    <w:rsid w:val="008E4845"/>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E4845"/>
    <w:rPr>
      <w:rFonts w:ascii="Times New Roman" w:hAnsi="Times New Roman"/>
      <w:sz w:val="18"/>
      <w:szCs w:val="18"/>
    </w:rPr>
  </w:style>
  <w:style w:type="paragraph" w:styleId="Footer">
    <w:name w:val="footer"/>
    <w:basedOn w:val="Normal"/>
    <w:link w:val="FooterChar"/>
    <w:uiPriority w:val="99"/>
    <w:unhideWhenUsed/>
    <w:rsid w:val="00955447"/>
    <w:pPr>
      <w:tabs>
        <w:tab w:val="center" w:pos="4153"/>
        <w:tab w:val="right" w:pos="8306"/>
      </w:tabs>
    </w:pPr>
  </w:style>
  <w:style w:type="character" w:customStyle="1" w:styleId="FooterChar">
    <w:name w:val="Footer Char"/>
    <w:basedOn w:val="DefaultParagraphFont"/>
    <w:link w:val="Footer"/>
    <w:uiPriority w:val="99"/>
    <w:rsid w:val="00955447"/>
  </w:style>
  <w:style w:type="character" w:styleId="CommentReference">
    <w:name w:val="annotation reference"/>
    <w:basedOn w:val="DefaultParagraphFont"/>
    <w:unhideWhenUsed/>
    <w:rsid w:val="003E72F4"/>
    <w:rPr>
      <w:sz w:val="16"/>
      <w:szCs w:val="16"/>
    </w:rPr>
  </w:style>
  <w:style w:type="paragraph" w:styleId="CommentText">
    <w:name w:val="annotation text"/>
    <w:basedOn w:val="Normal"/>
    <w:link w:val="CommentTextChar"/>
    <w:unhideWhenUsed/>
    <w:rsid w:val="003E72F4"/>
    <w:rPr>
      <w:sz w:val="20"/>
      <w:szCs w:val="20"/>
    </w:rPr>
  </w:style>
  <w:style w:type="character" w:customStyle="1" w:styleId="CommentTextChar">
    <w:name w:val="Comment Text Char"/>
    <w:basedOn w:val="DefaultParagraphFont"/>
    <w:link w:val="CommentText"/>
    <w:rsid w:val="003E72F4"/>
    <w:rPr>
      <w:sz w:val="20"/>
      <w:szCs w:val="20"/>
    </w:rPr>
  </w:style>
  <w:style w:type="paragraph" w:styleId="CommentSubject">
    <w:name w:val="annotation subject"/>
    <w:basedOn w:val="CommentText"/>
    <w:next w:val="CommentText"/>
    <w:link w:val="CommentSubjectChar"/>
    <w:uiPriority w:val="99"/>
    <w:semiHidden/>
    <w:unhideWhenUsed/>
    <w:rsid w:val="003E72F4"/>
    <w:rPr>
      <w:b/>
      <w:bCs/>
    </w:rPr>
  </w:style>
  <w:style w:type="character" w:customStyle="1" w:styleId="CommentSubjectChar">
    <w:name w:val="Comment Subject Char"/>
    <w:basedOn w:val="CommentTextChar"/>
    <w:link w:val="CommentSubject"/>
    <w:uiPriority w:val="99"/>
    <w:semiHidden/>
    <w:rsid w:val="003E72F4"/>
    <w:rPr>
      <w:b/>
      <w:bCs/>
      <w:sz w:val="20"/>
      <w:szCs w:val="20"/>
    </w:rPr>
  </w:style>
  <w:style w:type="paragraph" w:styleId="Revision">
    <w:name w:val="Revision"/>
    <w:hidden/>
    <w:uiPriority w:val="99"/>
    <w:semiHidden/>
    <w:rsid w:val="00E311BF"/>
  </w:style>
  <w:style w:type="paragraph" w:styleId="NormalWeb">
    <w:name w:val="Normal (Web)"/>
    <w:basedOn w:val="Normal"/>
    <w:uiPriority w:val="99"/>
    <w:unhideWhenUsed/>
    <w:rsid w:val="009F522C"/>
    <w:pPr>
      <w:spacing w:before="100" w:beforeAutospacing="1" w:after="100" w:afterAutospacing="1"/>
    </w:pPr>
    <w:rPr>
      <w:rFonts w:ascii="Times New Roman" w:eastAsia="Times New Roman" w:hAnsi="Times New Roman" w:cs="Times New Roman"/>
      <w:lang w:val="it-IT" w:eastAsia="it-IT"/>
    </w:rPr>
  </w:style>
  <w:style w:type="character" w:styleId="Strong">
    <w:name w:val="Strong"/>
    <w:uiPriority w:val="22"/>
    <w:qFormat/>
    <w:rsid w:val="009F522C"/>
    <w:rPr>
      <w:b/>
      <w:bCs/>
    </w:rPr>
  </w:style>
  <w:style w:type="paragraph" w:customStyle="1" w:styleId="p0">
    <w:name w:val="p0"/>
    <w:basedOn w:val="Normal"/>
    <w:rsid w:val="009F522C"/>
    <w:pPr>
      <w:spacing w:line="240" w:lineRule="atLeast"/>
    </w:pPr>
    <w:rPr>
      <w:rFonts w:ascii="Century" w:eastAsia="SimSun" w:hAnsi="Century" w:cs="SimSun"/>
      <w:sz w:val="21"/>
      <w:szCs w:val="21"/>
      <w:lang w:eastAsia="zh-CN"/>
    </w:rPr>
  </w:style>
  <w:style w:type="character" w:customStyle="1" w:styleId="labellist1">
    <w:name w:val="label_list1"/>
    <w:rsid w:val="009F522C"/>
  </w:style>
  <w:style w:type="character" w:styleId="FollowedHyperlink">
    <w:name w:val="FollowedHyperlink"/>
    <w:basedOn w:val="DefaultParagraphFont"/>
    <w:uiPriority w:val="99"/>
    <w:semiHidden/>
    <w:unhideWhenUsed/>
    <w:rsid w:val="007F32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triant@med.uoa.gr"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8A297-38FA-4FD2-B005-9F171AA4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13531</Words>
  <Characters>77133</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pgolfakis@yahoo.com</Company>
  <LinksUpToDate>false</LinksUpToDate>
  <CharactersWithSpaces>90484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Paraskevas Gkolfakis</dc:creator>
  <cp:lastModifiedBy>Na Ma</cp:lastModifiedBy>
  <cp:revision>2</cp:revision>
  <dcterms:created xsi:type="dcterms:W3CDTF">2017-05-09T02:15:00Z</dcterms:created>
  <dcterms:modified xsi:type="dcterms:W3CDTF">2017-05-09T02:15:00Z</dcterms:modified>
</cp:coreProperties>
</file>