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E87"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bookmarkStart w:id="0" w:name="_ENREF_1"/>
      <w:r w:rsidRPr="005B3724">
        <w:rPr>
          <w:rFonts w:ascii="Book Antiqua" w:hAnsi="Book Antiqua"/>
          <w:b/>
          <w:color w:val="auto"/>
        </w:rPr>
        <w:t xml:space="preserve">Name of Journal: </w:t>
      </w:r>
      <w:r w:rsidRPr="005B3724">
        <w:rPr>
          <w:rFonts w:ascii="Book Antiqua" w:hAnsi="Book Antiqua"/>
          <w:b/>
          <w:i/>
          <w:iCs/>
          <w:color w:val="auto"/>
        </w:rPr>
        <w:t>World Journal of Methodology</w:t>
      </w:r>
    </w:p>
    <w:p w:rsidR="00B63E87"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lang w:eastAsia="zh-CN"/>
        </w:rPr>
      </w:pPr>
      <w:r w:rsidRPr="005B3724">
        <w:rPr>
          <w:rFonts w:ascii="Book Antiqua" w:hAnsi="Book Antiqua"/>
          <w:b/>
          <w:color w:val="auto"/>
        </w:rPr>
        <w:t xml:space="preserve">Manuscript NO: </w:t>
      </w:r>
      <w:r w:rsidRPr="005B3724">
        <w:rPr>
          <w:rFonts w:ascii="Book Antiqua" w:hAnsi="Book Antiqua"/>
          <w:b/>
          <w:color w:val="auto"/>
          <w:lang w:eastAsia="zh-CN"/>
        </w:rPr>
        <w:t>33284</w:t>
      </w:r>
    </w:p>
    <w:p w:rsidR="00B63E87"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lang w:eastAsia="zh-CN"/>
        </w:rPr>
      </w:pPr>
      <w:r w:rsidRPr="005B3724">
        <w:rPr>
          <w:rFonts w:ascii="Book Antiqua" w:hAnsi="Book Antiqua"/>
          <w:b/>
          <w:color w:val="auto"/>
        </w:rPr>
        <w:t>Manuscript Type: Review</w:t>
      </w:r>
    </w:p>
    <w:p w:rsidR="00B63E87"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lang w:eastAsia="zh-CN"/>
        </w:rPr>
      </w:pPr>
    </w:p>
    <w:p w:rsidR="00F8673B" w:rsidRPr="005B3724" w:rsidRDefault="00F8673B"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Times New Roman"/>
          <w:b/>
          <w:bCs/>
          <w:color w:val="auto"/>
          <w:lang w:eastAsia="zh-CN"/>
        </w:rPr>
      </w:pPr>
      <w:r w:rsidRPr="005B3724">
        <w:rPr>
          <w:rFonts w:ascii="Book Antiqua" w:hAnsi="Book Antiqua" w:cs="Times New Roman"/>
          <w:b/>
          <w:bCs/>
          <w:color w:val="auto"/>
        </w:rPr>
        <w:t>Targeted</w:t>
      </w:r>
      <w:r w:rsidR="00A14C20" w:rsidRPr="005B3724">
        <w:rPr>
          <w:rFonts w:ascii="Book Antiqua" w:hAnsi="Book Antiqua" w:cs="Times New Roman"/>
          <w:b/>
          <w:bCs/>
          <w:color w:val="auto"/>
        </w:rPr>
        <w:t xml:space="preserve"> temperature management in neurological intensive care unit</w:t>
      </w:r>
    </w:p>
    <w:p w:rsidR="0061493F" w:rsidRPr="005B3724" w:rsidRDefault="0061493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Times New Roman"/>
          <w:b/>
          <w:bCs/>
          <w:color w:val="auto"/>
          <w:lang w:eastAsia="zh-CN"/>
        </w:rPr>
      </w:pPr>
    </w:p>
    <w:p w:rsidR="0061493F" w:rsidRPr="005B3724" w:rsidRDefault="0061493F" w:rsidP="002E3FE3">
      <w:pPr>
        <w:pBdr>
          <w:top w:val="none" w:sz="0" w:space="0" w:color="auto"/>
          <w:left w:val="none" w:sz="0" w:space="0" w:color="auto"/>
          <w:bottom w:val="none" w:sz="0" w:space="0" w:color="auto"/>
          <w:right w:val="none" w:sz="0" w:space="0" w:color="auto"/>
          <w:between w:val="none" w:sz="0" w:space="0" w:color="auto"/>
          <w:bar w:val="none" w:sz="0" w:color="auto"/>
        </w:pBdr>
        <w:tabs>
          <w:tab w:val="left" w:pos="1050"/>
          <w:tab w:val="right" w:pos="8306"/>
        </w:tabs>
        <w:spacing w:line="360" w:lineRule="auto"/>
        <w:jc w:val="both"/>
        <w:rPr>
          <w:rFonts w:ascii="Book Antiqua" w:hAnsi="Book Antiqua" w:cs="Times New Roman"/>
          <w:bCs/>
          <w:color w:val="auto"/>
          <w:lang w:eastAsia="zh-CN"/>
        </w:rPr>
      </w:pPr>
      <w:proofErr w:type="spellStart"/>
      <w:r w:rsidRPr="005B3724">
        <w:rPr>
          <w:rFonts w:ascii="Book Antiqua" w:hAnsi="Book Antiqua"/>
          <w:bCs/>
          <w:color w:val="auto"/>
        </w:rPr>
        <w:t>Muengtaweepongsa</w:t>
      </w:r>
      <w:proofErr w:type="spellEnd"/>
      <w:r w:rsidRPr="005B3724">
        <w:rPr>
          <w:rFonts w:ascii="Book Antiqua" w:hAnsi="Book Antiqua"/>
          <w:bCs/>
          <w:color w:val="auto"/>
          <w:lang w:eastAsia="zh-CN"/>
        </w:rPr>
        <w:t xml:space="preserve"> S </w:t>
      </w:r>
      <w:r w:rsidRPr="005B3724">
        <w:rPr>
          <w:rFonts w:ascii="Book Antiqua" w:hAnsi="Book Antiqua"/>
          <w:bCs/>
          <w:i/>
          <w:color w:val="auto"/>
          <w:lang w:eastAsia="zh-CN"/>
        </w:rPr>
        <w:t>et al.</w:t>
      </w:r>
      <w:r w:rsidRPr="005B3724">
        <w:rPr>
          <w:rFonts w:ascii="Book Antiqua" w:hAnsi="Book Antiqua" w:cs="Times New Roman"/>
          <w:bCs/>
          <w:color w:val="auto"/>
        </w:rPr>
        <w:t xml:space="preserve"> Targeted temperature management in neurological ICU</w:t>
      </w:r>
    </w:p>
    <w:p w:rsidR="00F8673B" w:rsidRPr="005B3724" w:rsidRDefault="00F8673B" w:rsidP="002E3FE3">
      <w:pPr>
        <w:pBdr>
          <w:top w:val="none" w:sz="0" w:space="0" w:color="auto"/>
          <w:left w:val="none" w:sz="0" w:space="0" w:color="auto"/>
          <w:bottom w:val="none" w:sz="0" w:space="0" w:color="auto"/>
          <w:right w:val="none" w:sz="0" w:space="0" w:color="auto"/>
          <w:between w:val="none" w:sz="0" w:space="0" w:color="auto"/>
          <w:bar w:val="none" w:sz="0" w:color="auto"/>
        </w:pBdr>
        <w:tabs>
          <w:tab w:val="left" w:pos="1050"/>
          <w:tab w:val="right" w:pos="8306"/>
        </w:tabs>
        <w:spacing w:line="360" w:lineRule="auto"/>
        <w:jc w:val="both"/>
        <w:rPr>
          <w:rFonts w:ascii="Book Antiqua" w:hAnsi="Book Antiqua"/>
          <w:b/>
          <w:bCs/>
          <w:color w:val="auto"/>
        </w:rPr>
      </w:pPr>
      <w:r w:rsidRPr="005B3724">
        <w:rPr>
          <w:rFonts w:ascii="Book Antiqua" w:hAnsi="Book Antiqua"/>
          <w:b/>
          <w:bCs/>
          <w:color w:val="auto"/>
        </w:rPr>
        <w:tab/>
      </w:r>
      <w:r w:rsidRPr="005B3724">
        <w:rPr>
          <w:rFonts w:ascii="Book Antiqua" w:hAnsi="Book Antiqua"/>
          <w:b/>
          <w:bCs/>
          <w:color w:val="auto"/>
        </w:rPr>
        <w:tab/>
      </w:r>
    </w:p>
    <w:p w:rsidR="00F8673B" w:rsidRPr="005B3724" w:rsidRDefault="00E138D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lang w:eastAsia="zh-CN"/>
        </w:rPr>
      </w:pPr>
      <w:proofErr w:type="spellStart"/>
      <w:r w:rsidRPr="005B3724">
        <w:rPr>
          <w:rFonts w:ascii="Book Antiqua" w:hAnsi="Book Antiqua"/>
          <w:b/>
          <w:bCs/>
          <w:color w:val="auto"/>
        </w:rPr>
        <w:t>Sombat</w:t>
      </w:r>
      <w:proofErr w:type="spellEnd"/>
      <w:r w:rsidRPr="005B3724">
        <w:rPr>
          <w:rFonts w:ascii="Book Antiqua" w:hAnsi="Book Antiqua"/>
          <w:b/>
          <w:bCs/>
          <w:color w:val="auto"/>
        </w:rPr>
        <w:t xml:space="preserve"> </w:t>
      </w:r>
      <w:proofErr w:type="spellStart"/>
      <w:r w:rsidRPr="005B3724">
        <w:rPr>
          <w:rFonts w:ascii="Book Antiqua" w:hAnsi="Book Antiqua"/>
          <w:b/>
          <w:bCs/>
          <w:color w:val="auto"/>
        </w:rPr>
        <w:t>Muengtaweepongsa</w:t>
      </w:r>
      <w:proofErr w:type="spellEnd"/>
      <w:r w:rsidRPr="005B3724">
        <w:rPr>
          <w:rFonts w:ascii="Book Antiqua" w:hAnsi="Book Antiqua"/>
          <w:b/>
          <w:bCs/>
          <w:color w:val="auto"/>
        </w:rPr>
        <w:t xml:space="preserve">, </w:t>
      </w:r>
      <w:proofErr w:type="spellStart"/>
      <w:r w:rsidRPr="005B3724">
        <w:rPr>
          <w:rFonts w:ascii="Book Antiqua" w:hAnsi="Book Antiqua"/>
          <w:b/>
          <w:bCs/>
          <w:color w:val="auto"/>
        </w:rPr>
        <w:t>Winchana</w:t>
      </w:r>
      <w:proofErr w:type="spellEnd"/>
      <w:r w:rsidRPr="005B3724">
        <w:rPr>
          <w:rFonts w:ascii="Book Antiqua" w:hAnsi="Book Antiqua"/>
          <w:b/>
          <w:bCs/>
          <w:color w:val="auto"/>
        </w:rPr>
        <w:t xml:space="preserve"> </w:t>
      </w:r>
      <w:proofErr w:type="spellStart"/>
      <w:r w:rsidRPr="005B3724">
        <w:rPr>
          <w:rFonts w:ascii="Book Antiqua" w:hAnsi="Book Antiqua"/>
          <w:b/>
          <w:bCs/>
          <w:color w:val="auto"/>
        </w:rPr>
        <w:t>Srivilaithon</w:t>
      </w:r>
      <w:proofErr w:type="spellEnd"/>
    </w:p>
    <w:p w:rsidR="009B592F" w:rsidRPr="005B3724" w:rsidRDefault="009B592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lang w:eastAsia="zh-CN"/>
        </w:rPr>
      </w:pPr>
    </w:p>
    <w:p w:rsidR="009B592F" w:rsidRPr="005B3724" w:rsidRDefault="009B592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lang w:eastAsia="zh-CN"/>
        </w:rPr>
      </w:pPr>
      <w:proofErr w:type="spellStart"/>
      <w:r w:rsidRPr="005B3724">
        <w:rPr>
          <w:rFonts w:ascii="Book Antiqua" w:hAnsi="Book Antiqua"/>
          <w:b/>
          <w:bCs/>
          <w:color w:val="auto"/>
        </w:rPr>
        <w:t>Sombat</w:t>
      </w:r>
      <w:proofErr w:type="spellEnd"/>
      <w:r w:rsidRPr="005B3724">
        <w:rPr>
          <w:rFonts w:ascii="Book Antiqua" w:hAnsi="Book Antiqua"/>
          <w:b/>
          <w:bCs/>
          <w:color w:val="auto"/>
        </w:rPr>
        <w:t xml:space="preserve"> </w:t>
      </w:r>
      <w:proofErr w:type="spellStart"/>
      <w:r w:rsidRPr="005B3724">
        <w:rPr>
          <w:rFonts w:ascii="Book Antiqua" w:hAnsi="Book Antiqua"/>
          <w:b/>
          <w:bCs/>
          <w:color w:val="auto"/>
        </w:rPr>
        <w:t>Muengtaweepongsa</w:t>
      </w:r>
      <w:proofErr w:type="spellEnd"/>
      <w:r w:rsidRPr="005B3724">
        <w:rPr>
          <w:rFonts w:ascii="Book Antiqua" w:hAnsi="Book Antiqua"/>
          <w:b/>
          <w:bCs/>
          <w:color w:val="auto"/>
        </w:rPr>
        <w:t>,</w:t>
      </w:r>
      <w:r w:rsidRPr="005B3724">
        <w:rPr>
          <w:rFonts w:ascii="Book Antiqua" w:hAnsi="Book Antiqua"/>
          <w:color w:val="auto"/>
        </w:rPr>
        <w:t xml:space="preserve"> Division of Neurology, Department of Medicine, Faculty of Medicine, </w:t>
      </w:r>
      <w:proofErr w:type="spellStart"/>
      <w:r w:rsidRPr="005B3724">
        <w:rPr>
          <w:rFonts w:ascii="Book Antiqua" w:hAnsi="Book Antiqua"/>
          <w:color w:val="auto"/>
        </w:rPr>
        <w:t>Thammasat</w:t>
      </w:r>
      <w:proofErr w:type="spellEnd"/>
      <w:r w:rsidRPr="005B3724">
        <w:rPr>
          <w:rFonts w:ascii="Book Antiqua" w:hAnsi="Book Antiqua"/>
          <w:color w:val="auto"/>
        </w:rPr>
        <w:t xml:space="preserve"> University, </w:t>
      </w:r>
      <w:proofErr w:type="spellStart"/>
      <w:r w:rsidRPr="005B3724">
        <w:rPr>
          <w:rFonts w:ascii="Book Antiqua" w:hAnsi="Book Antiqua"/>
          <w:color w:val="auto"/>
        </w:rPr>
        <w:t>Pathum</w:t>
      </w:r>
      <w:proofErr w:type="spellEnd"/>
      <w:r w:rsidRPr="005B3724">
        <w:rPr>
          <w:rFonts w:ascii="Book Antiqua" w:hAnsi="Book Antiqua"/>
          <w:color w:val="auto"/>
        </w:rPr>
        <w:t xml:space="preserve"> </w:t>
      </w:r>
      <w:proofErr w:type="spellStart"/>
      <w:r w:rsidRPr="005B3724">
        <w:rPr>
          <w:rFonts w:ascii="Book Antiqua" w:hAnsi="Book Antiqua"/>
          <w:color w:val="auto"/>
        </w:rPr>
        <w:t>Thani</w:t>
      </w:r>
      <w:proofErr w:type="spellEnd"/>
      <w:r w:rsidRPr="005B3724">
        <w:rPr>
          <w:rFonts w:ascii="Book Antiqua" w:hAnsi="Book Antiqua"/>
          <w:color w:val="auto"/>
        </w:rPr>
        <w:t xml:space="preserve"> 12120</w:t>
      </w:r>
      <w:r w:rsidRPr="005B3724">
        <w:rPr>
          <w:rFonts w:ascii="Book Antiqua" w:hAnsi="Book Antiqua"/>
          <w:color w:val="auto"/>
          <w:lang w:eastAsia="zh-CN"/>
        </w:rPr>
        <w:t>,</w:t>
      </w:r>
      <w:r w:rsidRPr="005B3724">
        <w:rPr>
          <w:rFonts w:ascii="Book Antiqua" w:hAnsi="Book Antiqua"/>
          <w:color w:val="auto"/>
        </w:rPr>
        <w:t xml:space="preserve"> Thailand</w:t>
      </w:r>
    </w:p>
    <w:p w:rsidR="009B592F" w:rsidRPr="005B3724" w:rsidRDefault="009B592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lang w:eastAsia="zh-CN"/>
        </w:rPr>
      </w:pPr>
    </w:p>
    <w:p w:rsidR="009B592F" w:rsidRPr="005B3724" w:rsidRDefault="009B592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roofErr w:type="spellStart"/>
      <w:r w:rsidRPr="005B3724">
        <w:rPr>
          <w:rFonts w:ascii="Book Antiqua" w:hAnsi="Book Antiqua"/>
          <w:b/>
          <w:bCs/>
          <w:color w:val="auto"/>
        </w:rPr>
        <w:t>Winchana</w:t>
      </w:r>
      <w:proofErr w:type="spellEnd"/>
      <w:r w:rsidRPr="005B3724">
        <w:rPr>
          <w:rFonts w:ascii="Book Antiqua" w:hAnsi="Book Antiqua"/>
          <w:b/>
          <w:bCs/>
          <w:color w:val="auto"/>
        </w:rPr>
        <w:t xml:space="preserve"> </w:t>
      </w:r>
      <w:proofErr w:type="spellStart"/>
      <w:r w:rsidRPr="005B3724">
        <w:rPr>
          <w:rFonts w:ascii="Book Antiqua" w:hAnsi="Book Antiqua"/>
          <w:b/>
          <w:bCs/>
          <w:color w:val="auto"/>
        </w:rPr>
        <w:t>Srivilaithon</w:t>
      </w:r>
      <w:proofErr w:type="spellEnd"/>
      <w:r w:rsidRPr="005B3724">
        <w:rPr>
          <w:rFonts w:ascii="Book Antiqua" w:hAnsi="Book Antiqua"/>
          <w:b/>
          <w:bCs/>
          <w:color w:val="auto"/>
          <w:lang w:eastAsia="zh-CN"/>
        </w:rPr>
        <w:t>,</w:t>
      </w:r>
      <w:r w:rsidRPr="005B3724">
        <w:rPr>
          <w:rFonts w:ascii="Book Antiqua" w:hAnsi="Book Antiqua"/>
          <w:color w:val="auto"/>
        </w:rPr>
        <w:t xml:space="preserve"> Department of Emergency Medicine, </w:t>
      </w:r>
      <w:proofErr w:type="spellStart"/>
      <w:r w:rsidRPr="005B3724">
        <w:rPr>
          <w:rFonts w:ascii="Book Antiqua" w:hAnsi="Book Antiqua"/>
          <w:color w:val="auto"/>
        </w:rPr>
        <w:t>Thammasat</w:t>
      </w:r>
      <w:proofErr w:type="spellEnd"/>
      <w:r w:rsidRPr="005B3724">
        <w:rPr>
          <w:rFonts w:ascii="Book Antiqua" w:hAnsi="Book Antiqua"/>
          <w:color w:val="auto"/>
        </w:rPr>
        <w:t xml:space="preserve"> University Hospital, </w:t>
      </w:r>
      <w:proofErr w:type="spellStart"/>
      <w:r w:rsidRPr="005B3724">
        <w:rPr>
          <w:rFonts w:ascii="Book Antiqua" w:hAnsi="Book Antiqua"/>
          <w:color w:val="auto"/>
        </w:rPr>
        <w:t>Pathum</w:t>
      </w:r>
      <w:proofErr w:type="spellEnd"/>
      <w:r w:rsidRPr="005B3724">
        <w:rPr>
          <w:rFonts w:ascii="Book Antiqua" w:hAnsi="Book Antiqua"/>
          <w:color w:val="auto"/>
        </w:rPr>
        <w:t xml:space="preserve"> </w:t>
      </w:r>
      <w:proofErr w:type="spellStart"/>
      <w:r w:rsidRPr="005B3724">
        <w:rPr>
          <w:rFonts w:ascii="Book Antiqua" w:hAnsi="Book Antiqua"/>
          <w:color w:val="auto"/>
        </w:rPr>
        <w:t>Thani</w:t>
      </w:r>
      <w:proofErr w:type="spellEnd"/>
      <w:r w:rsidRPr="005B3724">
        <w:rPr>
          <w:rFonts w:ascii="Book Antiqua" w:hAnsi="Book Antiqua"/>
          <w:color w:val="auto"/>
        </w:rPr>
        <w:t xml:space="preserve"> 12120</w:t>
      </w:r>
      <w:r w:rsidRPr="005B3724">
        <w:rPr>
          <w:rFonts w:ascii="Book Antiqua" w:hAnsi="Book Antiqua"/>
          <w:color w:val="auto"/>
          <w:lang w:eastAsia="zh-CN"/>
        </w:rPr>
        <w:t>,</w:t>
      </w:r>
      <w:r w:rsidRPr="005B3724">
        <w:rPr>
          <w:rFonts w:ascii="Book Antiqua" w:hAnsi="Book Antiqua"/>
          <w:color w:val="auto"/>
        </w:rPr>
        <w:t xml:space="preserve"> Thailand</w:t>
      </w:r>
    </w:p>
    <w:p w:rsidR="009B592F" w:rsidRPr="005B3724" w:rsidRDefault="009B592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lang w:eastAsia="zh-CN"/>
        </w:rPr>
      </w:pPr>
    </w:p>
    <w:p w:rsidR="009F4F65" w:rsidRPr="005B3724" w:rsidRDefault="00823A15"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r w:rsidRPr="005B3724">
        <w:rPr>
          <w:rFonts w:ascii="Book Antiqua" w:hAnsi="Book Antiqua"/>
          <w:b/>
          <w:color w:val="auto"/>
        </w:rPr>
        <w:t>Author contributions:</w:t>
      </w:r>
      <w:r w:rsidRPr="005B3724">
        <w:rPr>
          <w:rFonts w:ascii="Book Antiqua" w:hAnsi="Book Antiqua"/>
          <w:b/>
          <w:color w:val="auto"/>
          <w:lang w:eastAsia="zh-CN"/>
        </w:rPr>
        <w:t xml:space="preserve"> </w:t>
      </w:r>
      <w:proofErr w:type="spellStart"/>
      <w:r w:rsidR="009F4F65" w:rsidRPr="005B3724">
        <w:rPr>
          <w:rFonts w:ascii="Book Antiqua" w:hAnsi="Book Antiqua"/>
          <w:color w:val="auto"/>
        </w:rPr>
        <w:t>Muengtaweepongsa</w:t>
      </w:r>
      <w:proofErr w:type="spellEnd"/>
      <w:r w:rsidRPr="005B3724">
        <w:rPr>
          <w:rFonts w:ascii="Book Antiqua" w:hAnsi="Book Antiqua"/>
          <w:color w:val="auto"/>
          <w:lang w:eastAsia="zh-CN"/>
        </w:rPr>
        <w:t xml:space="preserve"> S</w:t>
      </w:r>
      <w:r w:rsidR="009F4F65" w:rsidRPr="005B3724">
        <w:rPr>
          <w:rFonts w:ascii="Book Antiqua" w:hAnsi="Book Antiqua"/>
          <w:color w:val="auto"/>
        </w:rPr>
        <w:t xml:space="preserve"> </w:t>
      </w:r>
      <w:r w:rsidRPr="005B3724">
        <w:rPr>
          <w:rFonts w:ascii="Book Antiqua" w:hAnsi="Book Antiqua"/>
          <w:color w:val="auto"/>
          <w:lang w:eastAsia="zh-CN"/>
        </w:rPr>
        <w:t xml:space="preserve">contributed to </w:t>
      </w:r>
      <w:r w:rsidR="009F4F65" w:rsidRPr="005B3724">
        <w:rPr>
          <w:rFonts w:ascii="Book Antiqua" w:eastAsia="Times New Roman" w:hAnsi="Book Antiqua" w:cs="Angsana New"/>
          <w:color w:val="auto"/>
          <w:spacing w:val="-1"/>
          <w:bdr w:val="none" w:sz="0" w:space="0" w:color="auto"/>
          <w:lang w:bidi="th-TH"/>
        </w:rPr>
        <w:t xml:space="preserve">conception and design </w:t>
      </w:r>
      <w:proofErr w:type="gramStart"/>
      <w:r w:rsidR="009F4F65" w:rsidRPr="005B3724">
        <w:rPr>
          <w:rFonts w:ascii="Book Antiqua" w:eastAsia="Times New Roman" w:hAnsi="Book Antiqua" w:cs="Angsana New"/>
          <w:color w:val="auto"/>
          <w:spacing w:val="-1"/>
          <w:bdr w:val="none" w:sz="0" w:space="0" w:color="auto"/>
          <w:lang w:bidi="th-TH"/>
        </w:rPr>
        <w:t>of</w:t>
      </w:r>
      <w:proofErr w:type="gramEnd"/>
      <w:r w:rsidR="009F4F65" w:rsidRPr="005B3724">
        <w:rPr>
          <w:rFonts w:ascii="Book Antiqua" w:eastAsia="Times New Roman" w:hAnsi="Book Antiqua" w:cs="Angsana New"/>
          <w:color w:val="auto"/>
          <w:spacing w:val="-1"/>
          <w:bdr w:val="none" w:sz="0" w:space="0" w:color="auto"/>
          <w:lang w:bidi="th-TH"/>
        </w:rPr>
        <w:t xml:space="preserve"> the work, </w:t>
      </w:r>
      <w:r w:rsidR="009F4F65" w:rsidRPr="005B3724">
        <w:rPr>
          <w:rFonts w:ascii="Book Antiqua" w:hAnsi="Book Antiqua"/>
          <w:color w:val="auto"/>
        </w:rPr>
        <w:t xml:space="preserve">data collection, </w:t>
      </w:r>
      <w:proofErr w:type="spellStart"/>
      <w:r w:rsidR="009F4F65" w:rsidRPr="005B3724">
        <w:rPr>
          <w:rFonts w:ascii="Book Antiqua" w:hAnsi="Book Antiqua"/>
          <w:color w:val="auto"/>
        </w:rPr>
        <w:t>drafing</w:t>
      </w:r>
      <w:proofErr w:type="spellEnd"/>
      <w:r w:rsidR="009F4F65" w:rsidRPr="005B3724">
        <w:rPr>
          <w:rFonts w:ascii="Book Antiqua" w:hAnsi="Book Antiqua"/>
          <w:color w:val="auto"/>
        </w:rPr>
        <w:t xml:space="preserve"> the article, critical revision of the article, final approval</w:t>
      </w:r>
      <w:r w:rsidRPr="005B3724">
        <w:rPr>
          <w:rFonts w:ascii="Book Antiqua" w:hAnsi="Book Antiqua"/>
          <w:color w:val="auto"/>
          <w:lang w:eastAsia="zh-CN"/>
        </w:rPr>
        <w:t xml:space="preserve">; </w:t>
      </w:r>
      <w:proofErr w:type="spellStart"/>
      <w:r w:rsidR="009F4F65" w:rsidRPr="005B3724">
        <w:rPr>
          <w:rFonts w:ascii="Book Antiqua" w:hAnsi="Book Antiqua"/>
          <w:color w:val="auto"/>
        </w:rPr>
        <w:t>Srivilaithon</w:t>
      </w:r>
      <w:proofErr w:type="spellEnd"/>
      <w:r w:rsidRPr="005B3724">
        <w:rPr>
          <w:rFonts w:ascii="Book Antiqua" w:hAnsi="Book Antiqua"/>
          <w:color w:val="auto"/>
          <w:lang w:eastAsia="zh-CN"/>
        </w:rPr>
        <w:t xml:space="preserve"> W</w:t>
      </w:r>
      <w:r w:rsidR="009F4F65" w:rsidRPr="005B3724">
        <w:rPr>
          <w:rFonts w:ascii="Book Antiqua" w:hAnsi="Book Antiqua"/>
          <w:color w:val="auto"/>
        </w:rPr>
        <w:t xml:space="preserve"> </w:t>
      </w:r>
      <w:r w:rsidRPr="005B3724">
        <w:rPr>
          <w:rFonts w:ascii="Book Antiqua" w:hAnsi="Book Antiqua"/>
          <w:color w:val="auto"/>
          <w:lang w:eastAsia="zh-CN"/>
        </w:rPr>
        <w:t>contributed to</w:t>
      </w:r>
      <w:r w:rsidRPr="005B3724">
        <w:rPr>
          <w:rFonts w:ascii="Book Antiqua" w:hAnsi="Book Antiqua"/>
          <w:color w:val="auto"/>
        </w:rPr>
        <w:t xml:space="preserve"> </w:t>
      </w:r>
      <w:r w:rsidR="009F4F65" w:rsidRPr="005B3724">
        <w:rPr>
          <w:rFonts w:ascii="Book Antiqua" w:hAnsi="Book Antiqua"/>
          <w:color w:val="auto"/>
        </w:rPr>
        <w:t xml:space="preserve">data collection, </w:t>
      </w:r>
      <w:proofErr w:type="spellStart"/>
      <w:r w:rsidR="009F4F65" w:rsidRPr="005B3724">
        <w:rPr>
          <w:rFonts w:ascii="Book Antiqua" w:hAnsi="Book Antiqua"/>
          <w:color w:val="auto"/>
        </w:rPr>
        <w:t>drafing</w:t>
      </w:r>
      <w:proofErr w:type="spellEnd"/>
      <w:r w:rsidR="009F4F65" w:rsidRPr="005B3724">
        <w:rPr>
          <w:rFonts w:ascii="Book Antiqua" w:hAnsi="Book Antiqua"/>
          <w:color w:val="auto"/>
        </w:rPr>
        <w:t xml:space="preserve"> the article</w:t>
      </w:r>
      <w:r w:rsidRPr="005B3724">
        <w:rPr>
          <w:rFonts w:ascii="Book Antiqua" w:hAnsi="Book Antiqua"/>
          <w:color w:val="auto"/>
          <w:lang w:eastAsia="zh-CN"/>
        </w:rPr>
        <w:t>.</w:t>
      </w:r>
    </w:p>
    <w:p w:rsidR="00823A15" w:rsidRPr="005B3724" w:rsidRDefault="00823A15"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r w:rsidRPr="005B3724">
        <w:rPr>
          <w:rFonts w:ascii="Book Antiqua" w:hAnsi="Book Antiqua"/>
          <w:b/>
          <w:color w:val="auto"/>
        </w:rPr>
        <w:t>Conflict-of-interest statement</w:t>
      </w:r>
      <w:r w:rsidRPr="005B3724">
        <w:rPr>
          <w:rFonts w:ascii="Book Antiqua" w:hAnsi="Book Antiqua" w:cs="TimesNewRomanPS-BoldItalicMT"/>
          <w:b/>
          <w:iCs/>
          <w:color w:val="auto"/>
        </w:rPr>
        <w:t xml:space="preserve">: </w:t>
      </w:r>
      <w:r w:rsidRPr="005B3724">
        <w:rPr>
          <w:rFonts w:ascii="Book Antiqua" w:hAnsi="Book Antiqua" w:cs="TimesNewRomanPS-BoldItalicMT"/>
          <w:bCs/>
          <w:iCs/>
          <w:color w:val="auto"/>
        </w:rPr>
        <w:t>No conflict of interest</w:t>
      </w:r>
      <w:r w:rsidRPr="005B3724">
        <w:rPr>
          <w:rFonts w:ascii="Book Antiqua" w:hAnsi="Book Antiqua" w:cs="TimesNewRomanPS-BoldItalicMT"/>
          <w:bCs/>
          <w:iCs/>
          <w:color w:val="auto"/>
          <w:lang w:eastAsia="zh-CN"/>
        </w:rPr>
        <w:t>.</w:t>
      </w: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both"/>
        <w:rPr>
          <w:rFonts w:ascii="Book Antiqua" w:hAnsi="Book Antiqua"/>
          <w:color w:val="auto"/>
        </w:rPr>
      </w:pP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both"/>
        <w:rPr>
          <w:rFonts w:ascii="Book Antiqua" w:hAnsi="Book Antiqua"/>
          <w:color w:val="auto"/>
        </w:rPr>
      </w:pPr>
      <w:r w:rsidRPr="005B3724">
        <w:rPr>
          <w:rFonts w:ascii="Book Antiqua" w:hAnsi="Book Antiqua"/>
          <w:b/>
          <w:color w:val="auto"/>
        </w:rPr>
        <w:t xml:space="preserve">Open-Access: </w:t>
      </w:r>
      <w:r w:rsidRPr="005B3724">
        <w:rPr>
          <w:rFonts w:ascii="Book Antiqua" w:hAnsi="Book Antiqua"/>
          <w:color w:val="auto"/>
        </w:rPr>
        <w:t xml:space="preserve">This article is an open-access </w:t>
      </w:r>
      <w:proofErr w:type="gramStart"/>
      <w:r w:rsidRPr="005B3724">
        <w:rPr>
          <w:rFonts w:ascii="Book Antiqua" w:hAnsi="Book Antiqua"/>
          <w:color w:val="auto"/>
        </w:rPr>
        <w:t>article which</w:t>
      </w:r>
      <w:proofErr w:type="gramEnd"/>
      <w:r w:rsidRPr="005B3724">
        <w:rPr>
          <w:rFonts w:ascii="Book Antiqua" w:hAnsi="Book Antiqua"/>
          <w:color w:val="auto"/>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B3724">
          <w:rPr>
            <w:rStyle w:val="Hyperlink"/>
            <w:rFonts w:ascii="Book Antiqua" w:hAnsi="Book Antiqua"/>
            <w:color w:val="auto"/>
            <w:u w:val="none"/>
          </w:rPr>
          <w:t>http://creativecommons.org/licenses/by-nc/4.0/</w:t>
        </w:r>
      </w:hyperlink>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lang w:eastAsia="zh-CN"/>
        </w:rPr>
      </w:pPr>
      <w:r w:rsidRPr="005B3724">
        <w:rPr>
          <w:rFonts w:ascii="Book Antiqua" w:eastAsia="宋体" w:hAnsi="Book Antiqua" w:cs="宋体"/>
          <w:b/>
          <w:color w:val="auto"/>
        </w:rPr>
        <w:t>Manuscript source:</w:t>
      </w:r>
      <w:r w:rsidRPr="005B3724">
        <w:rPr>
          <w:rFonts w:ascii="Book Antiqua" w:eastAsia="宋体" w:hAnsi="Book Antiqua" w:cs="宋体"/>
          <w:color w:val="auto"/>
        </w:rPr>
        <w:t> Invited manuscript</w:t>
      </w: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p w:rsidR="00B63E87" w:rsidRPr="005B3724" w:rsidRDefault="00823A15"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b/>
          <w:color w:val="auto"/>
        </w:rPr>
        <w:lastRenderedPageBreak/>
        <w:t>Correspondence to:</w:t>
      </w:r>
      <w:r w:rsidR="00B63E87" w:rsidRPr="005B3724">
        <w:rPr>
          <w:rFonts w:ascii="Book Antiqua" w:hAnsi="Book Antiqua"/>
          <w:b/>
          <w:color w:val="auto"/>
        </w:rPr>
        <w:t xml:space="preserve"> </w:t>
      </w:r>
      <w:proofErr w:type="spellStart"/>
      <w:r w:rsidR="00E138D2" w:rsidRPr="005B3724">
        <w:rPr>
          <w:rFonts w:ascii="Book Antiqua" w:hAnsi="Book Antiqua"/>
          <w:b/>
          <w:color w:val="auto"/>
        </w:rPr>
        <w:t>Sombat</w:t>
      </w:r>
      <w:proofErr w:type="spellEnd"/>
      <w:r w:rsidR="00E138D2" w:rsidRPr="005B3724">
        <w:rPr>
          <w:rFonts w:ascii="Book Antiqua" w:hAnsi="Book Antiqua"/>
          <w:b/>
          <w:color w:val="auto"/>
        </w:rPr>
        <w:t xml:space="preserve"> </w:t>
      </w:r>
      <w:proofErr w:type="spellStart"/>
      <w:r w:rsidR="00E138D2" w:rsidRPr="005B3724">
        <w:rPr>
          <w:rFonts w:ascii="Book Antiqua" w:hAnsi="Book Antiqua"/>
          <w:b/>
          <w:color w:val="auto"/>
        </w:rPr>
        <w:t>Muengtaweepongsa</w:t>
      </w:r>
      <w:proofErr w:type="spellEnd"/>
      <w:r w:rsidRPr="005B3724">
        <w:rPr>
          <w:rFonts w:ascii="Book Antiqua" w:hAnsi="Book Antiqua"/>
          <w:b/>
          <w:color w:val="auto"/>
        </w:rPr>
        <w:t>, MD</w:t>
      </w:r>
      <w:r w:rsidRPr="005B3724">
        <w:rPr>
          <w:rFonts w:ascii="Book Antiqua" w:hAnsi="Book Antiqua"/>
          <w:b/>
          <w:color w:val="auto"/>
          <w:lang w:eastAsia="zh-CN"/>
        </w:rPr>
        <w:t>,</w:t>
      </w:r>
      <w:r w:rsidR="00531326" w:rsidRPr="005B3724">
        <w:rPr>
          <w:rFonts w:ascii="Book Antiqua" w:hAnsi="Book Antiqua"/>
          <w:color w:val="auto"/>
        </w:rPr>
        <w:t xml:space="preserve"> Division of Neurology, Department of Medicine, Faculty of Medicine, </w:t>
      </w:r>
      <w:proofErr w:type="spellStart"/>
      <w:r w:rsidR="00531326" w:rsidRPr="005B3724">
        <w:rPr>
          <w:rFonts w:ascii="Book Antiqua" w:hAnsi="Book Antiqua"/>
          <w:color w:val="auto"/>
        </w:rPr>
        <w:t>Thammasat</w:t>
      </w:r>
      <w:proofErr w:type="spellEnd"/>
      <w:r w:rsidR="00531326" w:rsidRPr="005B3724">
        <w:rPr>
          <w:rFonts w:ascii="Book Antiqua" w:hAnsi="Book Antiqua"/>
          <w:color w:val="auto"/>
        </w:rPr>
        <w:t xml:space="preserve"> University</w:t>
      </w:r>
      <w:r w:rsidRPr="005B3724">
        <w:rPr>
          <w:rFonts w:ascii="Book Antiqua" w:hAnsi="Book Antiqua"/>
          <w:color w:val="auto"/>
          <w:lang w:eastAsia="zh-CN"/>
        </w:rPr>
        <w:t>,</w:t>
      </w:r>
      <w:r w:rsidR="00531326" w:rsidRPr="005B3724">
        <w:rPr>
          <w:rFonts w:ascii="Book Antiqua" w:hAnsi="Book Antiqua"/>
          <w:color w:val="auto"/>
        </w:rPr>
        <w:t xml:space="preserve"> </w:t>
      </w:r>
      <w:proofErr w:type="spellStart"/>
      <w:r w:rsidR="00531326" w:rsidRPr="005B3724">
        <w:rPr>
          <w:rFonts w:ascii="Book Antiqua" w:hAnsi="Book Antiqua"/>
          <w:color w:val="auto"/>
        </w:rPr>
        <w:t>Rangsit</w:t>
      </w:r>
      <w:proofErr w:type="spellEnd"/>
      <w:r w:rsidR="00531326" w:rsidRPr="005B3724">
        <w:rPr>
          <w:rFonts w:ascii="Book Antiqua" w:hAnsi="Book Antiqua"/>
          <w:color w:val="auto"/>
        </w:rPr>
        <w:t xml:space="preserve"> Campus, </w:t>
      </w:r>
      <w:proofErr w:type="spellStart"/>
      <w:r w:rsidR="00531326" w:rsidRPr="005B3724">
        <w:rPr>
          <w:rFonts w:ascii="Book Antiqua" w:hAnsi="Book Antiqua"/>
          <w:color w:val="auto"/>
        </w:rPr>
        <w:t>Patholyothin</w:t>
      </w:r>
      <w:proofErr w:type="spellEnd"/>
      <w:r w:rsidR="00531326" w:rsidRPr="005B3724">
        <w:rPr>
          <w:rFonts w:ascii="Book Antiqua" w:hAnsi="Book Antiqua"/>
          <w:color w:val="auto"/>
        </w:rPr>
        <w:t xml:space="preserve"> Rd., </w:t>
      </w:r>
      <w:proofErr w:type="spellStart"/>
      <w:r w:rsidR="00531326" w:rsidRPr="005B3724">
        <w:rPr>
          <w:rFonts w:ascii="Book Antiqua" w:hAnsi="Book Antiqua"/>
          <w:color w:val="auto"/>
        </w:rPr>
        <w:t>Pathum</w:t>
      </w:r>
      <w:proofErr w:type="spellEnd"/>
      <w:r w:rsidR="00531326" w:rsidRPr="005B3724">
        <w:rPr>
          <w:rFonts w:ascii="Book Antiqua" w:hAnsi="Book Antiqua"/>
          <w:color w:val="auto"/>
        </w:rPr>
        <w:t xml:space="preserve"> </w:t>
      </w:r>
      <w:proofErr w:type="spellStart"/>
      <w:r w:rsidR="00531326" w:rsidRPr="005B3724">
        <w:rPr>
          <w:rFonts w:ascii="Book Antiqua" w:hAnsi="Book Antiqua"/>
          <w:color w:val="auto"/>
        </w:rPr>
        <w:t>Thani</w:t>
      </w:r>
      <w:proofErr w:type="spellEnd"/>
      <w:r w:rsidR="00BD6E76">
        <w:rPr>
          <w:rFonts w:ascii="Book Antiqua" w:hAnsi="Book Antiqua" w:hint="eastAsia"/>
          <w:color w:val="auto"/>
          <w:lang w:eastAsia="zh-CN"/>
        </w:rPr>
        <w:t xml:space="preserve"> </w:t>
      </w:r>
      <w:r w:rsidR="00BD6E76" w:rsidRPr="005B3724">
        <w:rPr>
          <w:rFonts w:ascii="Book Antiqua" w:hAnsi="Book Antiqua"/>
          <w:color w:val="auto"/>
        </w:rPr>
        <w:t>12120</w:t>
      </w:r>
      <w:r w:rsidR="00531326" w:rsidRPr="005B3724">
        <w:rPr>
          <w:rFonts w:ascii="Book Antiqua" w:hAnsi="Book Antiqua"/>
          <w:color w:val="auto"/>
        </w:rPr>
        <w:t xml:space="preserve">, Thailand. </w:t>
      </w:r>
      <w:r w:rsidR="00246D41" w:rsidRPr="00246D41">
        <w:rPr>
          <w:rFonts w:ascii="Book Antiqua" w:hAnsi="Book Antiqua"/>
          <w:color w:val="auto"/>
        </w:rPr>
        <w:t>musombat@tu.ac.th</w:t>
      </w:r>
    </w:p>
    <w:p w:rsidR="00B63E87"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r w:rsidRPr="005B3724">
        <w:rPr>
          <w:rFonts w:ascii="Book Antiqua" w:hAnsi="Book Antiqua"/>
          <w:b/>
          <w:color w:val="auto"/>
        </w:rPr>
        <w:t xml:space="preserve">Telephone: </w:t>
      </w:r>
      <w:r w:rsidR="00531326" w:rsidRPr="005B3724">
        <w:rPr>
          <w:rFonts w:ascii="Book Antiqua" w:hAnsi="Book Antiqua"/>
          <w:color w:val="auto"/>
        </w:rPr>
        <w:t>+66</w:t>
      </w:r>
      <w:r w:rsidR="00AD4AFA" w:rsidRPr="005B3724">
        <w:rPr>
          <w:rFonts w:ascii="Book Antiqua" w:hAnsi="Book Antiqua"/>
          <w:color w:val="auto"/>
          <w:lang w:eastAsia="zh-CN"/>
        </w:rPr>
        <w:t>-</w:t>
      </w:r>
      <w:r w:rsidR="00531326" w:rsidRPr="005B3724">
        <w:rPr>
          <w:rFonts w:ascii="Book Antiqua" w:hAnsi="Book Antiqua"/>
          <w:color w:val="auto"/>
        </w:rPr>
        <w:t>29</w:t>
      </w:r>
      <w:r w:rsidR="00AD4AFA" w:rsidRPr="005B3724">
        <w:rPr>
          <w:rFonts w:ascii="Book Antiqua" w:hAnsi="Book Antiqua"/>
          <w:color w:val="auto"/>
          <w:lang w:eastAsia="zh-CN"/>
        </w:rPr>
        <w:t>-</w:t>
      </w:r>
      <w:r w:rsidR="00531326" w:rsidRPr="005B3724">
        <w:rPr>
          <w:rFonts w:ascii="Book Antiqua" w:hAnsi="Book Antiqua"/>
          <w:color w:val="auto"/>
        </w:rPr>
        <w:t>269794</w:t>
      </w:r>
    </w:p>
    <w:p w:rsidR="00B63E87"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r w:rsidRPr="005B3724">
        <w:rPr>
          <w:rFonts w:ascii="Book Antiqua" w:hAnsi="Book Antiqua"/>
          <w:b/>
          <w:color w:val="auto"/>
        </w:rPr>
        <w:t>Fax:</w:t>
      </w:r>
      <w:r w:rsidR="00531326" w:rsidRPr="005B3724">
        <w:rPr>
          <w:rFonts w:ascii="Book Antiqua" w:hAnsi="Book Antiqua"/>
          <w:b/>
          <w:color w:val="auto"/>
        </w:rPr>
        <w:t xml:space="preserve"> </w:t>
      </w:r>
      <w:r w:rsidR="00531326" w:rsidRPr="005B3724">
        <w:rPr>
          <w:rFonts w:ascii="Book Antiqua" w:hAnsi="Book Antiqua"/>
          <w:color w:val="auto"/>
        </w:rPr>
        <w:t>+66</w:t>
      </w:r>
      <w:r w:rsidR="00AD4AFA" w:rsidRPr="005B3724">
        <w:rPr>
          <w:rFonts w:ascii="Book Antiqua" w:hAnsi="Book Antiqua"/>
          <w:color w:val="auto"/>
          <w:lang w:eastAsia="zh-CN"/>
        </w:rPr>
        <w:t>-</w:t>
      </w:r>
      <w:r w:rsidR="00531326" w:rsidRPr="005B3724">
        <w:rPr>
          <w:rFonts w:ascii="Book Antiqua" w:hAnsi="Book Antiqua"/>
          <w:color w:val="auto"/>
        </w:rPr>
        <w:t>29</w:t>
      </w:r>
      <w:r w:rsidR="00AD4AFA" w:rsidRPr="005B3724">
        <w:rPr>
          <w:rFonts w:ascii="Book Antiqua" w:hAnsi="Book Antiqua"/>
          <w:color w:val="auto"/>
          <w:lang w:eastAsia="zh-CN"/>
        </w:rPr>
        <w:t>-</w:t>
      </w:r>
      <w:r w:rsidR="00531326" w:rsidRPr="005B3724">
        <w:rPr>
          <w:rFonts w:ascii="Book Antiqua" w:hAnsi="Book Antiqua"/>
          <w:color w:val="auto"/>
        </w:rPr>
        <w:t>269793</w:t>
      </w:r>
    </w:p>
    <w:p w:rsidR="00B63E87"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lang w:eastAsia="zh-CN"/>
        </w:rPr>
      </w:pP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r w:rsidRPr="005B3724">
        <w:rPr>
          <w:rFonts w:ascii="Book Antiqua" w:hAnsi="Book Antiqua"/>
          <w:b/>
          <w:color w:val="auto"/>
        </w:rPr>
        <w:t>Received:</w:t>
      </w:r>
      <w:r w:rsidRPr="005B3724">
        <w:rPr>
          <w:rFonts w:ascii="Book Antiqua" w:hAnsi="Book Antiqua"/>
          <w:color w:val="auto"/>
        </w:rPr>
        <w:t xml:space="preserve"> </w:t>
      </w:r>
      <w:r w:rsidR="00D70FAD" w:rsidRPr="005B3724">
        <w:rPr>
          <w:rFonts w:ascii="Book Antiqua" w:hAnsi="Book Antiqua"/>
          <w:color w:val="auto"/>
          <w:lang w:eastAsia="zh-CN"/>
        </w:rPr>
        <w:t>January 30, 2017</w:t>
      </w:r>
      <w:r w:rsidR="005B3724">
        <w:rPr>
          <w:rFonts w:ascii="Book Antiqua" w:hAnsi="Book Antiqua"/>
          <w:color w:val="auto"/>
        </w:rPr>
        <w:t xml:space="preserve"> </w:t>
      </w: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lang w:eastAsia="zh-CN"/>
        </w:rPr>
      </w:pPr>
      <w:r w:rsidRPr="005B3724">
        <w:rPr>
          <w:rFonts w:ascii="Book Antiqua" w:hAnsi="Book Antiqua"/>
          <w:b/>
          <w:color w:val="auto"/>
        </w:rPr>
        <w:t>Peer-review started:</w:t>
      </w:r>
      <w:r w:rsidR="00D70FAD" w:rsidRPr="005B3724">
        <w:rPr>
          <w:rFonts w:ascii="Book Antiqua" w:hAnsi="Book Antiqua"/>
          <w:color w:val="auto"/>
          <w:lang w:eastAsia="zh-CN"/>
        </w:rPr>
        <w:t xml:space="preserve"> February 12, 2017</w:t>
      </w: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lang w:eastAsia="zh-CN"/>
        </w:rPr>
      </w:pPr>
      <w:r w:rsidRPr="005B3724">
        <w:rPr>
          <w:rFonts w:ascii="Book Antiqua" w:hAnsi="Book Antiqua"/>
          <w:b/>
          <w:color w:val="auto"/>
        </w:rPr>
        <w:t>First decision:</w:t>
      </w:r>
      <w:r w:rsidR="00D70FAD" w:rsidRPr="005B3724">
        <w:rPr>
          <w:rFonts w:ascii="Book Antiqua" w:hAnsi="Book Antiqua"/>
          <w:b/>
          <w:color w:val="auto"/>
          <w:lang w:eastAsia="zh-CN"/>
        </w:rPr>
        <w:t xml:space="preserve"> </w:t>
      </w:r>
      <w:r w:rsidR="00D70FAD" w:rsidRPr="005B3724">
        <w:rPr>
          <w:rFonts w:ascii="Book Antiqua" w:hAnsi="Book Antiqua"/>
          <w:color w:val="auto"/>
          <w:lang w:eastAsia="zh-CN"/>
        </w:rPr>
        <w:t>March 28, 2017</w:t>
      </w: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r w:rsidRPr="005B3724">
        <w:rPr>
          <w:rFonts w:ascii="Book Antiqua" w:hAnsi="Book Antiqua"/>
          <w:b/>
          <w:color w:val="auto"/>
        </w:rPr>
        <w:t xml:space="preserve">Revised: </w:t>
      </w:r>
      <w:r w:rsidR="00D70FAD" w:rsidRPr="005B3724">
        <w:rPr>
          <w:rFonts w:ascii="Book Antiqua" w:hAnsi="Book Antiqua"/>
          <w:color w:val="auto"/>
          <w:lang w:eastAsia="zh-CN"/>
        </w:rPr>
        <w:t>April 12, 2017</w:t>
      </w:r>
      <w:r w:rsidRPr="005B3724">
        <w:rPr>
          <w:rFonts w:ascii="Book Antiqua" w:hAnsi="Book Antiqua"/>
          <w:color w:val="auto"/>
        </w:rPr>
        <w:t xml:space="preserve"> </w:t>
      </w:r>
    </w:p>
    <w:p w:rsidR="00014342" w:rsidRPr="00626824" w:rsidRDefault="00014342" w:rsidP="00626824">
      <w:pPr>
        <w:rPr>
          <w:rFonts w:ascii="Book Antiqua" w:hAnsi="Book Antiqua"/>
          <w:iCs/>
        </w:rPr>
      </w:pPr>
      <w:r w:rsidRPr="005B3724">
        <w:rPr>
          <w:rFonts w:ascii="Book Antiqua" w:hAnsi="Book Antiqua"/>
          <w:b/>
          <w:color w:val="auto"/>
        </w:rPr>
        <w:t>Accepted:</w:t>
      </w:r>
      <w:r w:rsidR="005B3724">
        <w:rPr>
          <w:rFonts w:ascii="Book Antiqua" w:hAnsi="Book Antiqua"/>
          <w:b/>
          <w:color w:val="auto"/>
        </w:rPr>
        <w:t xml:space="preserve"> </w:t>
      </w:r>
      <w:r w:rsidR="00626824">
        <w:rPr>
          <w:rStyle w:val="Emphasis"/>
        </w:rPr>
        <w:t>May 18</w:t>
      </w:r>
      <w:r w:rsidR="00626824">
        <w:rPr>
          <w:rStyle w:val="Emphasis"/>
          <w:rFonts w:cs="宋体"/>
        </w:rPr>
        <w:t>,</w:t>
      </w:r>
      <w:r w:rsidR="00626824">
        <w:rPr>
          <w:rStyle w:val="Emphasis"/>
        </w:rPr>
        <w:t xml:space="preserve"> 2017</w:t>
      </w:r>
      <w:bookmarkStart w:id="1" w:name="_GoBack"/>
      <w:bookmarkEnd w:id="1"/>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b/>
          <w:color w:val="auto"/>
        </w:rPr>
        <w:t>Article in press:</w:t>
      </w:r>
      <w:r w:rsidR="005B3724">
        <w:rPr>
          <w:rFonts w:ascii="Book Antiqua" w:hAnsi="Book Antiqua"/>
          <w:color w:val="auto"/>
        </w:rPr>
        <w:t xml:space="preserve"> </w:t>
      </w:r>
    </w:p>
    <w:p w:rsidR="00014342" w:rsidRPr="005B3724" w:rsidRDefault="0001434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r w:rsidRPr="005B3724">
        <w:rPr>
          <w:rFonts w:ascii="Book Antiqua" w:hAnsi="Book Antiqua"/>
          <w:b/>
          <w:color w:val="auto"/>
        </w:rPr>
        <w:t xml:space="preserve">Published online: </w:t>
      </w:r>
    </w:p>
    <w:p w:rsidR="00D70FAD" w:rsidRPr="005B3724" w:rsidRDefault="00D70FAD"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lang w:eastAsia="zh-CN"/>
        </w:rPr>
      </w:pPr>
      <w:r w:rsidRPr="005B3724">
        <w:rPr>
          <w:rFonts w:ascii="Book Antiqua" w:hAnsi="Book Antiqua"/>
          <w:b/>
          <w:bCs/>
          <w:color w:val="auto"/>
          <w:lang w:eastAsia="zh-CN"/>
        </w:rPr>
        <w:br w:type="page"/>
      </w:r>
    </w:p>
    <w:p w:rsidR="00F8673B" w:rsidRPr="005B3724" w:rsidRDefault="00F8673B"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rPr>
      </w:pPr>
      <w:r w:rsidRPr="005B3724">
        <w:rPr>
          <w:rFonts w:ascii="Book Antiqua" w:hAnsi="Book Antiqua"/>
          <w:b/>
          <w:bCs/>
          <w:color w:val="auto"/>
        </w:rPr>
        <w:lastRenderedPageBreak/>
        <w:t>Abstract</w:t>
      </w:r>
    </w:p>
    <w:p w:rsidR="00F8673B" w:rsidRPr="005B3724" w:rsidRDefault="00F8673B"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 xml:space="preserve">Targeted </w:t>
      </w:r>
      <w:r w:rsidR="00457064" w:rsidRPr="005B3724">
        <w:rPr>
          <w:rFonts w:ascii="Book Antiqua" w:hAnsi="Book Antiqua"/>
          <w:color w:val="auto"/>
        </w:rPr>
        <w:t>temperature management</w:t>
      </w:r>
      <w:r w:rsidRPr="005B3724">
        <w:rPr>
          <w:rFonts w:ascii="Book Antiqua" w:hAnsi="Book Antiqua"/>
          <w:color w:val="auto"/>
        </w:rPr>
        <w:t xml:space="preserve"> (TTM) shows the most promising </w:t>
      </w:r>
      <w:proofErr w:type="spellStart"/>
      <w:r w:rsidRPr="005B3724">
        <w:rPr>
          <w:rFonts w:ascii="Book Antiqua" w:hAnsi="Book Antiqua"/>
          <w:color w:val="auto"/>
        </w:rPr>
        <w:t>Neuropro</w:t>
      </w:r>
      <w:r w:rsidR="00457064" w:rsidRPr="005B3724">
        <w:rPr>
          <w:rFonts w:ascii="Book Antiqua" w:hAnsi="Book Antiqua"/>
          <w:color w:val="auto"/>
        </w:rPr>
        <w:t>tective</w:t>
      </w:r>
      <w:proofErr w:type="spellEnd"/>
      <w:r w:rsidR="00457064" w:rsidRPr="005B3724">
        <w:rPr>
          <w:rFonts w:ascii="Book Antiqua" w:hAnsi="Book Antiqua"/>
          <w:color w:val="auto"/>
        </w:rPr>
        <w:t xml:space="preserve"> Therapy against hypoxic/</w:t>
      </w:r>
      <w:r w:rsidRPr="005B3724">
        <w:rPr>
          <w:rFonts w:ascii="Book Antiqua" w:hAnsi="Book Antiqua"/>
          <w:color w:val="auto"/>
        </w:rPr>
        <w:t>ischemic encephalopathy (HIE). In addition, TTM is also useful for treatment of elevated intracranial pressure (ICP). HIE and elevated ICP are common catastrop</w:t>
      </w:r>
      <w:bookmarkStart w:id="2" w:name="_ENREF_2"/>
      <w:r w:rsidRPr="005B3724">
        <w:rPr>
          <w:rFonts w:ascii="Book Antiqua" w:hAnsi="Book Antiqua"/>
          <w:color w:val="auto"/>
        </w:rPr>
        <w:t xml:space="preserve">hic conditions in patients admitted in Neurologic </w:t>
      </w:r>
      <w:r w:rsidR="001127E3" w:rsidRPr="005B3724">
        <w:rPr>
          <w:rFonts w:ascii="Book Antiqua" w:hAnsi="Book Antiqua" w:cs="Times New Roman"/>
          <w:bCs/>
          <w:color w:val="auto"/>
        </w:rPr>
        <w:t>intensive care unit</w:t>
      </w:r>
      <w:r w:rsidR="001127E3" w:rsidRPr="005B3724">
        <w:rPr>
          <w:rFonts w:ascii="Book Antiqua" w:hAnsi="Book Antiqua"/>
          <w:color w:val="auto"/>
        </w:rPr>
        <w:t xml:space="preserve"> </w:t>
      </w:r>
      <w:r w:rsidR="001127E3" w:rsidRPr="005B3724">
        <w:rPr>
          <w:rFonts w:ascii="Book Antiqua" w:hAnsi="Book Antiqua"/>
          <w:color w:val="auto"/>
          <w:lang w:eastAsia="zh-CN"/>
        </w:rPr>
        <w:t>(</w:t>
      </w:r>
      <w:r w:rsidRPr="005B3724">
        <w:rPr>
          <w:rFonts w:ascii="Book Antiqua" w:hAnsi="Book Antiqua"/>
          <w:color w:val="auto"/>
        </w:rPr>
        <w:t>ICU</w:t>
      </w:r>
      <w:r w:rsidR="001127E3" w:rsidRPr="005B3724">
        <w:rPr>
          <w:rFonts w:ascii="Book Antiqua" w:hAnsi="Book Antiqua"/>
          <w:color w:val="auto"/>
          <w:lang w:eastAsia="zh-CN"/>
        </w:rPr>
        <w:t>)</w:t>
      </w:r>
      <w:r w:rsidRPr="005B3724">
        <w:rPr>
          <w:rFonts w:ascii="Book Antiqua" w:hAnsi="Book Antiqua"/>
          <w:color w:val="auto"/>
        </w:rPr>
        <w:t xml:space="preserve">. The most common cause of HIE is cardiac arrest. Randomized control trials demonstrate clinical benefits of TTM in patients with post-cardiac arrest. </w:t>
      </w:r>
      <w:bookmarkStart w:id="3" w:name="_ENREF_4"/>
      <w:bookmarkEnd w:id="0"/>
      <w:bookmarkEnd w:id="2"/>
      <w:r w:rsidRPr="005B3724">
        <w:rPr>
          <w:rFonts w:ascii="Book Antiqua" w:hAnsi="Book Antiqua"/>
          <w:color w:val="auto"/>
        </w:rPr>
        <w:t>Although clinical benefit of ICP control by TTM in some specific critical condition, for an example in traumatic brain injury, is still controversial, efficacy of ICP control by TTM is confirmed by both in vivo and in vitro studies. Several methods of TTM have been reported in the literature. TTM can apply</w:t>
      </w:r>
      <w:bookmarkEnd w:id="3"/>
      <w:r w:rsidRPr="005B3724">
        <w:rPr>
          <w:rFonts w:ascii="Book Antiqua" w:hAnsi="Book Antiqua"/>
          <w:color w:val="auto"/>
        </w:rPr>
        <w:t xml:space="preserve"> to various clinical con</w:t>
      </w:r>
      <w:r w:rsidR="0039397F" w:rsidRPr="005B3724">
        <w:rPr>
          <w:rFonts w:ascii="Book Antiqua" w:hAnsi="Book Antiqua"/>
          <w:color w:val="auto"/>
        </w:rPr>
        <w:t>ditions associated with hypoxic/</w:t>
      </w:r>
      <w:r w:rsidRPr="005B3724">
        <w:rPr>
          <w:rFonts w:ascii="Book Antiqua" w:hAnsi="Book Antiqua"/>
          <w:color w:val="auto"/>
        </w:rPr>
        <w:t xml:space="preserve">ischemic brain injury and elevated </w:t>
      </w:r>
      <w:r w:rsidR="00457064" w:rsidRPr="005B3724">
        <w:rPr>
          <w:rFonts w:ascii="Book Antiqua" w:hAnsi="Book Antiqua"/>
          <w:color w:val="auto"/>
        </w:rPr>
        <w:t>ICP</w:t>
      </w:r>
      <w:r w:rsidRPr="005B3724">
        <w:rPr>
          <w:rFonts w:ascii="Book Antiqua" w:hAnsi="Book Antiqua"/>
          <w:color w:val="auto"/>
        </w:rPr>
        <w:t xml:space="preserve"> in Neurologic ICU.</w:t>
      </w:r>
    </w:p>
    <w:p w:rsidR="00C80BC6" w:rsidRPr="005B3724" w:rsidRDefault="00C80BC6"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p w:rsidR="00B63E87"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r w:rsidRPr="005B3724">
        <w:rPr>
          <w:rFonts w:ascii="Book Antiqua" w:hAnsi="Book Antiqua"/>
          <w:b/>
          <w:color w:val="auto"/>
        </w:rPr>
        <w:t>Key words:</w:t>
      </w:r>
      <w:r w:rsidRPr="005B3724">
        <w:rPr>
          <w:rFonts w:ascii="Book Antiqua" w:hAnsi="Book Antiqua"/>
          <w:color w:val="auto"/>
        </w:rPr>
        <w:t xml:space="preserve"> </w:t>
      </w:r>
      <w:r w:rsidR="00F5640F" w:rsidRPr="005B3724">
        <w:rPr>
          <w:rFonts w:ascii="Book Antiqua" w:hAnsi="Book Antiqua"/>
          <w:color w:val="auto"/>
        </w:rPr>
        <w:t>Targeted</w:t>
      </w:r>
      <w:r w:rsidR="00457064" w:rsidRPr="005B3724">
        <w:rPr>
          <w:rFonts w:ascii="Book Antiqua" w:hAnsi="Book Antiqua"/>
          <w:color w:val="auto"/>
        </w:rPr>
        <w:t xml:space="preserve"> temperature managem</w:t>
      </w:r>
      <w:r w:rsidR="00F5640F" w:rsidRPr="005B3724">
        <w:rPr>
          <w:rFonts w:ascii="Book Antiqua" w:hAnsi="Book Antiqua"/>
          <w:color w:val="auto"/>
        </w:rPr>
        <w:t xml:space="preserve">ent; </w:t>
      </w:r>
      <w:proofErr w:type="spellStart"/>
      <w:r w:rsidR="00F5640F" w:rsidRPr="005B3724">
        <w:rPr>
          <w:rFonts w:ascii="Book Antiqua" w:hAnsi="Book Antiqua"/>
          <w:color w:val="auto"/>
        </w:rPr>
        <w:t>Neuroprotective</w:t>
      </w:r>
      <w:proofErr w:type="spellEnd"/>
      <w:r w:rsidR="00F5640F" w:rsidRPr="005B3724">
        <w:rPr>
          <w:rFonts w:ascii="Book Antiqua" w:hAnsi="Book Antiqua"/>
          <w:color w:val="auto"/>
        </w:rPr>
        <w:t xml:space="preserve"> </w:t>
      </w:r>
      <w:r w:rsidR="0039397F" w:rsidRPr="005B3724">
        <w:rPr>
          <w:rFonts w:ascii="Book Antiqua" w:hAnsi="Book Antiqua"/>
          <w:color w:val="auto"/>
        </w:rPr>
        <w:t>therapy; Ischemic/hypoxic enceph</w:t>
      </w:r>
      <w:r w:rsidR="00F5640F" w:rsidRPr="005B3724">
        <w:rPr>
          <w:rFonts w:ascii="Book Antiqua" w:hAnsi="Book Antiqua"/>
          <w:color w:val="auto"/>
        </w:rPr>
        <w:t xml:space="preserve">alopathy; Intracranial </w:t>
      </w:r>
      <w:r w:rsidR="0039397F" w:rsidRPr="005B3724">
        <w:rPr>
          <w:rFonts w:ascii="Book Antiqua" w:hAnsi="Book Antiqua"/>
          <w:color w:val="auto"/>
        </w:rPr>
        <w:t>p</w:t>
      </w:r>
      <w:r w:rsidR="00F5640F" w:rsidRPr="005B3724">
        <w:rPr>
          <w:rFonts w:ascii="Book Antiqua" w:hAnsi="Book Antiqua"/>
          <w:color w:val="auto"/>
        </w:rPr>
        <w:t xml:space="preserve">ressure; </w:t>
      </w:r>
      <w:r w:rsidR="003E3BA3" w:rsidRPr="005B3724">
        <w:rPr>
          <w:rFonts w:ascii="Book Antiqua" w:hAnsi="Book Antiqua"/>
          <w:color w:val="auto"/>
        </w:rPr>
        <w:t xml:space="preserve">Surface </w:t>
      </w:r>
      <w:r w:rsidR="0039397F" w:rsidRPr="005B3724">
        <w:rPr>
          <w:rFonts w:ascii="Book Antiqua" w:hAnsi="Book Antiqua"/>
          <w:color w:val="auto"/>
        </w:rPr>
        <w:t>c</w:t>
      </w:r>
      <w:r w:rsidR="003E3BA3" w:rsidRPr="005B3724">
        <w:rPr>
          <w:rFonts w:ascii="Book Antiqua" w:hAnsi="Book Antiqua"/>
          <w:color w:val="auto"/>
        </w:rPr>
        <w:t xml:space="preserve">ooling; Endovascular </w:t>
      </w:r>
      <w:r w:rsidR="0039397F" w:rsidRPr="005B3724">
        <w:rPr>
          <w:rFonts w:ascii="Book Antiqua" w:hAnsi="Book Antiqua"/>
          <w:color w:val="auto"/>
        </w:rPr>
        <w:t>c</w:t>
      </w:r>
      <w:r w:rsidR="003E3BA3" w:rsidRPr="005B3724">
        <w:rPr>
          <w:rFonts w:ascii="Book Antiqua" w:hAnsi="Book Antiqua"/>
          <w:color w:val="auto"/>
        </w:rPr>
        <w:t>ooling</w:t>
      </w:r>
    </w:p>
    <w:p w:rsidR="0039397F" w:rsidRPr="005B3724" w:rsidRDefault="0039397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p w:rsidR="0039397F" w:rsidRPr="005B3724" w:rsidRDefault="0039397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Arial"/>
          <w:color w:val="auto"/>
        </w:rPr>
      </w:pPr>
      <w:proofErr w:type="gramStart"/>
      <w:r w:rsidRPr="005B3724">
        <w:rPr>
          <w:rFonts w:ascii="Book Antiqua" w:hAnsi="Book Antiqua"/>
          <w:b/>
          <w:color w:val="auto"/>
        </w:rPr>
        <w:t xml:space="preserve">© </w:t>
      </w:r>
      <w:r w:rsidRPr="005B3724">
        <w:rPr>
          <w:rFonts w:ascii="Book Antiqua" w:hAnsi="Book Antiqua" w:cs="Arial"/>
          <w:b/>
          <w:color w:val="auto"/>
        </w:rPr>
        <w:t>The Author(s) 2017.</w:t>
      </w:r>
      <w:proofErr w:type="gramEnd"/>
      <w:r w:rsidRPr="005B3724">
        <w:rPr>
          <w:rFonts w:ascii="Book Antiqua" w:hAnsi="Book Antiqua" w:cs="Arial"/>
          <w:color w:val="auto"/>
        </w:rPr>
        <w:t xml:space="preserve"> Published by </w:t>
      </w:r>
      <w:proofErr w:type="spellStart"/>
      <w:r w:rsidRPr="005B3724">
        <w:rPr>
          <w:rFonts w:ascii="Book Antiqua" w:hAnsi="Book Antiqua" w:cs="Arial"/>
          <w:color w:val="auto"/>
        </w:rPr>
        <w:t>Baishideng</w:t>
      </w:r>
      <w:proofErr w:type="spellEnd"/>
      <w:r w:rsidRPr="005B3724">
        <w:rPr>
          <w:rFonts w:ascii="Book Antiqua" w:hAnsi="Book Antiqua" w:cs="Arial"/>
          <w:color w:val="auto"/>
        </w:rPr>
        <w:t xml:space="preserve"> Publishing Group Inc. All rights reserved.</w:t>
      </w:r>
    </w:p>
    <w:p w:rsidR="0039397F" w:rsidRPr="005B3724" w:rsidRDefault="0039397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p w:rsidR="00F5640F"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lang w:eastAsia="zh-CN"/>
        </w:rPr>
      </w:pPr>
      <w:r w:rsidRPr="005B3724">
        <w:rPr>
          <w:rFonts w:ascii="Book Antiqua" w:hAnsi="Book Antiqua"/>
          <w:b/>
          <w:color w:val="auto"/>
        </w:rPr>
        <w:t>C</w:t>
      </w:r>
      <w:r w:rsidR="0039397F" w:rsidRPr="005B3724">
        <w:rPr>
          <w:rFonts w:ascii="Book Antiqua" w:hAnsi="Book Antiqua"/>
          <w:b/>
          <w:color w:val="auto"/>
        </w:rPr>
        <w:t>ore tip</w:t>
      </w:r>
      <w:r w:rsidR="0039397F" w:rsidRPr="005B3724">
        <w:rPr>
          <w:rFonts w:ascii="Book Antiqua" w:hAnsi="Book Antiqua"/>
          <w:b/>
          <w:color w:val="auto"/>
          <w:lang w:eastAsia="zh-CN"/>
        </w:rPr>
        <w:t xml:space="preserve">: </w:t>
      </w:r>
      <w:r w:rsidR="00F5640F" w:rsidRPr="005B3724">
        <w:rPr>
          <w:rFonts w:ascii="Book Antiqua" w:hAnsi="Book Antiqua" w:cs="Arial"/>
          <w:color w:val="auto"/>
        </w:rPr>
        <w:t xml:space="preserve">Two main purposes of </w:t>
      </w:r>
      <w:r w:rsidR="001127E3" w:rsidRPr="005B3724">
        <w:rPr>
          <w:rFonts w:ascii="Book Antiqua" w:hAnsi="Book Antiqua"/>
          <w:color w:val="auto"/>
        </w:rPr>
        <w:t>targeted temperature management (TTM)</w:t>
      </w:r>
      <w:r w:rsidR="00F5640F" w:rsidRPr="005B3724">
        <w:rPr>
          <w:rFonts w:ascii="Book Antiqua" w:hAnsi="Book Antiqua" w:cs="Arial"/>
          <w:color w:val="auto"/>
        </w:rPr>
        <w:t xml:space="preserve"> in patients admitted in </w:t>
      </w:r>
      <w:r w:rsidR="001127E3" w:rsidRPr="005B3724">
        <w:rPr>
          <w:rFonts w:ascii="Book Antiqua" w:hAnsi="Book Antiqua" w:cs="Arial"/>
          <w:color w:val="auto"/>
        </w:rPr>
        <w:t>n</w:t>
      </w:r>
      <w:r w:rsidR="00F5640F" w:rsidRPr="005B3724">
        <w:rPr>
          <w:rFonts w:ascii="Book Antiqua" w:hAnsi="Book Antiqua" w:cs="Arial"/>
          <w:color w:val="auto"/>
        </w:rPr>
        <w:t xml:space="preserve">eurological </w:t>
      </w:r>
      <w:r w:rsidR="001127E3" w:rsidRPr="005B3724">
        <w:rPr>
          <w:rFonts w:ascii="Book Antiqua" w:hAnsi="Book Antiqua" w:cs="Times New Roman"/>
          <w:bCs/>
          <w:color w:val="auto"/>
        </w:rPr>
        <w:t>intensive care unit</w:t>
      </w:r>
      <w:r w:rsidR="001127E3" w:rsidRPr="005B3724">
        <w:rPr>
          <w:rFonts w:ascii="Book Antiqua" w:hAnsi="Book Antiqua"/>
          <w:color w:val="auto"/>
        </w:rPr>
        <w:t xml:space="preserve"> </w:t>
      </w:r>
      <w:r w:rsidR="00F5640F" w:rsidRPr="005B3724">
        <w:rPr>
          <w:rFonts w:ascii="Book Antiqua" w:hAnsi="Book Antiqua" w:cs="Arial"/>
          <w:color w:val="auto"/>
        </w:rPr>
        <w:t xml:space="preserve">are </w:t>
      </w:r>
      <w:proofErr w:type="spellStart"/>
      <w:r w:rsidR="00F5640F" w:rsidRPr="005B3724">
        <w:rPr>
          <w:rFonts w:ascii="Book Antiqua" w:hAnsi="Book Antiqua" w:cs="Arial"/>
          <w:color w:val="auto"/>
        </w:rPr>
        <w:t>neuroprotective</w:t>
      </w:r>
      <w:proofErr w:type="spellEnd"/>
      <w:r w:rsidR="00F5640F" w:rsidRPr="005B3724">
        <w:rPr>
          <w:rFonts w:ascii="Book Antiqua" w:hAnsi="Book Antiqua" w:cs="Arial"/>
          <w:color w:val="auto"/>
        </w:rPr>
        <w:t xml:space="preserve"> therapy and </w:t>
      </w:r>
      <w:r w:rsidR="005B3724" w:rsidRPr="005B3724">
        <w:rPr>
          <w:rFonts w:ascii="Book Antiqua" w:hAnsi="Book Antiqua"/>
          <w:color w:val="auto"/>
        </w:rPr>
        <w:t>intracranial pressure (ICP)</w:t>
      </w:r>
      <w:r w:rsidR="00F5640F" w:rsidRPr="005B3724">
        <w:rPr>
          <w:rFonts w:ascii="Book Antiqua" w:hAnsi="Book Antiqua" w:cs="Arial"/>
          <w:color w:val="auto"/>
        </w:rPr>
        <w:t xml:space="preserve"> control. TTM is the most potent </w:t>
      </w:r>
      <w:proofErr w:type="spellStart"/>
      <w:r w:rsidR="00F5640F" w:rsidRPr="005B3724">
        <w:rPr>
          <w:rFonts w:ascii="Book Antiqua" w:hAnsi="Book Antiqua" w:cs="Arial"/>
          <w:color w:val="auto"/>
        </w:rPr>
        <w:t>neuroprotective</w:t>
      </w:r>
      <w:proofErr w:type="spellEnd"/>
      <w:r w:rsidR="00F5640F" w:rsidRPr="005B3724">
        <w:rPr>
          <w:rFonts w:ascii="Book Antiqua" w:hAnsi="Book Antiqua" w:cs="Arial"/>
          <w:color w:val="auto"/>
        </w:rPr>
        <w:t xml:space="preserve"> treatment due to its numerous </w:t>
      </w:r>
      <w:r w:rsidR="00D35D6A" w:rsidRPr="005B3724">
        <w:rPr>
          <w:rFonts w:ascii="Book Antiqua" w:hAnsi="Book Antiqua" w:cs="Arial"/>
          <w:color w:val="auto"/>
        </w:rPr>
        <w:t>methods of protection</w:t>
      </w:r>
      <w:r w:rsidR="001127E3" w:rsidRPr="005B3724">
        <w:rPr>
          <w:rFonts w:ascii="Book Antiqua" w:hAnsi="Book Antiqua" w:cs="Arial"/>
          <w:color w:val="auto"/>
        </w:rPr>
        <w:t xml:space="preserve"> against ischemic/</w:t>
      </w:r>
      <w:r w:rsidR="00F5640F" w:rsidRPr="005B3724">
        <w:rPr>
          <w:rFonts w:ascii="Book Antiqua" w:hAnsi="Book Antiqua" w:cs="Arial"/>
          <w:color w:val="auto"/>
        </w:rPr>
        <w:t xml:space="preserve">hypoxic </w:t>
      </w:r>
      <w:r w:rsidR="00D35D6A" w:rsidRPr="005B3724">
        <w:rPr>
          <w:rFonts w:ascii="Book Antiqua" w:hAnsi="Book Antiqua" w:cs="Arial"/>
          <w:color w:val="auto"/>
        </w:rPr>
        <w:t>injury</w:t>
      </w:r>
      <w:r w:rsidR="00F5640F" w:rsidRPr="005B3724">
        <w:rPr>
          <w:rFonts w:ascii="Book Antiqua" w:hAnsi="Book Antiqua" w:cs="Arial"/>
          <w:color w:val="auto"/>
        </w:rPr>
        <w:t xml:space="preserve">. TTM </w:t>
      </w:r>
      <w:r w:rsidR="00D35D6A" w:rsidRPr="005B3724">
        <w:rPr>
          <w:rFonts w:ascii="Book Antiqua" w:hAnsi="Book Antiqua" w:cs="Arial"/>
          <w:color w:val="auto"/>
        </w:rPr>
        <w:t>provides capable</w:t>
      </w:r>
      <w:r w:rsidR="00F5640F" w:rsidRPr="005B3724">
        <w:rPr>
          <w:rFonts w:ascii="Book Antiqua" w:hAnsi="Book Antiqua" w:cs="Arial"/>
          <w:color w:val="auto"/>
        </w:rPr>
        <w:t xml:space="preserve"> ICP reductive </w:t>
      </w:r>
      <w:r w:rsidR="00D35D6A" w:rsidRPr="005B3724">
        <w:rPr>
          <w:rFonts w:ascii="Book Antiqua" w:hAnsi="Book Antiqua" w:cs="Arial"/>
          <w:color w:val="auto"/>
        </w:rPr>
        <w:t>action</w:t>
      </w:r>
      <w:r w:rsidR="00F5640F" w:rsidRPr="005B3724">
        <w:rPr>
          <w:rFonts w:ascii="Book Antiqua" w:hAnsi="Book Antiqua" w:cs="Arial"/>
          <w:color w:val="auto"/>
        </w:rPr>
        <w:t>. Two most popular methods using in clinical practice and clinical trials are invasive endovascular technique and non-invasive surface cooling. Fast induction, smooth maintenance and slow rewarming are the important steps to achieve ideal TTM.</w:t>
      </w:r>
    </w:p>
    <w:p w:rsidR="005B3724" w:rsidRPr="005B3724" w:rsidRDefault="005B3724" w:rsidP="002E3FE3">
      <w:pPr>
        <w:pBdr>
          <w:top w:val="none" w:sz="0" w:space="0" w:color="auto"/>
          <w:left w:val="none" w:sz="0" w:space="0" w:color="auto"/>
          <w:bottom w:val="none" w:sz="0" w:space="0" w:color="auto"/>
          <w:right w:val="none" w:sz="0" w:space="0" w:color="auto"/>
          <w:between w:val="none" w:sz="0" w:space="0" w:color="auto"/>
          <w:bar w:val="none" w:sz="0" w:color="auto"/>
        </w:pBdr>
        <w:tabs>
          <w:tab w:val="left" w:pos="1050"/>
          <w:tab w:val="right" w:pos="8306"/>
        </w:tabs>
        <w:spacing w:line="360" w:lineRule="auto"/>
        <w:jc w:val="both"/>
        <w:rPr>
          <w:rFonts w:ascii="Book Antiqua" w:hAnsi="Book Antiqua"/>
          <w:b/>
          <w:bCs/>
          <w:color w:val="auto"/>
        </w:rPr>
      </w:pPr>
      <w:r w:rsidRPr="005B3724">
        <w:rPr>
          <w:rFonts w:ascii="Book Antiqua" w:hAnsi="Book Antiqua"/>
          <w:b/>
          <w:bCs/>
          <w:color w:val="auto"/>
        </w:rPr>
        <w:tab/>
      </w:r>
      <w:r w:rsidRPr="005B3724">
        <w:rPr>
          <w:rFonts w:ascii="Book Antiqua" w:hAnsi="Book Antiqua"/>
          <w:b/>
          <w:bCs/>
          <w:color w:val="auto"/>
        </w:rPr>
        <w:tab/>
      </w:r>
    </w:p>
    <w:p w:rsidR="005B3724" w:rsidRPr="005B3724" w:rsidRDefault="005B3724"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Times New Roman"/>
          <w:bCs/>
          <w:color w:val="auto"/>
          <w:lang w:eastAsia="zh-CN"/>
        </w:rPr>
      </w:pPr>
      <w:proofErr w:type="spellStart"/>
      <w:r w:rsidRPr="005B3724">
        <w:rPr>
          <w:rFonts w:ascii="Book Antiqua" w:hAnsi="Book Antiqua"/>
          <w:bCs/>
          <w:color w:val="auto"/>
        </w:rPr>
        <w:t>Muengtaweepongsa</w:t>
      </w:r>
      <w:proofErr w:type="spellEnd"/>
      <w:r w:rsidRPr="005B3724">
        <w:rPr>
          <w:rFonts w:ascii="Book Antiqua" w:hAnsi="Book Antiqua"/>
          <w:bCs/>
          <w:color w:val="auto"/>
          <w:lang w:eastAsia="zh-CN"/>
        </w:rPr>
        <w:t xml:space="preserve"> S</w:t>
      </w:r>
      <w:r w:rsidRPr="005B3724">
        <w:rPr>
          <w:rFonts w:ascii="Book Antiqua" w:hAnsi="Book Antiqua"/>
          <w:bCs/>
          <w:color w:val="auto"/>
        </w:rPr>
        <w:t xml:space="preserve">, </w:t>
      </w:r>
      <w:proofErr w:type="spellStart"/>
      <w:r w:rsidRPr="005B3724">
        <w:rPr>
          <w:rFonts w:ascii="Book Antiqua" w:hAnsi="Book Antiqua"/>
          <w:bCs/>
          <w:color w:val="auto"/>
        </w:rPr>
        <w:t>Srivilaithon</w:t>
      </w:r>
      <w:proofErr w:type="spellEnd"/>
      <w:r w:rsidRPr="005B3724">
        <w:rPr>
          <w:rFonts w:ascii="Book Antiqua" w:hAnsi="Book Antiqua"/>
          <w:bCs/>
          <w:color w:val="auto"/>
          <w:lang w:eastAsia="zh-CN"/>
        </w:rPr>
        <w:t xml:space="preserve"> W.</w:t>
      </w:r>
      <w:r w:rsidRPr="005B3724">
        <w:rPr>
          <w:rFonts w:ascii="Book Antiqua" w:hAnsi="Book Antiqua" w:cs="Times New Roman"/>
          <w:bCs/>
          <w:color w:val="auto"/>
        </w:rPr>
        <w:t xml:space="preserve"> Targeted temperature management in neurological intensive care unit</w:t>
      </w:r>
      <w:r w:rsidRPr="005B3724">
        <w:rPr>
          <w:rFonts w:ascii="Book Antiqua" w:hAnsi="Book Antiqua" w:cs="Times New Roman"/>
          <w:bCs/>
          <w:color w:val="auto"/>
          <w:lang w:eastAsia="zh-CN"/>
        </w:rPr>
        <w:t>.</w:t>
      </w:r>
      <w:r w:rsidRPr="005B3724">
        <w:rPr>
          <w:rFonts w:ascii="Book Antiqua" w:hAnsi="Book Antiqua"/>
          <w:i/>
          <w:iCs/>
          <w:color w:val="auto"/>
        </w:rPr>
        <w:t xml:space="preserve"> World J </w:t>
      </w:r>
      <w:proofErr w:type="spellStart"/>
      <w:r w:rsidRPr="005B3724">
        <w:rPr>
          <w:rFonts w:ascii="Book Antiqua" w:hAnsi="Book Antiqua"/>
          <w:i/>
          <w:iCs/>
          <w:color w:val="auto"/>
        </w:rPr>
        <w:t>Methodol</w:t>
      </w:r>
      <w:proofErr w:type="spellEnd"/>
      <w:r w:rsidRPr="005B3724">
        <w:rPr>
          <w:rFonts w:ascii="Book Antiqua" w:hAnsi="Book Antiqua"/>
          <w:i/>
          <w:iCs/>
          <w:color w:val="auto"/>
          <w:lang w:eastAsia="zh-CN"/>
        </w:rPr>
        <w:t xml:space="preserve"> </w:t>
      </w:r>
      <w:r w:rsidRPr="005B3724">
        <w:rPr>
          <w:rFonts w:ascii="Book Antiqua" w:hAnsi="Book Antiqua"/>
          <w:iCs/>
          <w:color w:val="auto"/>
          <w:lang w:eastAsia="zh-CN"/>
        </w:rPr>
        <w:t xml:space="preserve">2017; </w:t>
      </w:r>
      <w:proofErr w:type="gramStart"/>
      <w:r w:rsidRPr="005B3724">
        <w:rPr>
          <w:rFonts w:ascii="Book Antiqua" w:hAnsi="Book Antiqua"/>
          <w:iCs/>
          <w:color w:val="auto"/>
          <w:lang w:eastAsia="zh-CN"/>
        </w:rPr>
        <w:t>In</w:t>
      </w:r>
      <w:proofErr w:type="gramEnd"/>
      <w:r w:rsidRPr="005B3724">
        <w:rPr>
          <w:rFonts w:ascii="Book Antiqua" w:hAnsi="Book Antiqua"/>
          <w:iCs/>
          <w:color w:val="auto"/>
          <w:lang w:eastAsia="zh-CN"/>
        </w:rPr>
        <w:t xml:space="preserve"> press</w:t>
      </w:r>
    </w:p>
    <w:p w:rsidR="00B63E87" w:rsidRPr="005B3724" w:rsidRDefault="00B63E87"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p w:rsidR="005B3724" w:rsidRPr="005B3724" w:rsidRDefault="005B3724"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rPr>
      </w:pPr>
      <w:r w:rsidRPr="005B3724">
        <w:rPr>
          <w:rFonts w:ascii="Book Antiqua" w:hAnsi="Book Antiqua"/>
          <w:b/>
          <w:bCs/>
          <w:color w:val="auto"/>
        </w:rPr>
        <w:br w:type="page"/>
      </w:r>
    </w:p>
    <w:p w:rsidR="00C80BC6" w:rsidRPr="005B3724" w:rsidRDefault="005B3724"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rPr>
      </w:pPr>
      <w:r w:rsidRPr="005B3724">
        <w:rPr>
          <w:rFonts w:ascii="Book Antiqua" w:hAnsi="Book Antiqua"/>
          <w:b/>
          <w:bCs/>
          <w:color w:val="auto"/>
        </w:rPr>
        <w:lastRenderedPageBreak/>
        <w:t>INTRODUCTION</w:t>
      </w:r>
    </w:p>
    <w:p w:rsidR="00513B2B" w:rsidRPr="005B3724" w:rsidRDefault="00513B2B"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 xml:space="preserve">Clinical benefit of </w:t>
      </w:r>
      <w:r w:rsidR="005B3724" w:rsidRPr="005B3724">
        <w:rPr>
          <w:rFonts w:ascii="Book Antiqua" w:hAnsi="Book Antiqua"/>
          <w:color w:val="auto"/>
        </w:rPr>
        <w:t>therapeutic hypothermia</w:t>
      </w:r>
      <w:r w:rsidR="00C80BC6" w:rsidRPr="005B3724">
        <w:rPr>
          <w:rFonts w:ascii="Book Antiqua" w:hAnsi="Book Antiqua"/>
          <w:color w:val="auto"/>
        </w:rPr>
        <w:t xml:space="preserve"> in patients with post-cardiac arrest </w:t>
      </w:r>
      <w:r w:rsidR="0047143E" w:rsidRPr="0047143E">
        <w:rPr>
          <w:rFonts w:ascii="Book Antiqua" w:hAnsi="Book Antiqua" w:cs="Times New Roman"/>
          <w:bCs/>
          <w:iCs/>
          <w:color w:val="auto"/>
        </w:rPr>
        <w:t>syndrome</w:t>
      </w:r>
      <w:r w:rsidR="0047143E" w:rsidRPr="0047143E">
        <w:rPr>
          <w:rFonts w:ascii="Book Antiqua" w:eastAsiaTheme="minorHAnsi" w:hAnsi="Book Antiqua" w:cs="Times New Roman"/>
          <w:color w:val="auto"/>
        </w:rPr>
        <w:t xml:space="preserve"> </w:t>
      </w:r>
      <w:r w:rsidR="0047143E" w:rsidRPr="005B3724">
        <w:rPr>
          <w:rFonts w:ascii="Book Antiqua" w:eastAsiaTheme="minorHAnsi" w:hAnsi="Book Antiqua" w:cs="Times New Roman"/>
          <w:color w:val="auto"/>
        </w:rPr>
        <w:t>(PCAS)</w:t>
      </w:r>
      <w:r w:rsidR="0047143E">
        <w:rPr>
          <w:rFonts w:ascii="Book Antiqua" w:eastAsiaTheme="minorEastAsia" w:hAnsi="Book Antiqua" w:cs="Times New Roman" w:hint="eastAsia"/>
          <w:color w:val="auto"/>
          <w:lang w:eastAsia="zh-CN"/>
        </w:rPr>
        <w:t xml:space="preserve"> </w:t>
      </w:r>
      <w:r w:rsidR="00C80BC6" w:rsidRPr="005B3724">
        <w:rPr>
          <w:rFonts w:ascii="Book Antiqua" w:hAnsi="Book Antiqua"/>
          <w:color w:val="auto"/>
        </w:rPr>
        <w:t>has been demonstrated by two rando</w:t>
      </w:r>
      <w:r w:rsidR="005B3724">
        <w:rPr>
          <w:rFonts w:ascii="Book Antiqua" w:hAnsi="Book Antiqua"/>
          <w:color w:val="auto"/>
        </w:rPr>
        <w:t>mized control trials since 2002</w:t>
      </w:r>
      <w:r w:rsidR="00736486" w:rsidRPr="005B3724">
        <w:rPr>
          <w:rFonts w:ascii="Book Antiqua" w:hAnsi="Book Antiqua"/>
          <w:color w:val="auto"/>
        </w:rPr>
        <w:fldChar w:fldCharType="begin">
          <w:fldData xml:space="preserve">PEVuZE5vdGU+PENpdGU+PEF1dGhvcj5IeXBvdGhlcm1pYSBhZnRlciBDYXJkaWFjIEFycmVzdCBT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</w:fldData>
        </w:fldChar>
      </w:r>
      <w:r w:rsidR="00F5640F" w:rsidRPr="005B3724">
        <w:rPr>
          <w:rFonts w:ascii="Book Antiqua" w:hAnsi="Book Antiqua"/>
          <w:color w:val="auto"/>
        </w:rPr>
        <w:instrText xml:space="preserve"> ADDIN EN.CITE </w:instrText>
      </w:r>
      <w:r w:rsidR="00736486" w:rsidRPr="005B3724">
        <w:rPr>
          <w:rFonts w:ascii="Book Antiqua" w:hAnsi="Book Antiqua"/>
          <w:color w:val="auto"/>
        </w:rPr>
        <w:fldChar w:fldCharType="begin">
          <w:fldData xml:space="preserve">PEVuZE5vdGU+PENpdGU+PEF1dGhvcj5IeXBvdGhlcm1pYSBhZnRlciBDYXJkaWFjIEFycmVzdCBT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</w:fldData>
        </w:fldChar>
      </w:r>
      <w:r w:rsidR="00F5640F" w:rsidRPr="005B3724">
        <w:rPr>
          <w:rFonts w:ascii="Book Antiqua" w:hAnsi="Book Antiqua"/>
          <w:color w:val="auto"/>
        </w:rPr>
        <w:instrText xml:space="preserve"> ADDIN EN.CITE.DATA </w:instrText>
      </w:r>
      <w:r w:rsidR="00736486" w:rsidRPr="005B3724">
        <w:rPr>
          <w:rFonts w:ascii="Book Antiqua" w:hAnsi="Book Antiqua"/>
          <w:color w:val="auto"/>
        </w:rPr>
      </w:r>
      <w:r w:rsidR="00736486" w:rsidRPr="005B3724">
        <w:rPr>
          <w:rFonts w:ascii="Book Antiqua" w:hAnsi="Book Antiqua"/>
          <w:color w:val="auto"/>
        </w:rPr>
        <w:fldChar w:fldCharType="end"/>
      </w:r>
      <w:r w:rsidR="00736486" w:rsidRPr="005B3724">
        <w:rPr>
          <w:rFonts w:ascii="Book Antiqua" w:hAnsi="Book Antiqua"/>
          <w:color w:val="auto"/>
        </w:rPr>
      </w:r>
      <w:r w:rsidR="00736486" w:rsidRPr="005B3724">
        <w:rPr>
          <w:rFonts w:ascii="Book Antiqua" w:hAnsi="Book Antiqua"/>
          <w:color w:val="auto"/>
        </w:rPr>
        <w:fldChar w:fldCharType="separate"/>
      </w:r>
      <w:r w:rsidR="005B3724">
        <w:rPr>
          <w:rFonts w:ascii="Book Antiqua" w:hAnsi="Book Antiqua"/>
          <w:noProof/>
          <w:color w:val="auto"/>
          <w:vertAlign w:val="superscript"/>
        </w:rPr>
        <w:t>[1,</w:t>
      </w:r>
      <w:r w:rsidR="00F5640F" w:rsidRPr="005B3724">
        <w:rPr>
          <w:rFonts w:ascii="Book Antiqua" w:hAnsi="Book Antiqua"/>
          <w:noProof/>
          <w:color w:val="auto"/>
          <w:vertAlign w:val="superscript"/>
        </w:rPr>
        <w:t>2]</w:t>
      </w:r>
      <w:r w:rsidR="00736486" w:rsidRPr="005B3724">
        <w:rPr>
          <w:rFonts w:ascii="Book Antiqua" w:hAnsi="Book Antiqua"/>
          <w:color w:val="auto"/>
        </w:rPr>
        <w:fldChar w:fldCharType="end"/>
      </w:r>
      <w:r w:rsidR="00C80BC6" w:rsidRPr="005B3724">
        <w:rPr>
          <w:rFonts w:ascii="Book Antiqua" w:hAnsi="Book Antiqua"/>
          <w:color w:val="auto"/>
        </w:rPr>
        <w:t>.</w:t>
      </w:r>
      <w:r w:rsidR="00E464C9" w:rsidRPr="005B3724">
        <w:rPr>
          <w:rFonts w:ascii="Book Antiqua" w:hAnsi="Book Antiqua"/>
          <w:color w:val="auto"/>
        </w:rPr>
        <w:t xml:space="preserve"> </w:t>
      </w:r>
      <w:r w:rsidRPr="005B3724">
        <w:rPr>
          <w:rFonts w:ascii="Book Antiqua" w:hAnsi="Book Antiqua"/>
          <w:color w:val="auto"/>
        </w:rPr>
        <w:t>However, the</w:t>
      </w:r>
      <w:r w:rsidR="00CA7BAD" w:rsidRPr="005B3724">
        <w:rPr>
          <w:rFonts w:ascii="Book Antiqua" w:hAnsi="Book Antiqua"/>
          <w:color w:val="auto"/>
        </w:rPr>
        <w:t xml:space="preserve"> term</w:t>
      </w:r>
      <w:r w:rsidRPr="005B3724">
        <w:rPr>
          <w:rFonts w:ascii="Book Antiqua" w:hAnsi="Book Antiqua"/>
          <w:color w:val="auto"/>
        </w:rPr>
        <w:t xml:space="preserve"> </w:t>
      </w:r>
      <w:r w:rsidR="00CA7BAD" w:rsidRPr="005B3724">
        <w:rPr>
          <w:rFonts w:ascii="Book Antiqua" w:hAnsi="Book Antiqua"/>
          <w:color w:val="auto"/>
        </w:rPr>
        <w:sym w:font="Symbol" w:char="F0B2"/>
      </w:r>
      <w:r w:rsidR="005B3724" w:rsidRPr="005B3724">
        <w:rPr>
          <w:rFonts w:ascii="Book Antiqua" w:hAnsi="Book Antiqua"/>
          <w:color w:val="auto"/>
        </w:rPr>
        <w:t>therapeutic hypothermia</w:t>
      </w:r>
      <w:r w:rsidR="00CA7BAD" w:rsidRPr="005B3724">
        <w:rPr>
          <w:rFonts w:ascii="Book Antiqua" w:hAnsi="Book Antiqua"/>
          <w:color w:val="auto"/>
        </w:rPr>
        <w:sym w:font="Symbol" w:char="F0B2"/>
      </w:r>
      <w:r w:rsidR="00CA7BAD" w:rsidRPr="005B3724">
        <w:rPr>
          <w:rFonts w:ascii="Book Antiqua" w:hAnsi="Book Antiqua"/>
          <w:color w:val="auto"/>
        </w:rPr>
        <w:t xml:space="preserve"> ha</w:t>
      </w:r>
      <w:r w:rsidRPr="005B3724">
        <w:rPr>
          <w:rFonts w:ascii="Book Antiqua" w:hAnsi="Book Antiqua"/>
          <w:color w:val="auto"/>
        </w:rPr>
        <w:t xml:space="preserve">s </w:t>
      </w:r>
      <w:r w:rsidR="00CA7BAD" w:rsidRPr="005B3724">
        <w:rPr>
          <w:rFonts w:ascii="Book Antiqua" w:hAnsi="Book Antiqua"/>
          <w:color w:val="auto"/>
        </w:rPr>
        <w:t>been replace</w:t>
      </w:r>
      <w:r w:rsidRPr="005B3724">
        <w:rPr>
          <w:rFonts w:ascii="Book Antiqua" w:hAnsi="Book Antiqua"/>
          <w:color w:val="auto"/>
        </w:rPr>
        <w:t xml:space="preserve">d </w:t>
      </w:r>
      <w:r w:rsidR="00CA7BAD" w:rsidRPr="005B3724">
        <w:rPr>
          <w:rFonts w:ascii="Book Antiqua" w:hAnsi="Book Antiqua"/>
          <w:color w:val="auto"/>
        </w:rPr>
        <w:t xml:space="preserve">with </w:t>
      </w:r>
      <w:r w:rsidR="00CA7BAD" w:rsidRPr="005B3724">
        <w:rPr>
          <w:rFonts w:ascii="Book Antiqua" w:hAnsi="Book Antiqua"/>
          <w:color w:val="auto"/>
        </w:rPr>
        <w:sym w:font="Symbol" w:char="F0B2"/>
      </w:r>
      <w:r w:rsidR="00457064" w:rsidRPr="005B3724">
        <w:rPr>
          <w:rFonts w:ascii="Book Antiqua" w:hAnsi="Book Antiqua"/>
          <w:color w:val="auto"/>
        </w:rPr>
        <w:t>targeted temperature management</w:t>
      </w:r>
      <w:r w:rsidR="002C3BEB" w:rsidRPr="005B3724">
        <w:rPr>
          <w:rFonts w:ascii="Book Antiqua" w:hAnsi="Book Antiqua"/>
          <w:color w:val="auto"/>
        </w:rPr>
        <w:t xml:space="preserve"> (TTM)</w:t>
      </w:r>
      <w:r w:rsidR="00CA7BAD" w:rsidRPr="005B3724">
        <w:rPr>
          <w:rFonts w:ascii="Book Antiqua" w:hAnsi="Book Antiqua"/>
          <w:color w:val="auto"/>
        </w:rPr>
        <w:sym w:font="Symbol" w:char="F0B2"/>
      </w:r>
      <w:r w:rsidR="00CA7BAD" w:rsidRPr="005B3724">
        <w:rPr>
          <w:rFonts w:ascii="Book Antiqua" w:hAnsi="Book Antiqua"/>
          <w:color w:val="auto"/>
        </w:rPr>
        <w:t xml:space="preserve"> since 2011 after the meeting of five major professional </w:t>
      </w:r>
      <w:r w:rsidR="002B0E14" w:rsidRPr="005B3724">
        <w:rPr>
          <w:rFonts w:ascii="Book Antiqua" w:hAnsi="Book Antiqua"/>
          <w:color w:val="auto"/>
        </w:rPr>
        <w:t xml:space="preserve">physician </w:t>
      </w:r>
      <w:r w:rsidR="005B3724">
        <w:rPr>
          <w:rFonts w:ascii="Book Antiqua" w:hAnsi="Book Antiqua"/>
          <w:color w:val="auto"/>
        </w:rPr>
        <w:t>societies</w:t>
      </w:r>
      <w:r w:rsidR="00736486" w:rsidRPr="005B3724">
        <w:rPr>
          <w:rFonts w:ascii="Book Antiqua" w:hAnsi="Book Antiqua"/>
          <w:color w:val="auto"/>
        </w:rPr>
        <w:fldChar w:fldCharType="begin">
          <w:fldData xml:space="preserve">PEVuZE5vdGU+PENpdGU+PEF1dGhvcj5OdW5uYWxseTwvQXV0aG9yPjxZZWFyPjIwMTE8L1llYXI+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</w:fldData>
        </w:fldChar>
      </w:r>
      <w:r w:rsidR="00F5640F" w:rsidRPr="005B3724">
        <w:rPr>
          <w:rFonts w:ascii="Book Antiqua" w:hAnsi="Book Antiqua"/>
          <w:color w:val="auto"/>
        </w:rPr>
        <w:instrText xml:space="preserve"> ADDIN EN.CITE </w:instrText>
      </w:r>
      <w:r w:rsidR="00736486" w:rsidRPr="005B3724">
        <w:rPr>
          <w:rFonts w:ascii="Book Antiqua" w:hAnsi="Book Antiqua"/>
          <w:color w:val="auto"/>
        </w:rPr>
        <w:fldChar w:fldCharType="begin">
          <w:fldData xml:space="preserve">PEVuZE5vdGU+PENpdGU+PEF1dGhvcj5OdW5uYWxseTwvQXV0aG9yPjxZZWFyPjIwMTE8L1llYXI+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</w:fldData>
        </w:fldChar>
      </w:r>
      <w:r w:rsidR="00F5640F" w:rsidRPr="005B3724">
        <w:rPr>
          <w:rFonts w:ascii="Book Antiqua" w:hAnsi="Book Antiqua"/>
          <w:color w:val="auto"/>
        </w:rPr>
        <w:instrText xml:space="preserve"> ADDIN EN.CITE.DATA </w:instrText>
      </w:r>
      <w:r w:rsidR="00736486" w:rsidRPr="005B3724">
        <w:rPr>
          <w:rFonts w:ascii="Book Antiqua" w:hAnsi="Book Antiqua"/>
          <w:color w:val="auto"/>
        </w:rPr>
      </w:r>
      <w:r w:rsidR="00736486" w:rsidRPr="005B3724">
        <w:rPr>
          <w:rFonts w:ascii="Book Antiqua" w:hAnsi="Book Antiqua"/>
          <w:color w:val="auto"/>
        </w:rPr>
        <w:fldChar w:fldCharType="end"/>
      </w:r>
      <w:r w:rsidR="00736486" w:rsidRPr="005B3724">
        <w:rPr>
          <w:rFonts w:ascii="Book Antiqua" w:hAnsi="Book Antiqua"/>
          <w:color w:val="auto"/>
        </w:rPr>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[3]</w:t>
      </w:r>
      <w:r w:rsidR="00736486" w:rsidRPr="005B3724">
        <w:rPr>
          <w:rFonts w:ascii="Book Antiqua" w:hAnsi="Book Antiqua"/>
          <w:color w:val="auto"/>
        </w:rPr>
        <w:fldChar w:fldCharType="end"/>
      </w:r>
      <w:r w:rsidR="002C3BEB" w:rsidRPr="005B3724">
        <w:rPr>
          <w:rFonts w:ascii="Book Antiqua" w:hAnsi="Book Antiqua"/>
          <w:color w:val="auto"/>
        </w:rPr>
        <w:t xml:space="preserve">. TTM </w:t>
      </w:r>
      <w:r w:rsidR="002B0E14" w:rsidRPr="005B3724">
        <w:rPr>
          <w:rFonts w:ascii="Book Antiqua" w:hAnsi="Book Antiqua"/>
          <w:color w:val="auto"/>
        </w:rPr>
        <w:t xml:space="preserve">defines as </w:t>
      </w:r>
      <w:r w:rsidR="002C3BEB" w:rsidRPr="005B3724">
        <w:rPr>
          <w:rFonts w:ascii="Book Antiqua" w:hAnsi="Book Antiqua"/>
          <w:color w:val="auto"/>
        </w:rPr>
        <w:t xml:space="preserve">a </w:t>
      </w:r>
      <w:r w:rsidR="002B0E14" w:rsidRPr="005B3724">
        <w:rPr>
          <w:rFonts w:ascii="Book Antiqua" w:hAnsi="Book Antiqua"/>
          <w:color w:val="auto"/>
        </w:rPr>
        <w:t>type</w:t>
      </w:r>
      <w:r w:rsidR="002C3BEB" w:rsidRPr="005B3724">
        <w:rPr>
          <w:rFonts w:ascii="Book Antiqua" w:hAnsi="Book Antiqua"/>
          <w:color w:val="auto"/>
        </w:rPr>
        <w:t xml:space="preserve"> of </w:t>
      </w:r>
      <w:r w:rsidR="002824F1" w:rsidRPr="005B3724">
        <w:rPr>
          <w:rFonts w:ascii="Book Antiqua" w:hAnsi="Book Antiqua"/>
          <w:color w:val="auto"/>
        </w:rPr>
        <w:t>treatment</w:t>
      </w:r>
      <w:r w:rsidR="002C3BEB" w:rsidRPr="005B3724">
        <w:rPr>
          <w:rFonts w:ascii="Book Antiqua" w:hAnsi="Book Antiqua"/>
          <w:color w:val="auto"/>
        </w:rPr>
        <w:t xml:space="preserve"> that </w:t>
      </w:r>
      <w:r w:rsidR="002B0E14" w:rsidRPr="005B3724">
        <w:rPr>
          <w:rStyle w:val="Hyperlink0"/>
          <w:rFonts w:ascii="Book Antiqua" w:hAnsi="Book Antiqua"/>
          <w:color w:val="auto"/>
          <w:shd w:val="clear" w:color="auto" w:fill="auto"/>
        </w:rPr>
        <w:t>reduces</w:t>
      </w:r>
      <w:r w:rsidR="002B0E14" w:rsidRPr="005B3724">
        <w:rPr>
          <w:rFonts w:ascii="Book Antiqua" w:hAnsi="Book Antiqua"/>
          <w:color w:val="auto"/>
        </w:rPr>
        <w:t> </w:t>
      </w:r>
      <w:r w:rsidR="002C3BEB" w:rsidRPr="005B3724">
        <w:rPr>
          <w:rFonts w:ascii="Book Antiqua" w:hAnsi="Book Antiqua"/>
          <w:color w:val="auto"/>
        </w:rPr>
        <w:t xml:space="preserve">a </w:t>
      </w:r>
      <w:r w:rsidR="002B0E14" w:rsidRPr="005B3724">
        <w:rPr>
          <w:rFonts w:ascii="Book Antiqua" w:hAnsi="Book Antiqua"/>
          <w:color w:val="auto"/>
        </w:rPr>
        <w:t xml:space="preserve">subject's </w:t>
      </w:r>
      <w:r w:rsidR="002C3BEB" w:rsidRPr="005B3724">
        <w:rPr>
          <w:rFonts w:ascii="Book Antiqua" w:hAnsi="Book Antiqua"/>
          <w:color w:val="auto"/>
        </w:rPr>
        <w:t>core te</w:t>
      </w:r>
      <w:r w:rsidR="002C3BEB" w:rsidRPr="005B3724">
        <w:rPr>
          <w:rStyle w:val="Hyperlink0"/>
          <w:rFonts w:ascii="Book Antiqua" w:hAnsi="Book Antiqua"/>
          <w:color w:val="auto"/>
          <w:shd w:val="clear" w:color="auto" w:fill="auto"/>
        </w:rPr>
        <w:t>mperature</w:t>
      </w:r>
      <w:r w:rsidR="002C3BEB" w:rsidRPr="005B3724">
        <w:rPr>
          <w:rFonts w:ascii="Book Antiqua" w:hAnsi="Book Antiqua"/>
          <w:color w:val="auto"/>
        </w:rPr>
        <w:t> </w:t>
      </w:r>
      <w:r w:rsidR="00E4461C" w:rsidRPr="005B3724">
        <w:rPr>
          <w:rFonts w:ascii="Book Antiqua" w:hAnsi="Book Antiqua"/>
          <w:color w:val="auto"/>
        </w:rPr>
        <w:t>until</w:t>
      </w:r>
      <w:r w:rsidR="002824F1" w:rsidRPr="005B3724">
        <w:rPr>
          <w:rFonts w:ascii="Book Antiqua" w:hAnsi="Book Antiqua"/>
          <w:color w:val="auto"/>
        </w:rPr>
        <w:t xml:space="preserve"> a specific target </w:t>
      </w:r>
      <w:r w:rsidR="002C3BEB" w:rsidRPr="005B3724">
        <w:rPr>
          <w:rFonts w:ascii="Book Antiqua" w:hAnsi="Book Antiqua"/>
          <w:color w:val="auto"/>
        </w:rPr>
        <w:t xml:space="preserve">with the </w:t>
      </w:r>
      <w:r w:rsidR="00E4461C" w:rsidRPr="005B3724">
        <w:rPr>
          <w:rFonts w:ascii="Book Antiqua" w:hAnsi="Book Antiqua"/>
          <w:color w:val="auto"/>
        </w:rPr>
        <w:t>purpose in</w:t>
      </w:r>
      <w:r w:rsidR="002C3BEB" w:rsidRPr="005B3724">
        <w:rPr>
          <w:rFonts w:ascii="Book Antiqua" w:hAnsi="Book Antiqua"/>
          <w:color w:val="auto"/>
        </w:rPr>
        <w:t xml:space="preserve"> </w:t>
      </w:r>
      <w:r w:rsidR="0086504E" w:rsidRPr="005B3724">
        <w:rPr>
          <w:rFonts w:ascii="Book Antiqua" w:hAnsi="Book Antiqua"/>
          <w:color w:val="auto"/>
        </w:rPr>
        <w:t>salvage or</w:t>
      </w:r>
      <w:r w:rsidR="002C3BEB" w:rsidRPr="005B3724">
        <w:rPr>
          <w:rFonts w:ascii="Book Antiqua" w:hAnsi="Book Antiqua"/>
          <w:color w:val="auto"/>
        </w:rPr>
        <w:t xml:space="preserve"> </w:t>
      </w:r>
      <w:r w:rsidR="00D35D6A" w:rsidRPr="005B3724">
        <w:rPr>
          <w:rFonts w:ascii="Book Antiqua" w:hAnsi="Book Antiqua" w:cs="Arial"/>
          <w:color w:val="auto"/>
        </w:rPr>
        <w:t>alleviate</w:t>
      </w:r>
      <w:r w:rsidR="002C3BEB" w:rsidRPr="005B3724">
        <w:rPr>
          <w:rFonts w:ascii="Book Antiqua" w:hAnsi="Book Antiqua"/>
          <w:color w:val="auto"/>
        </w:rPr>
        <w:t xml:space="preserve"> the </w:t>
      </w:r>
      <w:hyperlink r:id="rId10" w:history="1">
        <w:r w:rsidR="004A242D" w:rsidRPr="005B3724">
          <w:rPr>
            <w:rStyle w:val="Hyperlink0"/>
            <w:rFonts w:ascii="Book Antiqua" w:hAnsi="Book Antiqua"/>
            <w:color w:val="auto"/>
            <w:shd w:val="clear" w:color="auto" w:fill="auto"/>
          </w:rPr>
          <w:t>tissue</w:t>
        </w:r>
      </w:hyperlink>
      <w:r w:rsidR="004A242D" w:rsidRPr="005B3724">
        <w:rPr>
          <w:rFonts w:ascii="Book Antiqua" w:hAnsi="Book Antiqua"/>
          <w:color w:val="auto"/>
        </w:rPr>
        <w:t> injury </w:t>
      </w:r>
      <w:r w:rsidR="002C3BEB" w:rsidRPr="005B3724">
        <w:rPr>
          <w:rStyle w:val="Hyperlink0"/>
          <w:rFonts w:ascii="Book Antiqua" w:hAnsi="Book Antiqua"/>
          <w:color w:val="auto"/>
          <w:shd w:val="clear" w:color="auto" w:fill="auto"/>
        </w:rPr>
        <w:t xml:space="preserve">from </w:t>
      </w:r>
      <w:r w:rsidR="0086504E" w:rsidRPr="005B3724">
        <w:rPr>
          <w:rStyle w:val="Hyperlink0"/>
          <w:rFonts w:ascii="Book Antiqua" w:hAnsi="Book Antiqua"/>
          <w:color w:val="auto"/>
          <w:shd w:val="clear" w:color="auto" w:fill="auto"/>
        </w:rPr>
        <w:t>deficiency</w:t>
      </w:r>
      <w:r w:rsidR="002C3BEB" w:rsidRPr="005B3724">
        <w:rPr>
          <w:rStyle w:val="Hyperlink0"/>
          <w:rFonts w:ascii="Book Antiqua" w:hAnsi="Book Antiqua"/>
          <w:color w:val="auto"/>
          <w:shd w:val="clear" w:color="auto" w:fill="auto"/>
        </w:rPr>
        <w:t xml:space="preserve"> of </w:t>
      </w:r>
      <w:r w:rsidR="004A242D" w:rsidRPr="005B3724">
        <w:rPr>
          <w:rStyle w:val="Hyperlink0"/>
          <w:rFonts w:ascii="Book Antiqua" w:hAnsi="Book Antiqua"/>
          <w:color w:val="auto"/>
          <w:shd w:val="clear" w:color="auto" w:fill="auto"/>
        </w:rPr>
        <w:t>blood perfusion</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&lt;EndNote&gt;&lt;Cite&gt;&lt;Author&gt;Mayer&lt;/Author&gt;&lt;Year&gt;2005&lt;/Year&gt;&lt;RecNum&gt;48&lt;/RecNum&gt;&lt;DisplayText&gt;&lt;style face="superscript"&gt;[4]&lt;/style&gt;&lt;/DisplayText&gt;&lt;record&gt;&lt;rec-number&gt;48&lt;/rec-number&gt;&lt;foreign-keys&gt;&lt;key app="EN" db-id="02assdpdvfrxfye5sw0xvsslweszar92fx9s" timestamp="1271397774"&gt;48&lt;/key&gt;&lt;key app="ENWeb" db-id="S-QJCwrtqgcAAHK5sAc"&gt;841&lt;/key&gt;&lt;/foreign-keys&gt;&lt;ref-type name="Edited Book"&gt;28&lt;/ref-type&gt;&lt;contributors&gt;&lt;authors&gt;&lt;author&gt;Stephan A. Mayer&lt;/author&gt;&lt;author&gt;Daniel I. Sessler&lt;/author&gt;&lt;/authors&gt;&lt;secondary-authors&gt;&lt;author&gt;Stephan A. Mayer&lt;/author&gt;&lt;author&gt;Jan Claassen&lt;/author&gt;&lt;/secondary-authors&gt;&lt;/contributors&gt;&lt;titles&gt;&lt;title&gt;Therapeutic hypothermia&lt;/title&gt;&lt;secondary-title&gt;Prevention and Treatment of Fever in Neurocritical Care&lt;/secondary-title&gt;&lt;/titles&gt;&lt;pages&gt;629&lt;/pages&gt;&lt;dates&gt;&lt;year&gt;2005&lt;/year&gt;&lt;/dates&gt;&lt;pub-location&gt;New York&lt;/pub-location&gt;&lt;isbn&gt;0-8247-5478-6&lt;/isbn&gt;&lt;urls&gt;&lt;/urls&gt;&lt;/record&gt;&lt;/Cite&gt;&lt;/EndNote&gt;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[4]</w:t>
      </w:r>
      <w:r w:rsidR="00736486" w:rsidRPr="005B3724">
        <w:rPr>
          <w:rFonts w:ascii="Book Antiqua" w:hAnsi="Book Antiqua"/>
          <w:color w:val="auto"/>
        </w:rPr>
        <w:fldChar w:fldCharType="end"/>
      </w:r>
      <w:r w:rsidR="002C3BEB" w:rsidRPr="005B3724">
        <w:rPr>
          <w:rFonts w:ascii="Book Antiqua" w:hAnsi="Book Antiqua"/>
          <w:color w:val="auto"/>
        </w:rPr>
        <w:t>.</w:t>
      </w:r>
      <w:r w:rsidR="002824F1" w:rsidRPr="005B3724">
        <w:rPr>
          <w:rFonts w:ascii="Book Antiqua" w:hAnsi="Book Antiqua"/>
          <w:color w:val="auto"/>
        </w:rPr>
        <w:t xml:space="preserve"> TTM is </w:t>
      </w:r>
      <w:r w:rsidR="004A242D" w:rsidRPr="005B3724">
        <w:rPr>
          <w:rFonts w:ascii="Book Antiqua" w:hAnsi="Book Antiqua"/>
          <w:color w:val="auto"/>
        </w:rPr>
        <w:t xml:space="preserve">recognized as </w:t>
      </w:r>
      <w:r w:rsidR="002824F1" w:rsidRPr="005B3724">
        <w:rPr>
          <w:rFonts w:ascii="Book Antiqua" w:hAnsi="Book Antiqua"/>
          <w:color w:val="auto"/>
        </w:rPr>
        <w:t xml:space="preserve">a only established </w:t>
      </w:r>
      <w:proofErr w:type="spellStart"/>
      <w:r w:rsidR="002824F1" w:rsidRPr="005B3724">
        <w:rPr>
          <w:rFonts w:ascii="Book Antiqua" w:hAnsi="Book Antiqua"/>
          <w:color w:val="auto"/>
        </w:rPr>
        <w:t>neuroprotective</w:t>
      </w:r>
      <w:proofErr w:type="spellEnd"/>
      <w:r w:rsidR="002824F1" w:rsidRPr="005B3724">
        <w:rPr>
          <w:rFonts w:ascii="Book Antiqua" w:hAnsi="Book Antiqua"/>
          <w:color w:val="auto"/>
        </w:rPr>
        <w:t xml:space="preserve"> therapy for </w:t>
      </w:r>
      <w:r w:rsidR="005B3724">
        <w:rPr>
          <w:rFonts w:ascii="Book Antiqua" w:hAnsi="Book Antiqua"/>
          <w:color w:val="auto"/>
        </w:rPr>
        <w:t>hypoxic/</w:t>
      </w:r>
      <w:r w:rsidR="00854245" w:rsidRPr="005B3724">
        <w:rPr>
          <w:rFonts w:ascii="Book Antiqua" w:hAnsi="Book Antiqua"/>
          <w:color w:val="auto"/>
        </w:rPr>
        <w:t>ischemic brain injury, particularly in patients after cardiac arrest</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&lt;EndNote&gt;&lt;Cite&gt;&lt;Author&gt;Polderman&lt;/Author&gt;&lt;Year&gt;2004&lt;/Year&gt;&lt;RecNum&gt;12&lt;/RecNum&gt;&lt;DisplayText&gt;&lt;style face="superscript"&gt;[5]&lt;/style&gt;&lt;/DisplayText&gt;&lt;record&gt;&lt;rec-number&gt;12&lt;/rec-number&gt;&lt;foreign-keys&gt;&lt;key app="EN" db-id="02assdpdvfrxfye5sw0xvsslweszar92fx9s" timestamp="1232893892"&gt;12&lt;/key&gt;&lt;key app="ENWeb" db-id="S-QJCwrtqgcAAHK5sAc"&gt;855&lt;/key&gt;&lt;/foreign-keys&gt;&lt;ref-type name="Journal Article"&gt;17&lt;/ref-type&gt;&lt;contributors&gt;&lt;authors&gt;&lt;author&gt;Polderman, K. H.&lt;/author&gt;&lt;/authors&gt;&lt;/contributors&gt;&lt;auth-address&gt;Department of Intensive Care, VU University Medical Center, P.O. Box 7057, 1007 MB Amsterdam, The Netherlands. k.polderman@tip.nl&lt;/auth-address&gt;&lt;titles&gt;&lt;title&gt;Application of therapeutic hypothermia in the ICU: opportunities and pitfalls of a promising treatment modality. Part 1: Indications and evidence&lt;/title&gt;&lt;secondary-title&gt;Intensive Care Med&lt;/secondary-title&gt;&lt;/titles&gt;&lt;periodical&gt;&lt;full-title&gt;Intensive Care Med&lt;/full-title&gt;&lt;/periodical&gt;&lt;pages&gt;556-75&lt;/pages&gt;&lt;volume&gt;30&lt;/volume&gt;&lt;number&gt;4&lt;/number&gt;&lt;edition&gt;2004/02/10&lt;/edition&gt;&lt;keywords&gt;&lt;keyword&gt;Animals&lt;/keyword&gt;&lt;keyword&gt;Humans&lt;/keyword&gt;&lt;keyword&gt;Hypothermia, Induced/*standards&lt;/keyword&gt;&lt;keyword&gt;Hypoxia, Brain/prevention &amp;amp; control&lt;/keyword&gt;&lt;keyword&gt;*Intensive Care Units&lt;/keyword&gt;&lt;keyword&gt;Intracranial Hemorrhages/therapy&lt;/keyword&gt;&lt;keyword&gt;Models, Animal&lt;/keyword&gt;&lt;keyword&gt;Reperfusion Injury/prevention &amp;amp; control&lt;/keyword&gt;&lt;keyword&gt;Stroke/therapy&lt;/keyword&gt;&lt;keyword&gt;Trauma, Nervous System/prevention &amp;amp; control&lt;/keyword&gt;&lt;/keywords&gt;&lt;dates&gt;&lt;year&gt;2004&lt;/year&gt;&lt;pub-dates&gt;&lt;date&gt;Apr&lt;/date&gt;&lt;/pub-dates&gt;&lt;/dates&gt;&lt;isbn&gt;0342-4642 (Print)&lt;/isbn&gt;&lt;accession-num&gt;14767591&lt;/accession-num&gt;&lt;urls&gt;&lt;related-urls&gt;&lt;url&gt;http://www.ncbi.nlm.nih.gov/entrez/query.fcgi?cmd=Retrieve&amp;amp;db=PubMed&amp;amp;dopt=Citation&amp;amp;list_uids=14767591&lt;/url&gt;&lt;/related-urls&gt;&lt;/urls&gt;&lt;electronic-resource-num&gt;10.1007/s00134-003-2152-x&lt;/electronic-resource-num&gt;&lt;language&gt;eng&lt;/language&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[5]</w:t>
      </w:r>
      <w:r w:rsidR="00736486" w:rsidRPr="005B3724">
        <w:rPr>
          <w:rFonts w:ascii="Book Antiqua" w:hAnsi="Book Antiqua"/>
          <w:color w:val="auto"/>
        </w:rPr>
        <w:fldChar w:fldCharType="end"/>
      </w:r>
      <w:r w:rsidR="0010374F" w:rsidRPr="005B3724">
        <w:rPr>
          <w:rFonts w:ascii="Book Antiqua" w:hAnsi="Book Antiqua"/>
          <w:color w:val="auto"/>
        </w:rPr>
        <w:t xml:space="preserve">. </w:t>
      </w:r>
      <w:r w:rsidR="004A242D" w:rsidRPr="005B3724">
        <w:rPr>
          <w:rFonts w:ascii="Book Antiqua" w:hAnsi="Book Antiqua"/>
          <w:color w:val="auto"/>
        </w:rPr>
        <w:t xml:space="preserve">The clinical practice </w:t>
      </w:r>
      <w:r w:rsidR="0010374F" w:rsidRPr="005B3724">
        <w:rPr>
          <w:rFonts w:ascii="Book Antiqua" w:hAnsi="Book Antiqua"/>
          <w:color w:val="auto"/>
        </w:rPr>
        <w:t xml:space="preserve">guidelines </w:t>
      </w:r>
      <w:r w:rsidR="004A242D" w:rsidRPr="005B3724">
        <w:rPr>
          <w:rFonts w:ascii="Book Antiqua" w:hAnsi="Book Antiqua"/>
          <w:color w:val="auto"/>
        </w:rPr>
        <w:t xml:space="preserve">state </w:t>
      </w:r>
      <w:r w:rsidR="0010374F" w:rsidRPr="005B3724">
        <w:rPr>
          <w:rFonts w:ascii="Book Antiqua" w:hAnsi="Book Antiqua"/>
          <w:color w:val="auto"/>
        </w:rPr>
        <w:t xml:space="preserve">that TTM should apply </w:t>
      </w:r>
      <w:r w:rsidR="00D87329" w:rsidRPr="005B3724">
        <w:rPr>
          <w:rFonts w:ascii="Book Antiqua" w:hAnsi="Book Antiqua"/>
          <w:color w:val="auto"/>
        </w:rPr>
        <w:t xml:space="preserve">as a major treatment for patients </w:t>
      </w:r>
      <w:r w:rsidR="004A242D" w:rsidRPr="005B3724">
        <w:rPr>
          <w:rFonts w:ascii="Book Antiqua" w:hAnsi="Book Antiqua"/>
          <w:color w:val="auto"/>
        </w:rPr>
        <w:t>following</w:t>
      </w:r>
      <w:r w:rsidR="00D87329" w:rsidRPr="005B3724">
        <w:rPr>
          <w:rFonts w:ascii="Book Antiqua" w:hAnsi="Book Antiqua"/>
          <w:color w:val="auto"/>
        </w:rPr>
        <w:t xml:space="preserve"> successful resuscitation from cardiac arrest</w:t>
      </w:r>
      <w:r w:rsidR="00736486" w:rsidRPr="005B3724">
        <w:rPr>
          <w:rFonts w:ascii="Book Antiqua" w:hAnsi="Book Antiqua"/>
          <w:color w:val="auto"/>
        </w:rPr>
        <w:fldChar w:fldCharType="begin">
          <w:fldData xml:space="preserve">PEVuZE5vdGU+PENpdGU+PEF1dGhvcj5Ob2xhbjwvQXV0aG9yPjxZZWFyPjIwMDM8L1llYXI+PFJl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</w:fldData>
        </w:fldChar>
      </w:r>
      <w:r w:rsidR="00F5640F" w:rsidRPr="005B3724">
        <w:rPr>
          <w:rFonts w:ascii="Book Antiqua" w:hAnsi="Book Antiqua"/>
          <w:color w:val="auto"/>
        </w:rPr>
        <w:instrText xml:space="preserve"> ADDIN EN.CITE </w:instrText>
      </w:r>
      <w:r w:rsidR="00736486" w:rsidRPr="005B3724">
        <w:rPr>
          <w:rFonts w:ascii="Book Antiqua" w:hAnsi="Book Antiqua"/>
          <w:color w:val="auto"/>
        </w:rPr>
        <w:fldChar w:fldCharType="begin">
          <w:fldData xml:space="preserve">PEVuZE5vdGU+PENpdGU+PEF1dGhvcj5Ob2xhbjwvQXV0aG9yPjxZZWFyPjIwMDM8L1llYXI+PFJl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</w:fldData>
        </w:fldChar>
      </w:r>
      <w:r w:rsidR="00F5640F" w:rsidRPr="005B3724">
        <w:rPr>
          <w:rFonts w:ascii="Book Antiqua" w:hAnsi="Book Antiqua"/>
          <w:color w:val="auto"/>
        </w:rPr>
        <w:instrText xml:space="preserve"> ADDIN EN.CITE.DATA </w:instrText>
      </w:r>
      <w:r w:rsidR="00736486" w:rsidRPr="005B3724">
        <w:rPr>
          <w:rFonts w:ascii="Book Antiqua" w:hAnsi="Book Antiqua"/>
          <w:color w:val="auto"/>
        </w:rPr>
      </w:r>
      <w:r w:rsidR="00736486" w:rsidRPr="005B3724">
        <w:rPr>
          <w:rFonts w:ascii="Book Antiqua" w:hAnsi="Book Antiqua"/>
          <w:color w:val="auto"/>
        </w:rPr>
        <w:fldChar w:fldCharType="end"/>
      </w:r>
      <w:r w:rsidR="00736486" w:rsidRPr="005B3724">
        <w:rPr>
          <w:rFonts w:ascii="Book Antiqua" w:hAnsi="Book Antiqua"/>
          <w:color w:val="auto"/>
        </w:rPr>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[6-10]</w:t>
      </w:r>
      <w:r w:rsidR="00736486" w:rsidRPr="005B3724">
        <w:rPr>
          <w:rFonts w:ascii="Book Antiqua" w:hAnsi="Book Antiqua"/>
          <w:color w:val="auto"/>
        </w:rPr>
        <w:fldChar w:fldCharType="end"/>
      </w:r>
      <w:r w:rsidR="0010374F" w:rsidRPr="005B3724">
        <w:rPr>
          <w:rFonts w:ascii="Book Antiqua" w:hAnsi="Book Antiqua"/>
          <w:color w:val="auto"/>
        </w:rPr>
        <w:t>.</w:t>
      </w:r>
    </w:p>
    <w:p w:rsidR="00CF4E65" w:rsidRPr="005B3724" w:rsidRDefault="00D87329"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hAnsi="Book Antiqua"/>
          <w:color w:val="auto"/>
        </w:rPr>
      </w:pPr>
      <w:r w:rsidRPr="005B3724">
        <w:rPr>
          <w:rFonts w:ascii="Book Antiqua" w:hAnsi="Book Antiqua"/>
          <w:color w:val="auto"/>
        </w:rPr>
        <w:t xml:space="preserve">Elevated intracranial pressure </w:t>
      </w:r>
      <w:r w:rsidR="00457064" w:rsidRPr="005B3724">
        <w:rPr>
          <w:rFonts w:ascii="Book Antiqua" w:hAnsi="Book Antiqua"/>
          <w:color w:val="auto"/>
          <w:lang w:eastAsia="zh-CN"/>
        </w:rPr>
        <w:t>(</w:t>
      </w:r>
      <w:r w:rsidR="00457064" w:rsidRPr="005B3724">
        <w:rPr>
          <w:rFonts w:ascii="Book Antiqua" w:hAnsi="Book Antiqua"/>
          <w:color w:val="auto"/>
        </w:rPr>
        <w:t>ICP</w:t>
      </w:r>
      <w:r w:rsidR="00457064" w:rsidRPr="005B3724">
        <w:rPr>
          <w:rFonts w:ascii="Book Antiqua" w:hAnsi="Book Antiqua"/>
          <w:color w:val="auto"/>
          <w:lang w:eastAsia="zh-CN"/>
        </w:rPr>
        <w:t xml:space="preserve">) </w:t>
      </w:r>
      <w:r w:rsidRPr="005B3724">
        <w:rPr>
          <w:rFonts w:ascii="Book Antiqua" w:hAnsi="Book Antiqua"/>
          <w:color w:val="auto"/>
        </w:rPr>
        <w:t>is one of the common condition</w:t>
      </w:r>
      <w:r w:rsidR="00924066" w:rsidRPr="005B3724">
        <w:rPr>
          <w:rFonts w:ascii="Book Antiqua" w:hAnsi="Book Antiqua"/>
          <w:color w:val="auto"/>
        </w:rPr>
        <w:t>s</w:t>
      </w:r>
      <w:r w:rsidRPr="005B3724">
        <w:rPr>
          <w:rFonts w:ascii="Book Antiqua" w:hAnsi="Book Antiqua"/>
          <w:color w:val="auto"/>
        </w:rPr>
        <w:t xml:space="preserve"> found in patients admitted in neurologic </w:t>
      </w:r>
      <w:r w:rsidR="001127E3" w:rsidRPr="005B3724">
        <w:rPr>
          <w:rFonts w:ascii="Book Antiqua" w:hAnsi="Book Antiqua" w:cs="Times New Roman"/>
          <w:bCs/>
          <w:color w:val="auto"/>
        </w:rPr>
        <w:t>intensive care unit</w:t>
      </w:r>
      <w:r w:rsidR="001127E3" w:rsidRPr="005B3724">
        <w:rPr>
          <w:rFonts w:ascii="Book Antiqua" w:hAnsi="Book Antiqua"/>
          <w:color w:val="auto"/>
        </w:rPr>
        <w:t xml:space="preserve"> </w:t>
      </w:r>
      <w:r w:rsidR="001127E3" w:rsidRPr="005B3724">
        <w:rPr>
          <w:rFonts w:ascii="Book Antiqua" w:hAnsi="Book Antiqua"/>
          <w:color w:val="auto"/>
          <w:lang w:eastAsia="zh-CN"/>
        </w:rPr>
        <w:t>(</w:t>
      </w:r>
      <w:r w:rsidR="001127E3" w:rsidRPr="005B3724">
        <w:rPr>
          <w:rFonts w:ascii="Book Antiqua" w:hAnsi="Book Antiqua"/>
          <w:color w:val="auto"/>
        </w:rPr>
        <w:t>ICU</w:t>
      </w:r>
      <w:r w:rsidR="001127E3" w:rsidRPr="005B3724">
        <w:rPr>
          <w:rFonts w:ascii="Book Antiqua" w:hAnsi="Book Antiqua"/>
          <w:color w:val="auto"/>
          <w:lang w:eastAsia="zh-CN"/>
        </w:rPr>
        <w:t>)</w:t>
      </w:r>
      <w:r w:rsidR="00736486" w:rsidRPr="005B3724">
        <w:rPr>
          <w:rFonts w:ascii="Book Antiqua" w:hAnsi="Book Antiqua"/>
          <w:color w:val="auto"/>
        </w:rPr>
        <w:fldChar w:fldCharType="begin">
          <w:fldData xml:space="preserve">PEVuZE5vdGU+PENpdGU+PEF1dGhvcj5LdXJ0ejwvQXV0aG9yPjxZZWFyPjIwMTE8L1llYXI+PFJl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</w:fldData>
        </w:fldChar>
      </w:r>
      <w:r w:rsidR="00F5640F" w:rsidRPr="005B3724">
        <w:rPr>
          <w:rFonts w:ascii="Book Antiqua" w:hAnsi="Book Antiqua"/>
          <w:color w:val="auto"/>
        </w:rPr>
        <w:instrText xml:space="preserve"> ADDIN EN.CITE </w:instrText>
      </w:r>
      <w:r w:rsidR="00736486" w:rsidRPr="005B3724">
        <w:rPr>
          <w:rFonts w:ascii="Book Antiqua" w:hAnsi="Book Antiqua"/>
          <w:color w:val="auto"/>
        </w:rPr>
        <w:fldChar w:fldCharType="begin">
          <w:fldData xml:space="preserve">PEVuZE5vdGU+PENpdGU+PEF1dGhvcj5LdXJ0ejwvQXV0aG9yPjxZZWFyPjIwMTE8L1llYXI+PFJl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</w:fldData>
        </w:fldChar>
      </w:r>
      <w:r w:rsidR="00F5640F" w:rsidRPr="005B3724">
        <w:rPr>
          <w:rFonts w:ascii="Book Antiqua" w:hAnsi="Book Antiqua"/>
          <w:color w:val="auto"/>
        </w:rPr>
        <w:instrText xml:space="preserve"> ADDIN EN.CITE.DATA </w:instrText>
      </w:r>
      <w:r w:rsidR="00736486" w:rsidRPr="005B3724">
        <w:rPr>
          <w:rFonts w:ascii="Book Antiqua" w:hAnsi="Book Antiqua"/>
          <w:color w:val="auto"/>
        </w:rPr>
      </w:r>
      <w:r w:rsidR="00736486" w:rsidRPr="005B3724">
        <w:rPr>
          <w:rFonts w:ascii="Book Antiqua" w:hAnsi="Book Antiqua"/>
          <w:color w:val="auto"/>
        </w:rPr>
        <w:fldChar w:fldCharType="end"/>
      </w:r>
      <w:r w:rsidR="00736486" w:rsidRPr="005B3724">
        <w:rPr>
          <w:rFonts w:ascii="Book Antiqua" w:hAnsi="Book Antiqua"/>
          <w:color w:val="auto"/>
        </w:rPr>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[11]</w:t>
      </w:r>
      <w:r w:rsidR="00736486" w:rsidRPr="005B3724">
        <w:rPr>
          <w:rFonts w:ascii="Book Antiqua" w:hAnsi="Book Antiqua"/>
          <w:color w:val="auto"/>
        </w:rPr>
        <w:fldChar w:fldCharType="end"/>
      </w:r>
      <w:r w:rsidRPr="005B3724">
        <w:rPr>
          <w:rFonts w:ascii="Book Antiqua" w:hAnsi="Book Antiqua"/>
          <w:color w:val="auto"/>
        </w:rPr>
        <w:t>.</w:t>
      </w:r>
      <w:r w:rsidR="00CF4E65" w:rsidRPr="005B3724">
        <w:rPr>
          <w:rFonts w:ascii="Book Antiqua" w:hAnsi="Book Antiqua"/>
          <w:color w:val="auto"/>
        </w:rPr>
        <w:t xml:space="preserve"> </w:t>
      </w:r>
      <w:r w:rsidR="00FA72F1" w:rsidRPr="005B3724">
        <w:rPr>
          <w:rFonts w:ascii="Book Antiqua" w:hAnsi="Book Antiqua"/>
          <w:color w:val="auto"/>
        </w:rPr>
        <w:t xml:space="preserve">Many clinical and animal trials demonstrate that </w:t>
      </w:r>
      <w:r w:rsidR="00CF4E65" w:rsidRPr="005B3724">
        <w:rPr>
          <w:rFonts w:ascii="Book Antiqua" w:hAnsi="Book Antiqua"/>
          <w:color w:val="auto"/>
        </w:rPr>
        <w:t>TTM effective</w:t>
      </w:r>
      <w:r w:rsidR="00FA72F1" w:rsidRPr="005B3724">
        <w:rPr>
          <w:rFonts w:ascii="Book Antiqua" w:hAnsi="Book Antiqua"/>
          <w:color w:val="auto"/>
        </w:rPr>
        <w:t>ly</w:t>
      </w:r>
      <w:r w:rsidR="00CF4E65" w:rsidRPr="005B3724">
        <w:rPr>
          <w:rFonts w:ascii="Book Antiqua" w:hAnsi="Book Antiqua"/>
          <w:color w:val="auto"/>
        </w:rPr>
        <w:t xml:space="preserve"> </w:t>
      </w:r>
      <w:r w:rsidR="00FA72F1" w:rsidRPr="005B3724">
        <w:rPr>
          <w:rFonts w:ascii="Book Antiqua" w:hAnsi="Book Antiqua"/>
          <w:color w:val="auto"/>
        </w:rPr>
        <w:t>lowers</w:t>
      </w:r>
      <w:r w:rsidR="00CF4E65" w:rsidRPr="005B3724">
        <w:rPr>
          <w:rFonts w:ascii="Book Antiqua" w:hAnsi="Book Antiqua"/>
          <w:color w:val="auto"/>
        </w:rPr>
        <w:t xml:space="preserve"> </w:t>
      </w:r>
      <w:r w:rsidR="00457064" w:rsidRPr="005B3724">
        <w:rPr>
          <w:rFonts w:ascii="Book Antiqua" w:hAnsi="Book Antiqua"/>
          <w:color w:val="auto"/>
        </w:rPr>
        <w:t>ICP</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&lt;EndNote&gt;&lt;Cite&gt;&lt;Author&gt;Sadaka&lt;/Author&gt;&lt;Year&gt;2012&lt;/Year&gt;&lt;RecNum&gt;176&lt;/RecNum&gt;&lt;DisplayText&gt;&lt;style face="superscript"&gt;[12]&lt;/style&gt;&lt;/DisplayText&gt;&lt;record&gt;&lt;rec-number&gt;176&lt;/rec-number&gt;&lt;foreign-keys&gt;&lt;key app="EN" db-id="02assdpdvfrxfye5sw0xvsslweszar92fx9s" timestamp="1396975369"&gt;176&lt;/key&gt;&lt;/foreign-keys&gt;&lt;ref-type name="Journal Article"&gt;17&lt;/ref-type&gt;&lt;contributors&gt;&lt;authors&gt;&lt;author&gt;Sadaka, F.&lt;/author&gt;&lt;author&gt;Veremakis, C.&lt;/author&gt;&lt;/authors&gt;&lt;/contributors&gt;&lt;auth-address&gt;St. John&amp;apos;s Mercy Medical Center, St Louis University, St Louis, MO, USA. farid.sadaka@mercy.net&lt;/auth-address&gt;&lt;titles&gt;&lt;title&gt;Therapeutic hypothermia for the management of intracranial hypertension in severe traumatic brain injury: a systematic review&lt;/title&gt;&lt;secondary-title&gt;Brain Inj&lt;/secondary-title&gt;&lt;alt-title&gt;Brain injury : [BI]&lt;/alt-title&gt;&lt;/titles&gt;&lt;periodical&gt;&lt;full-title&gt;Brain Inj&lt;/full-title&gt;&lt;/periodical&gt;&lt;pages&gt;899-908&lt;/pages&gt;&lt;volume&gt;26&lt;/volume&gt;&lt;number&gt;7-8&lt;/number&gt;&lt;keywords&gt;&lt;keyword&gt;Brain Injuries/*complications/physiopathology&lt;/keyword&gt;&lt;keyword&gt;Critical Care/*methods&lt;/keyword&gt;&lt;keyword&gt;Female&lt;/keyword&gt;&lt;keyword&gt;Humans&lt;/keyword&gt;&lt;keyword&gt;*Hypothermia, Induced/methods/trends&lt;/keyword&gt;&lt;keyword&gt;Intracranial Hypertension/etiology/physiopathology/*therapy&lt;/keyword&gt;&lt;keyword&gt;Male&lt;/keyword&gt;&lt;keyword&gt;Practice Guidelines as Topic&lt;/keyword&gt;&lt;keyword&gt;Severity of Illness Index&lt;/keyword&gt;&lt;keyword&gt;Time Factors&lt;/keyword&gt;&lt;keyword&gt;Treatment Outcome&lt;/keyword&gt;&lt;/keywords&gt;&lt;dates&gt;&lt;year&gt;2012&lt;/year&gt;&lt;/dates&gt;&lt;isbn&gt;1362-301X (Electronic)&amp;#xD;0269-9052 (Linking)&lt;/isbn&gt;&lt;accession-num&gt;22448655&lt;/accession-num&gt;&lt;urls&gt;&lt;related-urls&gt;&lt;url&gt;http://www.ncbi.nlm.nih.gov/pubmed/22448655&lt;/url&gt;&lt;/related-urls&gt;&lt;/urls&gt;&lt;electronic-resource-num&gt;10.3109/02699052.2012.661120&lt;/electronic-resource-num&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[12]</w:t>
      </w:r>
      <w:r w:rsidR="00736486" w:rsidRPr="005B3724">
        <w:rPr>
          <w:rFonts w:ascii="Book Antiqua" w:hAnsi="Book Antiqua"/>
          <w:color w:val="auto"/>
        </w:rPr>
        <w:fldChar w:fldCharType="end"/>
      </w:r>
      <w:r w:rsidR="00CF4E65" w:rsidRPr="005B3724">
        <w:rPr>
          <w:rFonts w:ascii="Book Antiqua" w:hAnsi="Book Antiqua"/>
          <w:color w:val="auto"/>
        </w:rPr>
        <w:t>.</w:t>
      </w:r>
      <w:r w:rsidR="00FA72F1" w:rsidRPr="005B3724">
        <w:rPr>
          <w:rFonts w:ascii="Book Antiqua" w:hAnsi="Book Antiqua"/>
          <w:color w:val="auto"/>
        </w:rPr>
        <w:t xml:space="preserve"> However, the application of TTM as </w:t>
      </w:r>
      <w:r w:rsidR="00457064" w:rsidRPr="005B3724">
        <w:rPr>
          <w:rFonts w:ascii="Book Antiqua" w:hAnsi="Book Antiqua"/>
          <w:color w:val="auto"/>
        </w:rPr>
        <w:t>ICP</w:t>
      </w:r>
      <w:r w:rsidR="00FA72F1" w:rsidRPr="005B3724">
        <w:rPr>
          <w:rFonts w:ascii="Book Antiqua" w:hAnsi="Book Antiqua"/>
          <w:color w:val="auto"/>
        </w:rPr>
        <w:t xml:space="preserve"> control in </w:t>
      </w:r>
      <w:r w:rsidR="004452BC" w:rsidRPr="005B3724">
        <w:rPr>
          <w:rFonts w:ascii="Book Antiqua" w:hAnsi="Book Antiqua"/>
          <w:color w:val="auto"/>
        </w:rPr>
        <w:t>each particular disease, for examples</w:t>
      </w:r>
      <w:r w:rsidR="00FA72F1" w:rsidRPr="005B3724">
        <w:rPr>
          <w:rFonts w:ascii="Book Antiqua" w:hAnsi="Book Antiqua"/>
          <w:color w:val="auto"/>
        </w:rPr>
        <w:t xml:space="preserve"> </w:t>
      </w:r>
      <w:r w:rsidR="004452BC" w:rsidRPr="005B3724">
        <w:rPr>
          <w:rFonts w:ascii="Book Antiqua" w:hAnsi="Book Antiqua"/>
          <w:color w:val="auto"/>
        </w:rPr>
        <w:t xml:space="preserve">in </w:t>
      </w:r>
      <w:r w:rsidR="00CF1B01" w:rsidRPr="005B3724">
        <w:rPr>
          <w:rFonts w:ascii="Book Antiqua" w:hAnsi="Book Antiqua"/>
          <w:color w:val="auto"/>
        </w:rPr>
        <w:t xml:space="preserve">primary </w:t>
      </w:r>
      <w:proofErr w:type="spellStart"/>
      <w:r w:rsidR="005B3724" w:rsidRPr="005B3724">
        <w:rPr>
          <w:rFonts w:ascii="Book Antiqua" w:hAnsi="Book Antiqua"/>
          <w:color w:val="auto"/>
        </w:rPr>
        <w:t>intracerebral</w:t>
      </w:r>
      <w:proofErr w:type="spellEnd"/>
      <w:r w:rsidR="005B3724" w:rsidRPr="005B3724">
        <w:rPr>
          <w:rFonts w:ascii="Book Antiqua" w:hAnsi="Book Antiqua"/>
          <w:color w:val="auto"/>
        </w:rPr>
        <w:t xml:space="preserve"> hemorrhage</w:t>
      </w:r>
      <w:r w:rsidR="00CF1B01" w:rsidRPr="005B3724">
        <w:rPr>
          <w:rFonts w:ascii="Book Antiqua" w:hAnsi="Book Antiqua"/>
          <w:color w:val="auto"/>
        </w:rPr>
        <w:t xml:space="preserve"> (ICH), </w:t>
      </w:r>
      <w:r w:rsidR="005B3724" w:rsidRPr="005B3724">
        <w:rPr>
          <w:rFonts w:ascii="Book Antiqua" w:hAnsi="Book Antiqua"/>
          <w:color w:val="auto"/>
        </w:rPr>
        <w:t xml:space="preserve">subarachnoid hemorrhage </w:t>
      </w:r>
      <w:r w:rsidR="00CF1B01" w:rsidRPr="005B3724">
        <w:rPr>
          <w:rFonts w:ascii="Book Antiqua" w:hAnsi="Book Antiqua"/>
          <w:color w:val="auto"/>
        </w:rPr>
        <w:t>(SAH),</w:t>
      </w:r>
      <w:r w:rsidR="005B3724" w:rsidRPr="005B3724">
        <w:rPr>
          <w:rFonts w:ascii="Book Antiqua" w:hAnsi="Book Antiqua"/>
          <w:color w:val="auto"/>
        </w:rPr>
        <w:t xml:space="preserve"> traumatic brain injury</w:t>
      </w:r>
      <w:r w:rsidR="00CF1B01" w:rsidRPr="005B3724">
        <w:rPr>
          <w:rFonts w:ascii="Book Antiqua" w:hAnsi="Book Antiqua"/>
          <w:color w:val="auto"/>
        </w:rPr>
        <w:t xml:space="preserve"> (TBI) </w:t>
      </w:r>
      <w:r w:rsidR="004452BC" w:rsidRPr="005B3724">
        <w:rPr>
          <w:rFonts w:ascii="Book Antiqua" w:hAnsi="Book Antiqua"/>
          <w:color w:val="auto"/>
        </w:rPr>
        <w:t>and</w:t>
      </w:r>
      <w:r w:rsidR="005B3724" w:rsidRPr="005B3724">
        <w:rPr>
          <w:rFonts w:ascii="Book Antiqua" w:hAnsi="Book Antiqua"/>
          <w:color w:val="auto"/>
        </w:rPr>
        <w:t xml:space="preserve"> cerebral infarct</w:t>
      </w:r>
      <w:r w:rsidR="004452BC" w:rsidRPr="005B3724">
        <w:rPr>
          <w:rFonts w:ascii="Book Antiqua" w:hAnsi="Book Antiqua"/>
          <w:color w:val="auto"/>
        </w:rPr>
        <w:t xml:space="preserve">, </w:t>
      </w:r>
      <w:r w:rsidR="00FA72F1" w:rsidRPr="005B3724">
        <w:rPr>
          <w:rFonts w:ascii="Book Antiqua" w:hAnsi="Book Antiqua"/>
          <w:color w:val="auto"/>
        </w:rPr>
        <w:t xml:space="preserve">needs to be </w:t>
      </w:r>
      <w:r w:rsidR="00CF1B01" w:rsidRPr="005B3724">
        <w:rPr>
          <w:rFonts w:ascii="Book Antiqua" w:hAnsi="Book Antiqua"/>
          <w:color w:val="auto"/>
        </w:rPr>
        <w:t xml:space="preserve">proved by </w:t>
      </w:r>
      <w:r w:rsidR="00FA72F1" w:rsidRPr="005B3724">
        <w:rPr>
          <w:rFonts w:ascii="Book Antiqua" w:hAnsi="Book Antiqua"/>
          <w:color w:val="auto"/>
        </w:rPr>
        <w:t>la</w:t>
      </w:r>
      <w:r w:rsidR="005B3724">
        <w:rPr>
          <w:rFonts w:ascii="Book Antiqua" w:hAnsi="Book Antiqua"/>
          <w:color w:val="auto"/>
        </w:rPr>
        <w:t>rge randomized controlled trial</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&lt;EndNote&gt;&lt;Cite&gt;&lt;Author&gt;Corry&lt;/Author&gt;&lt;Year&gt;2014&lt;/Year&gt;&lt;RecNum&gt;1544&lt;/RecNum&gt;&lt;DisplayText&gt;&lt;style face="superscript"&gt;[13]&lt;/style&gt;&lt;/DisplayText&gt;&lt;record&gt;&lt;rec-number&gt;1544&lt;/rec-number&gt;&lt;foreign-keys&gt;&lt;key app="EN" db-id="02assdpdvfrxfye5sw0xvsslweszar92fx9s" timestamp="1437493840"&gt;1544&lt;/key&gt;&lt;/foreign-keys&gt;&lt;ref-type name="Journal Article"&gt;17&lt;/ref-type&gt;&lt;contributors&gt;&lt;authors&gt;&lt;author&gt;Corry, J. J.&lt;/author&gt;&lt;/authors&gt;&lt;/contributors&gt;&lt;auth-address&gt;Department of Neurology, Marshfield Clinic, 1000 N. Oak Ave., Marshfield, WI, 54449-5777, USA, corry.jesse@marshfieldclinic.org.&lt;/auth-address&gt;&lt;titles&gt;&lt;title&gt;The use of targeted temperature management for elevated intracranial pressure&lt;/title&gt;&lt;secondary-title&gt;Curr Neurol Neurosci Rep&lt;/secondary-title&gt;&lt;/titles&gt;&lt;periodical&gt;&lt;full-title&gt;Curr Neurol Neurosci Rep&lt;/full-title&gt;&lt;/periodical&gt;&lt;pages&gt;453&lt;/pages&gt;&lt;volume&gt;14&lt;/volume&gt;&lt;number&gt;6&lt;/number&gt;&lt;keywords&gt;&lt;keyword&gt;Humans&lt;/keyword&gt;&lt;keyword&gt;Hypothermia, Induced/*methods&lt;/keyword&gt;&lt;keyword&gt;Intracranial Hypertension/diagnosis/etiology/physiopathology/*therapy&lt;/keyword&gt;&lt;keyword&gt;Patient Selection&lt;/keyword&gt;&lt;/keywords&gt;&lt;dates&gt;&lt;year&gt;2014&lt;/year&gt;&lt;pub-dates&gt;&lt;date&gt;Jun&lt;/date&gt;&lt;/pub-dates&gt;&lt;/dates&gt;&lt;isbn&gt;1534-6293 (Electronic)&amp;#xD;1528-4042 (Linking)&lt;/isbn&gt;&lt;accession-num&gt;24740807&lt;/accession-num&gt;&lt;urls&gt;&lt;related-urls&gt;&lt;url&gt;http://www.ncbi.nlm.nih.gov/pubmed/24740807&lt;/url&gt;&lt;/related-urls&gt;&lt;/urls&gt;&lt;electronic-resource-num&gt;10.1007/s11910-014-0453-9&lt;/electronic-resource-num&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[13]</w:t>
      </w:r>
      <w:r w:rsidR="00736486" w:rsidRPr="005B3724">
        <w:rPr>
          <w:rFonts w:ascii="Book Antiqua" w:hAnsi="Book Antiqua"/>
          <w:color w:val="auto"/>
        </w:rPr>
        <w:fldChar w:fldCharType="end"/>
      </w:r>
      <w:r w:rsidR="004452BC" w:rsidRPr="005B3724">
        <w:rPr>
          <w:rFonts w:ascii="Book Antiqua" w:hAnsi="Book Antiqua"/>
          <w:color w:val="auto"/>
        </w:rPr>
        <w:t>.</w:t>
      </w:r>
    </w:p>
    <w:p w:rsidR="00852ECA" w:rsidRPr="005B3724" w:rsidRDefault="00852ECA"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4452BC" w:rsidRPr="005B3724" w:rsidRDefault="005B3724"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rPr>
      </w:pPr>
      <w:r>
        <w:rPr>
          <w:rFonts w:ascii="Book Antiqua" w:hAnsi="Book Antiqua"/>
          <w:b/>
          <w:bCs/>
          <w:color w:val="auto"/>
        </w:rPr>
        <w:t>HYPOXIC/</w:t>
      </w:r>
      <w:r w:rsidRPr="005B3724">
        <w:rPr>
          <w:rFonts w:ascii="Book Antiqua" w:hAnsi="Book Antiqua"/>
          <w:b/>
          <w:bCs/>
          <w:color w:val="auto"/>
        </w:rPr>
        <w:t>ISCHEMIC CASCADE</w:t>
      </w:r>
    </w:p>
    <w:p w:rsidR="003973B1" w:rsidRPr="005B3724" w:rsidRDefault="002E3FE3"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Pr>
          <w:rFonts w:ascii="Book Antiqua" w:hAnsi="Book Antiqua"/>
          <w:color w:val="auto"/>
        </w:rPr>
        <w:t>Hypoxic/</w:t>
      </w:r>
      <w:r w:rsidR="004452BC" w:rsidRPr="005B3724">
        <w:rPr>
          <w:rFonts w:ascii="Book Antiqua" w:hAnsi="Book Antiqua"/>
          <w:color w:val="auto"/>
        </w:rPr>
        <w:t>ischemic brain damage is associated with the a</w:t>
      </w:r>
      <w:r>
        <w:rPr>
          <w:rFonts w:ascii="Book Antiqua" w:hAnsi="Book Antiqua"/>
          <w:color w:val="auto"/>
        </w:rPr>
        <w:t>bruption of cerebral blood flow</w:t>
      </w:r>
      <w:r w:rsidR="007F202C">
        <w:rPr>
          <w:rFonts w:ascii="Book Antiqua" w:hAnsi="Book Antiqua" w:hint="eastAsia"/>
          <w:color w:val="auto"/>
          <w:lang w:eastAsia="zh-CN"/>
        </w:rPr>
        <w:t xml:space="preserve"> (</w:t>
      </w:r>
      <w:r w:rsidR="007F202C" w:rsidRPr="005B3724">
        <w:rPr>
          <w:rFonts w:ascii="Book Antiqua" w:eastAsiaTheme="minorHAnsi" w:hAnsi="Book Antiqua" w:cs="Times New Roman"/>
          <w:color w:val="auto"/>
          <w:bdr w:val="none" w:sz="0" w:space="0" w:color="auto"/>
          <w:lang w:bidi="th-TH"/>
        </w:rPr>
        <w:t>CBF</w:t>
      </w:r>
      <w:r w:rsidR="007F202C">
        <w:rPr>
          <w:rFonts w:ascii="Book Antiqua" w:hAnsi="Book Antiqua" w:hint="eastAsia"/>
          <w:color w:val="auto"/>
          <w:lang w:eastAsia="zh-CN"/>
        </w:rPr>
        <w:t>)</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&lt;EndNote&gt;&lt;Cite&gt;&lt;Author&gt;Muengtaweepongsa&lt;/Author&gt;&lt;Year&gt;2015&lt;/Year&gt;&lt;RecNum&gt;1591&lt;/RecNum&gt;&lt;DisplayText&gt;&lt;style face="superscript"&gt;[14]&lt;/style&gt;&lt;/DisplayText&gt;&lt;record&gt;&lt;rec-number&gt;1591&lt;/rec-number&gt;&lt;foreign-keys&gt;&lt;key app="EN" db-id="02assdpdvfrxfye5sw0xvsslweszar92fx9s" timestamp="1454648512"&gt;1591&lt;/key&gt;&lt;/foreign-keys&gt;&lt;ref-type name="Journal Article"&gt;17&lt;/ref-type&gt;&lt;contributors&gt;&lt;authors&gt;&lt;author&gt;Muengtaweepongsa, Sombat&lt;/author&gt;&lt;/authors&gt;&lt;/contributors&gt;&lt;titles&gt;&lt;title&gt;Methods and clinical applications of targeted temperature management&lt;/title&gt;&lt;secondary-title&gt;Neurology Asia&lt;/secondary-title&gt;&lt;/titles&gt;&lt;periodical&gt;&lt;full-title&gt;Neurology Asia&lt;/full-title&gt;&lt;/periodical&gt;&lt;pages&gt;325-333&lt;/pages&gt;&lt;volume&gt;20&lt;/volume&gt;&lt;number&gt;4&lt;/number&gt;&lt;dates&gt;&lt;year&gt;2015&lt;/year&gt;&lt;pub-dates&gt;&lt;date&gt;Dec&lt;/date&gt;&lt;/pub-dates&gt;&lt;/dates&gt;&lt;isbn&gt;1823-6138&lt;/isbn&gt;&lt;accession-num&gt;WOS:000367386600001&lt;/accession-num&gt;&lt;urls&gt;&lt;related-urls&gt;&lt;url&gt;&amp;lt;Go to ISI&amp;gt;://WOS:000367386600001&lt;/url&gt;&lt;/related-urls&gt;&lt;/urls&gt;&lt;/record&gt;&lt;/Cite&gt;&lt;/EndNote&gt;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[14]</w:t>
      </w:r>
      <w:r w:rsidR="00736486" w:rsidRPr="005B3724">
        <w:rPr>
          <w:rFonts w:ascii="Book Antiqua" w:hAnsi="Book Antiqua"/>
          <w:color w:val="auto"/>
        </w:rPr>
        <w:fldChar w:fldCharType="end"/>
      </w:r>
      <w:r w:rsidR="004452BC" w:rsidRPr="005B3724">
        <w:rPr>
          <w:rFonts w:ascii="Book Antiqua" w:hAnsi="Book Antiqua"/>
          <w:color w:val="auto"/>
        </w:rPr>
        <w:t>.</w:t>
      </w:r>
      <w:r w:rsidR="005B3724">
        <w:rPr>
          <w:rFonts w:ascii="Book Antiqua" w:hAnsi="Book Antiqua"/>
          <w:color w:val="auto"/>
        </w:rPr>
        <w:t xml:space="preserve"> </w:t>
      </w:r>
      <w:r w:rsidR="004452BC" w:rsidRPr="005B3724">
        <w:rPr>
          <w:rFonts w:ascii="Book Antiqua" w:hAnsi="Book Antiqua"/>
          <w:color w:val="auto"/>
        </w:rPr>
        <w:t xml:space="preserve">Cessation of brain circulation leads to </w:t>
      </w:r>
      <w:r w:rsidR="00CF1B01" w:rsidRPr="005B3724">
        <w:rPr>
          <w:rFonts w:ascii="Book Antiqua" w:hAnsi="Book Antiqua"/>
          <w:color w:val="auto"/>
        </w:rPr>
        <w:t>compound</w:t>
      </w:r>
      <w:r w:rsidR="004452BC" w:rsidRPr="005B3724">
        <w:rPr>
          <w:rFonts w:ascii="Book Antiqua" w:hAnsi="Book Antiqua"/>
          <w:color w:val="auto"/>
        </w:rPr>
        <w:t xml:space="preserve"> neurologic </w:t>
      </w:r>
      <w:r w:rsidR="00CF1B01" w:rsidRPr="005B3724">
        <w:rPr>
          <w:rFonts w:ascii="Book Antiqua" w:hAnsi="Book Antiqua"/>
          <w:color w:val="auto"/>
        </w:rPr>
        <w:t>damages</w:t>
      </w:r>
      <w:r>
        <w:rPr>
          <w:rFonts w:ascii="Book Antiqua" w:hAnsi="Book Antiqua"/>
          <w:color w:val="auto"/>
        </w:rPr>
        <w:t>, the so-called hypoxic/ischemic cascade</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&lt;EndNote&gt;&lt;Cite&gt;&lt;Author&gt;Gusev&lt;/Author&gt;&lt;Year&gt;2003&lt;/Year&gt;&lt;RecNum&gt;1086&lt;/RecNum&gt;&lt;DisplayText&gt;&lt;style face="superscript"&gt;[15]&lt;/style&gt;&lt;/DisplayText&gt;&lt;record&gt;&lt;rec-number&gt;1086&lt;/rec-number&gt;&lt;foreign-keys&gt;&lt;key app="EN" db-id="02assdpdvfrxfye5sw0xvsslweszar92fx9s" timestamp="1437344542"&gt;1086&lt;/key&gt;&lt;/foreign-keys&gt;&lt;ref-type name="Book"&gt;6&lt;/ref-type&gt;&lt;contributors&gt;&lt;authors&gt;&lt;author&gt;Gusev, E. I. Skvortsova Veronica I.&lt;/author&gt;&lt;/authors&gt;&lt;/contributors&gt;&lt;titles&gt;&lt;title&gt;Brain ischemia&lt;/title&gt;&lt;/titles&gt;&lt;dates&gt;&lt;year&gt;2003&lt;/year&gt;&lt;/dates&gt;&lt;pub-location&gt;New York&lt;/pub-location&gt;&lt;publisher&gt;Kluwer Academic/Plenum Publishers&lt;/publisher&gt;&lt;isbn&gt;0306476940 9780306476945&lt;/isbn&gt;&lt;urls&gt;&lt;/urls&gt;&lt;remote-database-name&gt;/z-wcorg/&lt;/remote-database-name&gt;&lt;remote-database-provider&gt;http://worldcat.org&lt;/remote-database-provider&gt;&lt;language&gt;English&lt;/language&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[15]</w:t>
      </w:r>
      <w:r w:rsidR="00736486" w:rsidRPr="005B3724">
        <w:rPr>
          <w:rFonts w:ascii="Book Antiqua" w:hAnsi="Book Antiqua"/>
          <w:color w:val="auto"/>
        </w:rPr>
        <w:fldChar w:fldCharType="end"/>
      </w:r>
      <w:r w:rsidR="004452BC" w:rsidRPr="005B3724">
        <w:rPr>
          <w:rFonts w:ascii="Book Antiqua" w:hAnsi="Book Antiqua"/>
          <w:color w:val="auto"/>
        </w:rPr>
        <w:t>.</w:t>
      </w:r>
      <w:r w:rsidR="005D592C" w:rsidRPr="005B3724">
        <w:rPr>
          <w:rFonts w:ascii="Book Antiqua" w:hAnsi="Book Antiqua"/>
          <w:color w:val="auto"/>
        </w:rPr>
        <w:t xml:space="preserve"> After the </w:t>
      </w:r>
      <w:r w:rsidR="00CF1B01" w:rsidRPr="005B3724">
        <w:rPr>
          <w:rFonts w:ascii="Book Antiqua" w:hAnsi="Book Antiqua"/>
          <w:color w:val="auto"/>
        </w:rPr>
        <w:t xml:space="preserve">deficiency </w:t>
      </w:r>
      <w:r w:rsidR="005D592C" w:rsidRPr="005B3724">
        <w:rPr>
          <w:rFonts w:ascii="Book Antiqua" w:hAnsi="Book Antiqua"/>
          <w:color w:val="auto"/>
        </w:rPr>
        <w:t xml:space="preserve">of oxygen and </w:t>
      </w:r>
      <w:r w:rsidR="00CF1B01" w:rsidRPr="005B3724">
        <w:rPr>
          <w:rFonts w:ascii="Book Antiqua" w:hAnsi="Book Antiqua"/>
          <w:color w:val="auto"/>
        </w:rPr>
        <w:t xml:space="preserve">circulation </w:t>
      </w:r>
      <w:r w:rsidR="005D592C" w:rsidRPr="005B3724">
        <w:rPr>
          <w:rFonts w:ascii="Book Antiqua" w:hAnsi="Book Antiqua"/>
          <w:color w:val="auto"/>
        </w:rPr>
        <w:t>supply</w:t>
      </w:r>
      <w:r w:rsidR="00CF1B01" w:rsidRPr="005B3724">
        <w:rPr>
          <w:rFonts w:ascii="Book Antiqua" w:hAnsi="Book Antiqua"/>
          <w:color w:val="auto"/>
        </w:rPr>
        <w:t>ing</w:t>
      </w:r>
      <w:r w:rsidR="005D592C" w:rsidRPr="005B3724">
        <w:rPr>
          <w:rFonts w:ascii="Book Antiqua" w:hAnsi="Book Antiqua"/>
          <w:color w:val="auto"/>
        </w:rPr>
        <w:t xml:space="preserve"> occur, </w:t>
      </w:r>
      <w:r w:rsidRPr="005B3724">
        <w:rPr>
          <w:rFonts w:ascii="Book Antiqua" w:hAnsi="Book Antiqua"/>
          <w:color w:val="auto"/>
        </w:rPr>
        <w:t>adenosine triphosphate</w:t>
      </w:r>
      <w:r w:rsidR="005D592C" w:rsidRPr="005B3724">
        <w:rPr>
          <w:rFonts w:ascii="Book Antiqua" w:hAnsi="Book Antiqua"/>
          <w:color w:val="auto"/>
        </w:rPr>
        <w:t xml:space="preserve"> (</w:t>
      </w:r>
      <w:hyperlink r:id="rId11" w:history="1">
        <w:r w:rsidR="005D592C" w:rsidRPr="005B3724">
          <w:rPr>
            <w:rStyle w:val="Hyperlink1"/>
            <w:rFonts w:ascii="Book Antiqua" w:hAnsi="Book Antiqua"/>
            <w:color w:val="auto"/>
          </w:rPr>
          <w:t>ATP</w:t>
        </w:r>
      </w:hyperlink>
      <w:r w:rsidR="005D592C" w:rsidRPr="005B3724">
        <w:rPr>
          <w:rFonts w:ascii="Book Antiqua" w:hAnsi="Book Antiqua"/>
          <w:color w:val="auto"/>
        </w:rPr>
        <w:t xml:space="preserve">) </w:t>
      </w:r>
      <w:r w:rsidR="00DF49B0" w:rsidRPr="005B3724">
        <w:rPr>
          <w:rFonts w:ascii="Book Antiqua" w:hAnsi="Book Antiqua"/>
          <w:color w:val="auto"/>
        </w:rPr>
        <w:t>manufacturing malfunction</w:t>
      </w:r>
      <w:r>
        <w:rPr>
          <w:rFonts w:ascii="Book Antiqua" w:hAnsi="Book Antiqua"/>
          <w:color w:val="auto"/>
        </w:rPr>
        <w:t xml:space="preserve"> develops</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&lt;EndNote&gt;&lt;Cite&gt;&lt;Author&gt;Zhao&lt;/Author&gt;&lt;Year&gt;2016&lt;/Year&gt;&lt;RecNum&gt;1633&lt;/RecNum&gt;&lt;DisplayText&gt;&lt;style face="superscript"&gt;[16]&lt;/style&gt;&lt;/DisplayText&gt;&lt;record&gt;&lt;rec-number&gt;1633&lt;/rec-number&gt;&lt;foreign-keys&gt;&lt;key app="EN" db-id="02assdpdvfrxfye5sw0xvsslweszar92fx9s" timestamp="1484452922"&gt;1633&lt;/key&gt;&lt;/foreign-keys&gt;&lt;ref-type name="Journal Article"&gt;17&lt;/ref-type&gt;&lt;contributors&gt;&lt;authors&gt;&lt;author&gt;Zhao, H.&lt;/author&gt;&lt;author&gt;Kilgas, S.&lt;/author&gt;&lt;author&gt;Alam, A.&lt;/author&gt;&lt;author&gt;Eguchi, S.&lt;/author&gt;&lt;author&gt;Ma, D.&lt;/author&gt;&lt;/authors&gt;&lt;/contributors&gt;&lt;auth-address&gt;All authors: Anaesthetics, Pain Medicine, and Intensive Care, Department of Surgery and Cancer, Faculty of Medicine, Imperial College London, Chelsea and Westminster Hospital, London, United Kingdom.&lt;/auth-address&gt;&lt;titles&gt;&lt;title&gt;The Role of Extracellular Adenosine Triphosphate in Ischemic Organ Injury&lt;/title&gt;&lt;secondary-title&gt;Crit Care Med&lt;/secondary-title&gt;&lt;/titles&gt;&lt;periodical&gt;&lt;full-title&gt;Crit Care Med&lt;/full-title&gt;&lt;/periodical&gt;&lt;pages&gt;1000-12&lt;/pages&gt;&lt;volume&gt;44&lt;/volume&gt;&lt;number&gt;5&lt;/number&gt;&lt;keywords&gt;&lt;keyword&gt;Adenosine Triphosphate/*metabolism&lt;/keyword&gt;&lt;keyword&gt;Brain/physiopathology&lt;/keyword&gt;&lt;keyword&gt;Calcium/metabolism&lt;/keyword&gt;&lt;keyword&gt;Cytokines/metabolism&lt;/keyword&gt;&lt;keyword&gt;Digestive System/physiopathology&lt;/keyword&gt;&lt;keyword&gt;Extracellular Space/*metabolism&lt;/keyword&gt;&lt;keyword&gt;Heart/physiopathology&lt;/keyword&gt;&lt;keyword&gt;Humans&lt;/keyword&gt;&lt;keyword&gt;Inflammation/physiopathology&lt;/keyword&gt;&lt;keyword&gt;Kidney/physiopathology&lt;/keyword&gt;&lt;keyword&gt;Lung/physiopathology&lt;/keyword&gt;&lt;keyword&gt;Receptors, Purinergic/metabolism&lt;/keyword&gt;&lt;keyword&gt;Reperfusion Injury/*physiopathology&lt;/keyword&gt;&lt;keyword&gt;Signal Transduction/*physiology&lt;/keyword&gt;&lt;/keywords&gt;&lt;dates&gt;&lt;year&gt;2016&lt;/year&gt;&lt;pub-dates&gt;&lt;date&gt;May&lt;/date&gt;&lt;/pub-dates&gt;&lt;/dates&gt;&lt;isbn&gt;1530-0293 (Electronic)&amp;#xD;0090-3493 (Linking)&lt;/isbn&gt;&lt;accession-num&gt;26825859&lt;/accession-num&gt;&lt;urls&gt;&lt;related-urls&gt;&lt;url&gt;https://www.ncbi.nlm.nih.gov/pubmed/26825859&lt;/url&gt;&lt;/related-urls&gt;&lt;/urls&gt;&lt;electronic-resource-num&gt;10.1097/CCM.0000000000001603&lt;/electronic-resource-num&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[16]</w:t>
      </w:r>
      <w:r w:rsidR="00736486" w:rsidRPr="005B3724">
        <w:rPr>
          <w:rFonts w:ascii="Book Antiqua" w:hAnsi="Book Antiqua"/>
          <w:color w:val="auto"/>
        </w:rPr>
        <w:fldChar w:fldCharType="end"/>
      </w:r>
      <w:r w:rsidR="005D592C" w:rsidRPr="005B3724">
        <w:rPr>
          <w:rFonts w:ascii="Book Antiqua" w:hAnsi="Book Antiqua"/>
          <w:color w:val="auto"/>
        </w:rPr>
        <w:t xml:space="preserve">. Neurons and </w:t>
      </w:r>
      <w:proofErr w:type="spellStart"/>
      <w:r w:rsidR="005D592C" w:rsidRPr="005B3724">
        <w:rPr>
          <w:rFonts w:ascii="Book Antiqua" w:hAnsi="Book Antiqua"/>
          <w:color w:val="auto"/>
        </w:rPr>
        <w:t>glials</w:t>
      </w:r>
      <w:proofErr w:type="spellEnd"/>
      <w:r w:rsidR="005D592C" w:rsidRPr="005B3724">
        <w:rPr>
          <w:rFonts w:ascii="Book Antiqua" w:hAnsi="Book Antiqua"/>
          <w:color w:val="auto"/>
        </w:rPr>
        <w:t xml:space="preserve"> change from aerobic to </w:t>
      </w:r>
      <w:hyperlink r:id="rId12" w:history="1">
        <w:r w:rsidR="005D592C" w:rsidRPr="005B3724">
          <w:rPr>
            <w:rStyle w:val="Hyperlink2"/>
            <w:rFonts w:ascii="Book Antiqua" w:hAnsi="Book Antiqua"/>
            <w:color w:val="auto"/>
          </w:rPr>
          <w:t>anaerobic process</w:t>
        </w:r>
      </w:hyperlink>
      <w:r w:rsidR="005D592C" w:rsidRPr="005B3724">
        <w:rPr>
          <w:rFonts w:ascii="Book Antiqua" w:hAnsi="Book Antiqua"/>
          <w:color w:val="auto"/>
        </w:rPr>
        <w:t xml:space="preserve">, resulting in accumulation of </w:t>
      </w:r>
      <w:hyperlink r:id="rId13" w:history="1">
        <w:r w:rsidR="005D592C" w:rsidRPr="005B3724">
          <w:rPr>
            <w:rStyle w:val="Hyperlink2"/>
            <w:rFonts w:ascii="Book Antiqua" w:hAnsi="Book Antiqua"/>
            <w:color w:val="auto"/>
          </w:rPr>
          <w:t>lactic acid</w:t>
        </w:r>
      </w:hyperlink>
      <w:r w:rsidR="005D592C" w:rsidRPr="005B3724">
        <w:rPr>
          <w:rFonts w:ascii="Book Antiqua" w:hAnsi="Book Antiqua"/>
          <w:color w:val="auto"/>
        </w:rPr>
        <w:t>s</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&lt;EndNote&gt;&lt;Cite&gt;&lt;Author&gt;Xing&lt;/Author&gt;&lt;Year&gt;2012&lt;/Year&gt;&lt;RecNum&gt;1085&lt;/RecNum&gt;&lt;DisplayText&gt;&lt;style face="superscript"&gt;[17]&lt;/style&gt;&lt;/DisplayText&gt;&lt;record&gt;&lt;rec-number&gt;1085&lt;/rec-number&gt;&lt;foreign-keys&gt;&lt;key app="EN" db-id="02assdpdvfrxfye5sw0xvsslweszar92fx9s" timestamp="1437344538"&gt;1085&lt;/key&gt;&lt;key app="ENWeb" db-id=""&gt;0&lt;/key&gt;&lt;/foreign-keys&gt;&lt;ref-type name="Journal Article"&gt;17&lt;/ref-type&gt;&lt;contributors&gt;&lt;authors&gt;&lt;author&gt;Xing, C.&lt;/author&gt;&lt;author&gt;Arai, K.&lt;/author&gt;&lt;author&gt;Lo, E. H.&lt;/author&gt;&lt;author&gt;Hommel, M.&lt;/author&gt;&lt;/authors&gt;&lt;/contributors&gt;&lt;auth-address&gt;Department of Radiology and Neurology, Massachusetts General Hospital and Harvard Medical School, Boston, MA, USA.&lt;/auth-address&gt;&lt;titles&gt;&lt;title&gt;Pathophysiologic cascades in ischemic stroke&lt;/title&gt;&lt;secondary-title&gt;Int J Stroke&lt;/secondary-title&gt;&lt;alt-title&gt;International journal of stroke : official journal of the International Stroke Society&lt;/alt-title&gt;&lt;/titles&gt;&lt;periodical&gt;&lt;full-title&gt;Int J Stroke&lt;/full-title&gt;&lt;/periodical&gt;&lt;pages&gt;378-85&lt;/pages&gt;&lt;volume&gt;7&lt;/volume&gt;&lt;number&gt;5&lt;/number&gt;&lt;keywords&gt;&lt;keyword&gt;Brain/metabolism/*pathology&lt;/keyword&gt;&lt;keyword&gt;Brain Ischemia/drug therapy/*etiology/pathology&lt;/keyword&gt;&lt;keyword&gt;Cell Death/physiology&lt;/keyword&gt;&lt;keyword&gt;Cerebrovascular Circulation/drug effects/physiology&lt;/keyword&gt;&lt;keyword&gt;Encephalitis/pathology&lt;/keyword&gt;&lt;keyword&gt;Humans&lt;/keyword&gt;&lt;keyword&gt;Microglia/pathology&lt;/keyword&gt;&lt;keyword&gt;Neuroprotective Agents/therapeutic use&lt;/keyword&gt;&lt;keyword&gt;Stroke/drug therapy/*etiology/pathology&lt;/keyword&gt;&lt;/keywords&gt;&lt;dates&gt;&lt;year&gt;2012&lt;/year&gt;&lt;pub-dates&gt;&lt;date&gt;Jul&lt;/date&gt;&lt;/pub-dates&gt;&lt;/dates&gt;&lt;isbn&gt;1747-4949 (Electronic)&amp;#xD;1747-4930 (Linking)&lt;/isbn&gt;&lt;accession-num&gt;22712739&lt;/accession-num&gt;&lt;urls&gt;&lt;related-urls&gt;&lt;url&gt;http://www.ncbi.nlm.nih.gov/pubmed/22712739&lt;/url&gt;&lt;/related-urls&gt;&lt;/urls&gt;&lt;custom2&gt;3985770&lt;/custom2&gt;&lt;electronic-resource-num&gt;10.1111/j.1747-4949.2012.00839.x&lt;/electronic-resource-num&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[17]</w:t>
      </w:r>
      <w:r w:rsidR="00736486" w:rsidRPr="005B3724">
        <w:rPr>
          <w:rFonts w:ascii="Book Antiqua" w:hAnsi="Book Antiqua"/>
          <w:color w:val="auto"/>
        </w:rPr>
        <w:fldChar w:fldCharType="end"/>
      </w:r>
      <w:r w:rsidR="005D592C" w:rsidRPr="005B3724">
        <w:rPr>
          <w:rFonts w:ascii="Book Antiqua" w:hAnsi="Book Antiqua"/>
          <w:color w:val="auto"/>
        </w:rPr>
        <w:t xml:space="preserve">. </w:t>
      </w:r>
      <w:r w:rsidR="00DF49B0" w:rsidRPr="005B3724">
        <w:rPr>
          <w:rFonts w:ascii="Book Antiqua" w:hAnsi="Book Antiqua"/>
          <w:color w:val="auto"/>
        </w:rPr>
        <w:t xml:space="preserve">Cells become depolarized due to the </w:t>
      </w:r>
      <w:r w:rsidRPr="005B3724">
        <w:rPr>
          <w:rFonts w:ascii="Book Antiqua" w:hAnsi="Book Antiqua"/>
          <w:color w:val="auto"/>
        </w:rPr>
        <w:t>sodium-potassium</w:t>
      </w:r>
      <w:r w:rsidR="00DF49B0" w:rsidRPr="005B3724">
        <w:rPr>
          <w:rFonts w:ascii="Book Antiqua" w:hAnsi="Book Antiqua"/>
          <w:color w:val="auto"/>
        </w:rPr>
        <w:t xml:space="preserve"> ATPase pumps failure</w:t>
      </w:r>
      <w:r w:rsidR="005D592C" w:rsidRPr="005B3724">
        <w:rPr>
          <w:rFonts w:ascii="Book Antiqua" w:hAnsi="Book Antiqua"/>
          <w:color w:val="auto"/>
        </w:rPr>
        <w:t xml:space="preserve">, </w:t>
      </w:r>
      <w:r w:rsidR="00A163F1" w:rsidRPr="005B3724">
        <w:rPr>
          <w:rFonts w:ascii="Book Antiqua" w:hAnsi="Book Antiqua"/>
          <w:color w:val="auto"/>
        </w:rPr>
        <w:t>letting </w:t>
      </w:r>
      <w:hyperlink r:id="rId14" w:history="1">
        <w:r w:rsidR="005D592C" w:rsidRPr="005B3724">
          <w:rPr>
            <w:rStyle w:val="Hyperlink2"/>
            <w:rFonts w:ascii="Book Antiqua" w:hAnsi="Book Antiqua"/>
            <w:color w:val="auto"/>
          </w:rPr>
          <w:t>ions</w:t>
        </w:r>
      </w:hyperlink>
      <w:r w:rsidR="005D592C" w:rsidRPr="005B3724">
        <w:rPr>
          <w:rFonts w:ascii="Book Antiqua" w:hAnsi="Book Antiqua"/>
          <w:color w:val="auto"/>
        </w:rPr>
        <w:t>, particularly</w:t>
      </w:r>
      <w:r w:rsidRPr="005B3724">
        <w:rPr>
          <w:rFonts w:ascii="Book Antiqua" w:hAnsi="Book Antiqua"/>
          <w:color w:val="auto"/>
        </w:rPr>
        <w:t> </w:t>
      </w:r>
      <w:hyperlink r:id="rId15" w:history="1">
        <w:r w:rsidRPr="005B3724">
          <w:rPr>
            <w:rStyle w:val="Hyperlink2"/>
            <w:rFonts w:ascii="Book Antiqua" w:hAnsi="Book Antiqua"/>
            <w:color w:val="auto"/>
          </w:rPr>
          <w:t>calcium</w:t>
        </w:r>
      </w:hyperlink>
      <w:r w:rsidR="005D592C" w:rsidRPr="005B3724">
        <w:rPr>
          <w:rFonts w:ascii="Book Antiqua" w:hAnsi="Book Antiqua"/>
          <w:color w:val="auto"/>
        </w:rPr>
        <w:t> (</w:t>
      </w:r>
      <w:proofErr w:type="spellStart"/>
      <w:r w:rsidR="005D592C" w:rsidRPr="005B3724">
        <w:rPr>
          <w:rFonts w:ascii="Book Antiqua" w:hAnsi="Book Antiqua"/>
          <w:color w:val="auto"/>
        </w:rPr>
        <w:t>Ca</w:t>
      </w:r>
      <w:proofErr w:type="spellEnd"/>
      <w:r w:rsidR="005D592C" w:rsidRPr="005B3724">
        <w:rPr>
          <w:rFonts w:ascii="Book Antiqua" w:hAnsi="Book Antiqua"/>
          <w:color w:val="auto"/>
          <w:vertAlign w:val="superscript"/>
        </w:rPr>
        <w:t>++</w:t>
      </w:r>
      <w:r w:rsidR="005D592C" w:rsidRPr="005B3724">
        <w:rPr>
          <w:rFonts w:ascii="Book Antiqua" w:hAnsi="Book Antiqua"/>
          <w:color w:val="auto"/>
        </w:rPr>
        <w:t xml:space="preserve">), to </w:t>
      </w:r>
      <w:r w:rsidR="00A05484" w:rsidRPr="005B3724">
        <w:rPr>
          <w:rFonts w:ascii="Book Antiqua" w:hAnsi="Book Antiqua"/>
          <w:color w:val="auto"/>
        </w:rPr>
        <w:t>invade</w:t>
      </w:r>
      <w:r w:rsidR="005D592C" w:rsidRPr="005B3724">
        <w:rPr>
          <w:rFonts w:ascii="Book Antiqua" w:hAnsi="Book Antiqua"/>
          <w:color w:val="auto"/>
        </w:rPr>
        <w:t xml:space="preserve"> </w:t>
      </w:r>
      <w:r w:rsidR="00A163F1" w:rsidRPr="005B3724">
        <w:rPr>
          <w:rFonts w:ascii="Book Antiqua" w:hAnsi="Book Antiqua"/>
          <w:color w:val="auto"/>
        </w:rPr>
        <w:t>themselves</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&lt;EndNote&gt;&lt;Cite&gt;&lt;Author&gt;Stead&lt;/Author&gt;&lt;Year&gt;2016&lt;/Year&gt;&lt;RecNum&gt;1634&lt;/RecNum&gt;&lt;DisplayText&gt;&lt;style face="superscript"&gt;[18]&lt;/style&gt;&lt;/DisplayText&gt;&lt;record&gt;&lt;rec-number&gt;1634&lt;/rec-number&gt;&lt;foreign-keys&gt;&lt;key app="EN" db-id="02assdpdvfrxfye5sw0xvsslweszar92fx9s" timestamp="1484454014"&gt;1634&lt;/key&gt;&lt;/foreign-keys&gt;&lt;ref-type name="Journal Article"&gt;17&lt;/ref-type&gt;&lt;contributors&gt;&lt;authors&gt;&lt;author&gt;Stead, Squire M&lt;/author&gt;&lt;author&gt;Daube, Jasper R&lt;/author&gt;&lt;/authors&gt;&lt;/contributors&gt;&lt;titles&gt;&lt;title&gt;Basics of Neurophysiology&lt;/title&gt;&lt;secondary-title&gt;Clinical Neurophysiology&lt;/secondary-title&gt;&lt;/titles&gt;&lt;periodical&gt;&lt;full-title&gt;Clinical Neurophysiology&lt;/full-title&gt;&lt;/periodical&gt;&lt;pages&gt;3&lt;/pages&gt;&lt;dates&gt;&lt;year&gt;2016&lt;/year&gt;&lt;/dates&gt;&lt;isbn&gt;0190259639&lt;/isbn&gt;&lt;urls&gt;&lt;/urls&gt;&lt;/record&gt;&lt;/Cite&gt;&lt;/EndNote&gt;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[18]</w:t>
      </w:r>
      <w:r w:rsidR="00736486" w:rsidRPr="005B3724">
        <w:rPr>
          <w:rFonts w:ascii="Book Antiqua" w:hAnsi="Book Antiqua"/>
          <w:color w:val="auto"/>
        </w:rPr>
        <w:fldChar w:fldCharType="end"/>
      </w:r>
      <w:r w:rsidR="005D592C" w:rsidRPr="005B3724">
        <w:rPr>
          <w:rFonts w:ascii="Book Antiqua" w:hAnsi="Book Antiqua"/>
          <w:color w:val="auto"/>
        </w:rPr>
        <w:t>.</w:t>
      </w:r>
      <w:r w:rsidR="00A05484" w:rsidRPr="005B3724">
        <w:rPr>
          <w:rFonts w:ascii="Book Antiqua" w:hAnsi="Book Antiqua"/>
          <w:color w:val="auto"/>
        </w:rPr>
        <w:t xml:space="preserve"> Elevated intracellular </w:t>
      </w:r>
      <w:proofErr w:type="spellStart"/>
      <w:r w:rsidR="00A163F1" w:rsidRPr="005B3724">
        <w:rPr>
          <w:rFonts w:ascii="Book Antiqua" w:hAnsi="Book Antiqua"/>
          <w:color w:val="auto"/>
        </w:rPr>
        <w:t>Ca</w:t>
      </w:r>
      <w:proofErr w:type="spellEnd"/>
      <w:r w:rsidR="00A163F1" w:rsidRPr="005B3724">
        <w:rPr>
          <w:rFonts w:ascii="Book Antiqua" w:hAnsi="Book Antiqua"/>
          <w:color w:val="auto"/>
          <w:vertAlign w:val="superscript"/>
        </w:rPr>
        <w:t>++</w:t>
      </w:r>
      <w:r w:rsidR="00A05484" w:rsidRPr="005B3724">
        <w:rPr>
          <w:rFonts w:ascii="Book Antiqua" w:hAnsi="Book Antiqua"/>
          <w:color w:val="auto"/>
        </w:rPr>
        <w:t xml:space="preserve"> stimulates the release of the </w:t>
      </w:r>
      <w:r w:rsidR="00A163F1" w:rsidRPr="005B3724">
        <w:rPr>
          <w:rFonts w:ascii="Book Antiqua" w:hAnsi="Book Antiqua"/>
          <w:color w:val="auto"/>
        </w:rPr>
        <w:t xml:space="preserve">well-known </w:t>
      </w:r>
      <w:r w:rsidR="00A05484" w:rsidRPr="005B3724">
        <w:rPr>
          <w:rFonts w:ascii="Book Antiqua" w:hAnsi="Book Antiqua"/>
          <w:color w:val="auto"/>
        </w:rPr>
        <w:t>excitatory </w:t>
      </w:r>
      <w:hyperlink r:id="rId16" w:history="1">
        <w:r w:rsidR="00A05484" w:rsidRPr="005B3724">
          <w:rPr>
            <w:rStyle w:val="Hyperlink0"/>
            <w:rFonts w:ascii="Book Antiqua" w:hAnsi="Book Antiqua"/>
            <w:color w:val="auto"/>
            <w:shd w:val="clear" w:color="auto" w:fill="auto"/>
          </w:rPr>
          <w:t>amino acid</w:t>
        </w:r>
      </w:hyperlink>
      <w:r w:rsidR="00A05484" w:rsidRPr="005B3724">
        <w:rPr>
          <w:rFonts w:ascii="Book Antiqua" w:hAnsi="Book Antiqua"/>
          <w:color w:val="auto"/>
        </w:rPr>
        <w:t> </w:t>
      </w:r>
      <w:hyperlink r:id="rId17" w:history="1">
        <w:r w:rsidR="00A05484" w:rsidRPr="005B3724">
          <w:rPr>
            <w:rStyle w:val="Hyperlink0"/>
            <w:rFonts w:ascii="Book Antiqua" w:hAnsi="Book Antiqua"/>
            <w:color w:val="auto"/>
            <w:shd w:val="clear" w:color="auto" w:fill="auto"/>
          </w:rPr>
          <w:t>neurotransmitter</w:t>
        </w:r>
      </w:hyperlink>
      <w:r w:rsidR="00A05484" w:rsidRPr="005B3724">
        <w:rPr>
          <w:rFonts w:ascii="Book Antiqua" w:hAnsi="Book Antiqua"/>
          <w:color w:val="auto"/>
        </w:rPr>
        <w:t> </w:t>
      </w:r>
      <w:r w:rsidR="00A163F1" w:rsidRPr="005B3724">
        <w:rPr>
          <w:rFonts w:ascii="Book Antiqua" w:hAnsi="Book Antiqua"/>
          <w:color w:val="auto"/>
        </w:rPr>
        <w:t xml:space="preserve">such as </w:t>
      </w:r>
      <w:hyperlink r:id="rId18" w:history="1">
        <w:r w:rsidR="00A05484" w:rsidRPr="005B3724">
          <w:rPr>
            <w:rStyle w:val="Hyperlink0"/>
            <w:rFonts w:ascii="Book Antiqua" w:hAnsi="Book Antiqua"/>
            <w:color w:val="auto"/>
            <w:shd w:val="clear" w:color="auto" w:fill="auto"/>
          </w:rPr>
          <w:t>glutamate</w:t>
        </w:r>
      </w:hyperlink>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&lt;EndNote&gt;&lt;Cite&gt;&lt;Author&gt;Hinkle&lt;/Author&gt;&lt;Year&gt;2003&lt;/Year&gt;&lt;RecNum&gt;1087&lt;/RecNum&gt;&lt;DisplayText&gt;&lt;style face="superscript"&gt;[19]&lt;/style&gt;&lt;/DisplayText&gt;&lt;record&gt;&lt;rec-number&gt;1087&lt;/rec-number&gt;&lt;foreign-keys&gt;&lt;key app="EN" db-id="02assdpdvfrxfye5sw0xvsslweszar92fx9s" timestamp="1437344542"&gt;1087&lt;/key&gt;&lt;/foreign-keys&gt;&lt;ref-type name="Journal Article"&gt;17&lt;/ref-type&gt;&lt;contributors&gt;&lt;authors&gt;&lt;author&gt;Hinkle, J. L.&lt;/author&gt;&lt;author&gt;Bowman, L.&lt;/author&gt;&lt;/authors&gt;&lt;/contributors&gt;&lt;auth-address&gt;Villanova University College of Nursing, Villanova, PA, USA. Janice.Hinkle@Villanova.edu&lt;/auth-address&gt;&lt;titles&gt;&lt;title&gt;Neuroprotection for ischemic stroke&lt;/title&gt;&lt;secondary-title&gt;J Neurosci Nurs&lt;/secondary-title&gt;&lt;alt-title&gt;The Journal of neuroscience nursing : journal of the American Association of Neuroscience Nurses&lt;/alt-title&gt;&lt;/titles&gt;&lt;periodical&gt;&lt;full-title&gt;J Neurosci Nurs&lt;/full-title&gt;&lt;abbr-1&gt;The Journal of neuroscience nursing : journal of the American Association of Neuroscience Nurses&lt;/abbr-1&gt;&lt;/periodical&gt;&lt;alt-periodical&gt;&lt;full-title&gt;J Neurosci Nurs&lt;/full-title&gt;&lt;abbr-1&gt;The Journal of neuroscience nursing : journal of the American Association of Neuroscience Nurses&lt;/abbr-1&gt;&lt;/alt-periodical&gt;&lt;pages&gt;114-8&lt;/pages&gt;&lt;volume&gt;35&lt;/volume&gt;&lt;number&gt;2&lt;/number&gt;&lt;keywords&gt;&lt;keyword&gt;Brain Ischemia/*drug therapy&lt;/keyword&gt;&lt;keyword&gt;Calcium Channel Blockers/*therapeutic use&lt;/keyword&gt;&lt;keyword&gt;Education, Nursing, Continuing&lt;/keyword&gt;&lt;keyword&gt;Fibrinolytic Agents/*therapeutic use&lt;/keyword&gt;&lt;keyword&gt;Free Radical Scavengers/*therapeutic use&lt;/keyword&gt;&lt;keyword&gt;GABA Agonists/*therapeutic use&lt;/keyword&gt;&lt;keyword&gt;Humans&lt;/keyword&gt;&lt;keyword&gt;Stroke/*drug therapy&lt;/keyword&gt;&lt;/keywords&gt;&lt;dates&gt;&lt;year&gt;2003&lt;/year&gt;&lt;pub-dates&gt;&lt;date&gt;Apr&lt;/date&gt;&lt;/pub-dates&gt;&lt;/dates&gt;&lt;isbn&gt;0888-0395 (Print)&amp;#xD;0888-0395 (Linking)&lt;/isbn&gt;&lt;accession-num&gt;12795039&lt;/accession-num&gt;&lt;urls&gt;&lt;related-urls&gt;&lt;url&gt;http://www.ncbi.nlm.nih.gov/pubmed/12795039&lt;/url&gt;&lt;/related-urls&gt;&lt;/urls&gt;&lt;/record&gt;&lt;/Cite&gt;&lt;/EndNote&gt;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[19]</w:t>
      </w:r>
      <w:r w:rsidR="00736486" w:rsidRPr="005B3724">
        <w:rPr>
          <w:rFonts w:ascii="Book Antiqua" w:hAnsi="Book Antiqua"/>
          <w:color w:val="auto"/>
        </w:rPr>
        <w:fldChar w:fldCharType="end"/>
      </w:r>
      <w:r w:rsidR="00A05484" w:rsidRPr="005B3724">
        <w:rPr>
          <w:rFonts w:ascii="Book Antiqua" w:hAnsi="Book Antiqua"/>
          <w:color w:val="auto"/>
        </w:rPr>
        <w:t>. G</w:t>
      </w:r>
      <w:r w:rsidR="00814FD7" w:rsidRPr="005B3724">
        <w:rPr>
          <w:rFonts w:ascii="Book Antiqua" w:hAnsi="Book Antiqua"/>
          <w:color w:val="auto"/>
        </w:rPr>
        <w:t xml:space="preserve">lutamate permits </w:t>
      </w:r>
      <w:r w:rsidR="00A163F1" w:rsidRPr="005B3724">
        <w:rPr>
          <w:rFonts w:ascii="Book Antiqua" w:hAnsi="Book Antiqua"/>
          <w:color w:val="auto"/>
        </w:rPr>
        <w:t>further</w:t>
      </w:r>
      <w:r w:rsidR="00814FD7" w:rsidRPr="005B3724">
        <w:rPr>
          <w:rFonts w:ascii="Book Antiqua" w:hAnsi="Book Antiqua"/>
          <w:color w:val="auto"/>
        </w:rPr>
        <w:t xml:space="preserve"> </w:t>
      </w:r>
      <w:proofErr w:type="spellStart"/>
      <w:r w:rsidR="00A163F1" w:rsidRPr="005B3724">
        <w:rPr>
          <w:rFonts w:ascii="Book Antiqua" w:hAnsi="Book Antiqua"/>
          <w:color w:val="auto"/>
        </w:rPr>
        <w:t>Ca</w:t>
      </w:r>
      <w:proofErr w:type="spellEnd"/>
      <w:r w:rsidR="00A163F1" w:rsidRPr="005B3724">
        <w:rPr>
          <w:rFonts w:ascii="Book Antiqua" w:hAnsi="Book Antiqua"/>
          <w:color w:val="auto"/>
          <w:vertAlign w:val="superscript"/>
        </w:rPr>
        <w:t>++</w:t>
      </w:r>
      <w:r w:rsidR="00A05484" w:rsidRPr="005B3724">
        <w:rPr>
          <w:rFonts w:ascii="Book Antiqua" w:hAnsi="Book Antiqua"/>
          <w:color w:val="auto"/>
        </w:rPr>
        <w:t xml:space="preserve"> influx </w:t>
      </w:r>
      <w:r w:rsidR="00814FD7" w:rsidRPr="005B3724">
        <w:rPr>
          <w:rFonts w:ascii="Book Antiqua" w:hAnsi="Book Antiqua"/>
          <w:color w:val="auto"/>
        </w:rPr>
        <w:t xml:space="preserve">the cells by </w:t>
      </w:r>
      <w:r w:rsidR="00A163F1" w:rsidRPr="005B3724">
        <w:rPr>
          <w:rFonts w:ascii="Book Antiqua" w:hAnsi="Book Antiqua"/>
          <w:color w:val="auto"/>
        </w:rPr>
        <w:t>activate</w:t>
      </w:r>
      <w:r w:rsidR="00A05484" w:rsidRPr="005B3724">
        <w:rPr>
          <w:rFonts w:ascii="Book Antiqua" w:hAnsi="Book Antiqua"/>
          <w:color w:val="auto"/>
        </w:rPr>
        <w:t xml:space="preserve"> the opening of </w:t>
      </w:r>
      <w:r w:rsidR="00A163F1" w:rsidRPr="005B3724">
        <w:rPr>
          <w:rFonts w:ascii="Book Antiqua" w:hAnsi="Book Antiqua"/>
          <w:color w:val="auto"/>
        </w:rPr>
        <w:t>Calcium</w:t>
      </w:r>
      <w:r w:rsidR="00A05484" w:rsidRPr="005B3724">
        <w:rPr>
          <w:rFonts w:ascii="Book Antiqua" w:hAnsi="Book Antiqua"/>
          <w:color w:val="auto"/>
        </w:rPr>
        <w:t>-permeable </w:t>
      </w:r>
      <w:hyperlink r:id="rId19" w:history="1">
        <w:r w:rsidR="00A05484" w:rsidRPr="005B3724">
          <w:rPr>
            <w:rStyle w:val="Hyperlink2"/>
            <w:rFonts w:ascii="Book Antiqua" w:hAnsi="Book Antiqua"/>
            <w:color w:val="auto"/>
          </w:rPr>
          <w:t>NMDA receptors</w:t>
        </w:r>
      </w:hyperlink>
      <w:r w:rsidR="00A05484" w:rsidRPr="005B3724">
        <w:rPr>
          <w:rFonts w:ascii="Book Antiqua" w:hAnsi="Book Antiqua"/>
          <w:color w:val="auto"/>
        </w:rPr>
        <w:t xml:space="preserve"> and </w:t>
      </w:r>
      <w:hyperlink r:id="rId20" w:history="1">
        <w:r w:rsidR="00A05484" w:rsidRPr="005B3724">
          <w:rPr>
            <w:rStyle w:val="Hyperlink2"/>
            <w:rFonts w:ascii="Book Antiqua" w:hAnsi="Book Antiqua"/>
            <w:color w:val="auto"/>
          </w:rPr>
          <w:t xml:space="preserve">AMPA </w:t>
        </w:r>
        <w:r w:rsidR="00A05484" w:rsidRPr="005B3724">
          <w:rPr>
            <w:rStyle w:val="Hyperlink2"/>
            <w:rFonts w:ascii="Book Antiqua" w:hAnsi="Book Antiqua"/>
            <w:color w:val="auto"/>
          </w:rPr>
          <w:lastRenderedPageBreak/>
          <w:t>receptors</w:t>
        </w:r>
      </w:hyperlink>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&lt;EndNote&gt;&lt;Cite&gt;&lt;Author&gt;Bennett&lt;/Author&gt;&lt;Year&gt;1996&lt;/Year&gt;&lt;RecNum&gt;1635&lt;/RecNum&gt;&lt;DisplayText&gt;&lt;style face="superscript"&gt;[20]&lt;/style&gt;&lt;/DisplayText&gt;&lt;record&gt;&lt;rec-number&gt;1635&lt;/rec-number&gt;&lt;foreign-keys&gt;&lt;key app="EN" db-id="02assdpdvfrxfye5sw0xvsslweszar92fx9s" timestamp="1484454759"&gt;1635&lt;/key&gt;&lt;/foreign-keys&gt;&lt;ref-type name="Conference Proceedings"&gt;10&lt;/ref-type&gt;&lt;contributors&gt;&lt;authors&gt;&lt;author&gt;Bennett, Michael VL&lt;/author&gt;&lt;author&gt;Pellegrini-Giampietro, DE&lt;/author&gt;&lt;author&gt;Gorter, JA&lt;/author&gt;&lt;author&gt;Aronica, E&lt;/author&gt;&lt;author&gt;Connor, JA&lt;/author&gt;&lt;author&gt;Zukin, R Suzanne&lt;/author&gt;&lt;/authors&gt;&lt;/contributors&gt;&lt;titles&gt;&lt;title&gt;The GluR2 hypothesis: Ca++-permeable AMPA receptors in delayed neurodegeneration&lt;/title&gt;&lt;secondary-title&gt;Cold Spring Harbor symposia on quantitative biology&lt;/secondary-title&gt;&lt;/titles&gt;&lt;pages&gt;373-384&lt;/pages&gt;&lt;volume&gt;61&lt;/volume&gt;&lt;dates&gt;&lt;year&gt;1996&lt;/year&gt;&lt;/dates&gt;&lt;publisher&gt;Cold Spring Harbor Laboratory Press&lt;/publisher&gt;&lt;isbn&gt;0091-7451&lt;/isbn&gt;&lt;urls&gt;&lt;/urls&gt;&lt;/record&gt;&lt;/Cite&gt;&lt;/EndNote&gt;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[20]</w:t>
      </w:r>
      <w:r w:rsidR="00736486" w:rsidRPr="005B3724">
        <w:rPr>
          <w:rFonts w:ascii="Book Antiqua" w:hAnsi="Book Antiqua"/>
          <w:color w:val="auto"/>
        </w:rPr>
        <w:fldChar w:fldCharType="end"/>
      </w:r>
      <w:r w:rsidR="00A05484" w:rsidRPr="005B3724">
        <w:rPr>
          <w:rFonts w:ascii="Book Antiqua" w:hAnsi="Book Antiqua"/>
          <w:color w:val="auto"/>
        </w:rPr>
        <w:t>.</w:t>
      </w:r>
      <w:r w:rsidR="00814FD7" w:rsidRPr="005B3724">
        <w:rPr>
          <w:rFonts w:ascii="Book Antiqua" w:hAnsi="Book Antiqua"/>
          <w:color w:val="auto"/>
        </w:rPr>
        <w:t xml:space="preserve"> After excessive </w:t>
      </w:r>
      <w:r w:rsidR="00C53BB8" w:rsidRPr="005B3724">
        <w:rPr>
          <w:rFonts w:ascii="Book Antiqua" w:hAnsi="Book Antiqua"/>
          <w:color w:val="auto"/>
        </w:rPr>
        <w:t>c</w:t>
      </w:r>
      <w:r w:rsidR="00814FD7" w:rsidRPr="005B3724">
        <w:rPr>
          <w:rFonts w:ascii="Book Antiqua" w:hAnsi="Book Antiqua"/>
          <w:color w:val="auto"/>
        </w:rPr>
        <w:t>alcium</w:t>
      </w:r>
      <w:r w:rsidR="00AB6B73" w:rsidRPr="005B3724">
        <w:rPr>
          <w:rFonts w:ascii="Book Antiqua" w:hAnsi="Book Antiqua"/>
          <w:color w:val="auto"/>
        </w:rPr>
        <w:t xml:space="preserve"> </w:t>
      </w:r>
      <w:proofErr w:type="spellStart"/>
      <w:r w:rsidR="00AB6B73" w:rsidRPr="005B3724">
        <w:rPr>
          <w:rFonts w:ascii="Book Antiqua" w:hAnsi="Book Antiqua"/>
          <w:color w:val="auto"/>
        </w:rPr>
        <w:t>Ca</w:t>
      </w:r>
      <w:proofErr w:type="spellEnd"/>
      <w:r w:rsidR="00AB6B73" w:rsidRPr="005B3724">
        <w:rPr>
          <w:rFonts w:ascii="Book Antiqua" w:hAnsi="Book Antiqua"/>
          <w:color w:val="auto"/>
          <w:vertAlign w:val="superscript"/>
        </w:rPr>
        <w:t>++</w:t>
      </w:r>
      <w:r w:rsidR="00814FD7" w:rsidRPr="005B3724">
        <w:rPr>
          <w:rFonts w:ascii="Book Antiqua" w:hAnsi="Book Antiqua"/>
          <w:color w:val="auto"/>
        </w:rPr>
        <w:t xml:space="preserve"> influx, the </w:t>
      </w:r>
      <w:r w:rsidR="00A163F1" w:rsidRPr="005B3724">
        <w:rPr>
          <w:rFonts w:ascii="Book Antiqua" w:hAnsi="Book Antiqua"/>
          <w:color w:val="auto"/>
        </w:rPr>
        <w:t>production</w:t>
      </w:r>
      <w:r w:rsidR="00814FD7" w:rsidRPr="005B3724">
        <w:rPr>
          <w:rFonts w:ascii="Book Antiqua" w:hAnsi="Book Antiqua"/>
          <w:color w:val="auto"/>
        </w:rPr>
        <w:t xml:space="preserve"> of </w:t>
      </w:r>
      <w:r w:rsidR="00A163F1" w:rsidRPr="005B3724">
        <w:rPr>
          <w:rFonts w:ascii="Book Antiqua" w:hAnsi="Book Antiqua"/>
          <w:color w:val="auto"/>
        </w:rPr>
        <w:t xml:space="preserve">deleterious </w:t>
      </w:r>
      <w:r w:rsidR="00AB6B73" w:rsidRPr="005B3724">
        <w:rPr>
          <w:rFonts w:ascii="Book Antiqua" w:hAnsi="Book Antiqua"/>
          <w:color w:val="auto"/>
        </w:rPr>
        <w:t xml:space="preserve">substances </w:t>
      </w:r>
      <w:r w:rsidR="00814FD7" w:rsidRPr="005B3724">
        <w:rPr>
          <w:rFonts w:ascii="Book Antiqua" w:hAnsi="Book Antiqua"/>
          <w:color w:val="auto"/>
        </w:rPr>
        <w:t xml:space="preserve">including </w:t>
      </w:r>
      <w:r w:rsidR="00AB6B73" w:rsidRPr="005B3724">
        <w:rPr>
          <w:rFonts w:ascii="Book Antiqua" w:hAnsi="Book Antiqua"/>
          <w:color w:val="auto"/>
        </w:rPr>
        <w:t xml:space="preserve">various </w:t>
      </w:r>
      <w:hyperlink r:id="rId21" w:history="1">
        <w:r w:rsidR="00814FD7" w:rsidRPr="005B3724">
          <w:rPr>
            <w:rStyle w:val="Hyperlink0"/>
            <w:rFonts w:ascii="Book Antiqua" w:hAnsi="Book Antiqua"/>
            <w:color w:val="auto"/>
            <w:shd w:val="clear" w:color="auto" w:fill="auto"/>
          </w:rPr>
          <w:t>free radicals</w:t>
        </w:r>
      </w:hyperlink>
      <w:r w:rsidR="00814FD7" w:rsidRPr="005B3724">
        <w:rPr>
          <w:rFonts w:ascii="Book Antiqua" w:hAnsi="Book Antiqua"/>
          <w:color w:val="auto"/>
        </w:rPr>
        <w:t>, </w:t>
      </w:r>
      <w:hyperlink r:id="rId22" w:history="1">
        <w:r w:rsidR="00814FD7" w:rsidRPr="005B3724">
          <w:rPr>
            <w:rStyle w:val="Hyperlink0"/>
            <w:rFonts w:ascii="Book Antiqua" w:hAnsi="Book Antiqua"/>
            <w:color w:val="auto"/>
            <w:shd w:val="clear" w:color="auto" w:fill="auto"/>
          </w:rPr>
          <w:t>reactive oxygen species</w:t>
        </w:r>
      </w:hyperlink>
      <w:r w:rsidR="00814FD7" w:rsidRPr="005B3724">
        <w:rPr>
          <w:rFonts w:ascii="Book Antiqua" w:hAnsi="Book Antiqua"/>
          <w:color w:val="auto"/>
        </w:rPr>
        <w:t xml:space="preserve">, </w:t>
      </w:r>
      <w:hyperlink r:id="rId23" w:history="1">
        <w:r w:rsidR="00AB6B73" w:rsidRPr="005B3724">
          <w:rPr>
            <w:rStyle w:val="Hyperlink0"/>
            <w:rFonts w:ascii="Book Antiqua" w:hAnsi="Book Antiqua"/>
            <w:color w:val="auto"/>
            <w:shd w:val="clear" w:color="auto" w:fill="auto"/>
          </w:rPr>
          <w:t>phospholipases</w:t>
        </w:r>
      </w:hyperlink>
      <w:r w:rsidR="00814FD7" w:rsidRPr="005B3724">
        <w:rPr>
          <w:rFonts w:ascii="Book Antiqua" w:hAnsi="Book Antiqua"/>
          <w:color w:val="auto"/>
        </w:rPr>
        <w:t>, </w:t>
      </w:r>
      <w:hyperlink r:id="rId24" w:history="1">
        <w:proofErr w:type="spellStart"/>
        <w:r w:rsidR="00814FD7" w:rsidRPr="005B3724">
          <w:rPr>
            <w:rStyle w:val="Hyperlink0"/>
            <w:rFonts w:ascii="Book Antiqua" w:hAnsi="Book Antiqua"/>
            <w:color w:val="auto"/>
            <w:shd w:val="clear" w:color="auto" w:fill="auto"/>
          </w:rPr>
          <w:t>ATPases</w:t>
        </w:r>
        <w:proofErr w:type="spellEnd"/>
      </w:hyperlink>
      <w:r w:rsidR="00814FD7" w:rsidRPr="005B3724">
        <w:rPr>
          <w:rFonts w:ascii="Book Antiqua" w:hAnsi="Book Antiqua"/>
          <w:color w:val="auto"/>
        </w:rPr>
        <w:t>, and </w:t>
      </w:r>
      <w:hyperlink r:id="rId25" w:history="1">
        <w:r w:rsidR="00AB6B73" w:rsidRPr="005B3724">
          <w:rPr>
            <w:rStyle w:val="Hyperlink0"/>
            <w:rFonts w:ascii="Book Antiqua" w:hAnsi="Book Antiqua"/>
            <w:color w:val="auto"/>
            <w:shd w:val="clear" w:color="auto" w:fill="auto"/>
          </w:rPr>
          <w:t>endonucleases</w:t>
        </w:r>
      </w:hyperlink>
      <w:r w:rsidR="00814FD7" w:rsidRPr="005B3724">
        <w:rPr>
          <w:rFonts w:ascii="Book Antiqua" w:hAnsi="Book Antiqua"/>
          <w:color w:val="auto"/>
        </w:rPr>
        <w:t xml:space="preserve">, the so-called </w:t>
      </w:r>
      <w:proofErr w:type="spellStart"/>
      <w:r w:rsidR="00814FD7" w:rsidRPr="005B3724">
        <w:rPr>
          <w:rFonts w:ascii="Book Antiqua" w:hAnsi="Book Antiqua"/>
          <w:color w:val="auto"/>
        </w:rPr>
        <w:t>excitotoxicity</w:t>
      </w:r>
      <w:proofErr w:type="spellEnd"/>
      <w:r w:rsidR="00AB6B73" w:rsidRPr="005B3724">
        <w:rPr>
          <w:rFonts w:ascii="Book Antiqua" w:hAnsi="Book Antiqua"/>
          <w:color w:val="auto"/>
        </w:rPr>
        <w:t xml:space="preserve"> materials</w:t>
      </w:r>
      <w:r>
        <w:rPr>
          <w:rFonts w:ascii="Book Antiqua" w:hAnsi="Book Antiqua"/>
          <w:color w:val="auto"/>
        </w:rPr>
        <w:t>, initiates</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&lt;EndNote&gt;&lt;Cite&gt;&lt;Author&gt;Labiche&lt;/Author&gt;&lt;Year&gt;2004&lt;/Year&gt;&lt;RecNum&gt;37&lt;/RecNum&gt;&lt;DisplayText&gt;&lt;style face="superscript"&gt;[21]&lt;/style&gt;&lt;/DisplayText&gt;&lt;record&gt;&lt;rec-number&gt;37&lt;/rec-number&gt;&lt;foreign-keys&gt;&lt;key app="EN" db-id="5sts052z9e9ft3e2at7pxs9tvfpspad59vsf" timestamp="1400019819"&gt;37&lt;/key&gt;&lt;/foreign-keys&gt;&lt;ref-type name="Journal Article"&gt;17&lt;/ref-type&gt;&lt;contributors&gt;&lt;authors&gt;&lt;author&gt;Labiche, Lise A&lt;/author&gt;&lt;author&gt;Grotta, James C&lt;/author&gt;&lt;/authors&gt;&lt;/contributors&gt;&lt;titles&gt;&lt;title&gt;Clinical trials for cytoprotection in stroke&lt;/title&gt;&lt;secondary-title&gt;NeuroRx&lt;/secondary-title&gt;&lt;/titles&gt;&lt;periodical&gt;&lt;full-title&gt;NeuroRx&lt;/full-title&gt;&lt;/periodical&gt;&lt;pages&gt;46-70&lt;/pages&gt;&lt;volume&gt;1&lt;/volume&gt;&lt;number&gt;1&lt;/number&gt;&lt;dates&gt;&lt;year&gt;2004&lt;/year&gt;&lt;/dates&gt;&lt;isbn&gt;1545-5343&lt;/isbn&gt;&lt;urls&gt;&lt;/urls&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[21]</w:t>
      </w:r>
      <w:r w:rsidR="00736486" w:rsidRPr="005B3724">
        <w:rPr>
          <w:rFonts w:ascii="Book Antiqua" w:hAnsi="Book Antiqua"/>
          <w:color w:val="auto"/>
        </w:rPr>
        <w:fldChar w:fldCharType="end"/>
      </w:r>
      <w:r w:rsidR="00814FD7" w:rsidRPr="005B3724">
        <w:rPr>
          <w:rFonts w:ascii="Book Antiqua" w:hAnsi="Book Antiqua"/>
          <w:color w:val="auto"/>
        </w:rPr>
        <w:t xml:space="preserve">. </w:t>
      </w:r>
      <w:r w:rsidR="00AB6B73" w:rsidRPr="005B3724">
        <w:rPr>
          <w:rFonts w:ascii="Book Antiqua" w:hAnsi="Book Antiqua"/>
          <w:color w:val="auto"/>
        </w:rPr>
        <w:t xml:space="preserve">Membrane and mitochondria </w:t>
      </w:r>
      <w:r w:rsidR="008A08B9" w:rsidRPr="005B3724">
        <w:rPr>
          <w:rFonts w:ascii="Book Antiqua" w:hAnsi="Book Antiqua"/>
          <w:color w:val="auto"/>
        </w:rPr>
        <w:t>break down and lead to development of necrotic cells and apoptosis</w:t>
      </w:r>
      <w:r w:rsidR="00814FD7" w:rsidRPr="005B3724">
        <w:rPr>
          <w:rFonts w:ascii="Book Antiqua" w:hAnsi="Book Antiqua"/>
          <w:color w:val="auto"/>
        </w:rPr>
        <w:t xml:space="preserve">. Glutamate and other </w:t>
      </w:r>
      <w:r w:rsidR="008A08B9" w:rsidRPr="005B3724">
        <w:rPr>
          <w:rFonts w:ascii="Book Antiqua" w:hAnsi="Book Antiqua"/>
          <w:color w:val="auto"/>
        </w:rPr>
        <w:t>harmful materials</w:t>
      </w:r>
      <w:r w:rsidR="00814FD7" w:rsidRPr="005B3724">
        <w:rPr>
          <w:rFonts w:ascii="Book Antiqua" w:hAnsi="Book Antiqua"/>
          <w:color w:val="auto"/>
        </w:rPr>
        <w:t xml:space="preserve"> are then released </w:t>
      </w:r>
      <w:r w:rsidR="005147C1" w:rsidRPr="005B3724">
        <w:rPr>
          <w:rFonts w:ascii="Book Antiqua" w:hAnsi="Book Antiqua"/>
          <w:color w:val="auto"/>
        </w:rPr>
        <w:t xml:space="preserve">from these necrotic cells </w:t>
      </w:r>
      <w:r w:rsidR="00814FD7" w:rsidRPr="005B3724">
        <w:rPr>
          <w:rFonts w:ascii="Book Antiqua" w:hAnsi="Book Antiqua"/>
          <w:color w:val="auto"/>
        </w:rPr>
        <w:t>into t</w:t>
      </w:r>
      <w:r w:rsidR="005147C1" w:rsidRPr="005B3724">
        <w:rPr>
          <w:rFonts w:ascii="Book Antiqua" w:hAnsi="Book Antiqua"/>
          <w:color w:val="auto"/>
        </w:rPr>
        <w:t>he environment</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&lt;EndNote&gt;&lt;Cite&gt;&lt;Author&gt;Hazell&lt;/Author&gt;&lt;Year&gt;2007&lt;/Year&gt;&lt;RecNum&gt;1093&lt;/RecNum&gt;&lt;DisplayText&gt;&lt;style face="superscript"&gt;[22]&lt;/style&gt;&lt;/DisplayText&gt;&lt;record&gt;&lt;rec-number&gt;1093&lt;/rec-number&gt;&lt;foreign-keys&gt;&lt;key app="EN" db-id="02assdpdvfrxfye5sw0xvsslweszar92fx9s" timestamp="1437344562"&gt;1093&lt;/key&gt;&lt;key app="ENWeb" db-id=""&gt;0&lt;/key&gt;&lt;/foreign-keys&gt;&lt;ref-type name="Journal Article"&gt;17&lt;/ref-type&gt;&lt;contributors&gt;&lt;authors&gt;&lt;author&gt;Hazell, A. S.&lt;/author&gt;&lt;/authors&gt;&lt;/contributors&gt;&lt;auth-address&gt;Department of Medicine, University of Montreal, Montreal, Quebec, Canada. alan.stewart.hazell@umontreal.ca&lt;/auth-address&gt;&lt;titles&gt;&lt;title&gt;Excitotoxic mechanisms in stroke: an update of concepts and treatment strategies&lt;/title&gt;&lt;secondary-title&gt;Neurochem Int&lt;/secondary-title&gt;&lt;alt-title&gt;Neurochemistry international&lt;/alt-title&gt;&lt;/titles&gt;&lt;periodical&gt;&lt;full-title&gt;Neurochem Int&lt;/full-title&gt;&lt;abbr-1&gt;Neurochemistry international&lt;/abbr-1&gt;&lt;/periodical&gt;&lt;alt-periodical&gt;&lt;full-title&gt;Neurochem Int&lt;/full-title&gt;&lt;abbr-1&gt;Neurochemistry international&lt;/abbr-1&gt;&lt;/alt-periodical&gt;&lt;pages&gt;941-53&lt;/pages&gt;&lt;volume&gt;50&lt;/volume&gt;&lt;number&gt;7-8&lt;/number&gt;&lt;keywords&gt;&lt;keyword&gt;Amino Acid Transport System X-AG/physiology&lt;/keyword&gt;&lt;keyword&gt;Astrocytes/physiology&lt;/keyword&gt;&lt;keyword&gt;Brain Edema/physiopathology&lt;/keyword&gt;&lt;keyword&gt;Brain Injuries/etiology/physiopathology&lt;/keyword&gt;&lt;keyword&gt;Cerebral Hemorrhage/physiopathology&lt;/keyword&gt;&lt;keyword&gt;Glutamic Acid/metabolism&lt;/keyword&gt;&lt;keyword&gt;Humans&lt;/keyword&gt;&lt;keyword&gt;Middle Cerebral Artery/physiopathology&lt;/keyword&gt;&lt;keyword&gt;Neurotransmitter Agents/secretion&lt;/keyword&gt;&lt;keyword&gt;Oxidative Stress&lt;/keyword&gt;&lt;keyword&gt;Receptors, Glutamate/physiology&lt;/keyword&gt;&lt;keyword&gt;Stroke/*physiopathology/*therapy&lt;/keyword&gt;&lt;/keywords&gt;&lt;dates&gt;&lt;year&gt;2007&lt;/year&gt;&lt;pub-dates&gt;&lt;date&gt;Jun&lt;/date&gt;&lt;/pub-dates&gt;&lt;/dates&gt;&lt;isbn&gt;0197-0186 (Print)&amp;#xD;0197-0186 (Linking)&lt;/isbn&gt;&lt;accession-num&gt;17576023&lt;/accession-num&gt;&lt;urls&gt;&lt;related-urls&gt;&lt;url&gt;http://www.ncbi.nlm.nih.gov/pubmed/17576023&lt;/url&gt;&lt;/related-urls&gt;&lt;/urls&gt;&lt;electronic-resource-num&gt;10.1016/j.neuint.2007.04.026&lt;/electronic-resource-num&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[22]</w:t>
      </w:r>
      <w:r w:rsidR="00736486" w:rsidRPr="005B3724">
        <w:rPr>
          <w:rFonts w:ascii="Book Antiqua" w:hAnsi="Book Antiqua"/>
          <w:color w:val="auto"/>
        </w:rPr>
        <w:fldChar w:fldCharType="end"/>
      </w:r>
      <w:r w:rsidR="00814FD7" w:rsidRPr="005B3724">
        <w:rPr>
          <w:rFonts w:ascii="Book Antiqua" w:hAnsi="Book Antiqua"/>
          <w:color w:val="auto"/>
        </w:rPr>
        <w:t xml:space="preserve">. </w:t>
      </w:r>
      <w:r w:rsidR="005147C1" w:rsidRPr="005B3724">
        <w:rPr>
          <w:rFonts w:ascii="Book Antiqua" w:hAnsi="Book Antiqua"/>
          <w:color w:val="auto"/>
        </w:rPr>
        <w:t xml:space="preserve">These </w:t>
      </w:r>
      <w:r w:rsidR="008A08B9" w:rsidRPr="005B3724">
        <w:rPr>
          <w:rFonts w:ascii="Book Antiqua" w:hAnsi="Book Antiqua"/>
          <w:color w:val="auto"/>
        </w:rPr>
        <w:t>materials</w:t>
      </w:r>
      <w:r w:rsidR="005147C1" w:rsidRPr="005B3724">
        <w:rPr>
          <w:rFonts w:ascii="Book Antiqua" w:hAnsi="Book Antiqua"/>
          <w:color w:val="auto"/>
        </w:rPr>
        <w:t xml:space="preserve"> cause further damage to </w:t>
      </w:r>
      <w:r w:rsidR="008A08B9" w:rsidRPr="005B3724">
        <w:rPr>
          <w:rFonts w:ascii="Book Antiqua" w:hAnsi="Book Antiqua"/>
          <w:color w:val="auto"/>
        </w:rPr>
        <w:t>adjacent</w:t>
      </w:r>
      <w:r w:rsidR="005147C1" w:rsidRPr="005B3724">
        <w:rPr>
          <w:rFonts w:ascii="Book Antiqua" w:hAnsi="Book Antiqua"/>
          <w:color w:val="auto"/>
        </w:rPr>
        <w:t xml:space="preserve"> cells. This </w:t>
      </w:r>
      <w:r w:rsidR="008A08B9" w:rsidRPr="005B3724">
        <w:rPr>
          <w:rFonts w:ascii="Book Antiqua" w:hAnsi="Book Antiqua"/>
          <w:color w:val="auto"/>
        </w:rPr>
        <w:t xml:space="preserve">continuous </w:t>
      </w:r>
      <w:r w:rsidR="00F401B7" w:rsidRPr="005B3724">
        <w:rPr>
          <w:rFonts w:ascii="Book Antiqua" w:hAnsi="Book Antiqua"/>
          <w:color w:val="auto"/>
        </w:rPr>
        <w:t>injury</w:t>
      </w:r>
      <w:r w:rsidR="005147C1" w:rsidRPr="005B3724">
        <w:rPr>
          <w:rFonts w:ascii="Book Antiqua" w:hAnsi="Book Antiqua"/>
          <w:color w:val="auto"/>
        </w:rPr>
        <w:t xml:space="preserve">, the so-called </w:t>
      </w:r>
      <w:hyperlink r:id="rId26" w:history="1">
        <w:r w:rsidR="00F401B7" w:rsidRPr="005B3724">
          <w:rPr>
            <w:rStyle w:val="Hyperlink0"/>
            <w:rFonts w:ascii="Book Antiqua" w:hAnsi="Book Antiqua"/>
            <w:color w:val="auto"/>
            <w:shd w:val="clear" w:color="auto" w:fill="auto"/>
          </w:rPr>
          <w:t>reperfusion damage</w:t>
        </w:r>
      </w:hyperlink>
      <w:r w:rsidR="005147C1" w:rsidRPr="005B3724">
        <w:rPr>
          <w:rFonts w:ascii="Book Antiqua" w:hAnsi="Book Antiqua"/>
          <w:color w:val="auto"/>
        </w:rPr>
        <w:t xml:space="preserve">, usually </w:t>
      </w:r>
      <w:r w:rsidR="00F401B7" w:rsidRPr="005B3724">
        <w:rPr>
          <w:rFonts w:ascii="Book Antiqua" w:hAnsi="Book Antiqua"/>
          <w:color w:val="auto"/>
        </w:rPr>
        <w:t xml:space="preserve">starts </w:t>
      </w:r>
      <w:r w:rsidR="005147C1" w:rsidRPr="005B3724">
        <w:rPr>
          <w:rFonts w:ascii="Book Antiqua" w:hAnsi="Book Antiqua"/>
          <w:color w:val="auto"/>
        </w:rPr>
        <w:t xml:space="preserve">when the </w:t>
      </w:r>
      <w:r w:rsidR="00F401B7" w:rsidRPr="005B3724">
        <w:rPr>
          <w:rFonts w:ascii="Book Antiqua" w:hAnsi="Book Antiqua"/>
          <w:color w:val="auto"/>
        </w:rPr>
        <w:t xml:space="preserve">cerebral </w:t>
      </w:r>
      <w:r w:rsidR="005147C1" w:rsidRPr="005B3724">
        <w:rPr>
          <w:rFonts w:ascii="Book Antiqua" w:hAnsi="Book Antiqua"/>
          <w:color w:val="auto"/>
        </w:rPr>
        <w:t xml:space="preserve">tissue </w:t>
      </w:r>
      <w:r w:rsidR="00F401B7" w:rsidRPr="005B3724">
        <w:rPr>
          <w:rFonts w:ascii="Book Antiqua" w:hAnsi="Book Antiqua"/>
          <w:color w:val="auto"/>
        </w:rPr>
        <w:t xml:space="preserve">gets </w:t>
      </w:r>
      <w:proofErr w:type="spellStart"/>
      <w:r>
        <w:rPr>
          <w:rFonts w:ascii="Book Antiqua" w:hAnsi="Book Antiqua"/>
          <w:color w:val="auto"/>
        </w:rPr>
        <w:t>reperfused</w:t>
      </w:r>
      <w:proofErr w:type="spellEnd"/>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&lt;EndNote&gt;&lt;Cite&gt;&lt;Author&gt;Aronowski&lt;/Author&gt;&lt;Year&gt;1997&lt;/Year&gt;&lt;RecNum&gt;10&lt;/RecNum&gt;&lt;DisplayText&gt;&lt;style face="superscript"&gt;[23]&lt;/style&gt;&lt;/DisplayText&gt;&lt;record&gt;&lt;rec-number&gt;10&lt;/rec-number&gt;&lt;foreign-keys&gt;&lt;key app="EN" db-id="2d2pa2vdnwt9d7evee5psv9spvp5w5s0zxpe" timestamp="1402194320"&gt;10&lt;/key&gt;&lt;/foreign-keys&gt;&lt;ref-type name="Journal Article"&gt;17&lt;/ref-type&gt;&lt;contributors&gt;&lt;authors&gt;&lt;author&gt;Aronowski, Jaroslaw&lt;/author&gt;&lt;author&gt;Strong, Roger&lt;/author&gt;&lt;author&gt;Grotta, James C&lt;/author&gt;&lt;/authors&gt;&lt;/contributors&gt;&lt;titles&gt;&lt;title&gt;Reperfusion injury: demonstration of brain damage produced by reperfusion after transient focal ischemia in rats&lt;/title&gt;&lt;secondary-title&gt;Journal of Cerebral Blood Flow &amp;amp; Metabolism&lt;/secondary-title&gt;&lt;/titles&gt;&lt;periodical&gt;&lt;full-title&gt;Journal of Cerebral Blood Flow &amp;amp; Metabolism&lt;/full-title&gt;&lt;/periodical&gt;&lt;pages&gt;1048-1056&lt;/pages&gt;&lt;volume&gt;17&lt;/volume&gt;&lt;number&gt;10&lt;/number&gt;&lt;dates&gt;&lt;year&gt;1997&lt;/year&gt;&lt;/dates&gt;&lt;isbn&gt;0271-678X&lt;/isbn&gt;&lt;urls&gt;&lt;/urls&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[23]</w:t>
      </w:r>
      <w:r w:rsidR="00736486" w:rsidRPr="005B3724">
        <w:rPr>
          <w:rFonts w:ascii="Book Antiqua" w:hAnsi="Book Antiqua"/>
          <w:color w:val="auto"/>
        </w:rPr>
        <w:fldChar w:fldCharType="end"/>
      </w:r>
      <w:r w:rsidR="005147C1" w:rsidRPr="005B3724">
        <w:rPr>
          <w:rFonts w:ascii="Book Antiqua" w:hAnsi="Book Antiqua"/>
          <w:color w:val="auto"/>
        </w:rPr>
        <w:t xml:space="preserve">. Inflammatory </w:t>
      </w:r>
      <w:r w:rsidR="00F40C68" w:rsidRPr="005B3724">
        <w:rPr>
          <w:rFonts w:ascii="Book Antiqua" w:hAnsi="Book Antiqua"/>
          <w:color w:val="auto"/>
        </w:rPr>
        <w:t xml:space="preserve">scavengers </w:t>
      </w:r>
      <w:r w:rsidR="005147C1" w:rsidRPr="005B3724">
        <w:rPr>
          <w:rFonts w:ascii="Book Antiqua" w:hAnsi="Book Antiqua"/>
          <w:color w:val="auto"/>
        </w:rPr>
        <w:t xml:space="preserve">get accumulated to eat up the </w:t>
      </w:r>
      <w:r w:rsidR="00F40C68" w:rsidRPr="005B3724">
        <w:rPr>
          <w:rFonts w:ascii="Book Antiqua" w:hAnsi="Book Antiqua"/>
          <w:color w:val="auto"/>
        </w:rPr>
        <w:t xml:space="preserve">debris </w:t>
      </w:r>
      <w:r w:rsidR="005147C1" w:rsidRPr="005B3724">
        <w:rPr>
          <w:rFonts w:ascii="Book Antiqua" w:hAnsi="Book Antiqua"/>
          <w:color w:val="auto"/>
        </w:rPr>
        <w:t xml:space="preserve">tissue and then </w:t>
      </w:r>
      <w:r w:rsidR="004C57D1" w:rsidRPr="005B3724">
        <w:rPr>
          <w:rFonts w:ascii="Book Antiqua" w:hAnsi="Book Antiqua"/>
          <w:color w:val="auto"/>
        </w:rPr>
        <w:t xml:space="preserve">generate </w:t>
      </w:r>
      <w:r>
        <w:rPr>
          <w:rFonts w:ascii="Book Antiqua" w:hAnsi="Book Antiqua"/>
          <w:color w:val="auto"/>
        </w:rPr>
        <w:t>many cytokines</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&lt;EndNote&gt;&lt;Cite&gt;&lt;Author&gt;Iadecola&lt;/Author&gt;&lt;Year&gt;2011&lt;/Year&gt;&lt;RecNum&gt;1088&lt;/RecNum&gt;&lt;DisplayText&gt;&lt;style face="superscript"&gt;[24]&lt;/style&gt;&lt;/DisplayText&gt;&lt;record&gt;&lt;rec-number&gt;1088&lt;/rec-number&gt;&lt;foreign-keys&gt;&lt;key app="EN" db-id="02assdpdvfrxfye5sw0xvsslweszar92fx9s" timestamp="1437344542"&gt;1088&lt;/key&gt;&lt;key app="ENWeb" db-id=""&gt;0&lt;/key&gt;&lt;/foreign-keys&gt;&lt;ref-type name="Journal Article"&gt;17&lt;/ref-type&gt;&lt;contributors&gt;&lt;authors&gt;&lt;author&gt;Iadecola, C.&lt;/author&gt;&lt;author&gt;Anrather, J.&lt;/author&gt;&lt;/authors&gt;&lt;/contributors&gt;&lt;auth-address&gt;Division of Neurobiology, Department of Neurology and Neuroscience, Weill Cornell Medical College, New York, New York, USA. coi2001@med.cornell.edu&lt;/auth-address&gt;&lt;titles&gt;&lt;title&gt;The immunology of stroke: from mechanisms to translation&lt;/title&gt;&lt;secondary-title&gt;Nat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medicine&lt;/abbr-1&gt;&lt;/alt-periodical&gt;&lt;pages&gt;796-808&lt;/pages&gt;&lt;volume&gt;17&lt;/volume&gt;&lt;number&gt;7&lt;/number&gt;&lt;keywords&gt;&lt;keyword&gt;Adaptive Immunity/immunology&lt;/keyword&gt;&lt;keyword&gt;Anti-Inflammatory Agents/therapeutic use&lt;/keyword&gt;&lt;keyword&gt;Brain Infarction/immunology&lt;/keyword&gt;&lt;keyword&gt;Brain Ischemia/immunology&lt;/keyword&gt;&lt;keyword&gt;Cell Death/immunology&lt;/keyword&gt;&lt;keyword&gt;Humans&lt;/keyword&gt;&lt;keyword&gt;Immunity, Innate/immunology&lt;/keyword&gt;&lt;keyword&gt;Inflammation/drug therapy/immunology&lt;/keyword&gt;&lt;keyword&gt;Lymphocytes/immunology&lt;/keyword&gt;&lt;keyword&gt;Stroke/drug therapy/*immunology&lt;/keyword&gt;&lt;/keywords&gt;&lt;dates&gt;&lt;year&gt;2011&lt;/year&gt;&lt;pub-dates&gt;&lt;date&gt;Jul&lt;/date&gt;&lt;/pub-dates&gt;&lt;/dates&gt;&lt;isbn&gt;1546-170X (Electronic)&amp;#xD;1078-8956 (Linking)&lt;/isbn&gt;&lt;accession-num&gt;21738161&lt;/accession-num&gt;&lt;urls&gt;&lt;related-urls&gt;&lt;url&gt;http://www.ncbi.nlm.nih.gov/pubmed/21738161&lt;/url&gt;&lt;/related-urls&gt;&lt;/urls&gt;&lt;custom2&gt;3137275&lt;/custom2&gt;&lt;electronic-resource-num&gt;10.1038/nm.2399&lt;/electronic-resource-num&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[24]</w:t>
      </w:r>
      <w:r w:rsidR="00736486" w:rsidRPr="005B3724">
        <w:rPr>
          <w:rFonts w:ascii="Book Antiqua" w:hAnsi="Book Antiqua"/>
          <w:color w:val="auto"/>
        </w:rPr>
        <w:fldChar w:fldCharType="end"/>
      </w:r>
      <w:r w:rsidR="005147C1" w:rsidRPr="005B3724">
        <w:rPr>
          <w:rFonts w:ascii="Book Antiqua" w:hAnsi="Book Antiqua"/>
          <w:color w:val="auto"/>
        </w:rPr>
        <w:t xml:space="preserve">. </w:t>
      </w:r>
      <w:r w:rsidR="00371530" w:rsidRPr="005B3724">
        <w:rPr>
          <w:rFonts w:ascii="Book Antiqua" w:hAnsi="Book Antiqua"/>
          <w:color w:val="auto"/>
        </w:rPr>
        <w:t xml:space="preserve">These </w:t>
      </w:r>
      <w:r w:rsidR="004C57D1" w:rsidRPr="005B3724">
        <w:rPr>
          <w:rFonts w:ascii="Book Antiqua" w:hAnsi="Book Antiqua"/>
          <w:color w:val="auto"/>
        </w:rPr>
        <w:t xml:space="preserve">toxic materials disrupt </w:t>
      </w:r>
      <w:r w:rsidR="005147C1" w:rsidRPr="005B3724">
        <w:rPr>
          <w:rFonts w:ascii="Book Antiqua" w:hAnsi="Book Antiqua"/>
          <w:color w:val="auto"/>
        </w:rPr>
        <w:t>the </w:t>
      </w:r>
      <w:hyperlink r:id="rId27" w:history="1">
        <w:r w:rsidR="005147C1" w:rsidRPr="005B3724">
          <w:rPr>
            <w:rStyle w:val="Hyperlink1"/>
            <w:rFonts w:ascii="Book Antiqua" w:hAnsi="Book Antiqua"/>
            <w:color w:val="auto"/>
          </w:rPr>
          <w:t>blood</w:t>
        </w:r>
        <w:r>
          <w:rPr>
            <w:rStyle w:val="Hyperlink1"/>
            <w:rFonts w:ascii="Book Antiqua" w:hAnsi="Book Antiqua" w:hint="eastAsia"/>
            <w:color w:val="auto"/>
            <w:lang w:eastAsia="zh-CN"/>
          </w:rPr>
          <w:t>-</w:t>
        </w:r>
        <w:r w:rsidR="005147C1" w:rsidRPr="005B3724">
          <w:rPr>
            <w:rStyle w:val="Hyperlink1"/>
            <w:rFonts w:ascii="Book Antiqua" w:hAnsi="Book Antiqua"/>
            <w:color w:val="auto"/>
          </w:rPr>
          <w:t>brain barrier</w:t>
        </w:r>
      </w:hyperlink>
      <w:r w:rsidR="005147C1" w:rsidRPr="005B3724">
        <w:rPr>
          <w:rFonts w:ascii="Book Antiqua" w:hAnsi="Book Antiqua"/>
          <w:color w:val="auto"/>
        </w:rPr>
        <w:t xml:space="preserve"> (BBB). </w:t>
      </w:r>
      <w:r w:rsidR="004C57D1" w:rsidRPr="005B3724">
        <w:rPr>
          <w:rFonts w:ascii="Book Antiqua" w:hAnsi="Book Antiqua"/>
          <w:color w:val="auto"/>
        </w:rPr>
        <w:t xml:space="preserve">Destroyed </w:t>
      </w:r>
      <w:r w:rsidR="005147C1" w:rsidRPr="005B3724">
        <w:rPr>
          <w:rFonts w:ascii="Book Antiqua" w:hAnsi="Book Antiqua"/>
          <w:color w:val="auto"/>
        </w:rPr>
        <w:t xml:space="preserve">BBB </w:t>
      </w:r>
      <w:r w:rsidR="004C57D1" w:rsidRPr="005B3724">
        <w:rPr>
          <w:rFonts w:ascii="Book Antiqua" w:hAnsi="Book Antiqua"/>
          <w:color w:val="auto"/>
        </w:rPr>
        <w:t xml:space="preserve">conducts </w:t>
      </w:r>
      <w:r w:rsidR="005147C1" w:rsidRPr="005B3724">
        <w:rPr>
          <w:rFonts w:ascii="Book Antiqua" w:hAnsi="Book Antiqua"/>
          <w:color w:val="auto"/>
        </w:rPr>
        <w:t xml:space="preserve">to leakage of </w:t>
      </w:r>
      <w:r w:rsidR="004C57D1" w:rsidRPr="005B3724">
        <w:rPr>
          <w:rFonts w:ascii="Book Antiqua" w:hAnsi="Book Antiqua"/>
          <w:color w:val="auto"/>
        </w:rPr>
        <w:t>huge</w:t>
      </w:r>
      <w:r w:rsidR="005147C1" w:rsidRPr="005B3724">
        <w:rPr>
          <w:rFonts w:ascii="Book Antiqua" w:hAnsi="Book Antiqua"/>
          <w:color w:val="auto"/>
        </w:rPr>
        <w:t xml:space="preserve"> </w:t>
      </w:r>
      <w:r w:rsidR="00371530" w:rsidRPr="005B3724">
        <w:rPr>
          <w:rFonts w:ascii="Book Antiqua" w:hAnsi="Book Antiqua"/>
          <w:color w:val="auto"/>
        </w:rPr>
        <w:t xml:space="preserve">protein </w:t>
      </w:r>
      <w:r w:rsidR="005147C1" w:rsidRPr="005B3724">
        <w:rPr>
          <w:rFonts w:ascii="Book Antiqua" w:hAnsi="Book Antiqua"/>
          <w:color w:val="auto"/>
        </w:rPr>
        <w:t xml:space="preserve">molecules </w:t>
      </w:r>
      <w:r w:rsidR="00383A50" w:rsidRPr="005B3724">
        <w:rPr>
          <w:rFonts w:ascii="Book Antiqua" w:hAnsi="Book Antiqua"/>
          <w:color w:val="auto"/>
        </w:rPr>
        <w:t xml:space="preserve">particularly </w:t>
      </w:r>
      <w:r w:rsidR="005147C1" w:rsidRPr="005B3724">
        <w:rPr>
          <w:rFonts w:ascii="Book Antiqua" w:hAnsi="Book Antiqua"/>
          <w:color w:val="auto"/>
        </w:rPr>
        <w:t xml:space="preserve">albumins </w:t>
      </w:r>
      <w:r w:rsidR="00371530" w:rsidRPr="005B3724">
        <w:rPr>
          <w:rFonts w:ascii="Book Antiqua" w:hAnsi="Book Antiqua"/>
          <w:color w:val="auto"/>
        </w:rPr>
        <w:t xml:space="preserve">into the environment </w:t>
      </w:r>
      <w:r w:rsidR="005147C1" w:rsidRPr="005B3724">
        <w:rPr>
          <w:rFonts w:ascii="Book Antiqua" w:hAnsi="Book Antiqua"/>
          <w:color w:val="auto"/>
        </w:rPr>
        <w:t xml:space="preserve">causing </w:t>
      </w:r>
      <w:r w:rsidR="00371530" w:rsidRPr="005B3724">
        <w:rPr>
          <w:rFonts w:ascii="Book Antiqua" w:hAnsi="Book Antiqua"/>
          <w:color w:val="auto"/>
        </w:rPr>
        <w:t>brain</w:t>
      </w:r>
      <w:r w:rsidR="005147C1" w:rsidRPr="005B3724">
        <w:rPr>
          <w:rFonts w:ascii="Book Antiqua" w:hAnsi="Book Antiqua"/>
          <w:color w:val="auto"/>
        </w:rPr>
        <w:t xml:space="preserve"> edema</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&lt;EndNote&gt;&lt;Cite&gt;&lt;Author&gt;Xi&lt;/Author&gt;&lt;Year&gt;2002&lt;/Year&gt;&lt;RecNum&gt;321&lt;/RecNum&gt;&lt;DisplayText&gt;&lt;style face="superscript"&gt;[25]&lt;/style&gt;&lt;/DisplayText&gt;&lt;record&gt;&lt;rec-number&gt;321&lt;/rec-number&gt;&lt;foreign-keys&gt;&lt;key app="EN" db-id="02assdpdvfrxfye5sw0xvsslweszar92fx9s" timestamp="1402195569"&gt;321&lt;/key&gt;&lt;/foreign-keys&gt;&lt;ref-type name="Journal Article"&gt;17&lt;/ref-type&gt;&lt;contributors&gt;&lt;authors&gt;&lt;author&gt;Xi, Guohua&lt;/author&gt;&lt;author&gt;Keep, Richard F&lt;/author&gt;&lt;author&gt;Hoff, Julian T&lt;/author&gt;&lt;/authors&gt;&lt;/contributors&gt;&lt;titles&gt;&lt;title&gt;Pathophysiology of brain edema formation&lt;/title&gt;&lt;secondary-title&gt;Neurosurgery Clinics of North America&lt;/secondary-title&gt;&lt;/titles&gt;&lt;periodical&gt;&lt;full-title&gt;Neurosurgery Clinics of North America&lt;/full-title&gt;&lt;/periodical&gt;&lt;pages&gt;371-383&lt;/pages&gt;&lt;volume&gt;13&lt;/volume&gt;&lt;number&gt;3&lt;/number&gt;&lt;dates&gt;&lt;year&gt;2002&lt;/year&gt;&lt;/dates&gt;&lt;isbn&gt;1042-3680&lt;/isbn&gt;&lt;urls&gt;&lt;/urls&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[25]</w:t>
      </w:r>
      <w:r w:rsidR="00736486" w:rsidRPr="005B3724">
        <w:rPr>
          <w:rFonts w:ascii="Book Antiqua" w:hAnsi="Book Antiqua"/>
          <w:color w:val="auto"/>
        </w:rPr>
        <w:fldChar w:fldCharType="end"/>
      </w:r>
      <w:r w:rsidR="005147C1" w:rsidRPr="005B3724">
        <w:rPr>
          <w:rFonts w:ascii="Book Antiqua" w:hAnsi="Book Antiqua"/>
          <w:color w:val="auto"/>
        </w:rPr>
        <w:t>.</w:t>
      </w:r>
      <w:r w:rsidR="00371530" w:rsidRPr="005B3724">
        <w:rPr>
          <w:rFonts w:ascii="Book Antiqua" w:hAnsi="Book Antiqua"/>
          <w:color w:val="auto"/>
        </w:rPr>
        <w:t xml:space="preserve"> Brain edema </w:t>
      </w:r>
      <w:r w:rsidR="00383A50" w:rsidRPr="005B3724">
        <w:rPr>
          <w:rFonts w:ascii="Book Antiqua" w:hAnsi="Book Antiqua"/>
          <w:color w:val="auto"/>
        </w:rPr>
        <w:t xml:space="preserve">produces </w:t>
      </w:r>
      <w:r w:rsidR="00371530" w:rsidRPr="005B3724">
        <w:rPr>
          <w:rFonts w:ascii="Book Antiqua" w:hAnsi="Book Antiqua"/>
          <w:color w:val="auto"/>
        </w:rPr>
        <w:t xml:space="preserve">pressure effect of and further </w:t>
      </w:r>
      <w:r w:rsidR="00383A50" w:rsidRPr="005B3724">
        <w:rPr>
          <w:rFonts w:ascii="Book Antiqua" w:hAnsi="Book Antiqua"/>
          <w:color w:val="auto"/>
        </w:rPr>
        <w:t>harm</w:t>
      </w:r>
      <w:r w:rsidR="00371530" w:rsidRPr="005B3724">
        <w:rPr>
          <w:rFonts w:ascii="Book Antiqua" w:hAnsi="Book Antiqua"/>
          <w:color w:val="auto"/>
        </w:rPr>
        <w:t xml:space="preserve"> to </w:t>
      </w:r>
      <w:r w:rsidR="00383A50" w:rsidRPr="005B3724">
        <w:rPr>
          <w:rFonts w:ascii="Book Antiqua" w:hAnsi="Book Antiqua"/>
          <w:color w:val="auto"/>
        </w:rPr>
        <w:t xml:space="preserve">adjacent </w:t>
      </w:r>
      <w:r>
        <w:rPr>
          <w:rFonts w:ascii="Book Antiqua" w:hAnsi="Book Antiqua"/>
          <w:color w:val="auto"/>
        </w:rPr>
        <w:t>brain tissue</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&lt;EndNote&gt;&lt;Cite&gt;&lt;Author&gt;Strbian&lt;/Author&gt;&lt;Year&gt;2008&lt;/Year&gt;&lt;RecNum&gt;0&lt;/RecNum&gt;&lt;DisplayText&gt;&lt;style face="superscript"&gt;[26]&lt;/style&gt;&lt;/DisplayText&gt;&lt;record&gt;&lt;rec-number&gt;45&lt;/rec-number&gt;&lt;foreign-keys&gt;&lt;key app="EN" db-id="5sts052z9e9ft3e2at7pxs9tvfpspad59vsf" timestamp="1401638371"&gt;45&lt;/key&gt;&lt;/foreign-keys&gt;&lt;ref-type name="Journal Article"&gt;17&lt;/ref-type&gt;&lt;contributors&gt;&lt;authors&gt;&lt;author&gt;Strbian, D&lt;/author&gt;&lt;author&gt;Durukan, A&lt;/author&gt;&lt;author&gt;Pitkonen, M&lt;/author&gt;&lt;author&gt;Marinkovic, I&lt;/author&gt;&lt;author&gt;Tatlisumak, E&lt;/author&gt;&lt;author&gt;Pedrono, E&lt;/author&gt;&lt;author&gt;Abo-Ramadan, U&lt;/author&gt;&lt;author&gt;Tatlisumak, T&lt;/author&gt;&lt;/authors&gt;&lt;/contributors&gt;&lt;titles&gt;&lt;title&gt;The blood–brain barrier is continuously open for several weeks following transient focal cerebral ischemia&lt;/title&gt;&lt;secondary-title&gt;Neuroscience&lt;/secondary-title&gt;&lt;/titles&gt;&lt;periodical&gt;&lt;full-title&gt;Neuroscience&lt;/full-title&gt;&lt;/periodical&gt;&lt;pages&gt;175-181&lt;/pages&gt;&lt;volume&gt;153&lt;/volume&gt;&lt;number&gt;1&lt;/number&gt;&lt;dates&gt;&lt;year&gt;2008&lt;/year&gt;&lt;/dates&gt;&lt;isbn&gt;0306-4522&lt;/isbn&gt;&lt;urls&gt;&lt;/urls&gt;&lt;/record&gt;&lt;/Cite&gt;&lt;/EndNote&gt;</w:instrText>
      </w:r>
      <w:r w:rsidR="00736486" w:rsidRPr="005B3724">
        <w:rPr>
          <w:rFonts w:ascii="Book Antiqua" w:hAnsi="Book Antiqua"/>
          <w:color w:val="auto"/>
        </w:rPr>
        <w:fldChar w:fldCharType="separate"/>
      </w:r>
      <w:r w:rsidR="00F5640F" w:rsidRPr="005B3724">
        <w:rPr>
          <w:rFonts w:ascii="Book Antiqua" w:hAnsi="Book Antiqua"/>
          <w:noProof/>
          <w:color w:val="auto"/>
          <w:vertAlign w:val="superscript"/>
        </w:rPr>
        <w:t>[26]</w:t>
      </w:r>
      <w:r w:rsidR="00736486" w:rsidRPr="005B3724">
        <w:rPr>
          <w:rFonts w:ascii="Book Antiqua" w:hAnsi="Book Antiqua"/>
          <w:color w:val="auto"/>
        </w:rPr>
        <w:fldChar w:fldCharType="end"/>
      </w:r>
      <w:r w:rsidR="00371530" w:rsidRPr="005B3724">
        <w:rPr>
          <w:rFonts w:ascii="Book Antiqua" w:hAnsi="Book Antiqua"/>
          <w:color w:val="auto"/>
        </w:rPr>
        <w:t>.</w:t>
      </w:r>
      <w:r w:rsidR="005B3724">
        <w:rPr>
          <w:rFonts w:ascii="Book Antiqua" w:hAnsi="Book Antiqua"/>
          <w:color w:val="auto"/>
        </w:rPr>
        <w:t xml:space="preserve"> </w:t>
      </w:r>
      <w:r w:rsidR="00B973BC" w:rsidRPr="005B3724">
        <w:rPr>
          <w:rFonts w:ascii="Book Antiqua" w:hAnsi="Book Antiqua"/>
          <w:color w:val="auto"/>
        </w:rPr>
        <w:t xml:space="preserve">The </w:t>
      </w:r>
      <w:r>
        <w:rPr>
          <w:rFonts w:ascii="Book Antiqua" w:hAnsi="Book Antiqua"/>
          <w:color w:val="auto"/>
        </w:rPr>
        <w:t>hypoxic/</w:t>
      </w:r>
      <w:r w:rsidRPr="005B3724">
        <w:rPr>
          <w:rFonts w:ascii="Book Antiqua" w:hAnsi="Book Antiqua"/>
          <w:color w:val="auto"/>
        </w:rPr>
        <w:t xml:space="preserve">ischemic </w:t>
      </w:r>
      <w:proofErr w:type="gramStart"/>
      <w:r w:rsidRPr="005B3724">
        <w:rPr>
          <w:rFonts w:ascii="Book Antiqua" w:hAnsi="Book Antiqua"/>
          <w:color w:val="auto"/>
        </w:rPr>
        <w:t>cascade</w:t>
      </w:r>
      <w:r w:rsidR="003973B1" w:rsidRPr="005B3724">
        <w:rPr>
          <w:rFonts w:ascii="Book Antiqua" w:hAnsi="Book Antiqua"/>
          <w:color w:val="auto"/>
        </w:rPr>
        <w:t xml:space="preserve"> are</w:t>
      </w:r>
      <w:proofErr w:type="gramEnd"/>
      <w:r w:rsidR="003973B1" w:rsidRPr="005B3724">
        <w:rPr>
          <w:rFonts w:ascii="Book Antiqua" w:hAnsi="Book Antiqua"/>
          <w:color w:val="auto"/>
        </w:rPr>
        <w:t xml:space="preserve"> shown in </w:t>
      </w:r>
      <w:r w:rsidRPr="005B3724">
        <w:rPr>
          <w:rFonts w:ascii="Book Antiqua" w:hAnsi="Book Antiqua"/>
          <w:color w:val="auto"/>
        </w:rPr>
        <w:t>F</w:t>
      </w:r>
      <w:r w:rsidR="003973B1" w:rsidRPr="005B3724">
        <w:rPr>
          <w:rFonts w:ascii="Book Antiqua" w:hAnsi="Book Antiqua"/>
          <w:color w:val="auto"/>
        </w:rPr>
        <w:t>igure 1.</w:t>
      </w:r>
    </w:p>
    <w:p w:rsidR="00852ECA" w:rsidRPr="005B3724" w:rsidRDefault="00852ECA"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p>
    <w:p w:rsidR="00513B2B" w:rsidRPr="005B3724" w:rsidRDefault="00457064"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bCs/>
          <w:color w:val="auto"/>
          <w:lang w:eastAsia="zh-CN"/>
        </w:rPr>
      </w:pPr>
      <w:r w:rsidRPr="005B3724">
        <w:rPr>
          <w:rFonts w:ascii="Book Antiqua" w:hAnsi="Book Antiqua"/>
          <w:b/>
          <w:bCs/>
          <w:color w:val="auto"/>
        </w:rPr>
        <w:t>ICP</w:t>
      </w:r>
    </w:p>
    <w:p w:rsidR="00A4673F" w:rsidRPr="005B3724" w:rsidRDefault="00A4673F"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bdr w:val="none" w:sz="0" w:space="0" w:color="auto"/>
          <w:lang w:bidi="th-TH"/>
        </w:rPr>
      </w:pPr>
      <w:r w:rsidRPr="005B3724">
        <w:rPr>
          <w:rFonts w:ascii="Book Antiqua" w:hAnsi="Book Antiqua"/>
          <w:color w:val="auto"/>
        </w:rPr>
        <w:t xml:space="preserve">The theory of </w:t>
      </w:r>
      <w:r w:rsidR="00457064" w:rsidRPr="005B3724">
        <w:rPr>
          <w:rFonts w:ascii="Book Antiqua" w:hAnsi="Book Antiqua"/>
          <w:color w:val="auto"/>
        </w:rPr>
        <w:t>ICP</w:t>
      </w:r>
      <w:r w:rsidRPr="005B3724">
        <w:rPr>
          <w:rFonts w:ascii="Book Antiqua" w:hAnsi="Book Antiqua"/>
          <w:color w:val="auto"/>
        </w:rPr>
        <w:t xml:space="preserve">, the so-called </w:t>
      </w:r>
      <w:proofErr w:type="spellStart"/>
      <w:r w:rsidRPr="005B3724">
        <w:rPr>
          <w:rFonts w:ascii="Book Antiqua" w:hAnsi="Book Antiqua"/>
          <w:color w:val="auto"/>
        </w:rPr>
        <w:t>Monro</w:t>
      </w:r>
      <w:proofErr w:type="spellEnd"/>
      <w:r w:rsidRPr="005B3724">
        <w:rPr>
          <w:rFonts w:ascii="Book Antiqua" w:hAnsi="Book Antiqua"/>
          <w:color w:val="auto"/>
        </w:rPr>
        <w:t xml:space="preserve">-Kellie doctrine, was first postulated by Alexander </w:t>
      </w:r>
      <w:proofErr w:type="spellStart"/>
      <w:r w:rsidRPr="005B3724">
        <w:rPr>
          <w:rFonts w:ascii="Book Antiqua" w:hAnsi="Book Antiqua"/>
          <w:color w:val="auto"/>
        </w:rPr>
        <w:t>Monro</w:t>
      </w:r>
      <w:proofErr w:type="spellEnd"/>
      <w:r w:rsidRPr="005B3724">
        <w:rPr>
          <w:rFonts w:ascii="Book Antiqua" w:hAnsi="Book Antiqua"/>
          <w:color w:val="auto"/>
        </w:rPr>
        <w:t xml:space="preserve"> in 1783 before George Kellie published the artic</w:t>
      </w:r>
      <w:r w:rsidR="007F202C">
        <w:rPr>
          <w:rFonts w:ascii="Book Antiqua" w:hAnsi="Book Antiqua"/>
          <w:color w:val="auto"/>
        </w:rPr>
        <w:t xml:space="preserve">le support </w:t>
      </w:r>
      <w:proofErr w:type="spellStart"/>
      <w:r w:rsidR="007F202C">
        <w:rPr>
          <w:rFonts w:ascii="Book Antiqua" w:hAnsi="Book Antiqua"/>
          <w:color w:val="auto"/>
        </w:rPr>
        <w:t>Monro’s</w:t>
      </w:r>
      <w:proofErr w:type="spellEnd"/>
      <w:r w:rsidR="007F202C">
        <w:rPr>
          <w:rFonts w:ascii="Book Antiqua" w:hAnsi="Book Antiqua"/>
          <w:color w:val="auto"/>
        </w:rPr>
        <w:t xml:space="preserve"> idea in 1824</w:t>
      </w:r>
      <w:r w:rsidR="00736486" w:rsidRPr="005B3724">
        <w:rPr>
          <w:rFonts w:ascii="Book Antiqua" w:hAnsi="Book Antiqua"/>
          <w:color w:val="auto"/>
        </w:rPr>
        <w:fldChar w:fldCharType="begin"/>
      </w:r>
      <w:r w:rsidR="00F5640F" w:rsidRPr="005B3724">
        <w:rPr>
          <w:rFonts w:ascii="Book Antiqua" w:hAnsi="Book Antiqua"/>
          <w:color w:val="auto"/>
        </w:rPr>
        <w:instrText xml:space="preserve"> ADDIN EN.CITE &lt;EndNote&gt;&lt;Cite&gt;&lt;Author&gt;Monro&lt;/Author&gt;&lt;Year&gt;1783&lt;/Year&gt;&lt;RecNum&gt;34&lt;/RecNum&gt;&lt;DisplayText&gt;&lt;style face="superscript"&gt;[27, 28]&lt;/style&gt;&lt;/DisplayText&gt;&lt;record&gt;&lt;rec-number&gt;34&lt;/rec-number&gt;&lt;foreign-keys&gt;&lt;key app="EN" db-id="apzee0seap95tfezz22pds51sszppvztezxx" timestamp="1265167505"&gt;34&lt;/key&gt;&lt;/foreign-keys&gt;&lt;ref-type name="Edited Book"&gt;28&lt;/ref-type&gt;&lt;contributors&gt;&lt;authors&gt;&lt;author&gt;A. Monro &lt;/author&gt;&lt;/authors&gt;&lt;/contributors&gt;&lt;titles&gt;&lt;title&gt;Observations on the structure and function of the nervous system. &lt;/title&gt;&lt;/titles&gt;&lt;dates&gt;&lt;year&gt;1783&lt;/year&gt;&lt;/dates&gt;&lt;pub-location&gt;Edinburgh&lt;/pub-location&gt;&lt;publisher&gt;Creech &amp;amp; Johnson&lt;/publisher&gt;&lt;urls&gt;&lt;/urls&gt;&lt;/record&gt;&lt;/Cite&gt;&lt;Cite&gt;&lt;Author&gt;Kelly&lt;/Author&gt;&lt;Year&gt;1824&lt;/Year&gt;&lt;RecNum&gt;35&lt;/RecNum&gt;&lt;record&gt;&lt;rec-number&gt;35&lt;/rec-number&gt;&lt;foreign-keys&gt;&lt;key app="EN" db-id="apzee0seap95tfezz22pds51sszppvztezxx" timestamp="1265167861"&gt;35&lt;/key&gt;&lt;/foreign-keys&gt;&lt;ref-type name="Edited Book"&gt;28&lt;/ref-type&gt;&lt;contributors&gt;&lt;authors&gt;&lt;author&gt;G Kelly &lt;/author&gt;&lt;/authors&gt;&lt;/contributors&gt;&lt;titles&gt;&lt;title&gt;&amp;quot;Appearances observed in the dissection of two individuals; death from cold and congestion of the brain&amp;quot;&lt;/title&gt;&lt;/titles&gt;&lt;pages&gt;84–169&lt;/pages&gt;&lt;volume&gt;1&lt;/volume&gt;&lt;dates&gt;&lt;year&gt;1824&lt;/year&gt;&lt;/dates&gt;&lt;publisher&gt;&lt;style face="italic" font="default" size="100%"&gt;Trans Med Chir Sci Edinb&lt;/style&gt;&lt;/publisher&gt;&lt;urls&gt;&lt;/urls&gt;&lt;/record&gt;&lt;/Cite&gt;&lt;/EndNote&gt;</w:instrText>
      </w:r>
      <w:r w:rsidR="00736486" w:rsidRPr="005B3724">
        <w:rPr>
          <w:rFonts w:ascii="Book Antiqua" w:hAnsi="Book Antiqua"/>
          <w:color w:val="auto"/>
        </w:rPr>
        <w:fldChar w:fldCharType="separate"/>
      </w:r>
      <w:r w:rsidR="007F202C">
        <w:rPr>
          <w:rFonts w:ascii="Book Antiqua" w:hAnsi="Book Antiqua"/>
          <w:noProof/>
          <w:color w:val="auto"/>
          <w:vertAlign w:val="superscript"/>
        </w:rPr>
        <w:t>[27,</w:t>
      </w:r>
      <w:r w:rsidR="00F5640F" w:rsidRPr="005B3724">
        <w:rPr>
          <w:rFonts w:ascii="Book Antiqua" w:hAnsi="Book Antiqua"/>
          <w:noProof/>
          <w:color w:val="auto"/>
          <w:vertAlign w:val="superscript"/>
        </w:rPr>
        <w:t>28]</w:t>
      </w:r>
      <w:r w:rsidR="00736486" w:rsidRPr="005B3724">
        <w:rPr>
          <w:rFonts w:ascii="Book Antiqua" w:hAnsi="Book Antiqua"/>
          <w:color w:val="auto"/>
        </w:rPr>
        <w:fldChar w:fldCharType="end"/>
      </w:r>
      <w:r w:rsidR="00CB001F" w:rsidRPr="005B3724">
        <w:rPr>
          <w:rFonts w:ascii="Book Antiqua" w:hAnsi="Book Antiqua"/>
          <w:color w:val="auto"/>
        </w:rPr>
        <w:t xml:space="preserve">. </w:t>
      </w:r>
      <w:r w:rsidR="00CB001F" w:rsidRPr="005B3724">
        <w:rPr>
          <w:rFonts w:ascii="Book Antiqua" w:eastAsiaTheme="minorHAnsi" w:hAnsi="Book Antiqua" w:cs="Times New Roman"/>
          <w:color w:val="auto"/>
          <w:bdr w:val="none" w:sz="0" w:space="0" w:color="auto"/>
          <w:lang w:bidi="th-TH"/>
        </w:rPr>
        <w:t xml:space="preserve">This theory states that </w:t>
      </w:r>
      <w:r w:rsidR="004B3838" w:rsidRPr="005B3724">
        <w:rPr>
          <w:rFonts w:ascii="Book Antiqua" w:eastAsiaTheme="minorHAnsi" w:hAnsi="Book Antiqua" w:cs="Times New Roman"/>
          <w:color w:val="auto"/>
          <w:bdr w:val="none" w:sz="0" w:space="0" w:color="auto"/>
          <w:lang w:bidi="th-TH"/>
        </w:rPr>
        <w:t>since</w:t>
      </w:r>
      <w:r w:rsidR="00CB001F" w:rsidRPr="005B3724">
        <w:rPr>
          <w:rFonts w:ascii="Book Antiqua" w:eastAsiaTheme="minorHAnsi" w:hAnsi="Book Antiqua" w:cs="Times New Roman"/>
          <w:color w:val="auto"/>
          <w:bdr w:val="none" w:sz="0" w:space="0" w:color="auto"/>
          <w:lang w:bidi="th-TH"/>
        </w:rPr>
        <w:t xml:space="preserve"> the skull is a </w:t>
      </w:r>
      <w:r w:rsidR="00BC656D" w:rsidRPr="005B3724">
        <w:rPr>
          <w:rFonts w:ascii="Book Antiqua" w:eastAsiaTheme="minorHAnsi" w:hAnsi="Book Antiqua" w:cs="Times New Roman"/>
          <w:color w:val="auto"/>
          <w:bdr w:val="none" w:sz="0" w:space="0" w:color="auto"/>
          <w:lang w:bidi="th-TH"/>
        </w:rPr>
        <w:t>permanent</w:t>
      </w:r>
      <w:r w:rsidR="00CB001F" w:rsidRPr="005B3724">
        <w:rPr>
          <w:rFonts w:ascii="Book Antiqua" w:eastAsiaTheme="minorHAnsi" w:hAnsi="Book Antiqua" w:cs="Times New Roman"/>
          <w:color w:val="auto"/>
          <w:bdr w:val="none" w:sz="0" w:space="0" w:color="auto"/>
          <w:lang w:bidi="th-TH"/>
        </w:rPr>
        <w:t xml:space="preserve"> volume and the brain is enclosed by rigid meninges, therefore, alterations in the volume of the intracranial components will affect </w:t>
      </w:r>
      <w:r w:rsidR="00457064" w:rsidRPr="005B3724">
        <w:rPr>
          <w:rFonts w:ascii="Book Antiqua" w:hAnsi="Book Antiqua"/>
          <w:color w:val="auto"/>
        </w:rPr>
        <w:t>ICP</w:t>
      </w:r>
      <w:r w:rsidR="00736486" w:rsidRPr="005B3724">
        <w:rPr>
          <w:rFonts w:ascii="Book Antiqua" w:eastAsiaTheme="minorHAnsi" w:hAnsi="Book Antiqua" w:cs="Times New Roman"/>
          <w:color w:val="auto"/>
          <w:bdr w:val="none" w:sz="0" w:space="0" w:color="auto"/>
          <w:lang w:bidi="th-TH"/>
        </w:rPr>
        <w:fldChar w:fldCharType="begin"/>
      </w:r>
      <w:r w:rsidR="00F5640F" w:rsidRPr="005B3724">
        <w:rPr>
          <w:rFonts w:ascii="Book Antiqua" w:eastAsiaTheme="minorHAnsi" w:hAnsi="Book Antiqua" w:cs="Times New Roman"/>
          <w:color w:val="auto"/>
          <w:bdr w:val="none" w:sz="0" w:space="0" w:color="auto"/>
          <w:lang w:bidi="th-TH"/>
        </w:rPr>
        <w:instrText xml:space="preserve"> ADDIN EN.CITE &lt;EndNote&gt;&lt;Cite&gt;&lt;Author&gt;Neff&lt;/Author&gt;&lt;Year&gt;1996&lt;/Year&gt;&lt;RecNum&gt;2&lt;/RecNum&gt;&lt;DisplayText&gt;&lt;style face="superscript"&gt;[29]&lt;/style&gt;&lt;/DisplayText&gt;&lt;record&gt;&lt;rec-number&gt;2&lt;/rec-number&gt;&lt;foreign-keys&gt;&lt;key app="EN" db-id="apzee0seap95tfezz22pds51sszppvztezxx" timestamp="1265034190"&gt;2&lt;/key&gt;&lt;/foreign-keys&gt;&lt;ref-type name="Journal Article"&gt;17&lt;/ref-type&gt;&lt;contributors&gt;&lt;authors&gt;&lt;author&gt;Neff, S.&lt;/author&gt;&lt;author&gt;Subramaniam, R. P.&lt;/author&gt;&lt;/authors&gt;&lt;/contributors&gt;&lt;titles&gt;&lt;title&gt;Monro-Kellie doctrine&lt;/title&gt;&lt;secondary-title&gt;J Neurosurg&lt;/secondary-title&gt;&lt;/titles&gt;&lt;periodical&gt;&lt;full-title&gt;J Neurosurg&lt;/full-title&gt;&lt;/periodical&gt;&lt;pages&gt;1195&lt;/pages&gt;&lt;volume&gt;85&lt;/volume&gt;&lt;number&gt;6&lt;/number&gt;&lt;edition&gt;1996/12/01&lt;/edition&gt;&lt;keywords&gt;&lt;keyword&gt;Biomechanics&lt;/keyword&gt;&lt;keyword&gt;*Cerebrospinal Fluid Pressure&lt;/keyword&gt;&lt;keyword&gt;Humans&lt;/keyword&gt;&lt;keyword&gt;Monitoring, Physiologic&lt;/keyword&gt;&lt;/keywords&gt;&lt;dates&gt;&lt;year&gt;1996&lt;/year&gt;&lt;pub-dates&gt;&lt;date&gt;Dec&lt;/date&gt;&lt;/pub-dates&gt;&lt;/dates&gt;&lt;isbn&gt;0022-3085 (Print)&amp;#xD;0022-3085 (Linking)&lt;/isbn&gt;&lt;accession-num&gt;8929522&lt;/accession-num&gt;&lt;urls&gt;&lt;related-urls&gt;&lt;url&gt;http://www.ncbi.nlm.nih.gov/entrez/query.fcgi?cmd=Retrieve&amp;amp;db=PubMed&amp;amp;dopt=Citation&amp;amp;list_uids=8929522&lt;/url&gt;&lt;/related-urls&gt;&lt;/urls&gt;&lt;language&gt;eng&lt;/language&gt;&lt;/record&gt;&lt;/Cite&gt;&lt;/EndNote&gt;</w:instrText>
      </w:r>
      <w:r w:rsidR="00736486" w:rsidRPr="005B3724">
        <w:rPr>
          <w:rFonts w:ascii="Book Antiqua" w:eastAsiaTheme="minorHAnsi" w:hAnsi="Book Antiqua" w:cs="Times New Roman"/>
          <w:color w:val="auto"/>
          <w:bdr w:val="none" w:sz="0" w:space="0" w:color="auto"/>
          <w:lang w:bidi="th-TH"/>
        </w:rPr>
        <w:fldChar w:fldCharType="separate"/>
      </w:r>
      <w:r w:rsidR="00F5640F" w:rsidRPr="005B3724">
        <w:rPr>
          <w:rFonts w:ascii="Book Antiqua" w:eastAsiaTheme="minorHAnsi" w:hAnsi="Book Antiqua" w:cs="Times New Roman"/>
          <w:noProof/>
          <w:color w:val="auto"/>
          <w:bdr w:val="none" w:sz="0" w:space="0" w:color="auto"/>
          <w:vertAlign w:val="superscript"/>
          <w:lang w:bidi="th-TH"/>
        </w:rPr>
        <w:t>[29]</w:t>
      </w:r>
      <w:r w:rsidR="00736486" w:rsidRPr="005B3724">
        <w:rPr>
          <w:rFonts w:ascii="Book Antiqua" w:eastAsiaTheme="minorHAnsi" w:hAnsi="Book Antiqua" w:cs="Times New Roman"/>
          <w:color w:val="auto"/>
          <w:bdr w:val="none" w:sz="0" w:space="0" w:color="auto"/>
          <w:lang w:bidi="th-TH"/>
        </w:rPr>
        <w:fldChar w:fldCharType="end"/>
      </w:r>
      <w:r w:rsidR="00CB001F" w:rsidRPr="005B3724">
        <w:rPr>
          <w:rFonts w:ascii="Book Antiqua" w:eastAsiaTheme="minorHAnsi" w:hAnsi="Book Antiqua" w:cs="Times New Roman"/>
          <w:color w:val="auto"/>
          <w:bdr w:val="none" w:sz="0" w:space="0" w:color="auto"/>
          <w:lang w:bidi="th-TH"/>
        </w:rPr>
        <w:t>.</w:t>
      </w:r>
      <w:r w:rsidR="00F01788" w:rsidRPr="005B3724">
        <w:rPr>
          <w:rFonts w:ascii="Book Antiqua" w:eastAsiaTheme="minorHAnsi" w:hAnsi="Book Antiqua" w:cs="Times New Roman"/>
          <w:color w:val="auto"/>
          <w:bdr w:val="none" w:sz="0" w:space="0" w:color="auto"/>
          <w:lang w:bidi="th-TH"/>
        </w:rPr>
        <w:t xml:space="preserve"> The intracranial components include blood, cerebrospinal fluid (CSF), and brain tissue, all of which are relatively constant. An enlargement in one component or development of a mass lesion will elevate </w:t>
      </w:r>
      <w:r w:rsidR="00457064" w:rsidRPr="005B3724">
        <w:rPr>
          <w:rFonts w:ascii="Book Antiqua" w:hAnsi="Book Antiqua"/>
          <w:color w:val="auto"/>
        </w:rPr>
        <w:t>ICP</w:t>
      </w:r>
      <w:r w:rsidR="00F01788" w:rsidRPr="005B3724">
        <w:rPr>
          <w:rFonts w:ascii="Book Antiqua" w:eastAsiaTheme="minorHAnsi" w:hAnsi="Book Antiqua" w:cs="Times New Roman"/>
          <w:color w:val="auto"/>
          <w:bdr w:val="none" w:sz="0" w:space="0" w:color="auto"/>
          <w:lang w:bidi="th-TH"/>
        </w:rPr>
        <w:t xml:space="preserve"> </w:t>
      </w:r>
      <w:r w:rsidR="00BC656D" w:rsidRPr="005B3724">
        <w:rPr>
          <w:rFonts w:ascii="Book Antiqua" w:eastAsiaTheme="minorHAnsi" w:hAnsi="Book Antiqua" w:cs="Times New Roman"/>
          <w:color w:val="auto"/>
          <w:bdr w:val="none" w:sz="0" w:space="0" w:color="auto"/>
          <w:lang w:bidi="th-TH"/>
        </w:rPr>
        <w:t xml:space="preserve">and require a </w:t>
      </w:r>
      <w:r w:rsidR="00F01788" w:rsidRPr="005B3724">
        <w:rPr>
          <w:rFonts w:ascii="Book Antiqua" w:eastAsiaTheme="minorHAnsi" w:hAnsi="Book Antiqua" w:cs="Times New Roman"/>
          <w:color w:val="auto"/>
          <w:bdr w:val="none" w:sz="0" w:space="0" w:color="auto"/>
          <w:lang w:bidi="th-TH"/>
        </w:rPr>
        <w:t>diminish</w:t>
      </w:r>
      <w:r w:rsidR="00BC656D" w:rsidRPr="005B3724">
        <w:rPr>
          <w:rFonts w:ascii="Book Antiqua" w:eastAsiaTheme="minorHAnsi" w:hAnsi="Book Antiqua" w:cs="Times New Roman"/>
          <w:color w:val="auto"/>
          <w:bdr w:val="none" w:sz="0" w:space="0" w:color="auto"/>
          <w:lang w:bidi="th-TH"/>
        </w:rPr>
        <w:t>ing</w:t>
      </w:r>
      <w:r w:rsidR="00F01788" w:rsidRPr="005B3724">
        <w:rPr>
          <w:rFonts w:ascii="Book Antiqua" w:eastAsiaTheme="minorHAnsi" w:hAnsi="Book Antiqua" w:cs="Times New Roman"/>
          <w:color w:val="auto"/>
          <w:bdr w:val="none" w:sz="0" w:space="0" w:color="auto"/>
          <w:lang w:bidi="th-TH"/>
        </w:rPr>
        <w:t xml:space="preserve"> in another component in order to preserve the </w:t>
      </w:r>
      <w:r w:rsidR="00BC656D" w:rsidRPr="005B3724">
        <w:rPr>
          <w:rFonts w:ascii="Book Antiqua" w:eastAsiaTheme="minorHAnsi" w:hAnsi="Book Antiqua" w:cs="Times New Roman"/>
          <w:color w:val="auto"/>
          <w:bdr w:val="none" w:sz="0" w:space="0" w:color="auto"/>
          <w:lang w:bidi="th-TH"/>
        </w:rPr>
        <w:t>permanent</w:t>
      </w:r>
      <w:r w:rsidR="00F01788" w:rsidRPr="005B3724">
        <w:rPr>
          <w:rFonts w:ascii="Book Antiqua" w:eastAsiaTheme="minorHAnsi" w:hAnsi="Book Antiqua" w:cs="Times New Roman"/>
          <w:color w:val="auto"/>
          <w:bdr w:val="none" w:sz="0" w:space="0" w:color="auto"/>
          <w:lang w:bidi="th-TH"/>
        </w:rPr>
        <w:t xml:space="preserve"> intracranial volume</w:t>
      </w:r>
      <w:r w:rsidR="00736486" w:rsidRPr="005B3724">
        <w:rPr>
          <w:rFonts w:ascii="Book Antiqua" w:eastAsiaTheme="minorHAnsi" w:hAnsi="Book Antiqua" w:cs="Times New Roman"/>
          <w:color w:val="auto"/>
          <w:bdr w:val="none" w:sz="0" w:space="0" w:color="auto"/>
          <w:lang w:bidi="th-TH"/>
        </w:rPr>
        <w:fldChar w:fldCharType="begin"/>
      </w:r>
      <w:r w:rsidR="00F5640F" w:rsidRPr="005B3724">
        <w:rPr>
          <w:rFonts w:ascii="Book Antiqua" w:eastAsiaTheme="minorHAnsi" w:hAnsi="Book Antiqua" w:cs="Times New Roman"/>
          <w:color w:val="auto"/>
          <w:bdr w:val="none" w:sz="0" w:space="0" w:color="auto"/>
          <w:lang w:bidi="th-TH"/>
        </w:rPr>
        <w:instrText xml:space="preserve"> ADDIN EN.CITE &lt;EndNote&gt;&lt;Cite&gt;&lt;Author&gt;Mokri&lt;/Author&gt;&lt;Year&gt;2001&lt;/Year&gt;&lt;RecNum&gt;1&lt;/RecNum&gt;&lt;DisplayText&gt;&lt;style face="superscript"&gt;[30]&lt;/style&gt;&lt;/DisplayText&gt;&lt;record&gt;&lt;rec-number&gt;1&lt;/rec-number&gt;&lt;foreign-keys&gt;&lt;key app="EN" db-id="apzee0seap95tfezz22pds51sszppvztezxx" timestamp="1265033991"&gt;1&lt;/key&gt;&lt;/foreign-keys&gt;&lt;ref-type name="Journal Article"&gt;17&lt;/ref-type&gt;&lt;contributors&gt;&lt;authors&gt;&lt;author&gt;Mokri, B.&lt;/author&gt;&lt;/authors&gt;&lt;/contributors&gt;&lt;auth-address&gt;Department of Neurology, Mayo Clinic, Rochester, MN 55905, USA.&lt;/auth-address&gt;&lt;titles&gt;&lt;title&gt;The Monro-Kellie hypothesis: applications in CSF volume depletion&lt;/title&gt;&lt;secondary-title&gt;Neurology&lt;/secondary-title&gt;&lt;/titles&gt;&lt;periodical&gt;&lt;full-title&gt;Neurology&lt;/full-title&gt;&lt;/periodical&gt;&lt;pages&gt;1746-8&lt;/pages&gt;&lt;volume&gt;56&lt;/volume&gt;&lt;number&gt;12&lt;/number&gt;&lt;edition&gt;2001/06/27&lt;/edition&gt;&lt;keywords&gt;&lt;keyword&gt;Brain/pathology/*physiopathology&lt;/keyword&gt;&lt;keyword&gt;Cerebrospinal Fluid/*physiology&lt;/keyword&gt;&lt;keyword&gt;Cerebrovascular Circulation/*physiology&lt;/keyword&gt;&lt;keyword&gt;Humans&lt;/keyword&gt;&lt;keyword&gt;Intracranial Hypotension/pathology/*physiopathology&lt;/keyword&gt;&lt;/keywords&gt;&lt;dates&gt;&lt;year&gt;2001&lt;/year&gt;&lt;pub-dates&gt;&lt;date&gt;Jun 26&lt;/date&gt;&lt;/pub-dates&gt;&lt;/dates&gt;&lt;isbn&gt;0028-3878 (Print)&amp;#xD;0028-3878 (Linking)&lt;/isbn&gt;&lt;accession-num&gt;11425944&lt;/accession-num&gt;&lt;urls&gt;&lt;related-urls&gt;&lt;url&gt;http://www.ncbi.nlm.nih.gov/entrez/query.fcgi?cmd=Retrieve&amp;amp;db=PubMed&amp;amp;dopt=Citation&amp;amp;list_uids=11425944&lt;/url&gt;&lt;/related-urls&gt;&lt;/urls&gt;&lt;language&gt;eng&lt;/language&gt;&lt;/record&gt;&lt;/Cite&gt;&lt;/EndNote&gt;</w:instrText>
      </w:r>
      <w:r w:rsidR="00736486" w:rsidRPr="005B3724">
        <w:rPr>
          <w:rFonts w:ascii="Book Antiqua" w:eastAsiaTheme="minorHAnsi" w:hAnsi="Book Antiqua" w:cs="Times New Roman"/>
          <w:color w:val="auto"/>
          <w:bdr w:val="none" w:sz="0" w:space="0" w:color="auto"/>
          <w:lang w:bidi="th-TH"/>
        </w:rPr>
        <w:fldChar w:fldCharType="separate"/>
      </w:r>
      <w:r w:rsidR="00F5640F" w:rsidRPr="005B3724">
        <w:rPr>
          <w:rFonts w:ascii="Book Antiqua" w:eastAsiaTheme="minorHAnsi" w:hAnsi="Book Antiqua" w:cs="Times New Roman"/>
          <w:noProof/>
          <w:color w:val="auto"/>
          <w:bdr w:val="none" w:sz="0" w:space="0" w:color="auto"/>
          <w:vertAlign w:val="superscript"/>
          <w:lang w:bidi="th-TH"/>
        </w:rPr>
        <w:t>[30]</w:t>
      </w:r>
      <w:r w:rsidR="00736486" w:rsidRPr="005B3724">
        <w:rPr>
          <w:rFonts w:ascii="Book Antiqua" w:eastAsiaTheme="minorHAnsi" w:hAnsi="Book Antiqua" w:cs="Times New Roman"/>
          <w:color w:val="auto"/>
          <w:bdr w:val="none" w:sz="0" w:space="0" w:color="auto"/>
          <w:lang w:bidi="th-TH"/>
        </w:rPr>
        <w:fldChar w:fldCharType="end"/>
      </w:r>
      <w:r w:rsidR="00F01788" w:rsidRPr="005B3724">
        <w:rPr>
          <w:rFonts w:ascii="Book Antiqua" w:eastAsiaTheme="minorHAnsi" w:hAnsi="Book Antiqua" w:cs="Times New Roman"/>
          <w:color w:val="auto"/>
          <w:bdr w:val="none" w:sz="0" w:space="0" w:color="auto"/>
          <w:lang w:bidi="th-TH"/>
        </w:rPr>
        <w:t>.</w:t>
      </w:r>
      <w:r w:rsidR="00BC656D" w:rsidRPr="005B3724">
        <w:rPr>
          <w:rFonts w:ascii="Book Antiqua" w:eastAsiaTheme="minorHAnsi" w:hAnsi="Book Antiqua" w:cs="Times New Roman"/>
          <w:color w:val="auto"/>
          <w:bdr w:val="none" w:sz="0" w:space="0" w:color="auto"/>
          <w:lang w:bidi="th-TH"/>
        </w:rPr>
        <w:t xml:space="preserve"> An expanding lesion can initially shift CSF and blood out of the cranium without </w:t>
      </w:r>
      <w:r w:rsidR="00F71D1F" w:rsidRPr="005B3724">
        <w:rPr>
          <w:rFonts w:ascii="Book Antiqua" w:eastAsiaTheme="minorHAnsi" w:hAnsi="Book Antiqua" w:cs="Times New Roman"/>
          <w:color w:val="auto"/>
          <w:bdr w:val="none" w:sz="0" w:space="0" w:color="auto"/>
          <w:lang w:bidi="th-TH"/>
        </w:rPr>
        <w:t xml:space="preserve">much </w:t>
      </w:r>
      <w:r w:rsidR="00BC656D" w:rsidRPr="005B3724">
        <w:rPr>
          <w:rFonts w:ascii="Book Antiqua" w:eastAsiaTheme="minorHAnsi" w:hAnsi="Book Antiqua" w:cs="Times New Roman"/>
          <w:color w:val="auto"/>
          <w:bdr w:val="none" w:sz="0" w:space="0" w:color="auto"/>
          <w:lang w:bidi="th-TH"/>
        </w:rPr>
        <w:t xml:space="preserve">change in ICP. However, this capacity to compensate for changes in volume </w:t>
      </w:r>
      <w:r w:rsidR="00F71D1F" w:rsidRPr="005B3724">
        <w:rPr>
          <w:rFonts w:ascii="Book Antiqua" w:eastAsiaTheme="minorHAnsi" w:hAnsi="Book Antiqua" w:cs="Times New Roman"/>
          <w:color w:val="auto"/>
          <w:bdr w:val="none" w:sz="0" w:space="0" w:color="auto"/>
          <w:lang w:bidi="th-TH"/>
        </w:rPr>
        <w:t xml:space="preserve">has limitation. If the lesion continues </w:t>
      </w:r>
      <w:r w:rsidR="00BC656D" w:rsidRPr="005B3724">
        <w:rPr>
          <w:rFonts w:ascii="Book Antiqua" w:eastAsiaTheme="minorHAnsi" w:hAnsi="Book Antiqua" w:cs="Times New Roman"/>
          <w:color w:val="auto"/>
          <w:bdr w:val="none" w:sz="0" w:space="0" w:color="auto"/>
          <w:lang w:bidi="th-TH"/>
        </w:rPr>
        <w:t>expansion</w:t>
      </w:r>
      <w:r w:rsidR="00F71D1F" w:rsidRPr="005B3724">
        <w:rPr>
          <w:rFonts w:ascii="Book Antiqua" w:eastAsiaTheme="minorHAnsi" w:hAnsi="Book Antiqua" w:cs="Times New Roman"/>
          <w:color w:val="auto"/>
          <w:bdr w:val="none" w:sz="0" w:space="0" w:color="auto"/>
          <w:lang w:bidi="th-TH"/>
        </w:rPr>
        <w:t xml:space="preserve">, ICP </w:t>
      </w:r>
      <w:r w:rsidR="00BC656D" w:rsidRPr="005B3724">
        <w:rPr>
          <w:rFonts w:ascii="Book Antiqua" w:eastAsiaTheme="minorHAnsi" w:hAnsi="Book Antiqua" w:cs="Times New Roman"/>
          <w:color w:val="auto"/>
          <w:bdr w:val="none" w:sz="0" w:space="0" w:color="auto"/>
          <w:lang w:bidi="th-TH"/>
        </w:rPr>
        <w:t xml:space="preserve">will </w:t>
      </w:r>
      <w:r w:rsidR="007F202C">
        <w:rPr>
          <w:rFonts w:ascii="Book Antiqua" w:eastAsiaTheme="minorHAnsi" w:hAnsi="Book Antiqua" w:cs="Times New Roman"/>
          <w:color w:val="auto"/>
          <w:bdr w:val="none" w:sz="0" w:space="0" w:color="auto"/>
          <w:lang w:bidi="th-TH"/>
        </w:rPr>
        <w:t>get elevated</w:t>
      </w:r>
      <w:r w:rsidR="00736486" w:rsidRPr="005B3724">
        <w:rPr>
          <w:rFonts w:ascii="Book Antiqua" w:eastAsiaTheme="minorHAnsi" w:hAnsi="Book Antiqua" w:cs="Times New Roman"/>
          <w:color w:val="auto"/>
          <w:bdr w:val="none" w:sz="0" w:space="0" w:color="auto"/>
          <w:lang w:bidi="th-TH"/>
        </w:rPr>
        <w:fldChar w:fldCharType="begin"/>
      </w:r>
      <w:r w:rsidR="00F5640F" w:rsidRPr="005B3724">
        <w:rPr>
          <w:rFonts w:ascii="Book Antiqua" w:eastAsiaTheme="minorHAnsi" w:hAnsi="Book Antiqua" w:cs="Times New Roman"/>
          <w:color w:val="auto"/>
          <w:bdr w:val="none" w:sz="0" w:space="0" w:color="auto"/>
          <w:lang w:bidi="th-TH"/>
        </w:rPr>
        <w:instrText xml:space="preserve"> ADDIN EN.CITE &lt;EndNote&gt;&lt;Cite&gt;&lt;Author&gt;Kincaid&lt;/Author&gt;&lt;Year&gt;2006&lt;/Year&gt;&lt;RecNum&gt;19&lt;/RecNum&gt;&lt;DisplayText&gt;&lt;style face="superscript"&gt;[31]&lt;/style&gt;&lt;/DisplayText&gt;&lt;record&gt;&lt;rec-number&gt;19&lt;/rec-number&gt;&lt;foreign-keys&gt;&lt;key app="EN" db-id="apzee0seap95tfezz22pds51sszppvztezxx" timestamp="1265035724"&gt;19&lt;/key&gt;&lt;/foreign-keys&gt;&lt;ref-type name="Journal Article"&gt;17&lt;/ref-type&gt;&lt;contributors&gt;&lt;authors&gt;&lt;author&gt;&lt;style face="normal" font="Courier New" size="11"&gt;M. Sean Kincaid&lt;/style&gt;&lt;/author&gt;&lt;author&gt;&lt;style face="normal" font="Courier New" size="11"&gt;Arthur M. Lam &lt;/style&gt;&lt;/author&gt;&lt;/authors&gt;&lt;/contributors&gt;&lt;titles&gt;&lt;title&gt;MONITORING AND MANAGING INTRACRANIAL PRESSURE&lt;/title&gt;&lt;secondary-title&gt;Continuum&lt;/secondary-title&gt;&lt;/titles&gt;&lt;periodical&gt;&lt;full-title&gt;Continuum&lt;/full-title&gt;&lt;/periodical&gt;&lt;pages&gt;16&lt;/pages&gt;&lt;volume&gt;12&lt;/volume&gt;&lt;number&gt;1&lt;/number&gt;&lt;section&gt;93&lt;/section&gt;&lt;dates&gt;&lt;year&gt;2006&lt;/year&gt;&lt;/dates&gt;&lt;urls&gt;&lt;/urls&gt;&lt;/record&gt;&lt;/Cite&gt;&lt;/EndNote&gt;</w:instrText>
      </w:r>
      <w:r w:rsidR="00736486" w:rsidRPr="005B3724">
        <w:rPr>
          <w:rFonts w:ascii="Book Antiqua" w:eastAsiaTheme="minorHAnsi" w:hAnsi="Book Antiqua" w:cs="Times New Roman"/>
          <w:color w:val="auto"/>
          <w:bdr w:val="none" w:sz="0" w:space="0" w:color="auto"/>
          <w:lang w:bidi="th-TH"/>
        </w:rPr>
        <w:fldChar w:fldCharType="separate"/>
      </w:r>
      <w:r w:rsidR="00F5640F" w:rsidRPr="005B3724">
        <w:rPr>
          <w:rFonts w:ascii="Book Antiqua" w:eastAsiaTheme="minorHAnsi" w:hAnsi="Book Antiqua" w:cs="Times New Roman"/>
          <w:noProof/>
          <w:color w:val="auto"/>
          <w:bdr w:val="none" w:sz="0" w:space="0" w:color="auto"/>
          <w:vertAlign w:val="superscript"/>
          <w:lang w:bidi="th-TH"/>
        </w:rPr>
        <w:t>[31]</w:t>
      </w:r>
      <w:r w:rsidR="00736486" w:rsidRPr="005B3724">
        <w:rPr>
          <w:rFonts w:ascii="Book Antiqua" w:eastAsiaTheme="minorHAnsi" w:hAnsi="Book Antiqua" w:cs="Times New Roman"/>
          <w:color w:val="auto"/>
          <w:bdr w:val="none" w:sz="0" w:space="0" w:color="auto"/>
          <w:lang w:bidi="th-TH"/>
        </w:rPr>
        <w:fldChar w:fldCharType="end"/>
      </w:r>
      <w:r w:rsidR="00F71D1F" w:rsidRPr="005B3724">
        <w:rPr>
          <w:rFonts w:ascii="Book Antiqua" w:eastAsiaTheme="minorHAnsi" w:hAnsi="Book Antiqua" w:cs="Times New Roman"/>
          <w:color w:val="auto"/>
          <w:bdr w:val="none" w:sz="0" w:space="0" w:color="auto"/>
          <w:lang w:bidi="th-TH"/>
        </w:rPr>
        <w:t>.</w:t>
      </w:r>
      <w:r w:rsidR="00D52821" w:rsidRPr="005B3724">
        <w:rPr>
          <w:rFonts w:ascii="Book Antiqua" w:eastAsiaTheme="minorHAnsi" w:hAnsi="Book Antiqua" w:cs="Times New Roman"/>
          <w:color w:val="auto"/>
          <w:bdr w:val="none" w:sz="0" w:space="0" w:color="auto"/>
          <w:lang w:bidi="th-TH"/>
        </w:rPr>
        <w:t xml:space="preserve"> Elevated ICP leads to cerebral herniation</w:t>
      </w:r>
      <w:r w:rsidR="00736486" w:rsidRPr="005B3724">
        <w:rPr>
          <w:rFonts w:ascii="Book Antiqua" w:eastAsiaTheme="minorHAnsi" w:hAnsi="Book Antiqua" w:cs="Times New Roman"/>
          <w:color w:val="auto"/>
          <w:bdr w:val="none" w:sz="0" w:space="0" w:color="auto"/>
          <w:lang w:bidi="th-TH"/>
        </w:rPr>
        <w:fldChar w:fldCharType="begin"/>
      </w:r>
      <w:r w:rsidR="00F5640F" w:rsidRPr="005B3724">
        <w:rPr>
          <w:rFonts w:ascii="Book Antiqua" w:eastAsiaTheme="minorHAnsi" w:hAnsi="Book Antiqua" w:cs="Times New Roman"/>
          <w:color w:val="auto"/>
          <w:bdr w:val="none" w:sz="0" w:space="0" w:color="auto"/>
          <w:lang w:bidi="th-TH"/>
        </w:rPr>
        <w:instrText xml:space="preserve"> ADDIN EN.CITE &lt;EndNote&gt;&lt;Cite&gt;&lt;Author&gt;Sheth&lt;/Author&gt;&lt;Year&gt;2016&lt;/Year&gt;&lt;RecNum&gt;1636&lt;/RecNum&gt;&lt;DisplayText&gt;&lt;style face="superscript"&gt;[32]&lt;/style&gt;&lt;/DisplayText&gt;&lt;record&gt;&lt;rec-number&gt;1636&lt;/rec-number&gt;&lt;foreign-keys&gt;&lt;key app="EN" db-id="02assdpdvfrxfye5sw0xvsslweszar92fx9s" timestamp="1485004169"&gt;1636&lt;/key&gt;&lt;/foreign-keys&gt;&lt;ref-type name="Book"&gt;6&lt;/ref-type&gt;&lt;contributors&gt;&lt;authors&gt;&lt;author&gt;Sheth, Kevin&lt;/author&gt;&lt;author&gt;McCullough, Margy&lt;/author&gt;&lt;author&gt;Kazmi, Syed&lt;/author&gt;&lt;author&gt;Lazaridis, Christos&lt;/author&gt;&lt;author&gt;O&amp;apos;Phelan, Kristine&lt;/author&gt;&lt;author&gt;Shepherd, Starane AI&lt;/author&gt;&lt;author&gt;DeJesus-Alvelo, Indira&lt;/author&gt;&lt;author&gt;Marshall, Scott A&lt;/author&gt;&lt;author&gt;Willis, Adam M&lt;/author&gt;&lt;author&gt;Durrant, Julia C&lt;/author&gt;&lt;/authors&gt;&lt;/contributors&gt;&lt;titles&gt;&lt;title&gt;Cerebral Herniation Syndromes and Intracranial Hypertension&lt;/title&gt;&lt;/titles&gt;&lt;dates&gt;&lt;year&gt;2016&lt;/year&gt;&lt;/dates&gt;&lt;publisher&gt;Rutgers University Press&lt;/publisher&gt;&lt;isbn&gt;0813579333&lt;/isbn&gt;&lt;urls&gt;&lt;/urls&gt;&lt;/record&gt;&lt;/Cite&gt;&lt;/EndNote&gt;</w:instrText>
      </w:r>
      <w:r w:rsidR="00736486" w:rsidRPr="005B3724">
        <w:rPr>
          <w:rFonts w:ascii="Book Antiqua" w:eastAsiaTheme="minorHAnsi" w:hAnsi="Book Antiqua" w:cs="Times New Roman"/>
          <w:color w:val="auto"/>
          <w:bdr w:val="none" w:sz="0" w:space="0" w:color="auto"/>
          <w:lang w:bidi="th-TH"/>
        </w:rPr>
        <w:fldChar w:fldCharType="separate"/>
      </w:r>
      <w:r w:rsidR="00F5640F" w:rsidRPr="005B3724">
        <w:rPr>
          <w:rFonts w:ascii="Book Antiqua" w:eastAsiaTheme="minorHAnsi" w:hAnsi="Book Antiqua" w:cs="Times New Roman"/>
          <w:noProof/>
          <w:color w:val="auto"/>
          <w:bdr w:val="none" w:sz="0" w:space="0" w:color="auto"/>
          <w:vertAlign w:val="superscript"/>
          <w:lang w:bidi="th-TH"/>
        </w:rPr>
        <w:t>[32]</w:t>
      </w:r>
      <w:r w:rsidR="00736486" w:rsidRPr="005B3724">
        <w:rPr>
          <w:rFonts w:ascii="Book Antiqua" w:eastAsiaTheme="minorHAnsi" w:hAnsi="Book Antiqua" w:cs="Times New Roman"/>
          <w:color w:val="auto"/>
          <w:bdr w:val="none" w:sz="0" w:space="0" w:color="auto"/>
          <w:lang w:bidi="th-TH"/>
        </w:rPr>
        <w:fldChar w:fldCharType="end"/>
      </w:r>
      <w:r w:rsidR="00D52821" w:rsidRPr="005B3724">
        <w:rPr>
          <w:rFonts w:ascii="Book Antiqua" w:eastAsiaTheme="minorHAnsi" w:hAnsi="Book Antiqua" w:cs="Times New Roman"/>
          <w:color w:val="auto"/>
          <w:bdr w:val="none" w:sz="0" w:space="0" w:color="auto"/>
          <w:lang w:bidi="th-TH"/>
        </w:rPr>
        <w:t xml:space="preserve">. Moreover, </w:t>
      </w:r>
      <w:r w:rsidR="00465CA8" w:rsidRPr="005B3724">
        <w:rPr>
          <w:rFonts w:ascii="Book Antiqua" w:eastAsiaTheme="minorHAnsi" w:hAnsi="Book Antiqua" w:cs="Times New Roman"/>
          <w:color w:val="auto"/>
          <w:bdr w:val="none" w:sz="0" w:space="0" w:color="auto"/>
          <w:lang w:bidi="th-TH"/>
        </w:rPr>
        <w:t>increased ICP harms</w:t>
      </w:r>
      <w:r w:rsidR="00D52821" w:rsidRPr="005B3724">
        <w:rPr>
          <w:rFonts w:ascii="Book Antiqua" w:eastAsiaTheme="minorHAnsi" w:hAnsi="Book Antiqua" w:cs="Times New Roman"/>
          <w:color w:val="auto"/>
          <w:bdr w:val="none" w:sz="0" w:space="0" w:color="auto"/>
          <w:lang w:bidi="th-TH"/>
        </w:rPr>
        <w:t xml:space="preserve"> </w:t>
      </w:r>
      <w:r w:rsidR="007F202C" w:rsidRPr="005B3724">
        <w:rPr>
          <w:rFonts w:ascii="Book Antiqua" w:eastAsiaTheme="minorHAnsi" w:hAnsi="Book Antiqua" w:cs="Times New Roman"/>
          <w:color w:val="auto"/>
          <w:bdr w:val="none" w:sz="0" w:space="0" w:color="auto"/>
          <w:lang w:bidi="th-TH"/>
        </w:rPr>
        <w:t>CBF</w:t>
      </w:r>
      <w:r w:rsidR="00D52821" w:rsidRPr="005B3724">
        <w:rPr>
          <w:rFonts w:ascii="Book Antiqua" w:eastAsiaTheme="minorHAnsi" w:hAnsi="Book Antiqua" w:cs="Times New Roman"/>
          <w:color w:val="auto"/>
          <w:bdr w:val="none" w:sz="0" w:space="0" w:color="auto"/>
          <w:lang w:bidi="th-TH"/>
        </w:rPr>
        <w:t xml:space="preserve"> by </w:t>
      </w:r>
      <w:r w:rsidR="00465CA8" w:rsidRPr="005B3724">
        <w:rPr>
          <w:rFonts w:ascii="Book Antiqua" w:eastAsiaTheme="minorHAnsi" w:hAnsi="Book Antiqua" w:cs="Times New Roman"/>
          <w:color w:val="auto"/>
          <w:bdr w:val="none" w:sz="0" w:space="0" w:color="auto"/>
          <w:lang w:bidi="th-TH"/>
        </w:rPr>
        <w:t xml:space="preserve">depressed </w:t>
      </w:r>
      <w:r w:rsidR="00D52821" w:rsidRPr="005B3724">
        <w:rPr>
          <w:rFonts w:ascii="Book Antiqua" w:eastAsiaTheme="minorHAnsi" w:hAnsi="Book Antiqua" w:cs="Times New Roman"/>
          <w:color w:val="auto"/>
          <w:bdr w:val="none" w:sz="0" w:space="0" w:color="auto"/>
          <w:lang w:bidi="th-TH"/>
        </w:rPr>
        <w:t xml:space="preserve">cerebral perfusion pressure (CPP), where CPP is </w:t>
      </w:r>
      <w:r w:rsidR="00465CA8" w:rsidRPr="005B3724">
        <w:rPr>
          <w:rFonts w:ascii="Book Antiqua" w:eastAsiaTheme="minorHAnsi" w:hAnsi="Book Antiqua" w:cs="Times New Roman"/>
          <w:color w:val="auto"/>
          <w:bdr w:val="none" w:sz="0" w:space="0" w:color="auto"/>
          <w:lang w:bidi="th-TH"/>
        </w:rPr>
        <w:t>calculated by</w:t>
      </w:r>
      <w:r w:rsidR="00D52821" w:rsidRPr="005B3724">
        <w:rPr>
          <w:rFonts w:ascii="Book Antiqua" w:eastAsiaTheme="minorHAnsi" w:hAnsi="Book Antiqua" w:cs="Times New Roman"/>
          <w:color w:val="auto"/>
          <w:bdr w:val="none" w:sz="0" w:space="0" w:color="auto"/>
          <w:lang w:bidi="th-TH"/>
        </w:rPr>
        <w:t xml:space="preserve"> </w:t>
      </w:r>
      <w:r w:rsidR="00383A50" w:rsidRPr="005B3724">
        <w:rPr>
          <w:rFonts w:ascii="Book Antiqua" w:eastAsiaTheme="minorHAnsi" w:hAnsi="Book Antiqua" w:cs="Times New Roman"/>
          <w:color w:val="auto"/>
          <w:bdr w:val="none" w:sz="0" w:space="0" w:color="auto"/>
          <w:lang w:bidi="th-TH"/>
        </w:rPr>
        <w:t>subtraction of ICP from mean arterial pressure (MAP)</w:t>
      </w:r>
      <w:r w:rsidR="00736486" w:rsidRPr="005B3724">
        <w:rPr>
          <w:rFonts w:ascii="Book Antiqua" w:eastAsiaTheme="minorHAnsi" w:hAnsi="Book Antiqua" w:cs="Times New Roman"/>
          <w:color w:val="auto"/>
          <w:bdr w:val="none" w:sz="0" w:space="0" w:color="auto"/>
          <w:lang w:bidi="th-TH"/>
        </w:rPr>
        <w:fldChar w:fldCharType="begin"/>
      </w:r>
      <w:r w:rsidR="00F5640F" w:rsidRPr="005B3724">
        <w:rPr>
          <w:rFonts w:ascii="Book Antiqua" w:eastAsiaTheme="minorHAnsi" w:hAnsi="Book Antiqua" w:cs="Times New Roman"/>
          <w:color w:val="auto"/>
          <w:bdr w:val="none" w:sz="0" w:space="0" w:color="auto"/>
          <w:lang w:bidi="th-TH"/>
        </w:rPr>
        <w:instrText xml:space="preserve"> ADDIN EN.CITE &lt;EndNote&gt;&lt;Cite&gt;&lt;Author&gt;Villa&lt;/Author&gt;&lt;Year&gt;2016&lt;/Year&gt;&lt;RecNum&gt;1637&lt;/RecNum&gt;&lt;DisplayText&gt;&lt;style face="superscript"&gt;[33]&lt;/style&gt;&lt;/DisplayText&gt;&lt;record&gt;&lt;rec-number&gt;1637&lt;/rec-number&gt;&lt;foreign-keys&gt;&lt;key app="EN" db-id="02assdpdvfrxfye5sw0xvsslweszar92fx9s" timestamp="1485004415"&gt;1637&lt;/key&gt;&lt;/foreign-keys&gt;&lt;ref-type name="Journal Article"&gt;17&lt;/ref-type&gt;&lt;contributors&gt;&lt;authors&gt;&lt;author&gt;Villa, Federico&lt;/author&gt;&lt;author&gt;Citerio, Giuseppe&lt;/author&gt;&lt;/authors&gt;&lt;/contributors&gt;&lt;titles&gt;&lt;title&gt;Intracranial pressure monitoring&lt;/title&gt;&lt;secondary-title&gt;Oxford Textbook of Neurocritical Care&lt;/secondary-title&gt;&lt;/titles&gt;&lt;periodical&gt;&lt;full-title&gt;Oxford Textbook of Neurocritical Care&lt;/full-title&gt;&lt;/periodical&gt;&lt;pages&gt;107&lt;/pages&gt;&lt;dates&gt;&lt;year&gt;2016&lt;/year&gt;&lt;/dates&gt;&lt;isbn&gt;0198739559&lt;/isbn&gt;&lt;urls&gt;&lt;/urls&gt;&lt;/record&gt;&lt;/Cite&gt;&lt;/EndNote&gt;</w:instrText>
      </w:r>
      <w:r w:rsidR="00736486" w:rsidRPr="005B3724">
        <w:rPr>
          <w:rFonts w:ascii="Book Antiqua" w:eastAsiaTheme="minorHAnsi" w:hAnsi="Book Antiqua" w:cs="Times New Roman"/>
          <w:color w:val="auto"/>
          <w:bdr w:val="none" w:sz="0" w:space="0" w:color="auto"/>
          <w:lang w:bidi="th-TH"/>
        </w:rPr>
        <w:fldChar w:fldCharType="separate"/>
      </w:r>
      <w:r w:rsidR="00F5640F" w:rsidRPr="005B3724">
        <w:rPr>
          <w:rFonts w:ascii="Book Antiqua" w:eastAsiaTheme="minorHAnsi" w:hAnsi="Book Antiqua" w:cs="Times New Roman"/>
          <w:noProof/>
          <w:color w:val="auto"/>
          <w:bdr w:val="none" w:sz="0" w:space="0" w:color="auto"/>
          <w:vertAlign w:val="superscript"/>
          <w:lang w:bidi="th-TH"/>
        </w:rPr>
        <w:t>[33]</w:t>
      </w:r>
      <w:r w:rsidR="00736486" w:rsidRPr="005B3724">
        <w:rPr>
          <w:rFonts w:ascii="Book Antiqua" w:eastAsiaTheme="minorHAnsi" w:hAnsi="Book Antiqua" w:cs="Times New Roman"/>
          <w:color w:val="auto"/>
          <w:bdr w:val="none" w:sz="0" w:space="0" w:color="auto"/>
          <w:lang w:bidi="th-TH"/>
        </w:rPr>
        <w:fldChar w:fldCharType="end"/>
      </w:r>
      <w:r w:rsidR="00465CA8" w:rsidRPr="005B3724">
        <w:rPr>
          <w:rFonts w:ascii="Book Antiqua" w:eastAsiaTheme="minorHAnsi" w:hAnsi="Book Antiqua" w:cs="Times New Roman"/>
          <w:color w:val="auto"/>
          <w:bdr w:val="none" w:sz="0" w:space="0" w:color="auto"/>
          <w:lang w:bidi="th-TH"/>
        </w:rPr>
        <w:t>.</w:t>
      </w:r>
    </w:p>
    <w:p w:rsidR="00273B1D" w:rsidRPr="005B3724" w:rsidRDefault="00273B1D"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bdr w:val="none" w:sz="0" w:space="0" w:color="auto"/>
          <w:lang w:bidi="th-TH"/>
        </w:rPr>
      </w:pPr>
    </w:p>
    <w:p w:rsidR="00075CA7" w:rsidRPr="005B3724" w:rsidRDefault="007F202C"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
          <w:bCs/>
          <w:color w:val="auto"/>
        </w:rPr>
      </w:pPr>
      <w:r w:rsidRPr="005B3724">
        <w:rPr>
          <w:rFonts w:ascii="Book Antiqua" w:eastAsia="Times New Roman" w:hAnsi="Book Antiqua" w:cs="Times New Roman"/>
          <w:b/>
          <w:bCs/>
          <w:color w:val="auto"/>
        </w:rPr>
        <w:t>MECHANISMS OF TTM</w:t>
      </w:r>
    </w:p>
    <w:p w:rsidR="00075CA7" w:rsidRPr="005B3724" w:rsidRDefault="00075CA7"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r w:rsidRPr="005B3724">
        <w:rPr>
          <w:rFonts w:ascii="Book Antiqua" w:eastAsia="Times New Roman" w:hAnsi="Book Antiqua" w:cs="Times New Roman"/>
          <w:color w:val="auto"/>
        </w:rPr>
        <w:lastRenderedPageBreak/>
        <w:t xml:space="preserve">The </w:t>
      </w:r>
      <w:r w:rsidR="00FB3EA5" w:rsidRPr="005B3724">
        <w:rPr>
          <w:rFonts w:ascii="Book Antiqua" w:eastAsia="Times New Roman" w:hAnsi="Book Antiqua" w:cs="Times New Roman"/>
          <w:color w:val="auto"/>
        </w:rPr>
        <w:t xml:space="preserve">multiple sites of actions are thought to be the </w:t>
      </w:r>
      <w:r w:rsidRPr="005B3724">
        <w:rPr>
          <w:rFonts w:ascii="Book Antiqua" w:eastAsia="Times New Roman" w:hAnsi="Book Antiqua" w:cs="Times New Roman"/>
          <w:color w:val="auto"/>
        </w:rPr>
        <w:t>protective eff</w:t>
      </w:r>
      <w:r w:rsidR="007F202C">
        <w:rPr>
          <w:rFonts w:ascii="Book Antiqua" w:eastAsia="Times New Roman" w:hAnsi="Book Antiqua" w:cs="Times New Roman"/>
          <w:color w:val="auto"/>
        </w:rPr>
        <w:t>ects of TTM on ischemic cascade</w:t>
      </w:r>
      <w:r w:rsidR="00736486" w:rsidRPr="005B3724">
        <w:rPr>
          <w:rFonts w:ascii="Book Antiqua" w:eastAsia="Times New Roman" w:hAnsi="Book Antiqua" w:cs="Times New Roman"/>
          <w:color w:val="auto"/>
        </w:rPr>
        <w:fldChar w:fldCharType="begin"/>
      </w:r>
      <w:r w:rsidR="00F5640F" w:rsidRPr="005B3724">
        <w:rPr>
          <w:rFonts w:ascii="Book Antiqua" w:eastAsia="Times New Roman" w:hAnsi="Book Antiqua" w:cs="Times New Roman"/>
          <w:color w:val="auto"/>
        </w:rPr>
        <w:instrText xml:space="preserve"> ADDIN EN.CITE &lt;EndNote&gt;&lt;Cite&gt;&lt;Author&gt;Polderman&lt;/Author&gt;&lt;Year&gt;2009&lt;/Year&gt;&lt;RecNum&gt;170&lt;/RecNum&gt;&lt;DisplayText&gt;&lt;style face="superscript"&gt;[34]&lt;/style&gt;&lt;/DisplayText&gt;&lt;record&gt;&lt;rec-number&gt;170&lt;/rec-number&gt;&lt;foreign-keys&gt;&lt;key app="EN" db-id="02assdpdvfrxfye5sw0xvsslweszar92fx9s" timestamp="1392067550"&gt;170&lt;/key&gt;&lt;/foreign-keys&gt;&lt;ref-type name="Journal Article"&gt;17&lt;/ref-type&gt;&lt;contributors&gt;&lt;authors&gt;&lt;author&gt;Polderman, Kees H.&lt;/author&gt;&lt;/authors&gt;&lt;/contributors&gt;&lt;titles&gt;&lt;title&gt;Mechanisms of action, physiological effects, and complications of hypothermia&lt;/title&gt;&lt;secondary-title&gt;Critical Care Medicine&lt;/secondary-title&gt;&lt;/titles&gt;&lt;periodical&gt;&lt;full-title&gt;Critical Care Medicine&lt;/full-title&gt;&lt;/periodical&gt;&lt;pages&gt;S186-S202&lt;/pages&gt;&lt;volume&gt;37&lt;/volume&gt;&lt;number&gt;Supplement&lt;/number&gt;&lt;dates&gt;&lt;year&gt;2009&lt;/year&gt;&lt;/dates&gt;&lt;isbn&gt;0090-3493&lt;/isbn&gt;&lt;urls&gt;&lt;/urls&gt;&lt;electronic-resource-num&gt;10.1097/CCM.0b013e3181aa5241&lt;/electronic-resource-num&gt;&lt;/record&gt;&lt;/Cite&gt;&lt;/EndNote&gt;</w:instrText>
      </w:r>
      <w:r w:rsidR="00736486" w:rsidRPr="005B3724">
        <w:rPr>
          <w:rFonts w:ascii="Book Antiqua" w:eastAsia="Times New Roman" w:hAnsi="Book Antiqua" w:cs="Times New Roman"/>
          <w:color w:val="auto"/>
        </w:rPr>
        <w:fldChar w:fldCharType="separate"/>
      </w:r>
      <w:r w:rsidR="00F5640F" w:rsidRPr="005B3724">
        <w:rPr>
          <w:rFonts w:ascii="Book Antiqua" w:eastAsia="Times New Roman" w:hAnsi="Book Antiqua" w:cs="Times New Roman"/>
          <w:noProof/>
          <w:color w:val="auto"/>
          <w:vertAlign w:val="superscript"/>
        </w:rPr>
        <w:t>[34]</w:t>
      </w:r>
      <w:r w:rsidR="00736486" w:rsidRPr="005B3724">
        <w:rPr>
          <w:rFonts w:ascii="Book Antiqua" w:eastAsia="Times New Roman" w:hAnsi="Book Antiqua" w:cs="Times New Roman"/>
          <w:color w:val="auto"/>
        </w:rPr>
        <w:fldChar w:fldCharType="end"/>
      </w:r>
      <w:r w:rsidR="00FB3EA5" w:rsidRPr="005B3724">
        <w:rPr>
          <w:rFonts w:ascii="Book Antiqua" w:eastAsia="Times New Roman" w:hAnsi="Book Antiqua" w:cs="Times New Roman"/>
          <w:color w:val="auto"/>
        </w:rPr>
        <w:t>. These</w:t>
      </w:r>
      <w:r w:rsidRPr="005B3724">
        <w:rPr>
          <w:rFonts w:ascii="Book Antiqua" w:eastAsia="Times New Roman" w:hAnsi="Book Antiqua" w:cs="Times New Roman"/>
          <w:color w:val="auto"/>
        </w:rPr>
        <w:t xml:space="preserve"> </w:t>
      </w:r>
      <w:r w:rsidR="00FB3EA5" w:rsidRPr="005B3724">
        <w:rPr>
          <w:rFonts w:ascii="Book Antiqua" w:eastAsia="Times New Roman" w:hAnsi="Book Antiqua" w:cs="Times New Roman"/>
          <w:color w:val="auto"/>
        </w:rPr>
        <w:t xml:space="preserve">multiple sites of actions include prevention of BBB disruption, reduction of oxygen </w:t>
      </w:r>
      <w:r w:rsidR="008B08C6" w:rsidRPr="005B3724">
        <w:rPr>
          <w:rFonts w:ascii="Book Antiqua" w:eastAsia="Times New Roman" w:hAnsi="Book Antiqua" w:cs="Times New Roman"/>
          <w:color w:val="auto"/>
        </w:rPr>
        <w:t xml:space="preserve">derivative </w:t>
      </w:r>
      <w:r w:rsidR="00FB3EA5" w:rsidRPr="005B3724">
        <w:rPr>
          <w:rFonts w:ascii="Book Antiqua" w:eastAsia="Times New Roman" w:hAnsi="Book Antiqua" w:cs="Times New Roman"/>
          <w:color w:val="auto"/>
        </w:rPr>
        <w:t>free radical</w:t>
      </w:r>
      <w:r w:rsidR="00F26C86" w:rsidRPr="005B3724">
        <w:rPr>
          <w:rFonts w:ascii="Book Antiqua" w:eastAsia="Times New Roman" w:hAnsi="Book Antiqua" w:cs="Times New Roman"/>
          <w:color w:val="auto"/>
        </w:rPr>
        <w:t xml:space="preserve"> </w:t>
      </w:r>
      <w:r w:rsidR="008B08C6" w:rsidRPr="005B3724">
        <w:rPr>
          <w:rFonts w:ascii="Book Antiqua" w:eastAsia="Times New Roman" w:hAnsi="Book Antiqua" w:cs="Times New Roman"/>
          <w:color w:val="auto"/>
        </w:rPr>
        <w:t>release</w:t>
      </w:r>
      <w:r w:rsidR="00F26C86" w:rsidRPr="005B3724">
        <w:rPr>
          <w:rFonts w:ascii="Book Antiqua" w:eastAsia="Times New Roman" w:hAnsi="Book Antiqua" w:cs="Times New Roman"/>
          <w:color w:val="auto"/>
        </w:rPr>
        <w:t xml:space="preserve">, reduction of </w:t>
      </w:r>
      <w:proofErr w:type="spellStart"/>
      <w:r w:rsidR="00F26C86" w:rsidRPr="005B3724">
        <w:rPr>
          <w:rFonts w:ascii="Book Antiqua" w:eastAsia="Times New Roman" w:hAnsi="Book Antiqua" w:cs="Times New Roman"/>
          <w:color w:val="auto"/>
        </w:rPr>
        <w:t>excito</w:t>
      </w:r>
      <w:r w:rsidR="00FB3EA5" w:rsidRPr="005B3724">
        <w:rPr>
          <w:rFonts w:ascii="Book Antiqua" w:eastAsia="Times New Roman" w:hAnsi="Book Antiqua" w:cs="Times New Roman"/>
          <w:color w:val="auto"/>
        </w:rPr>
        <w:t>toxic</w:t>
      </w:r>
      <w:proofErr w:type="spellEnd"/>
      <w:r w:rsidR="00FB3EA5" w:rsidRPr="005B3724">
        <w:rPr>
          <w:rFonts w:ascii="Book Antiqua" w:eastAsia="Times New Roman" w:hAnsi="Book Antiqua" w:cs="Times New Roman"/>
          <w:color w:val="auto"/>
        </w:rPr>
        <w:t xml:space="preserve"> neurotransmitter </w:t>
      </w:r>
      <w:r w:rsidR="008B08C6" w:rsidRPr="005B3724">
        <w:rPr>
          <w:rFonts w:ascii="Book Antiqua" w:eastAsia="Times New Roman" w:hAnsi="Book Antiqua" w:cs="Times New Roman"/>
          <w:color w:val="auto"/>
        </w:rPr>
        <w:t>production</w:t>
      </w:r>
      <w:r w:rsidR="00FB3EA5" w:rsidRPr="005B3724">
        <w:rPr>
          <w:rFonts w:ascii="Book Antiqua" w:eastAsia="Times New Roman" w:hAnsi="Book Antiqua" w:cs="Times New Roman"/>
          <w:color w:val="auto"/>
        </w:rPr>
        <w:t xml:space="preserve">, </w:t>
      </w:r>
      <w:r w:rsidR="00F26C86" w:rsidRPr="005B3724">
        <w:rPr>
          <w:rFonts w:ascii="Book Antiqua" w:eastAsia="Times New Roman" w:hAnsi="Book Antiqua" w:cs="Times New Roman"/>
          <w:color w:val="auto"/>
        </w:rPr>
        <w:t>anti-inflammatory action and delayed apoptosis</w:t>
      </w:r>
      <w:r w:rsidR="00736486" w:rsidRPr="005B3724">
        <w:rPr>
          <w:rFonts w:ascii="Book Antiqua" w:eastAsia="Times New Roman" w:hAnsi="Book Antiqua" w:cs="Times New Roman"/>
          <w:color w:val="auto"/>
        </w:rPr>
        <w:fldChar w:fldCharType="begin"/>
      </w:r>
      <w:r w:rsidR="00F5640F" w:rsidRPr="005B3724">
        <w:rPr>
          <w:rFonts w:ascii="Book Antiqua" w:eastAsia="Times New Roman" w:hAnsi="Book Antiqua" w:cs="Times New Roman"/>
          <w:color w:val="auto"/>
        </w:rPr>
        <w:instrText xml:space="preserve"> ADDIN EN.CITE &lt;EndNote&gt;&lt;Cite&gt;&lt;Author&gt;Talma&lt;/Author&gt;&lt;Year&gt;2016&lt;/Year&gt;&lt;RecNum&gt;1694&lt;/RecNum&gt;&lt;DisplayText&gt;&lt;style face="superscript"&gt;[35]&lt;/style&gt;&lt;/DisplayText&gt;&lt;record&gt;&lt;rec-number&gt;1694&lt;/rec-number&gt;&lt;foreign-keys&gt;&lt;key app="EN" db-id="02assdpdvfrxfye5sw0xvsslweszar92fx9s" timestamp="1485677929"&gt;1694&lt;/key&gt;&lt;/foreign-keys&gt;&lt;ref-type name="Journal Article"&gt;17&lt;/ref-type&gt;&lt;contributors&gt;&lt;authors&gt;&lt;author&gt;Talma, N.&lt;/author&gt;&lt;author&gt;Kok, W. F.&lt;/author&gt;&lt;author&gt;de Veij Mestdagh, C. F.&lt;/author&gt;&lt;author&gt;Shanbhag, N. C.&lt;/author&gt;&lt;author&gt;Bouma, H. R.&lt;/author&gt;&lt;author&gt;Henning, R. H.&lt;/author&gt;&lt;/authors&gt;&lt;/contributors&gt;&lt;titles&gt;&lt;title&gt;Neuroprotective hypothermia – Why keep your head cool during ischemia and reperfusion&lt;/title&gt;&lt;secondary-title&gt;Biochimica et Biophysica Acta (BBA) - General Subjects&lt;/secondary-title&gt;&lt;/titles&gt;&lt;periodical&gt;&lt;full-title&gt;Biochimica et Biophysica Acta (BBA) - General Subjects&lt;/full-title&gt;&lt;/periodical&gt;&lt;pages&gt;2521-2528&lt;/pages&gt;&lt;volume&gt;1860&lt;/volume&gt;&lt;number&gt;11, Part A&lt;/number&gt;&lt;keywords&gt;&lt;keyword&gt;Therapeutic hypothermia&lt;/keyword&gt;&lt;keyword&gt;Neuroprotection&lt;/keyword&gt;&lt;keyword&gt;Ischemia and reperfusion injury&lt;/keyword&gt;&lt;keyword&gt;Sumoylation&lt;/keyword&gt;&lt;keyword&gt;Unfolded protein response&lt;/keyword&gt;&lt;keyword&gt;Cold shock proteins&lt;/keyword&gt;&lt;/keywords&gt;&lt;dates&gt;&lt;year&gt;2016&lt;/year&gt;&lt;pub-dates&gt;&lt;date&gt;11//&lt;/date&gt;&lt;/pub-dates&gt;&lt;/dates&gt;&lt;isbn&gt;0304-4165&lt;/isbn&gt;&lt;urls&gt;&lt;related-urls&gt;&lt;url&gt;//www.sciencedirect.com/science/article/pii/S0304416516302719&lt;/url&gt;&lt;/related-urls&gt;&lt;/urls&gt;&lt;electronic-resource-num&gt;http://dx.doi.org/10.1016/j.bbagen.2016.07.024&lt;/electronic-resource-num&gt;&lt;/record&gt;&lt;/Cite&gt;&lt;/EndNote&gt;</w:instrText>
      </w:r>
      <w:r w:rsidR="00736486" w:rsidRPr="005B3724">
        <w:rPr>
          <w:rFonts w:ascii="Book Antiqua" w:eastAsia="Times New Roman" w:hAnsi="Book Antiqua" w:cs="Times New Roman"/>
          <w:color w:val="auto"/>
        </w:rPr>
        <w:fldChar w:fldCharType="separate"/>
      </w:r>
      <w:r w:rsidR="00F5640F" w:rsidRPr="005B3724">
        <w:rPr>
          <w:rFonts w:ascii="Book Antiqua" w:eastAsia="Times New Roman" w:hAnsi="Book Antiqua" w:cs="Times New Roman"/>
          <w:noProof/>
          <w:color w:val="auto"/>
          <w:vertAlign w:val="superscript"/>
        </w:rPr>
        <w:t>[35]</w:t>
      </w:r>
      <w:r w:rsidR="00736486" w:rsidRPr="005B3724">
        <w:rPr>
          <w:rFonts w:ascii="Book Antiqua" w:eastAsia="Times New Roman" w:hAnsi="Book Antiqua" w:cs="Times New Roman"/>
          <w:color w:val="auto"/>
        </w:rPr>
        <w:fldChar w:fldCharType="end"/>
      </w:r>
      <w:r w:rsidR="00F26C86" w:rsidRPr="005B3724">
        <w:rPr>
          <w:rFonts w:ascii="Book Antiqua" w:eastAsia="Times New Roman" w:hAnsi="Book Antiqua" w:cs="Times New Roman"/>
          <w:color w:val="auto"/>
        </w:rPr>
        <w:t>.</w:t>
      </w:r>
      <w:r w:rsidR="005B3724">
        <w:rPr>
          <w:rFonts w:ascii="Book Antiqua" w:eastAsia="Times New Roman" w:hAnsi="Book Antiqua" w:cs="Times New Roman"/>
          <w:color w:val="auto"/>
        </w:rPr>
        <w:t xml:space="preserve"> </w:t>
      </w:r>
      <w:r w:rsidR="00F26C86" w:rsidRPr="005B3724">
        <w:rPr>
          <w:rFonts w:ascii="Book Antiqua" w:eastAsia="Times New Roman" w:hAnsi="Book Antiqua" w:cs="Times New Roman"/>
          <w:color w:val="auto"/>
        </w:rPr>
        <w:t>The major</w:t>
      </w:r>
      <w:r w:rsidRPr="005B3724">
        <w:rPr>
          <w:rFonts w:ascii="Book Antiqua" w:eastAsia="Times New Roman" w:hAnsi="Book Antiqua" w:cs="Times New Roman"/>
          <w:color w:val="auto"/>
        </w:rPr>
        <w:t xml:space="preserve"> </w:t>
      </w:r>
      <w:proofErr w:type="spellStart"/>
      <w:r w:rsidR="00F26C86" w:rsidRPr="005B3724">
        <w:rPr>
          <w:rFonts w:ascii="Book Antiqua" w:eastAsia="Times New Roman" w:hAnsi="Book Antiqua" w:cs="Times New Roman"/>
          <w:color w:val="auto"/>
        </w:rPr>
        <w:t>neuroprotective</w:t>
      </w:r>
      <w:proofErr w:type="spellEnd"/>
      <w:r w:rsidR="00F26C86" w:rsidRPr="005B3724">
        <w:rPr>
          <w:rFonts w:ascii="Book Antiqua" w:eastAsia="Times New Roman" w:hAnsi="Book Antiqua" w:cs="Times New Roman"/>
          <w:color w:val="auto"/>
        </w:rPr>
        <w:t xml:space="preserve"> effect of TTM in patients after cardiac arrest with restored of systemic circulation (ROSC) is</w:t>
      </w:r>
      <w:r w:rsidRPr="005B3724">
        <w:rPr>
          <w:rFonts w:ascii="Book Antiqua" w:eastAsia="Times New Roman" w:hAnsi="Book Antiqua" w:cs="Times New Roman"/>
          <w:color w:val="auto"/>
        </w:rPr>
        <w:t xml:space="preserve"> </w:t>
      </w:r>
      <w:r w:rsidR="00F26C86" w:rsidRPr="005B3724">
        <w:rPr>
          <w:rFonts w:ascii="Book Antiqua" w:eastAsia="Times New Roman" w:hAnsi="Book Antiqua" w:cs="Times New Roman"/>
          <w:color w:val="auto"/>
        </w:rPr>
        <w:t>apparently the protective effect</w:t>
      </w:r>
      <w:r w:rsidRPr="005B3724">
        <w:rPr>
          <w:rFonts w:ascii="Book Antiqua" w:eastAsia="Times New Roman" w:hAnsi="Book Antiqua" w:cs="Times New Roman"/>
          <w:color w:val="auto"/>
        </w:rPr>
        <w:t xml:space="preserve"> on reperfusion </w:t>
      </w:r>
      <w:r w:rsidR="008B08C6" w:rsidRPr="005B3724">
        <w:rPr>
          <w:rFonts w:ascii="Book Antiqua" w:eastAsia="Times New Roman" w:hAnsi="Book Antiqua" w:cs="Times New Roman"/>
          <w:color w:val="auto"/>
        </w:rPr>
        <w:t>damage</w:t>
      </w:r>
      <w:r w:rsidR="00736486" w:rsidRPr="005B3724">
        <w:rPr>
          <w:rFonts w:ascii="Book Antiqua" w:eastAsia="Times New Roman" w:hAnsi="Book Antiqua" w:cs="Times New Roman"/>
          <w:color w:val="auto"/>
        </w:rPr>
        <w:fldChar w:fldCharType="begin"/>
      </w:r>
      <w:r w:rsidR="00F5640F" w:rsidRPr="005B3724">
        <w:rPr>
          <w:rFonts w:ascii="Book Antiqua" w:eastAsia="Times New Roman" w:hAnsi="Book Antiqua" w:cs="Times New Roman"/>
          <w:color w:val="auto"/>
        </w:rPr>
        <w:instrText xml:space="preserve"> ADDIN EN.CITE &lt;EndNote&gt;&lt;Cite&gt;&lt;Author&gt;Madathil&lt;/Author&gt;&lt;Year&gt;2016&lt;/Year&gt;&lt;RecNum&gt;1695&lt;/RecNum&gt;&lt;DisplayText&gt;&lt;style face="superscript"&gt;[36]&lt;/style&gt;&lt;/DisplayText&gt;&lt;record&gt;&lt;rec-number&gt;1695&lt;/rec-number&gt;&lt;foreign-keys&gt;&lt;key app="EN" db-id="02assdpdvfrxfye5sw0xvsslweszar92fx9s" timestamp="1485678183"&gt;1695&lt;/key&gt;&lt;/foreign-keys&gt;&lt;ref-type name="Journal Article"&gt;17&lt;/ref-type&gt;&lt;contributors&gt;&lt;authors&gt;&lt;author&gt;Madathil, Ronson J.&lt;/author&gt;&lt;author&gt;Hira, Ravi S.&lt;/author&gt;&lt;author&gt;Stoeckl, Mathias&lt;/author&gt;&lt;author&gt;Sterz, Fritz&lt;/author&gt;&lt;author&gt;Elrod, JoAnn Broeckel&lt;/author&gt;&lt;author&gt;Nichol, Graham&lt;/author&gt;&lt;/authors&gt;&lt;/contributors&gt;&lt;titles&gt;&lt;title&gt;Ischemia reperfusion injury as a modifiable therapeutic target for cardioprotection or neuroprotection in patients undergoing cardiopulmonary resuscitation&lt;/title&gt;&lt;secondary-title&gt;Resuscitation&lt;/secondary-title&gt;&lt;/titles&gt;&lt;periodical&gt;&lt;full-title&gt;Resuscitation&lt;/full-title&gt;&lt;/periodical&gt;&lt;pages&gt;85-91&lt;/pages&gt;&lt;volume&gt;105&lt;/volume&gt;&lt;keywords&gt;&lt;keyword&gt;Reperfusion injury&lt;/keyword&gt;&lt;keyword&gt;Cardiac arrest&lt;/keyword&gt;&lt;keyword&gt;Apoptosis&lt;/keyword&gt;&lt;keyword&gt;Necrosis&lt;/keyword&gt;&lt;keyword&gt;Conditioning&lt;/keyword&gt;&lt;keyword&gt;Propofol&lt;/keyword&gt;&lt;/keywords&gt;&lt;dates&gt;&lt;year&gt;2016&lt;/year&gt;&lt;pub-dates&gt;&lt;date&gt;8//&lt;/date&gt;&lt;/pub-dates&gt;&lt;/dates&gt;&lt;isbn&gt;0300-9572&lt;/isbn&gt;&lt;urls&gt;&lt;related-urls&gt;&lt;url&gt;//www.sciencedirect.com/science/article/pii/S0300957216300223&lt;/url&gt;&lt;/related-urls&gt;&lt;/urls&gt;&lt;electronic-resource-num&gt;http://dx.doi.org/10.1016/j.resuscitation.2016.04.009&lt;/electronic-resource-num&gt;&lt;/record&gt;&lt;/Cite&gt;&lt;/EndNote&gt;</w:instrText>
      </w:r>
      <w:r w:rsidR="00736486" w:rsidRPr="005B3724">
        <w:rPr>
          <w:rFonts w:ascii="Book Antiqua" w:eastAsia="Times New Roman" w:hAnsi="Book Antiqua" w:cs="Times New Roman"/>
          <w:color w:val="auto"/>
        </w:rPr>
        <w:fldChar w:fldCharType="separate"/>
      </w:r>
      <w:r w:rsidR="00F5640F" w:rsidRPr="005B3724">
        <w:rPr>
          <w:rFonts w:ascii="Book Antiqua" w:eastAsia="Times New Roman" w:hAnsi="Book Antiqua" w:cs="Times New Roman"/>
          <w:noProof/>
          <w:color w:val="auto"/>
          <w:vertAlign w:val="superscript"/>
        </w:rPr>
        <w:t>[36]</w:t>
      </w:r>
      <w:r w:rsidR="00736486" w:rsidRPr="005B3724">
        <w:rPr>
          <w:rFonts w:ascii="Book Antiqua" w:eastAsia="Times New Roman" w:hAnsi="Book Antiqua" w:cs="Times New Roman"/>
          <w:color w:val="auto"/>
        </w:rPr>
        <w:fldChar w:fldCharType="end"/>
      </w:r>
      <w:r w:rsidRPr="005B3724">
        <w:rPr>
          <w:rFonts w:ascii="Book Antiqua" w:eastAsia="Times New Roman" w:hAnsi="Book Antiqua" w:cs="Times New Roman"/>
          <w:color w:val="auto"/>
        </w:rPr>
        <w:t xml:space="preserve">. </w:t>
      </w:r>
      <w:r w:rsidR="008B08C6" w:rsidRPr="005B3724">
        <w:rPr>
          <w:rFonts w:ascii="Book Antiqua" w:eastAsiaTheme="minorHAnsi" w:hAnsi="Book Antiqua" w:cs="Times New Roman"/>
          <w:color w:val="auto"/>
        </w:rPr>
        <w:t>Numerous</w:t>
      </w:r>
      <w:r w:rsidRPr="005B3724">
        <w:rPr>
          <w:rFonts w:ascii="Book Antiqua" w:eastAsiaTheme="minorHAnsi" w:hAnsi="Book Antiqua" w:cs="Times New Roman"/>
          <w:color w:val="auto"/>
        </w:rPr>
        <w:t xml:space="preserve"> </w:t>
      </w:r>
      <w:r w:rsidR="008B08C6" w:rsidRPr="005B3724">
        <w:rPr>
          <w:rFonts w:ascii="Book Antiqua" w:eastAsiaTheme="minorHAnsi" w:hAnsi="Book Antiqua" w:cs="Times New Roman"/>
          <w:color w:val="auto"/>
        </w:rPr>
        <w:t>effect</w:t>
      </w:r>
      <w:r w:rsidRPr="005B3724">
        <w:rPr>
          <w:rFonts w:ascii="Book Antiqua" w:eastAsiaTheme="minorHAnsi" w:hAnsi="Book Antiqua" w:cs="Times New Roman"/>
          <w:color w:val="auto"/>
        </w:rPr>
        <w:t xml:space="preserve">s </w:t>
      </w:r>
      <w:r w:rsidR="00852ECA" w:rsidRPr="005B3724">
        <w:rPr>
          <w:rFonts w:ascii="Book Antiqua" w:eastAsiaTheme="minorHAnsi" w:hAnsi="Book Antiqua" w:cs="Times New Roman"/>
          <w:color w:val="auto"/>
        </w:rPr>
        <w:t>resulted from</w:t>
      </w:r>
      <w:r w:rsidRPr="005B3724">
        <w:rPr>
          <w:rFonts w:ascii="Book Antiqua" w:eastAsiaTheme="minorHAnsi" w:hAnsi="Book Antiqua" w:cs="Times New Roman"/>
          <w:color w:val="auto"/>
        </w:rPr>
        <w:t xml:space="preserve"> reperfusion </w:t>
      </w:r>
      <w:r w:rsidR="008B08C6" w:rsidRPr="005B3724">
        <w:rPr>
          <w:rFonts w:ascii="Book Antiqua" w:eastAsiaTheme="minorHAnsi" w:hAnsi="Book Antiqua" w:cs="Times New Roman"/>
          <w:color w:val="auto"/>
        </w:rPr>
        <w:t>damage</w:t>
      </w:r>
      <w:r w:rsidRPr="005B3724">
        <w:rPr>
          <w:rFonts w:ascii="Book Antiqua" w:eastAsiaTheme="minorHAnsi" w:hAnsi="Book Antiqua" w:cs="Times New Roman"/>
          <w:color w:val="auto"/>
        </w:rPr>
        <w:t xml:space="preserve">, including </w:t>
      </w:r>
      <w:r w:rsidR="00852ECA" w:rsidRPr="005B3724">
        <w:rPr>
          <w:rFonts w:ascii="Book Antiqua" w:eastAsiaTheme="minorHAnsi" w:hAnsi="Book Antiqua" w:cs="Times New Roman"/>
          <w:color w:val="auto"/>
        </w:rPr>
        <w:t xml:space="preserve">oxygen </w:t>
      </w:r>
      <w:r w:rsidRPr="005B3724">
        <w:rPr>
          <w:rFonts w:ascii="Book Antiqua" w:eastAsiaTheme="minorHAnsi" w:hAnsi="Book Antiqua" w:cs="Times New Roman"/>
          <w:color w:val="auto"/>
        </w:rPr>
        <w:t xml:space="preserve">free radical production, </w:t>
      </w:r>
      <w:proofErr w:type="spellStart"/>
      <w:r w:rsidR="00852ECA" w:rsidRPr="005B3724">
        <w:rPr>
          <w:rFonts w:ascii="Book Antiqua" w:eastAsia="Times New Roman" w:hAnsi="Book Antiqua" w:cs="Times New Roman"/>
          <w:color w:val="auto"/>
        </w:rPr>
        <w:t>excitotoxic</w:t>
      </w:r>
      <w:proofErr w:type="spellEnd"/>
      <w:r w:rsidR="00852ECA" w:rsidRPr="005B3724">
        <w:rPr>
          <w:rFonts w:ascii="Book Antiqua" w:eastAsia="Times New Roman" w:hAnsi="Book Antiqua" w:cs="Times New Roman"/>
          <w:color w:val="auto"/>
        </w:rPr>
        <w:t xml:space="preserve"> neurotransmitter release</w:t>
      </w:r>
      <w:r w:rsidRPr="005B3724">
        <w:rPr>
          <w:rFonts w:ascii="Book Antiqua" w:eastAsiaTheme="minorHAnsi" w:hAnsi="Book Antiqua" w:cs="Times New Roman"/>
          <w:color w:val="auto"/>
        </w:rPr>
        <w:t>, and calcium influx, are</w:t>
      </w:r>
      <w:r w:rsidR="00852ECA" w:rsidRPr="005B3724">
        <w:rPr>
          <w:rFonts w:ascii="Book Antiqua" w:eastAsiaTheme="minorHAnsi" w:hAnsi="Book Antiqua" w:cs="Times New Roman"/>
          <w:color w:val="auto"/>
        </w:rPr>
        <w:t xml:space="preserve"> all</w:t>
      </w:r>
      <w:r w:rsidRPr="005B3724">
        <w:rPr>
          <w:rFonts w:ascii="Book Antiqua" w:eastAsiaTheme="minorHAnsi" w:hAnsi="Book Antiqua" w:cs="Times New Roman"/>
          <w:color w:val="auto"/>
        </w:rPr>
        <w:t xml:space="preserve"> </w:t>
      </w:r>
      <w:r w:rsidR="00852ECA" w:rsidRPr="005B3724">
        <w:rPr>
          <w:rFonts w:ascii="Book Antiqua" w:eastAsiaTheme="minorHAnsi" w:hAnsi="Book Antiqua" w:cs="Times New Roman"/>
          <w:color w:val="auto"/>
        </w:rPr>
        <w:t>diminished</w:t>
      </w:r>
      <w:r w:rsidR="00697EEF">
        <w:rPr>
          <w:rFonts w:ascii="Book Antiqua" w:eastAsiaTheme="minorHAnsi" w:hAnsi="Book Antiqua" w:cs="Times New Roman"/>
          <w:color w:val="auto"/>
        </w:rPr>
        <w:t xml:space="preserve"> by TTM</w:t>
      </w:r>
      <w:r w:rsidR="00736486" w:rsidRPr="005B3724">
        <w:rPr>
          <w:rFonts w:ascii="Book Antiqua" w:eastAsiaTheme="minorHAnsi" w:hAnsi="Book Antiqua" w:cs="Times New Roman"/>
          <w:color w:val="auto"/>
        </w:rPr>
        <w:fldChar w:fldCharType="begin">
          <w:fldData xml:space="preserve">PEVuZE5vdGU+PENpdGU+PEF1dGhvcj5Ob2xhbjwvQXV0aG9yPjxZZWFyPjIwMDM8L1llYXI+PFJl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</w:fldData>
        </w:fldChar>
      </w:r>
      <w:r w:rsidR="00F5640F"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PEVuZE5vdGU+PENpdGU+PEF1dGhvcj5Ob2xhbjwvQXV0aG9yPjxZZWFyPjIwMDM8L1llYXI+PFJl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</w:fldData>
        </w:fldChar>
      </w:r>
      <w:r w:rsidR="00F5640F"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697EEF">
        <w:rPr>
          <w:rFonts w:ascii="Book Antiqua" w:eastAsiaTheme="minorHAnsi" w:hAnsi="Book Antiqua" w:cs="Times New Roman"/>
          <w:noProof/>
          <w:color w:val="auto"/>
          <w:vertAlign w:val="superscript"/>
        </w:rPr>
        <w:t>[5,6,</w:t>
      </w:r>
      <w:r w:rsidR="00F5640F" w:rsidRPr="005B3724">
        <w:rPr>
          <w:rFonts w:ascii="Book Antiqua" w:eastAsiaTheme="minorHAnsi" w:hAnsi="Book Antiqua" w:cs="Times New Roman"/>
          <w:noProof/>
          <w:color w:val="auto"/>
          <w:vertAlign w:val="superscript"/>
        </w:rPr>
        <w:t>34]</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w:t>
      </w:r>
      <w:r w:rsidR="00852ECA" w:rsidRPr="005B3724">
        <w:rPr>
          <w:rFonts w:ascii="Book Antiqua" w:eastAsiaTheme="minorHAnsi" w:hAnsi="Book Antiqua" w:cs="Times New Roman"/>
          <w:color w:val="auto"/>
        </w:rPr>
        <w:t xml:space="preserve">Moreover, TTM also reduces cerebral metabolic rate, protects mitochondrial break down and prevents </w:t>
      </w:r>
      <w:r w:rsidR="009E3840" w:rsidRPr="005B3724">
        <w:rPr>
          <w:rFonts w:ascii="Book Antiqua" w:eastAsiaTheme="minorHAnsi" w:hAnsi="Book Antiqua" w:cs="Times New Roman"/>
          <w:color w:val="auto"/>
        </w:rPr>
        <w:t>cell membrane leakage</w:t>
      </w:r>
      <w:r w:rsidR="00736486" w:rsidRPr="005B3724">
        <w:rPr>
          <w:rFonts w:ascii="Book Antiqua" w:eastAsiaTheme="minorHAnsi" w:hAnsi="Book Antiqua" w:cs="Times New Roman"/>
          <w:color w:val="auto"/>
        </w:rPr>
        <w:fldChar w:fldCharType="begin">
          <w:fldData xml:space="preserve">PEVuZE5vdGU+PENpdGU+PEF1dGhvcj5FcmVjaW5za2E8L0F1dGhvcj48WWVhcj4yMDAzPC9ZZWFy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</w:fldData>
        </w:fldChar>
      </w:r>
      <w:r w:rsidR="00F5640F"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PEVuZE5vdGU+PENpdGU+PEF1dGhvcj5FcmVjaW5za2E8L0F1dGhvcj48WWVhcj4yMDAzPC9ZZWFy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</w:fldData>
        </w:fldChar>
      </w:r>
      <w:r w:rsidR="00F5640F"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697EEF">
        <w:rPr>
          <w:rFonts w:ascii="Book Antiqua" w:eastAsiaTheme="minorHAnsi" w:hAnsi="Book Antiqua" w:cs="Times New Roman"/>
          <w:noProof/>
          <w:color w:val="auto"/>
          <w:vertAlign w:val="superscript"/>
        </w:rPr>
        <w:t>[37,</w:t>
      </w:r>
      <w:r w:rsidR="00F5640F" w:rsidRPr="005B3724">
        <w:rPr>
          <w:rFonts w:ascii="Book Antiqua" w:eastAsiaTheme="minorHAnsi" w:hAnsi="Book Antiqua" w:cs="Times New Roman"/>
          <w:noProof/>
          <w:color w:val="auto"/>
          <w:vertAlign w:val="superscript"/>
        </w:rPr>
        <w:t>38]</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w:t>
      </w:r>
      <w:r w:rsidR="009E3840" w:rsidRPr="005B3724">
        <w:rPr>
          <w:rFonts w:ascii="Book Antiqua" w:eastAsiaTheme="minorHAnsi" w:hAnsi="Book Antiqua" w:cs="Times New Roman"/>
          <w:color w:val="auto"/>
        </w:rPr>
        <w:t xml:space="preserve">The neurons and </w:t>
      </w:r>
      <w:proofErr w:type="spellStart"/>
      <w:r w:rsidR="009E3840" w:rsidRPr="005B3724">
        <w:rPr>
          <w:rFonts w:ascii="Book Antiqua" w:eastAsiaTheme="minorHAnsi" w:hAnsi="Book Antiqua" w:cs="Times New Roman"/>
          <w:color w:val="auto"/>
        </w:rPr>
        <w:t>glials</w:t>
      </w:r>
      <w:proofErr w:type="spellEnd"/>
      <w:r w:rsidR="009E3840" w:rsidRPr="005B3724">
        <w:rPr>
          <w:rFonts w:ascii="Book Antiqua" w:eastAsiaTheme="minorHAnsi" w:hAnsi="Book Antiqua" w:cs="Times New Roman"/>
          <w:color w:val="auto"/>
        </w:rPr>
        <w:t xml:space="preserve"> are finally prevented to turn </w:t>
      </w:r>
      <w:r w:rsidRPr="005B3724">
        <w:rPr>
          <w:rFonts w:ascii="Book Antiqua" w:eastAsiaTheme="minorHAnsi" w:hAnsi="Book Antiqua" w:cs="Times New Roman"/>
          <w:color w:val="auto"/>
        </w:rPr>
        <w:t>apoptosis</w:t>
      </w:r>
      <w:r w:rsidR="00736486" w:rsidRPr="005B3724">
        <w:rPr>
          <w:rFonts w:ascii="Book Antiqua" w:eastAsiaTheme="minorHAnsi" w:hAnsi="Book Antiqua" w:cs="Times New Roman"/>
          <w:color w:val="auto"/>
        </w:rPr>
        <w:fldChar w:fldCharType="begin"/>
      </w:r>
      <w:r w:rsidR="00F5640F" w:rsidRPr="005B3724">
        <w:rPr>
          <w:rFonts w:ascii="Book Antiqua" w:eastAsiaTheme="minorHAnsi" w:hAnsi="Book Antiqua" w:cs="Times New Roman"/>
          <w:color w:val="auto"/>
        </w:rPr>
        <w:instrText xml:space="preserve"> ADDIN EN.CITE &lt;EndNote&gt;&lt;Cite&gt;&lt;Author&gt;Gonzalez-Ibarra&lt;/Author&gt;&lt;Year&gt;2011&lt;/Year&gt;&lt;RecNum&gt;306&lt;/RecNum&gt;&lt;DisplayText&gt;&lt;style face="superscript"&gt;[38]&lt;/style&gt;&lt;/DisplayText&gt;&lt;record&gt;&lt;rec-number&gt;306&lt;/rec-number&gt;&lt;foreign-keys&gt;&lt;key app="EN" db-id="02assdpdvfrxfye5sw0xvsslweszar92fx9s" timestamp="1401680303"&gt;306&lt;/key&gt;&lt;/foreign-keys&gt;&lt;ref-type name="Journal Article"&gt;17&lt;/ref-type&gt;&lt;contributors&gt;&lt;authors&gt;&lt;author&gt;Gonzalez-Ibarra,Fernando Pavel&lt;/author&gt;&lt;author&gt;Varon,Joseph&lt;/author&gt;&lt;author&gt;Lopez-Meza,Elmer G&lt;/author&gt;&lt;/authors&gt;&lt;/contributors&gt;&lt;auth-address&gt;(Dr Fernando P.Gonzalez-Ibarra,Culiacan General Hospital,Internal Medicine and Neurology ,Sinaloa,Mexico,fernanchito@hotmail.com)&amp;#xD;(Dr Joseph Varon,The University of Texas Health Science Center at Houston ,Clinical Professor of Medicine,Houston,USA,Joseph.Varon@uth.tmc.edu)&amp;#xD;(Dr Elmer G.Lopez-Meza,elmerlopez@hotmail.com)&lt;/auth-address&gt;&lt;titles&gt;&lt;title&gt;Therapeutic Hypothermia: Critical review of the molecular mechanisms of action&lt;/title&gt;&lt;secondary-title&gt;Frontiers in Neurology&lt;/secondary-title&gt;&lt;short-title&gt;Therapeutic Hypothermia&lt;/short-title&gt;&lt;/titles&gt;&lt;periodical&gt;&lt;full-title&gt;Frontiers in Neurology&lt;/full-title&gt;&lt;/periodical&gt;&lt;volume&gt;2&lt;/volume&gt;&lt;keywords&gt;&lt;keyword&gt;cerebral ischemia,mechanism of action,Neuronal Death,excitatory neurotransmiters,neuronal acidosis,Therapeutic hypothermia&lt;/keyword&gt;&lt;/keywords&gt;&lt;dates&gt;&lt;year&gt;2011&lt;/year&gt;&lt;pub-dates&gt;&lt;date&gt;2011-February-3&lt;/date&gt;&lt;/pub-dates&gt;&lt;/dates&gt;&lt;isbn&gt;1664-2295&lt;/isbn&gt;&lt;work-type&gt;Review&lt;/work-type&gt;&lt;urls&gt;&lt;related-urls&gt;&lt;url&gt;http://www.frontiersin.org/Journal/Abstract.aspx?s=754&amp;amp;name=neurology_education&amp;amp;ART_DOI=10.3389/fneur.2011.00004&lt;/url&gt;&lt;/related-urls&gt;&lt;/urls&gt;&lt;electronic-resource-num&gt;10.3389/fneur.2011.00004&lt;/electronic-resource-num&gt;&lt;language&gt;English&lt;/language&gt;&lt;/record&gt;&lt;/Cite&gt;&lt;/EndNote&gt;</w:instrText>
      </w:r>
      <w:r w:rsidR="00736486" w:rsidRPr="005B3724">
        <w:rPr>
          <w:rFonts w:ascii="Book Antiqua" w:eastAsiaTheme="minorHAnsi" w:hAnsi="Book Antiqua" w:cs="Times New Roman"/>
          <w:color w:val="auto"/>
        </w:rPr>
        <w:fldChar w:fldCharType="separate"/>
      </w:r>
      <w:r w:rsidR="00F5640F" w:rsidRPr="005B3724">
        <w:rPr>
          <w:rFonts w:ascii="Book Antiqua" w:eastAsiaTheme="minorHAnsi" w:hAnsi="Book Antiqua" w:cs="Times New Roman"/>
          <w:noProof/>
          <w:color w:val="auto"/>
          <w:vertAlign w:val="superscript"/>
        </w:rPr>
        <w:t>[38]</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Protection of </w:t>
      </w:r>
      <w:r w:rsidR="009E3840" w:rsidRPr="005B3724">
        <w:rPr>
          <w:rFonts w:ascii="Book Antiqua" w:eastAsiaTheme="minorHAnsi" w:hAnsi="Book Antiqua" w:cs="Times New Roman"/>
          <w:color w:val="auto"/>
        </w:rPr>
        <w:t>BBB</w:t>
      </w:r>
      <w:r w:rsidRPr="005B3724">
        <w:rPr>
          <w:rFonts w:ascii="Book Antiqua" w:eastAsiaTheme="minorHAnsi" w:hAnsi="Book Antiqua" w:cs="Times New Roman"/>
          <w:color w:val="auto"/>
        </w:rPr>
        <w:t xml:space="preserve"> damage is </w:t>
      </w:r>
      <w:r w:rsidR="009E3840" w:rsidRPr="005B3724">
        <w:rPr>
          <w:rFonts w:ascii="Book Antiqua" w:eastAsiaTheme="minorHAnsi" w:hAnsi="Book Antiqua" w:cs="Times New Roman"/>
          <w:color w:val="auto"/>
        </w:rPr>
        <w:t>an important</w:t>
      </w:r>
      <w:r w:rsidRPr="005B3724">
        <w:rPr>
          <w:rFonts w:ascii="Book Antiqua" w:eastAsiaTheme="minorHAnsi" w:hAnsi="Book Antiqua" w:cs="Times New Roman"/>
          <w:color w:val="auto"/>
        </w:rPr>
        <w:t xml:space="preserve"> </w:t>
      </w:r>
      <w:r w:rsidR="00376763" w:rsidRPr="005B3724">
        <w:rPr>
          <w:rFonts w:ascii="Book Antiqua" w:eastAsiaTheme="minorHAnsi" w:hAnsi="Book Antiqua" w:cs="Times New Roman"/>
          <w:color w:val="auto"/>
        </w:rPr>
        <w:t xml:space="preserve">action </w:t>
      </w:r>
      <w:r w:rsidR="00697EEF">
        <w:rPr>
          <w:rFonts w:ascii="Book Antiqua" w:eastAsiaTheme="minorHAnsi" w:hAnsi="Book Antiqua" w:cs="Times New Roman"/>
          <w:color w:val="auto"/>
        </w:rPr>
        <w:t>of TTM</w:t>
      </w:r>
      <w:r w:rsidR="00736486" w:rsidRPr="005B3724">
        <w:rPr>
          <w:rFonts w:ascii="Book Antiqua" w:eastAsiaTheme="minorHAnsi" w:hAnsi="Book Antiqua" w:cs="Times New Roman"/>
          <w:color w:val="auto"/>
        </w:rPr>
        <w:fldChar w:fldCharType="begin"/>
      </w:r>
      <w:r w:rsidR="00F5640F" w:rsidRPr="005B3724">
        <w:rPr>
          <w:rFonts w:ascii="Book Antiqua" w:eastAsiaTheme="minorHAnsi" w:hAnsi="Book Antiqua" w:cs="Times New Roman"/>
          <w:color w:val="auto"/>
        </w:rPr>
        <w:instrText xml:space="preserve"> ADDIN EN.CITE &lt;EndNote&gt;&lt;Cite&gt;&lt;Author&gt;Chi&lt;/Author&gt;&lt;Year&gt;2001&lt;/Year&gt;&lt;RecNum&gt;305&lt;/RecNum&gt;&lt;DisplayText&gt;&lt;style face="superscript"&gt;[39]&lt;/style&gt;&lt;/DisplayText&gt;&lt;record&gt;&lt;rec-number&gt;305&lt;/rec-number&gt;&lt;foreign-keys&gt;&lt;key app="EN" db-id="02assdpdvfrxfye5sw0xvsslweszar92fx9s" timestamp="1401680143"&gt;305&lt;/key&gt;&lt;/foreign-keys&gt;&lt;ref-type name="Journal Article"&gt;17&lt;/ref-type&gt;&lt;contributors&gt;&lt;authors&gt;&lt;author&gt;Chi, Oak Za&lt;/author&gt;&lt;author&gt;Liu, Xia&lt;/author&gt;&lt;author&gt;Weiss, Harvey R&lt;/author&gt;&lt;/authors&gt;&lt;/contributors&gt;&lt;titles&gt;&lt;title&gt;Effects of mild hypothermia on blood–brain barrier disruption during isoflurane or pentobarbital anesthesia&lt;/title&gt;&lt;secondary-title&gt;Anesthesiology&lt;/secondary-title&gt;&lt;/titles&gt;&lt;periodical&gt;&lt;full-title&gt;Anesthesiology&lt;/full-title&gt;&lt;/periodical&gt;&lt;pages&gt;933-938&lt;/pages&gt;&lt;volume&gt;95&lt;/volume&gt;&lt;number&gt;4&lt;/number&gt;&lt;dates&gt;&lt;year&gt;2001&lt;/year&gt;&lt;/dates&gt;&lt;isbn&gt;0003-3022&lt;/isbn&gt;&lt;urls&gt;&lt;/urls&gt;&lt;/record&gt;&lt;/Cite&gt;&lt;/EndNote&gt;</w:instrText>
      </w:r>
      <w:r w:rsidR="00736486" w:rsidRPr="005B3724">
        <w:rPr>
          <w:rFonts w:ascii="Book Antiqua" w:eastAsiaTheme="minorHAnsi" w:hAnsi="Book Antiqua" w:cs="Times New Roman"/>
          <w:color w:val="auto"/>
        </w:rPr>
        <w:fldChar w:fldCharType="separate"/>
      </w:r>
      <w:r w:rsidR="00F5640F" w:rsidRPr="005B3724">
        <w:rPr>
          <w:rFonts w:ascii="Book Antiqua" w:eastAsiaTheme="minorHAnsi" w:hAnsi="Book Antiqua" w:cs="Times New Roman"/>
          <w:noProof/>
          <w:color w:val="auto"/>
          <w:vertAlign w:val="superscript"/>
        </w:rPr>
        <w:t>[39]</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w:t>
      </w:r>
      <w:r w:rsidR="00376763" w:rsidRPr="005B3724">
        <w:rPr>
          <w:rFonts w:ascii="Book Antiqua" w:eastAsiaTheme="minorHAnsi" w:hAnsi="Book Antiqua" w:cs="Times New Roman"/>
          <w:color w:val="auto"/>
        </w:rPr>
        <w:t xml:space="preserve">Diminution </w:t>
      </w:r>
      <w:r w:rsidRPr="005B3724">
        <w:rPr>
          <w:rFonts w:ascii="Book Antiqua" w:eastAsiaTheme="minorHAnsi" w:hAnsi="Book Antiqua" w:cs="Times New Roman"/>
          <w:color w:val="auto"/>
        </w:rPr>
        <w:t xml:space="preserve">of </w:t>
      </w:r>
      <w:r w:rsidR="009E3840" w:rsidRPr="005B3724">
        <w:rPr>
          <w:rFonts w:ascii="Book Antiqua" w:eastAsiaTheme="minorHAnsi" w:hAnsi="Book Antiqua" w:cs="Times New Roman"/>
          <w:color w:val="auto"/>
        </w:rPr>
        <w:t>BBB</w:t>
      </w:r>
      <w:r w:rsidRPr="005B3724">
        <w:rPr>
          <w:rFonts w:ascii="Book Antiqua" w:eastAsiaTheme="minorHAnsi" w:hAnsi="Book Antiqua" w:cs="Times New Roman"/>
          <w:color w:val="auto"/>
        </w:rPr>
        <w:t xml:space="preserve"> </w:t>
      </w:r>
      <w:r w:rsidR="00376763" w:rsidRPr="005B3724">
        <w:rPr>
          <w:rFonts w:ascii="Book Antiqua" w:eastAsiaTheme="minorHAnsi" w:hAnsi="Book Antiqua" w:cs="Times New Roman"/>
          <w:color w:val="auto"/>
        </w:rPr>
        <w:t xml:space="preserve">disruption </w:t>
      </w:r>
      <w:r w:rsidRPr="005B3724">
        <w:rPr>
          <w:rFonts w:ascii="Book Antiqua" w:eastAsiaTheme="minorHAnsi" w:hAnsi="Book Antiqua" w:cs="Times New Roman"/>
          <w:color w:val="auto"/>
        </w:rPr>
        <w:t xml:space="preserve">helps to </w:t>
      </w:r>
      <w:r w:rsidR="009E3840" w:rsidRPr="005B3724">
        <w:rPr>
          <w:rFonts w:ascii="Book Antiqua" w:eastAsiaTheme="minorHAnsi" w:hAnsi="Book Antiqua" w:cs="Times New Roman"/>
          <w:color w:val="auto"/>
        </w:rPr>
        <w:t>reduce</w:t>
      </w:r>
      <w:r w:rsidRPr="005B3724">
        <w:rPr>
          <w:rFonts w:ascii="Book Antiqua" w:eastAsiaTheme="minorHAnsi" w:hAnsi="Book Antiqua" w:cs="Times New Roman"/>
          <w:color w:val="auto"/>
        </w:rPr>
        <w:t xml:space="preserve"> </w:t>
      </w:r>
      <w:r w:rsidR="00376763" w:rsidRPr="005B3724">
        <w:rPr>
          <w:rFonts w:ascii="Book Antiqua" w:eastAsiaTheme="minorHAnsi" w:hAnsi="Book Antiqua" w:cs="Times New Roman"/>
          <w:color w:val="auto"/>
        </w:rPr>
        <w:t xml:space="preserve">brain </w:t>
      </w:r>
      <w:r w:rsidRPr="005B3724">
        <w:rPr>
          <w:rFonts w:ascii="Book Antiqua" w:eastAsiaTheme="minorHAnsi" w:hAnsi="Book Antiqua" w:cs="Times New Roman"/>
          <w:color w:val="auto"/>
        </w:rPr>
        <w:t xml:space="preserve">edema </w:t>
      </w:r>
      <w:r w:rsidR="009E3840" w:rsidRPr="005B3724">
        <w:rPr>
          <w:rFonts w:ascii="Book Antiqua" w:eastAsiaTheme="minorHAnsi" w:hAnsi="Book Antiqua" w:cs="Times New Roman"/>
          <w:color w:val="auto"/>
        </w:rPr>
        <w:t>then lower</w:t>
      </w:r>
      <w:r w:rsidRPr="005B3724">
        <w:rPr>
          <w:rFonts w:ascii="Book Antiqua" w:eastAsiaTheme="minorHAnsi" w:hAnsi="Book Antiqua" w:cs="Times New Roman"/>
          <w:color w:val="auto"/>
        </w:rPr>
        <w:t xml:space="preserve"> </w:t>
      </w:r>
      <w:r w:rsidR="009E3840" w:rsidRPr="005B3724">
        <w:rPr>
          <w:rFonts w:ascii="Book Antiqua" w:eastAsiaTheme="minorHAnsi" w:hAnsi="Book Antiqua" w:cs="Times New Roman"/>
          <w:color w:val="auto"/>
        </w:rPr>
        <w:t>ICP</w:t>
      </w:r>
      <w:r w:rsidR="00736486" w:rsidRPr="005B3724">
        <w:rPr>
          <w:rFonts w:ascii="Book Antiqua" w:eastAsiaTheme="minorHAnsi" w:hAnsi="Book Antiqua" w:cs="Times New Roman"/>
          <w:color w:val="auto"/>
        </w:rPr>
        <w:fldChar w:fldCharType="begin"/>
      </w:r>
      <w:r w:rsidR="00F5640F" w:rsidRPr="005B3724">
        <w:rPr>
          <w:rFonts w:ascii="Book Antiqua" w:eastAsiaTheme="minorHAnsi" w:hAnsi="Book Antiqua" w:cs="Times New Roman"/>
          <w:color w:val="auto"/>
        </w:rPr>
        <w:instrText xml:space="preserve"> ADDIN EN.CITE &lt;EndNote&gt;&lt;Cite&gt;&lt;Author&gt;Gonzalez-Ibarra&lt;/Author&gt;&lt;Year&gt;2011&lt;/Year&gt;&lt;RecNum&gt;306&lt;/RecNum&gt;&lt;DisplayText&gt;&lt;style face="superscript"&gt;[38]&lt;/style&gt;&lt;/DisplayText&gt;&lt;record&gt;&lt;rec-number&gt;306&lt;/rec-number&gt;&lt;foreign-keys&gt;&lt;key app="EN" db-id="02assdpdvfrxfye5sw0xvsslweszar92fx9s" timestamp="1401680303"&gt;306&lt;/key&gt;&lt;/foreign-keys&gt;&lt;ref-type name="Journal Article"&gt;17&lt;/ref-type&gt;&lt;contributors&gt;&lt;authors&gt;&lt;author&gt;Gonzalez-Ibarra,Fernando Pavel&lt;/author&gt;&lt;author&gt;Varon,Joseph&lt;/author&gt;&lt;author&gt;Lopez-Meza,Elmer G&lt;/author&gt;&lt;/authors&gt;&lt;/contributors&gt;&lt;auth-address&gt;(Dr Fernando P.Gonzalez-Ibarra,Culiacan General Hospital,Internal Medicine and Neurology ,Sinaloa,Mexico,fernanchito@hotmail.com)&amp;#xD;(Dr Joseph Varon,The University of Texas Health Science Center at Houston ,Clinical Professor of Medicine,Houston,USA,Joseph.Varon@uth.tmc.edu)&amp;#xD;(Dr Elmer G.Lopez-Meza,elmerlopez@hotmail.com)&lt;/auth-address&gt;&lt;titles&gt;&lt;title&gt;Therapeutic Hypothermia: Critical review of the molecular mechanisms of action&lt;/title&gt;&lt;secondary-title&gt;Frontiers in Neurology&lt;/secondary-title&gt;&lt;short-title&gt;Therapeutic Hypothermia&lt;/short-title&gt;&lt;/titles&gt;&lt;periodical&gt;&lt;full-title&gt;Frontiers in Neurology&lt;/full-title&gt;&lt;/periodical&gt;&lt;volume&gt;2&lt;/volume&gt;&lt;keywords&gt;&lt;keyword&gt;cerebral ischemia,mechanism of action,Neuronal Death,excitatory neurotransmiters,neuronal acidosis,Therapeutic hypothermia&lt;/keyword&gt;&lt;/keywords&gt;&lt;dates&gt;&lt;year&gt;2011&lt;/year&gt;&lt;pub-dates&gt;&lt;date&gt;2011-February-3&lt;/date&gt;&lt;/pub-dates&gt;&lt;/dates&gt;&lt;isbn&gt;1664-2295&lt;/isbn&gt;&lt;work-type&gt;Review&lt;/work-type&gt;&lt;urls&gt;&lt;related-urls&gt;&lt;url&gt;http://www.frontiersin.org/Journal/Abstract.aspx?s=754&amp;amp;name=neurology_education&amp;amp;ART_DOI=10.3389/fneur.2011.00004&lt;/url&gt;&lt;/related-urls&gt;&lt;/urls&gt;&lt;electronic-resource-num&gt;10.3389/fneur.2011.00004&lt;/electronic-resource-num&gt;&lt;language&gt;English&lt;/language&gt;&lt;/record&gt;&lt;/Cite&gt;&lt;/EndNote&gt;</w:instrText>
      </w:r>
      <w:r w:rsidR="00736486" w:rsidRPr="005B3724">
        <w:rPr>
          <w:rFonts w:ascii="Book Antiqua" w:eastAsiaTheme="minorHAnsi" w:hAnsi="Book Antiqua" w:cs="Times New Roman"/>
          <w:color w:val="auto"/>
        </w:rPr>
        <w:fldChar w:fldCharType="separate"/>
      </w:r>
      <w:r w:rsidR="00F5640F" w:rsidRPr="005B3724">
        <w:rPr>
          <w:rFonts w:ascii="Book Antiqua" w:eastAsiaTheme="minorHAnsi" w:hAnsi="Book Antiqua" w:cs="Times New Roman"/>
          <w:noProof/>
          <w:color w:val="auto"/>
          <w:vertAlign w:val="superscript"/>
        </w:rPr>
        <w:t>[38]</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w:t>
      </w:r>
      <w:r w:rsidR="00AD6E25" w:rsidRPr="005B3724">
        <w:rPr>
          <w:rFonts w:ascii="Book Antiqua" w:eastAsiaTheme="minorHAnsi" w:hAnsi="Book Antiqua" w:cs="Times New Roman"/>
          <w:color w:val="auto"/>
        </w:rPr>
        <w:t xml:space="preserve">Effectiveness of </w:t>
      </w:r>
      <w:r w:rsidRPr="005B3724">
        <w:rPr>
          <w:rFonts w:ascii="Book Antiqua" w:eastAsiaTheme="minorHAnsi" w:hAnsi="Book Antiqua" w:cs="Times New Roman"/>
          <w:color w:val="auto"/>
        </w:rPr>
        <w:t xml:space="preserve">ICP reduction by </w:t>
      </w:r>
      <w:r w:rsidR="009E3840" w:rsidRPr="005B3724">
        <w:rPr>
          <w:rFonts w:ascii="Book Antiqua" w:eastAsiaTheme="minorHAnsi" w:hAnsi="Book Antiqua" w:cs="Times New Roman"/>
          <w:color w:val="auto"/>
        </w:rPr>
        <w:t xml:space="preserve">TTM </w:t>
      </w:r>
      <w:r w:rsidR="00AD6E25" w:rsidRPr="005B3724">
        <w:rPr>
          <w:rFonts w:ascii="Book Antiqua" w:eastAsiaTheme="minorHAnsi" w:hAnsi="Book Antiqua" w:cs="Times New Roman"/>
          <w:color w:val="auto"/>
        </w:rPr>
        <w:t xml:space="preserve">in various brain disorders </w:t>
      </w:r>
      <w:r w:rsidRPr="005B3724">
        <w:rPr>
          <w:rFonts w:ascii="Book Antiqua" w:eastAsiaTheme="minorHAnsi" w:hAnsi="Book Antiqua" w:cs="Times New Roman"/>
          <w:color w:val="auto"/>
        </w:rPr>
        <w:t xml:space="preserve">has been demonstrated in many </w:t>
      </w:r>
      <w:r w:rsidR="00AD6E25" w:rsidRPr="005B3724">
        <w:rPr>
          <w:rFonts w:ascii="Book Antiqua" w:eastAsiaTheme="minorHAnsi" w:hAnsi="Book Antiqua" w:cs="Times New Roman"/>
          <w:color w:val="auto"/>
        </w:rPr>
        <w:t xml:space="preserve">clinical and </w:t>
      </w:r>
      <w:r w:rsidR="00697EEF">
        <w:rPr>
          <w:rFonts w:ascii="Book Antiqua" w:eastAsiaTheme="minorHAnsi" w:hAnsi="Book Antiqua" w:cs="Times New Roman"/>
          <w:color w:val="auto"/>
        </w:rPr>
        <w:t>experimental studies</w:t>
      </w:r>
      <w:r w:rsidR="00736486" w:rsidRPr="005B3724">
        <w:rPr>
          <w:rFonts w:ascii="Book Antiqua" w:eastAsiaTheme="minorHAnsi" w:hAnsi="Book Antiqua" w:cs="Times New Roman"/>
          <w:color w:val="auto"/>
        </w:rPr>
        <w:fldChar w:fldCharType="begin">
          <w:fldData xml:space="preserve">PEVuZE5vdGU+PENpdGU+PEF1dGhvcj5TY2h3YWI8L0F1dGhvcj48WWVhcj4yMDAxPC9ZZWFyPjxS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==
</w:fldData>
        </w:fldChar>
      </w:r>
      <w:r w:rsidR="00F5640F"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PEVuZE5vdGU+PENpdGU+PEF1dGhvcj5TY2h3YWI8L0F1dGhvcj48WWVhcj4yMDAxPC9ZZWFyPjxS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==
</w:fldData>
        </w:fldChar>
      </w:r>
      <w:r w:rsidR="00F5640F"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697EEF">
        <w:rPr>
          <w:rFonts w:ascii="Book Antiqua" w:eastAsiaTheme="minorHAnsi" w:hAnsi="Book Antiqua" w:cs="Times New Roman"/>
          <w:noProof/>
          <w:color w:val="auto"/>
          <w:vertAlign w:val="superscript"/>
        </w:rPr>
        <w:t>[12,</w:t>
      </w:r>
      <w:r w:rsidR="00F5640F" w:rsidRPr="005B3724">
        <w:rPr>
          <w:rFonts w:ascii="Book Antiqua" w:eastAsiaTheme="minorHAnsi" w:hAnsi="Book Antiqua" w:cs="Times New Roman"/>
          <w:noProof/>
          <w:color w:val="auto"/>
          <w:vertAlign w:val="superscript"/>
        </w:rPr>
        <w:t>40-43]</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However, </w:t>
      </w:r>
      <w:r w:rsidR="00AD6E25" w:rsidRPr="005B3724">
        <w:rPr>
          <w:rFonts w:ascii="Book Antiqua" w:eastAsiaTheme="minorHAnsi" w:hAnsi="Book Antiqua" w:cs="Times New Roman"/>
          <w:color w:val="auto"/>
        </w:rPr>
        <w:t xml:space="preserve">absolute </w:t>
      </w:r>
      <w:r w:rsidR="00376763" w:rsidRPr="005B3724">
        <w:rPr>
          <w:rFonts w:ascii="Book Antiqua" w:eastAsiaTheme="minorHAnsi" w:hAnsi="Book Antiqua" w:cs="Times New Roman"/>
          <w:color w:val="auto"/>
        </w:rPr>
        <w:t>profit</w:t>
      </w:r>
      <w:r w:rsidRPr="005B3724">
        <w:rPr>
          <w:rFonts w:ascii="Book Antiqua" w:eastAsiaTheme="minorHAnsi" w:hAnsi="Book Antiqua" w:cs="Times New Roman"/>
          <w:color w:val="auto"/>
        </w:rPr>
        <w:t xml:space="preserve"> of ICP control by TTM in </w:t>
      </w:r>
      <w:r w:rsidR="00376763" w:rsidRPr="005B3724">
        <w:rPr>
          <w:rFonts w:ascii="Book Antiqua" w:eastAsiaTheme="minorHAnsi" w:hAnsi="Book Antiqua" w:cs="Times New Roman"/>
          <w:color w:val="auto"/>
        </w:rPr>
        <w:t>diverse</w:t>
      </w:r>
      <w:r w:rsidRPr="005B3724">
        <w:rPr>
          <w:rFonts w:ascii="Book Antiqua" w:eastAsiaTheme="minorHAnsi" w:hAnsi="Book Antiqua" w:cs="Times New Roman"/>
          <w:color w:val="auto"/>
        </w:rPr>
        <w:t xml:space="preserve"> clinical </w:t>
      </w:r>
      <w:r w:rsidR="00376763" w:rsidRPr="005B3724">
        <w:rPr>
          <w:rFonts w:ascii="Book Antiqua" w:eastAsiaTheme="minorHAnsi" w:hAnsi="Book Antiqua" w:cs="Times New Roman"/>
          <w:color w:val="auto"/>
        </w:rPr>
        <w:t xml:space="preserve">features </w:t>
      </w:r>
      <w:r w:rsidRPr="005B3724">
        <w:rPr>
          <w:rFonts w:ascii="Book Antiqua" w:eastAsiaTheme="minorHAnsi" w:hAnsi="Book Antiqua" w:cs="Times New Roman"/>
          <w:color w:val="auto"/>
        </w:rPr>
        <w:t xml:space="preserve">needs to be </w:t>
      </w:r>
      <w:r w:rsidR="00376763" w:rsidRPr="005B3724">
        <w:rPr>
          <w:rFonts w:ascii="Book Antiqua" w:eastAsiaTheme="minorHAnsi" w:hAnsi="Book Antiqua" w:cs="Times New Roman"/>
          <w:color w:val="auto"/>
        </w:rPr>
        <w:t>confirmed with</w:t>
      </w:r>
      <w:r w:rsidRPr="005B3724">
        <w:rPr>
          <w:rFonts w:ascii="Book Antiqua" w:eastAsiaTheme="minorHAnsi" w:hAnsi="Book Antiqua" w:cs="Times New Roman"/>
          <w:color w:val="auto"/>
        </w:rPr>
        <w:t xml:space="preserve"> large scale </w:t>
      </w:r>
      <w:r w:rsidR="00376763" w:rsidRPr="005B3724">
        <w:rPr>
          <w:rFonts w:ascii="Book Antiqua" w:eastAsiaTheme="minorHAnsi" w:hAnsi="Book Antiqua" w:cs="Times New Roman"/>
          <w:color w:val="auto"/>
        </w:rPr>
        <w:t>RCTs</w:t>
      </w:r>
      <w:r w:rsidR="00736486" w:rsidRPr="005B3724">
        <w:rPr>
          <w:rFonts w:ascii="Book Antiqua" w:eastAsiaTheme="minorHAnsi" w:hAnsi="Book Antiqua" w:cs="Times New Roman"/>
          <w:color w:val="auto"/>
        </w:rPr>
        <w:fldChar w:fldCharType="begin">
          <w:fldData xml:space="preserve">PEVuZE5vdGU+PENpdGU+PEF1dGhvcj5Db3JyeTwvQXV0aG9yPjxZZWFyPjIwMTQ8L1llYXI+PFJl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==
</w:fldData>
        </w:fldChar>
      </w:r>
      <w:r w:rsidR="00F5640F"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PEVuZE5vdGU+PENpdGU+PEF1dGhvcj5Db3JyeTwvQXV0aG9yPjxZZWFyPjIwMTQ8L1llYXI+PFJl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==
</w:fldData>
        </w:fldChar>
      </w:r>
      <w:r w:rsidR="00F5640F"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697EEF">
        <w:rPr>
          <w:rFonts w:ascii="Book Antiqua" w:eastAsiaTheme="minorHAnsi" w:hAnsi="Book Antiqua" w:cs="Times New Roman"/>
          <w:noProof/>
          <w:color w:val="auto"/>
          <w:vertAlign w:val="superscript"/>
        </w:rPr>
        <w:t>[3,</w:t>
      </w:r>
      <w:r w:rsidR="00F5640F" w:rsidRPr="005B3724">
        <w:rPr>
          <w:rFonts w:ascii="Book Antiqua" w:eastAsiaTheme="minorHAnsi" w:hAnsi="Book Antiqua" w:cs="Times New Roman"/>
          <w:noProof/>
          <w:color w:val="auto"/>
          <w:vertAlign w:val="superscript"/>
        </w:rPr>
        <w:t>13]</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w:t>
      </w:r>
    </w:p>
    <w:p w:rsidR="00C52465" w:rsidRPr="005B3724" w:rsidRDefault="00C52465"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cs="Times New Roman"/>
          <w:b/>
          <w:bCs/>
          <w:color w:val="auto"/>
        </w:rPr>
      </w:pPr>
    </w:p>
    <w:p w:rsidR="0036525B" w:rsidRPr="00697EEF" w:rsidRDefault="00697EEF"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b/>
          <w:bCs/>
          <w:color w:val="auto"/>
          <w:lang w:eastAsia="zh-CN"/>
        </w:rPr>
      </w:pPr>
      <w:r w:rsidRPr="005B3724">
        <w:rPr>
          <w:rFonts w:ascii="Book Antiqua" w:hAnsi="Book Antiqua" w:cs="Times New Roman"/>
          <w:b/>
          <w:bCs/>
          <w:color w:val="auto"/>
        </w:rPr>
        <w:t>THE IDEAL TTM</w:t>
      </w:r>
    </w:p>
    <w:p w:rsidR="0036525B" w:rsidRPr="005B3724" w:rsidRDefault="0036525B"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r w:rsidRPr="005B3724">
        <w:rPr>
          <w:rFonts w:ascii="Book Antiqua" w:eastAsiaTheme="minorHAnsi" w:hAnsi="Book Antiqua" w:cs="Times New Roman"/>
          <w:color w:val="auto"/>
        </w:rPr>
        <w:t>The course of T</w:t>
      </w:r>
      <w:r w:rsidR="00DE7ED6">
        <w:rPr>
          <w:rFonts w:ascii="Book Antiqua" w:eastAsiaTheme="minorHAnsi" w:hAnsi="Book Antiqua" w:cs="Times New Roman"/>
          <w:color w:val="auto"/>
        </w:rPr>
        <w:t>TM is divided into three phases</w:t>
      </w:r>
      <w:r w:rsidR="00736486" w:rsidRPr="005B3724">
        <w:rPr>
          <w:rFonts w:ascii="Book Antiqua" w:eastAsiaTheme="minorHAnsi" w:hAnsi="Book Antiqua" w:cs="Times New Roman"/>
          <w:color w:val="auto"/>
        </w:rPr>
        <w:fldChar w:fldCharType="begin"/>
      </w:r>
      <w:r w:rsidR="00F5640F" w:rsidRPr="005B3724">
        <w:rPr>
          <w:rFonts w:ascii="Book Antiqua" w:eastAsiaTheme="minorHAnsi" w:hAnsi="Book Antiqua" w:cs="Times New Roman"/>
          <w:color w:val="auto"/>
        </w:rPr>
        <w:instrText xml:space="preserve"> ADDIN EN.CITE &lt;EndNote&gt;&lt;Cite&gt;&lt;Author&gt;Polderman&lt;/Author&gt;&lt;Year&gt;2009&lt;/Year&gt;&lt;RecNum&gt;170&lt;/RecNum&gt;&lt;DisplayText&gt;&lt;style face="superscript"&gt;[34]&lt;/style&gt;&lt;/DisplayText&gt;&lt;record&gt;&lt;rec-number&gt;170&lt;/rec-number&gt;&lt;foreign-keys&gt;&lt;key app="EN" db-id="02assdpdvfrxfye5sw0xvsslweszar92fx9s" timestamp="1392067550"&gt;170&lt;/key&gt;&lt;/foreign-keys&gt;&lt;ref-type name="Journal Article"&gt;17&lt;/ref-type&gt;&lt;contributors&gt;&lt;authors&gt;&lt;author&gt;Polderman, Kees H.&lt;/author&gt;&lt;/authors&gt;&lt;/contributors&gt;&lt;titles&gt;&lt;title&gt;Mechanisms of action, physiological effects, and complications of hypothermia&lt;/title&gt;&lt;secondary-title&gt;Critical Care Medicine&lt;/secondary-title&gt;&lt;/titles&gt;&lt;periodical&gt;&lt;full-title&gt;Critical Care Medicine&lt;/full-title&gt;&lt;/periodical&gt;&lt;pages&gt;S186-S202&lt;/pages&gt;&lt;volume&gt;37&lt;/volume&gt;&lt;number&gt;Supplement&lt;/number&gt;&lt;dates&gt;&lt;year&gt;2009&lt;/year&gt;&lt;/dates&gt;&lt;isbn&gt;0090-3493&lt;/isbn&gt;&lt;urls&gt;&lt;/urls&gt;&lt;electronic-resource-num&gt;10.1097/CCM.0b013e3181aa5241&lt;/electronic-resource-num&gt;&lt;/record&gt;&lt;/Cite&gt;&lt;/EndNote&gt;</w:instrText>
      </w:r>
      <w:r w:rsidR="00736486" w:rsidRPr="005B3724">
        <w:rPr>
          <w:rFonts w:ascii="Book Antiqua" w:eastAsiaTheme="minorHAnsi" w:hAnsi="Book Antiqua" w:cs="Times New Roman"/>
          <w:color w:val="auto"/>
        </w:rPr>
        <w:fldChar w:fldCharType="separate"/>
      </w:r>
      <w:r w:rsidR="00F5640F" w:rsidRPr="005B3724">
        <w:rPr>
          <w:rFonts w:ascii="Book Antiqua" w:eastAsiaTheme="minorHAnsi" w:hAnsi="Book Antiqua" w:cs="Times New Roman"/>
          <w:noProof/>
          <w:color w:val="auto"/>
          <w:vertAlign w:val="superscript"/>
        </w:rPr>
        <w:t>[</w:t>
      </w:r>
      <w:r w:rsidR="00D06A9D">
        <w:rPr>
          <w:rFonts w:ascii="Book Antiqua" w:eastAsiaTheme="minorEastAsia" w:hAnsi="Book Antiqua" w:cs="Times New Roman" w:hint="eastAsia"/>
          <w:noProof/>
          <w:color w:val="auto"/>
          <w:vertAlign w:val="superscript"/>
          <w:lang w:eastAsia="zh-CN"/>
        </w:rPr>
        <w:t>4</w:t>
      </w:r>
      <w:r w:rsidR="00F5640F" w:rsidRPr="005B3724">
        <w:rPr>
          <w:rFonts w:ascii="Book Antiqua" w:eastAsiaTheme="minorHAnsi" w:hAnsi="Book Antiqua" w:cs="Times New Roman"/>
          <w:noProof/>
          <w:color w:val="auto"/>
          <w:vertAlign w:val="superscript"/>
        </w:rPr>
        <w:t>4]</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The beginning of TTM is known as induction phase. The main idea of induction phase is to lower the current core temperature to</w:t>
      </w:r>
      <w:r w:rsidR="00DE7ED6">
        <w:rPr>
          <w:rFonts w:ascii="Book Antiqua" w:eastAsiaTheme="minorHAnsi" w:hAnsi="Book Antiqua" w:cs="Times New Roman"/>
          <w:color w:val="auto"/>
        </w:rPr>
        <w:t xml:space="preserve"> the target as fast as possible</w:t>
      </w:r>
      <w:r w:rsidR="00736486" w:rsidRPr="005B3724">
        <w:rPr>
          <w:rFonts w:ascii="Book Antiqua" w:eastAsiaTheme="minorHAnsi" w:hAnsi="Book Antiqua" w:cs="Times New Roman"/>
          <w:color w:val="auto"/>
        </w:rPr>
        <w:fldChar w:fldCharType="begin"/>
      </w:r>
      <w:r w:rsidR="00DC15A4" w:rsidRPr="005B3724">
        <w:rPr>
          <w:rFonts w:ascii="Book Antiqua" w:eastAsiaTheme="minorHAnsi" w:hAnsi="Book Antiqua" w:cs="Times New Roman"/>
          <w:color w:val="auto"/>
        </w:rPr>
        <w:instrText xml:space="preserve"> ADDIN EN.CITE &lt;EndNote&gt;&lt;Cite&gt;&lt;Author&gt;Suwannakin&lt;/Author&gt;&lt;Year&gt;2011&lt;/Year&gt;&lt;RecNum&gt;88&lt;/RecNum&gt;&lt;DisplayText&gt;&lt;style face="superscript"&gt;[45, 46]&lt;/style&gt;&lt;/DisplayText&gt;&lt;record&gt;&lt;rec-number&gt;88&lt;/rec-number&gt;&lt;foreign-keys&gt;&lt;key app="EN" db-id="02assdpdvfrxfye5sw0xvsslweszar92fx9s" timestamp="1336150188"&gt;88&lt;/key&gt;&lt;key app="ENWeb" db-id="S-QJCwrtqgcAAHK5sAc"&gt;867&lt;/key&gt;&lt;/foreign-keys&gt;&lt;ref-type name="Journal Article"&gt;17&lt;/ref-type&gt;&lt;contributors&gt;&lt;authors&gt;&lt;author&gt;Suwannakin, A., &lt;/author&gt;&lt;author&gt;Muengtaweepongsa, S.&lt;/author&gt;&lt;/authors&gt;&lt;/contributors&gt;&lt;titles&gt;&lt;title&gt;Initial experience of therapeutic hypothermia after cardiac arrest with surface cooling method in Thammasat Chalerm Prakiat Hospital: Two cases report. &lt;/title&gt;&lt;secondary-title&gt;J Med Assoc Thai &lt;/secondary-title&gt;&lt;/titles&gt;&lt;periodical&gt;&lt;full-title&gt;J Med Assoc Thai&lt;/full-title&gt;&lt;/periodical&gt;&lt;pages&gt;S190-2&lt;/pages&gt;&lt;volume&gt;94&lt;/volume&gt;&lt;number&gt;Suppl. 7&lt;/number&gt;&lt;dates&gt;&lt;year&gt;2011&lt;/year&gt;&lt;/dates&gt;&lt;urls&gt;&lt;/urls&gt;&lt;/record&gt;&lt;/Cite&gt;&lt;Cite&gt;&lt;Author&gt;Pinichjindasup&lt;/Author&gt;&lt;Year&gt;2014&lt;/Year&gt;&lt;RecNum&gt;365&lt;/RecNum&gt;&lt;record&gt;&lt;rec-number&gt;365&lt;/rec-number&gt;&lt;foreign-keys&gt;&lt;key app="EN" db-id="02assdpdvfrxfye5sw0xvsslweszar92fx9s" timestamp="1419925921"&gt;365&lt;/key&gt;&lt;/foreign-keys&gt;&lt;ref-type name="Journal Article"&gt;17&lt;/ref-type&gt;&lt;contributors&gt;&lt;authors&gt;&lt;author&gt;Pinichjindasup, Akkaphol&lt;/author&gt;&lt;author&gt;Homvises, Boonlawat&lt;/author&gt;&lt;author&gt;Muengtaweepongsa, Sombat&lt;/author&gt;&lt;/authors&gt;&lt;/contributors&gt;&lt;titles&gt;&lt;title&gt;Therapeutic Hypothermia with Extracorporeal Membrane Oxygenation (ECMO) and Surface Cooling in Post-Cardiac Arrest Patients: 4 Case Reports&lt;/title&gt;&lt;secondary-title&gt;Journal of the Medical Association of Thailand&lt;/secondary-title&gt;&lt;/titles&gt;&lt;periodical&gt;&lt;full-title&gt;Journal of the Medical Association of Thailand&lt;/full-title&gt;&lt;/periodical&gt;&lt;pages&gt;223&lt;/pages&gt;&lt;volume&gt;97&lt;/volume&gt;&lt;number&gt;8&lt;/number&gt;&lt;dates&gt;&lt;year&gt;2014&lt;/year&gt;&lt;/dates&gt;&lt;isbn&gt;0125-2208&lt;/isbn&gt;&lt;accession-num&gt;25518319&lt;/accession-num&gt;&lt;urls&gt;&lt;/urls&gt;&lt;/record&gt;&lt;/Cite&gt;&lt;/EndNote&gt;</w:instrText>
      </w:r>
      <w:r w:rsidR="00736486" w:rsidRPr="005B3724">
        <w:rPr>
          <w:rFonts w:ascii="Book Antiqua" w:eastAsiaTheme="minorHAnsi" w:hAnsi="Book Antiqua" w:cs="Times New Roman"/>
          <w:color w:val="auto"/>
        </w:rPr>
        <w:fldChar w:fldCharType="separate"/>
      </w:r>
      <w:r w:rsidR="00DE7ED6">
        <w:rPr>
          <w:rFonts w:ascii="Book Antiqua" w:eastAsiaTheme="minorHAnsi" w:hAnsi="Book Antiqua" w:cs="Times New Roman"/>
          <w:noProof/>
          <w:color w:val="auto"/>
          <w:vertAlign w:val="superscript"/>
        </w:rPr>
        <w:t>[45,</w:t>
      </w:r>
      <w:r w:rsidR="002028D0" w:rsidRPr="005B3724">
        <w:rPr>
          <w:rFonts w:ascii="Book Antiqua" w:eastAsiaTheme="minorHAnsi" w:hAnsi="Book Antiqua" w:cs="Times New Roman"/>
          <w:noProof/>
          <w:color w:val="auto"/>
          <w:vertAlign w:val="superscript"/>
        </w:rPr>
        <w:t>46]</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Subsequently, that target temperature is smoothly maintained for certain duration (usually for 24 h), </w:t>
      </w:r>
      <w:r w:rsidR="009018C1" w:rsidRPr="005B3724">
        <w:rPr>
          <w:rFonts w:ascii="Book Antiqua" w:eastAsiaTheme="minorHAnsi" w:hAnsi="Book Antiqua" w:cs="Times New Roman"/>
          <w:color w:val="auto"/>
        </w:rPr>
        <w:t xml:space="preserve">the </w:t>
      </w:r>
      <w:r w:rsidRPr="005B3724">
        <w:rPr>
          <w:rFonts w:ascii="Book Antiqua" w:eastAsiaTheme="minorHAnsi" w:hAnsi="Book Antiqua" w:cs="Times New Roman"/>
          <w:color w:val="auto"/>
        </w:rPr>
        <w:t>so-called maintenance or sustainment phase</w:t>
      </w:r>
      <w:r w:rsidR="00736486" w:rsidRPr="005B3724">
        <w:rPr>
          <w:rFonts w:ascii="Book Antiqua" w:eastAsiaTheme="minorHAnsi" w:hAnsi="Book Antiqua" w:cs="Times New Roman"/>
          <w:color w:val="auto"/>
        </w:rPr>
        <w:fldChar w:fldCharType="begin"/>
      </w:r>
      <w:r w:rsidR="00DC15A4" w:rsidRPr="005B3724">
        <w:rPr>
          <w:rFonts w:ascii="Book Antiqua" w:eastAsiaTheme="minorHAnsi" w:hAnsi="Book Antiqua" w:cs="Times New Roman"/>
          <w:color w:val="auto"/>
        </w:rPr>
        <w:instrText xml:space="preserve"> ADDIN EN.CITE &lt;EndNote&gt;&lt;Cite&gt;&lt;Author&gt;Suwannakin&lt;/Author&gt;&lt;Year&gt;2011&lt;/Year&gt;&lt;RecNum&gt;88&lt;/RecNum&gt;&lt;DisplayText&gt;&lt;style face="superscript"&gt;[45, 46]&lt;/style&gt;&lt;/DisplayText&gt;&lt;record&gt;&lt;rec-number&gt;88&lt;/rec-number&gt;&lt;foreign-keys&gt;&lt;key app="EN" db-id="02assdpdvfrxfye5sw0xvsslweszar92fx9s" timestamp="1336150188"&gt;88&lt;/key&gt;&lt;key app="ENWeb" db-id="S-QJCwrtqgcAAHK5sAc"&gt;867&lt;/key&gt;&lt;/foreign-keys&gt;&lt;ref-type name="Journal Article"&gt;17&lt;/ref-type&gt;&lt;contributors&gt;&lt;authors&gt;&lt;author&gt;Suwannakin, A., &lt;/author&gt;&lt;author&gt;Muengtaweepongsa, S.&lt;/author&gt;&lt;/authors&gt;&lt;/contributors&gt;&lt;titles&gt;&lt;title&gt;Initial experience of therapeutic hypothermia after cardiac arrest with surface cooling method in Thammasat Chalerm Prakiat Hospital: Two cases report. &lt;/title&gt;&lt;secondary-title&gt;J Med Assoc Thai &lt;/secondary-title&gt;&lt;/titles&gt;&lt;periodical&gt;&lt;full-title&gt;J Med Assoc Thai&lt;/full-title&gt;&lt;/periodical&gt;&lt;pages&gt;S190-2&lt;/pages&gt;&lt;volume&gt;94&lt;/volume&gt;&lt;number&gt;Suppl. 7&lt;/number&gt;&lt;dates&gt;&lt;year&gt;2011&lt;/year&gt;&lt;/dates&gt;&lt;urls&gt;&lt;/urls&gt;&lt;/record&gt;&lt;/Cite&gt;&lt;Cite&gt;&lt;Author&gt;Pinichjindasup&lt;/Author&gt;&lt;Year&gt;2014&lt;/Year&gt;&lt;RecNum&gt;365&lt;/RecNum&gt;&lt;record&gt;&lt;rec-number&gt;365&lt;/rec-number&gt;&lt;foreign-keys&gt;&lt;key app="EN" db-id="02assdpdvfrxfye5sw0xvsslweszar92fx9s" timestamp="1419925921"&gt;365&lt;/key&gt;&lt;/foreign-keys&gt;&lt;ref-type name="Journal Article"&gt;17&lt;/ref-type&gt;&lt;contributors&gt;&lt;authors&gt;&lt;author&gt;Pinichjindasup, Akkaphol&lt;/author&gt;&lt;author&gt;Homvises, Boonlawat&lt;/author&gt;&lt;author&gt;Muengtaweepongsa, Sombat&lt;/author&gt;&lt;/authors&gt;&lt;/contributors&gt;&lt;titles&gt;&lt;title&gt;Therapeutic Hypothermia with Extracorporeal Membrane Oxygenation (ECMO) and Surface Cooling in Post-Cardiac Arrest Patients: 4 Case Reports&lt;/title&gt;&lt;secondary-title&gt;Journal of the Medical Association of Thailand&lt;/secondary-title&gt;&lt;/titles&gt;&lt;periodical&gt;&lt;full-title&gt;Journal of the Medical Association of Thailand&lt;/full-title&gt;&lt;/periodical&gt;&lt;pages&gt;223&lt;/pages&gt;&lt;volume&gt;97&lt;/volume&gt;&lt;number&gt;8&lt;/number&gt;&lt;dates&gt;&lt;year&gt;2014&lt;/year&gt;&lt;/dates&gt;&lt;isbn&gt;0125-2208&lt;/isbn&gt;&lt;accession-num&gt;25518319&lt;/accession-num&gt;&lt;urls&gt;&lt;/urls&gt;&lt;/record&gt;&lt;/Cite&gt;&lt;/EndNote&gt;</w:instrText>
      </w:r>
      <w:r w:rsidR="00736486" w:rsidRPr="005B3724">
        <w:rPr>
          <w:rFonts w:ascii="Book Antiqua" w:eastAsiaTheme="minorHAnsi" w:hAnsi="Book Antiqua" w:cs="Times New Roman"/>
          <w:color w:val="auto"/>
        </w:rPr>
        <w:fldChar w:fldCharType="separate"/>
      </w:r>
      <w:r w:rsidR="00DE7ED6">
        <w:rPr>
          <w:rFonts w:ascii="Book Antiqua" w:eastAsiaTheme="minorHAnsi" w:hAnsi="Book Antiqua" w:cs="Times New Roman"/>
          <w:noProof/>
          <w:color w:val="auto"/>
          <w:vertAlign w:val="superscript"/>
        </w:rPr>
        <w:t>[45,</w:t>
      </w:r>
      <w:r w:rsidR="002028D0" w:rsidRPr="005B3724">
        <w:rPr>
          <w:rFonts w:ascii="Book Antiqua" w:eastAsiaTheme="minorHAnsi" w:hAnsi="Book Antiqua" w:cs="Times New Roman"/>
          <w:noProof/>
          <w:color w:val="auto"/>
          <w:vertAlign w:val="superscript"/>
        </w:rPr>
        <w:t>46]</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The </w:t>
      </w:r>
      <w:r w:rsidR="009018C1" w:rsidRPr="005B3724">
        <w:rPr>
          <w:rFonts w:ascii="Book Antiqua" w:eastAsiaTheme="minorHAnsi" w:hAnsi="Book Antiqua" w:cs="Times New Roman"/>
          <w:color w:val="auto"/>
        </w:rPr>
        <w:t>last</w:t>
      </w:r>
      <w:r w:rsidRPr="005B3724">
        <w:rPr>
          <w:rFonts w:ascii="Book Antiqua" w:eastAsiaTheme="minorHAnsi" w:hAnsi="Book Antiqua" w:cs="Times New Roman"/>
          <w:color w:val="auto"/>
        </w:rPr>
        <w:t xml:space="preserve"> </w:t>
      </w:r>
      <w:r w:rsidR="009018C1" w:rsidRPr="005B3724">
        <w:rPr>
          <w:rFonts w:ascii="Book Antiqua" w:eastAsiaTheme="minorHAnsi" w:hAnsi="Book Antiqua" w:cs="Times New Roman"/>
          <w:color w:val="auto"/>
        </w:rPr>
        <w:t>part,</w:t>
      </w:r>
      <w:r w:rsidRPr="005B3724">
        <w:rPr>
          <w:rFonts w:ascii="Book Antiqua" w:eastAsiaTheme="minorHAnsi" w:hAnsi="Book Antiqua" w:cs="Times New Roman"/>
          <w:color w:val="auto"/>
        </w:rPr>
        <w:t xml:space="preserve"> </w:t>
      </w:r>
      <w:r w:rsidR="009018C1" w:rsidRPr="005B3724">
        <w:rPr>
          <w:rFonts w:ascii="Book Antiqua" w:eastAsiaTheme="minorHAnsi" w:hAnsi="Book Antiqua" w:cs="Times New Roman"/>
          <w:color w:val="auto"/>
        </w:rPr>
        <w:t>the so-called</w:t>
      </w:r>
      <w:r w:rsidRPr="005B3724">
        <w:rPr>
          <w:rFonts w:ascii="Book Antiqua" w:eastAsiaTheme="minorHAnsi" w:hAnsi="Book Antiqua" w:cs="Times New Roman"/>
          <w:color w:val="auto"/>
        </w:rPr>
        <w:t xml:space="preserve"> rewarming</w:t>
      </w:r>
      <w:r w:rsidR="009018C1" w:rsidRPr="005B3724">
        <w:rPr>
          <w:rFonts w:ascii="Book Antiqua" w:eastAsiaTheme="minorHAnsi" w:hAnsi="Book Antiqua" w:cs="Times New Roman"/>
          <w:color w:val="auto"/>
        </w:rPr>
        <w:t xml:space="preserve"> phase, t</w:t>
      </w:r>
      <w:r w:rsidRPr="005B3724">
        <w:rPr>
          <w:rFonts w:ascii="Book Antiqua" w:eastAsiaTheme="minorHAnsi" w:hAnsi="Book Antiqua" w:cs="Times New Roman"/>
          <w:color w:val="auto"/>
        </w:rPr>
        <w:t xml:space="preserve">he </w:t>
      </w:r>
      <w:r w:rsidR="00E90EB3" w:rsidRPr="005B3724">
        <w:rPr>
          <w:rFonts w:ascii="Book Antiqua" w:eastAsiaTheme="minorHAnsi" w:hAnsi="Book Antiqua" w:cs="Times New Roman"/>
          <w:color w:val="auto"/>
        </w:rPr>
        <w:t xml:space="preserve">core </w:t>
      </w:r>
      <w:r w:rsidRPr="005B3724">
        <w:rPr>
          <w:rFonts w:ascii="Book Antiqua" w:eastAsiaTheme="minorHAnsi" w:hAnsi="Book Antiqua" w:cs="Times New Roman"/>
          <w:color w:val="auto"/>
        </w:rPr>
        <w:t xml:space="preserve">temperature is </w:t>
      </w:r>
      <w:r w:rsidR="009018C1" w:rsidRPr="005B3724">
        <w:rPr>
          <w:rFonts w:ascii="Book Antiqua" w:eastAsiaTheme="minorHAnsi" w:hAnsi="Book Antiqua" w:cs="Times New Roman"/>
          <w:color w:val="auto"/>
        </w:rPr>
        <w:t>slowly raised</w:t>
      </w:r>
      <w:r w:rsidRPr="005B3724">
        <w:rPr>
          <w:rFonts w:ascii="Book Antiqua" w:eastAsiaTheme="minorHAnsi" w:hAnsi="Book Antiqua" w:cs="Times New Roman"/>
          <w:color w:val="auto"/>
        </w:rPr>
        <w:t xml:space="preserve"> to the </w:t>
      </w:r>
      <w:r w:rsidR="00E90EB3" w:rsidRPr="005B3724">
        <w:rPr>
          <w:rFonts w:ascii="Book Antiqua" w:eastAsiaTheme="minorHAnsi" w:hAnsi="Book Antiqua" w:cs="Times New Roman"/>
          <w:color w:val="auto"/>
        </w:rPr>
        <w:t>ordinary</w:t>
      </w:r>
      <w:r w:rsidRPr="005B3724">
        <w:rPr>
          <w:rFonts w:ascii="Book Antiqua" w:eastAsiaTheme="minorHAnsi" w:hAnsi="Book Antiqua" w:cs="Times New Roman"/>
          <w:color w:val="auto"/>
        </w:rPr>
        <w:t xml:space="preserve"> </w:t>
      </w:r>
      <w:r w:rsidR="00E90EB3" w:rsidRPr="005B3724">
        <w:rPr>
          <w:rFonts w:ascii="Book Antiqua" w:eastAsiaTheme="minorHAnsi" w:hAnsi="Book Antiqua" w:cs="Times New Roman"/>
          <w:color w:val="auto"/>
        </w:rPr>
        <w:t>point</w:t>
      </w:r>
      <w:r w:rsidRPr="005B3724">
        <w:rPr>
          <w:rFonts w:ascii="Book Antiqua" w:eastAsiaTheme="minorHAnsi" w:hAnsi="Book Antiqua" w:cs="Times New Roman"/>
          <w:color w:val="auto"/>
        </w:rPr>
        <w:t xml:space="preserve"> with actively control rate</w:t>
      </w:r>
      <w:r w:rsidR="009018C1" w:rsidRPr="005B3724">
        <w:rPr>
          <w:rFonts w:ascii="Book Antiqua" w:eastAsiaTheme="minorHAnsi" w:hAnsi="Book Antiqua" w:cs="Times New Roman"/>
          <w:color w:val="auto"/>
        </w:rPr>
        <w:t>, usually at 0.</w:t>
      </w:r>
      <w:r w:rsidR="00DE7ED6">
        <w:rPr>
          <w:rFonts w:ascii="Book Antiqua" w:eastAsiaTheme="minorHAnsi" w:hAnsi="Book Antiqua" w:cs="Times New Roman"/>
          <w:color w:val="auto"/>
        </w:rPr>
        <w:t>2</w:t>
      </w:r>
      <w:r w:rsidR="00DE7ED6">
        <w:rPr>
          <w:rFonts w:ascii="Book Antiqua" w:eastAsiaTheme="minorEastAsia" w:hAnsi="Book Antiqua" w:cs="Times New Roman" w:hint="eastAsia"/>
          <w:color w:val="auto"/>
          <w:lang w:eastAsia="zh-CN"/>
        </w:rPr>
        <w:t>-</w:t>
      </w:r>
      <w:r w:rsidR="00DE7ED6">
        <w:rPr>
          <w:rFonts w:ascii="Book Antiqua" w:eastAsiaTheme="minorHAnsi" w:hAnsi="Book Antiqua" w:cs="Times New Roman"/>
          <w:color w:val="auto"/>
        </w:rPr>
        <w:t>0.5 degree Celsius per hour</w:t>
      </w:r>
      <w:r w:rsidR="00736486" w:rsidRPr="005B3724">
        <w:rPr>
          <w:rFonts w:ascii="Book Antiqua" w:eastAsiaTheme="minorHAnsi" w:hAnsi="Book Antiqua" w:cs="Times New Roman"/>
          <w:color w:val="auto"/>
        </w:rPr>
        <w:fldChar w:fldCharType="begin"/>
      </w:r>
      <w:r w:rsidR="00DC15A4" w:rsidRPr="005B3724">
        <w:rPr>
          <w:rFonts w:ascii="Book Antiqua" w:eastAsiaTheme="minorHAnsi" w:hAnsi="Book Antiqua" w:cs="Times New Roman"/>
          <w:color w:val="auto"/>
        </w:rPr>
        <w:instrText xml:space="preserve"> ADDIN EN.CITE &lt;EndNote&gt;&lt;Cite&gt;&lt;Author&gt;Suwannakin&lt;/Author&gt;&lt;Year&gt;2011&lt;/Year&gt;&lt;RecNum&gt;88&lt;/RecNum&gt;&lt;DisplayText&gt;&lt;style face="superscript"&gt;[45, 46]&lt;/style&gt;&lt;/DisplayText&gt;&lt;record&gt;&lt;rec-number&gt;88&lt;/rec-number&gt;&lt;foreign-keys&gt;&lt;key app="EN" db-id="02assdpdvfrxfye5sw0xvsslweszar92fx9s" timestamp="1336150188"&gt;88&lt;/key&gt;&lt;key app="ENWeb" db-id="S-QJCwrtqgcAAHK5sAc"&gt;867&lt;/key&gt;&lt;/foreign-keys&gt;&lt;ref-type name="Journal Article"&gt;17&lt;/ref-type&gt;&lt;contributors&gt;&lt;authors&gt;&lt;author&gt;Suwannakin, A., &lt;/author&gt;&lt;author&gt;Muengtaweepongsa, S.&lt;/author&gt;&lt;/authors&gt;&lt;/contributors&gt;&lt;titles&gt;&lt;title&gt;Initial experience of therapeutic hypothermia after cardiac arrest with surface cooling method in Thammasat Chalerm Prakiat Hospital: Two cases report. &lt;/title&gt;&lt;secondary-title&gt;J Med Assoc Thai &lt;/secondary-title&gt;&lt;/titles&gt;&lt;periodical&gt;&lt;full-title&gt;J Med Assoc Thai&lt;/full-title&gt;&lt;/periodical&gt;&lt;pages&gt;S190-2&lt;/pages&gt;&lt;volume&gt;94&lt;/volume&gt;&lt;number&gt;Suppl. 7&lt;/number&gt;&lt;dates&gt;&lt;year&gt;2011&lt;/year&gt;&lt;/dates&gt;&lt;urls&gt;&lt;/urls&gt;&lt;/record&gt;&lt;/Cite&gt;&lt;Cite&gt;&lt;Author&gt;Pinichjindasup&lt;/Author&gt;&lt;Year&gt;2014&lt;/Year&gt;&lt;RecNum&gt;365&lt;/RecNum&gt;&lt;record&gt;&lt;rec-number&gt;365&lt;/rec-number&gt;&lt;foreign-keys&gt;&lt;key app="EN" db-id="02assdpdvfrxfye5sw0xvsslweszar92fx9s" timestamp="1419925921"&gt;365&lt;/key&gt;&lt;/foreign-keys&gt;&lt;ref-type name="Journal Article"&gt;17&lt;/ref-type&gt;&lt;contributors&gt;&lt;authors&gt;&lt;author&gt;Pinichjindasup, Akkaphol&lt;/author&gt;&lt;author&gt;Homvises, Boonlawat&lt;/author&gt;&lt;author&gt;Muengtaweepongsa, Sombat&lt;/author&gt;&lt;/authors&gt;&lt;/contributors&gt;&lt;titles&gt;&lt;title&gt;Therapeutic Hypothermia with Extracorporeal Membrane Oxygenation (ECMO) and Surface Cooling in Post-Cardiac Arrest Patients: 4 Case Reports&lt;/title&gt;&lt;secondary-title&gt;Journal of the Medical Association of Thailand&lt;/secondary-title&gt;&lt;/titles&gt;&lt;periodical&gt;&lt;full-title&gt;Journal of the Medical Association of Thailand&lt;/full-title&gt;&lt;/periodical&gt;&lt;pages&gt;223&lt;/pages&gt;&lt;volume&gt;97&lt;/volume&gt;&lt;number&gt;8&lt;/number&gt;&lt;dates&gt;&lt;year&gt;2014&lt;/year&gt;&lt;/dates&gt;&lt;isbn&gt;0125-2208&lt;/isbn&gt;&lt;accession-num&gt;25518319&lt;/accession-num&gt;&lt;urls&gt;&lt;/urls&gt;&lt;/record&gt;&lt;/Cite&gt;&lt;/EndNote&gt;</w:instrText>
      </w:r>
      <w:r w:rsidR="00736486" w:rsidRPr="005B3724">
        <w:rPr>
          <w:rFonts w:ascii="Book Antiqua" w:eastAsiaTheme="minorHAnsi" w:hAnsi="Book Antiqua" w:cs="Times New Roman"/>
          <w:color w:val="auto"/>
        </w:rPr>
        <w:fldChar w:fldCharType="separate"/>
      </w:r>
      <w:r w:rsidR="00DE7ED6">
        <w:rPr>
          <w:rFonts w:ascii="Book Antiqua" w:eastAsiaTheme="minorHAnsi" w:hAnsi="Book Antiqua" w:cs="Times New Roman"/>
          <w:noProof/>
          <w:color w:val="auto"/>
          <w:vertAlign w:val="superscript"/>
        </w:rPr>
        <w:t>[45,</w:t>
      </w:r>
      <w:r w:rsidR="002028D0" w:rsidRPr="005B3724">
        <w:rPr>
          <w:rFonts w:ascii="Book Antiqua" w:eastAsiaTheme="minorHAnsi" w:hAnsi="Book Antiqua" w:cs="Times New Roman"/>
          <w:noProof/>
          <w:color w:val="auto"/>
          <w:vertAlign w:val="superscript"/>
        </w:rPr>
        <w:t>46]</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Most of the </w:t>
      </w:r>
      <w:r w:rsidR="00E90EB3" w:rsidRPr="005B3724">
        <w:rPr>
          <w:rFonts w:ascii="Book Antiqua" w:eastAsiaTheme="minorHAnsi" w:hAnsi="Book Antiqua" w:cs="Times New Roman"/>
          <w:color w:val="auto"/>
        </w:rPr>
        <w:t xml:space="preserve">important </w:t>
      </w:r>
      <w:r w:rsidRPr="005B3724">
        <w:rPr>
          <w:rFonts w:ascii="Book Antiqua" w:eastAsiaTheme="minorHAnsi" w:hAnsi="Book Antiqua" w:cs="Times New Roman"/>
          <w:color w:val="auto"/>
        </w:rPr>
        <w:t>complications</w:t>
      </w:r>
      <w:r w:rsidR="00575F4C" w:rsidRPr="005B3724">
        <w:rPr>
          <w:rFonts w:ascii="Book Antiqua" w:eastAsiaTheme="minorHAnsi" w:hAnsi="Book Antiqua" w:cs="Times New Roman"/>
          <w:color w:val="auto"/>
        </w:rPr>
        <w:t>, particularly infection,</w:t>
      </w:r>
      <w:r w:rsidRPr="005B3724">
        <w:rPr>
          <w:rFonts w:ascii="Book Antiqua" w:eastAsiaTheme="minorHAnsi" w:hAnsi="Book Antiqua" w:cs="Times New Roman"/>
          <w:color w:val="auto"/>
        </w:rPr>
        <w:t xml:space="preserve"> usually </w:t>
      </w:r>
      <w:r w:rsidR="00E90EB3" w:rsidRPr="005B3724">
        <w:rPr>
          <w:rFonts w:ascii="Book Antiqua" w:eastAsiaTheme="minorHAnsi" w:hAnsi="Book Antiqua" w:cs="Times New Roman"/>
          <w:color w:val="auto"/>
        </w:rPr>
        <w:t>happen</w:t>
      </w:r>
      <w:r w:rsidRPr="005B3724">
        <w:rPr>
          <w:rFonts w:ascii="Book Antiqua" w:eastAsiaTheme="minorHAnsi" w:hAnsi="Book Antiqua" w:cs="Times New Roman"/>
          <w:color w:val="auto"/>
        </w:rPr>
        <w:t xml:space="preserve"> during this last </w:t>
      </w:r>
      <w:r w:rsidR="00575F4C" w:rsidRPr="005B3724">
        <w:rPr>
          <w:rFonts w:ascii="Book Antiqua" w:eastAsiaTheme="minorHAnsi" w:hAnsi="Book Antiqua" w:cs="Times New Roman"/>
          <w:color w:val="auto"/>
        </w:rPr>
        <w:t>phase</w:t>
      </w:r>
      <w:r w:rsidRPr="005B3724">
        <w:rPr>
          <w:rFonts w:ascii="Book Antiqua" w:eastAsiaTheme="minorHAnsi" w:hAnsi="Book Antiqua" w:cs="Times New Roman"/>
          <w:color w:val="auto"/>
        </w:rPr>
        <w:t xml:space="preserve"> when</w:t>
      </w:r>
      <w:r w:rsidR="00575F4C" w:rsidRPr="005B3724">
        <w:rPr>
          <w:rFonts w:ascii="Book Antiqua" w:eastAsiaTheme="minorHAnsi" w:hAnsi="Book Antiqua" w:cs="Times New Roman"/>
          <w:color w:val="auto"/>
        </w:rPr>
        <w:t xml:space="preserve"> the</w:t>
      </w:r>
      <w:r w:rsidRPr="005B3724">
        <w:rPr>
          <w:rFonts w:ascii="Book Antiqua" w:eastAsiaTheme="minorHAnsi" w:hAnsi="Book Antiqua" w:cs="Times New Roman"/>
          <w:color w:val="auto"/>
        </w:rPr>
        <w:t xml:space="preserve"> temperature is passively rewarmed with </w:t>
      </w:r>
      <w:r w:rsidR="00F5640F" w:rsidRPr="005B3724">
        <w:rPr>
          <w:rFonts w:ascii="Book Antiqua" w:eastAsiaTheme="minorHAnsi" w:hAnsi="Book Antiqua" w:cs="Times New Roman"/>
          <w:color w:val="auto"/>
        </w:rPr>
        <w:t>too rapid and out-of-control</w:t>
      </w:r>
      <w:r w:rsidR="00DE7ED6">
        <w:rPr>
          <w:rFonts w:ascii="Book Antiqua" w:eastAsiaTheme="minorHAnsi" w:hAnsi="Book Antiqua" w:cs="Times New Roman"/>
          <w:color w:val="auto"/>
        </w:rPr>
        <w:t xml:space="preserve"> rate</w:t>
      </w:r>
      <w:r w:rsidR="00736486" w:rsidRPr="005B3724">
        <w:rPr>
          <w:rFonts w:ascii="Book Antiqua" w:eastAsiaTheme="minorHAnsi" w:hAnsi="Book Antiqua" w:cs="Times New Roman"/>
          <w:color w:val="auto"/>
        </w:rPr>
        <w:fldChar w:fldCharType="begin"/>
      </w:r>
      <w:r w:rsidR="00F5640F" w:rsidRPr="005B3724">
        <w:rPr>
          <w:rFonts w:ascii="Book Antiqua" w:eastAsiaTheme="minorHAnsi" w:hAnsi="Book Antiqua" w:cs="Times New Roman"/>
          <w:color w:val="auto"/>
        </w:rPr>
        <w:instrText xml:space="preserve"> ADDIN EN.CITE &lt;EndNote&gt;&lt;Cite&gt;&lt;Author&gt;Mayer&lt;/Author&gt;&lt;Year&gt;2005&lt;/Year&gt;&lt;RecNum&gt;48&lt;/RecNum&gt;&lt;DisplayText&gt;&lt;style face="superscript"&gt;[4]&lt;/style&gt;&lt;/DisplayText&gt;&lt;record&gt;&lt;rec-number&gt;48&lt;/rec-number&gt;&lt;foreign-keys&gt;&lt;key app="EN" db-id="02assdpdvfrxfye5sw0xvsslweszar92fx9s" timestamp="1271397774"&gt;48&lt;/key&gt;&lt;key app="ENWeb" db-id="S-QJCwrtqgcAAHK5sAc"&gt;841&lt;/key&gt;&lt;/foreign-keys&gt;&lt;ref-type name="Edited Book"&gt;28&lt;/ref-type&gt;&lt;contributors&gt;&lt;authors&gt;&lt;author&gt;Stephan A. Mayer&lt;/author&gt;&lt;author&gt;Daniel I. Sessler&lt;/author&gt;&lt;/authors&gt;&lt;secondary-authors&gt;&lt;author&gt;Stephan A. Mayer&lt;/author&gt;&lt;author&gt;Jan Claassen&lt;/author&gt;&lt;/secondary-authors&gt;&lt;/contributors&gt;&lt;titles&gt;&lt;title&gt;Therapeutic hypothermia&lt;/title&gt;&lt;secondary-title&gt;Prevention and Treatment of Fever in Neurocritical Care&lt;/secondary-title&gt;&lt;/titles&gt;&lt;pages&gt;629&lt;/pages&gt;&lt;dates&gt;&lt;year&gt;2005&lt;/year&gt;&lt;/dates&gt;&lt;pub-location&gt;New York&lt;/pub-location&gt;&lt;isbn&gt;0-8247-5478-6&lt;/isbn&gt;&lt;urls&gt;&lt;/urls&gt;&lt;/record&gt;&lt;/Cite&gt;&lt;/EndNote&gt;</w:instrText>
      </w:r>
      <w:r w:rsidR="00736486" w:rsidRPr="005B3724">
        <w:rPr>
          <w:rFonts w:ascii="Book Antiqua" w:eastAsiaTheme="minorHAnsi" w:hAnsi="Book Antiqua" w:cs="Times New Roman"/>
          <w:color w:val="auto"/>
        </w:rPr>
        <w:fldChar w:fldCharType="separate"/>
      </w:r>
      <w:r w:rsidR="00F5640F" w:rsidRPr="005B3724">
        <w:rPr>
          <w:rFonts w:ascii="Book Antiqua" w:eastAsiaTheme="minorHAnsi" w:hAnsi="Book Antiqua" w:cs="Times New Roman"/>
          <w:noProof/>
          <w:color w:val="auto"/>
          <w:vertAlign w:val="superscript"/>
        </w:rPr>
        <w:t>[4]</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The </w:t>
      </w:r>
      <w:r w:rsidR="00575F4C" w:rsidRPr="005B3724">
        <w:rPr>
          <w:rFonts w:ascii="Book Antiqua" w:eastAsiaTheme="minorHAnsi" w:hAnsi="Book Antiqua" w:cs="Times New Roman"/>
          <w:color w:val="auto"/>
        </w:rPr>
        <w:t xml:space="preserve">ideal </w:t>
      </w:r>
      <w:r w:rsidRPr="005B3724">
        <w:rPr>
          <w:rFonts w:ascii="Book Antiqua" w:eastAsiaTheme="minorHAnsi" w:hAnsi="Book Antiqua" w:cs="Times New Roman"/>
          <w:color w:val="auto"/>
        </w:rPr>
        <w:t xml:space="preserve">temperature </w:t>
      </w:r>
      <w:r w:rsidR="00E90EB3" w:rsidRPr="005B3724">
        <w:rPr>
          <w:rFonts w:ascii="Book Antiqua" w:eastAsiaTheme="minorHAnsi" w:hAnsi="Book Antiqua" w:cs="Times New Roman"/>
          <w:color w:val="auto"/>
        </w:rPr>
        <w:t xml:space="preserve">curve </w:t>
      </w:r>
      <w:r w:rsidRPr="005B3724">
        <w:rPr>
          <w:rFonts w:ascii="Book Antiqua" w:eastAsiaTheme="minorHAnsi" w:hAnsi="Book Antiqua" w:cs="Times New Roman"/>
          <w:color w:val="auto"/>
        </w:rPr>
        <w:t>of a patient with cardiac arrest treate</w:t>
      </w:r>
      <w:r w:rsidR="00575F4C" w:rsidRPr="005B3724">
        <w:rPr>
          <w:rFonts w:ascii="Book Antiqua" w:eastAsiaTheme="minorHAnsi" w:hAnsi="Book Antiqua" w:cs="Times New Roman"/>
          <w:color w:val="auto"/>
        </w:rPr>
        <w:t xml:space="preserve">d with TTM is showed in </w:t>
      </w:r>
      <w:r w:rsidR="00DE7ED6" w:rsidRPr="005B3724">
        <w:rPr>
          <w:rFonts w:ascii="Book Antiqua" w:eastAsiaTheme="minorHAnsi" w:hAnsi="Book Antiqua" w:cs="Times New Roman"/>
          <w:color w:val="auto"/>
        </w:rPr>
        <w:t>F</w:t>
      </w:r>
      <w:r w:rsidR="00575F4C" w:rsidRPr="005B3724">
        <w:rPr>
          <w:rFonts w:ascii="Book Antiqua" w:eastAsiaTheme="minorHAnsi" w:hAnsi="Book Antiqua" w:cs="Times New Roman"/>
          <w:color w:val="auto"/>
        </w:rPr>
        <w:t>igure 2</w:t>
      </w:r>
      <w:r w:rsidRPr="005B3724">
        <w:rPr>
          <w:rFonts w:ascii="Book Antiqua" w:eastAsiaTheme="minorHAnsi" w:hAnsi="Book Antiqua" w:cs="Times New Roman"/>
          <w:color w:val="auto"/>
        </w:rPr>
        <w:t>.</w:t>
      </w:r>
    </w:p>
    <w:p w:rsidR="00AD6E25" w:rsidRPr="00DE7ED6" w:rsidRDefault="00AD6E25"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color w:val="auto"/>
          <w:lang w:eastAsia="zh-CN"/>
        </w:rPr>
      </w:pPr>
    </w:p>
    <w:p w:rsidR="001A52C7" w:rsidRPr="00DE7ED6" w:rsidRDefault="00DE7ED6"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Times New Roman"/>
          <w:b/>
          <w:bCs/>
          <w:color w:val="auto"/>
          <w:lang w:eastAsia="zh-CN"/>
        </w:rPr>
      </w:pPr>
      <w:r w:rsidRPr="005B3724">
        <w:rPr>
          <w:rFonts w:ascii="Book Antiqua" w:eastAsia="Times New Roman" w:hAnsi="Book Antiqua" w:cs="Times New Roman"/>
          <w:b/>
          <w:bCs/>
          <w:color w:val="auto"/>
        </w:rPr>
        <w:t xml:space="preserve">METHODS </w:t>
      </w:r>
      <w:r w:rsidRPr="005B3724">
        <w:rPr>
          <w:rFonts w:ascii="Book Antiqua" w:hAnsi="Book Antiqua" w:cs="Times New Roman"/>
          <w:b/>
          <w:bCs/>
          <w:color w:val="auto"/>
        </w:rPr>
        <w:t xml:space="preserve">TO ACHIEVE IDEAL </w:t>
      </w:r>
      <w:r w:rsidRPr="005B3724">
        <w:rPr>
          <w:rFonts w:ascii="Book Antiqua" w:eastAsia="Times New Roman" w:hAnsi="Book Antiqua" w:cs="Times New Roman"/>
          <w:b/>
          <w:bCs/>
          <w:color w:val="auto"/>
        </w:rPr>
        <w:t xml:space="preserve">TTM </w:t>
      </w:r>
    </w:p>
    <w:p w:rsidR="001A52C7" w:rsidRPr="005B3724" w:rsidRDefault="001A52C7"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r w:rsidRPr="005B3724">
        <w:rPr>
          <w:rFonts w:ascii="Book Antiqua" w:hAnsi="Book Antiqua" w:cs="Times New Roman"/>
          <w:color w:val="auto"/>
        </w:rPr>
        <w:lastRenderedPageBreak/>
        <w:t>Many methods of TTM have been reported in the literature</w:t>
      </w:r>
      <w:r w:rsidRPr="005B3724">
        <w:rPr>
          <w:rFonts w:ascii="Book Antiqua" w:eastAsia="Times New Roman" w:hAnsi="Book Antiqua" w:cs="Times New Roman"/>
          <w:b/>
          <w:bCs/>
          <w:color w:val="auto"/>
        </w:rPr>
        <w:t xml:space="preserve">. </w:t>
      </w:r>
      <w:r w:rsidRPr="005B3724">
        <w:rPr>
          <w:rFonts w:ascii="Book Antiqua" w:eastAsia="Times New Roman" w:hAnsi="Book Antiqua" w:cs="Times New Roman"/>
          <w:color w:val="auto"/>
        </w:rPr>
        <w:t xml:space="preserve">Some methods are no longer utilized in clinical practice any more due to their unfeasibility or their ineffectiveness. </w:t>
      </w:r>
      <w:r w:rsidR="00B212A8" w:rsidRPr="005B3724">
        <w:rPr>
          <w:rFonts w:ascii="Book Antiqua" w:eastAsia="Times New Roman" w:hAnsi="Book Antiqua" w:cs="Times New Roman"/>
          <w:color w:val="auto"/>
        </w:rPr>
        <w:t>The method with a</w:t>
      </w:r>
      <w:r w:rsidRPr="005B3724">
        <w:rPr>
          <w:rFonts w:ascii="Book Antiqua" w:eastAsia="Times New Roman" w:hAnsi="Book Antiqua" w:cs="Times New Roman"/>
          <w:color w:val="auto"/>
        </w:rPr>
        <w:t>ntipyretic drugs alone are</w:t>
      </w:r>
      <w:r w:rsidR="00B212A8" w:rsidRPr="005B3724">
        <w:rPr>
          <w:rFonts w:ascii="Book Antiqua" w:eastAsia="Times New Roman" w:hAnsi="Book Antiqua" w:cs="Times New Roman"/>
          <w:color w:val="auto"/>
        </w:rPr>
        <w:t>, of course,</w:t>
      </w:r>
      <w:r w:rsidR="005B3724">
        <w:rPr>
          <w:rFonts w:ascii="Book Antiqua" w:eastAsia="Times New Roman" w:hAnsi="Book Antiqua" w:cs="Times New Roman"/>
          <w:color w:val="auto"/>
        </w:rPr>
        <w:t xml:space="preserve"> </w:t>
      </w:r>
      <w:r w:rsidRPr="005B3724">
        <w:rPr>
          <w:rFonts w:ascii="Book Antiqua" w:eastAsia="Times New Roman" w:hAnsi="Book Antiqua" w:cs="Times New Roman"/>
          <w:color w:val="auto"/>
        </w:rPr>
        <w:t xml:space="preserve">not </w:t>
      </w:r>
      <w:r w:rsidR="001E6B62">
        <w:rPr>
          <w:rFonts w:ascii="Book Antiqua" w:eastAsia="Times New Roman" w:hAnsi="Book Antiqua" w:cs="Times New Roman"/>
          <w:color w:val="auto"/>
        </w:rPr>
        <w:t>sufficient to achieve ideal TTM</w:t>
      </w:r>
      <w:r w:rsidR="00736486" w:rsidRPr="005B3724">
        <w:rPr>
          <w:rFonts w:ascii="Book Antiqua" w:eastAsia="Times New Roman" w:hAnsi="Book Antiqua" w:cs="Times New Roman"/>
          <w:color w:val="auto"/>
        </w:rPr>
        <w:fldChar w:fldCharType="begin"/>
      </w:r>
      <w:r w:rsidR="002028D0" w:rsidRPr="005B3724">
        <w:rPr>
          <w:rFonts w:ascii="Book Antiqua" w:eastAsia="Times New Roman" w:hAnsi="Book Antiqua" w:cs="Times New Roman"/>
          <w:color w:val="auto"/>
        </w:rPr>
        <w:instrText xml:space="preserve"> ADDIN EN.CITE &lt;EndNote&gt;&lt;Cite&gt;&lt;Author&gt;Polderman&lt;/Author&gt;&lt;Year&gt;2004&lt;/Year&gt;&lt;RecNum&gt;249&lt;/RecNum&gt;&lt;DisplayText&gt;&lt;style face="superscript"&gt;[47]&lt;/style&gt;&lt;/DisplayText&gt;&lt;record&gt;&lt;rec-number&gt;249&lt;/rec-number&gt;&lt;foreign-keys&gt;&lt;key app="EN" db-id="02assdpdvfrxfye5sw0xvsslweszar92fx9s" timestamp="1396975875"&gt;249&lt;/key&gt;&lt;/foreign-keys&gt;&lt;ref-type name="Journal Article"&gt;17&lt;/ref-type&gt;&lt;contributors&gt;&lt;authors&gt;&lt;author&gt;Polderman, KH&lt;/author&gt;&lt;/authors&gt;&lt;/contributors&gt;&lt;titles&gt;&lt;title&gt;Application of therapeutic hypothermia in the intensive care unit. Opportunities and pitfalls of a promising treatment modality - Part 2: practical aspects and side effects&lt;/title&gt;&lt;secondary-title&gt;Intensive CareMed&lt;/secondary-title&gt;&lt;/titles&gt;&lt;periodical&gt;&lt;full-title&gt;Intensive CareMed&lt;/full-title&gt;&lt;/periodical&gt;&lt;pages&gt;757 - 769&lt;/pages&gt;&lt;volume&gt;30&lt;/volume&gt;&lt;dates&gt;&lt;year&gt;2004&lt;/year&gt;&lt;/dates&gt;&lt;accession-num&gt;doi:10.1007/s00134-003-2151-y&lt;/accession-num&gt;&lt;urls&gt;&lt;/urls&gt;&lt;/record&gt;&lt;/Cite&gt;&lt;/EndNote&gt;</w:instrText>
      </w:r>
      <w:r w:rsidR="00736486" w:rsidRPr="005B3724">
        <w:rPr>
          <w:rFonts w:ascii="Book Antiqua" w:eastAsia="Times New Roman" w:hAnsi="Book Antiqua" w:cs="Times New Roman"/>
          <w:color w:val="auto"/>
        </w:rPr>
        <w:fldChar w:fldCharType="separate"/>
      </w:r>
      <w:r w:rsidR="002028D0" w:rsidRPr="005B3724">
        <w:rPr>
          <w:rFonts w:ascii="Book Antiqua" w:eastAsia="Times New Roman" w:hAnsi="Book Antiqua" w:cs="Times New Roman"/>
          <w:noProof/>
          <w:color w:val="auto"/>
          <w:vertAlign w:val="superscript"/>
        </w:rPr>
        <w:t>[47]</w:t>
      </w:r>
      <w:r w:rsidR="00736486" w:rsidRPr="005B3724">
        <w:rPr>
          <w:rFonts w:ascii="Book Antiqua" w:eastAsia="Times New Roman" w:hAnsi="Book Antiqua" w:cs="Times New Roman"/>
          <w:color w:val="auto"/>
        </w:rPr>
        <w:fldChar w:fldCharType="end"/>
      </w:r>
      <w:r w:rsidRPr="005B3724">
        <w:rPr>
          <w:rFonts w:ascii="Book Antiqua" w:eastAsia="Times New Roman" w:hAnsi="Book Antiqua" w:cs="Times New Roman"/>
          <w:color w:val="auto"/>
        </w:rPr>
        <w:t xml:space="preserve">. </w:t>
      </w:r>
      <w:r w:rsidR="003F401D" w:rsidRPr="005B3724">
        <w:rPr>
          <w:rFonts w:ascii="Book Antiqua" w:eastAsia="Times New Roman" w:hAnsi="Book Antiqua" w:cs="Times New Roman"/>
          <w:color w:val="auto"/>
        </w:rPr>
        <w:t>Under lack of electricity source circumstance, i</w:t>
      </w:r>
      <w:r w:rsidRPr="005B3724">
        <w:rPr>
          <w:rFonts w:ascii="Book Antiqua" w:eastAsia="Times New Roman" w:hAnsi="Book Antiqua" w:cs="Times New Roman"/>
          <w:color w:val="auto"/>
        </w:rPr>
        <w:t xml:space="preserve">ntravenous </w:t>
      </w:r>
      <w:r w:rsidR="00B212A8" w:rsidRPr="005B3724">
        <w:rPr>
          <w:rFonts w:ascii="Book Antiqua" w:eastAsia="Times New Roman" w:hAnsi="Book Antiqua" w:cs="Times New Roman"/>
          <w:color w:val="auto"/>
        </w:rPr>
        <w:t>cold</w:t>
      </w:r>
      <w:r w:rsidRPr="005B3724">
        <w:rPr>
          <w:rFonts w:ascii="Book Antiqua" w:eastAsia="Times New Roman" w:hAnsi="Book Antiqua" w:cs="Times New Roman"/>
          <w:color w:val="auto"/>
        </w:rPr>
        <w:t xml:space="preserve"> crystalloid solution </w:t>
      </w:r>
      <w:r w:rsidR="00B212A8" w:rsidRPr="005B3724">
        <w:rPr>
          <w:rFonts w:ascii="Book Antiqua" w:eastAsia="Times New Roman" w:hAnsi="Book Antiqua" w:cs="Times New Roman"/>
          <w:color w:val="auto"/>
        </w:rPr>
        <w:t>may be</w:t>
      </w:r>
      <w:r w:rsidRPr="005B3724">
        <w:rPr>
          <w:rFonts w:ascii="Book Antiqua" w:eastAsia="Times New Roman" w:hAnsi="Book Antiqua" w:cs="Times New Roman"/>
          <w:color w:val="auto"/>
        </w:rPr>
        <w:t xml:space="preserve"> </w:t>
      </w:r>
      <w:r w:rsidR="003F401D" w:rsidRPr="005B3724">
        <w:rPr>
          <w:rFonts w:ascii="Book Antiqua" w:eastAsia="Times New Roman" w:hAnsi="Book Antiqua" w:cs="Times New Roman"/>
          <w:color w:val="auto"/>
        </w:rPr>
        <w:t>help</w:t>
      </w:r>
      <w:r w:rsidRPr="005B3724">
        <w:rPr>
          <w:rFonts w:ascii="Book Antiqua" w:eastAsia="Times New Roman" w:hAnsi="Book Antiqua" w:cs="Times New Roman"/>
          <w:color w:val="auto"/>
        </w:rPr>
        <w:t xml:space="preserve">ful for </w:t>
      </w:r>
      <w:r w:rsidR="00B212A8" w:rsidRPr="005B3724">
        <w:rPr>
          <w:rFonts w:ascii="Book Antiqua" w:eastAsia="Times New Roman" w:hAnsi="Book Antiqua" w:cs="Times New Roman"/>
          <w:color w:val="auto"/>
        </w:rPr>
        <w:t>initia</w:t>
      </w:r>
      <w:r w:rsidRPr="005B3724">
        <w:rPr>
          <w:rFonts w:ascii="Book Antiqua" w:eastAsia="Times New Roman" w:hAnsi="Book Antiqua" w:cs="Times New Roman"/>
          <w:color w:val="auto"/>
        </w:rPr>
        <w:t xml:space="preserve">tion of TTM </w:t>
      </w:r>
      <w:r w:rsidR="003F401D" w:rsidRPr="005B3724">
        <w:rPr>
          <w:rFonts w:ascii="Book Antiqua" w:eastAsia="Times New Roman" w:hAnsi="Book Antiqua" w:cs="Times New Roman"/>
          <w:color w:val="auto"/>
        </w:rPr>
        <w:t>during</w:t>
      </w:r>
      <w:r w:rsidRPr="005B3724">
        <w:rPr>
          <w:rFonts w:ascii="Book Antiqua" w:eastAsia="Times New Roman" w:hAnsi="Book Antiqua" w:cs="Times New Roman"/>
          <w:color w:val="auto"/>
        </w:rPr>
        <w:t xml:space="preserve"> pre-hospital </w:t>
      </w:r>
      <w:r w:rsidR="003F401D" w:rsidRPr="005B3724">
        <w:rPr>
          <w:rFonts w:ascii="Book Antiqua" w:eastAsia="Times New Roman" w:hAnsi="Book Antiqua" w:cs="Times New Roman"/>
          <w:color w:val="auto"/>
        </w:rPr>
        <w:t>period</w:t>
      </w:r>
      <w:r w:rsidR="00736486" w:rsidRPr="005B3724">
        <w:rPr>
          <w:rFonts w:ascii="Book Antiqua" w:eastAsia="Times New Roman" w:hAnsi="Book Antiqua" w:cs="Times New Roman"/>
          <w:color w:val="auto"/>
        </w:rPr>
        <w:fldChar w:fldCharType="begin">
          <w:fldData xml:space="preserve">PEVuZE5vdGU+PENpdGU+PEF1dGhvcj5Qb2xkZXJtYW48L0F1dGhvcj48WWVhcj4yMDA1PC9ZZWFy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</w:fldData>
        </w:fldChar>
      </w:r>
      <w:r w:rsidR="002028D0" w:rsidRPr="005B3724">
        <w:rPr>
          <w:rFonts w:ascii="Book Antiqua" w:eastAsia="Times New Roman" w:hAnsi="Book Antiqua" w:cs="Times New Roman"/>
          <w:color w:val="auto"/>
        </w:rPr>
        <w:instrText xml:space="preserve"> ADDIN EN.CITE </w:instrText>
      </w:r>
      <w:r w:rsidR="00736486" w:rsidRPr="005B3724">
        <w:rPr>
          <w:rFonts w:ascii="Book Antiqua" w:eastAsia="Times New Roman" w:hAnsi="Book Antiqua" w:cs="Times New Roman"/>
          <w:color w:val="auto"/>
        </w:rPr>
        <w:fldChar w:fldCharType="begin">
          <w:fldData xml:space="preserve">PEVuZE5vdGU+PENpdGU+PEF1dGhvcj5Qb2xkZXJtYW48L0F1dGhvcj48WWVhcj4yMDA1PC9ZZWFy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</w:fldData>
        </w:fldChar>
      </w:r>
      <w:r w:rsidR="002028D0" w:rsidRPr="005B3724">
        <w:rPr>
          <w:rFonts w:ascii="Book Antiqua" w:eastAsia="Times New Roman" w:hAnsi="Book Antiqua" w:cs="Times New Roman"/>
          <w:color w:val="auto"/>
        </w:rPr>
        <w:instrText xml:space="preserve"> ADDIN EN.CITE.DATA </w:instrText>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end"/>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separate"/>
      </w:r>
      <w:r w:rsidR="001E6B62">
        <w:rPr>
          <w:rFonts w:ascii="Book Antiqua" w:eastAsia="Times New Roman" w:hAnsi="Book Antiqua" w:cs="Times New Roman"/>
          <w:noProof/>
          <w:color w:val="auto"/>
          <w:vertAlign w:val="superscript"/>
        </w:rPr>
        <w:t>[48,</w:t>
      </w:r>
      <w:r w:rsidR="002028D0" w:rsidRPr="005B3724">
        <w:rPr>
          <w:rFonts w:ascii="Book Antiqua" w:eastAsia="Times New Roman" w:hAnsi="Book Antiqua" w:cs="Times New Roman"/>
          <w:noProof/>
          <w:color w:val="auto"/>
          <w:vertAlign w:val="superscript"/>
        </w:rPr>
        <w:t>49]</w:t>
      </w:r>
      <w:r w:rsidR="00736486" w:rsidRPr="005B3724">
        <w:rPr>
          <w:rFonts w:ascii="Book Antiqua" w:eastAsia="Times New Roman" w:hAnsi="Book Antiqua" w:cs="Times New Roman"/>
          <w:color w:val="auto"/>
        </w:rPr>
        <w:fldChar w:fldCharType="end"/>
      </w:r>
      <w:r w:rsidRPr="005B3724">
        <w:rPr>
          <w:rFonts w:ascii="Book Antiqua" w:eastAsia="Times New Roman" w:hAnsi="Book Antiqua" w:cs="Times New Roman"/>
          <w:color w:val="auto"/>
        </w:rPr>
        <w:t xml:space="preserve">. However, </w:t>
      </w:r>
      <w:r w:rsidR="003F401D" w:rsidRPr="005B3724">
        <w:rPr>
          <w:rFonts w:ascii="Book Antiqua" w:eastAsia="Times New Roman" w:hAnsi="Book Antiqua" w:cs="Times New Roman"/>
          <w:color w:val="auto"/>
        </w:rPr>
        <w:t>large volum</w:t>
      </w:r>
      <w:r w:rsidR="006A2825" w:rsidRPr="005B3724">
        <w:rPr>
          <w:rFonts w:ascii="Book Antiqua" w:eastAsia="Times New Roman" w:hAnsi="Book Antiqua" w:cs="Times New Roman"/>
          <w:color w:val="auto"/>
        </w:rPr>
        <w:t>e is needed for induction phase.</w:t>
      </w:r>
      <w:r w:rsidR="003F401D" w:rsidRPr="005B3724">
        <w:rPr>
          <w:rFonts w:ascii="Book Antiqua" w:eastAsia="Times New Roman" w:hAnsi="Book Antiqua" w:cs="Times New Roman"/>
          <w:color w:val="auto"/>
        </w:rPr>
        <w:t xml:space="preserve"> </w:t>
      </w:r>
      <w:r w:rsidR="006A2825" w:rsidRPr="005B3724">
        <w:rPr>
          <w:rFonts w:ascii="Book Antiqua" w:eastAsia="Times New Roman" w:hAnsi="Book Antiqua" w:cs="Times New Roman"/>
          <w:color w:val="auto"/>
        </w:rPr>
        <w:t>I</w:t>
      </w:r>
      <w:r w:rsidRPr="005B3724">
        <w:rPr>
          <w:rFonts w:ascii="Book Antiqua" w:eastAsia="Times New Roman" w:hAnsi="Book Antiqua" w:cs="Times New Roman"/>
          <w:color w:val="auto"/>
        </w:rPr>
        <w:t xml:space="preserve">t is </w:t>
      </w:r>
      <w:r w:rsidR="006A2825" w:rsidRPr="005B3724">
        <w:rPr>
          <w:rFonts w:ascii="Book Antiqua" w:eastAsia="Times New Roman" w:hAnsi="Book Antiqua" w:cs="Times New Roman"/>
          <w:color w:val="auto"/>
        </w:rPr>
        <w:t xml:space="preserve">still </w:t>
      </w:r>
      <w:r w:rsidRPr="005B3724">
        <w:rPr>
          <w:rFonts w:ascii="Book Antiqua" w:eastAsia="Times New Roman" w:hAnsi="Book Antiqua" w:cs="Times New Roman"/>
          <w:color w:val="auto"/>
        </w:rPr>
        <w:t xml:space="preserve">not </w:t>
      </w:r>
      <w:r w:rsidR="003F401D" w:rsidRPr="005B3724">
        <w:rPr>
          <w:rFonts w:ascii="Book Antiqua" w:eastAsia="Times New Roman" w:hAnsi="Book Antiqua" w:cs="Times New Roman"/>
          <w:color w:val="auto"/>
        </w:rPr>
        <w:t>possible</w:t>
      </w:r>
      <w:r w:rsidRPr="005B3724">
        <w:rPr>
          <w:rFonts w:ascii="Book Antiqua" w:eastAsia="Times New Roman" w:hAnsi="Book Antiqua" w:cs="Times New Roman"/>
          <w:color w:val="auto"/>
        </w:rPr>
        <w:t xml:space="preserve"> to </w:t>
      </w:r>
      <w:r w:rsidR="003F401D" w:rsidRPr="005B3724">
        <w:rPr>
          <w:rFonts w:ascii="Book Antiqua" w:eastAsia="Times New Roman" w:hAnsi="Book Antiqua" w:cs="Times New Roman"/>
          <w:color w:val="auto"/>
        </w:rPr>
        <w:t xml:space="preserve">achieve ideal TTM </w:t>
      </w:r>
      <w:r w:rsidRPr="005B3724">
        <w:rPr>
          <w:rFonts w:ascii="Book Antiqua" w:eastAsia="Times New Roman" w:hAnsi="Book Antiqua" w:cs="Times New Roman"/>
          <w:color w:val="auto"/>
        </w:rPr>
        <w:t>with intravenous cool fluid</w:t>
      </w:r>
      <w:r w:rsidR="003F401D" w:rsidRPr="005B3724">
        <w:rPr>
          <w:rFonts w:ascii="Book Antiqua" w:eastAsia="Times New Roman" w:hAnsi="Book Antiqua" w:cs="Times New Roman"/>
          <w:color w:val="auto"/>
        </w:rPr>
        <w:t xml:space="preserve"> alone</w:t>
      </w:r>
      <w:r w:rsidRPr="005B3724">
        <w:rPr>
          <w:rFonts w:ascii="Book Antiqua" w:eastAsia="Times New Roman" w:hAnsi="Book Antiqua" w:cs="Times New Roman"/>
          <w:color w:val="auto"/>
        </w:rPr>
        <w:t xml:space="preserve">. </w:t>
      </w:r>
      <w:r w:rsidRPr="005B3724">
        <w:rPr>
          <w:rFonts w:ascii="Book Antiqua" w:eastAsiaTheme="minorHAnsi" w:hAnsi="Book Antiqua" w:cs="Times New Roman"/>
          <w:color w:val="auto"/>
        </w:rPr>
        <w:t xml:space="preserve">Cooling </w:t>
      </w:r>
      <w:r w:rsidR="006A2825" w:rsidRPr="005B3724">
        <w:rPr>
          <w:rFonts w:ascii="Book Antiqua" w:eastAsiaTheme="minorHAnsi" w:hAnsi="Book Antiqua" w:cs="Times New Roman"/>
          <w:color w:val="auto"/>
        </w:rPr>
        <w:t>helmets or hood</w:t>
      </w:r>
      <w:r w:rsidRPr="005B3724">
        <w:rPr>
          <w:rFonts w:ascii="Book Antiqua" w:eastAsiaTheme="minorHAnsi" w:hAnsi="Book Antiqua" w:cs="Times New Roman"/>
          <w:color w:val="auto"/>
        </w:rPr>
        <w:t xml:space="preserve">s </w:t>
      </w:r>
      <w:r w:rsidR="006A2825" w:rsidRPr="005B3724">
        <w:rPr>
          <w:rFonts w:ascii="Book Antiqua" w:eastAsiaTheme="minorHAnsi" w:hAnsi="Book Antiqua" w:cs="Times New Roman"/>
          <w:color w:val="auto"/>
        </w:rPr>
        <w:t>is effective</w:t>
      </w:r>
      <w:r w:rsidRPr="005B3724">
        <w:rPr>
          <w:rFonts w:ascii="Book Antiqua" w:eastAsiaTheme="minorHAnsi" w:hAnsi="Book Antiqua" w:cs="Times New Roman"/>
          <w:color w:val="auto"/>
        </w:rPr>
        <w:t xml:space="preserve"> to </w:t>
      </w:r>
      <w:r w:rsidR="006A2825" w:rsidRPr="005B3724">
        <w:rPr>
          <w:rFonts w:ascii="Book Antiqua" w:eastAsia="Times New Roman" w:hAnsi="Book Antiqua" w:cs="Times New Roman"/>
          <w:color w:val="auto"/>
        </w:rPr>
        <w:t>achieve</w:t>
      </w:r>
      <w:r w:rsidRPr="005B3724">
        <w:rPr>
          <w:rFonts w:ascii="Book Antiqua" w:eastAsiaTheme="minorHAnsi" w:hAnsi="Book Antiqua" w:cs="Times New Roman"/>
          <w:color w:val="auto"/>
        </w:rPr>
        <w:t xml:space="preserve"> selective cerebral </w:t>
      </w:r>
      <w:r w:rsidR="006A2825" w:rsidRPr="005B3724">
        <w:rPr>
          <w:rFonts w:ascii="Book Antiqua" w:eastAsiaTheme="minorHAnsi" w:hAnsi="Book Antiqua" w:cs="Times New Roman"/>
          <w:color w:val="auto"/>
        </w:rPr>
        <w:t>TTM</w:t>
      </w:r>
      <w:r w:rsidRPr="005B3724">
        <w:rPr>
          <w:rFonts w:ascii="Book Antiqua" w:eastAsiaTheme="minorHAnsi" w:hAnsi="Book Antiqua" w:cs="Times New Roman"/>
          <w:color w:val="auto"/>
        </w:rPr>
        <w:t xml:space="preserve"> in infants</w:t>
      </w:r>
      <w:r w:rsidR="006A2825" w:rsidRPr="005B3724">
        <w:rPr>
          <w:rFonts w:ascii="Book Antiqua" w:eastAsiaTheme="minorHAnsi" w:hAnsi="Book Antiqua" w:cs="Times New Roman"/>
          <w:color w:val="auto"/>
        </w:rPr>
        <w:t xml:space="preserve"> however it</w:t>
      </w:r>
      <w:r w:rsidRPr="005B3724">
        <w:rPr>
          <w:rFonts w:ascii="Book Antiqua" w:eastAsiaTheme="minorHAnsi" w:hAnsi="Book Antiqua" w:cs="Times New Roman"/>
          <w:color w:val="auto"/>
        </w:rPr>
        <w:t xml:space="preserve"> </w:t>
      </w:r>
      <w:r w:rsidR="006A2825" w:rsidRPr="005B3724">
        <w:rPr>
          <w:rFonts w:ascii="Book Antiqua" w:eastAsiaTheme="minorHAnsi" w:hAnsi="Book Antiqua" w:cs="Times New Roman"/>
          <w:color w:val="auto"/>
        </w:rPr>
        <w:t>seems to be ineffective in adults</w:t>
      </w:r>
      <w:r w:rsidR="00736486" w:rsidRPr="005B3724">
        <w:rPr>
          <w:rFonts w:ascii="Book Antiqua" w:eastAsiaTheme="minorHAnsi" w:hAnsi="Book Antiqua" w:cs="Times New Roman"/>
          <w:color w:val="auto"/>
        </w:rPr>
        <w:fldChar w:fldCharType="begin">
          <w:fldData xml:space="preserve">PEVuZE5vdGU+PENpdGU+PEF1dGhvcj5Ob2xhbjwvQXV0aG9yPjxZZWFyPjIwMDM8L1llYXI+PFJl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PEVuZE5vdGU+PENpdGU+PEF1dGhvcj5Ob2xhbjwvQXV0aG9yPjxZZWFyPjIwMDM8L1llYXI+PFJl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1E6B62">
        <w:rPr>
          <w:rFonts w:ascii="Book Antiqua" w:eastAsiaTheme="minorHAnsi" w:hAnsi="Book Antiqua" w:cs="Times New Roman"/>
          <w:noProof/>
          <w:color w:val="auto"/>
          <w:vertAlign w:val="superscript"/>
        </w:rPr>
        <w:t>[6,</w:t>
      </w:r>
      <w:r w:rsidR="002028D0" w:rsidRPr="005B3724">
        <w:rPr>
          <w:rFonts w:ascii="Book Antiqua" w:eastAsiaTheme="minorHAnsi" w:hAnsi="Book Antiqua" w:cs="Times New Roman"/>
          <w:noProof/>
          <w:color w:val="auto"/>
          <w:vertAlign w:val="superscript"/>
        </w:rPr>
        <w:t>50]</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w:t>
      </w:r>
      <w:r w:rsidRPr="005B3724">
        <w:rPr>
          <w:rFonts w:ascii="Book Antiqua" w:eastAsia="Times New Roman" w:hAnsi="Book Antiqua" w:cs="Times New Roman"/>
          <w:color w:val="auto"/>
        </w:rPr>
        <w:t xml:space="preserve"> The two most </w:t>
      </w:r>
      <w:r w:rsidR="006A2825" w:rsidRPr="005B3724">
        <w:rPr>
          <w:rFonts w:ascii="Book Antiqua" w:eastAsia="Times New Roman" w:hAnsi="Book Antiqua" w:cs="Times New Roman"/>
          <w:color w:val="auto"/>
        </w:rPr>
        <w:t>accepted</w:t>
      </w:r>
      <w:r w:rsidRPr="005B3724">
        <w:rPr>
          <w:rFonts w:ascii="Book Antiqua" w:eastAsia="Times New Roman" w:hAnsi="Book Antiqua" w:cs="Times New Roman"/>
          <w:color w:val="auto"/>
        </w:rPr>
        <w:t xml:space="preserve"> methods in clinical practice</w:t>
      </w:r>
      <w:r w:rsidR="00A72763" w:rsidRPr="005B3724">
        <w:rPr>
          <w:rFonts w:ascii="Book Antiqua" w:eastAsia="Times New Roman" w:hAnsi="Book Antiqua" w:cs="Times New Roman"/>
          <w:color w:val="auto"/>
        </w:rPr>
        <w:t xml:space="preserve"> and major clinical trials</w:t>
      </w:r>
      <w:r w:rsidRPr="005B3724">
        <w:rPr>
          <w:rFonts w:ascii="Book Antiqua" w:eastAsia="Times New Roman" w:hAnsi="Book Antiqua" w:cs="Times New Roman"/>
          <w:color w:val="auto"/>
        </w:rPr>
        <w:t xml:space="preserve"> are non-invasive surface </w:t>
      </w:r>
      <w:r w:rsidR="006A2825" w:rsidRPr="005B3724">
        <w:rPr>
          <w:rFonts w:ascii="Book Antiqua" w:eastAsia="Times New Roman" w:hAnsi="Book Antiqua" w:cs="Times New Roman"/>
          <w:color w:val="auto"/>
        </w:rPr>
        <w:t>technique</w:t>
      </w:r>
      <w:r w:rsidRPr="005B3724">
        <w:rPr>
          <w:rFonts w:ascii="Book Antiqua" w:eastAsia="Times New Roman" w:hAnsi="Book Antiqua" w:cs="Times New Roman"/>
          <w:color w:val="auto"/>
        </w:rPr>
        <w:t xml:space="preserve"> and invasive endovascular </w:t>
      </w:r>
      <w:r w:rsidR="006A2825" w:rsidRPr="005B3724">
        <w:rPr>
          <w:rFonts w:ascii="Book Antiqua" w:eastAsia="Times New Roman" w:hAnsi="Book Antiqua" w:cs="Times New Roman"/>
          <w:color w:val="auto"/>
        </w:rPr>
        <w:t>technique</w:t>
      </w:r>
      <w:r w:rsidR="00736486" w:rsidRPr="005B3724">
        <w:rPr>
          <w:rFonts w:ascii="Book Antiqua" w:eastAsia="Times New Roman" w:hAnsi="Book Antiqua" w:cs="Times New Roman"/>
          <w:color w:val="auto"/>
        </w:rPr>
        <w:fldChar w:fldCharType="begin">
          <w:fldData xml:space="preserve">PEVuZE5vdGU+PENpdGU+PEF1dGhvcj5PaDwvQXV0aG9yPjxZZWFyPjIwMTU8L1llYXI+PFJlY051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</w:fldData>
        </w:fldChar>
      </w:r>
      <w:r w:rsidR="002028D0" w:rsidRPr="005B3724">
        <w:rPr>
          <w:rFonts w:ascii="Book Antiqua" w:eastAsia="Times New Roman" w:hAnsi="Book Antiqua" w:cs="Times New Roman"/>
          <w:color w:val="auto"/>
        </w:rPr>
        <w:instrText xml:space="preserve"> ADDIN EN.CITE </w:instrText>
      </w:r>
      <w:r w:rsidR="00736486" w:rsidRPr="005B3724">
        <w:rPr>
          <w:rFonts w:ascii="Book Antiqua" w:eastAsia="Times New Roman" w:hAnsi="Book Antiqua" w:cs="Times New Roman"/>
          <w:color w:val="auto"/>
        </w:rPr>
        <w:fldChar w:fldCharType="begin">
          <w:fldData xml:space="preserve">PEVuZE5vdGU+PENpdGU+PEF1dGhvcj5PaDwvQXV0aG9yPjxZZWFyPjIwMTU8L1llYXI+PFJlY051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</w:fldData>
        </w:fldChar>
      </w:r>
      <w:r w:rsidR="002028D0" w:rsidRPr="005B3724">
        <w:rPr>
          <w:rFonts w:ascii="Book Antiqua" w:eastAsia="Times New Roman" w:hAnsi="Book Antiqua" w:cs="Times New Roman"/>
          <w:color w:val="auto"/>
        </w:rPr>
        <w:instrText xml:space="preserve"> ADDIN EN.CITE.DATA </w:instrText>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end"/>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separate"/>
      </w:r>
      <w:r w:rsidR="001E6B62">
        <w:rPr>
          <w:rFonts w:ascii="Book Antiqua" w:eastAsia="Times New Roman" w:hAnsi="Book Antiqua" w:cs="Times New Roman"/>
          <w:noProof/>
          <w:color w:val="auto"/>
          <w:vertAlign w:val="superscript"/>
        </w:rPr>
        <w:t>[51,</w:t>
      </w:r>
      <w:r w:rsidR="002028D0" w:rsidRPr="005B3724">
        <w:rPr>
          <w:rFonts w:ascii="Book Antiqua" w:eastAsia="Times New Roman" w:hAnsi="Book Antiqua" w:cs="Times New Roman"/>
          <w:noProof/>
          <w:color w:val="auto"/>
          <w:vertAlign w:val="superscript"/>
        </w:rPr>
        <w:t>52]</w:t>
      </w:r>
      <w:r w:rsidR="00736486" w:rsidRPr="005B3724">
        <w:rPr>
          <w:rFonts w:ascii="Book Antiqua" w:eastAsia="Times New Roman" w:hAnsi="Book Antiqua" w:cs="Times New Roman"/>
          <w:color w:val="auto"/>
        </w:rPr>
        <w:fldChar w:fldCharType="end"/>
      </w:r>
      <w:r w:rsidRPr="005B3724">
        <w:rPr>
          <w:rFonts w:ascii="Book Antiqua" w:eastAsia="Times New Roman" w:hAnsi="Book Antiqua" w:cs="Times New Roman"/>
          <w:color w:val="auto"/>
        </w:rPr>
        <w:t xml:space="preserve">. </w:t>
      </w:r>
    </w:p>
    <w:p w:rsidR="00A72763" w:rsidRPr="005B3724" w:rsidRDefault="00A72763"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p>
    <w:p w:rsidR="00BE05FC" w:rsidRPr="001E6B62" w:rsidRDefault="00BE05FC"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b/>
          <w:i/>
          <w:iCs/>
          <w:color w:val="auto"/>
          <w:lang w:eastAsia="zh-CN"/>
        </w:rPr>
      </w:pPr>
      <w:r w:rsidRPr="001E6B62">
        <w:rPr>
          <w:rFonts w:ascii="Book Antiqua" w:eastAsiaTheme="minorHAnsi" w:hAnsi="Book Antiqua" w:cs="Times New Roman"/>
          <w:b/>
          <w:i/>
          <w:iCs/>
          <w:color w:val="auto"/>
        </w:rPr>
        <w:t>Invasive endovascular methods</w:t>
      </w:r>
    </w:p>
    <w:p w:rsidR="00BE05FC" w:rsidRDefault="00BE05FC"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color w:val="auto"/>
          <w:lang w:eastAsia="zh-CN"/>
        </w:rPr>
      </w:pPr>
      <w:r w:rsidRPr="005B3724">
        <w:rPr>
          <w:rFonts w:ascii="Book Antiqua" w:eastAsiaTheme="minorHAnsi" w:hAnsi="Book Antiqua" w:cs="Times New Roman"/>
          <w:color w:val="auto"/>
        </w:rPr>
        <w:t xml:space="preserve">The hallmark of invasive endovascular </w:t>
      </w:r>
      <w:r w:rsidR="00E90EB3" w:rsidRPr="005B3724">
        <w:rPr>
          <w:rFonts w:ascii="Book Antiqua" w:eastAsiaTheme="minorHAnsi" w:hAnsi="Book Antiqua" w:cs="Times New Roman"/>
          <w:color w:val="auto"/>
        </w:rPr>
        <w:t xml:space="preserve">techniques </w:t>
      </w:r>
      <w:r w:rsidRPr="005B3724">
        <w:rPr>
          <w:rFonts w:ascii="Book Antiqua" w:eastAsiaTheme="minorHAnsi" w:hAnsi="Book Antiqua" w:cs="Times New Roman"/>
          <w:color w:val="auto"/>
        </w:rPr>
        <w:t>is central venous catheter with</w:t>
      </w:r>
      <w:r w:rsidR="001E6B62">
        <w:rPr>
          <w:rFonts w:ascii="Book Antiqua" w:eastAsiaTheme="minorHAnsi" w:hAnsi="Book Antiqua" w:cs="Times New Roman"/>
          <w:color w:val="auto"/>
        </w:rPr>
        <w:t xml:space="preserve"> extracorporeal cooling machine</w:t>
      </w:r>
      <w:r w:rsidR="00736486" w:rsidRPr="005B3724">
        <w:rPr>
          <w:rFonts w:ascii="Book Antiqua" w:eastAsiaTheme="minorHAnsi" w:hAnsi="Book Antiqua" w:cs="Times New Roman"/>
          <w:color w:val="auto"/>
        </w:rPr>
        <w:fldChar w:fldCharType="begin"/>
      </w:r>
      <w:r w:rsidR="00F5640F" w:rsidRPr="005B3724">
        <w:rPr>
          <w:rFonts w:ascii="Book Antiqua" w:eastAsiaTheme="minorHAnsi" w:hAnsi="Book Antiqua" w:cs="Times New Roman"/>
          <w:color w:val="auto"/>
        </w:rPr>
        <w:instrText xml:space="preserve"> ADDIN EN.CITE &lt;EndNote&gt;&lt;Cite&gt;&lt;Author&gt;Mayer&lt;/Author&gt;&lt;Year&gt;2005&lt;/Year&gt;&lt;RecNum&gt;48&lt;/RecNum&gt;&lt;DisplayText&gt;&lt;style face="superscript"&gt;[4]&lt;/style&gt;&lt;/DisplayText&gt;&lt;record&gt;&lt;rec-number&gt;48&lt;/rec-number&gt;&lt;foreign-keys&gt;&lt;key app="EN" db-id="02assdpdvfrxfye5sw0xvsslweszar92fx9s" timestamp="1271397774"&gt;48&lt;/key&gt;&lt;key app="ENWeb" db-id="S-QJCwrtqgcAAHK5sAc"&gt;841&lt;/key&gt;&lt;/foreign-keys&gt;&lt;ref-type name="Edited Book"&gt;28&lt;/ref-type&gt;&lt;contributors&gt;&lt;authors&gt;&lt;author&gt;Stephan A. Mayer&lt;/author&gt;&lt;author&gt;Daniel I. Sessler&lt;/author&gt;&lt;/authors&gt;&lt;secondary-authors&gt;&lt;author&gt;Stephan A. Mayer&lt;/author&gt;&lt;author&gt;Jan Claassen&lt;/author&gt;&lt;/secondary-authors&gt;&lt;/contributors&gt;&lt;titles&gt;&lt;title&gt;Therapeutic hypothermia&lt;/title&gt;&lt;secondary-title&gt;Prevention and Treatment of Fever in Neurocritical Care&lt;/secondary-title&gt;&lt;/titles&gt;&lt;pages&gt;629&lt;/pages&gt;&lt;dates&gt;&lt;year&gt;2005&lt;/year&gt;&lt;/dates&gt;&lt;pub-location&gt;New York&lt;/pub-location&gt;&lt;isbn&gt;0-8247-5478-6&lt;/isbn&gt;&lt;urls&gt;&lt;/urls&gt;&lt;/record&gt;&lt;/Cite&gt;&lt;/EndNote&gt;</w:instrText>
      </w:r>
      <w:r w:rsidR="00736486" w:rsidRPr="005B3724">
        <w:rPr>
          <w:rFonts w:ascii="Book Antiqua" w:eastAsiaTheme="minorHAnsi" w:hAnsi="Book Antiqua" w:cs="Times New Roman"/>
          <w:color w:val="auto"/>
        </w:rPr>
        <w:fldChar w:fldCharType="separate"/>
      </w:r>
      <w:r w:rsidR="00F5640F" w:rsidRPr="005B3724">
        <w:rPr>
          <w:rFonts w:ascii="Book Antiqua" w:eastAsiaTheme="minorHAnsi" w:hAnsi="Book Antiqua" w:cs="Times New Roman"/>
          <w:noProof/>
          <w:color w:val="auto"/>
          <w:vertAlign w:val="superscript"/>
        </w:rPr>
        <w:t>[4]</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The central venous catheter can be </w:t>
      </w:r>
      <w:proofErr w:type="spellStart"/>
      <w:r w:rsidR="00A8259F" w:rsidRPr="005B3724">
        <w:rPr>
          <w:rFonts w:ascii="Book Antiqua" w:eastAsiaTheme="minorHAnsi" w:hAnsi="Book Antiqua" w:cs="Times New Roman"/>
          <w:color w:val="auto"/>
        </w:rPr>
        <w:t>sticked</w:t>
      </w:r>
      <w:proofErr w:type="spellEnd"/>
      <w:r w:rsidR="00A8259F" w:rsidRPr="005B3724">
        <w:rPr>
          <w:rFonts w:ascii="Book Antiqua" w:eastAsiaTheme="minorHAnsi" w:hAnsi="Book Antiqua" w:cs="Times New Roman"/>
          <w:color w:val="auto"/>
        </w:rPr>
        <w:t xml:space="preserve"> </w:t>
      </w:r>
      <w:r w:rsidRPr="001E6B62">
        <w:rPr>
          <w:rFonts w:ascii="Book Antiqua" w:eastAsiaTheme="minorHAnsi" w:hAnsi="Book Antiqua" w:cs="Times New Roman"/>
          <w:i/>
          <w:color w:val="auto"/>
        </w:rPr>
        <w:t>via</w:t>
      </w:r>
      <w:r w:rsidRPr="005B3724">
        <w:rPr>
          <w:rFonts w:ascii="Book Antiqua" w:eastAsiaTheme="minorHAnsi" w:hAnsi="Book Antiqua" w:cs="Times New Roman"/>
          <w:color w:val="auto"/>
        </w:rPr>
        <w:t xml:space="preserve"> femoral, </w:t>
      </w:r>
      <w:r w:rsidR="00A8259F" w:rsidRPr="005B3724">
        <w:rPr>
          <w:rFonts w:ascii="Book Antiqua" w:eastAsiaTheme="minorHAnsi" w:hAnsi="Book Antiqua" w:cs="Times New Roman"/>
          <w:color w:val="auto"/>
        </w:rPr>
        <w:t xml:space="preserve">jugular </w:t>
      </w:r>
      <w:r w:rsidRPr="005B3724">
        <w:rPr>
          <w:rFonts w:ascii="Book Antiqua" w:eastAsiaTheme="minorHAnsi" w:hAnsi="Book Antiqua" w:cs="Times New Roman"/>
          <w:color w:val="auto"/>
        </w:rPr>
        <w:t xml:space="preserve">or </w:t>
      </w:r>
      <w:proofErr w:type="spellStart"/>
      <w:r w:rsidR="00A8259F" w:rsidRPr="005B3724">
        <w:rPr>
          <w:rFonts w:ascii="Book Antiqua" w:eastAsiaTheme="minorHAnsi" w:hAnsi="Book Antiqua" w:cs="Times New Roman"/>
          <w:color w:val="auto"/>
        </w:rPr>
        <w:t>subclavian</w:t>
      </w:r>
      <w:proofErr w:type="spellEnd"/>
      <w:r w:rsidR="00A8259F" w:rsidRPr="005B3724" w:rsidDel="00A8259F">
        <w:rPr>
          <w:rFonts w:ascii="Book Antiqua" w:eastAsiaTheme="minorHAnsi" w:hAnsi="Book Antiqua" w:cs="Times New Roman"/>
          <w:color w:val="auto"/>
        </w:rPr>
        <w:t xml:space="preserve"> </w:t>
      </w:r>
      <w:r w:rsidRPr="005B3724">
        <w:rPr>
          <w:rFonts w:ascii="Book Antiqua" w:eastAsiaTheme="minorHAnsi" w:hAnsi="Book Antiqua" w:cs="Times New Roman"/>
          <w:color w:val="auto"/>
        </w:rPr>
        <w:t xml:space="preserve">vein. Of course, the auto-feedback temperature regulated system is integrated with the machine. Two commercial brands are obtainable in </w:t>
      </w:r>
      <w:r w:rsidR="00D46B5C" w:rsidRPr="005B3724">
        <w:rPr>
          <w:rFonts w:ascii="Book Antiqua" w:eastAsiaTheme="minorHAnsi" w:hAnsi="Book Antiqua" w:cs="Times New Roman"/>
          <w:color w:val="auto"/>
        </w:rPr>
        <w:t xml:space="preserve">universal </w:t>
      </w:r>
      <w:r w:rsidRPr="005B3724">
        <w:rPr>
          <w:rFonts w:ascii="Book Antiqua" w:eastAsiaTheme="minorHAnsi" w:hAnsi="Book Antiqua" w:cs="Times New Roman"/>
          <w:color w:val="auto"/>
        </w:rPr>
        <w:t xml:space="preserve">market: </w:t>
      </w:r>
      <w:proofErr w:type="spellStart"/>
      <w:r w:rsidRPr="005B3724">
        <w:rPr>
          <w:rFonts w:ascii="Book Antiqua" w:eastAsiaTheme="minorHAnsi" w:hAnsi="Book Antiqua" w:cs="Times New Roman"/>
          <w:color w:val="auto"/>
        </w:rPr>
        <w:t>CoolGard</w:t>
      </w:r>
      <w:proofErr w:type="spellEnd"/>
      <w:r w:rsidRPr="005B3724">
        <w:rPr>
          <w:rFonts w:ascii="Book Antiqua" w:eastAsiaTheme="minorHAnsi" w:hAnsi="Book Antiqua" w:cs="Times New Roman"/>
          <w:color w:val="auto"/>
        </w:rPr>
        <w:t xml:space="preserve"> 3000</w:t>
      </w:r>
      <w:r w:rsidRPr="005B3724">
        <w:rPr>
          <w:rFonts w:ascii="Book Antiqua" w:eastAsiaTheme="minorHAnsi" w:hAnsi="Book Antiqua" w:cs="Times New Roman"/>
          <w:color w:val="auto"/>
          <w:vertAlign w:val="superscript"/>
        </w:rPr>
        <w:t>®</w:t>
      </w:r>
      <w:r w:rsidRPr="005B3724">
        <w:rPr>
          <w:rFonts w:ascii="Book Antiqua" w:eastAsiaTheme="minorHAnsi" w:hAnsi="Book Antiqua" w:cs="Times New Roman"/>
          <w:color w:val="auto"/>
        </w:rPr>
        <w:t xml:space="preserve"> and </w:t>
      </w:r>
      <w:proofErr w:type="spellStart"/>
      <w:r w:rsidRPr="005B3724">
        <w:rPr>
          <w:rFonts w:ascii="Book Antiqua" w:eastAsiaTheme="minorHAnsi" w:hAnsi="Book Antiqua" w:cs="Times New Roman"/>
          <w:color w:val="auto"/>
        </w:rPr>
        <w:t>Celcius</w:t>
      </w:r>
      <w:proofErr w:type="spellEnd"/>
      <w:r w:rsidRPr="005B3724">
        <w:rPr>
          <w:rFonts w:ascii="Book Antiqua" w:eastAsiaTheme="minorHAnsi" w:hAnsi="Book Antiqua" w:cs="Times New Roman"/>
          <w:color w:val="auto"/>
        </w:rPr>
        <w:t xml:space="preserve"> Control System</w:t>
      </w:r>
      <w:r w:rsidRPr="005B3724">
        <w:rPr>
          <w:rFonts w:ascii="Book Antiqua" w:eastAsiaTheme="minorHAnsi" w:hAnsi="Book Antiqua" w:cs="Times New Roman"/>
          <w:color w:val="auto"/>
          <w:vertAlign w:val="superscript"/>
        </w:rPr>
        <w:t>®</w:t>
      </w:r>
      <w:r w:rsidRPr="005B3724">
        <w:rPr>
          <w:rFonts w:ascii="Book Antiqua" w:eastAsiaTheme="minorHAnsi" w:hAnsi="Book Antiqua" w:cs="Times New Roman"/>
          <w:color w:val="auto"/>
        </w:rPr>
        <w:t xml:space="preserve">. The advantage of endovascular system is effective performance including rapid temperature </w:t>
      </w:r>
      <w:r w:rsidR="00D46B5C" w:rsidRPr="005B3724">
        <w:rPr>
          <w:rFonts w:ascii="Book Antiqua" w:eastAsiaTheme="minorHAnsi" w:hAnsi="Book Antiqua" w:cs="Times New Roman"/>
          <w:color w:val="auto"/>
        </w:rPr>
        <w:t xml:space="preserve">reduction </w:t>
      </w:r>
      <w:r w:rsidRPr="005B3724">
        <w:rPr>
          <w:rFonts w:ascii="Book Antiqua" w:eastAsiaTheme="minorHAnsi" w:hAnsi="Book Antiqua" w:cs="Times New Roman"/>
          <w:color w:val="auto"/>
        </w:rPr>
        <w:t xml:space="preserve">to the target, </w:t>
      </w:r>
      <w:r w:rsidR="00D46B5C" w:rsidRPr="005B3724">
        <w:rPr>
          <w:rFonts w:ascii="Book Antiqua" w:eastAsiaTheme="minorHAnsi" w:hAnsi="Book Antiqua" w:cs="Times New Roman"/>
          <w:color w:val="auto"/>
        </w:rPr>
        <w:t>smooth</w:t>
      </w:r>
      <w:r w:rsidRPr="005B3724">
        <w:rPr>
          <w:rFonts w:ascii="Book Antiqua" w:eastAsiaTheme="minorHAnsi" w:hAnsi="Book Antiqua" w:cs="Times New Roman"/>
          <w:color w:val="auto"/>
        </w:rPr>
        <w:t xml:space="preserve">ly sustainment of target temperature and </w:t>
      </w:r>
      <w:r w:rsidR="003D24D2" w:rsidRPr="005B3724">
        <w:rPr>
          <w:rFonts w:ascii="Book Antiqua" w:eastAsiaTheme="minorHAnsi" w:hAnsi="Book Antiqua" w:cs="Times New Roman"/>
          <w:color w:val="auto"/>
        </w:rPr>
        <w:t xml:space="preserve">rewarm with </w:t>
      </w:r>
      <w:r w:rsidRPr="005B3724">
        <w:rPr>
          <w:rFonts w:ascii="Book Antiqua" w:eastAsiaTheme="minorHAnsi" w:hAnsi="Book Antiqua" w:cs="Times New Roman"/>
          <w:color w:val="auto"/>
        </w:rPr>
        <w:t xml:space="preserve">actively controlled </w:t>
      </w:r>
      <w:r w:rsidR="003D24D2" w:rsidRPr="005B3724">
        <w:rPr>
          <w:rFonts w:ascii="Book Antiqua" w:eastAsiaTheme="minorHAnsi" w:hAnsi="Book Antiqua" w:cs="Times New Roman"/>
          <w:color w:val="auto"/>
        </w:rPr>
        <w:t>rate</w:t>
      </w:r>
      <w:r w:rsidR="00736486" w:rsidRPr="005B3724">
        <w:rPr>
          <w:rFonts w:ascii="Book Antiqua" w:eastAsiaTheme="minorHAnsi" w:hAnsi="Book Antiqua" w:cs="Times New Roman"/>
          <w:color w:val="auto"/>
        </w:rPr>
        <w:fldChar w:fldCharType="begin">
          <w:fldData xml:space="preserve">PEVuZE5vdGU+PENpdGU+PEF1dGhvcj5BbC1TZW5hbmk8L0F1dGhvcj48WWVhcj4yMDA0PC9ZZWFy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PEVuZE5vdGU+PENpdGU+PEF1dGhvcj5BbC1TZW5hbmk8L0F1dGhvcj48WWVhcj4yMDA0PC9ZZWFy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430C02">
        <w:rPr>
          <w:rFonts w:ascii="Book Antiqua" w:eastAsiaTheme="minorHAnsi" w:hAnsi="Book Antiqua" w:cs="Times New Roman"/>
          <w:noProof/>
          <w:color w:val="auto"/>
          <w:vertAlign w:val="superscript"/>
        </w:rPr>
        <w:t>[53,</w:t>
      </w:r>
      <w:r w:rsidR="002028D0" w:rsidRPr="005B3724">
        <w:rPr>
          <w:rFonts w:ascii="Book Antiqua" w:eastAsiaTheme="minorHAnsi" w:hAnsi="Book Antiqua" w:cs="Times New Roman"/>
          <w:noProof/>
          <w:color w:val="auto"/>
          <w:vertAlign w:val="superscript"/>
        </w:rPr>
        <w:t>54]</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Application of non-pharmacologic shivering control with skin counter-warming is much convenient and more effect</w:t>
      </w:r>
      <w:r w:rsidR="00430C02">
        <w:rPr>
          <w:rFonts w:ascii="Book Antiqua" w:eastAsiaTheme="minorHAnsi" w:hAnsi="Book Antiqua" w:cs="Times New Roman"/>
          <w:color w:val="auto"/>
        </w:rPr>
        <w:t>ive during endovascular cooling</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&lt;EndNote&gt;&lt;Cite&gt;&lt;Author&gt;Choi&lt;/Author&gt;&lt;Year&gt;2011&lt;/Year&gt;&lt;RecNum&gt;327&lt;/RecNum&gt;&lt;DisplayText&gt;&lt;style face="superscript"&gt;[55]&lt;/style&gt;&lt;/DisplayText&gt;&lt;record&gt;&lt;rec-number&gt;327&lt;/rec-number&gt;&lt;foreign-keys&gt;&lt;key app="EN" db-id="02assdpdvfrxfye5sw0xvsslweszar92fx9s" timestamp="1402353849"&gt;327&lt;/key&gt;&lt;/foreign-keys&gt;&lt;ref-type name="Journal Article"&gt;17&lt;/ref-type&gt;&lt;contributors&gt;&lt;authors&gt;&lt;author&gt;Choi, H Alex&lt;/author&gt;&lt;author&gt;Ko, Sang-Bae&lt;/author&gt;&lt;author&gt;Presciutti, Mary&lt;/author&gt;&lt;author&gt;Fernandez, Luis&lt;/author&gt;&lt;author&gt;Carpenter, Amanda M&lt;/author&gt;&lt;author&gt;Lesch, Christine&lt;/author&gt;&lt;author&gt;Gilmore, Emily&lt;/author&gt;&lt;author&gt;Malhotra, Rishi&lt;/author&gt;&lt;author&gt;Mayer, Stephan A&lt;/author&gt;&lt;author&gt;Lee, Kiwon&lt;/author&gt;&lt;/authors&gt;&lt;/contributors&gt;&lt;titles&gt;&lt;title&gt;Prevention of shivering during therapeutic temperature modulation: the Columbia anti-shivering protocol&lt;/title&gt;&lt;secondary-title&gt;Neurocritical care&lt;/secondary-title&gt;&lt;/titles&gt;&lt;periodical&gt;&lt;full-title&gt;Neurocritical care&lt;/full-title&gt;&lt;/periodical&gt;&lt;pages&gt;389-394&lt;/pages&gt;&lt;volume&gt;14&lt;/volume&gt;&lt;number&gt;3&lt;/number&gt;&lt;dates&gt;&lt;year&gt;2011&lt;/year&gt;&lt;/dates&gt;&lt;isbn&gt;1541-6933&lt;/isbn&gt;&lt;urls&gt;&lt;/urls&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[55]</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Without sedative effect from pharmacologic shivering control, intubation for airway protection can be avo</w:t>
      </w:r>
      <w:r w:rsidR="00430C02">
        <w:rPr>
          <w:rFonts w:ascii="Book Antiqua" w:eastAsiaTheme="minorHAnsi" w:hAnsi="Book Antiqua" w:cs="Times New Roman"/>
          <w:color w:val="auto"/>
        </w:rPr>
        <w:t>ided under skin counter-warming</w:t>
      </w:r>
      <w:r w:rsidR="00736486" w:rsidRPr="005B3724">
        <w:rPr>
          <w:rFonts w:ascii="Book Antiqua" w:eastAsiaTheme="minorHAnsi" w:hAnsi="Book Antiqua" w:cs="Times New Roman"/>
          <w:color w:val="auto"/>
        </w:rPr>
        <w:fldChar w:fldCharType="begin">
          <w:fldData xml:space="preserve">PEVuZE5vdGU+PENpdGU+PEF1dGhvcj5EZSBHZW9yZ2lhPC9BdXRob3I+PFllYXI+MjAwNDwvWWVh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PEVuZE5vdGU+PENpdGU+PEF1dGhvcj5EZSBHZW9yZ2lhPC9BdXRob3I+PFllYXI+MjAwNDwvWWVh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[56]</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That</w:t>
      </w:r>
      <w:r w:rsidR="00430C02">
        <w:rPr>
          <w:rFonts w:ascii="Book Antiqua" w:eastAsiaTheme="minorEastAsia" w:hAnsi="Book Antiqua" w:cs="Times New Roman"/>
          <w:color w:val="auto"/>
          <w:lang w:eastAsia="zh-CN"/>
        </w:rPr>
        <w:t>’</w:t>
      </w:r>
      <w:r w:rsidRPr="005B3724">
        <w:rPr>
          <w:rFonts w:ascii="Book Antiqua" w:eastAsiaTheme="minorHAnsi" w:hAnsi="Book Antiqua" w:cs="Times New Roman"/>
          <w:color w:val="auto"/>
        </w:rPr>
        <w:t xml:space="preserve">s why endovascular </w:t>
      </w:r>
      <w:r w:rsidR="003D24D2" w:rsidRPr="005B3724">
        <w:rPr>
          <w:rFonts w:ascii="Book Antiqua" w:eastAsiaTheme="minorHAnsi" w:hAnsi="Book Antiqua" w:cs="Times New Roman"/>
          <w:color w:val="auto"/>
        </w:rPr>
        <w:t xml:space="preserve">method </w:t>
      </w:r>
      <w:r w:rsidRPr="005B3724">
        <w:rPr>
          <w:rFonts w:ascii="Book Antiqua" w:eastAsiaTheme="minorHAnsi" w:hAnsi="Book Antiqua" w:cs="Times New Roman"/>
          <w:color w:val="auto"/>
        </w:rPr>
        <w:t xml:space="preserve">is the recommend </w:t>
      </w:r>
      <w:r w:rsidR="003D24D2" w:rsidRPr="005B3724">
        <w:rPr>
          <w:rFonts w:ascii="Book Antiqua" w:eastAsiaTheme="minorHAnsi" w:hAnsi="Book Antiqua" w:cs="Times New Roman"/>
          <w:color w:val="auto"/>
        </w:rPr>
        <w:t>technique</w:t>
      </w:r>
      <w:r w:rsidR="003D24D2" w:rsidRPr="005B3724" w:rsidDel="003D24D2">
        <w:rPr>
          <w:rFonts w:ascii="Book Antiqua" w:eastAsiaTheme="minorHAnsi" w:hAnsi="Book Antiqua" w:cs="Times New Roman"/>
          <w:color w:val="auto"/>
        </w:rPr>
        <w:t xml:space="preserve"> </w:t>
      </w:r>
      <w:r w:rsidRPr="005B3724">
        <w:rPr>
          <w:rFonts w:ascii="Book Antiqua" w:eastAsiaTheme="minorHAnsi" w:hAnsi="Book Antiqua" w:cs="Times New Roman"/>
          <w:color w:val="auto"/>
        </w:rPr>
        <w:t xml:space="preserve">in </w:t>
      </w:r>
      <w:r w:rsidR="00DC15A4" w:rsidRPr="005B3724">
        <w:rPr>
          <w:rFonts w:ascii="Book Antiqua" w:eastAsiaTheme="minorHAnsi" w:hAnsi="Book Antiqua" w:cs="Times New Roman"/>
          <w:color w:val="auto"/>
        </w:rPr>
        <w:t xml:space="preserve">several </w:t>
      </w:r>
      <w:r w:rsidR="003D24D2" w:rsidRPr="005B3724">
        <w:rPr>
          <w:rFonts w:ascii="Book Antiqua" w:eastAsiaTheme="minorHAnsi" w:hAnsi="Book Antiqua" w:cs="Times New Roman"/>
          <w:color w:val="auto"/>
        </w:rPr>
        <w:t xml:space="preserve">studies </w:t>
      </w:r>
      <w:r w:rsidRPr="005B3724">
        <w:rPr>
          <w:rFonts w:ascii="Book Antiqua" w:eastAsiaTheme="minorHAnsi" w:hAnsi="Book Antiqua" w:cs="Times New Roman"/>
          <w:color w:val="auto"/>
        </w:rPr>
        <w:t xml:space="preserve">of TTM in </w:t>
      </w:r>
      <w:r w:rsidR="003D24D2" w:rsidRPr="005B3724">
        <w:rPr>
          <w:rFonts w:ascii="Book Antiqua" w:eastAsiaTheme="minorHAnsi" w:hAnsi="Book Antiqua" w:cs="Times New Roman"/>
          <w:color w:val="auto"/>
        </w:rPr>
        <w:t xml:space="preserve">subjects </w:t>
      </w:r>
      <w:r w:rsidR="00430C02">
        <w:rPr>
          <w:rFonts w:ascii="Book Antiqua" w:eastAsiaTheme="minorHAnsi" w:hAnsi="Book Antiqua" w:cs="Times New Roman"/>
          <w:color w:val="auto"/>
        </w:rPr>
        <w:t>with acute ischemic stroke</w:t>
      </w:r>
      <w:r w:rsidR="00736486" w:rsidRPr="005B3724">
        <w:rPr>
          <w:rFonts w:ascii="Book Antiqua" w:eastAsiaTheme="minorHAnsi" w:hAnsi="Book Antiqua" w:cs="Times New Roman"/>
          <w:color w:val="auto"/>
        </w:rPr>
        <w:fldChar w:fldCharType="begin">
          <w:fldData xml:space="preserve">PEVuZE5vdGU+PENpdGU+PEF1dGhvcj5MeWRlbjwvQXV0aG9yPjxZZWFyPjIwMTQ8L1llYXI+PFJl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==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PEVuZE5vdGU+PENpdGU+PEF1dGhvcj5MeWRlbjwvQXV0aG9yPjxZZWFyPjIwMTQ8L1llYXI+PFJl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==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[57-59]</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However, catheter-related complications and limitation of central venous access are disadvantage</w:t>
      </w:r>
      <w:r w:rsidR="00430C02">
        <w:rPr>
          <w:rFonts w:ascii="Book Antiqua" w:eastAsiaTheme="minorHAnsi" w:hAnsi="Book Antiqua" w:cs="Times New Roman"/>
          <w:color w:val="auto"/>
        </w:rPr>
        <w:t xml:space="preserve"> issues for endovascular method</w:t>
      </w:r>
      <w:r w:rsidR="00736486" w:rsidRPr="005B3724">
        <w:rPr>
          <w:rFonts w:ascii="Book Antiqua" w:eastAsiaTheme="minorHAnsi" w:hAnsi="Book Antiqua" w:cs="Times New Roman"/>
          <w:color w:val="auto"/>
        </w:rPr>
        <w:fldChar w:fldCharType="begin">
          <w:fldData xml:space="preserve">PEVuZE5vdGU+PENpdGU+PEF1dGhvcj5GaXNjaGVyPC9BdXRob3I+PFllYXI+MjAxNTwvWWVhcj48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==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PEVuZE5vdGU+PENpdGU+PEF1dGhvcj5GaXNjaGVyPC9BdXRob3I+PFllYXI+MjAxNTwvWWVhcj48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==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430C02">
        <w:rPr>
          <w:rFonts w:ascii="Book Antiqua" w:eastAsiaTheme="minorHAnsi" w:hAnsi="Book Antiqua" w:cs="Times New Roman"/>
          <w:noProof/>
          <w:color w:val="auto"/>
          <w:vertAlign w:val="superscript"/>
        </w:rPr>
        <w:t>[51,</w:t>
      </w:r>
      <w:r w:rsidR="002028D0" w:rsidRPr="005B3724">
        <w:rPr>
          <w:rFonts w:ascii="Book Antiqua" w:eastAsiaTheme="minorHAnsi" w:hAnsi="Book Antiqua" w:cs="Times New Roman"/>
          <w:noProof/>
          <w:color w:val="auto"/>
          <w:vertAlign w:val="superscript"/>
        </w:rPr>
        <w:t>60]</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w:t>
      </w:r>
    </w:p>
    <w:p w:rsidR="00430C02" w:rsidRPr="00430C02" w:rsidRDefault="00430C02"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b/>
          <w:color w:val="auto"/>
          <w:lang w:eastAsia="zh-CN"/>
        </w:rPr>
      </w:pPr>
    </w:p>
    <w:p w:rsidR="000C4644" w:rsidRPr="00430C02" w:rsidRDefault="000C4644"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
          <w:i/>
          <w:iCs/>
          <w:color w:val="auto"/>
        </w:rPr>
      </w:pPr>
      <w:r w:rsidRPr="00430C02">
        <w:rPr>
          <w:rFonts w:ascii="Book Antiqua" w:eastAsia="Times New Roman" w:hAnsi="Book Antiqua" w:cs="Times New Roman"/>
          <w:b/>
          <w:i/>
          <w:iCs/>
          <w:color w:val="auto"/>
        </w:rPr>
        <w:t>Non-invasive surface methods</w:t>
      </w:r>
    </w:p>
    <w:p w:rsidR="006E0324" w:rsidRPr="005B3724" w:rsidRDefault="00B90862"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r w:rsidRPr="005B3724">
        <w:rPr>
          <w:rFonts w:ascii="Book Antiqua" w:eastAsiaTheme="minorHAnsi" w:hAnsi="Book Antiqua" w:cs="Times New Roman"/>
          <w:color w:val="auto"/>
        </w:rPr>
        <w:t>Compression of ice packs to neck, axilla and groin is the simplest way for surface cooling</w:t>
      </w:r>
      <w:r w:rsidR="000E042A" w:rsidRPr="005B3724">
        <w:rPr>
          <w:rFonts w:ascii="Book Antiqua" w:eastAsiaTheme="minorHAnsi" w:hAnsi="Book Antiqua" w:cs="Times New Roman"/>
          <w:color w:val="auto"/>
        </w:rPr>
        <w:t xml:space="preserve">. </w:t>
      </w:r>
      <w:r w:rsidR="00DC15A4" w:rsidRPr="005B3724">
        <w:rPr>
          <w:rFonts w:ascii="Book Antiqua" w:hAnsi="Book Antiqua" w:cs="Times New Roman"/>
          <w:color w:val="auto"/>
        </w:rPr>
        <w:t>Two landmark randomized-controlled-trials (RCT)</w:t>
      </w:r>
      <w:r w:rsidR="00DC15A4" w:rsidRPr="005B3724">
        <w:rPr>
          <w:rFonts w:ascii="Book Antiqua" w:eastAsiaTheme="minorHAnsi" w:hAnsi="Book Antiqua" w:cs="Times New Roman"/>
          <w:color w:val="auto"/>
        </w:rPr>
        <w:t xml:space="preserve"> for TTM in patients with </w:t>
      </w:r>
      <w:r w:rsidR="00DC15A4" w:rsidRPr="005B3724">
        <w:rPr>
          <w:rFonts w:ascii="Book Antiqua" w:eastAsiaTheme="minorHAnsi" w:hAnsi="Book Antiqua" w:cs="Times New Roman"/>
          <w:color w:val="auto"/>
        </w:rPr>
        <w:lastRenderedPageBreak/>
        <w:t>post-cardiac arrest (PCAS) demonstrated effectiveness of this ice packs application</w:t>
      </w:r>
      <w:r w:rsidR="00736486" w:rsidRPr="005B3724">
        <w:rPr>
          <w:rFonts w:ascii="Book Antiqua" w:eastAsiaTheme="minorHAnsi" w:hAnsi="Book Antiqua" w:cs="Times New Roman"/>
          <w:color w:val="auto"/>
        </w:rPr>
        <w:fldChar w:fldCharType="begin">
          <w:fldData xml:space="preserve">PEVuZE5vdGU+PENpdGU+PEF1dGhvcj5CZXJuYXJkPC9BdXRob3I+PFllYXI+MjAwMjwvWWVhcj48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</w:fldData>
        </w:fldChar>
      </w:r>
      <w:r w:rsidR="00DC15A4"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PEVuZE5vdGU+PENpdGU+PEF1dGhvcj5CZXJuYXJkPC9BdXRob3I+PFllYXI+MjAwMjwvWWVhcj48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</w:fldData>
        </w:fldChar>
      </w:r>
      <w:r w:rsidR="00DC15A4"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47143E">
        <w:rPr>
          <w:rFonts w:ascii="Book Antiqua" w:eastAsiaTheme="minorHAnsi" w:hAnsi="Book Antiqua" w:cs="Times New Roman"/>
          <w:noProof/>
          <w:color w:val="auto"/>
          <w:vertAlign w:val="superscript"/>
        </w:rPr>
        <w:t>[1,</w:t>
      </w:r>
      <w:r w:rsidR="00DC15A4" w:rsidRPr="005B3724">
        <w:rPr>
          <w:rFonts w:ascii="Book Antiqua" w:eastAsiaTheme="minorHAnsi" w:hAnsi="Book Antiqua" w:cs="Times New Roman"/>
          <w:noProof/>
          <w:color w:val="auto"/>
          <w:vertAlign w:val="superscript"/>
        </w:rPr>
        <w:t>2]</w:t>
      </w:r>
      <w:r w:rsidR="00736486" w:rsidRPr="005B3724">
        <w:rPr>
          <w:rFonts w:ascii="Book Antiqua" w:eastAsiaTheme="minorHAnsi" w:hAnsi="Book Antiqua" w:cs="Times New Roman"/>
          <w:color w:val="auto"/>
        </w:rPr>
        <w:fldChar w:fldCharType="end"/>
      </w:r>
      <w:r w:rsidR="000C4644" w:rsidRPr="005B3724">
        <w:rPr>
          <w:rFonts w:ascii="Book Antiqua" w:eastAsiaTheme="minorHAnsi" w:hAnsi="Book Antiqua" w:cs="Times New Roman"/>
          <w:color w:val="auto"/>
        </w:rPr>
        <w:t xml:space="preserve">. However, </w:t>
      </w:r>
      <w:r w:rsidR="00ED64BF" w:rsidRPr="005B3724">
        <w:rPr>
          <w:rFonts w:ascii="Book Antiqua" w:eastAsiaTheme="minorHAnsi" w:hAnsi="Book Antiqua" w:cs="Times New Roman"/>
          <w:color w:val="auto"/>
        </w:rPr>
        <w:t xml:space="preserve">disadvantage of this technique is </w:t>
      </w:r>
      <w:r w:rsidR="009829C1" w:rsidRPr="005B3724">
        <w:rPr>
          <w:rFonts w:ascii="Book Antiqua" w:eastAsiaTheme="minorHAnsi" w:hAnsi="Book Antiqua" w:cs="Times New Roman"/>
          <w:color w:val="auto"/>
        </w:rPr>
        <w:t xml:space="preserve">awkward, </w:t>
      </w:r>
      <w:r w:rsidR="00DB34F7" w:rsidRPr="005B3724">
        <w:rPr>
          <w:rFonts w:ascii="Book Antiqua" w:eastAsiaTheme="minorHAnsi" w:hAnsi="Book Antiqua" w:cs="Times New Roman"/>
          <w:color w:val="auto"/>
        </w:rPr>
        <w:t xml:space="preserve">required strenuous staff effort, </w:t>
      </w:r>
      <w:r w:rsidR="00ED64BF" w:rsidRPr="005B3724">
        <w:rPr>
          <w:rFonts w:ascii="Book Antiqua" w:eastAsiaTheme="minorHAnsi" w:hAnsi="Book Antiqua" w:cs="Times New Roman"/>
          <w:color w:val="auto"/>
        </w:rPr>
        <w:t xml:space="preserve">unreliable </w:t>
      </w:r>
      <w:r w:rsidR="000C4644" w:rsidRPr="005B3724">
        <w:rPr>
          <w:rFonts w:ascii="Book Antiqua" w:eastAsiaTheme="minorHAnsi" w:hAnsi="Book Antiqua" w:cs="Times New Roman"/>
          <w:color w:val="auto"/>
        </w:rPr>
        <w:t xml:space="preserve">temperature control </w:t>
      </w:r>
      <w:r w:rsidR="00D06A9D">
        <w:rPr>
          <w:rFonts w:ascii="Book Antiqua" w:eastAsiaTheme="minorHAnsi" w:hAnsi="Book Antiqua" w:cs="Times New Roman"/>
          <w:color w:val="auto"/>
        </w:rPr>
        <w:t>and high risk for complications</w:t>
      </w:r>
      <w:r w:rsidR="00736486" w:rsidRPr="005B3724">
        <w:rPr>
          <w:rFonts w:ascii="Book Antiqua" w:eastAsiaTheme="minorHAnsi" w:hAnsi="Book Antiqua" w:cs="Times New Roman"/>
          <w:color w:val="auto"/>
        </w:rPr>
        <w:fldChar w:fldCharType="begin">
          <w:fldData xml:space="preserve">PEVuZE5vdGU+PENpdGU+PEF1dGhvcj5TZWRlcjwvQXV0aG9yPjxZZWFyPjIwMDk8L1llYXI+PFJl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PEVuZE5vdGU+PENpdGU+PEF1dGhvcj5TZWRlcjwvQXV0aG9yPjxZZWFyPjIwMDk8L1llYXI+PFJl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[61]</w:t>
      </w:r>
      <w:r w:rsidR="00736486" w:rsidRPr="005B3724">
        <w:rPr>
          <w:rFonts w:ascii="Book Antiqua" w:eastAsiaTheme="minorHAnsi" w:hAnsi="Book Antiqua" w:cs="Times New Roman"/>
          <w:color w:val="auto"/>
        </w:rPr>
        <w:fldChar w:fldCharType="end"/>
      </w:r>
      <w:r w:rsidR="000C4644" w:rsidRPr="005B3724">
        <w:rPr>
          <w:rFonts w:ascii="Book Antiqua" w:eastAsiaTheme="minorHAnsi" w:hAnsi="Book Antiqua" w:cs="Times New Roman"/>
          <w:color w:val="auto"/>
        </w:rPr>
        <w:t xml:space="preserve">. The auto-feedback temperature regulated machine </w:t>
      </w:r>
      <w:r w:rsidR="00AB60C5" w:rsidRPr="005B3724">
        <w:rPr>
          <w:rFonts w:ascii="Book Antiqua" w:eastAsiaTheme="minorHAnsi" w:hAnsi="Book Antiqua" w:cs="Times New Roman"/>
          <w:color w:val="auto"/>
        </w:rPr>
        <w:t xml:space="preserve">provides </w:t>
      </w:r>
      <w:r w:rsidR="00DD1B8C" w:rsidRPr="005B3724">
        <w:rPr>
          <w:rFonts w:ascii="Book Antiqua" w:eastAsiaTheme="minorHAnsi" w:hAnsi="Book Antiqua" w:cs="Times New Roman"/>
          <w:color w:val="auto"/>
        </w:rPr>
        <w:t xml:space="preserve">reliable temperature </w:t>
      </w:r>
      <w:r w:rsidR="00AB60C5" w:rsidRPr="005B3724">
        <w:rPr>
          <w:rFonts w:ascii="Book Antiqua" w:eastAsiaTheme="minorHAnsi" w:hAnsi="Book Antiqua" w:cs="Times New Roman"/>
          <w:color w:val="auto"/>
        </w:rPr>
        <w:t xml:space="preserve">management </w:t>
      </w:r>
      <w:r w:rsidR="00DD1B8C" w:rsidRPr="005B3724">
        <w:rPr>
          <w:rFonts w:ascii="Book Antiqua" w:eastAsiaTheme="minorHAnsi" w:hAnsi="Book Antiqua" w:cs="Times New Roman"/>
          <w:color w:val="auto"/>
        </w:rPr>
        <w:t xml:space="preserve">and is </w:t>
      </w:r>
      <w:r w:rsidR="00AB60C5" w:rsidRPr="005B3724">
        <w:rPr>
          <w:rFonts w:ascii="Book Antiqua" w:eastAsiaTheme="minorHAnsi" w:hAnsi="Book Antiqua" w:cs="Times New Roman"/>
          <w:color w:val="auto"/>
        </w:rPr>
        <w:t xml:space="preserve">favorable </w:t>
      </w:r>
      <w:r w:rsidR="00DD1B8C" w:rsidRPr="005B3724">
        <w:rPr>
          <w:rFonts w:ascii="Book Antiqua" w:eastAsiaTheme="minorHAnsi" w:hAnsi="Book Antiqua" w:cs="Times New Roman"/>
          <w:color w:val="auto"/>
        </w:rPr>
        <w:t xml:space="preserve">to </w:t>
      </w:r>
      <w:r w:rsidR="00AB60C5" w:rsidRPr="005B3724">
        <w:rPr>
          <w:rFonts w:ascii="Book Antiqua" w:eastAsiaTheme="minorHAnsi" w:hAnsi="Book Antiqua" w:cs="Times New Roman"/>
          <w:color w:val="auto"/>
        </w:rPr>
        <w:t xml:space="preserve">perform </w:t>
      </w:r>
      <w:r w:rsidR="0047143E">
        <w:rPr>
          <w:rFonts w:ascii="Book Antiqua" w:eastAsiaTheme="minorHAnsi" w:hAnsi="Book Antiqua" w:cs="Times New Roman"/>
          <w:color w:val="auto"/>
        </w:rPr>
        <w:t>in clinical practice</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&lt;EndNote&gt;&lt;Cite&gt;&lt;Author&gt;Polderman&lt;/Author&gt;&lt;Year&gt;2004&lt;/Year&gt;&lt;RecNum&gt;249&lt;/RecNum&gt;&lt;DisplayText&gt;&lt;style face="superscript"&gt;[47]&lt;/style&gt;&lt;/DisplayText&gt;&lt;record&gt;&lt;rec-number&gt;249&lt;/rec-number&gt;&lt;foreign-keys&gt;&lt;key app="EN" db-id="02assdpdvfrxfye5sw0xvsslweszar92fx9s" timestamp="1396975875"&gt;249&lt;/key&gt;&lt;/foreign-keys&gt;&lt;ref-type name="Journal Article"&gt;17&lt;/ref-type&gt;&lt;contributors&gt;&lt;authors&gt;&lt;author&gt;Polderman, KH&lt;/author&gt;&lt;/authors&gt;&lt;/contributors&gt;&lt;titles&gt;&lt;title&gt;Application of therapeutic hypothermia in the intensive care unit. Opportunities and pitfalls of a promising treatment modality - Part 2: practical aspects and side effects&lt;/title&gt;&lt;secondary-title&gt;Intensive CareMed&lt;/secondary-title&gt;&lt;/titles&gt;&lt;periodical&gt;&lt;full-title&gt;Intensive CareMed&lt;/full-title&gt;&lt;/periodical&gt;&lt;pages&gt;757 - 769&lt;/pages&gt;&lt;volume&gt;30&lt;/volume&gt;&lt;dates&gt;&lt;year&gt;2004&lt;/year&gt;&lt;/dates&gt;&lt;accession-num&gt;doi:10.1007/s00134-003-2151-y&lt;/accession-num&gt;&lt;urls&gt;&lt;/urls&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[47]</w:t>
      </w:r>
      <w:r w:rsidR="00736486" w:rsidRPr="005B3724">
        <w:rPr>
          <w:rFonts w:ascii="Book Antiqua" w:eastAsiaTheme="minorHAnsi" w:hAnsi="Book Antiqua" w:cs="Times New Roman"/>
          <w:color w:val="auto"/>
        </w:rPr>
        <w:fldChar w:fldCharType="end"/>
      </w:r>
      <w:r w:rsidR="00DD1B8C" w:rsidRPr="005B3724">
        <w:rPr>
          <w:rFonts w:ascii="Book Antiqua" w:eastAsiaTheme="minorHAnsi" w:hAnsi="Book Antiqua" w:cs="Times New Roman"/>
          <w:color w:val="auto"/>
        </w:rPr>
        <w:t xml:space="preserve">. The machine comes </w:t>
      </w:r>
      <w:r w:rsidR="000C4644" w:rsidRPr="005B3724">
        <w:rPr>
          <w:rFonts w:ascii="Book Antiqua" w:eastAsiaTheme="minorHAnsi" w:hAnsi="Book Antiqua" w:cs="Times New Roman"/>
          <w:color w:val="auto"/>
        </w:rPr>
        <w:t>with circulat</w:t>
      </w:r>
      <w:r w:rsidR="00867808" w:rsidRPr="005B3724">
        <w:rPr>
          <w:rFonts w:ascii="Book Antiqua" w:eastAsiaTheme="minorHAnsi" w:hAnsi="Book Antiqua" w:cs="Times New Roman"/>
          <w:color w:val="auto"/>
        </w:rPr>
        <w:t>ory</w:t>
      </w:r>
      <w:r w:rsidR="000C4644" w:rsidRPr="005B3724">
        <w:rPr>
          <w:rFonts w:ascii="Book Antiqua" w:eastAsiaTheme="minorHAnsi" w:hAnsi="Book Antiqua" w:cs="Times New Roman"/>
          <w:color w:val="auto"/>
        </w:rPr>
        <w:t xml:space="preserve"> </w:t>
      </w:r>
      <w:proofErr w:type="gramStart"/>
      <w:r w:rsidR="000C4644" w:rsidRPr="005B3724">
        <w:rPr>
          <w:rFonts w:ascii="Book Antiqua" w:eastAsiaTheme="minorHAnsi" w:hAnsi="Book Antiqua" w:cs="Times New Roman"/>
          <w:color w:val="auto"/>
        </w:rPr>
        <w:t>cold water</w:t>
      </w:r>
      <w:proofErr w:type="gramEnd"/>
      <w:r w:rsidR="000C4644" w:rsidRPr="005B3724">
        <w:rPr>
          <w:rFonts w:ascii="Book Antiqua" w:eastAsiaTheme="minorHAnsi" w:hAnsi="Book Antiqua" w:cs="Times New Roman"/>
          <w:color w:val="auto"/>
        </w:rPr>
        <w:t xml:space="preserve"> blankets/pads </w:t>
      </w:r>
      <w:r w:rsidR="00DD1B8C" w:rsidRPr="005B3724">
        <w:rPr>
          <w:rFonts w:ascii="Book Antiqua" w:eastAsiaTheme="minorHAnsi" w:hAnsi="Book Antiqua" w:cs="Times New Roman"/>
          <w:color w:val="auto"/>
        </w:rPr>
        <w:t>or</w:t>
      </w:r>
      <w:r w:rsidR="000C4644" w:rsidRPr="005B3724">
        <w:rPr>
          <w:rFonts w:ascii="Book Antiqua" w:eastAsiaTheme="minorHAnsi" w:hAnsi="Book Antiqua" w:cs="Times New Roman"/>
          <w:color w:val="auto"/>
        </w:rPr>
        <w:t xml:space="preserve"> cold air-</w:t>
      </w:r>
      <w:r w:rsidR="00867808" w:rsidRPr="005B3724">
        <w:rPr>
          <w:rFonts w:ascii="Book Antiqua" w:eastAsiaTheme="minorHAnsi" w:hAnsi="Book Antiqua" w:cs="Times New Roman"/>
          <w:color w:val="auto"/>
        </w:rPr>
        <w:t xml:space="preserve">flow </w:t>
      </w:r>
      <w:r w:rsidR="000C4644" w:rsidRPr="005B3724">
        <w:rPr>
          <w:rFonts w:ascii="Book Antiqua" w:eastAsiaTheme="minorHAnsi" w:hAnsi="Book Antiqua" w:cs="Times New Roman"/>
          <w:color w:val="auto"/>
        </w:rPr>
        <w:t>blankets</w:t>
      </w:r>
      <w:r w:rsidR="00DD1B8C" w:rsidRPr="005B3724">
        <w:rPr>
          <w:rFonts w:ascii="Book Antiqua" w:eastAsiaTheme="minorHAnsi" w:hAnsi="Book Antiqua" w:cs="Times New Roman"/>
          <w:color w:val="auto"/>
        </w:rPr>
        <w:t>.</w:t>
      </w:r>
      <w:r w:rsidR="00C70D72" w:rsidRPr="005B3724">
        <w:rPr>
          <w:rFonts w:ascii="Book Antiqua" w:eastAsiaTheme="minorHAnsi" w:hAnsi="Book Antiqua" w:cs="Times New Roman"/>
          <w:color w:val="auto"/>
        </w:rPr>
        <w:t xml:space="preserve"> Several</w:t>
      </w:r>
      <w:r w:rsidR="000C4644" w:rsidRPr="005B3724">
        <w:rPr>
          <w:rFonts w:ascii="Book Antiqua" w:eastAsiaTheme="minorHAnsi" w:hAnsi="Book Antiqua" w:cs="Times New Roman"/>
          <w:color w:val="auto"/>
        </w:rPr>
        <w:t xml:space="preserve"> </w:t>
      </w:r>
      <w:r w:rsidR="00867808" w:rsidRPr="005B3724">
        <w:rPr>
          <w:rFonts w:ascii="Book Antiqua" w:eastAsiaTheme="minorHAnsi" w:hAnsi="Book Antiqua" w:cs="Times New Roman"/>
          <w:color w:val="auto"/>
        </w:rPr>
        <w:t xml:space="preserve">trademarks </w:t>
      </w:r>
      <w:r w:rsidR="000C4644" w:rsidRPr="005B3724">
        <w:rPr>
          <w:rFonts w:ascii="Book Antiqua" w:eastAsiaTheme="minorHAnsi" w:hAnsi="Book Antiqua" w:cs="Times New Roman"/>
          <w:color w:val="auto"/>
        </w:rPr>
        <w:t>of machine are</w:t>
      </w:r>
      <w:r w:rsidR="00C70D72" w:rsidRPr="005B3724">
        <w:rPr>
          <w:rFonts w:ascii="Book Antiqua" w:eastAsiaTheme="minorHAnsi" w:hAnsi="Book Antiqua" w:cs="Times New Roman"/>
          <w:color w:val="auto"/>
        </w:rPr>
        <w:t xml:space="preserve"> commercially</w:t>
      </w:r>
      <w:r w:rsidR="000C4644" w:rsidRPr="005B3724">
        <w:rPr>
          <w:rFonts w:ascii="Book Antiqua" w:eastAsiaTheme="minorHAnsi" w:hAnsi="Book Antiqua" w:cs="Times New Roman"/>
          <w:color w:val="auto"/>
        </w:rPr>
        <w:t xml:space="preserve"> </w:t>
      </w:r>
      <w:r w:rsidR="00867808" w:rsidRPr="005B3724">
        <w:rPr>
          <w:rFonts w:ascii="Book Antiqua" w:eastAsiaTheme="minorHAnsi" w:hAnsi="Book Antiqua" w:cs="Times New Roman"/>
          <w:color w:val="auto"/>
        </w:rPr>
        <w:t xml:space="preserve">distributed </w:t>
      </w:r>
      <w:r w:rsidR="000C4644" w:rsidRPr="005B3724">
        <w:rPr>
          <w:rFonts w:ascii="Book Antiqua" w:eastAsiaTheme="minorHAnsi" w:hAnsi="Book Antiqua" w:cs="Times New Roman"/>
          <w:color w:val="auto"/>
        </w:rPr>
        <w:t xml:space="preserve">in the </w:t>
      </w:r>
      <w:r w:rsidR="00867808" w:rsidRPr="005B3724">
        <w:rPr>
          <w:rFonts w:ascii="Book Antiqua" w:eastAsiaTheme="minorHAnsi" w:hAnsi="Book Antiqua" w:cs="Times New Roman"/>
          <w:color w:val="auto"/>
        </w:rPr>
        <w:t xml:space="preserve">worldwide </w:t>
      </w:r>
      <w:r w:rsidR="000C4644" w:rsidRPr="005B3724">
        <w:rPr>
          <w:rFonts w:ascii="Book Antiqua" w:eastAsiaTheme="minorHAnsi" w:hAnsi="Book Antiqua" w:cs="Times New Roman"/>
          <w:color w:val="auto"/>
        </w:rPr>
        <w:t xml:space="preserve">market, </w:t>
      </w:r>
      <w:r w:rsidR="00867808" w:rsidRPr="005B3724">
        <w:rPr>
          <w:rFonts w:ascii="Book Antiqua" w:eastAsiaTheme="minorHAnsi" w:hAnsi="Book Antiqua" w:cs="Times New Roman"/>
          <w:color w:val="auto"/>
        </w:rPr>
        <w:t>including</w:t>
      </w:r>
      <w:r w:rsidR="000C4644" w:rsidRPr="005B3724">
        <w:rPr>
          <w:rFonts w:ascii="Book Antiqua" w:eastAsiaTheme="minorHAnsi" w:hAnsi="Book Antiqua" w:cs="Times New Roman"/>
          <w:color w:val="auto"/>
        </w:rPr>
        <w:t xml:space="preserve"> </w:t>
      </w:r>
      <w:proofErr w:type="spellStart"/>
      <w:r w:rsidR="00823B47" w:rsidRPr="005B3724">
        <w:rPr>
          <w:rFonts w:ascii="Book Antiqua" w:eastAsiaTheme="minorHAnsi" w:hAnsi="Book Antiqua" w:cs="Times New Roman"/>
          <w:color w:val="auto"/>
        </w:rPr>
        <w:t>ArcticSun</w:t>
      </w:r>
      <w:proofErr w:type="spellEnd"/>
      <w:r w:rsidR="00823B47" w:rsidRPr="005B3724">
        <w:rPr>
          <w:rFonts w:ascii="Book Antiqua" w:eastAsiaTheme="minorHAnsi" w:hAnsi="Book Antiqua" w:cs="Times New Roman"/>
          <w:color w:val="auto"/>
          <w:vertAlign w:val="superscript"/>
        </w:rPr>
        <w:t>®</w:t>
      </w:r>
      <w:r w:rsidR="000C4644" w:rsidRPr="005B3724">
        <w:rPr>
          <w:rFonts w:ascii="Book Antiqua" w:eastAsiaTheme="minorHAnsi" w:hAnsi="Book Antiqua" w:cs="Times New Roman"/>
          <w:color w:val="auto"/>
        </w:rPr>
        <w:t xml:space="preserve">, </w:t>
      </w:r>
      <w:proofErr w:type="spellStart"/>
      <w:r w:rsidR="000C4644" w:rsidRPr="005B3724">
        <w:rPr>
          <w:rFonts w:ascii="Book Antiqua" w:eastAsiaTheme="minorHAnsi" w:hAnsi="Book Antiqua" w:cs="Times New Roman"/>
          <w:color w:val="auto"/>
        </w:rPr>
        <w:t>CritiCool</w:t>
      </w:r>
      <w:proofErr w:type="spellEnd"/>
      <w:r w:rsidR="000C4644" w:rsidRPr="005B3724">
        <w:rPr>
          <w:rFonts w:ascii="Book Antiqua" w:eastAsiaTheme="minorHAnsi" w:hAnsi="Book Antiqua" w:cs="Times New Roman"/>
          <w:color w:val="auto"/>
          <w:vertAlign w:val="superscript"/>
        </w:rPr>
        <w:t>®</w:t>
      </w:r>
      <w:r w:rsidR="000C4644" w:rsidRPr="005B3724">
        <w:rPr>
          <w:rFonts w:ascii="Book Antiqua" w:eastAsiaTheme="minorHAnsi" w:hAnsi="Book Antiqua" w:cs="Times New Roman"/>
          <w:color w:val="auto"/>
        </w:rPr>
        <w:t xml:space="preserve"> </w:t>
      </w:r>
      <w:proofErr w:type="spellStart"/>
      <w:r w:rsidR="000C4644" w:rsidRPr="005B3724">
        <w:rPr>
          <w:rFonts w:ascii="Book Antiqua" w:eastAsiaTheme="minorHAnsi" w:hAnsi="Book Antiqua" w:cs="Times New Roman"/>
          <w:color w:val="auto"/>
        </w:rPr>
        <w:t>and</w:t>
      </w:r>
      <w:r w:rsidR="00823B47" w:rsidRPr="005B3724">
        <w:rPr>
          <w:rFonts w:ascii="Book Antiqua" w:eastAsiaTheme="minorHAnsi" w:hAnsi="Book Antiqua" w:cs="Times New Roman"/>
          <w:color w:val="auto"/>
        </w:rPr>
        <w:t>Blanketrol</w:t>
      </w:r>
      <w:proofErr w:type="spellEnd"/>
      <w:r w:rsidR="00823B47" w:rsidRPr="005B3724">
        <w:rPr>
          <w:rFonts w:ascii="Book Antiqua" w:eastAsiaTheme="minorHAnsi" w:hAnsi="Book Antiqua" w:cs="Times New Roman"/>
          <w:color w:val="auto"/>
          <w:vertAlign w:val="superscript"/>
        </w:rPr>
        <w:t>®</w:t>
      </w:r>
      <w:r w:rsidR="000C4644" w:rsidRPr="005B3724">
        <w:rPr>
          <w:rFonts w:ascii="Book Antiqua" w:eastAsiaTheme="minorHAnsi" w:hAnsi="Book Antiqua" w:cs="Times New Roman"/>
          <w:color w:val="auto"/>
        </w:rPr>
        <w:t xml:space="preserve">. </w:t>
      </w:r>
      <w:r w:rsidR="006B595F" w:rsidRPr="005B3724">
        <w:rPr>
          <w:rFonts w:ascii="Book Antiqua" w:eastAsiaTheme="minorHAnsi" w:hAnsi="Book Antiqua" w:cs="Times New Roman"/>
          <w:color w:val="auto"/>
        </w:rPr>
        <w:t>The e</w:t>
      </w:r>
      <w:r w:rsidR="00C70D72" w:rsidRPr="005B3724">
        <w:rPr>
          <w:rFonts w:ascii="Book Antiqua" w:eastAsiaTheme="minorHAnsi" w:hAnsi="Book Antiqua" w:cs="Times New Roman"/>
          <w:color w:val="auto"/>
        </w:rPr>
        <w:t xml:space="preserve">ffective </w:t>
      </w:r>
      <w:r w:rsidR="000C4644" w:rsidRPr="005B3724">
        <w:rPr>
          <w:rFonts w:ascii="Book Antiqua" w:eastAsiaTheme="minorHAnsi" w:hAnsi="Book Antiqua" w:cs="Times New Roman"/>
          <w:color w:val="auto"/>
        </w:rPr>
        <w:t>automatic cooling system</w:t>
      </w:r>
      <w:r w:rsidR="00C70D72" w:rsidRPr="005B3724">
        <w:rPr>
          <w:rFonts w:ascii="Book Antiqua" w:eastAsiaTheme="minorHAnsi" w:hAnsi="Book Antiqua" w:cs="Times New Roman"/>
          <w:color w:val="auto"/>
        </w:rPr>
        <w:t xml:space="preserve"> with temperature feedback</w:t>
      </w:r>
      <w:r w:rsidR="000C4644" w:rsidRPr="005B3724">
        <w:rPr>
          <w:rFonts w:ascii="Book Antiqua" w:eastAsiaTheme="minorHAnsi" w:hAnsi="Book Antiqua" w:cs="Times New Roman"/>
          <w:color w:val="auto"/>
        </w:rPr>
        <w:t xml:space="preserve"> </w:t>
      </w:r>
      <w:r w:rsidR="006B595F" w:rsidRPr="005B3724">
        <w:rPr>
          <w:rFonts w:ascii="Book Antiqua" w:eastAsiaTheme="minorHAnsi" w:hAnsi="Book Antiqua" w:cs="Times New Roman"/>
          <w:color w:val="auto"/>
        </w:rPr>
        <w:t>of the machine helps</w:t>
      </w:r>
      <w:r w:rsidR="000C4644" w:rsidRPr="005B3724">
        <w:rPr>
          <w:rFonts w:ascii="Book Antiqua" w:eastAsiaTheme="minorHAnsi" w:hAnsi="Book Antiqua" w:cs="Times New Roman"/>
          <w:color w:val="auto"/>
        </w:rPr>
        <w:t xml:space="preserve"> rapidly </w:t>
      </w:r>
      <w:r w:rsidR="00C70D72" w:rsidRPr="005B3724">
        <w:rPr>
          <w:rFonts w:ascii="Book Antiqua" w:eastAsiaTheme="minorHAnsi" w:hAnsi="Book Antiqua" w:cs="Times New Roman"/>
          <w:color w:val="auto"/>
        </w:rPr>
        <w:t>lower</w:t>
      </w:r>
      <w:r w:rsidR="000C4644" w:rsidRPr="005B3724">
        <w:rPr>
          <w:rFonts w:ascii="Book Antiqua" w:eastAsiaTheme="minorHAnsi" w:hAnsi="Book Antiqua" w:cs="Times New Roman"/>
          <w:color w:val="auto"/>
        </w:rPr>
        <w:t xml:space="preserve"> </w:t>
      </w:r>
      <w:r w:rsidR="00C70D72" w:rsidRPr="005B3724">
        <w:rPr>
          <w:rFonts w:ascii="Book Antiqua" w:eastAsiaTheme="minorHAnsi" w:hAnsi="Book Antiqua" w:cs="Times New Roman"/>
          <w:color w:val="auto"/>
        </w:rPr>
        <w:t>the</w:t>
      </w:r>
      <w:r w:rsidR="000C4644" w:rsidRPr="005B3724">
        <w:rPr>
          <w:rFonts w:ascii="Book Antiqua" w:eastAsiaTheme="minorHAnsi" w:hAnsi="Book Antiqua" w:cs="Times New Roman"/>
          <w:color w:val="auto"/>
        </w:rPr>
        <w:t xml:space="preserve"> temperature to the target and </w:t>
      </w:r>
      <w:r w:rsidR="006B595F" w:rsidRPr="005B3724">
        <w:rPr>
          <w:rFonts w:ascii="Book Antiqua" w:eastAsiaTheme="minorHAnsi" w:hAnsi="Book Antiqua" w:cs="Times New Roman"/>
          <w:color w:val="auto"/>
        </w:rPr>
        <w:t xml:space="preserve">supports </w:t>
      </w:r>
      <w:r w:rsidR="00823B47" w:rsidRPr="005B3724">
        <w:rPr>
          <w:rFonts w:ascii="Book Antiqua" w:eastAsiaTheme="minorHAnsi" w:hAnsi="Book Antiqua" w:cs="Times New Roman"/>
          <w:color w:val="auto"/>
        </w:rPr>
        <w:t xml:space="preserve">slowly </w:t>
      </w:r>
      <w:r w:rsidR="000C4644" w:rsidRPr="005B3724">
        <w:rPr>
          <w:rFonts w:ascii="Book Antiqua" w:eastAsiaTheme="minorHAnsi" w:hAnsi="Book Antiqua" w:cs="Times New Roman"/>
          <w:color w:val="auto"/>
        </w:rPr>
        <w:t xml:space="preserve">rewarm </w:t>
      </w:r>
      <w:r w:rsidR="00823B47" w:rsidRPr="005B3724">
        <w:rPr>
          <w:rFonts w:ascii="Book Antiqua" w:eastAsiaTheme="minorHAnsi" w:hAnsi="Book Antiqua" w:cs="Times New Roman"/>
          <w:color w:val="auto"/>
        </w:rPr>
        <w:t xml:space="preserve">back </w:t>
      </w:r>
      <w:r w:rsidR="000C4644" w:rsidRPr="005B3724">
        <w:rPr>
          <w:rFonts w:ascii="Book Antiqua" w:eastAsiaTheme="minorHAnsi" w:hAnsi="Book Antiqua" w:cs="Times New Roman"/>
          <w:color w:val="auto"/>
        </w:rPr>
        <w:t xml:space="preserve">to the normal </w:t>
      </w:r>
      <w:r w:rsidR="004F44D5" w:rsidRPr="005B3724">
        <w:rPr>
          <w:rFonts w:ascii="Book Antiqua" w:eastAsiaTheme="minorHAnsi" w:hAnsi="Book Antiqua" w:cs="Times New Roman"/>
          <w:color w:val="auto"/>
        </w:rPr>
        <w:t xml:space="preserve">baseline </w:t>
      </w:r>
      <w:r w:rsidR="000C4644" w:rsidRPr="005B3724">
        <w:rPr>
          <w:rFonts w:ascii="Book Antiqua" w:eastAsiaTheme="minorHAnsi" w:hAnsi="Book Antiqua" w:cs="Times New Roman"/>
          <w:color w:val="auto"/>
        </w:rPr>
        <w:t xml:space="preserve">temperature. Core temperature </w:t>
      </w:r>
      <w:r w:rsidR="004F44D5" w:rsidRPr="005B3724">
        <w:rPr>
          <w:rFonts w:ascii="Book Antiqua" w:eastAsiaTheme="minorHAnsi" w:hAnsi="Book Antiqua" w:cs="Times New Roman"/>
          <w:color w:val="auto"/>
        </w:rPr>
        <w:t xml:space="preserve">monitoring straight connected </w:t>
      </w:r>
      <w:r w:rsidR="000C4644" w:rsidRPr="005B3724">
        <w:rPr>
          <w:rFonts w:ascii="Book Antiqua" w:eastAsiaTheme="minorHAnsi" w:hAnsi="Book Antiqua" w:cs="Times New Roman"/>
          <w:color w:val="auto"/>
        </w:rPr>
        <w:t xml:space="preserve">to the machine is </w:t>
      </w:r>
      <w:r w:rsidR="004F44D5" w:rsidRPr="005B3724">
        <w:rPr>
          <w:rFonts w:ascii="Book Antiqua" w:eastAsiaTheme="minorHAnsi" w:hAnsi="Book Antiqua" w:cs="Times New Roman"/>
          <w:color w:val="auto"/>
        </w:rPr>
        <w:t xml:space="preserve">the key </w:t>
      </w:r>
      <w:r w:rsidR="000C4644" w:rsidRPr="005B3724">
        <w:rPr>
          <w:rFonts w:ascii="Book Antiqua" w:eastAsiaTheme="minorHAnsi" w:hAnsi="Book Antiqua" w:cs="Times New Roman"/>
          <w:color w:val="auto"/>
        </w:rPr>
        <w:t xml:space="preserve">for </w:t>
      </w:r>
      <w:r w:rsidR="006B595F" w:rsidRPr="005B3724">
        <w:rPr>
          <w:rFonts w:ascii="Book Antiqua" w:eastAsiaTheme="minorHAnsi" w:hAnsi="Book Antiqua" w:cs="Times New Roman"/>
          <w:color w:val="auto"/>
        </w:rPr>
        <w:t>auto-feedback temperature regulated</w:t>
      </w:r>
      <w:r w:rsidR="000C4644" w:rsidRPr="005B3724">
        <w:rPr>
          <w:rFonts w:ascii="Book Antiqua" w:eastAsiaTheme="minorHAnsi" w:hAnsi="Book Antiqua" w:cs="Times New Roman"/>
          <w:color w:val="auto"/>
        </w:rPr>
        <w:t xml:space="preserve"> system. </w:t>
      </w:r>
      <w:proofErr w:type="gramStart"/>
      <w:r w:rsidR="000C4644" w:rsidRPr="005B3724">
        <w:rPr>
          <w:rFonts w:ascii="Book Antiqua" w:eastAsiaTheme="minorHAnsi" w:hAnsi="Book Antiqua" w:cs="Times New Roman"/>
          <w:color w:val="auto"/>
        </w:rPr>
        <w:t xml:space="preserve">The temperature of </w:t>
      </w:r>
      <w:r w:rsidR="004F44D5" w:rsidRPr="005B3724">
        <w:rPr>
          <w:rFonts w:ascii="Book Antiqua" w:eastAsiaTheme="minorHAnsi" w:hAnsi="Book Antiqua" w:cs="Times New Roman"/>
          <w:color w:val="auto"/>
        </w:rPr>
        <w:t xml:space="preserve">water within the </w:t>
      </w:r>
      <w:r w:rsidR="000C4644" w:rsidRPr="005B3724">
        <w:rPr>
          <w:rFonts w:ascii="Book Antiqua" w:eastAsiaTheme="minorHAnsi" w:hAnsi="Book Antiqua" w:cs="Times New Roman"/>
          <w:color w:val="auto"/>
        </w:rPr>
        <w:t xml:space="preserve">blankets or pads is automatically </w:t>
      </w:r>
      <w:r w:rsidR="004F44D5" w:rsidRPr="005B3724">
        <w:rPr>
          <w:rFonts w:ascii="Book Antiqua" w:eastAsiaTheme="minorHAnsi" w:hAnsi="Book Antiqua" w:cs="Times New Roman"/>
          <w:color w:val="auto"/>
        </w:rPr>
        <w:t xml:space="preserve">regulated </w:t>
      </w:r>
      <w:r w:rsidR="000C4644" w:rsidRPr="005B3724">
        <w:rPr>
          <w:rFonts w:ascii="Book Antiqua" w:eastAsiaTheme="minorHAnsi" w:hAnsi="Book Antiqua" w:cs="Times New Roman"/>
          <w:color w:val="auto"/>
        </w:rPr>
        <w:t>by the machine upon</w:t>
      </w:r>
      <w:r w:rsidR="006B595F" w:rsidRPr="005B3724">
        <w:rPr>
          <w:rFonts w:ascii="Book Antiqua" w:eastAsiaTheme="minorHAnsi" w:hAnsi="Book Antiqua" w:cs="Times New Roman"/>
          <w:color w:val="auto"/>
        </w:rPr>
        <w:t xml:space="preserve"> target temperature setting and</w:t>
      </w:r>
      <w:r w:rsidR="000C4644" w:rsidRPr="005B3724">
        <w:rPr>
          <w:rFonts w:ascii="Book Antiqua" w:eastAsiaTheme="minorHAnsi" w:hAnsi="Book Antiqua" w:cs="Times New Roman"/>
          <w:color w:val="auto"/>
        </w:rPr>
        <w:t xml:space="preserve"> feedback data from core temperature</w:t>
      </w:r>
      <w:r w:rsidR="006B595F" w:rsidRPr="005B3724">
        <w:rPr>
          <w:rFonts w:ascii="Book Antiqua" w:eastAsiaTheme="minorHAnsi" w:hAnsi="Book Antiqua" w:cs="Times New Roman"/>
          <w:color w:val="auto"/>
        </w:rPr>
        <w:t xml:space="preserve"> measurement</w:t>
      </w:r>
      <w:proofErr w:type="gramEnd"/>
      <w:r w:rsidR="00736486" w:rsidRPr="005B3724">
        <w:rPr>
          <w:rFonts w:ascii="Book Antiqua" w:eastAsiaTheme="minorHAnsi" w:hAnsi="Book Antiqua" w:cs="Times New Roman"/>
          <w:color w:val="auto"/>
        </w:rPr>
        <w:fldChar w:fldCharType="begin">
          <w:fldData xml:space="preserve">PEVuZE5vdGU+PENpdGU+PEF1dGhvcj5HbG92ZXI8L0F1dGhvcj48WWVhcj4yMDE2PC9ZZWFyPjxS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PEVuZE5vdGU+PENpdGU+PEF1dGhvcj5HbG92ZXI8L0F1dGhvcj48WWVhcj4yMDE2PC9ZZWFyPjxS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[52]</w:t>
      </w:r>
      <w:r w:rsidR="00736486" w:rsidRPr="005B3724">
        <w:rPr>
          <w:rFonts w:ascii="Book Antiqua" w:eastAsiaTheme="minorHAnsi" w:hAnsi="Book Antiqua" w:cs="Times New Roman"/>
          <w:color w:val="auto"/>
        </w:rPr>
        <w:fldChar w:fldCharType="end"/>
      </w:r>
      <w:r w:rsidR="000C4644" w:rsidRPr="005B3724">
        <w:rPr>
          <w:rFonts w:ascii="Book Antiqua" w:eastAsiaTheme="minorHAnsi" w:hAnsi="Book Antiqua" w:cs="Times New Roman"/>
          <w:color w:val="auto"/>
        </w:rPr>
        <w:t xml:space="preserve">. </w:t>
      </w:r>
      <w:r w:rsidR="00AB60C5" w:rsidRPr="005B3724">
        <w:rPr>
          <w:rFonts w:ascii="Book Antiqua" w:eastAsiaTheme="minorHAnsi" w:hAnsi="Book Antiqua" w:cs="Times New Roman"/>
          <w:color w:val="auto"/>
        </w:rPr>
        <w:t>The surface method</w:t>
      </w:r>
      <w:r w:rsidR="006E0324" w:rsidRPr="005B3724">
        <w:rPr>
          <w:rFonts w:ascii="Book Antiqua" w:eastAsiaTheme="minorHAnsi" w:hAnsi="Book Antiqua" w:cs="Times New Roman"/>
          <w:color w:val="auto"/>
        </w:rPr>
        <w:t xml:space="preserve"> with </w:t>
      </w:r>
      <w:proofErr w:type="gramStart"/>
      <w:r w:rsidR="006E0324" w:rsidRPr="005B3724">
        <w:rPr>
          <w:rFonts w:ascii="Book Antiqua" w:eastAsiaTheme="minorHAnsi" w:hAnsi="Book Antiqua" w:cs="Times New Roman"/>
          <w:color w:val="auto"/>
        </w:rPr>
        <w:t>cold water</w:t>
      </w:r>
      <w:proofErr w:type="gramEnd"/>
      <w:r w:rsidR="006E0324" w:rsidRPr="005B3724">
        <w:rPr>
          <w:rFonts w:ascii="Book Antiqua" w:eastAsiaTheme="minorHAnsi" w:hAnsi="Book Antiqua" w:cs="Times New Roman"/>
          <w:color w:val="auto"/>
        </w:rPr>
        <w:t xml:space="preserve"> pads is showed in </w:t>
      </w:r>
      <w:r w:rsidR="0047143E" w:rsidRPr="005B3724">
        <w:rPr>
          <w:rFonts w:ascii="Book Antiqua" w:eastAsiaTheme="minorHAnsi" w:hAnsi="Book Antiqua" w:cs="Times New Roman"/>
          <w:color w:val="auto"/>
        </w:rPr>
        <w:t>F</w:t>
      </w:r>
      <w:r w:rsidR="006E0324" w:rsidRPr="005B3724">
        <w:rPr>
          <w:rFonts w:ascii="Book Antiqua" w:eastAsiaTheme="minorHAnsi" w:hAnsi="Book Antiqua" w:cs="Times New Roman"/>
          <w:color w:val="auto"/>
        </w:rPr>
        <w:t>igure 3.</w:t>
      </w:r>
    </w:p>
    <w:p w:rsidR="00771C04" w:rsidRPr="005B3724" w:rsidRDefault="000C4644" w:rsidP="004714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eastAsiaTheme="minorHAnsi" w:hAnsi="Book Antiqua" w:cs="Times New Roman"/>
          <w:color w:val="auto"/>
        </w:rPr>
      </w:pPr>
      <w:r w:rsidRPr="005B3724">
        <w:rPr>
          <w:rFonts w:ascii="Book Antiqua" w:eastAsiaTheme="minorHAnsi" w:hAnsi="Book Antiqua" w:cs="Times New Roman"/>
          <w:color w:val="auto"/>
        </w:rPr>
        <w:t>EMCOOL</w:t>
      </w:r>
      <w:r w:rsidRPr="005B3724">
        <w:rPr>
          <w:rFonts w:ascii="Book Antiqua" w:eastAsiaTheme="minorHAnsi" w:hAnsi="Book Antiqua" w:cs="Times New Roman"/>
          <w:color w:val="auto"/>
          <w:vertAlign w:val="superscript"/>
        </w:rPr>
        <w:t>®</w:t>
      </w:r>
      <w:r w:rsidRPr="005B3724">
        <w:rPr>
          <w:rFonts w:ascii="Book Antiqua" w:eastAsiaTheme="minorHAnsi" w:hAnsi="Book Antiqua" w:cs="Times New Roman"/>
          <w:color w:val="auto"/>
        </w:rPr>
        <w:t xml:space="preserve"> </w:t>
      </w:r>
      <w:r w:rsidR="007E26B2" w:rsidRPr="005B3724">
        <w:rPr>
          <w:rFonts w:ascii="Book Antiqua" w:eastAsiaTheme="minorHAnsi" w:hAnsi="Book Antiqua" w:cs="Times New Roman"/>
          <w:color w:val="auto"/>
        </w:rPr>
        <w:t xml:space="preserve">pads consist of graphite elements, the high heat conductivity, </w:t>
      </w:r>
      <w:r w:rsidR="006B595F" w:rsidRPr="005B3724">
        <w:rPr>
          <w:rFonts w:ascii="Book Antiqua" w:eastAsiaTheme="minorHAnsi" w:hAnsi="Book Antiqua" w:cs="Times New Roman"/>
          <w:color w:val="auto"/>
        </w:rPr>
        <w:t>for cooling media</w:t>
      </w:r>
      <w:r w:rsidR="007E26B2" w:rsidRPr="005B3724">
        <w:rPr>
          <w:rFonts w:ascii="Book Antiqua" w:eastAsiaTheme="minorHAnsi" w:hAnsi="Book Antiqua" w:cs="Times New Roman"/>
          <w:color w:val="auto"/>
        </w:rPr>
        <w:t xml:space="preserve"> which apply</w:t>
      </w:r>
      <w:r w:rsidRPr="005B3724">
        <w:rPr>
          <w:rFonts w:ascii="Book Antiqua" w:eastAsiaTheme="minorHAnsi" w:hAnsi="Book Antiqua" w:cs="Times New Roman"/>
          <w:color w:val="auto"/>
        </w:rPr>
        <w:t xml:space="preserve"> </w:t>
      </w:r>
      <w:r w:rsidR="003412CE" w:rsidRPr="005B3724">
        <w:rPr>
          <w:rFonts w:ascii="Book Antiqua" w:eastAsiaTheme="minorHAnsi" w:hAnsi="Book Antiqua" w:cs="Times New Roman"/>
          <w:color w:val="auto"/>
        </w:rPr>
        <w:t xml:space="preserve">right </w:t>
      </w:r>
      <w:r w:rsidRPr="005B3724">
        <w:rPr>
          <w:rFonts w:ascii="Book Antiqua" w:eastAsiaTheme="minorHAnsi" w:hAnsi="Book Antiqua" w:cs="Times New Roman"/>
          <w:color w:val="auto"/>
        </w:rPr>
        <w:t xml:space="preserve">to the </w:t>
      </w:r>
      <w:r w:rsidR="003412CE" w:rsidRPr="005B3724">
        <w:rPr>
          <w:rFonts w:ascii="Book Antiqua" w:eastAsiaTheme="minorHAnsi" w:hAnsi="Book Antiqua" w:cs="Times New Roman"/>
          <w:color w:val="auto"/>
        </w:rPr>
        <w:t>superficial skin</w:t>
      </w:r>
      <w:r w:rsidRPr="005B3724">
        <w:rPr>
          <w:rFonts w:ascii="Book Antiqua" w:eastAsiaTheme="minorHAnsi" w:hAnsi="Book Antiqua" w:cs="Times New Roman"/>
          <w:color w:val="auto"/>
        </w:rPr>
        <w:t xml:space="preserve">. </w:t>
      </w:r>
      <w:r w:rsidR="003412CE" w:rsidRPr="005B3724">
        <w:rPr>
          <w:rFonts w:ascii="Book Antiqua" w:eastAsiaTheme="minorHAnsi" w:hAnsi="Book Antiqua" w:cs="Times New Roman"/>
          <w:color w:val="auto"/>
        </w:rPr>
        <w:t xml:space="preserve">This </w:t>
      </w:r>
      <w:r w:rsidRPr="005B3724">
        <w:rPr>
          <w:rFonts w:ascii="Book Antiqua" w:eastAsiaTheme="minorHAnsi" w:hAnsi="Book Antiqua" w:cs="Times New Roman"/>
          <w:color w:val="auto"/>
        </w:rPr>
        <w:t xml:space="preserve">pads </w:t>
      </w:r>
      <w:r w:rsidR="007E26B2" w:rsidRPr="005B3724">
        <w:rPr>
          <w:rFonts w:ascii="Book Antiqua" w:eastAsiaTheme="minorHAnsi" w:hAnsi="Book Antiqua" w:cs="Times New Roman"/>
          <w:color w:val="auto"/>
        </w:rPr>
        <w:t>have to</w:t>
      </w:r>
      <w:r w:rsidRPr="005B3724">
        <w:rPr>
          <w:rFonts w:ascii="Book Antiqua" w:eastAsiaTheme="minorHAnsi" w:hAnsi="Book Antiqua" w:cs="Times New Roman"/>
          <w:color w:val="auto"/>
        </w:rPr>
        <w:t xml:space="preserve"> </w:t>
      </w:r>
      <w:r w:rsidR="003412CE" w:rsidRPr="005B3724">
        <w:rPr>
          <w:rFonts w:ascii="Book Antiqua" w:eastAsiaTheme="minorHAnsi" w:hAnsi="Book Antiqua" w:cs="Times New Roman"/>
          <w:color w:val="auto"/>
        </w:rPr>
        <w:t xml:space="preserve">get </w:t>
      </w:r>
      <w:r w:rsidRPr="005B3724">
        <w:rPr>
          <w:rFonts w:ascii="Book Antiqua" w:eastAsiaTheme="minorHAnsi" w:hAnsi="Book Antiqua" w:cs="Times New Roman"/>
          <w:color w:val="auto"/>
        </w:rPr>
        <w:t>frozen up</w:t>
      </w:r>
      <w:r w:rsidR="00771C04" w:rsidRPr="005B3724">
        <w:rPr>
          <w:rFonts w:ascii="Book Antiqua" w:eastAsiaTheme="minorHAnsi" w:hAnsi="Book Antiqua" w:cs="Times New Roman"/>
          <w:color w:val="auto"/>
        </w:rPr>
        <w:t xml:space="preserve"> in ordinary freezer</w:t>
      </w:r>
      <w:r w:rsidRPr="005B3724">
        <w:rPr>
          <w:rFonts w:ascii="Book Antiqua" w:eastAsiaTheme="minorHAnsi" w:hAnsi="Book Antiqua" w:cs="Times New Roman"/>
          <w:color w:val="auto"/>
        </w:rPr>
        <w:t xml:space="preserve"> </w:t>
      </w:r>
      <w:r w:rsidR="007E26B2" w:rsidRPr="005B3724">
        <w:rPr>
          <w:rFonts w:ascii="Book Antiqua" w:eastAsiaTheme="minorHAnsi" w:hAnsi="Book Antiqua" w:cs="Times New Roman"/>
          <w:color w:val="auto"/>
        </w:rPr>
        <w:t xml:space="preserve">to become 9 degree Celsius </w:t>
      </w:r>
      <w:r w:rsidRPr="005B3724">
        <w:rPr>
          <w:rFonts w:ascii="Book Antiqua" w:eastAsiaTheme="minorHAnsi" w:hAnsi="Book Antiqua" w:cs="Times New Roman"/>
          <w:color w:val="auto"/>
        </w:rPr>
        <w:t xml:space="preserve">before </w:t>
      </w:r>
      <w:r w:rsidR="003412CE" w:rsidRPr="005B3724">
        <w:rPr>
          <w:rFonts w:ascii="Book Antiqua" w:eastAsiaTheme="minorHAnsi" w:hAnsi="Book Antiqua" w:cs="Times New Roman"/>
          <w:color w:val="auto"/>
        </w:rPr>
        <w:t xml:space="preserve">application </w:t>
      </w:r>
      <w:r w:rsidR="00D17463" w:rsidRPr="005B3724">
        <w:rPr>
          <w:rFonts w:ascii="Book Antiqua" w:eastAsiaTheme="minorHAnsi" w:hAnsi="Book Antiqua" w:cs="Times New Roman"/>
          <w:color w:val="auto"/>
        </w:rPr>
        <w:t>however</w:t>
      </w:r>
      <w:r w:rsidRPr="005B3724">
        <w:rPr>
          <w:rFonts w:ascii="Book Antiqua" w:eastAsiaTheme="minorHAnsi" w:hAnsi="Book Antiqua" w:cs="Times New Roman"/>
          <w:color w:val="auto"/>
        </w:rPr>
        <w:t xml:space="preserve"> do not </w:t>
      </w:r>
      <w:r w:rsidR="007E26B2" w:rsidRPr="005B3724">
        <w:rPr>
          <w:rFonts w:ascii="Book Antiqua" w:eastAsiaTheme="minorHAnsi" w:hAnsi="Book Antiqua" w:cs="Times New Roman"/>
          <w:color w:val="auto"/>
        </w:rPr>
        <w:t>require</w:t>
      </w:r>
      <w:r w:rsidRPr="005B3724">
        <w:rPr>
          <w:rFonts w:ascii="Book Antiqua" w:eastAsiaTheme="minorHAnsi" w:hAnsi="Book Antiqua" w:cs="Times New Roman"/>
          <w:color w:val="auto"/>
        </w:rPr>
        <w:t xml:space="preserve"> </w:t>
      </w:r>
      <w:r w:rsidR="00D17463" w:rsidRPr="005B3724">
        <w:rPr>
          <w:rFonts w:ascii="Book Antiqua" w:eastAsiaTheme="minorHAnsi" w:hAnsi="Book Antiqua" w:cs="Times New Roman"/>
          <w:color w:val="auto"/>
        </w:rPr>
        <w:t xml:space="preserve">power </w:t>
      </w:r>
      <w:r w:rsidR="007E26B2" w:rsidRPr="005B3724">
        <w:rPr>
          <w:rFonts w:ascii="Book Antiqua" w:eastAsiaTheme="minorHAnsi" w:hAnsi="Book Antiqua" w:cs="Times New Roman"/>
          <w:color w:val="auto"/>
        </w:rPr>
        <w:t>supply</w:t>
      </w:r>
      <w:r w:rsidRPr="005B3724">
        <w:rPr>
          <w:rFonts w:ascii="Book Antiqua" w:eastAsiaTheme="minorHAnsi" w:hAnsi="Book Antiqua" w:cs="Times New Roman"/>
          <w:color w:val="auto"/>
        </w:rPr>
        <w:t xml:space="preserve"> </w:t>
      </w:r>
      <w:r w:rsidR="003412CE" w:rsidRPr="005B3724">
        <w:rPr>
          <w:rFonts w:ascii="Book Antiqua" w:eastAsiaTheme="minorHAnsi" w:hAnsi="Book Antiqua" w:cs="Times New Roman"/>
          <w:color w:val="auto"/>
        </w:rPr>
        <w:t>while using</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&lt;EndNote&gt;&lt;Cite&gt;&lt;Author&gt;Uray&lt;/Author&gt;&lt;Year&gt;2006&lt;/Year&gt;&lt;RecNum&gt;372&lt;/RecNum&gt;&lt;DisplayText&gt;&lt;style face="superscript"&gt;[62]&lt;/style&gt;&lt;/DisplayText&gt;&lt;record&gt;&lt;rec-number&gt;372&lt;/rec-number&gt;&lt;foreign-keys&gt;&lt;key app="EN" db-id="02assdpdvfrxfye5sw0xvsslweszar92fx9s" timestamp="1421772176"&gt;372&lt;/key&gt;&lt;/foreign-keys&gt;&lt;ref-type name="Journal Article"&gt;17&lt;/ref-type&gt;&lt;contributors&gt;&lt;authors&gt;&lt;author&gt;Uray, Thomas&lt;/author&gt;&lt;author&gt;Sterz, Fritz&lt;/author&gt;&lt;author&gt;Janata, Andreas&lt;/author&gt;&lt;author&gt;Wandaller, Cosima&lt;/author&gt;&lt;author&gt;Holzer, Michael&lt;/author&gt;&lt;author&gt;Laggner, Anton N.&lt;/author&gt;&lt;author&gt;Behringer, Wilhelm&lt;/author&gt;&lt;/authors&gt;&lt;/contributors&gt;&lt;titles&gt;&lt;title&gt;Surface cooling with a new cooling-blanket for rapid induction of mild hypothermia in humans after cardiac arrest: A feasibility trial&lt;/title&gt;&lt;secondary-title&gt;Circulation&lt;/secondary-title&gt;&lt;/titles&gt;&lt;periodical&gt;&lt;full-title&gt;Circulation&lt;/full-title&gt;&lt;/periodical&gt;&lt;pages&gt;1190-1190&lt;/pages&gt;&lt;volume&gt;114&lt;/volume&gt;&lt;number&gt;18&lt;/number&gt;&lt;dates&gt;&lt;year&gt;2006&lt;/year&gt;&lt;pub-dates&gt;&lt;date&gt;Oct 31&lt;/date&gt;&lt;/pub-dates&gt;&lt;/dates&gt;&lt;isbn&gt;0009-7322&lt;/isbn&gt;&lt;accession-num&gt;WOS:000241792805687&lt;/accession-num&gt;&lt;urls&gt;&lt;related-urls&gt;&lt;url&gt;&amp;lt;Go to ISI&amp;gt;://WOS:000241792805687&lt;/url&gt;&lt;/related-urls&gt;&lt;/urls&gt;&lt;/record&gt;&lt;/Cite&gt;&lt;/EndNote&gt;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[62]</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w:t>
      </w:r>
      <w:r w:rsidR="00D17463" w:rsidRPr="005B3724">
        <w:rPr>
          <w:rFonts w:ascii="Book Antiqua" w:eastAsiaTheme="minorHAnsi" w:hAnsi="Book Antiqua" w:cs="Times New Roman"/>
          <w:color w:val="auto"/>
        </w:rPr>
        <w:t>Consequently</w:t>
      </w:r>
      <w:r w:rsidRPr="005B3724">
        <w:rPr>
          <w:rFonts w:ascii="Book Antiqua" w:eastAsiaTheme="minorHAnsi" w:hAnsi="Book Antiqua" w:cs="Times New Roman"/>
          <w:color w:val="auto"/>
        </w:rPr>
        <w:t xml:space="preserve">, this </w:t>
      </w:r>
      <w:r w:rsidR="000A3D85" w:rsidRPr="005B3724">
        <w:rPr>
          <w:rFonts w:ascii="Book Antiqua" w:eastAsiaTheme="minorHAnsi" w:hAnsi="Book Antiqua" w:cs="Times New Roman"/>
          <w:color w:val="auto"/>
        </w:rPr>
        <w:t>system</w:t>
      </w:r>
      <w:r w:rsidRPr="005B3724">
        <w:rPr>
          <w:rFonts w:ascii="Book Antiqua" w:eastAsiaTheme="minorHAnsi" w:hAnsi="Book Antiqua" w:cs="Times New Roman"/>
          <w:color w:val="auto"/>
        </w:rPr>
        <w:t xml:space="preserve"> is </w:t>
      </w:r>
      <w:r w:rsidR="00D17463" w:rsidRPr="005B3724">
        <w:rPr>
          <w:rFonts w:ascii="Book Antiqua" w:eastAsiaTheme="minorHAnsi" w:hAnsi="Book Antiqua" w:cs="Times New Roman"/>
          <w:color w:val="auto"/>
        </w:rPr>
        <w:t>extremely</w:t>
      </w:r>
      <w:r w:rsidRPr="005B3724">
        <w:rPr>
          <w:rFonts w:ascii="Book Antiqua" w:eastAsiaTheme="minorHAnsi" w:hAnsi="Book Antiqua" w:cs="Times New Roman"/>
          <w:color w:val="auto"/>
        </w:rPr>
        <w:t xml:space="preserve"> </w:t>
      </w:r>
      <w:r w:rsidR="000A3D85" w:rsidRPr="005B3724">
        <w:rPr>
          <w:rFonts w:ascii="Book Antiqua" w:eastAsiaTheme="minorHAnsi" w:hAnsi="Book Antiqua" w:cs="Times New Roman"/>
          <w:color w:val="auto"/>
        </w:rPr>
        <w:t>practical</w:t>
      </w:r>
      <w:r w:rsidRPr="005B3724">
        <w:rPr>
          <w:rFonts w:ascii="Book Antiqua" w:eastAsiaTheme="minorHAnsi" w:hAnsi="Book Antiqua" w:cs="Times New Roman"/>
          <w:color w:val="auto"/>
        </w:rPr>
        <w:t xml:space="preserve"> in pre-hospital </w:t>
      </w:r>
      <w:r w:rsidR="00D17463" w:rsidRPr="005B3724">
        <w:rPr>
          <w:rFonts w:ascii="Book Antiqua" w:eastAsiaTheme="minorHAnsi" w:hAnsi="Book Antiqua" w:cs="Times New Roman"/>
          <w:color w:val="auto"/>
        </w:rPr>
        <w:t xml:space="preserve">situation </w:t>
      </w:r>
      <w:r w:rsidR="0047143E">
        <w:rPr>
          <w:rFonts w:ascii="Book Antiqua" w:eastAsiaTheme="minorHAnsi" w:hAnsi="Book Antiqua" w:cs="Times New Roman"/>
          <w:color w:val="auto"/>
        </w:rPr>
        <w:t>for TTM induction</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&lt;EndNote&gt;&lt;Cite&gt;&lt;Author&gt;Dhaese&lt;/Author&gt;&lt;Year&gt;2010&lt;/Year&gt;&lt;RecNum&gt;1643&lt;/RecNum&gt;&lt;DisplayText&gt;&lt;style face="superscript"&gt;[63]&lt;/style&gt;&lt;/DisplayText&gt;&lt;record&gt;&lt;rec-number&gt;1643&lt;/rec-number&gt;&lt;foreign-keys&gt;&lt;key app="EN" db-id="02assdpdvfrxfye5sw0xvsslweszar92fx9s" timestamp="1485056586"&gt;1643&lt;/key&gt;&lt;/foreign-keys&gt;&lt;ref-type name="Journal Article"&gt;17&lt;/ref-type&gt;&lt;contributors&gt;&lt;authors&gt;&lt;author&gt;Dhaese, H. L.&lt;/author&gt;&lt;author&gt;Martens, P. R.&lt;/author&gt;&lt;author&gt;Muller, N. H.&lt;/author&gt;&lt;author&gt;Casier, I. M.&lt;/author&gt;&lt;author&gt;Mulier, J. P.&lt;/author&gt;&lt;author&gt;Heytens, L.&lt;/author&gt;&lt;/authors&gt;&lt;/contributors&gt;&lt;titles&gt;&lt;title&gt;The use of emergency medical cooling system pads in the treatment of malignant hyperthermia&lt;/title&gt;&lt;secondary-title&gt;Eur J Anaesthesiol&lt;/secondary-title&gt;&lt;/titles&gt;&lt;periodical&gt;&lt;full-title&gt;Eur J Anaesthesiol&lt;/full-title&gt;&lt;/periodical&gt;&lt;pages&gt;83-5&lt;/pages&gt;&lt;volume&gt;27&lt;/volume&gt;&lt;number&gt;1&lt;/number&gt;&lt;keywords&gt;&lt;keyword&gt;Anesthesiology/methods&lt;/keyword&gt;&lt;keyword&gt;Anesthetics, Inhalation/*adverse effects&lt;/keyword&gt;&lt;keyword&gt;Atracurium/adverse effects/analogs &amp;amp; derivatives&lt;/keyword&gt;&lt;keyword&gt;Humans&lt;/keyword&gt;&lt;keyword&gt;Hypothermia, Induced/instrumentation&lt;/keyword&gt;&lt;keyword&gt;Male&lt;/keyword&gt;&lt;keyword&gt;Malignant Hyperthermia/*therapy&lt;/keyword&gt;&lt;keyword&gt;Methyl Ethers/adverse effects&lt;/keyword&gt;&lt;keyword&gt;Middle Aged&lt;/keyword&gt;&lt;keyword&gt;Muscle Relaxants, Central/*adverse effects&lt;/keyword&gt;&lt;keyword&gt;Propofol/adverse effects&lt;/keyword&gt;&lt;keyword&gt;Sufentanil/adverse effects&lt;/keyword&gt;&lt;keyword&gt;Time Factors&lt;/keyword&gt;&lt;keyword&gt;Treatment Outcome&lt;/keyword&gt;&lt;/keywords&gt;&lt;dates&gt;&lt;year&gt;2010&lt;/year&gt;&lt;pub-dates&gt;&lt;date&gt;Jan&lt;/date&gt;&lt;/pub-dates&gt;&lt;/dates&gt;&lt;isbn&gt;1365-2346 (Electronic)&amp;#xD;0265-0215 (Linking)&lt;/isbn&gt;&lt;accession-num&gt;19851114&lt;/accession-num&gt;&lt;urls&gt;&lt;related-urls&gt;&lt;url&gt;https://www.ncbi.nlm.nih.gov/pubmed/19851114&lt;/url&gt;&lt;/related-urls&gt;&lt;/urls&gt;&lt;electronic-resource-num&gt;10.1097/EJA.0b013e328330404a&lt;/electronic-resource-num&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[63]</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xml:space="preserve">. </w:t>
      </w:r>
    </w:p>
    <w:p w:rsidR="000C4644" w:rsidRPr="005B3724" w:rsidRDefault="000C4644" w:rsidP="004714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eastAsiaTheme="minorHAnsi" w:hAnsi="Book Antiqua" w:cs="Times New Roman"/>
          <w:color w:val="auto"/>
        </w:rPr>
      </w:pPr>
      <w:r w:rsidRPr="005B3724">
        <w:rPr>
          <w:rFonts w:ascii="Book Antiqua" w:eastAsiaTheme="minorHAnsi" w:hAnsi="Book Antiqua" w:cs="Times New Roman"/>
          <w:color w:val="auto"/>
        </w:rPr>
        <w:t xml:space="preserve">The novel </w:t>
      </w:r>
      <w:r w:rsidR="0012553C" w:rsidRPr="005B3724">
        <w:rPr>
          <w:rFonts w:ascii="Book Antiqua" w:eastAsiaTheme="minorHAnsi" w:hAnsi="Book Antiqua" w:cs="Times New Roman"/>
          <w:color w:val="auto"/>
        </w:rPr>
        <w:t xml:space="preserve">esophageal cooling device, the most recent </w:t>
      </w:r>
      <w:r w:rsidR="00D1753B" w:rsidRPr="005B3724">
        <w:rPr>
          <w:rFonts w:ascii="Book Antiqua" w:eastAsiaTheme="minorHAnsi" w:hAnsi="Book Antiqua" w:cs="Times New Roman"/>
          <w:color w:val="auto"/>
        </w:rPr>
        <w:t>non-invasive method, shows</w:t>
      </w:r>
      <w:r w:rsidRPr="005B3724">
        <w:rPr>
          <w:rFonts w:ascii="Book Antiqua" w:eastAsiaTheme="minorHAnsi" w:hAnsi="Book Antiqua" w:cs="Times New Roman"/>
          <w:color w:val="auto"/>
        </w:rPr>
        <w:t xml:space="preserve"> preliminary </w:t>
      </w:r>
      <w:r w:rsidR="00D1753B" w:rsidRPr="005B3724">
        <w:rPr>
          <w:rFonts w:ascii="Book Antiqua" w:eastAsiaTheme="minorHAnsi" w:hAnsi="Book Antiqua" w:cs="Times New Roman"/>
          <w:color w:val="auto"/>
        </w:rPr>
        <w:t>benefit of</w:t>
      </w:r>
      <w:r w:rsidRPr="005B3724">
        <w:rPr>
          <w:rFonts w:ascii="Book Antiqua" w:eastAsiaTheme="minorHAnsi" w:hAnsi="Book Antiqua" w:cs="Times New Roman"/>
          <w:color w:val="auto"/>
        </w:rPr>
        <w:t xml:space="preserve"> its use in </w:t>
      </w:r>
      <w:r w:rsidR="0047143E" w:rsidRPr="005B3724">
        <w:rPr>
          <w:rFonts w:ascii="Book Antiqua" w:eastAsiaTheme="minorHAnsi" w:hAnsi="Book Antiqua" w:cs="Times New Roman"/>
          <w:color w:val="auto"/>
        </w:rPr>
        <w:t>PCAS</w:t>
      </w:r>
      <w:r w:rsidR="0047143E">
        <w:rPr>
          <w:rFonts w:ascii="Book Antiqua" w:eastAsiaTheme="minorHAnsi" w:hAnsi="Book Antiqua" w:cs="Times New Roman"/>
          <w:color w:val="auto"/>
        </w:rPr>
        <w:t xml:space="preserve"> patients</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&lt;EndNote&gt;&lt;Cite&gt;&lt;Author&gt;Hegazy&lt;/Author&gt;&lt;Year&gt;2015&lt;/Year&gt;&lt;RecNum&gt;383&lt;/RecNum&gt;&lt;DisplayText&gt;&lt;style face="superscript"&gt;[64]&lt;/style&gt;&lt;/DisplayText&gt;&lt;record&gt;&lt;rec-number&gt;383&lt;/rec-number&gt;&lt;foreign-keys&gt;&lt;key app="EN" db-id="02assdpdvfrxfye5sw0xvsslweszar92fx9s" timestamp="1428312610"&gt;383&lt;/key&gt;&lt;/foreign-keys&gt;&lt;ref-type name="Journal Article"&gt;17&lt;/ref-type&gt;&lt;contributors&gt;&lt;authors&gt;&lt;author&gt;Hegazy, A&lt;/author&gt;&lt;author&gt;Lapierre, D&lt;/author&gt;&lt;author&gt;Althenayan, E&lt;/author&gt;&lt;/authors&gt;&lt;/contributors&gt;&lt;titles&gt;&lt;title&gt;Targeted temperature management after cardiac arrest and fever control with an esophageal cooling device&lt;/title&gt;&lt;secondary-title&gt;Critical Care&lt;/secondary-title&gt;&lt;/titles&gt;&lt;periodical&gt;&lt;full-title&gt;Critical Care&lt;/full-title&gt;&lt;/periodical&gt;&lt;pages&gt;P424&lt;/pages&gt;&lt;volume&gt;19&lt;/volume&gt;&lt;number&gt;Suppl 1&lt;/number&gt;&lt;dates&gt;&lt;year&gt;2015&lt;/year&gt;&lt;/dates&gt;&lt;isbn&gt;1364-8535&lt;/isbn&gt;&lt;accession-num&gt;doi:10.1186/cc14504&lt;/accession-num&gt;&lt;urls&gt;&lt;related-urls&gt;&lt;url&gt;http://ccforum.com/content/19/S1/P424&lt;/url&gt;&lt;/related-urls&gt;&lt;/urls&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[64]</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w:t>
      </w:r>
      <w:r w:rsidR="00771C04" w:rsidRPr="005B3724">
        <w:rPr>
          <w:rFonts w:ascii="Book Antiqua" w:eastAsiaTheme="minorHAnsi" w:hAnsi="Book Antiqua" w:cs="Times New Roman"/>
          <w:color w:val="auto"/>
        </w:rPr>
        <w:t xml:space="preserve"> The United States Food and Drug Administration (USFDA) has already approved this devic</w:t>
      </w:r>
      <w:r w:rsidR="0047143E">
        <w:rPr>
          <w:rFonts w:ascii="Book Antiqua" w:eastAsiaTheme="minorHAnsi" w:hAnsi="Book Antiqua" w:cs="Times New Roman"/>
          <w:color w:val="auto"/>
        </w:rPr>
        <w:t>e</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&lt;EndNote&gt;&lt;Cite&gt;&lt;RecNum&gt;1644&lt;/RecNum&gt;&lt;DisplayText&gt;&lt;style face="superscript"&gt;[65]&lt;/style&gt;&lt;/DisplayText&gt;&lt;record&gt;&lt;rec-number&gt;1644&lt;/rec-number&gt;&lt;foreign-keys&gt;&lt;key app="EN" db-id="02assdpdvfrxfye5sw0xvsslweszar92fx9s" timestamp="1485341097"&gt;1644&lt;/key&gt;&lt;/foreign-keys&gt;&lt;ref-type name="Web Page"&gt;12&lt;/ref-type&gt;&lt;contributors&gt;&lt;/contributors&gt;&lt;titles&gt;&lt;/titles&gt;&lt;dates&gt;&lt;pub-dates&gt;&lt;date&gt;01/23/2017&lt;/date&gt;&lt;/pub-dates&gt;&lt;/dates&gt;&lt;urls&gt;&lt;related-urls&gt;&lt;url&gt;http://www.accessdata.fda.gov/scripts/cdrh/cfdocs/cfpmn/denovo.cfm?ID=DEN140018&lt;/url&gt;&lt;/related-urls&gt;&lt;/urls&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[65]</w:t>
      </w:r>
      <w:r w:rsidR="00736486" w:rsidRPr="005B3724">
        <w:rPr>
          <w:rFonts w:ascii="Book Antiqua" w:eastAsiaTheme="minorHAnsi" w:hAnsi="Book Antiqua" w:cs="Times New Roman"/>
          <w:color w:val="auto"/>
        </w:rPr>
        <w:fldChar w:fldCharType="end"/>
      </w:r>
      <w:r w:rsidR="00771C04" w:rsidRPr="005B3724">
        <w:rPr>
          <w:rFonts w:ascii="Book Antiqua" w:eastAsiaTheme="minorHAnsi" w:hAnsi="Book Antiqua" w:cs="Times New Roman"/>
          <w:color w:val="auto"/>
        </w:rPr>
        <w:t>.</w:t>
      </w:r>
    </w:p>
    <w:p w:rsidR="00C52465" w:rsidRPr="00BE411B" w:rsidRDefault="00C52465"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color w:val="auto"/>
          <w:lang w:eastAsia="zh-CN"/>
        </w:rPr>
      </w:pPr>
    </w:p>
    <w:p w:rsidR="00D1753B" w:rsidRPr="005B3724" w:rsidRDefault="00BE411B"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b/>
          <w:bCs/>
          <w:color w:val="auto"/>
        </w:rPr>
      </w:pPr>
      <w:r w:rsidRPr="005B3724">
        <w:rPr>
          <w:rFonts w:ascii="Book Antiqua" w:eastAsiaTheme="minorHAnsi" w:hAnsi="Book Antiqua" w:cs="Times New Roman"/>
          <w:b/>
          <w:bCs/>
          <w:color w:val="auto"/>
        </w:rPr>
        <w:t>SHIVERING AND COMMON PHYSIOLOGIC RESPONSE</w:t>
      </w:r>
    </w:p>
    <w:p w:rsidR="00BE05FC" w:rsidRPr="005B3724" w:rsidRDefault="00323245"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r w:rsidRPr="005B3724">
        <w:rPr>
          <w:rFonts w:ascii="Book Antiqua" w:eastAsiaTheme="minorHAnsi" w:hAnsi="Book Antiqua" w:cs="Times New Roman"/>
          <w:color w:val="auto"/>
        </w:rPr>
        <w:t xml:space="preserve">Peripheral vasoconstriction is the initial physiologic response when temperature </w:t>
      </w:r>
      <w:r w:rsidR="00835F2B" w:rsidRPr="005B3724">
        <w:rPr>
          <w:rFonts w:ascii="Book Antiqua" w:eastAsiaTheme="minorHAnsi" w:hAnsi="Book Antiqua" w:cs="Times New Roman"/>
          <w:color w:val="auto"/>
        </w:rPr>
        <w:t>begins to go</w:t>
      </w:r>
      <w:r w:rsidR="00FC52C2">
        <w:rPr>
          <w:rFonts w:ascii="Book Antiqua" w:eastAsiaTheme="minorHAnsi" w:hAnsi="Book Antiqua" w:cs="Times New Roman"/>
          <w:color w:val="auto"/>
        </w:rPr>
        <w:t xml:space="preserve"> down</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&lt;EndNote&gt;&lt;Cite&gt;&lt;Author&gt;Polderman&lt;/Author&gt;&lt;Year&gt;2004&lt;/Year&gt;&lt;RecNum&gt;899&lt;/RecNum&gt;&lt;DisplayText&gt;&lt;style face="superscript"&gt;[66]&lt;/style&gt;&lt;/DisplayText&gt;&lt;record&gt;&lt;rec-number&gt;899&lt;/rec-number&gt;&lt;foreign-keys&gt;&lt;key app="EN" db-id="02assdpdvfrxfye5sw0xvsslweszar92fx9s" timestamp="1437343973"&gt;899&lt;/key&gt;&lt;/foreign-keys&gt;&lt;ref-type name="Journal Article"&gt;17&lt;/ref-type&gt;&lt;contributors&gt;&lt;authors&gt;&lt;author&gt;Polderman, K. H.&lt;/author&gt;&lt;/authors&gt;&lt;/contributors&gt;&lt;auth-address&gt;Department of Intensive Care, VU University Medical Center, PO Box 7057, 1007 MB Amsterdam, The Netherlands. k.polderman@vumc.nl&lt;/auth-address&gt;&lt;titles&gt;&lt;title&gt;Application of therapeutic hypothermia in the intensive care unit. Opportunities and pitfalls of a promising treatment modality--Part 2: Practical aspects and side effects&lt;/title&gt;&lt;secondary-title&gt;Intensive Care Med&lt;/secondary-title&gt;&lt;/titles&gt;&lt;periodical&gt;&lt;full-title&gt;Intensive Care Med&lt;/full-title&gt;&lt;/periodical&gt;&lt;pages&gt;757-69&lt;/pages&gt;&lt;volume&gt;30&lt;/volume&gt;&lt;number&gt;5&lt;/number&gt;&lt;edition&gt;2004/02/10&lt;/edition&gt;&lt;keywords&gt;&lt;keyword&gt;Animals&lt;/keyword&gt;&lt;keyword&gt;Body Temperature Regulation/*physiology&lt;/keyword&gt;&lt;keyword&gt;Humans&lt;/keyword&gt;&lt;keyword&gt;Hypothermia/metabolism/*physiopathology&lt;/keyword&gt;&lt;keyword&gt;*Hypothermia, Induced/adverse effects/methods&lt;/keyword&gt;&lt;keyword&gt;*Intensive Care Units&lt;/keyword&gt;&lt;/keywords&gt;&lt;dates&gt;&lt;year&gt;2004&lt;/year&gt;&lt;pub-dates&gt;&lt;date&gt;May&lt;/date&gt;&lt;/pub-dates&gt;&lt;/dates&gt;&lt;isbn&gt;0342-4642 (Print)&lt;/isbn&gt;&lt;accession-num&gt;14767590&lt;/accession-num&gt;&lt;urls&gt;&lt;related-urls&gt;&lt;url&gt;http://www.ncbi.nlm.nih.gov/entrez/query.fcgi?cmd=Retrieve&amp;amp;db=PubMed&amp;amp;dopt=Citation&amp;amp;list_uids=14767590&lt;/url&gt;&lt;/related-urls&gt;&lt;/urls&gt;&lt;electronic-resource-num&gt;10.1007/s00134-003-2151-y&lt;/electronic-resource-num&gt;&lt;language&gt;eng&lt;/language&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[66]</w:t>
      </w:r>
      <w:r w:rsidR="00736486" w:rsidRPr="005B3724">
        <w:rPr>
          <w:rFonts w:ascii="Book Antiqua" w:eastAsiaTheme="minorHAnsi" w:hAnsi="Book Antiqua" w:cs="Times New Roman"/>
          <w:color w:val="auto"/>
        </w:rPr>
        <w:fldChar w:fldCharType="end"/>
      </w:r>
      <w:r w:rsidRPr="005B3724">
        <w:rPr>
          <w:rFonts w:ascii="Book Antiqua" w:eastAsiaTheme="minorHAnsi" w:hAnsi="Book Antiqua" w:cs="Times New Roman"/>
          <w:color w:val="auto"/>
        </w:rPr>
        <w:t>. When temperature declines to the certain point, s</w:t>
      </w:r>
      <w:r w:rsidR="00BE05FC" w:rsidRPr="005B3724">
        <w:rPr>
          <w:rFonts w:ascii="Book Antiqua" w:eastAsiaTheme="minorHAnsi" w:hAnsi="Book Antiqua" w:cs="Times New Roman"/>
          <w:color w:val="auto"/>
        </w:rPr>
        <w:t>h</w:t>
      </w:r>
      <w:r w:rsidRPr="005B3724">
        <w:rPr>
          <w:rFonts w:ascii="Book Antiqua" w:eastAsiaTheme="minorHAnsi" w:hAnsi="Book Antiqua" w:cs="Times New Roman"/>
          <w:color w:val="auto"/>
        </w:rPr>
        <w:t>ivering usually occurs</w:t>
      </w:r>
      <w:r w:rsidR="00736486" w:rsidRPr="005B3724">
        <w:rPr>
          <w:rFonts w:ascii="Book Antiqua" w:eastAsiaTheme="minorHAnsi" w:hAnsi="Book Antiqua" w:cs="Times New Roman"/>
          <w:color w:val="auto"/>
        </w:rPr>
        <w:fldChar w:fldCharType="begin"/>
      </w:r>
      <w:r w:rsidR="00F5640F" w:rsidRPr="005B3724">
        <w:rPr>
          <w:rFonts w:ascii="Book Antiqua" w:eastAsiaTheme="minorHAnsi" w:hAnsi="Book Antiqua" w:cs="Times New Roman"/>
          <w:color w:val="auto"/>
        </w:rPr>
        <w:instrText xml:space="preserve"> ADDIN EN.CITE &lt;EndNote&gt;&lt;Cite&gt;&lt;Author&gt;Mayer&lt;/Author&gt;&lt;Year&gt;2005&lt;/Year&gt;&lt;RecNum&gt;48&lt;/RecNum&gt;&lt;DisplayText&gt;&lt;style face="superscript"&gt;[4]&lt;/style&gt;&lt;/DisplayText&gt;&lt;record&gt;&lt;rec-number&gt;48&lt;/rec-number&gt;&lt;foreign-keys&gt;&lt;key app="EN" db-id="02assdpdvfrxfye5sw0xvsslweszar92fx9s" timestamp="1271397774"&gt;48&lt;/key&gt;&lt;key app="ENWeb" db-id="S-QJCwrtqgcAAHK5sAc"&gt;841&lt;/key&gt;&lt;/foreign-keys&gt;&lt;ref-type name="Edited Book"&gt;28&lt;/ref-type&gt;&lt;contributors&gt;&lt;authors&gt;&lt;author&gt;Stephan A. Mayer&lt;/author&gt;&lt;author&gt;Daniel I. Sessler&lt;/author&gt;&lt;/authors&gt;&lt;secondary-authors&gt;&lt;author&gt;Stephan A. Mayer&lt;/author&gt;&lt;author&gt;Jan Claassen&lt;/author&gt;&lt;/secondary-authors&gt;&lt;/contributors&gt;&lt;titles&gt;&lt;title&gt;Therapeutic hypothermia&lt;/title&gt;&lt;secondary-title&gt;Prevention and Treatment of Fever in Neurocritical Care&lt;/secondary-title&gt;&lt;/titles&gt;&lt;pages&gt;629&lt;/pages&gt;&lt;dates&gt;&lt;year&gt;2005&lt;/year&gt;&lt;/dates&gt;&lt;pub-location&gt;New York&lt;/pub-location&gt;&lt;isbn&gt;0-8247-5478-6&lt;/isbn&gt;&lt;urls&gt;&lt;/urls&gt;&lt;/record&gt;&lt;/Cite&gt;&lt;/EndNote&gt;</w:instrText>
      </w:r>
      <w:r w:rsidR="00736486" w:rsidRPr="005B3724">
        <w:rPr>
          <w:rFonts w:ascii="Book Antiqua" w:eastAsiaTheme="minorHAnsi" w:hAnsi="Book Antiqua" w:cs="Times New Roman"/>
          <w:color w:val="auto"/>
        </w:rPr>
        <w:fldChar w:fldCharType="separate"/>
      </w:r>
      <w:r w:rsidR="00F5640F" w:rsidRPr="005B3724">
        <w:rPr>
          <w:rFonts w:ascii="Book Antiqua" w:eastAsiaTheme="minorHAnsi" w:hAnsi="Book Antiqua" w:cs="Times New Roman"/>
          <w:noProof/>
          <w:color w:val="auto"/>
          <w:vertAlign w:val="superscript"/>
        </w:rPr>
        <w:t>[4]</w:t>
      </w:r>
      <w:r w:rsidR="00736486" w:rsidRPr="005B3724">
        <w:rPr>
          <w:rFonts w:ascii="Book Antiqua" w:eastAsiaTheme="minorHAnsi" w:hAnsi="Book Antiqua" w:cs="Times New Roman"/>
          <w:color w:val="auto"/>
        </w:rPr>
        <w:fldChar w:fldCharType="end"/>
      </w:r>
      <w:r w:rsidR="00BE05FC" w:rsidRPr="005B3724">
        <w:rPr>
          <w:rFonts w:ascii="Book Antiqua" w:eastAsiaTheme="minorHAnsi" w:hAnsi="Book Antiqua" w:cs="Times New Roman"/>
          <w:color w:val="auto"/>
        </w:rPr>
        <w:t>.</w:t>
      </w:r>
      <w:r w:rsidRPr="005B3724">
        <w:rPr>
          <w:rFonts w:ascii="Book Antiqua" w:eastAsiaTheme="minorHAnsi" w:hAnsi="Book Antiqua" w:cs="Times New Roman"/>
          <w:color w:val="auto"/>
        </w:rPr>
        <w:t xml:space="preserve"> </w:t>
      </w:r>
      <w:r w:rsidR="00835F2B" w:rsidRPr="005B3724">
        <w:rPr>
          <w:rFonts w:ascii="Book Antiqua" w:eastAsiaTheme="minorHAnsi" w:hAnsi="Book Antiqua" w:cs="Times New Roman"/>
          <w:color w:val="auto"/>
        </w:rPr>
        <w:t>Occurrence of shivering may represent intact physiologic response and in</w:t>
      </w:r>
      <w:r w:rsidR="00FC52C2">
        <w:rPr>
          <w:rFonts w:ascii="Book Antiqua" w:eastAsiaTheme="minorHAnsi" w:hAnsi="Book Antiqua" w:cs="Times New Roman"/>
          <w:color w:val="auto"/>
        </w:rPr>
        <w:t>dicate good neurologic outcomes</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&lt;EndNote&gt;&lt;Cite&gt;&lt;Author&gt;Nair&lt;/Author&gt;&lt;Year&gt;2013&lt;/Year&gt;&lt;RecNum&gt;330&lt;/RecNum&gt;&lt;DisplayText&gt;&lt;style face="superscript"&gt;[67]&lt;/style&gt;&lt;/DisplayText&gt;&lt;record&gt;&lt;rec-number&gt;330&lt;/rec-number&gt;&lt;foreign-keys&gt;&lt;key app="EN" db-id="02assdpdvfrxfye5sw0xvsslweszar92fx9s" timestamp="1402363172"&gt;330&lt;/key&gt;&lt;/foreign-keys&gt;&lt;ref-type name="Journal Article"&gt;17&lt;/ref-type&gt;&lt;contributors&gt;&lt;authors&gt;&lt;author&gt;Nair, Sanjeev U&lt;/author&gt;&lt;author&gt;Lundbye, Justin B&lt;/author&gt;&lt;/authors&gt;&lt;/contributors&gt;&lt;titles&gt;&lt;title&gt;The occurrence of shivering in cardiac arrest survivors undergoing therapeutic hypothermia is associated with a good neurologic outcome&lt;/title&gt;&lt;secondary-title&gt;Resuscitation&lt;/secondary-title&gt;&lt;/titles&gt;&lt;periodical&gt;&lt;full-title&gt;Resuscitation&lt;/full-title&gt;&lt;/periodical&gt;&lt;pages&gt;626-629&lt;/pages&gt;&lt;volume&gt;84&lt;/volume&gt;&lt;number&gt;5&lt;/number&gt;&lt;dates&gt;&lt;year&gt;2013&lt;/year&gt;&lt;/dates&gt;&lt;isbn&gt;0300-9572&lt;/isbn&gt;&lt;urls&gt;&lt;/urls&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[67]</w:t>
      </w:r>
      <w:r w:rsidR="00736486" w:rsidRPr="005B3724">
        <w:rPr>
          <w:rFonts w:ascii="Book Antiqua" w:eastAsiaTheme="minorHAnsi" w:hAnsi="Book Antiqua" w:cs="Times New Roman"/>
          <w:color w:val="auto"/>
        </w:rPr>
        <w:fldChar w:fldCharType="end"/>
      </w:r>
      <w:r w:rsidR="00835F2B" w:rsidRPr="005B3724">
        <w:rPr>
          <w:rFonts w:ascii="Book Antiqua" w:eastAsiaTheme="minorHAnsi" w:hAnsi="Book Antiqua" w:cs="Times New Roman"/>
          <w:color w:val="auto"/>
        </w:rPr>
        <w:t xml:space="preserve">. </w:t>
      </w:r>
      <w:r w:rsidR="00F200E0" w:rsidRPr="005B3724">
        <w:rPr>
          <w:rFonts w:ascii="Book Antiqua" w:eastAsiaTheme="minorHAnsi" w:hAnsi="Book Antiqua" w:cs="Times New Roman"/>
          <w:color w:val="auto"/>
        </w:rPr>
        <w:t>W</w:t>
      </w:r>
      <w:r w:rsidR="00835F2B" w:rsidRPr="005B3724">
        <w:rPr>
          <w:rFonts w:ascii="Book Antiqua" w:eastAsiaTheme="minorHAnsi" w:hAnsi="Book Antiqua" w:cs="Times New Roman"/>
          <w:color w:val="auto"/>
        </w:rPr>
        <w:t xml:space="preserve">onderful shivering control is a key of success to achieve ideal TTM and should be included in </w:t>
      </w:r>
      <w:r w:rsidR="00F200E0" w:rsidRPr="005B3724">
        <w:rPr>
          <w:rFonts w:ascii="Book Antiqua" w:eastAsiaTheme="minorHAnsi" w:hAnsi="Book Antiqua" w:cs="Times New Roman"/>
          <w:color w:val="auto"/>
        </w:rPr>
        <w:t>the trea</w:t>
      </w:r>
      <w:r w:rsidR="00FC52C2">
        <w:rPr>
          <w:rFonts w:ascii="Book Antiqua" w:eastAsiaTheme="minorHAnsi" w:hAnsi="Book Antiqua" w:cs="Times New Roman"/>
          <w:color w:val="auto"/>
        </w:rPr>
        <w:t>tment protocol</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&lt;EndNote&gt;&lt;Cite&gt;&lt;Author&gt;Choi&lt;/Author&gt;&lt;Year&gt;2011&lt;/Year&gt;&lt;RecNum&gt;327&lt;/RecNum&gt;&lt;DisplayText&gt;&lt;style face="superscript"&gt;[55, 68]&lt;/style&gt;&lt;/DisplayText&gt;&lt;record&gt;&lt;rec-number&gt;327&lt;/rec-number&gt;&lt;foreign-keys&gt;&lt;key app="EN" db-id="02assdpdvfrxfye5sw0xvsslweszar92fx9s" timestamp="1402353849"&gt;327&lt;/key&gt;&lt;/foreign-keys&gt;&lt;ref-type name="Journal Article"&gt;17&lt;/ref-type&gt;&lt;contributors&gt;&lt;authors&gt;&lt;author&gt;Choi, H Alex&lt;/author&gt;&lt;author&gt;Ko, Sang-Bae&lt;/author&gt;&lt;author&gt;Presciutti, Mary&lt;/author&gt;&lt;author&gt;Fernandez, Luis&lt;/author&gt;&lt;author&gt;Carpenter, Amanda M&lt;/author&gt;&lt;author&gt;Lesch, Christine&lt;/author&gt;&lt;author&gt;Gilmore, Emily&lt;/author&gt;&lt;author&gt;Malhotra, Rishi&lt;/author&gt;&lt;author&gt;Mayer, Stephan A&lt;/author&gt;&lt;author&gt;Lee, Kiwon&lt;/author&gt;&lt;/authors&gt;&lt;/contributors&gt;&lt;titles&gt;&lt;title&gt;Prevention of shivering during therapeutic temperature modulation: the Columbia anti-shivering protocol&lt;/title&gt;&lt;secondary-title&gt;Neurocritical care&lt;/secondary-title&gt;&lt;/titles&gt;&lt;periodical&gt;&lt;full-title&gt;Neurocritical care&lt;/full-title&gt;&lt;/periodical&gt;&lt;pages&gt;389-394&lt;/pages&gt;&lt;volume&gt;14&lt;/volume&gt;&lt;number&gt;3&lt;/number&gt;&lt;dates&gt;&lt;year&gt;2011&lt;/year&gt;&lt;/dates&gt;&lt;isbn&gt;1541-6933&lt;/isbn&gt;&lt;urls&gt;&lt;/urls&gt;&lt;/record&gt;&lt;/Cite&gt;&lt;Cite&gt;&lt;Author&gt;Presciutti&lt;/Author&gt;&lt;Year&gt;2012&lt;/Year&gt;&lt;RecNum&gt;328&lt;/RecNum&gt;&lt;record&gt;&lt;rec-number&gt;328&lt;/rec-number&gt;&lt;foreign-keys&gt;&lt;key app="EN" db-id="02assdpdvfrxfye5sw0xvsslweszar92fx9s" timestamp="1402353957"&gt;328&lt;/key&gt;&lt;/foreign-keys&gt;&lt;ref-type name="Journal Article"&gt;17&lt;/ref-type&gt;&lt;contributors&gt;&lt;authors&gt;&lt;author&gt;Presciutti, Mary&lt;/author&gt;&lt;author&gt;Bader, Mary Kay&lt;/author&gt;&lt;author&gt;Hepburn, Millie&lt;/author&gt;&lt;/authors&gt;&lt;/contributors&gt;&lt;titles&gt;&lt;title&gt;Shivering management during therapeutic temperature modulation: nurses’ perspective&lt;/title&gt;&lt;secondary-title&gt;Critical Care Nurse&lt;/secondary-title&gt;&lt;/titles&gt;&lt;periodical&gt;&lt;full-title&gt;Critical Care Nurse&lt;/full-title&gt;&lt;/periodical&gt;&lt;pages&gt;33-42&lt;/pages&gt;&lt;volume&gt;32&lt;/volume&gt;&lt;number&gt;1&lt;/number&gt;&lt;dates&gt;&lt;year&gt;2012&lt;/year&gt;&lt;/dates&gt;&lt;isbn&gt;0279-5442&lt;/isbn&gt;&lt;urls&gt;&lt;/urls&gt;&lt;/record&gt;&lt;/Cite&gt;&lt;/EndNote&gt;</w:instrText>
      </w:r>
      <w:r w:rsidR="00736486" w:rsidRPr="005B3724">
        <w:rPr>
          <w:rFonts w:ascii="Book Antiqua" w:eastAsiaTheme="minorHAnsi" w:hAnsi="Book Antiqua" w:cs="Times New Roman"/>
          <w:color w:val="auto"/>
        </w:rPr>
        <w:fldChar w:fldCharType="separate"/>
      </w:r>
      <w:r w:rsidR="00FC52C2">
        <w:rPr>
          <w:rFonts w:ascii="Book Antiqua" w:eastAsiaTheme="minorHAnsi" w:hAnsi="Book Antiqua" w:cs="Times New Roman"/>
          <w:noProof/>
          <w:color w:val="auto"/>
          <w:vertAlign w:val="superscript"/>
        </w:rPr>
        <w:t>[55,</w:t>
      </w:r>
      <w:r w:rsidR="002028D0" w:rsidRPr="005B3724">
        <w:rPr>
          <w:rFonts w:ascii="Book Antiqua" w:eastAsiaTheme="minorHAnsi" w:hAnsi="Book Antiqua" w:cs="Times New Roman"/>
          <w:noProof/>
          <w:color w:val="auto"/>
          <w:vertAlign w:val="superscript"/>
        </w:rPr>
        <w:t>68]</w:t>
      </w:r>
      <w:r w:rsidR="00736486" w:rsidRPr="005B3724">
        <w:rPr>
          <w:rFonts w:ascii="Book Antiqua" w:eastAsiaTheme="minorHAnsi" w:hAnsi="Book Antiqua" w:cs="Times New Roman"/>
          <w:color w:val="auto"/>
        </w:rPr>
        <w:fldChar w:fldCharType="end"/>
      </w:r>
      <w:r w:rsidR="00835F2B" w:rsidRPr="005B3724">
        <w:rPr>
          <w:rFonts w:ascii="Book Antiqua" w:eastAsiaTheme="minorHAnsi" w:hAnsi="Book Antiqua" w:cs="Times New Roman"/>
          <w:color w:val="auto"/>
        </w:rPr>
        <w:t>.</w:t>
      </w:r>
      <w:r w:rsidR="00F200E0" w:rsidRPr="005B3724">
        <w:rPr>
          <w:rFonts w:ascii="Book Antiqua" w:eastAsiaTheme="minorHAnsi" w:hAnsi="Book Antiqua" w:cs="Times New Roman"/>
          <w:color w:val="auto"/>
        </w:rPr>
        <w:t xml:space="preserve"> </w:t>
      </w:r>
      <w:r w:rsidR="00D04A2C" w:rsidRPr="005B3724">
        <w:rPr>
          <w:rFonts w:ascii="Book Antiqua" w:eastAsiaTheme="minorHAnsi" w:hAnsi="Book Antiqua" w:cs="Times New Roman"/>
          <w:color w:val="auto"/>
        </w:rPr>
        <w:t>Shivering is usually monitored with the Be</w:t>
      </w:r>
      <w:r w:rsidR="006E46C3" w:rsidRPr="005B3724">
        <w:rPr>
          <w:rFonts w:ascii="Book Antiqua" w:eastAsiaTheme="minorHAnsi" w:hAnsi="Book Antiqua" w:cs="Times New Roman"/>
          <w:color w:val="auto"/>
        </w:rPr>
        <w:t>dside Shivering Assessment Score</w:t>
      </w:r>
      <w:r w:rsidR="00FC52C2">
        <w:rPr>
          <w:rFonts w:ascii="Book Antiqua" w:eastAsiaTheme="minorHAnsi" w:hAnsi="Book Antiqua" w:cs="Times New Roman"/>
          <w:color w:val="auto"/>
        </w:rPr>
        <w:t xml:space="preserve"> during TTM (Table 1)</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&lt;EndNote&gt;&lt;Cite&gt;&lt;Author&gt;Logan&lt;/Author&gt;&lt;Year&gt;2011&lt;/Year&gt;&lt;RecNum&gt;1865&lt;/RecNum&gt;&lt;DisplayText&gt;&lt;style face="superscript"&gt;[69]&lt;/style&gt;&lt;/DisplayText&gt;&lt;record&gt;&lt;rec-number&gt;1865&lt;/rec-number&gt;&lt;foreign-keys&gt;&lt;key app="EN" db-id="02assdpdvfrxfye5sw0xvsslweszar92fx9s" timestamp="1490973670"&gt;1865&lt;/key&gt;&lt;/foreign-keys&gt;&lt;ref-type name="Journal Article"&gt;17&lt;/ref-type&gt;&lt;contributors&gt;&lt;authors&gt;&lt;author&gt;Logan, A.&lt;/author&gt;&lt;author&gt;Sangkachand, P.&lt;/author&gt;&lt;author&gt;Funk, M.&lt;/author&gt;&lt;/authors&gt;&lt;/contributors&gt;&lt;auth-address&gt;Yale School of Nursing, Yale University, New Haven, Connecticut 06536-0740, USA. angela.logan@yale.edu&lt;/auth-address&gt;&lt;titles&gt;&lt;title&gt;Optimal management of shivering during therapeutic hypothermia after cardiac arrest&lt;/title&gt;&lt;secondary-title&gt;Crit Care Nurse&lt;/secondary-title&gt;&lt;/titles&gt;&lt;periodical&gt;&lt;full-title&gt;Crit Care Nurse&lt;/full-title&gt;&lt;/periodical&gt;&lt;pages&gt;e18-30&lt;/pages&gt;&lt;volume&gt;31&lt;/volume&gt;&lt;number&gt;6&lt;/number&gt;&lt;keywords&gt;&lt;keyword&gt;Clinical Protocols&lt;/keyword&gt;&lt;keyword&gt;*Evidence-Based Medicine&lt;/keyword&gt;&lt;keyword&gt;Heart Arrest/physiopathology/*therapy&lt;/keyword&gt;&lt;keyword&gt;Humans&lt;/keyword&gt;&lt;keyword&gt;Hypothermia, Induced/*adverse effects&lt;/keyword&gt;&lt;keyword&gt;Meperidine/pharmacology&lt;/keyword&gt;&lt;keyword&gt;Narcotics/pharmacology&lt;/keyword&gt;&lt;keyword&gt;Randomized Controlled Trials as Topic&lt;/keyword&gt;&lt;keyword&gt;Rewarming/methods&lt;/keyword&gt;&lt;keyword&gt;*Shivering/drug effects/physiology&lt;/keyword&gt;&lt;keyword&gt;Skin Temperature/physiology&lt;/keyword&gt;&lt;/keywords&gt;&lt;dates&gt;&lt;year&gt;2011&lt;/year&gt;&lt;pub-dates&gt;&lt;date&gt;Dec&lt;/date&gt;&lt;/pub-dates&gt;&lt;/dates&gt;&lt;isbn&gt;1940-8250 (Electronic)&amp;#xD;0279-5442 (Linking)&lt;/isbn&gt;&lt;accession-num&gt;22135340&lt;/accession-num&gt;&lt;urls&gt;&lt;related-urls&gt;&lt;url&gt;https://www.ncbi.nlm.nih.gov/pubmed/22135340&lt;/url&gt;&lt;/related-urls&gt;&lt;/urls&gt;&lt;electronic-resource-num&gt;10.4037/ccn2011618&lt;/electronic-resource-num&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[69]</w:t>
      </w:r>
      <w:r w:rsidR="00736486" w:rsidRPr="005B3724">
        <w:rPr>
          <w:rFonts w:ascii="Book Antiqua" w:eastAsiaTheme="minorHAnsi" w:hAnsi="Book Antiqua" w:cs="Times New Roman"/>
          <w:color w:val="auto"/>
        </w:rPr>
        <w:fldChar w:fldCharType="end"/>
      </w:r>
      <w:r w:rsidR="00D04A2C" w:rsidRPr="005B3724">
        <w:rPr>
          <w:rFonts w:ascii="Book Antiqua" w:eastAsiaTheme="minorHAnsi" w:hAnsi="Book Antiqua" w:cs="Times New Roman"/>
          <w:color w:val="auto"/>
        </w:rPr>
        <w:t xml:space="preserve">. </w:t>
      </w:r>
      <w:r w:rsidR="00F200E0" w:rsidRPr="005B3724">
        <w:rPr>
          <w:rFonts w:ascii="Book Antiqua" w:eastAsiaTheme="minorHAnsi" w:hAnsi="Book Antiqua" w:cs="Times New Roman"/>
          <w:color w:val="auto"/>
        </w:rPr>
        <w:t xml:space="preserve">Elevated peripheral vascular resistance during induction phase of </w:t>
      </w:r>
      <w:r w:rsidR="00F200E0" w:rsidRPr="005B3724">
        <w:rPr>
          <w:rFonts w:ascii="Book Antiqua" w:eastAsiaTheme="minorHAnsi" w:hAnsi="Book Antiqua" w:cs="Times New Roman"/>
          <w:color w:val="auto"/>
        </w:rPr>
        <w:lastRenderedPageBreak/>
        <w:t>TTM is usually transient and takes no ef</w:t>
      </w:r>
      <w:r w:rsidR="00FC52C2">
        <w:rPr>
          <w:rFonts w:ascii="Book Antiqua" w:eastAsiaTheme="minorHAnsi" w:hAnsi="Book Antiqua" w:cs="Times New Roman"/>
          <w:color w:val="auto"/>
        </w:rPr>
        <w:t>fect to systemic blood pressure</w:t>
      </w:r>
      <w:r w:rsidR="00736486" w:rsidRPr="005B3724">
        <w:rPr>
          <w:rFonts w:ascii="Book Antiqua" w:eastAsiaTheme="minorHAnsi" w:hAnsi="Book Antiqua" w:cs="Times New Roman"/>
          <w:color w:val="auto"/>
        </w:rPr>
        <w:fldChar w:fldCharType="begin">
          <w:fldData xml:space="preserve">PEVuZE5vdGU+PENpdGU+PEF1dGhvcj5DbGlmdG9uPC9BdXRob3I+PFllYXI+MjAwMTwvWWVhcj48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PEVuZE5vdGU+PENpdGU+PEF1dGhvcj5DbGlmdG9uPC9BdXRob3I+PFllYXI+MjAwMTwvWWVhcj48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[70]</w:t>
      </w:r>
      <w:r w:rsidR="00736486" w:rsidRPr="005B3724">
        <w:rPr>
          <w:rFonts w:ascii="Book Antiqua" w:eastAsiaTheme="minorHAnsi" w:hAnsi="Book Antiqua" w:cs="Times New Roman"/>
          <w:color w:val="auto"/>
        </w:rPr>
        <w:fldChar w:fldCharType="end"/>
      </w:r>
      <w:r w:rsidR="00F200E0" w:rsidRPr="005B3724">
        <w:rPr>
          <w:rFonts w:ascii="Book Antiqua" w:eastAsiaTheme="minorHAnsi" w:hAnsi="Book Antiqua" w:cs="Times New Roman"/>
          <w:color w:val="auto"/>
        </w:rPr>
        <w:t>. Sinu</w:t>
      </w:r>
      <w:r w:rsidR="00CA4533" w:rsidRPr="005B3724">
        <w:rPr>
          <w:rFonts w:ascii="Book Antiqua" w:eastAsiaTheme="minorHAnsi" w:hAnsi="Book Antiqua" w:cs="Times New Roman"/>
          <w:color w:val="auto"/>
        </w:rPr>
        <w:t xml:space="preserve">s </w:t>
      </w:r>
      <w:proofErr w:type="spellStart"/>
      <w:r w:rsidR="00CA4533" w:rsidRPr="005B3724">
        <w:rPr>
          <w:rFonts w:ascii="Book Antiqua" w:eastAsiaTheme="minorHAnsi" w:hAnsi="Book Antiqua" w:cs="Times New Roman"/>
          <w:color w:val="auto"/>
        </w:rPr>
        <w:t>bradycardia</w:t>
      </w:r>
      <w:proofErr w:type="spellEnd"/>
      <w:r w:rsidR="00CA4533" w:rsidRPr="005B3724">
        <w:rPr>
          <w:rFonts w:ascii="Book Antiqua" w:eastAsiaTheme="minorHAnsi" w:hAnsi="Book Antiqua" w:cs="Times New Roman"/>
          <w:color w:val="auto"/>
        </w:rPr>
        <w:t xml:space="preserve"> with heart rate less than </w:t>
      </w:r>
      <w:r w:rsidR="00F200E0" w:rsidRPr="005B3724">
        <w:rPr>
          <w:rFonts w:ascii="Book Antiqua" w:eastAsiaTheme="minorHAnsi" w:hAnsi="Book Antiqua" w:cs="Times New Roman"/>
          <w:color w:val="auto"/>
        </w:rPr>
        <w:t xml:space="preserve">50 </w:t>
      </w:r>
      <w:r w:rsidR="00CA4533" w:rsidRPr="005B3724">
        <w:rPr>
          <w:rFonts w:ascii="Book Antiqua" w:eastAsiaTheme="minorHAnsi" w:hAnsi="Book Antiqua" w:cs="Times New Roman"/>
          <w:color w:val="auto"/>
        </w:rPr>
        <w:t>beats per minute</w:t>
      </w:r>
      <w:r w:rsidR="00F200E0" w:rsidRPr="005B3724">
        <w:rPr>
          <w:rFonts w:ascii="Book Antiqua" w:eastAsiaTheme="minorHAnsi" w:hAnsi="Book Antiqua" w:cs="Times New Roman"/>
          <w:color w:val="auto"/>
        </w:rPr>
        <w:t xml:space="preserve"> </w:t>
      </w:r>
      <w:r w:rsidR="00CA4533" w:rsidRPr="005B3724">
        <w:rPr>
          <w:rFonts w:ascii="Book Antiqua" w:eastAsiaTheme="minorHAnsi" w:hAnsi="Book Antiqua" w:cs="Times New Roman"/>
          <w:color w:val="auto"/>
        </w:rPr>
        <w:t>occur</w:t>
      </w:r>
      <w:r w:rsidR="00F200E0" w:rsidRPr="005B3724">
        <w:rPr>
          <w:rFonts w:ascii="Book Antiqua" w:eastAsiaTheme="minorHAnsi" w:hAnsi="Book Antiqua" w:cs="Times New Roman"/>
          <w:color w:val="auto"/>
        </w:rPr>
        <w:t xml:space="preserve">s in almost </w:t>
      </w:r>
      <w:r w:rsidR="00CA4533" w:rsidRPr="005B3724">
        <w:rPr>
          <w:rFonts w:ascii="Book Antiqua" w:eastAsiaTheme="minorHAnsi" w:hAnsi="Book Antiqua" w:cs="Times New Roman"/>
          <w:color w:val="auto"/>
        </w:rPr>
        <w:t>50</w:t>
      </w:r>
      <w:r w:rsidR="00FC52C2">
        <w:rPr>
          <w:rFonts w:ascii="Book Antiqua" w:eastAsiaTheme="minorEastAsia" w:hAnsi="Book Antiqua" w:cs="Times New Roman" w:hint="eastAsia"/>
          <w:color w:val="auto"/>
          <w:lang w:eastAsia="zh-CN"/>
        </w:rPr>
        <w:t>%</w:t>
      </w:r>
      <w:r w:rsidR="00F200E0" w:rsidRPr="005B3724">
        <w:rPr>
          <w:rFonts w:ascii="Book Antiqua" w:eastAsiaTheme="minorHAnsi" w:hAnsi="Book Antiqua" w:cs="Times New Roman"/>
          <w:color w:val="auto"/>
        </w:rPr>
        <w:t xml:space="preserve">of patients with </w:t>
      </w:r>
      <w:r w:rsidR="0047143E" w:rsidRPr="005B3724">
        <w:rPr>
          <w:rFonts w:ascii="Book Antiqua" w:eastAsiaTheme="minorHAnsi" w:hAnsi="Book Antiqua" w:cs="Times New Roman"/>
          <w:color w:val="auto"/>
        </w:rPr>
        <w:t>PCAS</w:t>
      </w:r>
      <w:r w:rsidR="00F200E0" w:rsidRPr="005B3724">
        <w:rPr>
          <w:rFonts w:ascii="Book Antiqua" w:eastAsiaTheme="minorHAnsi" w:hAnsi="Book Antiqua" w:cs="Times New Roman"/>
          <w:color w:val="auto"/>
        </w:rPr>
        <w:t xml:space="preserve"> </w:t>
      </w:r>
      <w:r w:rsidR="00CA4533" w:rsidRPr="005B3724">
        <w:rPr>
          <w:rFonts w:ascii="Book Antiqua" w:eastAsiaTheme="minorHAnsi" w:hAnsi="Book Antiqua" w:cs="Times New Roman"/>
          <w:color w:val="auto"/>
        </w:rPr>
        <w:t>during</w:t>
      </w:r>
      <w:r w:rsidR="00F200E0" w:rsidRPr="005B3724">
        <w:rPr>
          <w:rFonts w:ascii="Book Antiqua" w:eastAsiaTheme="minorHAnsi" w:hAnsi="Book Antiqua" w:cs="Times New Roman"/>
          <w:color w:val="auto"/>
        </w:rPr>
        <w:t xml:space="preserve"> </w:t>
      </w:r>
      <w:r w:rsidR="007952E9" w:rsidRPr="005B3724">
        <w:rPr>
          <w:rFonts w:ascii="Book Antiqua" w:eastAsiaTheme="minorHAnsi" w:hAnsi="Book Antiqua" w:cs="Times New Roman"/>
          <w:color w:val="auto"/>
        </w:rPr>
        <w:t>maintenance</w:t>
      </w:r>
      <w:r w:rsidR="00CA4533" w:rsidRPr="005B3724">
        <w:rPr>
          <w:rFonts w:ascii="Book Antiqua" w:eastAsiaTheme="minorHAnsi" w:hAnsi="Book Antiqua" w:cs="Times New Roman"/>
          <w:color w:val="auto"/>
        </w:rPr>
        <w:t xml:space="preserve"> </w:t>
      </w:r>
      <w:r w:rsidR="00FC52C2">
        <w:rPr>
          <w:rFonts w:ascii="Book Antiqua" w:eastAsiaTheme="minorHAnsi" w:hAnsi="Book Antiqua" w:cs="Times New Roman"/>
          <w:color w:val="auto"/>
        </w:rPr>
        <w:t>phase</w:t>
      </w:r>
      <w:r w:rsidR="00736486" w:rsidRPr="005B3724">
        <w:rPr>
          <w:rFonts w:ascii="Book Antiqua" w:eastAsiaTheme="minorHAnsi" w:hAnsi="Book Antiqua" w:cs="Times New Roman"/>
          <w:color w:val="auto"/>
        </w:rPr>
        <w:fldChar w:fldCharType="begin">
          <w:fldData xml:space="preserve">PEVuZE5vdGU+PENpdGU+PEF1dGhvcj5UaG9tc2VuPC9BdXRob3I+PFllYXI+MjAxNTwvWWVhcj48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PEVuZE5vdGU+PENpdGU+PEF1dGhvcj5UaG9tc2VuPC9BdXRob3I+PFllYXI+MjAxNTwvWWVhcj48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[71]</w:t>
      </w:r>
      <w:r w:rsidR="00736486" w:rsidRPr="005B3724">
        <w:rPr>
          <w:rFonts w:ascii="Book Antiqua" w:eastAsiaTheme="minorHAnsi" w:hAnsi="Book Antiqua" w:cs="Times New Roman"/>
          <w:color w:val="auto"/>
        </w:rPr>
        <w:fldChar w:fldCharType="end"/>
      </w:r>
      <w:r w:rsidR="00F200E0" w:rsidRPr="005B3724">
        <w:rPr>
          <w:rFonts w:ascii="Book Antiqua" w:eastAsiaTheme="minorHAnsi" w:hAnsi="Book Antiqua" w:cs="Times New Roman"/>
          <w:color w:val="auto"/>
        </w:rPr>
        <w:t>.</w:t>
      </w:r>
      <w:r w:rsidR="00CA4533" w:rsidRPr="005B3724">
        <w:rPr>
          <w:rFonts w:ascii="Book Antiqua" w:eastAsiaTheme="minorHAnsi" w:hAnsi="Book Antiqua" w:cs="Times New Roman"/>
          <w:color w:val="auto"/>
        </w:rPr>
        <w:t xml:space="preserve"> Nevertheless, this </w:t>
      </w:r>
      <w:proofErr w:type="spellStart"/>
      <w:r w:rsidR="00CA4533" w:rsidRPr="005B3724">
        <w:rPr>
          <w:rFonts w:ascii="Book Antiqua" w:eastAsiaTheme="minorHAnsi" w:hAnsi="Book Antiqua" w:cs="Times New Roman"/>
          <w:color w:val="auto"/>
        </w:rPr>
        <w:t>bradycardia</w:t>
      </w:r>
      <w:proofErr w:type="spellEnd"/>
      <w:r w:rsidR="00CA4533" w:rsidRPr="005B3724">
        <w:rPr>
          <w:rFonts w:ascii="Book Antiqua" w:eastAsiaTheme="minorHAnsi" w:hAnsi="Book Antiqua" w:cs="Times New Roman"/>
          <w:color w:val="auto"/>
        </w:rPr>
        <w:t xml:space="preserve"> should also indicate an intact physiologic response, does not require any treatment due to no hemodynamic effect and may predict </w:t>
      </w:r>
      <w:r w:rsidR="007952E9" w:rsidRPr="005B3724">
        <w:rPr>
          <w:rFonts w:ascii="Book Antiqua" w:eastAsiaTheme="minorHAnsi" w:hAnsi="Book Antiqua" w:cs="Times New Roman"/>
          <w:color w:val="auto"/>
        </w:rPr>
        <w:t>good</w:t>
      </w:r>
      <w:r w:rsidR="00CA4533" w:rsidRPr="005B3724">
        <w:rPr>
          <w:rFonts w:ascii="Book Antiqua" w:eastAsiaTheme="minorHAnsi" w:hAnsi="Book Antiqua" w:cs="Times New Roman"/>
          <w:color w:val="auto"/>
        </w:rPr>
        <w:t xml:space="preserve"> </w:t>
      </w:r>
      <w:r w:rsidR="007952E9" w:rsidRPr="005B3724">
        <w:rPr>
          <w:rFonts w:ascii="Book Antiqua" w:eastAsiaTheme="minorHAnsi" w:hAnsi="Book Antiqua" w:cs="Times New Roman"/>
          <w:color w:val="auto"/>
        </w:rPr>
        <w:t>prognosis</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&lt;EndNote&gt;&lt;Cite&gt;&lt;Author&gt;Muengtaweepongsa&lt;/Author&gt;&lt;Year&gt;2015&lt;/Year&gt;&lt;RecNum&gt;1568&lt;/RecNum&gt;&lt;DisplayText&gt;&lt;style face="superscript"&gt;[72]&lt;/style&gt;&lt;/DisplayText&gt;&lt;record&gt;&lt;rec-number&gt;1568&lt;/rec-number&gt;&lt;foreign-keys&gt;&lt;key app="EN" db-id="02assdpdvfrxfye5sw0xvsslweszar92fx9s" timestamp="1450145792"&gt;1568&lt;/key&gt;&lt;/foreign-keys&gt;&lt;ref-type name="Journal Article"&gt;17&lt;/ref-type&gt;&lt;contributors&gt;&lt;authors&gt;&lt;author&gt;Muengtaweepongsa, S.&lt;/author&gt;&lt;author&gt;Jantanukul, A.&lt;/author&gt;&lt;author&gt;Suwanprasert, K.&lt;/author&gt;&lt;/authors&gt;&lt;/contributors&gt;&lt;auth-address&gt;Faculty of Medicine, Thammasat University, Pathum Thani, 12120, Thailand. Electronic address: sombatm@hotmail.com.&amp;#xD;Faculty of Medicine, Thammasat University, Pathum Thani, 12120, Thailand.&lt;/auth-address&gt;&lt;titles&gt;&lt;title&gt;Should the heart rate including the heart rate variability be important prognostigators in cardiac arrest?&lt;/title&gt;&lt;secondary-title&gt;Resuscitation&lt;/secondary-title&gt;&lt;/titles&gt;&lt;periodical&gt;&lt;full-title&gt;Resuscitation&lt;/full-title&gt;&lt;/periodical&gt;&lt;dates&gt;&lt;year&gt;2015&lt;/year&gt;&lt;pub-dates&gt;&lt;date&gt;Oct 24&lt;/date&gt;&lt;/pub-dates&gt;&lt;/dates&gt;&lt;isbn&gt;1873-1570 (Electronic)&amp;#xD;0300-9572 (Linking)&lt;/isbn&gt;&lt;accession-num&gt;26597105&lt;/accession-num&gt;&lt;urls&gt;&lt;related-urls&gt;&lt;url&gt;http://www.ncbi.nlm.nih.gov/pubmed/26597105&lt;/url&gt;&lt;/related-urls&gt;&lt;/urls&gt;&lt;electronic-resource-num&gt;10.1016/j.resuscitation.2015.08.026&lt;/electronic-resource-num&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[72]</w:t>
      </w:r>
      <w:r w:rsidR="00736486" w:rsidRPr="005B3724">
        <w:rPr>
          <w:rFonts w:ascii="Book Antiqua" w:eastAsiaTheme="minorHAnsi" w:hAnsi="Book Antiqua" w:cs="Times New Roman"/>
          <w:color w:val="auto"/>
        </w:rPr>
        <w:fldChar w:fldCharType="end"/>
      </w:r>
      <w:r w:rsidR="00CA4533" w:rsidRPr="005B3724">
        <w:rPr>
          <w:rFonts w:ascii="Book Antiqua" w:eastAsiaTheme="minorHAnsi" w:hAnsi="Book Antiqua" w:cs="Times New Roman"/>
          <w:color w:val="auto"/>
        </w:rPr>
        <w:t>.</w:t>
      </w:r>
      <w:r w:rsidR="00AD5ACC" w:rsidRPr="005B3724">
        <w:rPr>
          <w:rFonts w:ascii="Book Antiqua" w:eastAsiaTheme="minorHAnsi" w:hAnsi="Book Antiqua" w:cs="Times New Roman"/>
          <w:color w:val="auto"/>
        </w:rPr>
        <w:t xml:space="preserve"> Platelets dysfunction and coagulation defect are hematologic abnormalities associated with hypothermia </w:t>
      </w:r>
      <w:r w:rsidR="00D17463" w:rsidRPr="005B3724">
        <w:rPr>
          <w:rFonts w:ascii="Book Antiqua" w:eastAsiaTheme="minorHAnsi" w:hAnsi="Book Antiqua" w:cs="Times New Roman"/>
          <w:color w:val="auto"/>
        </w:rPr>
        <w:t xml:space="preserve">found </w:t>
      </w:r>
      <w:r w:rsidR="00AD5ACC" w:rsidRPr="005B3724">
        <w:rPr>
          <w:rFonts w:ascii="Book Antiqua" w:eastAsiaTheme="minorHAnsi" w:hAnsi="Book Antiqua" w:cs="Times New Roman"/>
          <w:color w:val="auto"/>
        </w:rPr>
        <w:t xml:space="preserve">in </w:t>
      </w:r>
      <w:r w:rsidR="00D17463" w:rsidRPr="005B3724">
        <w:rPr>
          <w:rFonts w:ascii="Book Antiqua" w:eastAsiaTheme="minorHAnsi" w:hAnsi="Book Antiqua" w:cs="Times New Roman"/>
          <w:color w:val="auto"/>
        </w:rPr>
        <w:t xml:space="preserve">non-human experimental </w:t>
      </w:r>
      <w:r w:rsidR="00FC52C2">
        <w:rPr>
          <w:rFonts w:ascii="Book Antiqua" w:eastAsiaTheme="minorHAnsi" w:hAnsi="Book Antiqua" w:cs="Times New Roman"/>
          <w:color w:val="auto"/>
        </w:rPr>
        <w:t>models</w:t>
      </w:r>
      <w:r w:rsidR="00736486" w:rsidRPr="005B3724">
        <w:rPr>
          <w:rFonts w:ascii="Book Antiqua" w:eastAsiaTheme="minorHAnsi" w:hAnsi="Book Antiqua" w:cs="Times New Roman"/>
          <w:color w:val="auto"/>
        </w:rPr>
        <w:fldChar w:fldCharType="begin">
          <w:fldData xml:space="preserve">PEVuZE5vdGU+PENpdGU+PEF1dGhvcj5NYXllcjwvQXV0aG9yPjxZZWFyPjIwMDU8L1llYXI+PFJl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PEVuZE5vdGU+PENpdGU+PEF1dGhvcj5NYXllcjwvQXV0aG9yPjxZZWFyPjIwMDU8L1llYXI+PFJl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FC52C2">
        <w:rPr>
          <w:rFonts w:ascii="Book Antiqua" w:eastAsiaTheme="minorHAnsi" w:hAnsi="Book Antiqua" w:cs="Times New Roman"/>
          <w:noProof/>
          <w:color w:val="auto"/>
          <w:vertAlign w:val="superscript"/>
        </w:rPr>
        <w:t>[4,</w:t>
      </w:r>
      <w:r w:rsidR="002028D0" w:rsidRPr="005B3724">
        <w:rPr>
          <w:rFonts w:ascii="Book Antiqua" w:eastAsiaTheme="minorHAnsi" w:hAnsi="Book Antiqua" w:cs="Times New Roman"/>
          <w:noProof/>
          <w:color w:val="auto"/>
          <w:vertAlign w:val="superscript"/>
        </w:rPr>
        <w:t>66]</w:t>
      </w:r>
      <w:r w:rsidR="00736486" w:rsidRPr="005B3724">
        <w:rPr>
          <w:rFonts w:ascii="Book Antiqua" w:eastAsiaTheme="minorHAnsi" w:hAnsi="Book Antiqua" w:cs="Times New Roman"/>
          <w:color w:val="auto"/>
        </w:rPr>
        <w:fldChar w:fldCharType="end"/>
      </w:r>
      <w:r w:rsidR="00AD5ACC" w:rsidRPr="005B3724">
        <w:rPr>
          <w:rFonts w:ascii="Book Antiqua" w:eastAsiaTheme="minorHAnsi" w:hAnsi="Book Antiqua" w:cs="Times New Roman"/>
          <w:color w:val="auto"/>
        </w:rPr>
        <w:t xml:space="preserve">. However, </w:t>
      </w:r>
      <w:r w:rsidR="00D17463" w:rsidRPr="005B3724">
        <w:rPr>
          <w:rFonts w:ascii="Book Antiqua" w:eastAsiaTheme="minorHAnsi" w:hAnsi="Book Antiqua" w:cs="Times New Roman"/>
          <w:color w:val="auto"/>
        </w:rPr>
        <w:t xml:space="preserve">abnormal </w:t>
      </w:r>
      <w:r w:rsidR="00AD5ACC" w:rsidRPr="005B3724">
        <w:rPr>
          <w:rFonts w:ascii="Book Antiqua" w:eastAsiaTheme="minorHAnsi" w:hAnsi="Book Antiqua" w:cs="Times New Roman"/>
          <w:color w:val="auto"/>
        </w:rPr>
        <w:t xml:space="preserve">bleeding associated with TTM </w:t>
      </w:r>
      <w:r w:rsidR="0033287E" w:rsidRPr="005B3724">
        <w:rPr>
          <w:rFonts w:ascii="Book Antiqua" w:eastAsiaTheme="minorHAnsi" w:hAnsi="Book Antiqua" w:cs="Times New Roman"/>
          <w:color w:val="auto"/>
        </w:rPr>
        <w:t xml:space="preserve">is infrequently found </w:t>
      </w:r>
      <w:r w:rsidR="00FC52C2">
        <w:rPr>
          <w:rFonts w:ascii="Book Antiqua" w:eastAsiaTheme="minorHAnsi" w:hAnsi="Book Antiqua" w:cs="Times New Roman"/>
          <w:color w:val="auto"/>
        </w:rPr>
        <w:t>in real world clinical practice</w:t>
      </w:r>
      <w:r w:rsidR="00736486" w:rsidRPr="005B3724">
        <w:rPr>
          <w:rFonts w:ascii="Book Antiqua" w:eastAsiaTheme="minorHAnsi" w:hAnsi="Book Antiqua" w:cs="Times New Roman"/>
          <w:color w:val="auto"/>
        </w:rPr>
        <w:fldChar w:fldCharType="begin">
          <w:fldData xml:space="preserve">PEVuZE5vdGU+PENpdGU+PEF1dGhvcj5OdW5uYWxseTwvQXV0aG9yPjxZZWFyPjIwMTE8L1llYXI+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=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PEVuZE5vdGU+PENpdGU+PEF1dGhvcj5OdW5uYWxseTwvQXV0aG9yPjxZZWFyPjIwMTE8L1llYXI+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=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FC52C2">
        <w:rPr>
          <w:rFonts w:ascii="Book Antiqua" w:eastAsiaTheme="minorHAnsi" w:hAnsi="Book Antiqua" w:cs="Times New Roman"/>
          <w:noProof/>
          <w:color w:val="auto"/>
          <w:vertAlign w:val="superscript"/>
        </w:rPr>
        <w:t>[3,</w:t>
      </w:r>
      <w:r w:rsidR="002028D0" w:rsidRPr="005B3724">
        <w:rPr>
          <w:rFonts w:ascii="Book Antiqua" w:eastAsiaTheme="minorHAnsi" w:hAnsi="Book Antiqua" w:cs="Times New Roman"/>
          <w:noProof/>
          <w:color w:val="auto"/>
          <w:vertAlign w:val="superscript"/>
        </w:rPr>
        <w:t>73]</w:t>
      </w:r>
      <w:r w:rsidR="00736486" w:rsidRPr="005B3724">
        <w:rPr>
          <w:rFonts w:ascii="Book Antiqua" w:eastAsiaTheme="minorHAnsi" w:hAnsi="Book Antiqua" w:cs="Times New Roman"/>
          <w:color w:val="auto"/>
        </w:rPr>
        <w:fldChar w:fldCharType="end"/>
      </w:r>
      <w:r w:rsidR="00AD5ACC" w:rsidRPr="005B3724">
        <w:rPr>
          <w:rFonts w:ascii="Book Antiqua" w:eastAsiaTheme="minorHAnsi" w:hAnsi="Book Antiqua" w:cs="Times New Roman"/>
          <w:color w:val="auto"/>
        </w:rPr>
        <w:t>.</w:t>
      </w:r>
      <w:r w:rsidR="00E67BCE" w:rsidRPr="005B3724">
        <w:rPr>
          <w:rFonts w:ascii="Book Antiqua" w:eastAsiaTheme="minorHAnsi" w:hAnsi="Book Antiqua" w:cs="Times New Roman"/>
          <w:color w:val="auto"/>
        </w:rPr>
        <w:t xml:space="preserve"> </w:t>
      </w:r>
      <w:r w:rsidR="008D63B7" w:rsidRPr="005B3724">
        <w:rPr>
          <w:rFonts w:ascii="Book Antiqua" w:eastAsiaTheme="minorHAnsi" w:hAnsi="Book Antiqua" w:cs="Times New Roman"/>
          <w:color w:val="auto"/>
        </w:rPr>
        <w:t>Hypothermia also obliges kidneys to excrete wa</w:t>
      </w:r>
      <w:r w:rsidR="00FC52C2">
        <w:rPr>
          <w:rFonts w:ascii="Book Antiqua" w:eastAsiaTheme="minorHAnsi" w:hAnsi="Book Antiqua" w:cs="Times New Roman"/>
          <w:color w:val="auto"/>
        </w:rPr>
        <w:t>ter leading to volume reduction</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&lt;EndNote&gt;&lt;Cite&gt;&lt;Author&gt;Varon&lt;/Author&gt;&lt;Year&gt;2008&lt;/Year&gt;&lt;RecNum&gt;1558&lt;/RecNum&gt;&lt;DisplayText&gt;&lt;style face="superscript"&gt;[74]&lt;/style&gt;&lt;/DisplayText&gt;&lt;record&gt;&lt;rec-number&gt;1558&lt;/rec-number&gt;&lt;foreign-keys&gt;&lt;key app="EN" db-id="02assdpdvfrxfye5sw0xvsslweszar92fx9s" timestamp="1438874443"&gt;1558&lt;/key&gt;&lt;/foreign-keys&gt;&lt;ref-type name="Journal Article"&gt;17&lt;/ref-type&gt;&lt;contributors&gt;&lt;authors&gt;&lt;author&gt;Varon, J.&lt;/author&gt;&lt;author&gt;Acosta, P.&lt;/author&gt;&lt;/authors&gt;&lt;/contributors&gt;&lt;auth-address&gt;University of Texas Health Science Center at Houston, Houston, Texas, USA. Joseph.Varon@uth.tmc.edu&lt;/auth-address&gt;&lt;titles&gt;&lt;title&gt;Therapeutic hypothermia: past, present, and future&lt;/title&gt;&lt;secondary-title&gt;Chest&lt;/secondary-title&gt;&lt;/titles&gt;&lt;periodical&gt;&lt;full-title&gt;Chest&lt;/full-title&gt;&lt;/periodical&gt;&lt;pages&gt;1267-74&lt;/pages&gt;&lt;volume&gt;133&lt;/volume&gt;&lt;number&gt;5&lt;/number&gt;&lt;keywords&gt;&lt;keyword&gt;Animals&lt;/keyword&gt;&lt;keyword&gt;Brain Ischemia/history/prevention &amp;amp; control&lt;/keyword&gt;&lt;keyword&gt;Disease Models, Animal&lt;/keyword&gt;&lt;keyword&gt;Heart Arrest/history/therapy&lt;/keyword&gt;&lt;keyword&gt;History, 19th Century&lt;/keyword&gt;&lt;keyword&gt;History, 20th Century&lt;/keyword&gt;&lt;keyword&gt;History, 21st Century&lt;/keyword&gt;&lt;keyword&gt;Humans&lt;/keyword&gt;&lt;keyword&gt;Hypothermia, Induced/*history/methods/*trends&lt;/keyword&gt;&lt;/keywords&gt;&lt;dates&gt;&lt;year&gt;2008&lt;/year&gt;&lt;pub-dates&gt;&lt;date&gt;May&lt;/date&gt;&lt;/pub-dates&gt;&lt;/dates&gt;&lt;isbn&gt;0012-3692 (Print)&amp;#xD;0012-3692 (Linking)&lt;/isbn&gt;&lt;accession-num&gt;18460529&lt;/accession-num&gt;&lt;urls&gt;&lt;related-urls&gt;&lt;url&gt;http://www.ncbi.nlm.nih.gov/pubmed/18460529&lt;/url&gt;&lt;/related-urls&gt;&lt;/urls&gt;&lt;electronic-resource-num&gt;10.1378/chest.07-2190&lt;/electronic-resource-num&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[74]</w:t>
      </w:r>
      <w:r w:rsidR="00736486" w:rsidRPr="005B3724">
        <w:rPr>
          <w:rFonts w:ascii="Book Antiqua" w:eastAsiaTheme="minorHAnsi" w:hAnsi="Book Antiqua" w:cs="Times New Roman"/>
          <w:color w:val="auto"/>
        </w:rPr>
        <w:fldChar w:fldCharType="end"/>
      </w:r>
      <w:r w:rsidR="00E67BCE" w:rsidRPr="005B3724">
        <w:rPr>
          <w:rFonts w:ascii="Book Antiqua" w:eastAsiaTheme="minorHAnsi" w:hAnsi="Book Antiqua" w:cs="Times New Roman"/>
          <w:color w:val="auto"/>
        </w:rPr>
        <w:t>.</w:t>
      </w:r>
      <w:r w:rsidR="008D63B7" w:rsidRPr="005B3724">
        <w:rPr>
          <w:rFonts w:ascii="Book Antiqua" w:eastAsiaTheme="minorHAnsi" w:hAnsi="Book Antiqua" w:cs="Times New Roman"/>
          <w:color w:val="auto"/>
        </w:rPr>
        <w:t xml:space="preserve"> </w:t>
      </w:r>
      <w:r w:rsidR="00DE58E1" w:rsidRPr="005B3724">
        <w:rPr>
          <w:rFonts w:ascii="Book Antiqua" w:eastAsiaTheme="minorHAnsi" w:hAnsi="Book Antiqua" w:cs="Times New Roman"/>
          <w:color w:val="auto"/>
        </w:rPr>
        <w:t>S</w:t>
      </w:r>
      <w:r w:rsidR="008D63B7" w:rsidRPr="005B3724">
        <w:rPr>
          <w:rFonts w:ascii="Book Antiqua" w:eastAsiaTheme="minorHAnsi" w:hAnsi="Book Antiqua" w:cs="Times New Roman"/>
          <w:color w:val="auto"/>
        </w:rPr>
        <w:t xml:space="preserve">erum potassium </w:t>
      </w:r>
      <w:r w:rsidR="00DE58E1" w:rsidRPr="005B3724">
        <w:rPr>
          <w:rFonts w:ascii="Book Antiqua" w:eastAsiaTheme="minorHAnsi" w:hAnsi="Book Antiqua" w:cs="Times New Roman"/>
          <w:color w:val="auto"/>
        </w:rPr>
        <w:t xml:space="preserve">becomes lower during maintenance phase </w:t>
      </w:r>
      <w:r w:rsidR="008D63B7" w:rsidRPr="005B3724">
        <w:rPr>
          <w:rFonts w:ascii="Book Antiqua" w:eastAsiaTheme="minorHAnsi" w:hAnsi="Book Antiqua" w:cs="Times New Roman"/>
          <w:color w:val="auto"/>
        </w:rPr>
        <w:t xml:space="preserve">due to </w:t>
      </w:r>
      <w:r w:rsidR="00DE58E1" w:rsidRPr="005B3724">
        <w:rPr>
          <w:rFonts w:ascii="Book Antiqua" w:eastAsiaTheme="minorHAnsi" w:hAnsi="Book Antiqua" w:cs="Times New Roman"/>
          <w:color w:val="auto"/>
        </w:rPr>
        <w:t xml:space="preserve">intracellular shift </w:t>
      </w:r>
      <w:r w:rsidR="008D63B7" w:rsidRPr="005B3724">
        <w:rPr>
          <w:rFonts w:ascii="Book Antiqua" w:eastAsiaTheme="minorHAnsi" w:hAnsi="Book Antiqua" w:cs="Times New Roman"/>
          <w:color w:val="auto"/>
        </w:rPr>
        <w:t xml:space="preserve">and </w:t>
      </w:r>
      <w:r w:rsidR="00DE58E1" w:rsidRPr="005B3724">
        <w:rPr>
          <w:rFonts w:ascii="Book Antiqua" w:eastAsiaTheme="minorHAnsi" w:hAnsi="Book Antiqua" w:cs="Times New Roman"/>
          <w:color w:val="auto"/>
        </w:rPr>
        <w:t xml:space="preserve">renal loss </w:t>
      </w:r>
      <w:r w:rsidR="0033287E" w:rsidRPr="005B3724">
        <w:rPr>
          <w:rFonts w:ascii="Book Antiqua" w:eastAsiaTheme="minorHAnsi" w:hAnsi="Book Antiqua" w:cs="Times New Roman"/>
          <w:color w:val="auto"/>
        </w:rPr>
        <w:t xml:space="preserve">however </w:t>
      </w:r>
      <w:r w:rsidR="008D63B7" w:rsidRPr="005B3724">
        <w:rPr>
          <w:rFonts w:ascii="Book Antiqua" w:eastAsiaTheme="minorHAnsi" w:hAnsi="Book Antiqua" w:cs="Times New Roman"/>
          <w:color w:val="auto"/>
        </w:rPr>
        <w:t xml:space="preserve">it </w:t>
      </w:r>
      <w:r w:rsidR="0033287E" w:rsidRPr="005B3724">
        <w:rPr>
          <w:rFonts w:ascii="Book Antiqua" w:eastAsiaTheme="minorHAnsi" w:hAnsi="Book Antiqua" w:cs="Times New Roman"/>
          <w:color w:val="auto"/>
        </w:rPr>
        <w:t xml:space="preserve">is expected to </w:t>
      </w:r>
      <w:r w:rsidR="008D63B7" w:rsidRPr="005B3724">
        <w:rPr>
          <w:rFonts w:ascii="Book Antiqua" w:eastAsiaTheme="minorHAnsi" w:hAnsi="Book Antiqua" w:cs="Times New Roman"/>
          <w:color w:val="auto"/>
        </w:rPr>
        <w:t xml:space="preserve">be </w:t>
      </w:r>
      <w:r w:rsidR="00DE58E1" w:rsidRPr="005B3724">
        <w:rPr>
          <w:rFonts w:ascii="Book Antiqua" w:eastAsiaTheme="minorHAnsi" w:hAnsi="Book Antiqua" w:cs="Times New Roman"/>
          <w:color w:val="auto"/>
        </w:rPr>
        <w:t>elevate</w:t>
      </w:r>
      <w:r w:rsidR="008D63B7" w:rsidRPr="005B3724">
        <w:rPr>
          <w:rFonts w:ascii="Book Antiqua" w:eastAsiaTheme="minorHAnsi" w:hAnsi="Book Antiqua" w:cs="Times New Roman"/>
          <w:color w:val="auto"/>
        </w:rPr>
        <w:t xml:space="preserve">d </w:t>
      </w:r>
      <w:r w:rsidR="0033287E" w:rsidRPr="005B3724">
        <w:rPr>
          <w:rFonts w:ascii="Book Antiqua" w:eastAsiaTheme="minorHAnsi" w:hAnsi="Book Antiqua" w:cs="Times New Roman"/>
          <w:color w:val="auto"/>
        </w:rPr>
        <w:t xml:space="preserve">once </w:t>
      </w:r>
      <w:r w:rsidR="008D63B7" w:rsidRPr="005B3724">
        <w:rPr>
          <w:rFonts w:ascii="Book Antiqua" w:eastAsiaTheme="minorHAnsi" w:hAnsi="Book Antiqua" w:cs="Times New Roman"/>
          <w:color w:val="auto"/>
        </w:rPr>
        <w:t xml:space="preserve">temperature </w:t>
      </w:r>
      <w:r w:rsidR="00DE58E1" w:rsidRPr="005B3724">
        <w:rPr>
          <w:rFonts w:ascii="Book Antiqua" w:eastAsiaTheme="minorHAnsi" w:hAnsi="Book Antiqua" w:cs="Times New Roman"/>
          <w:color w:val="auto"/>
        </w:rPr>
        <w:t>goes up</w:t>
      </w:r>
      <w:r w:rsidR="008D63B7" w:rsidRPr="005B3724">
        <w:rPr>
          <w:rFonts w:ascii="Book Antiqua" w:eastAsiaTheme="minorHAnsi" w:hAnsi="Book Antiqua" w:cs="Times New Roman"/>
          <w:color w:val="auto"/>
        </w:rPr>
        <w:t xml:space="preserve"> </w:t>
      </w:r>
      <w:r w:rsidR="0033287E" w:rsidRPr="005B3724">
        <w:rPr>
          <w:rFonts w:ascii="Book Antiqua" w:eastAsiaTheme="minorHAnsi" w:hAnsi="Book Antiqua" w:cs="Times New Roman"/>
          <w:color w:val="auto"/>
        </w:rPr>
        <w:t>in</w:t>
      </w:r>
      <w:r w:rsidR="008D63B7" w:rsidRPr="005B3724">
        <w:rPr>
          <w:rFonts w:ascii="Book Antiqua" w:eastAsiaTheme="minorHAnsi" w:hAnsi="Book Antiqua" w:cs="Times New Roman"/>
          <w:color w:val="auto"/>
        </w:rPr>
        <w:t xml:space="preserve"> rewarming </w:t>
      </w:r>
      <w:r w:rsidR="0033287E" w:rsidRPr="005B3724">
        <w:rPr>
          <w:rFonts w:ascii="Book Antiqua" w:eastAsiaTheme="minorHAnsi" w:hAnsi="Book Antiqua" w:cs="Times New Roman"/>
          <w:color w:val="auto"/>
        </w:rPr>
        <w:t>period</w:t>
      </w:r>
      <w:r w:rsidR="00736486" w:rsidRPr="005B3724">
        <w:rPr>
          <w:rFonts w:ascii="Book Antiqua" w:eastAsiaTheme="minorHAnsi" w:hAnsi="Book Antiqua" w:cs="Times New Roman"/>
          <w:color w:val="auto"/>
        </w:rPr>
        <w:fldChar w:fldCharType="begin"/>
      </w:r>
      <w:r w:rsidR="00F5640F" w:rsidRPr="005B3724">
        <w:rPr>
          <w:rFonts w:ascii="Book Antiqua" w:eastAsiaTheme="minorHAnsi" w:hAnsi="Book Antiqua" w:cs="Times New Roman"/>
          <w:color w:val="auto"/>
        </w:rPr>
        <w:instrText xml:space="preserve"> ADDIN EN.CITE &lt;EndNote&gt;&lt;Cite&gt;&lt;Author&gt;Mayer&lt;/Author&gt;&lt;Year&gt;2005&lt;/Year&gt;&lt;RecNum&gt;48&lt;/RecNum&gt;&lt;DisplayText&gt;&lt;style face="superscript"&gt;[4]&lt;/style&gt;&lt;/DisplayText&gt;&lt;record&gt;&lt;rec-number&gt;48&lt;/rec-number&gt;&lt;foreign-keys&gt;&lt;key app="EN" db-id="02assdpdvfrxfye5sw0xvsslweszar92fx9s" timestamp="1271397774"&gt;48&lt;/key&gt;&lt;key app="ENWeb" db-id="S-QJCwrtqgcAAHK5sAc"&gt;841&lt;/key&gt;&lt;/foreign-keys&gt;&lt;ref-type name="Edited Book"&gt;28&lt;/ref-type&gt;&lt;contributors&gt;&lt;authors&gt;&lt;author&gt;Stephan A. Mayer&lt;/author&gt;&lt;author&gt;Daniel I. Sessler&lt;/author&gt;&lt;/authors&gt;&lt;secondary-authors&gt;&lt;author&gt;Stephan A. Mayer&lt;/author&gt;&lt;author&gt;Jan Claassen&lt;/author&gt;&lt;/secondary-authors&gt;&lt;/contributors&gt;&lt;titles&gt;&lt;title&gt;Therapeutic hypothermia&lt;/title&gt;&lt;secondary-title&gt;Prevention and Treatment of Fever in Neurocritical Care&lt;/secondary-title&gt;&lt;/titles&gt;&lt;pages&gt;629&lt;/pages&gt;&lt;dates&gt;&lt;year&gt;2005&lt;/year&gt;&lt;/dates&gt;&lt;pub-location&gt;New York&lt;/pub-location&gt;&lt;isbn&gt;0-8247-5478-6&lt;/isbn&gt;&lt;urls&gt;&lt;/urls&gt;&lt;/record&gt;&lt;/Cite&gt;&lt;/EndNote&gt;</w:instrText>
      </w:r>
      <w:r w:rsidR="00736486" w:rsidRPr="005B3724">
        <w:rPr>
          <w:rFonts w:ascii="Book Antiqua" w:eastAsiaTheme="minorHAnsi" w:hAnsi="Book Antiqua" w:cs="Times New Roman"/>
          <w:color w:val="auto"/>
        </w:rPr>
        <w:fldChar w:fldCharType="separate"/>
      </w:r>
      <w:r w:rsidR="00F5640F" w:rsidRPr="005B3724">
        <w:rPr>
          <w:rFonts w:ascii="Book Antiqua" w:eastAsiaTheme="minorHAnsi" w:hAnsi="Book Antiqua" w:cs="Times New Roman"/>
          <w:noProof/>
          <w:color w:val="auto"/>
          <w:vertAlign w:val="superscript"/>
        </w:rPr>
        <w:t>[4]</w:t>
      </w:r>
      <w:r w:rsidR="00736486" w:rsidRPr="005B3724">
        <w:rPr>
          <w:rFonts w:ascii="Book Antiqua" w:eastAsiaTheme="minorHAnsi" w:hAnsi="Book Antiqua" w:cs="Times New Roman"/>
          <w:color w:val="auto"/>
        </w:rPr>
        <w:fldChar w:fldCharType="end"/>
      </w:r>
      <w:r w:rsidR="008D63B7" w:rsidRPr="005B3724">
        <w:rPr>
          <w:rFonts w:ascii="Book Antiqua" w:eastAsiaTheme="minorHAnsi" w:hAnsi="Book Antiqua" w:cs="Times New Roman"/>
          <w:color w:val="auto"/>
        </w:rPr>
        <w:t>.</w:t>
      </w:r>
      <w:r w:rsidR="00DE58E1" w:rsidRPr="005B3724">
        <w:rPr>
          <w:rFonts w:ascii="Book Antiqua" w:eastAsiaTheme="minorHAnsi" w:hAnsi="Book Antiqua" w:cs="Times New Roman"/>
          <w:color w:val="auto"/>
        </w:rPr>
        <w:t xml:space="preserve"> Serum amylase </w:t>
      </w:r>
      <w:r w:rsidR="003D5EE3" w:rsidRPr="005B3724">
        <w:rPr>
          <w:rFonts w:ascii="Book Antiqua" w:eastAsiaTheme="minorHAnsi" w:hAnsi="Book Antiqua" w:cs="Times New Roman"/>
          <w:color w:val="auto"/>
        </w:rPr>
        <w:t xml:space="preserve">becomes </w:t>
      </w:r>
      <w:r w:rsidR="00DE58E1" w:rsidRPr="005B3724">
        <w:rPr>
          <w:rFonts w:ascii="Book Antiqua" w:eastAsiaTheme="minorHAnsi" w:hAnsi="Book Antiqua" w:cs="Times New Roman"/>
          <w:color w:val="auto"/>
        </w:rPr>
        <w:t>elevated when</w:t>
      </w:r>
      <w:r w:rsidR="005B3724">
        <w:rPr>
          <w:rFonts w:ascii="Book Antiqua" w:eastAsiaTheme="minorHAnsi" w:hAnsi="Book Antiqua" w:cs="Times New Roman"/>
          <w:color w:val="auto"/>
        </w:rPr>
        <w:t xml:space="preserve"> </w:t>
      </w:r>
      <w:r w:rsidR="00DE58E1" w:rsidRPr="005B3724">
        <w:rPr>
          <w:rFonts w:ascii="Book Antiqua" w:eastAsiaTheme="minorHAnsi" w:hAnsi="Book Antiqua" w:cs="Times New Roman"/>
          <w:color w:val="auto"/>
        </w:rPr>
        <w:t xml:space="preserve">temperature declines, </w:t>
      </w:r>
      <w:r w:rsidR="00E356ED" w:rsidRPr="005B3724">
        <w:rPr>
          <w:rFonts w:ascii="Book Antiqua" w:eastAsiaTheme="minorHAnsi" w:hAnsi="Book Antiqua" w:cs="Times New Roman"/>
          <w:color w:val="auto"/>
        </w:rPr>
        <w:t>nonetheless</w:t>
      </w:r>
      <w:r w:rsidR="00DE58E1" w:rsidRPr="005B3724">
        <w:rPr>
          <w:rFonts w:ascii="Book Antiqua" w:eastAsiaTheme="minorHAnsi" w:hAnsi="Book Antiqua" w:cs="Times New Roman"/>
          <w:color w:val="auto"/>
        </w:rPr>
        <w:t xml:space="preserve">, </w:t>
      </w:r>
      <w:r w:rsidR="00E356ED" w:rsidRPr="005B3724">
        <w:rPr>
          <w:rFonts w:ascii="Book Antiqua" w:eastAsiaTheme="minorHAnsi" w:hAnsi="Book Antiqua" w:cs="Times New Roman"/>
          <w:color w:val="auto"/>
        </w:rPr>
        <w:t>this high serum amylase does not cause pathologic pancreatitis at all</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&lt;EndNote&gt;&lt;Cite&gt;&lt;Author&gt;Bernard&lt;/Author&gt;&lt;Year&gt;2003&lt;/Year&gt;&lt;RecNum&gt;4&lt;/RecNum&gt;&lt;DisplayText&gt;&lt;style face="superscript"&gt;[75]&lt;/style&gt;&lt;/DisplayText&gt;&lt;record&gt;&lt;rec-number&gt;4&lt;/rec-number&gt;&lt;foreign-keys&gt;&lt;key app="EN" db-id="02assdpdvfrxfye5sw0xvsslweszar92fx9s" timestamp="1232837487"&gt;4&lt;/key&gt;&lt;key app="ENWeb" db-id="S-QJCwrtqgcAAHK5sAc"&gt;799&lt;/key&gt;&lt;/foreign-keys&gt;&lt;ref-type name="Journal Article"&gt;17&lt;/ref-type&gt;&lt;contributors&gt;&lt;authors&gt;&lt;author&gt;Bernard, S. A.&lt;/author&gt;&lt;author&gt;Buist, M.&lt;/author&gt;&lt;/authors&gt;&lt;/contributors&gt;&lt;auth-address&gt;Intensive Care Unit, Dandenong Hospital, Victoria, Australia. s.bernhard@southernhealth.org.au&lt;/auth-address&gt;&lt;titles&gt;&lt;title&gt;Induced hypothermia in critical care medicine: a review&lt;/title&gt;&lt;secondary-title&gt;Crit Care Med&lt;/secondary-title&gt;&lt;/titles&gt;&lt;periodical&gt;&lt;full-title&gt;Crit Care Med&lt;/full-title&gt;&lt;/periodical&gt;&lt;pages&gt;2041-51&lt;/pages&gt;&lt;volume&gt;31&lt;/volume&gt;&lt;number&gt;7&lt;/number&gt;&lt;edition&gt;2003/07/09&lt;/edition&gt;&lt;keywords&gt;&lt;keyword&gt;Adult&lt;/keyword&gt;&lt;keyword&gt;Brain Damage, Chronic/prevention &amp;amp; control&lt;/keyword&gt;&lt;keyword&gt;Brain Diseases/*therapy&lt;/keyword&gt;&lt;keyword&gt;Critical Care/*methods&lt;/keyword&gt;&lt;keyword&gt;Humans&lt;/keyword&gt;&lt;keyword&gt;Hypothermia, Induced/*methods&lt;/keyword&gt;&lt;keyword&gt;Infant, Newborn&lt;/keyword&gt;&lt;keyword&gt;Randomized Controlled Trials as Topic&lt;/keyword&gt;&lt;keyword&gt;Treatment Outcome&lt;/keyword&gt;&lt;/keywords&gt;&lt;dates&gt;&lt;year&gt;2003&lt;/year&gt;&lt;pub-dates&gt;&lt;date&gt;Jul&lt;/date&gt;&lt;/pub-dates&gt;&lt;/dates&gt;&lt;isbn&gt;0090-3493 (Print)&lt;/isbn&gt;&lt;accession-num&gt;12847402&lt;/accession-num&gt;&lt;urls&gt;&lt;related-urls&gt;&lt;url&gt;http://www.ncbi.nlm.nih.gov/entrez/query.fcgi?cmd=Retrieve&amp;amp;db=PubMed&amp;amp;dopt=Citation&amp;amp;list_uids=12847402&lt;/url&gt;&lt;/related-urls&gt;&lt;/urls&gt;&lt;electronic-resource-num&gt;10.1097/01.CCM.0000069731.18472.61&lt;/electronic-resource-num&gt;&lt;language&gt;eng&lt;/language&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[75]</w:t>
      </w:r>
      <w:r w:rsidR="00736486" w:rsidRPr="005B3724">
        <w:rPr>
          <w:rFonts w:ascii="Book Antiqua" w:eastAsiaTheme="minorHAnsi" w:hAnsi="Book Antiqua" w:cs="Times New Roman"/>
          <w:color w:val="auto"/>
        </w:rPr>
        <w:fldChar w:fldCharType="end"/>
      </w:r>
      <w:r w:rsidR="00DE58E1" w:rsidRPr="005B3724">
        <w:rPr>
          <w:rFonts w:ascii="Book Antiqua" w:eastAsiaTheme="minorHAnsi" w:hAnsi="Book Antiqua" w:cs="Times New Roman"/>
          <w:color w:val="auto"/>
        </w:rPr>
        <w:t>.</w:t>
      </w:r>
      <w:r w:rsidR="00E356ED" w:rsidRPr="005B3724">
        <w:rPr>
          <w:rFonts w:ascii="Book Antiqua" w:eastAsiaTheme="minorHAnsi" w:hAnsi="Book Antiqua" w:cs="Times New Roman"/>
          <w:color w:val="auto"/>
        </w:rPr>
        <w:t xml:space="preserve"> </w:t>
      </w:r>
      <w:r w:rsidR="00740C80" w:rsidRPr="005B3724">
        <w:rPr>
          <w:rFonts w:ascii="Book Antiqua" w:eastAsiaTheme="minorHAnsi" w:hAnsi="Book Antiqua" w:cs="Times New Roman"/>
          <w:color w:val="auto"/>
        </w:rPr>
        <w:t xml:space="preserve">Although elevated blood sugar due to lower insulin </w:t>
      </w:r>
      <w:r w:rsidR="007B5A9D" w:rsidRPr="005B3724">
        <w:rPr>
          <w:rFonts w:ascii="Book Antiqua" w:eastAsiaTheme="minorHAnsi" w:hAnsi="Book Antiqua" w:cs="Times New Roman"/>
          <w:color w:val="auto"/>
        </w:rPr>
        <w:t xml:space="preserve">level </w:t>
      </w:r>
      <w:r w:rsidR="00740C80" w:rsidRPr="005B3724">
        <w:rPr>
          <w:rFonts w:ascii="Book Antiqua" w:eastAsiaTheme="minorHAnsi" w:hAnsi="Book Antiqua" w:cs="Times New Roman"/>
          <w:color w:val="auto"/>
        </w:rPr>
        <w:t xml:space="preserve">usually occurs during maintenance phase, supplementary insulin may worsen </w:t>
      </w:r>
      <w:r w:rsidR="00A72763" w:rsidRPr="005B3724">
        <w:rPr>
          <w:rFonts w:ascii="Book Antiqua" w:eastAsiaTheme="minorHAnsi" w:hAnsi="Book Antiqua" w:cs="Times New Roman"/>
          <w:color w:val="auto"/>
        </w:rPr>
        <w:t xml:space="preserve">the pre-existing </w:t>
      </w:r>
      <w:r w:rsidR="00740C80" w:rsidRPr="005B3724">
        <w:rPr>
          <w:rFonts w:ascii="Book Antiqua" w:eastAsiaTheme="minorHAnsi" w:hAnsi="Book Antiqua" w:cs="Times New Roman"/>
          <w:color w:val="auto"/>
        </w:rPr>
        <w:t>hypokalemia</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&lt;EndNote&gt;&lt;Cite&gt;&lt;Author&gt;Lehot&lt;/Author&gt;&lt;Year&gt;1992&lt;/Year&gt;&lt;RecNum&gt;1559&lt;/RecNum&gt;&lt;DisplayText&gt;&lt;style face="superscript"&gt;[76]&lt;/style&gt;&lt;/DisplayText&gt;&lt;record&gt;&lt;rec-number&gt;1559&lt;/rec-number&gt;&lt;foreign-keys&gt;&lt;key app="EN" db-id="02assdpdvfrxfye5sw0xvsslweszar92fx9s" timestamp="1438876326"&gt;1559&lt;/key&gt;&lt;/foreign-keys&gt;&lt;ref-type name="Journal Article"&gt;17&lt;/ref-type&gt;&lt;contributors&gt;&lt;authors&gt;&lt;author&gt;Lehot, J. J.&lt;/author&gt;&lt;author&gt;Piriz, H.&lt;/author&gt;&lt;author&gt;Villard, J.&lt;/author&gt;&lt;author&gt;Cohen, R.&lt;/author&gt;&lt;author&gt;Guidollet, J.&lt;/author&gt;&lt;/authors&gt;&lt;/contributors&gt;&lt;auth-address&gt;Hopital Cardiovasculaire et Pneumologique L. Pradel, Lyons, France.&lt;/auth-address&gt;&lt;titles&gt;&lt;title&gt;Glucose homeostasis. Comparison between hypothermic and normothermic cardiopulmonary bypass&lt;/title&gt;&lt;secondary-title&gt;Chest&lt;/secondary-title&gt;&lt;/titles&gt;&lt;periodical&gt;&lt;full-title&gt;Chest&lt;/full-title&gt;&lt;/periodical&gt;&lt;pages&gt;106-11&lt;/pages&gt;&lt;volume&gt;102&lt;/volume&gt;&lt;number&gt;1&lt;/number&gt;&lt;keywords&gt;&lt;keyword&gt;Adult&lt;/keyword&gt;&lt;keyword&gt;Aged&lt;/keyword&gt;&lt;keyword&gt;Blood Glucose/*metabolism&lt;/keyword&gt;&lt;keyword&gt;Cardiopulmonary Bypass/*methods&lt;/keyword&gt;&lt;keyword&gt;Coronary Artery Bypass&lt;/keyword&gt;&lt;keyword&gt;Epinephrine/blood&lt;/keyword&gt;&lt;keyword&gt;Female&lt;/keyword&gt;&lt;keyword&gt;Glucagon/blood&lt;/keyword&gt;&lt;keyword&gt;Growth Hormone/blood&lt;/keyword&gt;&lt;keyword&gt;Heart Valves/surgery&lt;/keyword&gt;&lt;keyword&gt;Homeostasis&lt;/keyword&gt;&lt;keyword&gt;Humans&lt;/keyword&gt;&lt;keyword&gt;Hydrocortisone/blood&lt;/keyword&gt;&lt;keyword&gt;Hyperglycemia/blood/etiology&lt;/keyword&gt;&lt;keyword&gt;Hypothermia, Induced/*adverse effects&lt;/keyword&gt;&lt;keyword&gt;Insulin/blood&lt;/keyword&gt;&lt;keyword&gt;Male&lt;/keyword&gt;&lt;keyword&gt;Middle Aged&lt;/keyword&gt;&lt;keyword&gt;Norepinephrine/blood&lt;/keyword&gt;&lt;keyword&gt;Prospective Studies&lt;/keyword&gt;&lt;/keywords&gt;&lt;dates&gt;&lt;year&gt;1992&lt;/year&gt;&lt;pub-dates&gt;&lt;date&gt;Jul&lt;/date&gt;&lt;/pub-dates&gt;&lt;/dates&gt;&lt;isbn&gt;0012-3692 (Print)&amp;#xD;0012-3692 (Linking)&lt;/isbn&gt;&lt;accession-num&gt;1623737&lt;/accession-num&gt;&lt;urls&gt;&lt;related-urls&gt;&lt;url&gt;http://www.ncbi.nlm.nih.gov/pubmed/1623737&lt;/url&gt;&lt;/related-urls&gt;&lt;/urls&gt;&lt;/record&gt;&lt;/Cite&gt;&lt;/EndNote&gt;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[76]</w:t>
      </w:r>
      <w:r w:rsidR="00736486" w:rsidRPr="005B3724">
        <w:rPr>
          <w:rFonts w:ascii="Book Antiqua" w:eastAsiaTheme="minorHAnsi" w:hAnsi="Book Antiqua" w:cs="Times New Roman"/>
          <w:color w:val="auto"/>
        </w:rPr>
        <w:fldChar w:fldCharType="end"/>
      </w:r>
      <w:r w:rsidR="007B5A9D" w:rsidRPr="005B3724">
        <w:rPr>
          <w:rFonts w:ascii="Book Antiqua" w:eastAsiaTheme="minorHAnsi" w:hAnsi="Book Antiqua" w:cs="Times New Roman"/>
          <w:color w:val="auto"/>
        </w:rPr>
        <w:t xml:space="preserve">. </w:t>
      </w:r>
      <w:r w:rsidR="00F5640F" w:rsidRPr="005B3724">
        <w:rPr>
          <w:rFonts w:ascii="Book Antiqua" w:eastAsiaTheme="minorHAnsi" w:hAnsi="Book Antiqua" w:cs="Times New Roman"/>
          <w:color w:val="auto"/>
        </w:rPr>
        <w:t>Infection, particularly pneumonia and sepsis, is a well-known adverse event in patients treated with TTM, however it is usually not assoc</w:t>
      </w:r>
      <w:r w:rsidR="00FC52C2">
        <w:rPr>
          <w:rFonts w:ascii="Book Antiqua" w:eastAsiaTheme="minorHAnsi" w:hAnsi="Book Antiqua" w:cs="Times New Roman"/>
          <w:color w:val="auto"/>
        </w:rPr>
        <w:t>iated with unfavorable outcomes</w:t>
      </w:r>
      <w:r w:rsidR="00736486" w:rsidRPr="005B3724">
        <w:rPr>
          <w:rFonts w:ascii="Book Antiqua" w:eastAsiaTheme="minorHAnsi" w:hAnsi="Book Antiqua" w:cs="Times New Roman"/>
          <w:color w:val="auto"/>
        </w:rPr>
        <w:fldChar w:fldCharType="begin">
          <w:fldData xml:space="preserve">PEVuZE5vdGU+PENpdGU+PEF1dGhvcj5Qb2xkZXJtYW48L0F1dGhvcj48WWVhcj4yMDA0PC9ZZWFy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</w:fldData>
        </w:fldChar>
      </w:r>
      <w:r w:rsidR="002028D0"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PEVuZE5vdGU+PENpdGU+PEF1dGhvcj5Qb2xkZXJtYW48L0F1dGhvcj48WWVhcj4yMDA0PC9ZZWFy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</w:fldData>
        </w:fldChar>
      </w:r>
      <w:r w:rsidR="002028D0"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FC52C2">
        <w:rPr>
          <w:rFonts w:ascii="Book Antiqua" w:eastAsiaTheme="minorHAnsi" w:hAnsi="Book Antiqua" w:cs="Times New Roman"/>
          <w:noProof/>
          <w:color w:val="auto"/>
          <w:vertAlign w:val="superscript"/>
        </w:rPr>
        <w:t>[47,</w:t>
      </w:r>
      <w:r w:rsidR="002028D0" w:rsidRPr="005B3724">
        <w:rPr>
          <w:rFonts w:ascii="Book Antiqua" w:eastAsiaTheme="minorHAnsi" w:hAnsi="Book Antiqua" w:cs="Times New Roman"/>
          <w:noProof/>
          <w:color w:val="auto"/>
          <w:vertAlign w:val="superscript"/>
        </w:rPr>
        <w:t>77]</w:t>
      </w:r>
      <w:r w:rsidR="00736486" w:rsidRPr="005B3724">
        <w:rPr>
          <w:rFonts w:ascii="Book Antiqua" w:eastAsiaTheme="minorHAnsi" w:hAnsi="Book Antiqua" w:cs="Times New Roman"/>
          <w:color w:val="auto"/>
        </w:rPr>
        <w:fldChar w:fldCharType="end"/>
      </w:r>
      <w:r w:rsidR="00F5640F" w:rsidRPr="005B3724">
        <w:rPr>
          <w:rFonts w:ascii="Book Antiqua" w:eastAsiaTheme="minorHAnsi" w:hAnsi="Book Antiqua" w:cs="Times New Roman"/>
          <w:color w:val="auto"/>
        </w:rPr>
        <w:t>.</w:t>
      </w:r>
    </w:p>
    <w:p w:rsidR="006E46C3" w:rsidRPr="005B3724" w:rsidRDefault="006E46C3"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p>
    <w:p w:rsidR="006243FE" w:rsidRPr="00FC52C2" w:rsidRDefault="00FC52C2"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b/>
          <w:bCs/>
          <w:color w:val="auto"/>
          <w:lang w:eastAsia="zh-CN"/>
        </w:rPr>
      </w:pPr>
      <w:r w:rsidRPr="00FC52C2">
        <w:rPr>
          <w:rFonts w:ascii="Book Antiqua" w:eastAsiaTheme="minorHAnsi" w:hAnsi="Book Antiqua" w:cs="Times New Roman"/>
          <w:b/>
          <w:bCs/>
          <w:color w:val="auto"/>
        </w:rPr>
        <w:t>APPLICATION OF TTM IN VARIOUS CLINICAL ENTITIES</w:t>
      </w:r>
    </w:p>
    <w:p w:rsidR="006243FE" w:rsidRPr="00FC52C2" w:rsidRDefault="00577CFD"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Times New Roman"/>
          <w:b/>
          <w:bCs/>
          <w:i/>
          <w:iCs/>
          <w:color w:val="auto"/>
        </w:rPr>
      </w:pPr>
      <w:r w:rsidRPr="00FC52C2">
        <w:rPr>
          <w:rFonts w:ascii="Book Antiqua" w:hAnsi="Book Antiqua" w:cs="Times New Roman"/>
          <w:b/>
          <w:bCs/>
          <w:i/>
          <w:iCs/>
          <w:color w:val="auto"/>
        </w:rPr>
        <w:t>TTM</w:t>
      </w:r>
      <w:r w:rsidR="006243FE" w:rsidRPr="00FC52C2">
        <w:rPr>
          <w:rFonts w:ascii="Book Antiqua" w:hAnsi="Book Antiqua" w:cs="Times New Roman"/>
          <w:b/>
          <w:bCs/>
          <w:i/>
          <w:iCs/>
          <w:color w:val="auto"/>
        </w:rPr>
        <w:t xml:space="preserve"> in </w:t>
      </w:r>
      <w:r w:rsidR="0047143E" w:rsidRPr="00FC52C2">
        <w:rPr>
          <w:rFonts w:ascii="Book Antiqua" w:eastAsiaTheme="minorHAnsi" w:hAnsi="Book Antiqua" w:cs="Times New Roman"/>
          <w:b/>
          <w:i/>
          <w:color w:val="auto"/>
        </w:rPr>
        <w:t>PCAS</w:t>
      </w:r>
    </w:p>
    <w:p w:rsidR="006243FE" w:rsidRPr="005B3724" w:rsidRDefault="00577CFD"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r w:rsidRPr="005B3724">
        <w:rPr>
          <w:rFonts w:ascii="Book Antiqua" w:hAnsi="Book Antiqua" w:cs="Times New Roman"/>
          <w:color w:val="auto"/>
        </w:rPr>
        <w:t>Combination of complex pathophysiologic process a</w:t>
      </w:r>
      <w:r w:rsidR="006243FE" w:rsidRPr="005B3724">
        <w:rPr>
          <w:rFonts w:ascii="Book Antiqua" w:hAnsi="Book Antiqua" w:cs="Times New Roman"/>
          <w:color w:val="auto"/>
        </w:rPr>
        <w:t xml:space="preserve">fter resuscitated from cardiac arrest, </w:t>
      </w:r>
      <w:r w:rsidRPr="005B3724">
        <w:rPr>
          <w:rFonts w:ascii="Book Antiqua" w:hAnsi="Book Antiqua" w:cs="Times New Roman"/>
          <w:color w:val="auto"/>
        </w:rPr>
        <w:t xml:space="preserve">known as </w:t>
      </w:r>
      <w:r w:rsidR="0047143E" w:rsidRPr="005B3724">
        <w:rPr>
          <w:rFonts w:ascii="Book Antiqua" w:eastAsiaTheme="minorHAnsi" w:hAnsi="Book Antiqua" w:cs="Times New Roman"/>
          <w:color w:val="auto"/>
        </w:rPr>
        <w:t>PCAS</w:t>
      </w:r>
      <w:r w:rsidRPr="005B3724">
        <w:rPr>
          <w:rFonts w:ascii="Book Antiqua" w:hAnsi="Book Antiqua" w:cs="Times New Roman"/>
          <w:color w:val="auto"/>
        </w:rPr>
        <w:t xml:space="preserve">, attribute to </w:t>
      </w:r>
      <w:r w:rsidR="00DD24A9" w:rsidRPr="005B3724">
        <w:rPr>
          <w:rFonts w:ascii="Book Antiqua" w:hAnsi="Book Antiqua" w:cs="Times New Roman"/>
          <w:color w:val="auto"/>
        </w:rPr>
        <w:t>multiple organs damage</w:t>
      </w:r>
      <w:r w:rsidR="00736486" w:rsidRPr="005B3724">
        <w:rPr>
          <w:rFonts w:ascii="Book Antiqua" w:hAnsi="Book Antiqua" w:cs="Times New Roman"/>
          <w:color w:val="auto"/>
        </w:rPr>
        <w:fldChar w:fldCharType="begin">
          <w:fldData xml:space="preserve">PEVuZE5vdGU+PENpdGU+PEF1dGhvcj5Ob2xhbjwvQXV0aG9yPjxZZWFyPjIwMDg8L1llYXI+PFJl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</w:fldData>
        </w:fldChar>
      </w:r>
      <w:r w:rsidR="002028D0"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rPr>
        <w:fldChar w:fldCharType="begin">
          <w:fldData xml:space="preserve">PEVuZE5vdGU+PENpdGU+PEF1dGhvcj5Ob2xhbjwvQXV0aG9yPjxZZWFyPjIwMDg8L1llYXI+PFJl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</w:fldData>
        </w:fldChar>
      </w:r>
      <w:r w:rsidR="002028D0"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end"/>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separate"/>
      </w:r>
      <w:r w:rsidR="002028D0" w:rsidRPr="005B3724">
        <w:rPr>
          <w:rFonts w:ascii="Book Antiqua" w:hAnsi="Book Antiqua" w:cs="Times New Roman"/>
          <w:noProof/>
          <w:color w:val="auto"/>
          <w:vertAlign w:val="superscript"/>
        </w:rPr>
        <w:t>[78]</w:t>
      </w:r>
      <w:r w:rsidR="00736486" w:rsidRPr="005B3724">
        <w:rPr>
          <w:rFonts w:ascii="Book Antiqua" w:hAnsi="Book Antiqua" w:cs="Times New Roman"/>
          <w:color w:val="auto"/>
        </w:rPr>
        <w:fldChar w:fldCharType="end"/>
      </w:r>
      <w:r w:rsidR="006243FE" w:rsidRPr="005B3724">
        <w:rPr>
          <w:rFonts w:ascii="Book Antiqua" w:hAnsi="Book Antiqua" w:cs="Times New Roman"/>
          <w:color w:val="auto"/>
        </w:rPr>
        <w:t>.</w:t>
      </w:r>
      <w:r w:rsidRPr="005B3724">
        <w:rPr>
          <w:rFonts w:ascii="Book Antiqua" w:eastAsiaTheme="minorHAnsi" w:hAnsi="Book Antiqua" w:cs="Times New Roman"/>
          <w:color w:val="auto"/>
        </w:rPr>
        <w:t xml:space="preserve"> </w:t>
      </w:r>
      <w:r w:rsidR="008C6B4C" w:rsidRPr="005B3724">
        <w:rPr>
          <w:rFonts w:ascii="Book Antiqua" w:eastAsiaTheme="minorHAnsi" w:hAnsi="Book Antiqua" w:cs="Times New Roman"/>
          <w:color w:val="auto"/>
        </w:rPr>
        <w:t xml:space="preserve">Global ischemic cascade </w:t>
      </w:r>
      <w:r w:rsidR="008C6B4C" w:rsidRPr="005B3724">
        <w:rPr>
          <w:rFonts w:ascii="Book Antiqua" w:hAnsi="Book Antiqua" w:cs="Times New Roman"/>
          <w:color w:val="auto"/>
        </w:rPr>
        <w:t xml:space="preserve">occurs </w:t>
      </w:r>
      <w:r w:rsidR="00DD24A9" w:rsidRPr="005B3724">
        <w:rPr>
          <w:rFonts w:ascii="Book Antiqua" w:hAnsi="Book Antiqua" w:cs="Times New Roman"/>
          <w:color w:val="auto"/>
        </w:rPr>
        <w:t xml:space="preserve">in the brain </w:t>
      </w:r>
      <w:r w:rsidR="008C6B4C" w:rsidRPr="005B3724">
        <w:rPr>
          <w:rFonts w:ascii="Book Antiqua" w:hAnsi="Book Antiqua" w:cs="Times New Roman"/>
          <w:color w:val="auto"/>
        </w:rPr>
        <w:t>due to g</w:t>
      </w:r>
      <w:r w:rsidRPr="005B3724">
        <w:rPr>
          <w:rFonts w:ascii="Book Antiqua" w:hAnsi="Book Antiqua" w:cs="Times New Roman"/>
          <w:color w:val="auto"/>
        </w:rPr>
        <w:t xml:space="preserve">eneralized and severe ischemia during cardiac arrest along with reperfusion process after return of spontaneous circulation (ROSC) </w:t>
      </w:r>
      <w:r w:rsidR="006050E2">
        <w:rPr>
          <w:rFonts w:ascii="Book Antiqua" w:hAnsi="Book Antiqua" w:cs="Times New Roman"/>
          <w:color w:val="auto"/>
        </w:rPr>
        <w:t>leading to hypoxic/ischemic brain injury</w:t>
      </w:r>
      <w:r w:rsidR="00736486" w:rsidRPr="005B3724">
        <w:rPr>
          <w:rFonts w:ascii="Book Antiqua" w:hAnsi="Book Antiqua" w:cs="Times New Roman"/>
          <w:color w:val="auto"/>
        </w:rPr>
        <w:fldChar w:fldCharType="begin">
          <w:fldData xml:space="preserve">PEVuZE5vdGU+PENpdGU+PEF1dGhvcj5Ccm8tSmVwcGVzZW48L0F1dGhvcj48WWVhcj4yMDE2PC9Z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dGxlPjwvYWx0LXBlcmlvZGljYWw+PHBhZ2VzPjU2Mi04PC9wYWdlcz48dm9sdW1lPjEwNjwvdm9s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==
</w:fldData>
        </w:fldChar>
      </w:r>
      <w:r w:rsidR="002028D0"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rPr>
        <w:fldChar w:fldCharType="begin">
          <w:fldData xml:space="preserve">PEVuZE5vdGU+PENpdGU+PEF1dGhvcj5Ccm8tSmVwcGVzZW48L0F1dGhvcj48WWVhcj4yMDE2PC9Z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dGxlPjwvYWx0LXBlcmlvZGljYWw+PHBhZ2VzPjU2Mi04PC9wYWdlcz48dm9sdW1lPjEwNjwvdm9s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==
</w:fldData>
        </w:fldChar>
      </w:r>
      <w:r w:rsidR="002028D0"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end"/>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separate"/>
      </w:r>
      <w:r w:rsidR="002028D0" w:rsidRPr="005B3724">
        <w:rPr>
          <w:rFonts w:ascii="Book Antiqua" w:hAnsi="Book Antiqua" w:cs="Times New Roman"/>
          <w:noProof/>
          <w:color w:val="auto"/>
          <w:vertAlign w:val="superscript"/>
        </w:rPr>
        <w:t>[79-81]</w:t>
      </w:r>
      <w:r w:rsidR="00736486" w:rsidRPr="005B3724">
        <w:rPr>
          <w:rFonts w:ascii="Book Antiqua" w:hAnsi="Book Antiqua" w:cs="Times New Roman"/>
          <w:color w:val="auto"/>
        </w:rPr>
        <w:fldChar w:fldCharType="end"/>
      </w:r>
      <w:r w:rsidR="008C6B4C" w:rsidRPr="005B3724">
        <w:rPr>
          <w:rFonts w:ascii="Book Antiqua" w:eastAsiaTheme="minorHAnsi" w:hAnsi="Book Antiqua" w:cs="Times New Roman"/>
          <w:color w:val="auto"/>
        </w:rPr>
        <w:t>.</w:t>
      </w:r>
      <w:r w:rsidR="005B3724">
        <w:rPr>
          <w:rFonts w:ascii="Book Antiqua" w:eastAsiaTheme="minorHAnsi" w:hAnsi="Book Antiqua" w:cs="Times New Roman"/>
          <w:color w:val="auto"/>
        </w:rPr>
        <w:t xml:space="preserve"> </w:t>
      </w:r>
      <w:r w:rsidR="00F64274" w:rsidRPr="005B3724">
        <w:rPr>
          <w:rFonts w:ascii="Book Antiqua" w:hAnsi="Book Antiqua" w:cs="Times New Roman"/>
          <w:color w:val="auto"/>
        </w:rPr>
        <w:t xml:space="preserve">This global brain </w:t>
      </w:r>
      <w:r w:rsidR="003D5EE3" w:rsidRPr="005B3724">
        <w:rPr>
          <w:rFonts w:ascii="Book Antiqua" w:hAnsi="Book Antiqua" w:cs="Times New Roman"/>
          <w:color w:val="auto"/>
        </w:rPr>
        <w:t xml:space="preserve">damage </w:t>
      </w:r>
      <w:r w:rsidR="00F64274" w:rsidRPr="005B3724">
        <w:rPr>
          <w:rFonts w:ascii="Book Antiqua" w:hAnsi="Book Antiqua" w:cs="Times New Roman"/>
          <w:color w:val="auto"/>
        </w:rPr>
        <w:t xml:space="preserve">is </w:t>
      </w:r>
      <w:r w:rsidR="003D5EE3" w:rsidRPr="005B3724">
        <w:rPr>
          <w:rFonts w:ascii="Book Antiqua" w:hAnsi="Book Antiqua" w:cs="Times New Roman"/>
          <w:color w:val="auto"/>
        </w:rPr>
        <w:t xml:space="preserve">responsible for </w:t>
      </w:r>
      <w:r w:rsidR="00F64274" w:rsidRPr="005B3724">
        <w:rPr>
          <w:rFonts w:ascii="Book Antiqua" w:hAnsi="Book Antiqua" w:cs="Times New Roman"/>
          <w:color w:val="auto"/>
        </w:rPr>
        <w:t xml:space="preserve">a major cause of </w:t>
      </w:r>
      <w:r w:rsidR="003D5EE3" w:rsidRPr="005B3724">
        <w:rPr>
          <w:rFonts w:ascii="Book Antiqua" w:hAnsi="Book Antiqua" w:cs="Times New Roman"/>
          <w:color w:val="auto"/>
        </w:rPr>
        <w:t xml:space="preserve">mortality </w:t>
      </w:r>
      <w:r w:rsidR="00F64274" w:rsidRPr="005B3724">
        <w:rPr>
          <w:rFonts w:ascii="Book Antiqua" w:hAnsi="Book Antiqua" w:cs="Times New Roman"/>
          <w:color w:val="auto"/>
        </w:rPr>
        <w:t xml:space="preserve">in patients </w:t>
      </w:r>
      <w:r w:rsidR="00D93BCD" w:rsidRPr="005B3724">
        <w:rPr>
          <w:rFonts w:ascii="Book Antiqua" w:hAnsi="Book Antiqua" w:cs="Times New Roman"/>
          <w:color w:val="auto"/>
        </w:rPr>
        <w:t xml:space="preserve">with PCAS </w:t>
      </w:r>
      <w:r w:rsidR="003D5EE3" w:rsidRPr="005B3724">
        <w:rPr>
          <w:rFonts w:ascii="Book Antiqua" w:hAnsi="Book Antiqua" w:cs="Times New Roman"/>
          <w:color w:val="auto"/>
        </w:rPr>
        <w:t>pertaining to</w:t>
      </w:r>
      <w:r w:rsidR="00F64274" w:rsidRPr="005B3724">
        <w:rPr>
          <w:rFonts w:ascii="Book Antiqua" w:hAnsi="Book Antiqua" w:cs="Times New Roman"/>
          <w:color w:val="auto"/>
        </w:rPr>
        <w:t xml:space="preserve"> 68% </w:t>
      </w:r>
      <w:r w:rsidR="00D93BCD" w:rsidRPr="005B3724">
        <w:rPr>
          <w:rFonts w:ascii="Book Antiqua" w:hAnsi="Book Antiqua" w:cs="Times New Roman"/>
          <w:color w:val="auto"/>
        </w:rPr>
        <w:t xml:space="preserve">of </w:t>
      </w:r>
      <w:r w:rsidR="00F64274" w:rsidRPr="005B3724">
        <w:rPr>
          <w:rFonts w:ascii="Book Antiqua" w:hAnsi="Book Antiqua" w:cs="Times New Roman"/>
          <w:color w:val="auto"/>
        </w:rPr>
        <w:t xml:space="preserve">out-of hospital cardiac arrest (OHCA) and 23% </w:t>
      </w:r>
      <w:r w:rsidR="00D93BCD" w:rsidRPr="005B3724">
        <w:rPr>
          <w:rFonts w:ascii="Book Antiqua" w:hAnsi="Book Antiqua" w:cs="Times New Roman"/>
          <w:color w:val="auto"/>
        </w:rPr>
        <w:t>of</w:t>
      </w:r>
      <w:r w:rsidR="00F64274" w:rsidRPr="005B3724">
        <w:rPr>
          <w:rFonts w:ascii="Book Antiqua" w:hAnsi="Book Antiqua" w:cs="Times New Roman"/>
          <w:color w:val="auto"/>
        </w:rPr>
        <w:t xml:space="preserve"> in</w:t>
      </w:r>
      <w:r w:rsidR="006050E2">
        <w:rPr>
          <w:rFonts w:ascii="Book Antiqua" w:hAnsi="Book Antiqua" w:cs="Times New Roman"/>
          <w:color w:val="auto"/>
        </w:rPr>
        <w:t>-hospital cardiac arrest (IHCA)</w:t>
      </w:r>
      <w:r w:rsidR="00736486" w:rsidRPr="005B3724">
        <w:rPr>
          <w:rFonts w:ascii="Book Antiqua" w:hAnsi="Book Antiqua" w:cs="Times New Roman"/>
          <w:color w:val="auto"/>
        </w:rPr>
        <w:fldChar w:fldCharType="begin"/>
      </w:r>
      <w:r w:rsidR="002028D0" w:rsidRPr="005B3724">
        <w:rPr>
          <w:rFonts w:ascii="Book Antiqua" w:hAnsi="Book Antiqua" w:cs="Times New Roman"/>
          <w:color w:val="auto"/>
        </w:rPr>
        <w:instrText xml:space="preserve"> ADDIN EN.CITE &lt;EndNote&gt;&lt;Cite&gt;&lt;Author&gt;Laver&lt;/Author&gt;&lt;Year&gt;2004&lt;/Year&gt;&lt;RecNum&gt;1649&lt;/RecNum&gt;&lt;DisplayText&gt;&lt;style face="superscript"&gt;[82]&lt;/style&gt;&lt;/DisplayText&gt;&lt;record&gt;&lt;rec-number&gt;1649&lt;/rec-number&gt;&lt;foreign-keys&gt;&lt;key app="EN" db-id="02assdpdvfrxfye5sw0xvsslweszar92fx9s" timestamp="1485610413"&gt;1649&lt;/key&gt;&lt;/foreign-keys&gt;&lt;ref-type name="Journal Article"&gt;17&lt;/ref-type&gt;&lt;contributors&gt;&lt;authors&gt;&lt;author&gt;Laver, S.&lt;/author&gt;&lt;author&gt;Farrow, C.&lt;/author&gt;&lt;author&gt;Turner, D.&lt;/author&gt;&lt;author&gt;Nolan, J.&lt;/author&gt;&lt;/authors&gt;&lt;/contributors&gt;&lt;auth-address&gt;Intensive Care Unit, Royal United Hospital, Combe Park, BA1 3NG, Bath, UK.&lt;/auth-address&gt;&lt;titles&gt;&lt;title&gt;Mode of death after admission to an intensive care unit following cardiac arrest&lt;/title&gt;&lt;secondary-title&gt;Intensive Care Med&lt;/secondary-title&gt;&lt;alt-title&gt;Intensive care medicine&lt;/alt-title&gt;&lt;/titles&gt;&lt;periodical&gt;&lt;full-title&gt;Intensive Care Med&lt;/full-title&gt;&lt;/periodical&gt;&lt;alt-periodical&gt;&lt;full-title&gt;Intensive Care Medicine&lt;/full-title&gt;&lt;/alt-periodical&gt;&lt;pages&gt;2126-8&lt;/pages&gt;&lt;volume&gt;30&lt;/volume&gt;&lt;number&gt;11&lt;/number&gt;&lt;edition&gt;2004/09/15&lt;/edition&gt;&lt;keywords&gt;&lt;keyword&gt;Brain Injuries/*etiology/*mortality&lt;/keyword&gt;&lt;keyword&gt;Cardiopulmonary Resuscitation&lt;/keyword&gt;&lt;keyword&gt;*Cause of Death&lt;/keyword&gt;&lt;keyword&gt;Heart Arrest/complications/*mortality/therapy&lt;/keyword&gt;&lt;keyword&gt;*Hospital Mortality&lt;/keyword&gt;&lt;keyword&gt;Humans&lt;/keyword&gt;&lt;keyword&gt;*Intensive Care Units/statistics &amp;amp; numerical data&lt;/keyword&gt;&lt;keyword&gt;Multiple Organ Failure/etiology/mortality&lt;/keyword&gt;&lt;keyword&gt;Prospective Studies&lt;/keyword&gt;&lt;keyword&gt;Retrospective Studies&lt;/keyword&gt;&lt;keyword&gt;Statistics, Nonparametric&lt;/keyword&gt;&lt;keyword&gt;United Kingdom/epidemiology&lt;/keyword&gt;&lt;/keywords&gt;&lt;dates&gt;&lt;year&gt;2004&lt;/year&gt;&lt;pub-dates&gt;&lt;date&gt;Nov&lt;/date&gt;&lt;/pub-dates&gt;&lt;/dates&gt;&lt;isbn&gt;0342-4642 (Print)&amp;#xD;0342-4642&lt;/isbn&gt;&lt;accession-num&gt;15365608&lt;/accession-num&gt;&lt;urls&gt;&lt;/urls&gt;&lt;electronic-resource-num&gt;10.1007/s00134-004-2425-z&lt;/electronic-resource-num&gt;&lt;remote-database-provider&gt;Nlm&lt;/remote-database-provider&gt;&lt;language&gt;eng&lt;/language&gt;&lt;/record&gt;&lt;/Cite&gt;&lt;/EndNote&gt;</w:instrText>
      </w:r>
      <w:r w:rsidR="00736486" w:rsidRPr="005B3724">
        <w:rPr>
          <w:rFonts w:ascii="Book Antiqua" w:hAnsi="Book Antiqua" w:cs="Times New Roman"/>
          <w:color w:val="auto"/>
        </w:rPr>
        <w:fldChar w:fldCharType="separate"/>
      </w:r>
      <w:r w:rsidR="002028D0" w:rsidRPr="005B3724">
        <w:rPr>
          <w:rFonts w:ascii="Book Antiqua" w:hAnsi="Book Antiqua" w:cs="Times New Roman"/>
          <w:noProof/>
          <w:color w:val="auto"/>
          <w:vertAlign w:val="superscript"/>
        </w:rPr>
        <w:t>[82]</w:t>
      </w:r>
      <w:r w:rsidR="00736486" w:rsidRPr="005B3724">
        <w:rPr>
          <w:rFonts w:ascii="Book Antiqua" w:hAnsi="Book Antiqua" w:cs="Times New Roman"/>
          <w:color w:val="auto"/>
        </w:rPr>
        <w:fldChar w:fldCharType="end"/>
      </w:r>
      <w:r w:rsidR="00F64274" w:rsidRPr="005B3724">
        <w:rPr>
          <w:rFonts w:ascii="Book Antiqua" w:hAnsi="Book Antiqua" w:cs="Times New Roman"/>
          <w:color w:val="auto"/>
        </w:rPr>
        <w:t>.</w:t>
      </w:r>
      <w:r w:rsidR="00D93BCD" w:rsidRPr="005B3724">
        <w:rPr>
          <w:rFonts w:ascii="Book Antiqua" w:eastAsiaTheme="minorHAnsi" w:hAnsi="Book Antiqua" w:cs="Times New Roman"/>
          <w:color w:val="auto"/>
        </w:rPr>
        <w:t xml:space="preserve"> </w:t>
      </w:r>
      <w:r w:rsidR="00084C83" w:rsidRPr="005B3724">
        <w:rPr>
          <w:rFonts w:ascii="Book Antiqua" w:hAnsi="Book Antiqua" w:cs="Times New Roman"/>
          <w:color w:val="auto"/>
        </w:rPr>
        <w:t xml:space="preserve">TTM is </w:t>
      </w:r>
      <w:r w:rsidR="003C43AE" w:rsidRPr="005B3724">
        <w:rPr>
          <w:rFonts w:ascii="Book Antiqua" w:hAnsi="Book Antiqua" w:cs="Times New Roman"/>
          <w:color w:val="auto"/>
        </w:rPr>
        <w:t xml:space="preserve">a well-known </w:t>
      </w:r>
      <w:proofErr w:type="spellStart"/>
      <w:r w:rsidR="00084C83" w:rsidRPr="005B3724">
        <w:rPr>
          <w:rFonts w:ascii="Book Antiqua" w:hAnsi="Book Antiqua" w:cs="Times New Roman"/>
          <w:color w:val="auto"/>
        </w:rPr>
        <w:t>neuro</w:t>
      </w:r>
      <w:r w:rsidR="006050E2">
        <w:rPr>
          <w:rFonts w:ascii="Book Antiqua" w:hAnsi="Book Antiqua" w:cs="Times New Roman"/>
          <w:color w:val="auto"/>
        </w:rPr>
        <w:t>protective</w:t>
      </w:r>
      <w:proofErr w:type="spellEnd"/>
      <w:r w:rsidR="006050E2">
        <w:rPr>
          <w:rFonts w:ascii="Book Antiqua" w:hAnsi="Book Antiqua" w:cs="Times New Roman"/>
          <w:color w:val="auto"/>
        </w:rPr>
        <w:t xml:space="preserve"> therapy for ischemic/hypoxic brain injury</w:t>
      </w:r>
      <w:r w:rsidR="00736486" w:rsidRPr="005B3724">
        <w:rPr>
          <w:rFonts w:ascii="Book Antiqua" w:hAnsi="Book Antiqua" w:cs="Times New Roman"/>
          <w:color w:val="auto"/>
        </w:rPr>
        <w:fldChar w:fldCharType="begin">
          <w:fldData xml:space="preserve">PEVuZE5vdGU+PENpdGU+PEF1dGhvcj5HdW5uPC9BdXRob3I+PFllYXI+MjAwNjwvWWVhcj48UmVj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</w:fldData>
        </w:fldChar>
      </w:r>
      <w:r w:rsidR="002028D0"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rPr>
        <w:fldChar w:fldCharType="begin">
          <w:fldData xml:space="preserve">PEVuZE5vdGU+PENpdGU+PEF1dGhvcj5HdW5uPC9BdXRob3I+PFllYXI+MjAwNjwvWWVhcj48UmVj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</w:fldData>
        </w:fldChar>
      </w:r>
      <w:r w:rsidR="002028D0"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end"/>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separate"/>
      </w:r>
      <w:r w:rsidR="002028D0" w:rsidRPr="005B3724">
        <w:rPr>
          <w:rFonts w:ascii="Book Antiqua" w:hAnsi="Book Antiqua" w:cs="Times New Roman"/>
          <w:noProof/>
          <w:color w:val="auto"/>
          <w:vertAlign w:val="superscript"/>
        </w:rPr>
        <w:t>[83-85]</w:t>
      </w:r>
      <w:r w:rsidR="00736486" w:rsidRPr="005B3724">
        <w:rPr>
          <w:rFonts w:ascii="Book Antiqua" w:hAnsi="Book Antiqua" w:cs="Times New Roman"/>
          <w:color w:val="auto"/>
        </w:rPr>
        <w:fldChar w:fldCharType="end"/>
      </w:r>
      <w:r w:rsidR="00084C83" w:rsidRPr="005B3724">
        <w:rPr>
          <w:rFonts w:ascii="Book Antiqua" w:eastAsiaTheme="minorHAnsi" w:hAnsi="Book Antiqua" w:cs="Times New Roman"/>
          <w:color w:val="auto"/>
        </w:rPr>
        <w:t>.</w:t>
      </w:r>
    </w:p>
    <w:p w:rsidR="003B2B9F" w:rsidRPr="005B3724" w:rsidRDefault="00084C83" w:rsidP="006050E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hAnsi="Book Antiqua" w:cs="Times New Roman"/>
          <w:color w:val="auto"/>
        </w:rPr>
      </w:pPr>
      <w:r w:rsidRPr="005B3724">
        <w:rPr>
          <w:rFonts w:ascii="Book Antiqua" w:hAnsi="Book Antiqua" w:cs="Times New Roman"/>
          <w:color w:val="auto"/>
        </w:rPr>
        <w:t xml:space="preserve">Two landmark </w:t>
      </w:r>
      <w:r w:rsidR="006050E2">
        <w:rPr>
          <w:rFonts w:ascii="Book Antiqua" w:hAnsi="Book Antiqua" w:cs="Times New Roman"/>
          <w:color w:val="auto"/>
        </w:rPr>
        <w:t>(RCT</w:t>
      </w:r>
      <w:r w:rsidRPr="005B3724">
        <w:rPr>
          <w:rFonts w:ascii="Book Antiqua" w:hAnsi="Book Antiqua" w:cs="Times New Roman"/>
          <w:color w:val="auto"/>
        </w:rPr>
        <w:t xml:space="preserve"> </w:t>
      </w:r>
      <w:r w:rsidR="00AB72EB" w:rsidRPr="005B3724">
        <w:rPr>
          <w:rFonts w:ascii="Book Antiqua" w:hAnsi="Book Antiqua" w:cs="Times New Roman"/>
          <w:color w:val="auto"/>
        </w:rPr>
        <w:t>show</w:t>
      </w:r>
      <w:r w:rsidRPr="005B3724">
        <w:rPr>
          <w:rFonts w:ascii="Book Antiqua" w:hAnsi="Book Antiqua" w:cs="Times New Roman"/>
          <w:color w:val="auto"/>
        </w:rPr>
        <w:t xml:space="preserve"> that induced mild hypothermia can </w:t>
      </w:r>
      <w:r w:rsidR="00114FC7" w:rsidRPr="005B3724">
        <w:rPr>
          <w:rFonts w:ascii="Book Antiqua" w:hAnsi="Book Antiqua" w:cs="Times New Roman"/>
          <w:color w:val="auto"/>
        </w:rPr>
        <w:t xml:space="preserve">reduce mortality rate and </w:t>
      </w:r>
      <w:r w:rsidRPr="005B3724">
        <w:rPr>
          <w:rFonts w:ascii="Book Antiqua" w:hAnsi="Book Antiqua" w:cs="Times New Roman"/>
          <w:color w:val="auto"/>
        </w:rPr>
        <w:t xml:space="preserve">improve neurologic outcome in adult patients who remained comatose after </w:t>
      </w:r>
      <w:r w:rsidRPr="005B3724">
        <w:rPr>
          <w:rFonts w:ascii="Book Antiqua" w:hAnsi="Book Antiqua" w:cs="Times New Roman"/>
          <w:color w:val="auto"/>
        </w:rPr>
        <w:lastRenderedPageBreak/>
        <w:t xml:space="preserve">resuscitated from out-of hospital cardiac arrest and had ventricular fibrillation (VF) </w:t>
      </w:r>
      <w:r w:rsidR="00AE6620" w:rsidRPr="005B3724">
        <w:rPr>
          <w:rFonts w:ascii="Book Antiqua" w:hAnsi="Book Antiqua" w:cs="Times New Roman"/>
          <w:color w:val="auto"/>
        </w:rPr>
        <w:t xml:space="preserve">or ventricular tachycardia (VT) </w:t>
      </w:r>
      <w:r w:rsidRPr="005B3724">
        <w:rPr>
          <w:rFonts w:ascii="Book Antiqua" w:hAnsi="Book Antiqua" w:cs="Times New Roman"/>
          <w:color w:val="auto"/>
        </w:rPr>
        <w:t>as initial cardiac rhythm</w:t>
      </w:r>
      <w:r w:rsidR="00736486" w:rsidRPr="005B3724">
        <w:rPr>
          <w:rFonts w:ascii="Book Antiqua" w:eastAsiaTheme="minorHAnsi" w:hAnsi="Book Antiqua" w:cs="Times New Roman"/>
          <w:color w:val="auto"/>
        </w:rPr>
        <w:fldChar w:fldCharType="begin">
          <w:fldData xml:space="preserve">PEVuZE5vdGU+PENpdGU+PEF1dGhvcj5IeXBvdGhlcm1pYSBhZnRlciBDYXJkaWFjIEFycmVzdCBT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</w:fldData>
        </w:fldChar>
      </w:r>
      <w:r w:rsidR="00F5640F"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PEVuZE5vdGU+PENpdGU+PEF1dGhvcj5IeXBvdGhlcm1pYSBhZnRlciBDYXJkaWFjIEFycmVzdCBT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</w:fldData>
        </w:fldChar>
      </w:r>
      <w:r w:rsidR="00F5640F"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121709">
        <w:rPr>
          <w:rFonts w:ascii="Book Antiqua" w:eastAsiaTheme="minorHAnsi" w:hAnsi="Book Antiqua" w:cs="Times New Roman"/>
          <w:noProof/>
          <w:color w:val="auto"/>
          <w:vertAlign w:val="superscript"/>
        </w:rPr>
        <w:t>[1,</w:t>
      </w:r>
      <w:r w:rsidR="00F5640F" w:rsidRPr="005B3724">
        <w:rPr>
          <w:rFonts w:ascii="Book Antiqua" w:eastAsiaTheme="minorHAnsi" w:hAnsi="Book Antiqua" w:cs="Times New Roman"/>
          <w:noProof/>
          <w:color w:val="auto"/>
          <w:vertAlign w:val="superscript"/>
        </w:rPr>
        <w:t>2]</w:t>
      </w:r>
      <w:r w:rsidR="00736486" w:rsidRPr="005B3724">
        <w:rPr>
          <w:rFonts w:ascii="Book Antiqua" w:eastAsiaTheme="minorHAnsi" w:hAnsi="Book Antiqua" w:cs="Times New Roman"/>
          <w:color w:val="auto"/>
        </w:rPr>
        <w:fldChar w:fldCharType="end"/>
      </w:r>
      <w:r w:rsidR="00114FC7" w:rsidRPr="005B3724">
        <w:rPr>
          <w:rFonts w:ascii="Book Antiqua" w:eastAsiaTheme="minorHAnsi" w:hAnsi="Book Antiqua" w:cs="Times New Roman"/>
          <w:color w:val="auto"/>
        </w:rPr>
        <w:t xml:space="preserve">. </w:t>
      </w:r>
      <w:r w:rsidR="009C606D" w:rsidRPr="005B3724">
        <w:rPr>
          <w:rFonts w:ascii="Book Antiqua" w:eastAsiaTheme="minorHAnsi" w:hAnsi="Book Antiqua" w:cs="Times New Roman"/>
          <w:color w:val="auto"/>
        </w:rPr>
        <w:t xml:space="preserve">The benefit from these two RCTs is excellent with </w:t>
      </w:r>
      <w:r w:rsidR="009C606D" w:rsidRPr="005B3724">
        <w:rPr>
          <w:rFonts w:ascii="Book Antiqua" w:eastAsia="Times New Roman" w:hAnsi="Book Antiqua" w:cs="Times New Roman"/>
          <w:color w:val="auto"/>
        </w:rPr>
        <w:t xml:space="preserve">number-needed-to-treat (NNT) </w:t>
      </w:r>
      <w:r w:rsidR="007B6B2A" w:rsidRPr="005B3724">
        <w:rPr>
          <w:rFonts w:ascii="Book Antiqua" w:eastAsia="Times New Roman" w:hAnsi="Book Antiqua" w:cs="Times New Roman"/>
          <w:color w:val="auto"/>
        </w:rPr>
        <w:t xml:space="preserve">7 </w:t>
      </w:r>
      <w:r w:rsidR="009C606D" w:rsidRPr="005B3724">
        <w:rPr>
          <w:rFonts w:ascii="Book Antiqua" w:eastAsia="Times New Roman" w:hAnsi="Book Antiqua" w:cs="Times New Roman"/>
          <w:color w:val="auto"/>
        </w:rPr>
        <w:t xml:space="preserve">for </w:t>
      </w:r>
      <w:r w:rsidR="007B6B2A" w:rsidRPr="005B3724">
        <w:rPr>
          <w:rFonts w:ascii="Book Antiqua" w:eastAsia="Times New Roman" w:hAnsi="Book Antiqua" w:cs="Times New Roman"/>
          <w:color w:val="auto"/>
        </w:rPr>
        <w:t>avoidance</w:t>
      </w:r>
      <w:r w:rsidR="009C606D" w:rsidRPr="005B3724">
        <w:rPr>
          <w:rFonts w:ascii="Book Antiqua" w:eastAsia="Times New Roman" w:hAnsi="Book Antiqua" w:cs="Times New Roman"/>
          <w:color w:val="auto"/>
        </w:rPr>
        <w:t xml:space="preserve"> of </w:t>
      </w:r>
      <w:r w:rsidR="007B6B2A" w:rsidRPr="005B3724">
        <w:rPr>
          <w:rFonts w:ascii="Book Antiqua" w:eastAsia="Times New Roman" w:hAnsi="Book Antiqua" w:cs="Times New Roman"/>
          <w:color w:val="auto"/>
        </w:rPr>
        <w:t xml:space="preserve">mortality </w:t>
      </w:r>
      <w:r w:rsidR="009C606D" w:rsidRPr="005B3724">
        <w:rPr>
          <w:rFonts w:ascii="Book Antiqua" w:eastAsia="Times New Roman" w:hAnsi="Book Antiqua" w:cs="Times New Roman"/>
          <w:color w:val="auto"/>
        </w:rPr>
        <w:t xml:space="preserve">and NNT 6 for </w:t>
      </w:r>
      <w:r w:rsidR="007B6B2A" w:rsidRPr="005B3724">
        <w:rPr>
          <w:rFonts w:ascii="Book Antiqua" w:eastAsia="Times New Roman" w:hAnsi="Book Antiqua" w:cs="Times New Roman"/>
          <w:color w:val="auto"/>
        </w:rPr>
        <w:t xml:space="preserve">favorable </w:t>
      </w:r>
      <w:r w:rsidR="009C606D" w:rsidRPr="005B3724">
        <w:rPr>
          <w:rFonts w:ascii="Book Antiqua" w:eastAsia="Times New Roman" w:hAnsi="Book Antiqua" w:cs="Times New Roman"/>
          <w:color w:val="auto"/>
        </w:rPr>
        <w:t>neurological</w:t>
      </w:r>
      <w:r w:rsidR="00121709">
        <w:rPr>
          <w:rFonts w:ascii="Book Antiqua" w:eastAsia="Times New Roman" w:hAnsi="Book Antiqua" w:cs="Times New Roman"/>
          <w:color w:val="auto"/>
        </w:rPr>
        <w:t>/</w:t>
      </w:r>
      <w:r w:rsidR="00C76276" w:rsidRPr="005B3724">
        <w:rPr>
          <w:rFonts w:ascii="Book Antiqua" w:eastAsia="Times New Roman" w:hAnsi="Book Antiqua" w:cs="Times New Roman"/>
          <w:color w:val="auto"/>
        </w:rPr>
        <w:t>clinical</w:t>
      </w:r>
      <w:r w:rsidR="009C606D" w:rsidRPr="005B3724">
        <w:rPr>
          <w:rFonts w:ascii="Book Antiqua" w:eastAsia="Times New Roman" w:hAnsi="Book Antiqua" w:cs="Times New Roman"/>
          <w:color w:val="auto"/>
        </w:rPr>
        <w:t xml:space="preserve"> outcomes</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&lt;EndNote&gt;&lt;Cite&gt;&lt;Author&gt;Arrich&lt;/Author&gt;&lt;Year&gt;2009&lt;/Year&gt;&lt;RecNum&gt;308&lt;/RecNum&gt;&lt;DisplayText&gt;&lt;style face="superscript"&gt;[86]&lt;/style&gt;&lt;/DisplayText&gt;&lt;record&gt;&lt;rec-number&gt;308&lt;/rec-number&gt;&lt;foreign-keys&gt;&lt;key app="EN" db-id="02assdpdvfrxfye5sw0xvsslweszar92fx9s" timestamp="1401707035"&gt;308&lt;/key&gt;&lt;/foreign-keys&gt;&lt;ref-type name="Journal Article"&gt;17&lt;/ref-type&gt;&lt;contributors&gt;&lt;authors&gt;&lt;author&gt;Arrich, J.&lt;/author&gt;&lt;author&gt;Holzer, M.&lt;/author&gt;&lt;author&gt;Herkner, H.&lt;/author&gt;&lt;author&gt;Mullner, M.&lt;/author&gt;&lt;/authors&gt;&lt;/contributors&gt;&lt;auth-address&gt;Department of Emergency Medicine, Medical University of Vienna, Wahringer Gurtel 18-20 / 6D, Vienna, Austria, 1090.&lt;/auth-address&gt;&lt;titles&gt;&lt;title&gt;Hypothermia for neuroprotection in adults after cardiopulmonary resuscitation&lt;/title&gt;&lt;secondary-title&gt;Cochrane Database Syst Rev&lt;/secondary-title&gt;&lt;alt-title&gt;The Cochrane database of systematic reviews&lt;/alt-title&gt;&lt;/titles&gt;&lt;periodical&gt;&lt;full-title&gt;Cochrane Database Syst Rev&lt;/full-title&gt;&lt;/periodical&gt;&lt;pages&gt;CD004128&lt;/pages&gt;&lt;number&gt;4&lt;/number&gt;&lt;keywords&gt;&lt;keyword&gt;Adult&lt;/keyword&gt;&lt;keyword&gt;Brain Diseases/*prevention &amp;amp; control&lt;/keyword&gt;&lt;keyword&gt;*Cardiopulmonary Resuscitation/adverse effects&lt;/keyword&gt;&lt;keyword&gt;Heart Arrest/*complications/therapy&lt;/keyword&gt;&lt;keyword&gt;Humans&lt;/keyword&gt;&lt;keyword&gt;Hypothermia, Induced/*methods&lt;/keyword&gt;&lt;keyword&gt;Randomized Controlled Trials as Topic&lt;/keyword&gt;&lt;keyword&gt;Recovery of Function&lt;/keyword&gt;&lt;/keywords&gt;&lt;dates&gt;&lt;year&gt;2009&lt;/year&gt;&lt;/dates&gt;&lt;isbn&gt;1469-493X (Electronic)&amp;#xD;1361-6137 (Linking)&lt;/isbn&gt;&lt;accession-num&gt;19821320&lt;/accession-num&gt;&lt;urls&gt;&lt;related-urls&gt;&lt;url&gt;http://www.ncbi.nlm.nih.gov/pubmed/19821320&lt;/url&gt;&lt;/related-urls&gt;&lt;/urls&gt;&lt;electronic-resource-num&gt;10.1002/14651858.CD004128.pub2&lt;/electronic-resource-num&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[86]</w:t>
      </w:r>
      <w:r w:rsidR="00736486" w:rsidRPr="005B3724">
        <w:rPr>
          <w:rFonts w:ascii="Book Antiqua" w:eastAsiaTheme="minorHAnsi" w:hAnsi="Book Antiqua" w:cs="Times New Roman"/>
          <w:color w:val="auto"/>
        </w:rPr>
        <w:fldChar w:fldCharType="end"/>
      </w:r>
      <w:r w:rsidR="002C17F3" w:rsidRPr="005B3724">
        <w:rPr>
          <w:rFonts w:ascii="Book Antiqua" w:eastAsiaTheme="minorHAnsi" w:hAnsi="Book Antiqua" w:cs="Times New Roman"/>
          <w:color w:val="auto"/>
        </w:rPr>
        <w:t xml:space="preserve">. </w:t>
      </w:r>
      <w:r w:rsidR="00605A0C" w:rsidRPr="005B3724">
        <w:rPr>
          <w:rFonts w:ascii="Book Antiqua" w:eastAsia="Times New Roman" w:hAnsi="Book Antiqua" w:cs="Times New Roman"/>
          <w:color w:val="auto"/>
        </w:rPr>
        <w:t xml:space="preserve">The summary of the two landmark RCTs is revealed in </w:t>
      </w:r>
      <w:r w:rsidR="00121709" w:rsidRPr="005B3724">
        <w:rPr>
          <w:rFonts w:ascii="Book Antiqua" w:eastAsia="Times New Roman" w:hAnsi="Book Antiqua" w:cs="Times New Roman"/>
          <w:color w:val="auto"/>
        </w:rPr>
        <w:t>T</w:t>
      </w:r>
      <w:r w:rsidR="00605A0C" w:rsidRPr="005B3724">
        <w:rPr>
          <w:rFonts w:ascii="Book Antiqua" w:eastAsia="Times New Roman" w:hAnsi="Book Antiqua" w:cs="Times New Roman"/>
          <w:color w:val="auto"/>
        </w:rPr>
        <w:t xml:space="preserve">able 2. </w:t>
      </w:r>
      <w:r w:rsidR="003417EA" w:rsidRPr="005B3724">
        <w:rPr>
          <w:rFonts w:ascii="Book Antiqua" w:eastAsia="Times New Roman" w:hAnsi="Book Antiqua" w:cs="Times New Roman"/>
          <w:color w:val="auto"/>
        </w:rPr>
        <w:t>Base on the results from these two RCTs, International Liaison Committee on Resuscitation and American Heart Association declared, in 2003 and 2010 respectively,</w:t>
      </w:r>
      <w:r w:rsidR="00AE6620" w:rsidRPr="005B3724">
        <w:rPr>
          <w:rFonts w:ascii="Book Antiqua" w:eastAsia="Times New Roman" w:hAnsi="Book Antiqua" w:cs="Times New Roman"/>
          <w:color w:val="auto"/>
        </w:rPr>
        <w:t xml:space="preserve"> that unconscious adult</w:t>
      </w:r>
      <w:r w:rsidR="003417EA" w:rsidRPr="005B3724">
        <w:rPr>
          <w:rFonts w:ascii="Book Antiqua" w:eastAsia="Times New Roman" w:hAnsi="Book Antiqua" w:cs="Times New Roman"/>
          <w:color w:val="auto"/>
        </w:rPr>
        <w:t>s</w:t>
      </w:r>
      <w:r w:rsidR="00AE6620" w:rsidRPr="005B3724">
        <w:rPr>
          <w:rFonts w:ascii="Book Antiqua" w:eastAsia="Times New Roman" w:hAnsi="Book Antiqua" w:cs="Times New Roman"/>
          <w:color w:val="auto"/>
        </w:rPr>
        <w:t xml:space="preserve"> </w:t>
      </w:r>
      <w:r w:rsidR="003417EA" w:rsidRPr="005B3724">
        <w:rPr>
          <w:rFonts w:ascii="Book Antiqua" w:eastAsia="Times New Roman" w:hAnsi="Book Antiqua" w:cs="Times New Roman"/>
          <w:color w:val="auto"/>
        </w:rPr>
        <w:t>who become</w:t>
      </w:r>
      <w:r w:rsidR="00AE6620" w:rsidRPr="005B3724">
        <w:rPr>
          <w:rFonts w:ascii="Book Antiqua" w:eastAsia="Times New Roman" w:hAnsi="Book Antiqua" w:cs="Times New Roman"/>
          <w:color w:val="auto"/>
        </w:rPr>
        <w:t xml:space="preserve"> ROSC </w:t>
      </w:r>
      <w:r w:rsidR="003417EA" w:rsidRPr="005B3724">
        <w:rPr>
          <w:rFonts w:ascii="Book Antiqua" w:eastAsia="Times New Roman" w:hAnsi="Book Antiqua" w:cs="Times New Roman"/>
          <w:color w:val="auto"/>
        </w:rPr>
        <w:t xml:space="preserve">following </w:t>
      </w:r>
      <w:r w:rsidR="00697419" w:rsidRPr="005B3724">
        <w:rPr>
          <w:rFonts w:ascii="Book Antiqua" w:eastAsia="Times New Roman" w:hAnsi="Book Antiqua" w:cs="Times New Roman"/>
          <w:color w:val="auto"/>
        </w:rPr>
        <w:t>OHCA</w:t>
      </w:r>
      <w:r w:rsidR="00AE6620" w:rsidRPr="005B3724">
        <w:rPr>
          <w:rFonts w:ascii="Book Antiqua" w:eastAsia="Times New Roman" w:hAnsi="Book Antiqua" w:cs="Times New Roman"/>
          <w:color w:val="auto"/>
        </w:rPr>
        <w:t xml:space="preserve"> with VT/VF </w:t>
      </w:r>
      <w:r w:rsidR="00914874" w:rsidRPr="005B3724">
        <w:rPr>
          <w:rFonts w:ascii="Book Antiqua" w:eastAsia="Times New Roman" w:hAnsi="Book Antiqua" w:cs="Times New Roman"/>
          <w:color w:val="auto"/>
        </w:rPr>
        <w:t xml:space="preserve">or </w:t>
      </w:r>
      <w:proofErr w:type="spellStart"/>
      <w:r w:rsidR="00914874" w:rsidRPr="005B3724">
        <w:rPr>
          <w:rFonts w:ascii="Book Antiqua" w:eastAsia="Times New Roman" w:hAnsi="Book Antiqua" w:cs="Times New Roman"/>
          <w:color w:val="auto"/>
        </w:rPr>
        <w:t>shockable</w:t>
      </w:r>
      <w:proofErr w:type="spellEnd"/>
      <w:r w:rsidR="00914874" w:rsidRPr="005B3724">
        <w:rPr>
          <w:rFonts w:ascii="Book Antiqua" w:eastAsia="Times New Roman" w:hAnsi="Book Antiqua" w:cs="Times New Roman"/>
          <w:color w:val="auto"/>
        </w:rPr>
        <w:t xml:space="preserve"> rhythm </w:t>
      </w:r>
      <w:r w:rsidR="00AE6620" w:rsidRPr="005B3724">
        <w:rPr>
          <w:rFonts w:ascii="Book Antiqua" w:eastAsia="Times New Roman" w:hAnsi="Book Antiqua" w:cs="Times New Roman"/>
          <w:color w:val="auto"/>
        </w:rPr>
        <w:t xml:space="preserve">should be </w:t>
      </w:r>
      <w:r w:rsidR="003417EA" w:rsidRPr="005B3724">
        <w:rPr>
          <w:rFonts w:ascii="Book Antiqua" w:eastAsia="Times New Roman" w:hAnsi="Book Antiqua" w:cs="Times New Roman"/>
          <w:color w:val="auto"/>
        </w:rPr>
        <w:t xml:space="preserve">treated with TTM under target temperature between </w:t>
      </w:r>
      <w:r w:rsidR="00AE6620" w:rsidRPr="005B3724">
        <w:rPr>
          <w:rFonts w:ascii="Book Antiqua" w:eastAsia="Times New Roman" w:hAnsi="Book Antiqua" w:cs="Times New Roman"/>
          <w:color w:val="auto"/>
        </w:rPr>
        <w:t>32</w:t>
      </w:r>
      <w:r w:rsidR="00121709">
        <w:rPr>
          <w:rFonts w:ascii="Book Antiqua" w:eastAsiaTheme="minorEastAsia" w:hAnsi="Book Antiqua" w:cs="Times New Roman" w:hint="eastAsia"/>
          <w:color w:val="auto"/>
          <w:lang w:eastAsia="zh-CN"/>
        </w:rPr>
        <w:t xml:space="preserve"> </w:t>
      </w:r>
      <w:r w:rsidR="00AE6620" w:rsidRPr="005B3724">
        <w:rPr>
          <w:rFonts w:ascii="Book Antiqua" w:eastAsia="Times New Roman" w:hAnsi="Book Antiqua" w:cs="Times New Roman"/>
          <w:color w:val="auto"/>
        </w:rPr>
        <w:t xml:space="preserve">°C </w:t>
      </w:r>
      <w:r w:rsidR="003417EA" w:rsidRPr="005B3724">
        <w:rPr>
          <w:rFonts w:ascii="Book Antiqua" w:eastAsia="Times New Roman" w:hAnsi="Book Antiqua" w:cs="Times New Roman"/>
          <w:color w:val="auto"/>
        </w:rPr>
        <w:t xml:space="preserve">and </w:t>
      </w:r>
      <w:r w:rsidR="00AE6620" w:rsidRPr="005B3724">
        <w:rPr>
          <w:rFonts w:ascii="Book Antiqua" w:eastAsia="Times New Roman" w:hAnsi="Book Antiqua" w:cs="Times New Roman"/>
          <w:color w:val="auto"/>
        </w:rPr>
        <w:t>34</w:t>
      </w:r>
      <w:r w:rsidR="00121709">
        <w:rPr>
          <w:rFonts w:ascii="Book Antiqua" w:eastAsiaTheme="minorEastAsia" w:hAnsi="Book Antiqua" w:cs="Times New Roman" w:hint="eastAsia"/>
          <w:color w:val="auto"/>
          <w:lang w:eastAsia="zh-CN"/>
        </w:rPr>
        <w:t xml:space="preserve"> </w:t>
      </w:r>
      <w:r w:rsidR="00121709">
        <w:rPr>
          <w:rFonts w:ascii="Book Antiqua" w:eastAsia="Times New Roman" w:hAnsi="Book Antiqua" w:cs="Times New Roman"/>
          <w:color w:val="auto"/>
        </w:rPr>
        <w:t>°C for 12 to 24 h</w:t>
      </w:r>
      <w:r w:rsidR="00736486" w:rsidRPr="005B3724">
        <w:rPr>
          <w:rFonts w:ascii="Book Antiqua" w:eastAsia="Times New Roman" w:hAnsi="Book Antiqua" w:cs="Times New Roman"/>
          <w:color w:val="auto"/>
        </w:rPr>
        <w:fldChar w:fldCharType="begin">
          <w:fldData xml:space="preserve">PEVuZE5vdGU+PENpdGU+PEF1dGhvcj5Ob2xhbjwvQXV0aG9yPjxZZWFyPjIwMDM8L1llYXI+PFJl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</w:fldData>
        </w:fldChar>
      </w:r>
      <w:r w:rsidR="00F5640F" w:rsidRPr="005B3724">
        <w:rPr>
          <w:rFonts w:ascii="Book Antiqua" w:eastAsia="Times New Roman" w:hAnsi="Book Antiqua" w:cs="Times New Roman"/>
          <w:color w:val="auto"/>
        </w:rPr>
        <w:instrText xml:space="preserve"> ADDIN EN.CITE </w:instrText>
      </w:r>
      <w:r w:rsidR="00736486" w:rsidRPr="005B3724">
        <w:rPr>
          <w:rFonts w:ascii="Book Antiqua" w:eastAsia="Times New Roman" w:hAnsi="Book Antiqua" w:cs="Times New Roman"/>
          <w:color w:val="auto"/>
        </w:rPr>
        <w:fldChar w:fldCharType="begin">
          <w:fldData xml:space="preserve">PEVuZE5vdGU+PENpdGU+PEF1dGhvcj5Ob2xhbjwvQXV0aG9yPjxZZWFyPjIwMDM8L1llYXI+PFJl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</w:fldData>
        </w:fldChar>
      </w:r>
      <w:r w:rsidR="00F5640F" w:rsidRPr="005B3724">
        <w:rPr>
          <w:rFonts w:ascii="Book Antiqua" w:eastAsia="Times New Roman" w:hAnsi="Book Antiqua" w:cs="Times New Roman"/>
          <w:color w:val="auto"/>
        </w:rPr>
        <w:instrText xml:space="preserve"> ADDIN EN.CITE.DATA </w:instrText>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end"/>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separate"/>
      </w:r>
      <w:r w:rsidR="00121709">
        <w:rPr>
          <w:rFonts w:ascii="Book Antiqua" w:eastAsia="Times New Roman" w:hAnsi="Book Antiqua" w:cs="Times New Roman"/>
          <w:noProof/>
          <w:color w:val="auto"/>
          <w:vertAlign w:val="superscript"/>
        </w:rPr>
        <w:t>[6,</w:t>
      </w:r>
      <w:r w:rsidR="00F5640F" w:rsidRPr="005B3724">
        <w:rPr>
          <w:rFonts w:ascii="Book Antiqua" w:eastAsia="Times New Roman" w:hAnsi="Book Antiqua" w:cs="Times New Roman"/>
          <w:noProof/>
          <w:color w:val="auto"/>
          <w:vertAlign w:val="superscript"/>
        </w:rPr>
        <w:t>7]</w:t>
      </w:r>
      <w:r w:rsidR="00736486" w:rsidRPr="005B3724">
        <w:rPr>
          <w:rFonts w:ascii="Book Antiqua" w:eastAsia="Times New Roman" w:hAnsi="Book Antiqua" w:cs="Times New Roman"/>
          <w:color w:val="auto"/>
        </w:rPr>
        <w:fldChar w:fldCharType="end"/>
      </w:r>
      <w:r w:rsidR="00AE6620" w:rsidRPr="005B3724">
        <w:rPr>
          <w:rFonts w:ascii="Book Antiqua" w:eastAsia="Times New Roman" w:hAnsi="Book Antiqua" w:cs="Times New Roman"/>
          <w:color w:val="auto"/>
        </w:rPr>
        <w:t>.</w:t>
      </w:r>
      <w:r w:rsidR="00914874" w:rsidRPr="005B3724">
        <w:rPr>
          <w:rFonts w:ascii="Book Antiqua" w:eastAsiaTheme="minorHAnsi" w:hAnsi="Book Antiqua" w:cs="Times New Roman"/>
          <w:color w:val="auto"/>
        </w:rPr>
        <w:t xml:space="preserve"> </w:t>
      </w:r>
    </w:p>
    <w:p w:rsidR="00AB72EB" w:rsidRPr="005B3724" w:rsidRDefault="003C43AE" w:rsidP="00AE68B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hAnsi="Book Antiqua" w:cs="Times New Roman"/>
          <w:color w:val="auto"/>
        </w:rPr>
      </w:pPr>
      <w:r w:rsidRPr="005B3724">
        <w:rPr>
          <w:rFonts w:ascii="Book Antiqua" w:hAnsi="Book Antiqua" w:cs="Times New Roman"/>
          <w:color w:val="auto"/>
        </w:rPr>
        <w:t xml:space="preserve">The appropriate target temperature for TTM in </w:t>
      </w:r>
      <w:r w:rsidR="00AB72EB" w:rsidRPr="005B3724">
        <w:rPr>
          <w:rFonts w:ascii="Book Antiqua" w:hAnsi="Book Antiqua" w:cs="Times New Roman"/>
          <w:color w:val="auto"/>
        </w:rPr>
        <w:t xml:space="preserve">adult </w:t>
      </w:r>
      <w:r w:rsidRPr="005B3724">
        <w:rPr>
          <w:rFonts w:ascii="Book Antiqua" w:hAnsi="Book Antiqua" w:cs="Times New Roman"/>
          <w:color w:val="auto"/>
        </w:rPr>
        <w:t>patients with PCAS then becomes an important dilemma.</w:t>
      </w:r>
      <w:r w:rsidRPr="005B3724">
        <w:rPr>
          <w:rFonts w:ascii="Book Antiqua" w:eastAsiaTheme="minorHAnsi" w:hAnsi="Book Antiqua" w:cs="Times New Roman"/>
          <w:color w:val="auto"/>
        </w:rPr>
        <w:t xml:space="preserve"> </w:t>
      </w:r>
      <w:r w:rsidR="00457064" w:rsidRPr="005B3724">
        <w:rPr>
          <w:rFonts w:ascii="Book Antiqua" w:hAnsi="Book Antiqua"/>
          <w:color w:val="auto"/>
        </w:rPr>
        <w:t>TTM</w:t>
      </w:r>
      <w:r w:rsidR="00B2081F" w:rsidRPr="005B3724">
        <w:rPr>
          <w:rFonts w:ascii="Book Antiqua" w:eastAsiaTheme="minorHAnsi" w:hAnsi="Book Antiqua" w:cs="Times New Roman"/>
          <w:color w:val="auto"/>
        </w:rPr>
        <w:t xml:space="preserve"> Trial is a landmark RCT for comparing benefit of TTM in adult patients after OHCA with any initial rhythm at </w:t>
      </w:r>
      <w:r w:rsidR="00B2081F" w:rsidRPr="005B3724">
        <w:rPr>
          <w:rFonts w:ascii="Book Antiqua" w:hAnsi="Book Antiqua" w:cs="Times New Roman"/>
          <w:color w:val="auto"/>
        </w:rPr>
        <w:t>33</w:t>
      </w:r>
      <w:r w:rsidR="00466F17">
        <w:rPr>
          <w:rFonts w:ascii="Book Antiqua" w:eastAsiaTheme="minorEastAsia" w:hAnsi="Book Antiqua" w:cs="Times New Roman" w:hint="eastAsia"/>
          <w:color w:val="auto"/>
          <w:lang w:eastAsia="zh-CN"/>
        </w:rPr>
        <w:t xml:space="preserve"> </w:t>
      </w:r>
      <w:r w:rsidR="00466F17" w:rsidRPr="005B3724">
        <w:rPr>
          <w:rFonts w:ascii="Book Antiqua" w:eastAsia="Times New Roman" w:hAnsi="Book Antiqua" w:cs="Times New Roman"/>
          <w:color w:val="auto"/>
        </w:rPr>
        <w:t>°C</w:t>
      </w:r>
      <w:r w:rsidR="00B2081F" w:rsidRPr="005B3724">
        <w:rPr>
          <w:rFonts w:ascii="Book Antiqua" w:hAnsi="Book Antiqua" w:cs="Times New Roman"/>
          <w:color w:val="auto"/>
        </w:rPr>
        <w:t xml:space="preserve"> </w:t>
      </w:r>
      <w:proofErr w:type="spellStart"/>
      <w:r w:rsidR="00B2081F" w:rsidRPr="00466F17">
        <w:rPr>
          <w:rFonts w:ascii="Book Antiqua" w:hAnsi="Book Antiqua" w:cs="Times New Roman"/>
          <w:i/>
          <w:color w:val="auto"/>
        </w:rPr>
        <w:t>vs</w:t>
      </w:r>
      <w:proofErr w:type="spellEnd"/>
      <w:r w:rsidR="00B2081F" w:rsidRPr="005B3724">
        <w:rPr>
          <w:rFonts w:ascii="Book Antiqua" w:hAnsi="Book Antiqua" w:cs="Times New Roman"/>
          <w:color w:val="auto"/>
        </w:rPr>
        <w:t xml:space="preserve"> 36</w:t>
      </w:r>
      <w:r w:rsidR="00466F17">
        <w:rPr>
          <w:rFonts w:ascii="Book Antiqua" w:eastAsiaTheme="minorEastAsia" w:hAnsi="Book Antiqua" w:cs="Times New Roman" w:hint="eastAsia"/>
          <w:color w:val="auto"/>
          <w:lang w:eastAsia="zh-CN"/>
        </w:rPr>
        <w:t xml:space="preserve"> </w:t>
      </w:r>
      <w:r w:rsidR="00466F17" w:rsidRPr="005B3724">
        <w:rPr>
          <w:rFonts w:ascii="Book Antiqua" w:eastAsia="Times New Roman" w:hAnsi="Book Antiqua" w:cs="Times New Roman"/>
          <w:color w:val="auto"/>
        </w:rPr>
        <w:t>°C</w:t>
      </w:r>
      <w:r w:rsidR="00736486" w:rsidRPr="005B3724">
        <w:rPr>
          <w:rFonts w:ascii="Book Antiqua" w:hAnsi="Book Antiqua" w:cs="Times New Roman"/>
          <w:color w:val="auto"/>
        </w:rPr>
        <w:fldChar w:fldCharType="begin">
          <w:fldData xml:space="preserve">PEVuZE5vdGU+PENpdGU+PEF1dGhvcj5OaWVsc2VuPC9BdXRob3I+PFllYXI+MjAxMjwvWWVhcj48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</w:fldData>
        </w:fldChar>
      </w:r>
      <w:r w:rsidR="002028D0"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rPr>
        <w:fldChar w:fldCharType="begin">
          <w:fldData xml:space="preserve">PEVuZE5vdGU+PENpdGU+PEF1dGhvcj5OaWVsc2VuPC9BdXRob3I+PFllYXI+MjAxMjwvWWVhcj48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</w:fldData>
        </w:fldChar>
      </w:r>
      <w:r w:rsidR="002028D0"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end"/>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separate"/>
      </w:r>
      <w:r w:rsidR="002028D0" w:rsidRPr="005B3724">
        <w:rPr>
          <w:rFonts w:ascii="Book Antiqua" w:hAnsi="Book Antiqua" w:cs="Times New Roman"/>
          <w:noProof/>
          <w:color w:val="auto"/>
          <w:vertAlign w:val="superscript"/>
        </w:rPr>
        <w:t>[87]</w:t>
      </w:r>
      <w:r w:rsidR="00736486" w:rsidRPr="005B3724">
        <w:rPr>
          <w:rFonts w:ascii="Book Antiqua" w:hAnsi="Book Antiqua" w:cs="Times New Roman"/>
          <w:color w:val="auto"/>
        </w:rPr>
        <w:fldChar w:fldCharType="end"/>
      </w:r>
      <w:r w:rsidR="00B2081F" w:rsidRPr="005B3724">
        <w:rPr>
          <w:rFonts w:ascii="Book Antiqua" w:hAnsi="Book Antiqua" w:cs="Times New Roman"/>
          <w:color w:val="auto"/>
        </w:rPr>
        <w:t xml:space="preserve">. </w:t>
      </w:r>
      <w:r w:rsidR="00914874" w:rsidRPr="005B3724">
        <w:rPr>
          <w:rFonts w:ascii="Book Antiqua" w:hAnsi="Book Antiqua" w:cs="Times New Roman"/>
          <w:color w:val="auto"/>
        </w:rPr>
        <w:t xml:space="preserve">In November 2013, </w:t>
      </w:r>
      <w:r w:rsidR="00B2081F" w:rsidRPr="005B3724">
        <w:rPr>
          <w:rFonts w:ascii="Book Antiqua" w:hAnsi="Book Antiqua" w:cs="Times New Roman"/>
          <w:color w:val="auto"/>
        </w:rPr>
        <w:t>TTM T</w:t>
      </w:r>
      <w:r w:rsidR="00AB72EB" w:rsidRPr="005B3724">
        <w:rPr>
          <w:rFonts w:ascii="Book Antiqua" w:hAnsi="Book Antiqua" w:cs="Times New Roman"/>
          <w:color w:val="auto"/>
        </w:rPr>
        <w:t>rial concludes</w:t>
      </w:r>
      <w:r w:rsidR="00914874" w:rsidRPr="005B3724">
        <w:rPr>
          <w:rFonts w:ascii="Book Antiqua" w:hAnsi="Book Antiqua" w:cs="Times New Roman"/>
          <w:color w:val="auto"/>
        </w:rPr>
        <w:t xml:space="preserve"> the same benefit of neurologic outcome</w:t>
      </w:r>
      <w:r w:rsidR="00AB72EB" w:rsidRPr="005B3724">
        <w:rPr>
          <w:rFonts w:ascii="Book Antiqua" w:hAnsi="Book Antiqua" w:cs="Times New Roman"/>
          <w:color w:val="auto"/>
        </w:rPr>
        <w:t>s</w:t>
      </w:r>
      <w:r w:rsidR="00914874" w:rsidRPr="005B3724">
        <w:rPr>
          <w:rFonts w:ascii="Book Antiqua" w:hAnsi="Book Antiqua" w:cs="Times New Roman"/>
          <w:color w:val="auto"/>
        </w:rPr>
        <w:t xml:space="preserve"> and survival at six months </w:t>
      </w:r>
      <w:r w:rsidR="00AB72EB" w:rsidRPr="005B3724">
        <w:rPr>
          <w:rFonts w:ascii="Book Antiqua" w:hAnsi="Book Antiqua" w:cs="Times New Roman"/>
          <w:color w:val="auto"/>
        </w:rPr>
        <w:t>in adult patients with</w:t>
      </w:r>
      <w:r w:rsidR="00914874" w:rsidRPr="005B3724">
        <w:rPr>
          <w:rFonts w:ascii="Book Antiqua" w:hAnsi="Book Antiqua" w:cs="Times New Roman"/>
          <w:color w:val="auto"/>
        </w:rPr>
        <w:t xml:space="preserve"> </w:t>
      </w:r>
      <w:r w:rsidRPr="005B3724">
        <w:rPr>
          <w:rFonts w:ascii="Book Antiqua" w:hAnsi="Book Antiqua" w:cs="Times New Roman"/>
          <w:color w:val="auto"/>
        </w:rPr>
        <w:t>OHCA</w:t>
      </w:r>
      <w:r w:rsidR="00914874" w:rsidRPr="005B3724">
        <w:rPr>
          <w:rFonts w:ascii="Book Antiqua" w:hAnsi="Book Antiqua" w:cs="Times New Roman"/>
          <w:color w:val="auto"/>
        </w:rPr>
        <w:t xml:space="preserve"> </w:t>
      </w:r>
      <w:r w:rsidR="00AB72EB" w:rsidRPr="005B3724">
        <w:rPr>
          <w:rFonts w:ascii="Book Antiqua" w:hAnsi="Book Antiqua" w:cs="Times New Roman"/>
          <w:color w:val="auto"/>
        </w:rPr>
        <w:t>treated with TTM</w:t>
      </w:r>
      <w:r w:rsidR="00914874" w:rsidRPr="005B3724">
        <w:rPr>
          <w:rFonts w:ascii="Book Antiqua" w:hAnsi="Book Antiqua" w:cs="Times New Roman"/>
          <w:color w:val="auto"/>
        </w:rPr>
        <w:t xml:space="preserve"> at 33</w:t>
      </w:r>
      <w:r w:rsidR="00466F17">
        <w:rPr>
          <w:rFonts w:ascii="Book Antiqua" w:eastAsiaTheme="minorEastAsia" w:hAnsi="Book Antiqua" w:cs="Times New Roman" w:hint="eastAsia"/>
          <w:color w:val="auto"/>
          <w:lang w:eastAsia="zh-CN"/>
        </w:rPr>
        <w:t xml:space="preserve"> </w:t>
      </w:r>
      <w:r w:rsidR="00466F17" w:rsidRPr="005B3724">
        <w:rPr>
          <w:rFonts w:ascii="Book Antiqua" w:eastAsia="Times New Roman" w:hAnsi="Book Antiqua" w:cs="Times New Roman"/>
          <w:color w:val="auto"/>
        </w:rPr>
        <w:t>°C</w:t>
      </w:r>
      <w:r w:rsidR="00914874" w:rsidRPr="005B3724">
        <w:rPr>
          <w:rFonts w:ascii="Book Antiqua" w:hAnsi="Book Antiqua" w:cs="Times New Roman"/>
          <w:color w:val="auto"/>
        </w:rPr>
        <w:t xml:space="preserve"> versus </w:t>
      </w:r>
      <w:r w:rsidR="00AB72EB" w:rsidRPr="005B3724">
        <w:rPr>
          <w:rFonts w:ascii="Book Antiqua" w:hAnsi="Book Antiqua" w:cs="Times New Roman"/>
          <w:color w:val="auto"/>
        </w:rPr>
        <w:t xml:space="preserve">which of </w:t>
      </w:r>
      <w:r w:rsidR="00914874" w:rsidRPr="005B3724">
        <w:rPr>
          <w:rFonts w:ascii="Book Antiqua" w:hAnsi="Book Antiqua" w:cs="Times New Roman"/>
          <w:color w:val="auto"/>
        </w:rPr>
        <w:t>36</w:t>
      </w:r>
      <w:r w:rsidR="00466F17">
        <w:rPr>
          <w:rFonts w:ascii="Book Antiqua" w:eastAsiaTheme="minorEastAsia" w:hAnsi="Book Antiqua" w:cs="Times New Roman" w:hint="eastAsia"/>
          <w:color w:val="auto"/>
          <w:lang w:eastAsia="zh-CN"/>
        </w:rPr>
        <w:t xml:space="preserve"> </w:t>
      </w:r>
      <w:r w:rsidR="00466F17" w:rsidRPr="005B3724">
        <w:rPr>
          <w:rFonts w:ascii="Book Antiqua" w:eastAsia="Times New Roman" w:hAnsi="Book Antiqua" w:cs="Times New Roman"/>
          <w:color w:val="auto"/>
        </w:rPr>
        <w:t>°C</w:t>
      </w:r>
      <w:r w:rsidR="00736486" w:rsidRPr="005B3724">
        <w:rPr>
          <w:rFonts w:ascii="Book Antiqua" w:hAnsi="Book Antiqua" w:cs="Times New Roman"/>
          <w:color w:val="auto"/>
        </w:rPr>
        <w:fldChar w:fldCharType="begin">
          <w:fldData xml:space="preserve">PEVuZE5vdGU+PENpdGU+PEF1dGhvcj5OaWVsc2VuPC9BdXRob3I+PFllYXI+MjAxMzwvWWVhcj48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==
</w:fldData>
        </w:fldChar>
      </w:r>
      <w:r w:rsidR="002028D0"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rPr>
        <w:fldChar w:fldCharType="begin">
          <w:fldData xml:space="preserve">PEVuZE5vdGU+PENpdGU+PEF1dGhvcj5OaWVsc2VuPC9BdXRob3I+PFllYXI+MjAxMzwvWWVhcj48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==
</w:fldData>
        </w:fldChar>
      </w:r>
      <w:r w:rsidR="002028D0"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end"/>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separate"/>
      </w:r>
      <w:r w:rsidR="002028D0" w:rsidRPr="005B3724">
        <w:rPr>
          <w:rFonts w:ascii="Book Antiqua" w:hAnsi="Book Antiqua" w:cs="Times New Roman"/>
          <w:noProof/>
          <w:color w:val="auto"/>
          <w:vertAlign w:val="superscript"/>
        </w:rPr>
        <w:t>[88]</w:t>
      </w:r>
      <w:r w:rsidR="00736486" w:rsidRPr="005B3724">
        <w:rPr>
          <w:rFonts w:ascii="Book Antiqua" w:hAnsi="Book Antiqua" w:cs="Times New Roman"/>
          <w:color w:val="auto"/>
        </w:rPr>
        <w:fldChar w:fldCharType="end"/>
      </w:r>
      <w:r w:rsidR="00914874" w:rsidRPr="005B3724">
        <w:rPr>
          <w:rFonts w:ascii="Book Antiqua" w:hAnsi="Book Antiqua" w:cs="Times New Roman"/>
          <w:color w:val="auto"/>
        </w:rPr>
        <w:t>.</w:t>
      </w:r>
      <w:r w:rsidR="00914874" w:rsidRPr="005B3724">
        <w:rPr>
          <w:rFonts w:ascii="Book Antiqua" w:eastAsiaTheme="minorHAnsi" w:hAnsi="Book Antiqua" w:cs="Times New Roman"/>
          <w:color w:val="auto"/>
        </w:rPr>
        <w:t xml:space="preserve"> </w:t>
      </w:r>
      <w:r w:rsidR="00217CD4" w:rsidRPr="005B3724">
        <w:rPr>
          <w:rFonts w:ascii="Book Antiqua" w:hAnsi="Book Antiqua" w:cs="Times New Roman"/>
          <w:color w:val="auto"/>
        </w:rPr>
        <w:t>Furthermore</w:t>
      </w:r>
      <w:r w:rsidR="00914874" w:rsidRPr="005B3724">
        <w:rPr>
          <w:rFonts w:ascii="Book Antiqua" w:hAnsi="Book Antiqua" w:cs="Times New Roman"/>
          <w:color w:val="auto"/>
        </w:rPr>
        <w:t xml:space="preserve">, at </w:t>
      </w:r>
      <w:r w:rsidR="00A66009" w:rsidRPr="005B3724">
        <w:rPr>
          <w:rFonts w:ascii="Book Antiqua" w:hAnsi="Book Antiqua" w:cs="Times New Roman"/>
          <w:color w:val="auto"/>
        </w:rPr>
        <w:t>six months</w:t>
      </w:r>
      <w:r w:rsidR="00914874" w:rsidRPr="005B3724">
        <w:rPr>
          <w:rFonts w:ascii="Book Antiqua" w:hAnsi="Book Antiqua" w:cs="Times New Roman"/>
          <w:color w:val="auto"/>
        </w:rPr>
        <w:t xml:space="preserve"> after </w:t>
      </w:r>
      <w:r w:rsidR="00A66009" w:rsidRPr="005B3724">
        <w:rPr>
          <w:rFonts w:ascii="Book Antiqua" w:hAnsi="Book Antiqua" w:cs="Times New Roman"/>
          <w:color w:val="auto"/>
        </w:rPr>
        <w:t>discharge from the hospital</w:t>
      </w:r>
      <w:r w:rsidR="00914874" w:rsidRPr="005B3724">
        <w:rPr>
          <w:rFonts w:ascii="Book Antiqua" w:hAnsi="Book Antiqua" w:cs="Times New Roman"/>
          <w:color w:val="auto"/>
        </w:rPr>
        <w:t xml:space="preserve">, </w:t>
      </w:r>
      <w:r w:rsidR="004E16B1" w:rsidRPr="005B3724">
        <w:rPr>
          <w:rFonts w:ascii="Book Antiqua" w:hAnsi="Book Antiqua" w:cs="Times New Roman"/>
          <w:color w:val="auto"/>
        </w:rPr>
        <w:t>survivals in 33</w:t>
      </w:r>
      <w:r w:rsidR="00466F17">
        <w:rPr>
          <w:rFonts w:ascii="Book Antiqua" w:eastAsiaTheme="minorEastAsia" w:hAnsi="Book Antiqua" w:cs="Times New Roman" w:hint="eastAsia"/>
          <w:color w:val="auto"/>
          <w:lang w:eastAsia="zh-CN"/>
        </w:rPr>
        <w:t xml:space="preserve"> </w:t>
      </w:r>
      <w:r w:rsidR="00466F17" w:rsidRPr="005B3724">
        <w:rPr>
          <w:rFonts w:ascii="Book Antiqua" w:eastAsia="Times New Roman" w:hAnsi="Book Antiqua" w:cs="Times New Roman"/>
          <w:color w:val="auto"/>
        </w:rPr>
        <w:t>°C</w:t>
      </w:r>
      <w:r w:rsidR="004E16B1" w:rsidRPr="005B3724">
        <w:rPr>
          <w:rFonts w:ascii="Book Antiqua" w:hAnsi="Book Antiqua" w:cs="Times New Roman"/>
          <w:color w:val="auto"/>
        </w:rPr>
        <w:t xml:space="preserve"> and 36</w:t>
      </w:r>
      <w:r w:rsidR="00466F17">
        <w:rPr>
          <w:rFonts w:ascii="Book Antiqua" w:eastAsiaTheme="minorEastAsia" w:hAnsi="Book Antiqua" w:cs="Times New Roman" w:hint="eastAsia"/>
          <w:color w:val="auto"/>
          <w:lang w:eastAsia="zh-CN"/>
        </w:rPr>
        <w:t xml:space="preserve"> </w:t>
      </w:r>
      <w:r w:rsidR="00466F17" w:rsidRPr="005B3724">
        <w:rPr>
          <w:rFonts w:ascii="Book Antiqua" w:eastAsia="Times New Roman" w:hAnsi="Book Antiqua" w:cs="Times New Roman"/>
          <w:color w:val="auto"/>
        </w:rPr>
        <w:t>°C</w:t>
      </w:r>
      <w:r w:rsidR="004E16B1" w:rsidRPr="005B3724">
        <w:rPr>
          <w:rFonts w:ascii="Book Antiqua" w:hAnsi="Book Antiqua" w:cs="Times New Roman"/>
          <w:color w:val="auto"/>
        </w:rPr>
        <w:t xml:space="preserve"> group have similarly good quality of life and same level of cognitive function</w:t>
      </w:r>
      <w:r w:rsidR="00736486" w:rsidRPr="005B3724">
        <w:rPr>
          <w:rFonts w:ascii="Book Antiqua" w:hAnsi="Book Antiqua" w:cs="Times New Roman"/>
          <w:color w:val="auto"/>
        </w:rPr>
        <w:fldChar w:fldCharType="begin">
          <w:fldData xml:space="preserve">PEVuZE5vdGU+PENpdGU+PEF1dGhvcj5Dcm9uYmVyZzwvQXV0aG9yPjxZZWFyPjIwMTU8L1llYXI+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</w:fldData>
        </w:fldChar>
      </w:r>
      <w:r w:rsidR="002028D0"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rPr>
        <w:fldChar w:fldCharType="begin">
          <w:fldData xml:space="preserve">PEVuZE5vdGU+PENpdGU+PEF1dGhvcj5Dcm9uYmVyZzwvQXV0aG9yPjxZZWFyPjIwMTU8L1llYXI+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</w:fldData>
        </w:fldChar>
      </w:r>
      <w:r w:rsidR="002028D0"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end"/>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separate"/>
      </w:r>
      <w:r w:rsidR="002028D0" w:rsidRPr="005B3724">
        <w:rPr>
          <w:rFonts w:ascii="Book Antiqua" w:hAnsi="Book Antiqua" w:cs="Times New Roman"/>
          <w:noProof/>
          <w:color w:val="auto"/>
          <w:vertAlign w:val="superscript"/>
        </w:rPr>
        <w:t>[89]</w:t>
      </w:r>
      <w:r w:rsidR="00736486" w:rsidRPr="005B3724">
        <w:rPr>
          <w:rFonts w:ascii="Book Antiqua" w:hAnsi="Book Antiqua" w:cs="Times New Roman"/>
          <w:color w:val="auto"/>
        </w:rPr>
        <w:fldChar w:fldCharType="end"/>
      </w:r>
      <w:r w:rsidR="00914874" w:rsidRPr="005B3724">
        <w:rPr>
          <w:rFonts w:ascii="Book Antiqua" w:hAnsi="Book Antiqua" w:cs="Times New Roman"/>
          <w:color w:val="auto"/>
        </w:rPr>
        <w:t>.</w:t>
      </w:r>
      <w:r w:rsidR="00D5753E" w:rsidRPr="005B3724">
        <w:rPr>
          <w:rFonts w:ascii="Book Antiqua" w:eastAsiaTheme="minorHAnsi" w:hAnsi="Book Antiqua" w:cs="Times New Roman"/>
          <w:color w:val="auto"/>
        </w:rPr>
        <w:t xml:space="preserve"> </w:t>
      </w:r>
    </w:p>
    <w:p w:rsidR="00084C83" w:rsidRPr="005B3724" w:rsidRDefault="00AB72EB" w:rsidP="005A59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eastAsiaTheme="minorHAnsi" w:hAnsi="Book Antiqua" w:cs="Times New Roman"/>
          <w:color w:val="auto"/>
        </w:rPr>
      </w:pPr>
      <w:r w:rsidRPr="005B3724">
        <w:rPr>
          <w:rFonts w:ascii="Book Antiqua" w:eastAsia="Times New Roman" w:hAnsi="Book Antiqua" w:cs="Times New Roman"/>
          <w:color w:val="auto"/>
        </w:rPr>
        <w:t xml:space="preserve">Clinical </w:t>
      </w:r>
      <w:r w:rsidR="000451D5" w:rsidRPr="005B3724">
        <w:rPr>
          <w:rFonts w:ascii="Book Antiqua" w:eastAsia="Times New Roman" w:hAnsi="Book Antiqua" w:cs="Times New Roman"/>
          <w:color w:val="auto"/>
        </w:rPr>
        <w:t xml:space="preserve">profit </w:t>
      </w:r>
      <w:r w:rsidRPr="005B3724">
        <w:rPr>
          <w:rFonts w:ascii="Book Antiqua" w:eastAsia="Times New Roman" w:hAnsi="Book Antiqua" w:cs="Times New Roman"/>
          <w:color w:val="auto"/>
        </w:rPr>
        <w:t>of TTM in patient</w:t>
      </w:r>
      <w:r w:rsidR="00697419" w:rsidRPr="005B3724">
        <w:rPr>
          <w:rFonts w:ascii="Book Antiqua" w:eastAsia="Times New Roman" w:hAnsi="Book Antiqua" w:cs="Times New Roman"/>
          <w:color w:val="auto"/>
        </w:rPr>
        <w:t>s</w:t>
      </w:r>
      <w:r w:rsidRPr="005B3724">
        <w:rPr>
          <w:rFonts w:ascii="Book Antiqua" w:eastAsia="Times New Roman" w:hAnsi="Book Antiqua" w:cs="Times New Roman"/>
          <w:color w:val="auto"/>
        </w:rPr>
        <w:t xml:space="preserve"> with PCAS from </w:t>
      </w:r>
      <w:r w:rsidR="007F2FAB" w:rsidRPr="005B3724">
        <w:rPr>
          <w:rFonts w:ascii="Book Antiqua" w:eastAsia="Times New Roman" w:hAnsi="Book Antiqua" w:cs="Times New Roman"/>
          <w:color w:val="auto"/>
        </w:rPr>
        <w:t>other etiologies except</w:t>
      </w:r>
      <w:r w:rsidRPr="005B3724">
        <w:rPr>
          <w:rFonts w:ascii="Book Antiqua" w:eastAsia="Times New Roman" w:hAnsi="Book Antiqua" w:cs="Times New Roman"/>
          <w:color w:val="auto"/>
        </w:rPr>
        <w:t xml:space="preserve"> OHCA with </w:t>
      </w:r>
      <w:proofErr w:type="spellStart"/>
      <w:r w:rsidR="007F2FAB" w:rsidRPr="005B3724">
        <w:rPr>
          <w:rFonts w:ascii="Book Antiqua" w:eastAsia="Times New Roman" w:hAnsi="Book Antiqua" w:cs="Times New Roman"/>
          <w:color w:val="auto"/>
        </w:rPr>
        <w:t>shockable</w:t>
      </w:r>
      <w:proofErr w:type="spellEnd"/>
      <w:r w:rsidR="007F2FAB" w:rsidRPr="005B3724">
        <w:rPr>
          <w:rFonts w:ascii="Book Antiqua" w:eastAsia="Times New Roman" w:hAnsi="Book Antiqua" w:cs="Times New Roman"/>
          <w:color w:val="auto"/>
        </w:rPr>
        <w:t xml:space="preserve"> rhythm</w:t>
      </w:r>
      <w:r w:rsidRPr="005B3724">
        <w:rPr>
          <w:rFonts w:ascii="Book Antiqua" w:eastAsia="Times New Roman" w:hAnsi="Book Antiqua" w:cs="Times New Roman"/>
          <w:color w:val="auto"/>
        </w:rPr>
        <w:t xml:space="preserve"> </w:t>
      </w:r>
      <w:r w:rsidR="007F2FAB" w:rsidRPr="005B3724">
        <w:rPr>
          <w:rFonts w:ascii="Book Antiqua" w:eastAsia="Times New Roman" w:hAnsi="Book Antiqua" w:cs="Times New Roman"/>
          <w:color w:val="auto"/>
        </w:rPr>
        <w:t xml:space="preserve">remains </w:t>
      </w:r>
      <w:r w:rsidRPr="005B3724">
        <w:rPr>
          <w:rFonts w:ascii="Book Antiqua" w:eastAsia="Times New Roman" w:hAnsi="Book Antiqua" w:cs="Times New Roman"/>
          <w:color w:val="auto"/>
        </w:rPr>
        <w:t>not well</w:t>
      </w:r>
      <w:r w:rsidR="007F2FAB" w:rsidRPr="005B3724">
        <w:rPr>
          <w:rFonts w:ascii="Book Antiqua" w:eastAsia="Times New Roman" w:hAnsi="Book Antiqua" w:cs="Times New Roman"/>
          <w:color w:val="auto"/>
        </w:rPr>
        <w:t>-</w:t>
      </w:r>
      <w:r w:rsidR="001157EF">
        <w:rPr>
          <w:rFonts w:ascii="Book Antiqua" w:eastAsia="Times New Roman" w:hAnsi="Book Antiqua" w:cs="Times New Roman"/>
          <w:color w:val="auto"/>
        </w:rPr>
        <w:t>established</w:t>
      </w:r>
      <w:r w:rsidR="00736486" w:rsidRPr="005B3724">
        <w:rPr>
          <w:rFonts w:ascii="Book Antiqua" w:eastAsia="Times New Roman" w:hAnsi="Book Antiqua" w:cs="Times New Roman"/>
          <w:color w:val="auto"/>
        </w:rPr>
        <w:fldChar w:fldCharType="begin"/>
      </w:r>
      <w:r w:rsidR="002028D0" w:rsidRPr="005B3724">
        <w:rPr>
          <w:rFonts w:ascii="Book Antiqua" w:eastAsia="Times New Roman" w:hAnsi="Book Antiqua" w:cs="Times New Roman"/>
          <w:color w:val="auto"/>
        </w:rPr>
        <w:instrText xml:space="preserve"> ADDIN EN.CITE &lt;EndNote&gt;&lt;Cite&gt;&lt;Author&gt;Dumas&lt;/Author&gt;&lt;Year&gt;2011&lt;/Year&gt;&lt;RecNum&gt;307&lt;/RecNum&gt;&lt;DisplayText&gt;&lt;style face="superscript"&gt;[90]&lt;/style&gt;&lt;/DisplayText&gt;&lt;record&gt;&lt;rec-number&gt;307&lt;/rec-number&gt;&lt;foreign-keys&gt;&lt;key app="EN" db-id="02assdpdvfrxfye5sw0xvsslweszar92fx9s" timestamp="1401706634"&gt;307&lt;/key&gt;&lt;/foreign-keys&gt;&lt;ref-type name="Journal Article"&gt;17&lt;/ref-type&gt;&lt;contributors&gt;&lt;authors&gt;&lt;author&gt;Dumas, Florence&lt;/author&gt;&lt;author&gt;Grimaldi, David&lt;/author&gt;&lt;author&gt;Zuber, Benjamin&lt;/author&gt;&lt;author&gt;Fichet, Jérôme&lt;/author&gt;&lt;author&gt;Charpentier, Julien&lt;/author&gt;&lt;author&gt;Pène, Frédéric&lt;/author&gt;&lt;author&gt;Vivien, Benoît&lt;/author&gt;&lt;author&gt;Varenne, Olivier&lt;/author&gt;&lt;author&gt;Carli, Pierre&lt;/author&gt;&lt;author&gt;Jouven, Xavier&lt;/author&gt;&lt;/authors&gt;&lt;/contributors&gt;&lt;titles&gt;&lt;title&gt;Is hypothermia after cardiac arrest effective in both shockable and nonshockable patients? Insights from a large registry&lt;/title&gt;&lt;secondary-title&gt;Circulation&lt;/secondary-title&gt;&lt;/titles&gt;&lt;periodical&gt;&lt;full-title&gt;Circulation&lt;/full-title&gt;&lt;/periodical&gt;&lt;pages&gt;877-886&lt;/pages&gt;&lt;volume&gt;123&lt;/volume&gt;&lt;number&gt;8&lt;/number&gt;&lt;dates&gt;&lt;year&gt;2011&lt;/year&gt;&lt;/dates&gt;&lt;isbn&gt;0009-7322&lt;/isbn&gt;&lt;urls&gt;&lt;/urls&gt;&lt;/record&gt;&lt;/Cite&gt;&lt;/EndNote&gt;</w:instrText>
      </w:r>
      <w:r w:rsidR="00736486" w:rsidRPr="005B3724">
        <w:rPr>
          <w:rFonts w:ascii="Book Antiqua" w:eastAsia="Times New Roman" w:hAnsi="Book Antiqua" w:cs="Times New Roman"/>
          <w:color w:val="auto"/>
        </w:rPr>
        <w:fldChar w:fldCharType="separate"/>
      </w:r>
      <w:r w:rsidR="002028D0" w:rsidRPr="005B3724">
        <w:rPr>
          <w:rFonts w:ascii="Book Antiqua" w:eastAsia="Times New Roman" w:hAnsi="Book Antiqua" w:cs="Times New Roman"/>
          <w:noProof/>
          <w:color w:val="auto"/>
          <w:vertAlign w:val="superscript"/>
        </w:rPr>
        <w:t>[90]</w:t>
      </w:r>
      <w:r w:rsidR="00736486" w:rsidRPr="005B3724">
        <w:rPr>
          <w:rFonts w:ascii="Book Antiqua" w:eastAsia="Times New Roman" w:hAnsi="Book Antiqua" w:cs="Times New Roman"/>
          <w:color w:val="auto"/>
        </w:rPr>
        <w:fldChar w:fldCharType="end"/>
      </w:r>
      <w:r w:rsidRPr="005B3724">
        <w:rPr>
          <w:rFonts w:ascii="Book Antiqua" w:eastAsia="Times New Roman" w:hAnsi="Book Antiqua" w:cs="Times New Roman"/>
          <w:color w:val="auto"/>
        </w:rPr>
        <w:t xml:space="preserve">. </w:t>
      </w:r>
      <w:r w:rsidR="00697419" w:rsidRPr="005B3724">
        <w:rPr>
          <w:rFonts w:ascii="Book Antiqua" w:eastAsia="Times New Roman" w:hAnsi="Book Antiqua" w:cs="Times New Roman"/>
          <w:color w:val="auto"/>
        </w:rPr>
        <w:t xml:space="preserve">Some small clinical trials report evidence of marginal </w:t>
      </w:r>
      <w:r w:rsidR="00952044" w:rsidRPr="005B3724">
        <w:rPr>
          <w:rFonts w:ascii="Book Antiqua" w:eastAsia="Times New Roman" w:hAnsi="Book Antiqua" w:cs="Times New Roman"/>
          <w:color w:val="auto"/>
        </w:rPr>
        <w:t xml:space="preserve">outcomes </w:t>
      </w:r>
      <w:r w:rsidR="00697419" w:rsidRPr="005B3724">
        <w:rPr>
          <w:rFonts w:ascii="Book Antiqua" w:eastAsia="Times New Roman" w:hAnsi="Book Antiqua" w:cs="Times New Roman"/>
          <w:color w:val="auto"/>
        </w:rPr>
        <w:t xml:space="preserve">benefit in OHCA </w:t>
      </w:r>
      <w:r w:rsidR="00952044" w:rsidRPr="005B3724">
        <w:rPr>
          <w:rFonts w:ascii="Book Antiqua" w:eastAsia="Times New Roman" w:hAnsi="Book Antiqua" w:cs="Times New Roman"/>
          <w:color w:val="auto"/>
        </w:rPr>
        <w:t xml:space="preserve">subgroup </w:t>
      </w:r>
      <w:r w:rsidR="001157EF">
        <w:rPr>
          <w:rFonts w:ascii="Book Antiqua" w:eastAsia="Times New Roman" w:hAnsi="Book Antiqua" w:cs="Times New Roman"/>
          <w:color w:val="auto"/>
        </w:rPr>
        <w:t xml:space="preserve">with </w:t>
      </w:r>
      <w:proofErr w:type="spellStart"/>
      <w:r w:rsidR="001157EF">
        <w:rPr>
          <w:rFonts w:ascii="Book Antiqua" w:eastAsia="Times New Roman" w:hAnsi="Book Antiqua" w:cs="Times New Roman"/>
          <w:color w:val="auto"/>
        </w:rPr>
        <w:t>asystole</w:t>
      </w:r>
      <w:proofErr w:type="spellEnd"/>
      <w:r w:rsidR="001157EF">
        <w:rPr>
          <w:rFonts w:ascii="Book Antiqua" w:eastAsia="Times New Roman" w:hAnsi="Book Antiqua" w:cs="Times New Roman"/>
          <w:color w:val="auto"/>
        </w:rPr>
        <w:t>/</w:t>
      </w:r>
      <w:r w:rsidR="00697419" w:rsidRPr="005B3724">
        <w:rPr>
          <w:rFonts w:ascii="Book Antiqua" w:eastAsia="Times New Roman" w:hAnsi="Book Antiqua" w:cs="Times New Roman"/>
          <w:color w:val="auto"/>
        </w:rPr>
        <w:t>pulseless electrical activity (PEA)</w:t>
      </w:r>
      <w:r w:rsidR="00952044" w:rsidRPr="005B3724">
        <w:rPr>
          <w:rFonts w:ascii="Book Antiqua" w:eastAsia="Times New Roman" w:hAnsi="Book Antiqua" w:cs="Times New Roman"/>
          <w:color w:val="auto"/>
        </w:rPr>
        <w:t>,</w:t>
      </w:r>
      <w:r w:rsidR="00697419" w:rsidRPr="005B3724">
        <w:rPr>
          <w:rFonts w:ascii="Book Antiqua" w:eastAsia="Times New Roman" w:hAnsi="Book Antiqua" w:cs="Times New Roman"/>
          <w:color w:val="auto"/>
        </w:rPr>
        <w:t xml:space="preserve"> </w:t>
      </w:r>
      <w:r w:rsidR="00952044" w:rsidRPr="005B3724">
        <w:rPr>
          <w:rFonts w:ascii="Book Antiqua" w:eastAsia="Times New Roman" w:hAnsi="Book Antiqua" w:cs="Times New Roman"/>
          <w:color w:val="auto"/>
        </w:rPr>
        <w:t xml:space="preserve">the so-called </w:t>
      </w:r>
      <w:r w:rsidR="00697419" w:rsidRPr="005B3724">
        <w:rPr>
          <w:rFonts w:ascii="Book Antiqua" w:eastAsia="Times New Roman" w:hAnsi="Book Antiqua" w:cs="Times New Roman"/>
          <w:color w:val="auto"/>
        </w:rPr>
        <w:t>non-</w:t>
      </w:r>
      <w:proofErr w:type="spellStart"/>
      <w:r w:rsidR="00697419" w:rsidRPr="005B3724">
        <w:rPr>
          <w:rFonts w:ascii="Book Antiqua" w:eastAsia="Times New Roman" w:hAnsi="Book Antiqua" w:cs="Times New Roman"/>
          <w:color w:val="auto"/>
        </w:rPr>
        <w:t>shockable</w:t>
      </w:r>
      <w:proofErr w:type="spellEnd"/>
      <w:r w:rsidR="00697419" w:rsidRPr="005B3724">
        <w:rPr>
          <w:rFonts w:ascii="Book Antiqua" w:eastAsia="Times New Roman" w:hAnsi="Book Antiqua" w:cs="Times New Roman"/>
          <w:color w:val="auto"/>
        </w:rPr>
        <w:t xml:space="preserve"> rhythm</w:t>
      </w:r>
      <w:r w:rsidR="00952044" w:rsidRPr="005B3724">
        <w:rPr>
          <w:rFonts w:ascii="Book Antiqua" w:eastAsia="Times New Roman" w:hAnsi="Book Antiqua" w:cs="Times New Roman"/>
          <w:color w:val="auto"/>
        </w:rPr>
        <w:t>,</w:t>
      </w:r>
      <w:r w:rsidR="00697419" w:rsidRPr="005B3724">
        <w:rPr>
          <w:rFonts w:ascii="Book Antiqua" w:eastAsia="Times New Roman" w:hAnsi="Book Antiqua" w:cs="Times New Roman"/>
          <w:color w:val="auto"/>
        </w:rPr>
        <w:t xml:space="preserve"> </w:t>
      </w:r>
      <w:r w:rsidR="00952044" w:rsidRPr="005B3724">
        <w:rPr>
          <w:rFonts w:ascii="Book Antiqua" w:eastAsia="Times New Roman" w:hAnsi="Book Antiqua" w:cs="Times New Roman"/>
          <w:color w:val="auto"/>
        </w:rPr>
        <w:t>and</w:t>
      </w:r>
      <w:r w:rsidR="00697419" w:rsidRPr="005B3724">
        <w:rPr>
          <w:rFonts w:ascii="Book Antiqua" w:eastAsia="Times New Roman" w:hAnsi="Book Antiqua" w:cs="Times New Roman"/>
          <w:color w:val="auto"/>
        </w:rPr>
        <w:t xml:space="preserve"> </w:t>
      </w:r>
      <w:r w:rsidR="00D8178C" w:rsidRPr="005B3724">
        <w:rPr>
          <w:rFonts w:ascii="Book Antiqua" w:eastAsia="Times New Roman" w:hAnsi="Book Antiqua" w:cs="Times New Roman"/>
          <w:color w:val="auto"/>
        </w:rPr>
        <w:t xml:space="preserve">also </w:t>
      </w:r>
      <w:r w:rsidR="00697419" w:rsidRPr="005B3724">
        <w:rPr>
          <w:rFonts w:ascii="Book Antiqua" w:eastAsia="Times New Roman" w:hAnsi="Book Antiqua" w:cs="Times New Roman"/>
          <w:color w:val="auto"/>
        </w:rPr>
        <w:t>in IHCA</w:t>
      </w:r>
      <w:r w:rsidR="00D8178C" w:rsidRPr="005B3724">
        <w:rPr>
          <w:rFonts w:ascii="Book Antiqua" w:eastAsia="Times New Roman" w:hAnsi="Book Antiqua" w:cs="Times New Roman"/>
          <w:color w:val="auto"/>
        </w:rPr>
        <w:t xml:space="preserve"> subgroup</w:t>
      </w:r>
      <w:r w:rsidR="00736486" w:rsidRPr="005B3724">
        <w:rPr>
          <w:rFonts w:ascii="Book Antiqua" w:eastAsia="Times New Roman" w:hAnsi="Book Antiqua" w:cs="Times New Roman"/>
          <w:color w:val="auto"/>
        </w:rPr>
        <w:fldChar w:fldCharType="begin">
          <w:fldData xml:space="preserve">PEVuZE5vdGU+PENpdGU+PEF1dGhvcj5Ob2xhbjwvQXV0aG9yPjxZZWFyPjIwMDM8L1llYXI+PFJl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</w:fldData>
        </w:fldChar>
      </w:r>
      <w:r w:rsidR="002028D0" w:rsidRPr="005B3724">
        <w:rPr>
          <w:rFonts w:ascii="Book Antiqua" w:eastAsia="Times New Roman" w:hAnsi="Book Antiqua" w:cs="Times New Roman"/>
          <w:color w:val="auto"/>
        </w:rPr>
        <w:instrText xml:space="preserve"> ADDIN EN.CITE </w:instrText>
      </w:r>
      <w:r w:rsidR="00736486" w:rsidRPr="005B3724">
        <w:rPr>
          <w:rFonts w:ascii="Book Antiqua" w:eastAsia="Times New Roman" w:hAnsi="Book Antiqua" w:cs="Times New Roman"/>
          <w:color w:val="auto"/>
        </w:rPr>
        <w:fldChar w:fldCharType="begin">
          <w:fldData xml:space="preserve">PEVuZE5vdGU+PENpdGU+PEF1dGhvcj5Ob2xhbjwvQXV0aG9yPjxZZWFyPjIwMDM8L1llYXI+PFJl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</w:fldData>
        </w:fldChar>
      </w:r>
      <w:r w:rsidR="002028D0" w:rsidRPr="005B3724">
        <w:rPr>
          <w:rFonts w:ascii="Book Antiqua" w:eastAsia="Times New Roman" w:hAnsi="Book Antiqua" w:cs="Times New Roman"/>
          <w:color w:val="auto"/>
        </w:rPr>
        <w:instrText xml:space="preserve"> ADDIN EN.CITE.DATA </w:instrText>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end"/>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separate"/>
      </w:r>
      <w:r w:rsidR="001157EF">
        <w:rPr>
          <w:rFonts w:ascii="Book Antiqua" w:eastAsia="Times New Roman" w:hAnsi="Book Antiqua" w:cs="Times New Roman"/>
          <w:noProof/>
          <w:color w:val="auto"/>
          <w:vertAlign w:val="superscript"/>
        </w:rPr>
        <w:t>[6,7,</w:t>
      </w:r>
      <w:r w:rsidR="002028D0" w:rsidRPr="005B3724">
        <w:rPr>
          <w:rFonts w:ascii="Book Antiqua" w:eastAsia="Times New Roman" w:hAnsi="Book Antiqua" w:cs="Times New Roman"/>
          <w:noProof/>
          <w:color w:val="auto"/>
          <w:vertAlign w:val="superscript"/>
        </w:rPr>
        <w:t>90]</w:t>
      </w:r>
      <w:r w:rsidR="00736486" w:rsidRPr="005B3724">
        <w:rPr>
          <w:rFonts w:ascii="Book Antiqua" w:eastAsia="Times New Roman" w:hAnsi="Book Antiqua" w:cs="Times New Roman"/>
          <w:color w:val="auto"/>
        </w:rPr>
        <w:fldChar w:fldCharType="end"/>
      </w:r>
      <w:r w:rsidR="00697419" w:rsidRPr="005B3724">
        <w:rPr>
          <w:rFonts w:ascii="Book Antiqua" w:eastAsia="Times New Roman" w:hAnsi="Book Antiqua" w:cs="Times New Roman"/>
          <w:color w:val="auto"/>
        </w:rPr>
        <w:t xml:space="preserve">. </w:t>
      </w:r>
      <w:r w:rsidR="00D5753E" w:rsidRPr="005B3724">
        <w:rPr>
          <w:rFonts w:ascii="Book Antiqua" w:hAnsi="Book Antiqua" w:cs="Times New Roman"/>
          <w:color w:val="auto"/>
        </w:rPr>
        <w:t xml:space="preserve">For </w:t>
      </w:r>
      <w:r w:rsidR="00697419" w:rsidRPr="005B3724">
        <w:rPr>
          <w:rFonts w:ascii="Book Antiqua" w:hAnsi="Book Antiqua" w:cs="Times New Roman"/>
          <w:color w:val="auto"/>
        </w:rPr>
        <w:t xml:space="preserve">patients after OHCA </w:t>
      </w:r>
      <w:r w:rsidR="00D5753E" w:rsidRPr="005B3724">
        <w:rPr>
          <w:rFonts w:ascii="Book Antiqua" w:hAnsi="Book Antiqua" w:cs="Times New Roman"/>
          <w:color w:val="auto"/>
        </w:rPr>
        <w:t>with non-</w:t>
      </w:r>
      <w:proofErr w:type="spellStart"/>
      <w:r w:rsidR="00D5753E" w:rsidRPr="005B3724">
        <w:rPr>
          <w:rFonts w:ascii="Book Antiqua" w:hAnsi="Book Antiqua" w:cs="Times New Roman"/>
          <w:color w:val="auto"/>
        </w:rPr>
        <w:t>shockable</w:t>
      </w:r>
      <w:proofErr w:type="spellEnd"/>
      <w:r w:rsidR="00D5753E" w:rsidRPr="005B3724">
        <w:rPr>
          <w:rFonts w:ascii="Book Antiqua" w:hAnsi="Book Antiqua" w:cs="Times New Roman"/>
          <w:color w:val="auto"/>
        </w:rPr>
        <w:t xml:space="preserve"> rhythm, few observational studies </w:t>
      </w:r>
      <w:r w:rsidR="00697419" w:rsidRPr="005B3724">
        <w:rPr>
          <w:rFonts w:ascii="Book Antiqua" w:hAnsi="Book Antiqua" w:cs="Times New Roman"/>
          <w:color w:val="auto"/>
        </w:rPr>
        <w:t>show</w:t>
      </w:r>
      <w:r w:rsidR="00D5753E" w:rsidRPr="005B3724">
        <w:rPr>
          <w:rFonts w:ascii="Book Antiqua" w:hAnsi="Book Antiqua" w:cs="Times New Roman"/>
          <w:color w:val="auto"/>
        </w:rPr>
        <w:t xml:space="preserve"> no difference in neurologic outcome</w:t>
      </w:r>
      <w:r w:rsidR="00B52463" w:rsidRPr="005B3724">
        <w:rPr>
          <w:rFonts w:ascii="Book Antiqua" w:hAnsi="Book Antiqua" w:cs="Times New Roman"/>
          <w:color w:val="auto"/>
        </w:rPr>
        <w:t>s</w:t>
      </w:r>
      <w:r w:rsidR="00D5753E" w:rsidRPr="005B3724">
        <w:rPr>
          <w:rFonts w:ascii="Book Antiqua" w:hAnsi="Book Antiqua" w:cs="Times New Roman"/>
          <w:color w:val="auto"/>
        </w:rPr>
        <w:t xml:space="preserve"> </w:t>
      </w:r>
      <w:r w:rsidR="00B52463" w:rsidRPr="005B3724">
        <w:rPr>
          <w:rFonts w:ascii="Book Antiqua" w:hAnsi="Book Antiqua" w:cs="Times New Roman"/>
          <w:color w:val="auto"/>
        </w:rPr>
        <w:t xml:space="preserve">with TTM </w:t>
      </w:r>
      <w:r w:rsidR="00D5753E" w:rsidRPr="005B3724">
        <w:rPr>
          <w:rFonts w:ascii="Book Antiqua" w:hAnsi="Book Antiqua" w:cs="Times New Roman"/>
          <w:color w:val="auto"/>
        </w:rPr>
        <w:t xml:space="preserve">but </w:t>
      </w:r>
      <w:r w:rsidR="00B52463" w:rsidRPr="005B3724">
        <w:rPr>
          <w:rFonts w:ascii="Book Antiqua" w:hAnsi="Book Antiqua" w:cs="Times New Roman"/>
          <w:color w:val="auto"/>
        </w:rPr>
        <w:t>possible reduction of</w:t>
      </w:r>
      <w:r w:rsidR="001157EF">
        <w:rPr>
          <w:rFonts w:ascii="Book Antiqua" w:hAnsi="Book Antiqua" w:cs="Times New Roman"/>
          <w:color w:val="auto"/>
        </w:rPr>
        <w:t xml:space="preserve"> mortality at six months</w:t>
      </w:r>
      <w:r w:rsidR="00736486" w:rsidRPr="005B3724">
        <w:rPr>
          <w:rFonts w:ascii="Book Antiqua" w:hAnsi="Book Antiqua" w:cs="Times New Roman"/>
          <w:color w:val="auto"/>
        </w:rPr>
        <w:fldChar w:fldCharType="begin">
          <w:fldData xml:space="preserve">PEVuZE5vdGU+PENpdGU+PEF1dGhvcj5CZXJuYXJkPC9BdXRob3I+PFllYXI+MjAwMjwvWWVhcj48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</w:fldData>
        </w:fldChar>
      </w:r>
      <w:r w:rsidR="002028D0"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rPr>
        <w:fldChar w:fldCharType="begin">
          <w:fldData xml:space="preserve">PEVuZE5vdGU+PENpdGU+PEF1dGhvcj5CZXJuYXJkPC9BdXRob3I+PFllYXI+MjAwMjwvWWVhcj48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</w:fldData>
        </w:fldChar>
      </w:r>
      <w:r w:rsidR="002028D0"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end"/>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separate"/>
      </w:r>
      <w:r w:rsidR="001157EF">
        <w:rPr>
          <w:rFonts w:ascii="Book Antiqua" w:hAnsi="Book Antiqua" w:cs="Times New Roman"/>
          <w:noProof/>
          <w:color w:val="auto"/>
          <w:vertAlign w:val="superscript"/>
        </w:rPr>
        <w:t>[2,91,</w:t>
      </w:r>
      <w:r w:rsidR="002028D0" w:rsidRPr="005B3724">
        <w:rPr>
          <w:rFonts w:ascii="Book Antiqua" w:hAnsi="Book Antiqua" w:cs="Times New Roman"/>
          <w:noProof/>
          <w:color w:val="auto"/>
          <w:vertAlign w:val="superscript"/>
        </w:rPr>
        <w:t>92]</w:t>
      </w:r>
      <w:r w:rsidR="00736486" w:rsidRPr="005B3724">
        <w:rPr>
          <w:rFonts w:ascii="Book Antiqua" w:hAnsi="Book Antiqua" w:cs="Times New Roman"/>
          <w:color w:val="auto"/>
        </w:rPr>
        <w:fldChar w:fldCharType="end"/>
      </w:r>
      <w:r w:rsidR="00D5753E" w:rsidRPr="005B3724">
        <w:rPr>
          <w:rFonts w:ascii="Book Antiqua" w:hAnsi="Book Antiqua" w:cs="Times New Roman"/>
          <w:color w:val="auto"/>
        </w:rPr>
        <w:t>.</w:t>
      </w:r>
      <w:r w:rsidR="00DE48B4" w:rsidRPr="005B3724">
        <w:rPr>
          <w:rFonts w:ascii="Book Antiqua" w:eastAsiaTheme="minorHAnsi" w:hAnsi="Book Antiqua" w:cs="Times New Roman"/>
          <w:color w:val="auto"/>
        </w:rPr>
        <w:t xml:space="preserve"> </w:t>
      </w:r>
      <w:r w:rsidR="00697419" w:rsidRPr="005B3724">
        <w:rPr>
          <w:rFonts w:ascii="Book Antiqua" w:hAnsi="Book Antiqua" w:cs="Times New Roman"/>
          <w:color w:val="auto"/>
        </w:rPr>
        <w:t>A</w:t>
      </w:r>
      <w:r w:rsidR="00B52463" w:rsidRPr="005B3724">
        <w:rPr>
          <w:rFonts w:ascii="Book Antiqua" w:hAnsi="Book Antiqua" w:cs="Times New Roman"/>
          <w:color w:val="auto"/>
        </w:rPr>
        <w:t xml:space="preserve"> recent observational study included</w:t>
      </w:r>
      <w:r w:rsidR="00697419" w:rsidRPr="005B3724">
        <w:rPr>
          <w:rFonts w:ascii="Book Antiqua" w:hAnsi="Book Antiqua" w:cs="Times New Roman"/>
          <w:color w:val="auto"/>
        </w:rPr>
        <w:t xml:space="preserve"> </w:t>
      </w:r>
      <w:r w:rsidR="00DE48B4" w:rsidRPr="005B3724">
        <w:rPr>
          <w:rFonts w:ascii="Book Antiqua" w:hAnsi="Book Antiqua" w:cs="Times New Roman"/>
          <w:color w:val="auto"/>
        </w:rPr>
        <w:t xml:space="preserve">more than 90% of </w:t>
      </w:r>
      <w:r w:rsidR="003F6F5F" w:rsidRPr="005B3724">
        <w:rPr>
          <w:rFonts w:ascii="Book Antiqua" w:hAnsi="Book Antiqua" w:cs="Times New Roman"/>
          <w:color w:val="auto"/>
        </w:rPr>
        <w:t xml:space="preserve">adult </w:t>
      </w:r>
      <w:r w:rsidR="00DE48B4" w:rsidRPr="005B3724">
        <w:rPr>
          <w:rFonts w:ascii="Book Antiqua" w:hAnsi="Book Antiqua" w:cs="Times New Roman"/>
          <w:color w:val="auto"/>
        </w:rPr>
        <w:t xml:space="preserve">patients </w:t>
      </w:r>
      <w:r w:rsidR="003F6F5F" w:rsidRPr="005B3724">
        <w:rPr>
          <w:rFonts w:ascii="Book Antiqua" w:hAnsi="Book Antiqua" w:cs="Times New Roman"/>
          <w:color w:val="auto"/>
        </w:rPr>
        <w:t>with non-</w:t>
      </w:r>
      <w:proofErr w:type="spellStart"/>
      <w:r w:rsidR="003F6F5F" w:rsidRPr="005B3724">
        <w:rPr>
          <w:rFonts w:ascii="Book Antiqua" w:hAnsi="Book Antiqua" w:cs="Times New Roman"/>
          <w:color w:val="auto"/>
        </w:rPr>
        <w:t>shockable</w:t>
      </w:r>
      <w:proofErr w:type="spellEnd"/>
      <w:r w:rsidR="003F6F5F" w:rsidRPr="005B3724">
        <w:rPr>
          <w:rFonts w:ascii="Book Antiqua" w:hAnsi="Book Antiqua" w:cs="Times New Roman"/>
          <w:color w:val="auto"/>
        </w:rPr>
        <w:t xml:space="preserve"> rhythm show</w:t>
      </w:r>
      <w:r w:rsidR="00DE48B4" w:rsidRPr="005B3724">
        <w:rPr>
          <w:rFonts w:ascii="Book Antiqua" w:hAnsi="Book Antiqua" w:cs="Times New Roman"/>
          <w:color w:val="auto"/>
        </w:rPr>
        <w:t xml:space="preserve"> improve</w:t>
      </w:r>
      <w:r w:rsidR="003F6F5F" w:rsidRPr="005B3724">
        <w:rPr>
          <w:rFonts w:ascii="Book Antiqua" w:hAnsi="Book Antiqua" w:cs="Times New Roman"/>
          <w:color w:val="auto"/>
        </w:rPr>
        <w:t>ment of</w:t>
      </w:r>
      <w:r w:rsidR="00DE48B4" w:rsidRPr="005B3724">
        <w:rPr>
          <w:rFonts w:ascii="Book Antiqua" w:hAnsi="Book Antiqua" w:cs="Times New Roman"/>
          <w:color w:val="auto"/>
        </w:rPr>
        <w:t xml:space="preserve"> neurologic outcome</w:t>
      </w:r>
      <w:r w:rsidR="003F6F5F" w:rsidRPr="005B3724">
        <w:rPr>
          <w:rFonts w:ascii="Book Antiqua" w:hAnsi="Book Antiqua" w:cs="Times New Roman"/>
          <w:color w:val="auto"/>
        </w:rPr>
        <w:t>s</w:t>
      </w:r>
      <w:r w:rsidR="00DE48B4" w:rsidRPr="005B3724">
        <w:rPr>
          <w:rFonts w:ascii="Book Antiqua" w:hAnsi="Book Antiqua" w:cs="Times New Roman"/>
          <w:color w:val="auto"/>
        </w:rPr>
        <w:t xml:space="preserve"> and </w:t>
      </w:r>
      <w:r w:rsidR="003F6F5F" w:rsidRPr="005B3724">
        <w:rPr>
          <w:rFonts w:ascii="Book Antiqua" w:hAnsi="Book Antiqua" w:cs="Times New Roman"/>
          <w:color w:val="auto"/>
        </w:rPr>
        <w:t xml:space="preserve">better </w:t>
      </w:r>
      <w:r w:rsidR="00DE48B4" w:rsidRPr="005B3724">
        <w:rPr>
          <w:rFonts w:ascii="Book Antiqua" w:hAnsi="Book Antiqua" w:cs="Times New Roman"/>
          <w:color w:val="auto"/>
        </w:rPr>
        <w:t xml:space="preserve">survival to hospital discharge </w:t>
      </w:r>
      <w:r w:rsidR="001157EF">
        <w:rPr>
          <w:rFonts w:ascii="Book Antiqua" w:hAnsi="Book Antiqua" w:cs="Times New Roman"/>
          <w:color w:val="auto"/>
        </w:rPr>
        <w:t>with TTM</w:t>
      </w:r>
      <w:r w:rsidR="00736486" w:rsidRPr="005B3724">
        <w:rPr>
          <w:rFonts w:ascii="Book Antiqua" w:hAnsi="Book Antiqua" w:cs="Times New Roman"/>
          <w:color w:val="auto"/>
        </w:rPr>
        <w:fldChar w:fldCharType="begin"/>
      </w:r>
      <w:r w:rsidR="002028D0" w:rsidRPr="005B3724">
        <w:rPr>
          <w:rFonts w:ascii="Book Antiqua" w:hAnsi="Book Antiqua" w:cs="Times New Roman"/>
          <w:color w:val="auto"/>
        </w:rPr>
        <w:instrText xml:space="preserve"> ADDIN EN.CITE &lt;EndNote&gt;&lt;Cite&gt;&lt;Author&gt;Srivilaithon&lt;/Author&gt;&lt;Year&gt;2016&lt;/Year&gt;&lt;RecNum&gt;1627&lt;/RecNum&gt;&lt;DisplayText&gt;&lt;style face="superscript"&gt;[73]&lt;/style&gt;&lt;/DisplayText&gt;&lt;record&gt;&lt;rec-number&gt;1627&lt;/rec-number&gt;&lt;foreign-keys&gt;&lt;key app="EN" db-id="02assdpdvfrxfye5sw0xvsslweszar92fx9s" timestamp="1479259382"&gt;1627&lt;/key&gt;&lt;/foreign-keys&gt;&lt;ref-type name="Journal Article"&gt;17&lt;/ref-type&gt;&lt;contributors&gt;&lt;authors&gt;&lt;author&gt;Srivilaithon, W.&lt;/author&gt;&lt;author&gt;Muengtaweepongsa, S.&lt;/author&gt;&lt;/authors&gt;&lt;/contributors&gt;&lt;auth-address&gt;1 Department of Emergency Medicine, Thammasat University Hospital , Pathumthani, Thailand .&amp;#xD;2 Division of Neurology, Department of Internal Medicine, Faculty of Medicine, Thammasat University Hospital , Pathumthani, Thailand .&lt;/auth-address&gt;&lt;titles&gt;&lt;title&gt;The Outcomes of Targeted Temperature Management After Cardiac Arrest at Emergency Department: A Real-World Experience in a Developing Country&lt;/title&gt;&lt;secondary-title&gt;Ther Hypothermia Temp Manag&lt;/secondary-title&gt;&lt;/titles&gt;&lt;periodical&gt;&lt;full-title&gt;Ther Hypothermia Temp Manag&lt;/full-title&gt;&lt;abbr-1&gt;Therapeutic hypothermia and temperature management&lt;/abbr-1&gt;&lt;/periodical&gt;&lt;keywords&gt;&lt;keyword&gt;neurological outcome&lt;/keyword&gt;&lt;keyword&gt;outcome&lt;/keyword&gt;&lt;keyword&gt;resuscitated from cardiac arrest&lt;/keyword&gt;&lt;keyword&gt;survival to hospital discharge&lt;/keyword&gt;&lt;keyword&gt;targeted temperature management&lt;/keyword&gt;&lt;keyword&gt;therapeutic hypothermia&lt;/keyword&gt;&lt;/keywords&gt;&lt;dates&gt;&lt;year&gt;2016&lt;/year&gt;&lt;pub-dates&gt;&lt;date&gt;Nov 11&lt;/date&gt;&lt;/pub-dates&gt;&lt;/dates&gt;&lt;isbn&gt;2153-7933 (Electronic)&amp;#xD;2153-7658 (Linking)&lt;/isbn&gt;&lt;accession-num&gt;27835072&lt;/accession-num&gt;&lt;urls&gt;&lt;related-urls&gt;&lt;url&gt;https://www.ncbi.nlm.nih.gov/pubmed/27835072&lt;/url&gt;&lt;/related-urls&gt;&lt;/urls&gt;&lt;electronic-resource-num&gt;10.1089/ther.2016.0014&lt;/electronic-resource-num&gt;&lt;/record&gt;&lt;/Cite&gt;&lt;/EndNote&gt;</w:instrText>
      </w:r>
      <w:r w:rsidR="00736486" w:rsidRPr="005B3724">
        <w:rPr>
          <w:rFonts w:ascii="Book Antiqua" w:hAnsi="Book Antiqua" w:cs="Times New Roman"/>
          <w:color w:val="auto"/>
        </w:rPr>
        <w:fldChar w:fldCharType="separate"/>
      </w:r>
      <w:r w:rsidR="002028D0" w:rsidRPr="005B3724">
        <w:rPr>
          <w:rFonts w:ascii="Book Antiqua" w:hAnsi="Book Antiqua" w:cs="Times New Roman"/>
          <w:noProof/>
          <w:color w:val="auto"/>
          <w:vertAlign w:val="superscript"/>
        </w:rPr>
        <w:t>[73]</w:t>
      </w:r>
      <w:r w:rsidR="00736486" w:rsidRPr="005B3724">
        <w:rPr>
          <w:rFonts w:ascii="Book Antiqua" w:hAnsi="Book Antiqua" w:cs="Times New Roman"/>
          <w:color w:val="auto"/>
        </w:rPr>
        <w:fldChar w:fldCharType="end"/>
      </w:r>
      <w:r w:rsidR="00DE48B4" w:rsidRPr="005B3724">
        <w:rPr>
          <w:rFonts w:ascii="Book Antiqua" w:hAnsi="Book Antiqua" w:cs="Times New Roman"/>
          <w:color w:val="auto"/>
        </w:rPr>
        <w:t>.</w:t>
      </w:r>
      <w:r w:rsidR="009D0953" w:rsidRPr="005B3724">
        <w:rPr>
          <w:rFonts w:ascii="Book Antiqua" w:hAnsi="Book Antiqua" w:cs="Times New Roman"/>
          <w:color w:val="auto"/>
        </w:rPr>
        <w:t xml:space="preserve"> </w:t>
      </w:r>
      <w:r w:rsidR="008B7462" w:rsidRPr="005B3724">
        <w:rPr>
          <w:rFonts w:ascii="Book Antiqua" w:hAnsi="Book Antiqua" w:cs="Times New Roman"/>
          <w:color w:val="auto"/>
        </w:rPr>
        <w:t xml:space="preserve">For patients with </w:t>
      </w:r>
      <w:r w:rsidR="003F6F5F" w:rsidRPr="005B3724">
        <w:rPr>
          <w:rFonts w:ascii="Book Antiqua" w:hAnsi="Book Antiqua" w:cs="Times New Roman"/>
          <w:color w:val="auto"/>
        </w:rPr>
        <w:t>IHCA</w:t>
      </w:r>
      <w:r w:rsidR="008B7462" w:rsidRPr="005B3724">
        <w:rPr>
          <w:rFonts w:ascii="Book Antiqua" w:hAnsi="Book Antiqua" w:cs="Times New Roman"/>
          <w:color w:val="auto"/>
        </w:rPr>
        <w:t xml:space="preserve">, </w:t>
      </w:r>
      <w:r w:rsidR="003F6F5F" w:rsidRPr="005B3724">
        <w:rPr>
          <w:rFonts w:ascii="Book Antiqua" w:hAnsi="Book Antiqua" w:cs="Times New Roman"/>
          <w:color w:val="auto"/>
        </w:rPr>
        <w:t>few observational studies show marginal</w:t>
      </w:r>
      <w:r w:rsidR="008B7462" w:rsidRPr="005B3724">
        <w:rPr>
          <w:rFonts w:ascii="Book Antiqua" w:hAnsi="Book Antiqua" w:cs="Times New Roman"/>
          <w:color w:val="auto"/>
        </w:rPr>
        <w:t xml:space="preserve"> </w:t>
      </w:r>
      <w:r w:rsidR="003F6F5F" w:rsidRPr="005B3724">
        <w:rPr>
          <w:rFonts w:ascii="Book Antiqua" w:hAnsi="Book Antiqua" w:cs="Times New Roman"/>
          <w:color w:val="auto"/>
        </w:rPr>
        <w:t>benefit of TTM</w:t>
      </w:r>
      <w:r w:rsidR="008B7462" w:rsidRPr="005B3724">
        <w:rPr>
          <w:rFonts w:ascii="Book Antiqua" w:hAnsi="Book Antiqua" w:cs="Times New Roman"/>
          <w:color w:val="auto"/>
        </w:rPr>
        <w:t xml:space="preserve"> in both neurologic outcome</w:t>
      </w:r>
      <w:r w:rsidR="003F6F5F" w:rsidRPr="005B3724">
        <w:rPr>
          <w:rFonts w:ascii="Book Antiqua" w:hAnsi="Book Antiqua" w:cs="Times New Roman"/>
          <w:color w:val="auto"/>
        </w:rPr>
        <w:t>s</w:t>
      </w:r>
      <w:r w:rsidR="008B7462" w:rsidRPr="005B3724">
        <w:rPr>
          <w:rFonts w:ascii="Book Antiqua" w:hAnsi="Book Antiqua" w:cs="Times New Roman"/>
          <w:color w:val="auto"/>
        </w:rPr>
        <w:t xml:space="preserve"> and survival</w:t>
      </w:r>
      <w:r w:rsidR="00736486" w:rsidRPr="005B3724">
        <w:rPr>
          <w:rFonts w:ascii="Book Antiqua" w:hAnsi="Book Antiqua" w:cs="Times New Roman"/>
          <w:color w:val="auto"/>
        </w:rPr>
        <w:fldChar w:fldCharType="begin">
          <w:fldData xml:space="preserve">PEVuZE5vdGU+PENpdGU+PEF1dGhvcj5Tcml2aWxhaXRob248L0F1dGhvcj48WWVhcj4yMDE2PC9Z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</w:fldData>
        </w:fldChar>
      </w:r>
      <w:r w:rsidR="002028D0"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rPr>
        <w:fldChar w:fldCharType="begin">
          <w:fldData xml:space="preserve">PEVuZE5vdGU+PENpdGU+PEF1dGhvcj5Tcml2aWxhaXRob248L0F1dGhvcj48WWVhcj4yMDE2PC9Z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</w:fldData>
        </w:fldChar>
      </w:r>
      <w:r w:rsidR="002028D0"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end"/>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separate"/>
      </w:r>
      <w:r w:rsidR="002028D0" w:rsidRPr="005B3724">
        <w:rPr>
          <w:rFonts w:ascii="Book Antiqua" w:hAnsi="Book Antiqua" w:cs="Times New Roman"/>
          <w:noProof/>
          <w:color w:val="auto"/>
          <w:vertAlign w:val="superscript"/>
        </w:rPr>
        <w:t>[7</w:t>
      </w:r>
      <w:r w:rsidR="001157EF">
        <w:rPr>
          <w:rFonts w:ascii="Book Antiqua" w:hAnsi="Book Antiqua" w:cs="Times New Roman"/>
          <w:noProof/>
          <w:color w:val="auto"/>
          <w:vertAlign w:val="superscript"/>
        </w:rPr>
        <w:t>3,</w:t>
      </w:r>
      <w:r w:rsidR="002028D0" w:rsidRPr="005B3724">
        <w:rPr>
          <w:rFonts w:ascii="Book Antiqua" w:hAnsi="Book Antiqua" w:cs="Times New Roman"/>
          <w:noProof/>
          <w:color w:val="auto"/>
          <w:vertAlign w:val="superscript"/>
        </w:rPr>
        <w:t>93]</w:t>
      </w:r>
      <w:r w:rsidR="00736486" w:rsidRPr="005B3724">
        <w:rPr>
          <w:rFonts w:ascii="Book Antiqua" w:hAnsi="Book Antiqua" w:cs="Times New Roman"/>
          <w:color w:val="auto"/>
        </w:rPr>
        <w:fldChar w:fldCharType="end"/>
      </w:r>
      <w:r w:rsidR="008B7462" w:rsidRPr="005B3724">
        <w:rPr>
          <w:rFonts w:ascii="Book Antiqua" w:hAnsi="Book Antiqua" w:cs="Times New Roman"/>
          <w:color w:val="auto"/>
        </w:rPr>
        <w:t>.</w:t>
      </w:r>
      <w:r w:rsidR="00441826" w:rsidRPr="005B3724">
        <w:rPr>
          <w:rFonts w:ascii="Book Antiqua" w:eastAsiaTheme="minorHAnsi" w:hAnsi="Book Antiqua" w:cs="Times New Roman"/>
          <w:color w:val="auto"/>
        </w:rPr>
        <w:t xml:space="preserve"> </w:t>
      </w:r>
      <w:r w:rsidR="00B2081F" w:rsidRPr="005B3724">
        <w:rPr>
          <w:rFonts w:ascii="Book Antiqua" w:eastAsia="Times New Roman" w:hAnsi="Book Antiqua" w:cs="Times New Roman"/>
          <w:color w:val="auto"/>
        </w:rPr>
        <w:t>The most update r</w:t>
      </w:r>
      <w:r w:rsidR="00441826" w:rsidRPr="005B3724">
        <w:rPr>
          <w:rFonts w:ascii="Book Antiqua" w:eastAsia="Times New Roman" w:hAnsi="Book Antiqua" w:cs="Times New Roman"/>
          <w:color w:val="auto"/>
        </w:rPr>
        <w:t>ecommendation declared by International Liaison Committee on Resuscitation, American Heart Association and European Resus</w:t>
      </w:r>
      <w:r w:rsidR="00A77247" w:rsidRPr="005B3724">
        <w:rPr>
          <w:rFonts w:ascii="Book Antiqua" w:eastAsia="Times New Roman" w:hAnsi="Book Antiqua" w:cs="Times New Roman"/>
          <w:color w:val="auto"/>
        </w:rPr>
        <w:t>ci</w:t>
      </w:r>
      <w:r w:rsidR="00441826" w:rsidRPr="005B3724">
        <w:rPr>
          <w:rFonts w:ascii="Book Antiqua" w:eastAsia="Times New Roman" w:hAnsi="Book Antiqua" w:cs="Times New Roman"/>
          <w:color w:val="auto"/>
        </w:rPr>
        <w:t xml:space="preserve">tation </w:t>
      </w:r>
      <w:r w:rsidR="00A77247" w:rsidRPr="005B3724">
        <w:rPr>
          <w:rFonts w:ascii="Book Antiqua" w:eastAsia="Times New Roman" w:hAnsi="Book Antiqua" w:cs="Times New Roman"/>
          <w:color w:val="auto"/>
        </w:rPr>
        <w:t>Council</w:t>
      </w:r>
      <w:r w:rsidR="00441826" w:rsidRPr="005B3724">
        <w:rPr>
          <w:rFonts w:ascii="Book Antiqua" w:eastAsia="Times New Roman" w:hAnsi="Book Antiqua" w:cs="Times New Roman"/>
          <w:color w:val="auto"/>
        </w:rPr>
        <w:t xml:space="preserve"> </w:t>
      </w:r>
      <w:r w:rsidR="00A77247" w:rsidRPr="005B3724">
        <w:rPr>
          <w:rFonts w:ascii="Book Antiqua" w:eastAsia="Times New Roman" w:hAnsi="Book Antiqua" w:cs="Times New Roman"/>
          <w:color w:val="auto"/>
        </w:rPr>
        <w:t>similarly</w:t>
      </w:r>
      <w:r w:rsidR="00441826" w:rsidRPr="005B3724">
        <w:rPr>
          <w:rFonts w:ascii="Book Antiqua" w:eastAsia="Times New Roman" w:hAnsi="Book Antiqua" w:cs="Times New Roman"/>
          <w:color w:val="auto"/>
        </w:rPr>
        <w:t xml:space="preserve"> state</w:t>
      </w:r>
      <w:r w:rsidR="00A77247" w:rsidRPr="005B3724">
        <w:rPr>
          <w:rFonts w:ascii="Book Antiqua" w:eastAsia="Times New Roman" w:hAnsi="Book Antiqua" w:cs="Times New Roman"/>
          <w:color w:val="auto"/>
        </w:rPr>
        <w:t xml:space="preserve"> in 2015</w:t>
      </w:r>
      <w:r w:rsidR="00441826" w:rsidRPr="005B3724">
        <w:rPr>
          <w:rFonts w:ascii="Book Antiqua" w:eastAsia="Times New Roman" w:hAnsi="Book Antiqua" w:cs="Times New Roman"/>
          <w:color w:val="auto"/>
        </w:rPr>
        <w:t xml:space="preserve"> that unconscious adult patients with ROSC after </w:t>
      </w:r>
      <w:r w:rsidR="00A77247" w:rsidRPr="005B3724">
        <w:rPr>
          <w:rFonts w:ascii="Book Antiqua" w:eastAsia="Times New Roman" w:hAnsi="Book Antiqua" w:cs="Times New Roman"/>
          <w:color w:val="auto"/>
        </w:rPr>
        <w:t xml:space="preserve">either </w:t>
      </w:r>
      <w:r w:rsidR="00441826" w:rsidRPr="005B3724">
        <w:rPr>
          <w:rFonts w:ascii="Book Antiqua" w:eastAsia="Times New Roman" w:hAnsi="Book Antiqua" w:cs="Times New Roman"/>
          <w:color w:val="auto"/>
        </w:rPr>
        <w:t xml:space="preserve">OHCA </w:t>
      </w:r>
      <w:r w:rsidR="00A77247" w:rsidRPr="005B3724">
        <w:rPr>
          <w:rFonts w:ascii="Book Antiqua" w:eastAsia="Times New Roman" w:hAnsi="Book Antiqua" w:cs="Times New Roman"/>
          <w:color w:val="auto"/>
        </w:rPr>
        <w:t xml:space="preserve">or IHCA </w:t>
      </w:r>
      <w:r w:rsidR="00441826" w:rsidRPr="005B3724">
        <w:rPr>
          <w:rFonts w:ascii="Book Antiqua" w:eastAsia="Times New Roman" w:hAnsi="Book Antiqua" w:cs="Times New Roman"/>
          <w:color w:val="auto"/>
        </w:rPr>
        <w:t xml:space="preserve">with </w:t>
      </w:r>
      <w:r w:rsidR="00A77247" w:rsidRPr="005B3724">
        <w:rPr>
          <w:rFonts w:ascii="Book Antiqua" w:eastAsia="Times New Roman" w:hAnsi="Book Antiqua" w:cs="Times New Roman"/>
          <w:color w:val="auto"/>
        </w:rPr>
        <w:t xml:space="preserve">either </w:t>
      </w:r>
      <w:proofErr w:type="spellStart"/>
      <w:r w:rsidR="00441826" w:rsidRPr="005B3724">
        <w:rPr>
          <w:rFonts w:ascii="Book Antiqua" w:eastAsia="Times New Roman" w:hAnsi="Book Antiqua" w:cs="Times New Roman"/>
          <w:color w:val="auto"/>
        </w:rPr>
        <w:t>shockable</w:t>
      </w:r>
      <w:proofErr w:type="spellEnd"/>
      <w:r w:rsidR="00A77247" w:rsidRPr="005B3724">
        <w:rPr>
          <w:rFonts w:ascii="Book Antiqua" w:eastAsia="Times New Roman" w:hAnsi="Book Antiqua" w:cs="Times New Roman"/>
          <w:color w:val="auto"/>
        </w:rPr>
        <w:t xml:space="preserve"> or non-</w:t>
      </w:r>
      <w:proofErr w:type="spellStart"/>
      <w:r w:rsidR="00A77247" w:rsidRPr="005B3724">
        <w:rPr>
          <w:rFonts w:ascii="Book Antiqua" w:eastAsia="Times New Roman" w:hAnsi="Book Antiqua" w:cs="Times New Roman"/>
          <w:color w:val="auto"/>
        </w:rPr>
        <w:t>shockable</w:t>
      </w:r>
      <w:proofErr w:type="spellEnd"/>
      <w:r w:rsidR="00441826" w:rsidRPr="005B3724">
        <w:rPr>
          <w:rFonts w:ascii="Book Antiqua" w:eastAsia="Times New Roman" w:hAnsi="Book Antiqua" w:cs="Times New Roman"/>
          <w:color w:val="auto"/>
        </w:rPr>
        <w:t xml:space="preserve"> rhythm should be </w:t>
      </w:r>
      <w:r w:rsidR="006843D8" w:rsidRPr="005B3724">
        <w:rPr>
          <w:rFonts w:ascii="Book Antiqua" w:eastAsia="Times New Roman" w:hAnsi="Book Antiqua" w:cs="Times New Roman"/>
          <w:color w:val="auto"/>
        </w:rPr>
        <w:t>treated with TTM at</w:t>
      </w:r>
      <w:r w:rsidR="00441826" w:rsidRPr="005B3724">
        <w:rPr>
          <w:rFonts w:ascii="Book Antiqua" w:eastAsia="Times New Roman" w:hAnsi="Book Antiqua" w:cs="Times New Roman"/>
          <w:color w:val="auto"/>
        </w:rPr>
        <w:t xml:space="preserve"> 32</w:t>
      </w:r>
      <w:r w:rsidR="001157EF">
        <w:rPr>
          <w:rFonts w:ascii="Book Antiqua" w:eastAsiaTheme="minorEastAsia" w:hAnsi="Book Antiqua" w:cs="Times New Roman" w:hint="eastAsia"/>
          <w:color w:val="auto"/>
          <w:lang w:eastAsia="zh-CN"/>
        </w:rPr>
        <w:t xml:space="preserve"> </w:t>
      </w:r>
      <w:r w:rsidR="00441826" w:rsidRPr="005B3724">
        <w:rPr>
          <w:rFonts w:ascii="Book Antiqua" w:eastAsia="Times New Roman" w:hAnsi="Book Antiqua" w:cs="Times New Roman"/>
          <w:color w:val="auto"/>
        </w:rPr>
        <w:t xml:space="preserve">°C to </w:t>
      </w:r>
      <w:r w:rsidR="00A77247" w:rsidRPr="005B3724">
        <w:rPr>
          <w:rFonts w:ascii="Book Antiqua" w:eastAsia="Times New Roman" w:hAnsi="Book Antiqua" w:cs="Times New Roman"/>
          <w:color w:val="auto"/>
        </w:rPr>
        <w:t>36</w:t>
      </w:r>
      <w:r w:rsidR="001157EF">
        <w:rPr>
          <w:rFonts w:ascii="Book Antiqua" w:eastAsiaTheme="minorEastAsia" w:hAnsi="Book Antiqua" w:cs="Times New Roman" w:hint="eastAsia"/>
          <w:color w:val="auto"/>
          <w:lang w:eastAsia="zh-CN"/>
        </w:rPr>
        <w:t xml:space="preserve"> </w:t>
      </w:r>
      <w:r w:rsidR="00441826" w:rsidRPr="005B3724">
        <w:rPr>
          <w:rFonts w:ascii="Book Antiqua" w:eastAsia="Times New Roman" w:hAnsi="Book Antiqua" w:cs="Times New Roman"/>
          <w:color w:val="auto"/>
        </w:rPr>
        <w:lastRenderedPageBreak/>
        <w:t>°C</w:t>
      </w:r>
      <w:r w:rsidR="00A77247" w:rsidRPr="005B3724">
        <w:rPr>
          <w:rFonts w:ascii="Book Antiqua" w:eastAsia="Times New Roman" w:hAnsi="Book Antiqua" w:cs="Times New Roman"/>
          <w:color w:val="auto"/>
        </w:rPr>
        <w:t xml:space="preserve"> for at least </w:t>
      </w:r>
      <w:r w:rsidR="001157EF">
        <w:rPr>
          <w:rFonts w:ascii="Book Antiqua" w:eastAsia="Times New Roman" w:hAnsi="Book Antiqua" w:cs="Times New Roman"/>
          <w:color w:val="auto"/>
        </w:rPr>
        <w:t>24 h</w:t>
      </w:r>
      <w:r w:rsidR="00736486" w:rsidRPr="005B3724">
        <w:rPr>
          <w:rFonts w:ascii="Book Antiqua" w:eastAsiaTheme="minorHAnsi" w:hAnsi="Book Antiqua" w:cs="Times New Roman"/>
          <w:color w:val="auto"/>
        </w:rPr>
        <w:fldChar w:fldCharType="begin">
          <w:fldData xml:space="preserve">PEVuZE5vdGU+PENpdGU+PEF1dGhvcj5Ob2xhbjwvQXV0aG9yPjxZZWFyPjIwMTU8L1llYXI+PFJl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</w:fldData>
        </w:fldChar>
      </w:r>
      <w:r w:rsidR="00F5640F" w:rsidRPr="005B3724">
        <w:rPr>
          <w:rFonts w:ascii="Book Antiqua" w:eastAsiaTheme="minorHAnsi" w:hAnsi="Book Antiqua" w:cs="Times New Roman"/>
          <w:color w:val="auto"/>
        </w:rPr>
        <w:instrText xml:space="preserve"> ADDIN EN.CITE </w:instrText>
      </w:r>
      <w:r w:rsidR="00736486" w:rsidRPr="005B3724">
        <w:rPr>
          <w:rFonts w:ascii="Book Antiqua" w:eastAsiaTheme="minorHAnsi" w:hAnsi="Book Antiqua" w:cs="Times New Roman"/>
          <w:color w:val="auto"/>
        </w:rPr>
        <w:fldChar w:fldCharType="begin">
          <w:fldData xml:space="preserve">PEVuZE5vdGU+PENpdGU+PEF1dGhvcj5Ob2xhbjwvQXV0aG9yPjxZZWFyPjIwMTU8L1llYXI+PFJl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</w:fldData>
        </w:fldChar>
      </w:r>
      <w:r w:rsidR="00F5640F" w:rsidRPr="005B3724">
        <w:rPr>
          <w:rFonts w:ascii="Book Antiqua" w:eastAsiaTheme="minorHAnsi" w:hAnsi="Book Antiqua" w:cs="Times New Roman"/>
          <w:color w:val="auto"/>
        </w:rPr>
        <w:instrText xml:space="preserve"> ADDIN EN.CITE.DATA </w:instrText>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end"/>
      </w:r>
      <w:r w:rsidR="00736486" w:rsidRPr="005B3724">
        <w:rPr>
          <w:rFonts w:ascii="Book Antiqua" w:eastAsiaTheme="minorHAnsi" w:hAnsi="Book Antiqua" w:cs="Times New Roman"/>
          <w:color w:val="auto"/>
        </w:rPr>
      </w:r>
      <w:r w:rsidR="00736486" w:rsidRPr="005B3724">
        <w:rPr>
          <w:rFonts w:ascii="Book Antiqua" w:eastAsiaTheme="minorHAnsi" w:hAnsi="Book Antiqua" w:cs="Times New Roman"/>
          <w:color w:val="auto"/>
        </w:rPr>
        <w:fldChar w:fldCharType="separate"/>
      </w:r>
      <w:r w:rsidR="00F5640F" w:rsidRPr="005B3724">
        <w:rPr>
          <w:rFonts w:ascii="Book Antiqua" w:eastAsiaTheme="minorHAnsi" w:hAnsi="Book Antiqua" w:cs="Times New Roman"/>
          <w:noProof/>
          <w:color w:val="auto"/>
          <w:vertAlign w:val="superscript"/>
        </w:rPr>
        <w:t>[8-10]</w:t>
      </w:r>
      <w:r w:rsidR="00736486" w:rsidRPr="005B3724">
        <w:rPr>
          <w:rFonts w:ascii="Book Antiqua" w:eastAsiaTheme="minorHAnsi" w:hAnsi="Book Antiqua" w:cs="Times New Roman"/>
          <w:color w:val="auto"/>
        </w:rPr>
        <w:fldChar w:fldCharType="end"/>
      </w:r>
      <w:r w:rsidR="00ED7106" w:rsidRPr="005B3724">
        <w:rPr>
          <w:rFonts w:ascii="Book Antiqua" w:eastAsiaTheme="minorHAnsi" w:hAnsi="Book Antiqua" w:cs="Times New Roman"/>
          <w:color w:val="auto"/>
        </w:rPr>
        <w:t xml:space="preserve">. From the </w:t>
      </w:r>
      <w:r w:rsidR="00C15441" w:rsidRPr="005B3724">
        <w:rPr>
          <w:rFonts w:ascii="Book Antiqua" w:eastAsiaTheme="minorHAnsi" w:hAnsi="Book Antiqua" w:cs="Times New Roman"/>
          <w:color w:val="auto"/>
        </w:rPr>
        <w:t xml:space="preserve">recent </w:t>
      </w:r>
      <w:r w:rsidR="00ED7106" w:rsidRPr="005B3724">
        <w:rPr>
          <w:rFonts w:ascii="Book Antiqua" w:eastAsiaTheme="minorHAnsi" w:hAnsi="Book Antiqua" w:cs="Times New Roman"/>
          <w:color w:val="auto"/>
        </w:rPr>
        <w:t>meta-analysis</w:t>
      </w:r>
      <w:r w:rsidR="00C15441" w:rsidRPr="005B3724">
        <w:rPr>
          <w:rFonts w:ascii="Book Antiqua" w:eastAsiaTheme="minorHAnsi" w:hAnsi="Book Antiqua" w:cs="Times New Roman"/>
          <w:color w:val="auto"/>
        </w:rPr>
        <w:t xml:space="preserve">, </w:t>
      </w:r>
      <w:r w:rsidR="00611FD4" w:rsidRPr="005B3724">
        <w:rPr>
          <w:rFonts w:ascii="Book Antiqua" w:eastAsiaTheme="minorHAnsi" w:hAnsi="Book Antiqua" w:cs="Times New Roman"/>
          <w:color w:val="auto"/>
        </w:rPr>
        <w:t xml:space="preserve">TTM confers to better neurological outcomes than no temperature management in </w:t>
      </w:r>
      <w:r w:rsidR="00BD1159" w:rsidRPr="005B3724">
        <w:rPr>
          <w:rFonts w:ascii="Book Antiqua" w:eastAsiaTheme="minorHAnsi" w:hAnsi="Book Antiqua" w:cs="Times New Roman"/>
          <w:color w:val="auto"/>
        </w:rPr>
        <w:t xml:space="preserve">adult </w:t>
      </w:r>
      <w:r w:rsidR="00611FD4" w:rsidRPr="005B3724">
        <w:rPr>
          <w:rFonts w:ascii="Book Antiqua" w:eastAsiaTheme="minorHAnsi" w:hAnsi="Book Antiqua" w:cs="Times New Roman"/>
          <w:color w:val="auto"/>
        </w:rPr>
        <w:t xml:space="preserve">patients with PCAS, however, TTM in specific subgroup </w:t>
      </w:r>
      <w:r w:rsidR="00BD1159" w:rsidRPr="005B3724">
        <w:rPr>
          <w:rFonts w:ascii="Book Antiqua" w:eastAsiaTheme="minorHAnsi" w:hAnsi="Book Antiqua" w:cs="Times New Roman"/>
          <w:color w:val="auto"/>
        </w:rPr>
        <w:t>including initial non-</w:t>
      </w:r>
      <w:proofErr w:type="spellStart"/>
      <w:r w:rsidR="00BD1159" w:rsidRPr="005B3724">
        <w:rPr>
          <w:rFonts w:ascii="Book Antiqua" w:eastAsiaTheme="minorHAnsi" w:hAnsi="Book Antiqua" w:cs="Times New Roman"/>
          <w:color w:val="auto"/>
        </w:rPr>
        <w:t>shockable</w:t>
      </w:r>
      <w:proofErr w:type="spellEnd"/>
      <w:r w:rsidR="00BD1159" w:rsidRPr="005B3724">
        <w:rPr>
          <w:rFonts w:ascii="Book Antiqua" w:eastAsiaTheme="minorHAnsi" w:hAnsi="Book Antiqua" w:cs="Times New Roman"/>
          <w:color w:val="auto"/>
        </w:rPr>
        <w:t xml:space="preserve"> rhythm, IHCA and non-cardiac causes of arrest does not have sufficient data to make an</w:t>
      </w:r>
      <w:r w:rsidR="001157EF">
        <w:rPr>
          <w:rFonts w:ascii="Book Antiqua" w:eastAsiaTheme="minorHAnsi" w:hAnsi="Book Antiqua" w:cs="Times New Roman"/>
          <w:color w:val="auto"/>
        </w:rPr>
        <w:t>y conclusion</w:t>
      </w:r>
      <w:r w:rsidR="00736486" w:rsidRPr="005B3724">
        <w:rPr>
          <w:rFonts w:ascii="Book Antiqua" w:eastAsiaTheme="minorHAnsi" w:hAnsi="Book Antiqua" w:cs="Times New Roman"/>
          <w:color w:val="auto"/>
        </w:rPr>
        <w:fldChar w:fldCharType="begin"/>
      </w:r>
      <w:r w:rsidR="002028D0" w:rsidRPr="005B3724">
        <w:rPr>
          <w:rFonts w:ascii="Book Antiqua" w:eastAsiaTheme="minorHAnsi" w:hAnsi="Book Antiqua" w:cs="Times New Roman"/>
          <w:color w:val="auto"/>
        </w:rPr>
        <w:instrText xml:space="preserve"> ADDIN EN.CITE &lt;EndNote&gt;&lt;Cite&gt;&lt;Author&gt;Arrich&lt;/Author&gt;&lt;Year&gt;2016&lt;/Year&gt;&lt;RecNum&gt;1697&lt;/RecNum&gt;&lt;DisplayText&gt;&lt;style face="superscript"&gt;[94]&lt;/style&gt;&lt;/DisplayText&gt;&lt;record&gt;&lt;rec-number&gt;1697&lt;/rec-number&gt;&lt;foreign-keys&gt;&lt;key app="EN" db-id="02assdpdvfrxfye5sw0xvsslweszar92fx9s" timestamp="1485685327"&gt;1697&lt;/key&gt;&lt;/foreign-keys&gt;&lt;ref-type name="Journal Article"&gt;17&lt;/ref-type&gt;&lt;contributors&gt;&lt;authors&gt;&lt;author&gt;Arrich, J.&lt;/author&gt;&lt;author&gt;Holzer, M.&lt;/author&gt;&lt;author&gt;Havel, C.&lt;/author&gt;&lt;author&gt;Mullner, M.&lt;/author&gt;&lt;author&gt;Herkner, H.&lt;/author&gt;&lt;/authors&gt;&lt;/contributors&gt;&lt;auth-address&gt;Department of Emergency Medicine, Medical University of Vienna, Wahringer Gurtel 18-20 / 6D, Vienna, Austria, 1090.&lt;/auth-address&gt;&lt;titles&gt;&lt;title&gt;Hypothermia for neuroprotection in adults after cardiopulmonary resuscitation&lt;/title&gt;&lt;secondary-title&gt;Cochrane Database Syst Rev&lt;/secondary-title&gt;&lt;/titles&gt;&lt;periodical&gt;&lt;full-title&gt;Cochrane Database Syst Rev&lt;/full-title&gt;&lt;/periodical&gt;&lt;pages&gt;CD004128&lt;/pages&gt;&lt;volume&gt;2&lt;/volume&gt;&lt;keywords&gt;&lt;keyword&gt;Adult&lt;/keyword&gt;&lt;keyword&gt;Brain Diseases/*prevention &amp;amp; control&lt;/keyword&gt;&lt;keyword&gt;Cardiopulmonary Resuscitation/*adverse effects&lt;/keyword&gt;&lt;keyword&gt;Heart Arrest/*complications/therapy&lt;/keyword&gt;&lt;keyword&gt;Humans&lt;/keyword&gt;&lt;keyword&gt;Hypokalemia/etiology&lt;/keyword&gt;&lt;keyword&gt;Hypothermia, Induced/adverse effects/*methods&lt;/keyword&gt;&lt;keyword&gt;Hypoxia, Brain/prevention &amp;amp; control&lt;/keyword&gt;&lt;keyword&gt;Pneumonia/etiology&lt;/keyword&gt;&lt;keyword&gt;Randomized Controlled Trials as Topic&lt;/keyword&gt;&lt;keyword&gt;Recovery of Function&lt;/keyword&gt;&lt;/keywords&gt;&lt;dates&gt;&lt;year&gt;2016&lt;/year&gt;&lt;pub-dates&gt;&lt;date&gt;Feb 15&lt;/date&gt;&lt;/pub-dates&gt;&lt;/dates&gt;&lt;isbn&gt;1469-493X (Electronic)&amp;#xD;1361-6137 (Linking)&lt;/isbn&gt;&lt;accession-num&gt;26878327&lt;/accession-num&gt;&lt;urls&gt;&lt;related-urls&gt;&lt;url&gt;https://www.ncbi.nlm.nih.gov/pubmed/26878327&lt;/url&gt;&lt;/related-urls&gt;&lt;/urls&gt;&lt;electronic-resource-num&gt;10.1002/14651858.CD004128.pub4&lt;/electronic-resource-num&gt;&lt;/record&gt;&lt;/Cite&gt;&lt;/EndNote&gt;</w:instrText>
      </w:r>
      <w:r w:rsidR="00736486" w:rsidRPr="005B3724">
        <w:rPr>
          <w:rFonts w:ascii="Book Antiqua" w:eastAsiaTheme="minorHAnsi" w:hAnsi="Book Antiqua" w:cs="Times New Roman"/>
          <w:color w:val="auto"/>
        </w:rPr>
        <w:fldChar w:fldCharType="separate"/>
      </w:r>
      <w:r w:rsidR="002028D0" w:rsidRPr="005B3724">
        <w:rPr>
          <w:rFonts w:ascii="Book Antiqua" w:eastAsiaTheme="minorHAnsi" w:hAnsi="Book Antiqua" w:cs="Times New Roman"/>
          <w:noProof/>
          <w:color w:val="auto"/>
          <w:vertAlign w:val="superscript"/>
        </w:rPr>
        <w:t>[94]</w:t>
      </w:r>
      <w:r w:rsidR="00736486" w:rsidRPr="005B3724">
        <w:rPr>
          <w:rFonts w:ascii="Book Antiqua" w:eastAsiaTheme="minorHAnsi" w:hAnsi="Book Antiqua" w:cs="Times New Roman"/>
          <w:color w:val="auto"/>
        </w:rPr>
        <w:fldChar w:fldCharType="end"/>
      </w:r>
      <w:r w:rsidR="00BD1159" w:rsidRPr="005B3724">
        <w:rPr>
          <w:rFonts w:ascii="Book Antiqua" w:eastAsiaTheme="minorHAnsi" w:hAnsi="Book Antiqua" w:cs="Times New Roman"/>
          <w:color w:val="auto"/>
        </w:rPr>
        <w:t>.</w:t>
      </w:r>
      <w:r w:rsidR="00212C12" w:rsidRPr="005B3724">
        <w:rPr>
          <w:rFonts w:ascii="Book Antiqua" w:eastAsiaTheme="minorHAnsi" w:hAnsi="Book Antiqua" w:cs="Times New Roman"/>
          <w:color w:val="auto"/>
        </w:rPr>
        <w:t xml:space="preserve"> The inclusion and exclusion criteria for </w:t>
      </w:r>
      <w:r w:rsidR="00950C12" w:rsidRPr="005B3724">
        <w:rPr>
          <w:rFonts w:ascii="Book Antiqua" w:eastAsiaTheme="minorHAnsi" w:hAnsi="Book Antiqua" w:cs="Times New Roman"/>
          <w:color w:val="auto"/>
        </w:rPr>
        <w:t xml:space="preserve">TTM in adult patients with PCAS at </w:t>
      </w:r>
      <w:proofErr w:type="spellStart"/>
      <w:r w:rsidR="00950C12" w:rsidRPr="005B3724">
        <w:rPr>
          <w:rFonts w:ascii="Book Antiqua" w:eastAsiaTheme="minorHAnsi" w:hAnsi="Book Antiqua" w:cs="Times New Roman"/>
          <w:color w:val="auto"/>
        </w:rPr>
        <w:t>Thammasat</w:t>
      </w:r>
      <w:proofErr w:type="spellEnd"/>
      <w:r w:rsidR="00950C12" w:rsidRPr="005B3724">
        <w:rPr>
          <w:rFonts w:ascii="Book Antiqua" w:eastAsiaTheme="minorHAnsi" w:hAnsi="Book Antiqua" w:cs="Times New Roman"/>
          <w:color w:val="auto"/>
        </w:rPr>
        <w:t xml:space="preserve"> University Hospital </w:t>
      </w:r>
      <w:r w:rsidR="00D8178C" w:rsidRPr="005B3724">
        <w:rPr>
          <w:rFonts w:ascii="Book Antiqua" w:eastAsiaTheme="minorHAnsi" w:hAnsi="Book Antiqua" w:cs="Times New Roman"/>
          <w:color w:val="auto"/>
        </w:rPr>
        <w:t>are</w:t>
      </w:r>
      <w:r w:rsidR="00950C12" w:rsidRPr="005B3724">
        <w:rPr>
          <w:rFonts w:ascii="Book Antiqua" w:eastAsiaTheme="minorHAnsi" w:hAnsi="Book Antiqua" w:cs="Times New Roman"/>
          <w:color w:val="auto"/>
        </w:rPr>
        <w:t xml:space="preserve"> </w:t>
      </w:r>
      <w:r w:rsidR="00D04A2C" w:rsidRPr="005B3724">
        <w:rPr>
          <w:rFonts w:ascii="Book Antiqua" w:eastAsiaTheme="minorHAnsi" w:hAnsi="Book Antiqua" w:cs="Times New Roman"/>
          <w:color w:val="auto"/>
        </w:rPr>
        <w:t>showed in</w:t>
      </w:r>
      <w:r w:rsidR="001157EF" w:rsidRPr="005B3724">
        <w:rPr>
          <w:rFonts w:ascii="Book Antiqua" w:eastAsiaTheme="minorHAnsi" w:hAnsi="Book Antiqua" w:cs="Times New Roman"/>
          <w:color w:val="auto"/>
        </w:rPr>
        <w:t xml:space="preserve"> T</w:t>
      </w:r>
      <w:r w:rsidR="00D04A2C" w:rsidRPr="005B3724">
        <w:rPr>
          <w:rFonts w:ascii="Book Antiqua" w:eastAsiaTheme="minorHAnsi" w:hAnsi="Book Antiqua" w:cs="Times New Roman"/>
          <w:color w:val="auto"/>
        </w:rPr>
        <w:t xml:space="preserve">able </w:t>
      </w:r>
      <w:r w:rsidR="00605A0C" w:rsidRPr="005B3724">
        <w:rPr>
          <w:rFonts w:ascii="Book Antiqua" w:eastAsiaTheme="minorHAnsi" w:hAnsi="Book Antiqua" w:cs="Times New Roman"/>
          <w:color w:val="auto"/>
        </w:rPr>
        <w:t>3</w:t>
      </w:r>
      <w:r w:rsidR="00950C12" w:rsidRPr="005B3724">
        <w:rPr>
          <w:rFonts w:ascii="Book Antiqua" w:eastAsiaTheme="minorHAnsi" w:hAnsi="Book Antiqua" w:cs="Times New Roman"/>
          <w:color w:val="auto"/>
        </w:rPr>
        <w:t>.</w:t>
      </w:r>
    </w:p>
    <w:p w:rsidR="00056D88" w:rsidRPr="005B3724" w:rsidRDefault="000C0258" w:rsidP="001157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Chars="100" w:firstLine="240"/>
        <w:jc w:val="both"/>
        <w:rPr>
          <w:rFonts w:ascii="Book Antiqua" w:eastAsiaTheme="minorHAnsi" w:hAnsi="Book Antiqua" w:cs="Times New Roman"/>
          <w:color w:val="auto"/>
        </w:rPr>
      </w:pPr>
      <w:r w:rsidRPr="005B3724">
        <w:rPr>
          <w:rFonts w:ascii="Book Antiqua" w:hAnsi="Book Antiqua" w:cs="Times New Roman"/>
          <w:color w:val="auto"/>
        </w:rPr>
        <w:t xml:space="preserve">Therapeutic Hypothermia after </w:t>
      </w:r>
      <w:proofErr w:type="spellStart"/>
      <w:r w:rsidRPr="005B3724">
        <w:rPr>
          <w:rFonts w:ascii="Book Antiqua" w:hAnsi="Book Antiqua" w:cs="Times New Roman"/>
          <w:color w:val="auto"/>
        </w:rPr>
        <w:t>Paediatric</w:t>
      </w:r>
      <w:proofErr w:type="spellEnd"/>
      <w:r w:rsidRPr="005B3724">
        <w:rPr>
          <w:rFonts w:ascii="Book Antiqua" w:hAnsi="Book Antiqua" w:cs="Times New Roman"/>
          <w:color w:val="auto"/>
        </w:rPr>
        <w:t xml:space="preserve"> Cardiac Arrest (THAPCA)</w:t>
      </w:r>
      <w:r w:rsidRPr="005B3724">
        <w:rPr>
          <w:rStyle w:val="apple-converted-space"/>
          <w:rFonts w:ascii="Book Antiqua" w:hAnsi="Book Antiqua" w:cs="Times New Roman"/>
          <w:color w:val="auto"/>
        </w:rPr>
        <w:t> </w:t>
      </w:r>
      <w:r w:rsidRPr="005B3724">
        <w:rPr>
          <w:rFonts w:ascii="Book Antiqua" w:hAnsi="Book Antiqua" w:cs="Times New Roman"/>
          <w:color w:val="auto"/>
        </w:rPr>
        <w:t>Trial</w:t>
      </w:r>
      <w:r w:rsidRPr="005B3724">
        <w:rPr>
          <w:rFonts w:ascii="Book Antiqua" w:eastAsia="Times New Roman" w:hAnsi="Book Antiqua" w:cs="Times New Roman"/>
          <w:color w:val="auto"/>
        </w:rPr>
        <w:t xml:space="preserve"> </w:t>
      </w:r>
      <w:r w:rsidR="00441826" w:rsidRPr="005B3724">
        <w:rPr>
          <w:rFonts w:ascii="Book Antiqua" w:eastAsia="Times New Roman" w:hAnsi="Book Antiqua" w:cs="Times New Roman"/>
          <w:color w:val="auto"/>
        </w:rPr>
        <w:t xml:space="preserve">is a landmark study for TTM in all aspects </w:t>
      </w:r>
      <w:r w:rsidR="00C04D55">
        <w:rPr>
          <w:rFonts w:ascii="Book Antiqua" w:eastAsia="Times New Roman" w:hAnsi="Book Antiqua" w:cs="Times New Roman"/>
          <w:color w:val="auto"/>
        </w:rPr>
        <w:t>of pediatric patients with PCAS</w:t>
      </w:r>
      <w:r w:rsidR="00736486" w:rsidRPr="005B3724">
        <w:rPr>
          <w:rFonts w:ascii="Book Antiqua" w:eastAsia="Times New Roman" w:hAnsi="Book Antiqua" w:cs="Times New Roman"/>
          <w:color w:val="auto"/>
        </w:rPr>
        <w:fldChar w:fldCharType="begin">
          <w:fldData xml:space="preserve">PEVuZE5vdGU+PENpdGU+PEF1dGhvcj5Nb2xlcjwvQXV0aG9yPjxZZWFyPjIwMTM8L1llYXI+PFJl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</w:fldData>
        </w:fldChar>
      </w:r>
      <w:r w:rsidR="002028D0" w:rsidRPr="005B3724">
        <w:rPr>
          <w:rFonts w:ascii="Book Antiqua" w:eastAsia="Times New Roman" w:hAnsi="Book Antiqua" w:cs="Times New Roman"/>
          <w:color w:val="auto"/>
        </w:rPr>
        <w:instrText xml:space="preserve"> ADDIN EN.CITE </w:instrText>
      </w:r>
      <w:r w:rsidR="00736486" w:rsidRPr="005B3724">
        <w:rPr>
          <w:rFonts w:ascii="Book Antiqua" w:eastAsia="Times New Roman" w:hAnsi="Book Antiqua" w:cs="Times New Roman"/>
          <w:color w:val="auto"/>
        </w:rPr>
        <w:fldChar w:fldCharType="begin">
          <w:fldData xml:space="preserve">PEVuZE5vdGU+PENpdGU+PEF1dGhvcj5Nb2xlcjwvQXV0aG9yPjxZZWFyPjIwMTM8L1llYXI+PFJl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</w:fldData>
        </w:fldChar>
      </w:r>
      <w:r w:rsidR="002028D0" w:rsidRPr="005B3724">
        <w:rPr>
          <w:rFonts w:ascii="Book Antiqua" w:eastAsia="Times New Roman" w:hAnsi="Book Antiqua" w:cs="Times New Roman"/>
          <w:color w:val="auto"/>
        </w:rPr>
        <w:instrText xml:space="preserve"> ADDIN EN.CITE.DATA </w:instrText>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end"/>
      </w:r>
      <w:r w:rsidR="00736486" w:rsidRPr="005B3724">
        <w:rPr>
          <w:rFonts w:ascii="Book Antiqua" w:eastAsia="Times New Roman" w:hAnsi="Book Antiqua" w:cs="Times New Roman"/>
          <w:color w:val="auto"/>
        </w:rPr>
      </w:r>
      <w:r w:rsidR="00736486" w:rsidRPr="005B3724">
        <w:rPr>
          <w:rFonts w:ascii="Book Antiqua" w:eastAsia="Times New Roman" w:hAnsi="Book Antiqua" w:cs="Times New Roman"/>
          <w:color w:val="auto"/>
        </w:rPr>
        <w:fldChar w:fldCharType="separate"/>
      </w:r>
      <w:r w:rsidR="002028D0" w:rsidRPr="005B3724">
        <w:rPr>
          <w:rFonts w:ascii="Book Antiqua" w:eastAsia="Times New Roman" w:hAnsi="Book Antiqua" w:cs="Times New Roman"/>
          <w:noProof/>
          <w:color w:val="auto"/>
          <w:vertAlign w:val="superscript"/>
        </w:rPr>
        <w:t>[95]</w:t>
      </w:r>
      <w:r w:rsidR="00736486" w:rsidRPr="005B3724">
        <w:rPr>
          <w:rFonts w:ascii="Book Antiqua" w:eastAsia="Times New Roman" w:hAnsi="Book Antiqua" w:cs="Times New Roman"/>
          <w:color w:val="auto"/>
        </w:rPr>
        <w:fldChar w:fldCharType="end"/>
      </w:r>
      <w:r w:rsidR="00441826" w:rsidRPr="005B3724">
        <w:rPr>
          <w:rFonts w:ascii="Book Antiqua" w:eastAsia="Times New Roman" w:hAnsi="Book Antiqua" w:cs="Times New Roman"/>
          <w:color w:val="auto"/>
        </w:rPr>
        <w:t xml:space="preserve">. </w:t>
      </w:r>
      <w:r w:rsidR="00731148" w:rsidRPr="005B3724">
        <w:rPr>
          <w:rFonts w:ascii="Book Antiqua" w:eastAsia="Times New Roman" w:hAnsi="Book Antiqua" w:cs="Times New Roman"/>
          <w:color w:val="auto"/>
        </w:rPr>
        <w:t xml:space="preserve">The results from THAPCA trial demonstrated that TTM with target temperature of </w:t>
      </w:r>
      <w:r w:rsidR="00CE655A" w:rsidRPr="005B3724">
        <w:rPr>
          <w:rFonts w:ascii="Book Antiqua" w:hAnsi="Book Antiqua" w:cs="Times New Roman"/>
          <w:color w:val="auto"/>
        </w:rPr>
        <w:t>33</w:t>
      </w:r>
      <w:r w:rsidR="00C04D55">
        <w:rPr>
          <w:rFonts w:ascii="Book Antiqua" w:hAnsi="Book Antiqua" w:cs="Times New Roman" w:hint="eastAsia"/>
          <w:color w:val="auto"/>
          <w:lang w:eastAsia="zh-CN"/>
        </w:rPr>
        <w:t xml:space="preserve"> </w:t>
      </w:r>
      <w:r w:rsidR="00C04D55" w:rsidRPr="005B3724">
        <w:rPr>
          <w:rFonts w:ascii="Book Antiqua" w:eastAsia="Times New Roman" w:hAnsi="Book Antiqua" w:cs="Times New Roman"/>
          <w:color w:val="auto"/>
        </w:rPr>
        <w:t>°C</w:t>
      </w:r>
      <w:r w:rsidR="00CE655A" w:rsidRPr="005B3724">
        <w:rPr>
          <w:rFonts w:ascii="Book Antiqua" w:hAnsi="Book Antiqua" w:cs="Times New Roman"/>
          <w:color w:val="auto"/>
        </w:rPr>
        <w:t xml:space="preserve"> in pediatric patients with PCAS due to either OHCA or IHCA did not show any outcomes benefit as compared with which of target temperature of </w:t>
      </w:r>
      <w:r w:rsidR="00CE655A" w:rsidRPr="005B3724">
        <w:rPr>
          <w:rFonts w:ascii="Book Antiqua" w:eastAsia="Times New Roman" w:hAnsi="Book Antiqua" w:cs="Times New Roman"/>
          <w:color w:val="auto"/>
        </w:rPr>
        <w:t>36.8</w:t>
      </w:r>
      <w:r w:rsidR="00C04D55">
        <w:rPr>
          <w:rFonts w:ascii="Book Antiqua" w:eastAsiaTheme="minorEastAsia" w:hAnsi="Book Antiqua" w:cs="Times New Roman" w:hint="eastAsia"/>
          <w:color w:val="auto"/>
          <w:lang w:eastAsia="zh-CN"/>
        </w:rPr>
        <w:t xml:space="preserve"> </w:t>
      </w:r>
      <w:r w:rsidR="00CE655A" w:rsidRPr="005B3724">
        <w:rPr>
          <w:rFonts w:ascii="Book Antiqua" w:eastAsia="Times New Roman" w:hAnsi="Book Antiqua" w:cs="Times New Roman"/>
          <w:color w:val="auto"/>
        </w:rPr>
        <w:t>°C</w:t>
      </w:r>
      <w:r w:rsidR="00736486" w:rsidRPr="005B3724">
        <w:rPr>
          <w:rFonts w:ascii="Book Antiqua" w:hAnsi="Book Antiqua" w:cs="Times New Roman"/>
          <w:color w:val="auto"/>
        </w:rPr>
        <w:fldChar w:fldCharType="begin">
          <w:fldData xml:space="preserve">PEVuZE5vdGU+PENpdGU+PEF1dGhvcj5Nb2xlcjwvQXV0aG9yPjxZZWFyPjIwMTU8L1llYXI+PFJl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</w:fldData>
        </w:fldChar>
      </w:r>
      <w:r w:rsidR="002028D0"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rPr>
        <w:fldChar w:fldCharType="begin">
          <w:fldData xml:space="preserve">PEVuZE5vdGU+PENpdGU+PEF1dGhvcj5Nb2xlcjwvQXV0aG9yPjxZZWFyPjIwMTU8L1llYXI+PFJl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</w:fldData>
        </w:fldChar>
      </w:r>
      <w:r w:rsidR="002028D0"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end"/>
      </w:r>
      <w:r w:rsidR="00736486" w:rsidRPr="005B3724">
        <w:rPr>
          <w:rFonts w:ascii="Book Antiqua" w:hAnsi="Book Antiqua" w:cs="Times New Roman"/>
          <w:color w:val="auto"/>
        </w:rPr>
      </w:r>
      <w:r w:rsidR="00736486" w:rsidRPr="005B3724">
        <w:rPr>
          <w:rFonts w:ascii="Book Antiqua" w:hAnsi="Book Antiqua" w:cs="Times New Roman"/>
          <w:color w:val="auto"/>
        </w:rPr>
        <w:fldChar w:fldCharType="separate"/>
      </w:r>
      <w:r w:rsidR="00C53BB8">
        <w:rPr>
          <w:rFonts w:ascii="Book Antiqua" w:hAnsi="Book Antiqua" w:cs="Times New Roman"/>
          <w:noProof/>
          <w:color w:val="auto"/>
          <w:vertAlign w:val="superscript"/>
        </w:rPr>
        <w:t>[96,</w:t>
      </w:r>
      <w:r w:rsidR="002028D0" w:rsidRPr="005B3724">
        <w:rPr>
          <w:rFonts w:ascii="Book Antiqua" w:hAnsi="Book Antiqua" w:cs="Times New Roman"/>
          <w:noProof/>
          <w:color w:val="auto"/>
          <w:vertAlign w:val="superscript"/>
        </w:rPr>
        <w:t>97]</w:t>
      </w:r>
      <w:r w:rsidR="00736486" w:rsidRPr="005B3724">
        <w:rPr>
          <w:rFonts w:ascii="Book Antiqua" w:hAnsi="Book Antiqua" w:cs="Times New Roman"/>
          <w:color w:val="auto"/>
        </w:rPr>
        <w:fldChar w:fldCharType="end"/>
      </w:r>
      <w:r w:rsidR="00056D88" w:rsidRPr="005B3724">
        <w:rPr>
          <w:rFonts w:ascii="Book Antiqua" w:hAnsi="Book Antiqua" w:cs="Times New Roman"/>
          <w:color w:val="auto"/>
        </w:rPr>
        <w:t>.</w:t>
      </w:r>
    </w:p>
    <w:p w:rsidR="00950C12" w:rsidRPr="005B3724" w:rsidRDefault="00950C12" w:rsidP="002E3F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p>
    <w:p w:rsidR="00B7229F" w:rsidRPr="005B3724" w:rsidRDefault="00B7229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b/>
          <w:bCs/>
          <w:i/>
          <w:iCs/>
          <w:color w:val="auto"/>
        </w:rPr>
      </w:pPr>
      <w:r w:rsidRPr="005B3724">
        <w:rPr>
          <w:rFonts w:ascii="Book Antiqua" w:eastAsia="Times New Roman" w:hAnsi="Book Antiqua"/>
          <w:b/>
          <w:bCs/>
          <w:i/>
          <w:iCs/>
          <w:color w:val="auto"/>
        </w:rPr>
        <w:t xml:space="preserve">TTM in </w:t>
      </w:r>
      <w:r w:rsidR="0078262B" w:rsidRPr="005B3724">
        <w:rPr>
          <w:rFonts w:ascii="Book Antiqua" w:eastAsia="Times New Roman" w:hAnsi="Book Antiqua"/>
          <w:b/>
          <w:bCs/>
          <w:i/>
          <w:iCs/>
          <w:color w:val="auto"/>
        </w:rPr>
        <w:t>ischemic stroke</w:t>
      </w:r>
    </w:p>
    <w:p w:rsidR="00611FD4" w:rsidRPr="005B3724" w:rsidRDefault="00B7229F"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Cs/>
          <w:color w:val="auto"/>
        </w:rPr>
      </w:pPr>
      <w:r w:rsidRPr="005B3724">
        <w:rPr>
          <w:rFonts w:ascii="Book Antiqua" w:hAnsi="Book Antiqua" w:cs="Times New Roman"/>
          <w:bCs/>
          <w:color w:val="auto"/>
        </w:rPr>
        <w:t xml:space="preserve">In </w:t>
      </w:r>
      <w:r w:rsidR="00B458E5" w:rsidRPr="005B3724">
        <w:rPr>
          <w:rFonts w:ascii="Book Antiqua" w:hAnsi="Book Antiqua" w:cs="Times New Roman"/>
          <w:bCs/>
          <w:color w:val="auto"/>
        </w:rPr>
        <w:t>non</w:t>
      </w:r>
      <w:r w:rsidR="00C76276" w:rsidRPr="005B3724">
        <w:rPr>
          <w:rFonts w:ascii="Book Antiqua" w:hAnsi="Book Antiqua" w:cs="Times New Roman"/>
          <w:bCs/>
          <w:color w:val="auto"/>
        </w:rPr>
        <w:t>-</w:t>
      </w:r>
      <w:r w:rsidR="00B458E5" w:rsidRPr="005B3724">
        <w:rPr>
          <w:rFonts w:ascii="Book Antiqua" w:hAnsi="Book Antiqua" w:cs="Times New Roman"/>
          <w:bCs/>
          <w:color w:val="auto"/>
        </w:rPr>
        <w:t>human</w:t>
      </w:r>
      <w:r w:rsidRPr="005B3724">
        <w:rPr>
          <w:rFonts w:ascii="Book Antiqua" w:hAnsi="Book Antiqua" w:cs="Times New Roman"/>
          <w:bCs/>
          <w:color w:val="auto"/>
        </w:rPr>
        <w:t xml:space="preserve"> experimental models with on focal brain ischemia, TTM demonstrates a very c</w:t>
      </w:r>
      <w:r w:rsidR="0078262B">
        <w:rPr>
          <w:rFonts w:ascii="Book Antiqua" w:hAnsi="Book Antiqua" w:cs="Times New Roman"/>
          <w:bCs/>
          <w:color w:val="auto"/>
        </w:rPr>
        <w:t xml:space="preserve">apable </w:t>
      </w:r>
      <w:proofErr w:type="spellStart"/>
      <w:r w:rsidR="0078262B">
        <w:rPr>
          <w:rFonts w:ascii="Book Antiqua" w:hAnsi="Book Antiqua" w:cs="Times New Roman"/>
          <w:bCs/>
          <w:color w:val="auto"/>
        </w:rPr>
        <w:t>neuroprotective</w:t>
      </w:r>
      <w:proofErr w:type="spellEnd"/>
      <w:r w:rsidR="0078262B">
        <w:rPr>
          <w:rFonts w:ascii="Book Antiqua" w:hAnsi="Book Antiqua" w:cs="Times New Roman"/>
          <w:bCs/>
          <w:color w:val="auto"/>
        </w:rPr>
        <w:t xml:space="preserve"> outcomes</w:t>
      </w:r>
      <w:r w:rsidR="00736486" w:rsidRPr="005B3724">
        <w:rPr>
          <w:rFonts w:ascii="Book Antiqua" w:hAnsi="Book Antiqua" w:cs="Times New Roman"/>
          <w:bCs/>
          <w:color w:val="auto"/>
        </w:rPr>
        <w:fldChar w:fldCharType="begin"/>
      </w:r>
      <w:r w:rsidR="002028D0" w:rsidRPr="005B3724">
        <w:rPr>
          <w:rFonts w:ascii="Book Antiqua" w:hAnsi="Book Antiqua" w:cs="Times New Roman"/>
          <w:bCs/>
          <w:color w:val="auto"/>
        </w:rPr>
        <w:instrText xml:space="preserve"> ADDIN EN.CITE &lt;EndNote&gt;&lt;Cite&gt;&lt;Author&gt;van der Worp&lt;/Author&gt;&lt;Year&gt;2007&lt;/Year&gt;&lt;RecNum&gt;46&lt;/RecNum&gt;&lt;DisplayText&gt;&lt;style face="superscript"&gt;[98]&lt;/style&gt;&lt;/DisplayText&gt;&lt;record&gt;&lt;rec-number&gt;46&lt;/rec-number&gt;&lt;foreign-keys&gt;&lt;key app="EN" db-id="5sts052z9e9ft3e2at7pxs9tvfpspad59vsf" timestamp="1401725908"&gt;46&lt;/key&gt;&lt;/foreign-keys&gt;&lt;ref-type name="Journal Article"&gt;17&lt;/ref-type&gt;&lt;contributors&gt;&lt;authors&gt;&lt;author&gt;van der Worp, H Bart&lt;/author&gt;&lt;author&gt;Sena, Emily S&lt;/author&gt;&lt;author&gt;Donnan, Geoffrey A&lt;/author&gt;&lt;author&gt;Howells, David W&lt;/author&gt;&lt;author&gt;Macleod, Malcolm R&lt;/author&gt;&lt;/authors&gt;&lt;/contributors&gt;&lt;titles&gt;&lt;title&gt;Hypothermia in animal models of acute ischaemic stroke: a systematic review and meta-analysis&lt;/title&gt;&lt;secondary-title&gt;Brain&lt;/secondary-title&gt;&lt;/titles&gt;&lt;periodical&gt;&lt;full-title&gt;Brain&lt;/full-title&gt;&lt;/periodical&gt;&lt;pages&gt;3063-3074&lt;/pages&gt;&lt;volume&gt;130&lt;/volume&gt;&lt;number&gt;12&lt;/number&gt;&lt;dates&gt;&lt;year&gt;2007&lt;/year&gt;&lt;/dates&gt;&lt;isbn&gt;0006-8950&lt;/isbn&gt;&lt;urls&gt;&lt;/urls&gt;&lt;/record&gt;&lt;/Cite&gt;&lt;/EndNote&gt;</w:instrText>
      </w:r>
      <w:r w:rsidR="00736486" w:rsidRPr="005B3724">
        <w:rPr>
          <w:rFonts w:ascii="Book Antiqua" w:hAnsi="Book Antiqua" w:cs="Times New Roman"/>
          <w:bCs/>
          <w:color w:val="auto"/>
        </w:rPr>
        <w:fldChar w:fldCharType="separate"/>
      </w:r>
      <w:r w:rsidR="002028D0" w:rsidRPr="005B3724">
        <w:rPr>
          <w:rFonts w:ascii="Book Antiqua" w:hAnsi="Book Antiqua" w:cs="Times New Roman"/>
          <w:bCs/>
          <w:noProof/>
          <w:color w:val="auto"/>
          <w:vertAlign w:val="superscript"/>
        </w:rPr>
        <w:t>[98]</w:t>
      </w:r>
      <w:r w:rsidR="00736486" w:rsidRPr="005B3724">
        <w:rPr>
          <w:rFonts w:ascii="Book Antiqua" w:hAnsi="Book Antiqua" w:cs="Times New Roman"/>
          <w:bCs/>
          <w:color w:val="auto"/>
        </w:rPr>
        <w:fldChar w:fldCharType="end"/>
      </w:r>
      <w:r w:rsidRPr="005B3724">
        <w:rPr>
          <w:rFonts w:ascii="Book Antiqua" w:hAnsi="Book Antiqua" w:cs="Times New Roman"/>
          <w:bCs/>
          <w:color w:val="auto"/>
        </w:rPr>
        <w:t>.</w:t>
      </w:r>
      <w:r w:rsidRPr="005B3724">
        <w:rPr>
          <w:rFonts w:ascii="Book Antiqua" w:eastAsia="Times New Roman" w:hAnsi="Book Antiqua" w:cs="Times New Roman"/>
          <w:bCs/>
          <w:color w:val="auto"/>
        </w:rPr>
        <w:t xml:space="preserve"> However, </w:t>
      </w:r>
      <w:r w:rsidR="008710C1" w:rsidRPr="005B3724">
        <w:rPr>
          <w:rFonts w:ascii="Book Antiqua" w:eastAsia="Times New Roman" w:hAnsi="Book Antiqua" w:cs="Times New Roman"/>
          <w:bCs/>
          <w:color w:val="auto"/>
        </w:rPr>
        <w:t>application of TTM in patients with ischemic stroke still</w:t>
      </w:r>
      <w:r w:rsidRPr="005B3724">
        <w:rPr>
          <w:rFonts w:ascii="Book Antiqua" w:eastAsia="Times New Roman" w:hAnsi="Book Antiqua" w:cs="Times New Roman"/>
          <w:bCs/>
          <w:color w:val="auto"/>
        </w:rPr>
        <w:t xml:space="preserve"> </w:t>
      </w:r>
      <w:r w:rsidR="0078262B">
        <w:rPr>
          <w:rFonts w:ascii="Book Antiqua" w:eastAsia="Times New Roman" w:hAnsi="Book Antiqua" w:cs="Times New Roman"/>
          <w:bCs/>
          <w:color w:val="auto"/>
        </w:rPr>
        <w:t>has a lot of limitations</w:t>
      </w:r>
      <w:r w:rsidR="00736486" w:rsidRPr="005B3724">
        <w:rPr>
          <w:rFonts w:ascii="Book Antiqua" w:eastAsia="Times New Roman" w:hAnsi="Book Antiqua" w:cs="Times New Roman"/>
          <w:bCs/>
          <w:color w:val="auto"/>
        </w:rPr>
        <w:fldChar w:fldCharType="begin"/>
      </w:r>
      <w:r w:rsidR="002028D0" w:rsidRPr="005B3724">
        <w:rPr>
          <w:rFonts w:ascii="Book Antiqua" w:eastAsia="Times New Roman" w:hAnsi="Book Antiqua" w:cs="Times New Roman"/>
          <w:bCs/>
          <w:color w:val="auto"/>
        </w:rPr>
        <w:instrText xml:space="preserve"> ADDIN EN.CITE &lt;EndNote&gt;&lt;Cite&gt;&lt;Author&gt;van der Worp&lt;/Author&gt;&lt;Year&gt;2010&lt;/Year&gt;&lt;RecNum&gt;311&lt;/RecNum&gt;&lt;DisplayText&gt;&lt;style face="superscript"&gt;[99]&lt;/style&gt;&lt;/DisplayText&gt;&lt;record&gt;&lt;rec-number&gt;311&lt;/rec-number&gt;&lt;foreign-keys&gt;&lt;key app="EN" db-id="02assdpdvfrxfye5sw0xvsslweszar92fx9s" timestamp="1401739438"&gt;311&lt;/key&gt;&lt;/foreign-keys&gt;&lt;ref-type name="Journal Article"&gt;17&lt;/ref-type&gt;&lt;contributors&gt;&lt;authors&gt;&lt;author&gt;van der Worp, H Bart&lt;/author&gt;&lt;author&gt;Macleod, Malcolm R&lt;/author&gt;&lt;author&gt;Kollmar, Rainer&lt;/author&gt;&lt;/authors&gt;&lt;/contributors&gt;&lt;titles&gt;&lt;title&gt;Therapeutic hypothermia for acute ischemic stroke: ready to start large randomized trials&amp;amp;quest&lt;/title&gt;&lt;secondary-title&gt;Journal of Cerebral Blood Flow &amp;amp; Metabolism&lt;/secondary-title&gt;&lt;/titles&gt;&lt;periodical&gt;&lt;full-title&gt;Journal of Cerebral Blood Flow &amp;amp; Metabolism&lt;/full-title&gt;&lt;/periodical&gt;&lt;pages&gt;1079-1093&lt;/pages&gt;&lt;volume&gt;30&lt;/volume&gt;&lt;number&gt;6&lt;/number&gt;&lt;dates&gt;&lt;year&gt;2010&lt;/year&gt;&lt;/dates&gt;&lt;isbn&gt;0271-678X&lt;/isbn&gt;&lt;urls&gt;&lt;/urls&gt;&lt;/record&gt;&lt;/Cite&gt;&lt;/EndNote&gt;</w:instrText>
      </w:r>
      <w:r w:rsidR="00736486" w:rsidRPr="005B3724">
        <w:rPr>
          <w:rFonts w:ascii="Book Antiqua" w:eastAsia="Times New Roman" w:hAnsi="Book Antiqua" w:cs="Times New Roman"/>
          <w:bCs/>
          <w:color w:val="auto"/>
        </w:rPr>
        <w:fldChar w:fldCharType="separate"/>
      </w:r>
      <w:r w:rsidR="002028D0" w:rsidRPr="005B3724">
        <w:rPr>
          <w:rFonts w:ascii="Book Antiqua" w:eastAsia="Times New Roman" w:hAnsi="Book Antiqua" w:cs="Times New Roman"/>
          <w:bCs/>
          <w:noProof/>
          <w:color w:val="auto"/>
          <w:vertAlign w:val="superscript"/>
        </w:rPr>
        <w:t>[99]</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w:t>
      </w:r>
      <w:r w:rsidR="005F2338" w:rsidRPr="005B3724">
        <w:rPr>
          <w:rFonts w:ascii="Book Antiqua" w:hAnsi="Book Antiqua" w:cs="Times New Roman"/>
          <w:bCs/>
          <w:color w:val="auto"/>
        </w:rPr>
        <w:t xml:space="preserve">Invasive </w:t>
      </w:r>
      <w:r w:rsidR="009C365F" w:rsidRPr="005B3724">
        <w:rPr>
          <w:rFonts w:ascii="Book Antiqua" w:hAnsi="Book Antiqua" w:cs="Times New Roman"/>
          <w:bCs/>
          <w:color w:val="auto"/>
        </w:rPr>
        <w:t xml:space="preserve">endovascular method </w:t>
      </w:r>
      <w:r w:rsidR="005F2338" w:rsidRPr="005B3724">
        <w:rPr>
          <w:rFonts w:ascii="Book Antiqua" w:hAnsi="Book Antiqua" w:cs="Times New Roman"/>
          <w:bCs/>
          <w:color w:val="auto"/>
        </w:rPr>
        <w:t>is preferred to apply in patients with acute ischemic stroke due to its feasibility and safety as reported by m</w:t>
      </w:r>
      <w:r w:rsidR="008710C1" w:rsidRPr="005B3724">
        <w:rPr>
          <w:rFonts w:ascii="Book Antiqua" w:hAnsi="Book Antiqua" w:cs="Times New Roman"/>
          <w:bCs/>
          <w:color w:val="auto"/>
        </w:rPr>
        <w:t>ost</w:t>
      </w:r>
      <w:r w:rsidR="0078262B">
        <w:rPr>
          <w:rFonts w:ascii="Book Antiqua" w:hAnsi="Book Antiqua" w:cs="Times New Roman"/>
          <w:bCs/>
          <w:color w:val="auto"/>
        </w:rPr>
        <w:t xml:space="preserve"> clinical studies</w:t>
      </w:r>
      <w:r w:rsidR="00736486" w:rsidRPr="005B3724">
        <w:rPr>
          <w:rFonts w:ascii="Book Antiqua" w:hAnsi="Book Antiqua" w:cs="Times New Roman"/>
          <w:bCs/>
          <w:color w:val="auto"/>
        </w:rPr>
        <w:fldChar w:fldCharType="begin">
          <w:fldData xml:space="preserve">PEVuZE5vdGU+PENpdGU+PEF1dGhvcj5EZSBHZW9yZ2lhPC9BdXRob3I+PFllYXI+MjAwNDwvWWVh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</w:fldData>
        </w:fldChar>
      </w:r>
      <w:r w:rsidR="002028D0" w:rsidRPr="005B3724">
        <w:rPr>
          <w:rFonts w:ascii="Book Antiqua" w:hAnsi="Book Antiqua" w:cs="Times New Roman"/>
          <w:bCs/>
          <w:color w:val="auto"/>
        </w:rPr>
        <w:instrText xml:space="preserve"> ADDIN EN.CITE </w:instrText>
      </w:r>
      <w:r w:rsidR="00736486" w:rsidRPr="005B3724">
        <w:rPr>
          <w:rFonts w:ascii="Book Antiqua" w:hAnsi="Book Antiqua" w:cs="Times New Roman"/>
          <w:bCs/>
          <w:color w:val="auto"/>
        </w:rPr>
        <w:fldChar w:fldCharType="begin">
          <w:fldData xml:space="preserve">PEVuZE5vdGU+PENpdGU+PEF1dGhvcj5EZSBHZW9yZ2lhPC9BdXRob3I+PFllYXI+MjAwNDwvWWVh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</w:fldData>
        </w:fldChar>
      </w:r>
      <w:r w:rsidR="002028D0" w:rsidRPr="005B3724">
        <w:rPr>
          <w:rFonts w:ascii="Book Antiqua" w:hAnsi="Book Antiqua" w:cs="Times New Roman"/>
          <w:bCs/>
          <w:color w:val="auto"/>
        </w:rPr>
        <w:instrText xml:space="preserve"> ADDIN EN.CITE.DATA </w:instrText>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end"/>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separate"/>
      </w:r>
      <w:r w:rsidR="0078262B">
        <w:rPr>
          <w:rFonts w:ascii="Book Antiqua" w:hAnsi="Book Antiqua" w:cs="Times New Roman"/>
          <w:bCs/>
          <w:noProof/>
          <w:color w:val="auto"/>
          <w:vertAlign w:val="superscript"/>
        </w:rPr>
        <w:t>[56,</w:t>
      </w:r>
      <w:r w:rsidR="002028D0" w:rsidRPr="005B3724">
        <w:rPr>
          <w:rFonts w:ascii="Book Antiqua" w:hAnsi="Book Antiqua" w:cs="Times New Roman"/>
          <w:bCs/>
          <w:noProof/>
          <w:color w:val="auto"/>
          <w:vertAlign w:val="superscript"/>
        </w:rPr>
        <w:t>100]</w:t>
      </w:r>
      <w:r w:rsidR="00736486" w:rsidRPr="005B3724">
        <w:rPr>
          <w:rFonts w:ascii="Book Antiqua" w:hAnsi="Book Antiqua" w:cs="Times New Roman"/>
          <w:bCs/>
          <w:color w:val="auto"/>
        </w:rPr>
        <w:fldChar w:fldCharType="end"/>
      </w:r>
      <w:r w:rsidRPr="005B3724">
        <w:rPr>
          <w:rFonts w:ascii="Book Antiqua" w:hAnsi="Book Antiqua" w:cs="Times New Roman"/>
          <w:bCs/>
          <w:color w:val="auto"/>
        </w:rPr>
        <w:t>.</w:t>
      </w:r>
      <w:r w:rsidR="005F2338" w:rsidRPr="005B3724">
        <w:rPr>
          <w:rFonts w:ascii="Book Antiqua" w:eastAsia="Times New Roman" w:hAnsi="Book Antiqua" w:cs="Times New Roman"/>
          <w:bCs/>
          <w:color w:val="auto"/>
        </w:rPr>
        <w:t xml:space="preserve"> Under</w:t>
      </w:r>
      <w:r w:rsidRPr="005B3724">
        <w:rPr>
          <w:rFonts w:ascii="Book Antiqua" w:eastAsia="Times New Roman" w:hAnsi="Book Antiqua" w:cs="Times New Roman"/>
          <w:bCs/>
          <w:color w:val="auto"/>
        </w:rPr>
        <w:t xml:space="preserve"> endovascular method, shivering </w:t>
      </w:r>
      <w:r w:rsidR="005F2338" w:rsidRPr="005B3724">
        <w:rPr>
          <w:rFonts w:ascii="Book Antiqua" w:eastAsia="Times New Roman" w:hAnsi="Book Antiqua" w:cs="Times New Roman"/>
          <w:bCs/>
          <w:color w:val="auto"/>
        </w:rPr>
        <w:t xml:space="preserve">control </w:t>
      </w:r>
      <w:r w:rsidRPr="005B3724">
        <w:rPr>
          <w:rFonts w:ascii="Book Antiqua" w:eastAsia="Times New Roman" w:hAnsi="Book Antiqua" w:cs="Times New Roman"/>
          <w:bCs/>
          <w:color w:val="auto"/>
        </w:rPr>
        <w:t xml:space="preserve">is </w:t>
      </w:r>
      <w:r w:rsidR="005F2338" w:rsidRPr="005B3724">
        <w:rPr>
          <w:rFonts w:ascii="Book Antiqua" w:eastAsia="Times New Roman" w:hAnsi="Book Antiqua" w:cs="Times New Roman"/>
          <w:bCs/>
          <w:color w:val="auto"/>
        </w:rPr>
        <w:t>convenient</w:t>
      </w:r>
      <w:r w:rsidRPr="005B3724">
        <w:rPr>
          <w:rFonts w:ascii="Book Antiqua" w:eastAsia="Times New Roman" w:hAnsi="Book Antiqua" w:cs="Times New Roman"/>
          <w:bCs/>
          <w:color w:val="auto"/>
        </w:rPr>
        <w:t xml:space="preserve"> with </w:t>
      </w:r>
      <w:r w:rsidR="005F2338" w:rsidRPr="005B3724">
        <w:rPr>
          <w:rFonts w:ascii="Book Antiqua" w:eastAsia="Times New Roman" w:hAnsi="Book Antiqua" w:cs="Times New Roman"/>
          <w:bCs/>
          <w:color w:val="auto"/>
        </w:rPr>
        <w:t xml:space="preserve">non-pharmacologic </w:t>
      </w:r>
      <w:r w:rsidRPr="005B3724">
        <w:rPr>
          <w:rFonts w:ascii="Book Antiqua" w:eastAsia="Times New Roman" w:hAnsi="Book Antiqua" w:cs="Times New Roman"/>
          <w:bCs/>
          <w:color w:val="auto"/>
        </w:rPr>
        <w:t>skin counter-warming technique</w:t>
      </w:r>
      <w:r w:rsidR="00736486" w:rsidRPr="005B3724">
        <w:rPr>
          <w:rFonts w:ascii="Book Antiqua" w:eastAsia="Times New Roman" w:hAnsi="Book Antiqua" w:cs="Times New Roman"/>
          <w:bCs/>
          <w:color w:val="auto"/>
        </w:rPr>
        <w:fldChar w:fldCharType="begin"/>
      </w:r>
      <w:r w:rsidR="002028D0" w:rsidRPr="005B3724">
        <w:rPr>
          <w:rFonts w:ascii="Book Antiqua" w:eastAsia="Times New Roman" w:hAnsi="Book Antiqua" w:cs="Times New Roman"/>
          <w:bCs/>
          <w:color w:val="auto"/>
        </w:rPr>
        <w:instrText xml:space="preserve"> ADDIN EN.CITE &lt;EndNote&gt;&lt;Cite&gt;&lt;Author&gt;Choi&lt;/Author&gt;&lt;Year&gt;2011&lt;/Year&gt;&lt;RecNum&gt;327&lt;/RecNum&gt;&lt;DisplayText&gt;&lt;style face="superscript"&gt;[55]&lt;/style&gt;&lt;/DisplayText&gt;&lt;record&gt;&lt;rec-number&gt;327&lt;/rec-number&gt;&lt;foreign-keys&gt;&lt;key app="EN" db-id="02assdpdvfrxfye5sw0xvsslweszar92fx9s" timestamp="1402353849"&gt;327&lt;/key&gt;&lt;/foreign-keys&gt;&lt;ref-type name="Journal Article"&gt;17&lt;/ref-type&gt;&lt;contributors&gt;&lt;authors&gt;&lt;author&gt;Choi, H Alex&lt;/author&gt;&lt;author&gt;Ko, Sang-Bae&lt;/author&gt;&lt;author&gt;Presciutti, Mary&lt;/author&gt;&lt;author&gt;Fernandez, Luis&lt;/author&gt;&lt;author&gt;Carpenter, Amanda M&lt;/author&gt;&lt;author&gt;Lesch, Christine&lt;/author&gt;&lt;author&gt;Gilmore, Emily&lt;/author&gt;&lt;author&gt;Malhotra, Rishi&lt;/author&gt;&lt;author&gt;Mayer, Stephan A&lt;/author&gt;&lt;author&gt;Lee, Kiwon&lt;/author&gt;&lt;/authors&gt;&lt;/contributors&gt;&lt;titles&gt;&lt;title&gt;Prevention of shivering during therapeutic temperature modulation: the Columbia anti-shivering protocol&lt;/title&gt;&lt;secondary-title&gt;Neurocritical care&lt;/secondary-title&gt;&lt;/titles&gt;&lt;periodical&gt;&lt;full-title&gt;Neurocritical care&lt;/full-title&gt;&lt;/periodical&gt;&lt;pages&gt;389-394&lt;/pages&gt;&lt;volume&gt;14&lt;/volume&gt;&lt;number&gt;3&lt;/number&gt;&lt;dates&gt;&lt;year&gt;2011&lt;/year&gt;&lt;/dates&gt;&lt;isbn&gt;1541-6933&lt;/isbn&gt;&lt;urls&gt;&lt;/urls&gt;&lt;/record&gt;&lt;/Cite&gt;&lt;/EndNote&gt;</w:instrText>
      </w:r>
      <w:r w:rsidR="00736486" w:rsidRPr="005B3724">
        <w:rPr>
          <w:rFonts w:ascii="Book Antiqua" w:eastAsia="Times New Roman" w:hAnsi="Book Antiqua" w:cs="Times New Roman"/>
          <w:bCs/>
          <w:color w:val="auto"/>
        </w:rPr>
        <w:fldChar w:fldCharType="separate"/>
      </w:r>
      <w:r w:rsidR="002028D0" w:rsidRPr="005B3724">
        <w:rPr>
          <w:rFonts w:ascii="Book Antiqua" w:eastAsia="Times New Roman" w:hAnsi="Book Antiqua" w:cs="Times New Roman"/>
          <w:bCs/>
          <w:noProof/>
          <w:color w:val="auto"/>
          <w:vertAlign w:val="superscript"/>
        </w:rPr>
        <w:t>[55]</w:t>
      </w:r>
      <w:r w:rsidR="00736486" w:rsidRPr="005B3724">
        <w:rPr>
          <w:rFonts w:ascii="Book Antiqua" w:eastAsia="Times New Roman" w:hAnsi="Book Antiqua" w:cs="Times New Roman"/>
          <w:bCs/>
          <w:color w:val="auto"/>
        </w:rPr>
        <w:fldChar w:fldCharType="end"/>
      </w:r>
      <w:r w:rsidR="005F2338" w:rsidRPr="005B3724">
        <w:rPr>
          <w:rFonts w:ascii="Book Antiqua" w:eastAsia="Times New Roman" w:hAnsi="Book Antiqua" w:cs="Times New Roman"/>
          <w:bCs/>
          <w:color w:val="auto"/>
        </w:rPr>
        <w:t>.</w:t>
      </w:r>
      <w:r w:rsidRPr="005B3724">
        <w:rPr>
          <w:rFonts w:ascii="Book Antiqua" w:eastAsia="Times New Roman" w:hAnsi="Book Antiqua" w:cs="Times New Roman"/>
          <w:bCs/>
          <w:color w:val="auto"/>
        </w:rPr>
        <w:t xml:space="preserve"> </w:t>
      </w:r>
      <w:r w:rsidR="00687193" w:rsidRPr="005B3724">
        <w:rPr>
          <w:rFonts w:ascii="Book Antiqua" w:eastAsia="Times New Roman" w:hAnsi="Book Antiqua" w:cs="Times New Roman"/>
          <w:bCs/>
          <w:color w:val="auto"/>
        </w:rPr>
        <w:t xml:space="preserve">For this reason, pharmacologic anti-shivering </w:t>
      </w:r>
      <w:proofErr w:type="gramStart"/>
      <w:r w:rsidR="00687193" w:rsidRPr="005B3724">
        <w:rPr>
          <w:rFonts w:ascii="Book Antiqua" w:eastAsia="Times New Roman" w:hAnsi="Book Antiqua" w:cs="Times New Roman"/>
          <w:bCs/>
          <w:color w:val="auto"/>
        </w:rPr>
        <w:t>technique which usually associated with</w:t>
      </w:r>
      <w:r w:rsidR="0078262B">
        <w:rPr>
          <w:rFonts w:ascii="Book Antiqua" w:eastAsia="Times New Roman" w:hAnsi="Book Antiqua" w:cs="Times New Roman"/>
          <w:bCs/>
          <w:color w:val="auto"/>
        </w:rPr>
        <w:t xml:space="preserve"> sedative effect</w:t>
      </w:r>
      <w:proofErr w:type="gramEnd"/>
      <w:r w:rsidR="0078262B">
        <w:rPr>
          <w:rFonts w:ascii="Book Antiqua" w:eastAsia="Times New Roman" w:hAnsi="Book Antiqua" w:cs="Times New Roman"/>
          <w:bCs/>
          <w:color w:val="auto"/>
        </w:rPr>
        <w:t xml:space="preserve"> can be avoided</w:t>
      </w:r>
      <w:r w:rsidR="00736486" w:rsidRPr="005B3724">
        <w:rPr>
          <w:rFonts w:ascii="Book Antiqua" w:eastAsia="Times New Roman" w:hAnsi="Book Antiqua" w:cs="Times New Roman"/>
          <w:bCs/>
          <w:color w:val="auto"/>
        </w:rPr>
        <w:fldChar w:fldCharType="begin">
          <w:fldData xml:space="preserve">PEVuZE5vdGU+PENpdGU+PEF1dGhvcj5MeWRlbjwvQXV0aG9yPjxZZWFyPjIwMDU8L1llYXI+PFJl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</w:fldData>
        </w:fldChar>
      </w:r>
      <w:r w:rsidR="002028D0"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PEVuZE5vdGU+PENpdGU+PEF1dGhvcj5MeWRlbjwvQXV0aG9yPjxZZWFyPjIwMDU8L1llYXI+PFJl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</w:fldData>
        </w:fldChar>
      </w:r>
      <w:r w:rsidR="002028D0"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78262B">
        <w:rPr>
          <w:rFonts w:ascii="Book Antiqua" w:eastAsia="Times New Roman" w:hAnsi="Book Antiqua" w:cs="Times New Roman"/>
          <w:bCs/>
          <w:noProof/>
          <w:color w:val="auto"/>
          <w:vertAlign w:val="superscript"/>
        </w:rPr>
        <w:t>[54,</w:t>
      </w:r>
      <w:r w:rsidR="002028D0" w:rsidRPr="005B3724">
        <w:rPr>
          <w:rFonts w:ascii="Book Antiqua" w:eastAsia="Times New Roman" w:hAnsi="Book Antiqua" w:cs="Times New Roman"/>
          <w:bCs/>
          <w:noProof/>
          <w:color w:val="auto"/>
          <w:vertAlign w:val="superscript"/>
        </w:rPr>
        <w:t>100]</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Endovascular </w:t>
      </w:r>
      <w:r w:rsidR="00687193" w:rsidRPr="005B3724">
        <w:rPr>
          <w:rFonts w:ascii="Book Antiqua" w:eastAsia="Times New Roman" w:hAnsi="Book Antiqua" w:cs="Times New Roman"/>
          <w:bCs/>
          <w:color w:val="auto"/>
        </w:rPr>
        <w:t>method</w:t>
      </w:r>
      <w:r w:rsidRPr="005B3724">
        <w:rPr>
          <w:rFonts w:ascii="Book Antiqua" w:eastAsia="Times New Roman" w:hAnsi="Book Antiqua" w:cs="Times New Roman"/>
          <w:bCs/>
          <w:color w:val="auto"/>
        </w:rPr>
        <w:t xml:space="preserve"> is </w:t>
      </w:r>
      <w:r w:rsidR="00687193" w:rsidRPr="005B3724">
        <w:rPr>
          <w:rFonts w:ascii="Book Antiqua" w:eastAsia="Times New Roman" w:hAnsi="Book Antiqua" w:cs="Times New Roman"/>
          <w:bCs/>
          <w:color w:val="auto"/>
        </w:rPr>
        <w:t>apparently</w:t>
      </w:r>
      <w:r w:rsidRPr="005B3724">
        <w:rPr>
          <w:rFonts w:ascii="Book Antiqua" w:eastAsia="Times New Roman" w:hAnsi="Book Antiqua" w:cs="Times New Roman"/>
          <w:bCs/>
          <w:color w:val="auto"/>
        </w:rPr>
        <w:t xml:space="preserve"> </w:t>
      </w:r>
      <w:r w:rsidR="00687193" w:rsidRPr="005B3724">
        <w:rPr>
          <w:rFonts w:ascii="Book Antiqua" w:eastAsia="Times New Roman" w:hAnsi="Book Antiqua" w:cs="Times New Roman"/>
          <w:bCs/>
          <w:color w:val="auto"/>
        </w:rPr>
        <w:t>not associated with bleeding complications</w:t>
      </w:r>
      <w:r w:rsidRPr="005B3724">
        <w:rPr>
          <w:rFonts w:ascii="Book Antiqua" w:eastAsia="Times New Roman" w:hAnsi="Book Antiqua" w:cs="Times New Roman"/>
          <w:bCs/>
          <w:color w:val="auto"/>
        </w:rPr>
        <w:t xml:space="preserve"> even in </w:t>
      </w:r>
      <w:r w:rsidR="00687193" w:rsidRPr="005B3724">
        <w:rPr>
          <w:rFonts w:ascii="Book Antiqua" w:eastAsia="Times New Roman" w:hAnsi="Book Antiqua" w:cs="Times New Roman"/>
          <w:bCs/>
          <w:color w:val="auto"/>
        </w:rPr>
        <w:t>post-thrombolytic condition</w:t>
      </w:r>
      <w:r w:rsidR="00736486" w:rsidRPr="005B3724">
        <w:rPr>
          <w:rFonts w:ascii="Book Antiqua" w:eastAsia="Times New Roman" w:hAnsi="Book Antiqua" w:cs="Times New Roman"/>
          <w:bCs/>
          <w:color w:val="auto"/>
        </w:rPr>
        <w:fldChar w:fldCharType="begin"/>
      </w:r>
      <w:r w:rsidR="002028D0" w:rsidRPr="005B3724">
        <w:rPr>
          <w:rFonts w:ascii="Book Antiqua" w:eastAsia="Times New Roman" w:hAnsi="Book Antiqua" w:cs="Times New Roman"/>
          <w:bCs/>
          <w:color w:val="auto"/>
        </w:rPr>
        <w:instrText xml:space="preserve"> ADDIN EN.CITE &lt;EndNote&gt;&lt;Cite&gt;&lt;Author&gt;Hemmen&lt;/Author&gt;&lt;Year&gt;2010&lt;/Year&gt;&lt;RecNum&gt;310&lt;/RecNum&gt;&lt;DisplayText&gt;&lt;style face="superscript"&gt;[100]&lt;/style&gt;&lt;/DisplayText&gt;&lt;record&gt;&lt;rec-number&gt;310&lt;/rec-number&gt;&lt;foreign-keys&gt;&lt;key app="EN" db-id="02assdpdvfrxfye5sw0xvsslweszar92fx9s" timestamp="1401738853"&gt;310&lt;/key&gt;&lt;/foreign-keys&gt;&lt;ref-type name="Journal Article"&gt;17&lt;/ref-type&gt;&lt;contributors&gt;&lt;authors&gt;&lt;author&gt;Hemmen, Thomas M.&lt;/author&gt;&lt;author&gt;Raman, Rema&lt;/author&gt;&lt;author&gt;Guluma, Kama Z.&lt;/author&gt;&lt;author&gt;Meyer, Brett C.&lt;/author&gt;&lt;author&gt;Gomes, Joao A.&lt;/author&gt;&lt;author&gt;Cruz-Flores, Salvador&lt;/author&gt;&lt;author&gt;Wijman, Christine A.&lt;/author&gt;&lt;author&gt;Rapp, Karen S.&lt;/author&gt;&lt;author&gt;Grotta, James C.&lt;/author&gt;&lt;author&gt;Lyden, Patrick D.&lt;/author&gt;&lt;author&gt;for the ICTuS-L Investigators&lt;/author&gt;&lt;/authors&gt;&lt;/contributors&gt;&lt;titles&gt;&lt;title&gt;Intravenous Thrombolysis Plus Hypothermia for Acute Treatment of Ischemic Stroke (ICTuS-L): Final Results&lt;/title&gt;&lt;secondary-title&gt;Stroke&lt;/secondary-title&gt;&lt;/titles&gt;&lt;periodical&gt;&lt;full-title&gt;Stroke&lt;/full-title&gt;&lt;/periodical&gt;&lt;pages&gt;2265-2270&lt;/pages&gt;&lt;volume&gt;41&lt;/volume&gt;&lt;number&gt;10&lt;/number&gt;&lt;dates&gt;&lt;year&gt;2010&lt;/year&gt;&lt;pub-dates&gt;&lt;date&gt;October 1, 2010&lt;/date&gt;&lt;/pub-dates&gt;&lt;/dates&gt;&lt;urls&gt;&lt;related-urls&gt;&lt;url&gt;http://stroke.ahajournals.org/content/41/10/2265.abstract&lt;/url&gt;&lt;/related-urls&gt;&lt;/urls&gt;&lt;electronic-resource-num&gt;10.1161/strokeaha.110.592295&lt;/electronic-resource-num&gt;&lt;/record&gt;&lt;/Cite&gt;&lt;/EndNote&gt;</w:instrText>
      </w:r>
      <w:r w:rsidR="00736486" w:rsidRPr="005B3724">
        <w:rPr>
          <w:rFonts w:ascii="Book Antiqua" w:eastAsia="Times New Roman" w:hAnsi="Book Antiqua" w:cs="Times New Roman"/>
          <w:bCs/>
          <w:color w:val="auto"/>
        </w:rPr>
        <w:fldChar w:fldCharType="separate"/>
      </w:r>
      <w:r w:rsidR="002028D0" w:rsidRPr="005B3724">
        <w:rPr>
          <w:rFonts w:ascii="Book Antiqua" w:eastAsia="Times New Roman" w:hAnsi="Book Antiqua" w:cs="Times New Roman"/>
          <w:bCs/>
          <w:noProof/>
          <w:color w:val="auto"/>
          <w:vertAlign w:val="superscript"/>
        </w:rPr>
        <w:t>[100]</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w:t>
      </w:r>
      <w:r w:rsidR="008E57FE" w:rsidRPr="005B3724">
        <w:rPr>
          <w:rFonts w:ascii="Book Antiqua" w:eastAsia="Times New Roman" w:hAnsi="Book Antiqua" w:cs="Times New Roman"/>
          <w:bCs/>
          <w:color w:val="auto"/>
        </w:rPr>
        <w:t>Unfortunately, t</w:t>
      </w:r>
      <w:r w:rsidRPr="005B3724">
        <w:rPr>
          <w:rFonts w:ascii="Book Antiqua" w:eastAsia="Times New Roman" w:hAnsi="Book Antiqua" w:cs="Times New Roman"/>
          <w:bCs/>
          <w:color w:val="auto"/>
        </w:rPr>
        <w:t xml:space="preserve">he </w:t>
      </w:r>
      <w:r w:rsidR="008E57FE" w:rsidRPr="005B3724">
        <w:rPr>
          <w:rFonts w:ascii="Book Antiqua" w:eastAsia="Times New Roman" w:hAnsi="Book Antiqua" w:cs="Times New Roman"/>
          <w:bCs/>
          <w:color w:val="auto"/>
        </w:rPr>
        <w:t>RCT</w:t>
      </w:r>
      <w:r w:rsidRPr="005B3724">
        <w:rPr>
          <w:rFonts w:ascii="Book Antiqua" w:eastAsia="Times New Roman" w:hAnsi="Book Antiqua" w:cs="Times New Roman"/>
          <w:bCs/>
          <w:color w:val="auto"/>
        </w:rPr>
        <w:t xml:space="preserve"> of TTM </w:t>
      </w:r>
      <w:r w:rsidR="00E657A7" w:rsidRPr="005B3724">
        <w:rPr>
          <w:rFonts w:ascii="Book Antiqua" w:eastAsia="Times New Roman" w:hAnsi="Book Antiqua" w:cs="Times New Roman"/>
          <w:bCs/>
          <w:color w:val="auto"/>
        </w:rPr>
        <w:t xml:space="preserve">with endovascular method </w:t>
      </w:r>
      <w:r w:rsidRPr="005B3724">
        <w:rPr>
          <w:rFonts w:ascii="Book Antiqua" w:eastAsia="Times New Roman" w:hAnsi="Book Antiqua" w:cs="Times New Roman"/>
          <w:bCs/>
          <w:color w:val="auto"/>
        </w:rPr>
        <w:t>at 33</w:t>
      </w:r>
      <w:r w:rsidR="0078262B">
        <w:rPr>
          <w:rFonts w:ascii="Book Antiqua" w:eastAsiaTheme="minorEastAsia" w:hAnsi="Book Antiqua" w:cs="Times New Roman" w:hint="eastAsia"/>
          <w:bCs/>
          <w:color w:val="auto"/>
          <w:lang w:eastAsia="zh-CN"/>
        </w:rPr>
        <w:t xml:space="preserve"> </w:t>
      </w:r>
      <w:r w:rsidR="003935A4" w:rsidRPr="005B3724">
        <w:rPr>
          <w:rFonts w:ascii="Book Antiqua" w:eastAsia="Times New Roman" w:hAnsi="Book Antiqua" w:cs="Times New Roman"/>
          <w:color w:val="auto"/>
        </w:rPr>
        <w:t>°C</w:t>
      </w:r>
      <w:r w:rsidRPr="005B3724">
        <w:rPr>
          <w:rFonts w:ascii="Book Antiqua" w:eastAsia="Times New Roman" w:hAnsi="Book Antiqua" w:cs="Times New Roman"/>
          <w:bCs/>
          <w:color w:val="auto"/>
        </w:rPr>
        <w:t xml:space="preserve"> </w:t>
      </w:r>
      <w:r w:rsidR="00E657A7" w:rsidRPr="005B3724">
        <w:rPr>
          <w:rFonts w:ascii="Book Antiqua" w:eastAsia="Times New Roman" w:hAnsi="Book Antiqua" w:cs="Times New Roman"/>
          <w:bCs/>
          <w:color w:val="auto"/>
        </w:rPr>
        <w:t xml:space="preserve">following </w:t>
      </w:r>
      <w:r w:rsidRPr="005B3724">
        <w:rPr>
          <w:rFonts w:ascii="Book Antiqua" w:eastAsia="Times New Roman" w:hAnsi="Book Antiqua" w:cs="Times New Roman"/>
          <w:bCs/>
          <w:color w:val="auto"/>
        </w:rPr>
        <w:t xml:space="preserve">intravenous </w:t>
      </w:r>
      <w:r w:rsidR="008E57FE" w:rsidRPr="005B3724">
        <w:rPr>
          <w:rFonts w:ascii="Book Antiqua" w:eastAsia="Times New Roman" w:hAnsi="Book Antiqua" w:cs="Times New Roman"/>
          <w:bCs/>
          <w:color w:val="auto"/>
        </w:rPr>
        <w:t>recombinant plasminogen activator</w:t>
      </w:r>
      <w:r w:rsidRPr="005B3724">
        <w:rPr>
          <w:rFonts w:ascii="Book Antiqua" w:eastAsia="Times New Roman" w:hAnsi="Book Antiqua" w:cs="Times New Roman"/>
          <w:bCs/>
          <w:color w:val="auto"/>
        </w:rPr>
        <w:t xml:space="preserve"> </w:t>
      </w:r>
      <w:r w:rsidR="00FC722D" w:rsidRPr="005B3724">
        <w:rPr>
          <w:rFonts w:ascii="Book Antiqua" w:eastAsia="Times New Roman" w:hAnsi="Book Antiqua" w:cs="Times New Roman"/>
          <w:bCs/>
          <w:color w:val="auto"/>
        </w:rPr>
        <w:t>(</w:t>
      </w:r>
      <w:proofErr w:type="spellStart"/>
      <w:r w:rsidR="00FC722D" w:rsidRPr="005B3724">
        <w:rPr>
          <w:rFonts w:ascii="Book Antiqua" w:eastAsia="Times New Roman" w:hAnsi="Book Antiqua" w:cs="Times New Roman"/>
          <w:bCs/>
          <w:color w:val="auto"/>
        </w:rPr>
        <w:t>rtPA</w:t>
      </w:r>
      <w:proofErr w:type="spellEnd"/>
      <w:r w:rsidR="00FC722D" w:rsidRPr="005B3724">
        <w:rPr>
          <w:rFonts w:ascii="Book Antiqua" w:eastAsia="Times New Roman" w:hAnsi="Book Antiqua" w:cs="Times New Roman"/>
          <w:bCs/>
          <w:color w:val="auto"/>
        </w:rPr>
        <w:t xml:space="preserve">) </w:t>
      </w:r>
      <w:r w:rsidRPr="005B3724">
        <w:rPr>
          <w:rFonts w:ascii="Book Antiqua" w:eastAsia="Times New Roman" w:hAnsi="Book Antiqua" w:cs="Times New Roman"/>
          <w:bCs/>
          <w:color w:val="auto"/>
        </w:rPr>
        <w:t>in patients with ischemic stroke</w:t>
      </w:r>
      <w:r w:rsidR="00ED7106" w:rsidRPr="005B3724">
        <w:rPr>
          <w:rFonts w:ascii="Book Antiqua" w:eastAsia="Times New Roman" w:hAnsi="Book Antiqua" w:cs="Times New Roman"/>
          <w:bCs/>
          <w:color w:val="auto"/>
        </w:rPr>
        <w:t xml:space="preserve"> (</w:t>
      </w:r>
      <w:proofErr w:type="spellStart"/>
      <w:r w:rsidR="00ED7106" w:rsidRPr="005B3724">
        <w:rPr>
          <w:rFonts w:ascii="Book Antiqua" w:eastAsia="Times New Roman" w:hAnsi="Book Antiqua" w:cs="Times New Roman"/>
          <w:bCs/>
          <w:color w:val="auto"/>
        </w:rPr>
        <w:t>ICTuS</w:t>
      </w:r>
      <w:proofErr w:type="spellEnd"/>
      <w:r w:rsidR="00ED7106" w:rsidRPr="005B3724">
        <w:rPr>
          <w:rFonts w:ascii="Book Antiqua" w:eastAsia="Times New Roman" w:hAnsi="Book Antiqua" w:cs="Times New Roman"/>
          <w:bCs/>
          <w:color w:val="auto"/>
        </w:rPr>
        <w:t xml:space="preserve"> 2 Trial)</w:t>
      </w:r>
      <w:r w:rsidRPr="005B3724">
        <w:rPr>
          <w:rFonts w:ascii="Book Antiqua" w:eastAsia="Times New Roman" w:hAnsi="Book Antiqua" w:cs="Times New Roman"/>
          <w:bCs/>
          <w:color w:val="auto"/>
        </w:rPr>
        <w:t xml:space="preserve"> is </w:t>
      </w:r>
      <w:r w:rsidR="008E57FE" w:rsidRPr="005B3724">
        <w:rPr>
          <w:rFonts w:ascii="Book Antiqua" w:eastAsia="Times New Roman" w:hAnsi="Book Antiqua" w:cs="Times New Roman"/>
          <w:bCs/>
          <w:color w:val="auto"/>
        </w:rPr>
        <w:t xml:space="preserve">early stopped </w:t>
      </w:r>
      <w:r w:rsidR="00FC722D" w:rsidRPr="005B3724">
        <w:rPr>
          <w:rFonts w:ascii="Book Antiqua" w:eastAsia="Times New Roman" w:hAnsi="Book Antiqua" w:cs="Times New Roman"/>
          <w:bCs/>
          <w:color w:val="auto"/>
        </w:rPr>
        <w:t xml:space="preserve">due to the approval of interventional </w:t>
      </w:r>
      <w:proofErr w:type="spellStart"/>
      <w:r w:rsidR="00FC722D" w:rsidRPr="005B3724">
        <w:rPr>
          <w:rFonts w:ascii="Book Antiqua" w:eastAsia="Times New Roman" w:hAnsi="Book Antiqua" w:cs="Times New Roman"/>
          <w:bCs/>
          <w:color w:val="auto"/>
        </w:rPr>
        <w:t>t</w:t>
      </w:r>
      <w:r w:rsidR="003935A4">
        <w:rPr>
          <w:rFonts w:ascii="Book Antiqua" w:eastAsia="Times New Roman" w:hAnsi="Book Antiqua" w:cs="Times New Roman"/>
          <w:bCs/>
          <w:color w:val="auto"/>
        </w:rPr>
        <w:t>hrombectomy</w:t>
      </w:r>
      <w:proofErr w:type="spellEnd"/>
      <w:r w:rsidR="003935A4">
        <w:rPr>
          <w:rFonts w:ascii="Book Antiqua" w:eastAsia="Times New Roman" w:hAnsi="Book Antiqua" w:cs="Times New Roman"/>
          <w:bCs/>
          <w:color w:val="auto"/>
        </w:rPr>
        <w:t xml:space="preserve"> and lack of funding</w:t>
      </w:r>
      <w:r w:rsidR="00736486" w:rsidRPr="005B3724">
        <w:rPr>
          <w:rFonts w:ascii="Book Antiqua" w:eastAsia="Times New Roman" w:hAnsi="Book Antiqua" w:cs="Times New Roman"/>
          <w:bCs/>
          <w:color w:val="auto"/>
        </w:rPr>
        <w:fldChar w:fldCharType="begin">
          <w:fldData xml:space="preserve">PEVuZE5vdGU+PENpdGU+PEF1dGhvcj5MeWRlbjwvQXV0aG9yPjxZZWFyPjIwMTY8L1llYXI+PFJl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==
</w:fldData>
        </w:fldChar>
      </w:r>
      <w:r w:rsidR="002028D0"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PEVuZE5vdGU+PENpdGU+PEF1dGhvcj5MeWRlbjwvQXV0aG9yPjxZZWFyPjIwMTY8L1llYXI+PFJl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==
</w:fldData>
        </w:fldChar>
      </w:r>
      <w:r w:rsidR="002028D0"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2028D0" w:rsidRPr="005B3724">
        <w:rPr>
          <w:rFonts w:ascii="Book Antiqua" w:eastAsia="Times New Roman" w:hAnsi="Book Antiqua" w:cs="Times New Roman"/>
          <w:bCs/>
          <w:noProof/>
          <w:color w:val="auto"/>
          <w:vertAlign w:val="superscript"/>
        </w:rPr>
        <w:t>[101]</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w:t>
      </w:r>
      <w:r w:rsidR="00ED7106" w:rsidRPr="005B3724">
        <w:rPr>
          <w:rFonts w:ascii="Book Antiqua" w:eastAsia="Times New Roman" w:hAnsi="Book Antiqua" w:cs="Times New Roman"/>
          <w:bCs/>
          <w:color w:val="auto"/>
        </w:rPr>
        <w:t xml:space="preserve">The sample size of </w:t>
      </w:r>
      <w:proofErr w:type="spellStart"/>
      <w:r w:rsidR="00ED7106" w:rsidRPr="005B3724">
        <w:rPr>
          <w:rFonts w:ascii="Book Antiqua" w:eastAsia="Times New Roman" w:hAnsi="Book Antiqua" w:cs="Times New Roman"/>
          <w:bCs/>
          <w:color w:val="auto"/>
        </w:rPr>
        <w:t>ICTus</w:t>
      </w:r>
      <w:proofErr w:type="spellEnd"/>
      <w:r w:rsidR="00ED7106" w:rsidRPr="005B3724">
        <w:rPr>
          <w:rFonts w:ascii="Book Antiqua" w:eastAsia="Times New Roman" w:hAnsi="Book Antiqua" w:cs="Times New Roman"/>
          <w:bCs/>
          <w:color w:val="auto"/>
        </w:rPr>
        <w:t xml:space="preserve"> 2 Trial is t</w:t>
      </w:r>
      <w:r w:rsidR="00611FD4" w:rsidRPr="005B3724">
        <w:rPr>
          <w:rFonts w:ascii="Book Antiqua" w:eastAsia="Times New Roman" w:hAnsi="Book Antiqua" w:cs="Times New Roman"/>
          <w:bCs/>
          <w:color w:val="auto"/>
        </w:rPr>
        <w:t>oo small to make any conclusion</w:t>
      </w:r>
      <w:r w:rsidR="00ED7106" w:rsidRPr="005B3724">
        <w:rPr>
          <w:rFonts w:ascii="Book Antiqua" w:eastAsia="Times New Roman" w:hAnsi="Book Antiqua" w:cs="Times New Roman"/>
          <w:bCs/>
          <w:color w:val="auto"/>
        </w:rPr>
        <w:t xml:space="preserve"> on efficacy or cli</w:t>
      </w:r>
      <w:r w:rsidR="003935A4">
        <w:rPr>
          <w:rFonts w:ascii="Book Antiqua" w:eastAsia="Times New Roman" w:hAnsi="Book Antiqua" w:cs="Times New Roman"/>
          <w:bCs/>
          <w:color w:val="auto"/>
        </w:rPr>
        <w:t>nical outcomes of the treatment</w:t>
      </w:r>
      <w:r w:rsidR="00736486" w:rsidRPr="005B3724">
        <w:rPr>
          <w:rFonts w:ascii="Book Antiqua" w:eastAsia="Times New Roman" w:hAnsi="Book Antiqua" w:cs="Times New Roman"/>
          <w:bCs/>
          <w:color w:val="auto"/>
        </w:rPr>
        <w:fldChar w:fldCharType="begin">
          <w:fldData xml:space="preserve">PEVuZE5vdGU+PENpdGU+PEF1dGhvcj5MeWRlbjwvQXV0aG9yPjxZZWFyPjIwMTY8L1llYXI+PFJl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==
</w:fldData>
        </w:fldChar>
      </w:r>
      <w:r w:rsidR="002028D0"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PEVuZE5vdGU+PENpdGU+PEF1dGhvcj5MeWRlbjwvQXV0aG9yPjxZZWFyPjIwMTY8L1llYXI+PFJl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==
</w:fldData>
        </w:fldChar>
      </w:r>
      <w:r w:rsidR="002028D0"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2028D0" w:rsidRPr="005B3724">
        <w:rPr>
          <w:rFonts w:ascii="Book Antiqua" w:eastAsia="Times New Roman" w:hAnsi="Book Antiqua" w:cs="Times New Roman"/>
          <w:bCs/>
          <w:noProof/>
          <w:color w:val="auto"/>
          <w:vertAlign w:val="superscript"/>
        </w:rPr>
        <w:t>[101]</w:t>
      </w:r>
      <w:r w:rsidR="00736486" w:rsidRPr="005B3724">
        <w:rPr>
          <w:rFonts w:ascii="Book Antiqua" w:eastAsia="Times New Roman" w:hAnsi="Book Antiqua" w:cs="Times New Roman"/>
          <w:bCs/>
          <w:color w:val="auto"/>
        </w:rPr>
        <w:fldChar w:fldCharType="end"/>
      </w:r>
      <w:r w:rsidR="00ED7106" w:rsidRPr="005B3724">
        <w:rPr>
          <w:rFonts w:ascii="Book Antiqua" w:eastAsia="Times New Roman" w:hAnsi="Book Antiqua" w:cs="Times New Roman"/>
          <w:bCs/>
          <w:color w:val="auto"/>
        </w:rPr>
        <w:t xml:space="preserve">. </w:t>
      </w:r>
    </w:p>
    <w:p w:rsidR="00B7229F" w:rsidRPr="005B3724" w:rsidRDefault="00B7229F" w:rsidP="003935A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hAnsi="Book Antiqua" w:cs="Times New Roman"/>
          <w:bCs/>
          <w:color w:val="auto"/>
        </w:rPr>
      </w:pPr>
      <w:r w:rsidRPr="005B3724">
        <w:rPr>
          <w:rFonts w:ascii="Book Antiqua" w:eastAsia="Times New Roman" w:hAnsi="Book Antiqua" w:cs="Times New Roman"/>
          <w:bCs/>
          <w:color w:val="auto"/>
        </w:rPr>
        <w:t xml:space="preserve">With its </w:t>
      </w:r>
      <w:r w:rsidR="00ED7106" w:rsidRPr="005B3724">
        <w:rPr>
          <w:rFonts w:ascii="Book Antiqua" w:eastAsia="Times New Roman" w:hAnsi="Book Antiqua" w:cs="Times New Roman"/>
          <w:bCs/>
          <w:color w:val="auto"/>
        </w:rPr>
        <w:t>reperfusion</w:t>
      </w:r>
      <w:r w:rsidRPr="005B3724">
        <w:rPr>
          <w:rFonts w:ascii="Book Antiqua" w:eastAsia="Times New Roman" w:hAnsi="Book Antiqua" w:cs="Times New Roman"/>
          <w:bCs/>
          <w:color w:val="auto"/>
        </w:rPr>
        <w:t xml:space="preserve"> protective </w:t>
      </w:r>
      <w:r w:rsidR="001D36B6" w:rsidRPr="005B3724">
        <w:rPr>
          <w:rFonts w:ascii="Book Antiqua" w:eastAsia="Times New Roman" w:hAnsi="Book Antiqua" w:cs="Times New Roman"/>
          <w:bCs/>
          <w:color w:val="auto"/>
        </w:rPr>
        <w:t>action</w:t>
      </w:r>
      <w:r w:rsidRPr="005B3724">
        <w:rPr>
          <w:rFonts w:ascii="Book Antiqua" w:eastAsia="Times New Roman" w:hAnsi="Book Antiqua" w:cs="Times New Roman"/>
          <w:bCs/>
          <w:color w:val="auto"/>
        </w:rPr>
        <w:t xml:space="preserve">, TTM </w:t>
      </w:r>
      <w:r w:rsidR="00ED7106" w:rsidRPr="005B3724">
        <w:rPr>
          <w:rFonts w:ascii="Book Antiqua" w:eastAsia="Times New Roman" w:hAnsi="Book Antiqua" w:cs="Times New Roman"/>
          <w:bCs/>
          <w:color w:val="auto"/>
        </w:rPr>
        <w:t>should</w:t>
      </w:r>
      <w:r w:rsidRPr="005B3724">
        <w:rPr>
          <w:rFonts w:ascii="Book Antiqua" w:eastAsia="Times New Roman" w:hAnsi="Book Antiqua" w:cs="Times New Roman"/>
          <w:bCs/>
          <w:color w:val="auto"/>
        </w:rPr>
        <w:t xml:space="preserve"> </w:t>
      </w:r>
      <w:r w:rsidR="00ED7106" w:rsidRPr="005B3724">
        <w:rPr>
          <w:rFonts w:ascii="Book Antiqua" w:eastAsia="Times New Roman" w:hAnsi="Book Antiqua" w:cs="Times New Roman"/>
          <w:bCs/>
          <w:color w:val="auto"/>
        </w:rPr>
        <w:t>be useful</w:t>
      </w:r>
      <w:r w:rsidRPr="005B3724">
        <w:rPr>
          <w:rFonts w:ascii="Book Antiqua" w:eastAsia="Times New Roman" w:hAnsi="Book Antiqua" w:cs="Times New Roman"/>
          <w:bCs/>
          <w:color w:val="auto"/>
        </w:rPr>
        <w:t xml:space="preserve"> to </w:t>
      </w:r>
      <w:r w:rsidR="00ED7106" w:rsidRPr="005B3724">
        <w:rPr>
          <w:rFonts w:ascii="Book Antiqua" w:eastAsia="Times New Roman" w:hAnsi="Book Antiqua" w:cs="Times New Roman"/>
          <w:bCs/>
          <w:color w:val="auto"/>
        </w:rPr>
        <w:t>decrease</w:t>
      </w:r>
      <w:r w:rsidRPr="005B3724">
        <w:rPr>
          <w:rFonts w:ascii="Book Antiqua" w:eastAsia="Times New Roman" w:hAnsi="Book Antiqua" w:cs="Times New Roman"/>
          <w:bCs/>
          <w:color w:val="auto"/>
        </w:rPr>
        <w:t xml:space="preserve"> </w:t>
      </w:r>
      <w:r w:rsidR="001D36B6" w:rsidRPr="005B3724">
        <w:rPr>
          <w:rFonts w:ascii="Book Antiqua" w:eastAsia="Times New Roman" w:hAnsi="Book Antiqua" w:cs="Times New Roman"/>
          <w:bCs/>
          <w:color w:val="auto"/>
        </w:rPr>
        <w:t xml:space="preserve">symptomatic </w:t>
      </w:r>
      <w:proofErr w:type="spellStart"/>
      <w:r w:rsidR="001D36B6" w:rsidRPr="005B3724">
        <w:rPr>
          <w:rFonts w:ascii="Book Antiqua" w:eastAsia="Times New Roman" w:hAnsi="Book Antiqua" w:cs="Times New Roman"/>
          <w:bCs/>
          <w:color w:val="auto"/>
        </w:rPr>
        <w:t>intracerebral</w:t>
      </w:r>
      <w:proofErr w:type="spellEnd"/>
      <w:r w:rsidR="001D36B6" w:rsidRPr="005B3724">
        <w:rPr>
          <w:rFonts w:ascii="Book Antiqua" w:eastAsia="Times New Roman" w:hAnsi="Book Antiqua" w:cs="Times New Roman"/>
          <w:bCs/>
          <w:color w:val="auto"/>
        </w:rPr>
        <w:t xml:space="preserve"> hemorrhage (</w:t>
      </w:r>
      <w:proofErr w:type="spellStart"/>
      <w:r w:rsidR="001D36B6" w:rsidRPr="005B3724">
        <w:rPr>
          <w:rFonts w:ascii="Book Antiqua" w:eastAsia="Times New Roman" w:hAnsi="Book Antiqua" w:cs="Times New Roman"/>
          <w:bCs/>
          <w:color w:val="auto"/>
        </w:rPr>
        <w:t>sICH</w:t>
      </w:r>
      <w:proofErr w:type="spellEnd"/>
      <w:r w:rsidR="001D36B6" w:rsidRPr="005B3724">
        <w:rPr>
          <w:rFonts w:ascii="Book Antiqua" w:eastAsia="Times New Roman" w:hAnsi="Book Antiqua" w:cs="Times New Roman"/>
          <w:bCs/>
          <w:color w:val="auto"/>
        </w:rPr>
        <w:t>)</w:t>
      </w:r>
      <w:r w:rsidRPr="005B3724">
        <w:rPr>
          <w:rFonts w:ascii="Book Antiqua" w:eastAsia="Times New Roman" w:hAnsi="Book Antiqua" w:cs="Times New Roman"/>
          <w:bCs/>
          <w:color w:val="auto"/>
        </w:rPr>
        <w:t xml:space="preserve"> after intravenous </w:t>
      </w:r>
      <w:proofErr w:type="spellStart"/>
      <w:r w:rsidR="00ED7106" w:rsidRPr="005B3724">
        <w:rPr>
          <w:rFonts w:ascii="Book Antiqua" w:eastAsia="Times New Roman" w:hAnsi="Book Antiqua" w:cs="Times New Roman"/>
          <w:bCs/>
          <w:color w:val="auto"/>
        </w:rPr>
        <w:t>rtPA</w:t>
      </w:r>
      <w:proofErr w:type="spellEnd"/>
      <w:r w:rsidRPr="005B3724">
        <w:rPr>
          <w:rFonts w:ascii="Book Antiqua" w:eastAsia="Times New Roman" w:hAnsi="Book Antiqua" w:cs="Times New Roman"/>
          <w:bCs/>
          <w:color w:val="auto"/>
        </w:rPr>
        <w:t xml:space="preserve"> </w:t>
      </w:r>
      <w:r w:rsidR="001D36B6" w:rsidRPr="005B3724">
        <w:rPr>
          <w:rFonts w:ascii="Book Antiqua" w:eastAsia="Times New Roman" w:hAnsi="Book Antiqua" w:cs="Times New Roman"/>
          <w:bCs/>
          <w:color w:val="auto"/>
        </w:rPr>
        <w:t xml:space="preserve">as well as </w:t>
      </w:r>
      <w:r w:rsidRPr="005B3724">
        <w:rPr>
          <w:rFonts w:ascii="Book Antiqua" w:eastAsia="Times New Roman" w:hAnsi="Book Antiqua" w:cs="Times New Roman"/>
          <w:bCs/>
          <w:color w:val="auto"/>
        </w:rPr>
        <w:t xml:space="preserve">after </w:t>
      </w:r>
      <w:r w:rsidR="001D36B6" w:rsidRPr="005B3724">
        <w:rPr>
          <w:rFonts w:ascii="Book Antiqua" w:eastAsia="Times New Roman" w:hAnsi="Book Antiqua" w:cs="Times New Roman"/>
          <w:bCs/>
          <w:color w:val="auto"/>
        </w:rPr>
        <w:t>endovascular treatment</w:t>
      </w:r>
      <w:r w:rsidR="00736486" w:rsidRPr="005B3724">
        <w:rPr>
          <w:rFonts w:ascii="Book Antiqua" w:eastAsia="Times New Roman" w:hAnsi="Book Antiqua" w:cs="Times New Roman"/>
          <w:bCs/>
          <w:color w:val="auto"/>
        </w:rPr>
        <w:fldChar w:fldCharType="begin">
          <w:fldData xml:space="preserve">PEVuZE5vdGU+PENpdGU+PEF1dGhvcj5UYW5nPC9BdXRob3I+PFllYXI+MjAxMzwvWWVhcj48UmVj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</w:fldData>
        </w:fldChar>
      </w:r>
      <w:r w:rsidR="002028D0"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PEVuZE5vdGU+PENpdGU+PEF1dGhvcj5UYW5nPC9BdXRob3I+PFllYXI+MjAxMzwvWWVhcj48UmVj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</w:fldData>
        </w:fldChar>
      </w:r>
      <w:r w:rsidR="002028D0"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3935A4">
        <w:rPr>
          <w:rFonts w:ascii="Book Antiqua" w:eastAsia="Times New Roman" w:hAnsi="Book Antiqua" w:cs="Times New Roman"/>
          <w:bCs/>
          <w:noProof/>
          <w:color w:val="auto"/>
          <w:vertAlign w:val="superscript"/>
        </w:rPr>
        <w:t>[102,</w:t>
      </w:r>
      <w:r w:rsidR="002028D0" w:rsidRPr="005B3724">
        <w:rPr>
          <w:rFonts w:ascii="Book Antiqua" w:eastAsia="Times New Roman" w:hAnsi="Book Antiqua" w:cs="Times New Roman"/>
          <w:bCs/>
          <w:noProof/>
          <w:color w:val="auto"/>
          <w:vertAlign w:val="superscript"/>
        </w:rPr>
        <w:t>103]</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The </w:t>
      </w:r>
      <w:r w:rsidR="00BD1159" w:rsidRPr="005B3724">
        <w:rPr>
          <w:rFonts w:ascii="Book Antiqua" w:eastAsia="Times New Roman" w:hAnsi="Book Antiqua" w:cs="Times New Roman"/>
          <w:bCs/>
          <w:color w:val="auto"/>
        </w:rPr>
        <w:t>landmark</w:t>
      </w:r>
      <w:r w:rsidRPr="005B3724">
        <w:rPr>
          <w:rFonts w:ascii="Book Antiqua" w:eastAsia="Times New Roman" w:hAnsi="Book Antiqua" w:cs="Times New Roman"/>
          <w:bCs/>
          <w:color w:val="auto"/>
        </w:rPr>
        <w:t xml:space="preserve"> </w:t>
      </w:r>
      <w:r w:rsidR="00611FD4" w:rsidRPr="005B3724">
        <w:rPr>
          <w:rFonts w:ascii="Book Antiqua" w:eastAsia="Times New Roman" w:hAnsi="Book Antiqua" w:cs="Times New Roman"/>
          <w:bCs/>
          <w:color w:val="auto"/>
        </w:rPr>
        <w:t>RCT</w:t>
      </w:r>
      <w:r w:rsidRPr="005B3724">
        <w:rPr>
          <w:rFonts w:ascii="Book Antiqua" w:eastAsia="Times New Roman" w:hAnsi="Book Antiqua" w:cs="Times New Roman"/>
          <w:bCs/>
          <w:color w:val="auto"/>
        </w:rPr>
        <w:t xml:space="preserve"> of TTM </w:t>
      </w:r>
      <w:r w:rsidR="00BD1159" w:rsidRPr="005B3724">
        <w:rPr>
          <w:rFonts w:ascii="Book Antiqua" w:eastAsia="Times New Roman" w:hAnsi="Book Antiqua" w:cs="Times New Roman"/>
          <w:bCs/>
          <w:color w:val="auto"/>
        </w:rPr>
        <w:t xml:space="preserve">as </w:t>
      </w:r>
      <w:proofErr w:type="spellStart"/>
      <w:r w:rsidR="00BD1159" w:rsidRPr="005B3724">
        <w:rPr>
          <w:rFonts w:ascii="Book Antiqua" w:eastAsia="Times New Roman" w:hAnsi="Book Antiqua" w:cs="Times New Roman"/>
          <w:bCs/>
          <w:color w:val="auto"/>
        </w:rPr>
        <w:t>neuroprotective</w:t>
      </w:r>
      <w:proofErr w:type="spellEnd"/>
      <w:r w:rsidR="00BD1159" w:rsidRPr="005B3724">
        <w:rPr>
          <w:rFonts w:ascii="Book Antiqua" w:eastAsia="Times New Roman" w:hAnsi="Book Antiqua" w:cs="Times New Roman"/>
          <w:bCs/>
          <w:color w:val="auto"/>
        </w:rPr>
        <w:t xml:space="preserve"> treatment with target temperature </w:t>
      </w:r>
      <w:r w:rsidRPr="005B3724">
        <w:rPr>
          <w:rFonts w:ascii="Book Antiqua" w:eastAsia="Times New Roman" w:hAnsi="Book Antiqua" w:cs="Times New Roman"/>
          <w:bCs/>
          <w:color w:val="auto"/>
        </w:rPr>
        <w:t xml:space="preserve">at 34 </w:t>
      </w:r>
      <w:r w:rsidR="003935A4" w:rsidRPr="005B3724">
        <w:rPr>
          <w:rFonts w:ascii="Book Antiqua" w:eastAsia="Times New Roman" w:hAnsi="Book Antiqua" w:cs="Times New Roman"/>
          <w:color w:val="auto"/>
        </w:rPr>
        <w:t>°C</w:t>
      </w:r>
      <w:r w:rsidR="003935A4" w:rsidRPr="005B3724">
        <w:rPr>
          <w:rFonts w:ascii="Book Antiqua" w:eastAsia="Times New Roman" w:hAnsi="Book Antiqua" w:cs="Times New Roman"/>
          <w:bCs/>
          <w:color w:val="auto"/>
        </w:rPr>
        <w:t xml:space="preserve"> </w:t>
      </w:r>
      <w:r w:rsidRPr="005B3724">
        <w:rPr>
          <w:rFonts w:ascii="Book Antiqua" w:eastAsia="Times New Roman" w:hAnsi="Book Antiqua" w:cs="Times New Roman"/>
          <w:bCs/>
          <w:color w:val="auto"/>
        </w:rPr>
        <w:t>to 35</w:t>
      </w:r>
      <w:r w:rsidR="003935A4">
        <w:rPr>
          <w:rFonts w:ascii="Book Antiqua" w:eastAsiaTheme="minorEastAsia" w:hAnsi="Book Antiqua" w:cs="Times New Roman" w:hint="eastAsia"/>
          <w:bCs/>
          <w:color w:val="auto"/>
          <w:lang w:eastAsia="zh-CN"/>
        </w:rPr>
        <w:t xml:space="preserve"> </w:t>
      </w:r>
      <w:r w:rsidR="003935A4" w:rsidRPr="005B3724">
        <w:rPr>
          <w:rFonts w:ascii="Book Antiqua" w:eastAsia="Times New Roman" w:hAnsi="Book Antiqua" w:cs="Times New Roman"/>
          <w:color w:val="auto"/>
        </w:rPr>
        <w:t>°C</w:t>
      </w:r>
      <w:r w:rsidRPr="005B3724">
        <w:rPr>
          <w:rFonts w:ascii="Book Antiqua" w:eastAsia="Times New Roman" w:hAnsi="Book Antiqua" w:cs="Times New Roman"/>
          <w:bCs/>
          <w:color w:val="auto"/>
        </w:rPr>
        <w:t xml:space="preserve"> in </w:t>
      </w:r>
      <w:r w:rsidRPr="005B3724">
        <w:rPr>
          <w:rFonts w:ascii="Book Antiqua" w:hAnsi="Book Antiqua" w:cs="Times New Roman"/>
          <w:bCs/>
          <w:color w:val="auto"/>
        </w:rPr>
        <w:t xml:space="preserve">patients with acute ischemic </w:t>
      </w:r>
      <w:r w:rsidRPr="005B3724">
        <w:rPr>
          <w:rFonts w:ascii="Book Antiqua" w:hAnsi="Book Antiqua" w:cs="Times New Roman"/>
          <w:bCs/>
          <w:color w:val="auto"/>
        </w:rPr>
        <w:lastRenderedPageBreak/>
        <w:t>stroke</w:t>
      </w:r>
      <w:r w:rsidR="00611FD4" w:rsidRPr="005B3724">
        <w:rPr>
          <w:rFonts w:ascii="Book Antiqua" w:eastAsia="Times New Roman" w:hAnsi="Book Antiqua" w:cs="Times New Roman"/>
          <w:bCs/>
          <w:color w:val="auto"/>
        </w:rPr>
        <w:t xml:space="preserve"> (EuroHYP-1) is still</w:t>
      </w:r>
      <w:r w:rsidR="003935A4">
        <w:rPr>
          <w:rFonts w:ascii="Book Antiqua" w:eastAsia="Times New Roman" w:hAnsi="Book Antiqua" w:cs="Times New Roman"/>
          <w:bCs/>
          <w:color w:val="auto"/>
        </w:rPr>
        <w:t xml:space="preserve"> ongoing</w:t>
      </w:r>
      <w:r w:rsidR="00736486" w:rsidRPr="005B3724">
        <w:rPr>
          <w:rFonts w:ascii="Book Antiqua" w:eastAsia="Times New Roman" w:hAnsi="Book Antiqua" w:cs="Times New Roman"/>
          <w:bCs/>
          <w:color w:val="auto"/>
        </w:rPr>
        <w:fldChar w:fldCharType="begin">
          <w:fldData xml:space="preserve">PEVuZE5vdGU+PENpdGU+PEF1dGhvcj52YW4gZGVyIFdvcnA8L0F1dGhvcj48WWVhcj4yMDE0PC9Z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</w:fldData>
        </w:fldChar>
      </w:r>
      <w:r w:rsidR="002028D0"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PEVuZE5vdGU+PENpdGU+PEF1dGhvcj52YW4gZGVyIFdvcnA8L0F1dGhvcj48WWVhcj4yMDE0PC9Z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</w:fldData>
        </w:fldChar>
      </w:r>
      <w:r w:rsidR="002028D0"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2028D0" w:rsidRPr="005B3724">
        <w:rPr>
          <w:rFonts w:ascii="Book Antiqua" w:eastAsia="Times New Roman" w:hAnsi="Book Antiqua" w:cs="Times New Roman"/>
          <w:bCs/>
          <w:noProof/>
          <w:color w:val="auto"/>
          <w:vertAlign w:val="superscript"/>
        </w:rPr>
        <w:t>[104]</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At </w:t>
      </w:r>
      <w:r w:rsidR="00BD1159" w:rsidRPr="005B3724">
        <w:rPr>
          <w:rFonts w:ascii="Book Antiqua" w:eastAsia="Times New Roman" w:hAnsi="Book Antiqua" w:cs="Times New Roman"/>
          <w:bCs/>
          <w:color w:val="auto"/>
        </w:rPr>
        <w:t>this moment</w:t>
      </w:r>
      <w:r w:rsidRPr="005B3724">
        <w:rPr>
          <w:rFonts w:ascii="Book Antiqua" w:eastAsia="Times New Roman" w:hAnsi="Book Antiqua" w:cs="Times New Roman"/>
          <w:bCs/>
          <w:color w:val="auto"/>
        </w:rPr>
        <w:t xml:space="preserve">, </w:t>
      </w:r>
      <w:r w:rsidR="00BD1159" w:rsidRPr="005B3724">
        <w:rPr>
          <w:rFonts w:ascii="Book Antiqua" w:eastAsia="Times New Roman" w:hAnsi="Book Antiqua" w:cs="Times New Roman"/>
          <w:bCs/>
          <w:color w:val="auto"/>
        </w:rPr>
        <w:t xml:space="preserve">routine </w:t>
      </w:r>
      <w:r w:rsidR="001D36B6" w:rsidRPr="005B3724">
        <w:rPr>
          <w:rFonts w:ascii="Book Antiqua" w:eastAsia="Times New Roman" w:hAnsi="Book Antiqua" w:cs="Times New Roman"/>
          <w:bCs/>
          <w:color w:val="auto"/>
        </w:rPr>
        <w:t xml:space="preserve">application </w:t>
      </w:r>
      <w:r w:rsidR="00BD1159" w:rsidRPr="005B3724">
        <w:rPr>
          <w:rFonts w:ascii="Book Antiqua" w:eastAsia="Times New Roman" w:hAnsi="Book Antiqua" w:cs="Times New Roman"/>
          <w:bCs/>
          <w:color w:val="auto"/>
        </w:rPr>
        <w:t>of TTM in patients with acute isc</w:t>
      </w:r>
      <w:r w:rsidR="003935A4">
        <w:rPr>
          <w:rFonts w:ascii="Book Antiqua" w:eastAsia="Times New Roman" w:hAnsi="Book Antiqua" w:cs="Times New Roman"/>
          <w:bCs/>
          <w:color w:val="auto"/>
        </w:rPr>
        <w:t>hemic stroke is not recommended</w:t>
      </w:r>
      <w:r w:rsidR="00736486" w:rsidRPr="005B3724">
        <w:rPr>
          <w:rFonts w:ascii="Book Antiqua" w:eastAsia="Times New Roman" w:hAnsi="Book Antiqua" w:cs="Times New Roman"/>
          <w:bCs/>
          <w:color w:val="auto"/>
        </w:rPr>
        <w:fldChar w:fldCharType="begin"/>
      </w:r>
      <w:r w:rsidR="002028D0" w:rsidRPr="005B3724">
        <w:rPr>
          <w:rFonts w:ascii="Book Antiqua" w:eastAsia="Times New Roman" w:hAnsi="Book Antiqua" w:cs="Times New Roman"/>
          <w:bCs/>
          <w:color w:val="auto"/>
        </w:rPr>
        <w:instrText xml:space="preserve"> ADDIN EN.CITE &lt;EndNote&gt;&lt;Cite&gt;&lt;Author&gt;Jauch&lt;/Author&gt;&lt;Year&gt;2013&lt;/Year&gt;&lt;RecNum&gt;1033&lt;/RecNum&gt;&lt;DisplayText&gt;&lt;style face="superscript"&gt;[105]&lt;/style&gt;&lt;/DisplayText&gt;&lt;record&gt;&lt;rec-number&gt;1033&lt;/rec-number&gt;&lt;foreign-keys&gt;&lt;key app="EN" db-id="02assdpdvfrxfye5sw0xvsslweszar92fx9s" timestamp="1437344341"&gt;1033&lt;/key&gt;&lt;key app="ENWeb" db-id=""&gt;0&lt;/key&gt;&lt;/foreign-keys&gt;&lt;ref-type name="Journal Article"&gt;17&lt;/ref-type&gt;&lt;contributors&gt;&lt;authors&gt;&lt;author&gt;Jauch, Edward C.&lt;/author&gt;&lt;author&gt;Saver, Jeffrey L.&lt;/author&gt;&lt;author&gt;Adams, Harold P.&lt;/author&gt;&lt;author&gt;Bruno, Askiel&lt;/author&gt;&lt;author&gt;Connors, J.J.&lt;/author&gt;&lt;author&gt;Demaerschalk, Bart M.&lt;/author&gt;&lt;author&gt;Khatri, Pooja&lt;/author&gt;&lt;author&gt;McMullan, Paul W.&lt;/author&gt;&lt;author&gt;Qureshi, Adnan I.&lt;/author&gt;&lt;author&gt;Rosenfield, Kenneth&lt;/author&gt;&lt;author&gt;Scott, Phillip A.&lt;/author&gt;&lt;author&gt;Summers, Debbie R.&lt;/author&gt;&lt;author&gt;Wang, David Z.&lt;/author&gt;&lt;author&gt;Wintermark, Max&lt;/author&gt;&lt;author&gt;Yonas, Howard&lt;/author&gt;&lt;/authors&gt;&lt;/contributors&gt;&lt;titles&gt;&lt;title&gt;Guidelines for the Early Management of Patients With Acute Ischemic Stroke: A Guideline for Healthcare Professionals From the American Heart Association/American Stroke Association&lt;/title&gt;&lt;secondary-title&gt;Stroke&lt;/secondary-title&gt;&lt;/titles&gt;&lt;periodical&gt;&lt;full-title&gt;Stroke&lt;/full-title&gt;&lt;/periodical&gt;&lt;dates&gt;&lt;year&gt;2013&lt;/year&gt;&lt;pub-dates&gt;&lt;date&gt;January 31, 2013&lt;/date&gt;&lt;/pub-dates&gt;&lt;/dates&gt;&lt;urls&gt;&lt;related-urls&gt;&lt;url&gt;http://stroke.ahajournals.org/content/early/2013/01/31/STR.0b013e318284056a.abstract&lt;/url&gt;&lt;/related-urls&gt;&lt;/urls&gt;&lt;electronic-resource-num&gt;10.1161/STR.0b013e318284056a&lt;/electronic-resource-num&gt;&lt;/record&gt;&lt;/Cite&gt;&lt;/EndNote&gt;</w:instrText>
      </w:r>
      <w:r w:rsidR="00736486" w:rsidRPr="005B3724">
        <w:rPr>
          <w:rFonts w:ascii="Book Antiqua" w:eastAsia="Times New Roman" w:hAnsi="Book Antiqua" w:cs="Times New Roman"/>
          <w:bCs/>
          <w:color w:val="auto"/>
        </w:rPr>
        <w:fldChar w:fldCharType="separate"/>
      </w:r>
      <w:r w:rsidR="002028D0" w:rsidRPr="005B3724">
        <w:rPr>
          <w:rFonts w:ascii="Book Antiqua" w:eastAsia="Times New Roman" w:hAnsi="Book Antiqua" w:cs="Times New Roman"/>
          <w:bCs/>
          <w:noProof/>
          <w:color w:val="auto"/>
          <w:vertAlign w:val="superscript"/>
        </w:rPr>
        <w:t>[105]</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w:t>
      </w:r>
    </w:p>
    <w:p w:rsidR="00B7229F" w:rsidRPr="005B3724" w:rsidRDefault="00B7229F" w:rsidP="003935A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Times New Roman" w:hAnsi="Book Antiqua" w:cs="Times New Roman"/>
          <w:bCs/>
          <w:color w:val="auto"/>
        </w:rPr>
      </w:pPr>
      <w:r w:rsidRPr="005B3724">
        <w:rPr>
          <w:rFonts w:ascii="Book Antiqua" w:hAnsi="Book Antiqua" w:cs="Times New Roman"/>
          <w:bCs/>
          <w:color w:val="auto"/>
        </w:rPr>
        <w:t xml:space="preserve">Fever control with TTM </w:t>
      </w:r>
      <w:r w:rsidR="00BD1159" w:rsidRPr="005B3724">
        <w:rPr>
          <w:rFonts w:ascii="Book Antiqua" w:hAnsi="Book Antiqua" w:cs="Times New Roman"/>
          <w:bCs/>
          <w:color w:val="auto"/>
        </w:rPr>
        <w:t>technique</w:t>
      </w:r>
      <w:r w:rsidR="001D755C" w:rsidRPr="005B3724">
        <w:rPr>
          <w:rFonts w:ascii="Book Antiqua" w:hAnsi="Book Antiqua" w:cs="Times New Roman"/>
          <w:bCs/>
          <w:color w:val="auto"/>
        </w:rPr>
        <w:t>,</w:t>
      </w:r>
      <w:r w:rsidR="00BD1159" w:rsidRPr="005B3724">
        <w:rPr>
          <w:rFonts w:ascii="Book Antiqua" w:hAnsi="Book Antiqua" w:cs="Times New Roman"/>
          <w:bCs/>
          <w:color w:val="auto"/>
        </w:rPr>
        <w:t xml:space="preserve"> to keep </w:t>
      </w:r>
      <w:r w:rsidRPr="005B3724">
        <w:rPr>
          <w:rFonts w:ascii="Book Antiqua" w:hAnsi="Book Antiqua" w:cs="Times New Roman"/>
          <w:bCs/>
          <w:color w:val="auto"/>
        </w:rPr>
        <w:t xml:space="preserve">target temperature </w:t>
      </w:r>
      <w:r w:rsidR="00BD1159" w:rsidRPr="005B3724">
        <w:rPr>
          <w:rFonts w:ascii="Book Antiqua" w:hAnsi="Book Antiqua" w:cs="Times New Roman"/>
          <w:bCs/>
          <w:color w:val="auto"/>
        </w:rPr>
        <w:t>less than</w:t>
      </w:r>
      <w:r w:rsidRPr="005B3724">
        <w:rPr>
          <w:rFonts w:ascii="Book Antiqua" w:hAnsi="Book Antiqua" w:cs="Times New Roman"/>
          <w:bCs/>
          <w:color w:val="auto"/>
        </w:rPr>
        <w:t xml:space="preserve"> 37.5</w:t>
      </w:r>
      <w:r w:rsidR="003935A4">
        <w:rPr>
          <w:rFonts w:ascii="Book Antiqua" w:hAnsi="Book Antiqua" w:cs="Times New Roman" w:hint="eastAsia"/>
          <w:bCs/>
          <w:color w:val="auto"/>
          <w:lang w:eastAsia="zh-CN"/>
        </w:rPr>
        <w:t xml:space="preserve"> </w:t>
      </w:r>
      <w:r w:rsidR="003935A4" w:rsidRPr="005B3724">
        <w:rPr>
          <w:rFonts w:ascii="Book Antiqua" w:eastAsia="Times New Roman" w:hAnsi="Book Antiqua" w:cs="Times New Roman"/>
          <w:color w:val="auto"/>
        </w:rPr>
        <w:t>°C</w:t>
      </w:r>
      <w:r w:rsidR="001D755C" w:rsidRPr="005B3724">
        <w:rPr>
          <w:rFonts w:ascii="Book Antiqua" w:hAnsi="Book Antiqua" w:cs="Times New Roman"/>
          <w:bCs/>
          <w:color w:val="auto"/>
        </w:rPr>
        <w:t>,</w:t>
      </w:r>
      <w:r w:rsidRPr="005B3724">
        <w:rPr>
          <w:rFonts w:ascii="Book Antiqua" w:hAnsi="Book Antiqua" w:cs="Times New Roman"/>
          <w:bCs/>
          <w:color w:val="auto"/>
        </w:rPr>
        <w:t xml:space="preserve"> is </w:t>
      </w:r>
      <w:r w:rsidR="00BD1159" w:rsidRPr="005B3724">
        <w:rPr>
          <w:rFonts w:ascii="Book Antiqua" w:hAnsi="Book Antiqua" w:cs="Times New Roman"/>
          <w:bCs/>
          <w:color w:val="auto"/>
        </w:rPr>
        <w:t>helpful for patients with acute ischemic stroke</w:t>
      </w:r>
      <w:r w:rsidR="00736486" w:rsidRPr="005B3724">
        <w:rPr>
          <w:rFonts w:ascii="Book Antiqua" w:hAnsi="Book Antiqua" w:cs="Times New Roman"/>
          <w:bCs/>
          <w:color w:val="auto"/>
        </w:rPr>
        <w:fldChar w:fldCharType="begin"/>
      </w:r>
      <w:r w:rsidR="002028D0" w:rsidRPr="005B3724">
        <w:rPr>
          <w:rFonts w:ascii="Book Antiqua" w:hAnsi="Book Antiqua" w:cs="Times New Roman"/>
          <w:bCs/>
          <w:color w:val="auto"/>
        </w:rPr>
        <w:instrText xml:space="preserve"> ADDIN EN.CITE &lt;EndNote&gt;&lt;Cite&gt;&lt;Author&gt;Wijdicks&lt;/Author&gt;&lt;Year&gt;2014&lt;/Year&gt;&lt;RecNum&gt;1072&lt;/RecNum&gt;&lt;DisplayText&gt;&lt;style face="superscript"&gt;[106]&lt;/style&gt;&lt;/DisplayText&gt;&lt;record&gt;&lt;rec-number&gt;1072&lt;/rec-number&gt;&lt;foreign-keys&gt;&lt;key app="EN" db-id="02assdpdvfrxfye5sw0xvsslweszar92fx9s" timestamp="1437344442"&gt;1072&lt;/key&gt;&lt;key app="ENWeb" db-id=""&gt;0&lt;/key&gt;&lt;/foreign-keys&gt;&lt;ref-type name="Journal Article"&gt;17&lt;/ref-type&gt;&lt;contributors&gt;&lt;authors&gt;&lt;author&gt;Wijdicks, Eelco F. M.&lt;/author&gt;&lt;author&gt;Sheth, Kevin N.&lt;/author&gt;&lt;author&gt;Carter, Bob S.&lt;/author&gt;&lt;author&gt;Greer, David M.&lt;/author&gt;&lt;author&gt;Kasner, Scott E.&lt;/author&gt;&lt;author&gt;Kimberly, W. Taylor&lt;/author&gt;&lt;author&gt;Schwab, Stefan&lt;/author&gt;&lt;author&gt;Smith, Eric E.&lt;/author&gt;&lt;author&gt;Tamargo, Rafael J.&lt;/author&gt;&lt;author&gt;Wintermark, Max&lt;/author&gt;&lt;/authors&gt;&lt;/contributors&gt;&lt;titles&gt;&lt;title&gt;Recommendations for the Management of Cerebral and Cerebellar Infarction With Swelling: A Statement for Healthcare Professionals From the American Heart Association/American Stroke Association&lt;/title&gt;&lt;secondary-title&gt;Stroke&lt;/secondary-title&gt;&lt;/titles&gt;&lt;periodical&gt;&lt;full-title&gt;Stroke&lt;/full-title&gt;&lt;/periodical&gt;&lt;dates&gt;&lt;year&gt;2014&lt;/year&gt;&lt;pub-dates&gt;&lt;date&gt;January 30, 2014&lt;/date&gt;&lt;/pub-dates&gt;&lt;/dates&gt;&lt;urls&gt;&lt;related-urls&gt;&lt;url&gt;http://stroke.ahajournals.org/content/early/2014/01/30/01.str.0000441965.15164.d6.abstract&lt;/url&gt;&lt;/related-urls&gt;&lt;/urls&gt;&lt;electronic-resource-num&gt;10.1161/01.str.0000441965.15164.d6&lt;/electronic-resource-num&gt;&lt;/record&gt;&lt;/Cite&gt;&lt;/EndNote&gt;</w:instrText>
      </w:r>
      <w:r w:rsidR="00736486" w:rsidRPr="005B3724">
        <w:rPr>
          <w:rFonts w:ascii="Book Antiqua" w:hAnsi="Book Antiqua" w:cs="Times New Roman"/>
          <w:bCs/>
          <w:color w:val="auto"/>
        </w:rPr>
        <w:fldChar w:fldCharType="separate"/>
      </w:r>
      <w:r w:rsidR="002028D0" w:rsidRPr="005B3724">
        <w:rPr>
          <w:rFonts w:ascii="Book Antiqua" w:hAnsi="Book Antiqua" w:cs="Times New Roman"/>
          <w:bCs/>
          <w:noProof/>
          <w:color w:val="auto"/>
          <w:vertAlign w:val="superscript"/>
        </w:rPr>
        <w:t>[106]</w:t>
      </w:r>
      <w:r w:rsidR="00736486" w:rsidRPr="005B3724">
        <w:rPr>
          <w:rFonts w:ascii="Book Antiqua" w:hAnsi="Book Antiqua" w:cs="Times New Roman"/>
          <w:bCs/>
          <w:color w:val="auto"/>
        </w:rPr>
        <w:fldChar w:fldCharType="end"/>
      </w:r>
      <w:r w:rsidRPr="005B3724">
        <w:rPr>
          <w:rFonts w:ascii="Book Antiqua" w:hAnsi="Book Antiqua" w:cs="Times New Roman"/>
          <w:bCs/>
          <w:color w:val="auto"/>
        </w:rPr>
        <w:t xml:space="preserve">. </w:t>
      </w:r>
      <w:r w:rsidR="001D755C" w:rsidRPr="005B3724">
        <w:rPr>
          <w:rFonts w:ascii="Book Antiqua" w:eastAsia="Times New Roman" w:hAnsi="Book Antiqua" w:cs="Times New Roman"/>
          <w:bCs/>
          <w:color w:val="auto"/>
        </w:rPr>
        <w:t xml:space="preserve">Reduction of ICP </w:t>
      </w:r>
      <w:r w:rsidR="008B27B6" w:rsidRPr="005B3724">
        <w:rPr>
          <w:rFonts w:ascii="Book Antiqua" w:eastAsia="Times New Roman" w:hAnsi="Book Antiqua" w:cs="Times New Roman"/>
          <w:bCs/>
          <w:color w:val="auto"/>
        </w:rPr>
        <w:t xml:space="preserve">with </w:t>
      </w:r>
      <w:r w:rsidR="001D755C" w:rsidRPr="005B3724">
        <w:rPr>
          <w:rFonts w:ascii="Book Antiqua" w:eastAsia="Times New Roman" w:hAnsi="Book Antiqua" w:cs="Times New Roman"/>
          <w:bCs/>
          <w:color w:val="auto"/>
        </w:rPr>
        <w:t xml:space="preserve">TTM in malignant </w:t>
      </w:r>
      <w:r w:rsidR="001D36B6" w:rsidRPr="005B3724">
        <w:rPr>
          <w:rFonts w:ascii="Book Antiqua" w:eastAsia="Times New Roman" w:hAnsi="Book Antiqua" w:cs="Times New Roman"/>
          <w:bCs/>
          <w:color w:val="auto"/>
        </w:rPr>
        <w:t xml:space="preserve">brain </w:t>
      </w:r>
      <w:r w:rsidR="001D755C" w:rsidRPr="005B3724">
        <w:rPr>
          <w:rFonts w:ascii="Book Antiqua" w:eastAsia="Times New Roman" w:hAnsi="Book Antiqua" w:cs="Times New Roman"/>
          <w:bCs/>
          <w:color w:val="auto"/>
        </w:rPr>
        <w:t xml:space="preserve">infarct is demonstrated in both </w:t>
      </w:r>
      <w:r w:rsidR="001D36B6" w:rsidRPr="005B3724">
        <w:rPr>
          <w:rFonts w:ascii="Book Antiqua" w:eastAsia="Times New Roman" w:hAnsi="Book Antiqua" w:cs="Times New Roman"/>
          <w:bCs/>
          <w:color w:val="auto"/>
        </w:rPr>
        <w:t xml:space="preserve">experimental </w:t>
      </w:r>
      <w:r w:rsidR="0035060A">
        <w:rPr>
          <w:rFonts w:ascii="Book Antiqua" w:eastAsia="Times New Roman" w:hAnsi="Book Antiqua" w:cs="Times New Roman"/>
          <w:bCs/>
          <w:color w:val="auto"/>
        </w:rPr>
        <w:t>and clinical studies</w:t>
      </w:r>
      <w:r w:rsidR="00736486" w:rsidRPr="005B3724">
        <w:rPr>
          <w:rFonts w:ascii="Book Antiqua" w:eastAsia="Times New Roman" w:hAnsi="Book Antiqua" w:cs="Times New Roman"/>
          <w:bCs/>
          <w:color w:val="auto"/>
        </w:rPr>
        <w:fldChar w:fldCharType="begin">
          <w:fldData xml:space="preserve">PEVuZE5vdGU+PENpdGU+PEF1dGhvcj5QYXJrPC9BdXRob3I+PFllYXI+MTk5ODwvWWVhcj48UmVj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</w:fldData>
        </w:fldChar>
      </w:r>
      <w:r w:rsidR="002028D0"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PEVuZE5vdGU+PENpdGU+PEF1dGhvcj5QYXJrPC9BdXRob3I+PFllYXI+MTk5ODwvWWVhcj48UmVj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</w:fldData>
        </w:fldChar>
      </w:r>
      <w:r w:rsidR="002028D0"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35060A">
        <w:rPr>
          <w:rFonts w:ascii="Book Antiqua" w:eastAsia="Times New Roman" w:hAnsi="Book Antiqua" w:cs="Times New Roman"/>
          <w:bCs/>
          <w:noProof/>
          <w:color w:val="auto"/>
          <w:vertAlign w:val="superscript"/>
        </w:rPr>
        <w:t>[40,42,</w:t>
      </w:r>
      <w:r w:rsidR="002028D0" w:rsidRPr="005B3724">
        <w:rPr>
          <w:rFonts w:ascii="Book Antiqua" w:eastAsia="Times New Roman" w:hAnsi="Book Antiqua" w:cs="Times New Roman"/>
          <w:bCs/>
          <w:noProof/>
          <w:color w:val="auto"/>
          <w:vertAlign w:val="superscript"/>
        </w:rPr>
        <w:t>107]</w:t>
      </w:r>
      <w:r w:rsidR="00736486" w:rsidRPr="005B3724">
        <w:rPr>
          <w:rFonts w:ascii="Book Antiqua" w:eastAsia="Times New Roman" w:hAnsi="Book Antiqua" w:cs="Times New Roman"/>
          <w:bCs/>
          <w:color w:val="auto"/>
        </w:rPr>
        <w:fldChar w:fldCharType="end"/>
      </w:r>
      <w:r w:rsidR="001D755C" w:rsidRPr="005B3724">
        <w:rPr>
          <w:rFonts w:ascii="Book Antiqua" w:eastAsia="Times New Roman" w:hAnsi="Book Antiqua" w:cs="Times New Roman"/>
          <w:bCs/>
          <w:color w:val="auto"/>
        </w:rPr>
        <w:t>.</w:t>
      </w:r>
      <w:r w:rsidR="001D755C" w:rsidRPr="005B3724">
        <w:rPr>
          <w:rFonts w:ascii="Book Antiqua" w:hAnsi="Book Antiqua" w:cs="Times New Roman"/>
          <w:bCs/>
          <w:color w:val="auto"/>
        </w:rPr>
        <w:t xml:space="preserve"> </w:t>
      </w:r>
      <w:r w:rsidRPr="005B3724">
        <w:rPr>
          <w:rFonts w:ascii="Book Antiqua" w:hAnsi="Book Antiqua" w:cs="Times New Roman"/>
          <w:bCs/>
          <w:color w:val="auto"/>
        </w:rPr>
        <w:t xml:space="preserve">TTM </w:t>
      </w:r>
      <w:r w:rsidR="001D755C" w:rsidRPr="005B3724">
        <w:rPr>
          <w:rFonts w:ascii="Book Antiqua" w:hAnsi="Book Antiqua" w:cs="Times New Roman"/>
          <w:bCs/>
          <w:color w:val="auto"/>
        </w:rPr>
        <w:t>is helpful</w:t>
      </w:r>
      <w:r w:rsidRPr="005B3724">
        <w:rPr>
          <w:rFonts w:ascii="Book Antiqua" w:hAnsi="Book Antiqua" w:cs="Times New Roman"/>
          <w:bCs/>
          <w:color w:val="auto"/>
        </w:rPr>
        <w:t xml:space="preserve"> for ICP </w:t>
      </w:r>
      <w:r w:rsidR="008B27B6" w:rsidRPr="005B3724">
        <w:rPr>
          <w:rFonts w:ascii="Book Antiqua" w:hAnsi="Book Antiqua" w:cs="Times New Roman"/>
          <w:bCs/>
          <w:color w:val="auto"/>
        </w:rPr>
        <w:t xml:space="preserve">reduction </w:t>
      </w:r>
      <w:r w:rsidRPr="005B3724">
        <w:rPr>
          <w:rFonts w:ascii="Book Antiqua" w:hAnsi="Book Antiqua" w:cs="Times New Roman"/>
          <w:bCs/>
          <w:color w:val="auto"/>
        </w:rPr>
        <w:t xml:space="preserve">in patients with </w:t>
      </w:r>
      <w:r w:rsidR="001D755C" w:rsidRPr="005B3724">
        <w:rPr>
          <w:rFonts w:ascii="Book Antiqua" w:hAnsi="Book Antiqua" w:cs="Times New Roman"/>
          <w:bCs/>
          <w:color w:val="auto"/>
        </w:rPr>
        <w:t>large</w:t>
      </w:r>
      <w:r w:rsidRPr="005B3724">
        <w:rPr>
          <w:rFonts w:ascii="Book Antiqua" w:hAnsi="Book Antiqua" w:cs="Times New Roman"/>
          <w:bCs/>
          <w:color w:val="auto"/>
        </w:rPr>
        <w:t xml:space="preserve"> middle cerebral artery (M</w:t>
      </w:r>
      <w:r w:rsidR="0035060A">
        <w:rPr>
          <w:rFonts w:ascii="Book Antiqua" w:hAnsi="Book Antiqua" w:cs="Times New Roman"/>
          <w:bCs/>
          <w:color w:val="auto"/>
        </w:rPr>
        <w:t>CA) infarct</w:t>
      </w:r>
      <w:r w:rsidR="00736486" w:rsidRPr="005B3724">
        <w:rPr>
          <w:rFonts w:ascii="Book Antiqua" w:hAnsi="Book Antiqua" w:cs="Times New Roman"/>
          <w:bCs/>
          <w:color w:val="auto"/>
        </w:rPr>
        <w:fldChar w:fldCharType="begin">
          <w:fldData xml:space="preserve">PEVuZE5vdGU+PENpdGU+PEF1dGhvcj5TY2h3YWI8L0F1dGhvcj48WWVhcj4yMDAxPC9ZZWFyPjxS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</w:fldData>
        </w:fldChar>
      </w:r>
      <w:r w:rsidR="00F5640F" w:rsidRPr="005B3724">
        <w:rPr>
          <w:rFonts w:ascii="Book Antiqua" w:hAnsi="Book Antiqua" w:cs="Times New Roman"/>
          <w:bCs/>
          <w:color w:val="auto"/>
        </w:rPr>
        <w:instrText xml:space="preserve"> ADDIN EN.CITE </w:instrText>
      </w:r>
      <w:r w:rsidR="00736486" w:rsidRPr="005B3724">
        <w:rPr>
          <w:rFonts w:ascii="Book Antiqua" w:hAnsi="Book Antiqua" w:cs="Times New Roman"/>
          <w:bCs/>
          <w:color w:val="auto"/>
        </w:rPr>
        <w:fldChar w:fldCharType="begin">
          <w:fldData xml:space="preserve">PEVuZE5vdGU+PENpdGU+PEF1dGhvcj5TY2h3YWI8L0F1dGhvcj48WWVhcj4yMDAxPC9ZZWFyPjxS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</w:fldData>
        </w:fldChar>
      </w:r>
      <w:r w:rsidR="00F5640F" w:rsidRPr="005B3724">
        <w:rPr>
          <w:rFonts w:ascii="Book Antiqua" w:hAnsi="Book Antiqua" w:cs="Times New Roman"/>
          <w:bCs/>
          <w:color w:val="auto"/>
        </w:rPr>
        <w:instrText xml:space="preserve"> ADDIN EN.CITE.DATA </w:instrText>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end"/>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separate"/>
      </w:r>
      <w:r w:rsidR="00F5640F" w:rsidRPr="005B3724">
        <w:rPr>
          <w:rFonts w:ascii="Book Antiqua" w:hAnsi="Book Antiqua" w:cs="Times New Roman"/>
          <w:bCs/>
          <w:noProof/>
          <w:color w:val="auto"/>
          <w:vertAlign w:val="superscript"/>
        </w:rPr>
        <w:t>[40]</w:t>
      </w:r>
      <w:r w:rsidR="00736486" w:rsidRPr="005B3724">
        <w:rPr>
          <w:rFonts w:ascii="Book Antiqua" w:hAnsi="Book Antiqua" w:cs="Times New Roman"/>
          <w:bCs/>
          <w:color w:val="auto"/>
        </w:rPr>
        <w:fldChar w:fldCharType="end"/>
      </w:r>
      <w:r w:rsidRPr="005B3724">
        <w:rPr>
          <w:rFonts w:ascii="Book Antiqua" w:hAnsi="Book Antiqua" w:cs="Times New Roman"/>
          <w:bCs/>
          <w:color w:val="auto"/>
        </w:rPr>
        <w:t>.</w:t>
      </w:r>
      <w:r w:rsidRPr="005B3724">
        <w:rPr>
          <w:rFonts w:ascii="Book Antiqua" w:eastAsia="Times New Roman" w:hAnsi="Book Antiqua" w:cs="Times New Roman"/>
          <w:bCs/>
          <w:color w:val="auto"/>
        </w:rPr>
        <w:t xml:space="preserve"> However, </w:t>
      </w:r>
      <w:r w:rsidR="001D755C" w:rsidRPr="005B3724">
        <w:rPr>
          <w:rFonts w:ascii="Book Antiqua" w:eastAsia="Times New Roman" w:hAnsi="Book Antiqua" w:cs="Times New Roman"/>
          <w:bCs/>
          <w:color w:val="auto"/>
        </w:rPr>
        <w:t xml:space="preserve">routine </w:t>
      </w:r>
      <w:r w:rsidR="008B27B6" w:rsidRPr="005B3724">
        <w:rPr>
          <w:rFonts w:ascii="Book Antiqua" w:eastAsia="Times New Roman" w:hAnsi="Book Antiqua" w:cs="Times New Roman"/>
          <w:bCs/>
          <w:color w:val="auto"/>
        </w:rPr>
        <w:t xml:space="preserve">application </w:t>
      </w:r>
      <w:r w:rsidR="001D755C" w:rsidRPr="005B3724">
        <w:rPr>
          <w:rFonts w:ascii="Book Antiqua" w:eastAsia="Times New Roman" w:hAnsi="Book Antiqua" w:cs="Times New Roman"/>
          <w:bCs/>
          <w:color w:val="auto"/>
        </w:rPr>
        <w:t xml:space="preserve">of TTM as ICP </w:t>
      </w:r>
      <w:r w:rsidR="008B27B6" w:rsidRPr="005B3724">
        <w:rPr>
          <w:rFonts w:ascii="Book Antiqua" w:eastAsia="Times New Roman" w:hAnsi="Book Antiqua" w:cs="Times New Roman"/>
          <w:bCs/>
          <w:color w:val="auto"/>
        </w:rPr>
        <w:t xml:space="preserve">reduction </w:t>
      </w:r>
      <w:r w:rsidR="001D755C" w:rsidRPr="005B3724">
        <w:rPr>
          <w:rFonts w:ascii="Book Antiqua" w:eastAsia="Times New Roman" w:hAnsi="Book Antiqua" w:cs="Times New Roman"/>
          <w:bCs/>
          <w:color w:val="auto"/>
        </w:rPr>
        <w:t xml:space="preserve">in </w:t>
      </w:r>
      <w:r w:rsidR="008B27B6" w:rsidRPr="005B3724">
        <w:rPr>
          <w:rFonts w:ascii="Book Antiqua" w:eastAsia="Times New Roman" w:hAnsi="Book Antiqua" w:cs="Times New Roman"/>
          <w:bCs/>
          <w:color w:val="auto"/>
        </w:rPr>
        <w:t>any type of malignant brain infarct</w:t>
      </w:r>
      <w:r w:rsidRPr="005B3724">
        <w:rPr>
          <w:rFonts w:ascii="Book Antiqua" w:eastAsia="Times New Roman" w:hAnsi="Book Antiqua" w:cs="Times New Roman"/>
          <w:bCs/>
          <w:color w:val="auto"/>
        </w:rPr>
        <w:t xml:space="preserve"> is </w:t>
      </w:r>
      <w:r w:rsidR="001D755C" w:rsidRPr="005B3724">
        <w:rPr>
          <w:rFonts w:ascii="Book Antiqua" w:eastAsia="Times New Roman" w:hAnsi="Book Antiqua" w:cs="Times New Roman"/>
          <w:bCs/>
          <w:color w:val="auto"/>
        </w:rPr>
        <w:t xml:space="preserve">controversial due to </w:t>
      </w:r>
      <w:r w:rsidRPr="005B3724">
        <w:rPr>
          <w:rFonts w:ascii="Book Antiqua" w:eastAsia="Times New Roman" w:hAnsi="Book Antiqua" w:cs="Times New Roman"/>
          <w:bCs/>
          <w:color w:val="auto"/>
        </w:rPr>
        <w:t xml:space="preserve">insufficient </w:t>
      </w:r>
      <w:r w:rsidR="001D755C" w:rsidRPr="005B3724">
        <w:rPr>
          <w:rFonts w:ascii="Book Antiqua" w:eastAsia="Times New Roman" w:hAnsi="Book Antiqua" w:cs="Times New Roman"/>
          <w:bCs/>
          <w:color w:val="auto"/>
        </w:rPr>
        <w:t>support</w:t>
      </w:r>
      <w:r w:rsidR="009A2B59" w:rsidRPr="005B3724">
        <w:rPr>
          <w:rFonts w:ascii="Book Antiqua" w:eastAsia="Times New Roman" w:hAnsi="Book Antiqua" w:cs="Times New Roman"/>
          <w:bCs/>
          <w:color w:val="auto"/>
        </w:rPr>
        <w:t xml:space="preserve"> clinical</w:t>
      </w:r>
      <w:r w:rsidR="001D755C" w:rsidRPr="005B3724">
        <w:rPr>
          <w:rFonts w:ascii="Book Antiqua" w:eastAsia="Times New Roman" w:hAnsi="Book Antiqua" w:cs="Times New Roman"/>
          <w:bCs/>
          <w:color w:val="auto"/>
        </w:rPr>
        <w:t xml:space="preserve"> data</w:t>
      </w:r>
      <w:r w:rsidR="009A2B59" w:rsidRPr="005B3724">
        <w:rPr>
          <w:rFonts w:ascii="Book Antiqua" w:eastAsia="Times New Roman" w:hAnsi="Book Antiqua" w:cs="Times New Roman"/>
          <w:bCs/>
          <w:color w:val="auto"/>
        </w:rPr>
        <w:t xml:space="preserve"> of its benefit</w:t>
      </w:r>
      <w:r w:rsidR="00736486" w:rsidRPr="005B3724">
        <w:rPr>
          <w:rFonts w:ascii="Book Antiqua" w:eastAsia="Times New Roman" w:hAnsi="Book Antiqua" w:cs="Times New Roman"/>
          <w:bCs/>
          <w:color w:val="auto"/>
        </w:rPr>
        <w:fldChar w:fldCharType="begin">
          <w:fldData xml:space="preserve">PEVuZE5vdGU+PENpdGU+PEF1dGhvcj5OdW5uYWxseTwvQXV0aG9yPjxZZWFyPjIwMTE8L1llYXI+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</w:fldData>
        </w:fldChar>
      </w:r>
      <w:r w:rsidR="002028D0"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PEVuZE5vdGU+PENpdGU+PEF1dGhvcj5OdW5uYWxseTwvQXV0aG9yPjxZZWFyPjIwMTE8L1llYXI+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</w:fldData>
        </w:fldChar>
      </w:r>
      <w:r w:rsidR="002028D0"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35060A">
        <w:rPr>
          <w:rFonts w:ascii="Book Antiqua" w:eastAsia="Times New Roman" w:hAnsi="Book Antiqua" w:cs="Times New Roman"/>
          <w:bCs/>
          <w:noProof/>
          <w:color w:val="auto"/>
          <w:vertAlign w:val="superscript"/>
        </w:rPr>
        <w:t>[3,</w:t>
      </w:r>
      <w:r w:rsidR="002028D0" w:rsidRPr="005B3724">
        <w:rPr>
          <w:rFonts w:ascii="Book Antiqua" w:eastAsia="Times New Roman" w:hAnsi="Book Antiqua" w:cs="Times New Roman"/>
          <w:bCs/>
          <w:noProof/>
          <w:color w:val="auto"/>
          <w:vertAlign w:val="superscript"/>
        </w:rPr>
        <w:t>106]</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w:t>
      </w:r>
    </w:p>
    <w:p w:rsidR="009A2B59" w:rsidRPr="005B3724" w:rsidRDefault="009A2B59"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Cs/>
          <w:color w:val="auto"/>
        </w:rPr>
      </w:pPr>
    </w:p>
    <w:p w:rsidR="009A2B59" w:rsidRPr="005B3724" w:rsidRDefault="009A2B59"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Times New Roman"/>
          <w:b/>
          <w:i/>
          <w:iCs/>
          <w:color w:val="auto"/>
          <w:lang w:eastAsia="zh-CN"/>
        </w:rPr>
      </w:pPr>
      <w:r w:rsidRPr="005B3724">
        <w:rPr>
          <w:rFonts w:ascii="Book Antiqua" w:eastAsia="Times New Roman" w:hAnsi="Book Antiqua" w:cs="Times New Roman"/>
          <w:b/>
          <w:i/>
          <w:iCs/>
          <w:color w:val="auto"/>
        </w:rPr>
        <w:t xml:space="preserve">TTM in </w:t>
      </w:r>
      <w:r w:rsidR="0039397F" w:rsidRPr="005B3724">
        <w:rPr>
          <w:rFonts w:ascii="Book Antiqua" w:eastAsia="Times New Roman" w:hAnsi="Book Antiqua" w:cs="Times New Roman"/>
          <w:b/>
          <w:i/>
          <w:iCs/>
          <w:color w:val="auto"/>
        </w:rPr>
        <w:t>TBI</w:t>
      </w:r>
    </w:p>
    <w:p w:rsidR="009A2B59" w:rsidRPr="005B3724" w:rsidRDefault="0094419B"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Cs/>
          <w:color w:val="auto"/>
        </w:rPr>
      </w:pPr>
      <w:r w:rsidRPr="005B3724">
        <w:rPr>
          <w:rFonts w:ascii="Book Antiqua" w:hAnsi="Book Antiqua" w:cs="Times New Roman"/>
          <w:bCs/>
          <w:color w:val="auto"/>
        </w:rPr>
        <w:t xml:space="preserve"> Pertaining to experimental animal models for TBI, </w:t>
      </w:r>
      <w:r w:rsidR="00DA702E" w:rsidRPr="005B3724">
        <w:rPr>
          <w:rFonts w:ascii="Book Antiqua" w:hAnsi="Book Antiqua" w:cs="Times New Roman"/>
          <w:bCs/>
          <w:color w:val="auto"/>
        </w:rPr>
        <w:t xml:space="preserve">TTM provides </w:t>
      </w:r>
      <w:r w:rsidRPr="005B3724">
        <w:rPr>
          <w:rFonts w:ascii="Book Antiqua" w:hAnsi="Book Antiqua" w:cs="Times New Roman"/>
          <w:bCs/>
          <w:color w:val="auto"/>
        </w:rPr>
        <w:t xml:space="preserve">excellent mechanism of action in both </w:t>
      </w:r>
      <w:proofErr w:type="spellStart"/>
      <w:r w:rsidRPr="005B3724">
        <w:rPr>
          <w:rFonts w:ascii="Book Antiqua" w:hAnsi="Book Antiqua" w:cs="Times New Roman"/>
          <w:bCs/>
          <w:color w:val="auto"/>
        </w:rPr>
        <w:t>Ne</w:t>
      </w:r>
      <w:r w:rsidR="00796B02">
        <w:rPr>
          <w:rFonts w:ascii="Book Antiqua" w:hAnsi="Book Antiqua" w:cs="Times New Roman"/>
          <w:bCs/>
          <w:color w:val="auto"/>
        </w:rPr>
        <w:t>uroprotection</w:t>
      </w:r>
      <w:proofErr w:type="spellEnd"/>
      <w:r w:rsidR="00796B02">
        <w:rPr>
          <w:rFonts w:ascii="Book Antiqua" w:hAnsi="Book Antiqua" w:cs="Times New Roman"/>
          <w:bCs/>
          <w:color w:val="auto"/>
        </w:rPr>
        <w:t xml:space="preserve"> and ICP reduction</w:t>
      </w:r>
      <w:r w:rsidR="00736486" w:rsidRPr="005B3724">
        <w:rPr>
          <w:rFonts w:ascii="Book Antiqua" w:hAnsi="Book Antiqua" w:cs="Times New Roman"/>
          <w:bCs/>
          <w:color w:val="auto"/>
        </w:rPr>
        <w:fldChar w:fldCharType="begin">
          <w:fldData xml:space="preserve">PEVuZE5vdGU+PENpdGU+PEF1dGhvcj5EaWV0cmljaDwvQXV0aG9yPjxZZWFyPjE5OTQ8L1llYXI+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</w:fldData>
        </w:fldChar>
      </w:r>
      <w:r w:rsidR="00067A0F" w:rsidRPr="005B3724">
        <w:rPr>
          <w:rFonts w:ascii="Book Antiqua" w:hAnsi="Book Antiqua" w:cs="Times New Roman"/>
          <w:bCs/>
          <w:color w:val="auto"/>
        </w:rPr>
        <w:instrText xml:space="preserve"> ADDIN EN.CITE </w:instrText>
      </w:r>
      <w:r w:rsidR="00736486" w:rsidRPr="005B3724">
        <w:rPr>
          <w:rFonts w:ascii="Book Antiqua" w:hAnsi="Book Antiqua" w:cs="Times New Roman"/>
          <w:bCs/>
          <w:color w:val="auto"/>
        </w:rPr>
        <w:fldChar w:fldCharType="begin">
          <w:fldData xml:space="preserve">PEVuZE5vdGU+PENpdGU+PEF1dGhvcj5EaWV0cmljaDwvQXV0aG9yPjxZZWFyPjE5OTQ8L1llYXI+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</w:fldData>
        </w:fldChar>
      </w:r>
      <w:r w:rsidR="00067A0F" w:rsidRPr="005B3724">
        <w:rPr>
          <w:rFonts w:ascii="Book Antiqua" w:hAnsi="Book Antiqua" w:cs="Times New Roman"/>
          <w:bCs/>
          <w:color w:val="auto"/>
        </w:rPr>
        <w:instrText xml:space="preserve"> ADDIN EN.CITE.DATA </w:instrText>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end"/>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separate"/>
      </w:r>
      <w:r w:rsidR="002028D0" w:rsidRPr="005B3724">
        <w:rPr>
          <w:rFonts w:ascii="Book Antiqua" w:hAnsi="Book Antiqua" w:cs="Times New Roman"/>
          <w:bCs/>
          <w:noProof/>
          <w:color w:val="auto"/>
          <w:vertAlign w:val="superscript"/>
        </w:rPr>
        <w:t>[108-110]</w:t>
      </w:r>
      <w:r w:rsidR="00736486" w:rsidRPr="005B3724">
        <w:rPr>
          <w:rFonts w:ascii="Book Antiqua" w:hAnsi="Book Antiqua" w:cs="Times New Roman"/>
          <w:bCs/>
          <w:color w:val="auto"/>
        </w:rPr>
        <w:fldChar w:fldCharType="end"/>
      </w:r>
      <w:r w:rsidR="009A2B59" w:rsidRPr="005B3724">
        <w:rPr>
          <w:rFonts w:ascii="Book Antiqua" w:hAnsi="Book Antiqua" w:cs="Times New Roman"/>
          <w:bCs/>
          <w:color w:val="auto"/>
        </w:rPr>
        <w:t xml:space="preserve">. </w:t>
      </w:r>
      <w:r w:rsidR="005449B6" w:rsidRPr="005B3724">
        <w:rPr>
          <w:rFonts w:ascii="Book Antiqua" w:eastAsia="Times New Roman" w:hAnsi="Book Antiqua" w:cs="Times New Roman"/>
          <w:bCs/>
          <w:color w:val="auto"/>
        </w:rPr>
        <w:t xml:space="preserve">Two clinical trials in patients with severe TBI </w:t>
      </w:r>
      <w:r w:rsidR="004054F3" w:rsidRPr="005B3724">
        <w:rPr>
          <w:rFonts w:ascii="Book Antiqua" w:eastAsia="Times New Roman" w:hAnsi="Book Antiqua" w:cs="Times New Roman"/>
          <w:bCs/>
          <w:color w:val="auto"/>
        </w:rPr>
        <w:t xml:space="preserve">from China </w:t>
      </w:r>
      <w:r w:rsidR="005449B6" w:rsidRPr="005B3724">
        <w:rPr>
          <w:rFonts w:ascii="Book Antiqua" w:eastAsia="Times New Roman" w:hAnsi="Book Antiqua" w:cs="Times New Roman"/>
          <w:bCs/>
          <w:color w:val="auto"/>
        </w:rPr>
        <w:t xml:space="preserve">demonstrated good </w:t>
      </w:r>
      <w:r w:rsidR="004054F3" w:rsidRPr="005B3724">
        <w:rPr>
          <w:rFonts w:ascii="Book Antiqua" w:eastAsia="Times New Roman" w:hAnsi="Book Antiqua" w:cs="Times New Roman"/>
          <w:bCs/>
          <w:color w:val="auto"/>
        </w:rPr>
        <w:t>effect of TTM on ICP control with</w:t>
      </w:r>
      <w:r w:rsidR="005449B6" w:rsidRPr="005B3724">
        <w:rPr>
          <w:rFonts w:ascii="Book Antiqua" w:eastAsia="Times New Roman" w:hAnsi="Book Antiqua" w:cs="Times New Roman"/>
          <w:bCs/>
          <w:color w:val="auto"/>
        </w:rPr>
        <w:t xml:space="preserve"> favorable outcomes</w:t>
      </w:r>
      <w:r w:rsidR="004054F3" w:rsidRPr="005B3724">
        <w:rPr>
          <w:rFonts w:ascii="Book Antiqua" w:eastAsia="Times New Roman" w:hAnsi="Book Antiqua" w:cs="Times New Roman"/>
          <w:bCs/>
          <w:color w:val="auto"/>
        </w:rPr>
        <w:t xml:space="preserve"> after six months to one year</w:t>
      </w:r>
      <w:r w:rsidR="00736486" w:rsidRPr="005B3724">
        <w:rPr>
          <w:rFonts w:ascii="Book Antiqua" w:eastAsia="Times New Roman" w:hAnsi="Book Antiqua" w:cs="Times New Roman"/>
          <w:bCs/>
          <w:color w:val="auto"/>
        </w:rPr>
        <w:fldChar w:fldCharType="begin">
          <w:fldData xml:space="preserve">PEVuZE5vdGU+PENpdGU+PEF1dGhvcj5aaGk8L0F1dGhvcj48WWVhcj4yMDAzPC9ZZWFyPjxSZWNO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</w:fldData>
        </w:fldChar>
      </w:r>
      <w:r w:rsidR="00067A0F"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PEVuZE5vdGU+PENpdGU+PEF1dGhvcj5aaGk8L0F1dGhvcj48WWVhcj4yMDAzPC9ZZWFyPjxSZWNO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</w:fldData>
        </w:fldChar>
      </w:r>
      <w:r w:rsidR="00067A0F"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796B02">
        <w:rPr>
          <w:rFonts w:ascii="Book Antiqua" w:eastAsia="Times New Roman" w:hAnsi="Book Antiqua" w:cs="Times New Roman"/>
          <w:bCs/>
          <w:noProof/>
          <w:color w:val="auto"/>
          <w:vertAlign w:val="superscript"/>
        </w:rPr>
        <w:t>[111,</w:t>
      </w:r>
      <w:r w:rsidR="002028D0" w:rsidRPr="005B3724">
        <w:rPr>
          <w:rFonts w:ascii="Book Antiqua" w:eastAsia="Times New Roman" w:hAnsi="Book Antiqua" w:cs="Times New Roman"/>
          <w:bCs/>
          <w:noProof/>
          <w:color w:val="auto"/>
          <w:vertAlign w:val="superscript"/>
        </w:rPr>
        <w:t>112]</w:t>
      </w:r>
      <w:r w:rsidR="00736486" w:rsidRPr="005B3724">
        <w:rPr>
          <w:rFonts w:ascii="Book Antiqua" w:eastAsia="Times New Roman" w:hAnsi="Book Antiqua" w:cs="Times New Roman"/>
          <w:bCs/>
          <w:color w:val="auto"/>
        </w:rPr>
        <w:fldChar w:fldCharType="end"/>
      </w:r>
      <w:r w:rsidR="009A2B59" w:rsidRPr="005B3724">
        <w:rPr>
          <w:rFonts w:ascii="Book Antiqua" w:eastAsia="Times New Roman" w:hAnsi="Book Antiqua" w:cs="Times New Roman"/>
          <w:bCs/>
          <w:color w:val="auto"/>
        </w:rPr>
        <w:t>.</w:t>
      </w:r>
      <w:r w:rsidR="009A2B59" w:rsidRPr="005B3724">
        <w:rPr>
          <w:rFonts w:ascii="Book Antiqua" w:hAnsi="Book Antiqua" w:cs="Times New Roman"/>
          <w:bCs/>
          <w:color w:val="auto"/>
        </w:rPr>
        <w:t xml:space="preserve"> </w:t>
      </w:r>
      <w:r w:rsidR="006F05B5" w:rsidRPr="005B3724">
        <w:rPr>
          <w:rFonts w:ascii="Book Antiqua" w:eastAsia="Times New Roman" w:hAnsi="Book Antiqua" w:cs="Times New Roman"/>
          <w:bCs/>
          <w:color w:val="auto"/>
        </w:rPr>
        <w:t xml:space="preserve">Unfortunately, the following meta-analysis, which includes small to medium scale RCTs before 2003, did not demonstrate any benefit to apply TTM as </w:t>
      </w:r>
      <w:proofErr w:type="spellStart"/>
      <w:r w:rsidR="006F05B5" w:rsidRPr="005B3724">
        <w:rPr>
          <w:rFonts w:ascii="Book Antiqua" w:eastAsia="Times New Roman" w:hAnsi="Book Antiqua" w:cs="Times New Roman"/>
          <w:bCs/>
          <w:color w:val="auto"/>
        </w:rPr>
        <w:t>neuroprotective</w:t>
      </w:r>
      <w:proofErr w:type="spellEnd"/>
      <w:r w:rsidR="006F05B5" w:rsidRPr="005B3724">
        <w:rPr>
          <w:rFonts w:ascii="Book Antiqua" w:eastAsia="Times New Roman" w:hAnsi="Book Antiqua" w:cs="Times New Roman"/>
          <w:bCs/>
          <w:color w:val="auto"/>
        </w:rPr>
        <w:t xml:space="preserve"> therapy in patients with TBI</w:t>
      </w:r>
      <w:r w:rsidR="00736486" w:rsidRPr="005B3724">
        <w:rPr>
          <w:rFonts w:ascii="Book Antiqua" w:eastAsia="Times New Roman" w:hAnsi="Book Antiqua" w:cs="Times New Roman"/>
          <w:bCs/>
          <w:color w:val="auto"/>
        </w:rPr>
        <w:fldChar w:fldCharType="begin">
          <w:fldData xml:space="preserve">PEVuZE5vdGU+PENpdGU+PEF1dGhvcj5IZW5kZXJzb248L0F1dGhvcj48WWVhcj4yMDAzPC9ZZWFy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</w:fldData>
        </w:fldChar>
      </w:r>
      <w:r w:rsidR="006F05B5"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PEVuZE5vdGU+PENpdGU+PEF1dGhvcj5IZW5kZXJzb248L0F1dGhvcj48WWVhcj4yMDAzPC9ZZWFy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</w:fldData>
        </w:fldChar>
      </w:r>
      <w:r w:rsidR="006F05B5"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6F05B5" w:rsidRPr="005B3724">
        <w:rPr>
          <w:rFonts w:ascii="Book Antiqua" w:eastAsia="Times New Roman" w:hAnsi="Book Antiqua" w:cs="Times New Roman"/>
          <w:bCs/>
          <w:noProof/>
          <w:color w:val="auto"/>
          <w:vertAlign w:val="superscript"/>
        </w:rPr>
        <w:t>[113-115]</w:t>
      </w:r>
      <w:r w:rsidR="00736486" w:rsidRPr="005B3724">
        <w:rPr>
          <w:rFonts w:ascii="Book Antiqua" w:eastAsia="Times New Roman" w:hAnsi="Book Antiqua" w:cs="Times New Roman"/>
          <w:bCs/>
          <w:color w:val="auto"/>
        </w:rPr>
        <w:fldChar w:fldCharType="end"/>
      </w:r>
      <w:r w:rsidR="006F05B5" w:rsidRPr="005B3724">
        <w:rPr>
          <w:rFonts w:ascii="Book Antiqua" w:eastAsia="Times New Roman" w:hAnsi="Book Antiqua" w:cs="Times New Roman"/>
          <w:bCs/>
          <w:color w:val="auto"/>
        </w:rPr>
        <w:t xml:space="preserve">. </w:t>
      </w:r>
      <w:r w:rsidR="006F05B5" w:rsidRPr="005B3724">
        <w:rPr>
          <w:rFonts w:ascii="Book Antiqua" w:hAnsi="Book Antiqua" w:cs="Times New Roman"/>
          <w:bCs/>
          <w:color w:val="auto"/>
        </w:rPr>
        <w:t>Final</w:t>
      </w:r>
      <w:r w:rsidR="004054F3" w:rsidRPr="005B3724">
        <w:rPr>
          <w:rFonts w:ascii="Book Antiqua" w:hAnsi="Book Antiqua" w:cs="Times New Roman"/>
          <w:bCs/>
          <w:color w:val="auto"/>
        </w:rPr>
        <w:t>ly</w:t>
      </w:r>
      <w:r w:rsidR="009A2B59" w:rsidRPr="005B3724">
        <w:rPr>
          <w:rFonts w:ascii="Book Antiqua" w:hAnsi="Book Antiqua" w:cs="Times New Roman"/>
          <w:bCs/>
          <w:color w:val="auto"/>
        </w:rPr>
        <w:t xml:space="preserve">, </w:t>
      </w:r>
      <w:r w:rsidR="00A94642" w:rsidRPr="005B3724">
        <w:rPr>
          <w:rFonts w:ascii="Book Antiqua" w:hAnsi="Book Antiqua" w:cs="Times New Roman"/>
          <w:bCs/>
          <w:color w:val="auto"/>
        </w:rPr>
        <w:t>two</w:t>
      </w:r>
      <w:r w:rsidR="009A2B59" w:rsidRPr="005B3724">
        <w:rPr>
          <w:rFonts w:ascii="Book Antiqua" w:hAnsi="Book Antiqua" w:cs="Times New Roman"/>
          <w:bCs/>
          <w:color w:val="auto"/>
        </w:rPr>
        <w:t xml:space="preserve"> landmark </w:t>
      </w:r>
      <w:r w:rsidR="00A5229E" w:rsidRPr="005B3724">
        <w:rPr>
          <w:rFonts w:ascii="Book Antiqua" w:hAnsi="Book Antiqua" w:cs="Times New Roman"/>
          <w:bCs/>
          <w:color w:val="auto"/>
        </w:rPr>
        <w:t>RCT</w:t>
      </w:r>
      <w:r w:rsidR="00A94642" w:rsidRPr="005B3724">
        <w:rPr>
          <w:rFonts w:ascii="Book Antiqua" w:hAnsi="Book Antiqua" w:cs="Times New Roman"/>
          <w:bCs/>
          <w:color w:val="auto"/>
        </w:rPr>
        <w:t>s</w:t>
      </w:r>
      <w:r w:rsidR="009A2B59" w:rsidRPr="005B3724">
        <w:rPr>
          <w:rFonts w:ascii="Book Antiqua" w:hAnsi="Book Antiqua" w:cs="Times New Roman"/>
          <w:bCs/>
          <w:color w:val="auto"/>
        </w:rPr>
        <w:t xml:space="preserve"> of TTM </w:t>
      </w:r>
      <w:r w:rsidR="00A5229E" w:rsidRPr="005B3724">
        <w:rPr>
          <w:rFonts w:ascii="Book Antiqua" w:hAnsi="Book Antiqua" w:cs="Times New Roman"/>
          <w:bCs/>
          <w:color w:val="auto"/>
        </w:rPr>
        <w:t xml:space="preserve">as </w:t>
      </w:r>
      <w:proofErr w:type="spellStart"/>
      <w:r w:rsidR="00A5229E" w:rsidRPr="005B3724">
        <w:rPr>
          <w:rFonts w:ascii="Book Antiqua" w:hAnsi="Book Antiqua" w:cs="Times New Roman"/>
          <w:bCs/>
          <w:color w:val="auto"/>
        </w:rPr>
        <w:t>neuroprotective</w:t>
      </w:r>
      <w:proofErr w:type="spellEnd"/>
      <w:r w:rsidR="00A5229E" w:rsidRPr="005B3724">
        <w:rPr>
          <w:rFonts w:ascii="Book Antiqua" w:hAnsi="Book Antiqua" w:cs="Times New Roman"/>
          <w:bCs/>
          <w:color w:val="auto"/>
        </w:rPr>
        <w:t xml:space="preserve"> therapy </w:t>
      </w:r>
      <w:r w:rsidR="009A2B59" w:rsidRPr="005B3724">
        <w:rPr>
          <w:rFonts w:ascii="Book Antiqua" w:hAnsi="Book Antiqua" w:cs="Times New Roman"/>
          <w:bCs/>
          <w:color w:val="auto"/>
        </w:rPr>
        <w:t xml:space="preserve">in either adults or children with TBI fail to demonstrate any </w:t>
      </w:r>
      <w:r w:rsidR="00A5229E" w:rsidRPr="005B3724">
        <w:rPr>
          <w:rFonts w:ascii="Book Antiqua" w:hAnsi="Book Antiqua" w:cs="Times New Roman"/>
          <w:bCs/>
          <w:color w:val="auto"/>
        </w:rPr>
        <w:t>beneficial</w:t>
      </w:r>
      <w:r w:rsidR="009A2B59" w:rsidRPr="005B3724">
        <w:rPr>
          <w:rFonts w:ascii="Book Antiqua" w:hAnsi="Book Antiqua" w:cs="Times New Roman"/>
          <w:bCs/>
          <w:color w:val="auto"/>
        </w:rPr>
        <w:t xml:space="preserve"> </w:t>
      </w:r>
      <w:r w:rsidR="00A5229E" w:rsidRPr="005B3724">
        <w:rPr>
          <w:rFonts w:ascii="Book Antiqua" w:hAnsi="Book Antiqua" w:cs="Times New Roman"/>
          <w:bCs/>
          <w:color w:val="auto"/>
        </w:rPr>
        <w:t>outcomes</w:t>
      </w:r>
      <w:r w:rsidR="00736486" w:rsidRPr="005B3724">
        <w:rPr>
          <w:rFonts w:ascii="Book Antiqua" w:hAnsi="Book Antiqua" w:cs="Times New Roman"/>
          <w:bCs/>
          <w:color w:val="auto"/>
        </w:rPr>
        <w:fldChar w:fldCharType="begin">
          <w:fldData xml:space="preserve">PEVuZE5vdGU+PENpdGU+PEF1dGhvcj5DbGlmdG9uPC9BdXRob3I+PFllYXI+MjAwMTwvWWVhcj48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</w:fldData>
        </w:fldChar>
      </w:r>
      <w:r w:rsidR="006F05B5" w:rsidRPr="005B3724">
        <w:rPr>
          <w:rFonts w:ascii="Book Antiqua" w:hAnsi="Book Antiqua" w:cs="Times New Roman"/>
          <w:bCs/>
          <w:color w:val="auto"/>
        </w:rPr>
        <w:instrText xml:space="preserve"> ADDIN EN.CITE </w:instrText>
      </w:r>
      <w:r w:rsidR="00736486" w:rsidRPr="005B3724">
        <w:rPr>
          <w:rFonts w:ascii="Book Antiqua" w:hAnsi="Book Antiqua" w:cs="Times New Roman"/>
          <w:bCs/>
          <w:color w:val="auto"/>
        </w:rPr>
        <w:fldChar w:fldCharType="begin">
          <w:fldData xml:space="preserve">PEVuZE5vdGU+PENpdGU+PEF1dGhvcj5DbGlmdG9uPC9BdXRob3I+PFllYXI+MjAwMTwvWWVhcj48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</w:fldData>
        </w:fldChar>
      </w:r>
      <w:r w:rsidR="006F05B5" w:rsidRPr="005B3724">
        <w:rPr>
          <w:rFonts w:ascii="Book Antiqua" w:hAnsi="Book Antiqua" w:cs="Times New Roman"/>
          <w:bCs/>
          <w:color w:val="auto"/>
        </w:rPr>
        <w:instrText xml:space="preserve"> ADDIN EN.CITE.DATA </w:instrText>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end"/>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separate"/>
      </w:r>
      <w:r w:rsidR="00796B02">
        <w:rPr>
          <w:rFonts w:ascii="Book Antiqua" w:hAnsi="Book Antiqua" w:cs="Times New Roman"/>
          <w:bCs/>
          <w:noProof/>
          <w:color w:val="auto"/>
          <w:vertAlign w:val="superscript"/>
        </w:rPr>
        <w:t>[70,116,</w:t>
      </w:r>
      <w:r w:rsidR="006F05B5" w:rsidRPr="005B3724">
        <w:rPr>
          <w:rFonts w:ascii="Book Antiqua" w:hAnsi="Book Antiqua" w:cs="Times New Roman"/>
          <w:bCs/>
          <w:noProof/>
          <w:color w:val="auto"/>
          <w:vertAlign w:val="superscript"/>
        </w:rPr>
        <w:t>117]</w:t>
      </w:r>
      <w:r w:rsidR="00736486" w:rsidRPr="005B3724">
        <w:rPr>
          <w:rFonts w:ascii="Book Antiqua" w:hAnsi="Book Antiqua" w:cs="Times New Roman"/>
          <w:bCs/>
          <w:color w:val="auto"/>
        </w:rPr>
        <w:fldChar w:fldCharType="end"/>
      </w:r>
      <w:r w:rsidR="009A2B59" w:rsidRPr="005B3724">
        <w:rPr>
          <w:rFonts w:ascii="Book Antiqua" w:hAnsi="Book Antiqua" w:cs="Times New Roman"/>
          <w:bCs/>
          <w:color w:val="auto"/>
        </w:rPr>
        <w:t>.</w:t>
      </w:r>
      <w:r w:rsidR="009A2B59" w:rsidRPr="005B3724">
        <w:rPr>
          <w:rFonts w:ascii="Book Antiqua" w:eastAsia="Times New Roman" w:hAnsi="Book Antiqua" w:cs="Times New Roman"/>
          <w:bCs/>
          <w:color w:val="auto"/>
        </w:rPr>
        <w:t xml:space="preserve"> Elevated ICP in patients with TBI is </w:t>
      </w:r>
      <w:r w:rsidR="00D575BA" w:rsidRPr="005B3724">
        <w:rPr>
          <w:rFonts w:ascii="Book Antiqua" w:eastAsia="Times New Roman" w:hAnsi="Book Antiqua" w:cs="Times New Roman"/>
          <w:bCs/>
          <w:color w:val="auto"/>
        </w:rPr>
        <w:t>common and associated with</w:t>
      </w:r>
      <w:r w:rsidR="00796B02">
        <w:rPr>
          <w:rFonts w:ascii="Book Antiqua" w:eastAsia="Times New Roman" w:hAnsi="Book Antiqua" w:cs="Times New Roman"/>
          <w:bCs/>
          <w:color w:val="auto"/>
        </w:rPr>
        <w:t xml:space="preserve"> poor outcomes</w:t>
      </w:r>
      <w:r w:rsidR="00736486" w:rsidRPr="005B3724">
        <w:rPr>
          <w:rFonts w:ascii="Book Antiqua" w:eastAsia="Times New Roman" w:hAnsi="Book Antiqua" w:cs="Times New Roman"/>
          <w:bCs/>
          <w:color w:val="auto"/>
        </w:rPr>
        <w:fldChar w:fldCharType="begin">
          <w:fldData xml:space="preserve">PEVuZE5vdGU+PENpdGU+PEF1dGhvcj5HaGFqYXI8L0F1dGhvcj48WWVhcj4yMDAwPC9ZZWFyPjxS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</w:fldData>
        </w:fldChar>
      </w:r>
      <w:r w:rsidR="006F05B5"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PEVuZE5vdGU+PENpdGU+PEF1dGhvcj5HaGFqYXI8L0F1dGhvcj48WWVhcj4yMDAwPC9ZZWFyPjxS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</w:fldData>
        </w:fldChar>
      </w:r>
      <w:r w:rsidR="006F05B5"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796B02">
        <w:rPr>
          <w:rFonts w:ascii="Book Antiqua" w:eastAsia="Times New Roman" w:hAnsi="Book Antiqua" w:cs="Times New Roman"/>
          <w:bCs/>
          <w:noProof/>
          <w:color w:val="auto"/>
          <w:vertAlign w:val="superscript"/>
        </w:rPr>
        <w:t>[118,</w:t>
      </w:r>
      <w:r w:rsidR="006F05B5" w:rsidRPr="005B3724">
        <w:rPr>
          <w:rFonts w:ascii="Book Antiqua" w:eastAsia="Times New Roman" w:hAnsi="Book Antiqua" w:cs="Times New Roman"/>
          <w:bCs/>
          <w:noProof/>
          <w:color w:val="auto"/>
          <w:vertAlign w:val="superscript"/>
        </w:rPr>
        <w:t>119]</w:t>
      </w:r>
      <w:r w:rsidR="00736486" w:rsidRPr="005B3724">
        <w:rPr>
          <w:rFonts w:ascii="Book Antiqua" w:eastAsia="Times New Roman" w:hAnsi="Book Antiqua" w:cs="Times New Roman"/>
          <w:bCs/>
          <w:color w:val="auto"/>
        </w:rPr>
        <w:fldChar w:fldCharType="end"/>
      </w:r>
      <w:r w:rsidR="009A2B59" w:rsidRPr="005B3724">
        <w:rPr>
          <w:rFonts w:ascii="Book Antiqua" w:eastAsia="Times New Roman" w:hAnsi="Book Antiqua" w:cs="Times New Roman"/>
          <w:bCs/>
          <w:color w:val="auto"/>
        </w:rPr>
        <w:t xml:space="preserve">. </w:t>
      </w:r>
      <w:r w:rsidR="00B149B0" w:rsidRPr="005B3724">
        <w:rPr>
          <w:rFonts w:ascii="Book Antiqua" w:eastAsia="Times New Roman" w:hAnsi="Book Antiqua" w:cs="Times New Roman"/>
          <w:bCs/>
          <w:color w:val="auto"/>
        </w:rPr>
        <w:t>The pre</w:t>
      </w:r>
      <w:r w:rsidR="00D575BA" w:rsidRPr="005B3724">
        <w:rPr>
          <w:rFonts w:ascii="Book Antiqua" w:eastAsia="Times New Roman" w:hAnsi="Book Antiqua" w:cs="Times New Roman"/>
          <w:bCs/>
          <w:color w:val="auto"/>
        </w:rPr>
        <w:t>vious</w:t>
      </w:r>
      <w:r w:rsidR="009A2B59" w:rsidRPr="005B3724">
        <w:rPr>
          <w:rFonts w:ascii="Book Antiqua" w:eastAsia="Times New Roman" w:hAnsi="Book Antiqua" w:cs="Times New Roman"/>
          <w:bCs/>
          <w:color w:val="auto"/>
        </w:rPr>
        <w:t xml:space="preserve"> TTM trials begin rewarming </w:t>
      </w:r>
      <w:r w:rsidR="00B149B0" w:rsidRPr="005B3724">
        <w:rPr>
          <w:rFonts w:ascii="Book Antiqua" w:eastAsia="Times New Roman" w:hAnsi="Book Antiqua" w:cs="Times New Roman"/>
          <w:bCs/>
          <w:color w:val="auto"/>
        </w:rPr>
        <w:t xml:space="preserve">when the peak of elevated ICP occurs </w:t>
      </w:r>
      <w:r w:rsidR="009A2B59" w:rsidRPr="005B3724">
        <w:rPr>
          <w:rFonts w:ascii="Book Antiqua" w:eastAsia="Times New Roman" w:hAnsi="Book Antiqua" w:cs="Times New Roman"/>
          <w:bCs/>
          <w:color w:val="auto"/>
        </w:rPr>
        <w:t>at around 48 hours after onset of TBI</w:t>
      </w:r>
      <w:r w:rsidR="00B149B0" w:rsidRPr="005B3724">
        <w:rPr>
          <w:rFonts w:ascii="Book Antiqua" w:eastAsia="Times New Roman" w:hAnsi="Book Antiqua" w:cs="Times New Roman"/>
          <w:bCs/>
          <w:color w:val="auto"/>
        </w:rPr>
        <w:t xml:space="preserve"> leading to clinical deterioration</w:t>
      </w:r>
      <w:r w:rsidR="00736486" w:rsidRPr="005B3724">
        <w:rPr>
          <w:rFonts w:ascii="Book Antiqua" w:eastAsia="Times New Roman" w:hAnsi="Book Antiqua" w:cs="Times New Roman"/>
          <w:bCs/>
          <w:color w:val="auto"/>
        </w:rPr>
        <w:fldChar w:fldCharType="begin">
          <w:fldData xml:space="preserve">PEVuZE5vdGU+PENpdGU+PEF1dGhvcj5XaWpheWF0aWxha2U8L0F1dGhvcj48WWVhcj4yMDEyPC9Z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</w:fldData>
        </w:fldChar>
      </w:r>
      <w:r w:rsidR="006F05B5"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PEVuZE5vdGU+PENpdGU+PEF1dGhvcj5XaWpheWF0aWxha2U8L0F1dGhvcj48WWVhcj4yMDEyPC9Z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</w:fldData>
        </w:fldChar>
      </w:r>
      <w:r w:rsidR="006F05B5"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6F05B5" w:rsidRPr="005B3724">
        <w:rPr>
          <w:rFonts w:ascii="Book Antiqua" w:eastAsia="Times New Roman" w:hAnsi="Book Antiqua" w:cs="Times New Roman"/>
          <w:bCs/>
          <w:noProof/>
          <w:color w:val="auto"/>
          <w:vertAlign w:val="superscript"/>
        </w:rPr>
        <w:t>[120]</w:t>
      </w:r>
      <w:r w:rsidR="00736486" w:rsidRPr="005B3724">
        <w:rPr>
          <w:rFonts w:ascii="Book Antiqua" w:eastAsia="Times New Roman" w:hAnsi="Book Antiqua" w:cs="Times New Roman"/>
          <w:bCs/>
          <w:color w:val="auto"/>
        </w:rPr>
        <w:fldChar w:fldCharType="end"/>
      </w:r>
      <w:r w:rsidR="009A2B59" w:rsidRPr="005B3724">
        <w:rPr>
          <w:rFonts w:ascii="Book Antiqua" w:eastAsia="Times New Roman" w:hAnsi="Book Antiqua" w:cs="Times New Roman"/>
          <w:bCs/>
          <w:color w:val="auto"/>
        </w:rPr>
        <w:t xml:space="preserve">. </w:t>
      </w:r>
      <w:r w:rsidR="00302671" w:rsidRPr="005B3724">
        <w:rPr>
          <w:rFonts w:ascii="Book Antiqua" w:eastAsia="Times New Roman" w:hAnsi="Book Antiqua" w:cs="Times New Roman"/>
          <w:bCs/>
          <w:color w:val="auto"/>
        </w:rPr>
        <w:t>This r</w:t>
      </w:r>
      <w:r w:rsidR="009A2B59" w:rsidRPr="005B3724">
        <w:rPr>
          <w:rFonts w:ascii="Book Antiqua" w:eastAsia="Times New Roman" w:hAnsi="Book Antiqua" w:cs="Times New Roman"/>
          <w:bCs/>
          <w:color w:val="auto"/>
        </w:rPr>
        <w:t>ebound elevated ICP</w:t>
      </w:r>
      <w:r w:rsidR="00302671" w:rsidRPr="005B3724">
        <w:rPr>
          <w:rFonts w:ascii="Book Antiqua" w:eastAsia="Times New Roman" w:hAnsi="Book Antiqua" w:cs="Times New Roman"/>
          <w:bCs/>
          <w:color w:val="auto"/>
        </w:rPr>
        <w:t xml:space="preserve"> found during rewarming phase</w:t>
      </w:r>
      <w:r w:rsidR="009A2B59" w:rsidRPr="005B3724">
        <w:rPr>
          <w:rFonts w:ascii="Book Antiqua" w:eastAsia="Times New Roman" w:hAnsi="Book Antiqua" w:cs="Times New Roman"/>
          <w:bCs/>
          <w:color w:val="auto"/>
        </w:rPr>
        <w:t xml:space="preserve"> is </w:t>
      </w:r>
      <w:r w:rsidR="00302671" w:rsidRPr="005B3724">
        <w:rPr>
          <w:rFonts w:ascii="Book Antiqua" w:eastAsia="Times New Roman" w:hAnsi="Book Antiqua" w:cs="Times New Roman"/>
          <w:bCs/>
          <w:color w:val="auto"/>
        </w:rPr>
        <w:t>assume</w:t>
      </w:r>
      <w:r w:rsidR="009A2B59" w:rsidRPr="005B3724">
        <w:rPr>
          <w:rFonts w:ascii="Book Antiqua" w:eastAsia="Times New Roman" w:hAnsi="Book Antiqua" w:cs="Times New Roman"/>
          <w:bCs/>
          <w:color w:val="auto"/>
        </w:rPr>
        <w:t xml:space="preserve">d to be one of the </w:t>
      </w:r>
      <w:r w:rsidR="00302671" w:rsidRPr="005B3724">
        <w:rPr>
          <w:rFonts w:ascii="Book Antiqua" w:eastAsia="Times New Roman" w:hAnsi="Book Antiqua" w:cs="Times New Roman"/>
          <w:bCs/>
          <w:color w:val="auto"/>
        </w:rPr>
        <w:t>key</w:t>
      </w:r>
      <w:r w:rsidR="009A2B59" w:rsidRPr="005B3724">
        <w:rPr>
          <w:rFonts w:ascii="Book Antiqua" w:eastAsia="Times New Roman" w:hAnsi="Book Antiqua" w:cs="Times New Roman"/>
          <w:bCs/>
          <w:color w:val="auto"/>
        </w:rPr>
        <w:t xml:space="preserve"> reasons </w:t>
      </w:r>
      <w:r w:rsidR="00302671" w:rsidRPr="005B3724">
        <w:rPr>
          <w:rFonts w:ascii="Book Antiqua" w:eastAsia="Times New Roman" w:hAnsi="Book Antiqua" w:cs="Times New Roman"/>
          <w:bCs/>
          <w:color w:val="auto"/>
        </w:rPr>
        <w:t>of failure in</w:t>
      </w:r>
      <w:r w:rsidR="009A2B59" w:rsidRPr="005B3724">
        <w:rPr>
          <w:rFonts w:ascii="Book Antiqua" w:eastAsia="Times New Roman" w:hAnsi="Book Antiqua" w:cs="Times New Roman"/>
          <w:bCs/>
          <w:color w:val="auto"/>
        </w:rPr>
        <w:t xml:space="preserve"> </w:t>
      </w:r>
      <w:r w:rsidR="00302671" w:rsidRPr="005B3724">
        <w:rPr>
          <w:rFonts w:ascii="Book Antiqua" w:eastAsia="Times New Roman" w:hAnsi="Book Antiqua" w:cs="Times New Roman"/>
          <w:bCs/>
          <w:color w:val="auto"/>
        </w:rPr>
        <w:t xml:space="preserve">previous </w:t>
      </w:r>
      <w:r w:rsidR="009A2B59" w:rsidRPr="005B3724">
        <w:rPr>
          <w:rFonts w:ascii="Book Antiqua" w:eastAsia="Times New Roman" w:hAnsi="Book Antiqua" w:cs="Times New Roman"/>
          <w:bCs/>
          <w:color w:val="auto"/>
        </w:rPr>
        <w:t xml:space="preserve">landmark </w:t>
      </w:r>
      <w:r w:rsidR="00302671" w:rsidRPr="005B3724">
        <w:rPr>
          <w:rFonts w:ascii="Book Antiqua" w:eastAsia="Times New Roman" w:hAnsi="Book Antiqua" w:cs="Times New Roman"/>
          <w:bCs/>
          <w:color w:val="auto"/>
        </w:rPr>
        <w:t>RCT</w:t>
      </w:r>
      <w:r w:rsidR="00736486" w:rsidRPr="005B3724">
        <w:rPr>
          <w:rFonts w:ascii="Book Antiqua" w:eastAsia="Times New Roman" w:hAnsi="Book Antiqua" w:cs="Times New Roman"/>
          <w:bCs/>
          <w:color w:val="auto"/>
        </w:rPr>
        <w:fldChar w:fldCharType="begin"/>
      </w:r>
      <w:r w:rsidR="006F05B5" w:rsidRPr="005B3724">
        <w:rPr>
          <w:rFonts w:ascii="Book Antiqua" w:eastAsia="Times New Roman" w:hAnsi="Book Antiqua" w:cs="Times New Roman"/>
          <w:bCs/>
          <w:color w:val="auto"/>
        </w:rPr>
        <w:instrText xml:space="preserve"> ADDIN EN.CITE &lt;EndNote&gt;&lt;Cite&gt;&lt;Author&gt;Sinclair&lt;/Author&gt;&lt;Year&gt;2010&lt;/Year&gt;&lt;RecNum&gt;178&lt;/RecNum&gt;&lt;DisplayText&gt;&lt;style face="superscript"&gt;[121]&lt;/style&gt;&lt;/DisplayText&gt;&lt;record&gt;&lt;rec-number&gt;178&lt;/rec-number&gt;&lt;foreign-keys&gt;&lt;key app="EN" db-id="02assdpdvfrxfye5sw0xvsslweszar92fx9s" timestamp="1396975875"&gt;178&lt;/key&gt;&lt;/foreign-keys&gt;&lt;ref-type name="Journal Article"&gt;17&lt;/ref-type&gt;&lt;contributors&gt;&lt;authors&gt;&lt;author&gt;Sinclair, H Louise&lt;/author&gt;&lt;author&gt;Andrews, Peter&lt;/author&gt;&lt;/authors&gt;&lt;/contributors&gt;&lt;titles&gt;&lt;title&gt;Bench-to-bedside review: Hypothermia in traumatic brain injury&lt;/title&gt;&lt;secondary-title&gt;Critical Care&lt;/secondary-title&gt;&lt;/titles&gt;&lt;periodical&gt;&lt;full-title&gt;Critical Care&lt;/full-title&gt;&lt;/periodical&gt;&lt;pages&gt;204&lt;/pages&gt;&lt;volume&gt;14&lt;/volume&gt;&lt;number&gt;1&lt;/number&gt;&lt;dates&gt;&lt;year&gt;2010&lt;/year&gt;&lt;/dates&gt;&lt;isbn&gt;1364-8535&lt;/isbn&gt;&lt;accession-num&gt;doi:10.1186/cc8220&lt;/accession-num&gt;&lt;urls&gt;&lt;related-urls&gt;&lt;url&gt;http://ccforum.com/content/14/1/204&lt;/url&gt;&lt;/related-urls&gt;&lt;/urls&gt;&lt;/record&gt;&lt;/Cite&gt;&lt;/EndNote&gt;</w:instrText>
      </w:r>
      <w:r w:rsidR="00736486" w:rsidRPr="005B3724">
        <w:rPr>
          <w:rFonts w:ascii="Book Antiqua" w:eastAsia="Times New Roman" w:hAnsi="Book Antiqua" w:cs="Times New Roman"/>
          <w:bCs/>
          <w:color w:val="auto"/>
        </w:rPr>
        <w:fldChar w:fldCharType="separate"/>
      </w:r>
      <w:r w:rsidR="006F05B5" w:rsidRPr="005B3724">
        <w:rPr>
          <w:rFonts w:ascii="Book Antiqua" w:eastAsia="Times New Roman" w:hAnsi="Book Antiqua" w:cs="Times New Roman"/>
          <w:bCs/>
          <w:noProof/>
          <w:color w:val="auto"/>
          <w:vertAlign w:val="superscript"/>
        </w:rPr>
        <w:t>[121]</w:t>
      </w:r>
      <w:r w:rsidR="00736486" w:rsidRPr="005B3724">
        <w:rPr>
          <w:rFonts w:ascii="Book Antiqua" w:eastAsia="Times New Roman" w:hAnsi="Book Antiqua" w:cs="Times New Roman"/>
          <w:bCs/>
          <w:color w:val="auto"/>
        </w:rPr>
        <w:fldChar w:fldCharType="end"/>
      </w:r>
      <w:r w:rsidR="009A2B59" w:rsidRPr="005B3724">
        <w:rPr>
          <w:rFonts w:ascii="Book Antiqua" w:eastAsia="Times New Roman" w:hAnsi="Book Antiqua" w:cs="Times New Roman"/>
          <w:bCs/>
          <w:color w:val="auto"/>
        </w:rPr>
        <w:t xml:space="preserve">. </w:t>
      </w:r>
      <w:r w:rsidR="00BF11BE" w:rsidRPr="005B3724">
        <w:rPr>
          <w:rFonts w:ascii="Book Antiqua" w:hAnsi="Book Antiqua" w:cs="Times New Roman"/>
          <w:bCs/>
          <w:color w:val="auto"/>
        </w:rPr>
        <w:t>Specific</w:t>
      </w:r>
      <w:r w:rsidR="009A2B59" w:rsidRPr="005B3724">
        <w:rPr>
          <w:rFonts w:ascii="Book Antiqua" w:hAnsi="Book Antiqua" w:cs="Times New Roman"/>
          <w:bCs/>
          <w:color w:val="auto"/>
        </w:rPr>
        <w:t xml:space="preserve"> group of elevated ICP in patients wit</w:t>
      </w:r>
      <w:r w:rsidR="00BF11BE" w:rsidRPr="005B3724">
        <w:rPr>
          <w:rFonts w:ascii="Book Antiqua" w:hAnsi="Book Antiqua" w:cs="Times New Roman"/>
          <w:bCs/>
          <w:color w:val="auto"/>
        </w:rPr>
        <w:t xml:space="preserve">h TBI may get clinical </w:t>
      </w:r>
      <w:r w:rsidR="00A94642" w:rsidRPr="005B3724">
        <w:rPr>
          <w:rFonts w:ascii="Book Antiqua" w:hAnsi="Book Antiqua" w:cs="Times New Roman"/>
          <w:bCs/>
          <w:color w:val="auto"/>
        </w:rPr>
        <w:t xml:space="preserve">profit </w:t>
      </w:r>
      <w:r w:rsidR="00BF11BE" w:rsidRPr="005B3724">
        <w:rPr>
          <w:rFonts w:ascii="Book Antiqua" w:hAnsi="Book Antiqua" w:cs="Times New Roman"/>
          <w:bCs/>
          <w:color w:val="auto"/>
        </w:rPr>
        <w:t>from</w:t>
      </w:r>
      <w:r w:rsidR="009A2B59" w:rsidRPr="005B3724">
        <w:rPr>
          <w:rFonts w:ascii="Book Antiqua" w:hAnsi="Book Antiqua" w:cs="Times New Roman"/>
          <w:bCs/>
          <w:color w:val="auto"/>
        </w:rPr>
        <w:t xml:space="preserve"> ICP </w:t>
      </w:r>
      <w:r w:rsidR="00A94642" w:rsidRPr="005B3724">
        <w:rPr>
          <w:rFonts w:ascii="Book Antiqua" w:hAnsi="Book Antiqua" w:cs="Times New Roman"/>
          <w:bCs/>
          <w:color w:val="auto"/>
        </w:rPr>
        <w:t xml:space="preserve">reduction </w:t>
      </w:r>
      <w:r w:rsidR="00796B02">
        <w:rPr>
          <w:rFonts w:ascii="Book Antiqua" w:hAnsi="Book Antiqua" w:cs="Times New Roman"/>
          <w:bCs/>
          <w:color w:val="auto"/>
        </w:rPr>
        <w:t>with TTM</w:t>
      </w:r>
      <w:r w:rsidR="00736486" w:rsidRPr="005B3724">
        <w:rPr>
          <w:rFonts w:ascii="Book Antiqua" w:hAnsi="Book Antiqua" w:cs="Times New Roman"/>
          <w:bCs/>
          <w:color w:val="auto"/>
        </w:rPr>
        <w:fldChar w:fldCharType="begin"/>
      </w:r>
      <w:r w:rsidR="00F5640F" w:rsidRPr="005B3724">
        <w:rPr>
          <w:rFonts w:ascii="Book Antiqua" w:hAnsi="Book Antiqua" w:cs="Times New Roman"/>
          <w:bCs/>
          <w:color w:val="auto"/>
        </w:rPr>
        <w:instrText xml:space="preserve"> ADDIN EN.CITE &lt;EndNote&gt;&lt;Cite&gt;&lt;Author&gt;Sadaka&lt;/Author&gt;&lt;Year&gt;2012&lt;/Year&gt;&lt;RecNum&gt;176&lt;/RecNum&gt;&lt;DisplayText&gt;&lt;style face="superscript"&gt;[12]&lt;/style&gt;&lt;/DisplayText&gt;&lt;record&gt;&lt;rec-number&gt;176&lt;/rec-number&gt;&lt;foreign-keys&gt;&lt;key app="EN" db-id="02assdpdvfrxfye5sw0xvsslweszar92fx9s" timestamp="1396975369"&gt;176&lt;/key&gt;&lt;/foreign-keys&gt;&lt;ref-type name="Journal Article"&gt;17&lt;/ref-type&gt;&lt;contributors&gt;&lt;authors&gt;&lt;author&gt;Sadaka, F.&lt;/author&gt;&lt;author&gt;Veremakis, C.&lt;/author&gt;&lt;/authors&gt;&lt;/contributors&gt;&lt;auth-address&gt;St. John&amp;apos;s Mercy Medical Center, St Louis University, St Louis, MO, USA. farid.sadaka@mercy.net&lt;/auth-address&gt;&lt;titles&gt;&lt;title&gt;Therapeutic hypothermia for the management of intracranial hypertension in severe traumatic brain injury: a systematic review&lt;/title&gt;&lt;secondary-title&gt;Brain Inj&lt;/secondary-title&gt;&lt;alt-title&gt;Brain injury : [BI]&lt;/alt-title&gt;&lt;/titles&gt;&lt;periodical&gt;&lt;full-title&gt;Brain Inj&lt;/full-title&gt;&lt;/periodical&gt;&lt;pages&gt;899-908&lt;/pages&gt;&lt;volume&gt;26&lt;/volume&gt;&lt;number&gt;7-8&lt;/number&gt;&lt;keywords&gt;&lt;keyword&gt;Brain Injuries/*complications/physiopathology&lt;/keyword&gt;&lt;keyword&gt;Critical Care/*methods&lt;/keyword&gt;&lt;keyword&gt;Female&lt;/keyword&gt;&lt;keyword&gt;Humans&lt;/keyword&gt;&lt;keyword&gt;*Hypothermia, Induced/methods/trends&lt;/keyword&gt;&lt;keyword&gt;Intracranial Hypertension/etiology/physiopathology/*therapy&lt;/keyword&gt;&lt;keyword&gt;Male&lt;/keyword&gt;&lt;keyword&gt;Practice Guidelines as Topic&lt;/keyword&gt;&lt;keyword&gt;Severity of Illness Index&lt;/keyword&gt;&lt;keyword&gt;Time Factors&lt;/keyword&gt;&lt;keyword&gt;Treatment Outcome&lt;/keyword&gt;&lt;/keywords&gt;&lt;dates&gt;&lt;year&gt;2012&lt;/year&gt;&lt;/dates&gt;&lt;isbn&gt;1362-301X (Electronic)&amp;#xD;0269-9052 (Linking)&lt;/isbn&gt;&lt;accession-num&gt;22448655&lt;/accession-num&gt;&lt;urls&gt;&lt;related-urls&gt;&lt;url&gt;http://www.ncbi.nlm.nih.gov/pubmed/22448655&lt;/url&gt;&lt;/related-urls&gt;&lt;/urls&gt;&lt;electronic-resource-num&gt;10.3109/02699052.2012.661120&lt;/electronic-resource-num&gt;&lt;/record&gt;&lt;/Cite&gt;&lt;/EndNote&gt;</w:instrText>
      </w:r>
      <w:r w:rsidR="00736486" w:rsidRPr="005B3724">
        <w:rPr>
          <w:rFonts w:ascii="Book Antiqua" w:hAnsi="Book Antiqua" w:cs="Times New Roman"/>
          <w:bCs/>
          <w:color w:val="auto"/>
        </w:rPr>
        <w:fldChar w:fldCharType="separate"/>
      </w:r>
      <w:r w:rsidR="00F5640F" w:rsidRPr="005B3724">
        <w:rPr>
          <w:rFonts w:ascii="Book Antiqua" w:hAnsi="Book Antiqua" w:cs="Times New Roman"/>
          <w:bCs/>
          <w:noProof/>
          <w:color w:val="auto"/>
          <w:vertAlign w:val="superscript"/>
        </w:rPr>
        <w:t>[12]</w:t>
      </w:r>
      <w:r w:rsidR="00736486" w:rsidRPr="005B3724">
        <w:rPr>
          <w:rFonts w:ascii="Book Antiqua" w:hAnsi="Book Antiqua" w:cs="Times New Roman"/>
          <w:bCs/>
          <w:color w:val="auto"/>
        </w:rPr>
        <w:fldChar w:fldCharType="end"/>
      </w:r>
      <w:r w:rsidR="009A2B59" w:rsidRPr="005B3724">
        <w:rPr>
          <w:rFonts w:ascii="Book Antiqua" w:hAnsi="Book Antiqua" w:cs="Times New Roman"/>
          <w:bCs/>
          <w:color w:val="auto"/>
        </w:rPr>
        <w:t xml:space="preserve">. </w:t>
      </w:r>
      <w:r w:rsidR="00A94642" w:rsidRPr="005B3724">
        <w:rPr>
          <w:rFonts w:ascii="Book Antiqua" w:hAnsi="Book Antiqua" w:cs="Times New Roman"/>
          <w:bCs/>
          <w:color w:val="auto"/>
        </w:rPr>
        <w:t xml:space="preserve">Clinical trial of </w:t>
      </w:r>
      <w:r w:rsidR="009A2B59" w:rsidRPr="005B3724">
        <w:rPr>
          <w:rFonts w:ascii="Book Antiqua" w:hAnsi="Book Antiqua" w:cs="Times New Roman"/>
          <w:bCs/>
          <w:color w:val="auto"/>
        </w:rPr>
        <w:t xml:space="preserve">TTM </w:t>
      </w:r>
      <w:r w:rsidR="00A94642" w:rsidRPr="005B3724">
        <w:rPr>
          <w:rFonts w:ascii="Book Antiqua" w:hAnsi="Book Antiqua" w:cs="Times New Roman"/>
          <w:bCs/>
          <w:color w:val="auto"/>
        </w:rPr>
        <w:t xml:space="preserve">according </w:t>
      </w:r>
      <w:r w:rsidR="009A2B59" w:rsidRPr="005B3724">
        <w:rPr>
          <w:rFonts w:ascii="Book Antiqua" w:hAnsi="Book Antiqua" w:cs="Times New Roman"/>
          <w:bCs/>
          <w:color w:val="auto"/>
        </w:rPr>
        <w:t xml:space="preserve">to </w:t>
      </w:r>
      <w:r w:rsidR="00A94642" w:rsidRPr="005B3724">
        <w:rPr>
          <w:rFonts w:ascii="Book Antiqua" w:hAnsi="Book Antiqua" w:cs="Times New Roman"/>
          <w:bCs/>
          <w:color w:val="auto"/>
        </w:rPr>
        <w:t xml:space="preserve">high </w:t>
      </w:r>
      <w:r w:rsidR="009A2B59" w:rsidRPr="005B3724">
        <w:rPr>
          <w:rFonts w:ascii="Book Antiqua" w:hAnsi="Book Antiqua" w:cs="Times New Roman"/>
          <w:bCs/>
          <w:color w:val="auto"/>
        </w:rPr>
        <w:t xml:space="preserve">ICP </w:t>
      </w:r>
      <w:r w:rsidR="00BF11BE" w:rsidRPr="005B3724">
        <w:rPr>
          <w:rFonts w:ascii="Book Antiqua" w:hAnsi="Book Antiqua" w:cs="Times New Roman"/>
          <w:bCs/>
          <w:color w:val="auto"/>
        </w:rPr>
        <w:t xml:space="preserve">in patients with TBI </w:t>
      </w:r>
      <w:r w:rsidR="00A94642" w:rsidRPr="005B3724">
        <w:rPr>
          <w:rFonts w:ascii="Book Antiqua" w:hAnsi="Book Antiqua" w:cs="Times New Roman"/>
          <w:bCs/>
          <w:color w:val="auto"/>
        </w:rPr>
        <w:t>was</w:t>
      </w:r>
      <w:r w:rsidR="009A2B59" w:rsidRPr="005B3724">
        <w:rPr>
          <w:rFonts w:ascii="Book Antiqua" w:hAnsi="Book Antiqua" w:cs="Times New Roman"/>
          <w:bCs/>
          <w:color w:val="auto"/>
        </w:rPr>
        <w:t xml:space="preserve"> proposed</w:t>
      </w:r>
      <w:r w:rsidR="00736486" w:rsidRPr="005B3724">
        <w:rPr>
          <w:rFonts w:ascii="Book Antiqua" w:hAnsi="Book Antiqua" w:cs="Times New Roman"/>
          <w:bCs/>
          <w:color w:val="auto"/>
        </w:rPr>
        <w:fldChar w:fldCharType="begin">
          <w:fldData xml:space="preserve">PEVuZE5vdGU+PENpdGU+PEF1dGhvcj5MZWk8L0F1dGhvcj48WWVhcj4yMDE1PC9ZZWFyPjxSZWNO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==
</w:fldData>
        </w:fldChar>
      </w:r>
      <w:r w:rsidR="006F05B5" w:rsidRPr="005B3724">
        <w:rPr>
          <w:rFonts w:ascii="Book Antiqua" w:hAnsi="Book Antiqua" w:cs="Times New Roman"/>
          <w:bCs/>
          <w:color w:val="auto"/>
        </w:rPr>
        <w:instrText xml:space="preserve"> ADDIN EN.CITE </w:instrText>
      </w:r>
      <w:r w:rsidR="00736486" w:rsidRPr="005B3724">
        <w:rPr>
          <w:rFonts w:ascii="Book Antiqua" w:hAnsi="Book Antiqua" w:cs="Times New Roman"/>
          <w:bCs/>
          <w:color w:val="auto"/>
        </w:rPr>
        <w:fldChar w:fldCharType="begin">
          <w:fldData xml:space="preserve">PEVuZE5vdGU+PENpdGU+PEF1dGhvcj5MZWk8L0F1dGhvcj48WWVhcj4yMDE1PC9ZZWFyPjxSZWNO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==
</w:fldData>
        </w:fldChar>
      </w:r>
      <w:r w:rsidR="006F05B5" w:rsidRPr="005B3724">
        <w:rPr>
          <w:rFonts w:ascii="Book Antiqua" w:hAnsi="Book Antiqua" w:cs="Times New Roman"/>
          <w:bCs/>
          <w:color w:val="auto"/>
        </w:rPr>
        <w:instrText xml:space="preserve"> ADDIN EN.CITE.DATA </w:instrText>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end"/>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separate"/>
      </w:r>
      <w:r w:rsidR="006F05B5" w:rsidRPr="005B3724">
        <w:rPr>
          <w:rFonts w:ascii="Book Antiqua" w:hAnsi="Book Antiqua" w:cs="Times New Roman"/>
          <w:bCs/>
          <w:noProof/>
          <w:color w:val="auto"/>
          <w:vertAlign w:val="superscript"/>
        </w:rPr>
        <w:t>[122]</w:t>
      </w:r>
      <w:r w:rsidR="00736486" w:rsidRPr="005B3724">
        <w:rPr>
          <w:rFonts w:ascii="Book Antiqua" w:hAnsi="Book Antiqua" w:cs="Times New Roman"/>
          <w:bCs/>
          <w:color w:val="auto"/>
        </w:rPr>
        <w:fldChar w:fldCharType="end"/>
      </w:r>
      <w:r w:rsidR="009A2B59" w:rsidRPr="005B3724">
        <w:rPr>
          <w:rFonts w:ascii="Book Antiqua" w:hAnsi="Book Antiqua" w:cs="Times New Roman"/>
          <w:bCs/>
          <w:color w:val="auto"/>
        </w:rPr>
        <w:t xml:space="preserve">. </w:t>
      </w:r>
      <w:r w:rsidR="003D19B3" w:rsidRPr="005B3724">
        <w:rPr>
          <w:rFonts w:ascii="Book Antiqua" w:hAnsi="Book Antiqua" w:cs="Times New Roman"/>
          <w:bCs/>
          <w:color w:val="auto"/>
        </w:rPr>
        <w:t xml:space="preserve">Unfortunately, </w:t>
      </w:r>
      <w:r w:rsidR="00B723B5" w:rsidRPr="005B3724">
        <w:rPr>
          <w:rFonts w:ascii="Book Antiqua" w:hAnsi="Book Antiqua" w:cs="Times New Roman"/>
          <w:bCs/>
          <w:color w:val="auto"/>
        </w:rPr>
        <w:t>l</w:t>
      </w:r>
      <w:r w:rsidR="009A2B59" w:rsidRPr="005B3724">
        <w:rPr>
          <w:rFonts w:ascii="Book Antiqua" w:hAnsi="Book Antiqua" w:cs="Times New Roman"/>
          <w:bCs/>
          <w:color w:val="auto"/>
        </w:rPr>
        <w:t xml:space="preserve">arge scale </w:t>
      </w:r>
      <w:r w:rsidR="003D19B3" w:rsidRPr="005B3724">
        <w:rPr>
          <w:rFonts w:ascii="Book Antiqua" w:hAnsi="Book Antiqua" w:cs="Times New Roman"/>
          <w:bCs/>
          <w:color w:val="auto"/>
        </w:rPr>
        <w:t>RCT</w:t>
      </w:r>
      <w:r w:rsidR="009A2B59" w:rsidRPr="005B3724">
        <w:rPr>
          <w:rFonts w:ascii="Book Antiqua" w:hAnsi="Book Antiqua" w:cs="Times New Roman"/>
          <w:bCs/>
          <w:color w:val="auto"/>
        </w:rPr>
        <w:t xml:space="preserve"> of </w:t>
      </w:r>
      <w:r w:rsidR="003D19B3" w:rsidRPr="005B3724">
        <w:rPr>
          <w:rFonts w:ascii="Book Antiqua" w:hAnsi="Book Antiqua" w:cs="Times New Roman"/>
          <w:bCs/>
          <w:color w:val="auto"/>
        </w:rPr>
        <w:t>TTM</w:t>
      </w:r>
      <w:r w:rsidR="009A2B59" w:rsidRPr="005B3724">
        <w:rPr>
          <w:rFonts w:ascii="Book Antiqua" w:hAnsi="Book Antiqua" w:cs="Times New Roman"/>
          <w:bCs/>
          <w:color w:val="auto"/>
        </w:rPr>
        <w:t xml:space="preserve"> in </w:t>
      </w:r>
      <w:r w:rsidR="00A94642" w:rsidRPr="005B3724">
        <w:rPr>
          <w:rFonts w:ascii="Book Antiqua" w:hAnsi="Book Antiqua" w:cs="Times New Roman"/>
          <w:bCs/>
          <w:color w:val="auto"/>
        </w:rPr>
        <w:t xml:space="preserve">specific </w:t>
      </w:r>
      <w:r w:rsidR="009A2B59" w:rsidRPr="005B3724">
        <w:rPr>
          <w:rFonts w:ascii="Book Antiqua" w:hAnsi="Book Antiqua" w:cs="Times New Roman"/>
          <w:bCs/>
          <w:color w:val="auto"/>
        </w:rPr>
        <w:t xml:space="preserve">TBI patients with </w:t>
      </w:r>
      <w:r w:rsidR="00A94642" w:rsidRPr="005B3724">
        <w:rPr>
          <w:rFonts w:ascii="Book Antiqua" w:hAnsi="Book Antiqua" w:cs="Times New Roman"/>
          <w:bCs/>
          <w:color w:val="auto"/>
        </w:rPr>
        <w:t xml:space="preserve">high </w:t>
      </w:r>
      <w:r w:rsidR="009A2B59" w:rsidRPr="005B3724">
        <w:rPr>
          <w:rFonts w:ascii="Book Antiqua" w:hAnsi="Book Antiqua" w:cs="Times New Roman"/>
          <w:bCs/>
          <w:color w:val="auto"/>
        </w:rPr>
        <w:t xml:space="preserve">ICP </w:t>
      </w:r>
      <w:r w:rsidR="00BF11BE" w:rsidRPr="005B3724">
        <w:rPr>
          <w:rFonts w:ascii="Book Antiqua" w:hAnsi="Book Antiqua" w:cs="Times New Roman"/>
          <w:bCs/>
          <w:color w:val="auto"/>
        </w:rPr>
        <w:t xml:space="preserve">more than 20 mmHg </w:t>
      </w:r>
      <w:r w:rsidR="003D19B3" w:rsidRPr="005B3724">
        <w:rPr>
          <w:rFonts w:ascii="Book Antiqua" w:hAnsi="Book Antiqua" w:cs="Times New Roman"/>
          <w:bCs/>
          <w:color w:val="auto"/>
        </w:rPr>
        <w:t xml:space="preserve">(Eurotherm3235 Trial) does </w:t>
      </w:r>
      <w:r w:rsidR="00B723B5" w:rsidRPr="005B3724">
        <w:rPr>
          <w:rFonts w:ascii="Book Antiqua" w:hAnsi="Book Antiqua" w:cs="Times New Roman"/>
          <w:bCs/>
          <w:color w:val="auto"/>
        </w:rPr>
        <w:t xml:space="preserve">not </w:t>
      </w:r>
      <w:r w:rsidR="00BF11BE" w:rsidRPr="005B3724">
        <w:rPr>
          <w:rFonts w:ascii="Book Antiqua" w:hAnsi="Book Antiqua" w:cs="Times New Roman"/>
          <w:bCs/>
          <w:color w:val="auto"/>
        </w:rPr>
        <w:t>demonstrate</w:t>
      </w:r>
      <w:r w:rsidR="00B723B5" w:rsidRPr="005B3724">
        <w:rPr>
          <w:rFonts w:ascii="Book Antiqua" w:hAnsi="Book Antiqua" w:cs="Times New Roman"/>
          <w:bCs/>
          <w:color w:val="auto"/>
        </w:rPr>
        <w:t xml:space="preserve"> any clinical </w:t>
      </w:r>
      <w:r w:rsidR="00796B02">
        <w:rPr>
          <w:rFonts w:ascii="Book Antiqua" w:hAnsi="Book Antiqua" w:cs="Times New Roman"/>
          <w:bCs/>
          <w:color w:val="auto"/>
        </w:rPr>
        <w:t>benefit</w:t>
      </w:r>
      <w:r w:rsidR="00736486" w:rsidRPr="005B3724">
        <w:rPr>
          <w:rFonts w:ascii="Book Antiqua" w:hAnsi="Book Antiqua" w:cs="Times New Roman"/>
          <w:bCs/>
          <w:color w:val="auto"/>
        </w:rPr>
        <w:fldChar w:fldCharType="begin">
          <w:fldData xml:space="preserve">PEVuZE5vdGU+PENpdGU+PEF1dGhvcj5BbmRyZXdzPC9BdXRob3I+PFllYXI+MjAxNTwvWWVhcj48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</w:fldData>
        </w:fldChar>
      </w:r>
      <w:r w:rsidR="006F05B5" w:rsidRPr="005B3724">
        <w:rPr>
          <w:rFonts w:ascii="Book Antiqua" w:hAnsi="Book Antiqua" w:cs="Times New Roman"/>
          <w:bCs/>
          <w:color w:val="auto"/>
        </w:rPr>
        <w:instrText xml:space="preserve"> ADDIN EN.CITE </w:instrText>
      </w:r>
      <w:r w:rsidR="00736486" w:rsidRPr="005B3724">
        <w:rPr>
          <w:rFonts w:ascii="Book Antiqua" w:hAnsi="Book Antiqua" w:cs="Times New Roman"/>
          <w:bCs/>
          <w:color w:val="auto"/>
        </w:rPr>
        <w:fldChar w:fldCharType="begin">
          <w:fldData xml:space="preserve">PEVuZE5vdGU+PENpdGU+PEF1dGhvcj5BbmRyZXdzPC9BdXRob3I+PFllYXI+MjAxNTwvWWVhcj48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</w:fldData>
        </w:fldChar>
      </w:r>
      <w:r w:rsidR="006F05B5" w:rsidRPr="005B3724">
        <w:rPr>
          <w:rFonts w:ascii="Book Antiqua" w:hAnsi="Book Antiqua" w:cs="Times New Roman"/>
          <w:bCs/>
          <w:color w:val="auto"/>
        </w:rPr>
        <w:instrText xml:space="preserve"> ADDIN EN.CITE.DATA </w:instrText>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end"/>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separate"/>
      </w:r>
      <w:r w:rsidR="006F05B5" w:rsidRPr="005B3724">
        <w:rPr>
          <w:rFonts w:ascii="Book Antiqua" w:hAnsi="Book Antiqua" w:cs="Times New Roman"/>
          <w:bCs/>
          <w:noProof/>
          <w:color w:val="auto"/>
          <w:vertAlign w:val="superscript"/>
        </w:rPr>
        <w:t>[123]</w:t>
      </w:r>
      <w:r w:rsidR="00736486" w:rsidRPr="005B3724">
        <w:rPr>
          <w:rFonts w:ascii="Book Antiqua" w:hAnsi="Book Antiqua" w:cs="Times New Roman"/>
          <w:bCs/>
          <w:color w:val="auto"/>
        </w:rPr>
        <w:fldChar w:fldCharType="end"/>
      </w:r>
      <w:r w:rsidR="009A2B59" w:rsidRPr="005B3724">
        <w:rPr>
          <w:rFonts w:ascii="Book Antiqua" w:hAnsi="Book Antiqua" w:cs="Times New Roman"/>
          <w:bCs/>
          <w:color w:val="auto"/>
        </w:rPr>
        <w:t>.</w:t>
      </w:r>
      <w:r w:rsidR="009A2B59" w:rsidRPr="005B3724">
        <w:rPr>
          <w:rFonts w:ascii="Book Antiqua" w:eastAsia="Times New Roman" w:hAnsi="Book Antiqua" w:cs="Times New Roman"/>
          <w:bCs/>
          <w:color w:val="auto"/>
        </w:rPr>
        <w:t xml:space="preserve"> </w:t>
      </w:r>
      <w:r w:rsidR="00222B44" w:rsidRPr="005B3724">
        <w:rPr>
          <w:rFonts w:ascii="Book Antiqua" w:eastAsia="Times New Roman" w:hAnsi="Book Antiqua" w:cs="Times New Roman"/>
          <w:bCs/>
          <w:color w:val="auto"/>
        </w:rPr>
        <w:t xml:space="preserve">Recent meta-analysis of TTM versus </w:t>
      </w:r>
      <w:proofErr w:type="spellStart"/>
      <w:r w:rsidR="00222B44" w:rsidRPr="005B3724">
        <w:rPr>
          <w:rFonts w:ascii="Book Antiqua" w:eastAsia="Times New Roman" w:hAnsi="Book Antiqua" w:cs="Times New Roman"/>
          <w:bCs/>
          <w:color w:val="auto"/>
        </w:rPr>
        <w:t>normothermia</w:t>
      </w:r>
      <w:proofErr w:type="spellEnd"/>
      <w:r w:rsidR="00222B44" w:rsidRPr="005B3724">
        <w:rPr>
          <w:rFonts w:ascii="Book Antiqua" w:eastAsia="Times New Roman" w:hAnsi="Book Antiqua" w:cs="Times New Roman"/>
          <w:bCs/>
          <w:color w:val="auto"/>
        </w:rPr>
        <w:t xml:space="preserve"> in adult patients with TBI does not demonstrate any clinical benefit of TTM but reveal risk of developing pneumonia and cardiovascular co</w:t>
      </w:r>
      <w:r w:rsidR="00796B02">
        <w:rPr>
          <w:rFonts w:ascii="Book Antiqua" w:eastAsia="Times New Roman" w:hAnsi="Book Antiqua" w:cs="Times New Roman"/>
          <w:bCs/>
          <w:color w:val="auto"/>
        </w:rPr>
        <w:t>mplications associated with TTM</w:t>
      </w:r>
      <w:r w:rsidR="00736486" w:rsidRPr="005B3724">
        <w:rPr>
          <w:rFonts w:ascii="Book Antiqua" w:eastAsia="Times New Roman" w:hAnsi="Book Antiqua" w:cs="Times New Roman"/>
          <w:bCs/>
          <w:color w:val="auto"/>
        </w:rPr>
        <w:fldChar w:fldCharType="begin"/>
      </w:r>
      <w:r w:rsidR="006F05B5" w:rsidRPr="005B3724">
        <w:rPr>
          <w:rFonts w:ascii="Book Antiqua" w:eastAsia="Times New Roman" w:hAnsi="Book Antiqua" w:cs="Times New Roman"/>
          <w:bCs/>
          <w:color w:val="auto"/>
        </w:rPr>
        <w:instrText xml:space="preserve"> ADDIN EN.CITE &lt;EndNote&gt;&lt;Cite&gt;&lt;Author&gt;Zhu&lt;/Author&gt;&lt;Year&gt;2016&lt;/Year&gt;&lt;RecNum&gt;1700&lt;/RecNum&gt;&lt;DisplayText&gt;&lt;style face="superscript"&gt;[124]&lt;/style&gt;&lt;/DisplayText&gt;&lt;record&gt;&lt;rec-number&gt;1700&lt;/rec-number&gt;&lt;foreign-keys&gt;&lt;key app="EN" db-id="02assdpdvfrxfye5sw0xvsslweszar92fx9s" timestamp="1485740534"&gt;1700&lt;/key&gt;&lt;/foreign-keys&gt;&lt;ref-type name="Journal Article"&gt;17&lt;/ref-type&gt;&lt;contributors&gt;&lt;authors&gt;&lt;author&gt;Zhu, Youfeng&lt;/author&gt;&lt;author&gt;Yin, Haiyan&lt;/author&gt;&lt;author&gt;Zhang, Rui&lt;/author&gt;&lt;author&gt;Ye, Xiaoling&lt;/author&gt;&lt;author&gt;Wei, Jianrui&lt;/author&gt;&lt;/authors&gt;&lt;/contributors&gt;&lt;titles&gt;&lt;title&gt;Therapeutic hypothermia versus normothermia in adult patients with traumatic brain injury: a meta-analysis&lt;/title&gt;&lt;secondary-title&gt;SpringerPlus&lt;/secondary-title&gt;&lt;/titles&gt;&lt;periodical&gt;&lt;full-title&gt;SpringerPlus&lt;/full-title&gt;&lt;/periodical&gt;&lt;pages&gt;801&lt;/pages&gt;&lt;volume&gt;5&lt;/volume&gt;&lt;number&gt;1&lt;/number&gt;&lt;dates&gt;&lt;year&gt;2016&lt;/year&gt;&lt;/dates&gt;&lt;isbn&gt;2193-1801&lt;/isbn&gt;&lt;label&gt;Zhu2016&lt;/label&gt;&lt;work-type&gt;journal article&lt;/work-type&gt;&lt;urls&gt;&lt;related-urls&gt;&lt;url&gt;http://dx.doi.org/10.1186/s40064-016-2391-2&lt;/url&gt;&lt;/related-urls&gt;&lt;/urls&gt;&lt;electronic-resource-num&gt;10.1186/s40064-016-2391-2&lt;/electronic-resource-num&gt;&lt;/record&gt;&lt;/Cite&gt;&lt;/EndNote&gt;</w:instrText>
      </w:r>
      <w:r w:rsidR="00736486" w:rsidRPr="005B3724">
        <w:rPr>
          <w:rFonts w:ascii="Book Antiqua" w:eastAsia="Times New Roman" w:hAnsi="Book Antiqua" w:cs="Times New Roman"/>
          <w:bCs/>
          <w:color w:val="auto"/>
        </w:rPr>
        <w:fldChar w:fldCharType="separate"/>
      </w:r>
      <w:r w:rsidR="006F05B5" w:rsidRPr="005B3724">
        <w:rPr>
          <w:rFonts w:ascii="Book Antiqua" w:eastAsia="Times New Roman" w:hAnsi="Book Antiqua" w:cs="Times New Roman"/>
          <w:bCs/>
          <w:noProof/>
          <w:color w:val="auto"/>
          <w:vertAlign w:val="superscript"/>
        </w:rPr>
        <w:t>[124]</w:t>
      </w:r>
      <w:r w:rsidR="00736486" w:rsidRPr="005B3724">
        <w:rPr>
          <w:rFonts w:ascii="Book Antiqua" w:eastAsia="Times New Roman" w:hAnsi="Book Antiqua" w:cs="Times New Roman"/>
          <w:bCs/>
          <w:color w:val="auto"/>
        </w:rPr>
        <w:fldChar w:fldCharType="end"/>
      </w:r>
      <w:r w:rsidR="00222B44" w:rsidRPr="005B3724">
        <w:rPr>
          <w:rFonts w:ascii="Book Antiqua" w:eastAsia="Times New Roman" w:hAnsi="Book Antiqua" w:cs="Times New Roman"/>
          <w:bCs/>
          <w:color w:val="auto"/>
        </w:rPr>
        <w:t xml:space="preserve">. </w:t>
      </w:r>
      <w:r w:rsidR="002A573B" w:rsidRPr="005B3724">
        <w:rPr>
          <w:rFonts w:ascii="Book Antiqua" w:hAnsi="Book Antiqua" w:cs="Times New Roman"/>
          <w:bCs/>
          <w:color w:val="auto"/>
        </w:rPr>
        <w:t>Large scale RCT of TTM in particular aspects of patients</w:t>
      </w:r>
      <w:r w:rsidR="005B3724">
        <w:rPr>
          <w:rFonts w:ascii="Book Antiqua" w:hAnsi="Book Antiqua" w:cs="Times New Roman"/>
          <w:bCs/>
          <w:color w:val="auto"/>
        </w:rPr>
        <w:t xml:space="preserve"> </w:t>
      </w:r>
      <w:r w:rsidR="00796B02">
        <w:rPr>
          <w:rFonts w:ascii="Book Antiqua" w:hAnsi="Book Antiqua" w:cs="Times New Roman"/>
          <w:bCs/>
          <w:color w:val="auto"/>
        </w:rPr>
        <w:lastRenderedPageBreak/>
        <w:t>with TBI is still ongoing</w:t>
      </w:r>
      <w:r w:rsidR="00736486" w:rsidRPr="005B3724">
        <w:rPr>
          <w:rFonts w:ascii="Book Antiqua" w:hAnsi="Book Antiqua" w:cs="Times New Roman"/>
          <w:bCs/>
          <w:color w:val="auto"/>
        </w:rPr>
        <w:fldChar w:fldCharType="begin"/>
      </w:r>
      <w:r w:rsidR="006F05B5" w:rsidRPr="005B3724">
        <w:rPr>
          <w:rFonts w:ascii="Book Antiqua" w:hAnsi="Book Antiqua" w:cs="Times New Roman"/>
          <w:bCs/>
          <w:color w:val="auto"/>
        </w:rPr>
        <w:instrText xml:space="preserve"> ADDIN EN.CITE &lt;EndNote&gt;&lt;Cite&gt;&lt;Author&gt;Ahmad&lt;/Author&gt;&lt;Year&gt;2016&lt;/Year&gt;&lt;RecNum&gt;1701&lt;/RecNum&gt;&lt;DisplayText&gt;&lt;style face="superscript"&gt;[125]&lt;/style&gt;&lt;/DisplayText&gt;&lt;record&gt;&lt;rec-number&gt;1701&lt;/rec-number&gt;&lt;foreign-keys&gt;&lt;key app="EN" db-id="02assdpdvfrxfye5sw0xvsslweszar92fx9s" timestamp="1485741375"&gt;1701&lt;/key&gt;&lt;/foreign-keys&gt;&lt;ref-type name="Journal Article"&gt;17&lt;/ref-type&gt;&lt;contributors&gt;&lt;authors&gt;&lt;author&gt;Ahmad, F. U.&lt;/author&gt;&lt;author&gt;Starke, R. M.&lt;/author&gt;&lt;author&gt;Komotar, R. J.&lt;/author&gt;&lt;author&gt;Connolly, E. S.&lt;/author&gt;&lt;/authors&gt;&lt;/contributors&gt;&lt;auth-address&gt;*Emory University, Atlanta, Georgia double daggerUniversity of Virginia School of Medicine, Charlottesville, Virginia section signUniversity of Miami School of Medicine, Miami, Florida paragraph signColumbia University College of Physicians and Surgeons, New York, New York.&lt;/auth-address&gt;&lt;titles&gt;&lt;title&gt;A Randomized Clinical Trial of Hypothermia as a Preferred Second-Line Treatment for Elevated Intracranial Pressure After Traumatic Brain Injury&lt;/title&gt;&lt;secondary-title&gt;Neurosurgery&lt;/secondary-title&gt;&lt;/titles&gt;&lt;periodical&gt;&lt;full-title&gt;Neurosurgery&lt;/full-title&gt;&lt;/periodical&gt;&lt;pages&gt;N10-1&lt;/pages&gt;&lt;volume&gt;78&lt;/volume&gt;&lt;number&gt;2&lt;/number&gt;&lt;keywords&gt;&lt;keyword&gt;Brain Injuries/*complications&lt;/keyword&gt;&lt;keyword&gt;Humans&lt;/keyword&gt;&lt;keyword&gt;*Hypothermia, Induced&lt;/keyword&gt;&lt;keyword&gt;Intracranial Hypertension/*therapy&lt;/keyword&gt;&lt;/keywords&gt;&lt;dates&gt;&lt;year&gt;2016&lt;/year&gt;&lt;pub-dates&gt;&lt;date&gt;Feb&lt;/date&gt;&lt;/pub-dates&gt;&lt;/dates&gt;&lt;isbn&gt;1524-4040 (Electronic)&amp;#xD;0148-396X (Linking)&lt;/isbn&gt;&lt;accession-num&gt;26779789&lt;/accession-num&gt;&lt;urls&gt;&lt;related-urls&gt;&lt;url&gt;https://www.ncbi.nlm.nih.gov/pubmed/26779789&lt;/url&gt;&lt;/related-urls&gt;&lt;/urls&gt;&lt;electronic-resource-num&gt;10.1227/NEU.0000000000001171&lt;/electronic-resource-num&gt;&lt;/record&gt;&lt;/Cite&gt;&lt;/EndNote&gt;</w:instrText>
      </w:r>
      <w:r w:rsidR="00736486" w:rsidRPr="005B3724">
        <w:rPr>
          <w:rFonts w:ascii="Book Antiqua" w:hAnsi="Book Antiqua" w:cs="Times New Roman"/>
          <w:bCs/>
          <w:color w:val="auto"/>
        </w:rPr>
        <w:fldChar w:fldCharType="separate"/>
      </w:r>
      <w:r w:rsidR="006F05B5" w:rsidRPr="005B3724">
        <w:rPr>
          <w:rFonts w:ascii="Book Antiqua" w:hAnsi="Book Antiqua" w:cs="Times New Roman"/>
          <w:bCs/>
          <w:noProof/>
          <w:color w:val="auto"/>
          <w:vertAlign w:val="superscript"/>
        </w:rPr>
        <w:t>[125]</w:t>
      </w:r>
      <w:r w:rsidR="00736486" w:rsidRPr="005B3724">
        <w:rPr>
          <w:rFonts w:ascii="Book Antiqua" w:hAnsi="Book Antiqua" w:cs="Times New Roman"/>
          <w:bCs/>
          <w:color w:val="auto"/>
        </w:rPr>
        <w:fldChar w:fldCharType="end"/>
      </w:r>
      <w:r w:rsidR="002A573B" w:rsidRPr="005B3724">
        <w:rPr>
          <w:rFonts w:ascii="Book Antiqua" w:hAnsi="Book Antiqua" w:cs="Times New Roman"/>
          <w:bCs/>
          <w:color w:val="auto"/>
        </w:rPr>
        <w:t xml:space="preserve">. </w:t>
      </w:r>
      <w:r w:rsidR="009A2B59" w:rsidRPr="005B3724">
        <w:rPr>
          <w:rFonts w:ascii="Book Antiqua" w:eastAsia="Times New Roman" w:hAnsi="Book Antiqua" w:cs="Times New Roman"/>
          <w:bCs/>
          <w:color w:val="auto"/>
        </w:rPr>
        <w:t xml:space="preserve">At </w:t>
      </w:r>
      <w:r w:rsidR="00BF11BE" w:rsidRPr="005B3724">
        <w:rPr>
          <w:rFonts w:ascii="Book Antiqua" w:eastAsia="Times New Roman" w:hAnsi="Book Antiqua" w:cs="Times New Roman"/>
          <w:bCs/>
          <w:color w:val="auto"/>
        </w:rPr>
        <w:t>this moment</w:t>
      </w:r>
      <w:r w:rsidR="009A2B59" w:rsidRPr="005B3724">
        <w:rPr>
          <w:rFonts w:ascii="Book Antiqua" w:eastAsia="Times New Roman" w:hAnsi="Book Antiqua" w:cs="Times New Roman"/>
          <w:bCs/>
          <w:color w:val="auto"/>
        </w:rPr>
        <w:t xml:space="preserve">, </w:t>
      </w:r>
      <w:r w:rsidR="004A3330" w:rsidRPr="005B3724">
        <w:rPr>
          <w:rFonts w:ascii="Book Antiqua" w:eastAsia="Times New Roman" w:hAnsi="Book Antiqua" w:cs="Times New Roman"/>
          <w:bCs/>
          <w:color w:val="auto"/>
        </w:rPr>
        <w:t xml:space="preserve">ordinary </w:t>
      </w:r>
      <w:r w:rsidR="00A94642" w:rsidRPr="005B3724">
        <w:rPr>
          <w:rFonts w:ascii="Book Antiqua" w:eastAsia="Times New Roman" w:hAnsi="Book Antiqua" w:cs="Times New Roman"/>
          <w:bCs/>
          <w:color w:val="auto"/>
        </w:rPr>
        <w:t xml:space="preserve">application </w:t>
      </w:r>
      <w:r w:rsidR="009A2B59" w:rsidRPr="005B3724">
        <w:rPr>
          <w:rFonts w:ascii="Book Antiqua" w:eastAsia="Times New Roman" w:hAnsi="Book Antiqua" w:cs="Times New Roman"/>
          <w:bCs/>
          <w:color w:val="auto"/>
        </w:rPr>
        <w:t xml:space="preserve">of TTM in patients with TBI </w:t>
      </w:r>
      <w:r w:rsidR="004A3330" w:rsidRPr="005B3724">
        <w:rPr>
          <w:rFonts w:ascii="Book Antiqua" w:eastAsia="Times New Roman" w:hAnsi="Book Antiqua" w:cs="Times New Roman"/>
          <w:bCs/>
          <w:color w:val="auto"/>
        </w:rPr>
        <w:t xml:space="preserve">without </w:t>
      </w:r>
      <w:r w:rsidR="009A2B59" w:rsidRPr="005B3724">
        <w:rPr>
          <w:rFonts w:ascii="Book Antiqua" w:eastAsia="Times New Roman" w:hAnsi="Book Antiqua" w:cs="Times New Roman"/>
          <w:bCs/>
          <w:color w:val="auto"/>
        </w:rPr>
        <w:t xml:space="preserve">clinical </w:t>
      </w:r>
      <w:r w:rsidR="004A3330" w:rsidRPr="005B3724">
        <w:rPr>
          <w:rFonts w:ascii="Book Antiqua" w:eastAsia="Times New Roman" w:hAnsi="Book Antiqua" w:cs="Times New Roman"/>
          <w:bCs/>
          <w:color w:val="auto"/>
        </w:rPr>
        <w:t xml:space="preserve">study </w:t>
      </w:r>
      <w:r w:rsidR="009A2B59" w:rsidRPr="005B3724">
        <w:rPr>
          <w:rFonts w:ascii="Book Antiqua" w:eastAsia="Times New Roman" w:hAnsi="Book Antiqua" w:cs="Times New Roman"/>
          <w:bCs/>
          <w:color w:val="auto"/>
        </w:rPr>
        <w:t>is not recommended</w:t>
      </w:r>
      <w:r w:rsidR="00736486" w:rsidRPr="005B3724">
        <w:rPr>
          <w:rFonts w:ascii="Book Antiqua" w:eastAsia="Times New Roman" w:hAnsi="Book Antiqua" w:cs="Times New Roman"/>
          <w:bCs/>
          <w:color w:val="auto"/>
        </w:rPr>
        <w:fldChar w:fldCharType="begin"/>
      </w:r>
      <w:r w:rsidR="006F05B5" w:rsidRPr="005B3724">
        <w:rPr>
          <w:rFonts w:ascii="Book Antiqua" w:eastAsia="Times New Roman" w:hAnsi="Book Antiqua" w:cs="Times New Roman"/>
          <w:bCs/>
          <w:color w:val="auto"/>
        </w:rPr>
        <w:instrText xml:space="preserve"> ADDIN EN.CITE &lt;EndNote&gt;&lt;Cite&gt;&lt;Author&gt;Yokobori&lt;/Author&gt;&lt;Year&gt;2016&lt;/Year&gt;&lt;RecNum&gt;1702&lt;/RecNum&gt;&lt;DisplayText&gt;&lt;style face="superscript"&gt;[126]&lt;/style&gt;&lt;/DisplayText&gt;&lt;record&gt;&lt;rec-number&gt;1702&lt;/rec-number&gt;&lt;foreign-keys&gt;&lt;key app="EN" db-id="02assdpdvfrxfye5sw0xvsslweszar92fx9s" timestamp="1485741767"&gt;1702&lt;/key&gt;&lt;/foreign-keys&gt;&lt;ref-type name="Journal Article"&gt;17&lt;/ref-type&gt;&lt;contributors&gt;&lt;authors&gt;&lt;author&gt;Yokobori, Shoji&lt;/author&gt;&lt;author&gt;Yokota, Hiroyuki&lt;/author&gt;&lt;/authors&gt;&lt;/contributors&gt;&lt;titles&gt;&lt;title&gt;Targeted temperature management in traumatic brain injury&lt;/title&gt;&lt;secondary-title&gt;Journal of Intensive Care&lt;/secondary-title&gt;&lt;/titles&gt;&lt;periodical&gt;&lt;full-title&gt;Journal of Intensive Care&lt;/full-title&gt;&lt;/periodical&gt;&lt;pages&gt;28&lt;/pages&gt;&lt;volume&gt;4&lt;/volume&gt;&lt;number&gt;1&lt;/number&gt;&lt;dates&gt;&lt;year&gt;2016&lt;/year&gt;&lt;/dates&gt;&lt;isbn&gt;2052-0492&lt;/isbn&gt;&lt;accession-num&gt;27123304&lt;/accession-num&gt;&lt;label&gt;Yokobori2016&lt;/label&gt;&lt;work-type&gt;journal article&lt;/work-type&gt;&lt;urls&gt;&lt;related-urls&gt;&lt;url&gt;http://dx.doi.org/10.1186/s40560-016-0137-4&lt;/url&gt;&lt;/related-urls&gt;&lt;/urls&gt;&lt;custom2&gt;PMC4847250&lt;/custom2&gt;&lt;electronic-resource-num&gt;10.1186/s40560-016-0137-4&lt;/electronic-resource-num&gt;&lt;/record&gt;&lt;/Cite&gt;&lt;/EndNote&gt;</w:instrText>
      </w:r>
      <w:r w:rsidR="00736486" w:rsidRPr="005B3724">
        <w:rPr>
          <w:rFonts w:ascii="Book Antiqua" w:eastAsia="Times New Roman" w:hAnsi="Book Antiqua" w:cs="Times New Roman"/>
          <w:bCs/>
          <w:color w:val="auto"/>
        </w:rPr>
        <w:fldChar w:fldCharType="separate"/>
      </w:r>
      <w:r w:rsidR="006F05B5" w:rsidRPr="005B3724">
        <w:rPr>
          <w:rFonts w:ascii="Book Antiqua" w:eastAsia="Times New Roman" w:hAnsi="Book Antiqua" w:cs="Times New Roman"/>
          <w:bCs/>
          <w:noProof/>
          <w:color w:val="auto"/>
          <w:vertAlign w:val="superscript"/>
        </w:rPr>
        <w:t>[126]</w:t>
      </w:r>
      <w:r w:rsidR="00736486" w:rsidRPr="005B3724">
        <w:rPr>
          <w:rFonts w:ascii="Book Antiqua" w:eastAsia="Times New Roman" w:hAnsi="Book Antiqua" w:cs="Times New Roman"/>
          <w:bCs/>
          <w:color w:val="auto"/>
        </w:rPr>
        <w:fldChar w:fldCharType="end"/>
      </w:r>
      <w:r w:rsidR="009A2B59" w:rsidRPr="005B3724">
        <w:rPr>
          <w:rFonts w:ascii="Book Antiqua" w:eastAsia="Times New Roman" w:hAnsi="Book Antiqua" w:cs="Times New Roman"/>
          <w:bCs/>
          <w:color w:val="auto"/>
        </w:rPr>
        <w:t>.</w:t>
      </w:r>
    </w:p>
    <w:p w:rsidR="002A573B" w:rsidRPr="005B3724" w:rsidRDefault="002A573B"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Cs/>
          <w:color w:val="auto"/>
        </w:rPr>
      </w:pPr>
    </w:p>
    <w:p w:rsidR="00BF11BE" w:rsidRPr="005B3724" w:rsidRDefault="00BF11BE"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
          <w:i/>
          <w:iCs/>
          <w:color w:val="auto"/>
        </w:rPr>
      </w:pPr>
      <w:r w:rsidRPr="005B3724">
        <w:rPr>
          <w:rFonts w:ascii="Book Antiqua" w:eastAsia="Times New Roman" w:hAnsi="Book Antiqua" w:cs="Times New Roman"/>
          <w:b/>
          <w:i/>
          <w:iCs/>
          <w:color w:val="auto"/>
        </w:rPr>
        <w:t xml:space="preserve">Fever controls in </w:t>
      </w:r>
      <w:r w:rsidR="00796B02" w:rsidRPr="005B3724">
        <w:rPr>
          <w:rFonts w:ascii="Book Antiqua" w:eastAsia="Times New Roman" w:hAnsi="Book Antiqua" w:cs="Times New Roman"/>
          <w:b/>
          <w:i/>
          <w:iCs/>
          <w:color w:val="auto"/>
        </w:rPr>
        <w:t>n</w:t>
      </w:r>
      <w:r w:rsidRPr="005B3724">
        <w:rPr>
          <w:rFonts w:ascii="Book Antiqua" w:eastAsia="Times New Roman" w:hAnsi="Book Antiqua" w:cs="Times New Roman"/>
          <w:b/>
          <w:i/>
          <w:iCs/>
          <w:color w:val="auto"/>
        </w:rPr>
        <w:t>eurological ICU</w:t>
      </w:r>
      <w:r w:rsidR="00AD60CC" w:rsidRPr="005B3724">
        <w:rPr>
          <w:rFonts w:ascii="Book Antiqua" w:eastAsia="Times New Roman" w:hAnsi="Book Antiqua" w:cs="Times New Roman"/>
          <w:b/>
          <w:i/>
          <w:iCs/>
          <w:color w:val="auto"/>
        </w:rPr>
        <w:t xml:space="preserve"> with TTM machine</w:t>
      </w:r>
    </w:p>
    <w:p w:rsidR="00BF11BE" w:rsidRPr="005B3724" w:rsidRDefault="00BF11BE"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Cs/>
          <w:color w:val="auto"/>
        </w:rPr>
      </w:pPr>
      <w:r w:rsidRPr="005B3724">
        <w:rPr>
          <w:rFonts w:ascii="Book Antiqua" w:eastAsia="Times New Roman" w:hAnsi="Book Antiqua" w:cs="Times New Roman"/>
          <w:bCs/>
          <w:color w:val="auto"/>
        </w:rPr>
        <w:t xml:space="preserve">Fever </w:t>
      </w:r>
      <w:r w:rsidR="0026440E" w:rsidRPr="005B3724">
        <w:rPr>
          <w:rFonts w:ascii="Book Antiqua" w:eastAsia="Times New Roman" w:hAnsi="Book Antiqua" w:cs="Times New Roman"/>
          <w:bCs/>
          <w:color w:val="auto"/>
        </w:rPr>
        <w:t xml:space="preserve">is commonly found </w:t>
      </w:r>
      <w:r w:rsidRPr="005B3724">
        <w:rPr>
          <w:rFonts w:ascii="Book Antiqua" w:eastAsia="Times New Roman" w:hAnsi="Book Antiqua" w:cs="Times New Roman"/>
          <w:bCs/>
          <w:color w:val="auto"/>
        </w:rPr>
        <w:t xml:space="preserve">in patients </w:t>
      </w:r>
      <w:r w:rsidR="0026440E" w:rsidRPr="005B3724">
        <w:rPr>
          <w:rFonts w:ascii="Book Antiqua" w:eastAsia="Times New Roman" w:hAnsi="Book Antiqua" w:cs="Times New Roman"/>
          <w:bCs/>
          <w:color w:val="auto"/>
        </w:rPr>
        <w:t>admitted in Neurological ICU</w:t>
      </w:r>
      <w:r w:rsidRPr="005B3724">
        <w:rPr>
          <w:rFonts w:ascii="Book Antiqua" w:eastAsia="Times New Roman" w:hAnsi="Book Antiqua" w:cs="Times New Roman"/>
          <w:bCs/>
          <w:color w:val="auto"/>
        </w:rPr>
        <w:t xml:space="preserve">, </w:t>
      </w:r>
      <w:r w:rsidR="0026440E" w:rsidRPr="005B3724">
        <w:rPr>
          <w:rFonts w:ascii="Book Antiqua" w:eastAsia="Times New Roman" w:hAnsi="Book Antiqua" w:cs="Times New Roman"/>
          <w:bCs/>
          <w:color w:val="auto"/>
        </w:rPr>
        <w:t>increases risk of complications</w:t>
      </w:r>
      <w:r w:rsidRPr="005B3724">
        <w:rPr>
          <w:rFonts w:ascii="Book Antiqua" w:eastAsia="Times New Roman" w:hAnsi="Book Antiqua" w:cs="Times New Roman"/>
          <w:bCs/>
          <w:color w:val="auto"/>
        </w:rPr>
        <w:t xml:space="preserve">, and </w:t>
      </w:r>
      <w:r w:rsidR="0026440E" w:rsidRPr="005B3724">
        <w:rPr>
          <w:rFonts w:ascii="Book Antiqua" w:eastAsia="Times New Roman" w:hAnsi="Book Antiqua" w:cs="Times New Roman"/>
          <w:bCs/>
          <w:color w:val="auto"/>
        </w:rPr>
        <w:t xml:space="preserve">is </w:t>
      </w:r>
      <w:r w:rsidRPr="005B3724">
        <w:rPr>
          <w:rFonts w:ascii="Book Antiqua" w:eastAsia="Times New Roman" w:hAnsi="Book Antiqua" w:cs="Times New Roman"/>
          <w:bCs/>
          <w:color w:val="auto"/>
        </w:rPr>
        <w:t xml:space="preserve">usually associated with </w:t>
      </w:r>
      <w:r w:rsidR="0026440E" w:rsidRPr="005B3724">
        <w:rPr>
          <w:rFonts w:ascii="Book Antiqua" w:eastAsia="Times New Roman" w:hAnsi="Book Antiqua" w:cs="Times New Roman"/>
          <w:bCs/>
          <w:color w:val="auto"/>
        </w:rPr>
        <w:t>unfavorable</w:t>
      </w:r>
      <w:r w:rsidR="00D06A9D">
        <w:rPr>
          <w:rFonts w:ascii="Book Antiqua" w:eastAsia="Times New Roman" w:hAnsi="Book Antiqua" w:cs="Times New Roman"/>
          <w:bCs/>
          <w:color w:val="auto"/>
        </w:rPr>
        <w:t xml:space="preserve"> clinical outcomes</w:t>
      </w:r>
      <w:r w:rsidR="00736486" w:rsidRPr="005B3724">
        <w:rPr>
          <w:rFonts w:ascii="Book Antiqua" w:eastAsia="Times New Roman" w:hAnsi="Book Antiqua" w:cs="Times New Roman"/>
          <w:bCs/>
          <w:color w:val="auto"/>
        </w:rPr>
        <w:fldChar w:fldCharType="begin">
          <w:fldData xml:space="preserve">PEVuZE5vdGU+PENpdGU+PEF1dGhvcj5SZWhtYW48L0F1dGhvcj48WWVhcj4yMDE0PC9ZZWFyPjxS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</w:fldData>
        </w:fldChar>
      </w:r>
      <w:r w:rsidR="006F05B5"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PEVuZE5vdGU+PENpdGU+PEF1dGhvcj5SZWhtYW48L0F1dGhvcj48WWVhcj4yMDE0PC9ZZWFyPjxS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</w:fldData>
        </w:fldChar>
      </w:r>
      <w:r w:rsidR="006F05B5"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D06A9D">
        <w:rPr>
          <w:rFonts w:ascii="Book Antiqua" w:eastAsia="Times New Roman" w:hAnsi="Book Antiqua" w:cs="Times New Roman"/>
          <w:bCs/>
          <w:noProof/>
          <w:color w:val="auto"/>
          <w:vertAlign w:val="superscript"/>
        </w:rPr>
        <w:t>[127,</w:t>
      </w:r>
      <w:r w:rsidR="006F05B5" w:rsidRPr="005B3724">
        <w:rPr>
          <w:rFonts w:ascii="Book Antiqua" w:eastAsia="Times New Roman" w:hAnsi="Book Antiqua" w:cs="Times New Roman"/>
          <w:bCs/>
          <w:noProof/>
          <w:color w:val="auto"/>
          <w:vertAlign w:val="superscript"/>
        </w:rPr>
        <w:t>128]</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For example, </w:t>
      </w:r>
      <w:r w:rsidR="00232FDB" w:rsidRPr="005B3724">
        <w:rPr>
          <w:rFonts w:ascii="Book Antiqua" w:eastAsia="Times New Roman" w:hAnsi="Book Antiqua" w:cs="Times New Roman"/>
          <w:bCs/>
          <w:color w:val="auto"/>
        </w:rPr>
        <w:t xml:space="preserve">in patients with ischemic stroke, </w:t>
      </w:r>
      <w:r w:rsidR="002D63DE" w:rsidRPr="005B3724">
        <w:rPr>
          <w:rFonts w:ascii="Book Antiqua" w:eastAsia="Times New Roman" w:hAnsi="Book Antiqua" w:cs="Times New Roman"/>
          <w:bCs/>
          <w:color w:val="auto"/>
        </w:rPr>
        <w:t xml:space="preserve">chance to develop poor outcomes increases 2.2 times in </w:t>
      </w:r>
      <w:r w:rsidR="00232FDB" w:rsidRPr="005B3724">
        <w:rPr>
          <w:rFonts w:ascii="Book Antiqua" w:eastAsia="Times New Roman" w:hAnsi="Book Antiqua" w:cs="Times New Roman"/>
          <w:bCs/>
          <w:color w:val="auto"/>
        </w:rPr>
        <w:t xml:space="preserve">each </w:t>
      </w:r>
      <w:r w:rsidRPr="005B3724">
        <w:rPr>
          <w:rFonts w:ascii="Book Antiqua" w:eastAsia="Times New Roman" w:hAnsi="Book Antiqua" w:cs="Times New Roman"/>
          <w:bCs/>
          <w:color w:val="auto"/>
        </w:rPr>
        <w:t xml:space="preserve">one degree </w:t>
      </w:r>
      <w:r w:rsidR="00232FDB" w:rsidRPr="005B3724">
        <w:rPr>
          <w:rFonts w:ascii="Book Antiqua" w:eastAsia="Times New Roman" w:hAnsi="Book Antiqua" w:cs="Times New Roman"/>
          <w:bCs/>
          <w:color w:val="auto"/>
        </w:rPr>
        <w:t>exceeding</w:t>
      </w:r>
      <w:r w:rsidRPr="005B3724">
        <w:rPr>
          <w:rFonts w:ascii="Book Antiqua" w:eastAsia="Times New Roman" w:hAnsi="Book Antiqua" w:cs="Times New Roman"/>
          <w:bCs/>
          <w:color w:val="auto"/>
        </w:rPr>
        <w:t xml:space="preserve"> 37</w:t>
      </w:r>
      <w:r w:rsidR="00232FDB" w:rsidRPr="005B3724">
        <w:rPr>
          <w:rFonts w:ascii="Book Antiqua" w:hAnsi="Book Antiqua" w:cs="Times New Roman"/>
          <w:bCs/>
          <w:color w:val="auto"/>
          <w:vertAlign w:val="superscript"/>
        </w:rPr>
        <w:t xml:space="preserve"> </w:t>
      </w:r>
      <w:r w:rsidR="00CF03F9" w:rsidRPr="005B3724">
        <w:rPr>
          <w:rFonts w:ascii="Book Antiqua" w:eastAsia="Times New Roman" w:hAnsi="Book Antiqua" w:cs="Times New Roman"/>
          <w:color w:val="auto"/>
        </w:rPr>
        <w:t>°C</w:t>
      </w:r>
      <w:r w:rsidRPr="005B3724">
        <w:rPr>
          <w:rFonts w:ascii="Book Antiqua" w:eastAsia="Times New Roman" w:hAnsi="Book Antiqua" w:cs="Times New Roman"/>
          <w:bCs/>
          <w:color w:val="auto"/>
        </w:rPr>
        <w:t xml:space="preserve"> </w:t>
      </w:r>
      <w:r w:rsidR="0026440E" w:rsidRPr="005B3724">
        <w:rPr>
          <w:rFonts w:ascii="Book Antiqua" w:eastAsia="Times New Roman" w:hAnsi="Book Antiqua" w:cs="Times New Roman"/>
          <w:bCs/>
          <w:color w:val="auto"/>
        </w:rPr>
        <w:t>when</w:t>
      </w:r>
      <w:r w:rsidRPr="005B3724">
        <w:rPr>
          <w:rFonts w:ascii="Book Antiqua" w:eastAsia="Times New Roman" w:hAnsi="Book Antiqua" w:cs="Times New Roman"/>
          <w:bCs/>
          <w:color w:val="auto"/>
        </w:rPr>
        <w:t xml:space="preserve"> compared with patie</w:t>
      </w:r>
      <w:r w:rsidR="00CF03F9">
        <w:rPr>
          <w:rFonts w:ascii="Book Antiqua" w:eastAsia="Times New Roman" w:hAnsi="Book Antiqua" w:cs="Times New Roman"/>
          <w:bCs/>
          <w:color w:val="auto"/>
        </w:rPr>
        <w:t>nts who have normal temperature</w:t>
      </w:r>
      <w:r w:rsidR="00736486" w:rsidRPr="005B3724">
        <w:rPr>
          <w:rFonts w:ascii="Book Antiqua" w:eastAsia="Times New Roman" w:hAnsi="Book Antiqua" w:cs="Times New Roman"/>
          <w:bCs/>
          <w:color w:val="auto"/>
        </w:rPr>
        <w:fldChar w:fldCharType="begin"/>
      </w:r>
      <w:r w:rsidR="006F05B5" w:rsidRPr="005B3724">
        <w:rPr>
          <w:rFonts w:ascii="Book Antiqua" w:eastAsia="Times New Roman" w:hAnsi="Book Antiqua" w:cs="Times New Roman"/>
          <w:bCs/>
          <w:color w:val="auto"/>
        </w:rPr>
        <w:instrText xml:space="preserve"> ADDIN EN.CITE &lt;EndNote&gt;&lt;Cite&gt;&lt;Author&gt;Olsen&lt;/Author&gt;&lt;Year&gt;2003&lt;/Year&gt;&lt;RecNum&gt;39&lt;/RecNum&gt;&lt;DisplayText&gt;&lt;style face="superscript"&gt;[129]&lt;/style&gt;&lt;/DisplayText&gt;&lt;record&gt;&lt;rec-number&gt;39&lt;/rec-number&gt;&lt;foreign-keys&gt;&lt;key app="EN" db-id="02assdpdvfrxfye5sw0xvsslweszar92fx9s" timestamp="1232998316"&gt;39&lt;/key&gt;&lt;key app="ENWeb" db-id="S-QJCwrtqgcAAHK5sAc"&gt;851&lt;/key&gt;&lt;/foreign-keys&gt;&lt;ref-type name="Journal Article"&gt;17&lt;/ref-type&gt;&lt;contributors&gt;&lt;authors&gt;&lt;author&gt;Olsen, T. S.&lt;/author&gt;&lt;author&gt;Weber, U. J.&lt;/author&gt;&lt;author&gt;Kammersgaard, L. P.&lt;/author&gt;&lt;/authors&gt;&lt;/contributors&gt;&lt;auth-address&gt;Stroke Unit, Hvidovre University Hospital, DK-2650, Hvidovre, Denmark. tso@dadlnet.dk &amp;lt;tso@dadlnet.dk&amp;gt;&lt;/auth-address&gt;&lt;titles&gt;&lt;title&gt;Therapeutic hypothermia for acute stroke&lt;/title&gt;&lt;secondary-title&gt;Lancet Neurol&lt;/secondary-title&gt;&lt;/titles&gt;&lt;periodical&gt;&lt;full-title&gt;Lancet Neurol&lt;/full-title&gt;&lt;/periodical&gt;&lt;pages&gt;410-6&lt;/pages&gt;&lt;volume&gt;2&lt;/volume&gt;&lt;number&gt;7&lt;/number&gt;&lt;edition&gt;2003/07/10&lt;/edition&gt;&lt;keywords&gt;&lt;keyword&gt;Analgesics, Non-Narcotic/therapeutic use&lt;/keyword&gt;&lt;keyword&gt;Animals&lt;/keyword&gt;&lt;keyword&gt;Body Temperature/drug effects/physiology&lt;/keyword&gt;&lt;keyword&gt;Brain Injuries/therapy&lt;/keyword&gt;&lt;keyword&gt;Brain Ischemia/therapy&lt;/keyword&gt;&lt;keyword&gt;Clinical Trials as Topic&lt;/keyword&gt;&lt;keyword&gt;Heart Arrest/therapy&lt;/keyword&gt;&lt;keyword&gt;Humans&lt;/keyword&gt;&lt;keyword&gt;*Hypothermia, Induced/methods&lt;/keyword&gt;&lt;keyword&gt;Stroke/drug therapy/physiopathology/*therapy&lt;/keyword&gt;&lt;/keywords&gt;&lt;dates&gt;&lt;year&gt;2003&lt;/year&gt;&lt;pub-dates&gt;&lt;date&gt;Jul&lt;/date&gt;&lt;/pub-dates&gt;&lt;/dates&gt;&lt;isbn&gt;1474-4422 (Print)&lt;/isbn&gt;&lt;accession-num&gt;12849119&lt;/accession-num&gt;&lt;urls&gt;&lt;related-urls&gt;&lt;url&gt;http://www.ncbi.nlm.nih.gov/entrez/query.fcgi?cmd=Retrieve&amp;amp;db=PubMed&amp;amp;dopt=Citation&amp;amp;list_uids=12849119&lt;/url&gt;&lt;/related-urls&gt;&lt;/urls&gt;&lt;electronic-resource-num&gt;S1474442203004368 [pii]&lt;/electronic-resource-num&gt;&lt;language&gt;eng&lt;/language&gt;&lt;/record&gt;&lt;/Cite&gt;&lt;/EndNote&gt;</w:instrText>
      </w:r>
      <w:r w:rsidR="00736486" w:rsidRPr="005B3724">
        <w:rPr>
          <w:rFonts w:ascii="Book Antiqua" w:eastAsia="Times New Roman" w:hAnsi="Book Antiqua" w:cs="Times New Roman"/>
          <w:bCs/>
          <w:color w:val="auto"/>
        </w:rPr>
        <w:fldChar w:fldCharType="separate"/>
      </w:r>
      <w:r w:rsidR="006F05B5" w:rsidRPr="005B3724">
        <w:rPr>
          <w:rFonts w:ascii="Book Antiqua" w:eastAsia="Times New Roman" w:hAnsi="Book Antiqua" w:cs="Times New Roman"/>
          <w:bCs/>
          <w:noProof/>
          <w:color w:val="auto"/>
          <w:vertAlign w:val="superscript"/>
        </w:rPr>
        <w:t>[129]</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w:t>
      </w:r>
      <w:r w:rsidR="00AD60CC" w:rsidRPr="005B3724">
        <w:rPr>
          <w:rFonts w:ascii="Book Antiqua" w:hAnsi="Book Antiqua" w:cs="Times New Roman"/>
          <w:bCs/>
          <w:color w:val="auto"/>
        </w:rPr>
        <w:t>Most common cause of fever i</w:t>
      </w:r>
      <w:r w:rsidR="00CF03F9">
        <w:rPr>
          <w:rFonts w:ascii="Book Antiqua" w:hAnsi="Book Antiqua" w:cs="Times New Roman"/>
          <w:bCs/>
          <w:color w:val="auto"/>
        </w:rPr>
        <w:t>n Neurological ICU is infection</w:t>
      </w:r>
      <w:r w:rsidR="00736486" w:rsidRPr="005B3724">
        <w:rPr>
          <w:rFonts w:ascii="Book Antiqua" w:hAnsi="Book Antiqua" w:cs="Times New Roman"/>
          <w:bCs/>
          <w:color w:val="auto"/>
        </w:rPr>
        <w:fldChar w:fldCharType="begin"/>
      </w:r>
      <w:r w:rsidR="006F05B5" w:rsidRPr="005B3724">
        <w:rPr>
          <w:rFonts w:ascii="Book Antiqua" w:hAnsi="Book Antiqua" w:cs="Times New Roman"/>
          <w:bCs/>
          <w:color w:val="auto"/>
        </w:rPr>
        <w:instrText xml:space="preserve"> ADDIN EN.CITE &lt;EndNote&gt;&lt;Cite&gt;&lt;Author&gt;Niven&lt;/Author&gt;&lt;Year&gt;2016&lt;/Year&gt;&lt;RecNum&gt;1794&lt;/RecNum&gt;&lt;DisplayText&gt;&lt;style face="superscript"&gt;[130]&lt;/style&gt;&lt;/DisplayText&gt;&lt;record&gt;&lt;rec-number&gt;1794&lt;/rec-number&gt;&lt;foreign-keys&gt;&lt;key app="EN" db-id="02assdpdvfrxfye5sw0xvsslweszar92fx9s" timestamp="1485757841"&gt;1794&lt;/key&gt;&lt;/foreign-keys&gt;&lt;ref-type name="Journal Article"&gt;17&lt;/ref-type&gt;&lt;contributors&gt;&lt;authors&gt;&lt;author&gt;Niven, Daniel J.&lt;/author&gt;&lt;author&gt;Laupland, Kevin B.&lt;/author&gt;&lt;/authors&gt;&lt;/contributors&gt;&lt;titles&gt;&lt;title&gt;Pyrexia: aetiology in the ICU&lt;/title&gt;&lt;secondary-title&gt;Critical Care&lt;/secondary-title&gt;&lt;/titles&gt;&lt;periodical&gt;&lt;full-title&gt;Critical Care&lt;/full-title&gt;&lt;/periodical&gt;&lt;pages&gt;247&lt;/pages&gt;&lt;volume&gt;20&lt;/volume&gt;&lt;number&gt;1&lt;/number&gt;&lt;dates&gt;&lt;year&gt;2016&lt;/year&gt;&lt;/dates&gt;&lt;isbn&gt;1364-8535&lt;/isbn&gt;&lt;label&gt;Niven2016&lt;/label&gt;&lt;work-type&gt;journal article&lt;/work-type&gt;&lt;urls&gt;&lt;related-urls&gt;&lt;url&gt;http://dx.doi.org/10.1186/s13054-016-1406-2&lt;/url&gt;&lt;/related-urls&gt;&lt;/urls&gt;&lt;electronic-resource-num&gt;10.1186/s13054-016-1406-2&lt;/electronic-resource-num&gt;&lt;/record&gt;&lt;/Cite&gt;&lt;/EndNote&gt;</w:instrText>
      </w:r>
      <w:r w:rsidR="00736486" w:rsidRPr="005B3724">
        <w:rPr>
          <w:rFonts w:ascii="Book Antiqua" w:hAnsi="Book Antiqua" w:cs="Times New Roman"/>
          <w:bCs/>
          <w:color w:val="auto"/>
        </w:rPr>
        <w:fldChar w:fldCharType="separate"/>
      </w:r>
      <w:r w:rsidR="006F05B5" w:rsidRPr="005B3724">
        <w:rPr>
          <w:rFonts w:ascii="Book Antiqua" w:hAnsi="Book Antiqua" w:cs="Times New Roman"/>
          <w:bCs/>
          <w:noProof/>
          <w:color w:val="auto"/>
          <w:vertAlign w:val="superscript"/>
        </w:rPr>
        <w:t>[130]</w:t>
      </w:r>
      <w:r w:rsidR="00736486" w:rsidRPr="005B3724">
        <w:rPr>
          <w:rFonts w:ascii="Book Antiqua" w:hAnsi="Book Antiqua" w:cs="Times New Roman"/>
          <w:bCs/>
          <w:color w:val="auto"/>
        </w:rPr>
        <w:fldChar w:fldCharType="end"/>
      </w:r>
      <w:r w:rsidR="00AD60CC" w:rsidRPr="005B3724">
        <w:rPr>
          <w:rFonts w:ascii="Book Antiqua" w:hAnsi="Book Antiqua" w:cs="Times New Roman"/>
          <w:bCs/>
          <w:color w:val="auto"/>
        </w:rPr>
        <w:t xml:space="preserve">. </w:t>
      </w:r>
      <w:r w:rsidR="002D63DE" w:rsidRPr="005B3724">
        <w:rPr>
          <w:rFonts w:ascii="Book Antiqua" w:hAnsi="Book Antiqua" w:cs="Times New Roman"/>
          <w:bCs/>
          <w:color w:val="auto"/>
        </w:rPr>
        <w:t>Similar method of TTM can be applied for f</w:t>
      </w:r>
      <w:r w:rsidRPr="005B3724">
        <w:rPr>
          <w:rFonts w:ascii="Book Antiqua" w:hAnsi="Book Antiqua" w:cs="Times New Roman"/>
          <w:bCs/>
          <w:color w:val="auto"/>
        </w:rPr>
        <w:t>ever control in Neuro</w:t>
      </w:r>
      <w:r w:rsidR="0026440E" w:rsidRPr="005B3724">
        <w:rPr>
          <w:rFonts w:ascii="Book Antiqua" w:hAnsi="Book Antiqua" w:cs="Times New Roman"/>
          <w:bCs/>
          <w:color w:val="auto"/>
        </w:rPr>
        <w:t>logical</w:t>
      </w:r>
      <w:r w:rsidR="00CF03F9">
        <w:rPr>
          <w:rFonts w:ascii="Book Antiqua" w:hAnsi="Book Antiqua" w:cs="Times New Roman"/>
          <w:bCs/>
          <w:color w:val="auto"/>
        </w:rPr>
        <w:t xml:space="preserve"> ICU</w:t>
      </w:r>
      <w:r w:rsidR="00736486" w:rsidRPr="005B3724">
        <w:rPr>
          <w:rFonts w:ascii="Book Antiqua" w:hAnsi="Book Antiqua" w:cs="Times New Roman"/>
          <w:bCs/>
          <w:color w:val="auto"/>
        </w:rPr>
        <w:fldChar w:fldCharType="begin">
          <w:fldData xml:space="preserve">PEVuZE5vdGU+PENpdGU+PEF1dGhvcj5EaXJpbmdlcjwvQXV0aG9yPjxZZWFyPjIwMDQ8L1llYXI+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</w:fldData>
        </w:fldChar>
      </w:r>
      <w:r w:rsidR="006F05B5" w:rsidRPr="005B3724">
        <w:rPr>
          <w:rFonts w:ascii="Book Antiqua" w:hAnsi="Book Antiqua" w:cs="Times New Roman"/>
          <w:bCs/>
          <w:color w:val="auto"/>
        </w:rPr>
        <w:instrText xml:space="preserve"> ADDIN EN.CITE </w:instrText>
      </w:r>
      <w:r w:rsidR="00736486" w:rsidRPr="005B3724">
        <w:rPr>
          <w:rFonts w:ascii="Book Antiqua" w:hAnsi="Book Antiqua" w:cs="Times New Roman"/>
          <w:bCs/>
          <w:color w:val="auto"/>
        </w:rPr>
        <w:fldChar w:fldCharType="begin">
          <w:fldData xml:space="preserve">PEVuZE5vdGU+PENpdGU+PEF1dGhvcj5EaXJpbmdlcjwvQXV0aG9yPjxZZWFyPjIwMDQ8L1llYXI+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</w:fldData>
        </w:fldChar>
      </w:r>
      <w:r w:rsidR="006F05B5" w:rsidRPr="005B3724">
        <w:rPr>
          <w:rFonts w:ascii="Book Antiqua" w:hAnsi="Book Antiqua" w:cs="Times New Roman"/>
          <w:bCs/>
          <w:color w:val="auto"/>
        </w:rPr>
        <w:instrText xml:space="preserve"> ADDIN EN.CITE.DATA </w:instrText>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end"/>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separate"/>
      </w:r>
      <w:r w:rsidR="00CF03F9">
        <w:rPr>
          <w:rFonts w:ascii="Book Antiqua" w:hAnsi="Book Antiqua" w:cs="Times New Roman"/>
          <w:bCs/>
          <w:noProof/>
          <w:color w:val="auto"/>
          <w:vertAlign w:val="superscript"/>
        </w:rPr>
        <w:t>[131,</w:t>
      </w:r>
      <w:r w:rsidR="006F05B5" w:rsidRPr="005B3724">
        <w:rPr>
          <w:rFonts w:ascii="Book Antiqua" w:hAnsi="Book Antiqua" w:cs="Times New Roman"/>
          <w:bCs/>
          <w:noProof/>
          <w:color w:val="auto"/>
          <w:vertAlign w:val="superscript"/>
        </w:rPr>
        <w:t>132]</w:t>
      </w:r>
      <w:r w:rsidR="00736486" w:rsidRPr="005B3724">
        <w:rPr>
          <w:rFonts w:ascii="Book Antiqua" w:hAnsi="Book Antiqua" w:cs="Times New Roman"/>
          <w:bCs/>
          <w:color w:val="auto"/>
        </w:rPr>
        <w:fldChar w:fldCharType="end"/>
      </w:r>
      <w:r w:rsidRPr="005B3724">
        <w:rPr>
          <w:rFonts w:ascii="Book Antiqua" w:hAnsi="Book Antiqua" w:cs="Times New Roman"/>
          <w:bCs/>
          <w:color w:val="auto"/>
        </w:rPr>
        <w:t>.</w:t>
      </w:r>
      <w:r w:rsidRPr="005B3724">
        <w:rPr>
          <w:rFonts w:ascii="Book Antiqua" w:eastAsia="Times New Roman" w:hAnsi="Book Antiqua" w:cs="Times New Roman"/>
          <w:bCs/>
          <w:color w:val="auto"/>
        </w:rPr>
        <w:t xml:space="preserve"> </w:t>
      </w:r>
      <w:r w:rsidR="00232FDB" w:rsidRPr="005B3724">
        <w:rPr>
          <w:rFonts w:ascii="Book Antiqua" w:eastAsia="Times New Roman" w:hAnsi="Book Antiqua" w:cs="Times New Roman"/>
          <w:bCs/>
          <w:color w:val="auto"/>
        </w:rPr>
        <w:t xml:space="preserve">The commonly use techniques such as </w:t>
      </w:r>
      <w:r w:rsidRPr="005B3724">
        <w:rPr>
          <w:rFonts w:ascii="Book Antiqua" w:eastAsia="Times New Roman" w:hAnsi="Book Antiqua" w:cs="Times New Roman"/>
          <w:bCs/>
          <w:color w:val="auto"/>
        </w:rPr>
        <w:t xml:space="preserve">surface and endovascular are </w:t>
      </w:r>
      <w:r w:rsidR="007F56A7" w:rsidRPr="005B3724">
        <w:rPr>
          <w:rFonts w:ascii="Book Antiqua" w:eastAsia="Times New Roman" w:hAnsi="Book Antiqua" w:cs="Times New Roman"/>
          <w:bCs/>
          <w:color w:val="auto"/>
        </w:rPr>
        <w:t xml:space="preserve">convenient </w:t>
      </w:r>
      <w:r w:rsidRPr="005B3724">
        <w:rPr>
          <w:rFonts w:ascii="Book Antiqua" w:eastAsia="Times New Roman" w:hAnsi="Book Antiqua" w:cs="Times New Roman"/>
          <w:bCs/>
          <w:color w:val="auto"/>
        </w:rPr>
        <w:t xml:space="preserve">and save to </w:t>
      </w:r>
      <w:r w:rsidR="007F56A7" w:rsidRPr="005B3724">
        <w:rPr>
          <w:rFonts w:ascii="Book Antiqua" w:eastAsia="Times New Roman" w:hAnsi="Book Antiqua" w:cs="Times New Roman"/>
          <w:bCs/>
          <w:color w:val="auto"/>
        </w:rPr>
        <w:t xml:space="preserve">employ </w:t>
      </w:r>
      <w:r w:rsidR="00CF03F9">
        <w:rPr>
          <w:rFonts w:ascii="Book Antiqua" w:eastAsia="Times New Roman" w:hAnsi="Book Antiqua" w:cs="Times New Roman"/>
          <w:bCs/>
          <w:color w:val="auto"/>
        </w:rPr>
        <w:t>for fever control</w:t>
      </w:r>
      <w:r w:rsidR="00736486" w:rsidRPr="005B3724">
        <w:rPr>
          <w:rFonts w:ascii="Book Antiqua" w:eastAsia="Times New Roman" w:hAnsi="Book Antiqua" w:cs="Times New Roman"/>
          <w:bCs/>
          <w:color w:val="auto"/>
        </w:rPr>
        <w:fldChar w:fldCharType="begin">
          <w:fldData xml:space="preserve">PEVuZE5vdGU+PENpdGU+PEF1dGhvcj5EaXJpbmdlcjwvQXV0aG9yPjxZZWFyPjIwMDQ8L1llYXI+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</w:fldData>
        </w:fldChar>
      </w:r>
      <w:r w:rsidR="006F05B5"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PEVuZE5vdGU+PENpdGU+PEF1dGhvcj5EaXJpbmdlcjwvQXV0aG9yPjxZZWFyPjIwMDQ8L1llYXI+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</w:fldData>
        </w:fldChar>
      </w:r>
      <w:r w:rsidR="006F05B5"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CF03F9">
        <w:rPr>
          <w:rFonts w:ascii="Book Antiqua" w:eastAsia="Times New Roman" w:hAnsi="Book Antiqua" w:cs="Times New Roman"/>
          <w:bCs/>
          <w:noProof/>
          <w:color w:val="auto"/>
          <w:vertAlign w:val="superscript"/>
        </w:rPr>
        <w:t>[131,</w:t>
      </w:r>
      <w:r w:rsidR="006F05B5" w:rsidRPr="005B3724">
        <w:rPr>
          <w:rFonts w:ascii="Book Antiqua" w:eastAsia="Times New Roman" w:hAnsi="Book Antiqua" w:cs="Times New Roman"/>
          <w:bCs/>
          <w:noProof/>
          <w:color w:val="auto"/>
          <w:vertAlign w:val="superscript"/>
        </w:rPr>
        <w:t>132]</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 xml:space="preserve">. </w:t>
      </w:r>
      <w:r w:rsidR="00B023A3" w:rsidRPr="005B3724">
        <w:rPr>
          <w:rFonts w:ascii="Book Antiqua" w:eastAsia="Times New Roman" w:hAnsi="Book Antiqua" w:cs="Times New Roman"/>
          <w:bCs/>
          <w:color w:val="auto"/>
        </w:rPr>
        <w:t xml:space="preserve">Fever control in patients with septic shock with external TTM </w:t>
      </w:r>
      <w:r w:rsidR="00CF03F9">
        <w:rPr>
          <w:rFonts w:ascii="Book Antiqua" w:eastAsia="Times New Roman" w:hAnsi="Book Antiqua" w:cs="Times New Roman"/>
          <w:bCs/>
          <w:color w:val="auto"/>
        </w:rPr>
        <w:t>machine reduces early mortality</w:t>
      </w:r>
      <w:r w:rsidR="00736486" w:rsidRPr="005B3724">
        <w:rPr>
          <w:rFonts w:ascii="Book Antiqua" w:eastAsia="Times New Roman" w:hAnsi="Book Antiqua" w:cs="Times New Roman"/>
          <w:bCs/>
          <w:color w:val="auto"/>
        </w:rPr>
        <w:fldChar w:fldCharType="begin">
          <w:fldData xml:space="preserve">PEVuZE5vdGU+PENpdGU+PEF1dGhvcj5TY2hvcnRnZW48L0F1dGhvcj48WWVhcj4yMDEyPC9ZZWFy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</w:fldData>
        </w:fldChar>
      </w:r>
      <w:r w:rsidR="006F05B5"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PEVuZE5vdGU+PENpdGU+PEF1dGhvcj5TY2hvcnRnZW48L0F1dGhvcj48WWVhcj4yMDEyPC9ZZWFy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</w:fldData>
        </w:fldChar>
      </w:r>
      <w:r w:rsidR="006F05B5"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6F05B5" w:rsidRPr="005B3724">
        <w:rPr>
          <w:rFonts w:ascii="Book Antiqua" w:eastAsia="Times New Roman" w:hAnsi="Book Antiqua" w:cs="Times New Roman"/>
          <w:bCs/>
          <w:noProof/>
          <w:color w:val="auto"/>
          <w:vertAlign w:val="superscript"/>
        </w:rPr>
        <w:t>[133]</w:t>
      </w:r>
      <w:r w:rsidR="00736486" w:rsidRPr="005B3724">
        <w:rPr>
          <w:rFonts w:ascii="Book Antiqua" w:eastAsia="Times New Roman" w:hAnsi="Book Antiqua" w:cs="Times New Roman"/>
          <w:bCs/>
          <w:color w:val="auto"/>
        </w:rPr>
        <w:fldChar w:fldCharType="end"/>
      </w:r>
      <w:r w:rsidR="00B023A3" w:rsidRPr="005B3724">
        <w:rPr>
          <w:rFonts w:ascii="Book Antiqua" w:eastAsia="Times New Roman" w:hAnsi="Book Antiqua" w:cs="Times New Roman"/>
          <w:bCs/>
          <w:color w:val="auto"/>
        </w:rPr>
        <w:t xml:space="preserve">. </w:t>
      </w:r>
      <w:r w:rsidR="00F5640F" w:rsidRPr="005B3724">
        <w:rPr>
          <w:rFonts w:ascii="Book Antiqua" w:eastAsia="Times New Roman" w:hAnsi="Book Antiqua" w:cs="Times New Roman"/>
          <w:bCs/>
          <w:color w:val="auto"/>
        </w:rPr>
        <w:t>However, overall benefit of antipyretic therapy with external TTM in patients wi</w:t>
      </w:r>
      <w:r w:rsidR="00CF03F9">
        <w:rPr>
          <w:rFonts w:ascii="Book Antiqua" w:eastAsia="Times New Roman" w:hAnsi="Book Antiqua" w:cs="Times New Roman"/>
          <w:bCs/>
          <w:color w:val="auto"/>
        </w:rPr>
        <w:t>th sepsis is still not approved</w:t>
      </w:r>
      <w:r w:rsidR="00736486" w:rsidRPr="005B3724">
        <w:rPr>
          <w:rFonts w:ascii="Book Antiqua" w:eastAsia="Times New Roman" w:hAnsi="Book Antiqua" w:cs="Times New Roman"/>
          <w:bCs/>
          <w:color w:val="auto"/>
        </w:rPr>
        <w:fldChar w:fldCharType="begin">
          <w:fldData xml:space="preserve">PEVuZE5vdGU+PENpdGU+PEF1dGhvcj5aaGFuZzwvQXV0aG9yPjxZZWFyPjIwMTU8L1llYXI+PFJl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</w:fldData>
        </w:fldChar>
      </w:r>
      <w:r w:rsidR="006F05B5" w:rsidRPr="005B3724">
        <w:rPr>
          <w:rFonts w:ascii="Book Antiqua" w:eastAsia="Times New Roman" w:hAnsi="Book Antiqua" w:cs="Times New Roman"/>
          <w:bCs/>
          <w:color w:val="auto"/>
        </w:rPr>
        <w:instrText xml:space="preserve"> ADDIN EN.CITE </w:instrText>
      </w:r>
      <w:r w:rsidR="00736486" w:rsidRPr="005B3724">
        <w:rPr>
          <w:rFonts w:ascii="Book Antiqua" w:eastAsia="Times New Roman" w:hAnsi="Book Antiqua" w:cs="Times New Roman"/>
          <w:bCs/>
          <w:color w:val="auto"/>
        </w:rPr>
        <w:fldChar w:fldCharType="begin">
          <w:fldData xml:space="preserve">PEVuZE5vdGU+PENpdGU+PEF1dGhvcj5aaGFuZzwvQXV0aG9yPjxZZWFyPjIwMTU8L1llYXI+PFJl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</w:fldData>
        </w:fldChar>
      </w:r>
      <w:r w:rsidR="006F05B5" w:rsidRPr="005B3724">
        <w:rPr>
          <w:rFonts w:ascii="Book Antiqua" w:eastAsia="Times New Roman" w:hAnsi="Book Antiqua" w:cs="Times New Roman"/>
          <w:bCs/>
          <w:color w:val="auto"/>
        </w:rPr>
        <w:instrText xml:space="preserve"> ADDIN EN.CITE.DATA </w:instrText>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end"/>
      </w:r>
      <w:r w:rsidR="00736486" w:rsidRPr="005B3724">
        <w:rPr>
          <w:rFonts w:ascii="Book Antiqua" w:eastAsia="Times New Roman" w:hAnsi="Book Antiqua" w:cs="Times New Roman"/>
          <w:bCs/>
          <w:color w:val="auto"/>
        </w:rPr>
      </w:r>
      <w:r w:rsidR="00736486" w:rsidRPr="005B3724">
        <w:rPr>
          <w:rFonts w:ascii="Book Antiqua" w:eastAsia="Times New Roman" w:hAnsi="Book Antiqua" w:cs="Times New Roman"/>
          <w:bCs/>
          <w:color w:val="auto"/>
        </w:rPr>
        <w:fldChar w:fldCharType="separate"/>
      </w:r>
      <w:r w:rsidR="00CF03F9">
        <w:rPr>
          <w:rFonts w:ascii="Book Antiqua" w:eastAsia="Times New Roman" w:hAnsi="Book Antiqua" w:cs="Times New Roman"/>
          <w:bCs/>
          <w:noProof/>
          <w:color w:val="auto"/>
          <w:vertAlign w:val="superscript"/>
        </w:rPr>
        <w:t>[134,</w:t>
      </w:r>
      <w:r w:rsidR="006F05B5" w:rsidRPr="005B3724">
        <w:rPr>
          <w:rFonts w:ascii="Book Antiqua" w:eastAsia="Times New Roman" w:hAnsi="Book Antiqua" w:cs="Times New Roman"/>
          <w:bCs/>
          <w:noProof/>
          <w:color w:val="auto"/>
          <w:vertAlign w:val="superscript"/>
        </w:rPr>
        <w:t>135]</w:t>
      </w:r>
      <w:r w:rsidR="00736486" w:rsidRPr="005B3724">
        <w:rPr>
          <w:rFonts w:ascii="Book Antiqua" w:eastAsia="Times New Roman" w:hAnsi="Book Antiqua" w:cs="Times New Roman"/>
          <w:bCs/>
          <w:color w:val="auto"/>
        </w:rPr>
        <w:fldChar w:fldCharType="end"/>
      </w:r>
      <w:r w:rsidR="00F5640F" w:rsidRPr="005B3724">
        <w:rPr>
          <w:rFonts w:ascii="Book Antiqua" w:eastAsia="Times New Roman" w:hAnsi="Book Antiqua" w:cs="Times New Roman"/>
          <w:bCs/>
          <w:color w:val="auto"/>
        </w:rPr>
        <w:t xml:space="preserve">. </w:t>
      </w:r>
      <w:r w:rsidRPr="005B3724">
        <w:rPr>
          <w:rFonts w:ascii="Book Antiqua" w:eastAsia="Times New Roman" w:hAnsi="Book Antiqua" w:cs="Times New Roman"/>
          <w:bCs/>
          <w:color w:val="auto"/>
        </w:rPr>
        <w:t xml:space="preserve">Fever control in patients with </w:t>
      </w:r>
      <w:r w:rsidR="008D4794" w:rsidRPr="005B3724">
        <w:rPr>
          <w:rFonts w:ascii="Book Antiqua" w:eastAsia="Times New Roman" w:hAnsi="Book Antiqua" w:cs="Times New Roman"/>
          <w:bCs/>
          <w:color w:val="auto"/>
        </w:rPr>
        <w:t>acute ischemic</w:t>
      </w:r>
      <w:r w:rsidRPr="005B3724">
        <w:rPr>
          <w:rFonts w:ascii="Book Antiqua" w:eastAsia="Times New Roman" w:hAnsi="Book Antiqua" w:cs="Times New Roman"/>
          <w:bCs/>
          <w:color w:val="auto"/>
        </w:rPr>
        <w:t xml:space="preserve"> stroke is </w:t>
      </w:r>
      <w:r w:rsidR="008D4794" w:rsidRPr="005B3724">
        <w:rPr>
          <w:rFonts w:ascii="Book Antiqua" w:eastAsia="Times New Roman" w:hAnsi="Book Antiqua" w:cs="Times New Roman"/>
          <w:bCs/>
          <w:color w:val="auto"/>
        </w:rPr>
        <w:t>recommen</w:t>
      </w:r>
      <w:r w:rsidRPr="005B3724">
        <w:rPr>
          <w:rFonts w:ascii="Book Antiqua" w:eastAsia="Times New Roman" w:hAnsi="Book Antiqua" w:cs="Times New Roman"/>
          <w:bCs/>
          <w:color w:val="auto"/>
        </w:rPr>
        <w:t>d</w:t>
      </w:r>
      <w:r w:rsidR="008D4794" w:rsidRPr="005B3724">
        <w:rPr>
          <w:rFonts w:ascii="Book Antiqua" w:eastAsia="Times New Roman" w:hAnsi="Book Antiqua" w:cs="Times New Roman"/>
          <w:bCs/>
          <w:color w:val="auto"/>
        </w:rPr>
        <w:t>ed</w:t>
      </w:r>
      <w:r w:rsidRPr="005B3724">
        <w:rPr>
          <w:rFonts w:ascii="Book Antiqua" w:eastAsia="Times New Roman" w:hAnsi="Book Antiqua" w:cs="Times New Roman"/>
          <w:bCs/>
          <w:color w:val="auto"/>
        </w:rPr>
        <w:t xml:space="preserve"> </w:t>
      </w:r>
      <w:r w:rsidR="00CF03F9">
        <w:rPr>
          <w:rFonts w:ascii="Book Antiqua" w:eastAsia="Times New Roman" w:hAnsi="Book Antiqua" w:cs="Times New Roman"/>
          <w:bCs/>
          <w:color w:val="auto"/>
        </w:rPr>
        <w:t>per standard guidelines</w:t>
      </w:r>
      <w:r w:rsidR="00736486" w:rsidRPr="005B3724">
        <w:rPr>
          <w:rFonts w:ascii="Book Antiqua" w:eastAsia="Times New Roman" w:hAnsi="Book Antiqua" w:cs="Times New Roman"/>
          <w:bCs/>
          <w:color w:val="auto"/>
        </w:rPr>
        <w:fldChar w:fldCharType="begin"/>
      </w:r>
      <w:r w:rsidR="002028D0" w:rsidRPr="005B3724">
        <w:rPr>
          <w:rFonts w:ascii="Book Antiqua" w:eastAsia="Times New Roman" w:hAnsi="Book Antiqua" w:cs="Times New Roman"/>
          <w:bCs/>
          <w:color w:val="auto"/>
        </w:rPr>
        <w:instrText xml:space="preserve"> ADDIN EN.CITE &lt;EndNote&gt;&lt;Cite&gt;&lt;Author&gt;Jauch&lt;/Author&gt;&lt;Year&gt;2013&lt;/Year&gt;&lt;RecNum&gt;1033&lt;/RecNum&gt;&lt;DisplayText&gt;&lt;style face="superscript"&gt;[105]&lt;/style&gt;&lt;/DisplayText&gt;&lt;record&gt;&lt;rec-number&gt;1033&lt;/rec-number&gt;&lt;foreign-keys&gt;&lt;key app="EN" db-id="02assdpdvfrxfye5sw0xvsslweszar92fx9s" timestamp="1437344341"&gt;1033&lt;/key&gt;&lt;key app="ENWeb" db-id=""&gt;0&lt;/key&gt;&lt;/foreign-keys&gt;&lt;ref-type name="Journal Article"&gt;17&lt;/ref-type&gt;&lt;contributors&gt;&lt;authors&gt;&lt;author&gt;Jauch, Edward C.&lt;/author&gt;&lt;author&gt;Saver, Jeffrey L.&lt;/author&gt;&lt;author&gt;Adams, Harold P.&lt;/author&gt;&lt;author&gt;Bruno, Askiel&lt;/author&gt;&lt;author&gt;Connors, J.J.&lt;/author&gt;&lt;author&gt;Demaerschalk, Bart M.&lt;/author&gt;&lt;author&gt;Khatri, Pooja&lt;/author&gt;&lt;author&gt;McMullan, Paul W.&lt;/author&gt;&lt;author&gt;Qureshi, Adnan I.&lt;/author&gt;&lt;author&gt;Rosenfield, Kenneth&lt;/author&gt;&lt;author&gt;Scott, Phillip A.&lt;/author&gt;&lt;author&gt;Summers, Debbie R.&lt;/author&gt;&lt;author&gt;Wang, David Z.&lt;/author&gt;&lt;author&gt;Wintermark, Max&lt;/author&gt;&lt;author&gt;Yonas, Howard&lt;/author&gt;&lt;/authors&gt;&lt;/contributors&gt;&lt;titles&gt;&lt;title&gt;Guidelines for the Early Management of Patients With Acute Ischemic Stroke: A Guideline for Healthcare Professionals From the American Heart Association/American Stroke Association&lt;/title&gt;&lt;secondary-title&gt;Stroke&lt;/secondary-title&gt;&lt;/titles&gt;&lt;periodical&gt;&lt;full-title&gt;Stroke&lt;/full-title&gt;&lt;/periodical&gt;&lt;dates&gt;&lt;year&gt;2013&lt;/year&gt;&lt;pub-dates&gt;&lt;date&gt;January 31, 2013&lt;/date&gt;&lt;/pub-dates&gt;&lt;/dates&gt;&lt;urls&gt;&lt;related-urls&gt;&lt;url&gt;http://stroke.ahajournals.org/content/early/2013/01/31/STR.0b013e318284056a.abstract&lt;/url&gt;&lt;/related-urls&gt;&lt;/urls&gt;&lt;electronic-resource-num&gt;10.1161/STR.0b013e318284056a&lt;/electronic-resource-num&gt;&lt;/record&gt;&lt;/Cite&gt;&lt;/EndNote&gt;</w:instrText>
      </w:r>
      <w:r w:rsidR="00736486" w:rsidRPr="005B3724">
        <w:rPr>
          <w:rFonts w:ascii="Book Antiqua" w:eastAsia="Times New Roman" w:hAnsi="Book Antiqua" w:cs="Times New Roman"/>
          <w:bCs/>
          <w:color w:val="auto"/>
        </w:rPr>
        <w:fldChar w:fldCharType="separate"/>
      </w:r>
      <w:r w:rsidR="002028D0" w:rsidRPr="005B3724">
        <w:rPr>
          <w:rFonts w:ascii="Book Antiqua" w:eastAsia="Times New Roman" w:hAnsi="Book Antiqua" w:cs="Times New Roman"/>
          <w:bCs/>
          <w:noProof/>
          <w:color w:val="auto"/>
          <w:vertAlign w:val="superscript"/>
        </w:rPr>
        <w:t>[105]</w:t>
      </w:r>
      <w:r w:rsidR="00736486" w:rsidRPr="005B3724">
        <w:rPr>
          <w:rFonts w:ascii="Book Antiqua" w:eastAsia="Times New Roman" w:hAnsi="Book Antiqua" w:cs="Times New Roman"/>
          <w:bCs/>
          <w:color w:val="auto"/>
        </w:rPr>
        <w:fldChar w:fldCharType="end"/>
      </w:r>
      <w:r w:rsidRPr="005B3724">
        <w:rPr>
          <w:rFonts w:ascii="Book Antiqua" w:eastAsia="Times New Roman" w:hAnsi="Book Antiqua" w:cs="Times New Roman"/>
          <w:bCs/>
          <w:color w:val="auto"/>
        </w:rPr>
        <w:t>.</w:t>
      </w:r>
    </w:p>
    <w:p w:rsidR="008D4794" w:rsidRPr="005B3724" w:rsidRDefault="008D4794"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Cs/>
          <w:color w:val="auto"/>
        </w:rPr>
      </w:pPr>
    </w:p>
    <w:p w:rsidR="008D4794" w:rsidRPr="005B3724" w:rsidRDefault="008D4794"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
          <w:i/>
          <w:iCs/>
          <w:color w:val="auto"/>
        </w:rPr>
      </w:pPr>
      <w:r w:rsidRPr="005B3724">
        <w:rPr>
          <w:rFonts w:ascii="Book Antiqua" w:eastAsia="Times New Roman" w:hAnsi="Book Antiqua" w:cs="Times New Roman"/>
          <w:b/>
          <w:i/>
          <w:iCs/>
          <w:color w:val="auto"/>
        </w:rPr>
        <w:t>TTM in other clinical entities</w:t>
      </w:r>
    </w:p>
    <w:p w:rsidR="008D4794" w:rsidRPr="005B3724" w:rsidRDefault="008D4794"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Cs/>
          <w:color w:val="auto"/>
        </w:rPr>
      </w:pPr>
      <w:r w:rsidRPr="005B3724">
        <w:rPr>
          <w:rFonts w:ascii="Book Antiqua" w:hAnsi="Book Antiqua" w:cs="Times New Roman"/>
          <w:bCs/>
          <w:color w:val="auto"/>
        </w:rPr>
        <w:t>TTM can apply as organ protective therapy from ischemi</w:t>
      </w:r>
      <w:r w:rsidR="00603AF2" w:rsidRPr="005B3724">
        <w:rPr>
          <w:rFonts w:ascii="Book Antiqua" w:hAnsi="Book Antiqua" w:cs="Times New Roman"/>
          <w:bCs/>
          <w:color w:val="auto"/>
        </w:rPr>
        <w:t>c effect</w:t>
      </w:r>
      <w:r w:rsidRPr="005B3724">
        <w:rPr>
          <w:rFonts w:ascii="Book Antiqua" w:hAnsi="Book Antiqua" w:cs="Times New Roman"/>
          <w:bCs/>
          <w:color w:val="auto"/>
        </w:rPr>
        <w:t xml:space="preserve"> during cardiovascular </w:t>
      </w:r>
      <w:r w:rsidR="00CF03F9">
        <w:rPr>
          <w:rFonts w:ascii="Book Antiqua" w:hAnsi="Book Antiqua" w:cs="Times New Roman"/>
          <w:bCs/>
          <w:color w:val="auto"/>
        </w:rPr>
        <w:t>surgery with circulatory arrest</w:t>
      </w:r>
      <w:r w:rsidR="00736486" w:rsidRPr="005B3724">
        <w:rPr>
          <w:rFonts w:ascii="Book Antiqua" w:hAnsi="Book Antiqua" w:cs="Times New Roman"/>
          <w:color w:val="auto"/>
          <w:cs/>
        </w:rPr>
        <w:fldChar w:fldCharType="begin">
          <w:fldData xml:space="preserve">PEVuZE5vdGU+PENpdGU+PEF1dGhvcj5CaWdlbG93PC9BdXRob3I+PFllYXI+MTk1MDwvWWVhcj48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</w:fldData>
        </w:fldChar>
      </w:r>
      <w:r w:rsidR="006F05B5" w:rsidRPr="005B3724">
        <w:rPr>
          <w:rFonts w:ascii="Book Antiqua" w:hAnsi="Book Antiqua" w:cs="Times New Roman"/>
          <w:color w:val="auto"/>
        </w:rPr>
        <w:instrText xml:space="preserve"> ADDIN EN.CITE </w:instrText>
      </w:r>
      <w:r w:rsidR="00736486" w:rsidRPr="005B3724">
        <w:rPr>
          <w:rFonts w:ascii="Book Antiqua" w:hAnsi="Book Antiqua" w:cs="Times New Roman"/>
          <w:color w:val="auto"/>
          <w:cs/>
        </w:rPr>
        <w:fldChar w:fldCharType="begin">
          <w:fldData xml:space="preserve">PEVuZE5vdGU+PENpdGU+PEF1dGhvcj5CaWdlbG93PC9BdXRob3I+PFllYXI+MTk1MDwvWWVhcj48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</w:fldData>
        </w:fldChar>
      </w:r>
      <w:r w:rsidR="006F05B5" w:rsidRPr="005B3724">
        <w:rPr>
          <w:rFonts w:ascii="Book Antiqua" w:hAnsi="Book Antiqua" w:cs="Times New Roman"/>
          <w:color w:val="auto"/>
        </w:rPr>
        <w:instrText xml:space="preserve"> ADDIN EN.CITE.DATA </w:instrText>
      </w:r>
      <w:r w:rsidR="00736486" w:rsidRPr="005B3724">
        <w:rPr>
          <w:rFonts w:ascii="Book Antiqua" w:hAnsi="Book Antiqua" w:cs="Times New Roman"/>
          <w:color w:val="auto"/>
          <w:cs/>
        </w:rPr>
      </w:r>
      <w:r w:rsidR="00736486" w:rsidRPr="005B3724">
        <w:rPr>
          <w:rFonts w:ascii="Book Antiqua" w:hAnsi="Book Antiqua" w:cs="Times New Roman"/>
          <w:color w:val="auto"/>
          <w:cs/>
        </w:rPr>
        <w:fldChar w:fldCharType="end"/>
      </w:r>
      <w:r w:rsidR="00736486" w:rsidRPr="005B3724">
        <w:rPr>
          <w:rFonts w:ascii="Book Antiqua" w:hAnsi="Book Antiqua" w:cs="Times New Roman"/>
          <w:color w:val="auto"/>
          <w:cs/>
        </w:rPr>
      </w:r>
      <w:r w:rsidR="00736486" w:rsidRPr="005B3724">
        <w:rPr>
          <w:rFonts w:ascii="Book Antiqua" w:hAnsi="Book Antiqua" w:cs="Times New Roman"/>
          <w:color w:val="auto"/>
          <w:cs/>
        </w:rPr>
        <w:fldChar w:fldCharType="separate"/>
      </w:r>
      <w:r w:rsidR="00CF03F9">
        <w:rPr>
          <w:rFonts w:ascii="Book Antiqua" w:hAnsi="Book Antiqua" w:cs="Times New Roman"/>
          <w:noProof/>
          <w:color w:val="auto"/>
          <w:vertAlign w:val="superscript"/>
        </w:rPr>
        <w:t>[136,</w:t>
      </w:r>
      <w:r w:rsidR="006F05B5" w:rsidRPr="005B3724">
        <w:rPr>
          <w:rFonts w:ascii="Book Antiqua" w:hAnsi="Book Antiqua" w:cs="Times New Roman"/>
          <w:noProof/>
          <w:color w:val="auto"/>
          <w:vertAlign w:val="superscript"/>
        </w:rPr>
        <w:t>137]</w:t>
      </w:r>
      <w:r w:rsidR="00736486" w:rsidRPr="005B3724">
        <w:rPr>
          <w:rFonts w:ascii="Book Antiqua" w:hAnsi="Book Antiqua" w:cs="Times New Roman"/>
          <w:color w:val="auto"/>
          <w:cs/>
        </w:rPr>
        <w:fldChar w:fldCharType="end"/>
      </w:r>
      <w:r w:rsidRPr="005B3724">
        <w:rPr>
          <w:rFonts w:ascii="Book Antiqua" w:hAnsi="Book Antiqua" w:cs="Times New Roman"/>
          <w:bCs/>
          <w:color w:val="auto"/>
        </w:rPr>
        <w:t>.</w:t>
      </w:r>
      <w:r w:rsidRPr="005B3724">
        <w:rPr>
          <w:rFonts w:ascii="Book Antiqua" w:eastAsia="Times New Roman" w:hAnsi="Book Antiqua" w:cs="Times New Roman"/>
          <w:bCs/>
          <w:color w:val="auto"/>
        </w:rPr>
        <w:t xml:space="preserve"> </w:t>
      </w:r>
      <w:r w:rsidR="00603AF2" w:rsidRPr="005B3724">
        <w:rPr>
          <w:rFonts w:ascii="Book Antiqua" w:eastAsia="Times New Roman" w:hAnsi="Book Antiqua" w:cs="Times New Roman"/>
          <w:bCs/>
          <w:color w:val="auto"/>
        </w:rPr>
        <w:t>T</w:t>
      </w:r>
      <w:r w:rsidRPr="005B3724">
        <w:rPr>
          <w:rFonts w:ascii="Book Antiqua" w:eastAsia="Times New Roman" w:hAnsi="Book Antiqua" w:cs="Times New Roman"/>
          <w:bCs/>
          <w:color w:val="auto"/>
        </w:rPr>
        <w:t xml:space="preserve">he landmark </w:t>
      </w:r>
      <w:r w:rsidR="009C6121" w:rsidRPr="005B3724">
        <w:rPr>
          <w:rFonts w:ascii="Book Antiqua" w:eastAsia="Times New Roman" w:hAnsi="Book Antiqua" w:cs="Times New Roman"/>
          <w:bCs/>
          <w:color w:val="auto"/>
        </w:rPr>
        <w:t>RCT</w:t>
      </w:r>
      <w:r w:rsidRPr="005B3724">
        <w:rPr>
          <w:rFonts w:ascii="Book Antiqua" w:eastAsia="Times New Roman" w:hAnsi="Book Antiqua" w:cs="Times New Roman"/>
          <w:bCs/>
          <w:color w:val="auto"/>
        </w:rPr>
        <w:t xml:space="preserve"> </w:t>
      </w:r>
      <w:r w:rsidR="004A4136" w:rsidRPr="005B3724">
        <w:rPr>
          <w:rFonts w:ascii="Book Antiqua" w:eastAsia="Times New Roman" w:hAnsi="Book Antiqua" w:cs="Times New Roman"/>
          <w:bCs/>
          <w:color w:val="auto"/>
        </w:rPr>
        <w:t xml:space="preserve">of TTM </w:t>
      </w:r>
      <w:r w:rsidR="007F56A7" w:rsidRPr="005B3724">
        <w:rPr>
          <w:rFonts w:ascii="Book Antiqua" w:eastAsia="Times New Roman" w:hAnsi="Book Antiqua" w:cs="Times New Roman"/>
          <w:bCs/>
          <w:color w:val="auto"/>
        </w:rPr>
        <w:t>for the period of</w:t>
      </w:r>
      <w:r w:rsidR="004A4136" w:rsidRPr="005B3724">
        <w:rPr>
          <w:rFonts w:ascii="Book Antiqua" w:eastAsia="Times New Roman" w:hAnsi="Book Antiqua" w:cs="Times New Roman"/>
          <w:bCs/>
          <w:color w:val="auto"/>
        </w:rPr>
        <w:t xml:space="preserve"> </w:t>
      </w:r>
      <w:r w:rsidR="00AA6181" w:rsidRPr="005B3724">
        <w:rPr>
          <w:rFonts w:ascii="Book Antiqua" w:eastAsia="Times New Roman" w:hAnsi="Book Antiqua" w:cs="Times New Roman"/>
          <w:bCs/>
          <w:color w:val="auto"/>
        </w:rPr>
        <w:t xml:space="preserve">operation </w:t>
      </w:r>
      <w:r w:rsidR="004A4136" w:rsidRPr="005B3724">
        <w:rPr>
          <w:rFonts w:ascii="Book Antiqua" w:eastAsia="Times New Roman" w:hAnsi="Book Antiqua" w:cs="Times New Roman"/>
          <w:bCs/>
          <w:color w:val="auto"/>
        </w:rPr>
        <w:t xml:space="preserve">in patients with </w:t>
      </w:r>
      <w:r w:rsidR="00D67357" w:rsidRPr="005B3724">
        <w:rPr>
          <w:rFonts w:ascii="Book Antiqua" w:eastAsia="Times New Roman" w:hAnsi="Book Antiqua" w:cs="Times New Roman"/>
          <w:bCs/>
          <w:color w:val="auto"/>
        </w:rPr>
        <w:t xml:space="preserve">benign </w:t>
      </w:r>
      <w:r w:rsidR="004A4136" w:rsidRPr="005B3724">
        <w:rPr>
          <w:rFonts w:ascii="Book Antiqua" w:eastAsia="Times New Roman" w:hAnsi="Book Antiqua" w:cs="Times New Roman"/>
          <w:bCs/>
          <w:color w:val="auto"/>
        </w:rPr>
        <w:t xml:space="preserve">grade </w:t>
      </w:r>
      <w:r w:rsidR="00D67357" w:rsidRPr="005B3724">
        <w:rPr>
          <w:rFonts w:ascii="Book Antiqua" w:eastAsia="Times New Roman" w:hAnsi="Book Antiqua" w:cs="Times New Roman"/>
          <w:bCs/>
          <w:color w:val="auto"/>
        </w:rPr>
        <w:t>subarachnoid hemorrhage (SAH) from ruptured intracranial aneurysm</w:t>
      </w:r>
      <w:r w:rsidR="00D67357" w:rsidRPr="005B3724">
        <w:rPr>
          <w:rFonts w:ascii="Book Antiqua" w:hAnsi="Book Antiqua" w:cs="Times New Roman"/>
          <w:color w:val="auto"/>
        </w:rPr>
        <w:t xml:space="preserve"> </w:t>
      </w:r>
      <w:r w:rsidR="004A4136" w:rsidRPr="005B3724">
        <w:rPr>
          <w:rFonts w:ascii="Book Antiqua" w:hAnsi="Book Antiqua" w:cs="Times New Roman"/>
          <w:color w:val="auto"/>
        </w:rPr>
        <w:t xml:space="preserve">(World Federation of Neurological Surgeons </w:t>
      </w:r>
      <w:r w:rsidR="00D67357" w:rsidRPr="005B3724">
        <w:rPr>
          <w:rFonts w:ascii="Book Antiqua" w:hAnsi="Book Antiqua" w:cs="Times New Roman"/>
          <w:color w:val="auto"/>
        </w:rPr>
        <w:t>scale between one and three</w:t>
      </w:r>
      <w:r w:rsidR="004A4136" w:rsidRPr="005B3724">
        <w:rPr>
          <w:rFonts w:ascii="Book Antiqua" w:hAnsi="Book Antiqua" w:cs="Times New Roman"/>
          <w:color w:val="auto"/>
        </w:rPr>
        <w:t>)</w:t>
      </w:r>
      <w:r w:rsidR="004A4136" w:rsidRPr="005B3724">
        <w:rPr>
          <w:rFonts w:ascii="Book Antiqua" w:eastAsia="Times New Roman" w:hAnsi="Book Antiqua" w:cs="Times New Roman"/>
          <w:bCs/>
          <w:color w:val="auto"/>
        </w:rPr>
        <w:t xml:space="preserve"> </w:t>
      </w:r>
      <w:r w:rsidR="00D67357" w:rsidRPr="005B3724">
        <w:rPr>
          <w:rFonts w:ascii="Book Antiqua" w:eastAsia="Times New Roman" w:hAnsi="Book Antiqua" w:cs="Times New Roman"/>
          <w:bCs/>
          <w:color w:val="auto"/>
        </w:rPr>
        <w:t xml:space="preserve">did </w:t>
      </w:r>
      <w:r w:rsidRPr="005B3724">
        <w:rPr>
          <w:rFonts w:ascii="Book Antiqua" w:eastAsia="Times New Roman" w:hAnsi="Book Antiqua" w:cs="Times New Roman"/>
          <w:bCs/>
          <w:color w:val="auto"/>
        </w:rPr>
        <w:t xml:space="preserve">not show any clinical benefit </w:t>
      </w:r>
      <w:r w:rsidR="009C6121" w:rsidRPr="005B3724">
        <w:rPr>
          <w:rFonts w:ascii="Book Antiqua" w:hAnsi="Book Antiqua" w:cs="Times New Roman"/>
          <w:color w:val="auto"/>
        </w:rPr>
        <w:t>with mor</w:t>
      </w:r>
      <w:r w:rsidR="00CF03F9">
        <w:rPr>
          <w:rFonts w:ascii="Book Antiqua" w:hAnsi="Book Antiqua" w:cs="Times New Roman"/>
          <w:color w:val="auto"/>
        </w:rPr>
        <w:t>e frequent associated infection</w:t>
      </w:r>
      <w:r w:rsidR="00736486" w:rsidRPr="005B3724">
        <w:rPr>
          <w:rFonts w:ascii="Book Antiqua" w:hAnsi="Book Antiqua" w:cs="Times New Roman"/>
          <w:color w:val="auto"/>
        </w:rPr>
        <w:fldChar w:fldCharType="begin"/>
      </w:r>
      <w:r w:rsidR="006F05B5" w:rsidRPr="005B3724">
        <w:rPr>
          <w:rFonts w:ascii="Book Antiqua" w:hAnsi="Book Antiqua" w:cs="Times New Roman"/>
          <w:color w:val="auto"/>
        </w:rPr>
        <w:instrText xml:space="preserve"> ADDIN EN.CITE &lt;EndNote&gt;&lt;Cite&gt;&lt;Author&gt;Todd&lt;/Author&gt;&lt;Year&gt;2005&lt;/Year&gt;&lt;RecNum&gt;263&lt;/RecNum&gt;&lt;DisplayText&gt;&lt;style face="superscript"&gt;[138]&lt;/style&gt;&lt;/DisplayText&gt;&lt;record&gt;&lt;rec-number&gt;263&lt;/rec-number&gt;&lt;foreign-keys&gt;&lt;key app="EN" db-id="02assdpdvfrxfye5sw0xvsslweszar92fx9s" timestamp="1399283997"&gt;263&lt;/key&gt;&lt;/foreign-keys&gt;&lt;ref-type name="Journal Article"&gt;17&lt;/ref-type&gt;&lt;contributors&gt;&lt;authors&gt;&lt;author&gt;Todd, Michael M.&lt;/author&gt;&lt;author&gt;Hindman, Bradley J.&lt;/author&gt;&lt;author&gt;Clarke, William R.&lt;/author&gt;&lt;author&gt;Torner, James C.&lt;/author&gt;&lt;/authors&gt;&lt;/contributors&gt;&lt;titles&gt;&lt;title&gt;Mild Intraoperative Hypothermia during Surgery for Intracranial Aneurysm&lt;/title&gt;&lt;secondary-title&gt;New England Journal of Medicine&lt;/secondary-title&gt;&lt;/titles&gt;&lt;periodical&gt;&lt;full-title&gt;New England Journal of Medicine&lt;/full-title&gt;&lt;/periodical&gt;&lt;pages&gt;135-145&lt;/pages&gt;&lt;volume&gt;352&lt;/volume&gt;&lt;number&gt;2&lt;/number&gt;&lt;dates&gt;&lt;year&gt;2005&lt;/year&gt;&lt;/dates&gt;&lt;accession-num&gt;15647576&lt;/accession-num&gt;&lt;urls&gt;&lt;related-urls&gt;&lt;url&gt;http://www.nejm.org/doi/full/10.1056/NEJMoa040975&lt;/url&gt;&lt;/related-urls&gt;&lt;/urls&gt;&lt;electronic-resource-num&gt;doi:10.1056/NEJMoa040975&lt;/electronic-resource-num&gt;&lt;/record&gt;&lt;/Cite&gt;&lt;/EndNote&gt;</w:instrText>
      </w:r>
      <w:r w:rsidR="00736486" w:rsidRPr="005B3724">
        <w:rPr>
          <w:rFonts w:ascii="Book Antiqua" w:hAnsi="Book Antiqua" w:cs="Times New Roman"/>
          <w:color w:val="auto"/>
        </w:rPr>
        <w:fldChar w:fldCharType="separate"/>
      </w:r>
      <w:r w:rsidR="006F05B5" w:rsidRPr="005B3724">
        <w:rPr>
          <w:rFonts w:ascii="Book Antiqua" w:hAnsi="Book Antiqua" w:cs="Times New Roman"/>
          <w:noProof/>
          <w:color w:val="auto"/>
          <w:vertAlign w:val="superscript"/>
        </w:rPr>
        <w:t>[138]</w:t>
      </w:r>
      <w:r w:rsidR="00736486" w:rsidRPr="005B3724">
        <w:rPr>
          <w:rFonts w:ascii="Book Antiqua" w:hAnsi="Book Antiqua" w:cs="Times New Roman"/>
          <w:color w:val="auto"/>
        </w:rPr>
        <w:fldChar w:fldCharType="end"/>
      </w:r>
      <w:r w:rsidRPr="005B3724">
        <w:rPr>
          <w:rFonts w:ascii="Book Antiqua" w:eastAsia="Times New Roman" w:hAnsi="Book Antiqua" w:cs="Times New Roman"/>
          <w:bCs/>
          <w:color w:val="auto"/>
        </w:rPr>
        <w:t xml:space="preserve">. </w:t>
      </w:r>
      <w:r w:rsidR="00855982" w:rsidRPr="005B3724">
        <w:rPr>
          <w:rFonts w:ascii="Book Antiqua" w:hAnsi="Book Antiqua" w:cs="Times New Roman"/>
          <w:bCs/>
          <w:color w:val="auto"/>
        </w:rPr>
        <w:t xml:space="preserve">TTM can reduce </w:t>
      </w:r>
      <w:proofErr w:type="spellStart"/>
      <w:r w:rsidR="00855982" w:rsidRPr="005B3724">
        <w:rPr>
          <w:rFonts w:ascii="Book Antiqua" w:hAnsi="Book Antiqua" w:cs="Times New Roman"/>
          <w:bCs/>
          <w:color w:val="auto"/>
        </w:rPr>
        <w:t>perilesional</w:t>
      </w:r>
      <w:proofErr w:type="spellEnd"/>
      <w:r w:rsidR="00855982" w:rsidRPr="005B3724">
        <w:rPr>
          <w:rFonts w:ascii="Book Antiqua" w:hAnsi="Book Antiqua" w:cs="Times New Roman"/>
          <w:bCs/>
          <w:color w:val="auto"/>
        </w:rPr>
        <w:t xml:space="preserve"> edema with favorable outcomes in animal models with</w:t>
      </w:r>
      <w:r w:rsidR="00CF03F9">
        <w:rPr>
          <w:rFonts w:ascii="Book Antiqua" w:hAnsi="Book Antiqua" w:cs="Times New Roman"/>
          <w:bCs/>
          <w:color w:val="auto"/>
        </w:rPr>
        <w:t xml:space="preserve"> </w:t>
      </w:r>
      <w:proofErr w:type="spellStart"/>
      <w:r w:rsidR="00CF03F9">
        <w:rPr>
          <w:rFonts w:ascii="Book Antiqua" w:hAnsi="Book Antiqua" w:cs="Times New Roman"/>
          <w:bCs/>
          <w:color w:val="auto"/>
        </w:rPr>
        <w:t>intracerebral</w:t>
      </w:r>
      <w:proofErr w:type="spellEnd"/>
      <w:r w:rsidR="00CF03F9">
        <w:rPr>
          <w:rFonts w:ascii="Book Antiqua" w:hAnsi="Book Antiqua" w:cs="Times New Roman"/>
          <w:bCs/>
          <w:color w:val="auto"/>
        </w:rPr>
        <w:t xml:space="preserve"> hemorrhage (ICH)</w:t>
      </w:r>
      <w:r w:rsidR="00736486" w:rsidRPr="005B3724">
        <w:rPr>
          <w:rFonts w:ascii="Book Antiqua" w:hAnsi="Book Antiqua" w:cs="Times New Roman"/>
          <w:bCs/>
          <w:color w:val="auto"/>
        </w:rPr>
        <w:fldChar w:fldCharType="begin"/>
      </w:r>
      <w:r w:rsidR="006F05B5" w:rsidRPr="005B3724">
        <w:rPr>
          <w:rFonts w:ascii="Book Antiqua" w:hAnsi="Book Antiqua" w:cs="Times New Roman"/>
          <w:bCs/>
          <w:color w:val="auto"/>
        </w:rPr>
        <w:instrText xml:space="preserve"> ADDIN EN.CITE &lt;EndNote&gt;&lt;Cite&gt;&lt;Author&gt;MacLellan&lt;/Author&gt;&lt;Year&gt;2004&lt;/Year&gt;&lt;RecNum&gt;1856&lt;/RecNum&gt;&lt;DisplayText&gt;&lt;style face="superscript"&gt;[139]&lt;/style&gt;&lt;/DisplayText&gt;&lt;record&gt;&lt;rec-number&gt;1856&lt;/rec-number&gt;&lt;foreign-keys&gt;&lt;key app="EN" db-id="02assdpdvfrxfye5sw0xvsslweszar92fx9s" timestamp="1485771721"&gt;1856&lt;/key&gt;&lt;/foreign-keys&gt;&lt;ref-type name="Journal Article"&gt;17&lt;/ref-type&gt;&lt;contributors&gt;&lt;authors&gt;&lt;author&gt;MacLellan, C. L.&lt;/author&gt;&lt;author&gt;Girgis, J.&lt;/author&gt;&lt;author&gt;Colbourne, F.&lt;/author&gt;&lt;/authors&gt;&lt;/contributors&gt;&lt;auth-address&gt;Department of Psychology, University of Alberta, Edmonton, Canada.&lt;/auth-address&gt;&lt;titles&gt;&lt;title&gt;Delayed onset of prolonged hypothermia improves outcome after intracerebral hemorrhage in rats&lt;/title&gt;&lt;secondary-title&gt;J Cereb Blood Flow Metab&lt;/secondary-title&gt;&lt;/titles&gt;&lt;periodical&gt;&lt;full-title&gt;J Cereb Blood Flow Metab&lt;/full-title&gt;&lt;/periodical&gt;&lt;pages&gt;432-40&lt;/pages&gt;&lt;volume&gt;24&lt;/volume&gt;&lt;number&gt;4&lt;/number&gt;&lt;keywords&gt;&lt;keyword&gt;Animals&lt;/keyword&gt;&lt;keyword&gt;Behavior, Animal/*physiology&lt;/keyword&gt;&lt;keyword&gt;Blood Pressure/physiology&lt;/keyword&gt;&lt;keyword&gt;Blood Volume/physiology&lt;/keyword&gt;&lt;keyword&gt;Body Weight/physiology&lt;/keyword&gt;&lt;keyword&gt;Brain/blood supply/*pathology&lt;/keyword&gt;&lt;keyword&gt;Cerebral Hemorrhage/pathology/physiopathology/*therapy&lt;/keyword&gt;&lt;keyword&gt;Disease Models, Animal&lt;/keyword&gt;&lt;keyword&gt;Hypothermia, Induced/*methods&lt;/keyword&gt;&lt;keyword&gt;Male&lt;/keyword&gt;&lt;keyword&gt;Rats&lt;/keyword&gt;&lt;keyword&gt;Rats, Sprague-Dawley&lt;/keyword&gt;&lt;keyword&gt;Time Factors&lt;/keyword&gt;&lt;/keywords&gt;&lt;dates&gt;&lt;year&gt;2004&lt;/year&gt;&lt;pub-dates&gt;&lt;date&gt;Apr&lt;/date&gt;&lt;/pub-dates&gt;&lt;/dates&gt;&lt;isbn&gt;0271-678X (Print)&amp;#xD;0271-678X (Linking)&lt;/isbn&gt;&lt;accession-num&gt;15087712&lt;/accession-num&gt;&lt;urls&gt;&lt;related-urls&gt;&lt;url&gt;https://www.ncbi.nlm.nih.gov/pubmed/15087712&lt;/url&gt;&lt;/related-urls&gt;&lt;/urls&gt;&lt;electronic-resource-num&gt;10.1097/00004647-200404000-00008&lt;/electronic-resource-num&gt;&lt;/record&gt;&lt;/Cite&gt;&lt;/EndNote&gt;</w:instrText>
      </w:r>
      <w:r w:rsidR="00736486" w:rsidRPr="005B3724">
        <w:rPr>
          <w:rFonts w:ascii="Book Antiqua" w:hAnsi="Book Antiqua" w:cs="Times New Roman"/>
          <w:bCs/>
          <w:color w:val="auto"/>
        </w:rPr>
        <w:fldChar w:fldCharType="separate"/>
      </w:r>
      <w:r w:rsidR="006F05B5" w:rsidRPr="005B3724">
        <w:rPr>
          <w:rFonts w:ascii="Book Antiqua" w:hAnsi="Book Antiqua" w:cs="Times New Roman"/>
          <w:bCs/>
          <w:noProof/>
          <w:color w:val="auto"/>
          <w:vertAlign w:val="superscript"/>
        </w:rPr>
        <w:t>[139]</w:t>
      </w:r>
      <w:r w:rsidR="00736486" w:rsidRPr="005B3724">
        <w:rPr>
          <w:rFonts w:ascii="Book Antiqua" w:hAnsi="Book Antiqua" w:cs="Times New Roman"/>
          <w:bCs/>
          <w:color w:val="auto"/>
        </w:rPr>
        <w:fldChar w:fldCharType="end"/>
      </w:r>
      <w:r w:rsidR="00855982" w:rsidRPr="005B3724">
        <w:rPr>
          <w:rFonts w:ascii="Book Antiqua" w:hAnsi="Book Antiqua" w:cs="Times New Roman"/>
          <w:bCs/>
          <w:color w:val="auto"/>
        </w:rPr>
        <w:t xml:space="preserve">. </w:t>
      </w:r>
      <w:r w:rsidR="00855982" w:rsidRPr="005B3724">
        <w:rPr>
          <w:rFonts w:ascii="Book Antiqua" w:hAnsi="Book Antiqua" w:cs="Times New Roman"/>
          <w:color w:val="auto"/>
        </w:rPr>
        <w:t xml:space="preserve">The </w:t>
      </w:r>
      <w:r w:rsidR="00457064" w:rsidRPr="005B3724">
        <w:rPr>
          <w:rFonts w:ascii="Book Antiqua" w:hAnsi="Book Antiqua"/>
          <w:color w:val="auto"/>
        </w:rPr>
        <w:t>TTM</w:t>
      </w:r>
      <w:r w:rsidR="00855982" w:rsidRPr="005B3724">
        <w:rPr>
          <w:rFonts w:ascii="Book Antiqua" w:hAnsi="Book Antiqua" w:cs="Times New Roman"/>
          <w:color w:val="auto"/>
        </w:rPr>
        <w:t xml:space="preserve"> after </w:t>
      </w:r>
      <w:proofErr w:type="spellStart"/>
      <w:r w:rsidR="00855982" w:rsidRPr="005B3724">
        <w:rPr>
          <w:rFonts w:ascii="Book Antiqua" w:hAnsi="Book Antiqua" w:cs="Times New Roman"/>
          <w:color w:val="auto"/>
        </w:rPr>
        <w:t>intracerebral</w:t>
      </w:r>
      <w:proofErr w:type="spellEnd"/>
      <w:r w:rsidR="00855982" w:rsidRPr="005B3724">
        <w:rPr>
          <w:rFonts w:ascii="Book Antiqua" w:hAnsi="Book Antiqua" w:cs="Times New Roman"/>
          <w:color w:val="auto"/>
        </w:rPr>
        <w:t xml:space="preserve"> hemorrhage (TTM-ICH) trial is</w:t>
      </w:r>
      <w:r w:rsidR="00855982" w:rsidRPr="005B3724">
        <w:rPr>
          <w:rFonts w:ascii="Book Antiqua" w:hAnsi="Book Antiqua" w:cs="Times New Roman"/>
          <w:bCs/>
          <w:color w:val="auto"/>
        </w:rPr>
        <w:t xml:space="preserve"> ongoing</w:t>
      </w:r>
      <w:r w:rsidR="00736486" w:rsidRPr="005B3724">
        <w:rPr>
          <w:rFonts w:ascii="Book Antiqua" w:hAnsi="Book Antiqua" w:cs="Times New Roman"/>
          <w:bCs/>
          <w:color w:val="auto"/>
        </w:rPr>
        <w:fldChar w:fldCharType="begin">
          <w:fldData xml:space="preserve">PEVuZE5vdGU+PENpdGU+PEF1dGhvcj5SaW5jb248L0F1dGhvcj48WWVhcj4yMDE0PC9ZZWFyPjxS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=
</w:fldData>
        </w:fldChar>
      </w:r>
      <w:r w:rsidR="006F05B5" w:rsidRPr="005B3724">
        <w:rPr>
          <w:rFonts w:ascii="Book Antiqua" w:hAnsi="Book Antiqua" w:cs="Times New Roman"/>
          <w:bCs/>
          <w:color w:val="auto"/>
        </w:rPr>
        <w:instrText xml:space="preserve"> ADDIN EN.CITE </w:instrText>
      </w:r>
      <w:r w:rsidR="00736486" w:rsidRPr="005B3724">
        <w:rPr>
          <w:rFonts w:ascii="Book Antiqua" w:hAnsi="Book Antiqua" w:cs="Times New Roman"/>
          <w:bCs/>
          <w:color w:val="auto"/>
        </w:rPr>
        <w:fldChar w:fldCharType="begin">
          <w:fldData xml:space="preserve">PEVuZE5vdGU+PENpdGU+PEF1dGhvcj5SaW5jb248L0F1dGhvcj48WWVhcj4yMDE0PC9ZZWFyPjxS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=
</w:fldData>
        </w:fldChar>
      </w:r>
      <w:r w:rsidR="006F05B5" w:rsidRPr="005B3724">
        <w:rPr>
          <w:rFonts w:ascii="Book Antiqua" w:hAnsi="Book Antiqua" w:cs="Times New Roman"/>
          <w:bCs/>
          <w:color w:val="auto"/>
        </w:rPr>
        <w:instrText xml:space="preserve"> ADDIN EN.CITE.DATA </w:instrText>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end"/>
      </w:r>
      <w:r w:rsidR="00736486" w:rsidRPr="005B3724">
        <w:rPr>
          <w:rFonts w:ascii="Book Antiqua" w:hAnsi="Book Antiqua" w:cs="Times New Roman"/>
          <w:bCs/>
          <w:color w:val="auto"/>
        </w:rPr>
      </w:r>
      <w:r w:rsidR="00736486" w:rsidRPr="005B3724">
        <w:rPr>
          <w:rFonts w:ascii="Book Antiqua" w:hAnsi="Book Antiqua" w:cs="Times New Roman"/>
          <w:bCs/>
          <w:color w:val="auto"/>
        </w:rPr>
        <w:fldChar w:fldCharType="separate"/>
      </w:r>
      <w:r w:rsidR="006F05B5" w:rsidRPr="005B3724">
        <w:rPr>
          <w:rFonts w:ascii="Book Antiqua" w:hAnsi="Book Antiqua" w:cs="Times New Roman"/>
          <w:bCs/>
          <w:noProof/>
          <w:color w:val="auto"/>
          <w:vertAlign w:val="superscript"/>
        </w:rPr>
        <w:t>[140]</w:t>
      </w:r>
      <w:r w:rsidR="00736486" w:rsidRPr="005B3724">
        <w:rPr>
          <w:rFonts w:ascii="Book Antiqua" w:hAnsi="Book Antiqua" w:cs="Times New Roman"/>
          <w:bCs/>
          <w:color w:val="auto"/>
        </w:rPr>
        <w:fldChar w:fldCharType="end"/>
      </w:r>
      <w:r w:rsidR="00855982" w:rsidRPr="005B3724">
        <w:rPr>
          <w:rFonts w:ascii="Book Antiqua" w:hAnsi="Book Antiqua" w:cs="Times New Roman"/>
          <w:bCs/>
          <w:color w:val="auto"/>
        </w:rPr>
        <w:t xml:space="preserve">. </w:t>
      </w:r>
      <w:r w:rsidR="004A4136" w:rsidRPr="005B3724">
        <w:rPr>
          <w:rFonts w:ascii="Book Antiqua" w:hAnsi="Book Antiqua" w:cs="Times New Roman"/>
          <w:bCs/>
          <w:color w:val="auto"/>
        </w:rPr>
        <w:t>At this moment, routine use of TTM in patie</w:t>
      </w:r>
      <w:r w:rsidR="00CF03F9">
        <w:rPr>
          <w:rFonts w:ascii="Book Antiqua" w:hAnsi="Book Antiqua" w:cs="Times New Roman"/>
          <w:bCs/>
          <w:color w:val="auto"/>
        </w:rPr>
        <w:t>nts with ICH is not recommended</w:t>
      </w:r>
      <w:r w:rsidR="00736486" w:rsidRPr="005B3724">
        <w:rPr>
          <w:rFonts w:ascii="Book Antiqua" w:hAnsi="Book Antiqua" w:cs="Times New Roman"/>
          <w:bCs/>
          <w:color w:val="auto"/>
        </w:rPr>
        <w:fldChar w:fldCharType="begin"/>
      </w:r>
      <w:r w:rsidR="006F05B5" w:rsidRPr="005B3724">
        <w:rPr>
          <w:rFonts w:ascii="Book Antiqua" w:hAnsi="Book Antiqua" w:cs="Times New Roman"/>
          <w:bCs/>
          <w:color w:val="auto"/>
        </w:rPr>
        <w:instrText xml:space="preserve"> ADDIN EN.CITE &lt;EndNote&gt;&lt;Cite&gt;&lt;Author&gt;Lopez&lt;/Author&gt;&lt;Year&gt;2016&lt;/Year&gt;&lt;RecNum&gt;1855&lt;/RecNum&gt;&lt;DisplayText&gt;&lt;style face="superscript"&gt;[141]&lt;/style&gt;&lt;/DisplayText&gt;&lt;record&gt;&lt;rec-number&gt;1855&lt;/rec-number&gt;&lt;foreign-keys&gt;&lt;key app="EN" db-id="02assdpdvfrxfye5sw0xvsslweszar92fx9s" timestamp="1485769078"&gt;1855&lt;/key&gt;&lt;/foreign-keys&gt;&lt;ref-type name="Journal Article"&gt;17&lt;/ref-type&gt;&lt;contributors&gt;&lt;authors&gt;&lt;author&gt;Lopez, George A.&lt;/author&gt;&lt;/authors&gt;&lt;/contributors&gt;&lt;titles&gt;&lt;title&gt;Temperature Management in the Neurointensive Care Unit&lt;/title&gt;&lt;secondary-title&gt;Current Treatment Options in Neurology&lt;/secondary-title&gt;&lt;/titles&gt;&lt;periodical&gt;&lt;full-title&gt;Current Treatment Options in Neurology&lt;/full-title&gt;&lt;/periodical&gt;&lt;pages&gt;12&lt;/pages&gt;&lt;volume&gt;18&lt;/volume&gt;&lt;number&gt;3&lt;/number&gt;&lt;dates&gt;&lt;year&gt;2016&lt;/year&gt;&lt;/dates&gt;&lt;isbn&gt;1534-3138&lt;/isbn&gt;&lt;label&gt;Lopez2016&lt;/label&gt;&lt;work-type&gt;journal article&lt;/work-type&gt;&lt;urls&gt;&lt;related-urls&gt;&lt;url&gt;http://dx.doi.org/10.1007/s11940-016-0393-6&lt;/url&gt;&lt;/related-urls&gt;&lt;/urls&gt;&lt;electronic-resource-num&gt;10.1007/s11940-016-0393-6&lt;/electronic-resource-num&gt;&lt;/record&gt;&lt;/Cite&gt;&lt;/EndNote&gt;</w:instrText>
      </w:r>
      <w:r w:rsidR="00736486" w:rsidRPr="005B3724">
        <w:rPr>
          <w:rFonts w:ascii="Book Antiqua" w:hAnsi="Book Antiqua" w:cs="Times New Roman"/>
          <w:bCs/>
          <w:color w:val="auto"/>
        </w:rPr>
        <w:fldChar w:fldCharType="separate"/>
      </w:r>
      <w:r w:rsidR="006F05B5" w:rsidRPr="005B3724">
        <w:rPr>
          <w:rFonts w:ascii="Book Antiqua" w:hAnsi="Book Antiqua" w:cs="Times New Roman"/>
          <w:bCs/>
          <w:noProof/>
          <w:color w:val="auto"/>
          <w:vertAlign w:val="superscript"/>
        </w:rPr>
        <w:t>[141]</w:t>
      </w:r>
      <w:r w:rsidR="00736486" w:rsidRPr="005B3724">
        <w:rPr>
          <w:rFonts w:ascii="Book Antiqua" w:hAnsi="Book Antiqua" w:cs="Times New Roman"/>
          <w:bCs/>
          <w:color w:val="auto"/>
        </w:rPr>
        <w:fldChar w:fldCharType="end"/>
      </w:r>
      <w:r w:rsidR="004A4136" w:rsidRPr="005B3724">
        <w:rPr>
          <w:rFonts w:ascii="Book Antiqua" w:hAnsi="Book Antiqua" w:cs="Times New Roman"/>
          <w:bCs/>
          <w:color w:val="auto"/>
        </w:rPr>
        <w:t xml:space="preserve">. </w:t>
      </w:r>
      <w:r w:rsidR="0090225E" w:rsidRPr="005B3724">
        <w:rPr>
          <w:rFonts w:ascii="Book Antiqua" w:hAnsi="Book Antiqua" w:cs="Times New Roman"/>
          <w:bCs/>
          <w:color w:val="auto"/>
        </w:rPr>
        <w:t xml:space="preserve">The prospective protocol-selected trial demonstrated potential clinical benefit of local TTM in patients with neurologically </w:t>
      </w:r>
      <w:r w:rsidR="00CF03F9">
        <w:rPr>
          <w:rFonts w:ascii="Book Antiqua" w:hAnsi="Book Antiqua" w:cs="Times New Roman"/>
          <w:bCs/>
          <w:color w:val="auto"/>
        </w:rPr>
        <w:t>complete spinal cord injury</w:t>
      </w:r>
      <w:r w:rsidR="00736486" w:rsidRPr="005B3724">
        <w:rPr>
          <w:rFonts w:ascii="Book Antiqua" w:hAnsi="Book Antiqua" w:cs="Times New Roman"/>
          <w:bCs/>
          <w:color w:val="auto"/>
        </w:rPr>
        <w:fldChar w:fldCharType="begin"/>
      </w:r>
      <w:r w:rsidR="00721D6A" w:rsidRPr="005B3724">
        <w:rPr>
          <w:rFonts w:ascii="Book Antiqua" w:hAnsi="Book Antiqua" w:cs="Times New Roman"/>
          <w:bCs/>
          <w:color w:val="auto"/>
        </w:rPr>
        <w:instrText xml:space="preserve"> ADDIN EN.CITE &lt;EndNote&gt;&lt;Cite&gt;&lt;Author&gt;Hansebout&lt;/Author&gt;&lt;Year&gt;2014&lt;/Year&gt;&lt;RecNum&gt;319&lt;/RecNum&gt;&lt;DisplayText&gt;&lt;style face="superscript"&gt;[142]&lt;/style&gt;&lt;/DisplayText&gt;&lt;record&gt;&lt;rec-number&gt;319&lt;/rec-number&gt;&lt;foreign-keys&gt;&lt;key app="EN" db-id="02assdpdvfrxfye5sw0xvsslweszar92fx9s" timestamp="1401823493"&gt;319&lt;/key&gt;&lt;/foreign-keys&gt;&lt;ref-type name="Journal Article"&gt;17&lt;/ref-type&gt;&lt;contributors&gt;&lt;authors&gt;&lt;author&gt;Hansebout, Robert R&lt;/author&gt;&lt;author&gt;Hansebout, Christopher R&lt;/author&gt;&lt;/authors&gt;&lt;/contributors&gt;&lt;titles&gt;&lt;title&gt;Local cooling for traumatic spinal cord injury: outcomes in 20 patients and review of the literature: Clinical article&lt;/title&gt;&lt;secondary-title&gt;Journal of Neurosurgery: Spine&lt;/secondary-title&gt;&lt;/titles&gt;&lt;periodical&gt;&lt;full-title&gt;Journal of Neurosurgery: Spine&lt;/full-title&gt;&lt;/periodical&gt;&lt;pages&gt;550-561&lt;/pages&gt;&lt;volume&gt;20&lt;/volume&gt;&lt;number&gt;5&lt;/number&gt;&lt;dates&gt;&lt;year&gt;2014&lt;/year&gt;&lt;/dates&gt;&lt;isbn&gt;1547-5654&lt;/isbn&gt;&lt;accession-num&gt;24628130&lt;/accession-num&gt;&lt;urls&gt;&lt;related-urls&gt;&lt;url&gt;https://www.ncbi.nlm.nih.gov/pubmed/24628130&lt;/url&gt;&lt;/related-urls&gt;&lt;/urls&gt;&lt;electronic-resource-num&gt;10.3171/2014.2.SPINE13318&lt;/electronic-resource-num&gt;&lt;/record&gt;&lt;/Cite&gt;&lt;/EndNote&gt;</w:instrText>
      </w:r>
      <w:r w:rsidR="00736486" w:rsidRPr="005B3724">
        <w:rPr>
          <w:rFonts w:ascii="Book Antiqua" w:hAnsi="Book Antiqua" w:cs="Times New Roman"/>
          <w:bCs/>
          <w:color w:val="auto"/>
        </w:rPr>
        <w:fldChar w:fldCharType="separate"/>
      </w:r>
      <w:r w:rsidR="00721D6A" w:rsidRPr="005B3724">
        <w:rPr>
          <w:rFonts w:ascii="Book Antiqua" w:hAnsi="Book Antiqua" w:cs="Times New Roman"/>
          <w:bCs/>
          <w:noProof/>
          <w:color w:val="auto"/>
          <w:vertAlign w:val="superscript"/>
        </w:rPr>
        <w:t>[142]</w:t>
      </w:r>
      <w:r w:rsidR="00736486" w:rsidRPr="005B3724">
        <w:rPr>
          <w:rFonts w:ascii="Book Antiqua" w:hAnsi="Book Antiqua" w:cs="Times New Roman"/>
          <w:bCs/>
          <w:color w:val="auto"/>
        </w:rPr>
        <w:fldChar w:fldCharType="end"/>
      </w:r>
      <w:r w:rsidR="00721D6A" w:rsidRPr="005B3724">
        <w:rPr>
          <w:rFonts w:ascii="Book Antiqua" w:hAnsi="Book Antiqua" w:cs="Times New Roman"/>
          <w:bCs/>
          <w:color w:val="auto"/>
        </w:rPr>
        <w:t xml:space="preserve">. Experts recommend that TTM can be the option for ICP control in patients with fulminant hepatic encephalopathy particularly while waiting for </w:t>
      </w:r>
      <w:r w:rsidR="00CF03F9">
        <w:rPr>
          <w:rFonts w:ascii="Book Antiqua" w:hAnsi="Book Antiqua" w:cs="Times New Roman"/>
          <w:bCs/>
          <w:color w:val="auto"/>
        </w:rPr>
        <w:t>liver transplantation</w:t>
      </w:r>
      <w:r w:rsidR="00736486" w:rsidRPr="005B3724">
        <w:rPr>
          <w:rFonts w:ascii="Book Antiqua" w:hAnsi="Book Antiqua" w:cs="Times New Roman"/>
          <w:bCs/>
          <w:color w:val="auto"/>
        </w:rPr>
        <w:fldChar w:fldCharType="begin"/>
      </w:r>
      <w:r w:rsidR="00721D6A" w:rsidRPr="005B3724">
        <w:rPr>
          <w:rFonts w:ascii="Book Antiqua" w:hAnsi="Book Antiqua" w:cs="Times New Roman"/>
          <w:bCs/>
          <w:color w:val="auto"/>
        </w:rPr>
        <w:instrText xml:space="preserve"> ADDIN EN.CITE &lt;EndNote&gt;&lt;Cite&gt;&lt;Author&gt;Neuberger&lt;/Author&gt;&lt;Year&gt;2013&lt;/Year&gt;&lt;RecNum&gt;1867&lt;/RecNum&gt;&lt;DisplayText&gt;&lt;style face="superscript"&gt;[143]&lt;/style&gt;&lt;/DisplayText&gt;&lt;record&gt;&lt;rec-number&gt;1867&lt;/rec-number&gt;&lt;foreign-keys&gt;&lt;key app="EN" db-id="02assdpdvfrxfye5sw0xvsslweszar92fx9s" timestamp="1491714659"&gt;1867&lt;/key&gt;&lt;/foreign-keys&gt;&lt;ref-type name="Book Section"&gt;5&lt;/ref-type&gt;&lt;contributors&gt;&lt;authors&gt;&lt;author&gt;Neuberger, James&lt;/author&gt;&lt;/authors&gt;&lt;/contributors&gt;&lt;titles&gt;&lt;title&gt;Management of the Patient with Fulminant Hepatic Failure Awaiting Liver Transplantation&lt;/title&gt;&lt;secondary-title&gt;Liver Transplantation&lt;/secondary-title&gt;&lt;/titles&gt;&lt;pages&gt;93-100&lt;/pages&gt;&lt;keywords&gt;&lt;keyword&gt;fulminant hepatic failure&lt;/keyword&gt;&lt;keyword&gt;haemodynamic stability&lt;/keyword&gt;&lt;keyword&gt;infection&lt;/keyword&gt;&lt;keyword&gt;intracerebral pressure monitoring&lt;/keyword&gt;&lt;/keywords&gt;&lt;dates&gt;&lt;year&gt;2013&lt;/year&gt;&lt;/dates&gt;&lt;publisher&gt;John Wiley &amp;amp; Sons, Ltd&lt;/publisher&gt;&lt;isbn&gt;9781118675915&lt;/isbn&gt;&lt;urls&gt;&lt;related-urls&gt;&lt;url&gt;http://dx.doi.org/10.1002/9781118675915.ch9&lt;/url&gt;&lt;/related-urls&gt;&lt;/urls&gt;&lt;electronic-resource-num&gt;10.1002/9781118675915.ch9&lt;/electronic-resource-num&gt;&lt;/record&gt;&lt;/Cite&gt;&lt;/EndNote&gt;</w:instrText>
      </w:r>
      <w:r w:rsidR="00736486" w:rsidRPr="005B3724">
        <w:rPr>
          <w:rFonts w:ascii="Book Antiqua" w:hAnsi="Book Antiqua" w:cs="Times New Roman"/>
          <w:bCs/>
          <w:color w:val="auto"/>
        </w:rPr>
        <w:fldChar w:fldCharType="separate"/>
      </w:r>
      <w:r w:rsidR="00721D6A" w:rsidRPr="005B3724">
        <w:rPr>
          <w:rFonts w:ascii="Book Antiqua" w:hAnsi="Book Antiqua" w:cs="Times New Roman"/>
          <w:bCs/>
          <w:noProof/>
          <w:color w:val="auto"/>
          <w:vertAlign w:val="superscript"/>
        </w:rPr>
        <w:t>[143]</w:t>
      </w:r>
      <w:r w:rsidR="00736486" w:rsidRPr="005B3724">
        <w:rPr>
          <w:rFonts w:ascii="Book Antiqua" w:hAnsi="Book Antiqua" w:cs="Times New Roman"/>
          <w:bCs/>
          <w:color w:val="auto"/>
        </w:rPr>
        <w:fldChar w:fldCharType="end"/>
      </w:r>
      <w:r w:rsidRPr="005B3724">
        <w:rPr>
          <w:rFonts w:ascii="Book Antiqua" w:hAnsi="Book Antiqua" w:cs="Times New Roman"/>
          <w:bCs/>
          <w:color w:val="auto"/>
        </w:rPr>
        <w:t>.</w:t>
      </w:r>
      <w:r w:rsidRPr="005B3724">
        <w:rPr>
          <w:rFonts w:ascii="Book Antiqua" w:eastAsia="Times New Roman" w:hAnsi="Book Antiqua" w:cs="Times New Roman"/>
          <w:bCs/>
          <w:color w:val="auto"/>
        </w:rPr>
        <w:t xml:space="preserve"> </w:t>
      </w:r>
    </w:p>
    <w:p w:rsidR="008D4794" w:rsidRDefault="00785A72" w:rsidP="00CF03F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Theme="minorEastAsia" w:hAnsi="Book Antiqua" w:cs="Times New Roman"/>
          <w:bCs/>
          <w:color w:val="auto"/>
          <w:lang w:eastAsia="zh-CN"/>
        </w:rPr>
      </w:pPr>
      <w:r w:rsidRPr="005B3724">
        <w:rPr>
          <w:rFonts w:ascii="Book Antiqua" w:eastAsia="Times New Roman" w:hAnsi="Book Antiqua" w:cs="Times New Roman"/>
          <w:bCs/>
          <w:color w:val="auto"/>
        </w:rPr>
        <w:lastRenderedPageBreak/>
        <w:t xml:space="preserve">Application of </w:t>
      </w:r>
      <w:r w:rsidR="008D4794" w:rsidRPr="005B3724">
        <w:rPr>
          <w:rFonts w:ascii="Book Antiqua" w:eastAsia="Times New Roman" w:hAnsi="Book Antiqua" w:cs="Times New Roman"/>
          <w:bCs/>
          <w:color w:val="auto"/>
        </w:rPr>
        <w:t xml:space="preserve">TTM in donors </w:t>
      </w:r>
      <w:r w:rsidRPr="005B3724">
        <w:rPr>
          <w:rFonts w:ascii="Book Antiqua" w:eastAsia="Times New Roman" w:hAnsi="Book Antiqua" w:cs="Times New Roman"/>
          <w:bCs/>
          <w:color w:val="auto"/>
        </w:rPr>
        <w:t>demonstrates</w:t>
      </w:r>
      <w:r w:rsidR="008D4794" w:rsidRPr="005B3724">
        <w:rPr>
          <w:rFonts w:ascii="Book Antiqua" w:eastAsia="Times New Roman" w:hAnsi="Book Antiqua" w:cs="Times New Roman"/>
          <w:bCs/>
          <w:color w:val="auto"/>
        </w:rPr>
        <w:t xml:space="preserve"> </w:t>
      </w:r>
      <w:r w:rsidRPr="005B3724">
        <w:rPr>
          <w:rFonts w:ascii="Book Antiqua" w:eastAsia="Times New Roman" w:hAnsi="Book Antiqua" w:cs="Times New Roman"/>
          <w:bCs/>
          <w:color w:val="auto"/>
        </w:rPr>
        <w:t xml:space="preserve">organ </w:t>
      </w:r>
      <w:r w:rsidR="008D4794" w:rsidRPr="005B3724">
        <w:rPr>
          <w:rFonts w:ascii="Book Antiqua" w:eastAsia="Times New Roman" w:hAnsi="Book Antiqua" w:cs="Times New Roman"/>
          <w:bCs/>
          <w:color w:val="auto"/>
        </w:rPr>
        <w:t>protective</w:t>
      </w:r>
      <w:r w:rsidR="00CF03F9">
        <w:rPr>
          <w:rFonts w:ascii="Book Antiqua" w:eastAsia="Times New Roman" w:hAnsi="Book Antiqua" w:cs="Times New Roman"/>
          <w:bCs/>
          <w:color w:val="auto"/>
        </w:rPr>
        <w:t xml:space="preserve"> effect on kidney in recipients</w:t>
      </w:r>
      <w:r w:rsidR="00736486" w:rsidRPr="005B3724">
        <w:rPr>
          <w:rFonts w:ascii="Book Antiqua" w:eastAsia="Times New Roman" w:hAnsi="Book Antiqua" w:cs="Times New Roman"/>
          <w:bCs/>
          <w:color w:val="auto"/>
        </w:rPr>
        <w:fldChar w:fldCharType="begin"/>
      </w:r>
      <w:r w:rsidR="00721D6A" w:rsidRPr="005B3724">
        <w:rPr>
          <w:rFonts w:ascii="Book Antiqua" w:eastAsia="Times New Roman" w:hAnsi="Book Antiqua" w:cs="Times New Roman"/>
          <w:bCs/>
          <w:color w:val="auto"/>
        </w:rPr>
        <w:instrText xml:space="preserve"> ADDIN EN.CITE &lt;EndNote&gt;&lt;Cite&gt;&lt;Author&gt;Niemann&lt;/Author&gt;&lt;Year&gt;2015&lt;/Year&gt;&lt;RecNum&gt;1555&lt;/RecNum&gt;&lt;DisplayText&gt;&lt;style face="superscript"&gt;[144]&lt;/style&gt;&lt;/DisplayText&gt;&lt;record&gt;&lt;rec-number&gt;1555&lt;/rec-number&gt;&lt;foreign-keys&gt;&lt;key app="EN" db-id="02assdpdvfrxfye5sw0xvsslweszar92fx9s" timestamp="1438781410"&gt;1555&lt;/key&gt;&lt;/foreign-keys&gt;&lt;ref-type name="Journal Article"&gt;17&lt;/ref-type&gt;&lt;contributors&gt;&lt;authors&gt;&lt;author&gt;Niemann, C. U.&lt;/author&gt;&lt;author&gt;Feiner, J.&lt;/author&gt;&lt;author&gt;Swain, S.&lt;/author&gt;&lt;author&gt;Bunting, S.&lt;/author&gt;&lt;author&gt;Friedman, M.&lt;/author&gt;&lt;author&gt;Crutchfield, M.&lt;/author&gt;&lt;author&gt;Broglio, K.&lt;/author&gt;&lt;author&gt;Hirose, R.&lt;/author&gt;&lt;author&gt;Roberts, J. P.&lt;/author&gt;&lt;author&gt;Malinoski, D.&lt;/author&gt;&lt;/authors&gt;&lt;/contributors&gt;&lt;auth-address&gt;From the Department of Anesthesia and Perioperative Care (C.U.N., J.F.) and the Department of Surgery, Division of Transplant Surgery (C.U.N., R.H., J.P.R.), University of California, San Francisco, San Francisco, the California Transplant Donor Network, Oakland (S.S.), and OneLegacy, Los Angeles (S.B., M.F.) - all in California; the Section of Surgical Critical Care, Veterans Affairs Portland Health Care System (M.C., D.M.), and the Division of Trauma, Critical Care, and Acute Care Surgery, Oregon Health and Science University (D.M.) - both in Portland; and Berry Consultants, Austin, TX (K.B.).&lt;/auth-address&gt;&lt;titles&gt;&lt;title&gt;Therapeutic Hypothermia in Deceased Organ Donors and Kidney-Graft Function&lt;/title&gt;&lt;secondary-title&gt;N Engl J Med&lt;/secondary-title&gt;&lt;/titles&gt;&lt;periodical&gt;&lt;full-title&gt;N Engl J Med&lt;/full-title&gt;&lt;/periodical&gt;&lt;pages&gt;405-14&lt;/pages&gt;&lt;volume&gt;373&lt;/volume&gt;&lt;number&gt;5&lt;/number&gt;&lt;dates&gt;&lt;year&gt;2015&lt;/year&gt;&lt;pub-dates&gt;&lt;date&gt;Jul 30&lt;/date&gt;&lt;/pub-dates&gt;&lt;/dates&gt;&lt;isbn&gt;1533-4406 (Electronic)&amp;#xD;0028-4793 (Linking)&lt;/isbn&gt;&lt;accession-num&gt;26222557&lt;/accession-num&gt;&lt;urls&gt;&lt;related-urls&gt;&lt;url&gt;http://www.ncbi.nlm.nih.gov/pubmed/26222557&lt;/url&gt;&lt;/related-urls&gt;&lt;/urls&gt;&lt;electronic-resource-num&gt;10.1056/NEJMoa1501969&lt;/electronic-resource-num&gt;&lt;/record&gt;&lt;/Cite&gt;&lt;/EndNote&gt;</w:instrText>
      </w:r>
      <w:r w:rsidR="00736486" w:rsidRPr="005B3724">
        <w:rPr>
          <w:rFonts w:ascii="Book Antiqua" w:eastAsia="Times New Roman" w:hAnsi="Book Antiqua" w:cs="Times New Roman"/>
          <w:bCs/>
          <w:color w:val="auto"/>
        </w:rPr>
        <w:fldChar w:fldCharType="separate"/>
      </w:r>
      <w:r w:rsidR="00721D6A" w:rsidRPr="005B3724">
        <w:rPr>
          <w:rFonts w:ascii="Book Antiqua" w:eastAsia="Times New Roman" w:hAnsi="Book Antiqua" w:cs="Times New Roman"/>
          <w:bCs/>
          <w:noProof/>
          <w:color w:val="auto"/>
          <w:vertAlign w:val="superscript"/>
        </w:rPr>
        <w:t>[144]</w:t>
      </w:r>
      <w:r w:rsidR="00736486" w:rsidRPr="005B3724">
        <w:rPr>
          <w:rFonts w:ascii="Book Antiqua" w:eastAsia="Times New Roman" w:hAnsi="Book Antiqua" w:cs="Times New Roman"/>
          <w:bCs/>
          <w:color w:val="auto"/>
        </w:rPr>
        <w:fldChar w:fldCharType="end"/>
      </w:r>
      <w:r w:rsidR="008D4794" w:rsidRPr="005B3724">
        <w:rPr>
          <w:rFonts w:ascii="Book Antiqua" w:eastAsia="Times New Roman" w:hAnsi="Book Antiqua" w:cs="Times New Roman"/>
          <w:bCs/>
          <w:color w:val="auto"/>
        </w:rPr>
        <w:t xml:space="preserve">. </w:t>
      </w:r>
      <w:r w:rsidRPr="005B3724">
        <w:rPr>
          <w:rFonts w:ascii="Book Antiqua" w:eastAsia="Times New Roman" w:hAnsi="Book Antiqua" w:cs="Times New Roman"/>
          <w:bCs/>
          <w:color w:val="auto"/>
        </w:rPr>
        <w:t xml:space="preserve">This </w:t>
      </w:r>
      <w:r w:rsidR="003F1184" w:rsidRPr="005B3724">
        <w:rPr>
          <w:rFonts w:ascii="Book Antiqua" w:eastAsia="Times New Roman" w:hAnsi="Book Antiqua" w:cs="Times New Roman"/>
          <w:bCs/>
          <w:color w:val="auto"/>
        </w:rPr>
        <w:t xml:space="preserve">RCT </w:t>
      </w:r>
      <w:r w:rsidRPr="005B3724">
        <w:rPr>
          <w:rFonts w:ascii="Book Antiqua" w:eastAsia="Times New Roman" w:hAnsi="Book Antiqua" w:cs="Times New Roman"/>
          <w:bCs/>
          <w:color w:val="auto"/>
        </w:rPr>
        <w:t xml:space="preserve">is the first </w:t>
      </w:r>
      <w:r w:rsidR="003F1184" w:rsidRPr="005B3724">
        <w:rPr>
          <w:rFonts w:ascii="Book Antiqua" w:eastAsia="Times New Roman" w:hAnsi="Book Antiqua" w:cs="Times New Roman"/>
          <w:bCs/>
          <w:color w:val="auto"/>
        </w:rPr>
        <w:t xml:space="preserve">ever for clinical </w:t>
      </w:r>
      <w:proofErr w:type="gramStart"/>
      <w:r w:rsidR="003F1184" w:rsidRPr="005B3724">
        <w:rPr>
          <w:rFonts w:ascii="Book Antiqua" w:eastAsia="Times New Roman" w:hAnsi="Book Antiqua" w:cs="Times New Roman"/>
          <w:bCs/>
          <w:color w:val="auto"/>
        </w:rPr>
        <w:t xml:space="preserve">trial </w:t>
      </w:r>
      <w:r w:rsidRPr="005B3724">
        <w:rPr>
          <w:rFonts w:ascii="Book Antiqua" w:eastAsia="Times New Roman" w:hAnsi="Book Antiqua" w:cs="Times New Roman"/>
          <w:bCs/>
          <w:color w:val="auto"/>
        </w:rPr>
        <w:t>which</w:t>
      </w:r>
      <w:proofErr w:type="gramEnd"/>
      <w:r w:rsidRPr="005B3724">
        <w:rPr>
          <w:rFonts w:ascii="Book Antiqua" w:eastAsia="Times New Roman" w:hAnsi="Book Antiqua" w:cs="Times New Roman"/>
          <w:bCs/>
          <w:color w:val="auto"/>
        </w:rPr>
        <w:t xml:space="preserve"> </w:t>
      </w:r>
      <w:r w:rsidR="003F1184" w:rsidRPr="005B3724">
        <w:rPr>
          <w:rFonts w:ascii="Book Antiqua" w:eastAsia="Times New Roman" w:hAnsi="Book Antiqua" w:cs="Times New Roman"/>
          <w:bCs/>
          <w:color w:val="auto"/>
        </w:rPr>
        <w:t xml:space="preserve">demonstrates </w:t>
      </w:r>
      <w:r w:rsidRPr="005B3724">
        <w:rPr>
          <w:rFonts w:ascii="Book Antiqua" w:eastAsia="Times New Roman" w:hAnsi="Book Antiqua" w:cs="Times New Roman"/>
          <w:bCs/>
          <w:color w:val="auto"/>
        </w:rPr>
        <w:t xml:space="preserve">organ </w:t>
      </w:r>
      <w:r w:rsidR="003F1184" w:rsidRPr="005B3724">
        <w:rPr>
          <w:rFonts w:ascii="Book Antiqua" w:eastAsia="Times New Roman" w:hAnsi="Book Antiqua" w:cs="Times New Roman"/>
          <w:bCs/>
          <w:color w:val="auto"/>
        </w:rPr>
        <w:t xml:space="preserve">defensive action of TTM </w:t>
      </w:r>
      <w:r w:rsidR="00CF03F9">
        <w:rPr>
          <w:rFonts w:ascii="Book Antiqua" w:eastAsia="Times New Roman" w:hAnsi="Book Antiqua" w:cs="Times New Roman"/>
          <w:bCs/>
          <w:color w:val="auto"/>
        </w:rPr>
        <w:t>from hypoxic/</w:t>
      </w:r>
      <w:r w:rsidRPr="005B3724">
        <w:rPr>
          <w:rFonts w:ascii="Book Antiqua" w:eastAsia="Times New Roman" w:hAnsi="Book Antiqua" w:cs="Times New Roman"/>
          <w:bCs/>
          <w:color w:val="auto"/>
        </w:rPr>
        <w:t xml:space="preserve">ischemic cascade </w:t>
      </w:r>
      <w:r w:rsidR="003F1184" w:rsidRPr="005B3724">
        <w:rPr>
          <w:rFonts w:ascii="Book Antiqua" w:eastAsia="Times New Roman" w:hAnsi="Book Antiqua" w:cs="Times New Roman"/>
          <w:bCs/>
          <w:color w:val="auto"/>
        </w:rPr>
        <w:t>outside the</w:t>
      </w:r>
      <w:r w:rsidRPr="005B3724">
        <w:rPr>
          <w:rFonts w:ascii="Book Antiqua" w:eastAsia="Times New Roman" w:hAnsi="Book Antiqua" w:cs="Times New Roman"/>
          <w:bCs/>
          <w:color w:val="auto"/>
        </w:rPr>
        <w:t xml:space="preserve"> brain. </w:t>
      </w:r>
      <w:r w:rsidR="008D4794" w:rsidRPr="005B3724">
        <w:rPr>
          <w:rFonts w:ascii="Book Antiqua" w:eastAsia="Times New Roman" w:hAnsi="Book Antiqua" w:cs="Times New Roman"/>
          <w:bCs/>
          <w:color w:val="auto"/>
        </w:rPr>
        <w:t xml:space="preserve">The process of TTM </w:t>
      </w:r>
      <w:r w:rsidRPr="005B3724">
        <w:rPr>
          <w:rFonts w:ascii="Book Antiqua" w:eastAsia="Times New Roman" w:hAnsi="Book Antiqua" w:cs="Times New Roman"/>
          <w:bCs/>
          <w:color w:val="auto"/>
        </w:rPr>
        <w:t xml:space="preserve">at 34 </w:t>
      </w:r>
      <w:r w:rsidR="006F6DF6" w:rsidRPr="005B3724">
        <w:rPr>
          <w:rFonts w:ascii="Book Antiqua" w:eastAsia="Times New Roman" w:hAnsi="Book Antiqua" w:cs="Times New Roman"/>
          <w:color w:val="auto"/>
        </w:rPr>
        <w:t>°C</w:t>
      </w:r>
      <w:r w:rsidR="006F6DF6">
        <w:rPr>
          <w:rFonts w:ascii="Book Antiqua" w:eastAsiaTheme="minorEastAsia" w:hAnsi="Book Antiqua" w:cs="Times New Roman" w:hint="eastAsia"/>
          <w:bCs/>
          <w:color w:val="auto"/>
          <w:lang w:eastAsia="zh-CN"/>
        </w:rPr>
        <w:t>-</w:t>
      </w:r>
      <w:r w:rsidRPr="005B3724">
        <w:rPr>
          <w:rFonts w:ascii="Book Antiqua" w:eastAsia="Times New Roman" w:hAnsi="Book Antiqua" w:cs="Times New Roman"/>
          <w:bCs/>
          <w:color w:val="auto"/>
        </w:rPr>
        <w:t xml:space="preserve">35 </w:t>
      </w:r>
      <w:r w:rsidR="006F6DF6" w:rsidRPr="005B3724">
        <w:rPr>
          <w:rFonts w:ascii="Book Antiqua" w:eastAsia="Times New Roman" w:hAnsi="Book Antiqua" w:cs="Times New Roman"/>
          <w:color w:val="auto"/>
        </w:rPr>
        <w:t>°C</w:t>
      </w:r>
      <w:r w:rsidRPr="005B3724">
        <w:rPr>
          <w:rFonts w:ascii="Book Antiqua" w:eastAsia="Times New Roman" w:hAnsi="Book Antiqua" w:cs="Times New Roman"/>
          <w:bCs/>
          <w:color w:val="auto"/>
        </w:rPr>
        <w:t xml:space="preserve"> in kidney donors in this</w:t>
      </w:r>
      <w:r w:rsidR="008D4794" w:rsidRPr="005B3724">
        <w:rPr>
          <w:rFonts w:ascii="Book Antiqua" w:eastAsia="Times New Roman" w:hAnsi="Book Antiqua" w:cs="Times New Roman"/>
          <w:bCs/>
          <w:color w:val="auto"/>
        </w:rPr>
        <w:t xml:space="preserve"> study is </w:t>
      </w:r>
      <w:r w:rsidRPr="005B3724">
        <w:rPr>
          <w:rFonts w:ascii="Book Antiqua" w:eastAsia="Times New Roman" w:hAnsi="Book Antiqua" w:cs="Times New Roman"/>
          <w:bCs/>
          <w:color w:val="auto"/>
        </w:rPr>
        <w:t>convenient</w:t>
      </w:r>
      <w:r w:rsidR="008D4794" w:rsidRPr="005B3724">
        <w:rPr>
          <w:rFonts w:ascii="Book Antiqua" w:eastAsia="Times New Roman" w:hAnsi="Book Antiqua" w:cs="Times New Roman"/>
          <w:bCs/>
          <w:color w:val="auto"/>
        </w:rPr>
        <w:t xml:space="preserve"> and the cost of treatment is </w:t>
      </w:r>
      <w:r w:rsidRPr="005B3724">
        <w:rPr>
          <w:rFonts w:ascii="Book Antiqua" w:eastAsia="Times New Roman" w:hAnsi="Book Antiqua" w:cs="Times New Roman"/>
          <w:bCs/>
          <w:color w:val="auto"/>
        </w:rPr>
        <w:t>economic</w:t>
      </w:r>
      <w:r w:rsidR="00736486" w:rsidRPr="005B3724">
        <w:rPr>
          <w:rFonts w:ascii="Book Antiqua" w:eastAsia="Times New Roman" w:hAnsi="Book Antiqua" w:cs="Times New Roman"/>
          <w:bCs/>
          <w:color w:val="auto"/>
        </w:rPr>
        <w:fldChar w:fldCharType="begin"/>
      </w:r>
      <w:r w:rsidR="00721D6A" w:rsidRPr="005B3724">
        <w:rPr>
          <w:rFonts w:ascii="Book Antiqua" w:eastAsia="Times New Roman" w:hAnsi="Book Antiqua" w:cs="Times New Roman"/>
          <w:bCs/>
          <w:color w:val="auto"/>
        </w:rPr>
        <w:instrText xml:space="preserve"> ADDIN EN.CITE &lt;EndNote&gt;&lt;Cite&gt;&lt;Author&gt;Jochmans&lt;/Author&gt;&lt;Year&gt;2015&lt;/Year&gt;&lt;RecNum&gt;1556&lt;/RecNum&gt;&lt;DisplayText&gt;&lt;style face="superscript"&gt;[145]&lt;/style&gt;&lt;/DisplayText&gt;&lt;record&gt;&lt;rec-number&gt;1556&lt;/rec-number&gt;&lt;foreign-keys&gt;&lt;key app="EN" db-id="02assdpdvfrxfye5sw0xvsslweszar92fx9s" timestamp="1438806052"&gt;1556&lt;/key&gt;&lt;/foreign-keys&gt;&lt;ref-type name="Journal Article"&gt;17&lt;/ref-type&gt;&lt;contributors&gt;&lt;authors&gt;&lt;author&gt;Jochmans, I.&lt;/author&gt;&lt;author&gt;Watson, C. J.&lt;/author&gt;&lt;/authors&gt;&lt;/contributors&gt;&lt;auth-address&gt;From the Department of Abdominal Transplant Surgery, University Hospitals Leuven, and Department of Microbiology and Immunology, KU Leuven, Leuven, Belgium (I.J.); and the University of Cambridge Department of Surgery and National Institute for Health Research Cambridge Biomedical Research Centre, Cambridge, United Kingdom (C.J.E.W.).&lt;/auth-address&gt;&lt;titles&gt;&lt;title&gt;Taking the Heat Out of Organ Donation&lt;/title&gt;&lt;secondary-title&gt;N Engl J Med&lt;/secondary-title&gt;&lt;/titles&gt;&lt;periodical&gt;&lt;full-title&gt;N Engl J Med&lt;/full-title&gt;&lt;/periodical&gt;&lt;pages&gt;477-8&lt;/pages&gt;&lt;volume&gt;373&lt;/volume&gt;&lt;number&gt;5&lt;/number&gt;&lt;dates&gt;&lt;year&gt;2015&lt;/year&gt;&lt;pub-dates&gt;&lt;date&gt;Jul 30&lt;/date&gt;&lt;/pub-dates&gt;&lt;/dates&gt;&lt;isbn&gt;1533-4406 (Electronic)&amp;#xD;0028-4793 (Linking)&lt;/isbn&gt;&lt;accession-num&gt;26222564&lt;/accession-num&gt;&lt;urls&gt;&lt;related-urls&gt;&lt;url&gt;http://www.ncbi.nlm.nih.gov/pubmed/26222564&lt;/url&gt;&lt;/related-urls&gt;&lt;/urls&gt;&lt;electronic-resource-num&gt;10.1056/NEJMe1507573&lt;/electronic-resource-num&gt;&lt;/record&gt;&lt;/Cite&gt;&lt;/EndNote&gt;</w:instrText>
      </w:r>
      <w:r w:rsidR="00736486" w:rsidRPr="005B3724">
        <w:rPr>
          <w:rFonts w:ascii="Book Antiqua" w:eastAsia="Times New Roman" w:hAnsi="Book Antiqua" w:cs="Times New Roman"/>
          <w:bCs/>
          <w:color w:val="auto"/>
        </w:rPr>
        <w:fldChar w:fldCharType="separate"/>
      </w:r>
      <w:r w:rsidR="00721D6A" w:rsidRPr="005B3724">
        <w:rPr>
          <w:rFonts w:ascii="Book Antiqua" w:eastAsia="Times New Roman" w:hAnsi="Book Antiqua" w:cs="Times New Roman"/>
          <w:bCs/>
          <w:noProof/>
          <w:color w:val="auto"/>
          <w:vertAlign w:val="superscript"/>
        </w:rPr>
        <w:t>[145]</w:t>
      </w:r>
      <w:r w:rsidR="00736486" w:rsidRPr="005B3724">
        <w:rPr>
          <w:rFonts w:ascii="Book Antiqua" w:eastAsia="Times New Roman" w:hAnsi="Book Antiqua" w:cs="Times New Roman"/>
          <w:bCs/>
          <w:color w:val="auto"/>
        </w:rPr>
        <w:fldChar w:fldCharType="end"/>
      </w:r>
      <w:r w:rsidR="008D4794" w:rsidRPr="005B3724">
        <w:rPr>
          <w:rFonts w:ascii="Book Antiqua" w:eastAsia="Times New Roman" w:hAnsi="Book Antiqua" w:cs="Times New Roman"/>
          <w:bCs/>
          <w:color w:val="auto"/>
        </w:rPr>
        <w:t xml:space="preserve">. TTM in kidney donors </w:t>
      </w:r>
      <w:r w:rsidRPr="005B3724">
        <w:rPr>
          <w:rFonts w:ascii="Book Antiqua" w:eastAsia="Times New Roman" w:hAnsi="Book Antiqua" w:cs="Times New Roman"/>
          <w:bCs/>
          <w:color w:val="auto"/>
        </w:rPr>
        <w:t>can</w:t>
      </w:r>
      <w:r w:rsidR="008D4794" w:rsidRPr="005B3724">
        <w:rPr>
          <w:rFonts w:ascii="Book Antiqua" w:eastAsia="Times New Roman" w:hAnsi="Book Antiqua" w:cs="Times New Roman"/>
          <w:bCs/>
          <w:color w:val="auto"/>
        </w:rPr>
        <w:t xml:space="preserve"> be its second </w:t>
      </w:r>
      <w:r w:rsidRPr="005B3724">
        <w:rPr>
          <w:rFonts w:ascii="Book Antiqua" w:eastAsia="Times New Roman" w:hAnsi="Book Antiqua" w:cs="Times New Roman"/>
          <w:bCs/>
          <w:color w:val="auto"/>
        </w:rPr>
        <w:t>class I recommendation</w:t>
      </w:r>
      <w:r w:rsidR="008D4794" w:rsidRPr="005B3724">
        <w:rPr>
          <w:rFonts w:ascii="Book Antiqua" w:eastAsia="Times New Roman" w:hAnsi="Book Antiqua" w:cs="Times New Roman"/>
          <w:bCs/>
          <w:color w:val="auto"/>
        </w:rPr>
        <w:t xml:space="preserve"> </w:t>
      </w:r>
      <w:r w:rsidR="005840D2" w:rsidRPr="005B3724">
        <w:rPr>
          <w:rFonts w:ascii="Book Antiqua" w:eastAsia="Times New Roman" w:hAnsi="Book Antiqua" w:cs="Times New Roman"/>
          <w:bCs/>
          <w:color w:val="auto"/>
        </w:rPr>
        <w:t xml:space="preserve">per standard guidelines </w:t>
      </w:r>
      <w:r w:rsidR="008D4794" w:rsidRPr="005B3724">
        <w:rPr>
          <w:rFonts w:ascii="Book Antiqua" w:eastAsia="Times New Roman" w:hAnsi="Book Antiqua" w:cs="Times New Roman"/>
          <w:bCs/>
          <w:color w:val="auto"/>
        </w:rPr>
        <w:t>following post-cardiac arrest</w:t>
      </w:r>
      <w:r w:rsidRPr="005B3724">
        <w:rPr>
          <w:rFonts w:ascii="Book Antiqua" w:eastAsia="Times New Roman" w:hAnsi="Book Antiqua" w:cs="Times New Roman"/>
          <w:bCs/>
          <w:color w:val="auto"/>
        </w:rPr>
        <w:t xml:space="preserve"> in the near future</w:t>
      </w:r>
      <w:r w:rsidR="008D4794" w:rsidRPr="005B3724">
        <w:rPr>
          <w:rFonts w:ascii="Book Antiqua" w:eastAsia="Times New Roman" w:hAnsi="Book Antiqua" w:cs="Times New Roman"/>
          <w:bCs/>
          <w:color w:val="auto"/>
        </w:rPr>
        <w:t xml:space="preserve">. </w:t>
      </w:r>
    </w:p>
    <w:p w:rsidR="006F6DF6" w:rsidRPr="006F6DF6" w:rsidRDefault="006F6DF6" w:rsidP="00CF03F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40"/>
        <w:jc w:val="both"/>
        <w:rPr>
          <w:rFonts w:ascii="Book Antiqua" w:eastAsiaTheme="minorEastAsia" w:hAnsi="Book Antiqua" w:cs="Times New Roman"/>
          <w:bCs/>
          <w:color w:val="auto"/>
          <w:lang w:eastAsia="zh-CN"/>
        </w:rPr>
      </w:pPr>
    </w:p>
    <w:p w:rsidR="008D4794" w:rsidRPr="006F6DF6" w:rsidRDefault="006F6DF6"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heme="minorEastAsia" w:hAnsi="Book Antiqua" w:cs="Times New Roman"/>
          <w:b/>
          <w:color w:val="auto"/>
          <w:lang w:eastAsia="zh-CN"/>
        </w:rPr>
      </w:pPr>
      <w:r>
        <w:rPr>
          <w:rFonts w:ascii="Book Antiqua" w:eastAsia="Times New Roman" w:hAnsi="Book Antiqua" w:cs="Times New Roman"/>
          <w:b/>
          <w:color w:val="auto"/>
        </w:rPr>
        <w:t>CONCLUSION</w:t>
      </w:r>
    </w:p>
    <w:p w:rsidR="004A4136" w:rsidRPr="005B3724" w:rsidRDefault="00A53022"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Cs/>
          <w:color w:val="auto"/>
        </w:rPr>
      </w:pPr>
      <w:r w:rsidRPr="005B3724">
        <w:rPr>
          <w:rFonts w:ascii="Book Antiqua" w:eastAsia="Times New Roman" w:hAnsi="Book Antiqua" w:cs="Times New Roman"/>
          <w:bCs/>
          <w:color w:val="auto"/>
        </w:rPr>
        <w:t xml:space="preserve">Two main purposes of TTM in patients admitted in Neurological ICU are </w:t>
      </w:r>
      <w:proofErr w:type="spellStart"/>
      <w:r w:rsidRPr="005B3724">
        <w:rPr>
          <w:rFonts w:ascii="Book Antiqua" w:eastAsia="Times New Roman" w:hAnsi="Book Antiqua" w:cs="Times New Roman"/>
          <w:bCs/>
          <w:color w:val="auto"/>
        </w:rPr>
        <w:t>neuroprotective</w:t>
      </w:r>
      <w:proofErr w:type="spellEnd"/>
      <w:r w:rsidRPr="005B3724">
        <w:rPr>
          <w:rFonts w:ascii="Book Antiqua" w:eastAsia="Times New Roman" w:hAnsi="Book Antiqua" w:cs="Times New Roman"/>
          <w:bCs/>
          <w:color w:val="auto"/>
        </w:rPr>
        <w:t xml:space="preserve"> therapy and ICP control. TTM is the most </w:t>
      </w:r>
      <w:r w:rsidR="00176A18" w:rsidRPr="005B3724">
        <w:rPr>
          <w:rFonts w:ascii="Book Antiqua" w:eastAsia="Times New Roman" w:hAnsi="Book Antiqua" w:cs="Times New Roman"/>
          <w:bCs/>
          <w:color w:val="auto"/>
        </w:rPr>
        <w:t xml:space="preserve">potent </w:t>
      </w:r>
      <w:proofErr w:type="spellStart"/>
      <w:r w:rsidR="00176A18" w:rsidRPr="005B3724">
        <w:rPr>
          <w:rFonts w:ascii="Book Antiqua" w:eastAsia="Times New Roman" w:hAnsi="Book Antiqua" w:cs="Times New Roman"/>
          <w:bCs/>
          <w:color w:val="auto"/>
        </w:rPr>
        <w:t>neuroprotective</w:t>
      </w:r>
      <w:proofErr w:type="spellEnd"/>
      <w:r w:rsidR="00176A18" w:rsidRPr="005B3724">
        <w:rPr>
          <w:rFonts w:ascii="Book Antiqua" w:eastAsia="Times New Roman" w:hAnsi="Book Antiqua" w:cs="Times New Roman"/>
          <w:bCs/>
          <w:color w:val="auto"/>
        </w:rPr>
        <w:t xml:space="preserve"> treatment</w:t>
      </w:r>
      <w:r w:rsidRPr="005B3724">
        <w:rPr>
          <w:rFonts w:ascii="Book Antiqua" w:eastAsia="Times New Roman" w:hAnsi="Book Antiqua" w:cs="Times New Roman"/>
          <w:bCs/>
          <w:color w:val="auto"/>
        </w:rPr>
        <w:t xml:space="preserve"> due to its numerous </w:t>
      </w:r>
      <w:r w:rsidR="003F1184" w:rsidRPr="005B3724">
        <w:rPr>
          <w:rFonts w:ascii="Book Antiqua" w:eastAsia="Times New Roman" w:hAnsi="Book Antiqua" w:cs="Times New Roman"/>
          <w:bCs/>
          <w:color w:val="auto"/>
        </w:rPr>
        <w:t>effects</w:t>
      </w:r>
      <w:r w:rsidR="006F6DF6">
        <w:rPr>
          <w:rFonts w:ascii="Book Antiqua" w:eastAsia="Times New Roman" w:hAnsi="Book Antiqua" w:cs="Times New Roman"/>
          <w:bCs/>
          <w:color w:val="auto"/>
        </w:rPr>
        <w:t xml:space="preserve"> against ischemic/</w:t>
      </w:r>
      <w:r w:rsidRPr="005B3724">
        <w:rPr>
          <w:rFonts w:ascii="Book Antiqua" w:eastAsia="Times New Roman" w:hAnsi="Book Antiqua" w:cs="Times New Roman"/>
          <w:bCs/>
          <w:color w:val="auto"/>
        </w:rPr>
        <w:t xml:space="preserve">hypoxic </w:t>
      </w:r>
      <w:r w:rsidR="003F1184" w:rsidRPr="005B3724">
        <w:rPr>
          <w:rFonts w:ascii="Book Antiqua" w:eastAsia="Times New Roman" w:hAnsi="Book Antiqua" w:cs="Times New Roman"/>
          <w:bCs/>
          <w:color w:val="auto"/>
        </w:rPr>
        <w:t>injury</w:t>
      </w:r>
      <w:r w:rsidRPr="005B3724">
        <w:rPr>
          <w:rFonts w:ascii="Book Antiqua" w:eastAsia="Times New Roman" w:hAnsi="Book Antiqua" w:cs="Times New Roman"/>
          <w:bCs/>
          <w:color w:val="auto"/>
        </w:rPr>
        <w:t xml:space="preserve">. </w:t>
      </w:r>
      <w:r w:rsidR="00176A18" w:rsidRPr="005B3724">
        <w:rPr>
          <w:rFonts w:ascii="Book Antiqua" w:eastAsia="Times New Roman" w:hAnsi="Book Antiqua" w:cs="Times New Roman"/>
          <w:bCs/>
          <w:color w:val="auto"/>
        </w:rPr>
        <w:t xml:space="preserve">TTM </w:t>
      </w:r>
      <w:r w:rsidR="003F1184" w:rsidRPr="005B3724">
        <w:rPr>
          <w:rFonts w:ascii="Book Antiqua" w:eastAsia="Times New Roman" w:hAnsi="Book Antiqua" w:cs="Times New Roman"/>
          <w:bCs/>
          <w:color w:val="auto"/>
        </w:rPr>
        <w:t xml:space="preserve">provides reliable </w:t>
      </w:r>
      <w:r w:rsidR="00176A18" w:rsidRPr="005B3724">
        <w:rPr>
          <w:rFonts w:ascii="Book Antiqua" w:eastAsia="Times New Roman" w:hAnsi="Book Antiqua" w:cs="Times New Roman"/>
          <w:bCs/>
          <w:color w:val="auto"/>
        </w:rPr>
        <w:t xml:space="preserve">ICP reductive </w:t>
      </w:r>
      <w:r w:rsidR="003F1184" w:rsidRPr="005B3724">
        <w:rPr>
          <w:rFonts w:ascii="Book Antiqua" w:eastAsia="Times New Roman" w:hAnsi="Book Antiqua" w:cs="Times New Roman"/>
          <w:bCs/>
          <w:color w:val="auto"/>
        </w:rPr>
        <w:t>action</w:t>
      </w:r>
      <w:r w:rsidR="00176A18" w:rsidRPr="005B3724">
        <w:rPr>
          <w:rFonts w:ascii="Book Antiqua" w:eastAsia="Times New Roman" w:hAnsi="Book Antiqua" w:cs="Times New Roman"/>
          <w:bCs/>
          <w:color w:val="auto"/>
        </w:rPr>
        <w:t xml:space="preserve">. Two most popular methods of TTM using in clinical practice and clinical trials are invasive endovascular technique and non-invasive surface cooling. Fast induction, smooth maintenance and slow rewarming are the important steps to achieve ideal TTM. </w:t>
      </w:r>
      <w:r w:rsidR="00476317" w:rsidRPr="005B3724">
        <w:rPr>
          <w:rFonts w:ascii="Book Antiqua" w:eastAsia="Times New Roman" w:hAnsi="Book Antiqua" w:cs="Times New Roman"/>
          <w:bCs/>
          <w:color w:val="auto"/>
        </w:rPr>
        <w:t xml:space="preserve">The strongest clinical benefit of TTM is the excellent outcomes with </w:t>
      </w:r>
      <w:proofErr w:type="spellStart"/>
      <w:r w:rsidR="00476317" w:rsidRPr="005B3724">
        <w:rPr>
          <w:rFonts w:ascii="Book Antiqua" w:eastAsia="Times New Roman" w:hAnsi="Book Antiqua" w:cs="Times New Roman"/>
          <w:bCs/>
          <w:color w:val="auto"/>
        </w:rPr>
        <w:t>neuroprotective</w:t>
      </w:r>
      <w:proofErr w:type="spellEnd"/>
      <w:r w:rsidR="00476317" w:rsidRPr="005B3724">
        <w:rPr>
          <w:rFonts w:ascii="Book Antiqua" w:eastAsia="Times New Roman" w:hAnsi="Book Antiqua" w:cs="Times New Roman"/>
          <w:bCs/>
          <w:color w:val="auto"/>
        </w:rPr>
        <w:t xml:space="preserve"> effect in patients with PCAS. TTM has been recommended as the </w:t>
      </w:r>
      <w:r w:rsidR="005F3EEE" w:rsidRPr="005B3724">
        <w:rPr>
          <w:rFonts w:ascii="Book Antiqua" w:eastAsia="Times New Roman" w:hAnsi="Book Antiqua" w:cs="Times New Roman"/>
          <w:bCs/>
          <w:color w:val="auto"/>
        </w:rPr>
        <w:t>essential</w:t>
      </w:r>
      <w:r w:rsidR="00476317" w:rsidRPr="005B3724">
        <w:rPr>
          <w:rFonts w:ascii="Book Antiqua" w:eastAsia="Times New Roman" w:hAnsi="Book Antiqua" w:cs="Times New Roman"/>
          <w:bCs/>
          <w:color w:val="auto"/>
        </w:rPr>
        <w:t xml:space="preserve"> treatment for </w:t>
      </w:r>
      <w:r w:rsidR="005F3EEE" w:rsidRPr="005B3724">
        <w:rPr>
          <w:rFonts w:ascii="Book Antiqua" w:eastAsia="Times New Roman" w:hAnsi="Book Antiqua" w:cs="Times New Roman"/>
          <w:bCs/>
          <w:color w:val="auto"/>
        </w:rPr>
        <w:t xml:space="preserve">OHCA with </w:t>
      </w:r>
      <w:proofErr w:type="spellStart"/>
      <w:r w:rsidR="00476317" w:rsidRPr="005B3724">
        <w:rPr>
          <w:rFonts w:ascii="Book Antiqua" w:eastAsia="Times New Roman" w:hAnsi="Book Antiqua" w:cs="Times New Roman"/>
          <w:bCs/>
          <w:color w:val="auto"/>
        </w:rPr>
        <w:t>shockable</w:t>
      </w:r>
      <w:proofErr w:type="spellEnd"/>
      <w:r w:rsidR="00476317" w:rsidRPr="005B3724">
        <w:rPr>
          <w:rFonts w:ascii="Book Antiqua" w:eastAsia="Times New Roman" w:hAnsi="Book Antiqua" w:cs="Times New Roman"/>
          <w:bCs/>
          <w:color w:val="auto"/>
        </w:rPr>
        <w:t xml:space="preserve"> rhythm</w:t>
      </w:r>
      <w:r w:rsidR="005F3EEE" w:rsidRPr="005B3724">
        <w:rPr>
          <w:rFonts w:ascii="Book Antiqua" w:eastAsia="Times New Roman" w:hAnsi="Book Antiqua" w:cs="Times New Roman"/>
          <w:bCs/>
          <w:color w:val="auto"/>
        </w:rPr>
        <w:t xml:space="preserve"> </w:t>
      </w:r>
      <w:r w:rsidR="00476317" w:rsidRPr="005B3724">
        <w:rPr>
          <w:rFonts w:ascii="Book Antiqua" w:eastAsia="Times New Roman" w:hAnsi="Book Antiqua" w:cs="Times New Roman"/>
          <w:bCs/>
          <w:color w:val="auto"/>
        </w:rPr>
        <w:t xml:space="preserve">for more than 10 years. </w:t>
      </w:r>
      <w:r w:rsidR="005F3EEE" w:rsidRPr="005B3724">
        <w:rPr>
          <w:rFonts w:ascii="Book Antiqua" w:eastAsia="Times New Roman" w:hAnsi="Book Antiqua" w:cs="Times New Roman"/>
          <w:bCs/>
          <w:color w:val="auto"/>
        </w:rPr>
        <w:t>Even with marginal benefit, TTM is still recommended for non-</w:t>
      </w:r>
      <w:proofErr w:type="spellStart"/>
      <w:r w:rsidR="005F3EEE" w:rsidRPr="005B3724">
        <w:rPr>
          <w:rFonts w:ascii="Book Antiqua" w:eastAsia="Times New Roman" w:hAnsi="Book Antiqua" w:cs="Times New Roman"/>
          <w:bCs/>
          <w:color w:val="auto"/>
        </w:rPr>
        <w:t>shockable</w:t>
      </w:r>
      <w:proofErr w:type="spellEnd"/>
      <w:r w:rsidR="005F3EEE" w:rsidRPr="005B3724">
        <w:rPr>
          <w:rFonts w:ascii="Book Antiqua" w:eastAsia="Times New Roman" w:hAnsi="Book Antiqua" w:cs="Times New Roman"/>
          <w:bCs/>
          <w:color w:val="auto"/>
        </w:rPr>
        <w:t xml:space="preserve"> rhythm and IHCA subgroup. TTM may </w:t>
      </w:r>
      <w:r w:rsidR="00B73BA9" w:rsidRPr="005B3724">
        <w:rPr>
          <w:rFonts w:ascii="Book Antiqua" w:eastAsia="Times New Roman" w:hAnsi="Book Antiqua" w:cs="Times New Roman"/>
          <w:bCs/>
          <w:color w:val="auto"/>
        </w:rPr>
        <w:t>give</w:t>
      </w:r>
      <w:r w:rsidR="005F3EEE" w:rsidRPr="005B3724">
        <w:rPr>
          <w:rFonts w:ascii="Book Antiqua" w:eastAsia="Times New Roman" w:hAnsi="Book Antiqua" w:cs="Times New Roman"/>
          <w:bCs/>
          <w:color w:val="auto"/>
        </w:rPr>
        <w:t xml:space="preserve"> </w:t>
      </w:r>
      <w:r w:rsidR="00B73BA9" w:rsidRPr="005B3724">
        <w:rPr>
          <w:rFonts w:ascii="Book Antiqua" w:eastAsia="Times New Roman" w:hAnsi="Book Antiqua" w:cs="Times New Roman"/>
          <w:bCs/>
          <w:color w:val="auto"/>
        </w:rPr>
        <w:t>benefit</w:t>
      </w:r>
      <w:r w:rsidR="005F3EEE" w:rsidRPr="005B3724">
        <w:rPr>
          <w:rFonts w:ascii="Book Antiqua" w:eastAsia="Times New Roman" w:hAnsi="Book Antiqua" w:cs="Times New Roman"/>
          <w:bCs/>
          <w:color w:val="auto"/>
        </w:rPr>
        <w:t xml:space="preserve"> in pati</w:t>
      </w:r>
      <w:r w:rsidR="00B73BA9" w:rsidRPr="005B3724">
        <w:rPr>
          <w:rFonts w:ascii="Book Antiqua" w:eastAsia="Times New Roman" w:hAnsi="Book Antiqua" w:cs="Times New Roman"/>
          <w:bCs/>
          <w:color w:val="auto"/>
        </w:rPr>
        <w:t xml:space="preserve">ents with acute ischemic stroke however its role needs to be proved with large scale RCT. TTM </w:t>
      </w:r>
      <w:r w:rsidR="003F1184" w:rsidRPr="005B3724">
        <w:rPr>
          <w:rFonts w:ascii="Book Antiqua" w:eastAsia="Times New Roman" w:hAnsi="Book Antiqua" w:cs="Times New Roman"/>
          <w:bCs/>
          <w:color w:val="auto"/>
        </w:rPr>
        <w:t>should</w:t>
      </w:r>
      <w:r w:rsidR="00B73BA9" w:rsidRPr="005B3724">
        <w:rPr>
          <w:rFonts w:ascii="Book Antiqua" w:eastAsia="Times New Roman" w:hAnsi="Book Antiqua" w:cs="Times New Roman"/>
          <w:bCs/>
          <w:color w:val="auto"/>
        </w:rPr>
        <w:t xml:space="preserve"> be clinically useful for ICP </w:t>
      </w:r>
      <w:r w:rsidR="003F1184" w:rsidRPr="005B3724">
        <w:rPr>
          <w:rFonts w:ascii="Book Antiqua" w:eastAsia="Times New Roman" w:hAnsi="Book Antiqua" w:cs="Times New Roman"/>
          <w:bCs/>
          <w:color w:val="auto"/>
        </w:rPr>
        <w:t xml:space="preserve">reduction </w:t>
      </w:r>
      <w:r w:rsidR="00B73BA9" w:rsidRPr="005B3724">
        <w:rPr>
          <w:rFonts w:ascii="Book Antiqua" w:eastAsia="Times New Roman" w:hAnsi="Book Antiqua" w:cs="Times New Roman"/>
          <w:bCs/>
          <w:color w:val="auto"/>
        </w:rPr>
        <w:t xml:space="preserve">in patients with malignant MCA infarct. </w:t>
      </w:r>
      <w:r w:rsidR="004F2DEE" w:rsidRPr="005B3724">
        <w:rPr>
          <w:rFonts w:ascii="Book Antiqua" w:eastAsia="Times New Roman" w:hAnsi="Book Antiqua" w:cs="Times New Roman"/>
          <w:bCs/>
          <w:color w:val="auto"/>
        </w:rPr>
        <w:t xml:space="preserve">Routine use of TTM in patients with TBI as </w:t>
      </w:r>
      <w:proofErr w:type="spellStart"/>
      <w:r w:rsidR="004F2DEE" w:rsidRPr="005B3724">
        <w:rPr>
          <w:rFonts w:ascii="Book Antiqua" w:eastAsia="Times New Roman" w:hAnsi="Book Antiqua" w:cs="Times New Roman"/>
          <w:bCs/>
          <w:color w:val="auto"/>
        </w:rPr>
        <w:t>neuroprotective</w:t>
      </w:r>
      <w:proofErr w:type="spellEnd"/>
      <w:r w:rsidR="004F2DEE" w:rsidRPr="005B3724">
        <w:rPr>
          <w:rFonts w:ascii="Book Antiqua" w:eastAsia="Times New Roman" w:hAnsi="Book Antiqua" w:cs="Times New Roman"/>
          <w:bCs/>
          <w:color w:val="auto"/>
        </w:rPr>
        <w:t xml:space="preserve"> therapy or ICP control is still not recommended due to lacking of any benefit from many RCTs. </w:t>
      </w:r>
      <w:r w:rsidR="0029792C" w:rsidRPr="005B3724">
        <w:rPr>
          <w:rFonts w:ascii="Book Antiqua" w:hAnsi="Book Antiqua" w:cs="Times New Roman"/>
          <w:bCs/>
          <w:color w:val="auto"/>
        </w:rPr>
        <w:t>TTM machine can be applied as fever control in patients with various conditions in Neurological ICU</w:t>
      </w:r>
      <w:r w:rsidR="004F2DEE" w:rsidRPr="005B3724">
        <w:rPr>
          <w:rFonts w:ascii="Book Antiqua" w:hAnsi="Book Antiqua" w:cs="Times New Roman"/>
          <w:bCs/>
          <w:color w:val="auto"/>
        </w:rPr>
        <w:t>.</w:t>
      </w:r>
      <w:r w:rsidR="0029792C" w:rsidRPr="005B3724">
        <w:rPr>
          <w:rFonts w:ascii="Book Antiqua" w:eastAsia="Times New Roman" w:hAnsi="Book Antiqua" w:cs="Times New Roman"/>
          <w:bCs/>
          <w:color w:val="auto"/>
        </w:rPr>
        <w:t xml:space="preserve"> Fever control should help to improve clinical outcomes in patients admitted in Neurological ICU.</w:t>
      </w:r>
    </w:p>
    <w:p w:rsidR="009A2B59" w:rsidRPr="00FB3352" w:rsidRDefault="009A2B59"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Times New Roman" w:hAnsi="Book Antiqua" w:cs="Times New Roman"/>
          <w:bCs/>
          <w:color w:val="auto"/>
        </w:rPr>
      </w:pPr>
    </w:p>
    <w:p w:rsidR="006843D8" w:rsidRPr="00FB3352" w:rsidRDefault="006F6DF6" w:rsidP="00FB33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b/>
          <w:bCs/>
          <w:color w:val="auto"/>
          <w:lang w:eastAsia="zh-CN"/>
        </w:rPr>
      </w:pPr>
      <w:r w:rsidRPr="00FB3352">
        <w:rPr>
          <w:rFonts w:ascii="Book Antiqua" w:eastAsiaTheme="minorHAnsi" w:hAnsi="Book Antiqua" w:cs="Times New Roman"/>
          <w:b/>
          <w:bCs/>
          <w:color w:val="auto"/>
        </w:rPr>
        <w:t>ACKNOWLEDGEMENT</w:t>
      </w:r>
      <w:r w:rsidRPr="00FB3352">
        <w:rPr>
          <w:rFonts w:ascii="Book Antiqua" w:eastAsiaTheme="minorEastAsia" w:hAnsi="Book Antiqua" w:cs="Times New Roman"/>
          <w:b/>
          <w:bCs/>
          <w:color w:val="auto"/>
          <w:lang w:eastAsia="zh-CN"/>
        </w:rPr>
        <w:t>S</w:t>
      </w:r>
    </w:p>
    <w:p w:rsidR="006E0324" w:rsidRPr="00FB3352" w:rsidRDefault="002E2998"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Garamond-Bold"/>
          <w:bCs/>
          <w:color w:val="auto"/>
        </w:rPr>
      </w:pPr>
      <w:r w:rsidRPr="00FB3352">
        <w:rPr>
          <w:rFonts w:ascii="Book Antiqua" w:hAnsi="Book Antiqua" w:cs="Times New Roman"/>
          <w:color w:val="auto"/>
          <w:lang w:eastAsia="zh-CN"/>
        </w:rPr>
        <w:t xml:space="preserve">The authors </w:t>
      </w:r>
      <w:r w:rsidRPr="00FB3352">
        <w:rPr>
          <w:rFonts w:ascii="Book Antiqua" w:eastAsiaTheme="minorHAnsi" w:hAnsi="Book Antiqua" w:cs="Times New Roman"/>
          <w:bCs/>
          <w:color w:val="auto"/>
        </w:rPr>
        <w:t>acknowledgement</w:t>
      </w:r>
      <w:r w:rsidR="005B3724" w:rsidRPr="00FB3352">
        <w:rPr>
          <w:rFonts w:ascii="Book Antiqua" w:hAnsi="Book Antiqua" w:cs="Garamond-Bold"/>
          <w:bCs/>
          <w:color w:val="auto"/>
        </w:rPr>
        <w:t xml:space="preserve"> </w:t>
      </w:r>
      <w:r w:rsidRPr="00FB3352">
        <w:rPr>
          <w:rFonts w:ascii="Book Antiqua" w:hAnsi="Book Antiqua" w:cs="Times New Roman"/>
          <w:color w:val="auto"/>
        </w:rPr>
        <w:t>t</w:t>
      </w:r>
      <w:r w:rsidR="006E0324" w:rsidRPr="00FB3352">
        <w:rPr>
          <w:rFonts w:ascii="Book Antiqua" w:hAnsi="Book Antiqua" w:cs="Times New Roman"/>
          <w:color w:val="auto"/>
        </w:rPr>
        <w:t xml:space="preserve">he National Research University Project of Thailand from Office of Higher Education Commission and Center of Excellence in Integrated Sciences for Holistic Stroke Research from </w:t>
      </w:r>
      <w:proofErr w:type="spellStart"/>
      <w:r w:rsidR="006E0324" w:rsidRPr="00FB3352">
        <w:rPr>
          <w:rFonts w:ascii="Book Antiqua" w:hAnsi="Book Antiqua" w:cs="Times New Roman"/>
          <w:color w:val="auto"/>
        </w:rPr>
        <w:t>Thammasat</w:t>
      </w:r>
      <w:proofErr w:type="spellEnd"/>
      <w:r w:rsidR="006E0324" w:rsidRPr="00FB3352">
        <w:rPr>
          <w:rFonts w:ascii="Book Antiqua" w:hAnsi="Book Antiqua" w:cs="Times New Roman"/>
          <w:color w:val="auto"/>
        </w:rPr>
        <w:t xml:space="preserve"> University</w:t>
      </w:r>
      <w:r w:rsidR="006E0324" w:rsidRPr="00FB3352">
        <w:rPr>
          <w:rFonts w:ascii="Book Antiqua" w:eastAsiaTheme="minorHAnsi" w:hAnsi="Book Antiqua" w:cs="Times New Roman"/>
          <w:color w:val="auto"/>
        </w:rPr>
        <w:t>.</w:t>
      </w:r>
    </w:p>
    <w:p w:rsidR="001A52C7" w:rsidRPr="00FB3352" w:rsidRDefault="001A52C7" w:rsidP="00FB33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p>
    <w:p w:rsidR="00FB3352" w:rsidRDefault="00FB335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ook Antiqua" w:hAnsi="Book Antiqua" w:cs="Times New Roman"/>
          <w:b/>
          <w:color w:val="auto"/>
        </w:rPr>
      </w:pPr>
      <w:r>
        <w:rPr>
          <w:rFonts w:ascii="Book Antiqua" w:hAnsi="Book Antiqua" w:cs="Times New Roman"/>
          <w:b/>
          <w:color w:val="auto"/>
        </w:rPr>
        <w:br w:type="page"/>
      </w:r>
    </w:p>
    <w:p w:rsidR="00B63E87" w:rsidRPr="00FB3352" w:rsidRDefault="00B63E87"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Times New Roman"/>
          <w:b/>
          <w:color w:val="auto"/>
        </w:rPr>
      </w:pPr>
      <w:r w:rsidRPr="00FB3352">
        <w:rPr>
          <w:rFonts w:ascii="Book Antiqua" w:hAnsi="Book Antiqua" w:cs="Times New Roman"/>
          <w:b/>
          <w:color w:val="auto"/>
        </w:rPr>
        <w:lastRenderedPageBreak/>
        <w:t>REFERENCES</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 </w:t>
      </w:r>
      <w:r w:rsidRPr="00FB3352">
        <w:rPr>
          <w:rFonts w:ascii="Book Antiqua" w:hAnsi="Book Antiqua"/>
          <w:b/>
        </w:rPr>
        <w:t>Hypothermia</w:t>
      </w:r>
      <w:proofErr w:type="gramEnd"/>
      <w:r w:rsidRPr="00FB3352">
        <w:rPr>
          <w:rFonts w:ascii="Book Antiqua" w:hAnsi="Book Antiqua"/>
          <w:b/>
        </w:rPr>
        <w:t xml:space="preserve"> after Cardiac Arrest Study G</w:t>
      </w:r>
      <w:r w:rsidRPr="00FB3352">
        <w:rPr>
          <w:rFonts w:ascii="Book Antiqua" w:eastAsia="宋体" w:hAnsi="Book Antiqua" w:cs="宋体"/>
          <w:color w:val="auto"/>
          <w:bdr w:val="none" w:sz="0" w:space="0" w:color="auto"/>
          <w:lang w:eastAsia="zh-CN"/>
        </w:rPr>
        <w:t xml:space="preserve">. Mild therapeutic hypothermia to improve the neurologic outcome after cardiac arrest.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2002; </w:t>
      </w:r>
      <w:r w:rsidRPr="00FB3352">
        <w:rPr>
          <w:rFonts w:ascii="Book Antiqua" w:eastAsia="宋体" w:hAnsi="Book Antiqua" w:cs="宋体"/>
          <w:b/>
          <w:bCs/>
          <w:color w:val="auto"/>
          <w:bdr w:val="none" w:sz="0" w:space="0" w:color="auto"/>
          <w:lang w:eastAsia="zh-CN"/>
        </w:rPr>
        <w:t>346</w:t>
      </w:r>
      <w:r w:rsidRPr="00FB3352">
        <w:rPr>
          <w:rFonts w:ascii="Book Antiqua" w:eastAsia="宋体" w:hAnsi="Book Antiqua" w:cs="宋体"/>
          <w:color w:val="auto"/>
          <w:bdr w:val="none" w:sz="0" w:space="0" w:color="auto"/>
          <w:lang w:eastAsia="zh-CN"/>
        </w:rPr>
        <w:t>: 549-556 [PMID: 11856793 DOI: 10.1056/NEJMoa012689]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2 </w:t>
      </w:r>
      <w:r w:rsidRPr="00FB3352">
        <w:rPr>
          <w:rFonts w:ascii="Book Antiqua" w:eastAsia="宋体" w:hAnsi="Book Antiqua" w:cs="宋体"/>
          <w:b/>
          <w:bCs/>
          <w:color w:val="auto"/>
          <w:bdr w:val="none" w:sz="0" w:space="0" w:color="auto"/>
          <w:lang w:eastAsia="zh-CN"/>
        </w:rPr>
        <w:t>Bernard SA</w:t>
      </w:r>
      <w:r w:rsidRPr="00FB3352">
        <w:rPr>
          <w:rFonts w:ascii="Book Antiqua" w:eastAsia="宋体" w:hAnsi="Book Antiqua" w:cs="宋体"/>
          <w:color w:val="auto"/>
          <w:bdr w:val="none" w:sz="0" w:space="0" w:color="auto"/>
          <w:lang w:eastAsia="zh-CN"/>
        </w:rPr>
        <w:t xml:space="preserve">, Gray TW, </w:t>
      </w:r>
      <w:proofErr w:type="spellStart"/>
      <w:r w:rsidRPr="00FB3352">
        <w:rPr>
          <w:rFonts w:ascii="Book Antiqua" w:eastAsia="宋体" w:hAnsi="Book Antiqua" w:cs="宋体"/>
          <w:color w:val="auto"/>
          <w:bdr w:val="none" w:sz="0" w:space="0" w:color="auto"/>
          <w:lang w:eastAsia="zh-CN"/>
        </w:rPr>
        <w:t>Buist</w:t>
      </w:r>
      <w:proofErr w:type="spellEnd"/>
      <w:r w:rsidRPr="00FB3352">
        <w:rPr>
          <w:rFonts w:ascii="Book Antiqua" w:eastAsia="宋体" w:hAnsi="Book Antiqua" w:cs="宋体"/>
          <w:color w:val="auto"/>
          <w:bdr w:val="none" w:sz="0" w:space="0" w:color="auto"/>
          <w:lang w:eastAsia="zh-CN"/>
        </w:rPr>
        <w:t xml:space="preserve"> MD, Jones BM, </w:t>
      </w:r>
      <w:proofErr w:type="spellStart"/>
      <w:r w:rsidRPr="00FB3352">
        <w:rPr>
          <w:rFonts w:ascii="Book Antiqua" w:eastAsia="宋体" w:hAnsi="Book Antiqua" w:cs="宋体"/>
          <w:color w:val="auto"/>
          <w:bdr w:val="none" w:sz="0" w:space="0" w:color="auto"/>
          <w:lang w:eastAsia="zh-CN"/>
        </w:rPr>
        <w:t>Silvester</w:t>
      </w:r>
      <w:proofErr w:type="spellEnd"/>
      <w:r w:rsidRPr="00FB3352">
        <w:rPr>
          <w:rFonts w:ascii="Book Antiqua" w:eastAsia="宋体" w:hAnsi="Book Antiqua" w:cs="宋体"/>
          <w:color w:val="auto"/>
          <w:bdr w:val="none" w:sz="0" w:space="0" w:color="auto"/>
          <w:lang w:eastAsia="zh-CN"/>
        </w:rPr>
        <w:t xml:space="preserve"> W, </w:t>
      </w:r>
      <w:proofErr w:type="spellStart"/>
      <w:r w:rsidRPr="00FB3352">
        <w:rPr>
          <w:rFonts w:ascii="Book Antiqua" w:eastAsia="宋体" w:hAnsi="Book Antiqua" w:cs="宋体"/>
          <w:color w:val="auto"/>
          <w:bdr w:val="none" w:sz="0" w:space="0" w:color="auto"/>
          <w:lang w:eastAsia="zh-CN"/>
        </w:rPr>
        <w:t>Gutteridge</w:t>
      </w:r>
      <w:proofErr w:type="spellEnd"/>
      <w:r w:rsidRPr="00FB3352">
        <w:rPr>
          <w:rFonts w:ascii="Book Antiqua" w:eastAsia="宋体" w:hAnsi="Book Antiqua" w:cs="宋体"/>
          <w:color w:val="auto"/>
          <w:bdr w:val="none" w:sz="0" w:space="0" w:color="auto"/>
          <w:lang w:eastAsia="zh-CN"/>
        </w:rPr>
        <w:t xml:space="preserve"> G, Smith K. Treatment of comatose survivors of out-of-hospital cardiac arrest with induced hypothermia.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2002; </w:t>
      </w:r>
      <w:r w:rsidRPr="00FB3352">
        <w:rPr>
          <w:rFonts w:ascii="Book Antiqua" w:eastAsia="宋体" w:hAnsi="Book Antiqua" w:cs="宋体"/>
          <w:b/>
          <w:bCs/>
          <w:color w:val="auto"/>
          <w:bdr w:val="none" w:sz="0" w:space="0" w:color="auto"/>
          <w:lang w:eastAsia="zh-CN"/>
        </w:rPr>
        <w:t>346</w:t>
      </w:r>
      <w:r w:rsidRPr="00FB3352">
        <w:rPr>
          <w:rFonts w:ascii="Book Antiqua" w:eastAsia="宋体" w:hAnsi="Book Antiqua" w:cs="宋体"/>
          <w:color w:val="auto"/>
          <w:bdr w:val="none" w:sz="0" w:space="0" w:color="auto"/>
          <w:lang w:eastAsia="zh-CN"/>
        </w:rPr>
        <w:t>: 557-563 [PMID: 11856794 DOI: 10.1056/NEJMoa003289]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3 </w:t>
      </w:r>
      <w:proofErr w:type="spellStart"/>
      <w:r w:rsidRPr="00FB3352">
        <w:rPr>
          <w:rFonts w:ascii="Book Antiqua" w:eastAsia="宋体" w:hAnsi="Book Antiqua" w:cs="宋体"/>
          <w:b/>
          <w:bCs/>
          <w:color w:val="auto"/>
          <w:bdr w:val="none" w:sz="0" w:space="0" w:color="auto"/>
          <w:lang w:eastAsia="zh-CN"/>
        </w:rPr>
        <w:t>Nunnally</w:t>
      </w:r>
      <w:proofErr w:type="spellEnd"/>
      <w:r w:rsidRPr="00FB3352">
        <w:rPr>
          <w:rFonts w:ascii="Book Antiqua" w:eastAsia="宋体" w:hAnsi="Book Antiqua" w:cs="宋体"/>
          <w:b/>
          <w:bCs/>
          <w:color w:val="auto"/>
          <w:bdr w:val="none" w:sz="0" w:space="0" w:color="auto"/>
          <w:lang w:eastAsia="zh-CN"/>
        </w:rPr>
        <w:t xml:space="preserve"> ME</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Jaeschke</w:t>
      </w:r>
      <w:proofErr w:type="spellEnd"/>
      <w:r w:rsidRPr="00FB3352">
        <w:rPr>
          <w:rFonts w:ascii="Book Antiqua" w:eastAsia="宋体" w:hAnsi="Book Antiqua" w:cs="宋体"/>
          <w:color w:val="auto"/>
          <w:bdr w:val="none" w:sz="0" w:space="0" w:color="auto"/>
          <w:lang w:eastAsia="zh-CN"/>
        </w:rPr>
        <w:t xml:space="preserve"> R, </w:t>
      </w:r>
      <w:proofErr w:type="spellStart"/>
      <w:r w:rsidRPr="00FB3352">
        <w:rPr>
          <w:rFonts w:ascii="Book Antiqua" w:eastAsia="宋体" w:hAnsi="Book Antiqua" w:cs="宋体"/>
          <w:color w:val="auto"/>
          <w:bdr w:val="none" w:sz="0" w:space="0" w:color="auto"/>
          <w:lang w:eastAsia="zh-CN"/>
        </w:rPr>
        <w:t>Bellingan</w:t>
      </w:r>
      <w:proofErr w:type="spellEnd"/>
      <w:r w:rsidRPr="00FB3352">
        <w:rPr>
          <w:rFonts w:ascii="Book Antiqua" w:eastAsia="宋体" w:hAnsi="Book Antiqua" w:cs="宋体"/>
          <w:color w:val="auto"/>
          <w:bdr w:val="none" w:sz="0" w:space="0" w:color="auto"/>
          <w:lang w:eastAsia="zh-CN"/>
        </w:rPr>
        <w:t xml:space="preserve"> GJ, </w:t>
      </w:r>
      <w:proofErr w:type="spellStart"/>
      <w:r w:rsidRPr="00FB3352">
        <w:rPr>
          <w:rFonts w:ascii="Book Antiqua" w:eastAsia="宋体" w:hAnsi="Book Antiqua" w:cs="宋体"/>
          <w:color w:val="auto"/>
          <w:bdr w:val="none" w:sz="0" w:space="0" w:color="auto"/>
          <w:lang w:eastAsia="zh-CN"/>
        </w:rPr>
        <w:t>Lacroix</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Mourvillier</w:t>
      </w:r>
      <w:proofErr w:type="spellEnd"/>
      <w:r w:rsidRPr="00FB3352">
        <w:rPr>
          <w:rFonts w:ascii="Book Antiqua" w:eastAsia="宋体" w:hAnsi="Book Antiqua" w:cs="宋体"/>
          <w:color w:val="auto"/>
          <w:bdr w:val="none" w:sz="0" w:space="0" w:color="auto"/>
          <w:lang w:eastAsia="zh-CN"/>
        </w:rPr>
        <w:t xml:space="preserve"> B, Rodriguez-Vega GM, </w:t>
      </w:r>
      <w:proofErr w:type="spellStart"/>
      <w:r w:rsidRPr="00FB3352">
        <w:rPr>
          <w:rFonts w:ascii="Book Antiqua" w:eastAsia="宋体" w:hAnsi="Book Antiqua" w:cs="宋体"/>
          <w:color w:val="auto"/>
          <w:bdr w:val="none" w:sz="0" w:space="0" w:color="auto"/>
          <w:lang w:eastAsia="zh-CN"/>
        </w:rPr>
        <w:t>Rubertsson</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Vassilakopoulos</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Weinert</w:t>
      </w:r>
      <w:proofErr w:type="spellEnd"/>
      <w:r w:rsidRPr="00FB3352">
        <w:rPr>
          <w:rFonts w:ascii="Book Antiqua" w:eastAsia="宋体" w:hAnsi="Book Antiqua" w:cs="宋体"/>
          <w:color w:val="auto"/>
          <w:bdr w:val="none" w:sz="0" w:space="0" w:color="auto"/>
          <w:lang w:eastAsia="zh-CN"/>
        </w:rPr>
        <w:t xml:space="preserve"> C, </w:t>
      </w:r>
      <w:proofErr w:type="spellStart"/>
      <w:r w:rsidRPr="00FB3352">
        <w:rPr>
          <w:rFonts w:ascii="Book Antiqua" w:eastAsia="宋体" w:hAnsi="Book Antiqua" w:cs="宋体"/>
          <w:color w:val="auto"/>
          <w:bdr w:val="none" w:sz="0" w:space="0" w:color="auto"/>
          <w:lang w:eastAsia="zh-CN"/>
        </w:rPr>
        <w:t>Zanotti-Cavazzoni</w:t>
      </w:r>
      <w:proofErr w:type="spellEnd"/>
      <w:r w:rsidRPr="00FB3352">
        <w:rPr>
          <w:rFonts w:ascii="Book Antiqua" w:eastAsia="宋体" w:hAnsi="Book Antiqua" w:cs="宋体"/>
          <w:color w:val="auto"/>
          <w:bdr w:val="none" w:sz="0" w:space="0" w:color="auto"/>
          <w:lang w:eastAsia="zh-CN"/>
        </w:rPr>
        <w:t xml:space="preserve"> S, Buchman TG. Targeted temperature management in critical care: a report and recommendations from five professional societies.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2011; </w:t>
      </w:r>
      <w:r w:rsidRPr="00FB3352">
        <w:rPr>
          <w:rFonts w:ascii="Book Antiqua" w:eastAsia="宋体" w:hAnsi="Book Antiqua" w:cs="宋体"/>
          <w:b/>
          <w:bCs/>
          <w:color w:val="auto"/>
          <w:bdr w:val="none" w:sz="0" w:space="0" w:color="auto"/>
          <w:lang w:eastAsia="zh-CN"/>
        </w:rPr>
        <w:t>39</w:t>
      </w:r>
      <w:r w:rsidRPr="00FB3352">
        <w:rPr>
          <w:rFonts w:ascii="Book Antiqua" w:eastAsia="宋体" w:hAnsi="Book Antiqua" w:cs="宋体"/>
          <w:color w:val="auto"/>
          <w:bdr w:val="none" w:sz="0" w:space="0" w:color="auto"/>
          <w:lang w:eastAsia="zh-CN"/>
        </w:rPr>
        <w:t>: 1113-1125 [PMID: 21187745 DOI: 10.1097/CCM.0b013e318206bab2]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4 </w:t>
      </w:r>
      <w:r w:rsidRPr="00FB3352">
        <w:rPr>
          <w:rFonts w:ascii="Book Antiqua" w:eastAsia="宋体" w:hAnsi="Book Antiqua" w:cs="宋体"/>
          <w:b/>
          <w:color w:val="auto"/>
          <w:bdr w:val="none" w:sz="0" w:space="0" w:color="auto"/>
          <w:lang w:eastAsia="zh-CN"/>
        </w:rPr>
        <w:t>Mayer SA</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Sessler</w:t>
      </w:r>
      <w:proofErr w:type="spellEnd"/>
      <w:r w:rsidRPr="00FB3352">
        <w:rPr>
          <w:rFonts w:ascii="Book Antiqua" w:eastAsia="宋体" w:hAnsi="Book Antiqua" w:cs="宋体"/>
          <w:color w:val="auto"/>
          <w:bdr w:val="none" w:sz="0" w:space="0" w:color="auto"/>
          <w:lang w:eastAsia="zh-CN"/>
        </w:rPr>
        <w:t xml:space="preserve"> DI. Therapeutic hypothermia. In: Mayer SA, </w:t>
      </w:r>
      <w:proofErr w:type="spellStart"/>
      <w:r w:rsidRPr="00FB3352">
        <w:rPr>
          <w:rFonts w:ascii="Book Antiqua" w:eastAsia="宋体" w:hAnsi="Book Antiqua" w:cs="宋体"/>
          <w:color w:val="auto"/>
          <w:bdr w:val="none" w:sz="0" w:space="0" w:color="auto"/>
          <w:lang w:eastAsia="zh-CN"/>
        </w:rPr>
        <w:t>Claassen</w:t>
      </w:r>
      <w:proofErr w:type="spellEnd"/>
      <w:r w:rsidRPr="00FB3352">
        <w:rPr>
          <w:rFonts w:ascii="Book Antiqua" w:eastAsia="宋体" w:hAnsi="Book Antiqua" w:cs="宋体"/>
          <w:color w:val="auto"/>
          <w:bdr w:val="none" w:sz="0" w:space="0" w:color="auto"/>
          <w:lang w:eastAsia="zh-CN"/>
        </w:rPr>
        <w:t xml:space="preserve"> J, editors. </w:t>
      </w:r>
      <w:proofErr w:type="gramStart"/>
      <w:r w:rsidRPr="00FB3352">
        <w:rPr>
          <w:rFonts w:ascii="Book Antiqua" w:eastAsia="宋体" w:hAnsi="Book Antiqua" w:cs="宋体"/>
          <w:color w:val="auto"/>
          <w:bdr w:val="none" w:sz="0" w:space="0" w:color="auto"/>
          <w:lang w:eastAsia="zh-CN"/>
        </w:rPr>
        <w:t xml:space="preserve">Prevention and Treatment of Fever in </w:t>
      </w:r>
      <w:proofErr w:type="spellStart"/>
      <w:r w:rsidRPr="00FB3352">
        <w:rPr>
          <w:rFonts w:ascii="Book Antiqua" w:eastAsia="宋体" w:hAnsi="Book Antiqua" w:cs="宋体"/>
          <w:color w:val="auto"/>
          <w:bdr w:val="none" w:sz="0" w:space="0" w:color="auto"/>
          <w:lang w:eastAsia="zh-CN"/>
        </w:rPr>
        <w:t>Neurocritical</w:t>
      </w:r>
      <w:proofErr w:type="spellEnd"/>
      <w:r w:rsidRPr="00FB3352">
        <w:rPr>
          <w:rFonts w:ascii="Book Antiqua" w:eastAsia="宋体" w:hAnsi="Book Antiqua" w:cs="宋体"/>
          <w:color w:val="auto"/>
          <w:bdr w:val="none" w:sz="0" w:space="0" w:color="auto"/>
          <w:lang w:eastAsia="zh-CN"/>
        </w:rPr>
        <w:t xml:space="preserve"> Care.</w:t>
      </w:r>
      <w:proofErr w:type="gramEnd"/>
      <w:r w:rsidRPr="00FB3352">
        <w:rPr>
          <w:rFonts w:ascii="Book Antiqua" w:eastAsia="宋体" w:hAnsi="Book Antiqua" w:cs="宋体"/>
          <w:color w:val="auto"/>
          <w:bdr w:val="none" w:sz="0" w:space="0" w:color="auto"/>
          <w:lang w:eastAsia="zh-CN"/>
        </w:rPr>
        <w:t xml:space="preserve"> New York, 2005: 629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5 </w:t>
      </w:r>
      <w:proofErr w:type="spellStart"/>
      <w:r w:rsidRPr="00FB3352">
        <w:rPr>
          <w:rFonts w:ascii="Book Antiqua" w:eastAsia="宋体" w:hAnsi="Book Antiqua" w:cs="宋体"/>
          <w:b/>
          <w:bCs/>
          <w:color w:val="auto"/>
          <w:bdr w:val="none" w:sz="0" w:space="0" w:color="auto"/>
          <w:lang w:eastAsia="zh-CN"/>
        </w:rPr>
        <w:t>Polderman</w:t>
      </w:r>
      <w:proofErr w:type="spellEnd"/>
      <w:r w:rsidRPr="00FB3352">
        <w:rPr>
          <w:rFonts w:ascii="Book Antiqua" w:eastAsia="宋体" w:hAnsi="Book Antiqua" w:cs="宋体"/>
          <w:b/>
          <w:bCs/>
          <w:color w:val="auto"/>
          <w:bdr w:val="none" w:sz="0" w:space="0" w:color="auto"/>
          <w:lang w:eastAsia="zh-CN"/>
        </w:rPr>
        <w:t xml:space="preserve"> KH</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Application of therapeutic hypothermia in the ICU: opportunities and pitfalls of a promising treatment modality. Part 1: Indications and evidence. </w:t>
      </w:r>
      <w:r w:rsidRPr="00FB3352">
        <w:rPr>
          <w:rFonts w:ascii="Book Antiqua" w:eastAsia="宋体" w:hAnsi="Book Antiqua" w:cs="宋体"/>
          <w:i/>
          <w:iCs/>
          <w:color w:val="auto"/>
          <w:bdr w:val="none" w:sz="0" w:space="0" w:color="auto"/>
          <w:lang w:eastAsia="zh-CN"/>
        </w:rPr>
        <w:t>Intensive Care Med</w:t>
      </w:r>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30</w:t>
      </w:r>
      <w:r w:rsidRPr="00FB3352">
        <w:rPr>
          <w:rFonts w:ascii="Book Antiqua" w:eastAsia="宋体" w:hAnsi="Book Antiqua" w:cs="宋体"/>
          <w:color w:val="auto"/>
          <w:bdr w:val="none" w:sz="0" w:space="0" w:color="auto"/>
          <w:lang w:eastAsia="zh-CN"/>
        </w:rPr>
        <w:t>: 556-575 [PMID: 14767591 DOI: 10.1007/s00134-003-2152-x]</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6 </w:t>
      </w:r>
      <w:r w:rsidRPr="00FB3352">
        <w:rPr>
          <w:rFonts w:ascii="Book Antiqua" w:eastAsia="宋体" w:hAnsi="Book Antiqua" w:cs="宋体"/>
          <w:b/>
          <w:bCs/>
          <w:color w:val="auto"/>
          <w:bdr w:val="none" w:sz="0" w:space="0" w:color="auto"/>
          <w:lang w:eastAsia="zh-CN"/>
        </w:rPr>
        <w:t>Nolan JP</w:t>
      </w:r>
      <w:r w:rsidRPr="00FB3352">
        <w:rPr>
          <w:rFonts w:ascii="Book Antiqua" w:eastAsia="宋体" w:hAnsi="Book Antiqua" w:cs="宋体"/>
          <w:color w:val="auto"/>
          <w:bdr w:val="none" w:sz="0" w:space="0" w:color="auto"/>
          <w:lang w:eastAsia="zh-CN"/>
        </w:rPr>
        <w:t xml:space="preserve">, Morley PT, </w:t>
      </w:r>
      <w:proofErr w:type="spellStart"/>
      <w:r w:rsidRPr="00FB3352">
        <w:rPr>
          <w:rFonts w:ascii="Book Antiqua" w:eastAsia="宋体" w:hAnsi="Book Antiqua" w:cs="宋体"/>
          <w:color w:val="auto"/>
          <w:bdr w:val="none" w:sz="0" w:space="0" w:color="auto"/>
          <w:lang w:eastAsia="zh-CN"/>
        </w:rPr>
        <w:t>Vanden</w:t>
      </w:r>
      <w:proofErr w:type="spell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Hoek</w:t>
      </w:r>
      <w:proofErr w:type="spellEnd"/>
      <w:r w:rsidRPr="00FB3352">
        <w:rPr>
          <w:rFonts w:ascii="Book Antiqua" w:eastAsia="宋体" w:hAnsi="Book Antiqua" w:cs="宋体"/>
          <w:color w:val="auto"/>
          <w:bdr w:val="none" w:sz="0" w:space="0" w:color="auto"/>
          <w:lang w:eastAsia="zh-CN"/>
        </w:rPr>
        <w:t xml:space="preserve"> TL, Hickey RW, </w:t>
      </w:r>
      <w:proofErr w:type="spellStart"/>
      <w:r w:rsidRPr="00FB3352">
        <w:rPr>
          <w:rFonts w:ascii="Book Antiqua" w:eastAsia="宋体" w:hAnsi="Book Antiqua" w:cs="宋体"/>
          <w:color w:val="auto"/>
          <w:bdr w:val="none" w:sz="0" w:space="0" w:color="auto"/>
          <w:lang w:eastAsia="zh-CN"/>
        </w:rPr>
        <w:t>Kloeck</w:t>
      </w:r>
      <w:proofErr w:type="spellEnd"/>
      <w:r w:rsidRPr="00FB3352">
        <w:rPr>
          <w:rFonts w:ascii="Book Antiqua" w:eastAsia="宋体" w:hAnsi="Book Antiqua" w:cs="宋体"/>
          <w:color w:val="auto"/>
          <w:bdr w:val="none" w:sz="0" w:space="0" w:color="auto"/>
          <w:lang w:eastAsia="zh-CN"/>
        </w:rPr>
        <w:t xml:space="preserve"> WG, </w:t>
      </w:r>
      <w:proofErr w:type="spellStart"/>
      <w:r w:rsidRPr="00FB3352">
        <w:rPr>
          <w:rFonts w:ascii="Book Antiqua" w:eastAsia="宋体" w:hAnsi="Book Antiqua" w:cs="宋体"/>
          <w:color w:val="auto"/>
          <w:bdr w:val="none" w:sz="0" w:space="0" w:color="auto"/>
          <w:lang w:eastAsia="zh-CN"/>
        </w:rPr>
        <w:t>Billi</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Böttiger</w:t>
      </w:r>
      <w:proofErr w:type="spellEnd"/>
      <w:r w:rsidRPr="00FB3352">
        <w:rPr>
          <w:rFonts w:ascii="Book Antiqua" w:eastAsia="宋体" w:hAnsi="Book Antiqua" w:cs="宋体"/>
          <w:color w:val="auto"/>
          <w:bdr w:val="none" w:sz="0" w:space="0" w:color="auto"/>
          <w:lang w:eastAsia="zh-CN"/>
        </w:rPr>
        <w:t xml:space="preserve"> BW, Morley PT, Nolan JP, Okada K, Reyes C, Shuster M, Steen PA, Weil MH, Wenzel V, Hickey RW, </w:t>
      </w:r>
      <w:proofErr w:type="spellStart"/>
      <w:r w:rsidRPr="00FB3352">
        <w:rPr>
          <w:rFonts w:ascii="Book Antiqua" w:eastAsia="宋体" w:hAnsi="Book Antiqua" w:cs="宋体"/>
          <w:color w:val="auto"/>
          <w:bdr w:val="none" w:sz="0" w:space="0" w:color="auto"/>
          <w:lang w:eastAsia="zh-CN"/>
        </w:rPr>
        <w:t>Carli</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Vanden</w:t>
      </w:r>
      <w:proofErr w:type="spell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Hoek</w:t>
      </w:r>
      <w:proofErr w:type="spellEnd"/>
      <w:r w:rsidRPr="00FB3352">
        <w:rPr>
          <w:rFonts w:ascii="Book Antiqua" w:eastAsia="宋体" w:hAnsi="Book Antiqua" w:cs="宋体"/>
          <w:color w:val="auto"/>
          <w:bdr w:val="none" w:sz="0" w:space="0" w:color="auto"/>
          <w:lang w:eastAsia="zh-CN"/>
        </w:rPr>
        <w:t xml:space="preserve"> TL, Atkins D. Therapeutic hypothermia after cardiac arrest: an advisory statement by the advanced life support task force of the International Liaison Committee on Resuscitation. </w:t>
      </w:r>
      <w:r w:rsidRPr="00FB3352">
        <w:rPr>
          <w:rFonts w:ascii="Book Antiqua" w:eastAsia="宋体" w:hAnsi="Book Antiqua" w:cs="宋体"/>
          <w:i/>
          <w:iCs/>
          <w:color w:val="auto"/>
          <w:bdr w:val="none" w:sz="0" w:space="0" w:color="auto"/>
          <w:lang w:eastAsia="zh-CN"/>
        </w:rPr>
        <w:t>Circulation</w:t>
      </w:r>
      <w:r w:rsidRPr="00FB3352">
        <w:rPr>
          <w:rFonts w:ascii="Book Antiqua" w:eastAsia="宋体" w:hAnsi="Book Antiqua" w:cs="宋体"/>
          <w:color w:val="auto"/>
          <w:bdr w:val="none" w:sz="0" w:space="0" w:color="auto"/>
          <w:lang w:eastAsia="zh-CN"/>
        </w:rPr>
        <w:t xml:space="preserve"> 2003; </w:t>
      </w:r>
      <w:r w:rsidRPr="00FB3352">
        <w:rPr>
          <w:rFonts w:ascii="Book Antiqua" w:eastAsia="宋体" w:hAnsi="Book Antiqua" w:cs="宋体"/>
          <w:b/>
          <w:bCs/>
          <w:color w:val="auto"/>
          <w:bdr w:val="none" w:sz="0" w:space="0" w:color="auto"/>
          <w:lang w:eastAsia="zh-CN"/>
        </w:rPr>
        <w:t>108</w:t>
      </w:r>
      <w:r w:rsidRPr="00FB3352">
        <w:rPr>
          <w:rFonts w:ascii="Book Antiqua" w:eastAsia="宋体" w:hAnsi="Book Antiqua" w:cs="宋体"/>
          <w:color w:val="auto"/>
          <w:bdr w:val="none" w:sz="0" w:space="0" w:color="auto"/>
          <w:lang w:eastAsia="zh-CN"/>
        </w:rPr>
        <w:t>: 118-121 [PMID: 12847056 DOI: 10.1161/01.CIR.0000079019.02601.90]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 </w:t>
      </w:r>
      <w:proofErr w:type="spellStart"/>
      <w:r w:rsidRPr="00FB3352">
        <w:rPr>
          <w:rFonts w:ascii="Book Antiqua" w:eastAsia="宋体" w:hAnsi="Book Antiqua" w:cs="宋体"/>
          <w:b/>
          <w:bCs/>
          <w:color w:val="auto"/>
          <w:bdr w:val="none" w:sz="0" w:space="0" w:color="auto"/>
          <w:lang w:eastAsia="zh-CN"/>
        </w:rPr>
        <w:t>Peberdy</w:t>
      </w:r>
      <w:proofErr w:type="spellEnd"/>
      <w:r w:rsidRPr="00FB3352">
        <w:rPr>
          <w:rFonts w:ascii="Book Antiqua" w:eastAsia="宋体" w:hAnsi="Book Antiqua" w:cs="宋体"/>
          <w:b/>
          <w:bCs/>
          <w:color w:val="auto"/>
          <w:bdr w:val="none" w:sz="0" w:space="0" w:color="auto"/>
          <w:lang w:eastAsia="zh-CN"/>
        </w:rPr>
        <w:t xml:space="preserve"> MA</w:t>
      </w:r>
      <w:r w:rsidRPr="00FB3352">
        <w:rPr>
          <w:rFonts w:ascii="Book Antiqua" w:eastAsia="宋体" w:hAnsi="Book Antiqua" w:cs="宋体"/>
          <w:color w:val="auto"/>
          <w:bdr w:val="none" w:sz="0" w:space="0" w:color="auto"/>
          <w:lang w:eastAsia="zh-CN"/>
        </w:rPr>
        <w:t xml:space="preserve">, Callaway CW, </w:t>
      </w:r>
      <w:proofErr w:type="spellStart"/>
      <w:r w:rsidRPr="00FB3352">
        <w:rPr>
          <w:rFonts w:ascii="Book Antiqua" w:eastAsia="宋体" w:hAnsi="Book Antiqua" w:cs="宋体"/>
          <w:color w:val="auto"/>
          <w:bdr w:val="none" w:sz="0" w:space="0" w:color="auto"/>
          <w:lang w:eastAsia="zh-CN"/>
        </w:rPr>
        <w:t>Neumar</w:t>
      </w:r>
      <w:proofErr w:type="spellEnd"/>
      <w:r w:rsidRPr="00FB3352">
        <w:rPr>
          <w:rFonts w:ascii="Book Antiqua" w:eastAsia="宋体" w:hAnsi="Book Antiqua" w:cs="宋体"/>
          <w:color w:val="auto"/>
          <w:bdr w:val="none" w:sz="0" w:space="0" w:color="auto"/>
          <w:lang w:eastAsia="zh-CN"/>
        </w:rPr>
        <w:t xml:space="preserve"> RW, </w:t>
      </w:r>
      <w:proofErr w:type="spellStart"/>
      <w:r w:rsidRPr="00FB3352">
        <w:rPr>
          <w:rFonts w:ascii="Book Antiqua" w:eastAsia="宋体" w:hAnsi="Book Antiqua" w:cs="宋体"/>
          <w:color w:val="auto"/>
          <w:bdr w:val="none" w:sz="0" w:space="0" w:color="auto"/>
          <w:lang w:eastAsia="zh-CN"/>
        </w:rPr>
        <w:t>Geocadin</w:t>
      </w:r>
      <w:proofErr w:type="spellEnd"/>
      <w:r w:rsidRPr="00FB3352">
        <w:rPr>
          <w:rFonts w:ascii="Book Antiqua" w:eastAsia="宋体" w:hAnsi="Book Antiqua" w:cs="宋体"/>
          <w:color w:val="auto"/>
          <w:bdr w:val="none" w:sz="0" w:space="0" w:color="auto"/>
          <w:lang w:eastAsia="zh-CN"/>
        </w:rPr>
        <w:t xml:space="preserve"> RG, Zimmerman JL, </w:t>
      </w:r>
      <w:proofErr w:type="spellStart"/>
      <w:r w:rsidRPr="00FB3352">
        <w:rPr>
          <w:rFonts w:ascii="Book Antiqua" w:eastAsia="宋体" w:hAnsi="Book Antiqua" w:cs="宋体"/>
          <w:color w:val="auto"/>
          <w:bdr w:val="none" w:sz="0" w:space="0" w:color="auto"/>
          <w:lang w:eastAsia="zh-CN"/>
        </w:rPr>
        <w:t>Donnino</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Gabrielli</w:t>
      </w:r>
      <w:proofErr w:type="spellEnd"/>
      <w:r w:rsidRPr="00FB3352">
        <w:rPr>
          <w:rFonts w:ascii="Book Antiqua" w:eastAsia="宋体" w:hAnsi="Book Antiqua" w:cs="宋体"/>
          <w:color w:val="auto"/>
          <w:bdr w:val="none" w:sz="0" w:space="0" w:color="auto"/>
          <w:lang w:eastAsia="zh-CN"/>
        </w:rPr>
        <w:t xml:space="preserve"> A, Silvers SM, </w:t>
      </w:r>
      <w:proofErr w:type="spellStart"/>
      <w:r w:rsidRPr="00FB3352">
        <w:rPr>
          <w:rFonts w:ascii="Book Antiqua" w:eastAsia="宋体" w:hAnsi="Book Antiqua" w:cs="宋体"/>
          <w:color w:val="auto"/>
          <w:bdr w:val="none" w:sz="0" w:space="0" w:color="auto"/>
          <w:lang w:eastAsia="zh-CN"/>
        </w:rPr>
        <w:t>Zaritsky</w:t>
      </w:r>
      <w:proofErr w:type="spellEnd"/>
      <w:r w:rsidRPr="00FB3352">
        <w:rPr>
          <w:rFonts w:ascii="Book Antiqua" w:eastAsia="宋体" w:hAnsi="Book Antiqua" w:cs="宋体"/>
          <w:color w:val="auto"/>
          <w:bdr w:val="none" w:sz="0" w:space="0" w:color="auto"/>
          <w:lang w:eastAsia="zh-CN"/>
        </w:rPr>
        <w:t xml:space="preserve"> AL, Merchant R, </w:t>
      </w:r>
      <w:proofErr w:type="spellStart"/>
      <w:r w:rsidRPr="00FB3352">
        <w:rPr>
          <w:rFonts w:ascii="Book Antiqua" w:eastAsia="宋体" w:hAnsi="Book Antiqua" w:cs="宋体"/>
          <w:color w:val="auto"/>
          <w:bdr w:val="none" w:sz="0" w:space="0" w:color="auto"/>
          <w:lang w:eastAsia="zh-CN"/>
        </w:rPr>
        <w:t>Vanden</w:t>
      </w:r>
      <w:proofErr w:type="spell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Hoek</w:t>
      </w:r>
      <w:proofErr w:type="spellEnd"/>
      <w:r w:rsidRPr="00FB3352">
        <w:rPr>
          <w:rFonts w:ascii="Book Antiqua" w:eastAsia="宋体" w:hAnsi="Book Antiqua" w:cs="宋体"/>
          <w:color w:val="auto"/>
          <w:bdr w:val="none" w:sz="0" w:space="0" w:color="auto"/>
          <w:lang w:eastAsia="zh-CN"/>
        </w:rPr>
        <w:t xml:space="preserve"> TL, </w:t>
      </w:r>
      <w:proofErr w:type="spellStart"/>
      <w:r w:rsidRPr="00FB3352">
        <w:rPr>
          <w:rFonts w:ascii="Book Antiqua" w:eastAsia="宋体" w:hAnsi="Book Antiqua" w:cs="宋体"/>
          <w:color w:val="auto"/>
          <w:bdr w:val="none" w:sz="0" w:space="0" w:color="auto"/>
          <w:lang w:eastAsia="zh-CN"/>
        </w:rPr>
        <w:t>Kronick</w:t>
      </w:r>
      <w:proofErr w:type="spellEnd"/>
      <w:r w:rsidRPr="00FB3352">
        <w:rPr>
          <w:rFonts w:ascii="Book Antiqua" w:eastAsia="宋体" w:hAnsi="Book Antiqua" w:cs="宋体"/>
          <w:color w:val="auto"/>
          <w:bdr w:val="none" w:sz="0" w:space="0" w:color="auto"/>
          <w:lang w:eastAsia="zh-CN"/>
        </w:rPr>
        <w:t xml:space="preserve"> SL. Part 9: post-cardiac arrest care: 2010 American Heart Association Guidelines for Cardiopulmonary Resuscitation and Emergency Cardiovascular Care. </w:t>
      </w:r>
      <w:r w:rsidRPr="00FB3352">
        <w:rPr>
          <w:rFonts w:ascii="Book Antiqua" w:eastAsia="宋体" w:hAnsi="Book Antiqua" w:cs="宋体"/>
          <w:i/>
          <w:iCs/>
          <w:color w:val="auto"/>
          <w:bdr w:val="none" w:sz="0" w:space="0" w:color="auto"/>
          <w:lang w:eastAsia="zh-CN"/>
        </w:rPr>
        <w:t>Circulation</w:t>
      </w:r>
      <w:r w:rsidRPr="00FB3352">
        <w:rPr>
          <w:rFonts w:ascii="Book Antiqua" w:eastAsia="宋体" w:hAnsi="Book Antiqua" w:cs="宋体"/>
          <w:color w:val="auto"/>
          <w:bdr w:val="none" w:sz="0" w:space="0" w:color="auto"/>
          <w:lang w:eastAsia="zh-CN"/>
        </w:rPr>
        <w:t xml:space="preserve"> 2010; </w:t>
      </w:r>
      <w:r w:rsidRPr="00FB3352">
        <w:rPr>
          <w:rFonts w:ascii="Book Antiqua" w:eastAsia="宋体" w:hAnsi="Book Antiqua" w:cs="宋体"/>
          <w:b/>
          <w:bCs/>
          <w:color w:val="auto"/>
          <w:bdr w:val="none" w:sz="0" w:space="0" w:color="auto"/>
          <w:lang w:eastAsia="zh-CN"/>
        </w:rPr>
        <w:t>122</w:t>
      </w:r>
      <w:r w:rsidRPr="00FB3352">
        <w:rPr>
          <w:rFonts w:ascii="Book Antiqua" w:eastAsia="宋体" w:hAnsi="Book Antiqua" w:cs="宋体"/>
          <w:color w:val="auto"/>
          <w:bdr w:val="none" w:sz="0" w:space="0" w:color="auto"/>
          <w:lang w:eastAsia="zh-CN"/>
        </w:rPr>
        <w:t>: S768-S786 [PMID: 20956225]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8 </w:t>
      </w:r>
      <w:r w:rsidRPr="00FB3352">
        <w:rPr>
          <w:rFonts w:ascii="Book Antiqua" w:eastAsia="宋体" w:hAnsi="Book Antiqua" w:cs="宋体"/>
          <w:b/>
          <w:bCs/>
          <w:color w:val="auto"/>
          <w:bdr w:val="none" w:sz="0" w:space="0" w:color="auto"/>
          <w:lang w:eastAsia="zh-CN"/>
        </w:rPr>
        <w:t>Callaway CW</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Donnino</w:t>
      </w:r>
      <w:proofErr w:type="spellEnd"/>
      <w:r w:rsidRPr="00FB3352">
        <w:rPr>
          <w:rFonts w:ascii="Book Antiqua" w:eastAsia="宋体" w:hAnsi="Book Antiqua" w:cs="宋体"/>
          <w:color w:val="auto"/>
          <w:bdr w:val="none" w:sz="0" w:space="0" w:color="auto"/>
          <w:lang w:eastAsia="zh-CN"/>
        </w:rPr>
        <w:t xml:space="preserve"> MW, Fink EL, </w:t>
      </w:r>
      <w:proofErr w:type="spellStart"/>
      <w:r w:rsidRPr="00FB3352">
        <w:rPr>
          <w:rFonts w:ascii="Book Antiqua" w:eastAsia="宋体" w:hAnsi="Book Antiqua" w:cs="宋体"/>
          <w:color w:val="auto"/>
          <w:bdr w:val="none" w:sz="0" w:space="0" w:color="auto"/>
          <w:lang w:eastAsia="zh-CN"/>
        </w:rPr>
        <w:t>Geocadin</w:t>
      </w:r>
      <w:proofErr w:type="spellEnd"/>
      <w:r w:rsidRPr="00FB3352">
        <w:rPr>
          <w:rFonts w:ascii="Book Antiqua" w:eastAsia="宋体" w:hAnsi="Book Antiqua" w:cs="宋体"/>
          <w:color w:val="auto"/>
          <w:bdr w:val="none" w:sz="0" w:space="0" w:color="auto"/>
          <w:lang w:eastAsia="zh-CN"/>
        </w:rPr>
        <w:t xml:space="preserve"> RG, Golan E, Kern KB, Leary M, </w:t>
      </w:r>
      <w:proofErr w:type="spellStart"/>
      <w:r w:rsidRPr="00FB3352">
        <w:rPr>
          <w:rFonts w:ascii="Book Antiqua" w:eastAsia="宋体" w:hAnsi="Book Antiqua" w:cs="宋体"/>
          <w:color w:val="auto"/>
          <w:bdr w:val="none" w:sz="0" w:space="0" w:color="auto"/>
          <w:lang w:eastAsia="zh-CN"/>
        </w:rPr>
        <w:t>Meurer</w:t>
      </w:r>
      <w:proofErr w:type="spellEnd"/>
      <w:r w:rsidRPr="00FB3352">
        <w:rPr>
          <w:rFonts w:ascii="Book Antiqua" w:eastAsia="宋体" w:hAnsi="Book Antiqua" w:cs="宋体"/>
          <w:color w:val="auto"/>
          <w:bdr w:val="none" w:sz="0" w:space="0" w:color="auto"/>
          <w:lang w:eastAsia="zh-CN"/>
        </w:rPr>
        <w:t xml:space="preserve"> WJ, </w:t>
      </w:r>
      <w:proofErr w:type="spellStart"/>
      <w:r w:rsidRPr="00FB3352">
        <w:rPr>
          <w:rFonts w:ascii="Book Antiqua" w:eastAsia="宋体" w:hAnsi="Book Antiqua" w:cs="宋体"/>
          <w:color w:val="auto"/>
          <w:bdr w:val="none" w:sz="0" w:space="0" w:color="auto"/>
          <w:lang w:eastAsia="zh-CN"/>
        </w:rPr>
        <w:t>Peberdy</w:t>
      </w:r>
      <w:proofErr w:type="spellEnd"/>
      <w:r w:rsidRPr="00FB3352">
        <w:rPr>
          <w:rFonts w:ascii="Book Antiqua" w:eastAsia="宋体" w:hAnsi="Book Antiqua" w:cs="宋体"/>
          <w:color w:val="auto"/>
          <w:bdr w:val="none" w:sz="0" w:space="0" w:color="auto"/>
          <w:lang w:eastAsia="zh-CN"/>
        </w:rPr>
        <w:t xml:space="preserve"> MA, Thompson TM, Zimmerman JL. Part 8: Post-Cardiac </w:t>
      </w:r>
      <w:r w:rsidRPr="00FB3352">
        <w:rPr>
          <w:rFonts w:ascii="Book Antiqua" w:eastAsia="宋体" w:hAnsi="Book Antiqua" w:cs="宋体"/>
          <w:color w:val="auto"/>
          <w:bdr w:val="none" w:sz="0" w:space="0" w:color="auto"/>
          <w:lang w:eastAsia="zh-CN"/>
        </w:rPr>
        <w:lastRenderedPageBreak/>
        <w:t xml:space="preserve">Arrest Care: 2015 American Heart Association Guidelines Update for Cardiopulmonary Resuscitation and Emergency Cardiovascular Care. </w:t>
      </w:r>
      <w:r w:rsidRPr="00FB3352">
        <w:rPr>
          <w:rFonts w:ascii="Book Antiqua" w:eastAsia="宋体" w:hAnsi="Book Antiqua" w:cs="宋体"/>
          <w:i/>
          <w:iCs/>
          <w:color w:val="auto"/>
          <w:bdr w:val="none" w:sz="0" w:space="0" w:color="auto"/>
          <w:lang w:eastAsia="zh-CN"/>
        </w:rPr>
        <w:t>Circulation</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132</w:t>
      </w:r>
      <w:r w:rsidRPr="00FB3352">
        <w:rPr>
          <w:rFonts w:ascii="Book Antiqua" w:eastAsia="宋体" w:hAnsi="Book Antiqua" w:cs="宋体"/>
          <w:color w:val="auto"/>
          <w:bdr w:val="none" w:sz="0" w:space="0" w:color="auto"/>
          <w:lang w:eastAsia="zh-CN"/>
        </w:rPr>
        <w:t>: S465-S482 [PMID: 26472996 DOI: 10.1161/CIR.0000000000000262]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9 </w:t>
      </w:r>
      <w:r w:rsidRPr="00FB3352">
        <w:rPr>
          <w:rFonts w:ascii="Book Antiqua" w:eastAsia="宋体" w:hAnsi="Book Antiqua" w:cs="宋体"/>
          <w:b/>
          <w:bCs/>
          <w:color w:val="auto"/>
          <w:bdr w:val="none" w:sz="0" w:space="0" w:color="auto"/>
          <w:lang w:eastAsia="zh-CN"/>
        </w:rPr>
        <w:t>Nolan JP</w:t>
      </w:r>
      <w:r w:rsidRPr="00FB3352">
        <w:rPr>
          <w:rFonts w:ascii="Book Antiqua" w:eastAsia="宋体" w:hAnsi="Book Antiqua" w:cs="宋体"/>
          <w:color w:val="auto"/>
          <w:bdr w:val="none" w:sz="0" w:space="0" w:color="auto"/>
          <w:lang w:eastAsia="zh-CN"/>
        </w:rPr>
        <w:t xml:space="preserve">, Soar J, </w:t>
      </w:r>
      <w:proofErr w:type="spellStart"/>
      <w:r w:rsidRPr="00FB3352">
        <w:rPr>
          <w:rFonts w:ascii="Book Antiqua" w:eastAsia="宋体" w:hAnsi="Book Antiqua" w:cs="宋体"/>
          <w:color w:val="auto"/>
          <w:bdr w:val="none" w:sz="0" w:space="0" w:color="auto"/>
          <w:lang w:eastAsia="zh-CN"/>
        </w:rPr>
        <w:t>Cariou</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Cronberg</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Moulaert</w:t>
      </w:r>
      <w:proofErr w:type="spellEnd"/>
      <w:r w:rsidRPr="00FB3352">
        <w:rPr>
          <w:rFonts w:ascii="Book Antiqua" w:eastAsia="宋体" w:hAnsi="Book Antiqua" w:cs="宋体"/>
          <w:color w:val="auto"/>
          <w:bdr w:val="none" w:sz="0" w:space="0" w:color="auto"/>
          <w:lang w:eastAsia="zh-CN"/>
        </w:rPr>
        <w:t xml:space="preserve"> VR, </w:t>
      </w:r>
      <w:proofErr w:type="spellStart"/>
      <w:r w:rsidRPr="00FB3352">
        <w:rPr>
          <w:rFonts w:ascii="Book Antiqua" w:eastAsia="宋体" w:hAnsi="Book Antiqua" w:cs="宋体"/>
          <w:color w:val="auto"/>
          <w:bdr w:val="none" w:sz="0" w:space="0" w:color="auto"/>
          <w:lang w:eastAsia="zh-CN"/>
        </w:rPr>
        <w:t>Deakin</w:t>
      </w:r>
      <w:proofErr w:type="spellEnd"/>
      <w:r w:rsidRPr="00FB3352">
        <w:rPr>
          <w:rFonts w:ascii="Book Antiqua" w:eastAsia="宋体" w:hAnsi="Book Antiqua" w:cs="宋体"/>
          <w:color w:val="auto"/>
          <w:bdr w:val="none" w:sz="0" w:space="0" w:color="auto"/>
          <w:lang w:eastAsia="zh-CN"/>
        </w:rPr>
        <w:t xml:space="preserve"> CD, </w:t>
      </w:r>
      <w:proofErr w:type="spellStart"/>
      <w:r w:rsidRPr="00FB3352">
        <w:rPr>
          <w:rFonts w:ascii="Book Antiqua" w:eastAsia="宋体" w:hAnsi="Book Antiqua" w:cs="宋体"/>
          <w:color w:val="auto"/>
          <w:bdr w:val="none" w:sz="0" w:space="0" w:color="auto"/>
          <w:lang w:eastAsia="zh-CN"/>
        </w:rPr>
        <w:t>Bottiger</w:t>
      </w:r>
      <w:proofErr w:type="spellEnd"/>
      <w:r w:rsidRPr="00FB3352">
        <w:rPr>
          <w:rFonts w:ascii="Book Antiqua" w:eastAsia="宋体" w:hAnsi="Book Antiqua" w:cs="宋体"/>
          <w:color w:val="auto"/>
          <w:bdr w:val="none" w:sz="0" w:space="0" w:color="auto"/>
          <w:lang w:eastAsia="zh-CN"/>
        </w:rPr>
        <w:t xml:space="preserve"> BW, </w:t>
      </w:r>
      <w:proofErr w:type="spellStart"/>
      <w:r w:rsidRPr="00FB3352">
        <w:rPr>
          <w:rFonts w:ascii="Book Antiqua" w:eastAsia="宋体" w:hAnsi="Book Antiqua" w:cs="宋体"/>
          <w:color w:val="auto"/>
          <w:bdr w:val="none" w:sz="0" w:space="0" w:color="auto"/>
          <w:lang w:eastAsia="zh-CN"/>
        </w:rPr>
        <w:t>Friberg</w:t>
      </w:r>
      <w:proofErr w:type="spellEnd"/>
      <w:r w:rsidRPr="00FB3352">
        <w:rPr>
          <w:rFonts w:ascii="Book Antiqua" w:eastAsia="宋体" w:hAnsi="Book Antiqua" w:cs="宋体"/>
          <w:color w:val="auto"/>
          <w:bdr w:val="none" w:sz="0" w:space="0" w:color="auto"/>
          <w:lang w:eastAsia="zh-CN"/>
        </w:rPr>
        <w:t xml:space="preserve"> H, </w:t>
      </w:r>
      <w:proofErr w:type="spellStart"/>
      <w:r w:rsidRPr="00FB3352">
        <w:rPr>
          <w:rFonts w:ascii="Book Antiqua" w:eastAsia="宋体" w:hAnsi="Book Antiqua" w:cs="宋体"/>
          <w:color w:val="auto"/>
          <w:bdr w:val="none" w:sz="0" w:space="0" w:color="auto"/>
          <w:lang w:eastAsia="zh-CN"/>
        </w:rPr>
        <w:t>Sunde</w:t>
      </w:r>
      <w:proofErr w:type="spellEnd"/>
      <w:r w:rsidRPr="00FB3352">
        <w:rPr>
          <w:rFonts w:ascii="Book Antiqua" w:eastAsia="宋体" w:hAnsi="Book Antiqua" w:cs="宋体"/>
          <w:color w:val="auto"/>
          <w:bdr w:val="none" w:sz="0" w:space="0" w:color="auto"/>
          <w:lang w:eastAsia="zh-CN"/>
        </w:rPr>
        <w:t xml:space="preserve"> K, </w:t>
      </w:r>
      <w:proofErr w:type="spellStart"/>
      <w:r w:rsidRPr="00FB3352">
        <w:rPr>
          <w:rFonts w:ascii="Book Antiqua" w:eastAsia="宋体" w:hAnsi="Book Antiqua" w:cs="宋体"/>
          <w:color w:val="auto"/>
          <w:bdr w:val="none" w:sz="0" w:space="0" w:color="auto"/>
          <w:lang w:eastAsia="zh-CN"/>
        </w:rPr>
        <w:t>Sandroni</w:t>
      </w:r>
      <w:proofErr w:type="spellEnd"/>
      <w:r w:rsidRPr="00FB3352">
        <w:rPr>
          <w:rFonts w:ascii="Book Antiqua" w:eastAsia="宋体" w:hAnsi="Book Antiqua" w:cs="宋体"/>
          <w:color w:val="auto"/>
          <w:bdr w:val="none" w:sz="0" w:space="0" w:color="auto"/>
          <w:lang w:eastAsia="zh-CN"/>
        </w:rPr>
        <w:t xml:space="preserve"> C. European Resuscitation Council and European Society of Intensive Care Medicine 2015 guidelines for post-resuscitation care. </w:t>
      </w:r>
      <w:r w:rsidRPr="00FB3352">
        <w:rPr>
          <w:rFonts w:ascii="Book Antiqua" w:eastAsia="宋体" w:hAnsi="Book Antiqua" w:cs="宋体"/>
          <w:i/>
          <w:iCs/>
          <w:color w:val="auto"/>
          <w:bdr w:val="none" w:sz="0" w:space="0" w:color="auto"/>
          <w:lang w:eastAsia="zh-CN"/>
        </w:rPr>
        <w:t>Intensive Care Med</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41</w:t>
      </w:r>
      <w:r w:rsidRPr="00FB3352">
        <w:rPr>
          <w:rFonts w:ascii="Book Antiqua" w:eastAsia="宋体" w:hAnsi="Book Antiqua" w:cs="宋体"/>
          <w:color w:val="auto"/>
          <w:bdr w:val="none" w:sz="0" w:space="0" w:color="auto"/>
          <w:lang w:eastAsia="zh-CN"/>
        </w:rPr>
        <w:t>: 2039-2056 [PMID: 26464394 DOI: 10.1007/s00134-015-4051-3]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10 </w:t>
      </w:r>
      <w:proofErr w:type="spellStart"/>
      <w:r w:rsidRPr="00FB3352">
        <w:rPr>
          <w:rFonts w:ascii="Book Antiqua" w:eastAsia="宋体" w:hAnsi="Book Antiqua" w:cs="宋体"/>
          <w:b/>
          <w:bCs/>
          <w:color w:val="auto"/>
          <w:bdr w:val="none" w:sz="0" w:space="0" w:color="auto"/>
          <w:lang w:eastAsia="zh-CN"/>
        </w:rPr>
        <w:t>Hazinski</w:t>
      </w:r>
      <w:proofErr w:type="spellEnd"/>
      <w:r w:rsidRPr="00FB3352">
        <w:rPr>
          <w:rFonts w:ascii="Book Antiqua" w:eastAsia="宋体" w:hAnsi="Book Antiqua" w:cs="宋体"/>
          <w:b/>
          <w:bCs/>
          <w:color w:val="auto"/>
          <w:bdr w:val="none" w:sz="0" w:space="0" w:color="auto"/>
          <w:lang w:eastAsia="zh-CN"/>
        </w:rPr>
        <w:t xml:space="preserve"> MF</w:t>
      </w:r>
      <w:r w:rsidRPr="00FB3352">
        <w:rPr>
          <w:rFonts w:ascii="Book Antiqua" w:eastAsia="宋体" w:hAnsi="Book Antiqua" w:cs="宋体"/>
          <w:color w:val="auto"/>
          <w:bdr w:val="none" w:sz="0" w:space="0" w:color="auto"/>
          <w:lang w:eastAsia="zh-CN"/>
        </w:rPr>
        <w:t xml:space="preserve">, Nolan JP, </w:t>
      </w:r>
      <w:proofErr w:type="spellStart"/>
      <w:r w:rsidRPr="00FB3352">
        <w:rPr>
          <w:rFonts w:ascii="Book Antiqua" w:eastAsia="宋体" w:hAnsi="Book Antiqua" w:cs="宋体"/>
          <w:color w:val="auto"/>
          <w:bdr w:val="none" w:sz="0" w:space="0" w:color="auto"/>
          <w:lang w:eastAsia="zh-CN"/>
        </w:rPr>
        <w:t>Aickin</w:t>
      </w:r>
      <w:proofErr w:type="spellEnd"/>
      <w:r w:rsidRPr="00FB3352">
        <w:rPr>
          <w:rFonts w:ascii="Book Antiqua" w:eastAsia="宋体" w:hAnsi="Book Antiqua" w:cs="宋体"/>
          <w:color w:val="auto"/>
          <w:bdr w:val="none" w:sz="0" w:space="0" w:color="auto"/>
          <w:lang w:eastAsia="zh-CN"/>
        </w:rPr>
        <w:t xml:space="preserve"> R, </w:t>
      </w:r>
      <w:proofErr w:type="spellStart"/>
      <w:r w:rsidRPr="00FB3352">
        <w:rPr>
          <w:rFonts w:ascii="Book Antiqua" w:eastAsia="宋体" w:hAnsi="Book Antiqua" w:cs="宋体"/>
          <w:color w:val="auto"/>
          <w:bdr w:val="none" w:sz="0" w:space="0" w:color="auto"/>
          <w:lang w:eastAsia="zh-CN"/>
        </w:rPr>
        <w:t>Bhanji</w:t>
      </w:r>
      <w:proofErr w:type="spellEnd"/>
      <w:r w:rsidRPr="00FB3352">
        <w:rPr>
          <w:rFonts w:ascii="Book Antiqua" w:eastAsia="宋体" w:hAnsi="Book Antiqua" w:cs="宋体"/>
          <w:color w:val="auto"/>
          <w:bdr w:val="none" w:sz="0" w:space="0" w:color="auto"/>
          <w:lang w:eastAsia="zh-CN"/>
        </w:rPr>
        <w:t xml:space="preserve"> F, </w:t>
      </w:r>
      <w:proofErr w:type="spellStart"/>
      <w:r w:rsidRPr="00FB3352">
        <w:rPr>
          <w:rFonts w:ascii="Book Antiqua" w:eastAsia="宋体" w:hAnsi="Book Antiqua" w:cs="宋体"/>
          <w:color w:val="auto"/>
          <w:bdr w:val="none" w:sz="0" w:space="0" w:color="auto"/>
          <w:lang w:eastAsia="zh-CN"/>
        </w:rPr>
        <w:t>Billi</w:t>
      </w:r>
      <w:proofErr w:type="spellEnd"/>
      <w:r w:rsidRPr="00FB3352">
        <w:rPr>
          <w:rFonts w:ascii="Book Antiqua" w:eastAsia="宋体" w:hAnsi="Book Antiqua" w:cs="宋体"/>
          <w:color w:val="auto"/>
          <w:bdr w:val="none" w:sz="0" w:space="0" w:color="auto"/>
          <w:lang w:eastAsia="zh-CN"/>
        </w:rPr>
        <w:t xml:space="preserve"> JE, Callaway CW, </w:t>
      </w:r>
      <w:proofErr w:type="spellStart"/>
      <w:r w:rsidRPr="00FB3352">
        <w:rPr>
          <w:rFonts w:ascii="Book Antiqua" w:eastAsia="宋体" w:hAnsi="Book Antiqua" w:cs="宋体"/>
          <w:color w:val="auto"/>
          <w:bdr w:val="none" w:sz="0" w:space="0" w:color="auto"/>
          <w:lang w:eastAsia="zh-CN"/>
        </w:rPr>
        <w:t>Castren</w:t>
      </w:r>
      <w:proofErr w:type="spellEnd"/>
      <w:r w:rsidRPr="00FB3352">
        <w:rPr>
          <w:rFonts w:ascii="Book Antiqua" w:eastAsia="宋体" w:hAnsi="Book Antiqua" w:cs="宋体"/>
          <w:color w:val="auto"/>
          <w:bdr w:val="none" w:sz="0" w:space="0" w:color="auto"/>
          <w:lang w:eastAsia="zh-CN"/>
        </w:rPr>
        <w:t xml:space="preserve"> M, de Caen AR, </w:t>
      </w:r>
      <w:proofErr w:type="spellStart"/>
      <w:r w:rsidRPr="00FB3352">
        <w:rPr>
          <w:rFonts w:ascii="Book Antiqua" w:eastAsia="宋体" w:hAnsi="Book Antiqua" w:cs="宋体"/>
          <w:color w:val="auto"/>
          <w:bdr w:val="none" w:sz="0" w:space="0" w:color="auto"/>
          <w:lang w:eastAsia="zh-CN"/>
        </w:rPr>
        <w:t>Ferrer</w:t>
      </w:r>
      <w:proofErr w:type="spellEnd"/>
      <w:r w:rsidRPr="00FB3352">
        <w:rPr>
          <w:rFonts w:ascii="Book Antiqua" w:eastAsia="宋体" w:hAnsi="Book Antiqua" w:cs="宋体"/>
          <w:color w:val="auto"/>
          <w:bdr w:val="none" w:sz="0" w:space="0" w:color="auto"/>
          <w:lang w:eastAsia="zh-CN"/>
        </w:rPr>
        <w:t xml:space="preserve"> JM, Finn JC, Gent LM, Griffin RE, Iverson S, Lang E, Lim SH, </w:t>
      </w:r>
      <w:proofErr w:type="spellStart"/>
      <w:r w:rsidRPr="00FB3352">
        <w:rPr>
          <w:rFonts w:ascii="Book Antiqua" w:eastAsia="宋体" w:hAnsi="Book Antiqua" w:cs="宋体"/>
          <w:color w:val="auto"/>
          <w:bdr w:val="none" w:sz="0" w:space="0" w:color="auto"/>
          <w:lang w:eastAsia="zh-CN"/>
        </w:rPr>
        <w:t>Maconochie</w:t>
      </w:r>
      <w:proofErr w:type="spellEnd"/>
      <w:r w:rsidRPr="00FB3352">
        <w:rPr>
          <w:rFonts w:ascii="Book Antiqua" w:eastAsia="宋体" w:hAnsi="Book Antiqua" w:cs="宋体"/>
          <w:color w:val="auto"/>
          <w:bdr w:val="none" w:sz="0" w:space="0" w:color="auto"/>
          <w:lang w:eastAsia="zh-CN"/>
        </w:rPr>
        <w:t xml:space="preserve"> IK, Montgomery WH, Morley PT, </w:t>
      </w:r>
      <w:proofErr w:type="spellStart"/>
      <w:r w:rsidRPr="00FB3352">
        <w:rPr>
          <w:rFonts w:ascii="Book Antiqua" w:eastAsia="宋体" w:hAnsi="Book Antiqua" w:cs="宋体"/>
          <w:color w:val="auto"/>
          <w:bdr w:val="none" w:sz="0" w:space="0" w:color="auto"/>
          <w:lang w:eastAsia="zh-CN"/>
        </w:rPr>
        <w:t>Nadkarni</w:t>
      </w:r>
      <w:proofErr w:type="spellEnd"/>
      <w:r w:rsidRPr="00FB3352">
        <w:rPr>
          <w:rFonts w:ascii="Book Antiqua" w:eastAsia="宋体" w:hAnsi="Book Antiqua" w:cs="宋体"/>
          <w:color w:val="auto"/>
          <w:bdr w:val="none" w:sz="0" w:space="0" w:color="auto"/>
          <w:lang w:eastAsia="zh-CN"/>
        </w:rPr>
        <w:t xml:space="preserve"> VM, </w:t>
      </w:r>
      <w:proofErr w:type="spellStart"/>
      <w:r w:rsidRPr="00FB3352">
        <w:rPr>
          <w:rFonts w:ascii="Book Antiqua" w:eastAsia="宋体" w:hAnsi="Book Antiqua" w:cs="宋体"/>
          <w:color w:val="auto"/>
          <w:bdr w:val="none" w:sz="0" w:space="0" w:color="auto"/>
          <w:lang w:eastAsia="zh-CN"/>
        </w:rPr>
        <w:t>Neumar</w:t>
      </w:r>
      <w:proofErr w:type="spellEnd"/>
      <w:r w:rsidRPr="00FB3352">
        <w:rPr>
          <w:rFonts w:ascii="Book Antiqua" w:eastAsia="宋体" w:hAnsi="Book Antiqua" w:cs="宋体"/>
          <w:color w:val="auto"/>
          <w:bdr w:val="none" w:sz="0" w:space="0" w:color="auto"/>
          <w:lang w:eastAsia="zh-CN"/>
        </w:rPr>
        <w:t xml:space="preserve"> RW, Nikolaou NI, Perkins GD, Perlman JM, Singletary EM, Soar J, Travers AH, </w:t>
      </w:r>
      <w:proofErr w:type="spellStart"/>
      <w:r w:rsidRPr="00FB3352">
        <w:rPr>
          <w:rFonts w:ascii="Book Antiqua" w:eastAsia="宋体" w:hAnsi="Book Antiqua" w:cs="宋体"/>
          <w:color w:val="auto"/>
          <w:bdr w:val="none" w:sz="0" w:space="0" w:color="auto"/>
          <w:lang w:eastAsia="zh-CN"/>
        </w:rPr>
        <w:t>Welsford</w:t>
      </w:r>
      <w:proofErr w:type="spellEnd"/>
      <w:r w:rsidRPr="00FB3352">
        <w:rPr>
          <w:rFonts w:ascii="Book Antiqua" w:eastAsia="宋体" w:hAnsi="Book Antiqua" w:cs="宋体"/>
          <w:color w:val="auto"/>
          <w:bdr w:val="none" w:sz="0" w:space="0" w:color="auto"/>
          <w:lang w:eastAsia="zh-CN"/>
        </w:rPr>
        <w:t xml:space="preserve"> M, Wyllie J, </w:t>
      </w:r>
      <w:proofErr w:type="spellStart"/>
      <w:r w:rsidRPr="00FB3352">
        <w:rPr>
          <w:rFonts w:ascii="Book Antiqua" w:eastAsia="宋体" w:hAnsi="Book Antiqua" w:cs="宋体"/>
          <w:color w:val="auto"/>
          <w:bdr w:val="none" w:sz="0" w:space="0" w:color="auto"/>
          <w:lang w:eastAsia="zh-CN"/>
        </w:rPr>
        <w:t>Zideman</w:t>
      </w:r>
      <w:proofErr w:type="spellEnd"/>
      <w:r w:rsidRPr="00FB3352">
        <w:rPr>
          <w:rFonts w:ascii="Book Antiqua" w:eastAsia="宋体" w:hAnsi="Book Antiqua" w:cs="宋体"/>
          <w:color w:val="auto"/>
          <w:bdr w:val="none" w:sz="0" w:space="0" w:color="auto"/>
          <w:lang w:eastAsia="zh-CN"/>
        </w:rPr>
        <w:t xml:space="preserve"> DA. Part 1: Executive Summary: 2015 International Consensus on Cardiopulmonary Resuscitation and Emergency Cardiovascular Care Science With Treatment Recommendations. </w:t>
      </w:r>
      <w:r w:rsidRPr="00FB3352">
        <w:rPr>
          <w:rFonts w:ascii="Book Antiqua" w:eastAsia="宋体" w:hAnsi="Book Antiqua" w:cs="宋体"/>
          <w:i/>
          <w:iCs/>
          <w:color w:val="auto"/>
          <w:bdr w:val="none" w:sz="0" w:space="0" w:color="auto"/>
          <w:lang w:eastAsia="zh-CN"/>
        </w:rPr>
        <w:t>Circulation</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132</w:t>
      </w:r>
      <w:r w:rsidRPr="00FB3352">
        <w:rPr>
          <w:rFonts w:ascii="Book Antiqua" w:eastAsia="宋体" w:hAnsi="Book Antiqua" w:cs="宋体"/>
          <w:color w:val="auto"/>
          <w:bdr w:val="none" w:sz="0" w:space="0" w:color="auto"/>
          <w:lang w:eastAsia="zh-CN"/>
        </w:rPr>
        <w:t>: S2-39 [PMID: 26472854 DOI: 10.1161/CIR.0000000000000270]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11 </w:t>
      </w:r>
      <w:r w:rsidRPr="00FB3352">
        <w:rPr>
          <w:rFonts w:ascii="Book Antiqua" w:eastAsia="宋体" w:hAnsi="Book Antiqua" w:cs="宋体"/>
          <w:b/>
          <w:bCs/>
          <w:color w:val="auto"/>
          <w:bdr w:val="none" w:sz="0" w:space="0" w:color="auto"/>
          <w:lang w:eastAsia="zh-CN"/>
        </w:rPr>
        <w:t>Kurtz P</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Fitts</w:t>
      </w:r>
      <w:proofErr w:type="spellEnd"/>
      <w:r w:rsidRPr="00FB3352">
        <w:rPr>
          <w:rFonts w:ascii="Book Antiqua" w:eastAsia="宋体" w:hAnsi="Book Antiqua" w:cs="宋体"/>
          <w:color w:val="auto"/>
          <w:bdr w:val="none" w:sz="0" w:space="0" w:color="auto"/>
          <w:lang w:eastAsia="zh-CN"/>
        </w:rPr>
        <w:t xml:space="preserve"> V, Sumer Z, </w:t>
      </w:r>
      <w:proofErr w:type="spellStart"/>
      <w:r w:rsidRPr="00FB3352">
        <w:rPr>
          <w:rFonts w:ascii="Book Antiqua" w:eastAsia="宋体" w:hAnsi="Book Antiqua" w:cs="宋体"/>
          <w:color w:val="auto"/>
          <w:bdr w:val="none" w:sz="0" w:space="0" w:color="auto"/>
          <w:lang w:eastAsia="zh-CN"/>
        </w:rPr>
        <w:t>Jalon</w:t>
      </w:r>
      <w:proofErr w:type="spellEnd"/>
      <w:r w:rsidRPr="00FB3352">
        <w:rPr>
          <w:rFonts w:ascii="Book Antiqua" w:eastAsia="宋体" w:hAnsi="Book Antiqua" w:cs="宋体"/>
          <w:color w:val="auto"/>
          <w:bdr w:val="none" w:sz="0" w:space="0" w:color="auto"/>
          <w:lang w:eastAsia="zh-CN"/>
        </w:rPr>
        <w:t xml:space="preserve"> H, Cooke J, </w:t>
      </w:r>
      <w:proofErr w:type="spellStart"/>
      <w:r w:rsidRPr="00FB3352">
        <w:rPr>
          <w:rFonts w:ascii="Book Antiqua" w:eastAsia="宋体" w:hAnsi="Book Antiqua" w:cs="宋体"/>
          <w:color w:val="auto"/>
          <w:bdr w:val="none" w:sz="0" w:space="0" w:color="auto"/>
          <w:lang w:eastAsia="zh-CN"/>
        </w:rPr>
        <w:t>Kvetan</w:t>
      </w:r>
      <w:proofErr w:type="spellEnd"/>
      <w:r w:rsidRPr="00FB3352">
        <w:rPr>
          <w:rFonts w:ascii="Book Antiqua" w:eastAsia="宋体" w:hAnsi="Book Antiqua" w:cs="宋体"/>
          <w:color w:val="auto"/>
          <w:bdr w:val="none" w:sz="0" w:space="0" w:color="auto"/>
          <w:lang w:eastAsia="zh-CN"/>
        </w:rPr>
        <w:t xml:space="preserve"> V, Mayer SA. How does care differ for neurological patients admitted to a </w:t>
      </w:r>
      <w:proofErr w:type="spellStart"/>
      <w:r w:rsidRPr="00FB3352">
        <w:rPr>
          <w:rFonts w:ascii="Book Antiqua" w:eastAsia="宋体" w:hAnsi="Book Antiqua" w:cs="宋体"/>
          <w:color w:val="auto"/>
          <w:bdr w:val="none" w:sz="0" w:space="0" w:color="auto"/>
          <w:lang w:eastAsia="zh-CN"/>
        </w:rPr>
        <w:t>neurocritical</w:t>
      </w:r>
      <w:proofErr w:type="spellEnd"/>
      <w:r w:rsidRPr="00FB3352">
        <w:rPr>
          <w:rFonts w:ascii="Book Antiqua" w:eastAsia="宋体" w:hAnsi="Book Antiqua" w:cs="宋体"/>
          <w:color w:val="auto"/>
          <w:bdr w:val="none" w:sz="0" w:space="0" w:color="auto"/>
          <w:lang w:eastAsia="zh-CN"/>
        </w:rPr>
        <w:t xml:space="preserve"> care unit versus a general ICU? </w:t>
      </w:r>
      <w:proofErr w:type="spellStart"/>
      <w:r w:rsidRPr="00FB3352">
        <w:rPr>
          <w:rFonts w:ascii="Book Antiqua" w:eastAsia="宋体" w:hAnsi="Book Antiqua" w:cs="宋体"/>
          <w:i/>
          <w:iCs/>
          <w:color w:val="auto"/>
          <w:bdr w:val="none" w:sz="0" w:space="0" w:color="auto"/>
          <w:lang w:eastAsia="zh-CN"/>
        </w:rPr>
        <w:t>Neurocrit</w:t>
      </w:r>
      <w:proofErr w:type="spellEnd"/>
      <w:r w:rsidRPr="00FB3352">
        <w:rPr>
          <w:rFonts w:ascii="Book Antiqua" w:eastAsia="宋体" w:hAnsi="Book Antiqua" w:cs="宋体"/>
          <w:i/>
          <w:iCs/>
          <w:color w:val="auto"/>
          <w:bdr w:val="none" w:sz="0" w:space="0" w:color="auto"/>
          <w:lang w:eastAsia="zh-CN"/>
        </w:rPr>
        <w:t xml:space="preserve"> Care</w:t>
      </w:r>
      <w:r w:rsidRPr="00FB3352">
        <w:rPr>
          <w:rFonts w:ascii="Book Antiqua" w:eastAsia="宋体" w:hAnsi="Book Antiqua" w:cs="宋体"/>
          <w:color w:val="auto"/>
          <w:bdr w:val="none" w:sz="0" w:space="0" w:color="auto"/>
          <w:lang w:eastAsia="zh-CN"/>
        </w:rPr>
        <w:t xml:space="preserve"> 2011; </w:t>
      </w:r>
      <w:r w:rsidRPr="00FB3352">
        <w:rPr>
          <w:rFonts w:ascii="Book Antiqua" w:eastAsia="宋体" w:hAnsi="Book Antiqua" w:cs="宋体"/>
          <w:b/>
          <w:bCs/>
          <w:color w:val="auto"/>
          <w:bdr w:val="none" w:sz="0" w:space="0" w:color="auto"/>
          <w:lang w:eastAsia="zh-CN"/>
        </w:rPr>
        <w:t>15</w:t>
      </w:r>
      <w:r w:rsidRPr="00FB3352">
        <w:rPr>
          <w:rFonts w:ascii="Book Antiqua" w:eastAsia="宋体" w:hAnsi="Book Antiqua" w:cs="宋体"/>
          <w:color w:val="auto"/>
          <w:bdr w:val="none" w:sz="0" w:space="0" w:color="auto"/>
          <w:lang w:eastAsia="zh-CN"/>
        </w:rPr>
        <w:t>: 477-480 [PMID: 21519958 DOI: 10.1007/s12028-011-9539-2]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12 </w:t>
      </w:r>
      <w:proofErr w:type="spellStart"/>
      <w:r w:rsidRPr="00FB3352">
        <w:rPr>
          <w:rFonts w:ascii="Book Antiqua" w:eastAsia="宋体" w:hAnsi="Book Antiqua" w:cs="宋体"/>
          <w:b/>
          <w:bCs/>
          <w:color w:val="auto"/>
          <w:bdr w:val="none" w:sz="0" w:space="0" w:color="auto"/>
          <w:lang w:eastAsia="zh-CN"/>
        </w:rPr>
        <w:t>Sadaka</w:t>
      </w:r>
      <w:proofErr w:type="spellEnd"/>
      <w:r w:rsidRPr="00FB3352">
        <w:rPr>
          <w:rFonts w:ascii="Book Antiqua" w:eastAsia="宋体" w:hAnsi="Book Antiqua" w:cs="宋体"/>
          <w:b/>
          <w:bCs/>
          <w:color w:val="auto"/>
          <w:bdr w:val="none" w:sz="0" w:space="0" w:color="auto"/>
          <w:lang w:eastAsia="zh-CN"/>
        </w:rPr>
        <w:t xml:space="preserve"> F</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Veremakis</w:t>
      </w:r>
      <w:proofErr w:type="spellEnd"/>
      <w:r w:rsidRPr="00FB3352">
        <w:rPr>
          <w:rFonts w:ascii="Book Antiqua" w:eastAsia="宋体" w:hAnsi="Book Antiqua" w:cs="宋体"/>
          <w:color w:val="auto"/>
          <w:bdr w:val="none" w:sz="0" w:space="0" w:color="auto"/>
          <w:lang w:eastAsia="zh-CN"/>
        </w:rPr>
        <w:t xml:space="preserve"> C. Therapeutic hypothermia for the management of intracranial hypertension in severe traumatic brain injury: a systematic review. </w:t>
      </w:r>
      <w:r w:rsidRPr="00FB3352">
        <w:rPr>
          <w:rFonts w:ascii="Book Antiqua" w:eastAsia="宋体" w:hAnsi="Book Antiqua" w:cs="宋体"/>
          <w:i/>
          <w:iCs/>
          <w:color w:val="auto"/>
          <w:bdr w:val="none" w:sz="0" w:space="0" w:color="auto"/>
          <w:lang w:eastAsia="zh-CN"/>
        </w:rPr>
        <w:t xml:space="preserve">Brain </w:t>
      </w:r>
      <w:proofErr w:type="spellStart"/>
      <w:r w:rsidRPr="00FB3352">
        <w:rPr>
          <w:rFonts w:ascii="Book Antiqua" w:eastAsia="宋体" w:hAnsi="Book Antiqua" w:cs="宋体"/>
          <w:i/>
          <w:iCs/>
          <w:color w:val="auto"/>
          <w:bdr w:val="none" w:sz="0" w:space="0" w:color="auto"/>
          <w:lang w:eastAsia="zh-CN"/>
        </w:rPr>
        <w:t>Inj</w:t>
      </w:r>
      <w:proofErr w:type="spellEnd"/>
      <w:r w:rsidRPr="00FB3352">
        <w:rPr>
          <w:rFonts w:ascii="Book Antiqua" w:eastAsia="宋体" w:hAnsi="Book Antiqua" w:cs="宋体"/>
          <w:color w:val="auto"/>
          <w:bdr w:val="none" w:sz="0" w:space="0" w:color="auto"/>
          <w:lang w:eastAsia="zh-CN"/>
        </w:rPr>
        <w:t xml:space="preserve"> 2012; </w:t>
      </w:r>
      <w:r w:rsidRPr="00FB3352">
        <w:rPr>
          <w:rFonts w:ascii="Book Antiqua" w:eastAsia="宋体" w:hAnsi="Book Antiqua" w:cs="宋体"/>
          <w:b/>
          <w:bCs/>
          <w:color w:val="auto"/>
          <w:bdr w:val="none" w:sz="0" w:space="0" w:color="auto"/>
          <w:lang w:eastAsia="zh-CN"/>
        </w:rPr>
        <w:t>26</w:t>
      </w:r>
      <w:r w:rsidRPr="00FB3352">
        <w:rPr>
          <w:rFonts w:ascii="Book Antiqua" w:eastAsia="宋体" w:hAnsi="Book Antiqua" w:cs="宋体"/>
          <w:color w:val="auto"/>
          <w:bdr w:val="none" w:sz="0" w:space="0" w:color="auto"/>
          <w:lang w:eastAsia="zh-CN"/>
        </w:rPr>
        <w:t>: 899-908 [PMID: 22448655 DOI: 10.3109/02699052.2012.661120]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13 </w:t>
      </w:r>
      <w:r w:rsidRPr="00FB3352">
        <w:rPr>
          <w:rFonts w:ascii="Book Antiqua" w:eastAsia="宋体" w:hAnsi="Book Antiqua" w:cs="宋体"/>
          <w:b/>
          <w:bCs/>
          <w:color w:val="auto"/>
          <w:bdr w:val="none" w:sz="0" w:space="0" w:color="auto"/>
          <w:lang w:eastAsia="zh-CN"/>
        </w:rPr>
        <w:t>Corry JJ</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The use of targeted temperature management for elevated intracranial pressure. </w:t>
      </w:r>
      <w:proofErr w:type="spellStart"/>
      <w:r w:rsidRPr="00FB3352">
        <w:rPr>
          <w:rFonts w:ascii="Book Antiqua" w:eastAsia="宋体" w:hAnsi="Book Antiqua" w:cs="宋体"/>
          <w:i/>
          <w:iCs/>
          <w:color w:val="auto"/>
          <w:bdr w:val="none" w:sz="0" w:space="0" w:color="auto"/>
          <w:lang w:eastAsia="zh-CN"/>
        </w:rPr>
        <w:t>Curr</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Neurol</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Neurosci</w:t>
      </w:r>
      <w:proofErr w:type="spellEnd"/>
      <w:r w:rsidRPr="00FB3352">
        <w:rPr>
          <w:rFonts w:ascii="Book Antiqua" w:eastAsia="宋体" w:hAnsi="Book Antiqua" w:cs="宋体"/>
          <w:i/>
          <w:iCs/>
          <w:color w:val="auto"/>
          <w:bdr w:val="none" w:sz="0" w:space="0" w:color="auto"/>
          <w:lang w:eastAsia="zh-CN"/>
        </w:rPr>
        <w:t xml:space="preserve"> Rep</w:t>
      </w:r>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14</w:t>
      </w:r>
      <w:r w:rsidRPr="00FB3352">
        <w:rPr>
          <w:rFonts w:ascii="Book Antiqua" w:eastAsia="宋体" w:hAnsi="Book Antiqua" w:cs="宋体"/>
          <w:color w:val="auto"/>
          <w:bdr w:val="none" w:sz="0" w:space="0" w:color="auto"/>
          <w:lang w:eastAsia="zh-CN"/>
        </w:rPr>
        <w:t>: 453 [PMID: 24740807 DOI: 10.1007/s11910-014-0453-9]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14 </w:t>
      </w:r>
      <w:proofErr w:type="spellStart"/>
      <w:r w:rsidRPr="00FB3352">
        <w:rPr>
          <w:rFonts w:ascii="Book Antiqua" w:eastAsia="宋体" w:hAnsi="Book Antiqua" w:cs="宋体"/>
          <w:b/>
          <w:color w:val="auto"/>
          <w:bdr w:val="none" w:sz="0" w:space="0" w:color="auto"/>
          <w:lang w:eastAsia="zh-CN"/>
        </w:rPr>
        <w:t>Muengtaweepongsa</w:t>
      </w:r>
      <w:proofErr w:type="spellEnd"/>
      <w:r w:rsidRPr="00FB3352">
        <w:rPr>
          <w:rFonts w:ascii="Book Antiqua" w:eastAsia="宋体" w:hAnsi="Book Antiqua" w:cs="宋体"/>
          <w:b/>
          <w:color w:val="auto"/>
          <w:bdr w:val="none" w:sz="0" w:space="0" w:color="auto"/>
          <w:lang w:eastAsia="zh-CN"/>
        </w:rPr>
        <w:t xml:space="preserve"> S</w:t>
      </w:r>
      <w:r w:rsidRPr="00FB3352">
        <w:rPr>
          <w:rFonts w:ascii="Book Antiqua" w:eastAsia="宋体" w:hAnsi="Book Antiqua" w:cs="宋体"/>
          <w:color w:val="auto"/>
          <w:bdr w:val="none" w:sz="0" w:space="0" w:color="auto"/>
          <w:lang w:eastAsia="zh-CN"/>
        </w:rPr>
        <w:t>. Methods and clinical applications of targeted temperature management.</w:t>
      </w:r>
      <w:proofErr w:type="gramEnd"/>
      <w:r w:rsidRPr="00FB3352">
        <w:rPr>
          <w:rFonts w:ascii="Book Antiqua" w:eastAsia="宋体" w:hAnsi="Book Antiqua" w:cs="宋体"/>
          <w:i/>
          <w:color w:val="auto"/>
          <w:bdr w:val="none" w:sz="0" w:space="0" w:color="auto"/>
          <w:lang w:eastAsia="zh-CN"/>
        </w:rPr>
        <w:t xml:space="preserve"> Neurology Asia</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color w:val="auto"/>
          <w:bdr w:val="none" w:sz="0" w:space="0" w:color="auto"/>
          <w:lang w:eastAsia="zh-CN"/>
        </w:rPr>
        <w:t>20</w:t>
      </w:r>
      <w:r w:rsidRPr="00FB3352">
        <w:rPr>
          <w:rFonts w:ascii="Book Antiqua" w:eastAsia="宋体" w:hAnsi="Book Antiqua" w:cs="宋体"/>
          <w:color w:val="auto"/>
          <w:bdr w:val="none" w:sz="0" w:space="0" w:color="auto"/>
          <w:lang w:eastAsia="zh-CN"/>
        </w:rPr>
        <w:t>: 325-333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15 </w:t>
      </w:r>
      <w:proofErr w:type="spellStart"/>
      <w:r w:rsidRPr="00FB3352">
        <w:rPr>
          <w:rFonts w:ascii="Book Antiqua" w:eastAsia="宋体" w:hAnsi="Book Antiqua" w:cs="宋体"/>
          <w:b/>
          <w:color w:val="auto"/>
          <w:bdr w:val="none" w:sz="0" w:space="0" w:color="auto"/>
          <w:lang w:eastAsia="zh-CN"/>
        </w:rPr>
        <w:t>Gusev</w:t>
      </w:r>
      <w:proofErr w:type="spellEnd"/>
      <w:r w:rsidRPr="00FB3352">
        <w:rPr>
          <w:rFonts w:ascii="Book Antiqua" w:eastAsia="宋体" w:hAnsi="Book Antiqua" w:cs="宋体"/>
          <w:b/>
          <w:color w:val="auto"/>
          <w:bdr w:val="none" w:sz="0" w:space="0" w:color="auto"/>
          <w:lang w:eastAsia="zh-CN"/>
        </w:rPr>
        <w:t xml:space="preserve"> EISVI</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Brain ischemia. New York: Kluwer Academic/Plenum Publishers, 2003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16 </w:t>
      </w:r>
      <w:r w:rsidRPr="00FB3352">
        <w:rPr>
          <w:rFonts w:ascii="Book Antiqua" w:eastAsia="宋体" w:hAnsi="Book Antiqua" w:cs="宋体"/>
          <w:b/>
          <w:bCs/>
          <w:color w:val="auto"/>
          <w:bdr w:val="none" w:sz="0" w:space="0" w:color="auto"/>
          <w:lang w:eastAsia="zh-CN"/>
        </w:rPr>
        <w:t>Zhao H</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Kilgas</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Alam</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Eguchi</w:t>
      </w:r>
      <w:proofErr w:type="spellEnd"/>
      <w:r w:rsidRPr="00FB3352">
        <w:rPr>
          <w:rFonts w:ascii="Book Antiqua" w:eastAsia="宋体" w:hAnsi="Book Antiqua" w:cs="宋体"/>
          <w:color w:val="auto"/>
          <w:bdr w:val="none" w:sz="0" w:space="0" w:color="auto"/>
          <w:lang w:eastAsia="zh-CN"/>
        </w:rPr>
        <w:t xml:space="preserve"> S, Ma D. </w:t>
      </w:r>
      <w:proofErr w:type="gramStart"/>
      <w:r w:rsidRPr="00FB3352">
        <w:rPr>
          <w:rFonts w:ascii="Book Antiqua" w:eastAsia="宋体" w:hAnsi="Book Antiqua" w:cs="宋体"/>
          <w:color w:val="auto"/>
          <w:bdr w:val="none" w:sz="0" w:space="0" w:color="auto"/>
          <w:lang w:eastAsia="zh-CN"/>
        </w:rPr>
        <w:t>The Role of Extracellular Adenosine Triphosphate in Ischemic Organ Injury.</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44</w:t>
      </w:r>
      <w:r w:rsidRPr="00FB3352">
        <w:rPr>
          <w:rFonts w:ascii="Book Antiqua" w:eastAsia="宋体" w:hAnsi="Book Antiqua" w:cs="宋体"/>
          <w:color w:val="auto"/>
          <w:bdr w:val="none" w:sz="0" w:space="0" w:color="auto"/>
          <w:lang w:eastAsia="zh-CN"/>
        </w:rPr>
        <w:t>: 1000-1012 [PMID: 26825859 DOI: 10.1097/CCM.0000000000001603]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17 </w:t>
      </w:r>
      <w:r w:rsidRPr="00FB3352">
        <w:rPr>
          <w:rFonts w:ascii="Book Antiqua" w:eastAsia="宋体" w:hAnsi="Book Antiqua" w:cs="宋体"/>
          <w:b/>
          <w:bCs/>
          <w:color w:val="auto"/>
          <w:bdr w:val="none" w:sz="0" w:space="0" w:color="auto"/>
          <w:lang w:eastAsia="zh-CN"/>
        </w:rPr>
        <w:t>Xing C</w:t>
      </w:r>
      <w:r w:rsidRPr="00FB3352">
        <w:rPr>
          <w:rFonts w:ascii="Book Antiqua" w:eastAsia="宋体" w:hAnsi="Book Antiqua" w:cs="宋体"/>
          <w:color w:val="auto"/>
          <w:bdr w:val="none" w:sz="0" w:space="0" w:color="auto"/>
          <w:lang w:eastAsia="zh-CN"/>
        </w:rPr>
        <w:t xml:space="preserve">, Arai K, Lo EH, </w:t>
      </w:r>
      <w:proofErr w:type="spellStart"/>
      <w:r w:rsidRPr="00FB3352">
        <w:rPr>
          <w:rFonts w:ascii="Book Antiqua" w:eastAsia="宋体" w:hAnsi="Book Antiqua" w:cs="宋体"/>
          <w:color w:val="auto"/>
          <w:bdr w:val="none" w:sz="0" w:space="0" w:color="auto"/>
          <w:lang w:eastAsia="zh-CN"/>
        </w:rPr>
        <w:t>Hommel</w:t>
      </w:r>
      <w:proofErr w:type="spellEnd"/>
      <w:r w:rsidRPr="00FB3352">
        <w:rPr>
          <w:rFonts w:ascii="Book Antiqua" w:eastAsia="宋体" w:hAnsi="Book Antiqua" w:cs="宋体"/>
          <w:color w:val="auto"/>
          <w:bdr w:val="none" w:sz="0" w:space="0" w:color="auto"/>
          <w:lang w:eastAsia="zh-CN"/>
        </w:rPr>
        <w:t xml:space="preserve"> M. Pathophysiologic cascades in ischemic stroke.</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Int</w:t>
      </w:r>
      <w:proofErr w:type="spellEnd"/>
      <w:r w:rsidRPr="00FB3352">
        <w:rPr>
          <w:rFonts w:ascii="Book Antiqua" w:eastAsia="宋体" w:hAnsi="Book Antiqua" w:cs="宋体"/>
          <w:i/>
          <w:iCs/>
          <w:color w:val="auto"/>
          <w:bdr w:val="none" w:sz="0" w:space="0" w:color="auto"/>
          <w:lang w:eastAsia="zh-CN"/>
        </w:rPr>
        <w:t xml:space="preserve"> J Stroke</w:t>
      </w:r>
      <w:r w:rsidRPr="00FB3352">
        <w:rPr>
          <w:rFonts w:ascii="Book Antiqua" w:eastAsia="宋体" w:hAnsi="Book Antiqua" w:cs="宋体"/>
          <w:color w:val="auto"/>
          <w:bdr w:val="none" w:sz="0" w:space="0" w:color="auto"/>
          <w:lang w:eastAsia="zh-CN"/>
        </w:rPr>
        <w:t xml:space="preserve"> 2012; </w:t>
      </w:r>
      <w:r w:rsidRPr="00FB3352">
        <w:rPr>
          <w:rFonts w:ascii="Book Antiqua" w:eastAsia="宋体" w:hAnsi="Book Antiqua" w:cs="宋体"/>
          <w:b/>
          <w:bCs/>
          <w:color w:val="auto"/>
          <w:bdr w:val="none" w:sz="0" w:space="0" w:color="auto"/>
          <w:lang w:eastAsia="zh-CN"/>
        </w:rPr>
        <w:t>7</w:t>
      </w:r>
      <w:r w:rsidRPr="00FB3352">
        <w:rPr>
          <w:rFonts w:ascii="Book Antiqua" w:eastAsia="宋体" w:hAnsi="Book Antiqua" w:cs="宋体"/>
          <w:color w:val="auto"/>
          <w:bdr w:val="none" w:sz="0" w:space="0" w:color="auto"/>
          <w:lang w:eastAsia="zh-CN"/>
        </w:rPr>
        <w:t>: 378-385 [PMID: 22712739 DOI: 10.1111/j.1747-4949.2012.00839.x]</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18 </w:t>
      </w:r>
      <w:r w:rsidRPr="00FB3352">
        <w:rPr>
          <w:rFonts w:ascii="Book Antiqua" w:eastAsia="宋体" w:hAnsi="Book Antiqua" w:cs="宋体"/>
          <w:b/>
          <w:color w:val="auto"/>
          <w:bdr w:val="none" w:sz="0" w:space="0" w:color="auto"/>
          <w:lang w:eastAsia="zh-CN"/>
        </w:rPr>
        <w:t>Stead SM</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Daube</w:t>
      </w:r>
      <w:proofErr w:type="spellEnd"/>
      <w:r w:rsidRPr="00FB3352">
        <w:rPr>
          <w:rFonts w:ascii="Book Antiqua" w:eastAsia="宋体" w:hAnsi="Book Antiqua" w:cs="宋体"/>
          <w:color w:val="auto"/>
          <w:bdr w:val="none" w:sz="0" w:space="0" w:color="auto"/>
          <w:lang w:eastAsia="zh-CN"/>
        </w:rPr>
        <w:t xml:space="preserve"> JR. Basics of Neurophysiology.</w:t>
      </w:r>
      <w:proofErr w:type="gramEnd"/>
      <w:r w:rsidRPr="00FB3352">
        <w:rPr>
          <w:rFonts w:ascii="Book Antiqua" w:eastAsia="宋体" w:hAnsi="Book Antiqua" w:cs="宋体"/>
          <w:i/>
          <w:color w:val="auto"/>
          <w:bdr w:val="none" w:sz="0" w:space="0" w:color="auto"/>
          <w:lang w:eastAsia="zh-CN"/>
        </w:rPr>
        <w:t xml:space="preserve"> Clinical Neurophysiology</w:t>
      </w:r>
      <w:r w:rsidRPr="00FB3352">
        <w:rPr>
          <w:rFonts w:ascii="Book Antiqua" w:eastAsia="宋体" w:hAnsi="Book Antiqua" w:cs="宋体"/>
          <w:color w:val="auto"/>
          <w:bdr w:val="none" w:sz="0" w:space="0" w:color="auto"/>
          <w:lang w:eastAsia="zh-CN"/>
        </w:rPr>
        <w:t xml:space="preserve"> 2016: 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19 </w:t>
      </w:r>
      <w:r w:rsidRPr="00FB3352">
        <w:rPr>
          <w:rFonts w:ascii="Book Antiqua" w:eastAsia="宋体" w:hAnsi="Book Antiqua" w:cs="宋体"/>
          <w:b/>
          <w:bCs/>
          <w:color w:val="auto"/>
          <w:bdr w:val="none" w:sz="0" w:space="0" w:color="auto"/>
          <w:lang w:eastAsia="zh-CN"/>
        </w:rPr>
        <w:t>Hinkle JL</w:t>
      </w:r>
      <w:r w:rsidRPr="00FB3352">
        <w:rPr>
          <w:rFonts w:ascii="Book Antiqua" w:eastAsia="宋体" w:hAnsi="Book Antiqua" w:cs="宋体"/>
          <w:color w:val="auto"/>
          <w:bdr w:val="none" w:sz="0" w:space="0" w:color="auto"/>
          <w:lang w:eastAsia="zh-CN"/>
        </w:rPr>
        <w:t xml:space="preserve">, Bowman L. </w:t>
      </w:r>
      <w:proofErr w:type="spellStart"/>
      <w:r w:rsidRPr="00FB3352">
        <w:rPr>
          <w:rFonts w:ascii="Book Antiqua" w:eastAsia="宋体" w:hAnsi="Book Antiqua" w:cs="宋体"/>
          <w:color w:val="auto"/>
          <w:bdr w:val="none" w:sz="0" w:space="0" w:color="auto"/>
          <w:lang w:eastAsia="zh-CN"/>
        </w:rPr>
        <w:t>Neuroprotection</w:t>
      </w:r>
      <w:proofErr w:type="spellEnd"/>
      <w:r w:rsidRPr="00FB3352">
        <w:rPr>
          <w:rFonts w:ascii="Book Antiqua" w:eastAsia="宋体" w:hAnsi="Book Antiqua" w:cs="宋体"/>
          <w:color w:val="auto"/>
          <w:bdr w:val="none" w:sz="0" w:space="0" w:color="auto"/>
          <w:lang w:eastAsia="zh-CN"/>
        </w:rPr>
        <w:t xml:space="preserve"> for ischemic stroke.</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Neurosci</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Nurs</w:t>
      </w:r>
      <w:proofErr w:type="spellEnd"/>
      <w:r w:rsidRPr="00FB3352">
        <w:rPr>
          <w:rFonts w:ascii="Book Antiqua" w:eastAsia="宋体" w:hAnsi="Book Antiqua" w:cs="宋体"/>
          <w:color w:val="auto"/>
          <w:bdr w:val="none" w:sz="0" w:space="0" w:color="auto"/>
          <w:lang w:eastAsia="zh-CN"/>
        </w:rPr>
        <w:t xml:space="preserve"> 2003; </w:t>
      </w:r>
      <w:r w:rsidRPr="00FB3352">
        <w:rPr>
          <w:rFonts w:ascii="Book Antiqua" w:eastAsia="宋体" w:hAnsi="Book Antiqua" w:cs="宋体"/>
          <w:b/>
          <w:bCs/>
          <w:color w:val="auto"/>
          <w:bdr w:val="none" w:sz="0" w:space="0" w:color="auto"/>
          <w:lang w:eastAsia="zh-CN"/>
        </w:rPr>
        <w:t>35</w:t>
      </w:r>
      <w:r w:rsidRPr="00FB3352">
        <w:rPr>
          <w:rFonts w:ascii="Book Antiqua" w:eastAsia="宋体" w:hAnsi="Book Antiqua" w:cs="宋体"/>
          <w:color w:val="auto"/>
          <w:bdr w:val="none" w:sz="0" w:space="0" w:color="auto"/>
          <w:lang w:eastAsia="zh-CN"/>
        </w:rPr>
        <w:t>: 114-118 [PMID: 12795039]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20 </w:t>
      </w:r>
      <w:r w:rsidRPr="00FB3352">
        <w:rPr>
          <w:rFonts w:ascii="Book Antiqua" w:eastAsia="宋体" w:hAnsi="Book Antiqua" w:cs="宋体"/>
          <w:b/>
          <w:color w:val="auto"/>
          <w:bdr w:val="none" w:sz="0" w:space="0" w:color="auto"/>
          <w:lang w:eastAsia="zh-CN"/>
        </w:rPr>
        <w:t>Bennett MV</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Pellegrini-Giampietro</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Gorter</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Aronica</w:t>
      </w:r>
      <w:proofErr w:type="spellEnd"/>
      <w:r w:rsidRPr="00FB3352">
        <w:rPr>
          <w:rFonts w:ascii="Book Antiqua" w:eastAsia="宋体" w:hAnsi="Book Antiqua" w:cs="宋体"/>
          <w:color w:val="auto"/>
          <w:bdr w:val="none" w:sz="0" w:space="0" w:color="auto"/>
          <w:lang w:eastAsia="zh-CN"/>
        </w:rPr>
        <w:t xml:space="preserve"> E, Connor J, </w:t>
      </w:r>
      <w:proofErr w:type="spellStart"/>
      <w:r w:rsidRPr="00FB3352">
        <w:rPr>
          <w:rFonts w:ascii="Book Antiqua" w:eastAsia="宋体" w:hAnsi="Book Antiqua" w:cs="宋体"/>
          <w:color w:val="auto"/>
          <w:bdr w:val="none" w:sz="0" w:space="0" w:color="auto"/>
          <w:lang w:eastAsia="zh-CN"/>
        </w:rPr>
        <w:t>Zukin</w:t>
      </w:r>
      <w:proofErr w:type="spellEnd"/>
      <w:r w:rsidRPr="00FB3352">
        <w:rPr>
          <w:rFonts w:ascii="Book Antiqua" w:eastAsia="宋体" w:hAnsi="Book Antiqua" w:cs="宋体"/>
          <w:color w:val="auto"/>
          <w:bdr w:val="none" w:sz="0" w:space="0" w:color="auto"/>
          <w:lang w:eastAsia="zh-CN"/>
        </w:rPr>
        <w:t xml:space="preserve"> RS. The GluR2 hypothesis: </w:t>
      </w:r>
      <w:proofErr w:type="spellStart"/>
      <w:r w:rsidRPr="00FB3352">
        <w:rPr>
          <w:rFonts w:ascii="Book Antiqua" w:eastAsia="宋体" w:hAnsi="Book Antiqua" w:cs="宋体"/>
          <w:color w:val="auto"/>
          <w:bdr w:val="none" w:sz="0" w:space="0" w:color="auto"/>
          <w:lang w:eastAsia="zh-CN"/>
        </w:rPr>
        <w:t>Ca</w:t>
      </w:r>
      <w:proofErr w:type="spellEnd"/>
      <w:r w:rsidRPr="00FB3352">
        <w:rPr>
          <w:rFonts w:ascii="Book Antiqua" w:eastAsia="宋体" w:hAnsi="Book Antiqua" w:cs="宋体"/>
          <w:color w:val="auto"/>
          <w:bdr w:val="none" w:sz="0" w:space="0" w:color="auto"/>
          <w:lang w:eastAsia="zh-CN"/>
        </w:rPr>
        <w:t xml:space="preserve"> -permeable AMPA receptors in delayed </w:t>
      </w:r>
      <w:proofErr w:type="spellStart"/>
      <w:r w:rsidRPr="00FB3352">
        <w:rPr>
          <w:rFonts w:ascii="Book Antiqua" w:eastAsia="宋体" w:hAnsi="Book Antiqua" w:cs="宋体"/>
          <w:color w:val="auto"/>
          <w:bdr w:val="none" w:sz="0" w:space="0" w:color="auto"/>
          <w:lang w:eastAsia="zh-CN"/>
        </w:rPr>
        <w:t>neurodegeneration</w:t>
      </w:r>
      <w:proofErr w:type="spell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Proceedings of the Cold Spring Harbor symposia on quantitative biology.</w:t>
      </w:r>
      <w:proofErr w:type="gramEnd"/>
      <w:r w:rsidRPr="00FB3352">
        <w:rPr>
          <w:rFonts w:ascii="Book Antiqua" w:eastAsia="宋体" w:hAnsi="Book Antiqua" w:cs="宋体"/>
          <w:color w:val="auto"/>
          <w:bdr w:val="none" w:sz="0" w:space="0" w:color="auto"/>
          <w:lang w:eastAsia="zh-CN"/>
        </w:rPr>
        <w:t xml:space="preserve"> Cold Spring Harbor Laboratory Press</w:t>
      </w:r>
      <w:r w:rsidR="00D72FBC">
        <w:rPr>
          <w:rFonts w:ascii="Book Antiqua" w:eastAsia="宋体" w:hAnsi="Book Antiqua" w:cs="宋体" w:hint="eastAsia"/>
          <w:color w:val="auto"/>
          <w:bdr w:val="none" w:sz="0" w:space="0" w:color="auto"/>
          <w:lang w:eastAsia="zh-CN"/>
        </w:rPr>
        <w:t>, 1996:</w:t>
      </w:r>
      <w:r w:rsidRPr="00FB3352">
        <w:rPr>
          <w:rFonts w:ascii="Book Antiqua" w:eastAsia="宋体" w:hAnsi="Book Antiqua" w:cs="宋体"/>
          <w:color w:val="auto"/>
          <w:bdr w:val="none" w:sz="0" w:space="0" w:color="auto"/>
          <w:lang w:eastAsia="zh-CN"/>
        </w:rPr>
        <w:t xml:space="preserve"> 373-384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21 </w:t>
      </w:r>
      <w:proofErr w:type="spellStart"/>
      <w:r w:rsidRPr="00FB3352">
        <w:rPr>
          <w:rFonts w:ascii="Book Antiqua" w:eastAsia="宋体" w:hAnsi="Book Antiqua" w:cs="宋体"/>
          <w:b/>
          <w:bCs/>
          <w:color w:val="auto"/>
          <w:bdr w:val="none" w:sz="0" w:space="0" w:color="auto"/>
          <w:lang w:eastAsia="zh-CN"/>
        </w:rPr>
        <w:t>Labiche</w:t>
      </w:r>
      <w:proofErr w:type="spellEnd"/>
      <w:r w:rsidRPr="00FB3352">
        <w:rPr>
          <w:rFonts w:ascii="Book Antiqua" w:eastAsia="宋体" w:hAnsi="Book Antiqua" w:cs="宋体"/>
          <w:b/>
          <w:bCs/>
          <w:color w:val="auto"/>
          <w:bdr w:val="none" w:sz="0" w:space="0" w:color="auto"/>
          <w:lang w:eastAsia="zh-CN"/>
        </w:rPr>
        <w:t xml:space="preserve"> LA</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Grotta</w:t>
      </w:r>
      <w:proofErr w:type="spellEnd"/>
      <w:r w:rsidRPr="00FB3352">
        <w:rPr>
          <w:rFonts w:ascii="Book Antiqua" w:eastAsia="宋体" w:hAnsi="Book Antiqua" w:cs="宋体"/>
          <w:color w:val="auto"/>
          <w:bdr w:val="none" w:sz="0" w:space="0" w:color="auto"/>
          <w:lang w:eastAsia="zh-CN"/>
        </w:rPr>
        <w:t xml:space="preserve"> JC.</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 xml:space="preserve">Clinical trials for </w:t>
      </w:r>
      <w:proofErr w:type="spellStart"/>
      <w:r w:rsidRPr="00FB3352">
        <w:rPr>
          <w:rFonts w:ascii="Book Antiqua" w:eastAsia="宋体" w:hAnsi="Book Antiqua" w:cs="宋体"/>
          <w:color w:val="auto"/>
          <w:bdr w:val="none" w:sz="0" w:space="0" w:color="auto"/>
          <w:lang w:eastAsia="zh-CN"/>
        </w:rPr>
        <w:t>cytoprotection</w:t>
      </w:r>
      <w:proofErr w:type="spellEnd"/>
      <w:r w:rsidRPr="00FB3352">
        <w:rPr>
          <w:rFonts w:ascii="Book Antiqua" w:eastAsia="宋体" w:hAnsi="Book Antiqua" w:cs="宋体"/>
          <w:color w:val="auto"/>
          <w:bdr w:val="none" w:sz="0" w:space="0" w:color="auto"/>
          <w:lang w:eastAsia="zh-CN"/>
        </w:rPr>
        <w:t xml:space="preserve"> in stroke.</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NeuroRx</w:t>
      </w:r>
      <w:proofErr w:type="spellEnd"/>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1</w:t>
      </w:r>
      <w:r w:rsidRPr="00FB3352">
        <w:rPr>
          <w:rFonts w:ascii="Book Antiqua" w:eastAsia="宋体" w:hAnsi="Book Antiqua" w:cs="宋体"/>
          <w:color w:val="auto"/>
          <w:bdr w:val="none" w:sz="0" w:space="0" w:color="auto"/>
          <w:lang w:eastAsia="zh-CN"/>
        </w:rPr>
        <w:t>: 46-70 [PMID: 15717007 DOI: 10.1602/neurorx.1.1.46]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22 </w:t>
      </w:r>
      <w:proofErr w:type="spellStart"/>
      <w:r w:rsidRPr="00FB3352">
        <w:rPr>
          <w:rFonts w:ascii="Book Antiqua" w:eastAsia="宋体" w:hAnsi="Book Antiqua" w:cs="宋体"/>
          <w:b/>
          <w:bCs/>
          <w:color w:val="auto"/>
          <w:bdr w:val="none" w:sz="0" w:space="0" w:color="auto"/>
          <w:lang w:eastAsia="zh-CN"/>
        </w:rPr>
        <w:t>Hazell</w:t>
      </w:r>
      <w:proofErr w:type="spellEnd"/>
      <w:r w:rsidRPr="00FB3352">
        <w:rPr>
          <w:rFonts w:ascii="Book Antiqua" w:eastAsia="宋体" w:hAnsi="Book Antiqua" w:cs="宋体"/>
          <w:b/>
          <w:bCs/>
          <w:color w:val="auto"/>
          <w:bdr w:val="none" w:sz="0" w:space="0" w:color="auto"/>
          <w:lang w:eastAsia="zh-CN"/>
        </w:rPr>
        <w:t xml:space="preserve"> AS</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Excitotoxic</w:t>
      </w:r>
      <w:proofErr w:type="spellEnd"/>
      <w:r w:rsidRPr="00FB3352">
        <w:rPr>
          <w:rFonts w:ascii="Book Antiqua" w:eastAsia="宋体" w:hAnsi="Book Antiqua" w:cs="宋体"/>
          <w:color w:val="auto"/>
          <w:bdr w:val="none" w:sz="0" w:space="0" w:color="auto"/>
          <w:lang w:eastAsia="zh-CN"/>
        </w:rPr>
        <w:t xml:space="preserve"> mechanisms in stroke: an update of concepts and treatment strategies. </w:t>
      </w:r>
      <w:proofErr w:type="spellStart"/>
      <w:r w:rsidRPr="00FB3352">
        <w:rPr>
          <w:rFonts w:ascii="Book Antiqua" w:eastAsia="宋体" w:hAnsi="Book Antiqua" w:cs="宋体"/>
          <w:i/>
          <w:iCs/>
          <w:color w:val="auto"/>
          <w:bdr w:val="none" w:sz="0" w:space="0" w:color="auto"/>
          <w:lang w:eastAsia="zh-CN"/>
        </w:rPr>
        <w:t>Neurochem</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Int</w:t>
      </w:r>
      <w:proofErr w:type="spellEnd"/>
      <w:r w:rsidRPr="00FB3352">
        <w:rPr>
          <w:rFonts w:ascii="Book Antiqua" w:eastAsia="宋体" w:hAnsi="Book Antiqua" w:cs="宋体"/>
          <w:color w:val="auto"/>
          <w:bdr w:val="none" w:sz="0" w:space="0" w:color="auto"/>
          <w:lang w:eastAsia="zh-CN"/>
        </w:rPr>
        <w:t xml:space="preserve"> 2007; </w:t>
      </w:r>
      <w:r w:rsidRPr="00FB3352">
        <w:rPr>
          <w:rFonts w:ascii="Book Antiqua" w:eastAsia="宋体" w:hAnsi="Book Antiqua" w:cs="宋体"/>
          <w:b/>
          <w:bCs/>
          <w:color w:val="auto"/>
          <w:bdr w:val="none" w:sz="0" w:space="0" w:color="auto"/>
          <w:lang w:eastAsia="zh-CN"/>
        </w:rPr>
        <w:t>50</w:t>
      </w:r>
      <w:r w:rsidRPr="00FB3352">
        <w:rPr>
          <w:rFonts w:ascii="Book Antiqua" w:eastAsia="宋体" w:hAnsi="Book Antiqua" w:cs="宋体"/>
          <w:color w:val="auto"/>
          <w:bdr w:val="none" w:sz="0" w:space="0" w:color="auto"/>
          <w:lang w:eastAsia="zh-CN"/>
        </w:rPr>
        <w:t>: 941-953 [PMID: 17576023 DOI: 10.1016/j.neuint.2007.04.026]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23 </w:t>
      </w:r>
      <w:proofErr w:type="spellStart"/>
      <w:r w:rsidRPr="00FB3352">
        <w:rPr>
          <w:rFonts w:ascii="Book Antiqua" w:eastAsia="宋体" w:hAnsi="Book Antiqua" w:cs="宋体"/>
          <w:b/>
          <w:bCs/>
          <w:color w:val="auto"/>
          <w:bdr w:val="none" w:sz="0" w:space="0" w:color="auto"/>
          <w:lang w:eastAsia="zh-CN"/>
        </w:rPr>
        <w:t>Aronowski</w:t>
      </w:r>
      <w:proofErr w:type="spellEnd"/>
      <w:r w:rsidRPr="00FB3352">
        <w:rPr>
          <w:rFonts w:ascii="Book Antiqua" w:eastAsia="宋体" w:hAnsi="Book Antiqua" w:cs="宋体"/>
          <w:b/>
          <w:bCs/>
          <w:color w:val="auto"/>
          <w:bdr w:val="none" w:sz="0" w:space="0" w:color="auto"/>
          <w:lang w:eastAsia="zh-CN"/>
        </w:rPr>
        <w:t xml:space="preserve"> J</w:t>
      </w:r>
      <w:r w:rsidRPr="00FB3352">
        <w:rPr>
          <w:rFonts w:ascii="Book Antiqua" w:eastAsia="宋体" w:hAnsi="Book Antiqua" w:cs="宋体"/>
          <w:color w:val="auto"/>
          <w:bdr w:val="none" w:sz="0" w:space="0" w:color="auto"/>
          <w:lang w:eastAsia="zh-CN"/>
        </w:rPr>
        <w:t xml:space="preserve">, Strong R, </w:t>
      </w:r>
      <w:proofErr w:type="spellStart"/>
      <w:r w:rsidRPr="00FB3352">
        <w:rPr>
          <w:rFonts w:ascii="Book Antiqua" w:eastAsia="宋体" w:hAnsi="Book Antiqua" w:cs="宋体"/>
          <w:color w:val="auto"/>
          <w:bdr w:val="none" w:sz="0" w:space="0" w:color="auto"/>
          <w:lang w:eastAsia="zh-CN"/>
        </w:rPr>
        <w:t>Grotta</w:t>
      </w:r>
      <w:proofErr w:type="spellEnd"/>
      <w:r w:rsidRPr="00FB3352">
        <w:rPr>
          <w:rFonts w:ascii="Book Antiqua" w:eastAsia="宋体" w:hAnsi="Book Antiqua" w:cs="宋体"/>
          <w:color w:val="auto"/>
          <w:bdr w:val="none" w:sz="0" w:space="0" w:color="auto"/>
          <w:lang w:eastAsia="zh-CN"/>
        </w:rPr>
        <w:t xml:space="preserve"> JC. Reperfusion injury: demonstration of brain damage produced by reperfusion after transient focal ischemia in rats.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Cereb</w:t>
      </w:r>
      <w:proofErr w:type="spellEnd"/>
      <w:r w:rsidRPr="00FB3352">
        <w:rPr>
          <w:rFonts w:ascii="Book Antiqua" w:eastAsia="宋体" w:hAnsi="Book Antiqua" w:cs="宋体"/>
          <w:i/>
          <w:iCs/>
          <w:color w:val="auto"/>
          <w:bdr w:val="none" w:sz="0" w:space="0" w:color="auto"/>
          <w:lang w:eastAsia="zh-CN"/>
        </w:rPr>
        <w:t xml:space="preserve"> Blood Flow </w:t>
      </w:r>
      <w:proofErr w:type="spellStart"/>
      <w:r w:rsidRPr="00FB3352">
        <w:rPr>
          <w:rFonts w:ascii="Book Antiqua" w:eastAsia="宋体" w:hAnsi="Book Antiqua" w:cs="宋体"/>
          <w:i/>
          <w:iCs/>
          <w:color w:val="auto"/>
          <w:bdr w:val="none" w:sz="0" w:space="0" w:color="auto"/>
          <w:lang w:eastAsia="zh-CN"/>
        </w:rPr>
        <w:t>Metab</w:t>
      </w:r>
      <w:proofErr w:type="spellEnd"/>
      <w:r w:rsidRPr="00FB3352">
        <w:rPr>
          <w:rFonts w:ascii="Book Antiqua" w:eastAsia="宋体" w:hAnsi="Book Antiqua" w:cs="宋体"/>
          <w:color w:val="auto"/>
          <w:bdr w:val="none" w:sz="0" w:space="0" w:color="auto"/>
          <w:lang w:eastAsia="zh-CN"/>
        </w:rPr>
        <w:t xml:space="preserve"> 1997; </w:t>
      </w:r>
      <w:r w:rsidRPr="00FB3352">
        <w:rPr>
          <w:rFonts w:ascii="Book Antiqua" w:eastAsia="宋体" w:hAnsi="Book Antiqua" w:cs="宋体"/>
          <w:b/>
          <w:bCs/>
          <w:color w:val="auto"/>
          <w:bdr w:val="none" w:sz="0" w:space="0" w:color="auto"/>
          <w:lang w:eastAsia="zh-CN"/>
        </w:rPr>
        <w:t>17</w:t>
      </w:r>
      <w:r w:rsidRPr="00FB3352">
        <w:rPr>
          <w:rFonts w:ascii="Book Antiqua" w:eastAsia="宋体" w:hAnsi="Book Antiqua" w:cs="宋体"/>
          <w:color w:val="auto"/>
          <w:bdr w:val="none" w:sz="0" w:space="0" w:color="auto"/>
          <w:lang w:eastAsia="zh-CN"/>
        </w:rPr>
        <w:t>: 1048-1056 [PMID: 9346429 DOI: 10.1097/00004647-199710000-00006]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24 </w:t>
      </w:r>
      <w:proofErr w:type="spellStart"/>
      <w:r w:rsidRPr="00FB3352">
        <w:rPr>
          <w:rFonts w:ascii="Book Antiqua" w:eastAsia="宋体" w:hAnsi="Book Antiqua" w:cs="宋体"/>
          <w:b/>
          <w:bCs/>
          <w:color w:val="auto"/>
          <w:bdr w:val="none" w:sz="0" w:space="0" w:color="auto"/>
          <w:lang w:eastAsia="zh-CN"/>
        </w:rPr>
        <w:t>Iadecola</w:t>
      </w:r>
      <w:proofErr w:type="spellEnd"/>
      <w:r w:rsidRPr="00FB3352">
        <w:rPr>
          <w:rFonts w:ascii="Book Antiqua" w:eastAsia="宋体" w:hAnsi="Book Antiqua" w:cs="宋体"/>
          <w:b/>
          <w:bCs/>
          <w:color w:val="auto"/>
          <w:bdr w:val="none" w:sz="0" w:space="0" w:color="auto"/>
          <w:lang w:eastAsia="zh-CN"/>
        </w:rPr>
        <w:t xml:space="preserve"> C</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Anrather</w:t>
      </w:r>
      <w:proofErr w:type="spellEnd"/>
      <w:r w:rsidRPr="00FB3352">
        <w:rPr>
          <w:rFonts w:ascii="Book Antiqua" w:eastAsia="宋体" w:hAnsi="Book Antiqua" w:cs="宋体"/>
          <w:color w:val="auto"/>
          <w:bdr w:val="none" w:sz="0" w:space="0" w:color="auto"/>
          <w:lang w:eastAsia="zh-CN"/>
        </w:rPr>
        <w:t xml:space="preserve"> J. The immunology of stroke: from mechanisms to translation. </w:t>
      </w:r>
      <w:r w:rsidRPr="00FB3352">
        <w:rPr>
          <w:rFonts w:ascii="Book Antiqua" w:eastAsia="宋体" w:hAnsi="Book Antiqua" w:cs="宋体"/>
          <w:i/>
          <w:iCs/>
          <w:color w:val="auto"/>
          <w:bdr w:val="none" w:sz="0" w:space="0" w:color="auto"/>
          <w:lang w:eastAsia="zh-CN"/>
        </w:rPr>
        <w:t>Nat Med</w:t>
      </w:r>
      <w:r w:rsidRPr="00FB3352">
        <w:rPr>
          <w:rFonts w:ascii="Book Antiqua" w:eastAsia="宋体" w:hAnsi="Book Antiqua" w:cs="宋体"/>
          <w:color w:val="auto"/>
          <w:bdr w:val="none" w:sz="0" w:space="0" w:color="auto"/>
          <w:lang w:eastAsia="zh-CN"/>
        </w:rPr>
        <w:t xml:space="preserve"> 2011; </w:t>
      </w:r>
      <w:r w:rsidRPr="00FB3352">
        <w:rPr>
          <w:rFonts w:ascii="Book Antiqua" w:eastAsia="宋体" w:hAnsi="Book Antiqua" w:cs="宋体"/>
          <w:b/>
          <w:bCs/>
          <w:color w:val="auto"/>
          <w:bdr w:val="none" w:sz="0" w:space="0" w:color="auto"/>
          <w:lang w:eastAsia="zh-CN"/>
        </w:rPr>
        <w:t>17</w:t>
      </w:r>
      <w:r w:rsidRPr="00FB3352">
        <w:rPr>
          <w:rFonts w:ascii="Book Antiqua" w:eastAsia="宋体" w:hAnsi="Book Antiqua" w:cs="宋体"/>
          <w:color w:val="auto"/>
          <w:bdr w:val="none" w:sz="0" w:space="0" w:color="auto"/>
          <w:lang w:eastAsia="zh-CN"/>
        </w:rPr>
        <w:t>: 796-808 [PMID: 21738161 DOI: 10.1038/nm.2399]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25 </w:t>
      </w:r>
      <w:r w:rsidRPr="00FB3352">
        <w:rPr>
          <w:rFonts w:ascii="Book Antiqua" w:eastAsia="宋体" w:hAnsi="Book Antiqua" w:cs="宋体"/>
          <w:b/>
          <w:bCs/>
          <w:color w:val="auto"/>
          <w:bdr w:val="none" w:sz="0" w:space="0" w:color="auto"/>
          <w:lang w:eastAsia="zh-CN"/>
        </w:rPr>
        <w:t>Xi G</w:t>
      </w:r>
      <w:r w:rsidRPr="00FB3352">
        <w:rPr>
          <w:rFonts w:ascii="Book Antiqua" w:eastAsia="宋体" w:hAnsi="Book Antiqua" w:cs="宋体"/>
          <w:color w:val="auto"/>
          <w:bdr w:val="none" w:sz="0" w:space="0" w:color="auto"/>
          <w:lang w:eastAsia="zh-CN"/>
        </w:rPr>
        <w:t xml:space="preserve">, Keep RF, Hoff JT. Pathophysiology of brain edema formation. </w:t>
      </w:r>
      <w:proofErr w:type="spellStart"/>
      <w:r w:rsidRPr="00FB3352">
        <w:rPr>
          <w:rFonts w:ascii="Book Antiqua" w:eastAsia="宋体" w:hAnsi="Book Antiqua" w:cs="宋体"/>
          <w:i/>
          <w:iCs/>
          <w:color w:val="auto"/>
          <w:bdr w:val="none" w:sz="0" w:space="0" w:color="auto"/>
          <w:lang w:eastAsia="zh-CN"/>
        </w:rPr>
        <w:t>Neurosurg</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Clin</w:t>
      </w:r>
      <w:proofErr w:type="spellEnd"/>
      <w:r w:rsidRPr="00FB3352">
        <w:rPr>
          <w:rFonts w:ascii="Book Antiqua" w:eastAsia="宋体" w:hAnsi="Book Antiqua" w:cs="宋体"/>
          <w:i/>
          <w:iCs/>
          <w:color w:val="auto"/>
          <w:bdr w:val="none" w:sz="0" w:space="0" w:color="auto"/>
          <w:lang w:eastAsia="zh-CN"/>
        </w:rPr>
        <w:t xml:space="preserve"> N Am</w:t>
      </w:r>
      <w:r w:rsidRPr="00FB3352">
        <w:rPr>
          <w:rFonts w:ascii="Book Antiqua" w:eastAsia="宋体" w:hAnsi="Book Antiqua" w:cs="宋体"/>
          <w:color w:val="auto"/>
          <w:bdr w:val="none" w:sz="0" w:space="0" w:color="auto"/>
          <w:lang w:eastAsia="zh-CN"/>
        </w:rPr>
        <w:t xml:space="preserve"> 2002; </w:t>
      </w:r>
      <w:r w:rsidRPr="00FB3352">
        <w:rPr>
          <w:rFonts w:ascii="Book Antiqua" w:eastAsia="宋体" w:hAnsi="Book Antiqua" w:cs="宋体"/>
          <w:b/>
          <w:bCs/>
          <w:color w:val="auto"/>
          <w:bdr w:val="none" w:sz="0" w:space="0" w:color="auto"/>
          <w:lang w:eastAsia="zh-CN"/>
        </w:rPr>
        <w:t>13</w:t>
      </w:r>
      <w:r w:rsidRPr="00FB3352">
        <w:rPr>
          <w:rFonts w:ascii="Book Antiqua" w:eastAsia="宋体" w:hAnsi="Book Antiqua" w:cs="宋体"/>
          <w:color w:val="auto"/>
          <w:bdr w:val="none" w:sz="0" w:space="0" w:color="auto"/>
          <w:lang w:eastAsia="zh-CN"/>
        </w:rPr>
        <w:t>: 371-383 [PMID: 12486926]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26 </w:t>
      </w:r>
      <w:proofErr w:type="spellStart"/>
      <w:r w:rsidRPr="00FB3352">
        <w:rPr>
          <w:rFonts w:ascii="Book Antiqua" w:eastAsia="宋体" w:hAnsi="Book Antiqua" w:cs="宋体"/>
          <w:b/>
          <w:bCs/>
          <w:color w:val="auto"/>
          <w:bdr w:val="none" w:sz="0" w:space="0" w:color="auto"/>
          <w:lang w:eastAsia="zh-CN"/>
        </w:rPr>
        <w:t>Strbian</w:t>
      </w:r>
      <w:proofErr w:type="spellEnd"/>
      <w:r w:rsidRPr="00FB3352">
        <w:rPr>
          <w:rFonts w:ascii="Book Antiqua" w:eastAsia="宋体" w:hAnsi="Book Antiqua" w:cs="宋体"/>
          <w:b/>
          <w:bCs/>
          <w:color w:val="auto"/>
          <w:bdr w:val="none" w:sz="0" w:space="0" w:color="auto"/>
          <w:lang w:eastAsia="zh-CN"/>
        </w:rPr>
        <w:t xml:space="preserve"> D</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Durukan</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Pitkonen</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Marinkovic</w:t>
      </w:r>
      <w:proofErr w:type="spellEnd"/>
      <w:r w:rsidRPr="00FB3352">
        <w:rPr>
          <w:rFonts w:ascii="Book Antiqua" w:eastAsia="宋体" w:hAnsi="Book Antiqua" w:cs="宋体"/>
          <w:color w:val="auto"/>
          <w:bdr w:val="none" w:sz="0" w:space="0" w:color="auto"/>
          <w:lang w:eastAsia="zh-CN"/>
        </w:rPr>
        <w:t xml:space="preserve"> I, </w:t>
      </w:r>
      <w:proofErr w:type="spellStart"/>
      <w:r w:rsidRPr="00FB3352">
        <w:rPr>
          <w:rFonts w:ascii="Book Antiqua" w:eastAsia="宋体" w:hAnsi="Book Antiqua" w:cs="宋体"/>
          <w:color w:val="auto"/>
          <w:bdr w:val="none" w:sz="0" w:space="0" w:color="auto"/>
          <w:lang w:eastAsia="zh-CN"/>
        </w:rPr>
        <w:t>Tatlisumak</w:t>
      </w:r>
      <w:proofErr w:type="spellEnd"/>
      <w:r w:rsidRPr="00FB3352">
        <w:rPr>
          <w:rFonts w:ascii="Book Antiqua" w:eastAsia="宋体" w:hAnsi="Book Antiqua" w:cs="宋体"/>
          <w:color w:val="auto"/>
          <w:bdr w:val="none" w:sz="0" w:space="0" w:color="auto"/>
          <w:lang w:eastAsia="zh-CN"/>
        </w:rPr>
        <w:t xml:space="preserve"> E, </w:t>
      </w:r>
      <w:proofErr w:type="spellStart"/>
      <w:r w:rsidRPr="00FB3352">
        <w:rPr>
          <w:rFonts w:ascii="Book Antiqua" w:eastAsia="宋体" w:hAnsi="Book Antiqua" w:cs="宋体"/>
          <w:color w:val="auto"/>
          <w:bdr w:val="none" w:sz="0" w:space="0" w:color="auto"/>
          <w:lang w:eastAsia="zh-CN"/>
        </w:rPr>
        <w:t>Pedrono</w:t>
      </w:r>
      <w:proofErr w:type="spellEnd"/>
      <w:r w:rsidRPr="00FB3352">
        <w:rPr>
          <w:rFonts w:ascii="Book Antiqua" w:eastAsia="宋体" w:hAnsi="Book Antiqua" w:cs="宋体"/>
          <w:color w:val="auto"/>
          <w:bdr w:val="none" w:sz="0" w:space="0" w:color="auto"/>
          <w:lang w:eastAsia="zh-CN"/>
        </w:rPr>
        <w:t xml:space="preserve"> E, Abo-Ramadan U, </w:t>
      </w:r>
      <w:proofErr w:type="spellStart"/>
      <w:r w:rsidRPr="00FB3352">
        <w:rPr>
          <w:rFonts w:ascii="Book Antiqua" w:eastAsia="宋体" w:hAnsi="Book Antiqua" w:cs="宋体"/>
          <w:color w:val="auto"/>
          <w:bdr w:val="none" w:sz="0" w:space="0" w:color="auto"/>
          <w:lang w:eastAsia="zh-CN"/>
        </w:rPr>
        <w:t>Tatlisumak</w:t>
      </w:r>
      <w:proofErr w:type="spellEnd"/>
      <w:r w:rsidRPr="00FB3352">
        <w:rPr>
          <w:rFonts w:ascii="Book Antiqua" w:eastAsia="宋体" w:hAnsi="Book Antiqua" w:cs="宋体"/>
          <w:color w:val="auto"/>
          <w:bdr w:val="none" w:sz="0" w:space="0" w:color="auto"/>
          <w:lang w:eastAsia="zh-CN"/>
        </w:rPr>
        <w:t xml:space="preserve"> T. The blood-brain barrier is continuously open for several weeks following transient focal cerebral ischemia. </w:t>
      </w:r>
      <w:r w:rsidRPr="00FB3352">
        <w:rPr>
          <w:rFonts w:ascii="Book Antiqua" w:eastAsia="宋体" w:hAnsi="Book Antiqua" w:cs="宋体"/>
          <w:i/>
          <w:iCs/>
          <w:color w:val="auto"/>
          <w:bdr w:val="none" w:sz="0" w:space="0" w:color="auto"/>
          <w:lang w:eastAsia="zh-CN"/>
        </w:rPr>
        <w:t>Neuroscience</w:t>
      </w:r>
      <w:r w:rsidRPr="00FB3352">
        <w:rPr>
          <w:rFonts w:ascii="Book Antiqua" w:eastAsia="宋体" w:hAnsi="Book Antiqua" w:cs="宋体"/>
          <w:color w:val="auto"/>
          <w:bdr w:val="none" w:sz="0" w:space="0" w:color="auto"/>
          <w:lang w:eastAsia="zh-CN"/>
        </w:rPr>
        <w:t xml:space="preserve"> 2008; </w:t>
      </w:r>
      <w:r w:rsidRPr="00FB3352">
        <w:rPr>
          <w:rFonts w:ascii="Book Antiqua" w:eastAsia="宋体" w:hAnsi="Book Antiqua" w:cs="宋体"/>
          <w:b/>
          <w:bCs/>
          <w:color w:val="auto"/>
          <w:bdr w:val="none" w:sz="0" w:space="0" w:color="auto"/>
          <w:lang w:eastAsia="zh-CN"/>
        </w:rPr>
        <w:t>153</w:t>
      </w:r>
      <w:r w:rsidRPr="00FB3352">
        <w:rPr>
          <w:rFonts w:ascii="Book Antiqua" w:eastAsia="宋体" w:hAnsi="Book Antiqua" w:cs="宋体"/>
          <w:color w:val="auto"/>
          <w:bdr w:val="none" w:sz="0" w:space="0" w:color="auto"/>
          <w:lang w:eastAsia="zh-CN"/>
        </w:rPr>
        <w:t>: 175-181 [PMID: 18367342 DOI: 10.1016/j.neuroscience.2008.02.012]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27 </w:t>
      </w:r>
      <w:proofErr w:type="spellStart"/>
      <w:r w:rsidRPr="00FB3352">
        <w:rPr>
          <w:rFonts w:ascii="Book Antiqua" w:eastAsia="宋体" w:hAnsi="Book Antiqua" w:cs="宋体"/>
          <w:b/>
          <w:color w:val="auto"/>
          <w:bdr w:val="none" w:sz="0" w:space="0" w:color="auto"/>
          <w:lang w:eastAsia="zh-CN"/>
        </w:rPr>
        <w:t>Monro</w:t>
      </w:r>
      <w:proofErr w:type="spellEnd"/>
      <w:r w:rsidRPr="00FB3352">
        <w:rPr>
          <w:rFonts w:ascii="Book Antiqua" w:eastAsia="宋体" w:hAnsi="Book Antiqua" w:cs="宋体"/>
          <w:b/>
          <w:color w:val="auto"/>
          <w:bdr w:val="none" w:sz="0" w:space="0" w:color="auto"/>
          <w:lang w:eastAsia="zh-CN"/>
        </w:rPr>
        <w:t xml:space="preserve"> A</w:t>
      </w:r>
      <w:r w:rsidRPr="00FB3352">
        <w:rPr>
          <w:rFonts w:ascii="Book Antiqua" w:eastAsia="宋体" w:hAnsi="Book Antiqua" w:cs="宋体"/>
          <w:color w:val="auto"/>
          <w:bdr w:val="none" w:sz="0" w:space="0" w:color="auto"/>
          <w:lang w:eastAsia="zh-CN"/>
        </w:rPr>
        <w:t>. Observations on the structure and function of the nervous system. Edinburgh: Creech &amp; Johnson, 1783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28 </w:t>
      </w:r>
      <w:r w:rsidRPr="00FB3352">
        <w:rPr>
          <w:rFonts w:ascii="Book Antiqua" w:eastAsia="宋体" w:hAnsi="Book Antiqua" w:cs="宋体"/>
          <w:b/>
          <w:color w:val="auto"/>
          <w:bdr w:val="none" w:sz="0" w:space="0" w:color="auto"/>
          <w:lang w:eastAsia="zh-CN"/>
        </w:rPr>
        <w:t>Kelly G</w:t>
      </w:r>
      <w:r w:rsidRPr="00FB3352">
        <w:rPr>
          <w:rFonts w:ascii="Book Antiqua" w:eastAsia="宋体" w:hAnsi="Book Antiqua" w:cs="宋体"/>
          <w:color w:val="auto"/>
          <w:bdr w:val="none" w:sz="0" w:space="0" w:color="auto"/>
          <w:lang w:eastAsia="zh-CN"/>
        </w:rPr>
        <w:t xml:space="preserve">. Appearances observed in the dissection of two individuals; death from cold and congestion of the </w:t>
      </w:r>
      <w:r w:rsidR="008007B8">
        <w:rPr>
          <w:rFonts w:ascii="Book Antiqua" w:eastAsia="宋体" w:hAnsi="Book Antiqua" w:cs="宋体"/>
          <w:color w:val="auto"/>
          <w:bdr w:val="none" w:sz="0" w:space="0" w:color="auto"/>
          <w:lang w:eastAsia="zh-CN"/>
        </w:rPr>
        <w:t xml:space="preserve">brain. </w:t>
      </w:r>
      <w:r w:rsidR="008007B8" w:rsidRPr="008007B8">
        <w:rPr>
          <w:rFonts w:ascii="Book Antiqua" w:eastAsia="宋体" w:hAnsi="Book Antiqua" w:cs="宋体"/>
          <w:i/>
          <w:color w:val="auto"/>
          <w:bdr w:val="none" w:sz="0" w:space="0" w:color="auto"/>
          <w:lang w:eastAsia="zh-CN"/>
        </w:rPr>
        <w:t xml:space="preserve">Trans Med </w:t>
      </w:r>
      <w:proofErr w:type="spellStart"/>
      <w:r w:rsidR="008007B8" w:rsidRPr="008007B8">
        <w:rPr>
          <w:rFonts w:ascii="Book Antiqua" w:eastAsia="宋体" w:hAnsi="Book Antiqua" w:cs="宋体"/>
          <w:i/>
          <w:color w:val="auto"/>
          <w:bdr w:val="none" w:sz="0" w:space="0" w:color="auto"/>
          <w:lang w:eastAsia="zh-CN"/>
        </w:rPr>
        <w:t>Chir</w:t>
      </w:r>
      <w:proofErr w:type="spellEnd"/>
      <w:r w:rsidR="008007B8" w:rsidRPr="008007B8">
        <w:rPr>
          <w:rFonts w:ascii="Book Antiqua" w:eastAsia="宋体" w:hAnsi="Book Antiqua" w:cs="宋体"/>
          <w:i/>
          <w:color w:val="auto"/>
          <w:bdr w:val="none" w:sz="0" w:space="0" w:color="auto"/>
          <w:lang w:eastAsia="zh-CN"/>
        </w:rPr>
        <w:t xml:space="preserve"> </w:t>
      </w:r>
      <w:proofErr w:type="spellStart"/>
      <w:r w:rsidR="008007B8" w:rsidRPr="008007B8">
        <w:rPr>
          <w:rFonts w:ascii="Book Antiqua" w:eastAsia="宋体" w:hAnsi="Book Antiqua" w:cs="宋体"/>
          <w:i/>
          <w:color w:val="auto"/>
          <w:bdr w:val="none" w:sz="0" w:space="0" w:color="auto"/>
          <w:lang w:eastAsia="zh-CN"/>
        </w:rPr>
        <w:t>Sci</w:t>
      </w:r>
      <w:proofErr w:type="spellEnd"/>
      <w:r w:rsidR="008007B8" w:rsidRPr="008007B8">
        <w:rPr>
          <w:rFonts w:ascii="Book Antiqua" w:eastAsia="宋体" w:hAnsi="Book Antiqua" w:cs="宋体"/>
          <w:i/>
          <w:color w:val="auto"/>
          <w:bdr w:val="none" w:sz="0" w:space="0" w:color="auto"/>
          <w:lang w:eastAsia="zh-CN"/>
        </w:rPr>
        <w:t xml:space="preserve"> </w:t>
      </w:r>
      <w:proofErr w:type="spellStart"/>
      <w:r w:rsidR="008007B8" w:rsidRPr="008007B8">
        <w:rPr>
          <w:rFonts w:ascii="Book Antiqua" w:eastAsia="宋体" w:hAnsi="Book Antiqua" w:cs="宋体"/>
          <w:i/>
          <w:color w:val="auto"/>
          <w:bdr w:val="none" w:sz="0" w:space="0" w:color="auto"/>
          <w:lang w:eastAsia="zh-CN"/>
        </w:rPr>
        <w:t>Edinb</w:t>
      </w:r>
      <w:proofErr w:type="spellEnd"/>
      <w:r w:rsidR="008007B8">
        <w:rPr>
          <w:rFonts w:ascii="Book Antiqua" w:eastAsia="宋体" w:hAnsi="Book Antiqua" w:cs="宋体" w:hint="eastAsia"/>
          <w:color w:val="auto"/>
          <w:bdr w:val="none" w:sz="0" w:space="0" w:color="auto"/>
          <w:lang w:eastAsia="zh-CN"/>
        </w:rPr>
        <w:t xml:space="preserve"> </w:t>
      </w:r>
      <w:r w:rsidRPr="00FB3352">
        <w:rPr>
          <w:rFonts w:ascii="Book Antiqua" w:eastAsia="宋体" w:hAnsi="Book Antiqua" w:cs="宋体"/>
          <w:color w:val="auto"/>
          <w:bdr w:val="none" w:sz="0" w:space="0" w:color="auto"/>
          <w:lang w:eastAsia="zh-CN"/>
        </w:rPr>
        <w:t>1824: 84-169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29 </w:t>
      </w:r>
      <w:r w:rsidRPr="00FB3352">
        <w:rPr>
          <w:rFonts w:ascii="Book Antiqua" w:eastAsia="宋体" w:hAnsi="Book Antiqua" w:cs="宋体"/>
          <w:b/>
          <w:bCs/>
          <w:color w:val="auto"/>
          <w:bdr w:val="none" w:sz="0" w:space="0" w:color="auto"/>
          <w:lang w:eastAsia="zh-CN"/>
        </w:rPr>
        <w:t>Neff S</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Subramaniam</w:t>
      </w:r>
      <w:proofErr w:type="spellEnd"/>
      <w:r w:rsidRPr="00FB3352">
        <w:rPr>
          <w:rFonts w:ascii="Book Antiqua" w:eastAsia="宋体" w:hAnsi="Book Antiqua" w:cs="宋体"/>
          <w:color w:val="auto"/>
          <w:bdr w:val="none" w:sz="0" w:space="0" w:color="auto"/>
          <w:lang w:eastAsia="zh-CN"/>
        </w:rPr>
        <w:t xml:space="preserve"> RP.</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Monro</w:t>
      </w:r>
      <w:proofErr w:type="spellEnd"/>
      <w:r w:rsidRPr="00FB3352">
        <w:rPr>
          <w:rFonts w:ascii="Book Antiqua" w:eastAsia="宋体" w:hAnsi="Book Antiqua" w:cs="宋体"/>
          <w:color w:val="auto"/>
          <w:bdr w:val="none" w:sz="0" w:space="0" w:color="auto"/>
          <w:lang w:eastAsia="zh-CN"/>
        </w:rPr>
        <w:t xml:space="preserve">-Kellie doctrine.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Neurosurg</w:t>
      </w:r>
      <w:proofErr w:type="spellEnd"/>
      <w:r w:rsidRPr="00FB3352">
        <w:rPr>
          <w:rFonts w:ascii="Book Antiqua" w:eastAsia="宋体" w:hAnsi="Book Antiqua" w:cs="宋体"/>
          <w:color w:val="auto"/>
          <w:bdr w:val="none" w:sz="0" w:space="0" w:color="auto"/>
          <w:lang w:eastAsia="zh-CN"/>
        </w:rPr>
        <w:t xml:space="preserve"> 1996; </w:t>
      </w:r>
      <w:r w:rsidRPr="00FB3352">
        <w:rPr>
          <w:rFonts w:ascii="Book Antiqua" w:eastAsia="宋体" w:hAnsi="Book Antiqua" w:cs="宋体"/>
          <w:b/>
          <w:bCs/>
          <w:color w:val="auto"/>
          <w:bdr w:val="none" w:sz="0" w:space="0" w:color="auto"/>
          <w:lang w:eastAsia="zh-CN"/>
        </w:rPr>
        <w:t>85</w:t>
      </w:r>
      <w:r w:rsidRPr="00FB3352">
        <w:rPr>
          <w:rFonts w:ascii="Book Antiqua" w:eastAsia="宋体" w:hAnsi="Book Antiqua" w:cs="宋体"/>
          <w:color w:val="auto"/>
          <w:bdr w:val="none" w:sz="0" w:space="0" w:color="auto"/>
          <w:lang w:eastAsia="zh-CN"/>
        </w:rPr>
        <w:t>: 1195 [PMID: 8929522]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30 </w:t>
      </w:r>
      <w:proofErr w:type="spellStart"/>
      <w:r w:rsidRPr="00FB3352">
        <w:rPr>
          <w:rFonts w:ascii="Book Antiqua" w:eastAsia="宋体" w:hAnsi="Book Antiqua" w:cs="宋体"/>
          <w:b/>
          <w:bCs/>
          <w:color w:val="auto"/>
          <w:bdr w:val="none" w:sz="0" w:space="0" w:color="auto"/>
          <w:lang w:eastAsia="zh-CN"/>
        </w:rPr>
        <w:t>Mokri</w:t>
      </w:r>
      <w:proofErr w:type="spellEnd"/>
      <w:r w:rsidRPr="00FB3352">
        <w:rPr>
          <w:rFonts w:ascii="Book Antiqua" w:eastAsia="宋体" w:hAnsi="Book Antiqua" w:cs="宋体"/>
          <w:b/>
          <w:bCs/>
          <w:color w:val="auto"/>
          <w:bdr w:val="none" w:sz="0" w:space="0" w:color="auto"/>
          <w:lang w:eastAsia="zh-CN"/>
        </w:rPr>
        <w:t xml:space="preserve"> B</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The </w:t>
      </w:r>
      <w:proofErr w:type="spellStart"/>
      <w:r w:rsidRPr="00FB3352">
        <w:rPr>
          <w:rFonts w:ascii="Book Antiqua" w:eastAsia="宋体" w:hAnsi="Book Antiqua" w:cs="宋体"/>
          <w:color w:val="auto"/>
          <w:bdr w:val="none" w:sz="0" w:space="0" w:color="auto"/>
          <w:lang w:eastAsia="zh-CN"/>
        </w:rPr>
        <w:t>Monro</w:t>
      </w:r>
      <w:proofErr w:type="spellEnd"/>
      <w:r w:rsidRPr="00FB3352">
        <w:rPr>
          <w:rFonts w:ascii="Book Antiqua" w:eastAsia="宋体" w:hAnsi="Book Antiqua" w:cs="宋体"/>
          <w:color w:val="auto"/>
          <w:bdr w:val="none" w:sz="0" w:space="0" w:color="auto"/>
          <w:lang w:eastAsia="zh-CN"/>
        </w:rPr>
        <w:t xml:space="preserve">-Kellie hypothesis: applications in CSF volume depletion. </w:t>
      </w:r>
      <w:r w:rsidRPr="00FB3352">
        <w:rPr>
          <w:rFonts w:ascii="Book Antiqua" w:eastAsia="宋体" w:hAnsi="Book Antiqua" w:cs="宋体"/>
          <w:i/>
          <w:iCs/>
          <w:color w:val="auto"/>
          <w:bdr w:val="none" w:sz="0" w:space="0" w:color="auto"/>
          <w:lang w:eastAsia="zh-CN"/>
        </w:rPr>
        <w:t>Neurology</w:t>
      </w:r>
      <w:r w:rsidRPr="00FB3352">
        <w:rPr>
          <w:rFonts w:ascii="Book Antiqua" w:eastAsia="宋体" w:hAnsi="Book Antiqua" w:cs="宋体"/>
          <w:color w:val="auto"/>
          <w:bdr w:val="none" w:sz="0" w:space="0" w:color="auto"/>
          <w:lang w:eastAsia="zh-CN"/>
        </w:rPr>
        <w:t xml:space="preserve"> 2001; </w:t>
      </w:r>
      <w:r w:rsidRPr="00FB3352">
        <w:rPr>
          <w:rFonts w:ascii="Book Antiqua" w:eastAsia="宋体" w:hAnsi="Book Antiqua" w:cs="宋体"/>
          <w:b/>
          <w:bCs/>
          <w:color w:val="auto"/>
          <w:bdr w:val="none" w:sz="0" w:space="0" w:color="auto"/>
          <w:lang w:eastAsia="zh-CN"/>
        </w:rPr>
        <w:t>56</w:t>
      </w:r>
      <w:r w:rsidRPr="00FB3352">
        <w:rPr>
          <w:rFonts w:ascii="Book Antiqua" w:eastAsia="宋体" w:hAnsi="Book Antiqua" w:cs="宋体"/>
          <w:color w:val="auto"/>
          <w:bdr w:val="none" w:sz="0" w:space="0" w:color="auto"/>
          <w:lang w:eastAsia="zh-CN"/>
        </w:rPr>
        <w:t>: 1746-1748 [PMID: 11425944]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31 </w:t>
      </w:r>
      <w:r w:rsidRPr="00FB3352">
        <w:rPr>
          <w:rFonts w:ascii="Book Antiqua" w:eastAsia="宋体" w:hAnsi="Book Antiqua" w:cs="宋体"/>
          <w:b/>
          <w:color w:val="auto"/>
          <w:bdr w:val="none" w:sz="0" w:space="0" w:color="auto"/>
          <w:lang w:eastAsia="zh-CN"/>
        </w:rPr>
        <w:t>Kincaid MS</w:t>
      </w:r>
      <w:r w:rsidRPr="00FB3352">
        <w:rPr>
          <w:rFonts w:ascii="Book Antiqua" w:eastAsia="宋体" w:hAnsi="Book Antiqua" w:cs="宋体"/>
          <w:color w:val="auto"/>
          <w:bdr w:val="none" w:sz="0" w:space="0" w:color="auto"/>
          <w:lang w:eastAsia="zh-CN"/>
        </w:rPr>
        <w:t>, Lam AM.</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Monitoring and managing intracranial pressure.</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color w:val="auto"/>
          <w:bdr w:val="none" w:sz="0" w:space="0" w:color="auto"/>
          <w:lang w:eastAsia="zh-CN"/>
        </w:rPr>
        <w:t>Continuum</w:t>
      </w:r>
      <w:r w:rsidRPr="00FB3352">
        <w:rPr>
          <w:rFonts w:ascii="Book Antiqua" w:eastAsia="宋体" w:hAnsi="Book Antiqua" w:cs="宋体"/>
          <w:color w:val="auto"/>
          <w:bdr w:val="none" w:sz="0" w:space="0" w:color="auto"/>
          <w:lang w:eastAsia="zh-CN"/>
        </w:rPr>
        <w:t xml:space="preserve"> 2006; </w:t>
      </w:r>
      <w:r w:rsidRPr="00FB3352">
        <w:rPr>
          <w:rFonts w:ascii="Book Antiqua" w:eastAsia="宋体" w:hAnsi="Book Antiqua" w:cs="宋体"/>
          <w:b/>
          <w:color w:val="auto"/>
          <w:bdr w:val="none" w:sz="0" w:space="0" w:color="auto"/>
          <w:lang w:eastAsia="zh-CN"/>
        </w:rPr>
        <w:t>12</w:t>
      </w:r>
      <w:r w:rsidRPr="00FB3352">
        <w:rPr>
          <w:rFonts w:ascii="Book Antiqua" w:eastAsia="宋体" w:hAnsi="Book Antiqua" w:cs="宋体"/>
          <w:color w:val="auto"/>
          <w:bdr w:val="none" w:sz="0" w:space="0" w:color="auto"/>
          <w:lang w:eastAsia="zh-CN"/>
        </w:rPr>
        <w:t>: 16 [DOI: 10.1212/01.con.0000290439.87946.ed]</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32 </w:t>
      </w:r>
      <w:proofErr w:type="spellStart"/>
      <w:r w:rsidRPr="00FB3352">
        <w:rPr>
          <w:rFonts w:ascii="Book Antiqua" w:eastAsia="宋体" w:hAnsi="Book Antiqua" w:cs="宋体"/>
          <w:b/>
          <w:color w:val="auto"/>
          <w:bdr w:val="none" w:sz="0" w:space="0" w:color="auto"/>
          <w:lang w:eastAsia="zh-CN"/>
        </w:rPr>
        <w:t>Sheth</w:t>
      </w:r>
      <w:proofErr w:type="spellEnd"/>
      <w:r w:rsidRPr="00FB3352">
        <w:rPr>
          <w:rFonts w:ascii="Book Antiqua" w:eastAsia="宋体" w:hAnsi="Book Antiqua" w:cs="宋体"/>
          <w:b/>
          <w:color w:val="auto"/>
          <w:bdr w:val="none" w:sz="0" w:space="0" w:color="auto"/>
          <w:lang w:eastAsia="zh-CN"/>
        </w:rPr>
        <w:t xml:space="preserve"> K</w:t>
      </w:r>
      <w:r w:rsidRPr="00FB3352">
        <w:rPr>
          <w:rFonts w:ascii="Book Antiqua" w:eastAsia="宋体" w:hAnsi="Book Antiqua" w:cs="宋体"/>
          <w:color w:val="auto"/>
          <w:bdr w:val="none" w:sz="0" w:space="0" w:color="auto"/>
          <w:lang w:eastAsia="zh-CN"/>
        </w:rPr>
        <w:t xml:space="preserve">, McCullough M, </w:t>
      </w:r>
      <w:proofErr w:type="spellStart"/>
      <w:r w:rsidRPr="00FB3352">
        <w:rPr>
          <w:rFonts w:ascii="Book Antiqua" w:eastAsia="宋体" w:hAnsi="Book Antiqua" w:cs="宋体"/>
          <w:color w:val="auto"/>
          <w:bdr w:val="none" w:sz="0" w:space="0" w:color="auto"/>
          <w:lang w:eastAsia="zh-CN"/>
        </w:rPr>
        <w:t>Kazmi</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Lazaridis</w:t>
      </w:r>
      <w:proofErr w:type="spellEnd"/>
      <w:r w:rsidRPr="00FB3352">
        <w:rPr>
          <w:rFonts w:ascii="Book Antiqua" w:eastAsia="宋体" w:hAnsi="Book Antiqua" w:cs="宋体"/>
          <w:color w:val="auto"/>
          <w:bdr w:val="none" w:sz="0" w:space="0" w:color="auto"/>
          <w:lang w:eastAsia="zh-CN"/>
        </w:rPr>
        <w:t xml:space="preserve"> C, </w:t>
      </w:r>
      <w:proofErr w:type="spellStart"/>
      <w:r w:rsidRPr="00FB3352">
        <w:rPr>
          <w:rFonts w:ascii="Book Antiqua" w:eastAsia="宋体" w:hAnsi="Book Antiqua" w:cs="宋体"/>
          <w:color w:val="auto"/>
          <w:bdr w:val="none" w:sz="0" w:space="0" w:color="auto"/>
          <w:lang w:eastAsia="zh-CN"/>
        </w:rPr>
        <w:t>O'Phelan</w:t>
      </w:r>
      <w:proofErr w:type="spellEnd"/>
      <w:r w:rsidRPr="00FB3352">
        <w:rPr>
          <w:rFonts w:ascii="Book Antiqua" w:eastAsia="宋体" w:hAnsi="Book Antiqua" w:cs="宋体"/>
          <w:color w:val="auto"/>
          <w:bdr w:val="none" w:sz="0" w:space="0" w:color="auto"/>
          <w:lang w:eastAsia="zh-CN"/>
        </w:rPr>
        <w:t xml:space="preserve"> K, Shepherd SA, </w:t>
      </w:r>
      <w:proofErr w:type="spellStart"/>
      <w:r w:rsidRPr="00FB3352">
        <w:rPr>
          <w:rFonts w:ascii="Book Antiqua" w:eastAsia="宋体" w:hAnsi="Book Antiqua" w:cs="宋体"/>
          <w:color w:val="auto"/>
          <w:bdr w:val="none" w:sz="0" w:space="0" w:color="auto"/>
          <w:lang w:eastAsia="zh-CN"/>
        </w:rPr>
        <w:t>DeJesus-Alvelo</w:t>
      </w:r>
      <w:proofErr w:type="spellEnd"/>
      <w:r w:rsidRPr="00FB3352">
        <w:rPr>
          <w:rFonts w:ascii="Book Antiqua" w:eastAsia="宋体" w:hAnsi="Book Antiqua" w:cs="宋体"/>
          <w:color w:val="auto"/>
          <w:bdr w:val="none" w:sz="0" w:space="0" w:color="auto"/>
          <w:lang w:eastAsia="zh-CN"/>
        </w:rPr>
        <w:t xml:space="preserve"> I, Marshall SA, Willis AM, </w:t>
      </w:r>
      <w:proofErr w:type="spellStart"/>
      <w:r w:rsidRPr="00FB3352">
        <w:rPr>
          <w:rFonts w:ascii="Book Antiqua" w:eastAsia="宋体" w:hAnsi="Book Antiqua" w:cs="宋体"/>
          <w:color w:val="auto"/>
          <w:bdr w:val="none" w:sz="0" w:space="0" w:color="auto"/>
          <w:lang w:eastAsia="zh-CN"/>
        </w:rPr>
        <w:t>Durrant</w:t>
      </w:r>
      <w:proofErr w:type="spellEnd"/>
      <w:r w:rsidRPr="00FB3352">
        <w:rPr>
          <w:rFonts w:ascii="Book Antiqua" w:eastAsia="宋体" w:hAnsi="Book Antiqua" w:cs="宋体"/>
          <w:color w:val="auto"/>
          <w:bdr w:val="none" w:sz="0" w:space="0" w:color="auto"/>
          <w:lang w:eastAsia="zh-CN"/>
        </w:rPr>
        <w:t xml:space="preserve"> JC. Cerebral Herniation Syndromes and Intracranial Hypertension: Rutgers University Press, 2016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33 </w:t>
      </w:r>
      <w:r w:rsidRPr="00FB3352">
        <w:rPr>
          <w:rFonts w:ascii="Book Antiqua" w:eastAsia="宋体" w:hAnsi="Book Antiqua" w:cs="宋体"/>
          <w:b/>
          <w:color w:val="auto"/>
          <w:bdr w:val="none" w:sz="0" w:space="0" w:color="auto"/>
          <w:lang w:eastAsia="zh-CN"/>
        </w:rPr>
        <w:t>Villa F</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Citerio</w:t>
      </w:r>
      <w:proofErr w:type="spellEnd"/>
      <w:r w:rsidRPr="00FB3352">
        <w:rPr>
          <w:rFonts w:ascii="Book Antiqua" w:eastAsia="宋体" w:hAnsi="Book Antiqua" w:cs="宋体"/>
          <w:color w:val="auto"/>
          <w:bdr w:val="none" w:sz="0" w:space="0" w:color="auto"/>
          <w:lang w:eastAsia="zh-CN"/>
        </w:rPr>
        <w:t xml:space="preserve"> G. Intracranial pressure monitoring. Oxford Textbook of </w:t>
      </w:r>
      <w:proofErr w:type="spellStart"/>
      <w:r w:rsidRPr="00FB3352">
        <w:rPr>
          <w:rFonts w:ascii="Book Antiqua" w:eastAsia="宋体" w:hAnsi="Book Antiqua" w:cs="宋体"/>
          <w:color w:val="auto"/>
          <w:bdr w:val="none" w:sz="0" w:space="0" w:color="auto"/>
          <w:lang w:eastAsia="zh-CN"/>
        </w:rPr>
        <w:t>Neurocritical</w:t>
      </w:r>
      <w:proofErr w:type="spellEnd"/>
      <w:r w:rsidRPr="00FB3352">
        <w:rPr>
          <w:rFonts w:ascii="Book Antiqua" w:eastAsia="宋体" w:hAnsi="Book Antiqua" w:cs="宋体"/>
          <w:color w:val="auto"/>
          <w:bdr w:val="none" w:sz="0" w:space="0" w:color="auto"/>
          <w:lang w:eastAsia="zh-CN"/>
        </w:rPr>
        <w:t xml:space="preserve"> Care</w:t>
      </w:r>
      <w:r w:rsidR="008007B8">
        <w:rPr>
          <w:rFonts w:ascii="Book Antiqua" w:eastAsia="宋体" w:hAnsi="Book Antiqua" w:cs="宋体" w:hint="eastAsia"/>
          <w:color w:val="auto"/>
          <w:bdr w:val="none" w:sz="0" w:space="0" w:color="auto"/>
          <w:lang w:eastAsia="zh-CN"/>
        </w:rPr>
        <w:t>,</w:t>
      </w:r>
      <w:r w:rsidRPr="00FB3352">
        <w:rPr>
          <w:rFonts w:ascii="Book Antiqua" w:eastAsia="宋体" w:hAnsi="Book Antiqua" w:cs="宋体"/>
          <w:color w:val="auto"/>
          <w:bdr w:val="none" w:sz="0" w:space="0" w:color="auto"/>
          <w:lang w:eastAsia="zh-CN"/>
        </w:rPr>
        <w:t xml:space="preserve"> 2016: 107 [DOI: 10.1093/med/9780198739555.003.0009]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34 </w:t>
      </w:r>
      <w:proofErr w:type="spellStart"/>
      <w:r w:rsidRPr="00FB3352">
        <w:rPr>
          <w:rFonts w:ascii="Book Antiqua" w:eastAsia="宋体" w:hAnsi="Book Antiqua" w:cs="宋体"/>
          <w:b/>
          <w:bCs/>
          <w:color w:val="auto"/>
          <w:bdr w:val="none" w:sz="0" w:space="0" w:color="auto"/>
          <w:lang w:eastAsia="zh-CN"/>
        </w:rPr>
        <w:t>Polderman</w:t>
      </w:r>
      <w:proofErr w:type="spellEnd"/>
      <w:r w:rsidRPr="00FB3352">
        <w:rPr>
          <w:rFonts w:ascii="Book Antiqua" w:eastAsia="宋体" w:hAnsi="Book Antiqua" w:cs="宋体"/>
          <w:b/>
          <w:bCs/>
          <w:color w:val="auto"/>
          <w:bdr w:val="none" w:sz="0" w:space="0" w:color="auto"/>
          <w:lang w:eastAsia="zh-CN"/>
        </w:rPr>
        <w:t xml:space="preserve"> KH</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Mechanisms of action, physiological effects, and complications of hypothermia.</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2009; </w:t>
      </w:r>
      <w:r w:rsidRPr="00FB3352">
        <w:rPr>
          <w:rFonts w:ascii="Book Antiqua" w:eastAsia="宋体" w:hAnsi="Book Antiqua" w:cs="宋体"/>
          <w:b/>
          <w:bCs/>
          <w:color w:val="auto"/>
          <w:bdr w:val="none" w:sz="0" w:space="0" w:color="auto"/>
          <w:lang w:eastAsia="zh-CN"/>
        </w:rPr>
        <w:t>37</w:t>
      </w:r>
      <w:r w:rsidRPr="00FB3352">
        <w:rPr>
          <w:rFonts w:ascii="Book Antiqua" w:eastAsia="宋体" w:hAnsi="Book Antiqua" w:cs="宋体"/>
          <w:color w:val="auto"/>
          <w:bdr w:val="none" w:sz="0" w:space="0" w:color="auto"/>
          <w:lang w:eastAsia="zh-CN"/>
        </w:rPr>
        <w:t>: S186-S202 [PMID: 19535947 DOI: 10.1097/CCM.0b013e3181aa5241]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35 </w:t>
      </w:r>
      <w:proofErr w:type="spellStart"/>
      <w:r w:rsidRPr="00FB3352">
        <w:rPr>
          <w:rFonts w:ascii="Book Antiqua" w:eastAsia="宋体" w:hAnsi="Book Antiqua" w:cs="宋体"/>
          <w:b/>
          <w:bCs/>
          <w:color w:val="auto"/>
          <w:bdr w:val="none" w:sz="0" w:space="0" w:color="auto"/>
          <w:lang w:eastAsia="zh-CN"/>
        </w:rPr>
        <w:t>Talma</w:t>
      </w:r>
      <w:proofErr w:type="spellEnd"/>
      <w:r w:rsidRPr="00FB3352">
        <w:rPr>
          <w:rFonts w:ascii="Book Antiqua" w:eastAsia="宋体" w:hAnsi="Book Antiqua" w:cs="宋体"/>
          <w:b/>
          <w:bCs/>
          <w:color w:val="auto"/>
          <w:bdr w:val="none" w:sz="0" w:space="0" w:color="auto"/>
          <w:lang w:eastAsia="zh-CN"/>
        </w:rPr>
        <w:t xml:space="preserve"> N</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Kok</w:t>
      </w:r>
      <w:proofErr w:type="spellEnd"/>
      <w:r w:rsidRPr="00FB3352">
        <w:rPr>
          <w:rFonts w:ascii="Book Antiqua" w:eastAsia="宋体" w:hAnsi="Book Antiqua" w:cs="宋体"/>
          <w:color w:val="auto"/>
          <w:bdr w:val="none" w:sz="0" w:space="0" w:color="auto"/>
          <w:lang w:eastAsia="zh-CN"/>
        </w:rPr>
        <w:t xml:space="preserve"> WF, de </w:t>
      </w:r>
      <w:proofErr w:type="spellStart"/>
      <w:r w:rsidRPr="00FB3352">
        <w:rPr>
          <w:rFonts w:ascii="Book Antiqua" w:eastAsia="宋体" w:hAnsi="Book Antiqua" w:cs="宋体"/>
          <w:color w:val="auto"/>
          <w:bdr w:val="none" w:sz="0" w:space="0" w:color="auto"/>
          <w:lang w:eastAsia="zh-CN"/>
        </w:rPr>
        <w:t>Veij</w:t>
      </w:r>
      <w:proofErr w:type="spell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Mestdagh</w:t>
      </w:r>
      <w:proofErr w:type="spellEnd"/>
      <w:r w:rsidRPr="00FB3352">
        <w:rPr>
          <w:rFonts w:ascii="Book Antiqua" w:eastAsia="宋体" w:hAnsi="Book Antiqua" w:cs="宋体"/>
          <w:color w:val="auto"/>
          <w:bdr w:val="none" w:sz="0" w:space="0" w:color="auto"/>
          <w:lang w:eastAsia="zh-CN"/>
        </w:rPr>
        <w:t xml:space="preserve"> CF, </w:t>
      </w:r>
      <w:proofErr w:type="spellStart"/>
      <w:r w:rsidRPr="00FB3352">
        <w:rPr>
          <w:rFonts w:ascii="Book Antiqua" w:eastAsia="宋体" w:hAnsi="Book Antiqua" w:cs="宋体"/>
          <w:color w:val="auto"/>
          <w:bdr w:val="none" w:sz="0" w:space="0" w:color="auto"/>
          <w:lang w:eastAsia="zh-CN"/>
        </w:rPr>
        <w:t>Shanbhag</w:t>
      </w:r>
      <w:proofErr w:type="spellEnd"/>
      <w:r w:rsidRPr="00FB3352">
        <w:rPr>
          <w:rFonts w:ascii="Book Antiqua" w:eastAsia="宋体" w:hAnsi="Book Antiqua" w:cs="宋体"/>
          <w:color w:val="auto"/>
          <w:bdr w:val="none" w:sz="0" w:space="0" w:color="auto"/>
          <w:lang w:eastAsia="zh-CN"/>
        </w:rPr>
        <w:t xml:space="preserve"> NC, </w:t>
      </w:r>
      <w:proofErr w:type="spellStart"/>
      <w:r w:rsidRPr="00FB3352">
        <w:rPr>
          <w:rFonts w:ascii="Book Antiqua" w:eastAsia="宋体" w:hAnsi="Book Antiqua" w:cs="宋体"/>
          <w:color w:val="auto"/>
          <w:bdr w:val="none" w:sz="0" w:space="0" w:color="auto"/>
          <w:lang w:eastAsia="zh-CN"/>
        </w:rPr>
        <w:t>Bouma</w:t>
      </w:r>
      <w:proofErr w:type="spellEnd"/>
      <w:r w:rsidRPr="00FB3352">
        <w:rPr>
          <w:rFonts w:ascii="Book Antiqua" w:eastAsia="宋体" w:hAnsi="Book Antiqua" w:cs="宋体"/>
          <w:color w:val="auto"/>
          <w:bdr w:val="none" w:sz="0" w:space="0" w:color="auto"/>
          <w:lang w:eastAsia="zh-CN"/>
        </w:rPr>
        <w:t xml:space="preserve"> HR, Henning RH. </w:t>
      </w:r>
      <w:proofErr w:type="spellStart"/>
      <w:r w:rsidRPr="00FB3352">
        <w:rPr>
          <w:rFonts w:ascii="Book Antiqua" w:eastAsia="宋体" w:hAnsi="Book Antiqua" w:cs="宋体"/>
          <w:color w:val="auto"/>
          <w:bdr w:val="none" w:sz="0" w:space="0" w:color="auto"/>
          <w:lang w:eastAsia="zh-CN"/>
        </w:rPr>
        <w:t>Neuroprotective</w:t>
      </w:r>
      <w:proofErr w:type="spellEnd"/>
      <w:r w:rsidRPr="00FB3352">
        <w:rPr>
          <w:rFonts w:ascii="Book Antiqua" w:eastAsia="宋体" w:hAnsi="Book Antiqua" w:cs="宋体"/>
          <w:color w:val="auto"/>
          <w:bdr w:val="none" w:sz="0" w:space="0" w:color="auto"/>
          <w:lang w:eastAsia="zh-CN"/>
        </w:rPr>
        <w:t xml:space="preserve"> hypothermia - Why keep your head cool during ischemia and reperfusion. </w:t>
      </w:r>
      <w:proofErr w:type="spellStart"/>
      <w:r w:rsidRPr="00FB3352">
        <w:rPr>
          <w:rFonts w:ascii="Book Antiqua" w:eastAsia="宋体" w:hAnsi="Book Antiqua" w:cs="宋体"/>
          <w:i/>
          <w:iCs/>
          <w:color w:val="auto"/>
          <w:bdr w:val="none" w:sz="0" w:space="0" w:color="auto"/>
          <w:lang w:eastAsia="zh-CN"/>
        </w:rPr>
        <w:t>Biochim</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Biophys</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Acta</w:t>
      </w:r>
      <w:proofErr w:type="spellEnd"/>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1860</w:t>
      </w:r>
      <w:r w:rsidRPr="00FB3352">
        <w:rPr>
          <w:rFonts w:ascii="Book Antiqua" w:eastAsia="宋体" w:hAnsi="Book Antiqua" w:cs="宋体"/>
          <w:color w:val="auto"/>
          <w:bdr w:val="none" w:sz="0" w:space="0" w:color="auto"/>
          <w:lang w:eastAsia="zh-CN"/>
        </w:rPr>
        <w:t>: 2521-2528 [PMID: 27475000 DOI: 10.1016/j.bbagen.2016.07.024]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36 </w:t>
      </w:r>
      <w:proofErr w:type="spellStart"/>
      <w:r w:rsidRPr="00FB3352">
        <w:rPr>
          <w:rFonts w:ascii="Book Antiqua" w:eastAsia="宋体" w:hAnsi="Book Antiqua" w:cs="宋体"/>
          <w:b/>
          <w:bCs/>
          <w:color w:val="auto"/>
          <w:bdr w:val="none" w:sz="0" w:space="0" w:color="auto"/>
          <w:lang w:eastAsia="zh-CN"/>
        </w:rPr>
        <w:t>Madathil</w:t>
      </w:r>
      <w:proofErr w:type="spellEnd"/>
      <w:r w:rsidRPr="00FB3352">
        <w:rPr>
          <w:rFonts w:ascii="Book Antiqua" w:eastAsia="宋体" w:hAnsi="Book Antiqua" w:cs="宋体"/>
          <w:b/>
          <w:bCs/>
          <w:color w:val="auto"/>
          <w:bdr w:val="none" w:sz="0" w:space="0" w:color="auto"/>
          <w:lang w:eastAsia="zh-CN"/>
        </w:rPr>
        <w:t xml:space="preserve"> RJ</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Hira</w:t>
      </w:r>
      <w:proofErr w:type="spellEnd"/>
      <w:r w:rsidRPr="00FB3352">
        <w:rPr>
          <w:rFonts w:ascii="Book Antiqua" w:eastAsia="宋体" w:hAnsi="Book Antiqua" w:cs="宋体"/>
          <w:color w:val="auto"/>
          <w:bdr w:val="none" w:sz="0" w:space="0" w:color="auto"/>
          <w:lang w:eastAsia="zh-CN"/>
        </w:rPr>
        <w:t xml:space="preserve"> RS, </w:t>
      </w:r>
      <w:proofErr w:type="spellStart"/>
      <w:r w:rsidRPr="00FB3352">
        <w:rPr>
          <w:rFonts w:ascii="Book Antiqua" w:eastAsia="宋体" w:hAnsi="Book Antiqua" w:cs="宋体"/>
          <w:color w:val="auto"/>
          <w:bdr w:val="none" w:sz="0" w:space="0" w:color="auto"/>
          <w:lang w:eastAsia="zh-CN"/>
        </w:rPr>
        <w:t>Stoeckl</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Sterz</w:t>
      </w:r>
      <w:proofErr w:type="spellEnd"/>
      <w:r w:rsidRPr="00FB3352">
        <w:rPr>
          <w:rFonts w:ascii="Book Antiqua" w:eastAsia="宋体" w:hAnsi="Book Antiqua" w:cs="宋体"/>
          <w:color w:val="auto"/>
          <w:bdr w:val="none" w:sz="0" w:space="0" w:color="auto"/>
          <w:lang w:eastAsia="zh-CN"/>
        </w:rPr>
        <w:t xml:space="preserve"> F, Elrod JB, Nichol G. Ischemia reperfusion injury as a modifiable therapeutic target for </w:t>
      </w:r>
      <w:proofErr w:type="spellStart"/>
      <w:r w:rsidRPr="00FB3352">
        <w:rPr>
          <w:rFonts w:ascii="Book Antiqua" w:eastAsia="宋体" w:hAnsi="Book Antiqua" w:cs="宋体"/>
          <w:color w:val="auto"/>
          <w:bdr w:val="none" w:sz="0" w:space="0" w:color="auto"/>
          <w:lang w:eastAsia="zh-CN"/>
        </w:rPr>
        <w:t>cardioprotection</w:t>
      </w:r>
      <w:proofErr w:type="spellEnd"/>
      <w:r w:rsidRPr="00FB3352">
        <w:rPr>
          <w:rFonts w:ascii="Book Antiqua" w:eastAsia="宋体" w:hAnsi="Book Antiqua" w:cs="宋体"/>
          <w:color w:val="auto"/>
          <w:bdr w:val="none" w:sz="0" w:space="0" w:color="auto"/>
          <w:lang w:eastAsia="zh-CN"/>
        </w:rPr>
        <w:t xml:space="preserve"> or </w:t>
      </w:r>
      <w:proofErr w:type="spellStart"/>
      <w:r w:rsidRPr="00FB3352">
        <w:rPr>
          <w:rFonts w:ascii="Book Antiqua" w:eastAsia="宋体" w:hAnsi="Book Antiqua" w:cs="宋体"/>
          <w:color w:val="auto"/>
          <w:bdr w:val="none" w:sz="0" w:space="0" w:color="auto"/>
          <w:lang w:eastAsia="zh-CN"/>
        </w:rPr>
        <w:t>neuroprotection</w:t>
      </w:r>
      <w:proofErr w:type="spellEnd"/>
      <w:r w:rsidRPr="00FB3352">
        <w:rPr>
          <w:rFonts w:ascii="Book Antiqua" w:eastAsia="宋体" w:hAnsi="Book Antiqua" w:cs="宋体"/>
          <w:color w:val="auto"/>
          <w:bdr w:val="none" w:sz="0" w:space="0" w:color="auto"/>
          <w:lang w:eastAsia="zh-CN"/>
        </w:rPr>
        <w:t xml:space="preserve"> in patients undergoing cardiopulmonary resuscitation. </w:t>
      </w:r>
      <w:r w:rsidRPr="00FB3352">
        <w:rPr>
          <w:rFonts w:ascii="Book Antiqua" w:eastAsia="宋体" w:hAnsi="Book Antiqua" w:cs="宋体"/>
          <w:i/>
          <w:iCs/>
          <w:color w:val="auto"/>
          <w:bdr w:val="none" w:sz="0" w:space="0" w:color="auto"/>
          <w:lang w:eastAsia="zh-CN"/>
        </w:rPr>
        <w:t>Resuscitation</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105</w:t>
      </w:r>
      <w:r w:rsidRPr="00FB3352">
        <w:rPr>
          <w:rFonts w:ascii="Book Antiqua" w:eastAsia="宋体" w:hAnsi="Book Antiqua" w:cs="宋体"/>
          <w:color w:val="auto"/>
          <w:bdr w:val="none" w:sz="0" w:space="0" w:color="auto"/>
          <w:lang w:eastAsia="zh-CN"/>
        </w:rPr>
        <w:t>: 85-91 [PMID: 27131843 DOI: 10.1016/j.resuscitation.2016.04.009]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37 </w:t>
      </w:r>
      <w:proofErr w:type="spellStart"/>
      <w:r w:rsidRPr="00FB3352">
        <w:rPr>
          <w:rFonts w:ascii="Book Antiqua" w:eastAsia="宋体" w:hAnsi="Book Antiqua" w:cs="宋体"/>
          <w:b/>
          <w:bCs/>
          <w:color w:val="auto"/>
          <w:bdr w:val="none" w:sz="0" w:space="0" w:color="auto"/>
          <w:lang w:eastAsia="zh-CN"/>
        </w:rPr>
        <w:t>Erecinska</w:t>
      </w:r>
      <w:proofErr w:type="spellEnd"/>
      <w:r w:rsidRPr="00FB3352">
        <w:rPr>
          <w:rFonts w:ascii="Book Antiqua" w:eastAsia="宋体" w:hAnsi="Book Antiqua" w:cs="宋体"/>
          <w:b/>
          <w:bCs/>
          <w:color w:val="auto"/>
          <w:bdr w:val="none" w:sz="0" w:space="0" w:color="auto"/>
          <w:lang w:eastAsia="zh-CN"/>
        </w:rPr>
        <w:t xml:space="preserve"> M</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Thoresen</w:t>
      </w:r>
      <w:proofErr w:type="spellEnd"/>
      <w:r w:rsidRPr="00FB3352">
        <w:rPr>
          <w:rFonts w:ascii="Book Antiqua" w:eastAsia="宋体" w:hAnsi="Book Antiqua" w:cs="宋体"/>
          <w:color w:val="auto"/>
          <w:bdr w:val="none" w:sz="0" w:space="0" w:color="auto"/>
          <w:lang w:eastAsia="zh-CN"/>
        </w:rPr>
        <w:t xml:space="preserve"> M, Silver IA.</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Effects of hypothermia on energy metabolism in Mammalian central nervous system.</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Cereb</w:t>
      </w:r>
      <w:proofErr w:type="spellEnd"/>
      <w:r w:rsidRPr="00FB3352">
        <w:rPr>
          <w:rFonts w:ascii="Book Antiqua" w:eastAsia="宋体" w:hAnsi="Book Antiqua" w:cs="宋体"/>
          <w:i/>
          <w:iCs/>
          <w:color w:val="auto"/>
          <w:bdr w:val="none" w:sz="0" w:space="0" w:color="auto"/>
          <w:lang w:eastAsia="zh-CN"/>
        </w:rPr>
        <w:t xml:space="preserve"> Blood Flow </w:t>
      </w:r>
      <w:proofErr w:type="spellStart"/>
      <w:r w:rsidRPr="00FB3352">
        <w:rPr>
          <w:rFonts w:ascii="Book Antiqua" w:eastAsia="宋体" w:hAnsi="Book Antiqua" w:cs="宋体"/>
          <w:i/>
          <w:iCs/>
          <w:color w:val="auto"/>
          <w:bdr w:val="none" w:sz="0" w:space="0" w:color="auto"/>
          <w:lang w:eastAsia="zh-CN"/>
        </w:rPr>
        <w:t>Metab</w:t>
      </w:r>
      <w:proofErr w:type="spellEnd"/>
      <w:r w:rsidRPr="00FB3352">
        <w:rPr>
          <w:rFonts w:ascii="Book Antiqua" w:eastAsia="宋体" w:hAnsi="Book Antiqua" w:cs="宋体"/>
          <w:color w:val="auto"/>
          <w:bdr w:val="none" w:sz="0" w:space="0" w:color="auto"/>
          <w:lang w:eastAsia="zh-CN"/>
        </w:rPr>
        <w:t xml:space="preserve"> 2003; </w:t>
      </w:r>
      <w:r w:rsidRPr="00FB3352">
        <w:rPr>
          <w:rFonts w:ascii="Book Antiqua" w:eastAsia="宋体" w:hAnsi="Book Antiqua" w:cs="宋体"/>
          <w:b/>
          <w:bCs/>
          <w:color w:val="auto"/>
          <w:bdr w:val="none" w:sz="0" w:space="0" w:color="auto"/>
          <w:lang w:eastAsia="zh-CN"/>
        </w:rPr>
        <w:t>23</w:t>
      </w:r>
      <w:r w:rsidRPr="00FB3352">
        <w:rPr>
          <w:rFonts w:ascii="Book Antiqua" w:eastAsia="宋体" w:hAnsi="Book Antiqua" w:cs="宋体"/>
          <w:color w:val="auto"/>
          <w:bdr w:val="none" w:sz="0" w:space="0" w:color="auto"/>
          <w:lang w:eastAsia="zh-CN"/>
        </w:rPr>
        <w:t>: 513-530 [PMID: 12771566 DOI: 10.1097/01.WCB.0000066287.21705.21]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38 </w:t>
      </w:r>
      <w:r w:rsidRPr="00FB3352">
        <w:rPr>
          <w:rFonts w:ascii="Book Antiqua" w:eastAsia="宋体" w:hAnsi="Book Antiqua" w:cs="宋体"/>
          <w:b/>
          <w:bCs/>
          <w:color w:val="auto"/>
          <w:bdr w:val="none" w:sz="0" w:space="0" w:color="auto"/>
          <w:lang w:eastAsia="zh-CN"/>
        </w:rPr>
        <w:t>González-Ibarra FP</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Varon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López</w:t>
      </w:r>
      <w:proofErr w:type="spellEnd"/>
      <w:r w:rsidRPr="00FB3352">
        <w:rPr>
          <w:rFonts w:ascii="Book Antiqua" w:eastAsia="宋体" w:hAnsi="Book Antiqua" w:cs="宋体"/>
          <w:color w:val="auto"/>
          <w:bdr w:val="none" w:sz="0" w:space="0" w:color="auto"/>
          <w:lang w:eastAsia="zh-CN"/>
        </w:rPr>
        <w:t>-Meza EG.</w:t>
      </w:r>
      <w:proofErr w:type="gramEnd"/>
      <w:r w:rsidRPr="00FB3352">
        <w:rPr>
          <w:rFonts w:ascii="Book Antiqua" w:eastAsia="宋体" w:hAnsi="Book Antiqua" w:cs="宋体"/>
          <w:color w:val="auto"/>
          <w:bdr w:val="none" w:sz="0" w:space="0" w:color="auto"/>
          <w:lang w:eastAsia="zh-CN"/>
        </w:rPr>
        <w:t xml:space="preserve"> Therapeutic hypothermia: critical review of the molecular mechanisms of action. </w:t>
      </w:r>
      <w:r w:rsidRPr="00FB3352">
        <w:rPr>
          <w:rFonts w:ascii="Book Antiqua" w:eastAsia="宋体" w:hAnsi="Book Antiqua" w:cs="宋体"/>
          <w:i/>
          <w:iCs/>
          <w:color w:val="auto"/>
          <w:bdr w:val="none" w:sz="0" w:space="0" w:color="auto"/>
          <w:lang w:eastAsia="zh-CN"/>
        </w:rPr>
        <w:t xml:space="preserve">Front </w:t>
      </w:r>
      <w:proofErr w:type="spellStart"/>
      <w:r w:rsidRPr="00FB3352">
        <w:rPr>
          <w:rFonts w:ascii="Book Antiqua" w:eastAsia="宋体" w:hAnsi="Book Antiqua" w:cs="宋体"/>
          <w:i/>
          <w:iCs/>
          <w:color w:val="auto"/>
          <w:bdr w:val="none" w:sz="0" w:space="0" w:color="auto"/>
          <w:lang w:eastAsia="zh-CN"/>
        </w:rPr>
        <w:t>Neurol</w:t>
      </w:r>
      <w:proofErr w:type="spellEnd"/>
      <w:r w:rsidRPr="00FB3352">
        <w:rPr>
          <w:rFonts w:ascii="Book Antiqua" w:eastAsia="宋体" w:hAnsi="Book Antiqua" w:cs="宋体"/>
          <w:color w:val="auto"/>
          <w:bdr w:val="none" w:sz="0" w:space="0" w:color="auto"/>
          <w:lang w:eastAsia="zh-CN"/>
        </w:rPr>
        <w:t xml:space="preserve"> 2011; </w:t>
      </w:r>
      <w:r w:rsidRPr="00FB3352">
        <w:rPr>
          <w:rFonts w:ascii="Book Antiqua" w:eastAsia="宋体" w:hAnsi="Book Antiqua" w:cs="宋体"/>
          <w:b/>
          <w:bCs/>
          <w:color w:val="auto"/>
          <w:bdr w:val="none" w:sz="0" w:space="0" w:color="auto"/>
          <w:lang w:eastAsia="zh-CN"/>
        </w:rPr>
        <w:t>2</w:t>
      </w:r>
      <w:r w:rsidRPr="00FB3352">
        <w:rPr>
          <w:rFonts w:ascii="Book Antiqua" w:eastAsia="宋体" w:hAnsi="Book Antiqua" w:cs="宋体"/>
          <w:color w:val="auto"/>
          <w:bdr w:val="none" w:sz="0" w:space="0" w:color="auto"/>
          <w:lang w:eastAsia="zh-CN"/>
        </w:rPr>
        <w:t>: 4 [PMID: 21331282 DOI: 10.3389/fneur.2011.00004]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39 </w:t>
      </w:r>
      <w:r w:rsidRPr="00FB3352">
        <w:rPr>
          <w:rFonts w:ascii="Book Antiqua" w:eastAsia="宋体" w:hAnsi="Book Antiqua" w:cs="宋体"/>
          <w:b/>
          <w:bCs/>
          <w:color w:val="auto"/>
          <w:bdr w:val="none" w:sz="0" w:space="0" w:color="auto"/>
          <w:lang w:eastAsia="zh-CN"/>
        </w:rPr>
        <w:t>Chi OZ</w:t>
      </w:r>
      <w:r w:rsidRPr="00FB3352">
        <w:rPr>
          <w:rFonts w:ascii="Book Antiqua" w:eastAsia="宋体" w:hAnsi="Book Antiqua" w:cs="宋体"/>
          <w:color w:val="auto"/>
          <w:bdr w:val="none" w:sz="0" w:space="0" w:color="auto"/>
          <w:lang w:eastAsia="zh-CN"/>
        </w:rPr>
        <w:t xml:space="preserve">, Liu X, Weiss HR. Effects of mild hypothermia on blood-brain barrier disruption during </w:t>
      </w:r>
      <w:proofErr w:type="spellStart"/>
      <w:r w:rsidRPr="00FB3352">
        <w:rPr>
          <w:rFonts w:ascii="Book Antiqua" w:eastAsia="宋体" w:hAnsi="Book Antiqua" w:cs="宋体"/>
          <w:color w:val="auto"/>
          <w:bdr w:val="none" w:sz="0" w:space="0" w:color="auto"/>
          <w:lang w:eastAsia="zh-CN"/>
        </w:rPr>
        <w:t>isoflurane</w:t>
      </w:r>
      <w:proofErr w:type="spellEnd"/>
      <w:r w:rsidRPr="00FB3352">
        <w:rPr>
          <w:rFonts w:ascii="Book Antiqua" w:eastAsia="宋体" w:hAnsi="Book Antiqua" w:cs="宋体"/>
          <w:color w:val="auto"/>
          <w:bdr w:val="none" w:sz="0" w:space="0" w:color="auto"/>
          <w:lang w:eastAsia="zh-CN"/>
        </w:rPr>
        <w:t xml:space="preserve"> or pentobarbital anesthesia. </w:t>
      </w:r>
      <w:r w:rsidRPr="00FB3352">
        <w:rPr>
          <w:rFonts w:ascii="Book Antiqua" w:eastAsia="宋体" w:hAnsi="Book Antiqua" w:cs="宋体"/>
          <w:i/>
          <w:iCs/>
          <w:color w:val="auto"/>
          <w:bdr w:val="none" w:sz="0" w:space="0" w:color="auto"/>
          <w:lang w:eastAsia="zh-CN"/>
        </w:rPr>
        <w:t>Anesthesiology</w:t>
      </w:r>
      <w:r w:rsidRPr="00FB3352">
        <w:rPr>
          <w:rFonts w:ascii="Book Antiqua" w:eastAsia="宋体" w:hAnsi="Book Antiqua" w:cs="宋体"/>
          <w:color w:val="auto"/>
          <w:bdr w:val="none" w:sz="0" w:space="0" w:color="auto"/>
          <w:lang w:eastAsia="zh-CN"/>
        </w:rPr>
        <w:t xml:space="preserve"> 2001; </w:t>
      </w:r>
      <w:r w:rsidRPr="00FB3352">
        <w:rPr>
          <w:rFonts w:ascii="Book Antiqua" w:eastAsia="宋体" w:hAnsi="Book Antiqua" w:cs="宋体"/>
          <w:b/>
          <w:bCs/>
          <w:color w:val="auto"/>
          <w:bdr w:val="none" w:sz="0" w:space="0" w:color="auto"/>
          <w:lang w:eastAsia="zh-CN"/>
        </w:rPr>
        <w:t>95</w:t>
      </w:r>
      <w:r w:rsidRPr="00FB3352">
        <w:rPr>
          <w:rFonts w:ascii="Book Antiqua" w:eastAsia="宋体" w:hAnsi="Book Antiqua" w:cs="宋体"/>
          <w:color w:val="auto"/>
          <w:bdr w:val="none" w:sz="0" w:space="0" w:color="auto"/>
          <w:lang w:eastAsia="zh-CN"/>
        </w:rPr>
        <w:t>: 933-938 [PMID: 11605935 DOI: 10.1097/00000542-200110000-00023]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40 </w:t>
      </w:r>
      <w:r w:rsidRPr="00FB3352">
        <w:rPr>
          <w:rFonts w:ascii="Book Antiqua" w:eastAsia="宋体" w:hAnsi="Book Antiqua" w:cs="宋体"/>
          <w:b/>
          <w:bCs/>
          <w:color w:val="auto"/>
          <w:bdr w:val="none" w:sz="0" w:space="0" w:color="auto"/>
          <w:lang w:eastAsia="zh-CN"/>
        </w:rPr>
        <w:t>Schwab S</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Georgiadis</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Berrouschot</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Schellinger</w:t>
      </w:r>
      <w:proofErr w:type="spellEnd"/>
      <w:r w:rsidRPr="00FB3352">
        <w:rPr>
          <w:rFonts w:ascii="Book Antiqua" w:eastAsia="宋体" w:hAnsi="Book Antiqua" w:cs="宋体"/>
          <w:color w:val="auto"/>
          <w:bdr w:val="none" w:sz="0" w:space="0" w:color="auto"/>
          <w:lang w:eastAsia="zh-CN"/>
        </w:rPr>
        <w:t xml:space="preserve"> PD, </w:t>
      </w:r>
      <w:proofErr w:type="spellStart"/>
      <w:r w:rsidRPr="00FB3352">
        <w:rPr>
          <w:rFonts w:ascii="Book Antiqua" w:eastAsia="宋体" w:hAnsi="Book Antiqua" w:cs="宋体"/>
          <w:color w:val="auto"/>
          <w:bdr w:val="none" w:sz="0" w:space="0" w:color="auto"/>
          <w:lang w:eastAsia="zh-CN"/>
        </w:rPr>
        <w:t>Graffagnino</w:t>
      </w:r>
      <w:proofErr w:type="spellEnd"/>
      <w:r w:rsidRPr="00FB3352">
        <w:rPr>
          <w:rFonts w:ascii="Book Antiqua" w:eastAsia="宋体" w:hAnsi="Book Antiqua" w:cs="宋体"/>
          <w:color w:val="auto"/>
          <w:bdr w:val="none" w:sz="0" w:space="0" w:color="auto"/>
          <w:lang w:eastAsia="zh-CN"/>
        </w:rPr>
        <w:t xml:space="preserve"> C, Mayer SA. </w:t>
      </w:r>
      <w:proofErr w:type="gramStart"/>
      <w:r w:rsidRPr="00FB3352">
        <w:rPr>
          <w:rFonts w:ascii="Book Antiqua" w:eastAsia="宋体" w:hAnsi="Book Antiqua" w:cs="宋体"/>
          <w:color w:val="auto"/>
          <w:bdr w:val="none" w:sz="0" w:space="0" w:color="auto"/>
          <w:lang w:eastAsia="zh-CN"/>
        </w:rPr>
        <w:t>Feasibility and safety of moderate hypothermia after massive hemispheric infarction.</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Stroke</w:t>
      </w:r>
      <w:r w:rsidRPr="00FB3352">
        <w:rPr>
          <w:rFonts w:ascii="Book Antiqua" w:eastAsia="宋体" w:hAnsi="Book Antiqua" w:cs="宋体"/>
          <w:color w:val="auto"/>
          <w:bdr w:val="none" w:sz="0" w:space="0" w:color="auto"/>
          <w:lang w:eastAsia="zh-CN"/>
        </w:rPr>
        <w:t xml:space="preserve"> 2001; </w:t>
      </w:r>
      <w:r w:rsidRPr="00FB3352">
        <w:rPr>
          <w:rFonts w:ascii="Book Antiqua" w:eastAsia="宋体" w:hAnsi="Book Antiqua" w:cs="宋体"/>
          <w:b/>
          <w:bCs/>
          <w:color w:val="auto"/>
          <w:bdr w:val="none" w:sz="0" w:space="0" w:color="auto"/>
          <w:lang w:eastAsia="zh-CN"/>
        </w:rPr>
        <w:t>32</w:t>
      </w:r>
      <w:r w:rsidRPr="00FB3352">
        <w:rPr>
          <w:rFonts w:ascii="Book Antiqua" w:eastAsia="宋体" w:hAnsi="Book Antiqua" w:cs="宋体"/>
          <w:color w:val="auto"/>
          <w:bdr w:val="none" w:sz="0" w:space="0" w:color="auto"/>
          <w:lang w:eastAsia="zh-CN"/>
        </w:rPr>
        <w:t>: 2033-2035 [PMID: 11546893]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41</w:t>
      </w:r>
      <w:r w:rsidRPr="00FB3352">
        <w:rPr>
          <w:rFonts w:ascii="Book Antiqua" w:eastAsia="宋体" w:hAnsi="Book Antiqua" w:cs="宋体"/>
          <w:b/>
          <w:color w:val="auto"/>
          <w:bdr w:val="none" w:sz="0" w:space="0" w:color="auto"/>
          <w:lang w:eastAsia="zh-CN"/>
        </w:rPr>
        <w:t xml:space="preserve"> </w:t>
      </w:r>
      <w:proofErr w:type="spellStart"/>
      <w:r w:rsidRPr="00FB3352">
        <w:rPr>
          <w:rFonts w:ascii="Book Antiqua" w:eastAsia="宋体" w:hAnsi="Book Antiqua" w:cs="宋体"/>
          <w:b/>
          <w:color w:val="auto"/>
          <w:bdr w:val="none" w:sz="0" w:space="0" w:color="auto"/>
          <w:lang w:eastAsia="zh-CN"/>
        </w:rPr>
        <w:t>Seule</w:t>
      </w:r>
      <w:proofErr w:type="spellEnd"/>
      <w:r w:rsidRPr="00FB3352">
        <w:rPr>
          <w:rFonts w:ascii="Book Antiqua" w:eastAsia="宋体" w:hAnsi="Book Antiqua" w:cs="宋体"/>
          <w:b/>
          <w:color w:val="auto"/>
          <w:bdr w:val="none" w:sz="0" w:space="0" w:color="auto"/>
          <w:lang w:eastAsia="zh-CN"/>
        </w:rPr>
        <w:t xml:space="preserve"> MA</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Muroi</w:t>
      </w:r>
      <w:proofErr w:type="spellEnd"/>
      <w:r w:rsidRPr="00FB3352">
        <w:rPr>
          <w:rFonts w:ascii="Book Antiqua" w:eastAsia="宋体" w:hAnsi="Book Antiqua" w:cs="宋体"/>
          <w:color w:val="auto"/>
          <w:bdr w:val="none" w:sz="0" w:space="0" w:color="auto"/>
          <w:lang w:eastAsia="zh-CN"/>
        </w:rPr>
        <w:t xml:space="preserve"> C, Mink S, </w:t>
      </w:r>
      <w:proofErr w:type="spellStart"/>
      <w:r w:rsidRPr="00FB3352">
        <w:rPr>
          <w:rFonts w:ascii="Book Antiqua" w:eastAsia="宋体" w:hAnsi="Book Antiqua" w:cs="宋体"/>
          <w:color w:val="auto"/>
          <w:bdr w:val="none" w:sz="0" w:space="0" w:color="auto"/>
          <w:lang w:eastAsia="zh-CN"/>
        </w:rPr>
        <w:t>Yonekawa</w:t>
      </w:r>
      <w:proofErr w:type="spellEnd"/>
      <w:r w:rsidRPr="00FB3352">
        <w:rPr>
          <w:rFonts w:ascii="Book Antiqua" w:eastAsia="宋体" w:hAnsi="Book Antiqua" w:cs="宋体"/>
          <w:color w:val="auto"/>
          <w:bdr w:val="none" w:sz="0" w:space="0" w:color="auto"/>
          <w:lang w:eastAsia="zh-CN"/>
        </w:rPr>
        <w:t xml:space="preserve"> Y, Keller E. Therapeutic hypothermia in patients with aneurysmal subarachnoid hemorrhage, refractory intracranial hypertension, or cerebral vasospasm. </w:t>
      </w:r>
      <w:r w:rsidRPr="00FB3352">
        <w:rPr>
          <w:rFonts w:ascii="Book Antiqua" w:eastAsia="宋体" w:hAnsi="Book Antiqua" w:cs="宋体"/>
          <w:i/>
          <w:color w:val="auto"/>
          <w:bdr w:val="none" w:sz="0" w:space="0" w:color="auto"/>
          <w:lang w:eastAsia="zh-CN"/>
        </w:rPr>
        <w:t>Neurosurgery</w:t>
      </w:r>
      <w:r w:rsidRPr="00FB3352">
        <w:rPr>
          <w:rFonts w:ascii="Book Antiqua" w:eastAsia="宋体" w:hAnsi="Book Antiqua" w:cs="宋体"/>
          <w:color w:val="auto"/>
          <w:bdr w:val="none" w:sz="0" w:space="0" w:color="auto"/>
          <w:lang w:eastAsia="zh-CN"/>
        </w:rPr>
        <w:t xml:space="preserve"> 2009;</w:t>
      </w:r>
      <w:r w:rsidRPr="00FB3352">
        <w:rPr>
          <w:rFonts w:ascii="Book Antiqua" w:eastAsia="宋体" w:hAnsi="Book Antiqua" w:cs="宋体"/>
          <w:b/>
          <w:color w:val="auto"/>
          <w:bdr w:val="none" w:sz="0" w:space="0" w:color="auto"/>
          <w:lang w:eastAsia="zh-CN"/>
        </w:rPr>
        <w:t xml:space="preserve"> 64</w:t>
      </w:r>
      <w:r w:rsidRPr="00FB3352">
        <w:rPr>
          <w:rFonts w:ascii="Book Antiqua" w:eastAsia="宋体" w:hAnsi="Book Antiqua" w:cs="宋体"/>
          <w:color w:val="auto"/>
          <w:bdr w:val="none" w:sz="0" w:space="0" w:color="auto"/>
          <w:lang w:eastAsia="zh-CN"/>
        </w:rPr>
        <w:t>: 86-93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42 </w:t>
      </w:r>
      <w:r w:rsidRPr="00FB3352">
        <w:rPr>
          <w:rFonts w:ascii="Book Antiqua" w:eastAsia="宋体" w:hAnsi="Book Antiqua" w:cs="宋体"/>
          <w:b/>
          <w:bCs/>
          <w:color w:val="auto"/>
          <w:bdr w:val="none" w:sz="0" w:space="0" w:color="auto"/>
          <w:lang w:eastAsia="zh-CN"/>
        </w:rPr>
        <w:t>Park CK</w:t>
      </w:r>
      <w:r w:rsidRPr="00FB3352">
        <w:rPr>
          <w:rFonts w:ascii="Book Antiqua" w:eastAsia="宋体" w:hAnsi="Book Antiqua" w:cs="宋体"/>
          <w:color w:val="auto"/>
          <w:bdr w:val="none" w:sz="0" w:space="0" w:color="auto"/>
          <w:lang w:eastAsia="zh-CN"/>
        </w:rPr>
        <w:t>, Jun SS, Kim MC, Kang JK.</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Effects of systemic hypothermia and selective brain cooling on ischemic brain damage and swelling.</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Acta</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Neurochir</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Suppl</w:t>
      </w:r>
      <w:proofErr w:type="spellEnd"/>
      <w:r w:rsidRPr="00FB3352">
        <w:rPr>
          <w:rFonts w:ascii="Book Antiqua" w:eastAsia="宋体" w:hAnsi="Book Antiqua" w:cs="宋体"/>
          <w:color w:val="auto"/>
          <w:bdr w:val="none" w:sz="0" w:space="0" w:color="auto"/>
          <w:lang w:eastAsia="zh-CN"/>
        </w:rPr>
        <w:t xml:space="preserve"> 1998; </w:t>
      </w:r>
      <w:r w:rsidRPr="00FB3352">
        <w:rPr>
          <w:rFonts w:ascii="Book Antiqua" w:eastAsia="宋体" w:hAnsi="Book Antiqua" w:cs="宋体"/>
          <w:b/>
          <w:bCs/>
          <w:color w:val="auto"/>
          <w:bdr w:val="none" w:sz="0" w:space="0" w:color="auto"/>
          <w:lang w:eastAsia="zh-CN"/>
        </w:rPr>
        <w:t>71</w:t>
      </w:r>
      <w:r w:rsidRPr="00FB3352">
        <w:rPr>
          <w:rFonts w:ascii="Book Antiqua" w:eastAsia="宋体" w:hAnsi="Book Antiqua" w:cs="宋体"/>
          <w:color w:val="auto"/>
          <w:bdr w:val="none" w:sz="0" w:space="0" w:color="auto"/>
          <w:lang w:eastAsia="zh-CN"/>
        </w:rPr>
        <w:t>: 225-228 [PMID: 9779191]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43 </w:t>
      </w:r>
      <w:r w:rsidRPr="00FB3352">
        <w:rPr>
          <w:rFonts w:ascii="Book Antiqua" w:eastAsia="宋体" w:hAnsi="Book Antiqua" w:cs="宋体"/>
          <w:b/>
          <w:bCs/>
          <w:color w:val="auto"/>
          <w:bdr w:val="none" w:sz="0" w:space="0" w:color="auto"/>
          <w:lang w:eastAsia="zh-CN"/>
        </w:rPr>
        <w:t>Kawai N</w:t>
      </w:r>
      <w:r w:rsidRPr="00FB3352">
        <w:rPr>
          <w:rFonts w:ascii="Book Antiqua" w:eastAsia="宋体" w:hAnsi="Book Antiqua" w:cs="宋体"/>
          <w:color w:val="auto"/>
          <w:bdr w:val="none" w:sz="0" w:space="0" w:color="auto"/>
          <w:lang w:eastAsia="zh-CN"/>
        </w:rPr>
        <w:t xml:space="preserve">, Nakamura T, </w:t>
      </w:r>
      <w:proofErr w:type="spellStart"/>
      <w:r w:rsidRPr="00FB3352">
        <w:rPr>
          <w:rFonts w:ascii="Book Antiqua" w:eastAsia="宋体" w:hAnsi="Book Antiqua" w:cs="宋体"/>
          <w:color w:val="auto"/>
          <w:bdr w:val="none" w:sz="0" w:space="0" w:color="auto"/>
          <w:lang w:eastAsia="zh-CN"/>
        </w:rPr>
        <w:t>Okauchi</w:t>
      </w:r>
      <w:proofErr w:type="spellEnd"/>
      <w:r w:rsidRPr="00FB3352">
        <w:rPr>
          <w:rFonts w:ascii="Book Antiqua" w:eastAsia="宋体" w:hAnsi="Book Antiqua" w:cs="宋体"/>
          <w:color w:val="auto"/>
          <w:bdr w:val="none" w:sz="0" w:space="0" w:color="auto"/>
          <w:lang w:eastAsia="zh-CN"/>
        </w:rPr>
        <w:t xml:space="preserve"> M, Nagao S. Effects of hypothermia on intracranial pressure and brain edema formation: studies in a rat acute subdural hematoma model.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Neurotrauma</w:t>
      </w:r>
      <w:proofErr w:type="spellEnd"/>
      <w:r w:rsidRPr="00FB3352">
        <w:rPr>
          <w:rFonts w:ascii="Book Antiqua" w:eastAsia="宋体" w:hAnsi="Book Antiqua" w:cs="宋体"/>
          <w:color w:val="auto"/>
          <w:bdr w:val="none" w:sz="0" w:space="0" w:color="auto"/>
          <w:lang w:eastAsia="zh-CN"/>
        </w:rPr>
        <w:t xml:space="preserve"> 2000; </w:t>
      </w:r>
      <w:r w:rsidRPr="00FB3352">
        <w:rPr>
          <w:rFonts w:ascii="Book Antiqua" w:eastAsia="宋体" w:hAnsi="Book Antiqua" w:cs="宋体"/>
          <w:b/>
          <w:bCs/>
          <w:color w:val="auto"/>
          <w:bdr w:val="none" w:sz="0" w:space="0" w:color="auto"/>
          <w:lang w:eastAsia="zh-CN"/>
        </w:rPr>
        <w:t>17</w:t>
      </w:r>
      <w:r w:rsidRPr="00FB3352">
        <w:rPr>
          <w:rFonts w:ascii="Book Antiqua" w:eastAsia="宋体" w:hAnsi="Book Antiqua" w:cs="宋体"/>
          <w:color w:val="auto"/>
          <w:bdr w:val="none" w:sz="0" w:space="0" w:color="auto"/>
          <w:lang w:eastAsia="zh-CN"/>
        </w:rPr>
        <w:t>: 193-202 [PMID: 10757325]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44 </w:t>
      </w:r>
      <w:proofErr w:type="spellStart"/>
      <w:r w:rsidRPr="00FB3352">
        <w:rPr>
          <w:rFonts w:ascii="Book Antiqua" w:eastAsia="宋体" w:hAnsi="Book Antiqua" w:cs="宋体"/>
          <w:b/>
          <w:bCs/>
          <w:color w:val="auto"/>
          <w:bdr w:val="none" w:sz="0" w:space="0" w:color="auto"/>
          <w:lang w:eastAsia="zh-CN"/>
        </w:rPr>
        <w:t>Brott</w:t>
      </w:r>
      <w:proofErr w:type="spellEnd"/>
      <w:r w:rsidRPr="00FB3352">
        <w:rPr>
          <w:rFonts w:ascii="Book Antiqua" w:eastAsia="宋体" w:hAnsi="Book Antiqua" w:cs="宋体"/>
          <w:b/>
          <w:bCs/>
          <w:color w:val="auto"/>
          <w:bdr w:val="none" w:sz="0" w:space="0" w:color="auto"/>
          <w:lang w:eastAsia="zh-CN"/>
        </w:rPr>
        <w:t xml:space="preserve"> T</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Bogousslavsky</w:t>
      </w:r>
      <w:proofErr w:type="spellEnd"/>
      <w:r w:rsidRPr="00FB3352">
        <w:rPr>
          <w:rFonts w:ascii="Book Antiqua" w:eastAsia="宋体" w:hAnsi="Book Antiqua" w:cs="宋体"/>
          <w:color w:val="auto"/>
          <w:bdr w:val="none" w:sz="0" w:space="0" w:color="auto"/>
          <w:lang w:eastAsia="zh-CN"/>
        </w:rPr>
        <w:t xml:space="preserve"> J. Treatment of acute ischemic stroke.</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2000; </w:t>
      </w:r>
      <w:r w:rsidRPr="00FB3352">
        <w:rPr>
          <w:rFonts w:ascii="Book Antiqua" w:eastAsia="宋体" w:hAnsi="Book Antiqua" w:cs="宋体"/>
          <w:b/>
          <w:bCs/>
          <w:color w:val="auto"/>
          <w:bdr w:val="none" w:sz="0" w:space="0" w:color="auto"/>
          <w:lang w:eastAsia="zh-CN"/>
        </w:rPr>
        <w:t>343</w:t>
      </w:r>
      <w:r w:rsidRPr="00FB3352">
        <w:rPr>
          <w:rFonts w:ascii="Book Antiqua" w:eastAsia="宋体" w:hAnsi="Book Antiqua" w:cs="宋体"/>
          <w:color w:val="auto"/>
          <w:bdr w:val="none" w:sz="0" w:space="0" w:color="auto"/>
          <w:lang w:eastAsia="zh-CN"/>
        </w:rPr>
        <w:t>: 710-722 [PMID: 10974136 DOI: 10.1056/NEJM200009073431007]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45 </w:t>
      </w:r>
      <w:proofErr w:type="spellStart"/>
      <w:r w:rsidRPr="00FB3352">
        <w:rPr>
          <w:rFonts w:ascii="Book Antiqua" w:eastAsia="宋体" w:hAnsi="Book Antiqua" w:cs="宋体"/>
          <w:b/>
          <w:bCs/>
          <w:color w:val="auto"/>
          <w:bdr w:val="none" w:sz="0" w:space="0" w:color="auto"/>
          <w:lang w:eastAsia="zh-CN"/>
        </w:rPr>
        <w:t>Suwannakin</w:t>
      </w:r>
      <w:proofErr w:type="spellEnd"/>
      <w:r w:rsidRPr="00FB3352">
        <w:rPr>
          <w:rFonts w:ascii="Book Antiqua" w:eastAsia="宋体" w:hAnsi="Book Antiqua" w:cs="宋体"/>
          <w:b/>
          <w:bCs/>
          <w:color w:val="auto"/>
          <w:bdr w:val="none" w:sz="0" w:space="0" w:color="auto"/>
          <w:lang w:eastAsia="zh-CN"/>
        </w:rPr>
        <w:t xml:space="preserve"> A</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Muengtaweepongsa</w:t>
      </w:r>
      <w:proofErr w:type="spellEnd"/>
      <w:r w:rsidRPr="00FB3352">
        <w:rPr>
          <w:rFonts w:ascii="Book Antiqua" w:eastAsia="宋体" w:hAnsi="Book Antiqua" w:cs="宋体"/>
          <w:color w:val="auto"/>
          <w:bdr w:val="none" w:sz="0" w:space="0" w:color="auto"/>
          <w:lang w:eastAsia="zh-CN"/>
        </w:rPr>
        <w:t xml:space="preserve"> S. Initial experience of therapeutic hypothermia after cardiac arrest with surface cooling method in </w:t>
      </w:r>
      <w:proofErr w:type="spellStart"/>
      <w:r w:rsidRPr="00FB3352">
        <w:rPr>
          <w:rFonts w:ascii="Book Antiqua" w:eastAsia="宋体" w:hAnsi="Book Antiqua" w:cs="宋体"/>
          <w:color w:val="auto"/>
          <w:bdr w:val="none" w:sz="0" w:space="0" w:color="auto"/>
          <w:lang w:eastAsia="zh-CN"/>
        </w:rPr>
        <w:t>Thammasat</w:t>
      </w:r>
      <w:proofErr w:type="spell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Chalerm</w:t>
      </w:r>
      <w:proofErr w:type="spell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Prakiat</w:t>
      </w:r>
      <w:proofErr w:type="spellEnd"/>
      <w:r w:rsidRPr="00FB3352">
        <w:rPr>
          <w:rFonts w:ascii="Book Antiqua" w:eastAsia="宋体" w:hAnsi="Book Antiqua" w:cs="宋体"/>
          <w:color w:val="auto"/>
          <w:bdr w:val="none" w:sz="0" w:space="0" w:color="auto"/>
          <w:lang w:eastAsia="zh-CN"/>
        </w:rPr>
        <w:t xml:space="preserve"> Hospital: two cases report. </w:t>
      </w:r>
      <w:r w:rsidRPr="00FB3352">
        <w:rPr>
          <w:rFonts w:ascii="Book Antiqua" w:eastAsia="宋体" w:hAnsi="Book Antiqua" w:cs="宋体"/>
          <w:i/>
          <w:iCs/>
          <w:color w:val="auto"/>
          <w:bdr w:val="none" w:sz="0" w:space="0" w:color="auto"/>
          <w:lang w:eastAsia="zh-CN"/>
        </w:rPr>
        <w:t xml:space="preserve">J Med </w:t>
      </w:r>
      <w:proofErr w:type="spellStart"/>
      <w:r w:rsidRPr="00FB3352">
        <w:rPr>
          <w:rFonts w:ascii="Book Antiqua" w:eastAsia="宋体" w:hAnsi="Book Antiqua" w:cs="宋体"/>
          <w:i/>
          <w:iCs/>
          <w:color w:val="auto"/>
          <w:bdr w:val="none" w:sz="0" w:space="0" w:color="auto"/>
          <w:lang w:eastAsia="zh-CN"/>
        </w:rPr>
        <w:t>Assoc</w:t>
      </w:r>
      <w:proofErr w:type="spellEnd"/>
      <w:r w:rsidRPr="00FB3352">
        <w:rPr>
          <w:rFonts w:ascii="Book Antiqua" w:eastAsia="宋体" w:hAnsi="Book Antiqua" w:cs="宋体"/>
          <w:i/>
          <w:iCs/>
          <w:color w:val="auto"/>
          <w:bdr w:val="none" w:sz="0" w:space="0" w:color="auto"/>
          <w:lang w:eastAsia="zh-CN"/>
        </w:rPr>
        <w:t xml:space="preserve"> Thai</w:t>
      </w:r>
      <w:r w:rsidRPr="00FB3352">
        <w:rPr>
          <w:rFonts w:ascii="Book Antiqua" w:eastAsia="宋体" w:hAnsi="Book Antiqua" w:cs="宋体"/>
          <w:color w:val="auto"/>
          <w:bdr w:val="none" w:sz="0" w:space="0" w:color="auto"/>
          <w:lang w:eastAsia="zh-CN"/>
        </w:rPr>
        <w:t xml:space="preserve"> 2011; </w:t>
      </w:r>
      <w:r w:rsidRPr="00FB3352">
        <w:rPr>
          <w:rFonts w:ascii="Book Antiqua" w:eastAsia="宋体" w:hAnsi="Book Antiqua" w:cs="宋体"/>
          <w:b/>
          <w:bCs/>
          <w:color w:val="auto"/>
          <w:bdr w:val="none" w:sz="0" w:space="0" w:color="auto"/>
          <w:lang w:eastAsia="zh-CN"/>
        </w:rPr>
        <w:t>94</w:t>
      </w:r>
      <w:r w:rsidRPr="00FB3352">
        <w:rPr>
          <w:rFonts w:ascii="Book Antiqua" w:eastAsia="宋体" w:hAnsi="Book Antiqua" w:cs="宋体"/>
          <w:bCs/>
          <w:color w:val="auto"/>
          <w:bdr w:val="none" w:sz="0" w:space="0" w:color="auto"/>
          <w:lang w:eastAsia="zh-CN"/>
        </w:rPr>
        <w:t xml:space="preserve"> </w:t>
      </w:r>
      <w:proofErr w:type="spellStart"/>
      <w:r w:rsidRPr="00FB3352">
        <w:rPr>
          <w:rFonts w:ascii="Book Antiqua" w:eastAsia="宋体" w:hAnsi="Book Antiqua" w:cs="宋体"/>
          <w:bCs/>
          <w:color w:val="auto"/>
          <w:bdr w:val="none" w:sz="0" w:space="0" w:color="auto"/>
          <w:lang w:eastAsia="zh-CN"/>
        </w:rPr>
        <w:t>Suppl</w:t>
      </w:r>
      <w:proofErr w:type="spellEnd"/>
      <w:r w:rsidRPr="00FB3352">
        <w:rPr>
          <w:rFonts w:ascii="Book Antiqua" w:eastAsia="宋体" w:hAnsi="Book Antiqua" w:cs="宋体"/>
          <w:bCs/>
          <w:color w:val="auto"/>
          <w:bdr w:val="none" w:sz="0" w:space="0" w:color="auto"/>
          <w:lang w:eastAsia="zh-CN"/>
        </w:rPr>
        <w:t xml:space="preserve"> 7</w:t>
      </w:r>
      <w:r w:rsidRPr="00FB3352">
        <w:rPr>
          <w:rFonts w:ascii="Book Antiqua" w:eastAsia="宋体" w:hAnsi="Book Antiqua" w:cs="宋体"/>
          <w:color w:val="auto"/>
          <w:bdr w:val="none" w:sz="0" w:space="0" w:color="auto"/>
          <w:lang w:eastAsia="zh-CN"/>
        </w:rPr>
        <w:t>: S190-S193 [PMID: 22619928]</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46 </w:t>
      </w:r>
      <w:proofErr w:type="spellStart"/>
      <w:r w:rsidRPr="00FB3352">
        <w:rPr>
          <w:rFonts w:ascii="Book Antiqua" w:eastAsia="宋体" w:hAnsi="Book Antiqua" w:cs="宋体"/>
          <w:b/>
          <w:bCs/>
          <w:color w:val="auto"/>
          <w:bdr w:val="none" w:sz="0" w:space="0" w:color="auto"/>
          <w:lang w:eastAsia="zh-CN"/>
        </w:rPr>
        <w:t>Pinichjindasup</w:t>
      </w:r>
      <w:proofErr w:type="spellEnd"/>
      <w:r w:rsidRPr="00FB3352">
        <w:rPr>
          <w:rFonts w:ascii="Book Antiqua" w:eastAsia="宋体" w:hAnsi="Book Antiqua" w:cs="宋体"/>
          <w:b/>
          <w:bCs/>
          <w:color w:val="auto"/>
          <w:bdr w:val="none" w:sz="0" w:space="0" w:color="auto"/>
          <w:lang w:eastAsia="zh-CN"/>
        </w:rPr>
        <w:t xml:space="preserve"> A</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Homvises</w:t>
      </w:r>
      <w:proofErr w:type="spellEnd"/>
      <w:r w:rsidRPr="00FB3352">
        <w:rPr>
          <w:rFonts w:ascii="Book Antiqua" w:eastAsia="宋体" w:hAnsi="Book Antiqua" w:cs="宋体"/>
          <w:color w:val="auto"/>
          <w:bdr w:val="none" w:sz="0" w:space="0" w:color="auto"/>
          <w:lang w:eastAsia="zh-CN"/>
        </w:rPr>
        <w:t xml:space="preserve"> B, </w:t>
      </w:r>
      <w:proofErr w:type="spellStart"/>
      <w:r w:rsidRPr="00FB3352">
        <w:rPr>
          <w:rFonts w:ascii="Book Antiqua" w:eastAsia="宋体" w:hAnsi="Book Antiqua" w:cs="宋体"/>
          <w:color w:val="auto"/>
          <w:bdr w:val="none" w:sz="0" w:space="0" w:color="auto"/>
          <w:lang w:eastAsia="zh-CN"/>
        </w:rPr>
        <w:t>Muengtaweepongsa</w:t>
      </w:r>
      <w:proofErr w:type="spellEnd"/>
      <w:r w:rsidRPr="00FB3352">
        <w:rPr>
          <w:rFonts w:ascii="Book Antiqua" w:eastAsia="宋体" w:hAnsi="Book Antiqua" w:cs="宋体"/>
          <w:color w:val="auto"/>
          <w:bdr w:val="none" w:sz="0" w:space="0" w:color="auto"/>
          <w:lang w:eastAsia="zh-CN"/>
        </w:rPr>
        <w:t xml:space="preserve"> S. Therapeutic hypothermia with extracorporeal membrane oxygenation (ECMO) and surface cooling in post-cardiac arrest patients: 4 case reports. </w:t>
      </w:r>
      <w:r w:rsidRPr="00FB3352">
        <w:rPr>
          <w:rFonts w:ascii="Book Antiqua" w:eastAsia="宋体" w:hAnsi="Book Antiqua" w:cs="宋体"/>
          <w:i/>
          <w:iCs/>
          <w:color w:val="auto"/>
          <w:bdr w:val="none" w:sz="0" w:space="0" w:color="auto"/>
          <w:lang w:eastAsia="zh-CN"/>
        </w:rPr>
        <w:t xml:space="preserve">J Med </w:t>
      </w:r>
      <w:proofErr w:type="spellStart"/>
      <w:r w:rsidRPr="00FB3352">
        <w:rPr>
          <w:rFonts w:ascii="Book Antiqua" w:eastAsia="宋体" w:hAnsi="Book Antiqua" w:cs="宋体"/>
          <w:i/>
          <w:iCs/>
          <w:color w:val="auto"/>
          <w:bdr w:val="none" w:sz="0" w:space="0" w:color="auto"/>
          <w:lang w:eastAsia="zh-CN"/>
        </w:rPr>
        <w:t>Assoc</w:t>
      </w:r>
      <w:proofErr w:type="spellEnd"/>
      <w:r w:rsidRPr="00FB3352">
        <w:rPr>
          <w:rFonts w:ascii="Book Antiqua" w:eastAsia="宋体" w:hAnsi="Book Antiqua" w:cs="宋体"/>
          <w:i/>
          <w:iCs/>
          <w:color w:val="auto"/>
          <w:bdr w:val="none" w:sz="0" w:space="0" w:color="auto"/>
          <w:lang w:eastAsia="zh-CN"/>
        </w:rPr>
        <w:t xml:space="preserve"> Thai</w:t>
      </w:r>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97</w:t>
      </w:r>
      <w:r w:rsidRPr="00FB3352">
        <w:rPr>
          <w:rFonts w:ascii="Book Antiqua" w:eastAsia="宋体" w:hAnsi="Book Antiqua" w:cs="宋体"/>
          <w:bCs/>
          <w:color w:val="auto"/>
          <w:bdr w:val="none" w:sz="0" w:space="0" w:color="auto"/>
          <w:lang w:eastAsia="zh-CN"/>
        </w:rPr>
        <w:t xml:space="preserve"> </w:t>
      </w:r>
      <w:proofErr w:type="spellStart"/>
      <w:r w:rsidRPr="00FB3352">
        <w:rPr>
          <w:rFonts w:ascii="Book Antiqua" w:eastAsia="宋体" w:hAnsi="Book Antiqua" w:cs="宋体"/>
          <w:bCs/>
          <w:color w:val="auto"/>
          <w:bdr w:val="none" w:sz="0" w:space="0" w:color="auto"/>
          <w:lang w:eastAsia="zh-CN"/>
        </w:rPr>
        <w:t>Suppl</w:t>
      </w:r>
      <w:proofErr w:type="spellEnd"/>
      <w:r w:rsidRPr="00FB3352">
        <w:rPr>
          <w:rFonts w:ascii="Book Antiqua" w:eastAsia="宋体" w:hAnsi="Book Antiqua" w:cs="宋体"/>
          <w:bCs/>
          <w:color w:val="auto"/>
          <w:bdr w:val="none" w:sz="0" w:space="0" w:color="auto"/>
          <w:lang w:eastAsia="zh-CN"/>
        </w:rPr>
        <w:t xml:space="preserve"> 8</w:t>
      </w:r>
      <w:r w:rsidRPr="00FB3352">
        <w:rPr>
          <w:rFonts w:ascii="Book Antiqua" w:eastAsia="宋体" w:hAnsi="Book Antiqua" w:cs="宋体"/>
          <w:color w:val="auto"/>
          <w:bdr w:val="none" w:sz="0" w:space="0" w:color="auto"/>
          <w:lang w:eastAsia="zh-CN"/>
        </w:rPr>
        <w:t>: S223-S227 [PMID: 25518319]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47 </w:t>
      </w:r>
      <w:proofErr w:type="spellStart"/>
      <w:r w:rsidRPr="00FB3352">
        <w:rPr>
          <w:rFonts w:ascii="Book Antiqua" w:eastAsia="宋体" w:hAnsi="Book Antiqua" w:cs="宋体"/>
          <w:b/>
          <w:bCs/>
          <w:color w:val="auto"/>
          <w:bdr w:val="none" w:sz="0" w:space="0" w:color="auto"/>
          <w:lang w:eastAsia="zh-CN"/>
        </w:rPr>
        <w:t>Polderman</w:t>
      </w:r>
      <w:proofErr w:type="spellEnd"/>
      <w:r w:rsidRPr="00FB3352">
        <w:rPr>
          <w:rFonts w:ascii="Book Antiqua" w:eastAsia="宋体" w:hAnsi="Book Antiqua" w:cs="宋体"/>
          <w:b/>
          <w:bCs/>
          <w:color w:val="auto"/>
          <w:bdr w:val="none" w:sz="0" w:space="0" w:color="auto"/>
          <w:lang w:eastAsia="zh-CN"/>
        </w:rPr>
        <w:t xml:space="preserve"> KH</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Application of therapeutic hypothermia in the intensive care unit.</w:t>
      </w:r>
      <w:proofErr w:type="gramEnd"/>
      <w:r w:rsidRPr="00FB3352">
        <w:rPr>
          <w:rFonts w:ascii="Book Antiqua" w:eastAsia="宋体" w:hAnsi="Book Antiqua" w:cs="宋体"/>
          <w:color w:val="auto"/>
          <w:bdr w:val="none" w:sz="0" w:space="0" w:color="auto"/>
          <w:lang w:eastAsia="zh-CN"/>
        </w:rPr>
        <w:t xml:space="preserve"> Opportunities and pitfalls of a promising treatment modality--Part 2: Practical aspects and side effects. </w:t>
      </w:r>
      <w:r w:rsidRPr="00FB3352">
        <w:rPr>
          <w:rFonts w:ascii="Book Antiqua" w:eastAsia="宋体" w:hAnsi="Book Antiqua" w:cs="宋体"/>
          <w:i/>
          <w:iCs/>
          <w:color w:val="auto"/>
          <w:bdr w:val="none" w:sz="0" w:space="0" w:color="auto"/>
          <w:lang w:eastAsia="zh-CN"/>
        </w:rPr>
        <w:t>Intensive Care Med</w:t>
      </w:r>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30</w:t>
      </w:r>
      <w:r w:rsidRPr="00FB3352">
        <w:rPr>
          <w:rFonts w:ascii="Book Antiqua" w:eastAsia="宋体" w:hAnsi="Book Antiqua" w:cs="宋体"/>
          <w:color w:val="auto"/>
          <w:bdr w:val="none" w:sz="0" w:space="0" w:color="auto"/>
          <w:lang w:eastAsia="zh-CN"/>
        </w:rPr>
        <w:t>: 757-769 [PMID: 14767590 DOI: 10.1007/s00134-003-2151-y]</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48 </w:t>
      </w:r>
      <w:proofErr w:type="spellStart"/>
      <w:r w:rsidRPr="00FB3352">
        <w:rPr>
          <w:rFonts w:ascii="Book Antiqua" w:eastAsia="宋体" w:hAnsi="Book Antiqua" w:cs="宋体"/>
          <w:b/>
          <w:bCs/>
          <w:color w:val="auto"/>
          <w:bdr w:val="none" w:sz="0" w:space="0" w:color="auto"/>
          <w:lang w:eastAsia="zh-CN"/>
        </w:rPr>
        <w:t>Polderman</w:t>
      </w:r>
      <w:proofErr w:type="spellEnd"/>
      <w:r w:rsidRPr="00FB3352">
        <w:rPr>
          <w:rFonts w:ascii="Book Antiqua" w:eastAsia="宋体" w:hAnsi="Book Antiqua" w:cs="宋体"/>
          <w:b/>
          <w:bCs/>
          <w:color w:val="auto"/>
          <w:bdr w:val="none" w:sz="0" w:space="0" w:color="auto"/>
          <w:lang w:eastAsia="zh-CN"/>
        </w:rPr>
        <w:t xml:space="preserve"> KH</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Rijnsburger</w:t>
      </w:r>
      <w:proofErr w:type="spellEnd"/>
      <w:r w:rsidRPr="00FB3352">
        <w:rPr>
          <w:rFonts w:ascii="Book Antiqua" w:eastAsia="宋体" w:hAnsi="Book Antiqua" w:cs="宋体"/>
          <w:color w:val="auto"/>
          <w:bdr w:val="none" w:sz="0" w:space="0" w:color="auto"/>
          <w:lang w:eastAsia="zh-CN"/>
        </w:rPr>
        <w:t xml:space="preserve"> ER, </w:t>
      </w:r>
      <w:proofErr w:type="spellStart"/>
      <w:r w:rsidRPr="00FB3352">
        <w:rPr>
          <w:rFonts w:ascii="Book Antiqua" w:eastAsia="宋体" w:hAnsi="Book Antiqua" w:cs="宋体"/>
          <w:color w:val="auto"/>
          <w:bdr w:val="none" w:sz="0" w:space="0" w:color="auto"/>
          <w:lang w:eastAsia="zh-CN"/>
        </w:rPr>
        <w:t>Peerdeman</w:t>
      </w:r>
      <w:proofErr w:type="spellEnd"/>
      <w:r w:rsidRPr="00FB3352">
        <w:rPr>
          <w:rFonts w:ascii="Book Antiqua" w:eastAsia="宋体" w:hAnsi="Book Antiqua" w:cs="宋体"/>
          <w:color w:val="auto"/>
          <w:bdr w:val="none" w:sz="0" w:space="0" w:color="auto"/>
          <w:lang w:eastAsia="zh-CN"/>
        </w:rPr>
        <w:t xml:space="preserve"> SM, </w:t>
      </w:r>
      <w:proofErr w:type="spellStart"/>
      <w:r w:rsidRPr="00FB3352">
        <w:rPr>
          <w:rFonts w:ascii="Book Antiqua" w:eastAsia="宋体" w:hAnsi="Book Antiqua" w:cs="宋体"/>
          <w:color w:val="auto"/>
          <w:bdr w:val="none" w:sz="0" w:space="0" w:color="auto"/>
          <w:lang w:eastAsia="zh-CN"/>
        </w:rPr>
        <w:t>Girbes</w:t>
      </w:r>
      <w:proofErr w:type="spellEnd"/>
      <w:r w:rsidRPr="00FB3352">
        <w:rPr>
          <w:rFonts w:ascii="Book Antiqua" w:eastAsia="宋体" w:hAnsi="Book Antiqua" w:cs="宋体"/>
          <w:color w:val="auto"/>
          <w:bdr w:val="none" w:sz="0" w:space="0" w:color="auto"/>
          <w:lang w:eastAsia="zh-CN"/>
        </w:rPr>
        <w:t xml:space="preserve"> AR. Induction of hypothermia in patients with various types of neurologic injury with use of large </w:t>
      </w:r>
      <w:r w:rsidRPr="00FB3352">
        <w:rPr>
          <w:rFonts w:ascii="Book Antiqua" w:eastAsia="宋体" w:hAnsi="Book Antiqua" w:cs="宋体"/>
          <w:color w:val="auto"/>
          <w:bdr w:val="none" w:sz="0" w:space="0" w:color="auto"/>
          <w:lang w:eastAsia="zh-CN"/>
        </w:rPr>
        <w:lastRenderedPageBreak/>
        <w:t xml:space="preserve">volumes of ice-cold intravenous fluid.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2005; </w:t>
      </w:r>
      <w:r w:rsidRPr="00FB3352">
        <w:rPr>
          <w:rFonts w:ascii="Book Antiqua" w:eastAsia="宋体" w:hAnsi="Book Antiqua" w:cs="宋体"/>
          <w:b/>
          <w:bCs/>
          <w:color w:val="auto"/>
          <w:bdr w:val="none" w:sz="0" w:space="0" w:color="auto"/>
          <w:lang w:eastAsia="zh-CN"/>
        </w:rPr>
        <w:t>33</w:t>
      </w:r>
      <w:r w:rsidRPr="00FB3352">
        <w:rPr>
          <w:rFonts w:ascii="Book Antiqua" w:eastAsia="宋体" w:hAnsi="Book Antiqua" w:cs="宋体"/>
          <w:color w:val="auto"/>
          <w:bdr w:val="none" w:sz="0" w:space="0" w:color="auto"/>
          <w:lang w:eastAsia="zh-CN"/>
        </w:rPr>
        <w:t>: 2744-2751 [PMID: 16352954 DOI: 10.1097/2701.CCM.0000190427.0000188735.0000190419]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49 </w:t>
      </w:r>
      <w:r w:rsidRPr="00FB3352">
        <w:rPr>
          <w:rFonts w:ascii="Book Antiqua" w:eastAsia="宋体" w:hAnsi="Book Antiqua" w:cs="宋体"/>
          <w:b/>
          <w:bCs/>
          <w:color w:val="auto"/>
          <w:bdr w:val="none" w:sz="0" w:space="0" w:color="auto"/>
          <w:lang w:eastAsia="zh-CN"/>
        </w:rPr>
        <w:t>Bernard S</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Buist</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Monteiro</w:t>
      </w:r>
      <w:proofErr w:type="spellEnd"/>
      <w:r w:rsidRPr="00FB3352">
        <w:rPr>
          <w:rFonts w:ascii="Book Antiqua" w:eastAsia="宋体" w:hAnsi="Book Antiqua" w:cs="宋体"/>
          <w:color w:val="auto"/>
          <w:bdr w:val="none" w:sz="0" w:space="0" w:color="auto"/>
          <w:lang w:eastAsia="zh-CN"/>
        </w:rPr>
        <w:t xml:space="preserve"> O, Smith K. Induced hypothermia using large volume, ice-cold intravenous fluid in comatose survivors of out-of-hospital cardiac arrest: a preliminary report. </w:t>
      </w:r>
      <w:r w:rsidRPr="00FB3352">
        <w:rPr>
          <w:rFonts w:ascii="Book Antiqua" w:eastAsia="宋体" w:hAnsi="Book Antiqua" w:cs="宋体"/>
          <w:i/>
          <w:iCs/>
          <w:color w:val="auto"/>
          <w:bdr w:val="none" w:sz="0" w:space="0" w:color="auto"/>
          <w:lang w:eastAsia="zh-CN"/>
        </w:rPr>
        <w:t>Resuscitation</w:t>
      </w:r>
      <w:r w:rsidRPr="00FB3352">
        <w:rPr>
          <w:rFonts w:ascii="Book Antiqua" w:eastAsia="宋体" w:hAnsi="Book Antiqua" w:cs="宋体"/>
          <w:color w:val="auto"/>
          <w:bdr w:val="none" w:sz="0" w:space="0" w:color="auto"/>
          <w:lang w:eastAsia="zh-CN"/>
        </w:rPr>
        <w:t xml:space="preserve"> 2003; </w:t>
      </w:r>
      <w:r w:rsidRPr="00FB3352">
        <w:rPr>
          <w:rFonts w:ascii="Book Antiqua" w:eastAsia="宋体" w:hAnsi="Book Antiqua" w:cs="宋体"/>
          <w:b/>
          <w:bCs/>
          <w:color w:val="auto"/>
          <w:bdr w:val="none" w:sz="0" w:space="0" w:color="auto"/>
          <w:lang w:eastAsia="zh-CN"/>
        </w:rPr>
        <w:t>56</w:t>
      </w:r>
      <w:r w:rsidRPr="00FB3352">
        <w:rPr>
          <w:rFonts w:ascii="Book Antiqua" w:eastAsia="宋体" w:hAnsi="Book Antiqua" w:cs="宋体"/>
          <w:color w:val="auto"/>
          <w:bdr w:val="none" w:sz="0" w:space="0" w:color="auto"/>
          <w:lang w:eastAsia="zh-CN"/>
        </w:rPr>
        <w:t>: 9-13 [PMID: 12505732]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50 </w:t>
      </w:r>
      <w:r w:rsidRPr="00FB3352">
        <w:rPr>
          <w:rFonts w:ascii="Book Antiqua" w:eastAsia="宋体" w:hAnsi="Book Antiqua" w:cs="宋体"/>
          <w:b/>
          <w:bCs/>
          <w:color w:val="auto"/>
          <w:bdr w:val="none" w:sz="0" w:space="0" w:color="auto"/>
          <w:lang w:eastAsia="zh-CN"/>
        </w:rPr>
        <w:t>Wang H</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Olivero</w:t>
      </w:r>
      <w:proofErr w:type="spellEnd"/>
      <w:r w:rsidRPr="00FB3352">
        <w:rPr>
          <w:rFonts w:ascii="Book Antiqua" w:eastAsia="宋体" w:hAnsi="Book Antiqua" w:cs="宋体"/>
          <w:color w:val="auto"/>
          <w:bdr w:val="none" w:sz="0" w:space="0" w:color="auto"/>
          <w:lang w:eastAsia="zh-CN"/>
        </w:rPr>
        <w:t xml:space="preserve"> W, </w:t>
      </w:r>
      <w:proofErr w:type="spellStart"/>
      <w:r w:rsidRPr="00FB3352">
        <w:rPr>
          <w:rFonts w:ascii="Book Antiqua" w:eastAsia="宋体" w:hAnsi="Book Antiqua" w:cs="宋体"/>
          <w:color w:val="auto"/>
          <w:bdr w:val="none" w:sz="0" w:space="0" w:color="auto"/>
          <w:lang w:eastAsia="zh-CN"/>
        </w:rPr>
        <w:t>Lanzino</w:t>
      </w:r>
      <w:proofErr w:type="spellEnd"/>
      <w:r w:rsidRPr="00FB3352">
        <w:rPr>
          <w:rFonts w:ascii="Book Antiqua" w:eastAsia="宋体" w:hAnsi="Book Antiqua" w:cs="宋体"/>
          <w:color w:val="auto"/>
          <w:bdr w:val="none" w:sz="0" w:space="0" w:color="auto"/>
          <w:lang w:eastAsia="zh-CN"/>
        </w:rPr>
        <w:t xml:space="preserve"> G, Elkins W, Rose J, </w:t>
      </w:r>
      <w:proofErr w:type="spellStart"/>
      <w:r w:rsidRPr="00FB3352">
        <w:rPr>
          <w:rFonts w:ascii="Book Antiqua" w:eastAsia="宋体" w:hAnsi="Book Antiqua" w:cs="宋体"/>
          <w:color w:val="auto"/>
          <w:bdr w:val="none" w:sz="0" w:space="0" w:color="auto"/>
          <w:lang w:eastAsia="zh-CN"/>
        </w:rPr>
        <w:t>Honings</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Rodde</w:t>
      </w:r>
      <w:proofErr w:type="spellEnd"/>
      <w:r w:rsidRPr="00FB3352">
        <w:rPr>
          <w:rFonts w:ascii="Book Antiqua" w:eastAsia="宋体" w:hAnsi="Book Antiqua" w:cs="宋体"/>
          <w:color w:val="auto"/>
          <w:bdr w:val="none" w:sz="0" w:space="0" w:color="auto"/>
          <w:lang w:eastAsia="zh-CN"/>
        </w:rPr>
        <w:t xml:space="preserve"> M, Burnham J, Wang D. Rapid and selective cerebral hypothermia achieved using a cooling helmet.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Neurosurg</w:t>
      </w:r>
      <w:proofErr w:type="spellEnd"/>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100</w:t>
      </w:r>
      <w:r w:rsidRPr="00FB3352">
        <w:rPr>
          <w:rFonts w:ascii="Book Antiqua" w:eastAsia="宋体" w:hAnsi="Book Antiqua" w:cs="宋体"/>
          <w:color w:val="auto"/>
          <w:bdr w:val="none" w:sz="0" w:space="0" w:color="auto"/>
          <w:lang w:eastAsia="zh-CN"/>
        </w:rPr>
        <w:t>: 272-277 [PMID: 15086235]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51 </w:t>
      </w:r>
      <w:r w:rsidRPr="00FB3352">
        <w:rPr>
          <w:rFonts w:ascii="Book Antiqua" w:eastAsia="宋体" w:hAnsi="Book Antiqua" w:cs="宋体"/>
          <w:b/>
          <w:bCs/>
          <w:color w:val="auto"/>
          <w:bdr w:val="none" w:sz="0" w:space="0" w:color="auto"/>
          <w:lang w:eastAsia="zh-CN"/>
        </w:rPr>
        <w:t>Oh SH</w:t>
      </w:r>
      <w:r w:rsidRPr="00FB3352">
        <w:rPr>
          <w:rFonts w:ascii="Book Antiqua" w:eastAsia="宋体" w:hAnsi="Book Antiqua" w:cs="宋体"/>
          <w:color w:val="auto"/>
          <w:bdr w:val="none" w:sz="0" w:space="0" w:color="auto"/>
          <w:lang w:eastAsia="zh-CN"/>
        </w:rPr>
        <w:t xml:space="preserve">, Oh JS, Kim YM, Park KN, Choi SP, Kim GW, </w:t>
      </w:r>
      <w:proofErr w:type="spellStart"/>
      <w:r w:rsidRPr="00FB3352">
        <w:rPr>
          <w:rFonts w:ascii="Book Antiqua" w:eastAsia="宋体" w:hAnsi="Book Antiqua" w:cs="宋体"/>
          <w:color w:val="auto"/>
          <w:bdr w:val="none" w:sz="0" w:space="0" w:color="auto"/>
          <w:lang w:eastAsia="zh-CN"/>
        </w:rPr>
        <w:t>Jeung</w:t>
      </w:r>
      <w:proofErr w:type="spellEnd"/>
      <w:r w:rsidRPr="00FB3352">
        <w:rPr>
          <w:rFonts w:ascii="Book Antiqua" w:eastAsia="宋体" w:hAnsi="Book Antiqua" w:cs="宋体"/>
          <w:color w:val="auto"/>
          <w:bdr w:val="none" w:sz="0" w:space="0" w:color="auto"/>
          <w:lang w:eastAsia="zh-CN"/>
        </w:rPr>
        <w:t xml:space="preserve"> KW, Jang TC, Park YS, </w:t>
      </w:r>
      <w:proofErr w:type="spellStart"/>
      <w:r w:rsidRPr="00FB3352">
        <w:rPr>
          <w:rFonts w:ascii="Book Antiqua" w:eastAsia="宋体" w:hAnsi="Book Antiqua" w:cs="宋体"/>
          <w:color w:val="auto"/>
          <w:bdr w:val="none" w:sz="0" w:space="0" w:color="auto"/>
          <w:lang w:eastAsia="zh-CN"/>
        </w:rPr>
        <w:t>Kyong</w:t>
      </w:r>
      <w:proofErr w:type="spellEnd"/>
      <w:r w:rsidRPr="00FB3352">
        <w:rPr>
          <w:rFonts w:ascii="Book Antiqua" w:eastAsia="宋体" w:hAnsi="Book Antiqua" w:cs="宋体"/>
          <w:color w:val="auto"/>
          <w:bdr w:val="none" w:sz="0" w:space="0" w:color="auto"/>
          <w:lang w:eastAsia="zh-CN"/>
        </w:rPr>
        <w:t xml:space="preserve"> YY. An observational study of surface versus endovascular cooling techniques in cardiac arrest patients: a propensity-matched analysis.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19</w:t>
      </w:r>
      <w:r w:rsidRPr="00FB3352">
        <w:rPr>
          <w:rFonts w:ascii="Book Antiqua" w:eastAsia="宋体" w:hAnsi="Book Antiqua" w:cs="宋体"/>
          <w:color w:val="auto"/>
          <w:bdr w:val="none" w:sz="0" w:space="0" w:color="auto"/>
          <w:lang w:eastAsia="zh-CN"/>
        </w:rPr>
        <w:t>: 85 [PMID: 25880667 DOI: 10.1186/s13054-015-0819-7]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52 </w:t>
      </w:r>
      <w:r w:rsidRPr="00FB3352">
        <w:rPr>
          <w:rFonts w:ascii="Book Antiqua" w:eastAsia="宋体" w:hAnsi="Book Antiqua" w:cs="宋体"/>
          <w:b/>
          <w:bCs/>
          <w:color w:val="auto"/>
          <w:bdr w:val="none" w:sz="0" w:space="0" w:color="auto"/>
          <w:lang w:eastAsia="zh-CN"/>
        </w:rPr>
        <w:t>Glover GW</w:t>
      </w:r>
      <w:r w:rsidRPr="00FB3352">
        <w:rPr>
          <w:rFonts w:ascii="Book Antiqua" w:eastAsia="宋体" w:hAnsi="Book Antiqua" w:cs="宋体"/>
          <w:color w:val="auto"/>
          <w:bdr w:val="none" w:sz="0" w:space="0" w:color="auto"/>
          <w:lang w:eastAsia="zh-CN"/>
        </w:rPr>
        <w:t xml:space="preserve">, Thomas RM, </w:t>
      </w:r>
      <w:proofErr w:type="spellStart"/>
      <w:r w:rsidRPr="00FB3352">
        <w:rPr>
          <w:rFonts w:ascii="Book Antiqua" w:eastAsia="宋体" w:hAnsi="Book Antiqua" w:cs="宋体"/>
          <w:color w:val="auto"/>
          <w:bdr w:val="none" w:sz="0" w:space="0" w:color="auto"/>
          <w:lang w:eastAsia="zh-CN"/>
        </w:rPr>
        <w:t>Vamvakas</w:t>
      </w:r>
      <w:proofErr w:type="spellEnd"/>
      <w:r w:rsidRPr="00FB3352">
        <w:rPr>
          <w:rFonts w:ascii="Book Antiqua" w:eastAsia="宋体" w:hAnsi="Book Antiqua" w:cs="宋体"/>
          <w:color w:val="auto"/>
          <w:bdr w:val="none" w:sz="0" w:space="0" w:color="auto"/>
          <w:lang w:eastAsia="zh-CN"/>
        </w:rPr>
        <w:t xml:space="preserve"> G, Al-</w:t>
      </w:r>
      <w:proofErr w:type="spellStart"/>
      <w:r w:rsidRPr="00FB3352">
        <w:rPr>
          <w:rFonts w:ascii="Book Antiqua" w:eastAsia="宋体" w:hAnsi="Book Antiqua" w:cs="宋体"/>
          <w:color w:val="auto"/>
          <w:bdr w:val="none" w:sz="0" w:space="0" w:color="auto"/>
          <w:lang w:eastAsia="zh-CN"/>
        </w:rPr>
        <w:t>Subaie</w:t>
      </w:r>
      <w:proofErr w:type="spellEnd"/>
      <w:r w:rsidRPr="00FB3352">
        <w:rPr>
          <w:rFonts w:ascii="Book Antiqua" w:eastAsia="宋体" w:hAnsi="Book Antiqua" w:cs="宋体"/>
          <w:color w:val="auto"/>
          <w:bdr w:val="none" w:sz="0" w:space="0" w:color="auto"/>
          <w:lang w:eastAsia="zh-CN"/>
        </w:rPr>
        <w:t xml:space="preserve"> N, </w:t>
      </w:r>
      <w:proofErr w:type="spellStart"/>
      <w:r w:rsidRPr="00FB3352">
        <w:rPr>
          <w:rFonts w:ascii="Book Antiqua" w:eastAsia="宋体" w:hAnsi="Book Antiqua" w:cs="宋体"/>
          <w:color w:val="auto"/>
          <w:bdr w:val="none" w:sz="0" w:space="0" w:color="auto"/>
          <w:lang w:eastAsia="zh-CN"/>
        </w:rPr>
        <w:t>Cranshaw</w:t>
      </w:r>
      <w:proofErr w:type="spellEnd"/>
      <w:r w:rsidRPr="00FB3352">
        <w:rPr>
          <w:rFonts w:ascii="Book Antiqua" w:eastAsia="宋体" w:hAnsi="Book Antiqua" w:cs="宋体"/>
          <w:color w:val="auto"/>
          <w:bdr w:val="none" w:sz="0" w:space="0" w:color="auto"/>
          <w:lang w:eastAsia="zh-CN"/>
        </w:rPr>
        <w:t xml:space="preserve"> J, Walden A, Wise MP, </w:t>
      </w:r>
      <w:proofErr w:type="spellStart"/>
      <w:r w:rsidRPr="00FB3352">
        <w:rPr>
          <w:rFonts w:ascii="Book Antiqua" w:eastAsia="宋体" w:hAnsi="Book Antiqua" w:cs="宋体"/>
          <w:color w:val="auto"/>
          <w:bdr w:val="none" w:sz="0" w:space="0" w:color="auto"/>
          <w:lang w:eastAsia="zh-CN"/>
        </w:rPr>
        <w:t>Ostermann</w:t>
      </w:r>
      <w:proofErr w:type="spellEnd"/>
      <w:r w:rsidRPr="00FB3352">
        <w:rPr>
          <w:rFonts w:ascii="Book Antiqua" w:eastAsia="宋体" w:hAnsi="Book Antiqua" w:cs="宋体"/>
          <w:color w:val="auto"/>
          <w:bdr w:val="none" w:sz="0" w:space="0" w:color="auto"/>
          <w:lang w:eastAsia="zh-CN"/>
        </w:rPr>
        <w:t xml:space="preserve"> M, Thomas-Jones E, </w:t>
      </w:r>
      <w:proofErr w:type="spellStart"/>
      <w:r w:rsidRPr="00FB3352">
        <w:rPr>
          <w:rFonts w:ascii="Book Antiqua" w:eastAsia="宋体" w:hAnsi="Book Antiqua" w:cs="宋体"/>
          <w:color w:val="auto"/>
          <w:bdr w:val="none" w:sz="0" w:space="0" w:color="auto"/>
          <w:lang w:eastAsia="zh-CN"/>
        </w:rPr>
        <w:t>Cronberg</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Erlinge</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Gasche</w:t>
      </w:r>
      <w:proofErr w:type="spellEnd"/>
      <w:r w:rsidRPr="00FB3352">
        <w:rPr>
          <w:rFonts w:ascii="Book Antiqua" w:eastAsia="宋体" w:hAnsi="Book Antiqua" w:cs="宋体"/>
          <w:color w:val="auto"/>
          <w:bdr w:val="none" w:sz="0" w:space="0" w:color="auto"/>
          <w:lang w:eastAsia="zh-CN"/>
        </w:rPr>
        <w:t xml:space="preserve"> Y, </w:t>
      </w:r>
      <w:proofErr w:type="spellStart"/>
      <w:r w:rsidRPr="00FB3352">
        <w:rPr>
          <w:rFonts w:ascii="Book Antiqua" w:eastAsia="宋体" w:hAnsi="Book Antiqua" w:cs="宋体"/>
          <w:color w:val="auto"/>
          <w:bdr w:val="none" w:sz="0" w:space="0" w:color="auto"/>
          <w:lang w:eastAsia="zh-CN"/>
        </w:rPr>
        <w:t>Hassager</w:t>
      </w:r>
      <w:proofErr w:type="spellEnd"/>
      <w:r w:rsidRPr="00FB3352">
        <w:rPr>
          <w:rFonts w:ascii="Book Antiqua" w:eastAsia="宋体" w:hAnsi="Book Antiqua" w:cs="宋体"/>
          <w:color w:val="auto"/>
          <w:bdr w:val="none" w:sz="0" w:space="0" w:color="auto"/>
          <w:lang w:eastAsia="zh-CN"/>
        </w:rPr>
        <w:t xml:space="preserve"> C, Horn J, </w:t>
      </w:r>
      <w:proofErr w:type="spellStart"/>
      <w:r w:rsidRPr="00FB3352">
        <w:rPr>
          <w:rFonts w:ascii="Book Antiqua" w:eastAsia="宋体" w:hAnsi="Book Antiqua" w:cs="宋体"/>
          <w:color w:val="auto"/>
          <w:bdr w:val="none" w:sz="0" w:space="0" w:color="auto"/>
          <w:lang w:eastAsia="zh-CN"/>
        </w:rPr>
        <w:t>Kjaergaard</w:t>
      </w:r>
      <w:proofErr w:type="spellEnd"/>
      <w:r w:rsidRPr="00FB3352">
        <w:rPr>
          <w:rFonts w:ascii="Book Antiqua" w:eastAsia="宋体" w:hAnsi="Book Antiqua" w:cs="宋体"/>
          <w:color w:val="auto"/>
          <w:bdr w:val="none" w:sz="0" w:space="0" w:color="auto"/>
          <w:lang w:eastAsia="zh-CN"/>
        </w:rPr>
        <w:t xml:space="preserve"> J, Kuiper M, </w:t>
      </w:r>
      <w:proofErr w:type="spellStart"/>
      <w:r w:rsidRPr="00FB3352">
        <w:rPr>
          <w:rFonts w:ascii="Book Antiqua" w:eastAsia="宋体" w:hAnsi="Book Antiqua" w:cs="宋体"/>
          <w:color w:val="auto"/>
          <w:bdr w:val="none" w:sz="0" w:space="0" w:color="auto"/>
          <w:lang w:eastAsia="zh-CN"/>
        </w:rPr>
        <w:t>Pellis</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Stammet</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Wanscher</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Wetterslev</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Friberg</w:t>
      </w:r>
      <w:proofErr w:type="spellEnd"/>
      <w:r w:rsidRPr="00FB3352">
        <w:rPr>
          <w:rFonts w:ascii="Book Antiqua" w:eastAsia="宋体" w:hAnsi="Book Antiqua" w:cs="宋体"/>
          <w:color w:val="auto"/>
          <w:bdr w:val="none" w:sz="0" w:space="0" w:color="auto"/>
          <w:lang w:eastAsia="zh-CN"/>
        </w:rPr>
        <w:t xml:space="preserve"> H, Nielsen N. Intravascular versus surface cooling for targeted temperature management after out-of-hospital cardiac arrest - an analysis of the TTM trial data.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20</w:t>
      </w:r>
      <w:r w:rsidRPr="00FB3352">
        <w:rPr>
          <w:rFonts w:ascii="Book Antiqua" w:eastAsia="宋体" w:hAnsi="Book Antiqua" w:cs="宋体"/>
          <w:color w:val="auto"/>
          <w:bdr w:val="none" w:sz="0" w:space="0" w:color="auto"/>
          <w:lang w:eastAsia="zh-CN"/>
        </w:rPr>
        <w:t>: 381 [PMID: 27887653 DOI: 10.1186/s13054-016-1552-6]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53 </w:t>
      </w:r>
      <w:r w:rsidRPr="00FB3352">
        <w:rPr>
          <w:rFonts w:ascii="Book Antiqua" w:eastAsia="宋体" w:hAnsi="Book Antiqua" w:cs="宋体"/>
          <w:b/>
          <w:bCs/>
          <w:color w:val="auto"/>
          <w:bdr w:val="none" w:sz="0" w:space="0" w:color="auto"/>
          <w:lang w:eastAsia="zh-CN"/>
        </w:rPr>
        <w:t>Al-</w:t>
      </w:r>
      <w:proofErr w:type="spellStart"/>
      <w:r w:rsidRPr="00FB3352">
        <w:rPr>
          <w:rFonts w:ascii="Book Antiqua" w:eastAsia="宋体" w:hAnsi="Book Antiqua" w:cs="宋体"/>
          <w:b/>
          <w:bCs/>
          <w:color w:val="auto"/>
          <w:bdr w:val="none" w:sz="0" w:space="0" w:color="auto"/>
          <w:lang w:eastAsia="zh-CN"/>
        </w:rPr>
        <w:t>Senani</w:t>
      </w:r>
      <w:proofErr w:type="spellEnd"/>
      <w:r w:rsidRPr="00FB3352">
        <w:rPr>
          <w:rFonts w:ascii="Book Antiqua" w:eastAsia="宋体" w:hAnsi="Book Antiqua" w:cs="宋体"/>
          <w:b/>
          <w:bCs/>
          <w:color w:val="auto"/>
          <w:bdr w:val="none" w:sz="0" w:space="0" w:color="auto"/>
          <w:lang w:eastAsia="zh-CN"/>
        </w:rPr>
        <w:t xml:space="preserve"> FM</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Graffagnino</w:t>
      </w:r>
      <w:proofErr w:type="spellEnd"/>
      <w:r w:rsidRPr="00FB3352">
        <w:rPr>
          <w:rFonts w:ascii="Book Antiqua" w:eastAsia="宋体" w:hAnsi="Book Antiqua" w:cs="宋体"/>
          <w:color w:val="auto"/>
          <w:bdr w:val="none" w:sz="0" w:space="0" w:color="auto"/>
          <w:lang w:eastAsia="zh-CN"/>
        </w:rPr>
        <w:t xml:space="preserve"> C, </w:t>
      </w:r>
      <w:proofErr w:type="spellStart"/>
      <w:r w:rsidRPr="00FB3352">
        <w:rPr>
          <w:rFonts w:ascii="Book Antiqua" w:eastAsia="宋体" w:hAnsi="Book Antiqua" w:cs="宋体"/>
          <w:color w:val="auto"/>
          <w:bdr w:val="none" w:sz="0" w:space="0" w:color="auto"/>
          <w:lang w:eastAsia="zh-CN"/>
        </w:rPr>
        <w:t>Grotta</w:t>
      </w:r>
      <w:proofErr w:type="spellEnd"/>
      <w:r w:rsidRPr="00FB3352">
        <w:rPr>
          <w:rFonts w:ascii="Book Antiqua" w:eastAsia="宋体" w:hAnsi="Book Antiqua" w:cs="宋体"/>
          <w:color w:val="auto"/>
          <w:bdr w:val="none" w:sz="0" w:space="0" w:color="auto"/>
          <w:lang w:eastAsia="zh-CN"/>
        </w:rPr>
        <w:t xml:space="preserve"> JC, Saiki R, Wood D, Chung W, Palmer G, Collins KA. </w:t>
      </w:r>
      <w:proofErr w:type="gramStart"/>
      <w:r w:rsidRPr="00FB3352">
        <w:rPr>
          <w:rFonts w:ascii="Book Antiqua" w:eastAsia="宋体" w:hAnsi="Book Antiqua" w:cs="宋体"/>
          <w:color w:val="auto"/>
          <w:bdr w:val="none" w:sz="0" w:space="0" w:color="auto"/>
          <w:lang w:eastAsia="zh-CN"/>
        </w:rPr>
        <w:t xml:space="preserve">A prospective, multicenter pilot study to evaluate the feasibility and safety of using the </w:t>
      </w:r>
      <w:proofErr w:type="spellStart"/>
      <w:r w:rsidRPr="00FB3352">
        <w:rPr>
          <w:rFonts w:ascii="Book Antiqua" w:eastAsia="宋体" w:hAnsi="Book Antiqua" w:cs="宋体"/>
          <w:color w:val="auto"/>
          <w:bdr w:val="none" w:sz="0" w:space="0" w:color="auto"/>
          <w:lang w:eastAsia="zh-CN"/>
        </w:rPr>
        <w:t>CoolGard</w:t>
      </w:r>
      <w:proofErr w:type="spellEnd"/>
      <w:r w:rsidRPr="00FB3352">
        <w:rPr>
          <w:rFonts w:ascii="Book Antiqua" w:eastAsia="宋体" w:hAnsi="Book Antiqua" w:cs="宋体"/>
          <w:color w:val="auto"/>
          <w:bdr w:val="none" w:sz="0" w:space="0" w:color="auto"/>
          <w:lang w:eastAsia="zh-CN"/>
        </w:rPr>
        <w:t xml:space="preserve"> System and Icy catheter following cardiac arrest.</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Resuscitation</w:t>
      </w:r>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62</w:t>
      </w:r>
      <w:r w:rsidRPr="00FB3352">
        <w:rPr>
          <w:rFonts w:ascii="Book Antiqua" w:eastAsia="宋体" w:hAnsi="Book Antiqua" w:cs="宋体"/>
          <w:color w:val="auto"/>
          <w:bdr w:val="none" w:sz="0" w:space="0" w:color="auto"/>
          <w:lang w:eastAsia="zh-CN"/>
        </w:rPr>
        <w:t>: 143-150 [PMID: 15294399 DOI: 10.1016/j.resuscitation.2004.02.016]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54 </w:t>
      </w:r>
      <w:proofErr w:type="spellStart"/>
      <w:r w:rsidRPr="00FB3352">
        <w:rPr>
          <w:rFonts w:ascii="Book Antiqua" w:eastAsia="宋体" w:hAnsi="Book Antiqua" w:cs="宋体"/>
          <w:b/>
          <w:bCs/>
          <w:color w:val="auto"/>
          <w:bdr w:val="none" w:sz="0" w:space="0" w:color="auto"/>
          <w:lang w:eastAsia="zh-CN"/>
        </w:rPr>
        <w:t>Lyden</w:t>
      </w:r>
      <w:proofErr w:type="spellEnd"/>
      <w:r w:rsidRPr="00FB3352">
        <w:rPr>
          <w:rFonts w:ascii="Book Antiqua" w:eastAsia="宋体" w:hAnsi="Book Antiqua" w:cs="宋体"/>
          <w:b/>
          <w:bCs/>
          <w:color w:val="auto"/>
          <w:bdr w:val="none" w:sz="0" w:space="0" w:color="auto"/>
          <w:lang w:eastAsia="zh-CN"/>
        </w:rPr>
        <w:t xml:space="preserve"> PD</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Allgren</w:t>
      </w:r>
      <w:proofErr w:type="spellEnd"/>
      <w:r w:rsidRPr="00FB3352">
        <w:rPr>
          <w:rFonts w:ascii="Book Antiqua" w:eastAsia="宋体" w:hAnsi="Book Antiqua" w:cs="宋体"/>
          <w:color w:val="auto"/>
          <w:bdr w:val="none" w:sz="0" w:space="0" w:color="auto"/>
          <w:lang w:eastAsia="zh-CN"/>
        </w:rPr>
        <w:t xml:space="preserve"> RL, Ng K, Akins P, Meyer B, Al-</w:t>
      </w:r>
      <w:proofErr w:type="spellStart"/>
      <w:r w:rsidRPr="00FB3352">
        <w:rPr>
          <w:rFonts w:ascii="Book Antiqua" w:eastAsia="宋体" w:hAnsi="Book Antiqua" w:cs="宋体"/>
          <w:color w:val="auto"/>
          <w:bdr w:val="none" w:sz="0" w:space="0" w:color="auto"/>
          <w:lang w:eastAsia="zh-CN"/>
        </w:rPr>
        <w:t>Sanani</w:t>
      </w:r>
      <w:proofErr w:type="spellEnd"/>
      <w:r w:rsidRPr="00FB3352">
        <w:rPr>
          <w:rFonts w:ascii="Book Antiqua" w:eastAsia="宋体" w:hAnsi="Book Antiqua" w:cs="宋体"/>
          <w:color w:val="auto"/>
          <w:bdr w:val="none" w:sz="0" w:space="0" w:color="auto"/>
          <w:lang w:eastAsia="zh-CN"/>
        </w:rPr>
        <w:t xml:space="preserve"> F, </w:t>
      </w:r>
      <w:proofErr w:type="spellStart"/>
      <w:r w:rsidRPr="00FB3352">
        <w:rPr>
          <w:rFonts w:ascii="Book Antiqua" w:eastAsia="宋体" w:hAnsi="Book Antiqua" w:cs="宋体"/>
          <w:color w:val="auto"/>
          <w:bdr w:val="none" w:sz="0" w:space="0" w:color="auto"/>
          <w:lang w:eastAsia="zh-CN"/>
        </w:rPr>
        <w:t>Lutsep</w:t>
      </w:r>
      <w:proofErr w:type="spellEnd"/>
      <w:r w:rsidRPr="00FB3352">
        <w:rPr>
          <w:rFonts w:ascii="Book Antiqua" w:eastAsia="宋体" w:hAnsi="Book Antiqua" w:cs="宋体"/>
          <w:color w:val="auto"/>
          <w:bdr w:val="none" w:sz="0" w:space="0" w:color="auto"/>
          <w:lang w:eastAsia="zh-CN"/>
        </w:rPr>
        <w:t xml:space="preserve"> H, </w:t>
      </w:r>
      <w:proofErr w:type="spellStart"/>
      <w:r w:rsidRPr="00FB3352">
        <w:rPr>
          <w:rFonts w:ascii="Book Antiqua" w:eastAsia="宋体" w:hAnsi="Book Antiqua" w:cs="宋体"/>
          <w:color w:val="auto"/>
          <w:bdr w:val="none" w:sz="0" w:space="0" w:color="auto"/>
          <w:lang w:eastAsia="zh-CN"/>
        </w:rPr>
        <w:t>Dobak</w:t>
      </w:r>
      <w:proofErr w:type="spellEnd"/>
      <w:r w:rsidRPr="00FB3352">
        <w:rPr>
          <w:rFonts w:ascii="Book Antiqua" w:eastAsia="宋体" w:hAnsi="Book Antiqua" w:cs="宋体"/>
          <w:color w:val="auto"/>
          <w:bdr w:val="none" w:sz="0" w:space="0" w:color="auto"/>
          <w:lang w:eastAsia="zh-CN"/>
        </w:rPr>
        <w:t xml:space="preserve"> J, Matsubara BS, </w:t>
      </w:r>
      <w:proofErr w:type="spellStart"/>
      <w:r w:rsidRPr="00FB3352">
        <w:rPr>
          <w:rFonts w:ascii="Book Antiqua" w:eastAsia="宋体" w:hAnsi="Book Antiqua" w:cs="宋体"/>
          <w:color w:val="auto"/>
          <w:bdr w:val="none" w:sz="0" w:space="0" w:color="auto"/>
          <w:lang w:eastAsia="zh-CN"/>
        </w:rPr>
        <w:t>Zivin</w:t>
      </w:r>
      <w:proofErr w:type="spellEnd"/>
      <w:r w:rsidRPr="00FB3352">
        <w:rPr>
          <w:rFonts w:ascii="Book Antiqua" w:eastAsia="宋体" w:hAnsi="Book Antiqua" w:cs="宋体"/>
          <w:color w:val="auto"/>
          <w:bdr w:val="none" w:sz="0" w:space="0" w:color="auto"/>
          <w:lang w:eastAsia="zh-CN"/>
        </w:rPr>
        <w:t xml:space="preserve"> J. Intravascular Cooling in the Treatment of Stroke (</w:t>
      </w:r>
      <w:proofErr w:type="spellStart"/>
      <w:r w:rsidRPr="00FB3352">
        <w:rPr>
          <w:rFonts w:ascii="Book Antiqua" w:eastAsia="宋体" w:hAnsi="Book Antiqua" w:cs="宋体"/>
          <w:color w:val="auto"/>
          <w:bdr w:val="none" w:sz="0" w:space="0" w:color="auto"/>
          <w:lang w:eastAsia="zh-CN"/>
        </w:rPr>
        <w:t>ICTuS</w:t>
      </w:r>
      <w:proofErr w:type="spellEnd"/>
      <w:r w:rsidRPr="00FB3352">
        <w:rPr>
          <w:rFonts w:ascii="Book Antiqua" w:eastAsia="宋体" w:hAnsi="Book Antiqua" w:cs="宋体"/>
          <w:color w:val="auto"/>
          <w:bdr w:val="none" w:sz="0" w:space="0" w:color="auto"/>
          <w:lang w:eastAsia="zh-CN"/>
        </w:rPr>
        <w:t xml:space="preserve">): early clinical experience. </w:t>
      </w:r>
      <w:r w:rsidRPr="00FB3352">
        <w:rPr>
          <w:rFonts w:ascii="Book Antiqua" w:eastAsia="宋体" w:hAnsi="Book Antiqua" w:cs="宋体"/>
          <w:i/>
          <w:iCs/>
          <w:color w:val="auto"/>
          <w:bdr w:val="none" w:sz="0" w:space="0" w:color="auto"/>
          <w:lang w:eastAsia="zh-CN"/>
        </w:rPr>
        <w:t xml:space="preserve">J Stroke </w:t>
      </w:r>
      <w:proofErr w:type="spellStart"/>
      <w:r w:rsidRPr="00FB3352">
        <w:rPr>
          <w:rFonts w:ascii="Book Antiqua" w:eastAsia="宋体" w:hAnsi="Book Antiqua" w:cs="宋体"/>
          <w:i/>
          <w:iCs/>
          <w:color w:val="auto"/>
          <w:bdr w:val="none" w:sz="0" w:space="0" w:color="auto"/>
          <w:lang w:eastAsia="zh-CN"/>
        </w:rPr>
        <w:t>Cerebrovasc</w:t>
      </w:r>
      <w:proofErr w:type="spellEnd"/>
      <w:r w:rsidRPr="00FB3352">
        <w:rPr>
          <w:rFonts w:ascii="Book Antiqua" w:eastAsia="宋体" w:hAnsi="Book Antiqua" w:cs="宋体"/>
          <w:i/>
          <w:iCs/>
          <w:color w:val="auto"/>
          <w:bdr w:val="none" w:sz="0" w:space="0" w:color="auto"/>
          <w:lang w:eastAsia="zh-CN"/>
        </w:rPr>
        <w:t xml:space="preserve"> Dis</w:t>
      </w:r>
      <w:r w:rsidRPr="00FB3352">
        <w:rPr>
          <w:rFonts w:ascii="Book Antiqua" w:eastAsia="宋体" w:hAnsi="Book Antiqua" w:cs="宋体"/>
          <w:color w:val="auto"/>
          <w:bdr w:val="none" w:sz="0" w:space="0" w:color="auto"/>
          <w:lang w:eastAsia="zh-CN"/>
        </w:rPr>
        <w:t xml:space="preserve"> </w:t>
      </w:r>
      <w:r w:rsidR="003C0357">
        <w:rPr>
          <w:rFonts w:ascii="Book Antiqua" w:eastAsia="宋体" w:hAnsi="Book Antiqua" w:cs="宋体" w:hint="eastAsia"/>
          <w:color w:val="auto"/>
          <w:bdr w:val="none" w:sz="0" w:space="0" w:color="auto"/>
          <w:lang w:eastAsia="zh-CN"/>
        </w:rPr>
        <w:t>2005</w:t>
      </w:r>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b/>
          <w:bCs/>
          <w:color w:val="auto"/>
          <w:bdr w:val="none" w:sz="0" w:space="0" w:color="auto"/>
          <w:lang w:eastAsia="zh-CN"/>
        </w:rPr>
        <w:t>14</w:t>
      </w:r>
      <w:r w:rsidRPr="00FB3352">
        <w:rPr>
          <w:rFonts w:ascii="Book Antiqua" w:eastAsia="宋体" w:hAnsi="Book Antiqua" w:cs="宋体"/>
          <w:color w:val="auto"/>
          <w:bdr w:val="none" w:sz="0" w:space="0" w:color="auto"/>
          <w:lang w:eastAsia="zh-CN"/>
        </w:rPr>
        <w:t>: 107-114 [PMID: 17904009 DOI: 10.1016/j.jstrokecerebrovasdis.2005.01.001]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55 </w:t>
      </w:r>
      <w:r w:rsidRPr="00FB3352">
        <w:rPr>
          <w:rFonts w:ascii="Book Antiqua" w:eastAsia="宋体" w:hAnsi="Book Antiqua" w:cs="宋体"/>
          <w:b/>
          <w:bCs/>
          <w:color w:val="auto"/>
          <w:bdr w:val="none" w:sz="0" w:space="0" w:color="auto"/>
          <w:lang w:eastAsia="zh-CN"/>
        </w:rPr>
        <w:t>Choi HA</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Ko</w:t>
      </w:r>
      <w:proofErr w:type="spellEnd"/>
      <w:r w:rsidRPr="00FB3352">
        <w:rPr>
          <w:rFonts w:ascii="Book Antiqua" w:eastAsia="宋体" w:hAnsi="Book Antiqua" w:cs="宋体"/>
          <w:color w:val="auto"/>
          <w:bdr w:val="none" w:sz="0" w:space="0" w:color="auto"/>
          <w:lang w:eastAsia="zh-CN"/>
        </w:rPr>
        <w:t xml:space="preserve"> SB, </w:t>
      </w:r>
      <w:proofErr w:type="spellStart"/>
      <w:r w:rsidRPr="00FB3352">
        <w:rPr>
          <w:rFonts w:ascii="Book Antiqua" w:eastAsia="宋体" w:hAnsi="Book Antiqua" w:cs="宋体"/>
          <w:color w:val="auto"/>
          <w:bdr w:val="none" w:sz="0" w:space="0" w:color="auto"/>
          <w:lang w:eastAsia="zh-CN"/>
        </w:rPr>
        <w:t>Presciutti</w:t>
      </w:r>
      <w:proofErr w:type="spellEnd"/>
      <w:r w:rsidRPr="00FB3352">
        <w:rPr>
          <w:rFonts w:ascii="Book Antiqua" w:eastAsia="宋体" w:hAnsi="Book Antiqua" w:cs="宋体"/>
          <w:color w:val="auto"/>
          <w:bdr w:val="none" w:sz="0" w:space="0" w:color="auto"/>
          <w:lang w:eastAsia="zh-CN"/>
        </w:rPr>
        <w:t xml:space="preserve"> M, Fernandez L, Carpenter AM, </w:t>
      </w:r>
      <w:proofErr w:type="spellStart"/>
      <w:r w:rsidRPr="00FB3352">
        <w:rPr>
          <w:rFonts w:ascii="Book Antiqua" w:eastAsia="宋体" w:hAnsi="Book Antiqua" w:cs="宋体"/>
          <w:color w:val="auto"/>
          <w:bdr w:val="none" w:sz="0" w:space="0" w:color="auto"/>
          <w:lang w:eastAsia="zh-CN"/>
        </w:rPr>
        <w:t>Lesch</w:t>
      </w:r>
      <w:proofErr w:type="spellEnd"/>
      <w:r w:rsidRPr="00FB3352">
        <w:rPr>
          <w:rFonts w:ascii="Book Antiqua" w:eastAsia="宋体" w:hAnsi="Book Antiqua" w:cs="宋体"/>
          <w:color w:val="auto"/>
          <w:bdr w:val="none" w:sz="0" w:space="0" w:color="auto"/>
          <w:lang w:eastAsia="zh-CN"/>
        </w:rPr>
        <w:t xml:space="preserve"> C, Gilmore E, </w:t>
      </w:r>
      <w:proofErr w:type="spellStart"/>
      <w:r w:rsidRPr="00FB3352">
        <w:rPr>
          <w:rFonts w:ascii="Book Antiqua" w:eastAsia="宋体" w:hAnsi="Book Antiqua" w:cs="宋体"/>
          <w:color w:val="auto"/>
          <w:bdr w:val="none" w:sz="0" w:space="0" w:color="auto"/>
          <w:lang w:eastAsia="zh-CN"/>
        </w:rPr>
        <w:t>Malhotra</w:t>
      </w:r>
      <w:proofErr w:type="spellEnd"/>
      <w:r w:rsidRPr="00FB3352">
        <w:rPr>
          <w:rFonts w:ascii="Book Antiqua" w:eastAsia="宋体" w:hAnsi="Book Antiqua" w:cs="宋体"/>
          <w:color w:val="auto"/>
          <w:bdr w:val="none" w:sz="0" w:space="0" w:color="auto"/>
          <w:lang w:eastAsia="zh-CN"/>
        </w:rPr>
        <w:t xml:space="preserve"> R, Mayer SA, Lee K, </w:t>
      </w:r>
      <w:proofErr w:type="spellStart"/>
      <w:r w:rsidRPr="00FB3352">
        <w:rPr>
          <w:rFonts w:ascii="Book Antiqua" w:eastAsia="宋体" w:hAnsi="Book Antiqua" w:cs="宋体"/>
          <w:color w:val="auto"/>
          <w:bdr w:val="none" w:sz="0" w:space="0" w:color="auto"/>
          <w:lang w:eastAsia="zh-CN"/>
        </w:rPr>
        <w:t>Claassen</w:t>
      </w:r>
      <w:proofErr w:type="spellEnd"/>
      <w:r w:rsidRPr="00FB3352">
        <w:rPr>
          <w:rFonts w:ascii="Book Antiqua" w:eastAsia="宋体" w:hAnsi="Book Antiqua" w:cs="宋体"/>
          <w:color w:val="auto"/>
          <w:bdr w:val="none" w:sz="0" w:space="0" w:color="auto"/>
          <w:lang w:eastAsia="zh-CN"/>
        </w:rPr>
        <w:t xml:space="preserve"> J, Schmidt JM, </w:t>
      </w:r>
      <w:proofErr w:type="spellStart"/>
      <w:r w:rsidRPr="00FB3352">
        <w:rPr>
          <w:rFonts w:ascii="Book Antiqua" w:eastAsia="宋体" w:hAnsi="Book Antiqua" w:cs="宋体"/>
          <w:color w:val="auto"/>
          <w:bdr w:val="none" w:sz="0" w:space="0" w:color="auto"/>
          <w:lang w:eastAsia="zh-CN"/>
        </w:rPr>
        <w:t>Badjatia</w:t>
      </w:r>
      <w:proofErr w:type="spellEnd"/>
      <w:r w:rsidRPr="00FB3352">
        <w:rPr>
          <w:rFonts w:ascii="Book Antiqua" w:eastAsia="宋体" w:hAnsi="Book Antiqua" w:cs="宋体"/>
          <w:color w:val="auto"/>
          <w:bdr w:val="none" w:sz="0" w:space="0" w:color="auto"/>
          <w:lang w:eastAsia="zh-CN"/>
        </w:rPr>
        <w:t xml:space="preserve"> N. Prevention of shivering during therapeutic temperature modulation: the Columbia anti-shivering </w:t>
      </w:r>
      <w:r w:rsidRPr="00FB3352">
        <w:rPr>
          <w:rFonts w:ascii="Book Antiqua" w:eastAsia="宋体" w:hAnsi="Book Antiqua" w:cs="宋体"/>
          <w:color w:val="auto"/>
          <w:bdr w:val="none" w:sz="0" w:space="0" w:color="auto"/>
          <w:lang w:eastAsia="zh-CN"/>
        </w:rPr>
        <w:lastRenderedPageBreak/>
        <w:t xml:space="preserve">protocol. </w:t>
      </w:r>
      <w:proofErr w:type="spellStart"/>
      <w:r w:rsidRPr="00FB3352">
        <w:rPr>
          <w:rFonts w:ascii="Book Antiqua" w:eastAsia="宋体" w:hAnsi="Book Antiqua" w:cs="宋体"/>
          <w:i/>
          <w:iCs/>
          <w:color w:val="auto"/>
          <w:bdr w:val="none" w:sz="0" w:space="0" w:color="auto"/>
          <w:lang w:eastAsia="zh-CN"/>
        </w:rPr>
        <w:t>Neurocrit</w:t>
      </w:r>
      <w:proofErr w:type="spellEnd"/>
      <w:r w:rsidRPr="00FB3352">
        <w:rPr>
          <w:rFonts w:ascii="Book Antiqua" w:eastAsia="宋体" w:hAnsi="Book Antiqua" w:cs="宋体"/>
          <w:i/>
          <w:iCs/>
          <w:color w:val="auto"/>
          <w:bdr w:val="none" w:sz="0" w:space="0" w:color="auto"/>
          <w:lang w:eastAsia="zh-CN"/>
        </w:rPr>
        <w:t xml:space="preserve"> Care</w:t>
      </w:r>
      <w:r w:rsidRPr="00FB3352">
        <w:rPr>
          <w:rFonts w:ascii="Book Antiqua" w:eastAsia="宋体" w:hAnsi="Book Antiqua" w:cs="宋体"/>
          <w:color w:val="auto"/>
          <w:bdr w:val="none" w:sz="0" w:space="0" w:color="auto"/>
          <w:lang w:eastAsia="zh-CN"/>
        </w:rPr>
        <w:t xml:space="preserve"> 2011; </w:t>
      </w:r>
      <w:r w:rsidRPr="00FB3352">
        <w:rPr>
          <w:rFonts w:ascii="Book Antiqua" w:eastAsia="宋体" w:hAnsi="Book Antiqua" w:cs="宋体"/>
          <w:b/>
          <w:bCs/>
          <w:color w:val="auto"/>
          <w:bdr w:val="none" w:sz="0" w:space="0" w:color="auto"/>
          <w:lang w:eastAsia="zh-CN"/>
        </w:rPr>
        <w:t>14</w:t>
      </w:r>
      <w:r w:rsidRPr="00FB3352">
        <w:rPr>
          <w:rFonts w:ascii="Book Antiqua" w:eastAsia="宋体" w:hAnsi="Book Antiqua" w:cs="宋体"/>
          <w:color w:val="auto"/>
          <w:bdr w:val="none" w:sz="0" w:space="0" w:color="auto"/>
          <w:lang w:eastAsia="zh-CN"/>
        </w:rPr>
        <w:t>: 389-394 [PMID: 21210305 DOI: 10.1007/s12028-010-9474-7]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56 </w:t>
      </w:r>
      <w:r w:rsidRPr="00FB3352">
        <w:rPr>
          <w:rFonts w:ascii="Book Antiqua" w:eastAsia="宋体" w:hAnsi="Book Antiqua" w:cs="宋体"/>
          <w:b/>
          <w:bCs/>
          <w:color w:val="auto"/>
          <w:bdr w:val="none" w:sz="0" w:space="0" w:color="auto"/>
          <w:lang w:eastAsia="zh-CN"/>
        </w:rPr>
        <w:t>De Georgia MA</w:t>
      </w:r>
      <w:r w:rsidRPr="00FB3352">
        <w:rPr>
          <w:rFonts w:ascii="Book Antiqua" w:eastAsia="宋体" w:hAnsi="Book Antiqua" w:cs="宋体"/>
          <w:color w:val="auto"/>
          <w:bdr w:val="none" w:sz="0" w:space="0" w:color="auto"/>
          <w:lang w:eastAsia="zh-CN"/>
        </w:rPr>
        <w:t xml:space="preserve">, Krieger DW, </w:t>
      </w:r>
      <w:proofErr w:type="spellStart"/>
      <w:r w:rsidRPr="00FB3352">
        <w:rPr>
          <w:rFonts w:ascii="Book Antiqua" w:eastAsia="宋体" w:hAnsi="Book Antiqua" w:cs="宋体"/>
          <w:color w:val="auto"/>
          <w:bdr w:val="none" w:sz="0" w:space="0" w:color="auto"/>
          <w:lang w:eastAsia="zh-CN"/>
        </w:rPr>
        <w:t>Abou-Chebl</w:t>
      </w:r>
      <w:proofErr w:type="spellEnd"/>
      <w:r w:rsidRPr="00FB3352">
        <w:rPr>
          <w:rFonts w:ascii="Book Antiqua" w:eastAsia="宋体" w:hAnsi="Book Antiqua" w:cs="宋体"/>
          <w:color w:val="auto"/>
          <w:bdr w:val="none" w:sz="0" w:space="0" w:color="auto"/>
          <w:lang w:eastAsia="zh-CN"/>
        </w:rPr>
        <w:t xml:space="preserve"> A, Devlin TG, </w:t>
      </w:r>
      <w:proofErr w:type="spellStart"/>
      <w:r w:rsidRPr="00FB3352">
        <w:rPr>
          <w:rFonts w:ascii="Book Antiqua" w:eastAsia="宋体" w:hAnsi="Book Antiqua" w:cs="宋体"/>
          <w:color w:val="auto"/>
          <w:bdr w:val="none" w:sz="0" w:space="0" w:color="auto"/>
          <w:lang w:eastAsia="zh-CN"/>
        </w:rPr>
        <w:t>Jauss</w:t>
      </w:r>
      <w:proofErr w:type="spellEnd"/>
      <w:r w:rsidRPr="00FB3352">
        <w:rPr>
          <w:rFonts w:ascii="Book Antiqua" w:eastAsia="宋体" w:hAnsi="Book Antiqua" w:cs="宋体"/>
          <w:color w:val="auto"/>
          <w:bdr w:val="none" w:sz="0" w:space="0" w:color="auto"/>
          <w:lang w:eastAsia="zh-CN"/>
        </w:rPr>
        <w:t xml:space="preserve"> M, Davis SM, </w:t>
      </w:r>
      <w:proofErr w:type="spellStart"/>
      <w:r w:rsidRPr="00FB3352">
        <w:rPr>
          <w:rFonts w:ascii="Book Antiqua" w:eastAsia="宋体" w:hAnsi="Book Antiqua" w:cs="宋体"/>
          <w:color w:val="auto"/>
          <w:bdr w:val="none" w:sz="0" w:space="0" w:color="auto"/>
          <w:lang w:eastAsia="zh-CN"/>
        </w:rPr>
        <w:t>Koroshetz</w:t>
      </w:r>
      <w:proofErr w:type="spellEnd"/>
      <w:r w:rsidRPr="00FB3352">
        <w:rPr>
          <w:rFonts w:ascii="Book Antiqua" w:eastAsia="宋体" w:hAnsi="Book Antiqua" w:cs="宋体"/>
          <w:color w:val="auto"/>
          <w:bdr w:val="none" w:sz="0" w:space="0" w:color="auto"/>
          <w:lang w:eastAsia="zh-CN"/>
        </w:rPr>
        <w:t xml:space="preserve"> WJ, </w:t>
      </w:r>
      <w:proofErr w:type="spellStart"/>
      <w:r w:rsidRPr="00FB3352">
        <w:rPr>
          <w:rFonts w:ascii="Book Antiqua" w:eastAsia="宋体" w:hAnsi="Book Antiqua" w:cs="宋体"/>
          <w:color w:val="auto"/>
          <w:bdr w:val="none" w:sz="0" w:space="0" w:color="auto"/>
          <w:lang w:eastAsia="zh-CN"/>
        </w:rPr>
        <w:t>Rordorf</w:t>
      </w:r>
      <w:proofErr w:type="spellEnd"/>
      <w:r w:rsidRPr="00FB3352">
        <w:rPr>
          <w:rFonts w:ascii="Book Antiqua" w:eastAsia="宋体" w:hAnsi="Book Antiqua" w:cs="宋体"/>
          <w:color w:val="auto"/>
          <w:bdr w:val="none" w:sz="0" w:space="0" w:color="auto"/>
          <w:lang w:eastAsia="zh-CN"/>
        </w:rPr>
        <w:t xml:space="preserve"> G, </w:t>
      </w:r>
      <w:proofErr w:type="spellStart"/>
      <w:r w:rsidRPr="00FB3352">
        <w:rPr>
          <w:rFonts w:ascii="Book Antiqua" w:eastAsia="宋体" w:hAnsi="Book Antiqua" w:cs="宋体"/>
          <w:color w:val="auto"/>
          <w:bdr w:val="none" w:sz="0" w:space="0" w:color="auto"/>
          <w:lang w:eastAsia="zh-CN"/>
        </w:rPr>
        <w:t>Warach</w:t>
      </w:r>
      <w:proofErr w:type="spellEnd"/>
      <w:r w:rsidRPr="00FB3352">
        <w:rPr>
          <w:rFonts w:ascii="Book Antiqua" w:eastAsia="宋体" w:hAnsi="Book Antiqua" w:cs="宋体"/>
          <w:color w:val="auto"/>
          <w:bdr w:val="none" w:sz="0" w:space="0" w:color="auto"/>
          <w:lang w:eastAsia="zh-CN"/>
        </w:rPr>
        <w:t xml:space="preserve"> S. Cooling for Acute Ischemic Brain Damage (COOL AID): a feasibility trial of endovascular cooling. </w:t>
      </w:r>
      <w:r w:rsidRPr="00FB3352">
        <w:rPr>
          <w:rFonts w:ascii="Book Antiqua" w:eastAsia="宋体" w:hAnsi="Book Antiqua" w:cs="宋体"/>
          <w:i/>
          <w:iCs/>
          <w:color w:val="auto"/>
          <w:bdr w:val="none" w:sz="0" w:space="0" w:color="auto"/>
          <w:lang w:eastAsia="zh-CN"/>
        </w:rPr>
        <w:t>Neurology</w:t>
      </w:r>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63</w:t>
      </w:r>
      <w:r w:rsidRPr="00FB3352">
        <w:rPr>
          <w:rFonts w:ascii="Book Antiqua" w:eastAsia="宋体" w:hAnsi="Book Antiqua" w:cs="宋体"/>
          <w:color w:val="auto"/>
          <w:bdr w:val="none" w:sz="0" w:space="0" w:color="auto"/>
          <w:lang w:eastAsia="zh-CN"/>
        </w:rPr>
        <w:t>: 312-317 [PMID: 15277626]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57 </w:t>
      </w:r>
      <w:proofErr w:type="spellStart"/>
      <w:r w:rsidRPr="00FB3352">
        <w:rPr>
          <w:rFonts w:ascii="Book Antiqua" w:eastAsia="宋体" w:hAnsi="Book Antiqua" w:cs="宋体"/>
          <w:b/>
          <w:bCs/>
          <w:color w:val="auto"/>
          <w:bdr w:val="none" w:sz="0" w:space="0" w:color="auto"/>
          <w:lang w:eastAsia="zh-CN"/>
        </w:rPr>
        <w:t>Lyden</w:t>
      </w:r>
      <w:proofErr w:type="spellEnd"/>
      <w:r w:rsidRPr="00FB3352">
        <w:rPr>
          <w:rFonts w:ascii="Book Antiqua" w:eastAsia="宋体" w:hAnsi="Book Antiqua" w:cs="宋体"/>
          <w:b/>
          <w:bCs/>
          <w:color w:val="auto"/>
          <w:bdr w:val="none" w:sz="0" w:space="0" w:color="auto"/>
          <w:lang w:eastAsia="zh-CN"/>
        </w:rPr>
        <w:t xml:space="preserve"> PD</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Hemmen</w:t>
      </w:r>
      <w:proofErr w:type="spellEnd"/>
      <w:r w:rsidRPr="00FB3352">
        <w:rPr>
          <w:rFonts w:ascii="Book Antiqua" w:eastAsia="宋体" w:hAnsi="Book Antiqua" w:cs="宋体"/>
          <w:color w:val="auto"/>
          <w:bdr w:val="none" w:sz="0" w:space="0" w:color="auto"/>
          <w:lang w:eastAsia="zh-CN"/>
        </w:rPr>
        <w:t xml:space="preserve"> TM, </w:t>
      </w:r>
      <w:proofErr w:type="spellStart"/>
      <w:r w:rsidRPr="00FB3352">
        <w:rPr>
          <w:rFonts w:ascii="Book Antiqua" w:eastAsia="宋体" w:hAnsi="Book Antiqua" w:cs="宋体"/>
          <w:color w:val="auto"/>
          <w:bdr w:val="none" w:sz="0" w:space="0" w:color="auto"/>
          <w:lang w:eastAsia="zh-CN"/>
        </w:rPr>
        <w:t>Grotta</w:t>
      </w:r>
      <w:proofErr w:type="spellEnd"/>
      <w:r w:rsidRPr="00FB3352">
        <w:rPr>
          <w:rFonts w:ascii="Book Antiqua" w:eastAsia="宋体" w:hAnsi="Book Antiqua" w:cs="宋体"/>
          <w:color w:val="auto"/>
          <w:bdr w:val="none" w:sz="0" w:space="0" w:color="auto"/>
          <w:lang w:eastAsia="zh-CN"/>
        </w:rPr>
        <w:t xml:space="preserve"> J, Rapp K, Raman R. Endovascular therapeutic hypothermia for acute ischemic stroke: </w:t>
      </w:r>
      <w:proofErr w:type="spellStart"/>
      <w:r w:rsidRPr="00FB3352">
        <w:rPr>
          <w:rFonts w:ascii="Book Antiqua" w:eastAsia="宋体" w:hAnsi="Book Antiqua" w:cs="宋体"/>
          <w:color w:val="auto"/>
          <w:bdr w:val="none" w:sz="0" w:space="0" w:color="auto"/>
          <w:lang w:eastAsia="zh-CN"/>
        </w:rPr>
        <w:t>ICTuS</w:t>
      </w:r>
      <w:proofErr w:type="spellEnd"/>
      <w:r w:rsidRPr="00FB3352">
        <w:rPr>
          <w:rFonts w:ascii="Book Antiqua" w:eastAsia="宋体" w:hAnsi="Book Antiqua" w:cs="宋体"/>
          <w:color w:val="auto"/>
          <w:bdr w:val="none" w:sz="0" w:space="0" w:color="auto"/>
          <w:lang w:eastAsia="zh-CN"/>
        </w:rPr>
        <w:t xml:space="preserve"> 2/3 protocol. </w:t>
      </w:r>
      <w:proofErr w:type="spellStart"/>
      <w:r w:rsidRPr="00FB3352">
        <w:rPr>
          <w:rFonts w:ascii="Book Antiqua" w:eastAsia="宋体" w:hAnsi="Book Antiqua" w:cs="宋体"/>
          <w:i/>
          <w:iCs/>
          <w:color w:val="auto"/>
          <w:bdr w:val="none" w:sz="0" w:space="0" w:color="auto"/>
          <w:lang w:eastAsia="zh-CN"/>
        </w:rPr>
        <w:t>Int</w:t>
      </w:r>
      <w:proofErr w:type="spellEnd"/>
      <w:r w:rsidRPr="00FB3352">
        <w:rPr>
          <w:rFonts w:ascii="Book Antiqua" w:eastAsia="宋体" w:hAnsi="Book Antiqua" w:cs="宋体"/>
          <w:i/>
          <w:iCs/>
          <w:color w:val="auto"/>
          <w:bdr w:val="none" w:sz="0" w:space="0" w:color="auto"/>
          <w:lang w:eastAsia="zh-CN"/>
        </w:rPr>
        <w:t xml:space="preserve"> J Stroke</w:t>
      </w:r>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9</w:t>
      </w:r>
      <w:r w:rsidRPr="00FB3352">
        <w:rPr>
          <w:rFonts w:ascii="Book Antiqua" w:eastAsia="宋体" w:hAnsi="Book Antiqua" w:cs="宋体"/>
          <w:color w:val="auto"/>
          <w:bdr w:val="none" w:sz="0" w:space="0" w:color="auto"/>
          <w:lang w:eastAsia="zh-CN"/>
        </w:rPr>
        <w:t>: 117-125 [PMID: 24206528 DOI: 10.1111/ijs.12151]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58 </w:t>
      </w:r>
      <w:r w:rsidRPr="00FB3352">
        <w:rPr>
          <w:rFonts w:ascii="Book Antiqua" w:eastAsia="宋体" w:hAnsi="Book Antiqua" w:cs="宋体"/>
          <w:b/>
          <w:bCs/>
          <w:color w:val="auto"/>
          <w:bdr w:val="none" w:sz="0" w:space="0" w:color="auto"/>
          <w:lang w:eastAsia="zh-CN"/>
        </w:rPr>
        <w:t>Wolfe MM</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Boylan</w:t>
      </w:r>
      <w:proofErr w:type="spellEnd"/>
      <w:r w:rsidRPr="00FB3352">
        <w:rPr>
          <w:rFonts w:ascii="Book Antiqua" w:eastAsia="宋体" w:hAnsi="Book Antiqua" w:cs="宋体"/>
          <w:color w:val="auto"/>
          <w:bdr w:val="none" w:sz="0" w:space="0" w:color="auto"/>
          <w:lang w:eastAsia="zh-CN"/>
        </w:rPr>
        <w:t xml:space="preserve"> MO. Obesity and the gastrointestinal tract: you are what you eat.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Clin</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Gastroenterol</w:t>
      </w:r>
      <w:proofErr w:type="spellEnd"/>
      <w:r w:rsidRPr="00FB3352">
        <w:rPr>
          <w:rFonts w:ascii="Book Antiqua" w:eastAsia="宋体" w:hAnsi="Book Antiqua" w:cs="宋体"/>
          <w:color w:val="auto"/>
          <w:bdr w:val="none" w:sz="0" w:space="0" w:color="auto"/>
          <w:lang w:eastAsia="zh-CN"/>
        </w:rPr>
        <w:t xml:space="preserve"> </w:t>
      </w:r>
      <w:r w:rsidR="003C0357">
        <w:rPr>
          <w:rFonts w:ascii="Book Antiqua" w:eastAsia="宋体" w:hAnsi="Book Antiqua" w:cs="宋体" w:hint="eastAsia"/>
          <w:color w:val="auto"/>
          <w:bdr w:val="none" w:sz="0" w:space="0" w:color="auto"/>
          <w:lang w:eastAsia="zh-CN"/>
        </w:rPr>
        <w:t>2014</w:t>
      </w:r>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b/>
          <w:bCs/>
          <w:color w:val="auto"/>
          <w:bdr w:val="none" w:sz="0" w:space="0" w:color="auto"/>
          <w:lang w:eastAsia="zh-CN"/>
        </w:rPr>
        <w:t>48</w:t>
      </w:r>
      <w:r w:rsidRPr="00FB3352">
        <w:rPr>
          <w:rFonts w:ascii="Book Antiqua" w:eastAsia="宋体" w:hAnsi="Book Antiqua" w:cs="宋体"/>
          <w:color w:val="auto"/>
          <w:bdr w:val="none" w:sz="0" w:space="0" w:color="auto"/>
          <w:lang w:eastAsia="zh-CN"/>
        </w:rPr>
        <w:t>: 817-822 [PMID: 24828362]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59 </w:t>
      </w:r>
      <w:r w:rsidRPr="00FB3352">
        <w:rPr>
          <w:rFonts w:ascii="Book Antiqua" w:eastAsia="宋体" w:hAnsi="Book Antiqua" w:cs="宋体"/>
          <w:b/>
          <w:bCs/>
          <w:color w:val="auto"/>
          <w:bdr w:val="none" w:sz="0" w:space="0" w:color="auto"/>
          <w:lang w:eastAsia="zh-CN"/>
        </w:rPr>
        <w:t>Krieger DW</w:t>
      </w:r>
      <w:r w:rsidRPr="00FB3352">
        <w:rPr>
          <w:rFonts w:ascii="Book Antiqua" w:eastAsia="宋体" w:hAnsi="Book Antiqua" w:cs="宋体"/>
          <w:color w:val="auto"/>
          <w:bdr w:val="none" w:sz="0" w:space="0" w:color="auto"/>
          <w:lang w:eastAsia="zh-CN"/>
        </w:rPr>
        <w:t xml:space="preserve">, De Georgia MA, </w:t>
      </w:r>
      <w:proofErr w:type="spellStart"/>
      <w:r w:rsidRPr="00FB3352">
        <w:rPr>
          <w:rFonts w:ascii="Book Antiqua" w:eastAsia="宋体" w:hAnsi="Book Antiqua" w:cs="宋体"/>
          <w:color w:val="auto"/>
          <w:bdr w:val="none" w:sz="0" w:space="0" w:color="auto"/>
          <w:lang w:eastAsia="zh-CN"/>
        </w:rPr>
        <w:t>Abou-Chebl</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Andrefsky</w:t>
      </w:r>
      <w:proofErr w:type="spellEnd"/>
      <w:r w:rsidRPr="00FB3352">
        <w:rPr>
          <w:rFonts w:ascii="Book Antiqua" w:eastAsia="宋体" w:hAnsi="Book Antiqua" w:cs="宋体"/>
          <w:color w:val="auto"/>
          <w:bdr w:val="none" w:sz="0" w:space="0" w:color="auto"/>
          <w:lang w:eastAsia="zh-CN"/>
        </w:rPr>
        <w:t xml:space="preserve"> JC, </w:t>
      </w:r>
      <w:proofErr w:type="spellStart"/>
      <w:r w:rsidRPr="00FB3352">
        <w:rPr>
          <w:rFonts w:ascii="Book Antiqua" w:eastAsia="宋体" w:hAnsi="Book Antiqua" w:cs="宋体"/>
          <w:color w:val="auto"/>
          <w:bdr w:val="none" w:sz="0" w:space="0" w:color="auto"/>
          <w:lang w:eastAsia="zh-CN"/>
        </w:rPr>
        <w:t>Sila</w:t>
      </w:r>
      <w:proofErr w:type="spellEnd"/>
      <w:r w:rsidRPr="00FB3352">
        <w:rPr>
          <w:rFonts w:ascii="Book Antiqua" w:eastAsia="宋体" w:hAnsi="Book Antiqua" w:cs="宋体"/>
          <w:color w:val="auto"/>
          <w:bdr w:val="none" w:sz="0" w:space="0" w:color="auto"/>
          <w:lang w:eastAsia="zh-CN"/>
        </w:rPr>
        <w:t xml:space="preserve"> CA, </w:t>
      </w:r>
      <w:proofErr w:type="spellStart"/>
      <w:r w:rsidRPr="00FB3352">
        <w:rPr>
          <w:rFonts w:ascii="Book Antiqua" w:eastAsia="宋体" w:hAnsi="Book Antiqua" w:cs="宋体"/>
          <w:color w:val="auto"/>
          <w:bdr w:val="none" w:sz="0" w:space="0" w:color="auto"/>
          <w:lang w:eastAsia="zh-CN"/>
        </w:rPr>
        <w:t>Katzan</w:t>
      </w:r>
      <w:proofErr w:type="spellEnd"/>
      <w:r w:rsidRPr="00FB3352">
        <w:rPr>
          <w:rFonts w:ascii="Book Antiqua" w:eastAsia="宋体" w:hAnsi="Book Antiqua" w:cs="宋体"/>
          <w:color w:val="auto"/>
          <w:bdr w:val="none" w:sz="0" w:space="0" w:color="auto"/>
          <w:lang w:eastAsia="zh-CN"/>
        </w:rPr>
        <w:t xml:space="preserve"> IL, </w:t>
      </w:r>
      <w:proofErr w:type="spellStart"/>
      <w:r w:rsidRPr="00FB3352">
        <w:rPr>
          <w:rFonts w:ascii="Book Antiqua" w:eastAsia="宋体" w:hAnsi="Book Antiqua" w:cs="宋体"/>
          <w:color w:val="auto"/>
          <w:bdr w:val="none" w:sz="0" w:space="0" w:color="auto"/>
          <w:lang w:eastAsia="zh-CN"/>
        </w:rPr>
        <w:t>Mayberg</w:t>
      </w:r>
      <w:proofErr w:type="spellEnd"/>
      <w:r w:rsidRPr="00FB3352">
        <w:rPr>
          <w:rFonts w:ascii="Book Antiqua" w:eastAsia="宋体" w:hAnsi="Book Antiqua" w:cs="宋体"/>
          <w:color w:val="auto"/>
          <w:bdr w:val="none" w:sz="0" w:space="0" w:color="auto"/>
          <w:lang w:eastAsia="zh-CN"/>
        </w:rPr>
        <w:t xml:space="preserve"> MR, </w:t>
      </w:r>
      <w:proofErr w:type="spellStart"/>
      <w:r w:rsidRPr="00FB3352">
        <w:rPr>
          <w:rFonts w:ascii="Book Antiqua" w:eastAsia="宋体" w:hAnsi="Book Antiqua" w:cs="宋体"/>
          <w:color w:val="auto"/>
          <w:bdr w:val="none" w:sz="0" w:space="0" w:color="auto"/>
          <w:lang w:eastAsia="zh-CN"/>
        </w:rPr>
        <w:t>Furlan</w:t>
      </w:r>
      <w:proofErr w:type="spellEnd"/>
      <w:r w:rsidRPr="00FB3352">
        <w:rPr>
          <w:rFonts w:ascii="Book Antiqua" w:eastAsia="宋体" w:hAnsi="Book Antiqua" w:cs="宋体"/>
          <w:color w:val="auto"/>
          <w:bdr w:val="none" w:sz="0" w:space="0" w:color="auto"/>
          <w:lang w:eastAsia="zh-CN"/>
        </w:rPr>
        <w:t xml:space="preserve"> AJ. Cooling for acute ischemic brain damage (cool aid): an open pilot study of induced hypothermia in acute ischemic stroke. </w:t>
      </w:r>
      <w:r w:rsidRPr="00FB3352">
        <w:rPr>
          <w:rFonts w:ascii="Book Antiqua" w:eastAsia="宋体" w:hAnsi="Book Antiqua" w:cs="宋体"/>
          <w:i/>
          <w:iCs/>
          <w:color w:val="auto"/>
          <w:bdr w:val="none" w:sz="0" w:space="0" w:color="auto"/>
          <w:lang w:eastAsia="zh-CN"/>
        </w:rPr>
        <w:t>Stroke</w:t>
      </w:r>
      <w:r w:rsidRPr="00FB3352">
        <w:rPr>
          <w:rFonts w:ascii="Book Antiqua" w:eastAsia="宋体" w:hAnsi="Book Antiqua" w:cs="宋体"/>
          <w:color w:val="auto"/>
          <w:bdr w:val="none" w:sz="0" w:space="0" w:color="auto"/>
          <w:lang w:eastAsia="zh-CN"/>
        </w:rPr>
        <w:t xml:space="preserve"> 2001; </w:t>
      </w:r>
      <w:r w:rsidRPr="00FB3352">
        <w:rPr>
          <w:rFonts w:ascii="Book Antiqua" w:eastAsia="宋体" w:hAnsi="Book Antiqua" w:cs="宋体"/>
          <w:b/>
          <w:bCs/>
          <w:color w:val="auto"/>
          <w:bdr w:val="none" w:sz="0" w:space="0" w:color="auto"/>
          <w:lang w:eastAsia="zh-CN"/>
        </w:rPr>
        <w:t>32</w:t>
      </w:r>
      <w:r w:rsidRPr="00FB3352">
        <w:rPr>
          <w:rFonts w:ascii="Book Antiqua" w:eastAsia="宋体" w:hAnsi="Book Antiqua" w:cs="宋体"/>
          <w:color w:val="auto"/>
          <w:bdr w:val="none" w:sz="0" w:space="0" w:color="auto"/>
          <w:lang w:eastAsia="zh-CN"/>
        </w:rPr>
        <w:t>: 1847-1854 [PMID: 11486115]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60 </w:t>
      </w:r>
      <w:r w:rsidRPr="00FB3352">
        <w:rPr>
          <w:rFonts w:ascii="Book Antiqua" w:eastAsia="宋体" w:hAnsi="Book Antiqua" w:cs="宋体"/>
          <w:b/>
          <w:bCs/>
          <w:color w:val="auto"/>
          <w:bdr w:val="none" w:sz="0" w:space="0" w:color="auto"/>
          <w:lang w:eastAsia="zh-CN"/>
        </w:rPr>
        <w:t>Fischer M</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Lackner</w:t>
      </w:r>
      <w:proofErr w:type="spellEnd"/>
      <w:r w:rsidRPr="00FB3352">
        <w:rPr>
          <w:rFonts w:ascii="Book Antiqua" w:eastAsia="宋体" w:hAnsi="Book Antiqua" w:cs="宋体"/>
          <w:color w:val="auto"/>
          <w:bdr w:val="none" w:sz="0" w:space="0" w:color="auto"/>
          <w:lang w:eastAsia="zh-CN"/>
        </w:rPr>
        <w:t xml:space="preserve"> P, Beer R, </w:t>
      </w:r>
      <w:proofErr w:type="spellStart"/>
      <w:r w:rsidRPr="00FB3352">
        <w:rPr>
          <w:rFonts w:ascii="Book Antiqua" w:eastAsia="宋体" w:hAnsi="Book Antiqua" w:cs="宋体"/>
          <w:color w:val="auto"/>
          <w:bdr w:val="none" w:sz="0" w:space="0" w:color="auto"/>
          <w:lang w:eastAsia="zh-CN"/>
        </w:rPr>
        <w:t>Helbok</w:t>
      </w:r>
      <w:proofErr w:type="spellEnd"/>
      <w:r w:rsidRPr="00FB3352">
        <w:rPr>
          <w:rFonts w:ascii="Book Antiqua" w:eastAsia="宋体" w:hAnsi="Book Antiqua" w:cs="宋体"/>
          <w:color w:val="auto"/>
          <w:bdr w:val="none" w:sz="0" w:space="0" w:color="auto"/>
          <w:lang w:eastAsia="zh-CN"/>
        </w:rPr>
        <w:t xml:space="preserve"> R, </w:t>
      </w:r>
      <w:proofErr w:type="spellStart"/>
      <w:r w:rsidRPr="00FB3352">
        <w:rPr>
          <w:rFonts w:ascii="Book Antiqua" w:eastAsia="宋体" w:hAnsi="Book Antiqua" w:cs="宋体"/>
          <w:color w:val="auto"/>
          <w:bdr w:val="none" w:sz="0" w:space="0" w:color="auto"/>
          <w:lang w:eastAsia="zh-CN"/>
        </w:rPr>
        <w:t>Pfausler</w:t>
      </w:r>
      <w:proofErr w:type="spellEnd"/>
      <w:r w:rsidRPr="00FB3352">
        <w:rPr>
          <w:rFonts w:ascii="Book Antiqua" w:eastAsia="宋体" w:hAnsi="Book Antiqua" w:cs="宋体"/>
          <w:color w:val="auto"/>
          <w:bdr w:val="none" w:sz="0" w:space="0" w:color="auto"/>
          <w:lang w:eastAsia="zh-CN"/>
        </w:rPr>
        <w:t xml:space="preserve"> B, Schneider D, </w:t>
      </w:r>
      <w:proofErr w:type="spellStart"/>
      <w:r w:rsidRPr="00FB3352">
        <w:rPr>
          <w:rFonts w:ascii="Book Antiqua" w:eastAsia="宋体" w:hAnsi="Book Antiqua" w:cs="宋体"/>
          <w:color w:val="auto"/>
          <w:bdr w:val="none" w:sz="0" w:space="0" w:color="auto"/>
          <w:lang w:eastAsia="zh-CN"/>
        </w:rPr>
        <w:t>Schmutzhard</w:t>
      </w:r>
      <w:proofErr w:type="spellEnd"/>
      <w:r w:rsidRPr="00FB3352">
        <w:rPr>
          <w:rFonts w:ascii="Book Antiqua" w:eastAsia="宋体" w:hAnsi="Book Antiqua" w:cs="宋体"/>
          <w:color w:val="auto"/>
          <w:bdr w:val="none" w:sz="0" w:space="0" w:color="auto"/>
          <w:lang w:eastAsia="zh-CN"/>
        </w:rPr>
        <w:t xml:space="preserve"> E, </w:t>
      </w:r>
      <w:proofErr w:type="spellStart"/>
      <w:r w:rsidRPr="00FB3352">
        <w:rPr>
          <w:rFonts w:ascii="Book Antiqua" w:eastAsia="宋体" w:hAnsi="Book Antiqua" w:cs="宋体"/>
          <w:color w:val="auto"/>
          <w:bdr w:val="none" w:sz="0" w:space="0" w:color="auto"/>
          <w:lang w:eastAsia="zh-CN"/>
        </w:rPr>
        <w:t>Broessner</w:t>
      </w:r>
      <w:proofErr w:type="spellEnd"/>
      <w:r w:rsidRPr="00FB3352">
        <w:rPr>
          <w:rFonts w:ascii="Book Antiqua" w:eastAsia="宋体" w:hAnsi="Book Antiqua" w:cs="宋体"/>
          <w:color w:val="auto"/>
          <w:bdr w:val="none" w:sz="0" w:space="0" w:color="auto"/>
          <w:lang w:eastAsia="zh-CN"/>
        </w:rPr>
        <w:t xml:space="preserve"> G. Cooling Activity is Associated with Neurological Outcome in Patients with Severe Cerebrovascular Disease Undergoing Endovascular Temperature Control. </w:t>
      </w:r>
      <w:proofErr w:type="spellStart"/>
      <w:r w:rsidRPr="00FB3352">
        <w:rPr>
          <w:rFonts w:ascii="Book Antiqua" w:eastAsia="宋体" w:hAnsi="Book Antiqua" w:cs="宋体"/>
          <w:i/>
          <w:iCs/>
          <w:color w:val="auto"/>
          <w:bdr w:val="none" w:sz="0" w:space="0" w:color="auto"/>
          <w:lang w:eastAsia="zh-CN"/>
        </w:rPr>
        <w:t>Neurocrit</w:t>
      </w:r>
      <w:proofErr w:type="spellEnd"/>
      <w:r w:rsidRPr="00FB3352">
        <w:rPr>
          <w:rFonts w:ascii="Book Antiqua" w:eastAsia="宋体" w:hAnsi="Book Antiqua" w:cs="宋体"/>
          <w:i/>
          <w:iCs/>
          <w:color w:val="auto"/>
          <w:bdr w:val="none" w:sz="0" w:space="0" w:color="auto"/>
          <w:lang w:eastAsia="zh-CN"/>
        </w:rPr>
        <w:t xml:space="preserve"> Care</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23</w:t>
      </w:r>
      <w:r w:rsidRPr="00FB3352">
        <w:rPr>
          <w:rFonts w:ascii="Book Antiqua" w:eastAsia="宋体" w:hAnsi="Book Antiqua" w:cs="宋体"/>
          <w:color w:val="auto"/>
          <w:bdr w:val="none" w:sz="0" w:space="0" w:color="auto"/>
          <w:lang w:eastAsia="zh-CN"/>
        </w:rPr>
        <w:t>: 205-209 [PMID: 25693893 DOI: 10.1007/s12028-015-0122-0]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61 </w:t>
      </w:r>
      <w:r w:rsidRPr="00FB3352">
        <w:rPr>
          <w:rFonts w:ascii="Book Antiqua" w:eastAsia="宋体" w:hAnsi="Book Antiqua" w:cs="宋体"/>
          <w:b/>
          <w:bCs/>
          <w:color w:val="auto"/>
          <w:bdr w:val="none" w:sz="0" w:space="0" w:color="auto"/>
          <w:lang w:eastAsia="zh-CN"/>
        </w:rPr>
        <w:t>Seder DB</w:t>
      </w:r>
      <w:r w:rsidRPr="00FB3352">
        <w:rPr>
          <w:rFonts w:ascii="Book Antiqua" w:eastAsia="宋体" w:hAnsi="Book Antiqua" w:cs="宋体"/>
          <w:color w:val="auto"/>
          <w:bdr w:val="none" w:sz="0" w:space="0" w:color="auto"/>
          <w:lang w:eastAsia="zh-CN"/>
        </w:rPr>
        <w:t xml:space="preserve">, Van der </w:t>
      </w:r>
      <w:proofErr w:type="spellStart"/>
      <w:r w:rsidRPr="00FB3352">
        <w:rPr>
          <w:rFonts w:ascii="Book Antiqua" w:eastAsia="宋体" w:hAnsi="Book Antiqua" w:cs="宋体"/>
          <w:color w:val="auto"/>
          <w:bdr w:val="none" w:sz="0" w:space="0" w:color="auto"/>
          <w:lang w:eastAsia="zh-CN"/>
        </w:rPr>
        <w:t>Kloot</w:t>
      </w:r>
      <w:proofErr w:type="spellEnd"/>
      <w:r w:rsidRPr="00FB3352">
        <w:rPr>
          <w:rFonts w:ascii="Book Antiqua" w:eastAsia="宋体" w:hAnsi="Book Antiqua" w:cs="宋体"/>
          <w:color w:val="auto"/>
          <w:bdr w:val="none" w:sz="0" w:space="0" w:color="auto"/>
          <w:lang w:eastAsia="zh-CN"/>
        </w:rPr>
        <w:t xml:space="preserve"> TE. Methods of cooling: practical aspects of therapeutic temperature management.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2009; </w:t>
      </w:r>
      <w:r w:rsidRPr="00FB3352">
        <w:rPr>
          <w:rFonts w:ascii="Book Antiqua" w:eastAsia="宋体" w:hAnsi="Book Antiqua" w:cs="宋体"/>
          <w:b/>
          <w:bCs/>
          <w:color w:val="auto"/>
          <w:bdr w:val="none" w:sz="0" w:space="0" w:color="auto"/>
          <w:lang w:eastAsia="zh-CN"/>
        </w:rPr>
        <w:t>37</w:t>
      </w:r>
      <w:r w:rsidRPr="00FB3352">
        <w:rPr>
          <w:rFonts w:ascii="Book Antiqua" w:eastAsia="宋体" w:hAnsi="Book Antiqua" w:cs="宋体"/>
          <w:color w:val="auto"/>
          <w:bdr w:val="none" w:sz="0" w:space="0" w:color="auto"/>
          <w:lang w:eastAsia="zh-CN"/>
        </w:rPr>
        <w:t>: S211-S222 [PMID: 19535949 DOI: 10.1097/CCM.0b013e3181aa5bad]</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62 </w:t>
      </w:r>
      <w:proofErr w:type="spellStart"/>
      <w:r w:rsidRPr="00FB3352">
        <w:rPr>
          <w:rFonts w:ascii="Book Antiqua" w:eastAsia="宋体" w:hAnsi="Book Antiqua" w:cs="宋体"/>
          <w:b/>
          <w:color w:val="auto"/>
          <w:bdr w:val="none" w:sz="0" w:space="0" w:color="auto"/>
          <w:lang w:eastAsia="zh-CN"/>
        </w:rPr>
        <w:t>Uray</w:t>
      </w:r>
      <w:proofErr w:type="spellEnd"/>
      <w:r w:rsidRPr="00FB3352">
        <w:rPr>
          <w:rFonts w:ascii="Book Antiqua" w:eastAsia="宋体" w:hAnsi="Book Antiqua" w:cs="宋体"/>
          <w:b/>
          <w:color w:val="auto"/>
          <w:bdr w:val="none" w:sz="0" w:space="0" w:color="auto"/>
          <w:lang w:eastAsia="zh-CN"/>
        </w:rPr>
        <w:t xml:space="preserve"> T</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Sterz</w:t>
      </w:r>
      <w:proofErr w:type="spellEnd"/>
      <w:r w:rsidRPr="00FB3352">
        <w:rPr>
          <w:rFonts w:ascii="Book Antiqua" w:eastAsia="宋体" w:hAnsi="Book Antiqua" w:cs="宋体"/>
          <w:color w:val="auto"/>
          <w:bdr w:val="none" w:sz="0" w:space="0" w:color="auto"/>
          <w:lang w:eastAsia="zh-CN"/>
        </w:rPr>
        <w:t xml:space="preserve"> F, </w:t>
      </w:r>
      <w:proofErr w:type="spellStart"/>
      <w:r w:rsidRPr="00FB3352">
        <w:rPr>
          <w:rFonts w:ascii="Book Antiqua" w:eastAsia="宋体" w:hAnsi="Book Antiqua" w:cs="宋体"/>
          <w:color w:val="auto"/>
          <w:bdr w:val="none" w:sz="0" w:space="0" w:color="auto"/>
          <w:lang w:eastAsia="zh-CN"/>
        </w:rPr>
        <w:t>Janata</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Wandaller</w:t>
      </w:r>
      <w:proofErr w:type="spellEnd"/>
      <w:r w:rsidRPr="00FB3352">
        <w:rPr>
          <w:rFonts w:ascii="Book Antiqua" w:eastAsia="宋体" w:hAnsi="Book Antiqua" w:cs="宋体"/>
          <w:color w:val="auto"/>
          <w:bdr w:val="none" w:sz="0" w:space="0" w:color="auto"/>
          <w:lang w:eastAsia="zh-CN"/>
        </w:rPr>
        <w:t xml:space="preserve"> C, </w:t>
      </w:r>
      <w:proofErr w:type="spellStart"/>
      <w:r w:rsidRPr="00FB3352">
        <w:rPr>
          <w:rFonts w:ascii="Book Antiqua" w:eastAsia="宋体" w:hAnsi="Book Antiqua" w:cs="宋体"/>
          <w:color w:val="auto"/>
          <w:bdr w:val="none" w:sz="0" w:space="0" w:color="auto"/>
          <w:lang w:eastAsia="zh-CN"/>
        </w:rPr>
        <w:t>Holzer</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Laggner</w:t>
      </w:r>
      <w:proofErr w:type="spellEnd"/>
      <w:r w:rsidRPr="00FB3352">
        <w:rPr>
          <w:rFonts w:ascii="Book Antiqua" w:eastAsia="宋体" w:hAnsi="Book Antiqua" w:cs="宋体"/>
          <w:color w:val="auto"/>
          <w:bdr w:val="none" w:sz="0" w:space="0" w:color="auto"/>
          <w:lang w:eastAsia="zh-CN"/>
        </w:rPr>
        <w:t xml:space="preserve"> AN, </w:t>
      </w:r>
      <w:proofErr w:type="spellStart"/>
      <w:r w:rsidRPr="00FB3352">
        <w:rPr>
          <w:rFonts w:ascii="Book Antiqua" w:eastAsia="宋体" w:hAnsi="Book Antiqua" w:cs="宋体"/>
          <w:color w:val="auto"/>
          <w:bdr w:val="none" w:sz="0" w:space="0" w:color="auto"/>
          <w:lang w:eastAsia="zh-CN"/>
        </w:rPr>
        <w:t>Behringer</w:t>
      </w:r>
      <w:proofErr w:type="spellEnd"/>
      <w:r w:rsidRPr="00FB3352">
        <w:rPr>
          <w:rFonts w:ascii="Book Antiqua" w:eastAsia="宋体" w:hAnsi="Book Antiqua" w:cs="宋体"/>
          <w:color w:val="auto"/>
          <w:bdr w:val="none" w:sz="0" w:space="0" w:color="auto"/>
          <w:lang w:eastAsia="zh-CN"/>
        </w:rPr>
        <w:t xml:space="preserve"> W. Surface cooling with a new cooling-blanket for rapid induction of mild hypothermia in humans after cardiac arrest: A feasibility trial. </w:t>
      </w:r>
      <w:r w:rsidRPr="00FB3352">
        <w:rPr>
          <w:rFonts w:ascii="Book Antiqua" w:eastAsia="宋体" w:hAnsi="Book Antiqua" w:cs="宋体"/>
          <w:i/>
          <w:color w:val="auto"/>
          <w:bdr w:val="none" w:sz="0" w:space="0" w:color="auto"/>
          <w:lang w:eastAsia="zh-CN"/>
        </w:rPr>
        <w:t xml:space="preserve">Circulation </w:t>
      </w:r>
      <w:r w:rsidRPr="00FB3352">
        <w:rPr>
          <w:rFonts w:ascii="Book Antiqua" w:eastAsia="宋体" w:hAnsi="Book Antiqua" w:cs="宋体"/>
          <w:color w:val="auto"/>
          <w:bdr w:val="none" w:sz="0" w:space="0" w:color="auto"/>
          <w:lang w:eastAsia="zh-CN"/>
        </w:rPr>
        <w:t xml:space="preserve">2006; </w:t>
      </w:r>
      <w:r w:rsidRPr="00FB3352">
        <w:rPr>
          <w:rFonts w:ascii="Book Antiqua" w:eastAsia="宋体" w:hAnsi="Book Antiqua" w:cs="宋体"/>
          <w:b/>
          <w:color w:val="auto"/>
          <w:bdr w:val="none" w:sz="0" w:space="0" w:color="auto"/>
          <w:lang w:eastAsia="zh-CN"/>
        </w:rPr>
        <w:t>114</w:t>
      </w:r>
      <w:r w:rsidRPr="00FB3352">
        <w:rPr>
          <w:rFonts w:ascii="Book Antiqua" w:eastAsia="宋体" w:hAnsi="Book Antiqua" w:cs="宋体"/>
          <w:color w:val="auto"/>
          <w:bdr w:val="none" w:sz="0" w:space="0" w:color="auto"/>
          <w:lang w:eastAsia="zh-CN"/>
        </w:rPr>
        <w:t>: 1190-1190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63 </w:t>
      </w:r>
      <w:proofErr w:type="spellStart"/>
      <w:r w:rsidRPr="00FB3352">
        <w:rPr>
          <w:rFonts w:ascii="Book Antiqua" w:eastAsia="宋体" w:hAnsi="Book Antiqua" w:cs="宋体"/>
          <w:b/>
          <w:bCs/>
          <w:color w:val="auto"/>
          <w:bdr w:val="none" w:sz="0" w:space="0" w:color="auto"/>
          <w:lang w:eastAsia="zh-CN"/>
        </w:rPr>
        <w:t>Dhaese</w:t>
      </w:r>
      <w:proofErr w:type="spellEnd"/>
      <w:r w:rsidRPr="00FB3352">
        <w:rPr>
          <w:rFonts w:ascii="Book Antiqua" w:eastAsia="宋体" w:hAnsi="Book Antiqua" w:cs="宋体"/>
          <w:b/>
          <w:bCs/>
          <w:color w:val="auto"/>
          <w:bdr w:val="none" w:sz="0" w:space="0" w:color="auto"/>
          <w:lang w:eastAsia="zh-CN"/>
        </w:rPr>
        <w:t xml:space="preserve"> HL</w:t>
      </w:r>
      <w:r w:rsidRPr="00FB3352">
        <w:rPr>
          <w:rFonts w:ascii="Book Antiqua" w:eastAsia="宋体" w:hAnsi="Book Antiqua" w:cs="宋体"/>
          <w:color w:val="auto"/>
          <w:bdr w:val="none" w:sz="0" w:space="0" w:color="auto"/>
          <w:lang w:eastAsia="zh-CN"/>
        </w:rPr>
        <w:t xml:space="preserve">, Martens PR, Müller NH, </w:t>
      </w:r>
      <w:proofErr w:type="spellStart"/>
      <w:r w:rsidRPr="00FB3352">
        <w:rPr>
          <w:rFonts w:ascii="Book Antiqua" w:eastAsia="宋体" w:hAnsi="Book Antiqua" w:cs="宋体"/>
          <w:color w:val="auto"/>
          <w:bdr w:val="none" w:sz="0" w:space="0" w:color="auto"/>
          <w:lang w:eastAsia="zh-CN"/>
        </w:rPr>
        <w:t>Casier</w:t>
      </w:r>
      <w:proofErr w:type="spellEnd"/>
      <w:r w:rsidRPr="00FB3352">
        <w:rPr>
          <w:rFonts w:ascii="Book Antiqua" w:eastAsia="宋体" w:hAnsi="Book Antiqua" w:cs="宋体"/>
          <w:color w:val="auto"/>
          <w:bdr w:val="none" w:sz="0" w:space="0" w:color="auto"/>
          <w:lang w:eastAsia="zh-CN"/>
        </w:rPr>
        <w:t xml:space="preserve"> IM, </w:t>
      </w:r>
      <w:proofErr w:type="spellStart"/>
      <w:r w:rsidRPr="00FB3352">
        <w:rPr>
          <w:rFonts w:ascii="Book Antiqua" w:eastAsia="宋体" w:hAnsi="Book Antiqua" w:cs="宋体"/>
          <w:color w:val="auto"/>
          <w:bdr w:val="none" w:sz="0" w:space="0" w:color="auto"/>
          <w:lang w:eastAsia="zh-CN"/>
        </w:rPr>
        <w:t>Mulier</w:t>
      </w:r>
      <w:proofErr w:type="spellEnd"/>
      <w:r w:rsidRPr="00FB3352">
        <w:rPr>
          <w:rFonts w:ascii="Book Antiqua" w:eastAsia="宋体" w:hAnsi="Book Antiqua" w:cs="宋体"/>
          <w:color w:val="auto"/>
          <w:bdr w:val="none" w:sz="0" w:space="0" w:color="auto"/>
          <w:lang w:eastAsia="zh-CN"/>
        </w:rPr>
        <w:t xml:space="preserve"> JP, </w:t>
      </w:r>
      <w:proofErr w:type="spellStart"/>
      <w:r w:rsidRPr="00FB3352">
        <w:rPr>
          <w:rFonts w:ascii="Book Antiqua" w:eastAsia="宋体" w:hAnsi="Book Antiqua" w:cs="宋体"/>
          <w:color w:val="auto"/>
          <w:bdr w:val="none" w:sz="0" w:space="0" w:color="auto"/>
          <w:lang w:eastAsia="zh-CN"/>
        </w:rPr>
        <w:t>Heytens</w:t>
      </w:r>
      <w:proofErr w:type="spellEnd"/>
      <w:r w:rsidRPr="00FB3352">
        <w:rPr>
          <w:rFonts w:ascii="Book Antiqua" w:eastAsia="宋体" w:hAnsi="Book Antiqua" w:cs="宋体"/>
          <w:color w:val="auto"/>
          <w:bdr w:val="none" w:sz="0" w:space="0" w:color="auto"/>
          <w:lang w:eastAsia="zh-CN"/>
        </w:rPr>
        <w:t xml:space="preserve"> L. The use of emergency medical cooling system pads in the treatment of malignant hyperthermia. </w:t>
      </w:r>
      <w:proofErr w:type="spellStart"/>
      <w:r w:rsidRPr="00FB3352">
        <w:rPr>
          <w:rFonts w:ascii="Book Antiqua" w:eastAsia="宋体" w:hAnsi="Book Antiqua" w:cs="宋体"/>
          <w:i/>
          <w:iCs/>
          <w:color w:val="auto"/>
          <w:bdr w:val="none" w:sz="0" w:space="0" w:color="auto"/>
          <w:lang w:eastAsia="zh-CN"/>
        </w:rPr>
        <w:t>Eur</w:t>
      </w:r>
      <w:proofErr w:type="spellEnd"/>
      <w:r w:rsidRPr="00FB3352">
        <w:rPr>
          <w:rFonts w:ascii="Book Antiqua" w:eastAsia="宋体" w:hAnsi="Book Antiqua" w:cs="宋体"/>
          <w:i/>
          <w:iCs/>
          <w:color w:val="auto"/>
          <w:bdr w:val="none" w:sz="0" w:space="0" w:color="auto"/>
          <w:lang w:eastAsia="zh-CN"/>
        </w:rPr>
        <w:t xml:space="preserve"> J </w:t>
      </w:r>
      <w:proofErr w:type="spellStart"/>
      <w:r w:rsidRPr="00FB3352">
        <w:rPr>
          <w:rFonts w:ascii="Book Antiqua" w:eastAsia="宋体" w:hAnsi="Book Antiqua" w:cs="宋体"/>
          <w:i/>
          <w:iCs/>
          <w:color w:val="auto"/>
          <w:bdr w:val="none" w:sz="0" w:space="0" w:color="auto"/>
          <w:lang w:eastAsia="zh-CN"/>
        </w:rPr>
        <w:t>Anaesthesiol</w:t>
      </w:r>
      <w:proofErr w:type="spellEnd"/>
      <w:r w:rsidRPr="00FB3352">
        <w:rPr>
          <w:rFonts w:ascii="Book Antiqua" w:eastAsia="宋体" w:hAnsi="Book Antiqua" w:cs="宋体"/>
          <w:color w:val="auto"/>
          <w:bdr w:val="none" w:sz="0" w:space="0" w:color="auto"/>
          <w:lang w:eastAsia="zh-CN"/>
        </w:rPr>
        <w:t xml:space="preserve"> 2010; </w:t>
      </w:r>
      <w:r w:rsidRPr="00FB3352">
        <w:rPr>
          <w:rFonts w:ascii="Book Antiqua" w:eastAsia="宋体" w:hAnsi="Book Antiqua" w:cs="宋体"/>
          <w:b/>
          <w:bCs/>
          <w:color w:val="auto"/>
          <w:bdr w:val="none" w:sz="0" w:space="0" w:color="auto"/>
          <w:lang w:eastAsia="zh-CN"/>
        </w:rPr>
        <w:t>27</w:t>
      </w:r>
      <w:r w:rsidRPr="00FB3352">
        <w:rPr>
          <w:rFonts w:ascii="Book Antiqua" w:eastAsia="宋体" w:hAnsi="Book Antiqua" w:cs="宋体"/>
          <w:color w:val="auto"/>
          <w:bdr w:val="none" w:sz="0" w:space="0" w:color="auto"/>
          <w:lang w:eastAsia="zh-CN"/>
        </w:rPr>
        <w:t>: 83-85 [PMID: 19851114 DOI: 10.1097/EJA.0b013e328330404a]</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64 </w:t>
      </w:r>
      <w:proofErr w:type="spellStart"/>
      <w:r w:rsidRPr="00FB3352">
        <w:rPr>
          <w:rFonts w:ascii="Book Antiqua" w:eastAsia="宋体" w:hAnsi="Book Antiqua" w:cs="宋体"/>
          <w:b/>
          <w:color w:val="auto"/>
          <w:bdr w:val="none" w:sz="0" w:space="0" w:color="auto"/>
          <w:lang w:eastAsia="zh-CN"/>
        </w:rPr>
        <w:t>Hegazy</w:t>
      </w:r>
      <w:proofErr w:type="spellEnd"/>
      <w:r w:rsidRPr="00FB3352">
        <w:rPr>
          <w:rFonts w:ascii="Book Antiqua" w:eastAsia="宋体" w:hAnsi="Book Antiqua" w:cs="宋体"/>
          <w:b/>
          <w:color w:val="auto"/>
          <w:bdr w:val="none" w:sz="0" w:space="0" w:color="auto"/>
          <w:lang w:eastAsia="zh-CN"/>
        </w:rPr>
        <w:t xml:space="preserve"> A</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Lapierre</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Althenayan</w:t>
      </w:r>
      <w:proofErr w:type="spellEnd"/>
      <w:r w:rsidRPr="00FB3352">
        <w:rPr>
          <w:rFonts w:ascii="Book Antiqua" w:eastAsia="宋体" w:hAnsi="Book Antiqua" w:cs="宋体"/>
          <w:color w:val="auto"/>
          <w:bdr w:val="none" w:sz="0" w:space="0" w:color="auto"/>
          <w:lang w:eastAsia="zh-CN"/>
        </w:rPr>
        <w:t xml:space="preserve"> E. Targeted temperature management after cardiac arrest and fever control with an esophageal cooling device. </w:t>
      </w:r>
      <w:r w:rsidRPr="00FB3352">
        <w:rPr>
          <w:rFonts w:ascii="Book Antiqua" w:eastAsia="宋体" w:hAnsi="Book Antiqua" w:cs="宋体"/>
          <w:i/>
          <w:color w:val="auto"/>
          <w:bdr w:val="none" w:sz="0" w:space="0" w:color="auto"/>
          <w:lang w:eastAsia="zh-CN"/>
        </w:rPr>
        <w:t>Critical Care</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color w:val="auto"/>
          <w:bdr w:val="none" w:sz="0" w:space="0" w:color="auto"/>
          <w:lang w:eastAsia="zh-CN"/>
        </w:rPr>
        <w:t>19</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Suppl</w:t>
      </w:r>
      <w:proofErr w:type="spellEnd"/>
      <w:r w:rsidRPr="00FB3352">
        <w:rPr>
          <w:rFonts w:ascii="Book Antiqua" w:eastAsia="宋体" w:hAnsi="Book Antiqua" w:cs="宋体"/>
          <w:color w:val="auto"/>
          <w:bdr w:val="none" w:sz="0" w:space="0" w:color="auto"/>
          <w:lang w:eastAsia="zh-CN"/>
        </w:rPr>
        <w:t xml:space="preserve"> 1): P424 [DOI: 10.1186/cc14504]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65 </w:t>
      </w:r>
      <w:proofErr w:type="spellStart"/>
      <w:r w:rsidRPr="00FB3352">
        <w:rPr>
          <w:rFonts w:ascii="Book Antiqua" w:eastAsia="宋体" w:hAnsi="Book Antiqua" w:cs="宋体"/>
          <w:color w:val="auto"/>
          <w:bdr w:val="none" w:sz="0" w:space="0" w:color="auto"/>
          <w:lang w:eastAsia="zh-CN"/>
        </w:rPr>
        <w:t>CritiCool</w:t>
      </w:r>
      <w:proofErr w:type="spell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Specification</w:t>
      </w:r>
      <w:proofErr w:type="gram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Rehovot</w:t>
      </w:r>
      <w:proofErr w:type="spellEnd"/>
      <w:r w:rsidRPr="00FB3352">
        <w:rPr>
          <w:rFonts w:ascii="Book Antiqua" w:eastAsia="宋体" w:hAnsi="Book Antiqua" w:cs="宋体"/>
          <w:color w:val="auto"/>
          <w:bdr w:val="none" w:sz="0" w:space="0" w:color="auto"/>
          <w:lang w:eastAsia="zh-CN"/>
        </w:rPr>
        <w:t xml:space="preserve">, Israel). </w:t>
      </w:r>
      <w:proofErr w:type="gramStart"/>
      <w:r w:rsidRPr="00FB3352">
        <w:rPr>
          <w:rFonts w:ascii="Book Antiqua" w:eastAsia="宋体" w:hAnsi="Book Antiqua" w:cs="宋体"/>
          <w:color w:val="auto"/>
          <w:bdr w:val="none" w:sz="0" w:space="0" w:color="auto"/>
          <w:lang w:eastAsia="zh-CN"/>
        </w:rPr>
        <w:t xml:space="preserve">510K for </w:t>
      </w:r>
      <w:proofErr w:type="spellStart"/>
      <w:r w:rsidRPr="00FB3352">
        <w:rPr>
          <w:rFonts w:ascii="Book Antiqua" w:eastAsia="宋体" w:hAnsi="Book Antiqua" w:cs="宋体"/>
          <w:color w:val="auto"/>
          <w:bdr w:val="none" w:sz="0" w:space="0" w:color="auto"/>
          <w:lang w:eastAsia="zh-CN"/>
        </w:rPr>
        <w:t>CritiCool</w:t>
      </w:r>
      <w:proofErr w:type="spellEnd"/>
      <w:r w:rsidRPr="00FB3352">
        <w:rPr>
          <w:rFonts w:ascii="Book Antiqua" w:eastAsia="宋体" w:hAnsi="Book Antiqua" w:cs="宋体"/>
          <w:color w:val="auto"/>
          <w:bdr w:val="none" w:sz="0" w:space="0" w:color="auto"/>
          <w:lang w:eastAsia="zh-CN"/>
        </w:rPr>
        <w:t xml:space="preserve"> system.</w:t>
      </w:r>
      <w:proofErr w:type="gramEnd"/>
      <w:r w:rsidR="003C0357">
        <w:rPr>
          <w:rFonts w:ascii="Book Antiqua" w:eastAsia="宋体" w:hAnsi="Book Antiqua" w:cs="宋体"/>
          <w:color w:val="auto"/>
          <w:bdr w:val="none" w:sz="0" w:space="0" w:color="auto"/>
          <w:lang w:eastAsia="zh-CN"/>
        </w:rPr>
        <w:t xml:space="preserve"> Available from: URL: http:</w:t>
      </w:r>
      <w:r w:rsidRPr="00FB3352">
        <w:rPr>
          <w:rFonts w:ascii="Book Antiqua" w:eastAsia="宋体" w:hAnsi="Book Antiqua" w:cs="宋体"/>
          <w:color w:val="auto"/>
          <w:bdr w:val="none" w:sz="0" w:space="0" w:color="auto"/>
          <w:lang w:eastAsia="zh-CN"/>
        </w:rPr>
        <w:t>//www.accessdata.fda.gov/scripts/cdrh/cfdocs/cfpmn/denovo.cfm</w:t>
      </w:r>
      <w:proofErr w:type="gramStart"/>
      <w:r w:rsidRPr="00FB3352">
        <w:rPr>
          <w:rFonts w:ascii="Book Antiqua" w:eastAsia="宋体" w:hAnsi="Book Antiqua" w:cs="宋体"/>
          <w:color w:val="auto"/>
          <w:bdr w:val="none" w:sz="0" w:space="0" w:color="auto"/>
          <w:lang w:eastAsia="zh-CN"/>
        </w:rPr>
        <w:t>?ID</w:t>
      </w:r>
      <w:proofErr w:type="gramEnd"/>
      <w:r w:rsidRPr="00FB3352">
        <w:rPr>
          <w:rFonts w:ascii="Book Antiqua" w:eastAsia="宋体" w:hAnsi="Book Antiqua" w:cs="宋体"/>
          <w:color w:val="auto"/>
          <w:bdr w:val="none" w:sz="0" w:space="0" w:color="auto"/>
          <w:lang w:eastAsia="zh-CN"/>
        </w:rPr>
        <w:t>=DEN140018</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66 </w:t>
      </w:r>
      <w:proofErr w:type="spellStart"/>
      <w:r w:rsidRPr="00FB3352">
        <w:rPr>
          <w:rFonts w:ascii="Book Antiqua" w:eastAsia="宋体" w:hAnsi="Book Antiqua" w:cs="宋体"/>
          <w:b/>
          <w:bCs/>
          <w:color w:val="auto"/>
          <w:bdr w:val="none" w:sz="0" w:space="0" w:color="auto"/>
          <w:lang w:eastAsia="zh-CN"/>
        </w:rPr>
        <w:t>Arrica</w:t>
      </w:r>
      <w:proofErr w:type="spellEnd"/>
      <w:r w:rsidRPr="00FB3352">
        <w:rPr>
          <w:rFonts w:ascii="Book Antiqua" w:eastAsia="宋体" w:hAnsi="Book Antiqua" w:cs="宋体"/>
          <w:b/>
          <w:bCs/>
          <w:color w:val="auto"/>
          <w:bdr w:val="none" w:sz="0" w:space="0" w:color="auto"/>
          <w:lang w:eastAsia="zh-CN"/>
        </w:rPr>
        <w:t xml:space="preserve"> M</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Bissonnette</w:t>
      </w:r>
      <w:proofErr w:type="spellEnd"/>
      <w:r w:rsidRPr="00FB3352">
        <w:rPr>
          <w:rFonts w:ascii="Book Antiqua" w:eastAsia="宋体" w:hAnsi="Book Antiqua" w:cs="宋体"/>
          <w:color w:val="auto"/>
          <w:bdr w:val="none" w:sz="0" w:space="0" w:color="auto"/>
          <w:lang w:eastAsia="zh-CN"/>
        </w:rPr>
        <w:t xml:space="preserve"> B. Therapeutic hypothermia.</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Semin</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Cardiothorac</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Vasc</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Anesth</w:t>
      </w:r>
      <w:proofErr w:type="spellEnd"/>
      <w:r w:rsidRPr="00FB3352">
        <w:rPr>
          <w:rFonts w:ascii="Book Antiqua" w:eastAsia="宋体" w:hAnsi="Book Antiqua" w:cs="宋体"/>
          <w:color w:val="auto"/>
          <w:bdr w:val="none" w:sz="0" w:space="0" w:color="auto"/>
          <w:lang w:eastAsia="zh-CN"/>
        </w:rPr>
        <w:t xml:space="preserve"> 2007; </w:t>
      </w:r>
      <w:r w:rsidRPr="00FB3352">
        <w:rPr>
          <w:rFonts w:ascii="Book Antiqua" w:eastAsia="宋体" w:hAnsi="Book Antiqua" w:cs="宋体"/>
          <w:b/>
          <w:bCs/>
          <w:color w:val="auto"/>
          <w:bdr w:val="none" w:sz="0" w:space="0" w:color="auto"/>
          <w:lang w:eastAsia="zh-CN"/>
        </w:rPr>
        <w:t>11</w:t>
      </w:r>
      <w:r w:rsidRPr="00FB3352">
        <w:rPr>
          <w:rFonts w:ascii="Book Antiqua" w:eastAsia="宋体" w:hAnsi="Book Antiqua" w:cs="宋体"/>
          <w:color w:val="auto"/>
          <w:bdr w:val="none" w:sz="0" w:space="0" w:color="auto"/>
          <w:lang w:eastAsia="zh-CN"/>
        </w:rPr>
        <w:t>: 6-15 [PMID: 17484169 DOI: 10.1177/1089253206297409]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67 </w:t>
      </w:r>
      <w:r w:rsidRPr="00FB3352">
        <w:rPr>
          <w:rFonts w:ascii="Book Antiqua" w:eastAsia="宋体" w:hAnsi="Book Antiqua" w:cs="宋体"/>
          <w:b/>
          <w:bCs/>
          <w:color w:val="auto"/>
          <w:bdr w:val="none" w:sz="0" w:space="0" w:color="auto"/>
          <w:lang w:eastAsia="zh-CN"/>
        </w:rPr>
        <w:t>Nair SU</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Lundbye</w:t>
      </w:r>
      <w:proofErr w:type="spellEnd"/>
      <w:r w:rsidRPr="00FB3352">
        <w:rPr>
          <w:rFonts w:ascii="Book Antiqua" w:eastAsia="宋体" w:hAnsi="Book Antiqua" w:cs="宋体"/>
          <w:color w:val="auto"/>
          <w:bdr w:val="none" w:sz="0" w:space="0" w:color="auto"/>
          <w:lang w:eastAsia="zh-CN"/>
        </w:rPr>
        <w:t xml:space="preserve"> JB.</w:t>
      </w:r>
      <w:proofErr w:type="gramEnd"/>
      <w:r w:rsidRPr="00FB3352">
        <w:rPr>
          <w:rFonts w:ascii="Book Antiqua" w:eastAsia="宋体" w:hAnsi="Book Antiqua" w:cs="宋体"/>
          <w:color w:val="auto"/>
          <w:bdr w:val="none" w:sz="0" w:space="0" w:color="auto"/>
          <w:lang w:eastAsia="zh-CN"/>
        </w:rPr>
        <w:t xml:space="preserve"> The occurrence of shivering in cardiac arrest survivors undergoing therapeutic hypothermia is associated with a good neurologic outcome. </w:t>
      </w:r>
      <w:r w:rsidRPr="00FB3352">
        <w:rPr>
          <w:rFonts w:ascii="Book Antiqua" w:eastAsia="宋体" w:hAnsi="Book Antiqua" w:cs="宋体"/>
          <w:i/>
          <w:iCs/>
          <w:color w:val="auto"/>
          <w:bdr w:val="none" w:sz="0" w:space="0" w:color="auto"/>
          <w:lang w:eastAsia="zh-CN"/>
        </w:rPr>
        <w:t>Resuscitation</w:t>
      </w:r>
      <w:r w:rsidRPr="00FB3352">
        <w:rPr>
          <w:rFonts w:ascii="Book Antiqua" w:eastAsia="宋体" w:hAnsi="Book Antiqua" w:cs="宋体"/>
          <w:color w:val="auto"/>
          <w:bdr w:val="none" w:sz="0" w:space="0" w:color="auto"/>
          <w:lang w:eastAsia="zh-CN"/>
        </w:rPr>
        <w:t xml:space="preserve"> 2013; </w:t>
      </w:r>
      <w:r w:rsidRPr="00FB3352">
        <w:rPr>
          <w:rFonts w:ascii="Book Antiqua" w:eastAsia="宋体" w:hAnsi="Book Antiqua" w:cs="宋体"/>
          <w:b/>
          <w:bCs/>
          <w:color w:val="auto"/>
          <w:bdr w:val="none" w:sz="0" w:space="0" w:color="auto"/>
          <w:lang w:eastAsia="zh-CN"/>
        </w:rPr>
        <w:t>84</w:t>
      </w:r>
      <w:r w:rsidRPr="00FB3352">
        <w:rPr>
          <w:rFonts w:ascii="Book Antiqua" w:eastAsia="宋体" w:hAnsi="Book Antiqua" w:cs="宋体"/>
          <w:color w:val="auto"/>
          <w:bdr w:val="none" w:sz="0" w:space="0" w:color="auto"/>
          <w:lang w:eastAsia="zh-CN"/>
        </w:rPr>
        <w:t>: 626-629 [PMID: 23201502 DOI: 10.1016/j.resuscitation.2012.11.018]</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68 </w:t>
      </w:r>
      <w:proofErr w:type="spellStart"/>
      <w:r w:rsidRPr="00FB3352">
        <w:rPr>
          <w:rFonts w:ascii="Book Antiqua" w:eastAsia="宋体" w:hAnsi="Book Antiqua" w:cs="宋体"/>
          <w:b/>
          <w:bCs/>
          <w:color w:val="auto"/>
          <w:bdr w:val="none" w:sz="0" w:space="0" w:color="auto"/>
          <w:lang w:eastAsia="zh-CN"/>
        </w:rPr>
        <w:t>Presciutti</w:t>
      </w:r>
      <w:proofErr w:type="spellEnd"/>
      <w:r w:rsidRPr="00FB3352">
        <w:rPr>
          <w:rFonts w:ascii="Book Antiqua" w:eastAsia="宋体" w:hAnsi="Book Antiqua" w:cs="宋体"/>
          <w:b/>
          <w:bCs/>
          <w:color w:val="auto"/>
          <w:bdr w:val="none" w:sz="0" w:space="0" w:color="auto"/>
          <w:lang w:eastAsia="zh-CN"/>
        </w:rPr>
        <w:t xml:space="preserve"> M</w:t>
      </w:r>
      <w:r w:rsidRPr="00FB3352">
        <w:rPr>
          <w:rFonts w:ascii="Book Antiqua" w:eastAsia="宋体" w:hAnsi="Book Antiqua" w:cs="宋体"/>
          <w:color w:val="auto"/>
          <w:bdr w:val="none" w:sz="0" w:space="0" w:color="auto"/>
          <w:lang w:eastAsia="zh-CN"/>
        </w:rPr>
        <w:t xml:space="preserve">, Bader MK, Hepburn M. Shivering management during therapeutic temperature modulation: nurses' perspective.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Nurse</w:t>
      </w:r>
      <w:r w:rsidRPr="00FB3352">
        <w:rPr>
          <w:rFonts w:ascii="Book Antiqua" w:eastAsia="宋体" w:hAnsi="Book Antiqua" w:cs="宋体"/>
          <w:color w:val="auto"/>
          <w:bdr w:val="none" w:sz="0" w:space="0" w:color="auto"/>
          <w:lang w:eastAsia="zh-CN"/>
        </w:rPr>
        <w:t xml:space="preserve"> 2012; </w:t>
      </w:r>
      <w:r w:rsidRPr="00FB3352">
        <w:rPr>
          <w:rFonts w:ascii="Book Antiqua" w:eastAsia="宋体" w:hAnsi="Book Antiqua" w:cs="宋体"/>
          <w:b/>
          <w:bCs/>
          <w:color w:val="auto"/>
          <w:bdr w:val="none" w:sz="0" w:space="0" w:color="auto"/>
          <w:lang w:eastAsia="zh-CN"/>
        </w:rPr>
        <w:t>32</w:t>
      </w:r>
      <w:r w:rsidRPr="00FB3352">
        <w:rPr>
          <w:rFonts w:ascii="Book Antiqua" w:eastAsia="宋体" w:hAnsi="Book Antiqua" w:cs="宋体"/>
          <w:color w:val="auto"/>
          <w:bdr w:val="none" w:sz="0" w:space="0" w:color="auto"/>
          <w:lang w:eastAsia="zh-CN"/>
        </w:rPr>
        <w:t>: 33-42 [PMID: 22298716 DOI: 10.4037/ccn2012189]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69 </w:t>
      </w:r>
      <w:r w:rsidRPr="00FB3352">
        <w:rPr>
          <w:rFonts w:ascii="Book Antiqua" w:eastAsia="宋体" w:hAnsi="Book Antiqua" w:cs="宋体"/>
          <w:b/>
          <w:bCs/>
          <w:color w:val="auto"/>
          <w:bdr w:val="none" w:sz="0" w:space="0" w:color="auto"/>
          <w:lang w:eastAsia="zh-CN"/>
        </w:rPr>
        <w:t>Logan A</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Sangkachand</w:t>
      </w:r>
      <w:proofErr w:type="spellEnd"/>
      <w:r w:rsidRPr="00FB3352">
        <w:rPr>
          <w:rFonts w:ascii="Book Antiqua" w:eastAsia="宋体" w:hAnsi="Book Antiqua" w:cs="宋体"/>
          <w:color w:val="auto"/>
          <w:bdr w:val="none" w:sz="0" w:space="0" w:color="auto"/>
          <w:lang w:eastAsia="zh-CN"/>
        </w:rPr>
        <w:t xml:space="preserve"> P, Funk M. Optimal management of shivering during therapeutic hypothermia after cardiac arrest.</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Nurse</w:t>
      </w:r>
      <w:r w:rsidRPr="00FB3352">
        <w:rPr>
          <w:rFonts w:ascii="Book Antiqua" w:eastAsia="宋体" w:hAnsi="Book Antiqua" w:cs="宋体"/>
          <w:color w:val="auto"/>
          <w:bdr w:val="none" w:sz="0" w:space="0" w:color="auto"/>
          <w:lang w:eastAsia="zh-CN"/>
        </w:rPr>
        <w:t xml:space="preserve"> 2011; </w:t>
      </w:r>
      <w:r w:rsidRPr="00FB3352">
        <w:rPr>
          <w:rFonts w:ascii="Book Antiqua" w:eastAsia="宋体" w:hAnsi="Book Antiqua" w:cs="宋体"/>
          <w:b/>
          <w:bCs/>
          <w:color w:val="auto"/>
          <w:bdr w:val="none" w:sz="0" w:space="0" w:color="auto"/>
          <w:lang w:eastAsia="zh-CN"/>
        </w:rPr>
        <w:t>31</w:t>
      </w:r>
      <w:r w:rsidRPr="00FB3352">
        <w:rPr>
          <w:rFonts w:ascii="Book Antiqua" w:eastAsia="宋体" w:hAnsi="Book Antiqua" w:cs="宋体"/>
          <w:color w:val="auto"/>
          <w:bdr w:val="none" w:sz="0" w:space="0" w:color="auto"/>
          <w:lang w:eastAsia="zh-CN"/>
        </w:rPr>
        <w:t>: e18-e30 [PMID: 22135340 DOI: 10.4037/ccn2011618]</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70 </w:t>
      </w:r>
      <w:r w:rsidRPr="00FB3352">
        <w:rPr>
          <w:rFonts w:ascii="Book Antiqua" w:eastAsia="宋体" w:hAnsi="Book Antiqua" w:cs="宋体"/>
          <w:b/>
          <w:bCs/>
          <w:color w:val="auto"/>
          <w:bdr w:val="none" w:sz="0" w:space="0" w:color="auto"/>
          <w:lang w:eastAsia="zh-CN"/>
        </w:rPr>
        <w:t>Clifton GL</w:t>
      </w:r>
      <w:r w:rsidRPr="00FB3352">
        <w:rPr>
          <w:rFonts w:ascii="Book Antiqua" w:eastAsia="宋体" w:hAnsi="Book Antiqua" w:cs="宋体"/>
          <w:color w:val="auto"/>
          <w:bdr w:val="none" w:sz="0" w:space="0" w:color="auto"/>
          <w:lang w:eastAsia="zh-CN"/>
        </w:rPr>
        <w:t xml:space="preserve">, Miller ER, Choi SC, Levin HS, McCauley S, Smith KR, </w:t>
      </w:r>
      <w:proofErr w:type="spellStart"/>
      <w:r w:rsidRPr="00FB3352">
        <w:rPr>
          <w:rFonts w:ascii="Book Antiqua" w:eastAsia="宋体" w:hAnsi="Book Antiqua" w:cs="宋体"/>
          <w:color w:val="auto"/>
          <w:bdr w:val="none" w:sz="0" w:space="0" w:color="auto"/>
          <w:lang w:eastAsia="zh-CN"/>
        </w:rPr>
        <w:t>Muizelaar</w:t>
      </w:r>
      <w:proofErr w:type="spellEnd"/>
      <w:r w:rsidRPr="00FB3352">
        <w:rPr>
          <w:rFonts w:ascii="Book Antiqua" w:eastAsia="宋体" w:hAnsi="Book Antiqua" w:cs="宋体"/>
          <w:color w:val="auto"/>
          <w:bdr w:val="none" w:sz="0" w:space="0" w:color="auto"/>
          <w:lang w:eastAsia="zh-CN"/>
        </w:rPr>
        <w:t xml:space="preserve"> JP, Wagner FC, Marion DW, </w:t>
      </w:r>
      <w:proofErr w:type="spellStart"/>
      <w:r w:rsidRPr="00FB3352">
        <w:rPr>
          <w:rFonts w:ascii="Book Antiqua" w:eastAsia="宋体" w:hAnsi="Book Antiqua" w:cs="宋体"/>
          <w:color w:val="auto"/>
          <w:bdr w:val="none" w:sz="0" w:space="0" w:color="auto"/>
          <w:lang w:eastAsia="zh-CN"/>
        </w:rPr>
        <w:t>Luerssen</w:t>
      </w:r>
      <w:proofErr w:type="spellEnd"/>
      <w:r w:rsidRPr="00FB3352">
        <w:rPr>
          <w:rFonts w:ascii="Book Antiqua" w:eastAsia="宋体" w:hAnsi="Book Antiqua" w:cs="宋体"/>
          <w:color w:val="auto"/>
          <w:bdr w:val="none" w:sz="0" w:space="0" w:color="auto"/>
          <w:lang w:eastAsia="zh-CN"/>
        </w:rPr>
        <w:t xml:space="preserve"> TG, </w:t>
      </w:r>
      <w:proofErr w:type="spellStart"/>
      <w:r w:rsidRPr="00FB3352">
        <w:rPr>
          <w:rFonts w:ascii="Book Antiqua" w:eastAsia="宋体" w:hAnsi="Book Antiqua" w:cs="宋体"/>
          <w:color w:val="auto"/>
          <w:bdr w:val="none" w:sz="0" w:space="0" w:color="auto"/>
          <w:lang w:eastAsia="zh-CN"/>
        </w:rPr>
        <w:t>Chesnut</w:t>
      </w:r>
      <w:proofErr w:type="spellEnd"/>
      <w:r w:rsidRPr="00FB3352">
        <w:rPr>
          <w:rFonts w:ascii="Book Antiqua" w:eastAsia="宋体" w:hAnsi="Book Antiqua" w:cs="宋体"/>
          <w:color w:val="auto"/>
          <w:bdr w:val="none" w:sz="0" w:space="0" w:color="auto"/>
          <w:lang w:eastAsia="zh-CN"/>
        </w:rPr>
        <w:t xml:space="preserve"> RM, Schwartz M. Lack of effect of induction of hypothermia after acute brain injury.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2001; </w:t>
      </w:r>
      <w:r w:rsidRPr="00FB3352">
        <w:rPr>
          <w:rFonts w:ascii="Book Antiqua" w:eastAsia="宋体" w:hAnsi="Book Antiqua" w:cs="宋体"/>
          <w:b/>
          <w:bCs/>
          <w:color w:val="auto"/>
          <w:bdr w:val="none" w:sz="0" w:space="0" w:color="auto"/>
          <w:lang w:eastAsia="zh-CN"/>
        </w:rPr>
        <w:t>344</w:t>
      </w:r>
      <w:r w:rsidRPr="00FB3352">
        <w:rPr>
          <w:rFonts w:ascii="Book Antiqua" w:eastAsia="宋体" w:hAnsi="Book Antiqua" w:cs="宋体"/>
          <w:color w:val="auto"/>
          <w:bdr w:val="none" w:sz="0" w:space="0" w:color="auto"/>
          <w:lang w:eastAsia="zh-CN"/>
        </w:rPr>
        <w:t>: 556-563 [PMID: 11207351]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71 </w:t>
      </w:r>
      <w:r w:rsidRPr="00FB3352">
        <w:rPr>
          <w:rFonts w:ascii="Book Antiqua" w:eastAsia="宋体" w:hAnsi="Book Antiqua" w:cs="宋体"/>
          <w:b/>
          <w:bCs/>
          <w:color w:val="auto"/>
          <w:bdr w:val="none" w:sz="0" w:space="0" w:color="auto"/>
          <w:lang w:eastAsia="zh-CN"/>
        </w:rPr>
        <w:t>Thomsen JH</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Hassager</w:t>
      </w:r>
      <w:proofErr w:type="spellEnd"/>
      <w:r w:rsidRPr="00FB3352">
        <w:rPr>
          <w:rFonts w:ascii="Book Antiqua" w:eastAsia="宋体" w:hAnsi="Book Antiqua" w:cs="宋体"/>
          <w:color w:val="auto"/>
          <w:bdr w:val="none" w:sz="0" w:space="0" w:color="auto"/>
          <w:lang w:eastAsia="zh-CN"/>
        </w:rPr>
        <w:t xml:space="preserve"> C, Bro-</w:t>
      </w:r>
      <w:proofErr w:type="spellStart"/>
      <w:r w:rsidRPr="00FB3352">
        <w:rPr>
          <w:rFonts w:ascii="Book Antiqua" w:eastAsia="宋体" w:hAnsi="Book Antiqua" w:cs="宋体"/>
          <w:color w:val="auto"/>
          <w:bdr w:val="none" w:sz="0" w:space="0" w:color="auto"/>
          <w:lang w:eastAsia="zh-CN"/>
        </w:rPr>
        <w:t>Jeppesen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Søholm</w:t>
      </w:r>
      <w:proofErr w:type="spellEnd"/>
      <w:r w:rsidRPr="00FB3352">
        <w:rPr>
          <w:rFonts w:ascii="Book Antiqua" w:eastAsia="宋体" w:hAnsi="Book Antiqua" w:cs="宋体"/>
          <w:color w:val="auto"/>
          <w:bdr w:val="none" w:sz="0" w:space="0" w:color="auto"/>
          <w:lang w:eastAsia="zh-CN"/>
        </w:rPr>
        <w:t xml:space="preserve"> H, Nielsen N, </w:t>
      </w:r>
      <w:proofErr w:type="spellStart"/>
      <w:r w:rsidRPr="00FB3352">
        <w:rPr>
          <w:rFonts w:ascii="Book Antiqua" w:eastAsia="宋体" w:hAnsi="Book Antiqua" w:cs="宋体"/>
          <w:color w:val="auto"/>
          <w:bdr w:val="none" w:sz="0" w:space="0" w:color="auto"/>
          <w:lang w:eastAsia="zh-CN"/>
        </w:rPr>
        <w:t>Wanscher</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Køber</w:t>
      </w:r>
      <w:proofErr w:type="spellEnd"/>
      <w:r w:rsidRPr="00FB3352">
        <w:rPr>
          <w:rFonts w:ascii="Book Antiqua" w:eastAsia="宋体" w:hAnsi="Book Antiqua" w:cs="宋体"/>
          <w:color w:val="auto"/>
          <w:bdr w:val="none" w:sz="0" w:space="0" w:color="auto"/>
          <w:lang w:eastAsia="zh-CN"/>
        </w:rPr>
        <w:t xml:space="preserve"> L, </w:t>
      </w:r>
      <w:proofErr w:type="spellStart"/>
      <w:r w:rsidRPr="00FB3352">
        <w:rPr>
          <w:rFonts w:ascii="Book Antiqua" w:eastAsia="宋体" w:hAnsi="Book Antiqua" w:cs="宋体"/>
          <w:color w:val="auto"/>
          <w:bdr w:val="none" w:sz="0" w:space="0" w:color="auto"/>
          <w:lang w:eastAsia="zh-CN"/>
        </w:rPr>
        <w:t>Pehrson</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Kjaergaard</w:t>
      </w:r>
      <w:proofErr w:type="spellEnd"/>
      <w:r w:rsidRPr="00FB3352">
        <w:rPr>
          <w:rFonts w:ascii="Book Antiqua" w:eastAsia="宋体" w:hAnsi="Book Antiqua" w:cs="宋体"/>
          <w:color w:val="auto"/>
          <w:bdr w:val="none" w:sz="0" w:space="0" w:color="auto"/>
          <w:lang w:eastAsia="zh-CN"/>
        </w:rPr>
        <w:t xml:space="preserve"> J. Sinus </w:t>
      </w:r>
      <w:proofErr w:type="spellStart"/>
      <w:r w:rsidRPr="00FB3352">
        <w:rPr>
          <w:rFonts w:ascii="Book Antiqua" w:eastAsia="宋体" w:hAnsi="Book Antiqua" w:cs="宋体"/>
          <w:color w:val="auto"/>
          <w:bdr w:val="none" w:sz="0" w:space="0" w:color="auto"/>
          <w:lang w:eastAsia="zh-CN"/>
        </w:rPr>
        <w:t>bradycardia</w:t>
      </w:r>
      <w:proofErr w:type="spellEnd"/>
      <w:r w:rsidRPr="00FB3352">
        <w:rPr>
          <w:rFonts w:ascii="Book Antiqua" w:eastAsia="宋体" w:hAnsi="Book Antiqua" w:cs="宋体"/>
          <w:color w:val="auto"/>
          <w:bdr w:val="none" w:sz="0" w:space="0" w:color="auto"/>
          <w:lang w:eastAsia="zh-CN"/>
        </w:rPr>
        <w:t xml:space="preserve"> during hypothermia in comatose survivors of out-of-hospital cardiac arrest - a new early marker of favorable outcome? </w:t>
      </w:r>
      <w:r w:rsidRPr="00FB3352">
        <w:rPr>
          <w:rFonts w:ascii="Book Antiqua" w:eastAsia="宋体" w:hAnsi="Book Antiqua" w:cs="宋体"/>
          <w:i/>
          <w:iCs/>
          <w:color w:val="auto"/>
          <w:bdr w:val="none" w:sz="0" w:space="0" w:color="auto"/>
          <w:lang w:eastAsia="zh-CN"/>
        </w:rPr>
        <w:t>Resuscitation</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89</w:t>
      </w:r>
      <w:r w:rsidRPr="00FB3352">
        <w:rPr>
          <w:rFonts w:ascii="Book Antiqua" w:eastAsia="宋体" w:hAnsi="Book Antiqua" w:cs="宋体"/>
          <w:color w:val="auto"/>
          <w:bdr w:val="none" w:sz="0" w:space="0" w:color="auto"/>
          <w:lang w:eastAsia="zh-CN"/>
        </w:rPr>
        <w:t>: 36-42 [PMID: 25619443 DOI: 10.1016/j.resuscitation.2014.12.031]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72 </w:t>
      </w:r>
      <w:proofErr w:type="spellStart"/>
      <w:r w:rsidRPr="00FB3352">
        <w:rPr>
          <w:rFonts w:ascii="Book Antiqua" w:eastAsia="宋体" w:hAnsi="Book Antiqua" w:cs="宋体"/>
          <w:b/>
          <w:bCs/>
          <w:color w:val="auto"/>
          <w:bdr w:val="none" w:sz="0" w:space="0" w:color="auto"/>
          <w:lang w:eastAsia="zh-CN"/>
        </w:rPr>
        <w:t>Muengtaweepongsa</w:t>
      </w:r>
      <w:proofErr w:type="spellEnd"/>
      <w:r w:rsidRPr="00FB3352">
        <w:rPr>
          <w:rFonts w:ascii="Book Antiqua" w:eastAsia="宋体" w:hAnsi="Book Antiqua" w:cs="宋体"/>
          <w:b/>
          <w:bCs/>
          <w:color w:val="auto"/>
          <w:bdr w:val="none" w:sz="0" w:space="0" w:color="auto"/>
          <w:lang w:eastAsia="zh-CN"/>
        </w:rPr>
        <w:t xml:space="preserve"> S</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Jantanukul</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Suwanprasert</w:t>
      </w:r>
      <w:proofErr w:type="spellEnd"/>
      <w:r w:rsidRPr="00FB3352">
        <w:rPr>
          <w:rFonts w:ascii="Book Antiqua" w:eastAsia="宋体" w:hAnsi="Book Antiqua" w:cs="宋体"/>
          <w:color w:val="auto"/>
          <w:bdr w:val="none" w:sz="0" w:space="0" w:color="auto"/>
          <w:lang w:eastAsia="zh-CN"/>
        </w:rPr>
        <w:t xml:space="preserve"> K. Should the heart rate including the heart rate variability be important </w:t>
      </w:r>
      <w:proofErr w:type="spellStart"/>
      <w:r w:rsidRPr="00FB3352">
        <w:rPr>
          <w:rFonts w:ascii="Book Antiqua" w:eastAsia="宋体" w:hAnsi="Book Antiqua" w:cs="宋体"/>
          <w:color w:val="auto"/>
          <w:bdr w:val="none" w:sz="0" w:space="0" w:color="auto"/>
          <w:lang w:eastAsia="zh-CN"/>
        </w:rPr>
        <w:t>prognostigators</w:t>
      </w:r>
      <w:proofErr w:type="spellEnd"/>
      <w:r w:rsidRPr="00FB3352">
        <w:rPr>
          <w:rFonts w:ascii="Book Antiqua" w:eastAsia="宋体" w:hAnsi="Book Antiqua" w:cs="宋体"/>
          <w:color w:val="auto"/>
          <w:bdr w:val="none" w:sz="0" w:space="0" w:color="auto"/>
          <w:lang w:eastAsia="zh-CN"/>
        </w:rPr>
        <w:t xml:space="preserve"> in cardiac arrest? </w:t>
      </w:r>
      <w:r w:rsidRPr="00FB3352">
        <w:rPr>
          <w:rFonts w:ascii="Book Antiqua" w:eastAsia="宋体" w:hAnsi="Book Antiqua" w:cs="宋体"/>
          <w:i/>
          <w:iCs/>
          <w:color w:val="auto"/>
          <w:bdr w:val="none" w:sz="0" w:space="0" w:color="auto"/>
          <w:lang w:eastAsia="zh-CN"/>
        </w:rPr>
        <w:t>Resuscitation</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98</w:t>
      </w:r>
      <w:r w:rsidRPr="00FB3352">
        <w:rPr>
          <w:rFonts w:ascii="Book Antiqua" w:eastAsia="宋体" w:hAnsi="Book Antiqua" w:cs="宋体"/>
          <w:color w:val="auto"/>
          <w:bdr w:val="none" w:sz="0" w:space="0" w:color="auto"/>
          <w:lang w:eastAsia="zh-CN"/>
        </w:rPr>
        <w:t>: e15 [PMID: 26597105 DOI: 10.1016/j.resuscitation.2015.08.026]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73 </w:t>
      </w:r>
      <w:proofErr w:type="spellStart"/>
      <w:r w:rsidRPr="00FB3352">
        <w:rPr>
          <w:rFonts w:ascii="Book Antiqua" w:eastAsia="宋体" w:hAnsi="Book Antiqua" w:cs="宋体"/>
          <w:b/>
          <w:bCs/>
          <w:color w:val="auto"/>
          <w:bdr w:val="none" w:sz="0" w:space="0" w:color="auto"/>
          <w:lang w:eastAsia="zh-CN"/>
        </w:rPr>
        <w:t>Srivilaithon</w:t>
      </w:r>
      <w:proofErr w:type="spellEnd"/>
      <w:r w:rsidRPr="00FB3352">
        <w:rPr>
          <w:rFonts w:ascii="Book Antiqua" w:eastAsia="宋体" w:hAnsi="Book Antiqua" w:cs="宋体"/>
          <w:b/>
          <w:bCs/>
          <w:color w:val="auto"/>
          <w:bdr w:val="none" w:sz="0" w:space="0" w:color="auto"/>
          <w:lang w:eastAsia="zh-CN"/>
        </w:rPr>
        <w:t xml:space="preserve"> W</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Muengtaweepongsa</w:t>
      </w:r>
      <w:proofErr w:type="spellEnd"/>
      <w:r w:rsidRPr="00FB3352">
        <w:rPr>
          <w:rFonts w:ascii="Book Antiqua" w:eastAsia="宋体" w:hAnsi="Book Antiqua" w:cs="宋体"/>
          <w:color w:val="auto"/>
          <w:bdr w:val="none" w:sz="0" w:space="0" w:color="auto"/>
          <w:lang w:eastAsia="zh-CN"/>
        </w:rPr>
        <w:t xml:space="preserve"> S. The Outcomes of Targeted Temperature Management After Cardiac Arrest at Emergency Department: A Real-World Experience in a Developing Country. </w:t>
      </w:r>
      <w:proofErr w:type="spellStart"/>
      <w:r w:rsidRPr="00FB3352">
        <w:rPr>
          <w:rFonts w:ascii="Book Antiqua" w:eastAsia="宋体" w:hAnsi="Book Antiqua" w:cs="宋体"/>
          <w:i/>
          <w:iCs/>
          <w:color w:val="auto"/>
          <w:bdr w:val="none" w:sz="0" w:space="0" w:color="auto"/>
          <w:lang w:eastAsia="zh-CN"/>
        </w:rPr>
        <w:t>Ther</w:t>
      </w:r>
      <w:proofErr w:type="spellEnd"/>
      <w:r w:rsidRPr="00FB3352">
        <w:rPr>
          <w:rFonts w:ascii="Book Antiqua" w:eastAsia="宋体" w:hAnsi="Book Antiqua" w:cs="宋体"/>
          <w:i/>
          <w:iCs/>
          <w:color w:val="auto"/>
          <w:bdr w:val="none" w:sz="0" w:space="0" w:color="auto"/>
          <w:lang w:eastAsia="zh-CN"/>
        </w:rPr>
        <w:t xml:space="preserve"> Hypothermia Temp </w:t>
      </w:r>
      <w:proofErr w:type="spellStart"/>
      <w:r w:rsidRPr="00FB3352">
        <w:rPr>
          <w:rFonts w:ascii="Book Antiqua" w:eastAsia="宋体" w:hAnsi="Book Antiqua" w:cs="宋体"/>
          <w:i/>
          <w:iCs/>
          <w:color w:val="auto"/>
          <w:bdr w:val="none" w:sz="0" w:space="0" w:color="auto"/>
          <w:lang w:eastAsia="zh-CN"/>
        </w:rPr>
        <w:t>Manag</w:t>
      </w:r>
      <w:proofErr w:type="spellEnd"/>
      <w:r w:rsidRPr="00FB3352">
        <w:rPr>
          <w:rFonts w:ascii="Book Antiqua" w:eastAsia="宋体" w:hAnsi="Book Antiqua" w:cs="宋体"/>
          <w:color w:val="auto"/>
          <w:bdr w:val="none" w:sz="0" w:space="0" w:color="auto"/>
          <w:lang w:eastAsia="zh-CN"/>
        </w:rPr>
        <w:t xml:space="preserve"> 2017; </w:t>
      </w:r>
      <w:r w:rsidRPr="00FB3352">
        <w:rPr>
          <w:rFonts w:ascii="Book Antiqua" w:eastAsia="宋体" w:hAnsi="Book Antiqua" w:cs="宋体"/>
          <w:b/>
          <w:bCs/>
          <w:color w:val="auto"/>
          <w:bdr w:val="none" w:sz="0" w:space="0" w:color="auto"/>
          <w:lang w:eastAsia="zh-CN"/>
        </w:rPr>
        <w:t>7</w:t>
      </w:r>
      <w:r w:rsidRPr="00FB3352">
        <w:rPr>
          <w:rFonts w:ascii="Book Antiqua" w:eastAsia="宋体" w:hAnsi="Book Antiqua" w:cs="宋体"/>
          <w:color w:val="auto"/>
          <w:bdr w:val="none" w:sz="0" w:space="0" w:color="auto"/>
          <w:lang w:eastAsia="zh-CN"/>
        </w:rPr>
        <w:t>: 24-29 [PMID: 27835072 DOI: 10.1089/ther.2016.0014]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74 </w:t>
      </w:r>
      <w:proofErr w:type="spellStart"/>
      <w:r w:rsidRPr="00FB3352">
        <w:rPr>
          <w:rFonts w:ascii="Book Antiqua" w:eastAsia="宋体" w:hAnsi="Book Antiqua" w:cs="宋体"/>
          <w:b/>
          <w:bCs/>
          <w:color w:val="auto"/>
          <w:bdr w:val="none" w:sz="0" w:space="0" w:color="auto"/>
          <w:lang w:eastAsia="zh-CN"/>
        </w:rPr>
        <w:t>Varon</w:t>
      </w:r>
      <w:proofErr w:type="spellEnd"/>
      <w:r w:rsidRPr="00FB3352">
        <w:rPr>
          <w:rFonts w:ascii="Book Antiqua" w:eastAsia="宋体" w:hAnsi="Book Antiqua" w:cs="宋体"/>
          <w:b/>
          <w:bCs/>
          <w:color w:val="auto"/>
          <w:bdr w:val="none" w:sz="0" w:space="0" w:color="auto"/>
          <w:lang w:eastAsia="zh-CN"/>
        </w:rPr>
        <w:t xml:space="preserve"> J</w:t>
      </w:r>
      <w:r w:rsidRPr="00FB3352">
        <w:rPr>
          <w:rFonts w:ascii="Book Antiqua" w:eastAsia="宋体" w:hAnsi="Book Antiqua" w:cs="宋体"/>
          <w:color w:val="auto"/>
          <w:bdr w:val="none" w:sz="0" w:space="0" w:color="auto"/>
          <w:lang w:eastAsia="zh-CN"/>
        </w:rPr>
        <w:t xml:space="preserve">, Acosta P. Therapeutic hypothermia: past, present, and future. </w:t>
      </w:r>
      <w:r w:rsidRPr="00FB3352">
        <w:rPr>
          <w:rFonts w:ascii="Book Antiqua" w:eastAsia="宋体" w:hAnsi="Book Antiqua" w:cs="宋体"/>
          <w:i/>
          <w:iCs/>
          <w:color w:val="auto"/>
          <w:bdr w:val="none" w:sz="0" w:space="0" w:color="auto"/>
          <w:lang w:eastAsia="zh-CN"/>
        </w:rPr>
        <w:t>Chest</w:t>
      </w:r>
      <w:r w:rsidRPr="00FB3352">
        <w:rPr>
          <w:rFonts w:ascii="Book Antiqua" w:eastAsia="宋体" w:hAnsi="Book Antiqua" w:cs="宋体"/>
          <w:color w:val="auto"/>
          <w:bdr w:val="none" w:sz="0" w:space="0" w:color="auto"/>
          <w:lang w:eastAsia="zh-CN"/>
        </w:rPr>
        <w:t xml:space="preserve"> 2008; </w:t>
      </w:r>
      <w:r w:rsidRPr="00FB3352">
        <w:rPr>
          <w:rFonts w:ascii="Book Antiqua" w:eastAsia="宋体" w:hAnsi="Book Antiqua" w:cs="宋体"/>
          <w:b/>
          <w:bCs/>
          <w:color w:val="auto"/>
          <w:bdr w:val="none" w:sz="0" w:space="0" w:color="auto"/>
          <w:lang w:eastAsia="zh-CN"/>
        </w:rPr>
        <w:t>133</w:t>
      </w:r>
      <w:r w:rsidRPr="00FB3352">
        <w:rPr>
          <w:rFonts w:ascii="Book Antiqua" w:eastAsia="宋体" w:hAnsi="Book Antiqua" w:cs="宋体"/>
          <w:color w:val="auto"/>
          <w:bdr w:val="none" w:sz="0" w:space="0" w:color="auto"/>
          <w:lang w:eastAsia="zh-CN"/>
        </w:rPr>
        <w:t>: 1267-1274 [PMID: 18460529 DOI: 10.1378/chest.07-2190]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75 </w:t>
      </w:r>
      <w:r w:rsidRPr="00FB3352">
        <w:rPr>
          <w:rFonts w:ascii="Book Antiqua" w:eastAsia="宋体" w:hAnsi="Book Antiqua" w:cs="宋体"/>
          <w:b/>
          <w:bCs/>
          <w:color w:val="auto"/>
          <w:bdr w:val="none" w:sz="0" w:space="0" w:color="auto"/>
          <w:lang w:eastAsia="zh-CN"/>
        </w:rPr>
        <w:t>Bernard SA</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Buist</w:t>
      </w:r>
      <w:proofErr w:type="spellEnd"/>
      <w:r w:rsidRPr="00FB3352">
        <w:rPr>
          <w:rFonts w:ascii="Book Antiqua" w:eastAsia="宋体" w:hAnsi="Book Antiqua" w:cs="宋体"/>
          <w:color w:val="auto"/>
          <w:bdr w:val="none" w:sz="0" w:space="0" w:color="auto"/>
          <w:lang w:eastAsia="zh-CN"/>
        </w:rPr>
        <w:t xml:space="preserve"> M. Induced hypothermia in critical care medicine: a review.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2003; </w:t>
      </w:r>
      <w:r w:rsidRPr="00FB3352">
        <w:rPr>
          <w:rFonts w:ascii="Book Antiqua" w:eastAsia="宋体" w:hAnsi="Book Antiqua" w:cs="宋体"/>
          <w:b/>
          <w:bCs/>
          <w:color w:val="auto"/>
          <w:bdr w:val="none" w:sz="0" w:space="0" w:color="auto"/>
          <w:lang w:eastAsia="zh-CN"/>
        </w:rPr>
        <w:t>31</w:t>
      </w:r>
      <w:r w:rsidRPr="00FB3352">
        <w:rPr>
          <w:rFonts w:ascii="Book Antiqua" w:eastAsia="宋体" w:hAnsi="Book Antiqua" w:cs="宋体"/>
          <w:color w:val="auto"/>
          <w:bdr w:val="none" w:sz="0" w:space="0" w:color="auto"/>
          <w:lang w:eastAsia="zh-CN"/>
        </w:rPr>
        <w:t>: 2041-2051 [PMID: 12847402 DOI: 10.1097/01.CCM.0000069731.18472.61]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76 </w:t>
      </w:r>
      <w:proofErr w:type="spellStart"/>
      <w:r w:rsidRPr="00FB3352">
        <w:rPr>
          <w:rFonts w:ascii="Book Antiqua" w:eastAsia="宋体" w:hAnsi="Book Antiqua" w:cs="宋体"/>
          <w:b/>
          <w:bCs/>
          <w:color w:val="auto"/>
          <w:bdr w:val="none" w:sz="0" w:space="0" w:color="auto"/>
          <w:lang w:eastAsia="zh-CN"/>
        </w:rPr>
        <w:t>Lehot</w:t>
      </w:r>
      <w:proofErr w:type="spellEnd"/>
      <w:r w:rsidRPr="00FB3352">
        <w:rPr>
          <w:rFonts w:ascii="Book Antiqua" w:eastAsia="宋体" w:hAnsi="Book Antiqua" w:cs="宋体"/>
          <w:b/>
          <w:bCs/>
          <w:color w:val="auto"/>
          <w:bdr w:val="none" w:sz="0" w:space="0" w:color="auto"/>
          <w:lang w:eastAsia="zh-CN"/>
        </w:rPr>
        <w:t xml:space="preserve"> JJ</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Piriz</w:t>
      </w:r>
      <w:proofErr w:type="spellEnd"/>
      <w:r w:rsidRPr="00FB3352">
        <w:rPr>
          <w:rFonts w:ascii="Book Antiqua" w:eastAsia="宋体" w:hAnsi="Book Antiqua" w:cs="宋体"/>
          <w:color w:val="auto"/>
          <w:bdr w:val="none" w:sz="0" w:space="0" w:color="auto"/>
          <w:lang w:eastAsia="zh-CN"/>
        </w:rPr>
        <w:t xml:space="preserve"> H, Villard J, Cohen R, </w:t>
      </w:r>
      <w:proofErr w:type="spellStart"/>
      <w:r w:rsidRPr="00FB3352">
        <w:rPr>
          <w:rFonts w:ascii="Book Antiqua" w:eastAsia="宋体" w:hAnsi="Book Antiqua" w:cs="宋体"/>
          <w:color w:val="auto"/>
          <w:bdr w:val="none" w:sz="0" w:space="0" w:color="auto"/>
          <w:lang w:eastAsia="zh-CN"/>
        </w:rPr>
        <w:t>Guidollet</w:t>
      </w:r>
      <w:proofErr w:type="spellEnd"/>
      <w:r w:rsidRPr="00FB3352">
        <w:rPr>
          <w:rFonts w:ascii="Book Antiqua" w:eastAsia="宋体" w:hAnsi="Book Antiqua" w:cs="宋体"/>
          <w:color w:val="auto"/>
          <w:bdr w:val="none" w:sz="0" w:space="0" w:color="auto"/>
          <w:lang w:eastAsia="zh-CN"/>
        </w:rPr>
        <w:t xml:space="preserve"> J. Glucose homeostasis. </w:t>
      </w:r>
      <w:proofErr w:type="gramStart"/>
      <w:r w:rsidRPr="00FB3352">
        <w:rPr>
          <w:rFonts w:ascii="Book Antiqua" w:eastAsia="宋体" w:hAnsi="Book Antiqua" w:cs="宋体"/>
          <w:color w:val="auto"/>
          <w:bdr w:val="none" w:sz="0" w:space="0" w:color="auto"/>
          <w:lang w:eastAsia="zh-CN"/>
        </w:rPr>
        <w:t xml:space="preserve">Comparison between hypothermic and </w:t>
      </w:r>
      <w:proofErr w:type="spellStart"/>
      <w:r w:rsidRPr="00FB3352">
        <w:rPr>
          <w:rFonts w:ascii="Book Antiqua" w:eastAsia="宋体" w:hAnsi="Book Antiqua" w:cs="宋体"/>
          <w:color w:val="auto"/>
          <w:bdr w:val="none" w:sz="0" w:space="0" w:color="auto"/>
          <w:lang w:eastAsia="zh-CN"/>
        </w:rPr>
        <w:t>normothermic</w:t>
      </w:r>
      <w:proofErr w:type="spellEnd"/>
      <w:r w:rsidRPr="00FB3352">
        <w:rPr>
          <w:rFonts w:ascii="Book Antiqua" w:eastAsia="宋体" w:hAnsi="Book Antiqua" w:cs="宋体"/>
          <w:color w:val="auto"/>
          <w:bdr w:val="none" w:sz="0" w:space="0" w:color="auto"/>
          <w:lang w:eastAsia="zh-CN"/>
        </w:rPr>
        <w:t xml:space="preserve"> cardiopulmonary bypass.</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Chest</w:t>
      </w:r>
      <w:r w:rsidRPr="00FB3352">
        <w:rPr>
          <w:rFonts w:ascii="Book Antiqua" w:eastAsia="宋体" w:hAnsi="Book Antiqua" w:cs="宋体"/>
          <w:color w:val="auto"/>
          <w:bdr w:val="none" w:sz="0" w:space="0" w:color="auto"/>
          <w:lang w:eastAsia="zh-CN"/>
        </w:rPr>
        <w:t xml:space="preserve"> 1992; </w:t>
      </w:r>
      <w:r w:rsidRPr="00FB3352">
        <w:rPr>
          <w:rFonts w:ascii="Book Antiqua" w:eastAsia="宋体" w:hAnsi="Book Antiqua" w:cs="宋体"/>
          <w:b/>
          <w:bCs/>
          <w:color w:val="auto"/>
          <w:bdr w:val="none" w:sz="0" w:space="0" w:color="auto"/>
          <w:lang w:eastAsia="zh-CN"/>
        </w:rPr>
        <w:t>102</w:t>
      </w:r>
      <w:r w:rsidRPr="00FB3352">
        <w:rPr>
          <w:rFonts w:ascii="Book Antiqua" w:eastAsia="宋体" w:hAnsi="Book Antiqua" w:cs="宋体"/>
          <w:color w:val="auto"/>
          <w:bdr w:val="none" w:sz="0" w:space="0" w:color="auto"/>
          <w:lang w:eastAsia="zh-CN"/>
        </w:rPr>
        <w:t>: 106-111 [PMID: 1623737]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77 </w:t>
      </w:r>
      <w:r w:rsidRPr="00FB3352">
        <w:rPr>
          <w:rFonts w:ascii="Book Antiqua" w:eastAsia="宋体" w:hAnsi="Book Antiqua" w:cs="宋体"/>
          <w:b/>
          <w:bCs/>
          <w:color w:val="auto"/>
          <w:bdr w:val="none" w:sz="0" w:space="0" w:color="auto"/>
          <w:lang w:eastAsia="zh-CN"/>
        </w:rPr>
        <w:t>Gagnon DJ</w:t>
      </w:r>
      <w:r w:rsidRPr="00FB3352">
        <w:rPr>
          <w:rFonts w:ascii="Book Antiqua" w:eastAsia="宋体" w:hAnsi="Book Antiqua" w:cs="宋体"/>
          <w:color w:val="auto"/>
          <w:bdr w:val="none" w:sz="0" w:space="0" w:color="auto"/>
          <w:lang w:eastAsia="zh-CN"/>
        </w:rPr>
        <w:t xml:space="preserve">, Nielsen N, Fraser GL, Riker RR, </w:t>
      </w:r>
      <w:proofErr w:type="spellStart"/>
      <w:r w:rsidRPr="00FB3352">
        <w:rPr>
          <w:rFonts w:ascii="Book Antiqua" w:eastAsia="宋体" w:hAnsi="Book Antiqua" w:cs="宋体"/>
          <w:color w:val="auto"/>
          <w:bdr w:val="none" w:sz="0" w:space="0" w:color="auto"/>
          <w:lang w:eastAsia="zh-CN"/>
        </w:rPr>
        <w:t>Dziodzio</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Sunde</w:t>
      </w:r>
      <w:proofErr w:type="spellEnd"/>
      <w:r w:rsidRPr="00FB3352">
        <w:rPr>
          <w:rFonts w:ascii="Book Antiqua" w:eastAsia="宋体" w:hAnsi="Book Antiqua" w:cs="宋体"/>
          <w:color w:val="auto"/>
          <w:bdr w:val="none" w:sz="0" w:space="0" w:color="auto"/>
          <w:lang w:eastAsia="zh-CN"/>
        </w:rPr>
        <w:t xml:space="preserve"> K, </w:t>
      </w:r>
      <w:proofErr w:type="spellStart"/>
      <w:r w:rsidRPr="00FB3352">
        <w:rPr>
          <w:rFonts w:ascii="Book Antiqua" w:eastAsia="宋体" w:hAnsi="Book Antiqua" w:cs="宋体"/>
          <w:color w:val="auto"/>
          <w:bdr w:val="none" w:sz="0" w:space="0" w:color="auto"/>
          <w:lang w:eastAsia="zh-CN"/>
        </w:rPr>
        <w:t>Hovdenes</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Stammet</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Friberg</w:t>
      </w:r>
      <w:proofErr w:type="spellEnd"/>
      <w:r w:rsidRPr="00FB3352">
        <w:rPr>
          <w:rFonts w:ascii="Book Antiqua" w:eastAsia="宋体" w:hAnsi="Book Antiqua" w:cs="宋体"/>
          <w:color w:val="auto"/>
          <w:bdr w:val="none" w:sz="0" w:space="0" w:color="auto"/>
          <w:lang w:eastAsia="zh-CN"/>
        </w:rPr>
        <w:t xml:space="preserve"> H, </w:t>
      </w:r>
      <w:proofErr w:type="spellStart"/>
      <w:r w:rsidRPr="00FB3352">
        <w:rPr>
          <w:rFonts w:ascii="Book Antiqua" w:eastAsia="宋体" w:hAnsi="Book Antiqua" w:cs="宋体"/>
          <w:color w:val="auto"/>
          <w:bdr w:val="none" w:sz="0" w:space="0" w:color="auto"/>
          <w:lang w:eastAsia="zh-CN"/>
        </w:rPr>
        <w:t>Rubertsson</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Wanscher</w:t>
      </w:r>
      <w:proofErr w:type="spellEnd"/>
      <w:r w:rsidRPr="00FB3352">
        <w:rPr>
          <w:rFonts w:ascii="Book Antiqua" w:eastAsia="宋体" w:hAnsi="Book Antiqua" w:cs="宋体"/>
          <w:color w:val="auto"/>
          <w:bdr w:val="none" w:sz="0" w:space="0" w:color="auto"/>
          <w:lang w:eastAsia="zh-CN"/>
        </w:rPr>
        <w:t xml:space="preserve"> M, Seder DB. Prophylactic antibiotics are associated with a lower incidence of pneumonia in cardiac arrest survivors treated with targeted temperature management. </w:t>
      </w:r>
      <w:r w:rsidRPr="00FB3352">
        <w:rPr>
          <w:rFonts w:ascii="Book Antiqua" w:eastAsia="宋体" w:hAnsi="Book Antiqua" w:cs="宋体"/>
          <w:i/>
          <w:iCs/>
          <w:color w:val="auto"/>
          <w:bdr w:val="none" w:sz="0" w:space="0" w:color="auto"/>
          <w:lang w:eastAsia="zh-CN"/>
        </w:rPr>
        <w:t>Resuscitation</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92</w:t>
      </w:r>
      <w:r w:rsidRPr="00FB3352">
        <w:rPr>
          <w:rFonts w:ascii="Book Antiqua" w:eastAsia="宋体" w:hAnsi="Book Antiqua" w:cs="宋体"/>
          <w:color w:val="auto"/>
          <w:bdr w:val="none" w:sz="0" w:space="0" w:color="auto"/>
          <w:lang w:eastAsia="zh-CN"/>
        </w:rPr>
        <w:t>: 154-159 [PMID: 25680823 DOI: 10.1016/j.resuscitation.2015.01.035]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78 </w:t>
      </w:r>
      <w:r w:rsidRPr="00FB3352">
        <w:rPr>
          <w:rFonts w:ascii="Book Antiqua" w:eastAsia="宋体" w:hAnsi="Book Antiqua" w:cs="宋体"/>
          <w:b/>
          <w:bCs/>
          <w:color w:val="auto"/>
          <w:bdr w:val="none" w:sz="0" w:space="0" w:color="auto"/>
          <w:lang w:eastAsia="zh-CN"/>
        </w:rPr>
        <w:t>Nolan JP</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Neumar</w:t>
      </w:r>
      <w:proofErr w:type="spellEnd"/>
      <w:r w:rsidRPr="00FB3352">
        <w:rPr>
          <w:rFonts w:ascii="Book Antiqua" w:eastAsia="宋体" w:hAnsi="Book Antiqua" w:cs="宋体"/>
          <w:color w:val="auto"/>
          <w:bdr w:val="none" w:sz="0" w:space="0" w:color="auto"/>
          <w:lang w:eastAsia="zh-CN"/>
        </w:rPr>
        <w:t xml:space="preserve"> RW, </w:t>
      </w:r>
      <w:proofErr w:type="spellStart"/>
      <w:r w:rsidRPr="00FB3352">
        <w:rPr>
          <w:rFonts w:ascii="Book Antiqua" w:eastAsia="宋体" w:hAnsi="Book Antiqua" w:cs="宋体"/>
          <w:color w:val="auto"/>
          <w:bdr w:val="none" w:sz="0" w:space="0" w:color="auto"/>
          <w:lang w:eastAsia="zh-CN"/>
        </w:rPr>
        <w:t>Adrie</w:t>
      </w:r>
      <w:proofErr w:type="spellEnd"/>
      <w:r w:rsidRPr="00FB3352">
        <w:rPr>
          <w:rFonts w:ascii="Book Antiqua" w:eastAsia="宋体" w:hAnsi="Book Antiqua" w:cs="宋体"/>
          <w:color w:val="auto"/>
          <w:bdr w:val="none" w:sz="0" w:space="0" w:color="auto"/>
          <w:lang w:eastAsia="zh-CN"/>
        </w:rPr>
        <w:t xml:space="preserve"> C, </w:t>
      </w:r>
      <w:proofErr w:type="spellStart"/>
      <w:r w:rsidRPr="00FB3352">
        <w:rPr>
          <w:rFonts w:ascii="Book Antiqua" w:eastAsia="宋体" w:hAnsi="Book Antiqua" w:cs="宋体"/>
          <w:color w:val="auto"/>
          <w:bdr w:val="none" w:sz="0" w:space="0" w:color="auto"/>
          <w:lang w:eastAsia="zh-CN"/>
        </w:rPr>
        <w:t>Aibiki</w:t>
      </w:r>
      <w:proofErr w:type="spellEnd"/>
      <w:r w:rsidRPr="00FB3352">
        <w:rPr>
          <w:rFonts w:ascii="Book Antiqua" w:eastAsia="宋体" w:hAnsi="Book Antiqua" w:cs="宋体"/>
          <w:color w:val="auto"/>
          <w:bdr w:val="none" w:sz="0" w:space="0" w:color="auto"/>
          <w:lang w:eastAsia="zh-CN"/>
        </w:rPr>
        <w:t xml:space="preserve"> M, Berg RA, </w:t>
      </w:r>
      <w:proofErr w:type="spellStart"/>
      <w:r w:rsidRPr="00FB3352">
        <w:rPr>
          <w:rFonts w:ascii="Book Antiqua" w:eastAsia="宋体" w:hAnsi="Book Antiqua" w:cs="宋体"/>
          <w:color w:val="auto"/>
          <w:bdr w:val="none" w:sz="0" w:space="0" w:color="auto"/>
          <w:lang w:eastAsia="zh-CN"/>
        </w:rPr>
        <w:t>Böttiger</w:t>
      </w:r>
      <w:proofErr w:type="spellEnd"/>
      <w:r w:rsidRPr="00FB3352">
        <w:rPr>
          <w:rFonts w:ascii="Book Antiqua" w:eastAsia="宋体" w:hAnsi="Book Antiqua" w:cs="宋体"/>
          <w:color w:val="auto"/>
          <w:bdr w:val="none" w:sz="0" w:space="0" w:color="auto"/>
          <w:lang w:eastAsia="zh-CN"/>
        </w:rPr>
        <w:t xml:space="preserve"> BW, Callaway C, Clark RS, </w:t>
      </w:r>
      <w:proofErr w:type="spellStart"/>
      <w:r w:rsidRPr="00FB3352">
        <w:rPr>
          <w:rFonts w:ascii="Book Antiqua" w:eastAsia="宋体" w:hAnsi="Book Antiqua" w:cs="宋体"/>
          <w:color w:val="auto"/>
          <w:bdr w:val="none" w:sz="0" w:space="0" w:color="auto"/>
          <w:lang w:eastAsia="zh-CN"/>
        </w:rPr>
        <w:t>Geocadin</w:t>
      </w:r>
      <w:proofErr w:type="spellEnd"/>
      <w:r w:rsidRPr="00FB3352">
        <w:rPr>
          <w:rFonts w:ascii="Book Antiqua" w:eastAsia="宋体" w:hAnsi="Book Antiqua" w:cs="宋体"/>
          <w:color w:val="auto"/>
          <w:bdr w:val="none" w:sz="0" w:space="0" w:color="auto"/>
          <w:lang w:eastAsia="zh-CN"/>
        </w:rPr>
        <w:t xml:space="preserve"> RG, </w:t>
      </w:r>
      <w:proofErr w:type="spellStart"/>
      <w:r w:rsidRPr="00FB3352">
        <w:rPr>
          <w:rFonts w:ascii="Book Antiqua" w:eastAsia="宋体" w:hAnsi="Book Antiqua" w:cs="宋体"/>
          <w:color w:val="auto"/>
          <w:bdr w:val="none" w:sz="0" w:space="0" w:color="auto"/>
          <w:lang w:eastAsia="zh-CN"/>
        </w:rPr>
        <w:t>Jauch</w:t>
      </w:r>
      <w:proofErr w:type="spellEnd"/>
      <w:r w:rsidRPr="00FB3352">
        <w:rPr>
          <w:rFonts w:ascii="Book Antiqua" w:eastAsia="宋体" w:hAnsi="Book Antiqua" w:cs="宋体"/>
          <w:color w:val="auto"/>
          <w:bdr w:val="none" w:sz="0" w:space="0" w:color="auto"/>
          <w:lang w:eastAsia="zh-CN"/>
        </w:rPr>
        <w:t xml:space="preserve"> EC, Kern KB, Laurent I, </w:t>
      </w:r>
      <w:proofErr w:type="spellStart"/>
      <w:r w:rsidRPr="00FB3352">
        <w:rPr>
          <w:rFonts w:ascii="Book Antiqua" w:eastAsia="宋体" w:hAnsi="Book Antiqua" w:cs="宋体"/>
          <w:color w:val="auto"/>
          <w:bdr w:val="none" w:sz="0" w:space="0" w:color="auto"/>
          <w:lang w:eastAsia="zh-CN"/>
        </w:rPr>
        <w:t>Longstreth</w:t>
      </w:r>
      <w:proofErr w:type="spellEnd"/>
      <w:r w:rsidRPr="00FB3352">
        <w:rPr>
          <w:rFonts w:ascii="Book Antiqua" w:eastAsia="宋体" w:hAnsi="Book Antiqua" w:cs="宋体"/>
          <w:color w:val="auto"/>
          <w:bdr w:val="none" w:sz="0" w:space="0" w:color="auto"/>
          <w:lang w:eastAsia="zh-CN"/>
        </w:rPr>
        <w:t xml:space="preserve"> WT, Merchant RM, Morley P, Morrison LJ, </w:t>
      </w:r>
      <w:proofErr w:type="spellStart"/>
      <w:r w:rsidRPr="00FB3352">
        <w:rPr>
          <w:rFonts w:ascii="Book Antiqua" w:eastAsia="宋体" w:hAnsi="Book Antiqua" w:cs="宋体"/>
          <w:color w:val="auto"/>
          <w:bdr w:val="none" w:sz="0" w:space="0" w:color="auto"/>
          <w:lang w:eastAsia="zh-CN"/>
        </w:rPr>
        <w:t>Nadkarni</w:t>
      </w:r>
      <w:proofErr w:type="spellEnd"/>
      <w:r w:rsidRPr="00FB3352">
        <w:rPr>
          <w:rFonts w:ascii="Book Antiqua" w:eastAsia="宋体" w:hAnsi="Book Antiqua" w:cs="宋体"/>
          <w:color w:val="auto"/>
          <w:bdr w:val="none" w:sz="0" w:space="0" w:color="auto"/>
          <w:lang w:eastAsia="zh-CN"/>
        </w:rPr>
        <w:t xml:space="preserve"> V, </w:t>
      </w:r>
      <w:proofErr w:type="spellStart"/>
      <w:r w:rsidRPr="00FB3352">
        <w:rPr>
          <w:rFonts w:ascii="Book Antiqua" w:eastAsia="宋体" w:hAnsi="Book Antiqua" w:cs="宋体"/>
          <w:color w:val="auto"/>
          <w:bdr w:val="none" w:sz="0" w:space="0" w:color="auto"/>
          <w:lang w:eastAsia="zh-CN"/>
        </w:rPr>
        <w:t>Peberdy</w:t>
      </w:r>
      <w:proofErr w:type="spellEnd"/>
      <w:r w:rsidRPr="00FB3352">
        <w:rPr>
          <w:rFonts w:ascii="Book Antiqua" w:eastAsia="宋体" w:hAnsi="Book Antiqua" w:cs="宋体"/>
          <w:color w:val="auto"/>
          <w:bdr w:val="none" w:sz="0" w:space="0" w:color="auto"/>
          <w:lang w:eastAsia="zh-CN"/>
        </w:rPr>
        <w:t xml:space="preserve"> MA, Rivers EP, Rodriguez-Nunez A, </w:t>
      </w:r>
      <w:proofErr w:type="spellStart"/>
      <w:r w:rsidRPr="00FB3352">
        <w:rPr>
          <w:rFonts w:ascii="Book Antiqua" w:eastAsia="宋体" w:hAnsi="Book Antiqua" w:cs="宋体"/>
          <w:color w:val="auto"/>
          <w:bdr w:val="none" w:sz="0" w:space="0" w:color="auto"/>
          <w:lang w:eastAsia="zh-CN"/>
        </w:rPr>
        <w:t>Sellke</w:t>
      </w:r>
      <w:proofErr w:type="spellEnd"/>
      <w:r w:rsidRPr="00FB3352">
        <w:rPr>
          <w:rFonts w:ascii="Book Antiqua" w:eastAsia="宋体" w:hAnsi="Book Antiqua" w:cs="宋体"/>
          <w:color w:val="auto"/>
          <w:bdr w:val="none" w:sz="0" w:space="0" w:color="auto"/>
          <w:lang w:eastAsia="zh-CN"/>
        </w:rPr>
        <w:t xml:space="preserve"> FW, Spaulding C, </w:t>
      </w:r>
      <w:proofErr w:type="spellStart"/>
      <w:r w:rsidRPr="00FB3352">
        <w:rPr>
          <w:rFonts w:ascii="Book Antiqua" w:eastAsia="宋体" w:hAnsi="Book Antiqua" w:cs="宋体"/>
          <w:color w:val="auto"/>
          <w:bdr w:val="none" w:sz="0" w:space="0" w:color="auto"/>
          <w:lang w:eastAsia="zh-CN"/>
        </w:rPr>
        <w:t>Sunde</w:t>
      </w:r>
      <w:proofErr w:type="spellEnd"/>
      <w:r w:rsidRPr="00FB3352">
        <w:rPr>
          <w:rFonts w:ascii="Book Antiqua" w:eastAsia="宋体" w:hAnsi="Book Antiqua" w:cs="宋体"/>
          <w:color w:val="auto"/>
          <w:bdr w:val="none" w:sz="0" w:space="0" w:color="auto"/>
          <w:lang w:eastAsia="zh-CN"/>
        </w:rPr>
        <w:t xml:space="preserve"> K, </w:t>
      </w:r>
      <w:proofErr w:type="spellStart"/>
      <w:r w:rsidRPr="00FB3352">
        <w:rPr>
          <w:rFonts w:ascii="Book Antiqua" w:eastAsia="宋体" w:hAnsi="Book Antiqua" w:cs="宋体"/>
          <w:color w:val="auto"/>
          <w:bdr w:val="none" w:sz="0" w:space="0" w:color="auto"/>
          <w:lang w:eastAsia="zh-CN"/>
        </w:rPr>
        <w:t>Hoek</w:t>
      </w:r>
      <w:proofErr w:type="spellEnd"/>
      <w:r w:rsidRPr="00FB3352">
        <w:rPr>
          <w:rFonts w:ascii="Book Antiqua" w:eastAsia="宋体" w:hAnsi="Book Antiqua" w:cs="宋体"/>
          <w:color w:val="auto"/>
          <w:bdr w:val="none" w:sz="0" w:space="0" w:color="auto"/>
          <w:lang w:eastAsia="zh-CN"/>
        </w:rPr>
        <w:t xml:space="preserve"> TV. Post-cardiac arrest syndrome: epidemiology, pathophysiology, treatment, and prognostication. A Scientific Statement from the International Liaison Committee on Resuscitation; the American Heart Association Emergency Cardiovascular Care Committee; the Council on Cardiovascular Surgery and Anesthesia; the Council on Cardiopulmonary, Perioperative, and Critical Care; the Council on Clinical Cardiology; the Council on Stroke. </w:t>
      </w:r>
      <w:r w:rsidRPr="00FB3352">
        <w:rPr>
          <w:rFonts w:ascii="Book Antiqua" w:eastAsia="宋体" w:hAnsi="Book Antiqua" w:cs="宋体"/>
          <w:i/>
          <w:iCs/>
          <w:color w:val="auto"/>
          <w:bdr w:val="none" w:sz="0" w:space="0" w:color="auto"/>
          <w:lang w:eastAsia="zh-CN"/>
        </w:rPr>
        <w:t>Resuscitation</w:t>
      </w:r>
      <w:r w:rsidRPr="00FB3352">
        <w:rPr>
          <w:rFonts w:ascii="Book Antiqua" w:eastAsia="宋体" w:hAnsi="Book Antiqua" w:cs="宋体"/>
          <w:color w:val="auto"/>
          <w:bdr w:val="none" w:sz="0" w:space="0" w:color="auto"/>
          <w:lang w:eastAsia="zh-CN"/>
        </w:rPr>
        <w:t xml:space="preserve"> 2008; </w:t>
      </w:r>
      <w:r w:rsidRPr="00FB3352">
        <w:rPr>
          <w:rFonts w:ascii="Book Antiqua" w:eastAsia="宋体" w:hAnsi="Book Antiqua" w:cs="宋体"/>
          <w:b/>
          <w:bCs/>
          <w:color w:val="auto"/>
          <w:bdr w:val="none" w:sz="0" w:space="0" w:color="auto"/>
          <w:lang w:eastAsia="zh-CN"/>
        </w:rPr>
        <w:t>79</w:t>
      </w:r>
      <w:r w:rsidRPr="00FB3352">
        <w:rPr>
          <w:rFonts w:ascii="Book Antiqua" w:eastAsia="宋体" w:hAnsi="Book Antiqua" w:cs="宋体"/>
          <w:color w:val="auto"/>
          <w:bdr w:val="none" w:sz="0" w:space="0" w:color="auto"/>
          <w:lang w:eastAsia="zh-CN"/>
        </w:rPr>
        <w:t>: 350-379 [PMID: 18963350 DOI: 10.1016/j.resuscitation.2008.09.017]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79 </w:t>
      </w:r>
      <w:r w:rsidRPr="00FB3352">
        <w:rPr>
          <w:rFonts w:ascii="Book Antiqua" w:eastAsia="宋体" w:hAnsi="Book Antiqua" w:cs="宋体"/>
          <w:b/>
          <w:bCs/>
          <w:color w:val="auto"/>
          <w:bdr w:val="none" w:sz="0" w:space="0" w:color="auto"/>
          <w:lang w:eastAsia="zh-CN"/>
        </w:rPr>
        <w:t>Bro-</w:t>
      </w:r>
      <w:proofErr w:type="spellStart"/>
      <w:r w:rsidRPr="00FB3352">
        <w:rPr>
          <w:rFonts w:ascii="Book Antiqua" w:eastAsia="宋体" w:hAnsi="Book Antiqua" w:cs="宋体"/>
          <w:b/>
          <w:bCs/>
          <w:color w:val="auto"/>
          <w:bdr w:val="none" w:sz="0" w:space="0" w:color="auto"/>
          <w:lang w:eastAsia="zh-CN"/>
        </w:rPr>
        <w:t>Jeppesen</w:t>
      </w:r>
      <w:proofErr w:type="spellEnd"/>
      <w:r w:rsidRPr="00FB3352">
        <w:rPr>
          <w:rFonts w:ascii="Book Antiqua" w:eastAsia="宋体" w:hAnsi="Book Antiqua" w:cs="宋体"/>
          <w:b/>
          <w:bCs/>
          <w:color w:val="auto"/>
          <w:bdr w:val="none" w:sz="0" w:space="0" w:color="auto"/>
          <w:lang w:eastAsia="zh-CN"/>
        </w:rPr>
        <w:t xml:space="preserve"> J</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Kjaergaard</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Stammet</w:t>
      </w:r>
      <w:proofErr w:type="spellEnd"/>
      <w:r w:rsidRPr="00FB3352">
        <w:rPr>
          <w:rFonts w:ascii="Book Antiqua" w:eastAsia="宋体" w:hAnsi="Book Antiqua" w:cs="宋体"/>
          <w:color w:val="auto"/>
          <w:bdr w:val="none" w:sz="0" w:space="0" w:color="auto"/>
          <w:lang w:eastAsia="zh-CN"/>
        </w:rPr>
        <w:t xml:space="preserve"> P, Wise MP, </w:t>
      </w:r>
      <w:proofErr w:type="spellStart"/>
      <w:r w:rsidRPr="00FB3352">
        <w:rPr>
          <w:rFonts w:ascii="Book Antiqua" w:eastAsia="宋体" w:hAnsi="Book Antiqua" w:cs="宋体"/>
          <w:color w:val="auto"/>
          <w:bdr w:val="none" w:sz="0" w:space="0" w:color="auto"/>
          <w:lang w:eastAsia="zh-CN"/>
        </w:rPr>
        <w:t>Hovdenes</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Åneman</w:t>
      </w:r>
      <w:proofErr w:type="spellEnd"/>
      <w:r w:rsidRPr="00FB3352">
        <w:rPr>
          <w:rFonts w:ascii="Book Antiqua" w:eastAsia="宋体" w:hAnsi="Book Antiqua" w:cs="宋体"/>
          <w:color w:val="auto"/>
          <w:bdr w:val="none" w:sz="0" w:space="0" w:color="auto"/>
          <w:lang w:eastAsia="zh-CN"/>
        </w:rPr>
        <w:t xml:space="preserve"> A, Horn J, </w:t>
      </w:r>
      <w:proofErr w:type="spellStart"/>
      <w:r w:rsidRPr="00FB3352">
        <w:rPr>
          <w:rFonts w:ascii="Book Antiqua" w:eastAsia="宋体" w:hAnsi="Book Antiqua" w:cs="宋体"/>
          <w:color w:val="auto"/>
          <w:bdr w:val="none" w:sz="0" w:space="0" w:color="auto"/>
          <w:lang w:eastAsia="zh-CN"/>
        </w:rPr>
        <w:t>Devaux</w:t>
      </w:r>
      <w:proofErr w:type="spellEnd"/>
      <w:r w:rsidRPr="00FB3352">
        <w:rPr>
          <w:rFonts w:ascii="Book Antiqua" w:eastAsia="宋体" w:hAnsi="Book Antiqua" w:cs="宋体"/>
          <w:color w:val="auto"/>
          <w:bdr w:val="none" w:sz="0" w:space="0" w:color="auto"/>
          <w:lang w:eastAsia="zh-CN"/>
        </w:rPr>
        <w:t xml:space="preserve"> Y, </w:t>
      </w:r>
      <w:proofErr w:type="spellStart"/>
      <w:r w:rsidRPr="00FB3352">
        <w:rPr>
          <w:rFonts w:ascii="Book Antiqua" w:eastAsia="宋体" w:hAnsi="Book Antiqua" w:cs="宋体"/>
          <w:color w:val="auto"/>
          <w:bdr w:val="none" w:sz="0" w:space="0" w:color="auto"/>
          <w:lang w:eastAsia="zh-CN"/>
        </w:rPr>
        <w:t>Erlinge</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Gasche</w:t>
      </w:r>
      <w:proofErr w:type="spellEnd"/>
      <w:r w:rsidRPr="00FB3352">
        <w:rPr>
          <w:rFonts w:ascii="Book Antiqua" w:eastAsia="宋体" w:hAnsi="Book Antiqua" w:cs="宋体"/>
          <w:color w:val="auto"/>
          <w:bdr w:val="none" w:sz="0" w:space="0" w:color="auto"/>
          <w:lang w:eastAsia="zh-CN"/>
        </w:rPr>
        <w:t xml:space="preserve"> Y, </w:t>
      </w:r>
      <w:proofErr w:type="spellStart"/>
      <w:r w:rsidRPr="00FB3352">
        <w:rPr>
          <w:rFonts w:ascii="Book Antiqua" w:eastAsia="宋体" w:hAnsi="Book Antiqua" w:cs="宋体"/>
          <w:color w:val="auto"/>
          <w:bdr w:val="none" w:sz="0" w:space="0" w:color="auto"/>
          <w:lang w:eastAsia="zh-CN"/>
        </w:rPr>
        <w:t>Wanscher</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Cronberg</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Friberg</w:t>
      </w:r>
      <w:proofErr w:type="spellEnd"/>
      <w:r w:rsidRPr="00FB3352">
        <w:rPr>
          <w:rFonts w:ascii="Book Antiqua" w:eastAsia="宋体" w:hAnsi="Book Antiqua" w:cs="宋体"/>
          <w:color w:val="auto"/>
          <w:bdr w:val="none" w:sz="0" w:space="0" w:color="auto"/>
          <w:lang w:eastAsia="zh-CN"/>
        </w:rPr>
        <w:t xml:space="preserve"> H, </w:t>
      </w:r>
      <w:proofErr w:type="spellStart"/>
      <w:r w:rsidRPr="00FB3352">
        <w:rPr>
          <w:rFonts w:ascii="Book Antiqua" w:eastAsia="宋体" w:hAnsi="Book Antiqua" w:cs="宋体"/>
          <w:color w:val="auto"/>
          <w:bdr w:val="none" w:sz="0" w:space="0" w:color="auto"/>
          <w:lang w:eastAsia="zh-CN"/>
        </w:rPr>
        <w:t>Wetterslev</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Pellis</w:t>
      </w:r>
      <w:proofErr w:type="spellEnd"/>
      <w:r w:rsidRPr="00FB3352">
        <w:rPr>
          <w:rFonts w:ascii="Book Antiqua" w:eastAsia="宋体" w:hAnsi="Book Antiqua" w:cs="宋体"/>
          <w:color w:val="auto"/>
          <w:bdr w:val="none" w:sz="0" w:space="0" w:color="auto"/>
          <w:lang w:eastAsia="zh-CN"/>
        </w:rPr>
        <w:t xml:space="preserve"> T, Kuiper M, Nielsen N, </w:t>
      </w:r>
      <w:proofErr w:type="spellStart"/>
      <w:r w:rsidRPr="00FB3352">
        <w:rPr>
          <w:rFonts w:ascii="Book Antiqua" w:eastAsia="宋体" w:hAnsi="Book Antiqua" w:cs="宋体"/>
          <w:color w:val="auto"/>
          <w:bdr w:val="none" w:sz="0" w:space="0" w:color="auto"/>
          <w:lang w:eastAsia="zh-CN"/>
        </w:rPr>
        <w:t>Hassager</w:t>
      </w:r>
      <w:proofErr w:type="spellEnd"/>
      <w:r w:rsidRPr="00FB3352">
        <w:rPr>
          <w:rFonts w:ascii="Book Antiqua" w:eastAsia="宋体" w:hAnsi="Book Antiqua" w:cs="宋体"/>
          <w:color w:val="auto"/>
          <w:bdr w:val="none" w:sz="0" w:space="0" w:color="auto"/>
          <w:lang w:eastAsia="zh-CN"/>
        </w:rPr>
        <w:t xml:space="preserve"> C. Predictive value of interleukin-6 in post-cardiac arrest patients treated with targeted temperature management at 33 °C or 36 </w:t>
      </w:r>
      <w:r w:rsidRPr="00FB3352">
        <w:rPr>
          <w:rFonts w:ascii="Book Antiqua" w:eastAsia="宋体" w:hAnsi="Book Antiqua" w:cs="宋体"/>
          <w:color w:val="auto"/>
          <w:bdr w:val="none" w:sz="0" w:space="0" w:color="auto"/>
          <w:lang w:eastAsia="zh-CN"/>
        </w:rPr>
        <w:lastRenderedPageBreak/>
        <w:t xml:space="preserve">°C. </w:t>
      </w:r>
      <w:r w:rsidRPr="00FB3352">
        <w:rPr>
          <w:rFonts w:ascii="Book Antiqua" w:eastAsia="宋体" w:hAnsi="Book Antiqua" w:cs="宋体"/>
          <w:i/>
          <w:iCs/>
          <w:color w:val="auto"/>
          <w:bdr w:val="none" w:sz="0" w:space="0" w:color="auto"/>
          <w:lang w:eastAsia="zh-CN"/>
        </w:rPr>
        <w:t>Resuscitation</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98</w:t>
      </w:r>
      <w:r w:rsidRPr="00FB3352">
        <w:rPr>
          <w:rFonts w:ascii="Book Antiqua" w:eastAsia="宋体" w:hAnsi="Book Antiqua" w:cs="宋体"/>
          <w:color w:val="auto"/>
          <w:bdr w:val="none" w:sz="0" w:space="0" w:color="auto"/>
          <w:lang w:eastAsia="zh-CN"/>
        </w:rPr>
        <w:t>: 1-8 [PMID: 26525271 DOI: 10.1016/j.resuscitation.2015.10.009]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80 </w:t>
      </w:r>
      <w:proofErr w:type="spellStart"/>
      <w:r w:rsidRPr="00FB3352">
        <w:rPr>
          <w:rFonts w:ascii="Book Antiqua" w:eastAsia="宋体" w:hAnsi="Book Antiqua" w:cs="宋体"/>
          <w:b/>
          <w:bCs/>
          <w:color w:val="auto"/>
          <w:bdr w:val="none" w:sz="0" w:space="0" w:color="auto"/>
          <w:lang w:eastAsia="zh-CN"/>
        </w:rPr>
        <w:t>Adrie</w:t>
      </w:r>
      <w:proofErr w:type="spellEnd"/>
      <w:r w:rsidRPr="00FB3352">
        <w:rPr>
          <w:rFonts w:ascii="Book Antiqua" w:eastAsia="宋体" w:hAnsi="Book Antiqua" w:cs="宋体"/>
          <w:b/>
          <w:bCs/>
          <w:color w:val="auto"/>
          <w:bdr w:val="none" w:sz="0" w:space="0" w:color="auto"/>
          <w:lang w:eastAsia="zh-CN"/>
        </w:rPr>
        <w:t xml:space="preserve"> C</w:t>
      </w:r>
      <w:r w:rsidRPr="00FB3352">
        <w:rPr>
          <w:rFonts w:ascii="Book Antiqua" w:eastAsia="宋体" w:hAnsi="Book Antiqua" w:cs="宋体"/>
          <w:color w:val="auto"/>
          <w:bdr w:val="none" w:sz="0" w:space="0" w:color="auto"/>
          <w:lang w:eastAsia="zh-CN"/>
        </w:rPr>
        <w:t xml:space="preserve">, Laurent I, </w:t>
      </w:r>
      <w:proofErr w:type="spellStart"/>
      <w:r w:rsidRPr="00FB3352">
        <w:rPr>
          <w:rFonts w:ascii="Book Antiqua" w:eastAsia="宋体" w:hAnsi="Book Antiqua" w:cs="宋体"/>
          <w:color w:val="auto"/>
          <w:bdr w:val="none" w:sz="0" w:space="0" w:color="auto"/>
          <w:lang w:eastAsia="zh-CN"/>
        </w:rPr>
        <w:t>Monchi</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Cariou</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Dhainaou</w:t>
      </w:r>
      <w:proofErr w:type="spellEnd"/>
      <w:r w:rsidRPr="00FB3352">
        <w:rPr>
          <w:rFonts w:ascii="Book Antiqua" w:eastAsia="宋体" w:hAnsi="Book Antiqua" w:cs="宋体"/>
          <w:color w:val="auto"/>
          <w:bdr w:val="none" w:sz="0" w:space="0" w:color="auto"/>
          <w:lang w:eastAsia="zh-CN"/>
        </w:rPr>
        <w:t xml:space="preserve"> JF, Spaulding C. </w:t>
      </w:r>
      <w:proofErr w:type="spellStart"/>
      <w:r w:rsidRPr="00FB3352">
        <w:rPr>
          <w:rFonts w:ascii="Book Antiqua" w:eastAsia="宋体" w:hAnsi="Book Antiqua" w:cs="宋体"/>
          <w:color w:val="auto"/>
          <w:bdr w:val="none" w:sz="0" w:space="0" w:color="auto"/>
          <w:lang w:eastAsia="zh-CN"/>
        </w:rPr>
        <w:t>Postresuscitation</w:t>
      </w:r>
      <w:proofErr w:type="spellEnd"/>
      <w:r w:rsidRPr="00FB3352">
        <w:rPr>
          <w:rFonts w:ascii="Book Antiqua" w:eastAsia="宋体" w:hAnsi="Book Antiqua" w:cs="宋体"/>
          <w:color w:val="auto"/>
          <w:bdr w:val="none" w:sz="0" w:space="0" w:color="auto"/>
          <w:lang w:eastAsia="zh-CN"/>
        </w:rPr>
        <w:t xml:space="preserve"> disease after cardiac arrest: a sepsis-like syndrome? </w:t>
      </w:r>
      <w:proofErr w:type="spellStart"/>
      <w:r w:rsidRPr="00FB3352">
        <w:rPr>
          <w:rFonts w:ascii="Book Antiqua" w:eastAsia="宋体" w:hAnsi="Book Antiqua" w:cs="宋体"/>
          <w:i/>
          <w:iCs/>
          <w:color w:val="auto"/>
          <w:bdr w:val="none" w:sz="0" w:space="0" w:color="auto"/>
          <w:lang w:eastAsia="zh-CN"/>
        </w:rPr>
        <w:t>Curr</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Opin</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w:t>
      </w:r>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10</w:t>
      </w:r>
      <w:r w:rsidRPr="00FB3352">
        <w:rPr>
          <w:rFonts w:ascii="Book Antiqua" w:eastAsia="宋体" w:hAnsi="Book Antiqua" w:cs="宋体"/>
          <w:color w:val="auto"/>
          <w:bdr w:val="none" w:sz="0" w:space="0" w:color="auto"/>
          <w:lang w:eastAsia="zh-CN"/>
        </w:rPr>
        <w:t>: 208-212 [PMID: 15166838]</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81 </w:t>
      </w:r>
      <w:proofErr w:type="spellStart"/>
      <w:r w:rsidRPr="00FB3352">
        <w:rPr>
          <w:rFonts w:ascii="Book Antiqua" w:eastAsia="宋体" w:hAnsi="Book Antiqua" w:cs="宋体"/>
          <w:b/>
          <w:bCs/>
          <w:color w:val="auto"/>
          <w:bdr w:val="none" w:sz="0" w:space="0" w:color="auto"/>
          <w:lang w:eastAsia="zh-CN"/>
        </w:rPr>
        <w:t>Adrie</w:t>
      </w:r>
      <w:proofErr w:type="spellEnd"/>
      <w:r w:rsidRPr="00FB3352">
        <w:rPr>
          <w:rFonts w:ascii="Book Antiqua" w:eastAsia="宋体" w:hAnsi="Book Antiqua" w:cs="宋体"/>
          <w:b/>
          <w:bCs/>
          <w:color w:val="auto"/>
          <w:bdr w:val="none" w:sz="0" w:space="0" w:color="auto"/>
          <w:lang w:eastAsia="zh-CN"/>
        </w:rPr>
        <w:t xml:space="preserve"> C</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Adib-Conquy</w:t>
      </w:r>
      <w:proofErr w:type="spellEnd"/>
      <w:r w:rsidRPr="00FB3352">
        <w:rPr>
          <w:rFonts w:ascii="Book Antiqua" w:eastAsia="宋体" w:hAnsi="Book Antiqua" w:cs="宋体"/>
          <w:color w:val="auto"/>
          <w:bdr w:val="none" w:sz="0" w:space="0" w:color="auto"/>
          <w:lang w:eastAsia="zh-CN"/>
        </w:rPr>
        <w:t xml:space="preserve"> M, Laurent I, </w:t>
      </w:r>
      <w:proofErr w:type="spellStart"/>
      <w:r w:rsidRPr="00FB3352">
        <w:rPr>
          <w:rFonts w:ascii="Book Antiqua" w:eastAsia="宋体" w:hAnsi="Book Antiqua" w:cs="宋体"/>
          <w:color w:val="auto"/>
          <w:bdr w:val="none" w:sz="0" w:space="0" w:color="auto"/>
          <w:lang w:eastAsia="zh-CN"/>
        </w:rPr>
        <w:t>Monchi</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Vinsonneau</w:t>
      </w:r>
      <w:proofErr w:type="spellEnd"/>
      <w:r w:rsidRPr="00FB3352">
        <w:rPr>
          <w:rFonts w:ascii="Book Antiqua" w:eastAsia="宋体" w:hAnsi="Book Antiqua" w:cs="宋体"/>
          <w:color w:val="auto"/>
          <w:bdr w:val="none" w:sz="0" w:space="0" w:color="auto"/>
          <w:lang w:eastAsia="zh-CN"/>
        </w:rPr>
        <w:t xml:space="preserve"> C, Fitting C, </w:t>
      </w:r>
      <w:proofErr w:type="spellStart"/>
      <w:r w:rsidRPr="00FB3352">
        <w:rPr>
          <w:rFonts w:ascii="Book Antiqua" w:eastAsia="宋体" w:hAnsi="Book Antiqua" w:cs="宋体"/>
          <w:color w:val="auto"/>
          <w:bdr w:val="none" w:sz="0" w:space="0" w:color="auto"/>
          <w:lang w:eastAsia="zh-CN"/>
        </w:rPr>
        <w:t>Fraisse</w:t>
      </w:r>
      <w:proofErr w:type="spellEnd"/>
      <w:r w:rsidRPr="00FB3352">
        <w:rPr>
          <w:rFonts w:ascii="Book Antiqua" w:eastAsia="宋体" w:hAnsi="Book Antiqua" w:cs="宋体"/>
          <w:color w:val="auto"/>
          <w:bdr w:val="none" w:sz="0" w:space="0" w:color="auto"/>
          <w:lang w:eastAsia="zh-CN"/>
        </w:rPr>
        <w:t xml:space="preserve"> F, </w:t>
      </w:r>
      <w:proofErr w:type="spellStart"/>
      <w:r w:rsidRPr="00FB3352">
        <w:rPr>
          <w:rFonts w:ascii="Book Antiqua" w:eastAsia="宋体" w:hAnsi="Book Antiqua" w:cs="宋体"/>
          <w:color w:val="auto"/>
          <w:bdr w:val="none" w:sz="0" w:space="0" w:color="auto"/>
          <w:lang w:eastAsia="zh-CN"/>
        </w:rPr>
        <w:t>Dinh-Xuan</w:t>
      </w:r>
      <w:proofErr w:type="spellEnd"/>
      <w:r w:rsidRPr="00FB3352">
        <w:rPr>
          <w:rFonts w:ascii="Book Antiqua" w:eastAsia="宋体" w:hAnsi="Book Antiqua" w:cs="宋体"/>
          <w:color w:val="auto"/>
          <w:bdr w:val="none" w:sz="0" w:space="0" w:color="auto"/>
          <w:lang w:eastAsia="zh-CN"/>
        </w:rPr>
        <w:t xml:space="preserve"> AT, </w:t>
      </w:r>
      <w:proofErr w:type="spellStart"/>
      <w:r w:rsidRPr="00FB3352">
        <w:rPr>
          <w:rFonts w:ascii="Book Antiqua" w:eastAsia="宋体" w:hAnsi="Book Antiqua" w:cs="宋体"/>
          <w:color w:val="auto"/>
          <w:bdr w:val="none" w:sz="0" w:space="0" w:color="auto"/>
          <w:lang w:eastAsia="zh-CN"/>
        </w:rPr>
        <w:t>Carli</w:t>
      </w:r>
      <w:proofErr w:type="spellEnd"/>
      <w:r w:rsidRPr="00FB3352">
        <w:rPr>
          <w:rFonts w:ascii="Book Antiqua" w:eastAsia="宋体" w:hAnsi="Book Antiqua" w:cs="宋体"/>
          <w:color w:val="auto"/>
          <w:bdr w:val="none" w:sz="0" w:space="0" w:color="auto"/>
          <w:lang w:eastAsia="zh-CN"/>
        </w:rPr>
        <w:t xml:space="preserve"> P, Spaulding C, </w:t>
      </w:r>
      <w:proofErr w:type="spellStart"/>
      <w:r w:rsidRPr="00FB3352">
        <w:rPr>
          <w:rFonts w:ascii="Book Antiqua" w:eastAsia="宋体" w:hAnsi="Book Antiqua" w:cs="宋体"/>
          <w:color w:val="auto"/>
          <w:bdr w:val="none" w:sz="0" w:space="0" w:color="auto"/>
          <w:lang w:eastAsia="zh-CN"/>
        </w:rPr>
        <w:t>Dhainaut</w:t>
      </w:r>
      <w:proofErr w:type="spellEnd"/>
      <w:r w:rsidRPr="00FB3352">
        <w:rPr>
          <w:rFonts w:ascii="Book Antiqua" w:eastAsia="宋体" w:hAnsi="Book Antiqua" w:cs="宋体"/>
          <w:color w:val="auto"/>
          <w:bdr w:val="none" w:sz="0" w:space="0" w:color="auto"/>
          <w:lang w:eastAsia="zh-CN"/>
        </w:rPr>
        <w:t xml:space="preserve"> JF, </w:t>
      </w:r>
      <w:proofErr w:type="spellStart"/>
      <w:r w:rsidRPr="00FB3352">
        <w:rPr>
          <w:rFonts w:ascii="Book Antiqua" w:eastAsia="宋体" w:hAnsi="Book Antiqua" w:cs="宋体"/>
          <w:color w:val="auto"/>
          <w:bdr w:val="none" w:sz="0" w:space="0" w:color="auto"/>
          <w:lang w:eastAsia="zh-CN"/>
        </w:rPr>
        <w:t>Cavaillon</w:t>
      </w:r>
      <w:proofErr w:type="spellEnd"/>
      <w:r w:rsidRPr="00FB3352">
        <w:rPr>
          <w:rFonts w:ascii="Book Antiqua" w:eastAsia="宋体" w:hAnsi="Book Antiqua" w:cs="宋体"/>
          <w:color w:val="auto"/>
          <w:bdr w:val="none" w:sz="0" w:space="0" w:color="auto"/>
          <w:lang w:eastAsia="zh-CN"/>
        </w:rPr>
        <w:t xml:space="preserve"> JM. </w:t>
      </w:r>
      <w:proofErr w:type="gramStart"/>
      <w:r w:rsidRPr="00FB3352">
        <w:rPr>
          <w:rFonts w:ascii="Book Antiqua" w:eastAsia="宋体" w:hAnsi="Book Antiqua" w:cs="宋体"/>
          <w:color w:val="auto"/>
          <w:bdr w:val="none" w:sz="0" w:space="0" w:color="auto"/>
          <w:lang w:eastAsia="zh-CN"/>
        </w:rPr>
        <w:t>Successful cardiopulmonary resuscitation after cardiac arrest as a "sepsis-like" syndrome.</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Circulation</w:t>
      </w:r>
      <w:r w:rsidRPr="00FB3352">
        <w:rPr>
          <w:rFonts w:ascii="Book Antiqua" w:eastAsia="宋体" w:hAnsi="Book Antiqua" w:cs="宋体"/>
          <w:color w:val="auto"/>
          <w:bdr w:val="none" w:sz="0" w:space="0" w:color="auto"/>
          <w:lang w:eastAsia="zh-CN"/>
        </w:rPr>
        <w:t xml:space="preserve"> 2002; </w:t>
      </w:r>
      <w:r w:rsidRPr="00FB3352">
        <w:rPr>
          <w:rFonts w:ascii="Book Antiqua" w:eastAsia="宋体" w:hAnsi="Book Antiqua" w:cs="宋体"/>
          <w:b/>
          <w:bCs/>
          <w:color w:val="auto"/>
          <w:bdr w:val="none" w:sz="0" w:space="0" w:color="auto"/>
          <w:lang w:eastAsia="zh-CN"/>
        </w:rPr>
        <w:t>106</w:t>
      </w:r>
      <w:r w:rsidRPr="00FB3352">
        <w:rPr>
          <w:rFonts w:ascii="Book Antiqua" w:eastAsia="宋体" w:hAnsi="Book Antiqua" w:cs="宋体"/>
          <w:color w:val="auto"/>
          <w:bdr w:val="none" w:sz="0" w:space="0" w:color="auto"/>
          <w:lang w:eastAsia="zh-CN"/>
        </w:rPr>
        <w:t>: 562-568 [PMID: 12147537]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82 </w:t>
      </w:r>
      <w:r w:rsidRPr="00FB3352">
        <w:rPr>
          <w:rFonts w:ascii="Book Antiqua" w:eastAsia="宋体" w:hAnsi="Book Antiqua" w:cs="宋体"/>
          <w:b/>
          <w:bCs/>
          <w:color w:val="auto"/>
          <w:bdr w:val="none" w:sz="0" w:space="0" w:color="auto"/>
          <w:lang w:eastAsia="zh-CN"/>
        </w:rPr>
        <w:t>Laver S</w:t>
      </w:r>
      <w:r w:rsidRPr="00FB3352">
        <w:rPr>
          <w:rFonts w:ascii="Book Antiqua" w:eastAsia="宋体" w:hAnsi="Book Antiqua" w:cs="宋体"/>
          <w:color w:val="auto"/>
          <w:bdr w:val="none" w:sz="0" w:space="0" w:color="auto"/>
          <w:lang w:eastAsia="zh-CN"/>
        </w:rPr>
        <w:t xml:space="preserve">, Farrow C, Turner D, Nolan J. Mode of death after admission to an intensive care unit following cardiac arrest. </w:t>
      </w:r>
      <w:r w:rsidRPr="00FB3352">
        <w:rPr>
          <w:rFonts w:ascii="Book Antiqua" w:eastAsia="宋体" w:hAnsi="Book Antiqua" w:cs="宋体"/>
          <w:i/>
          <w:iCs/>
          <w:color w:val="auto"/>
          <w:bdr w:val="none" w:sz="0" w:space="0" w:color="auto"/>
          <w:lang w:eastAsia="zh-CN"/>
        </w:rPr>
        <w:t>Intensive Care Med</w:t>
      </w:r>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30</w:t>
      </w:r>
      <w:r w:rsidRPr="00FB3352">
        <w:rPr>
          <w:rFonts w:ascii="Book Antiqua" w:eastAsia="宋体" w:hAnsi="Book Antiqua" w:cs="宋体"/>
          <w:color w:val="auto"/>
          <w:bdr w:val="none" w:sz="0" w:space="0" w:color="auto"/>
          <w:lang w:eastAsia="zh-CN"/>
        </w:rPr>
        <w:t>: 2126-2128 [PMID: 15365608 DOI: 10.1007/s00134-004-2425-z]</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83 </w:t>
      </w:r>
      <w:r w:rsidRPr="00FB3352">
        <w:rPr>
          <w:rFonts w:ascii="Book Antiqua" w:eastAsia="宋体" w:hAnsi="Book Antiqua" w:cs="宋体"/>
          <w:b/>
          <w:bCs/>
          <w:color w:val="auto"/>
          <w:bdr w:val="none" w:sz="0" w:space="0" w:color="auto"/>
          <w:lang w:eastAsia="zh-CN"/>
        </w:rPr>
        <w:t>Gunn AJ</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Thoresen</w:t>
      </w:r>
      <w:proofErr w:type="spellEnd"/>
      <w:r w:rsidRPr="00FB3352">
        <w:rPr>
          <w:rFonts w:ascii="Book Antiqua" w:eastAsia="宋体" w:hAnsi="Book Antiqua" w:cs="宋体"/>
          <w:color w:val="auto"/>
          <w:bdr w:val="none" w:sz="0" w:space="0" w:color="auto"/>
          <w:lang w:eastAsia="zh-CN"/>
        </w:rPr>
        <w:t xml:space="preserve"> M. Hypothermic </w:t>
      </w:r>
      <w:proofErr w:type="spellStart"/>
      <w:r w:rsidRPr="00FB3352">
        <w:rPr>
          <w:rFonts w:ascii="Book Antiqua" w:eastAsia="宋体" w:hAnsi="Book Antiqua" w:cs="宋体"/>
          <w:color w:val="auto"/>
          <w:bdr w:val="none" w:sz="0" w:space="0" w:color="auto"/>
          <w:lang w:eastAsia="zh-CN"/>
        </w:rPr>
        <w:t>neuroprotection</w:t>
      </w:r>
      <w:proofErr w:type="spellEnd"/>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NeuroRx</w:t>
      </w:r>
      <w:proofErr w:type="spellEnd"/>
      <w:r w:rsidRPr="00FB3352">
        <w:rPr>
          <w:rFonts w:ascii="Book Antiqua" w:eastAsia="宋体" w:hAnsi="Book Antiqua" w:cs="宋体"/>
          <w:color w:val="auto"/>
          <w:bdr w:val="none" w:sz="0" w:space="0" w:color="auto"/>
          <w:lang w:eastAsia="zh-CN"/>
        </w:rPr>
        <w:t xml:space="preserve"> 2006; </w:t>
      </w:r>
      <w:r w:rsidRPr="00FB3352">
        <w:rPr>
          <w:rFonts w:ascii="Book Antiqua" w:eastAsia="宋体" w:hAnsi="Book Antiqua" w:cs="宋体"/>
          <w:b/>
          <w:bCs/>
          <w:color w:val="auto"/>
          <w:bdr w:val="none" w:sz="0" w:space="0" w:color="auto"/>
          <w:lang w:eastAsia="zh-CN"/>
        </w:rPr>
        <w:t>3</w:t>
      </w:r>
      <w:r w:rsidRPr="00FB3352">
        <w:rPr>
          <w:rFonts w:ascii="Book Antiqua" w:eastAsia="宋体" w:hAnsi="Book Antiqua" w:cs="宋体"/>
          <w:color w:val="auto"/>
          <w:bdr w:val="none" w:sz="0" w:space="0" w:color="auto"/>
          <w:lang w:eastAsia="zh-CN"/>
        </w:rPr>
        <w:t>: 154-169 [PMID: 16554254 DOI: 10.1016/j.nurx.2006.01.007]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84 </w:t>
      </w:r>
      <w:proofErr w:type="spellStart"/>
      <w:r w:rsidRPr="00FB3352">
        <w:rPr>
          <w:rFonts w:ascii="Book Antiqua" w:eastAsia="宋体" w:hAnsi="Book Antiqua" w:cs="宋体"/>
          <w:b/>
          <w:bCs/>
          <w:color w:val="auto"/>
          <w:bdr w:val="none" w:sz="0" w:space="0" w:color="auto"/>
          <w:lang w:eastAsia="zh-CN"/>
        </w:rPr>
        <w:t>Holzer</w:t>
      </w:r>
      <w:proofErr w:type="spellEnd"/>
      <w:r w:rsidRPr="00FB3352">
        <w:rPr>
          <w:rFonts w:ascii="Book Antiqua" w:eastAsia="宋体" w:hAnsi="Book Antiqua" w:cs="宋体"/>
          <w:b/>
          <w:bCs/>
          <w:color w:val="auto"/>
          <w:bdr w:val="none" w:sz="0" w:space="0" w:color="auto"/>
          <w:lang w:eastAsia="zh-CN"/>
        </w:rPr>
        <w:t xml:space="preserve"> M</w:t>
      </w:r>
      <w:r w:rsidRPr="00FB3352">
        <w:rPr>
          <w:rFonts w:ascii="Book Antiqua" w:eastAsia="宋体" w:hAnsi="Book Antiqua" w:cs="宋体"/>
          <w:color w:val="auto"/>
          <w:bdr w:val="none" w:sz="0" w:space="0" w:color="auto"/>
          <w:lang w:eastAsia="zh-CN"/>
        </w:rPr>
        <w:t xml:space="preserve">, Bernard SA, </w:t>
      </w:r>
      <w:proofErr w:type="spellStart"/>
      <w:r w:rsidRPr="00FB3352">
        <w:rPr>
          <w:rFonts w:ascii="Book Antiqua" w:eastAsia="宋体" w:hAnsi="Book Antiqua" w:cs="宋体"/>
          <w:color w:val="auto"/>
          <w:bdr w:val="none" w:sz="0" w:space="0" w:color="auto"/>
          <w:lang w:eastAsia="zh-CN"/>
        </w:rPr>
        <w:t>Hachimi-Idrissi</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Roine</w:t>
      </w:r>
      <w:proofErr w:type="spellEnd"/>
      <w:r w:rsidRPr="00FB3352">
        <w:rPr>
          <w:rFonts w:ascii="Book Antiqua" w:eastAsia="宋体" w:hAnsi="Book Antiqua" w:cs="宋体"/>
          <w:color w:val="auto"/>
          <w:bdr w:val="none" w:sz="0" w:space="0" w:color="auto"/>
          <w:lang w:eastAsia="zh-CN"/>
        </w:rPr>
        <w:t xml:space="preserve"> RO, </w:t>
      </w:r>
      <w:proofErr w:type="spellStart"/>
      <w:r w:rsidRPr="00FB3352">
        <w:rPr>
          <w:rFonts w:ascii="Book Antiqua" w:eastAsia="宋体" w:hAnsi="Book Antiqua" w:cs="宋体"/>
          <w:color w:val="auto"/>
          <w:bdr w:val="none" w:sz="0" w:space="0" w:color="auto"/>
          <w:lang w:eastAsia="zh-CN"/>
        </w:rPr>
        <w:t>Sterz</w:t>
      </w:r>
      <w:proofErr w:type="spellEnd"/>
      <w:r w:rsidRPr="00FB3352">
        <w:rPr>
          <w:rFonts w:ascii="Book Antiqua" w:eastAsia="宋体" w:hAnsi="Book Antiqua" w:cs="宋体"/>
          <w:color w:val="auto"/>
          <w:bdr w:val="none" w:sz="0" w:space="0" w:color="auto"/>
          <w:lang w:eastAsia="zh-CN"/>
        </w:rPr>
        <w:t xml:space="preserve"> F, </w:t>
      </w:r>
      <w:proofErr w:type="spellStart"/>
      <w:r w:rsidRPr="00FB3352">
        <w:rPr>
          <w:rFonts w:ascii="Book Antiqua" w:eastAsia="宋体" w:hAnsi="Book Antiqua" w:cs="宋体"/>
          <w:color w:val="auto"/>
          <w:bdr w:val="none" w:sz="0" w:space="0" w:color="auto"/>
          <w:lang w:eastAsia="zh-CN"/>
        </w:rPr>
        <w:t>Müllner</w:t>
      </w:r>
      <w:proofErr w:type="spellEnd"/>
      <w:r w:rsidRPr="00FB3352">
        <w:rPr>
          <w:rFonts w:ascii="Book Antiqua" w:eastAsia="宋体" w:hAnsi="Book Antiqua" w:cs="宋体"/>
          <w:color w:val="auto"/>
          <w:bdr w:val="none" w:sz="0" w:space="0" w:color="auto"/>
          <w:lang w:eastAsia="zh-CN"/>
        </w:rPr>
        <w:t xml:space="preserve"> M. Hypothermia for </w:t>
      </w:r>
      <w:proofErr w:type="spellStart"/>
      <w:r w:rsidRPr="00FB3352">
        <w:rPr>
          <w:rFonts w:ascii="Book Antiqua" w:eastAsia="宋体" w:hAnsi="Book Antiqua" w:cs="宋体"/>
          <w:color w:val="auto"/>
          <w:bdr w:val="none" w:sz="0" w:space="0" w:color="auto"/>
          <w:lang w:eastAsia="zh-CN"/>
        </w:rPr>
        <w:t>neuroprotection</w:t>
      </w:r>
      <w:proofErr w:type="spellEnd"/>
      <w:r w:rsidRPr="00FB3352">
        <w:rPr>
          <w:rFonts w:ascii="Book Antiqua" w:eastAsia="宋体" w:hAnsi="Book Antiqua" w:cs="宋体"/>
          <w:color w:val="auto"/>
          <w:bdr w:val="none" w:sz="0" w:space="0" w:color="auto"/>
          <w:lang w:eastAsia="zh-CN"/>
        </w:rPr>
        <w:t xml:space="preserve"> after cardiac arrest: systematic review and individual patient data meta-analysis.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2005; </w:t>
      </w:r>
      <w:r w:rsidRPr="00FB3352">
        <w:rPr>
          <w:rFonts w:ascii="Book Antiqua" w:eastAsia="宋体" w:hAnsi="Book Antiqua" w:cs="宋体"/>
          <w:b/>
          <w:bCs/>
          <w:color w:val="auto"/>
          <w:bdr w:val="none" w:sz="0" w:space="0" w:color="auto"/>
          <w:lang w:eastAsia="zh-CN"/>
        </w:rPr>
        <w:t>33</w:t>
      </w:r>
      <w:r w:rsidRPr="00FB3352">
        <w:rPr>
          <w:rFonts w:ascii="Book Antiqua" w:eastAsia="宋体" w:hAnsi="Book Antiqua" w:cs="宋体"/>
          <w:color w:val="auto"/>
          <w:bdr w:val="none" w:sz="0" w:space="0" w:color="auto"/>
          <w:lang w:eastAsia="zh-CN"/>
        </w:rPr>
        <w:t>: 414-418 [PMID: 15699847]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85 </w:t>
      </w:r>
      <w:proofErr w:type="spellStart"/>
      <w:r w:rsidRPr="00FB3352">
        <w:rPr>
          <w:rFonts w:ascii="Book Antiqua" w:eastAsia="宋体" w:hAnsi="Book Antiqua" w:cs="宋体"/>
          <w:b/>
          <w:bCs/>
          <w:color w:val="auto"/>
          <w:bdr w:val="none" w:sz="0" w:space="0" w:color="auto"/>
          <w:lang w:eastAsia="zh-CN"/>
        </w:rPr>
        <w:t>Froehler</w:t>
      </w:r>
      <w:proofErr w:type="spellEnd"/>
      <w:r w:rsidRPr="00FB3352">
        <w:rPr>
          <w:rFonts w:ascii="Book Antiqua" w:eastAsia="宋体" w:hAnsi="Book Antiqua" w:cs="宋体"/>
          <w:b/>
          <w:bCs/>
          <w:color w:val="auto"/>
          <w:bdr w:val="none" w:sz="0" w:space="0" w:color="auto"/>
          <w:lang w:eastAsia="zh-CN"/>
        </w:rPr>
        <w:t xml:space="preserve"> MT</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Geocadin</w:t>
      </w:r>
      <w:proofErr w:type="spellEnd"/>
      <w:r w:rsidRPr="00FB3352">
        <w:rPr>
          <w:rFonts w:ascii="Book Antiqua" w:eastAsia="宋体" w:hAnsi="Book Antiqua" w:cs="宋体"/>
          <w:color w:val="auto"/>
          <w:bdr w:val="none" w:sz="0" w:space="0" w:color="auto"/>
          <w:lang w:eastAsia="zh-CN"/>
        </w:rPr>
        <w:t xml:space="preserve"> RG.</w:t>
      </w:r>
      <w:proofErr w:type="gramEnd"/>
      <w:r w:rsidRPr="00FB3352">
        <w:rPr>
          <w:rFonts w:ascii="Book Antiqua" w:eastAsia="宋体" w:hAnsi="Book Antiqua" w:cs="宋体"/>
          <w:color w:val="auto"/>
          <w:bdr w:val="none" w:sz="0" w:space="0" w:color="auto"/>
          <w:lang w:eastAsia="zh-CN"/>
        </w:rPr>
        <w:t xml:space="preserve"> Hypothermia for </w:t>
      </w:r>
      <w:proofErr w:type="spellStart"/>
      <w:r w:rsidRPr="00FB3352">
        <w:rPr>
          <w:rFonts w:ascii="Book Antiqua" w:eastAsia="宋体" w:hAnsi="Book Antiqua" w:cs="宋体"/>
          <w:color w:val="auto"/>
          <w:bdr w:val="none" w:sz="0" w:space="0" w:color="auto"/>
          <w:lang w:eastAsia="zh-CN"/>
        </w:rPr>
        <w:t>neuroprotection</w:t>
      </w:r>
      <w:proofErr w:type="spellEnd"/>
      <w:r w:rsidRPr="00FB3352">
        <w:rPr>
          <w:rFonts w:ascii="Book Antiqua" w:eastAsia="宋体" w:hAnsi="Book Antiqua" w:cs="宋体"/>
          <w:color w:val="auto"/>
          <w:bdr w:val="none" w:sz="0" w:space="0" w:color="auto"/>
          <w:lang w:eastAsia="zh-CN"/>
        </w:rPr>
        <w:t xml:space="preserve"> after cardiac arrest: mechanisms, clinical trials and patient care.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Neurol</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Sci</w:t>
      </w:r>
      <w:proofErr w:type="spellEnd"/>
      <w:r w:rsidRPr="00FB3352">
        <w:rPr>
          <w:rFonts w:ascii="Book Antiqua" w:eastAsia="宋体" w:hAnsi="Book Antiqua" w:cs="宋体"/>
          <w:color w:val="auto"/>
          <w:bdr w:val="none" w:sz="0" w:space="0" w:color="auto"/>
          <w:lang w:eastAsia="zh-CN"/>
        </w:rPr>
        <w:t xml:space="preserve"> 2007; </w:t>
      </w:r>
      <w:r w:rsidRPr="00FB3352">
        <w:rPr>
          <w:rFonts w:ascii="Book Antiqua" w:eastAsia="宋体" w:hAnsi="Book Antiqua" w:cs="宋体"/>
          <w:b/>
          <w:bCs/>
          <w:color w:val="auto"/>
          <w:bdr w:val="none" w:sz="0" w:space="0" w:color="auto"/>
          <w:lang w:eastAsia="zh-CN"/>
        </w:rPr>
        <w:t>261</w:t>
      </w:r>
      <w:r w:rsidRPr="00FB3352">
        <w:rPr>
          <w:rFonts w:ascii="Book Antiqua" w:eastAsia="宋体" w:hAnsi="Book Antiqua" w:cs="宋体"/>
          <w:color w:val="auto"/>
          <w:bdr w:val="none" w:sz="0" w:space="0" w:color="auto"/>
          <w:lang w:eastAsia="zh-CN"/>
        </w:rPr>
        <w:t>: 118-126 [PMID: 17559883 DOI: 10.1016/j.jns.2007.04.042]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86 </w:t>
      </w:r>
      <w:proofErr w:type="spellStart"/>
      <w:r w:rsidRPr="00FB3352">
        <w:rPr>
          <w:rFonts w:ascii="Book Antiqua" w:eastAsia="宋体" w:hAnsi="Book Antiqua" w:cs="宋体"/>
          <w:b/>
          <w:bCs/>
          <w:color w:val="auto"/>
          <w:bdr w:val="none" w:sz="0" w:space="0" w:color="auto"/>
          <w:lang w:eastAsia="zh-CN"/>
        </w:rPr>
        <w:t>Arrich</w:t>
      </w:r>
      <w:proofErr w:type="spellEnd"/>
      <w:r w:rsidRPr="00FB3352">
        <w:rPr>
          <w:rFonts w:ascii="Book Antiqua" w:eastAsia="宋体" w:hAnsi="Book Antiqua" w:cs="宋体"/>
          <w:b/>
          <w:bCs/>
          <w:color w:val="auto"/>
          <w:bdr w:val="none" w:sz="0" w:space="0" w:color="auto"/>
          <w:lang w:eastAsia="zh-CN"/>
        </w:rPr>
        <w:t xml:space="preserve"> J</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Holzer</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Herkner</w:t>
      </w:r>
      <w:proofErr w:type="spellEnd"/>
      <w:r w:rsidRPr="00FB3352">
        <w:rPr>
          <w:rFonts w:ascii="Book Antiqua" w:eastAsia="宋体" w:hAnsi="Book Antiqua" w:cs="宋体"/>
          <w:color w:val="auto"/>
          <w:bdr w:val="none" w:sz="0" w:space="0" w:color="auto"/>
          <w:lang w:eastAsia="zh-CN"/>
        </w:rPr>
        <w:t xml:space="preserve"> H, </w:t>
      </w:r>
      <w:proofErr w:type="spellStart"/>
      <w:r w:rsidRPr="00FB3352">
        <w:rPr>
          <w:rFonts w:ascii="Book Antiqua" w:eastAsia="宋体" w:hAnsi="Book Antiqua" w:cs="宋体"/>
          <w:color w:val="auto"/>
          <w:bdr w:val="none" w:sz="0" w:space="0" w:color="auto"/>
          <w:lang w:eastAsia="zh-CN"/>
        </w:rPr>
        <w:t>Müllner</w:t>
      </w:r>
      <w:proofErr w:type="spellEnd"/>
      <w:r w:rsidRPr="00FB3352">
        <w:rPr>
          <w:rFonts w:ascii="Book Antiqua" w:eastAsia="宋体" w:hAnsi="Book Antiqua" w:cs="宋体"/>
          <w:color w:val="auto"/>
          <w:bdr w:val="none" w:sz="0" w:space="0" w:color="auto"/>
          <w:lang w:eastAsia="zh-CN"/>
        </w:rPr>
        <w:t xml:space="preserve"> M. Hypothermia for </w:t>
      </w:r>
      <w:proofErr w:type="spellStart"/>
      <w:r w:rsidRPr="00FB3352">
        <w:rPr>
          <w:rFonts w:ascii="Book Antiqua" w:eastAsia="宋体" w:hAnsi="Book Antiqua" w:cs="宋体"/>
          <w:color w:val="auto"/>
          <w:bdr w:val="none" w:sz="0" w:space="0" w:color="auto"/>
          <w:lang w:eastAsia="zh-CN"/>
        </w:rPr>
        <w:t>neuroprotection</w:t>
      </w:r>
      <w:proofErr w:type="spellEnd"/>
      <w:r w:rsidRPr="00FB3352">
        <w:rPr>
          <w:rFonts w:ascii="Book Antiqua" w:eastAsia="宋体" w:hAnsi="Book Antiqua" w:cs="宋体"/>
          <w:color w:val="auto"/>
          <w:bdr w:val="none" w:sz="0" w:space="0" w:color="auto"/>
          <w:lang w:eastAsia="zh-CN"/>
        </w:rPr>
        <w:t xml:space="preserve"> in adults after cardiopulmonary resuscitation. </w:t>
      </w:r>
      <w:r w:rsidRPr="00FB3352">
        <w:rPr>
          <w:rFonts w:ascii="Book Antiqua" w:eastAsia="宋体" w:hAnsi="Book Antiqua" w:cs="宋体"/>
          <w:i/>
          <w:iCs/>
          <w:color w:val="auto"/>
          <w:bdr w:val="none" w:sz="0" w:space="0" w:color="auto"/>
          <w:lang w:eastAsia="zh-CN"/>
        </w:rPr>
        <w:t xml:space="preserve">Cochrane Database </w:t>
      </w:r>
      <w:proofErr w:type="spellStart"/>
      <w:r w:rsidRPr="00FB3352">
        <w:rPr>
          <w:rFonts w:ascii="Book Antiqua" w:eastAsia="宋体" w:hAnsi="Book Antiqua" w:cs="宋体"/>
          <w:i/>
          <w:iCs/>
          <w:color w:val="auto"/>
          <w:bdr w:val="none" w:sz="0" w:space="0" w:color="auto"/>
          <w:lang w:eastAsia="zh-CN"/>
        </w:rPr>
        <w:t>Syst</w:t>
      </w:r>
      <w:proofErr w:type="spellEnd"/>
      <w:r w:rsidRPr="00FB3352">
        <w:rPr>
          <w:rFonts w:ascii="Book Antiqua" w:eastAsia="宋体" w:hAnsi="Book Antiqua" w:cs="宋体"/>
          <w:i/>
          <w:iCs/>
          <w:color w:val="auto"/>
          <w:bdr w:val="none" w:sz="0" w:space="0" w:color="auto"/>
          <w:lang w:eastAsia="zh-CN"/>
        </w:rPr>
        <w:t xml:space="preserve"> Rev</w:t>
      </w:r>
      <w:r w:rsidRPr="00FB3352">
        <w:rPr>
          <w:rFonts w:ascii="Book Antiqua" w:eastAsia="宋体" w:hAnsi="Book Antiqua" w:cs="宋体"/>
          <w:color w:val="auto"/>
          <w:bdr w:val="none" w:sz="0" w:space="0" w:color="auto"/>
          <w:lang w:eastAsia="zh-CN"/>
        </w:rPr>
        <w:t xml:space="preserve"> 2009; </w:t>
      </w:r>
      <w:r w:rsidR="003C0357">
        <w:rPr>
          <w:rFonts w:ascii="Book Antiqua" w:eastAsia="宋体" w:hAnsi="Book Antiqua" w:cs="宋体" w:hint="eastAsia"/>
          <w:b/>
          <w:color w:val="auto"/>
          <w:bdr w:val="none" w:sz="0" w:space="0" w:color="auto"/>
          <w:lang w:eastAsia="zh-CN"/>
        </w:rPr>
        <w:t>(4)</w:t>
      </w:r>
      <w:r w:rsidRPr="00FB3352">
        <w:rPr>
          <w:rFonts w:ascii="Book Antiqua" w:eastAsia="宋体" w:hAnsi="Book Antiqua" w:cs="宋体"/>
          <w:color w:val="auto"/>
          <w:bdr w:val="none" w:sz="0" w:space="0" w:color="auto"/>
          <w:lang w:eastAsia="zh-CN"/>
        </w:rPr>
        <w:t>: CD004128 [PMID: 19821320 DOI: 10.1002/14651858.CD004128.pub2]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87 </w:t>
      </w:r>
      <w:r w:rsidRPr="00FB3352">
        <w:rPr>
          <w:rFonts w:ascii="Book Antiqua" w:eastAsia="宋体" w:hAnsi="Book Antiqua" w:cs="宋体"/>
          <w:b/>
          <w:bCs/>
          <w:color w:val="auto"/>
          <w:bdr w:val="none" w:sz="0" w:space="0" w:color="auto"/>
          <w:lang w:eastAsia="zh-CN"/>
        </w:rPr>
        <w:t>Nielsen N</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Wetterslev</w:t>
      </w:r>
      <w:proofErr w:type="spellEnd"/>
      <w:r w:rsidRPr="00FB3352">
        <w:rPr>
          <w:rFonts w:ascii="Book Antiqua" w:eastAsia="宋体" w:hAnsi="Book Antiqua" w:cs="宋体"/>
          <w:color w:val="auto"/>
          <w:bdr w:val="none" w:sz="0" w:space="0" w:color="auto"/>
          <w:lang w:eastAsia="zh-CN"/>
        </w:rPr>
        <w:t xml:space="preserve"> J, al-</w:t>
      </w:r>
      <w:proofErr w:type="spellStart"/>
      <w:r w:rsidRPr="00FB3352">
        <w:rPr>
          <w:rFonts w:ascii="Book Antiqua" w:eastAsia="宋体" w:hAnsi="Book Antiqua" w:cs="宋体"/>
          <w:color w:val="auto"/>
          <w:bdr w:val="none" w:sz="0" w:space="0" w:color="auto"/>
          <w:lang w:eastAsia="zh-CN"/>
        </w:rPr>
        <w:t>Subaie</w:t>
      </w:r>
      <w:proofErr w:type="spellEnd"/>
      <w:r w:rsidRPr="00FB3352">
        <w:rPr>
          <w:rFonts w:ascii="Book Antiqua" w:eastAsia="宋体" w:hAnsi="Book Antiqua" w:cs="宋体"/>
          <w:color w:val="auto"/>
          <w:bdr w:val="none" w:sz="0" w:space="0" w:color="auto"/>
          <w:lang w:eastAsia="zh-CN"/>
        </w:rPr>
        <w:t xml:space="preserve"> N, </w:t>
      </w:r>
      <w:proofErr w:type="spellStart"/>
      <w:r w:rsidRPr="00FB3352">
        <w:rPr>
          <w:rFonts w:ascii="Book Antiqua" w:eastAsia="宋体" w:hAnsi="Book Antiqua" w:cs="宋体"/>
          <w:color w:val="auto"/>
          <w:bdr w:val="none" w:sz="0" w:space="0" w:color="auto"/>
          <w:lang w:eastAsia="zh-CN"/>
        </w:rPr>
        <w:t>Andersson</w:t>
      </w:r>
      <w:proofErr w:type="spellEnd"/>
      <w:r w:rsidRPr="00FB3352">
        <w:rPr>
          <w:rFonts w:ascii="Book Antiqua" w:eastAsia="宋体" w:hAnsi="Book Antiqua" w:cs="宋体"/>
          <w:color w:val="auto"/>
          <w:bdr w:val="none" w:sz="0" w:space="0" w:color="auto"/>
          <w:lang w:eastAsia="zh-CN"/>
        </w:rPr>
        <w:t xml:space="preserve"> B, Bro-</w:t>
      </w:r>
      <w:proofErr w:type="spellStart"/>
      <w:r w:rsidRPr="00FB3352">
        <w:rPr>
          <w:rFonts w:ascii="Book Antiqua" w:eastAsia="宋体" w:hAnsi="Book Antiqua" w:cs="宋体"/>
          <w:color w:val="auto"/>
          <w:bdr w:val="none" w:sz="0" w:space="0" w:color="auto"/>
          <w:lang w:eastAsia="zh-CN"/>
        </w:rPr>
        <w:t>Jeppesen</w:t>
      </w:r>
      <w:proofErr w:type="spellEnd"/>
      <w:r w:rsidRPr="00FB3352">
        <w:rPr>
          <w:rFonts w:ascii="Book Antiqua" w:eastAsia="宋体" w:hAnsi="Book Antiqua" w:cs="宋体"/>
          <w:color w:val="auto"/>
          <w:bdr w:val="none" w:sz="0" w:space="0" w:color="auto"/>
          <w:lang w:eastAsia="zh-CN"/>
        </w:rPr>
        <w:t xml:space="preserve"> J, Bishop G, </w:t>
      </w:r>
      <w:proofErr w:type="spellStart"/>
      <w:r w:rsidRPr="00FB3352">
        <w:rPr>
          <w:rFonts w:ascii="Book Antiqua" w:eastAsia="宋体" w:hAnsi="Book Antiqua" w:cs="宋体"/>
          <w:color w:val="auto"/>
          <w:bdr w:val="none" w:sz="0" w:space="0" w:color="auto"/>
          <w:lang w:eastAsia="zh-CN"/>
        </w:rPr>
        <w:t>Brunetti</w:t>
      </w:r>
      <w:proofErr w:type="spellEnd"/>
      <w:r w:rsidRPr="00FB3352">
        <w:rPr>
          <w:rFonts w:ascii="Book Antiqua" w:eastAsia="宋体" w:hAnsi="Book Antiqua" w:cs="宋体"/>
          <w:color w:val="auto"/>
          <w:bdr w:val="none" w:sz="0" w:space="0" w:color="auto"/>
          <w:lang w:eastAsia="zh-CN"/>
        </w:rPr>
        <w:t xml:space="preserve"> I, </w:t>
      </w:r>
      <w:proofErr w:type="spellStart"/>
      <w:r w:rsidRPr="00FB3352">
        <w:rPr>
          <w:rFonts w:ascii="Book Antiqua" w:eastAsia="宋体" w:hAnsi="Book Antiqua" w:cs="宋体"/>
          <w:color w:val="auto"/>
          <w:bdr w:val="none" w:sz="0" w:space="0" w:color="auto"/>
          <w:lang w:eastAsia="zh-CN"/>
        </w:rPr>
        <w:t>Cranshaw</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Cronberg</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Edqvist</w:t>
      </w:r>
      <w:proofErr w:type="spellEnd"/>
      <w:r w:rsidRPr="00FB3352">
        <w:rPr>
          <w:rFonts w:ascii="Book Antiqua" w:eastAsia="宋体" w:hAnsi="Book Antiqua" w:cs="宋体"/>
          <w:color w:val="auto"/>
          <w:bdr w:val="none" w:sz="0" w:space="0" w:color="auto"/>
          <w:lang w:eastAsia="zh-CN"/>
        </w:rPr>
        <w:t xml:space="preserve"> K, </w:t>
      </w:r>
      <w:proofErr w:type="spellStart"/>
      <w:r w:rsidRPr="00FB3352">
        <w:rPr>
          <w:rFonts w:ascii="Book Antiqua" w:eastAsia="宋体" w:hAnsi="Book Antiqua" w:cs="宋体"/>
          <w:color w:val="auto"/>
          <w:bdr w:val="none" w:sz="0" w:space="0" w:color="auto"/>
          <w:lang w:eastAsia="zh-CN"/>
        </w:rPr>
        <w:t>Erlinge</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Gasche</w:t>
      </w:r>
      <w:proofErr w:type="spellEnd"/>
      <w:r w:rsidRPr="00FB3352">
        <w:rPr>
          <w:rFonts w:ascii="Book Antiqua" w:eastAsia="宋体" w:hAnsi="Book Antiqua" w:cs="宋体"/>
          <w:color w:val="auto"/>
          <w:bdr w:val="none" w:sz="0" w:space="0" w:color="auto"/>
          <w:lang w:eastAsia="zh-CN"/>
        </w:rPr>
        <w:t xml:space="preserve"> Y, Glover G, </w:t>
      </w:r>
      <w:proofErr w:type="spellStart"/>
      <w:r w:rsidRPr="00FB3352">
        <w:rPr>
          <w:rFonts w:ascii="Book Antiqua" w:eastAsia="宋体" w:hAnsi="Book Antiqua" w:cs="宋体"/>
          <w:color w:val="auto"/>
          <w:bdr w:val="none" w:sz="0" w:space="0" w:color="auto"/>
          <w:lang w:eastAsia="zh-CN"/>
        </w:rPr>
        <w:t>Hassager</w:t>
      </w:r>
      <w:proofErr w:type="spellEnd"/>
      <w:r w:rsidRPr="00FB3352">
        <w:rPr>
          <w:rFonts w:ascii="Book Antiqua" w:eastAsia="宋体" w:hAnsi="Book Antiqua" w:cs="宋体"/>
          <w:color w:val="auto"/>
          <w:bdr w:val="none" w:sz="0" w:space="0" w:color="auto"/>
          <w:lang w:eastAsia="zh-CN"/>
        </w:rPr>
        <w:t xml:space="preserve"> C, Horn J, </w:t>
      </w:r>
      <w:proofErr w:type="spellStart"/>
      <w:r w:rsidRPr="00FB3352">
        <w:rPr>
          <w:rFonts w:ascii="Book Antiqua" w:eastAsia="宋体" w:hAnsi="Book Antiqua" w:cs="宋体"/>
          <w:color w:val="auto"/>
          <w:bdr w:val="none" w:sz="0" w:space="0" w:color="auto"/>
          <w:lang w:eastAsia="zh-CN"/>
        </w:rPr>
        <w:t>Hovdenes</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Johnsson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Kjaergaard</w:t>
      </w:r>
      <w:proofErr w:type="spellEnd"/>
      <w:r w:rsidRPr="00FB3352">
        <w:rPr>
          <w:rFonts w:ascii="Book Antiqua" w:eastAsia="宋体" w:hAnsi="Book Antiqua" w:cs="宋体"/>
          <w:color w:val="auto"/>
          <w:bdr w:val="none" w:sz="0" w:space="0" w:color="auto"/>
          <w:lang w:eastAsia="zh-CN"/>
        </w:rPr>
        <w:t xml:space="preserve"> J, Kuiper M, </w:t>
      </w:r>
      <w:proofErr w:type="spellStart"/>
      <w:r w:rsidRPr="00FB3352">
        <w:rPr>
          <w:rFonts w:ascii="Book Antiqua" w:eastAsia="宋体" w:hAnsi="Book Antiqua" w:cs="宋体"/>
          <w:color w:val="auto"/>
          <w:bdr w:val="none" w:sz="0" w:space="0" w:color="auto"/>
          <w:lang w:eastAsia="zh-CN"/>
        </w:rPr>
        <w:t>Langørgen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Macken</w:t>
      </w:r>
      <w:proofErr w:type="spellEnd"/>
      <w:r w:rsidRPr="00FB3352">
        <w:rPr>
          <w:rFonts w:ascii="Book Antiqua" w:eastAsia="宋体" w:hAnsi="Book Antiqua" w:cs="宋体"/>
          <w:color w:val="auto"/>
          <w:bdr w:val="none" w:sz="0" w:space="0" w:color="auto"/>
          <w:lang w:eastAsia="zh-CN"/>
        </w:rPr>
        <w:t xml:space="preserve"> L, </w:t>
      </w:r>
      <w:proofErr w:type="spellStart"/>
      <w:r w:rsidRPr="00FB3352">
        <w:rPr>
          <w:rFonts w:ascii="Book Antiqua" w:eastAsia="宋体" w:hAnsi="Book Antiqua" w:cs="宋体"/>
          <w:color w:val="auto"/>
          <w:bdr w:val="none" w:sz="0" w:space="0" w:color="auto"/>
          <w:lang w:eastAsia="zh-CN"/>
        </w:rPr>
        <w:t>Martinell</w:t>
      </w:r>
      <w:proofErr w:type="spellEnd"/>
      <w:r w:rsidRPr="00FB3352">
        <w:rPr>
          <w:rFonts w:ascii="Book Antiqua" w:eastAsia="宋体" w:hAnsi="Book Antiqua" w:cs="宋体"/>
          <w:color w:val="auto"/>
          <w:bdr w:val="none" w:sz="0" w:space="0" w:color="auto"/>
          <w:lang w:eastAsia="zh-CN"/>
        </w:rPr>
        <w:t xml:space="preserve"> L, </w:t>
      </w:r>
      <w:proofErr w:type="spellStart"/>
      <w:r w:rsidRPr="00FB3352">
        <w:rPr>
          <w:rFonts w:ascii="Book Antiqua" w:eastAsia="宋体" w:hAnsi="Book Antiqua" w:cs="宋体"/>
          <w:color w:val="auto"/>
          <w:bdr w:val="none" w:sz="0" w:space="0" w:color="auto"/>
          <w:lang w:eastAsia="zh-CN"/>
        </w:rPr>
        <w:t>Martner</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Pellis</w:t>
      </w:r>
      <w:proofErr w:type="spellEnd"/>
      <w:r w:rsidRPr="00FB3352">
        <w:rPr>
          <w:rFonts w:ascii="Book Antiqua" w:eastAsia="宋体" w:hAnsi="Book Antiqua" w:cs="宋体"/>
          <w:color w:val="auto"/>
          <w:bdr w:val="none" w:sz="0" w:space="0" w:color="auto"/>
          <w:lang w:eastAsia="zh-CN"/>
        </w:rPr>
        <w:t xml:space="preserve"> T, Pelosi P, Petersen P, </w:t>
      </w:r>
      <w:proofErr w:type="spellStart"/>
      <w:r w:rsidRPr="00FB3352">
        <w:rPr>
          <w:rFonts w:ascii="Book Antiqua" w:eastAsia="宋体" w:hAnsi="Book Antiqua" w:cs="宋体"/>
          <w:color w:val="auto"/>
          <w:bdr w:val="none" w:sz="0" w:space="0" w:color="auto"/>
          <w:lang w:eastAsia="zh-CN"/>
        </w:rPr>
        <w:t>Persson</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Rundgren</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Saxena</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Svensson</w:t>
      </w:r>
      <w:proofErr w:type="spellEnd"/>
      <w:r w:rsidRPr="00FB3352">
        <w:rPr>
          <w:rFonts w:ascii="Book Antiqua" w:eastAsia="宋体" w:hAnsi="Book Antiqua" w:cs="宋体"/>
          <w:color w:val="auto"/>
          <w:bdr w:val="none" w:sz="0" w:space="0" w:color="auto"/>
          <w:lang w:eastAsia="zh-CN"/>
        </w:rPr>
        <w:t xml:space="preserve"> R, </w:t>
      </w:r>
      <w:proofErr w:type="spellStart"/>
      <w:r w:rsidRPr="00FB3352">
        <w:rPr>
          <w:rFonts w:ascii="Book Antiqua" w:eastAsia="宋体" w:hAnsi="Book Antiqua" w:cs="宋体"/>
          <w:color w:val="auto"/>
          <w:bdr w:val="none" w:sz="0" w:space="0" w:color="auto"/>
          <w:lang w:eastAsia="zh-CN"/>
        </w:rPr>
        <w:t>Stammet</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Thorén</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Undén</w:t>
      </w:r>
      <w:proofErr w:type="spellEnd"/>
      <w:r w:rsidRPr="00FB3352">
        <w:rPr>
          <w:rFonts w:ascii="Book Antiqua" w:eastAsia="宋体" w:hAnsi="Book Antiqua" w:cs="宋体"/>
          <w:color w:val="auto"/>
          <w:bdr w:val="none" w:sz="0" w:space="0" w:color="auto"/>
          <w:lang w:eastAsia="zh-CN"/>
        </w:rPr>
        <w:t xml:space="preserve"> J, Walden A, </w:t>
      </w:r>
      <w:proofErr w:type="spellStart"/>
      <w:r w:rsidRPr="00FB3352">
        <w:rPr>
          <w:rFonts w:ascii="Book Antiqua" w:eastAsia="宋体" w:hAnsi="Book Antiqua" w:cs="宋体"/>
          <w:color w:val="auto"/>
          <w:bdr w:val="none" w:sz="0" w:space="0" w:color="auto"/>
          <w:lang w:eastAsia="zh-CN"/>
        </w:rPr>
        <w:t>Wallskog</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Wanscher</w:t>
      </w:r>
      <w:proofErr w:type="spellEnd"/>
      <w:r w:rsidRPr="00FB3352">
        <w:rPr>
          <w:rFonts w:ascii="Book Antiqua" w:eastAsia="宋体" w:hAnsi="Book Antiqua" w:cs="宋体"/>
          <w:color w:val="auto"/>
          <w:bdr w:val="none" w:sz="0" w:space="0" w:color="auto"/>
          <w:lang w:eastAsia="zh-CN"/>
        </w:rPr>
        <w:t xml:space="preserve"> M, Wise MP, </w:t>
      </w:r>
      <w:proofErr w:type="spellStart"/>
      <w:r w:rsidRPr="00FB3352">
        <w:rPr>
          <w:rFonts w:ascii="Book Antiqua" w:eastAsia="宋体" w:hAnsi="Book Antiqua" w:cs="宋体"/>
          <w:color w:val="auto"/>
          <w:bdr w:val="none" w:sz="0" w:space="0" w:color="auto"/>
          <w:lang w:eastAsia="zh-CN"/>
        </w:rPr>
        <w:t>Wyon</w:t>
      </w:r>
      <w:proofErr w:type="spellEnd"/>
      <w:r w:rsidRPr="00FB3352">
        <w:rPr>
          <w:rFonts w:ascii="Book Antiqua" w:eastAsia="宋体" w:hAnsi="Book Antiqua" w:cs="宋体"/>
          <w:color w:val="auto"/>
          <w:bdr w:val="none" w:sz="0" w:space="0" w:color="auto"/>
          <w:lang w:eastAsia="zh-CN"/>
        </w:rPr>
        <w:t xml:space="preserve"> N, </w:t>
      </w:r>
      <w:proofErr w:type="spellStart"/>
      <w:r w:rsidRPr="00FB3352">
        <w:rPr>
          <w:rFonts w:ascii="Book Antiqua" w:eastAsia="宋体" w:hAnsi="Book Antiqua" w:cs="宋体"/>
          <w:color w:val="auto"/>
          <w:bdr w:val="none" w:sz="0" w:space="0" w:color="auto"/>
          <w:lang w:eastAsia="zh-CN"/>
        </w:rPr>
        <w:t>Aneman</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Friberg</w:t>
      </w:r>
      <w:proofErr w:type="spellEnd"/>
      <w:r w:rsidRPr="00FB3352">
        <w:rPr>
          <w:rFonts w:ascii="Book Antiqua" w:eastAsia="宋体" w:hAnsi="Book Antiqua" w:cs="宋体"/>
          <w:color w:val="auto"/>
          <w:bdr w:val="none" w:sz="0" w:space="0" w:color="auto"/>
          <w:lang w:eastAsia="zh-CN"/>
        </w:rPr>
        <w:t xml:space="preserve"> H. Target Temperature Management after out-of-hospital cardiac arrest--a randomized, parallel-group, </w:t>
      </w:r>
      <w:r w:rsidRPr="00FB3352">
        <w:rPr>
          <w:rFonts w:ascii="Book Antiqua" w:eastAsia="宋体" w:hAnsi="Book Antiqua" w:cs="宋体"/>
          <w:color w:val="auto"/>
          <w:bdr w:val="none" w:sz="0" w:space="0" w:color="auto"/>
          <w:lang w:eastAsia="zh-CN"/>
        </w:rPr>
        <w:lastRenderedPageBreak/>
        <w:t xml:space="preserve">assessor-blinded clinical trial--rationale and design. </w:t>
      </w:r>
      <w:r w:rsidRPr="00FB3352">
        <w:rPr>
          <w:rFonts w:ascii="Book Antiqua" w:eastAsia="宋体" w:hAnsi="Book Antiqua" w:cs="宋体"/>
          <w:i/>
          <w:iCs/>
          <w:color w:val="auto"/>
          <w:bdr w:val="none" w:sz="0" w:space="0" w:color="auto"/>
          <w:lang w:eastAsia="zh-CN"/>
        </w:rPr>
        <w:t>Am Heart J</w:t>
      </w:r>
      <w:r w:rsidRPr="00FB3352">
        <w:rPr>
          <w:rFonts w:ascii="Book Antiqua" w:eastAsia="宋体" w:hAnsi="Book Antiqua" w:cs="宋体"/>
          <w:color w:val="auto"/>
          <w:bdr w:val="none" w:sz="0" w:space="0" w:color="auto"/>
          <w:lang w:eastAsia="zh-CN"/>
        </w:rPr>
        <w:t xml:space="preserve"> 2012; </w:t>
      </w:r>
      <w:r w:rsidRPr="00FB3352">
        <w:rPr>
          <w:rFonts w:ascii="Book Antiqua" w:eastAsia="宋体" w:hAnsi="Book Antiqua" w:cs="宋体"/>
          <w:b/>
          <w:bCs/>
          <w:color w:val="auto"/>
          <w:bdr w:val="none" w:sz="0" w:space="0" w:color="auto"/>
          <w:lang w:eastAsia="zh-CN"/>
        </w:rPr>
        <w:t>163</w:t>
      </w:r>
      <w:r w:rsidRPr="00FB3352">
        <w:rPr>
          <w:rFonts w:ascii="Book Antiqua" w:eastAsia="宋体" w:hAnsi="Book Antiqua" w:cs="宋体"/>
          <w:color w:val="auto"/>
          <w:bdr w:val="none" w:sz="0" w:space="0" w:color="auto"/>
          <w:lang w:eastAsia="zh-CN"/>
        </w:rPr>
        <w:t>: 541-548 [PMID: 22520518 DOI: 10.1016/j.ahj.2012.01.013]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88 </w:t>
      </w:r>
      <w:r w:rsidRPr="00FB3352">
        <w:rPr>
          <w:rFonts w:ascii="Book Antiqua" w:eastAsia="宋体" w:hAnsi="Book Antiqua" w:cs="宋体"/>
          <w:b/>
          <w:bCs/>
          <w:color w:val="auto"/>
          <w:bdr w:val="none" w:sz="0" w:space="0" w:color="auto"/>
          <w:lang w:eastAsia="zh-CN"/>
        </w:rPr>
        <w:t>Nielsen N</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Wetterslev</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Cronberg</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Erlinge</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Gasche</w:t>
      </w:r>
      <w:proofErr w:type="spellEnd"/>
      <w:r w:rsidRPr="00FB3352">
        <w:rPr>
          <w:rFonts w:ascii="Book Antiqua" w:eastAsia="宋体" w:hAnsi="Book Antiqua" w:cs="宋体"/>
          <w:color w:val="auto"/>
          <w:bdr w:val="none" w:sz="0" w:space="0" w:color="auto"/>
          <w:lang w:eastAsia="zh-CN"/>
        </w:rPr>
        <w:t xml:space="preserve"> Y, </w:t>
      </w:r>
      <w:proofErr w:type="spellStart"/>
      <w:r w:rsidRPr="00FB3352">
        <w:rPr>
          <w:rFonts w:ascii="Book Antiqua" w:eastAsia="宋体" w:hAnsi="Book Antiqua" w:cs="宋体"/>
          <w:color w:val="auto"/>
          <w:bdr w:val="none" w:sz="0" w:space="0" w:color="auto"/>
          <w:lang w:eastAsia="zh-CN"/>
        </w:rPr>
        <w:t>Hassager</w:t>
      </w:r>
      <w:proofErr w:type="spellEnd"/>
      <w:r w:rsidRPr="00FB3352">
        <w:rPr>
          <w:rFonts w:ascii="Book Antiqua" w:eastAsia="宋体" w:hAnsi="Book Antiqua" w:cs="宋体"/>
          <w:color w:val="auto"/>
          <w:bdr w:val="none" w:sz="0" w:space="0" w:color="auto"/>
          <w:lang w:eastAsia="zh-CN"/>
        </w:rPr>
        <w:t xml:space="preserve"> C, Horn J, </w:t>
      </w:r>
      <w:proofErr w:type="spellStart"/>
      <w:r w:rsidRPr="00FB3352">
        <w:rPr>
          <w:rFonts w:ascii="Book Antiqua" w:eastAsia="宋体" w:hAnsi="Book Antiqua" w:cs="宋体"/>
          <w:color w:val="auto"/>
          <w:bdr w:val="none" w:sz="0" w:space="0" w:color="auto"/>
          <w:lang w:eastAsia="zh-CN"/>
        </w:rPr>
        <w:t>Hovdenes</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Kjaergaard</w:t>
      </w:r>
      <w:proofErr w:type="spellEnd"/>
      <w:r w:rsidRPr="00FB3352">
        <w:rPr>
          <w:rFonts w:ascii="Book Antiqua" w:eastAsia="宋体" w:hAnsi="Book Antiqua" w:cs="宋体"/>
          <w:color w:val="auto"/>
          <w:bdr w:val="none" w:sz="0" w:space="0" w:color="auto"/>
          <w:lang w:eastAsia="zh-CN"/>
        </w:rPr>
        <w:t xml:space="preserve"> J, Kuiper M, </w:t>
      </w:r>
      <w:proofErr w:type="spellStart"/>
      <w:r w:rsidRPr="00FB3352">
        <w:rPr>
          <w:rFonts w:ascii="Book Antiqua" w:eastAsia="宋体" w:hAnsi="Book Antiqua" w:cs="宋体"/>
          <w:color w:val="auto"/>
          <w:bdr w:val="none" w:sz="0" w:space="0" w:color="auto"/>
          <w:lang w:eastAsia="zh-CN"/>
        </w:rPr>
        <w:t>Pellis</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Stammet</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Wanscher</w:t>
      </w:r>
      <w:proofErr w:type="spellEnd"/>
      <w:r w:rsidRPr="00FB3352">
        <w:rPr>
          <w:rFonts w:ascii="Book Antiqua" w:eastAsia="宋体" w:hAnsi="Book Antiqua" w:cs="宋体"/>
          <w:color w:val="auto"/>
          <w:bdr w:val="none" w:sz="0" w:space="0" w:color="auto"/>
          <w:lang w:eastAsia="zh-CN"/>
        </w:rPr>
        <w:t xml:space="preserve"> M, Wise MP, </w:t>
      </w:r>
      <w:proofErr w:type="spellStart"/>
      <w:r w:rsidRPr="00FB3352">
        <w:rPr>
          <w:rFonts w:ascii="Book Antiqua" w:eastAsia="宋体" w:hAnsi="Book Antiqua" w:cs="宋体"/>
          <w:color w:val="auto"/>
          <w:bdr w:val="none" w:sz="0" w:space="0" w:color="auto"/>
          <w:lang w:eastAsia="zh-CN"/>
        </w:rPr>
        <w:t>Åneman</w:t>
      </w:r>
      <w:proofErr w:type="spellEnd"/>
      <w:r w:rsidRPr="00FB3352">
        <w:rPr>
          <w:rFonts w:ascii="Book Antiqua" w:eastAsia="宋体" w:hAnsi="Book Antiqua" w:cs="宋体"/>
          <w:color w:val="auto"/>
          <w:bdr w:val="none" w:sz="0" w:space="0" w:color="auto"/>
          <w:lang w:eastAsia="zh-CN"/>
        </w:rPr>
        <w:t xml:space="preserve"> A, Al-</w:t>
      </w:r>
      <w:proofErr w:type="spellStart"/>
      <w:r w:rsidRPr="00FB3352">
        <w:rPr>
          <w:rFonts w:ascii="Book Antiqua" w:eastAsia="宋体" w:hAnsi="Book Antiqua" w:cs="宋体"/>
          <w:color w:val="auto"/>
          <w:bdr w:val="none" w:sz="0" w:space="0" w:color="auto"/>
          <w:lang w:eastAsia="zh-CN"/>
        </w:rPr>
        <w:t>Subaie</w:t>
      </w:r>
      <w:proofErr w:type="spellEnd"/>
      <w:r w:rsidRPr="00FB3352">
        <w:rPr>
          <w:rFonts w:ascii="Book Antiqua" w:eastAsia="宋体" w:hAnsi="Book Antiqua" w:cs="宋体"/>
          <w:color w:val="auto"/>
          <w:bdr w:val="none" w:sz="0" w:space="0" w:color="auto"/>
          <w:lang w:eastAsia="zh-CN"/>
        </w:rPr>
        <w:t xml:space="preserve"> N, </w:t>
      </w:r>
      <w:proofErr w:type="spellStart"/>
      <w:r w:rsidRPr="00FB3352">
        <w:rPr>
          <w:rFonts w:ascii="Book Antiqua" w:eastAsia="宋体" w:hAnsi="Book Antiqua" w:cs="宋体"/>
          <w:color w:val="auto"/>
          <w:bdr w:val="none" w:sz="0" w:space="0" w:color="auto"/>
          <w:lang w:eastAsia="zh-CN"/>
        </w:rPr>
        <w:t>Boesgaard</w:t>
      </w:r>
      <w:proofErr w:type="spellEnd"/>
      <w:r w:rsidRPr="00FB3352">
        <w:rPr>
          <w:rFonts w:ascii="Book Antiqua" w:eastAsia="宋体" w:hAnsi="Book Antiqua" w:cs="宋体"/>
          <w:color w:val="auto"/>
          <w:bdr w:val="none" w:sz="0" w:space="0" w:color="auto"/>
          <w:lang w:eastAsia="zh-CN"/>
        </w:rPr>
        <w:t xml:space="preserve"> S, Bro-</w:t>
      </w:r>
      <w:proofErr w:type="spellStart"/>
      <w:r w:rsidRPr="00FB3352">
        <w:rPr>
          <w:rFonts w:ascii="Book Antiqua" w:eastAsia="宋体" w:hAnsi="Book Antiqua" w:cs="宋体"/>
          <w:color w:val="auto"/>
          <w:bdr w:val="none" w:sz="0" w:space="0" w:color="auto"/>
          <w:lang w:eastAsia="zh-CN"/>
        </w:rPr>
        <w:t>Jeppesen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Brunetti</w:t>
      </w:r>
      <w:proofErr w:type="spellEnd"/>
      <w:r w:rsidRPr="00FB3352">
        <w:rPr>
          <w:rFonts w:ascii="Book Antiqua" w:eastAsia="宋体" w:hAnsi="Book Antiqua" w:cs="宋体"/>
          <w:color w:val="auto"/>
          <w:bdr w:val="none" w:sz="0" w:space="0" w:color="auto"/>
          <w:lang w:eastAsia="zh-CN"/>
        </w:rPr>
        <w:t xml:space="preserve"> I, </w:t>
      </w:r>
      <w:proofErr w:type="spellStart"/>
      <w:r w:rsidRPr="00FB3352">
        <w:rPr>
          <w:rFonts w:ascii="Book Antiqua" w:eastAsia="宋体" w:hAnsi="Book Antiqua" w:cs="宋体"/>
          <w:color w:val="auto"/>
          <w:bdr w:val="none" w:sz="0" w:space="0" w:color="auto"/>
          <w:lang w:eastAsia="zh-CN"/>
        </w:rPr>
        <w:t>Bugge</w:t>
      </w:r>
      <w:proofErr w:type="spellEnd"/>
      <w:r w:rsidRPr="00FB3352">
        <w:rPr>
          <w:rFonts w:ascii="Book Antiqua" w:eastAsia="宋体" w:hAnsi="Book Antiqua" w:cs="宋体"/>
          <w:color w:val="auto"/>
          <w:bdr w:val="none" w:sz="0" w:space="0" w:color="auto"/>
          <w:lang w:eastAsia="zh-CN"/>
        </w:rPr>
        <w:t xml:space="preserve"> JF, </w:t>
      </w:r>
      <w:proofErr w:type="spellStart"/>
      <w:r w:rsidRPr="00FB3352">
        <w:rPr>
          <w:rFonts w:ascii="Book Antiqua" w:eastAsia="宋体" w:hAnsi="Book Antiqua" w:cs="宋体"/>
          <w:color w:val="auto"/>
          <w:bdr w:val="none" w:sz="0" w:space="0" w:color="auto"/>
          <w:lang w:eastAsia="zh-CN"/>
        </w:rPr>
        <w:t>Hingston</w:t>
      </w:r>
      <w:proofErr w:type="spellEnd"/>
      <w:r w:rsidRPr="00FB3352">
        <w:rPr>
          <w:rFonts w:ascii="Book Antiqua" w:eastAsia="宋体" w:hAnsi="Book Antiqua" w:cs="宋体"/>
          <w:color w:val="auto"/>
          <w:bdr w:val="none" w:sz="0" w:space="0" w:color="auto"/>
          <w:lang w:eastAsia="zh-CN"/>
        </w:rPr>
        <w:t xml:space="preserve"> CD, </w:t>
      </w:r>
      <w:proofErr w:type="spellStart"/>
      <w:r w:rsidRPr="00FB3352">
        <w:rPr>
          <w:rFonts w:ascii="Book Antiqua" w:eastAsia="宋体" w:hAnsi="Book Antiqua" w:cs="宋体"/>
          <w:color w:val="auto"/>
          <w:bdr w:val="none" w:sz="0" w:space="0" w:color="auto"/>
          <w:lang w:eastAsia="zh-CN"/>
        </w:rPr>
        <w:t>Juffermans</w:t>
      </w:r>
      <w:proofErr w:type="spellEnd"/>
      <w:r w:rsidRPr="00FB3352">
        <w:rPr>
          <w:rFonts w:ascii="Book Antiqua" w:eastAsia="宋体" w:hAnsi="Book Antiqua" w:cs="宋体"/>
          <w:color w:val="auto"/>
          <w:bdr w:val="none" w:sz="0" w:space="0" w:color="auto"/>
          <w:lang w:eastAsia="zh-CN"/>
        </w:rPr>
        <w:t xml:space="preserve"> NP, Koopmans M, </w:t>
      </w:r>
      <w:proofErr w:type="spellStart"/>
      <w:r w:rsidRPr="00FB3352">
        <w:rPr>
          <w:rFonts w:ascii="Book Antiqua" w:eastAsia="宋体" w:hAnsi="Book Antiqua" w:cs="宋体"/>
          <w:color w:val="auto"/>
          <w:bdr w:val="none" w:sz="0" w:space="0" w:color="auto"/>
          <w:lang w:eastAsia="zh-CN"/>
        </w:rPr>
        <w:t>Køber</w:t>
      </w:r>
      <w:proofErr w:type="spellEnd"/>
      <w:r w:rsidRPr="00FB3352">
        <w:rPr>
          <w:rFonts w:ascii="Book Antiqua" w:eastAsia="宋体" w:hAnsi="Book Antiqua" w:cs="宋体"/>
          <w:color w:val="auto"/>
          <w:bdr w:val="none" w:sz="0" w:space="0" w:color="auto"/>
          <w:lang w:eastAsia="zh-CN"/>
        </w:rPr>
        <w:t xml:space="preserve"> L, </w:t>
      </w:r>
      <w:proofErr w:type="spellStart"/>
      <w:r w:rsidRPr="00FB3352">
        <w:rPr>
          <w:rFonts w:ascii="Book Antiqua" w:eastAsia="宋体" w:hAnsi="Book Antiqua" w:cs="宋体"/>
          <w:color w:val="auto"/>
          <w:bdr w:val="none" w:sz="0" w:space="0" w:color="auto"/>
          <w:lang w:eastAsia="zh-CN"/>
        </w:rPr>
        <w:t>Langørgen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Lilja</w:t>
      </w:r>
      <w:proofErr w:type="spellEnd"/>
      <w:r w:rsidRPr="00FB3352">
        <w:rPr>
          <w:rFonts w:ascii="Book Antiqua" w:eastAsia="宋体" w:hAnsi="Book Antiqua" w:cs="宋体"/>
          <w:color w:val="auto"/>
          <w:bdr w:val="none" w:sz="0" w:space="0" w:color="auto"/>
          <w:lang w:eastAsia="zh-CN"/>
        </w:rPr>
        <w:t xml:space="preserve"> G, </w:t>
      </w:r>
      <w:proofErr w:type="spellStart"/>
      <w:r w:rsidRPr="00FB3352">
        <w:rPr>
          <w:rFonts w:ascii="Book Antiqua" w:eastAsia="宋体" w:hAnsi="Book Antiqua" w:cs="宋体"/>
          <w:color w:val="auto"/>
          <w:bdr w:val="none" w:sz="0" w:space="0" w:color="auto"/>
          <w:lang w:eastAsia="zh-CN"/>
        </w:rPr>
        <w:t>Møller</w:t>
      </w:r>
      <w:proofErr w:type="spellEnd"/>
      <w:r w:rsidRPr="00FB3352">
        <w:rPr>
          <w:rFonts w:ascii="Book Antiqua" w:eastAsia="宋体" w:hAnsi="Book Antiqua" w:cs="宋体"/>
          <w:color w:val="auto"/>
          <w:bdr w:val="none" w:sz="0" w:space="0" w:color="auto"/>
          <w:lang w:eastAsia="zh-CN"/>
        </w:rPr>
        <w:t xml:space="preserve"> JE, </w:t>
      </w:r>
      <w:proofErr w:type="spellStart"/>
      <w:r w:rsidRPr="00FB3352">
        <w:rPr>
          <w:rFonts w:ascii="Book Antiqua" w:eastAsia="宋体" w:hAnsi="Book Antiqua" w:cs="宋体"/>
          <w:color w:val="auto"/>
          <w:bdr w:val="none" w:sz="0" w:space="0" w:color="auto"/>
          <w:lang w:eastAsia="zh-CN"/>
        </w:rPr>
        <w:t>Rundgren</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Rylander</w:t>
      </w:r>
      <w:proofErr w:type="spellEnd"/>
      <w:r w:rsidRPr="00FB3352">
        <w:rPr>
          <w:rFonts w:ascii="Book Antiqua" w:eastAsia="宋体" w:hAnsi="Book Antiqua" w:cs="宋体"/>
          <w:color w:val="auto"/>
          <w:bdr w:val="none" w:sz="0" w:space="0" w:color="auto"/>
          <w:lang w:eastAsia="zh-CN"/>
        </w:rPr>
        <w:t xml:space="preserve"> C, </w:t>
      </w:r>
      <w:proofErr w:type="spellStart"/>
      <w:r w:rsidRPr="00FB3352">
        <w:rPr>
          <w:rFonts w:ascii="Book Antiqua" w:eastAsia="宋体" w:hAnsi="Book Antiqua" w:cs="宋体"/>
          <w:color w:val="auto"/>
          <w:bdr w:val="none" w:sz="0" w:space="0" w:color="auto"/>
          <w:lang w:eastAsia="zh-CN"/>
        </w:rPr>
        <w:t>Smid</w:t>
      </w:r>
      <w:proofErr w:type="spellEnd"/>
      <w:r w:rsidRPr="00FB3352">
        <w:rPr>
          <w:rFonts w:ascii="Book Antiqua" w:eastAsia="宋体" w:hAnsi="Book Antiqua" w:cs="宋体"/>
          <w:color w:val="auto"/>
          <w:bdr w:val="none" w:sz="0" w:space="0" w:color="auto"/>
          <w:lang w:eastAsia="zh-CN"/>
        </w:rPr>
        <w:t xml:space="preserve"> O, </w:t>
      </w:r>
      <w:proofErr w:type="spellStart"/>
      <w:r w:rsidRPr="00FB3352">
        <w:rPr>
          <w:rFonts w:ascii="Book Antiqua" w:eastAsia="宋体" w:hAnsi="Book Antiqua" w:cs="宋体"/>
          <w:color w:val="auto"/>
          <w:bdr w:val="none" w:sz="0" w:space="0" w:color="auto"/>
          <w:lang w:eastAsia="zh-CN"/>
        </w:rPr>
        <w:t>Werer</w:t>
      </w:r>
      <w:proofErr w:type="spellEnd"/>
      <w:r w:rsidRPr="00FB3352">
        <w:rPr>
          <w:rFonts w:ascii="Book Antiqua" w:eastAsia="宋体" w:hAnsi="Book Antiqua" w:cs="宋体"/>
          <w:color w:val="auto"/>
          <w:bdr w:val="none" w:sz="0" w:space="0" w:color="auto"/>
          <w:lang w:eastAsia="zh-CN"/>
        </w:rPr>
        <w:t xml:space="preserve"> C, </w:t>
      </w:r>
      <w:proofErr w:type="spellStart"/>
      <w:r w:rsidRPr="00FB3352">
        <w:rPr>
          <w:rFonts w:ascii="Book Antiqua" w:eastAsia="宋体" w:hAnsi="Book Antiqua" w:cs="宋体"/>
          <w:color w:val="auto"/>
          <w:bdr w:val="none" w:sz="0" w:space="0" w:color="auto"/>
          <w:lang w:eastAsia="zh-CN"/>
        </w:rPr>
        <w:t>Winkel</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Friberg</w:t>
      </w:r>
      <w:proofErr w:type="spellEnd"/>
      <w:r w:rsidRPr="00FB3352">
        <w:rPr>
          <w:rFonts w:ascii="Book Antiqua" w:eastAsia="宋体" w:hAnsi="Book Antiqua" w:cs="宋体"/>
          <w:color w:val="auto"/>
          <w:bdr w:val="none" w:sz="0" w:space="0" w:color="auto"/>
          <w:lang w:eastAsia="zh-CN"/>
        </w:rPr>
        <w:t xml:space="preserve"> H. Targeted temperature management at 33°C versus 36°C after cardiac arrest.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2013; </w:t>
      </w:r>
      <w:r w:rsidRPr="00FB3352">
        <w:rPr>
          <w:rFonts w:ascii="Book Antiqua" w:eastAsia="宋体" w:hAnsi="Book Antiqua" w:cs="宋体"/>
          <w:b/>
          <w:bCs/>
          <w:color w:val="auto"/>
          <w:bdr w:val="none" w:sz="0" w:space="0" w:color="auto"/>
          <w:lang w:eastAsia="zh-CN"/>
        </w:rPr>
        <w:t>369</w:t>
      </w:r>
      <w:r w:rsidRPr="00FB3352">
        <w:rPr>
          <w:rFonts w:ascii="Book Antiqua" w:eastAsia="宋体" w:hAnsi="Book Antiqua" w:cs="宋体"/>
          <w:color w:val="auto"/>
          <w:bdr w:val="none" w:sz="0" w:space="0" w:color="auto"/>
          <w:lang w:eastAsia="zh-CN"/>
        </w:rPr>
        <w:t>: 2197-2206 [PMID: 24237006 DOI: 10.1056/NEJMoa1310519]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89 </w:t>
      </w:r>
      <w:proofErr w:type="spellStart"/>
      <w:r w:rsidRPr="00FB3352">
        <w:rPr>
          <w:rFonts w:ascii="Book Antiqua" w:eastAsia="宋体" w:hAnsi="Book Antiqua" w:cs="宋体"/>
          <w:b/>
          <w:bCs/>
          <w:color w:val="auto"/>
          <w:bdr w:val="none" w:sz="0" w:space="0" w:color="auto"/>
          <w:lang w:eastAsia="zh-CN"/>
        </w:rPr>
        <w:t>Cronberg</w:t>
      </w:r>
      <w:proofErr w:type="spellEnd"/>
      <w:r w:rsidRPr="00FB3352">
        <w:rPr>
          <w:rFonts w:ascii="Book Antiqua" w:eastAsia="宋体" w:hAnsi="Book Antiqua" w:cs="宋体"/>
          <w:b/>
          <w:bCs/>
          <w:color w:val="auto"/>
          <w:bdr w:val="none" w:sz="0" w:space="0" w:color="auto"/>
          <w:lang w:eastAsia="zh-CN"/>
        </w:rPr>
        <w:t xml:space="preserve"> T</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Lilja</w:t>
      </w:r>
      <w:proofErr w:type="spellEnd"/>
      <w:r w:rsidRPr="00FB3352">
        <w:rPr>
          <w:rFonts w:ascii="Book Antiqua" w:eastAsia="宋体" w:hAnsi="Book Antiqua" w:cs="宋体"/>
          <w:color w:val="auto"/>
          <w:bdr w:val="none" w:sz="0" w:space="0" w:color="auto"/>
          <w:lang w:eastAsia="zh-CN"/>
        </w:rPr>
        <w:t xml:space="preserve"> G, Horn J, </w:t>
      </w:r>
      <w:proofErr w:type="spellStart"/>
      <w:r w:rsidRPr="00FB3352">
        <w:rPr>
          <w:rFonts w:ascii="Book Antiqua" w:eastAsia="宋体" w:hAnsi="Book Antiqua" w:cs="宋体"/>
          <w:color w:val="auto"/>
          <w:bdr w:val="none" w:sz="0" w:space="0" w:color="auto"/>
          <w:lang w:eastAsia="zh-CN"/>
        </w:rPr>
        <w:t>Kjaergaard</w:t>
      </w:r>
      <w:proofErr w:type="spellEnd"/>
      <w:r w:rsidRPr="00FB3352">
        <w:rPr>
          <w:rFonts w:ascii="Book Antiqua" w:eastAsia="宋体" w:hAnsi="Book Antiqua" w:cs="宋体"/>
          <w:color w:val="auto"/>
          <w:bdr w:val="none" w:sz="0" w:space="0" w:color="auto"/>
          <w:lang w:eastAsia="zh-CN"/>
        </w:rPr>
        <w:t xml:space="preserve"> J, Wise MP, </w:t>
      </w:r>
      <w:proofErr w:type="spellStart"/>
      <w:r w:rsidRPr="00FB3352">
        <w:rPr>
          <w:rFonts w:ascii="Book Antiqua" w:eastAsia="宋体" w:hAnsi="Book Antiqua" w:cs="宋体"/>
          <w:color w:val="auto"/>
          <w:bdr w:val="none" w:sz="0" w:space="0" w:color="auto"/>
          <w:lang w:eastAsia="zh-CN"/>
        </w:rPr>
        <w:t>Pellis</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Hovdenes</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Gasche</w:t>
      </w:r>
      <w:proofErr w:type="spellEnd"/>
      <w:r w:rsidRPr="00FB3352">
        <w:rPr>
          <w:rFonts w:ascii="Book Antiqua" w:eastAsia="宋体" w:hAnsi="Book Antiqua" w:cs="宋体"/>
          <w:color w:val="auto"/>
          <w:bdr w:val="none" w:sz="0" w:space="0" w:color="auto"/>
          <w:lang w:eastAsia="zh-CN"/>
        </w:rPr>
        <w:t xml:space="preserve"> Y, </w:t>
      </w:r>
      <w:proofErr w:type="spellStart"/>
      <w:r w:rsidRPr="00FB3352">
        <w:rPr>
          <w:rFonts w:ascii="Book Antiqua" w:eastAsia="宋体" w:hAnsi="Book Antiqua" w:cs="宋体"/>
          <w:color w:val="auto"/>
          <w:bdr w:val="none" w:sz="0" w:space="0" w:color="auto"/>
          <w:lang w:eastAsia="zh-CN"/>
        </w:rPr>
        <w:t>Åneman</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Stammet</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Erlinge</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Friberg</w:t>
      </w:r>
      <w:proofErr w:type="spellEnd"/>
      <w:r w:rsidRPr="00FB3352">
        <w:rPr>
          <w:rFonts w:ascii="Book Antiqua" w:eastAsia="宋体" w:hAnsi="Book Antiqua" w:cs="宋体"/>
          <w:color w:val="auto"/>
          <w:bdr w:val="none" w:sz="0" w:space="0" w:color="auto"/>
          <w:lang w:eastAsia="zh-CN"/>
        </w:rPr>
        <w:t xml:space="preserve"> H, </w:t>
      </w:r>
      <w:proofErr w:type="spellStart"/>
      <w:r w:rsidRPr="00FB3352">
        <w:rPr>
          <w:rFonts w:ascii="Book Antiqua" w:eastAsia="宋体" w:hAnsi="Book Antiqua" w:cs="宋体"/>
          <w:color w:val="auto"/>
          <w:bdr w:val="none" w:sz="0" w:space="0" w:color="auto"/>
          <w:lang w:eastAsia="zh-CN"/>
        </w:rPr>
        <w:t>Hassager</w:t>
      </w:r>
      <w:proofErr w:type="spellEnd"/>
      <w:r w:rsidRPr="00FB3352">
        <w:rPr>
          <w:rFonts w:ascii="Book Antiqua" w:eastAsia="宋体" w:hAnsi="Book Antiqua" w:cs="宋体"/>
          <w:color w:val="auto"/>
          <w:bdr w:val="none" w:sz="0" w:space="0" w:color="auto"/>
          <w:lang w:eastAsia="zh-CN"/>
        </w:rPr>
        <w:t xml:space="preserve"> C, Kuiper M, </w:t>
      </w:r>
      <w:proofErr w:type="spellStart"/>
      <w:r w:rsidRPr="00FB3352">
        <w:rPr>
          <w:rFonts w:ascii="Book Antiqua" w:eastAsia="宋体" w:hAnsi="Book Antiqua" w:cs="宋体"/>
          <w:color w:val="auto"/>
          <w:bdr w:val="none" w:sz="0" w:space="0" w:color="auto"/>
          <w:lang w:eastAsia="zh-CN"/>
        </w:rPr>
        <w:t>Wanscher</w:t>
      </w:r>
      <w:proofErr w:type="spellEnd"/>
      <w:r w:rsidRPr="00FB3352">
        <w:rPr>
          <w:rFonts w:ascii="Book Antiqua" w:eastAsia="宋体" w:hAnsi="Book Antiqua" w:cs="宋体"/>
          <w:color w:val="auto"/>
          <w:bdr w:val="none" w:sz="0" w:space="0" w:color="auto"/>
          <w:lang w:eastAsia="zh-CN"/>
        </w:rPr>
        <w:t xml:space="preserve"> M, Bosch F, </w:t>
      </w:r>
      <w:proofErr w:type="spellStart"/>
      <w:r w:rsidRPr="00FB3352">
        <w:rPr>
          <w:rFonts w:ascii="Book Antiqua" w:eastAsia="宋体" w:hAnsi="Book Antiqua" w:cs="宋体"/>
          <w:color w:val="auto"/>
          <w:bdr w:val="none" w:sz="0" w:space="0" w:color="auto"/>
          <w:lang w:eastAsia="zh-CN"/>
        </w:rPr>
        <w:t>Cranshaw</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Kleger</w:t>
      </w:r>
      <w:proofErr w:type="spellEnd"/>
      <w:r w:rsidRPr="00FB3352">
        <w:rPr>
          <w:rFonts w:ascii="Book Antiqua" w:eastAsia="宋体" w:hAnsi="Book Antiqua" w:cs="宋体"/>
          <w:color w:val="auto"/>
          <w:bdr w:val="none" w:sz="0" w:space="0" w:color="auto"/>
          <w:lang w:eastAsia="zh-CN"/>
        </w:rPr>
        <w:t xml:space="preserve"> GR, </w:t>
      </w:r>
      <w:proofErr w:type="spellStart"/>
      <w:r w:rsidRPr="00FB3352">
        <w:rPr>
          <w:rFonts w:ascii="Book Antiqua" w:eastAsia="宋体" w:hAnsi="Book Antiqua" w:cs="宋体"/>
          <w:color w:val="auto"/>
          <w:bdr w:val="none" w:sz="0" w:space="0" w:color="auto"/>
          <w:lang w:eastAsia="zh-CN"/>
        </w:rPr>
        <w:t>Persson</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Undén</w:t>
      </w:r>
      <w:proofErr w:type="spellEnd"/>
      <w:r w:rsidRPr="00FB3352">
        <w:rPr>
          <w:rFonts w:ascii="Book Antiqua" w:eastAsia="宋体" w:hAnsi="Book Antiqua" w:cs="宋体"/>
          <w:color w:val="auto"/>
          <w:bdr w:val="none" w:sz="0" w:space="0" w:color="auto"/>
          <w:lang w:eastAsia="zh-CN"/>
        </w:rPr>
        <w:t xml:space="preserve"> J, Walden A, </w:t>
      </w:r>
      <w:proofErr w:type="spellStart"/>
      <w:r w:rsidRPr="00FB3352">
        <w:rPr>
          <w:rFonts w:ascii="Book Antiqua" w:eastAsia="宋体" w:hAnsi="Book Antiqua" w:cs="宋体"/>
          <w:color w:val="auto"/>
          <w:bdr w:val="none" w:sz="0" w:space="0" w:color="auto"/>
          <w:lang w:eastAsia="zh-CN"/>
        </w:rPr>
        <w:t>Winkel</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Wetterslev</w:t>
      </w:r>
      <w:proofErr w:type="spellEnd"/>
      <w:r w:rsidRPr="00FB3352">
        <w:rPr>
          <w:rFonts w:ascii="Book Antiqua" w:eastAsia="宋体" w:hAnsi="Book Antiqua" w:cs="宋体"/>
          <w:color w:val="auto"/>
          <w:bdr w:val="none" w:sz="0" w:space="0" w:color="auto"/>
          <w:lang w:eastAsia="zh-CN"/>
        </w:rPr>
        <w:t xml:space="preserve"> J, Nielsen N. Neurologic Function and Health-Related Quality of Life in Patients Following Targeted Temperature Management at 33°C </w:t>
      </w:r>
      <w:proofErr w:type="spellStart"/>
      <w:r w:rsidRPr="00FB3352">
        <w:rPr>
          <w:rFonts w:ascii="Book Antiqua" w:eastAsia="宋体" w:hAnsi="Book Antiqua" w:cs="宋体"/>
          <w:color w:val="auto"/>
          <w:bdr w:val="none" w:sz="0" w:space="0" w:color="auto"/>
          <w:lang w:eastAsia="zh-CN"/>
        </w:rPr>
        <w:t>vs</w:t>
      </w:r>
      <w:proofErr w:type="spellEnd"/>
      <w:r w:rsidRPr="00FB3352">
        <w:rPr>
          <w:rFonts w:ascii="Book Antiqua" w:eastAsia="宋体" w:hAnsi="Book Antiqua" w:cs="宋体"/>
          <w:color w:val="auto"/>
          <w:bdr w:val="none" w:sz="0" w:space="0" w:color="auto"/>
          <w:lang w:eastAsia="zh-CN"/>
        </w:rPr>
        <w:t xml:space="preserve"> 36°C After Out-of-Hospital Cardiac Arrest: A Randomized Clinical Trial. </w:t>
      </w:r>
      <w:r w:rsidRPr="00FB3352">
        <w:rPr>
          <w:rFonts w:ascii="Book Antiqua" w:eastAsia="宋体" w:hAnsi="Book Antiqua" w:cs="宋体"/>
          <w:i/>
          <w:iCs/>
          <w:color w:val="auto"/>
          <w:bdr w:val="none" w:sz="0" w:space="0" w:color="auto"/>
          <w:lang w:eastAsia="zh-CN"/>
        </w:rPr>
        <w:t xml:space="preserve">JAMA </w:t>
      </w:r>
      <w:proofErr w:type="spellStart"/>
      <w:r w:rsidRPr="00FB3352">
        <w:rPr>
          <w:rFonts w:ascii="Book Antiqua" w:eastAsia="宋体" w:hAnsi="Book Antiqua" w:cs="宋体"/>
          <w:i/>
          <w:iCs/>
          <w:color w:val="auto"/>
          <w:bdr w:val="none" w:sz="0" w:space="0" w:color="auto"/>
          <w:lang w:eastAsia="zh-CN"/>
        </w:rPr>
        <w:t>Neurol</w:t>
      </w:r>
      <w:proofErr w:type="spellEnd"/>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72</w:t>
      </w:r>
      <w:r w:rsidRPr="00FB3352">
        <w:rPr>
          <w:rFonts w:ascii="Book Antiqua" w:eastAsia="宋体" w:hAnsi="Book Antiqua" w:cs="宋体"/>
          <w:color w:val="auto"/>
          <w:bdr w:val="none" w:sz="0" w:space="0" w:color="auto"/>
          <w:lang w:eastAsia="zh-CN"/>
        </w:rPr>
        <w:t>: 634-641 [PMID: 25844993 DOI: 10.1001/jamaneurol.2015.0169]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90 </w:t>
      </w:r>
      <w:r w:rsidRPr="00FB3352">
        <w:rPr>
          <w:rFonts w:ascii="Book Antiqua" w:eastAsia="宋体" w:hAnsi="Book Antiqua" w:cs="宋体"/>
          <w:b/>
          <w:bCs/>
          <w:color w:val="auto"/>
          <w:bdr w:val="none" w:sz="0" w:space="0" w:color="auto"/>
          <w:lang w:eastAsia="zh-CN"/>
        </w:rPr>
        <w:t>Dumas F</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Grimaldi</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Zuber</w:t>
      </w:r>
      <w:proofErr w:type="spellEnd"/>
      <w:r w:rsidRPr="00FB3352">
        <w:rPr>
          <w:rFonts w:ascii="Book Antiqua" w:eastAsia="宋体" w:hAnsi="Book Antiqua" w:cs="宋体"/>
          <w:color w:val="auto"/>
          <w:bdr w:val="none" w:sz="0" w:space="0" w:color="auto"/>
          <w:lang w:eastAsia="zh-CN"/>
        </w:rPr>
        <w:t xml:space="preserve"> B, </w:t>
      </w:r>
      <w:proofErr w:type="spellStart"/>
      <w:r w:rsidRPr="00FB3352">
        <w:rPr>
          <w:rFonts w:ascii="Book Antiqua" w:eastAsia="宋体" w:hAnsi="Book Antiqua" w:cs="宋体"/>
          <w:color w:val="auto"/>
          <w:bdr w:val="none" w:sz="0" w:space="0" w:color="auto"/>
          <w:lang w:eastAsia="zh-CN"/>
        </w:rPr>
        <w:t>Fichet</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Charpentier</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Pène</w:t>
      </w:r>
      <w:proofErr w:type="spellEnd"/>
      <w:r w:rsidRPr="00FB3352">
        <w:rPr>
          <w:rFonts w:ascii="Book Antiqua" w:eastAsia="宋体" w:hAnsi="Book Antiqua" w:cs="宋体"/>
          <w:color w:val="auto"/>
          <w:bdr w:val="none" w:sz="0" w:space="0" w:color="auto"/>
          <w:lang w:eastAsia="zh-CN"/>
        </w:rPr>
        <w:t xml:space="preserve"> F, Vivien B, </w:t>
      </w:r>
      <w:proofErr w:type="spellStart"/>
      <w:r w:rsidRPr="00FB3352">
        <w:rPr>
          <w:rFonts w:ascii="Book Antiqua" w:eastAsia="宋体" w:hAnsi="Book Antiqua" w:cs="宋体"/>
          <w:color w:val="auto"/>
          <w:bdr w:val="none" w:sz="0" w:space="0" w:color="auto"/>
          <w:lang w:eastAsia="zh-CN"/>
        </w:rPr>
        <w:t>Varenne</w:t>
      </w:r>
      <w:proofErr w:type="spellEnd"/>
      <w:r w:rsidRPr="00FB3352">
        <w:rPr>
          <w:rFonts w:ascii="Book Antiqua" w:eastAsia="宋体" w:hAnsi="Book Antiqua" w:cs="宋体"/>
          <w:color w:val="auto"/>
          <w:bdr w:val="none" w:sz="0" w:space="0" w:color="auto"/>
          <w:lang w:eastAsia="zh-CN"/>
        </w:rPr>
        <w:t xml:space="preserve"> O, </w:t>
      </w:r>
      <w:proofErr w:type="spellStart"/>
      <w:r w:rsidRPr="00FB3352">
        <w:rPr>
          <w:rFonts w:ascii="Book Antiqua" w:eastAsia="宋体" w:hAnsi="Book Antiqua" w:cs="宋体"/>
          <w:color w:val="auto"/>
          <w:bdr w:val="none" w:sz="0" w:space="0" w:color="auto"/>
          <w:lang w:eastAsia="zh-CN"/>
        </w:rPr>
        <w:t>Carli</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Jouven</w:t>
      </w:r>
      <w:proofErr w:type="spellEnd"/>
      <w:r w:rsidRPr="00FB3352">
        <w:rPr>
          <w:rFonts w:ascii="Book Antiqua" w:eastAsia="宋体" w:hAnsi="Book Antiqua" w:cs="宋体"/>
          <w:color w:val="auto"/>
          <w:bdr w:val="none" w:sz="0" w:space="0" w:color="auto"/>
          <w:lang w:eastAsia="zh-CN"/>
        </w:rPr>
        <w:t xml:space="preserve"> X, </w:t>
      </w:r>
      <w:proofErr w:type="spellStart"/>
      <w:r w:rsidRPr="00FB3352">
        <w:rPr>
          <w:rFonts w:ascii="Book Antiqua" w:eastAsia="宋体" w:hAnsi="Book Antiqua" w:cs="宋体"/>
          <w:color w:val="auto"/>
          <w:bdr w:val="none" w:sz="0" w:space="0" w:color="auto"/>
          <w:lang w:eastAsia="zh-CN"/>
        </w:rPr>
        <w:t>Empana</w:t>
      </w:r>
      <w:proofErr w:type="spellEnd"/>
      <w:r w:rsidRPr="00FB3352">
        <w:rPr>
          <w:rFonts w:ascii="Book Antiqua" w:eastAsia="宋体" w:hAnsi="Book Antiqua" w:cs="宋体"/>
          <w:color w:val="auto"/>
          <w:bdr w:val="none" w:sz="0" w:space="0" w:color="auto"/>
          <w:lang w:eastAsia="zh-CN"/>
        </w:rPr>
        <w:t xml:space="preserve"> JP, </w:t>
      </w:r>
      <w:proofErr w:type="spellStart"/>
      <w:r w:rsidRPr="00FB3352">
        <w:rPr>
          <w:rFonts w:ascii="Book Antiqua" w:eastAsia="宋体" w:hAnsi="Book Antiqua" w:cs="宋体"/>
          <w:color w:val="auto"/>
          <w:bdr w:val="none" w:sz="0" w:space="0" w:color="auto"/>
          <w:lang w:eastAsia="zh-CN"/>
        </w:rPr>
        <w:t>Cariou</w:t>
      </w:r>
      <w:proofErr w:type="spellEnd"/>
      <w:r w:rsidRPr="00FB3352">
        <w:rPr>
          <w:rFonts w:ascii="Book Antiqua" w:eastAsia="宋体" w:hAnsi="Book Antiqua" w:cs="宋体"/>
          <w:color w:val="auto"/>
          <w:bdr w:val="none" w:sz="0" w:space="0" w:color="auto"/>
          <w:lang w:eastAsia="zh-CN"/>
        </w:rPr>
        <w:t xml:space="preserve"> A. Is hypothermia after cardiac arrest effective in both </w:t>
      </w:r>
      <w:proofErr w:type="spellStart"/>
      <w:r w:rsidRPr="00FB3352">
        <w:rPr>
          <w:rFonts w:ascii="Book Antiqua" w:eastAsia="宋体" w:hAnsi="Book Antiqua" w:cs="宋体"/>
          <w:color w:val="auto"/>
          <w:bdr w:val="none" w:sz="0" w:space="0" w:color="auto"/>
          <w:lang w:eastAsia="zh-CN"/>
        </w:rPr>
        <w:t>shockable</w:t>
      </w:r>
      <w:proofErr w:type="spellEnd"/>
      <w:r w:rsidRPr="00FB3352">
        <w:rPr>
          <w:rFonts w:ascii="Book Antiqua" w:eastAsia="宋体" w:hAnsi="Book Antiqua" w:cs="宋体"/>
          <w:color w:val="auto"/>
          <w:bdr w:val="none" w:sz="0" w:space="0" w:color="auto"/>
          <w:lang w:eastAsia="zh-CN"/>
        </w:rPr>
        <w:t xml:space="preserve"> and </w:t>
      </w:r>
      <w:proofErr w:type="spellStart"/>
      <w:r w:rsidRPr="00FB3352">
        <w:rPr>
          <w:rFonts w:ascii="Book Antiqua" w:eastAsia="宋体" w:hAnsi="Book Antiqua" w:cs="宋体"/>
          <w:color w:val="auto"/>
          <w:bdr w:val="none" w:sz="0" w:space="0" w:color="auto"/>
          <w:lang w:eastAsia="zh-CN"/>
        </w:rPr>
        <w:t>nonshockable</w:t>
      </w:r>
      <w:proofErr w:type="spellEnd"/>
      <w:r w:rsidRPr="00FB3352">
        <w:rPr>
          <w:rFonts w:ascii="Book Antiqua" w:eastAsia="宋体" w:hAnsi="Book Antiqua" w:cs="宋体"/>
          <w:color w:val="auto"/>
          <w:bdr w:val="none" w:sz="0" w:space="0" w:color="auto"/>
          <w:lang w:eastAsia="zh-CN"/>
        </w:rPr>
        <w:t xml:space="preserve"> patients</w:t>
      </w:r>
      <w:proofErr w:type="gramStart"/>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insights from a large registry. </w:t>
      </w:r>
      <w:r w:rsidRPr="00FB3352">
        <w:rPr>
          <w:rFonts w:ascii="Book Antiqua" w:eastAsia="宋体" w:hAnsi="Book Antiqua" w:cs="宋体"/>
          <w:i/>
          <w:iCs/>
          <w:color w:val="auto"/>
          <w:bdr w:val="none" w:sz="0" w:space="0" w:color="auto"/>
          <w:lang w:eastAsia="zh-CN"/>
        </w:rPr>
        <w:t>Circulation</w:t>
      </w:r>
      <w:r w:rsidRPr="00FB3352">
        <w:rPr>
          <w:rFonts w:ascii="Book Antiqua" w:eastAsia="宋体" w:hAnsi="Book Antiqua" w:cs="宋体"/>
          <w:color w:val="auto"/>
          <w:bdr w:val="none" w:sz="0" w:space="0" w:color="auto"/>
          <w:lang w:eastAsia="zh-CN"/>
        </w:rPr>
        <w:t xml:space="preserve"> 2011; </w:t>
      </w:r>
      <w:r w:rsidRPr="00FB3352">
        <w:rPr>
          <w:rFonts w:ascii="Book Antiqua" w:eastAsia="宋体" w:hAnsi="Book Antiqua" w:cs="宋体"/>
          <w:b/>
          <w:bCs/>
          <w:color w:val="auto"/>
          <w:bdr w:val="none" w:sz="0" w:space="0" w:color="auto"/>
          <w:lang w:eastAsia="zh-CN"/>
        </w:rPr>
        <w:t>123</w:t>
      </w:r>
      <w:r w:rsidRPr="00FB3352">
        <w:rPr>
          <w:rFonts w:ascii="Book Antiqua" w:eastAsia="宋体" w:hAnsi="Book Antiqua" w:cs="宋体"/>
          <w:color w:val="auto"/>
          <w:bdr w:val="none" w:sz="0" w:space="0" w:color="auto"/>
          <w:lang w:eastAsia="zh-CN"/>
        </w:rPr>
        <w:t>: 877-886 [PMID: 21321156 DOI: 10.1161/CIRCULATIONAHA.110.987347]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91 </w:t>
      </w:r>
      <w:proofErr w:type="spellStart"/>
      <w:r w:rsidRPr="00FB3352">
        <w:rPr>
          <w:rFonts w:ascii="Book Antiqua" w:eastAsia="宋体" w:hAnsi="Book Antiqua" w:cs="宋体"/>
          <w:b/>
          <w:bCs/>
          <w:color w:val="auto"/>
          <w:bdr w:val="none" w:sz="0" w:space="0" w:color="auto"/>
          <w:lang w:eastAsia="zh-CN"/>
        </w:rPr>
        <w:t>Hessel</w:t>
      </w:r>
      <w:proofErr w:type="spellEnd"/>
      <w:r w:rsidRPr="00FB3352">
        <w:rPr>
          <w:rFonts w:ascii="Book Antiqua" w:eastAsia="宋体" w:hAnsi="Book Antiqua" w:cs="宋体"/>
          <w:b/>
          <w:bCs/>
          <w:color w:val="auto"/>
          <w:bdr w:val="none" w:sz="0" w:space="0" w:color="auto"/>
          <w:lang w:eastAsia="zh-CN"/>
        </w:rPr>
        <w:t xml:space="preserve"> EA</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Therapeutic hypothermia after in-hospital cardiac arrest: a critique.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Cardiothorac</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Vasc</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Anesth</w:t>
      </w:r>
      <w:proofErr w:type="spellEnd"/>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28</w:t>
      </w:r>
      <w:r w:rsidRPr="00FB3352">
        <w:rPr>
          <w:rFonts w:ascii="Book Antiqua" w:eastAsia="宋体" w:hAnsi="Book Antiqua" w:cs="宋体"/>
          <w:color w:val="auto"/>
          <w:bdr w:val="none" w:sz="0" w:space="0" w:color="auto"/>
          <w:lang w:eastAsia="zh-CN"/>
        </w:rPr>
        <w:t>: 789-799 [PMID: 24751488 DOI: 10.1053/j.jvca.2014.01.015]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92 </w:t>
      </w:r>
      <w:proofErr w:type="spellStart"/>
      <w:r w:rsidRPr="00FB3352">
        <w:rPr>
          <w:rFonts w:ascii="Book Antiqua" w:eastAsia="宋体" w:hAnsi="Book Antiqua" w:cs="宋体"/>
          <w:b/>
          <w:bCs/>
          <w:color w:val="auto"/>
          <w:bdr w:val="none" w:sz="0" w:space="0" w:color="auto"/>
          <w:lang w:eastAsia="zh-CN"/>
        </w:rPr>
        <w:t>Oddo</w:t>
      </w:r>
      <w:proofErr w:type="spellEnd"/>
      <w:r w:rsidRPr="00FB3352">
        <w:rPr>
          <w:rFonts w:ascii="Book Antiqua" w:eastAsia="宋体" w:hAnsi="Book Antiqua" w:cs="宋体"/>
          <w:b/>
          <w:bCs/>
          <w:color w:val="auto"/>
          <w:bdr w:val="none" w:sz="0" w:space="0" w:color="auto"/>
          <w:lang w:eastAsia="zh-CN"/>
        </w:rPr>
        <w:t xml:space="preserve"> M</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Ribordy</w:t>
      </w:r>
      <w:proofErr w:type="spellEnd"/>
      <w:r w:rsidRPr="00FB3352">
        <w:rPr>
          <w:rFonts w:ascii="Book Antiqua" w:eastAsia="宋体" w:hAnsi="Book Antiqua" w:cs="宋体"/>
          <w:color w:val="auto"/>
          <w:bdr w:val="none" w:sz="0" w:space="0" w:color="auto"/>
          <w:lang w:eastAsia="zh-CN"/>
        </w:rPr>
        <w:t xml:space="preserve"> V, </w:t>
      </w:r>
      <w:proofErr w:type="spellStart"/>
      <w:r w:rsidRPr="00FB3352">
        <w:rPr>
          <w:rFonts w:ascii="Book Antiqua" w:eastAsia="宋体" w:hAnsi="Book Antiqua" w:cs="宋体"/>
          <w:color w:val="auto"/>
          <w:bdr w:val="none" w:sz="0" w:space="0" w:color="auto"/>
          <w:lang w:eastAsia="zh-CN"/>
        </w:rPr>
        <w:t>Feihl</w:t>
      </w:r>
      <w:proofErr w:type="spellEnd"/>
      <w:r w:rsidRPr="00FB3352">
        <w:rPr>
          <w:rFonts w:ascii="Book Antiqua" w:eastAsia="宋体" w:hAnsi="Book Antiqua" w:cs="宋体"/>
          <w:color w:val="auto"/>
          <w:bdr w:val="none" w:sz="0" w:space="0" w:color="auto"/>
          <w:lang w:eastAsia="zh-CN"/>
        </w:rPr>
        <w:t xml:space="preserve"> F, Rossetti AO, Schaller MD, </w:t>
      </w:r>
      <w:proofErr w:type="spellStart"/>
      <w:r w:rsidRPr="00FB3352">
        <w:rPr>
          <w:rFonts w:ascii="Book Antiqua" w:eastAsia="宋体" w:hAnsi="Book Antiqua" w:cs="宋体"/>
          <w:color w:val="auto"/>
          <w:bdr w:val="none" w:sz="0" w:space="0" w:color="auto"/>
          <w:lang w:eastAsia="zh-CN"/>
        </w:rPr>
        <w:t>Chioléro</w:t>
      </w:r>
      <w:proofErr w:type="spellEnd"/>
      <w:r w:rsidRPr="00FB3352">
        <w:rPr>
          <w:rFonts w:ascii="Book Antiqua" w:eastAsia="宋体" w:hAnsi="Book Antiqua" w:cs="宋体"/>
          <w:color w:val="auto"/>
          <w:bdr w:val="none" w:sz="0" w:space="0" w:color="auto"/>
          <w:lang w:eastAsia="zh-CN"/>
        </w:rPr>
        <w:t xml:space="preserve"> R, </w:t>
      </w:r>
      <w:proofErr w:type="spellStart"/>
      <w:r w:rsidRPr="00FB3352">
        <w:rPr>
          <w:rFonts w:ascii="Book Antiqua" w:eastAsia="宋体" w:hAnsi="Book Antiqua" w:cs="宋体"/>
          <w:color w:val="auto"/>
          <w:bdr w:val="none" w:sz="0" w:space="0" w:color="auto"/>
          <w:lang w:eastAsia="zh-CN"/>
        </w:rPr>
        <w:t>Liaudet</w:t>
      </w:r>
      <w:proofErr w:type="spellEnd"/>
      <w:r w:rsidRPr="00FB3352">
        <w:rPr>
          <w:rFonts w:ascii="Book Antiqua" w:eastAsia="宋体" w:hAnsi="Book Antiqua" w:cs="宋体"/>
          <w:color w:val="auto"/>
          <w:bdr w:val="none" w:sz="0" w:space="0" w:color="auto"/>
          <w:lang w:eastAsia="zh-CN"/>
        </w:rPr>
        <w:t xml:space="preserve"> L. Early predictors of outcome in comatose survivors of ventricular fibrillation and non-ventricular fibrillation cardiac arrest treated with hypothermia: a prospective study.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2008; </w:t>
      </w:r>
      <w:r w:rsidRPr="00FB3352">
        <w:rPr>
          <w:rFonts w:ascii="Book Antiqua" w:eastAsia="宋体" w:hAnsi="Book Antiqua" w:cs="宋体"/>
          <w:b/>
          <w:bCs/>
          <w:color w:val="auto"/>
          <w:bdr w:val="none" w:sz="0" w:space="0" w:color="auto"/>
          <w:lang w:eastAsia="zh-CN"/>
        </w:rPr>
        <w:t>36</w:t>
      </w:r>
      <w:r w:rsidRPr="00FB3352">
        <w:rPr>
          <w:rFonts w:ascii="Book Antiqua" w:eastAsia="宋体" w:hAnsi="Book Antiqua" w:cs="宋体"/>
          <w:color w:val="auto"/>
          <w:bdr w:val="none" w:sz="0" w:space="0" w:color="auto"/>
          <w:lang w:eastAsia="zh-CN"/>
        </w:rPr>
        <w:t>: 2296-2301 [PMID: 18664785 DOI: 10.1097/CCM.0b013e3181802599]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93 </w:t>
      </w:r>
      <w:r w:rsidRPr="00FB3352">
        <w:rPr>
          <w:rFonts w:ascii="Book Antiqua" w:eastAsia="宋体" w:hAnsi="Book Antiqua" w:cs="宋体"/>
          <w:b/>
          <w:bCs/>
          <w:color w:val="auto"/>
          <w:bdr w:val="none" w:sz="0" w:space="0" w:color="auto"/>
          <w:lang w:eastAsia="zh-CN"/>
        </w:rPr>
        <w:t>Chan PS</w:t>
      </w:r>
      <w:r w:rsidRPr="00FB3352">
        <w:rPr>
          <w:rFonts w:ascii="Book Antiqua" w:eastAsia="宋体" w:hAnsi="Book Antiqua" w:cs="宋体"/>
          <w:color w:val="auto"/>
          <w:bdr w:val="none" w:sz="0" w:space="0" w:color="auto"/>
          <w:lang w:eastAsia="zh-CN"/>
        </w:rPr>
        <w:t xml:space="preserve">, Berg RA, Tang Y, Curtis LH, </w:t>
      </w:r>
      <w:proofErr w:type="spellStart"/>
      <w:r w:rsidRPr="00FB3352">
        <w:rPr>
          <w:rFonts w:ascii="Book Antiqua" w:eastAsia="宋体" w:hAnsi="Book Antiqua" w:cs="宋体"/>
          <w:color w:val="auto"/>
          <w:bdr w:val="none" w:sz="0" w:space="0" w:color="auto"/>
          <w:lang w:eastAsia="zh-CN"/>
        </w:rPr>
        <w:t>Spertus</w:t>
      </w:r>
      <w:proofErr w:type="spellEnd"/>
      <w:r w:rsidRPr="00FB3352">
        <w:rPr>
          <w:rFonts w:ascii="Book Antiqua" w:eastAsia="宋体" w:hAnsi="Book Antiqua" w:cs="宋体"/>
          <w:color w:val="auto"/>
          <w:bdr w:val="none" w:sz="0" w:space="0" w:color="auto"/>
          <w:lang w:eastAsia="zh-CN"/>
        </w:rPr>
        <w:t xml:space="preserve"> JA. </w:t>
      </w:r>
      <w:proofErr w:type="gramStart"/>
      <w:r w:rsidRPr="00FB3352">
        <w:rPr>
          <w:rFonts w:ascii="Book Antiqua" w:eastAsia="宋体" w:hAnsi="Book Antiqua" w:cs="宋体"/>
          <w:color w:val="auto"/>
          <w:bdr w:val="none" w:sz="0" w:space="0" w:color="auto"/>
          <w:lang w:eastAsia="zh-CN"/>
        </w:rPr>
        <w:t>Association Between Therapeutic Hypothermia and Survival After In-Hospital Cardiac Arrest.</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JAMA</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316</w:t>
      </w:r>
      <w:r w:rsidRPr="00FB3352">
        <w:rPr>
          <w:rFonts w:ascii="Book Antiqua" w:eastAsia="宋体" w:hAnsi="Book Antiqua" w:cs="宋体"/>
          <w:color w:val="auto"/>
          <w:bdr w:val="none" w:sz="0" w:space="0" w:color="auto"/>
          <w:lang w:eastAsia="zh-CN"/>
        </w:rPr>
        <w:t>: 1375-1382 [PMID: 27701659 DOI: 10.1001/jama.2016.14380]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94 </w:t>
      </w:r>
      <w:proofErr w:type="spellStart"/>
      <w:r w:rsidRPr="00FB3352">
        <w:rPr>
          <w:rFonts w:ascii="Book Antiqua" w:eastAsia="宋体" w:hAnsi="Book Antiqua" w:cs="宋体"/>
          <w:b/>
          <w:bCs/>
          <w:color w:val="auto"/>
          <w:bdr w:val="none" w:sz="0" w:space="0" w:color="auto"/>
          <w:lang w:eastAsia="zh-CN"/>
        </w:rPr>
        <w:t>Arrich</w:t>
      </w:r>
      <w:proofErr w:type="spellEnd"/>
      <w:r w:rsidRPr="00FB3352">
        <w:rPr>
          <w:rFonts w:ascii="Book Antiqua" w:eastAsia="宋体" w:hAnsi="Book Antiqua" w:cs="宋体"/>
          <w:b/>
          <w:bCs/>
          <w:color w:val="auto"/>
          <w:bdr w:val="none" w:sz="0" w:space="0" w:color="auto"/>
          <w:lang w:eastAsia="zh-CN"/>
        </w:rPr>
        <w:t xml:space="preserve"> J</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Holzer</w:t>
      </w:r>
      <w:proofErr w:type="spellEnd"/>
      <w:r w:rsidRPr="00FB3352">
        <w:rPr>
          <w:rFonts w:ascii="Book Antiqua" w:eastAsia="宋体" w:hAnsi="Book Antiqua" w:cs="宋体"/>
          <w:color w:val="auto"/>
          <w:bdr w:val="none" w:sz="0" w:space="0" w:color="auto"/>
          <w:lang w:eastAsia="zh-CN"/>
        </w:rPr>
        <w:t xml:space="preserve"> M, Havel C, </w:t>
      </w:r>
      <w:proofErr w:type="spellStart"/>
      <w:r w:rsidRPr="00FB3352">
        <w:rPr>
          <w:rFonts w:ascii="Book Antiqua" w:eastAsia="宋体" w:hAnsi="Book Antiqua" w:cs="宋体"/>
          <w:color w:val="auto"/>
          <w:bdr w:val="none" w:sz="0" w:space="0" w:color="auto"/>
          <w:lang w:eastAsia="zh-CN"/>
        </w:rPr>
        <w:t>Müllner</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Herkner</w:t>
      </w:r>
      <w:proofErr w:type="spellEnd"/>
      <w:r w:rsidRPr="00FB3352">
        <w:rPr>
          <w:rFonts w:ascii="Book Antiqua" w:eastAsia="宋体" w:hAnsi="Book Antiqua" w:cs="宋体"/>
          <w:color w:val="auto"/>
          <w:bdr w:val="none" w:sz="0" w:space="0" w:color="auto"/>
          <w:lang w:eastAsia="zh-CN"/>
        </w:rPr>
        <w:t xml:space="preserve"> H. Hypothermia for </w:t>
      </w:r>
      <w:proofErr w:type="spellStart"/>
      <w:r w:rsidRPr="00FB3352">
        <w:rPr>
          <w:rFonts w:ascii="Book Antiqua" w:eastAsia="宋体" w:hAnsi="Book Antiqua" w:cs="宋体"/>
          <w:color w:val="auto"/>
          <w:bdr w:val="none" w:sz="0" w:space="0" w:color="auto"/>
          <w:lang w:eastAsia="zh-CN"/>
        </w:rPr>
        <w:t>neuroprotection</w:t>
      </w:r>
      <w:proofErr w:type="spellEnd"/>
      <w:r w:rsidRPr="00FB3352">
        <w:rPr>
          <w:rFonts w:ascii="Book Antiqua" w:eastAsia="宋体" w:hAnsi="Book Antiqua" w:cs="宋体"/>
          <w:color w:val="auto"/>
          <w:bdr w:val="none" w:sz="0" w:space="0" w:color="auto"/>
          <w:lang w:eastAsia="zh-CN"/>
        </w:rPr>
        <w:t xml:space="preserve"> in adults after cardiopulmonary resuscitation. </w:t>
      </w:r>
      <w:r w:rsidRPr="00FB3352">
        <w:rPr>
          <w:rFonts w:ascii="Book Antiqua" w:eastAsia="宋体" w:hAnsi="Book Antiqua" w:cs="宋体"/>
          <w:i/>
          <w:iCs/>
          <w:color w:val="auto"/>
          <w:bdr w:val="none" w:sz="0" w:space="0" w:color="auto"/>
          <w:lang w:eastAsia="zh-CN"/>
        </w:rPr>
        <w:t xml:space="preserve">Cochrane Database </w:t>
      </w:r>
      <w:proofErr w:type="spellStart"/>
      <w:r w:rsidRPr="00FB3352">
        <w:rPr>
          <w:rFonts w:ascii="Book Antiqua" w:eastAsia="宋体" w:hAnsi="Book Antiqua" w:cs="宋体"/>
          <w:i/>
          <w:iCs/>
          <w:color w:val="auto"/>
          <w:bdr w:val="none" w:sz="0" w:space="0" w:color="auto"/>
          <w:lang w:eastAsia="zh-CN"/>
        </w:rPr>
        <w:t>Syst</w:t>
      </w:r>
      <w:proofErr w:type="spellEnd"/>
      <w:r w:rsidRPr="00FB3352">
        <w:rPr>
          <w:rFonts w:ascii="Book Antiqua" w:eastAsia="宋体" w:hAnsi="Book Antiqua" w:cs="宋体"/>
          <w:i/>
          <w:iCs/>
          <w:color w:val="auto"/>
          <w:bdr w:val="none" w:sz="0" w:space="0" w:color="auto"/>
          <w:lang w:eastAsia="zh-CN"/>
        </w:rPr>
        <w:t xml:space="preserve"> Rev</w:t>
      </w:r>
      <w:r w:rsidRPr="00FB3352">
        <w:rPr>
          <w:rFonts w:ascii="Book Antiqua" w:eastAsia="宋体" w:hAnsi="Book Antiqua" w:cs="宋体"/>
          <w:color w:val="auto"/>
          <w:bdr w:val="none" w:sz="0" w:space="0" w:color="auto"/>
          <w:lang w:eastAsia="zh-CN"/>
        </w:rPr>
        <w:t xml:space="preserve"> 2016</w:t>
      </w:r>
      <w:proofErr w:type="gramStart"/>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b/>
          <w:bCs/>
          <w:color w:val="auto"/>
          <w:bdr w:val="none" w:sz="0" w:space="0" w:color="auto"/>
          <w:lang w:eastAsia="zh-CN"/>
        </w:rPr>
        <w:t>2</w:t>
      </w:r>
      <w:r w:rsidRPr="00FB3352">
        <w:rPr>
          <w:rFonts w:ascii="Book Antiqua" w:eastAsia="宋体" w:hAnsi="Book Antiqua" w:cs="宋体"/>
          <w:color w:val="auto"/>
          <w:bdr w:val="none" w:sz="0" w:space="0" w:color="auto"/>
          <w:lang w:eastAsia="zh-CN"/>
        </w:rPr>
        <w:t>: CD004128 [PMID: 26878327 DOI: 10.1002/14651858.CD004128.pub4]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95 </w:t>
      </w:r>
      <w:proofErr w:type="spellStart"/>
      <w:r w:rsidRPr="00FB3352">
        <w:rPr>
          <w:rFonts w:ascii="Book Antiqua" w:eastAsia="宋体" w:hAnsi="Book Antiqua" w:cs="宋体"/>
          <w:b/>
          <w:bCs/>
          <w:color w:val="auto"/>
          <w:bdr w:val="none" w:sz="0" w:space="0" w:color="auto"/>
          <w:lang w:eastAsia="zh-CN"/>
        </w:rPr>
        <w:t>Moler</w:t>
      </w:r>
      <w:proofErr w:type="spellEnd"/>
      <w:r w:rsidRPr="00FB3352">
        <w:rPr>
          <w:rFonts w:ascii="Book Antiqua" w:eastAsia="宋体" w:hAnsi="Book Antiqua" w:cs="宋体"/>
          <w:b/>
          <w:bCs/>
          <w:color w:val="auto"/>
          <w:bdr w:val="none" w:sz="0" w:space="0" w:color="auto"/>
          <w:lang w:eastAsia="zh-CN"/>
        </w:rPr>
        <w:t xml:space="preserve"> FW</w:t>
      </w:r>
      <w:r w:rsidRPr="00FB3352">
        <w:rPr>
          <w:rFonts w:ascii="Book Antiqua" w:eastAsia="宋体" w:hAnsi="Book Antiqua" w:cs="宋体"/>
          <w:color w:val="auto"/>
          <w:bdr w:val="none" w:sz="0" w:space="0" w:color="auto"/>
          <w:lang w:eastAsia="zh-CN"/>
        </w:rPr>
        <w:t xml:space="preserve">, Silverstein FS, </w:t>
      </w:r>
      <w:proofErr w:type="spellStart"/>
      <w:r w:rsidRPr="00FB3352">
        <w:rPr>
          <w:rFonts w:ascii="Book Antiqua" w:eastAsia="宋体" w:hAnsi="Book Antiqua" w:cs="宋体"/>
          <w:color w:val="auto"/>
          <w:bdr w:val="none" w:sz="0" w:space="0" w:color="auto"/>
          <w:lang w:eastAsia="zh-CN"/>
        </w:rPr>
        <w:t>Meert</w:t>
      </w:r>
      <w:proofErr w:type="spellEnd"/>
      <w:r w:rsidRPr="00FB3352">
        <w:rPr>
          <w:rFonts w:ascii="Book Antiqua" w:eastAsia="宋体" w:hAnsi="Book Antiqua" w:cs="宋体"/>
          <w:color w:val="auto"/>
          <w:bdr w:val="none" w:sz="0" w:space="0" w:color="auto"/>
          <w:lang w:eastAsia="zh-CN"/>
        </w:rPr>
        <w:t xml:space="preserve"> KL, Clark AE, </w:t>
      </w:r>
      <w:proofErr w:type="spellStart"/>
      <w:r w:rsidRPr="00FB3352">
        <w:rPr>
          <w:rFonts w:ascii="Book Antiqua" w:eastAsia="宋体" w:hAnsi="Book Antiqua" w:cs="宋体"/>
          <w:color w:val="auto"/>
          <w:bdr w:val="none" w:sz="0" w:space="0" w:color="auto"/>
          <w:lang w:eastAsia="zh-CN"/>
        </w:rPr>
        <w:t>Holubkov</w:t>
      </w:r>
      <w:proofErr w:type="spellEnd"/>
      <w:r w:rsidRPr="00FB3352">
        <w:rPr>
          <w:rFonts w:ascii="Book Antiqua" w:eastAsia="宋体" w:hAnsi="Book Antiqua" w:cs="宋体"/>
          <w:color w:val="auto"/>
          <w:bdr w:val="none" w:sz="0" w:space="0" w:color="auto"/>
          <w:lang w:eastAsia="zh-CN"/>
        </w:rPr>
        <w:t xml:space="preserve"> R, Browning B, </w:t>
      </w:r>
      <w:proofErr w:type="spellStart"/>
      <w:r w:rsidRPr="00FB3352">
        <w:rPr>
          <w:rFonts w:ascii="Book Antiqua" w:eastAsia="宋体" w:hAnsi="Book Antiqua" w:cs="宋体"/>
          <w:color w:val="auto"/>
          <w:bdr w:val="none" w:sz="0" w:space="0" w:color="auto"/>
          <w:lang w:eastAsia="zh-CN"/>
        </w:rPr>
        <w:t>Slomine</w:t>
      </w:r>
      <w:proofErr w:type="spellEnd"/>
      <w:r w:rsidRPr="00FB3352">
        <w:rPr>
          <w:rFonts w:ascii="Book Antiqua" w:eastAsia="宋体" w:hAnsi="Book Antiqua" w:cs="宋体"/>
          <w:color w:val="auto"/>
          <w:bdr w:val="none" w:sz="0" w:space="0" w:color="auto"/>
          <w:lang w:eastAsia="zh-CN"/>
        </w:rPr>
        <w:t xml:space="preserve"> BS, Christensen JR, Dean JM. Rationale, timeline, study design, and protocol overview of the therapeutic hypothermia after pediatric cardiac arrest trials. </w:t>
      </w:r>
      <w:proofErr w:type="spellStart"/>
      <w:r w:rsidRPr="00FB3352">
        <w:rPr>
          <w:rFonts w:ascii="Book Antiqua" w:eastAsia="宋体" w:hAnsi="Book Antiqua" w:cs="宋体"/>
          <w:i/>
          <w:iCs/>
          <w:color w:val="auto"/>
          <w:bdr w:val="none" w:sz="0" w:space="0" w:color="auto"/>
          <w:lang w:eastAsia="zh-CN"/>
        </w:rPr>
        <w:t>Pediatr</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2013</w:t>
      </w:r>
      <w:proofErr w:type="gramStart"/>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b/>
          <w:bCs/>
          <w:color w:val="auto"/>
          <w:bdr w:val="none" w:sz="0" w:space="0" w:color="auto"/>
          <w:lang w:eastAsia="zh-CN"/>
        </w:rPr>
        <w:t>14</w:t>
      </w:r>
      <w:r w:rsidRPr="00FB3352">
        <w:rPr>
          <w:rFonts w:ascii="Book Antiqua" w:eastAsia="宋体" w:hAnsi="Book Antiqua" w:cs="宋体"/>
          <w:color w:val="auto"/>
          <w:bdr w:val="none" w:sz="0" w:space="0" w:color="auto"/>
          <w:lang w:eastAsia="zh-CN"/>
        </w:rPr>
        <w:t>: e304-e315 [PMID: 23842585 DOI: 10.1097/PCC.0b013e31828a863a]</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96 </w:t>
      </w:r>
      <w:proofErr w:type="spellStart"/>
      <w:r w:rsidRPr="00FB3352">
        <w:rPr>
          <w:rFonts w:ascii="Book Antiqua" w:eastAsia="宋体" w:hAnsi="Book Antiqua" w:cs="宋体"/>
          <w:b/>
          <w:bCs/>
          <w:color w:val="auto"/>
          <w:bdr w:val="none" w:sz="0" w:space="0" w:color="auto"/>
          <w:lang w:eastAsia="zh-CN"/>
        </w:rPr>
        <w:t>Moler</w:t>
      </w:r>
      <w:proofErr w:type="spellEnd"/>
      <w:r w:rsidRPr="00FB3352">
        <w:rPr>
          <w:rFonts w:ascii="Book Antiqua" w:eastAsia="宋体" w:hAnsi="Book Antiqua" w:cs="宋体"/>
          <w:b/>
          <w:bCs/>
          <w:color w:val="auto"/>
          <w:bdr w:val="none" w:sz="0" w:space="0" w:color="auto"/>
          <w:lang w:eastAsia="zh-CN"/>
        </w:rPr>
        <w:t xml:space="preserve"> FW</w:t>
      </w:r>
      <w:r w:rsidRPr="00FB3352">
        <w:rPr>
          <w:rFonts w:ascii="Book Antiqua" w:eastAsia="宋体" w:hAnsi="Book Antiqua" w:cs="宋体"/>
          <w:color w:val="auto"/>
          <w:bdr w:val="none" w:sz="0" w:space="0" w:color="auto"/>
          <w:lang w:eastAsia="zh-CN"/>
        </w:rPr>
        <w:t xml:space="preserve">, Silverstein FS, </w:t>
      </w:r>
      <w:proofErr w:type="spellStart"/>
      <w:r w:rsidRPr="00FB3352">
        <w:rPr>
          <w:rFonts w:ascii="Book Antiqua" w:eastAsia="宋体" w:hAnsi="Book Antiqua" w:cs="宋体"/>
          <w:color w:val="auto"/>
          <w:bdr w:val="none" w:sz="0" w:space="0" w:color="auto"/>
          <w:lang w:eastAsia="zh-CN"/>
        </w:rPr>
        <w:t>Holubkov</w:t>
      </w:r>
      <w:proofErr w:type="spellEnd"/>
      <w:r w:rsidRPr="00FB3352">
        <w:rPr>
          <w:rFonts w:ascii="Book Antiqua" w:eastAsia="宋体" w:hAnsi="Book Antiqua" w:cs="宋体"/>
          <w:color w:val="auto"/>
          <w:bdr w:val="none" w:sz="0" w:space="0" w:color="auto"/>
          <w:lang w:eastAsia="zh-CN"/>
        </w:rPr>
        <w:t xml:space="preserve"> R, </w:t>
      </w:r>
      <w:proofErr w:type="spellStart"/>
      <w:r w:rsidRPr="00FB3352">
        <w:rPr>
          <w:rFonts w:ascii="Book Antiqua" w:eastAsia="宋体" w:hAnsi="Book Antiqua" w:cs="宋体"/>
          <w:color w:val="auto"/>
          <w:bdr w:val="none" w:sz="0" w:space="0" w:color="auto"/>
          <w:lang w:eastAsia="zh-CN"/>
        </w:rPr>
        <w:t>Slomine</w:t>
      </w:r>
      <w:proofErr w:type="spellEnd"/>
      <w:r w:rsidRPr="00FB3352">
        <w:rPr>
          <w:rFonts w:ascii="Book Antiqua" w:eastAsia="宋体" w:hAnsi="Book Antiqua" w:cs="宋体"/>
          <w:color w:val="auto"/>
          <w:bdr w:val="none" w:sz="0" w:space="0" w:color="auto"/>
          <w:lang w:eastAsia="zh-CN"/>
        </w:rPr>
        <w:t xml:space="preserve"> BS, Christensen JR, </w:t>
      </w:r>
      <w:proofErr w:type="spellStart"/>
      <w:r w:rsidRPr="00FB3352">
        <w:rPr>
          <w:rFonts w:ascii="Book Antiqua" w:eastAsia="宋体" w:hAnsi="Book Antiqua" w:cs="宋体"/>
          <w:color w:val="auto"/>
          <w:bdr w:val="none" w:sz="0" w:space="0" w:color="auto"/>
          <w:lang w:eastAsia="zh-CN"/>
        </w:rPr>
        <w:t>Nadkarni</w:t>
      </w:r>
      <w:proofErr w:type="spellEnd"/>
      <w:r w:rsidRPr="00FB3352">
        <w:rPr>
          <w:rFonts w:ascii="Book Antiqua" w:eastAsia="宋体" w:hAnsi="Book Antiqua" w:cs="宋体"/>
          <w:color w:val="auto"/>
          <w:bdr w:val="none" w:sz="0" w:space="0" w:color="auto"/>
          <w:lang w:eastAsia="zh-CN"/>
        </w:rPr>
        <w:t xml:space="preserve"> VM, </w:t>
      </w:r>
      <w:proofErr w:type="spellStart"/>
      <w:r w:rsidRPr="00FB3352">
        <w:rPr>
          <w:rFonts w:ascii="Book Antiqua" w:eastAsia="宋体" w:hAnsi="Book Antiqua" w:cs="宋体"/>
          <w:color w:val="auto"/>
          <w:bdr w:val="none" w:sz="0" w:space="0" w:color="auto"/>
          <w:lang w:eastAsia="zh-CN"/>
        </w:rPr>
        <w:t>Meert</w:t>
      </w:r>
      <w:proofErr w:type="spellEnd"/>
      <w:r w:rsidRPr="00FB3352">
        <w:rPr>
          <w:rFonts w:ascii="Book Antiqua" w:eastAsia="宋体" w:hAnsi="Book Antiqua" w:cs="宋体"/>
          <w:color w:val="auto"/>
          <w:bdr w:val="none" w:sz="0" w:space="0" w:color="auto"/>
          <w:lang w:eastAsia="zh-CN"/>
        </w:rPr>
        <w:t xml:space="preserve"> KL, Clark AE, Browning B, Pemberton VL, Page K, </w:t>
      </w:r>
      <w:proofErr w:type="spellStart"/>
      <w:r w:rsidRPr="00FB3352">
        <w:rPr>
          <w:rFonts w:ascii="Book Antiqua" w:eastAsia="宋体" w:hAnsi="Book Antiqua" w:cs="宋体"/>
          <w:color w:val="auto"/>
          <w:bdr w:val="none" w:sz="0" w:space="0" w:color="auto"/>
          <w:lang w:eastAsia="zh-CN"/>
        </w:rPr>
        <w:t>Shankaran</w:t>
      </w:r>
      <w:proofErr w:type="spellEnd"/>
      <w:r w:rsidRPr="00FB3352">
        <w:rPr>
          <w:rFonts w:ascii="Book Antiqua" w:eastAsia="宋体" w:hAnsi="Book Antiqua" w:cs="宋体"/>
          <w:color w:val="auto"/>
          <w:bdr w:val="none" w:sz="0" w:space="0" w:color="auto"/>
          <w:lang w:eastAsia="zh-CN"/>
        </w:rPr>
        <w:t xml:space="preserve"> S, Hutchison JS, </w:t>
      </w:r>
      <w:proofErr w:type="spellStart"/>
      <w:r w:rsidRPr="00FB3352">
        <w:rPr>
          <w:rFonts w:ascii="Book Antiqua" w:eastAsia="宋体" w:hAnsi="Book Antiqua" w:cs="宋体"/>
          <w:color w:val="auto"/>
          <w:bdr w:val="none" w:sz="0" w:space="0" w:color="auto"/>
          <w:lang w:eastAsia="zh-CN"/>
        </w:rPr>
        <w:t>Newth</w:t>
      </w:r>
      <w:proofErr w:type="spellEnd"/>
      <w:r w:rsidRPr="00FB3352">
        <w:rPr>
          <w:rFonts w:ascii="Book Antiqua" w:eastAsia="宋体" w:hAnsi="Book Antiqua" w:cs="宋体"/>
          <w:color w:val="auto"/>
          <w:bdr w:val="none" w:sz="0" w:space="0" w:color="auto"/>
          <w:lang w:eastAsia="zh-CN"/>
        </w:rPr>
        <w:t xml:space="preserve"> CJ, Bennett KS, Berger JT, </w:t>
      </w:r>
      <w:proofErr w:type="spellStart"/>
      <w:r w:rsidRPr="00FB3352">
        <w:rPr>
          <w:rFonts w:ascii="Book Antiqua" w:eastAsia="宋体" w:hAnsi="Book Antiqua" w:cs="宋体"/>
          <w:color w:val="auto"/>
          <w:bdr w:val="none" w:sz="0" w:space="0" w:color="auto"/>
          <w:lang w:eastAsia="zh-CN"/>
        </w:rPr>
        <w:t>Topjian</w:t>
      </w:r>
      <w:proofErr w:type="spellEnd"/>
      <w:r w:rsidRPr="00FB3352">
        <w:rPr>
          <w:rFonts w:ascii="Book Antiqua" w:eastAsia="宋体" w:hAnsi="Book Antiqua" w:cs="宋体"/>
          <w:color w:val="auto"/>
          <w:bdr w:val="none" w:sz="0" w:space="0" w:color="auto"/>
          <w:lang w:eastAsia="zh-CN"/>
        </w:rPr>
        <w:t xml:space="preserve"> A, Pineda JA, Koch JD, </w:t>
      </w:r>
      <w:proofErr w:type="spellStart"/>
      <w:r w:rsidRPr="00FB3352">
        <w:rPr>
          <w:rFonts w:ascii="Book Antiqua" w:eastAsia="宋体" w:hAnsi="Book Antiqua" w:cs="宋体"/>
          <w:color w:val="auto"/>
          <w:bdr w:val="none" w:sz="0" w:space="0" w:color="auto"/>
          <w:lang w:eastAsia="zh-CN"/>
        </w:rPr>
        <w:t>Schleien</w:t>
      </w:r>
      <w:proofErr w:type="spellEnd"/>
      <w:r w:rsidRPr="00FB3352">
        <w:rPr>
          <w:rFonts w:ascii="Book Antiqua" w:eastAsia="宋体" w:hAnsi="Book Antiqua" w:cs="宋体"/>
          <w:color w:val="auto"/>
          <w:bdr w:val="none" w:sz="0" w:space="0" w:color="auto"/>
          <w:lang w:eastAsia="zh-CN"/>
        </w:rPr>
        <w:t xml:space="preserve"> CL, Dalton HJ, </w:t>
      </w:r>
      <w:proofErr w:type="spellStart"/>
      <w:r w:rsidRPr="00FB3352">
        <w:rPr>
          <w:rFonts w:ascii="Book Antiqua" w:eastAsia="宋体" w:hAnsi="Book Antiqua" w:cs="宋体"/>
          <w:color w:val="auto"/>
          <w:bdr w:val="none" w:sz="0" w:space="0" w:color="auto"/>
          <w:lang w:eastAsia="zh-CN"/>
        </w:rPr>
        <w:t>Ofori-Amanfo</w:t>
      </w:r>
      <w:proofErr w:type="spellEnd"/>
      <w:r w:rsidRPr="00FB3352">
        <w:rPr>
          <w:rFonts w:ascii="Book Antiqua" w:eastAsia="宋体" w:hAnsi="Book Antiqua" w:cs="宋体"/>
          <w:color w:val="auto"/>
          <w:bdr w:val="none" w:sz="0" w:space="0" w:color="auto"/>
          <w:lang w:eastAsia="zh-CN"/>
        </w:rPr>
        <w:t xml:space="preserve"> G, Goodman DM, Fink EL, </w:t>
      </w:r>
      <w:proofErr w:type="spellStart"/>
      <w:r w:rsidRPr="00FB3352">
        <w:rPr>
          <w:rFonts w:ascii="Book Antiqua" w:eastAsia="宋体" w:hAnsi="Book Antiqua" w:cs="宋体"/>
          <w:color w:val="auto"/>
          <w:bdr w:val="none" w:sz="0" w:space="0" w:color="auto"/>
          <w:lang w:eastAsia="zh-CN"/>
        </w:rPr>
        <w:t>McQuillen</w:t>
      </w:r>
      <w:proofErr w:type="spellEnd"/>
      <w:r w:rsidRPr="00FB3352">
        <w:rPr>
          <w:rFonts w:ascii="Book Antiqua" w:eastAsia="宋体" w:hAnsi="Book Antiqua" w:cs="宋体"/>
          <w:color w:val="auto"/>
          <w:bdr w:val="none" w:sz="0" w:space="0" w:color="auto"/>
          <w:lang w:eastAsia="zh-CN"/>
        </w:rPr>
        <w:t xml:space="preserve"> P, Zimmerman JJ, Thomas NJ, van der </w:t>
      </w:r>
      <w:proofErr w:type="spellStart"/>
      <w:r w:rsidRPr="00FB3352">
        <w:rPr>
          <w:rFonts w:ascii="Book Antiqua" w:eastAsia="宋体" w:hAnsi="Book Antiqua" w:cs="宋体"/>
          <w:color w:val="auto"/>
          <w:bdr w:val="none" w:sz="0" w:space="0" w:color="auto"/>
          <w:lang w:eastAsia="zh-CN"/>
        </w:rPr>
        <w:t>Jagt</w:t>
      </w:r>
      <w:proofErr w:type="spellEnd"/>
      <w:r w:rsidRPr="00FB3352">
        <w:rPr>
          <w:rFonts w:ascii="Book Antiqua" w:eastAsia="宋体" w:hAnsi="Book Antiqua" w:cs="宋体"/>
          <w:color w:val="auto"/>
          <w:bdr w:val="none" w:sz="0" w:space="0" w:color="auto"/>
          <w:lang w:eastAsia="zh-CN"/>
        </w:rPr>
        <w:t xml:space="preserve"> EW, Porter MB, Meyer MT, Harrison R, Pham N, Schwarz AJ, Nowak JE, </w:t>
      </w:r>
      <w:proofErr w:type="spellStart"/>
      <w:r w:rsidRPr="00FB3352">
        <w:rPr>
          <w:rFonts w:ascii="Book Antiqua" w:eastAsia="宋体" w:hAnsi="Book Antiqua" w:cs="宋体"/>
          <w:color w:val="auto"/>
          <w:bdr w:val="none" w:sz="0" w:space="0" w:color="auto"/>
          <w:lang w:eastAsia="zh-CN"/>
        </w:rPr>
        <w:t>Alten</w:t>
      </w:r>
      <w:proofErr w:type="spellEnd"/>
      <w:r w:rsidRPr="00FB3352">
        <w:rPr>
          <w:rFonts w:ascii="Book Antiqua" w:eastAsia="宋体" w:hAnsi="Book Antiqua" w:cs="宋体"/>
          <w:color w:val="auto"/>
          <w:bdr w:val="none" w:sz="0" w:space="0" w:color="auto"/>
          <w:lang w:eastAsia="zh-CN"/>
        </w:rPr>
        <w:t xml:space="preserve"> J, Wheeler DS, </w:t>
      </w:r>
      <w:proofErr w:type="spellStart"/>
      <w:r w:rsidRPr="00FB3352">
        <w:rPr>
          <w:rFonts w:ascii="Book Antiqua" w:eastAsia="宋体" w:hAnsi="Book Antiqua" w:cs="宋体"/>
          <w:color w:val="auto"/>
          <w:bdr w:val="none" w:sz="0" w:space="0" w:color="auto"/>
          <w:lang w:eastAsia="zh-CN"/>
        </w:rPr>
        <w:t>Bhalala</w:t>
      </w:r>
      <w:proofErr w:type="spellEnd"/>
      <w:r w:rsidRPr="00FB3352">
        <w:rPr>
          <w:rFonts w:ascii="Book Antiqua" w:eastAsia="宋体" w:hAnsi="Book Antiqua" w:cs="宋体"/>
          <w:color w:val="auto"/>
          <w:bdr w:val="none" w:sz="0" w:space="0" w:color="auto"/>
          <w:lang w:eastAsia="zh-CN"/>
        </w:rPr>
        <w:t xml:space="preserve"> US, </w:t>
      </w:r>
      <w:proofErr w:type="spellStart"/>
      <w:r w:rsidRPr="00FB3352">
        <w:rPr>
          <w:rFonts w:ascii="Book Antiqua" w:eastAsia="宋体" w:hAnsi="Book Antiqua" w:cs="宋体"/>
          <w:color w:val="auto"/>
          <w:bdr w:val="none" w:sz="0" w:space="0" w:color="auto"/>
          <w:lang w:eastAsia="zh-CN"/>
        </w:rPr>
        <w:t>Lidsky</w:t>
      </w:r>
      <w:proofErr w:type="spellEnd"/>
      <w:r w:rsidRPr="00FB3352">
        <w:rPr>
          <w:rFonts w:ascii="Book Antiqua" w:eastAsia="宋体" w:hAnsi="Book Antiqua" w:cs="宋体"/>
          <w:color w:val="auto"/>
          <w:bdr w:val="none" w:sz="0" w:space="0" w:color="auto"/>
          <w:lang w:eastAsia="zh-CN"/>
        </w:rPr>
        <w:t xml:space="preserve"> K, Lloyd E, </w:t>
      </w:r>
      <w:proofErr w:type="spellStart"/>
      <w:r w:rsidRPr="00FB3352">
        <w:rPr>
          <w:rFonts w:ascii="Book Antiqua" w:eastAsia="宋体" w:hAnsi="Book Antiqua" w:cs="宋体"/>
          <w:color w:val="auto"/>
          <w:bdr w:val="none" w:sz="0" w:space="0" w:color="auto"/>
          <w:lang w:eastAsia="zh-CN"/>
        </w:rPr>
        <w:t>Mathur</w:t>
      </w:r>
      <w:proofErr w:type="spellEnd"/>
      <w:r w:rsidRPr="00FB3352">
        <w:rPr>
          <w:rFonts w:ascii="Book Antiqua" w:eastAsia="宋体" w:hAnsi="Book Antiqua" w:cs="宋体"/>
          <w:color w:val="auto"/>
          <w:bdr w:val="none" w:sz="0" w:space="0" w:color="auto"/>
          <w:lang w:eastAsia="zh-CN"/>
        </w:rPr>
        <w:t xml:space="preserve"> M, Shah S, Wu T, </w:t>
      </w:r>
      <w:proofErr w:type="spellStart"/>
      <w:r w:rsidRPr="00FB3352">
        <w:rPr>
          <w:rFonts w:ascii="Book Antiqua" w:eastAsia="宋体" w:hAnsi="Book Antiqua" w:cs="宋体"/>
          <w:color w:val="auto"/>
          <w:bdr w:val="none" w:sz="0" w:space="0" w:color="auto"/>
          <w:lang w:eastAsia="zh-CN"/>
        </w:rPr>
        <w:t>Theodorou</w:t>
      </w:r>
      <w:proofErr w:type="spellEnd"/>
      <w:r w:rsidRPr="00FB3352">
        <w:rPr>
          <w:rFonts w:ascii="Book Antiqua" w:eastAsia="宋体" w:hAnsi="Book Antiqua" w:cs="宋体"/>
          <w:color w:val="auto"/>
          <w:bdr w:val="none" w:sz="0" w:space="0" w:color="auto"/>
          <w:lang w:eastAsia="zh-CN"/>
        </w:rPr>
        <w:t xml:space="preserve"> AA, Sanders RC, Dean JM. </w:t>
      </w:r>
      <w:proofErr w:type="gramStart"/>
      <w:r w:rsidRPr="00FB3352">
        <w:rPr>
          <w:rFonts w:ascii="Book Antiqua" w:eastAsia="宋体" w:hAnsi="Book Antiqua" w:cs="宋体"/>
          <w:color w:val="auto"/>
          <w:bdr w:val="none" w:sz="0" w:space="0" w:color="auto"/>
          <w:lang w:eastAsia="zh-CN"/>
        </w:rPr>
        <w:t>Therapeutic hypothermia after out-of-hospital cardiac arrest in children.</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372</w:t>
      </w:r>
      <w:r w:rsidRPr="00FB3352">
        <w:rPr>
          <w:rFonts w:ascii="Book Antiqua" w:eastAsia="宋体" w:hAnsi="Book Antiqua" w:cs="宋体"/>
          <w:color w:val="auto"/>
          <w:bdr w:val="none" w:sz="0" w:space="0" w:color="auto"/>
          <w:lang w:eastAsia="zh-CN"/>
        </w:rPr>
        <w:t>: 1898-1908 [PMID: 25913022 DOI: 10.1056/NEJMoa1411480]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97 </w:t>
      </w:r>
      <w:proofErr w:type="spellStart"/>
      <w:r w:rsidRPr="00FB3352">
        <w:rPr>
          <w:rFonts w:ascii="Book Antiqua" w:eastAsia="宋体" w:hAnsi="Book Antiqua" w:cs="宋体"/>
          <w:b/>
          <w:bCs/>
          <w:color w:val="auto"/>
          <w:bdr w:val="none" w:sz="0" w:space="0" w:color="auto"/>
          <w:lang w:eastAsia="zh-CN"/>
        </w:rPr>
        <w:t>Moler</w:t>
      </w:r>
      <w:proofErr w:type="spellEnd"/>
      <w:r w:rsidRPr="00FB3352">
        <w:rPr>
          <w:rFonts w:ascii="Book Antiqua" w:eastAsia="宋体" w:hAnsi="Book Antiqua" w:cs="宋体"/>
          <w:b/>
          <w:bCs/>
          <w:color w:val="auto"/>
          <w:bdr w:val="none" w:sz="0" w:space="0" w:color="auto"/>
          <w:lang w:eastAsia="zh-CN"/>
        </w:rPr>
        <w:t xml:space="preserve"> FW</w:t>
      </w:r>
      <w:r w:rsidRPr="00FB3352">
        <w:rPr>
          <w:rFonts w:ascii="Book Antiqua" w:eastAsia="宋体" w:hAnsi="Book Antiqua" w:cs="宋体"/>
          <w:color w:val="auto"/>
          <w:bdr w:val="none" w:sz="0" w:space="0" w:color="auto"/>
          <w:lang w:eastAsia="zh-CN"/>
        </w:rPr>
        <w:t xml:space="preserve">, Silverstein FS, </w:t>
      </w:r>
      <w:proofErr w:type="spellStart"/>
      <w:r w:rsidRPr="00FB3352">
        <w:rPr>
          <w:rFonts w:ascii="Book Antiqua" w:eastAsia="宋体" w:hAnsi="Book Antiqua" w:cs="宋体"/>
          <w:color w:val="auto"/>
          <w:bdr w:val="none" w:sz="0" w:space="0" w:color="auto"/>
          <w:lang w:eastAsia="zh-CN"/>
        </w:rPr>
        <w:t>Holubkov</w:t>
      </w:r>
      <w:proofErr w:type="spellEnd"/>
      <w:r w:rsidRPr="00FB3352">
        <w:rPr>
          <w:rFonts w:ascii="Book Antiqua" w:eastAsia="宋体" w:hAnsi="Book Antiqua" w:cs="宋体"/>
          <w:color w:val="auto"/>
          <w:bdr w:val="none" w:sz="0" w:space="0" w:color="auto"/>
          <w:lang w:eastAsia="zh-CN"/>
        </w:rPr>
        <w:t xml:space="preserve"> R, </w:t>
      </w:r>
      <w:proofErr w:type="spellStart"/>
      <w:r w:rsidRPr="00FB3352">
        <w:rPr>
          <w:rFonts w:ascii="Book Antiqua" w:eastAsia="宋体" w:hAnsi="Book Antiqua" w:cs="宋体"/>
          <w:color w:val="auto"/>
          <w:bdr w:val="none" w:sz="0" w:space="0" w:color="auto"/>
          <w:lang w:eastAsia="zh-CN"/>
        </w:rPr>
        <w:t>Slomine</w:t>
      </w:r>
      <w:proofErr w:type="spellEnd"/>
      <w:r w:rsidRPr="00FB3352">
        <w:rPr>
          <w:rFonts w:ascii="Book Antiqua" w:eastAsia="宋体" w:hAnsi="Book Antiqua" w:cs="宋体"/>
          <w:color w:val="auto"/>
          <w:bdr w:val="none" w:sz="0" w:space="0" w:color="auto"/>
          <w:lang w:eastAsia="zh-CN"/>
        </w:rPr>
        <w:t xml:space="preserve"> BS, Christensen JR, </w:t>
      </w:r>
      <w:proofErr w:type="spellStart"/>
      <w:r w:rsidRPr="00FB3352">
        <w:rPr>
          <w:rFonts w:ascii="Book Antiqua" w:eastAsia="宋体" w:hAnsi="Book Antiqua" w:cs="宋体"/>
          <w:color w:val="auto"/>
          <w:bdr w:val="none" w:sz="0" w:space="0" w:color="auto"/>
          <w:lang w:eastAsia="zh-CN"/>
        </w:rPr>
        <w:t>Nadkarni</w:t>
      </w:r>
      <w:proofErr w:type="spellEnd"/>
      <w:r w:rsidRPr="00FB3352">
        <w:rPr>
          <w:rFonts w:ascii="Book Antiqua" w:eastAsia="宋体" w:hAnsi="Book Antiqua" w:cs="宋体"/>
          <w:color w:val="auto"/>
          <w:bdr w:val="none" w:sz="0" w:space="0" w:color="auto"/>
          <w:lang w:eastAsia="zh-CN"/>
        </w:rPr>
        <w:t xml:space="preserve"> VM, </w:t>
      </w:r>
      <w:proofErr w:type="spellStart"/>
      <w:r w:rsidRPr="00FB3352">
        <w:rPr>
          <w:rFonts w:ascii="Book Antiqua" w:eastAsia="宋体" w:hAnsi="Book Antiqua" w:cs="宋体"/>
          <w:color w:val="auto"/>
          <w:bdr w:val="none" w:sz="0" w:space="0" w:color="auto"/>
          <w:lang w:eastAsia="zh-CN"/>
        </w:rPr>
        <w:t>Meert</w:t>
      </w:r>
      <w:proofErr w:type="spellEnd"/>
      <w:r w:rsidRPr="00FB3352">
        <w:rPr>
          <w:rFonts w:ascii="Book Antiqua" w:eastAsia="宋体" w:hAnsi="Book Antiqua" w:cs="宋体"/>
          <w:color w:val="auto"/>
          <w:bdr w:val="none" w:sz="0" w:space="0" w:color="auto"/>
          <w:lang w:eastAsia="zh-CN"/>
        </w:rPr>
        <w:t xml:space="preserve"> KL, Browning B, Pemberton VL, Page K, </w:t>
      </w:r>
      <w:proofErr w:type="spellStart"/>
      <w:r w:rsidRPr="00FB3352">
        <w:rPr>
          <w:rFonts w:ascii="Book Antiqua" w:eastAsia="宋体" w:hAnsi="Book Antiqua" w:cs="宋体"/>
          <w:color w:val="auto"/>
          <w:bdr w:val="none" w:sz="0" w:space="0" w:color="auto"/>
          <w:lang w:eastAsia="zh-CN"/>
        </w:rPr>
        <w:t>Gildea</w:t>
      </w:r>
      <w:proofErr w:type="spellEnd"/>
      <w:r w:rsidRPr="00FB3352">
        <w:rPr>
          <w:rFonts w:ascii="Book Antiqua" w:eastAsia="宋体" w:hAnsi="Book Antiqua" w:cs="宋体"/>
          <w:color w:val="auto"/>
          <w:bdr w:val="none" w:sz="0" w:space="0" w:color="auto"/>
          <w:lang w:eastAsia="zh-CN"/>
        </w:rPr>
        <w:t xml:space="preserve"> MR, </w:t>
      </w:r>
      <w:proofErr w:type="spellStart"/>
      <w:r w:rsidRPr="00FB3352">
        <w:rPr>
          <w:rFonts w:ascii="Book Antiqua" w:eastAsia="宋体" w:hAnsi="Book Antiqua" w:cs="宋体"/>
          <w:color w:val="auto"/>
          <w:bdr w:val="none" w:sz="0" w:space="0" w:color="auto"/>
          <w:lang w:eastAsia="zh-CN"/>
        </w:rPr>
        <w:t>Scholefield</w:t>
      </w:r>
      <w:proofErr w:type="spellEnd"/>
      <w:r w:rsidRPr="00FB3352">
        <w:rPr>
          <w:rFonts w:ascii="Book Antiqua" w:eastAsia="宋体" w:hAnsi="Book Antiqua" w:cs="宋体"/>
          <w:color w:val="auto"/>
          <w:bdr w:val="none" w:sz="0" w:space="0" w:color="auto"/>
          <w:lang w:eastAsia="zh-CN"/>
        </w:rPr>
        <w:t xml:space="preserve"> BR, </w:t>
      </w:r>
      <w:proofErr w:type="spellStart"/>
      <w:r w:rsidRPr="00FB3352">
        <w:rPr>
          <w:rFonts w:ascii="Book Antiqua" w:eastAsia="宋体" w:hAnsi="Book Antiqua" w:cs="宋体"/>
          <w:color w:val="auto"/>
          <w:bdr w:val="none" w:sz="0" w:space="0" w:color="auto"/>
          <w:lang w:eastAsia="zh-CN"/>
        </w:rPr>
        <w:t>Shankaran</w:t>
      </w:r>
      <w:proofErr w:type="spellEnd"/>
      <w:r w:rsidRPr="00FB3352">
        <w:rPr>
          <w:rFonts w:ascii="Book Antiqua" w:eastAsia="宋体" w:hAnsi="Book Antiqua" w:cs="宋体"/>
          <w:color w:val="auto"/>
          <w:bdr w:val="none" w:sz="0" w:space="0" w:color="auto"/>
          <w:lang w:eastAsia="zh-CN"/>
        </w:rPr>
        <w:t xml:space="preserve"> S, Hutchison JS, Berger JT, </w:t>
      </w:r>
      <w:proofErr w:type="spellStart"/>
      <w:r w:rsidRPr="00FB3352">
        <w:rPr>
          <w:rFonts w:ascii="Book Antiqua" w:eastAsia="宋体" w:hAnsi="Book Antiqua" w:cs="宋体"/>
          <w:color w:val="auto"/>
          <w:bdr w:val="none" w:sz="0" w:space="0" w:color="auto"/>
          <w:lang w:eastAsia="zh-CN"/>
        </w:rPr>
        <w:t>Ofori-Amanfo</w:t>
      </w:r>
      <w:proofErr w:type="spellEnd"/>
      <w:r w:rsidRPr="00FB3352">
        <w:rPr>
          <w:rFonts w:ascii="Book Antiqua" w:eastAsia="宋体" w:hAnsi="Book Antiqua" w:cs="宋体"/>
          <w:color w:val="auto"/>
          <w:bdr w:val="none" w:sz="0" w:space="0" w:color="auto"/>
          <w:lang w:eastAsia="zh-CN"/>
        </w:rPr>
        <w:t xml:space="preserve"> G, </w:t>
      </w:r>
      <w:proofErr w:type="spellStart"/>
      <w:r w:rsidRPr="00FB3352">
        <w:rPr>
          <w:rFonts w:ascii="Book Antiqua" w:eastAsia="宋体" w:hAnsi="Book Antiqua" w:cs="宋体"/>
          <w:color w:val="auto"/>
          <w:bdr w:val="none" w:sz="0" w:space="0" w:color="auto"/>
          <w:lang w:eastAsia="zh-CN"/>
        </w:rPr>
        <w:t>Newth</w:t>
      </w:r>
      <w:proofErr w:type="spellEnd"/>
      <w:r w:rsidRPr="00FB3352">
        <w:rPr>
          <w:rFonts w:ascii="Book Antiqua" w:eastAsia="宋体" w:hAnsi="Book Antiqua" w:cs="宋体"/>
          <w:color w:val="auto"/>
          <w:bdr w:val="none" w:sz="0" w:space="0" w:color="auto"/>
          <w:lang w:eastAsia="zh-CN"/>
        </w:rPr>
        <w:t xml:space="preserve"> CJ, </w:t>
      </w:r>
      <w:proofErr w:type="spellStart"/>
      <w:r w:rsidRPr="00FB3352">
        <w:rPr>
          <w:rFonts w:ascii="Book Antiqua" w:eastAsia="宋体" w:hAnsi="Book Antiqua" w:cs="宋体"/>
          <w:color w:val="auto"/>
          <w:bdr w:val="none" w:sz="0" w:space="0" w:color="auto"/>
          <w:lang w:eastAsia="zh-CN"/>
        </w:rPr>
        <w:t>Topjian</w:t>
      </w:r>
      <w:proofErr w:type="spellEnd"/>
      <w:r w:rsidRPr="00FB3352">
        <w:rPr>
          <w:rFonts w:ascii="Book Antiqua" w:eastAsia="宋体" w:hAnsi="Book Antiqua" w:cs="宋体"/>
          <w:color w:val="auto"/>
          <w:bdr w:val="none" w:sz="0" w:space="0" w:color="auto"/>
          <w:lang w:eastAsia="zh-CN"/>
        </w:rPr>
        <w:t xml:space="preserve"> A, Bennett KS, Koch JD, Pham N, </w:t>
      </w:r>
      <w:proofErr w:type="spellStart"/>
      <w:r w:rsidRPr="00FB3352">
        <w:rPr>
          <w:rFonts w:ascii="Book Antiqua" w:eastAsia="宋体" w:hAnsi="Book Antiqua" w:cs="宋体"/>
          <w:color w:val="auto"/>
          <w:bdr w:val="none" w:sz="0" w:space="0" w:color="auto"/>
          <w:lang w:eastAsia="zh-CN"/>
        </w:rPr>
        <w:t>Chanani</w:t>
      </w:r>
      <w:proofErr w:type="spellEnd"/>
      <w:r w:rsidRPr="00FB3352">
        <w:rPr>
          <w:rFonts w:ascii="Book Antiqua" w:eastAsia="宋体" w:hAnsi="Book Antiqua" w:cs="宋体"/>
          <w:color w:val="auto"/>
          <w:bdr w:val="none" w:sz="0" w:space="0" w:color="auto"/>
          <w:lang w:eastAsia="zh-CN"/>
        </w:rPr>
        <w:t xml:space="preserve"> NK, Pineda JA, Harrison R, Dalton HJ, </w:t>
      </w:r>
      <w:proofErr w:type="spellStart"/>
      <w:r w:rsidRPr="00FB3352">
        <w:rPr>
          <w:rFonts w:ascii="Book Antiqua" w:eastAsia="宋体" w:hAnsi="Book Antiqua" w:cs="宋体"/>
          <w:color w:val="auto"/>
          <w:bdr w:val="none" w:sz="0" w:space="0" w:color="auto"/>
          <w:lang w:eastAsia="zh-CN"/>
        </w:rPr>
        <w:t>Alten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Schleien</w:t>
      </w:r>
      <w:proofErr w:type="spellEnd"/>
      <w:r w:rsidRPr="00FB3352">
        <w:rPr>
          <w:rFonts w:ascii="Book Antiqua" w:eastAsia="宋体" w:hAnsi="Book Antiqua" w:cs="宋体"/>
          <w:color w:val="auto"/>
          <w:bdr w:val="none" w:sz="0" w:space="0" w:color="auto"/>
          <w:lang w:eastAsia="zh-CN"/>
        </w:rPr>
        <w:t xml:space="preserve"> CL, Goodman DM, Zimmerman JJ, </w:t>
      </w:r>
      <w:proofErr w:type="spellStart"/>
      <w:r w:rsidRPr="00FB3352">
        <w:rPr>
          <w:rFonts w:ascii="Book Antiqua" w:eastAsia="宋体" w:hAnsi="Book Antiqua" w:cs="宋体"/>
          <w:color w:val="auto"/>
          <w:bdr w:val="none" w:sz="0" w:space="0" w:color="auto"/>
          <w:lang w:eastAsia="zh-CN"/>
        </w:rPr>
        <w:t>Bhalala</w:t>
      </w:r>
      <w:proofErr w:type="spellEnd"/>
      <w:r w:rsidRPr="00FB3352">
        <w:rPr>
          <w:rFonts w:ascii="Book Antiqua" w:eastAsia="宋体" w:hAnsi="Book Antiqua" w:cs="宋体"/>
          <w:color w:val="auto"/>
          <w:bdr w:val="none" w:sz="0" w:space="0" w:color="auto"/>
          <w:lang w:eastAsia="zh-CN"/>
        </w:rPr>
        <w:t xml:space="preserve"> US, Schwarz AJ, Porter MB, Shah S, Fink EL, </w:t>
      </w:r>
      <w:proofErr w:type="spellStart"/>
      <w:r w:rsidRPr="00FB3352">
        <w:rPr>
          <w:rFonts w:ascii="Book Antiqua" w:eastAsia="宋体" w:hAnsi="Book Antiqua" w:cs="宋体"/>
          <w:color w:val="auto"/>
          <w:bdr w:val="none" w:sz="0" w:space="0" w:color="auto"/>
          <w:lang w:eastAsia="zh-CN"/>
        </w:rPr>
        <w:t>McQuillen</w:t>
      </w:r>
      <w:proofErr w:type="spellEnd"/>
      <w:r w:rsidRPr="00FB3352">
        <w:rPr>
          <w:rFonts w:ascii="Book Antiqua" w:eastAsia="宋体" w:hAnsi="Book Antiqua" w:cs="宋体"/>
          <w:color w:val="auto"/>
          <w:bdr w:val="none" w:sz="0" w:space="0" w:color="auto"/>
          <w:lang w:eastAsia="zh-CN"/>
        </w:rPr>
        <w:t xml:space="preserve"> P, Wu T, </w:t>
      </w:r>
      <w:proofErr w:type="spellStart"/>
      <w:r w:rsidRPr="00FB3352">
        <w:rPr>
          <w:rFonts w:ascii="Book Antiqua" w:eastAsia="宋体" w:hAnsi="Book Antiqua" w:cs="宋体"/>
          <w:color w:val="auto"/>
          <w:bdr w:val="none" w:sz="0" w:space="0" w:color="auto"/>
          <w:lang w:eastAsia="zh-CN"/>
        </w:rPr>
        <w:t>Skellett</w:t>
      </w:r>
      <w:proofErr w:type="spellEnd"/>
      <w:r w:rsidRPr="00FB3352">
        <w:rPr>
          <w:rFonts w:ascii="Book Antiqua" w:eastAsia="宋体" w:hAnsi="Book Antiqua" w:cs="宋体"/>
          <w:color w:val="auto"/>
          <w:bdr w:val="none" w:sz="0" w:space="0" w:color="auto"/>
          <w:lang w:eastAsia="zh-CN"/>
        </w:rPr>
        <w:t xml:space="preserve"> S, Thomas NJ, Nowak JE, Baines PB, </w:t>
      </w:r>
      <w:proofErr w:type="spellStart"/>
      <w:r w:rsidRPr="00FB3352">
        <w:rPr>
          <w:rFonts w:ascii="Book Antiqua" w:eastAsia="宋体" w:hAnsi="Book Antiqua" w:cs="宋体"/>
          <w:color w:val="auto"/>
          <w:bdr w:val="none" w:sz="0" w:space="0" w:color="auto"/>
          <w:lang w:eastAsia="zh-CN"/>
        </w:rPr>
        <w:t>Pappachan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Mathur</w:t>
      </w:r>
      <w:proofErr w:type="spellEnd"/>
      <w:r w:rsidRPr="00FB3352">
        <w:rPr>
          <w:rFonts w:ascii="Book Antiqua" w:eastAsia="宋体" w:hAnsi="Book Antiqua" w:cs="宋体"/>
          <w:color w:val="auto"/>
          <w:bdr w:val="none" w:sz="0" w:space="0" w:color="auto"/>
          <w:lang w:eastAsia="zh-CN"/>
        </w:rPr>
        <w:t xml:space="preserve"> M, Lloyd E, van der </w:t>
      </w:r>
      <w:proofErr w:type="spellStart"/>
      <w:r w:rsidRPr="00FB3352">
        <w:rPr>
          <w:rFonts w:ascii="Book Antiqua" w:eastAsia="宋体" w:hAnsi="Book Antiqua" w:cs="宋体"/>
          <w:color w:val="auto"/>
          <w:bdr w:val="none" w:sz="0" w:space="0" w:color="auto"/>
          <w:lang w:eastAsia="zh-CN"/>
        </w:rPr>
        <w:t>Jagt</w:t>
      </w:r>
      <w:proofErr w:type="spellEnd"/>
      <w:r w:rsidRPr="00FB3352">
        <w:rPr>
          <w:rFonts w:ascii="Book Antiqua" w:eastAsia="宋体" w:hAnsi="Book Antiqua" w:cs="宋体"/>
          <w:color w:val="auto"/>
          <w:bdr w:val="none" w:sz="0" w:space="0" w:color="auto"/>
          <w:lang w:eastAsia="zh-CN"/>
        </w:rPr>
        <w:t xml:space="preserve"> EW, </w:t>
      </w:r>
      <w:proofErr w:type="spellStart"/>
      <w:r w:rsidRPr="00FB3352">
        <w:rPr>
          <w:rFonts w:ascii="Book Antiqua" w:eastAsia="宋体" w:hAnsi="Book Antiqua" w:cs="宋体"/>
          <w:color w:val="auto"/>
          <w:bdr w:val="none" w:sz="0" w:space="0" w:color="auto"/>
          <w:lang w:eastAsia="zh-CN"/>
        </w:rPr>
        <w:t>Dobyns</w:t>
      </w:r>
      <w:proofErr w:type="spellEnd"/>
      <w:r w:rsidRPr="00FB3352">
        <w:rPr>
          <w:rFonts w:ascii="Book Antiqua" w:eastAsia="宋体" w:hAnsi="Book Antiqua" w:cs="宋体"/>
          <w:color w:val="auto"/>
          <w:bdr w:val="none" w:sz="0" w:space="0" w:color="auto"/>
          <w:lang w:eastAsia="zh-CN"/>
        </w:rPr>
        <w:t xml:space="preserve"> EL, Meyer MT, Sanders RC, Clark AE, Dean JM. </w:t>
      </w:r>
      <w:proofErr w:type="gramStart"/>
      <w:r w:rsidRPr="00FB3352">
        <w:rPr>
          <w:rFonts w:ascii="Book Antiqua" w:eastAsia="宋体" w:hAnsi="Book Antiqua" w:cs="宋体"/>
          <w:color w:val="auto"/>
          <w:bdr w:val="none" w:sz="0" w:space="0" w:color="auto"/>
          <w:lang w:eastAsia="zh-CN"/>
        </w:rPr>
        <w:t>Therapeutic Hypothermia after In-Hospital Cardiac Arrest in Children.</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2017; </w:t>
      </w:r>
      <w:r w:rsidRPr="00FB3352">
        <w:rPr>
          <w:rFonts w:ascii="Book Antiqua" w:eastAsia="宋体" w:hAnsi="Book Antiqua" w:cs="宋体"/>
          <w:b/>
          <w:bCs/>
          <w:color w:val="auto"/>
          <w:bdr w:val="none" w:sz="0" w:space="0" w:color="auto"/>
          <w:lang w:eastAsia="zh-CN"/>
        </w:rPr>
        <w:t>376</w:t>
      </w:r>
      <w:r w:rsidRPr="00FB3352">
        <w:rPr>
          <w:rFonts w:ascii="Book Antiqua" w:eastAsia="宋体" w:hAnsi="Book Antiqua" w:cs="宋体"/>
          <w:color w:val="auto"/>
          <w:bdr w:val="none" w:sz="0" w:space="0" w:color="auto"/>
          <w:lang w:eastAsia="zh-CN"/>
        </w:rPr>
        <w:t>: 318-329 [PMID: 28118559 DOI: 10.1056/NEJMoa1610493]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98 </w:t>
      </w:r>
      <w:r w:rsidRPr="00FB3352">
        <w:rPr>
          <w:rFonts w:ascii="Book Antiqua" w:eastAsia="宋体" w:hAnsi="Book Antiqua" w:cs="宋体"/>
          <w:b/>
          <w:bCs/>
          <w:color w:val="auto"/>
          <w:bdr w:val="none" w:sz="0" w:space="0" w:color="auto"/>
          <w:lang w:eastAsia="zh-CN"/>
        </w:rPr>
        <w:t xml:space="preserve">van der </w:t>
      </w:r>
      <w:proofErr w:type="spellStart"/>
      <w:r w:rsidRPr="00FB3352">
        <w:rPr>
          <w:rFonts w:ascii="Book Antiqua" w:eastAsia="宋体" w:hAnsi="Book Antiqua" w:cs="宋体"/>
          <w:b/>
          <w:bCs/>
          <w:color w:val="auto"/>
          <w:bdr w:val="none" w:sz="0" w:space="0" w:color="auto"/>
          <w:lang w:eastAsia="zh-CN"/>
        </w:rPr>
        <w:t>Worp</w:t>
      </w:r>
      <w:proofErr w:type="spellEnd"/>
      <w:r w:rsidRPr="00FB3352">
        <w:rPr>
          <w:rFonts w:ascii="Book Antiqua" w:eastAsia="宋体" w:hAnsi="Book Antiqua" w:cs="宋体"/>
          <w:b/>
          <w:bCs/>
          <w:color w:val="auto"/>
          <w:bdr w:val="none" w:sz="0" w:space="0" w:color="auto"/>
          <w:lang w:eastAsia="zh-CN"/>
        </w:rPr>
        <w:t xml:space="preserve"> HB</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Sena</w:t>
      </w:r>
      <w:proofErr w:type="spellEnd"/>
      <w:r w:rsidRPr="00FB3352">
        <w:rPr>
          <w:rFonts w:ascii="Book Antiqua" w:eastAsia="宋体" w:hAnsi="Book Antiqua" w:cs="宋体"/>
          <w:color w:val="auto"/>
          <w:bdr w:val="none" w:sz="0" w:space="0" w:color="auto"/>
          <w:lang w:eastAsia="zh-CN"/>
        </w:rPr>
        <w:t xml:space="preserve"> ES, </w:t>
      </w:r>
      <w:proofErr w:type="spellStart"/>
      <w:r w:rsidRPr="00FB3352">
        <w:rPr>
          <w:rFonts w:ascii="Book Antiqua" w:eastAsia="宋体" w:hAnsi="Book Antiqua" w:cs="宋体"/>
          <w:color w:val="auto"/>
          <w:bdr w:val="none" w:sz="0" w:space="0" w:color="auto"/>
          <w:lang w:eastAsia="zh-CN"/>
        </w:rPr>
        <w:t>Donnan</w:t>
      </w:r>
      <w:proofErr w:type="spellEnd"/>
      <w:r w:rsidRPr="00FB3352">
        <w:rPr>
          <w:rFonts w:ascii="Book Antiqua" w:eastAsia="宋体" w:hAnsi="Book Antiqua" w:cs="宋体"/>
          <w:color w:val="auto"/>
          <w:bdr w:val="none" w:sz="0" w:space="0" w:color="auto"/>
          <w:lang w:eastAsia="zh-CN"/>
        </w:rPr>
        <w:t xml:space="preserve"> GA, Howells DW, Macleod MR. Hypothermia in animal models of acute </w:t>
      </w:r>
      <w:proofErr w:type="spellStart"/>
      <w:r w:rsidRPr="00FB3352">
        <w:rPr>
          <w:rFonts w:ascii="Book Antiqua" w:eastAsia="宋体" w:hAnsi="Book Antiqua" w:cs="宋体"/>
          <w:color w:val="auto"/>
          <w:bdr w:val="none" w:sz="0" w:space="0" w:color="auto"/>
          <w:lang w:eastAsia="zh-CN"/>
        </w:rPr>
        <w:t>ischaemic</w:t>
      </w:r>
      <w:proofErr w:type="spellEnd"/>
      <w:r w:rsidRPr="00FB3352">
        <w:rPr>
          <w:rFonts w:ascii="Book Antiqua" w:eastAsia="宋体" w:hAnsi="Book Antiqua" w:cs="宋体"/>
          <w:color w:val="auto"/>
          <w:bdr w:val="none" w:sz="0" w:space="0" w:color="auto"/>
          <w:lang w:eastAsia="zh-CN"/>
        </w:rPr>
        <w:t xml:space="preserve"> stroke: a systematic review and meta-analysis. </w:t>
      </w:r>
      <w:r w:rsidRPr="00FB3352">
        <w:rPr>
          <w:rFonts w:ascii="Book Antiqua" w:eastAsia="宋体" w:hAnsi="Book Antiqua" w:cs="宋体"/>
          <w:i/>
          <w:iCs/>
          <w:color w:val="auto"/>
          <w:bdr w:val="none" w:sz="0" w:space="0" w:color="auto"/>
          <w:lang w:eastAsia="zh-CN"/>
        </w:rPr>
        <w:t>Brain</w:t>
      </w:r>
      <w:r w:rsidRPr="00FB3352">
        <w:rPr>
          <w:rFonts w:ascii="Book Antiqua" w:eastAsia="宋体" w:hAnsi="Book Antiqua" w:cs="宋体"/>
          <w:color w:val="auto"/>
          <w:bdr w:val="none" w:sz="0" w:space="0" w:color="auto"/>
          <w:lang w:eastAsia="zh-CN"/>
        </w:rPr>
        <w:t xml:space="preserve"> 2007; </w:t>
      </w:r>
      <w:r w:rsidRPr="00FB3352">
        <w:rPr>
          <w:rFonts w:ascii="Book Antiqua" w:eastAsia="宋体" w:hAnsi="Book Antiqua" w:cs="宋体"/>
          <w:b/>
          <w:bCs/>
          <w:color w:val="auto"/>
          <w:bdr w:val="none" w:sz="0" w:space="0" w:color="auto"/>
          <w:lang w:eastAsia="zh-CN"/>
        </w:rPr>
        <w:t>130</w:t>
      </w:r>
      <w:r w:rsidRPr="00FB3352">
        <w:rPr>
          <w:rFonts w:ascii="Book Antiqua" w:eastAsia="宋体" w:hAnsi="Book Antiqua" w:cs="宋体"/>
          <w:color w:val="auto"/>
          <w:bdr w:val="none" w:sz="0" w:space="0" w:color="auto"/>
          <w:lang w:eastAsia="zh-CN"/>
        </w:rPr>
        <w:t>: 3063-3074 [PMID: 17478443]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99 </w:t>
      </w:r>
      <w:r w:rsidRPr="00FB3352">
        <w:rPr>
          <w:rFonts w:ascii="Book Antiqua" w:eastAsia="宋体" w:hAnsi="Book Antiqua" w:cs="宋体"/>
          <w:b/>
          <w:bCs/>
          <w:color w:val="auto"/>
          <w:bdr w:val="none" w:sz="0" w:space="0" w:color="auto"/>
          <w:lang w:eastAsia="zh-CN"/>
        </w:rPr>
        <w:t xml:space="preserve">van der </w:t>
      </w:r>
      <w:proofErr w:type="spellStart"/>
      <w:r w:rsidRPr="00FB3352">
        <w:rPr>
          <w:rFonts w:ascii="Book Antiqua" w:eastAsia="宋体" w:hAnsi="Book Antiqua" w:cs="宋体"/>
          <w:b/>
          <w:bCs/>
          <w:color w:val="auto"/>
          <w:bdr w:val="none" w:sz="0" w:space="0" w:color="auto"/>
          <w:lang w:eastAsia="zh-CN"/>
        </w:rPr>
        <w:t>Worp</w:t>
      </w:r>
      <w:proofErr w:type="spellEnd"/>
      <w:r w:rsidRPr="00FB3352">
        <w:rPr>
          <w:rFonts w:ascii="Book Antiqua" w:eastAsia="宋体" w:hAnsi="Book Antiqua" w:cs="宋体"/>
          <w:b/>
          <w:bCs/>
          <w:color w:val="auto"/>
          <w:bdr w:val="none" w:sz="0" w:space="0" w:color="auto"/>
          <w:lang w:eastAsia="zh-CN"/>
        </w:rPr>
        <w:t xml:space="preserve"> HB</w:t>
      </w:r>
      <w:r w:rsidRPr="00FB3352">
        <w:rPr>
          <w:rFonts w:ascii="Book Antiqua" w:eastAsia="宋体" w:hAnsi="Book Antiqua" w:cs="宋体"/>
          <w:color w:val="auto"/>
          <w:bdr w:val="none" w:sz="0" w:space="0" w:color="auto"/>
          <w:lang w:eastAsia="zh-CN"/>
        </w:rPr>
        <w:t xml:space="preserve">, Macleod MR, </w:t>
      </w:r>
      <w:proofErr w:type="spellStart"/>
      <w:r w:rsidRPr="00FB3352">
        <w:rPr>
          <w:rFonts w:ascii="Book Antiqua" w:eastAsia="宋体" w:hAnsi="Book Antiqua" w:cs="宋体"/>
          <w:color w:val="auto"/>
          <w:bdr w:val="none" w:sz="0" w:space="0" w:color="auto"/>
          <w:lang w:eastAsia="zh-CN"/>
        </w:rPr>
        <w:t>Kollmar</w:t>
      </w:r>
      <w:proofErr w:type="spellEnd"/>
      <w:r w:rsidRPr="00FB3352">
        <w:rPr>
          <w:rFonts w:ascii="Book Antiqua" w:eastAsia="宋体" w:hAnsi="Book Antiqua" w:cs="宋体"/>
          <w:color w:val="auto"/>
          <w:bdr w:val="none" w:sz="0" w:space="0" w:color="auto"/>
          <w:lang w:eastAsia="zh-CN"/>
        </w:rPr>
        <w:t xml:space="preserve"> R. Therapeutic hypothermia for acute ischemic stroke: ready to start large randomized trials?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Cereb</w:t>
      </w:r>
      <w:proofErr w:type="spellEnd"/>
      <w:r w:rsidRPr="00FB3352">
        <w:rPr>
          <w:rFonts w:ascii="Book Antiqua" w:eastAsia="宋体" w:hAnsi="Book Antiqua" w:cs="宋体"/>
          <w:i/>
          <w:iCs/>
          <w:color w:val="auto"/>
          <w:bdr w:val="none" w:sz="0" w:space="0" w:color="auto"/>
          <w:lang w:eastAsia="zh-CN"/>
        </w:rPr>
        <w:t xml:space="preserve"> Blood Flow </w:t>
      </w:r>
      <w:proofErr w:type="spellStart"/>
      <w:r w:rsidRPr="00FB3352">
        <w:rPr>
          <w:rFonts w:ascii="Book Antiqua" w:eastAsia="宋体" w:hAnsi="Book Antiqua" w:cs="宋体"/>
          <w:i/>
          <w:iCs/>
          <w:color w:val="auto"/>
          <w:bdr w:val="none" w:sz="0" w:space="0" w:color="auto"/>
          <w:lang w:eastAsia="zh-CN"/>
        </w:rPr>
        <w:t>Metab</w:t>
      </w:r>
      <w:proofErr w:type="spellEnd"/>
      <w:r w:rsidRPr="00FB3352">
        <w:rPr>
          <w:rFonts w:ascii="Book Antiqua" w:eastAsia="宋体" w:hAnsi="Book Antiqua" w:cs="宋体"/>
          <w:color w:val="auto"/>
          <w:bdr w:val="none" w:sz="0" w:space="0" w:color="auto"/>
          <w:lang w:eastAsia="zh-CN"/>
        </w:rPr>
        <w:t xml:space="preserve"> 2010; </w:t>
      </w:r>
      <w:r w:rsidRPr="00FB3352">
        <w:rPr>
          <w:rFonts w:ascii="Book Antiqua" w:eastAsia="宋体" w:hAnsi="Book Antiqua" w:cs="宋体"/>
          <w:b/>
          <w:bCs/>
          <w:color w:val="auto"/>
          <w:bdr w:val="none" w:sz="0" w:space="0" w:color="auto"/>
          <w:lang w:eastAsia="zh-CN"/>
        </w:rPr>
        <w:t>30</w:t>
      </w:r>
      <w:r w:rsidRPr="00FB3352">
        <w:rPr>
          <w:rFonts w:ascii="Book Antiqua" w:eastAsia="宋体" w:hAnsi="Book Antiqua" w:cs="宋体"/>
          <w:color w:val="auto"/>
          <w:bdr w:val="none" w:sz="0" w:space="0" w:color="auto"/>
          <w:lang w:eastAsia="zh-CN"/>
        </w:rPr>
        <w:t>: 1079-1093 [PMID: 20354545 DOI: 10.1038/jcbfm.2010.44]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100 </w:t>
      </w:r>
      <w:proofErr w:type="spellStart"/>
      <w:r w:rsidRPr="00FB3352">
        <w:rPr>
          <w:rFonts w:ascii="Book Antiqua" w:eastAsia="宋体" w:hAnsi="Book Antiqua" w:cs="宋体"/>
          <w:b/>
          <w:bCs/>
          <w:color w:val="auto"/>
          <w:bdr w:val="none" w:sz="0" w:space="0" w:color="auto"/>
          <w:lang w:eastAsia="zh-CN"/>
        </w:rPr>
        <w:t>Hemmen</w:t>
      </w:r>
      <w:proofErr w:type="spellEnd"/>
      <w:r w:rsidRPr="00FB3352">
        <w:rPr>
          <w:rFonts w:ascii="Book Antiqua" w:eastAsia="宋体" w:hAnsi="Book Antiqua" w:cs="宋体"/>
          <w:b/>
          <w:bCs/>
          <w:color w:val="auto"/>
          <w:bdr w:val="none" w:sz="0" w:space="0" w:color="auto"/>
          <w:lang w:eastAsia="zh-CN"/>
        </w:rPr>
        <w:t xml:space="preserve"> TM</w:t>
      </w:r>
      <w:r w:rsidRPr="00FB3352">
        <w:rPr>
          <w:rFonts w:ascii="Book Antiqua" w:eastAsia="宋体" w:hAnsi="Book Antiqua" w:cs="宋体"/>
          <w:color w:val="auto"/>
          <w:bdr w:val="none" w:sz="0" w:space="0" w:color="auto"/>
          <w:lang w:eastAsia="zh-CN"/>
        </w:rPr>
        <w:t xml:space="preserve">, Raman R, </w:t>
      </w:r>
      <w:proofErr w:type="spellStart"/>
      <w:r w:rsidRPr="00FB3352">
        <w:rPr>
          <w:rFonts w:ascii="Book Antiqua" w:eastAsia="宋体" w:hAnsi="Book Antiqua" w:cs="宋体"/>
          <w:color w:val="auto"/>
          <w:bdr w:val="none" w:sz="0" w:space="0" w:color="auto"/>
          <w:lang w:eastAsia="zh-CN"/>
        </w:rPr>
        <w:t>Guluma</w:t>
      </w:r>
      <w:proofErr w:type="spellEnd"/>
      <w:r w:rsidRPr="00FB3352">
        <w:rPr>
          <w:rFonts w:ascii="Book Antiqua" w:eastAsia="宋体" w:hAnsi="Book Antiqua" w:cs="宋体"/>
          <w:color w:val="auto"/>
          <w:bdr w:val="none" w:sz="0" w:space="0" w:color="auto"/>
          <w:lang w:eastAsia="zh-CN"/>
        </w:rPr>
        <w:t xml:space="preserve"> KZ, Meyer BC, Gomes JA, Cruz-Flores S, </w:t>
      </w:r>
      <w:proofErr w:type="spellStart"/>
      <w:r w:rsidRPr="00FB3352">
        <w:rPr>
          <w:rFonts w:ascii="Book Antiqua" w:eastAsia="宋体" w:hAnsi="Book Antiqua" w:cs="宋体"/>
          <w:color w:val="auto"/>
          <w:bdr w:val="none" w:sz="0" w:space="0" w:color="auto"/>
          <w:lang w:eastAsia="zh-CN"/>
        </w:rPr>
        <w:t>Wijman</w:t>
      </w:r>
      <w:proofErr w:type="spellEnd"/>
      <w:r w:rsidRPr="00FB3352">
        <w:rPr>
          <w:rFonts w:ascii="Book Antiqua" w:eastAsia="宋体" w:hAnsi="Book Antiqua" w:cs="宋体"/>
          <w:color w:val="auto"/>
          <w:bdr w:val="none" w:sz="0" w:space="0" w:color="auto"/>
          <w:lang w:eastAsia="zh-CN"/>
        </w:rPr>
        <w:t xml:space="preserve"> CA, Rapp KS, </w:t>
      </w:r>
      <w:proofErr w:type="spellStart"/>
      <w:r w:rsidRPr="00FB3352">
        <w:rPr>
          <w:rFonts w:ascii="Book Antiqua" w:eastAsia="宋体" w:hAnsi="Book Antiqua" w:cs="宋体"/>
          <w:color w:val="auto"/>
          <w:bdr w:val="none" w:sz="0" w:space="0" w:color="auto"/>
          <w:lang w:eastAsia="zh-CN"/>
        </w:rPr>
        <w:t>Grotta</w:t>
      </w:r>
      <w:proofErr w:type="spellEnd"/>
      <w:r w:rsidRPr="00FB3352">
        <w:rPr>
          <w:rFonts w:ascii="Book Antiqua" w:eastAsia="宋体" w:hAnsi="Book Antiqua" w:cs="宋体"/>
          <w:color w:val="auto"/>
          <w:bdr w:val="none" w:sz="0" w:space="0" w:color="auto"/>
          <w:lang w:eastAsia="zh-CN"/>
        </w:rPr>
        <w:t xml:space="preserve"> JC, </w:t>
      </w:r>
      <w:proofErr w:type="spellStart"/>
      <w:r w:rsidRPr="00FB3352">
        <w:rPr>
          <w:rFonts w:ascii="Book Antiqua" w:eastAsia="宋体" w:hAnsi="Book Antiqua" w:cs="宋体"/>
          <w:color w:val="auto"/>
          <w:bdr w:val="none" w:sz="0" w:space="0" w:color="auto"/>
          <w:lang w:eastAsia="zh-CN"/>
        </w:rPr>
        <w:t>Lyden</w:t>
      </w:r>
      <w:proofErr w:type="spellEnd"/>
      <w:r w:rsidRPr="00FB3352">
        <w:rPr>
          <w:rFonts w:ascii="Book Antiqua" w:eastAsia="宋体" w:hAnsi="Book Antiqua" w:cs="宋体"/>
          <w:color w:val="auto"/>
          <w:bdr w:val="none" w:sz="0" w:space="0" w:color="auto"/>
          <w:lang w:eastAsia="zh-CN"/>
        </w:rPr>
        <w:t xml:space="preserve"> PD. Intravenous thrombolysis plus hypothermia for acute treatment of ischemic stroke (</w:t>
      </w:r>
      <w:proofErr w:type="spellStart"/>
      <w:r w:rsidRPr="00FB3352">
        <w:rPr>
          <w:rFonts w:ascii="Book Antiqua" w:eastAsia="宋体" w:hAnsi="Book Antiqua" w:cs="宋体"/>
          <w:color w:val="auto"/>
          <w:bdr w:val="none" w:sz="0" w:space="0" w:color="auto"/>
          <w:lang w:eastAsia="zh-CN"/>
        </w:rPr>
        <w:t>ICTuS</w:t>
      </w:r>
      <w:proofErr w:type="spellEnd"/>
      <w:r w:rsidRPr="00FB3352">
        <w:rPr>
          <w:rFonts w:ascii="Book Antiqua" w:eastAsia="宋体" w:hAnsi="Book Antiqua" w:cs="宋体"/>
          <w:color w:val="auto"/>
          <w:bdr w:val="none" w:sz="0" w:space="0" w:color="auto"/>
          <w:lang w:eastAsia="zh-CN"/>
        </w:rPr>
        <w:t xml:space="preserve">-L): final results. </w:t>
      </w:r>
      <w:r w:rsidRPr="00FB3352">
        <w:rPr>
          <w:rFonts w:ascii="Book Antiqua" w:eastAsia="宋体" w:hAnsi="Book Antiqua" w:cs="宋体"/>
          <w:i/>
          <w:iCs/>
          <w:color w:val="auto"/>
          <w:bdr w:val="none" w:sz="0" w:space="0" w:color="auto"/>
          <w:lang w:eastAsia="zh-CN"/>
        </w:rPr>
        <w:t>Stroke</w:t>
      </w:r>
      <w:r w:rsidRPr="00FB3352">
        <w:rPr>
          <w:rFonts w:ascii="Book Antiqua" w:eastAsia="宋体" w:hAnsi="Book Antiqua" w:cs="宋体"/>
          <w:color w:val="auto"/>
          <w:bdr w:val="none" w:sz="0" w:space="0" w:color="auto"/>
          <w:lang w:eastAsia="zh-CN"/>
        </w:rPr>
        <w:t xml:space="preserve"> 2010; </w:t>
      </w:r>
      <w:r w:rsidRPr="00FB3352">
        <w:rPr>
          <w:rFonts w:ascii="Book Antiqua" w:eastAsia="宋体" w:hAnsi="Book Antiqua" w:cs="宋体"/>
          <w:b/>
          <w:bCs/>
          <w:color w:val="auto"/>
          <w:bdr w:val="none" w:sz="0" w:space="0" w:color="auto"/>
          <w:lang w:eastAsia="zh-CN"/>
        </w:rPr>
        <w:t>41</w:t>
      </w:r>
      <w:r w:rsidRPr="00FB3352">
        <w:rPr>
          <w:rFonts w:ascii="Book Antiqua" w:eastAsia="宋体" w:hAnsi="Book Antiqua" w:cs="宋体"/>
          <w:color w:val="auto"/>
          <w:bdr w:val="none" w:sz="0" w:space="0" w:color="auto"/>
          <w:lang w:eastAsia="zh-CN"/>
        </w:rPr>
        <w:t>: 2265-2270 [PMID: 20724711 DOI: 10.1161/strokeaha.110.592295]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101 </w:t>
      </w:r>
      <w:proofErr w:type="spellStart"/>
      <w:r w:rsidRPr="00FB3352">
        <w:rPr>
          <w:rFonts w:ascii="Book Antiqua" w:eastAsia="宋体" w:hAnsi="Book Antiqua" w:cs="宋体"/>
          <w:b/>
          <w:bCs/>
          <w:color w:val="auto"/>
          <w:bdr w:val="none" w:sz="0" w:space="0" w:color="auto"/>
          <w:lang w:eastAsia="zh-CN"/>
        </w:rPr>
        <w:t>Lyden</w:t>
      </w:r>
      <w:proofErr w:type="spellEnd"/>
      <w:r w:rsidRPr="00FB3352">
        <w:rPr>
          <w:rFonts w:ascii="Book Antiqua" w:eastAsia="宋体" w:hAnsi="Book Antiqua" w:cs="宋体"/>
          <w:b/>
          <w:bCs/>
          <w:color w:val="auto"/>
          <w:bdr w:val="none" w:sz="0" w:space="0" w:color="auto"/>
          <w:lang w:eastAsia="zh-CN"/>
        </w:rPr>
        <w:t xml:space="preserve"> P</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Hemmen</w:t>
      </w:r>
      <w:proofErr w:type="spellEnd"/>
      <w:r w:rsidRPr="00FB3352">
        <w:rPr>
          <w:rFonts w:ascii="Book Antiqua" w:eastAsia="宋体" w:hAnsi="Book Antiqua" w:cs="宋体"/>
          <w:color w:val="auto"/>
          <w:bdr w:val="none" w:sz="0" w:space="0" w:color="auto"/>
          <w:lang w:eastAsia="zh-CN"/>
        </w:rPr>
        <w:t xml:space="preserve"> T, </w:t>
      </w:r>
      <w:proofErr w:type="spellStart"/>
      <w:r w:rsidRPr="00FB3352">
        <w:rPr>
          <w:rFonts w:ascii="Book Antiqua" w:eastAsia="宋体" w:hAnsi="Book Antiqua" w:cs="宋体"/>
          <w:color w:val="auto"/>
          <w:bdr w:val="none" w:sz="0" w:space="0" w:color="auto"/>
          <w:lang w:eastAsia="zh-CN"/>
        </w:rPr>
        <w:t>Grotta</w:t>
      </w:r>
      <w:proofErr w:type="spellEnd"/>
      <w:r w:rsidRPr="00FB3352">
        <w:rPr>
          <w:rFonts w:ascii="Book Antiqua" w:eastAsia="宋体" w:hAnsi="Book Antiqua" w:cs="宋体"/>
          <w:color w:val="auto"/>
          <w:bdr w:val="none" w:sz="0" w:space="0" w:color="auto"/>
          <w:lang w:eastAsia="zh-CN"/>
        </w:rPr>
        <w:t xml:space="preserve"> J, Rapp K, </w:t>
      </w:r>
      <w:proofErr w:type="spellStart"/>
      <w:r w:rsidRPr="00FB3352">
        <w:rPr>
          <w:rFonts w:ascii="Book Antiqua" w:eastAsia="宋体" w:hAnsi="Book Antiqua" w:cs="宋体"/>
          <w:color w:val="auto"/>
          <w:bdr w:val="none" w:sz="0" w:space="0" w:color="auto"/>
          <w:lang w:eastAsia="zh-CN"/>
        </w:rPr>
        <w:t>Ernstrom</w:t>
      </w:r>
      <w:proofErr w:type="spellEnd"/>
      <w:r w:rsidRPr="00FB3352">
        <w:rPr>
          <w:rFonts w:ascii="Book Antiqua" w:eastAsia="宋体" w:hAnsi="Book Antiqua" w:cs="宋体"/>
          <w:color w:val="auto"/>
          <w:bdr w:val="none" w:sz="0" w:space="0" w:color="auto"/>
          <w:lang w:eastAsia="zh-CN"/>
        </w:rPr>
        <w:t xml:space="preserve"> K, </w:t>
      </w:r>
      <w:proofErr w:type="spellStart"/>
      <w:r w:rsidRPr="00FB3352">
        <w:rPr>
          <w:rFonts w:ascii="Book Antiqua" w:eastAsia="宋体" w:hAnsi="Book Antiqua" w:cs="宋体"/>
          <w:color w:val="auto"/>
          <w:bdr w:val="none" w:sz="0" w:space="0" w:color="auto"/>
          <w:lang w:eastAsia="zh-CN"/>
        </w:rPr>
        <w:t>Rzesiewicz</w:t>
      </w:r>
      <w:proofErr w:type="spellEnd"/>
      <w:r w:rsidRPr="00FB3352">
        <w:rPr>
          <w:rFonts w:ascii="Book Antiqua" w:eastAsia="宋体" w:hAnsi="Book Antiqua" w:cs="宋体"/>
          <w:color w:val="auto"/>
          <w:bdr w:val="none" w:sz="0" w:space="0" w:color="auto"/>
          <w:lang w:eastAsia="zh-CN"/>
        </w:rPr>
        <w:t xml:space="preserve"> T, Parker S, Concha M, </w:t>
      </w:r>
      <w:proofErr w:type="spellStart"/>
      <w:r w:rsidRPr="00FB3352">
        <w:rPr>
          <w:rFonts w:ascii="Book Antiqua" w:eastAsia="宋体" w:hAnsi="Book Antiqua" w:cs="宋体"/>
          <w:color w:val="auto"/>
          <w:bdr w:val="none" w:sz="0" w:space="0" w:color="auto"/>
          <w:lang w:eastAsia="zh-CN"/>
        </w:rPr>
        <w:t>Hussain</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Agarwal</w:t>
      </w:r>
      <w:proofErr w:type="spellEnd"/>
      <w:r w:rsidRPr="00FB3352">
        <w:rPr>
          <w:rFonts w:ascii="Book Antiqua" w:eastAsia="宋体" w:hAnsi="Book Antiqua" w:cs="宋体"/>
          <w:color w:val="auto"/>
          <w:bdr w:val="none" w:sz="0" w:space="0" w:color="auto"/>
          <w:lang w:eastAsia="zh-CN"/>
        </w:rPr>
        <w:t xml:space="preserve"> S, Meyer B, </w:t>
      </w:r>
      <w:proofErr w:type="spellStart"/>
      <w:r w:rsidRPr="00FB3352">
        <w:rPr>
          <w:rFonts w:ascii="Book Antiqua" w:eastAsia="宋体" w:hAnsi="Book Antiqua" w:cs="宋体"/>
          <w:color w:val="auto"/>
          <w:bdr w:val="none" w:sz="0" w:space="0" w:color="auto"/>
          <w:lang w:eastAsia="zh-CN"/>
        </w:rPr>
        <w:t>Jurf</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Altafullah</w:t>
      </w:r>
      <w:proofErr w:type="spellEnd"/>
      <w:r w:rsidRPr="00FB3352">
        <w:rPr>
          <w:rFonts w:ascii="Book Antiqua" w:eastAsia="宋体" w:hAnsi="Book Antiqua" w:cs="宋体"/>
          <w:color w:val="auto"/>
          <w:bdr w:val="none" w:sz="0" w:space="0" w:color="auto"/>
          <w:lang w:eastAsia="zh-CN"/>
        </w:rPr>
        <w:t xml:space="preserve"> I, Raman R. Results of the </w:t>
      </w:r>
      <w:proofErr w:type="spellStart"/>
      <w:r w:rsidRPr="00FB3352">
        <w:rPr>
          <w:rFonts w:ascii="Book Antiqua" w:eastAsia="宋体" w:hAnsi="Book Antiqua" w:cs="宋体"/>
          <w:color w:val="auto"/>
          <w:bdr w:val="none" w:sz="0" w:space="0" w:color="auto"/>
          <w:lang w:eastAsia="zh-CN"/>
        </w:rPr>
        <w:t>ICTuS</w:t>
      </w:r>
      <w:proofErr w:type="spellEnd"/>
      <w:r w:rsidRPr="00FB3352">
        <w:rPr>
          <w:rFonts w:ascii="Book Antiqua" w:eastAsia="宋体" w:hAnsi="Book Antiqua" w:cs="宋体"/>
          <w:color w:val="auto"/>
          <w:bdr w:val="none" w:sz="0" w:space="0" w:color="auto"/>
          <w:lang w:eastAsia="zh-CN"/>
        </w:rPr>
        <w:t xml:space="preserve"> 2 Trial (Intravascular Cooling in the Treatment of Stroke 2). </w:t>
      </w:r>
      <w:r w:rsidRPr="00FB3352">
        <w:rPr>
          <w:rFonts w:ascii="Book Antiqua" w:eastAsia="宋体" w:hAnsi="Book Antiqua" w:cs="宋体"/>
          <w:i/>
          <w:iCs/>
          <w:color w:val="auto"/>
          <w:bdr w:val="none" w:sz="0" w:space="0" w:color="auto"/>
          <w:lang w:eastAsia="zh-CN"/>
        </w:rPr>
        <w:t>Stroke</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47</w:t>
      </w:r>
      <w:r w:rsidRPr="00FB3352">
        <w:rPr>
          <w:rFonts w:ascii="Book Antiqua" w:eastAsia="宋体" w:hAnsi="Book Antiqua" w:cs="宋体"/>
          <w:color w:val="auto"/>
          <w:bdr w:val="none" w:sz="0" w:space="0" w:color="auto"/>
          <w:lang w:eastAsia="zh-CN"/>
        </w:rPr>
        <w:t>: 2888-2895 [PMID: 27834742 DOI: 10.1161/STROKEAHA.116.014200]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102 </w:t>
      </w:r>
      <w:r w:rsidRPr="00FB3352">
        <w:rPr>
          <w:rFonts w:ascii="Book Antiqua" w:eastAsia="宋体" w:hAnsi="Book Antiqua" w:cs="宋体"/>
          <w:b/>
          <w:bCs/>
          <w:color w:val="auto"/>
          <w:bdr w:val="none" w:sz="0" w:space="0" w:color="auto"/>
          <w:lang w:eastAsia="zh-CN"/>
        </w:rPr>
        <w:t>Tang XN</w:t>
      </w:r>
      <w:r w:rsidRPr="00FB3352">
        <w:rPr>
          <w:rFonts w:ascii="Book Antiqua" w:eastAsia="宋体" w:hAnsi="Book Antiqua" w:cs="宋体"/>
          <w:color w:val="auto"/>
          <w:bdr w:val="none" w:sz="0" w:space="0" w:color="auto"/>
          <w:lang w:eastAsia="zh-CN"/>
        </w:rPr>
        <w:t xml:space="preserve">, Liu L, Koike MA, </w:t>
      </w:r>
      <w:proofErr w:type="spellStart"/>
      <w:r w:rsidRPr="00FB3352">
        <w:rPr>
          <w:rFonts w:ascii="Book Antiqua" w:eastAsia="宋体" w:hAnsi="Book Antiqua" w:cs="宋体"/>
          <w:color w:val="auto"/>
          <w:bdr w:val="none" w:sz="0" w:space="0" w:color="auto"/>
          <w:lang w:eastAsia="zh-CN"/>
        </w:rPr>
        <w:t>Yenari</w:t>
      </w:r>
      <w:proofErr w:type="spellEnd"/>
      <w:r w:rsidRPr="00FB3352">
        <w:rPr>
          <w:rFonts w:ascii="Book Antiqua" w:eastAsia="宋体" w:hAnsi="Book Antiqua" w:cs="宋体"/>
          <w:color w:val="auto"/>
          <w:bdr w:val="none" w:sz="0" w:space="0" w:color="auto"/>
          <w:lang w:eastAsia="zh-CN"/>
        </w:rPr>
        <w:t xml:space="preserve"> MA.</w:t>
      </w:r>
      <w:proofErr w:type="gramEnd"/>
      <w:r w:rsidRPr="00FB3352">
        <w:rPr>
          <w:rFonts w:ascii="Book Antiqua" w:eastAsia="宋体" w:hAnsi="Book Antiqua" w:cs="宋体"/>
          <w:color w:val="auto"/>
          <w:bdr w:val="none" w:sz="0" w:space="0" w:color="auto"/>
          <w:lang w:eastAsia="zh-CN"/>
        </w:rPr>
        <w:t xml:space="preserve"> Mild hypothermia reduces tissue plasminogen activator-related hemorrhage and blood brain barrier disruption after experimental stroke. </w:t>
      </w:r>
      <w:proofErr w:type="spellStart"/>
      <w:r w:rsidRPr="00FB3352">
        <w:rPr>
          <w:rFonts w:ascii="Book Antiqua" w:eastAsia="宋体" w:hAnsi="Book Antiqua" w:cs="宋体"/>
          <w:i/>
          <w:iCs/>
          <w:color w:val="auto"/>
          <w:bdr w:val="none" w:sz="0" w:space="0" w:color="auto"/>
          <w:lang w:eastAsia="zh-CN"/>
        </w:rPr>
        <w:t>Ther</w:t>
      </w:r>
      <w:proofErr w:type="spellEnd"/>
      <w:r w:rsidRPr="00FB3352">
        <w:rPr>
          <w:rFonts w:ascii="Book Antiqua" w:eastAsia="宋体" w:hAnsi="Book Antiqua" w:cs="宋体"/>
          <w:i/>
          <w:iCs/>
          <w:color w:val="auto"/>
          <w:bdr w:val="none" w:sz="0" w:space="0" w:color="auto"/>
          <w:lang w:eastAsia="zh-CN"/>
        </w:rPr>
        <w:t xml:space="preserve"> Hypothermia Temp </w:t>
      </w:r>
      <w:proofErr w:type="spellStart"/>
      <w:r w:rsidRPr="00FB3352">
        <w:rPr>
          <w:rFonts w:ascii="Book Antiqua" w:eastAsia="宋体" w:hAnsi="Book Antiqua" w:cs="宋体"/>
          <w:i/>
          <w:iCs/>
          <w:color w:val="auto"/>
          <w:bdr w:val="none" w:sz="0" w:space="0" w:color="auto"/>
          <w:lang w:eastAsia="zh-CN"/>
        </w:rPr>
        <w:t>Manag</w:t>
      </w:r>
      <w:proofErr w:type="spellEnd"/>
      <w:r w:rsidRPr="00FB3352">
        <w:rPr>
          <w:rFonts w:ascii="Book Antiqua" w:eastAsia="宋体" w:hAnsi="Book Antiqua" w:cs="宋体"/>
          <w:color w:val="auto"/>
          <w:bdr w:val="none" w:sz="0" w:space="0" w:color="auto"/>
          <w:lang w:eastAsia="zh-CN"/>
        </w:rPr>
        <w:t xml:space="preserve"> 2013; </w:t>
      </w:r>
      <w:r w:rsidRPr="00FB3352">
        <w:rPr>
          <w:rFonts w:ascii="Book Antiqua" w:eastAsia="宋体" w:hAnsi="Book Antiqua" w:cs="宋体"/>
          <w:b/>
          <w:bCs/>
          <w:color w:val="auto"/>
          <w:bdr w:val="none" w:sz="0" w:space="0" w:color="auto"/>
          <w:lang w:eastAsia="zh-CN"/>
        </w:rPr>
        <w:t>3</w:t>
      </w:r>
      <w:r w:rsidRPr="00FB3352">
        <w:rPr>
          <w:rFonts w:ascii="Book Antiqua" w:eastAsia="宋体" w:hAnsi="Book Antiqua" w:cs="宋体"/>
          <w:color w:val="auto"/>
          <w:bdr w:val="none" w:sz="0" w:space="0" w:color="auto"/>
          <w:lang w:eastAsia="zh-CN"/>
        </w:rPr>
        <w:t>: 74-83 [PMID: 23781399]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103 </w:t>
      </w:r>
      <w:r w:rsidRPr="00FB3352">
        <w:rPr>
          <w:rFonts w:ascii="Book Antiqua" w:eastAsia="宋体" w:hAnsi="Book Antiqua" w:cs="宋体"/>
          <w:b/>
          <w:bCs/>
          <w:color w:val="auto"/>
          <w:bdr w:val="none" w:sz="0" w:space="0" w:color="auto"/>
          <w:lang w:eastAsia="zh-CN"/>
        </w:rPr>
        <w:t>Hong JM</w:t>
      </w:r>
      <w:r w:rsidRPr="00FB3352">
        <w:rPr>
          <w:rFonts w:ascii="Book Antiqua" w:eastAsia="宋体" w:hAnsi="Book Antiqua" w:cs="宋体"/>
          <w:color w:val="auto"/>
          <w:bdr w:val="none" w:sz="0" w:space="0" w:color="auto"/>
          <w:lang w:eastAsia="zh-CN"/>
        </w:rPr>
        <w:t xml:space="preserve">, Lee JS, Song HJ, </w:t>
      </w:r>
      <w:proofErr w:type="spellStart"/>
      <w:r w:rsidRPr="00FB3352">
        <w:rPr>
          <w:rFonts w:ascii="Book Antiqua" w:eastAsia="宋体" w:hAnsi="Book Antiqua" w:cs="宋体"/>
          <w:color w:val="auto"/>
          <w:bdr w:val="none" w:sz="0" w:space="0" w:color="auto"/>
          <w:lang w:eastAsia="zh-CN"/>
        </w:rPr>
        <w:t>Jeong</w:t>
      </w:r>
      <w:proofErr w:type="spellEnd"/>
      <w:r w:rsidRPr="00FB3352">
        <w:rPr>
          <w:rFonts w:ascii="Book Antiqua" w:eastAsia="宋体" w:hAnsi="Book Antiqua" w:cs="宋体"/>
          <w:color w:val="auto"/>
          <w:bdr w:val="none" w:sz="0" w:space="0" w:color="auto"/>
          <w:lang w:eastAsia="zh-CN"/>
        </w:rPr>
        <w:t xml:space="preserve"> HS, Choi HA, Lee K. Therapeutic hypothermia after recanalization in patients with acute ischemic stroke. </w:t>
      </w:r>
      <w:r w:rsidRPr="00FB3352">
        <w:rPr>
          <w:rFonts w:ascii="Book Antiqua" w:eastAsia="宋体" w:hAnsi="Book Antiqua" w:cs="宋体"/>
          <w:i/>
          <w:iCs/>
          <w:color w:val="auto"/>
          <w:bdr w:val="none" w:sz="0" w:space="0" w:color="auto"/>
          <w:lang w:eastAsia="zh-CN"/>
        </w:rPr>
        <w:t>Stroke</w:t>
      </w:r>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45</w:t>
      </w:r>
      <w:r w:rsidRPr="00FB3352">
        <w:rPr>
          <w:rFonts w:ascii="Book Antiqua" w:eastAsia="宋体" w:hAnsi="Book Antiqua" w:cs="宋体"/>
          <w:color w:val="auto"/>
          <w:bdr w:val="none" w:sz="0" w:space="0" w:color="auto"/>
          <w:lang w:eastAsia="zh-CN"/>
        </w:rPr>
        <w:t>: 134-140 [PMID: 24203846 DOI: 10.1161/STROKEAHA.113.003143]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104 </w:t>
      </w:r>
      <w:r w:rsidRPr="00FB3352">
        <w:rPr>
          <w:rFonts w:ascii="Book Antiqua" w:eastAsia="宋体" w:hAnsi="Book Antiqua" w:cs="宋体"/>
          <w:b/>
          <w:bCs/>
          <w:color w:val="auto"/>
          <w:bdr w:val="none" w:sz="0" w:space="0" w:color="auto"/>
          <w:lang w:eastAsia="zh-CN"/>
        </w:rPr>
        <w:t xml:space="preserve">van der </w:t>
      </w:r>
      <w:proofErr w:type="spellStart"/>
      <w:r w:rsidRPr="00FB3352">
        <w:rPr>
          <w:rFonts w:ascii="Book Antiqua" w:eastAsia="宋体" w:hAnsi="Book Antiqua" w:cs="宋体"/>
          <w:b/>
          <w:bCs/>
          <w:color w:val="auto"/>
          <w:bdr w:val="none" w:sz="0" w:space="0" w:color="auto"/>
          <w:lang w:eastAsia="zh-CN"/>
        </w:rPr>
        <w:t>Worp</w:t>
      </w:r>
      <w:proofErr w:type="spellEnd"/>
      <w:r w:rsidRPr="00FB3352">
        <w:rPr>
          <w:rFonts w:ascii="Book Antiqua" w:eastAsia="宋体" w:hAnsi="Book Antiqua" w:cs="宋体"/>
          <w:b/>
          <w:bCs/>
          <w:color w:val="auto"/>
          <w:bdr w:val="none" w:sz="0" w:space="0" w:color="auto"/>
          <w:lang w:eastAsia="zh-CN"/>
        </w:rPr>
        <w:t xml:space="preserve"> HB</w:t>
      </w:r>
      <w:r w:rsidRPr="00FB3352">
        <w:rPr>
          <w:rFonts w:ascii="Book Antiqua" w:eastAsia="宋体" w:hAnsi="Book Antiqua" w:cs="宋体"/>
          <w:color w:val="auto"/>
          <w:bdr w:val="none" w:sz="0" w:space="0" w:color="auto"/>
          <w:lang w:eastAsia="zh-CN"/>
        </w:rPr>
        <w:t>, Macleod MR, Bath PM, Demotes J, Durand-</w:t>
      </w:r>
      <w:proofErr w:type="spellStart"/>
      <w:r w:rsidRPr="00FB3352">
        <w:rPr>
          <w:rFonts w:ascii="Book Antiqua" w:eastAsia="宋体" w:hAnsi="Book Antiqua" w:cs="宋体"/>
          <w:color w:val="auto"/>
          <w:bdr w:val="none" w:sz="0" w:space="0" w:color="auto"/>
          <w:lang w:eastAsia="zh-CN"/>
        </w:rPr>
        <w:t>Zaleski</w:t>
      </w:r>
      <w:proofErr w:type="spellEnd"/>
      <w:r w:rsidRPr="00FB3352">
        <w:rPr>
          <w:rFonts w:ascii="Book Antiqua" w:eastAsia="宋体" w:hAnsi="Book Antiqua" w:cs="宋体"/>
          <w:color w:val="auto"/>
          <w:bdr w:val="none" w:sz="0" w:space="0" w:color="auto"/>
          <w:lang w:eastAsia="zh-CN"/>
        </w:rPr>
        <w:t xml:space="preserve"> I, </w:t>
      </w:r>
      <w:proofErr w:type="spellStart"/>
      <w:r w:rsidRPr="00FB3352">
        <w:rPr>
          <w:rFonts w:ascii="Book Antiqua" w:eastAsia="宋体" w:hAnsi="Book Antiqua" w:cs="宋体"/>
          <w:color w:val="auto"/>
          <w:bdr w:val="none" w:sz="0" w:space="0" w:color="auto"/>
          <w:lang w:eastAsia="zh-CN"/>
        </w:rPr>
        <w:t>Gebhardt</w:t>
      </w:r>
      <w:proofErr w:type="spellEnd"/>
      <w:r w:rsidRPr="00FB3352">
        <w:rPr>
          <w:rFonts w:ascii="Book Antiqua" w:eastAsia="宋体" w:hAnsi="Book Antiqua" w:cs="宋体"/>
          <w:color w:val="auto"/>
          <w:bdr w:val="none" w:sz="0" w:space="0" w:color="auto"/>
          <w:lang w:eastAsia="zh-CN"/>
        </w:rPr>
        <w:t xml:space="preserve"> B, </w:t>
      </w:r>
      <w:proofErr w:type="spellStart"/>
      <w:r w:rsidRPr="00FB3352">
        <w:rPr>
          <w:rFonts w:ascii="Book Antiqua" w:eastAsia="宋体" w:hAnsi="Book Antiqua" w:cs="宋体"/>
          <w:color w:val="auto"/>
          <w:bdr w:val="none" w:sz="0" w:space="0" w:color="auto"/>
          <w:lang w:eastAsia="zh-CN"/>
        </w:rPr>
        <w:t>Gluud</w:t>
      </w:r>
      <w:proofErr w:type="spellEnd"/>
      <w:r w:rsidRPr="00FB3352">
        <w:rPr>
          <w:rFonts w:ascii="Book Antiqua" w:eastAsia="宋体" w:hAnsi="Book Antiqua" w:cs="宋体"/>
          <w:color w:val="auto"/>
          <w:bdr w:val="none" w:sz="0" w:space="0" w:color="auto"/>
          <w:lang w:eastAsia="zh-CN"/>
        </w:rPr>
        <w:t xml:space="preserve"> C, </w:t>
      </w:r>
      <w:proofErr w:type="spellStart"/>
      <w:r w:rsidRPr="00FB3352">
        <w:rPr>
          <w:rFonts w:ascii="Book Antiqua" w:eastAsia="宋体" w:hAnsi="Book Antiqua" w:cs="宋体"/>
          <w:color w:val="auto"/>
          <w:bdr w:val="none" w:sz="0" w:space="0" w:color="auto"/>
          <w:lang w:eastAsia="zh-CN"/>
        </w:rPr>
        <w:t>Kollmar</w:t>
      </w:r>
      <w:proofErr w:type="spellEnd"/>
      <w:r w:rsidRPr="00FB3352">
        <w:rPr>
          <w:rFonts w:ascii="Book Antiqua" w:eastAsia="宋体" w:hAnsi="Book Antiqua" w:cs="宋体"/>
          <w:color w:val="auto"/>
          <w:bdr w:val="none" w:sz="0" w:space="0" w:color="auto"/>
          <w:lang w:eastAsia="zh-CN"/>
        </w:rPr>
        <w:t xml:space="preserve"> R, Krieger DW, Lees KR, Molina C, </w:t>
      </w:r>
      <w:proofErr w:type="spellStart"/>
      <w:r w:rsidRPr="00FB3352">
        <w:rPr>
          <w:rFonts w:ascii="Book Antiqua" w:eastAsia="宋体" w:hAnsi="Book Antiqua" w:cs="宋体"/>
          <w:color w:val="auto"/>
          <w:bdr w:val="none" w:sz="0" w:space="0" w:color="auto"/>
          <w:lang w:eastAsia="zh-CN"/>
        </w:rPr>
        <w:t>Montaner</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Roine</w:t>
      </w:r>
      <w:proofErr w:type="spellEnd"/>
      <w:r w:rsidRPr="00FB3352">
        <w:rPr>
          <w:rFonts w:ascii="Book Antiqua" w:eastAsia="宋体" w:hAnsi="Book Antiqua" w:cs="宋体"/>
          <w:color w:val="auto"/>
          <w:bdr w:val="none" w:sz="0" w:space="0" w:color="auto"/>
          <w:lang w:eastAsia="zh-CN"/>
        </w:rPr>
        <w:t xml:space="preserve"> RO, </w:t>
      </w:r>
      <w:proofErr w:type="spellStart"/>
      <w:r w:rsidRPr="00FB3352">
        <w:rPr>
          <w:rFonts w:ascii="Book Antiqua" w:eastAsia="宋体" w:hAnsi="Book Antiqua" w:cs="宋体"/>
          <w:color w:val="auto"/>
          <w:bdr w:val="none" w:sz="0" w:space="0" w:color="auto"/>
          <w:lang w:eastAsia="zh-CN"/>
        </w:rPr>
        <w:t>Petersson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Staykov</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Szabo</w:t>
      </w:r>
      <w:proofErr w:type="spellEnd"/>
      <w:r w:rsidRPr="00FB3352">
        <w:rPr>
          <w:rFonts w:ascii="Book Antiqua" w:eastAsia="宋体" w:hAnsi="Book Antiqua" w:cs="宋体"/>
          <w:color w:val="auto"/>
          <w:bdr w:val="none" w:sz="0" w:space="0" w:color="auto"/>
          <w:lang w:eastAsia="zh-CN"/>
        </w:rPr>
        <w:t xml:space="preserve"> I, </w:t>
      </w:r>
      <w:proofErr w:type="spellStart"/>
      <w:r w:rsidRPr="00FB3352">
        <w:rPr>
          <w:rFonts w:ascii="Book Antiqua" w:eastAsia="宋体" w:hAnsi="Book Antiqua" w:cs="宋体"/>
          <w:color w:val="auto"/>
          <w:bdr w:val="none" w:sz="0" w:space="0" w:color="auto"/>
          <w:lang w:eastAsia="zh-CN"/>
        </w:rPr>
        <w:t>Wardlaw</w:t>
      </w:r>
      <w:proofErr w:type="spellEnd"/>
      <w:r w:rsidRPr="00FB3352">
        <w:rPr>
          <w:rFonts w:ascii="Book Antiqua" w:eastAsia="宋体" w:hAnsi="Book Antiqua" w:cs="宋体"/>
          <w:color w:val="auto"/>
          <w:bdr w:val="none" w:sz="0" w:space="0" w:color="auto"/>
          <w:lang w:eastAsia="zh-CN"/>
        </w:rPr>
        <w:t xml:space="preserve"> JM, Schwab S. EuroHYP-1: European multicenter, randomized, phase III clinical trial of therapeutic hypothermia plus best medical treatment vs. best medical treatment alone for acute ischemic stroke. </w:t>
      </w:r>
      <w:proofErr w:type="spellStart"/>
      <w:r w:rsidRPr="00FB3352">
        <w:rPr>
          <w:rFonts w:ascii="Book Antiqua" w:eastAsia="宋体" w:hAnsi="Book Antiqua" w:cs="宋体"/>
          <w:i/>
          <w:iCs/>
          <w:color w:val="auto"/>
          <w:bdr w:val="none" w:sz="0" w:space="0" w:color="auto"/>
          <w:lang w:eastAsia="zh-CN"/>
        </w:rPr>
        <w:t>Int</w:t>
      </w:r>
      <w:proofErr w:type="spellEnd"/>
      <w:r w:rsidRPr="00FB3352">
        <w:rPr>
          <w:rFonts w:ascii="Book Antiqua" w:eastAsia="宋体" w:hAnsi="Book Antiqua" w:cs="宋体"/>
          <w:i/>
          <w:iCs/>
          <w:color w:val="auto"/>
          <w:bdr w:val="none" w:sz="0" w:space="0" w:color="auto"/>
          <w:lang w:eastAsia="zh-CN"/>
        </w:rPr>
        <w:t xml:space="preserve"> J Stroke</w:t>
      </w:r>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9</w:t>
      </w:r>
      <w:r w:rsidRPr="00FB3352">
        <w:rPr>
          <w:rFonts w:ascii="Book Antiqua" w:eastAsia="宋体" w:hAnsi="Book Antiqua" w:cs="宋体"/>
          <w:color w:val="auto"/>
          <w:bdr w:val="none" w:sz="0" w:space="0" w:color="auto"/>
          <w:lang w:eastAsia="zh-CN"/>
        </w:rPr>
        <w:t>: 642-645 [PMID: 24828363 DOI: 10.1111/ijs.12294]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105 </w:t>
      </w:r>
      <w:proofErr w:type="spellStart"/>
      <w:r w:rsidRPr="00FB3352">
        <w:rPr>
          <w:rFonts w:ascii="Book Antiqua" w:eastAsia="宋体" w:hAnsi="Book Antiqua" w:cs="宋体"/>
          <w:b/>
          <w:bCs/>
          <w:color w:val="auto"/>
          <w:bdr w:val="none" w:sz="0" w:space="0" w:color="auto"/>
          <w:lang w:eastAsia="zh-CN"/>
        </w:rPr>
        <w:t>Jauch</w:t>
      </w:r>
      <w:proofErr w:type="spellEnd"/>
      <w:r w:rsidRPr="00FB3352">
        <w:rPr>
          <w:rFonts w:ascii="Book Antiqua" w:eastAsia="宋体" w:hAnsi="Book Antiqua" w:cs="宋体"/>
          <w:b/>
          <w:bCs/>
          <w:color w:val="auto"/>
          <w:bdr w:val="none" w:sz="0" w:space="0" w:color="auto"/>
          <w:lang w:eastAsia="zh-CN"/>
        </w:rPr>
        <w:t xml:space="preserve"> EC</w:t>
      </w:r>
      <w:r w:rsidRPr="00FB3352">
        <w:rPr>
          <w:rFonts w:ascii="Book Antiqua" w:eastAsia="宋体" w:hAnsi="Book Antiqua" w:cs="宋体"/>
          <w:color w:val="auto"/>
          <w:bdr w:val="none" w:sz="0" w:space="0" w:color="auto"/>
          <w:lang w:eastAsia="zh-CN"/>
        </w:rPr>
        <w:t xml:space="preserve">, Saver JL, Adams HP, Bruno A, Connors JJ, </w:t>
      </w:r>
      <w:proofErr w:type="spellStart"/>
      <w:r w:rsidRPr="00FB3352">
        <w:rPr>
          <w:rFonts w:ascii="Book Antiqua" w:eastAsia="宋体" w:hAnsi="Book Antiqua" w:cs="宋体"/>
          <w:color w:val="auto"/>
          <w:bdr w:val="none" w:sz="0" w:space="0" w:color="auto"/>
          <w:lang w:eastAsia="zh-CN"/>
        </w:rPr>
        <w:t>Demaerschalk</w:t>
      </w:r>
      <w:proofErr w:type="spellEnd"/>
      <w:r w:rsidRPr="00FB3352">
        <w:rPr>
          <w:rFonts w:ascii="Book Antiqua" w:eastAsia="宋体" w:hAnsi="Book Antiqua" w:cs="宋体"/>
          <w:color w:val="auto"/>
          <w:bdr w:val="none" w:sz="0" w:space="0" w:color="auto"/>
          <w:lang w:eastAsia="zh-CN"/>
        </w:rPr>
        <w:t xml:space="preserve"> BM, </w:t>
      </w:r>
      <w:proofErr w:type="spellStart"/>
      <w:r w:rsidRPr="00FB3352">
        <w:rPr>
          <w:rFonts w:ascii="Book Antiqua" w:eastAsia="宋体" w:hAnsi="Book Antiqua" w:cs="宋体"/>
          <w:color w:val="auto"/>
          <w:bdr w:val="none" w:sz="0" w:space="0" w:color="auto"/>
          <w:lang w:eastAsia="zh-CN"/>
        </w:rPr>
        <w:t>Khatri</w:t>
      </w:r>
      <w:proofErr w:type="spellEnd"/>
      <w:r w:rsidRPr="00FB3352">
        <w:rPr>
          <w:rFonts w:ascii="Book Antiqua" w:eastAsia="宋体" w:hAnsi="Book Antiqua" w:cs="宋体"/>
          <w:color w:val="auto"/>
          <w:bdr w:val="none" w:sz="0" w:space="0" w:color="auto"/>
          <w:lang w:eastAsia="zh-CN"/>
        </w:rPr>
        <w:t xml:space="preserve"> P, McMullan PW, </w:t>
      </w:r>
      <w:proofErr w:type="spellStart"/>
      <w:r w:rsidRPr="00FB3352">
        <w:rPr>
          <w:rFonts w:ascii="Book Antiqua" w:eastAsia="宋体" w:hAnsi="Book Antiqua" w:cs="宋体"/>
          <w:color w:val="auto"/>
          <w:bdr w:val="none" w:sz="0" w:space="0" w:color="auto"/>
          <w:lang w:eastAsia="zh-CN"/>
        </w:rPr>
        <w:t>Qureshi</w:t>
      </w:r>
      <w:proofErr w:type="spellEnd"/>
      <w:r w:rsidRPr="00FB3352">
        <w:rPr>
          <w:rFonts w:ascii="Book Antiqua" w:eastAsia="宋体" w:hAnsi="Book Antiqua" w:cs="宋体"/>
          <w:color w:val="auto"/>
          <w:bdr w:val="none" w:sz="0" w:space="0" w:color="auto"/>
          <w:lang w:eastAsia="zh-CN"/>
        </w:rPr>
        <w:t xml:space="preserve"> AI, </w:t>
      </w:r>
      <w:proofErr w:type="spellStart"/>
      <w:r w:rsidRPr="00FB3352">
        <w:rPr>
          <w:rFonts w:ascii="Book Antiqua" w:eastAsia="宋体" w:hAnsi="Book Antiqua" w:cs="宋体"/>
          <w:color w:val="auto"/>
          <w:bdr w:val="none" w:sz="0" w:space="0" w:color="auto"/>
          <w:lang w:eastAsia="zh-CN"/>
        </w:rPr>
        <w:t>Rosenfield</w:t>
      </w:r>
      <w:proofErr w:type="spellEnd"/>
      <w:r w:rsidRPr="00FB3352">
        <w:rPr>
          <w:rFonts w:ascii="Book Antiqua" w:eastAsia="宋体" w:hAnsi="Book Antiqua" w:cs="宋体"/>
          <w:color w:val="auto"/>
          <w:bdr w:val="none" w:sz="0" w:space="0" w:color="auto"/>
          <w:lang w:eastAsia="zh-CN"/>
        </w:rPr>
        <w:t xml:space="preserve"> K, Scott PA, Summers DR, Wang DZ, </w:t>
      </w:r>
      <w:proofErr w:type="spellStart"/>
      <w:r w:rsidRPr="00FB3352">
        <w:rPr>
          <w:rFonts w:ascii="Book Antiqua" w:eastAsia="宋体" w:hAnsi="Book Antiqua" w:cs="宋体"/>
          <w:color w:val="auto"/>
          <w:bdr w:val="none" w:sz="0" w:space="0" w:color="auto"/>
          <w:lang w:eastAsia="zh-CN"/>
        </w:rPr>
        <w:t>Wintermark</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Yonas</w:t>
      </w:r>
      <w:proofErr w:type="spellEnd"/>
      <w:r w:rsidRPr="00FB3352">
        <w:rPr>
          <w:rFonts w:ascii="Book Antiqua" w:eastAsia="宋体" w:hAnsi="Book Antiqua" w:cs="宋体"/>
          <w:color w:val="auto"/>
          <w:bdr w:val="none" w:sz="0" w:space="0" w:color="auto"/>
          <w:lang w:eastAsia="zh-CN"/>
        </w:rPr>
        <w:t xml:space="preserve"> H. Guidelines for the early management of patients with acute ischemic stroke: a guideline for healthcare professionals from the American Heart Association/American Stroke Association. </w:t>
      </w:r>
      <w:r w:rsidRPr="00FB3352">
        <w:rPr>
          <w:rFonts w:ascii="Book Antiqua" w:eastAsia="宋体" w:hAnsi="Book Antiqua" w:cs="宋体"/>
          <w:i/>
          <w:iCs/>
          <w:color w:val="auto"/>
          <w:bdr w:val="none" w:sz="0" w:space="0" w:color="auto"/>
          <w:lang w:eastAsia="zh-CN"/>
        </w:rPr>
        <w:t>Stroke</w:t>
      </w:r>
      <w:r w:rsidRPr="00FB3352">
        <w:rPr>
          <w:rFonts w:ascii="Book Antiqua" w:eastAsia="宋体" w:hAnsi="Book Antiqua" w:cs="宋体"/>
          <w:color w:val="auto"/>
          <w:bdr w:val="none" w:sz="0" w:space="0" w:color="auto"/>
          <w:lang w:eastAsia="zh-CN"/>
        </w:rPr>
        <w:t xml:space="preserve"> 2013; </w:t>
      </w:r>
      <w:r w:rsidRPr="00FB3352">
        <w:rPr>
          <w:rFonts w:ascii="Book Antiqua" w:eastAsia="宋体" w:hAnsi="Book Antiqua" w:cs="宋体"/>
          <w:b/>
          <w:bCs/>
          <w:color w:val="auto"/>
          <w:bdr w:val="none" w:sz="0" w:space="0" w:color="auto"/>
          <w:lang w:eastAsia="zh-CN"/>
        </w:rPr>
        <w:t>44</w:t>
      </w:r>
      <w:r w:rsidRPr="00FB3352">
        <w:rPr>
          <w:rFonts w:ascii="Book Antiqua" w:eastAsia="宋体" w:hAnsi="Book Antiqua" w:cs="宋体"/>
          <w:color w:val="auto"/>
          <w:bdr w:val="none" w:sz="0" w:space="0" w:color="auto"/>
          <w:lang w:eastAsia="zh-CN"/>
        </w:rPr>
        <w:t>: 870-947 [PMID: 23370205]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106 </w:t>
      </w:r>
      <w:proofErr w:type="spellStart"/>
      <w:r w:rsidRPr="00FB3352">
        <w:rPr>
          <w:rFonts w:ascii="Book Antiqua" w:eastAsia="宋体" w:hAnsi="Book Antiqua" w:cs="宋体"/>
          <w:b/>
          <w:bCs/>
          <w:color w:val="auto"/>
          <w:bdr w:val="none" w:sz="0" w:space="0" w:color="auto"/>
          <w:lang w:eastAsia="zh-CN"/>
        </w:rPr>
        <w:t>Wijdicks</w:t>
      </w:r>
      <w:proofErr w:type="spellEnd"/>
      <w:r w:rsidRPr="00FB3352">
        <w:rPr>
          <w:rFonts w:ascii="Book Antiqua" w:eastAsia="宋体" w:hAnsi="Book Antiqua" w:cs="宋体"/>
          <w:b/>
          <w:bCs/>
          <w:color w:val="auto"/>
          <w:bdr w:val="none" w:sz="0" w:space="0" w:color="auto"/>
          <w:lang w:eastAsia="zh-CN"/>
        </w:rPr>
        <w:t xml:space="preserve"> EF</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Sheth</w:t>
      </w:r>
      <w:proofErr w:type="spellEnd"/>
      <w:r w:rsidRPr="00FB3352">
        <w:rPr>
          <w:rFonts w:ascii="Book Antiqua" w:eastAsia="宋体" w:hAnsi="Book Antiqua" w:cs="宋体"/>
          <w:color w:val="auto"/>
          <w:bdr w:val="none" w:sz="0" w:space="0" w:color="auto"/>
          <w:lang w:eastAsia="zh-CN"/>
        </w:rPr>
        <w:t xml:space="preserve"> KN, Carter BS, Greer DM, </w:t>
      </w:r>
      <w:proofErr w:type="spellStart"/>
      <w:r w:rsidRPr="00FB3352">
        <w:rPr>
          <w:rFonts w:ascii="Book Antiqua" w:eastAsia="宋体" w:hAnsi="Book Antiqua" w:cs="宋体"/>
          <w:color w:val="auto"/>
          <w:bdr w:val="none" w:sz="0" w:space="0" w:color="auto"/>
          <w:lang w:eastAsia="zh-CN"/>
        </w:rPr>
        <w:t>Kasner</w:t>
      </w:r>
      <w:proofErr w:type="spellEnd"/>
      <w:r w:rsidRPr="00FB3352">
        <w:rPr>
          <w:rFonts w:ascii="Book Antiqua" w:eastAsia="宋体" w:hAnsi="Book Antiqua" w:cs="宋体"/>
          <w:color w:val="auto"/>
          <w:bdr w:val="none" w:sz="0" w:space="0" w:color="auto"/>
          <w:lang w:eastAsia="zh-CN"/>
        </w:rPr>
        <w:t xml:space="preserve"> SE, Kimberly WT, Schwab S, Smith EE, </w:t>
      </w:r>
      <w:proofErr w:type="spellStart"/>
      <w:r w:rsidRPr="00FB3352">
        <w:rPr>
          <w:rFonts w:ascii="Book Antiqua" w:eastAsia="宋体" w:hAnsi="Book Antiqua" w:cs="宋体"/>
          <w:color w:val="auto"/>
          <w:bdr w:val="none" w:sz="0" w:space="0" w:color="auto"/>
          <w:lang w:eastAsia="zh-CN"/>
        </w:rPr>
        <w:t>Tamargo</w:t>
      </w:r>
      <w:proofErr w:type="spellEnd"/>
      <w:r w:rsidRPr="00FB3352">
        <w:rPr>
          <w:rFonts w:ascii="Book Antiqua" w:eastAsia="宋体" w:hAnsi="Book Antiqua" w:cs="宋体"/>
          <w:color w:val="auto"/>
          <w:bdr w:val="none" w:sz="0" w:space="0" w:color="auto"/>
          <w:lang w:eastAsia="zh-CN"/>
        </w:rPr>
        <w:t xml:space="preserve"> RJ, </w:t>
      </w:r>
      <w:proofErr w:type="spellStart"/>
      <w:r w:rsidRPr="00FB3352">
        <w:rPr>
          <w:rFonts w:ascii="Book Antiqua" w:eastAsia="宋体" w:hAnsi="Book Antiqua" w:cs="宋体"/>
          <w:color w:val="auto"/>
          <w:bdr w:val="none" w:sz="0" w:space="0" w:color="auto"/>
          <w:lang w:eastAsia="zh-CN"/>
        </w:rPr>
        <w:t>Wintermark</w:t>
      </w:r>
      <w:proofErr w:type="spellEnd"/>
      <w:r w:rsidRPr="00FB3352">
        <w:rPr>
          <w:rFonts w:ascii="Book Antiqua" w:eastAsia="宋体" w:hAnsi="Book Antiqua" w:cs="宋体"/>
          <w:color w:val="auto"/>
          <w:bdr w:val="none" w:sz="0" w:space="0" w:color="auto"/>
          <w:lang w:eastAsia="zh-CN"/>
        </w:rPr>
        <w:t xml:space="preserve"> M. Recommendations for the management of cerebral and cerebellar infarction with swelling: a statement for healthcare </w:t>
      </w:r>
      <w:r w:rsidRPr="00FB3352">
        <w:rPr>
          <w:rFonts w:ascii="Book Antiqua" w:eastAsia="宋体" w:hAnsi="Book Antiqua" w:cs="宋体"/>
          <w:color w:val="auto"/>
          <w:bdr w:val="none" w:sz="0" w:space="0" w:color="auto"/>
          <w:lang w:eastAsia="zh-CN"/>
        </w:rPr>
        <w:lastRenderedPageBreak/>
        <w:t xml:space="preserve">professionals from the American Heart Association/American Stroke Association. </w:t>
      </w:r>
      <w:r w:rsidRPr="00FB3352">
        <w:rPr>
          <w:rFonts w:ascii="Book Antiqua" w:eastAsia="宋体" w:hAnsi="Book Antiqua" w:cs="宋体"/>
          <w:i/>
          <w:iCs/>
          <w:color w:val="auto"/>
          <w:bdr w:val="none" w:sz="0" w:space="0" w:color="auto"/>
          <w:lang w:eastAsia="zh-CN"/>
        </w:rPr>
        <w:t>Stroke</w:t>
      </w:r>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45</w:t>
      </w:r>
      <w:r w:rsidRPr="00FB3352">
        <w:rPr>
          <w:rFonts w:ascii="Book Antiqua" w:eastAsia="宋体" w:hAnsi="Book Antiqua" w:cs="宋体"/>
          <w:color w:val="auto"/>
          <w:bdr w:val="none" w:sz="0" w:space="0" w:color="auto"/>
          <w:lang w:eastAsia="zh-CN"/>
        </w:rPr>
        <w:t>: 1222-1238 [PMID: 24481970 DOI: 10.1161/01.str.0000441965.15164.d6]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107 </w:t>
      </w:r>
      <w:r w:rsidRPr="00FB3352">
        <w:rPr>
          <w:rFonts w:ascii="Book Antiqua" w:eastAsia="宋体" w:hAnsi="Book Antiqua" w:cs="宋体"/>
          <w:b/>
          <w:bCs/>
          <w:color w:val="auto"/>
          <w:bdr w:val="none" w:sz="0" w:space="0" w:color="auto"/>
          <w:lang w:eastAsia="zh-CN"/>
        </w:rPr>
        <w:t>Murtha LA</w:t>
      </w:r>
      <w:r w:rsidRPr="00FB3352">
        <w:rPr>
          <w:rFonts w:ascii="Book Antiqua" w:eastAsia="宋体" w:hAnsi="Book Antiqua" w:cs="宋体"/>
          <w:color w:val="auto"/>
          <w:bdr w:val="none" w:sz="0" w:space="0" w:color="auto"/>
          <w:lang w:eastAsia="zh-CN"/>
        </w:rPr>
        <w:t xml:space="preserve">, McLeod DD, </w:t>
      </w:r>
      <w:proofErr w:type="spellStart"/>
      <w:r w:rsidRPr="00FB3352">
        <w:rPr>
          <w:rFonts w:ascii="Book Antiqua" w:eastAsia="宋体" w:hAnsi="Book Antiqua" w:cs="宋体"/>
          <w:color w:val="auto"/>
          <w:bdr w:val="none" w:sz="0" w:space="0" w:color="auto"/>
          <w:lang w:eastAsia="zh-CN"/>
        </w:rPr>
        <w:t>Pepperall</w:t>
      </w:r>
      <w:proofErr w:type="spellEnd"/>
      <w:r w:rsidRPr="00FB3352">
        <w:rPr>
          <w:rFonts w:ascii="Book Antiqua" w:eastAsia="宋体" w:hAnsi="Book Antiqua" w:cs="宋体"/>
          <w:color w:val="auto"/>
          <w:bdr w:val="none" w:sz="0" w:space="0" w:color="auto"/>
          <w:lang w:eastAsia="zh-CN"/>
        </w:rPr>
        <w:t xml:space="preserve"> D, McCann SK, Beard DJ, Tomkins AJ, Holmes WM, McCabe C, </w:t>
      </w:r>
      <w:proofErr w:type="spellStart"/>
      <w:r w:rsidRPr="00FB3352">
        <w:rPr>
          <w:rFonts w:ascii="Book Antiqua" w:eastAsia="宋体" w:hAnsi="Book Antiqua" w:cs="宋体"/>
          <w:color w:val="auto"/>
          <w:bdr w:val="none" w:sz="0" w:space="0" w:color="auto"/>
          <w:lang w:eastAsia="zh-CN"/>
        </w:rPr>
        <w:t>Macrae</w:t>
      </w:r>
      <w:proofErr w:type="spellEnd"/>
      <w:r w:rsidRPr="00FB3352">
        <w:rPr>
          <w:rFonts w:ascii="Book Antiqua" w:eastAsia="宋体" w:hAnsi="Book Antiqua" w:cs="宋体"/>
          <w:color w:val="auto"/>
          <w:bdr w:val="none" w:sz="0" w:space="0" w:color="auto"/>
          <w:lang w:eastAsia="zh-CN"/>
        </w:rPr>
        <w:t xml:space="preserve"> IM, Spratt NJ. Intracranial pressure elevation after ischemic stroke in rats: cerebral edema is not the only cause, and short-duration mild hypothermia is a highly effective preventive therapy.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Cereb</w:t>
      </w:r>
      <w:proofErr w:type="spellEnd"/>
      <w:r w:rsidRPr="00FB3352">
        <w:rPr>
          <w:rFonts w:ascii="Book Antiqua" w:eastAsia="宋体" w:hAnsi="Book Antiqua" w:cs="宋体"/>
          <w:i/>
          <w:iCs/>
          <w:color w:val="auto"/>
          <w:bdr w:val="none" w:sz="0" w:space="0" w:color="auto"/>
          <w:lang w:eastAsia="zh-CN"/>
        </w:rPr>
        <w:t xml:space="preserve"> Blood Flow </w:t>
      </w:r>
      <w:proofErr w:type="spellStart"/>
      <w:r w:rsidRPr="00FB3352">
        <w:rPr>
          <w:rFonts w:ascii="Book Antiqua" w:eastAsia="宋体" w:hAnsi="Book Antiqua" w:cs="宋体"/>
          <w:i/>
          <w:iCs/>
          <w:color w:val="auto"/>
          <w:bdr w:val="none" w:sz="0" w:space="0" w:color="auto"/>
          <w:lang w:eastAsia="zh-CN"/>
        </w:rPr>
        <w:t>Metab</w:t>
      </w:r>
      <w:proofErr w:type="spellEnd"/>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35</w:t>
      </w:r>
      <w:r w:rsidRPr="00FB3352">
        <w:rPr>
          <w:rFonts w:ascii="Book Antiqua" w:eastAsia="宋体" w:hAnsi="Book Antiqua" w:cs="宋体"/>
          <w:color w:val="auto"/>
          <w:bdr w:val="none" w:sz="0" w:space="0" w:color="auto"/>
          <w:lang w:eastAsia="zh-CN"/>
        </w:rPr>
        <w:t>: 592-600 [PMID: 25515213 DOI: 10.1038/jcbfm.2014.230]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108 </w:t>
      </w:r>
      <w:r w:rsidRPr="00FB3352">
        <w:rPr>
          <w:rFonts w:ascii="Book Antiqua" w:eastAsia="宋体" w:hAnsi="Book Antiqua" w:cs="宋体"/>
          <w:b/>
          <w:bCs/>
          <w:color w:val="auto"/>
          <w:bdr w:val="none" w:sz="0" w:space="0" w:color="auto"/>
          <w:lang w:eastAsia="zh-CN"/>
        </w:rPr>
        <w:t>Dietrich WD</w:t>
      </w:r>
      <w:r w:rsidRPr="00FB3352">
        <w:rPr>
          <w:rFonts w:ascii="Book Antiqua" w:eastAsia="宋体" w:hAnsi="Book Antiqua" w:cs="宋体"/>
          <w:color w:val="auto"/>
          <w:bdr w:val="none" w:sz="0" w:space="0" w:color="auto"/>
          <w:lang w:eastAsia="zh-CN"/>
        </w:rPr>
        <w:t>, Alonso O, Busto R, Globus MY, Ginsberg MD.</w:t>
      </w:r>
      <w:proofErr w:type="gramEnd"/>
      <w:r w:rsidRPr="00FB3352">
        <w:rPr>
          <w:rFonts w:ascii="Book Antiqua" w:eastAsia="宋体" w:hAnsi="Book Antiqua" w:cs="宋体"/>
          <w:color w:val="auto"/>
          <w:bdr w:val="none" w:sz="0" w:space="0" w:color="auto"/>
          <w:lang w:eastAsia="zh-CN"/>
        </w:rPr>
        <w:t xml:space="preserve"> Post-traumatic brain hypothermia reduces </w:t>
      </w:r>
      <w:proofErr w:type="spellStart"/>
      <w:r w:rsidRPr="00FB3352">
        <w:rPr>
          <w:rFonts w:ascii="Book Antiqua" w:eastAsia="宋体" w:hAnsi="Book Antiqua" w:cs="宋体"/>
          <w:color w:val="auto"/>
          <w:bdr w:val="none" w:sz="0" w:space="0" w:color="auto"/>
          <w:lang w:eastAsia="zh-CN"/>
        </w:rPr>
        <w:t>histopathological</w:t>
      </w:r>
      <w:proofErr w:type="spellEnd"/>
      <w:r w:rsidRPr="00FB3352">
        <w:rPr>
          <w:rFonts w:ascii="Book Antiqua" w:eastAsia="宋体" w:hAnsi="Book Antiqua" w:cs="宋体"/>
          <w:color w:val="auto"/>
          <w:bdr w:val="none" w:sz="0" w:space="0" w:color="auto"/>
          <w:lang w:eastAsia="zh-CN"/>
        </w:rPr>
        <w:t xml:space="preserve"> damage following concussive brain injury in the rat. </w:t>
      </w:r>
      <w:proofErr w:type="spellStart"/>
      <w:r w:rsidRPr="00FB3352">
        <w:rPr>
          <w:rFonts w:ascii="Book Antiqua" w:eastAsia="宋体" w:hAnsi="Book Antiqua" w:cs="宋体"/>
          <w:i/>
          <w:iCs/>
          <w:color w:val="auto"/>
          <w:bdr w:val="none" w:sz="0" w:space="0" w:color="auto"/>
          <w:lang w:eastAsia="zh-CN"/>
        </w:rPr>
        <w:t>Acta</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Neuropathol</w:t>
      </w:r>
      <w:proofErr w:type="spellEnd"/>
      <w:r w:rsidRPr="00FB3352">
        <w:rPr>
          <w:rFonts w:ascii="Book Antiqua" w:eastAsia="宋体" w:hAnsi="Book Antiqua" w:cs="宋体"/>
          <w:color w:val="auto"/>
          <w:bdr w:val="none" w:sz="0" w:space="0" w:color="auto"/>
          <w:lang w:eastAsia="zh-CN"/>
        </w:rPr>
        <w:t xml:space="preserve"> 1994; </w:t>
      </w:r>
      <w:r w:rsidRPr="00FB3352">
        <w:rPr>
          <w:rFonts w:ascii="Book Antiqua" w:eastAsia="宋体" w:hAnsi="Book Antiqua" w:cs="宋体"/>
          <w:b/>
          <w:bCs/>
          <w:color w:val="auto"/>
          <w:bdr w:val="none" w:sz="0" w:space="0" w:color="auto"/>
          <w:lang w:eastAsia="zh-CN"/>
        </w:rPr>
        <w:t>87</w:t>
      </w:r>
      <w:r w:rsidRPr="00FB3352">
        <w:rPr>
          <w:rFonts w:ascii="Book Antiqua" w:eastAsia="宋体" w:hAnsi="Book Antiqua" w:cs="宋体"/>
          <w:color w:val="auto"/>
          <w:bdr w:val="none" w:sz="0" w:space="0" w:color="auto"/>
          <w:lang w:eastAsia="zh-CN"/>
        </w:rPr>
        <w:t>: 250-258 [PMID: 8009957]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109 </w:t>
      </w:r>
      <w:r w:rsidRPr="00FB3352">
        <w:rPr>
          <w:rFonts w:ascii="Book Antiqua" w:eastAsia="宋体" w:hAnsi="Book Antiqua" w:cs="宋体"/>
          <w:b/>
          <w:bCs/>
          <w:color w:val="auto"/>
          <w:bdr w:val="none" w:sz="0" w:space="0" w:color="auto"/>
          <w:lang w:eastAsia="zh-CN"/>
        </w:rPr>
        <w:t>Jiang JY</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Lyeth</w:t>
      </w:r>
      <w:proofErr w:type="spellEnd"/>
      <w:r w:rsidRPr="00FB3352">
        <w:rPr>
          <w:rFonts w:ascii="Book Antiqua" w:eastAsia="宋体" w:hAnsi="Book Antiqua" w:cs="宋体"/>
          <w:color w:val="auto"/>
          <w:bdr w:val="none" w:sz="0" w:space="0" w:color="auto"/>
          <w:lang w:eastAsia="zh-CN"/>
        </w:rPr>
        <w:t xml:space="preserve"> BG, </w:t>
      </w:r>
      <w:proofErr w:type="spellStart"/>
      <w:r w:rsidRPr="00FB3352">
        <w:rPr>
          <w:rFonts w:ascii="Book Antiqua" w:eastAsia="宋体" w:hAnsi="Book Antiqua" w:cs="宋体"/>
          <w:color w:val="auto"/>
          <w:bdr w:val="none" w:sz="0" w:space="0" w:color="auto"/>
          <w:lang w:eastAsia="zh-CN"/>
        </w:rPr>
        <w:t>Kapasi</w:t>
      </w:r>
      <w:proofErr w:type="spellEnd"/>
      <w:r w:rsidRPr="00FB3352">
        <w:rPr>
          <w:rFonts w:ascii="Book Antiqua" w:eastAsia="宋体" w:hAnsi="Book Antiqua" w:cs="宋体"/>
          <w:color w:val="auto"/>
          <w:bdr w:val="none" w:sz="0" w:space="0" w:color="auto"/>
          <w:lang w:eastAsia="zh-CN"/>
        </w:rPr>
        <w:t xml:space="preserve"> MZ, Jenkins LW, </w:t>
      </w:r>
      <w:proofErr w:type="spellStart"/>
      <w:r w:rsidRPr="00FB3352">
        <w:rPr>
          <w:rFonts w:ascii="Book Antiqua" w:eastAsia="宋体" w:hAnsi="Book Antiqua" w:cs="宋体"/>
          <w:color w:val="auto"/>
          <w:bdr w:val="none" w:sz="0" w:space="0" w:color="auto"/>
          <w:lang w:eastAsia="zh-CN"/>
        </w:rPr>
        <w:t>Povlishock</w:t>
      </w:r>
      <w:proofErr w:type="spellEnd"/>
      <w:r w:rsidRPr="00FB3352">
        <w:rPr>
          <w:rFonts w:ascii="Book Antiqua" w:eastAsia="宋体" w:hAnsi="Book Antiqua" w:cs="宋体"/>
          <w:color w:val="auto"/>
          <w:bdr w:val="none" w:sz="0" w:space="0" w:color="auto"/>
          <w:lang w:eastAsia="zh-CN"/>
        </w:rPr>
        <w:t xml:space="preserve"> JT. Moderate hypothermia reduces blood-brain barrier disruption following traumatic brain injury in the rat. </w:t>
      </w:r>
      <w:proofErr w:type="spellStart"/>
      <w:r w:rsidRPr="00FB3352">
        <w:rPr>
          <w:rFonts w:ascii="Book Antiqua" w:eastAsia="宋体" w:hAnsi="Book Antiqua" w:cs="宋体"/>
          <w:i/>
          <w:iCs/>
          <w:color w:val="auto"/>
          <w:bdr w:val="none" w:sz="0" w:space="0" w:color="auto"/>
          <w:lang w:eastAsia="zh-CN"/>
        </w:rPr>
        <w:t>Acta</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Neuropathol</w:t>
      </w:r>
      <w:proofErr w:type="spellEnd"/>
      <w:r w:rsidRPr="00FB3352">
        <w:rPr>
          <w:rFonts w:ascii="Book Antiqua" w:eastAsia="宋体" w:hAnsi="Book Antiqua" w:cs="宋体"/>
          <w:color w:val="auto"/>
          <w:bdr w:val="none" w:sz="0" w:space="0" w:color="auto"/>
          <w:lang w:eastAsia="zh-CN"/>
        </w:rPr>
        <w:t xml:space="preserve"> 1992; </w:t>
      </w:r>
      <w:r w:rsidRPr="00FB3352">
        <w:rPr>
          <w:rFonts w:ascii="Book Antiqua" w:eastAsia="宋体" w:hAnsi="Book Antiqua" w:cs="宋体"/>
          <w:b/>
          <w:bCs/>
          <w:color w:val="auto"/>
          <w:bdr w:val="none" w:sz="0" w:space="0" w:color="auto"/>
          <w:lang w:eastAsia="zh-CN"/>
        </w:rPr>
        <w:t>84</w:t>
      </w:r>
      <w:r w:rsidRPr="00FB3352">
        <w:rPr>
          <w:rFonts w:ascii="Book Antiqua" w:eastAsia="宋体" w:hAnsi="Book Antiqua" w:cs="宋体"/>
          <w:color w:val="auto"/>
          <w:bdr w:val="none" w:sz="0" w:space="0" w:color="auto"/>
          <w:lang w:eastAsia="zh-CN"/>
        </w:rPr>
        <w:t>: 495-500 [PMID: 1462764]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110 </w:t>
      </w:r>
      <w:proofErr w:type="spellStart"/>
      <w:r w:rsidRPr="00FB3352">
        <w:rPr>
          <w:rFonts w:ascii="Book Antiqua" w:eastAsia="宋体" w:hAnsi="Book Antiqua" w:cs="宋体"/>
          <w:b/>
          <w:bCs/>
          <w:color w:val="auto"/>
          <w:bdr w:val="none" w:sz="0" w:space="0" w:color="auto"/>
          <w:lang w:eastAsia="zh-CN"/>
        </w:rPr>
        <w:t>Gu</w:t>
      </w:r>
      <w:proofErr w:type="spellEnd"/>
      <w:r w:rsidRPr="00FB3352">
        <w:rPr>
          <w:rFonts w:ascii="Book Antiqua" w:eastAsia="宋体" w:hAnsi="Book Antiqua" w:cs="宋体"/>
          <w:b/>
          <w:bCs/>
          <w:color w:val="auto"/>
          <w:bdr w:val="none" w:sz="0" w:space="0" w:color="auto"/>
          <w:lang w:eastAsia="zh-CN"/>
        </w:rPr>
        <w:t xml:space="preserve"> X</w:t>
      </w:r>
      <w:r w:rsidRPr="00FB3352">
        <w:rPr>
          <w:rFonts w:ascii="Book Antiqua" w:eastAsia="宋体" w:hAnsi="Book Antiqua" w:cs="宋体"/>
          <w:color w:val="auto"/>
          <w:bdr w:val="none" w:sz="0" w:space="0" w:color="auto"/>
          <w:lang w:eastAsia="zh-CN"/>
        </w:rPr>
        <w:t xml:space="preserve">, Wei ZZ, </w:t>
      </w:r>
      <w:proofErr w:type="spellStart"/>
      <w:r w:rsidRPr="00FB3352">
        <w:rPr>
          <w:rFonts w:ascii="Book Antiqua" w:eastAsia="宋体" w:hAnsi="Book Antiqua" w:cs="宋体"/>
          <w:color w:val="auto"/>
          <w:bdr w:val="none" w:sz="0" w:space="0" w:color="auto"/>
          <w:lang w:eastAsia="zh-CN"/>
        </w:rPr>
        <w:t>Espinera</w:t>
      </w:r>
      <w:proofErr w:type="spellEnd"/>
      <w:r w:rsidRPr="00FB3352">
        <w:rPr>
          <w:rFonts w:ascii="Book Antiqua" w:eastAsia="宋体" w:hAnsi="Book Antiqua" w:cs="宋体"/>
          <w:color w:val="auto"/>
          <w:bdr w:val="none" w:sz="0" w:space="0" w:color="auto"/>
          <w:lang w:eastAsia="zh-CN"/>
        </w:rPr>
        <w:t xml:space="preserve"> A, Lee JH, </w:t>
      </w:r>
      <w:proofErr w:type="spellStart"/>
      <w:r w:rsidRPr="00FB3352">
        <w:rPr>
          <w:rFonts w:ascii="Book Antiqua" w:eastAsia="宋体" w:hAnsi="Book Antiqua" w:cs="宋体"/>
          <w:color w:val="auto"/>
          <w:bdr w:val="none" w:sz="0" w:space="0" w:color="auto"/>
          <w:lang w:eastAsia="zh-CN"/>
        </w:rPr>
        <w:t>Ji</w:t>
      </w:r>
      <w:proofErr w:type="spellEnd"/>
      <w:r w:rsidRPr="00FB3352">
        <w:rPr>
          <w:rFonts w:ascii="Book Antiqua" w:eastAsia="宋体" w:hAnsi="Book Antiqua" w:cs="宋体"/>
          <w:color w:val="auto"/>
          <w:bdr w:val="none" w:sz="0" w:space="0" w:color="auto"/>
          <w:lang w:eastAsia="zh-CN"/>
        </w:rPr>
        <w:t xml:space="preserve"> X, Wei L, Dix TA, Yu SP. Pharmacologically induced hypothermia attenuates traumatic brain injury in neonatal rats. </w:t>
      </w:r>
      <w:proofErr w:type="spellStart"/>
      <w:r w:rsidRPr="00FB3352">
        <w:rPr>
          <w:rFonts w:ascii="Book Antiqua" w:eastAsia="宋体" w:hAnsi="Book Antiqua" w:cs="宋体"/>
          <w:i/>
          <w:iCs/>
          <w:color w:val="auto"/>
          <w:bdr w:val="none" w:sz="0" w:space="0" w:color="auto"/>
          <w:lang w:eastAsia="zh-CN"/>
        </w:rPr>
        <w:t>Exp</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Neurol</w:t>
      </w:r>
      <w:proofErr w:type="spellEnd"/>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267</w:t>
      </w:r>
      <w:r w:rsidRPr="00FB3352">
        <w:rPr>
          <w:rFonts w:ascii="Book Antiqua" w:eastAsia="宋体" w:hAnsi="Book Antiqua" w:cs="宋体"/>
          <w:color w:val="auto"/>
          <w:bdr w:val="none" w:sz="0" w:space="0" w:color="auto"/>
          <w:lang w:eastAsia="zh-CN"/>
        </w:rPr>
        <w:t>: 135-142 [PMID: 25725354 DOI: 10.1016/j.expneurol.2015.02.029]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111 </w:t>
      </w:r>
      <w:proofErr w:type="spellStart"/>
      <w:r w:rsidRPr="00FB3352">
        <w:rPr>
          <w:rFonts w:ascii="Book Antiqua" w:eastAsia="宋体" w:hAnsi="Book Antiqua" w:cs="宋体"/>
          <w:b/>
          <w:bCs/>
          <w:color w:val="auto"/>
          <w:bdr w:val="none" w:sz="0" w:space="0" w:color="auto"/>
          <w:lang w:eastAsia="zh-CN"/>
        </w:rPr>
        <w:t>Zhi</w:t>
      </w:r>
      <w:proofErr w:type="spellEnd"/>
      <w:r w:rsidRPr="00FB3352">
        <w:rPr>
          <w:rFonts w:ascii="Book Antiqua" w:eastAsia="宋体" w:hAnsi="Book Antiqua" w:cs="宋体"/>
          <w:b/>
          <w:bCs/>
          <w:color w:val="auto"/>
          <w:bdr w:val="none" w:sz="0" w:space="0" w:color="auto"/>
          <w:lang w:eastAsia="zh-CN"/>
        </w:rPr>
        <w:t xml:space="preserve"> D</w:t>
      </w:r>
      <w:r w:rsidRPr="00FB3352">
        <w:rPr>
          <w:rFonts w:ascii="Book Antiqua" w:eastAsia="宋体" w:hAnsi="Book Antiqua" w:cs="宋体"/>
          <w:color w:val="auto"/>
          <w:bdr w:val="none" w:sz="0" w:space="0" w:color="auto"/>
          <w:lang w:eastAsia="zh-CN"/>
        </w:rPr>
        <w:t xml:space="preserve">, Zhang S, Lin X. Study on therapeutic mechanism and clinical effect of mild hypothermia in patients with severe head injury. </w:t>
      </w:r>
      <w:proofErr w:type="spellStart"/>
      <w:r w:rsidRPr="00FB3352">
        <w:rPr>
          <w:rFonts w:ascii="Book Antiqua" w:eastAsia="宋体" w:hAnsi="Book Antiqua" w:cs="宋体"/>
          <w:i/>
          <w:iCs/>
          <w:color w:val="auto"/>
          <w:bdr w:val="none" w:sz="0" w:space="0" w:color="auto"/>
          <w:lang w:eastAsia="zh-CN"/>
        </w:rPr>
        <w:t>Surg</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Neurol</w:t>
      </w:r>
      <w:proofErr w:type="spellEnd"/>
      <w:r w:rsidRPr="00FB3352">
        <w:rPr>
          <w:rFonts w:ascii="Book Antiqua" w:eastAsia="宋体" w:hAnsi="Book Antiqua" w:cs="宋体"/>
          <w:color w:val="auto"/>
          <w:bdr w:val="none" w:sz="0" w:space="0" w:color="auto"/>
          <w:lang w:eastAsia="zh-CN"/>
        </w:rPr>
        <w:t xml:space="preserve"> 2003; </w:t>
      </w:r>
      <w:r w:rsidRPr="00FB3352">
        <w:rPr>
          <w:rFonts w:ascii="Book Antiqua" w:eastAsia="宋体" w:hAnsi="Book Antiqua" w:cs="宋体"/>
          <w:b/>
          <w:bCs/>
          <w:color w:val="auto"/>
          <w:bdr w:val="none" w:sz="0" w:space="0" w:color="auto"/>
          <w:lang w:eastAsia="zh-CN"/>
        </w:rPr>
        <w:t>59</w:t>
      </w:r>
      <w:r w:rsidR="003C0357">
        <w:rPr>
          <w:rFonts w:ascii="Book Antiqua" w:eastAsia="宋体" w:hAnsi="Book Antiqua" w:cs="宋体"/>
          <w:color w:val="auto"/>
          <w:bdr w:val="none" w:sz="0" w:space="0" w:color="auto"/>
          <w:lang w:eastAsia="zh-CN"/>
        </w:rPr>
        <w:t>: 381-385 [PMID: 12765810</w:t>
      </w:r>
      <w:r w:rsidRPr="00FB3352">
        <w:rPr>
          <w:rFonts w:ascii="Book Antiqua" w:eastAsia="宋体" w:hAnsi="Book Antiqua" w:cs="宋体"/>
          <w:color w:val="auto"/>
          <w:bdr w:val="none" w:sz="0" w:space="0" w:color="auto"/>
          <w:lang w:eastAsia="zh-CN"/>
        </w:rPr>
        <w:t>]</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112 </w:t>
      </w:r>
      <w:r w:rsidRPr="00FB3352">
        <w:rPr>
          <w:rFonts w:ascii="Book Antiqua" w:eastAsia="宋体" w:hAnsi="Book Antiqua" w:cs="宋体"/>
          <w:b/>
          <w:bCs/>
          <w:color w:val="auto"/>
          <w:bdr w:val="none" w:sz="0" w:space="0" w:color="auto"/>
          <w:lang w:eastAsia="zh-CN"/>
        </w:rPr>
        <w:t>Jiang J</w:t>
      </w:r>
      <w:r w:rsidRPr="00FB3352">
        <w:rPr>
          <w:rFonts w:ascii="Book Antiqua" w:eastAsia="宋体" w:hAnsi="Book Antiqua" w:cs="宋体"/>
          <w:color w:val="auto"/>
          <w:bdr w:val="none" w:sz="0" w:space="0" w:color="auto"/>
          <w:lang w:eastAsia="zh-CN"/>
        </w:rPr>
        <w:t xml:space="preserve">, Yu M, Zhu C. Effect of long-term mild hypothermia therapy in patients with severe traumatic brain injury: 1-year follow-up review of 87 cases.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Neurosurg</w:t>
      </w:r>
      <w:proofErr w:type="spellEnd"/>
      <w:r w:rsidRPr="00FB3352">
        <w:rPr>
          <w:rFonts w:ascii="Book Antiqua" w:eastAsia="宋体" w:hAnsi="Book Antiqua" w:cs="宋体"/>
          <w:color w:val="auto"/>
          <w:bdr w:val="none" w:sz="0" w:space="0" w:color="auto"/>
          <w:lang w:eastAsia="zh-CN"/>
        </w:rPr>
        <w:t xml:space="preserve"> 2000; </w:t>
      </w:r>
      <w:r w:rsidRPr="00FB3352">
        <w:rPr>
          <w:rFonts w:ascii="Book Antiqua" w:eastAsia="宋体" w:hAnsi="Book Antiqua" w:cs="宋体"/>
          <w:b/>
          <w:bCs/>
          <w:color w:val="auto"/>
          <w:bdr w:val="none" w:sz="0" w:space="0" w:color="auto"/>
          <w:lang w:eastAsia="zh-CN"/>
        </w:rPr>
        <w:t>93</w:t>
      </w:r>
      <w:r w:rsidRPr="00FB3352">
        <w:rPr>
          <w:rFonts w:ascii="Book Antiqua" w:eastAsia="宋体" w:hAnsi="Book Antiqua" w:cs="宋体"/>
          <w:color w:val="auto"/>
          <w:bdr w:val="none" w:sz="0" w:space="0" w:color="auto"/>
          <w:lang w:eastAsia="zh-CN"/>
        </w:rPr>
        <w:t>: 546-549 [PMID: 11014530 DOI: 10.3171/jns.2000.93.4.0546]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113 </w:t>
      </w:r>
      <w:r w:rsidRPr="00FB3352">
        <w:rPr>
          <w:rFonts w:ascii="Book Antiqua" w:eastAsia="宋体" w:hAnsi="Book Antiqua" w:cs="宋体"/>
          <w:b/>
          <w:bCs/>
          <w:color w:val="auto"/>
          <w:bdr w:val="none" w:sz="0" w:space="0" w:color="auto"/>
          <w:lang w:eastAsia="zh-CN"/>
        </w:rPr>
        <w:t>Henderson WR</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Dhingra</w:t>
      </w:r>
      <w:proofErr w:type="spellEnd"/>
      <w:r w:rsidRPr="00FB3352">
        <w:rPr>
          <w:rFonts w:ascii="Book Antiqua" w:eastAsia="宋体" w:hAnsi="Book Antiqua" w:cs="宋体"/>
          <w:color w:val="auto"/>
          <w:bdr w:val="none" w:sz="0" w:space="0" w:color="auto"/>
          <w:lang w:eastAsia="zh-CN"/>
        </w:rPr>
        <w:t xml:space="preserve"> VK, </w:t>
      </w:r>
      <w:proofErr w:type="spellStart"/>
      <w:r w:rsidRPr="00FB3352">
        <w:rPr>
          <w:rFonts w:ascii="Book Antiqua" w:eastAsia="宋体" w:hAnsi="Book Antiqua" w:cs="宋体"/>
          <w:color w:val="auto"/>
          <w:bdr w:val="none" w:sz="0" w:space="0" w:color="auto"/>
          <w:lang w:eastAsia="zh-CN"/>
        </w:rPr>
        <w:t>Chittock</w:t>
      </w:r>
      <w:proofErr w:type="spellEnd"/>
      <w:r w:rsidRPr="00FB3352">
        <w:rPr>
          <w:rFonts w:ascii="Book Antiqua" w:eastAsia="宋体" w:hAnsi="Book Antiqua" w:cs="宋体"/>
          <w:color w:val="auto"/>
          <w:bdr w:val="none" w:sz="0" w:space="0" w:color="auto"/>
          <w:lang w:eastAsia="zh-CN"/>
        </w:rPr>
        <w:t xml:space="preserve"> DR, Fenwick JC, </w:t>
      </w:r>
      <w:proofErr w:type="spellStart"/>
      <w:r w:rsidRPr="00FB3352">
        <w:rPr>
          <w:rFonts w:ascii="Book Antiqua" w:eastAsia="宋体" w:hAnsi="Book Antiqua" w:cs="宋体"/>
          <w:color w:val="auto"/>
          <w:bdr w:val="none" w:sz="0" w:space="0" w:color="auto"/>
          <w:lang w:eastAsia="zh-CN"/>
        </w:rPr>
        <w:t>Ronco</w:t>
      </w:r>
      <w:proofErr w:type="spellEnd"/>
      <w:r w:rsidRPr="00FB3352">
        <w:rPr>
          <w:rFonts w:ascii="Book Antiqua" w:eastAsia="宋体" w:hAnsi="Book Antiqua" w:cs="宋体"/>
          <w:color w:val="auto"/>
          <w:bdr w:val="none" w:sz="0" w:space="0" w:color="auto"/>
          <w:lang w:eastAsia="zh-CN"/>
        </w:rPr>
        <w:t xml:space="preserve"> JJ.</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Hypothermia in the management of traumatic brain injury.</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A systematic review and meta-analysis.</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Intensive Care Med</w:t>
      </w:r>
      <w:r w:rsidRPr="00FB3352">
        <w:rPr>
          <w:rFonts w:ascii="Book Antiqua" w:eastAsia="宋体" w:hAnsi="Book Antiqua" w:cs="宋体"/>
          <w:color w:val="auto"/>
          <w:bdr w:val="none" w:sz="0" w:space="0" w:color="auto"/>
          <w:lang w:eastAsia="zh-CN"/>
        </w:rPr>
        <w:t xml:space="preserve"> 2003; </w:t>
      </w:r>
      <w:r w:rsidRPr="00FB3352">
        <w:rPr>
          <w:rFonts w:ascii="Book Antiqua" w:eastAsia="宋体" w:hAnsi="Book Antiqua" w:cs="宋体"/>
          <w:b/>
          <w:bCs/>
          <w:color w:val="auto"/>
          <w:bdr w:val="none" w:sz="0" w:space="0" w:color="auto"/>
          <w:lang w:eastAsia="zh-CN"/>
        </w:rPr>
        <w:t>29</w:t>
      </w:r>
      <w:r w:rsidRPr="00FB3352">
        <w:rPr>
          <w:rFonts w:ascii="Book Antiqua" w:eastAsia="宋体" w:hAnsi="Book Antiqua" w:cs="宋体"/>
          <w:color w:val="auto"/>
          <w:bdr w:val="none" w:sz="0" w:space="0" w:color="auto"/>
          <w:lang w:eastAsia="zh-CN"/>
        </w:rPr>
        <w:t>: 1637-1644 [PMID: 12915937 DOI: 10.1007/s00134-003-1848-2]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114 </w:t>
      </w:r>
      <w:r w:rsidRPr="00FB3352">
        <w:rPr>
          <w:rFonts w:ascii="Book Antiqua" w:eastAsia="宋体" w:hAnsi="Book Antiqua" w:cs="宋体"/>
          <w:b/>
          <w:bCs/>
          <w:color w:val="auto"/>
          <w:bdr w:val="none" w:sz="0" w:space="0" w:color="auto"/>
          <w:lang w:eastAsia="zh-CN"/>
        </w:rPr>
        <w:t>Peterson K</w:t>
      </w:r>
      <w:r w:rsidRPr="00FB3352">
        <w:rPr>
          <w:rFonts w:ascii="Book Antiqua" w:eastAsia="宋体" w:hAnsi="Book Antiqua" w:cs="宋体"/>
          <w:color w:val="auto"/>
          <w:bdr w:val="none" w:sz="0" w:space="0" w:color="auto"/>
          <w:lang w:eastAsia="zh-CN"/>
        </w:rPr>
        <w:t xml:space="preserve">, Carson S, Carney N. Hypothermia treatment for traumatic brain injury: a systematic review and meta-analysis.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Neurotrauma</w:t>
      </w:r>
      <w:proofErr w:type="spellEnd"/>
      <w:r w:rsidRPr="00FB3352">
        <w:rPr>
          <w:rFonts w:ascii="Book Antiqua" w:eastAsia="宋体" w:hAnsi="Book Antiqua" w:cs="宋体"/>
          <w:color w:val="auto"/>
          <w:bdr w:val="none" w:sz="0" w:space="0" w:color="auto"/>
          <w:lang w:eastAsia="zh-CN"/>
        </w:rPr>
        <w:t xml:space="preserve"> 2008; </w:t>
      </w:r>
      <w:r w:rsidRPr="00FB3352">
        <w:rPr>
          <w:rFonts w:ascii="Book Antiqua" w:eastAsia="宋体" w:hAnsi="Book Antiqua" w:cs="宋体"/>
          <w:b/>
          <w:bCs/>
          <w:color w:val="auto"/>
          <w:bdr w:val="none" w:sz="0" w:space="0" w:color="auto"/>
          <w:lang w:eastAsia="zh-CN"/>
        </w:rPr>
        <w:t>25</w:t>
      </w:r>
      <w:r w:rsidRPr="00FB3352">
        <w:rPr>
          <w:rFonts w:ascii="Book Antiqua" w:eastAsia="宋体" w:hAnsi="Book Antiqua" w:cs="宋体"/>
          <w:color w:val="auto"/>
          <w:bdr w:val="none" w:sz="0" w:space="0" w:color="auto"/>
          <w:lang w:eastAsia="zh-CN"/>
        </w:rPr>
        <w:t>: 62-71 [PMID: 18355159 DOI: 10.1089/neu.2007.0424]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115 </w:t>
      </w:r>
      <w:r w:rsidRPr="00FB3352">
        <w:rPr>
          <w:rFonts w:ascii="Book Antiqua" w:eastAsia="宋体" w:hAnsi="Book Antiqua" w:cs="宋体"/>
          <w:b/>
          <w:bCs/>
          <w:color w:val="auto"/>
          <w:bdr w:val="none" w:sz="0" w:space="0" w:color="auto"/>
          <w:lang w:eastAsia="zh-CN"/>
        </w:rPr>
        <w:t>McIntyre LA</w:t>
      </w:r>
      <w:r w:rsidRPr="00FB3352">
        <w:rPr>
          <w:rFonts w:ascii="Book Antiqua" w:eastAsia="宋体" w:hAnsi="Book Antiqua" w:cs="宋体"/>
          <w:color w:val="auto"/>
          <w:bdr w:val="none" w:sz="0" w:space="0" w:color="auto"/>
          <w:lang w:eastAsia="zh-CN"/>
        </w:rPr>
        <w:t xml:space="preserve">, Fergusson DA, Hébert PC, </w:t>
      </w:r>
      <w:proofErr w:type="spellStart"/>
      <w:r w:rsidRPr="00FB3352">
        <w:rPr>
          <w:rFonts w:ascii="Book Antiqua" w:eastAsia="宋体" w:hAnsi="Book Antiqua" w:cs="宋体"/>
          <w:color w:val="auto"/>
          <w:bdr w:val="none" w:sz="0" w:space="0" w:color="auto"/>
          <w:lang w:eastAsia="zh-CN"/>
        </w:rPr>
        <w:t>Moher</w:t>
      </w:r>
      <w:proofErr w:type="spellEnd"/>
      <w:r w:rsidRPr="00FB3352">
        <w:rPr>
          <w:rFonts w:ascii="Book Antiqua" w:eastAsia="宋体" w:hAnsi="Book Antiqua" w:cs="宋体"/>
          <w:color w:val="auto"/>
          <w:bdr w:val="none" w:sz="0" w:space="0" w:color="auto"/>
          <w:lang w:eastAsia="zh-CN"/>
        </w:rPr>
        <w:t xml:space="preserve"> D, Hutchison JS. Prolonged therapeutic hypothermia after traumatic brain injury in adults: a systematic review. </w:t>
      </w:r>
      <w:r w:rsidRPr="00FB3352">
        <w:rPr>
          <w:rFonts w:ascii="Book Antiqua" w:eastAsia="宋体" w:hAnsi="Book Antiqua" w:cs="宋体"/>
          <w:i/>
          <w:iCs/>
          <w:color w:val="auto"/>
          <w:bdr w:val="none" w:sz="0" w:space="0" w:color="auto"/>
          <w:lang w:eastAsia="zh-CN"/>
        </w:rPr>
        <w:t>JAMA</w:t>
      </w:r>
      <w:r w:rsidRPr="00FB3352">
        <w:rPr>
          <w:rFonts w:ascii="Book Antiqua" w:eastAsia="宋体" w:hAnsi="Book Antiqua" w:cs="宋体"/>
          <w:color w:val="auto"/>
          <w:bdr w:val="none" w:sz="0" w:space="0" w:color="auto"/>
          <w:lang w:eastAsia="zh-CN"/>
        </w:rPr>
        <w:t xml:space="preserve"> 2003; </w:t>
      </w:r>
      <w:r w:rsidRPr="00FB3352">
        <w:rPr>
          <w:rFonts w:ascii="Book Antiqua" w:eastAsia="宋体" w:hAnsi="Book Antiqua" w:cs="宋体"/>
          <w:b/>
          <w:bCs/>
          <w:color w:val="auto"/>
          <w:bdr w:val="none" w:sz="0" w:space="0" w:color="auto"/>
          <w:lang w:eastAsia="zh-CN"/>
        </w:rPr>
        <w:t>289</w:t>
      </w:r>
      <w:r w:rsidRPr="00FB3352">
        <w:rPr>
          <w:rFonts w:ascii="Book Antiqua" w:eastAsia="宋体" w:hAnsi="Book Antiqua" w:cs="宋体"/>
          <w:color w:val="auto"/>
          <w:bdr w:val="none" w:sz="0" w:space="0" w:color="auto"/>
          <w:lang w:eastAsia="zh-CN"/>
        </w:rPr>
        <w:t>: 2992-2999 [PMID: 12799408 DOI: 10.1001/jama.289.22.2992]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116 </w:t>
      </w:r>
      <w:r w:rsidRPr="00FB3352">
        <w:rPr>
          <w:rFonts w:ascii="Book Antiqua" w:eastAsia="宋体" w:hAnsi="Book Antiqua" w:cs="宋体"/>
          <w:b/>
          <w:bCs/>
          <w:color w:val="auto"/>
          <w:bdr w:val="none" w:sz="0" w:space="0" w:color="auto"/>
          <w:lang w:eastAsia="zh-CN"/>
        </w:rPr>
        <w:t>Hutchison JS</w:t>
      </w:r>
      <w:r w:rsidRPr="00FB3352">
        <w:rPr>
          <w:rFonts w:ascii="Book Antiqua" w:eastAsia="宋体" w:hAnsi="Book Antiqua" w:cs="宋体"/>
          <w:color w:val="auto"/>
          <w:bdr w:val="none" w:sz="0" w:space="0" w:color="auto"/>
          <w:lang w:eastAsia="zh-CN"/>
        </w:rPr>
        <w:t xml:space="preserve">, Ward RE, </w:t>
      </w:r>
      <w:proofErr w:type="spellStart"/>
      <w:r w:rsidRPr="00FB3352">
        <w:rPr>
          <w:rFonts w:ascii="Book Antiqua" w:eastAsia="宋体" w:hAnsi="Book Antiqua" w:cs="宋体"/>
          <w:color w:val="auto"/>
          <w:bdr w:val="none" w:sz="0" w:space="0" w:color="auto"/>
          <w:lang w:eastAsia="zh-CN"/>
        </w:rPr>
        <w:t>Lacroix</w:t>
      </w:r>
      <w:proofErr w:type="spellEnd"/>
      <w:r w:rsidRPr="00FB3352">
        <w:rPr>
          <w:rFonts w:ascii="Book Antiqua" w:eastAsia="宋体" w:hAnsi="Book Antiqua" w:cs="宋体"/>
          <w:color w:val="auto"/>
          <w:bdr w:val="none" w:sz="0" w:space="0" w:color="auto"/>
          <w:lang w:eastAsia="zh-CN"/>
        </w:rPr>
        <w:t xml:space="preserve"> J, Hébert PC, Barnes MA, Bohn DJ, Dirks PB, Doucette S, Fergusson D, </w:t>
      </w:r>
      <w:proofErr w:type="spellStart"/>
      <w:r w:rsidRPr="00FB3352">
        <w:rPr>
          <w:rFonts w:ascii="Book Antiqua" w:eastAsia="宋体" w:hAnsi="Book Antiqua" w:cs="宋体"/>
          <w:color w:val="auto"/>
          <w:bdr w:val="none" w:sz="0" w:space="0" w:color="auto"/>
          <w:lang w:eastAsia="zh-CN"/>
        </w:rPr>
        <w:t>Gottesman</w:t>
      </w:r>
      <w:proofErr w:type="spellEnd"/>
      <w:r w:rsidRPr="00FB3352">
        <w:rPr>
          <w:rFonts w:ascii="Book Antiqua" w:eastAsia="宋体" w:hAnsi="Book Antiqua" w:cs="宋体"/>
          <w:color w:val="auto"/>
          <w:bdr w:val="none" w:sz="0" w:space="0" w:color="auto"/>
          <w:lang w:eastAsia="zh-CN"/>
        </w:rPr>
        <w:t xml:space="preserve"> R, </w:t>
      </w:r>
      <w:proofErr w:type="spellStart"/>
      <w:r w:rsidRPr="00FB3352">
        <w:rPr>
          <w:rFonts w:ascii="Book Antiqua" w:eastAsia="宋体" w:hAnsi="Book Antiqua" w:cs="宋体"/>
          <w:color w:val="auto"/>
          <w:bdr w:val="none" w:sz="0" w:space="0" w:color="auto"/>
          <w:lang w:eastAsia="zh-CN"/>
        </w:rPr>
        <w:t>Joffe</w:t>
      </w:r>
      <w:proofErr w:type="spellEnd"/>
      <w:r w:rsidRPr="00FB3352">
        <w:rPr>
          <w:rFonts w:ascii="Book Antiqua" w:eastAsia="宋体" w:hAnsi="Book Antiqua" w:cs="宋体"/>
          <w:color w:val="auto"/>
          <w:bdr w:val="none" w:sz="0" w:space="0" w:color="auto"/>
          <w:lang w:eastAsia="zh-CN"/>
        </w:rPr>
        <w:t xml:space="preserve"> AR, </w:t>
      </w:r>
      <w:proofErr w:type="spellStart"/>
      <w:r w:rsidRPr="00FB3352">
        <w:rPr>
          <w:rFonts w:ascii="Book Antiqua" w:eastAsia="宋体" w:hAnsi="Book Antiqua" w:cs="宋体"/>
          <w:color w:val="auto"/>
          <w:bdr w:val="none" w:sz="0" w:space="0" w:color="auto"/>
          <w:lang w:eastAsia="zh-CN"/>
        </w:rPr>
        <w:t>Kirpalani</w:t>
      </w:r>
      <w:proofErr w:type="spellEnd"/>
      <w:r w:rsidRPr="00FB3352">
        <w:rPr>
          <w:rFonts w:ascii="Book Antiqua" w:eastAsia="宋体" w:hAnsi="Book Antiqua" w:cs="宋体"/>
          <w:color w:val="auto"/>
          <w:bdr w:val="none" w:sz="0" w:space="0" w:color="auto"/>
          <w:lang w:eastAsia="zh-CN"/>
        </w:rPr>
        <w:t xml:space="preserve"> HM, Meyer PG, Morris KP, </w:t>
      </w:r>
      <w:proofErr w:type="spellStart"/>
      <w:r w:rsidRPr="00FB3352">
        <w:rPr>
          <w:rFonts w:ascii="Book Antiqua" w:eastAsia="宋体" w:hAnsi="Book Antiqua" w:cs="宋体"/>
          <w:color w:val="auto"/>
          <w:bdr w:val="none" w:sz="0" w:space="0" w:color="auto"/>
          <w:lang w:eastAsia="zh-CN"/>
        </w:rPr>
        <w:t>Moher</w:t>
      </w:r>
      <w:proofErr w:type="spellEnd"/>
      <w:r w:rsidRPr="00FB3352">
        <w:rPr>
          <w:rFonts w:ascii="Book Antiqua" w:eastAsia="宋体" w:hAnsi="Book Antiqua" w:cs="宋体"/>
          <w:color w:val="auto"/>
          <w:bdr w:val="none" w:sz="0" w:space="0" w:color="auto"/>
          <w:lang w:eastAsia="zh-CN"/>
        </w:rPr>
        <w:t xml:space="preserve"> D, Singh RN, </w:t>
      </w:r>
      <w:proofErr w:type="spellStart"/>
      <w:r w:rsidRPr="00FB3352">
        <w:rPr>
          <w:rFonts w:ascii="Book Antiqua" w:eastAsia="宋体" w:hAnsi="Book Antiqua" w:cs="宋体"/>
          <w:color w:val="auto"/>
          <w:bdr w:val="none" w:sz="0" w:space="0" w:color="auto"/>
          <w:lang w:eastAsia="zh-CN"/>
        </w:rPr>
        <w:t>Skippen</w:t>
      </w:r>
      <w:proofErr w:type="spellEnd"/>
      <w:r w:rsidRPr="00FB3352">
        <w:rPr>
          <w:rFonts w:ascii="Book Antiqua" w:eastAsia="宋体" w:hAnsi="Book Antiqua" w:cs="宋体"/>
          <w:color w:val="auto"/>
          <w:bdr w:val="none" w:sz="0" w:space="0" w:color="auto"/>
          <w:lang w:eastAsia="zh-CN"/>
        </w:rPr>
        <w:t xml:space="preserve"> PW. </w:t>
      </w:r>
      <w:proofErr w:type="gramStart"/>
      <w:r w:rsidRPr="00FB3352">
        <w:rPr>
          <w:rFonts w:ascii="Book Antiqua" w:eastAsia="宋体" w:hAnsi="Book Antiqua" w:cs="宋体"/>
          <w:color w:val="auto"/>
          <w:bdr w:val="none" w:sz="0" w:space="0" w:color="auto"/>
          <w:lang w:eastAsia="zh-CN"/>
        </w:rPr>
        <w:t>Hypothermia therapy after traumatic brain injury in children.</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2008; </w:t>
      </w:r>
      <w:r w:rsidRPr="00FB3352">
        <w:rPr>
          <w:rFonts w:ascii="Book Antiqua" w:eastAsia="宋体" w:hAnsi="Book Antiqua" w:cs="宋体"/>
          <w:b/>
          <w:bCs/>
          <w:color w:val="auto"/>
          <w:bdr w:val="none" w:sz="0" w:space="0" w:color="auto"/>
          <w:lang w:eastAsia="zh-CN"/>
        </w:rPr>
        <w:t>358</w:t>
      </w:r>
      <w:r w:rsidRPr="00FB3352">
        <w:rPr>
          <w:rFonts w:ascii="Book Antiqua" w:eastAsia="宋体" w:hAnsi="Book Antiqua" w:cs="宋体"/>
          <w:color w:val="auto"/>
          <w:bdr w:val="none" w:sz="0" w:space="0" w:color="auto"/>
          <w:lang w:eastAsia="zh-CN"/>
        </w:rPr>
        <w:t>: 2447-2456 [PMID: 18525042]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117 </w:t>
      </w:r>
      <w:r w:rsidRPr="00FB3352">
        <w:rPr>
          <w:rFonts w:ascii="Book Antiqua" w:eastAsia="宋体" w:hAnsi="Book Antiqua" w:cs="宋体"/>
          <w:b/>
          <w:bCs/>
          <w:color w:val="auto"/>
          <w:bdr w:val="none" w:sz="0" w:space="0" w:color="auto"/>
          <w:lang w:eastAsia="zh-CN"/>
        </w:rPr>
        <w:t>Clifton GL</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Valadka</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Zygun</w:t>
      </w:r>
      <w:proofErr w:type="spellEnd"/>
      <w:r w:rsidRPr="00FB3352">
        <w:rPr>
          <w:rFonts w:ascii="Book Antiqua" w:eastAsia="宋体" w:hAnsi="Book Antiqua" w:cs="宋体"/>
          <w:color w:val="auto"/>
          <w:bdr w:val="none" w:sz="0" w:space="0" w:color="auto"/>
          <w:lang w:eastAsia="zh-CN"/>
        </w:rPr>
        <w:t xml:space="preserve"> D, Coffey CS, </w:t>
      </w:r>
      <w:proofErr w:type="spellStart"/>
      <w:r w:rsidRPr="00FB3352">
        <w:rPr>
          <w:rFonts w:ascii="Book Antiqua" w:eastAsia="宋体" w:hAnsi="Book Antiqua" w:cs="宋体"/>
          <w:color w:val="auto"/>
          <w:bdr w:val="none" w:sz="0" w:space="0" w:color="auto"/>
          <w:lang w:eastAsia="zh-CN"/>
        </w:rPr>
        <w:t>Drever</w:t>
      </w:r>
      <w:proofErr w:type="spellEnd"/>
      <w:r w:rsidRPr="00FB3352">
        <w:rPr>
          <w:rFonts w:ascii="Book Antiqua" w:eastAsia="宋体" w:hAnsi="Book Antiqua" w:cs="宋体"/>
          <w:color w:val="auto"/>
          <w:bdr w:val="none" w:sz="0" w:space="0" w:color="auto"/>
          <w:lang w:eastAsia="zh-CN"/>
        </w:rPr>
        <w:t xml:space="preserve"> P, </w:t>
      </w:r>
      <w:proofErr w:type="spellStart"/>
      <w:r w:rsidRPr="00FB3352">
        <w:rPr>
          <w:rFonts w:ascii="Book Antiqua" w:eastAsia="宋体" w:hAnsi="Book Antiqua" w:cs="宋体"/>
          <w:color w:val="auto"/>
          <w:bdr w:val="none" w:sz="0" w:space="0" w:color="auto"/>
          <w:lang w:eastAsia="zh-CN"/>
        </w:rPr>
        <w:t>Fourwinds</w:t>
      </w:r>
      <w:proofErr w:type="spellEnd"/>
      <w:r w:rsidRPr="00FB3352">
        <w:rPr>
          <w:rFonts w:ascii="Book Antiqua" w:eastAsia="宋体" w:hAnsi="Book Antiqua" w:cs="宋体"/>
          <w:color w:val="auto"/>
          <w:bdr w:val="none" w:sz="0" w:space="0" w:color="auto"/>
          <w:lang w:eastAsia="zh-CN"/>
        </w:rPr>
        <w:t xml:space="preserve"> S, Janis LS, Wilde E, Taylor P, </w:t>
      </w:r>
      <w:proofErr w:type="spellStart"/>
      <w:r w:rsidRPr="00FB3352">
        <w:rPr>
          <w:rFonts w:ascii="Book Antiqua" w:eastAsia="宋体" w:hAnsi="Book Antiqua" w:cs="宋体"/>
          <w:color w:val="auto"/>
          <w:bdr w:val="none" w:sz="0" w:space="0" w:color="auto"/>
          <w:lang w:eastAsia="zh-CN"/>
        </w:rPr>
        <w:t>Harshman</w:t>
      </w:r>
      <w:proofErr w:type="spellEnd"/>
      <w:r w:rsidRPr="00FB3352">
        <w:rPr>
          <w:rFonts w:ascii="Book Antiqua" w:eastAsia="宋体" w:hAnsi="Book Antiqua" w:cs="宋体"/>
          <w:color w:val="auto"/>
          <w:bdr w:val="none" w:sz="0" w:space="0" w:color="auto"/>
          <w:lang w:eastAsia="zh-CN"/>
        </w:rPr>
        <w:t xml:space="preserve"> K, Conley A, </w:t>
      </w:r>
      <w:proofErr w:type="spellStart"/>
      <w:r w:rsidRPr="00FB3352">
        <w:rPr>
          <w:rFonts w:ascii="Book Antiqua" w:eastAsia="宋体" w:hAnsi="Book Antiqua" w:cs="宋体"/>
          <w:color w:val="auto"/>
          <w:bdr w:val="none" w:sz="0" w:space="0" w:color="auto"/>
          <w:lang w:eastAsia="zh-CN"/>
        </w:rPr>
        <w:t>Puccio</w:t>
      </w:r>
      <w:proofErr w:type="spellEnd"/>
      <w:r w:rsidRPr="00FB3352">
        <w:rPr>
          <w:rFonts w:ascii="Book Antiqua" w:eastAsia="宋体" w:hAnsi="Book Antiqua" w:cs="宋体"/>
          <w:color w:val="auto"/>
          <w:bdr w:val="none" w:sz="0" w:space="0" w:color="auto"/>
          <w:lang w:eastAsia="zh-CN"/>
        </w:rPr>
        <w:t xml:space="preserve"> A, Levin HS, McCauley SR, </w:t>
      </w:r>
      <w:proofErr w:type="spellStart"/>
      <w:r w:rsidRPr="00FB3352">
        <w:rPr>
          <w:rFonts w:ascii="Book Antiqua" w:eastAsia="宋体" w:hAnsi="Book Antiqua" w:cs="宋体"/>
          <w:color w:val="auto"/>
          <w:bdr w:val="none" w:sz="0" w:space="0" w:color="auto"/>
          <w:lang w:eastAsia="zh-CN"/>
        </w:rPr>
        <w:t>Bucholz</w:t>
      </w:r>
      <w:proofErr w:type="spellEnd"/>
      <w:r w:rsidRPr="00FB3352">
        <w:rPr>
          <w:rFonts w:ascii="Book Antiqua" w:eastAsia="宋体" w:hAnsi="Book Antiqua" w:cs="宋体"/>
          <w:color w:val="auto"/>
          <w:bdr w:val="none" w:sz="0" w:space="0" w:color="auto"/>
          <w:lang w:eastAsia="zh-CN"/>
        </w:rPr>
        <w:t xml:space="preserve"> RD, Smith KR, Schmidt JH, Scott JN, </w:t>
      </w:r>
      <w:proofErr w:type="spellStart"/>
      <w:r w:rsidRPr="00FB3352">
        <w:rPr>
          <w:rFonts w:ascii="Book Antiqua" w:eastAsia="宋体" w:hAnsi="Book Antiqua" w:cs="宋体"/>
          <w:color w:val="auto"/>
          <w:bdr w:val="none" w:sz="0" w:space="0" w:color="auto"/>
          <w:lang w:eastAsia="zh-CN"/>
        </w:rPr>
        <w:t>Yonas</w:t>
      </w:r>
      <w:proofErr w:type="spellEnd"/>
      <w:r w:rsidRPr="00FB3352">
        <w:rPr>
          <w:rFonts w:ascii="Book Antiqua" w:eastAsia="宋体" w:hAnsi="Book Antiqua" w:cs="宋体"/>
          <w:color w:val="auto"/>
          <w:bdr w:val="none" w:sz="0" w:space="0" w:color="auto"/>
          <w:lang w:eastAsia="zh-CN"/>
        </w:rPr>
        <w:t xml:space="preserve"> H, </w:t>
      </w:r>
      <w:proofErr w:type="spellStart"/>
      <w:r w:rsidRPr="00FB3352">
        <w:rPr>
          <w:rFonts w:ascii="Book Antiqua" w:eastAsia="宋体" w:hAnsi="Book Antiqua" w:cs="宋体"/>
          <w:color w:val="auto"/>
          <w:bdr w:val="none" w:sz="0" w:space="0" w:color="auto"/>
          <w:lang w:eastAsia="zh-CN"/>
        </w:rPr>
        <w:t>Okonkwo</w:t>
      </w:r>
      <w:proofErr w:type="spellEnd"/>
      <w:r w:rsidRPr="00FB3352">
        <w:rPr>
          <w:rFonts w:ascii="Book Antiqua" w:eastAsia="宋体" w:hAnsi="Book Antiqua" w:cs="宋体"/>
          <w:color w:val="auto"/>
          <w:bdr w:val="none" w:sz="0" w:space="0" w:color="auto"/>
          <w:lang w:eastAsia="zh-CN"/>
        </w:rPr>
        <w:t xml:space="preserve"> DO. Very early hypothermia induction in patients with severe brain injury (the National Acute Brain Injury Study: Hypothermia II): a </w:t>
      </w:r>
      <w:proofErr w:type="spellStart"/>
      <w:r w:rsidRPr="00FB3352">
        <w:rPr>
          <w:rFonts w:ascii="Book Antiqua" w:eastAsia="宋体" w:hAnsi="Book Antiqua" w:cs="宋体"/>
          <w:color w:val="auto"/>
          <w:bdr w:val="none" w:sz="0" w:space="0" w:color="auto"/>
          <w:lang w:eastAsia="zh-CN"/>
        </w:rPr>
        <w:t>randomised</w:t>
      </w:r>
      <w:proofErr w:type="spellEnd"/>
      <w:r w:rsidRPr="00FB3352">
        <w:rPr>
          <w:rFonts w:ascii="Book Antiqua" w:eastAsia="宋体" w:hAnsi="Book Antiqua" w:cs="宋体"/>
          <w:color w:val="auto"/>
          <w:bdr w:val="none" w:sz="0" w:space="0" w:color="auto"/>
          <w:lang w:eastAsia="zh-CN"/>
        </w:rPr>
        <w:t xml:space="preserve"> trial. </w:t>
      </w:r>
      <w:r w:rsidRPr="00FB3352">
        <w:rPr>
          <w:rFonts w:ascii="Book Antiqua" w:eastAsia="宋体" w:hAnsi="Book Antiqua" w:cs="宋体"/>
          <w:i/>
          <w:iCs/>
          <w:color w:val="auto"/>
          <w:bdr w:val="none" w:sz="0" w:space="0" w:color="auto"/>
          <w:lang w:eastAsia="zh-CN"/>
        </w:rPr>
        <w:t xml:space="preserve">Lancet </w:t>
      </w:r>
      <w:proofErr w:type="spellStart"/>
      <w:r w:rsidRPr="00FB3352">
        <w:rPr>
          <w:rFonts w:ascii="Book Antiqua" w:eastAsia="宋体" w:hAnsi="Book Antiqua" w:cs="宋体"/>
          <w:i/>
          <w:iCs/>
          <w:color w:val="auto"/>
          <w:bdr w:val="none" w:sz="0" w:space="0" w:color="auto"/>
          <w:lang w:eastAsia="zh-CN"/>
        </w:rPr>
        <w:t>Neurol</w:t>
      </w:r>
      <w:proofErr w:type="spellEnd"/>
      <w:r w:rsidRPr="00FB3352">
        <w:rPr>
          <w:rFonts w:ascii="Book Antiqua" w:eastAsia="宋体" w:hAnsi="Book Antiqua" w:cs="宋体"/>
          <w:color w:val="auto"/>
          <w:bdr w:val="none" w:sz="0" w:space="0" w:color="auto"/>
          <w:lang w:eastAsia="zh-CN"/>
        </w:rPr>
        <w:t xml:space="preserve"> 2011; </w:t>
      </w:r>
      <w:r w:rsidRPr="00FB3352">
        <w:rPr>
          <w:rFonts w:ascii="Book Antiqua" w:eastAsia="宋体" w:hAnsi="Book Antiqua" w:cs="宋体"/>
          <w:b/>
          <w:bCs/>
          <w:color w:val="auto"/>
          <w:bdr w:val="none" w:sz="0" w:space="0" w:color="auto"/>
          <w:lang w:eastAsia="zh-CN"/>
        </w:rPr>
        <w:t>10</w:t>
      </w:r>
      <w:r w:rsidRPr="00FB3352">
        <w:rPr>
          <w:rFonts w:ascii="Book Antiqua" w:eastAsia="宋体" w:hAnsi="Book Antiqua" w:cs="宋体"/>
          <w:color w:val="auto"/>
          <w:bdr w:val="none" w:sz="0" w:space="0" w:color="auto"/>
          <w:lang w:eastAsia="zh-CN"/>
        </w:rPr>
        <w:t>: 131-139 [PMID: 21169065]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118 </w:t>
      </w:r>
      <w:proofErr w:type="spellStart"/>
      <w:r w:rsidRPr="00FB3352">
        <w:rPr>
          <w:rFonts w:ascii="Book Antiqua" w:eastAsia="宋体" w:hAnsi="Book Antiqua" w:cs="宋体"/>
          <w:b/>
          <w:bCs/>
          <w:color w:val="auto"/>
          <w:bdr w:val="none" w:sz="0" w:space="0" w:color="auto"/>
          <w:lang w:eastAsia="zh-CN"/>
        </w:rPr>
        <w:t>Ghajar</w:t>
      </w:r>
      <w:proofErr w:type="spellEnd"/>
      <w:r w:rsidRPr="00FB3352">
        <w:rPr>
          <w:rFonts w:ascii="Book Antiqua" w:eastAsia="宋体" w:hAnsi="Book Antiqua" w:cs="宋体"/>
          <w:b/>
          <w:bCs/>
          <w:color w:val="auto"/>
          <w:bdr w:val="none" w:sz="0" w:space="0" w:color="auto"/>
          <w:lang w:eastAsia="zh-CN"/>
        </w:rPr>
        <w:t xml:space="preserve"> J</w:t>
      </w:r>
      <w:r w:rsidRPr="00FB3352">
        <w:rPr>
          <w:rFonts w:ascii="Book Antiqua" w:eastAsia="宋体" w:hAnsi="Book Antiqua" w:cs="宋体"/>
          <w:color w:val="auto"/>
          <w:bdr w:val="none" w:sz="0" w:space="0" w:color="auto"/>
          <w:lang w:eastAsia="zh-CN"/>
        </w:rPr>
        <w:t xml:space="preserve">. Traumatic brain </w:t>
      </w:r>
      <w:proofErr w:type="gramStart"/>
      <w:r w:rsidRPr="00FB3352">
        <w:rPr>
          <w:rFonts w:ascii="Book Antiqua" w:eastAsia="宋体" w:hAnsi="Book Antiqua" w:cs="宋体"/>
          <w:color w:val="auto"/>
          <w:bdr w:val="none" w:sz="0" w:space="0" w:color="auto"/>
          <w:lang w:eastAsia="zh-CN"/>
        </w:rPr>
        <w:t>injury</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Lancet</w:t>
      </w:r>
      <w:r w:rsidRPr="00FB3352">
        <w:rPr>
          <w:rFonts w:ascii="Book Antiqua" w:eastAsia="宋体" w:hAnsi="Book Antiqua" w:cs="宋体"/>
          <w:color w:val="auto"/>
          <w:bdr w:val="none" w:sz="0" w:space="0" w:color="auto"/>
          <w:lang w:eastAsia="zh-CN"/>
        </w:rPr>
        <w:t xml:space="preserve"> 2000; </w:t>
      </w:r>
      <w:r w:rsidRPr="00FB3352">
        <w:rPr>
          <w:rFonts w:ascii="Book Antiqua" w:eastAsia="宋体" w:hAnsi="Book Antiqua" w:cs="宋体"/>
          <w:b/>
          <w:bCs/>
          <w:color w:val="auto"/>
          <w:bdr w:val="none" w:sz="0" w:space="0" w:color="auto"/>
          <w:lang w:eastAsia="zh-CN"/>
        </w:rPr>
        <w:t>356</w:t>
      </w:r>
      <w:r w:rsidRPr="00FB3352">
        <w:rPr>
          <w:rFonts w:ascii="Book Antiqua" w:eastAsia="宋体" w:hAnsi="Book Antiqua" w:cs="宋体"/>
          <w:color w:val="auto"/>
          <w:bdr w:val="none" w:sz="0" w:space="0" w:color="auto"/>
          <w:lang w:eastAsia="zh-CN"/>
        </w:rPr>
        <w:t>: 923-929 [PMID: 11036909]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119 </w:t>
      </w:r>
      <w:proofErr w:type="spellStart"/>
      <w:r w:rsidRPr="00FB3352">
        <w:rPr>
          <w:rFonts w:ascii="Book Antiqua" w:eastAsia="宋体" w:hAnsi="Book Antiqua" w:cs="宋体"/>
          <w:b/>
          <w:bCs/>
          <w:color w:val="auto"/>
          <w:bdr w:val="none" w:sz="0" w:space="0" w:color="auto"/>
          <w:lang w:eastAsia="zh-CN"/>
        </w:rPr>
        <w:t>Ducrocq</w:t>
      </w:r>
      <w:proofErr w:type="spellEnd"/>
      <w:r w:rsidRPr="00FB3352">
        <w:rPr>
          <w:rFonts w:ascii="Book Antiqua" w:eastAsia="宋体" w:hAnsi="Book Antiqua" w:cs="宋体"/>
          <w:b/>
          <w:bCs/>
          <w:color w:val="auto"/>
          <w:bdr w:val="none" w:sz="0" w:space="0" w:color="auto"/>
          <w:lang w:eastAsia="zh-CN"/>
        </w:rPr>
        <w:t xml:space="preserve"> SC</w:t>
      </w:r>
      <w:r w:rsidRPr="00FB3352">
        <w:rPr>
          <w:rFonts w:ascii="Book Antiqua" w:eastAsia="宋体" w:hAnsi="Book Antiqua" w:cs="宋体"/>
          <w:color w:val="auto"/>
          <w:bdr w:val="none" w:sz="0" w:space="0" w:color="auto"/>
          <w:lang w:eastAsia="zh-CN"/>
        </w:rPr>
        <w:t xml:space="preserve">, Meyer PG, </w:t>
      </w:r>
      <w:proofErr w:type="spellStart"/>
      <w:r w:rsidRPr="00FB3352">
        <w:rPr>
          <w:rFonts w:ascii="Book Antiqua" w:eastAsia="宋体" w:hAnsi="Book Antiqua" w:cs="宋体"/>
          <w:color w:val="auto"/>
          <w:bdr w:val="none" w:sz="0" w:space="0" w:color="auto"/>
          <w:lang w:eastAsia="zh-CN"/>
        </w:rPr>
        <w:t>Orliaguet</w:t>
      </w:r>
      <w:proofErr w:type="spellEnd"/>
      <w:r w:rsidRPr="00FB3352">
        <w:rPr>
          <w:rFonts w:ascii="Book Antiqua" w:eastAsia="宋体" w:hAnsi="Book Antiqua" w:cs="宋体"/>
          <w:color w:val="auto"/>
          <w:bdr w:val="none" w:sz="0" w:space="0" w:color="auto"/>
          <w:lang w:eastAsia="zh-CN"/>
        </w:rPr>
        <w:t xml:space="preserve"> GA, </w:t>
      </w:r>
      <w:proofErr w:type="spellStart"/>
      <w:r w:rsidRPr="00FB3352">
        <w:rPr>
          <w:rFonts w:ascii="Book Antiqua" w:eastAsia="宋体" w:hAnsi="Book Antiqua" w:cs="宋体"/>
          <w:color w:val="auto"/>
          <w:bdr w:val="none" w:sz="0" w:space="0" w:color="auto"/>
          <w:lang w:eastAsia="zh-CN"/>
        </w:rPr>
        <w:t>Blanot</w:t>
      </w:r>
      <w:proofErr w:type="spellEnd"/>
      <w:r w:rsidRPr="00FB3352">
        <w:rPr>
          <w:rFonts w:ascii="Book Antiqua" w:eastAsia="宋体" w:hAnsi="Book Antiqua" w:cs="宋体"/>
          <w:color w:val="auto"/>
          <w:bdr w:val="none" w:sz="0" w:space="0" w:color="auto"/>
          <w:lang w:eastAsia="zh-CN"/>
        </w:rPr>
        <w:t xml:space="preserve"> S, Laurent-</w:t>
      </w:r>
      <w:proofErr w:type="spellStart"/>
      <w:r w:rsidRPr="00FB3352">
        <w:rPr>
          <w:rFonts w:ascii="Book Antiqua" w:eastAsia="宋体" w:hAnsi="Book Antiqua" w:cs="宋体"/>
          <w:color w:val="auto"/>
          <w:bdr w:val="none" w:sz="0" w:space="0" w:color="auto"/>
          <w:lang w:eastAsia="zh-CN"/>
        </w:rPr>
        <w:t>Vannier</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Renier</w:t>
      </w:r>
      <w:proofErr w:type="spellEnd"/>
      <w:r w:rsidRPr="00FB3352">
        <w:rPr>
          <w:rFonts w:ascii="Book Antiqua" w:eastAsia="宋体" w:hAnsi="Book Antiqua" w:cs="宋体"/>
          <w:color w:val="auto"/>
          <w:bdr w:val="none" w:sz="0" w:space="0" w:color="auto"/>
          <w:lang w:eastAsia="zh-CN"/>
        </w:rPr>
        <w:t xml:space="preserve"> D, </w:t>
      </w:r>
      <w:proofErr w:type="spellStart"/>
      <w:r w:rsidRPr="00FB3352">
        <w:rPr>
          <w:rFonts w:ascii="Book Antiqua" w:eastAsia="宋体" w:hAnsi="Book Antiqua" w:cs="宋体"/>
          <w:color w:val="auto"/>
          <w:bdr w:val="none" w:sz="0" w:space="0" w:color="auto"/>
          <w:lang w:eastAsia="zh-CN"/>
        </w:rPr>
        <w:t>Carli</w:t>
      </w:r>
      <w:proofErr w:type="spellEnd"/>
      <w:r w:rsidRPr="00FB3352">
        <w:rPr>
          <w:rFonts w:ascii="Book Antiqua" w:eastAsia="宋体" w:hAnsi="Book Antiqua" w:cs="宋体"/>
          <w:color w:val="auto"/>
          <w:bdr w:val="none" w:sz="0" w:space="0" w:color="auto"/>
          <w:lang w:eastAsia="zh-CN"/>
        </w:rPr>
        <w:t xml:space="preserve"> PA. Epidemiology and early predictive factors of mortality and outcome in children with traumatic severe brain injury: experience of a French pediatric trauma center. </w:t>
      </w:r>
      <w:proofErr w:type="spellStart"/>
      <w:r w:rsidRPr="00FB3352">
        <w:rPr>
          <w:rFonts w:ascii="Book Antiqua" w:eastAsia="宋体" w:hAnsi="Book Antiqua" w:cs="宋体"/>
          <w:i/>
          <w:iCs/>
          <w:color w:val="auto"/>
          <w:bdr w:val="none" w:sz="0" w:space="0" w:color="auto"/>
          <w:lang w:eastAsia="zh-CN"/>
        </w:rPr>
        <w:t>Pediatr</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2006; </w:t>
      </w:r>
      <w:r w:rsidRPr="00FB3352">
        <w:rPr>
          <w:rFonts w:ascii="Book Antiqua" w:eastAsia="宋体" w:hAnsi="Book Antiqua" w:cs="宋体"/>
          <w:b/>
          <w:bCs/>
          <w:color w:val="auto"/>
          <w:bdr w:val="none" w:sz="0" w:space="0" w:color="auto"/>
          <w:lang w:eastAsia="zh-CN"/>
        </w:rPr>
        <w:t>7</w:t>
      </w:r>
      <w:r w:rsidRPr="00FB3352">
        <w:rPr>
          <w:rFonts w:ascii="Book Antiqua" w:eastAsia="宋体" w:hAnsi="Book Antiqua" w:cs="宋体"/>
          <w:color w:val="auto"/>
          <w:bdr w:val="none" w:sz="0" w:space="0" w:color="auto"/>
          <w:lang w:eastAsia="zh-CN"/>
        </w:rPr>
        <w:t>: 461-467 [PMID: 16885795 DOI: 10.1097/01.PCC.0000235245.49129.27]</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120 </w:t>
      </w:r>
      <w:proofErr w:type="spellStart"/>
      <w:r w:rsidRPr="00FB3352">
        <w:rPr>
          <w:rFonts w:ascii="Book Antiqua" w:eastAsia="宋体" w:hAnsi="Book Antiqua" w:cs="宋体"/>
          <w:b/>
          <w:bCs/>
          <w:color w:val="auto"/>
          <w:bdr w:val="none" w:sz="0" w:space="0" w:color="auto"/>
          <w:lang w:eastAsia="zh-CN"/>
        </w:rPr>
        <w:t>Wijayatilake</w:t>
      </w:r>
      <w:proofErr w:type="spellEnd"/>
      <w:r w:rsidRPr="00FB3352">
        <w:rPr>
          <w:rFonts w:ascii="Book Antiqua" w:eastAsia="宋体" w:hAnsi="Book Antiqua" w:cs="宋体"/>
          <w:b/>
          <w:bCs/>
          <w:color w:val="auto"/>
          <w:bdr w:val="none" w:sz="0" w:space="0" w:color="auto"/>
          <w:lang w:eastAsia="zh-CN"/>
        </w:rPr>
        <w:t xml:space="preserve"> DS</w:t>
      </w:r>
      <w:r w:rsidRPr="00FB3352">
        <w:rPr>
          <w:rFonts w:ascii="Book Antiqua" w:eastAsia="宋体" w:hAnsi="Book Antiqua" w:cs="宋体"/>
          <w:color w:val="auto"/>
          <w:bdr w:val="none" w:sz="0" w:space="0" w:color="auto"/>
          <w:lang w:eastAsia="zh-CN"/>
        </w:rPr>
        <w:t xml:space="preserve">, Shepherd SJ, </w:t>
      </w:r>
      <w:proofErr w:type="spellStart"/>
      <w:r w:rsidRPr="00FB3352">
        <w:rPr>
          <w:rFonts w:ascii="Book Antiqua" w:eastAsia="宋体" w:hAnsi="Book Antiqua" w:cs="宋体"/>
          <w:color w:val="auto"/>
          <w:bdr w:val="none" w:sz="0" w:space="0" w:color="auto"/>
          <w:lang w:eastAsia="zh-CN"/>
        </w:rPr>
        <w:t>Sherren</w:t>
      </w:r>
      <w:proofErr w:type="spellEnd"/>
      <w:r w:rsidRPr="00FB3352">
        <w:rPr>
          <w:rFonts w:ascii="Book Antiqua" w:eastAsia="宋体" w:hAnsi="Book Antiqua" w:cs="宋体"/>
          <w:color w:val="auto"/>
          <w:bdr w:val="none" w:sz="0" w:space="0" w:color="auto"/>
          <w:lang w:eastAsia="zh-CN"/>
        </w:rPr>
        <w:t xml:space="preserve"> PB.</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Updates in the management of intracranial pressure in traumatic brain injury.</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Curr</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Opin</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Anaesthesiol</w:t>
      </w:r>
      <w:proofErr w:type="spellEnd"/>
      <w:r w:rsidRPr="00FB3352">
        <w:rPr>
          <w:rFonts w:ascii="Book Antiqua" w:eastAsia="宋体" w:hAnsi="Book Antiqua" w:cs="宋体"/>
          <w:color w:val="auto"/>
          <w:bdr w:val="none" w:sz="0" w:space="0" w:color="auto"/>
          <w:lang w:eastAsia="zh-CN"/>
        </w:rPr>
        <w:t xml:space="preserve"> 2012; </w:t>
      </w:r>
      <w:r w:rsidRPr="00FB3352">
        <w:rPr>
          <w:rFonts w:ascii="Book Antiqua" w:eastAsia="宋体" w:hAnsi="Book Antiqua" w:cs="宋体"/>
          <w:b/>
          <w:bCs/>
          <w:color w:val="auto"/>
          <w:bdr w:val="none" w:sz="0" w:space="0" w:color="auto"/>
          <w:lang w:eastAsia="zh-CN"/>
        </w:rPr>
        <w:t>25</w:t>
      </w:r>
      <w:r w:rsidRPr="00FB3352">
        <w:rPr>
          <w:rFonts w:ascii="Book Antiqua" w:eastAsia="宋体" w:hAnsi="Book Antiqua" w:cs="宋体"/>
          <w:color w:val="auto"/>
          <w:bdr w:val="none" w:sz="0" w:space="0" w:color="auto"/>
          <w:lang w:eastAsia="zh-CN"/>
        </w:rPr>
        <w:t>: 540-547 [PMID: 22914351 DOI: 10.1097/ACO.0b013e328357960a]</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121 </w:t>
      </w:r>
      <w:r w:rsidRPr="00FB3352">
        <w:rPr>
          <w:rFonts w:ascii="Book Antiqua" w:eastAsia="宋体" w:hAnsi="Book Antiqua" w:cs="宋体"/>
          <w:b/>
          <w:bCs/>
          <w:color w:val="auto"/>
          <w:bdr w:val="none" w:sz="0" w:space="0" w:color="auto"/>
          <w:lang w:eastAsia="zh-CN"/>
        </w:rPr>
        <w:t>Sinclair HL</w:t>
      </w:r>
      <w:r w:rsidRPr="00FB3352">
        <w:rPr>
          <w:rFonts w:ascii="Book Antiqua" w:eastAsia="宋体" w:hAnsi="Book Antiqua" w:cs="宋体"/>
          <w:color w:val="auto"/>
          <w:bdr w:val="none" w:sz="0" w:space="0" w:color="auto"/>
          <w:lang w:eastAsia="zh-CN"/>
        </w:rPr>
        <w:t>, Andrews PJ.</w:t>
      </w:r>
      <w:proofErr w:type="gramEnd"/>
      <w:r w:rsidRPr="00FB3352">
        <w:rPr>
          <w:rFonts w:ascii="Book Antiqua" w:eastAsia="宋体" w:hAnsi="Book Antiqua" w:cs="宋体"/>
          <w:color w:val="auto"/>
          <w:bdr w:val="none" w:sz="0" w:space="0" w:color="auto"/>
          <w:lang w:eastAsia="zh-CN"/>
        </w:rPr>
        <w:t xml:space="preserve"> Bench-to-bedside review: Hypothermia in traumatic brain injury.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w:t>
      </w:r>
      <w:r w:rsidRPr="00FB3352">
        <w:rPr>
          <w:rFonts w:ascii="Book Antiqua" w:eastAsia="宋体" w:hAnsi="Book Antiqua" w:cs="宋体"/>
          <w:color w:val="auto"/>
          <w:bdr w:val="none" w:sz="0" w:space="0" w:color="auto"/>
          <w:lang w:eastAsia="zh-CN"/>
        </w:rPr>
        <w:t xml:space="preserve"> 2010; </w:t>
      </w:r>
      <w:r w:rsidRPr="00FB3352">
        <w:rPr>
          <w:rFonts w:ascii="Book Antiqua" w:eastAsia="宋体" w:hAnsi="Book Antiqua" w:cs="宋体"/>
          <w:b/>
          <w:bCs/>
          <w:color w:val="auto"/>
          <w:bdr w:val="none" w:sz="0" w:space="0" w:color="auto"/>
          <w:lang w:eastAsia="zh-CN"/>
        </w:rPr>
        <w:t>14</w:t>
      </w:r>
      <w:r w:rsidRPr="00FB3352">
        <w:rPr>
          <w:rFonts w:ascii="Book Antiqua" w:eastAsia="宋体" w:hAnsi="Book Antiqua" w:cs="宋体"/>
          <w:color w:val="auto"/>
          <w:bdr w:val="none" w:sz="0" w:space="0" w:color="auto"/>
          <w:lang w:eastAsia="zh-CN"/>
        </w:rPr>
        <w:t>: 204 [PMID: 20236503 DOI: 10.1186/cc8220]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122 </w:t>
      </w:r>
      <w:r w:rsidRPr="00FB3352">
        <w:rPr>
          <w:rFonts w:ascii="Book Antiqua" w:eastAsia="宋体" w:hAnsi="Book Antiqua" w:cs="宋体"/>
          <w:b/>
          <w:bCs/>
          <w:color w:val="auto"/>
          <w:bdr w:val="none" w:sz="0" w:space="0" w:color="auto"/>
          <w:lang w:eastAsia="zh-CN"/>
        </w:rPr>
        <w:t>Lei J</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Gao</w:t>
      </w:r>
      <w:proofErr w:type="spellEnd"/>
      <w:r w:rsidRPr="00FB3352">
        <w:rPr>
          <w:rFonts w:ascii="Book Antiqua" w:eastAsia="宋体" w:hAnsi="Book Antiqua" w:cs="宋体"/>
          <w:color w:val="auto"/>
          <w:bdr w:val="none" w:sz="0" w:space="0" w:color="auto"/>
          <w:lang w:eastAsia="zh-CN"/>
        </w:rPr>
        <w:t xml:space="preserve"> G, Mao Q, </w:t>
      </w:r>
      <w:proofErr w:type="spellStart"/>
      <w:r w:rsidRPr="00FB3352">
        <w:rPr>
          <w:rFonts w:ascii="Book Antiqua" w:eastAsia="宋体" w:hAnsi="Book Antiqua" w:cs="宋体"/>
          <w:color w:val="auto"/>
          <w:bdr w:val="none" w:sz="0" w:space="0" w:color="auto"/>
          <w:lang w:eastAsia="zh-CN"/>
        </w:rPr>
        <w:t>Feng</w:t>
      </w:r>
      <w:proofErr w:type="spellEnd"/>
      <w:r w:rsidRPr="00FB3352">
        <w:rPr>
          <w:rFonts w:ascii="Book Antiqua" w:eastAsia="宋体" w:hAnsi="Book Antiqua" w:cs="宋体"/>
          <w:color w:val="auto"/>
          <w:bdr w:val="none" w:sz="0" w:space="0" w:color="auto"/>
          <w:lang w:eastAsia="zh-CN"/>
        </w:rPr>
        <w:t xml:space="preserve"> J, Wang L, You W, Jiang J. Rationale, methodology, and implementation of a nationwide multicenter randomized controlled trial of long-term mild hypothermia for severe traumatic brain injury (the LTH-1 trial). </w:t>
      </w:r>
      <w:proofErr w:type="spellStart"/>
      <w:r w:rsidRPr="00FB3352">
        <w:rPr>
          <w:rFonts w:ascii="Book Antiqua" w:eastAsia="宋体" w:hAnsi="Book Antiqua" w:cs="宋体"/>
          <w:i/>
          <w:iCs/>
          <w:color w:val="auto"/>
          <w:bdr w:val="none" w:sz="0" w:space="0" w:color="auto"/>
          <w:lang w:eastAsia="zh-CN"/>
        </w:rPr>
        <w:t>Contemp</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Clin</w:t>
      </w:r>
      <w:proofErr w:type="spellEnd"/>
      <w:r w:rsidRPr="00FB3352">
        <w:rPr>
          <w:rFonts w:ascii="Book Antiqua" w:eastAsia="宋体" w:hAnsi="Book Antiqua" w:cs="宋体"/>
          <w:i/>
          <w:iCs/>
          <w:color w:val="auto"/>
          <w:bdr w:val="none" w:sz="0" w:space="0" w:color="auto"/>
          <w:lang w:eastAsia="zh-CN"/>
        </w:rPr>
        <w:t xml:space="preserve"> Trials</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40</w:t>
      </w:r>
      <w:r w:rsidRPr="00FB3352">
        <w:rPr>
          <w:rFonts w:ascii="Book Antiqua" w:eastAsia="宋体" w:hAnsi="Book Antiqua" w:cs="宋体"/>
          <w:color w:val="auto"/>
          <w:bdr w:val="none" w:sz="0" w:space="0" w:color="auto"/>
          <w:lang w:eastAsia="zh-CN"/>
        </w:rPr>
        <w:t>: 9-14 [PMID: 25460339 DOI: 10.1016/j.cct.2014.11.008]</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123 </w:t>
      </w:r>
      <w:r w:rsidRPr="00FB3352">
        <w:rPr>
          <w:rFonts w:ascii="Book Antiqua" w:eastAsia="宋体" w:hAnsi="Book Antiqua" w:cs="宋体"/>
          <w:b/>
          <w:bCs/>
          <w:color w:val="auto"/>
          <w:bdr w:val="none" w:sz="0" w:space="0" w:color="auto"/>
          <w:lang w:eastAsia="zh-CN"/>
        </w:rPr>
        <w:t>Andrews PJ</w:t>
      </w:r>
      <w:r w:rsidRPr="00FB3352">
        <w:rPr>
          <w:rFonts w:ascii="Book Antiqua" w:eastAsia="宋体" w:hAnsi="Book Antiqua" w:cs="宋体"/>
          <w:color w:val="auto"/>
          <w:bdr w:val="none" w:sz="0" w:space="0" w:color="auto"/>
          <w:lang w:eastAsia="zh-CN"/>
        </w:rPr>
        <w:t xml:space="preserve">, Sinclair HL, Rodriguez A, Harris BA, </w:t>
      </w:r>
      <w:proofErr w:type="spellStart"/>
      <w:r w:rsidRPr="00FB3352">
        <w:rPr>
          <w:rFonts w:ascii="Book Antiqua" w:eastAsia="宋体" w:hAnsi="Book Antiqua" w:cs="宋体"/>
          <w:color w:val="auto"/>
          <w:bdr w:val="none" w:sz="0" w:space="0" w:color="auto"/>
          <w:lang w:eastAsia="zh-CN"/>
        </w:rPr>
        <w:t>Battison</w:t>
      </w:r>
      <w:proofErr w:type="spellEnd"/>
      <w:r w:rsidRPr="00FB3352">
        <w:rPr>
          <w:rFonts w:ascii="Book Antiqua" w:eastAsia="宋体" w:hAnsi="Book Antiqua" w:cs="宋体"/>
          <w:color w:val="auto"/>
          <w:bdr w:val="none" w:sz="0" w:space="0" w:color="auto"/>
          <w:lang w:eastAsia="zh-CN"/>
        </w:rPr>
        <w:t xml:space="preserve"> CG, Rhodes JK, Murray GD. Hypothermia for Intracranial Hypertension after Traumatic Brain Injury.</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373</w:t>
      </w:r>
      <w:r w:rsidRPr="00FB3352">
        <w:rPr>
          <w:rFonts w:ascii="Book Antiqua" w:eastAsia="宋体" w:hAnsi="Book Antiqua" w:cs="宋体"/>
          <w:color w:val="auto"/>
          <w:bdr w:val="none" w:sz="0" w:space="0" w:color="auto"/>
          <w:lang w:eastAsia="zh-CN"/>
        </w:rPr>
        <w:t>: 2403-2412 [PMID: 26444221 DOI: 10.1056/NEJMoa1507581]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124 </w:t>
      </w:r>
      <w:r w:rsidRPr="00FB3352">
        <w:rPr>
          <w:rFonts w:ascii="Book Antiqua" w:eastAsia="宋体" w:hAnsi="Book Antiqua" w:cs="宋体"/>
          <w:b/>
          <w:bCs/>
          <w:color w:val="auto"/>
          <w:bdr w:val="none" w:sz="0" w:space="0" w:color="auto"/>
          <w:lang w:eastAsia="zh-CN"/>
        </w:rPr>
        <w:t>Zhu Y</w:t>
      </w:r>
      <w:r w:rsidRPr="00FB3352">
        <w:rPr>
          <w:rFonts w:ascii="Book Antiqua" w:eastAsia="宋体" w:hAnsi="Book Antiqua" w:cs="宋体"/>
          <w:color w:val="auto"/>
          <w:bdr w:val="none" w:sz="0" w:space="0" w:color="auto"/>
          <w:lang w:eastAsia="zh-CN"/>
        </w:rPr>
        <w:t xml:space="preserve">, Yin H, Zhang R, Ye X, Wei J. Therapeutic hypothermia versus </w:t>
      </w:r>
      <w:proofErr w:type="spellStart"/>
      <w:r w:rsidRPr="00FB3352">
        <w:rPr>
          <w:rFonts w:ascii="Book Antiqua" w:eastAsia="宋体" w:hAnsi="Book Antiqua" w:cs="宋体"/>
          <w:color w:val="auto"/>
          <w:bdr w:val="none" w:sz="0" w:space="0" w:color="auto"/>
          <w:lang w:eastAsia="zh-CN"/>
        </w:rPr>
        <w:t>normothermia</w:t>
      </w:r>
      <w:proofErr w:type="spellEnd"/>
      <w:r w:rsidRPr="00FB3352">
        <w:rPr>
          <w:rFonts w:ascii="Book Antiqua" w:eastAsia="宋体" w:hAnsi="Book Antiqua" w:cs="宋体"/>
          <w:color w:val="auto"/>
          <w:bdr w:val="none" w:sz="0" w:space="0" w:color="auto"/>
          <w:lang w:eastAsia="zh-CN"/>
        </w:rPr>
        <w:t xml:space="preserve"> in adult patients with traumatic brain injury: a meta-analysis. </w:t>
      </w:r>
      <w:proofErr w:type="spellStart"/>
      <w:r w:rsidRPr="00FB3352">
        <w:rPr>
          <w:rFonts w:ascii="Book Antiqua" w:eastAsia="宋体" w:hAnsi="Book Antiqua" w:cs="宋体"/>
          <w:i/>
          <w:iCs/>
          <w:color w:val="auto"/>
          <w:bdr w:val="none" w:sz="0" w:space="0" w:color="auto"/>
          <w:lang w:eastAsia="zh-CN"/>
        </w:rPr>
        <w:t>Springerplus</w:t>
      </w:r>
      <w:proofErr w:type="spellEnd"/>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5</w:t>
      </w:r>
      <w:r w:rsidRPr="00FB3352">
        <w:rPr>
          <w:rFonts w:ascii="Book Antiqua" w:eastAsia="宋体" w:hAnsi="Book Antiqua" w:cs="宋体"/>
          <w:color w:val="auto"/>
          <w:bdr w:val="none" w:sz="0" w:space="0" w:color="auto"/>
          <w:lang w:eastAsia="zh-CN"/>
        </w:rPr>
        <w:t>: 801 [PMID: 27390642 DOI: 10.1186/s40064-016-2391-2]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125 </w:t>
      </w:r>
      <w:r w:rsidRPr="00FB3352">
        <w:rPr>
          <w:rFonts w:ascii="Book Antiqua" w:eastAsia="宋体" w:hAnsi="Book Antiqua" w:cs="宋体"/>
          <w:b/>
          <w:bCs/>
          <w:color w:val="auto"/>
          <w:bdr w:val="none" w:sz="0" w:space="0" w:color="auto"/>
          <w:lang w:eastAsia="zh-CN"/>
        </w:rPr>
        <w:t>Ahmad FU</w:t>
      </w:r>
      <w:r w:rsidRPr="00FB3352">
        <w:rPr>
          <w:rFonts w:ascii="Book Antiqua" w:eastAsia="宋体" w:hAnsi="Book Antiqua" w:cs="宋体"/>
          <w:color w:val="auto"/>
          <w:bdr w:val="none" w:sz="0" w:space="0" w:color="auto"/>
          <w:lang w:eastAsia="zh-CN"/>
        </w:rPr>
        <w:t xml:space="preserve">, Starke RM, </w:t>
      </w:r>
      <w:proofErr w:type="spellStart"/>
      <w:r w:rsidRPr="00FB3352">
        <w:rPr>
          <w:rFonts w:ascii="Book Antiqua" w:eastAsia="宋体" w:hAnsi="Book Antiqua" w:cs="宋体"/>
          <w:color w:val="auto"/>
          <w:bdr w:val="none" w:sz="0" w:space="0" w:color="auto"/>
          <w:lang w:eastAsia="zh-CN"/>
        </w:rPr>
        <w:t>Komotar</w:t>
      </w:r>
      <w:proofErr w:type="spellEnd"/>
      <w:r w:rsidRPr="00FB3352">
        <w:rPr>
          <w:rFonts w:ascii="Book Antiqua" w:eastAsia="宋体" w:hAnsi="Book Antiqua" w:cs="宋体"/>
          <w:color w:val="auto"/>
          <w:bdr w:val="none" w:sz="0" w:space="0" w:color="auto"/>
          <w:lang w:eastAsia="zh-CN"/>
        </w:rPr>
        <w:t xml:space="preserve"> RJ, Connolly ES.</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A Randomized Clinical Trial of Hypothermia as a Preferred Second-Line Treatment for Elevated Intracranial Pressure After Traumatic Brain Injury.</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Neurosurgery</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78</w:t>
      </w:r>
      <w:r w:rsidRPr="00FB3352">
        <w:rPr>
          <w:rFonts w:ascii="Book Antiqua" w:eastAsia="宋体" w:hAnsi="Book Antiqua" w:cs="宋体"/>
          <w:color w:val="auto"/>
          <w:bdr w:val="none" w:sz="0" w:space="0" w:color="auto"/>
          <w:lang w:eastAsia="zh-CN"/>
        </w:rPr>
        <w:t>: N10-N11 [PMID: 26779789 DOI: 10.1227/NEU.0000000000001171]</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126 </w:t>
      </w:r>
      <w:proofErr w:type="spellStart"/>
      <w:r w:rsidRPr="00FB3352">
        <w:rPr>
          <w:rFonts w:ascii="Book Antiqua" w:eastAsia="宋体" w:hAnsi="Book Antiqua" w:cs="宋体"/>
          <w:b/>
          <w:bCs/>
          <w:color w:val="auto"/>
          <w:bdr w:val="none" w:sz="0" w:space="0" w:color="auto"/>
          <w:lang w:eastAsia="zh-CN"/>
        </w:rPr>
        <w:t>Yokobori</w:t>
      </w:r>
      <w:proofErr w:type="spellEnd"/>
      <w:r w:rsidRPr="00FB3352">
        <w:rPr>
          <w:rFonts w:ascii="Book Antiqua" w:eastAsia="宋体" w:hAnsi="Book Antiqua" w:cs="宋体"/>
          <w:b/>
          <w:bCs/>
          <w:color w:val="auto"/>
          <w:bdr w:val="none" w:sz="0" w:space="0" w:color="auto"/>
          <w:lang w:eastAsia="zh-CN"/>
        </w:rPr>
        <w:t xml:space="preserve"> S</w:t>
      </w:r>
      <w:r w:rsidRPr="00FB3352">
        <w:rPr>
          <w:rFonts w:ascii="Book Antiqua" w:eastAsia="宋体" w:hAnsi="Book Antiqua" w:cs="宋体"/>
          <w:color w:val="auto"/>
          <w:bdr w:val="none" w:sz="0" w:space="0" w:color="auto"/>
          <w:lang w:eastAsia="zh-CN"/>
        </w:rPr>
        <w:t>, Yokota H. Targeted temperature management in traumatic brain injury.</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J Intensive Care</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4</w:t>
      </w:r>
      <w:r w:rsidRPr="00FB3352">
        <w:rPr>
          <w:rFonts w:ascii="Book Antiqua" w:eastAsia="宋体" w:hAnsi="Book Antiqua" w:cs="宋体"/>
          <w:color w:val="auto"/>
          <w:bdr w:val="none" w:sz="0" w:space="0" w:color="auto"/>
          <w:lang w:eastAsia="zh-CN"/>
        </w:rPr>
        <w:t>: 28 [PMID: 27123304 DOI: 10.1186/s40560-016-0137-4]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127 </w:t>
      </w:r>
      <w:proofErr w:type="spellStart"/>
      <w:r w:rsidRPr="00FB3352">
        <w:rPr>
          <w:rFonts w:ascii="Book Antiqua" w:eastAsia="宋体" w:hAnsi="Book Antiqua" w:cs="宋体"/>
          <w:b/>
          <w:bCs/>
          <w:color w:val="auto"/>
          <w:bdr w:val="none" w:sz="0" w:space="0" w:color="auto"/>
          <w:lang w:eastAsia="zh-CN"/>
        </w:rPr>
        <w:t>Rehman</w:t>
      </w:r>
      <w:proofErr w:type="spellEnd"/>
      <w:r w:rsidRPr="00FB3352">
        <w:rPr>
          <w:rFonts w:ascii="Book Antiqua" w:eastAsia="宋体" w:hAnsi="Book Antiqua" w:cs="宋体"/>
          <w:b/>
          <w:bCs/>
          <w:color w:val="auto"/>
          <w:bdr w:val="none" w:sz="0" w:space="0" w:color="auto"/>
          <w:lang w:eastAsia="zh-CN"/>
        </w:rPr>
        <w:t xml:space="preserve"> T</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Deboisblanc</w:t>
      </w:r>
      <w:proofErr w:type="spellEnd"/>
      <w:r w:rsidRPr="00FB3352">
        <w:rPr>
          <w:rFonts w:ascii="Book Antiqua" w:eastAsia="宋体" w:hAnsi="Book Antiqua" w:cs="宋体"/>
          <w:color w:val="auto"/>
          <w:bdr w:val="none" w:sz="0" w:space="0" w:color="auto"/>
          <w:lang w:eastAsia="zh-CN"/>
        </w:rPr>
        <w:t xml:space="preserve"> BP. Persistent fever in the ICU. </w:t>
      </w:r>
      <w:r w:rsidRPr="00FB3352">
        <w:rPr>
          <w:rFonts w:ascii="Book Antiqua" w:eastAsia="宋体" w:hAnsi="Book Antiqua" w:cs="宋体"/>
          <w:i/>
          <w:iCs/>
          <w:color w:val="auto"/>
          <w:bdr w:val="none" w:sz="0" w:space="0" w:color="auto"/>
          <w:lang w:eastAsia="zh-CN"/>
        </w:rPr>
        <w:t>Chest</w:t>
      </w:r>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145</w:t>
      </w:r>
      <w:r w:rsidRPr="00FB3352">
        <w:rPr>
          <w:rFonts w:ascii="Book Antiqua" w:eastAsia="宋体" w:hAnsi="Book Antiqua" w:cs="宋体"/>
          <w:color w:val="auto"/>
          <w:bdr w:val="none" w:sz="0" w:space="0" w:color="auto"/>
          <w:lang w:eastAsia="zh-CN"/>
        </w:rPr>
        <w:t>: 158-165 [PMID: 24394828 DOI: 10.1378/chest.12-2843]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128 </w:t>
      </w:r>
      <w:proofErr w:type="spellStart"/>
      <w:r w:rsidRPr="00FB3352">
        <w:rPr>
          <w:rFonts w:ascii="Book Antiqua" w:eastAsia="宋体" w:hAnsi="Book Antiqua" w:cs="宋体"/>
          <w:b/>
          <w:bCs/>
          <w:color w:val="auto"/>
          <w:bdr w:val="none" w:sz="0" w:space="0" w:color="auto"/>
          <w:lang w:eastAsia="zh-CN"/>
        </w:rPr>
        <w:t>Diringer</w:t>
      </w:r>
      <w:proofErr w:type="spellEnd"/>
      <w:r w:rsidRPr="00FB3352">
        <w:rPr>
          <w:rFonts w:ascii="Book Antiqua" w:eastAsia="宋体" w:hAnsi="Book Antiqua" w:cs="宋体"/>
          <w:b/>
          <w:bCs/>
          <w:color w:val="auto"/>
          <w:bdr w:val="none" w:sz="0" w:space="0" w:color="auto"/>
          <w:lang w:eastAsia="zh-CN"/>
        </w:rPr>
        <w:t xml:space="preserve"> MN</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Reaven</w:t>
      </w:r>
      <w:proofErr w:type="spellEnd"/>
      <w:r w:rsidRPr="00FB3352">
        <w:rPr>
          <w:rFonts w:ascii="Book Antiqua" w:eastAsia="宋体" w:hAnsi="Book Antiqua" w:cs="宋体"/>
          <w:color w:val="auto"/>
          <w:bdr w:val="none" w:sz="0" w:space="0" w:color="auto"/>
          <w:lang w:eastAsia="zh-CN"/>
        </w:rPr>
        <w:t xml:space="preserve"> NL, Funk SE, </w:t>
      </w:r>
      <w:proofErr w:type="spellStart"/>
      <w:r w:rsidRPr="00FB3352">
        <w:rPr>
          <w:rFonts w:ascii="Book Antiqua" w:eastAsia="宋体" w:hAnsi="Book Antiqua" w:cs="宋体"/>
          <w:color w:val="auto"/>
          <w:bdr w:val="none" w:sz="0" w:space="0" w:color="auto"/>
          <w:lang w:eastAsia="zh-CN"/>
        </w:rPr>
        <w:t>Uman</w:t>
      </w:r>
      <w:proofErr w:type="spellEnd"/>
      <w:r w:rsidRPr="00FB3352">
        <w:rPr>
          <w:rFonts w:ascii="Book Antiqua" w:eastAsia="宋体" w:hAnsi="Book Antiqua" w:cs="宋体"/>
          <w:color w:val="auto"/>
          <w:bdr w:val="none" w:sz="0" w:space="0" w:color="auto"/>
          <w:lang w:eastAsia="zh-CN"/>
        </w:rPr>
        <w:t xml:space="preserve"> GC. Elevated body temperature independently contributes to increased length of stay in neurologic intensive care unit patients.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32</w:t>
      </w:r>
      <w:r w:rsidRPr="00FB3352">
        <w:rPr>
          <w:rFonts w:ascii="Book Antiqua" w:eastAsia="宋体" w:hAnsi="Book Antiqua" w:cs="宋体"/>
          <w:color w:val="auto"/>
          <w:bdr w:val="none" w:sz="0" w:space="0" w:color="auto"/>
          <w:lang w:eastAsia="zh-CN"/>
        </w:rPr>
        <w:t>: 1489-1495 [PMID: 15241093 DOI: 10.1097/01.ccm.0000129484.61912.84]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129 </w:t>
      </w:r>
      <w:r w:rsidRPr="00FB3352">
        <w:rPr>
          <w:rFonts w:ascii="Book Antiqua" w:eastAsia="宋体" w:hAnsi="Book Antiqua" w:cs="宋体"/>
          <w:b/>
          <w:bCs/>
          <w:color w:val="auto"/>
          <w:bdr w:val="none" w:sz="0" w:space="0" w:color="auto"/>
          <w:lang w:eastAsia="zh-CN"/>
        </w:rPr>
        <w:t>Olsen TS</w:t>
      </w:r>
      <w:r w:rsidRPr="00FB3352">
        <w:rPr>
          <w:rFonts w:ascii="Book Antiqua" w:eastAsia="宋体" w:hAnsi="Book Antiqua" w:cs="宋体"/>
          <w:color w:val="auto"/>
          <w:bdr w:val="none" w:sz="0" w:space="0" w:color="auto"/>
          <w:lang w:eastAsia="zh-CN"/>
        </w:rPr>
        <w:t xml:space="preserve">, Weber UJ, </w:t>
      </w:r>
      <w:proofErr w:type="spellStart"/>
      <w:r w:rsidRPr="00FB3352">
        <w:rPr>
          <w:rFonts w:ascii="Book Antiqua" w:eastAsia="宋体" w:hAnsi="Book Antiqua" w:cs="宋体"/>
          <w:color w:val="auto"/>
          <w:bdr w:val="none" w:sz="0" w:space="0" w:color="auto"/>
          <w:lang w:eastAsia="zh-CN"/>
        </w:rPr>
        <w:t>Kammersgaard</w:t>
      </w:r>
      <w:proofErr w:type="spellEnd"/>
      <w:r w:rsidRPr="00FB3352">
        <w:rPr>
          <w:rFonts w:ascii="Book Antiqua" w:eastAsia="宋体" w:hAnsi="Book Antiqua" w:cs="宋体"/>
          <w:color w:val="auto"/>
          <w:bdr w:val="none" w:sz="0" w:space="0" w:color="auto"/>
          <w:lang w:eastAsia="zh-CN"/>
        </w:rPr>
        <w:t xml:space="preserve"> LP.</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Therapeutic hypothermia for acute stroke.</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Lancet </w:t>
      </w:r>
      <w:proofErr w:type="spellStart"/>
      <w:r w:rsidRPr="00FB3352">
        <w:rPr>
          <w:rFonts w:ascii="Book Antiqua" w:eastAsia="宋体" w:hAnsi="Book Antiqua" w:cs="宋体"/>
          <w:i/>
          <w:iCs/>
          <w:color w:val="auto"/>
          <w:bdr w:val="none" w:sz="0" w:space="0" w:color="auto"/>
          <w:lang w:eastAsia="zh-CN"/>
        </w:rPr>
        <w:t>Neurol</w:t>
      </w:r>
      <w:proofErr w:type="spellEnd"/>
      <w:r w:rsidRPr="00FB3352">
        <w:rPr>
          <w:rFonts w:ascii="Book Antiqua" w:eastAsia="宋体" w:hAnsi="Book Antiqua" w:cs="宋体"/>
          <w:color w:val="auto"/>
          <w:bdr w:val="none" w:sz="0" w:space="0" w:color="auto"/>
          <w:lang w:eastAsia="zh-CN"/>
        </w:rPr>
        <w:t xml:space="preserve"> 2003; </w:t>
      </w:r>
      <w:r w:rsidRPr="00FB3352">
        <w:rPr>
          <w:rFonts w:ascii="Book Antiqua" w:eastAsia="宋体" w:hAnsi="Book Antiqua" w:cs="宋体"/>
          <w:b/>
          <w:bCs/>
          <w:color w:val="auto"/>
          <w:bdr w:val="none" w:sz="0" w:space="0" w:color="auto"/>
          <w:lang w:eastAsia="zh-CN"/>
        </w:rPr>
        <w:t>2</w:t>
      </w:r>
      <w:r w:rsidRPr="00FB3352">
        <w:rPr>
          <w:rFonts w:ascii="Book Antiqua" w:eastAsia="宋体" w:hAnsi="Book Antiqua" w:cs="宋体"/>
          <w:color w:val="auto"/>
          <w:bdr w:val="none" w:sz="0" w:space="0" w:color="auto"/>
          <w:lang w:eastAsia="zh-CN"/>
        </w:rPr>
        <w:t>: 410-416 [PMID: 12849119]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130 </w:t>
      </w:r>
      <w:proofErr w:type="spellStart"/>
      <w:r w:rsidRPr="00FB3352">
        <w:rPr>
          <w:rFonts w:ascii="Book Antiqua" w:eastAsia="宋体" w:hAnsi="Book Antiqua" w:cs="宋体"/>
          <w:b/>
          <w:bCs/>
          <w:color w:val="auto"/>
          <w:bdr w:val="none" w:sz="0" w:space="0" w:color="auto"/>
          <w:lang w:eastAsia="zh-CN"/>
        </w:rPr>
        <w:t>Niven</w:t>
      </w:r>
      <w:proofErr w:type="spellEnd"/>
      <w:r w:rsidRPr="00FB3352">
        <w:rPr>
          <w:rFonts w:ascii="Book Antiqua" w:eastAsia="宋体" w:hAnsi="Book Antiqua" w:cs="宋体"/>
          <w:b/>
          <w:bCs/>
          <w:color w:val="auto"/>
          <w:bdr w:val="none" w:sz="0" w:space="0" w:color="auto"/>
          <w:lang w:eastAsia="zh-CN"/>
        </w:rPr>
        <w:t xml:space="preserve"> DJ</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Laupland</w:t>
      </w:r>
      <w:proofErr w:type="spellEnd"/>
      <w:r w:rsidRPr="00FB3352">
        <w:rPr>
          <w:rFonts w:ascii="Book Antiqua" w:eastAsia="宋体" w:hAnsi="Book Antiqua" w:cs="宋体"/>
          <w:color w:val="auto"/>
          <w:bdr w:val="none" w:sz="0" w:space="0" w:color="auto"/>
          <w:lang w:eastAsia="zh-CN"/>
        </w:rPr>
        <w:t xml:space="preserve"> KB. Pyrexia: </w:t>
      </w:r>
      <w:proofErr w:type="spellStart"/>
      <w:r w:rsidRPr="00FB3352">
        <w:rPr>
          <w:rFonts w:ascii="Book Antiqua" w:eastAsia="宋体" w:hAnsi="Book Antiqua" w:cs="宋体"/>
          <w:color w:val="auto"/>
          <w:bdr w:val="none" w:sz="0" w:space="0" w:color="auto"/>
          <w:lang w:eastAsia="zh-CN"/>
        </w:rPr>
        <w:t>aetiology</w:t>
      </w:r>
      <w:proofErr w:type="spellEnd"/>
      <w:r w:rsidRPr="00FB3352">
        <w:rPr>
          <w:rFonts w:ascii="Book Antiqua" w:eastAsia="宋体" w:hAnsi="Book Antiqua" w:cs="宋体"/>
          <w:color w:val="auto"/>
          <w:bdr w:val="none" w:sz="0" w:space="0" w:color="auto"/>
          <w:lang w:eastAsia="zh-CN"/>
        </w:rPr>
        <w:t xml:space="preserve"> in the ICU.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w:t>
      </w:r>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20</w:t>
      </w:r>
      <w:r w:rsidRPr="00FB3352">
        <w:rPr>
          <w:rFonts w:ascii="Book Antiqua" w:eastAsia="宋体" w:hAnsi="Book Antiqua" w:cs="宋体"/>
          <w:color w:val="auto"/>
          <w:bdr w:val="none" w:sz="0" w:space="0" w:color="auto"/>
          <w:lang w:eastAsia="zh-CN"/>
        </w:rPr>
        <w:t>: 247 [PMID: 27581757 DOI: 10.1186/s13054-016-1406-2]</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131 </w:t>
      </w:r>
      <w:proofErr w:type="spellStart"/>
      <w:r w:rsidRPr="00FB3352">
        <w:rPr>
          <w:rFonts w:ascii="Book Antiqua" w:eastAsia="宋体" w:hAnsi="Book Antiqua" w:cs="宋体"/>
          <w:b/>
          <w:bCs/>
          <w:color w:val="auto"/>
          <w:bdr w:val="none" w:sz="0" w:space="0" w:color="auto"/>
          <w:lang w:eastAsia="zh-CN"/>
        </w:rPr>
        <w:t>Diringer</w:t>
      </w:r>
      <w:proofErr w:type="spellEnd"/>
      <w:r w:rsidRPr="00FB3352">
        <w:rPr>
          <w:rFonts w:ascii="Book Antiqua" w:eastAsia="宋体" w:hAnsi="Book Antiqua" w:cs="宋体"/>
          <w:b/>
          <w:bCs/>
          <w:color w:val="auto"/>
          <w:bdr w:val="none" w:sz="0" w:space="0" w:color="auto"/>
          <w:lang w:eastAsia="zh-CN"/>
        </w:rPr>
        <w:t xml:space="preserve"> MN</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Treatment of fever in the neurologic intensive care unit with a catheter-based heat exchange system.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32</w:t>
      </w:r>
      <w:r w:rsidRPr="00FB3352">
        <w:rPr>
          <w:rFonts w:ascii="Book Antiqua" w:eastAsia="宋体" w:hAnsi="Book Antiqua" w:cs="宋体"/>
          <w:color w:val="auto"/>
          <w:bdr w:val="none" w:sz="0" w:space="0" w:color="auto"/>
          <w:lang w:eastAsia="zh-CN"/>
        </w:rPr>
        <w:t>: 559-564 [PMID: 14758179 DOI: 10.1097/01.ccm.0000108868.97433.3f]</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132 </w:t>
      </w:r>
      <w:r w:rsidRPr="00FB3352">
        <w:rPr>
          <w:rFonts w:ascii="Book Antiqua" w:eastAsia="宋体" w:hAnsi="Book Antiqua" w:cs="宋体"/>
          <w:b/>
          <w:bCs/>
          <w:color w:val="auto"/>
          <w:bdr w:val="none" w:sz="0" w:space="0" w:color="auto"/>
          <w:lang w:eastAsia="zh-CN"/>
        </w:rPr>
        <w:t>Mayer SA</w:t>
      </w:r>
      <w:r w:rsidRPr="00FB3352">
        <w:rPr>
          <w:rFonts w:ascii="Book Antiqua" w:eastAsia="宋体" w:hAnsi="Book Antiqua" w:cs="宋体"/>
          <w:color w:val="auto"/>
          <w:bdr w:val="none" w:sz="0" w:space="0" w:color="auto"/>
          <w:lang w:eastAsia="zh-CN"/>
        </w:rPr>
        <w:t xml:space="preserve">, Kowalski RG, </w:t>
      </w:r>
      <w:proofErr w:type="spellStart"/>
      <w:r w:rsidRPr="00FB3352">
        <w:rPr>
          <w:rFonts w:ascii="Book Antiqua" w:eastAsia="宋体" w:hAnsi="Book Antiqua" w:cs="宋体"/>
          <w:color w:val="auto"/>
          <w:bdr w:val="none" w:sz="0" w:space="0" w:color="auto"/>
          <w:lang w:eastAsia="zh-CN"/>
        </w:rPr>
        <w:t>Presciutti</w:t>
      </w:r>
      <w:proofErr w:type="spellEnd"/>
      <w:r w:rsidRPr="00FB3352">
        <w:rPr>
          <w:rFonts w:ascii="Book Antiqua" w:eastAsia="宋体" w:hAnsi="Book Antiqua" w:cs="宋体"/>
          <w:color w:val="auto"/>
          <w:bdr w:val="none" w:sz="0" w:space="0" w:color="auto"/>
          <w:lang w:eastAsia="zh-CN"/>
        </w:rPr>
        <w:t xml:space="preserve"> M, </w:t>
      </w:r>
      <w:proofErr w:type="spellStart"/>
      <w:r w:rsidRPr="00FB3352">
        <w:rPr>
          <w:rFonts w:ascii="Book Antiqua" w:eastAsia="宋体" w:hAnsi="Book Antiqua" w:cs="宋体"/>
          <w:color w:val="auto"/>
          <w:bdr w:val="none" w:sz="0" w:space="0" w:color="auto"/>
          <w:lang w:eastAsia="zh-CN"/>
        </w:rPr>
        <w:t>Ostapkovich</w:t>
      </w:r>
      <w:proofErr w:type="spellEnd"/>
      <w:r w:rsidRPr="00FB3352">
        <w:rPr>
          <w:rFonts w:ascii="Book Antiqua" w:eastAsia="宋体" w:hAnsi="Book Antiqua" w:cs="宋体"/>
          <w:color w:val="auto"/>
          <w:bdr w:val="none" w:sz="0" w:space="0" w:color="auto"/>
          <w:lang w:eastAsia="zh-CN"/>
        </w:rPr>
        <w:t xml:space="preserve"> ND, </w:t>
      </w:r>
      <w:proofErr w:type="spellStart"/>
      <w:r w:rsidRPr="00FB3352">
        <w:rPr>
          <w:rFonts w:ascii="Book Antiqua" w:eastAsia="宋体" w:hAnsi="Book Antiqua" w:cs="宋体"/>
          <w:color w:val="auto"/>
          <w:bdr w:val="none" w:sz="0" w:space="0" w:color="auto"/>
          <w:lang w:eastAsia="zh-CN"/>
        </w:rPr>
        <w:t>McGann</w:t>
      </w:r>
      <w:proofErr w:type="spellEnd"/>
      <w:r w:rsidRPr="00FB3352">
        <w:rPr>
          <w:rFonts w:ascii="Book Antiqua" w:eastAsia="宋体" w:hAnsi="Book Antiqua" w:cs="宋体"/>
          <w:color w:val="auto"/>
          <w:bdr w:val="none" w:sz="0" w:space="0" w:color="auto"/>
          <w:lang w:eastAsia="zh-CN"/>
        </w:rPr>
        <w:t xml:space="preserve"> E, Fitzsimmons BF, </w:t>
      </w:r>
      <w:proofErr w:type="spellStart"/>
      <w:r w:rsidRPr="00FB3352">
        <w:rPr>
          <w:rFonts w:ascii="Book Antiqua" w:eastAsia="宋体" w:hAnsi="Book Antiqua" w:cs="宋体"/>
          <w:color w:val="auto"/>
          <w:bdr w:val="none" w:sz="0" w:space="0" w:color="auto"/>
          <w:lang w:eastAsia="zh-CN"/>
        </w:rPr>
        <w:t>Yavagal</w:t>
      </w:r>
      <w:proofErr w:type="spellEnd"/>
      <w:r w:rsidRPr="00FB3352">
        <w:rPr>
          <w:rFonts w:ascii="Book Antiqua" w:eastAsia="宋体" w:hAnsi="Book Antiqua" w:cs="宋体"/>
          <w:color w:val="auto"/>
          <w:bdr w:val="none" w:sz="0" w:space="0" w:color="auto"/>
          <w:lang w:eastAsia="zh-CN"/>
        </w:rPr>
        <w:t xml:space="preserve"> DR, Du YE, </w:t>
      </w:r>
      <w:proofErr w:type="spellStart"/>
      <w:r w:rsidRPr="00FB3352">
        <w:rPr>
          <w:rFonts w:ascii="Book Antiqua" w:eastAsia="宋体" w:hAnsi="Book Antiqua" w:cs="宋体"/>
          <w:color w:val="auto"/>
          <w:bdr w:val="none" w:sz="0" w:space="0" w:color="auto"/>
          <w:lang w:eastAsia="zh-CN"/>
        </w:rPr>
        <w:t>Naidech</w:t>
      </w:r>
      <w:proofErr w:type="spellEnd"/>
      <w:r w:rsidRPr="00FB3352">
        <w:rPr>
          <w:rFonts w:ascii="Book Antiqua" w:eastAsia="宋体" w:hAnsi="Book Antiqua" w:cs="宋体"/>
          <w:color w:val="auto"/>
          <w:bdr w:val="none" w:sz="0" w:space="0" w:color="auto"/>
          <w:lang w:eastAsia="zh-CN"/>
        </w:rPr>
        <w:t xml:space="preserve"> AM, </w:t>
      </w:r>
      <w:proofErr w:type="spellStart"/>
      <w:r w:rsidRPr="00FB3352">
        <w:rPr>
          <w:rFonts w:ascii="Book Antiqua" w:eastAsia="宋体" w:hAnsi="Book Antiqua" w:cs="宋体"/>
          <w:color w:val="auto"/>
          <w:bdr w:val="none" w:sz="0" w:space="0" w:color="auto"/>
          <w:lang w:eastAsia="zh-CN"/>
        </w:rPr>
        <w:t>Janjua</w:t>
      </w:r>
      <w:proofErr w:type="spellEnd"/>
      <w:r w:rsidRPr="00FB3352">
        <w:rPr>
          <w:rFonts w:ascii="Book Antiqua" w:eastAsia="宋体" w:hAnsi="Book Antiqua" w:cs="宋体"/>
          <w:color w:val="auto"/>
          <w:bdr w:val="none" w:sz="0" w:space="0" w:color="auto"/>
          <w:lang w:eastAsia="zh-CN"/>
        </w:rPr>
        <w:t xml:space="preserve"> NA, </w:t>
      </w:r>
      <w:proofErr w:type="spellStart"/>
      <w:r w:rsidRPr="00FB3352">
        <w:rPr>
          <w:rFonts w:ascii="Book Antiqua" w:eastAsia="宋体" w:hAnsi="Book Antiqua" w:cs="宋体"/>
          <w:color w:val="auto"/>
          <w:bdr w:val="none" w:sz="0" w:space="0" w:color="auto"/>
          <w:lang w:eastAsia="zh-CN"/>
        </w:rPr>
        <w:t>Claassen</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Kreiter</w:t>
      </w:r>
      <w:proofErr w:type="spellEnd"/>
      <w:r w:rsidRPr="00FB3352">
        <w:rPr>
          <w:rFonts w:ascii="Book Antiqua" w:eastAsia="宋体" w:hAnsi="Book Antiqua" w:cs="宋体"/>
          <w:color w:val="auto"/>
          <w:bdr w:val="none" w:sz="0" w:space="0" w:color="auto"/>
          <w:lang w:eastAsia="zh-CN"/>
        </w:rPr>
        <w:t xml:space="preserve"> KT, Parra A, </w:t>
      </w:r>
      <w:proofErr w:type="spellStart"/>
      <w:r w:rsidRPr="00FB3352">
        <w:rPr>
          <w:rFonts w:ascii="Book Antiqua" w:eastAsia="宋体" w:hAnsi="Book Antiqua" w:cs="宋体"/>
          <w:color w:val="auto"/>
          <w:bdr w:val="none" w:sz="0" w:space="0" w:color="auto"/>
          <w:lang w:eastAsia="zh-CN"/>
        </w:rPr>
        <w:t>Commichau</w:t>
      </w:r>
      <w:proofErr w:type="spellEnd"/>
      <w:r w:rsidRPr="00FB3352">
        <w:rPr>
          <w:rFonts w:ascii="Book Antiqua" w:eastAsia="宋体" w:hAnsi="Book Antiqua" w:cs="宋体"/>
          <w:color w:val="auto"/>
          <w:bdr w:val="none" w:sz="0" w:space="0" w:color="auto"/>
          <w:lang w:eastAsia="zh-CN"/>
        </w:rPr>
        <w:t xml:space="preserve"> C. Clinical trial of a novel surface cooling system for fever control in </w:t>
      </w:r>
      <w:proofErr w:type="spellStart"/>
      <w:r w:rsidRPr="00FB3352">
        <w:rPr>
          <w:rFonts w:ascii="Book Antiqua" w:eastAsia="宋体" w:hAnsi="Book Antiqua" w:cs="宋体"/>
          <w:color w:val="auto"/>
          <w:bdr w:val="none" w:sz="0" w:space="0" w:color="auto"/>
          <w:lang w:eastAsia="zh-CN"/>
        </w:rPr>
        <w:t>neurocritical</w:t>
      </w:r>
      <w:proofErr w:type="spellEnd"/>
      <w:r w:rsidRPr="00FB3352">
        <w:rPr>
          <w:rFonts w:ascii="Book Antiqua" w:eastAsia="宋体" w:hAnsi="Book Antiqua" w:cs="宋体"/>
          <w:color w:val="auto"/>
          <w:bdr w:val="none" w:sz="0" w:space="0" w:color="auto"/>
          <w:lang w:eastAsia="zh-CN"/>
        </w:rPr>
        <w:t xml:space="preserve"> care patients.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32</w:t>
      </w:r>
      <w:r w:rsidRPr="00FB3352">
        <w:rPr>
          <w:rFonts w:ascii="Book Antiqua" w:eastAsia="宋体" w:hAnsi="Book Antiqua" w:cs="宋体"/>
          <w:color w:val="auto"/>
          <w:bdr w:val="none" w:sz="0" w:space="0" w:color="auto"/>
          <w:lang w:eastAsia="zh-CN"/>
        </w:rPr>
        <w:t>: 2508-2515 [PMID: 15599159]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133 </w:t>
      </w:r>
      <w:proofErr w:type="spellStart"/>
      <w:r w:rsidRPr="00FB3352">
        <w:rPr>
          <w:rFonts w:ascii="Book Antiqua" w:eastAsia="宋体" w:hAnsi="Book Antiqua" w:cs="宋体"/>
          <w:b/>
          <w:bCs/>
          <w:color w:val="auto"/>
          <w:bdr w:val="none" w:sz="0" w:space="0" w:color="auto"/>
          <w:lang w:eastAsia="zh-CN"/>
        </w:rPr>
        <w:t>Schortgen</w:t>
      </w:r>
      <w:proofErr w:type="spellEnd"/>
      <w:r w:rsidRPr="00FB3352">
        <w:rPr>
          <w:rFonts w:ascii="Book Antiqua" w:eastAsia="宋体" w:hAnsi="Book Antiqua" w:cs="宋体"/>
          <w:b/>
          <w:bCs/>
          <w:color w:val="auto"/>
          <w:bdr w:val="none" w:sz="0" w:space="0" w:color="auto"/>
          <w:lang w:eastAsia="zh-CN"/>
        </w:rPr>
        <w:t xml:space="preserve"> F</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Clabault</w:t>
      </w:r>
      <w:proofErr w:type="spellEnd"/>
      <w:r w:rsidRPr="00FB3352">
        <w:rPr>
          <w:rFonts w:ascii="Book Antiqua" w:eastAsia="宋体" w:hAnsi="Book Antiqua" w:cs="宋体"/>
          <w:color w:val="auto"/>
          <w:bdr w:val="none" w:sz="0" w:space="0" w:color="auto"/>
          <w:lang w:eastAsia="zh-CN"/>
        </w:rPr>
        <w:t xml:space="preserve"> K, </w:t>
      </w:r>
      <w:proofErr w:type="spellStart"/>
      <w:r w:rsidRPr="00FB3352">
        <w:rPr>
          <w:rFonts w:ascii="Book Antiqua" w:eastAsia="宋体" w:hAnsi="Book Antiqua" w:cs="宋体"/>
          <w:color w:val="auto"/>
          <w:bdr w:val="none" w:sz="0" w:space="0" w:color="auto"/>
          <w:lang w:eastAsia="zh-CN"/>
        </w:rPr>
        <w:t>Katsahian</w:t>
      </w:r>
      <w:proofErr w:type="spellEnd"/>
      <w:r w:rsidRPr="00FB3352">
        <w:rPr>
          <w:rFonts w:ascii="Book Antiqua" w:eastAsia="宋体" w:hAnsi="Book Antiqua" w:cs="宋体"/>
          <w:color w:val="auto"/>
          <w:bdr w:val="none" w:sz="0" w:space="0" w:color="auto"/>
          <w:lang w:eastAsia="zh-CN"/>
        </w:rPr>
        <w:t xml:space="preserve"> S, </w:t>
      </w:r>
      <w:proofErr w:type="spellStart"/>
      <w:r w:rsidRPr="00FB3352">
        <w:rPr>
          <w:rFonts w:ascii="Book Antiqua" w:eastAsia="宋体" w:hAnsi="Book Antiqua" w:cs="宋体"/>
          <w:color w:val="auto"/>
          <w:bdr w:val="none" w:sz="0" w:space="0" w:color="auto"/>
          <w:lang w:eastAsia="zh-CN"/>
        </w:rPr>
        <w:t>Devaquet</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Mercat</w:t>
      </w:r>
      <w:proofErr w:type="spellEnd"/>
      <w:r w:rsidRPr="00FB3352">
        <w:rPr>
          <w:rFonts w:ascii="Book Antiqua" w:eastAsia="宋体" w:hAnsi="Book Antiqua" w:cs="宋体"/>
          <w:color w:val="auto"/>
          <w:bdr w:val="none" w:sz="0" w:space="0" w:color="auto"/>
          <w:lang w:eastAsia="zh-CN"/>
        </w:rPr>
        <w:t xml:space="preserve"> A, </w:t>
      </w:r>
      <w:proofErr w:type="spellStart"/>
      <w:r w:rsidRPr="00FB3352">
        <w:rPr>
          <w:rFonts w:ascii="Book Antiqua" w:eastAsia="宋体" w:hAnsi="Book Antiqua" w:cs="宋体"/>
          <w:color w:val="auto"/>
          <w:bdr w:val="none" w:sz="0" w:space="0" w:color="auto"/>
          <w:lang w:eastAsia="zh-CN"/>
        </w:rPr>
        <w:t>Deye</w:t>
      </w:r>
      <w:proofErr w:type="spellEnd"/>
      <w:r w:rsidRPr="00FB3352">
        <w:rPr>
          <w:rFonts w:ascii="Book Antiqua" w:eastAsia="宋体" w:hAnsi="Book Antiqua" w:cs="宋体"/>
          <w:color w:val="auto"/>
          <w:bdr w:val="none" w:sz="0" w:space="0" w:color="auto"/>
          <w:lang w:eastAsia="zh-CN"/>
        </w:rPr>
        <w:t xml:space="preserve"> N, </w:t>
      </w:r>
      <w:proofErr w:type="spellStart"/>
      <w:r w:rsidRPr="00FB3352">
        <w:rPr>
          <w:rFonts w:ascii="Book Antiqua" w:eastAsia="宋体" w:hAnsi="Book Antiqua" w:cs="宋体"/>
          <w:color w:val="auto"/>
          <w:bdr w:val="none" w:sz="0" w:space="0" w:color="auto"/>
          <w:lang w:eastAsia="zh-CN"/>
        </w:rPr>
        <w:t>Dellamonica</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Bouadma</w:t>
      </w:r>
      <w:proofErr w:type="spellEnd"/>
      <w:r w:rsidRPr="00FB3352">
        <w:rPr>
          <w:rFonts w:ascii="Book Antiqua" w:eastAsia="宋体" w:hAnsi="Book Antiqua" w:cs="宋体"/>
          <w:color w:val="auto"/>
          <w:bdr w:val="none" w:sz="0" w:space="0" w:color="auto"/>
          <w:lang w:eastAsia="zh-CN"/>
        </w:rPr>
        <w:t xml:space="preserve"> L, Cook F, </w:t>
      </w:r>
      <w:proofErr w:type="spellStart"/>
      <w:r w:rsidRPr="00FB3352">
        <w:rPr>
          <w:rFonts w:ascii="Book Antiqua" w:eastAsia="宋体" w:hAnsi="Book Antiqua" w:cs="宋体"/>
          <w:color w:val="auto"/>
          <w:bdr w:val="none" w:sz="0" w:space="0" w:color="auto"/>
          <w:lang w:eastAsia="zh-CN"/>
        </w:rPr>
        <w:t>Beji</w:t>
      </w:r>
      <w:proofErr w:type="spellEnd"/>
      <w:r w:rsidRPr="00FB3352">
        <w:rPr>
          <w:rFonts w:ascii="Book Antiqua" w:eastAsia="宋体" w:hAnsi="Book Antiqua" w:cs="宋体"/>
          <w:color w:val="auto"/>
          <w:bdr w:val="none" w:sz="0" w:space="0" w:color="auto"/>
          <w:lang w:eastAsia="zh-CN"/>
        </w:rPr>
        <w:t xml:space="preserve"> O, </w:t>
      </w:r>
      <w:proofErr w:type="spellStart"/>
      <w:r w:rsidRPr="00FB3352">
        <w:rPr>
          <w:rFonts w:ascii="Book Antiqua" w:eastAsia="宋体" w:hAnsi="Book Antiqua" w:cs="宋体"/>
          <w:color w:val="auto"/>
          <w:bdr w:val="none" w:sz="0" w:space="0" w:color="auto"/>
          <w:lang w:eastAsia="zh-CN"/>
        </w:rPr>
        <w:t>Brun</w:t>
      </w:r>
      <w:proofErr w:type="spellEnd"/>
      <w:r w:rsidRPr="00FB3352">
        <w:rPr>
          <w:rFonts w:ascii="Book Antiqua" w:eastAsia="宋体" w:hAnsi="Book Antiqua" w:cs="宋体"/>
          <w:color w:val="auto"/>
          <w:bdr w:val="none" w:sz="0" w:space="0" w:color="auto"/>
          <w:lang w:eastAsia="zh-CN"/>
        </w:rPr>
        <w:t xml:space="preserve">-Buisson C, </w:t>
      </w:r>
      <w:proofErr w:type="spellStart"/>
      <w:r w:rsidRPr="00FB3352">
        <w:rPr>
          <w:rFonts w:ascii="Book Antiqua" w:eastAsia="宋体" w:hAnsi="Book Antiqua" w:cs="宋体"/>
          <w:color w:val="auto"/>
          <w:bdr w:val="none" w:sz="0" w:space="0" w:color="auto"/>
          <w:lang w:eastAsia="zh-CN"/>
        </w:rPr>
        <w:t>Lemaire</w:t>
      </w:r>
      <w:proofErr w:type="spellEnd"/>
      <w:r w:rsidRPr="00FB3352">
        <w:rPr>
          <w:rFonts w:ascii="Book Antiqua" w:eastAsia="宋体" w:hAnsi="Book Antiqua" w:cs="宋体"/>
          <w:color w:val="auto"/>
          <w:bdr w:val="none" w:sz="0" w:space="0" w:color="auto"/>
          <w:lang w:eastAsia="zh-CN"/>
        </w:rPr>
        <w:t xml:space="preserve"> F, </w:t>
      </w:r>
      <w:proofErr w:type="spellStart"/>
      <w:r w:rsidRPr="00FB3352">
        <w:rPr>
          <w:rFonts w:ascii="Book Antiqua" w:eastAsia="宋体" w:hAnsi="Book Antiqua" w:cs="宋体"/>
          <w:color w:val="auto"/>
          <w:bdr w:val="none" w:sz="0" w:space="0" w:color="auto"/>
          <w:lang w:eastAsia="zh-CN"/>
        </w:rPr>
        <w:t>Brochard</w:t>
      </w:r>
      <w:proofErr w:type="spellEnd"/>
      <w:r w:rsidRPr="00FB3352">
        <w:rPr>
          <w:rFonts w:ascii="Book Antiqua" w:eastAsia="宋体" w:hAnsi="Book Antiqua" w:cs="宋体"/>
          <w:color w:val="auto"/>
          <w:bdr w:val="none" w:sz="0" w:space="0" w:color="auto"/>
          <w:lang w:eastAsia="zh-CN"/>
        </w:rPr>
        <w:t xml:space="preserve"> L. Fever control using external cooling in septic shock: a randomized controlled trial. </w:t>
      </w:r>
      <w:r w:rsidRPr="00FB3352">
        <w:rPr>
          <w:rFonts w:ascii="Book Antiqua" w:eastAsia="宋体" w:hAnsi="Book Antiqua" w:cs="宋体"/>
          <w:i/>
          <w:iCs/>
          <w:color w:val="auto"/>
          <w:bdr w:val="none" w:sz="0" w:space="0" w:color="auto"/>
          <w:lang w:eastAsia="zh-CN"/>
        </w:rPr>
        <w:t xml:space="preserve">Am J </w:t>
      </w:r>
      <w:proofErr w:type="spellStart"/>
      <w:r w:rsidRPr="00FB3352">
        <w:rPr>
          <w:rFonts w:ascii="Book Antiqua" w:eastAsia="宋体" w:hAnsi="Book Antiqua" w:cs="宋体"/>
          <w:i/>
          <w:iCs/>
          <w:color w:val="auto"/>
          <w:bdr w:val="none" w:sz="0" w:space="0" w:color="auto"/>
          <w:lang w:eastAsia="zh-CN"/>
        </w:rPr>
        <w:t>Respir</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Crit</w:t>
      </w:r>
      <w:proofErr w:type="spellEnd"/>
      <w:r w:rsidRPr="00FB3352">
        <w:rPr>
          <w:rFonts w:ascii="Book Antiqua" w:eastAsia="宋体" w:hAnsi="Book Antiqua" w:cs="宋体"/>
          <w:i/>
          <w:iCs/>
          <w:color w:val="auto"/>
          <w:bdr w:val="none" w:sz="0" w:space="0" w:color="auto"/>
          <w:lang w:eastAsia="zh-CN"/>
        </w:rPr>
        <w:t xml:space="preserve"> Care Med</w:t>
      </w:r>
      <w:r w:rsidRPr="00FB3352">
        <w:rPr>
          <w:rFonts w:ascii="Book Antiqua" w:eastAsia="宋体" w:hAnsi="Book Antiqua" w:cs="宋体"/>
          <w:color w:val="auto"/>
          <w:bdr w:val="none" w:sz="0" w:space="0" w:color="auto"/>
          <w:lang w:eastAsia="zh-CN"/>
        </w:rPr>
        <w:t xml:space="preserve"> 2012</w:t>
      </w:r>
      <w:proofErr w:type="gramStart"/>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b/>
          <w:bCs/>
          <w:color w:val="auto"/>
          <w:bdr w:val="none" w:sz="0" w:space="0" w:color="auto"/>
          <w:lang w:eastAsia="zh-CN"/>
        </w:rPr>
        <w:t>185</w:t>
      </w:r>
      <w:r w:rsidRPr="00FB3352">
        <w:rPr>
          <w:rFonts w:ascii="Book Antiqua" w:eastAsia="宋体" w:hAnsi="Book Antiqua" w:cs="宋体"/>
          <w:color w:val="auto"/>
          <w:bdr w:val="none" w:sz="0" w:space="0" w:color="auto"/>
          <w:lang w:eastAsia="zh-CN"/>
        </w:rPr>
        <w:t>: 1088-1095 [PMID: 22366046 DOI: 10.1164/rccm.201110-1820OC]</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134 </w:t>
      </w:r>
      <w:r w:rsidRPr="00FB3352">
        <w:rPr>
          <w:rFonts w:ascii="Book Antiqua" w:eastAsia="宋体" w:hAnsi="Book Antiqua" w:cs="宋体"/>
          <w:b/>
          <w:bCs/>
          <w:color w:val="auto"/>
          <w:bdr w:val="none" w:sz="0" w:space="0" w:color="auto"/>
          <w:lang w:eastAsia="zh-CN"/>
        </w:rPr>
        <w:t>Zhang Z</w:t>
      </w:r>
      <w:r w:rsidRPr="00FB3352">
        <w:rPr>
          <w:rFonts w:ascii="Book Antiqua" w:eastAsia="宋体" w:hAnsi="Book Antiqua" w:cs="宋体"/>
          <w:color w:val="auto"/>
          <w:bdr w:val="none" w:sz="0" w:space="0" w:color="auto"/>
          <w:lang w:eastAsia="zh-CN"/>
        </w:rPr>
        <w:t xml:space="preserve">. Antipyretic </w:t>
      </w:r>
      <w:proofErr w:type="gramStart"/>
      <w:r w:rsidRPr="00FB3352">
        <w:rPr>
          <w:rFonts w:ascii="Book Antiqua" w:eastAsia="宋体" w:hAnsi="Book Antiqua" w:cs="宋体"/>
          <w:color w:val="auto"/>
          <w:bdr w:val="none" w:sz="0" w:space="0" w:color="auto"/>
          <w:lang w:eastAsia="zh-CN"/>
        </w:rPr>
        <w:t>therapy</w:t>
      </w:r>
      <w:proofErr w:type="gramEnd"/>
      <w:r w:rsidRPr="00FB3352">
        <w:rPr>
          <w:rFonts w:ascii="Book Antiqua" w:eastAsia="宋体" w:hAnsi="Book Antiqua" w:cs="宋体"/>
          <w:color w:val="auto"/>
          <w:bdr w:val="none" w:sz="0" w:space="0" w:color="auto"/>
          <w:lang w:eastAsia="zh-CN"/>
        </w:rPr>
        <w:t xml:space="preserve"> in critically ill patients with established sepsis: a trial sequential analysis. </w:t>
      </w:r>
      <w:proofErr w:type="spellStart"/>
      <w:r w:rsidRPr="00FB3352">
        <w:rPr>
          <w:rFonts w:ascii="Book Antiqua" w:eastAsia="宋体" w:hAnsi="Book Antiqua" w:cs="宋体"/>
          <w:i/>
          <w:iCs/>
          <w:color w:val="auto"/>
          <w:bdr w:val="none" w:sz="0" w:space="0" w:color="auto"/>
          <w:lang w:eastAsia="zh-CN"/>
        </w:rPr>
        <w:t>PLoS</w:t>
      </w:r>
      <w:proofErr w:type="spellEnd"/>
      <w:r w:rsidRPr="00FB3352">
        <w:rPr>
          <w:rFonts w:ascii="Book Antiqua" w:eastAsia="宋体" w:hAnsi="Book Antiqua" w:cs="宋体"/>
          <w:i/>
          <w:iCs/>
          <w:color w:val="auto"/>
          <w:bdr w:val="none" w:sz="0" w:space="0" w:color="auto"/>
          <w:lang w:eastAsia="zh-CN"/>
        </w:rPr>
        <w:t xml:space="preserve"> One</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10</w:t>
      </w:r>
      <w:r w:rsidRPr="00FB3352">
        <w:rPr>
          <w:rFonts w:ascii="Book Antiqua" w:eastAsia="宋体" w:hAnsi="Book Antiqua" w:cs="宋体"/>
          <w:color w:val="auto"/>
          <w:bdr w:val="none" w:sz="0" w:space="0" w:color="auto"/>
          <w:lang w:eastAsia="zh-CN"/>
        </w:rPr>
        <w:t>: e0117279 [PMID: 25710375 DOI: 10.1371/journal.pone.0117279]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135 </w:t>
      </w:r>
      <w:r w:rsidRPr="00FB3352">
        <w:rPr>
          <w:rFonts w:ascii="Book Antiqua" w:eastAsia="宋体" w:hAnsi="Book Antiqua" w:cs="宋体"/>
          <w:b/>
          <w:bCs/>
          <w:color w:val="auto"/>
          <w:bdr w:val="none" w:sz="0" w:space="0" w:color="auto"/>
          <w:lang w:eastAsia="zh-CN"/>
        </w:rPr>
        <w:t>Zhang Z</w:t>
      </w:r>
      <w:r w:rsidRPr="00FB3352">
        <w:rPr>
          <w:rFonts w:ascii="Book Antiqua" w:eastAsia="宋体" w:hAnsi="Book Antiqua" w:cs="宋体"/>
          <w:color w:val="auto"/>
          <w:bdr w:val="none" w:sz="0" w:space="0" w:color="auto"/>
          <w:lang w:eastAsia="zh-CN"/>
        </w:rPr>
        <w:t xml:space="preserve">, Chen L, Ni H. Antipyretic therapy in critically ill patients with sepsis: an interaction with body temperature. </w:t>
      </w:r>
      <w:proofErr w:type="spellStart"/>
      <w:r w:rsidRPr="00FB3352">
        <w:rPr>
          <w:rFonts w:ascii="Book Antiqua" w:eastAsia="宋体" w:hAnsi="Book Antiqua" w:cs="宋体"/>
          <w:i/>
          <w:iCs/>
          <w:color w:val="auto"/>
          <w:bdr w:val="none" w:sz="0" w:space="0" w:color="auto"/>
          <w:lang w:eastAsia="zh-CN"/>
        </w:rPr>
        <w:t>PLoS</w:t>
      </w:r>
      <w:proofErr w:type="spellEnd"/>
      <w:r w:rsidRPr="00FB3352">
        <w:rPr>
          <w:rFonts w:ascii="Book Antiqua" w:eastAsia="宋体" w:hAnsi="Book Antiqua" w:cs="宋体"/>
          <w:i/>
          <w:iCs/>
          <w:color w:val="auto"/>
          <w:bdr w:val="none" w:sz="0" w:space="0" w:color="auto"/>
          <w:lang w:eastAsia="zh-CN"/>
        </w:rPr>
        <w:t xml:space="preserve"> One</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10</w:t>
      </w:r>
      <w:r w:rsidRPr="00FB3352">
        <w:rPr>
          <w:rFonts w:ascii="Book Antiqua" w:eastAsia="宋体" w:hAnsi="Book Antiqua" w:cs="宋体"/>
          <w:color w:val="auto"/>
          <w:bdr w:val="none" w:sz="0" w:space="0" w:color="auto"/>
          <w:lang w:eastAsia="zh-CN"/>
        </w:rPr>
        <w:t>: e0121919 [PMID: 25822614 DOI: 10.1371/journal.pone.0121919]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136 </w:t>
      </w:r>
      <w:r w:rsidRPr="00FB3352">
        <w:rPr>
          <w:rFonts w:ascii="Book Antiqua" w:eastAsia="宋体" w:hAnsi="Book Antiqua" w:cs="宋体"/>
          <w:b/>
          <w:bCs/>
          <w:color w:val="auto"/>
          <w:bdr w:val="none" w:sz="0" w:space="0" w:color="auto"/>
          <w:lang w:eastAsia="zh-CN"/>
        </w:rPr>
        <w:t>BIGELOW WG</w:t>
      </w:r>
      <w:r w:rsidRPr="00FB3352">
        <w:rPr>
          <w:rFonts w:ascii="Book Antiqua" w:eastAsia="宋体" w:hAnsi="Book Antiqua" w:cs="宋体"/>
          <w:color w:val="auto"/>
          <w:bdr w:val="none" w:sz="0" w:space="0" w:color="auto"/>
          <w:lang w:eastAsia="zh-CN"/>
        </w:rPr>
        <w:t xml:space="preserve">, CALLAGHAN JC, HOPPS JA. General hypothermia for experimental </w:t>
      </w:r>
      <w:proofErr w:type="spellStart"/>
      <w:r w:rsidRPr="00FB3352">
        <w:rPr>
          <w:rFonts w:ascii="Book Antiqua" w:eastAsia="宋体" w:hAnsi="Book Antiqua" w:cs="宋体"/>
          <w:color w:val="auto"/>
          <w:bdr w:val="none" w:sz="0" w:space="0" w:color="auto"/>
          <w:lang w:eastAsia="zh-CN"/>
        </w:rPr>
        <w:t>intracardiac</w:t>
      </w:r>
      <w:proofErr w:type="spellEnd"/>
      <w:r w:rsidRPr="00FB3352">
        <w:rPr>
          <w:rFonts w:ascii="Book Antiqua" w:eastAsia="宋体" w:hAnsi="Book Antiqua" w:cs="宋体"/>
          <w:color w:val="auto"/>
          <w:bdr w:val="none" w:sz="0" w:space="0" w:color="auto"/>
          <w:lang w:eastAsia="zh-CN"/>
        </w:rPr>
        <w:t xml:space="preserve"> surgery; the use of </w:t>
      </w:r>
      <w:proofErr w:type="spellStart"/>
      <w:r w:rsidRPr="00FB3352">
        <w:rPr>
          <w:rFonts w:ascii="Book Antiqua" w:eastAsia="宋体" w:hAnsi="Book Antiqua" w:cs="宋体"/>
          <w:color w:val="auto"/>
          <w:bdr w:val="none" w:sz="0" w:space="0" w:color="auto"/>
          <w:lang w:eastAsia="zh-CN"/>
        </w:rPr>
        <w:t>electrophrenic</w:t>
      </w:r>
      <w:proofErr w:type="spellEnd"/>
      <w:r w:rsidRPr="00FB3352">
        <w:rPr>
          <w:rFonts w:ascii="Book Antiqua" w:eastAsia="宋体" w:hAnsi="Book Antiqua" w:cs="宋体"/>
          <w:color w:val="auto"/>
          <w:bdr w:val="none" w:sz="0" w:space="0" w:color="auto"/>
          <w:lang w:eastAsia="zh-CN"/>
        </w:rPr>
        <w:t xml:space="preserve"> respirations, an artificial pacemaker for cardiac standstill, and </w:t>
      </w:r>
      <w:proofErr w:type="gramStart"/>
      <w:r w:rsidRPr="00FB3352">
        <w:rPr>
          <w:rFonts w:ascii="Book Antiqua" w:eastAsia="宋体" w:hAnsi="Book Antiqua" w:cs="宋体"/>
          <w:color w:val="auto"/>
          <w:bdr w:val="none" w:sz="0" w:space="0" w:color="auto"/>
          <w:lang w:eastAsia="zh-CN"/>
        </w:rPr>
        <w:t>radio-frequency</w:t>
      </w:r>
      <w:proofErr w:type="gramEnd"/>
      <w:r w:rsidRPr="00FB3352">
        <w:rPr>
          <w:rFonts w:ascii="Book Antiqua" w:eastAsia="宋体" w:hAnsi="Book Antiqua" w:cs="宋体"/>
          <w:color w:val="auto"/>
          <w:bdr w:val="none" w:sz="0" w:space="0" w:color="auto"/>
          <w:lang w:eastAsia="zh-CN"/>
        </w:rPr>
        <w:t xml:space="preserve"> rewarming in general hypothermia. </w:t>
      </w:r>
      <w:r w:rsidRPr="00FB3352">
        <w:rPr>
          <w:rFonts w:ascii="Book Antiqua" w:eastAsia="宋体" w:hAnsi="Book Antiqua" w:cs="宋体"/>
          <w:i/>
          <w:iCs/>
          <w:color w:val="auto"/>
          <w:bdr w:val="none" w:sz="0" w:space="0" w:color="auto"/>
          <w:lang w:eastAsia="zh-CN"/>
        </w:rPr>
        <w:t xml:space="preserve">Trans Meet Am </w:t>
      </w:r>
      <w:proofErr w:type="spellStart"/>
      <w:r w:rsidRPr="00FB3352">
        <w:rPr>
          <w:rFonts w:ascii="Book Antiqua" w:eastAsia="宋体" w:hAnsi="Book Antiqua" w:cs="宋体"/>
          <w:i/>
          <w:iCs/>
          <w:color w:val="auto"/>
          <w:bdr w:val="none" w:sz="0" w:space="0" w:color="auto"/>
          <w:lang w:eastAsia="zh-CN"/>
        </w:rPr>
        <w:t>Surg</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Assoc</w:t>
      </w:r>
      <w:proofErr w:type="spellEnd"/>
      <w:r w:rsidRPr="00FB3352">
        <w:rPr>
          <w:rFonts w:ascii="Book Antiqua" w:eastAsia="宋体" w:hAnsi="Book Antiqua" w:cs="宋体"/>
          <w:i/>
          <w:iCs/>
          <w:color w:val="auto"/>
          <w:bdr w:val="none" w:sz="0" w:space="0" w:color="auto"/>
          <w:lang w:eastAsia="zh-CN"/>
        </w:rPr>
        <w:t xml:space="preserve"> Am </w:t>
      </w:r>
      <w:proofErr w:type="spellStart"/>
      <w:r w:rsidRPr="00FB3352">
        <w:rPr>
          <w:rFonts w:ascii="Book Antiqua" w:eastAsia="宋体" w:hAnsi="Book Antiqua" w:cs="宋体"/>
          <w:i/>
          <w:iCs/>
          <w:color w:val="auto"/>
          <w:bdr w:val="none" w:sz="0" w:space="0" w:color="auto"/>
          <w:lang w:eastAsia="zh-CN"/>
        </w:rPr>
        <w:t>Surg</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Assoc</w:t>
      </w:r>
      <w:proofErr w:type="spellEnd"/>
      <w:r w:rsidRPr="00FB3352">
        <w:rPr>
          <w:rFonts w:ascii="Book Antiqua" w:eastAsia="宋体" w:hAnsi="Book Antiqua" w:cs="宋体"/>
          <w:color w:val="auto"/>
          <w:bdr w:val="none" w:sz="0" w:space="0" w:color="auto"/>
          <w:lang w:eastAsia="zh-CN"/>
        </w:rPr>
        <w:t xml:space="preserve"> 1950</w:t>
      </w:r>
      <w:proofErr w:type="gramStart"/>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b/>
          <w:bCs/>
          <w:color w:val="auto"/>
          <w:bdr w:val="none" w:sz="0" w:space="0" w:color="auto"/>
          <w:lang w:eastAsia="zh-CN"/>
        </w:rPr>
        <w:t>68</w:t>
      </w:r>
      <w:r w:rsidRPr="00FB3352">
        <w:rPr>
          <w:rFonts w:ascii="Book Antiqua" w:eastAsia="宋体" w:hAnsi="Book Antiqua" w:cs="宋体"/>
          <w:color w:val="auto"/>
          <w:bdr w:val="none" w:sz="0" w:space="0" w:color="auto"/>
          <w:lang w:eastAsia="zh-CN"/>
        </w:rPr>
        <w:t>: 211-219 [PMID: 14788154]</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137 </w:t>
      </w:r>
      <w:r w:rsidRPr="00FB3352">
        <w:rPr>
          <w:rFonts w:ascii="Book Antiqua" w:eastAsia="宋体" w:hAnsi="Book Antiqua" w:cs="宋体"/>
          <w:b/>
          <w:bCs/>
          <w:color w:val="auto"/>
          <w:bdr w:val="none" w:sz="0" w:space="0" w:color="auto"/>
          <w:lang w:eastAsia="zh-CN"/>
        </w:rPr>
        <w:t>B</w:t>
      </w:r>
      <w:r w:rsidR="003C0357" w:rsidRPr="00FB3352">
        <w:rPr>
          <w:rFonts w:ascii="Book Antiqua" w:eastAsia="宋体" w:hAnsi="Book Antiqua" w:cs="宋体"/>
          <w:b/>
          <w:bCs/>
          <w:color w:val="auto"/>
          <w:bdr w:val="none" w:sz="0" w:space="0" w:color="auto"/>
          <w:lang w:eastAsia="zh-CN"/>
        </w:rPr>
        <w:t xml:space="preserve">igelow </w:t>
      </w:r>
      <w:r w:rsidRPr="00FB3352">
        <w:rPr>
          <w:rFonts w:ascii="Book Antiqua" w:eastAsia="宋体" w:hAnsi="Book Antiqua" w:cs="宋体"/>
          <w:b/>
          <w:bCs/>
          <w:color w:val="auto"/>
          <w:bdr w:val="none" w:sz="0" w:space="0" w:color="auto"/>
          <w:lang w:eastAsia="zh-CN"/>
        </w:rPr>
        <w:t>WC</w:t>
      </w:r>
      <w:r w:rsidRPr="00FB3352">
        <w:rPr>
          <w:rFonts w:ascii="Book Antiqua" w:eastAsia="宋体" w:hAnsi="Book Antiqua" w:cs="宋体"/>
          <w:color w:val="auto"/>
          <w:bdr w:val="none" w:sz="0" w:space="0" w:color="auto"/>
          <w:lang w:eastAsia="zh-CN"/>
        </w:rPr>
        <w:t>.</w:t>
      </w:r>
      <w:proofErr w:type="gramEnd"/>
      <w:r w:rsidRPr="00FB3352">
        <w:rPr>
          <w:rFonts w:ascii="Book Antiqua" w:eastAsia="宋体" w:hAnsi="Book Antiqua" w:cs="宋体"/>
          <w:color w:val="auto"/>
          <w:bdr w:val="none" w:sz="0" w:space="0" w:color="auto"/>
          <w:lang w:eastAsia="zh-CN"/>
        </w:rPr>
        <w:t xml:space="preserve"> </w:t>
      </w:r>
      <w:proofErr w:type="gramStart"/>
      <w:r w:rsidRPr="00FB3352">
        <w:rPr>
          <w:rFonts w:ascii="Book Antiqua" w:eastAsia="宋体" w:hAnsi="Book Antiqua" w:cs="宋体"/>
          <w:color w:val="auto"/>
          <w:bdr w:val="none" w:sz="0" w:space="0" w:color="auto"/>
          <w:lang w:eastAsia="zh-CN"/>
        </w:rPr>
        <w:t>Methods for inducing hypothermia and rewarming.</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Ann N Y </w:t>
      </w:r>
      <w:proofErr w:type="spellStart"/>
      <w:r w:rsidRPr="00FB3352">
        <w:rPr>
          <w:rFonts w:ascii="Book Antiqua" w:eastAsia="宋体" w:hAnsi="Book Antiqua" w:cs="宋体"/>
          <w:i/>
          <w:iCs/>
          <w:color w:val="auto"/>
          <w:bdr w:val="none" w:sz="0" w:space="0" w:color="auto"/>
          <w:lang w:eastAsia="zh-CN"/>
        </w:rPr>
        <w:t>Acad</w:t>
      </w:r>
      <w:proofErr w:type="spellEnd"/>
      <w:r w:rsidRPr="00FB3352">
        <w:rPr>
          <w:rFonts w:ascii="Book Antiqua" w:eastAsia="宋体" w:hAnsi="Book Antiqua" w:cs="宋体"/>
          <w:i/>
          <w:iCs/>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Sci</w:t>
      </w:r>
      <w:proofErr w:type="spellEnd"/>
      <w:r w:rsidRPr="00FB3352">
        <w:rPr>
          <w:rFonts w:ascii="Book Antiqua" w:eastAsia="宋体" w:hAnsi="Book Antiqua" w:cs="宋体"/>
          <w:color w:val="auto"/>
          <w:bdr w:val="none" w:sz="0" w:space="0" w:color="auto"/>
          <w:lang w:eastAsia="zh-CN"/>
        </w:rPr>
        <w:t xml:space="preserve"> 1959; </w:t>
      </w:r>
      <w:r w:rsidRPr="00FB3352">
        <w:rPr>
          <w:rFonts w:ascii="Book Antiqua" w:eastAsia="宋体" w:hAnsi="Book Antiqua" w:cs="宋体"/>
          <w:b/>
          <w:bCs/>
          <w:color w:val="auto"/>
          <w:bdr w:val="none" w:sz="0" w:space="0" w:color="auto"/>
          <w:lang w:eastAsia="zh-CN"/>
        </w:rPr>
        <w:t>80</w:t>
      </w:r>
      <w:r w:rsidRPr="00FB3352">
        <w:rPr>
          <w:rFonts w:ascii="Book Antiqua" w:eastAsia="宋体" w:hAnsi="Book Antiqua" w:cs="宋体"/>
          <w:color w:val="auto"/>
          <w:bdr w:val="none" w:sz="0" w:space="0" w:color="auto"/>
          <w:lang w:eastAsia="zh-CN"/>
        </w:rPr>
        <w:t>: 522-532 [PMID: 13800633]</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138 </w:t>
      </w:r>
      <w:r w:rsidRPr="00FB3352">
        <w:rPr>
          <w:rFonts w:ascii="Book Antiqua" w:eastAsia="宋体" w:hAnsi="Book Antiqua" w:cs="宋体"/>
          <w:b/>
          <w:bCs/>
          <w:color w:val="auto"/>
          <w:bdr w:val="none" w:sz="0" w:space="0" w:color="auto"/>
          <w:lang w:eastAsia="zh-CN"/>
        </w:rPr>
        <w:t>Todd MM</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Hindman</w:t>
      </w:r>
      <w:proofErr w:type="spellEnd"/>
      <w:r w:rsidRPr="00FB3352">
        <w:rPr>
          <w:rFonts w:ascii="Book Antiqua" w:eastAsia="宋体" w:hAnsi="Book Antiqua" w:cs="宋体"/>
          <w:color w:val="auto"/>
          <w:bdr w:val="none" w:sz="0" w:space="0" w:color="auto"/>
          <w:lang w:eastAsia="zh-CN"/>
        </w:rPr>
        <w:t xml:space="preserve"> BJ, Clarke WR, </w:t>
      </w:r>
      <w:proofErr w:type="spellStart"/>
      <w:r w:rsidRPr="00FB3352">
        <w:rPr>
          <w:rFonts w:ascii="Book Antiqua" w:eastAsia="宋体" w:hAnsi="Book Antiqua" w:cs="宋体"/>
          <w:color w:val="auto"/>
          <w:bdr w:val="none" w:sz="0" w:space="0" w:color="auto"/>
          <w:lang w:eastAsia="zh-CN"/>
        </w:rPr>
        <w:t>Torner</w:t>
      </w:r>
      <w:proofErr w:type="spellEnd"/>
      <w:r w:rsidRPr="00FB3352">
        <w:rPr>
          <w:rFonts w:ascii="Book Antiqua" w:eastAsia="宋体" w:hAnsi="Book Antiqua" w:cs="宋体"/>
          <w:color w:val="auto"/>
          <w:bdr w:val="none" w:sz="0" w:space="0" w:color="auto"/>
          <w:lang w:eastAsia="zh-CN"/>
        </w:rPr>
        <w:t xml:space="preserve"> JC. </w:t>
      </w:r>
      <w:proofErr w:type="gramStart"/>
      <w:r w:rsidRPr="00FB3352">
        <w:rPr>
          <w:rFonts w:ascii="Book Antiqua" w:eastAsia="宋体" w:hAnsi="Book Antiqua" w:cs="宋体"/>
          <w:color w:val="auto"/>
          <w:bdr w:val="none" w:sz="0" w:space="0" w:color="auto"/>
          <w:lang w:eastAsia="zh-CN"/>
        </w:rPr>
        <w:t>Mild intraoperative hypothermia during surgery for intracranial aneurysm.</w:t>
      </w:r>
      <w:proofErr w:type="gramEnd"/>
      <w:r w:rsidRPr="00FB3352">
        <w:rPr>
          <w:rFonts w:ascii="Book Antiqua" w:eastAsia="宋体" w:hAnsi="Book Antiqua" w:cs="宋体"/>
          <w:color w:val="auto"/>
          <w:bdr w:val="none" w:sz="0" w:space="0" w:color="auto"/>
          <w:lang w:eastAsia="zh-CN"/>
        </w:rPr>
        <w:t xml:space="preserve">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2005; </w:t>
      </w:r>
      <w:r w:rsidRPr="00FB3352">
        <w:rPr>
          <w:rFonts w:ascii="Book Antiqua" w:eastAsia="宋体" w:hAnsi="Book Antiqua" w:cs="宋体"/>
          <w:b/>
          <w:bCs/>
          <w:color w:val="auto"/>
          <w:bdr w:val="none" w:sz="0" w:space="0" w:color="auto"/>
          <w:lang w:eastAsia="zh-CN"/>
        </w:rPr>
        <w:t>352</w:t>
      </w:r>
      <w:r w:rsidRPr="00FB3352">
        <w:rPr>
          <w:rFonts w:ascii="Book Antiqua" w:eastAsia="宋体" w:hAnsi="Book Antiqua" w:cs="宋体"/>
          <w:color w:val="auto"/>
          <w:bdr w:val="none" w:sz="0" w:space="0" w:color="auto"/>
          <w:lang w:eastAsia="zh-CN"/>
        </w:rPr>
        <w:t>: 135-145 [PMID: 15647576 DOI: 10.1056/NEJMoa040975]</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139 </w:t>
      </w:r>
      <w:proofErr w:type="spellStart"/>
      <w:r w:rsidRPr="00FB3352">
        <w:rPr>
          <w:rFonts w:ascii="Book Antiqua" w:eastAsia="宋体" w:hAnsi="Book Antiqua" w:cs="宋体"/>
          <w:b/>
          <w:bCs/>
          <w:color w:val="auto"/>
          <w:bdr w:val="none" w:sz="0" w:space="0" w:color="auto"/>
          <w:lang w:eastAsia="zh-CN"/>
        </w:rPr>
        <w:t>MacLellan</w:t>
      </w:r>
      <w:proofErr w:type="spellEnd"/>
      <w:r w:rsidRPr="00FB3352">
        <w:rPr>
          <w:rFonts w:ascii="Book Antiqua" w:eastAsia="宋体" w:hAnsi="Book Antiqua" w:cs="宋体"/>
          <w:b/>
          <w:bCs/>
          <w:color w:val="auto"/>
          <w:bdr w:val="none" w:sz="0" w:space="0" w:color="auto"/>
          <w:lang w:eastAsia="zh-CN"/>
        </w:rPr>
        <w:t xml:space="preserve"> CL</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Girgis</w:t>
      </w:r>
      <w:proofErr w:type="spellEnd"/>
      <w:r w:rsidRPr="00FB3352">
        <w:rPr>
          <w:rFonts w:ascii="Book Antiqua" w:eastAsia="宋体" w:hAnsi="Book Antiqua" w:cs="宋体"/>
          <w:color w:val="auto"/>
          <w:bdr w:val="none" w:sz="0" w:space="0" w:color="auto"/>
          <w:lang w:eastAsia="zh-CN"/>
        </w:rPr>
        <w:t xml:space="preserve"> J, </w:t>
      </w:r>
      <w:proofErr w:type="spellStart"/>
      <w:r w:rsidRPr="00FB3352">
        <w:rPr>
          <w:rFonts w:ascii="Book Antiqua" w:eastAsia="宋体" w:hAnsi="Book Antiqua" w:cs="宋体"/>
          <w:color w:val="auto"/>
          <w:bdr w:val="none" w:sz="0" w:space="0" w:color="auto"/>
          <w:lang w:eastAsia="zh-CN"/>
        </w:rPr>
        <w:t>Colbourne</w:t>
      </w:r>
      <w:proofErr w:type="spellEnd"/>
      <w:r w:rsidRPr="00FB3352">
        <w:rPr>
          <w:rFonts w:ascii="Book Antiqua" w:eastAsia="宋体" w:hAnsi="Book Antiqua" w:cs="宋体"/>
          <w:color w:val="auto"/>
          <w:bdr w:val="none" w:sz="0" w:space="0" w:color="auto"/>
          <w:lang w:eastAsia="zh-CN"/>
        </w:rPr>
        <w:t xml:space="preserve"> F. Delayed onset of prolonged hypothermia improves outcome after </w:t>
      </w:r>
      <w:proofErr w:type="spellStart"/>
      <w:r w:rsidRPr="00FB3352">
        <w:rPr>
          <w:rFonts w:ascii="Book Antiqua" w:eastAsia="宋体" w:hAnsi="Book Antiqua" w:cs="宋体"/>
          <w:color w:val="auto"/>
          <w:bdr w:val="none" w:sz="0" w:space="0" w:color="auto"/>
          <w:lang w:eastAsia="zh-CN"/>
        </w:rPr>
        <w:t>intracerebral</w:t>
      </w:r>
      <w:proofErr w:type="spellEnd"/>
      <w:r w:rsidRPr="00FB3352">
        <w:rPr>
          <w:rFonts w:ascii="Book Antiqua" w:eastAsia="宋体" w:hAnsi="Book Antiqua" w:cs="宋体"/>
          <w:color w:val="auto"/>
          <w:bdr w:val="none" w:sz="0" w:space="0" w:color="auto"/>
          <w:lang w:eastAsia="zh-CN"/>
        </w:rPr>
        <w:t xml:space="preserve"> hemorrhage in rats.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Cereb</w:t>
      </w:r>
      <w:proofErr w:type="spellEnd"/>
      <w:r w:rsidRPr="00FB3352">
        <w:rPr>
          <w:rFonts w:ascii="Book Antiqua" w:eastAsia="宋体" w:hAnsi="Book Antiqua" w:cs="宋体"/>
          <w:i/>
          <w:iCs/>
          <w:color w:val="auto"/>
          <w:bdr w:val="none" w:sz="0" w:space="0" w:color="auto"/>
          <w:lang w:eastAsia="zh-CN"/>
        </w:rPr>
        <w:t xml:space="preserve"> Blood Flow </w:t>
      </w:r>
      <w:proofErr w:type="spellStart"/>
      <w:r w:rsidRPr="00FB3352">
        <w:rPr>
          <w:rFonts w:ascii="Book Antiqua" w:eastAsia="宋体" w:hAnsi="Book Antiqua" w:cs="宋体"/>
          <w:i/>
          <w:iCs/>
          <w:color w:val="auto"/>
          <w:bdr w:val="none" w:sz="0" w:space="0" w:color="auto"/>
          <w:lang w:eastAsia="zh-CN"/>
        </w:rPr>
        <w:t>Metab</w:t>
      </w:r>
      <w:proofErr w:type="spellEnd"/>
      <w:r w:rsidRPr="00FB3352">
        <w:rPr>
          <w:rFonts w:ascii="Book Antiqua" w:eastAsia="宋体" w:hAnsi="Book Antiqua" w:cs="宋体"/>
          <w:color w:val="auto"/>
          <w:bdr w:val="none" w:sz="0" w:space="0" w:color="auto"/>
          <w:lang w:eastAsia="zh-CN"/>
        </w:rPr>
        <w:t xml:space="preserve"> 2004; </w:t>
      </w:r>
      <w:r w:rsidRPr="00FB3352">
        <w:rPr>
          <w:rFonts w:ascii="Book Antiqua" w:eastAsia="宋体" w:hAnsi="Book Antiqua" w:cs="宋体"/>
          <w:b/>
          <w:bCs/>
          <w:color w:val="auto"/>
          <w:bdr w:val="none" w:sz="0" w:space="0" w:color="auto"/>
          <w:lang w:eastAsia="zh-CN"/>
        </w:rPr>
        <w:t>24</w:t>
      </w:r>
      <w:r w:rsidRPr="00FB3352">
        <w:rPr>
          <w:rFonts w:ascii="Book Antiqua" w:eastAsia="宋体" w:hAnsi="Book Antiqua" w:cs="宋体"/>
          <w:color w:val="auto"/>
          <w:bdr w:val="none" w:sz="0" w:space="0" w:color="auto"/>
          <w:lang w:eastAsia="zh-CN"/>
        </w:rPr>
        <w:t>: 432-440 [PMID: 15087712 DOI: 10.1097/00004647-200404000-00008]</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140 </w:t>
      </w:r>
      <w:r w:rsidRPr="00FB3352">
        <w:rPr>
          <w:rFonts w:ascii="Book Antiqua" w:eastAsia="宋体" w:hAnsi="Book Antiqua" w:cs="宋体"/>
          <w:b/>
          <w:bCs/>
          <w:color w:val="auto"/>
          <w:bdr w:val="none" w:sz="0" w:space="0" w:color="auto"/>
          <w:lang w:eastAsia="zh-CN"/>
        </w:rPr>
        <w:t>Rincon F</w:t>
      </w:r>
      <w:r w:rsidRPr="00FB3352">
        <w:rPr>
          <w:rFonts w:ascii="Book Antiqua" w:eastAsia="宋体" w:hAnsi="Book Antiqua" w:cs="宋体"/>
          <w:color w:val="auto"/>
          <w:bdr w:val="none" w:sz="0" w:space="0" w:color="auto"/>
          <w:lang w:eastAsia="zh-CN"/>
        </w:rPr>
        <w:t xml:space="preserve">, Friedman DP, Bell R, Mayer SA, Bray PF. Targeted temperature management after </w:t>
      </w:r>
      <w:proofErr w:type="spellStart"/>
      <w:r w:rsidRPr="00FB3352">
        <w:rPr>
          <w:rFonts w:ascii="Book Antiqua" w:eastAsia="宋体" w:hAnsi="Book Antiqua" w:cs="宋体"/>
          <w:color w:val="auto"/>
          <w:bdr w:val="none" w:sz="0" w:space="0" w:color="auto"/>
          <w:lang w:eastAsia="zh-CN"/>
        </w:rPr>
        <w:t>intracerebral</w:t>
      </w:r>
      <w:proofErr w:type="spellEnd"/>
      <w:r w:rsidRPr="00FB3352">
        <w:rPr>
          <w:rFonts w:ascii="Book Antiqua" w:eastAsia="宋体" w:hAnsi="Book Antiqua" w:cs="宋体"/>
          <w:color w:val="auto"/>
          <w:bdr w:val="none" w:sz="0" w:space="0" w:color="auto"/>
          <w:lang w:eastAsia="zh-CN"/>
        </w:rPr>
        <w:t xml:space="preserve"> hemorrhage (TTM-ICH): methodology of a prospective randomized clinical trial. </w:t>
      </w:r>
      <w:proofErr w:type="spellStart"/>
      <w:r w:rsidRPr="00FB3352">
        <w:rPr>
          <w:rFonts w:ascii="Book Antiqua" w:eastAsia="宋体" w:hAnsi="Book Antiqua" w:cs="宋体"/>
          <w:i/>
          <w:iCs/>
          <w:color w:val="auto"/>
          <w:bdr w:val="none" w:sz="0" w:space="0" w:color="auto"/>
          <w:lang w:eastAsia="zh-CN"/>
        </w:rPr>
        <w:t>Int</w:t>
      </w:r>
      <w:proofErr w:type="spellEnd"/>
      <w:r w:rsidRPr="00FB3352">
        <w:rPr>
          <w:rFonts w:ascii="Book Antiqua" w:eastAsia="宋体" w:hAnsi="Book Antiqua" w:cs="宋体"/>
          <w:i/>
          <w:iCs/>
          <w:color w:val="auto"/>
          <w:bdr w:val="none" w:sz="0" w:space="0" w:color="auto"/>
          <w:lang w:eastAsia="zh-CN"/>
        </w:rPr>
        <w:t xml:space="preserve"> J Stroke</w:t>
      </w:r>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9</w:t>
      </w:r>
      <w:r w:rsidRPr="00FB3352">
        <w:rPr>
          <w:rFonts w:ascii="Book Antiqua" w:eastAsia="宋体" w:hAnsi="Book Antiqua" w:cs="宋体"/>
          <w:color w:val="auto"/>
          <w:bdr w:val="none" w:sz="0" w:space="0" w:color="auto"/>
          <w:lang w:eastAsia="zh-CN"/>
        </w:rPr>
        <w:t>: 646-651 [PMID: 24450819 DOI: 10.1111/ijs.12220]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141 </w:t>
      </w:r>
      <w:r w:rsidRPr="00FB3352">
        <w:rPr>
          <w:rFonts w:ascii="Book Antiqua" w:eastAsia="宋体" w:hAnsi="Book Antiqua" w:cs="宋体"/>
          <w:b/>
          <w:bCs/>
          <w:color w:val="auto"/>
          <w:bdr w:val="none" w:sz="0" w:space="0" w:color="auto"/>
          <w:lang w:eastAsia="zh-CN"/>
        </w:rPr>
        <w:t>Lopez GA</w:t>
      </w:r>
      <w:r w:rsidRPr="00FB3352">
        <w:rPr>
          <w:rFonts w:ascii="Book Antiqua" w:eastAsia="宋体" w:hAnsi="Book Antiqua" w:cs="宋体"/>
          <w:color w:val="auto"/>
          <w:bdr w:val="none" w:sz="0" w:space="0" w:color="auto"/>
          <w:lang w:eastAsia="zh-CN"/>
        </w:rPr>
        <w:t xml:space="preserve">. Temperature Management in the </w:t>
      </w:r>
      <w:proofErr w:type="spellStart"/>
      <w:r w:rsidRPr="00FB3352">
        <w:rPr>
          <w:rFonts w:ascii="Book Antiqua" w:eastAsia="宋体" w:hAnsi="Book Antiqua" w:cs="宋体"/>
          <w:color w:val="auto"/>
          <w:bdr w:val="none" w:sz="0" w:space="0" w:color="auto"/>
          <w:lang w:eastAsia="zh-CN"/>
        </w:rPr>
        <w:t>Neurointensive</w:t>
      </w:r>
      <w:proofErr w:type="spellEnd"/>
      <w:r w:rsidRPr="00FB3352">
        <w:rPr>
          <w:rFonts w:ascii="Book Antiqua" w:eastAsia="宋体" w:hAnsi="Book Antiqua" w:cs="宋体"/>
          <w:color w:val="auto"/>
          <w:bdr w:val="none" w:sz="0" w:space="0" w:color="auto"/>
          <w:lang w:eastAsia="zh-CN"/>
        </w:rPr>
        <w:t xml:space="preserve"> Care Unit.</w:t>
      </w:r>
      <w:proofErr w:type="gramEnd"/>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i/>
          <w:iCs/>
          <w:color w:val="auto"/>
          <w:bdr w:val="none" w:sz="0" w:space="0" w:color="auto"/>
          <w:lang w:eastAsia="zh-CN"/>
        </w:rPr>
        <w:t>Curr</w:t>
      </w:r>
      <w:proofErr w:type="spellEnd"/>
      <w:r w:rsidRPr="00FB3352">
        <w:rPr>
          <w:rFonts w:ascii="Book Antiqua" w:eastAsia="宋体" w:hAnsi="Book Antiqua" w:cs="宋体"/>
          <w:i/>
          <w:iCs/>
          <w:color w:val="auto"/>
          <w:bdr w:val="none" w:sz="0" w:space="0" w:color="auto"/>
          <w:lang w:eastAsia="zh-CN"/>
        </w:rPr>
        <w:t xml:space="preserve"> Treat Options </w:t>
      </w:r>
      <w:proofErr w:type="spellStart"/>
      <w:r w:rsidRPr="00FB3352">
        <w:rPr>
          <w:rFonts w:ascii="Book Antiqua" w:eastAsia="宋体" w:hAnsi="Book Antiqua" w:cs="宋体"/>
          <w:i/>
          <w:iCs/>
          <w:color w:val="auto"/>
          <w:bdr w:val="none" w:sz="0" w:space="0" w:color="auto"/>
          <w:lang w:eastAsia="zh-CN"/>
        </w:rPr>
        <w:t>Neurol</w:t>
      </w:r>
      <w:proofErr w:type="spellEnd"/>
      <w:r w:rsidRPr="00FB3352">
        <w:rPr>
          <w:rFonts w:ascii="Book Antiqua" w:eastAsia="宋体" w:hAnsi="Book Antiqua" w:cs="宋体"/>
          <w:color w:val="auto"/>
          <w:bdr w:val="none" w:sz="0" w:space="0" w:color="auto"/>
          <w:lang w:eastAsia="zh-CN"/>
        </w:rPr>
        <w:t xml:space="preserve"> 2016; </w:t>
      </w:r>
      <w:r w:rsidRPr="00FB3352">
        <w:rPr>
          <w:rFonts w:ascii="Book Antiqua" w:eastAsia="宋体" w:hAnsi="Book Antiqua" w:cs="宋体"/>
          <w:b/>
          <w:bCs/>
          <w:color w:val="auto"/>
          <w:bdr w:val="none" w:sz="0" w:space="0" w:color="auto"/>
          <w:lang w:eastAsia="zh-CN"/>
        </w:rPr>
        <w:t>18</w:t>
      </w:r>
      <w:r w:rsidRPr="00FB3352">
        <w:rPr>
          <w:rFonts w:ascii="Book Antiqua" w:eastAsia="宋体" w:hAnsi="Book Antiqua" w:cs="宋体"/>
          <w:color w:val="auto"/>
          <w:bdr w:val="none" w:sz="0" w:space="0" w:color="auto"/>
          <w:lang w:eastAsia="zh-CN"/>
        </w:rPr>
        <w:t>: 12 [PMID: 26920417 DOI: 10.1007/s11940-016-0393-6]</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t xml:space="preserve">142 </w:t>
      </w:r>
      <w:proofErr w:type="spellStart"/>
      <w:r w:rsidRPr="00FB3352">
        <w:rPr>
          <w:rFonts w:ascii="Book Antiqua" w:eastAsia="宋体" w:hAnsi="Book Antiqua" w:cs="宋体"/>
          <w:b/>
          <w:bCs/>
          <w:color w:val="auto"/>
          <w:bdr w:val="none" w:sz="0" w:space="0" w:color="auto"/>
          <w:lang w:eastAsia="zh-CN"/>
        </w:rPr>
        <w:t>Hansebout</w:t>
      </w:r>
      <w:proofErr w:type="spellEnd"/>
      <w:r w:rsidRPr="00FB3352">
        <w:rPr>
          <w:rFonts w:ascii="Book Antiqua" w:eastAsia="宋体" w:hAnsi="Book Antiqua" w:cs="宋体"/>
          <w:b/>
          <w:bCs/>
          <w:color w:val="auto"/>
          <w:bdr w:val="none" w:sz="0" w:space="0" w:color="auto"/>
          <w:lang w:eastAsia="zh-CN"/>
        </w:rPr>
        <w:t xml:space="preserve"> RR</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Hansebout</w:t>
      </w:r>
      <w:proofErr w:type="spellEnd"/>
      <w:r w:rsidRPr="00FB3352">
        <w:rPr>
          <w:rFonts w:ascii="Book Antiqua" w:eastAsia="宋体" w:hAnsi="Book Antiqua" w:cs="宋体"/>
          <w:color w:val="auto"/>
          <w:bdr w:val="none" w:sz="0" w:space="0" w:color="auto"/>
          <w:lang w:eastAsia="zh-CN"/>
        </w:rPr>
        <w:t xml:space="preserve"> CR. Local cooling for traumatic spinal cord injury: outcomes in 20 patients and review of the literature. </w:t>
      </w:r>
      <w:r w:rsidRPr="00FB3352">
        <w:rPr>
          <w:rFonts w:ascii="Book Antiqua" w:eastAsia="宋体" w:hAnsi="Book Antiqua" w:cs="宋体"/>
          <w:i/>
          <w:iCs/>
          <w:color w:val="auto"/>
          <w:bdr w:val="none" w:sz="0" w:space="0" w:color="auto"/>
          <w:lang w:eastAsia="zh-CN"/>
        </w:rPr>
        <w:t xml:space="preserve">J </w:t>
      </w:r>
      <w:proofErr w:type="spellStart"/>
      <w:r w:rsidRPr="00FB3352">
        <w:rPr>
          <w:rFonts w:ascii="Book Antiqua" w:eastAsia="宋体" w:hAnsi="Book Antiqua" w:cs="宋体"/>
          <w:i/>
          <w:iCs/>
          <w:color w:val="auto"/>
          <w:bdr w:val="none" w:sz="0" w:space="0" w:color="auto"/>
          <w:lang w:eastAsia="zh-CN"/>
        </w:rPr>
        <w:t>Neurosurg</w:t>
      </w:r>
      <w:proofErr w:type="spellEnd"/>
      <w:r w:rsidRPr="00FB3352">
        <w:rPr>
          <w:rFonts w:ascii="Book Antiqua" w:eastAsia="宋体" w:hAnsi="Book Antiqua" w:cs="宋体"/>
          <w:i/>
          <w:iCs/>
          <w:color w:val="auto"/>
          <w:bdr w:val="none" w:sz="0" w:space="0" w:color="auto"/>
          <w:lang w:eastAsia="zh-CN"/>
        </w:rPr>
        <w:t xml:space="preserve"> Spine</w:t>
      </w:r>
      <w:r w:rsidRPr="00FB3352">
        <w:rPr>
          <w:rFonts w:ascii="Book Antiqua" w:eastAsia="宋体" w:hAnsi="Book Antiqua" w:cs="宋体"/>
          <w:color w:val="auto"/>
          <w:bdr w:val="none" w:sz="0" w:space="0" w:color="auto"/>
          <w:lang w:eastAsia="zh-CN"/>
        </w:rPr>
        <w:t xml:space="preserve"> 2014; </w:t>
      </w:r>
      <w:r w:rsidRPr="00FB3352">
        <w:rPr>
          <w:rFonts w:ascii="Book Antiqua" w:eastAsia="宋体" w:hAnsi="Book Antiqua" w:cs="宋体"/>
          <w:b/>
          <w:bCs/>
          <w:color w:val="auto"/>
          <w:bdr w:val="none" w:sz="0" w:space="0" w:color="auto"/>
          <w:lang w:eastAsia="zh-CN"/>
        </w:rPr>
        <w:t>20</w:t>
      </w:r>
      <w:r w:rsidRPr="00FB3352">
        <w:rPr>
          <w:rFonts w:ascii="Book Antiqua" w:eastAsia="宋体" w:hAnsi="Book Antiqua" w:cs="宋体"/>
          <w:color w:val="auto"/>
          <w:bdr w:val="none" w:sz="0" w:space="0" w:color="auto"/>
          <w:lang w:eastAsia="zh-CN"/>
        </w:rPr>
        <w:t>: 550-561 [PMID: 24628130 DOI: 10.3171/2014.2.SPINE13318]</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143 </w:t>
      </w:r>
      <w:r w:rsidRPr="00FB3352">
        <w:rPr>
          <w:rFonts w:ascii="Book Antiqua" w:eastAsia="宋体" w:hAnsi="Book Antiqua" w:cs="宋体"/>
          <w:b/>
          <w:color w:val="auto"/>
          <w:bdr w:val="none" w:sz="0" w:space="0" w:color="auto"/>
          <w:lang w:eastAsia="zh-CN"/>
        </w:rPr>
        <w:t>Neuberger J</w:t>
      </w:r>
      <w:r w:rsidRPr="00FB3352">
        <w:rPr>
          <w:rFonts w:ascii="Book Antiqua" w:eastAsia="宋体" w:hAnsi="Book Antiqua" w:cs="宋体"/>
          <w:color w:val="auto"/>
          <w:bdr w:val="none" w:sz="0" w:space="0" w:color="auto"/>
          <w:lang w:eastAsia="zh-CN"/>
        </w:rPr>
        <w:t>. Management of the Patient with Fulminant Hepatic Failure Awaiting Liver Transplantation.</w:t>
      </w:r>
      <w:proofErr w:type="gramEnd"/>
      <w:r w:rsidRPr="00FB3352">
        <w:rPr>
          <w:rFonts w:ascii="Book Antiqua" w:eastAsia="宋体" w:hAnsi="Book Antiqua" w:cs="宋体"/>
          <w:color w:val="auto"/>
          <w:bdr w:val="none" w:sz="0" w:space="0" w:color="auto"/>
          <w:lang w:eastAsia="zh-CN"/>
        </w:rPr>
        <w:t xml:space="preserve"> Liver Transplantation: John Wiley &amp; Sons, Ltd, 2013: 93-100</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r w:rsidRPr="00FB3352">
        <w:rPr>
          <w:rFonts w:ascii="Book Antiqua" w:eastAsia="宋体" w:hAnsi="Book Antiqua" w:cs="宋体"/>
          <w:color w:val="auto"/>
          <w:bdr w:val="none" w:sz="0" w:space="0" w:color="auto"/>
          <w:lang w:eastAsia="zh-CN"/>
        </w:rPr>
        <w:lastRenderedPageBreak/>
        <w:t xml:space="preserve">144 </w:t>
      </w:r>
      <w:proofErr w:type="spellStart"/>
      <w:r w:rsidRPr="00FB3352">
        <w:rPr>
          <w:rFonts w:ascii="Book Antiqua" w:eastAsia="宋体" w:hAnsi="Book Antiqua" w:cs="宋体"/>
          <w:b/>
          <w:bCs/>
          <w:color w:val="auto"/>
          <w:bdr w:val="none" w:sz="0" w:space="0" w:color="auto"/>
          <w:lang w:eastAsia="zh-CN"/>
        </w:rPr>
        <w:t>Niemann</w:t>
      </w:r>
      <w:proofErr w:type="spellEnd"/>
      <w:r w:rsidRPr="00FB3352">
        <w:rPr>
          <w:rFonts w:ascii="Book Antiqua" w:eastAsia="宋体" w:hAnsi="Book Antiqua" w:cs="宋体"/>
          <w:b/>
          <w:bCs/>
          <w:color w:val="auto"/>
          <w:bdr w:val="none" w:sz="0" w:space="0" w:color="auto"/>
          <w:lang w:eastAsia="zh-CN"/>
        </w:rPr>
        <w:t xml:space="preserve"> CU</w:t>
      </w:r>
      <w:r w:rsidRPr="00FB3352">
        <w:rPr>
          <w:rFonts w:ascii="Book Antiqua" w:eastAsia="宋体" w:hAnsi="Book Antiqua" w:cs="宋体"/>
          <w:color w:val="auto"/>
          <w:bdr w:val="none" w:sz="0" w:space="0" w:color="auto"/>
          <w:lang w:eastAsia="zh-CN"/>
        </w:rPr>
        <w:t xml:space="preserve">, </w:t>
      </w:r>
      <w:proofErr w:type="spellStart"/>
      <w:r w:rsidRPr="00FB3352">
        <w:rPr>
          <w:rFonts w:ascii="Book Antiqua" w:eastAsia="宋体" w:hAnsi="Book Antiqua" w:cs="宋体"/>
          <w:color w:val="auto"/>
          <w:bdr w:val="none" w:sz="0" w:space="0" w:color="auto"/>
          <w:lang w:eastAsia="zh-CN"/>
        </w:rPr>
        <w:t>Feiner</w:t>
      </w:r>
      <w:proofErr w:type="spellEnd"/>
      <w:r w:rsidRPr="00FB3352">
        <w:rPr>
          <w:rFonts w:ascii="Book Antiqua" w:eastAsia="宋体" w:hAnsi="Book Antiqua" w:cs="宋体"/>
          <w:color w:val="auto"/>
          <w:bdr w:val="none" w:sz="0" w:space="0" w:color="auto"/>
          <w:lang w:eastAsia="zh-CN"/>
        </w:rPr>
        <w:t xml:space="preserve"> J, Swain S, Bunting S, Friedman M, Crutchfield M, </w:t>
      </w:r>
      <w:proofErr w:type="spellStart"/>
      <w:r w:rsidRPr="00FB3352">
        <w:rPr>
          <w:rFonts w:ascii="Book Antiqua" w:eastAsia="宋体" w:hAnsi="Book Antiqua" w:cs="宋体"/>
          <w:color w:val="auto"/>
          <w:bdr w:val="none" w:sz="0" w:space="0" w:color="auto"/>
          <w:lang w:eastAsia="zh-CN"/>
        </w:rPr>
        <w:t>Broglio</w:t>
      </w:r>
      <w:proofErr w:type="spellEnd"/>
      <w:r w:rsidRPr="00FB3352">
        <w:rPr>
          <w:rFonts w:ascii="Book Antiqua" w:eastAsia="宋体" w:hAnsi="Book Antiqua" w:cs="宋体"/>
          <w:color w:val="auto"/>
          <w:bdr w:val="none" w:sz="0" w:space="0" w:color="auto"/>
          <w:lang w:eastAsia="zh-CN"/>
        </w:rPr>
        <w:t xml:space="preserve"> K, Hirose R, Roberts JP, </w:t>
      </w:r>
      <w:proofErr w:type="spellStart"/>
      <w:r w:rsidRPr="00FB3352">
        <w:rPr>
          <w:rFonts w:ascii="Book Antiqua" w:eastAsia="宋体" w:hAnsi="Book Antiqua" w:cs="宋体"/>
          <w:color w:val="auto"/>
          <w:bdr w:val="none" w:sz="0" w:space="0" w:color="auto"/>
          <w:lang w:eastAsia="zh-CN"/>
        </w:rPr>
        <w:t>Malinoski</w:t>
      </w:r>
      <w:proofErr w:type="spellEnd"/>
      <w:r w:rsidRPr="00FB3352">
        <w:rPr>
          <w:rFonts w:ascii="Book Antiqua" w:eastAsia="宋体" w:hAnsi="Book Antiqua" w:cs="宋体"/>
          <w:color w:val="auto"/>
          <w:bdr w:val="none" w:sz="0" w:space="0" w:color="auto"/>
          <w:lang w:eastAsia="zh-CN"/>
        </w:rPr>
        <w:t xml:space="preserve"> D. Therapeutic Hypothermia in Deceased Organ Donors and Kidney-Graft Function.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373</w:t>
      </w:r>
      <w:r w:rsidRPr="00FB3352">
        <w:rPr>
          <w:rFonts w:ascii="Book Antiqua" w:eastAsia="宋体" w:hAnsi="Book Antiqua" w:cs="宋体"/>
          <w:color w:val="auto"/>
          <w:bdr w:val="none" w:sz="0" w:space="0" w:color="auto"/>
          <w:lang w:eastAsia="zh-CN"/>
        </w:rPr>
        <w:t>: 405-414 [PMID: 26222557 DOI: 10.1056/NEJMoa1501969]</w:t>
      </w:r>
    </w:p>
    <w:p w:rsidR="00FB3352" w:rsidRPr="00FB3352" w:rsidRDefault="00FB3352"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auto"/>
          <w:bdr w:val="none" w:sz="0" w:space="0" w:color="auto"/>
          <w:lang w:eastAsia="zh-CN"/>
        </w:rPr>
      </w:pPr>
      <w:proofErr w:type="gramStart"/>
      <w:r w:rsidRPr="00FB3352">
        <w:rPr>
          <w:rFonts w:ascii="Book Antiqua" w:eastAsia="宋体" w:hAnsi="Book Antiqua" w:cs="宋体"/>
          <w:color w:val="auto"/>
          <w:bdr w:val="none" w:sz="0" w:space="0" w:color="auto"/>
          <w:lang w:eastAsia="zh-CN"/>
        </w:rPr>
        <w:t xml:space="preserve">145 </w:t>
      </w:r>
      <w:proofErr w:type="spellStart"/>
      <w:r w:rsidRPr="00FB3352">
        <w:rPr>
          <w:rFonts w:ascii="Book Antiqua" w:eastAsia="宋体" w:hAnsi="Book Antiqua" w:cs="宋体"/>
          <w:b/>
          <w:bCs/>
          <w:color w:val="auto"/>
          <w:bdr w:val="none" w:sz="0" w:space="0" w:color="auto"/>
          <w:lang w:eastAsia="zh-CN"/>
        </w:rPr>
        <w:t>Jochmans</w:t>
      </w:r>
      <w:proofErr w:type="spellEnd"/>
      <w:r w:rsidRPr="00FB3352">
        <w:rPr>
          <w:rFonts w:ascii="Book Antiqua" w:eastAsia="宋体" w:hAnsi="Book Antiqua" w:cs="宋体"/>
          <w:b/>
          <w:bCs/>
          <w:color w:val="auto"/>
          <w:bdr w:val="none" w:sz="0" w:space="0" w:color="auto"/>
          <w:lang w:eastAsia="zh-CN"/>
        </w:rPr>
        <w:t xml:space="preserve"> I</w:t>
      </w:r>
      <w:r w:rsidRPr="00FB3352">
        <w:rPr>
          <w:rFonts w:ascii="Book Antiqua" w:eastAsia="宋体" w:hAnsi="Book Antiqua" w:cs="宋体"/>
          <w:color w:val="auto"/>
          <w:bdr w:val="none" w:sz="0" w:space="0" w:color="auto"/>
          <w:lang w:eastAsia="zh-CN"/>
        </w:rPr>
        <w:t>, Watson CJ.</w:t>
      </w:r>
      <w:proofErr w:type="gramEnd"/>
      <w:r w:rsidRPr="00FB3352">
        <w:rPr>
          <w:rFonts w:ascii="Book Antiqua" w:eastAsia="宋体" w:hAnsi="Book Antiqua" w:cs="宋体"/>
          <w:color w:val="auto"/>
          <w:bdr w:val="none" w:sz="0" w:space="0" w:color="auto"/>
          <w:lang w:eastAsia="zh-CN"/>
        </w:rPr>
        <w:t xml:space="preserve"> Taking the Heat Out of Organ Donation. </w:t>
      </w:r>
      <w:r w:rsidRPr="00FB3352">
        <w:rPr>
          <w:rFonts w:ascii="Book Antiqua" w:eastAsia="宋体" w:hAnsi="Book Antiqua" w:cs="宋体"/>
          <w:i/>
          <w:iCs/>
          <w:color w:val="auto"/>
          <w:bdr w:val="none" w:sz="0" w:space="0" w:color="auto"/>
          <w:lang w:eastAsia="zh-CN"/>
        </w:rPr>
        <w:t xml:space="preserve">N </w:t>
      </w:r>
      <w:proofErr w:type="spellStart"/>
      <w:r w:rsidRPr="00FB3352">
        <w:rPr>
          <w:rFonts w:ascii="Book Antiqua" w:eastAsia="宋体" w:hAnsi="Book Antiqua" w:cs="宋体"/>
          <w:i/>
          <w:iCs/>
          <w:color w:val="auto"/>
          <w:bdr w:val="none" w:sz="0" w:space="0" w:color="auto"/>
          <w:lang w:eastAsia="zh-CN"/>
        </w:rPr>
        <w:t>Engl</w:t>
      </w:r>
      <w:proofErr w:type="spellEnd"/>
      <w:r w:rsidRPr="00FB3352">
        <w:rPr>
          <w:rFonts w:ascii="Book Antiqua" w:eastAsia="宋体" w:hAnsi="Book Antiqua" w:cs="宋体"/>
          <w:i/>
          <w:iCs/>
          <w:color w:val="auto"/>
          <w:bdr w:val="none" w:sz="0" w:space="0" w:color="auto"/>
          <w:lang w:eastAsia="zh-CN"/>
        </w:rPr>
        <w:t xml:space="preserve"> J Med</w:t>
      </w:r>
      <w:r w:rsidRPr="00FB3352">
        <w:rPr>
          <w:rFonts w:ascii="Book Antiqua" w:eastAsia="宋体" w:hAnsi="Book Antiqua" w:cs="宋体"/>
          <w:color w:val="auto"/>
          <w:bdr w:val="none" w:sz="0" w:space="0" w:color="auto"/>
          <w:lang w:eastAsia="zh-CN"/>
        </w:rPr>
        <w:t xml:space="preserve"> 2015; </w:t>
      </w:r>
      <w:r w:rsidRPr="00FB3352">
        <w:rPr>
          <w:rFonts w:ascii="Book Antiqua" w:eastAsia="宋体" w:hAnsi="Book Antiqua" w:cs="宋体"/>
          <w:b/>
          <w:bCs/>
          <w:color w:val="auto"/>
          <w:bdr w:val="none" w:sz="0" w:space="0" w:color="auto"/>
          <w:lang w:eastAsia="zh-CN"/>
        </w:rPr>
        <w:t>373</w:t>
      </w:r>
      <w:r w:rsidRPr="00FB3352">
        <w:rPr>
          <w:rFonts w:ascii="Book Antiqua" w:eastAsia="宋体" w:hAnsi="Book Antiqua" w:cs="宋体"/>
          <w:color w:val="auto"/>
          <w:bdr w:val="none" w:sz="0" w:space="0" w:color="auto"/>
          <w:lang w:eastAsia="zh-CN"/>
        </w:rPr>
        <w:t>: 477-478 [PMID: 26222564 DOI: 10.1056/NEJMe1507573]</w:t>
      </w:r>
    </w:p>
    <w:p w:rsidR="00B84D8E" w:rsidRPr="00FB3352" w:rsidRDefault="00B84D8E" w:rsidP="00FB335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p w:rsidR="00C53BB8" w:rsidRPr="00FB3352" w:rsidRDefault="00C53BB8" w:rsidP="003C0357">
      <w:pPr>
        <w:pStyle w:val="PlainText"/>
        <w:spacing w:line="360" w:lineRule="auto"/>
        <w:jc w:val="right"/>
        <w:rPr>
          <w:rFonts w:ascii="Book Antiqua" w:hAnsi="Book Antiqua"/>
          <w:b/>
          <w:sz w:val="24"/>
          <w:szCs w:val="24"/>
        </w:rPr>
      </w:pPr>
      <w:r w:rsidRPr="00FB3352">
        <w:rPr>
          <w:rFonts w:ascii="Book Antiqua" w:hAnsi="Book Antiqua"/>
          <w:b/>
          <w:sz w:val="24"/>
          <w:szCs w:val="24"/>
        </w:rPr>
        <w:t xml:space="preserve">P-Reviewer: </w:t>
      </w:r>
      <w:proofErr w:type="spellStart"/>
      <w:r w:rsidR="005055EB" w:rsidRPr="00FB3352">
        <w:rPr>
          <w:rFonts w:ascii="Book Antiqua" w:hAnsi="Book Antiqua"/>
          <w:sz w:val="24"/>
          <w:szCs w:val="24"/>
        </w:rPr>
        <w:t>Bugaj</w:t>
      </w:r>
      <w:proofErr w:type="spellEnd"/>
      <w:r w:rsidR="005055EB" w:rsidRPr="00FB3352">
        <w:rPr>
          <w:rFonts w:ascii="Book Antiqua" w:hAnsi="Book Antiqua"/>
          <w:sz w:val="24"/>
          <w:szCs w:val="24"/>
        </w:rPr>
        <w:t xml:space="preserve"> AM, </w:t>
      </w:r>
      <w:proofErr w:type="spellStart"/>
      <w:r w:rsidR="005055EB" w:rsidRPr="00FB3352">
        <w:rPr>
          <w:rFonts w:ascii="Book Antiqua" w:hAnsi="Book Antiqua"/>
          <w:sz w:val="24"/>
          <w:szCs w:val="24"/>
        </w:rPr>
        <w:t>Maric</w:t>
      </w:r>
      <w:proofErr w:type="spellEnd"/>
      <w:r w:rsidR="005055EB" w:rsidRPr="00FB3352">
        <w:rPr>
          <w:rFonts w:ascii="Book Antiqua" w:hAnsi="Book Antiqua"/>
          <w:sz w:val="24"/>
          <w:szCs w:val="24"/>
        </w:rPr>
        <w:t xml:space="preserve"> I, Sip M, Zhang Z </w:t>
      </w:r>
      <w:r w:rsidRPr="00FB3352">
        <w:rPr>
          <w:rFonts w:ascii="Book Antiqua" w:hAnsi="Book Antiqua"/>
          <w:b/>
          <w:sz w:val="24"/>
          <w:szCs w:val="24"/>
        </w:rPr>
        <w:t xml:space="preserve">S-Editor: </w:t>
      </w:r>
      <w:proofErr w:type="spellStart"/>
      <w:r w:rsidRPr="00FB3352">
        <w:rPr>
          <w:rFonts w:ascii="Book Antiqua" w:hAnsi="Book Antiqua"/>
          <w:sz w:val="24"/>
          <w:szCs w:val="24"/>
        </w:rPr>
        <w:t>Ji</w:t>
      </w:r>
      <w:proofErr w:type="spellEnd"/>
      <w:r w:rsidRPr="00FB3352">
        <w:rPr>
          <w:rFonts w:ascii="Book Antiqua" w:hAnsi="Book Antiqua"/>
          <w:sz w:val="24"/>
          <w:szCs w:val="24"/>
        </w:rPr>
        <w:t xml:space="preserve"> FF</w:t>
      </w:r>
      <w:r w:rsidRPr="00FB3352">
        <w:rPr>
          <w:rFonts w:ascii="Book Antiqua" w:hAnsi="Book Antiqua"/>
          <w:b/>
          <w:sz w:val="24"/>
          <w:szCs w:val="24"/>
        </w:rPr>
        <w:t xml:space="preserve"> L-Editor: E-Editor: </w:t>
      </w:r>
    </w:p>
    <w:p w:rsidR="00C53BB8" w:rsidRPr="00FB3352" w:rsidRDefault="00C53BB8" w:rsidP="00FB3352">
      <w:pPr>
        <w:pStyle w:val="PlainText"/>
        <w:spacing w:line="360" w:lineRule="auto"/>
        <w:rPr>
          <w:rFonts w:ascii="Book Antiqua" w:hAnsi="Book Antiqua"/>
          <w:b/>
          <w:sz w:val="24"/>
          <w:szCs w:val="24"/>
        </w:rPr>
      </w:pPr>
      <w:r w:rsidRPr="00FB3352">
        <w:rPr>
          <w:rFonts w:ascii="Book Antiqua" w:hAnsi="Book Antiqua"/>
          <w:b/>
          <w:sz w:val="24"/>
          <w:szCs w:val="24"/>
        </w:rPr>
        <w:t xml:space="preserve"> </w:t>
      </w:r>
    </w:p>
    <w:p w:rsidR="00C53BB8" w:rsidRPr="00FB3352" w:rsidRDefault="00C53BB8" w:rsidP="00FB3352">
      <w:pPr>
        <w:snapToGrid w:val="0"/>
        <w:spacing w:line="360" w:lineRule="auto"/>
        <w:jc w:val="both"/>
        <w:rPr>
          <w:rFonts w:ascii="Book Antiqua" w:eastAsia="宋体" w:hAnsi="Book Antiqua" w:cs="Helvetica"/>
          <w:b/>
        </w:rPr>
      </w:pPr>
      <w:r w:rsidRPr="00FB3352">
        <w:rPr>
          <w:rFonts w:ascii="Book Antiqua" w:eastAsia="宋体" w:hAnsi="Book Antiqua" w:cs="Helvetica"/>
          <w:b/>
        </w:rPr>
        <w:t xml:space="preserve">Specialty type: </w:t>
      </w:r>
      <w:r w:rsidR="001836C3" w:rsidRPr="00FB3352">
        <w:rPr>
          <w:rFonts w:ascii="Book Antiqua" w:eastAsia="微软雅黑" w:hAnsi="Book Antiqua" w:cs="宋体"/>
        </w:rPr>
        <w:t>Medical laboratory technology</w:t>
      </w:r>
    </w:p>
    <w:p w:rsidR="00C53BB8" w:rsidRPr="00FB3352" w:rsidRDefault="00C53BB8" w:rsidP="00FB3352">
      <w:pPr>
        <w:snapToGrid w:val="0"/>
        <w:spacing w:line="360" w:lineRule="auto"/>
        <w:jc w:val="both"/>
        <w:rPr>
          <w:rFonts w:ascii="Book Antiqua" w:eastAsia="宋体" w:hAnsi="Book Antiqua" w:cs="Helvetica"/>
          <w:b/>
        </w:rPr>
      </w:pPr>
      <w:r w:rsidRPr="00FB3352">
        <w:rPr>
          <w:rFonts w:ascii="Book Antiqua" w:eastAsia="宋体" w:hAnsi="Book Antiqua" w:cs="Helvetica"/>
          <w:b/>
        </w:rPr>
        <w:t xml:space="preserve">Country of origin: </w:t>
      </w:r>
      <w:r w:rsidR="001836C3" w:rsidRPr="00FB3352">
        <w:rPr>
          <w:rFonts w:ascii="Book Antiqua" w:eastAsia="宋体" w:hAnsi="Book Antiqua"/>
        </w:rPr>
        <w:t>Thailand</w:t>
      </w:r>
    </w:p>
    <w:p w:rsidR="00C53BB8" w:rsidRPr="00FB3352" w:rsidRDefault="00C53BB8" w:rsidP="00FB3352">
      <w:pPr>
        <w:snapToGrid w:val="0"/>
        <w:spacing w:line="360" w:lineRule="auto"/>
        <w:jc w:val="both"/>
        <w:rPr>
          <w:rFonts w:ascii="Book Antiqua" w:eastAsia="宋体" w:hAnsi="Book Antiqua" w:cs="Helvetica"/>
          <w:b/>
        </w:rPr>
      </w:pPr>
      <w:r w:rsidRPr="00FB3352">
        <w:rPr>
          <w:rFonts w:ascii="Book Antiqua" w:eastAsia="宋体" w:hAnsi="Book Antiqua" w:cs="Helvetica"/>
          <w:b/>
        </w:rPr>
        <w:t>Peer-review report classification</w:t>
      </w:r>
    </w:p>
    <w:p w:rsidR="00C53BB8" w:rsidRPr="00FB3352" w:rsidRDefault="00C53BB8" w:rsidP="00FB3352">
      <w:pPr>
        <w:snapToGrid w:val="0"/>
        <w:spacing w:line="360" w:lineRule="auto"/>
        <w:jc w:val="both"/>
        <w:rPr>
          <w:rFonts w:ascii="Book Antiqua" w:eastAsia="宋体" w:hAnsi="Book Antiqua" w:cs="Helvetica"/>
          <w:lang w:eastAsia="zh-CN"/>
        </w:rPr>
      </w:pPr>
      <w:r w:rsidRPr="00FB3352">
        <w:rPr>
          <w:rFonts w:ascii="Book Antiqua" w:eastAsia="宋体" w:hAnsi="Book Antiqua" w:cs="Helvetica"/>
        </w:rPr>
        <w:t xml:space="preserve">Grade A (Excellent): </w:t>
      </w:r>
      <w:r w:rsidR="00184A04" w:rsidRPr="00FB3352">
        <w:rPr>
          <w:rFonts w:ascii="Book Antiqua" w:eastAsia="宋体" w:hAnsi="Book Antiqua" w:cs="Helvetica"/>
          <w:lang w:eastAsia="zh-CN"/>
        </w:rPr>
        <w:t>0</w:t>
      </w:r>
    </w:p>
    <w:p w:rsidR="00C53BB8" w:rsidRPr="00FB3352" w:rsidRDefault="00C53BB8" w:rsidP="00FB3352">
      <w:pPr>
        <w:snapToGrid w:val="0"/>
        <w:spacing w:line="360" w:lineRule="auto"/>
        <w:jc w:val="both"/>
        <w:rPr>
          <w:rFonts w:ascii="Book Antiqua" w:eastAsia="宋体" w:hAnsi="Book Antiqua" w:cs="Helvetica"/>
          <w:lang w:eastAsia="zh-CN"/>
        </w:rPr>
      </w:pPr>
      <w:r w:rsidRPr="00FB3352">
        <w:rPr>
          <w:rFonts w:ascii="Book Antiqua" w:eastAsia="宋体" w:hAnsi="Book Antiqua" w:cs="Helvetica"/>
        </w:rPr>
        <w:t>Grade B (Very good): B</w:t>
      </w:r>
      <w:r w:rsidR="00184A04" w:rsidRPr="00FB3352">
        <w:rPr>
          <w:rFonts w:ascii="Book Antiqua" w:eastAsia="宋体" w:hAnsi="Book Antiqua" w:cs="Helvetica"/>
          <w:lang w:eastAsia="zh-CN"/>
        </w:rPr>
        <w:t>, B</w:t>
      </w:r>
    </w:p>
    <w:p w:rsidR="00C53BB8" w:rsidRPr="00FB3352" w:rsidRDefault="00C53BB8" w:rsidP="00FB3352">
      <w:pPr>
        <w:snapToGrid w:val="0"/>
        <w:spacing w:line="360" w:lineRule="auto"/>
        <w:jc w:val="both"/>
        <w:rPr>
          <w:rFonts w:ascii="Book Antiqua" w:eastAsia="宋体" w:hAnsi="Book Antiqua" w:cs="Helvetica"/>
          <w:lang w:eastAsia="zh-CN"/>
        </w:rPr>
      </w:pPr>
      <w:r w:rsidRPr="00FB3352">
        <w:rPr>
          <w:rFonts w:ascii="Book Antiqua" w:eastAsia="宋体" w:hAnsi="Book Antiqua" w:cs="Helvetica"/>
        </w:rPr>
        <w:t>Grade C (Good): C</w:t>
      </w:r>
      <w:r w:rsidR="00184A04" w:rsidRPr="00FB3352">
        <w:rPr>
          <w:rFonts w:ascii="Book Antiqua" w:eastAsia="宋体" w:hAnsi="Book Antiqua" w:cs="Helvetica"/>
          <w:lang w:eastAsia="zh-CN"/>
        </w:rPr>
        <w:t>, C</w:t>
      </w:r>
    </w:p>
    <w:p w:rsidR="00C53BB8" w:rsidRPr="00FB3352" w:rsidRDefault="00C53BB8" w:rsidP="00FB3352">
      <w:pPr>
        <w:snapToGrid w:val="0"/>
        <w:spacing w:line="360" w:lineRule="auto"/>
        <w:jc w:val="both"/>
        <w:rPr>
          <w:rFonts w:ascii="Book Antiqua" w:eastAsia="宋体" w:hAnsi="Book Antiqua" w:cs="Helvetica"/>
        </w:rPr>
      </w:pPr>
      <w:r w:rsidRPr="00FB3352">
        <w:rPr>
          <w:rFonts w:ascii="Book Antiqua" w:eastAsia="宋体" w:hAnsi="Book Antiqua" w:cs="Helvetica"/>
        </w:rPr>
        <w:t>Grade D (Fair): 0</w:t>
      </w:r>
    </w:p>
    <w:p w:rsidR="00C53BB8" w:rsidRPr="00FB3352" w:rsidRDefault="00C53BB8" w:rsidP="00FB3352">
      <w:pPr>
        <w:snapToGrid w:val="0"/>
        <w:spacing w:line="360" w:lineRule="auto"/>
        <w:jc w:val="both"/>
        <w:rPr>
          <w:rFonts w:ascii="Book Antiqua" w:eastAsia="宋体" w:hAnsi="Book Antiqua" w:cs="Helvetica"/>
        </w:rPr>
      </w:pPr>
      <w:r w:rsidRPr="00FB3352">
        <w:rPr>
          <w:rFonts w:ascii="Book Antiqua" w:eastAsia="宋体" w:hAnsi="Book Antiqua" w:cs="Helvetica"/>
        </w:rPr>
        <w:t>Grade E (Poor): 0</w:t>
      </w:r>
    </w:p>
    <w:p w:rsidR="0099782E" w:rsidRDefault="0099782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ook Antiqua" w:hAnsi="Book Antiqua"/>
          <w:color w:val="auto"/>
          <w:lang w:eastAsia="zh-CN"/>
        </w:rPr>
      </w:pPr>
      <w:r>
        <w:rPr>
          <w:rFonts w:ascii="Book Antiqua" w:hAnsi="Book Antiqua"/>
          <w:color w:val="auto"/>
          <w:lang w:eastAsia="zh-CN"/>
        </w:rPr>
        <w:br w:type="page"/>
      </w:r>
    </w:p>
    <w:p w:rsidR="007742A8" w:rsidRPr="005B3724"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cs="Times New Roman"/>
          <w:b/>
          <w:bCs/>
          <w:color w:val="auto"/>
        </w:rPr>
      </w:pPr>
      <w:r w:rsidRPr="005B3724">
        <w:rPr>
          <w:rFonts w:ascii="Book Antiqua" w:hAnsi="Book Antiqua" w:cs="Times New Roman"/>
          <w:b/>
          <w:bCs/>
          <w:noProof/>
          <w:color w:val="auto"/>
        </w:rPr>
        <w:lastRenderedPageBreak/>
        <w:drawing>
          <wp:inline distT="0" distB="0" distL="0" distR="0" wp14:anchorId="1FE06DFB" wp14:editId="7FE7F173">
            <wp:extent cx="5732145" cy="8105775"/>
            <wp:effectExtent l="19050" t="0" r="1905" b="0"/>
            <wp:docPr id="4" name="รูปภาพ 3" descr="Hypoxic Ischemic cascade figure Eng 1st draft 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oxic Ischemic cascade figure Eng 1st draft gray.jpg"/>
                    <pic:cNvPicPr/>
                  </pic:nvPicPr>
                  <pic:blipFill>
                    <a:blip r:embed="rId28" cstate="print"/>
                    <a:stretch>
                      <a:fillRect/>
                    </a:stretch>
                  </pic:blipFill>
                  <pic:spPr>
                    <a:xfrm>
                      <a:off x="0" y="0"/>
                      <a:ext cx="5732145" cy="8105775"/>
                    </a:xfrm>
                    <a:prstGeom prst="rect">
                      <a:avLst/>
                    </a:prstGeom>
                  </pic:spPr>
                </pic:pic>
              </a:graphicData>
            </a:graphic>
          </wp:inline>
        </w:drawing>
      </w:r>
    </w:p>
    <w:p w:rsidR="007742A8"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cs="Times New Roman"/>
          <w:b/>
          <w:bCs/>
          <w:color w:val="auto"/>
          <w:lang w:eastAsia="zh-CN"/>
        </w:rPr>
      </w:pPr>
      <w:r>
        <w:rPr>
          <w:rFonts w:ascii="Book Antiqua" w:hAnsi="Book Antiqua" w:cs="Times New Roman"/>
          <w:b/>
          <w:bCs/>
          <w:color w:val="auto"/>
        </w:rPr>
        <w:t>Figure 1 Hypoxic/</w:t>
      </w:r>
      <w:r w:rsidRPr="005B3724">
        <w:rPr>
          <w:rFonts w:ascii="Book Antiqua" w:hAnsi="Book Antiqua" w:cs="Times New Roman"/>
          <w:b/>
          <w:bCs/>
          <w:color w:val="auto"/>
        </w:rPr>
        <w:t>ischemic cascade</w:t>
      </w:r>
      <w:r w:rsidRPr="005B3724">
        <w:rPr>
          <w:rFonts w:ascii="Book Antiqua" w:hAnsi="Book Antiqua" w:cs="Times New Roman"/>
          <w:b/>
          <w:bCs/>
          <w:color w:val="auto"/>
        </w:rPr>
        <w:fldChar w:fldCharType="begin"/>
      </w:r>
      <w:r w:rsidRPr="005B3724">
        <w:rPr>
          <w:rFonts w:ascii="Book Antiqua" w:hAnsi="Book Antiqua" w:cs="Times New Roman"/>
          <w:b/>
          <w:bCs/>
          <w:color w:val="auto"/>
        </w:rPr>
        <w:instrText xml:space="preserve"> ADDIN EN.CITE &lt;EndNote&gt;&lt;Cite&gt;&lt;Author&gt;Brott&lt;/Author&gt;&lt;Year&gt;2000&lt;/Year&gt;&lt;RecNum&gt;1359&lt;/RecNum&gt;&lt;DisplayText&gt;&lt;style face="superscript"&gt;[44]&lt;/style&gt;&lt;/DisplayText&gt;&lt;record&gt;&lt;rec-number&gt;1359&lt;/rec-number&gt;&lt;foreign-keys&gt;&lt;key app="EN" db-id="02assdpdvfrxfye5sw0xvsslweszar92fx9s" timestamp="1437345209"&gt;1359&lt;/key&gt;&lt;key app="ENWeb" db-id=""&gt;0&lt;/key&gt;&lt;/foreign-keys&gt;&lt;ref-type name="Journal Article"&gt;17&lt;/ref-type&gt;&lt;contributors&gt;&lt;authors&gt;&lt;author&gt;Brott, T.&lt;/author&gt;&lt;author&gt;Bogousslavsky, J.&lt;/author&gt;&lt;/authors&gt;&lt;/contributors&gt;&lt;auth-address&gt;Department of Neurology, Mayo Clinic, Jacksonville, Fla 32224, USA. brott.thomas@mayo.edu&lt;/auth-address&gt;&lt;titles&gt;&lt;title&gt;Treatment of acute ischemic stroke&lt;/title&gt;&lt;secondary-title&gt;N Engl J Med&lt;/secondary-title&gt;&lt;/titles&gt;&lt;periodical&gt;&lt;full-title&gt;N Engl J Med&lt;/full-title&gt;&lt;/periodical&gt;&lt;pages&gt;710-22&lt;/pages&gt;&lt;volume&gt;343&lt;/volume&gt;&lt;number&gt;10&lt;/number&gt;&lt;edition&gt;2000/09/07&lt;/edition&gt;&lt;keywords&gt;&lt;keyword&gt;Acute Disease&lt;/keyword&gt;&lt;keyword&gt;Brain Ischemia/diagnosis/etiology/physiopathology/*therapy&lt;/keyword&gt;&lt;keyword&gt;Fibrinolytic Agents/therapeutic use&lt;/keyword&gt;&lt;keyword&gt;Humans&lt;/keyword&gt;&lt;keyword&gt;Platelet Aggregation Inhibitors/therapeutic use&lt;/keyword&gt;&lt;keyword&gt;Stroke/diagnosis/physiopathology/*therapy&lt;/keyword&gt;&lt;keyword&gt;*Thrombolytic Therapy&lt;/keyword&gt;&lt;/keywords&gt;&lt;dates&gt;&lt;year&gt;2000&lt;/year&gt;&lt;pub-dates&gt;&lt;date&gt;Sep 7&lt;/date&gt;&lt;/pub-dates&gt;&lt;/dates&gt;&lt;isbn&gt;0028-4793 (Print)&lt;/isbn&gt;&lt;accession-num&gt;10974136&lt;/accession-num&gt;&lt;urls&gt;&lt;related-urls&gt;&lt;url&gt;http://www.ncbi.nlm.nih.gov/entrez/query.fcgi?cmd=Retrieve&amp;amp;db=PubMed&amp;amp;dopt=Citation&amp;amp;list_uids=10974136&lt;/url&gt;&lt;/related-urls&gt;&lt;/urls&gt;&lt;electronic-resource-num&gt;10.1056/NEJM200009073431007&lt;/electronic-resource-num&gt;&lt;language&gt;eng&lt;/language&gt;&lt;/record&gt;&lt;/Cite&gt;&lt;/EndNote&gt;</w:instrText>
      </w:r>
      <w:r w:rsidRPr="005B3724">
        <w:rPr>
          <w:rFonts w:ascii="Book Antiqua" w:hAnsi="Book Antiqua" w:cs="Times New Roman"/>
          <w:b/>
          <w:bCs/>
          <w:color w:val="auto"/>
        </w:rPr>
        <w:fldChar w:fldCharType="separate"/>
      </w:r>
      <w:r w:rsidRPr="005B3724">
        <w:rPr>
          <w:rFonts w:ascii="Book Antiqua" w:hAnsi="Book Antiqua" w:cs="Times New Roman"/>
          <w:b/>
          <w:bCs/>
          <w:noProof/>
          <w:color w:val="auto"/>
          <w:vertAlign w:val="superscript"/>
        </w:rPr>
        <w:t>[44]</w:t>
      </w:r>
      <w:r w:rsidRPr="005B3724">
        <w:rPr>
          <w:rFonts w:ascii="Book Antiqua" w:hAnsi="Book Antiqua" w:cs="Times New Roman"/>
          <w:b/>
          <w:bCs/>
          <w:color w:val="auto"/>
        </w:rPr>
        <w:fldChar w:fldCharType="end"/>
      </w:r>
      <w:r>
        <w:rPr>
          <w:rFonts w:ascii="Book Antiqua" w:hAnsi="Book Antiqua" w:cs="Times New Roman" w:hint="eastAsia"/>
          <w:b/>
          <w:bCs/>
          <w:color w:val="auto"/>
          <w:lang w:eastAsia="zh-CN"/>
        </w:rPr>
        <w:t xml:space="preserve"> </w:t>
      </w:r>
      <w:r w:rsidRPr="005B3724">
        <w:rPr>
          <w:rFonts w:ascii="Book Antiqua" w:hAnsi="Book Antiqua" w:cs="Times New Roman"/>
          <w:b/>
          <w:bCs/>
          <w:color w:val="auto"/>
        </w:rPr>
        <w:t xml:space="preserve">(modified from ref. </w:t>
      </w:r>
      <w:r>
        <w:rPr>
          <w:rFonts w:ascii="Book Antiqua" w:hAnsi="Book Antiqua" w:cs="Times New Roman" w:hint="eastAsia"/>
          <w:b/>
          <w:bCs/>
          <w:color w:val="auto"/>
          <w:lang w:eastAsia="zh-CN"/>
        </w:rPr>
        <w:t>[</w:t>
      </w:r>
      <w:r w:rsidRPr="005B3724">
        <w:rPr>
          <w:rFonts w:ascii="Book Antiqua" w:hAnsi="Book Antiqua" w:cs="Times New Roman"/>
          <w:b/>
          <w:bCs/>
          <w:color w:val="auto"/>
        </w:rPr>
        <w:t>44</w:t>
      </w:r>
      <w:r>
        <w:rPr>
          <w:rFonts w:ascii="Book Antiqua" w:hAnsi="Book Antiqua" w:cs="Times New Roman" w:hint="eastAsia"/>
          <w:b/>
          <w:bCs/>
          <w:color w:val="auto"/>
          <w:lang w:eastAsia="zh-CN"/>
        </w:rPr>
        <w:t>]</w:t>
      </w:r>
      <w:r w:rsidRPr="005B3724">
        <w:rPr>
          <w:rFonts w:ascii="Book Antiqua" w:hAnsi="Book Antiqua" w:cs="Times New Roman"/>
          <w:b/>
          <w:bCs/>
          <w:color w:val="auto"/>
        </w:rPr>
        <w:t>, use with permission)</w:t>
      </w:r>
      <w:r>
        <w:rPr>
          <w:rFonts w:ascii="Book Antiqua" w:hAnsi="Book Antiqua" w:cs="Times New Roman" w:hint="eastAsia"/>
          <w:b/>
          <w:bCs/>
          <w:color w:val="auto"/>
          <w:lang w:eastAsia="zh-CN"/>
        </w:rPr>
        <w:t>.</w:t>
      </w:r>
    </w:p>
    <w:p w:rsidR="007742A8" w:rsidRPr="005B3724"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r w:rsidRPr="005B3724">
        <w:rPr>
          <w:rFonts w:ascii="Book Antiqua" w:eastAsiaTheme="minorHAnsi" w:hAnsi="Book Antiqua" w:cs="Times New Roman"/>
          <w:noProof/>
          <w:color w:val="auto"/>
        </w:rPr>
        <w:lastRenderedPageBreak/>
        <w:drawing>
          <wp:inline distT="0" distB="0" distL="0" distR="0" wp14:anchorId="1492DFC2" wp14:editId="619ED2EB">
            <wp:extent cx="5732145" cy="3495675"/>
            <wp:effectExtent l="19050" t="0" r="20955" b="0"/>
            <wp:docPr id="1" name="แผนภู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42A8" w:rsidRPr="005B3724"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p>
    <w:p w:rsidR="007742A8" w:rsidRPr="00DE7ED6"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b/>
          <w:color w:val="auto"/>
          <w:lang w:eastAsia="zh-CN"/>
        </w:rPr>
      </w:pPr>
      <w:r w:rsidRPr="00DE7ED6">
        <w:rPr>
          <w:rFonts w:ascii="Book Antiqua" w:eastAsiaTheme="minorHAnsi" w:hAnsi="Book Antiqua" w:cs="Times New Roman"/>
          <w:b/>
          <w:color w:val="auto"/>
        </w:rPr>
        <w:t xml:space="preserve">Figure 2 Temperature record of a patient with post-cardiac arrest with </w:t>
      </w:r>
      <w:r w:rsidRPr="00DE7ED6">
        <w:rPr>
          <w:rFonts w:ascii="Book Antiqua" w:hAnsi="Book Antiqua"/>
          <w:b/>
        </w:rPr>
        <w:t>targeted temperature management</w:t>
      </w:r>
      <w:r w:rsidRPr="00DE7ED6">
        <w:rPr>
          <w:rFonts w:ascii="Book Antiqua" w:eastAsiaTheme="minorEastAsia" w:hAnsi="Book Antiqua" w:cs="Times New Roman"/>
          <w:b/>
          <w:color w:val="auto"/>
          <w:lang w:eastAsia="zh-CN"/>
        </w:rPr>
        <w:t>.</w:t>
      </w:r>
    </w:p>
    <w:p w:rsidR="007742A8"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cs="Times New Roman"/>
          <w:b/>
          <w:bCs/>
          <w:color w:val="auto"/>
          <w:lang w:eastAsia="zh-CN"/>
        </w:rPr>
      </w:pPr>
      <w:r>
        <w:rPr>
          <w:rFonts w:ascii="Book Antiqua" w:hAnsi="Book Antiqua" w:cs="Times New Roman"/>
          <w:b/>
          <w:bCs/>
          <w:color w:val="auto"/>
          <w:lang w:eastAsia="zh-CN"/>
        </w:rPr>
        <w:br w:type="page"/>
      </w:r>
    </w:p>
    <w:p w:rsidR="007742A8" w:rsidRPr="005B3724"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r w:rsidRPr="005B3724">
        <w:rPr>
          <w:rFonts w:ascii="Book Antiqua" w:eastAsiaTheme="minorHAnsi" w:hAnsi="Book Antiqua" w:cs="Times New Roman"/>
          <w:noProof/>
          <w:color w:val="auto"/>
        </w:rPr>
        <w:lastRenderedPageBreak/>
        <w:drawing>
          <wp:inline distT="0" distB="0" distL="0" distR="0" wp14:anchorId="250E591D" wp14:editId="327D7BE9">
            <wp:extent cx="5732145" cy="2820035"/>
            <wp:effectExtent l="19050" t="0" r="1905" b="0"/>
            <wp:docPr id="3" name="รูปภาพ 2" descr="TTM with 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M with Pad.png"/>
                    <pic:cNvPicPr/>
                  </pic:nvPicPr>
                  <pic:blipFill>
                    <a:blip r:embed="rId30" cstate="print"/>
                    <a:stretch>
                      <a:fillRect/>
                    </a:stretch>
                  </pic:blipFill>
                  <pic:spPr>
                    <a:xfrm>
                      <a:off x="0" y="0"/>
                      <a:ext cx="5732145" cy="2820035"/>
                    </a:xfrm>
                    <a:prstGeom prst="rect">
                      <a:avLst/>
                    </a:prstGeom>
                  </pic:spPr>
                </pic:pic>
              </a:graphicData>
            </a:graphic>
          </wp:inline>
        </w:drawing>
      </w:r>
    </w:p>
    <w:p w:rsidR="007742A8" w:rsidRPr="00BE411B"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b/>
          <w:color w:val="auto"/>
        </w:rPr>
      </w:pPr>
    </w:p>
    <w:p w:rsidR="007742A8" w:rsidRPr="00BE411B"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b/>
          <w:color w:val="auto"/>
        </w:rPr>
      </w:pPr>
      <w:r w:rsidRPr="00BE411B">
        <w:rPr>
          <w:rFonts w:ascii="Book Antiqua" w:eastAsiaTheme="minorHAnsi" w:hAnsi="Book Antiqua" w:cs="Times New Roman"/>
          <w:b/>
          <w:color w:val="auto"/>
        </w:rPr>
        <w:t xml:space="preserve">Figure 3 </w:t>
      </w:r>
      <w:proofErr w:type="gramStart"/>
      <w:r w:rsidRPr="00BE411B">
        <w:rPr>
          <w:rFonts w:ascii="Book Antiqua" w:eastAsiaTheme="minorHAnsi" w:hAnsi="Book Antiqua" w:cs="Times New Roman"/>
          <w:b/>
          <w:color w:val="auto"/>
        </w:rPr>
        <w:t>A</w:t>
      </w:r>
      <w:proofErr w:type="gramEnd"/>
      <w:r w:rsidRPr="00BE411B">
        <w:rPr>
          <w:rFonts w:ascii="Book Antiqua" w:eastAsiaTheme="minorHAnsi" w:hAnsi="Book Antiqua" w:cs="Times New Roman"/>
          <w:b/>
          <w:color w:val="auto"/>
        </w:rPr>
        <w:t xml:space="preserve"> patient is undergoing targeted temperature management with cold water pads.</w:t>
      </w:r>
    </w:p>
    <w:p w:rsidR="007742A8"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cs="Times New Roman"/>
          <w:b/>
          <w:bCs/>
          <w:color w:val="auto"/>
          <w:lang w:eastAsia="zh-CN"/>
        </w:rPr>
      </w:pPr>
      <w:r>
        <w:rPr>
          <w:rFonts w:ascii="Book Antiqua" w:hAnsi="Book Antiqua" w:cs="Times New Roman"/>
          <w:b/>
          <w:bCs/>
          <w:color w:val="auto"/>
          <w:lang w:eastAsia="zh-CN"/>
        </w:rPr>
        <w:br w:type="page"/>
      </w:r>
    </w:p>
    <w:p w:rsidR="007742A8" w:rsidRPr="005B3724"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p>
    <w:tbl>
      <w:tblPr>
        <w:tblStyle w:val="MediumShading2-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59"/>
      </w:tblGrid>
      <w:tr w:rsidR="007742A8" w:rsidRPr="005B3724" w:rsidTr="007D12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3" w:type="dxa"/>
            <w:gridSpan w:val="2"/>
            <w:tcBorders>
              <w:top w:val="none" w:sz="0" w:space="0" w:color="auto"/>
              <w:left w:val="none" w:sz="0" w:space="0" w:color="auto"/>
              <w:bottom w:val="none" w:sz="0" w:space="0" w:color="auto"/>
              <w:right w:val="none" w:sz="0" w:space="0" w:color="auto"/>
            </w:tcBorders>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Pr>
                <w:rFonts w:ascii="Book Antiqua" w:hAnsi="Book Antiqua"/>
                <w:color w:val="auto"/>
              </w:rPr>
              <w:t>Table</w:t>
            </w:r>
            <w:r>
              <w:rPr>
                <w:rFonts w:ascii="Book Antiqua" w:hAnsi="Book Antiqua" w:hint="eastAsia"/>
                <w:color w:val="auto"/>
                <w:lang w:eastAsia="zh-CN"/>
              </w:rPr>
              <w:t xml:space="preserve"> </w:t>
            </w:r>
            <w:r>
              <w:rPr>
                <w:rFonts w:ascii="Book Antiqua" w:hAnsi="Book Antiqua"/>
                <w:color w:val="auto"/>
              </w:rPr>
              <w:t>1</w:t>
            </w:r>
            <w:r w:rsidRPr="005B3724">
              <w:rPr>
                <w:rFonts w:ascii="Book Antiqua" w:hAnsi="Book Antiqua"/>
                <w:color w:val="auto"/>
              </w:rPr>
              <w:t xml:space="preserve"> Bedside Shivering Assessment Score</w:t>
            </w:r>
            <w:r w:rsidRPr="005B3724">
              <w:rPr>
                <w:rFonts w:ascii="Book Antiqua" w:eastAsiaTheme="minorHAnsi" w:hAnsi="Book Antiqua" w:cs="Times New Roman"/>
                <w:color w:val="auto"/>
              </w:rPr>
              <w:fldChar w:fldCharType="begin"/>
            </w:r>
            <w:r w:rsidRPr="005B3724">
              <w:rPr>
                <w:rFonts w:ascii="Book Antiqua" w:eastAsiaTheme="minorHAnsi" w:hAnsi="Book Antiqua" w:cs="Times New Roman"/>
                <w:color w:val="auto"/>
              </w:rPr>
              <w:instrText xml:space="preserve"> ADDIN EN.CITE &lt;EndNote&gt;&lt;Cite&gt;&lt;Author&gt;Logan&lt;/Author&gt;&lt;Year&gt;2011&lt;/Year&gt;&lt;RecNum&gt;1865&lt;/RecNum&gt;&lt;DisplayText&gt;&lt;style face="superscript"&gt;[69]&lt;/style&gt;&lt;/DisplayText&gt;&lt;record&gt;&lt;rec-number&gt;1865&lt;/rec-number&gt;&lt;foreign-keys&gt;&lt;key app="EN" db-id="02assdpdvfrxfye5sw0xvsslweszar92fx9s" timestamp="1490973670"&gt;1865&lt;/key&gt;&lt;/foreign-keys&gt;&lt;ref-type name="Journal Article"&gt;17&lt;/ref-type&gt;&lt;contributors&gt;&lt;authors&gt;&lt;author&gt;Logan, A.&lt;/author&gt;&lt;author&gt;Sangkachand, P.&lt;/author&gt;&lt;author&gt;Funk, M.&lt;/author&gt;&lt;/authors&gt;&lt;/contributors&gt;&lt;auth-address&gt;Yale School of Nursing, Yale University, New Haven, Connecticut 06536-0740, USA. angela.logan@yale.edu&lt;/auth-address&gt;&lt;titles&gt;&lt;title&gt;Optimal management of shivering during therapeutic hypothermia after cardiac arrest&lt;/title&gt;&lt;secondary-title&gt;Crit Care Nurse&lt;/secondary-title&gt;&lt;/titles&gt;&lt;periodical&gt;&lt;full-title&gt;Crit Care Nurse&lt;/full-title&gt;&lt;/periodical&gt;&lt;pages&gt;e18-30&lt;/pages&gt;&lt;volume&gt;31&lt;/volume&gt;&lt;number&gt;6&lt;/number&gt;&lt;keywords&gt;&lt;keyword&gt;Clinical Protocols&lt;/keyword&gt;&lt;keyword&gt;*Evidence-Based Medicine&lt;/keyword&gt;&lt;keyword&gt;Heart Arrest/physiopathology/*therapy&lt;/keyword&gt;&lt;keyword&gt;Humans&lt;/keyword&gt;&lt;keyword&gt;Hypothermia, Induced/*adverse effects&lt;/keyword&gt;&lt;keyword&gt;Meperidine/pharmacology&lt;/keyword&gt;&lt;keyword&gt;Narcotics/pharmacology&lt;/keyword&gt;&lt;keyword&gt;Randomized Controlled Trials as Topic&lt;/keyword&gt;&lt;keyword&gt;Rewarming/methods&lt;/keyword&gt;&lt;keyword&gt;*Shivering/drug effects/physiology&lt;/keyword&gt;&lt;keyword&gt;Skin Temperature/physiology&lt;/keyword&gt;&lt;/keywords&gt;&lt;dates&gt;&lt;year&gt;2011&lt;/year&gt;&lt;pub-dates&gt;&lt;date&gt;Dec&lt;/date&gt;&lt;/pub-dates&gt;&lt;/dates&gt;&lt;isbn&gt;1940-8250 (Electronic)&amp;#xD;0279-5442 (Linking)&lt;/isbn&gt;&lt;accession-num&gt;22135340&lt;/accession-num&gt;&lt;urls&gt;&lt;related-urls&gt;&lt;url&gt;https://www.ncbi.nlm.nih.gov/pubmed/22135340&lt;/url&gt;&lt;/related-urls&gt;&lt;/urls&gt;&lt;electronic-resource-num&gt;10.4037/ccn2011618&lt;/electronic-resource-num&gt;&lt;/record&gt;&lt;/Cite&gt;&lt;/EndNote&gt;</w:instrText>
            </w:r>
            <w:r w:rsidRPr="005B3724">
              <w:rPr>
                <w:rFonts w:ascii="Book Antiqua" w:eastAsiaTheme="minorHAnsi" w:hAnsi="Book Antiqua" w:cs="Times New Roman"/>
                <w:color w:val="auto"/>
              </w:rPr>
              <w:fldChar w:fldCharType="separate"/>
            </w:r>
            <w:r w:rsidRPr="005B3724">
              <w:rPr>
                <w:rFonts w:ascii="Book Antiqua" w:eastAsiaTheme="minorHAnsi" w:hAnsi="Book Antiqua" w:cs="Times New Roman"/>
                <w:noProof/>
                <w:color w:val="auto"/>
                <w:vertAlign w:val="superscript"/>
              </w:rPr>
              <w:t>[69]</w:t>
            </w:r>
            <w:r w:rsidRPr="005B3724">
              <w:rPr>
                <w:rFonts w:ascii="Book Antiqua" w:eastAsiaTheme="minorHAnsi" w:hAnsi="Book Antiqua" w:cs="Times New Roman"/>
                <w:color w:val="auto"/>
              </w:rPr>
              <w:fldChar w:fldCharType="end"/>
            </w:r>
          </w:p>
        </w:tc>
      </w:tr>
      <w:tr w:rsidR="007742A8" w:rsidRPr="005B3724" w:rsidTr="007D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right w:val="none" w:sz="0" w:space="0" w:color="auto"/>
            </w:tcBorders>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0</w:t>
            </w:r>
          </w:p>
        </w:tc>
        <w:tc>
          <w:tcPr>
            <w:tcW w:w="7859" w:type="dxa"/>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B3724">
              <w:rPr>
                <w:rFonts w:ascii="Book Antiqua" w:hAnsi="Book Antiqua"/>
                <w:color w:val="auto"/>
              </w:rPr>
              <w:t>No shivering</w:t>
            </w:r>
          </w:p>
        </w:tc>
      </w:tr>
      <w:tr w:rsidR="007742A8" w:rsidRPr="005B3724" w:rsidTr="007D123F">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right w:val="none" w:sz="0" w:space="0" w:color="auto"/>
            </w:tcBorders>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1</w:t>
            </w:r>
          </w:p>
        </w:tc>
        <w:tc>
          <w:tcPr>
            <w:tcW w:w="7859" w:type="dxa"/>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Mild: Shivering confines to cervical and/or thorax only</w:t>
            </w:r>
          </w:p>
        </w:tc>
      </w:tr>
      <w:tr w:rsidR="007742A8" w:rsidRPr="005B3724" w:rsidTr="007D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right w:val="none" w:sz="0" w:space="0" w:color="auto"/>
            </w:tcBorders>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2</w:t>
            </w:r>
          </w:p>
        </w:tc>
        <w:tc>
          <w:tcPr>
            <w:tcW w:w="7859" w:type="dxa"/>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B3724">
              <w:rPr>
                <w:rFonts w:ascii="Book Antiqua" w:hAnsi="Book Antiqua"/>
                <w:color w:val="auto"/>
              </w:rPr>
              <w:t>Moderate: Shivering extends to whole movement of upper limbs</w:t>
            </w:r>
          </w:p>
        </w:tc>
      </w:tr>
      <w:tr w:rsidR="007742A8" w:rsidRPr="005B3724" w:rsidTr="007D123F">
        <w:tc>
          <w:tcPr>
            <w:cnfStyle w:val="001000000000" w:firstRow="0" w:lastRow="0" w:firstColumn="1" w:lastColumn="0" w:oddVBand="0" w:evenVBand="0" w:oddHBand="0" w:evenHBand="0" w:firstRowFirstColumn="0" w:firstRowLastColumn="0" w:lastRowFirstColumn="0" w:lastRowLastColumn="0"/>
            <w:tcW w:w="1384" w:type="dxa"/>
            <w:tcBorders>
              <w:left w:val="none" w:sz="0" w:space="0" w:color="auto"/>
              <w:bottom w:val="none" w:sz="0" w:space="0" w:color="auto"/>
              <w:right w:val="none" w:sz="0" w:space="0" w:color="auto"/>
            </w:tcBorders>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3</w:t>
            </w:r>
          </w:p>
        </w:tc>
        <w:tc>
          <w:tcPr>
            <w:tcW w:w="7859" w:type="dxa"/>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Severe: Shivering spreads to overall movement of trunk, upper limbs and lower limbs</w:t>
            </w:r>
          </w:p>
        </w:tc>
      </w:tr>
    </w:tbl>
    <w:p w:rsidR="007742A8" w:rsidRPr="00C424A1"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cs="Times New Roman"/>
          <w:b/>
          <w:bCs/>
          <w:color w:val="auto"/>
          <w:lang w:eastAsia="zh-CN"/>
        </w:rPr>
      </w:pPr>
    </w:p>
    <w:p w:rsidR="007742A8"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pPr>
      <w:r>
        <w:br w:type="page"/>
      </w:r>
    </w:p>
    <w:tbl>
      <w:tblPr>
        <w:tblStyle w:val="TableGrid"/>
        <w:tblW w:w="0" w:type="auto"/>
        <w:tblLook w:val="04A0" w:firstRow="1" w:lastRow="0" w:firstColumn="1" w:lastColumn="0" w:noHBand="0" w:noVBand="1"/>
      </w:tblPr>
      <w:tblGrid>
        <w:gridCol w:w="9243"/>
      </w:tblGrid>
      <w:tr w:rsidR="007742A8" w:rsidRPr="005B3724" w:rsidTr="007D123F">
        <w:tc>
          <w:tcPr>
            <w:tcW w:w="9243" w:type="dxa"/>
            <w:tcBorders>
              <w:top w:val="single" w:sz="4" w:space="0" w:color="auto"/>
              <w:left w:val="single" w:sz="4" w:space="0" w:color="auto"/>
              <w:bottom w:val="single" w:sz="4" w:space="0" w:color="auto"/>
              <w:right w:val="single" w:sz="4" w:space="0" w:color="auto"/>
            </w:tcBorders>
            <w:hideMark/>
          </w:tcPr>
          <w:tbl>
            <w:tblPr>
              <w:tblStyle w:val="LightShading-Accent6"/>
              <w:tblpPr w:leftFromText="180" w:rightFromText="180" w:vertAnchor="page" w:horzAnchor="margin" w:tblpY="1011"/>
              <w:tblOverlap w:val="neve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gridCol w:w="2969"/>
            </w:tblGrid>
            <w:tr w:rsidR="007742A8" w:rsidRPr="005B3724" w:rsidTr="007D123F">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Angsana New"/>
                      <w:color w:val="auto"/>
                    </w:rPr>
                  </w:pPr>
                </w:p>
              </w:tc>
              <w:tc>
                <w:tcPr>
                  <w:tcW w:w="3119" w:type="dxa"/>
                  <w:tcBorders>
                    <w:top w:val="none" w:sz="0" w:space="0" w:color="auto"/>
                    <w:left w:val="none" w:sz="0" w:space="0" w:color="auto"/>
                    <w:bottom w:val="none" w:sz="0" w:space="0" w:color="auto"/>
                    <w:right w:val="none" w:sz="0" w:space="0" w:color="auto"/>
                  </w:tcBorders>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Australian trial</w:t>
                  </w:r>
                  <w:r w:rsidRPr="005B3724">
                    <w:rPr>
                      <w:rFonts w:ascii="Book Antiqua" w:hAnsi="Book Antiqua"/>
                      <w:color w:val="auto"/>
                      <w:lang w:val="en-CA"/>
                    </w:rPr>
                    <w:t xml:space="preserve"> </w:t>
                  </w:r>
                </w:p>
              </w:tc>
              <w:tc>
                <w:tcPr>
                  <w:tcW w:w="2969" w:type="dxa"/>
                  <w:tcBorders>
                    <w:top w:val="none" w:sz="0" w:space="0" w:color="auto"/>
                    <w:left w:val="none" w:sz="0" w:space="0" w:color="auto"/>
                    <w:bottom w:val="none" w:sz="0" w:space="0" w:color="auto"/>
                    <w:right w:val="none" w:sz="0" w:space="0" w:color="auto"/>
                  </w:tcBorders>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European trial</w:t>
                  </w:r>
                </w:p>
              </w:tc>
            </w:tr>
            <w:tr w:rsidR="007742A8" w:rsidRPr="005B3724" w:rsidTr="007D123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Sample</w:t>
                  </w:r>
                  <w:r w:rsidRPr="005B3724">
                    <w:rPr>
                      <w:rFonts w:ascii="Book Antiqua" w:hAnsi="Book Antiqua"/>
                      <w:color w:val="auto"/>
                      <w:lang w:val="en-CA"/>
                    </w:rPr>
                    <w:t xml:space="preserve"> </w:t>
                  </w:r>
                  <w:r w:rsidRPr="005B3724">
                    <w:rPr>
                      <w:rFonts w:ascii="Book Antiqua" w:hAnsi="Book Antiqua"/>
                      <w:color w:val="auto"/>
                    </w:rPr>
                    <w:t>size</w:t>
                  </w:r>
                </w:p>
              </w:tc>
              <w:tc>
                <w:tcPr>
                  <w:tcW w:w="311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roofErr w:type="gramStart"/>
                  <w:r w:rsidRPr="000D3A43">
                    <w:rPr>
                      <w:rFonts w:ascii="Book Antiqua" w:hAnsi="Book Antiqua"/>
                      <w:i/>
                      <w:color w:val="auto"/>
                    </w:rPr>
                    <w:t>n</w:t>
                  </w:r>
                  <w:proofErr w:type="gramEnd"/>
                  <w:r>
                    <w:rPr>
                      <w:rFonts w:ascii="Book Antiqua" w:hAnsi="Book Antiqua" w:hint="eastAsia"/>
                      <w:color w:val="auto"/>
                      <w:lang w:eastAsia="zh-CN"/>
                    </w:rPr>
                    <w:t xml:space="preserve"> </w:t>
                  </w:r>
                  <w:r w:rsidRPr="005B3724">
                    <w:rPr>
                      <w:rFonts w:ascii="Book Antiqua" w:hAnsi="Book Antiqua"/>
                      <w:color w:val="auto"/>
                    </w:rPr>
                    <w:t>=</w:t>
                  </w:r>
                  <w:r>
                    <w:rPr>
                      <w:rFonts w:ascii="Book Antiqua" w:hAnsi="Book Antiqua" w:hint="eastAsia"/>
                      <w:color w:val="auto"/>
                      <w:lang w:eastAsia="zh-CN"/>
                    </w:rPr>
                    <w:t xml:space="preserve"> </w:t>
                  </w:r>
                  <w:r w:rsidRPr="005B3724">
                    <w:rPr>
                      <w:rFonts w:ascii="Book Antiqua" w:hAnsi="Book Antiqua"/>
                      <w:color w:val="auto"/>
                    </w:rPr>
                    <w:t>77</w:t>
                  </w:r>
                  <w:r w:rsidRPr="005B3724">
                    <w:rPr>
                      <w:rFonts w:ascii="Book Antiqua" w:hAnsi="Book Antiqua"/>
                      <w:color w:val="auto"/>
                      <w:lang w:val="en-CA"/>
                    </w:rPr>
                    <w:t xml:space="preserve"> </w:t>
                  </w:r>
                </w:p>
              </w:tc>
              <w:tc>
                <w:tcPr>
                  <w:tcW w:w="296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roofErr w:type="gramStart"/>
                  <w:r w:rsidRPr="000D3A43">
                    <w:rPr>
                      <w:rFonts w:ascii="Book Antiqua" w:hAnsi="Book Antiqua"/>
                      <w:i/>
                      <w:color w:val="auto"/>
                    </w:rPr>
                    <w:t>n</w:t>
                  </w:r>
                  <w:proofErr w:type="gramEnd"/>
                  <w:r w:rsidRPr="005B3724">
                    <w:rPr>
                      <w:rFonts w:ascii="Book Antiqua" w:hAnsi="Book Antiqua"/>
                      <w:color w:val="auto"/>
                    </w:rPr>
                    <w:t xml:space="preserve"> =</w:t>
                  </w:r>
                  <w:r>
                    <w:rPr>
                      <w:rFonts w:ascii="Book Antiqua" w:hAnsi="Book Antiqua" w:hint="eastAsia"/>
                      <w:color w:val="auto"/>
                      <w:lang w:eastAsia="zh-CN"/>
                    </w:rPr>
                    <w:t xml:space="preserve"> </w:t>
                  </w:r>
                  <w:r w:rsidRPr="005B3724">
                    <w:rPr>
                      <w:rFonts w:ascii="Book Antiqua" w:hAnsi="Book Antiqua"/>
                      <w:color w:val="auto"/>
                    </w:rPr>
                    <w:t>275</w:t>
                  </w:r>
                  <w:r w:rsidRPr="005B3724">
                    <w:rPr>
                      <w:rFonts w:ascii="Book Antiqua" w:hAnsi="Book Antiqua"/>
                      <w:color w:val="auto"/>
                      <w:lang w:val="en-CA"/>
                    </w:rPr>
                    <w:t xml:space="preserve"> </w:t>
                  </w:r>
                </w:p>
              </w:tc>
            </w:tr>
            <w:tr w:rsidR="007742A8" w:rsidRPr="005B3724" w:rsidTr="007D123F">
              <w:trPr>
                <w:trHeight w:val="137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 xml:space="preserve">TTM </w:t>
                  </w:r>
                  <w:proofErr w:type="spellStart"/>
                  <w:r w:rsidRPr="00813E9F">
                    <w:rPr>
                      <w:rFonts w:ascii="Book Antiqua" w:hAnsi="Book Antiqua"/>
                      <w:i/>
                      <w:color w:val="auto"/>
                    </w:rPr>
                    <w:t>vs</w:t>
                  </w:r>
                  <w:proofErr w:type="spellEnd"/>
                  <w:r w:rsidRPr="005B3724">
                    <w:rPr>
                      <w:rFonts w:ascii="Book Antiqua" w:hAnsi="Book Antiqua"/>
                      <w:color w:val="auto"/>
                    </w:rPr>
                    <w:t xml:space="preserve"> untreated</w:t>
                  </w:r>
                </w:p>
              </w:tc>
              <w:tc>
                <w:tcPr>
                  <w:tcW w:w="311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Bidi"/>
                      <w:color w:val="auto"/>
                    </w:rPr>
                  </w:pPr>
                  <w:r w:rsidRPr="005B3724">
                    <w:rPr>
                      <w:rFonts w:ascii="Book Antiqua" w:hAnsi="Book Antiqua"/>
                      <w:color w:val="auto"/>
                    </w:rPr>
                    <w:t xml:space="preserve">43 TTM </w:t>
                  </w:r>
                  <w:proofErr w:type="spellStart"/>
                  <w:r w:rsidRPr="00813E9F">
                    <w:rPr>
                      <w:rFonts w:ascii="Book Antiqua" w:hAnsi="Book Antiqua"/>
                      <w:i/>
                      <w:color w:val="auto"/>
                    </w:rPr>
                    <w:t>vs</w:t>
                  </w:r>
                  <w:proofErr w:type="spellEnd"/>
                </w:p>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34 untreated</w:t>
                  </w:r>
                  <w:r w:rsidRPr="005B3724">
                    <w:rPr>
                      <w:rFonts w:ascii="Book Antiqua" w:hAnsi="Book Antiqua"/>
                      <w:color w:val="auto"/>
                      <w:lang w:val="en-CA"/>
                    </w:rPr>
                    <w:t xml:space="preserve"> </w:t>
                  </w:r>
                </w:p>
              </w:tc>
              <w:tc>
                <w:tcPr>
                  <w:tcW w:w="296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Bidi"/>
                      <w:color w:val="auto"/>
                    </w:rPr>
                  </w:pPr>
                  <w:r w:rsidRPr="005B3724">
                    <w:rPr>
                      <w:rFonts w:ascii="Book Antiqua" w:hAnsi="Book Antiqua"/>
                      <w:color w:val="auto"/>
                    </w:rPr>
                    <w:t xml:space="preserve">137 TTM </w:t>
                  </w:r>
                  <w:proofErr w:type="spellStart"/>
                  <w:r w:rsidRPr="00813E9F">
                    <w:rPr>
                      <w:rFonts w:ascii="Book Antiqua" w:hAnsi="Book Antiqua"/>
                      <w:i/>
                      <w:color w:val="auto"/>
                    </w:rPr>
                    <w:t>vs</w:t>
                  </w:r>
                  <w:proofErr w:type="spellEnd"/>
                </w:p>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138 untreated</w:t>
                  </w:r>
                </w:p>
              </w:tc>
            </w:tr>
            <w:tr w:rsidR="007742A8" w:rsidRPr="005B3724" w:rsidTr="007D123F">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Initial rhythm</w:t>
                  </w:r>
                </w:p>
              </w:tc>
              <w:tc>
                <w:tcPr>
                  <w:tcW w:w="311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Pr>
                      <w:rFonts w:ascii="Book Antiqua" w:hAnsi="Book Antiqua"/>
                      <w:color w:val="auto"/>
                    </w:rPr>
                    <w:t>VT/</w:t>
                  </w:r>
                  <w:r w:rsidRPr="005B3724">
                    <w:rPr>
                      <w:rFonts w:ascii="Book Antiqua" w:hAnsi="Book Antiqua"/>
                      <w:color w:val="auto"/>
                    </w:rPr>
                    <w:t>VF</w:t>
                  </w:r>
                </w:p>
              </w:tc>
              <w:tc>
                <w:tcPr>
                  <w:tcW w:w="296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Pr>
                      <w:rFonts w:ascii="Book Antiqua" w:hAnsi="Book Antiqua"/>
                      <w:color w:val="auto"/>
                    </w:rPr>
                    <w:t>VT/</w:t>
                  </w:r>
                  <w:r w:rsidRPr="005B3724">
                    <w:rPr>
                      <w:rFonts w:ascii="Book Antiqua" w:hAnsi="Book Antiqua"/>
                      <w:color w:val="auto"/>
                    </w:rPr>
                    <w:t>VF</w:t>
                  </w:r>
                </w:p>
              </w:tc>
            </w:tr>
            <w:tr w:rsidR="007742A8" w:rsidRPr="005B3724" w:rsidTr="007D123F">
              <w:trPr>
                <w:trHeight w:val="137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Method of TTM</w:t>
                  </w:r>
                </w:p>
              </w:tc>
              <w:tc>
                <w:tcPr>
                  <w:tcW w:w="311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Surface with ice packs</w:t>
                  </w:r>
                  <w:r w:rsidRPr="005B3724">
                    <w:rPr>
                      <w:rFonts w:ascii="Book Antiqua" w:hAnsi="Book Antiqua"/>
                      <w:color w:val="auto"/>
                      <w:lang w:val="en-CA"/>
                    </w:rPr>
                    <w:t xml:space="preserve"> </w:t>
                  </w:r>
                </w:p>
              </w:tc>
              <w:tc>
                <w:tcPr>
                  <w:tcW w:w="296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Surface with cooling blankets/pads and ice packs</w:t>
                  </w:r>
                  <w:r w:rsidRPr="005B3724">
                    <w:rPr>
                      <w:rFonts w:ascii="Book Antiqua" w:hAnsi="Book Antiqua"/>
                      <w:color w:val="auto"/>
                      <w:lang w:val="en-CA"/>
                    </w:rPr>
                    <w:t xml:space="preserve"> </w:t>
                  </w:r>
                </w:p>
              </w:tc>
            </w:tr>
            <w:tr w:rsidR="007742A8" w:rsidRPr="005B3724" w:rsidTr="007D123F">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Place of initiation</w:t>
                  </w:r>
                  <w:r w:rsidRPr="005B3724">
                    <w:rPr>
                      <w:rFonts w:ascii="Book Antiqua" w:hAnsi="Book Antiqua"/>
                      <w:color w:val="auto"/>
                      <w:lang w:val="en-CA"/>
                    </w:rPr>
                    <w:t xml:space="preserve"> </w:t>
                  </w:r>
                </w:p>
              </w:tc>
              <w:tc>
                <w:tcPr>
                  <w:tcW w:w="311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B3724">
                    <w:rPr>
                      <w:rFonts w:ascii="Book Antiqua" w:hAnsi="Book Antiqua"/>
                      <w:color w:val="auto"/>
                    </w:rPr>
                    <w:t>Emergency department</w:t>
                  </w:r>
                </w:p>
              </w:tc>
              <w:tc>
                <w:tcPr>
                  <w:tcW w:w="296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roofErr w:type="spellStart"/>
                  <w:r w:rsidRPr="005B3724">
                    <w:rPr>
                      <w:rFonts w:ascii="Book Antiqua" w:hAnsi="Book Antiqua"/>
                      <w:color w:val="auto"/>
                    </w:rPr>
                    <w:t>Prehospital</w:t>
                  </w:r>
                  <w:proofErr w:type="spellEnd"/>
                  <w:r w:rsidRPr="005B3724">
                    <w:rPr>
                      <w:rFonts w:ascii="Book Antiqua" w:hAnsi="Book Antiqua"/>
                      <w:color w:val="auto"/>
                      <w:lang w:val="en-CA"/>
                    </w:rPr>
                    <w:t xml:space="preserve"> </w:t>
                  </w:r>
                  <w:r w:rsidRPr="005B3724">
                    <w:rPr>
                      <w:rFonts w:ascii="Book Antiqua" w:hAnsi="Book Antiqua"/>
                      <w:color w:val="auto"/>
                    </w:rPr>
                    <w:t>setting</w:t>
                  </w:r>
                </w:p>
              </w:tc>
            </w:tr>
            <w:tr w:rsidR="007742A8" w:rsidRPr="005B3724" w:rsidTr="007D123F">
              <w:trPr>
                <w:trHeight w:val="765"/>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Target temperature</w:t>
                  </w:r>
                  <w:r w:rsidRPr="005B3724">
                    <w:rPr>
                      <w:rFonts w:ascii="Book Antiqua" w:hAnsi="Book Antiqua"/>
                      <w:color w:val="auto"/>
                      <w:lang w:val="en-CA"/>
                    </w:rPr>
                    <w:t xml:space="preserve"> </w:t>
                  </w:r>
                </w:p>
              </w:tc>
              <w:tc>
                <w:tcPr>
                  <w:tcW w:w="311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33 degrees</w:t>
                  </w:r>
                  <w:r w:rsidRPr="005B3724">
                    <w:rPr>
                      <w:rFonts w:ascii="Book Antiqua" w:hAnsi="Book Antiqua"/>
                      <w:color w:val="auto"/>
                      <w:lang w:val="en-CA"/>
                    </w:rPr>
                    <w:t xml:space="preserve"> </w:t>
                  </w:r>
                  <w:r w:rsidRPr="005B3724">
                    <w:rPr>
                      <w:rFonts w:ascii="Book Antiqua" w:hAnsi="Book Antiqua"/>
                      <w:color w:val="auto"/>
                    </w:rPr>
                    <w:t>Celsius</w:t>
                  </w:r>
                </w:p>
              </w:tc>
              <w:tc>
                <w:tcPr>
                  <w:tcW w:w="296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32-34 degrees</w:t>
                  </w:r>
                  <w:r w:rsidRPr="005B3724">
                    <w:rPr>
                      <w:rFonts w:ascii="Book Antiqua" w:hAnsi="Book Antiqua"/>
                      <w:color w:val="auto"/>
                      <w:lang w:val="en-CA"/>
                    </w:rPr>
                    <w:t xml:space="preserve"> </w:t>
                  </w:r>
                  <w:r w:rsidRPr="005B3724">
                    <w:rPr>
                      <w:rFonts w:ascii="Book Antiqua" w:hAnsi="Book Antiqua"/>
                      <w:color w:val="auto"/>
                    </w:rPr>
                    <w:t>Celsius</w:t>
                  </w:r>
                </w:p>
              </w:tc>
            </w:tr>
            <w:tr w:rsidR="007742A8" w:rsidRPr="005B3724" w:rsidTr="007D123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Duration</w:t>
                  </w:r>
                  <w:r w:rsidRPr="005B3724">
                    <w:rPr>
                      <w:rFonts w:ascii="Book Antiqua" w:hAnsi="Book Antiqua"/>
                      <w:color w:val="auto"/>
                      <w:lang w:val="en-CA"/>
                    </w:rPr>
                    <w:t xml:space="preserve"> </w:t>
                  </w:r>
                  <w:r w:rsidRPr="005B3724">
                    <w:rPr>
                      <w:rFonts w:ascii="Book Antiqua" w:hAnsi="Book Antiqua"/>
                      <w:color w:val="auto"/>
                    </w:rPr>
                    <w:t>of TTM</w:t>
                  </w:r>
                </w:p>
              </w:tc>
              <w:tc>
                <w:tcPr>
                  <w:tcW w:w="311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B3724">
                    <w:rPr>
                      <w:rFonts w:ascii="Book Antiqua" w:hAnsi="Book Antiqua"/>
                      <w:color w:val="auto"/>
                    </w:rPr>
                    <w:t>12 h</w:t>
                  </w:r>
                  <w:r w:rsidRPr="005B3724">
                    <w:rPr>
                      <w:rFonts w:ascii="Book Antiqua" w:hAnsi="Book Antiqua"/>
                      <w:color w:val="auto"/>
                      <w:lang w:val="en-CA"/>
                    </w:rPr>
                    <w:t xml:space="preserve"> </w:t>
                  </w:r>
                </w:p>
              </w:tc>
              <w:tc>
                <w:tcPr>
                  <w:tcW w:w="296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B3724">
                    <w:rPr>
                      <w:rFonts w:ascii="Book Antiqua" w:hAnsi="Book Antiqua"/>
                      <w:color w:val="auto"/>
                    </w:rPr>
                    <w:t>24 h</w:t>
                  </w:r>
                  <w:r w:rsidRPr="005B3724">
                    <w:rPr>
                      <w:rFonts w:ascii="Book Antiqua" w:hAnsi="Book Antiqua"/>
                      <w:color w:val="auto"/>
                      <w:lang w:val="en-CA"/>
                    </w:rPr>
                    <w:t xml:space="preserve"> </w:t>
                  </w:r>
                </w:p>
              </w:tc>
            </w:tr>
            <w:tr w:rsidR="007742A8" w:rsidRPr="005B3724" w:rsidTr="007D123F">
              <w:trPr>
                <w:trHeight w:val="765"/>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Time of Follow up</w:t>
                  </w:r>
                  <w:r w:rsidRPr="005B3724">
                    <w:rPr>
                      <w:rFonts w:ascii="Book Antiqua" w:hAnsi="Book Antiqua"/>
                      <w:color w:val="auto"/>
                      <w:lang w:val="en-CA"/>
                    </w:rPr>
                    <w:t xml:space="preserve"> </w:t>
                  </w:r>
                </w:p>
              </w:tc>
              <w:tc>
                <w:tcPr>
                  <w:tcW w:w="311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30 d</w:t>
                  </w:r>
                  <w:r w:rsidRPr="005B3724">
                    <w:rPr>
                      <w:rFonts w:ascii="Book Antiqua" w:hAnsi="Book Antiqua"/>
                      <w:color w:val="auto"/>
                      <w:lang w:val="en-CA"/>
                    </w:rPr>
                    <w:t xml:space="preserve"> </w:t>
                  </w:r>
                </w:p>
              </w:tc>
              <w:tc>
                <w:tcPr>
                  <w:tcW w:w="296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5B3724">
                    <w:rPr>
                      <w:rFonts w:ascii="Book Antiqua" w:hAnsi="Book Antiqua"/>
                      <w:color w:val="auto"/>
                    </w:rPr>
                    <w:t xml:space="preserve">6 </w:t>
                  </w:r>
                  <w:proofErr w:type="spellStart"/>
                  <w:r w:rsidRPr="005B3724">
                    <w:rPr>
                      <w:rFonts w:ascii="Book Antiqua" w:hAnsi="Book Antiqua"/>
                      <w:color w:val="auto"/>
                    </w:rPr>
                    <w:t>mo</w:t>
                  </w:r>
                  <w:proofErr w:type="spellEnd"/>
                  <w:r w:rsidRPr="005B3724">
                    <w:rPr>
                      <w:rFonts w:ascii="Book Antiqua" w:hAnsi="Book Antiqua"/>
                      <w:color w:val="auto"/>
                      <w:lang w:val="en-CA"/>
                    </w:rPr>
                    <w:t xml:space="preserve"> </w:t>
                  </w:r>
                </w:p>
              </w:tc>
            </w:tr>
            <w:tr w:rsidR="007742A8" w:rsidRPr="005B3724" w:rsidTr="007D123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rPr>
                  </w:pPr>
                  <w:r w:rsidRPr="005B3724">
                    <w:rPr>
                      <w:rFonts w:ascii="Book Antiqua" w:hAnsi="Book Antiqua"/>
                      <w:color w:val="auto"/>
                    </w:rPr>
                    <w:t>Outcomes</w:t>
                  </w:r>
                </w:p>
              </w:tc>
              <w:tc>
                <w:tcPr>
                  <w:tcW w:w="311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B3724">
                    <w:rPr>
                      <w:rFonts w:ascii="Book Antiqua" w:hAnsi="Book Antiqua"/>
                      <w:color w:val="auto"/>
                    </w:rPr>
                    <w:t>NNT of 7 to avoid death</w:t>
                  </w:r>
                </w:p>
              </w:tc>
              <w:tc>
                <w:tcPr>
                  <w:tcW w:w="2969" w:type="dxa"/>
                  <w:shd w:val="clear" w:color="auto" w:fill="auto"/>
                  <w:hideMark/>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5B3724">
                    <w:rPr>
                      <w:rFonts w:ascii="Book Antiqua" w:hAnsi="Book Antiqua"/>
                      <w:color w:val="auto"/>
                    </w:rPr>
                    <w:t>NNT of 6 to improve neurological outcomes</w:t>
                  </w:r>
                </w:p>
              </w:tc>
            </w:tr>
          </w:tbl>
          <w:p w:rsidR="007742A8" w:rsidRPr="000D3A43"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b/>
                <w:color w:val="auto"/>
              </w:rPr>
            </w:pPr>
            <w:r w:rsidRPr="000D3A43">
              <w:rPr>
                <w:rFonts w:ascii="Book Antiqua" w:hAnsi="Book Antiqua"/>
                <w:b/>
                <w:color w:val="auto"/>
              </w:rPr>
              <w:t>Table 2 Summary of the landmark randomized control trials for</w:t>
            </w:r>
            <w:r w:rsidRPr="00BE411B">
              <w:rPr>
                <w:rFonts w:ascii="Book Antiqua" w:eastAsiaTheme="minorHAnsi" w:hAnsi="Book Antiqua" w:cs="Times New Roman"/>
                <w:b/>
                <w:color w:val="auto"/>
              </w:rPr>
              <w:t xml:space="preserve"> targeted temperature management</w:t>
            </w:r>
            <w:r w:rsidRPr="000D3A43">
              <w:rPr>
                <w:rFonts w:ascii="Book Antiqua" w:hAnsi="Book Antiqua"/>
                <w:b/>
                <w:color w:val="auto"/>
              </w:rPr>
              <w:t xml:space="preserve"> in </w:t>
            </w:r>
            <w:r w:rsidRPr="002A6170">
              <w:rPr>
                <w:rFonts w:ascii="Book Antiqua" w:hAnsi="Book Antiqua" w:cs="Times New Roman"/>
                <w:b/>
                <w:bCs/>
                <w:iCs/>
              </w:rPr>
              <w:t>post-cardiac arrest syndrome</w:t>
            </w:r>
          </w:p>
        </w:tc>
      </w:tr>
    </w:tbl>
    <w:p w:rsidR="007742A8" w:rsidRPr="00AE68B0"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cs="Times New Roman"/>
          <w:color w:val="auto"/>
          <w:lang w:eastAsia="zh-CN"/>
        </w:rPr>
      </w:pPr>
    </w:p>
    <w:p w:rsidR="007742A8" w:rsidRPr="00AE68B0"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color w:val="auto"/>
          <w:lang w:eastAsia="zh-CN"/>
        </w:rPr>
      </w:pPr>
      <w:r w:rsidRPr="00AE68B0">
        <w:rPr>
          <w:rFonts w:ascii="Book Antiqua" w:hAnsi="Book Antiqua" w:cs="Times New Roman" w:hint="eastAsia"/>
          <w:color w:val="auto"/>
          <w:lang w:eastAsia="zh-CN"/>
        </w:rPr>
        <w:t xml:space="preserve">TTM: </w:t>
      </w:r>
      <w:r w:rsidRPr="00AE68B0">
        <w:rPr>
          <w:rFonts w:ascii="Book Antiqua" w:eastAsiaTheme="minorHAnsi" w:hAnsi="Book Antiqua" w:cs="Times New Roman"/>
          <w:color w:val="auto"/>
        </w:rPr>
        <w:t>Targeted temperature management</w:t>
      </w:r>
      <w:r w:rsidRPr="00AE68B0">
        <w:rPr>
          <w:rFonts w:ascii="Book Antiqua" w:eastAsiaTheme="minorEastAsia" w:hAnsi="Book Antiqua" w:cs="Times New Roman" w:hint="eastAsia"/>
          <w:color w:val="auto"/>
          <w:lang w:eastAsia="zh-CN"/>
        </w:rPr>
        <w:t xml:space="preserve">; </w:t>
      </w:r>
      <w:r w:rsidRPr="00AE68B0">
        <w:rPr>
          <w:rFonts w:ascii="Book Antiqua" w:hAnsi="Book Antiqua" w:cs="Times New Roman"/>
          <w:color w:val="auto"/>
        </w:rPr>
        <w:t>VF</w:t>
      </w:r>
      <w:r w:rsidRPr="00AE68B0">
        <w:rPr>
          <w:rFonts w:ascii="Book Antiqua" w:hAnsi="Book Antiqua" w:cs="Times New Roman" w:hint="eastAsia"/>
          <w:color w:val="auto"/>
          <w:lang w:eastAsia="zh-CN"/>
        </w:rPr>
        <w:t>:</w:t>
      </w:r>
      <w:r w:rsidRPr="00AE68B0">
        <w:rPr>
          <w:rFonts w:ascii="Book Antiqua" w:hAnsi="Book Antiqua" w:cs="Times New Roman"/>
          <w:color w:val="auto"/>
        </w:rPr>
        <w:t xml:space="preserve"> Ventricular fibrillation</w:t>
      </w:r>
      <w:r w:rsidRPr="00AE68B0">
        <w:rPr>
          <w:rFonts w:ascii="Book Antiqua" w:hAnsi="Book Antiqua" w:cs="Times New Roman" w:hint="eastAsia"/>
          <w:color w:val="auto"/>
          <w:lang w:eastAsia="zh-CN"/>
        </w:rPr>
        <w:t xml:space="preserve">; </w:t>
      </w:r>
      <w:r w:rsidRPr="00AE68B0">
        <w:rPr>
          <w:rFonts w:ascii="Book Antiqua" w:hAnsi="Book Antiqua" w:cs="Times New Roman"/>
          <w:color w:val="auto"/>
        </w:rPr>
        <w:t>VT</w:t>
      </w:r>
      <w:r w:rsidRPr="00AE68B0">
        <w:rPr>
          <w:rFonts w:ascii="Book Antiqua" w:hAnsi="Book Antiqua" w:cs="Times New Roman" w:hint="eastAsia"/>
          <w:color w:val="auto"/>
          <w:lang w:eastAsia="zh-CN"/>
        </w:rPr>
        <w:t>:</w:t>
      </w:r>
      <w:r w:rsidRPr="00AE68B0">
        <w:rPr>
          <w:rFonts w:ascii="Book Antiqua" w:hAnsi="Book Antiqua" w:cs="Times New Roman"/>
          <w:color w:val="auto"/>
        </w:rPr>
        <w:t xml:space="preserve"> Ventricular tachycardia</w:t>
      </w:r>
      <w:r w:rsidRPr="00AE68B0">
        <w:rPr>
          <w:rFonts w:ascii="Book Antiqua" w:hAnsi="Book Antiqua" w:cs="Times New Roman" w:hint="eastAsia"/>
          <w:color w:val="auto"/>
          <w:lang w:eastAsia="zh-CN"/>
        </w:rPr>
        <w:t xml:space="preserve">; </w:t>
      </w:r>
      <w:r w:rsidRPr="00AE68B0">
        <w:rPr>
          <w:rFonts w:ascii="Book Antiqua" w:eastAsia="Times New Roman" w:hAnsi="Book Antiqua" w:cs="Times New Roman"/>
          <w:color w:val="auto"/>
        </w:rPr>
        <w:t>NNT</w:t>
      </w:r>
      <w:r w:rsidRPr="00AE68B0">
        <w:rPr>
          <w:rFonts w:ascii="Book Antiqua" w:eastAsiaTheme="minorEastAsia" w:hAnsi="Book Antiqua" w:cs="Times New Roman" w:hint="eastAsia"/>
          <w:color w:val="auto"/>
          <w:lang w:eastAsia="zh-CN"/>
        </w:rPr>
        <w:t>:</w:t>
      </w:r>
      <w:r w:rsidRPr="00AE68B0">
        <w:rPr>
          <w:rFonts w:ascii="Book Antiqua" w:eastAsia="Times New Roman" w:hAnsi="Book Antiqua" w:cs="Times New Roman"/>
          <w:color w:val="auto"/>
        </w:rPr>
        <w:t xml:space="preserve"> Number-needed-to-treat</w:t>
      </w:r>
      <w:r w:rsidRPr="00AE68B0">
        <w:rPr>
          <w:rFonts w:ascii="Book Antiqua" w:eastAsiaTheme="minorEastAsia" w:hAnsi="Book Antiqua" w:cs="Times New Roman" w:hint="eastAsia"/>
          <w:color w:val="auto"/>
          <w:lang w:eastAsia="zh-CN"/>
        </w:rPr>
        <w:t>.</w:t>
      </w:r>
    </w:p>
    <w:p w:rsidR="007742A8"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rsidR="007742A8" w:rsidRPr="005B3724"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42A8" w:rsidRPr="005B3724" w:rsidTr="007D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Angsana New"/>
                <w:b w:val="0"/>
                <w:bCs w:val="0"/>
                <w:color w:val="auto"/>
              </w:rPr>
            </w:pPr>
            <w:r w:rsidRPr="005B3724">
              <w:rPr>
                <w:rFonts w:ascii="Book Antiqua" w:hAnsi="Book Antiqua" w:cs="Angsana New"/>
                <w:color w:val="auto"/>
              </w:rPr>
              <w:t xml:space="preserve">Table 3 Inclusion and exclusion criteria for </w:t>
            </w:r>
            <w:r w:rsidRPr="00AE68B0">
              <w:rPr>
                <w:rFonts w:ascii="Book Antiqua" w:eastAsiaTheme="minorHAnsi" w:hAnsi="Book Antiqua" w:cs="Times New Roman"/>
                <w:color w:val="auto"/>
              </w:rPr>
              <w:t>targeted temperature management</w:t>
            </w:r>
            <w:r w:rsidRPr="005B3724">
              <w:rPr>
                <w:rFonts w:ascii="Book Antiqua" w:hAnsi="Book Antiqua" w:cs="Angsana New"/>
                <w:color w:val="auto"/>
              </w:rPr>
              <w:t xml:space="preserve"> after cardiac arrest</w:t>
            </w:r>
            <w:r w:rsidRPr="005B3724">
              <w:rPr>
                <w:rFonts w:ascii="Book Antiqua" w:hAnsi="Book Antiqua" w:cs="Angsana New"/>
                <w:b w:val="0"/>
                <w:bCs w:val="0"/>
                <w:color w:val="auto"/>
              </w:rPr>
              <w:t xml:space="preserve"> </w:t>
            </w:r>
            <w:r w:rsidRPr="005B3724">
              <w:rPr>
                <w:rFonts w:ascii="Book Antiqua" w:hAnsi="Book Antiqua" w:cs="Angsana New"/>
                <w:color w:val="auto"/>
              </w:rPr>
              <w:t xml:space="preserve">at </w:t>
            </w:r>
            <w:proofErr w:type="spellStart"/>
            <w:r w:rsidRPr="005B3724">
              <w:rPr>
                <w:rFonts w:ascii="Book Antiqua" w:hAnsi="Book Antiqua" w:cs="Angsana New"/>
                <w:color w:val="auto"/>
              </w:rPr>
              <w:t>Thammasat</w:t>
            </w:r>
            <w:proofErr w:type="spellEnd"/>
            <w:r w:rsidRPr="005B3724">
              <w:rPr>
                <w:rFonts w:ascii="Book Antiqua" w:hAnsi="Book Antiqua" w:cs="Angsana New"/>
                <w:color w:val="auto"/>
              </w:rPr>
              <w:t xml:space="preserve"> University Hospital</w:t>
            </w:r>
          </w:p>
        </w:tc>
      </w:tr>
      <w:tr w:rsidR="007742A8" w:rsidRPr="005B3724" w:rsidTr="007D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one" w:sz="0" w:space="0" w:color="auto"/>
              <w:left w:val="none" w:sz="0" w:space="0" w:color="auto"/>
              <w:bottom w:val="none" w:sz="0" w:space="0" w:color="auto"/>
              <w:right w:val="none" w:sz="0" w:space="0" w:color="auto"/>
            </w:tcBorders>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Angsana New"/>
                <w:b w:val="0"/>
                <w:bCs w:val="0"/>
                <w:color w:val="auto"/>
              </w:rPr>
            </w:pPr>
            <w:r w:rsidRPr="005B3724">
              <w:rPr>
                <w:rFonts w:ascii="Book Antiqua" w:hAnsi="Book Antiqua" w:cs="Angsana New"/>
                <w:color w:val="auto"/>
              </w:rPr>
              <w:t>Inclusion criteria</w:t>
            </w:r>
          </w:p>
          <w:p w:rsidR="007742A8" w:rsidRPr="005B3724" w:rsidRDefault="007742A8" w:rsidP="0062682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60"/>
              <w:jc w:val="both"/>
              <w:rPr>
                <w:rFonts w:ascii="Book Antiqua" w:hAnsi="Book Antiqua" w:cs="Angsana New"/>
                <w:color w:val="auto"/>
              </w:rPr>
            </w:pPr>
            <w:r w:rsidRPr="005B3724">
              <w:rPr>
                <w:rFonts w:ascii="Book Antiqua" w:hAnsi="Book Antiqua" w:cs="Angsana New"/>
                <w:color w:val="auto"/>
              </w:rPr>
              <w:t>Witnessed arrest</w:t>
            </w:r>
          </w:p>
          <w:p w:rsidR="007742A8" w:rsidRPr="005B3724" w:rsidRDefault="007742A8" w:rsidP="0062682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60"/>
              <w:jc w:val="both"/>
              <w:rPr>
                <w:rFonts w:ascii="Book Antiqua" w:hAnsi="Book Antiqua" w:cs="Angsana New"/>
                <w:color w:val="auto"/>
              </w:rPr>
            </w:pPr>
            <w:r w:rsidRPr="005B3724">
              <w:rPr>
                <w:rFonts w:ascii="Book Antiqua" w:hAnsi="Book Antiqua" w:cs="Angsana New"/>
                <w:color w:val="auto"/>
              </w:rPr>
              <w:t xml:space="preserve">Any initial rhythm, However initial rhythm VF or pulseless VT is the first priority </w:t>
            </w:r>
          </w:p>
          <w:p w:rsidR="007742A8" w:rsidRPr="005B3724" w:rsidRDefault="007742A8" w:rsidP="0062682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60"/>
              <w:jc w:val="both"/>
              <w:rPr>
                <w:rFonts w:ascii="Book Antiqua" w:hAnsi="Book Antiqua" w:cs="Angsana New"/>
                <w:color w:val="auto"/>
              </w:rPr>
            </w:pPr>
            <w:r w:rsidRPr="005B3724">
              <w:rPr>
                <w:rFonts w:ascii="Book Antiqua" w:hAnsi="Book Antiqua" w:cs="Angsana New"/>
                <w:color w:val="auto"/>
              </w:rPr>
              <w:t>Time to ACLS was less than 15 min and total of ACLS time less than 60 min</w:t>
            </w:r>
          </w:p>
          <w:p w:rsidR="007742A8" w:rsidRPr="005B3724" w:rsidRDefault="007742A8" w:rsidP="0062682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60"/>
              <w:jc w:val="both"/>
              <w:rPr>
                <w:rFonts w:ascii="Book Antiqua" w:hAnsi="Book Antiqua" w:cs="Angsana New"/>
                <w:color w:val="auto"/>
              </w:rPr>
            </w:pPr>
            <w:r w:rsidRPr="005B3724">
              <w:rPr>
                <w:rFonts w:ascii="Book Antiqua" w:hAnsi="Book Antiqua" w:cs="Angsana New"/>
                <w:color w:val="auto"/>
              </w:rPr>
              <w:t>GCS of 8 or below</w:t>
            </w:r>
          </w:p>
          <w:p w:rsidR="007742A8" w:rsidRPr="005B3724" w:rsidRDefault="007742A8" w:rsidP="0062682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60"/>
              <w:jc w:val="both"/>
              <w:rPr>
                <w:rFonts w:ascii="Book Antiqua" w:hAnsi="Book Antiqua" w:cs="Angsana New"/>
                <w:color w:val="auto"/>
              </w:rPr>
            </w:pPr>
            <w:r w:rsidRPr="005B3724">
              <w:rPr>
                <w:rFonts w:ascii="Book Antiqua" w:hAnsi="Book Antiqua" w:cs="Angsana New"/>
                <w:color w:val="auto"/>
              </w:rPr>
              <w:t>SBP of &gt; 90 with or without vasopressors</w:t>
            </w:r>
          </w:p>
          <w:p w:rsidR="007742A8" w:rsidRPr="005B3724" w:rsidRDefault="007742A8" w:rsidP="0062682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Chars="100" w:firstLine="260"/>
              <w:jc w:val="both"/>
              <w:rPr>
                <w:rFonts w:ascii="Book Antiqua" w:hAnsi="Book Antiqua" w:cs="Angsana New"/>
                <w:color w:val="auto"/>
              </w:rPr>
            </w:pPr>
            <w:r w:rsidRPr="005B3724">
              <w:rPr>
                <w:rFonts w:ascii="Book Antiqua" w:hAnsi="Book Antiqua" w:cs="Angsana New"/>
                <w:color w:val="auto"/>
              </w:rPr>
              <w:t>Less than 8 h have elapsed since return of spontaneous circulation (ROSC)</w:t>
            </w:r>
          </w:p>
        </w:tc>
      </w:tr>
      <w:tr w:rsidR="007742A8" w:rsidRPr="005B3724" w:rsidTr="007D123F">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rsidR="007742A8" w:rsidRPr="005B3724" w:rsidRDefault="007742A8" w:rsidP="007D12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s="Angsana New"/>
                <w:b w:val="0"/>
                <w:bCs w:val="0"/>
                <w:color w:val="auto"/>
              </w:rPr>
            </w:pPr>
            <w:r w:rsidRPr="005B3724">
              <w:rPr>
                <w:rFonts w:ascii="Book Antiqua" w:hAnsi="Book Antiqua" w:cs="Angsana New"/>
                <w:color w:val="auto"/>
              </w:rPr>
              <w:t>Exclusion criteria</w:t>
            </w:r>
          </w:p>
          <w:p w:rsidR="007742A8" w:rsidRPr="005B3724" w:rsidRDefault="007742A8" w:rsidP="00626824">
            <w:pPr>
              <w:pStyle w:val="ListParagraph"/>
              <w:spacing w:after="0" w:line="360" w:lineRule="auto"/>
              <w:ind w:left="0" w:firstLineChars="98" w:firstLine="255"/>
              <w:jc w:val="both"/>
              <w:rPr>
                <w:rFonts w:ascii="Book Antiqua" w:hAnsi="Book Antiqua" w:cs="Angsana New"/>
                <w:sz w:val="24"/>
                <w:szCs w:val="24"/>
              </w:rPr>
            </w:pPr>
            <w:r w:rsidRPr="005B3724">
              <w:rPr>
                <w:rFonts w:ascii="Book Antiqua" w:hAnsi="Book Antiqua" w:cs="Angsana New"/>
                <w:sz w:val="24"/>
                <w:szCs w:val="24"/>
              </w:rPr>
              <w:t>Pregnancy</w:t>
            </w:r>
          </w:p>
          <w:p w:rsidR="007742A8" w:rsidRPr="005B3724" w:rsidRDefault="007742A8" w:rsidP="00626824">
            <w:pPr>
              <w:pStyle w:val="ListParagraph"/>
              <w:spacing w:after="0" w:line="360" w:lineRule="auto"/>
              <w:ind w:left="0" w:firstLineChars="98" w:firstLine="255"/>
              <w:jc w:val="both"/>
              <w:rPr>
                <w:rFonts w:ascii="Book Antiqua" w:hAnsi="Book Antiqua" w:cs="Angsana New"/>
                <w:sz w:val="24"/>
                <w:szCs w:val="24"/>
              </w:rPr>
            </w:pPr>
            <w:r w:rsidRPr="005B3724">
              <w:rPr>
                <w:rFonts w:ascii="Book Antiqua" w:hAnsi="Book Antiqua" w:cs="Angsana New"/>
                <w:sz w:val="24"/>
                <w:szCs w:val="24"/>
              </w:rPr>
              <w:t xml:space="preserve">Known functional dependence </w:t>
            </w:r>
          </w:p>
          <w:p w:rsidR="007742A8" w:rsidRPr="005B3724" w:rsidRDefault="007742A8" w:rsidP="00626824">
            <w:pPr>
              <w:pStyle w:val="ListParagraph"/>
              <w:spacing w:after="0" w:line="360" w:lineRule="auto"/>
              <w:ind w:left="0" w:firstLineChars="98" w:firstLine="255"/>
              <w:jc w:val="both"/>
              <w:rPr>
                <w:rFonts w:ascii="Book Antiqua" w:hAnsi="Book Antiqua" w:cs="Angsana New"/>
                <w:sz w:val="24"/>
                <w:szCs w:val="24"/>
              </w:rPr>
            </w:pPr>
            <w:r w:rsidRPr="005B3724">
              <w:rPr>
                <w:rFonts w:ascii="Book Antiqua" w:hAnsi="Book Antiqua" w:cs="Angsana New"/>
                <w:sz w:val="24"/>
                <w:szCs w:val="24"/>
              </w:rPr>
              <w:t>Down time of &gt; 30 min</w:t>
            </w:r>
          </w:p>
          <w:p w:rsidR="007742A8" w:rsidRPr="005B3724" w:rsidRDefault="007742A8" w:rsidP="00626824">
            <w:pPr>
              <w:pStyle w:val="ListParagraph"/>
              <w:spacing w:after="0" w:line="360" w:lineRule="auto"/>
              <w:ind w:left="0" w:firstLineChars="98" w:firstLine="255"/>
              <w:jc w:val="both"/>
              <w:rPr>
                <w:rFonts w:ascii="Book Antiqua" w:hAnsi="Book Antiqua" w:cs="Angsana New"/>
                <w:sz w:val="24"/>
                <w:szCs w:val="24"/>
              </w:rPr>
            </w:pPr>
            <w:r w:rsidRPr="005B3724">
              <w:rPr>
                <w:rFonts w:ascii="Book Antiqua" w:hAnsi="Book Antiqua" w:cs="Angsana New"/>
                <w:sz w:val="24"/>
                <w:szCs w:val="24"/>
              </w:rPr>
              <w:t>ACLS preformed for &gt; 60 min</w:t>
            </w:r>
          </w:p>
          <w:p w:rsidR="007742A8" w:rsidRPr="005B3724" w:rsidRDefault="007742A8" w:rsidP="00626824">
            <w:pPr>
              <w:pStyle w:val="ListParagraph"/>
              <w:spacing w:after="0" w:line="360" w:lineRule="auto"/>
              <w:ind w:left="0" w:firstLineChars="98" w:firstLine="255"/>
              <w:jc w:val="both"/>
              <w:rPr>
                <w:rFonts w:ascii="Book Antiqua" w:hAnsi="Book Antiqua" w:cs="Angsana New"/>
                <w:sz w:val="24"/>
                <w:szCs w:val="24"/>
              </w:rPr>
            </w:pPr>
            <w:r w:rsidRPr="005B3724">
              <w:rPr>
                <w:rFonts w:ascii="Book Antiqua" w:hAnsi="Book Antiqua" w:cs="Angsana New"/>
                <w:sz w:val="24"/>
                <w:szCs w:val="24"/>
              </w:rPr>
              <w:t>Known terminal illness</w:t>
            </w:r>
          </w:p>
          <w:p w:rsidR="007742A8" w:rsidRPr="005B3724" w:rsidRDefault="007742A8" w:rsidP="00626824">
            <w:pPr>
              <w:pStyle w:val="ListParagraph"/>
              <w:spacing w:after="0" w:line="360" w:lineRule="auto"/>
              <w:ind w:left="0" w:firstLineChars="98" w:firstLine="255"/>
              <w:jc w:val="both"/>
              <w:rPr>
                <w:rFonts w:ascii="Book Antiqua" w:hAnsi="Book Antiqua" w:cs="Angsana New"/>
                <w:sz w:val="24"/>
                <w:szCs w:val="24"/>
              </w:rPr>
            </w:pPr>
            <w:r w:rsidRPr="005B3724">
              <w:rPr>
                <w:rFonts w:ascii="Book Antiqua" w:hAnsi="Book Antiqua" w:cs="Angsana New"/>
                <w:sz w:val="24"/>
                <w:szCs w:val="24"/>
              </w:rPr>
              <w:t>Comatose state prior to cardiac arrest</w:t>
            </w:r>
          </w:p>
          <w:p w:rsidR="007742A8" w:rsidRPr="005B3724" w:rsidRDefault="007742A8" w:rsidP="00626824">
            <w:pPr>
              <w:pStyle w:val="ListParagraph"/>
              <w:spacing w:after="0" w:line="360" w:lineRule="auto"/>
              <w:ind w:left="0" w:firstLineChars="98" w:firstLine="255"/>
              <w:jc w:val="both"/>
              <w:rPr>
                <w:rFonts w:ascii="Book Antiqua" w:hAnsi="Book Antiqua" w:cs="Angsana New"/>
                <w:sz w:val="24"/>
                <w:szCs w:val="24"/>
              </w:rPr>
            </w:pPr>
            <w:r w:rsidRPr="005B3724">
              <w:rPr>
                <w:rFonts w:ascii="Book Antiqua" w:hAnsi="Book Antiqua" w:cs="Angsana New"/>
                <w:sz w:val="24"/>
                <w:szCs w:val="24"/>
              </w:rPr>
              <w:t>Prolonged hypotension (</w:t>
            </w:r>
            <w:r w:rsidRPr="00F27863">
              <w:rPr>
                <w:rFonts w:ascii="Book Antiqua" w:hAnsi="Book Antiqua" w:cs="Angsana New"/>
                <w:i/>
                <w:sz w:val="24"/>
                <w:szCs w:val="24"/>
              </w:rPr>
              <w:t>i</w:t>
            </w:r>
            <w:r w:rsidRPr="00F27863">
              <w:rPr>
                <w:rFonts w:ascii="Book Antiqua" w:eastAsiaTheme="minorEastAsia" w:hAnsi="Book Antiqua" w:cs="Angsana New" w:hint="eastAsia"/>
                <w:i/>
                <w:sz w:val="24"/>
                <w:szCs w:val="24"/>
                <w:lang w:eastAsia="zh-CN"/>
              </w:rPr>
              <w:t>.</w:t>
            </w:r>
            <w:r w:rsidRPr="00F27863">
              <w:rPr>
                <w:rFonts w:ascii="Book Antiqua" w:hAnsi="Book Antiqua" w:cs="Angsana New"/>
                <w:i/>
                <w:sz w:val="24"/>
                <w:szCs w:val="24"/>
              </w:rPr>
              <w:t>e</w:t>
            </w:r>
            <w:r>
              <w:rPr>
                <w:rFonts w:ascii="Book Antiqua" w:eastAsiaTheme="minorEastAsia" w:hAnsi="Book Antiqua" w:cs="Angsana New" w:hint="eastAsia"/>
                <w:sz w:val="24"/>
                <w:szCs w:val="24"/>
                <w:lang w:eastAsia="zh-CN"/>
              </w:rPr>
              <w:t>.,</w:t>
            </w:r>
            <w:r w:rsidRPr="005B3724">
              <w:rPr>
                <w:rFonts w:ascii="Book Antiqua" w:hAnsi="Book Antiqua" w:cs="Angsana New"/>
                <w:sz w:val="24"/>
                <w:szCs w:val="24"/>
              </w:rPr>
              <w:t xml:space="preserve"> MAP &lt; 60 for &gt;30 min)</w:t>
            </w:r>
          </w:p>
          <w:p w:rsidR="007742A8" w:rsidRPr="005B3724" w:rsidRDefault="007742A8" w:rsidP="00626824">
            <w:pPr>
              <w:pStyle w:val="ListParagraph"/>
              <w:spacing w:after="0" w:line="360" w:lineRule="auto"/>
              <w:ind w:left="0" w:firstLineChars="98" w:firstLine="255"/>
              <w:jc w:val="both"/>
              <w:rPr>
                <w:rFonts w:ascii="Book Antiqua" w:hAnsi="Book Antiqua" w:cs="Angsana New"/>
                <w:sz w:val="24"/>
                <w:szCs w:val="24"/>
              </w:rPr>
            </w:pPr>
            <w:r w:rsidRPr="005B3724">
              <w:rPr>
                <w:rFonts w:ascii="Book Antiqua" w:hAnsi="Book Antiqua" w:cs="Angsana New"/>
                <w:sz w:val="24"/>
                <w:szCs w:val="24"/>
              </w:rPr>
              <w:t>Evidence of hypoxemia for &gt; 15 min following ROSC</w:t>
            </w:r>
          </w:p>
          <w:p w:rsidR="007742A8" w:rsidRPr="005B3724" w:rsidRDefault="007742A8" w:rsidP="00626824">
            <w:pPr>
              <w:pStyle w:val="ListParagraph"/>
              <w:spacing w:after="0" w:line="360" w:lineRule="auto"/>
              <w:ind w:left="0" w:firstLineChars="98" w:firstLine="255"/>
              <w:jc w:val="both"/>
              <w:rPr>
                <w:rFonts w:ascii="Book Antiqua" w:hAnsi="Book Antiqua" w:cs="Angsana New"/>
                <w:sz w:val="24"/>
                <w:szCs w:val="24"/>
              </w:rPr>
            </w:pPr>
            <w:r w:rsidRPr="005B3724">
              <w:rPr>
                <w:rFonts w:ascii="Book Antiqua" w:hAnsi="Book Antiqua" w:cs="Angsana New"/>
                <w:sz w:val="24"/>
                <w:szCs w:val="24"/>
              </w:rPr>
              <w:t xml:space="preserve">Known coagulopathy that cannot be reversed </w:t>
            </w:r>
          </w:p>
        </w:tc>
      </w:tr>
    </w:tbl>
    <w:p w:rsidR="007742A8" w:rsidRPr="005B3724"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HAnsi" w:hAnsi="Book Antiqua" w:cs="Times New Roman"/>
          <w:color w:val="auto"/>
        </w:rPr>
      </w:pPr>
    </w:p>
    <w:p w:rsidR="007742A8" w:rsidRPr="0078262B" w:rsidRDefault="007742A8" w:rsidP="007742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eastAsiaTheme="minorEastAsia" w:hAnsi="Book Antiqua" w:cs="Times New Roman"/>
          <w:color w:val="auto"/>
          <w:lang w:eastAsia="zh-CN"/>
        </w:rPr>
      </w:pPr>
      <w:r w:rsidRPr="00AE68B0">
        <w:rPr>
          <w:rFonts w:ascii="Book Antiqua" w:hAnsi="Book Antiqua" w:cs="Times New Roman"/>
          <w:color w:val="auto"/>
        </w:rPr>
        <w:t>VF</w:t>
      </w:r>
      <w:r w:rsidRPr="00AE68B0">
        <w:rPr>
          <w:rFonts w:ascii="Book Antiqua" w:hAnsi="Book Antiqua" w:cs="Times New Roman" w:hint="eastAsia"/>
          <w:color w:val="auto"/>
          <w:lang w:eastAsia="zh-CN"/>
        </w:rPr>
        <w:t>:</w:t>
      </w:r>
      <w:r w:rsidRPr="00AE68B0">
        <w:rPr>
          <w:rFonts w:ascii="Book Antiqua" w:hAnsi="Book Antiqua" w:cs="Times New Roman"/>
          <w:color w:val="auto"/>
        </w:rPr>
        <w:t xml:space="preserve"> Ventricular fibrillation</w:t>
      </w:r>
      <w:r w:rsidRPr="00AE68B0">
        <w:rPr>
          <w:rFonts w:ascii="Book Antiqua" w:hAnsi="Book Antiqua" w:cs="Times New Roman" w:hint="eastAsia"/>
          <w:color w:val="auto"/>
          <w:lang w:eastAsia="zh-CN"/>
        </w:rPr>
        <w:t xml:space="preserve">; </w:t>
      </w:r>
      <w:r w:rsidRPr="00AE68B0">
        <w:rPr>
          <w:rFonts w:ascii="Book Antiqua" w:hAnsi="Book Antiqua" w:cs="Times New Roman"/>
          <w:color w:val="auto"/>
        </w:rPr>
        <w:t>VT</w:t>
      </w:r>
      <w:r w:rsidRPr="00AE68B0">
        <w:rPr>
          <w:rFonts w:ascii="Book Antiqua" w:hAnsi="Book Antiqua" w:cs="Times New Roman" w:hint="eastAsia"/>
          <w:color w:val="auto"/>
          <w:lang w:eastAsia="zh-CN"/>
        </w:rPr>
        <w:t>:</w:t>
      </w:r>
      <w:r w:rsidRPr="00AE68B0">
        <w:rPr>
          <w:rFonts w:ascii="Book Antiqua" w:hAnsi="Book Antiqua" w:cs="Times New Roman"/>
          <w:color w:val="auto"/>
        </w:rPr>
        <w:t xml:space="preserve"> Ventricular tachycardia</w:t>
      </w:r>
      <w:r w:rsidRPr="00AE68B0">
        <w:rPr>
          <w:rFonts w:ascii="Book Antiqua" w:hAnsi="Book Antiqua" w:cs="Times New Roman" w:hint="eastAsia"/>
          <w:color w:val="auto"/>
          <w:lang w:eastAsia="zh-CN"/>
        </w:rPr>
        <w:t>;</w:t>
      </w:r>
      <w:r w:rsidRPr="0078262B">
        <w:rPr>
          <w:rFonts w:ascii="Book Antiqua" w:eastAsia="Times New Roman" w:hAnsi="Book Antiqua" w:cs="Times New Roman"/>
          <w:color w:val="000000" w:themeColor="text1"/>
        </w:rPr>
        <w:t xml:space="preserve"> </w:t>
      </w:r>
      <w:r w:rsidRPr="00B63E87">
        <w:rPr>
          <w:rFonts w:ascii="Book Antiqua" w:eastAsia="Times New Roman" w:hAnsi="Book Antiqua" w:cs="Times New Roman"/>
          <w:color w:val="000000" w:themeColor="text1"/>
        </w:rPr>
        <w:t>ROSC</w:t>
      </w:r>
      <w:r>
        <w:rPr>
          <w:rFonts w:ascii="Book Antiqua" w:eastAsiaTheme="minorEastAsia" w:hAnsi="Book Antiqua" w:cs="Times New Roman" w:hint="eastAsia"/>
          <w:color w:val="000000" w:themeColor="text1"/>
          <w:lang w:eastAsia="zh-CN"/>
        </w:rPr>
        <w:t>:</w:t>
      </w:r>
      <w:r w:rsidRPr="0078262B">
        <w:rPr>
          <w:rFonts w:ascii="Book Antiqua" w:eastAsia="Times New Roman" w:hAnsi="Book Antiqua" w:cs="Times New Roman"/>
          <w:color w:val="000000" w:themeColor="text1"/>
        </w:rPr>
        <w:t xml:space="preserve"> </w:t>
      </w:r>
      <w:r w:rsidRPr="00B63E87">
        <w:rPr>
          <w:rFonts w:ascii="Book Antiqua" w:eastAsia="Times New Roman" w:hAnsi="Book Antiqua" w:cs="Times New Roman"/>
          <w:color w:val="000000" w:themeColor="text1"/>
        </w:rPr>
        <w:t>Re</w:t>
      </w:r>
      <w:r>
        <w:rPr>
          <w:rFonts w:ascii="Book Antiqua" w:eastAsia="Times New Roman" w:hAnsi="Book Antiqua" w:cs="Times New Roman"/>
          <w:color w:val="000000" w:themeColor="text1"/>
        </w:rPr>
        <w:t>stored of systemic circulation</w:t>
      </w:r>
      <w:r>
        <w:rPr>
          <w:rFonts w:ascii="Book Antiqua" w:eastAsiaTheme="minorEastAsia" w:hAnsi="Book Antiqua" w:cs="Times New Roman" w:hint="eastAsia"/>
          <w:color w:val="000000" w:themeColor="text1"/>
          <w:lang w:eastAsia="zh-CN"/>
        </w:rPr>
        <w:t>.</w:t>
      </w:r>
    </w:p>
    <w:p w:rsidR="007742A8" w:rsidRDefault="007742A8" w:rsidP="007742A8"/>
    <w:p w:rsidR="00C53BB8" w:rsidRPr="007742A8" w:rsidRDefault="00C53BB8" w:rsidP="002E3FE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hAnsi="Book Antiqua"/>
          <w:color w:val="auto"/>
          <w:lang w:eastAsia="zh-CN"/>
        </w:rPr>
      </w:pPr>
    </w:p>
    <w:sectPr w:rsidR="00C53BB8" w:rsidRPr="007742A8" w:rsidSect="00F4407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3BD" w:rsidRDefault="002E43BD" w:rsidP="00BD6E76">
      <w:r>
        <w:separator/>
      </w:r>
    </w:p>
  </w:endnote>
  <w:endnote w:type="continuationSeparator" w:id="0">
    <w:p w:rsidR="002E43BD" w:rsidRDefault="002E43BD" w:rsidP="00BD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ordia New">
    <w:panose1 w:val="00000000000000000000"/>
    <w:charset w:val="DE"/>
    <w:family w:val="roman"/>
    <w:notTrueType/>
    <w:pitch w:val="variable"/>
    <w:sig w:usb0="01000001" w:usb1="00000000" w:usb2="00000000" w:usb3="00000000" w:csb0="00010000"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00000003" w:usb1="080E0000" w:usb2="00000016" w:usb3="00000000" w:csb0="00100001" w:csb1="00000000"/>
  </w:font>
  <w:font w:name="Book Antiqua">
    <w:panose1 w:val="02040602050305030304"/>
    <w:charset w:val="00"/>
    <w:family w:val="auto"/>
    <w:pitch w:val="variable"/>
    <w:sig w:usb0="00000003" w:usb1="00000000" w:usb2="00000000" w:usb3="00000000" w:csb0="00000001" w:csb1="00000000"/>
  </w:font>
  <w:font w:name="Angsana New">
    <w:panose1 w:val="00000000000000000000"/>
    <w:charset w:val="DE"/>
    <w:family w:val="roman"/>
    <w:notTrueType/>
    <w:pitch w:val="variable"/>
    <w:sig w:usb0="01000001" w:usb1="00000000" w:usb2="00000000" w:usb3="00000000" w:csb0="0001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Bold">
    <w:altName w:val="Garamond"/>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微软雅黑">
    <w:altName w:val="@Songti SC Regular"/>
    <w:charset w:val="86"/>
    <w:family w:val="swiss"/>
    <w:pitch w:val="variable"/>
    <w:sig w:usb0="80000287" w:usb1="280F3C52" w:usb2="00000016" w:usb3="00000000" w:csb0="0004001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3BD" w:rsidRDefault="002E43BD" w:rsidP="00BD6E76">
      <w:r>
        <w:separator/>
      </w:r>
    </w:p>
  </w:footnote>
  <w:footnote w:type="continuationSeparator" w:id="0">
    <w:p w:rsidR="002E43BD" w:rsidRDefault="002E43BD" w:rsidP="00BD6E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351A5"/>
    <w:multiLevelType w:val="hybridMultilevel"/>
    <w:tmpl w:val="0BFABF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9B93042"/>
    <w:multiLevelType w:val="multilevel"/>
    <w:tmpl w:val="7F3E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BD7086"/>
    <w:multiLevelType w:val="hybridMultilevel"/>
    <w:tmpl w:val="4D16B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assdpdvfrxfye5sw0xvsslweszar92fx9s&quot;&gt;Hypothermia&lt;record-ids&gt;&lt;item&gt;1&lt;/item&gt;&lt;item&gt;2&lt;/item&gt;&lt;item&gt;3&lt;/item&gt;&lt;item&gt;12&lt;/item&gt;&lt;item&gt;22&lt;/item&gt;&lt;item&gt;27&lt;/item&gt;&lt;item&gt;28&lt;/item&gt;&lt;item&gt;35&lt;/item&gt;&lt;item&gt;36&lt;/item&gt;&lt;item&gt;37&lt;/item&gt;&lt;item&gt;38&lt;/item&gt;&lt;item&gt;39&lt;/item&gt;&lt;item&gt;48&lt;/item&gt;&lt;item&gt;67&lt;/item&gt;&lt;item&gt;78&lt;/item&gt;&lt;item&gt;87&lt;/item&gt;&lt;item&gt;88&lt;/item&gt;&lt;item&gt;170&lt;/item&gt;&lt;item&gt;172&lt;/item&gt;&lt;item&gt;176&lt;/item&gt;&lt;item&gt;178&lt;/item&gt;&lt;item&gt;228&lt;/item&gt;&lt;item&gt;245&lt;/item&gt;&lt;item&gt;249&lt;/item&gt;&lt;item&gt;252&lt;/item&gt;&lt;item&gt;254&lt;/item&gt;&lt;item&gt;256&lt;/item&gt;&lt;item&gt;263&lt;/item&gt;&lt;item&gt;264&lt;/item&gt;&lt;item&gt;286&lt;/item&gt;&lt;item&gt;291&lt;/item&gt;&lt;item&gt;304&lt;/item&gt;&lt;item&gt;305&lt;/item&gt;&lt;item&gt;306&lt;/item&gt;&lt;item&gt;307&lt;/item&gt;&lt;item&gt;308&lt;/item&gt;&lt;item&gt;310&lt;/item&gt;&lt;item&gt;311&lt;/item&gt;&lt;item&gt;313&lt;/item&gt;&lt;item&gt;314&lt;/item&gt;&lt;item&gt;315&lt;/item&gt;&lt;item&gt;316&lt;/item&gt;&lt;item&gt;317&lt;/item&gt;&lt;item&gt;319&lt;/item&gt;&lt;item&gt;321&lt;/item&gt;&lt;item&gt;327&lt;/item&gt;&lt;item&gt;328&lt;/item&gt;&lt;item&gt;330&lt;/item&gt;&lt;item&gt;332&lt;/item&gt;&lt;item&gt;365&lt;/item&gt;&lt;item&gt;370&lt;/item&gt;&lt;item&gt;371&lt;/item&gt;&lt;item&gt;372&lt;/item&gt;&lt;item&gt;373&lt;/item&gt;&lt;item&gt;374&lt;/item&gt;&lt;item&gt;375&lt;/item&gt;&lt;item&gt;379&lt;/item&gt;&lt;item&gt;381&lt;/item&gt;&lt;item&gt;383&lt;/item&gt;&lt;item&gt;392&lt;/item&gt;&lt;item&gt;395&lt;/item&gt;&lt;item&gt;399&lt;/item&gt;&lt;item&gt;402&lt;/item&gt;&lt;item&gt;854&lt;/item&gt;&lt;item&gt;899&lt;/item&gt;&lt;item&gt;919&lt;/item&gt;&lt;item&gt;1033&lt;/item&gt;&lt;item&gt;1072&lt;/item&gt;&lt;item&gt;1085&lt;/item&gt;&lt;item&gt;1086&lt;/item&gt;&lt;item&gt;1087&lt;/item&gt;&lt;item&gt;1088&lt;/item&gt;&lt;item&gt;1093&lt;/item&gt;&lt;item&gt;1359&lt;/item&gt;&lt;item&gt;1544&lt;/item&gt;&lt;item&gt;1545&lt;/item&gt;&lt;item&gt;1548&lt;/item&gt;&lt;item&gt;1551&lt;/item&gt;&lt;item&gt;1552&lt;/item&gt;&lt;item&gt;1553&lt;/item&gt;&lt;item&gt;1555&lt;/item&gt;&lt;item&gt;1556&lt;/item&gt;&lt;item&gt;1557&lt;/item&gt;&lt;item&gt;1558&lt;/item&gt;&lt;item&gt;1559&lt;/item&gt;&lt;item&gt;1564&lt;/item&gt;&lt;item&gt;1566&lt;/item&gt;&lt;item&gt;1568&lt;/item&gt;&lt;item&gt;1589&lt;/item&gt;&lt;item&gt;1591&lt;/item&gt;&lt;item&gt;1598&lt;/item&gt;&lt;item&gt;1627&lt;/item&gt;&lt;item&gt;1628&lt;/item&gt;&lt;item&gt;1633&lt;/item&gt;&lt;item&gt;1634&lt;/item&gt;&lt;item&gt;1635&lt;/item&gt;&lt;item&gt;1636&lt;/item&gt;&lt;item&gt;1637&lt;/item&gt;&lt;item&gt;1638&lt;/item&gt;&lt;item&gt;1640&lt;/item&gt;&lt;item&gt;1643&lt;/item&gt;&lt;item&gt;1644&lt;/item&gt;&lt;item&gt;1645&lt;/item&gt;&lt;item&gt;1646&lt;/item&gt;&lt;item&gt;1647&lt;/item&gt;&lt;item&gt;1648&lt;/item&gt;&lt;item&gt;1649&lt;/item&gt;&lt;item&gt;1662&lt;/item&gt;&lt;item&gt;1663&lt;/item&gt;&lt;item&gt;1664&lt;/item&gt;&lt;item&gt;1669&lt;/item&gt;&lt;item&gt;1670&lt;/item&gt;&lt;item&gt;1671&lt;/item&gt;&lt;item&gt;1688&lt;/item&gt;&lt;item&gt;1690&lt;/item&gt;&lt;item&gt;1692&lt;/item&gt;&lt;item&gt;1693&lt;/item&gt;&lt;item&gt;1694&lt;/item&gt;&lt;item&gt;1695&lt;/item&gt;&lt;item&gt;1696&lt;/item&gt;&lt;item&gt;1697&lt;/item&gt;&lt;item&gt;1698&lt;/item&gt;&lt;item&gt;1699&lt;/item&gt;&lt;item&gt;1700&lt;/item&gt;&lt;item&gt;1701&lt;/item&gt;&lt;item&gt;1702&lt;/item&gt;&lt;item&gt;1793&lt;/item&gt;&lt;item&gt;1794&lt;/item&gt;&lt;item&gt;1855&lt;/item&gt;&lt;item&gt;1856&lt;/item&gt;&lt;item&gt;1861&lt;/item&gt;&lt;item&gt;1862&lt;/item&gt;&lt;item&gt;1863&lt;/item&gt;&lt;item&gt;1865&lt;/item&gt;&lt;item&gt;1867&lt;/item&gt;&lt;/record-ids&gt;&lt;/item&gt;&lt;/Libraries&gt;"/>
  </w:docVars>
  <w:rsids>
    <w:rsidRoot w:val="00F8673B"/>
    <w:rsid w:val="00000CCC"/>
    <w:rsid w:val="0000480A"/>
    <w:rsid w:val="000050DD"/>
    <w:rsid w:val="000059E7"/>
    <w:rsid w:val="00006F93"/>
    <w:rsid w:val="000071CF"/>
    <w:rsid w:val="0001091C"/>
    <w:rsid w:val="00011456"/>
    <w:rsid w:val="00011494"/>
    <w:rsid w:val="000116CF"/>
    <w:rsid w:val="00014342"/>
    <w:rsid w:val="00014A1D"/>
    <w:rsid w:val="000212E1"/>
    <w:rsid w:val="00021A8E"/>
    <w:rsid w:val="000229A7"/>
    <w:rsid w:val="00023843"/>
    <w:rsid w:val="00023979"/>
    <w:rsid w:val="00023C44"/>
    <w:rsid w:val="000243A0"/>
    <w:rsid w:val="000247D5"/>
    <w:rsid w:val="00026276"/>
    <w:rsid w:val="00026315"/>
    <w:rsid w:val="00026BD9"/>
    <w:rsid w:val="0002750D"/>
    <w:rsid w:val="00030234"/>
    <w:rsid w:val="00031F3D"/>
    <w:rsid w:val="00032A8C"/>
    <w:rsid w:val="0003380D"/>
    <w:rsid w:val="00033983"/>
    <w:rsid w:val="000345F7"/>
    <w:rsid w:val="000363E3"/>
    <w:rsid w:val="00037696"/>
    <w:rsid w:val="000376BF"/>
    <w:rsid w:val="000411EF"/>
    <w:rsid w:val="0004351E"/>
    <w:rsid w:val="00043941"/>
    <w:rsid w:val="0004417D"/>
    <w:rsid w:val="00044444"/>
    <w:rsid w:val="00044B55"/>
    <w:rsid w:val="00044D87"/>
    <w:rsid w:val="000451D5"/>
    <w:rsid w:val="0004640C"/>
    <w:rsid w:val="00047674"/>
    <w:rsid w:val="00050CD4"/>
    <w:rsid w:val="00051631"/>
    <w:rsid w:val="000528A5"/>
    <w:rsid w:val="000536FA"/>
    <w:rsid w:val="00056D88"/>
    <w:rsid w:val="0005712C"/>
    <w:rsid w:val="00057244"/>
    <w:rsid w:val="0005753B"/>
    <w:rsid w:val="00061811"/>
    <w:rsid w:val="0006238B"/>
    <w:rsid w:val="000625CE"/>
    <w:rsid w:val="00063203"/>
    <w:rsid w:val="000633F7"/>
    <w:rsid w:val="000645D0"/>
    <w:rsid w:val="00065700"/>
    <w:rsid w:val="000665A2"/>
    <w:rsid w:val="00067565"/>
    <w:rsid w:val="00067A0F"/>
    <w:rsid w:val="00070A7E"/>
    <w:rsid w:val="00072734"/>
    <w:rsid w:val="00072F00"/>
    <w:rsid w:val="00073EAB"/>
    <w:rsid w:val="000742C0"/>
    <w:rsid w:val="00075CA7"/>
    <w:rsid w:val="000765C8"/>
    <w:rsid w:val="00076AF0"/>
    <w:rsid w:val="0007705C"/>
    <w:rsid w:val="00077130"/>
    <w:rsid w:val="00080A50"/>
    <w:rsid w:val="00081205"/>
    <w:rsid w:val="000816CC"/>
    <w:rsid w:val="00083D9E"/>
    <w:rsid w:val="00084C83"/>
    <w:rsid w:val="00084FB8"/>
    <w:rsid w:val="00085508"/>
    <w:rsid w:val="00085D7A"/>
    <w:rsid w:val="00086AD8"/>
    <w:rsid w:val="000905DA"/>
    <w:rsid w:val="000914C2"/>
    <w:rsid w:val="000917C9"/>
    <w:rsid w:val="00093FE8"/>
    <w:rsid w:val="00095518"/>
    <w:rsid w:val="0009725C"/>
    <w:rsid w:val="000A0040"/>
    <w:rsid w:val="000A030B"/>
    <w:rsid w:val="000A069C"/>
    <w:rsid w:val="000A23D3"/>
    <w:rsid w:val="000A2D72"/>
    <w:rsid w:val="000A3D85"/>
    <w:rsid w:val="000A454E"/>
    <w:rsid w:val="000A4C86"/>
    <w:rsid w:val="000A57D8"/>
    <w:rsid w:val="000A7DE1"/>
    <w:rsid w:val="000B0552"/>
    <w:rsid w:val="000B07DE"/>
    <w:rsid w:val="000B14CE"/>
    <w:rsid w:val="000B26FC"/>
    <w:rsid w:val="000B2CB6"/>
    <w:rsid w:val="000B35D4"/>
    <w:rsid w:val="000B40BC"/>
    <w:rsid w:val="000B4514"/>
    <w:rsid w:val="000B462A"/>
    <w:rsid w:val="000B49AA"/>
    <w:rsid w:val="000B50EE"/>
    <w:rsid w:val="000B5242"/>
    <w:rsid w:val="000B555D"/>
    <w:rsid w:val="000B62FA"/>
    <w:rsid w:val="000B74D8"/>
    <w:rsid w:val="000C0258"/>
    <w:rsid w:val="000C251F"/>
    <w:rsid w:val="000C2A6A"/>
    <w:rsid w:val="000C436F"/>
    <w:rsid w:val="000C4644"/>
    <w:rsid w:val="000C5037"/>
    <w:rsid w:val="000C538A"/>
    <w:rsid w:val="000C599B"/>
    <w:rsid w:val="000C6E90"/>
    <w:rsid w:val="000C76F2"/>
    <w:rsid w:val="000C7747"/>
    <w:rsid w:val="000C7985"/>
    <w:rsid w:val="000C7F8A"/>
    <w:rsid w:val="000D1011"/>
    <w:rsid w:val="000D1652"/>
    <w:rsid w:val="000D28AF"/>
    <w:rsid w:val="000D3A43"/>
    <w:rsid w:val="000D3D61"/>
    <w:rsid w:val="000D3DE3"/>
    <w:rsid w:val="000D3F06"/>
    <w:rsid w:val="000D4691"/>
    <w:rsid w:val="000D6476"/>
    <w:rsid w:val="000D68FC"/>
    <w:rsid w:val="000E042A"/>
    <w:rsid w:val="000E049C"/>
    <w:rsid w:val="000E1324"/>
    <w:rsid w:val="000E164A"/>
    <w:rsid w:val="000E44EB"/>
    <w:rsid w:val="000E4695"/>
    <w:rsid w:val="000E60D6"/>
    <w:rsid w:val="000E684E"/>
    <w:rsid w:val="000F015D"/>
    <w:rsid w:val="000F1D3C"/>
    <w:rsid w:val="000F3A9F"/>
    <w:rsid w:val="000F3ABC"/>
    <w:rsid w:val="000F4031"/>
    <w:rsid w:val="000F52C2"/>
    <w:rsid w:val="000F5766"/>
    <w:rsid w:val="000F6D19"/>
    <w:rsid w:val="000F6F49"/>
    <w:rsid w:val="000F79CA"/>
    <w:rsid w:val="001012FA"/>
    <w:rsid w:val="0010159E"/>
    <w:rsid w:val="0010374F"/>
    <w:rsid w:val="001038EA"/>
    <w:rsid w:val="00103A68"/>
    <w:rsid w:val="001041D1"/>
    <w:rsid w:val="001054A8"/>
    <w:rsid w:val="00105FA2"/>
    <w:rsid w:val="0010688D"/>
    <w:rsid w:val="001075C6"/>
    <w:rsid w:val="00110758"/>
    <w:rsid w:val="00111402"/>
    <w:rsid w:val="00112111"/>
    <w:rsid w:val="001127E3"/>
    <w:rsid w:val="00114586"/>
    <w:rsid w:val="001146CD"/>
    <w:rsid w:val="00114FC7"/>
    <w:rsid w:val="001157EF"/>
    <w:rsid w:val="00121709"/>
    <w:rsid w:val="0012173A"/>
    <w:rsid w:val="00121B2B"/>
    <w:rsid w:val="001224FA"/>
    <w:rsid w:val="0012343F"/>
    <w:rsid w:val="00124080"/>
    <w:rsid w:val="00124E5A"/>
    <w:rsid w:val="0012553C"/>
    <w:rsid w:val="00125A50"/>
    <w:rsid w:val="001266A7"/>
    <w:rsid w:val="00126B26"/>
    <w:rsid w:val="00131635"/>
    <w:rsid w:val="0013344B"/>
    <w:rsid w:val="0013365F"/>
    <w:rsid w:val="001339E6"/>
    <w:rsid w:val="00133C6C"/>
    <w:rsid w:val="001340D1"/>
    <w:rsid w:val="001344DB"/>
    <w:rsid w:val="00135C80"/>
    <w:rsid w:val="00136403"/>
    <w:rsid w:val="001400F8"/>
    <w:rsid w:val="001407C0"/>
    <w:rsid w:val="00140AB3"/>
    <w:rsid w:val="00141643"/>
    <w:rsid w:val="00141F16"/>
    <w:rsid w:val="001428D3"/>
    <w:rsid w:val="00143294"/>
    <w:rsid w:val="00143F4D"/>
    <w:rsid w:val="001441FF"/>
    <w:rsid w:val="00144B48"/>
    <w:rsid w:val="00145200"/>
    <w:rsid w:val="001452AA"/>
    <w:rsid w:val="00145CDE"/>
    <w:rsid w:val="00145FF5"/>
    <w:rsid w:val="00150AAB"/>
    <w:rsid w:val="00150E7D"/>
    <w:rsid w:val="001514B1"/>
    <w:rsid w:val="00156A2F"/>
    <w:rsid w:val="00156F89"/>
    <w:rsid w:val="00157242"/>
    <w:rsid w:val="00157C7A"/>
    <w:rsid w:val="0016054B"/>
    <w:rsid w:val="0016226D"/>
    <w:rsid w:val="00162882"/>
    <w:rsid w:val="00162DC8"/>
    <w:rsid w:val="00164442"/>
    <w:rsid w:val="00166E22"/>
    <w:rsid w:val="00167E2C"/>
    <w:rsid w:val="0017050A"/>
    <w:rsid w:val="0017091C"/>
    <w:rsid w:val="00172AD8"/>
    <w:rsid w:val="00173A6A"/>
    <w:rsid w:val="001746FF"/>
    <w:rsid w:val="00175AB6"/>
    <w:rsid w:val="001768F0"/>
    <w:rsid w:val="00176A18"/>
    <w:rsid w:val="001774EE"/>
    <w:rsid w:val="00180029"/>
    <w:rsid w:val="00181371"/>
    <w:rsid w:val="0018141A"/>
    <w:rsid w:val="00181CCE"/>
    <w:rsid w:val="001823CA"/>
    <w:rsid w:val="0018255B"/>
    <w:rsid w:val="00183091"/>
    <w:rsid w:val="001836C3"/>
    <w:rsid w:val="00184A04"/>
    <w:rsid w:val="00191311"/>
    <w:rsid w:val="00191B90"/>
    <w:rsid w:val="00193609"/>
    <w:rsid w:val="00195795"/>
    <w:rsid w:val="001A1A55"/>
    <w:rsid w:val="001A1E34"/>
    <w:rsid w:val="001A23EF"/>
    <w:rsid w:val="001A2B20"/>
    <w:rsid w:val="001A2D88"/>
    <w:rsid w:val="001A35D8"/>
    <w:rsid w:val="001A38E1"/>
    <w:rsid w:val="001A3F14"/>
    <w:rsid w:val="001A50FF"/>
    <w:rsid w:val="001A52C7"/>
    <w:rsid w:val="001A61D5"/>
    <w:rsid w:val="001A680D"/>
    <w:rsid w:val="001A6834"/>
    <w:rsid w:val="001A694A"/>
    <w:rsid w:val="001A7EA9"/>
    <w:rsid w:val="001B0D69"/>
    <w:rsid w:val="001B0D79"/>
    <w:rsid w:val="001B12CC"/>
    <w:rsid w:val="001B2FE8"/>
    <w:rsid w:val="001B3C8E"/>
    <w:rsid w:val="001B4F7A"/>
    <w:rsid w:val="001B6465"/>
    <w:rsid w:val="001B655B"/>
    <w:rsid w:val="001B74AB"/>
    <w:rsid w:val="001C15BE"/>
    <w:rsid w:val="001C5BF5"/>
    <w:rsid w:val="001C6F3C"/>
    <w:rsid w:val="001C70B3"/>
    <w:rsid w:val="001C740F"/>
    <w:rsid w:val="001C7419"/>
    <w:rsid w:val="001C782F"/>
    <w:rsid w:val="001C78B2"/>
    <w:rsid w:val="001C7FDD"/>
    <w:rsid w:val="001D025D"/>
    <w:rsid w:val="001D04CA"/>
    <w:rsid w:val="001D0C6D"/>
    <w:rsid w:val="001D13B1"/>
    <w:rsid w:val="001D224B"/>
    <w:rsid w:val="001D3471"/>
    <w:rsid w:val="001D36B6"/>
    <w:rsid w:val="001D4866"/>
    <w:rsid w:val="001D4903"/>
    <w:rsid w:val="001D4BFB"/>
    <w:rsid w:val="001D501A"/>
    <w:rsid w:val="001D5149"/>
    <w:rsid w:val="001D5D6D"/>
    <w:rsid w:val="001D67BB"/>
    <w:rsid w:val="001D755C"/>
    <w:rsid w:val="001E0A30"/>
    <w:rsid w:val="001E0ADF"/>
    <w:rsid w:val="001E13E5"/>
    <w:rsid w:val="001E16B1"/>
    <w:rsid w:val="001E23F4"/>
    <w:rsid w:val="001E2AD4"/>
    <w:rsid w:val="001E2D5A"/>
    <w:rsid w:val="001E35C2"/>
    <w:rsid w:val="001E3C53"/>
    <w:rsid w:val="001E4B48"/>
    <w:rsid w:val="001E5C35"/>
    <w:rsid w:val="001E5D83"/>
    <w:rsid w:val="001E64B6"/>
    <w:rsid w:val="001E6B62"/>
    <w:rsid w:val="001E7C0D"/>
    <w:rsid w:val="001F07D0"/>
    <w:rsid w:val="001F0F75"/>
    <w:rsid w:val="001F1828"/>
    <w:rsid w:val="001F22B1"/>
    <w:rsid w:val="001F4589"/>
    <w:rsid w:val="001F5555"/>
    <w:rsid w:val="001F5DBD"/>
    <w:rsid w:val="001F6842"/>
    <w:rsid w:val="001F6AFD"/>
    <w:rsid w:val="001F7B16"/>
    <w:rsid w:val="002018DE"/>
    <w:rsid w:val="0020230F"/>
    <w:rsid w:val="0020232A"/>
    <w:rsid w:val="002028D0"/>
    <w:rsid w:val="00202A02"/>
    <w:rsid w:val="002033FD"/>
    <w:rsid w:val="00203CF8"/>
    <w:rsid w:val="00203EB4"/>
    <w:rsid w:val="00205DD5"/>
    <w:rsid w:val="0020690B"/>
    <w:rsid w:val="00207D80"/>
    <w:rsid w:val="00210034"/>
    <w:rsid w:val="00212962"/>
    <w:rsid w:val="00212C12"/>
    <w:rsid w:val="00214064"/>
    <w:rsid w:val="0021510F"/>
    <w:rsid w:val="00215B6D"/>
    <w:rsid w:val="00216062"/>
    <w:rsid w:val="002162FC"/>
    <w:rsid w:val="002166CF"/>
    <w:rsid w:val="00216E56"/>
    <w:rsid w:val="0021761F"/>
    <w:rsid w:val="00217CD4"/>
    <w:rsid w:val="00220866"/>
    <w:rsid w:val="0022087B"/>
    <w:rsid w:val="002209C6"/>
    <w:rsid w:val="00220F42"/>
    <w:rsid w:val="002218C5"/>
    <w:rsid w:val="00222B44"/>
    <w:rsid w:val="00223726"/>
    <w:rsid w:val="00224510"/>
    <w:rsid w:val="0022493D"/>
    <w:rsid w:val="00226F60"/>
    <w:rsid w:val="00227120"/>
    <w:rsid w:val="00227127"/>
    <w:rsid w:val="0022770D"/>
    <w:rsid w:val="00227BB9"/>
    <w:rsid w:val="00231B32"/>
    <w:rsid w:val="00232FDB"/>
    <w:rsid w:val="0023372F"/>
    <w:rsid w:val="002347BA"/>
    <w:rsid w:val="00235085"/>
    <w:rsid w:val="002362AE"/>
    <w:rsid w:val="00237447"/>
    <w:rsid w:val="00240DB1"/>
    <w:rsid w:val="00240FB8"/>
    <w:rsid w:val="0024141A"/>
    <w:rsid w:val="00241666"/>
    <w:rsid w:val="00241A4B"/>
    <w:rsid w:val="00241FC9"/>
    <w:rsid w:val="0024250E"/>
    <w:rsid w:val="00242C33"/>
    <w:rsid w:val="00243B52"/>
    <w:rsid w:val="00243C86"/>
    <w:rsid w:val="00243E78"/>
    <w:rsid w:val="0024417B"/>
    <w:rsid w:val="00244A94"/>
    <w:rsid w:val="00244BE6"/>
    <w:rsid w:val="00244CE9"/>
    <w:rsid w:val="002450C7"/>
    <w:rsid w:val="002468B8"/>
    <w:rsid w:val="00246D41"/>
    <w:rsid w:val="00246FFF"/>
    <w:rsid w:val="002470B4"/>
    <w:rsid w:val="00247D00"/>
    <w:rsid w:val="0025032E"/>
    <w:rsid w:val="00251534"/>
    <w:rsid w:val="00251A69"/>
    <w:rsid w:val="00252901"/>
    <w:rsid w:val="00253CC6"/>
    <w:rsid w:val="00254F59"/>
    <w:rsid w:val="00255141"/>
    <w:rsid w:val="002568A5"/>
    <w:rsid w:val="00260CE5"/>
    <w:rsid w:val="002617D1"/>
    <w:rsid w:val="00261C50"/>
    <w:rsid w:val="00261C61"/>
    <w:rsid w:val="002623BB"/>
    <w:rsid w:val="00263655"/>
    <w:rsid w:val="0026440E"/>
    <w:rsid w:val="00264C5F"/>
    <w:rsid w:val="0026598E"/>
    <w:rsid w:val="0026601A"/>
    <w:rsid w:val="0026651F"/>
    <w:rsid w:val="0026681C"/>
    <w:rsid w:val="00266C47"/>
    <w:rsid w:val="002676AA"/>
    <w:rsid w:val="00271FBC"/>
    <w:rsid w:val="00273285"/>
    <w:rsid w:val="00273B1D"/>
    <w:rsid w:val="002748FD"/>
    <w:rsid w:val="00275B39"/>
    <w:rsid w:val="00275E03"/>
    <w:rsid w:val="00281125"/>
    <w:rsid w:val="00281563"/>
    <w:rsid w:val="00282021"/>
    <w:rsid w:val="002824F1"/>
    <w:rsid w:val="00282875"/>
    <w:rsid w:val="0028372C"/>
    <w:rsid w:val="00285868"/>
    <w:rsid w:val="00286A1D"/>
    <w:rsid w:val="00290EFE"/>
    <w:rsid w:val="002925FF"/>
    <w:rsid w:val="00294938"/>
    <w:rsid w:val="00295749"/>
    <w:rsid w:val="00295BF6"/>
    <w:rsid w:val="0029682F"/>
    <w:rsid w:val="00297225"/>
    <w:rsid w:val="0029792C"/>
    <w:rsid w:val="002A06E6"/>
    <w:rsid w:val="002A205F"/>
    <w:rsid w:val="002A20D6"/>
    <w:rsid w:val="002A573B"/>
    <w:rsid w:val="002A5EDD"/>
    <w:rsid w:val="002A6170"/>
    <w:rsid w:val="002A6861"/>
    <w:rsid w:val="002A6A0E"/>
    <w:rsid w:val="002A7BAE"/>
    <w:rsid w:val="002A7CE2"/>
    <w:rsid w:val="002B0E14"/>
    <w:rsid w:val="002B1B8A"/>
    <w:rsid w:val="002B29BC"/>
    <w:rsid w:val="002B3A2E"/>
    <w:rsid w:val="002B43C9"/>
    <w:rsid w:val="002B4B45"/>
    <w:rsid w:val="002B52C2"/>
    <w:rsid w:val="002B612A"/>
    <w:rsid w:val="002B7C7C"/>
    <w:rsid w:val="002C0226"/>
    <w:rsid w:val="002C0697"/>
    <w:rsid w:val="002C0DD8"/>
    <w:rsid w:val="002C17F3"/>
    <w:rsid w:val="002C1848"/>
    <w:rsid w:val="002C1915"/>
    <w:rsid w:val="002C220B"/>
    <w:rsid w:val="002C29E5"/>
    <w:rsid w:val="002C2E10"/>
    <w:rsid w:val="002C394A"/>
    <w:rsid w:val="002C3BEB"/>
    <w:rsid w:val="002C3CCE"/>
    <w:rsid w:val="002C3F7C"/>
    <w:rsid w:val="002C4F71"/>
    <w:rsid w:val="002C5552"/>
    <w:rsid w:val="002C58A4"/>
    <w:rsid w:val="002C72C7"/>
    <w:rsid w:val="002C74AC"/>
    <w:rsid w:val="002D1D61"/>
    <w:rsid w:val="002D27FF"/>
    <w:rsid w:val="002D5707"/>
    <w:rsid w:val="002D576A"/>
    <w:rsid w:val="002D5C9C"/>
    <w:rsid w:val="002D63DE"/>
    <w:rsid w:val="002D66C8"/>
    <w:rsid w:val="002D6C09"/>
    <w:rsid w:val="002D7407"/>
    <w:rsid w:val="002D743E"/>
    <w:rsid w:val="002D7AC8"/>
    <w:rsid w:val="002E02E6"/>
    <w:rsid w:val="002E0A94"/>
    <w:rsid w:val="002E1689"/>
    <w:rsid w:val="002E2998"/>
    <w:rsid w:val="002E2C2A"/>
    <w:rsid w:val="002E2D2D"/>
    <w:rsid w:val="002E3A3E"/>
    <w:rsid w:val="002E3FE3"/>
    <w:rsid w:val="002E43BD"/>
    <w:rsid w:val="002E4CBF"/>
    <w:rsid w:val="002E5990"/>
    <w:rsid w:val="002E5F73"/>
    <w:rsid w:val="002E6224"/>
    <w:rsid w:val="002E6426"/>
    <w:rsid w:val="002E7E78"/>
    <w:rsid w:val="002F0665"/>
    <w:rsid w:val="002F1943"/>
    <w:rsid w:val="002F1CE3"/>
    <w:rsid w:val="002F20BD"/>
    <w:rsid w:val="002F2768"/>
    <w:rsid w:val="002F347F"/>
    <w:rsid w:val="002F3A6E"/>
    <w:rsid w:val="002F4031"/>
    <w:rsid w:val="002F535D"/>
    <w:rsid w:val="00301C96"/>
    <w:rsid w:val="0030251D"/>
    <w:rsid w:val="00302671"/>
    <w:rsid w:val="00303289"/>
    <w:rsid w:val="003037AC"/>
    <w:rsid w:val="00303C3D"/>
    <w:rsid w:val="003054AE"/>
    <w:rsid w:val="00310430"/>
    <w:rsid w:val="00310783"/>
    <w:rsid w:val="003129F3"/>
    <w:rsid w:val="00313104"/>
    <w:rsid w:val="003141D0"/>
    <w:rsid w:val="003160B7"/>
    <w:rsid w:val="003169C5"/>
    <w:rsid w:val="003172E2"/>
    <w:rsid w:val="00317684"/>
    <w:rsid w:val="00317F98"/>
    <w:rsid w:val="00322B81"/>
    <w:rsid w:val="00322D9E"/>
    <w:rsid w:val="00323245"/>
    <w:rsid w:val="00323B4C"/>
    <w:rsid w:val="00324C59"/>
    <w:rsid w:val="00325721"/>
    <w:rsid w:val="003257B5"/>
    <w:rsid w:val="00325B87"/>
    <w:rsid w:val="00326AF6"/>
    <w:rsid w:val="003277EB"/>
    <w:rsid w:val="00327982"/>
    <w:rsid w:val="003318CF"/>
    <w:rsid w:val="00332125"/>
    <w:rsid w:val="0033287E"/>
    <w:rsid w:val="003328B1"/>
    <w:rsid w:val="00335808"/>
    <w:rsid w:val="00335A9A"/>
    <w:rsid w:val="00335F3A"/>
    <w:rsid w:val="003370CD"/>
    <w:rsid w:val="003412CE"/>
    <w:rsid w:val="003417EA"/>
    <w:rsid w:val="003419F9"/>
    <w:rsid w:val="00341F0B"/>
    <w:rsid w:val="00342670"/>
    <w:rsid w:val="00342678"/>
    <w:rsid w:val="003430EF"/>
    <w:rsid w:val="003431D0"/>
    <w:rsid w:val="0034350E"/>
    <w:rsid w:val="00343C76"/>
    <w:rsid w:val="0034487C"/>
    <w:rsid w:val="00344A3E"/>
    <w:rsid w:val="00344D6E"/>
    <w:rsid w:val="00346782"/>
    <w:rsid w:val="00346C56"/>
    <w:rsid w:val="00346E65"/>
    <w:rsid w:val="00347701"/>
    <w:rsid w:val="00347B14"/>
    <w:rsid w:val="0035060A"/>
    <w:rsid w:val="003506E2"/>
    <w:rsid w:val="00350D7E"/>
    <w:rsid w:val="003514AB"/>
    <w:rsid w:val="00352E09"/>
    <w:rsid w:val="003538A5"/>
    <w:rsid w:val="00354BE3"/>
    <w:rsid w:val="003556C8"/>
    <w:rsid w:val="00355B24"/>
    <w:rsid w:val="00355C09"/>
    <w:rsid w:val="00356ED9"/>
    <w:rsid w:val="003628E2"/>
    <w:rsid w:val="00362AF5"/>
    <w:rsid w:val="003631E6"/>
    <w:rsid w:val="0036394D"/>
    <w:rsid w:val="003647C4"/>
    <w:rsid w:val="00364839"/>
    <w:rsid w:val="0036525B"/>
    <w:rsid w:val="00365908"/>
    <w:rsid w:val="003703B6"/>
    <w:rsid w:val="00371530"/>
    <w:rsid w:val="00371CB1"/>
    <w:rsid w:val="00372D08"/>
    <w:rsid w:val="00373F20"/>
    <w:rsid w:val="003744D6"/>
    <w:rsid w:val="003747F8"/>
    <w:rsid w:val="00376763"/>
    <w:rsid w:val="00376B2A"/>
    <w:rsid w:val="003775C5"/>
    <w:rsid w:val="00380068"/>
    <w:rsid w:val="00381C6E"/>
    <w:rsid w:val="0038203B"/>
    <w:rsid w:val="003825C9"/>
    <w:rsid w:val="0038302B"/>
    <w:rsid w:val="0038357C"/>
    <w:rsid w:val="00383902"/>
    <w:rsid w:val="00383A50"/>
    <w:rsid w:val="0038583A"/>
    <w:rsid w:val="003870AC"/>
    <w:rsid w:val="00387555"/>
    <w:rsid w:val="00387B07"/>
    <w:rsid w:val="00387C38"/>
    <w:rsid w:val="003905CB"/>
    <w:rsid w:val="00391F8C"/>
    <w:rsid w:val="00392684"/>
    <w:rsid w:val="00392AF0"/>
    <w:rsid w:val="00392C95"/>
    <w:rsid w:val="00392EFC"/>
    <w:rsid w:val="00392F4E"/>
    <w:rsid w:val="003935A4"/>
    <w:rsid w:val="0039397F"/>
    <w:rsid w:val="00394A12"/>
    <w:rsid w:val="003951F2"/>
    <w:rsid w:val="0039541E"/>
    <w:rsid w:val="003955B0"/>
    <w:rsid w:val="003973B1"/>
    <w:rsid w:val="003A0677"/>
    <w:rsid w:val="003A1612"/>
    <w:rsid w:val="003A30CC"/>
    <w:rsid w:val="003A3620"/>
    <w:rsid w:val="003A3864"/>
    <w:rsid w:val="003A557B"/>
    <w:rsid w:val="003A560B"/>
    <w:rsid w:val="003A5EBB"/>
    <w:rsid w:val="003A6848"/>
    <w:rsid w:val="003A6DB0"/>
    <w:rsid w:val="003B02DD"/>
    <w:rsid w:val="003B106D"/>
    <w:rsid w:val="003B1204"/>
    <w:rsid w:val="003B1F31"/>
    <w:rsid w:val="003B20A2"/>
    <w:rsid w:val="003B2B9F"/>
    <w:rsid w:val="003B322B"/>
    <w:rsid w:val="003B3763"/>
    <w:rsid w:val="003B4363"/>
    <w:rsid w:val="003B4F49"/>
    <w:rsid w:val="003B51F4"/>
    <w:rsid w:val="003B600B"/>
    <w:rsid w:val="003B6577"/>
    <w:rsid w:val="003B7EF6"/>
    <w:rsid w:val="003C0357"/>
    <w:rsid w:val="003C0A17"/>
    <w:rsid w:val="003C0A8D"/>
    <w:rsid w:val="003C194D"/>
    <w:rsid w:val="003C1AD5"/>
    <w:rsid w:val="003C278E"/>
    <w:rsid w:val="003C2A72"/>
    <w:rsid w:val="003C3397"/>
    <w:rsid w:val="003C3801"/>
    <w:rsid w:val="003C381E"/>
    <w:rsid w:val="003C43AE"/>
    <w:rsid w:val="003C4CE2"/>
    <w:rsid w:val="003C5399"/>
    <w:rsid w:val="003C5A25"/>
    <w:rsid w:val="003D04E7"/>
    <w:rsid w:val="003D1176"/>
    <w:rsid w:val="003D16E1"/>
    <w:rsid w:val="003D19B3"/>
    <w:rsid w:val="003D24D2"/>
    <w:rsid w:val="003D29CD"/>
    <w:rsid w:val="003D3834"/>
    <w:rsid w:val="003D505D"/>
    <w:rsid w:val="003D5EE3"/>
    <w:rsid w:val="003D63AD"/>
    <w:rsid w:val="003D6B0E"/>
    <w:rsid w:val="003D76B8"/>
    <w:rsid w:val="003E14E8"/>
    <w:rsid w:val="003E17BC"/>
    <w:rsid w:val="003E3BA3"/>
    <w:rsid w:val="003E3CD2"/>
    <w:rsid w:val="003E3FAB"/>
    <w:rsid w:val="003E6AB1"/>
    <w:rsid w:val="003E6ED0"/>
    <w:rsid w:val="003E7CCF"/>
    <w:rsid w:val="003E7E1C"/>
    <w:rsid w:val="003F0446"/>
    <w:rsid w:val="003F0460"/>
    <w:rsid w:val="003F0D81"/>
    <w:rsid w:val="003F1184"/>
    <w:rsid w:val="003F16E0"/>
    <w:rsid w:val="003F1B94"/>
    <w:rsid w:val="003F36B8"/>
    <w:rsid w:val="003F401D"/>
    <w:rsid w:val="003F6F5F"/>
    <w:rsid w:val="003F732D"/>
    <w:rsid w:val="00401D4B"/>
    <w:rsid w:val="00402429"/>
    <w:rsid w:val="0040419E"/>
    <w:rsid w:val="0040475F"/>
    <w:rsid w:val="004047A8"/>
    <w:rsid w:val="00404A39"/>
    <w:rsid w:val="004050E6"/>
    <w:rsid w:val="004054F3"/>
    <w:rsid w:val="004056F7"/>
    <w:rsid w:val="004057A1"/>
    <w:rsid w:val="00406122"/>
    <w:rsid w:val="00406C2A"/>
    <w:rsid w:val="00407C50"/>
    <w:rsid w:val="0041098B"/>
    <w:rsid w:val="004122FE"/>
    <w:rsid w:val="0041266B"/>
    <w:rsid w:val="00412695"/>
    <w:rsid w:val="0041322D"/>
    <w:rsid w:val="0041363F"/>
    <w:rsid w:val="00414400"/>
    <w:rsid w:val="0041444F"/>
    <w:rsid w:val="004150E4"/>
    <w:rsid w:val="00415C9A"/>
    <w:rsid w:val="00417219"/>
    <w:rsid w:val="0042065E"/>
    <w:rsid w:val="00420AF2"/>
    <w:rsid w:val="00421A14"/>
    <w:rsid w:val="00422021"/>
    <w:rsid w:val="00422C3C"/>
    <w:rsid w:val="0042323E"/>
    <w:rsid w:val="00423A88"/>
    <w:rsid w:val="00424AF2"/>
    <w:rsid w:val="00424C66"/>
    <w:rsid w:val="00424D5B"/>
    <w:rsid w:val="00425F7C"/>
    <w:rsid w:val="0042679A"/>
    <w:rsid w:val="00426F7A"/>
    <w:rsid w:val="004276C6"/>
    <w:rsid w:val="00430310"/>
    <w:rsid w:val="00430C02"/>
    <w:rsid w:val="00430DB2"/>
    <w:rsid w:val="0043115A"/>
    <w:rsid w:val="004331D3"/>
    <w:rsid w:val="00436CD6"/>
    <w:rsid w:val="00436DD4"/>
    <w:rsid w:val="00440170"/>
    <w:rsid w:val="00440801"/>
    <w:rsid w:val="00440C7A"/>
    <w:rsid w:val="004413AE"/>
    <w:rsid w:val="0044167A"/>
    <w:rsid w:val="00441826"/>
    <w:rsid w:val="004423B5"/>
    <w:rsid w:val="004434EC"/>
    <w:rsid w:val="00444341"/>
    <w:rsid w:val="00444915"/>
    <w:rsid w:val="004452BC"/>
    <w:rsid w:val="00445BBB"/>
    <w:rsid w:val="00445EAB"/>
    <w:rsid w:val="0044619B"/>
    <w:rsid w:val="00447438"/>
    <w:rsid w:val="0044773C"/>
    <w:rsid w:val="0045339A"/>
    <w:rsid w:val="0045413E"/>
    <w:rsid w:val="00456B1A"/>
    <w:rsid w:val="00457064"/>
    <w:rsid w:val="0045743A"/>
    <w:rsid w:val="004574DD"/>
    <w:rsid w:val="00457C14"/>
    <w:rsid w:val="00457D2D"/>
    <w:rsid w:val="00461334"/>
    <w:rsid w:val="00463422"/>
    <w:rsid w:val="0046466B"/>
    <w:rsid w:val="00465B91"/>
    <w:rsid w:val="00465CA8"/>
    <w:rsid w:val="00466F17"/>
    <w:rsid w:val="004672AF"/>
    <w:rsid w:val="00467764"/>
    <w:rsid w:val="00467965"/>
    <w:rsid w:val="00467D1E"/>
    <w:rsid w:val="0047143E"/>
    <w:rsid w:val="00472352"/>
    <w:rsid w:val="004734BF"/>
    <w:rsid w:val="004748FC"/>
    <w:rsid w:val="00475130"/>
    <w:rsid w:val="00476317"/>
    <w:rsid w:val="004779A9"/>
    <w:rsid w:val="00477A5D"/>
    <w:rsid w:val="004803D7"/>
    <w:rsid w:val="00480A39"/>
    <w:rsid w:val="004811B0"/>
    <w:rsid w:val="00482DFA"/>
    <w:rsid w:val="004832EF"/>
    <w:rsid w:val="004853D2"/>
    <w:rsid w:val="00485F61"/>
    <w:rsid w:val="00486593"/>
    <w:rsid w:val="0048697F"/>
    <w:rsid w:val="00487176"/>
    <w:rsid w:val="00487185"/>
    <w:rsid w:val="00487566"/>
    <w:rsid w:val="004877AE"/>
    <w:rsid w:val="00487B65"/>
    <w:rsid w:val="004908BA"/>
    <w:rsid w:val="00491116"/>
    <w:rsid w:val="00491A28"/>
    <w:rsid w:val="0049355E"/>
    <w:rsid w:val="0049399D"/>
    <w:rsid w:val="0049595E"/>
    <w:rsid w:val="00496D77"/>
    <w:rsid w:val="00496FBA"/>
    <w:rsid w:val="004978BB"/>
    <w:rsid w:val="004A0B11"/>
    <w:rsid w:val="004A0F41"/>
    <w:rsid w:val="004A0F4D"/>
    <w:rsid w:val="004A242D"/>
    <w:rsid w:val="004A3164"/>
    <w:rsid w:val="004A3330"/>
    <w:rsid w:val="004A4136"/>
    <w:rsid w:val="004A4987"/>
    <w:rsid w:val="004A5CC6"/>
    <w:rsid w:val="004A648E"/>
    <w:rsid w:val="004A68B6"/>
    <w:rsid w:val="004A6EE5"/>
    <w:rsid w:val="004A7582"/>
    <w:rsid w:val="004A7BE1"/>
    <w:rsid w:val="004B0398"/>
    <w:rsid w:val="004B1922"/>
    <w:rsid w:val="004B3838"/>
    <w:rsid w:val="004B64DE"/>
    <w:rsid w:val="004B68A0"/>
    <w:rsid w:val="004B7906"/>
    <w:rsid w:val="004B7C45"/>
    <w:rsid w:val="004B7E7D"/>
    <w:rsid w:val="004C065B"/>
    <w:rsid w:val="004C1C94"/>
    <w:rsid w:val="004C2816"/>
    <w:rsid w:val="004C335F"/>
    <w:rsid w:val="004C3B45"/>
    <w:rsid w:val="004C411B"/>
    <w:rsid w:val="004C41DA"/>
    <w:rsid w:val="004C57D1"/>
    <w:rsid w:val="004C57D9"/>
    <w:rsid w:val="004C5C82"/>
    <w:rsid w:val="004C657E"/>
    <w:rsid w:val="004C65A3"/>
    <w:rsid w:val="004C6C41"/>
    <w:rsid w:val="004C7585"/>
    <w:rsid w:val="004C7A4A"/>
    <w:rsid w:val="004D05BE"/>
    <w:rsid w:val="004D1401"/>
    <w:rsid w:val="004D1A03"/>
    <w:rsid w:val="004D1BAF"/>
    <w:rsid w:val="004D3115"/>
    <w:rsid w:val="004D3E8E"/>
    <w:rsid w:val="004D49C6"/>
    <w:rsid w:val="004D6349"/>
    <w:rsid w:val="004D74D2"/>
    <w:rsid w:val="004E02ED"/>
    <w:rsid w:val="004E0E99"/>
    <w:rsid w:val="004E1036"/>
    <w:rsid w:val="004E16B1"/>
    <w:rsid w:val="004E1D85"/>
    <w:rsid w:val="004E218B"/>
    <w:rsid w:val="004E2894"/>
    <w:rsid w:val="004E2C33"/>
    <w:rsid w:val="004E340A"/>
    <w:rsid w:val="004E38B7"/>
    <w:rsid w:val="004E3F2A"/>
    <w:rsid w:val="004E53A8"/>
    <w:rsid w:val="004E5483"/>
    <w:rsid w:val="004E5696"/>
    <w:rsid w:val="004E71A1"/>
    <w:rsid w:val="004E7BF8"/>
    <w:rsid w:val="004F0622"/>
    <w:rsid w:val="004F0C78"/>
    <w:rsid w:val="004F1FB8"/>
    <w:rsid w:val="004F2DEE"/>
    <w:rsid w:val="004F325C"/>
    <w:rsid w:val="004F3A9B"/>
    <w:rsid w:val="004F44D5"/>
    <w:rsid w:val="004F4F16"/>
    <w:rsid w:val="004F51A0"/>
    <w:rsid w:val="004F54DB"/>
    <w:rsid w:val="004F5C69"/>
    <w:rsid w:val="004F5F4E"/>
    <w:rsid w:val="004F63F9"/>
    <w:rsid w:val="004F6646"/>
    <w:rsid w:val="004F6A13"/>
    <w:rsid w:val="004F7C3C"/>
    <w:rsid w:val="00500CE9"/>
    <w:rsid w:val="00502CF6"/>
    <w:rsid w:val="005055EB"/>
    <w:rsid w:val="0050720E"/>
    <w:rsid w:val="00511496"/>
    <w:rsid w:val="005118CD"/>
    <w:rsid w:val="00512906"/>
    <w:rsid w:val="00512D78"/>
    <w:rsid w:val="005131CB"/>
    <w:rsid w:val="00513992"/>
    <w:rsid w:val="00513B2B"/>
    <w:rsid w:val="00513D14"/>
    <w:rsid w:val="00513D60"/>
    <w:rsid w:val="00514089"/>
    <w:rsid w:val="005147C1"/>
    <w:rsid w:val="00514B68"/>
    <w:rsid w:val="00514FFE"/>
    <w:rsid w:val="00515359"/>
    <w:rsid w:val="005158B8"/>
    <w:rsid w:val="005174D4"/>
    <w:rsid w:val="00517A33"/>
    <w:rsid w:val="0052060E"/>
    <w:rsid w:val="00522737"/>
    <w:rsid w:val="005239C3"/>
    <w:rsid w:val="00525834"/>
    <w:rsid w:val="00526B30"/>
    <w:rsid w:val="005304DE"/>
    <w:rsid w:val="005306A9"/>
    <w:rsid w:val="005308C1"/>
    <w:rsid w:val="00531326"/>
    <w:rsid w:val="0053165E"/>
    <w:rsid w:val="00531981"/>
    <w:rsid w:val="00531D9D"/>
    <w:rsid w:val="00534433"/>
    <w:rsid w:val="005350DB"/>
    <w:rsid w:val="005353E3"/>
    <w:rsid w:val="005372DF"/>
    <w:rsid w:val="005402F2"/>
    <w:rsid w:val="00541C6A"/>
    <w:rsid w:val="005449B6"/>
    <w:rsid w:val="00544DD1"/>
    <w:rsid w:val="00545092"/>
    <w:rsid w:val="00546FF0"/>
    <w:rsid w:val="00550CA8"/>
    <w:rsid w:val="0055138A"/>
    <w:rsid w:val="00551A7B"/>
    <w:rsid w:val="0055271E"/>
    <w:rsid w:val="0055324A"/>
    <w:rsid w:val="00554603"/>
    <w:rsid w:val="00557913"/>
    <w:rsid w:val="00561427"/>
    <w:rsid w:val="00561A63"/>
    <w:rsid w:val="00562F55"/>
    <w:rsid w:val="005630ED"/>
    <w:rsid w:val="00565824"/>
    <w:rsid w:val="00570602"/>
    <w:rsid w:val="00571205"/>
    <w:rsid w:val="00573165"/>
    <w:rsid w:val="00573D66"/>
    <w:rsid w:val="00575F4C"/>
    <w:rsid w:val="0057616E"/>
    <w:rsid w:val="00576AC1"/>
    <w:rsid w:val="005772B7"/>
    <w:rsid w:val="00577A1F"/>
    <w:rsid w:val="00577CFD"/>
    <w:rsid w:val="005808D9"/>
    <w:rsid w:val="00580F26"/>
    <w:rsid w:val="005840D2"/>
    <w:rsid w:val="00584DBE"/>
    <w:rsid w:val="00584F42"/>
    <w:rsid w:val="005853F0"/>
    <w:rsid w:val="005857F3"/>
    <w:rsid w:val="00585DCE"/>
    <w:rsid w:val="005862BE"/>
    <w:rsid w:val="005865DE"/>
    <w:rsid w:val="00586E4B"/>
    <w:rsid w:val="0058706E"/>
    <w:rsid w:val="00587E1D"/>
    <w:rsid w:val="005901F9"/>
    <w:rsid w:val="00590433"/>
    <w:rsid w:val="0059046A"/>
    <w:rsid w:val="00593037"/>
    <w:rsid w:val="00593C19"/>
    <w:rsid w:val="00593D4F"/>
    <w:rsid w:val="00593DC4"/>
    <w:rsid w:val="005955AB"/>
    <w:rsid w:val="00597382"/>
    <w:rsid w:val="00597654"/>
    <w:rsid w:val="00597998"/>
    <w:rsid w:val="00597C54"/>
    <w:rsid w:val="005A05FF"/>
    <w:rsid w:val="005A14A7"/>
    <w:rsid w:val="005A2697"/>
    <w:rsid w:val="005A2A9A"/>
    <w:rsid w:val="005A482A"/>
    <w:rsid w:val="005A51D7"/>
    <w:rsid w:val="005A5988"/>
    <w:rsid w:val="005A5E16"/>
    <w:rsid w:val="005A5E8E"/>
    <w:rsid w:val="005B29F5"/>
    <w:rsid w:val="005B3724"/>
    <w:rsid w:val="005B47B7"/>
    <w:rsid w:val="005B65F1"/>
    <w:rsid w:val="005B70BB"/>
    <w:rsid w:val="005C0288"/>
    <w:rsid w:val="005C1618"/>
    <w:rsid w:val="005C2621"/>
    <w:rsid w:val="005C29A8"/>
    <w:rsid w:val="005C2EC9"/>
    <w:rsid w:val="005C4ABE"/>
    <w:rsid w:val="005C4AD7"/>
    <w:rsid w:val="005C549D"/>
    <w:rsid w:val="005C54D0"/>
    <w:rsid w:val="005C55A7"/>
    <w:rsid w:val="005C68BD"/>
    <w:rsid w:val="005C7720"/>
    <w:rsid w:val="005D01D5"/>
    <w:rsid w:val="005D0AD6"/>
    <w:rsid w:val="005D194D"/>
    <w:rsid w:val="005D337A"/>
    <w:rsid w:val="005D3BE8"/>
    <w:rsid w:val="005D4E1C"/>
    <w:rsid w:val="005D55E6"/>
    <w:rsid w:val="005D592C"/>
    <w:rsid w:val="005D6514"/>
    <w:rsid w:val="005D6580"/>
    <w:rsid w:val="005E085A"/>
    <w:rsid w:val="005E0DC5"/>
    <w:rsid w:val="005E313D"/>
    <w:rsid w:val="005E3711"/>
    <w:rsid w:val="005E3809"/>
    <w:rsid w:val="005E3EFC"/>
    <w:rsid w:val="005E4180"/>
    <w:rsid w:val="005E4B97"/>
    <w:rsid w:val="005E6503"/>
    <w:rsid w:val="005E77D2"/>
    <w:rsid w:val="005F0E6D"/>
    <w:rsid w:val="005F2338"/>
    <w:rsid w:val="005F28FB"/>
    <w:rsid w:val="005F29A7"/>
    <w:rsid w:val="005F2D0E"/>
    <w:rsid w:val="005F2EA6"/>
    <w:rsid w:val="005F3EEE"/>
    <w:rsid w:val="005F4499"/>
    <w:rsid w:val="005F5F62"/>
    <w:rsid w:val="005F7963"/>
    <w:rsid w:val="00601654"/>
    <w:rsid w:val="0060191E"/>
    <w:rsid w:val="00601C88"/>
    <w:rsid w:val="00601F10"/>
    <w:rsid w:val="00602021"/>
    <w:rsid w:val="006032B8"/>
    <w:rsid w:val="0060356F"/>
    <w:rsid w:val="00603993"/>
    <w:rsid w:val="00603AF2"/>
    <w:rsid w:val="00603FD4"/>
    <w:rsid w:val="006042EB"/>
    <w:rsid w:val="006050E2"/>
    <w:rsid w:val="00605354"/>
    <w:rsid w:val="00605A0C"/>
    <w:rsid w:val="00605D3B"/>
    <w:rsid w:val="00606608"/>
    <w:rsid w:val="00607399"/>
    <w:rsid w:val="0061145C"/>
    <w:rsid w:val="00611F38"/>
    <w:rsid w:val="00611FD4"/>
    <w:rsid w:val="0061348E"/>
    <w:rsid w:val="00614213"/>
    <w:rsid w:val="0061493F"/>
    <w:rsid w:val="006150A1"/>
    <w:rsid w:val="006156D8"/>
    <w:rsid w:val="00615AFC"/>
    <w:rsid w:val="00616946"/>
    <w:rsid w:val="00617B4A"/>
    <w:rsid w:val="00620947"/>
    <w:rsid w:val="00621608"/>
    <w:rsid w:val="00621912"/>
    <w:rsid w:val="006229CD"/>
    <w:rsid w:val="006234DF"/>
    <w:rsid w:val="006243FE"/>
    <w:rsid w:val="00624C0A"/>
    <w:rsid w:val="00624C75"/>
    <w:rsid w:val="00625633"/>
    <w:rsid w:val="00626824"/>
    <w:rsid w:val="006306B1"/>
    <w:rsid w:val="00630A51"/>
    <w:rsid w:val="00630B1B"/>
    <w:rsid w:val="006336EB"/>
    <w:rsid w:val="00634279"/>
    <w:rsid w:val="00634309"/>
    <w:rsid w:val="0063491C"/>
    <w:rsid w:val="0063638E"/>
    <w:rsid w:val="00637033"/>
    <w:rsid w:val="00637F76"/>
    <w:rsid w:val="00641A29"/>
    <w:rsid w:val="00641A46"/>
    <w:rsid w:val="00642004"/>
    <w:rsid w:val="00643F2E"/>
    <w:rsid w:val="0064586A"/>
    <w:rsid w:val="00645FF6"/>
    <w:rsid w:val="006466A0"/>
    <w:rsid w:val="0064686D"/>
    <w:rsid w:val="00650AFC"/>
    <w:rsid w:val="0065101E"/>
    <w:rsid w:val="0065218E"/>
    <w:rsid w:val="006526A2"/>
    <w:rsid w:val="00652874"/>
    <w:rsid w:val="006534B3"/>
    <w:rsid w:val="00655C29"/>
    <w:rsid w:val="00657365"/>
    <w:rsid w:val="006577A3"/>
    <w:rsid w:val="0065785A"/>
    <w:rsid w:val="00657DA7"/>
    <w:rsid w:val="0066096B"/>
    <w:rsid w:val="00661166"/>
    <w:rsid w:val="0066382B"/>
    <w:rsid w:val="00663E5D"/>
    <w:rsid w:val="00664776"/>
    <w:rsid w:val="00667C22"/>
    <w:rsid w:val="00670124"/>
    <w:rsid w:val="00671947"/>
    <w:rsid w:val="00672C44"/>
    <w:rsid w:val="006731BD"/>
    <w:rsid w:val="0067353D"/>
    <w:rsid w:val="00674023"/>
    <w:rsid w:val="006748BE"/>
    <w:rsid w:val="00674F04"/>
    <w:rsid w:val="00675923"/>
    <w:rsid w:val="00676BD3"/>
    <w:rsid w:val="0068094B"/>
    <w:rsid w:val="0068169A"/>
    <w:rsid w:val="00681F8D"/>
    <w:rsid w:val="006839F8"/>
    <w:rsid w:val="00683D0C"/>
    <w:rsid w:val="006843D8"/>
    <w:rsid w:val="006857DB"/>
    <w:rsid w:val="00685B85"/>
    <w:rsid w:val="00685D5A"/>
    <w:rsid w:val="00685ED7"/>
    <w:rsid w:val="00686F7F"/>
    <w:rsid w:val="00687193"/>
    <w:rsid w:val="00687DC4"/>
    <w:rsid w:val="00687E9D"/>
    <w:rsid w:val="00691926"/>
    <w:rsid w:val="00693A65"/>
    <w:rsid w:val="00693B14"/>
    <w:rsid w:val="00693D17"/>
    <w:rsid w:val="00694ABE"/>
    <w:rsid w:val="00694F99"/>
    <w:rsid w:val="00695562"/>
    <w:rsid w:val="00696B66"/>
    <w:rsid w:val="00696E6D"/>
    <w:rsid w:val="00696F33"/>
    <w:rsid w:val="00697419"/>
    <w:rsid w:val="00697EEF"/>
    <w:rsid w:val="006A046D"/>
    <w:rsid w:val="006A119B"/>
    <w:rsid w:val="006A21AD"/>
    <w:rsid w:val="006A2825"/>
    <w:rsid w:val="006A3454"/>
    <w:rsid w:val="006A3E91"/>
    <w:rsid w:val="006A4D24"/>
    <w:rsid w:val="006A5B3E"/>
    <w:rsid w:val="006A600F"/>
    <w:rsid w:val="006A62CA"/>
    <w:rsid w:val="006A63A0"/>
    <w:rsid w:val="006A7FAC"/>
    <w:rsid w:val="006B0E86"/>
    <w:rsid w:val="006B4948"/>
    <w:rsid w:val="006B595F"/>
    <w:rsid w:val="006B75FA"/>
    <w:rsid w:val="006C32AE"/>
    <w:rsid w:val="006C3808"/>
    <w:rsid w:val="006C447A"/>
    <w:rsid w:val="006C4B1E"/>
    <w:rsid w:val="006C4BBA"/>
    <w:rsid w:val="006C4FA2"/>
    <w:rsid w:val="006C549C"/>
    <w:rsid w:val="006C7E71"/>
    <w:rsid w:val="006D14C9"/>
    <w:rsid w:val="006D175B"/>
    <w:rsid w:val="006D1E60"/>
    <w:rsid w:val="006D58BD"/>
    <w:rsid w:val="006E0259"/>
    <w:rsid w:val="006E0324"/>
    <w:rsid w:val="006E1454"/>
    <w:rsid w:val="006E1AF2"/>
    <w:rsid w:val="006E1E3B"/>
    <w:rsid w:val="006E46C3"/>
    <w:rsid w:val="006E61FC"/>
    <w:rsid w:val="006E6299"/>
    <w:rsid w:val="006E716B"/>
    <w:rsid w:val="006E731D"/>
    <w:rsid w:val="006E782F"/>
    <w:rsid w:val="006F05B5"/>
    <w:rsid w:val="006F0D25"/>
    <w:rsid w:val="006F22B9"/>
    <w:rsid w:val="006F3881"/>
    <w:rsid w:val="006F3F69"/>
    <w:rsid w:val="006F4421"/>
    <w:rsid w:val="006F4D47"/>
    <w:rsid w:val="006F4FDD"/>
    <w:rsid w:val="006F5D81"/>
    <w:rsid w:val="006F67CF"/>
    <w:rsid w:val="006F6DF6"/>
    <w:rsid w:val="006F721F"/>
    <w:rsid w:val="006F78E2"/>
    <w:rsid w:val="007006C2"/>
    <w:rsid w:val="00701957"/>
    <w:rsid w:val="00701AD0"/>
    <w:rsid w:val="00701FA4"/>
    <w:rsid w:val="00702BBF"/>
    <w:rsid w:val="00702BEB"/>
    <w:rsid w:val="007034FF"/>
    <w:rsid w:val="00704C4F"/>
    <w:rsid w:val="007073D1"/>
    <w:rsid w:val="00712244"/>
    <w:rsid w:val="0071258F"/>
    <w:rsid w:val="007130C0"/>
    <w:rsid w:val="007132CA"/>
    <w:rsid w:val="00713AF1"/>
    <w:rsid w:val="00714725"/>
    <w:rsid w:val="00714CBC"/>
    <w:rsid w:val="00715629"/>
    <w:rsid w:val="007160D3"/>
    <w:rsid w:val="007165A3"/>
    <w:rsid w:val="00721634"/>
    <w:rsid w:val="00721D02"/>
    <w:rsid w:val="00721D6A"/>
    <w:rsid w:val="00722B75"/>
    <w:rsid w:val="007233F0"/>
    <w:rsid w:val="00723464"/>
    <w:rsid w:val="00724BCF"/>
    <w:rsid w:val="00725C13"/>
    <w:rsid w:val="0072625A"/>
    <w:rsid w:val="00726D1F"/>
    <w:rsid w:val="00726DB6"/>
    <w:rsid w:val="007270F3"/>
    <w:rsid w:val="00727D4A"/>
    <w:rsid w:val="00730CCF"/>
    <w:rsid w:val="00731148"/>
    <w:rsid w:val="00731CA0"/>
    <w:rsid w:val="00731F7F"/>
    <w:rsid w:val="00732EA8"/>
    <w:rsid w:val="00733277"/>
    <w:rsid w:val="007349E6"/>
    <w:rsid w:val="00736486"/>
    <w:rsid w:val="00736FD6"/>
    <w:rsid w:val="00737936"/>
    <w:rsid w:val="00740300"/>
    <w:rsid w:val="00740C80"/>
    <w:rsid w:val="007412E8"/>
    <w:rsid w:val="00741FA5"/>
    <w:rsid w:val="00741FF4"/>
    <w:rsid w:val="0074216D"/>
    <w:rsid w:val="00744311"/>
    <w:rsid w:val="007445B1"/>
    <w:rsid w:val="00745D54"/>
    <w:rsid w:val="00747B59"/>
    <w:rsid w:val="007502C9"/>
    <w:rsid w:val="00750583"/>
    <w:rsid w:val="00752558"/>
    <w:rsid w:val="0075272D"/>
    <w:rsid w:val="00752BF2"/>
    <w:rsid w:val="00753341"/>
    <w:rsid w:val="00753354"/>
    <w:rsid w:val="007545E2"/>
    <w:rsid w:val="0075557D"/>
    <w:rsid w:val="007566A5"/>
    <w:rsid w:val="00756716"/>
    <w:rsid w:val="00762488"/>
    <w:rsid w:val="00762887"/>
    <w:rsid w:val="00763368"/>
    <w:rsid w:val="00766A9D"/>
    <w:rsid w:val="007708AA"/>
    <w:rsid w:val="007714CA"/>
    <w:rsid w:val="007715EE"/>
    <w:rsid w:val="00771C04"/>
    <w:rsid w:val="007742A8"/>
    <w:rsid w:val="00775827"/>
    <w:rsid w:val="00776064"/>
    <w:rsid w:val="007767C3"/>
    <w:rsid w:val="0078262B"/>
    <w:rsid w:val="007829AB"/>
    <w:rsid w:val="00782E4D"/>
    <w:rsid w:val="00783234"/>
    <w:rsid w:val="0078380A"/>
    <w:rsid w:val="00783954"/>
    <w:rsid w:val="00783DCD"/>
    <w:rsid w:val="0078498F"/>
    <w:rsid w:val="00784A45"/>
    <w:rsid w:val="00784B8F"/>
    <w:rsid w:val="007856CD"/>
    <w:rsid w:val="00785708"/>
    <w:rsid w:val="00785A72"/>
    <w:rsid w:val="0078626B"/>
    <w:rsid w:val="007865B5"/>
    <w:rsid w:val="00786D18"/>
    <w:rsid w:val="00790987"/>
    <w:rsid w:val="00791FF4"/>
    <w:rsid w:val="00792B0B"/>
    <w:rsid w:val="00793492"/>
    <w:rsid w:val="00793889"/>
    <w:rsid w:val="007948A5"/>
    <w:rsid w:val="007949A6"/>
    <w:rsid w:val="00794FD0"/>
    <w:rsid w:val="007952E9"/>
    <w:rsid w:val="00795636"/>
    <w:rsid w:val="00796110"/>
    <w:rsid w:val="00796B02"/>
    <w:rsid w:val="00796FD9"/>
    <w:rsid w:val="007A01D4"/>
    <w:rsid w:val="007A0590"/>
    <w:rsid w:val="007A0E70"/>
    <w:rsid w:val="007A10F7"/>
    <w:rsid w:val="007A1872"/>
    <w:rsid w:val="007A20A9"/>
    <w:rsid w:val="007A2769"/>
    <w:rsid w:val="007A278F"/>
    <w:rsid w:val="007A3871"/>
    <w:rsid w:val="007A3E05"/>
    <w:rsid w:val="007A5DAA"/>
    <w:rsid w:val="007A651D"/>
    <w:rsid w:val="007A6CBA"/>
    <w:rsid w:val="007B232C"/>
    <w:rsid w:val="007B2855"/>
    <w:rsid w:val="007B5784"/>
    <w:rsid w:val="007B5841"/>
    <w:rsid w:val="007B5A9D"/>
    <w:rsid w:val="007B5BE5"/>
    <w:rsid w:val="007B673D"/>
    <w:rsid w:val="007B67F7"/>
    <w:rsid w:val="007B68E0"/>
    <w:rsid w:val="007B6B2A"/>
    <w:rsid w:val="007B6DA6"/>
    <w:rsid w:val="007B6E19"/>
    <w:rsid w:val="007C2529"/>
    <w:rsid w:val="007C30FF"/>
    <w:rsid w:val="007C3163"/>
    <w:rsid w:val="007C38D7"/>
    <w:rsid w:val="007C3ABD"/>
    <w:rsid w:val="007C590C"/>
    <w:rsid w:val="007C6CB5"/>
    <w:rsid w:val="007C6FAD"/>
    <w:rsid w:val="007C72CF"/>
    <w:rsid w:val="007D1410"/>
    <w:rsid w:val="007D25C7"/>
    <w:rsid w:val="007D2816"/>
    <w:rsid w:val="007D2DBD"/>
    <w:rsid w:val="007D3B4F"/>
    <w:rsid w:val="007D45E4"/>
    <w:rsid w:val="007D51E1"/>
    <w:rsid w:val="007D5434"/>
    <w:rsid w:val="007D5D8F"/>
    <w:rsid w:val="007D75FA"/>
    <w:rsid w:val="007D7E5A"/>
    <w:rsid w:val="007E0E8C"/>
    <w:rsid w:val="007E2477"/>
    <w:rsid w:val="007E26B2"/>
    <w:rsid w:val="007E2E01"/>
    <w:rsid w:val="007E31D3"/>
    <w:rsid w:val="007E3332"/>
    <w:rsid w:val="007E39DB"/>
    <w:rsid w:val="007E3FFA"/>
    <w:rsid w:val="007E43B8"/>
    <w:rsid w:val="007E5817"/>
    <w:rsid w:val="007E60BA"/>
    <w:rsid w:val="007E6139"/>
    <w:rsid w:val="007E619D"/>
    <w:rsid w:val="007E64F9"/>
    <w:rsid w:val="007E6972"/>
    <w:rsid w:val="007F026C"/>
    <w:rsid w:val="007F0632"/>
    <w:rsid w:val="007F0EDC"/>
    <w:rsid w:val="007F1340"/>
    <w:rsid w:val="007F144D"/>
    <w:rsid w:val="007F1EAC"/>
    <w:rsid w:val="007F202C"/>
    <w:rsid w:val="007F2092"/>
    <w:rsid w:val="007F213E"/>
    <w:rsid w:val="007F272E"/>
    <w:rsid w:val="007F2FAB"/>
    <w:rsid w:val="007F32DC"/>
    <w:rsid w:val="007F4D96"/>
    <w:rsid w:val="007F56A7"/>
    <w:rsid w:val="007F7398"/>
    <w:rsid w:val="00800152"/>
    <w:rsid w:val="008004CD"/>
    <w:rsid w:val="008007B8"/>
    <w:rsid w:val="00801E96"/>
    <w:rsid w:val="0080205B"/>
    <w:rsid w:val="008032E9"/>
    <w:rsid w:val="00806371"/>
    <w:rsid w:val="00807F56"/>
    <w:rsid w:val="008125EE"/>
    <w:rsid w:val="00813E9F"/>
    <w:rsid w:val="008142D0"/>
    <w:rsid w:val="00814B93"/>
    <w:rsid w:val="00814FD7"/>
    <w:rsid w:val="008156C2"/>
    <w:rsid w:val="008167FD"/>
    <w:rsid w:val="00816C27"/>
    <w:rsid w:val="00817616"/>
    <w:rsid w:val="0081784C"/>
    <w:rsid w:val="00820B83"/>
    <w:rsid w:val="00820BD4"/>
    <w:rsid w:val="008224A9"/>
    <w:rsid w:val="008230DD"/>
    <w:rsid w:val="008239AF"/>
    <w:rsid w:val="00823A15"/>
    <w:rsid w:val="00823B47"/>
    <w:rsid w:val="008277E2"/>
    <w:rsid w:val="00827CD4"/>
    <w:rsid w:val="008317A8"/>
    <w:rsid w:val="008320D3"/>
    <w:rsid w:val="00832A62"/>
    <w:rsid w:val="00832D98"/>
    <w:rsid w:val="0083446B"/>
    <w:rsid w:val="008350DB"/>
    <w:rsid w:val="00835F2B"/>
    <w:rsid w:val="008365E6"/>
    <w:rsid w:val="00837130"/>
    <w:rsid w:val="00837460"/>
    <w:rsid w:val="0084070A"/>
    <w:rsid w:val="0084084E"/>
    <w:rsid w:val="00844794"/>
    <w:rsid w:val="00844966"/>
    <w:rsid w:val="00847A9F"/>
    <w:rsid w:val="0085063F"/>
    <w:rsid w:val="00851277"/>
    <w:rsid w:val="0085190C"/>
    <w:rsid w:val="0085265D"/>
    <w:rsid w:val="00852ECA"/>
    <w:rsid w:val="00854245"/>
    <w:rsid w:val="008543CD"/>
    <w:rsid w:val="00855982"/>
    <w:rsid w:val="00856568"/>
    <w:rsid w:val="00856918"/>
    <w:rsid w:val="00856A94"/>
    <w:rsid w:val="00860FE3"/>
    <w:rsid w:val="008619C9"/>
    <w:rsid w:val="008622EE"/>
    <w:rsid w:val="00862303"/>
    <w:rsid w:val="0086303F"/>
    <w:rsid w:val="0086342F"/>
    <w:rsid w:val="00863A8A"/>
    <w:rsid w:val="00863F52"/>
    <w:rsid w:val="00864725"/>
    <w:rsid w:val="0086504E"/>
    <w:rsid w:val="00866EEB"/>
    <w:rsid w:val="00867808"/>
    <w:rsid w:val="008710C1"/>
    <w:rsid w:val="00873040"/>
    <w:rsid w:val="008731E4"/>
    <w:rsid w:val="00874354"/>
    <w:rsid w:val="00874A50"/>
    <w:rsid w:val="00875BDF"/>
    <w:rsid w:val="00880523"/>
    <w:rsid w:val="0088083D"/>
    <w:rsid w:val="00881A62"/>
    <w:rsid w:val="00882379"/>
    <w:rsid w:val="00882B5D"/>
    <w:rsid w:val="00883E84"/>
    <w:rsid w:val="00884C92"/>
    <w:rsid w:val="008854C5"/>
    <w:rsid w:val="008858DE"/>
    <w:rsid w:val="008865AD"/>
    <w:rsid w:val="00886640"/>
    <w:rsid w:val="00886663"/>
    <w:rsid w:val="00887B91"/>
    <w:rsid w:val="008901F0"/>
    <w:rsid w:val="00893650"/>
    <w:rsid w:val="008955AA"/>
    <w:rsid w:val="00895740"/>
    <w:rsid w:val="00895D19"/>
    <w:rsid w:val="008A0095"/>
    <w:rsid w:val="008A08B9"/>
    <w:rsid w:val="008A26FD"/>
    <w:rsid w:val="008A3E3F"/>
    <w:rsid w:val="008A4EF3"/>
    <w:rsid w:val="008A611F"/>
    <w:rsid w:val="008B0102"/>
    <w:rsid w:val="008B018A"/>
    <w:rsid w:val="008B08C6"/>
    <w:rsid w:val="008B160E"/>
    <w:rsid w:val="008B2481"/>
    <w:rsid w:val="008B27B6"/>
    <w:rsid w:val="008B37C8"/>
    <w:rsid w:val="008B3944"/>
    <w:rsid w:val="008B6A2A"/>
    <w:rsid w:val="008B72F0"/>
    <w:rsid w:val="008B7462"/>
    <w:rsid w:val="008C099C"/>
    <w:rsid w:val="008C0B5D"/>
    <w:rsid w:val="008C0B9C"/>
    <w:rsid w:val="008C0D6F"/>
    <w:rsid w:val="008C0D98"/>
    <w:rsid w:val="008C1F52"/>
    <w:rsid w:val="008C26F5"/>
    <w:rsid w:val="008C2CB0"/>
    <w:rsid w:val="008C48FF"/>
    <w:rsid w:val="008C519E"/>
    <w:rsid w:val="008C6B4C"/>
    <w:rsid w:val="008C7A1D"/>
    <w:rsid w:val="008D06FA"/>
    <w:rsid w:val="008D0AA3"/>
    <w:rsid w:val="008D0FD0"/>
    <w:rsid w:val="008D15DA"/>
    <w:rsid w:val="008D1C37"/>
    <w:rsid w:val="008D1C5F"/>
    <w:rsid w:val="008D20BE"/>
    <w:rsid w:val="008D3FDB"/>
    <w:rsid w:val="008D44CE"/>
    <w:rsid w:val="008D4667"/>
    <w:rsid w:val="008D4794"/>
    <w:rsid w:val="008D4E20"/>
    <w:rsid w:val="008D63B7"/>
    <w:rsid w:val="008D70CA"/>
    <w:rsid w:val="008E0080"/>
    <w:rsid w:val="008E0BCC"/>
    <w:rsid w:val="008E1AE8"/>
    <w:rsid w:val="008E23A1"/>
    <w:rsid w:val="008E276A"/>
    <w:rsid w:val="008E29BE"/>
    <w:rsid w:val="008E36FC"/>
    <w:rsid w:val="008E3D82"/>
    <w:rsid w:val="008E43C3"/>
    <w:rsid w:val="008E43D7"/>
    <w:rsid w:val="008E4B86"/>
    <w:rsid w:val="008E4D68"/>
    <w:rsid w:val="008E57FE"/>
    <w:rsid w:val="008E5A48"/>
    <w:rsid w:val="008E612D"/>
    <w:rsid w:val="008E7303"/>
    <w:rsid w:val="008E75BC"/>
    <w:rsid w:val="008E7927"/>
    <w:rsid w:val="008F00E2"/>
    <w:rsid w:val="008F0483"/>
    <w:rsid w:val="008F0B50"/>
    <w:rsid w:val="008F136D"/>
    <w:rsid w:val="008F1BBC"/>
    <w:rsid w:val="008F20A6"/>
    <w:rsid w:val="008F2607"/>
    <w:rsid w:val="008F5379"/>
    <w:rsid w:val="008F6B77"/>
    <w:rsid w:val="008F7987"/>
    <w:rsid w:val="008F7F0C"/>
    <w:rsid w:val="00900943"/>
    <w:rsid w:val="009018C1"/>
    <w:rsid w:val="0090225E"/>
    <w:rsid w:val="00904070"/>
    <w:rsid w:val="00905514"/>
    <w:rsid w:val="00905FE4"/>
    <w:rsid w:val="0090690F"/>
    <w:rsid w:val="00907064"/>
    <w:rsid w:val="009079D2"/>
    <w:rsid w:val="00913104"/>
    <w:rsid w:val="00913AA5"/>
    <w:rsid w:val="00914804"/>
    <w:rsid w:val="00914874"/>
    <w:rsid w:val="00914B30"/>
    <w:rsid w:val="0091647B"/>
    <w:rsid w:val="0091696B"/>
    <w:rsid w:val="009169BA"/>
    <w:rsid w:val="00920CA9"/>
    <w:rsid w:val="009213FF"/>
    <w:rsid w:val="009219D7"/>
    <w:rsid w:val="00921FFD"/>
    <w:rsid w:val="00922B99"/>
    <w:rsid w:val="00922C25"/>
    <w:rsid w:val="00923170"/>
    <w:rsid w:val="00923AC6"/>
    <w:rsid w:val="00924066"/>
    <w:rsid w:val="009241A2"/>
    <w:rsid w:val="00924EB8"/>
    <w:rsid w:val="00925145"/>
    <w:rsid w:val="00926187"/>
    <w:rsid w:val="00926709"/>
    <w:rsid w:val="00930299"/>
    <w:rsid w:val="00930CE1"/>
    <w:rsid w:val="00931BE5"/>
    <w:rsid w:val="00931FC1"/>
    <w:rsid w:val="009328BB"/>
    <w:rsid w:val="009330EE"/>
    <w:rsid w:val="00933D5C"/>
    <w:rsid w:val="00933E14"/>
    <w:rsid w:val="00934929"/>
    <w:rsid w:val="0093569E"/>
    <w:rsid w:val="00935E32"/>
    <w:rsid w:val="009364E8"/>
    <w:rsid w:val="00937A13"/>
    <w:rsid w:val="0094185A"/>
    <w:rsid w:val="00942697"/>
    <w:rsid w:val="009426DE"/>
    <w:rsid w:val="00942879"/>
    <w:rsid w:val="00942AA3"/>
    <w:rsid w:val="00943BDE"/>
    <w:rsid w:val="00943F38"/>
    <w:rsid w:val="0094419B"/>
    <w:rsid w:val="00944EC9"/>
    <w:rsid w:val="0094508E"/>
    <w:rsid w:val="00945433"/>
    <w:rsid w:val="009458FA"/>
    <w:rsid w:val="00945A63"/>
    <w:rsid w:val="00950C12"/>
    <w:rsid w:val="009511AF"/>
    <w:rsid w:val="00952044"/>
    <w:rsid w:val="00952988"/>
    <w:rsid w:val="00954F0D"/>
    <w:rsid w:val="00955446"/>
    <w:rsid w:val="009562BD"/>
    <w:rsid w:val="00956514"/>
    <w:rsid w:val="00956693"/>
    <w:rsid w:val="00957862"/>
    <w:rsid w:val="00960874"/>
    <w:rsid w:val="00961373"/>
    <w:rsid w:val="00961D15"/>
    <w:rsid w:val="00962100"/>
    <w:rsid w:val="00962DE9"/>
    <w:rsid w:val="0096332F"/>
    <w:rsid w:val="00963801"/>
    <w:rsid w:val="009638AD"/>
    <w:rsid w:val="00965CB6"/>
    <w:rsid w:val="009663AB"/>
    <w:rsid w:val="0096703F"/>
    <w:rsid w:val="0096764C"/>
    <w:rsid w:val="00967702"/>
    <w:rsid w:val="00967B1A"/>
    <w:rsid w:val="009702E0"/>
    <w:rsid w:val="00973EEC"/>
    <w:rsid w:val="0097455B"/>
    <w:rsid w:val="00974B8E"/>
    <w:rsid w:val="009762C6"/>
    <w:rsid w:val="009768B7"/>
    <w:rsid w:val="009768F6"/>
    <w:rsid w:val="00977097"/>
    <w:rsid w:val="009807BA"/>
    <w:rsid w:val="00980CF0"/>
    <w:rsid w:val="0098149B"/>
    <w:rsid w:val="009814B2"/>
    <w:rsid w:val="009819A9"/>
    <w:rsid w:val="00982852"/>
    <w:rsid w:val="009829C1"/>
    <w:rsid w:val="00982B29"/>
    <w:rsid w:val="00982F01"/>
    <w:rsid w:val="009834F3"/>
    <w:rsid w:val="00983FA6"/>
    <w:rsid w:val="00984037"/>
    <w:rsid w:val="00984B27"/>
    <w:rsid w:val="00985A53"/>
    <w:rsid w:val="00985E4C"/>
    <w:rsid w:val="00986159"/>
    <w:rsid w:val="009861D3"/>
    <w:rsid w:val="009866FE"/>
    <w:rsid w:val="00990943"/>
    <w:rsid w:val="00990C9E"/>
    <w:rsid w:val="00990EDD"/>
    <w:rsid w:val="00990F93"/>
    <w:rsid w:val="009928D6"/>
    <w:rsid w:val="00992AF5"/>
    <w:rsid w:val="00994520"/>
    <w:rsid w:val="00994C4A"/>
    <w:rsid w:val="00995B48"/>
    <w:rsid w:val="009961CE"/>
    <w:rsid w:val="00996C5B"/>
    <w:rsid w:val="0099782E"/>
    <w:rsid w:val="009A05AC"/>
    <w:rsid w:val="009A14B0"/>
    <w:rsid w:val="009A169C"/>
    <w:rsid w:val="009A2B59"/>
    <w:rsid w:val="009A3BFB"/>
    <w:rsid w:val="009A5FA7"/>
    <w:rsid w:val="009A783B"/>
    <w:rsid w:val="009A7A68"/>
    <w:rsid w:val="009A7CDF"/>
    <w:rsid w:val="009B01D1"/>
    <w:rsid w:val="009B0575"/>
    <w:rsid w:val="009B07F2"/>
    <w:rsid w:val="009B0FE2"/>
    <w:rsid w:val="009B125B"/>
    <w:rsid w:val="009B1984"/>
    <w:rsid w:val="009B1A87"/>
    <w:rsid w:val="009B24FA"/>
    <w:rsid w:val="009B30E8"/>
    <w:rsid w:val="009B4115"/>
    <w:rsid w:val="009B56CA"/>
    <w:rsid w:val="009B592F"/>
    <w:rsid w:val="009B6BF5"/>
    <w:rsid w:val="009B78EF"/>
    <w:rsid w:val="009C0684"/>
    <w:rsid w:val="009C0B48"/>
    <w:rsid w:val="009C1A5C"/>
    <w:rsid w:val="009C1B8D"/>
    <w:rsid w:val="009C1CD7"/>
    <w:rsid w:val="009C2393"/>
    <w:rsid w:val="009C365F"/>
    <w:rsid w:val="009C606D"/>
    <w:rsid w:val="009C6121"/>
    <w:rsid w:val="009D0953"/>
    <w:rsid w:val="009D161E"/>
    <w:rsid w:val="009D18DA"/>
    <w:rsid w:val="009D220F"/>
    <w:rsid w:val="009D2A69"/>
    <w:rsid w:val="009D3264"/>
    <w:rsid w:val="009D331D"/>
    <w:rsid w:val="009D3AE8"/>
    <w:rsid w:val="009D50EF"/>
    <w:rsid w:val="009D52CB"/>
    <w:rsid w:val="009D60BD"/>
    <w:rsid w:val="009D7C9A"/>
    <w:rsid w:val="009E1510"/>
    <w:rsid w:val="009E18FB"/>
    <w:rsid w:val="009E1AD6"/>
    <w:rsid w:val="009E33F4"/>
    <w:rsid w:val="009E3840"/>
    <w:rsid w:val="009E45B0"/>
    <w:rsid w:val="009E4B4E"/>
    <w:rsid w:val="009E4FA1"/>
    <w:rsid w:val="009E6D1D"/>
    <w:rsid w:val="009E7656"/>
    <w:rsid w:val="009E7B31"/>
    <w:rsid w:val="009E7B8C"/>
    <w:rsid w:val="009F0E1F"/>
    <w:rsid w:val="009F16AC"/>
    <w:rsid w:val="009F28C7"/>
    <w:rsid w:val="009F4F65"/>
    <w:rsid w:val="009F567B"/>
    <w:rsid w:val="00A00C34"/>
    <w:rsid w:val="00A00E17"/>
    <w:rsid w:val="00A019C8"/>
    <w:rsid w:val="00A01CDC"/>
    <w:rsid w:val="00A0488B"/>
    <w:rsid w:val="00A05484"/>
    <w:rsid w:val="00A05B38"/>
    <w:rsid w:val="00A06222"/>
    <w:rsid w:val="00A103A9"/>
    <w:rsid w:val="00A113B9"/>
    <w:rsid w:val="00A1140D"/>
    <w:rsid w:val="00A1173E"/>
    <w:rsid w:val="00A144E0"/>
    <w:rsid w:val="00A1466B"/>
    <w:rsid w:val="00A14C20"/>
    <w:rsid w:val="00A151AF"/>
    <w:rsid w:val="00A163F1"/>
    <w:rsid w:val="00A169F2"/>
    <w:rsid w:val="00A206AF"/>
    <w:rsid w:val="00A21070"/>
    <w:rsid w:val="00A21273"/>
    <w:rsid w:val="00A22B1F"/>
    <w:rsid w:val="00A22B52"/>
    <w:rsid w:val="00A239B9"/>
    <w:rsid w:val="00A24A73"/>
    <w:rsid w:val="00A24E0A"/>
    <w:rsid w:val="00A24F0E"/>
    <w:rsid w:val="00A2534B"/>
    <w:rsid w:val="00A25917"/>
    <w:rsid w:val="00A265BD"/>
    <w:rsid w:val="00A274A5"/>
    <w:rsid w:val="00A274BC"/>
    <w:rsid w:val="00A276E3"/>
    <w:rsid w:val="00A2790D"/>
    <w:rsid w:val="00A307DB"/>
    <w:rsid w:val="00A30A2D"/>
    <w:rsid w:val="00A31F95"/>
    <w:rsid w:val="00A32316"/>
    <w:rsid w:val="00A3264E"/>
    <w:rsid w:val="00A3280C"/>
    <w:rsid w:val="00A33655"/>
    <w:rsid w:val="00A33A23"/>
    <w:rsid w:val="00A34AA6"/>
    <w:rsid w:val="00A352C8"/>
    <w:rsid w:val="00A3538A"/>
    <w:rsid w:val="00A35E22"/>
    <w:rsid w:val="00A376ED"/>
    <w:rsid w:val="00A41E57"/>
    <w:rsid w:val="00A420CE"/>
    <w:rsid w:val="00A42204"/>
    <w:rsid w:val="00A42455"/>
    <w:rsid w:val="00A433C9"/>
    <w:rsid w:val="00A4404E"/>
    <w:rsid w:val="00A450B5"/>
    <w:rsid w:val="00A4524A"/>
    <w:rsid w:val="00A460FB"/>
    <w:rsid w:val="00A4673F"/>
    <w:rsid w:val="00A5119F"/>
    <w:rsid w:val="00A515C3"/>
    <w:rsid w:val="00A5229E"/>
    <w:rsid w:val="00A53010"/>
    <w:rsid w:val="00A53022"/>
    <w:rsid w:val="00A53E6A"/>
    <w:rsid w:val="00A55236"/>
    <w:rsid w:val="00A5547C"/>
    <w:rsid w:val="00A55AD0"/>
    <w:rsid w:val="00A56B17"/>
    <w:rsid w:val="00A56BC3"/>
    <w:rsid w:val="00A5717E"/>
    <w:rsid w:val="00A576EC"/>
    <w:rsid w:val="00A617F6"/>
    <w:rsid w:val="00A654EE"/>
    <w:rsid w:val="00A655CA"/>
    <w:rsid w:val="00A66009"/>
    <w:rsid w:val="00A66B17"/>
    <w:rsid w:val="00A70095"/>
    <w:rsid w:val="00A7038C"/>
    <w:rsid w:val="00A70F3A"/>
    <w:rsid w:val="00A71832"/>
    <w:rsid w:val="00A71B94"/>
    <w:rsid w:val="00A71C0D"/>
    <w:rsid w:val="00A72763"/>
    <w:rsid w:val="00A7287A"/>
    <w:rsid w:val="00A74289"/>
    <w:rsid w:val="00A7673D"/>
    <w:rsid w:val="00A76DB8"/>
    <w:rsid w:val="00A770D2"/>
    <w:rsid w:val="00A77247"/>
    <w:rsid w:val="00A77E79"/>
    <w:rsid w:val="00A80170"/>
    <w:rsid w:val="00A8036D"/>
    <w:rsid w:val="00A805A9"/>
    <w:rsid w:val="00A80656"/>
    <w:rsid w:val="00A80A14"/>
    <w:rsid w:val="00A8133A"/>
    <w:rsid w:val="00A822B8"/>
    <w:rsid w:val="00A8259F"/>
    <w:rsid w:val="00A82D40"/>
    <w:rsid w:val="00A83B9B"/>
    <w:rsid w:val="00A84920"/>
    <w:rsid w:val="00A84BCC"/>
    <w:rsid w:val="00A86857"/>
    <w:rsid w:val="00A87A8A"/>
    <w:rsid w:val="00A91C3E"/>
    <w:rsid w:val="00A93DC1"/>
    <w:rsid w:val="00A9437C"/>
    <w:rsid w:val="00A944B3"/>
    <w:rsid w:val="00A94626"/>
    <w:rsid w:val="00A94642"/>
    <w:rsid w:val="00A95312"/>
    <w:rsid w:val="00A95DC3"/>
    <w:rsid w:val="00A97D02"/>
    <w:rsid w:val="00AA0803"/>
    <w:rsid w:val="00AA10D6"/>
    <w:rsid w:val="00AA1FB4"/>
    <w:rsid w:val="00AA2DBD"/>
    <w:rsid w:val="00AA4D1F"/>
    <w:rsid w:val="00AA5C08"/>
    <w:rsid w:val="00AA6181"/>
    <w:rsid w:val="00AA669E"/>
    <w:rsid w:val="00AA6D8D"/>
    <w:rsid w:val="00AA7898"/>
    <w:rsid w:val="00AB00BC"/>
    <w:rsid w:val="00AB11C8"/>
    <w:rsid w:val="00AB1556"/>
    <w:rsid w:val="00AB1787"/>
    <w:rsid w:val="00AB1A64"/>
    <w:rsid w:val="00AB1C1E"/>
    <w:rsid w:val="00AB2B67"/>
    <w:rsid w:val="00AB3560"/>
    <w:rsid w:val="00AB3EEB"/>
    <w:rsid w:val="00AB4429"/>
    <w:rsid w:val="00AB5658"/>
    <w:rsid w:val="00AB5A1D"/>
    <w:rsid w:val="00AB60C5"/>
    <w:rsid w:val="00AB68BD"/>
    <w:rsid w:val="00AB6B73"/>
    <w:rsid w:val="00AB72EB"/>
    <w:rsid w:val="00AB75D1"/>
    <w:rsid w:val="00AC032F"/>
    <w:rsid w:val="00AC0406"/>
    <w:rsid w:val="00AC062F"/>
    <w:rsid w:val="00AC066B"/>
    <w:rsid w:val="00AC1404"/>
    <w:rsid w:val="00AC224D"/>
    <w:rsid w:val="00AC2632"/>
    <w:rsid w:val="00AC3927"/>
    <w:rsid w:val="00AC4171"/>
    <w:rsid w:val="00AC45E3"/>
    <w:rsid w:val="00AC4C7C"/>
    <w:rsid w:val="00AC61F0"/>
    <w:rsid w:val="00AD073F"/>
    <w:rsid w:val="00AD165C"/>
    <w:rsid w:val="00AD1E14"/>
    <w:rsid w:val="00AD1E78"/>
    <w:rsid w:val="00AD3DA6"/>
    <w:rsid w:val="00AD3DEE"/>
    <w:rsid w:val="00AD42E0"/>
    <w:rsid w:val="00AD4A0F"/>
    <w:rsid w:val="00AD4AFA"/>
    <w:rsid w:val="00AD5444"/>
    <w:rsid w:val="00AD5ACC"/>
    <w:rsid w:val="00AD60CC"/>
    <w:rsid w:val="00AD6E25"/>
    <w:rsid w:val="00AD6E79"/>
    <w:rsid w:val="00AD6F2F"/>
    <w:rsid w:val="00AD71F8"/>
    <w:rsid w:val="00AD76A5"/>
    <w:rsid w:val="00AE07F2"/>
    <w:rsid w:val="00AE1158"/>
    <w:rsid w:val="00AE20F0"/>
    <w:rsid w:val="00AE2133"/>
    <w:rsid w:val="00AE24B0"/>
    <w:rsid w:val="00AE3735"/>
    <w:rsid w:val="00AE428E"/>
    <w:rsid w:val="00AE6620"/>
    <w:rsid w:val="00AE68B0"/>
    <w:rsid w:val="00AE7291"/>
    <w:rsid w:val="00AF1155"/>
    <w:rsid w:val="00AF1F49"/>
    <w:rsid w:val="00AF2A45"/>
    <w:rsid w:val="00AF2BF2"/>
    <w:rsid w:val="00AF33C0"/>
    <w:rsid w:val="00AF3868"/>
    <w:rsid w:val="00AF3E87"/>
    <w:rsid w:val="00AF3F02"/>
    <w:rsid w:val="00AF44FC"/>
    <w:rsid w:val="00AF48DB"/>
    <w:rsid w:val="00AF52C7"/>
    <w:rsid w:val="00AF54DB"/>
    <w:rsid w:val="00AF6080"/>
    <w:rsid w:val="00B00306"/>
    <w:rsid w:val="00B005A0"/>
    <w:rsid w:val="00B00759"/>
    <w:rsid w:val="00B023A3"/>
    <w:rsid w:val="00B02729"/>
    <w:rsid w:val="00B03768"/>
    <w:rsid w:val="00B04EBA"/>
    <w:rsid w:val="00B05B88"/>
    <w:rsid w:val="00B05F5B"/>
    <w:rsid w:val="00B07BEA"/>
    <w:rsid w:val="00B111FB"/>
    <w:rsid w:val="00B11DEB"/>
    <w:rsid w:val="00B12F0F"/>
    <w:rsid w:val="00B12FDE"/>
    <w:rsid w:val="00B13338"/>
    <w:rsid w:val="00B13B58"/>
    <w:rsid w:val="00B14386"/>
    <w:rsid w:val="00B149B0"/>
    <w:rsid w:val="00B15AE2"/>
    <w:rsid w:val="00B164C9"/>
    <w:rsid w:val="00B16909"/>
    <w:rsid w:val="00B2007D"/>
    <w:rsid w:val="00B2081F"/>
    <w:rsid w:val="00B212A8"/>
    <w:rsid w:val="00B216DF"/>
    <w:rsid w:val="00B22ACC"/>
    <w:rsid w:val="00B2347F"/>
    <w:rsid w:val="00B238E4"/>
    <w:rsid w:val="00B2550E"/>
    <w:rsid w:val="00B26493"/>
    <w:rsid w:val="00B27256"/>
    <w:rsid w:val="00B30A3F"/>
    <w:rsid w:val="00B31DE1"/>
    <w:rsid w:val="00B32C18"/>
    <w:rsid w:val="00B33816"/>
    <w:rsid w:val="00B3566F"/>
    <w:rsid w:val="00B37062"/>
    <w:rsid w:val="00B37D06"/>
    <w:rsid w:val="00B37E8E"/>
    <w:rsid w:val="00B418CD"/>
    <w:rsid w:val="00B42218"/>
    <w:rsid w:val="00B42F6A"/>
    <w:rsid w:val="00B4427A"/>
    <w:rsid w:val="00B44AE7"/>
    <w:rsid w:val="00B451DF"/>
    <w:rsid w:val="00B45507"/>
    <w:rsid w:val="00B458E5"/>
    <w:rsid w:val="00B45A90"/>
    <w:rsid w:val="00B50467"/>
    <w:rsid w:val="00B51AC9"/>
    <w:rsid w:val="00B51EAB"/>
    <w:rsid w:val="00B52463"/>
    <w:rsid w:val="00B52469"/>
    <w:rsid w:val="00B5286D"/>
    <w:rsid w:val="00B52AC0"/>
    <w:rsid w:val="00B56C3E"/>
    <w:rsid w:val="00B60E1D"/>
    <w:rsid w:val="00B61AA8"/>
    <w:rsid w:val="00B62225"/>
    <w:rsid w:val="00B62645"/>
    <w:rsid w:val="00B63505"/>
    <w:rsid w:val="00B63E87"/>
    <w:rsid w:val="00B63FA0"/>
    <w:rsid w:val="00B6407D"/>
    <w:rsid w:val="00B64868"/>
    <w:rsid w:val="00B64F2E"/>
    <w:rsid w:val="00B66175"/>
    <w:rsid w:val="00B66C9A"/>
    <w:rsid w:val="00B66CB8"/>
    <w:rsid w:val="00B674B3"/>
    <w:rsid w:val="00B679E1"/>
    <w:rsid w:val="00B71B9C"/>
    <w:rsid w:val="00B71F04"/>
    <w:rsid w:val="00B7229F"/>
    <w:rsid w:val="00B723B5"/>
    <w:rsid w:val="00B72742"/>
    <w:rsid w:val="00B73BA9"/>
    <w:rsid w:val="00B745E3"/>
    <w:rsid w:val="00B76121"/>
    <w:rsid w:val="00B777AB"/>
    <w:rsid w:val="00B777C8"/>
    <w:rsid w:val="00B80B11"/>
    <w:rsid w:val="00B81BC9"/>
    <w:rsid w:val="00B81FF6"/>
    <w:rsid w:val="00B82268"/>
    <w:rsid w:val="00B8248E"/>
    <w:rsid w:val="00B82565"/>
    <w:rsid w:val="00B827E8"/>
    <w:rsid w:val="00B829E1"/>
    <w:rsid w:val="00B82B7A"/>
    <w:rsid w:val="00B8383D"/>
    <w:rsid w:val="00B841E1"/>
    <w:rsid w:val="00B8463B"/>
    <w:rsid w:val="00B84D8E"/>
    <w:rsid w:val="00B84D9A"/>
    <w:rsid w:val="00B85AFD"/>
    <w:rsid w:val="00B87723"/>
    <w:rsid w:val="00B90862"/>
    <w:rsid w:val="00B91E06"/>
    <w:rsid w:val="00B923A3"/>
    <w:rsid w:val="00B931BA"/>
    <w:rsid w:val="00B9420D"/>
    <w:rsid w:val="00B95B2B"/>
    <w:rsid w:val="00B95C8F"/>
    <w:rsid w:val="00B96ACC"/>
    <w:rsid w:val="00B96F96"/>
    <w:rsid w:val="00B972A9"/>
    <w:rsid w:val="00B973BC"/>
    <w:rsid w:val="00B97D50"/>
    <w:rsid w:val="00BA091D"/>
    <w:rsid w:val="00BA1494"/>
    <w:rsid w:val="00BA1B03"/>
    <w:rsid w:val="00BA25BE"/>
    <w:rsid w:val="00BA309F"/>
    <w:rsid w:val="00BA4444"/>
    <w:rsid w:val="00BA5DC8"/>
    <w:rsid w:val="00BA675D"/>
    <w:rsid w:val="00BA68EF"/>
    <w:rsid w:val="00BB0C29"/>
    <w:rsid w:val="00BB1C65"/>
    <w:rsid w:val="00BB23E9"/>
    <w:rsid w:val="00BB2B8B"/>
    <w:rsid w:val="00BB40B7"/>
    <w:rsid w:val="00BB42A6"/>
    <w:rsid w:val="00BB48C1"/>
    <w:rsid w:val="00BB53F5"/>
    <w:rsid w:val="00BB5779"/>
    <w:rsid w:val="00BB610A"/>
    <w:rsid w:val="00BB6ECA"/>
    <w:rsid w:val="00BB6F9E"/>
    <w:rsid w:val="00BB79C4"/>
    <w:rsid w:val="00BB7E47"/>
    <w:rsid w:val="00BC00D4"/>
    <w:rsid w:val="00BC232D"/>
    <w:rsid w:val="00BC2EE5"/>
    <w:rsid w:val="00BC3A07"/>
    <w:rsid w:val="00BC3E49"/>
    <w:rsid w:val="00BC41F2"/>
    <w:rsid w:val="00BC439B"/>
    <w:rsid w:val="00BC5A28"/>
    <w:rsid w:val="00BC656D"/>
    <w:rsid w:val="00BC7E53"/>
    <w:rsid w:val="00BD1159"/>
    <w:rsid w:val="00BD1182"/>
    <w:rsid w:val="00BD1704"/>
    <w:rsid w:val="00BD18CB"/>
    <w:rsid w:val="00BD1D65"/>
    <w:rsid w:val="00BD1E17"/>
    <w:rsid w:val="00BD28E1"/>
    <w:rsid w:val="00BD2A3E"/>
    <w:rsid w:val="00BD32DD"/>
    <w:rsid w:val="00BD4189"/>
    <w:rsid w:val="00BD66F0"/>
    <w:rsid w:val="00BD6E76"/>
    <w:rsid w:val="00BD7C80"/>
    <w:rsid w:val="00BD7E31"/>
    <w:rsid w:val="00BD7E8A"/>
    <w:rsid w:val="00BE05FC"/>
    <w:rsid w:val="00BE0DB2"/>
    <w:rsid w:val="00BE1858"/>
    <w:rsid w:val="00BE27DF"/>
    <w:rsid w:val="00BE2997"/>
    <w:rsid w:val="00BE3265"/>
    <w:rsid w:val="00BE34A1"/>
    <w:rsid w:val="00BE411B"/>
    <w:rsid w:val="00BE52BE"/>
    <w:rsid w:val="00BE595B"/>
    <w:rsid w:val="00BE6CA4"/>
    <w:rsid w:val="00BE6FF5"/>
    <w:rsid w:val="00BE70AC"/>
    <w:rsid w:val="00BE7542"/>
    <w:rsid w:val="00BF053A"/>
    <w:rsid w:val="00BF065C"/>
    <w:rsid w:val="00BF11BE"/>
    <w:rsid w:val="00BF1953"/>
    <w:rsid w:val="00BF2305"/>
    <w:rsid w:val="00BF28EA"/>
    <w:rsid w:val="00BF33A3"/>
    <w:rsid w:val="00BF3E32"/>
    <w:rsid w:val="00BF483E"/>
    <w:rsid w:val="00BF5165"/>
    <w:rsid w:val="00BF60AE"/>
    <w:rsid w:val="00BF65A7"/>
    <w:rsid w:val="00BF6F8F"/>
    <w:rsid w:val="00BF7FD5"/>
    <w:rsid w:val="00C00335"/>
    <w:rsid w:val="00C01100"/>
    <w:rsid w:val="00C01264"/>
    <w:rsid w:val="00C0148B"/>
    <w:rsid w:val="00C0167D"/>
    <w:rsid w:val="00C01E0A"/>
    <w:rsid w:val="00C02773"/>
    <w:rsid w:val="00C02C1F"/>
    <w:rsid w:val="00C03A9A"/>
    <w:rsid w:val="00C04D55"/>
    <w:rsid w:val="00C04EB8"/>
    <w:rsid w:val="00C0597A"/>
    <w:rsid w:val="00C06518"/>
    <w:rsid w:val="00C06AF5"/>
    <w:rsid w:val="00C06C07"/>
    <w:rsid w:val="00C07157"/>
    <w:rsid w:val="00C07F80"/>
    <w:rsid w:val="00C100F7"/>
    <w:rsid w:val="00C10F1E"/>
    <w:rsid w:val="00C11600"/>
    <w:rsid w:val="00C12314"/>
    <w:rsid w:val="00C1391A"/>
    <w:rsid w:val="00C148D8"/>
    <w:rsid w:val="00C14B51"/>
    <w:rsid w:val="00C1542A"/>
    <w:rsid w:val="00C15441"/>
    <w:rsid w:val="00C15B28"/>
    <w:rsid w:val="00C15D45"/>
    <w:rsid w:val="00C16429"/>
    <w:rsid w:val="00C16F52"/>
    <w:rsid w:val="00C17E4B"/>
    <w:rsid w:val="00C2083E"/>
    <w:rsid w:val="00C212FD"/>
    <w:rsid w:val="00C216A7"/>
    <w:rsid w:val="00C226AD"/>
    <w:rsid w:val="00C254C9"/>
    <w:rsid w:val="00C25919"/>
    <w:rsid w:val="00C26C9D"/>
    <w:rsid w:val="00C275B7"/>
    <w:rsid w:val="00C277B6"/>
    <w:rsid w:val="00C27889"/>
    <w:rsid w:val="00C318B8"/>
    <w:rsid w:val="00C32A7E"/>
    <w:rsid w:val="00C32B60"/>
    <w:rsid w:val="00C32CED"/>
    <w:rsid w:val="00C33CD7"/>
    <w:rsid w:val="00C353FF"/>
    <w:rsid w:val="00C37071"/>
    <w:rsid w:val="00C375AD"/>
    <w:rsid w:val="00C376ED"/>
    <w:rsid w:val="00C3797E"/>
    <w:rsid w:val="00C37EBF"/>
    <w:rsid w:val="00C37F64"/>
    <w:rsid w:val="00C41864"/>
    <w:rsid w:val="00C42ECB"/>
    <w:rsid w:val="00C461B6"/>
    <w:rsid w:val="00C46ABA"/>
    <w:rsid w:val="00C46EDC"/>
    <w:rsid w:val="00C47A79"/>
    <w:rsid w:val="00C47F01"/>
    <w:rsid w:val="00C51886"/>
    <w:rsid w:val="00C51A50"/>
    <w:rsid w:val="00C52247"/>
    <w:rsid w:val="00C52465"/>
    <w:rsid w:val="00C53BB8"/>
    <w:rsid w:val="00C54125"/>
    <w:rsid w:val="00C54420"/>
    <w:rsid w:val="00C54D8B"/>
    <w:rsid w:val="00C566E8"/>
    <w:rsid w:val="00C575BF"/>
    <w:rsid w:val="00C579CA"/>
    <w:rsid w:val="00C614A7"/>
    <w:rsid w:val="00C61AD2"/>
    <w:rsid w:val="00C61C45"/>
    <w:rsid w:val="00C62218"/>
    <w:rsid w:val="00C62C77"/>
    <w:rsid w:val="00C6321F"/>
    <w:rsid w:val="00C636D7"/>
    <w:rsid w:val="00C638E3"/>
    <w:rsid w:val="00C65975"/>
    <w:rsid w:val="00C65A46"/>
    <w:rsid w:val="00C65EED"/>
    <w:rsid w:val="00C66F82"/>
    <w:rsid w:val="00C6700E"/>
    <w:rsid w:val="00C6717D"/>
    <w:rsid w:val="00C677D1"/>
    <w:rsid w:val="00C70161"/>
    <w:rsid w:val="00C70D72"/>
    <w:rsid w:val="00C71830"/>
    <w:rsid w:val="00C71EB6"/>
    <w:rsid w:val="00C727F0"/>
    <w:rsid w:val="00C72A4E"/>
    <w:rsid w:val="00C7361E"/>
    <w:rsid w:val="00C73784"/>
    <w:rsid w:val="00C73F89"/>
    <w:rsid w:val="00C74348"/>
    <w:rsid w:val="00C7436F"/>
    <w:rsid w:val="00C74894"/>
    <w:rsid w:val="00C76276"/>
    <w:rsid w:val="00C765A8"/>
    <w:rsid w:val="00C7735F"/>
    <w:rsid w:val="00C8001A"/>
    <w:rsid w:val="00C80077"/>
    <w:rsid w:val="00C80343"/>
    <w:rsid w:val="00C80BC6"/>
    <w:rsid w:val="00C81D3A"/>
    <w:rsid w:val="00C824A8"/>
    <w:rsid w:val="00C82C21"/>
    <w:rsid w:val="00C83340"/>
    <w:rsid w:val="00C834D9"/>
    <w:rsid w:val="00C8489E"/>
    <w:rsid w:val="00C8756C"/>
    <w:rsid w:val="00C927CA"/>
    <w:rsid w:val="00C92B03"/>
    <w:rsid w:val="00C94B02"/>
    <w:rsid w:val="00C95E6E"/>
    <w:rsid w:val="00C960BC"/>
    <w:rsid w:val="00C9616A"/>
    <w:rsid w:val="00C9621A"/>
    <w:rsid w:val="00C96915"/>
    <w:rsid w:val="00C96B89"/>
    <w:rsid w:val="00C9796A"/>
    <w:rsid w:val="00C97A8F"/>
    <w:rsid w:val="00C97A93"/>
    <w:rsid w:val="00C97DAF"/>
    <w:rsid w:val="00CA0A0F"/>
    <w:rsid w:val="00CA17E0"/>
    <w:rsid w:val="00CA186F"/>
    <w:rsid w:val="00CA18E2"/>
    <w:rsid w:val="00CA1D51"/>
    <w:rsid w:val="00CA229B"/>
    <w:rsid w:val="00CA4533"/>
    <w:rsid w:val="00CA4699"/>
    <w:rsid w:val="00CA4C31"/>
    <w:rsid w:val="00CA4D5C"/>
    <w:rsid w:val="00CA4E67"/>
    <w:rsid w:val="00CA5600"/>
    <w:rsid w:val="00CA5979"/>
    <w:rsid w:val="00CA72A3"/>
    <w:rsid w:val="00CA7BAD"/>
    <w:rsid w:val="00CA7D04"/>
    <w:rsid w:val="00CB001F"/>
    <w:rsid w:val="00CB0E97"/>
    <w:rsid w:val="00CB1AA2"/>
    <w:rsid w:val="00CB269E"/>
    <w:rsid w:val="00CB2C1D"/>
    <w:rsid w:val="00CB32E2"/>
    <w:rsid w:val="00CB37D2"/>
    <w:rsid w:val="00CB4AFF"/>
    <w:rsid w:val="00CB5D57"/>
    <w:rsid w:val="00CB628C"/>
    <w:rsid w:val="00CB64D1"/>
    <w:rsid w:val="00CB70D8"/>
    <w:rsid w:val="00CB7187"/>
    <w:rsid w:val="00CB7C25"/>
    <w:rsid w:val="00CC098C"/>
    <w:rsid w:val="00CC2147"/>
    <w:rsid w:val="00CC3198"/>
    <w:rsid w:val="00CC4F1D"/>
    <w:rsid w:val="00CC5161"/>
    <w:rsid w:val="00CC55BE"/>
    <w:rsid w:val="00CC7E64"/>
    <w:rsid w:val="00CD0027"/>
    <w:rsid w:val="00CD06F9"/>
    <w:rsid w:val="00CD1737"/>
    <w:rsid w:val="00CD2DA8"/>
    <w:rsid w:val="00CD3599"/>
    <w:rsid w:val="00CD3783"/>
    <w:rsid w:val="00CD3D26"/>
    <w:rsid w:val="00CD4093"/>
    <w:rsid w:val="00CD508F"/>
    <w:rsid w:val="00CD57DF"/>
    <w:rsid w:val="00CD5948"/>
    <w:rsid w:val="00CD644F"/>
    <w:rsid w:val="00CD711E"/>
    <w:rsid w:val="00CE0362"/>
    <w:rsid w:val="00CE0694"/>
    <w:rsid w:val="00CE2011"/>
    <w:rsid w:val="00CE2ADC"/>
    <w:rsid w:val="00CE310E"/>
    <w:rsid w:val="00CE345C"/>
    <w:rsid w:val="00CE3810"/>
    <w:rsid w:val="00CE39CD"/>
    <w:rsid w:val="00CE43D5"/>
    <w:rsid w:val="00CE4B80"/>
    <w:rsid w:val="00CE5710"/>
    <w:rsid w:val="00CE60C0"/>
    <w:rsid w:val="00CE655A"/>
    <w:rsid w:val="00CE76E7"/>
    <w:rsid w:val="00CE7981"/>
    <w:rsid w:val="00CE7B0C"/>
    <w:rsid w:val="00CF03F9"/>
    <w:rsid w:val="00CF0D1E"/>
    <w:rsid w:val="00CF1B01"/>
    <w:rsid w:val="00CF215A"/>
    <w:rsid w:val="00CF22F5"/>
    <w:rsid w:val="00CF26E3"/>
    <w:rsid w:val="00CF3E96"/>
    <w:rsid w:val="00CF417D"/>
    <w:rsid w:val="00CF4DC0"/>
    <w:rsid w:val="00CF4E65"/>
    <w:rsid w:val="00CF5459"/>
    <w:rsid w:val="00CF587C"/>
    <w:rsid w:val="00CF7BA6"/>
    <w:rsid w:val="00CF7E04"/>
    <w:rsid w:val="00D00CA1"/>
    <w:rsid w:val="00D02254"/>
    <w:rsid w:val="00D04818"/>
    <w:rsid w:val="00D048C2"/>
    <w:rsid w:val="00D04A2C"/>
    <w:rsid w:val="00D059F4"/>
    <w:rsid w:val="00D05CE5"/>
    <w:rsid w:val="00D061CD"/>
    <w:rsid w:val="00D06A9D"/>
    <w:rsid w:val="00D1141B"/>
    <w:rsid w:val="00D11CFA"/>
    <w:rsid w:val="00D12C5B"/>
    <w:rsid w:val="00D15141"/>
    <w:rsid w:val="00D154C0"/>
    <w:rsid w:val="00D15941"/>
    <w:rsid w:val="00D16326"/>
    <w:rsid w:val="00D17463"/>
    <w:rsid w:val="00D1753B"/>
    <w:rsid w:val="00D21A90"/>
    <w:rsid w:val="00D2201D"/>
    <w:rsid w:val="00D2335B"/>
    <w:rsid w:val="00D26757"/>
    <w:rsid w:val="00D2704A"/>
    <w:rsid w:val="00D31B7A"/>
    <w:rsid w:val="00D320AB"/>
    <w:rsid w:val="00D32E8A"/>
    <w:rsid w:val="00D33254"/>
    <w:rsid w:val="00D33622"/>
    <w:rsid w:val="00D35D6A"/>
    <w:rsid w:val="00D36BE5"/>
    <w:rsid w:val="00D40822"/>
    <w:rsid w:val="00D40F63"/>
    <w:rsid w:val="00D41076"/>
    <w:rsid w:val="00D41284"/>
    <w:rsid w:val="00D42D7E"/>
    <w:rsid w:val="00D42F67"/>
    <w:rsid w:val="00D43BCF"/>
    <w:rsid w:val="00D4401D"/>
    <w:rsid w:val="00D45EEA"/>
    <w:rsid w:val="00D46B5C"/>
    <w:rsid w:val="00D46F43"/>
    <w:rsid w:val="00D500C5"/>
    <w:rsid w:val="00D50263"/>
    <w:rsid w:val="00D5119A"/>
    <w:rsid w:val="00D51FA9"/>
    <w:rsid w:val="00D52741"/>
    <w:rsid w:val="00D52821"/>
    <w:rsid w:val="00D53F44"/>
    <w:rsid w:val="00D55624"/>
    <w:rsid w:val="00D5567D"/>
    <w:rsid w:val="00D559A5"/>
    <w:rsid w:val="00D56B56"/>
    <w:rsid w:val="00D5753E"/>
    <w:rsid w:val="00D575BA"/>
    <w:rsid w:val="00D57613"/>
    <w:rsid w:val="00D57DEB"/>
    <w:rsid w:val="00D610D5"/>
    <w:rsid w:val="00D61761"/>
    <w:rsid w:val="00D618C7"/>
    <w:rsid w:val="00D619B5"/>
    <w:rsid w:val="00D61C7A"/>
    <w:rsid w:val="00D62C15"/>
    <w:rsid w:val="00D63065"/>
    <w:rsid w:val="00D635C1"/>
    <w:rsid w:val="00D6365F"/>
    <w:rsid w:val="00D63C27"/>
    <w:rsid w:val="00D65357"/>
    <w:rsid w:val="00D654C4"/>
    <w:rsid w:val="00D67357"/>
    <w:rsid w:val="00D67899"/>
    <w:rsid w:val="00D679BD"/>
    <w:rsid w:val="00D67D15"/>
    <w:rsid w:val="00D70FAD"/>
    <w:rsid w:val="00D714E1"/>
    <w:rsid w:val="00D72B2F"/>
    <w:rsid w:val="00D72FBC"/>
    <w:rsid w:val="00D72FFF"/>
    <w:rsid w:val="00D7322C"/>
    <w:rsid w:val="00D73CB8"/>
    <w:rsid w:val="00D743BB"/>
    <w:rsid w:val="00D7459E"/>
    <w:rsid w:val="00D75687"/>
    <w:rsid w:val="00D76DDD"/>
    <w:rsid w:val="00D771F1"/>
    <w:rsid w:val="00D77662"/>
    <w:rsid w:val="00D80B85"/>
    <w:rsid w:val="00D8178C"/>
    <w:rsid w:val="00D81D4B"/>
    <w:rsid w:val="00D82525"/>
    <w:rsid w:val="00D82998"/>
    <w:rsid w:val="00D82C36"/>
    <w:rsid w:val="00D830AB"/>
    <w:rsid w:val="00D8495E"/>
    <w:rsid w:val="00D85E12"/>
    <w:rsid w:val="00D8612C"/>
    <w:rsid w:val="00D864F1"/>
    <w:rsid w:val="00D87329"/>
    <w:rsid w:val="00D878F5"/>
    <w:rsid w:val="00D9007F"/>
    <w:rsid w:val="00D9015B"/>
    <w:rsid w:val="00D90F61"/>
    <w:rsid w:val="00D9144D"/>
    <w:rsid w:val="00D93BCD"/>
    <w:rsid w:val="00D949F0"/>
    <w:rsid w:val="00D94B68"/>
    <w:rsid w:val="00D95490"/>
    <w:rsid w:val="00D954D0"/>
    <w:rsid w:val="00D9647C"/>
    <w:rsid w:val="00D9676A"/>
    <w:rsid w:val="00D969B9"/>
    <w:rsid w:val="00D970FF"/>
    <w:rsid w:val="00DA1866"/>
    <w:rsid w:val="00DA1E31"/>
    <w:rsid w:val="00DA3A9B"/>
    <w:rsid w:val="00DA3C06"/>
    <w:rsid w:val="00DA52F2"/>
    <w:rsid w:val="00DA5AED"/>
    <w:rsid w:val="00DA63BB"/>
    <w:rsid w:val="00DA702E"/>
    <w:rsid w:val="00DA704C"/>
    <w:rsid w:val="00DA7817"/>
    <w:rsid w:val="00DB0449"/>
    <w:rsid w:val="00DB0AA2"/>
    <w:rsid w:val="00DB0E3A"/>
    <w:rsid w:val="00DB1BFA"/>
    <w:rsid w:val="00DB2F52"/>
    <w:rsid w:val="00DB34F7"/>
    <w:rsid w:val="00DB4C17"/>
    <w:rsid w:val="00DB7406"/>
    <w:rsid w:val="00DC0466"/>
    <w:rsid w:val="00DC06E3"/>
    <w:rsid w:val="00DC15A4"/>
    <w:rsid w:val="00DC1E52"/>
    <w:rsid w:val="00DC216F"/>
    <w:rsid w:val="00DC240A"/>
    <w:rsid w:val="00DC28AC"/>
    <w:rsid w:val="00DC3218"/>
    <w:rsid w:val="00DC5400"/>
    <w:rsid w:val="00DC5475"/>
    <w:rsid w:val="00DC5A18"/>
    <w:rsid w:val="00DC6C65"/>
    <w:rsid w:val="00DC734F"/>
    <w:rsid w:val="00DD05CF"/>
    <w:rsid w:val="00DD0725"/>
    <w:rsid w:val="00DD1B8C"/>
    <w:rsid w:val="00DD24A9"/>
    <w:rsid w:val="00DD256F"/>
    <w:rsid w:val="00DD3519"/>
    <w:rsid w:val="00DD401F"/>
    <w:rsid w:val="00DD42A0"/>
    <w:rsid w:val="00DD4622"/>
    <w:rsid w:val="00DD5742"/>
    <w:rsid w:val="00DD6226"/>
    <w:rsid w:val="00DD6662"/>
    <w:rsid w:val="00DD6A23"/>
    <w:rsid w:val="00DD7E30"/>
    <w:rsid w:val="00DE0C96"/>
    <w:rsid w:val="00DE118F"/>
    <w:rsid w:val="00DE2CC0"/>
    <w:rsid w:val="00DE2CC9"/>
    <w:rsid w:val="00DE2FCF"/>
    <w:rsid w:val="00DE309C"/>
    <w:rsid w:val="00DE3B8A"/>
    <w:rsid w:val="00DE41C0"/>
    <w:rsid w:val="00DE4506"/>
    <w:rsid w:val="00DE48B4"/>
    <w:rsid w:val="00DE4ECC"/>
    <w:rsid w:val="00DE52E4"/>
    <w:rsid w:val="00DE58E1"/>
    <w:rsid w:val="00DE5A11"/>
    <w:rsid w:val="00DE64BA"/>
    <w:rsid w:val="00DE6B56"/>
    <w:rsid w:val="00DE7ED6"/>
    <w:rsid w:val="00DE7FD1"/>
    <w:rsid w:val="00DF071D"/>
    <w:rsid w:val="00DF129B"/>
    <w:rsid w:val="00DF225B"/>
    <w:rsid w:val="00DF3A1B"/>
    <w:rsid w:val="00DF49B0"/>
    <w:rsid w:val="00DF54A2"/>
    <w:rsid w:val="00DF5852"/>
    <w:rsid w:val="00DF5D2E"/>
    <w:rsid w:val="00DF6214"/>
    <w:rsid w:val="00DF6398"/>
    <w:rsid w:val="00DF7889"/>
    <w:rsid w:val="00DF7A73"/>
    <w:rsid w:val="00DF7F3C"/>
    <w:rsid w:val="00E03307"/>
    <w:rsid w:val="00E03836"/>
    <w:rsid w:val="00E03960"/>
    <w:rsid w:val="00E0566B"/>
    <w:rsid w:val="00E10222"/>
    <w:rsid w:val="00E11C9C"/>
    <w:rsid w:val="00E11DF9"/>
    <w:rsid w:val="00E124D6"/>
    <w:rsid w:val="00E12EFB"/>
    <w:rsid w:val="00E12F2A"/>
    <w:rsid w:val="00E12FE5"/>
    <w:rsid w:val="00E135BF"/>
    <w:rsid w:val="00E138D2"/>
    <w:rsid w:val="00E1584E"/>
    <w:rsid w:val="00E16F8A"/>
    <w:rsid w:val="00E17B44"/>
    <w:rsid w:val="00E17C86"/>
    <w:rsid w:val="00E2029F"/>
    <w:rsid w:val="00E209E3"/>
    <w:rsid w:val="00E22009"/>
    <w:rsid w:val="00E22466"/>
    <w:rsid w:val="00E2293F"/>
    <w:rsid w:val="00E2370A"/>
    <w:rsid w:val="00E242F0"/>
    <w:rsid w:val="00E2515B"/>
    <w:rsid w:val="00E25532"/>
    <w:rsid w:val="00E25571"/>
    <w:rsid w:val="00E263E6"/>
    <w:rsid w:val="00E26882"/>
    <w:rsid w:val="00E31F4F"/>
    <w:rsid w:val="00E32805"/>
    <w:rsid w:val="00E32C2A"/>
    <w:rsid w:val="00E33983"/>
    <w:rsid w:val="00E34391"/>
    <w:rsid w:val="00E34481"/>
    <w:rsid w:val="00E356ED"/>
    <w:rsid w:val="00E35B46"/>
    <w:rsid w:val="00E37371"/>
    <w:rsid w:val="00E3756F"/>
    <w:rsid w:val="00E37731"/>
    <w:rsid w:val="00E379EC"/>
    <w:rsid w:val="00E408E6"/>
    <w:rsid w:val="00E413A5"/>
    <w:rsid w:val="00E41C90"/>
    <w:rsid w:val="00E42965"/>
    <w:rsid w:val="00E44177"/>
    <w:rsid w:val="00E4424C"/>
    <w:rsid w:val="00E4461C"/>
    <w:rsid w:val="00E448D5"/>
    <w:rsid w:val="00E46214"/>
    <w:rsid w:val="00E464C9"/>
    <w:rsid w:val="00E469B3"/>
    <w:rsid w:val="00E506ED"/>
    <w:rsid w:val="00E511BB"/>
    <w:rsid w:val="00E54B7F"/>
    <w:rsid w:val="00E54EB1"/>
    <w:rsid w:val="00E5501F"/>
    <w:rsid w:val="00E5604F"/>
    <w:rsid w:val="00E56352"/>
    <w:rsid w:val="00E57B12"/>
    <w:rsid w:val="00E60B5D"/>
    <w:rsid w:val="00E62C27"/>
    <w:rsid w:val="00E63C0E"/>
    <w:rsid w:val="00E657A7"/>
    <w:rsid w:val="00E659D0"/>
    <w:rsid w:val="00E660B7"/>
    <w:rsid w:val="00E66A75"/>
    <w:rsid w:val="00E678E4"/>
    <w:rsid w:val="00E67BCE"/>
    <w:rsid w:val="00E67DA1"/>
    <w:rsid w:val="00E67E39"/>
    <w:rsid w:val="00E70A38"/>
    <w:rsid w:val="00E70DC2"/>
    <w:rsid w:val="00E72F69"/>
    <w:rsid w:val="00E733F7"/>
    <w:rsid w:val="00E7420D"/>
    <w:rsid w:val="00E7437E"/>
    <w:rsid w:val="00E757B6"/>
    <w:rsid w:val="00E75D99"/>
    <w:rsid w:val="00E75DE3"/>
    <w:rsid w:val="00E80184"/>
    <w:rsid w:val="00E8054E"/>
    <w:rsid w:val="00E80924"/>
    <w:rsid w:val="00E80E23"/>
    <w:rsid w:val="00E81907"/>
    <w:rsid w:val="00E82291"/>
    <w:rsid w:val="00E829DE"/>
    <w:rsid w:val="00E8328F"/>
    <w:rsid w:val="00E83E08"/>
    <w:rsid w:val="00E8468D"/>
    <w:rsid w:val="00E86130"/>
    <w:rsid w:val="00E86C4E"/>
    <w:rsid w:val="00E87A13"/>
    <w:rsid w:val="00E90EB3"/>
    <w:rsid w:val="00E91EDF"/>
    <w:rsid w:val="00E92CCB"/>
    <w:rsid w:val="00E94107"/>
    <w:rsid w:val="00E9455C"/>
    <w:rsid w:val="00E97681"/>
    <w:rsid w:val="00EA0629"/>
    <w:rsid w:val="00EA1271"/>
    <w:rsid w:val="00EA16C1"/>
    <w:rsid w:val="00EA428B"/>
    <w:rsid w:val="00EA50E7"/>
    <w:rsid w:val="00EA7A77"/>
    <w:rsid w:val="00EB13B5"/>
    <w:rsid w:val="00EB149C"/>
    <w:rsid w:val="00EB16D6"/>
    <w:rsid w:val="00EB1E69"/>
    <w:rsid w:val="00EB3EF5"/>
    <w:rsid w:val="00EB4C0D"/>
    <w:rsid w:val="00EB5150"/>
    <w:rsid w:val="00EB55F0"/>
    <w:rsid w:val="00EB7736"/>
    <w:rsid w:val="00EB79CD"/>
    <w:rsid w:val="00EB7BBE"/>
    <w:rsid w:val="00EC0568"/>
    <w:rsid w:val="00EC0B6E"/>
    <w:rsid w:val="00EC0D0D"/>
    <w:rsid w:val="00EC3168"/>
    <w:rsid w:val="00EC5184"/>
    <w:rsid w:val="00ED0B63"/>
    <w:rsid w:val="00ED25BE"/>
    <w:rsid w:val="00ED2BD7"/>
    <w:rsid w:val="00ED2FBF"/>
    <w:rsid w:val="00ED3315"/>
    <w:rsid w:val="00ED3684"/>
    <w:rsid w:val="00ED3E76"/>
    <w:rsid w:val="00ED40E2"/>
    <w:rsid w:val="00ED459C"/>
    <w:rsid w:val="00ED4D29"/>
    <w:rsid w:val="00ED5A88"/>
    <w:rsid w:val="00ED64B3"/>
    <w:rsid w:val="00ED64BF"/>
    <w:rsid w:val="00ED7106"/>
    <w:rsid w:val="00ED7C34"/>
    <w:rsid w:val="00EE0B35"/>
    <w:rsid w:val="00EE0C8F"/>
    <w:rsid w:val="00EE0EEC"/>
    <w:rsid w:val="00EE1034"/>
    <w:rsid w:val="00EE109D"/>
    <w:rsid w:val="00EE39B3"/>
    <w:rsid w:val="00EE3BAC"/>
    <w:rsid w:val="00EE3C80"/>
    <w:rsid w:val="00EE3ECA"/>
    <w:rsid w:val="00EE559E"/>
    <w:rsid w:val="00EE59F0"/>
    <w:rsid w:val="00EE6702"/>
    <w:rsid w:val="00EE72E0"/>
    <w:rsid w:val="00EE7CDF"/>
    <w:rsid w:val="00EF0864"/>
    <w:rsid w:val="00EF0BD1"/>
    <w:rsid w:val="00EF1A81"/>
    <w:rsid w:val="00EF1DA0"/>
    <w:rsid w:val="00EF2A4C"/>
    <w:rsid w:val="00EF31D6"/>
    <w:rsid w:val="00EF3E39"/>
    <w:rsid w:val="00EF4527"/>
    <w:rsid w:val="00EF522C"/>
    <w:rsid w:val="00EF638B"/>
    <w:rsid w:val="00EF7158"/>
    <w:rsid w:val="00EF79E8"/>
    <w:rsid w:val="00EF7C4F"/>
    <w:rsid w:val="00F012A2"/>
    <w:rsid w:val="00F01788"/>
    <w:rsid w:val="00F02308"/>
    <w:rsid w:val="00F04A80"/>
    <w:rsid w:val="00F06B86"/>
    <w:rsid w:val="00F06B9C"/>
    <w:rsid w:val="00F06CD4"/>
    <w:rsid w:val="00F06D29"/>
    <w:rsid w:val="00F1068F"/>
    <w:rsid w:val="00F10C7A"/>
    <w:rsid w:val="00F11354"/>
    <w:rsid w:val="00F11FB5"/>
    <w:rsid w:val="00F127EE"/>
    <w:rsid w:val="00F128AA"/>
    <w:rsid w:val="00F13423"/>
    <w:rsid w:val="00F15D76"/>
    <w:rsid w:val="00F162F4"/>
    <w:rsid w:val="00F168EC"/>
    <w:rsid w:val="00F16F73"/>
    <w:rsid w:val="00F200E0"/>
    <w:rsid w:val="00F20580"/>
    <w:rsid w:val="00F2362F"/>
    <w:rsid w:val="00F23E76"/>
    <w:rsid w:val="00F24801"/>
    <w:rsid w:val="00F24A52"/>
    <w:rsid w:val="00F266E7"/>
    <w:rsid w:val="00F26B57"/>
    <w:rsid w:val="00F26C86"/>
    <w:rsid w:val="00F271C4"/>
    <w:rsid w:val="00F27863"/>
    <w:rsid w:val="00F27869"/>
    <w:rsid w:val="00F30984"/>
    <w:rsid w:val="00F315D3"/>
    <w:rsid w:val="00F31836"/>
    <w:rsid w:val="00F3254B"/>
    <w:rsid w:val="00F34301"/>
    <w:rsid w:val="00F35258"/>
    <w:rsid w:val="00F355A6"/>
    <w:rsid w:val="00F36A6B"/>
    <w:rsid w:val="00F37204"/>
    <w:rsid w:val="00F37C07"/>
    <w:rsid w:val="00F37DF9"/>
    <w:rsid w:val="00F37E31"/>
    <w:rsid w:val="00F401B7"/>
    <w:rsid w:val="00F40C68"/>
    <w:rsid w:val="00F4134D"/>
    <w:rsid w:val="00F416ED"/>
    <w:rsid w:val="00F41D2F"/>
    <w:rsid w:val="00F41E10"/>
    <w:rsid w:val="00F42A4E"/>
    <w:rsid w:val="00F4407B"/>
    <w:rsid w:val="00F4428B"/>
    <w:rsid w:val="00F45836"/>
    <w:rsid w:val="00F46206"/>
    <w:rsid w:val="00F46DA7"/>
    <w:rsid w:val="00F50100"/>
    <w:rsid w:val="00F52656"/>
    <w:rsid w:val="00F536F5"/>
    <w:rsid w:val="00F54418"/>
    <w:rsid w:val="00F54AE4"/>
    <w:rsid w:val="00F54BEE"/>
    <w:rsid w:val="00F54DCE"/>
    <w:rsid w:val="00F54FE1"/>
    <w:rsid w:val="00F55528"/>
    <w:rsid w:val="00F5640F"/>
    <w:rsid w:val="00F571EF"/>
    <w:rsid w:val="00F6398E"/>
    <w:rsid w:val="00F6403F"/>
    <w:rsid w:val="00F64274"/>
    <w:rsid w:val="00F6545F"/>
    <w:rsid w:val="00F66A9E"/>
    <w:rsid w:val="00F66B4A"/>
    <w:rsid w:val="00F67AF0"/>
    <w:rsid w:val="00F70217"/>
    <w:rsid w:val="00F70B99"/>
    <w:rsid w:val="00F71A99"/>
    <w:rsid w:val="00F71D1F"/>
    <w:rsid w:val="00F726A6"/>
    <w:rsid w:val="00F72C4A"/>
    <w:rsid w:val="00F741E6"/>
    <w:rsid w:val="00F74A59"/>
    <w:rsid w:val="00F74BEA"/>
    <w:rsid w:val="00F761CB"/>
    <w:rsid w:val="00F7666C"/>
    <w:rsid w:val="00F76760"/>
    <w:rsid w:val="00F77030"/>
    <w:rsid w:val="00F77712"/>
    <w:rsid w:val="00F77939"/>
    <w:rsid w:val="00F80B9E"/>
    <w:rsid w:val="00F80D1D"/>
    <w:rsid w:val="00F81694"/>
    <w:rsid w:val="00F82D5B"/>
    <w:rsid w:val="00F8393F"/>
    <w:rsid w:val="00F859F0"/>
    <w:rsid w:val="00F85B91"/>
    <w:rsid w:val="00F8673B"/>
    <w:rsid w:val="00F87FC4"/>
    <w:rsid w:val="00F90316"/>
    <w:rsid w:val="00F90601"/>
    <w:rsid w:val="00F9072C"/>
    <w:rsid w:val="00F90C69"/>
    <w:rsid w:val="00F91154"/>
    <w:rsid w:val="00F94CD1"/>
    <w:rsid w:val="00F956F6"/>
    <w:rsid w:val="00F95A7F"/>
    <w:rsid w:val="00F96E4B"/>
    <w:rsid w:val="00F97436"/>
    <w:rsid w:val="00FA0597"/>
    <w:rsid w:val="00FA198A"/>
    <w:rsid w:val="00FA291D"/>
    <w:rsid w:val="00FA2CD4"/>
    <w:rsid w:val="00FA3BD5"/>
    <w:rsid w:val="00FA3D32"/>
    <w:rsid w:val="00FA419F"/>
    <w:rsid w:val="00FA4775"/>
    <w:rsid w:val="00FA4C00"/>
    <w:rsid w:val="00FA4E64"/>
    <w:rsid w:val="00FA4EB4"/>
    <w:rsid w:val="00FA6FEE"/>
    <w:rsid w:val="00FA7148"/>
    <w:rsid w:val="00FA72F1"/>
    <w:rsid w:val="00FA7520"/>
    <w:rsid w:val="00FA7756"/>
    <w:rsid w:val="00FA77C1"/>
    <w:rsid w:val="00FA7C91"/>
    <w:rsid w:val="00FB0C9F"/>
    <w:rsid w:val="00FB25A2"/>
    <w:rsid w:val="00FB2692"/>
    <w:rsid w:val="00FB2BD1"/>
    <w:rsid w:val="00FB314A"/>
    <w:rsid w:val="00FB3352"/>
    <w:rsid w:val="00FB3E52"/>
    <w:rsid w:val="00FB3EA5"/>
    <w:rsid w:val="00FB524B"/>
    <w:rsid w:val="00FB581E"/>
    <w:rsid w:val="00FB64E5"/>
    <w:rsid w:val="00FB6834"/>
    <w:rsid w:val="00FB6A6D"/>
    <w:rsid w:val="00FB6FF3"/>
    <w:rsid w:val="00FB77CD"/>
    <w:rsid w:val="00FC0157"/>
    <w:rsid w:val="00FC1B42"/>
    <w:rsid w:val="00FC21F4"/>
    <w:rsid w:val="00FC290E"/>
    <w:rsid w:val="00FC3048"/>
    <w:rsid w:val="00FC30C2"/>
    <w:rsid w:val="00FC3E75"/>
    <w:rsid w:val="00FC5068"/>
    <w:rsid w:val="00FC52C2"/>
    <w:rsid w:val="00FC5CF6"/>
    <w:rsid w:val="00FC6819"/>
    <w:rsid w:val="00FC722D"/>
    <w:rsid w:val="00FC78E1"/>
    <w:rsid w:val="00FD014E"/>
    <w:rsid w:val="00FD0D07"/>
    <w:rsid w:val="00FD1639"/>
    <w:rsid w:val="00FD2F09"/>
    <w:rsid w:val="00FD405E"/>
    <w:rsid w:val="00FD415C"/>
    <w:rsid w:val="00FD4507"/>
    <w:rsid w:val="00FD6413"/>
    <w:rsid w:val="00FD761C"/>
    <w:rsid w:val="00FD7DD6"/>
    <w:rsid w:val="00FE0053"/>
    <w:rsid w:val="00FE069E"/>
    <w:rsid w:val="00FE095B"/>
    <w:rsid w:val="00FE09A9"/>
    <w:rsid w:val="00FE0C61"/>
    <w:rsid w:val="00FE14A5"/>
    <w:rsid w:val="00FE15C6"/>
    <w:rsid w:val="00FE219A"/>
    <w:rsid w:val="00FE2A08"/>
    <w:rsid w:val="00FE32A8"/>
    <w:rsid w:val="00FE3DD7"/>
    <w:rsid w:val="00FE3E13"/>
    <w:rsid w:val="00FE45C6"/>
    <w:rsid w:val="00FE576B"/>
    <w:rsid w:val="00FE5A29"/>
    <w:rsid w:val="00FE5D6E"/>
    <w:rsid w:val="00FF034E"/>
    <w:rsid w:val="00FF34F8"/>
    <w:rsid w:val="00FF3B13"/>
    <w:rsid w:val="00FF3CC5"/>
    <w:rsid w:val="00FF5335"/>
    <w:rsid w:val="00FF63C8"/>
    <w:rsid w:val="00FF6628"/>
    <w:rsid w:val="00FF747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673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bidi="ar-SA"/>
    </w:rPr>
  </w:style>
  <w:style w:type="paragraph" w:styleId="Heading3">
    <w:name w:val="heading 3"/>
    <w:basedOn w:val="Normal"/>
    <w:link w:val="Heading3Char"/>
    <w:uiPriority w:val="9"/>
    <w:qFormat/>
    <w:rsid w:val="009B59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宋体" w:eastAsia="宋体" w:hAnsi="宋体" w:cs="宋体"/>
      <w:b/>
      <w:bCs/>
      <w:color w:val="auto"/>
      <w:sz w:val="27"/>
      <w:szCs w:val="27"/>
      <w:bdr w:val="none" w:sz="0" w:space="0" w:color="auto"/>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E7420D"/>
    <w:pPr>
      <w:jc w:val="center"/>
    </w:pPr>
    <w:rPr>
      <w:rFonts w:hAnsi="Times New Roman" w:cs="Times New Roman"/>
      <w:noProof/>
    </w:rPr>
  </w:style>
  <w:style w:type="character" w:customStyle="1" w:styleId="EndNoteBibliographyTitle0">
    <w:name w:val="EndNote Bibliography Title อักขระ"/>
    <w:basedOn w:val="DefaultParagraphFont"/>
    <w:link w:val="EndNoteBibliographyTitle"/>
    <w:rsid w:val="00E7420D"/>
    <w:rPr>
      <w:rFonts w:ascii="Times New Roman" w:eastAsia="Arial Unicode MS" w:hAnsi="Times New Roman" w:cs="Times New Roman"/>
      <w:noProof/>
      <w:color w:val="000000"/>
      <w:sz w:val="24"/>
      <w:szCs w:val="24"/>
      <w:u w:color="000000"/>
      <w:bdr w:val="nil"/>
      <w:lang w:bidi="ar-SA"/>
    </w:rPr>
  </w:style>
  <w:style w:type="paragraph" w:customStyle="1" w:styleId="EndNoteBibliography">
    <w:name w:val="EndNote Bibliography"/>
    <w:basedOn w:val="Normal"/>
    <w:link w:val="EndNoteBibliography0"/>
    <w:rsid w:val="00E7420D"/>
    <w:rPr>
      <w:rFonts w:hAnsi="Times New Roman" w:cs="Times New Roman"/>
      <w:noProof/>
    </w:rPr>
  </w:style>
  <w:style w:type="character" w:customStyle="1" w:styleId="EndNoteBibliography0">
    <w:name w:val="EndNote Bibliography อักขระ"/>
    <w:basedOn w:val="DefaultParagraphFont"/>
    <w:link w:val="EndNoteBibliography"/>
    <w:rsid w:val="00E7420D"/>
    <w:rPr>
      <w:rFonts w:ascii="Times New Roman" w:eastAsia="Arial Unicode MS" w:hAnsi="Times New Roman" w:cs="Times New Roman"/>
      <w:noProof/>
      <w:color w:val="000000"/>
      <w:sz w:val="24"/>
      <w:szCs w:val="24"/>
      <w:u w:color="000000"/>
      <w:bdr w:val="nil"/>
      <w:lang w:bidi="ar-SA"/>
    </w:rPr>
  </w:style>
  <w:style w:type="character" w:customStyle="1" w:styleId="Hyperlink0">
    <w:name w:val="Hyperlink.0"/>
    <w:basedOn w:val="DefaultParagraphFont"/>
    <w:rsid w:val="002C3BEB"/>
    <w:rPr>
      <w:color w:val="000000"/>
      <w:u w:val="none" w:color="000000"/>
      <w:shd w:val="clear" w:color="auto" w:fill="FFFFFF"/>
    </w:rPr>
  </w:style>
  <w:style w:type="character" w:customStyle="1" w:styleId="Hyperlink1">
    <w:name w:val="Hyperlink.1"/>
    <w:basedOn w:val="DefaultParagraphFont"/>
    <w:rsid w:val="005D592C"/>
  </w:style>
  <w:style w:type="character" w:customStyle="1" w:styleId="Hyperlink2">
    <w:name w:val="Hyperlink.2"/>
    <w:basedOn w:val="DefaultParagraphFont"/>
    <w:rsid w:val="005D592C"/>
    <w:rPr>
      <w:color w:val="000000"/>
      <w:u w:color="000000"/>
    </w:rPr>
  </w:style>
  <w:style w:type="paragraph" w:styleId="BalloonText">
    <w:name w:val="Balloon Text"/>
    <w:basedOn w:val="Normal"/>
    <w:link w:val="BalloonTextChar"/>
    <w:uiPriority w:val="99"/>
    <w:semiHidden/>
    <w:unhideWhenUsed/>
    <w:rsid w:val="0036525B"/>
    <w:rPr>
      <w:rFonts w:ascii="Tahoma" w:hAnsi="Tahoma" w:cs="Tahoma"/>
      <w:sz w:val="16"/>
      <w:szCs w:val="16"/>
    </w:rPr>
  </w:style>
  <w:style w:type="character" w:customStyle="1" w:styleId="BalloonTextChar">
    <w:name w:val="Balloon Text Char"/>
    <w:basedOn w:val="DefaultParagraphFont"/>
    <w:link w:val="BalloonText"/>
    <w:uiPriority w:val="99"/>
    <w:semiHidden/>
    <w:rsid w:val="0036525B"/>
    <w:rPr>
      <w:rFonts w:ascii="Tahoma" w:eastAsia="Arial Unicode MS" w:hAnsi="Tahoma" w:cs="Tahoma"/>
      <w:color w:val="000000"/>
      <w:sz w:val="16"/>
      <w:szCs w:val="16"/>
      <w:u w:color="000000"/>
      <w:bdr w:val="nil"/>
      <w:lang w:bidi="ar-SA"/>
    </w:rPr>
  </w:style>
  <w:style w:type="character" w:styleId="Hyperlink">
    <w:name w:val="Hyperlink"/>
    <w:basedOn w:val="DefaultParagraphFont"/>
    <w:uiPriority w:val="99"/>
    <w:unhideWhenUsed/>
    <w:rsid w:val="00771C04"/>
    <w:rPr>
      <w:color w:val="0000FF" w:themeColor="hyperlink"/>
      <w:u w:val="single"/>
    </w:rPr>
  </w:style>
  <w:style w:type="character" w:customStyle="1" w:styleId="apple-converted-space">
    <w:name w:val="apple-converted-space"/>
    <w:basedOn w:val="DefaultParagraphFont"/>
    <w:rsid w:val="000C0258"/>
  </w:style>
  <w:style w:type="character" w:styleId="CommentReference">
    <w:name w:val="annotation reference"/>
    <w:basedOn w:val="DefaultParagraphFont"/>
    <w:uiPriority w:val="99"/>
    <w:semiHidden/>
    <w:unhideWhenUsed/>
    <w:rsid w:val="00B63E87"/>
    <w:rPr>
      <w:sz w:val="21"/>
      <w:szCs w:val="21"/>
    </w:rPr>
  </w:style>
  <w:style w:type="paragraph" w:styleId="CommentText">
    <w:name w:val="annotation text"/>
    <w:basedOn w:val="Normal"/>
    <w:link w:val="CommentTextChar"/>
    <w:uiPriority w:val="99"/>
    <w:unhideWhenUsed/>
    <w:rsid w:val="00B63E87"/>
  </w:style>
  <w:style w:type="character" w:customStyle="1" w:styleId="CommentTextChar">
    <w:name w:val="Comment Text Char"/>
    <w:basedOn w:val="DefaultParagraphFont"/>
    <w:link w:val="CommentText"/>
    <w:uiPriority w:val="99"/>
    <w:rsid w:val="00B63E87"/>
    <w:rPr>
      <w:rFonts w:ascii="Times New Roman" w:eastAsia="Arial Unicode MS" w:hAnsi="Arial Unicode MS" w:cs="Arial Unicode MS"/>
      <w:color w:val="000000"/>
      <w:sz w:val="24"/>
      <w:szCs w:val="24"/>
      <w:u w:color="000000"/>
      <w:bdr w:val="nil"/>
      <w:lang w:bidi="ar-SA"/>
    </w:rPr>
  </w:style>
  <w:style w:type="paragraph" w:styleId="CommentSubject">
    <w:name w:val="annotation subject"/>
    <w:basedOn w:val="CommentText"/>
    <w:next w:val="CommentText"/>
    <w:link w:val="CommentSubjectChar"/>
    <w:uiPriority w:val="99"/>
    <w:semiHidden/>
    <w:unhideWhenUsed/>
    <w:rsid w:val="00B63E87"/>
    <w:rPr>
      <w:b/>
      <w:bCs/>
    </w:rPr>
  </w:style>
  <w:style w:type="character" w:customStyle="1" w:styleId="CommentSubjectChar">
    <w:name w:val="Comment Subject Char"/>
    <w:basedOn w:val="CommentTextChar"/>
    <w:link w:val="CommentSubject"/>
    <w:uiPriority w:val="99"/>
    <w:semiHidden/>
    <w:rsid w:val="00B63E87"/>
    <w:rPr>
      <w:rFonts w:ascii="Times New Roman" w:eastAsia="Arial Unicode MS" w:hAnsi="Arial Unicode MS" w:cs="Arial Unicode MS"/>
      <w:b/>
      <w:bCs/>
      <w:color w:val="000000"/>
      <w:sz w:val="24"/>
      <w:szCs w:val="24"/>
      <w:u w:color="000000"/>
      <w:bdr w:val="nil"/>
      <w:lang w:bidi="ar-SA"/>
    </w:rPr>
  </w:style>
  <w:style w:type="paragraph" w:styleId="ListParagraph">
    <w:name w:val="List Paragraph"/>
    <w:basedOn w:val="Normal"/>
    <w:uiPriority w:val="99"/>
    <w:qFormat/>
    <w:rsid w:val="00950C1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PMingLiU" w:hAnsi="Calibri" w:cs="Cordia New"/>
      <w:color w:val="auto"/>
      <w:sz w:val="22"/>
      <w:szCs w:val="28"/>
      <w:bdr w:val="none" w:sz="0" w:space="0" w:color="auto"/>
      <w:lang w:eastAsia="zh-TW" w:bidi="th-TH"/>
    </w:rPr>
  </w:style>
  <w:style w:type="table" w:customStyle="1" w:styleId="1">
    <w:name w:val="รายการขนาดบาง1"/>
    <w:basedOn w:val="TableNormal"/>
    <w:uiPriority w:val="61"/>
    <w:rsid w:val="00950C12"/>
    <w:pPr>
      <w:spacing w:after="0" w:line="240" w:lineRule="auto"/>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E46C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แรเงาอ่อน1"/>
    <w:basedOn w:val="TableNormal"/>
    <w:uiPriority w:val="60"/>
    <w:rsid w:val="006E46C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
    <w:name w:val="แรเงาปานกลาง 21"/>
    <w:basedOn w:val="TableNormal"/>
    <w:uiPriority w:val="64"/>
    <w:rsid w:val="006E46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FF63C8"/>
    <w:pPr>
      <w:spacing w:after="0" w:line="240" w:lineRule="auto"/>
    </w:pPr>
    <w:rPr>
      <w:rFonts w:eastAsiaTheme="minorHAnsi"/>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6">
    <w:name w:val="Medium Shading 2 Accent 6"/>
    <w:basedOn w:val="TableNormal"/>
    <w:uiPriority w:val="64"/>
    <w:rsid w:val="002B29B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9B592F"/>
    <w:rPr>
      <w:rFonts w:ascii="宋体" w:eastAsia="宋体" w:hAnsi="宋体" w:cs="宋体"/>
      <w:b/>
      <w:bCs/>
      <w:sz w:val="27"/>
      <w:szCs w:val="27"/>
      <w:lang w:eastAsia="zh-CN" w:bidi="ar-SA"/>
    </w:rPr>
  </w:style>
  <w:style w:type="character" w:customStyle="1" w:styleId="ui-ncbitoggler-master-text">
    <w:name w:val="ui-ncbitoggler-master-text"/>
    <w:basedOn w:val="DefaultParagraphFont"/>
    <w:rsid w:val="009B592F"/>
  </w:style>
  <w:style w:type="character" w:customStyle="1" w:styleId="highlight">
    <w:name w:val="highlight"/>
    <w:basedOn w:val="DefaultParagraphFont"/>
    <w:rsid w:val="00281563"/>
  </w:style>
  <w:style w:type="paragraph" w:styleId="PlainText">
    <w:name w:val="Plain Text"/>
    <w:basedOn w:val="Normal"/>
    <w:link w:val="PlainTextChar"/>
    <w:rsid w:val="00C53BB8"/>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color w:val="auto"/>
      <w:kern w:val="2"/>
      <w:sz w:val="21"/>
      <w:szCs w:val="21"/>
      <w:bdr w:val="none" w:sz="0" w:space="0" w:color="auto"/>
      <w:lang w:eastAsia="zh-CN"/>
    </w:rPr>
  </w:style>
  <w:style w:type="character" w:customStyle="1" w:styleId="PlainTextChar">
    <w:name w:val="Plain Text Char"/>
    <w:basedOn w:val="DefaultParagraphFont"/>
    <w:link w:val="PlainText"/>
    <w:rsid w:val="00C53BB8"/>
    <w:rPr>
      <w:rFonts w:ascii="宋体" w:eastAsia="宋体" w:hAnsi="Courier New" w:cs="Courier New"/>
      <w:kern w:val="2"/>
      <w:sz w:val="21"/>
      <w:szCs w:val="21"/>
      <w:lang w:eastAsia="zh-CN" w:bidi="ar-SA"/>
    </w:rPr>
  </w:style>
  <w:style w:type="paragraph" w:styleId="Header">
    <w:name w:val="header"/>
    <w:basedOn w:val="Normal"/>
    <w:link w:val="HeaderChar"/>
    <w:uiPriority w:val="99"/>
    <w:unhideWhenUsed/>
    <w:rsid w:val="00BD6E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D6E76"/>
    <w:rPr>
      <w:rFonts w:ascii="Times New Roman" w:eastAsia="Arial Unicode MS" w:hAnsi="Arial Unicode MS" w:cs="Arial Unicode MS"/>
      <w:color w:val="000000"/>
      <w:sz w:val="18"/>
      <w:szCs w:val="18"/>
      <w:u w:color="000000"/>
      <w:bdr w:val="nil"/>
      <w:lang w:bidi="ar-SA"/>
    </w:rPr>
  </w:style>
  <w:style w:type="paragraph" w:styleId="Footer">
    <w:name w:val="footer"/>
    <w:basedOn w:val="Normal"/>
    <w:link w:val="FooterChar"/>
    <w:uiPriority w:val="99"/>
    <w:unhideWhenUsed/>
    <w:rsid w:val="00BD6E7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D6E76"/>
    <w:rPr>
      <w:rFonts w:ascii="Times New Roman" w:eastAsia="Arial Unicode MS" w:hAnsi="Arial Unicode MS" w:cs="Arial Unicode MS"/>
      <w:color w:val="000000"/>
      <w:sz w:val="18"/>
      <w:szCs w:val="18"/>
      <w:u w:color="000000"/>
      <w:bdr w:val="nil"/>
      <w:lang w:bidi="ar-SA"/>
    </w:rPr>
  </w:style>
  <w:style w:type="character" w:styleId="Emphasis">
    <w:name w:val="Emphasis"/>
    <w:qFormat/>
    <w:rsid w:val="0062682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673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bidi="ar-SA"/>
    </w:rPr>
  </w:style>
  <w:style w:type="paragraph" w:styleId="Heading3">
    <w:name w:val="heading 3"/>
    <w:basedOn w:val="Normal"/>
    <w:link w:val="Heading3Char"/>
    <w:uiPriority w:val="9"/>
    <w:qFormat/>
    <w:rsid w:val="009B59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宋体" w:eastAsia="宋体" w:hAnsi="宋体" w:cs="宋体"/>
      <w:b/>
      <w:bCs/>
      <w:color w:val="auto"/>
      <w:sz w:val="27"/>
      <w:szCs w:val="27"/>
      <w:bdr w:val="none" w:sz="0" w:space="0" w:color="auto"/>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E7420D"/>
    <w:pPr>
      <w:jc w:val="center"/>
    </w:pPr>
    <w:rPr>
      <w:rFonts w:hAnsi="Times New Roman" w:cs="Times New Roman"/>
      <w:noProof/>
    </w:rPr>
  </w:style>
  <w:style w:type="character" w:customStyle="1" w:styleId="EndNoteBibliographyTitle0">
    <w:name w:val="EndNote Bibliography Title อักขระ"/>
    <w:basedOn w:val="DefaultParagraphFont"/>
    <w:link w:val="EndNoteBibliographyTitle"/>
    <w:rsid w:val="00E7420D"/>
    <w:rPr>
      <w:rFonts w:ascii="Times New Roman" w:eastAsia="Arial Unicode MS" w:hAnsi="Times New Roman" w:cs="Times New Roman"/>
      <w:noProof/>
      <w:color w:val="000000"/>
      <w:sz w:val="24"/>
      <w:szCs w:val="24"/>
      <w:u w:color="000000"/>
      <w:bdr w:val="nil"/>
      <w:lang w:bidi="ar-SA"/>
    </w:rPr>
  </w:style>
  <w:style w:type="paragraph" w:customStyle="1" w:styleId="EndNoteBibliography">
    <w:name w:val="EndNote Bibliography"/>
    <w:basedOn w:val="Normal"/>
    <w:link w:val="EndNoteBibliography0"/>
    <w:rsid w:val="00E7420D"/>
    <w:rPr>
      <w:rFonts w:hAnsi="Times New Roman" w:cs="Times New Roman"/>
      <w:noProof/>
    </w:rPr>
  </w:style>
  <w:style w:type="character" w:customStyle="1" w:styleId="EndNoteBibliography0">
    <w:name w:val="EndNote Bibliography อักขระ"/>
    <w:basedOn w:val="DefaultParagraphFont"/>
    <w:link w:val="EndNoteBibliography"/>
    <w:rsid w:val="00E7420D"/>
    <w:rPr>
      <w:rFonts w:ascii="Times New Roman" w:eastAsia="Arial Unicode MS" w:hAnsi="Times New Roman" w:cs="Times New Roman"/>
      <w:noProof/>
      <w:color w:val="000000"/>
      <w:sz w:val="24"/>
      <w:szCs w:val="24"/>
      <w:u w:color="000000"/>
      <w:bdr w:val="nil"/>
      <w:lang w:bidi="ar-SA"/>
    </w:rPr>
  </w:style>
  <w:style w:type="character" w:customStyle="1" w:styleId="Hyperlink0">
    <w:name w:val="Hyperlink.0"/>
    <w:basedOn w:val="DefaultParagraphFont"/>
    <w:rsid w:val="002C3BEB"/>
    <w:rPr>
      <w:color w:val="000000"/>
      <w:u w:val="none" w:color="000000"/>
      <w:shd w:val="clear" w:color="auto" w:fill="FFFFFF"/>
    </w:rPr>
  </w:style>
  <w:style w:type="character" w:customStyle="1" w:styleId="Hyperlink1">
    <w:name w:val="Hyperlink.1"/>
    <w:basedOn w:val="DefaultParagraphFont"/>
    <w:rsid w:val="005D592C"/>
  </w:style>
  <w:style w:type="character" w:customStyle="1" w:styleId="Hyperlink2">
    <w:name w:val="Hyperlink.2"/>
    <w:basedOn w:val="DefaultParagraphFont"/>
    <w:rsid w:val="005D592C"/>
    <w:rPr>
      <w:color w:val="000000"/>
      <w:u w:color="000000"/>
    </w:rPr>
  </w:style>
  <w:style w:type="paragraph" w:styleId="BalloonText">
    <w:name w:val="Balloon Text"/>
    <w:basedOn w:val="Normal"/>
    <w:link w:val="BalloonTextChar"/>
    <w:uiPriority w:val="99"/>
    <w:semiHidden/>
    <w:unhideWhenUsed/>
    <w:rsid w:val="0036525B"/>
    <w:rPr>
      <w:rFonts w:ascii="Tahoma" w:hAnsi="Tahoma" w:cs="Tahoma"/>
      <w:sz w:val="16"/>
      <w:szCs w:val="16"/>
    </w:rPr>
  </w:style>
  <w:style w:type="character" w:customStyle="1" w:styleId="BalloonTextChar">
    <w:name w:val="Balloon Text Char"/>
    <w:basedOn w:val="DefaultParagraphFont"/>
    <w:link w:val="BalloonText"/>
    <w:uiPriority w:val="99"/>
    <w:semiHidden/>
    <w:rsid w:val="0036525B"/>
    <w:rPr>
      <w:rFonts w:ascii="Tahoma" w:eastAsia="Arial Unicode MS" w:hAnsi="Tahoma" w:cs="Tahoma"/>
      <w:color w:val="000000"/>
      <w:sz w:val="16"/>
      <w:szCs w:val="16"/>
      <w:u w:color="000000"/>
      <w:bdr w:val="nil"/>
      <w:lang w:bidi="ar-SA"/>
    </w:rPr>
  </w:style>
  <w:style w:type="character" w:styleId="Hyperlink">
    <w:name w:val="Hyperlink"/>
    <w:basedOn w:val="DefaultParagraphFont"/>
    <w:uiPriority w:val="99"/>
    <w:unhideWhenUsed/>
    <w:rsid w:val="00771C04"/>
    <w:rPr>
      <w:color w:val="0000FF" w:themeColor="hyperlink"/>
      <w:u w:val="single"/>
    </w:rPr>
  </w:style>
  <w:style w:type="character" w:customStyle="1" w:styleId="apple-converted-space">
    <w:name w:val="apple-converted-space"/>
    <w:basedOn w:val="DefaultParagraphFont"/>
    <w:rsid w:val="000C0258"/>
  </w:style>
  <w:style w:type="character" w:styleId="CommentReference">
    <w:name w:val="annotation reference"/>
    <w:basedOn w:val="DefaultParagraphFont"/>
    <w:uiPriority w:val="99"/>
    <w:semiHidden/>
    <w:unhideWhenUsed/>
    <w:rsid w:val="00B63E87"/>
    <w:rPr>
      <w:sz w:val="21"/>
      <w:szCs w:val="21"/>
    </w:rPr>
  </w:style>
  <w:style w:type="paragraph" w:styleId="CommentText">
    <w:name w:val="annotation text"/>
    <w:basedOn w:val="Normal"/>
    <w:link w:val="CommentTextChar"/>
    <w:uiPriority w:val="99"/>
    <w:unhideWhenUsed/>
    <w:rsid w:val="00B63E87"/>
  </w:style>
  <w:style w:type="character" w:customStyle="1" w:styleId="CommentTextChar">
    <w:name w:val="Comment Text Char"/>
    <w:basedOn w:val="DefaultParagraphFont"/>
    <w:link w:val="CommentText"/>
    <w:uiPriority w:val="99"/>
    <w:rsid w:val="00B63E87"/>
    <w:rPr>
      <w:rFonts w:ascii="Times New Roman" w:eastAsia="Arial Unicode MS" w:hAnsi="Arial Unicode MS" w:cs="Arial Unicode MS"/>
      <w:color w:val="000000"/>
      <w:sz w:val="24"/>
      <w:szCs w:val="24"/>
      <w:u w:color="000000"/>
      <w:bdr w:val="nil"/>
      <w:lang w:bidi="ar-SA"/>
    </w:rPr>
  </w:style>
  <w:style w:type="paragraph" w:styleId="CommentSubject">
    <w:name w:val="annotation subject"/>
    <w:basedOn w:val="CommentText"/>
    <w:next w:val="CommentText"/>
    <w:link w:val="CommentSubjectChar"/>
    <w:uiPriority w:val="99"/>
    <w:semiHidden/>
    <w:unhideWhenUsed/>
    <w:rsid w:val="00B63E87"/>
    <w:rPr>
      <w:b/>
      <w:bCs/>
    </w:rPr>
  </w:style>
  <w:style w:type="character" w:customStyle="1" w:styleId="CommentSubjectChar">
    <w:name w:val="Comment Subject Char"/>
    <w:basedOn w:val="CommentTextChar"/>
    <w:link w:val="CommentSubject"/>
    <w:uiPriority w:val="99"/>
    <w:semiHidden/>
    <w:rsid w:val="00B63E87"/>
    <w:rPr>
      <w:rFonts w:ascii="Times New Roman" w:eastAsia="Arial Unicode MS" w:hAnsi="Arial Unicode MS" w:cs="Arial Unicode MS"/>
      <w:b/>
      <w:bCs/>
      <w:color w:val="000000"/>
      <w:sz w:val="24"/>
      <w:szCs w:val="24"/>
      <w:u w:color="000000"/>
      <w:bdr w:val="nil"/>
      <w:lang w:bidi="ar-SA"/>
    </w:rPr>
  </w:style>
  <w:style w:type="paragraph" w:styleId="ListParagraph">
    <w:name w:val="List Paragraph"/>
    <w:basedOn w:val="Normal"/>
    <w:uiPriority w:val="99"/>
    <w:qFormat/>
    <w:rsid w:val="00950C1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PMingLiU" w:hAnsi="Calibri" w:cs="Cordia New"/>
      <w:color w:val="auto"/>
      <w:sz w:val="22"/>
      <w:szCs w:val="28"/>
      <w:bdr w:val="none" w:sz="0" w:space="0" w:color="auto"/>
      <w:lang w:eastAsia="zh-TW" w:bidi="th-TH"/>
    </w:rPr>
  </w:style>
  <w:style w:type="table" w:customStyle="1" w:styleId="1">
    <w:name w:val="รายการขนาดบาง1"/>
    <w:basedOn w:val="TableNormal"/>
    <w:uiPriority w:val="61"/>
    <w:rsid w:val="00950C12"/>
    <w:pPr>
      <w:spacing w:after="0" w:line="240" w:lineRule="auto"/>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E46C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แรเงาอ่อน1"/>
    <w:basedOn w:val="TableNormal"/>
    <w:uiPriority w:val="60"/>
    <w:rsid w:val="006E46C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
    <w:name w:val="แรเงาปานกลาง 21"/>
    <w:basedOn w:val="TableNormal"/>
    <w:uiPriority w:val="64"/>
    <w:rsid w:val="006E46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FF63C8"/>
    <w:pPr>
      <w:spacing w:after="0" w:line="240" w:lineRule="auto"/>
    </w:pPr>
    <w:rPr>
      <w:rFonts w:eastAsiaTheme="minorHAnsi"/>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6">
    <w:name w:val="Medium Shading 2 Accent 6"/>
    <w:basedOn w:val="TableNormal"/>
    <w:uiPriority w:val="64"/>
    <w:rsid w:val="002B29B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9B592F"/>
    <w:rPr>
      <w:rFonts w:ascii="宋体" w:eastAsia="宋体" w:hAnsi="宋体" w:cs="宋体"/>
      <w:b/>
      <w:bCs/>
      <w:sz w:val="27"/>
      <w:szCs w:val="27"/>
      <w:lang w:eastAsia="zh-CN" w:bidi="ar-SA"/>
    </w:rPr>
  </w:style>
  <w:style w:type="character" w:customStyle="1" w:styleId="ui-ncbitoggler-master-text">
    <w:name w:val="ui-ncbitoggler-master-text"/>
    <w:basedOn w:val="DefaultParagraphFont"/>
    <w:rsid w:val="009B592F"/>
  </w:style>
  <w:style w:type="character" w:customStyle="1" w:styleId="highlight">
    <w:name w:val="highlight"/>
    <w:basedOn w:val="DefaultParagraphFont"/>
    <w:rsid w:val="00281563"/>
  </w:style>
  <w:style w:type="paragraph" w:styleId="PlainText">
    <w:name w:val="Plain Text"/>
    <w:basedOn w:val="Normal"/>
    <w:link w:val="PlainTextChar"/>
    <w:rsid w:val="00C53BB8"/>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color w:val="auto"/>
      <w:kern w:val="2"/>
      <w:sz w:val="21"/>
      <w:szCs w:val="21"/>
      <w:bdr w:val="none" w:sz="0" w:space="0" w:color="auto"/>
      <w:lang w:eastAsia="zh-CN"/>
    </w:rPr>
  </w:style>
  <w:style w:type="character" w:customStyle="1" w:styleId="PlainTextChar">
    <w:name w:val="Plain Text Char"/>
    <w:basedOn w:val="DefaultParagraphFont"/>
    <w:link w:val="PlainText"/>
    <w:rsid w:val="00C53BB8"/>
    <w:rPr>
      <w:rFonts w:ascii="宋体" w:eastAsia="宋体" w:hAnsi="Courier New" w:cs="Courier New"/>
      <w:kern w:val="2"/>
      <w:sz w:val="21"/>
      <w:szCs w:val="21"/>
      <w:lang w:eastAsia="zh-CN" w:bidi="ar-SA"/>
    </w:rPr>
  </w:style>
  <w:style w:type="paragraph" w:styleId="Header">
    <w:name w:val="header"/>
    <w:basedOn w:val="Normal"/>
    <w:link w:val="HeaderChar"/>
    <w:uiPriority w:val="99"/>
    <w:unhideWhenUsed/>
    <w:rsid w:val="00BD6E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D6E76"/>
    <w:rPr>
      <w:rFonts w:ascii="Times New Roman" w:eastAsia="Arial Unicode MS" w:hAnsi="Arial Unicode MS" w:cs="Arial Unicode MS"/>
      <w:color w:val="000000"/>
      <w:sz w:val="18"/>
      <w:szCs w:val="18"/>
      <w:u w:color="000000"/>
      <w:bdr w:val="nil"/>
      <w:lang w:bidi="ar-SA"/>
    </w:rPr>
  </w:style>
  <w:style w:type="paragraph" w:styleId="Footer">
    <w:name w:val="footer"/>
    <w:basedOn w:val="Normal"/>
    <w:link w:val="FooterChar"/>
    <w:uiPriority w:val="99"/>
    <w:unhideWhenUsed/>
    <w:rsid w:val="00BD6E7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D6E76"/>
    <w:rPr>
      <w:rFonts w:ascii="Times New Roman" w:eastAsia="Arial Unicode MS" w:hAnsi="Arial Unicode MS" w:cs="Arial Unicode MS"/>
      <w:color w:val="000000"/>
      <w:sz w:val="18"/>
      <w:szCs w:val="18"/>
      <w:u w:color="000000"/>
      <w:bdr w:val="nil"/>
      <w:lang w:bidi="ar-SA"/>
    </w:rPr>
  </w:style>
  <w:style w:type="character" w:styleId="Emphasis">
    <w:name w:val="Emphasis"/>
    <w:qFormat/>
    <w:rsid w:val="0062682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841069">
      <w:bodyDiv w:val="1"/>
      <w:marLeft w:val="0"/>
      <w:marRight w:val="0"/>
      <w:marTop w:val="0"/>
      <w:marBottom w:val="0"/>
      <w:divBdr>
        <w:top w:val="none" w:sz="0" w:space="0" w:color="auto"/>
        <w:left w:val="none" w:sz="0" w:space="0" w:color="auto"/>
        <w:bottom w:val="none" w:sz="0" w:space="0" w:color="auto"/>
        <w:right w:val="none" w:sz="0" w:space="0" w:color="auto"/>
      </w:divBdr>
      <w:divsChild>
        <w:div w:id="2145730558">
          <w:marLeft w:val="1166"/>
          <w:marRight w:val="0"/>
          <w:marTop w:val="134"/>
          <w:marBottom w:val="0"/>
          <w:divBdr>
            <w:top w:val="none" w:sz="0" w:space="0" w:color="auto"/>
            <w:left w:val="none" w:sz="0" w:space="0" w:color="auto"/>
            <w:bottom w:val="none" w:sz="0" w:space="0" w:color="auto"/>
            <w:right w:val="none" w:sz="0" w:space="0" w:color="auto"/>
          </w:divBdr>
        </w:div>
      </w:divsChild>
    </w:div>
    <w:div w:id="317155306">
      <w:bodyDiv w:val="1"/>
      <w:marLeft w:val="0"/>
      <w:marRight w:val="0"/>
      <w:marTop w:val="0"/>
      <w:marBottom w:val="0"/>
      <w:divBdr>
        <w:top w:val="none" w:sz="0" w:space="0" w:color="auto"/>
        <w:left w:val="none" w:sz="0" w:space="0" w:color="auto"/>
        <w:bottom w:val="none" w:sz="0" w:space="0" w:color="auto"/>
        <w:right w:val="none" w:sz="0" w:space="0" w:color="auto"/>
      </w:divBdr>
      <w:divsChild>
        <w:div w:id="1293513641">
          <w:marLeft w:val="0"/>
          <w:marRight w:val="0"/>
          <w:marTop w:val="0"/>
          <w:marBottom w:val="0"/>
          <w:divBdr>
            <w:top w:val="none" w:sz="0" w:space="0" w:color="auto"/>
            <w:left w:val="none" w:sz="0" w:space="0" w:color="auto"/>
            <w:bottom w:val="none" w:sz="0" w:space="0" w:color="auto"/>
            <w:right w:val="none" w:sz="0" w:space="0" w:color="auto"/>
          </w:divBdr>
        </w:div>
        <w:div w:id="1275213782">
          <w:marLeft w:val="0"/>
          <w:marRight w:val="0"/>
          <w:marTop w:val="0"/>
          <w:marBottom w:val="0"/>
          <w:divBdr>
            <w:top w:val="none" w:sz="0" w:space="0" w:color="auto"/>
            <w:left w:val="none" w:sz="0" w:space="0" w:color="auto"/>
            <w:bottom w:val="none" w:sz="0" w:space="0" w:color="auto"/>
            <w:right w:val="none" w:sz="0" w:space="0" w:color="auto"/>
          </w:divBdr>
          <w:divsChild>
            <w:div w:id="11423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3957">
      <w:bodyDiv w:val="1"/>
      <w:marLeft w:val="0"/>
      <w:marRight w:val="0"/>
      <w:marTop w:val="0"/>
      <w:marBottom w:val="0"/>
      <w:divBdr>
        <w:top w:val="none" w:sz="0" w:space="0" w:color="auto"/>
        <w:left w:val="none" w:sz="0" w:space="0" w:color="auto"/>
        <w:bottom w:val="none" w:sz="0" w:space="0" w:color="auto"/>
        <w:right w:val="none" w:sz="0" w:space="0" w:color="auto"/>
      </w:divBdr>
    </w:div>
    <w:div w:id="482813838">
      <w:bodyDiv w:val="1"/>
      <w:marLeft w:val="0"/>
      <w:marRight w:val="0"/>
      <w:marTop w:val="0"/>
      <w:marBottom w:val="0"/>
      <w:divBdr>
        <w:top w:val="none" w:sz="0" w:space="0" w:color="auto"/>
        <w:left w:val="none" w:sz="0" w:space="0" w:color="auto"/>
        <w:bottom w:val="none" w:sz="0" w:space="0" w:color="auto"/>
        <w:right w:val="none" w:sz="0" w:space="0" w:color="auto"/>
      </w:divBdr>
    </w:div>
    <w:div w:id="530461086">
      <w:bodyDiv w:val="1"/>
      <w:marLeft w:val="0"/>
      <w:marRight w:val="0"/>
      <w:marTop w:val="0"/>
      <w:marBottom w:val="0"/>
      <w:divBdr>
        <w:top w:val="none" w:sz="0" w:space="0" w:color="auto"/>
        <w:left w:val="none" w:sz="0" w:space="0" w:color="auto"/>
        <w:bottom w:val="none" w:sz="0" w:space="0" w:color="auto"/>
        <w:right w:val="none" w:sz="0" w:space="0" w:color="auto"/>
      </w:divBdr>
    </w:div>
    <w:div w:id="748697993">
      <w:bodyDiv w:val="1"/>
      <w:marLeft w:val="0"/>
      <w:marRight w:val="0"/>
      <w:marTop w:val="0"/>
      <w:marBottom w:val="0"/>
      <w:divBdr>
        <w:top w:val="none" w:sz="0" w:space="0" w:color="auto"/>
        <w:left w:val="none" w:sz="0" w:space="0" w:color="auto"/>
        <w:bottom w:val="none" w:sz="0" w:space="0" w:color="auto"/>
        <w:right w:val="none" w:sz="0" w:space="0" w:color="auto"/>
      </w:divBdr>
    </w:div>
    <w:div w:id="826635189">
      <w:bodyDiv w:val="1"/>
      <w:marLeft w:val="0"/>
      <w:marRight w:val="0"/>
      <w:marTop w:val="0"/>
      <w:marBottom w:val="0"/>
      <w:divBdr>
        <w:top w:val="none" w:sz="0" w:space="0" w:color="auto"/>
        <w:left w:val="none" w:sz="0" w:space="0" w:color="auto"/>
        <w:bottom w:val="none" w:sz="0" w:space="0" w:color="auto"/>
        <w:right w:val="none" w:sz="0" w:space="0" w:color="auto"/>
      </w:divBdr>
    </w:div>
    <w:div w:id="896939102">
      <w:bodyDiv w:val="1"/>
      <w:marLeft w:val="0"/>
      <w:marRight w:val="0"/>
      <w:marTop w:val="0"/>
      <w:marBottom w:val="0"/>
      <w:divBdr>
        <w:top w:val="none" w:sz="0" w:space="0" w:color="auto"/>
        <w:left w:val="none" w:sz="0" w:space="0" w:color="auto"/>
        <w:bottom w:val="none" w:sz="0" w:space="0" w:color="auto"/>
        <w:right w:val="none" w:sz="0" w:space="0" w:color="auto"/>
      </w:divBdr>
    </w:div>
    <w:div w:id="975337604">
      <w:bodyDiv w:val="1"/>
      <w:marLeft w:val="0"/>
      <w:marRight w:val="0"/>
      <w:marTop w:val="0"/>
      <w:marBottom w:val="0"/>
      <w:divBdr>
        <w:top w:val="none" w:sz="0" w:space="0" w:color="auto"/>
        <w:left w:val="none" w:sz="0" w:space="0" w:color="auto"/>
        <w:bottom w:val="none" w:sz="0" w:space="0" w:color="auto"/>
        <w:right w:val="none" w:sz="0" w:space="0" w:color="auto"/>
      </w:divBdr>
      <w:divsChild>
        <w:div w:id="1306008458">
          <w:marLeft w:val="0"/>
          <w:marRight w:val="0"/>
          <w:marTop w:val="0"/>
          <w:marBottom w:val="0"/>
          <w:divBdr>
            <w:top w:val="none" w:sz="0" w:space="0" w:color="auto"/>
            <w:left w:val="none" w:sz="0" w:space="0" w:color="auto"/>
            <w:bottom w:val="none" w:sz="0" w:space="0" w:color="auto"/>
            <w:right w:val="none" w:sz="0" w:space="0" w:color="auto"/>
          </w:divBdr>
        </w:div>
        <w:div w:id="190843849">
          <w:marLeft w:val="0"/>
          <w:marRight w:val="0"/>
          <w:marTop w:val="0"/>
          <w:marBottom w:val="0"/>
          <w:divBdr>
            <w:top w:val="none" w:sz="0" w:space="0" w:color="auto"/>
            <w:left w:val="none" w:sz="0" w:space="0" w:color="auto"/>
            <w:bottom w:val="none" w:sz="0" w:space="0" w:color="auto"/>
            <w:right w:val="none" w:sz="0" w:space="0" w:color="auto"/>
          </w:divBdr>
        </w:div>
        <w:div w:id="624771389">
          <w:marLeft w:val="0"/>
          <w:marRight w:val="0"/>
          <w:marTop w:val="0"/>
          <w:marBottom w:val="0"/>
          <w:divBdr>
            <w:top w:val="none" w:sz="0" w:space="0" w:color="auto"/>
            <w:left w:val="none" w:sz="0" w:space="0" w:color="auto"/>
            <w:bottom w:val="none" w:sz="0" w:space="0" w:color="auto"/>
            <w:right w:val="none" w:sz="0" w:space="0" w:color="auto"/>
          </w:divBdr>
        </w:div>
        <w:div w:id="1852645961">
          <w:marLeft w:val="0"/>
          <w:marRight w:val="0"/>
          <w:marTop w:val="0"/>
          <w:marBottom w:val="0"/>
          <w:divBdr>
            <w:top w:val="none" w:sz="0" w:space="0" w:color="auto"/>
            <w:left w:val="none" w:sz="0" w:space="0" w:color="auto"/>
            <w:bottom w:val="none" w:sz="0" w:space="0" w:color="auto"/>
            <w:right w:val="none" w:sz="0" w:space="0" w:color="auto"/>
          </w:divBdr>
        </w:div>
        <w:div w:id="1777099197">
          <w:marLeft w:val="0"/>
          <w:marRight w:val="0"/>
          <w:marTop w:val="0"/>
          <w:marBottom w:val="0"/>
          <w:divBdr>
            <w:top w:val="none" w:sz="0" w:space="0" w:color="auto"/>
            <w:left w:val="none" w:sz="0" w:space="0" w:color="auto"/>
            <w:bottom w:val="none" w:sz="0" w:space="0" w:color="auto"/>
            <w:right w:val="none" w:sz="0" w:space="0" w:color="auto"/>
          </w:divBdr>
        </w:div>
        <w:div w:id="746656254">
          <w:marLeft w:val="0"/>
          <w:marRight w:val="0"/>
          <w:marTop w:val="0"/>
          <w:marBottom w:val="0"/>
          <w:divBdr>
            <w:top w:val="none" w:sz="0" w:space="0" w:color="auto"/>
            <w:left w:val="none" w:sz="0" w:space="0" w:color="auto"/>
            <w:bottom w:val="none" w:sz="0" w:space="0" w:color="auto"/>
            <w:right w:val="none" w:sz="0" w:space="0" w:color="auto"/>
          </w:divBdr>
        </w:div>
        <w:div w:id="1268075828">
          <w:marLeft w:val="0"/>
          <w:marRight w:val="0"/>
          <w:marTop w:val="0"/>
          <w:marBottom w:val="0"/>
          <w:divBdr>
            <w:top w:val="none" w:sz="0" w:space="0" w:color="auto"/>
            <w:left w:val="none" w:sz="0" w:space="0" w:color="auto"/>
            <w:bottom w:val="none" w:sz="0" w:space="0" w:color="auto"/>
            <w:right w:val="none" w:sz="0" w:space="0" w:color="auto"/>
          </w:divBdr>
        </w:div>
        <w:div w:id="1698264929">
          <w:marLeft w:val="0"/>
          <w:marRight w:val="0"/>
          <w:marTop w:val="0"/>
          <w:marBottom w:val="0"/>
          <w:divBdr>
            <w:top w:val="none" w:sz="0" w:space="0" w:color="auto"/>
            <w:left w:val="none" w:sz="0" w:space="0" w:color="auto"/>
            <w:bottom w:val="none" w:sz="0" w:space="0" w:color="auto"/>
            <w:right w:val="none" w:sz="0" w:space="0" w:color="auto"/>
          </w:divBdr>
        </w:div>
        <w:div w:id="1756128301">
          <w:marLeft w:val="0"/>
          <w:marRight w:val="0"/>
          <w:marTop w:val="0"/>
          <w:marBottom w:val="0"/>
          <w:divBdr>
            <w:top w:val="none" w:sz="0" w:space="0" w:color="auto"/>
            <w:left w:val="none" w:sz="0" w:space="0" w:color="auto"/>
            <w:bottom w:val="none" w:sz="0" w:space="0" w:color="auto"/>
            <w:right w:val="none" w:sz="0" w:space="0" w:color="auto"/>
          </w:divBdr>
        </w:div>
        <w:div w:id="1008796068">
          <w:marLeft w:val="0"/>
          <w:marRight w:val="0"/>
          <w:marTop w:val="0"/>
          <w:marBottom w:val="0"/>
          <w:divBdr>
            <w:top w:val="none" w:sz="0" w:space="0" w:color="auto"/>
            <w:left w:val="none" w:sz="0" w:space="0" w:color="auto"/>
            <w:bottom w:val="none" w:sz="0" w:space="0" w:color="auto"/>
            <w:right w:val="none" w:sz="0" w:space="0" w:color="auto"/>
          </w:divBdr>
        </w:div>
        <w:div w:id="1977561375">
          <w:marLeft w:val="0"/>
          <w:marRight w:val="0"/>
          <w:marTop w:val="0"/>
          <w:marBottom w:val="0"/>
          <w:divBdr>
            <w:top w:val="none" w:sz="0" w:space="0" w:color="auto"/>
            <w:left w:val="none" w:sz="0" w:space="0" w:color="auto"/>
            <w:bottom w:val="none" w:sz="0" w:space="0" w:color="auto"/>
            <w:right w:val="none" w:sz="0" w:space="0" w:color="auto"/>
          </w:divBdr>
        </w:div>
        <w:div w:id="2138795882">
          <w:marLeft w:val="0"/>
          <w:marRight w:val="0"/>
          <w:marTop w:val="0"/>
          <w:marBottom w:val="0"/>
          <w:divBdr>
            <w:top w:val="none" w:sz="0" w:space="0" w:color="auto"/>
            <w:left w:val="none" w:sz="0" w:space="0" w:color="auto"/>
            <w:bottom w:val="none" w:sz="0" w:space="0" w:color="auto"/>
            <w:right w:val="none" w:sz="0" w:space="0" w:color="auto"/>
          </w:divBdr>
        </w:div>
        <w:div w:id="1423795653">
          <w:marLeft w:val="0"/>
          <w:marRight w:val="0"/>
          <w:marTop w:val="0"/>
          <w:marBottom w:val="0"/>
          <w:divBdr>
            <w:top w:val="none" w:sz="0" w:space="0" w:color="auto"/>
            <w:left w:val="none" w:sz="0" w:space="0" w:color="auto"/>
            <w:bottom w:val="none" w:sz="0" w:space="0" w:color="auto"/>
            <w:right w:val="none" w:sz="0" w:space="0" w:color="auto"/>
          </w:divBdr>
        </w:div>
        <w:div w:id="1528330448">
          <w:marLeft w:val="0"/>
          <w:marRight w:val="0"/>
          <w:marTop w:val="0"/>
          <w:marBottom w:val="0"/>
          <w:divBdr>
            <w:top w:val="none" w:sz="0" w:space="0" w:color="auto"/>
            <w:left w:val="none" w:sz="0" w:space="0" w:color="auto"/>
            <w:bottom w:val="none" w:sz="0" w:space="0" w:color="auto"/>
            <w:right w:val="none" w:sz="0" w:space="0" w:color="auto"/>
          </w:divBdr>
        </w:div>
        <w:div w:id="1935937431">
          <w:marLeft w:val="0"/>
          <w:marRight w:val="0"/>
          <w:marTop w:val="0"/>
          <w:marBottom w:val="0"/>
          <w:divBdr>
            <w:top w:val="none" w:sz="0" w:space="0" w:color="auto"/>
            <w:left w:val="none" w:sz="0" w:space="0" w:color="auto"/>
            <w:bottom w:val="none" w:sz="0" w:space="0" w:color="auto"/>
            <w:right w:val="none" w:sz="0" w:space="0" w:color="auto"/>
          </w:divBdr>
        </w:div>
        <w:div w:id="275212718">
          <w:marLeft w:val="0"/>
          <w:marRight w:val="0"/>
          <w:marTop w:val="0"/>
          <w:marBottom w:val="0"/>
          <w:divBdr>
            <w:top w:val="none" w:sz="0" w:space="0" w:color="auto"/>
            <w:left w:val="none" w:sz="0" w:space="0" w:color="auto"/>
            <w:bottom w:val="none" w:sz="0" w:space="0" w:color="auto"/>
            <w:right w:val="none" w:sz="0" w:space="0" w:color="auto"/>
          </w:divBdr>
        </w:div>
        <w:div w:id="1542278577">
          <w:marLeft w:val="0"/>
          <w:marRight w:val="0"/>
          <w:marTop w:val="0"/>
          <w:marBottom w:val="0"/>
          <w:divBdr>
            <w:top w:val="none" w:sz="0" w:space="0" w:color="auto"/>
            <w:left w:val="none" w:sz="0" w:space="0" w:color="auto"/>
            <w:bottom w:val="none" w:sz="0" w:space="0" w:color="auto"/>
            <w:right w:val="none" w:sz="0" w:space="0" w:color="auto"/>
          </w:divBdr>
        </w:div>
        <w:div w:id="240136862">
          <w:marLeft w:val="0"/>
          <w:marRight w:val="0"/>
          <w:marTop w:val="0"/>
          <w:marBottom w:val="0"/>
          <w:divBdr>
            <w:top w:val="none" w:sz="0" w:space="0" w:color="auto"/>
            <w:left w:val="none" w:sz="0" w:space="0" w:color="auto"/>
            <w:bottom w:val="none" w:sz="0" w:space="0" w:color="auto"/>
            <w:right w:val="none" w:sz="0" w:space="0" w:color="auto"/>
          </w:divBdr>
        </w:div>
        <w:div w:id="1551847063">
          <w:marLeft w:val="0"/>
          <w:marRight w:val="0"/>
          <w:marTop w:val="0"/>
          <w:marBottom w:val="0"/>
          <w:divBdr>
            <w:top w:val="none" w:sz="0" w:space="0" w:color="auto"/>
            <w:left w:val="none" w:sz="0" w:space="0" w:color="auto"/>
            <w:bottom w:val="none" w:sz="0" w:space="0" w:color="auto"/>
            <w:right w:val="none" w:sz="0" w:space="0" w:color="auto"/>
          </w:divBdr>
        </w:div>
        <w:div w:id="367339332">
          <w:marLeft w:val="0"/>
          <w:marRight w:val="0"/>
          <w:marTop w:val="0"/>
          <w:marBottom w:val="0"/>
          <w:divBdr>
            <w:top w:val="none" w:sz="0" w:space="0" w:color="auto"/>
            <w:left w:val="none" w:sz="0" w:space="0" w:color="auto"/>
            <w:bottom w:val="none" w:sz="0" w:space="0" w:color="auto"/>
            <w:right w:val="none" w:sz="0" w:space="0" w:color="auto"/>
          </w:divBdr>
        </w:div>
        <w:div w:id="2121561463">
          <w:marLeft w:val="0"/>
          <w:marRight w:val="0"/>
          <w:marTop w:val="0"/>
          <w:marBottom w:val="0"/>
          <w:divBdr>
            <w:top w:val="none" w:sz="0" w:space="0" w:color="auto"/>
            <w:left w:val="none" w:sz="0" w:space="0" w:color="auto"/>
            <w:bottom w:val="none" w:sz="0" w:space="0" w:color="auto"/>
            <w:right w:val="none" w:sz="0" w:space="0" w:color="auto"/>
          </w:divBdr>
        </w:div>
        <w:div w:id="2006200251">
          <w:marLeft w:val="0"/>
          <w:marRight w:val="0"/>
          <w:marTop w:val="0"/>
          <w:marBottom w:val="0"/>
          <w:divBdr>
            <w:top w:val="none" w:sz="0" w:space="0" w:color="auto"/>
            <w:left w:val="none" w:sz="0" w:space="0" w:color="auto"/>
            <w:bottom w:val="none" w:sz="0" w:space="0" w:color="auto"/>
            <w:right w:val="none" w:sz="0" w:space="0" w:color="auto"/>
          </w:divBdr>
        </w:div>
        <w:div w:id="764619742">
          <w:marLeft w:val="0"/>
          <w:marRight w:val="0"/>
          <w:marTop w:val="0"/>
          <w:marBottom w:val="0"/>
          <w:divBdr>
            <w:top w:val="none" w:sz="0" w:space="0" w:color="auto"/>
            <w:left w:val="none" w:sz="0" w:space="0" w:color="auto"/>
            <w:bottom w:val="none" w:sz="0" w:space="0" w:color="auto"/>
            <w:right w:val="none" w:sz="0" w:space="0" w:color="auto"/>
          </w:divBdr>
        </w:div>
        <w:div w:id="166748335">
          <w:marLeft w:val="0"/>
          <w:marRight w:val="0"/>
          <w:marTop w:val="0"/>
          <w:marBottom w:val="0"/>
          <w:divBdr>
            <w:top w:val="none" w:sz="0" w:space="0" w:color="auto"/>
            <w:left w:val="none" w:sz="0" w:space="0" w:color="auto"/>
            <w:bottom w:val="none" w:sz="0" w:space="0" w:color="auto"/>
            <w:right w:val="none" w:sz="0" w:space="0" w:color="auto"/>
          </w:divBdr>
        </w:div>
        <w:div w:id="1365129859">
          <w:marLeft w:val="0"/>
          <w:marRight w:val="0"/>
          <w:marTop w:val="0"/>
          <w:marBottom w:val="0"/>
          <w:divBdr>
            <w:top w:val="none" w:sz="0" w:space="0" w:color="auto"/>
            <w:left w:val="none" w:sz="0" w:space="0" w:color="auto"/>
            <w:bottom w:val="none" w:sz="0" w:space="0" w:color="auto"/>
            <w:right w:val="none" w:sz="0" w:space="0" w:color="auto"/>
          </w:divBdr>
        </w:div>
        <w:div w:id="975378364">
          <w:marLeft w:val="0"/>
          <w:marRight w:val="0"/>
          <w:marTop w:val="0"/>
          <w:marBottom w:val="0"/>
          <w:divBdr>
            <w:top w:val="none" w:sz="0" w:space="0" w:color="auto"/>
            <w:left w:val="none" w:sz="0" w:space="0" w:color="auto"/>
            <w:bottom w:val="none" w:sz="0" w:space="0" w:color="auto"/>
            <w:right w:val="none" w:sz="0" w:space="0" w:color="auto"/>
          </w:divBdr>
        </w:div>
        <w:div w:id="662513159">
          <w:marLeft w:val="0"/>
          <w:marRight w:val="0"/>
          <w:marTop w:val="0"/>
          <w:marBottom w:val="0"/>
          <w:divBdr>
            <w:top w:val="none" w:sz="0" w:space="0" w:color="auto"/>
            <w:left w:val="none" w:sz="0" w:space="0" w:color="auto"/>
            <w:bottom w:val="none" w:sz="0" w:space="0" w:color="auto"/>
            <w:right w:val="none" w:sz="0" w:space="0" w:color="auto"/>
          </w:divBdr>
        </w:div>
        <w:div w:id="2010060921">
          <w:marLeft w:val="0"/>
          <w:marRight w:val="0"/>
          <w:marTop w:val="0"/>
          <w:marBottom w:val="0"/>
          <w:divBdr>
            <w:top w:val="none" w:sz="0" w:space="0" w:color="auto"/>
            <w:left w:val="none" w:sz="0" w:space="0" w:color="auto"/>
            <w:bottom w:val="none" w:sz="0" w:space="0" w:color="auto"/>
            <w:right w:val="none" w:sz="0" w:space="0" w:color="auto"/>
          </w:divBdr>
        </w:div>
        <w:div w:id="1621373023">
          <w:marLeft w:val="0"/>
          <w:marRight w:val="0"/>
          <w:marTop w:val="0"/>
          <w:marBottom w:val="0"/>
          <w:divBdr>
            <w:top w:val="none" w:sz="0" w:space="0" w:color="auto"/>
            <w:left w:val="none" w:sz="0" w:space="0" w:color="auto"/>
            <w:bottom w:val="none" w:sz="0" w:space="0" w:color="auto"/>
            <w:right w:val="none" w:sz="0" w:space="0" w:color="auto"/>
          </w:divBdr>
        </w:div>
        <w:div w:id="836579136">
          <w:marLeft w:val="0"/>
          <w:marRight w:val="0"/>
          <w:marTop w:val="0"/>
          <w:marBottom w:val="0"/>
          <w:divBdr>
            <w:top w:val="none" w:sz="0" w:space="0" w:color="auto"/>
            <w:left w:val="none" w:sz="0" w:space="0" w:color="auto"/>
            <w:bottom w:val="none" w:sz="0" w:space="0" w:color="auto"/>
            <w:right w:val="none" w:sz="0" w:space="0" w:color="auto"/>
          </w:divBdr>
        </w:div>
        <w:div w:id="793329977">
          <w:marLeft w:val="0"/>
          <w:marRight w:val="0"/>
          <w:marTop w:val="0"/>
          <w:marBottom w:val="0"/>
          <w:divBdr>
            <w:top w:val="none" w:sz="0" w:space="0" w:color="auto"/>
            <w:left w:val="none" w:sz="0" w:space="0" w:color="auto"/>
            <w:bottom w:val="none" w:sz="0" w:space="0" w:color="auto"/>
            <w:right w:val="none" w:sz="0" w:space="0" w:color="auto"/>
          </w:divBdr>
        </w:div>
        <w:div w:id="1289507974">
          <w:marLeft w:val="0"/>
          <w:marRight w:val="0"/>
          <w:marTop w:val="0"/>
          <w:marBottom w:val="0"/>
          <w:divBdr>
            <w:top w:val="none" w:sz="0" w:space="0" w:color="auto"/>
            <w:left w:val="none" w:sz="0" w:space="0" w:color="auto"/>
            <w:bottom w:val="none" w:sz="0" w:space="0" w:color="auto"/>
            <w:right w:val="none" w:sz="0" w:space="0" w:color="auto"/>
          </w:divBdr>
        </w:div>
        <w:div w:id="706684385">
          <w:marLeft w:val="0"/>
          <w:marRight w:val="0"/>
          <w:marTop w:val="0"/>
          <w:marBottom w:val="0"/>
          <w:divBdr>
            <w:top w:val="none" w:sz="0" w:space="0" w:color="auto"/>
            <w:left w:val="none" w:sz="0" w:space="0" w:color="auto"/>
            <w:bottom w:val="none" w:sz="0" w:space="0" w:color="auto"/>
            <w:right w:val="none" w:sz="0" w:space="0" w:color="auto"/>
          </w:divBdr>
        </w:div>
        <w:div w:id="1112286088">
          <w:marLeft w:val="0"/>
          <w:marRight w:val="0"/>
          <w:marTop w:val="0"/>
          <w:marBottom w:val="0"/>
          <w:divBdr>
            <w:top w:val="none" w:sz="0" w:space="0" w:color="auto"/>
            <w:left w:val="none" w:sz="0" w:space="0" w:color="auto"/>
            <w:bottom w:val="none" w:sz="0" w:space="0" w:color="auto"/>
            <w:right w:val="none" w:sz="0" w:space="0" w:color="auto"/>
          </w:divBdr>
        </w:div>
        <w:div w:id="711612013">
          <w:marLeft w:val="0"/>
          <w:marRight w:val="0"/>
          <w:marTop w:val="0"/>
          <w:marBottom w:val="0"/>
          <w:divBdr>
            <w:top w:val="none" w:sz="0" w:space="0" w:color="auto"/>
            <w:left w:val="none" w:sz="0" w:space="0" w:color="auto"/>
            <w:bottom w:val="none" w:sz="0" w:space="0" w:color="auto"/>
            <w:right w:val="none" w:sz="0" w:space="0" w:color="auto"/>
          </w:divBdr>
        </w:div>
        <w:div w:id="630213950">
          <w:marLeft w:val="0"/>
          <w:marRight w:val="0"/>
          <w:marTop w:val="0"/>
          <w:marBottom w:val="0"/>
          <w:divBdr>
            <w:top w:val="none" w:sz="0" w:space="0" w:color="auto"/>
            <w:left w:val="none" w:sz="0" w:space="0" w:color="auto"/>
            <w:bottom w:val="none" w:sz="0" w:space="0" w:color="auto"/>
            <w:right w:val="none" w:sz="0" w:space="0" w:color="auto"/>
          </w:divBdr>
        </w:div>
        <w:div w:id="1914048596">
          <w:marLeft w:val="0"/>
          <w:marRight w:val="0"/>
          <w:marTop w:val="0"/>
          <w:marBottom w:val="0"/>
          <w:divBdr>
            <w:top w:val="none" w:sz="0" w:space="0" w:color="auto"/>
            <w:left w:val="none" w:sz="0" w:space="0" w:color="auto"/>
            <w:bottom w:val="none" w:sz="0" w:space="0" w:color="auto"/>
            <w:right w:val="none" w:sz="0" w:space="0" w:color="auto"/>
          </w:divBdr>
        </w:div>
        <w:div w:id="1799836462">
          <w:marLeft w:val="0"/>
          <w:marRight w:val="0"/>
          <w:marTop w:val="0"/>
          <w:marBottom w:val="0"/>
          <w:divBdr>
            <w:top w:val="none" w:sz="0" w:space="0" w:color="auto"/>
            <w:left w:val="none" w:sz="0" w:space="0" w:color="auto"/>
            <w:bottom w:val="none" w:sz="0" w:space="0" w:color="auto"/>
            <w:right w:val="none" w:sz="0" w:space="0" w:color="auto"/>
          </w:divBdr>
        </w:div>
        <w:div w:id="967206395">
          <w:marLeft w:val="0"/>
          <w:marRight w:val="0"/>
          <w:marTop w:val="0"/>
          <w:marBottom w:val="0"/>
          <w:divBdr>
            <w:top w:val="none" w:sz="0" w:space="0" w:color="auto"/>
            <w:left w:val="none" w:sz="0" w:space="0" w:color="auto"/>
            <w:bottom w:val="none" w:sz="0" w:space="0" w:color="auto"/>
            <w:right w:val="none" w:sz="0" w:space="0" w:color="auto"/>
          </w:divBdr>
        </w:div>
        <w:div w:id="2095544898">
          <w:marLeft w:val="0"/>
          <w:marRight w:val="0"/>
          <w:marTop w:val="0"/>
          <w:marBottom w:val="0"/>
          <w:divBdr>
            <w:top w:val="none" w:sz="0" w:space="0" w:color="auto"/>
            <w:left w:val="none" w:sz="0" w:space="0" w:color="auto"/>
            <w:bottom w:val="none" w:sz="0" w:space="0" w:color="auto"/>
            <w:right w:val="none" w:sz="0" w:space="0" w:color="auto"/>
          </w:divBdr>
        </w:div>
        <w:div w:id="1410155660">
          <w:marLeft w:val="0"/>
          <w:marRight w:val="0"/>
          <w:marTop w:val="0"/>
          <w:marBottom w:val="0"/>
          <w:divBdr>
            <w:top w:val="none" w:sz="0" w:space="0" w:color="auto"/>
            <w:left w:val="none" w:sz="0" w:space="0" w:color="auto"/>
            <w:bottom w:val="none" w:sz="0" w:space="0" w:color="auto"/>
            <w:right w:val="none" w:sz="0" w:space="0" w:color="auto"/>
          </w:divBdr>
        </w:div>
        <w:div w:id="1502812872">
          <w:marLeft w:val="0"/>
          <w:marRight w:val="0"/>
          <w:marTop w:val="0"/>
          <w:marBottom w:val="0"/>
          <w:divBdr>
            <w:top w:val="none" w:sz="0" w:space="0" w:color="auto"/>
            <w:left w:val="none" w:sz="0" w:space="0" w:color="auto"/>
            <w:bottom w:val="none" w:sz="0" w:space="0" w:color="auto"/>
            <w:right w:val="none" w:sz="0" w:space="0" w:color="auto"/>
          </w:divBdr>
        </w:div>
        <w:div w:id="36047747">
          <w:marLeft w:val="0"/>
          <w:marRight w:val="0"/>
          <w:marTop w:val="0"/>
          <w:marBottom w:val="0"/>
          <w:divBdr>
            <w:top w:val="none" w:sz="0" w:space="0" w:color="auto"/>
            <w:left w:val="none" w:sz="0" w:space="0" w:color="auto"/>
            <w:bottom w:val="none" w:sz="0" w:space="0" w:color="auto"/>
            <w:right w:val="none" w:sz="0" w:space="0" w:color="auto"/>
          </w:divBdr>
        </w:div>
        <w:div w:id="781845552">
          <w:marLeft w:val="0"/>
          <w:marRight w:val="0"/>
          <w:marTop w:val="0"/>
          <w:marBottom w:val="0"/>
          <w:divBdr>
            <w:top w:val="none" w:sz="0" w:space="0" w:color="auto"/>
            <w:left w:val="none" w:sz="0" w:space="0" w:color="auto"/>
            <w:bottom w:val="none" w:sz="0" w:space="0" w:color="auto"/>
            <w:right w:val="none" w:sz="0" w:space="0" w:color="auto"/>
          </w:divBdr>
        </w:div>
        <w:div w:id="629361449">
          <w:marLeft w:val="0"/>
          <w:marRight w:val="0"/>
          <w:marTop w:val="0"/>
          <w:marBottom w:val="0"/>
          <w:divBdr>
            <w:top w:val="none" w:sz="0" w:space="0" w:color="auto"/>
            <w:left w:val="none" w:sz="0" w:space="0" w:color="auto"/>
            <w:bottom w:val="none" w:sz="0" w:space="0" w:color="auto"/>
            <w:right w:val="none" w:sz="0" w:space="0" w:color="auto"/>
          </w:divBdr>
        </w:div>
        <w:div w:id="269244020">
          <w:marLeft w:val="0"/>
          <w:marRight w:val="0"/>
          <w:marTop w:val="0"/>
          <w:marBottom w:val="0"/>
          <w:divBdr>
            <w:top w:val="none" w:sz="0" w:space="0" w:color="auto"/>
            <w:left w:val="none" w:sz="0" w:space="0" w:color="auto"/>
            <w:bottom w:val="none" w:sz="0" w:space="0" w:color="auto"/>
            <w:right w:val="none" w:sz="0" w:space="0" w:color="auto"/>
          </w:divBdr>
        </w:div>
        <w:div w:id="1312445158">
          <w:marLeft w:val="0"/>
          <w:marRight w:val="0"/>
          <w:marTop w:val="0"/>
          <w:marBottom w:val="0"/>
          <w:divBdr>
            <w:top w:val="none" w:sz="0" w:space="0" w:color="auto"/>
            <w:left w:val="none" w:sz="0" w:space="0" w:color="auto"/>
            <w:bottom w:val="none" w:sz="0" w:space="0" w:color="auto"/>
            <w:right w:val="none" w:sz="0" w:space="0" w:color="auto"/>
          </w:divBdr>
        </w:div>
        <w:div w:id="1726178071">
          <w:marLeft w:val="0"/>
          <w:marRight w:val="0"/>
          <w:marTop w:val="0"/>
          <w:marBottom w:val="0"/>
          <w:divBdr>
            <w:top w:val="none" w:sz="0" w:space="0" w:color="auto"/>
            <w:left w:val="none" w:sz="0" w:space="0" w:color="auto"/>
            <w:bottom w:val="none" w:sz="0" w:space="0" w:color="auto"/>
            <w:right w:val="none" w:sz="0" w:space="0" w:color="auto"/>
          </w:divBdr>
        </w:div>
        <w:div w:id="561600487">
          <w:marLeft w:val="0"/>
          <w:marRight w:val="0"/>
          <w:marTop w:val="0"/>
          <w:marBottom w:val="0"/>
          <w:divBdr>
            <w:top w:val="none" w:sz="0" w:space="0" w:color="auto"/>
            <w:left w:val="none" w:sz="0" w:space="0" w:color="auto"/>
            <w:bottom w:val="none" w:sz="0" w:space="0" w:color="auto"/>
            <w:right w:val="none" w:sz="0" w:space="0" w:color="auto"/>
          </w:divBdr>
        </w:div>
        <w:div w:id="1577130991">
          <w:marLeft w:val="0"/>
          <w:marRight w:val="0"/>
          <w:marTop w:val="0"/>
          <w:marBottom w:val="0"/>
          <w:divBdr>
            <w:top w:val="none" w:sz="0" w:space="0" w:color="auto"/>
            <w:left w:val="none" w:sz="0" w:space="0" w:color="auto"/>
            <w:bottom w:val="none" w:sz="0" w:space="0" w:color="auto"/>
            <w:right w:val="none" w:sz="0" w:space="0" w:color="auto"/>
          </w:divBdr>
        </w:div>
        <w:div w:id="1015418912">
          <w:marLeft w:val="0"/>
          <w:marRight w:val="0"/>
          <w:marTop w:val="0"/>
          <w:marBottom w:val="0"/>
          <w:divBdr>
            <w:top w:val="none" w:sz="0" w:space="0" w:color="auto"/>
            <w:left w:val="none" w:sz="0" w:space="0" w:color="auto"/>
            <w:bottom w:val="none" w:sz="0" w:space="0" w:color="auto"/>
            <w:right w:val="none" w:sz="0" w:space="0" w:color="auto"/>
          </w:divBdr>
        </w:div>
        <w:div w:id="885261737">
          <w:marLeft w:val="0"/>
          <w:marRight w:val="0"/>
          <w:marTop w:val="0"/>
          <w:marBottom w:val="0"/>
          <w:divBdr>
            <w:top w:val="none" w:sz="0" w:space="0" w:color="auto"/>
            <w:left w:val="none" w:sz="0" w:space="0" w:color="auto"/>
            <w:bottom w:val="none" w:sz="0" w:space="0" w:color="auto"/>
            <w:right w:val="none" w:sz="0" w:space="0" w:color="auto"/>
          </w:divBdr>
        </w:div>
        <w:div w:id="566765563">
          <w:marLeft w:val="0"/>
          <w:marRight w:val="0"/>
          <w:marTop w:val="0"/>
          <w:marBottom w:val="0"/>
          <w:divBdr>
            <w:top w:val="none" w:sz="0" w:space="0" w:color="auto"/>
            <w:left w:val="none" w:sz="0" w:space="0" w:color="auto"/>
            <w:bottom w:val="none" w:sz="0" w:space="0" w:color="auto"/>
            <w:right w:val="none" w:sz="0" w:space="0" w:color="auto"/>
          </w:divBdr>
        </w:div>
        <w:div w:id="1599949198">
          <w:marLeft w:val="0"/>
          <w:marRight w:val="0"/>
          <w:marTop w:val="0"/>
          <w:marBottom w:val="0"/>
          <w:divBdr>
            <w:top w:val="none" w:sz="0" w:space="0" w:color="auto"/>
            <w:left w:val="none" w:sz="0" w:space="0" w:color="auto"/>
            <w:bottom w:val="none" w:sz="0" w:space="0" w:color="auto"/>
            <w:right w:val="none" w:sz="0" w:space="0" w:color="auto"/>
          </w:divBdr>
        </w:div>
        <w:div w:id="1907566323">
          <w:marLeft w:val="0"/>
          <w:marRight w:val="0"/>
          <w:marTop w:val="0"/>
          <w:marBottom w:val="0"/>
          <w:divBdr>
            <w:top w:val="none" w:sz="0" w:space="0" w:color="auto"/>
            <w:left w:val="none" w:sz="0" w:space="0" w:color="auto"/>
            <w:bottom w:val="none" w:sz="0" w:space="0" w:color="auto"/>
            <w:right w:val="none" w:sz="0" w:space="0" w:color="auto"/>
          </w:divBdr>
        </w:div>
        <w:div w:id="1462385733">
          <w:marLeft w:val="0"/>
          <w:marRight w:val="0"/>
          <w:marTop w:val="0"/>
          <w:marBottom w:val="0"/>
          <w:divBdr>
            <w:top w:val="none" w:sz="0" w:space="0" w:color="auto"/>
            <w:left w:val="none" w:sz="0" w:space="0" w:color="auto"/>
            <w:bottom w:val="none" w:sz="0" w:space="0" w:color="auto"/>
            <w:right w:val="none" w:sz="0" w:space="0" w:color="auto"/>
          </w:divBdr>
        </w:div>
        <w:div w:id="1224097825">
          <w:marLeft w:val="0"/>
          <w:marRight w:val="0"/>
          <w:marTop w:val="0"/>
          <w:marBottom w:val="0"/>
          <w:divBdr>
            <w:top w:val="none" w:sz="0" w:space="0" w:color="auto"/>
            <w:left w:val="none" w:sz="0" w:space="0" w:color="auto"/>
            <w:bottom w:val="none" w:sz="0" w:space="0" w:color="auto"/>
            <w:right w:val="none" w:sz="0" w:space="0" w:color="auto"/>
          </w:divBdr>
        </w:div>
        <w:div w:id="1178692017">
          <w:marLeft w:val="0"/>
          <w:marRight w:val="0"/>
          <w:marTop w:val="0"/>
          <w:marBottom w:val="0"/>
          <w:divBdr>
            <w:top w:val="none" w:sz="0" w:space="0" w:color="auto"/>
            <w:left w:val="none" w:sz="0" w:space="0" w:color="auto"/>
            <w:bottom w:val="none" w:sz="0" w:space="0" w:color="auto"/>
            <w:right w:val="none" w:sz="0" w:space="0" w:color="auto"/>
          </w:divBdr>
        </w:div>
        <w:div w:id="1077827074">
          <w:marLeft w:val="0"/>
          <w:marRight w:val="0"/>
          <w:marTop w:val="0"/>
          <w:marBottom w:val="0"/>
          <w:divBdr>
            <w:top w:val="none" w:sz="0" w:space="0" w:color="auto"/>
            <w:left w:val="none" w:sz="0" w:space="0" w:color="auto"/>
            <w:bottom w:val="none" w:sz="0" w:space="0" w:color="auto"/>
            <w:right w:val="none" w:sz="0" w:space="0" w:color="auto"/>
          </w:divBdr>
        </w:div>
        <w:div w:id="885095514">
          <w:marLeft w:val="0"/>
          <w:marRight w:val="0"/>
          <w:marTop w:val="0"/>
          <w:marBottom w:val="0"/>
          <w:divBdr>
            <w:top w:val="none" w:sz="0" w:space="0" w:color="auto"/>
            <w:left w:val="none" w:sz="0" w:space="0" w:color="auto"/>
            <w:bottom w:val="none" w:sz="0" w:space="0" w:color="auto"/>
            <w:right w:val="none" w:sz="0" w:space="0" w:color="auto"/>
          </w:divBdr>
        </w:div>
        <w:div w:id="1000932622">
          <w:marLeft w:val="0"/>
          <w:marRight w:val="0"/>
          <w:marTop w:val="0"/>
          <w:marBottom w:val="0"/>
          <w:divBdr>
            <w:top w:val="none" w:sz="0" w:space="0" w:color="auto"/>
            <w:left w:val="none" w:sz="0" w:space="0" w:color="auto"/>
            <w:bottom w:val="none" w:sz="0" w:space="0" w:color="auto"/>
            <w:right w:val="none" w:sz="0" w:space="0" w:color="auto"/>
          </w:divBdr>
        </w:div>
        <w:div w:id="1775251130">
          <w:marLeft w:val="0"/>
          <w:marRight w:val="0"/>
          <w:marTop w:val="0"/>
          <w:marBottom w:val="0"/>
          <w:divBdr>
            <w:top w:val="none" w:sz="0" w:space="0" w:color="auto"/>
            <w:left w:val="none" w:sz="0" w:space="0" w:color="auto"/>
            <w:bottom w:val="none" w:sz="0" w:space="0" w:color="auto"/>
            <w:right w:val="none" w:sz="0" w:space="0" w:color="auto"/>
          </w:divBdr>
        </w:div>
        <w:div w:id="851526168">
          <w:marLeft w:val="0"/>
          <w:marRight w:val="0"/>
          <w:marTop w:val="0"/>
          <w:marBottom w:val="0"/>
          <w:divBdr>
            <w:top w:val="none" w:sz="0" w:space="0" w:color="auto"/>
            <w:left w:val="none" w:sz="0" w:space="0" w:color="auto"/>
            <w:bottom w:val="none" w:sz="0" w:space="0" w:color="auto"/>
            <w:right w:val="none" w:sz="0" w:space="0" w:color="auto"/>
          </w:divBdr>
        </w:div>
        <w:div w:id="982000772">
          <w:marLeft w:val="0"/>
          <w:marRight w:val="0"/>
          <w:marTop w:val="0"/>
          <w:marBottom w:val="0"/>
          <w:divBdr>
            <w:top w:val="none" w:sz="0" w:space="0" w:color="auto"/>
            <w:left w:val="none" w:sz="0" w:space="0" w:color="auto"/>
            <w:bottom w:val="none" w:sz="0" w:space="0" w:color="auto"/>
            <w:right w:val="none" w:sz="0" w:space="0" w:color="auto"/>
          </w:divBdr>
        </w:div>
        <w:div w:id="1622422662">
          <w:marLeft w:val="0"/>
          <w:marRight w:val="0"/>
          <w:marTop w:val="0"/>
          <w:marBottom w:val="0"/>
          <w:divBdr>
            <w:top w:val="none" w:sz="0" w:space="0" w:color="auto"/>
            <w:left w:val="none" w:sz="0" w:space="0" w:color="auto"/>
            <w:bottom w:val="none" w:sz="0" w:space="0" w:color="auto"/>
            <w:right w:val="none" w:sz="0" w:space="0" w:color="auto"/>
          </w:divBdr>
        </w:div>
        <w:div w:id="210073584">
          <w:marLeft w:val="0"/>
          <w:marRight w:val="0"/>
          <w:marTop w:val="0"/>
          <w:marBottom w:val="0"/>
          <w:divBdr>
            <w:top w:val="none" w:sz="0" w:space="0" w:color="auto"/>
            <w:left w:val="none" w:sz="0" w:space="0" w:color="auto"/>
            <w:bottom w:val="none" w:sz="0" w:space="0" w:color="auto"/>
            <w:right w:val="none" w:sz="0" w:space="0" w:color="auto"/>
          </w:divBdr>
        </w:div>
        <w:div w:id="1353534151">
          <w:marLeft w:val="0"/>
          <w:marRight w:val="0"/>
          <w:marTop w:val="0"/>
          <w:marBottom w:val="0"/>
          <w:divBdr>
            <w:top w:val="none" w:sz="0" w:space="0" w:color="auto"/>
            <w:left w:val="none" w:sz="0" w:space="0" w:color="auto"/>
            <w:bottom w:val="none" w:sz="0" w:space="0" w:color="auto"/>
            <w:right w:val="none" w:sz="0" w:space="0" w:color="auto"/>
          </w:divBdr>
        </w:div>
        <w:div w:id="1538928308">
          <w:marLeft w:val="0"/>
          <w:marRight w:val="0"/>
          <w:marTop w:val="0"/>
          <w:marBottom w:val="0"/>
          <w:divBdr>
            <w:top w:val="none" w:sz="0" w:space="0" w:color="auto"/>
            <w:left w:val="none" w:sz="0" w:space="0" w:color="auto"/>
            <w:bottom w:val="none" w:sz="0" w:space="0" w:color="auto"/>
            <w:right w:val="none" w:sz="0" w:space="0" w:color="auto"/>
          </w:divBdr>
        </w:div>
        <w:div w:id="1354650196">
          <w:marLeft w:val="0"/>
          <w:marRight w:val="0"/>
          <w:marTop w:val="0"/>
          <w:marBottom w:val="0"/>
          <w:divBdr>
            <w:top w:val="none" w:sz="0" w:space="0" w:color="auto"/>
            <w:left w:val="none" w:sz="0" w:space="0" w:color="auto"/>
            <w:bottom w:val="none" w:sz="0" w:space="0" w:color="auto"/>
            <w:right w:val="none" w:sz="0" w:space="0" w:color="auto"/>
          </w:divBdr>
        </w:div>
        <w:div w:id="1993488126">
          <w:marLeft w:val="0"/>
          <w:marRight w:val="0"/>
          <w:marTop w:val="0"/>
          <w:marBottom w:val="0"/>
          <w:divBdr>
            <w:top w:val="none" w:sz="0" w:space="0" w:color="auto"/>
            <w:left w:val="none" w:sz="0" w:space="0" w:color="auto"/>
            <w:bottom w:val="none" w:sz="0" w:space="0" w:color="auto"/>
            <w:right w:val="none" w:sz="0" w:space="0" w:color="auto"/>
          </w:divBdr>
        </w:div>
        <w:div w:id="1029647812">
          <w:marLeft w:val="0"/>
          <w:marRight w:val="0"/>
          <w:marTop w:val="0"/>
          <w:marBottom w:val="0"/>
          <w:divBdr>
            <w:top w:val="none" w:sz="0" w:space="0" w:color="auto"/>
            <w:left w:val="none" w:sz="0" w:space="0" w:color="auto"/>
            <w:bottom w:val="none" w:sz="0" w:space="0" w:color="auto"/>
            <w:right w:val="none" w:sz="0" w:space="0" w:color="auto"/>
          </w:divBdr>
        </w:div>
        <w:div w:id="1316180648">
          <w:marLeft w:val="0"/>
          <w:marRight w:val="0"/>
          <w:marTop w:val="0"/>
          <w:marBottom w:val="0"/>
          <w:divBdr>
            <w:top w:val="none" w:sz="0" w:space="0" w:color="auto"/>
            <w:left w:val="none" w:sz="0" w:space="0" w:color="auto"/>
            <w:bottom w:val="none" w:sz="0" w:space="0" w:color="auto"/>
            <w:right w:val="none" w:sz="0" w:space="0" w:color="auto"/>
          </w:divBdr>
        </w:div>
        <w:div w:id="551231773">
          <w:marLeft w:val="0"/>
          <w:marRight w:val="0"/>
          <w:marTop w:val="0"/>
          <w:marBottom w:val="0"/>
          <w:divBdr>
            <w:top w:val="none" w:sz="0" w:space="0" w:color="auto"/>
            <w:left w:val="none" w:sz="0" w:space="0" w:color="auto"/>
            <w:bottom w:val="none" w:sz="0" w:space="0" w:color="auto"/>
            <w:right w:val="none" w:sz="0" w:space="0" w:color="auto"/>
          </w:divBdr>
        </w:div>
        <w:div w:id="2034303332">
          <w:marLeft w:val="0"/>
          <w:marRight w:val="0"/>
          <w:marTop w:val="0"/>
          <w:marBottom w:val="0"/>
          <w:divBdr>
            <w:top w:val="none" w:sz="0" w:space="0" w:color="auto"/>
            <w:left w:val="none" w:sz="0" w:space="0" w:color="auto"/>
            <w:bottom w:val="none" w:sz="0" w:space="0" w:color="auto"/>
            <w:right w:val="none" w:sz="0" w:space="0" w:color="auto"/>
          </w:divBdr>
        </w:div>
        <w:div w:id="1503349126">
          <w:marLeft w:val="0"/>
          <w:marRight w:val="0"/>
          <w:marTop w:val="0"/>
          <w:marBottom w:val="0"/>
          <w:divBdr>
            <w:top w:val="none" w:sz="0" w:space="0" w:color="auto"/>
            <w:left w:val="none" w:sz="0" w:space="0" w:color="auto"/>
            <w:bottom w:val="none" w:sz="0" w:space="0" w:color="auto"/>
            <w:right w:val="none" w:sz="0" w:space="0" w:color="auto"/>
          </w:divBdr>
        </w:div>
        <w:div w:id="841317612">
          <w:marLeft w:val="0"/>
          <w:marRight w:val="0"/>
          <w:marTop w:val="0"/>
          <w:marBottom w:val="0"/>
          <w:divBdr>
            <w:top w:val="none" w:sz="0" w:space="0" w:color="auto"/>
            <w:left w:val="none" w:sz="0" w:space="0" w:color="auto"/>
            <w:bottom w:val="none" w:sz="0" w:space="0" w:color="auto"/>
            <w:right w:val="none" w:sz="0" w:space="0" w:color="auto"/>
          </w:divBdr>
        </w:div>
        <w:div w:id="465006067">
          <w:marLeft w:val="0"/>
          <w:marRight w:val="0"/>
          <w:marTop w:val="0"/>
          <w:marBottom w:val="0"/>
          <w:divBdr>
            <w:top w:val="none" w:sz="0" w:space="0" w:color="auto"/>
            <w:left w:val="none" w:sz="0" w:space="0" w:color="auto"/>
            <w:bottom w:val="none" w:sz="0" w:space="0" w:color="auto"/>
            <w:right w:val="none" w:sz="0" w:space="0" w:color="auto"/>
          </w:divBdr>
        </w:div>
        <w:div w:id="567880395">
          <w:marLeft w:val="0"/>
          <w:marRight w:val="0"/>
          <w:marTop w:val="0"/>
          <w:marBottom w:val="0"/>
          <w:divBdr>
            <w:top w:val="none" w:sz="0" w:space="0" w:color="auto"/>
            <w:left w:val="none" w:sz="0" w:space="0" w:color="auto"/>
            <w:bottom w:val="none" w:sz="0" w:space="0" w:color="auto"/>
            <w:right w:val="none" w:sz="0" w:space="0" w:color="auto"/>
          </w:divBdr>
        </w:div>
        <w:div w:id="1054157518">
          <w:marLeft w:val="0"/>
          <w:marRight w:val="0"/>
          <w:marTop w:val="0"/>
          <w:marBottom w:val="0"/>
          <w:divBdr>
            <w:top w:val="none" w:sz="0" w:space="0" w:color="auto"/>
            <w:left w:val="none" w:sz="0" w:space="0" w:color="auto"/>
            <w:bottom w:val="none" w:sz="0" w:space="0" w:color="auto"/>
            <w:right w:val="none" w:sz="0" w:space="0" w:color="auto"/>
          </w:divBdr>
        </w:div>
        <w:div w:id="930896370">
          <w:marLeft w:val="0"/>
          <w:marRight w:val="0"/>
          <w:marTop w:val="0"/>
          <w:marBottom w:val="0"/>
          <w:divBdr>
            <w:top w:val="none" w:sz="0" w:space="0" w:color="auto"/>
            <w:left w:val="none" w:sz="0" w:space="0" w:color="auto"/>
            <w:bottom w:val="none" w:sz="0" w:space="0" w:color="auto"/>
            <w:right w:val="none" w:sz="0" w:space="0" w:color="auto"/>
          </w:divBdr>
        </w:div>
        <w:div w:id="921259673">
          <w:marLeft w:val="0"/>
          <w:marRight w:val="0"/>
          <w:marTop w:val="0"/>
          <w:marBottom w:val="0"/>
          <w:divBdr>
            <w:top w:val="none" w:sz="0" w:space="0" w:color="auto"/>
            <w:left w:val="none" w:sz="0" w:space="0" w:color="auto"/>
            <w:bottom w:val="none" w:sz="0" w:space="0" w:color="auto"/>
            <w:right w:val="none" w:sz="0" w:space="0" w:color="auto"/>
          </w:divBdr>
        </w:div>
        <w:div w:id="1849638282">
          <w:marLeft w:val="0"/>
          <w:marRight w:val="0"/>
          <w:marTop w:val="0"/>
          <w:marBottom w:val="0"/>
          <w:divBdr>
            <w:top w:val="none" w:sz="0" w:space="0" w:color="auto"/>
            <w:left w:val="none" w:sz="0" w:space="0" w:color="auto"/>
            <w:bottom w:val="none" w:sz="0" w:space="0" w:color="auto"/>
            <w:right w:val="none" w:sz="0" w:space="0" w:color="auto"/>
          </w:divBdr>
        </w:div>
        <w:div w:id="1917590853">
          <w:marLeft w:val="0"/>
          <w:marRight w:val="0"/>
          <w:marTop w:val="0"/>
          <w:marBottom w:val="0"/>
          <w:divBdr>
            <w:top w:val="none" w:sz="0" w:space="0" w:color="auto"/>
            <w:left w:val="none" w:sz="0" w:space="0" w:color="auto"/>
            <w:bottom w:val="none" w:sz="0" w:space="0" w:color="auto"/>
            <w:right w:val="none" w:sz="0" w:space="0" w:color="auto"/>
          </w:divBdr>
        </w:div>
        <w:div w:id="1867330569">
          <w:marLeft w:val="0"/>
          <w:marRight w:val="0"/>
          <w:marTop w:val="0"/>
          <w:marBottom w:val="0"/>
          <w:divBdr>
            <w:top w:val="none" w:sz="0" w:space="0" w:color="auto"/>
            <w:left w:val="none" w:sz="0" w:space="0" w:color="auto"/>
            <w:bottom w:val="none" w:sz="0" w:space="0" w:color="auto"/>
            <w:right w:val="none" w:sz="0" w:space="0" w:color="auto"/>
          </w:divBdr>
        </w:div>
        <w:div w:id="1673951172">
          <w:marLeft w:val="0"/>
          <w:marRight w:val="0"/>
          <w:marTop w:val="0"/>
          <w:marBottom w:val="0"/>
          <w:divBdr>
            <w:top w:val="none" w:sz="0" w:space="0" w:color="auto"/>
            <w:left w:val="none" w:sz="0" w:space="0" w:color="auto"/>
            <w:bottom w:val="none" w:sz="0" w:space="0" w:color="auto"/>
            <w:right w:val="none" w:sz="0" w:space="0" w:color="auto"/>
          </w:divBdr>
        </w:div>
        <w:div w:id="1147475090">
          <w:marLeft w:val="0"/>
          <w:marRight w:val="0"/>
          <w:marTop w:val="0"/>
          <w:marBottom w:val="0"/>
          <w:divBdr>
            <w:top w:val="none" w:sz="0" w:space="0" w:color="auto"/>
            <w:left w:val="none" w:sz="0" w:space="0" w:color="auto"/>
            <w:bottom w:val="none" w:sz="0" w:space="0" w:color="auto"/>
            <w:right w:val="none" w:sz="0" w:space="0" w:color="auto"/>
          </w:divBdr>
        </w:div>
        <w:div w:id="971178319">
          <w:marLeft w:val="0"/>
          <w:marRight w:val="0"/>
          <w:marTop w:val="0"/>
          <w:marBottom w:val="0"/>
          <w:divBdr>
            <w:top w:val="none" w:sz="0" w:space="0" w:color="auto"/>
            <w:left w:val="none" w:sz="0" w:space="0" w:color="auto"/>
            <w:bottom w:val="none" w:sz="0" w:space="0" w:color="auto"/>
            <w:right w:val="none" w:sz="0" w:space="0" w:color="auto"/>
          </w:divBdr>
        </w:div>
        <w:div w:id="904949672">
          <w:marLeft w:val="0"/>
          <w:marRight w:val="0"/>
          <w:marTop w:val="0"/>
          <w:marBottom w:val="0"/>
          <w:divBdr>
            <w:top w:val="none" w:sz="0" w:space="0" w:color="auto"/>
            <w:left w:val="none" w:sz="0" w:space="0" w:color="auto"/>
            <w:bottom w:val="none" w:sz="0" w:space="0" w:color="auto"/>
            <w:right w:val="none" w:sz="0" w:space="0" w:color="auto"/>
          </w:divBdr>
        </w:div>
        <w:div w:id="764230177">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927038948">
          <w:marLeft w:val="0"/>
          <w:marRight w:val="0"/>
          <w:marTop w:val="0"/>
          <w:marBottom w:val="0"/>
          <w:divBdr>
            <w:top w:val="none" w:sz="0" w:space="0" w:color="auto"/>
            <w:left w:val="none" w:sz="0" w:space="0" w:color="auto"/>
            <w:bottom w:val="none" w:sz="0" w:space="0" w:color="auto"/>
            <w:right w:val="none" w:sz="0" w:space="0" w:color="auto"/>
          </w:divBdr>
        </w:div>
        <w:div w:id="979118530">
          <w:marLeft w:val="0"/>
          <w:marRight w:val="0"/>
          <w:marTop w:val="0"/>
          <w:marBottom w:val="0"/>
          <w:divBdr>
            <w:top w:val="none" w:sz="0" w:space="0" w:color="auto"/>
            <w:left w:val="none" w:sz="0" w:space="0" w:color="auto"/>
            <w:bottom w:val="none" w:sz="0" w:space="0" w:color="auto"/>
            <w:right w:val="none" w:sz="0" w:space="0" w:color="auto"/>
          </w:divBdr>
        </w:div>
        <w:div w:id="2123769112">
          <w:marLeft w:val="0"/>
          <w:marRight w:val="0"/>
          <w:marTop w:val="0"/>
          <w:marBottom w:val="0"/>
          <w:divBdr>
            <w:top w:val="none" w:sz="0" w:space="0" w:color="auto"/>
            <w:left w:val="none" w:sz="0" w:space="0" w:color="auto"/>
            <w:bottom w:val="none" w:sz="0" w:space="0" w:color="auto"/>
            <w:right w:val="none" w:sz="0" w:space="0" w:color="auto"/>
          </w:divBdr>
        </w:div>
        <w:div w:id="703671191">
          <w:marLeft w:val="0"/>
          <w:marRight w:val="0"/>
          <w:marTop w:val="0"/>
          <w:marBottom w:val="0"/>
          <w:divBdr>
            <w:top w:val="none" w:sz="0" w:space="0" w:color="auto"/>
            <w:left w:val="none" w:sz="0" w:space="0" w:color="auto"/>
            <w:bottom w:val="none" w:sz="0" w:space="0" w:color="auto"/>
            <w:right w:val="none" w:sz="0" w:space="0" w:color="auto"/>
          </w:divBdr>
        </w:div>
        <w:div w:id="1535196938">
          <w:marLeft w:val="0"/>
          <w:marRight w:val="0"/>
          <w:marTop w:val="0"/>
          <w:marBottom w:val="0"/>
          <w:divBdr>
            <w:top w:val="none" w:sz="0" w:space="0" w:color="auto"/>
            <w:left w:val="none" w:sz="0" w:space="0" w:color="auto"/>
            <w:bottom w:val="none" w:sz="0" w:space="0" w:color="auto"/>
            <w:right w:val="none" w:sz="0" w:space="0" w:color="auto"/>
          </w:divBdr>
        </w:div>
        <w:div w:id="1883705713">
          <w:marLeft w:val="0"/>
          <w:marRight w:val="0"/>
          <w:marTop w:val="0"/>
          <w:marBottom w:val="0"/>
          <w:divBdr>
            <w:top w:val="none" w:sz="0" w:space="0" w:color="auto"/>
            <w:left w:val="none" w:sz="0" w:space="0" w:color="auto"/>
            <w:bottom w:val="none" w:sz="0" w:space="0" w:color="auto"/>
            <w:right w:val="none" w:sz="0" w:space="0" w:color="auto"/>
          </w:divBdr>
        </w:div>
        <w:div w:id="552620706">
          <w:marLeft w:val="0"/>
          <w:marRight w:val="0"/>
          <w:marTop w:val="0"/>
          <w:marBottom w:val="0"/>
          <w:divBdr>
            <w:top w:val="none" w:sz="0" w:space="0" w:color="auto"/>
            <w:left w:val="none" w:sz="0" w:space="0" w:color="auto"/>
            <w:bottom w:val="none" w:sz="0" w:space="0" w:color="auto"/>
            <w:right w:val="none" w:sz="0" w:space="0" w:color="auto"/>
          </w:divBdr>
        </w:div>
        <w:div w:id="706181924">
          <w:marLeft w:val="0"/>
          <w:marRight w:val="0"/>
          <w:marTop w:val="0"/>
          <w:marBottom w:val="0"/>
          <w:divBdr>
            <w:top w:val="none" w:sz="0" w:space="0" w:color="auto"/>
            <w:left w:val="none" w:sz="0" w:space="0" w:color="auto"/>
            <w:bottom w:val="none" w:sz="0" w:space="0" w:color="auto"/>
            <w:right w:val="none" w:sz="0" w:space="0" w:color="auto"/>
          </w:divBdr>
        </w:div>
        <w:div w:id="1277830730">
          <w:marLeft w:val="0"/>
          <w:marRight w:val="0"/>
          <w:marTop w:val="0"/>
          <w:marBottom w:val="0"/>
          <w:divBdr>
            <w:top w:val="none" w:sz="0" w:space="0" w:color="auto"/>
            <w:left w:val="none" w:sz="0" w:space="0" w:color="auto"/>
            <w:bottom w:val="none" w:sz="0" w:space="0" w:color="auto"/>
            <w:right w:val="none" w:sz="0" w:space="0" w:color="auto"/>
          </w:divBdr>
        </w:div>
        <w:div w:id="1934704757">
          <w:marLeft w:val="0"/>
          <w:marRight w:val="0"/>
          <w:marTop w:val="0"/>
          <w:marBottom w:val="0"/>
          <w:divBdr>
            <w:top w:val="none" w:sz="0" w:space="0" w:color="auto"/>
            <w:left w:val="none" w:sz="0" w:space="0" w:color="auto"/>
            <w:bottom w:val="none" w:sz="0" w:space="0" w:color="auto"/>
            <w:right w:val="none" w:sz="0" w:space="0" w:color="auto"/>
          </w:divBdr>
        </w:div>
        <w:div w:id="1701853733">
          <w:marLeft w:val="0"/>
          <w:marRight w:val="0"/>
          <w:marTop w:val="0"/>
          <w:marBottom w:val="0"/>
          <w:divBdr>
            <w:top w:val="none" w:sz="0" w:space="0" w:color="auto"/>
            <w:left w:val="none" w:sz="0" w:space="0" w:color="auto"/>
            <w:bottom w:val="none" w:sz="0" w:space="0" w:color="auto"/>
            <w:right w:val="none" w:sz="0" w:space="0" w:color="auto"/>
          </w:divBdr>
        </w:div>
        <w:div w:id="786974396">
          <w:marLeft w:val="0"/>
          <w:marRight w:val="0"/>
          <w:marTop w:val="0"/>
          <w:marBottom w:val="0"/>
          <w:divBdr>
            <w:top w:val="none" w:sz="0" w:space="0" w:color="auto"/>
            <w:left w:val="none" w:sz="0" w:space="0" w:color="auto"/>
            <w:bottom w:val="none" w:sz="0" w:space="0" w:color="auto"/>
            <w:right w:val="none" w:sz="0" w:space="0" w:color="auto"/>
          </w:divBdr>
        </w:div>
        <w:div w:id="1205603744">
          <w:marLeft w:val="0"/>
          <w:marRight w:val="0"/>
          <w:marTop w:val="0"/>
          <w:marBottom w:val="0"/>
          <w:divBdr>
            <w:top w:val="none" w:sz="0" w:space="0" w:color="auto"/>
            <w:left w:val="none" w:sz="0" w:space="0" w:color="auto"/>
            <w:bottom w:val="none" w:sz="0" w:space="0" w:color="auto"/>
            <w:right w:val="none" w:sz="0" w:space="0" w:color="auto"/>
          </w:divBdr>
        </w:div>
        <w:div w:id="814251003">
          <w:marLeft w:val="0"/>
          <w:marRight w:val="0"/>
          <w:marTop w:val="0"/>
          <w:marBottom w:val="0"/>
          <w:divBdr>
            <w:top w:val="none" w:sz="0" w:space="0" w:color="auto"/>
            <w:left w:val="none" w:sz="0" w:space="0" w:color="auto"/>
            <w:bottom w:val="none" w:sz="0" w:space="0" w:color="auto"/>
            <w:right w:val="none" w:sz="0" w:space="0" w:color="auto"/>
          </w:divBdr>
        </w:div>
        <w:div w:id="2049137905">
          <w:marLeft w:val="0"/>
          <w:marRight w:val="0"/>
          <w:marTop w:val="0"/>
          <w:marBottom w:val="0"/>
          <w:divBdr>
            <w:top w:val="none" w:sz="0" w:space="0" w:color="auto"/>
            <w:left w:val="none" w:sz="0" w:space="0" w:color="auto"/>
            <w:bottom w:val="none" w:sz="0" w:space="0" w:color="auto"/>
            <w:right w:val="none" w:sz="0" w:space="0" w:color="auto"/>
          </w:divBdr>
        </w:div>
        <w:div w:id="652224686">
          <w:marLeft w:val="0"/>
          <w:marRight w:val="0"/>
          <w:marTop w:val="0"/>
          <w:marBottom w:val="0"/>
          <w:divBdr>
            <w:top w:val="none" w:sz="0" w:space="0" w:color="auto"/>
            <w:left w:val="none" w:sz="0" w:space="0" w:color="auto"/>
            <w:bottom w:val="none" w:sz="0" w:space="0" w:color="auto"/>
            <w:right w:val="none" w:sz="0" w:space="0" w:color="auto"/>
          </w:divBdr>
        </w:div>
        <w:div w:id="751124303">
          <w:marLeft w:val="0"/>
          <w:marRight w:val="0"/>
          <w:marTop w:val="0"/>
          <w:marBottom w:val="0"/>
          <w:divBdr>
            <w:top w:val="none" w:sz="0" w:space="0" w:color="auto"/>
            <w:left w:val="none" w:sz="0" w:space="0" w:color="auto"/>
            <w:bottom w:val="none" w:sz="0" w:space="0" w:color="auto"/>
            <w:right w:val="none" w:sz="0" w:space="0" w:color="auto"/>
          </w:divBdr>
        </w:div>
        <w:div w:id="1242132343">
          <w:marLeft w:val="0"/>
          <w:marRight w:val="0"/>
          <w:marTop w:val="0"/>
          <w:marBottom w:val="0"/>
          <w:divBdr>
            <w:top w:val="none" w:sz="0" w:space="0" w:color="auto"/>
            <w:left w:val="none" w:sz="0" w:space="0" w:color="auto"/>
            <w:bottom w:val="none" w:sz="0" w:space="0" w:color="auto"/>
            <w:right w:val="none" w:sz="0" w:space="0" w:color="auto"/>
          </w:divBdr>
        </w:div>
        <w:div w:id="1216773852">
          <w:marLeft w:val="0"/>
          <w:marRight w:val="0"/>
          <w:marTop w:val="0"/>
          <w:marBottom w:val="0"/>
          <w:divBdr>
            <w:top w:val="none" w:sz="0" w:space="0" w:color="auto"/>
            <w:left w:val="none" w:sz="0" w:space="0" w:color="auto"/>
            <w:bottom w:val="none" w:sz="0" w:space="0" w:color="auto"/>
            <w:right w:val="none" w:sz="0" w:space="0" w:color="auto"/>
          </w:divBdr>
        </w:div>
        <w:div w:id="1857504280">
          <w:marLeft w:val="0"/>
          <w:marRight w:val="0"/>
          <w:marTop w:val="0"/>
          <w:marBottom w:val="0"/>
          <w:divBdr>
            <w:top w:val="none" w:sz="0" w:space="0" w:color="auto"/>
            <w:left w:val="none" w:sz="0" w:space="0" w:color="auto"/>
            <w:bottom w:val="none" w:sz="0" w:space="0" w:color="auto"/>
            <w:right w:val="none" w:sz="0" w:space="0" w:color="auto"/>
          </w:divBdr>
        </w:div>
        <w:div w:id="1530679305">
          <w:marLeft w:val="0"/>
          <w:marRight w:val="0"/>
          <w:marTop w:val="0"/>
          <w:marBottom w:val="0"/>
          <w:divBdr>
            <w:top w:val="none" w:sz="0" w:space="0" w:color="auto"/>
            <w:left w:val="none" w:sz="0" w:space="0" w:color="auto"/>
            <w:bottom w:val="none" w:sz="0" w:space="0" w:color="auto"/>
            <w:right w:val="none" w:sz="0" w:space="0" w:color="auto"/>
          </w:divBdr>
        </w:div>
        <w:div w:id="248658838">
          <w:marLeft w:val="0"/>
          <w:marRight w:val="0"/>
          <w:marTop w:val="0"/>
          <w:marBottom w:val="0"/>
          <w:divBdr>
            <w:top w:val="none" w:sz="0" w:space="0" w:color="auto"/>
            <w:left w:val="none" w:sz="0" w:space="0" w:color="auto"/>
            <w:bottom w:val="none" w:sz="0" w:space="0" w:color="auto"/>
            <w:right w:val="none" w:sz="0" w:space="0" w:color="auto"/>
          </w:divBdr>
        </w:div>
        <w:div w:id="2105572506">
          <w:marLeft w:val="0"/>
          <w:marRight w:val="0"/>
          <w:marTop w:val="0"/>
          <w:marBottom w:val="0"/>
          <w:divBdr>
            <w:top w:val="none" w:sz="0" w:space="0" w:color="auto"/>
            <w:left w:val="none" w:sz="0" w:space="0" w:color="auto"/>
            <w:bottom w:val="none" w:sz="0" w:space="0" w:color="auto"/>
            <w:right w:val="none" w:sz="0" w:space="0" w:color="auto"/>
          </w:divBdr>
        </w:div>
        <w:div w:id="1312055202">
          <w:marLeft w:val="0"/>
          <w:marRight w:val="0"/>
          <w:marTop w:val="0"/>
          <w:marBottom w:val="0"/>
          <w:divBdr>
            <w:top w:val="none" w:sz="0" w:space="0" w:color="auto"/>
            <w:left w:val="none" w:sz="0" w:space="0" w:color="auto"/>
            <w:bottom w:val="none" w:sz="0" w:space="0" w:color="auto"/>
            <w:right w:val="none" w:sz="0" w:space="0" w:color="auto"/>
          </w:divBdr>
        </w:div>
        <w:div w:id="1878423884">
          <w:marLeft w:val="0"/>
          <w:marRight w:val="0"/>
          <w:marTop w:val="0"/>
          <w:marBottom w:val="0"/>
          <w:divBdr>
            <w:top w:val="none" w:sz="0" w:space="0" w:color="auto"/>
            <w:left w:val="none" w:sz="0" w:space="0" w:color="auto"/>
            <w:bottom w:val="none" w:sz="0" w:space="0" w:color="auto"/>
            <w:right w:val="none" w:sz="0" w:space="0" w:color="auto"/>
          </w:divBdr>
        </w:div>
        <w:div w:id="38166903">
          <w:marLeft w:val="0"/>
          <w:marRight w:val="0"/>
          <w:marTop w:val="0"/>
          <w:marBottom w:val="0"/>
          <w:divBdr>
            <w:top w:val="none" w:sz="0" w:space="0" w:color="auto"/>
            <w:left w:val="none" w:sz="0" w:space="0" w:color="auto"/>
            <w:bottom w:val="none" w:sz="0" w:space="0" w:color="auto"/>
            <w:right w:val="none" w:sz="0" w:space="0" w:color="auto"/>
          </w:divBdr>
        </w:div>
        <w:div w:id="1236235061">
          <w:marLeft w:val="0"/>
          <w:marRight w:val="0"/>
          <w:marTop w:val="0"/>
          <w:marBottom w:val="0"/>
          <w:divBdr>
            <w:top w:val="none" w:sz="0" w:space="0" w:color="auto"/>
            <w:left w:val="none" w:sz="0" w:space="0" w:color="auto"/>
            <w:bottom w:val="none" w:sz="0" w:space="0" w:color="auto"/>
            <w:right w:val="none" w:sz="0" w:space="0" w:color="auto"/>
          </w:divBdr>
        </w:div>
        <w:div w:id="1857575921">
          <w:marLeft w:val="0"/>
          <w:marRight w:val="0"/>
          <w:marTop w:val="0"/>
          <w:marBottom w:val="0"/>
          <w:divBdr>
            <w:top w:val="none" w:sz="0" w:space="0" w:color="auto"/>
            <w:left w:val="none" w:sz="0" w:space="0" w:color="auto"/>
            <w:bottom w:val="none" w:sz="0" w:space="0" w:color="auto"/>
            <w:right w:val="none" w:sz="0" w:space="0" w:color="auto"/>
          </w:divBdr>
        </w:div>
        <w:div w:id="1076703500">
          <w:marLeft w:val="0"/>
          <w:marRight w:val="0"/>
          <w:marTop w:val="0"/>
          <w:marBottom w:val="0"/>
          <w:divBdr>
            <w:top w:val="none" w:sz="0" w:space="0" w:color="auto"/>
            <w:left w:val="none" w:sz="0" w:space="0" w:color="auto"/>
            <w:bottom w:val="none" w:sz="0" w:space="0" w:color="auto"/>
            <w:right w:val="none" w:sz="0" w:space="0" w:color="auto"/>
          </w:divBdr>
        </w:div>
        <w:div w:id="503475516">
          <w:marLeft w:val="0"/>
          <w:marRight w:val="0"/>
          <w:marTop w:val="0"/>
          <w:marBottom w:val="0"/>
          <w:divBdr>
            <w:top w:val="none" w:sz="0" w:space="0" w:color="auto"/>
            <w:left w:val="none" w:sz="0" w:space="0" w:color="auto"/>
            <w:bottom w:val="none" w:sz="0" w:space="0" w:color="auto"/>
            <w:right w:val="none" w:sz="0" w:space="0" w:color="auto"/>
          </w:divBdr>
        </w:div>
        <w:div w:id="1016925512">
          <w:marLeft w:val="0"/>
          <w:marRight w:val="0"/>
          <w:marTop w:val="0"/>
          <w:marBottom w:val="0"/>
          <w:divBdr>
            <w:top w:val="none" w:sz="0" w:space="0" w:color="auto"/>
            <w:left w:val="none" w:sz="0" w:space="0" w:color="auto"/>
            <w:bottom w:val="none" w:sz="0" w:space="0" w:color="auto"/>
            <w:right w:val="none" w:sz="0" w:space="0" w:color="auto"/>
          </w:divBdr>
        </w:div>
        <w:div w:id="260064568">
          <w:marLeft w:val="0"/>
          <w:marRight w:val="0"/>
          <w:marTop w:val="0"/>
          <w:marBottom w:val="0"/>
          <w:divBdr>
            <w:top w:val="none" w:sz="0" w:space="0" w:color="auto"/>
            <w:left w:val="none" w:sz="0" w:space="0" w:color="auto"/>
            <w:bottom w:val="none" w:sz="0" w:space="0" w:color="auto"/>
            <w:right w:val="none" w:sz="0" w:space="0" w:color="auto"/>
          </w:divBdr>
        </w:div>
        <w:div w:id="255939223">
          <w:marLeft w:val="0"/>
          <w:marRight w:val="0"/>
          <w:marTop w:val="0"/>
          <w:marBottom w:val="0"/>
          <w:divBdr>
            <w:top w:val="none" w:sz="0" w:space="0" w:color="auto"/>
            <w:left w:val="none" w:sz="0" w:space="0" w:color="auto"/>
            <w:bottom w:val="none" w:sz="0" w:space="0" w:color="auto"/>
            <w:right w:val="none" w:sz="0" w:space="0" w:color="auto"/>
          </w:divBdr>
        </w:div>
        <w:div w:id="367342036">
          <w:marLeft w:val="0"/>
          <w:marRight w:val="0"/>
          <w:marTop w:val="0"/>
          <w:marBottom w:val="0"/>
          <w:divBdr>
            <w:top w:val="none" w:sz="0" w:space="0" w:color="auto"/>
            <w:left w:val="none" w:sz="0" w:space="0" w:color="auto"/>
            <w:bottom w:val="none" w:sz="0" w:space="0" w:color="auto"/>
            <w:right w:val="none" w:sz="0" w:space="0" w:color="auto"/>
          </w:divBdr>
        </w:div>
        <w:div w:id="976766243">
          <w:marLeft w:val="0"/>
          <w:marRight w:val="0"/>
          <w:marTop w:val="0"/>
          <w:marBottom w:val="0"/>
          <w:divBdr>
            <w:top w:val="none" w:sz="0" w:space="0" w:color="auto"/>
            <w:left w:val="none" w:sz="0" w:space="0" w:color="auto"/>
            <w:bottom w:val="none" w:sz="0" w:space="0" w:color="auto"/>
            <w:right w:val="none" w:sz="0" w:space="0" w:color="auto"/>
          </w:divBdr>
        </w:div>
        <w:div w:id="2102480285">
          <w:marLeft w:val="0"/>
          <w:marRight w:val="0"/>
          <w:marTop w:val="0"/>
          <w:marBottom w:val="0"/>
          <w:divBdr>
            <w:top w:val="none" w:sz="0" w:space="0" w:color="auto"/>
            <w:left w:val="none" w:sz="0" w:space="0" w:color="auto"/>
            <w:bottom w:val="none" w:sz="0" w:space="0" w:color="auto"/>
            <w:right w:val="none" w:sz="0" w:space="0" w:color="auto"/>
          </w:divBdr>
        </w:div>
        <w:div w:id="789209200">
          <w:marLeft w:val="0"/>
          <w:marRight w:val="0"/>
          <w:marTop w:val="0"/>
          <w:marBottom w:val="0"/>
          <w:divBdr>
            <w:top w:val="none" w:sz="0" w:space="0" w:color="auto"/>
            <w:left w:val="none" w:sz="0" w:space="0" w:color="auto"/>
            <w:bottom w:val="none" w:sz="0" w:space="0" w:color="auto"/>
            <w:right w:val="none" w:sz="0" w:space="0" w:color="auto"/>
          </w:divBdr>
        </w:div>
        <w:div w:id="1101225434">
          <w:marLeft w:val="0"/>
          <w:marRight w:val="0"/>
          <w:marTop w:val="0"/>
          <w:marBottom w:val="0"/>
          <w:divBdr>
            <w:top w:val="none" w:sz="0" w:space="0" w:color="auto"/>
            <w:left w:val="none" w:sz="0" w:space="0" w:color="auto"/>
            <w:bottom w:val="none" w:sz="0" w:space="0" w:color="auto"/>
            <w:right w:val="none" w:sz="0" w:space="0" w:color="auto"/>
          </w:divBdr>
        </w:div>
        <w:div w:id="514805445">
          <w:marLeft w:val="0"/>
          <w:marRight w:val="0"/>
          <w:marTop w:val="0"/>
          <w:marBottom w:val="0"/>
          <w:divBdr>
            <w:top w:val="none" w:sz="0" w:space="0" w:color="auto"/>
            <w:left w:val="none" w:sz="0" w:space="0" w:color="auto"/>
            <w:bottom w:val="none" w:sz="0" w:space="0" w:color="auto"/>
            <w:right w:val="none" w:sz="0" w:space="0" w:color="auto"/>
          </w:divBdr>
        </w:div>
        <w:div w:id="2037002754">
          <w:marLeft w:val="0"/>
          <w:marRight w:val="0"/>
          <w:marTop w:val="0"/>
          <w:marBottom w:val="0"/>
          <w:divBdr>
            <w:top w:val="none" w:sz="0" w:space="0" w:color="auto"/>
            <w:left w:val="none" w:sz="0" w:space="0" w:color="auto"/>
            <w:bottom w:val="none" w:sz="0" w:space="0" w:color="auto"/>
            <w:right w:val="none" w:sz="0" w:space="0" w:color="auto"/>
          </w:divBdr>
        </w:div>
        <w:div w:id="424112859">
          <w:marLeft w:val="0"/>
          <w:marRight w:val="0"/>
          <w:marTop w:val="0"/>
          <w:marBottom w:val="0"/>
          <w:divBdr>
            <w:top w:val="none" w:sz="0" w:space="0" w:color="auto"/>
            <w:left w:val="none" w:sz="0" w:space="0" w:color="auto"/>
            <w:bottom w:val="none" w:sz="0" w:space="0" w:color="auto"/>
            <w:right w:val="none" w:sz="0" w:space="0" w:color="auto"/>
          </w:divBdr>
        </w:div>
        <w:div w:id="1650356937">
          <w:marLeft w:val="0"/>
          <w:marRight w:val="0"/>
          <w:marTop w:val="0"/>
          <w:marBottom w:val="0"/>
          <w:divBdr>
            <w:top w:val="none" w:sz="0" w:space="0" w:color="auto"/>
            <w:left w:val="none" w:sz="0" w:space="0" w:color="auto"/>
            <w:bottom w:val="none" w:sz="0" w:space="0" w:color="auto"/>
            <w:right w:val="none" w:sz="0" w:space="0" w:color="auto"/>
          </w:divBdr>
        </w:div>
        <w:div w:id="821507817">
          <w:marLeft w:val="0"/>
          <w:marRight w:val="0"/>
          <w:marTop w:val="0"/>
          <w:marBottom w:val="0"/>
          <w:divBdr>
            <w:top w:val="none" w:sz="0" w:space="0" w:color="auto"/>
            <w:left w:val="none" w:sz="0" w:space="0" w:color="auto"/>
            <w:bottom w:val="none" w:sz="0" w:space="0" w:color="auto"/>
            <w:right w:val="none" w:sz="0" w:space="0" w:color="auto"/>
          </w:divBdr>
        </w:div>
        <w:div w:id="709458512">
          <w:marLeft w:val="0"/>
          <w:marRight w:val="0"/>
          <w:marTop w:val="0"/>
          <w:marBottom w:val="0"/>
          <w:divBdr>
            <w:top w:val="none" w:sz="0" w:space="0" w:color="auto"/>
            <w:left w:val="none" w:sz="0" w:space="0" w:color="auto"/>
            <w:bottom w:val="none" w:sz="0" w:space="0" w:color="auto"/>
            <w:right w:val="none" w:sz="0" w:space="0" w:color="auto"/>
          </w:divBdr>
        </w:div>
        <w:div w:id="2083208970">
          <w:marLeft w:val="0"/>
          <w:marRight w:val="0"/>
          <w:marTop w:val="0"/>
          <w:marBottom w:val="0"/>
          <w:divBdr>
            <w:top w:val="none" w:sz="0" w:space="0" w:color="auto"/>
            <w:left w:val="none" w:sz="0" w:space="0" w:color="auto"/>
            <w:bottom w:val="none" w:sz="0" w:space="0" w:color="auto"/>
            <w:right w:val="none" w:sz="0" w:space="0" w:color="auto"/>
          </w:divBdr>
        </w:div>
        <w:div w:id="1922762672">
          <w:marLeft w:val="0"/>
          <w:marRight w:val="0"/>
          <w:marTop w:val="0"/>
          <w:marBottom w:val="0"/>
          <w:divBdr>
            <w:top w:val="none" w:sz="0" w:space="0" w:color="auto"/>
            <w:left w:val="none" w:sz="0" w:space="0" w:color="auto"/>
            <w:bottom w:val="none" w:sz="0" w:space="0" w:color="auto"/>
            <w:right w:val="none" w:sz="0" w:space="0" w:color="auto"/>
          </w:divBdr>
        </w:div>
        <w:div w:id="1785534218">
          <w:marLeft w:val="0"/>
          <w:marRight w:val="0"/>
          <w:marTop w:val="0"/>
          <w:marBottom w:val="0"/>
          <w:divBdr>
            <w:top w:val="none" w:sz="0" w:space="0" w:color="auto"/>
            <w:left w:val="none" w:sz="0" w:space="0" w:color="auto"/>
            <w:bottom w:val="none" w:sz="0" w:space="0" w:color="auto"/>
            <w:right w:val="none" w:sz="0" w:space="0" w:color="auto"/>
          </w:divBdr>
        </w:div>
        <w:div w:id="1555189783">
          <w:marLeft w:val="0"/>
          <w:marRight w:val="0"/>
          <w:marTop w:val="0"/>
          <w:marBottom w:val="0"/>
          <w:divBdr>
            <w:top w:val="none" w:sz="0" w:space="0" w:color="auto"/>
            <w:left w:val="none" w:sz="0" w:space="0" w:color="auto"/>
            <w:bottom w:val="none" w:sz="0" w:space="0" w:color="auto"/>
            <w:right w:val="none" w:sz="0" w:space="0" w:color="auto"/>
          </w:divBdr>
        </w:div>
        <w:div w:id="511534359">
          <w:marLeft w:val="0"/>
          <w:marRight w:val="0"/>
          <w:marTop w:val="0"/>
          <w:marBottom w:val="0"/>
          <w:divBdr>
            <w:top w:val="none" w:sz="0" w:space="0" w:color="auto"/>
            <w:left w:val="none" w:sz="0" w:space="0" w:color="auto"/>
            <w:bottom w:val="none" w:sz="0" w:space="0" w:color="auto"/>
            <w:right w:val="none" w:sz="0" w:space="0" w:color="auto"/>
          </w:divBdr>
        </w:div>
        <w:div w:id="1004698689">
          <w:marLeft w:val="0"/>
          <w:marRight w:val="0"/>
          <w:marTop w:val="0"/>
          <w:marBottom w:val="0"/>
          <w:divBdr>
            <w:top w:val="none" w:sz="0" w:space="0" w:color="auto"/>
            <w:left w:val="none" w:sz="0" w:space="0" w:color="auto"/>
            <w:bottom w:val="none" w:sz="0" w:space="0" w:color="auto"/>
            <w:right w:val="none" w:sz="0" w:space="0" w:color="auto"/>
          </w:divBdr>
        </w:div>
        <w:div w:id="2140217656">
          <w:marLeft w:val="0"/>
          <w:marRight w:val="0"/>
          <w:marTop w:val="0"/>
          <w:marBottom w:val="0"/>
          <w:divBdr>
            <w:top w:val="none" w:sz="0" w:space="0" w:color="auto"/>
            <w:left w:val="none" w:sz="0" w:space="0" w:color="auto"/>
            <w:bottom w:val="none" w:sz="0" w:space="0" w:color="auto"/>
            <w:right w:val="none" w:sz="0" w:space="0" w:color="auto"/>
          </w:divBdr>
        </w:div>
        <w:div w:id="1837063528">
          <w:marLeft w:val="0"/>
          <w:marRight w:val="0"/>
          <w:marTop w:val="0"/>
          <w:marBottom w:val="0"/>
          <w:divBdr>
            <w:top w:val="none" w:sz="0" w:space="0" w:color="auto"/>
            <w:left w:val="none" w:sz="0" w:space="0" w:color="auto"/>
            <w:bottom w:val="none" w:sz="0" w:space="0" w:color="auto"/>
            <w:right w:val="none" w:sz="0" w:space="0" w:color="auto"/>
          </w:divBdr>
        </w:div>
        <w:div w:id="1924530832">
          <w:marLeft w:val="0"/>
          <w:marRight w:val="0"/>
          <w:marTop w:val="0"/>
          <w:marBottom w:val="0"/>
          <w:divBdr>
            <w:top w:val="none" w:sz="0" w:space="0" w:color="auto"/>
            <w:left w:val="none" w:sz="0" w:space="0" w:color="auto"/>
            <w:bottom w:val="none" w:sz="0" w:space="0" w:color="auto"/>
            <w:right w:val="none" w:sz="0" w:space="0" w:color="auto"/>
          </w:divBdr>
        </w:div>
        <w:div w:id="1194998516">
          <w:marLeft w:val="0"/>
          <w:marRight w:val="0"/>
          <w:marTop w:val="0"/>
          <w:marBottom w:val="0"/>
          <w:divBdr>
            <w:top w:val="none" w:sz="0" w:space="0" w:color="auto"/>
            <w:left w:val="none" w:sz="0" w:space="0" w:color="auto"/>
            <w:bottom w:val="none" w:sz="0" w:space="0" w:color="auto"/>
            <w:right w:val="none" w:sz="0" w:space="0" w:color="auto"/>
          </w:divBdr>
        </w:div>
        <w:div w:id="857306185">
          <w:marLeft w:val="0"/>
          <w:marRight w:val="0"/>
          <w:marTop w:val="0"/>
          <w:marBottom w:val="0"/>
          <w:divBdr>
            <w:top w:val="none" w:sz="0" w:space="0" w:color="auto"/>
            <w:left w:val="none" w:sz="0" w:space="0" w:color="auto"/>
            <w:bottom w:val="none" w:sz="0" w:space="0" w:color="auto"/>
            <w:right w:val="none" w:sz="0" w:space="0" w:color="auto"/>
          </w:divBdr>
        </w:div>
      </w:divsChild>
    </w:div>
    <w:div w:id="1213272471">
      <w:bodyDiv w:val="1"/>
      <w:marLeft w:val="0"/>
      <w:marRight w:val="0"/>
      <w:marTop w:val="0"/>
      <w:marBottom w:val="0"/>
      <w:divBdr>
        <w:top w:val="none" w:sz="0" w:space="0" w:color="auto"/>
        <w:left w:val="none" w:sz="0" w:space="0" w:color="auto"/>
        <w:bottom w:val="none" w:sz="0" w:space="0" w:color="auto"/>
        <w:right w:val="none" w:sz="0" w:space="0" w:color="auto"/>
      </w:divBdr>
    </w:div>
    <w:div w:id="1250968314">
      <w:bodyDiv w:val="1"/>
      <w:marLeft w:val="0"/>
      <w:marRight w:val="0"/>
      <w:marTop w:val="0"/>
      <w:marBottom w:val="0"/>
      <w:divBdr>
        <w:top w:val="none" w:sz="0" w:space="0" w:color="auto"/>
        <w:left w:val="none" w:sz="0" w:space="0" w:color="auto"/>
        <w:bottom w:val="none" w:sz="0" w:space="0" w:color="auto"/>
        <w:right w:val="none" w:sz="0" w:space="0" w:color="auto"/>
      </w:divBdr>
    </w:div>
    <w:div w:id="126268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hyperlink" Target="http://en.wikipedia.org/wiki/AMPA_receptor" TargetMode="External"/><Relationship Id="rId21" Type="http://schemas.openxmlformats.org/officeDocument/2006/relationships/hyperlink" Target="http://en.wikipedia.org/wiki/Free_radical" TargetMode="External"/><Relationship Id="rId22" Type="http://schemas.openxmlformats.org/officeDocument/2006/relationships/hyperlink" Target="http://en.wikipedia.org/wiki/Reactive_oxygen_species" TargetMode="External"/><Relationship Id="rId23" Type="http://schemas.openxmlformats.org/officeDocument/2006/relationships/hyperlink" Target="http://en.wikipedia.org/wiki/Phospholipase" TargetMode="External"/><Relationship Id="rId24" Type="http://schemas.openxmlformats.org/officeDocument/2006/relationships/hyperlink" Target="http://en.wikipedia.org/wiki/atpase" TargetMode="External"/><Relationship Id="rId25" Type="http://schemas.openxmlformats.org/officeDocument/2006/relationships/hyperlink" Target="http://en.wikipedia.org/wiki/Endonuclease" TargetMode="External"/><Relationship Id="rId26" Type="http://schemas.openxmlformats.org/officeDocument/2006/relationships/hyperlink" Target="http://en.wikipedia.org/wiki/Reperfusion_injury" TargetMode="External"/><Relationship Id="rId27" Type="http://schemas.openxmlformats.org/officeDocument/2006/relationships/hyperlink" Target="http://en.wikipedia.org/wiki/Blood%2525E2%252580%252593brain_barrier" TargetMode="External"/><Relationship Id="rId28" Type="http://schemas.openxmlformats.org/officeDocument/2006/relationships/image" Target="media/image1.jpeg"/><Relationship Id="rId29" Type="http://schemas.openxmlformats.org/officeDocument/2006/relationships/chart" Target="charts/chart1.xml"/><Relationship Id="rId30" Type="http://schemas.openxmlformats.org/officeDocument/2006/relationships/image" Target="media/image2.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en.wikipedia.org/wiki/Tissue_(biology)" TargetMode="External"/><Relationship Id="rId11" Type="http://schemas.openxmlformats.org/officeDocument/2006/relationships/hyperlink" Target="http://en.wikipedia.org/wiki/Adenosine_triphosphate" TargetMode="External"/><Relationship Id="rId12" Type="http://schemas.openxmlformats.org/officeDocument/2006/relationships/hyperlink" Target="http://en.wikipedia.org/wiki/Fermentation_(biochemistry)" TargetMode="External"/><Relationship Id="rId13" Type="http://schemas.openxmlformats.org/officeDocument/2006/relationships/hyperlink" Target="http://en.wikipedia.org/wiki/Lactic_acid" TargetMode="External"/><Relationship Id="rId14" Type="http://schemas.openxmlformats.org/officeDocument/2006/relationships/hyperlink" Target="http://en.wikipedia.org/wiki/Ion" TargetMode="External"/><Relationship Id="rId15" Type="http://schemas.openxmlformats.org/officeDocument/2006/relationships/hyperlink" Target="http://en.wikipedia.org/wiki/Calcium" TargetMode="External"/><Relationship Id="rId16" Type="http://schemas.openxmlformats.org/officeDocument/2006/relationships/hyperlink" Target="http://en.wikipedia.org/wiki/Amino_acid" TargetMode="External"/><Relationship Id="rId17" Type="http://schemas.openxmlformats.org/officeDocument/2006/relationships/hyperlink" Target="http://en.wikipedia.org/wiki/Neurotransmitter" TargetMode="External"/><Relationship Id="rId18" Type="http://schemas.openxmlformats.org/officeDocument/2006/relationships/hyperlink" Target="http://en.wikipedia.org/wiki/Glutamate" TargetMode="External"/><Relationship Id="rId19" Type="http://schemas.openxmlformats.org/officeDocument/2006/relationships/hyperlink" Target="http://en.wikipedia.org/wiki/NMDA_recepto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Sombat\Documents\My%20Documents\Hypothermia\Temperature%20curve%20case%201.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Temperature</a:t>
            </a:r>
            <a:r>
              <a:rPr lang="en-US" baseline="0"/>
              <a:t> record</a:t>
            </a:r>
            <a:endParaRPr lang="th-TH"/>
          </a:p>
        </c:rich>
      </c:tx>
      <c:layout/>
      <c:overlay val="0"/>
    </c:title>
    <c:autoTitleDeleted val="0"/>
    <c:plotArea>
      <c:layout/>
      <c:lineChart>
        <c:grouping val="stacked"/>
        <c:varyColors val="0"/>
        <c:ser>
          <c:idx val="0"/>
          <c:order val="0"/>
          <c:cat>
            <c:numRef>
              <c:f>Sheet1!$A$1:$A$84</c:f>
              <c:numCache>
                <c:formatCode>0</c:formatCode>
                <c:ptCount val="84"/>
                <c:pt idx="0">
                  <c:v>0.0</c:v>
                </c:pt>
                <c:pt idx="1">
                  <c:v>30.0</c:v>
                </c:pt>
                <c:pt idx="2">
                  <c:v>60.0</c:v>
                </c:pt>
                <c:pt idx="3">
                  <c:v>90.0</c:v>
                </c:pt>
                <c:pt idx="4">
                  <c:v>120.0</c:v>
                </c:pt>
                <c:pt idx="5">
                  <c:v>150.0</c:v>
                </c:pt>
                <c:pt idx="6">
                  <c:v>180.0</c:v>
                </c:pt>
                <c:pt idx="7">
                  <c:v>210.0</c:v>
                </c:pt>
                <c:pt idx="8">
                  <c:v>240.0</c:v>
                </c:pt>
                <c:pt idx="9">
                  <c:v>270.0</c:v>
                </c:pt>
                <c:pt idx="10">
                  <c:v>300.0</c:v>
                </c:pt>
                <c:pt idx="11">
                  <c:v>330.0</c:v>
                </c:pt>
                <c:pt idx="12">
                  <c:v>360.0</c:v>
                </c:pt>
                <c:pt idx="13">
                  <c:v>390.0</c:v>
                </c:pt>
                <c:pt idx="14">
                  <c:v>420.0</c:v>
                </c:pt>
                <c:pt idx="15">
                  <c:v>450.0</c:v>
                </c:pt>
                <c:pt idx="16">
                  <c:v>480.0</c:v>
                </c:pt>
                <c:pt idx="17">
                  <c:v>510.0</c:v>
                </c:pt>
                <c:pt idx="18">
                  <c:v>540.0</c:v>
                </c:pt>
                <c:pt idx="19">
                  <c:v>570.0</c:v>
                </c:pt>
                <c:pt idx="20">
                  <c:v>600.0</c:v>
                </c:pt>
                <c:pt idx="21">
                  <c:v>630.0</c:v>
                </c:pt>
                <c:pt idx="22">
                  <c:v>660.0</c:v>
                </c:pt>
                <c:pt idx="23">
                  <c:v>690.0</c:v>
                </c:pt>
                <c:pt idx="24">
                  <c:v>720.0</c:v>
                </c:pt>
                <c:pt idx="25">
                  <c:v>750.0</c:v>
                </c:pt>
                <c:pt idx="26">
                  <c:v>780.0</c:v>
                </c:pt>
                <c:pt idx="27">
                  <c:v>810.0</c:v>
                </c:pt>
                <c:pt idx="28">
                  <c:v>840.0</c:v>
                </c:pt>
                <c:pt idx="29">
                  <c:v>870.0</c:v>
                </c:pt>
                <c:pt idx="30">
                  <c:v>900.0</c:v>
                </c:pt>
                <c:pt idx="31">
                  <c:v>930.0</c:v>
                </c:pt>
                <c:pt idx="32">
                  <c:v>960.0</c:v>
                </c:pt>
                <c:pt idx="33">
                  <c:v>990.0</c:v>
                </c:pt>
                <c:pt idx="34">
                  <c:v>1020.0</c:v>
                </c:pt>
                <c:pt idx="35">
                  <c:v>1050.0</c:v>
                </c:pt>
                <c:pt idx="36">
                  <c:v>1080.0</c:v>
                </c:pt>
                <c:pt idx="37">
                  <c:v>1110.0</c:v>
                </c:pt>
                <c:pt idx="38">
                  <c:v>1140.0</c:v>
                </c:pt>
                <c:pt idx="39">
                  <c:v>1170.0</c:v>
                </c:pt>
                <c:pt idx="40">
                  <c:v>1200.0</c:v>
                </c:pt>
                <c:pt idx="41">
                  <c:v>1230.0</c:v>
                </c:pt>
                <c:pt idx="42">
                  <c:v>1260.0</c:v>
                </c:pt>
                <c:pt idx="43">
                  <c:v>1290.0</c:v>
                </c:pt>
                <c:pt idx="44">
                  <c:v>1320.0</c:v>
                </c:pt>
                <c:pt idx="45">
                  <c:v>1350.0</c:v>
                </c:pt>
                <c:pt idx="46">
                  <c:v>1380.0</c:v>
                </c:pt>
                <c:pt idx="47">
                  <c:v>1410.0</c:v>
                </c:pt>
                <c:pt idx="48">
                  <c:v>1440.0</c:v>
                </c:pt>
                <c:pt idx="49">
                  <c:v>1470.0</c:v>
                </c:pt>
                <c:pt idx="50">
                  <c:v>1500.0</c:v>
                </c:pt>
                <c:pt idx="51">
                  <c:v>1530.0</c:v>
                </c:pt>
                <c:pt idx="52">
                  <c:v>1560.0</c:v>
                </c:pt>
                <c:pt idx="53">
                  <c:v>1590.0</c:v>
                </c:pt>
                <c:pt idx="54">
                  <c:v>1620.0</c:v>
                </c:pt>
                <c:pt idx="55">
                  <c:v>1650.0</c:v>
                </c:pt>
                <c:pt idx="56">
                  <c:v>1680.0</c:v>
                </c:pt>
                <c:pt idx="57">
                  <c:v>1710.0</c:v>
                </c:pt>
                <c:pt idx="58">
                  <c:v>1740.0</c:v>
                </c:pt>
                <c:pt idx="59">
                  <c:v>1770.0</c:v>
                </c:pt>
                <c:pt idx="60">
                  <c:v>1800.0</c:v>
                </c:pt>
                <c:pt idx="61">
                  <c:v>1830.0</c:v>
                </c:pt>
                <c:pt idx="62">
                  <c:v>1860.0</c:v>
                </c:pt>
                <c:pt idx="63">
                  <c:v>1890.0</c:v>
                </c:pt>
                <c:pt idx="64">
                  <c:v>1920.0</c:v>
                </c:pt>
                <c:pt idx="65">
                  <c:v>1950.0</c:v>
                </c:pt>
                <c:pt idx="66">
                  <c:v>1980.0</c:v>
                </c:pt>
                <c:pt idx="67">
                  <c:v>2010.0</c:v>
                </c:pt>
                <c:pt idx="68">
                  <c:v>2040.0</c:v>
                </c:pt>
                <c:pt idx="69">
                  <c:v>2070.0</c:v>
                </c:pt>
                <c:pt idx="70">
                  <c:v>2100.0</c:v>
                </c:pt>
                <c:pt idx="71">
                  <c:v>2130.0</c:v>
                </c:pt>
                <c:pt idx="72">
                  <c:v>2170.0</c:v>
                </c:pt>
                <c:pt idx="73">
                  <c:v>2200.0</c:v>
                </c:pt>
                <c:pt idx="74">
                  <c:v>2230.0</c:v>
                </c:pt>
                <c:pt idx="75">
                  <c:v>2260.0</c:v>
                </c:pt>
                <c:pt idx="76">
                  <c:v>2290.0</c:v>
                </c:pt>
                <c:pt idx="77">
                  <c:v>2320.0</c:v>
                </c:pt>
                <c:pt idx="78">
                  <c:v>2350.0</c:v>
                </c:pt>
                <c:pt idx="79">
                  <c:v>2380.0</c:v>
                </c:pt>
                <c:pt idx="80">
                  <c:v>2410.0</c:v>
                </c:pt>
                <c:pt idx="81">
                  <c:v>2430.0</c:v>
                </c:pt>
                <c:pt idx="82">
                  <c:v>2470.0</c:v>
                </c:pt>
                <c:pt idx="83">
                  <c:v>2500.0</c:v>
                </c:pt>
              </c:numCache>
            </c:numRef>
          </c:cat>
          <c:val>
            <c:numRef>
              <c:f>Sheet1!$B$1:$B$84</c:f>
              <c:numCache>
                <c:formatCode>0.0</c:formatCode>
                <c:ptCount val="84"/>
                <c:pt idx="0">
                  <c:v>38.6</c:v>
                </c:pt>
                <c:pt idx="1">
                  <c:v>37.1</c:v>
                </c:pt>
                <c:pt idx="2">
                  <c:v>36.4</c:v>
                </c:pt>
                <c:pt idx="3">
                  <c:v>35.6</c:v>
                </c:pt>
                <c:pt idx="4">
                  <c:v>35.0</c:v>
                </c:pt>
                <c:pt idx="5">
                  <c:v>34.3</c:v>
                </c:pt>
                <c:pt idx="6">
                  <c:v>33.7</c:v>
                </c:pt>
                <c:pt idx="7">
                  <c:v>33.2</c:v>
                </c:pt>
                <c:pt idx="8">
                  <c:v>33.0</c:v>
                </c:pt>
                <c:pt idx="9">
                  <c:v>33.1</c:v>
                </c:pt>
                <c:pt idx="10">
                  <c:v>32.9</c:v>
                </c:pt>
                <c:pt idx="11">
                  <c:v>33.2</c:v>
                </c:pt>
                <c:pt idx="12">
                  <c:v>33.1</c:v>
                </c:pt>
                <c:pt idx="13">
                  <c:v>33.0</c:v>
                </c:pt>
                <c:pt idx="14">
                  <c:v>33.1</c:v>
                </c:pt>
                <c:pt idx="15">
                  <c:v>33.0</c:v>
                </c:pt>
                <c:pt idx="16">
                  <c:v>33.0</c:v>
                </c:pt>
                <c:pt idx="17">
                  <c:v>32.8</c:v>
                </c:pt>
                <c:pt idx="18">
                  <c:v>33.2</c:v>
                </c:pt>
                <c:pt idx="19">
                  <c:v>33.1</c:v>
                </c:pt>
                <c:pt idx="20">
                  <c:v>33.0</c:v>
                </c:pt>
                <c:pt idx="21">
                  <c:v>33.0</c:v>
                </c:pt>
                <c:pt idx="22">
                  <c:v>33.0</c:v>
                </c:pt>
                <c:pt idx="23">
                  <c:v>33.0</c:v>
                </c:pt>
                <c:pt idx="24">
                  <c:v>33.2</c:v>
                </c:pt>
                <c:pt idx="25">
                  <c:v>33.0</c:v>
                </c:pt>
                <c:pt idx="26">
                  <c:v>33.3</c:v>
                </c:pt>
                <c:pt idx="27">
                  <c:v>33.0</c:v>
                </c:pt>
                <c:pt idx="28">
                  <c:v>33.0</c:v>
                </c:pt>
                <c:pt idx="29">
                  <c:v>33.0</c:v>
                </c:pt>
                <c:pt idx="30">
                  <c:v>33.1</c:v>
                </c:pt>
                <c:pt idx="31">
                  <c:v>33.1</c:v>
                </c:pt>
                <c:pt idx="32">
                  <c:v>33.2</c:v>
                </c:pt>
                <c:pt idx="33">
                  <c:v>33.3</c:v>
                </c:pt>
                <c:pt idx="34">
                  <c:v>33.4</c:v>
                </c:pt>
                <c:pt idx="35">
                  <c:v>33.1</c:v>
                </c:pt>
                <c:pt idx="36">
                  <c:v>33.0</c:v>
                </c:pt>
                <c:pt idx="37">
                  <c:v>33.0</c:v>
                </c:pt>
                <c:pt idx="38">
                  <c:v>33.0</c:v>
                </c:pt>
                <c:pt idx="39">
                  <c:v>33.0</c:v>
                </c:pt>
                <c:pt idx="40">
                  <c:v>33.0</c:v>
                </c:pt>
                <c:pt idx="41">
                  <c:v>33.0</c:v>
                </c:pt>
                <c:pt idx="42">
                  <c:v>33.0</c:v>
                </c:pt>
                <c:pt idx="43">
                  <c:v>33.2</c:v>
                </c:pt>
                <c:pt idx="44">
                  <c:v>33.2</c:v>
                </c:pt>
                <c:pt idx="45">
                  <c:v>33.0</c:v>
                </c:pt>
                <c:pt idx="46">
                  <c:v>33.0</c:v>
                </c:pt>
                <c:pt idx="47">
                  <c:v>33.2</c:v>
                </c:pt>
                <c:pt idx="48">
                  <c:v>33.1</c:v>
                </c:pt>
                <c:pt idx="49">
                  <c:v>33.2</c:v>
                </c:pt>
                <c:pt idx="50">
                  <c:v>33.3</c:v>
                </c:pt>
                <c:pt idx="51">
                  <c:v>33.2</c:v>
                </c:pt>
                <c:pt idx="52">
                  <c:v>33.0</c:v>
                </c:pt>
                <c:pt idx="53">
                  <c:v>33.2</c:v>
                </c:pt>
                <c:pt idx="54">
                  <c:v>33.4</c:v>
                </c:pt>
                <c:pt idx="55">
                  <c:v>33.5</c:v>
                </c:pt>
                <c:pt idx="56">
                  <c:v>33.6</c:v>
                </c:pt>
                <c:pt idx="57">
                  <c:v>33.8</c:v>
                </c:pt>
                <c:pt idx="58">
                  <c:v>33.8</c:v>
                </c:pt>
                <c:pt idx="59">
                  <c:v>33.9</c:v>
                </c:pt>
                <c:pt idx="60">
                  <c:v>34.0</c:v>
                </c:pt>
                <c:pt idx="61">
                  <c:v>34.1</c:v>
                </c:pt>
                <c:pt idx="62">
                  <c:v>34.4</c:v>
                </c:pt>
                <c:pt idx="63">
                  <c:v>34.5</c:v>
                </c:pt>
                <c:pt idx="64">
                  <c:v>34.7</c:v>
                </c:pt>
                <c:pt idx="65">
                  <c:v>34.8</c:v>
                </c:pt>
                <c:pt idx="66">
                  <c:v>35.0</c:v>
                </c:pt>
                <c:pt idx="67">
                  <c:v>35.3</c:v>
                </c:pt>
                <c:pt idx="68">
                  <c:v>35.5</c:v>
                </c:pt>
                <c:pt idx="69">
                  <c:v>35.8</c:v>
                </c:pt>
                <c:pt idx="70">
                  <c:v>35.9</c:v>
                </c:pt>
                <c:pt idx="71">
                  <c:v>36.0</c:v>
                </c:pt>
                <c:pt idx="72">
                  <c:v>36.3</c:v>
                </c:pt>
                <c:pt idx="73">
                  <c:v>36.4</c:v>
                </c:pt>
                <c:pt idx="74">
                  <c:v>36.5</c:v>
                </c:pt>
                <c:pt idx="75">
                  <c:v>36.5</c:v>
                </c:pt>
                <c:pt idx="76">
                  <c:v>36.6</c:v>
                </c:pt>
                <c:pt idx="77">
                  <c:v>36.8</c:v>
                </c:pt>
                <c:pt idx="78">
                  <c:v>36.8</c:v>
                </c:pt>
                <c:pt idx="79">
                  <c:v>37.0</c:v>
                </c:pt>
                <c:pt idx="80">
                  <c:v>37.0</c:v>
                </c:pt>
                <c:pt idx="81">
                  <c:v>37.0</c:v>
                </c:pt>
                <c:pt idx="82">
                  <c:v>36.9</c:v>
                </c:pt>
                <c:pt idx="83">
                  <c:v>37.1</c:v>
                </c:pt>
              </c:numCache>
            </c:numRef>
          </c:val>
          <c:smooth val="0"/>
        </c:ser>
        <c:dLbls>
          <c:showLegendKey val="0"/>
          <c:showVal val="0"/>
          <c:showCatName val="0"/>
          <c:showSerName val="0"/>
          <c:showPercent val="0"/>
          <c:showBubbleSize val="0"/>
        </c:dLbls>
        <c:marker val="1"/>
        <c:smooth val="0"/>
        <c:axId val="-2046012952"/>
        <c:axId val="-2139187992"/>
      </c:lineChart>
      <c:catAx>
        <c:axId val="-2046012952"/>
        <c:scaling>
          <c:orientation val="minMax"/>
        </c:scaling>
        <c:delete val="0"/>
        <c:axPos val="b"/>
        <c:title>
          <c:tx>
            <c:rich>
              <a:bodyPr/>
              <a:lstStyle/>
              <a:p>
                <a:pPr>
                  <a:defRPr/>
                </a:pPr>
                <a:r>
                  <a:rPr lang="en-US"/>
                  <a:t>Minutes</a:t>
                </a:r>
                <a:endParaRPr lang="th-TH"/>
              </a:p>
            </c:rich>
          </c:tx>
          <c:layout/>
          <c:overlay val="0"/>
        </c:title>
        <c:numFmt formatCode="0" sourceLinked="1"/>
        <c:majorTickMark val="none"/>
        <c:minorTickMark val="none"/>
        <c:tickLblPos val="nextTo"/>
        <c:crossAx val="-2139187992"/>
        <c:crosses val="autoZero"/>
        <c:auto val="1"/>
        <c:lblAlgn val="ctr"/>
        <c:lblOffset val="100"/>
        <c:noMultiLvlLbl val="0"/>
      </c:catAx>
      <c:valAx>
        <c:axId val="-2139187992"/>
        <c:scaling>
          <c:orientation val="minMax"/>
        </c:scaling>
        <c:delete val="0"/>
        <c:axPos val="l"/>
        <c:majorGridlines/>
        <c:title>
          <c:tx>
            <c:rich>
              <a:bodyPr/>
              <a:lstStyle/>
              <a:p>
                <a:pPr>
                  <a:defRPr/>
                </a:pPr>
                <a:r>
                  <a:rPr lang="en-US"/>
                  <a:t>Temperature (</a:t>
                </a:r>
                <a:r>
                  <a:rPr lang="en-US" baseline="30000"/>
                  <a:t>o</a:t>
                </a:r>
                <a:r>
                  <a:rPr lang="en-US"/>
                  <a:t>C)</a:t>
                </a:r>
                <a:endParaRPr lang="th-TH"/>
              </a:p>
            </c:rich>
          </c:tx>
          <c:layout/>
          <c:overlay val="0"/>
        </c:title>
        <c:numFmt formatCode="0.0" sourceLinked="1"/>
        <c:majorTickMark val="out"/>
        <c:minorTickMark val="none"/>
        <c:tickLblPos val="nextTo"/>
        <c:crossAx val="-2046012952"/>
        <c:crosses val="autoZero"/>
        <c:crossBetween val="between"/>
      </c:valAx>
    </c:plotArea>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0.17614</cdr:x>
      <cdr:y>0.34756</cdr:y>
    </cdr:from>
    <cdr:to>
      <cdr:x>0.36723</cdr:x>
      <cdr:y>0.40854</cdr:y>
    </cdr:to>
    <cdr:sp macro="" textlink="">
      <cdr:nvSpPr>
        <cdr:cNvPr id="3" name="TextBox 2"/>
        <cdr:cNvSpPr txBox="1"/>
      </cdr:nvSpPr>
      <cdr:spPr>
        <a:xfrm xmlns:a="http://schemas.openxmlformats.org/drawingml/2006/main">
          <a:off x="1009650" y="1085850"/>
          <a:ext cx="10953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h-TH" sz="1100"/>
        </a:p>
      </cdr:txBody>
    </cdr:sp>
  </cdr:relSizeAnchor>
  <cdr:relSizeAnchor xmlns:cdr="http://schemas.openxmlformats.org/drawingml/2006/chartDrawing">
    <cdr:from>
      <cdr:x>0.18611</cdr:x>
      <cdr:y>0.40327</cdr:y>
    </cdr:from>
    <cdr:to>
      <cdr:x>0.32569</cdr:x>
      <cdr:y>0.46049</cdr:y>
    </cdr:to>
    <cdr:sp macro="" textlink="">
      <cdr:nvSpPr>
        <cdr:cNvPr id="4" name="TextBox 3"/>
        <cdr:cNvSpPr txBox="1"/>
      </cdr:nvSpPr>
      <cdr:spPr>
        <a:xfrm xmlns:a="http://schemas.openxmlformats.org/drawingml/2006/main">
          <a:off x="1066800" y="1409700"/>
          <a:ext cx="8001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induction</a:t>
          </a:r>
          <a:endParaRPr lang="th-TH" sz="1100"/>
        </a:p>
      </cdr:txBody>
    </cdr:sp>
  </cdr:relSizeAnchor>
  <cdr:relSizeAnchor xmlns:cdr="http://schemas.openxmlformats.org/drawingml/2006/chartDrawing">
    <cdr:from>
      <cdr:x>0.31738</cdr:x>
      <cdr:y>0.45777</cdr:y>
    </cdr:from>
    <cdr:to>
      <cdr:x>0.62313</cdr:x>
      <cdr:y>0.52044</cdr:y>
    </cdr:to>
    <cdr:sp macro="" textlink="">
      <cdr:nvSpPr>
        <cdr:cNvPr id="5" name="TextBox 4"/>
        <cdr:cNvSpPr txBox="1"/>
      </cdr:nvSpPr>
      <cdr:spPr>
        <a:xfrm xmlns:a="http://schemas.openxmlformats.org/drawingml/2006/main">
          <a:off x="1819275" y="1600199"/>
          <a:ext cx="17526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maintentance/sustainment</a:t>
          </a:r>
          <a:endParaRPr lang="th-TH" sz="1100"/>
        </a:p>
      </cdr:txBody>
    </cdr:sp>
  </cdr:relSizeAnchor>
  <cdr:relSizeAnchor xmlns:cdr="http://schemas.openxmlformats.org/drawingml/2006/chartDrawing">
    <cdr:from>
      <cdr:x>0.63476</cdr:x>
      <cdr:y>0.40599</cdr:y>
    </cdr:from>
    <cdr:to>
      <cdr:x>0.7893</cdr:x>
      <cdr:y>0.45777</cdr:y>
    </cdr:to>
    <cdr:sp macro="" textlink="">
      <cdr:nvSpPr>
        <cdr:cNvPr id="6" name="TextBox 5"/>
        <cdr:cNvSpPr txBox="1"/>
      </cdr:nvSpPr>
      <cdr:spPr>
        <a:xfrm xmlns:a="http://schemas.openxmlformats.org/drawingml/2006/main">
          <a:off x="3638550" y="1419225"/>
          <a:ext cx="8858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rewarming</a:t>
          </a:r>
          <a:endParaRPr lang="th-TH" sz="1100"/>
        </a:p>
      </cdr:txBody>
    </cdr:sp>
  </cdr:relSizeAnchor>
  <cdr:relSizeAnchor xmlns:cdr="http://schemas.openxmlformats.org/drawingml/2006/chartDrawing">
    <cdr:from>
      <cdr:x>0.18777</cdr:x>
      <cdr:y>0.46866</cdr:y>
    </cdr:from>
    <cdr:to>
      <cdr:x>0.20771</cdr:x>
      <cdr:y>0.49046</cdr:y>
    </cdr:to>
    <cdr:sp macro="" textlink="">
      <cdr:nvSpPr>
        <cdr:cNvPr id="8" name="ลูกศรเชื่อมต่อแบบตรง 7"/>
        <cdr:cNvSpPr/>
      </cdr:nvSpPr>
      <cdr:spPr>
        <a:xfrm xmlns:a="http://schemas.openxmlformats.org/drawingml/2006/main" flipH="1">
          <a:off x="1076325" y="1638300"/>
          <a:ext cx="114300" cy="762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h-TH"/>
        </a:p>
      </cdr:txBody>
    </cdr:sp>
  </cdr:relSizeAnchor>
  <cdr:relSizeAnchor xmlns:cdr="http://schemas.openxmlformats.org/drawingml/2006/chartDrawing">
    <cdr:from>
      <cdr:x>0.48023</cdr:x>
      <cdr:y>0.52044</cdr:y>
    </cdr:from>
    <cdr:to>
      <cdr:x>0.48355</cdr:x>
      <cdr:y>0.56131</cdr:y>
    </cdr:to>
    <cdr:sp macro="" textlink="">
      <cdr:nvSpPr>
        <cdr:cNvPr id="10" name="ลูกศรเชื่อมต่อแบบตรง 9"/>
        <cdr:cNvSpPr/>
      </cdr:nvSpPr>
      <cdr:spPr>
        <a:xfrm xmlns:a="http://schemas.openxmlformats.org/drawingml/2006/main">
          <a:off x="2752725" y="1819275"/>
          <a:ext cx="19050" cy="1428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h-TH"/>
        </a:p>
      </cdr:txBody>
    </cdr:sp>
  </cdr:relSizeAnchor>
  <cdr:relSizeAnchor xmlns:cdr="http://schemas.openxmlformats.org/drawingml/2006/chartDrawing">
    <cdr:from>
      <cdr:x>0.71951</cdr:x>
      <cdr:y>0.46866</cdr:y>
    </cdr:from>
    <cdr:to>
      <cdr:x>0.74111</cdr:x>
      <cdr:y>0.49864</cdr:y>
    </cdr:to>
    <cdr:sp macro="" textlink="">
      <cdr:nvSpPr>
        <cdr:cNvPr id="12" name="ลูกศรเชื่อมต่อแบบตรง 11"/>
        <cdr:cNvSpPr/>
      </cdr:nvSpPr>
      <cdr:spPr>
        <a:xfrm xmlns:a="http://schemas.openxmlformats.org/drawingml/2006/main">
          <a:off x="4124325" y="1638300"/>
          <a:ext cx="123825" cy="1047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h-TH"/>
        </a:p>
      </cdr:txBody>
    </cdr:sp>
  </cdr:relSizeAnchor>
</c:userShape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BA5F59-904B-8543-8EFD-4EDE33E3D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27205</Words>
  <Characters>155072</Characters>
  <Application>Microsoft Macintosh Word</Application>
  <DocSecurity>0</DocSecurity>
  <Lines>1292</Lines>
  <Paragraphs>363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181914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Na Ma</cp:lastModifiedBy>
  <cp:revision>2</cp:revision>
  <dcterms:created xsi:type="dcterms:W3CDTF">2017-05-18T23:33:00Z</dcterms:created>
  <dcterms:modified xsi:type="dcterms:W3CDTF">2017-05-18T23:33:00Z</dcterms:modified>
</cp:coreProperties>
</file>