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7E" w:rsidRPr="00410D82" w:rsidRDefault="00950F7E" w:rsidP="00950F7E">
      <w:pPr>
        <w:jc w:val="left"/>
        <w:rPr>
          <w:rFonts w:ascii="Book Antiqua" w:hAnsi="Book Antiqua" w:cstheme="majorHAnsi"/>
          <w:color w:val="000000" w:themeColor="text1"/>
          <w:sz w:val="24"/>
          <w:szCs w:val="24"/>
        </w:rPr>
      </w:pPr>
      <w:r w:rsidRPr="00410D82">
        <w:rPr>
          <w:rFonts w:ascii="Book Antiqua" w:hAnsi="Book Antiqua" w:cstheme="majorHAnsi"/>
          <w:b/>
          <w:color w:val="000000" w:themeColor="text1"/>
          <w:sz w:val="24"/>
          <w:szCs w:val="24"/>
        </w:rPr>
        <w:t xml:space="preserve">Informed consent statement: </w:t>
      </w:r>
      <w:r w:rsidRPr="00410D82">
        <w:rPr>
          <w:rFonts w:ascii="Book Antiqua" w:hAnsi="Book Antiqua" w:cstheme="majorHAnsi"/>
          <w:color w:val="000000" w:themeColor="text1"/>
          <w:sz w:val="24"/>
          <w:szCs w:val="24"/>
        </w:rPr>
        <w:t>Written informed consent from donors was obtained for the use of the tissues in research.</w:t>
      </w:r>
    </w:p>
    <w:p w:rsidR="00C42CE2" w:rsidRPr="00950F7E" w:rsidRDefault="00C42CE2">
      <w:bookmarkStart w:id="0" w:name="_GoBack"/>
      <w:bookmarkEnd w:id="0"/>
    </w:p>
    <w:sectPr w:rsidR="00C42CE2" w:rsidRPr="00950F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1D"/>
    <w:rsid w:val="007F0B1D"/>
    <w:rsid w:val="00950F7E"/>
    <w:rsid w:val="00C4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humanipscells</dc:creator>
  <cp:lastModifiedBy>humanipscells</cp:lastModifiedBy>
  <cp:revision>2</cp:revision>
  <dcterms:created xsi:type="dcterms:W3CDTF">2017-01-31T08:07:00Z</dcterms:created>
  <dcterms:modified xsi:type="dcterms:W3CDTF">2017-01-31T08:08:00Z</dcterms:modified>
</cp:coreProperties>
</file>