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58D71" w14:textId="77777777" w:rsidR="00700C19" w:rsidRPr="00A84A58" w:rsidRDefault="007978EE" w:rsidP="00A84A58">
      <w:pPr>
        <w:snapToGrid w:val="0"/>
        <w:spacing w:line="360" w:lineRule="auto"/>
        <w:jc w:val="both"/>
        <w:rPr>
          <w:rFonts w:ascii="Book Antiqua" w:hAnsi="Book Antiqua"/>
          <w:b/>
        </w:rPr>
      </w:pPr>
      <w:r w:rsidRPr="00A84A58">
        <w:rPr>
          <w:rFonts w:ascii="Book Antiqua" w:hAnsi="Book Antiqua"/>
          <w:b/>
        </w:rPr>
        <w:t xml:space="preserve">Name of Journal: </w:t>
      </w:r>
      <w:r w:rsidRPr="00A84A58">
        <w:rPr>
          <w:rFonts w:ascii="Book Antiqua" w:hAnsi="Book Antiqua"/>
          <w:b/>
          <w:i/>
        </w:rPr>
        <w:t>World Journal of Gastroenterology</w:t>
      </w:r>
    </w:p>
    <w:p w14:paraId="4D3F5389" w14:textId="71F62450" w:rsidR="007978EE" w:rsidRPr="00A84A58" w:rsidRDefault="00A84A58" w:rsidP="00A84A58">
      <w:pPr>
        <w:snapToGrid w:val="0"/>
        <w:spacing w:line="360" w:lineRule="auto"/>
        <w:jc w:val="both"/>
        <w:rPr>
          <w:rFonts w:ascii="Book Antiqua" w:eastAsia="SimSun" w:hAnsi="Book Antiqua" w:cs="Times New Roman"/>
          <w:b/>
          <w:lang w:eastAsia="zh-CN"/>
        </w:rPr>
      </w:pPr>
      <w:bookmarkStart w:id="0" w:name="OLE_LINK485"/>
      <w:bookmarkStart w:id="1" w:name="OLE_LINK486"/>
      <w:bookmarkStart w:id="2" w:name="OLE_LINK661"/>
      <w:bookmarkStart w:id="3" w:name="OLE_LINK768"/>
      <w:r w:rsidRPr="00A84A58">
        <w:rPr>
          <w:rFonts w:ascii="Book Antiqua" w:hAnsi="Book Antiqua" w:cs="Times New Roman"/>
          <w:b/>
        </w:rPr>
        <w:t>Manuscript NO:</w:t>
      </w:r>
      <w:bookmarkEnd w:id="0"/>
      <w:bookmarkEnd w:id="1"/>
      <w:bookmarkEnd w:id="2"/>
      <w:bookmarkEnd w:id="3"/>
      <w:r>
        <w:rPr>
          <w:rFonts w:ascii="Book Antiqua" w:eastAsia="SimSun" w:hAnsi="Book Antiqua" w:cs="Times New Roman" w:hint="eastAsia"/>
          <w:b/>
          <w:lang w:eastAsia="zh-CN"/>
        </w:rPr>
        <w:t xml:space="preserve"> 36283</w:t>
      </w:r>
    </w:p>
    <w:p w14:paraId="1951C50F" w14:textId="77777777" w:rsidR="00A84A58" w:rsidRPr="004F57C6" w:rsidRDefault="00A84A58" w:rsidP="00A84A58">
      <w:pPr>
        <w:snapToGrid w:val="0"/>
        <w:spacing w:line="360" w:lineRule="auto"/>
        <w:jc w:val="both"/>
        <w:rPr>
          <w:rFonts w:ascii="Book Antiqua" w:hAnsi="Book Antiqua"/>
          <w:b/>
        </w:rPr>
      </w:pPr>
      <w:bookmarkStart w:id="4" w:name="OLE_LINK995"/>
      <w:bookmarkStart w:id="5" w:name="OLE_LINK996"/>
      <w:r w:rsidRPr="004F57C6">
        <w:rPr>
          <w:rFonts w:ascii="Book Antiqua" w:hAnsi="Book Antiqua"/>
          <w:b/>
          <w:shd w:val="clear" w:color="auto" w:fill="FFFFFF"/>
        </w:rPr>
        <w:t>Manuscript Type</w:t>
      </w:r>
      <w:r w:rsidRPr="004F57C6">
        <w:rPr>
          <w:rFonts w:ascii="Book Antiqua" w:hAnsi="Book Antiqua"/>
          <w:b/>
        </w:rPr>
        <w:t>: ORIGINAL ARTICLE</w:t>
      </w:r>
    </w:p>
    <w:p w14:paraId="0ADC1311" w14:textId="77777777" w:rsidR="00A84A58" w:rsidRDefault="00A84A58" w:rsidP="00A84A58">
      <w:pPr>
        <w:snapToGrid w:val="0"/>
        <w:spacing w:line="360" w:lineRule="auto"/>
        <w:jc w:val="both"/>
        <w:rPr>
          <w:rFonts w:ascii="Book Antiqua" w:eastAsia="SimSun" w:hAnsi="Book Antiqua"/>
          <w:b/>
          <w:i/>
          <w:lang w:eastAsia="zh-CN"/>
        </w:rPr>
      </w:pPr>
    </w:p>
    <w:p w14:paraId="1AEEF6EA" w14:textId="37D42C59" w:rsidR="007978EE" w:rsidRPr="00A84A58" w:rsidRDefault="00A84A58" w:rsidP="00A84A58">
      <w:pPr>
        <w:snapToGrid w:val="0"/>
        <w:spacing w:line="360" w:lineRule="auto"/>
        <w:jc w:val="both"/>
        <w:rPr>
          <w:rFonts w:ascii="Book Antiqua" w:eastAsia="SimSun" w:hAnsi="Book Antiqua"/>
          <w:i/>
          <w:lang w:eastAsia="zh-CN"/>
        </w:rPr>
      </w:pPr>
      <w:r w:rsidRPr="004F57C6">
        <w:rPr>
          <w:rFonts w:ascii="Book Antiqua" w:hAnsi="Book Antiqua"/>
          <w:b/>
          <w:i/>
        </w:rPr>
        <w:t>Basic Study</w:t>
      </w:r>
      <w:bookmarkEnd w:id="4"/>
      <w:bookmarkEnd w:id="5"/>
    </w:p>
    <w:p w14:paraId="18429AAE" w14:textId="39340F48" w:rsidR="007978EE" w:rsidRPr="00A84A58" w:rsidRDefault="00EF57FD" w:rsidP="00A84A58">
      <w:pPr>
        <w:snapToGrid w:val="0"/>
        <w:spacing w:line="360" w:lineRule="auto"/>
        <w:jc w:val="both"/>
        <w:rPr>
          <w:rFonts w:ascii="Book Antiqua" w:hAnsi="Book Antiqua" w:cs="Times New Roman"/>
          <w:b/>
        </w:rPr>
      </w:pPr>
      <w:r w:rsidRPr="00A84A58">
        <w:rPr>
          <w:rFonts w:ascii="Book Antiqua" w:hAnsi="Book Antiqua" w:cs="Times New Roman"/>
          <w:b/>
        </w:rPr>
        <w:t xml:space="preserve">Prediction of </w:t>
      </w:r>
      <w:r w:rsidR="003A6F7A" w:rsidRPr="00A84A58">
        <w:rPr>
          <w:rFonts w:ascii="Book Antiqua" w:hAnsi="Book Antiqua" w:cs="Times New Roman"/>
          <w:b/>
        </w:rPr>
        <w:t>early-</w:t>
      </w:r>
      <w:r w:rsidRPr="00A84A58">
        <w:rPr>
          <w:rFonts w:ascii="Book Antiqua" w:hAnsi="Book Antiqua" w:cs="Times New Roman"/>
          <w:b/>
        </w:rPr>
        <w:t xml:space="preserve">stage hepatocellular carcinoma using </w:t>
      </w:r>
      <w:r w:rsidR="00E84257" w:rsidRPr="00A84A58">
        <w:rPr>
          <w:rFonts w:ascii="Book Antiqua" w:hAnsi="Book Antiqua" w:cs="Times New Roman"/>
          <w:b/>
        </w:rPr>
        <w:t xml:space="preserve">OncoScan </w:t>
      </w:r>
      <w:r w:rsidR="00123B08" w:rsidRPr="00A84A58">
        <w:rPr>
          <w:rFonts w:ascii="Book Antiqua" w:hAnsi="Book Antiqua" w:cs="Times New Roman"/>
          <w:b/>
        </w:rPr>
        <w:t>chromosomal copy number aberration data</w:t>
      </w:r>
    </w:p>
    <w:p w14:paraId="15BE390A" w14:textId="77777777" w:rsidR="007978EE" w:rsidRPr="00A84A58" w:rsidRDefault="007978EE" w:rsidP="00A84A58">
      <w:pPr>
        <w:snapToGrid w:val="0"/>
        <w:spacing w:line="360" w:lineRule="auto"/>
        <w:jc w:val="both"/>
        <w:rPr>
          <w:rFonts w:ascii="Book Antiqua" w:hAnsi="Book Antiqua" w:cs="Times New Roman"/>
          <w:b/>
        </w:rPr>
      </w:pPr>
    </w:p>
    <w:p w14:paraId="5C77FB85" w14:textId="5B924C03" w:rsidR="006D344E" w:rsidRPr="00A84A58" w:rsidRDefault="007978EE" w:rsidP="00A84A58">
      <w:pPr>
        <w:snapToGrid w:val="0"/>
        <w:spacing w:line="360" w:lineRule="auto"/>
        <w:ind w:left="960" w:hanging="960"/>
        <w:jc w:val="both"/>
        <w:rPr>
          <w:rFonts w:ascii="Book Antiqua" w:hAnsi="Book Antiqua" w:cs="Times New Roman"/>
        </w:rPr>
      </w:pPr>
      <w:r w:rsidRPr="00A84A58">
        <w:rPr>
          <w:rFonts w:ascii="Book Antiqua" w:hAnsi="Book Antiqua" w:cs="Times New Roman"/>
        </w:rPr>
        <w:t xml:space="preserve">Yu MC </w:t>
      </w:r>
      <w:r w:rsidRPr="00A84A58">
        <w:rPr>
          <w:rFonts w:ascii="Book Antiqua" w:hAnsi="Book Antiqua" w:cs="Times New Roman"/>
          <w:i/>
        </w:rPr>
        <w:t>et al.</w:t>
      </w:r>
      <w:r w:rsidRPr="00A84A58">
        <w:rPr>
          <w:rFonts w:ascii="Book Antiqua" w:hAnsi="Book Antiqua" w:cs="Times New Roman"/>
        </w:rPr>
        <w:t xml:space="preserve"> </w:t>
      </w:r>
      <w:r w:rsidR="006D344E" w:rsidRPr="00A84A58">
        <w:rPr>
          <w:rFonts w:ascii="Book Antiqua" w:hAnsi="Book Antiqua" w:cs="Times New Roman"/>
        </w:rPr>
        <w:t>CN</w:t>
      </w:r>
      <w:r w:rsidR="000C0417" w:rsidRPr="00A84A58">
        <w:rPr>
          <w:rFonts w:ascii="Book Antiqua" w:hAnsi="Book Antiqua" w:cs="Times New Roman"/>
        </w:rPr>
        <w:t>A</w:t>
      </w:r>
      <w:r w:rsidR="006D344E" w:rsidRPr="00A84A58">
        <w:rPr>
          <w:rFonts w:ascii="Book Antiqua" w:hAnsi="Book Antiqua" w:cs="Times New Roman"/>
        </w:rPr>
        <w:t>s for early-stage HCC prognosis</w:t>
      </w:r>
    </w:p>
    <w:p w14:paraId="01F90C97" w14:textId="77777777" w:rsidR="006D344E" w:rsidRPr="00A84A58" w:rsidRDefault="006D344E" w:rsidP="00A84A58">
      <w:pPr>
        <w:snapToGrid w:val="0"/>
        <w:spacing w:line="360" w:lineRule="auto"/>
        <w:jc w:val="both"/>
        <w:rPr>
          <w:rFonts w:ascii="Book Antiqua" w:hAnsi="Book Antiqua" w:cs="Times New Roman"/>
          <w:b/>
        </w:rPr>
      </w:pPr>
    </w:p>
    <w:p w14:paraId="4A64A637" w14:textId="1F1C4D99" w:rsidR="00123B08" w:rsidRPr="00A84A58" w:rsidRDefault="00123B08" w:rsidP="00A84A58">
      <w:pPr>
        <w:snapToGrid w:val="0"/>
        <w:spacing w:line="360" w:lineRule="auto"/>
        <w:jc w:val="both"/>
        <w:rPr>
          <w:rFonts w:ascii="Book Antiqua" w:hAnsi="Book Antiqua" w:cs="Times New Roman"/>
          <w:vertAlign w:val="superscript"/>
        </w:rPr>
      </w:pPr>
      <w:r w:rsidRPr="00A84A58">
        <w:rPr>
          <w:rFonts w:ascii="Book Antiqua" w:hAnsi="Book Antiqua" w:cs="Times New Roman"/>
        </w:rPr>
        <w:t xml:space="preserve">Ming-Chin Yu, Chao-Wei Lee, Yun-Shien Lee, Jang-Hau Lian, Chia-Lung Tsai, Yi-Ping Liu, </w:t>
      </w:r>
      <w:r w:rsidR="00346D3F" w:rsidRPr="00A84A58">
        <w:rPr>
          <w:rFonts w:ascii="Book Antiqua" w:hAnsi="Book Antiqua" w:cs="Times New Roman"/>
        </w:rPr>
        <w:t>Chun-Hsing Wu</w:t>
      </w:r>
      <w:r w:rsidRPr="00A84A58">
        <w:rPr>
          <w:rFonts w:ascii="Book Antiqua" w:hAnsi="Book Antiqua" w:cs="Times New Roman"/>
        </w:rPr>
        <w:t>, Chi-Neu Tsai</w:t>
      </w:r>
    </w:p>
    <w:p w14:paraId="12497004" w14:textId="77777777" w:rsidR="00123B08" w:rsidRPr="00A84A58" w:rsidRDefault="00123B08" w:rsidP="00A84A58">
      <w:pPr>
        <w:snapToGrid w:val="0"/>
        <w:spacing w:line="360" w:lineRule="auto"/>
        <w:jc w:val="both"/>
        <w:rPr>
          <w:rFonts w:ascii="Book Antiqua" w:hAnsi="Book Antiqua" w:cs="Times New Roman"/>
        </w:rPr>
      </w:pPr>
    </w:p>
    <w:p w14:paraId="265B0061" w14:textId="604C0E2A" w:rsidR="00123B08" w:rsidRPr="00A84A58" w:rsidRDefault="00371AA0" w:rsidP="00A84A58">
      <w:pPr>
        <w:pStyle w:val="ListParagraph"/>
        <w:snapToGrid w:val="0"/>
        <w:spacing w:line="360" w:lineRule="auto"/>
        <w:ind w:leftChars="0" w:left="0"/>
        <w:jc w:val="both"/>
        <w:rPr>
          <w:rFonts w:ascii="Book Antiqua" w:hAnsi="Book Antiqua" w:cs="Times New Roman"/>
        </w:rPr>
      </w:pPr>
      <w:r w:rsidRPr="00A84A58">
        <w:rPr>
          <w:rFonts w:ascii="Book Antiqua" w:hAnsi="Book Antiqua" w:cs="Times New Roman"/>
          <w:b/>
        </w:rPr>
        <w:t>Ming-Chin Yu, Chao-Wei Lee, Yi-Ping Liu, Chun-Hsing Wu,</w:t>
      </w:r>
      <w:r w:rsidRPr="00A84A58">
        <w:rPr>
          <w:rFonts w:ascii="Book Antiqua" w:hAnsi="Book Antiqua" w:cs="Times New Roman"/>
          <w:vertAlign w:val="superscript"/>
        </w:rPr>
        <w:t xml:space="preserve"> </w:t>
      </w:r>
      <w:r w:rsidR="00123B08" w:rsidRPr="00A84A58">
        <w:rPr>
          <w:rFonts w:ascii="Book Antiqua" w:hAnsi="Book Antiqua" w:cs="Times New Roman"/>
        </w:rPr>
        <w:t xml:space="preserve">Department of </w:t>
      </w:r>
      <w:r w:rsidR="00CF6717" w:rsidRPr="00A84A58">
        <w:rPr>
          <w:rFonts w:ascii="Book Antiqua" w:hAnsi="Book Antiqua" w:cs="Times New Roman"/>
        </w:rPr>
        <w:t>S</w:t>
      </w:r>
      <w:r w:rsidR="00123B08" w:rsidRPr="00A84A58">
        <w:rPr>
          <w:rFonts w:ascii="Book Antiqua" w:hAnsi="Book Antiqua" w:cs="Times New Roman"/>
        </w:rPr>
        <w:t>urgery</w:t>
      </w:r>
      <w:r w:rsidR="00CF6717" w:rsidRPr="00A84A58">
        <w:rPr>
          <w:rFonts w:ascii="Book Antiqua" w:hAnsi="Book Antiqua" w:cs="Times New Roman"/>
        </w:rPr>
        <w:t>,</w:t>
      </w:r>
      <w:r w:rsidR="00123B08" w:rsidRPr="00A84A58">
        <w:rPr>
          <w:rFonts w:ascii="Book Antiqua" w:hAnsi="Book Antiqua" w:cs="Times New Roman"/>
        </w:rPr>
        <w:t xml:space="preserve"> Chang Gung Memorial Hospital, Taoyuan</w:t>
      </w:r>
      <w:r w:rsidR="00A84A58">
        <w:rPr>
          <w:rFonts w:ascii="Book Antiqua" w:eastAsia="SimSun" w:hAnsi="Book Antiqua" w:cs="Times New Roman" w:hint="eastAsia"/>
          <w:lang w:eastAsia="zh-CN"/>
        </w:rPr>
        <w:t xml:space="preserve"> </w:t>
      </w:r>
      <w:r w:rsidR="003C4D73" w:rsidRPr="00A84A58">
        <w:rPr>
          <w:rFonts w:ascii="Book Antiqua" w:hAnsi="Book Antiqua" w:cs="Times New Roman"/>
        </w:rPr>
        <w:t xml:space="preserve">33305, </w:t>
      </w:r>
      <w:r w:rsidR="00123B08" w:rsidRPr="00A84A58">
        <w:rPr>
          <w:rFonts w:ascii="Book Antiqua" w:hAnsi="Book Antiqua" w:cs="Times New Roman"/>
        </w:rPr>
        <w:t>Taiwan</w:t>
      </w:r>
    </w:p>
    <w:p w14:paraId="4B725A1C" w14:textId="77777777" w:rsidR="00371AA0" w:rsidRPr="00A84A58" w:rsidRDefault="00371AA0" w:rsidP="00A84A58">
      <w:pPr>
        <w:pStyle w:val="ListParagraph"/>
        <w:snapToGrid w:val="0"/>
        <w:spacing w:line="360" w:lineRule="auto"/>
        <w:ind w:leftChars="0" w:left="0"/>
        <w:jc w:val="both"/>
        <w:rPr>
          <w:rFonts w:ascii="Book Antiqua" w:hAnsi="Book Antiqua" w:cs="Times New Roman"/>
        </w:rPr>
      </w:pPr>
    </w:p>
    <w:p w14:paraId="0C2A4230" w14:textId="7BC3752D" w:rsidR="00123B08" w:rsidRPr="00A84A58" w:rsidRDefault="00371AA0" w:rsidP="00A84A58">
      <w:pPr>
        <w:pStyle w:val="ListParagraph"/>
        <w:snapToGrid w:val="0"/>
        <w:spacing w:line="360" w:lineRule="auto"/>
        <w:ind w:leftChars="0" w:left="0"/>
        <w:jc w:val="both"/>
        <w:rPr>
          <w:rFonts w:ascii="Book Antiqua" w:hAnsi="Book Antiqua" w:cs="Times New Roman"/>
        </w:rPr>
      </w:pPr>
      <w:r w:rsidRPr="00A84A58">
        <w:rPr>
          <w:rFonts w:ascii="Book Antiqua" w:hAnsi="Book Antiqua" w:cs="Times New Roman"/>
          <w:b/>
        </w:rPr>
        <w:t>Chao-Wei Lee, Chi-Neu Tsai,</w:t>
      </w:r>
      <w:r w:rsidRPr="00A84A58" w:rsidDel="00371AA0">
        <w:rPr>
          <w:rFonts w:ascii="Book Antiqua" w:hAnsi="Book Antiqua" w:cs="Times New Roman"/>
          <w:vertAlign w:val="superscript"/>
        </w:rPr>
        <w:t xml:space="preserve"> </w:t>
      </w:r>
      <w:r w:rsidR="00123B08" w:rsidRPr="00A84A58">
        <w:rPr>
          <w:rFonts w:ascii="Book Antiqua" w:hAnsi="Book Antiqua" w:cs="Times New Roman"/>
        </w:rPr>
        <w:t xml:space="preserve">Graduate Institute of Clinical </w:t>
      </w:r>
      <w:r w:rsidR="00CF6717" w:rsidRPr="00A84A58">
        <w:rPr>
          <w:rFonts w:ascii="Book Antiqua" w:hAnsi="Book Antiqua" w:cs="Times New Roman"/>
        </w:rPr>
        <w:t>M</w:t>
      </w:r>
      <w:r w:rsidR="00123B08" w:rsidRPr="00A84A58">
        <w:rPr>
          <w:rFonts w:ascii="Book Antiqua" w:hAnsi="Book Antiqua" w:cs="Times New Roman"/>
        </w:rPr>
        <w:t xml:space="preserve">edical </w:t>
      </w:r>
      <w:r w:rsidR="00CF6717" w:rsidRPr="00A84A58">
        <w:rPr>
          <w:rFonts w:ascii="Book Antiqua" w:hAnsi="Book Antiqua" w:cs="Times New Roman"/>
        </w:rPr>
        <w:t>S</w:t>
      </w:r>
      <w:r w:rsidR="00123B08" w:rsidRPr="00A84A58">
        <w:rPr>
          <w:rFonts w:ascii="Book Antiqua" w:hAnsi="Book Antiqua" w:cs="Times New Roman"/>
        </w:rPr>
        <w:t>ciences, Chang</w:t>
      </w:r>
      <w:r w:rsidR="00564984" w:rsidRPr="00A84A58">
        <w:rPr>
          <w:rFonts w:ascii="Book Antiqua" w:hAnsi="Book Antiqua" w:cs="Times New Roman"/>
        </w:rPr>
        <w:t xml:space="preserve"> </w:t>
      </w:r>
      <w:r w:rsidR="00123B08" w:rsidRPr="00A84A58">
        <w:rPr>
          <w:rFonts w:ascii="Book Antiqua" w:hAnsi="Book Antiqua" w:cs="Times New Roman"/>
        </w:rPr>
        <w:t>Gung University</w:t>
      </w:r>
      <w:r w:rsidR="00A84A58">
        <w:rPr>
          <w:rFonts w:ascii="Book Antiqua" w:eastAsia="SimSun" w:hAnsi="Book Antiqua" w:cs="Times New Roman" w:hint="eastAsia"/>
          <w:lang w:eastAsia="zh-CN"/>
        </w:rPr>
        <w:t xml:space="preserve">, </w:t>
      </w:r>
      <w:r w:rsidR="00123B08" w:rsidRPr="00A84A58">
        <w:rPr>
          <w:rFonts w:ascii="Book Antiqua" w:hAnsi="Book Antiqua" w:cs="Times New Roman"/>
        </w:rPr>
        <w:t>Taoyuan</w:t>
      </w:r>
      <w:r w:rsidR="00A84A58">
        <w:rPr>
          <w:rFonts w:ascii="Book Antiqua" w:eastAsia="SimSun" w:hAnsi="Book Antiqua" w:cs="Times New Roman" w:hint="eastAsia"/>
          <w:lang w:eastAsia="zh-CN"/>
        </w:rPr>
        <w:t xml:space="preserve"> </w:t>
      </w:r>
      <w:r w:rsidR="003C4D73" w:rsidRPr="00A84A58">
        <w:rPr>
          <w:rFonts w:ascii="Book Antiqua" w:hAnsi="Book Antiqua" w:cs="Times New Roman"/>
        </w:rPr>
        <w:t xml:space="preserve">33302, </w:t>
      </w:r>
      <w:r w:rsidR="00123B08" w:rsidRPr="00A84A58">
        <w:rPr>
          <w:rFonts w:ascii="Book Antiqua" w:hAnsi="Book Antiqua" w:cs="Times New Roman"/>
        </w:rPr>
        <w:t>Taiwan</w:t>
      </w:r>
    </w:p>
    <w:p w14:paraId="43FB7FD4" w14:textId="77777777" w:rsidR="00371AA0" w:rsidRPr="00A84A58" w:rsidRDefault="00371AA0" w:rsidP="00A84A58">
      <w:pPr>
        <w:pStyle w:val="ListParagraph"/>
        <w:snapToGrid w:val="0"/>
        <w:spacing w:line="360" w:lineRule="auto"/>
        <w:ind w:leftChars="0" w:left="0"/>
        <w:jc w:val="both"/>
        <w:rPr>
          <w:rFonts w:ascii="Book Antiqua" w:hAnsi="Book Antiqua" w:cs="Times New Roman"/>
        </w:rPr>
      </w:pPr>
    </w:p>
    <w:p w14:paraId="67C30A1C" w14:textId="7C8071B0" w:rsidR="00371AA0" w:rsidRPr="00A84A58" w:rsidRDefault="00371AA0" w:rsidP="00A84A58">
      <w:pPr>
        <w:pStyle w:val="ListParagraph"/>
        <w:snapToGrid w:val="0"/>
        <w:spacing w:line="360" w:lineRule="auto"/>
        <w:ind w:leftChars="0" w:left="0"/>
        <w:jc w:val="both"/>
        <w:rPr>
          <w:rFonts w:ascii="Book Antiqua" w:hAnsi="Book Antiqua" w:cs="Times New Roman"/>
        </w:rPr>
      </w:pPr>
      <w:r w:rsidRPr="00A84A58">
        <w:rPr>
          <w:rFonts w:ascii="Book Antiqua" w:hAnsi="Book Antiqua" w:cs="Times New Roman"/>
          <w:b/>
        </w:rPr>
        <w:t>Yun-Shien Lee, Jang-Hau Lian, Chia-Lung Tsai,</w:t>
      </w:r>
      <w:r w:rsidRPr="00A84A58">
        <w:rPr>
          <w:rFonts w:ascii="Book Antiqua" w:hAnsi="Book Antiqua" w:cs="Times New Roman"/>
        </w:rPr>
        <w:t xml:space="preserve"> </w:t>
      </w:r>
      <w:r w:rsidR="00123B08" w:rsidRPr="00A84A58">
        <w:rPr>
          <w:rFonts w:ascii="Book Antiqua" w:hAnsi="Book Antiqua" w:cs="Times New Roman"/>
        </w:rPr>
        <w:t xml:space="preserve">Genomic Medicine </w:t>
      </w:r>
      <w:r w:rsidR="003F6F17" w:rsidRPr="00A84A58">
        <w:rPr>
          <w:rFonts w:ascii="Book Antiqua" w:hAnsi="Book Antiqua" w:cs="Times New Roman"/>
        </w:rPr>
        <w:t xml:space="preserve">Research </w:t>
      </w:r>
      <w:r w:rsidR="00123B08" w:rsidRPr="00A84A58">
        <w:rPr>
          <w:rFonts w:ascii="Book Antiqua" w:hAnsi="Book Antiqua" w:cs="Times New Roman"/>
        </w:rPr>
        <w:t>Core Laboratory, Chang Gung Memorial Hospital, Taoyuan</w:t>
      </w:r>
      <w:r w:rsidR="00A84A58">
        <w:rPr>
          <w:rFonts w:ascii="Book Antiqua" w:eastAsia="SimSun" w:hAnsi="Book Antiqua" w:cs="Times New Roman" w:hint="eastAsia"/>
          <w:lang w:eastAsia="zh-CN"/>
        </w:rPr>
        <w:t xml:space="preserve"> </w:t>
      </w:r>
      <w:r w:rsidR="003C4D73" w:rsidRPr="00A84A58">
        <w:rPr>
          <w:rFonts w:ascii="Book Antiqua" w:hAnsi="Book Antiqua" w:cs="Times New Roman"/>
        </w:rPr>
        <w:t xml:space="preserve">33305, </w:t>
      </w:r>
      <w:r w:rsidR="00123B08" w:rsidRPr="00A84A58">
        <w:rPr>
          <w:rFonts w:ascii="Book Antiqua" w:hAnsi="Book Antiqua" w:cs="Times New Roman"/>
        </w:rPr>
        <w:t>Taiwan</w:t>
      </w:r>
    </w:p>
    <w:p w14:paraId="5E68E214" w14:textId="19CA5FB3" w:rsidR="00371AA0" w:rsidRPr="00A84A58" w:rsidRDefault="00371AA0" w:rsidP="00A84A58">
      <w:pPr>
        <w:pStyle w:val="ListParagraph"/>
        <w:snapToGrid w:val="0"/>
        <w:spacing w:line="360" w:lineRule="auto"/>
        <w:ind w:leftChars="0" w:left="0"/>
        <w:jc w:val="both"/>
        <w:rPr>
          <w:rFonts w:ascii="Book Antiqua" w:hAnsi="Book Antiqua" w:cs="Times New Roman"/>
        </w:rPr>
      </w:pPr>
    </w:p>
    <w:p w14:paraId="636E8593" w14:textId="5E5CEC37" w:rsidR="00123B08" w:rsidRPr="00A84A58" w:rsidRDefault="00371AA0" w:rsidP="00A84A58">
      <w:pPr>
        <w:pStyle w:val="ListParagraph"/>
        <w:snapToGrid w:val="0"/>
        <w:spacing w:line="360" w:lineRule="auto"/>
        <w:ind w:leftChars="0" w:left="0"/>
        <w:jc w:val="both"/>
        <w:rPr>
          <w:rFonts w:ascii="Book Antiqua" w:hAnsi="Book Antiqua" w:cs="Times New Roman"/>
        </w:rPr>
      </w:pPr>
      <w:r w:rsidRPr="00A84A58">
        <w:rPr>
          <w:rFonts w:ascii="Book Antiqua" w:hAnsi="Book Antiqua" w:cs="Times New Roman"/>
          <w:b/>
        </w:rPr>
        <w:t>Yun-Shien</w:t>
      </w:r>
      <w:r w:rsidR="00A84A58">
        <w:rPr>
          <w:rFonts w:ascii="Book Antiqua" w:eastAsia="SimSun" w:hAnsi="Book Antiqua" w:cs="Times New Roman" w:hint="eastAsia"/>
          <w:b/>
          <w:lang w:eastAsia="zh-CN"/>
        </w:rPr>
        <w:t xml:space="preserve"> </w:t>
      </w:r>
      <w:r w:rsidRPr="00A84A58">
        <w:rPr>
          <w:rFonts w:ascii="Book Antiqua" w:hAnsi="Book Antiqua" w:cs="Times New Roman"/>
          <w:b/>
        </w:rPr>
        <w:t>Lee,</w:t>
      </w:r>
      <w:r w:rsidRPr="00A84A58">
        <w:rPr>
          <w:rFonts w:ascii="Book Antiqua" w:hAnsi="Book Antiqua" w:cs="Times New Roman"/>
        </w:rPr>
        <w:t xml:space="preserve"> </w:t>
      </w:r>
      <w:r w:rsidR="00123B08" w:rsidRPr="00A84A58">
        <w:rPr>
          <w:rFonts w:ascii="Book Antiqua" w:hAnsi="Book Antiqua" w:cs="Times New Roman"/>
        </w:rPr>
        <w:t xml:space="preserve">Department of </w:t>
      </w:r>
      <w:r w:rsidR="00CF6717" w:rsidRPr="00A84A58">
        <w:rPr>
          <w:rFonts w:ascii="Book Antiqua" w:hAnsi="Book Antiqua" w:cs="Times New Roman"/>
        </w:rPr>
        <w:t>B</w:t>
      </w:r>
      <w:r w:rsidR="00123B08" w:rsidRPr="00A84A58">
        <w:rPr>
          <w:rFonts w:ascii="Book Antiqua" w:hAnsi="Book Antiqua" w:cs="Times New Roman"/>
        </w:rPr>
        <w:t>iotechnology, Ming-Chuan University, Taoyuan</w:t>
      </w:r>
      <w:r w:rsidR="00A84A58">
        <w:rPr>
          <w:rFonts w:ascii="Book Antiqua" w:eastAsia="SimSun" w:hAnsi="Book Antiqua" w:cs="Times New Roman" w:hint="eastAsia"/>
          <w:lang w:eastAsia="zh-CN"/>
        </w:rPr>
        <w:t xml:space="preserve"> </w:t>
      </w:r>
      <w:r w:rsidR="00602C94" w:rsidRPr="00A84A58">
        <w:rPr>
          <w:rFonts w:ascii="Book Antiqua" w:hAnsi="Book Antiqua" w:cs="Times New Roman"/>
        </w:rPr>
        <w:t xml:space="preserve">33348, </w:t>
      </w:r>
      <w:r w:rsidR="00123B08" w:rsidRPr="00A84A58">
        <w:rPr>
          <w:rFonts w:ascii="Book Antiqua" w:hAnsi="Book Antiqua" w:cs="Times New Roman"/>
        </w:rPr>
        <w:t>Taiwan</w:t>
      </w:r>
    </w:p>
    <w:p w14:paraId="3D3DAFFF" w14:textId="77777777" w:rsidR="00371AA0" w:rsidRPr="00A84A58" w:rsidRDefault="00371AA0" w:rsidP="00A84A58">
      <w:pPr>
        <w:pStyle w:val="ListParagraph"/>
        <w:snapToGrid w:val="0"/>
        <w:spacing w:line="360" w:lineRule="auto"/>
        <w:ind w:leftChars="0" w:left="0"/>
        <w:jc w:val="both"/>
        <w:rPr>
          <w:rFonts w:ascii="Book Antiqua" w:hAnsi="Book Antiqua" w:cs="Times New Roman"/>
        </w:rPr>
      </w:pPr>
    </w:p>
    <w:p w14:paraId="6D6A98EB" w14:textId="59038A5D" w:rsidR="00FC48A8" w:rsidRPr="00A84A58" w:rsidRDefault="00371AA0" w:rsidP="00A84A58">
      <w:pPr>
        <w:pStyle w:val="ListParagraph"/>
        <w:snapToGrid w:val="0"/>
        <w:spacing w:line="360" w:lineRule="auto"/>
        <w:ind w:leftChars="0" w:left="0"/>
        <w:jc w:val="both"/>
        <w:rPr>
          <w:rFonts w:ascii="Book Antiqua" w:hAnsi="Book Antiqua" w:cs="Times New Roman"/>
        </w:rPr>
      </w:pPr>
      <w:r w:rsidRPr="00A84A58">
        <w:rPr>
          <w:rFonts w:ascii="Book Antiqua" w:hAnsi="Book Antiqua" w:cs="Times New Roman"/>
          <w:b/>
        </w:rPr>
        <w:t>Chi-Neu Tsai,</w:t>
      </w:r>
      <w:r w:rsidRPr="00A84A58">
        <w:rPr>
          <w:rFonts w:ascii="Book Antiqua" w:hAnsi="Book Antiqua" w:cs="Times New Roman"/>
        </w:rPr>
        <w:t xml:space="preserve"> </w:t>
      </w:r>
      <w:r w:rsidR="00123B08" w:rsidRPr="00A84A58">
        <w:rPr>
          <w:rFonts w:ascii="Book Antiqua" w:hAnsi="Book Antiqua" w:cs="Times New Roman"/>
        </w:rPr>
        <w:t>Department of Pediatric Internal Medicine, Chang</w:t>
      </w:r>
      <w:r w:rsidR="00564984" w:rsidRPr="00A84A58">
        <w:rPr>
          <w:rFonts w:ascii="Book Antiqua" w:hAnsi="Book Antiqua" w:cs="Times New Roman"/>
        </w:rPr>
        <w:t xml:space="preserve"> </w:t>
      </w:r>
      <w:r w:rsidR="00123B08" w:rsidRPr="00A84A58">
        <w:rPr>
          <w:rFonts w:ascii="Book Antiqua" w:hAnsi="Book Antiqua" w:cs="Times New Roman"/>
        </w:rPr>
        <w:t>Gung Memorial Hospital</w:t>
      </w:r>
      <w:r w:rsidR="00CF6717" w:rsidRPr="00A84A58">
        <w:rPr>
          <w:rFonts w:ascii="Book Antiqua" w:hAnsi="Book Antiqua" w:cs="Times New Roman"/>
        </w:rPr>
        <w:t>,</w:t>
      </w:r>
      <w:r w:rsidR="00123B08" w:rsidRPr="00A84A58">
        <w:rPr>
          <w:rFonts w:ascii="Book Antiqua" w:hAnsi="Book Antiqua" w:cs="Times New Roman"/>
        </w:rPr>
        <w:t xml:space="preserve"> Taoyuan</w:t>
      </w:r>
      <w:r w:rsidR="00A84A58">
        <w:rPr>
          <w:rFonts w:ascii="Book Antiqua" w:eastAsia="SimSun" w:hAnsi="Book Antiqua" w:cs="Times New Roman" w:hint="eastAsia"/>
          <w:lang w:eastAsia="zh-CN"/>
        </w:rPr>
        <w:t xml:space="preserve"> </w:t>
      </w:r>
      <w:r w:rsidR="003C4D73" w:rsidRPr="00A84A58">
        <w:rPr>
          <w:rFonts w:ascii="Book Antiqua" w:hAnsi="Book Antiqua" w:cs="Times New Roman"/>
        </w:rPr>
        <w:t xml:space="preserve">33305, </w:t>
      </w:r>
      <w:r w:rsidR="00123B08" w:rsidRPr="00A84A58">
        <w:rPr>
          <w:rFonts w:ascii="Book Antiqua" w:hAnsi="Book Antiqua" w:cs="Times New Roman"/>
        </w:rPr>
        <w:t>Taiwan</w:t>
      </w:r>
    </w:p>
    <w:p w14:paraId="35D7D8B1" w14:textId="77777777" w:rsidR="00FC48A8" w:rsidRPr="00A84A58" w:rsidRDefault="00FC48A8" w:rsidP="00A84A58">
      <w:pPr>
        <w:pStyle w:val="ListParagraph"/>
        <w:snapToGrid w:val="0"/>
        <w:spacing w:line="360" w:lineRule="auto"/>
        <w:ind w:leftChars="0" w:left="0"/>
        <w:jc w:val="both"/>
        <w:rPr>
          <w:rFonts w:ascii="Book Antiqua" w:hAnsi="Book Antiqua" w:cs="Times New Roman"/>
        </w:rPr>
      </w:pPr>
    </w:p>
    <w:p w14:paraId="7CCEB833" w14:textId="2FC2B479" w:rsidR="00FC48A8" w:rsidRPr="00A84A58" w:rsidRDefault="00FC48A8" w:rsidP="00A84A58">
      <w:pPr>
        <w:pStyle w:val="ListParagraph"/>
        <w:snapToGrid w:val="0"/>
        <w:spacing w:line="360" w:lineRule="auto"/>
        <w:ind w:leftChars="0" w:left="0"/>
        <w:jc w:val="both"/>
        <w:rPr>
          <w:rFonts w:ascii="Book Antiqua" w:eastAsia="SimSun" w:hAnsi="Book Antiqua" w:cs="Times New Roman"/>
          <w:lang w:eastAsia="zh-CN"/>
        </w:rPr>
      </w:pPr>
      <w:r w:rsidRPr="00A84A58">
        <w:rPr>
          <w:rFonts w:ascii="Book Antiqua" w:hAnsi="Book Antiqua" w:cs="Times New Roman"/>
          <w:b/>
        </w:rPr>
        <w:t>ORCID number:</w:t>
      </w:r>
      <w:r w:rsidR="00A84A58">
        <w:rPr>
          <w:rFonts w:ascii="Book Antiqua" w:eastAsia="SimSun" w:hAnsi="Book Antiqua" w:cs="Times New Roman" w:hint="eastAsia"/>
          <w:b/>
          <w:lang w:eastAsia="zh-CN"/>
        </w:rPr>
        <w:t xml:space="preserve"> </w:t>
      </w:r>
      <w:r w:rsidRPr="00A84A58">
        <w:rPr>
          <w:rFonts w:ascii="Book Antiqua" w:hAnsi="Book Antiqua" w:cs="Times New Roman"/>
        </w:rPr>
        <w:t>Ming-Chin Yu</w:t>
      </w:r>
      <w:r w:rsidR="004C3274" w:rsidRPr="00A84A58">
        <w:rPr>
          <w:rFonts w:ascii="Book Antiqua" w:hAnsi="Book Antiqua" w:cs="Times New Roman"/>
        </w:rPr>
        <w:t xml:space="preserve"> (</w:t>
      </w:r>
      <w:r w:rsidR="00745D4D" w:rsidRPr="00A84A58">
        <w:rPr>
          <w:rFonts w:ascii="Book Antiqua" w:hAnsi="Book Antiqua" w:cs="Times New Roman"/>
        </w:rPr>
        <w:t>0000-0002-6980-7123</w:t>
      </w:r>
      <w:r w:rsidR="004C3274" w:rsidRPr="00A84A58">
        <w:rPr>
          <w:rFonts w:ascii="Book Antiqua" w:hAnsi="Book Antiqua" w:cs="Times New Roman"/>
        </w:rPr>
        <w:t>)</w:t>
      </w:r>
      <w:r w:rsidR="00745D4D" w:rsidRPr="00A84A58">
        <w:rPr>
          <w:rFonts w:ascii="Book Antiqua" w:hAnsi="Book Antiqua" w:cs="Times New Roman"/>
        </w:rPr>
        <w:t xml:space="preserve">; </w:t>
      </w:r>
      <w:r w:rsidRPr="00A84A58">
        <w:rPr>
          <w:rFonts w:ascii="Book Antiqua" w:hAnsi="Book Antiqua" w:cs="Times New Roman"/>
        </w:rPr>
        <w:t>Ch</w:t>
      </w:r>
      <w:r w:rsidR="00745D4D" w:rsidRPr="00A84A58">
        <w:rPr>
          <w:rFonts w:ascii="Book Antiqua" w:hAnsi="Book Antiqua" w:cs="Times New Roman"/>
        </w:rPr>
        <w:t xml:space="preserve">ao-Wei Lee </w:t>
      </w:r>
      <w:r w:rsidR="004C3274" w:rsidRPr="00A84A58">
        <w:rPr>
          <w:rFonts w:ascii="Book Antiqua" w:hAnsi="Book Antiqua" w:cs="Times New Roman"/>
        </w:rPr>
        <w:t>(</w:t>
      </w:r>
      <w:r w:rsidR="00745D4D" w:rsidRPr="00A84A58">
        <w:rPr>
          <w:rFonts w:ascii="Book Antiqua" w:hAnsi="Book Antiqua" w:cs="Times New Roman"/>
        </w:rPr>
        <w:t>0000-0002-6853-4557</w:t>
      </w:r>
      <w:r w:rsidR="004C3274" w:rsidRPr="00A84A58">
        <w:rPr>
          <w:rFonts w:ascii="Book Antiqua" w:hAnsi="Book Antiqua" w:cs="Times New Roman"/>
        </w:rPr>
        <w:t>)</w:t>
      </w:r>
      <w:r w:rsidR="00745D4D" w:rsidRPr="00A84A58">
        <w:rPr>
          <w:rFonts w:ascii="Book Antiqua" w:hAnsi="Book Antiqua" w:cs="Times New Roman"/>
        </w:rPr>
        <w:t xml:space="preserve">; </w:t>
      </w:r>
      <w:r w:rsidRPr="00A84A58">
        <w:rPr>
          <w:rFonts w:ascii="Book Antiqua" w:hAnsi="Book Antiqua" w:cs="Times New Roman"/>
        </w:rPr>
        <w:t>Yun</w:t>
      </w:r>
      <w:r w:rsidR="00745D4D" w:rsidRPr="00A84A58">
        <w:rPr>
          <w:rFonts w:ascii="Book Antiqua" w:hAnsi="Book Antiqua" w:cs="Times New Roman"/>
        </w:rPr>
        <w:t xml:space="preserve">-Sheen Lee </w:t>
      </w:r>
      <w:r w:rsidR="004C3274" w:rsidRPr="00A84A58">
        <w:rPr>
          <w:rFonts w:ascii="Book Antiqua" w:hAnsi="Book Antiqua" w:cs="Times New Roman"/>
        </w:rPr>
        <w:t>(</w:t>
      </w:r>
      <w:r w:rsidR="00745D4D" w:rsidRPr="00A84A58">
        <w:rPr>
          <w:rFonts w:ascii="Book Antiqua" w:hAnsi="Book Antiqua" w:cs="Times New Roman"/>
        </w:rPr>
        <w:t>0000-0001-9617-335X</w:t>
      </w:r>
      <w:r w:rsidR="004C3274" w:rsidRPr="00A84A58">
        <w:rPr>
          <w:rFonts w:ascii="Book Antiqua" w:hAnsi="Book Antiqua" w:cs="Times New Roman"/>
        </w:rPr>
        <w:t>)</w:t>
      </w:r>
      <w:r w:rsidR="00745D4D" w:rsidRPr="00A84A58">
        <w:rPr>
          <w:rFonts w:ascii="Book Antiqua" w:hAnsi="Book Antiqua" w:cs="Times New Roman"/>
        </w:rPr>
        <w:t xml:space="preserve">; </w:t>
      </w:r>
      <w:r w:rsidRPr="00A84A58">
        <w:rPr>
          <w:rFonts w:ascii="Book Antiqua" w:hAnsi="Book Antiqua" w:cs="Times New Roman"/>
        </w:rPr>
        <w:t>Jan</w:t>
      </w:r>
      <w:r w:rsidR="00745D4D" w:rsidRPr="00A84A58">
        <w:rPr>
          <w:rFonts w:ascii="Book Antiqua" w:hAnsi="Book Antiqua" w:cs="Times New Roman"/>
        </w:rPr>
        <w:t xml:space="preserve">g-Hau Lian </w:t>
      </w:r>
      <w:r w:rsidR="004C3274" w:rsidRPr="00A84A58">
        <w:rPr>
          <w:rFonts w:ascii="Book Antiqua" w:hAnsi="Book Antiqua" w:cs="Times New Roman"/>
        </w:rPr>
        <w:t>(</w:t>
      </w:r>
      <w:r w:rsidR="00745D4D" w:rsidRPr="00A84A58">
        <w:rPr>
          <w:rFonts w:ascii="Book Antiqua" w:hAnsi="Book Antiqua" w:cs="Times New Roman"/>
        </w:rPr>
        <w:t>0000-0003-3921-5917</w:t>
      </w:r>
      <w:r w:rsidR="004C3274" w:rsidRPr="00A84A58">
        <w:rPr>
          <w:rFonts w:ascii="Book Antiqua" w:hAnsi="Book Antiqua" w:cs="Times New Roman"/>
        </w:rPr>
        <w:t>)</w:t>
      </w:r>
      <w:r w:rsidR="00745D4D" w:rsidRPr="00A84A58">
        <w:rPr>
          <w:rFonts w:ascii="Book Antiqua" w:hAnsi="Book Antiqua" w:cs="Times New Roman"/>
        </w:rPr>
        <w:t xml:space="preserve">; </w:t>
      </w:r>
      <w:r w:rsidRPr="00A84A58">
        <w:rPr>
          <w:rFonts w:ascii="Book Antiqua" w:hAnsi="Book Antiqua" w:cs="Times New Roman"/>
        </w:rPr>
        <w:t>Chia</w:t>
      </w:r>
      <w:r w:rsidR="00745D4D" w:rsidRPr="00A84A58">
        <w:rPr>
          <w:rFonts w:ascii="Book Antiqua" w:hAnsi="Book Antiqua" w:cs="Times New Roman"/>
        </w:rPr>
        <w:t xml:space="preserve">-lung Tsai </w:t>
      </w:r>
      <w:r w:rsidR="004C3274" w:rsidRPr="00A84A58">
        <w:rPr>
          <w:rFonts w:ascii="Book Antiqua" w:hAnsi="Book Antiqua" w:cs="Times New Roman"/>
        </w:rPr>
        <w:t>(</w:t>
      </w:r>
      <w:r w:rsidR="00745D4D" w:rsidRPr="00A84A58">
        <w:rPr>
          <w:rFonts w:ascii="Book Antiqua" w:hAnsi="Book Antiqua" w:cs="Times New Roman"/>
        </w:rPr>
        <w:t>0000-0002-7895-909X</w:t>
      </w:r>
      <w:r w:rsidR="004C3274" w:rsidRPr="00A84A58">
        <w:rPr>
          <w:rFonts w:ascii="Book Antiqua" w:hAnsi="Book Antiqua" w:cs="Times New Roman"/>
        </w:rPr>
        <w:t>)</w:t>
      </w:r>
      <w:r w:rsidR="00745D4D" w:rsidRPr="00A84A58">
        <w:rPr>
          <w:rFonts w:ascii="Book Antiqua" w:hAnsi="Book Antiqua" w:cs="Times New Roman"/>
        </w:rPr>
        <w:t xml:space="preserve">; </w:t>
      </w:r>
      <w:r w:rsidRPr="00A84A58">
        <w:rPr>
          <w:rFonts w:ascii="Book Antiqua" w:hAnsi="Book Antiqua" w:cs="Times New Roman"/>
        </w:rPr>
        <w:t xml:space="preserve">Yi-Ping Liu </w:t>
      </w:r>
      <w:r w:rsidR="004C3274" w:rsidRPr="00A84A58">
        <w:rPr>
          <w:rFonts w:ascii="Book Antiqua" w:hAnsi="Book Antiqua" w:cs="Times New Roman"/>
        </w:rPr>
        <w:lastRenderedPageBreak/>
        <w:t>(</w:t>
      </w:r>
      <w:r w:rsidRPr="00A84A58">
        <w:rPr>
          <w:rFonts w:ascii="Book Antiqua" w:hAnsi="Book Antiqua" w:cs="Times New Roman"/>
        </w:rPr>
        <w:t>0000-0002-4780-4976</w:t>
      </w:r>
      <w:r w:rsidR="004C3274" w:rsidRPr="00A84A58">
        <w:rPr>
          <w:rFonts w:ascii="Book Antiqua" w:hAnsi="Book Antiqua" w:cs="Times New Roman"/>
        </w:rPr>
        <w:t>)</w:t>
      </w:r>
      <w:r w:rsidR="00745D4D" w:rsidRPr="00A84A58">
        <w:rPr>
          <w:rFonts w:ascii="Book Antiqua" w:hAnsi="Book Antiqua" w:cs="Times New Roman"/>
        </w:rPr>
        <w:t xml:space="preserve">; </w:t>
      </w:r>
      <w:r w:rsidRPr="00A84A58">
        <w:rPr>
          <w:rFonts w:ascii="Book Antiqua" w:hAnsi="Book Antiqua" w:cs="Times New Roman"/>
        </w:rPr>
        <w:t xml:space="preserve">Chun-Hsing Wu </w:t>
      </w:r>
      <w:r w:rsidR="004C3274" w:rsidRPr="00A84A58">
        <w:rPr>
          <w:rFonts w:ascii="Book Antiqua" w:hAnsi="Book Antiqua" w:cs="Times New Roman"/>
        </w:rPr>
        <w:t>(</w:t>
      </w:r>
      <w:r w:rsidRPr="00A84A58">
        <w:rPr>
          <w:rFonts w:ascii="Book Antiqua" w:hAnsi="Book Antiqua" w:cs="Times New Roman"/>
        </w:rPr>
        <w:t>0000-0003-3343-2910</w:t>
      </w:r>
      <w:r w:rsidR="004C3274" w:rsidRPr="00A84A58">
        <w:rPr>
          <w:rFonts w:ascii="Book Antiqua" w:hAnsi="Book Antiqua" w:cs="Times New Roman"/>
        </w:rPr>
        <w:t>)</w:t>
      </w:r>
      <w:r w:rsidR="00745D4D" w:rsidRPr="00A84A58">
        <w:rPr>
          <w:rFonts w:ascii="Book Antiqua" w:hAnsi="Book Antiqua" w:cs="Times New Roman"/>
        </w:rPr>
        <w:t xml:space="preserve">; </w:t>
      </w:r>
      <w:r w:rsidRPr="00A84A58">
        <w:rPr>
          <w:rFonts w:ascii="Book Antiqua" w:hAnsi="Book Antiqua" w:cs="Times New Roman"/>
        </w:rPr>
        <w:t xml:space="preserve">Chi-Neu Tsai </w:t>
      </w:r>
      <w:r w:rsidR="004C3274" w:rsidRPr="00A84A58">
        <w:rPr>
          <w:rFonts w:ascii="Book Antiqua" w:hAnsi="Book Antiqua" w:cs="Times New Roman"/>
        </w:rPr>
        <w:t>(</w:t>
      </w:r>
      <w:r w:rsidRPr="00A84A58">
        <w:rPr>
          <w:rFonts w:ascii="Book Antiqua" w:hAnsi="Book Antiqua" w:cs="Times New Roman"/>
        </w:rPr>
        <w:t>0000-0002-5940-0696</w:t>
      </w:r>
      <w:r w:rsidR="004C3274" w:rsidRPr="00A84A58">
        <w:rPr>
          <w:rFonts w:ascii="Book Antiqua" w:hAnsi="Book Antiqua" w:cs="Times New Roman"/>
        </w:rPr>
        <w:t>)</w:t>
      </w:r>
      <w:r w:rsidR="00A84A58">
        <w:rPr>
          <w:rFonts w:ascii="Book Antiqua" w:eastAsia="SimSun" w:hAnsi="Book Antiqua" w:cs="Times New Roman" w:hint="eastAsia"/>
          <w:lang w:eastAsia="zh-CN"/>
        </w:rPr>
        <w:t>.</w:t>
      </w:r>
    </w:p>
    <w:p w14:paraId="0B7AEB0A" w14:textId="77777777" w:rsidR="00123B08" w:rsidRPr="00A84A58" w:rsidRDefault="00123B08" w:rsidP="00A84A58">
      <w:pPr>
        <w:snapToGrid w:val="0"/>
        <w:spacing w:line="360" w:lineRule="auto"/>
        <w:jc w:val="both"/>
        <w:rPr>
          <w:rFonts w:ascii="Book Antiqua" w:hAnsi="Book Antiqua" w:cs="Times New Roman"/>
        </w:rPr>
      </w:pPr>
    </w:p>
    <w:p w14:paraId="0822FC51" w14:textId="599BB5D5" w:rsidR="00FB3812" w:rsidRPr="00A84A58" w:rsidRDefault="006D344E" w:rsidP="00A84A58">
      <w:pPr>
        <w:snapToGrid w:val="0"/>
        <w:spacing w:line="360" w:lineRule="auto"/>
        <w:jc w:val="both"/>
        <w:rPr>
          <w:rFonts w:ascii="Book Antiqua" w:hAnsi="Book Antiqua" w:cs="Times New Roman"/>
        </w:rPr>
      </w:pPr>
      <w:r w:rsidRPr="00A84A58">
        <w:rPr>
          <w:rFonts w:ascii="Book Antiqua" w:hAnsi="Book Antiqua" w:cs="Times New Roman"/>
          <w:b/>
        </w:rPr>
        <w:t>Author contributions:</w:t>
      </w:r>
      <w:r w:rsidRPr="00A84A58">
        <w:rPr>
          <w:rFonts w:ascii="Book Antiqua" w:hAnsi="Book Antiqua" w:cs="Times New Roman"/>
        </w:rPr>
        <w:t xml:space="preserve"> Yu MC</w:t>
      </w:r>
      <w:r w:rsidR="00371AA0" w:rsidRPr="00A84A58">
        <w:rPr>
          <w:rFonts w:ascii="Book Antiqua" w:hAnsi="Book Antiqua" w:cs="Times New Roman"/>
        </w:rPr>
        <w:t xml:space="preserve"> and</w:t>
      </w:r>
      <w:r w:rsidRPr="00A84A58">
        <w:rPr>
          <w:rFonts w:ascii="Book Antiqua" w:hAnsi="Book Antiqua" w:cs="Times New Roman"/>
        </w:rPr>
        <w:t xml:space="preserve"> Tsai CN designed the research; Lian JH, Liu YP,</w:t>
      </w:r>
      <w:r w:rsidR="00371AA0" w:rsidRPr="00A84A58">
        <w:rPr>
          <w:rFonts w:ascii="Book Antiqua" w:hAnsi="Book Antiqua" w:cs="Times New Roman"/>
        </w:rPr>
        <w:t xml:space="preserve"> and</w:t>
      </w:r>
      <w:r w:rsidRPr="00A84A58">
        <w:rPr>
          <w:rFonts w:ascii="Book Antiqua" w:hAnsi="Book Antiqua" w:cs="Times New Roman"/>
        </w:rPr>
        <w:t xml:space="preserve"> Wu CH performed the research; Lee YS, Lian JH, </w:t>
      </w:r>
      <w:r w:rsidR="00371AA0" w:rsidRPr="00A84A58">
        <w:rPr>
          <w:rFonts w:ascii="Book Antiqua" w:hAnsi="Book Antiqua" w:cs="Times New Roman"/>
        </w:rPr>
        <w:t xml:space="preserve">and </w:t>
      </w:r>
      <w:r w:rsidRPr="00A84A58">
        <w:rPr>
          <w:rFonts w:ascii="Book Antiqua" w:hAnsi="Book Antiqua" w:cs="Times New Roman"/>
        </w:rPr>
        <w:t xml:space="preserve">Tsai CL contributed </w:t>
      </w:r>
      <w:r w:rsidR="00FB3812" w:rsidRPr="00A84A58">
        <w:rPr>
          <w:rFonts w:ascii="Book Antiqua" w:hAnsi="Book Antiqua" w:cs="Times New Roman"/>
        </w:rPr>
        <w:t>to the</w:t>
      </w:r>
      <w:r w:rsidRPr="00A84A58">
        <w:rPr>
          <w:rFonts w:ascii="Book Antiqua" w:hAnsi="Book Antiqua" w:cs="Times New Roman"/>
        </w:rPr>
        <w:t xml:space="preserve"> analysis; Yu MC</w:t>
      </w:r>
      <w:r w:rsidR="003C4D73" w:rsidRPr="00A84A58">
        <w:rPr>
          <w:rFonts w:ascii="Book Antiqua" w:hAnsi="Book Antiqua" w:cs="Times New Roman"/>
        </w:rPr>
        <w:t xml:space="preserve"> </w:t>
      </w:r>
      <w:r w:rsidR="00FB3812" w:rsidRPr="00A84A58">
        <w:rPr>
          <w:rFonts w:ascii="Book Antiqua" w:hAnsi="Book Antiqua" w:cs="Times New Roman"/>
        </w:rPr>
        <w:t>and</w:t>
      </w:r>
      <w:r w:rsidRPr="00A84A58">
        <w:rPr>
          <w:rFonts w:ascii="Book Antiqua" w:hAnsi="Book Antiqua" w:cs="Times New Roman"/>
        </w:rPr>
        <w:t xml:space="preserve"> Lee CW analyzed the clinical data; Yu MC and Tsai CN wrote</w:t>
      </w:r>
      <w:r w:rsidR="00CF6717" w:rsidRPr="00A84A58">
        <w:rPr>
          <w:rFonts w:ascii="Book Antiqua" w:hAnsi="Book Antiqua" w:cs="Times New Roman"/>
        </w:rPr>
        <w:t xml:space="preserve"> </w:t>
      </w:r>
      <w:r w:rsidRPr="00A84A58">
        <w:rPr>
          <w:rFonts w:ascii="Book Antiqua" w:hAnsi="Book Antiqua" w:cs="Times New Roman"/>
        </w:rPr>
        <w:t>the paper.</w:t>
      </w:r>
    </w:p>
    <w:p w14:paraId="25457165" w14:textId="5A3B1956" w:rsidR="00200DBF" w:rsidRPr="00A84A58" w:rsidRDefault="00200DBF" w:rsidP="00A84A58">
      <w:pPr>
        <w:snapToGrid w:val="0"/>
        <w:spacing w:line="360" w:lineRule="auto"/>
        <w:jc w:val="both"/>
        <w:rPr>
          <w:rFonts w:ascii="Book Antiqua" w:hAnsi="Book Antiqua" w:cs="Times New Roman"/>
        </w:rPr>
      </w:pPr>
    </w:p>
    <w:p w14:paraId="741BF0CD" w14:textId="6DFB62F2" w:rsidR="00567CE2" w:rsidRPr="00A84A58" w:rsidRDefault="00FB3812" w:rsidP="00A84A58">
      <w:pPr>
        <w:snapToGrid w:val="0"/>
        <w:spacing w:line="360" w:lineRule="auto"/>
        <w:jc w:val="both"/>
        <w:rPr>
          <w:rFonts w:ascii="Book Antiqua" w:hAnsi="Book Antiqua" w:cs="Times New Roman"/>
        </w:rPr>
      </w:pPr>
      <w:r w:rsidRPr="00A84A58">
        <w:rPr>
          <w:rFonts w:ascii="Book Antiqua" w:hAnsi="Book Antiqua" w:cs="Times New Roman"/>
          <w:b/>
        </w:rPr>
        <w:t xml:space="preserve">Supported by </w:t>
      </w:r>
      <w:r w:rsidRPr="00A84A58">
        <w:rPr>
          <w:rFonts w:ascii="Book Antiqua" w:hAnsi="Book Antiqua" w:cs="Times New Roman"/>
        </w:rPr>
        <w:t xml:space="preserve">the </w:t>
      </w:r>
      <w:r w:rsidR="00567CE2" w:rsidRPr="00A84A58">
        <w:rPr>
          <w:rFonts w:ascii="Book Antiqua" w:hAnsi="Book Antiqua" w:cs="Times New Roman"/>
        </w:rPr>
        <w:t xml:space="preserve">Chang Gung Memorial Hospital </w:t>
      </w:r>
      <w:r w:rsidR="00566BC5" w:rsidRPr="00A84A58">
        <w:rPr>
          <w:rFonts w:ascii="Book Antiqua" w:hAnsi="Book Antiqua" w:cs="Times New Roman"/>
        </w:rPr>
        <w:t>in Taiwan</w:t>
      </w:r>
      <w:r w:rsidRPr="00A84A58">
        <w:rPr>
          <w:rFonts w:ascii="Book Antiqua" w:hAnsi="Book Antiqua" w:cs="Times New Roman"/>
        </w:rPr>
        <w:t>,</w:t>
      </w:r>
      <w:r w:rsidR="00A84A58">
        <w:rPr>
          <w:rFonts w:ascii="Book Antiqua" w:eastAsia="SimSun" w:hAnsi="Book Antiqua" w:cs="Times New Roman" w:hint="eastAsia"/>
          <w:lang w:eastAsia="zh-CN"/>
        </w:rPr>
        <w:t xml:space="preserve"> No. </w:t>
      </w:r>
      <w:r w:rsidR="00567CE2" w:rsidRPr="00A84A58">
        <w:rPr>
          <w:rFonts w:ascii="Book Antiqua" w:hAnsi="Book Antiqua" w:cs="Times New Roman"/>
        </w:rPr>
        <w:t>CMRPG 3C0951-3</w:t>
      </w:r>
      <w:r w:rsidR="00CF6717" w:rsidRPr="00A84A58">
        <w:rPr>
          <w:rFonts w:ascii="Book Antiqua" w:hAnsi="Book Antiqua" w:cs="Times New Roman"/>
        </w:rPr>
        <w:t xml:space="preserve"> and </w:t>
      </w:r>
      <w:r w:rsidR="00A84A58">
        <w:rPr>
          <w:rFonts w:ascii="Book Antiqua" w:eastAsia="SimSun" w:hAnsi="Book Antiqua" w:cs="Times New Roman" w:hint="eastAsia"/>
          <w:lang w:eastAsia="zh-CN"/>
        </w:rPr>
        <w:t xml:space="preserve">No. </w:t>
      </w:r>
      <w:r w:rsidR="00567CE2" w:rsidRPr="00A84A58">
        <w:rPr>
          <w:rFonts w:ascii="Book Antiqua" w:hAnsi="Book Antiqua" w:cs="Times New Roman"/>
        </w:rPr>
        <w:t xml:space="preserve">CMRPG 3A0671 </w:t>
      </w:r>
      <w:r w:rsidR="00A84A58">
        <w:rPr>
          <w:rFonts w:ascii="Book Antiqua" w:eastAsia="SimSun" w:hAnsi="Book Antiqua" w:cs="Times New Roman" w:hint="eastAsia"/>
          <w:lang w:eastAsia="zh-CN"/>
        </w:rPr>
        <w:t>to</w:t>
      </w:r>
      <w:r w:rsidR="00567CE2" w:rsidRPr="00A84A58">
        <w:rPr>
          <w:rFonts w:ascii="Book Antiqua" w:hAnsi="Book Antiqua" w:cs="Times New Roman"/>
        </w:rPr>
        <w:t xml:space="preserve"> Yu MC</w:t>
      </w:r>
      <w:r w:rsidR="00A84A58">
        <w:rPr>
          <w:rFonts w:ascii="Book Antiqua" w:eastAsia="SimSun" w:hAnsi="Book Antiqua" w:cs="Times New Roman" w:hint="eastAsia"/>
          <w:lang w:eastAsia="zh-CN"/>
        </w:rPr>
        <w:t>,</w:t>
      </w:r>
      <w:r w:rsidR="00567CE2" w:rsidRPr="00A84A58">
        <w:rPr>
          <w:rFonts w:ascii="Book Antiqua" w:hAnsi="Book Antiqua" w:cs="Times New Roman"/>
        </w:rPr>
        <w:t xml:space="preserve"> and </w:t>
      </w:r>
      <w:r w:rsidR="00A84A58">
        <w:rPr>
          <w:rFonts w:ascii="Book Antiqua" w:eastAsia="SimSun" w:hAnsi="Book Antiqua" w:cs="Times New Roman" w:hint="eastAsia"/>
          <w:lang w:eastAsia="zh-CN"/>
        </w:rPr>
        <w:t xml:space="preserve">No. </w:t>
      </w:r>
      <w:r w:rsidR="00567CE2" w:rsidRPr="00A84A58">
        <w:rPr>
          <w:rFonts w:ascii="Book Antiqua" w:hAnsi="Book Antiqua" w:cs="Times New Roman"/>
        </w:rPr>
        <w:t xml:space="preserve">CMRPD3F0011 </w:t>
      </w:r>
      <w:r w:rsidR="00A84A58">
        <w:rPr>
          <w:rFonts w:ascii="Book Antiqua" w:eastAsia="SimSun" w:hAnsi="Book Antiqua" w:cs="Times New Roman" w:hint="eastAsia"/>
          <w:lang w:eastAsia="zh-CN"/>
        </w:rPr>
        <w:t xml:space="preserve">to </w:t>
      </w:r>
      <w:r w:rsidR="00567CE2" w:rsidRPr="00A84A58">
        <w:rPr>
          <w:rFonts w:ascii="Book Antiqua" w:hAnsi="Book Antiqua" w:cs="Times New Roman"/>
        </w:rPr>
        <w:t>Tsai CN</w:t>
      </w:r>
      <w:r w:rsidR="00CF6717" w:rsidRPr="00A84A58">
        <w:rPr>
          <w:rFonts w:ascii="Book Antiqua" w:hAnsi="Book Antiqua" w:cs="Times New Roman"/>
        </w:rPr>
        <w:t>.</w:t>
      </w:r>
    </w:p>
    <w:p w14:paraId="6EF1E2C1" w14:textId="77777777" w:rsidR="00CF6717" w:rsidRPr="00A84A58" w:rsidRDefault="00CF6717" w:rsidP="00A84A58">
      <w:pPr>
        <w:snapToGrid w:val="0"/>
        <w:spacing w:line="360" w:lineRule="auto"/>
        <w:jc w:val="both"/>
        <w:rPr>
          <w:rFonts w:ascii="Book Antiqua" w:hAnsi="Book Antiqua" w:cs="Times New Roman"/>
          <w:b/>
        </w:rPr>
      </w:pPr>
    </w:p>
    <w:p w14:paraId="5094F0BC" w14:textId="1F687E00" w:rsidR="00566BC5" w:rsidRPr="00A84A58" w:rsidRDefault="00566BC5" w:rsidP="00A84A58">
      <w:pPr>
        <w:snapToGrid w:val="0"/>
        <w:spacing w:line="360" w:lineRule="auto"/>
        <w:jc w:val="both"/>
        <w:rPr>
          <w:rFonts w:ascii="Book Antiqua" w:hAnsi="Book Antiqua" w:cs="Times New Roman"/>
        </w:rPr>
      </w:pPr>
      <w:r w:rsidRPr="00A84A58">
        <w:rPr>
          <w:rFonts w:ascii="Book Antiqua" w:hAnsi="Book Antiqua" w:cs="Times New Roman"/>
          <w:b/>
        </w:rPr>
        <w:t xml:space="preserve">Institutional review board statement: </w:t>
      </w:r>
      <w:r w:rsidRPr="00A84A58">
        <w:rPr>
          <w:rFonts w:ascii="Book Antiqua" w:hAnsi="Book Antiqua" w:cs="Times New Roman"/>
        </w:rPr>
        <w:t xml:space="preserve">This study was approved by the </w:t>
      </w:r>
      <w:r w:rsidR="004C406F" w:rsidRPr="00A84A58">
        <w:rPr>
          <w:rFonts w:ascii="Book Antiqua" w:hAnsi="Book Antiqua" w:cs="Times New Roman"/>
        </w:rPr>
        <w:t>Medical Ethics Committee</w:t>
      </w:r>
      <w:r w:rsidRPr="00A84A58">
        <w:rPr>
          <w:rFonts w:ascii="Book Antiqua" w:hAnsi="Book Antiqua" w:cs="Times New Roman"/>
        </w:rPr>
        <w:t xml:space="preserve"> of </w:t>
      </w:r>
      <w:r w:rsidR="00CF6717" w:rsidRPr="00A84A58">
        <w:rPr>
          <w:rFonts w:ascii="Book Antiqua" w:hAnsi="Book Antiqua" w:cs="Times New Roman"/>
        </w:rPr>
        <w:t xml:space="preserve">the </w:t>
      </w:r>
      <w:r w:rsidRPr="00A84A58">
        <w:rPr>
          <w:rFonts w:ascii="Book Antiqua" w:hAnsi="Book Antiqua" w:cs="Times New Roman"/>
        </w:rPr>
        <w:t xml:space="preserve">Chang Gung Memorial Hospital </w:t>
      </w:r>
      <w:r w:rsidR="00FA7146" w:rsidRPr="00A84A58">
        <w:rPr>
          <w:rFonts w:ascii="Book Antiqua" w:hAnsi="Book Antiqua" w:cs="Times New Roman"/>
        </w:rPr>
        <w:t xml:space="preserve">in </w:t>
      </w:r>
      <w:r w:rsidRPr="00A84A58">
        <w:rPr>
          <w:rFonts w:ascii="Book Antiqua" w:hAnsi="Book Antiqua" w:cs="Times New Roman"/>
        </w:rPr>
        <w:t>Linkou</w:t>
      </w:r>
      <w:r w:rsidR="0057286B" w:rsidRPr="00A84A58">
        <w:rPr>
          <w:rFonts w:ascii="Book Antiqua" w:hAnsi="Book Antiqua" w:cs="Times New Roman"/>
        </w:rPr>
        <w:t>, Taiwan</w:t>
      </w:r>
      <w:r w:rsidR="00FB3812" w:rsidRPr="00A84A58">
        <w:rPr>
          <w:rFonts w:ascii="Book Antiqua" w:hAnsi="Book Antiqua" w:cs="Times New Roman"/>
        </w:rPr>
        <w:t xml:space="preserve"> </w:t>
      </w:r>
      <w:r w:rsidRPr="00A84A58">
        <w:rPr>
          <w:rFonts w:ascii="Book Antiqua" w:hAnsi="Book Antiqua" w:cs="Times New Roman"/>
        </w:rPr>
        <w:t>(</w:t>
      </w:r>
      <w:r w:rsidR="00CF6717" w:rsidRPr="00A84A58">
        <w:rPr>
          <w:rFonts w:ascii="Book Antiqua" w:hAnsi="Book Antiqua" w:cs="Times New Roman"/>
        </w:rPr>
        <w:t>#</w:t>
      </w:r>
      <w:r w:rsidRPr="00A84A58">
        <w:rPr>
          <w:rFonts w:ascii="Book Antiqua" w:hAnsi="Book Antiqua" w:cs="Times New Roman"/>
        </w:rPr>
        <w:t>104-3511C)</w:t>
      </w:r>
      <w:r w:rsidR="00CF6717" w:rsidRPr="00A84A58">
        <w:rPr>
          <w:rFonts w:ascii="Book Antiqua" w:hAnsi="Book Antiqua" w:cs="Times New Roman"/>
        </w:rPr>
        <w:t>.</w:t>
      </w:r>
    </w:p>
    <w:p w14:paraId="0A4EB86C" w14:textId="77777777" w:rsidR="004C406F" w:rsidRPr="00A84A58" w:rsidRDefault="004C406F" w:rsidP="00A84A58">
      <w:pPr>
        <w:snapToGrid w:val="0"/>
        <w:spacing w:line="360" w:lineRule="auto"/>
        <w:jc w:val="both"/>
        <w:rPr>
          <w:rFonts w:ascii="Book Antiqua" w:hAnsi="Book Antiqua" w:cs="Times New Roman"/>
          <w:b/>
        </w:rPr>
      </w:pPr>
    </w:p>
    <w:p w14:paraId="5CBB0ED4" w14:textId="6D4BA6E6" w:rsidR="00566BC5" w:rsidRPr="00A84A58" w:rsidRDefault="00566BC5" w:rsidP="00A84A58">
      <w:pPr>
        <w:snapToGrid w:val="0"/>
        <w:spacing w:line="360" w:lineRule="auto"/>
        <w:jc w:val="both"/>
        <w:rPr>
          <w:rFonts w:ascii="Book Antiqua" w:hAnsi="Book Antiqua" w:cs="Times New Roman"/>
        </w:rPr>
      </w:pPr>
      <w:r w:rsidRPr="00A84A58">
        <w:rPr>
          <w:rFonts w:ascii="Book Antiqua" w:hAnsi="Book Antiqua" w:cs="Times New Roman"/>
          <w:b/>
        </w:rPr>
        <w:t xml:space="preserve">Conflict-of-interest statement: </w:t>
      </w:r>
      <w:r w:rsidRPr="00A84A58">
        <w:rPr>
          <w:rFonts w:ascii="Book Antiqua" w:hAnsi="Book Antiqua" w:cs="Times New Roman"/>
        </w:rPr>
        <w:t>All authors declare no conflict of interest</w:t>
      </w:r>
      <w:r w:rsidR="00CF6717" w:rsidRPr="00A84A58">
        <w:rPr>
          <w:rFonts w:ascii="Book Antiqua" w:hAnsi="Book Antiqua" w:cs="Times New Roman"/>
        </w:rPr>
        <w:t>.</w:t>
      </w:r>
    </w:p>
    <w:p w14:paraId="0F34D2D4" w14:textId="77777777" w:rsidR="00501C79" w:rsidRPr="00A84A58" w:rsidRDefault="00501C79" w:rsidP="00A84A58">
      <w:pPr>
        <w:snapToGrid w:val="0"/>
        <w:spacing w:line="360" w:lineRule="auto"/>
        <w:jc w:val="both"/>
        <w:rPr>
          <w:rFonts w:ascii="Book Antiqua" w:hAnsi="Book Antiqua" w:cs="Times New Roman"/>
        </w:rPr>
      </w:pPr>
    </w:p>
    <w:p w14:paraId="7888D37F" w14:textId="5717B0D0" w:rsidR="00826D6F" w:rsidRPr="00A84A58" w:rsidRDefault="00566BC5" w:rsidP="00A84A58">
      <w:pPr>
        <w:snapToGrid w:val="0"/>
        <w:spacing w:line="360" w:lineRule="auto"/>
        <w:jc w:val="both"/>
        <w:rPr>
          <w:rFonts w:ascii="Book Antiqua" w:eastAsia="SimSun" w:hAnsi="Book Antiqua" w:cs="Times New Roman"/>
          <w:lang w:eastAsia="zh-CN"/>
        </w:rPr>
      </w:pPr>
      <w:r w:rsidRPr="00A84A58">
        <w:rPr>
          <w:rFonts w:ascii="Book Antiqua" w:hAnsi="Book Antiqua" w:cs="Times New Roman"/>
          <w:b/>
        </w:rPr>
        <w:t>Data sharing statement:</w:t>
      </w:r>
      <w:r w:rsidR="00A84A58">
        <w:rPr>
          <w:rFonts w:ascii="Book Antiqua" w:eastAsia="SimSun" w:hAnsi="Book Antiqua" w:cs="Times New Roman" w:hint="eastAsia"/>
          <w:b/>
          <w:lang w:eastAsia="zh-CN"/>
        </w:rPr>
        <w:t xml:space="preserve"> </w:t>
      </w:r>
      <w:r w:rsidRPr="00A84A58">
        <w:rPr>
          <w:rFonts w:ascii="Book Antiqua" w:hAnsi="Book Antiqua" w:cs="Times New Roman"/>
        </w:rPr>
        <w:t>Clinical dataset available from Dr</w:t>
      </w:r>
      <w:r w:rsidR="00CF6717" w:rsidRPr="00A84A58">
        <w:rPr>
          <w:rFonts w:ascii="Book Antiqua" w:hAnsi="Book Antiqua" w:cs="Times New Roman"/>
        </w:rPr>
        <w:t xml:space="preserve">. </w:t>
      </w:r>
      <w:r w:rsidR="00A84A58" w:rsidRPr="00A84A58">
        <w:rPr>
          <w:rFonts w:ascii="Book Antiqua" w:hAnsi="Book Antiqua" w:cs="Times New Roman"/>
        </w:rPr>
        <w:t xml:space="preserve">Yu </w:t>
      </w:r>
      <w:r w:rsidR="00A84A58">
        <w:rPr>
          <w:rFonts w:ascii="Book Antiqua" w:hAnsi="Book Antiqua" w:cs="Times New Roman"/>
        </w:rPr>
        <w:t>M</w:t>
      </w:r>
      <w:r w:rsidR="00CF6717" w:rsidRPr="00A84A58">
        <w:rPr>
          <w:rFonts w:ascii="Book Antiqua" w:hAnsi="Book Antiqua" w:cs="Times New Roman"/>
        </w:rPr>
        <w:t>C</w:t>
      </w:r>
      <w:r w:rsidR="00A84A58">
        <w:rPr>
          <w:rFonts w:ascii="Book Antiqua" w:eastAsia="SimSun" w:hAnsi="Book Antiqua" w:cs="Times New Roman" w:hint="eastAsia"/>
          <w:lang w:eastAsia="zh-CN"/>
        </w:rPr>
        <w:t xml:space="preserve"> </w:t>
      </w:r>
      <w:r w:rsidR="0010732B" w:rsidRPr="00A84A58">
        <w:rPr>
          <w:rFonts w:ascii="Book Antiqua" w:hAnsi="Book Antiqua" w:cs="Times New Roman"/>
        </w:rPr>
        <w:t xml:space="preserve">at </w:t>
      </w:r>
      <w:hyperlink r:id="rId8" w:history="1">
        <w:r w:rsidR="003F6F17" w:rsidRPr="00A84A58">
          <w:rPr>
            <w:rStyle w:val="Hyperlink"/>
            <w:rFonts w:ascii="Book Antiqua" w:hAnsi="Book Antiqua" w:cs="Times New Roman"/>
            <w:color w:val="auto"/>
          </w:rPr>
          <w:t>mingchin2000@gmail.com</w:t>
        </w:r>
      </w:hyperlink>
      <w:r w:rsidR="00A84A58">
        <w:rPr>
          <w:rFonts w:ascii="Book Antiqua" w:eastAsia="SimSun" w:hAnsi="Book Antiqua" w:cs="Times New Roman" w:hint="eastAsia"/>
          <w:lang w:eastAsia="zh-CN"/>
        </w:rPr>
        <w:t>.</w:t>
      </w:r>
    </w:p>
    <w:p w14:paraId="3426B017" w14:textId="77777777" w:rsidR="00C9648C" w:rsidRDefault="00C9648C" w:rsidP="00A84A58">
      <w:pPr>
        <w:snapToGrid w:val="0"/>
        <w:spacing w:line="360" w:lineRule="auto"/>
        <w:ind w:left="960" w:hanging="960"/>
        <w:jc w:val="both"/>
        <w:rPr>
          <w:rFonts w:ascii="Book Antiqua" w:eastAsia="SimSun" w:hAnsi="Book Antiqua" w:cs="Times New Roman"/>
          <w:lang w:eastAsia="zh-CN"/>
        </w:rPr>
      </w:pPr>
    </w:p>
    <w:p w14:paraId="7580C8FB" w14:textId="77777777" w:rsidR="00A84A58" w:rsidRPr="004F57C6" w:rsidRDefault="00A84A58" w:rsidP="00A84A58">
      <w:pPr>
        <w:pStyle w:val="10"/>
        <w:snapToGrid w:val="0"/>
        <w:spacing w:line="360" w:lineRule="auto"/>
        <w:jc w:val="both"/>
        <w:rPr>
          <w:rFonts w:ascii="Book Antiqua" w:hAnsi="Book Antiqua" w:cs="Times New Roman"/>
          <w:bCs/>
          <w:color w:val="auto"/>
          <w:sz w:val="24"/>
          <w:szCs w:val="24"/>
          <w:highlight w:val="white"/>
          <w:lang w:val="en-US"/>
        </w:rPr>
      </w:pPr>
      <w:bookmarkStart w:id="6" w:name="OLE_LINK734"/>
      <w:bookmarkStart w:id="7" w:name="OLE_LINK441"/>
      <w:bookmarkStart w:id="8" w:name="OLE_LINK442"/>
      <w:bookmarkStart w:id="9" w:name="OLE_LINK1032"/>
      <w:bookmarkStart w:id="10" w:name="OLE_LINK1232"/>
      <w:bookmarkStart w:id="11" w:name="OLE_LINK559"/>
      <w:bookmarkStart w:id="12" w:name="OLE_LINK878"/>
      <w:bookmarkStart w:id="13" w:name="OLE_LINK879"/>
      <w:bookmarkStart w:id="14" w:name="OLE_LINK1100"/>
      <w:bookmarkStart w:id="15" w:name="OLE_LINK1101"/>
      <w:r w:rsidRPr="004F57C6">
        <w:rPr>
          <w:rFonts w:ascii="Book Antiqua" w:hAnsi="Book Antiqua" w:cs="Times New Roman"/>
          <w:b/>
          <w:bCs/>
          <w:color w:val="auto"/>
          <w:sz w:val="24"/>
          <w:szCs w:val="24"/>
          <w:highlight w:val="white"/>
          <w:lang w:val="en-US"/>
        </w:rPr>
        <w:t>Open-Access:</w:t>
      </w:r>
      <w:r w:rsidRPr="004F57C6">
        <w:rPr>
          <w:rFonts w:ascii="Book Antiqua" w:hAnsi="Book Antiqua" w:cs="Times New Roman"/>
          <w:bCs/>
          <w:color w:val="auto"/>
          <w:sz w:val="24"/>
          <w:szCs w:val="24"/>
          <w:highlight w:val="white"/>
          <w:lang w:val="en-US"/>
        </w:rPr>
        <w:t xml:space="preserve"> </w:t>
      </w:r>
      <w:bookmarkStart w:id="16" w:name="OLE_LINK479"/>
      <w:bookmarkStart w:id="17" w:name="OLE_LINK496"/>
      <w:bookmarkStart w:id="18" w:name="OLE_LINK506"/>
      <w:bookmarkStart w:id="19" w:name="OLE_LINK507"/>
      <w:r w:rsidRPr="004F57C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F57C6">
          <w:rPr>
            <w:rStyle w:val="Hyperlink"/>
            <w:rFonts w:ascii="Book Antiqua" w:hAnsi="Book Antiqua" w:cs="Times New Roman"/>
            <w:bCs/>
            <w:color w:val="auto"/>
            <w:sz w:val="24"/>
            <w:szCs w:val="24"/>
            <w:highlight w:val="white"/>
            <w:lang w:val="en-US"/>
          </w:rPr>
          <w:t>http://creativecommons.org/licenses/by-nc/4.0/</w:t>
        </w:r>
      </w:hyperlink>
      <w:bookmarkEnd w:id="6"/>
      <w:bookmarkEnd w:id="16"/>
      <w:bookmarkEnd w:id="17"/>
      <w:bookmarkEnd w:id="18"/>
      <w:bookmarkEnd w:id="19"/>
    </w:p>
    <w:bookmarkEnd w:id="7"/>
    <w:bookmarkEnd w:id="8"/>
    <w:bookmarkEnd w:id="9"/>
    <w:bookmarkEnd w:id="10"/>
    <w:bookmarkEnd w:id="11"/>
    <w:p w14:paraId="68AB29BC" w14:textId="77777777" w:rsidR="00A84A58" w:rsidRPr="004F57C6" w:rsidRDefault="00A84A58" w:rsidP="00A84A58">
      <w:pPr>
        <w:pStyle w:val="10"/>
        <w:snapToGrid w:val="0"/>
        <w:spacing w:line="360" w:lineRule="auto"/>
        <w:jc w:val="both"/>
        <w:rPr>
          <w:rFonts w:ascii="Book Antiqua" w:hAnsi="Book Antiqua" w:cs="Times New Roman"/>
          <w:b/>
          <w:bCs/>
          <w:color w:val="FF0000"/>
          <w:sz w:val="24"/>
          <w:szCs w:val="24"/>
          <w:highlight w:val="white"/>
          <w:lang w:val="en-US" w:eastAsia="zh-CN"/>
        </w:rPr>
      </w:pPr>
    </w:p>
    <w:p w14:paraId="36E67CF3" w14:textId="77777777" w:rsidR="00A84A58" w:rsidRPr="004F57C6" w:rsidRDefault="00A84A58" w:rsidP="00A84A58">
      <w:pPr>
        <w:pStyle w:val="10"/>
        <w:snapToGrid w:val="0"/>
        <w:spacing w:line="360" w:lineRule="auto"/>
        <w:jc w:val="both"/>
        <w:rPr>
          <w:rFonts w:ascii="Book Antiqua" w:hAnsi="Book Antiqua" w:cs="Times New Roman"/>
          <w:b/>
          <w:bCs/>
          <w:color w:val="auto"/>
          <w:sz w:val="24"/>
          <w:szCs w:val="24"/>
          <w:highlight w:val="white"/>
          <w:lang w:val="en-US"/>
        </w:rPr>
      </w:pPr>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Unsolicited manuscript</w:t>
      </w:r>
      <w:bookmarkEnd w:id="12"/>
      <w:bookmarkEnd w:id="13"/>
      <w:r w:rsidRPr="004F57C6">
        <w:rPr>
          <w:rFonts w:ascii="Book Antiqua" w:hAnsi="Book Antiqua" w:cs="Times New Roman"/>
          <w:bCs/>
          <w:color w:val="auto"/>
          <w:sz w:val="24"/>
          <w:szCs w:val="24"/>
          <w:highlight w:val="white"/>
          <w:lang w:val="en-US"/>
        </w:rPr>
        <w:t xml:space="preserve"> </w:t>
      </w:r>
    </w:p>
    <w:bookmarkEnd w:id="14"/>
    <w:bookmarkEnd w:id="15"/>
    <w:p w14:paraId="601B93CE" w14:textId="77777777" w:rsidR="00A84A58" w:rsidRPr="00A84A58" w:rsidRDefault="00A84A58" w:rsidP="00A84A58">
      <w:pPr>
        <w:snapToGrid w:val="0"/>
        <w:spacing w:line="360" w:lineRule="auto"/>
        <w:ind w:left="960" w:hanging="960"/>
        <w:jc w:val="both"/>
        <w:rPr>
          <w:rFonts w:ascii="Book Antiqua" w:eastAsia="SimSun" w:hAnsi="Book Antiqua" w:cs="Times New Roman"/>
          <w:lang w:eastAsia="zh-CN"/>
        </w:rPr>
      </w:pPr>
    </w:p>
    <w:p w14:paraId="7B55BD4F" w14:textId="5716DC1F" w:rsidR="0010732B" w:rsidRPr="00A84A58" w:rsidRDefault="00566BC5" w:rsidP="00A84A58">
      <w:pPr>
        <w:snapToGrid w:val="0"/>
        <w:spacing w:line="360" w:lineRule="auto"/>
        <w:jc w:val="both"/>
        <w:rPr>
          <w:rFonts w:ascii="Book Antiqua" w:hAnsi="Book Antiqua" w:cs="Times New Roman"/>
        </w:rPr>
      </w:pPr>
      <w:r w:rsidRPr="00A84A58">
        <w:rPr>
          <w:rFonts w:ascii="Book Antiqua" w:hAnsi="Book Antiqua" w:cs="Times New Roman"/>
          <w:b/>
        </w:rPr>
        <w:t>Correspondence</w:t>
      </w:r>
      <w:r w:rsidR="00D12BEC" w:rsidRPr="00A84A58">
        <w:rPr>
          <w:rFonts w:ascii="Book Antiqua" w:hAnsi="Book Antiqua" w:cs="Times New Roman"/>
          <w:b/>
        </w:rPr>
        <w:t xml:space="preserve"> to</w:t>
      </w:r>
      <w:r w:rsidRPr="00A84A58">
        <w:rPr>
          <w:rFonts w:ascii="Book Antiqua" w:hAnsi="Book Antiqua" w:cs="Times New Roman"/>
          <w:b/>
        </w:rPr>
        <w:t>: Chi-Neu Tsai</w:t>
      </w:r>
      <w:r w:rsidR="00DA5E52" w:rsidRPr="00A84A58">
        <w:rPr>
          <w:rFonts w:ascii="Book Antiqua" w:hAnsi="Book Antiqua" w:cs="Times New Roman"/>
          <w:b/>
        </w:rPr>
        <w:t>,</w:t>
      </w:r>
      <w:r w:rsidR="003F6F17" w:rsidRPr="00A84A58">
        <w:rPr>
          <w:rFonts w:ascii="Book Antiqua" w:hAnsi="Book Antiqua" w:cs="Times New Roman"/>
          <w:b/>
        </w:rPr>
        <w:t xml:space="preserve"> PhD</w:t>
      </w:r>
      <w:r w:rsidR="00CF6717" w:rsidRPr="00A84A58">
        <w:rPr>
          <w:rFonts w:ascii="Book Antiqua" w:hAnsi="Book Antiqua" w:cs="Times New Roman"/>
          <w:b/>
        </w:rPr>
        <w:t>,</w:t>
      </w:r>
      <w:r w:rsidR="00CF6717" w:rsidRPr="00A84A58">
        <w:rPr>
          <w:rFonts w:ascii="Book Antiqua" w:hAnsi="Book Antiqua" w:cs="Times New Roman"/>
        </w:rPr>
        <w:t xml:space="preserve"> </w:t>
      </w:r>
      <w:r w:rsidR="00A84A58" w:rsidRPr="00A84A58">
        <w:rPr>
          <w:rFonts w:ascii="Book Antiqua" w:hAnsi="Book Antiqua" w:cs="Times New Roman"/>
        </w:rPr>
        <w:t>Graduate Institute of Clinical Medical Sciences, Chang Gung University</w:t>
      </w:r>
      <w:r w:rsidR="00A84A58">
        <w:rPr>
          <w:rFonts w:ascii="Book Antiqua" w:eastAsia="SimSun" w:hAnsi="Book Antiqua" w:cs="Times New Roman" w:hint="eastAsia"/>
          <w:lang w:eastAsia="zh-CN"/>
        </w:rPr>
        <w:t xml:space="preserve">, </w:t>
      </w:r>
      <w:r w:rsidRPr="00A84A58">
        <w:rPr>
          <w:rFonts w:ascii="Book Antiqua" w:hAnsi="Book Antiqua" w:cs="Times New Roman"/>
        </w:rPr>
        <w:t>259 Wen-Hwa 1st Rd, Guishan Dist., Taoyuan</w:t>
      </w:r>
      <w:r w:rsidR="00A84A58">
        <w:rPr>
          <w:rFonts w:ascii="Book Antiqua" w:eastAsia="SimSun" w:hAnsi="Book Antiqua" w:cs="Times New Roman" w:hint="eastAsia"/>
          <w:lang w:eastAsia="zh-CN"/>
        </w:rPr>
        <w:t xml:space="preserve"> </w:t>
      </w:r>
      <w:r w:rsidRPr="00A84A58">
        <w:rPr>
          <w:rFonts w:ascii="Book Antiqua" w:hAnsi="Book Antiqua" w:cs="Times New Roman"/>
        </w:rPr>
        <w:t>33302, Taiwan</w:t>
      </w:r>
      <w:r w:rsidR="00A84A58">
        <w:rPr>
          <w:rFonts w:ascii="Book Antiqua" w:eastAsia="SimSun" w:hAnsi="Book Antiqua" w:cs="Times New Roman" w:hint="eastAsia"/>
          <w:lang w:eastAsia="zh-CN"/>
        </w:rPr>
        <w:t xml:space="preserve">. </w:t>
      </w:r>
      <w:hyperlink r:id="rId10" w:history="1">
        <w:r w:rsidRPr="00A84A58">
          <w:rPr>
            <w:rStyle w:val="Hyperlink"/>
            <w:rFonts w:ascii="Book Antiqua" w:hAnsi="Book Antiqua" w:cs="Times New Roman"/>
            <w:color w:val="auto"/>
          </w:rPr>
          <w:t>pink7@mail.cgu.edu.tw</w:t>
        </w:r>
      </w:hyperlink>
    </w:p>
    <w:p w14:paraId="79692317" w14:textId="6BC0C8AA" w:rsidR="00A84A58" w:rsidRDefault="00566BC5" w:rsidP="00A84A58">
      <w:pPr>
        <w:snapToGrid w:val="0"/>
        <w:spacing w:line="360" w:lineRule="auto"/>
        <w:jc w:val="both"/>
        <w:rPr>
          <w:rFonts w:ascii="Book Antiqua" w:eastAsia="SimSun" w:hAnsi="Book Antiqua" w:cs="Times New Roman"/>
          <w:b/>
          <w:lang w:eastAsia="zh-CN"/>
        </w:rPr>
      </w:pPr>
      <w:r w:rsidRPr="00A84A58">
        <w:rPr>
          <w:rFonts w:ascii="Book Antiqua" w:hAnsi="Book Antiqua" w:cs="Times New Roman"/>
          <w:b/>
        </w:rPr>
        <w:t>Telephone:</w:t>
      </w:r>
      <w:r w:rsidRPr="00A84A58">
        <w:rPr>
          <w:rFonts w:ascii="Book Antiqua" w:hAnsi="Book Antiqua" w:cs="Times New Roman"/>
        </w:rPr>
        <w:t xml:space="preserve"> +886-3-2118800</w:t>
      </w:r>
      <w:r w:rsidR="00A84A58">
        <w:rPr>
          <w:rFonts w:ascii="Book Antiqua" w:eastAsia="SimSun" w:hAnsi="Book Antiqua" w:cs="Times New Roman" w:hint="eastAsia"/>
          <w:lang w:eastAsia="zh-CN"/>
        </w:rPr>
        <w:t>-</w:t>
      </w:r>
      <w:r w:rsidRPr="00A84A58">
        <w:rPr>
          <w:rFonts w:ascii="Book Antiqua" w:hAnsi="Book Antiqua" w:cs="Times New Roman"/>
        </w:rPr>
        <w:t>3480</w:t>
      </w:r>
    </w:p>
    <w:p w14:paraId="1139E4A4" w14:textId="51741121" w:rsidR="0010732B" w:rsidRPr="00A84A58" w:rsidRDefault="009B57F4" w:rsidP="00A84A58">
      <w:pPr>
        <w:snapToGrid w:val="0"/>
        <w:spacing w:line="360" w:lineRule="auto"/>
        <w:jc w:val="both"/>
        <w:rPr>
          <w:rFonts w:ascii="Book Antiqua" w:hAnsi="Book Antiqua" w:cs="Times New Roman"/>
          <w:b/>
        </w:rPr>
      </w:pPr>
      <w:r w:rsidRPr="00A84A58">
        <w:rPr>
          <w:rFonts w:ascii="Book Antiqua" w:hAnsi="Book Antiqua" w:cs="Times New Roman"/>
          <w:b/>
        </w:rPr>
        <w:t>F</w:t>
      </w:r>
      <w:r w:rsidR="00A84A58" w:rsidRPr="00A84A58">
        <w:rPr>
          <w:rFonts w:ascii="Book Antiqua" w:hAnsi="Book Antiqua" w:cs="Times New Roman"/>
          <w:b/>
        </w:rPr>
        <w:t>ax</w:t>
      </w:r>
      <w:r w:rsidRPr="00A84A58">
        <w:rPr>
          <w:rFonts w:ascii="Book Antiqua" w:hAnsi="Book Antiqua" w:cs="Times New Roman"/>
          <w:b/>
        </w:rPr>
        <w:t xml:space="preserve">: </w:t>
      </w:r>
      <w:r w:rsidRPr="00A84A58">
        <w:rPr>
          <w:rFonts w:ascii="Book Antiqua" w:hAnsi="Book Antiqua" w:cs="Times New Roman"/>
        </w:rPr>
        <w:t>+886-3-3280170</w:t>
      </w:r>
    </w:p>
    <w:p w14:paraId="1108E696" w14:textId="77777777" w:rsidR="00A84A58" w:rsidRDefault="00A84A58" w:rsidP="00A84A58">
      <w:pPr>
        <w:snapToGrid w:val="0"/>
        <w:spacing w:line="360" w:lineRule="auto"/>
        <w:jc w:val="both"/>
        <w:rPr>
          <w:rFonts w:ascii="Book Antiqua" w:eastAsia="SimSun" w:hAnsi="Book Antiqua"/>
          <w:b/>
          <w:lang w:eastAsia="zh-CN"/>
        </w:rPr>
      </w:pPr>
    </w:p>
    <w:p w14:paraId="1E254D10" w14:textId="71094FFF" w:rsidR="00A84A58" w:rsidRPr="00A84A58" w:rsidRDefault="00A84A58" w:rsidP="00A84A58">
      <w:pPr>
        <w:widowControl/>
        <w:snapToGrid w:val="0"/>
        <w:spacing w:line="360" w:lineRule="auto"/>
        <w:jc w:val="both"/>
        <w:rPr>
          <w:rFonts w:ascii="Book Antiqua" w:eastAsia="SimSun" w:hAnsi="Book Antiqua" w:cs="SimSun"/>
          <w:b/>
          <w:kern w:val="0"/>
          <w:lang w:eastAsia="zh-CN"/>
        </w:rPr>
      </w:pPr>
      <w:r w:rsidRPr="00A84A58">
        <w:rPr>
          <w:rFonts w:ascii="Book Antiqua" w:eastAsia="SimSun" w:hAnsi="Book Antiqua" w:cs="SimSun"/>
          <w:b/>
          <w:kern w:val="0"/>
          <w:lang w:eastAsia="zh-CN"/>
        </w:rPr>
        <w:t>Received:</w:t>
      </w:r>
      <w:r>
        <w:rPr>
          <w:rFonts w:ascii="Book Antiqua" w:eastAsia="SimSun" w:hAnsi="Book Antiqua" w:cs="SimSun" w:hint="eastAsia"/>
          <w:b/>
          <w:kern w:val="0"/>
          <w:lang w:eastAsia="zh-CN"/>
        </w:rPr>
        <w:t xml:space="preserve"> </w:t>
      </w:r>
      <w:r w:rsidRPr="00A84A58">
        <w:rPr>
          <w:rFonts w:ascii="Book Antiqua" w:eastAsia="SimSun" w:hAnsi="Book Antiqua" w:cs="SimSun" w:hint="eastAsia"/>
          <w:kern w:val="0"/>
          <w:lang w:eastAsia="zh-CN"/>
        </w:rPr>
        <w:t>September 19, 2017</w:t>
      </w:r>
    </w:p>
    <w:p w14:paraId="180A28D8" w14:textId="5C9035A8" w:rsidR="00A84A58" w:rsidRPr="00A84A58" w:rsidRDefault="00A84A58" w:rsidP="00A84A58">
      <w:pPr>
        <w:widowControl/>
        <w:snapToGrid w:val="0"/>
        <w:spacing w:line="360" w:lineRule="auto"/>
        <w:jc w:val="both"/>
        <w:rPr>
          <w:rFonts w:ascii="Book Antiqua" w:eastAsia="SimSun" w:hAnsi="Book Antiqua" w:cs="SimSun"/>
          <w:b/>
          <w:kern w:val="0"/>
          <w:lang w:eastAsia="zh-CN"/>
        </w:rPr>
      </w:pPr>
      <w:r w:rsidRPr="00A84A58">
        <w:rPr>
          <w:rFonts w:ascii="Book Antiqua" w:eastAsia="SimSun" w:hAnsi="Book Antiqua" w:cs="SimSun"/>
          <w:b/>
          <w:kern w:val="0"/>
          <w:lang w:eastAsia="zh-CN"/>
        </w:rPr>
        <w:t>Peer-review started:</w:t>
      </w:r>
      <w:r>
        <w:rPr>
          <w:rFonts w:ascii="Book Antiqua" w:eastAsia="SimSun" w:hAnsi="Book Antiqua" w:cs="SimSun" w:hint="eastAsia"/>
          <w:b/>
          <w:kern w:val="0"/>
          <w:lang w:eastAsia="zh-CN"/>
        </w:rPr>
        <w:t xml:space="preserve"> </w:t>
      </w:r>
      <w:r w:rsidRPr="00A84A58">
        <w:rPr>
          <w:rFonts w:ascii="Book Antiqua" w:eastAsia="SimSun" w:hAnsi="Book Antiqua" w:cs="SimSun" w:hint="eastAsia"/>
          <w:kern w:val="0"/>
          <w:lang w:eastAsia="zh-CN"/>
        </w:rPr>
        <w:t xml:space="preserve">September </w:t>
      </w:r>
      <w:r>
        <w:rPr>
          <w:rFonts w:ascii="Book Antiqua" w:eastAsia="SimSun" w:hAnsi="Book Antiqua" w:cs="SimSun" w:hint="eastAsia"/>
          <w:kern w:val="0"/>
          <w:lang w:eastAsia="zh-CN"/>
        </w:rPr>
        <w:t>20</w:t>
      </w:r>
      <w:r w:rsidRPr="00A84A58">
        <w:rPr>
          <w:rFonts w:ascii="Book Antiqua" w:eastAsia="SimSun" w:hAnsi="Book Antiqua" w:cs="SimSun" w:hint="eastAsia"/>
          <w:kern w:val="0"/>
          <w:lang w:eastAsia="zh-CN"/>
        </w:rPr>
        <w:t>, 2017</w:t>
      </w:r>
    </w:p>
    <w:p w14:paraId="58CDABA0" w14:textId="013CA754" w:rsidR="00A84A58" w:rsidRPr="00A84A58" w:rsidRDefault="00A84A58" w:rsidP="00A84A58">
      <w:pPr>
        <w:widowControl/>
        <w:snapToGrid w:val="0"/>
        <w:spacing w:line="360" w:lineRule="auto"/>
        <w:jc w:val="both"/>
        <w:rPr>
          <w:rFonts w:ascii="Book Antiqua" w:eastAsia="SimSun" w:hAnsi="Book Antiqua" w:cs="SimSun"/>
          <w:b/>
          <w:kern w:val="0"/>
          <w:lang w:eastAsia="zh-CN"/>
        </w:rPr>
      </w:pPr>
      <w:r w:rsidRPr="00A84A58">
        <w:rPr>
          <w:rFonts w:ascii="Book Antiqua" w:eastAsia="SimSun" w:hAnsi="Book Antiqua" w:cs="SimSun"/>
          <w:b/>
          <w:kern w:val="0"/>
          <w:lang w:eastAsia="zh-CN"/>
        </w:rPr>
        <w:t>First decision:</w:t>
      </w:r>
      <w:r>
        <w:rPr>
          <w:rFonts w:ascii="Book Antiqua" w:eastAsia="SimSun" w:hAnsi="Book Antiqua" w:cs="SimSun" w:hint="eastAsia"/>
          <w:b/>
          <w:kern w:val="0"/>
          <w:lang w:eastAsia="zh-CN"/>
        </w:rPr>
        <w:t xml:space="preserve"> </w:t>
      </w:r>
      <w:r w:rsidRPr="00A84A58">
        <w:rPr>
          <w:rFonts w:ascii="Book Antiqua" w:eastAsia="SimSun" w:hAnsi="Book Antiqua" w:cs="SimSun"/>
          <w:kern w:val="0"/>
          <w:lang w:eastAsia="zh-CN"/>
        </w:rPr>
        <w:t xml:space="preserve">October </w:t>
      </w:r>
      <w:r w:rsidRPr="00A84A58">
        <w:rPr>
          <w:rFonts w:ascii="Book Antiqua" w:eastAsia="SimSun" w:hAnsi="Book Antiqua" w:cs="SimSun" w:hint="eastAsia"/>
          <w:kern w:val="0"/>
          <w:lang w:eastAsia="zh-CN"/>
        </w:rPr>
        <w:t>11</w:t>
      </w:r>
      <w:r w:rsidRPr="00A84A58">
        <w:rPr>
          <w:rFonts w:ascii="Book Antiqua" w:eastAsia="SimSun" w:hAnsi="Book Antiqua" w:cs="SimSun"/>
          <w:kern w:val="0"/>
          <w:lang w:eastAsia="zh-CN"/>
        </w:rPr>
        <w:t>, 2017</w:t>
      </w:r>
    </w:p>
    <w:p w14:paraId="653E0C10" w14:textId="4A6E105C" w:rsidR="00A84A58" w:rsidRPr="00A84A58" w:rsidRDefault="00A84A58" w:rsidP="00A84A58">
      <w:pPr>
        <w:widowControl/>
        <w:snapToGrid w:val="0"/>
        <w:spacing w:line="360" w:lineRule="auto"/>
        <w:jc w:val="both"/>
        <w:rPr>
          <w:rFonts w:ascii="Book Antiqua" w:eastAsia="SimSun" w:hAnsi="Book Antiqua" w:cs="SimSun"/>
          <w:b/>
          <w:kern w:val="0"/>
          <w:lang w:eastAsia="zh-CN"/>
        </w:rPr>
      </w:pPr>
      <w:r w:rsidRPr="00A84A58">
        <w:rPr>
          <w:rFonts w:ascii="Book Antiqua" w:eastAsia="SimSun" w:hAnsi="Book Antiqua" w:cs="SimSun"/>
          <w:b/>
          <w:kern w:val="0"/>
          <w:lang w:eastAsia="zh-CN"/>
        </w:rPr>
        <w:t>Revised:</w:t>
      </w:r>
      <w:r>
        <w:rPr>
          <w:rFonts w:ascii="Book Antiqua" w:eastAsia="SimSun" w:hAnsi="Book Antiqua" w:cs="SimSun" w:hint="eastAsia"/>
          <w:b/>
          <w:kern w:val="0"/>
          <w:lang w:eastAsia="zh-CN"/>
        </w:rPr>
        <w:t xml:space="preserve"> </w:t>
      </w:r>
      <w:r w:rsidRPr="00A84A58">
        <w:rPr>
          <w:rFonts w:ascii="Book Antiqua" w:eastAsia="SimSun" w:hAnsi="Book Antiqua" w:cs="SimSun"/>
          <w:kern w:val="0"/>
          <w:lang w:eastAsia="zh-CN"/>
        </w:rPr>
        <w:t xml:space="preserve">October </w:t>
      </w:r>
      <w:r>
        <w:rPr>
          <w:rFonts w:ascii="Book Antiqua" w:eastAsia="SimSun" w:hAnsi="Book Antiqua" w:cs="SimSun" w:hint="eastAsia"/>
          <w:kern w:val="0"/>
          <w:lang w:eastAsia="zh-CN"/>
        </w:rPr>
        <w:t>26</w:t>
      </w:r>
      <w:r w:rsidRPr="00A84A58">
        <w:rPr>
          <w:rFonts w:ascii="Book Antiqua" w:eastAsia="SimSun" w:hAnsi="Book Antiqua" w:cs="SimSun"/>
          <w:kern w:val="0"/>
          <w:lang w:eastAsia="zh-CN"/>
        </w:rPr>
        <w:t>, 2017</w:t>
      </w:r>
    </w:p>
    <w:p w14:paraId="1861B415" w14:textId="411174E6" w:rsidR="00A84A58" w:rsidRPr="00A84A58" w:rsidRDefault="00A84A58" w:rsidP="00A84A58">
      <w:pPr>
        <w:widowControl/>
        <w:snapToGrid w:val="0"/>
        <w:spacing w:line="360" w:lineRule="auto"/>
        <w:jc w:val="both"/>
        <w:rPr>
          <w:rFonts w:ascii="Book Antiqua" w:eastAsia="SimSun" w:hAnsi="Book Antiqua" w:cs="SimSun"/>
          <w:b/>
          <w:kern w:val="0"/>
          <w:lang w:eastAsia="zh-CN"/>
        </w:rPr>
      </w:pPr>
      <w:r w:rsidRPr="00A84A58">
        <w:rPr>
          <w:rFonts w:ascii="Book Antiqua" w:eastAsia="SimSun" w:hAnsi="Book Antiqua" w:cs="SimSun"/>
          <w:b/>
          <w:kern w:val="0"/>
          <w:lang w:eastAsia="zh-CN"/>
        </w:rPr>
        <w:t>Accepted:</w:t>
      </w:r>
      <w:r w:rsidR="00DF6B4A" w:rsidRPr="00DF6B4A">
        <w:t xml:space="preserve"> </w:t>
      </w:r>
      <w:r w:rsidR="00DF6B4A" w:rsidRPr="00DF6B4A">
        <w:rPr>
          <w:rFonts w:ascii="Book Antiqua" w:eastAsia="SimSun" w:hAnsi="Book Antiqua" w:cs="SimSun"/>
          <w:kern w:val="0"/>
          <w:lang w:eastAsia="zh-CN"/>
        </w:rPr>
        <w:t>November 8, 2017</w:t>
      </w:r>
    </w:p>
    <w:p w14:paraId="77463D2D" w14:textId="77777777" w:rsidR="00A84A58" w:rsidRPr="00A84A58" w:rsidRDefault="00A84A58" w:rsidP="00A84A58">
      <w:pPr>
        <w:widowControl/>
        <w:snapToGrid w:val="0"/>
        <w:spacing w:line="360" w:lineRule="auto"/>
        <w:jc w:val="both"/>
        <w:rPr>
          <w:rFonts w:ascii="Book Antiqua" w:eastAsia="SimSun" w:hAnsi="Book Antiqua" w:cs="SimSun"/>
          <w:b/>
          <w:kern w:val="0"/>
          <w:lang w:eastAsia="zh-CN"/>
        </w:rPr>
      </w:pPr>
      <w:r w:rsidRPr="00A84A58">
        <w:rPr>
          <w:rFonts w:ascii="Book Antiqua" w:eastAsia="SimSun" w:hAnsi="Book Antiqua" w:cs="SimSun"/>
          <w:b/>
          <w:kern w:val="0"/>
          <w:lang w:eastAsia="zh-CN"/>
        </w:rPr>
        <w:t>Article in press:</w:t>
      </w:r>
    </w:p>
    <w:p w14:paraId="5CA5E65A" w14:textId="77777777" w:rsidR="00A84A58" w:rsidRPr="00A84A58" w:rsidRDefault="00A84A58" w:rsidP="00A84A58">
      <w:pPr>
        <w:widowControl/>
        <w:snapToGrid w:val="0"/>
        <w:spacing w:line="360" w:lineRule="auto"/>
        <w:jc w:val="both"/>
        <w:rPr>
          <w:rFonts w:ascii="Book Antiqua" w:eastAsia="SimSun" w:hAnsi="Book Antiqua" w:cs="Arial"/>
          <w:b/>
          <w:kern w:val="0"/>
          <w:lang w:val="pl-PL" w:eastAsia="zh-CN"/>
        </w:rPr>
      </w:pPr>
      <w:r w:rsidRPr="00A84A58">
        <w:rPr>
          <w:rFonts w:ascii="Book Antiqua" w:eastAsia="SimSun" w:hAnsi="Book Antiqua" w:cs="Arial"/>
          <w:b/>
          <w:kern w:val="0"/>
          <w:lang w:val="pl-PL" w:eastAsia="pl-PL"/>
        </w:rPr>
        <w:t>Published online</w:t>
      </w:r>
      <w:r w:rsidRPr="00A84A58">
        <w:rPr>
          <w:rFonts w:ascii="Book Antiqua" w:eastAsia="SimSun" w:hAnsi="Book Antiqua" w:cs="Arial" w:hint="eastAsia"/>
          <w:b/>
          <w:kern w:val="0"/>
          <w:lang w:val="pl-PL" w:eastAsia="pl-PL"/>
        </w:rPr>
        <w:t>:</w:t>
      </w:r>
    </w:p>
    <w:p w14:paraId="2B5375F6" w14:textId="77777777" w:rsidR="00566BC5" w:rsidRDefault="00566BC5" w:rsidP="00A84A58">
      <w:pPr>
        <w:snapToGrid w:val="0"/>
        <w:spacing w:line="360" w:lineRule="auto"/>
        <w:ind w:left="960" w:hanging="960"/>
        <w:jc w:val="both"/>
        <w:rPr>
          <w:rFonts w:ascii="Book Antiqua" w:eastAsia="SimSun" w:hAnsi="Book Antiqua" w:cs="Times New Roman"/>
          <w:lang w:eastAsia="zh-CN"/>
        </w:rPr>
      </w:pPr>
    </w:p>
    <w:p w14:paraId="0B4A68D6" w14:textId="77777777" w:rsidR="00A84A58" w:rsidRPr="00A84A58" w:rsidRDefault="00A84A58" w:rsidP="00A84A58">
      <w:pPr>
        <w:snapToGrid w:val="0"/>
        <w:spacing w:line="360" w:lineRule="auto"/>
        <w:ind w:left="960" w:hanging="960"/>
        <w:jc w:val="both"/>
        <w:rPr>
          <w:rFonts w:ascii="Book Antiqua" w:eastAsia="SimSun" w:hAnsi="Book Antiqua" w:cs="Times New Roman"/>
          <w:lang w:eastAsia="zh-CN"/>
        </w:rPr>
      </w:pPr>
    </w:p>
    <w:p w14:paraId="72142E8A" w14:textId="77777777" w:rsidR="00A84A58" w:rsidRDefault="00A84A58">
      <w:pPr>
        <w:widowControl/>
        <w:rPr>
          <w:rFonts w:ascii="Book Antiqua" w:hAnsi="Book Antiqua" w:cs="Times New Roman"/>
        </w:rPr>
      </w:pPr>
      <w:r>
        <w:rPr>
          <w:rFonts w:ascii="Book Antiqua" w:hAnsi="Book Antiqua" w:cs="Times New Roman"/>
        </w:rPr>
        <w:br w:type="page"/>
      </w:r>
    </w:p>
    <w:p w14:paraId="4B6390E8" w14:textId="23078208" w:rsidR="00123B08" w:rsidRPr="00A84A58" w:rsidRDefault="00123B08" w:rsidP="00A84A58">
      <w:pPr>
        <w:snapToGrid w:val="0"/>
        <w:spacing w:line="360" w:lineRule="auto"/>
        <w:jc w:val="both"/>
        <w:rPr>
          <w:rFonts w:ascii="Book Antiqua" w:hAnsi="Book Antiqua" w:cs="Times New Roman"/>
          <w:b/>
        </w:rPr>
      </w:pPr>
      <w:r w:rsidRPr="00A84A58">
        <w:rPr>
          <w:rFonts w:ascii="Book Antiqua" w:hAnsi="Book Antiqua" w:cs="Times New Roman"/>
          <w:b/>
        </w:rPr>
        <w:lastRenderedPageBreak/>
        <w:t>Abstract</w:t>
      </w:r>
    </w:p>
    <w:p w14:paraId="50BCD36E" w14:textId="77777777" w:rsidR="00A84A58" w:rsidRPr="00A84A58" w:rsidRDefault="00EF44B2" w:rsidP="00A84A58">
      <w:pPr>
        <w:snapToGrid w:val="0"/>
        <w:spacing w:line="360" w:lineRule="auto"/>
        <w:jc w:val="both"/>
        <w:rPr>
          <w:rFonts w:ascii="Book Antiqua" w:eastAsia="SimSun" w:hAnsi="Book Antiqua" w:cs="Times New Roman"/>
          <w:b/>
          <w:i/>
          <w:iCs/>
          <w:bdr w:val="none" w:sz="0" w:space="0" w:color="auto" w:frame="1"/>
          <w:shd w:val="clear" w:color="auto" w:fill="FFFFFF"/>
          <w:lang w:eastAsia="zh-CN"/>
        </w:rPr>
      </w:pPr>
      <w:r w:rsidRPr="00A84A58">
        <w:rPr>
          <w:rFonts w:ascii="Book Antiqua" w:hAnsi="Book Antiqua" w:cs="Times New Roman"/>
          <w:b/>
          <w:i/>
          <w:iCs/>
          <w:bdr w:val="none" w:sz="0" w:space="0" w:color="auto" w:frame="1"/>
          <w:shd w:val="clear" w:color="auto" w:fill="FFFFFF"/>
        </w:rPr>
        <w:t>A</w:t>
      </w:r>
      <w:r w:rsidR="007578D6" w:rsidRPr="00A84A58">
        <w:rPr>
          <w:rFonts w:ascii="Book Antiqua" w:hAnsi="Book Antiqua" w:cs="Times New Roman"/>
          <w:b/>
          <w:i/>
          <w:iCs/>
          <w:bdr w:val="none" w:sz="0" w:space="0" w:color="auto" w:frame="1"/>
          <w:shd w:val="clear" w:color="auto" w:fill="FFFFFF"/>
        </w:rPr>
        <w:t>IM</w:t>
      </w:r>
    </w:p>
    <w:p w14:paraId="45BAF071" w14:textId="7707F621" w:rsidR="00123B08" w:rsidRPr="00A84A58" w:rsidRDefault="00841AC7" w:rsidP="00A84A58">
      <w:pPr>
        <w:snapToGrid w:val="0"/>
        <w:spacing w:line="360" w:lineRule="auto"/>
        <w:jc w:val="both"/>
        <w:rPr>
          <w:rFonts w:ascii="Book Antiqua" w:hAnsi="Book Antiqua" w:cs="Times New Roman"/>
        </w:rPr>
      </w:pPr>
      <w:r w:rsidRPr="00A84A58">
        <w:rPr>
          <w:rFonts w:ascii="Book Antiqua" w:hAnsi="Book Antiqua" w:cs="Times New Roman"/>
        </w:rPr>
        <w:t>T</w:t>
      </w:r>
      <w:r w:rsidR="002C158A" w:rsidRPr="00A84A58">
        <w:rPr>
          <w:rFonts w:ascii="Book Antiqua" w:hAnsi="Book Antiqua" w:cs="Times New Roman"/>
        </w:rPr>
        <w:t>o identify</w:t>
      </w:r>
      <w:r w:rsidR="00E663B4" w:rsidRPr="00A84A58">
        <w:rPr>
          <w:rFonts w:ascii="Book Antiqua" w:hAnsi="Book Antiqua" w:cs="Times New Roman"/>
        </w:rPr>
        <w:t xml:space="preserve"> </w:t>
      </w:r>
      <w:r w:rsidR="00123B08" w:rsidRPr="00A84A58">
        <w:rPr>
          <w:rFonts w:ascii="Book Antiqua" w:hAnsi="Book Antiqua" w:cs="Times New Roman"/>
        </w:rPr>
        <w:t xml:space="preserve">chromosomal copy number aberrations (CNAs) in </w:t>
      </w:r>
      <w:r w:rsidR="003A6F7A" w:rsidRPr="00A84A58">
        <w:rPr>
          <w:rFonts w:ascii="Book Antiqua" w:hAnsi="Book Antiqua" w:cs="Times New Roman"/>
        </w:rPr>
        <w:t>early-</w:t>
      </w:r>
      <w:r w:rsidR="005F46A8" w:rsidRPr="00A84A58">
        <w:rPr>
          <w:rFonts w:ascii="Book Antiqua" w:hAnsi="Book Antiqua" w:cs="Times New Roman"/>
        </w:rPr>
        <w:t xml:space="preserve">stage </w:t>
      </w:r>
      <w:r w:rsidR="005C32BC" w:rsidRPr="00A84A58">
        <w:rPr>
          <w:rFonts w:ascii="Book Antiqua" w:hAnsi="Book Antiqua" w:cs="Times New Roman"/>
        </w:rPr>
        <w:t>hepatocellular carcinoma (</w:t>
      </w:r>
      <w:r w:rsidR="00123B08" w:rsidRPr="00A84A58">
        <w:rPr>
          <w:rFonts w:ascii="Book Antiqua" w:hAnsi="Book Antiqua" w:cs="Times New Roman"/>
        </w:rPr>
        <w:t>HCC</w:t>
      </w:r>
      <w:r w:rsidR="005C32BC" w:rsidRPr="00A84A58">
        <w:rPr>
          <w:rFonts w:ascii="Book Antiqua" w:hAnsi="Book Antiqua" w:cs="Times New Roman"/>
        </w:rPr>
        <w:t xml:space="preserve">) </w:t>
      </w:r>
      <w:r w:rsidR="00E663B4" w:rsidRPr="00A84A58">
        <w:rPr>
          <w:rFonts w:ascii="Book Antiqua" w:hAnsi="Book Antiqua" w:cs="Times New Roman"/>
        </w:rPr>
        <w:t xml:space="preserve">and </w:t>
      </w:r>
      <w:r w:rsidRPr="00A84A58">
        <w:rPr>
          <w:rFonts w:ascii="Book Antiqua" w:hAnsi="Book Antiqua" w:cs="Times New Roman"/>
        </w:rPr>
        <w:t xml:space="preserve">whether they are </w:t>
      </w:r>
      <w:r w:rsidR="00E663B4" w:rsidRPr="00A84A58">
        <w:rPr>
          <w:rFonts w:ascii="Book Antiqua" w:hAnsi="Book Antiqua" w:cs="Times New Roman"/>
        </w:rPr>
        <w:t>correlat</w:t>
      </w:r>
      <w:r w:rsidRPr="00A84A58">
        <w:rPr>
          <w:rFonts w:ascii="Book Antiqua" w:hAnsi="Book Antiqua" w:cs="Times New Roman"/>
        </w:rPr>
        <w:t>ed</w:t>
      </w:r>
      <w:r w:rsidR="00E663B4" w:rsidRPr="00A84A58">
        <w:rPr>
          <w:rFonts w:ascii="Book Antiqua" w:hAnsi="Book Antiqua" w:cs="Times New Roman"/>
        </w:rPr>
        <w:t xml:space="preserve"> with patient prognosis</w:t>
      </w:r>
      <w:r w:rsidR="00C270B1" w:rsidRPr="00A84A58">
        <w:rPr>
          <w:rFonts w:ascii="Book Antiqua" w:hAnsi="Book Antiqua" w:cs="Times New Roman"/>
        </w:rPr>
        <w:t>.</w:t>
      </w:r>
    </w:p>
    <w:p w14:paraId="2E8CBEB4" w14:textId="77777777" w:rsidR="007578D6" w:rsidRPr="00A84A58" w:rsidRDefault="007578D6" w:rsidP="00A84A58">
      <w:pPr>
        <w:snapToGrid w:val="0"/>
        <w:spacing w:line="360" w:lineRule="auto"/>
        <w:jc w:val="both"/>
        <w:rPr>
          <w:rFonts w:ascii="Book Antiqua" w:hAnsi="Book Antiqua" w:cs="Times New Roman"/>
        </w:rPr>
      </w:pPr>
    </w:p>
    <w:p w14:paraId="783592A2" w14:textId="77777777" w:rsidR="00A84A58" w:rsidRPr="00A84A58" w:rsidRDefault="00123B08" w:rsidP="00A84A58">
      <w:pPr>
        <w:tabs>
          <w:tab w:val="left" w:pos="7290"/>
        </w:tabs>
        <w:snapToGrid w:val="0"/>
        <w:spacing w:line="360" w:lineRule="auto"/>
        <w:jc w:val="both"/>
        <w:rPr>
          <w:rFonts w:ascii="Book Antiqua" w:eastAsia="SimSun" w:hAnsi="Book Antiqua" w:cs="Times New Roman"/>
          <w:i/>
          <w:lang w:eastAsia="zh-CN"/>
        </w:rPr>
      </w:pPr>
      <w:r w:rsidRPr="00A84A58">
        <w:rPr>
          <w:rFonts w:ascii="Book Antiqua" w:hAnsi="Book Antiqua" w:cs="Times New Roman"/>
          <w:b/>
          <w:i/>
        </w:rPr>
        <w:t>M</w:t>
      </w:r>
      <w:r w:rsidR="007578D6" w:rsidRPr="00A84A58">
        <w:rPr>
          <w:rFonts w:ascii="Book Antiqua" w:hAnsi="Book Antiqua" w:cs="Times New Roman"/>
          <w:b/>
          <w:i/>
        </w:rPr>
        <w:t>ETHODS</w:t>
      </w:r>
    </w:p>
    <w:p w14:paraId="5B8FBFCA" w14:textId="3A47516E" w:rsidR="00712017" w:rsidRPr="00A84A58" w:rsidRDefault="00FF247B" w:rsidP="00A84A58">
      <w:pPr>
        <w:tabs>
          <w:tab w:val="left" w:pos="7290"/>
        </w:tabs>
        <w:snapToGrid w:val="0"/>
        <w:spacing w:line="360" w:lineRule="auto"/>
        <w:jc w:val="both"/>
        <w:rPr>
          <w:rFonts w:ascii="Book Antiqua" w:hAnsi="Book Antiqua" w:cs="Times New Roman"/>
        </w:rPr>
      </w:pPr>
      <w:r w:rsidRPr="00A84A58">
        <w:rPr>
          <w:rFonts w:ascii="Book Antiqua" w:hAnsi="Book Antiqua" w:cs="Times New Roman"/>
        </w:rPr>
        <w:t>One-hundred-and-twenty patients with</w:t>
      </w:r>
      <w:r w:rsidR="005F46A8" w:rsidRPr="00A84A58">
        <w:rPr>
          <w:rFonts w:ascii="Book Antiqua" w:hAnsi="Book Antiqua" w:cs="Times New Roman"/>
        </w:rPr>
        <w:t xml:space="preserve"> early</w:t>
      </w:r>
      <w:r w:rsidR="003A6F7A" w:rsidRPr="00A84A58">
        <w:rPr>
          <w:rFonts w:ascii="Book Antiqua" w:hAnsi="Book Antiqua" w:cs="Times New Roman"/>
        </w:rPr>
        <w:t>-</w:t>
      </w:r>
      <w:r w:rsidR="00123B08" w:rsidRPr="00A84A58">
        <w:rPr>
          <w:rFonts w:ascii="Book Antiqua" w:hAnsi="Book Antiqua" w:cs="Times New Roman"/>
        </w:rPr>
        <w:t>stage</w:t>
      </w:r>
      <w:r w:rsidR="006A47DB" w:rsidRPr="00A84A58">
        <w:rPr>
          <w:rFonts w:ascii="Book Antiqua" w:hAnsi="Book Antiqua" w:cs="Times New Roman"/>
        </w:rPr>
        <w:t xml:space="preserve"> HCC</w:t>
      </w:r>
      <w:r w:rsidR="00123B08" w:rsidRPr="00A84A58">
        <w:rPr>
          <w:rFonts w:ascii="Book Antiqua" w:hAnsi="Book Antiqua" w:cs="Times New Roman"/>
        </w:rPr>
        <w:t xml:space="preserve"> were enrolled </w:t>
      </w:r>
      <w:r w:rsidRPr="00A84A58">
        <w:rPr>
          <w:rFonts w:ascii="Book Antiqua" w:hAnsi="Book Antiqua" w:cs="Times New Roman"/>
        </w:rPr>
        <w:t>in our study</w:t>
      </w:r>
      <w:r w:rsidR="00841AC7" w:rsidRPr="00A84A58">
        <w:rPr>
          <w:rFonts w:ascii="Book Antiqua" w:hAnsi="Book Antiqua" w:cs="Times New Roman"/>
        </w:rPr>
        <w:t xml:space="preserve">, with the collection of formalin fixed, paraffin-embedded (FFPE) specimens and clinicopathological data. </w:t>
      </w:r>
      <w:r w:rsidR="00712017" w:rsidRPr="00A84A58">
        <w:rPr>
          <w:rFonts w:ascii="Book Antiqua" w:hAnsi="Book Antiqua" w:cs="Times New Roman"/>
        </w:rPr>
        <w:t>Tumor areas were marked by certified pathologists on a hematoxylin-and-eosin-stained slide</w:t>
      </w:r>
      <w:r w:rsidR="008F3B50" w:rsidRPr="00A84A58">
        <w:rPr>
          <w:rFonts w:ascii="Book Antiqua" w:hAnsi="Book Antiqua" w:cs="Times New Roman"/>
        </w:rPr>
        <w:t>,</w:t>
      </w:r>
      <w:r w:rsidR="00712017" w:rsidRPr="00A84A58">
        <w:rPr>
          <w:rFonts w:ascii="Book Antiqua" w:hAnsi="Book Antiqua" w:cs="Times New Roman"/>
        </w:rPr>
        <w:t xml:space="preserve"> and cancer and adjacent non-cancerous tissues underwent DNA extraction, which were analyzed with the Affymetrix OncoScan platform to assess CNAs </w:t>
      </w:r>
      <w:r w:rsidR="009B57F4" w:rsidRPr="00A84A58">
        <w:rPr>
          <w:rFonts w:ascii="Book Antiqua" w:hAnsi="Book Antiqua" w:cs="Times New Roman"/>
        </w:rPr>
        <w:t xml:space="preserve">and </w:t>
      </w:r>
      <w:r w:rsidR="00712017" w:rsidRPr="00A84A58">
        <w:rPr>
          <w:rFonts w:ascii="Book Antiqua" w:hAnsi="Book Antiqua" w:cs="Times New Roman"/>
        </w:rPr>
        <w:t xml:space="preserve">loss of heterozygosity (LOH). </w:t>
      </w:r>
      <w:r w:rsidR="00555EA7" w:rsidRPr="00A84A58">
        <w:rPr>
          <w:rFonts w:ascii="Book Antiqua" w:hAnsi="Book Antiqua" w:cs="Times New Roman"/>
        </w:rPr>
        <w:t xml:space="preserve">Ten individuals with nonmalignant disease were used as the control group. </w:t>
      </w:r>
      <w:r w:rsidR="00712017" w:rsidRPr="00A84A58">
        <w:rPr>
          <w:rFonts w:ascii="Book Antiqua" w:hAnsi="Book Antiqua" w:cs="Times New Roman"/>
        </w:rPr>
        <w:t>Another cohort consisting of 40 patients with stage I/II HCC were enrolled to analyze transcription gene expression and to correlate findings with the OncoScan data</w:t>
      </w:r>
      <w:r w:rsidR="00555EA7" w:rsidRPr="00A84A58">
        <w:rPr>
          <w:rFonts w:ascii="Book Antiqua" w:hAnsi="Book Antiqua" w:cs="Times New Roman"/>
        </w:rPr>
        <w:t>.</w:t>
      </w:r>
    </w:p>
    <w:p w14:paraId="196CF62F" w14:textId="378BACBE" w:rsidR="007578D6" w:rsidRPr="00A84A58" w:rsidRDefault="007578D6" w:rsidP="00A84A58">
      <w:pPr>
        <w:tabs>
          <w:tab w:val="left" w:pos="7290"/>
        </w:tabs>
        <w:snapToGrid w:val="0"/>
        <w:spacing w:line="360" w:lineRule="auto"/>
        <w:jc w:val="both"/>
        <w:rPr>
          <w:rFonts w:ascii="Book Antiqua" w:hAnsi="Book Antiqua" w:cs="Times New Roman"/>
        </w:rPr>
      </w:pPr>
    </w:p>
    <w:p w14:paraId="257C9852" w14:textId="77777777" w:rsidR="00A84A58" w:rsidRPr="00A84A58" w:rsidRDefault="007578D6" w:rsidP="00A84A58">
      <w:pPr>
        <w:snapToGrid w:val="0"/>
        <w:spacing w:line="360" w:lineRule="auto"/>
        <w:jc w:val="both"/>
        <w:rPr>
          <w:rFonts w:ascii="Book Antiqua" w:eastAsia="SimSun" w:hAnsi="Book Antiqua" w:cs="Times New Roman"/>
          <w:i/>
          <w:lang w:eastAsia="zh-CN"/>
        </w:rPr>
      </w:pPr>
      <w:r w:rsidRPr="00A84A58">
        <w:rPr>
          <w:rFonts w:ascii="Book Antiqua" w:hAnsi="Book Antiqua" w:cs="Times New Roman"/>
          <w:b/>
          <w:i/>
        </w:rPr>
        <w:t>RESULTS</w:t>
      </w:r>
    </w:p>
    <w:p w14:paraId="27B42346" w14:textId="0CBA45CA" w:rsidR="007578D6" w:rsidRPr="00A84A58" w:rsidRDefault="00431E09" w:rsidP="00A84A58">
      <w:pPr>
        <w:snapToGrid w:val="0"/>
        <w:spacing w:line="360" w:lineRule="auto"/>
        <w:jc w:val="both"/>
        <w:rPr>
          <w:rFonts w:ascii="Book Antiqua" w:hAnsi="Book Antiqua" w:cs="Times New Roman"/>
        </w:rPr>
      </w:pPr>
      <w:r w:rsidRPr="00A84A58">
        <w:rPr>
          <w:rFonts w:ascii="Book Antiqua" w:hAnsi="Book Antiqua" w:cs="Times New Roman"/>
        </w:rPr>
        <w:t>Copy number amplification</w:t>
      </w:r>
      <w:r w:rsidR="00FF247B" w:rsidRPr="00A84A58">
        <w:rPr>
          <w:rFonts w:ascii="Book Antiqua" w:hAnsi="Book Antiqua" w:cs="Times New Roman"/>
        </w:rPr>
        <w:t>s</w:t>
      </w:r>
      <w:r w:rsidRPr="00A84A58">
        <w:rPr>
          <w:rFonts w:ascii="Book Antiqua" w:hAnsi="Book Antiqua" w:cs="Times New Roman"/>
        </w:rPr>
        <w:t xml:space="preserve"> occurred at chromosome</w:t>
      </w:r>
      <w:r w:rsidR="00FF247B" w:rsidRPr="00A84A58">
        <w:rPr>
          <w:rFonts w:ascii="Book Antiqua" w:hAnsi="Book Antiqua" w:cs="Times New Roman"/>
        </w:rPr>
        <w:t>s</w:t>
      </w:r>
      <w:r w:rsidRPr="00A84A58">
        <w:rPr>
          <w:rFonts w:ascii="Book Antiqua" w:hAnsi="Book Antiqua" w:cs="Times New Roman"/>
        </w:rPr>
        <w:t xml:space="preserve"> 1q21.1-q44 and 8q12.3-24.3 and deletion</w:t>
      </w:r>
      <w:r w:rsidR="00FF247B" w:rsidRPr="00A84A58">
        <w:rPr>
          <w:rFonts w:ascii="Book Antiqua" w:hAnsi="Book Antiqua" w:cs="Times New Roman"/>
        </w:rPr>
        <w:t>s were found</w:t>
      </w:r>
      <w:r w:rsidRPr="00A84A58">
        <w:rPr>
          <w:rFonts w:ascii="Book Antiqua" w:hAnsi="Book Antiqua" w:cs="Times New Roman"/>
        </w:rPr>
        <w:t xml:space="preserve"> at 4q13.1-q35.2, 8p 23.2-21.1, 16q23.3-24.3, and 17p13.3-12, wh</w:t>
      </w:r>
      <w:r w:rsidR="00FF247B" w:rsidRPr="00A84A58">
        <w:rPr>
          <w:rFonts w:ascii="Book Antiqua" w:hAnsi="Book Antiqua" w:cs="Times New Roman"/>
        </w:rPr>
        <w:t>ile</w:t>
      </w:r>
      <w:r w:rsidRPr="00A84A58">
        <w:rPr>
          <w:rFonts w:ascii="Book Antiqua" w:hAnsi="Book Antiqua" w:cs="Times New Roman"/>
        </w:rPr>
        <w:t xml:space="preserve"> </w:t>
      </w:r>
      <w:r w:rsidR="001D1FC4" w:rsidRPr="00A84A58">
        <w:rPr>
          <w:rFonts w:ascii="Book Antiqua" w:hAnsi="Book Antiqua" w:cs="Times New Roman"/>
        </w:rPr>
        <w:t>LOH</w:t>
      </w:r>
      <w:r w:rsidR="00FF247B" w:rsidRPr="00A84A58">
        <w:rPr>
          <w:rFonts w:ascii="Book Antiqua" w:hAnsi="Book Antiqua" w:cs="Times New Roman"/>
        </w:rPr>
        <w:t xml:space="preserve"> </w:t>
      </w:r>
      <w:r w:rsidRPr="00A84A58">
        <w:rPr>
          <w:rFonts w:ascii="Book Antiqua" w:hAnsi="Book Antiqua" w:cs="Times New Roman"/>
        </w:rPr>
        <w:t>commonly occurred in 1p32.3, 3p21.31, 8p23.2-21.1, 16q22.1-24.3, and 17p 13.3-11 in early</w:t>
      </w:r>
      <w:r w:rsidR="00FF247B" w:rsidRPr="00A84A58">
        <w:rPr>
          <w:rFonts w:ascii="Book Antiqua" w:hAnsi="Book Antiqua" w:cs="Times New Roman"/>
        </w:rPr>
        <w:t>-</w:t>
      </w:r>
      <w:r w:rsidRPr="00A84A58">
        <w:rPr>
          <w:rFonts w:ascii="Book Antiqua" w:hAnsi="Book Antiqua" w:cs="Times New Roman"/>
        </w:rPr>
        <w:t xml:space="preserve">stage HCC. </w:t>
      </w:r>
      <w:r w:rsidR="00FF247B" w:rsidRPr="00A84A58">
        <w:rPr>
          <w:rFonts w:ascii="Book Antiqua" w:hAnsi="Book Antiqua" w:cs="Times New Roman"/>
        </w:rPr>
        <w:t xml:space="preserve">We also found </w:t>
      </w:r>
      <w:r w:rsidR="00D76528" w:rsidRPr="00A84A58">
        <w:rPr>
          <w:rFonts w:ascii="Book Antiqua" w:hAnsi="Book Antiqua" w:cs="Times New Roman"/>
        </w:rPr>
        <w:t xml:space="preserve">using Cox regression analysis </w:t>
      </w:r>
      <w:r w:rsidR="00FF247B" w:rsidRPr="00A84A58">
        <w:rPr>
          <w:rFonts w:ascii="Book Antiqua" w:hAnsi="Book Antiqua" w:cs="Times New Roman"/>
        </w:rPr>
        <w:t xml:space="preserve">that a </w:t>
      </w:r>
      <w:r w:rsidRPr="00A84A58">
        <w:rPr>
          <w:rFonts w:ascii="Book Antiqua" w:hAnsi="Book Antiqua" w:cs="Times New Roman"/>
        </w:rPr>
        <w:t>higher percent</w:t>
      </w:r>
      <w:r w:rsidR="009C06D0" w:rsidRPr="00A84A58">
        <w:rPr>
          <w:rFonts w:ascii="Book Antiqua" w:hAnsi="Book Antiqua" w:cs="Times New Roman"/>
        </w:rPr>
        <w:t>age of</w:t>
      </w:r>
      <w:r w:rsidRPr="00A84A58">
        <w:rPr>
          <w:rFonts w:ascii="Book Antiqua" w:hAnsi="Book Antiqua" w:cs="Times New Roman"/>
        </w:rPr>
        <w:t xml:space="preserve"> genome change (≥</w:t>
      </w:r>
      <w:r w:rsidR="00A84A58">
        <w:rPr>
          <w:rFonts w:ascii="Book Antiqua" w:eastAsia="SimSun" w:hAnsi="Book Antiqua" w:cs="Times New Roman" w:hint="eastAsia"/>
          <w:lang w:eastAsia="zh-CN"/>
        </w:rPr>
        <w:t xml:space="preserve"> </w:t>
      </w:r>
      <w:r w:rsidRPr="00A84A58">
        <w:rPr>
          <w:rFonts w:ascii="Book Antiqua" w:hAnsi="Book Antiqua" w:cs="Times New Roman"/>
        </w:rPr>
        <w:t xml:space="preserve">60%) was an independent </w:t>
      </w:r>
      <w:r w:rsidR="00D76528" w:rsidRPr="00A84A58">
        <w:rPr>
          <w:rFonts w:ascii="Book Antiqua" w:hAnsi="Book Antiqua" w:cs="Times New Roman"/>
        </w:rPr>
        <w:t xml:space="preserve">factor for </w:t>
      </w:r>
      <w:r w:rsidRPr="00A84A58">
        <w:rPr>
          <w:rFonts w:ascii="Book Antiqua" w:hAnsi="Book Antiqua" w:cs="Times New Roman"/>
        </w:rPr>
        <w:t>worse prognos</w:t>
      </w:r>
      <w:r w:rsidR="00D76528" w:rsidRPr="00A84A58">
        <w:rPr>
          <w:rFonts w:ascii="Book Antiqua" w:hAnsi="Book Antiqua" w:cs="Times New Roman"/>
        </w:rPr>
        <w:t>is</w:t>
      </w:r>
      <w:r w:rsidRPr="00A84A58">
        <w:rPr>
          <w:rFonts w:ascii="Book Antiqua" w:hAnsi="Book Antiqua" w:cs="Times New Roman"/>
        </w:rPr>
        <w:t xml:space="preserve"> in early</w:t>
      </w:r>
      <w:r w:rsidR="00FF247B" w:rsidRPr="00A84A58">
        <w:rPr>
          <w:rFonts w:ascii="Book Antiqua" w:hAnsi="Book Antiqua" w:cs="Times New Roman"/>
        </w:rPr>
        <w:t>-</w:t>
      </w:r>
      <w:r w:rsidRPr="00A84A58">
        <w:rPr>
          <w:rFonts w:ascii="Book Antiqua" w:hAnsi="Book Antiqua" w:cs="Times New Roman"/>
        </w:rPr>
        <w:t>stage HCC</w:t>
      </w:r>
      <w:r w:rsidR="00D76528" w:rsidRPr="00A84A58">
        <w:rPr>
          <w:rFonts w:ascii="Book Antiqua" w:hAnsi="Book Antiqua" w:cs="Times New Roman"/>
        </w:rPr>
        <w:t xml:space="preserve"> </w:t>
      </w:r>
      <w:r w:rsidRPr="00A84A58">
        <w:rPr>
          <w:rFonts w:ascii="Book Antiqua" w:hAnsi="Book Antiqua" w:cs="Times New Roman"/>
        </w:rPr>
        <w:t>(</w:t>
      </w:r>
      <w:r w:rsidR="000C140A" w:rsidRPr="00A84A58">
        <w:rPr>
          <w:rFonts w:ascii="Book Antiqua" w:hAnsi="Book Antiqua" w:cs="Times New Roman"/>
          <w:i/>
        </w:rPr>
        <w:t>P</w:t>
      </w:r>
      <w:r w:rsidR="00D76528" w:rsidRPr="00A84A58">
        <w:rPr>
          <w:rFonts w:ascii="Book Antiqua" w:hAnsi="Book Antiqua" w:cs="Times New Roman"/>
        </w:rPr>
        <w:t xml:space="preserve"> </w:t>
      </w:r>
      <w:r w:rsidRPr="00A84A58">
        <w:rPr>
          <w:rFonts w:ascii="Book Antiqua" w:hAnsi="Book Antiqua" w:cs="Times New Roman"/>
        </w:rPr>
        <w:t>=</w:t>
      </w:r>
      <w:r w:rsidR="00D76528" w:rsidRPr="00A84A58">
        <w:rPr>
          <w:rFonts w:ascii="Book Antiqua" w:hAnsi="Book Antiqua" w:cs="Times New Roman"/>
        </w:rPr>
        <w:t xml:space="preserve"> </w:t>
      </w:r>
      <w:r w:rsidRPr="00A84A58">
        <w:rPr>
          <w:rFonts w:ascii="Book Antiqua" w:hAnsi="Book Antiqua" w:cs="Times New Roman"/>
        </w:rPr>
        <w:t xml:space="preserve">0.031). </w:t>
      </w:r>
      <w:r w:rsidR="009C06D0" w:rsidRPr="00A84A58">
        <w:rPr>
          <w:rFonts w:ascii="Book Antiqua" w:hAnsi="Book Antiqua" w:cs="Times New Roman"/>
        </w:rPr>
        <w:t>A</w:t>
      </w:r>
      <w:r w:rsidRPr="00A84A58">
        <w:rPr>
          <w:rFonts w:ascii="Book Antiqua" w:hAnsi="Book Antiqua" w:cs="Times New Roman"/>
        </w:rPr>
        <w:t xml:space="preserve">mong </w:t>
      </w:r>
      <w:r w:rsidR="00D76528" w:rsidRPr="00A84A58">
        <w:rPr>
          <w:rFonts w:ascii="Book Antiqua" w:hAnsi="Book Antiqua" w:cs="Times New Roman"/>
        </w:rPr>
        <w:t xml:space="preserve">the </w:t>
      </w:r>
      <w:r w:rsidRPr="00A84A58">
        <w:rPr>
          <w:rFonts w:ascii="Book Antiqua" w:hAnsi="Book Antiqua" w:cs="Times New Roman"/>
        </w:rPr>
        <w:t xml:space="preserve">875 genes </w:t>
      </w:r>
      <w:r w:rsidR="00D76528" w:rsidRPr="00A84A58">
        <w:rPr>
          <w:rFonts w:ascii="Book Antiqua" w:hAnsi="Book Antiqua" w:cs="Times New Roman"/>
        </w:rPr>
        <w:t xml:space="preserve">in the </w:t>
      </w:r>
      <w:r w:rsidRPr="00A84A58">
        <w:rPr>
          <w:rFonts w:ascii="Book Antiqua" w:hAnsi="Book Antiqua" w:cs="Times New Roman"/>
        </w:rPr>
        <w:t xml:space="preserve">OncoScan </w:t>
      </w:r>
      <w:r w:rsidR="008C19DE" w:rsidRPr="00A84A58">
        <w:rPr>
          <w:rFonts w:ascii="Book Antiqua" w:hAnsi="Book Antiqua" w:cs="Times New Roman"/>
        </w:rPr>
        <w:t>GeneChip</w:t>
      </w:r>
      <w:r w:rsidRPr="00A84A58">
        <w:rPr>
          <w:rFonts w:ascii="Book Antiqua" w:hAnsi="Book Antiqua" w:cs="Times New Roman"/>
        </w:rPr>
        <w:t xml:space="preserve">, six were independent </w:t>
      </w:r>
      <w:r w:rsidR="00574624" w:rsidRPr="00A84A58">
        <w:rPr>
          <w:rFonts w:ascii="Book Antiqua" w:hAnsi="Book Antiqua" w:cs="Times New Roman"/>
        </w:rPr>
        <w:t>predictors for worse disease-free survival</w:t>
      </w:r>
      <w:r w:rsidR="001D1FC4" w:rsidRPr="00A84A58">
        <w:rPr>
          <w:rFonts w:ascii="Book Antiqua" w:hAnsi="Book Antiqua" w:cs="Times New Roman"/>
        </w:rPr>
        <w:t>,</w:t>
      </w:r>
      <w:r w:rsidR="00D76528" w:rsidRPr="00A84A58">
        <w:rPr>
          <w:rFonts w:ascii="Book Antiqua" w:hAnsi="Book Antiqua" w:cs="Times New Roman"/>
        </w:rPr>
        <w:t xml:space="preserve"> of which three were amplified (</w:t>
      </w:r>
      <w:r w:rsidR="00DA694B" w:rsidRPr="00A84A58">
        <w:rPr>
          <w:rFonts w:ascii="Book Antiqua" w:hAnsi="Book Antiqua" w:cs="Times New Roman"/>
          <w:i/>
        </w:rPr>
        <w:t>MYC</w:t>
      </w:r>
      <w:r w:rsidR="00DA694B" w:rsidRPr="00A84A58">
        <w:rPr>
          <w:rFonts w:ascii="Book Antiqua" w:hAnsi="Book Antiqua" w:cs="Times New Roman"/>
        </w:rPr>
        <w:t xml:space="preserve">, </w:t>
      </w:r>
      <w:r w:rsidR="00DA694B" w:rsidRPr="00A84A58">
        <w:rPr>
          <w:rFonts w:ascii="Book Antiqua" w:hAnsi="Book Antiqua" w:cs="Times New Roman"/>
          <w:i/>
        </w:rPr>
        <w:t>ELAC2</w:t>
      </w:r>
      <w:r w:rsidR="00D76528" w:rsidRPr="00A84A58">
        <w:rPr>
          <w:rFonts w:ascii="Book Antiqua" w:hAnsi="Book Antiqua" w:cs="Times New Roman"/>
        </w:rPr>
        <w:t>,</w:t>
      </w:r>
      <w:r w:rsidR="00DA694B" w:rsidRPr="00A84A58">
        <w:rPr>
          <w:rFonts w:ascii="Book Antiqua" w:hAnsi="Book Antiqua" w:cs="Times New Roman"/>
        </w:rPr>
        <w:t xml:space="preserve"> and </w:t>
      </w:r>
      <w:r w:rsidR="00DA694B" w:rsidRPr="00A84A58">
        <w:rPr>
          <w:rFonts w:ascii="Book Antiqua" w:hAnsi="Book Antiqua" w:cs="Times New Roman"/>
          <w:i/>
        </w:rPr>
        <w:t>SYK</w:t>
      </w:r>
      <w:r w:rsidR="00D76528" w:rsidRPr="00A84A58">
        <w:rPr>
          <w:rFonts w:ascii="Book Antiqua" w:hAnsi="Book Antiqua" w:cs="Times New Roman"/>
        </w:rPr>
        <w:t>)</w:t>
      </w:r>
      <w:r w:rsidR="00DA694B" w:rsidRPr="00A84A58">
        <w:rPr>
          <w:rFonts w:ascii="Book Antiqua" w:hAnsi="Book Antiqua" w:cs="Times New Roman"/>
        </w:rPr>
        <w:t xml:space="preserve"> and </w:t>
      </w:r>
      <w:r w:rsidR="00D76528" w:rsidRPr="00A84A58">
        <w:rPr>
          <w:rFonts w:ascii="Book Antiqua" w:hAnsi="Book Antiqua" w:cs="Times New Roman"/>
        </w:rPr>
        <w:t xml:space="preserve">three were </w:t>
      </w:r>
      <w:r w:rsidR="00DA694B" w:rsidRPr="00A84A58">
        <w:rPr>
          <w:rFonts w:ascii="Book Antiqua" w:hAnsi="Book Antiqua" w:cs="Times New Roman"/>
        </w:rPr>
        <w:t>delet</w:t>
      </w:r>
      <w:r w:rsidR="00D76528" w:rsidRPr="00A84A58">
        <w:rPr>
          <w:rFonts w:ascii="Book Antiqua" w:hAnsi="Book Antiqua" w:cs="Times New Roman"/>
        </w:rPr>
        <w:t>ed (</w:t>
      </w:r>
      <w:r w:rsidR="00DA694B" w:rsidRPr="00A84A58">
        <w:rPr>
          <w:rFonts w:ascii="Book Antiqua" w:hAnsi="Book Antiqua" w:cs="Times New Roman"/>
          <w:i/>
        </w:rPr>
        <w:t>GAK</w:t>
      </w:r>
      <w:r w:rsidR="00DA694B" w:rsidRPr="00A84A58">
        <w:rPr>
          <w:rFonts w:ascii="Book Antiqua" w:hAnsi="Book Antiqua" w:cs="Times New Roman"/>
        </w:rPr>
        <w:t xml:space="preserve">, </w:t>
      </w:r>
      <w:r w:rsidR="00DA694B" w:rsidRPr="00A84A58">
        <w:rPr>
          <w:rFonts w:ascii="Book Antiqua" w:hAnsi="Book Antiqua" w:cs="Times New Roman"/>
          <w:i/>
        </w:rPr>
        <w:t>MECOM</w:t>
      </w:r>
      <w:r w:rsidR="00D76528" w:rsidRPr="00A84A58">
        <w:rPr>
          <w:rFonts w:ascii="Book Antiqua" w:hAnsi="Book Antiqua" w:cs="Times New Roman"/>
        </w:rPr>
        <w:t>,</w:t>
      </w:r>
      <w:r w:rsidR="00DA694B" w:rsidRPr="00A84A58">
        <w:rPr>
          <w:rFonts w:ascii="Book Antiqua" w:hAnsi="Book Antiqua" w:cs="Times New Roman"/>
        </w:rPr>
        <w:t xml:space="preserve"> and</w:t>
      </w:r>
      <w:r w:rsidR="00574624" w:rsidRPr="00A84A58">
        <w:rPr>
          <w:rFonts w:ascii="Book Antiqua" w:hAnsi="Book Antiqua" w:cs="Times New Roman"/>
        </w:rPr>
        <w:t xml:space="preserve"> </w:t>
      </w:r>
      <w:r w:rsidR="00DA694B" w:rsidRPr="00A84A58">
        <w:rPr>
          <w:rFonts w:ascii="Book Antiqua" w:hAnsi="Book Antiqua" w:cs="Times New Roman"/>
          <w:i/>
        </w:rPr>
        <w:t>WRN</w:t>
      </w:r>
      <w:r w:rsidR="00D76528" w:rsidRPr="00A84A58">
        <w:rPr>
          <w:rFonts w:ascii="Book Antiqua" w:hAnsi="Book Antiqua" w:cs="Times New Roman"/>
        </w:rPr>
        <w:t>)</w:t>
      </w:r>
      <w:r w:rsidR="00574624" w:rsidRPr="00A84A58">
        <w:rPr>
          <w:rFonts w:ascii="Book Antiqua" w:hAnsi="Book Antiqua" w:cs="Times New Roman"/>
          <w:i/>
        </w:rPr>
        <w:t>.</w:t>
      </w:r>
      <w:r w:rsidR="00574624" w:rsidRPr="00A84A58">
        <w:rPr>
          <w:rFonts w:ascii="Book Antiqua" w:hAnsi="Book Antiqua" w:cs="Times New Roman"/>
        </w:rPr>
        <w:t xml:space="preserve"> </w:t>
      </w:r>
      <w:r w:rsidR="00D76528" w:rsidRPr="00A84A58">
        <w:rPr>
          <w:rFonts w:ascii="Book Antiqua" w:hAnsi="Book Antiqua" w:cs="Times New Roman"/>
        </w:rPr>
        <w:t>Further</w:t>
      </w:r>
      <w:r w:rsidR="00574624" w:rsidRPr="00A84A58">
        <w:rPr>
          <w:rFonts w:ascii="Book Antiqua" w:hAnsi="Book Antiqua" w:cs="Times New Roman"/>
        </w:rPr>
        <w:t xml:space="preserve">, </w:t>
      </w:r>
      <w:r w:rsidR="00D76528" w:rsidRPr="00A84A58">
        <w:rPr>
          <w:rFonts w:ascii="Book Antiqua" w:hAnsi="Book Antiqua" w:cs="Times New Roman"/>
        </w:rPr>
        <w:t xml:space="preserve">patients with </w:t>
      </w:r>
      <w:r w:rsidR="00574624" w:rsidRPr="00A84A58">
        <w:rPr>
          <w:rFonts w:ascii="Book Antiqua" w:hAnsi="Book Antiqua" w:cs="Times New Roman"/>
        </w:rPr>
        <w:t xml:space="preserve">HCC </w:t>
      </w:r>
      <w:r w:rsidR="00123B08" w:rsidRPr="00A84A58">
        <w:rPr>
          <w:rFonts w:ascii="Book Antiqua" w:hAnsi="Book Antiqua" w:cs="Times New Roman"/>
        </w:rPr>
        <w:t xml:space="preserve">who exhibited ≥3 CNAs </w:t>
      </w:r>
      <w:r w:rsidR="00D76528" w:rsidRPr="00A84A58">
        <w:rPr>
          <w:rFonts w:ascii="Book Antiqua" w:hAnsi="Book Antiqua" w:cs="Times New Roman"/>
        </w:rPr>
        <w:t>containing these</w:t>
      </w:r>
      <w:r w:rsidR="00123B08" w:rsidRPr="00A84A58">
        <w:rPr>
          <w:rFonts w:ascii="Book Antiqua" w:hAnsi="Book Antiqua" w:cs="Times New Roman"/>
        </w:rPr>
        <w:t xml:space="preserve"> six genes</w:t>
      </w:r>
      <w:r w:rsidR="00D76528" w:rsidRPr="00A84A58">
        <w:rPr>
          <w:rFonts w:ascii="Book Antiqua" w:hAnsi="Book Antiqua" w:cs="Times New Roman"/>
        </w:rPr>
        <w:t xml:space="preserve"> have worse outcomes compared to those who had &lt;</w:t>
      </w:r>
      <w:r w:rsidR="00A84A58">
        <w:rPr>
          <w:rFonts w:ascii="Book Antiqua" w:eastAsia="SimSun" w:hAnsi="Book Antiqua" w:cs="Times New Roman" w:hint="eastAsia"/>
          <w:lang w:eastAsia="zh-CN"/>
        </w:rPr>
        <w:t xml:space="preserve"> </w:t>
      </w:r>
      <w:r w:rsidR="00D76528" w:rsidRPr="00A84A58">
        <w:rPr>
          <w:rFonts w:ascii="Book Antiqua" w:hAnsi="Book Antiqua" w:cs="Times New Roman"/>
        </w:rPr>
        <w:t>3 CNAs</w:t>
      </w:r>
      <w:r w:rsidR="00123B08" w:rsidRPr="00A84A58">
        <w:rPr>
          <w:rFonts w:ascii="Book Antiqua" w:hAnsi="Book Antiqua" w:cs="Times New Roman"/>
        </w:rPr>
        <w:t xml:space="preserve"> (</w:t>
      </w:r>
      <w:r w:rsidR="00123B08" w:rsidRPr="00A84A58">
        <w:rPr>
          <w:rFonts w:ascii="Book Antiqua" w:hAnsi="Book Antiqua" w:cs="Times New Roman"/>
          <w:i/>
        </w:rPr>
        <w:t>P</w:t>
      </w:r>
      <w:r w:rsidR="00123B08" w:rsidRPr="00A84A58">
        <w:rPr>
          <w:rFonts w:ascii="Book Antiqua" w:hAnsi="Book Antiqua" w:cs="Times New Roman"/>
        </w:rPr>
        <w:t xml:space="preserve"> &lt; 0.001)</w:t>
      </w:r>
      <w:r w:rsidR="00D76528" w:rsidRPr="00A84A58">
        <w:rPr>
          <w:rFonts w:ascii="Book Antiqua" w:hAnsi="Book Antiqua" w:cs="Times New Roman"/>
        </w:rPr>
        <w:t>.</w:t>
      </w:r>
      <w:r w:rsidR="008A020E" w:rsidRPr="00A84A58">
        <w:rPr>
          <w:rFonts w:ascii="Book Antiqua" w:hAnsi="Book Antiqua" w:cs="Times New Roman"/>
        </w:rPr>
        <w:t xml:space="preserve"> </w:t>
      </w:r>
      <w:r w:rsidR="00D76528" w:rsidRPr="00A84A58">
        <w:rPr>
          <w:rFonts w:ascii="Book Antiqua" w:hAnsi="Book Antiqua" w:cs="Times New Roman"/>
        </w:rPr>
        <w:t xml:space="preserve">Similarly, </w:t>
      </w:r>
      <w:r w:rsidR="00106554" w:rsidRPr="00A84A58">
        <w:rPr>
          <w:rFonts w:ascii="Book Antiqua" w:hAnsi="Book Antiqua" w:cs="Times New Roman"/>
        </w:rPr>
        <w:t xml:space="preserve">Asian patients with stage I HCC from The </w:t>
      </w:r>
      <w:r w:rsidR="00574624" w:rsidRPr="00A84A58">
        <w:rPr>
          <w:rFonts w:ascii="Book Antiqua" w:hAnsi="Book Antiqua" w:cs="Times New Roman"/>
        </w:rPr>
        <w:t xml:space="preserve">Cancer </w:t>
      </w:r>
      <w:r w:rsidR="00574624" w:rsidRPr="00A84A58">
        <w:rPr>
          <w:rFonts w:ascii="Book Antiqua" w:hAnsi="Book Antiqua" w:cs="Times New Roman"/>
        </w:rPr>
        <w:lastRenderedPageBreak/>
        <w:t xml:space="preserve">Genome Atlas </w:t>
      </w:r>
      <w:r w:rsidR="00106554" w:rsidRPr="00A84A58">
        <w:rPr>
          <w:rFonts w:ascii="Book Antiqua" w:hAnsi="Book Antiqua" w:cs="Times New Roman"/>
        </w:rPr>
        <w:t xml:space="preserve">harboring CNAs </w:t>
      </w:r>
      <w:r w:rsidR="004F789E" w:rsidRPr="00A84A58">
        <w:rPr>
          <w:rFonts w:ascii="Book Antiqua" w:hAnsi="Book Antiqua" w:cs="Times New Roman"/>
        </w:rPr>
        <w:t>with these genes were also p</w:t>
      </w:r>
      <w:r w:rsidR="001D1FC4" w:rsidRPr="00A84A58">
        <w:rPr>
          <w:rFonts w:ascii="Book Antiqua" w:hAnsi="Book Antiqua" w:cs="Times New Roman"/>
        </w:rPr>
        <w:t xml:space="preserve">redicted to </w:t>
      </w:r>
      <w:r w:rsidR="00106554" w:rsidRPr="00A84A58">
        <w:rPr>
          <w:rFonts w:ascii="Book Antiqua" w:hAnsi="Book Antiqua" w:cs="Times New Roman"/>
        </w:rPr>
        <w:t xml:space="preserve">have </w:t>
      </w:r>
      <w:r w:rsidR="004F789E" w:rsidRPr="00A84A58">
        <w:rPr>
          <w:rFonts w:ascii="Book Antiqua" w:hAnsi="Book Antiqua" w:cs="Times New Roman"/>
        </w:rPr>
        <w:t>poorer</w:t>
      </w:r>
      <w:r w:rsidR="00106554" w:rsidRPr="00A84A58">
        <w:rPr>
          <w:rFonts w:ascii="Book Antiqua" w:hAnsi="Book Antiqua" w:cs="Times New Roman"/>
        </w:rPr>
        <w:t xml:space="preserve"> outcome</w:t>
      </w:r>
      <w:r w:rsidR="004F789E" w:rsidRPr="00A84A58">
        <w:rPr>
          <w:rFonts w:ascii="Book Antiqua" w:hAnsi="Book Antiqua" w:cs="Times New Roman"/>
        </w:rPr>
        <w:t>s</w:t>
      </w:r>
      <w:r w:rsidR="00E663B4" w:rsidRPr="00A84A58">
        <w:rPr>
          <w:rFonts w:ascii="Book Antiqua" w:hAnsi="Book Antiqua" w:cs="Times New Roman"/>
        </w:rPr>
        <w:t>.</w:t>
      </w:r>
    </w:p>
    <w:p w14:paraId="5AA6D07D" w14:textId="1165C36A" w:rsidR="00ED582B" w:rsidRPr="00A84A58" w:rsidRDefault="00ED582B" w:rsidP="00A84A58">
      <w:pPr>
        <w:snapToGrid w:val="0"/>
        <w:spacing w:line="360" w:lineRule="auto"/>
        <w:jc w:val="both"/>
        <w:rPr>
          <w:rFonts w:ascii="Book Antiqua" w:hAnsi="Book Antiqua" w:cs="Times New Roman"/>
        </w:rPr>
      </w:pPr>
    </w:p>
    <w:p w14:paraId="406B9580" w14:textId="77777777" w:rsidR="00A84A58" w:rsidRPr="00A84A58" w:rsidRDefault="00123B08" w:rsidP="00A84A58">
      <w:pPr>
        <w:snapToGrid w:val="0"/>
        <w:spacing w:line="360" w:lineRule="auto"/>
        <w:jc w:val="both"/>
        <w:rPr>
          <w:rFonts w:ascii="Book Antiqua" w:eastAsia="SimSun" w:hAnsi="Book Antiqua" w:cs="Times New Roman"/>
          <w:i/>
          <w:lang w:eastAsia="zh-CN"/>
        </w:rPr>
      </w:pPr>
      <w:r w:rsidRPr="00A84A58">
        <w:rPr>
          <w:rFonts w:ascii="Book Antiqua" w:hAnsi="Book Antiqua" w:cs="Times New Roman"/>
          <w:b/>
          <w:i/>
        </w:rPr>
        <w:t>C</w:t>
      </w:r>
      <w:r w:rsidR="007578D6" w:rsidRPr="00A84A58">
        <w:rPr>
          <w:rFonts w:ascii="Book Antiqua" w:hAnsi="Book Antiqua" w:cs="Times New Roman"/>
          <w:b/>
          <w:i/>
        </w:rPr>
        <w:t>ONCLUSION</w:t>
      </w:r>
    </w:p>
    <w:p w14:paraId="4C994372" w14:textId="7A531362" w:rsidR="00574624" w:rsidRPr="00A84A58" w:rsidRDefault="00123B08" w:rsidP="00A84A58">
      <w:pPr>
        <w:snapToGrid w:val="0"/>
        <w:spacing w:line="360" w:lineRule="auto"/>
        <w:jc w:val="both"/>
        <w:rPr>
          <w:rFonts w:ascii="Book Antiqua" w:hAnsi="Book Antiqua" w:cs="Times New Roman"/>
        </w:rPr>
      </w:pPr>
      <w:r w:rsidRPr="00A84A58">
        <w:rPr>
          <w:rFonts w:ascii="Book Antiqua" w:hAnsi="Book Antiqua" w:cs="Times New Roman"/>
        </w:rPr>
        <w:t xml:space="preserve">Patients with </w:t>
      </w:r>
      <w:r w:rsidR="003A6F7A" w:rsidRPr="00A84A58">
        <w:rPr>
          <w:rFonts w:ascii="Book Antiqua" w:hAnsi="Book Antiqua" w:cs="Times New Roman"/>
        </w:rPr>
        <w:t>early-</w:t>
      </w:r>
      <w:r w:rsidR="00295EC2" w:rsidRPr="00A84A58">
        <w:rPr>
          <w:rFonts w:ascii="Book Antiqua" w:hAnsi="Book Antiqua" w:cs="Times New Roman"/>
        </w:rPr>
        <w:t xml:space="preserve">stage </w:t>
      </w:r>
      <w:r w:rsidRPr="00A84A58">
        <w:rPr>
          <w:rFonts w:ascii="Book Antiqua" w:hAnsi="Book Antiqua" w:cs="Times New Roman"/>
        </w:rPr>
        <w:t xml:space="preserve">HCC </w:t>
      </w:r>
      <w:r w:rsidR="001D1FC4" w:rsidRPr="00A84A58">
        <w:rPr>
          <w:rFonts w:ascii="Book Antiqua" w:hAnsi="Book Antiqua" w:cs="Times New Roman"/>
        </w:rPr>
        <w:t xml:space="preserve">and </w:t>
      </w:r>
      <w:r w:rsidR="00FF68EF" w:rsidRPr="00A84A58">
        <w:rPr>
          <w:rFonts w:ascii="Book Antiqua" w:hAnsi="Book Antiqua" w:cs="Times New Roman"/>
        </w:rPr>
        <w:t xml:space="preserve">increased genome change </w:t>
      </w:r>
      <w:r w:rsidR="00574624" w:rsidRPr="00A84A58">
        <w:rPr>
          <w:rFonts w:ascii="Book Antiqua" w:hAnsi="Book Antiqua" w:cs="Times New Roman"/>
        </w:rPr>
        <w:t xml:space="preserve">or </w:t>
      </w:r>
      <w:r w:rsidR="001D1FC4" w:rsidRPr="00A84A58">
        <w:rPr>
          <w:rFonts w:ascii="Book Antiqua" w:hAnsi="Book Antiqua" w:cs="Times New Roman"/>
        </w:rPr>
        <w:t xml:space="preserve">CNAs containing </w:t>
      </w:r>
      <w:r w:rsidR="00106554" w:rsidRPr="00A84A58">
        <w:rPr>
          <w:rFonts w:ascii="Book Antiqua" w:hAnsi="Book Antiqua" w:cs="Times New Roman"/>
          <w:i/>
        </w:rPr>
        <w:t>MYC</w:t>
      </w:r>
      <w:r w:rsidR="00106554" w:rsidRPr="00A84A58">
        <w:rPr>
          <w:rFonts w:ascii="Book Antiqua" w:hAnsi="Book Antiqua" w:cs="Times New Roman"/>
        </w:rPr>
        <w:t xml:space="preserve">, </w:t>
      </w:r>
      <w:r w:rsidR="00106554" w:rsidRPr="00A84A58">
        <w:rPr>
          <w:rFonts w:ascii="Book Antiqua" w:hAnsi="Book Antiqua" w:cs="Times New Roman"/>
          <w:i/>
        </w:rPr>
        <w:t>ELAC2</w:t>
      </w:r>
      <w:r w:rsidR="00106554" w:rsidRPr="00A84A58">
        <w:rPr>
          <w:rFonts w:ascii="Book Antiqua" w:hAnsi="Book Antiqua" w:cs="Times New Roman"/>
        </w:rPr>
        <w:t xml:space="preserve">, </w:t>
      </w:r>
      <w:r w:rsidR="00106554" w:rsidRPr="00A84A58">
        <w:rPr>
          <w:rFonts w:ascii="Book Antiqua" w:hAnsi="Book Antiqua" w:cs="Times New Roman"/>
          <w:i/>
        </w:rPr>
        <w:t>SYK</w:t>
      </w:r>
      <w:r w:rsidR="00106554" w:rsidRPr="00A84A58">
        <w:rPr>
          <w:rFonts w:ascii="Book Antiqua" w:hAnsi="Book Antiqua" w:cs="Times New Roman"/>
        </w:rPr>
        <w:t xml:space="preserve">, </w:t>
      </w:r>
      <w:r w:rsidR="00106554" w:rsidRPr="00A84A58">
        <w:rPr>
          <w:rFonts w:ascii="Book Antiqua" w:hAnsi="Book Antiqua" w:cs="Times New Roman"/>
          <w:i/>
        </w:rPr>
        <w:t>GAK</w:t>
      </w:r>
      <w:r w:rsidR="00106554" w:rsidRPr="00A84A58">
        <w:rPr>
          <w:rFonts w:ascii="Book Antiqua" w:hAnsi="Book Antiqua" w:cs="Times New Roman"/>
        </w:rPr>
        <w:t xml:space="preserve">, </w:t>
      </w:r>
      <w:r w:rsidR="00106554" w:rsidRPr="00A84A58">
        <w:rPr>
          <w:rFonts w:ascii="Book Antiqua" w:hAnsi="Book Antiqua" w:cs="Times New Roman"/>
          <w:i/>
        </w:rPr>
        <w:t>MECOM</w:t>
      </w:r>
      <w:r w:rsidR="00106554" w:rsidRPr="00A84A58">
        <w:rPr>
          <w:rFonts w:ascii="Book Antiqua" w:hAnsi="Book Antiqua" w:cs="Times New Roman"/>
        </w:rPr>
        <w:t xml:space="preserve">, or </w:t>
      </w:r>
      <w:r w:rsidR="00106554" w:rsidRPr="00A84A58">
        <w:rPr>
          <w:rFonts w:ascii="Book Antiqua" w:hAnsi="Book Antiqua" w:cs="Times New Roman"/>
          <w:i/>
        </w:rPr>
        <w:t>WRN</w:t>
      </w:r>
      <w:r w:rsidR="00106554" w:rsidRPr="00A84A58">
        <w:rPr>
          <w:rFonts w:ascii="Book Antiqua" w:hAnsi="Book Antiqua" w:cs="Times New Roman"/>
        </w:rPr>
        <w:t xml:space="preserve"> </w:t>
      </w:r>
      <w:r w:rsidR="001D1FC4" w:rsidRPr="00A84A58">
        <w:rPr>
          <w:rFonts w:ascii="Book Antiqua" w:hAnsi="Book Antiqua" w:cs="Times New Roman"/>
        </w:rPr>
        <w:t>are at risk for poorer</w:t>
      </w:r>
      <w:r w:rsidRPr="00A84A58">
        <w:rPr>
          <w:rFonts w:ascii="Book Antiqua" w:hAnsi="Book Antiqua" w:cs="Times New Roman"/>
        </w:rPr>
        <w:t xml:space="preserve"> outcome</w:t>
      </w:r>
      <w:r w:rsidR="001B3F70" w:rsidRPr="00A84A58">
        <w:rPr>
          <w:rFonts w:ascii="Book Antiqua" w:hAnsi="Book Antiqua" w:cs="Times New Roman"/>
        </w:rPr>
        <w:t xml:space="preserve"> after resection.</w:t>
      </w:r>
    </w:p>
    <w:p w14:paraId="2EBD45CE" w14:textId="4941EB37" w:rsidR="00ED582B" w:rsidRPr="00A84A58" w:rsidRDefault="00ED582B" w:rsidP="00A84A58">
      <w:pPr>
        <w:snapToGrid w:val="0"/>
        <w:spacing w:line="360" w:lineRule="auto"/>
        <w:jc w:val="both"/>
        <w:rPr>
          <w:rFonts w:ascii="Book Antiqua" w:hAnsi="Book Antiqua" w:cs="Times New Roman"/>
        </w:rPr>
      </w:pPr>
    </w:p>
    <w:p w14:paraId="2E2BBE10" w14:textId="11729159" w:rsidR="00ED582B" w:rsidRPr="00A84A58" w:rsidRDefault="00631EA7" w:rsidP="00A84A58">
      <w:pPr>
        <w:snapToGrid w:val="0"/>
        <w:spacing w:line="360" w:lineRule="auto"/>
        <w:jc w:val="both"/>
        <w:rPr>
          <w:rFonts w:ascii="Book Antiqua" w:hAnsi="Book Antiqua" w:cs="Times New Roman"/>
        </w:rPr>
      </w:pPr>
      <w:r w:rsidRPr="00A84A58">
        <w:rPr>
          <w:rFonts w:ascii="Book Antiqua" w:hAnsi="Book Antiqua" w:cs="Times New Roman"/>
          <w:b/>
        </w:rPr>
        <w:t xml:space="preserve">Key words: </w:t>
      </w:r>
      <w:r w:rsidR="007578D6" w:rsidRPr="00A84A58">
        <w:rPr>
          <w:rFonts w:ascii="Book Antiqua" w:hAnsi="Book Antiqua" w:cs="Times New Roman"/>
        </w:rPr>
        <w:t>E</w:t>
      </w:r>
      <w:r w:rsidR="00226206" w:rsidRPr="00A84A58">
        <w:rPr>
          <w:rFonts w:ascii="Book Antiqua" w:hAnsi="Book Antiqua" w:cs="Times New Roman"/>
        </w:rPr>
        <w:t>arly-</w:t>
      </w:r>
      <w:r w:rsidRPr="00A84A58">
        <w:rPr>
          <w:rFonts w:ascii="Book Antiqua" w:hAnsi="Book Antiqua" w:cs="Times New Roman"/>
        </w:rPr>
        <w:t>stage</w:t>
      </w:r>
      <w:r w:rsidR="00675E63" w:rsidRPr="00A84A58">
        <w:rPr>
          <w:rFonts w:ascii="Book Antiqua" w:hAnsi="Book Antiqua" w:cs="Times New Roman"/>
        </w:rPr>
        <w:t xml:space="preserve"> h</w:t>
      </w:r>
      <w:r w:rsidR="007578D6" w:rsidRPr="00A84A58">
        <w:rPr>
          <w:rFonts w:ascii="Book Antiqua" w:hAnsi="Book Antiqua" w:cs="Times New Roman"/>
        </w:rPr>
        <w:t>epatocellular carcinoma</w:t>
      </w:r>
      <w:r w:rsidR="00A84A58">
        <w:rPr>
          <w:rFonts w:ascii="Book Antiqua" w:eastAsia="SimSun" w:hAnsi="Book Antiqua" w:cs="Times New Roman" w:hint="eastAsia"/>
          <w:lang w:eastAsia="zh-CN"/>
        </w:rPr>
        <w:t>;</w:t>
      </w:r>
      <w:r w:rsidR="00295EC2" w:rsidRPr="00A84A58">
        <w:rPr>
          <w:rFonts w:ascii="Book Antiqua" w:hAnsi="Book Antiqua" w:cs="Times New Roman"/>
        </w:rPr>
        <w:t xml:space="preserve"> </w:t>
      </w:r>
      <w:r w:rsidR="007578D6" w:rsidRPr="00A84A58">
        <w:rPr>
          <w:rFonts w:ascii="Book Antiqua" w:hAnsi="Book Antiqua" w:cs="Times New Roman"/>
        </w:rPr>
        <w:t>C</w:t>
      </w:r>
      <w:r w:rsidR="00295EC2" w:rsidRPr="00A84A58">
        <w:rPr>
          <w:rFonts w:ascii="Book Antiqua" w:hAnsi="Book Antiqua" w:cs="Times New Roman"/>
        </w:rPr>
        <w:t>opy number aberration</w:t>
      </w:r>
      <w:r w:rsidR="00A84A58">
        <w:rPr>
          <w:rFonts w:ascii="Book Antiqua" w:eastAsia="SimSun" w:hAnsi="Book Antiqua" w:cs="Times New Roman" w:hint="eastAsia"/>
          <w:lang w:eastAsia="zh-CN"/>
        </w:rPr>
        <w:t xml:space="preserve">; </w:t>
      </w:r>
      <w:r w:rsidR="007578D6" w:rsidRPr="00A84A58">
        <w:rPr>
          <w:rFonts w:ascii="Book Antiqua" w:hAnsi="Book Antiqua" w:cs="Times New Roman"/>
        </w:rPr>
        <w:t>P</w:t>
      </w:r>
      <w:r w:rsidR="00295EC2" w:rsidRPr="00A84A58">
        <w:rPr>
          <w:rFonts w:ascii="Book Antiqua" w:hAnsi="Book Antiqua" w:cs="Times New Roman"/>
        </w:rPr>
        <w:t>rog</w:t>
      </w:r>
      <w:r w:rsidRPr="00A84A58">
        <w:rPr>
          <w:rFonts w:ascii="Book Antiqua" w:hAnsi="Book Antiqua" w:cs="Times New Roman"/>
        </w:rPr>
        <w:t>nosis</w:t>
      </w:r>
      <w:r w:rsidR="00A84A58">
        <w:rPr>
          <w:rFonts w:ascii="Book Antiqua" w:eastAsia="SimSun" w:hAnsi="Book Antiqua" w:cs="Times New Roman" w:hint="eastAsia"/>
          <w:lang w:eastAsia="zh-CN"/>
        </w:rPr>
        <w:t xml:space="preserve">; </w:t>
      </w:r>
      <w:r w:rsidRPr="00A84A58">
        <w:rPr>
          <w:rFonts w:ascii="Book Antiqua" w:hAnsi="Book Antiqua" w:cs="Times New Roman"/>
        </w:rPr>
        <w:t>OncoScan</w:t>
      </w:r>
      <w:r w:rsidR="00A84A58">
        <w:rPr>
          <w:rFonts w:ascii="Book Antiqua" w:eastAsia="SimSun" w:hAnsi="Book Antiqua" w:cs="Times New Roman" w:hint="eastAsia"/>
          <w:lang w:eastAsia="zh-CN"/>
        </w:rPr>
        <w:t>;</w:t>
      </w:r>
      <w:r w:rsidR="00295EC2" w:rsidRPr="00A84A58">
        <w:rPr>
          <w:rFonts w:ascii="Book Antiqua" w:hAnsi="Book Antiqua" w:cs="Times New Roman"/>
        </w:rPr>
        <w:t xml:space="preserve"> </w:t>
      </w:r>
      <w:r w:rsidR="007578D6" w:rsidRPr="00A84A58">
        <w:rPr>
          <w:rFonts w:ascii="Book Antiqua" w:hAnsi="Book Antiqua" w:cs="Times New Roman"/>
        </w:rPr>
        <w:t>M</w:t>
      </w:r>
      <w:r w:rsidR="00295EC2" w:rsidRPr="00A84A58">
        <w:rPr>
          <w:rFonts w:ascii="Book Antiqua" w:hAnsi="Book Antiqua" w:cs="Times New Roman"/>
        </w:rPr>
        <w:t>olecular inversion probe</w:t>
      </w:r>
    </w:p>
    <w:p w14:paraId="5F273790" w14:textId="77777777" w:rsidR="00575AEF" w:rsidRDefault="00575AEF" w:rsidP="00A84A58">
      <w:pPr>
        <w:snapToGrid w:val="0"/>
        <w:spacing w:line="360" w:lineRule="auto"/>
        <w:jc w:val="both"/>
        <w:rPr>
          <w:rFonts w:ascii="Book Antiqua" w:eastAsia="SimSun" w:hAnsi="Book Antiqua" w:cs="Times New Roman"/>
          <w:lang w:eastAsia="zh-CN"/>
        </w:rPr>
      </w:pPr>
    </w:p>
    <w:p w14:paraId="4366295E" w14:textId="77777777" w:rsidR="00A84A58" w:rsidRPr="004F57C6" w:rsidRDefault="00A84A58" w:rsidP="00A84A58">
      <w:pPr>
        <w:adjustRightInd w:val="0"/>
        <w:snapToGrid w:val="0"/>
        <w:spacing w:line="360" w:lineRule="auto"/>
        <w:jc w:val="both"/>
        <w:rPr>
          <w:rFonts w:ascii="Book Antiqua" w:hAnsi="Book Antiqua"/>
        </w:rPr>
      </w:pPr>
      <w:bookmarkStart w:id="20" w:name="OLE_LINK363"/>
      <w:bookmarkStart w:id="21" w:name="OLE_LINK364"/>
      <w:bookmarkStart w:id="22" w:name="OLE_LINK359"/>
      <w:bookmarkStart w:id="23" w:name="OLE_LINK1037"/>
      <w:bookmarkStart w:id="24" w:name="OLE_LINK1195"/>
      <w:bookmarkStart w:id="25" w:name="OLE_LINK1140"/>
      <w:bookmarkStart w:id="26" w:name="OLE_LINK1062"/>
      <w:bookmarkStart w:id="27" w:name="OLE_LINK500"/>
      <w:bookmarkStart w:id="28" w:name="OLE_LINK916"/>
      <w:bookmarkStart w:id="29" w:name="OLE_LINK956"/>
      <w:bookmarkStart w:id="30" w:name="OLE_LINK994"/>
      <w:r w:rsidRPr="004F57C6">
        <w:rPr>
          <w:rFonts w:ascii="Book Antiqua" w:hAnsi="Book Antiqua" w:hint="eastAsia"/>
          <w:b/>
        </w:rPr>
        <w:t>©</w:t>
      </w:r>
      <w:r w:rsidRPr="004F57C6">
        <w:rPr>
          <w:rFonts w:ascii="Book Antiqua" w:hAnsi="Book Antiqua"/>
          <w:b/>
        </w:rPr>
        <w:t xml:space="preserve"> The Author(s) 201</w:t>
      </w:r>
      <w:r w:rsidRPr="004F57C6">
        <w:rPr>
          <w:rFonts w:ascii="Book Antiqua" w:hAnsi="Book Antiqua" w:hint="eastAsia"/>
          <w:b/>
        </w:rPr>
        <w:t>7</w:t>
      </w:r>
      <w:r w:rsidRPr="004F57C6">
        <w:rPr>
          <w:rFonts w:ascii="Book Antiqua" w:hAnsi="Book Antiqua"/>
          <w:b/>
        </w:rPr>
        <w:t>.</w:t>
      </w:r>
      <w:r w:rsidRPr="004F57C6">
        <w:rPr>
          <w:rFonts w:ascii="Book Antiqua" w:hAnsi="Book Antiqua"/>
        </w:rPr>
        <w:t xml:space="preserve"> Published by Baishideng Publishing Group Inc. All rights reserved.</w:t>
      </w:r>
    </w:p>
    <w:bookmarkEnd w:id="20"/>
    <w:bookmarkEnd w:id="21"/>
    <w:bookmarkEnd w:id="22"/>
    <w:bookmarkEnd w:id="23"/>
    <w:bookmarkEnd w:id="24"/>
    <w:bookmarkEnd w:id="25"/>
    <w:bookmarkEnd w:id="26"/>
    <w:bookmarkEnd w:id="27"/>
    <w:bookmarkEnd w:id="28"/>
    <w:bookmarkEnd w:id="29"/>
    <w:bookmarkEnd w:id="30"/>
    <w:p w14:paraId="733ECFD5" w14:textId="77777777" w:rsidR="00A84A58" w:rsidRPr="00A84A58" w:rsidRDefault="00A84A58" w:rsidP="00A84A58">
      <w:pPr>
        <w:snapToGrid w:val="0"/>
        <w:spacing w:line="360" w:lineRule="auto"/>
        <w:jc w:val="both"/>
        <w:rPr>
          <w:rFonts w:ascii="Book Antiqua" w:eastAsia="SimSun" w:hAnsi="Book Antiqua" w:cs="Times New Roman"/>
          <w:lang w:eastAsia="zh-CN"/>
        </w:rPr>
      </w:pPr>
    </w:p>
    <w:p w14:paraId="48F9C48D" w14:textId="4A39D8E9" w:rsidR="00E663B4" w:rsidRPr="00A84A58" w:rsidRDefault="00E663B4" w:rsidP="00A84A58">
      <w:pPr>
        <w:snapToGrid w:val="0"/>
        <w:spacing w:line="360" w:lineRule="auto"/>
        <w:jc w:val="both"/>
        <w:rPr>
          <w:rFonts w:ascii="Book Antiqua" w:hAnsi="Book Antiqua" w:cs="Times New Roman"/>
        </w:rPr>
      </w:pPr>
      <w:r w:rsidRPr="00A84A58">
        <w:rPr>
          <w:rFonts w:ascii="Book Antiqua" w:hAnsi="Book Antiqua" w:cs="Times New Roman"/>
          <w:b/>
        </w:rPr>
        <w:t>Core tip</w:t>
      </w:r>
      <w:r w:rsidRPr="00A84A58">
        <w:rPr>
          <w:rFonts w:ascii="Book Antiqua" w:hAnsi="Book Antiqua" w:cs="Times New Roman"/>
        </w:rPr>
        <w:t>:</w:t>
      </w:r>
      <w:r w:rsidR="009464EC" w:rsidRPr="00A84A58">
        <w:rPr>
          <w:rFonts w:ascii="Book Antiqua" w:hAnsi="Book Antiqua" w:cs="Times New Roman"/>
        </w:rPr>
        <w:t xml:space="preserve"> </w:t>
      </w:r>
      <w:r w:rsidR="00B31325" w:rsidRPr="00A84A58">
        <w:rPr>
          <w:rFonts w:ascii="Book Antiqua" w:hAnsi="Book Antiqua" w:cs="Times New Roman"/>
        </w:rPr>
        <w:t>In this paper, we report that patients with early-stage hepatocellular carcinoma presenting a higher percentage of genome change or copy number aberrations affecting MYC, ELAC2, SYK, GAK, MECOM, or WRN are predicted to have worse outcomes, and they should be intensively followed after resection.</w:t>
      </w:r>
    </w:p>
    <w:p w14:paraId="5A67E5BB" w14:textId="77777777" w:rsidR="000D5F6C" w:rsidRPr="00A84A58" w:rsidRDefault="000D5F6C" w:rsidP="00A84A58">
      <w:pPr>
        <w:snapToGrid w:val="0"/>
        <w:spacing w:line="360" w:lineRule="auto"/>
        <w:jc w:val="both"/>
        <w:rPr>
          <w:rFonts w:ascii="Book Antiqua" w:hAnsi="Book Antiqua" w:cs="Times New Roman"/>
        </w:rPr>
      </w:pPr>
    </w:p>
    <w:p w14:paraId="30F629D1" w14:textId="6EFF70E4" w:rsidR="00E663B4" w:rsidRPr="00A84A58" w:rsidRDefault="004D0EC8" w:rsidP="00A84A58">
      <w:pPr>
        <w:snapToGrid w:val="0"/>
        <w:spacing w:line="360" w:lineRule="auto"/>
        <w:jc w:val="both"/>
        <w:rPr>
          <w:rFonts w:ascii="Book Antiqua" w:eastAsia="SimSun" w:hAnsi="Book Antiqua" w:cs="Times New Roman"/>
          <w:lang w:eastAsia="zh-CN"/>
        </w:rPr>
      </w:pPr>
      <w:r w:rsidRPr="00263AA2">
        <w:rPr>
          <w:rFonts w:ascii="Book Antiqua" w:hAnsi="Book Antiqua" w:cs="Times New Roman"/>
        </w:rPr>
        <w:t>Yu MC,</w:t>
      </w:r>
      <w:r w:rsidR="00A84A58">
        <w:rPr>
          <w:rFonts w:ascii="Book Antiqua" w:eastAsia="SimSun" w:hAnsi="Book Antiqua" w:cs="Times New Roman" w:hint="eastAsia"/>
          <w:lang w:eastAsia="zh-CN"/>
        </w:rPr>
        <w:t xml:space="preserve"> </w:t>
      </w:r>
      <w:r w:rsidRPr="00A84A58">
        <w:rPr>
          <w:rFonts w:ascii="Book Antiqua" w:hAnsi="Book Antiqua" w:cs="Times New Roman"/>
        </w:rPr>
        <w:t>Lee CW,</w:t>
      </w:r>
      <w:r w:rsidR="00263AA2">
        <w:rPr>
          <w:rFonts w:ascii="Book Antiqua" w:eastAsia="SimSun" w:hAnsi="Book Antiqua" w:cs="Times New Roman" w:hint="eastAsia"/>
          <w:lang w:eastAsia="zh-CN"/>
        </w:rPr>
        <w:t xml:space="preserve"> </w:t>
      </w:r>
      <w:r w:rsidRPr="00A84A58">
        <w:rPr>
          <w:rFonts w:ascii="Book Antiqua" w:hAnsi="Book Antiqua" w:cs="Times New Roman"/>
        </w:rPr>
        <w:t>Lee YS, Lian JH, Tsai CL, Liu YP, Wu CH, Tsai CN.</w:t>
      </w:r>
      <w:r w:rsidR="00921CE7" w:rsidRPr="00A84A58">
        <w:rPr>
          <w:rFonts w:ascii="Book Antiqua" w:hAnsi="Book Antiqua" w:cs="Times New Roman"/>
        </w:rPr>
        <w:t xml:space="preserve"> </w:t>
      </w:r>
      <w:bookmarkStart w:id="31" w:name="_Hlk492903372"/>
      <w:r w:rsidR="00921CE7" w:rsidRPr="00A84A58">
        <w:rPr>
          <w:rFonts w:ascii="Book Antiqua" w:hAnsi="Book Antiqua" w:cs="Times New Roman"/>
        </w:rPr>
        <w:t>Prediction</w:t>
      </w:r>
      <w:r w:rsidR="00263AA2">
        <w:rPr>
          <w:rFonts w:ascii="Book Antiqua" w:eastAsia="SimSun" w:hAnsi="Book Antiqua" w:cs="Times New Roman" w:hint="eastAsia"/>
          <w:lang w:eastAsia="zh-CN"/>
        </w:rPr>
        <w:t xml:space="preserve"> </w:t>
      </w:r>
      <w:r w:rsidR="00921CE7" w:rsidRPr="00A84A58">
        <w:rPr>
          <w:rFonts w:ascii="Book Antiqua" w:hAnsi="Book Antiqua" w:cs="Times New Roman"/>
        </w:rPr>
        <w:t>of early-stage hepatocellular carcinoma using OncoScan chromosomal copy number aberration data.</w:t>
      </w:r>
      <w:bookmarkStart w:id="32" w:name="OLE_LINK1105"/>
      <w:bookmarkStart w:id="33" w:name="OLE_LINK1107"/>
      <w:bookmarkEnd w:id="31"/>
      <w:r w:rsidR="00263AA2">
        <w:rPr>
          <w:rFonts w:ascii="Book Antiqua" w:eastAsia="SimSun" w:hAnsi="Book Antiqua" w:cs="Times New Roman" w:hint="eastAsia"/>
          <w:lang w:eastAsia="zh-CN"/>
        </w:rPr>
        <w:t xml:space="preserve"> </w:t>
      </w:r>
      <w:r w:rsidR="00263AA2" w:rsidRPr="00263AA2">
        <w:rPr>
          <w:rFonts w:ascii="Book Antiqua" w:eastAsia="SimSun" w:hAnsi="Book Antiqua" w:cs="Times New Roman"/>
          <w:i/>
          <w:lang w:eastAsia="zh-CN"/>
        </w:rPr>
        <w:t xml:space="preserve">World J Gastroenterol </w:t>
      </w:r>
      <w:r w:rsidR="00263AA2" w:rsidRPr="00263AA2">
        <w:rPr>
          <w:rFonts w:ascii="Book Antiqua" w:eastAsia="SimSun" w:hAnsi="Book Antiqua" w:cs="Times New Roman"/>
          <w:lang w:eastAsia="zh-CN"/>
        </w:rPr>
        <w:t>201</w:t>
      </w:r>
      <w:r w:rsidR="00263AA2" w:rsidRPr="00263AA2">
        <w:rPr>
          <w:rFonts w:ascii="Book Antiqua" w:eastAsia="SimSun" w:hAnsi="Book Antiqua" w:cs="Times New Roman" w:hint="eastAsia"/>
          <w:lang w:eastAsia="zh-CN"/>
        </w:rPr>
        <w:t>7</w:t>
      </w:r>
      <w:r w:rsidR="00263AA2" w:rsidRPr="00263AA2">
        <w:rPr>
          <w:rFonts w:ascii="Book Antiqua" w:eastAsia="SimSun" w:hAnsi="Book Antiqua" w:cs="Times New Roman"/>
          <w:lang w:eastAsia="zh-CN"/>
        </w:rPr>
        <w:t>;</w:t>
      </w:r>
      <w:r w:rsidR="00263AA2">
        <w:rPr>
          <w:rFonts w:ascii="Book Antiqua" w:eastAsia="SimSun" w:hAnsi="Book Antiqua" w:cs="Times New Roman" w:hint="eastAsia"/>
          <w:lang w:eastAsia="zh-CN"/>
        </w:rPr>
        <w:t xml:space="preserve"> </w:t>
      </w:r>
      <w:r w:rsidR="00263AA2" w:rsidRPr="00263AA2">
        <w:rPr>
          <w:rFonts w:ascii="Book Antiqua" w:eastAsia="SimSun" w:hAnsi="Book Antiqua" w:cs="Times New Roman"/>
          <w:lang w:eastAsia="zh-CN"/>
        </w:rPr>
        <w:t>In press</w:t>
      </w:r>
      <w:bookmarkEnd w:id="32"/>
      <w:bookmarkEnd w:id="33"/>
    </w:p>
    <w:p w14:paraId="6EAF1389" w14:textId="77777777" w:rsidR="00E663B4" w:rsidRPr="00263AA2" w:rsidRDefault="00E663B4" w:rsidP="00A84A58">
      <w:pPr>
        <w:snapToGrid w:val="0"/>
        <w:spacing w:line="360" w:lineRule="auto"/>
        <w:jc w:val="both"/>
        <w:rPr>
          <w:rFonts w:ascii="Book Antiqua" w:hAnsi="Book Antiqua" w:cs="Times New Roman"/>
        </w:rPr>
      </w:pPr>
    </w:p>
    <w:p w14:paraId="4D8D5C17" w14:textId="451ACBC0" w:rsidR="00921CE7" w:rsidRPr="00A84A58" w:rsidRDefault="00921CE7" w:rsidP="00A84A58">
      <w:pPr>
        <w:widowControl/>
        <w:snapToGrid w:val="0"/>
        <w:spacing w:line="360" w:lineRule="auto"/>
        <w:jc w:val="both"/>
        <w:rPr>
          <w:rFonts w:ascii="Book Antiqua" w:hAnsi="Book Antiqua" w:cs="Times New Roman"/>
        </w:rPr>
      </w:pPr>
      <w:r w:rsidRPr="00A84A58">
        <w:rPr>
          <w:rFonts w:ascii="Book Antiqua" w:hAnsi="Book Antiqua" w:cs="Times New Roman"/>
        </w:rPr>
        <w:br w:type="page"/>
      </w:r>
    </w:p>
    <w:p w14:paraId="39CCCEAB" w14:textId="603E92F2" w:rsidR="00123B08" w:rsidRPr="00A84A58" w:rsidRDefault="004C79B0" w:rsidP="00A84A58">
      <w:pPr>
        <w:snapToGrid w:val="0"/>
        <w:spacing w:line="360" w:lineRule="auto"/>
        <w:jc w:val="both"/>
        <w:rPr>
          <w:rFonts w:ascii="Book Antiqua" w:hAnsi="Book Antiqua" w:cs="Times New Roman"/>
          <w:b/>
        </w:rPr>
      </w:pPr>
      <w:r w:rsidRPr="00A84A58">
        <w:rPr>
          <w:rFonts w:ascii="Book Antiqua" w:hAnsi="Book Antiqua" w:cs="Times New Roman"/>
          <w:b/>
        </w:rPr>
        <w:lastRenderedPageBreak/>
        <w:t>I</w:t>
      </w:r>
      <w:r w:rsidR="00921CE7" w:rsidRPr="00A84A58">
        <w:rPr>
          <w:rFonts w:ascii="Book Antiqua" w:hAnsi="Book Antiqua" w:cs="Times New Roman"/>
          <w:b/>
        </w:rPr>
        <w:t>NTRODUCTION</w:t>
      </w:r>
    </w:p>
    <w:p w14:paraId="01214B65" w14:textId="237D0704" w:rsidR="00123B08" w:rsidRPr="00A84A58" w:rsidRDefault="00123B08" w:rsidP="00A84A58">
      <w:pPr>
        <w:snapToGrid w:val="0"/>
        <w:spacing w:line="360" w:lineRule="auto"/>
        <w:jc w:val="both"/>
        <w:rPr>
          <w:rFonts w:ascii="Book Antiqua" w:hAnsi="Book Antiqua" w:cs="Times New Roman"/>
        </w:rPr>
      </w:pPr>
      <w:r w:rsidRPr="00A84A58">
        <w:rPr>
          <w:rFonts w:ascii="Book Antiqua" w:hAnsi="Book Antiqua" w:cs="Times New Roman"/>
        </w:rPr>
        <w:t>Hepatocellular carcinoma (HCC) is the fifth most common cancer and the second leading cause of cancer death worldwide</w:t>
      </w:r>
      <w:r w:rsidRPr="00A84A58">
        <w:rPr>
          <w:rFonts w:ascii="Book Antiqua" w:hAnsi="Book Antiqua" w:cs="Times New Roman"/>
        </w:rPr>
        <w:fldChar w:fldCharType="begin">
          <w:fldData xml:space="preserve">PEVuZE5vdGU+PENpdGU+PEF1dGhvcj5TYXJ0b3JpdXM8L0F1dGhvcj48WWVhcj4yMDE1PC9ZZWFy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</w:fldData>
        </w:fldChar>
      </w:r>
      <w:r w:rsidR="00650703" w:rsidRPr="00A84A58">
        <w:rPr>
          <w:rFonts w:ascii="Book Antiqua" w:hAnsi="Book Antiqua" w:cs="Times New Roman"/>
        </w:rPr>
        <w:instrText xml:space="preserve"> ADDIN EN.CITE </w:instrText>
      </w:r>
      <w:r w:rsidR="00650703" w:rsidRPr="00A84A58">
        <w:rPr>
          <w:rFonts w:ascii="Book Antiqua" w:hAnsi="Book Antiqua" w:cs="Times New Roman"/>
        </w:rPr>
        <w:fldChar w:fldCharType="begin">
          <w:fldData xml:space="preserve">PEVuZE5vdGU+PENpdGU+PEF1dGhvcj5TYXJ0b3JpdXM8L0F1dGhvcj48WWVhcj4yMDE1PC9ZZWFy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</w:fldData>
        </w:fldChar>
      </w:r>
      <w:r w:rsidR="00650703" w:rsidRPr="00A84A58">
        <w:rPr>
          <w:rFonts w:ascii="Book Antiqua" w:hAnsi="Book Antiqua" w:cs="Times New Roman"/>
        </w:rPr>
        <w:instrText xml:space="preserve"> ADDIN EN.CITE.DATA </w:instrText>
      </w:r>
      <w:r w:rsidR="00650703" w:rsidRPr="00A84A58">
        <w:rPr>
          <w:rFonts w:ascii="Book Antiqua" w:hAnsi="Book Antiqua" w:cs="Times New Roman"/>
        </w:rPr>
      </w:r>
      <w:r w:rsidR="00650703" w:rsidRPr="00A84A58">
        <w:rPr>
          <w:rFonts w:ascii="Book Antiqua" w:hAnsi="Book Antiqua" w:cs="Times New Roman"/>
        </w:rPr>
        <w:fldChar w:fldCharType="end"/>
      </w:r>
      <w:r w:rsidRPr="00A84A58">
        <w:rPr>
          <w:rFonts w:ascii="Book Antiqua" w:hAnsi="Book Antiqua" w:cs="Times New Roman"/>
        </w:rPr>
      </w:r>
      <w:r w:rsidRPr="00A84A58">
        <w:rPr>
          <w:rFonts w:ascii="Book Antiqua" w:hAnsi="Book Antiqua" w:cs="Times New Roman"/>
        </w:rPr>
        <w:fldChar w:fldCharType="separate"/>
      </w:r>
      <w:r w:rsidR="00650703" w:rsidRPr="00A84A58">
        <w:rPr>
          <w:rFonts w:ascii="Book Antiqua" w:hAnsi="Book Antiqua" w:cs="Times New Roman"/>
          <w:vertAlign w:val="superscript"/>
        </w:rPr>
        <w:t>[</w:t>
      </w:r>
      <w:hyperlink w:anchor="_ENREF_1" w:tooltip="Sartorius, 2015 #4" w:history="1">
        <w:r w:rsidR="00650703" w:rsidRPr="00A84A58">
          <w:rPr>
            <w:rFonts w:ascii="Book Antiqua" w:hAnsi="Book Antiqua" w:cs="Times New Roman"/>
            <w:vertAlign w:val="superscript"/>
          </w:rPr>
          <w:t>1</w:t>
        </w:r>
      </w:hyperlink>
      <w:r w:rsidR="00650703" w:rsidRPr="00A84A58">
        <w:rPr>
          <w:rFonts w:ascii="Book Antiqua" w:hAnsi="Book Antiqua" w:cs="Times New Roman"/>
          <w:vertAlign w:val="superscript"/>
        </w:rPr>
        <w:t>,</w:t>
      </w:r>
      <w:hyperlink w:anchor="_ENREF_2" w:tooltip="Torre, 2015 #2" w:history="1">
        <w:r w:rsidR="00650703" w:rsidRPr="00A84A58">
          <w:rPr>
            <w:rFonts w:ascii="Book Antiqua" w:hAnsi="Book Antiqua" w:cs="Times New Roman"/>
            <w:vertAlign w:val="superscript"/>
          </w:rPr>
          <w:t>2</w:t>
        </w:r>
      </w:hyperlink>
      <w:r w:rsidR="00650703" w:rsidRPr="00A84A58">
        <w:rPr>
          <w:rFonts w:ascii="Book Antiqua" w:hAnsi="Book Antiqua" w:cs="Times New Roman"/>
          <w:vertAlign w:val="superscript"/>
        </w:rPr>
        <w:t>]</w:t>
      </w:r>
      <w:r w:rsidRPr="00A84A58">
        <w:rPr>
          <w:rFonts w:ascii="Book Antiqua" w:hAnsi="Book Antiqua" w:cs="Times New Roman"/>
        </w:rPr>
        <w:fldChar w:fldCharType="end"/>
      </w:r>
      <w:r w:rsidR="00E27DAA" w:rsidRPr="00A84A58">
        <w:rPr>
          <w:rFonts w:ascii="Book Antiqua" w:hAnsi="Book Antiqua" w:cs="Times New Roman"/>
        </w:rPr>
        <w:t>.</w:t>
      </w:r>
      <w:r w:rsidRPr="00A84A58">
        <w:rPr>
          <w:rFonts w:ascii="Book Antiqua" w:hAnsi="Book Antiqua" w:cs="Times New Roman"/>
        </w:rPr>
        <w:t xml:space="preserve"> Partial hepatectomy, ablation therapy, and liver transplantation </w:t>
      </w:r>
      <w:r w:rsidR="00482261" w:rsidRPr="00A84A58">
        <w:rPr>
          <w:rFonts w:ascii="Book Antiqua" w:hAnsi="Book Antiqua" w:cs="Times New Roman"/>
        </w:rPr>
        <w:t>are</w:t>
      </w:r>
      <w:r w:rsidRPr="00A84A58">
        <w:rPr>
          <w:rFonts w:ascii="Book Antiqua" w:hAnsi="Book Antiqua" w:cs="Times New Roman"/>
        </w:rPr>
        <w:t xml:space="preserve"> considered curative treatments for HCC; however, the high probability of recurrence </w:t>
      </w:r>
      <w:r w:rsidR="00482261" w:rsidRPr="00A84A58">
        <w:rPr>
          <w:rFonts w:ascii="Book Antiqua" w:hAnsi="Book Antiqua" w:cs="Times New Roman"/>
        </w:rPr>
        <w:t xml:space="preserve">frequently results in </w:t>
      </w:r>
      <w:r w:rsidRPr="00A84A58">
        <w:rPr>
          <w:rFonts w:ascii="Book Antiqua" w:hAnsi="Book Antiqua" w:cs="Times New Roman"/>
        </w:rPr>
        <w:t>unsatisfactory outcomes</w:t>
      </w:r>
      <w:r w:rsidR="00482261" w:rsidRPr="00A84A58">
        <w:rPr>
          <w:rFonts w:ascii="Book Antiqua" w:hAnsi="Book Antiqua" w:cs="Times New Roman"/>
        </w:rPr>
        <w:t xml:space="preserve">, which has led to the increased </w:t>
      </w:r>
      <w:r w:rsidRPr="00A84A58">
        <w:rPr>
          <w:rFonts w:ascii="Book Antiqua" w:hAnsi="Book Antiqua" w:cs="Times New Roman"/>
        </w:rPr>
        <w:t>importance of combined or multimodal treatments</w:t>
      </w:r>
      <w:r w:rsidR="004E4622" w:rsidRPr="00A84A58">
        <w:rPr>
          <w:rFonts w:ascii="Book Antiqua" w:hAnsi="Book Antiqua" w:cs="Times New Roman"/>
        </w:rPr>
        <w:t xml:space="preserve"> in recent years</w:t>
      </w:r>
      <w:r w:rsidR="005D0690" w:rsidRPr="00A84A58">
        <w:rPr>
          <w:rFonts w:ascii="Book Antiqua" w:hAnsi="Book Antiqua" w:cs="Times New Roman"/>
        </w:rPr>
        <w:fldChar w:fldCharType="begin">
          <w:fldData xml:space="preserve">PEVuZE5vdGU+PENpdGU+PEF1dGhvcj5DaGVuZzwvQXV0aG9yPjxZZWFyPjIwMTE8L1llYXI+PFJl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</w:fldData>
        </w:fldChar>
      </w:r>
      <w:r w:rsidR="00650703" w:rsidRPr="00A84A58">
        <w:rPr>
          <w:rFonts w:ascii="Book Antiqua" w:hAnsi="Book Antiqua" w:cs="Times New Roman"/>
        </w:rPr>
        <w:instrText xml:space="preserve"> ADDIN EN.CITE </w:instrText>
      </w:r>
      <w:r w:rsidR="00650703" w:rsidRPr="00A84A58">
        <w:rPr>
          <w:rFonts w:ascii="Book Antiqua" w:hAnsi="Book Antiqua" w:cs="Times New Roman"/>
        </w:rPr>
        <w:fldChar w:fldCharType="begin">
          <w:fldData xml:space="preserve">PEVuZE5vdGU+PENpdGU+PEF1dGhvcj5DaGVuZzwvQXV0aG9yPjxZZWFyPjIwMTE8L1llYXI+PFJl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</w:fldData>
        </w:fldChar>
      </w:r>
      <w:r w:rsidR="00650703" w:rsidRPr="00A84A58">
        <w:rPr>
          <w:rFonts w:ascii="Book Antiqua" w:hAnsi="Book Antiqua" w:cs="Times New Roman"/>
        </w:rPr>
        <w:instrText xml:space="preserve"> ADDIN EN.CITE.DATA </w:instrText>
      </w:r>
      <w:r w:rsidR="00650703" w:rsidRPr="00A84A58">
        <w:rPr>
          <w:rFonts w:ascii="Book Antiqua" w:hAnsi="Book Antiqua" w:cs="Times New Roman"/>
        </w:rPr>
      </w:r>
      <w:r w:rsidR="00650703" w:rsidRPr="00A84A58">
        <w:rPr>
          <w:rFonts w:ascii="Book Antiqua" w:hAnsi="Book Antiqua" w:cs="Times New Roman"/>
        </w:rPr>
        <w:fldChar w:fldCharType="end"/>
      </w:r>
      <w:r w:rsidR="005D0690" w:rsidRPr="00A84A58">
        <w:rPr>
          <w:rFonts w:ascii="Book Antiqua" w:hAnsi="Book Antiqua" w:cs="Times New Roman"/>
        </w:rPr>
      </w:r>
      <w:r w:rsidR="005D0690" w:rsidRPr="00A84A58">
        <w:rPr>
          <w:rFonts w:ascii="Book Antiqua" w:hAnsi="Book Antiqua" w:cs="Times New Roman"/>
        </w:rPr>
        <w:fldChar w:fldCharType="separate"/>
      </w:r>
      <w:r w:rsidR="00650703" w:rsidRPr="00A84A58">
        <w:rPr>
          <w:rFonts w:ascii="Book Antiqua" w:hAnsi="Book Antiqua" w:cs="Times New Roman"/>
          <w:vertAlign w:val="superscript"/>
        </w:rPr>
        <w:t>[</w:t>
      </w:r>
      <w:hyperlink w:anchor="_ENREF_3" w:tooltip="Cheng, 2011 #6" w:history="1">
        <w:r w:rsidR="00650703" w:rsidRPr="00A84A58">
          <w:rPr>
            <w:rFonts w:ascii="Book Antiqua" w:hAnsi="Book Antiqua" w:cs="Times New Roman"/>
            <w:vertAlign w:val="superscript"/>
          </w:rPr>
          <w:t>3-6</w:t>
        </w:r>
      </w:hyperlink>
      <w:r w:rsidR="00650703" w:rsidRPr="00A84A58">
        <w:rPr>
          <w:rFonts w:ascii="Book Antiqua" w:hAnsi="Book Antiqua" w:cs="Times New Roman"/>
          <w:vertAlign w:val="superscript"/>
        </w:rPr>
        <w:t>]</w:t>
      </w:r>
      <w:r w:rsidR="005D0690" w:rsidRPr="00A84A58">
        <w:rPr>
          <w:rFonts w:ascii="Book Antiqua" w:hAnsi="Book Antiqua" w:cs="Times New Roman"/>
        </w:rPr>
        <w:fldChar w:fldCharType="end"/>
      </w:r>
      <w:r w:rsidR="00E27DAA" w:rsidRPr="00A84A58">
        <w:rPr>
          <w:rFonts w:ascii="Book Antiqua" w:hAnsi="Book Antiqua" w:cs="Times New Roman"/>
        </w:rPr>
        <w:t>.</w:t>
      </w:r>
      <w:r w:rsidRPr="00A84A58">
        <w:rPr>
          <w:rFonts w:ascii="Book Antiqua" w:hAnsi="Book Antiqua" w:cs="Times New Roman"/>
        </w:rPr>
        <w:t xml:space="preserve"> </w:t>
      </w:r>
      <w:r w:rsidR="000817F1" w:rsidRPr="00A84A58">
        <w:rPr>
          <w:rFonts w:ascii="Book Antiqua" w:hAnsi="Book Antiqua" w:cs="Times New Roman"/>
        </w:rPr>
        <w:t xml:space="preserve">Among </w:t>
      </w:r>
      <w:r w:rsidR="00482261" w:rsidRPr="00A84A58">
        <w:rPr>
          <w:rFonts w:ascii="Book Antiqua" w:hAnsi="Book Antiqua" w:cs="Times New Roman"/>
        </w:rPr>
        <w:t xml:space="preserve">patients with </w:t>
      </w:r>
      <w:r w:rsidR="000817F1" w:rsidRPr="00A84A58">
        <w:rPr>
          <w:rFonts w:ascii="Book Antiqua" w:hAnsi="Book Antiqua" w:cs="Times New Roman"/>
        </w:rPr>
        <w:t>HCC, most patients with</w:t>
      </w:r>
      <w:r w:rsidR="003A6F7A" w:rsidRPr="00A84A58">
        <w:rPr>
          <w:rFonts w:ascii="Book Antiqua" w:hAnsi="Book Antiqua" w:cs="Times New Roman"/>
        </w:rPr>
        <w:t xml:space="preserve"> early-</w:t>
      </w:r>
      <w:r w:rsidR="000817F1" w:rsidRPr="00A84A58">
        <w:rPr>
          <w:rFonts w:ascii="Book Antiqua" w:hAnsi="Book Antiqua" w:cs="Times New Roman"/>
        </w:rPr>
        <w:t xml:space="preserve">stage (stage I/II) </w:t>
      </w:r>
      <w:r w:rsidR="00377121" w:rsidRPr="00A84A58">
        <w:rPr>
          <w:rFonts w:ascii="Book Antiqua" w:hAnsi="Book Antiqua" w:cs="Times New Roman"/>
        </w:rPr>
        <w:t xml:space="preserve">cancer </w:t>
      </w:r>
      <w:r w:rsidR="000817F1" w:rsidRPr="00A84A58">
        <w:rPr>
          <w:rFonts w:ascii="Book Antiqua" w:hAnsi="Book Antiqua" w:cs="Times New Roman"/>
        </w:rPr>
        <w:t xml:space="preserve">have </w:t>
      </w:r>
      <w:r w:rsidR="00377121" w:rsidRPr="00A84A58">
        <w:rPr>
          <w:rFonts w:ascii="Book Antiqua" w:hAnsi="Book Antiqua" w:cs="Times New Roman"/>
        </w:rPr>
        <w:t xml:space="preserve">a </w:t>
      </w:r>
      <w:r w:rsidR="000817F1" w:rsidRPr="00A84A58">
        <w:rPr>
          <w:rFonts w:ascii="Book Antiqua" w:hAnsi="Book Antiqua" w:cs="Times New Roman"/>
        </w:rPr>
        <w:t>favor</w:t>
      </w:r>
      <w:r w:rsidR="00377121" w:rsidRPr="00A84A58">
        <w:rPr>
          <w:rFonts w:ascii="Book Antiqua" w:hAnsi="Book Antiqua" w:cs="Times New Roman"/>
        </w:rPr>
        <w:t>able</w:t>
      </w:r>
      <w:r w:rsidR="000817F1" w:rsidRPr="00A84A58">
        <w:rPr>
          <w:rFonts w:ascii="Book Antiqua" w:hAnsi="Book Antiqua" w:cs="Times New Roman"/>
        </w:rPr>
        <w:t xml:space="preserve"> outcome; nevertheless, a </w:t>
      </w:r>
      <w:r w:rsidR="00377121" w:rsidRPr="00A84A58">
        <w:rPr>
          <w:rFonts w:ascii="Book Antiqua" w:hAnsi="Book Antiqua" w:cs="Times New Roman"/>
        </w:rPr>
        <w:t>proportion of patients have</w:t>
      </w:r>
      <w:r w:rsidR="000817F1" w:rsidRPr="00A84A58">
        <w:rPr>
          <w:rFonts w:ascii="Book Antiqua" w:hAnsi="Book Antiqua" w:cs="Times New Roman"/>
        </w:rPr>
        <w:t xml:space="preserve"> poor prognosis after resection</w:t>
      </w:r>
      <w:r w:rsidRPr="00A84A58">
        <w:rPr>
          <w:rFonts w:ascii="Book Antiqua" w:hAnsi="Book Antiqua" w:cs="Times New Roman"/>
        </w:rPr>
        <w:t>, which m</w:t>
      </w:r>
      <w:r w:rsidR="00377121" w:rsidRPr="00A84A58">
        <w:rPr>
          <w:rFonts w:ascii="Book Antiqua" w:hAnsi="Book Antiqua" w:cs="Times New Roman"/>
        </w:rPr>
        <w:t>ay</w:t>
      </w:r>
      <w:r w:rsidRPr="00A84A58">
        <w:rPr>
          <w:rFonts w:ascii="Book Antiqua" w:hAnsi="Book Antiqua" w:cs="Times New Roman"/>
        </w:rPr>
        <w:t xml:space="preserve"> arise from increased genomic instability</w:t>
      </w:r>
      <w:r w:rsidR="005D0690" w:rsidRPr="00A84A58">
        <w:rPr>
          <w:rFonts w:ascii="Book Antiqua" w:hAnsi="Book Antiqua" w:cs="Times New Roman"/>
        </w:rPr>
        <w:fldChar w:fldCharType="begin">
          <w:fldData xml:space="preserve">PEVuZE5vdGU+PENpdGU+PEF1dGhvcj5TaGFoPC9BdXRob3I+PFllYXI+MjAwNzwvWWVhcj48UmVj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</w:fldData>
        </w:fldChar>
      </w:r>
      <w:r w:rsidR="00650703" w:rsidRPr="00A84A58">
        <w:rPr>
          <w:rFonts w:ascii="Book Antiqua" w:hAnsi="Book Antiqua" w:cs="Times New Roman"/>
        </w:rPr>
        <w:instrText xml:space="preserve"> ADDIN EN.CITE </w:instrText>
      </w:r>
      <w:r w:rsidR="00650703" w:rsidRPr="00A84A58">
        <w:rPr>
          <w:rFonts w:ascii="Book Antiqua" w:hAnsi="Book Antiqua" w:cs="Times New Roman"/>
        </w:rPr>
        <w:fldChar w:fldCharType="begin">
          <w:fldData xml:space="preserve">PEVuZE5vdGU+PENpdGU+PEF1dGhvcj5TaGFoPC9BdXRob3I+PFllYXI+MjAwNzwvWWVhcj48UmVj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</w:fldData>
        </w:fldChar>
      </w:r>
      <w:r w:rsidR="00650703" w:rsidRPr="00A84A58">
        <w:rPr>
          <w:rFonts w:ascii="Book Antiqua" w:hAnsi="Book Antiqua" w:cs="Times New Roman"/>
        </w:rPr>
        <w:instrText xml:space="preserve"> ADDIN EN.CITE.DATA </w:instrText>
      </w:r>
      <w:r w:rsidR="00650703" w:rsidRPr="00A84A58">
        <w:rPr>
          <w:rFonts w:ascii="Book Antiqua" w:hAnsi="Book Antiqua" w:cs="Times New Roman"/>
        </w:rPr>
      </w:r>
      <w:r w:rsidR="00650703" w:rsidRPr="00A84A58">
        <w:rPr>
          <w:rFonts w:ascii="Book Antiqua" w:hAnsi="Book Antiqua" w:cs="Times New Roman"/>
        </w:rPr>
        <w:fldChar w:fldCharType="end"/>
      </w:r>
      <w:r w:rsidR="005D0690" w:rsidRPr="00A84A58">
        <w:rPr>
          <w:rFonts w:ascii="Book Antiqua" w:hAnsi="Book Antiqua" w:cs="Times New Roman"/>
        </w:rPr>
      </w:r>
      <w:r w:rsidR="005D0690" w:rsidRPr="00A84A58">
        <w:rPr>
          <w:rFonts w:ascii="Book Antiqua" w:hAnsi="Book Antiqua" w:cs="Times New Roman"/>
        </w:rPr>
        <w:fldChar w:fldCharType="separate"/>
      </w:r>
      <w:r w:rsidR="00650703" w:rsidRPr="00A84A58">
        <w:rPr>
          <w:rFonts w:ascii="Book Antiqua" w:hAnsi="Book Antiqua" w:cs="Times New Roman"/>
          <w:vertAlign w:val="superscript"/>
        </w:rPr>
        <w:t>[</w:t>
      </w:r>
      <w:hyperlink w:anchor="_ENREF_7" w:tooltip="Shah, 2007 #69" w:history="1">
        <w:r w:rsidR="00650703" w:rsidRPr="00A84A58">
          <w:rPr>
            <w:rFonts w:ascii="Book Antiqua" w:hAnsi="Book Antiqua" w:cs="Times New Roman"/>
            <w:vertAlign w:val="superscript"/>
          </w:rPr>
          <w:t>7</w:t>
        </w:r>
      </w:hyperlink>
      <w:r w:rsidR="00650703" w:rsidRPr="00A84A58">
        <w:rPr>
          <w:rFonts w:ascii="Book Antiqua" w:hAnsi="Book Antiqua" w:cs="Times New Roman"/>
          <w:vertAlign w:val="superscript"/>
        </w:rPr>
        <w:t>]</w:t>
      </w:r>
      <w:r w:rsidR="005D0690" w:rsidRPr="00A84A58">
        <w:rPr>
          <w:rFonts w:ascii="Book Antiqua" w:hAnsi="Book Antiqua" w:cs="Times New Roman"/>
        </w:rPr>
        <w:fldChar w:fldCharType="end"/>
      </w:r>
      <w:r w:rsidR="00E27DAA" w:rsidRPr="00A84A58">
        <w:rPr>
          <w:rFonts w:ascii="Book Antiqua" w:hAnsi="Book Antiqua" w:cs="Times New Roman"/>
        </w:rPr>
        <w:t>.</w:t>
      </w:r>
      <w:r w:rsidRPr="00A84A58">
        <w:rPr>
          <w:rFonts w:ascii="Book Antiqua" w:hAnsi="Book Antiqua" w:cs="Times New Roman"/>
        </w:rPr>
        <w:t xml:space="preserve"> Emergent efforts to resolve this dilemma include the integration of genomics, proteomics, metabolomics data, and clinical variants to predict o</w:t>
      </w:r>
      <w:r w:rsidR="003A6F7A" w:rsidRPr="00A84A58">
        <w:rPr>
          <w:rFonts w:ascii="Book Antiqua" w:hAnsi="Book Antiqua" w:cs="Times New Roman"/>
        </w:rPr>
        <w:t>utcomes for patients with early-</w:t>
      </w:r>
      <w:r w:rsidRPr="00A84A58">
        <w:rPr>
          <w:rFonts w:ascii="Book Antiqua" w:hAnsi="Book Antiqua" w:cs="Times New Roman"/>
        </w:rPr>
        <w:t>stage HCC at both the research and clinical level</w:t>
      </w:r>
      <w:r w:rsidR="005D0690" w:rsidRPr="00A84A58">
        <w:rPr>
          <w:rFonts w:ascii="Book Antiqua" w:hAnsi="Book Antiqua" w:cs="Times New Roman"/>
        </w:rPr>
        <w:fldChar w:fldCharType="begin">
          <w:fldData xml:space="preserve">PEVuZE5vdGU+PENpdGU+PEF1dGhvcj5TYXRvdzwvQXV0aG9yPjxZZWFyPjIwMTA8L1llYXI+PFJl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</w:fldData>
        </w:fldChar>
      </w:r>
      <w:r w:rsidR="00650703" w:rsidRPr="00A84A58">
        <w:rPr>
          <w:rFonts w:ascii="Book Antiqua" w:hAnsi="Book Antiqua" w:cs="Times New Roman"/>
        </w:rPr>
        <w:instrText xml:space="preserve"> ADDIN EN.CITE </w:instrText>
      </w:r>
      <w:r w:rsidR="00650703" w:rsidRPr="00A84A58">
        <w:rPr>
          <w:rFonts w:ascii="Book Antiqua" w:hAnsi="Book Antiqua" w:cs="Times New Roman"/>
        </w:rPr>
        <w:fldChar w:fldCharType="begin">
          <w:fldData xml:space="preserve">PEVuZE5vdGU+PENpdGU+PEF1dGhvcj5TYXRvdzwvQXV0aG9yPjxZZWFyPjIwMTA8L1llYXI+PFJl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</w:fldData>
        </w:fldChar>
      </w:r>
      <w:r w:rsidR="00650703" w:rsidRPr="00A84A58">
        <w:rPr>
          <w:rFonts w:ascii="Book Antiqua" w:hAnsi="Book Antiqua" w:cs="Times New Roman"/>
        </w:rPr>
        <w:instrText xml:space="preserve"> ADDIN EN.CITE.DATA </w:instrText>
      </w:r>
      <w:r w:rsidR="00650703" w:rsidRPr="00A84A58">
        <w:rPr>
          <w:rFonts w:ascii="Book Antiqua" w:hAnsi="Book Antiqua" w:cs="Times New Roman"/>
        </w:rPr>
      </w:r>
      <w:r w:rsidR="00650703" w:rsidRPr="00A84A58">
        <w:rPr>
          <w:rFonts w:ascii="Book Antiqua" w:hAnsi="Book Antiqua" w:cs="Times New Roman"/>
        </w:rPr>
        <w:fldChar w:fldCharType="end"/>
      </w:r>
      <w:r w:rsidR="005D0690" w:rsidRPr="00A84A58">
        <w:rPr>
          <w:rFonts w:ascii="Book Antiqua" w:hAnsi="Book Antiqua" w:cs="Times New Roman"/>
        </w:rPr>
      </w:r>
      <w:r w:rsidR="005D0690" w:rsidRPr="00A84A58">
        <w:rPr>
          <w:rFonts w:ascii="Book Antiqua" w:hAnsi="Book Antiqua" w:cs="Times New Roman"/>
        </w:rPr>
        <w:fldChar w:fldCharType="separate"/>
      </w:r>
      <w:r w:rsidR="00650703" w:rsidRPr="00A84A58">
        <w:rPr>
          <w:rFonts w:ascii="Book Antiqua" w:hAnsi="Book Antiqua" w:cs="Times New Roman"/>
          <w:vertAlign w:val="superscript"/>
        </w:rPr>
        <w:t>[</w:t>
      </w:r>
      <w:hyperlink w:anchor="_ENREF_8" w:tooltip="Satow, 2010 #18" w:history="1">
        <w:r w:rsidR="00650703" w:rsidRPr="00A84A58">
          <w:rPr>
            <w:rFonts w:ascii="Book Antiqua" w:hAnsi="Book Antiqua" w:cs="Times New Roman"/>
            <w:vertAlign w:val="superscript"/>
          </w:rPr>
          <w:t>8</w:t>
        </w:r>
      </w:hyperlink>
      <w:r w:rsidR="00650703" w:rsidRPr="00A84A58">
        <w:rPr>
          <w:rFonts w:ascii="Book Antiqua" w:hAnsi="Book Antiqua" w:cs="Times New Roman"/>
          <w:vertAlign w:val="superscript"/>
        </w:rPr>
        <w:t>]</w:t>
      </w:r>
      <w:r w:rsidR="005D0690" w:rsidRPr="00A84A58">
        <w:rPr>
          <w:rFonts w:ascii="Book Antiqua" w:hAnsi="Book Antiqua" w:cs="Times New Roman"/>
        </w:rPr>
        <w:fldChar w:fldCharType="end"/>
      </w:r>
      <w:r w:rsidR="00E27DAA" w:rsidRPr="00A84A58">
        <w:rPr>
          <w:rFonts w:ascii="Book Antiqua" w:hAnsi="Book Antiqua" w:cs="Times New Roman"/>
        </w:rPr>
        <w:t>.</w:t>
      </w:r>
    </w:p>
    <w:p w14:paraId="755609ED" w14:textId="0E82EF4F" w:rsidR="00123B08" w:rsidRPr="00A84A58" w:rsidRDefault="00123B08" w:rsidP="00263AA2">
      <w:pPr>
        <w:snapToGrid w:val="0"/>
        <w:spacing w:line="360" w:lineRule="auto"/>
        <w:ind w:firstLineChars="100" w:firstLine="240"/>
        <w:jc w:val="both"/>
        <w:rPr>
          <w:rFonts w:ascii="Book Antiqua" w:hAnsi="Book Antiqua" w:cs="Times New Roman"/>
        </w:rPr>
      </w:pPr>
      <w:r w:rsidRPr="00A84A58">
        <w:rPr>
          <w:rFonts w:ascii="Book Antiqua" w:hAnsi="Book Antiqua" w:cs="Times New Roman"/>
        </w:rPr>
        <w:t xml:space="preserve">In particular, </w:t>
      </w:r>
      <w:r w:rsidR="00377121" w:rsidRPr="00A84A58">
        <w:rPr>
          <w:rFonts w:ascii="Book Antiqua" w:hAnsi="Book Antiqua" w:cs="Times New Roman"/>
        </w:rPr>
        <w:t xml:space="preserve">it appears that </w:t>
      </w:r>
      <w:r w:rsidRPr="00A84A58">
        <w:rPr>
          <w:rFonts w:ascii="Book Antiqua" w:hAnsi="Book Antiqua" w:cs="Times New Roman"/>
        </w:rPr>
        <w:t xml:space="preserve">a differential gene expression profile in HCC arises from </w:t>
      </w:r>
      <w:r w:rsidR="00431E09" w:rsidRPr="00A84A58">
        <w:rPr>
          <w:rFonts w:ascii="Book Antiqua" w:hAnsi="Book Antiqua" w:cs="Times New Roman"/>
        </w:rPr>
        <w:t xml:space="preserve">genetic </w:t>
      </w:r>
      <w:r w:rsidRPr="00A84A58">
        <w:rPr>
          <w:rFonts w:ascii="Book Antiqua" w:hAnsi="Book Antiqua" w:cs="Times New Roman"/>
        </w:rPr>
        <w:t>instability or mutation</w:t>
      </w:r>
      <w:r w:rsidRPr="00A84A58">
        <w:rPr>
          <w:rFonts w:ascii="Book Antiqua" w:hAnsi="Book Antiqua" w:cs="Times New Roman"/>
        </w:rPr>
        <w:fldChar w:fldCharType="begin">
          <w:fldData xml:space="preserve">PEVuZE5vdGU+PENpdGU+PEF1dGhvcj5DaGVuPC9BdXRob3I+PFllYXI+MjAxNTwvWWVhcj48UmVj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</w:fldData>
        </w:fldChar>
      </w:r>
      <w:r w:rsidR="00650703" w:rsidRPr="00A84A58">
        <w:rPr>
          <w:rFonts w:ascii="Book Antiqua" w:hAnsi="Book Antiqua" w:cs="Times New Roman"/>
        </w:rPr>
        <w:instrText xml:space="preserve"> ADDIN EN.CITE </w:instrText>
      </w:r>
      <w:r w:rsidR="00650703" w:rsidRPr="00A84A58">
        <w:rPr>
          <w:rFonts w:ascii="Book Antiqua" w:hAnsi="Book Antiqua" w:cs="Times New Roman"/>
        </w:rPr>
        <w:fldChar w:fldCharType="begin">
          <w:fldData xml:space="preserve">PEVuZE5vdGU+PENpdGU+PEF1dGhvcj5DaGVuPC9BdXRob3I+PFllYXI+MjAxNTwvWWVhcj48UmVj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</w:fldData>
        </w:fldChar>
      </w:r>
      <w:r w:rsidR="00650703" w:rsidRPr="00A84A58">
        <w:rPr>
          <w:rFonts w:ascii="Book Antiqua" w:hAnsi="Book Antiqua" w:cs="Times New Roman"/>
        </w:rPr>
        <w:instrText xml:space="preserve"> ADDIN EN.CITE.DATA </w:instrText>
      </w:r>
      <w:r w:rsidR="00650703" w:rsidRPr="00A84A58">
        <w:rPr>
          <w:rFonts w:ascii="Book Antiqua" w:hAnsi="Book Antiqua" w:cs="Times New Roman"/>
        </w:rPr>
      </w:r>
      <w:r w:rsidR="00650703" w:rsidRPr="00A84A58">
        <w:rPr>
          <w:rFonts w:ascii="Book Antiqua" w:hAnsi="Book Antiqua" w:cs="Times New Roman"/>
        </w:rPr>
        <w:fldChar w:fldCharType="end"/>
      </w:r>
      <w:r w:rsidRPr="00A84A58">
        <w:rPr>
          <w:rFonts w:ascii="Book Antiqua" w:hAnsi="Book Antiqua" w:cs="Times New Roman"/>
        </w:rPr>
      </w:r>
      <w:r w:rsidRPr="00A84A58">
        <w:rPr>
          <w:rFonts w:ascii="Book Antiqua" w:hAnsi="Book Antiqua" w:cs="Times New Roman"/>
        </w:rPr>
        <w:fldChar w:fldCharType="separate"/>
      </w:r>
      <w:r w:rsidR="00650703" w:rsidRPr="00A84A58">
        <w:rPr>
          <w:rFonts w:ascii="Book Antiqua" w:hAnsi="Book Antiqua" w:cs="Times New Roman"/>
          <w:vertAlign w:val="superscript"/>
        </w:rPr>
        <w:t>[</w:t>
      </w:r>
      <w:hyperlink w:anchor="_ENREF_9" w:tooltip="Chen, 2015 #22" w:history="1">
        <w:r w:rsidR="00650703" w:rsidRPr="00A84A58">
          <w:rPr>
            <w:rFonts w:ascii="Book Antiqua" w:hAnsi="Book Antiqua" w:cs="Times New Roman"/>
            <w:vertAlign w:val="superscript"/>
          </w:rPr>
          <w:t>9</w:t>
        </w:r>
      </w:hyperlink>
      <w:r w:rsidR="00650703" w:rsidRPr="00A84A58">
        <w:rPr>
          <w:rFonts w:ascii="Book Antiqua" w:hAnsi="Book Antiqua" w:cs="Times New Roman"/>
          <w:vertAlign w:val="superscript"/>
        </w:rPr>
        <w:t>,</w:t>
      </w:r>
      <w:hyperlink w:anchor="_ENREF_10" w:tooltip="Hanahan, 2011 #21" w:history="1">
        <w:r w:rsidR="00650703" w:rsidRPr="00A84A58">
          <w:rPr>
            <w:rFonts w:ascii="Book Antiqua" w:hAnsi="Book Antiqua" w:cs="Times New Roman"/>
            <w:vertAlign w:val="superscript"/>
          </w:rPr>
          <w:t>10</w:t>
        </w:r>
      </w:hyperlink>
      <w:r w:rsidR="00650703" w:rsidRPr="00A84A58">
        <w:rPr>
          <w:rFonts w:ascii="Book Antiqua" w:hAnsi="Book Antiqua" w:cs="Times New Roman"/>
          <w:vertAlign w:val="superscript"/>
        </w:rPr>
        <w:t>]</w:t>
      </w:r>
      <w:r w:rsidRPr="00A84A58">
        <w:rPr>
          <w:rFonts w:ascii="Book Antiqua" w:hAnsi="Book Antiqua" w:cs="Times New Roman"/>
        </w:rPr>
        <w:fldChar w:fldCharType="end"/>
      </w:r>
      <w:r w:rsidR="00E27DAA" w:rsidRPr="00A84A58">
        <w:rPr>
          <w:rFonts w:ascii="Book Antiqua" w:hAnsi="Book Antiqua" w:cs="Times New Roman"/>
        </w:rPr>
        <w:t>.</w:t>
      </w:r>
      <w:r w:rsidRPr="00A84A58">
        <w:rPr>
          <w:rFonts w:ascii="Book Antiqua" w:hAnsi="Book Antiqua" w:cs="Times New Roman"/>
        </w:rPr>
        <w:t xml:space="preserve"> Chromosome instability and copy number aberrations (CNAs) in HCC and other solid tumors could lead to </w:t>
      </w:r>
      <w:r w:rsidR="00377121" w:rsidRPr="00A84A58">
        <w:rPr>
          <w:rFonts w:ascii="Book Antiqua" w:hAnsi="Book Antiqua" w:cs="Times New Roman"/>
        </w:rPr>
        <w:t xml:space="preserve">the </w:t>
      </w:r>
      <w:r w:rsidRPr="00A84A58">
        <w:rPr>
          <w:rFonts w:ascii="Book Antiqua" w:hAnsi="Book Antiqua" w:cs="Times New Roman"/>
        </w:rPr>
        <w:t xml:space="preserve">activation of oncogenes and </w:t>
      </w:r>
      <w:r w:rsidR="00377121" w:rsidRPr="00A84A58">
        <w:rPr>
          <w:rFonts w:ascii="Book Antiqua" w:hAnsi="Book Antiqua" w:cs="Times New Roman"/>
        </w:rPr>
        <w:t xml:space="preserve">the </w:t>
      </w:r>
      <w:r w:rsidRPr="00A84A58">
        <w:rPr>
          <w:rFonts w:ascii="Book Antiqua" w:hAnsi="Book Antiqua" w:cs="Times New Roman"/>
        </w:rPr>
        <w:t>inactivation of tumor suppressor genes</w:t>
      </w:r>
      <w:r w:rsidR="004F789E" w:rsidRPr="00A84A58">
        <w:rPr>
          <w:rFonts w:ascii="Book Antiqua" w:hAnsi="Book Antiqua" w:cs="Times New Roman"/>
        </w:rPr>
        <w:t xml:space="preserve">, which </w:t>
      </w:r>
      <w:r w:rsidR="0088228F" w:rsidRPr="00A84A58">
        <w:rPr>
          <w:rFonts w:ascii="Book Antiqua" w:hAnsi="Book Antiqua" w:cs="Times New Roman"/>
        </w:rPr>
        <w:t>induce</w:t>
      </w:r>
      <w:r w:rsidRPr="00A84A58">
        <w:rPr>
          <w:rFonts w:ascii="Book Antiqua" w:hAnsi="Book Antiqua" w:cs="Times New Roman"/>
        </w:rPr>
        <w:t xml:space="preserve"> </w:t>
      </w:r>
      <w:r w:rsidR="0088228F" w:rsidRPr="00A84A58">
        <w:rPr>
          <w:rFonts w:ascii="Book Antiqua" w:hAnsi="Book Antiqua" w:cs="Times New Roman"/>
        </w:rPr>
        <w:t xml:space="preserve">tumor </w:t>
      </w:r>
      <w:r w:rsidRPr="00A84A58">
        <w:rPr>
          <w:rFonts w:ascii="Book Antiqua" w:hAnsi="Book Antiqua" w:cs="Times New Roman"/>
        </w:rPr>
        <w:t>invasiveness</w:t>
      </w:r>
      <w:r w:rsidR="005D0690" w:rsidRPr="00A84A58">
        <w:rPr>
          <w:rFonts w:ascii="Book Antiqua" w:hAnsi="Book Antiqua" w:cs="Times New Roman"/>
        </w:rPr>
        <w:fldChar w:fldCharType="begin">
          <w:fldData xml:space="preserve">PEVuZE5vdGU+PENpdGU+PEF1dGhvcj5DaG88L0F1dGhvcj48WWVhcj4yMDE2PC9ZZWFyPjxSZWNO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</w:fldData>
        </w:fldChar>
      </w:r>
      <w:r w:rsidR="00650703" w:rsidRPr="00A84A58">
        <w:rPr>
          <w:rFonts w:ascii="Book Antiqua" w:hAnsi="Book Antiqua" w:cs="Times New Roman"/>
        </w:rPr>
        <w:instrText xml:space="preserve"> ADDIN EN.CITE </w:instrText>
      </w:r>
      <w:r w:rsidR="00650703" w:rsidRPr="00A84A58">
        <w:rPr>
          <w:rFonts w:ascii="Book Antiqua" w:hAnsi="Book Antiqua" w:cs="Times New Roman"/>
        </w:rPr>
        <w:fldChar w:fldCharType="begin">
          <w:fldData xml:space="preserve">PEVuZE5vdGU+PENpdGU+PEF1dGhvcj5DaG88L0F1dGhvcj48WWVhcj4yMDE2PC9ZZWFyPjxSZWNO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</w:fldData>
        </w:fldChar>
      </w:r>
      <w:r w:rsidR="00650703" w:rsidRPr="00A84A58">
        <w:rPr>
          <w:rFonts w:ascii="Book Antiqua" w:hAnsi="Book Antiqua" w:cs="Times New Roman"/>
        </w:rPr>
        <w:instrText xml:space="preserve"> ADDIN EN.CITE.DATA </w:instrText>
      </w:r>
      <w:r w:rsidR="00650703" w:rsidRPr="00A84A58">
        <w:rPr>
          <w:rFonts w:ascii="Book Antiqua" w:hAnsi="Book Antiqua" w:cs="Times New Roman"/>
        </w:rPr>
      </w:r>
      <w:r w:rsidR="00650703" w:rsidRPr="00A84A58">
        <w:rPr>
          <w:rFonts w:ascii="Book Antiqua" w:hAnsi="Book Antiqua" w:cs="Times New Roman"/>
        </w:rPr>
        <w:fldChar w:fldCharType="end"/>
      </w:r>
      <w:r w:rsidR="005D0690" w:rsidRPr="00A84A58">
        <w:rPr>
          <w:rFonts w:ascii="Book Antiqua" w:hAnsi="Book Antiqua" w:cs="Times New Roman"/>
        </w:rPr>
      </w:r>
      <w:r w:rsidR="005D0690" w:rsidRPr="00A84A58">
        <w:rPr>
          <w:rFonts w:ascii="Book Antiqua" w:hAnsi="Book Antiqua" w:cs="Times New Roman"/>
        </w:rPr>
        <w:fldChar w:fldCharType="separate"/>
      </w:r>
      <w:r w:rsidR="00650703" w:rsidRPr="00A84A58">
        <w:rPr>
          <w:rFonts w:ascii="Book Antiqua" w:hAnsi="Book Antiqua" w:cs="Times New Roman"/>
          <w:vertAlign w:val="superscript"/>
        </w:rPr>
        <w:t>[</w:t>
      </w:r>
      <w:hyperlink w:anchor="_ENREF_11" w:tooltip="Cho, 2016 #68" w:history="1">
        <w:r w:rsidR="00650703" w:rsidRPr="00A84A58">
          <w:rPr>
            <w:rFonts w:ascii="Book Antiqua" w:hAnsi="Book Antiqua" w:cs="Times New Roman"/>
            <w:vertAlign w:val="superscript"/>
          </w:rPr>
          <w:t>11</w:t>
        </w:r>
      </w:hyperlink>
      <w:r w:rsidR="00650703" w:rsidRPr="00A84A58">
        <w:rPr>
          <w:rFonts w:ascii="Book Antiqua" w:hAnsi="Book Antiqua" w:cs="Times New Roman"/>
          <w:vertAlign w:val="superscript"/>
        </w:rPr>
        <w:t>]</w:t>
      </w:r>
      <w:r w:rsidR="005D0690" w:rsidRPr="00A84A58">
        <w:rPr>
          <w:rFonts w:ascii="Book Antiqua" w:hAnsi="Book Antiqua" w:cs="Times New Roman"/>
        </w:rPr>
        <w:fldChar w:fldCharType="end"/>
      </w:r>
      <w:r w:rsidR="00E27DAA" w:rsidRPr="00A84A58">
        <w:rPr>
          <w:rFonts w:ascii="Book Antiqua" w:hAnsi="Book Antiqua" w:cs="Times New Roman"/>
        </w:rPr>
        <w:t>.</w:t>
      </w:r>
      <w:r w:rsidRPr="00A84A58">
        <w:rPr>
          <w:rFonts w:ascii="Book Antiqua" w:hAnsi="Book Antiqua" w:cs="Times New Roman"/>
        </w:rPr>
        <w:t xml:space="preserve"> The common chromosome imbalances in HCC comprise </w:t>
      </w:r>
      <w:r w:rsidR="00377121" w:rsidRPr="00A84A58">
        <w:rPr>
          <w:rFonts w:ascii="Book Antiqua" w:hAnsi="Book Antiqua" w:cs="Times New Roman"/>
        </w:rPr>
        <w:t xml:space="preserve">of </w:t>
      </w:r>
      <w:r w:rsidRPr="00A84A58">
        <w:rPr>
          <w:rFonts w:ascii="Book Antiqua" w:hAnsi="Book Antiqua" w:cs="Times New Roman"/>
        </w:rPr>
        <w:t>gains</w:t>
      </w:r>
      <w:r w:rsidR="0029432A" w:rsidRPr="00A84A58">
        <w:rPr>
          <w:rFonts w:ascii="Book Antiqua" w:hAnsi="Book Antiqua" w:cs="Times New Roman"/>
        </w:rPr>
        <w:t xml:space="preserve"> (amplification)</w:t>
      </w:r>
      <w:r w:rsidRPr="00A84A58">
        <w:rPr>
          <w:rFonts w:ascii="Book Antiqua" w:hAnsi="Book Antiqua" w:cs="Times New Roman"/>
        </w:rPr>
        <w:t xml:space="preserve"> at 1q, 8q, and 20q or losses</w:t>
      </w:r>
      <w:r w:rsidR="0029432A" w:rsidRPr="00A84A58">
        <w:rPr>
          <w:rFonts w:ascii="Book Antiqua" w:hAnsi="Book Antiqua" w:cs="Times New Roman"/>
        </w:rPr>
        <w:t xml:space="preserve"> (deletion)</w:t>
      </w:r>
      <w:r w:rsidRPr="00A84A58">
        <w:rPr>
          <w:rFonts w:ascii="Book Antiqua" w:hAnsi="Book Antiqua" w:cs="Times New Roman"/>
        </w:rPr>
        <w:t xml:space="preserve"> at 1p, 4q, 8p, 13q, 16q, and 17p across HCC specimens of different etiologies and cell lines using comparative genomic hybridization</w:t>
      </w:r>
      <w:r w:rsidR="005D0690" w:rsidRPr="00A84A58">
        <w:rPr>
          <w:rFonts w:ascii="Book Antiqua" w:hAnsi="Book Antiqua" w:cs="Times New Roman"/>
        </w:rPr>
        <w:fldChar w:fldCharType="begin">
          <w:fldData xml:space="preserve">PEVuZE5vdGU+PENpdGU+PEF1dGhvcj5Sb2Vzc2xlcjwvQXV0aG9yPjxZZWFyPjIwMTI8L1llYXI+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</w:fldData>
        </w:fldChar>
      </w:r>
      <w:r w:rsidR="00650703" w:rsidRPr="00A84A58">
        <w:rPr>
          <w:rFonts w:ascii="Book Antiqua" w:hAnsi="Book Antiqua" w:cs="Times New Roman"/>
        </w:rPr>
        <w:instrText xml:space="preserve"> ADDIN EN.CITE </w:instrText>
      </w:r>
      <w:r w:rsidR="00650703" w:rsidRPr="00A84A58">
        <w:rPr>
          <w:rFonts w:ascii="Book Antiqua" w:hAnsi="Book Antiqua" w:cs="Times New Roman"/>
        </w:rPr>
        <w:fldChar w:fldCharType="begin">
          <w:fldData xml:space="preserve">PEVuZE5vdGU+PENpdGU+PEF1dGhvcj5Sb2Vzc2xlcjwvQXV0aG9yPjxZZWFyPjIwMTI8L1llYXI+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</w:fldData>
        </w:fldChar>
      </w:r>
      <w:r w:rsidR="00650703" w:rsidRPr="00A84A58">
        <w:rPr>
          <w:rFonts w:ascii="Book Antiqua" w:hAnsi="Book Antiqua" w:cs="Times New Roman"/>
        </w:rPr>
        <w:instrText xml:space="preserve"> ADDIN EN.CITE.DATA </w:instrText>
      </w:r>
      <w:r w:rsidR="00650703" w:rsidRPr="00A84A58">
        <w:rPr>
          <w:rFonts w:ascii="Book Antiqua" w:hAnsi="Book Antiqua" w:cs="Times New Roman"/>
        </w:rPr>
      </w:r>
      <w:r w:rsidR="00650703" w:rsidRPr="00A84A58">
        <w:rPr>
          <w:rFonts w:ascii="Book Antiqua" w:hAnsi="Book Antiqua" w:cs="Times New Roman"/>
        </w:rPr>
        <w:fldChar w:fldCharType="end"/>
      </w:r>
      <w:r w:rsidR="005D0690" w:rsidRPr="00A84A58">
        <w:rPr>
          <w:rFonts w:ascii="Book Antiqua" w:hAnsi="Book Antiqua" w:cs="Times New Roman"/>
        </w:rPr>
      </w:r>
      <w:r w:rsidR="005D0690" w:rsidRPr="00A84A58">
        <w:rPr>
          <w:rFonts w:ascii="Book Antiqua" w:hAnsi="Book Antiqua" w:cs="Times New Roman"/>
        </w:rPr>
        <w:fldChar w:fldCharType="separate"/>
      </w:r>
      <w:r w:rsidR="00650703" w:rsidRPr="00A84A58">
        <w:rPr>
          <w:rFonts w:ascii="Book Antiqua" w:hAnsi="Book Antiqua" w:cs="Times New Roman"/>
          <w:vertAlign w:val="superscript"/>
        </w:rPr>
        <w:t>[</w:t>
      </w:r>
      <w:hyperlink w:anchor="_ENREF_12" w:tooltip="Roessler, 2012 #24" w:history="1">
        <w:r w:rsidR="00650703" w:rsidRPr="00A84A58">
          <w:rPr>
            <w:rFonts w:ascii="Book Antiqua" w:hAnsi="Book Antiqua" w:cs="Times New Roman"/>
            <w:vertAlign w:val="superscript"/>
          </w:rPr>
          <w:t>12</w:t>
        </w:r>
      </w:hyperlink>
      <w:r w:rsidR="00650703" w:rsidRPr="00A84A58">
        <w:rPr>
          <w:rFonts w:ascii="Book Antiqua" w:hAnsi="Book Antiqua" w:cs="Times New Roman"/>
          <w:vertAlign w:val="superscript"/>
        </w:rPr>
        <w:t>]</w:t>
      </w:r>
      <w:r w:rsidR="005D0690" w:rsidRPr="00A84A58">
        <w:rPr>
          <w:rFonts w:ascii="Book Antiqua" w:hAnsi="Book Antiqua" w:cs="Times New Roman"/>
        </w:rPr>
        <w:fldChar w:fldCharType="end"/>
      </w:r>
      <w:r w:rsidR="00E27DAA" w:rsidRPr="00A84A58">
        <w:rPr>
          <w:rFonts w:ascii="Book Antiqua" w:hAnsi="Book Antiqua" w:cs="Times New Roman"/>
        </w:rPr>
        <w:t>.</w:t>
      </w:r>
      <w:r w:rsidRPr="00A84A58">
        <w:rPr>
          <w:rFonts w:ascii="Book Antiqua" w:hAnsi="Book Antiqua" w:cs="Times New Roman"/>
        </w:rPr>
        <w:t xml:space="preserve"> Some studies have also used </w:t>
      </w:r>
      <w:r w:rsidR="00564984" w:rsidRPr="00A84A58">
        <w:rPr>
          <w:rFonts w:ascii="Book Antiqua" w:hAnsi="Book Antiqua" w:cs="Times New Roman"/>
        </w:rPr>
        <w:t>formalin-fixed paraffin-embedded (FFPE)</w:t>
      </w:r>
      <w:r w:rsidRPr="00A84A58">
        <w:rPr>
          <w:rFonts w:ascii="Book Antiqua" w:hAnsi="Book Antiqua" w:cs="Times New Roman"/>
        </w:rPr>
        <w:t xml:space="preserve"> specimens for genome-wide copy number variation (CNV) analysis via high</w:t>
      </w:r>
      <w:r w:rsidR="005C7F55" w:rsidRPr="00A84A58">
        <w:rPr>
          <w:rFonts w:ascii="Book Antiqua" w:hAnsi="Book Antiqua" w:cs="Times New Roman"/>
        </w:rPr>
        <w:t>-</w:t>
      </w:r>
      <w:r w:rsidRPr="00A84A58">
        <w:rPr>
          <w:rFonts w:ascii="Book Antiqua" w:hAnsi="Book Antiqua" w:cs="Times New Roman"/>
        </w:rPr>
        <w:t>density array, which disclosed common CNV regions</w:t>
      </w:r>
      <w:r w:rsidR="005C7F55" w:rsidRPr="00A84A58">
        <w:rPr>
          <w:rFonts w:ascii="Book Antiqua" w:hAnsi="Book Antiqua" w:cs="Times New Roman"/>
        </w:rPr>
        <w:t>,</w:t>
      </w:r>
      <w:r w:rsidRPr="00A84A58">
        <w:rPr>
          <w:rFonts w:ascii="Book Antiqua" w:hAnsi="Book Antiqua" w:cs="Times New Roman"/>
        </w:rPr>
        <w:t xml:space="preserve"> such as gains of 1q, 8q, 7q, 5p, 7p, Xq, 5q, and Xp and losses of 17p, 4q21.21–q26, 8p, 1p36.11–pter, and 9p</w:t>
      </w:r>
      <w:r w:rsidR="00650703" w:rsidRPr="00A84A58">
        <w:rPr>
          <w:rFonts w:ascii="Book Antiqua" w:hAnsi="Book Antiqua" w:cs="Times New Roman"/>
        </w:rPr>
        <w:fldChar w:fldCharType="begin">
          <w:fldData xml:space="preserve">PEVuZE5vdGU+PENpdGU+PEF1dGhvcj5MaXU8L0F1dGhvcj48WWVhcj4yMDE0PC9ZZWFyPjxSZWNO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</w:fldData>
        </w:fldChar>
      </w:r>
      <w:r w:rsidR="00650703" w:rsidRPr="00A84A58">
        <w:rPr>
          <w:rFonts w:ascii="Book Antiqua" w:hAnsi="Book Antiqua" w:cs="Times New Roman"/>
        </w:rPr>
        <w:instrText xml:space="preserve"> ADDIN EN.CITE </w:instrText>
      </w:r>
      <w:r w:rsidR="00650703" w:rsidRPr="00A84A58">
        <w:rPr>
          <w:rFonts w:ascii="Book Antiqua" w:hAnsi="Book Antiqua" w:cs="Times New Roman"/>
        </w:rPr>
        <w:fldChar w:fldCharType="begin">
          <w:fldData xml:space="preserve">PEVuZE5vdGU+PENpdGU+PEF1dGhvcj5MaXU8L0F1dGhvcj48WWVhcj4yMDE0PC9ZZWFyPjxSZWNO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</w:fldData>
        </w:fldChar>
      </w:r>
      <w:r w:rsidR="00650703" w:rsidRPr="00A84A58">
        <w:rPr>
          <w:rFonts w:ascii="Book Antiqua" w:hAnsi="Book Antiqua" w:cs="Times New Roman"/>
        </w:rPr>
        <w:instrText xml:space="preserve"> ADDIN EN.CITE.DATA </w:instrText>
      </w:r>
      <w:r w:rsidR="00650703" w:rsidRPr="00A84A58">
        <w:rPr>
          <w:rFonts w:ascii="Book Antiqua" w:hAnsi="Book Antiqua" w:cs="Times New Roman"/>
        </w:rPr>
      </w:r>
      <w:r w:rsidR="00650703" w:rsidRPr="00A84A58">
        <w:rPr>
          <w:rFonts w:ascii="Book Antiqua" w:hAnsi="Book Antiqua" w:cs="Times New Roman"/>
        </w:rPr>
        <w:fldChar w:fldCharType="end"/>
      </w:r>
      <w:r w:rsidR="00650703" w:rsidRPr="00A84A58">
        <w:rPr>
          <w:rFonts w:ascii="Book Antiqua" w:hAnsi="Book Antiqua" w:cs="Times New Roman"/>
        </w:rPr>
      </w:r>
      <w:r w:rsidR="00650703" w:rsidRPr="00A84A58">
        <w:rPr>
          <w:rFonts w:ascii="Book Antiqua" w:hAnsi="Book Antiqua" w:cs="Times New Roman"/>
        </w:rPr>
        <w:fldChar w:fldCharType="separate"/>
      </w:r>
      <w:r w:rsidR="00650703" w:rsidRPr="00A84A58">
        <w:rPr>
          <w:rFonts w:ascii="Book Antiqua" w:hAnsi="Book Antiqua" w:cs="Times New Roman"/>
          <w:vertAlign w:val="superscript"/>
        </w:rPr>
        <w:t>[</w:t>
      </w:r>
      <w:hyperlink w:anchor="_ENREF_13" w:tooltip="Liu, 2014 #25" w:history="1">
        <w:r w:rsidR="00650703" w:rsidRPr="00A84A58">
          <w:rPr>
            <w:rFonts w:ascii="Book Antiqua" w:hAnsi="Book Antiqua" w:cs="Times New Roman"/>
            <w:vertAlign w:val="superscript"/>
          </w:rPr>
          <w:t>13</w:t>
        </w:r>
      </w:hyperlink>
      <w:r w:rsidR="00650703" w:rsidRPr="00A84A58">
        <w:rPr>
          <w:rFonts w:ascii="Book Antiqua" w:hAnsi="Book Antiqua" w:cs="Times New Roman"/>
          <w:vertAlign w:val="superscript"/>
        </w:rPr>
        <w:t>,</w:t>
      </w:r>
      <w:hyperlink w:anchor="_ENREF_14" w:tooltip="Niu, 2016 #408" w:history="1">
        <w:r w:rsidR="00650703" w:rsidRPr="00A84A58">
          <w:rPr>
            <w:rFonts w:ascii="Book Antiqua" w:hAnsi="Book Antiqua" w:cs="Times New Roman"/>
            <w:vertAlign w:val="superscript"/>
          </w:rPr>
          <w:t>14</w:t>
        </w:r>
      </w:hyperlink>
      <w:r w:rsidR="00650703" w:rsidRPr="00A84A58">
        <w:rPr>
          <w:rFonts w:ascii="Book Antiqua" w:hAnsi="Book Antiqua" w:cs="Times New Roman"/>
          <w:vertAlign w:val="superscript"/>
        </w:rPr>
        <w:t>]</w:t>
      </w:r>
      <w:r w:rsidR="00650703" w:rsidRPr="00A84A58">
        <w:rPr>
          <w:rFonts w:ascii="Book Antiqua" w:hAnsi="Book Antiqua" w:cs="Times New Roman"/>
        </w:rPr>
        <w:fldChar w:fldCharType="end"/>
      </w:r>
      <w:r w:rsidR="00E27DAA" w:rsidRPr="00A84A58">
        <w:rPr>
          <w:rFonts w:ascii="Book Antiqua" w:hAnsi="Book Antiqua" w:cs="Times New Roman"/>
        </w:rPr>
        <w:t>.</w:t>
      </w:r>
      <w:r w:rsidR="006F4DA9" w:rsidRPr="00A84A58">
        <w:rPr>
          <w:rFonts w:ascii="Book Antiqua" w:hAnsi="Book Antiqua" w:cs="Times New Roman"/>
        </w:rPr>
        <w:t xml:space="preserve"> </w:t>
      </w:r>
      <w:r w:rsidRPr="00A84A58">
        <w:rPr>
          <w:rFonts w:ascii="Book Antiqua" w:hAnsi="Book Antiqua" w:cs="Times New Roman"/>
        </w:rPr>
        <w:t>In addition to these regions, chr12q13, 13q12, and 6p21–p24 may also contribute to the invasion phenotype of HCC</w:t>
      </w:r>
      <w:r w:rsidRPr="00A84A58">
        <w:rPr>
          <w:rFonts w:ascii="Book Antiqua" w:hAnsi="Book Antiqua" w:cs="Times New Roman"/>
        </w:rPr>
        <w:fldChar w:fldCharType="begin">
          <w:fldData xml:space="preserve">PEVuZE5vdGU+PENpdGU+PEF1dGhvcj5Ld29uPC9BdXRob3I+PFllYXI+MjAxMzwvWWVhcj48UmVj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</w:fldData>
        </w:fldChar>
      </w:r>
      <w:r w:rsidR="00650703" w:rsidRPr="00A84A58">
        <w:rPr>
          <w:rFonts w:ascii="Book Antiqua" w:hAnsi="Book Antiqua" w:cs="Times New Roman"/>
        </w:rPr>
        <w:instrText xml:space="preserve"> ADDIN EN.CITE </w:instrText>
      </w:r>
      <w:r w:rsidR="00650703" w:rsidRPr="00A84A58">
        <w:rPr>
          <w:rFonts w:ascii="Book Antiqua" w:hAnsi="Book Antiqua" w:cs="Times New Roman"/>
        </w:rPr>
        <w:fldChar w:fldCharType="begin">
          <w:fldData xml:space="preserve">PEVuZE5vdGU+PENpdGU+PEF1dGhvcj5Ld29uPC9BdXRob3I+PFllYXI+MjAxMzwvWWVhcj48UmVj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</w:fldData>
        </w:fldChar>
      </w:r>
      <w:r w:rsidR="00650703" w:rsidRPr="00A84A58">
        <w:rPr>
          <w:rFonts w:ascii="Book Antiqua" w:hAnsi="Book Antiqua" w:cs="Times New Roman"/>
        </w:rPr>
        <w:instrText xml:space="preserve"> ADDIN EN.CITE.DATA </w:instrText>
      </w:r>
      <w:r w:rsidR="00650703" w:rsidRPr="00A84A58">
        <w:rPr>
          <w:rFonts w:ascii="Book Antiqua" w:hAnsi="Book Antiqua" w:cs="Times New Roman"/>
        </w:rPr>
      </w:r>
      <w:r w:rsidR="00650703" w:rsidRPr="00A84A58">
        <w:rPr>
          <w:rFonts w:ascii="Book Antiqua" w:hAnsi="Book Antiqua" w:cs="Times New Roman"/>
        </w:rPr>
        <w:fldChar w:fldCharType="end"/>
      </w:r>
      <w:r w:rsidRPr="00A84A58">
        <w:rPr>
          <w:rFonts w:ascii="Book Antiqua" w:hAnsi="Book Antiqua" w:cs="Times New Roman"/>
        </w:rPr>
      </w:r>
      <w:r w:rsidRPr="00A84A58">
        <w:rPr>
          <w:rFonts w:ascii="Book Antiqua" w:hAnsi="Book Antiqua" w:cs="Times New Roman"/>
        </w:rPr>
        <w:fldChar w:fldCharType="separate"/>
      </w:r>
      <w:r w:rsidR="00650703" w:rsidRPr="00A84A58">
        <w:rPr>
          <w:rFonts w:ascii="Book Antiqua" w:hAnsi="Book Antiqua" w:cs="Times New Roman"/>
          <w:vertAlign w:val="superscript"/>
        </w:rPr>
        <w:t>[</w:t>
      </w:r>
      <w:hyperlink w:anchor="_ENREF_15" w:tooltip="Kwon, 2013 #26" w:history="1">
        <w:r w:rsidR="00650703" w:rsidRPr="00A84A58">
          <w:rPr>
            <w:rFonts w:ascii="Book Antiqua" w:hAnsi="Book Antiqua" w:cs="Times New Roman"/>
            <w:vertAlign w:val="superscript"/>
          </w:rPr>
          <w:t>15</w:t>
        </w:r>
      </w:hyperlink>
      <w:r w:rsidR="00650703" w:rsidRPr="00A84A58">
        <w:rPr>
          <w:rFonts w:ascii="Book Antiqua" w:hAnsi="Book Antiqua" w:cs="Times New Roman"/>
          <w:vertAlign w:val="superscript"/>
        </w:rPr>
        <w:t>,</w:t>
      </w:r>
      <w:hyperlink w:anchor="_ENREF_16" w:tooltip="Zain, 2014 #27" w:history="1">
        <w:r w:rsidR="00650703" w:rsidRPr="00A84A58">
          <w:rPr>
            <w:rFonts w:ascii="Book Antiqua" w:hAnsi="Book Antiqua" w:cs="Times New Roman"/>
            <w:vertAlign w:val="superscript"/>
          </w:rPr>
          <w:t>16</w:t>
        </w:r>
      </w:hyperlink>
      <w:r w:rsidR="00650703" w:rsidRPr="00A84A58">
        <w:rPr>
          <w:rFonts w:ascii="Book Antiqua" w:hAnsi="Book Antiqua" w:cs="Times New Roman"/>
          <w:vertAlign w:val="superscript"/>
        </w:rPr>
        <w:t>]</w:t>
      </w:r>
      <w:r w:rsidRPr="00A84A58">
        <w:rPr>
          <w:rFonts w:ascii="Book Antiqua" w:hAnsi="Book Antiqua" w:cs="Times New Roman"/>
        </w:rPr>
        <w:fldChar w:fldCharType="end"/>
      </w:r>
      <w:r w:rsidR="00E27DAA" w:rsidRPr="00A84A58">
        <w:rPr>
          <w:rFonts w:ascii="Book Antiqua" w:hAnsi="Book Antiqua" w:cs="Times New Roman"/>
        </w:rPr>
        <w:t>.</w:t>
      </w:r>
      <w:r w:rsidRPr="00A84A58">
        <w:rPr>
          <w:rFonts w:ascii="Book Antiqua" w:hAnsi="Book Antiqua" w:cs="Times New Roman"/>
        </w:rPr>
        <w:t xml:space="preserve"> However, little survival analysis has been performed in prior HCC FFPE studies owing to </w:t>
      </w:r>
      <w:r w:rsidR="005C7F55" w:rsidRPr="00A84A58">
        <w:rPr>
          <w:rFonts w:ascii="Book Antiqua" w:hAnsi="Book Antiqua" w:cs="Times New Roman"/>
        </w:rPr>
        <w:t xml:space="preserve">the </w:t>
      </w:r>
      <w:r w:rsidRPr="00A84A58">
        <w:rPr>
          <w:rFonts w:ascii="Book Antiqua" w:hAnsi="Book Antiqua" w:cs="Times New Roman"/>
        </w:rPr>
        <w:t>limited number of cases or incomplete survival data</w:t>
      </w:r>
      <w:r w:rsidRPr="00A84A58">
        <w:rPr>
          <w:rFonts w:ascii="Book Antiqua" w:hAnsi="Book Antiqua" w:cs="Times New Roman"/>
        </w:rPr>
        <w:fldChar w:fldCharType="begin">
          <w:fldData xml:space="preserve">PEVuZE5vdGU+PENpdGU+PEF1dGhvcj5MaXU8L0F1dGhvcj48WWVhcj4yMDE0PC9ZZWFyPjxSZWNO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</w:fldData>
        </w:fldChar>
      </w:r>
      <w:r w:rsidR="00650703" w:rsidRPr="00A84A58">
        <w:rPr>
          <w:rFonts w:ascii="Book Antiqua" w:hAnsi="Book Antiqua" w:cs="Times New Roman"/>
        </w:rPr>
        <w:instrText xml:space="preserve"> ADDIN EN.CITE </w:instrText>
      </w:r>
      <w:r w:rsidR="00650703" w:rsidRPr="00A84A58">
        <w:rPr>
          <w:rFonts w:ascii="Book Antiqua" w:hAnsi="Book Antiqua" w:cs="Times New Roman"/>
        </w:rPr>
        <w:fldChar w:fldCharType="begin">
          <w:fldData xml:space="preserve">PEVuZE5vdGU+PENpdGU+PEF1dGhvcj5MaXU8L0F1dGhvcj48WWVhcj4yMDE0PC9ZZWFyPjxSZWNO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</w:fldData>
        </w:fldChar>
      </w:r>
      <w:r w:rsidR="00650703" w:rsidRPr="00A84A58">
        <w:rPr>
          <w:rFonts w:ascii="Book Antiqua" w:hAnsi="Book Antiqua" w:cs="Times New Roman"/>
        </w:rPr>
        <w:instrText xml:space="preserve"> ADDIN EN.CITE.DATA </w:instrText>
      </w:r>
      <w:r w:rsidR="00650703" w:rsidRPr="00A84A58">
        <w:rPr>
          <w:rFonts w:ascii="Book Antiqua" w:hAnsi="Book Antiqua" w:cs="Times New Roman"/>
        </w:rPr>
      </w:r>
      <w:r w:rsidR="00650703" w:rsidRPr="00A84A58">
        <w:rPr>
          <w:rFonts w:ascii="Book Antiqua" w:hAnsi="Book Antiqua" w:cs="Times New Roman"/>
        </w:rPr>
        <w:fldChar w:fldCharType="end"/>
      </w:r>
      <w:r w:rsidRPr="00A84A58">
        <w:rPr>
          <w:rFonts w:ascii="Book Antiqua" w:hAnsi="Book Antiqua" w:cs="Times New Roman"/>
        </w:rPr>
      </w:r>
      <w:r w:rsidRPr="00A84A58">
        <w:rPr>
          <w:rFonts w:ascii="Book Antiqua" w:hAnsi="Book Antiqua" w:cs="Times New Roman"/>
        </w:rPr>
        <w:fldChar w:fldCharType="separate"/>
      </w:r>
      <w:r w:rsidR="00650703" w:rsidRPr="00A84A58">
        <w:rPr>
          <w:rFonts w:ascii="Book Antiqua" w:hAnsi="Book Antiqua" w:cs="Times New Roman"/>
          <w:vertAlign w:val="superscript"/>
        </w:rPr>
        <w:t>[</w:t>
      </w:r>
      <w:hyperlink w:anchor="_ENREF_13" w:tooltip="Liu, 2014 #25" w:history="1">
        <w:r w:rsidR="00650703" w:rsidRPr="00A84A58">
          <w:rPr>
            <w:rFonts w:ascii="Book Antiqua" w:hAnsi="Book Antiqua" w:cs="Times New Roman"/>
            <w:vertAlign w:val="superscript"/>
          </w:rPr>
          <w:t>13</w:t>
        </w:r>
      </w:hyperlink>
      <w:r w:rsidR="00650703" w:rsidRPr="00A84A58">
        <w:rPr>
          <w:rFonts w:ascii="Book Antiqua" w:hAnsi="Book Antiqua" w:cs="Times New Roman"/>
          <w:vertAlign w:val="superscript"/>
        </w:rPr>
        <w:t>,</w:t>
      </w:r>
      <w:hyperlink w:anchor="_ENREF_16" w:tooltip="Zain, 2014 #27" w:history="1">
        <w:r w:rsidR="00650703" w:rsidRPr="00A84A58">
          <w:rPr>
            <w:rFonts w:ascii="Book Antiqua" w:hAnsi="Book Antiqua" w:cs="Times New Roman"/>
            <w:vertAlign w:val="superscript"/>
          </w:rPr>
          <w:t>16</w:t>
        </w:r>
      </w:hyperlink>
      <w:r w:rsidR="00650703" w:rsidRPr="00A84A58">
        <w:rPr>
          <w:rFonts w:ascii="Book Antiqua" w:hAnsi="Book Antiqua" w:cs="Times New Roman"/>
          <w:vertAlign w:val="superscript"/>
        </w:rPr>
        <w:t>]</w:t>
      </w:r>
      <w:r w:rsidRPr="00A84A58">
        <w:rPr>
          <w:rFonts w:ascii="Book Antiqua" w:hAnsi="Book Antiqua" w:cs="Times New Roman"/>
        </w:rPr>
        <w:fldChar w:fldCharType="end"/>
      </w:r>
      <w:r w:rsidR="00E27DAA" w:rsidRPr="00A84A58">
        <w:rPr>
          <w:rFonts w:ascii="Book Antiqua" w:hAnsi="Book Antiqua" w:cs="Times New Roman"/>
        </w:rPr>
        <w:t>.</w:t>
      </w:r>
    </w:p>
    <w:p w14:paraId="00C7B7B2" w14:textId="76CDD520" w:rsidR="00123B08" w:rsidRPr="00A84A58" w:rsidRDefault="00F776E9" w:rsidP="00263AA2">
      <w:pPr>
        <w:snapToGrid w:val="0"/>
        <w:spacing w:line="360" w:lineRule="auto"/>
        <w:ind w:firstLineChars="100" w:firstLine="240"/>
        <w:jc w:val="both"/>
        <w:rPr>
          <w:rFonts w:ascii="Book Antiqua" w:hAnsi="Book Antiqua" w:cs="Times New Roman"/>
        </w:rPr>
      </w:pPr>
      <w:r w:rsidRPr="00A84A58">
        <w:rPr>
          <w:rFonts w:ascii="Book Antiqua" w:hAnsi="Book Antiqua" w:cs="Times New Roman"/>
        </w:rPr>
        <w:t>Since</w:t>
      </w:r>
      <w:r w:rsidR="00123B08" w:rsidRPr="00A84A58">
        <w:rPr>
          <w:rFonts w:ascii="Book Antiqua" w:hAnsi="Book Antiqua" w:cs="Times New Roman"/>
        </w:rPr>
        <w:t xml:space="preserve"> FFPE specimens</w:t>
      </w:r>
      <w:r w:rsidR="005C7F55" w:rsidRPr="00A84A58">
        <w:rPr>
          <w:rFonts w:ascii="Book Antiqua" w:hAnsi="Book Antiqua" w:cs="Times New Roman"/>
        </w:rPr>
        <w:t xml:space="preserve"> </w:t>
      </w:r>
      <w:r w:rsidR="00123B08" w:rsidRPr="00A84A58">
        <w:rPr>
          <w:rFonts w:ascii="Book Antiqua" w:hAnsi="Book Antiqua" w:cs="Times New Roman"/>
        </w:rPr>
        <w:t>represent the most abundant bioresources in hospital</w:t>
      </w:r>
      <w:r w:rsidR="004F789E" w:rsidRPr="00A84A58">
        <w:rPr>
          <w:rFonts w:ascii="Book Antiqua" w:hAnsi="Book Antiqua" w:cs="Times New Roman"/>
        </w:rPr>
        <w:t>s</w:t>
      </w:r>
      <w:r w:rsidR="00123B08" w:rsidRPr="00A84A58">
        <w:rPr>
          <w:rFonts w:ascii="Book Antiqua" w:hAnsi="Book Antiqua" w:cs="Times New Roman"/>
        </w:rPr>
        <w:t xml:space="preserve"> and the clinical outcome of some patients are already known, these </w:t>
      </w:r>
      <w:r w:rsidR="00123B08" w:rsidRPr="00A84A58">
        <w:rPr>
          <w:rFonts w:ascii="Book Antiqua" w:hAnsi="Book Antiqua" w:cs="Times New Roman"/>
        </w:rPr>
        <w:lastRenderedPageBreak/>
        <w:t xml:space="preserve">factors allow scientists to integrate both complete clinical data and genomic information to reveal potential biomarkers either for </w:t>
      </w:r>
      <w:r w:rsidR="004F789E" w:rsidRPr="00A84A58">
        <w:rPr>
          <w:rFonts w:ascii="Book Antiqua" w:hAnsi="Book Antiqua" w:cs="Times New Roman"/>
        </w:rPr>
        <w:t xml:space="preserve">cancer </w:t>
      </w:r>
      <w:r w:rsidR="00123B08" w:rsidRPr="00A84A58">
        <w:rPr>
          <w:rFonts w:ascii="Book Antiqua" w:hAnsi="Book Antiqua" w:cs="Times New Roman"/>
        </w:rPr>
        <w:t>diagnosis or prognosis, especially for rare tumors or early</w:t>
      </w:r>
      <w:r w:rsidR="005C6981" w:rsidRPr="00A84A58">
        <w:rPr>
          <w:rFonts w:ascii="Book Antiqua" w:hAnsi="Book Antiqua" w:cs="Times New Roman"/>
        </w:rPr>
        <w:t>-</w:t>
      </w:r>
      <w:r w:rsidR="00123B08" w:rsidRPr="00A84A58">
        <w:rPr>
          <w:rFonts w:ascii="Book Antiqua" w:hAnsi="Book Antiqua" w:cs="Times New Roman"/>
        </w:rPr>
        <w:t xml:space="preserve">stage cancers. Therefore, </w:t>
      </w:r>
      <w:r w:rsidR="005C7F55" w:rsidRPr="00A84A58">
        <w:rPr>
          <w:rFonts w:ascii="Book Antiqua" w:hAnsi="Book Antiqua" w:cs="Times New Roman"/>
        </w:rPr>
        <w:t xml:space="preserve">an </w:t>
      </w:r>
      <w:r w:rsidR="00123B08" w:rsidRPr="00A84A58">
        <w:rPr>
          <w:rFonts w:ascii="Book Antiqua" w:hAnsi="Book Antiqua" w:cs="Times New Roman"/>
        </w:rPr>
        <w:t xml:space="preserve">increasing number of studies have analyzed FFPE specimens using </w:t>
      </w:r>
      <w:r w:rsidR="005C7F55" w:rsidRPr="00A84A58">
        <w:rPr>
          <w:rFonts w:ascii="Book Antiqua" w:hAnsi="Book Antiqua" w:cs="Times New Roman"/>
        </w:rPr>
        <w:t xml:space="preserve">a </w:t>
      </w:r>
      <w:r w:rsidR="00123B08" w:rsidRPr="00A84A58">
        <w:rPr>
          <w:rFonts w:ascii="Book Antiqua" w:hAnsi="Book Antiqua" w:cs="Times New Roman"/>
        </w:rPr>
        <w:t>global analysis of chromosome imbalance via the Affymetrix OncoScan FFPE Express 2.0 system with molecular inversion probes (MI</w:t>
      </w:r>
      <w:r w:rsidR="005773A2" w:rsidRPr="00A84A58">
        <w:rPr>
          <w:rFonts w:ascii="Book Antiqua" w:hAnsi="Book Antiqua" w:cs="Times New Roman"/>
        </w:rPr>
        <w:t>P</w:t>
      </w:r>
      <w:r w:rsidR="00123B08" w:rsidRPr="00A84A58">
        <w:rPr>
          <w:rFonts w:ascii="Book Antiqua" w:hAnsi="Book Antiqua" w:cs="Times New Roman"/>
        </w:rPr>
        <w:t xml:space="preserve">s) in ovary, </w:t>
      </w:r>
      <w:r w:rsidR="00EF57FD" w:rsidRPr="00A84A58">
        <w:rPr>
          <w:rFonts w:ascii="Book Antiqua" w:hAnsi="Book Antiqua" w:cs="Times New Roman"/>
        </w:rPr>
        <w:t>breast, colon, and brain tumors</w:t>
      </w:r>
      <w:r w:rsidR="005D0690" w:rsidRPr="00A84A58">
        <w:rPr>
          <w:rFonts w:ascii="Book Antiqua" w:hAnsi="Book Antiqua" w:cs="Times New Roman"/>
        </w:rPr>
        <w:fldChar w:fldCharType="begin">
          <w:fldData xml:space="preserve">PEVuZE5vdGU+PENpdGU+PEF1dGhvcj5CZWxsaWRvPC9BdXRob3I+PFllYXI+MjAxNDwvWWVhcj48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</w:fldData>
        </w:fldChar>
      </w:r>
      <w:r w:rsidR="00650703" w:rsidRPr="00A84A58">
        <w:rPr>
          <w:rFonts w:ascii="Book Antiqua" w:hAnsi="Book Antiqua" w:cs="Times New Roman"/>
        </w:rPr>
        <w:instrText xml:space="preserve"> ADDIN EN.CITE </w:instrText>
      </w:r>
      <w:r w:rsidR="00650703" w:rsidRPr="00A84A58">
        <w:rPr>
          <w:rFonts w:ascii="Book Antiqua" w:hAnsi="Book Antiqua" w:cs="Times New Roman"/>
        </w:rPr>
        <w:fldChar w:fldCharType="begin">
          <w:fldData xml:space="preserve">PEVuZE5vdGU+PENpdGU+PEF1dGhvcj5CZWxsaWRvPC9BdXRob3I+PFllYXI+MjAxNDwvWWVhcj48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</w:fldData>
        </w:fldChar>
      </w:r>
      <w:r w:rsidR="00650703" w:rsidRPr="00A84A58">
        <w:rPr>
          <w:rFonts w:ascii="Book Antiqua" w:hAnsi="Book Antiqua" w:cs="Times New Roman"/>
        </w:rPr>
        <w:instrText xml:space="preserve"> ADDIN EN.CITE.DATA </w:instrText>
      </w:r>
      <w:r w:rsidR="00650703" w:rsidRPr="00A84A58">
        <w:rPr>
          <w:rFonts w:ascii="Book Antiqua" w:hAnsi="Book Antiqua" w:cs="Times New Roman"/>
        </w:rPr>
      </w:r>
      <w:r w:rsidR="00650703" w:rsidRPr="00A84A58">
        <w:rPr>
          <w:rFonts w:ascii="Book Antiqua" w:hAnsi="Book Antiqua" w:cs="Times New Roman"/>
        </w:rPr>
        <w:fldChar w:fldCharType="end"/>
      </w:r>
      <w:r w:rsidR="005D0690" w:rsidRPr="00A84A58">
        <w:rPr>
          <w:rFonts w:ascii="Book Antiqua" w:hAnsi="Book Antiqua" w:cs="Times New Roman"/>
        </w:rPr>
      </w:r>
      <w:r w:rsidR="005D0690" w:rsidRPr="00A84A58">
        <w:rPr>
          <w:rFonts w:ascii="Book Antiqua" w:hAnsi="Book Antiqua" w:cs="Times New Roman"/>
        </w:rPr>
        <w:fldChar w:fldCharType="separate"/>
      </w:r>
      <w:r w:rsidR="00650703" w:rsidRPr="00A84A58">
        <w:rPr>
          <w:rFonts w:ascii="Book Antiqua" w:hAnsi="Book Antiqua" w:cs="Times New Roman"/>
          <w:vertAlign w:val="superscript"/>
        </w:rPr>
        <w:t>[</w:t>
      </w:r>
      <w:hyperlink w:anchor="_ENREF_17" w:tooltip="Bellido, 2014 #64" w:history="1">
        <w:r w:rsidR="00650703" w:rsidRPr="00A84A58">
          <w:rPr>
            <w:rFonts w:ascii="Book Antiqua" w:hAnsi="Book Antiqua" w:cs="Times New Roman"/>
            <w:vertAlign w:val="superscript"/>
          </w:rPr>
          <w:t>17-20</w:t>
        </w:r>
      </w:hyperlink>
      <w:r w:rsidR="00650703" w:rsidRPr="00A84A58">
        <w:rPr>
          <w:rFonts w:ascii="Book Antiqua" w:hAnsi="Book Antiqua" w:cs="Times New Roman"/>
          <w:vertAlign w:val="superscript"/>
        </w:rPr>
        <w:t>]</w:t>
      </w:r>
      <w:r w:rsidR="005D0690" w:rsidRPr="00A84A58">
        <w:rPr>
          <w:rFonts w:ascii="Book Antiqua" w:hAnsi="Book Antiqua" w:cs="Times New Roman"/>
        </w:rPr>
        <w:fldChar w:fldCharType="end"/>
      </w:r>
      <w:r w:rsidR="00E27DAA" w:rsidRPr="00A84A58">
        <w:rPr>
          <w:rFonts w:ascii="Book Antiqua" w:hAnsi="Book Antiqua" w:cs="Times New Roman"/>
        </w:rPr>
        <w:t>.</w:t>
      </w:r>
    </w:p>
    <w:p w14:paraId="08DEEA94" w14:textId="42608AFC" w:rsidR="00123B08" w:rsidRPr="00A84A58" w:rsidRDefault="00123B08" w:rsidP="00263AA2">
      <w:pPr>
        <w:snapToGrid w:val="0"/>
        <w:spacing w:line="360" w:lineRule="auto"/>
        <w:ind w:firstLineChars="100" w:firstLine="240"/>
        <w:jc w:val="both"/>
        <w:rPr>
          <w:rFonts w:ascii="Book Antiqua" w:hAnsi="Book Antiqua" w:cs="Times New Roman"/>
        </w:rPr>
      </w:pPr>
      <w:r w:rsidRPr="00A84A58">
        <w:rPr>
          <w:rFonts w:ascii="Book Antiqua" w:hAnsi="Book Antiqua" w:cs="Times New Roman"/>
        </w:rPr>
        <w:t xml:space="preserve">In the current study, global chromosomal </w:t>
      </w:r>
      <w:r w:rsidR="003A6F7A" w:rsidRPr="00A84A58">
        <w:rPr>
          <w:rFonts w:ascii="Book Antiqua" w:hAnsi="Book Antiqua" w:cs="Times New Roman"/>
        </w:rPr>
        <w:t>CNAs in early-</w:t>
      </w:r>
      <w:r w:rsidRPr="00A84A58">
        <w:rPr>
          <w:rFonts w:ascii="Book Antiqua" w:hAnsi="Book Antiqua" w:cs="Times New Roman"/>
        </w:rPr>
        <w:t>stage (stage I/II) HCC FFPE samples were analyzed using the Affymetrix OncoScan platform</w:t>
      </w:r>
      <w:r w:rsidR="007471FA" w:rsidRPr="00A84A58">
        <w:rPr>
          <w:rFonts w:ascii="Book Antiqua" w:hAnsi="Book Antiqua" w:cs="Times New Roman"/>
        </w:rPr>
        <w:t xml:space="preserve"> to</w:t>
      </w:r>
      <w:r w:rsidR="00F776E9" w:rsidRPr="00A84A58">
        <w:rPr>
          <w:rFonts w:ascii="Book Antiqua" w:hAnsi="Book Antiqua" w:cs="Times New Roman"/>
        </w:rPr>
        <w:t>:</w:t>
      </w:r>
      <w:r w:rsidR="007471FA" w:rsidRPr="00A84A58">
        <w:rPr>
          <w:rFonts w:ascii="Book Antiqua" w:hAnsi="Book Antiqua" w:cs="Times New Roman"/>
        </w:rPr>
        <w:t xml:space="preserve"> i)</w:t>
      </w:r>
      <w:r w:rsidRPr="00A84A58">
        <w:rPr>
          <w:rFonts w:ascii="Book Antiqua" w:hAnsi="Book Antiqua" w:cs="Times New Roman"/>
        </w:rPr>
        <w:t xml:space="preserve"> discl</w:t>
      </w:r>
      <w:r w:rsidR="00BD31A6" w:rsidRPr="00A84A58">
        <w:rPr>
          <w:rFonts w:ascii="Book Antiqua" w:hAnsi="Book Antiqua" w:cs="Times New Roman"/>
        </w:rPr>
        <w:t xml:space="preserve">ose genomic alterations, </w:t>
      </w:r>
      <w:r w:rsidR="007471FA" w:rsidRPr="00A84A58">
        <w:rPr>
          <w:rFonts w:ascii="Book Antiqua" w:hAnsi="Book Antiqua" w:cs="Times New Roman"/>
        </w:rPr>
        <w:t xml:space="preserve">ii) </w:t>
      </w:r>
      <w:r w:rsidRPr="00A84A58">
        <w:rPr>
          <w:rFonts w:ascii="Book Antiqua" w:hAnsi="Book Antiqua" w:cs="Times New Roman"/>
        </w:rPr>
        <w:t>determine their cor</w:t>
      </w:r>
      <w:r w:rsidR="00BD31A6" w:rsidRPr="00A84A58">
        <w:rPr>
          <w:rFonts w:ascii="Book Antiqua" w:hAnsi="Book Antiqua" w:cs="Times New Roman"/>
        </w:rPr>
        <w:t xml:space="preserve">relation with patient </w:t>
      </w:r>
      <w:r w:rsidR="0029432A" w:rsidRPr="00A84A58">
        <w:rPr>
          <w:rFonts w:ascii="Book Antiqua" w:hAnsi="Book Antiqua" w:cs="Times New Roman"/>
        </w:rPr>
        <w:t>character</w:t>
      </w:r>
      <w:r w:rsidR="00C9454B" w:rsidRPr="00A84A58">
        <w:rPr>
          <w:rFonts w:ascii="Book Antiqua" w:hAnsi="Book Antiqua" w:cs="Times New Roman"/>
        </w:rPr>
        <w:t>istic</w:t>
      </w:r>
      <w:r w:rsidR="0029432A" w:rsidRPr="00A84A58">
        <w:rPr>
          <w:rFonts w:ascii="Book Antiqua" w:hAnsi="Book Antiqua" w:cs="Times New Roman"/>
        </w:rPr>
        <w:t>s</w:t>
      </w:r>
      <w:r w:rsidR="00C9454B" w:rsidRPr="00A84A58">
        <w:rPr>
          <w:rFonts w:ascii="Book Antiqua" w:hAnsi="Book Antiqua" w:cs="Times New Roman"/>
        </w:rPr>
        <w:t>,</w:t>
      </w:r>
      <w:r w:rsidR="00BD31A6" w:rsidRPr="00A84A58">
        <w:rPr>
          <w:rFonts w:ascii="Book Antiqua" w:hAnsi="Book Antiqua" w:cs="Times New Roman"/>
        </w:rPr>
        <w:t xml:space="preserve"> </w:t>
      </w:r>
      <w:r w:rsidR="007471FA" w:rsidRPr="00A84A58">
        <w:rPr>
          <w:rFonts w:ascii="Book Antiqua" w:hAnsi="Book Antiqua" w:cs="Times New Roman"/>
        </w:rPr>
        <w:t xml:space="preserve">iii) </w:t>
      </w:r>
      <w:r w:rsidRPr="00A84A58">
        <w:rPr>
          <w:rFonts w:ascii="Book Antiqua" w:hAnsi="Book Antiqua" w:cs="Times New Roman"/>
        </w:rPr>
        <w:t>predict</w:t>
      </w:r>
      <w:r w:rsidR="0029432A" w:rsidRPr="00A84A58">
        <w:rPr>
          <w:rFonts w:ascii="Book Antiqua" w:hAnsi="Book Antiqua" w:cs="Times New Roman"/>
        </w:rPr>
        <w:t xml:space="preserve"> long-term outcome</w:t>
      </w:r>
      <w:r w:rsidR="00C9454B" w:rsidRPr="00A84A58">
        <w:rPr>
          <w:rFonts w:ascii="Book Antiqua" w:hAnsi="Book Antiqua" w:cs="Times New Roman"/>
        </w:rPr>
        <w:t>s</w:t>
      </w:r>
      <w:r w:rsidR="0029432A" w:rsidRPr="00A84A58">
        <w:rPr>
          <w:rFonts w:ascii="Book Antiqua" w:hAnsi="Book Antiqua" w:cs="Times New Roman"/>
        </w:rPr>
        <w:t xml:space="preserve"> with</w:t>
      </w:r>
      <w:r w:rsidR="00B9606C" w:rsidRPr="00A84A58">
        <w:rPr>
          <w:rFonts w:ascii="Book Antiqua" w:hAnsi="Book Antiqua" w:cs="Times New Roman"/>
        </w:rPr>
        <w:t xml:space="preserve"> CNA </w:t>
      </w:r>
      <w:r w:rsidR="0029432A" w:rsidRPr="00A84A58">
        <w:rPr>
          <w:rFonts w:ascii="Book Antiqua" w:hAnsi="Book Antiqua" w:cs="Times New Roman"/>
        </w:rPr>
        <w:t>percent change</w:t>
      </w:r>
      <w:r w:rsidR="00841AC7" w:rsidRPr="00A84A58">
        <w:rPr>
          <w:rFonts w:ascii="Book Antiqua" w:hAnsi="Book Antiqua" w:cs="Times New Roman"/>
        </w:rPr>
        <w:t>,</w:t>
      </w:r>
      <w:r w:rsidRPr="00A84A58">
        <w:rPr>
          <w:rFonts w:ascii="Book Antiqua" w:hAnsi="Book Antiqua" w:cs="Times New Roman"/>
        </w:rPr>
        <w:t xml:space="preserve"> </w:t>
      </w:r>
      <w:r w:rsidR="0029432A" w:rsidRPr="00A84A58">
        <w:rPr>
          <w:rFonts w:ascii="Book Antiqua" w:hAnsi="Book Antiqua" w:cs="Times New Roman"/>
        </w:rPr>
        <w:t>and</w:t>
      </w:r>
      <w:r w:rsidR="007471FA" w:rsidRPr="00A84A58">
        <w:rPr>
          <w:rFonts w:ascii="Book Antiqua" w:hAnsi="Book Antiqua" w:cs="Times New Roman"/>
        </w:rPr>
        <w:t xml:space="preserve"> iv)</w:t>
      </w:r>
      <w:r w:rsidR="0029432A" w:rsidRPr="00A84A58">
        <w:rPr>
          <w:rFonts w:ascii="Book Antiqua" w:hAnsi="Book Antiqua" w:cs="Times New Roman"/>
        </w:rPr>
        <w:t xml:space="preserve"> </w:t>
      </w:r>
      <w:r w:rsidR="00C9454B" w:rsidRPr="00A84A58">
        <w:rPr>
          <w:rFonts w:ascii="Book Antiqua" w:hAnsi="Book Antiqua" w:cs="Times New Roman"/>
        </w:rPr>
        <w:t>identify the</w:t>
      </w:r>
      <w:r w:rsidR="0029432A" w:rsidRPr="00A84A58">
        <w:rPr>
          <w:rFonts w:ascii="Book Antiqua" w:hAnsi="Book Antiqua" w:cs="Times New Roman"/>
        </w:rPr>
        <w:t xml:space="preserve"> most </w:t>
      </w:r>
      <w:r w:rsidR="00D3379E" w:rsidRPr="00A84A58">
        <w:rPr>
          <w:rFonts w:ascii="Book Antiqua" w:hAnsi="Book Antiqua" w:cs="Times New Roman"/>
        </w:rPr>
        <w:t>significant a</w:t>
      </w:r>
      <w:r w:rsidR="0029432A" w:rsidRPr="00A84A58">
        <w:rPr>
          <w:rFonts w:ascii="Book Antiqua" w:hAnsi="Book Antiqua" w:cs="Times New Roman"/>
        </w:rPr>
        <w:t>ltered genes</w:t>
      </w:r>
      <w:r w:rsidRPr="00A84A58">
        <w:rPr>
          <w:rFonts w:ascii="Book Antiqua" w:hAnsi="Book Antiqua" w:cs="Times New Roman"/>
        </w:rPr>
        <w:t>.</w:t>
      </w:r>
    </w:p>
    <w:p w14:paraId="6AD9EB1C" w14:textId="77777777" w:rsidR="00123B08" w:rsidRPr="00A84A58" w:rsidRDefault="00123B08" w:rsidP="00A84A58">
      <w:pPr>
        <w:snapToGrid w:val="0"/>
        <w:spacing w:line="360" w:lineRule="auto"/>
        <w:jc w:val="both"/>
        <w:rPr>
          <w:rFonts w:ascii="Book Antiqua" w:hAnsi="Book Antiqua" w:cs="Times New Roman"/>
          <w:b/>
        </w:rPr>
      </w:pPr>
    </w:p>
    <w:p w14:paraId="451D711E" w14:textId="77C1293F" w:rsidR="00123B08" w:rsidRPr="00A84A58" w:rsidRDefault="00921CE7" w:rsidP="00A84A58">
      <w:pPr>
        <w:snapToGrid w:val="0"/>
        <w:spacing w:line="360" w:lineRule="auto"/>
        <w:jc w:val="both"/>
        <w:rPr>
          <w:rFonts w:ascii="Book Antiqua" w:hAnsi="Book Antiqua" w:cs="Times New Roman"/>
          <w:b/>
        </w:rPr>
      </w:pPr>
      <w:r w:rsidRPr="00A84A58">
        <w:rPr>
          <w:rFonts w:ascii="Book Antiqua" w:hAnsi="Book Antiqua" w:cs="Times New Roman"/>
          <w:b/>
        </w:rPr>
        <w:t>MATERIALS AND METHODS</w:t>
      </w:r>
    </w:p>
    <w:p w14:paraId="15896956" w14:textId="77777777" w:rsidR="00123B08" w:rsidRPr="00A84A58" w:rsidRDefault="00123B08" w:rsidP="00A84A58">
      <w:pPr>
        <w:snapToGrid w:val="0"/>
        <w:spacing w:line="360" w:lineRule="auto"/>
        <w:jc w:val="both"/>
        <w:rPr>
          <w:rFonts w:ascii="Book Antiqua" w:hAnsi="Book Antiqua" w:cs="Times New Roman"/>
          <w:b/>
          <w:i/>
        </w:rPr>
      </w:pPr>
      <w:r w:rsidRPr="00A84A58">
        <w:rPr>
          <w:rFonts w:ascii="Book Antiqua" w:hAnsi="Book Antiqua" w:cs="Times New Roman"/>
          <w:b/>
          <w:i/>
        </w:rPr>
        <w:t>Patients</w:t>
      </w:r>
    </w:p>
    <w:p w14:paraId="7CE12FDE" w14:textId="30DEFD1A" w:rsidR="00921CE7" w:rsidRPr="00A84A58" w:rsidRDefault="00BD31A6" w:rsidP="00A84A58">
      <w:pPr>
        <w:snapToGrid w:val="0"/>
        <w:spacing w:line="360" w:lineRule="auto"/>
        <w:jc w:val="both"/>
        <w:rPr>
          <w:rFonts w:ascii="Book Antiqua" w:hAnsi="Book Antiqua" w:cs="Times New Roman"/>
        </w:rPr>
      </w:pPr>
      <w:r w:rsidRPr="00A84A58">
        <w:rPr>
          <w:rFonts w:ascii="Book Antiqua" w:hAnsi="Book Antiqua" w:cs="Times New Roman"/>
        </w:rPr>
        <w:t>T</w:t>
      </w:r>
      <w:r w:rsidR="00123B08" w:rsidRPr="00A84A58">
        <w:rPr>
          <w:rFonts w:ascii="Book Antiqua" w:hAnsi="Book Antiqua" w:cs="Times New Roman"/>
        </w:rPr>
        <w:t>his study was approved by the</w:t>
      </w:r>
      <w:r w:rsidR="00292FCA" w:rsidRPr="00A84A58">
        <w:rPr>
          <w:rFonts w:ascii="Book Antiqua" w:hAnsi="Book Antiqua" w:cs="Times New Roman"/>
        </w:rPr>
        <w:t xml:space="preserve"> </w:t>
      </w:r>
      <w:r w:rsidR="00D3379E" w:rsidRPr="00A84A58">
        <w:rPr>
          <w:rFonts w:ascii="Book Antiqua" w:hAnsi="Book Antiqua" w:cs="Times New Roman"/>
        </w:rPr>
        <w:t xml:space="preserve">Institutional Review Board </w:t>
      </w:r>
      <w:r w:rsidR="00123B08" w:rsidRPr="00A84A58">
        <w:rPr>
          <w:rFonts w:ascii="Book Antiqua" w:hAnsi="Book Antiqua" w:cs="Times New Roman"/>
        </w:rPr>
        <w:t xml:space="preserve">of </w:t>
      </w:r>
      <w:r w:rsidR="00C9454B" w:rsidRPr="00A84A58">
        <w:rPr>
          <w:rFonts w:ascii="Book Antiqua" w:hAnsi="Book Antiqua" w:cs="Times New Roman"/>
        </w:rPr>
        <w:t xml:space="preserve">the </w:t>
      </w:r>
      <w:r w:rsidR="00123B08" w:rsidRPr="00A84A58">
        <w:rPr>
          <w:rFonts w:ascii="Book Antiqua" w:hAnsi="Book Antiqua" w:cs="Times New Roman"/>
        </w:rPr>
        <w:t>Chang Gung Memorial Hospital (CGMH)</w:t>
      </w:r>
      <w:r w:rsidR="00C9454B" w:rsidRPr="00A84A58">
        <w:rPr>
          <w:rFonts w:ascii="Book Antiqua" w:hAnsi="Book Antiqua" w:cs="Times New Roman"/>
        </w:rPr>
        <w:t xml:space="preserve"> in</w:t>
      </w:r>
      <w:r w:rsidR="00123B08" w:rsidRPr="00A84A58">
        <w:rPr>
          <w:rFonts w:ascii="Book Antiqua" w:hAnsi="Book Antiqua" w:cs="Times New Roman"/>
        </w:rPr>
        <w:t xml:space="preserve"> Linkou</w:t>
      </w:r>
      <w:r w:rsidR="0057286B" w:rsidRPr="00A84A58">
        <w:rPr>
          <w:rFonts w:ascii="Book Antiqua" w:hAnsi="Book Antiqua" w:cs="Times New Roman"/>
        </w:rPr>
        <w:t>, Taiwan</w:t>
      </w:r>
      <w:r w:rsidR="00123B08" w:rsidRPr="00A84A58">
        <w:rPr>
          <w:rFonts w:ascii="Book Antiqua" w:hAnsi="Book Antiqua" w:cs="Times New Roman"/>
        </w:rPr>
        <w:t xml:space="preserve"> (</w:t>
      </w:r>
      <w:r w:rsidR="00C9454B" w:rsidRPr="00A84A58">
        <w:rPr>
          <w:rFonts w:ascii="Book Antiqua" w:hAnsi="Book Antiqua" w:cs="Times New Roman"/>
        </w:rPr>
        <w:t>#</w:t>
      </w:r>
      <w:r w:rsidR="008E4E39" w:rsidRPr="00A84A58">
        <w:rPr>
          <w:rFonts w:ascii="Book Antiqua" w:hAnsi="Book Antiqua" w:cs="Times New Roman"/>
        </w:rPr>
        <w:t>104-3511C</w:t>
      </w:r>
      <w:r w:rsidR="00123B08" w:rsidRPr="00A84A58">
        <w:rPr>
          <w:rFonts w:ascii="Book Antiqua" w:hAnsi="Book Antiqua" w:cs="Times New Roman"/>
        </w:rPr>
        <w:t xml:space="preserve">). The inclusion criterion </w:t>
      </w:r>
      <w:r w:rsidR="006E02C3" w:rsidRPr="00A84A58">
        <w:rPr>
          <w:rFonts w:ascii="Book Antiqua" w:hAnsi="Book Antiqua" w:cs="Times New Roman"/>
        </w:rPr>
        <w:t xml:space="preserve">for participants </w:t>
      </w:r>
      <w:r w:rsidR="00123B08" w:rsidRPr="00A84A58">
        <w:rPr>
          <w:rFonts w:ascii="Book Antiqua" w:hAnsi="Book Antiqua" w:cs="Times New Roman"/>
        </w:rPr>
        <w:t>was defined as having a resectable single HCC lesion (stage I or II</w:t>
      </w:r>
      <w:r w:rsidR="00292FCA" w:rsidRPr="00A84A58">
        <w:rPr>
          <w:rFonts w:ascii="Book Antiqua" w:hAnsi="Book Antiqua" w:cs="Times New Roman"/>
        </w:rPr>
        <w:t xml:space="preserve"> </w:t>
      </w:r>
      <w:r w:rsidR="006E02C3" w:rsidRPr="00A84A58">
        <w:rPr>
          <w:rFonts w:ascii="Book Antiqua" w:hAnsi="Book Antiqua" w:cs="Times New Roman"/>
        </w:rPr>
        <w:t xml:space="preserve">as defined </w:t>
      </w:r>
      <w:r w:rsidR="00292FCA" w:rsidRPr="00A84A58">
        <w:rPr>
          <w:rFonts w:ascii="Book Antiqua" w:hAnsi="Book Antiqua" w:cs="Times New Roman"/>
        </w:rPr>
        <w:t>in</w:t>
      </w:r>
      <w:r w:rsidR="006E02C3" w:rsidRPr="00A84A58">
        <w:rPr>
          <w:rFonts w:ascii="Book Antiqua" w:hAnsi="Book Antiqua" w:cs="Times New Roman"/>
        </w:rPr>
        <w:t xml:space="preserve"> the</w:t>
      </w:r>
      <w:r w:rsidR="00292FCA" w:rsidRPr="00A84A58">
        <w:rPr>
          <w:rFonts w:ascii="Book Antiqua" w:hAnsi="Book Antiqua" w:cs="Times New Roman"/>
        </w:rPr>
        <w:t xml:space="preserve"> American Joint Committee on Cancer/International Union Against Cancer TNM system</w:t>
      </w:r>
      <w:r w:rsidR="00123B08" w:rsidRPr="00A84A58">
        <w:rPr>
          <w:rFonts w:ascii="Book Antiqua" w:hAnsi="Book Antiqua" w:cs="Times New Roman"/>
        </w:rPr>
        <w:t>) and the exclusion criteri</w:t>
      </w:r>
      <w:r w:rsidR="006E02C3" w:rsidRPr="00A84A58">
        <w:rPr>
          <w:rFonts w:ascii="Book Antiqua" w:hAnsi="Book Antiqua" w:cs="Times New Roman"/>
        </w:rPr>
        <w:t>a</w:t>
      </w:r>
      <w:r w:rsidR="00123B08" w:rsidRPr="00A84A58">
        <w:rPr>
          <w:rFonts w:ascii="Book Antiqua" w:hAnsi="Book Antiqua" w:cs="Times New Roman"/>
        </w:rPr>
        <w:t xml:space="preserve"> w</w:t>
      </w:r>
      <w:r w:rsidR="006E02C3" w:rsidRPr="00A84A58">
        <w:rPr>
          <w:rFonts w:ascii="Book Antiqua" w:hAnsi="Book Antiqua" w:cs="Times New Roman"/>
        </w:rPr>
        <w:t>ere</w:t>
      </w:r>
      <w:r w:rsidRPr="00A84A58">
        <w:rPr>
          <w:rFonts w:ascii="Book Antiqua" w:hAnsi="Book Antiqua" w:cs="Times New Roman"/>
        </w:rPr>
        <w:t xml:space="preserve"> </w:t>
      </w:r>
      <w:r w:rsidR="006E02C3" w:rsidRPr="00A84A58">
        <w:rPr>
          <w:rFonts w:ascii="Book Antiqua" w:hAnsi="Book Antiqua" w:cs="Times New Roman"/>
        </w:rPr>
        <w:t xml:space="preserve">the </w:t>
      </w:r>
      <w:r w:rsidR="00123B08" w:rsidRPr="00A84A58">
        <w:rPr>
          <w:rFonts w:ascii="Book Antiqua" w:hAnsi="Book Antiqua" w:cs="Times New Roman"/>
        </w:rPr>
        <w:t>presence of distant metastasis</w:t>
      </w:r>
      <w:r w:rsidR="00DC338B" w:rsidRPr="00A84A58">
        <w:rPr>
          <w:rFonts w:ascii="Book Antiqua" w:hAnsi="Book Antiqua" w:cs="Times New Roman"/>
        </w:rPr>
        <w:t xml:space="preserve"> or abnormal liver function tests</w:t>
      </w:r>
      <w:r w:rsidR="00650703" w:rsidRPr="00A84A58">
        <w:rPr>
          <w:rFonts w:ascii="Book Antiqua" w:hAnsi="Book Antiqua" w:cs="Times New Roman"/>
        </w:rPr>
        <w:fldChar w:fldCharType="begin">
          <w:fldData xml:space="preserve">PEVuZE5vdGU+PENpdGU+PEF1dGhvcj5DaGFuPC9BdXRob3I+PFllYXI+MjAxMzwvWWVhcj48UmVj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</w:fldData>
        </w:fldChar>
      </w:r>
      <w:r w:rsidR="00650703" w:rsidRPr="00A84A58">
        <w:rPr>
          <w:rFonts w:ascii="Book Antiqua" w:hAnsi="Book Antiqua" w:cs="Times New Roman"/>
        </w:rPr>
        <w:instrText xml:space="preserve"> ADDIN EN.CITE </w:instrText>
      </w:r>
      <w:r w:rsidR="00650703" w:rsidRPr="00A84A58">
        <w:rPr>
          <w:rFonts w:ascii="Book Antiqua" w:hAnsi="Book Antiqua" w:cs="Times New Roman"/>
        </w:rPr>
        <w:fldChar w:fldCharType="begin">
          <w:fldData xml:space="preserve">PEVuZE5vdGU+PENpdGU+PEF1dGhvcj5DaGFuPC9BdXRob3I+PFllYXI+MjAxMzwvWWVhcj48UmVj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</w:fldData>
        </w:fldChar>
      </w:r>
      <w:r w:rsidR="00650703" w:rsidRPr="00A84A58">
        <w:rPr>
          <w:rFonts w:ascii="Book Antiqua" w:hAnsi="Book Antiqua" w:cs="Times New Roman"/>
        </w:rPr>
        <w:instrText xml:space="preserve"> ADDIN EN.CITE.DATA </w:instrText>
      </w:r>
      <w:r w:rsidR="00650703" w:rsidRPr="00A84A58">
        <w:rPr>
          <w:rFonts w:ascii="Book Antiqua" w:hAnsi="Book Antiqua" w:cs="Times New Roman"/>
        </w:rPr>
      </w:r>
      <w:r w:rsidR="00650703" w:rsidRPr="00A84A58">
        <w:rPr>
          <w:rFonts w:ascii="Book Antiqua" w:hAnsi="Book Antiqua" w:cs="Times New Roman"/>
        </w:rPr>
        <w:fldChar w:fldCharType="end"/>
      </w:r>
      <w:r w:rsidR="00650703" w:rsidRPr="00A84A58">
        <w:rPr>
          <w:rFonts w:ascii="Book Antiqua" w:hAnsi="Book Antiqua" w:cs="Times New Roman"/>
        </w:rPr>
      </w:r>
      <w:r w:rsidR="00650703" w:rsidRPr="00A84A58">
        <w:rPr>
          <w:rFonts w:ascii="Book Antiqua" w:hAnsi="Book Antiqua" w:cs="Times New Roman"/>
        </w:rPr>
        <w:fldChar w:fldCharType="separate"/>
      </w:r>
      <w:r w:rsidR="00650703" w:rsidRPr="00A84A58">
        <w:rPr>
          <w:rFonts w:ascii="Book Antiqua" w:hAnsi="Book Antiqua" w:cs="Times New Roman"/>
          <w:vertAlign w:val="superscript"/>
        </w:rPr>
        <w:t>[</w:t>
      </w:r>
      <w:hyperlink w:anchor="_ENREF_6" w:tooltip="Chan, 2013 #67" w:history="1">
        <w:r w:rsidR="00650703" w:rsidRPr="00A84A58">
          <w:rPr>
            <w:rFonts w:ascii="Book Antiqua" w:hAnsi="Book Antiqua" w:cs="Times New Roman"/>
            <w:vertAlign w:val="superscript"/>
          </w:rPr>
          <w:t>6</w:t>
        </w:r>
      </w:hyperlink>
      <w:r w:rsidR="00650703" w:rsidRPr="00A84A58">
        <w:rPr>
          <w:rFonts w:ascii="Book Antiqua" w:hAnsi="Book Antiqua" w:cs="Times New Roman"/>
          <w:vertAlign w:val="superscript"/>
        </w:rPr>
        <w:t>]</w:t>
      </w:r>
      <w:r w:rsidR="00650703" w:rsidRPr="00A84A58">
        <w:rPr>
          <w:rFonts w:ascii="Book Antiqua" w:hAnsi="Book Antiqua" w:cs="Times New Roman"/>
        </w:rPr>
        <w:fldChar w:fldCharType="end"/>
      </w:r>
      <w:r w:rsidR="00E27DAA" w:rsidRPr="00A84A58">
        <w:rPr>
          <w:rFonts w:ascii="Book Antiqua" w:hAnsi="Book Antiqua" w:cs="Times New Roman"/>
        </w:rPr>
        <w:t>.</w:t>
      </w:r>
      <w:r w:rsidR="00650703" w:rsidRPr="00A84A58">
        <w:rPr>
          <w:rFonts w:ascii="Book Antiqua" w:hAnsi="Book Antiqua" w:cs="Times New Roman"/>
        </w:rPr>
        <w:t xml:space="preserve"> </w:t>
      </w:r>
      <w:r w:rsidR="006E02C3" w:rsidRPr="00A84A58">
        <w:rPr>
          <w:rFonts w:ascii="Book Antiqua" w:hAnsi="Book Antiqua" w:cs="Times New Roman"/>
        </w:rPr>
        <w:t>One-hundred-and-twenty</w:t>
      </w:r>
      <w:r w:rsidR="00D00E78" w:rsidRPr="00A84A58">
        <w:rPr>
          <w:rFonts w:ascii="Book Antiqua" w:hAnsi="Book Antiqua" w:cs="Times New Roman"/>
        </w:rPr>
        <w:t xml:space="preserve"> </w:t>
      </w:r>
      <w:r w:rsidR="006E02C3" w:rsidRPr="00A84A58">
        <w:rPr>
          <w:rFonts w:ascii="Book Antiqua" w:hAnsi="Book Antiqua" w:cs="Times New Roman"/>
        </w:rPr>
        <w:t xml:space="preserve">patients with </w:t>
      </w:r>
      <w:r w:rsidR="003A6F7A" w:rsidRPr="00A84A58">
        <w:rPr>
          <w:rFonts w:ascii="Book Antiqua" w:hAnsi="Book Antiqua" w:cs="Times New Roman"/>
        </w:rPr>
        <w:t xml:space="preserve">early-stage </w:t>
      </w:r>
      <w:r w:rsidR="00D00E78" w:rsidRPr="00A84A58">
        <w:rPr>
          <w:rFonts w:ascii="Book Antiqua" w:hAnsi="Book Antiqua" w:cs="Times New Roman"/>
        </w:rPr>
        <w:t xml:space="preserve">HCC </w:t>
      </w:r>
      <w:r w:rsidR="00DC338B" w:rsidRPr="00A84A58">
        <w:rPr>
          <w:rFonts w:ascii="Book Antiqua" w:hAnsi="Book Antiqua" w:cs="Times New Roman"/>
        </w:rPr>
        <w:t>were enrolled in this study</w:t>
      </w:r>
      <w:r w:rsidR="0076764C" w:rsidRPr="00A84A58">
        <w:rPr>
          <w:rFonts w:ascii="Book Antiqua" w:hAnsi="Book Antiqua" w:cs="Times New Roman"/>
        </w:rPr>
        <w:t xml:space="preserve">, </w:t>
      </w:r>
      <w:r w:rsidR="00DC338B" w:rsidRPr="00A84A58">
        <w:rPr>
          <w:rFonts w:ascii="Book Antiqua" w:hAnsi="Book Antiqua" w:cs="Times New Roman"/>
        </w:rPr>
        <w:t xml:space="preserve">with </w:t>
      </w:r>
      <w:r w:rsidR="006E02C3" w:rsidRPr="00A84A58">
        <w:rPr>
          <w:rFonts w:ascii="Book Antiqua" w:hAnsi="Book Antiqua" w:cs="Times New Roman"/>
        </w:rPr>
        <w:t xml:space="preserve">the </w:t>
      </w:r>
      <w:r w:rsidR="00DC338B" w:rsidRPr="00A84A58">
        <w:rPr>
          <w:rFonts w:ascii="Book Antiqua" w:hAnsi="Book Antiqua" w:cs="Times New Roman"/>
        </w:rPr>
        <w:t>collection of FFPE</w:t>
      </w:r>
      <w:r w:rsidR="0076764C" w:rsidRPr="00A84A58">
        <w:rPr>
          <w:rFonts w:ascii="Book Antiqua" w:hAnsi="Book Antiqua" w:cs="Times New Roman"/>
        </w:rPr>
        <w:t xml:space="preserve"> specimen</w:t>
      </w:r>
      <w:r w:rsidR="006E02C3" w:rsidRPr="00A84A58">
        <w:rPr>
          <w:rFonts w:ascii="Book Antiqua" w:hAnsi="Book Antiqua" w:cs="Times New Roman"/>
        </w:rPr>
        <w:t>s</w:t>
      </w:r>
      <w:r w:rsidR="0076764C" w:rsidRPr="00A84A58">
        <w:rPr>
          <w:rFonts w:ascii="Book Antiqua" w:hAnsi="Book Antiqua" w:cs="Times New Roman"/>
        </w:rPr>
        <w:t xml:space="preserve"> and </w:t>
      </w:r>
      <w:r w:rsidR="00C86D14" w:rsidRPr="00A84A58">
        <w:rPr>
          <w:rFonts w:ascii="Book Antiqua" w:hAnsi="Book Antiqua" w:cs="Times New Roman"/>
        </w:rPr>
        <w:t>clinic</w:t>
      </w:r>
      <w:r w:rsidR="006E02C3" w:rsidRPr="00A84A58">
        <w:rPr>
          <w:rFonts w:ascii="Book Antiqua" w:hAnsi="Book Antiqua" w:cs="Times New Roman"/>
        </w:rPr>
        <w:t>o</w:t>
      </w:r>
      <w:r w:rsidR="0076764C" w:rsidRPr="00A84A58">
        <w:rPr>
          <w:rFonts w:ascii="Book Antiqua" w:hAnsi="Book Antiqua" w:cs="Times New Roman"/>
        </w:rPr>
        <w:t>pathological data</w:t>
      </w:r>
      <w:r w:rsidR="00123B08" w:rsidRPr="00A84A58">
        <w:rPr>
          <w:rFonts w:ascii="Book Antiqua" w:hAnsi="Book Antiqua" w:cs="Times New Roman"/>
        </w:rPr>
        <w:t>.</w:t>
      </w:r>
    </w:p>
    <w:p w14:paraId="539ACF20" w14:textId="75A0A2BD" w:rsidR="00123B08" w:rsidRPr="00A84A58" w:rsidRDefault="00123B08" w:rsidP="00A84A58">
      <w:pPr>
        <w:snapToGrid w:val="0"/>
        <w:spacing w:line="360" w:lineRule="auto"/>
        <w:jc w:val="both"/>
        <w:rPr>
          <w:rFonts w:ascii="Book Antiqua" w:hAnsi="Book Antiqua" w:cs="Times New Roman"/>
        </w:rPr>
      </w:pPr>
    </w:p>
    <w:p w14:paraId="7508D204" w14:textId="2E9013C3" w:rsidR="00123B08" w:rsidRPr="00A84A58" w:rsidRDefault="00123B08" w:rsidP="00A84A58">
      <w:pPr>
        <w:snapToGrid w:val="0"/>
        <w:spacing w:line="360" w:lineRule="auto"/>
        <w:jc w:val="both"/>
        <w:rPr>
          <w:rFonts w:ascii="Book Antiqua" w:hAnsi="Book Antiqua" w:cs="Times New Roman"/>
          <w:b/>
          <w:i/>
        </w:rPr>
      </w:pPr>
      <w:r w:rsidRPr="00A84A58">
        <w:rPr>
          <w:rFonts w:ascii="Book Antiqua" w:hAnsi="Book Antiqua" w:cs="Times New Roman"/>
          <w:b/>
          <w:i/>
        </w:rPr>
        <w:t xml:space="preserve">DNA extraction, FFPE sample gene chip analysis, and analysis of </w:t>
      </w:r>
      <w:r w:rsidR="005773A2" w:rsidRPr="00A84A58">
        <w:rPr>
          <w:rFonts w:ascii="Book Antiqua" w:hAnsi="Book Antiqua" w:cs="Times New Roman"/>
          <w:b/>
          <w:i/>
        </w:rPr>
        <w:t>MIP</w:t>
      </w:r>
      <w:r w:rsidRPr="00A84A58">
        <w:rPr>
          <w:rFonts w:ascii="Book Antiqua" w:hAnsi="Book Antiqua" w:cs="Times New Roman"/>
          <w:b/>
          <w:i/>
        </w:rPr>
        <w:t xml:space="preserve"> data</w:t>
      </w:r>
    </w:p>
    <w:p w14:paraId="6E6DEA06" w14:textId="58986D26" w:rsidR="00123B08" w:rsidRPr="00A84A58" w:rsidRDefault="00123B08" w:rsidP="00A84A58">
      <w:pPr>
        <w:snapToGrid w:val="0"/>
        <w:spacing w:line="360" w:lineRule="auto"/>
        <w:jc w:val="both"/>
        <w:rPr>
          <w:rFonts w:ascii="Book Antiqua" w:hAnsi="Book Antiqua" w:cs="Times New Roman"/>
        </w:rPr>
      </w:pPr>
      <w:r w:rsidRPr="00A84A58">
        <w:rPr>
          <w:rFonts w:ascii="Book Antiqua" w:hAnsi="Book Antiqua" w:cs="Times New Roman"/>
        </w:rPr>
        <w:t xml:space="preserve">FFPE samples were sliced into </w:t>
      </w:r>
      <w:r w:rsidR="00241D13" w:rsidRPr="00A84A58">
        <w:rPr>
          <w:rFonts w:ascii="Book Antiqua" w:hAnsi="Book Antiqua" w:cs="Times New Roman"/>
        </w:rPr>
        <w:t>1</w:t>
      </w:r>
      <w:r w:rsidRPr="00A84A58">
        <w:rPr>
          <w:rFonts w:ascii="Book Antiqua" w:hAnsi="Book Antiqua" w:cs="Times New Roman"/>
        </w:rPr>
        <w:t xml:space="preserve">0-μm sections and the tumor area was marked by </w:t>
      </w:r>
      <w:r w:rsidR="005773A2" w:rsidRPr="00A84A58">
        <w:rPr>
          <w:rFonts w:ascii="Book Antiqua" w:hAnsi="Book Antiqua" w:cs="Times New Roman"/>
        </w:rPr>
        <w:t xml:space="preserve">certified </w:t>
      </w:r>
      <w:r w:rsidRPr="00A84A58">
        <w:rPr>
          <w:rFonts w:ascii="Book Antiqua" w:hAnsi="Book Antiqua" w:cs="Times New Roman"/>
        </w:rPr>
        <w:t>pathologists on a hematoxylin-and</w:t>
      </w:r>
      <w:r w:rsidR="005773A2" w:rsidRPr="00A84A58">
        <w:rPr>
          <w:rFonts w:ascii="Book Antiqua" w:hAnsi="Book Antiqua" w:cs="Times New Roman"/>
        </w:rPr>
        <w:t>-</w:t>
      </w:r>
      <w:r w:rsidRPr="00A84A58">
        <w:rPr>
          <w:rFonts w:ascii="Book Antiqua" w:hAnsi="Book Antiqua" w:cs="Times New Roman"/>
        </w:rPr>
        <w:t xml:space="preserve">eosin-stained slide. </w:t>
      </w:r>
      <w:r w:rsidR="005773A2" w:rsidRPr="00A84A58">
        <w:rPr>
          <w:rFonts w:ascii="Book Antiqua" w:hAnsi="Book Antiqua" w:cs="Times New Roman"/>
        </w:rPr>
        <w:t>C</w:t>
      </w:r>
      <w:r w:rsidR="00241D13" w:rsidRPr="00A84A58">
        <w:rPr>
          <w:rFonts w:ascii="Book Antiqua" w:hAnsi="Book Antiqua" w:cs="Times New Roman"/>
        </w:rPr>
        <w:t>ancer</w:t>
      </w:r>
      <w:r w:rsidR="005773A2" w:rsidRPr="00A84A58">
        <w:rPr>
          <w:rFonts w:ascii="Book Antiqua" w:hAnsi="Book Antiqua" w:cs="Times New Roman"/>
        </w:rPr>
        <w:t xml:space="preserve"> </w:t>
      </w:r>
      <w:r w:rsidR="00241D13" w:rsidRPr="00A84A58">
        <w:rPr>
          <w:rFonts w:ascii="Book Antiqua" w:hAnsi="Book Antiqua" w:cs="Times New Roman"/>
        </w:rPr>
        <w:t xml:space="preserve">and adjacent non-cancerous </w:t>
      </w:r>
      <w:r w:rsidR="005773A2" w:rsidRPr="00A84A58">
        <w:rPr>
          <w:rFonts w:ascii="Book Antiqua" w:hAnsi="Book Antiqua" w:cs="Times New Roman"/>
        </w:rPr>
        <w:t>tissues</w:t>
      </w:r>
      <w:r w:rsidR="00241D13" w:rsidRPr="00A84A58">
        <w:rPr>
          <w:rFonts w:ascii="Book Antiqua" w:hAnsi="Book Antiqua" w:cs="Times New Roman"/>
        </w:rPr>
        <w:t xml:space="preserve"> </w:t>
      </w:r>
      <w:r w:rsidR="005773A2" w:rsidRPr="00A84A58">
        <w:rPr>
          <w:rFonts w:ascii="Book Antiqua" w:hAnsi="Book Antiqua" w:cs="Times New Roman"/>
        </w:rPr>
        <w:t xml:space="preserve">underwent </w:t>
      </w:r>
      <w:r w:rsidRPr="00A84A58">
        <w:rPr>
          <w:rFonts w:ascii="Book Antiqua" w:hAnsi="Book Antiqua" w:cs="Times New Roman"/>
        </w:rPr>
        <w:t>DNA extraction</w:t>
      </w:r>
      <w:r w:rsidR="00241D13" w:rsidRPr="00A84A58">
        <w:rPr>
          <w:rFonts w:ascii="Book Antiqua" w:hAnsi="Book Antiqua" w:cs="Times New Roman"/>
        </w:rPr>
        <w:t xml:space="preserve"> u</w:t>
      </w:r>
      <w:r w:rsidRPr="00A84A58">
        <w:rPr>
          <w:rFonts w:ascii="Book Antiqua" w:hAnsi="Book Antiqua" w:cs="Times New Roman"/>
        </w:rPr>
        <w:t xml:space="preserve">sing the QIAamp DNA FFPE </w:t>
      </w:r>
      <w:r w:rsidR="00241D13" w:rsidRPr="00A84A58">
        <w:rPr>
          <w:rFonts w:ascii="Book Antiqua" w:hAnsi="Book Antiqua" w:cs="Times New Roman"/>
        </w:rPr>
        <w:t>Tissue Kit (Qiagen, Sussex, U</w:t>
      </w:r>
      <w:r w:rsidR="00263AA2">
        <w:rPr>
          <w:rFonts w:ascii="Book Antiqua" w:eastAsia="SimSun" w:hAnsi="Book Antiqua" w:cs="Times New Roman" w:hint="eastAsia"/>
          <w:lang w:eastAsia="zh-CN"/>
        </w:rPr>
        <w:t xml:space="preserve">nited </w:t>
      </w:r>
      <w:r w:rsidR="00241D13" w:rsidRPr="00A84A58">
        <w:rPr>
          <w:rFonts w:ascii="Book Antiqua" w:hAnsi="Book Antiqua" w:cs="Times New Roman"/>
        </w:rPr>
        <w:t>K</w:t>
      </w:r>
      <w:r w:rsidR="00263AA2">
        <w:rPr>
          <w:rFonts w:ascii="Book Antiqua" w:eastAsia="SimSun" w:hAnsi="Book Antiqua" w:cs="Times New Roman" w:hint="eastAsia"/>
          <w:lang w:eastAsia="zh-CN"/>
        </w:rPr>
        <w:t>ingdom</w:t>
      </w:r>
      <w:r w:rsidR="00241D13" w:rsidRPr="00A84A58">
        <w:rPr>
          <w:rFonts w:ascii="Book Antiqua" w:hAnsi="Book Antiqua" w:cs="Times New Roman"/>
        </w:rPr>
        <w:t>)</w:t>
      </w:r>
      <w:r w:rsidR="0076764C" w:rsidRPr="00A84A58">
        <w:rPr>
          <w:rFonts w:ascii="Book Antiqua" w:hAnsi="Book Antiqua" w:cs="Times New Roman"/>
        </w:rPr>
        <w:t xml:space="preserve"> according to </w:t>
      </w:r>
      <w:r w:rsidR="005773A2" w:rsidRPr="00A84A58">
        <w:rPr>
          <w:rFonts w:ascii="Book Antiqua" w:hAnsi="Book Antiqua" w:cs="Times New Roman"/>
        </w:rPr>
        <w:t xml:space="preserve">the </w:t>
      </w:r>
      <w:r w:rsidR="0076764C" w:rsidRPr="00A84A58">
        <w:rPr>
          <w:rFonts w:ascii="Book Antiqua" w:hAnsi="Book Antiqua" w:cs="Times New Roman"/>
        </w:rPr>
        <w:t>manufacturer</w:t>
      </w:r>
      <w:r w:rsidR="005773A2" w:rsidRPr="00A84A58">
        <w:rPr>
          <w:rFonts w:ascii="Book Antiqua" w:hAnsi="Book Antiqua" w:cs="Times New Roman"/>
        </w:rPr>
        <w:t>’s</w:t>
      </w:r>
      <w:r w:rsidR="0076764C" w:rsidRPr="00A84A58">
        <w:rPr>
          <w:rFonts w:ascii="Book Antiqua" w:hAnsi="Book Antiqua" w:cs="Times New Roman"/>
        </w:rPr>
        <w:t xml:space="preserve"> instruction</w:t>
      </w:r>
      <w:r w:rsidR="005773A2" w:rsidRPr="00A84A58">
        <w:rPr>
          <w:rFonts w:ascii="Book Antiqua" w:hAnsi="Book Antiqua" w:cs="Times New Roman"/>
        </w:rPr>
        <w:t>s</w:t>
      </w:r>
      <w:r w:rsidR="0076764C" w:rsidRPr="00A84A58">
        <w:rPr>
          <w:rFonts w:ascii="Book Antiqua" w:hAnsi="Book Antiqua" w:cs="Times New Roman"/>
        </w:rPr>
        <w:t xml:space="preserve">. </w:t>
      </w:r>
      <w:r w:rsidRPr="00A84A58">
        <w:rPr>
          <w:rFonts w:ascii="Book Antiqua" w:hAnsi="Book Antiqua" w:cs="Times New Roman"/>
        </w:rPr>
        <w:t xml:space="preserve">DNA concentration and purity </w:t>
      </w:r>
      <w:r w:rsidRPr="00A84A58">
        <w:rPr>
          <w:rFonts w:ascii="Book Antiqua" w:hAnsi="Book Antiqua" w:cs="Times New Roman"/>
        </w:rPr>
        <w:lastRenderedPageBreak/>
        <w:t>w</w:t>
      </w:r>
      <w:r w:rsidR="005773A2" w:rsidRPr="00A84A58">
        <w:rPr>
          <w:rFonts w:ascii="Book Antiqua" w:hAnsi="Book Antiqua" w:cs="Times New Roman"/>
        </w:rPr>
        <w:t>ere</w:t>
      </w:r>
      <w:r w:rsidRPr="00A84A58">
        <w:rPr>
          <w:rFonts w:ascii="Book Antiqua" w:hAnsi="Book Antiqua" w:cs="Times New Roman"/>
        </w:rPr>
        <w:t xml:space="preserve"> determined using the Qubit™ Fluorometer (Thermo Fisher Scientific UK Ltd., Paisley, </w:t>
      </w:r>
      <w:r w:rsidR="00263AA2" w:rsidRPr="00A84A58">
        <w:rPr>
          <w:rFonts w:ascii="Book Antiqua" w:hAnsi="Book Antiqua" w:cs="Times New Roman"/>
        </w:rPr>
        <w:t>U</w:t>
      </w:r>
      <w:r w:rsidR="00263AA2">
        <w:rPr>
          <w:rFonts w:ascii="Book Antiqua" w:eastAsia="SimSun" w:hAnsi="Book Antiqua" w:cs="Times New Roman" w:hint="eastAsia"/>
          <w:lang w:eastAsia="zh-CN"/>
        </w:rPr>
        <w:t xml:space="preserve">nited </w:t>
      </w:r>
      <w:r w:rsidR="00263AA2" w:rsidRPr="00A84A58">
        <w:rPr>
          <w:rFonts w:ascii="Book Antiqua" w:hAnsi="Book Antiqua" w:cs="Times New Roman"/>
        </w:rPr>
        <w:t>K</w:t>
      </w:r>
      <w:r w:rsidR="00263AA2">
        <w:rPr>
          <w:rFonts w:ascii="Book Antiqua" w:eastAsia="SimSun" w:hAnsi="Book Antiqua" w:cs="Times New Roman" w:hint="eastAsia"/>
          <w:lang w:eastAsia="zh-CN"/>
        </w:rPr>
        <w:t>ingdom</w:t>
      </w:r>
      <w:r w:rsidRPr="00A84A58">
        <w:rPr>
          <w:rFonts w:ascii="Book Antiqua" w:hAnsi="Book Antiqua" w:cs="Times New Roman"/>
        </w:rPr>
        <w:t>).</w:t>
      </w:r>
      <w:r w:rsidR="005773A2" w:rsidRPr="00A84A58">
        <w:rPr>
          <w:rFonts w:ascii="Book Antiqua" w:hAnsi="Book Antiqua" w:cs="Times New Roman"/>
        </w:rPr>
        <w:t xml:space="preserve"> </w:t>
      </w:r>
      <w:r w:rsidRPr="00A84A58">
        <w:rPr>
          <w:rFonts w:ascii="Book Antiqua" w:hAnsi="Book Antiqua" w:cs="Times New Roman"/>
        </w:rPr>
        <w:t xml:space="preserve">The extracted samples were further processed at the Genomic Medicine Core Laboratory </w:t>
      </w:r>
      <w:r w:rsidR="005773A2" w:rsidRPr="00A84A58">
        <w:rPr>
          <w:rFonts w:ascii="Book Antiqua" w:hAnsi="Book Antiqua" w:cs="Times New Roman"/>
        </w:rPr>
        <w:t>at</w:t>
      </w:r>
      <w:r w:rsidRPr="00A84A58">
        <w:rPr>
          <w:rFonts w:ascii="Book Antiqua" w:hAnsi="Book Antiqua" w:cs="Times New Roman"/>
        </w:rPr>
        <w:t xml:space="preserve"> CGMH and analyzed with the Affymetrix OncoScan platform (Santa Clara, CA, U</w:t>
      </w:r>
      <w:r w:rsidR="00263AA2">
        <w:rPr>
          <w:rFonts w:ascii="Book Antiqua" w:eastAsia="SimSun" w:hAnsi="Book Antiqua" w:cs="Times New Roman" w:hint="eastAsia"/>
          <w:lang w:eastAsia="zh-CN"/>
        </w:rPr>
        <w:t>nited States</w:t>
      </w:r>
      <w:r w:rsidRPr="00A84A58">
        <w:rPr>
          <w:rFonts w:ascii="Book Antiqua" w:hAnsi="Book Antiqua" w:cs="Times New Roman"/>
        </w:rPr>
        <w:t>) to assess CNA</w:t>
      </w:r>
      <w:r w:rsidR="005773A2" w:rsidRPr="00A84A58">
        <w:rPr>
          <w:rFonts w:ascii="Book Antiqua" w:hAnsi="Book Antiqua" w:cs="Times New Roman"/>
        </w:rPr>
        <w:t>s</w:t>
      </w:r>
      <w:r w:rsidR="00D3379E" w:rsidRPr="00A84A58">
        <w:rPr>
          <w:rFonts w:ascii="Book Antiqua" w:hAnsi="Book Antiqua" w:cs="Times New Roman"/>
        </w:rPr>
        <w:t xml:space="preserve"> and </w:t>
      </w:r>
      <w:r w:rsidRPr="00A84A58">
        <w:rPr>
          <w:rFonts w:ascii="Book Antiqua" w:hAnsi="Book Antiqua" w:cs="Times New Roman"/>
        </w:rPr>
        <w:t>loss of heterozygosity (LOH)</w:t>
      </w:r>
      <w:r w:rsidRPr="00A84A58">
        <w:rPr>
          <w:rFonts w:ascii="Book Antiqua" w:hAnsi="Book Antiqua" w:cs="Times New Roman"/>
        </w:rPr>
        <w:fldChar w:fldCharType="begin">
          <w:fldData xml:space="preserve">PEVuZE5vdGU+PENpdGU+PEF1dGhvcj5KaTwvQXV0aG9yPjxZZWFyPjIwMDY8L1llYXI+PFJlY051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</w:fldData>
        </w:fldChar>
      </w:r>
      <w:r w:rsidR="00650703" w:rsidRPr="00A84A58">
        <w:rPr>
          <w:rFonts w:ascii="Book Antiqua" w:hAnsi="Book Antiqua" w:cs="Times New Roman"/>
        </w:rPr>
        <w:instrText xml:space="preserve"> ADDIN EN.CITE </w:instrText>
      </w:r>
      <w:r w:rsidR="00650703" w:rsidRPr="00A84A58">
        <w:rPr>
          <w:rFonts w:ascii="Book Antiqua" w:hAnsi="Book Antiqua" w:cs="Times New Roman"/>
        </w:rPr>
        <w:fldChar w:fldCharType="begin">
          <w:fldData xml:space="preserve">PEVuZE5vdGU+PENpdGU+PEF1dGhvcj5KaTwvQXV0aG9yPjxZZWFyPjIwMDY8L1llYXI+PFJlY051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</w:fldData>
        </w:fldChar>
      </w:r>
      <w:r w:rsidR="00650703" w:rsidRPr="00A84A58">
        <w:rPr>
          <w:rFonts w:ascii="Book Antiqua" w:hAnsi="Book Antiqua" w:cs="Times New Roman"/>
        </w:rPr>
        <w:instrText xml:space="preserve"> ADDIN EN.CITE.DATA </w:instrText>
      </w:r>
      <w:r w:rsidR="00650703" w:rsidRPr="00A84A58">
        <w:rPr>
          <w:rFonts w:ascii="Book Antiqua" w:hAnsi="Book Antiqua" w:cs="Times New Roman"/>
        </w:rPr>
      </w:r>
      <w:r w:rsidR="00650703" w:rsidRPr="00A84A58">
        <w:rPr>
          <w:rFonts w:ascii="Book Antiqua" w:hAnsi="Book Antiqua" w:cs="Times New Roman"/>
        </w:rPr>
        <w:fldChar w:fldCharType="end"/>
      </w:r>
      <w:r w:rsidRPr="00A84A58">
        <w:rPr>
          <w:rFonts w:ascii="Book Antiqua" w:hAnsi="Book Antiqua" w:cs="Times New Roman"/>
        </w:rPr>
      </w:r>
      <w:r w:rsidRPr="00A84A58">
        <w:rPr>
          <w:rFonts w:ascii="Book Antiqua" w:hAnsi="Book Antiqua" w:cs="Times New Roman"/>
        </w:rPr>
        <w:fldChar w:fldCharType="end"/>
      </w:r>
      <w:hyperlink w:anchor="_ENREF_21" w:tooltip="Ji, 2006 #30" w:history="1">
        <w:r w:rsidR="00650703" w:rsidRPr="00A84A58">
          <w:rPr>
            <w:rFonts w:ascii="Book Antiqua" w:hAnsi="Book Antiqua" w:cs="Times New Roman"/>
            <w:vertAlign w:val="superscript"/>
          </w:rPr>
          <w:t>[2</w:t>
        </w:r>
      </w:hyperlink>
      <w:r w:rsidR="00650703" w:rsidRPr="00A84A58">
        <w:rPr>
          <w:rFonts w:ascii="Book Antiqua" w:hAnsi="Book Antiqua" w:cs="Times New Roman"/>
          <w:vertAlign w:val="superscript"/>
        </w:rPr>
        <w:t>1,</w:t>
      </w:r>
      <w:hyperlink w:anchor="_ENREF_22" w:tooltip="Wang, 2009 #29" w:history="1">
        <w:r w:rsidR="00650703" w:rsidRPr="00A84A58">
          <w:rPr>
            <w:rFonts w:ascii="Book Antiqua" w:hAnsi="Book Antiqua" w:cs="Times New Roman"/>
            <w:vertAlign w:val="superscript"/>
          </w:rPr>
          <w:t>2</w:t>
        </w:r>
      </w:hyperlink>
      <w:r w:rsidR="00650703" w:rsidRPr="00A84A58">
        <w:rPr>
          <w:rFonts w:ascii="Book Antiqua" w:hAnsi="Book Antiqua" w:cs="Times New Roman"/>
          <w:vertAlign w:val="superscript"/>
        </w:rPr>
        <w:t>2]</w:t>
      </w:r>
      <w:r w:rsidR="00E27DAA" w:rsidRPr="00A84A58">
        <w:rPr>
          <w:rFonts w:ascii="Book Antiqua" w:hAnsi="Book Antiqua" w:cs="Times New Roman"/>
        </w:rPr>
        <w:t>.</w:t>
      </w:r>
    </w:p>
    <w:p w14:paraId="1CA61F59" w14:textId="326A48B7" w:rsidR="00921CE7" w:rsidRPr="00A84A58" w:rsidRDefault="005773A2" w:rsidP="00263AA2">
      <w:pPr>
        <w:snapToGrid w:val="0"/>
        <w:spacing w:line="360" w:lineRule="auto"/>
        <w:ind w:firstLineChars="100" w:firstLine="240"/>
        <w:jc w:val="both"/>
        <w:rPr>
          <w:rFonts w:ascii="Book Antiqua" w:hAnsi="Book Antiqua" w:cs="Times New Roman"/>
        </w:rPr>
      </w:pPr>
      <w:r w:rsidRPr="00A84A58">
        <w:rPr>
          <w:rFonts w:ascii="Book Antiqua" w:hAnsi="Book Antiqua" w:cs="Times New Roman"/>
        </w:rPr>
        <w:t>MIP</w:t>
      </w:r>
      <w:r w:rsidR="00123B08" w:rsidRPr="00A84A58">
        <w:rPr>
          <w:rFonts w:ascii="Book Antiqua" w:hAnsi="Book Antiqua" w:cs="Times New Roman"/>
        </w:rPr>
        <w:t xml:space="preserve"> data and </w:t>
      </w:r>
      <w:r w:rsidRPr="00A84A58">
        <w:rPr>
          <w:rFonts w:ascii="Book Antiqua" w:hAnsi="Book Antiqua" w:cs="Times New Roman"/>
        </w:rPr>
        <w:t xml:space="preserve">the </w:t>
      </w:r>
      <w:r w:rsidR="00123B08" w:rsidRPr="00A84A58">
        <w:rPr>
          <w:rFonts w:ascii="Book Antiqua" w:hAnsi="Book Antiqua" w:cs="Times New Roman"/>
        </w:rPr>
        <w:t>percentage of the genome that changed (</w:t>
      </w:r>
      <w:r w:rsidR="00080D95" w:rsidRPr="00A84A58">
        <w:rPr>
          <w:rFonts w:ascii="Book Antiqua" w:hAnsi="Book Antiqua" w:cs="Times New Roman"/>
        </w:rPr>
        <w:t xml:space="preserve">percent </w:t>
      </w:r>
      <w:r w:rsidR="00123B08" w:rsidRPr="00A84A58">
        <w:rPr>
          <w:rFonts w:ascii="Book Antiqua" w:hAnsi="Book Antiqua" w:cs="Times New Roman"/>
        </w:rPr>
        <w:t xml:space="preserve">genome change) were analyzed using </w:t>
      </w:r>
      <w:r w:rsidR="00D04E7C" w:rsidRPr="00A84A58">
        <w:rPr>
          <w:rFonts w:ascii="Book Antiqua" w:hAnsi="Book Antiqua" w:cs="Times New Roman"/>
        </w:rPr>
        <w:t xml:space="preserve">the </w:t>
      </w:r>
      <w:r w:rsidR="00123B08" w:rsidRPr="00A84A58">
        <w:rPr>
          <w:rFonts w:ascii="Book Antiqua" w:hAnsi="Book Antiqua" w:cs="Times New Roman"/>
        </w:rPr>
        <w:t>Nexus Copy Number software included in the Affymetrix OncoScan FFPE Express Service (Biodiscovery</w:t>
      </w:r>
      <w:r w:rsidR="00D04E7C" w:rsidRPr="00A84A58">
        <w:rPr>
          <w:rFonts w:ascii="Book Antiqua" w:hAnsi="Book Antiqua" w:cs="Times New Roman"/>
        </w:rPr>
        <w:t xml:space="preserve">, El Segundo, CA, </w:t>
      </w:r>
      <w:r w:rsidR="00263AA2" w:rsidRPr="00A84A58">
        <w:rPr>
          <w:rFonts w:ascii="Book Antiqua" w:hAnsi="Book Antiqua" w:cs="Times New Roman"/>
        </w:rPr>
        <w:t>U</w:t>
      </w:r>
      <w:r w:rsidR="00263AA2">
        <w:rPr>
          <w:rFonts w:ascii="Book Antiqua" w:eastAsia="SimSun" w:hAnsi="Book Antiqua" w:cs="Times New Roman" w:hint="eastAsia"/>
          <w:lang w:eastAsia="zh-CN"/>
        </w:rPr>
        <w:t>nited States</w:t>
      </w:r>
      <w:r w:rsidR="00123B08" w:rsidRPr="00A84A58">
        <w:rPr>
          <w:rFonts w:ascii="Book Antiqua" w:hAnsi="Book Antiqua" w:cs="Times New Roman"/>
        </w:rPr>
        <w:t xml:space="preserve">). The OncoScan </w:t>
      </w:r>
      <w:r w:rsidR="00737613" w:rsidRPr="00A84A58">
        <w:rPr>
          <w:rFonts w:ascii="Book Antiqua" w:hAnsi="Book Antiqua" w:cs="Times New Roman"/>
        </w:rPr>
        <w:t>G</w:t>
      </w:r>
      <w:r w:rsidR="00123B08" w:rsidRPr="00A84A58">
        <w:rPr>
          <w:rFonts w:ascii="Book Antiqua" w:hAnsi="Book Antiqua" w:cs="Times New Roman"/>
        </w:rPr>
        <w:t>ene</w:t>
      </w:r>
      <w:r w:rsidR="00737613" w:rsidRPr="00A84A58">
        <w:rPr>
          <w:rFonts w:ascii="Book Antiqua" w:hAnsi="Book Antiqua" w:cs="Times New Roman"/>
        </w:rPr>
        <w:t>Ch</w:t>
      </w:r>
      <w:r w:rsidR="00123B08" w:rsidRPr="00A84A58">
        <w:rPr>
          <w:rFonts w:ascii="Book Antiqua" w:hAnsi="Book Antiqua" w:cs="Times New Roman"/>
        </w:rPr>
        <w:t>ip include</w:t>
      </w:r>
      <w:r w:rsidR="00D04E7C" w:rsidRPr="00A84A58">
        <w:rPr>
          <w:rFonts w:ascii="Book Antiqua" w:hAnsi="Book Antiqua" w:cs="Times New Roman"/>
        </w:rPr>
        <w:t>s</w:t>
      </w:r>
      <w:r w:rsidR="00123B08" w:rsidRPr="00A84A58">
        <w:rPr>
          <w:rFonts w:ascii="Book Antiqua" w:hAnsi="Book Antiqua" w:cs="Times New Roman"/>
        </w:rPr>
        <w:t xml:space="preserve"> 875 gene targets representing tumor suppressor genes</w:t>
      </w:r>
      <w:r w:rsidR="00D04E7C" w:rsidRPr="00A84A58">
        <w:rPr>
          <w:rFonts w:ascii="Book Antiqua" w:hAnsi="Book Antiqua" w:cs="Times New Roman"/>
        </w:rPr>
        <w:t xml:space="preserve"> and </w:t>
      </w:r>
      <w:r w:rsidR="00123B08" w:rsidRPr="00A84A58">
        <w:rPr>
          <w:rFonts w:ascii="Book Antiqua" w:hAnsi="Book Antiqua" w:cs="Times New Roman"/>
        </w:rPr>
        <w:t xml:space="preserve">oncogenes; each gene </w:t>
      </w:r>
      <w:r w:rsidR="00D04E7C" w:rsidRPr="00A84A58">
        <w:rPr>
          <w:rFonts w:ascii="Book Antiqua" w:hAnsi="Book Antiqua" w:cs="Times New Roman"/>
        </w:rPr>
        <w:t>is</w:t>
      </w:r>
      <w:r w:rsidR="00123B08" w:rsidRPr="00A84A58">
        <w:rPr>
          <w:rFonts w:ascii="Book Antiqua" w:hAnsi="Book Antiqua" w:cs="Times New Roman"/>
        </w:rPr>
        <w:t xml:space="preserve"> represented by 20</w:t>
      </w:r>
      <w:r w:rsidR="00263AA2">
        <w:rPr>
          <w:rFonts w:ascii="Book Antiqua" w:eastAsia="SimSun" w:hAnsi="Book Antiqua" w:cs="Times New Roman" w:hint="eastAsia"/>
          <w:lang w:eastAsia="zh-CN"/>
        </w:rPr>
        <w:t>-</w:t>
      </w:r>
      <w:r w:rsidR="00123B08" w:rsidRPr="00A84A58">
        <w:rPr>
          <w:rFonts w:ascii="Book Antiqua" w:hAnsi="Book Antiqua" w:cs="Times New Roman"/>
        </w:rPr>
        <w:t>40 probes depending on the length of the gene.</w:t>
      </w:r>
    </w:p>
    <w:p w14:paraId="09B7CAB7" w14:textId="01A25572" w:rsidR="00BD31A6" w:rsidRPr="00263AA2" w:rsidRDefault="00BD31A6" w:rsidP="00A84A58">
      <w:pPr>
        <w:snapToGrid w:val="0"/>
        <w:spacing w:line="360" w:lineRule="auto"/>
        <w:jc w:val="both"/>
        <w:rPr>
          <w:rFonts w:ascii="Book Antiqua" w:hAnsi="Book Antiqua" w:cs="Times New Roman"/>
        </w:rPr>
      </w:pPr>
    </w:p>
    <w:p w14:paraId="3B92BC1C" w14:textId="69B25FB2" w:rsidR="008A5F89" w:rsidRPr="00A84A58" w:rsidRDefault="00F03E87" w:rsidP="00A84A58">
      <w:pPr>
        <w:snapToGrid w:val="0"/>
        <w:spacing w:line="360" w:lineRule="auto"/>
        <w:jc w:val="both"/>
        <w:rPr>
          <w:rFonts w:ascii="Book Antiqua" w:hAnsi="Book Antiqua" w:cs="Times New Roman"/>
          <w:b/>
          <w:i/>
        </w:rPr>
      </w:pPr>
      <w:r w:rsidRPr="00A84A58">
        <w:rPr>
          <w:rFonts w:ascii="Book Antiqua" w:hAnsi="Book Antiqua" w:cs="Times New Roman"/>
          <w:b/>
          <w:i/>
        </w:rPr>
        <w:t xml:space="preserve">RNA </w:t>
      </w:r>
      <w:r w:rsidR="00921CE7" w:rsidRPr="00A84A58">
        <w:rPr>
          <w:rFonts w:ascii="Book Antiqua" w:hAnsi="Book Antiqua" w:cs="Times New Roman"/>
          <w:b/>
          <w:i/>
        </w:rPr>
        <w:t>e</w:t>
      </w:r>
      <w:r w:rsidRPr="00A84A58">
        <w:rPr>
          <w:rFonts w:ascii="Book Antiqua" w:hAnsi="Book Antiqua" w:cs="Times New Roman"/>
          <w:b/>
          <w:i/>
        </w:rPr>
        <w:t xml:space="preserve">xtraction, </w:t>
      </w:r>
      <w:r w:rsidR="00921CE7" w:rsidRPr="00A84A58">
        <w:rPr>
          <w:rFonts w:ascii="Book Antiqua" w:hAnsi="Book Antiqua" w:cs="Times New Roman"/>
          <w:b/>
          <w:i/>
        </w:rPr>
        <w:t>m</w:t>
      </w:r>
      <w:r w:rsidRPr="00A84A58">
        <w:rPr>
          <w:rFonts w:ascii="Book Antiqua" w:hAnsi="Book Antiqua" w:cs="Times New Roman"/>
          <w:b/>
          <w:i/>
        </w:rPr>
        <w:t xml:space="preserve">icroarray </w:t>
      </w:r>
      <w:r w:rsidR="00921CE7" w:rsidRPr="00A84A58">
        <w:rPr>
          <w:rFonts w:ascii="Book Antiqua" w:hAnsi="Book Antiqua" w:cs="Times New Roman"/>
          <w:b/>
          <w:i/>
        </w:rPr>
        <w:t>d</w:t>
      </w:r>
      <w:r w:rsidRPr="00A84A58">
        <w:rPr>
          <w:rFonts w:ascii="Book Antiqua" w:hAnsi="Book Antiqua" w:cs="Times New Roman"/>
          <w:b/>
          <w:i/>
        </w:rPr>
        <w:t xml:space="preserve">ata </w:t>
      </w:r>
      <w:r w:rsidR="00921CE7" w:rsidRPr="00A84A58">
        <w:rPr>
          <w:rFonts w:ascii="Book Antiqua" w:hAnsi="Book Antiqua" w:cs="Times New Roman"/>
          <w:b/>
          <w:i/>
        </w:rPr>
        <w:t>p</w:t>
      </w:r>
      <w:r w:rsidRPr="00A84A58">
        <w:rPr>
          <w:rFonts w:ascii="Book Antiqua" w:hAnsi="Book Antiqua" w:cs="Times New Roman"/>
          <w:b/>
          <w:i/>
        </w:rPr>
        <w:t xml:space="preserve">rocessing, and </w:t>
      </w:r>
      <w:r w:rsidR="008A5F89" w:rsidRPr="00A84A58">
        <w:rPr>
          <w:rFonts w:ascii="Book Antiqua" w:hAnsi="Book Antiqua" w:cs="Times New Roman"/>
          <w:b/>
          <w:i/>
        </w:rPr>
        <w:t>Affymetrix GeneChip™ Human Genome U133 Plus 2.0 Array</w:t>
      </w:r>
    </w:p>
    <w:p w14:paraId="7FDB2D6C" w14:textId="57DA4F5B" w:rsidR="00921CE7" w:rsidRPr="00A84A58" w:rsidRDefault="008C2145" w:rsidP="00A84A58">
      <w:pPr>
        <w:snapToGrid w:val="0"/>
        <w:spacing w:line="360" w:lineRule="auto"/>
        <w:jc w:val="both"/>
        <w:rPr>
          <w:rFonts w:ascii="Book Antiqua" w:hAnsi="Book Antiqua" w:cs="Times New Roman"/>
        </w:rPr>
      </w:pPr>
      <w:r w:rsidRPr="00A84A58">
        <w:rPr>
          <w:rFonts w:ascii="Book Antiqua" w:hAnsi="Book Antiqua" w:cs="Times New Roman"/>
        </w:rPr>
        <w:t xml:space="preserve">Another </w:t>
      </w:r>
      <w:r w:rsidR="00D04E7C" w:rsidRPr="00A84A58">
        <w:rPr>
          <w:rFonts w:ascii="Book Antiqua" w:hAnsi="Book Antiqua" w:cs="Times New Roman"/>
        </w:rPr>
        <w:t xml:space="preserve">cohort consisting of </w:t>
      </w:r>
      <w:r w:rsidRPr="00A84A58">
        <w:rPr>
          <w:rFonts w:ascii="Book Antiqua" w:hAnsi="Book Antiqua" w:cs="Times New Roman"/>
        </w:rPr>
        <w:t xml:space="preserve">40 patients </w:t>
      </w:r>
      <w:r w:rsidR="00D04E7C" w:rsidRPr="00A84A58">
        <w:rPr>
          <w:rFonts w:ascii="Book Antiqua" w:hAnsi="Book Antiqua" w:cs="Times New Roman"/>
        </w:rPr>
        <w:t xml:space="preserve">with </w:t>
      </w:r>
      <w:r w:rsidR="008908D0" w:rsidRPr="00A84A58">
        <w:rPr>
          <w:rFonts w:ascii="Book Antiqua" w:hAnsi="Book Antiqua" w:cs="Times New Roman"/>
        </w:rPr>
        <w:t>s</w:t>
      </w:r>
      <w:r w:rsidRPr="00A84A58">
        <w:rPr>
          <w:rFonts w:ascii="Book Antiqua" w:hAnsi="Book Antiqua" w:cs="Times New Roman"/>
        </w:rPr>
        <w:t xml:space="preserve">tage I/II HCC were enrolled to analyze transcription gene expression and </w:t>
      </w:r>
      <w:r w:rsidR="00A82592" w:rsidRPr="00A84A58">
        <w:rPr>
          <w:rFonts w:ascii="Book Antiqua" w:hAnsi="Book Antiqua" w:cs="Times New Roman"/>
        </w:rPr>
        <w:t xml:space="preserve">to </w:t>
      </w:r>
      <w:r w:rsidRPr="00A84A58">
        <w:rPr>
          <w:rFonts w:ascii="Book Antiqua" w:hAnsi="Book Antiqua" w:cs="Times New Roman"/>
        </w:rPr>
        <w:t xml:space="preserve">correlate </w:t>
      </w:r>
      <w:r w:rsidR="00A82592" w:rsidRPr="00A84A58">
        <w:rPr>
          <w:rFonts w:ascii="Book Antiqua" w:hAnsi="Book Antiqua" w:cs="Times New Roman"/>
        </w:rPr>
        <w:t xml:space="preserve">findings </w:t>
      </w:r>
      <w:r w:rsidRPr="00A84A58">
        <w:rPr>
          <w:rFonts w:ascii="Book Antiqua" w:hAnsi="Book Antiqua" w:cs="Times New Roman"/>
        </w:rPr>
        <w:t xml:space="preserve">with </w:t>
      </w:r>
      <w:r w:rsidR="00A82592" w:rsidRPr="00A84A58">
        <w:rPr>
          <w:rFonts w:ascii="Book Antiqua" w:hAnsi="Book Antiqua" w:cs="Times New Roman"/>
        </w:rPr>
        <w:t xml:space="preserve">the </w:t>
      </w:r>
      <w:r w:rsidRPr="00A84A58">
        <w:rPr>
          <w:rFonts w:ascii="Book Antiqua" w:hAnsi="Book Antiqua" w:cs="Times New Roman"/>
        </w:rPr>
        <w:t>OncoScan data</w:t>
      </w:r>
      <w:r w:rsidR="00A82592" w:rsidRPr="00A84A58">
        <w:rPr>
          <w:rFonts w:ascii="Book Antiqua" w:hAnsi="Book Antiqua" w:cs="Times New Roman"/>
        </w:rPr>
        <w:t xml:space="preserve"> </w:t>
      </w:r>
      <w:r w:rsidRPr="00A84A58">
        <w:rPr>
          <w:rFonts w:ascii="Book Antiqua" w:hAnsi="Book Antiqua" w:cs="Times New Roman"/>
        </w:rPr>
        <w:t xml:space="preserve">(IRB No.96-1371C, 99-1127B, 101-1186B, </w:t>
      </w:r>
      <w:r w:rsidR="00A82592" w:rsidRPr="00A84A58">
        <w:rPr>
          <w:rFonts w:ascii="Book Antiqua" w:hAnsi="Book Antiqua" w:cs="Times New Roman"/>
        </w:rPr>
        <w:t xml:space="preserve">and </w:t>
      </w:r>
      <w:r w:rsidRPr="00A84A58">
        <w:rPr>
          <w:rFonts w:ascii="Book Antiqua" w:hAnsi="Book Antiqua" w:cs="Times New Roman"/>
        </w:rPr>
        <w:t>201600707B0)</w:t>
      </w:r>
      <w:r w:rsidR="00A82592" w:rsidRPr="00A84A58">
        <w:rPr>
          <w:rFonts w:ascii="Book Antiqua" w:hAnsi="Book Antiqua" w:cs="Times New Roman"/>
        </w:rPr>
        <w:t>.</w:t>
      </w:r>
      <w:r w:rsidRPr="00A84A58">
        <w:rPr>
          <w:rFonts w:ascii="Book Antiqua" w:hAnsi="Book Antiqua" w:cs="Times New Roman"/>
        </w:rPr>
        <w:t xml:space="preserve"> Total </w:t>
      </w:r>
      <w:r w:rsidR="00A02745" w:rsidRPr="00A84A58">
        <w:rPr>
          <w:rFonts w:ascii="Book Antiqua" w:hAnsi="Book Antiqua" w:cs="Times New Roman"/>
        </w:rPr>
        <w:t>RNA w</w:t>
      </w:r>
      <w:r w:rsidR="00A82592" w:rsidRPr="00A84A58">
        <w:rPr>
          <w:rFonts w:ascii="Book Antiqua" w:hAnsi="Book Antiqua" w:cs="Times New Roman"/>
        </w:rPr>
        <w:t>as</w:t>
      </w:r>
      <w:r w:rsidR="00A02745" w:rsidRPr="00A84A58">
        <w:rPr>
          <w:rFonts w:ascii="Book Antiqua" w:hAnsi="Book Antiqua" w:cs="Times New Roman"/>
        </w:rPr>
        <w:t xml:space="preserve"> extracted by TRIzol</w:t>
      </w:r>
      <w:r w:rsidR="00C839F3" w:rsidRPr="00A84A58">
        <w:rPr>
          <w:rFonts w:ascii="Book Antiqua" w:hAnsi="Book Antiqua" w:cs="Times New Roman"/>
          <w:vertAlign w:val="superscript"/>
        </w:rPr>
        <w:t>™</w:t>
      </w:r>
      <w:r w:rsidR="00A02745" w:rsidRPr="00A84A58">
        <w:rPr>
          <w:rFonts w:ascii="Book Antiqua" w:hAnsi="Book Antiqua" w:cs="Times New Roman"/>
        </w:rPr>
        <w:t xml:space="preserve"> as </w:t>
      </w:r>
      <w:r w:rsidR="00A82592" w:rsidRPr="00A84A58">
        <w:rPr>
          <w:rFonts w:ascii="Book Antiqua" w:hAnsi="Book Antiqua" w:cs="Times New Roman"/>
        </w:rPr>
        <w:t xml:space="preserve">recommended by the </w:t>
      </w:r>
      <w:r w:rsidR="00A02745" w:rsidRPr="00A84A58">
        <w:rPr>
          <w:rFonts w:ascii="Book Antiqua" w:hAnsi="Book Antiqua" w:cs="Times New Roman"/>
        </w:rPr>
        <w:t>manufacture</w:t>
      </w:r>
      <w:r w:rsidR="00A82592" w:rsidRPr="00A84A58">
        <w:rPr>
          <w:rFonts w:ascii="Book Antiqua" w:hAnsi="Book Antiqua" w:cs="Times New Roman"/>
        </w:rPr>
        <w:t>r</w:t>
      </w:r>
      <w:r w:rsidR="00A02745" w:rsidRPr="00A84A58">
        <w:rPr>
          <w:rFonts w:ascii="Book Antiqua" w:hAnsi="Book Antiqua" w:cs="Times New Roman"/>
        </w:rPr>
        <w:t xml:space="preserve"> follow</w:t>
      </w:r>
      <w:r w:rsidR="00A82592" w:rsidRPr="00A84A58">
        <w:rPr>
          <w:rFonts w:ascii="Book Antiqua" w:hAnsi="Book Antiqua" w:cs="Times New Roman"/>
        </w:rPr>
        <w:t>ed by</w:t>
      </w:r>
      <w:r w:rsidR="00A02745" w:rsidRPr="00A84A58">
        <w:rPr>
          <w:rFonts w:ascii="Book Antiqua" w:hAnsi="Book Antiqua" w:cs="Times New Roman"/>
        </w:rPr>
        <w:t xml:space="preserve"> RNA cleanup using </w:t>
      </w:r>
      <w:r w:rsidR="00A82592" w:rsidRPr="00A84A58">
        <w:rPr>
          <w:rFonts w:ascii="Book Antiqua" w:hAnsi="Book Antiqua" w:cs="Times New Roman"/>
        </w:rPr>
        <w:t xml:space="preserve">the </w:t>
      </w:r>
      <w:r w:rsidR="00A02745" w:rsidRPr="00A84A58">
        <w:rPr>
          <w:rFonts w:ascii="Book Antiqua" w:hAnsi="Book Antiqua" w:cs="Times New Roman"/>
        </w:rPr>
        <w:t>MinElute Kit (</w:t>
      </w:r>
      <w:r w:rsidR="002C4335" w:rsidRPr="00A84A58">
        <w:rPr>
          <w:rFonts w:ascii="Book Antiqua" w:hAnsi="Book Antiqua" w:cs="Times New Roman"/>
        </w:rPr>
        <w:t>Thermo Fisher Scientific Inc.</w:t>
      </w:r>
      <w:r w:rsidR="00A02745" w:rsidRPr="00A84A58">
        <w:rPr>
          <w:rFonts w:ascii="Book Antiqua" w:hAnsi="Book Antiqua" w:cs="Times New Roman"/>
        </w:rPr>
        <w:t xml:space="preserve">). </w:t>
      </w:r>
      <w:r w:rsidR="00923880" w:rsidRPr="00A84A58">
        <w:rPr>
          <w:rFonts w:ascii="Book Antiqua" w:hAnsi="Book Antiqua" w:cs="Times New Roman"/>
        </w:rPr>
        <w:t>RNA labeling, hybridization, wash</w:t>
      </w:r>
      <w:r w:rsidR="00A82592" w:rsidRPr="00A84A58">
        <w:rPr>
          <w:rFonts w:ascii="Book Antiqua" w:hAnsi="Book Antiqua" w:cs="Times New Roman"/>
        </w:rPr>
        <w:t>es,</w:t>
      </w:r>
      <w:r w:rsidR="00923880" w:rsidRPr="00A84A58">
        <w:rPr>
          <w:rFonts w:ascii="Book Antiqua" w:hAnsi="Book Antiqua" w:cs="Times New Roman"/>
        </w:rPr>
        <w:t xml:space="preserve"> and processing were </w:t>
      </w:r>
      <w:r w:rsidR="00A82592" w:rsidRPr="00A84A58">
        <w:rPr>
          <w:rFonts w:ascii="Book Antiqua" w:hAnsi="Book Antiqua" w:cs="Times New Roman"/>
        </w:rPr>
        <w:t xml:space="preserve">performed </w:t>
      </w:r>
      <w:r w:rsidR="00923880" w:rsidRPr="00A84A58">
        <w:rPr>
          <w:rFonts w:ascii="Book Antiqua" w:hAnsi="Book Antiqua" w:cs="Times New Roman"/>
        </w:rPr>
        <w:t xml:space="preserve">by </w:t>
      </w:r>
      <w:r w:rsidR="0018100D" w:rsidRPr="00A84A58">
        <w:rPr>
          <w:rFonts w:ascii="Book Antiqua" w:hAnsi="Book Antiqua" w:cs="Times New Roman"/>
        </w:rPr>
        <w:t xml:space="preserve">the </w:t>
      </w:r>
      <w:r w:rsidR="00D3379E" w:rsidRPr="00A84A58">
        <w:rPr>
          <w:rFonts w:ascii="Book Antiqua" w:hAnsi="Book Antiqua" w:cs="Times New Roman"/>
        </w:rPr>
        <w:t>Genomic Medicine Research Core Laboratory</w:t>
      </w:r>
      <w:r w:rsidR="00C86D14" w:rsidRPr="00A84A58">
        <w:rPr>
          <w:rFonts w:ascii="Book Antiqua" w:hAnsi="Book Antiqua" w:cs="Times New Roman"/>
        </w:rPr>
        <w:t xml:space="preserve"> </w:t>
      </w:r>
      <w:r w:rsidR="00923880" w:rsidRPr="00A84A58">
        <w:rPr>
          <w:rFonts w:ascii="Book Antiqua" w:hAnsi="Book Antiqua" w:cs="Times New Roman"/>
        </w:rPr>
        <w:t xml:space="preserve">of CGMH. </w:t>
      </w:r>
      <w:r w:rsidR="00F03E87" w:rsidRPr="00A84A58">
        <w:rPr>
          <w:rFonts w:ascii="Book Antiqua" w:hAnsi="Book Antiqua" w:cs="Times New Roman"/>
        </w:rPr>
        <w:t xml:space="preserve">To filter the lower variance genes, </w:t>
      </w:r>
      <w:r w:rsidR="00C839F3" w:rsidRPr="00A84A58">
        <w:rPr>
          <w:rFonts w:ascii="Book Antiqua" w:hAnsi="Book Antiqua" w:cs="Times New Roman"/>
        </w:rPr>
        <w:t>we used a standard deviation &gt;</w:t>
      </w:r>
      <w:r w:rsidR="001E7D35">
        <w:rPr>
          <w:rFonts w:ascii="Book Antiqua" w:eastAsia="SimSun" w:hAnsi="Book Antiqua" w:cs="Times New Roman" w:hint="eastAsia"/>
          <w:lang w:eastAsia="zh-CN"/>
        </w:rPr>
        <w:t xml:space="preserve"> </w:t>
      </w:r>
      <w:r w:rsidR="00C839F3" w:rsidRPr="00A84A58">
        <w:rPr>
          <w:rFonts w:ascii="Book Antiqua" w:hAnsi="Book Antiqua" w:cs="Times New Roman"/>
        </w:rPr>
        <w:t xml:space="preserve">0.5 to filter </w:t>
      </w:r>
      <w:r w:rsidR="006848DC" w:rsidRPr="00A84A58">
        <w:rPr>
          <w:rFonts w:ascii="Book Antiqua" w:hAnsi="Book Antiqua" w:cs="Times New Roman"/>
        </w:rPr>
        <w:t>6522</w:t>
      </w:r>
      <w:r w:rsidR="00F03E87" w:rsidRPr="00A84A58">
        <w:rPr>
          <w:rFonts w:ascii="Book Antiqua" w:hAnsi="Book Antiqua" w:cs="Times New Roman"/>
        </w:rPr>
        <w:t xml:space="preserve"> probe sets from the original 22215.</w:t>
      </w:r>
      <w:r w:rsidR="001E7D35">
        <w:rPr>
          <w:rFonts w:ascii="Book Antiqua" w:eastAsia="SimSun" w:hAnsi="Book Antiqua" w:cs="Times New Roman" w:hint="eastAsia"/>
          <w:lang w:eastAsia="zh-CN"/>
        </w:rPr>
        <w:t xml:space="preserve"> </w:t>
      </w:r>
      <w:r w:rsidR="00F03E87" w:rsidRPr="00A84A58">
        <w:rPr>
          <w:rFonts w:ascii="Book Antiqua" w:hAnsi="Book Antiqua" w:cs="Times New Roman"/>
        </w:rPr>
        <w:t xml:space="preserve">The differentially expressed genes </w:t>
      </w:r>
      <w:r w:rsidR="00923880" w:rsidRPr="00A84A58">
        <w:rPr>
          <w:rFonts w:ascii="Book Antiqua" w:hAnsi="Book Antiqua" w:cs="Times New Roman"/>
        </w:rPr>
        <w:t>between cancer</w:t>
      </w:r>
      <w:r w:rsidR="00C839F3" w:rsidRPr="00A84A58">
        <w:rPr>
          <w:rFonts w:ascii="Book Antiqua" w:hAnsi="Book Antiqua" w:cs="Times New Roman"/>
        </w:rPr>
        <w:t xml:space="preserve"> and </w:t>
      </w:r>
      <w:r w:rsidR="00923880" w:rsidRPr="00A84A58">
        <w:rPr>
          <w:rFonts w:ascii="Book Antiqua" w:hAnsi="Book Antiqua" w:cs="Times New Roman"/>
        </w:rPr>
        <w:t xml:space="preserve">non-cancerous tissues </w:t>
      </w:r>
      <w:r w:rsidR="00F03E87" w:rsidRPr="00A84A58">
        <w:rPr>
          <w:rFonts w:ascii="Book Antiqua" w:hAnsi="Book Antiqua" w:cs="Times New Roman"/>
        </w:rPr>
        <w:t xml:space="preserve">were </w:t>
      </w:r>
      <w:r w:rsidR="00C839F3" w:rsidRPr="00A84A58">
        <w:rPr>
          <w:rFonts w:ascii="Book Antiqua" w:hAnsi="Book Antiqua" w:cs="Times New Roman"/>
        </w:rPr>
        <w:t xml:space="preserve">identified </w:t>
      </w:r>
      <w:r w:rsidR="00F03E87" w:rsidRPr="00A84A58">
        <w:rPr>
          <w:rFonts w:ascii="Book Antiqua" w:hAnsi="Book Antiqua" w:cs="Times New Roman"/>
        </w:rPr>
        <w:t>with paired</w:t>
      </w:r>
      <w:r w:rsidR="00F03E87" w:rsidRPr="00A84A58">
        <w:rPr>
          <w:rFonts w:ascii="Book Antiqua" w:hAnsi="Book Antiqua" w:cs="Times New Roman"/>
          <w:i/>
        </w:rPr>
        <w:t xml:space="preserve"> t</w:t>
      </w:r>
      <w:r w:rsidR="001E7D35">
        <w:rPr>
          <w:rFonts w:ascii="Book Antiqua" w:eastAsia="SimSun" w:hAnsi="Book Antiqua" w:cs="Times New Roman" w:hint="eastAsia"/>
          <w:lang w:eastAsia="zh-CN"/>
        </w:rPr>
        <w:t>-</w:t>
      </w:r>
      <w:r w:rsidR="00F03E87" w:rsidRPr="00A84A58">
        <w:rPr>
          <w:rFonts w:ascii="Book Antiqua" w:hAnsi="Book Antiqua" w:cs="Times New Roman"/>
        </w:rPr>
        <w:t>tests</w:t>
      </w:r>
      <w:r w:rsidR="00C839F3" w:rsidRPr="00A84A58">
        <w:rPr>
          <w:rFonts w:ascii="Book Antiqua" w:hAnsi="Book Antiqua" w:cs="Times New Roman"/>
        </w:rPr>
        <w:t xml:space="preserve">, and </w:t>
      </w:r>
      <w:r w:rsidR="00C839F3" w:rsidRPr="00A84A58">
        <w:rPr>
          <w:rFonts w:ascii="Book Antiqua" w:hAnsi="Book Antiqua" w:cs="Times New Roman"/>
          <w:i/>
        </w:rPr>
        <w:t>P</w:t>
      </w:r>
      <w:r w:rsidR="008D7525" w:rsidRPr="00A84A58">
        <w:rPr>
          <w:rFonts w:ascii="Book Antiqua" w:hAnsi="Book Antiqua" w:cs="Times New Roman"/>
        </w:rPr>
        <w:t xml:space="preserve"> </w:t>
      </w:r>
      <w:r w:rsidR="00C839F3" w:rsidRPr="00A84A58">
        <w:rPr>
          <w:rFonts w:ascii="Book Antiqua" w:hAnsi="Book Antiqua" w:cs="Times New Roman"/>
        </w:rPr>
        <w:t xml:space="preserve">values of </w:t>
      </w:r>
      <w:r w:rsidR="003E2975" w:rsidRPr="00A84A58">
        <w:rPr>
          <w:rFonts w:ascii="Book Antiqua" w:hAnsi="Book Antiqua" w:cs="Times New Roman"/>
        </w:rPr>
        <w:t>gene expression</w:t>
      </w:r>
      <w:r w:rsidR="004A2993" w:rsidRPr="00A84A58">
        <w:rPr>
          <w:rFonts w:ascii="Book Antiqua" w:hAnsi="Book Antiqua" w:cs="Times New Roman"/>
        </w:rPr>
        <w:t xml:space="preserve"> </w:t>
      </w:r>
      <w:r w:rsidR="00C839F3" w:rsidRPr="00A84A58">
        <w:rPr>
          <w:rFonts w:ascii="Book Antiqua" w:hAnsi="Book Antiqua" w:cs="Times New Roman"/>
        </w:rPr>
        <w:t>were</w:t>
      </w:r>
      <w:r w:rsidR="00861223" w:rsidRPr="00A84A58">
        <w:rPr>
          <w:rFonts w:ascii="Book Antiqua" w:hAnsi="Book Antiqua" w:cs="Times New Roman"/>
        </w:rPr>
        <w:t xml:space="preserve"> calculated as previously described</w:t>
      </w:r>
      <w:r w:rsidR="005D0690" w:rsidRPr="00A84A58">
        <w:rPr>
          <w:rFonts w:ascii="Book Antiqua" w:hAnsi="Book Antiqua" w:cs="Times New Roman"/>
        </w:rPr>
        <w:fldChar w:fldCharType="begin"/>
      </w:r>
      <w:r w:rsidR="00650703" w:rsidRPr="00A84A58">
        <w:rPr>
          <w:rFonts w:ascii="Book Antiqua" w:hAnsi="Book Antiqua" w:cs="Times New Roman"/>
        </w:rPr>
        <w:instrText xml:space="preserve"> ADDIN EN.CITE &lt;EndNote&gt;&lt;Cite&gt;&lt;Author&gt;Fundel&lt;/Author&gt;&lt;Year&gt;2008&lt;/Year&gt;&lt;RecNum&gt;407&lt;/RecNum&gt;&lt;DisplayText&gt;&lt;style face="superscript"&gt;[23]&lt;/style&gt;&lt;/DisplayText&gt;&lt;record&gt;&lt;rec-number&gt;407&lt;/rec-number&gt;&lt;foreign-keys&gt;&lt;key app="EN" db-id="d9pvav5fasra9cewdtp59stc929vdfxespfd" timestamp="0"&gt;407&lt;/key&gt;&lt;/foreign-keys&gt;&lt;ref-type name="Journal Article"&gt;17&lt;/ref-type&gt;&lt;contributors&gt;&lt;authors&gt;&lt;author&gt;Fundel, K.&lt;/author&gt;&lt;author&gt;Kuffner, R.&lt;/author&gt;&lt;author&gt;Aigner, T.&lt;/author&gt;&lt;author&gt;Zimmer, R.&lt;/author&gt;&lt;/authors&gt;&lt;/contributors&gt;&lt;auth-address&gt;Institut fur Informatik, Ludwig-Maximilians-Universitat Munchen, Amalienstrasse 17, 80333 Munchen, Germany.&lt;/auth-address&gt;&lt;titles&gt;&lt;title&gt;Normalization and gene p-value estimation: issues in microarray data processing&lt;/title&gt;&lt;secondary-title&gt;Bioinform Biol Insights&lt;/secondary-title&gt;&lt;alt-title&gt;Bioinformatics and biology insights&lt;/alt-title&gt;&lt;/titles&gt;&lt;pages&gt;291-305&lt;/pages&gt;&lt;volume&gt;2&lt;/volume&gt;&lt;edition&gt;2008/01/01&lt;/edition&gt;&lt;dates&gt;&lt;year&gt;2008&lt;/year&gt;&lt;pub-dates&gt;&lt;date&gt;May 28&lt;/date&gt;&lt;/pub-dates&gt;&lt;/dates&gt;&lt;isbn&gt;1177-9322 (Electronic)&amp;#xD;1177-9322 (Linking)&lt;/isbn&gt;&lt;accession-num&gt;19812783&lt;/accession-num&gt;&lt;urls&gt;&lt;related-urls&gt;&lt;url&gt;http://www.ncbi.nlm.nih.gov/pubmed/19812783&lt;/url&gt;&lt;/related-urls&gt;&lt;/urls&gt;&lt;custom2&gt;2735944&lt;/custom2&gt;&lt;language&gt;eng&lt;/language&gt;&lt;/record&gt;&lt;/Cite&gt;&lt;/EndNote&gt;</w:instrText>
      </w:r>
      <w:r w:rsidR="005D0690" w:rsidRPr="00A84A58">
        <w:rPr>
          <w:rFonts w:ascii="Book Antiqua" w:hAnsi="Book Antiqua" w:cs="Times New Roman"/>
        </w:rPr>
        <w:fldChar w:fldCharType="separate"/>
      </w:r>
      <w:r w:rsidR="00650703" w:rsidRPr="00A84A58">
        <w:rPr>
          <w:rFonts w:ascii="Book Antiqua" w:hAnsi="Book Antiqua" w:cs="Times New Roman"/>
          <w:vertAlign w:val="superscript"/>
        </w:rPr>
        <w:t>[</w:t>
      </w:r>
      <w:hyperlink w:anchor="_ENREF_23" w:tooltip="Fundel, 2008 #407" w:history="1">
        <w:r w:rsidR="00650703" w:rsidRPr="00A84A58">
          <w:rPr>
            <w:rFonts w:ascii="Book Antiqua" w:hAnsi="Book Antiqua" w:cs="Times New Roman"/>
            <w:vertAlign w:val="superscript"/>
          </w:rPr>
          <w:t>23</w:t>
        </w:r>
      </w:hyperlink>
      <w:r w:rsidR="00650703" w:rsidRPr="00A84A58">
        <w:rPr>
          <w:rFonts w:ascii="Book Antiqua" w:hAnsi="Book Antiqua" w:cs="Times New Roman"/>
          <w:vertAlign w:val="superscript"/>
        </w:rPr>
        <w:t>]</w:t>
      </w:r>
      <w:r w:rsidR="005D0690" w:rsidRPr="00A84A58">
        <w:rPr>
          <w:rFonts w:ascii="Book Antiqua" w:hAnsi="Book Antiqua" w:cs="Times New Roman"/>
        </w:rPr>
        <w:fldChar w:fldCharType="end"/>
      </w:r>
      <w:r w:rsidR="00E27DAA" w:rsidRPr="00A84A58">
        <w:rPr>
          <w:rFonts w:ascii="Book Antiqua" w:hAnsi="Book Antiqua" w:cs="Times New Roman"/>
        </w:rPr>
        <w:t>.</w:t>
      </w:r>
    </w:p>
    <w:p w14:paraId="73FF6EFC" w14:textId="52AA7558" w:rsidR="00F03E87" w:rsidRPr="00A84A58" w:rsidRDefault="00F03E87" w:rsidP="00A84A58">
      <w:pPr>
        <w:snapToGrid w:val="0"/>
        <w:spacing w:line="360" w:lineRule="auto"/>
        <w:jc w:val="both"/>
        <w:rPr>
          <w:rFonts w:ascii="Book Antiqua" w:hAnsi="Book Antiqua" w:cs="Times New Roman"/>
        </w:rPr>
      </w:pPr>
    </w:p>
    <w:p w14:paraId="2951AF43" w14:textId="77E3C63F" w:rsidR="00631EA7" w:rsidRPr="00A84A58" w:rsidRDefault="00631EA7" w:rsidP="00A84A58">
      <w:pPr>
        <w:snapToGrid w:val="0"/>
        <w:spacing w:line="360" w:lineRule="auto"/>
        <w:jc w:val="both"/>
        <w:rPr>
          <w:rFonts w:ascii="Book Antiqua" w:hAnsi="Book Antiqua" w:cs="Times New Roman"/>
          <w:b/>
          <w:i/>
        </w:rPr>
      </w:pPr>
      <w:r w:rsidRPr="00A84A58">
        <w:rPr>
          <w:rFonts w:ascii="Book Antiqua" w:hAnsi="Book Antiqua" w:cs="Times New Roman"/>
          <w:b/>
          <w:i/>
        </w:rPr>
        <w:t>TaqMan</w:t>
      </w:r>
      <w:r w:rsidR="00C839F3" w:rsidRPr="00A84A58">
        <w:rPr>
          <w:rFonts w:ascii="Book Antiqua" w:hAnsi="Book Antiqua" w:cs="Times New Roman"/>
          <w:b/>
          <w:i/>
          <w:vertAlign w:val="superscript"/>
        </w:rPr>
        <w:t>™</w:t>
      </w:r>
      <w:r w:rsidRPr="00A84A58">
        <w:rPr>
          <w:rFonts w:ascii="Book Antiqua" w:hAnsi="Book Antiqua" w:cs="Times New Roman"/>
          <w:b/>
          <w:i/>
        </w:rPr>
        <w:t xml:space="preserve"> </w:t>
      </w:r>
      <w:r w:rsidR="00921CE7" w:rsidRPr="00A84A58">
        <w:rPr>
          <w:rFonts w:ascii="Book Antiqua" w:hAnsi="Book Antiqua" w:cs="Times New Roman"/>
          <w:b/>
          <w:i/>
        </w:rPr>
        <w:t>c</w:t>
      </w:r>
      <w:r w:rsidRPr="00A84A58">
        <w:rPr>
          <w:rFonts w:ascii="Book Antiqua" w:hAnsi="Book Antiqua" w:cs="Times New Roman"/>
          <w:b/>
          <w:i/>
        </w:rPr>
        <w:t xml:space="preserve">opy </w:t>
      </w:r>
      <w:r w:rsidR="00921CE7" w:rsidRPr="00A84A58">
        <w:rPr>
          <w:rFonts w:ascii="Book Antiqua" w:hAnsi="Book Antiqua" w:cs="Times New Roman"/>
          <w:b/>
          <w:i/>
        </w:rPr>
        <w:t>n</w:t>
      </w:r>
      <w:r w:rsidRPr="00A84A58">
        <w:rPr>
          <w:rFonts w:ascii="Book Antiqua" w:hAnsi="Book Antiqua" w:cs="Times New Roman"/>
          <w:b/>
          <w:i/>
        </w:rPr>
        <w:t xml:space="preserve">umber </w:t>
      </w:r>
      <w:r w:rsidR="00921CE7" w:rsidRPr="00A84A58">
        <w:rPr>
          <w:rFonts w:ascii="Book Antiqua" w:hAnsi="Book Antiqua" w:cs="Times New Roman"/>
          <w:b/>
          <w:i/>
        </w:rPr>
        <w:t>a</w:t>
      </w:r>
      <w:r w:rsidR="00200DBF" w:rsidRPr="00A84A58">
        <w:rPr>
          <w:rFonts w:ascii="Book Antiqua" w:hAnsi="Book Antiqua" w:cs="Times New Roman"/>
          <w:b/>
          <w:i/>
        </w:rPr>
        <w:t>ssay</w:t>
      </w:r>
    </w:p>
    <w:p w14:paraId="3DBD5E9A" w14:textId="7F26A343" w:rsidR="00631EA7" w:rsidRPr="00A84A58" w:rsidRDefault="004E2009" w:rsidP="00A84A58">
      <w:pPr>
        <w:snapToGrid w:val="0"/>
        <w:spacing w:line="360" w:lineRule="auto"/>
        <w:jc w:val="both"/>
        <w:rPr>
          <w:rFonts w:ascii="Book Antiqua" w:hAnsi="Book Antiqua" w:cs="Times New Roman"/>
        </w:rPr>
      </w:pPr>
      <w:r w:rsidRPr="00A84A58">
        <w:rPr>
          <w:rFonts w:ascii="Book Antiqua" w:hAnsi="Book Antiqua" w:cs="Times New Roman"/>
        </w:rPr>
        <w:t>Validation of chromosome aberration</w:t>
      </w:r>
      <w:r w:rsidR="00665561" w:rsidRPr="00A84A58">
        <w:rPr>
          <w:rFonts w:ascii="Book Antiqua" w:hAnsi="Book Antiqua" w:cs="Times New Roman"/>
        </w:rPr>
        <w:t>s</w:t>
      </w:r>
      <w:r w:rsidRPr="00A84A58">
        <w:rPr>
          <w:rFonts w:ascii="Book Antiqua" w:hAnsi="Book Antiqua" w:cs="Times New Roman"/>
        </w:rPr>
        <w:t xml:space="preserve"> was performed with </w:t>
      </w:r>
      <w:r w:rsidR="008C19DE" w:rsidRPr="00A84A58">
        <w:rPr>
          <w:rFonts w:ascii="Book Antiqua" w:hAnsi="Book Antiqua" w:cs="Times New Roman"/>
        </w:rPr>
        <w:t>TaqMan</w:t>
      </w:r>
      <w:r w:rsidR="00C839F3" w:rsidRPr="00A84A58">
        <w:rPr>
          <w:rFonts w:ascii="Book Antiqua" w:hAnsi="Book Antiqua" w:cs="Times New Roman"/>
          <w:vertAlign w:val="superscript"/>
        </w:rPr>
        <w:t>™</w:t>
      </w:r>
      <w:r w:rsidRPr="00A84A58">
        <w:rPr>
          <w:rFonts w:ascii="Book Antiqua" w:hAnsi="Book Antiqua" w:cs="Times New Roman"/>
        </w:rPr>
        <w:t xml:space="preserve"> copy number real-time </w:t>
      </w:r>
      <w:r w:rsidR="005462C6" w:rsidRPr="00A84A58">
        <w:rPr>
          <w:rFonts w:ascii="Book Antiqua" w:hAnsi="Book Antiqua" w:cs="Times New Roman"/>
        </w:rPr>
        <w:t>polymerase chain reaction (P</w:t>
      </w:r>
      <w:r w:rsidRPr="00A84A58">
        <w:rPr>
          <w:rFonts w:ascii="Book Antiqua" w:hAnsi="Book Antiqua" w:cs="Times New Roman"/>
        </w:rPr>
        <w:t>CR</w:t>
      </w:r>
      <w:r w:rsidR="005462C6" w:rsidRPr="00A84A58">
        <w:rPr>
          <w:rFonts w:ascii="Book Antiqua" w:hAnsi="Book Antiqua" w:cs="Times New Roman"/>
        </w:rPr>
        <w:t>)</w:t>
      </w:r>
      <w:r w:rsidRPr="00A84A58">
        <w:rPr>
          <w:rFonts w:ascii="Book Antiqua" w:hAnsi="Book Antiqua" w:cs="Times New Roman"/>
        </w:rPr>
        <w:t xml:space="preserve"> using genomic DNA extracted from FFPE</w:t>
      </w:r>
      <w:r w:rsidR="00DD26CA" w:rsidRPr="00A84A58">
        <w:rPr>
          <w:rFonts w:ascii="Book Antiqua" w:hAnsi="Book Antiqua" w:cs="Times New Roman"/>
        </w:rPr>
        <w:t xml:space="preserve"> samples</w:t>
      </w:r>
      <w:r w:rsidRPr="00A84A58">
        <w:rPr>
          <w:rFonts w:ascii="Book Antiqua" w:hAnsi="Book Antiqua" w:cs="Times New Roman"/>
        </w:rPr>
        <w:t xml:space="preserve">. </w:t>
      </w:r>
      <w:r w:rsidR="005831BC" w:rsidRPr="00A84A58">
        <w:rPr>
          <w:rFonts w:ascii="Book Antiqua" w:hAnsi="Book Antiqua" w:cs="Times New Roman"/>
        </w:rPr>
        <w:t>Twenty</w:t>
      </w:r>
      <w:r w:rsidR="00C61489" w:rsidRPr="00A84A58">
        <w:rPr>
          <w:rFonts w:ascii="Book Antiqua" w:hAnsi="Book Antiqua" w:cs="Times New Roman"/>
        </w:rPr>
        <w:t xml:space="preserve"> nanogram</w:t>
      </w:r>
      <w:r w:rsidR="00665561" w:rsidRPr="00A84A58">
        <w:rPr>
          <w:rFonts w:ascii="Book Antiqua" w:hAnsi="Book Antiqua" w:cs="Times New Roman"/>
        </w:rPr>
        <w:t>s</w:t>
      </w:r>
      <w:r w:rsidR="00C61489" w:rsidRPr="00A84A58">
        <w:rPr>
          <w:rFonts w:ascii="Book Antiqua" w:hAnsi="Book Antiqua" w:cs="Times New Roman"/>
        </w:rPr>
        <w:t xml:space="preserve"> of genomic DNA were mixed with 1</w:t>
      </w:r>
      <w:r w:rsidR="00665561" w:rsidRPr="00A84A58">
        <w:rPr>
          <w:rFonts w:ascii="Book Antiqua" w:hAnsi="Book Antiqua" w:cs="Times New Roman"/>
        </w:rPr>
        <w:t xml:space="preserve"> </w:t>
      </w:r>
      <w:r w:rsidR="008C19DE" w:rsidRPr="00A84A58">
        <w:rPr>
          <w:rFonts w:ascii="Book Antiqua" w:hAnsi="Book Antiqua" w:cs="Times New Roman"/>
        </w:rPr>
        <w:t>μ</w:t>
      </w:r>
      <w:r w:rsidR="00665561" w:rsidRPr="00A84A58">
        <w:rPr>
          <w:rFonts w:ascii="Book Antiqua" w:hAnsi="Book Antiqua" w:cs="Times New Roman"/>
        </w:rPr>
        <w:t>L</w:t>
      </w:r>
      <w:r w:rsidR="00C61489" w:rsidRPr="00A84A58">
        <w:rPr>
          <w:rFonts w:ascii="Book Antiqua" w:hAnsi="Book Antiqua" w:cs="Times New Roman"/>
        </w:rPr>
        <w:t xml:space="preserve"> of target gene and RNASEP primer/probes</w:t>
      </w:r>
      <w:r w:rsidR="005831BC" w:rsidRPr="00A84A58">
        <w:rPr>
          <w:rFonts w:ascii="Book Antiqua" w:hAnsi="Book Antiqua" w:cs="Times New Roman"/>
        </w:rPr>
        <w:t xml:space="preserve"> (Thermo Fisher </w:t>
      </w:r>
      <w:r w:rsidR="005831BC" w:rsidRPr="00A84A58">
        <w:rPr>
          <w:rFonts w:ascii="Book Antiqua" w:hAnsi="Book Antiqua" w:cs="Times New Roman"/>
        </w:rPr>
        <w:lastRenderedPageBreak/>
        <w:t>Scientific Inc.)</w:t>
      </w:r>
      <w:r w:rsidR="00C61489" w:rsidRPr="00A84A58">
        <w:rPr>
          <w:rFonts w:ascii="Book Antiqua" w:hAnsi="Book Antiqua" w:cs="Times New Roman"/>
        </w:rPr>
        <w:t xml:space="preserve">, </w:t>
      </w:r>
      <w:r w:rsidR="00665561" w:rsidRPr="00A84A58">
        <w:rPr>
          <w:rFonts w:ascii="Book Antiqua" w:hAnsi="Book Antiqua" w:cs="Times New Roman"/>
        </w:rPr>
        <w:t>with</w:t>
      </w:r>
      <w:r w:rsidR="00C61489" w:rsidRPr="00A84A58">
        <w:rPr>
          <w:rFonts w:ascii="Book Antiqua" w:hAnsi="Book Antiqua" w:cs="Times New Roman"/>
        </w:rPr>
        <w:t xml:space="preserve"> 1X </w:t>
      </w:r>
      <w:r w:rsidR="00E72F4A" w:rsidRPr="00A84A58">
        <w:rPr>
          <w:rFonts w:ascii="Book Antiqua" w:hAnsi="Book Antiqua" w:cs="Times New Roman"/>
        </w:rPr>
        <w:t>TaqPath™ ProAmp™ Master Mix (</w:t>
      </w:r>
      <w:r w:rsidR="005831BC" w:rsidRPr="00A84A58">
        <w:rPr>
          <w:rFonts w:ascii="Book Antiqua" w:hAnsi="Book Antiqua" w:cs="Times New Roman"/>
        </w:rPr>
        <w:t>Thermo Fisher Scientific Inc.</w:t>
      </w:r>
      <w:r w:rsidR="00E72F4A" w:rsidRPr="00A84A58">
        <w:rPr>
          <w:rFonts w:ascii="Book Antiqua" w:hAnsi="Book Antiqua" w:cs="Times New Roman"/>
        </w:rPr>
        <w:t>)</w:t>
      </w:r>
      <w:r w:rsidR="00C61489" w:rsidRPr="00A84A58">
        <w:rPr>
          <w:rFonts w:ascii="Book Antiqua" w:hAnsi="Book Antiqua" w:cs="Times New Roman"/>
        </w:rPr>
        <w:t xml:space="preserve"> </w:t>
      </w:r>
      <w:r w:rsidR="005831BC" w:rsidRPr="00A84A58">
        <w:rPr>
          <w:rFonts w:ascii="Book Antiqua" w:hAnsi="Book Antiqua" w:cs="Times New Roman"/>
        </w:rPr>
        <w:t xml:space="preserve">to </w:t>
      </w:r>
      <w:r w:rsidR="00665561" w:rsidRPr="00A84A58">
        <w:rPr>
          <w:rFonts w:ascii="Book Antiqua" w:hAnsi="Book Antiqua" w:cs="Times New Roman"/>
        </w:rPr>
        <w:t xml:space="preserve">a </w:t>
      </w:r>
      <w:r w:rsidR="005831BC" w:rsidRPr="00A84A58">
        <w:rPr>
          <w:rFonts w:ascii="Book Antiqua" w:hAnsi="Book Antiqua" w:cs="Times New Roman"/>
        </w:rPr>
        <w:t>final volume</w:t>
      </w:r>
      <w:r w:rsidR="00665561" w:rsidRPr="00A84A58">
        <w:rPr>
          <w:rFonts w:ascii="Book Antiqua" w:hAnsi="Book Antiqua" w:cs="Times New Roman"/>
        </w:rPr>
        <w:t xml:space="preserve"> of</w:t>
      </w:r>
      <w:r w:rsidR="005831BC" w:rsidRPr="00A84A58">
        <w:rPr>
          <w:rFonts w:ascii="Book Antiqua" w:hAnsi="Book Antiqua" w:cs="Times New Roman"/>
        </w:rPr>
        <w:t xml:space="preserve"> 20 </w:t>
      </w:r>
      <w:r w:rsidR="004E1020" w:rsidRPr="00A84A58">
        <w:rPr>
          <w:rFonts w:ascii="Book Antiqua" w:hAnsi="Book Antiqua" w:cs="Times New Roman"/>
        </w:rPr>
        <w:t>μL</w:t>
      </w:r>
      <w:r w:rsidR="005831BC" w:rsidRPr="00A84A58">
        <w:rPr>
          <w:rFonts w:ascii="Book Antiqua" w:hAnsi="Book Antiqua" w:cs="Times New Roman"/>
        </w:rPr>
        <w:t xml:space="preserve">. </w:t>
      </w:r>
      <w:r w:rsidRPr="00A84A58">
        <w:rPr>
          <w:rFonts w:ascii="Book Antiqua" w:hAnsi="Book Antiqua" w:cs="Times New Roman"/>
        </w:rPr>
        <w:t xml:space="preserve">Copy number </w:t>
      </w:r>
      <w:r w:rsidR="005831BC" w:rsidRPr="00A84A58">
        <w:rPr>
          <w:rFonts w:ascii="Book Antiqua" w:hAnsi="Book Antiqua" w:cs="Times New Roman"/>
        </w:rPr>
        <w:t>P</w:t>
      </w:r>
      <w:r w:rsidR="007C0F15" w:rsidRPr="00A84A58">
        <w:rPr>
          <w:rFonts w:ascii="Book Antiqua" w:hAnsi="Book Antiqua" w:cs="Times New Roman"/>
        </w:rPr>
        <w:t>CR was performed in QuantStudio</w:t>
      </w:r>
      <w:r w:rsidR="005831BC" w:rsidRPr="00A84A58">
        <w:rPr>
          <w:rFonts w:ascii="Book Antiqua" w:hAnsi="Book Antiqua" w:cs="Times New Roman"/>
        </w:rPr>
        <w:t xml:space="preserve">3 (Thermo Fisher Scientific Inc.) then </w:t>
      </w:r>
      <w:r w:rsidR="007C0F15" w:rsidRPr="00A84A58">
        <w:rPr>
          <w:rFonts w:ascii="Book Antiqua" w:hAnsi="Book Antiqua" w:cs="Times New Roman"/>
        </w:rPr>
        <w:t>further analyzed by CopyCaller®</w:t>
      </w:r>
      <w:r w:rsidR="005831BC" w:rsidRPr="00A84A58">
        <w:rPr>
          <w:rFonts w:ascii="Book Antiqua" w:hAnsi="Book Antiqua" w:cs="Times New Roman"/>
        </w:rPr>
        <w:t xml:space="preserve">v2.1 (Thermo Fisher Scientific Inc.) </w:t>
      </w:r>
      <w:r w:rsidR="004E1020" w:rsidRPr="00A84A58">
        <w:rPr>
          <w:rFonts w:ascii="Book Antiqua" w:hAnsi="Book Antiqua" w:cs="Times New Roman"/>
        </w:rPr>
        <w:t>by</w:t>
      </w:r>
      <w:r w:rsidRPr="00A84A58">
        <w:rPr>
          <w:rFonts w:ascii="Book Antiqua" w:hAnsi="Book Antiqua" w:cs="Times New Roman"/>
        </w:rPr>
        <w:t xml:space="preserve"> normalization </w:t>
      </w:r>
      <w:r w:rsidR="005831BC" w:rsidRPr="00A84A58">
        <w:rPr>
          <w:rFonts w:ascii="Book Antiqua" w:hAnsi="Book Antiqua" w:cs="Times New Roman"/>
        </w:rPr>
        <w:t>with RNASEP Ct value</w:t>
      </w:r>
      <w:r w:rsidR="004E1020" w:rsidRPr="00A84A58">
        <w:rPr>
          <w:rFonts w:ascii="Book Antiqua" w:hAnsi="Book Antiqua" w:cs="Times New Roman"/>
        </w:rPr>
        <w:t>s</w:t>
      </w:r>
      <w:r w:rsidR="005831BC" w:rsidRPr="00A84A58">
        <w:rPr>
          <w:rFonts w:ascii="Book Antiqua" w:hAnsi="Book Antiqua" w:cs="Times New Roman"/>
        </w:rPr>
        <w:t xml:space="preserve"> </w:t>
      </w:r>
      <w:r w:rsidRPr="00A84A58">
        <w:rPr>
          <w:rFonts w:ascii="Book Antiqua" w:hAnsi="Book Antiqua" w:cs="Times New Roman"/>
        </w:rPr>
        <w:t xml:space="preserve">and calculating the log2 ratio of </w:t>
      </w:r>
      <w:r w:rsidRPr="00A84A58">
        <w:rPr>
          <w:rFonts w:ascii="Cambria Math" w:hAnsi="Cambria Math" w:cs="Cambria Math"/>
        </w:rPr>
        <w:t>△</w:t>
      </w:r>
      <w:r w:rsidRPr="00A84A58">
        <w:rPr>
          <w:rFonts w:ascii="Book Antiqua" w:hAnsi="Book Antiqua" w:cs="Times New Roman"/>
        </w:rPr>
        <w:t xml:space="preserve">Ct between RNASEP and </w:t>
      </w:r>
      <w:r w:rsidR="004E1020" w:rsidRPr="00A84A58">
        <w:rPr>
          <w:rFonts w:ascii="Book Antiqua" w:hAnsi="Book Antiqua" w:cs="Times New Roman"/>
        </w:rPr>
        <w:t xml:space="preserve">the </w:t>
      </w:r>
      <w:r w:rsidR="005831BC" w:rsidRPr="00A84A58">
        <w:rPr>
          <w:rFonts w:ascii="Book Antiqua" w:hAnsi="Book Antiqua" w:cs="Times New Roman"/>
        </w:rPr>
        <w:t>target gene</w:t>
      </w:r>
      <w:r w:rsidR="0087107D" w:rsidRPr="00A84A58">
        <w:rPr>
          <w:rFonts w:ascii="Book Antiqua" w:hAnsi="Book Antiqua" w:cs="Times New Roman"/>
        </w:rPr>
        <w:t xml:space="preserve">, which were further normalized to their normal counterpart tissues to show as </w:t>
      </w:r>
      <w:r w:rsidR="005E57FB" w:rsidRPr="00A84A58">
        <w:rPr>
          <w:rFonts w:ascii="Book Antiqua" w:hAnsi="Book Antiqua" w:cs="Times New Roman"/>
        </w:rPr>
        <w:t>2</w:t>
      </w:r>
      <w:r w:rsidR="005E57FB" w:rsidRPr="00A84A58">
        <w:rPr>
          <w:rFonts w:ascii="Book Antiqua" w:hAnsi="Book Antiqua" w:cs="Times New Roman"/>
          <w:vertAlign w:val="superscript"/>
        </w:rPr>
        <w:t>-ΔΔCT</w:t>
      </w:r>
      <w:r w:rsidR="006C733B" w:rsidRPr="00A84A58">
        <w:rPr>
          <w:rFonts w:ascii="Book Antiqua" w:hAnsi="Book Antiqua" w:cs="Times New Roman"/>
        </w:rPr>
        <w:t xml:space="preserve"> (fol</w:t>
      </w:r>
      <w:r w:rsidR="004E1020" w:rsidRPr="00A84A58">
        <w:rPr>
          <w:rFonts w:ascii="Book Antiqua" w:hAnsi="Book Antiqua" w:cs="Times New Roman"/>
        </w:rPr>
        <w:t>d</w:t>
      </w:r>
      <w:r w:rsidR="005462C6" w:rsidRPr="00A84A58">
        <w:rPr>
          <w:rFonts w:ascii="Book Antiqua" w:hAnsi="Book Antiqua" w:cs="Times New Roman"/>
        </w:rPr>
        <w:t xml:space="preserve"> </w:t>
      </w:r>
      <w:r w:rsidR="004E1020" w:rsidRPr="00A84A58">
        <w:rPr>
          <w:rFonts w:ascii="Book Antiqua" w:hAnsi="Book Antiqua" w:cs="Times New Roman"/>
        </w:rPr>
        <w:t>change</w:t>
      </w:r>
      <w:r w:rsidR="006C733B" w:rsidRPr="00A84A58">
        <w:rPr>
          <w:rFonts w:ascii="Book Antiqua" w:hAnsi="Book Antiqua" w:cs="Times New Roman"/>
        </w:rPr>
        <w:t>)</w:t>
      </w:r>
      <w:r w:rsidR="0087107D" w:rsidRPr="00A84A58">
        <w:rPr>
          <w:rFonts w:ascii="Book Antiqua" w:hAnsi="Book Antiqua" w:cs="Times New Roman"/>
        </w:rPr>
        <w:t>.</w:t>
      </w:r>
    </w:p>
    <w:p w14:paraId="3C036ACB" w14:textId="77777777" w:rsidR="005C6981" w:rsidRPr="00A84A58" w:rsidRDefault="005C6981" w:rsidP="00A84A58">
      <w:pPr>
        <w:snapToGrid w:val="0"/>
        <w:spacing w:line="360" w:lineRule="auto"/>
        <w:jc w:val="both"/>
        <w:rPr>
          <w:rFonts w:ascii="Book Antiqua" w:hAnsi="Book Antiqua" w:cs="Times New Roman"/>
        </w:rPr>
      </w:pPr>
    </w:p>
    <w:p w14:paraId="24E31BCE" w14:textId="77777777" w:rsidR="00123B08" w:rsidRPr="00A84A58" w:rsidRDefault="00123B08" w:rsidP="00A84A58">
      <w:pPr>
        <w:snapToGrid w:val="0"/>
        <w:spacing w:line="360" w:lineRule="auto"/>
        <w:jc w:val="both"/>
        <w:rPr>
          <w:rFonts w:ascii="Book Antiqua" w:hAnsi="Book Antiqua" w:cs="Times New Roman"/>
          <w:b/>
          <w:i/>
        </w:rPr>
      </w:pPr>
      <w:r w:rsidRPr="00A84A58">
        <w:rPr>
          <w:rFonts w:ascii="Book Antiqua" w:hAnsi="Book Antiqua" w:cs="Times New Roman"/>
          <w:b/>
          <w:i/>
        </w:rPr>
        <w:t>Survival and long-term outcome analysis</w:t>
      </w:r>
    </w:p>
    <w:p w14:paraId="37AE69DB" w14:textId="615C5271" w:rsidR="00123B08" w:rsidRPr="00A84A58" w:rsidRDefault="00123B08" w:rsidP="00A84A58">
      <w:pPr>
        <w:snapToGrid w:val="0"/>
        <w:spacing w:line="360" w:lineRule="auto"/>
        <w:jc w:val="both"/>
        <w:rPr>
          <w:rFonts w:ascii="Book Antiqua" w:hAnsi="Book Antiqua" w:cs="Times New Roman"/>
        </w:rPr>
      </w:pPr>
      <w:r w:rsidRPr="00A84A58">
        <w:rPr>
          <w:rFonts w:ascii="Book Antiqua" w:hAnsi="Book Antiqua" w:cs="Times New Roman"/>
        </w:rPr>
        <w:t xml:space="preserve">Categorical data were analyzed using the chi-square test or Fisher’s exact test. Continuous variables were analyzed using Student’s </w:t>
      </w:r>
      <w:r w:rsidRPr="00A84A58">
        <w:rPr>
          <w:rFonts w:ascii="Book Antiqua" w:hAnsi="Book Antiqua" w:cs="Times New Roman"/>
          <w:i/>
        </w:rPr>
        <w:t>t</w:t>
      </w:r>
      <w:r w:rsidRPr="00A84A58">
        <w:rPr>
          <w:rFonts w:ascii="Book Antiqua" w:hAnsi="Book Antiqua" w:cs="Times New Roman"/>
        </w:rPr>
        <w:t xml:space="preserve"> test. Survival rates in each group were determined by the Kaplan</w:t>
      </w:r>
      <w:r w:rsidR="00564984" w:rsidRPr="00A84A58">
        <w:rPr>
          <w:rFonts w:ascii="Book Antiqua" w:hAnsi="Book Antiqua" w:cs="Times New Roman"/>
        </w:rPr>
        <w:t>–</w:t>
      </w:r>
      <w:r w:rsidRPr="00A84A58">
        <w:rPr>
          <w:rFonts w:ascii="Book Antiqua" w:hAnsi="Book Antiqua" w:cs="Times New Roman"/>
        </w:rPr>
        <w:t xml:space="preserve">Meier method and differences between groups were analyzed with a log-rank test. Tumor recurrence was analyzed with area under the receiver operating characteristic (AUROC) comparisons </w:t>
      </w:r>
      <w:r w:rsidR="004E1020" w:rsidRPr="00A84A58">
        <w:rPr>
          <w:rFonts w:ascii="Book Antiqua" w:hAnsi="Book Antiqua" w:cs="Times New Roman"/>
        </w:rPr>
        <w:t xml:space="preserve">using </w:t>
      </w:r>
      <w:r w:rsidR="00B9606C" w:rsidRPr="00A84A58">
        <w:rPr>
          <w:rFonts w:ascii="Book Antiqua" w:hAnsi="Book Antiqua" w:cs="Times New Roman"/>
        </w:rPr>
        <w:t xml:space="preserve">the </w:t>
      </w:r>
      <w:r w:rsidR="004E1020" w:rsidRPr="00A84A58">
        <w:rPr>
          <w:rFonts w:ascii="Book Antiqua" w:hAnsi="Book Antiqua" w:cs="Times New Roman"/>
        </w:rPr>
        <w:t xml:space="preserve">percent genome change, </w:t>
      </w:r>
      <w:r w:rsidR="004E1020" w:rsidRPr="00A84A58">
        <w:rPr>
          <w:rFonts w:ascii="Book Antiqua" w:eastAsia="Microsoft JhengHei" w:hAnsi="Book Antiqua" w:cs="Times New Roman"/>
        </w:rPr>
        <w:t>α</w:t>
      </w:r>
      <w:r w:rsidR="004E1020" w:rsidRPr="00A84A58">
        <w:rPr>
          <w:rFonts w:ascii="Book Antiqua" w:eastAsia="PMingLiU" w:hAnsi="Book Antiqua" w:cs="Times New Roman"/>
        </w:rPr>
        <w:t>-fetoprotein</w:t>
      </w:r>
      <w:r w:rsidR="004E1020" w:rsidRPr="00A84A58">
        <w:rPr>
          <w:rFonts w:ascii="Book Antiqua" w:hAnsi="Book Antiqua" w:cs="Times New Roman"/>
        </w:rPr>
        <w:t xml:space="preserve"> (AFP), and tumor size </w:t>
      </w:r>
      <w:r w:rsidRPr="00A84A58">
        <w:rPr>
          <w:rFonts w:ascii="Book Antiqua" w:hAnsi="Book Antiqua" w:cs="Times New Roman"/>
        </w:rPr>
        <w:t>for each patient. Long-term outcome</w:t>
      </w:r>
      <w:r w:rsidR="004E1020" w:rsidRPr="00A84A58">
        <w:rPr>
          <w:rFonts w:ascii="Book Antiqua" w:hAnsi="Book Antiqua" w:cs="Times New Roman"/>
        </w:rPr>
        <w:t>s</w:t>
      </w:r>
      <w:r w:rsidRPr="00A84A58">
        <w:rPr>
          <w:rFonts w:ascii="Book Antiqua" w:hAnsi="Book Antiqua" w:cs="Times New Roman"/>
        </w:rPr>
        <w:t xml:space="preserve"> w</w:t>
      </w:r>
      <w:r w:rsidR="004E1020" w:rsidRPr="00A84A58">
        <w:rPr>
          <w:rFonts w:ascii="Book Antiqua" w:hAnsi="Book Antiqua" w:cs="Times New Roman"/>
        </w:rPr>
        <w:t>ere</w:t>
      </w:r>
      <w:r w:rsidRPr="00A84A58">
        <w:rPr>
          <w:rFonts w:ascii="Book Antiqua" w:hAnsi="Book Antiqua" w:cs="Times New Roman"/>
        </w:rPr>
        <w:t xml:space="preserve"> determined using Cox regression analysis incorporating CNAs from the OncoScan data. All </w:t>
      </w:r>
      <w:r w:rsidRPr="00A84A58">
        <w:rPr>
          <w:rFonts w:ascii="Book Antiqua" w:hAnsi="Book Antiqua" w:cs="Times New Roman"/>
          <w:i/>
        </w:rPr>
        <w:t>P</w:t>
      </w:r>
      <w:r w:rsidR="008D7525" w:rsidRPr="00A84A58">
        <w:rPr>
          <w:rFonts w:ascii="Book Antiqua" w:hAnsi="Book Antiqua" w:cs="Times New Roman"/>
          <w:i/>
        </w:rPr>
        <w:t xml:space="preserve"> </w:t>
      </w:r>
      <w:r w:rsidRPr="00A84A58">
        <w:rPr>
          <w:rFonts w:ascii="Book Antiqua" w:hAnsi="Book Antiqua" w:cs="Times New Roman"/>
        </w:rPr>
        <w:t>values calculated were 2-tailed and significance was defined at the 95% level</w:t>
      </w:r>
      <w:r w:rsidR="004E1020" w:rsidRPr="00A84A58">
        <w:rPr>
          <w:rFonts w:ascii="Book Antiqua" w:hAnsi="Book Antiqua" w:cs="Times New Roman"/>
        </w:rPr>
        <w:t xml:space="preserve"> (</w:t>
      </w:r>
      <w:r w:rsidR="004E1020" w:rsidRPr="00A84A58">
        <w:rPr>
          <w:rFonts w:ascii="Book Antiqua" w:hAnsi="Book Antiqua" w:cs="Times New Roman"/>
          <w:i/>
        </w:rPr>
        <w:t>P</w:t>
      </w:r>
      <w:r w:rsidR="004E1020" w:rsidRPr="00A84A58">
        <w:rPr>
          <w:rFonts w:ascii="Book Antiqua" w:hAnsi="Book Antiqua" w:cs="Times New Roman"/>
        </w:rPr>
        <w:t xml:space="preserve"> &lt; 0.05)</w:t>
      </w:r>
      <w:r w:rsidRPr="00A84A58">
        <w:rPr>
          <w:rFonts w:ascii="Book Antiqua" w:hAnsi="Book Antiqua" w:cs="Times New Roman"/>
        </w:rPr>
        <w:t xml:space="preserve">. </w:t>
      </w:r>
      <w:r w:rsidR="004E1020" w:rsidRPr="00A84A58">
        <w:rPr>
          <w:rFonts w:ascii="Book Antiqua" w:hAnsi="Book Antiqua" w:cs="Times New Roman"/>
        </w:rPr>
        <w:t>S</w:t>
      </w:r>
      <w:r w:rsidRPr="00A84A58">
        <w:rPr>
          <w:rFonts w:ascii="Book Antiqua" w:hAnsi="Book Antiqua" w:cs="Times New Roman"/>
        </w:rPr>
        <w:t>tatistical analys</w:t>
      </w:r>
      <w:r w:rsidR="004E1020" w:rsidRPr="00A84A58">
        <w:rPr>
          <w:rFonts w:ascii="Book Antiqua" w:hAnsi="Book Antiqua" w:cs="Times New Roman"/>
        </w:rPr>
        <w:t>e</w:t>
      </w:r>
      <w:r w:rsidRPr="00A84A58">
        <w:rPr>
          <w:rFonts w:ascii="Book Antiqua" w:hAnsi="Book Antiqua" w:cs="Times New Roman"/>
        </w:rPr>
        <w:t>s w</w:t>
      </w:r>
      <w:r w:rsidR="004E1020" w:rsidRPr="00A84A58">
        <w:rPr>
          <w:rFonts w:ascii="Book Antiqua" w:hAnsi="Book Antiqua" w:cs="Times New Roman"/>
        </w:rPr>
        <w:t>ere</w:t>
      </w:r>
      <w:r w:rsidRPr="00A84A58">
        <w:rPr>
          <w:rFonts w:ascii="Book Antiqua" w:hAnsi="Book Antiqua" w:cs="Times New Roman"/>
        </w:rPr>
        <w:t xml:space="preserve"> performed using SPSS statistical software version 17.0 (SPSS, Inc., Chicago, IL, </w:t>
      </w:r>
      <w:r w:rsidR="001E7D35" w:rsidRPr="00A84A58">
        <w:rPr>
          <w:rFonts w:ascii="Book Antiqua" w:hAnsi="Book Antiqua" w:cs="Times New Roman"/>
        </w:rPr>
        <w:t>U</w:t>
      </w:r>
      <w:r w:rsidR="001E7D35">
        <w:rPr>
          <w:rFonts w:ascii="Book Antiqua" w:eastAsia="SimSun" w:hAnsi="Book Antiqua" w:cs="Times New Roman" w:hint="eastAsia"/>
          <w:lang w:eastAsia="zh-CN"/>
        </w:rPr>
        <w:t>nited States</w:t>
      </w:r>
      <w:r w:rsidRPr="00A84A58">
        <w:rPr>
          <w:rFonts w:ascii="Book Antiqua" w:hAnsi="Book Antiqua" w:cs="Times New Roman"/>
        </w:rPr>
        <w:t>).</w:t>
      </w:r>
    </w:p>
    <w:p w14:paraId="391FBCFE" w14:textId="77777777" w:rsidR="00123B08" w:rsidRPr="001E7D35" w:rsidRDefault="00123B08" w:rsidP="00A84A58">
      <w:pPr>
        <w:snapToGrid w:val="0"/>
        <w:spacing w:line="360" w:lineRule="auto"/>
        <w:jc w:val="both"/>
        <w:rPr>
          <w:rFonts w:ascii="Book Antiqua" w:hAnsi="Book Antiqua" w:cs="Times New Roman"/>
        </w:rPr>
      </w:pPr>
    </w:p>
    <w:p w14:paraId="11A22C3A" w14:textId="51F7086C" w:rsidR="00123B08" w:rsidRPr="00A84A58" w:rsidRDefault="00123B08" w:rsidP="00A84A58">
      <w:pPr>
        <w:snapToGrid w:val="0"/>
        <w:spacing w:line="360" w:lineRule="auto"/>
        <w:jc w:val="both"/>
        <w:rPr>
          <w:rFonts w:ascii="Book Antiqua" w:eastAsia="PMingLiU" w:hAnsi="Book Antiqua" w:cs="Times New Roman"/>
          <w:b/>
        </w:rPr>
      </w:pPr>
      <w:r w:rsidRPr="00A84A58">
        <w:rPr>
          <w:rFonts w:ascii="Book Antiqua" w:eastAsia="PMingLiU" w:hAnsi="Book Antiqua" w:cs="Times New Roman"/>
          <w:b/>
        </w:rPr>
        <w:t>R</w:t>
      </w:r>
      <w:r w:rsidR="005C6981" w:rsidRPr="00A84A58">
        <w:rPr>
          <w:rFonts w:ascii="Book Antiqua" w:eastAsia="PMingLiU" w:hAnsi="Book Antiqua" w:cs="Times New Roman"/>
          <w:b/>
        </w:rPr>
        <w:t>ESULTS</w:t>
      </w:r>
    </w:p>
    <w:p w14:paraId="15875948" w14:textId="7847F224" w:rsidR="000850F7" w:rsidRPr="00A84A58" w:rsidRDefault="00FF7BFB" w:rsidP="00A84A58">
      <w:pPr>
        <w:snapToGrid w:val="0"/>
        <w:spacing w:line="360" w:lineRule="auto"/>
        <w:jc w:val="both"/>
        <w:rPr>
          <w:rFonts w:ascii="Book Antiqua" w:eastAsia="PMingLiU" w:hAnsi="Book Antiqua" w:cs="Times New Roman"/>
          <w:b/>
          <w:i/>
        </w:rPr>
      </w:pPr>
      <w:r w:rsidRPr="00A84A58">
        <w:rPr>
          <w:rFonts w:ascii="Book Antiqua" w:eastAsia="PMingLiU" w:hAnsi="Book Antiqua" w:cs="Times New Roman"/>
          <w:b/>
          <w:i/>
        </w:rPr>
        <w:t>Virtual k</w:t>
      </w:r>
      <w:r w:rsidR="00BB20C1" w:rsidRPr="00A84A58">
        <w:rPr>
          <w:rFonts w:ascii="Book Antiqua" w:eastAsia="PMingLiU" w:hAnsi="Book Antiqua" w:cs="Times New Roman"/>
          <w:b/>
          <w:i/>
        </w:rPr>
        <w:t xml:space="preserve">aryotyping analysis and </w:t>
      </w:r>
      <w:r w:rsidRPr="00A84A58">
        <w:rPr>
          <w:rFonts w:ascii="Book Antiqua" w:eastAsia="PMingLiU" w:hAnsi="Book Antiqua" w:cs="Times New Roman"/>
          <w:b/>
          <w:i/>
        </w:rPr>
        <w:t>v</w:t>
      </w:r>
      <w:r w:rsidR="000850F7" w:rsidRPr="00A84A58">
        <w:rPr>
          <w:rFonts w:ascii="Book Antiqua" w:eastAsia="PMingLiU" w:hAnsi="Book Antiqua" w:cs="Times New Roman"/>
          <w:b/>
          <w:i/>
        </w:rPr>
        <w:t xml:space="preserve">alidation of OncoScan data via </w:t>
      </w:r>
      <w:r w:rsidR="008C19DE" w:rsidRPr="00A84A58">
        <w:rPr>
          <w:rFonts w:ascii="Book Antiqua" w:eastAsia="PMingLiU" w:hAnsi="Book Antiqua" w:cs="Times New Roman"/>
          <w:b/>
          <w:i/>
        </w:rPr>
        <w:t>TaqMan</w:t>
      </w:r>
      <w:r w:rsidR="005C6981" w:rsidRPr="00A84A58">
        <w:rPr>
          <w:rFonts w:ascii="Book Antiqua" w:eastAsia="PMingLiU" w:hAnsi="Book Antiqua" w:cs="Times New Roman"/>
          <w:b/>
          <w:i/>
        </w:rPr>
        <w:t>™</w:t>
      </w:r>
      <w:r w:rsidR="000850F7" w:rsidRPr="00A84A58">
        <w:rPr>
          <w:rFonts w:ascii="Book Antiqua" w:eastAsia="PMingLiU" w:hAnsi="Book Antiqua" w:cs="Times New Roman"/>
          <w:b/>
          <w:i/>
        </w:rPr>
        <w:t xml:space="preserve"> copy number assay</w:t>
      </w:r>
    </w:p>
    <w:p w14:paraId="46F84870" w14:textId="5490A657" w:rsidR="005C6981" w:rsidRPr="00A84A58" w:rsidRDefault="001E74E7" w:rsidP="00A84A58">
      <w:pPr>
        <w:snapToGrid w:val="0"/>
        <w:spacing w:line="360" w:lineRule="auto"/>
        <w:jc w:val="both"/>
        <w:rPr>
          <w:rFonts w:ascii="Book Antiqua" w:eastAsia="PMingLiU" w:hAnsi="Book Antiqua" w:cs="Times New Roman"/>
        </w:rPr>
      </w:pPr>
      <w:r w:rsidRPr="00A84A58">
        <w:rPr>
          <w:rFonts w:ascii="Book Antiqua" w:eastAsia="PMingLiU" w:hAnsi="Book Antiqua" w:cs="Times New Roman"/>
        </w:rPr>
        <w:t>G</w:t>
      </w:r>
      <w:r w:rsidR="000850F7" w:rsidRPr="00A84A58">
        <w:rPr>
          <w:rFonts w:ascii="Book Antiqua" w:eastAsia="PMingLiU" w:hAnsi="Book Antiqua" w:cs="Times New Roman"/>
        </w:rPr>
        <w:t>lobal genomic alterations in early-stage HCC FFPE were analyzed using the Affymetrix OncoScan platform. The m</w:t>
      </w:r>
      <w:r w:rsidR="00E63CE7" w:rsidRPr="00A84A58">
        <w:rPr>
          <w:rFonts w:ascii="Book Antiqua" w:eastAsia="PMingLiU" w:hAnsi="Book Antiqua" w:cs="Times New Roman"/>
        </w:rPr>
        <w:t xml:space="preserve">ost-frequent </w:t>
      </w:r>
      <w:r w:rsidR="000850F7" w:rsidRPr="00A84A58">
        <w:rPr>
          <w:rFonts w:ascii="Book Antiqua" w:eastAsia="PMingLiU" w:hAnsi="Book Antiqua" w:cs="Times New Roman"/>
        </w:rPr>
        <w:t>CNAs identified</w:t>
      </w:r>
      <w:r w:rsidR="000850F7" w:rsidRPr="00A84A58">
        <w:rPr>
          <w:rFonts w:ascii="Book Antiqua" w:hAnsi="Book Antiqua" w:cs="Times New Roman"/>
        </w:rPr>
        <w:t xml:space="preserve"> </w:t>
      </w:r>
      <w:r w:rsidR="00E63CE7" w:rsidRPr="00A84A58">
        <w:rPr>
          <w:rFonts w:ascii="Book Antiqua" w:hAnsi="Book Antiqua" w:cs="Times New Roman"/>
        </w:rPr>
        <w:t>by</w:t>
      </w:r>
      <w:r w:rsidR="000850F7" w:rsidRPr="00A84A58">
        <w:rPr>
          <w:rFonts w:ascii="Book Antiqua" w:eastAsia="PMingLiU" w:hAnsi="Book Antiqua" w:cs="Times New Roman"/>
        </w:rPr>
        <w:t xml:space="preserve"> </w:t>
      </w:r>
      <w:r w:rsidR="00FF7BFB" w:rsidRPr="00A84A58">
        <w:rPr>
          <w:rFonts w:ascii="Book Antiqua" w:eastAsia="PMingLiU" w:hAnsi="Book Antiqua" w:cs="Times New Roman"/>
        </w:rPr>
        <w:t xml:space="preserve">virtual karyotyping of </w:t>
      </w:r>
      <w:r w:rsidR="000850F7" w:rsidRPr="00A84A58">
        <w:rPr>
          <w:rFonts w:ascii="Book Antiqua" w:eastAsia="PMingLiU" w:hAnsi="Book Antiqua" w:cs="Times New Roman"/>
        </w:rPr>
        <w:t xml:space="preserve">chromosomes </w:t>
      </w:r>
      <w:r w:rsidR="00E63CE7" w:rsidRPr="00A84A58">
        <w:rPr>
          <w:rFonts w:ascii="Book Antiqua" w:eastAsia="PMingLiU" w:hAnsi="Book Antiqua" w:cs="Times New Roman"/>
        </w:rPr>
        <w:t xml:space="preserve">were amplification of </w:t>
      </w:r>
      <w:r w:rsidR="000850F7" w:rsidRPr="00A84A58">
        <w:rPr>
          <w:rFonts w:ascii="Book Antiqua" w:eastAsia="PMingLiU" w:hAnsi="Book Antiqua" w:cs="Times New Roman"/>
        </w:rPr>
        <w:t>1q21.1–q44</w:t>
      </w:r>
      <w:r w:rsidR="00E63CE7" w:rsidRPr="00A84A58">
        <w:rPr>
          <w:rFonts w:ascii="Book Antiqua" w:eastAsia="PMingLiU" w:hAnsi="Book Antiqua" w:cs="Times New Roman"/>
        </w:rPr>
        <w:t xml:space="preserve"> and </w:t>
      </w:r>
      <w:r w:rsidR="000850F7" w:rsidRPr="00A84A58">
        <w:rPr>
          <w:rFonts w:ascii="Book Antiqua" w:eastAsia="PMingLiU" w:hAnsi="Book Antiqua" w:cs="Times New Roman"/>
        </w:rPr>
        <w:t>8q12.3–24.3</w:t>
      </w:r>
      <w:r w:rsidR="00E63CE7" w:rsidRPr="00A84A58">
        <w:rPr>
          <w:rFonts w:ascii="Book Antiqua" w:eastAsia="PMingLiU" w:hAnsi="Book Antiqua" w:cs="Times New Roman"/>
        </w:rPr>
        <w:t xml:space="preserve"> as well as deletion of </w:t>
      </w:r>
      <w:r w:rsidR="000850F7" w:rsidRPr="00A84A58">
        <w:rPr>
          <w:rFonts w:ascii="Book Antiqua" w:eastAsia="PMingLiU" w:hAnsi="Book Antiqua" w:cs="Times New Roman"/>
        </w:rPr>
        <w:t>4q13.1–35.2, 8p23.2–21.1, 16q23.3–24.3, and 17p13.3–12</w:t>
      </w:r>
      <w:r w:rsidR="00E63CE7" w:rsidRPr="00A84A58">
        <w:rPr>
          <w:rFonts w:ascii="Book Antiqua" w:eastAsia="PMingLiU" w:hAnsi="Book Antiqua" w:cs="Times New Roman"/>
        </w:rPr>
        <w:t>. I</w:t>
      </w:r>
      <w:r w:rsidR="000850F7" w:rsidRPr="00A84A58">
        <w:rPr>
          <w:rFonts w:ascii="Book Antiqua" w:eastAsia="PMingLiU" w:hAnsi="Book Antiqua" w:cs="Times New Roman"/>
        </w:rPr>
        <w:t>n addition, LOH was commonly identified in 1p32.3, 3p21.31, 8p23.2–21.1</w:t>
      </w:r>
      <w:r w:rsidR="00E63CE7" w:rsidRPr="00A84A58">
        <w:rPr>
          <w:rFonts w:ascii="Book Antiqua" w:eastAsia="PMingLiU" w:hAnsi="Book Antiqua" w:cs="Times New Roman"/>
        </w:rPr>
        <w:t>,</w:t>
      </w:r>
      <w:r w:rsidR="000850F7" w:rsidRPr="00A84A58">
        <w:rPr>
          <w:rFonts w:ascii="Book Antiqua" w:eastAsia="PMingLiU" w:hAnsi="Book Antiqua" w:cs="Times New Roman"/>
        </w:rPr>
        <w:t xml:space="preserve"> 16q22.1–24.3, and 17p13.3–11</w:t>
      </w:r>
      <w:r w:rsidR="00E63CE7" w:rsidRPr="00A84A58">
        <w:rPr>
          <w:rFonts w:ascii="Book Antiqua" w:eastAsia="PMingLiU" w:hAnsi="Book Antiqua" w:cs="Times New Roman"/>
        </w:rPr>
        <w:t xml:space="preserve"> </w:t>
      </w:r>
      <w:r w:rsidR="009F17D4" w:rsidRPr="00A84A58">
        <w:rPr>
          <w:rFonts w:ascii="Book Antiqua" w:eastAsia="PMingLiU" w:hAnsi="Book Antiqua" w:cs="Times New Roman"/>
        </w:rPr>
        <w:t>(Fig</w:t>
      </w:r>
      <w:r w:rsidR="00845C11" w:rsidRPr="00A84A58">
        <w:rPr>
          <w:rFonts w:ascii="Book Antiqua" w:eastAsia="PMingLiU" w:hAnsi="Book Antiqua" w:cs="Times New Roman"/>
        </w:rPr>
        <w:t>ure</w:t>
      </w:r>
      <w:r w:rsidR="009F17D4" w:rsidRPr="00A84A58">
        <w:rPr>
          <w:rFonts w:ascii="Book Antiqua" w:eastAsia="PMingLiU" w:hAnsi="Book Antiqua" w:cs="Times New Roman"/>
        </w:rPr>
        <w:t xml:space="preserve"> 1A)</w:t>
      </w:r>
      <w:r w:rsidR="00E63CE7" w:rsidRPr="00A84A58">
        <w:rPr>
          <w:rFonts w:ascii="Book Antiqua" w:eastAsia="PMingLiU" w:hAnsi="Book Antiqua" w:cs="Times New Roman"/>
        </w:rPr>
        <w:t>.</w:t>
      </w:r>
      <w:r w:rsidR="009F17D4" w:rsidRPr="00A84A58">
        <w:rPr>
          <w:rFonts w:ascii="Book Antiqua" w:eastAsia="PMingLiU" w:hAnsi="Book Antiqua" w:cs="Times New Roman"/>
        </w:rPr>
        <w:t xml:space="preserve"> </w:t>
      </w:r>
      <w:r w:rsidR="000850F7" w:rsidRPr="00A84A58">
        <w:rPr>
          <w:rFonts w:ascii="Book Antiqua" w:eastAsia="PMingLiU" w:hAnsi="Book Antiqua" w:cs="Times New Roman"/>
        </w:rPr>
        <w:t xml:space="preserve">These CNAs were rarely found in </w:t>
      </w:r>
      <w:r w:rsidR="00524A17" w:rsidRPr="00A84A58">
        <w:rPr>
          <w:rFonts w:ascii="Book Antiqua" w:eastAsia="PMingLiU" w:hAnsi="Book Antiqua" w:cs="Times New Roman"/>
        </w:rPr>
        <w:t xml:space="preserve">patients with </w:t>
      </w:r>
      <w:r w:rsidR="00E63CE7" w:rsidRPr="00A84A58">
        <w:rPr>
          <w:rFonts w:ascii="Book Antiqua" w:eastAsia="PMingLiU" w:hAnsi="Book Antiqua" w:cs="Times New Roman"/>
        </w:rPr>
        <w:t>nonmalignant liver tumor</w:t>
      </w:r>
      <w:r w:rsidR="00524A17" w:rsidRPr="00A84A58">
        <w:rPr>
          <w:rFonts w:ascii="Book Antiqua" w:eastAsia="PMingLiU" w:hAnsi="Book Antiqua" w:cs="Times New Roman"/>
        </w:rPr>
        <w:t>s</w:t>
      </w:r>
      <w:r w:rsidR="00E63CE7" w:rsidRPr="00A84A58">
        <w:rPr>
          <w:rFonts w:ascii="Book Antiqua" w:eastAsia="PMingLiU" w:hAnsi="Book Antiqua" w:cs="Times New Roman"/>
        </w:rPr>
        <w:t xml:space="preserve"> or normal </w:t>
      </w:r>
      <w:r w:rsidR="005462C6" w:rsidRPr="00A84A58">
        <w:rPr>
          <w:rFonts w:ascii="Book Antiqua" w:eastAsia="PMingLiU" w:hAnsi="Book Antiqua" w:cs="Times New Roman"/>
        </w:rPr>
        <w:t>HCC counterpart</w:t>
      </w:r>
      <w:r w:rsidR="00524A17" w:rsidRPr="00A84A58">
        <w:rPr>
          <w:rFonts w:ascii="Book Antiqua" w:eastAsia="PMingLiU" w:hAnsi="Book Antiqua" w:cs="Times New Roman"/>
        </w:rPr>
        <w:t xml:space="preserve"> </w:t>
      </w:r>
      <w:r w:rsidR="00E63CE7" w:rsidRPr="00A84A58">
        <w:rPr>
          <w:rFonts w:ascii="Book Antiqua" w:eastAsia="PMingLiU" w:hAnsi="Book Antiqua" w:cs="Times New Roman"/>
        </w:rPr>
        <w:t xml:space="preserve">tissue </w:t>
      </w:r>
      <w:r w:rsidR="000C6FA6" w:rsidRPr="00A84A58">
        <w:rPr>
          <w:rFonts w:ascii="Book Antiqua" w:eastAsia="PMingLiU" w:hAnsi="Book Antiqua" w:cs="Times New Roman"/>
        </w:rPr>
        <w:lastRenderedPageBreak/>
        <w:t>(Fig</w:t>
      </w:r>
      <w:r w:rsidR="00845C11" w:rsidRPr="00A84A58">
        <w:rPr>
          <w:rFonts w:ascii="Book Antiqua" w:eastAsia="PMingLiU" w:hAnsi="Book Antiqua" w:cs="Times New Roman"/>
        </w:rPr>
        <w:t>ure</w:t>
      </w:r>
      <w:r w:rsidR="000C6FA6" w:rsidRPr="00A84A58">
        <w:rPr>
          <w:rFonts w:ascii="Book Antiqua" w:eastAsia="PMingLiU" w:hAnsi="Book Antiqua" w:cs="Times New Roman"/>
        </w:rPr>
        <w:t xml:space="preserve"> 1</w:t>
      </w:r>
      <w:r w:rsidR="009F17D4" w:rsidRPr="00A84A58">
        <w:rPr>
          <w:rFonts w:ascii="Book Antiqua" w:eastAsia="PMingLiU" w:hAnsi="Book Antiqua" w:cs="Times New Roman"/>
        </w:rPr>
        <w:t>B</w:t>
      </w:r>
      <w:r w:rsidR="000C6FA6" w:rsidRPr="00A84A58">
        <w:rPr>
          <w:rFonts w:ascii="Book Antiqua" w:eastAsia="PMingLiU" w:hAnsi="Book Antiqua" w:cs="Times New Roman"/>
        </w:rPr>
        <w:t>)</w:t>
      </w:r>
      <w:r w:rsidR="00E63CE7" w:rsidRPr="00A84A58">
        <w:rPr>
          <w:rFonts w:ascii="Book Antiqua" w:eastAsia="PMingLiU" w:hAnsi="Book Antiqua" w:cs="Times New Roman"/>
        </w:rPr>
        <w:t>.</w:t>
      </w:r>
      <w:r w:rsidR="000C6FA6" w:rsidRPr="00A84A58">
        <w:rPr>
          <w:rFonts w:ascii="Book Antiqua" w:eastAsia="PMingLiU" w:hAnsi="Book Antiqua" w:cs="Times New Roman"/>
        </w:rPr>
        <w:t xml:space="preserve"> </w:t>
      </w:r>
      <w:r w:rsidR="000850F7" w:rsidRPr="00A84A58">
        <w:rPr>
          <w:rFonts w:ascii="Book Antiqua" w:eastAsia="PMingLiU" w:hAnsi="Book Antiqua" w:cs="Times New Roman"/>
        </w:rPr>
        <w:t>To confirm the OncoScan data, the same genom</w:t>
      </w:r>
      <w:r w:rsidR="00524A17" w:rsidRPr="00A84A58">
        <w:rPr>
          <w:rFonts w:ascii="Book Antiqua" w:eastAsia="PMingLiU" w:hAnsi="Book Antiqua" w:cs="Times New Roman"/>
        </w:rPr>
        <w:t>ic</w:t>
      </w:r>
      <w:r w:rsidR="000850F7" w:rsidRPr="00A84A58">
        <w:rPr>
          <w:rFonts w:ascii="Book Antiqua" w:eastAsia="PMingLiU" w:hAnsi="Book Antiqua" w:cs="Times New Roman"/>
        </w:rPr>
        <w:t xml:space="preserve"> DNA </w:t>
      </w:r>
      <w:r w:rsidR="00524A17" w:rsidRPr="00A84A58">
        <w:rPr>
          <w:rFonts w:ascii="Book Antiqua" w:eastAsia="PMingLiU" w:hAnsi="Book Antiqua" w:cs="Times New Roman"/>
        </w:rPr>
        <w:t xml:space="preserve">samples </w:t>
      </w:r>
      <w:r w:rsidR="000850F7" w:rsidRPr="00A84A58">
        <w:rPr>
          <w:rFonts w:ascii="Book Antiqua" w:eastAsia="PMingLiU" w:hAnsi="Book Antiqua" w:cs="Times New Roman"/>
        </w:rPr>
        <w:t xml:space="preserve">extracted </w:t>
      </w:r>
      <w:r w:rsidR="00170C98" w:rsidRPr="00A84A58">
        <w:rPr>
          <w:rFonts w:ascii="Book Antiqua" w:eastAsia="PMingLiU" w:hAnsi="Book Antiqua" w:cs="Times New Roman"/>
        </w:rPr>
        <w:t>from FFPE</w:t>
      </w:r>
      <w:r w:rsidR="00615414" w:rsidRPr="00A84A58">
        <w:rPr>
          <w:rFonts w:ascii="Book Antiqua" w:eastAsia="PMingLiU" w:hAnsi="Book Antiqua" w:cs="Times New Roman"/>
        </w:rPr>
        <w:t xml:space="preserve"> </w:t>
      </w:r>
      <w:r w:rsidR="00170C98" w:rsidRPr="00A84A58">
        <w:rPr>
          <w:rFonts w:ascii="Book Antiqua" w:eastAsia="PMingLiU" w:hAnsi="Book Antiqua" w:cs="Times New Roman"/>
        </w:rPr>
        <w:t>s</w:t>
      </w:r>
      <w:r w:rsidR="00524A17" w:rsidRPr="00A84A58">
        <w:rPr>
          <w:rFonts w:ascii="Book Antiqua" w:eastAsia="PMingLiU" w:hAnsi="Book Antiqua" w:cs="Times New Roman"/>
        </w:rPr>
        <w:t>pecimens</w:t>
      </w:r>
      <w:r w:rsidR="00170C98" w:rsidRPr="00A84A58">
        <w:rPr>
          <w:rFonts w:ascii="Book Antiqua" w:eastAsia="PMingLiU" w:hAnsi="Book Antiqua" w:cs="Times New Roman"/>
        </w:rPr>
        <w:t xml:space="preserve"> </w:t>
      </w:r>
      <w:r w:rsidR="000850F7" w:rsidRPr="00A84A58">
        <w:rPr>
          <w:rFonts w:ascii="Book Antiqua" w:eastAsia="PMingLiU" w:hAnsi="Book Antiqua" w:cs="Times New Roman"/>
        </w:rPr>
        <w:t>w</w:t>
      </w:r>
      <w:r w:rsidR="00524A17" w:rsidRPr="00A84A58">
        <w:rPr>
          <w:rFonts w:ascii="Book Antiqua" w:eastAsia="PMingLiU" w:hAnsi="Book Antiqua" w:cs="Times New Roman"/>
        </w:rPr>
        <w:t>ere</w:t>
      </w:r>
      <w:r w:rsidR="000850F7" w:rsidRPr="00A84A58">
        <w:rPr>
          <w:rFonts w:ascii="Book Antiqua" w:eastAsia="PMingLiU" w:hAnsi="Book Antiqua" w:cs="Times New Roman"/>
        </w:rPr>
        <w:t xml:space="preserve"> </w:t>
      </w:r>
      <w:r w:rsidR="00170C98" w:rsidRPr="00A84A58">
        <w:rPr>
          <w:rFonts w:ascii="Book Antiqua" w:eastAsia="PMingLiU" w:hAnsi="Book Antiqua" w:cs="Times New Roman"/>
        </w:rPr>
        <w:t>test</w:t>
      </w:r>
      <w:r w:rsidR="000850F7" w:rsidRPr="00A84A58">
        <w:rPr>
          <w:rFonts w:ascii="Book Antiqua" w:eastAsia="PMingLiU" w:hAnsi="Book Antiqua" w:cs="Times New Roman"/>
        </w:rPr>
        <w:t>ed via Taq</w:t>
      </w:r>
      <w:r w:rsidR="008C19DE" w:rsidRPr="00A84A58">
        <w:rPr>
          <w:rFonts w:ascii="Book Antiqua" w:eastAsia="PMingLiU" w:hAnsi="Book Antiqua" w:cs="Times New Roman"/>
        </w:rPr>
        <w:t>M</w:t>
      </w:r>
      <w:r w:rsidR="000850F7" w:rsidRPr="00A84A58">
        <w:rPr>
          <w:rFonts w:ascii="Book Antiqua" w:eastAsia="PMingLiU" w:hAnsi="Book Antiqua" w:cs="Times New Roman"/>
        </w:rPr>
        <w:t>an</w:t>
      </w:r>
      <w:r w:rsidR="008C19DE" w:rsidRPr="00A84A58">
        <w:rPr>
          <w:rFonts w:ascii="Book Antiqua" w:eastAsia="PMingLiU" w:hAnsi="Book Antiqua" w:cs="Times New Roman"/>
        </w:rPr>
        <w:t>™</w:t>
      </w:r>
      <w:r w:rsidR="000850F7" w:rsidRPr="00A84A58">
        <w:rPr>
          <w:rFonts w:ascii="Book Antiqua" w:eastAsia="PMingLiU" w:hAnsi="Book Antiqua" w:cs="Times New Roman"/>
        </w:rPr>
        <w:t xml:space="preserve"> copy number assay using real-time PCR. Four target genes</w:t>
      </w:r>
      <w:r w:rsidR="00524A17" w:rsidRPr="00A84A58">
        <w:rPr>
          <w:rFonts w:ascii="Book Antiqua" w:eastAsia="PMingLiU" w:hAnsi="Book Antiqua" w:cs="Times New Roman"/>
        </w:rPr>
        <w:t xml:space="preserve">: </w:t>
      </w:r>
      <w:r w:rsidR="000850F7" w:rsidRPr="00A84A58">
        <w:rPr>
          <w:rFonts w:ascii="Book Antiqua" w:eastAsia="PMingLiU" w:hAnsi="Book Antiqua" w:cs="Times New Roman"/>
        </w:rPr>
        <w:t xml:space="preserve">MDM2 </w:t>
      </w:r>
      <w:r w:rsidR="00524A17" w:rsidRPr="00A84A58">
        <w:rPr>
          <w:rFonts w:ascii="Book Antiqua" w:eastAsia="PMingLiU" w:hAnsi="Book Antiqua" w:cs="Times New Roman"/>
        </w:rPr>
        <w:t>p</w:t>
      </w:r>
      <w:r w:rsidR="000850F7" w:rsidRPr="00A84A58">
        <w:rPr>
          <w:rFonts w:ascii="Book Antiqua" w:eastAsia="PMingLiU" w:hAnsi="Book Antiqua" w:cs="Times New Roman"/>
        </w:rPr>
        <w:t>roto-</w:t>
      </w:r>
      <w:r w:rsidR="00524A17" w:rsidRPr="00A84A58">
        <w:rPr>
          <w:rFonts w:ascii="Book Antiqua" w:eastAsia="PMingLiU" w:hAnsi="Book Antiqua" w:cs="Times New Roman"/>
        </w:rPr>
        <w:t>o</w:t>
      </w:r>
      <w:r w:rsidR="000850F7" w:rsidRPr="00A84A58">
        <w:rPr>
          <w:rFonts w:ascii="Book Antiqua" w:eastAsia="PMingLiU" w:hAnsi="Book Antiqua" w:cs="Times New Roman"/>
        </w:rPr>
        <w:t>ncogene (</w:t>
      </w:r>
      <w:r w:rsidR="000850F7" w:rsidRPr="00A84A58">
        <w:rPr>
          <w:rFonts w:ascii="Book Antiqua" w:eastAsia="PMingLiU" w:hAnsi="Book Antiqua" w:cs="Times New Roman"/>
          <w:i/>
        </w:rPr>
        <w:t>MDM2</w:t>
      </w:r>
      <w:r w:rsidR="00524A17" w:rsidRPr="00A84A58">
        <w:rPr>
          <w:rFonts w:ascii="Book Antiqua" w:eastAsia="PMingLiU" w:hAnsi="Book Antiqua" w:cs="Times New Roman"/>
        </w:rPr>
        <w:t xml:space="preserve"> at</w:t>
      </w:r>
      <w:r w:rsidR="000850F7" w:rsidRPr="00A84A58">
        <w:rPr>
          <w:rFonts w:ascii="Book Antiqua" w:eastAsia="PMingLiU" w:hAnsi="Book Antiqua" w:cs="Times New Roman"/>
          <w:i/>
        </w:rPr>
        <w:t xml:space="preserve"> </w:t>
      </w:r>
      <w:r w:rsidR="000850F7" w:rsidRPr="00A84A58">
        <w:rPr>
          <w:rFonts w:ascii="Book Antiqua" w:eastAsia="PMingLiU" w:hAnsi="Book Antiqua" w:cs="Times New Roman"/>
        </w:rPr>
        <w:t>12q15), KRAS proto-oncogene, GTPase (</w:t>
      </w:r>
      <w:r w:rsidR="000850F7" w:rsidRPr="00A84A58">
        <w:rPr>
          <w:rFonts w:ascii="Book Antiqua" w:eastAsia="PMingLiU" w:hAnsi="Book Antiqua" w:cs="Times New Roman"/>
          <w:i/>
        </w:rPr>
        <w:t>KRAS</w:t>
      </w:r>
      <w:r w:rsidR="00524A17" w:rsidRPr="00A84A58">
        <w:rPr>
          <w:rFonts w:ascii="Book Antiqua" w:eastAsia="PMingLiU" w:hAnsi="Book Antiqua" w:cs="Times New Roman"/>
        </w:rPr>
        <w:t xml:space="preserve"> at</w:t>
      </w:r>
      <w:r w:rsidR="000850F7" w:rsidRPr="00A84A58">
        <w:rPr>
          <w:rFonts w:ascii="Book Antiqua" w:eastAsia="PMingLiU" w:hAnsi="Book Antiqua" w:cs="Times New Roman"/>
          <w:i/>
        </w:rPr>
        <w:t xml:space="preserve"> </w:t>
      </w:r>
      <w:r w:rsidR="000850F7" w:rsidRPr="00A84A58">
        <w:rPr>
          <w:rFonts w:ascii="Book Antiqua" w:eastAsia="PMingLiU" w:hAnsi="Book Antiqua" w:cs="Times New Roman"/>
        </w:rPr>
        <w:t xml:space="preserve">12p12.1), </w:t>
      </w:r>
      <w:r w:rsidR="000850F7" w:rsidRPr="00A84A58">
        <w:rPr>
          <w:rFonts w:ascii="Book Antiqua" w:eastAsia="PMingLiU" w:hAnsi="Book Antiqua" w:cs="Times New Roman"/>
          <w:i/>
        </w:rPr>
        <w:t>MYC</w:t>
      </w:r>
      <w:r w:rsidR="000850F7" w:rsidRPr="00A84A58">
        <w:rPr>
          <w:rFonts w:ascii="Book Antiqua" w:eastAsia="PMingLiU" w:hAnsi="Book Antiqua" w:cs="Times New Roman"/>
        </w:rPr>
        <w:t xml:space="preserve"> </w:t>
      </w:r>
      <w:r w:rsidR="00524A17" w:rsidRPr="00A84A58">
        <w:rPr>
          <w:rFonts w:ascii="Book Antiqua" w:eastAsia="PMingLiU" w:hAnsi="Book Antiqua" w:cs="Times New Roman"/>
        </w:rPr>
        <w:t xml:space="preserve">at </w:t>
      </w:r>
      <w:r w:rsidR="000850F7" w:rsidRPr="00A84A58">
        <w:rPr>
          <w:rFonts w:ascii="Book Antiqua" w:eastAsia="PMingLiU" w:hAnsi="Book Antiqua" w:cs="Times New Roman"/>
        </w:rPr>
        <w:t xml:space="preserve">8q24.21, and </w:t>
      </w:r>
      <w:r w:rsidR="00524A17" w:rsidRPr="00A84A58">
        <w:rPr>
          <w:rFonts w:ascii="Book Antiqua" w:eastAsia="PMingLiU" w:hAnsi="Book Antiqua" w:cs="Times New Roman"/>
        </w:rPr>
        <w:t>r</w:t>
      </w:r>
      <w:r w:rsidR="000850F7" w:rsidRPr="00A84A58">
        <w:rPr>
          <w:rFonts w:ascii="Book Antiqua" w:eastAsia="PMingLiU" w:hAnsi="Book Antiqua" w:cs="Times New Roman"/>
        </w:rPr>
        <w:t xml:space="preserve">ibonucleotide </w:t>
      </w:r>
      <w:r w:rsidR="00524A17" w:rsidRPr="00A84A58">
        <w:rPr>
          <w:rFonts w:ascii="Book Antiqua" w:eastAsia="PMingLiU" w:hAnsi="Book Antiqua" w:cs="Times New Roman"/>
        </w:rPr>
        <w:t>r</w:t>
      </w:r>
      <w:r w:rsidR="000850F7" w:rsidRPr="00A84A58">
        <w:rPr>
          <w:rFonts w:ascii="Book Antiqua" w:eastAsia="PMingLiU" w:hAnsi="Book Antiqua" w:cs="Times New Roman"/>
        </w:rPr>
        <w:t xml:space="preserve">eductase </w:t>
      </w:r>
      <w:r w:rsidR="00524A17" w:rsidRPr="00A84A58">
        <w:rPr>
          <w:rFonts w:ascii="Book Antiqua" w:eastAsia="PMingLiU" w:hAnsi="Book Antiqua" w:cs="Times New Roman"/>
        </w:rPr>
        <w:t>r</w:t>
      </w:r>
      <w:r w:rsidR="000850F7" w:rsidRPr="00A84A58">
        <w:rPr>
          <w:rFonts w:ascii="Book Antiqua" w:eastAsia="PMingLiU" w:hAnsi="Book Antiqua" w:cs="Times New Roman"/>
        </w:rPr>
        <w:t xml:space="preserve">egulatory </w:t>
      </w:r>
      <w:r w:rsidR="00524A17" w:rsidRPr="00A84A58">
        <w:rPr>
          <w:rFonts w:ascii="Book Antiqua" w:eastAsia="PMingLiU" w:hAnsi="Book Antiqua" w:cs="Times New Roman"/>
        </w:rPr>
        <w:t>s</w:t>
      </w:r>
      <w:r w:rsidR="000850F7" w:rsidRPr="00A84A58">
        <w:rPr>
          <w:rFonts w:ascii="Book Antiqua" w:eastAsia="PMingLiU" w:hAnsi="Book Antiqua" w:cs="Times New Roman"/>
        </w:rPr>
        <w:t>ubunit M2 (</w:t>
      </w:r>
      <w:r w:rsidR="000850F7" w:rsidRPr="00A84A58">
        <w:rPr>
          <w:rFonts w:ascii="Book Antiqua" w:eastAsia="PMingLiU" w:hAnsi="Book Antiqua" w:cs="Times New Roman"/>
          <w:i/>
        </w:rPr>
        <w:t>RRM2</w:t>
      </w:r>
      <w:r w:rsidR="00524A17" w:rsidRPr="00A84A58">
        <w:rPr>
          <w:rFonts w:ascii="Book Antiqua" w:eastAsia="PMingLiU" w:hAnsi="Book Antiqua" w:cs="Times New Roman"/>
        </w:rPr>
        <w:t xml:space="preserve"> at </w:t>
      </w:r>
      <w:r w:rsidR="000850F7" w:rsidRPr="00A84A58">
        <w:rPr>
          <w:rFonts w:ascii="Book Antiqua" w:eastAsia="PMingLiU" w:hAnsi="Book Antiqua" w:cs="Times New Roman"/>
        </w:rPr>
        <w:t xml:space="preserve">2q25.1) were chosen to </w:t>
      </w:r>
      <w:r w:rsidR="00BB20C1" w:rsidRPr="00A84A58">
        <w:rPr>
          <w:rFonts w:ascii="Book Antiqua" w:eastAsia="PMingLiU" w:hAnsi="Book Antiqua" w:cs="Times New Roman"/>
        </w:rPr>
        <w:t>validate</w:t>
      </w:r>
      <w:r w:rsidR="000850F7" w:rsidRPr="00A84A58">
        <w:rPr>
          <w:rFonts w:ascii="Book Antiqua" w:eastAsia="PMingLiU" w:hAnsi="Book Antiqua" w:cs="Times New Roman"/>
        </w:rPr>
        <w:t xml:space="preserve"> </w:t>
      </w:r>
      <w:r w:rsidR="00524A17" w:rsidRPr="00A84A58">
        <w:rPr>
          <w:rFonts w:ascii="Book Antiqua" w:eastAsia="PMingLiU" w:hAnsi="Book Antiqua" w:cs="Times New Roman"/>
        </w:rPr>
        <w:t xml:space="preserve">the </w:t>
      </w:r>
      <w:r w:rsidR="000850F7" w:rsidRPr="00A84A58">
        <w:rPr>
          <w:rFonts w:ascii="Book Antiqua" w:eastAsia="PMingLiU" w:hAnsi="Book Antiqua" w:cs="Times New Roman"/>
        </w:rPr>
        <w:t xml:space="preserve">OncoScan CNV data. </w:t>
      </w:r>
      <w:r w:rsidR="00524A17" w:rsidRPr="00A84A58">
        <w:rPr>
          <w:rFonts w:ascii="Book Antiqua" w:eastAsia="PMingLiU" w:hAnsi="Book Antiqua" w:cs="Times New Roman"/>
        </w:rPr>
        <w:t xml:space="preserve">We found </w:t>
      </w:r>
      <w:r w:rsidR="00DA1877" w:rsidRPr="00A84A58">
        <w:rPr>
          <w:rFonts w:ascii="Book Antiqua" w:eastAsia="PMingLiU" w:hAnsi="Book Antiqua" w:cs="Times New Roman"/>
        </w:rPr>
        <w:t xml:space="preserve">comparable results between </w:t>
      </w:r>
      <w:r w:rsidR="00524A17" w:rsidRPr="00A84A58">
        <w:rPr>
          <w:rFonts w:ascii="Book Antiqua" w:eastAsia="PMingLiU" w:hAnsi="Book Antiqua" w:cs="Times New Roman"/>
        </w:rPr>
        <w:t xml:space="preserve">the </w:t>
      </w:r>
      <w:r w:rsidR="008C19DE" w:rsidRPr="00A84A58">
        <w:rPr>
          <w:rFonts w:ascii="Book Antiqua" w:eastAsia="PMingLiU" w:hAnsi="Book Antiqua" w:cs="Times New Roman"/>
        </w:rPr>
        <w:t>TaqMan</w:t>
      </w:r>
      <w:r w:rsidR="00524A17" w:rsidRPr="00A84A58">
        <w:rPr>
          <w:rFonts w:ascii="Book Antiqua" w:eastAsia="PMingLiU" w:hAnsi="Book Antiqua" w:cs="Times New Roman"/>
        </w:rPr>
        <w:t xml:space="preserve"> copy number PCR </w:t>
      </w:r>
      <w:r w:rsidR="000850F7" w:rsidRPr="00A84A58">
        <w:rPr>
          <w:rFonts w:ascii="Book Antiqua" w:eastAsia="PMingLiU" w:hAnsi="Book Antiqua" w:cs="Times New Roman"/>
        </w:rPr>
        <w:t xml:space="preserve">results of </w:t>
      </w:r>
      <w:r w:rsidR="00DA1877" w:rsidRPr="00A84A58">
        <w:rPr>
          <w:rFonts w:ascii="Book Antiqua" w:eastAsia="PMingLiU" w:hAnsi="Book Antiqua" w:cs="Times New Roman"/>
        </w:rPr>
        <w:t>these four</w:t>
      </w:r>
      <w:r w:rsidR="000850F7" w:rsidRPr="00A84A58">
        <w:rPr>
          <w:rFonts w:ascii="Book Antiqua" w:eastAsia="PMingLiU" w:hAnsi="Book Antiqua" w:cs="Times New Roman"/>
        </w:rPr>
        <w:t xml:space="preserve"> genes </w:t>
      </w:r>
      <w:r w:rsidR="00DA1877" w:rsidRPr="00A84A58">
        <w:rPr>
          <w:rFonts w:ascii="Book Antiqua" w:eastAsia="PMingLiU" w:hAnsi="Book Antiqua" w:cs="Times New Roman"/>
        </w:rPr>
        <w:t>and</w:t>
      </w:r>
      <w:r w:rsidR="000850F7" w:rsidRPr="00A84A58">
        <w:rPr>
          <w:rFonts w:ascii="Book Antiqua" w:eastAsia="PMingLiU" w:hAnsi="Book Antiqua" w:cs="Times New Roman"/>
        </w:rPr>
        <w:t xml:space="preserve"> the corresponding OncoScan data</w:t>
      </w:r>
      <w:r w:rsidR="00DA1877" w:rsidRPr="00A84A58">
        <w:rPr>
          <w:rFonts w:ascii="Book Antiqua" w:eastAsia="PMingLiU" w:hAnsi="Book Antiqua" w:cs="Times New Roman"/>
        </w:rPr>
        <w:t>,</w:t>
      </w:r>
      <w:r w:rsidR="00396356" w:rsidRPr="00A84A58">
        <w:rPr>
          <w:rFonts w:ascii="Book Antiqua" w:eastAsia="PMingLiU" w:hAnsi="Book Antiqua" w:cs="Times New Roman"/>
        </w:rPr>
        <w:t xml:space="preserve"> </w:t>
      </w:r>
      <w:r w:rsidR="006C1576" w:rsidRPr="00A84A58">
        <w:rPr>
          <w:rFonts w:ascii="Book Antiqua" w:eastAsia="PMingLiU" w:hAnsi="Book Antiqua" w:cs="Times New Roman"/>
        </w:rPr>
        <w:t xml:space="preserve">with robust </w:t>
      </w:r>
      <w:r w:rsidR="00DA1877" w:rsidRPr="00A84A58">
        <w:rPr>
          <w:rFonts w:ascii="Book Antiqua" w:eastAsia="PMingLiU" w:hAnsi="Book Antiqua" w:cs="Times New Roman"/>
        </w:rPr>
        <w:t xml:space="preserve">Pearson </w:t>
      </w:r>
      <w:r w:rsidR="006C1576" w:rsidRPr="00A84A58">
        <w:rPr>
          <w:rFonts w:ascii="Book Antiqua" w:eastAsia="PMingLiU" w:hAnsi="Book Antiqua" w:cs="Times New Roman"/>
        </w:rPr>
        <w:t>c</w:t>
      </w:r>
      <w:r w:rsidR="00DA1877" w:rsidRPr="00A84A58">
        <w:rPr>
          <w:rFonts w:ascii="Book Antiqua" w:eastAsia="PMingLiU" w:hAnsi="Book Antiqua" w:cs="Times New Roman"/>
        </w:rPr>
        <w:t xml:space="preserve">orrelation </w:t>
      </w:r>
      <w:r w:rsidR="006C1576" w:rsidRPr="00A84A58">
        <w:rPr>
          <w:rFonts w:ascii="Book Antiqua" w:eastAsia="PMingLiU" w:hAnsi="Book Antiqua" w:cs="Times New Roman"/>
        </w:rPr>
        <w:t>c</w:t>
      </w:r>
      <w:r w:rsidR="00DA1877" w:rsidRPr="00A84A58">
        <w:rPr>
          <w:rFonts w:ascii="Book Antiqua" w:eastAsia="PMingLiU" w:hAnsi="Book Antiqua" w:cs="Times New Roman"/>
        </w:rPr>
        <w:t>oefficients (</w:t>
      </w:r>
      <w:r w:rsidR="00DA1877" w:rsidRPr="00A84A58">
        <w:rPr>
          <w:rFonts w:ascii="Book Antiqua" w:eastAsia="PMingLiU" w:hAnsi="Book Antiqua" w:cs="Times New Roman"/>
          <w:i/>
        </w:rPr>
        <w:t>r</w:t>
      </w:r>
      <w:r w:rsidR="00DA1877" w:rsidRPr="00A84A58">
        <w:rPr>
          <w:rFonts w:ascii="Book Antiqua" w:eastAsia="PMingLiU" w:hAnsi="Book Antiqua" w:cs="Times New Roman"/>
        </w:rPr>
        <w:t xml:space="preserve">) of </w:t>
      </w:r>
      <w:r w:rsidR="000850F7" w:rsidRPr="00A84A58">
        <w:rPr>
          <w:rFonts w:ascii="Book Antiqua" w:eastAsia="PMingLiU" w:hAnsi="Book Antiqua" w:cs="Times New Roman"/>
        </w:rPr>
        <w:t xml:space="preserve">0.78, 0.77, 0.68, </w:t>
      </w:r>
      <w:r w:rsidR="00DA1877" w:rsidRPr="00A84A58">
        <w:rPr>
          <w:rFonts w:ascii="Book Antiqua" w:eastAsia="PMingLiU" w:hAnsi="Book Antiqua" w:cs="Times New Roman"/>
        </w:rPr>
        <w:t xml:space="preserve">and </w:t>
      </w:r>
      <w:r w:rsidR="000850F7" w:rsidRPr="00A84A58">
        <w:rPr>
          <w:rFonts w:ascii="Book Antiqua" w:eastAsia="PMingLiU" w:hAnsi="Book Antiqua" w:cs="Times New Roman"/>
        </w:rPr>
        <w:t xml:space="preserve">0.81 for </w:t>
      </w:r>
      <w:r w:rsidR="000850F7" w:rsidRPr="00A84A58">
        <w:rPr>
          <w:rFonts w:ascii="Book Antiqua" w:eastAsia="PMingLiU" w:hAnsi="Book Antiqua" w:cs="Times New Roman"/>
          <w:i/>
        </w:rPr>
        <w:t>MDM2</w:t>
      </w:r>
      <w:r w:rsidR="000850F7" w:rsidRPr="00A84A58">
        <w:rPr>
          <w:rFonts w:ascii="Book Antiqua" w:eastAsia="PMingLiU" w:hAnsi="Book Antiqua" w:cs="Times New Roman"/>
        </w:rPr>
        <w:t xml:space="preserve">, </w:t>
      </w:r>
      <w:r w:rsidR="000850F7" w:rsidRPr="00A84A58">
        <w:rPr>
          <w:rFonts w:ascii="Book Antiqua" w:eastAsia="PMingLiU" w:hAnsi="Book Antiqua" w:cs="Times New Roman"/>
          <w:i/>
        </w:rPr>
        <w:t>KRAS</w:t>
      </w:r>
      <w:r w:rsidR="000850F7" w:rsidRPr="00A84A58">
        <w:rPr>
          <w:rFonts w:ascii="Book Antiqua" w:eastAsia="PMingLiU" w:hAnsi="Book Antiqua" w:cs="Times New Roman"/>
        </w:rPr>
        <w:t xml:space="preserve">, </w:t>
      </w:r>
      <w:r w:rsidR="000850F7" w:rsidRPr="00A84A58">
        <w:rPr>
          <w:rFonts w:ascii="Book Antiqua" w:eastAsia="PMingLiU" w:hAnsi="Book Antiqua" w:cs="Times New Roman"/>
          <w:i/>
        </w:rPr>
        <w:t>RRM2</w:t>
      </w:r>
      <w:r w:rsidR="000850F7" w:rsidRPr="00A84A58">
        <w:rPr>
          <w:rFonts w:ascii="Book Antiqua" w:eastAsia="PMingLiU" w:hAnsi="Book Antiqua" w:cs="Times New Roman"/>
        </w:rPr>
        <w:t>,</w:t>
      </w:r>
      <w:r w:rsidR="00DA1877" w:rsidRPr="00A84A58">
        <w:rPr>
          <w:rFonts w:ascii="Book Antiqua" w:eastAsia="PMingLiU" w:hAnsi="Book Antiqua" w:cs="Times New Roman"/>
        </w:rPr>
        <w:t xml:space="preserve"> and</w:t>
      </w:r>
      <w:r w:rsidR="000850F7" w:rsidRPr="00A84A58">
        <w:rPr>
          <w:rFonts w:ascii="Book Antiqua" w:eastAsia="PMingLiU" w:hAnsi="Book Antiqua" w:cs="Times New Roman"/>
        </w:rPr>
        <w:t xml:space="preserve"> </w:t>
      </w:r>
      <w:r w:rsidR="000850F7" w:rsidRPr="00A84A58">
        <w:rPr>
          <w:rFonts w:ascii="Book Antiqua" w:eastAsia="PMingLiU" w:hAnsi="Book Antiqua" w:cs="Times New Roman"/>
          <w:i/>
        </w:rPr>
        <w:t>MYC</w:t>
      </w:r>
      <w:r w:rsidR="006C1576" w:rsidRPr="00A84A58">
        <w:rPr>
          <w:rFonts w:ascii="Book Antiqua" w:eastAsia="PMingLiU" w:hAnsi="Book Antiqua" w:cs="Times New Roman"/>
        </w:rPr>
        <w:t>,</w:t>
      </w:r>
      <w:r w:rsidR="000850F7" w:rsidRPr="00A84A58">
        <w:rPr>
          <w:rFonts w:ascii="Book Antiqua" w:eastAsia="PMingLiU" w:hAnsi="Book Antiqua" w:cs="Times New Roman"/>
        </w:rPr>
        <w:t xml:space="preserve"> respectively</w:t>
      </w:r>
      <w:r w:rsidR="00DA1877" w:rsidRPr="00A84A58">
        <w:rPr>
          <w:rFonts w:ascii="Book Antiqua" w:eastAsia="PMingLiU" w:hAnsi="Book Antiqua" w:cs="Times New Roman"/>
        </w:rPr>
        <w:t xml:space="preserve"> </w:t>
      </w:r>
      <w:r w:rsidR="000850F7" w:rsidRPr="00A84A58">
        <w:rPr>
          <w:rFonts w:ascii="Book Antiqua" w:eastAsia="PMingLiU" w:hAnsi="Book Antiqua" w:cs="Times New Roman"/>
        </w:rPr>
        <w:t>(Fig</w:t>
      </w:r>
      <w:r w:rsidR="00845C11" w:rsidRPr="00A84A58">
        <w:rPr>
          <w:rFonts w:ascii="Book Antiqua" w:eastAsia="PMingLiU" w:hAnsi="Book Antiqua" w:cs="Times New Roman"/>
        </w:rPr>
        <w:t>ure</w:t>
      </w:r>
      <w:r w:rsidR="000850F7" w:rsidRPr="00A84A58">
        <w:rPr>
          <w:rFonts w:ascii="Book Antiqua" w:eastAsia="PMingLiU" w:hAnsi="Book Antiqua" w:cs="Times New Roman"/>
        </w:rPr>
        <w:t xml:space="preserve"> </w:t>
      </w:r>
      <w:r w:rsidR="00637B57" w:rsidRPr="00A84A58">
        <w:rPr>
          <w:rFonts w:ascii="Book Antiqua" w:eastAsia="PMingLiU" w:hAnsi="Book Antiqua" w:cs="Times New Roman"/>
        </w:rPr>
        <w:t>2</w:t>
      </w:r>
      <w:r w:rsidR="000850F7" w:rsidRPr="00A84A58">
        <w:rPr>
          <w:rFonts w:ascii="Book Antiqua" w:eastAsia="PMingLiU" w:hAnsi="Book Antiqua" w:cs="Times New Roman"/>
        </w:rPr>
        <w:t>).</w:t>
      </w:r>
    </w:p>
    <w:p w14:paraId="0478D914" w14:textId="4C4A2C20" w:rsidR="000850F7" w:rsidRPr="00A84A58" w:rsidRDefault="000850F7" w:rsidP="00A84A58">
      <w:pPr>
        <w:snapToGrid w:val="0"/>
        <w:spacing w:line="360" w:lineRule="auto"/>
        <w:jc w:val="both"/>
        <w:rPr>
          <w:rFonts w:ascii="Book Antiqua" w:eastAsia="PMingLiU" w:hAnsi="Book Antiqua" w:cs="Times New Roman"/>
        </w:rPr>
      </w:pPr>
    </w:p>
    <w:p w14:paraId="2B2C9767" w14:textId="77777777" w:rsidR="000850F7" w:rsidRPr="00A84A58" w:rsidRDefault="000850F7" w:rsidP="00A84A58">
      <w:pPr>
        <w:snapToGrid w:val="0"/>
        <w:spacing w:line="360" w:lineRule="auto"/>
        <w:jc w:val="both"/>
        <w:rPr>
          <w:rFonts w:ascii="Book Antiqua" w:eastAsia="PMingLiU" w:hAnsi="Book Antiqua" w:cs="Times New Roman"/>
          <w:b/>
          <w:i/>
        </w:rPr>
      </w:pPr>
      <w:r w:rsidRPr="00A84A58">
        <w:rPr>
          <w:rFonts w:ascii="Book Antiqua" w:eastAsia="PMingLiU" w:hAnsi="Book Antiqua" w:cs="Times New Roman"/>
          <w:b/>
          <w:i/>
        </w:rPr>
        <w:t xml:space="preserve">Correlation of Affymetrix OncoScan results with gene expression </w:t>
      </w:r>
      <w:r w:rsidR="00170C98" w:rsidRPr="00A84A58">
        <w:rPr>
          <w:rFonts w:ascii="Book Antiqua" w:eastAsia="PMingLiU" w:hAnsi="Book Antiqua" w:cs="Times New Roman"/>
          <w:b/>
          <w:i/>
        </w:rPr>
        <w:t>microarray analysis</w:t>
      </w:r>
    </w:p>
    <w:p w14:paraId="68B91AAA" w14:textId="09EBF0CD" w:rsidR="000850F7" w:rsidRPr="00A84A58" w:rsidRDefault="006C1576" w:rsidP="00A84A58">
      <w:pPr>
        <w:snapToGrid w:val="0"/>
        <w:spacing w:line="360" w:lineRule="auto"/>
        <w:jc w:val="both"/>
        <w:rPr>
          <w:rFonts w:ascii="Book Antiqua" w:eastAsia="PMingLiU" w:hAnsi="Book Antiqua" w:cs="Times New Roman"/>
        </w:rPr>
      </w:pPr>
      <w:r w:rsidRPr="00A84A58">
        <w:rPr>
          <w:rFonts w:ascii="Book Antiqua" w:eastAsia="PMingLiU" w:hAnsi="Book Antiqua" w:cs="Times New Roman"/>
        </w:rPr>
        <w:t xml:space="preserve">Next, gene expression of the global chromosome </w:t>
      </w:r>
      <w:r w:rsidR="0005395E" w:rsidRPr="00A84A58">
        <w:rPr>
          <w:rFonts w:ascii="Book Antiqua" w:eastAsia="PMingLiU" w:hAnsi="Book Antiqua" w:cs="Times New Roman"/>
        </w:rPr>
        <w:t xml:space="preserve">CNAs </w:t>
      </w:r>
      <w:r w:rsidRPr="00A84A58">
        <w:rPr>
          <w:rFonts w:ascii="Book Antiqua" w:eastAsia="PMingLiU" w:hAnsi="Book Antiqua" w:cs="Times New Roman"/>
        </w:rPr>
        <w:t>w</w:t>
      </w:r>
      <w:r w:rsidR="007B692B" w:rsidRPr="00A84A58">
        <w:rPr>
          <w:rFonts w:ascii="Book Antiqua" w:eastAsia="PMingLiU" w:hAnsi="Book Antiqua" w:cs="Times New Roman"/>
        </w:rPr>
        <w:t>as</w:t>
      </w:r>
      <w:r w:rsidRPr="00A84A58">
        <w:rPr>
          <w:rFonts w:ascii="Book Antiqua" w:eastAsia="PMingLiU" w:hAnsi="Book Antiqua" w:cs="Times New Roman"/>
        </w:rPr>
        <w:t xml:space="preserve"> investigated </w:t>
      </w:r>
      <w:r w:rsidR="0005395E" w:rsidRPr="00A84A58">
        <w:rPr>
          <w:rFonts w:ascii="Book Antiqua" w:eastAsia="PMingLiU" w:hAnsi="Book Antiqua" w:cs="Times New Roman"/>
        </w:rPr>
        <w:t xml:space="preserve">in </w:t>
      </w:r>
      <w:r w:rsidR="00615414" w:rsidRPr="00A84A58">
        <w:rPr>
          <w:rFonts w:ascii="Book Antiqua" w:eastAsia="PMingLiU" w:hAnsi="Book Antiqua" w:cs="Times New Roman"/>
        </w:rPr>
        <w:t xml:space="preserve">the second cohort </w:t>
      </w:r>
      <w:r w:rsidRPr="00A84A58">
        <w:rPr>
          <w:rFonts w:ascii="Book Antiqua" w:eastAsia="PMingLiU" w:hAnsi="Book Antiqua" w:cs="Times New Roman"/>
        </w:rPr>
        <w:t xml:space="preserve">of </w:t>
      </w:r>
      <w:r w:rsidR="0005395E" w:rsidRPr="00A84A58">
        <w:rPr>
          <w:rFonts w:ascii="Book Antiqua" w:eastAsia="PMingLiU" w:hAnsi="Book Antiqua" w:cs="Times New Roman"/>
        </w:rPr>
        <w:t xml:space="preserve">40 </w:t>
      </w:r>
      <w:r w:rsidRPr="00A84A58">
        <w:rPr>
          <w:rFonts w:ascii="Book Antiqua" w:eastAsia="PMingLiU" w:hAnsi="Book Antiqua" w:cs="Times New Roman"/>
        </w:rPr>
        <w:t xml:space="preserve">cases with </w:t>
      </w:r>
      <w:r w:rsidR="00615414" w:rsidRPr="00A84A58">
        <w:rPr>
          <w:rFonts w:ascii="Book Antiqua" w:eastAsia="PMingLiU" w:hAnsi="Book Antiqua" w:cs="Times New Roman"/>
        </w:rPr>
        <w:t>stage I/II HCC</w:t>
      </w:r>
      <w:r w:rsidR="0005395E" w:rsidRPr="00A84A58">
        <w:rPr>
          <w:rFonts w:ascii="Book Antiqua" w:eastAsia="PMingLiU" w:hAnsi="Book Antiqua" w:cs="Times New Roman"/>
        </w:rPr>
        <w:t>,</w:t>
      </w:r>
      <w:r w:rsidR="00FF7BFB" w:rsidRPr="00A84A58">
        <w:rPr>
          <w:rFonts w:ascii="Book Antiqua" w:eastAsia="PMingLiU" w:hAnsi="Book Antiqua" w:cs="Times New Roman"/>
        </w:rPr>
        <w:t xml:space="preserve"> and </w:t>
      </w:r>
      <w:r w:rsidRPr="00A84A58">
        <w:rPr>
          <w:rFonts w:ascii="Book Antiqua" w:eastAsia="PMingLiU" w:hAnsi="Book Antiqua" w:cs="Times New Roman"/>
        </w:rPr>
        <w:t>six</w:t>
      </w:r>
      <w:r w:rsidR="00170C98" w:rsidRPr="00A84A58">
        <w:rPr>
          <w:rFonts w:ascii="Book Antiqua" w:eastAsia="PMingLiU" w:hAnsi="Book Antiqua" w:cs="Times New Roman"/>
        </w:rPr>
        <w:t xml:space="preserve"> clustered</w:t>
      </w:r>
      <w:r w:rsidR="00FF7BFB" w:rsidRPr="00A84A58">
        <w:rPr>
          <w:rFonts w:ascii="Book Antiqua" w:eastAsia="PMingLiU" w:hAnsi="Book Antiqua" w:cs="Times New Roman"/>
        </w:rPr>
        <w:t xml:space="preserve"> regions</w:t>
      </w:r>
      <w:r w:rsidR="00170C98" w:rsidRPr="00A84A58">
        <w:rPr>
          <w:rFonts w:ascii="Book Antiqua" w:eastAsia="PMingLiU" w:hAnsi="Book Antiqua" w:cs="Times New Roman"/>
        </w:rPr>
        <w:t xml:space="preserve"> were identified</w:t>
      </w:r>
      <w:r w:rsidR="00FF7BFB" w:rsidRPr="00A84A58">
        <w:rPr>
          <w:rFonts w:ascii="Book Antiqua" w:eastAsia="PMingLiU" w:hAnsi="Book Antiqua" w:cs="Times New Roman"/>
        </w:rPr>
        <w:t xml:space="preserve">. </w:t>
      </w:r>
      <w:r w:rsidR="001B66C6" w:rsidRPr="00A84A58">
        <w:rPr>
          <w:rFonts w:ascii="Book Antiqua" w:eastAsia="PMingLiU" w:hAnsi="Book Antiqua" w:cs="Times New Roman"/>
        </w:rPr>
        <w:t>O</w:t>
      </w:r>
      <w:r w:rsidR="000850F7" w:rsidRPr="00A84A58">
        <w:rPr>
          <w:rFonts w:ascii="Book Antiqua" w:eastAsia="PMingLiU" w:hAnsi="Book Antiqua" w:cs="Times New Roman"/>
        </w:rPr>
        <w:t>verexpress</w:t>
      </w:r>
      <w:r w:rsidRPr="00A84A58">
        <w:rPr>
          <w:rFonts w:ascii="Book Antiqua" w:eastAsia="PMingLiU" w:hAnsi="Book Antiqua" w:cs="Times New Roman"/>
        </w:rPr>
        <w:t>ing</w:t>
      </w:r>
      <w:r w:rsidR="000850F7" w:rsidRPr="00A84A58">
        <w:rPr>
          <w:rFonts w:ascii="Book Antiqua" w:eastAsia="PMingLiU" w:hAnsi="Book Antiqua" w:cs="Times New Roman"/>
        </w:rPr>
        <w:t xml:space="preserve"> genes in HCC tumors were </w:t>
      </w:r>
      <w:r w:rsidRPr="00A84A58">
        <w:rPr>
          <w:rFonts w:ascii="Book Antiqua" w:eastAsia="PMingLiU" w:hAnsi="Book Antiqua" w:cs="Times New Roman"/>
        </w:rPr>
        <w:t xml:space="preserve">found </w:t>
      </w:r>
      <w:r w:rsidR="000850F7" w:rsidRPr="00A84A58">
        <w:rPr>
          <w:rFonts w:ascii="Book Antiqua" w:eastAsia="PMingLiU" w:hAnsi="Book Antiqua" w:cs="Times New Roman"/>
        </w:rPr>
        <w:t>in 1q21.1–44,</w:t>
      </w:r>
      <w:r w:rsidR="000850F7" w:rsidRPr="00A84A58">
        <w:rPr>
          <w:rFonts w:ascii="Book Antiqua" w:hAnsi="Book Antiqua" w:cs="Times New Roman"/>
        </w:rPr>
        <w:t xml:space="preserve"> </w:t>
      </w:r>
      <w:r w:rsidR="000850F7" w:rsidRPr="00A84A58">
        <w:rPr>
          <w:rFonts w:ascii="Book Antiqua" w:eastAsia="PMingLiU" w:hAnsi="Book Antiqua" w:cs="Times New Roman"/>
        </w:rPr>
        <w:t xml:space="preserve">8q12.3-24.3, </w:t>
      </w:r>
      <w:r w:rsidRPr="00A84A58">
        <w:rPr>
          <w:rFonts w:ascii="Book Antiqua" w:eastAsia="PMingLiU" w:hAnsi="Book Antiqua" w:cs="Times New Roman"/>
        </w:rPr>
        <w:t xml:space="preserve">and </w:t>
      </w:r>
      <w:r w:rsidR="000850F7" w:rsidRPr="00A84A58">
        <w:rPr>
          <w:rFonts w:ascii="Book Antiqua" w:eastAsia="PMingLiU" w:hAnsi="Book Antiqua" w:cs="Times New Roman"/>
        </w:rPr>
        <w:t xml:space="preserve">17q22-25.3 with </w:t>
      </w:r>
      <w:r w:rsidR="000850F7" w:rsidRPr="00A84A58">
        <w:rPr>
          <w:rFonts w:ascii="Book Antiqua" w:eastAsia="PMingLiU" w:hAnsi="Book Antiqua" w:cs="Times New Roman"/>
          <w:i/>
        </w:rPr>
        <w:t>P</w:t>
      </w:r>
      <w:r w:rsidR="008D7525" w:rsidRPr="00A84A58">
        <w:rPr>
          <w:rFonts w:ascii="Book Antiqua" w:eastAsia="PMingLiU" w:hAnsi="Book Antiqua" w:cs="Times New Roman"/>
          <w:i/>
        </w:rPr>
        <w:t xml:space="preserve"> </w:t>
      </w:r>
      <w:r w:rsidR="000850F7" w:rsidRPr="00A84A58">
        <w:rPr>
          <w:rFonts w:ascii="Book Antiqua" w:eastAsia="PMingLiU" w:hAnsi="Book Antiqua" w:cs="Times New Roman"/>
        </w:rPr>
        <w:t>value</w:t>
      </w:r>
      <w:r w:rsidRPr="00A84A58">
        <w:rPr>
          <w:rFonts w:ascii="Book Antiqua" w:eastAsia="PMingLiU" w:hAnsi="Book Antiqua" w:cs="Times New Roman"/>
        </w:rPr>
        <w:t>s</w:t>
      </w:r>
      <w:r w:rsidR="000850F7" w:rsidRPr="00A84A58">
        <w:rPr>
          <w:rFonts w:ascii="Book Antiqua" w:eastAsia="PMingLiU" w:hAnsi="Book Antiqua" w:cs="Times New Roman"/>
        </w:rPr>
        <w:t xml:space="preserve"> of 7.72</w:t>
      </w:r>
      <w:r w:rsidRPr="00A84A58">
        <w:rPr>
          <w:rFonts w:ascii="Book Antiqua" w:eastAsia="PMingLiU" w:hAnsi="Book Antiqua" w:cs="Times New Roman"/>
        </w:rPr>
        <w:t xml:space="preserve"> × </w:t>
      </w:r>
      <w:r w:rsidR="000850F7" w:rsidRPr="00A84A58">
        <w:rPr>
          <w:rFonts w:ascii="Book Antiqua" w:eastAsia="PMingLiU" w:hAnsi="Book Antiqua" w:cs="Times New Roman"/>
        </w:rPr>
        <w:t>10</w:t>
      </w:r>
      <w:r w:rsidR="000850F7" w:rsidRPr="00A84A58">
        <w:rPr>
          <w:rFonts w:ascii="Book Antiqua" w:eastAsia="PMingLiU" w:hAnsi="Book Antiqua" w:cs="Times New Roman"/>
          <w:vertAlign w:val="superscript"/>
        </w:rPr>
        <w:t>-25</w:t>
      </w:r>
      <w:r w:rsidR="000850F7" w:rsidRPr="00A84A58">
        <w:rPr>
          <w:rFonts w:ascii="Book Antiqua" w:eastAsia="PMingLiU" w:hAnsi="Book Antiqua" w:cs="Times New Roman"/>
        </w:rPr>
        <w:t xml:space="preserve">, 0.002, </w:t>
      </w:r>
      <w:r w:rsidRPr="00A84A58">
        <w:rPr>
          <w:rFonts w:ascii="Book Antiqua" w:eastAsia="PMingLiU" w:hAnsi="Book Antiqua" w:cs="Times New Roman"/>
        </w:rPr>
        <w:t xml:space="preserve">and </w:t>
      </w:r>
      <w:r w:rsidR="000850F7" w:rsidRPr="00A84A58">
        <w:rPr>
          <w:rFonts w:ascii="Book Antiqua" w:eastAsia="PMingLiU" w:hAnsi="Book Antiqua" w:cs="Times New Roman"/>
        </w:rPr>
        <w:t>0.042</w:t>
      </w:r>
      <w:r w:rsidR="00196923" w:rsidRPr="00A84A58">
        <w:rPr>
          <w:rFonts w:ascii="Book Antiqua" w:eastAsia="PMingLiU" w:hAnsi="Book Antiqua" w:cs="Times New Roman"/>
        </w:rPr>
        <w:t>,</w:t>
      </w:r>
      <w:r w:rsidR="000850F7" w:rsidRPr="00A84A58">
        <w:rPr>
          <w:rFonts w:ascii="Book Antiqua" w:eastAsia="PMingLiU" w:hAnsi="Book Antiqua" w:cs="Times New Roman"/>
        </w:rPr>
        <w:t xml:space="preserve"> respectively</w:t>
      </w:r>
      <w:r w:rsidRPr="00A84A58">
        <w:rPr>
          <w:rFonts w:ascii="Book Antiqua" w:eastAsia="PMingLiU" w:hAnsi="Book Antiqua" w:cs="Times New Roman"/>
        </w:rPr>
        <w:t xml:space="preserve">. These regions were also found to be </w:t>
      </w:r>
      <w:r w:rsidR="000850F7" w:rsidRPr="00A84A58">
        <w:rPr>
          <w:rFonts w:ascii="Book Antiqua" w:eastAsia="PMingLiU" w:hAnsi="Book Antiqua" w:cs="Times New Roman"/>
        </w:rPr>
        <w:t>amplifi</w:t>
      </w:r>
      <w:r w:rsidRPr="00A84A58">
        <w:rPr>
          <w:rFonts w:ascii="Book Antiqua" w:eastAsia="PMingLiU" w:hAnsi="Book Antiqua" w:cs="Times New Roman"/>
        </w:rPr>
        <w:t xml:space="preserve">ed based on </w:t>
      </w:r>
      <w:r w:rsidR="000C6FA6" w:rsidRPr="00A84A58">
        <w:rPr>
          <w:rFonts w:ascii="Book Antiqua" w:eastAsia="PMingLiU" w:hAnsi="Book Antiqua" w:cs="Times New Roman"/>
        </w:rPr>
        <w:t>OncoScan data (Fig</w:t>
      </w:r>
      <w:r w:rsidR="00845C11" w:rsidRPr="00A84A58">
        <w:rPr>
          <w:rFonts w:ascii="Book Antiqua" w:eastAsia="PMingLiU" w:hAnsi="Book Antiqua" w:cs="Times New Roman"/>
        </w:rPr>
        <w:t>ure</w:t>
      </w:r>
      <w:r w:rsidR="000C6FA6" w:rsidRPr="00A84A58">
        <w:rPr>
          <w:rFonts w:ascii="Book Antiqua" w:eastAsia="PMingLiU" w:hAnsi="Book Antiqua" w:cs="Times New Roman"/>
        </w:rPr>
        <w:t xml:space="preserve"> </w:t>
      </w:r>
      <w:r w:rsidR="00FF7BFB" w:rsidRPr="00A84A58">
        <w:rPr>
          <w:rFonts w:ascii="Book Antiqua" w:eastAsia="PMingLiU" w:hAnsi="Book Antiqua" w:cs="Times New Roman"/>
        </w:rPr>
        <w:t>1</w:t>
      </w:r>
      <w:r w:rsidR="009F17D4" w:rsidRPr="00A84A58">
        <w:rPr>
          <w:rFonts w:ascii="Book Antiqua" w:eastAsia="PMingLiU" w:hAnsi="Book Antiqua" w:cs="Times New Roman"/>
        </w:rPr>
        <w:t>E</w:t>
      </w:r>
      <w:r w:rsidRPr="00A84A58">
        <w:rPr>
          <w:rFonts w:ascii="Book Antiqua" w:eastAsia="PMingLiU" w:hAnsi="Book Antiqua" w:cs="Times New Roman"/>
        </w:rPr>
        <w:t>, blue bar</w:t>
      </w:r>
      <w:r w:rsidR="000850F7" w:rsidRPr="00A84A58">
        <w:rPr>
          <w:rFonts w:ascii="Book Antiqua" w:eastAsia="PMingLiU" w:hAnsi="Book Antiqua" w:cs="Times New Roman"/>
        </w:rPr>
        <w:t xml:space="preserve">). </w:t>
      </w:r>
      <w:r w:rsidR="001D34C6" w:rsidRPr="00A84A58">
        <w:rPr>
          <w:rFonts w:ascii="Book Antiqua" w:eastAsia="PMingLiU" w:hAnsi="Book Antiqua" w:cs="Times New Roman"/>
        </w:rPr>
        <w:t>In addition</w:t>
      </w:r>
      <w:r w:rsidR="000850F7" w:rsidRPr="00A84A58">
        <w:rPr>
          <w:rFonts w:ascii="Book Antiqua" w:eastAsia="PMingLiU" w:hAnsi="Book Antiqua" w:cs="Times New Roman"/>
        </w:rPr>
        <w:t xml:space="preserve">, </w:t>
      </w:r>
      <w:r w:rsidR="001D34C6" w:rsidRPr="00A84A58">
        <w:rPr>
          <w:rFonts w:ascii="Book Antiqua" w:eastAsia="PMingLiU" w:hAnsi="Book Antiqua" w:cs="Times New Roman"/>
        </w:rPr>
        <w:t xml:space="preserve">we found </w:t>
      </w:r>
      <w:r w:rsidR="000850F7" w:rsidRPr="00A84A58">
        <w:rPr>
          <w:rFonts w:ascii="Book Antiqua" w:eastAsia="PMingLiU" w:hAnsi="Book Antiqua" w:cs="Times New Roman"/>
        </w:rPr>
        <w:t xml:space="preserve">down-regulated genes in HCC tumors were clustered in 4q13.1-35.2, 8p23.2-21.1, </w:t>
      </w:r>
      <w:r w:rsidR="001D34C6" w:rsidRPr="00A84A58">
        <w:rPr>
          <w:rFonts w:ascii="Book Antiqua" w:eastAsia="PMingLiU" w:hAnsi="Book Antiqua" w:cs="Times New Roman"/>
        </w:rPr>
        <w:t xml:space="preserve">and </w:t>
      </w:r>
      <w:r w:rsidR="000850F7" w:rsidRPr="00A84A58">
        <w:rPr>
          <w:rFonts w:ascii="Book Antiqua" w:eastAsia="PMingLiU" w:hAnsi="Book Antiqua" w:cs="Times New Roman"/>
        </w:rPr>
        <w:t>16q23.3-24.3 with</w:t>
      </w:r>
      <w:r w:rsidR="001D34C6" w:rsidRPr="00A84A58">
        <w:rPr>
          <w:rFonts w:ascii="Book Antiqua" w:eastAsia="PMingLiU" w:hAnsi="Book Antiqua" w:cs="Times New Roman"/>
        </w:rPr>
        <w:t xml:space="preserve"> </w:t>
      </w:r>
      <w:r w:rsidR="000850F7" w:rsidRPr="00A84A58">
        <w:rPr>
          <w:rFonts w:ascii="Book Antiqua" w:eastAsia="PMingLiU" w:hAnsi="Book Antiqua" w:cs="Times New Roman"/>
          <w:i/>
        </w:rPr>
        <w:t>P</w:t>
      </w:r>
      <w:r w:rsidR="008D7525" w:rsidRPr="00A84A58">
        <w:rPr>
          <w:rFonts w:ascii="Book Antiqua" w:eastAsia="PMingLiU" w:hAnsi="Book Antiqua" w:cs="Times New Roman"/>
        </w:rPr>
        <w:t xml:space="preserve"> </w:t>
      </w:r>
      <w:r w:rsidR="000850F7" w:rsidRPr="00A84A58">
        <w:rPr>
          <w:rFonts w:ascii="Book Antiqua" w:eastAsia="PMingLiU" w:hAnsi="Book Antiqua" w:cs="Times New Roman"/>
        </w:rPr>
        <w:t>value</w:t>
      </w:r>
      <w:r w:rsidR="001D34C6" w:rsidRPr="00A84A58">
        <w:rPr>
          <w:rFonts w:ascii="Book Antiqua" w:eastAsia="PMingLiU" w:hAnsi="Book Antiqua" w:cs="Times New Roman"/>
        </w:rPr>
        <w:t>s</w:t>
      </w:r>
      <w:r w:rsidR="000850F7" w:rsidRPr="00A84A58">
        <w:rPr>
          <w:rFonts w:ascii="Book Antiqua" w:eastAsia="PMingLiU" w:hAnsi="Book Antiqua" w:cs="Times New Roman"/>
        </w:rPr>
        <w:t xml:space="preserve"> of 0.002, 0.03, </w:t>
      </w:r>
      <w:r w:rsidR="001D34C6" w:rsidRPr="00A84A58">
        <w:rPr>
          <w:rFonts w:ascii="Book Antiqua" w:eastAsia="PMingLiU" w:hAnsi="Book Antiqua" w:cs="Times New Roman"/>
        </w:rPr>
        <w:t xml:space="preserve">and </w:t>
      </w:r>
      <w:r w:rsidR="000850F7" w:rsidRPr="00A84A58">
        <w:rPr>
          <w:rFonts w:ascii="Book Antiqua" w:eastAsia="PMingLiU" w:hAnsi="Book Antiqua" w:cs="Times New Roman"/>
        </w:rPr>
        <w:t xml:space="preserve">0.047 respectively, </w:t>
      </w:r>
      <w:r w:rsidR="001D34C6" w:rsidRPr="00A84A58">
        <w:rPr>
          <w:rFonts w:ascii="Book Antiqua" w:eastAsia="PMingLiU" w:hAnsi="Book Antiqua" w:cs="Times New Roman"/>
        </w:rPr>
        <w:t xml:space="preserve">and </w:t>
      </w:r>
      <w:r w:rsidR="000850F7" w:rsidRPr="00A84A58">
        <w:rPr>
          <w:rFonts w:ascii="Book Antiqua" w:eastAsia="PMingLiU" w:hAnsi="Book Antiqua" w:cs="Times New Roman"/>
        </w:rPr>
        <w:t>these regions were delet</w:t>
      </w:r>
      <w:r w:rsidR="001D34C6" w:rsidRPr="00A84A58">
        <w:rPr>
          <w:rFonts w:ascii="Book Antiqua" w:eastAsia="PMingLiU" w:hAnsi="Book Antiqua" w:cs="Times New Roman"/>
        </w:rPr>
        <w:t>ed</w:t>
      </w:r>
      <w:r w:rsidR="000850F7" w:rsidRPr="00A84A58">
        <w:rPr>
          <w:rFonts w:ascii="Book Antiqua" w:eastAsia="PMingLiU" w:hAnsi="Book Antiqua" w:cs="Times New Roman"/>
        </w:rPr>
        <w:t xml:space="preserve"> in tumors (</w:t>
      </w:r>
      <w:r w:rsidR="001D34C6" w:rsidRPr="00A84A58">
        <w:rPr>
          <w:rFonts w:ascii="Book Antiqua" w:eastAsia="PMingLiU" w:hAnsi="Book Antiqua" w:cs="Times New Roman"/>
        </w:rPr>
        <w:t>Fig</w:t>
      </w:r>
      <w:r w:rsidR="00845C11" w:rsidRPr="00A84A58">
        <w:rPr>
          <w:rFonts w:ascii="Book Antiqua" w:eastAsia="PMingLiU" w:hAnsi="Book Antiqua" w:cs="Times New Roman"/>
        </w:rPr>
        <w:t>ure</w:t>
      </w:r>
      <w:r w:rsidR="001D34C6" w:rsidRPr="00A84A58">
        <w:rPr>
          <w:rFonts w:ascii="Book Antiqua" w:eastAsia="PMingLiU" w:hAnsi="Book Antiqua" w:cs="Times New Roman"/>
        </w:rPr>
        <w:t xml:space="preserve"> 1E, b</w:t>
      </w:r>
      <w:r w:rsidR="00637B57" w:rsidRPr="00A84A58">
        <w:rPr>
          <w:rFonts w:ascii="Book Antiqua" w:eastAsia="PMingLiU" w:hAnsi="Book Antiqua" w:cs="Times New Roman"/>
        </w:rPr>
        <w:t>lue bar</w:t>
      </w:r>
      <w:r w:rsidR="000850F7" w:rsidRPr="00A84A58">
        <w:rPr>
          <w:rFonts w:ascii="Book Antiqua" w:eastAsia="PMingLiU" w:hAnsi="Book Antiqua" w:cs="Times New Roman"/>
        </w:rPr>
        <w:t xml:space="preserve">). These </w:t>
      </w:r>
      <w:r w:rsidR="001D34C6" w:rsidRPr="00A84A58">
        <w:rPr>
          <w:rFonts w:ascii="Book Antiqua" w:eastAsia="PMingLiU" w:hAnsi="Book Antiqua" w:cs="Times New Roman"/>
        </w:rPr>
        <w:t xml:space="preserve">findings indicate </w:t>
      </w:r>
      <w:r w:rsidR="000850F7" w:rsidRPr="00A84A58">
        <w:rPr>
          <w:rFonts w:ascii="Book Antiqua" w:eastAsia="PMingLiU" w:hAnsi="Book Antiqua" w:cs="Times New Roman"/>
        </w:rPr>
        <w:t>that differential gene expression arise</w:t>
      </w:r>
      <w:r w:rsidR="001D34C6" w:rsidRPr="00A84A58">
        <w:rPr>
          <w:rFonts w:ascii="Book Antiqua" w:eastAsia="PMingLiU" w:hAnsi="Book Antiqua" w:cs="Times New Roman"/>
        </w:rPr>
        <w:t>s</w:t>
      </w:r>
      <w:r w:rsidR="000850F7" w:rsidRPr="00A84A58">
        <w:rPr>
          <w:rFonts w:ascii="Book Antiqua" w:eastAsia="PMingLiU" w:hAnsi="Book Antiqua" w:cs="Times New Roman"/>
        </w:rPr>
        <w:t xml:space="preserve"> from CNVs in </w:t>
      </w:r>
      <w:r w:rsidR="001D34C6" w:rsidRPr="00A84A58">
        <w:rPr>
          <w:rFonts w:ascii="Book Antiqua" w:eastAsia="PMingLiU" w:hAnsi="Book Antiqua" w:cs="Times New Roman"/>
        </w:rPr>
        <w:t xml:space="preserve">the </w:t>
      </w:r>
      <w:r w:rsidR="000850F7" w:rsidRPr="00A84A58">
        <w:rPr>
          <w:rFonts w:ascii="Book Antiqua" w:eastAsia="PMingLiU" w:hAnsi="Book Antiqua" w:cs="Times New Roman"/>
        </w:rPr>
        <w:t>HCC cancer genome.</w:t>
      </w:r>
    </w:p>
    <w:p w14:paraId="50EEBC01" w14:textId="77777777" w:rsidR="005C6981" w:rsidRPr="00A84A58" w:rsidRDefault="005C6981" w:rsidP="00A84A58">
      <w:pPr>
        <w:snapToGrid w:val="0"/>
        <w:spacing w:line="360" w:lineRule="auto"/>
        <w:jc w:val="both"/>
        <w:rPr>
          <w:rFonts w:ascii="Book Antiqua" w:eastAsia="PMingLiU" w:hAnsi="Book Antiqua" w:cs="Times New Roman"/>
          <w:b/>
        </w:rPr>
      </w:pPr>
    </w:p>
    <w:p w14:paraId="2040DA34" w14:textId="77777777" w:rsidR="00123B08" w:rsidRPr="00A84A58" w:rsidRDefault="00123B08" w:rsidP="00A84A58">
      <w:pPr>
        <w:snapToGrid w:val="0"/>
        <w:spacing w:line="360" w:lineRule="auto"/>
        <w:jc w:val="both"/>
        <w:rPr>
          <w:rFonts w:ascii="Book Antiqua" w:hAnsi="Book Antiqua" w:cs="Times New Roman"/>
          <w:b/>
          <w:i/>
        </w:rPr>
      </w:pPr>
      <w:r w:rsidRPr="00A84A58">
        <w:rPr>
          <w:rFonts w:ascii="Book Antiqua" w:eastAsia="PMingLiU" w:hAnsi="Book Antiqua" w:cs="Times New Roman"/>
          <w:b/>
          <w:i/>
        </w:rPr>
        <w:t>Analysis of chromosome aberrations</w:t>
      </w:r>
      <w:r w:rsidRPr="00A84A58">
        <w:rPr>
          <w:rFonts w:ascii="Book Antiqua" w:hAnsi="Book Antiqua" w:cs="Times New Roman"/>
          <w:b/>
          <w:i/>
        </w:rPr>
        <w:t xml:space="preserve"> in early</w:t>
      </w:r>
      <w:r w:rsidRPr="00A84A58">
        <w:rPr>
          <w:rFonts w:ascii="Book Antiqua" w:eastAsia="PMingLiU" w:hAnsi="Book Antiqua" w:cs="Times New Roman"/>
          <w:b/>
          <w:i/>
        </w:rPr>
        <w:t>-</w:t>
      </w:r>
      <w:r w:rsidRPr="00A84A58">
        <w:rPr>
          <w:rFonts w:ascii="Book Antiqua" w:hAnsi="Book Antiqua" w:cs="Times New Roman"/>
          <w:b/>
          <w:i/>
        </w:rPr>
        <w:t xml:space="preserve">stage </w:t>
      </w:r>
      <w:r w:rsidRPr="00A84A58">
        <w:rPr>
          <w:rFonts w:ascii="Book Antiqua" w:eastAsia="PMingLiU" w:hAnsi="Book Antiqua" w:cs="Times New Roman"/>
          <w:b/>
          <w:i/>
        </w:rPr>
        <w:t>HCC</w:t>
      </w:r>
    </w:p>
    <w:p w14:paraId="72FFCCB0" w14:textId="614759F7" w:rsidR="0072550C" w:rsidRPr="00A84A58" w:rsidRDefault="005A5EDA" w:rsidP="00A84A58">
      <w:pPr>
        <w:snapToGrid w:val="0"/>
        <w:spacing w:line="360" w:lineRule="auto"/>
        <w:jc w:val="both"/>
        <w:rPr>
          <w:rFonts w:ascii="Book Antiqua" w:eastAsia="PMingLiU" w:hAnsi="Book Antiqua" w:cs="Times New Roman"/>
        </w:rPr>
      </w:pPr>
      <w:r w:rsidRPr="00A84A58">
        <w:rPr>
          <w:rFonts w:ascii="Book Antiqua" w:eastAsia="PMingLiU" w:hAnsi="Book Antiqua" w:cs="Times New Roman"/>
        </w:rPr>
        <w:t xml:space="preserve">Regarding the </w:t>
      </w:r>
      <w:r w:rsidR="008E4E39" w:rsidRPr="00A84A58">
        <w:rPr>
          <w:rFonts w:ascii="Book Antiqua" w:eastAsia="PMingLiU" w:hAnsi="Book Antiqua" w:cs="Times New Roman"/>
        </w:rPr>
        <w:t>clinical character</w:t>
      </w:r>
      <w:r w:rsidR="00C364DD" w:rsidRPr="00A84A58">
        <w:rPr>
          <w:rFonts w:ascii="Book Antiqua" w:eastAsia="PMingLiU" w:hAnsi="Book Antiqua" w:cs="Times New Roman"/>
        </w:rPr>
        <w:t>istic</w:t>
      </w:r>
      <w:r w:rsidR="008E4E39" w:rsidRPr="00A84A58">
        <w:rPr>
          <w:rFonts w:ascii="Book Antiqua" w:eastAsia="PMingLiU" w:hAnsi="Book Antiqua" w:cs="Times New Roman"/>
        </w:rPr>
        <w:t xml:space="preserve">s of </w:t>
      </w:r>
      <w:r w:rsidR="00C364DD" w:rsidRPr="00A84A58">
        <w:rPr>
          <w:rFonts w:ascii="Book Antiqua" w:eastAsia="PMingLiU" w:hAnsi="Book Antiqua" w:cs="Times New Roman"/>
        </w:rPr>
        <w:t xml:space="preserve">our patients with </w:t>
      </w:r>
      <w:r w:rsidR="008E4E39" w:rsidRPr="00A84A58">
        <w:rPr>
          <w:rFonts w:ascii="Book Antiqua" w:eastAsia="PMingLiU" w:hAnsi="Book Antiqua" w:cs="Times New Roman"/>
        </w:rPr>
        <w:t xml:space="preserve">early-stage </w:t>
      </w:r>
      <w:r w:rsidR="00123B08" w:rsidRPr="00A84A58">
        <w:rPr>
          <w:rFonts w:ascii="Book Antiqua" w:eastAsia="PMingLiU" w:hAnsi="Book Antiqua" w:cs="Times New Roman"/>
        </w:rPr>
        <w:t>HCC</w:t>
      </w:r>
      <w:r w:rsidRPr="00A84A58">
        <w:rPr>
          <w:rFonts w:ascii="Book Antiqua" w:eastAsia="PMingLiU" w:hAnsi="Book Antiqua" w:cs="Times New Roman"/>
        </w:rPr>
        <w:t xml:space="preserve">, </w:t>
      </w:r>
      <w:r w:rsidR="00123B08" w:rsidRPr="00A84A58">
        <w:rPr>
          <w:rFonts w:ascii="Book Antiqua" w:eastAsia="PMingLiU" w:hAnsi="Book Antiqua" w:cs="Times New Roman"/>
        </w:rPr>
        <w:t>60%</w:t>
      </w:r>
      <w:r w:rsidRPr="00A84A58">
        <w:rPr>
          <w:rFonts w:ascii="Book Antiqua" w:eastAsia="PMingLiU" w:hAnsi="Book Antiqua" w:cs="Times New Roman"/>
        </w:rPr>
        <w:t xml:space="preserve"> were</w:t>
      </w:r>
      <w:r w:rsidR="00123B08" w:rsidRPr="00A84A58">
        <w:rPr>
          <w:rFonts w:ascii="Book Antiqua" w:eastAsia="PMingLiU" w:hAnsi="Book Antiqua" w:cs="Times New Roman"/>
        </w:rPr>
        <w:t xml:space="preserve"> stage I</w:t>
      </w:r>
      <w:r w:rsidR="00873F72" w:rsidRPr="00A84A58">
        <w:rPr>
          <w:rFonts w:ascii="Book Antiqua" w:eastAsia="PMingLiU" w:hAnsi="Book Antiqua" w:cs="Times New Roman"/>
        </w:rPr>
        <w:t xml:space="preserve"> and</w:t>
      </w:r>
      <w:r w:rsidR="00123B08" w:rsidRPr="00A84A58">
        <w:rPr>
          <w:rFonts w:ascii="Book Antiqua" w:eastAsia="PMingLiU" w:hAnsi="Book Antiqua" w:cs="Times New Roman"/>
        </w:rPr>
        <w:t xml:space="preserve"> 40% </w:t>
      </w:r>
      <w:r w:rsidRPr="00A84A58">
        <w:rPr>
          <w:rFonts w:ascii="Book Antiqua" w:eastAsia="PMingLiU" w:hAnsi="Book Antiqua" w:cs="Times New Roman"/>
        </w:rPr>
        <w:t xml:space="preserve">were </w:t>
      </w:r>
      <w:r w:rsidR="00123B08" w:rsidRPr="00A84A58">
        <w:rPr>
          <w:rFonts w:ascii="Book Antiqua" w:eastAsia="PMingLiU" w:hAnsi="Book Antiqua" w:cs="Times New Roman"/>
        </w:rPr>
        <w:t xml:space="preserve">stage </w:t>
      </w:r>
      <w:r w:rsidR="00873F72" w:rsidRPr="00A84A58">
        <w:rPr>
          <w:rFonts w:ascii="Book Antiqua" w:eastAsia="PMingLiU" w:hAnsi="Book Antiqua" w:cs="Times New Roman"/>
        </w:rPr>
        <w:t xml:space="preserve">II, </w:t>
      </w:r>
      <w:r w:rsidRPr="00A84A58">
        <w:rPr>
          <w:rFonts w:ascii="Book Antiqua" w:eastAsia="PMingLiU" w:hAnsi="Book Antiqua" w:cs="Times New Roman"/>
        </w:rPr>
        <w:t xml:space="preserve">and </w:t>
      </w:r>
      <w:r w:rsidR="00873F72" w:rsidRPr="00A84A58">
        <w:rPr>
          <w:rFonts w:ascii="Book Antiqua" w:eastAsia="PMingLiU" w:hAnsi="Book Antiqua" w:cs="Times New Roman"/>
        </w:rPr>
        <w:t xml:space="preserve">16.7% </w:t>
      </w:r>
      <w:r w:rsidRPr="00A84A58">
        <w:rPr>
          <w:rFonts w:ascii="Book Antiqua" w:eastAsia="PMingLiU" w:hAnsi="Book Antiqua" w:cs="Times New Roman"/>
        </w:rPr>
        <w:t xml:space="preserve">had </w:t>
      </w:r>
      <w:r w:rsidR="00873F72" w:rsidRPr="00A84A58">
        <w:rPr>
          <w:rFonts w:ascii="Book Antiqua" w:eastAsia="PMingLiU" w:hAnsi="Book Antiqua" w:cs="Times New Roman"/>
        </w:rPr>
        <w:t>grade I</w:t>
      </w:r>
      <w:r w:rsidRPr="00A84A58">
        <w:rPr>
          <w:rFonts w:ascii="Book Antiqua" w:eastAsia="PMingLiU" w:hAnsi="Book Antiqua" w:cs="Times New Roman"/>
        </w:rPr>
        <w:t xml:space="preserve"> tumors</w:t>
      </w:r>
      <w:r w:rsidR="00873F72" w:rsidRPr="00A84A58">
        <w:rPr>
          <w:rFonts w:ascii="Book Antiqua" w:eastAsia="PMingLiU" w:hAnsi="Book Antiqua" w:cs="Times New Roman"/>
        </w:rPr>
        <w:t xml:space="preserve">, 40% </w:t>
      </w:r>
      <w:r w:rsidRPr="00A84A58">
        <w:rPr>
          <w:rFonts w:ascii="Book Antiqua" w:eastAsia="PMingLiU" w:hAnsi="Book Antiqua" w:cs="Times New Roman"/>
        </w:rPr>
        <w:t xml:space="preserve">had </w:t>
      </w:r>
      <w:r w:rsidR="00873F72" w:rsidRPr="00A84A58">
        <w:rPr>
          <w:rFonts w:ascii="Book Antiqua" w:eastAsia="PMingLiU" w:hAnsi="Book Antiqua" w:cs="Times New Roman"/>
        </w:rPr>
        <w:t>grade II</w:t>
      </w:r>
      <w:r w:rsidRPr="00A84A58">
        <w:rPr>
          <w:rFonts w:ascii="Book Antiqua" w:eastAsia="PMingLiU" w:hAnsi="Book Antiqua" w:cs="Times New Roman"/>
        </w:rPr>
        <w:t xml:space="preserve"> tumors,</w:t>
      </w:r>
      <w:r w:rsidR="00873F72" w:rsidRPr="00A84A58">
        <w:rPr>
          <w:rFonts w:ascii="Book Antiqua" w:eastAsia="PMingLiU" w:hAnsi="Book Antiqua" w:cs="Times New Roman"/>
        </w:rPr>
        <w:t xml:space="preserve"> and </w:t>
      </w:r>
      <w:r w:rsidR="00123B08" w:rsidRPr="00A84A58">
        <w:rPr>
          <w:rFonts w:ascii="Book Antiqua" w:eastAsia="PMingLiU" w:hAnsi="Book Antiqua" w:cs="Times New Roman"/>
        </w:rPr>
        <w:t xml:space="preserve">43.3% </w:t>
      </w:r>
      <w:r w:rsidRPr="00A84A58">
        <w:rPr>
          <w:rFonts w:ascii="Book Antiqua" w:eastAsia="PMingLiU" w:hAnsi="Book Antiqua" w:cs="Times New Roman"/>
        </w:rPr>
        <w:t xml:space="preserve">had </w:t>
      </w:r>
      <w:r w:rsidR="00123B08" w:rsidRPr="00A84A58">
        <w:rPr>
          <w:rFonts w:ascii="Book Antiqua" w:eastAsia="PMingLiU" w:hAnsi="Book Antiqua" w:cs="Times New Roman"/>
        </w:rPr>
        <w:t>grade III/IV</w:t>
      </w:r>
      <w:r w:rsidRPr="00A84A58">
        <w:rPr>
          <w:rFonts w:ascii="Book Antiqua" w:eastAsia="PMingLiU" w:hAnsi="Book Antiqua" w:cs="Times New Roman"/>
        </w:rPr>
        <w:t xml:space="preserve"> tumors. In our cohort</w:t>
      </w:r>
      <w:r w:rsidR="00123B08" w:rsidRPr="00A84A58">
        <w:rPr>
          <w:rFonts w:ascii="Book Antiqua" w:eastAsia="PMingLiU" w:hAnsi="Book Antiqua" w:cs="Times New Roman"/>
        </w:rPr>
        <w:t>,</w:t>
      </w:r>
      <w:r w:rsidRPr="00A84A58">
        <w:rPr>
          <w:rFonts w:ascii="Book Antiqua" w:eastAsia="PMingLiU" w:hAnsi="Book Antiqua" w:cs="Times New Roman"/>
        </w:rPr>
        <w:t xml:space="preserve"> the </w:t>
      </w:r>
      <w:r w:rsidR="00123B08" w:rsidRPr="00A84A58">
        <w:rPr>
          <w:rFonts w:ascii="Book Antiqua" w:eastAsia="PMingLiU" w:hAnsi="Book Antiqua" w:cs="Times New Roman"/>
        </w:rPr>
        <w:t xml:space="preserve">mean tumor size </w:t>
      </w:r>
      <w:r w:rsidRPr="00A84A58">
        <w:rPr>
          <w:rFonts w:ascii="Book Antiqua" w:eastAsia="PMingLiU" w:hAnsi="Book Antiqua" w:cs="Times New Roman"/>
        </w:rPr>
        <w:t xml:space="preserve">was </w:t>
      </w:r>
      <w:r w:rsidR="00123B08" w:rsidRPr="00A84A58">
        <w:rPr>
          <w:rFonts w:ascii="Book Antiqua" w:eastAsia="PMingLiU" w:hAnsi="Book Antiqua" w:cs="Times New Roman"/>
        </w:rPr>
        <w:t xml:space="preserve">4.2 cm, 7.5% </w:t>
      </w:r>
      <w:r w:rsidRPr="00A84A58">
        <w:rPr>
          <w:rFonts w:ascii="Book Antiqua" w:eastAsia="PMingLiU" w:hAnsi="Book Antiqua" w:cs="Times New Roman"/>
        </w:rPr>
        <w:t xml:space="preserve">presented </w:t>
      </w:r>
      <w:r w:rsidR="00123B08" w:rsidRPr="00A84A58">
        <w:rPr>
          <w:rFonts w:ascii="Book Antiqua" w:eastAsia="PMingLiU" w:hAnsi="Book Antiqua" w:cs="Times New Roman"/>
        </w:rPr>
        <w:t xml:space="preserve">with satellite lesions, 28.3% with vascular invasion, and 0.8% with </w:t>
      </w:r>
      <w:r w:rsidRPr="00A84A58">
        <w:rPr>
          <w:rFonts w:ascii="Book Antiqua" w:eastAsia="PMingLiU" w:hAnsi="Book Antiqua" w:cs="Times New Roman"/>
        </w:rPr>
        <w:t xml:space="preserve">a </w:t>
      </w:r>
      <w:r w:rsidR="00123B08" w:rsidRPr="00A84A58">
        <w:rPr>
          <w:rFonts w:ascii="Book Antiqua" w:eastAsia="PMingLiU" w:hAnsi="Book Antiqua" w:cs="Times New Roman"/>
        </w:rPr>
        <w:t>microscopic margin</w:t>
      </w:r>
      <w:r w:rsidRPr="00A84A58">
        <w:rPr>
          <w:rFonts w:ascii="Book Antiqua" w:eastAsia="PMingLiU" w:hAnsi="Book Antiqua" w:cs="Times New Roman"/>
        </w:rPr>
        <w:t>,</w:t>
      </w:r>
      <w:r w:rsidR="00123B08" w:rsidRPr="00A84A58">
        <w:rPr>
          <w:rFonts w:ascii="Book Antiqua" w:eastAsia="PMingLiU" w:hAnsi="Book Antiqua" w:cs="Times New Roman"/>
        </w:rPr>
        <w:t xml:space="preserve"> </w:t>
      </w:r>
      <w:r w:rsidRPr="00A84A58">
        <w:rPr>
          <w:rFonts w:ascii="Book Antiqua" w:eastAsia="PMingLiU" w:hAnsi="Book Antiqua" w:cs="Times New Roman"/>
        </w:rPr>
        <w:t>a</w:t>
      </w:r>
      <w:r w:rsidR="00873F72" w:rsidRPr="00A84A58">
        <w:rPr>
          <w:rFonts w:ascii="Book Antiqua" w:eastAsia="PMingLiU" w:hAnsi="Book Antiqua" w:cs="Times New Roman"/>
        </w:rPr>
        <w:t xml:space="preserve">nd all were </w:t>
      </w:r>
      <w:r w:rsidR="00873F72" w:rsidRPr="00A84A58">
        <w:rPr>
          <w:rFonts w:ascii="Book Antiqua" w:eastAsia="PMingLiU" w:hAnsi="Book Antiqua" w:cs="Times New Roman"/>
        </w:rPr>
        <w:lastRenderedPageBreak/>
        <w:t xml:space="preserve">Child-Pugh grade A </w:t>
      </w:r>
      <w:r w:rsidR="00123B08" w:rsidRPr="00A84A58">
        <w:rPr>
          <w:rFonts w:ascii="Book Antiqua" w:eastAsia="PMingLiU" w:hAnsi="Book Antiqua" w:cs="Times New Roman"/>
        </w:rPr>
        <w:t>(</w:t>
      </w:r>
      <w:r w:rsidR="00DD26CA" w:rsidRPr="00A84A58">
        <w:rPr>
          <w:rFonts w:ascii="Book Antiqua" w:eastAsia="PMingLiU" w:hAnsi="Book Antiqua" w:cs="Times New Roman"/>
        </w:rPr>
        <w:t>Supplementary</w:t>
      </w:r>
      <w:r w:rsidR="00123B08" w:rsidRPr="00A84A58">
        <w:rPr>
          <w:rFonts w:ascii="Book Antiqua" w:eastAsia="PMingLiU" w:hAnsi="Book Antiqua" w:cs="Times New Roman"/>
        </w:rPr>
        <w:t xml:space="preserve"> Table</w:t>
      </w:r>
      <w:r w:rsidR="00DD26CA" w:rsidRPr="00A84A58">
        <w:rPr>
          <w:rFonts w:ascii="Book Antiqua" w:eastAsia="PMingLiU" w:hAnsi="Book Antiqua" w:cs="Times New Roman"/>
        </w:rPr>
        <w:t xml:space="preserve"> 1</w:t>
      </w:r>
      <w:r w:rsidR="00123B08" w:rsidRPr="00A84A58">
        <w:rPr>
          <w:rFonts w:ascii="Book Antiqua" w:eastAsia="PMingLiU" w:hAnsi="Book Antiqua" w:cs="Times New Roman"/>
        </w:rPr>
        <w:t>). The mean disease-free survival (DFS) and overall survival were 43.8 ± 4.3 and 108.1 ±</w:t>
      </w:r>
      <w:r w:rsidR="001E7D35">
        <w:rPr>
          <w:rFonts w:ascii="Book Antiqua" w:eastAsia="SimSun" w:hAnsi="Book Antiqua" w:cs="Times New Roman" w:hint="eastAsia"/>
          <w:lang w:eastAsia="zh-CN"/>
        </w:rPr>
        <w:t xml:space="preserve"> </w:t>
      </w:r>
      <w:r w:rsidR="00123B08" w:rsidRPr="00A84A58">
        <w:rPr>
          <w:rFonts w:ascii="Book Antiqua" w:eastAsia="PMingLiU" w:hAnsi="Book Antiqua" w:cs="Times New Roman"/>
        </w:rPr>
        <w:t xml:space="preserve">10.5 mo, respectively. Tumor relapse occurred in </w:t>
      </w:r>
      <w:r w:rsidRPr="00A84A58">
        <w:rPr>
          <w:rFonts w:ascii="Book Antiqua" w:eastAsia="PMingLiU" w:hAnsi="Book Antiqua" w:cs="Times New Roman"/>
        </w:rPr>
        <w:t xml:space="preserve">62.5% of </w:t>
      </w:r>
      <w:r w:rsidR="00123B08" w:rsidRPr="00A84A58">
        <w:rPr>
          <w:rFonts w:ascii="Book Antiqua" w:eastAsia="PMingLiU" w:hAnsi="Book Antiqua" w:cs="Times New Roman"/>
        </w:rPr>
        <w:t>patients (</w:t>
      </w:r>
      <w:r w:rsidRPr="00A84A58">
        <w:rPr>
          <w:rFonts w:ascii="Book Antiqua" w:eastAsia="PMingLiU" w:hAnsi="Book Antiqua" w:cs="Times New Roman"/>
        </w:rPr>
        <w:t>75/120</w:t>
      </w:r>
      <w:r w:rsidR="00123B08" w:rsidRPr="00A84A58">
        <w:rPr>
          <w:rFonts w:ascii="Book Antiqua" w:eastAsia="PMingLiU" w:hAnsi="Book Antiqua" w:cs="Times New Roman"/>
        </w:rPr>
        <w:t>).</w:t>
      </w:r>
    </w:p>
    <w:p w14:paraId="5A5C66EF" w14:textId="4B81DB05" w:rsidR="0072550C" w:rsidRPr="00A84A58" w:rsidRDefault="00EA46EB" w:rsidP="001E7D35">
      <w:pPr>
        <w:snapToGrid w:val="0"/>
        <w:spacing w:line="360" w:lineRule="auto"/>
        <w:ind w:firstLineChars="100" w:firstLine="240"/>
        <w:jc w:val="both"/>
        <w:rPr>
          <w:rFonts w:ascii="Book Antiqua" w:eastAsia="PMingLiU" w:hAnsi="Book Antiqua" w:cs="Times New Roman"/>
        </w:rPr>
      </w:pPr>
      <w:r w:rsidRPr="00A84A58">
        <w:rPr>
          <w:rFonts w:ascii="Book Antiqua" w:eastAsia="PMingLiU" w:hAnsi="Book Antiqua" w:cs="Times New Roman"/>
        </w:rPr>
        <w:t>There w</w:t>
      </w:r>
      <w:r w:rsidR="003B7998" w:rsidRPr="00A84A58">
        <w:rPr>
          <w:rFonts w:ascii="Book Antiqua" w:eastAsia="PMingLiU" w:hAnsi="Book Antiqua" w:cs="Times New Roman"/>
        </w:rPr>
        <w:t>ere</w:t>
      </w:r>
      <w:r w:rsidRPr="00A84A58">
        <w:rPr>
          <w:rFonts w:ascii="Book Antiqua" w:eastAsia="PMingLiU" w:hAnsi="Book Antiqua" w:cs="Times New Roman"/>
        </w:rPr>
        <w:t xml:space="preserve"> no </w:t>
      </w:r>
      <w:r w:rsidR="001B66C6" w:rsidRPr="00A84A58">
        <w:rPr>
          <w:rFonts w:ascii="Book Antiqua" w:eastAsia="PMingLiU" w:hAnsi="Book Antiqua" w:cs="Times New Roman"/>
        </w:rPr>
        <w:t>c</w:t>
      </w:r>
      <w:r w:rsidR="00CB27D9" w:rsidRPr="00A84A58">
        <w:rPr>
          <w:rFonts w:ascii="Book Antiqua" w:eastAsia="PMingLiU" w:hAnsi="Book Antiqua" w:cs="Times New Roman"/>
        </w:rPr>
        <w:t>orrelation</w:t>
      </w:r>
      <w:r w:rsidR="003B7998" w:rsidRPr="00A84A58">
        <w:rPr>
          <w:rFonts w:ascii="Book Antiqua" w:eastAsia="PMingLiU" w:hAnsi="Book Antiqua" w:cs="Times New Roman"/>
        </w:rPr>
        <w:t>s</w:t>
      </w:r>
      <w:r w:rsidRPr="00A84A58">
        <w:rPr>
          <w:rFonts w:ascii="Book Antiqua" w:eastAsia="PMingLiU" w:hAnsi="Book Antiqua" w:cs="Times New Roman"/>
        </w:rPr>
        <w:t xml:space="preserve"> </w:t>
      </w:r>
      <w:r w:rsidR="00CB27D9" w:rsidRPr="00A84A58">
        <w:rPr>
          <w:rFonts w:ascii="Book Antiqua" w:eastAsia="PMingLiU" w:hAnsi="Book Antiqua" w:cs="Times New Roman"/>
        </w:rPr>
        <w:t>between</w:t>
      </w:r>
      <w:r w:rsidRPr="00A84A58">
        <w:rPr>
          <w:rFonts w:ascii="Book Antiqua" w:eastAsia="PMingLiU" w:hAnsi="Book Antiqua" w:cs="Times New Roman"/>
        </w:rPr>
        <w:t xml:space="preserve"> CNAs </w:t>
      </w:r>
      <w:r w:rsidR="00CB27D9" w:rsidRPr="00A84A58">
        <w:rPr>
          <w:rFonts w:ascii="Book Antiqua" w:eastAsia="PMingLiU" w:hAnsi="Book Antiqua" w:cs="Times New Roman"/>
        </w:rPr>
        <w:t>and</w:t>
      </w:r>
      <w:r w:rsidRPr="00A84A58">
        <w:rPr>
          <w:rFonts w:ascii="Book Antiqua" w:eastAsia="PMingLiU" w:hAnsi="Book Antiqua" w:cs="Times New Roman"/>
        </w:rPr>
        <w:t xml:space="preserve"> clinic</w:t>
      </w:r>
      <w:r w:rsidR="003B7998" w:rsidRPr="00A84A58">
        <w:rPr>
          <w:rFonts w:ascii="Book Antiqua" w:eastAsia="PMingLiU" w:hAnsi="Book Antiqua" w:cs="Times New Roman"/>
        </w:rPr>
        <w:t>o</w:t>
      </w:r>
      <w:r w:rsidRPr="00A84A58">
        <w:rPr>
          <w:rFonts w:ascii="Book Antiqua" w:eastAsia="PMingLiU" w:hAnsi="Book Antiqua" w:cs="Times New Roman"/>
        </w:rPr>
        <w:t xml:space="preserve">pathological factors </w:t>
      </w:r>
      <w:r w:rsidR="002912EC" w:rsidRPr="00A84A58">
        <w:rPr>
          <w:rFonts w:ascii="Book Antiqua" w:eastAsia="PMingLiU" w:hAnsi="Book Antiqua" w:cs="Times New Roman"/>
        </w:rPr>
        <w:t>except for</w:t>
      </w:r>
      <w:r w:rsidRPr="00A84A58">
        <w:rPr>
          <w:rFonts w:ascii="Book Antiqua" w:eastAsia="PMingLiU" w:hAnsi="Book Antiqua" w:cs="Times New Roman"/>
        </w:rPr>
        <w:t xml:space="preserve"> tumor grading</w:t>
      </w:r>
      <w:r w:rsidR="005A5EDA" w:rsidRPr="00A84A58">
        <w:rPr>
          <w:rFonts w:ascii="Book Antiqua" w:eastAsia="PMingLiU" w:hAnsi="Book Antiqua" w:cs="Times New Roman"/>
        </w:rPr>
        <w:t>.</w:t>
      </w:r>
      <w:r w:rsidRPr="00A84A58">
        <w:rPr>
          <w:rFonts w:ascii="Book Antiqua" w:eastAsia="PMingLiU" w:hAnsi="Book Antiqua" w:cs="Times New Roman"/>
        </w:rPr>
        <w:t xml:space="preserve"> </w:t>
      </w:r>
      <w:r w:rsidR="003B7998" w:rsidRPr="00A84A58">
        <w:rPr>
          <w:rFonts w:ascii="Book Antiqua" w:eastAsia="PMingLiU" w:hAnsi="Book Antiqua" w:cs="Times New Roman"/>
        </w:rPr>
        <w:t>We found that a</w:t>
      </w:r>
      <w:r w:rsidRPr="00A84A58">
        <w:rPr>
          <w:rFonts w:ascii="Book Antiqua" w:eastAsia="PMingLiU" w:hAnsi="Book Antiqua" w:cs="Times New Roman"/>
        </w:rPr>
        <w:t>mplification of chromosome 8q12.3–24.3 was associated with tumor differentiation</w:t>
      </w:r>
      <w:r w:rsidR="005B4609" w:rsidRPr="00A84A58">
        <w:rPr>
          <w:rFonts w:ascii="Book Antiqua" w:eastAsia="PMingLiU" w:hAnsi="Book Antiqua" w:cs="Times New Roman"/>
        </w:rPr>
        <w:t xml:space="preserve"> and recurrence</w:t>
      </w:r>
      <w:r w:rsidRPr="00A84A58">
        <w:rPr>
          <w:rFonts w:ascii="Book Antiqua" w:eastAsia="PMingLiU" w:hAnsi="Book Antiqua" w:cs="Times New Roman"/>
        </w:rPr>
        <w:t xml:space="preserve"> (%</w:t>
      </w:r>
      <w:r w:rsidR="003B7998" w:rsidRPr="00A84A58">
        <w:rPr>
          <w:rFonts w:ascii="Book Antiqua" w:eastAsia="PMingLiU" w:hAnsi="Book Antiqua" w:cs="Times New Roman"/>
        </w:rPr>
        <w:t xml:space="preserve"> </w:t>
      </w:r>
      <w:r w:rsidRPr="00A84A58">
        <w:rPr>
          <w:rFonts w:ascii="Book Antiqua" w:eastAsia="PMingLiU" w:hAnsi="Book Antiqua" w:cs="Times New Roman"/>
        </w:rPr>
        <w:t>CNA</w:t>
      </w:r>
      <w:r w:rsidR="003B7998" w:rsidRPr="00A84A58">
        <w:rPr>
          <w:rFonts w:ascii="Book Antiqua" w:eastAsia="PMingLiU" w:hAnsi="Book Antiqua" w:cs="Times New Roman"/>
        </w:rPr>
        <w:t xml:space="preserve"> </w:t>
      </w:r>
      <w:r w:rsidRPr="00A84A58">
        <w:rPr>
          <w:rFonts w:ascii="Book Antiqua" w:eastAsia="PMingLiU" w:hAnsi="Book Antiqua" w:cs="Times New Roman"/>
        </w:rPr>
        <w:t xml:space="preserve">= 39.99% and 62.01% in grade I/II </w:t>
      </w:r>
      <w:r w:rsidRPr="00A84A58">
        <w:rPr>
          <w:rFonts w:ascii="Book Antiqua" w:eastAsia="PMingLiU" w:hAnsi="Book Antiqua" w:cs="Times New Roman"/>
          <w:i/>
        </w:rPr>
        <w:t>vs</w:t>
      </w:r>
      <w:r w:rsidRPr="00A84A58">
        <w:rPr>
          <w:rFonts w:ascii="Book Antiqua" w:eastAsia="PMingLiU" w:hAnsi="Book Antiqua" w:cs="Times New Roman"/>
        </w:rPr>
        <w:t xml:space="preserve"> III/IV respectively</w:t>
      </w:r>
      <w:r w:rsidR="003B7998" w:rsidRPr="00A84A58">
        <w:rPr>
          <w:rFonts w:ascii="Book Antiqua" w:eastAsia="PMingLiU" w:hAnsi="Book Antiqua" w:cs="Times New Roman"/>
        </w:rPr>
        <w:t>,</w:t>
      </w:r>
      <w:r w:rsidRPr="00A84A58">
        <w:rPr>
          <w:rFonts w:ascii="Book Antiqua" w:eastAsia="PMingLiU" w:hAnsi="Book Antiqua" w:cs="Times New Roman"/>
        </w:rPr>
        <w:t xml:space="preserve"> </w:t>
      </w:r>
      <w:r w:rsidRPr="00A84A58">
        <w:rPr>
          <w:rFonts w:ascii="Book Antiqua" w:eastAsia="PMingLiU" w:hAnsi="Book Antiqua" w:cs="Times New Roman"/>
          <w:i/>
        </w:rPr>
        <w:t>P</w:t>
      </w:r>
      <w:r w:rsidRPr="00A84A58">
        <w:rPr>
          <w:rFonts w:ascii="Book Antiqua" w:eastAsia="PMingLiU" w:hAnsi="Book Antiqua" w:cs="Times New Roman"/>
        </w:rPr>
        <w:t xml:space="preserve"> = 0.006, Table </w:t>
      </w:r>
      <w:r w:rsidR="00CB27D9" w:rsidRPr="00A84A58">
        <w:rPr>
          <w:rFonts w:ascii="Book Antiqua" w:eastAsia="PMingLiU" w:hAnsi="Book Antiqua" w:cs="Times New Roman"/>
        </w:rPr>
        <w:t>1</w:t>
      </w:r>
      <w:r w:rsidR="00773B85" w:rsidRPr="00A84A58">
        <w:rPr>
          <w:rFonts w:ascii="Book Antiqua" w:eastAsia="PMingLiU" w:hAnsi="Book Antiqua" w:cs="Times New Roman"/>
        </w:rPr>
        <w:t>,</w:t>
      </w:r>
      <w:r w:rsidRPr="00A84A58">
        <w:rPr>
          <w:rFonts w:ascii="Book Antiqua" w:eastAsia="PMingLiU" w:hAnsi="Book Antiqua" w:cs="Times New Roman"/>
        </w:rPr>
        <w:t xml:space="preserve"> Fig</w:t>
      </w:r>
      <w:r w:rsidR="00845C11" w:rsidRPr="00A84A58">
        <w:rPr>
          <w:rFonts w:ascii="Book Antiqua" w:eastAsia="PMingLiU" w:hAnsi="Book Antiqua" w:cs="Times New Roman"/>
        </w:rPr>
        <w:t>ure</w:t>
      </w:r>
      <w:r w:rsidR="003B7998" w:rsidRPr="00A84A58">
        <w:rPr>
          <w:rFonts w:ascii="Book Antiqua" w:eastAsia="PMingLiU" w:hAnsi="Book Antiqua" w:cs="Times New Roman"/>
        </w:rPr>
        <w:t xml:space="preserve"> </w:t>
      </w:r>
      <w:r w:rsidRPr="00A84A58">
        <w:rPr>
          <w:rFonts w:ascii="Book Antiqua" w:eastAsia="PMingLiU" w:hAnsi="Book Antiqua" w:cs="Times New Roman"/>
        </w:rPr>
        <w:t>1</w:t>
      </w:r>
      <w:r w:rsidR="00773B85" w:rsidRPr="00A84A58">
        <w:rPr>
          <w:rFonts w:ascii="Book Antiqua" w:eastAsia="PMingLiU" w:hAnsi="Book Antiqua" w:cs="Times New Roman"/>
        </w:rPr>
        <w:t>C and</w:t>
      </w:r>
      <w:r w:rsidR="00D14320">
        <w:rPr>
          <w:rFonts w:ascii="Book Antiqua" w:eastAsia="SimSun" w:hAnsi="Book Antiqua" w:cs="Times New Roman" w:hint="eastAsia"/>
          <w:lang w:eastAsia="zh-CN"/>
        </w:rPr>
        <w:t xml:space="preserve"> </w:t>
      </w:r>
      <w:r w:rsidR="00773B85" w:rsidRPr="00A84A58">
        <w:rPr>
          <w:rFonts w:ascii="Book Antiqua" w:eastAsia="PMingLiU" w:hAnsi="Book Antiqua" w:cs="Times New Roman"/>
        </w:rPr>
        <w:t>D</w:t>
      </w:r>
      <w:r w:rsidR="005B4609" w:rsidRPr="00A84A58">
        <w:rPr>
          <w:rFonts w:ascii="Book Antiqua" w:eastAsia="PMingLiU" w:hAnsi="Book Antiqua" w:cs="Times New Roman"/>
        </w:rPr>
        <w:t xml:space="preserve">, </w:t>
      </w:r>
      <w:r w:rsidR="003B7998" w:rsidRPr="00A84A58">
        <w:rPr>
          <w:rFonts w:ascii="Book Antiqua" w:eastAsia="PMingLiU" w:hAnsi="Book Antiqua" w:cs="Times New Roman"/>
        </w:rPr>
        <w:t>S</w:t>
      </w:r>
      <w:r w:rsidR="005B4609" w:rsidRPr="00A84A58">
        <w:rPr>
          <w:rFonts w:ascii="Book Antiqua" w:eastAsia="PMingLiU" w:hAnsi="Book Antiqua" w:cs="Times New Roman"/>
        </w:rPr>
        <w:t>upplementary Fig</w:t>
      </w:r>
      <w:r w:rsidR="00845C11" w:rsidRPr="00A84A58">
        <w:rPr>
          <w:rFonts w:ascii="Book Antiqua" w:eastAsia="PMingLiU" w:hAnsi="Book Antiqua" w:cs="Times New Roman"/>
        </w:rPr>
        <w:t>ure</w:t>
      </w:r>
      <w:r w:rsidR="005B4609" w:rsidRPr="00A84A58">
        <w:rPr>
          <w:rFonts w:ascii="Book Antiqua" w:eastAsia="PMingLiU" w:hAnsi="Book Antiqua" w:cs="Times New Roman"/>
        </w:rPr>
        <w:t xml:space="preserve"> 1</w:t>
      </w:r>
      <w:r w:rsidRPr="00A84A58">
        <w:rPr>
          <w:rFonts w:ascii="Book Antiqua" w:eastAsia="PMingLiU" w:hAnsi="Book Antiqua" w:cs="Times New Roman"/>
        </w:rPr>
        <w:t>).</w:t>
      </w:r>
      <w:r w:rsidR="003B7998" w:rsidRPr="00A84A58">
        <w:rPr>
          <w:rFonts w:ascii="Book Antiqua" w:eastAsia="PMingLiU" w:hAnsi="Book Antiqua" w:cs="Times New Roman"/>
        </w:rPr>
        <w:t xml:space="preserve"> </w:t>
      </w:r>
      <w:r w:rsidR="00CB27D9" w:rsidRPr="00A84A58">
        <w:rPr>
          <w:rFonts w:ascii="Book Antiqua" w:eastAsia="PMingLiU" w:hAnsi="Book Antiqua" w:cs="Times New Roman"/>
        </w:rPr>
        <w:t xml:space="preserve">Furthermore, </w:t>
      </w:r>
      <w:r w:rsidR="003B7998" w:rsidRPr="00A84A58">
        <w:rPr>
          <w:rFonts w:ascii="Book Antiqua" w:eastAsia="PMingLiU" w:hAnsi="Book Antiqua" w:cs="Times New Roman"/>
        </w:rPr>
        <w:t xml:space="preserve">we found from univariate analysis that factors conferring </w:t>
      </w:r>
      <w:r w:rsidR="00873F72" w:rsidRPr="00A84A58">
        <w:rPr>
          <w:rFonts w:ascii="Book Antiqua" w:eastAsia="PMingLiU" w:hAnsi="Book Antiqua" w:cs="Times New Roman"/>
        </w:rPr>
        <w:t>worse prognos</w:t>
      </w:r>
      <w:r w:rsidR="003B7998" w:rsidRPr="00A84A58">
        <w:rPr>
          <w:rFonts w:ascii="Book Antiqua" w:eastAsia="PMingLiU" w:hAnsi="Book Antiqua" w:cs="Times New Roman"/>
        </w:rPr>
        <w:t>is</w:t>
      </w:r>
      <w:r w:rsidR="00873F72" w:rsidRPr="00A84A58">
        <w:rPr>
          <w:rFonts w:ascii="Book Antiqua" w:eastAsia="PMingLiU" w:hAnsi="Book Antiqua" w:cs="Times New Roman"/>
        </w:rPr>
        <w:t xml:space="preserve"> for early-stage HCC include</w:t>
      </w:r>
      <w:r w:rsidR="009F681E" w:rsidRPr="00A84A58">
        <w:rPr>
          <w:rFonts w:ascii="Book Antiqua" w:eastAsia="PMingLiU" w:hAnsi="Book Antiqua" w:cs="Times New Roman"/>
        </w:rPr>
        <w:t>d</w:t>
      </w:r>
      <w:r w:rsidR="00873F72" w:rsidRPr="00A84A58">
        <w:rPr>
          <w:rFonts w:ascii="Book Antiqua" w:eastAsia="PMingLiU" w:hAnsi="Book Antiqua" w:cs="Times New Roman"/>
        </w:rPr>
        <w:t xml:space="preserve"> older </w:t>
      </w:r>
      <w:r w:rsidR="00123B08" w:rsidRPr="00A84A58">
        <w:rPr>
          <w:rFonts w:ascii="Book Antiqua" w:eastAsia="PMingLiU" w:hAnsi="Book Antiqua" w:cs="Times New Roman"/>
        </w:rPr>
        <w:t>age (</w:t>
      </w:r>
      <w:r w:rsidR="00123B08" w:rsidRPr="00A84A58">
        <w:rPr>
          <w:rFonts w:ascii="Book Antiqua" w:eastAsia="PMingLiU" w:hAnsi="Book Antiqua" w:cs="Times New Roman"/>
          <w:i/>
        </w:rPr>
        <w:t xml:space="preserve">P </w:t>
      </w:r>
      <w:r w:rsidR="00123B08" w:rsidRPr="00A84A58">
        <w:rPr>
          <w:rFonts w:ascii="Book Antiqua" w:eastAsia="PMingLiU" w:hAnsi="Book Antiqua" w:cs="Times New Roman"/>
        </w:rPr>
        <w:t xml:space="preserve">= 0.004), </w:t>
      </w:r>
      <w:r w:rsidR="00873F72" w:rsidRPr="00A84A58">
        <w:rPr>
          <w:rFonts w:ascii="Book Antiqua" w:eastAsia="PMingLiU" w:hAnsi="Book Antiqua" w:cs="Times New Roman"/>
        </w:rPr>
        <w:t xml:space="preserve">larger </w:t>
      </w:r>
      <w:r w:rsidR="00123B08" w:rsidRPr="00A84A58">
        <w:rPr>
          <w:rFonts w:ascii="Book Antiqua" w:eastAsia="PMingLiU" w:hAnsi="Book Antiqua" w:cs="Times New Roman"/>
        </w:rPr>
        <w:t>tumor size (</w:t>
      </w:r>
      <w:r w:rsidR="00123B08" w:rsidRPr="00A84A58">
        <w:rPr>
          <w:rFonts w:ascii="Book Antiqua" w:eastAsia="PMingLiU" w:hAnsi="Book Antiqua" w:cs="Times New Roman"/>
          <w:i/>
        </w:rPr>
        <w:t xml:space="preserve">P </w:t>
      </w:r>
      <w:r w:rsidR="00123B08" w:rsidRPr="00A84A58">
        <w:rPr>
          <w:rFonts w:ascii="Book Antiqua" w:eastAsia="PMingLiU" w:hAnsi="Book Antiqua" w:cs="Times New Roman"/>
        </w:rPr>
        <w:t>= 0.001),</w:t>
      </w:r>
      <w:r w:rsidR="00873F72" w:rsidRPr="00A84A58">
        <w:rPr>
          <w:rFonts w:ascii="Book Antiqua" w:eastAsia="PMingLiU" w:hAnsi="Book Antiqua" w:cs="Times New Roman"/>
        </w:rPr>
        <w:t xml:space="preserve"> higher</w:t>
      </w:r>
      <w:r w:rsidR="00123B08" w:rsidRPr="00A84A58">
        <w:rPr>
          <w:rFonts w:ascii="Book Antiqua" w:eastAsia="PMingLiU" w:hAnsi="Book Antiqua" w:cs="Times New Roman"/>
        </w:rPr>
        <w:t xml:space="preserve"> tumor grading (</w:t>
      </w:r>
      <w:r w:rsidR="00123B08" w:rsidRPr="00A84A58">
        <w:rPr>
          <w:rFonts w:ascii="Book Antiqua" w:eastAsia="PMingLiU" w:hAnsi="Book Antiqua" w:cs="Times New Roman"/>
          <w:i/>
        </w:rPr>
        <w:t xml:space="preserve">P </w:t>
      </w:r>
      <w:r w:rsidR="00123B08" w:rsidRPr="00A84A58">
        <w:rPr>
          <w:rFonts w:ascii="Book Antiqua" w:eastAsia="PMingLiU" w:hAnsi="Book Antiqua" w:cs="Times New Roman"/>
        </w:rPr>
        <w:t>= 0.004), elevated AFP &gt; 100 ng/mL (</w:t>
      </w:r>
      <w:r w:rsidR="00123B08" w:rsidRPr="00A84A58">
        <w:rPr>
          <w:rFonts w:ascii="Book Antiqua" w:eastAsia="PMingLiU" w:hAnsi="Book Antiqua" w:cs="Times New Roman"/>
          <w:i/>
        </w:rPr>
        <w:t xml:space="preserve">P </w:t>
      </w:r>
      <w:r w:rsidR="00123B08" w:rsidRPr="00A84A58">
        <w:rPr>
          <w:rFonts w:ascii="Book Antiqua" w:eastAsia="PMingLiU" w:hAnsi="Book Antiqua" w:cs="Times New Roman"/>
        </w:rPr>
        <w:t>= 0.006), elevated alkaline phosphatase level &gt; 120 U/L (</w:t>
      </w:r>
      <w:r w:rsidR="00123B08" w:rsidRPr="00A84A58">
        <w:rPr>
          <w:rFonts w:ascii="Book Antiqua" w:eastAsia="PMingLiU" w:hAnsi="Book Antiqua" w:cs="Times New Roman"/>
          <w:i/>
        </w:rPr>
        <w:t xml:space="preserve">P </w:t>
      </w:r>
      <w:r w:rsidR="00123B08" w:rsidRPr="00A84A58">
        <w:rPr>
          <w:rFonts w:ascii="Book Antiqua" w:eastAsia="PMingLiU" w:hAnsi="Book Antiqua" w:cs="Times New Roman"/>
        </w:rPr>
        <w:t>= 0.016)</w:t>
      </w:r>
      <w:r w:rsidR="00873F72" w:rsidRPr="00A84A58">
        <w:rPr>
          <w:rFonts w:ascii="Book Antiqua" w:eastAsia="PMingLiU" w:hAnsi="Book Antiqua" w:cs="Times New Roman"/>
        </w:rPr>
        <w:t xml:space="preserve">, and higher percent genome change </w:t>
      </w:r>
      <w:r w:rsidR="001B0B7E" w:rsidRPr="00A84A58">
        <w:rPr>
          <w:rFonts w:ascii="Book Antiqua" w:eastAsia="PMingLiU" w:hAnsi="Book Antiqua" w:cs="Times New Roman"/>
        </w:rPr>
        <w:t>≥</w:t>
      </w:r>
      <w:r w:rsidR="001E7D35">
        <w:rPr>
          <w:rFonts w:ascii="Book Antiqua" w:eastAsia="SimSun" w:hAnsi="Book Antiqua" w:cs="Times New Roman" w:hint="eastAsia"/>
          <w:lang w:eastAsia="zh-CN"/>
        </w:rPr>
        <w:t xml:space="preserve"> </w:t>
      </w:r>
      <w:r w:rsidR="00873F72" w:rsidRPr="00A84A58">
        <w:rPr>
          <w:rFonts w:ascii="Book Antiqua" w:eastAsia="PMingLiU" w:hAnsi="Book Antiqua" w:cs="Times New Roman"/>
        </w:rPr>
        <w:t>60%</w:t>
      </w:r>
      <w:r w:rsidR="00123B08" w:rsidRPr="00A84A58">
        <w:rPr>
          <w:rFonts w:ascii="Book Antiqua" w:eastAsia="PMingLiU" w:hAnsi="Book Antiqua" w:cs="Times New Roman"/>
        </w:rPr>
        <w:t xml:space="preserve"> </w:t>
      </w:r>
      <w:r w:rsidR="00176EE3" w:rsidRPr="00A84A58">
        <w:rPr>
          <w:rFonts w:ascii="Book Antiqua" w:eastAsia="PMingLiU" w:hAnsi="Book Antiqua" w:cs="Times New Roman"/>
        </w:rPr>
        <w:t>(</w:t>
      </w:r>
      <w:r w:rsidR="00176EE3" w:rsidRPr="00A84A58">
        <w:rPr>
          <w:rFonts w:ascii="Book Antiqua" w:eastAsia="PMingLiU" w:hAnsi="Book Antiqua" w:cs="Times New Roman"/>
          <w:i/>
        </w:rPr>
        <w:t>P</w:t>
      </w:r>
      <w:r w:rsidR="00176EE3" w:rsidRPr="00A84A58">
        <w:rPr>
          <w:rFonts w:ascii="Book Antiqua" w:eastAsia="PMingLiU" w:hAnsi="Book Antiqua" w:cs="Times New Roman"/>
        </w:rPr>
        <w:t xml:space="preserve"> = 0.004</w:t>
      </w:r>
      <w:r w:rsidR="007F659A" w:rsidRPr="00A84A58">
        <w:rPr>
          <w:rFonts w:ascii="Book Antiqua" w:eastAsia="PMingLiU" w:hAnsi="Book Antiqua" w:cs="Times New Roman"/>
        </w:rPr>
        <w:t>), whereas</w:t>
      </w:r>
      <w:r w:rsidR="00176EE3" w:rsidRPr="00A84A58">
        <w:rPr>
          <w:rFonts w:ascii="Book Antiqua" w:eastAsia="PMingLiU" w:hAnsi="Book Antiqua" w:cs="Times New Roman"/>
        </w:rPr>
        <w:t xml:space="preserve"> </w:t>
      </w:r>
      <w:r w:rsidR="00564984" w:rsidRPr="00A84A58">
        <w:rPr>
          <w:rFonts w:ascii="Book Antiqua" w:eastAsia="PMingLiU" w:hAnsi="Book Antiqua" w:cs="Times New Roman"/>
        </w:rPr>
        <w:t>C</w:t>
      </w:r>
      <w:r w:rsidR="00123B08" w:rsidRPr="00A84A58">
        <w:rPr>
          <w:rFonts w:ascii="Book Antiqua" w:eastAsia="PMingLiU" w:hAnsi="Book Antiqua" w:cs="Times New Roman"/>
        </w:rPr>
        <w:t>ox regression analysis showed that tumor size &gt;</w:t>
      </w:r>
      <w:r w:rsidR="00E75C03" w:rsidRPr="00A84A58">
        <w:rPr>
          <w:rFonts w:ascii="Book Antiqua" w:eastAsia="PMingLiU" w:hAnsi="Book Antiqua" w:cs="Times New Roman"/>
        </w:rPr>
        <w:t xml:space="preserve"> </w:t>
      </w:r>
      <w:r w:rsidR="00123B08" w:rsidRPr="00A84A58">
        <w:rPr>
          <w:rFonts w:ascii="Book Antiqua" w:eastAsia="PMingLiU" w:hAnsi="Book Antiqua" w:cs="Times New Roman"/>
        </w:rPr>
        <w:t>4.5 cm (</w:t>
      </w:r>
      <w:r w:rsidR="00123B08" w:rsidRPr="00A84A58">
        <w:rPr>
          <w:rFonts w:ascii="Book Antiqua" w:eastAsia="PMingLiU" w:hAnsi="Book Antiqua" w:cs="Times New Roman"/>
          <w:i/>
        </w:rPr>
        <w:t xml:space="preserve">P </w:t>
      </w:r>
      <w:r w:rsidR="00123B08" w:rsidRPr="00A84A58">
        <w:rPr>
          <w:rFonts w:ascii="Book Antiqua" w:eastAsia="PMingLiU" w:hAnsi="Book Antiqua" w:cs="Times New Roman"/>
        </w:rPr>
        <w:t>= 0.012)</w:t>
      </w:r>
      <w:r w:rsidR="00C761F6" w:rsidRPr="00A84A58">
        <w:rPr>
          <w:rFonts w:ascii="Book Antiqua" w:eastAsia="PMingLiU" w:hAnsi="Book Antiqua" w:cs="Times New Roman"/>
        </w:rPr>
        <w:t xml:space="preserve">, </w:t>
      </w:r>
      <w:r w:rsidR="007F659A" w:rsidRPr="00A84A58">
        <w:rPr>
          <w:rFonts w:ascii="Book Antiqua" w:eastAsia="PMingLiU" w:hAnsi="Book Antiqua" w:cs="Times New Roman"/>
        </w:rPr>
        <w:t xml:space="preserve">the </w:t>
      </w:r>
      <w:r w:rsidR="00C761F6" w:rsidRPr="00A84A58">
        <w:rPr>
          <w:rFonts w:ascii="Book Antiqua" w:eastAsia="PMingLiU" w:hAnsi="Book Antiqua" w:cs="Times New Roman"/>
        </w:rPr>
        <w:t>presence</w:t>
      </w:r>
      <w:r w:rsidR="00123B08" w:rsidRPr="00A84A58">
        <w:rPr>
          <w:rFonts w:ascii="Book Antiqua" w:eastAsia="PMingLiU" w:hAnsi="Book Antiqua" w:cs="Times New Roman"/>
        </w:rPr>
        <w:t xml:space="preserve"> </w:t>
      </w:r>
      <w:r w:rsidR="007F659A" w:rsidRPr="00A84A58">
        <w:rPr>
          <w:rFonts w:ascii="Book Antiqua" w:eastAsia="PMingLiU" w:hAnsi="Book Antiqua" w:cs="Times New Roman"/>
        </w:rPr>
        <w:t>of</w:t>
      </w:r>
      <w:r w:rsidR="00123B08" w:rsidRPr="00A84A58">
        <w:rPr>
          <w:rFonts w:ascii="Book Antiqua" w:eastAsia="PMingLiU" w:hAnsi="Book Antiqua" w:cs="Times New Roman"/>
        </w:rPr>
        <w:t xml:space="preserve"> satellite lesions (</w:t>
      </w:r>
      <w:r w:rsidR="00123B08" w:rsidRPr="00A84A58">
        <w:rPr>
          <w:rFonts w:ascii="Book Antiqua" w:eastAsia="PMingLiU" w:hAnsi="Book Antiqua" w:cs="Times New Roman"/>
          <w:i/>
        </w:rPr>
        <w:t xml:space="preserve">P </w:t>
      </w:r>
      <w:r w:rsidR="00123B08" w:rsidRPr="00A84A58">
        <w:rPr>
          <w:rFonts w:ascii="Book Antiqua" w:eastAsia="PMingLiU" w:hAnsi="Book Antiqua" w:cs="Times New Roman"/>
        </w:rPr>
        <w:t>= 0.013)</w:t>
      </w:r>
      <w:r w:rsidR="00176EE3" w:rsidRPr="00A84A58">
        <w:rPr>
          <w:rFonts w:ascii="Book Antiqua" w:eastAsia="PMingLiU" w:hAnsi="Book Antiqua" w:cs="Times New Roman"/>
        </w:rPr>
        <w:t>,</w:t>
      </w:r>
      <w:r w:rsidR="00123B08" w:rsidRPr="00A84A58">
        <w:rPr>
          <w:rFonts w:ascii="Book Antiqua" w:eastAsia="PMingLiU" w:hAnsi="Book Antiqua" w:cs="Times New Roman"/>
        </w:rPr>
        <w:t xml:space="preserve"> elevated serum alkaline phosphatase &gt; 120 U/L (</w:t>
      </w:r>
      <w:r w:rsidR="00123B08" w:rsidRPr="00A84A58">
        <w:rPr>
          <w:rFonts w:ascii="Book Antiqua" w:eastAsia="PMingLiU" w:hAnsi="Book Antiqua" w:cs="Times New Roman"/>
          <w:i/>
        </w:rPr>
        <w:t xml:space="preserve">P </w:t>
      </w:r>
      <w:r w:rsidR="00123B08" w:rsidRPr="00A84A58">
        <w:rPr>
          <w:rFonts w:ascii="Book Antiqua" w:eastAsia="PMingLiU" w:hAnsi="Book Antiqua" w:cs="Times New Roman"/>
        </w:rPr>
        <w:t>= 0.042)</w:t>
      </w:r>
      <w:r w:rsidR="0045635A" w:rsidRPr="00A84A58">
        <w:rPr>
          <w:rFonts w:ascii="Book Antiqua" w:eastAsia="PMingLiU" w:hAnsi="Book Antiqua" w:cs="Times New Roman"/>
        </w:rPr>
        <w:t>,</w:t>
      </w:r>
      <w:r w:rsidR="00123B08" w:rsidRPr="00A84A58">
        <w:rPr>
          <w:rFonts w:ascii="Book Antiqua" w:eastAsia="PMingLiU" w:hAnsi="Book Antiqua" w:cs="Times New Roman"/>
        </w:rPr>
        <w:t xml:space="preserve"> </w:t>
      </w:r>
      <w:r w:rsidR="00176EE3" w:rsidRPr="00A84A58">
        <w:rPr>
          <w:rFonts w:ascii="Book Antiqua" w:eastAsia="PMingLiU" w:hAnsi="Book Antiqua" w:cs="Times New Roman"/>
        </w:rPr>
        <w:t>and percent genome change (</w:t>
      </w:r>
      <w:r w:rsidR="00176EE3" w:rsidRPr="00A84A58">
        <w:rPr>
          <w:rFonts w:ascii="Book Antiqua" w:eastAsia="PMingLiU" w:hAnsi="Book Antiqua" w:cs="Times New Roman"/>
          <w:i/>
        </w:rPr>
        <w:t xml:space="preserve">P </w:t>
      </w:r>
      <w:r w:rsidR="00176EE3" w:rsidRPr="00A84A58">
        <w:rPr>
          <w:rFonts w:ascii="Book Antiqua" w:eastAsia="PMingLiU" w:hAnsi="Book Antiqua" w:cs="Times New Roman"/>
        </w:rPr>
        <w:t xml:space="preserve">= 0.031) </w:t>
      </w:r>
      <w:r w:rsidR="00123B08" w:rsidRPr="00A84A58">
        <w:rPr>
          <w:rFonts w:ascii="Book Antiqua" w:eastAsia="PMingLiU" w:hAnsi="Book Antiqua" w:cs="Times New Roman"/>
        </w:rPr>
        <w:t>were independent pred</w:t>
      </w:r>
      <w:r w:rsidR="0072550C" w:rsidRPr="00A84A58">
        <w:rPr>
          <w:rFonts w:ascii="Book Antiqua" w:eastAsia="PMingLiU" w:hAnsi="Book Antiqua" w:cs="Times New Roman"/>
        </w:rPr>
        <w:t>ictors (</w:t>
      </w:r>
      <w:r w:rsidR="00123B08" w:rsidRPr="00A84A58">
        <w:rPr>
          <w:rFonts w:ascii="Book Antiqua" w:eastAsia="PMingLiU" w:hAnsi="Book Antiqua" w:cs="Times New Roman"/>
        </w:rPr>
        <w:t>Table</w:t>
      </w:r>
      <w:r w:rsidR="0072550C" w:rsidRPr="00A84A58">
        <w:rPr>
          <w:rFonts w:ascii="Book Antiqua" w:eastAsia="PMingLiU" w:hAnsi="Book Antiqua" w:cs="Times New Roman"/>
        </w:rPr>
        <w:t xml:space="preserve"> </w:t>
      </w:r>
      <w:r w:rsidR="00CB27D9" w:rsidRPr="00A84A58">
        <w:rPr>
          <w:rFonts w:ascii="Book Antiqua" w:eastAsia="PMingLiU" w:hAnsi="Book Antiqua" w:cs="Times New Roman"/>
        </w:rPr>
        <w:t>2</w:t>
      </w:r>
      <w:r w:rsidR="00123B08" w:rsidRPr="00A84A58">
        <w:rPr>
          <w:rFonts w:ascii="Book Antiqua" w:eastAsia="PMingLiU" w:hAnsi="Book Antiqua" w:cs="Times New Roman"/>
        </w:rPr>
        <w:t>).</w:t>
      </w:r>
      <w:r w:rsidR="0072550C" w:rsidRPr="00A84A58">
        <w:rPr>
          <w:rFonts w:ascii="Book Antiqua" w:eastAsia="PMingLiU" w:hAnsi="Book Antiqua" w:cs="Times New Roman"/>
        </w:rPr>
        <w:t xml:space="preserve"> </w:t>
      </w:r>
      <w:r w:rsidR="00176EE3" w:rsidRPr="00A84A58">
        <w:rPr>
          <w:rFonts w:ascii="Book Antiqua" w:eastAsia="PMingLiU" w:hAnsi="Book Antiqua" w:cs="Times New Roman"/>
        </w:rPr>
        <w:t xml:space="preserve">Taken together, our </w:t>
      </w:r>
      <w:r w:rsidR="007F659A" w:rsidRPr="00A84A58">
        <w:rPr>
          <w:rFonts w:ascii="Book Antiqua" w:eastAsia="PMingLiU" w:hAnsi="Book Antiqua" w:cs="Times New Roman"/>
        </w:rPr>
        <w:t xml:space="preserve">findings </w:t>
      </w:r>
      <w:r w:rsidR="00176EE3" w:rsidRPr="00A84A58">
        <w:rPr>
          <w:rFonts w:ascii="Book Antiqua" w:eastAsia="PMingLiU" w:hAnsi="Book Antiqua" w:cs="Times New Roman"/>
        </w:rPr>
        <w:t xml:space="preserve">show that HCC genomic alteration patterns </w:t>
      </w:r>
      <w:r w:rsidR="0084000E" w:rsidRPr="00A84A58">
        <w:rPr>
          <w:rFonts w:ascii="Book Antiqua" w:eastAsia="PMingLiU" w:hAnsi="Book Antiqua" w:cs="Times New Roman"/>
        </w:rPr>
        <w:t>w</w:t>
      </w:r>
      <w:r w:rsidR="007F659A" w:rsidRPr="00A84A58">
        <w:rPr>
          <w:rFonts w:ascii="Book Antiqua" w:eastAsia="PMingLiU" w:hAnsi="Book Antiqua" w:cs="Times New Roman"/>
        </w:rPr>
        <w:t>ere</w:t>
      </w:r>
      <w:r w:rsidR="0084000E" w:rsidRPr="00A84A58">
        <w:rPr>
          <w:rFonts w:ascii="Book Antiqua" w:eastAsia="PMingLiU" w:hAnsi="Book Antiqua" w:cs="Times New Roman"/>
        </w:rPr>
        <w:t xml:space="preserve"> </w:t>
      </w:r>
      <w:r w:rsidR="00176EE3" w:rsidRPr="00A84A58">
        <w:rPr>
          <w:rFonts w:ascii="Book Antiqua" w:eastAsia="PMingLiU" w:hAnsi="Book Antiqua" w:cs="Times New Roman"/>
        </w:rPr>
        <w:t xml:space="preserve">consistent with those of previous reports using fresh or FFPE specimens, </w:t>
      </w:r>
      <w:r w:rsidR="0084000E" w:rsidRPr="00A84A58">
        <w:rPr>
          <w:rFonts w:ascii="Book Antiqua" w:eastAsia="PMingLiU" w:hAnsi="Book Antiqua" w:cs="Times New Roman"/>
        </w:rPr>
        <w:t>and</w:t>
      </w:r>
      <w:r w:rsidR="00176EE3" w:rsidRPr="00A84A58">
        <w:rPr>
          <w:rFonts w:ascii="Book Antiqua" w:eastAsia="PMingLiU" w:hAnsi="Book Antiqua" w:cs="Times New Roman"/>
        </w:rPr>
        <w:t xml:space="preserve"> </w:t>
      </w:r>
      <w:r w:rsidR="007F659A" w:rsidRPr="00A84A58">
        <w:rPr>
          <w:rFonts w:ascii="Book Antiqua" w:eastAsia="PMingLiU" w:hAnsi="Book Antiqua" w:cs="Times New Roman"/>
        </w:rPr>
        <w:t xml:space="preserve">a </w:t>
      </w:r>
      <w:r w:rsidR="00176EE3" w:rsidRPr="00A84A58">
        <w:rPr>
          <w:rFonts w:ascii="Book Antiqua" w:eastAsia="PMingLiU" w:hAnsi="Book Antiqua" w:cs="Times New Roman"/>
        </w:rPr>
        <w:t>higher percentage</w:t>
      </w:r>
      <w:r w:rsidR="00B9606C" w:rsidRPr="00A84A58">
        <w:rPr>
          <w:rFonts w:ascii="Book Antiqua" w:eastAsia="PMingLiU" w:hAnsi="Book Antiqua" w:cs="Times New Roman"/>
        </w:rPr>
        <w:t xml:space="preserve"> of </w:t>
      </w:r>
      <w:r w:rsidR="00176EE3" w:rsidRPr="00A84A58">
        <w:rPr>
          <w:rFonts w:ascii="Book Antiqua" w:eastAsia="PMingLiU" w:hAnsi="Book Antiqua" w:cs="Times New Roman"/>
        </w:rPr>
        <w:t xml:space="preserve">genome change itself </w:t>
      </w:r>
      <w:r w:rsidR="007F659A" w:rsidRPr="00A84A58">
        <w:rPr>
          <w:rFonts w:ascii="Book Antiqua" w:eastAsia="PMingLiU" w:hAnsi="Book Antiqua" w:cs="Times New Roman"/>
        </w:rPr>
        <w:t>was</w:t>
      </w:r>
      <w:r w:rsidR="00176EE3" w:rsidRPr="00A84A58">
        <w:rPr>
          <w:rFonts w:ascii="Book Antiqua" w:eastAsia="PMingLiU" w:hAnsi="Book Antiqua" w:cs="Times New Roman"/>
        </w:rPr>
        <w:t xml:space="preserve"> a prognos</w:t>
      </w:r>
      <w:r w:rsidR="0045635A" w:rsidRPr="00A84A58">
        <w:rPr>
          <w:rFonts w:ascii="Book Antiqua" w:eastAsia="PMingLiU" w:hAnsi="Book Antiqua" w:cs="Times New Roman"/>
        </w:rPr>
        <w:t>t</w:t>
      </w:r>
      <w:r w:rsidR="00176EE3" w:rsidRPr="00A84A58">
        <w:rPr>
          <w:rFonts w:ascii="Book Antiqua" w:eastAsia="PMingLiU" w:hAnsi="Book Antiqua" w:cs="Times New Roman"/>
        </w:rPr>
        <w:t>i</w:t>
      </w:r>
      <w:r w:rsidR="0045635A" w:rsidRPr="00A84A58">
        <w:rPr>
          <w:rFonts w:ascii="Book Antiqua" w:eastAsia="PMingLiU" w:hAnsi="Book Antiqua" w:cs="Times New Roman"/>
        </w:rPr>
        <w:t>c</w:t>
      </w:r>
      <w:r w:rsidR="00176EE3" w:rsidRPr="00A84A58">
        <w:rPr>
          <w:rFonts w:ascii="Book Antiqua" w:eastAsia="PMingLiU" w:hAnsi="Book Antiqua" w:cs="Times New Roman"/>
        </w:rPr>
        <w:t xml:space="preserve"> factor for early-stage HCC.</w:t>
      </w:r>
    </w:p>
    <w:p w14:paraId="0697E3E8" w14:textId="77777777" w:rsidR="005C6981" w:rsidRPr="00A84A58" w:rsidRDefault="005C6981" w:rsidP="00A84A58">
      <w:pPr>
        <w:snapToGrid w:val="0"/>
        <w:spacing w:line="360" w:lineRule="auto"/>
        <w:jc w:val="both"/>
        <w:rPr>
          <w:rFonts w:ascii="Book Antiqua" w:eastAsia="PMingLiU" w:hAnsi="Book Antiqua" w:cs="Times New Roman"/>
        </w:rPr>
      </w:pPr>
    </w:p>
    <w:p w14:paraId="25E5C75A" w14:textId="65720887" w:rsidR="00123B08" w:rsidRPr="00A84A58" w:rsidRDefault="006E048E" w:rsidP="00A84A58">
      <w:pPr>
        <w:snapToGrid w:val="0"/>
        <w:spacing w:line="360" w:lineRule="auto"/>
        <w:jc w:val="both"/>
        <w:rPr>
          <w:rFonts w:ascii="Book Antiqua" w:hAnsi="Book Antiqua" w:cs="Times New Roman"/>
          <w:b/>
          <w:i/>
        </w:rPr>
      </w:pPr>
      <w:r w:rsidRPr="00A84A58">
        <w:rPr>
          <w:rFonts w:ascii="Book Antiqua" w:hAnsi="Book Antiqua" w:cs="Times New Roman"/>
          <w:b/>
          <w:i/>
        </w:rPr>
        <w:t xml:space="preserve">AUROC </w:t>
      </w:r>
      <w:r w:rsidR="0084000E" w:rsidRPr="00A84A58">
        <w:rPr>
          <w:rFonts w:ascii="Book Antiqua" w:hAnsi="Book Antiqua" w:cs="Times New Roman"/>
          <w:b/>
          <w:i/>
        </w:rPr>
        <w:t xml:space="preserve">analysis </w:t>
      </w:r>
      <w:r w:rsidRPr="00A84A58">
        <w:rPr>
          <w:rFonts w:ascii="Book Antiqua" w:hAnsi="Book Antiqua" w:cs="Times New Roman"/>
          <w:b/>
          <w:i/>
        </w:rPr>
        <w:t>for</w:t>
      </w:r>
      <w:r w:rsidR="00123B08" w:rsidRPr="00A84A58">
        <w:rPr>
          <w:rFonts w:ascii="Book Antiqua" w:hAnsi="Book Antiqua" w:cs="Times New Roman"/>
          <w:b/>
          <w:i/>
        </w:rPr>
        <w:t xml:space="preserve"> </w:t>
      </w:r>
      <w:r w:rsidR="00123B08" w:rsidRPr="00A84A58">
        <w:rPr>
          <w:rFonts w:ascii="Book Antiqua" w:eastAsia="PMingLiU" w:hAnsi="Book Antiqua" w:cs="Times New Roman"/>
          <w:b/>
          <w:i/>
        </w:rPr>
        <w:t>percent</w:t>
      </w:r>
      <w:r w:rsidR="00123B08" w:rsidRPr="00A84A58">
        <w:rPr>
          <w:rFonts w:ascii="Book Antiqua" w:hAnsi="Book Antiqua" w:cs="Times New Roman"/>
          <w:b/>
          <w:i/>
        </w:rPr>
        <w:t xml:space="preserve"> genome </w:t>
      </w:r>
      <w:r w:rsidR="00123B08" w:rsidRPr="00A84A58">
        <w:rPr>
          <w:rFonts w:ascii="Book Antiqua" w:eastAsia="PMingLiU" w:hAnsi="Book Antiqua" w:cs="Times New Roman"/>
          <w:b/>
          <w:i/>
        </w:rPr>
        <w:t>change</w:t>
      </w:r>
      <w:r w:rsidRPr="00A84A58">
        <w:rPr>
          <w:rFonts w:ascii="Book Antiqua" w:eastAsia="PMingLiU" w:hAnsi="Book Antiqua" w:cs="Times New Roman"/>
          <w:b/>
          <w:i/>
        </w:rPr>
        <w:t>, AFP</w:t>
      </w:r>
      <w:r w:rsidR="007F659A" w:rsidRPr="00A84A58">
        <w:rPr>
          <w:rFonts w:ascii="Book Antiqua" w:eastAsia="PMingLiU" w:hAnsi="Book Antiqua" w:cs="Times New Roman"/>
          <w:b/>
          <w:i/>
        </w:rPr>
        <w:t>,</w:t>
      </w:r>
      <w:r w:rsidRPr="00A84A58">
        <w:rPr>
          <w:rFonts w:ascii="Book Antiqua" w:eastAsia="PMingLiU" w:hAnsi="Book Antiqua" w:cs="Times New Roman"/>
          <w:b/>
          <w:i/>
        </w:rPr>
        <w:t xml:space="preserve"> and tumor size</w:t>
      </w:r>
      <w:r w:rsidRPr="00A84A58">
        <w:rPr>
          <w:rFonts w:ascii="Book Antiqua" w:hAnsi="Book Antiqua" w:cs="Times New Roman"/>
          <w:b/>
          <w:i/>
        </w:rPr>
        <w:t xml:space="preserve"> in</w:t>
      </w:r>
      <w:r w:rsidR="00123B08" w:rsidRPr="00A84A58">
        <w:rPr>
          <w:rFonts w:ascii="Book Antiqua" w:hAnsi="Book Antiqua" w:cs="Times New Roman"/>
          <w:b/>
          <w:i/>
        </w:rPr>
        <w:t xml:space="preserve"> early</w:t>
      </w:r>
      <w:r w:rsidR="00123B08" w:rsidRPr="00A84A58">
        <w:rPr>
          <w:rFonts w:ascii="Book Antiqua" w:eastAsia="PMingLiU" w:hAnsi="Book Antiqua" w:cs="Times New Roman"/>
          <w:b/>
          <w:i/>
        </w:rPr>
        <w:t>-</w:t>
      </w:r>
      <w:r w:rsidR="00123B08" w:rsidRPr="00A84A58">
        <w:rPr>
          <w:rFonts w:ascii="Book Antiqua" w:hAnsi="Book Antiqua" w:cs="Times New Roman"/>
          <w:b/>
          <w:i/>
        </w:rPr>
        <w:t>stage HCC</w:t>
      </w:r>
    </w:p>
    <w:p w14:paraId="7B1D8A14" w14:textId="5AB8FAD4" w:rsidR="00AE3929" w:rsidRPr="00A84A58" w:rsidRDefault="0084000E" w:rsidP="00A84A58">
      <w:pPr>
        <w:snapToGrid w:val="0"/>
        <w:spacing w:line="360" w:lineRule="auto"/>
        <w:jc w:val="both"/>
        <w:rPr>
          <w:rFonts w:ascii="Book Antiqua" w:eastAsia="PMingLiU" w:hAnsi="Book Antiqua" w:cs="Times New Roman"/>
        </w:rPr>
      </w:pPr>
      <w:r w:rsidRPr="00A84A58">
        <w:rPr>
          <w:rFonts w:ascii="Book Antiqua" w:eastAsia="PMingLiU" w:hAnsi="Book Antiqua" w:cs="Times New Roman"/>
        </w:rPr>
        <w:t>W</w:t>
      </w:r>
      <w:r w:rsidR="00123B08" w:rsidRPr="00A84A58">
        <w:rPr>
          <w:rFonts w:ascii="Book Antiqua" w:eastAsia="PMingLiU" w:hAnsi="Book Antiqua" w:cs="Times New Roman"/>
        </w:rPr>
        <w:t xml:space="preserve">e next compared </w:t>
      </w:r>
      <w:r w:rsidRPr="00A84A58">
        <w:rPr>
          <w:rFonts w:ascii="Book Antiqua" w:eastAsia="PMingLiU" w:hAnsi="Book Antiqua" w:cs="Times New Roman"/>
        </w:rPr>
        <w:t>percent genome change</w:t>
      </w:r>
      <w:r w:rsidR="00123B08" w:rsidRPr="00A84A58">
        <w:rPr>
          <w:rFonts w:ascii="Book Antiqua" w:eastAsia="PMingLiU" w:hAnsi="Book Antiqua" w:cs="Times New Roman"/>
        </w:rPr>
        <w:t xml:space="preserve"> with current risk factors, such as AFP and tumor size</w:t>
      </w:r>
      <w:r w:rsidR="007F659A" w:rsidRPr="00A84A58">
        <w:rPr>
          <w:rFonts w:ascii="Book Antiqua" w:eastAsia="PMingLiU" w:hAnsi="Book Antiqua" w:cs="Times New Roman"/>
        </w:rPr>
        <w:t>,</w:t>
      </w:r>
      <w:r w:rsidR="00123B08" w:rsidRPr="00A84A58">
        <w:rPr>
          <w:rFonts w:ascii="Book Antiqua" w:eastAsia="PMingLiU" w:hAnsi="Book Antiqua" w:cs="Times New Roman"/>
        </w:rPr>
        <w:t xml:space="preserve"> by performing AUROC</w:t>
      </w:r>
      <w:r w:rsidRPr="00A84A58">
        <w:rPr>
          <w:rFonts w:ascii="Book Antiqua" w:eastAsia="PMingLiU" w:hAnsi="Book Antiqua" w:cs="Times New Roman"/>
        </w:rPr>
        <w:t xml:space="preserve"> analysis</w:t>
      </w:r>
      <w:r w:rsidR="00954BDE" w:rsidRPr="00A84A58">
        <w:rPr>
          <w:rFonts w:ascii="Book Antiqua" w:eastAsia="PMingLiU" w:hAnsi="Book Antiqua" w:cs="Times New Roman"/>
        </w:rPr>
        <w:t>.</w:t>
      </w:r>
      <w:r w:rsidR="00123B08" w:rsidRPr="00A84A58">
        <w:rPr>
          <w:rFonts w:ascii="Book Antiqua" w:eastAsia="PMingLiU" w:hAnsi="Book Antiqua" w:cs="Times New Roman"/>
        </w:rPr>
        <w:t xml:space="preserve"> </w:t>
      </w:r>
      <w:r w:rsidR="007F659A" w:rsidRPr="00A84A58">
        <w:rPr>
          <w:rFonts w:ascii="Book Antiqua" w:eastAsia="PMingLiU" w:hAnsi="Book Antiqua" w:cs="Times New Roman"/>
        </w:rPr>
        <w:t>We found that t</w:t>
      </w:r>
      <w:r w:rsidR="00123B08" w:rsidRPr="00A84A58">
        <w:rPr>
          <w:rFonts w:ascii="Book Antiqua" w:eastAsia="PMingLiU" w:hAnsi="Book Antiqua" w:cs="Times New Roman"/>
        </w:rPr>
        <w:t xml:space="preserve">he AUROC of percent genome change was higher than </w:t>
      </w:r>
      <w:r w:rsidR="007F659A" w:rsidRPr="00A84A58">
        <w:rPr>
          <w:rFonts w:ascii="Book Antiqua" w:eastAsia="PMingLiU" w:hAnsi="Book Antiqua" w:cs="Times New Roman"/>
        </w:rPr>
        <w:t xml:space="preserve">that found with </w:t>
      </w:r>
      <w:r w:rsidR="00E70477" w:rsidRPr="00A84A58">
        <w:rPr>
          <w:rFonts w:ascii="Book Antiqua" w:eastAsia="PMingLiU" w:hAnsi="Book Antiqua" w:cs="Times New Roman"/>
        </w:rPr>
        <w:t>AFP and tumor size</w:t>
      </w:r>
      <w:r w:rsidR="007F659A" w:rsidRPr="00A84A58">
        <w:rPr>
          <w:rFonts w:ascii="Book Antiqua" w:eastAsia="PMingLiU" w:hAnsi="Book Antiqua" w:cs="Times New Roman"/>
        </w:rPr>
        <w:t xml:space="preserve"> with values of </w:t>
      </w:r>
      <w:r w:rsidR="00123B08" w:rsidRPr="00A84A58">
        <w:rPr>
          <w:rFonts w:ascii="Book Antiqua" w:eastAsia="PMingLiU" w:hAnsi="Book Antiqua" w:cs="Times New Roman"/>
        </w:rPr>
        <w:t>0.657, 0.598, and 0.633, respectively (Fig</w:t>
      </w:r>
      <w:r w:rsidR="00845C11" w:rsidRPr="00A84A58">
        <w:rPr>
          <w:rFonts w:ascii="Book Antiqua" w:eastAsia="PMingLiU" w:hAnsi="Book Antiqua" w:cs="Times New Roman"/>
        </w:rPr>
        <w:t>ure</w:t>
      </w:r>
      <w:r w:rsidR="00123B08" w:rsidRPr="00A84A58">
        <w:rPr>
          <w:rFonts w:ascii="Book Antiqua" w:eastAsia="PMingLiU" w:hAnsi="Book Antiqua" w:cs="Times New Roman"/>
        </w:rPr>
        <w:t xml:space="preserve"> </w:t>
      </w:r>
      <w:r w:rsidR="00C42DB6" w:rsidRPr="00A84A58">
        <w:rPr>
          <w:rFonts w:ascii="Book Antiqua" w:eastAsia="PMingLiU" w:hAnsi="Book Antiqua" w:cs="Times New Roman"/>
        </w:rPr>
        <w:t>3</w:t>
      </w:r>
      <w:r w:rsidR="00954BDE" w:rsidRPr="00A84A58">
        <w:rPr>
          <w:rFonts w:ascii="Book Antiqua" w:eastAsia="PMingLiU" w:hAnsi="Book Antiqua" w:cs="Times New Roman"/>
        </w:rPr>
        <w:t>A</w:t>
      </w:r>
      <w:r w:rsidR="00123B08" w:rsidRPr="00A84A58">
        <w:rPr>
          <w:rFonts w:ascii="Book Antiqua" w:eastAsia="PMingLiU" w:hAnsi="Book Antiqua" w:cs="Times New Roman"/>
        </w:rPr>
        <w:t>). The sensitivity and specificity of percent genome change were 0.467 and 0.8 for HCC recurrence with a cutoff of 30% (</w:t>
      </w:r>
      <w:r w:rsidR="00994A18" w:rsidRPr="00A84A58">
        <w:rPr>
          <w:rFonts w:ascii="Book Antiqua" w:eastAsia="PMingLiU" w:hAnsi="Book Antiqua" w:cs="Times New Roman"/>
        </w:rPr>
        <w:t xml:space="preserve">Supplementary Table </w:t>
      </w:r>
      <w:r w:rsidR="00773B85" w:rsidRPr="00A84A58">
        <w:rPr>
          <w:rFonts w:ascii="Book Antiqua" w:eastAsia="PMingLiU" w:hAnsi="Book Antiqua" w:cs="Times New Roman"/>
        </w:rPr>
        <w:t>2</w:t>
      </w:r>
      <w:r w:rsidR="00123B08" w:rsidRPr="00A84A58">
        <w:rPr>
          <w:rFonts w:ascii="Book Antiqua" w:eastAsia="PMingLiU" w:hAnsi="Book Antiqua" w:cs="Times New Roman"/>
        </w:rPr>
        <w:t xml:space="preserve">). Additionally, patients with </w:t>
      </w:r>
      <w:r w:rsidR="007F659A" w:rsidRPr="00A84A58">
        <w:rPr>
          <w:rFonts w:ascii="Book Antiqua" w:eastAsia="PMingLiU" w:hAnsi="Book Antiqua" w:cs="Times New Roman"/>
        </w:rPr>
        <w:t xml:space="preserve">a </w:t>
      </w:r>
      <w:r w:rsidR="00123B08" w:rsidRPr="00A84A58">
        <w:rPr>
          <w:rFonts w:ascii="Book Antiqua" w:eastAsia="PMingLiU" w:hAnsi="Book Antiqua" w:cs="Times New Roman"/>
        </w:rPr>
        <w:t>higher percent</w:t>
      </w:r>
      <w:r w:rsidR="007F659A" w:rsidRPr="00A84A58">
        <w:rPr>
          <w:rFonts w:ascii="Book Antiqua" w:eastAsia="PMingLiU" w:hAnsi="Book Antiqua" w:cs="Times New Roman"/>
        </w:rPr>
        <w:t>age</w:t>
      </w:r>
      <w:r w:rsidR="00123B08" w:rsidRPr="00A84A58">
        <w:rPr>
          <w:rFonts w:ascii="Book Antiqua" w:eastAsia="PMingLiU" w:hAnsi="Book Antiqua" w:cs="Times New Roman"/>
        </w:rPr>
        <w:t xml:space="preserve"> of genome change (</w:t>
      </w:r>
      <w:r w:rsidR="00123B08" w:rsidRPr="00A84A58">
        <w:rPr>
          <w:rFonts w:ascii="Book Antiqua" w:eastAsia="Malgun Gothic Semilight" w:hAnsi="Book Antiqua" w:cs="Times New Roman"/>
        </w:rPr>
        <w:t>≥</w:t>
      </w:r>
      <w:r w:rsidR="001E7D35">
        <w:rPr>
          <w:rFonts w:ascii="Book Antiqua" w:eastAsia="Malgun Gothic Semilight" w:hAnsi="Book Antiqua" w:cs="Times New Roman" w:hint="eastAsia"/>
          <w:lang w:eastAsia="zh-CN"/>
        </w:rPr>
        <w:t xml:space="preserve"> </w:t>
      </w:r>
      <w:r w:rsidR="00123B08" w:rsidRPr="00A84A58">
        <w:rPr>
          <w:rFonts w:ascii="Book Antiqua" w:eastAsia="PMingLiU" w:hAnsi="Book Antiqua" w:cs="Times New Roman"/>
        </w:rPr>
        <w:t>60%) were associated with extremely poor outcomes as determined by Kaplan</w:t>
      </w:r>
      <w:r w:rsidR="00564984" w:rsidRPr="00A84A58">
        <w:rPr>
          <w:rFonts w:ascii="Book Antiqua" w:eastAsia="PMingLiU" w:hAnsi="Book Antiqua" w:cs="Times New Roman"/>
        </w:rPr>
        <w:t>–</w:t>
      </w:r>
      <w:r w:rsidR="00123B08" w:rsidRPr="00A84A58">
        <w:rPr>
          <w:rFonts w:ascii="Book Antiqua" w:eastAsia="PMingLiU" w:hAnsi="Book Antiqua" w:cs="Times New Roman"/>
        </w:rPr>
        <w:t xml:space="preserve">Meier curve analysis </w:t>
      </w:r>
      <w:r w:rsidR="00123B08" w:rsidRPr="00A84A58">
        <w:rPr>
          <w:rFonts w:ascii="Book Antiqua" w:eastAsia="PMingLiU" w:hAnsi="Book Antiqua" w:cs="Times New Roman"/>
        </w:rPr>
        <w:lastRenderedPageBreak/>
        <w:t>(</w:t>
      </w:r>
      <w:r w:rsidR="00123B08" w:rsidRPr="00A84A58">
        <w:rPr>
          <w:rFonts w:ascii="Book Antiqua" w:eastAsia="PMingLiU" w:hAnsi="Book Antiqua" w:cs="Times New Roman"/>
          <w:i/>
        </w:rPr>
        <w:t xml:space="preserve">P </w:t>
      </w:r>
      <w:r w:rsidR="00123B08" w:rsidRPr="00A84A58">
        <w:rPr>
          <w:rFonts w:ascii="Book Antiqua" w:eastAsia="PMingLiU" w:hAnsi="Book Antiqua" w:cs="Times New Roman"/>
        </w:rPr>
        <w:t>= 0.004</w:t>
      </w:r>
      <w:r w:rsidR="0045635A" w:rsidRPr="00A84A58">
        <w:rPr>
          <w:rFonts w:ascii="Book Antiqua" w:eastAsia="PMingLiU" w:hAnsi="Book Antiqua" w:cs="Times New Roman"/>
        </w:rPr>
        <w:t xml:space="preserve">, </w:t>
      </w:r>
      <w:r w:rsidR="00123B08" w:rsidRPr="00A84A58">
        <w:rPr>
          <w:rFonts w:ascii="Book Antiqua" w:eastAsia="PMingLiU" w:hAnsi="Book Antiqua" w:cs="Times New Roman"/>
        </w:rPr>
        <w:t>Fig</w:t>
      </w:r>
      <w:r w:rsidR="00845C11" w:rsidRPr="00A84A58">
        <w:rPr>
          <w:rFonts w:ascii="Book Antiqua" w:eastAsia="PMingLiU" w:hAnsi="Book Antiqua" w:cs="Times New Roman"/>
        </w:rPr>
        <w:t>ure</w:t>
      </w:r>
      <w:r w:rsidR="00123B08" w:rsidRPr="00A84A58">
        <w:rPr>
          <w:rFonts w:ascii="Book Antiqua" w:eastAsia="PMingLiU" w:hAnsi="Book Antiqua" w:cs="Times New Roman"/>
        </w:rPr>
        <w:t xml:space="preserve"> </w:t>
      </w:r>
      <w:r w:rsidR="00C42DB6" w:rsidRPr="00A84A58">
        <w:rPr>
          <w:rFonts w:ascii="Book Antiqua" w:eastAsia="PMingLiU" w:hAnsi="Book Antiqua" w:cs="Times New Roman"/>
        </w:rPr>
        <w:t>3</w:t>
      </w:r>
      <w:r w:rsidR="00954BDE" w:rsidRPr="00A84A58">
        <w:rPr>
          <w:rFonts w:ascii="Book Antiqua" w:eastAsia="PMingLiU" w:hAnsi="Book Antiqua" w:cs="Times New Roman"/>
        </w:rPr>
        <w:t>B</w:t>
      </w:r>
      <w:r w:rsidR="00123B08" w:rsidRPr="00A84A58">
        <w:rPr>
          <w:rFonts w:ascii="Book Antiqua" w:eastAsia="PMingLiU" w:hAnsi="Book Antiqua" w:cs="Times New Roman"/>
        </w:rPr>
        <w:t>).</w:t>
      </w:r>
    </w:p>
    <w:p w14:paraId="18C3F214" w14:textId="77777777" w:rsidR="005C6981" w:rsidRPr="00A84A58" w:rsidRDefault="005C6981" w:rsidP="00A84A58">
      <w:pPr>
        <w:snapToGrid w:val="0"/>
        <w:spacing w:line="360" w:lineRule="auto"/>
        <w:jc w:val="both"/>
        <w:rPr>
          <w:rFonts w:ascii="Book Antiqua" w:eastAsia="PMingLiU" w:hAnsi="Book Antiqua" w:cs="Times New Roman"/>
        </w:rPr>
      </w:pPr>
    </w:p>
    <w:p w14:paraId="37471EEC" w14:textId="797D4FEB" w:rsidR="00123B08" w:rsidRPr="00A84A58" w:rsidRDefault="001B66C6" w:rsidP="00A84A58">
      <w:pPr>
        <w:snapToGrid w:val="0"/>
        <w:spacing w:line="360" w:lineRule="auto"/>
        <w:jc w:val="both"/>
        <w:rPr>
          <w:rFonts w:ascii="Book Antiqua" w:hAnsi="Book Antiqua" w:cs="Times New Roman"/>
          <w:b/>
          <w:i/>
        </w:rPr>
      </w:pPr>
      <w:r w:rsidRPr="00A84A58">
        <w:rPr>
          <w:rFonts w:ascii="Book Antiqua" w:hAnsi="Book Antiqua" w:cs="Times New Roman"/>
          <w:b/>
          <w:i/>
        </w:rPr>
        <w:t>P</w:t>
      </w:r>
      <w:r w:rsidR="00AE3929" w:rsidRPr="00A84A58">
        <w:rPr>
          <w:rFonts w:ascii="Book Antiqua" w:hAnsi="Book Antiqua" w:cs="Times New Roman"/>
          <w:b/>
          <w:i/>
        </w:rPr>
        <w:t>redicti</w:t>
      </w:r>
      <w:r w:rsidR="005C6981" w:rsidRPr="00A84A58">
        <w:rPr>
          <w:rFonts w:ascii="Book Antiqua" w:hAnsi="Book Antiqua" w:cs="Times New Roman"/>
          <w:b/>
          <w:i/>
        </w:rPr>
        <w:t>ve</w:t>
      </w:r>
      <w:r w:rsidR="00B33433" w:rsidRPr="00A84A58">
        <w:rPr>
          <w:rFonts w:ascii="Book Antiqua" w:hAnsi="Book Antiqua" w:cs="Times New Roman"/>
          <w:b/>
          <w:i/>
        </w:rPr>
        <w:t xml:space="preserve"> genes with </w:t>
      </w:r>
      <w:r w:rsidR="0013585A" w:rsidRPr="00A84A58">
        <w:rPr>
          <w:rFonts w:ascii="Book Antiqua" w:hAnsi="Book Antiqua" w:cs="Times New Roman"/>
          <w:b/>
          <w:i/>
        </w:rPr>
        <w:t>copy number alteration</w:t>
      </w:r>
      <w:r w:rsidR="00123B08" w:rsidRPr="00A84A58">
        <w:rPr>
          <w:rFonts w:ascii="Book Antiqua" w:hAnsi="Book Antiqua" w:cs="Times New Roman"/>
          <w:b/>
          <w:i/>
        </w:rPr>
        <w:t xml:space="preserve"> </w:t>
      </w:r>
      <w:r w:rsidR="00E00467" w:rsidRPr="00A84A58">
        <w:rPr>
          <w:rFonts w:ascii="Book Antiqua" w:hAnsi="Book Antiqua" w:cs="Times New Roman"/>
          <w:b/>
          <w:i/>
        </w:rPr>
        <w:t>for</w:t>
      </w:r>
      <w:r w:rsidR="00B33433" w:rsidRPr="00A84A58">
        <w:rPr>
          <w:rFonts w:ascii="Book Antiqua" w:hAnsi="Book Antiqua" w:cs="Times New Roman"/>
          <w:b/>
          <w:i/>
        </w:rPr>
        <w:t xml:space="preserve"> </w:t>
      </w:r>
      <w:r w:rsidR="00123B08" w:rsidRPr="00A84A58">
        <w:rPr>
          <w:rFonts w:ascii="Book Antiqua" w:hAnsi="Book Antiqua" w:cs="Times New Roman"/>
          <w:b/>
          <w:i/>
        </w:rPr>
        <w:t>early</w:t>
      </w:r>
      <w:r w:rsidR="005C6981" w:rsidRPr="00A84A58">
        <w:rPr>
          <w:rFonts w:ascii="Book Antiqua" w:eastAsia="PMingLiU" w:hAnsi="Book Antiqua" w:cs="Times New Roman"/>
          <w:b/>
          <w:i/>
        </w:rPr>
        <w:t>-</w:t>
      </w:r>
      <w:r w:rsidR="00123B08" w:rsidRPr="00A84A58">
        <w:rPr>
          <w:rFonts w:ascii="Book Antiqua" w:hAnsi="Book Antiqua" w:cs="Times New Roman"/>
          <w:b/>
          <w:i/>
        </w:rPr>
        <w:t>stage HCC</w:t>
      </w:r>
    </w:p>
    <w:p w14:paraId="022E1DFA" w14:textId="23CDA5DF" w:rsidR="005C6981" w:rsidRPr="00A84A58" w:rsidRDefault="00B33433" w:rsidP="00A84A58">
      <w:pPr>
        <w:snapToGrid w:val="0"/>
        <w:spacing w:line="360" w:lineRule="auto"/>
        <w:jc w:val="both"/>
        <w:rPr>
          <w:rFonts w:ascii="Book Antiqua" w:eastAsia="PMingLiU" w:hAnsi="Book Antiqua" w:cs="Times New Roman"/>
        </w:rPr>
      </w:pPr>
      <w:r w:rsidRPr="00A84A58">
        <w:rPr>
          <w:rFonts w:ascii="Book Antiqua" w:eastAsia="PMingLiU" w:hAnsi="Book Antiqua" w:cs="Times New Roman"/>
        </w:rPr>
        <w:t xml:space="preserve">Of </w:t>
      </w:r>
      <w:r w:rsidR="00C664DB" w:rsidRPr="00A84A58">
        <w:rPr>
          <w:rFonts w:ascii="Book Antiqua" w:eastAsia="PMingLiU" w:hAnsi="Book Antiqua" w:cs="Times New Roman"/>
        </w:rPr>
        <w:t xml:space="preserve">the </w:t>
      </w:r>
      <w:r w:rsidRPr="00A84A58">
        <w:rPr>
          <w:rFonts w:ascii="Book Antiqua" w:eastAsia="PMingLiU" w:hAnsi="Book Antiqua" w:cs="Times New Roman"/>
        </w:rPr>
        <w:t>875 oncogenes and tumor suppressor genes</w:t>
      </w:r>
      <w:r w:rsidR="00C664DB" w:rsidRPr="00A84A58">
        <w:rPr>
          <w:rFonts w:ascii="Book Antiqua" w:eastAsia="PMingLiU" w:hAnsi="Book Antiqua" w:cs="Times New Roman"/>
        </w:rPr>
        <w:t xml:space="preserve"> evaluated</w:t>
      </w:r>
      <w:r w:rsidRPr="00A84A58">
        <w:rPr>
          <w:rFonts w:ascii="Book Antiqua" w:eastAsia="PMingLiU" w:hAnsi="Book Antiqua" w:cs="Times New Roman"/>
        </w:rPr>
        <w:t xml:space="preserve">, </w:t>
      </w:r>
      <w:r w:rsidR="00C664DB" w:rsidRPr="00A84A58">
        <w:rPr>
          <w:rFonts w:ascii="Book Antiqua" w:eastAsia="PMingLiU" w:hAnsi="Book Antiqua" w:cs="Times New Roman"/>
        </w:rPr>
        <w:t xml:space="preserve">we found </w:t>
      </w:r>
      <w:r w:rsidRPr="00A84A58">
        <w:rPr>
          <w:rFonts w:ascii="Book Antiqua" w:eastAsia="PMingLiU" w:hAnsi="Book Antiqua" w:cs="Times New Roman"/>
        </w:rPr>
        <w:t xml:space="preserve">83 </w:t>
      </w:r>
      <w:r w:rsidR="00C664DB" w:rsidRPr="00A84A58">
        <w:rPr>
          <w:rFonts w:ascii="Book Antiqua" w:eastAsia="PMingLiU" w:hAnsi="Book Antiqua" w:cs="Times New Roman"/>
        </w:rPr>
        <w:t xml:space="preserve">amplified </w:t>
      </w:r>
      <w:r w:rsidRPr="00A84A58">
        <w:rPr>
          <w:rFonts w:ascii="Book Antiqua" w:eastAsia="PMingLiU" w:hAnsi="Book Antiqua" w:cs="Times New Roman"/>
        </w:rPr>
        <w:t xml:space="preserve">genes, 14 </w:t>
      </w:r>
      <w:r w:rsidR="00C664DB" w:rsidRPr="00A84A58">
        <w:rPr>
          <w:rFonts w:ascii="Book Antiqua" w:eastAsia="PMingLiU" w:hAnsi="Book Antiqua" w:cs="Times New Roman"/>
        </w:rPr>
        <w:t xml:space="preserve">deleted </w:t>
      </w:r>
      <w:r w:rsidRPr="00A84A58">
        <w:rPr>
          <w:rFonts w:ascii="Book Antiqua" w:eastAsia="PMingLiU" w:hAnsi="Book Antiqua" w:cs="Times New Roman"/>
        </w:rPr>
        <w:t>genes, and 35 LOH genes were associated with recurrence in</w:t>
      </w:r>
      <w:r w:rsidR="006338B3" w:rsidRPr="00A84A58">
        <w:rPr>
          <w:rFonts w:ascii="Book Antiqua" w:eastAsia="PMingLiU" w:hAnsi="Book Antiqua" w:cs="Times New Roman"/>
        </w:rPr>
        <w:t xml:space="preserve"> </w:t>
      </w:r>
      <w:r w:rsidR="00C664DB" w:rsidRPr="00A84A58">
        <w:rPr>
          <w:rFonts w:ascii="Book Antiqua" w:eastAsia="PMingLiU" w:hAnsi="Book Antiqua" w:cs="Times New Roman"/>
        </w:rPr>
        <w:t>DFS</w:t>
      </w:r>
      <w:r w:rsidR="006338B3" w:rsidRPr="00A84A58">
        <w:rPr>
          <w:rFonts w:ascii="Book Antiqua" w:eastAsia="PMingLiU" w:hAnsi="Book Antiqua" w:cs="Times New Roman"/>
        </w:rPr>
        <w:t xml:space="preserve"> analysis </w:t>
      </w:r>
      <w:r w:rsidR="00123B08" w:rsidRPr="00A84A58">
        <w:rPr>
          <w:rFonts w:ascii="Book Antiqua" w:eastAsia="PMingLiU" w:hAnsi="Book Antiqua" w:cs="Times New Roman"/>
        </w:rPr>
        <w:t>(</w:t>
      </w:r>
      <w:r w:rsidR="00994A18" w:rsidRPr="00A84A58">
        <w:rPr>
          <w:rFonts w:ascii="Book Antiqua" w:eastAsia="PMingLiU" w:hAnsi="Book Antiqua" w:cs="Times New Roman"/>
        </w:rPr>
        <w:t xml:space="preserve">Supplementary </w:t>
      </w:r>
      <w:r w:rsidR="00123B08" w:rsidRPr="00A84A58">
        <w:rPr>
          <w:rFonts w:ascii="Book Antiqua" w:eastAsia="PMingLiU" w:hAnsi="Book Antiqua" w:cs="Times New Roman"/>
        </w:rPr>
        <w:t>Table</w:t>
      </w:r>
      <w:r w:rsidR="00994A18" w:rsidRPr="00A84A58">
        <w:rPr>
          <w:rFonts w:ascii="Book Antiqua" w:eastAsia="PMingLiU" w:hAnsi="Book Antiqua" w:cs="Times New Roman"/>
        </w:rPr>
        <w:t xml:space="preserve"> </w:t>
      </w:r>
      <w:r w:rsidR="00EA4C2B" w:rsidRPr="00A84A58">
        <w:rPr>
          <w:rFonts w:ascii="Book Antiqua" w:eastAsia="PMingLiU" w:hAnsi="Book Antiqua" w:cs="Times New Roman"/>
        </w:rPr>
        <w:t>3</w:t>
      </w:r>
      <w:r w:rsidR="00123B08" w:rsidRPr="00A84A58">
        <w:rPr>
          <w:rFonts w:ascii="Book Antiqua" w:eastAsia="PMingLiU" w:hAnsi="Book Antiqua" w:cs="Times New Roman"/>
        </w:rPr>
        <w:t xml:space="preserve">). </w:t>
      </w:r>
      <w:r w:rsidR="006338B3" w:rsidRPr="00A84A58">
        <w:rPr>
          <w:rFonts w:ascii="Book Antiqua" w:eastAsia="PMingLiU" w:hAnsi="Book Antiqua" w:cs="Times New Roman"/>
        </w:rPr>
        <w:t xml:space="preserve">Cox regression analysis for DFS </w:t>
      </w:r>
      <w:r w:rsidR="00C664DB" w:rsidRPr="00A84A58">
        <w:rPr>
          <w:rFonts w:ascii="Book Antiqua" w:eastAsia="PMingLiU" w:hAnsi="Book Antiqua" w:cs="Times New Roman"/>
        </w:rPr>
        <w:t xml:space="preserve">identified </w:t>
      </w:r>
      <w:r w:rsidR="006338B3" w:rsidRPr="00A84A58">
        <w:rPr>
          <w:rFonts w:ascii="Book Antiqua" w:eastAsia="PMingLiU" w:hAnsi="Book Antiqua" w:cs="Times New Roman"/>
        </w:rPr>
        <w:t xml:space="preserve">six </w:t>
      </w:r>
      <w:r w:rsidR="00123B08" w:rsidRPr="00A84A58">
        <w:rPr>
          <w:rFonts w:ascii="Book Antiqua" w:eastAsia="PMingLiU" w:hAnsi="Book Antiqua" w:cs="Times New Roman"/>
        </w:rPr>
        <w:t xml:space="preserve">independent </w:t>
      </w:r>
      <w:r w:rsidR="0013585A" w:rsidRPr="00A84A58">
        <w:rPr>
          <w:rFonts w:ascii="Book Antiqua" w:eastAsia="PMingLiU" w:hAnsi="Book Antiqua" w:cs="Times New Roman"/>
        </w:rPr>
        <w:t>gene</w:t>
      </w:r>
      <w:r w:rsidR="00123B08" w:rsidRPr="00A84A58">
        <w:rPr>
          <w:rFonts w:ascii="Book Antiqua" w:eastAsia="PMingLiU" w:hAnsi="Book Antiqua" w:cs="Times New Roman"/>
        </w:rPr>
        <w:t xml:space="preserve">s: </w:t>
      </w:r>
      <w:r w:rsidR="00C664DB" w:rsidRPr="00A84A58">
        <w:rPr>
          <w:rFonts w:ascii="Book Antiqua" w:eastAsia="PMingLiU" w:hAnsi="Book Antiqua" w:cs="Times New Roman"/>
        </w:rPr>
        <w:t xml:space="preserve">three of which were </w:t>
      </w:r>
      <w:r w:rsidR="00123B08" w:rsidRPr="00A84A58">
        <w:rPr>
          <w:rFonts w:ascii="Book Antiqua" w:eastAsia="PMingLiU" w:hAnsi="Book Antiqua" w:cs="Times New Roman"/>
        </w:rPr>
        <w:t>amplifi</w:t>
      </w:r>
      <w:r w:rsidR="00C664DB" w:rsidRPr="00A84A58">
        <w:rPr>
          <w:rFonts w:ascii="Book Antiqua" w:eastAsia="PMingLiU" w:hAnsi="Book Antiqua" w:cs="Times New Roman"/>
        </w:rPr>
        <w:t>ed,</w:t>
      </w:r>
      <w:r w:rsidR="00123B08" w:rsidRPr="00A84A58">
        <w:rPr>
          <w:rFonts w:ascii="Book Antiqua" w:eastAsia="PMingLiU" w:hAnsi="Book Antiqua" w:cs="Times New Roman"/>
        </w:rPr>
        <w:t xml:space="preserve"> </w:t>
      </w:r>
      <w:r w:rsidR="00123B08" w:rsidRPr="00A84A58">
        <w:rPr>
          <w:rFonts w:ascii="Book Antiqua" w:eastAsia="PMingLiU" w:hAnsi="Book Antiqua" w:cs="Times New Roman"/>
          <w:i/>
        </w:rPr>
        <w:t>ELAC2</w:t>
      </w:r>
      <w:r w:rsidR="005E1849" w:rsidRPr="00A84A58">
        <w:rPr>
          <w:rFonts w:ascii="Book Antiqua" w:eastAsia="PMingLiU" w:hAnsi="Book Antiqua" w:cs="Times New Roman"/>
        </w:rPr>
        <w:t xml:space="preserve"> </w:t>
      </w:r>
      <w:r w:rsidR="00123B08" w:rsidRPr="00A84A58">
        <w:rPr>
          <w:rFonts w:ascii="Book Antiqua" w:eastAsia="PMingLiU" w:hAnsi="Book Antiqua" w:cs="Times New Roman"/>
        </w:rPr>
        <w:t>(</w:t>
      </w:r>
      <w:r w:rsidR="00123B08" w:rsidRPr="00A84A58">
        <w:rPr>
          <w:rFonts w:ascii="Book Antiqua" w:eastAsia="PMingLiU" w:hAnsi="Book Antiqua" w:cs="Times New Roman"/>
          <w:i/>
        </w:rPr>
        <w:t xml:space="preserve">P </w:t>
      </w:r>
      <w:r w:rsidR="00123B08" w:rsidRPr="00A84A58">
        <w:rPr>
          <w:rFonts w:ascii="Book Antiqua" w:eastAsia="PMingLiU" w:hAnsi="Book Antiqua" w:cs="Times New Roman"/>
        </w:rPr>
        <w:t>= 0.023)</w:t>
      </w:r>
      <w:r w:rsidR="00C664DB" w:rsidRPr="00A84A58">
        <w:rPr>
          <w:rFonts w:ascii="Book Antiqua" w:eastAsia="PMingLiU" w:hAnsi="Book Antiqua" w:cs="Times New Roman"/>
        </w:rPr>
        <w:t>,</w:t>
      </w:r>
      <w:r w:rsidR="00123B08" w:rsidRPr="00A84A58">
        <w:rPr>
          <w:rFonts w:ascii="Book Antiqua" w:eastAsia="PMingLiU" w:hAnsi="Book Antiqua" w:cs="Times New Roman"/>
        </w:rPr>
        <w:t xml:space="preserve"> </w:t>
      </w:r>
      <w:r w:rsidR="00123B08" w:rsidRPr="00A84A58">
        <w:rPr>
          <w:rFonts w:ascii="Book Antiqua" w:eastAsia="PMingLiU" w:hAnsi="Book Antiqua" w:cs="Times New Roman"/>
          <w:i/>
        </w:rPr>
        <w:t>MYC</w:t>
      </w:r>
      <w:r w:rsidR="00123B08" w:rsidRPr="00A84A58">
        <w:rPr>
          <w:rFonts w:ascii="Book Antiqua" w:eastAsia="PMingLiU" w:hAnsi="Book Antiqua" w:cs="Times New Roman"/>
        </w:rPr>
        <w:t xml:space="preserve"> (</w:t>
      </w:r>
      <w:r w:rsidR="00123B08" w:rsidRPr="00A84A58">
        <w:rPr>
          <w:rFonts w:ascii="Book Antiqua" w:eastAsia="PMingLiU" w:hAnsi="Book Antiqua" w:cs="Times New Roman"/>
          <w:i/>
        </w:rPr>
        <w:t xml:space="preserve">P </w:t>
      </w:r>
      <w:r w:rsidR="00123B08" w:rsidRPr="00A84A58">
        <w:rPr>
          <w:rFonts w:ascii="Book Antiqua" w:eastAsia="PMingLiU" w:hAnsi="Book Antiqua" w:cs="Times New Roman"/>
        </w:rPr>
        <w:t xml:space="preserve">= 0.025), and </w:t>
      </w:r>
      <w:r w:rsidR="00123B08" w:rsidRPr="00A84A58">
        <w:rPr>
          <w:rFonts w:ascii="Book Antiqua" w:eastAsia="PMingLiU" w:hAnsi="Book Antiqua" w:cs="Times New Roman"/>
          <w:i/>
        </w:rPr>
        <w:t>SYK</w:t>
      </w:r>
      <w:r w:rsidR="005E1849" w:rsidRPr="00A84A58">
        <w:rPr>
          <w:rFonts w:ascii="Book Antiqua" w:eastAsia="PMingLiU" w:hAnsi="Book Antiqua" w:cs="Times New Roman"/>
        </w:rPr>
        <w:t xml:space="preserve"> </w:t>
      </w:r>
      <w:r w:rsidR="00123B08" w:rsidRPr="00A84A58">
        <w:rPr>
          <w:rFonts w:ascii="Book Antiqua" w:eastAsia="PMingLiU" w:hAnsi="Book Antiqua" w:cs="Times New Roman"/>
        </w:rPr>
        <w:t>(</w:t>
      </w:r>
      <w:r w:rsidR="00123B08" w:rsidRPr="00A84A58">
        <w:rPr>
          <w:rFonts w:ascii="Book Antiqua" w:eastAsia="PMingLiU" w:hAnsi="Book Antiqua" w:cs="Times New Roman"/>
          <w:i/>
        </w:rPr>
        <w:t xml:space="preserve">P </w:t>
      </w:r>
      <w:r w:rsidR="00123B08" w:rsidRPr="00A84A58">
        <w:rPr>
          <w:rFonts w:ascii="Book Antiqua" w:eastAsia="PMingLiU" w:hAnsi="Book Antiqua" w:cs="Times New Roman"/>
        </w:rPr>
        <w:t xml:space="preserve">= 0.001); </w:t>
      </w:r>
      <w:r w:rsidR="00C664DB" w:rsidRPr="00A84A58">
        <w:rPr>
          <w:rFonts w:ascii="Book Antiqua" w:eastAsia="PMingLiU" w:hAnsi="Book Antiqua" w:cs="Times New Roman"/>
        </w:rPr>
        <w:t xml:space="preserve">and three </w:t>
      </w:r>
      <w:r w:rsidR="00123B08" w:rsidRPr="00A84A58">
        <w:rPr>
          <w:rFonts w:ascii="Book Antiqua" w:eastAsia="PMingLiU" w:hAnsi="Book Antiqua" w:cs="Times New Roman"/>
        </w:rPr>
        <w:t>delet</w:t>
      </w:r>
      <w:r w:rsidR="00C664DB" w:rsidRPr="00A84A58">
        <w:rPr>
          <w:rFonts w:ascii="Book Antiqua" w:eastAsia="PMingLiU" w:hAnsi="Book Antiqua" w:cs="Times New Roman"/>
        </w:rPr>
        <w:t xml:space="preserve">ed, </w:t>
      </w:r>
      <w:r w:rsidR="00123B08" w:rsidRPr="00A84A58">
        <w:rPr>
          <w:rFonts w:ascii="Book Antiqua" w:eastAsia="PMingLiU" w:hAnsi="Book Antiqua" w:cs="Times New Roman"/>
          <w:i/>
        </w:rPr>
        <w:t>GAK</w:t>
      </w:r>
      <w:r w:rsidR="00123B08" w:rsidRPr="00A84A58">
        <w:rPr>
          <w:rFonts w:ascii="Book Antiqua" w:eastAsia="PMingLiU" w:hAnsi="Book Antiqua" w:cs="Times New Roman"/>
        </w:rPr>
        <w:t xml:space="preserve"> (</w:t>
      </w:r>
      <w:r w:rsidR="00123B08" w:rsidRPr="00A84A58">
        <w:rPr>
          <w:rFonts w:ascii="Book Antiqua" w:eastAsia="PMingLiU" w:hAnsi="Book Antiqua" w:cs="Times New Roman"/>
          <w:i/>
        </w:rPr>
        <w:t xml:space="preserve">P </w:t>
      </w:r>
      <w:r w:rsidR="00123B08" w:rsidRPr="00A84A58">
        <w:rPr>
          <w:rFonts w:ascii="Book Antiqua" w:eastAsia="PMingLiU" w:hAnsi="Book Antiqua" w:cs="Times New Roman"/>
        </w:rPr>
        <w:t>&lt; 0.001)</w:t>
      </w:r>
      <w:r w:rsidR="00DF0087" w:rsidRPr="00A84A58">
        <w:rPr>
          <w:rFonts w:ascii="Book Antiqua" w:eastAsia="PMingLiU" w:hAnsi="Book Antiqua" w:cs="Times New Roman"/>
        </w:rPr>
        <w:t>,</w:t>
      </w:r>
      <w:r w:rsidR="00123B08" w:rsidRPr="00A84A58">
        <w:rPr>
          <w:rFonts w:ascii="Book Antiqua" w:eastAsia="PMingLiU" w:hAnsi="Book Antiqua" w:cs="Times New Roman"/>
        </w:rPr>
        <w:t xml:space="preserve"> </w:t>
      </w:r>
      <w:r w:rsidR="00123B08" w:rsidRPr="00A84A58">
        <w:rPr>
          <w:rFonts w:ascii="Book Antiqua" w:eastAsia="PMingLiU" w:hAnsi="Book Antiqua" w:cs="Times New Roman"/>
          <w:i/>
        </w:rPr>
        <w:t>MECOM</w:t>
      </w:r>
      <w:r w:rsidR="005E1849" w:rsidRPr="00A84A58">
        <w:rPr>
          <w:rFonts w:ascii="Book Antiqua" w:eastAsia="PMingLiU" w:hAnsi="Book Antiqua" w:cs="Times New Roman"/>
        </w:rPr>
        <w:t xml:space="preserve"> </w:t>
      </w:r>
      <w:r w:rsidR="00123B08" w:rsidRPr="00A84A58">
        <w:rPr>
          <w:rFonts w:ascii="Book Antiqua" w:eastAsia="PMingLiU" w:hAnsi="Book Antiqua" w:cs="Times New Roman"/>
        </w:rPr>
        <w:t>(</w:t>
      </w:r>
      <w:r w:rsidR="00123B08" w:rsidRPr="00A84A58">
        <w:rPr>
          <w:rFonts w:ascii="Book Antiqua" w:eastAsia="PMingLiU" w:hAnsi="Book Antiqua" w:cs="Times New Roman"/>
          <w:i/>
        </w:rPr>
        <w:t xml:space="preserve">P </w:t>
      </w:r>
      <w:r w:rsidR="00123B08" w:rsidRPr="00A84A58">
        <w:rPr>
          <w:rFonts w:ascii="Book Antiqua" w:eastAsia="PMingLiU" w:hAnsi="Book Antiqua" w:cs="Times New Roman"/>
        </w:rPr>
        <w:t>= 0.001)</w:t>
      </w:r>
      <w:r w:rsidR="00DF0087" w:rsidRPr="00A84A58">
        <w:rPr>
          <w:rFonts w:ascii="Book Antiqua" w:eastAsia="PMingLiU" w:hAnsi="Book Antiqua" w:cs="Times New Roman"/>
        </w:rPr>
        <w:t>,</w:t>
      </w:r>
      <w:r w:rsidR="00123B08" w:rsidRPr="00A84A58">
        <w:rPr>
          <w:rFonts w:ascii="Book Antiqua" w:eastAsia="PMingLiU" w:hAnsi="Book Antiqua" w:cs="Times New Roman"/>
        </w:rPr>
        <w:t xml:space="preserve"> and </w:t>
      </w:r>
      <w:r w:rsidR="00123B08" w:rsidRPr="00A84A58">
        <w:rPr>
          <w:rFonts w:ascii="Book Antiqua" w:eastAsia="PMingLiU" w:hAnsi="Book Antiqua" w:cs="Times New Roman"/>
          <w:i/>
        </w:rPr>
        <w:t>WRN</w:t>
      </w:r>
      <w:r w:rsidR="005E1849" w:rsidRPr="00A84A58">
        <w:rPr>
          <w:rFonts w:ascii="Book Antiqua" w:eastAsia="PMingLiU" w:hAnsi="Book Antiqua" w:cs="Times New Roman"/>
        </w:rPr>
        <w:t xml:space="preserve"> </w:t>
      </w:r>
      <w:r w:rsidR="00123B08" w:rsidRPr="00A84A58">
        <w:rPr>
          <w:rFonts w:ascii="Book Antiqua" w:eastAsia="PMingLiU" w:hAnsi="Book Antiqua" w:cs="Times New Roman"/>
        </w:rPr>
        <w:t>(</w:t>
      </w:r>
      <w:r w:rsidR="00123B08" w:rsidRPr="00A84A58">
        <w:rPr>
          <w:rFonts w:ascii="Book Antiqua" w:eastAsia="PMingLiU" w:hAnsi="Book Antiqua" w:cs="Times New Roman"/>
          <w:i/>
        </w:rPr>
        <w:t xml:space="preserve">P </w:t>
      </w:r>
      <w:r w:rsidR="00123B08" w:rsidRPr="00A84A58">
        <w:rPr>
          <w:rFonts w:ascii="Book Antiqua" w:eastAsia="PMingLiU" w:hAnsi="Book Antiqua" w:cs="Times New Roman"/>
        </w:rPr>
        <w:t xml:space="preserve">= 0.009) (Table </w:t>
      </w:r>
      <w:r w:rsidR="007972E9" w:rsidRPr="00A84A58">
        <w:rPr>
          <w:rFonts w:ascii="Book Antiqua" w:eastAsia="PMingLiU" w:hAnsi="Book Antiqua" w:cs="Times New Roman"/>
        </w:rPr>
        <w:t>3</w:t>
      </w:r>
      <w:r w:rsidR="00123B08" w:rsidRPr="00A84A58">
        <w:rPr>
          <w:rFonts w:ascii="Book Antiqua" w:eastAsia="PMingLiU" w:hAnsi="Book Antiqua" w:cs="Times New Roman"/>
        </w:rPr>
        <w:t xml:space="preserve">). </w:t>
      </w:r>
      <w:r w:rsidR="00DF0087" w:rsidRPr="00A84A58">
        <w:rPr>
          <w:rFonts w:ascii="Book Antiqua" w:eastAsia="PMingLiU" w:hAnsi="Book Antiqua" w:cs="Times New Roman"/>
        </w:rPr>
        <w:t>Patients with s</w:t>
      </w:r>
      <w:r w:rsidR="0013585A" w:rsidRPr="00A84A58">
        <w:rPr>
          <w:rFonts w:ascii="Book Antiqua" w:eastAsia="PMingLiU" w:hAnsi="Book Antiqua" w:cs="Times New Roman"/>
        </w:rPr>
        <w:t xml:space="preserve">tage I/II HCC </w:t>
      </w:r>
      <w:r w:rsidR="0045635A" w:rsidRPr="00A84A58">
        <w:rPr>
          <w:rFonts w:ascii="Book Antiqua" w:eastAsia="PMingLiU" w:hAnsi="Book Antiqua" w:cs="Times New Roman"/>
        </w:rPr>
        <w:t>and</w:t>
      </w:r>
      <w:r w:rsidR="0013585A" w:rsidRPr="00A84A58">
        <w:rPr>
          <w:rFonts w:ascii="Book Antiqua" w:eastAsia="PMingLiU" w:hAnsi="Book Antiqua" w:cs="Times New Roman"/>
        </w:rPr>
        <w:t xml:space="preserve"> any CNAs </w:t>
      </w:r>
      <w:r w:rsidR="0045635A" w:rsidRPr="00A84A58">
        <w:rPr>
          <w:rFonts w:ascii="Book Antiqua" w:eastAsia="PMingLiU" w:hAnsi="Book Antiqua" w:cs="Times New Roman"/>
        </w:rPr>
        <w:t>containing</w:t>
      </w:r>
      <w:r w:rsidR="0013585A" w:rsidRPr="00A84A58">
        <w:rPr>
          <w:rFonts w:ascii="Book Antiqua" w:eastAsia="PMingLiU" w:hAnsi="Book Antiqua" w:cs="Times New Roman"/>
        </w:rPr>
        <w:t xml:space="preserve"> these six genes </w:t>
      </w:r>
      <w:r w:rsidR="00DF0087" w:rsidRPr="00A84A58">
        <w:rPr>
          <w:rFonts w:ascii="Book Antiqua" w:eastAsia="PMingLiU" w:hAnsi="Book Antiqua" w:cs="Times New Roman"/>
        </w:rPr>
        <w:t>ha</w:t>
      </w:r>
      <w:r w:rsidR="0045635A" w:rsidRPr="00A84A58">
        <w:rPr>
          <w:rFonts w:ascii="Book Antiqua" w:eastAsia="PMingLiU" w:hAnsi="Book Antiqua" w:cs="Times New Roman"/>
        </w:rPr>
        <w:t>ve</w:t>
      </w:r>
      <w:r w:rsidR="0013585A" w:rsidRPr="00A84A58">
        <w:rPr>
          <w:rFonts w:ascii="Book Antiqua" w:eastAsia="PMingLiU" w:hAnsi="Book Antiqua" w:cs="Times New Roman"/>
        </w:rPr>
        <w:t xml:space="preserve"> poor prognosis in Kaplan</w:t>
      </w:r>
      <w:r w:rsidR="00564984" w:rsidRPr="00A84A58">
        <w:rPr>
          <w:rFonts w:ascii="Book Antiqua" w:eastAsia="PMingLiU" w:hAnsi="Book Antiqua" w:cs="Times New Roman"/>
        </w:rPr>
        <w:t>–</w:t>
      </w:r>
      <w:r w:rsidR="0013585A" w:rsidRPr="00A84A58">
        <w:rPr>
          <w:rFonts w:ascii="Book Antiqua" w:eastAsia="PMingLiU" w:hAnsi="Book Antiqua" w:cs="Times New Roman"/>
        </w:rPr>
        <w:t>Meier curve analysis (</w:t>
      </w:r>
      <w:r w:rsidR="0013585A" w:rsidRPr="00A84A58">
        <w:rPr>
          <w:rFonts w:ascii="Book Antiqua" w:eastAsia="PMingLiU" w:hAnsi="Book Antiqua" w:cs="Times New Roman"/>
          <w:i/>
        </w:rPr>
        <w:t xml:space="preserve">P </w:t>
      </w:r>
      <w:r w:rsidR="0013585A" w:rsidRPr="00A84A58">
        <w:rPr>
          <w:rFonts w:ascii="Book Antiqua" w:eastAsia="PMingLiU" w:hAnsi="Book Antiqua" w:cs="Times New Roman"/>
        </w:rPr>
        <w:t>= 0.0036</w:t>
      </w:r>
      <w:r w:rsidR="0045635A" w:rsidRPr="00A84A58">
        <w:rPr>
          <w:rFonts w:ascii="Book Antiqua" w:eastAsia="PMingLiU" w:hAnsi="Book Antiqua" w:cs="Times New Roman"/>
        </w:rPr>
        <w:t xml:space="preserve">, </w:t>
      </w:r>
      <w:r w:rsidR="0013585A" w:rsidRPr="00A84A58">
        <w:rPr>
          <w:rFonts w:ascii="Book Antiqua" w:eastAsia="PMingLiU" w:hAnsi="Book Antiqua" w:cs="Times New Roman"/>
        </w:rPr>
        <w:t>Fig</w:t>
      </w:r>
      <w:r w:rsidR="00845C11" w:rsidRPr="00A84A58">
        <w:rPr>
          <w:rFonts w:ascii="Book Antiqua" w:eastAsia="PMingLiU" w:hAnsi="Book Antiqua" w:cs="Times New Roman"/>
        </w:rPr>
        <w:t>ure</w:t>
      </w:r>
      <w:r w:rsidR="0013585A" w:rsidRPr="00A84A58">
        <w:rPr>
          <w:rFonts w:ascii="Book Antiqua" w:eastAsia="PMingLiU" w:hAnsi="Book Antiqua" w:cs="Times New Roman"/>
        </w:rPr>
        <w:t xml:space="preserve"> </w:t>
      </w:r>
      <w:r w:rsidR="002F118F" w:rsidRPr="00A84A58">
        <w:rPr>
          <w:rFonts w:ascii="Book Antiqua" w:eastAsia="PMingLiU" w:hAnsi="Book Antiqua" w:cs="Times New Roman"/>
        </w:rPr>
        <w:t>4</w:t>
      </w:r>
      <w:r w:rsidR="008E4DB2" w:rsidRPr="00A84A58">
        <w:rPr>
          <w:rFonts w:ascii="Book Antiqua" w:eastAsia="PMingLiU" w:hAnsi="Book Antiqua" w:cs="Times New Roman"/>
        </w:rPr>
        <w:t>A</w:t>
      </w:r>
      <w:r w:rsidR="0013585A" w:rsidRPr="00A84A58">
        <w:rPr>
          <w:rFonts w:ascii="Book Antiqua" w:eastAsia="PMingLiU" w:hAnsi="Book Antiqua" w:cs="Times New Roman"/>
        </w:rPr>
        <w:t>, dashed line). Furthermore, early-stage HCC with ≥</w:t>
      </w:r>
      <w:r w:rsidR="001E7D35">
        <w:rPr>
          <w:rFonts w:ascii="Book Antiqua" w:eastAsia="SimSun" w:hAnsi="Book Antiqua" w:cs="Times New Roman" w:hint="eastAsia"/>
          <w:lang w:eastAsia="zh-CN"/>
        </w:rPr>
        <w:t xml:space="preserve"> </w:t>
      </w:r>
      <w:r w:rsidR="0013585A" w:rsidRPr="00A84A58">
        <w:rPr>
          <w:rFonts w:ascii="Book Antiqua" w:eastAsia="PMingLiU" w:hAnsi="Book Antiqua" w:cs="Times New Roman"/>
        </w:rPr>
        <w:t xml:space="preserve">3 CNAs among these </w:t>
      </w:r>
      <w:r w:rsidR="00564984" w:rsidRPr="00A84A58">
        <w:rPr>
          <w:rFonts w:ascii="Book Antiqua" w:eastAsia="PMingLiU" w:hAnsi="Book Antiqua" w:cs="Times New Roman"/>
        </w:rPr>
        <w:t>six</w:t>
      </w:r>
      <w:r w:rsidR="0013585A" w:rsidRPr="00A84A58">
        <w:rPr>
          <w:rFonts w:ascii="Book Antiqua" w:eastAsia="PMingLiU" w:hAnsi="Book Antiqua" w:cs="Times New Roman"/>
        </w:rPr>
        <w:t xml:space="preserve"> genes was associated with </w:t>
      </w:r>
      <w:r w:rsidR="00DF0087" w:rsidRPr="00A84A58">
        <w:rPr>
          <w:rFonts w:ascii="Book Antiqua" w:eastAsia="PMingLiU" w:hAnsi="Book Antiqua" w:cs="Times New Roman"/>
        </w:rPr>
        <w:t xml:space="preserve">an </w:t>
      </w:r>
      <w:r w:rsidR="0013585A" w:rsidRPr="00A84A58">
        <w:rPr>
          <w:rFonts w:ascii="Book Antiqua" w:eastAsia="PMingLiU" w:hAnsi="Book Antiqua" w:cs="Times New Roman"/>
        </w:rPr>
        <w:t>extremely unfavorable outcome (</w:t>
      </w:r>
      <w:r w:rsidR="0013585A" w:rsidRPr="00A84A58">
        <w:rPr>
          <w:rFonts w:ascii="Book Antiqua" w:eastAsia="PMingLiU" w:hAnsi="Book Antiqua" w:cs="Times New Roman"/>
          <w:i/>
        </w:rPr>
        <w:t xml:space="preserve">P </w:t>
      </w:r>
      <w:r w:rsidR="0013585A" w:rsidRPr="00A84A58">
        <w:rPr>
          <w:rFonts w:ascii="Book Antiqua" w:eastAsia="PMingLiU" w:hAnsi="Book Antiqua" w:cs="Times New Roman"/>
        </w:rPr>
        <w:t>&lt; 0.001</w:t>
      </w:r>
      <w:r w:rsidR="0045635A" w:rsidRPr="00A84A58">
        <w:rPr>
          <w:rFonts w:ascii="Book Antiqua" w:eastAsia="PMingLiU" w:hAnsi="Book Antiqua" w:cs="Times New Roman"/>
        </w:rPr>
        <w:t xml:space="preserve">, </w:t>
      </w:r>
      <w:r w:rsidR="0013585A" w:rsidRPr="00A84A58">
        <w:rPr>
          <w:rFonts w:ascii="Book Antiqua" w:eastAsia="PMingLiU" w:hAnsi="Book Antiqua" w:cs="Times New Roman"/>
        </w:rPr>
        <w:t>Fig</w:t>
      </w:r>
      <w:r w:rsidR="00845C11" w:rsidRPr="00A84A58">
        <w:rPr>
          <w:rFonts w:ascii="Book Antiqua" w:eastAsia="PMingLiU" w:hAnsi="Book Antiqua" w:cs="Times New Roman"/>
        </w:rPr>
        <w:t>ure</w:t>
      </w:r>
      <w:r w:rsidR="0013585A" w:rsidRPr="00A84A58">
        <w:rPr>
          <w:rFonts w:ascii="Book Antiqua" w:eastAsia="PMingLiU" w:hAnsi="Book Antiqua" w:cs="Times New Roman"/>
        </w:rPr>
        <w:t xml:space="preserve"> </w:t>
      </w:r>
      <w:r w:rsidR="002F118F" w:rsidRPr="00A84A58">
        <w:rPr>
          <w:rFonts w:ascii="Book Antiqua" w:eastAsia="PMingLiU" w:hAnsi="Book Antiqua" w:cs="Times New Roman"/>
        </w:rPr>
        <w:t>4</w:t>
      </w:r>
      <w:r w:rsidR="008E4DB2" w:rsidRPr="00A84A58">
        <w:rPr>
          <w:rFonts w:ascii="Book Antiqua" w:eastAsia="PMingLiU" w:hAnsi="Book Antiqua" w:cs="Times New Roman"/>
        </w:rPr>
        <w:t>B</w:t>
      </w:r>
      <w:r w:rsidR="0013585A" w:rsidRPr="00A84A58">
        <w:rPr>
          <w:rFonts w:ascii="Book Antiqua" w:eastAsia="PMingLiU" w:hAnsi="Book Antiqua" w:cs="Times New Roman"/>
        </w:rPr>
        <w:t>, dashed line).</w:t>
      </w:r>
      <w:r w:rsidR="00DF0087" w:rsidRPr="00A84A58">
        <w:rPr>
          <w:rFonts w:ascii="Book Antiqua" w:eastAsia="PMingLiU" w:hAnsi="Book Antiqua" w:cs="Times New Roman"/>
        </w:rPr>
        <w:t xml:space="preserve"> </w:t>
      </w:r>
      <w:r w:rsidR="0013585A" w:rsidRPr="00A84A58">
        <w:rPr>
          <w:rFonts w:ascii="Book Antiqua" w:eastAsia="PMingLiU" w:hAnsi="Book Antiqua" w:cs="Times New Roman"/>
        </w:rPr>
        <w:t xml:space="preserve">Subgroup analysis </w:t>
      </w:r>
      <w:r w:rsidR="00DF0087" w:rsidRPr="00A84A58">
        <w:rPr>
          <w:rFonts w:ascii="Book Antiqua" w:eastAsia="PMingLiU" w:hAnsi="Book Antiqua" w:cs="Times New Roman"/>
        </w:rPr>
        <w:t>using</w:t>
      </w:r>
      <w:r w:rsidR="0013585A" w:rsidRPr="00A84A58">
        <w:rPr>
          <w:rFonts w:ascii="Book Antiqua" w:eastAsia="PMingLiU" w:hAnsi="Book Antiqua" w:cs="Times New Roman"/>
        </w:rPr>
        <w:t xml:space="preserve"> tumor staging showed </w:t>
      </w:r>
      <w:r w:rsidR="00DF0087" w:rsidRPr="00A84A58">
        <w:rPr>
          <w:rFonts w:ascii="Book Antiqua" w:eastAsia="PMingLiU" w:hAnsi="Book Antiqua" w:cs="Times New Roman"/>
        </w:rPr>
        <w:t xml:space="preserve">that </w:t>
      </w:r>
      <w:r w:rsidR="00123B08" w:rsidRPr="00A84A58">
        <w:rPr>
          <w:rFonts w:ascii="Book Antiqua" w:eastAsia="PMingLiU" w:hAnsi="Book Antiqua" w:cs="Times New Roman"/>
        </w:rPr>
        <w:t xml:space="preserve">CNAs of these six genes were associated with </w:t>
      </w:r>
      <w:r w:rsidR="00DF0087" w:rsidRPr="00A84A58">
        <w:rPr>
          <w:rFonts w:ascii="Book Antiqua" w:eastAsia="PMingLiU" w:hAnsi="Book Antiqua" w:cs="Times New Roman"/>
        </w:rPr>
        <w:t xml:space="preserve">an </w:t>
      </w:r>
      <w:r w:rsidR="00123B08" w:rsidRPr="00A84A58">
        <w:rPr>
          <w:rFonts w:ascii="Book Antiqua" w:eastAsia="PMingLiU" w:hAnsi="Book Antiqua" w:cs="Times New Roman"/>
        </w:rPr>
        <w:t>unfavorable outcome</w:t>
      </w:r>
      <w:r w:rsidR="0013585A" w:rsidRPr="00A84A58">
        <w:rPr>
          <w:rFonts w:ascii="Book Antiqua" w:eastAsia="PMingLiU" w:hAnsi="Book Antiqua" w:cs="Times New Roman"/>
        </w:rPr>
        <w:t xml:space="preserve"> in stage I HCC (</w:t>
      </w:r>
      <w:r w:rsidR="0013585A" w:rsidRPr="00A84A58">
        <w:rPr>
          <w:rFonts w:ascii="Book Antiqua" w:eastAsia="PMingLiU" w:hAnsi="Book Antiqua" w:cs="Times New Roman"/>
          <w:i/>
        </w:rPr>
        <w:t>n</w:t>
      </w:r>
      <w:r w:rsidR="00DF0087" w:rsidRPr="00A84A58">
        <w:rPr>
          <w:rFonts w:ascii="Book Antiqua" w:eastAsia="PMingLiU" w:hAnsi="Book Antiqua" w:cs="Times New Roman"/>
          <w:i/>
        </w:rPr>
        <w:t xml:space="preserve"> </w:t>
      </w:r>
      <w:r w:rsidR="0013585A" w:rsidRPr="00A84A58">
        <w:rPr>
          <w:rFonts w:ascii="Book Antiqua" w:eastAsia="PMingLiU" w:hAnsi="Book Antiqua" w:cs="Times New Roman"/>
        </w:rPr>
        <w:t>=</w:t>
      </w:r>
      <w:r w:rsidR="00DF0087" w:rsidRPr="00A84A58">
        <w:rPr>
          <w:rFonts w:ascii="Book Antiqua" w:eastAsia="PMingLiU" w:hAnsi="Book Antiqua" w:cs="Times New Roman"/>
        </w:rPr>
        <w:t xml:space="preserve"> </w:t>
      </w:r>
      <w:r w:rsidR="0013585A" w:rsidRPr="00A84A58">
        <w:rPr>
          <w:rFonts w:ascii="Book Antiqua" w:eastAsia="PMingLiU" w:hAnsi="Book Antiqua" w:cs="Times New Roman"/>
        </w:rPr>
        <w:t xml:space="preserve">72, </w:t>
      </w:r>
      <w:r w:rsidR="00123B08" w:rsidRPr="00A84A58">
        <w:rPr>
          <w:rFonts w:ascii="Book Antiqua" w:eastAsia="PMingLiU" w:hAnsi="Book Antiqua" w:cs="Times New Roman"/>
          <w:i/>
        </w:rPr>
        <w:t xml:space="preserve">P </w:t>
      </w:r>
      <w:r w:rsidR="00123B08" w:rsidRPr="00A84A58">
        <w:rPr>
          <w:rFonts w:ascii="Book Antiqua" w:eastAsia="PMingLiU" w:hAnsi="Book Antiqua" w:cs="Times New Roman"/>
        </w:rPr>
        <w:t xml:space="preserve">= 0.0209) but not </w:t>
      </w:r>
      <w:r w:rsidR="0013585A" w:rsidRPr="00A84A58">
        <w:rPr>
          <w:rFonts w:ascii="Book Antiqua" w:eastAsia="PMingLiU" w:hAnsi="Book Antiqua" w:cs="Times New Roman"/>
        </w:rPr>
        <w:t>in</w:t>
      </w:r>
      <w:r w:rsidR="00123B08" w:rsidRPr="00A84A58">
        <w:rPr>
          <w:rFonts w:ascii="Book Antiqua" w:eastAsia="PMingLiU" w:hAnsi="Book Antiqua" w:cs="Times New Roman"/>
        </w:rPr>
        <w:t xml:space="preserve"> stage II HCC</w:t>
      </w:r>
      <w:r w:rsidR="0019615C" w:rsidRPr="00A84A58">
        <w:rPr>
          <w:rFonts w:ascii="Book Antiqua" w:eastAsia="PMingLiU" w:hAnsi="Book Antiqua" w:cs="Times New Roman"/>
        </w:rPr>
        <w:t xml:space="preserve"> (</w:t>
      </w:r>
      <w:r w:rsidR="0019615C" w:rsidRPr="00A84A58">
        <w:rPr>
          <w:rFonts w:ascii="Book Antiqua" w:eastAsia="PMingLiU" w:hAnsi="Book Antiqua" w:cs="Times New Roman"/>
          <w:i/>
        </w:rPr>
        <w:t>n</w:t>
      </w:r>
      <w:r w:rsidR="00DF0087" w:rsidRPr="00A84A58">
        <w:rPr>
          <w:rFonts w:ascii="Book Antiqua" w:eastAsia="PMingLiU" w:hAnsi="Book Antiqua" w:cs="Times New Roman"/>
          <w:i/>
        </w:rPr>
        <w:t xml:space="preserve"> </w:t>
      </w:r>
      <w:r w:rsidR="0019615C" w:rsidRPr="00A84A58">
        <w:rPr>
          <w:rFonts w:ascii="Book Antiqua" w:eastAsia="PMingLiU" w:hAnsi="Book Antiqua" w:cs="Times New Roman"/>
        </w:rPr>
        <w:t>=</w:t>
      </w:r>
      <w:r w:rsidR="00DF0087" w:rsidRPr="00A84A58">
        <w:rPr>
          <w:rFonts w:ascii="Book Antiqua" w:eastAsia="PMingLiU" w:hAnsi="Book Antiqua" w:cs="Times New Roman"/>
        </w:rPr>
        <w:t xml:space="preserve"> </w:t>
      </w:r>
      <w:r w:rsidR="0019615C" w:rsidRPr="00A84A58">
        <w:rPr>
          <w:rFonts w:ascii="Book Antiqua" w:eastAsia="PMingLiU" w:hAnsi="Book Antiqua" w:cs="Times New Roman"/>
        </w:rPr>
        <w:t>48</w:t>
      </w:r>
      <w:r w:rsidR="0013585A" w:rsidRPr="00A84A58">
        <w:rPr>
          <w:rFonts w:ascii="Book Antiqua" w:eastAsia="PMingLiU" w:hAnsi="Book Antiqua" w:cs="Times New Roman"/>
        </w:rPr>
        <w:t xml:space="preserve">, </w:t>
      </w:r>
      <w:r w:rsidR="00123B08" w:rsidRPr="00A84A58">
        <w:rPr>
          <w:rFonts w:ascii="Book Antiqua" w:eastAsia="PMingLiU" w:hAnsi="Book Antiqua" w:cs="Times New Roman"/>
          <w:i/>
        </w:rPr>
        <w:t xml:space="preserve">P </w:t>
      </w:r>
      <w:r w:rsidR="00123B08" w:rsidRPr="00A84A58">
        <w:rPr>
          <w:rFonts w:ascii="Book Antiqua" w:eastAsia="PMingLiU" w:hAnsi="Book Antiqua" w:cs="Times New Roman"/>
        </w:rPr>
        <w:t>= 0.15) (Fig</w:t>
      </w:r>
      <w:r w:rsidR="00845C11" w:rsidRPr="00A84A58">
        <w:rPr>
          <w:rFonts w:ascii="Book Antiqua" w:eastAsia="PMingLiU" w:hAnsi="Book Antiqua" w:cs="Times New Roman"/>
        </w:rPr>
        <w:t>ure</w:t>
      </w:r>
      <w:r w:rsidR="00123B08" w:rsidRPr="00A84A58">
        <w:rPr>
          <w:rFonts w:ascii="Book Antiqua" w:eastAsia="PMingLiU" w:hAnsi="Book Antiqua" w:cs="Times New Roman"/>
        </w:rPr>
        <w:t xml:space="preserve"> </w:t>
      </w:r>
      <w:r w:rsidR="002F118F" w:rsidRPr="00A84A58">
        <w:rPr>
          <w:rFonts w:ascii="Book Antiqua" w:eastAsia="PMingLiU" w:hAnsi="Book Antiqua" w:cs="Times New Roman"/>
        </w:rPr>
        <w:t>4</w:t>
      </w:r>
      <w:r w:rsidR="007F2997" w:rsidRPr="00A84A58">
        <w:rPr>
          <w:rFonts w:ascii="Book Antiqua" w:eastAsia="PMingLiU" w:hAnsi="Book Antiqua" w:cs="Times New Roman"/>
        </w:rPr>
        <w:t>C</w:t>
      </w:r>
      <w:r w:rsidR="00D76187" w:rsidRPr="00A84A58">
        <w:rPr>
          <w:rFonts w:ascii="Book Antiqua" w:eastAsia="PMingLiU" w:hAnsi="Book Antiqua" w:cs="Times New Roman"/>
        </w:rPr>
        <w:t xml:space="preserve"> and </w:t>
      </w:r>
      <w:r w:rsidR="007F2997" w:rsidRPr="00A84A58">
        <w:rPr>
          <w:rFonts w:ascii="Book Antiqua" w:eastAsia="PMingLiU" w:hAnsi="Book Antiqua" w:cs="Times New Roman"/>
        </w:rPr>
        <w:t>D</w:t>
      </w:r>
      <w:r w:rsidR="00D76187" w:rsidRPr="00A84A58">
        <w:rPr>
          <w:rFonts w:ascii="Book Antiqua" w:eastAsia="PMingLiU" w:hAnsi="Book Antiqua" w:cs="Times New Roman"/>
        </w:rPr>
        <w:t>, dash</w:t>
      </w:r>
      <w:r w:rsidR="00DF0087" w:rsidRPr="00A84A58">
        <w:rPr>
          <w:rFonts w:ascii="Book Antiqua" w:eastAsia="PMingLiU" w:hAnsi="Book Antiqua" w:cs="Times New Roman"/>
        </w:rPr>
        <w:t>ed</w:t>
      </w:r>
      <w:r w:rsidR="00D76187" w:rsidRPr="00A84A58">
        <w:rPr>
          <w:rFonts w:ascii="Book Antiqua" w:eastAsia="PMingLiU" w:hAnsi="Book Antiqua" w:cs="Times New Roman"/>
        </w:rPr>
        <w:t xml:space="preserve"> line</w:t>
      </w:r>
      <w:r w:rsidR="00123B08" w:rsidRPr="00A84A58">
        <w:rPr>
          <w:rFonts w:ascii="Book Antiqua" w:eastAsia="PMingLiU" w:hAnsi="Book Antiqua" w:cs="Times New Roman"/>
        </w:rPr>
        <w:t xml:space="preserve">). </w:t>
      </w:r>
      <w:r w:rsidR="00F335CC" w:rsidRPr="00A84A58">
        <w:rPr>
          <w:rFonts w:ascii="Book Antiqua" w:eastAsia="PMingLiU" w:hAnsi="Book Antiqua" w:cs="Times New Roman"/>
        </w:rPr>
        <w:t>Thus, g</w:t>
      </w:r>
      <w:r w:rsidR="0013585A" w:rsidRPr="00A84A58">
        <w:rPr>
          <w:rFonts w:ascii="Book Antiqua" w:eastAsia="PMingLiU" w:hAnsi="Book Antiqua" w:cs="Times New Roman"/>
        </w:rPr>
        <w:t>enes with</w:t>
      </w:r>
      <w:r w:rsidR="00DF0087" w:rsidRPr="00A84A58">
        <w:rPr>
          <w:rFonts w:ascii="Book Antiqua" w:eastAsia="PMingLiU" w:hAnsi="Book Antiqua" w:cs="Times New Roman"/>
        </w:rPr>
        <w:t>in</w:t>
      </w:r>
      <w:r w:rsidR="00123B08" w:rsidRPr="00A84A58">
        <w:rPr>
          <w:rFonts w:ascii="Book Antiqua" w:eastAsia="PMingLiU" w:hAnsi="Book Antiqua" w:cs="Times New Roman"/>
        </w:rPr>
        <w:t xml:space="preserve"> CNAs </w:t>
      </w:r>
      <w:r w:rsidR="00DF0087" w:rsidRPr="00A84A58">
        <w:rPr>
          <w:rFonts w:ascii="Book Antiqua" w:eastAsia="PMingLiU" w:hAnsi="Book Antiqua" w:cs="Times New Roman"/>
        </w:rPr>
        <w:t>may</w:t>
      </w:r>
      <w:r w:rsidR="0013585A" w:rsidRPr="00A84A58">
        <w:rPr>
          <w:rFonts w:ascii="Book Antiqua" w:eastAsia="PMingLiU" w:hAnsi="Book Antiqua" w:cs="Times New Roman"/>
        </w:rPr>
        <w:t xml:space="preserve"> predict poor outcome in early-stage HCC</w:t>
      </w:r>
      <w:r w:rsidR="00DF0087" w:rsidRPr="00A84A58">
        <w:rPr>
          <w:rFonts w:ascii="Book Antiqua" w:eastAsia="PMingLiU" w:hAnsi="Book Antiqua" w:cs="Times New Roman"/>
        </w:rPr>
        <w:t>,</w:t>
      </w:r>
      <w:r w:rsidR="0013585A" w:rsidRPr="00A84A58">
        <w:rPr>
          <w:rFonts w:ascii="Book Antiqua" w:eastAsia="PMingLiU" w:hAnsi="Book Antiqua" w:cs="Times New Roman"/>
        </w:rPr>
        <w:t xml:space="preserve"> especially</w:t>
      </w:r>
      <w:r w:rsidR="00DF0087" w:rsidRPr="00A84A58">
        <w:rPr>
          <w:rFonts w:ascii="Book Antiqua" w:eastAsia="PMingLiU" w:hAnsi="Book Antiqua" w:cs="Times New Roman"/>
        </w:rPr>
        <w:t xml:space="preserve"> </w:t>
      </w:r>
      <w:r w:rsidR="0045635A" w:rsidRPr="00A84A58">
        <w:rPr>
          <w:rFonts w:ascii="Book Antiqua" w:eastAsia="PMingLiU" w:hAnsi="Book Antiqua" w:cs="Times New Roman"/>
        </w:rPr>
        <w:t xml:space="preserve">patients with </w:t>
      </w:r>
      <w:r w:rsidR="0013585A" w:rsidRPr="00A84A58">
        <w:rPr>
          <w:rFonts w:ascii="Book Antiqua" w:eastAsia="PMingLiU" w:hAnsi="Book Antiqua" w:cs="Times New Roman"/>
        </w:rPr>
        <w:t xml:space="preserve">stage I </w:t>
      </w:r>
      <w:r w:rsidR="0045635A" w:rsidRPr="00A84A58">
        <w:rPr>
          <w:rFonts w:ascii="Book Antiqua" w:eastAsia="PMingLiU" w:hAnsi="Book Antiqua" w:cs="Times New Roman"/>
        </w:rPr>
        <w:t>cancer</w:t>
      </w:r>
      <w:r w:rsidR="00DF0087" w:rsidRPr="00A84A58">
        <w:rPr>
          <w:rFonts w:ascii="Book Antiqua" w:eastAsia="PMingLiU" w:hAnsi="Book Antiqua" w:cs="Times New Roman"/>
        </w:rPr>
        <w:t>,</w:t>
      </w:r>
      <w:r w:rsidR="00123B08" w:rsidRPr="00A84A58">
        <w:rPr>
          <w:rFonts w:ascii="Book Antiqua" w:eastAsia="PMingLiU" w:hAnsi="Book Antiqua" w:cs="Times New Roman"/>
        </w:rPr>
        <w:t xml:space="preserve"> </w:t>
      </w:r>
      <w:r w:rsidR="007F2997" w:rsidRPr="00A84A58">
        <w:rPr>
          <w:rFonts w:ascii="Book Antiqua" w:eastAsia="PMingLiU" w:hAnsi="Book Antiqua" w:cs="Times New Roman"/>
        </w:rPr>
        <w:t>using</w:t>
      </w:r>
      <w:r w:rsidR="00123B08" w:rsidRPr="00A84A58">
        <w:rPr>
          <w:rFonts w:ascii="Book Antiqua" w:eastAsia="PMingLiU" w:hAnsi="Book Antiqua" w:cs="Times New Roman"/>
        </w:rPr>
        <w:t xml:space="preserve"> OncoScan </w:t>
      </w:r>
      <w:r w:rsidR="008C19DE" w:rsidRPr="00A84A58">
        <w:rPr>
          <w:rFonts w:ascii="Book Antiqua" w:eastAsia="PMingLiU" w:hAnsi="Book Antiqua" w:cs="Times New Roman"/>
        </w:rPr>
        <w:t>G</w:t>
      </w:r>
      <w:r w:rsidR="007F2997" w:rsidRPr="00A84A58">
        <w:rPr>
          <w:rFonts w:ascii="Book Antiqua" w:eastAsia="PMingLiU" w:hAnsi="Book Antiqua" w:cs="Times New Roman"/>
        </w:rPr>
        <w:t>ene</w:t>
      </w:r>
      <w:r w:rsidR="008C19DE" w:rsidRPr="00A84A58">
        <w:rPr>
          <w:rFonts w:ascii="Book Antiqua" w:eastAsia="PMingLiU" w:hAnsi="Book Antiqua" w:cs="Times New Roman"/>
        </w:rPr>
        <w:t>C</w:t>
      </w:r>
      <w:r w:rsidR="007F2997" w:rsidRPr="00A84A58">
        <w:rPr>
          <w:rFonts w:ascii="Book Antiqua" w:eastAsia="PMingLiU" w:hAnsi="Book Antiqua" w:cs="Times New Roman"/>
        </w:rPr>
        <w:t>hips</w:t>
      </w:r>
      <w:r w:rsidR="00DF0087" w:rsidRPr="00A84A58">
        <w:rPr>
          <w:rFonts w:ascii="Book Antiqua" w:eastAsia="PMingLiU" w:hAnsi="Book Antiqua" w:cs="Times New Roman"/>
        </w:rPr>
        <w:t>.</w:t>
      </w:r>
    </w:p>
    <w:p w14:paraId="3E7A0EBD" w14:textId="094433AE" w:rsidR="00CF2FA5" w:rsidRPr="00A84A58" w:rsidRDefault="00CF2FA5" w:rsidP="00A84A58">
      <w:pPr>
        <w:snapToGrid w:val="0"/>
        <w:spacing w:line="360" w:lineRule="auto"/>
        <w:jc w:val="both"/>
        <w:rPr>
          <w:rFonts w:ascii="Book Antiqua" w:eastAsia="PMingLiU" w:hAnsi="Book Antiqua" w:cs="Times New Roman"/>
        </w:rPr>
      </w:pPr>
    </w:p>
    <w:p w14:paraId="6B943BAE" w14:textId="4E8ECB7C" w:rsidR="00CF2FA5" w:rsidRPr="00A84A58" w:rsidRDefault="007F2997" w:rsidP="00A84A58">
      <w:pPr>
        <w:snapToGrid w:val="0"/>
        <w:spacing w:line="360" w:lineRule="auto"/>
        <w:jc w:val="both"/>
        <w:rPr>
          <w:rFonts w:ascii="Book Antiqua" w:eastAsia="PMingLiU" w:hAnsi="Book Antiqua" w:cs="Times New Roman"/>
          <w:b/>
          <w:i/>
        </w:rPr>
      </w:pPr>
      <w:r w:rsidRPr="00A84A58">
        <w:rPr>
          <w:rFonts w:ascii="Book Antiqua" w:eastAsia="DFKai-SB" w:hAnsi="Book Antiqua" w:cs="Times New Roman"/>
          <w:b/>
          <w:i/>
        </w:rPr>
        <w:t xml:space="preserve">Validation of </w:t>
      </w:r>
      <w:r w:rsidR="00CF2FA5" w:rsidRPr="00A84A58">
        <w:rPr>
          <w:rFonts w:ascii="Book Antiqua" w:eastAsia="DFKai-SB" w:hAnsi="Book Antiqua" w:cs="Times New Roman"/>
          <w:b/>
          <w:i/>
        </w:rPr>
        <w:t xml:space="preserve">CNAs </w:t>
      </w:r>
      <w:r w:rsidR="00E00467" w:rsidRPr="00A84A58">
        <w:rPr>
          <w:rFonts w:ascii="Book Antiqua" w:eastAsia="DFKai-SB" w:hAnsi="Book Antiqua" w:cs="Times New Roman"/>
          <w:b/>
          <w:i/>
        </w:rPr>
        <w:t>as prognostic indicator</w:t>
      </w:r>
      <w:r w:rsidR="008A0A47" w:rsidRPr="00A84A58">
        <w:rPr>
          <w:rFonts w:ascii="Book Antiqua" w:eastAsia="DFKai-SB" w:hAnsi="Book Antiqua" w:cs="Times New Roman"/>
          <w:b/>
          <w:i/>
        </w:rPr>
        <w:t>s</w:t>
      </w:r>
      <w:r w:rsidR="00E00467" w:rsidRPr="00A84A58">
        <w:rPr>
          <w:rFonts w:ascii="Book Antiqua" w:eastAsia="DFKai-SB" w:hAnsi="Book Antiqua" w:cs="Times New Roman"/>
          <w:b/>
          <w:i/>
        </w:rPr>
        <w:t xml:space="preserve"> for patients with </w:t>
      </w:r>
      <w:r w:rsidR="005E1849" w:rsidRPr="00A84A58">
        <w:rPr>
          <w:rFonts w:ascii="Book Antiqua" w:eastAsia="DFKai-SB" w:hAnsi="Book Antiqua" w:cs="Times New Roman"/>
          <w:b/>
          <w:i/>
        </w:rPr>
        <w:t xml:space="preserve">early-stage </w:t>
      </w:r>
      <w:r w:rsidR="00CF2FA5" w:rsidRPr="00A84A58">
        <w:rPr>
          <w:rFonts w:ascii="Book Antiqua" w:eastAsia="DFKai-SB" w:hAnsi="Book Antiqua" w:cs="Times New Roman"/>
          <w:b/>
          <w:i/>
        </w:rPr>
        <w:t xml:space="preserve">HCC using </w:t>
      </w:r>
      <w:r w:rsidR="00E00467" w:rsidRPr="00A84A58">
        <w:rPr>
          <w:rFonts w:ascii="Book Antiqua" w:eastAsia="DFKai-SB" w:hAnsi="Book Antiqua" w:cs="Times New Roman"/>
          <w:b/>
          <w:i/>
        </w:rPr>
        <w:t>T</w:t>
      </w:r>
      <w:r w:rsidR="00CF2FA5" w:rsidRPr="00A84A58">
        <w:rPr>
          <w:rFonts w:ascii="Book Antiqua" w:eastAsia="DFKai-SB" w:hAnsi="Book Antiqua" w:cs="Times New Roman"/>
          <w:b/>
          <w:i/>
        </w:rPr>
        <w:t>he Cancer Genome Atlas Liver Hepatocellular Carcinoma data</w:t>
      </w:r>
      <w:r w:rsidR="00DF0087" w:rsidRPr="00A84A58">
        <w:rPr>
          <w:rFonts w:ascii="Book Antiqua" w:eastAsia="DFKai-SB" w:hAnsi="Book Antiqua" w:cs="Times New Roman"/>
          <w:b/>
          <w:i/>
        </w:rPr>
        <w:t>base</w:t>
      </w:r>
    </w:p>
    <w:p w14:paraId="0E20229A" w14:textId="01A6F8BD" w:rsidR="00E00467" w:rsidRPr="00A84A58" w:rsidRDefault="008A0A47" w:rsidP="00A84A58">
      <w:pPr>
        <w:snapToGrid w:val="0"/>
        <w:spacing w:line="360" w:lineRule="auto"/>
        <w:jc w:val="both"/>
        <w:rPr>
          <w:rFonts w:ascii="Book Antiqua" w:eastAsia="PMingLiU" w:hAnsi="Book Antiqua" w:cs="Times New Roman"/>
        </w:rPr>
      </w:pPr>
      <w:r w:rsidRPr="00A84A58">
        <w:rPr>
          <w:rFonts w:ascii="Book Antiqua" w:eastAsia="DFKai-SB" w:hAnsi="Book Antiqua" w:cs="Times New Roman"/>
        </w:rPr>
        <w:t>CNAs with t</w:t>
      </w:r>
      <w:r w:rsidR="00CF2FA5" w:rsidRPr="00A84A58">
        <w:rPr>
          <w:rFonts w:ascii="Book Antiqua" w:eastAsia="DFKai-SB" w:hAnsi="Book Antiqua" w:cs="Times New Roman"/>
        </w:rPr>
        <w:t>he</w:t>
      </w:r>
      <w:r w:rsidR="00F335CC" w:rsidRPr="00A84A58">
        <w:rPr>
          <w:rFonts w:ascii="Book Antiqua" w:eastAsia="DFKai-SB" w:hAnsi="Book Antiqua" w:cs="Times New Roman"/>
        </w:rPr>
        <w:t>se</w:t>
      </w:r>
      <w:r w:rsidR="007F2997" w:rsidRPr="00A84A58">
        <w:rPr>
          <w:rFonts w:ascii="Book Antiqua" w:eastAsia="DFKai-SB" w:hAnsi="Book Antiqua" w:cs="Times New Roman"/>
        </w:rPr>
        <w:t xml:space="preserve"> </w:t>
      </w:r>
      <w:r w:rsidR="00F335CC" w:rsidRPr="00A84A58">
        <w:rPr>
          <w:rFonts w:ascii="Book Antiqua" w:eastAsia="DFKai-SB" w:hAnsi="Book Antiqua" w:cs="Times New Roman"/>
        </w:rPr>
        <w:t xml:space="preserve">six putatively prognostic genes </w:t>
      </w:r>
      <w:r w:rsidRPr="00A84A58">
        <w:rPr>
          <w:rFonts w:ascii="Book Antiqua" w:eastAsia="DFKai-SB" w:hAnsi="Book Antiqua" w:cs="Times New Roman"/>
        </w:rPr>
        <w:t xml:space="preserve">for </w:t>
      </w:r>
      <w:r w:rsidR="005E1849" w:rsidRPr="00A84A58">
        <w:rPr>
          <w:rFonts w:ascii="Book Antiqua" w:eastAsia="DFKai-SB" w:hAnsi="Book Antiqua" w:cs="Times New Roman"/>
        </w:rPr>
        <w:t>early-</w:t>
      </w:r>
      <w:r w:rsidR="00CF2FA5" w:rsidRPr="00A84A58">
        <w:rPr>
          <w:rFonts w:ascii="Book Antiqua" w:eastAsia="DFKai-SB" w:hAnsi="Book Antiqua" w:cs="Times New Roman"/>
        </w:rPr>
        <w:t>stage HCC w</w:t>
      </w:r>
      <w:r w:rsidR="007F2997" w:rsidRPr="00A84A58">
        <w:rPr>
          <w:rFonts w:ascii="Book Antiqua" w:eastAsia="DFKai-SB" w:hAnsi="Book Antiqua" w:cs="Times New Roman"/>
        </w:rPr>
        <w:t>ere</w:t>
      </w:r>
      <w:r w:rsidR="00CF2FA5" w:rsidRPr="00A84A58">
        <w:rPr>
          <w:rFonts w:ascii="Book Antiqua" w:eastAsia="DFKai-SB" w:hAnsi="Book Antiqua" w:cs="Times New Roman"/>
        </w:rPr>
        <w:t xml:space="preserve"> further analyzed by </w:t>
      </w:r>
      <w:r w:rsidRPr="00A84A58">
        <w:rPr>
          <w:rFonts w:ascii="Book Antiqua" w:eastAsia="DFKai-SB" w:hAnsi="Book Antiqua" w:cs="Times New Roman"/>
        </w:rPr>
        <w:t>T</w:t>
      </w:r>
      <w:r w:rsidR="008D1347" w:rsidRPr="00A84A58">
        <w:rPr>
          <w:rFonts w:ascii="Book Antiqua" w:eastAsia="DFKai-SB" w:hAnsi="Book Antiqua" w:cs="Times New Roman"/>
        </w:rPr>
        <w:t>he Cancer Genome Atlas Liver Hepatocellular Carcinoma (</w:t>
      </w:r>
      <w:r w:rsidR="00CF2FA5" w:rsidRPr="00A84A58">
        <w:rPr>
          <w:rFonts w:ascii="Book Antiqua" w:eastAsia="DFKai-SB" w:hAnsi="Book Antiqua" w:cs="Times New Roman"/>
        </w:rPr>
        <w:t>TCGA-LIHC</w:t>
      </w:r>
      <w:r w:rsidR="008D1347" w:rsidRPr="00A84A58">
        <w:rPr>
          <w:rFonts w:ascii="Book Antiqua" w:eastAsia="DFKai-SB" w:hAnsi="Book Antiqua" w:cs="Times New Roman"/>
        </w:rPr>
        <w:t>)</w:t>
      </w:r>
      <w:r w:rsidR="00CF2FA5" w:rsidRPr="00A84A58">
        <w:rPr>
          <w:rFonts w:ascii="Book Antiqua" w:eastAsia="DFKai-SB" w:hAnsi="Book Antiqua" w:cs="Times New Roman"/>
        </w:rPr>
        <w:t xml:space="preserve"> database</w:t>
      </w:r>
      <w:r w:rsidR="00650703" w:rsidRPr="00A84A58">
        <w:rPr>
          <w:rFonts w:ascii="Book Antiqua" w:eastAsia="DFKai-SB" w:hAnsi="Book Antiqua" w:cs="Times New Roman"/>
        </w:rPr>
        <w:fldChar w:fldCharType="begin">
          <w:fldData xml:space="preserve">PEVuZE5vdGU+PENpdGU+PEF1dGhvcj5DZXJhbWk8L0F1dGhvcj48WWVhcj4yMDEyPC9ZZWFyPjxS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</w:fldData>
        </w:fldChar>
      </w:r>
      <w:r w:rsidR="00650703" w:rsidRPr="00A84A58">
        <w:rPr>
          <w:rFonts w:ascii="Book Antiqua" w:eastAsia="DFKai-SB" w:hAnsi="Book Antiqua" w:cs="Times New Roman"/>
        </w:rPr>
        <w:instrText xml:space="preserve"> ADDIN EN.CITE </w:instrText>
      </w:r>
      <w:r w:rsidR="00650703" w:rsidRPr="00A84A58">
        <w:rPr>
          <w:rFonts w:ascii="Book Antiqua" w:eastAsia="DFKai-SB" w:hAnsi="Book Antiqua" w:cs="Times New Roman"/>
        </w:rPr>
        <w:fldChar w:fldCharType="begin">
          <w:fldData xml:space="preserve">PEVuZE5vdGU+PENpdGU+PEF1dGhvcj5DZXJhbWk8L0F1dGhvcj48WWVhcj4yMDEyPC9ZZWFyPjxS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</w:fldData>
        </w:fldChar>
      </w:r>
      <w:r w:rsidR="00650703" w:rsidRPr="00A84A58">
        <w:rPr>
          <w:rFonts w:ascii="Book Antiqua" w:eastAsia="DFKai-SB" w:hAnsi="Book Antiqua" w:cs="Times New Roman"/>
        </w:rPr>
        <w:instrText xml:space="preserve"> ADDIN EN.CITE.DATA </w:instrText>
      </w:r>
      <w:r w:rsidR="00650703" w:rsidRPr="00A84A58">
        <w:rPr>
          <w:rFonts w:ascii="Book Antiqua" w:eastAsia="DFKai-SB" w:hAnsi="Book Antiqua" w:cs="Times New Roman"/>
        </w:rPr>
      </w:r>
      <w:r w:rsidR="00650703" w:rsidRPr="00A84A58">
        <w:rPr>
          <w:rFonts w:ascii="Book Antiqua" w:eastAsia="DFKai-SB" w:hAnsi="Book Antiqua" w:cs="Times New Roman"/>
        </w:rPr>
        <w:fldChar w:fldCharType="end"/>
      </w:r>
      <w:r w:rsidR="00650703" w:rsidRPr="00A84A58">
        <w:rPr>
          <w:rFonts w:ascii="Book Antiqua" w:eastAsia="DFKai-SB" w:hAnsi="Book Antiqua" w:cs="Times New Roman"/>
        </w:rPr>
      </w:r>
      <w:r w:rsidR="00650703" w:rsidRPr="00A84A58">
        <w:rPr>
          <w:rFonts w:ascii="Book Antiqua" w:eastAsia="DFKai-SB" w:hAnsi="Book Antiqua" w:cs="Times New Roman"/>
        </w:rPr>
        <w:fldChar w:fldCharType="separate"/>
      </w:r>
      <w:r w:rsidR="00650703" w:rsidRPr="00A84A58">
        <w:rPr>
          <w:rFonts w:ascii="Book Antiqua" w:eastAsia="DFKai-SB" w:hAnsi="Book Antiqua" w:cs="Times New Roman"/>
          <w:vertAlign w:val="superscript"/>
        </w:rPr>
        <w:t>[</w:t>
      </w:r>
      <w:hyperlink w:anchor="_ENREF_24" w:tooltip="Cerami, 2012 #380" w:history="1">
        <w:r w:rsidR="00650703" w:rsidRPr="00A84A58">
          <w:rPr>
            <w:rFonts w:ascii="Book Antiqua" w:eastAsia="DFKai-SB" w:hAnsi="Book Antiqua" w:cs="Times New Roman"/>
            <w:vertAlign w:val="superscript"/>
          </w:rPr>
          <w:t>24</w:t>
        </w:r>
      </w:hyperlink>
      <w:r w:rsidR="00650703" w:rsidRPr="00A84A58">
        <w:rPr>
          <w:rFonts w:ascii="Book Antiqua" w:eastAsia="DFKai-SB" w:hAnsi="Book Antiqua" w:cs="Times New Roman"/>
          <w:vertAlign w:val="superscript"/>
        </w:rPr>
        <w:t>,</w:t>
      </w:r>
      <w:hyperlink w:anchor="_ENREF_25" w:tooltip="Gao, 2013 #379" w:history="1">
        <w:r w:rsidR="00650703" w:rsidRPr="00A84A58">
          <w:rPr>
            <w:rFonts w:ascii="Book Antiqua" w:eastAsia="DFKai-SB" w:hAnsi="Book Antiqua" w:cs="Times New Roman"/>
            <w:vertAlign w:val="superscript"/>
          </w:rPr>
          <w:t>25</w:t>
        </w:r>
      </w:hyperlink>
      <w:r w:rsidR="00650703" w:rsidRPr="00A84A58">
        <w:rPr>
          <w:rFonts w:ascii="Book Antiqua" w:eastAsia="DFKai-SB" w:hAnsi="Book Antiqua" w:cs="Times New Roman"/>
          <w:vertAlign w:val="superscript"/>
        </w:rPr>
        <w:t>]</w:t>
      </w:r>
      <w:r w:rsidR="00650703" w:rsidRPr="00A84A58">
        <w:rPr>
          <w:rFonts w:ascii="Book Antiqua" w:eastAsia="DFKai-SB" w:hAnsi="Book Antiqua" w:cs="Times New Roman"/>
        </w:rPr>
        <w:fldChar w:fldCharType="end"/>
      </w:r>
      <w:r w:rsidR="00E27DAA" w:rsidRPr="00A84A58">
        <w:rPr>
          <w:rFonts w:ascii="Book Antiqua" w:eastAsia="DFKai-SB" w:hAnsi="Book Antiqua" w:cs="Times New Roman"/>
        </w:rPr>
        <w:t>.</w:t>
      </w:r>
      <w:r w:rsidR="00650703" w:rsidRPr="00A84A58">
        <w:rPr>
          <w:rFonts w:ascii="Book Antiqua" w:eastAsia="DFKai-SB" w:hAnsi="Book Antiqua" w:cs="Times New Roman"/>
        </w:rPr>
        <w:t xml:space="preserve"> </w:t>
      </w:r>
      <w:r w:rsidR="007F2997" w:rsidRPr="00A84A58">
        <w:rPr>
          <w:rFonts w:ascii="Book Antiqua" w:eastAsia="DFKai-SB" w:hAnsi="Book Antiqua" w:cs="Times New Roman"/>
        </w:rPr>
        <w:t xml:space="preserve">Of </w:t>
      </w:r>
      <w:r w:rsidR="00F335CC" w:rsidRPr="00A84A58">
        <w:rPr>
          <w:rFonts w:ascii="Book Antiqua" w:eastAsia="DFKai-SB" w:hAnsi="Book Antiqua" w:cs="Times New Roman"/>
        </w:rPr>
        <w:t xml:space="preserve">the </w:t>
      </w:r>
      <w:r w:rsidR="00CF2FA5" w:rsidRPr="00A84A58">
        <w:rPr>
          <w:rFonts w:ascii="Book Antiqua" w:eastAsia="DFKai-SB" w:hAnsi="Book Antiqua" w:cs="Times New Roman"/>
        </w:rPr>
        <w:t>431 cases</w:t>
      </w:r>
      <w:r w:rsidR="00F335CC" w:rsidRPr="00A84A58">
        <w:rPr>
          <w:rFonts w:ascii="Book Antiqua" w:eastAsia="DFKai-SB" w:hAnsi="Book Antiqua" w:cs="Times New Roman"/>
        </w:rPr>
        <w:t xml:space="preserve"> with</w:t>
      </w:r>
      <w:r w:rsidR="00CF2FA5" w:rsidRPr="00A84A58">
        <w:rPr>
          <w:rFonts w:ascii="Book Antiqua" w:eastAsia="DFKai-SB" w:hAnsi="Book Antiqua" w:cs="Times New Roman"/>
        </w:rPr>
        <w:t xml:space="preserve"> HCC, </w:t>
      </w:r>
      <w:r w:rsidR="00F335CC" w:rsidRPr="00A84A58">
        <w:rPr>
          <w:rFonts w:ascii="Book Antiqua" w:eastAsia="DFKai-SB" w:hAnsi="Book Antiqua" w:cs="Times New Roman"/>
        </w:rPr>
        <w:t xml:space="preserve">we excluded </w:t>
      </w:r>
      <w:r w:rsidR="007F2997" w:rsidRPr="00A84A58">
        <w:rPr>
          <w:rFonts w:ascii="Book Antiqua" w:eastAsia="DFKai-SB" w:hAnsi="Book Antiqua" w:cs="Times New Roman"/>
        </w:rPr>
        <w:t>those</w:t>
      </w:r>
      <w:r w:rsidR="00CF2FA5" w:rsidRPr="00A84A58">
        <w:rPr>
          <w:rFonts w:ascii="Book Antiqua" w:eastAsia="DFKai-SB" w:hAnsi="Book Antiqua" w:cs="Times New Roman"/>
        </w:rPr>
        <w:t xml:space="preserve"> </w:t>
      </w:r>
      <w:r w:rsidR="00F335CC" w:rsidRPr="00A84A58">
        <w:rPr>
          <w:rFonts w:ascii="Book Antiqua" w:eastAsia="DFKai-SB" w:hAnsi="Book Antiqua" w:cs="Times New Roman"/>
        </w:rPr>
        <w:t xml:space="preserve">patients </w:t>
      </w:r>
      <w:r w:rsidR="00CF2FA5" w:rsidRPr="00A84A58">
        <w:rPr>
          <w:rFonts w:ascii="Book Antiqua" w:eastAsia="DFKai-SB" w:hAnsi="Book Antiqua" w:cs="Times New Roman"/>
        </w:rPr>
        <w:t>with liver dysfunction</w:t>
      </w:r>
      <w:r w:rsidR="00F335CC" w:rsidRPr="00A84A58">
        <w:rPr>
          <w:rFonts w:ascii="Book Antiqua" w:eastAsia="DFKai-SB" w:hAnsi="Book Antiqua" w:cs="Times New Roman"/>
        </w:rPr>
        <w:t xml:space="preserve"> or</w:t>
      </w:r>
      <w:r w:rsidR="002B1EA2" w:rsidRPr="00A84A58">
        <w:rPr>
          <w:rFonts w:ascii="Book Antiqua" w:eastAsia="DFKai-SB" w:hAnsi="Book Antiqua" w:cs="Times New Roman"/>
        </w:rPr>
        <w:t xml:space="preserve"> </w:t>
      </w:r>
      <w:r w:rsidR="00F335CC" w:rsidRPr="00A84A58">
        <w:rPr>
          <w:rFonts w:ascii="Book Antiqua" w:eastAsia="DFKai-SB" w:hAnsi="Book Antiqua" w:cs="Times New Roman"/>
        </w:rPr>
        <w:t xml:space="preserve">lacking </w:t>
      </w:r>
      <w:r w:rsidR="002B1EA2" w:rsidRPr="00A84A58">
        <w:rPr>
          <w:rFonts w:ascii="Book Antiqua" w:eastAsia="DFKai-SB" w:hAnsi="Book Antiqua" w:cs="Times New Roman"/>
        </w:rPr>
        <w:t xml:space="preserve">CNA </w:t>
      </w:r>
      <w:r w:rsidR="00F335CC" w:rsidRPr="00A84A58">
        <w:rPr>
          <w:rFonts w:ascii="Book Antiqua" w:eastAsia="DFKai-SB" w:hAnsi="Book Antiqua" w:cs="Times New Roman"/>
        </w:rPr>
        <w:t xml:space="preserve">or </w:t>
      </w:r>
      <w:r w:rsidR="002B1EA2" w:rsidRPr="00A84A58">
        <w:rPr>
          <w:rFonts w:ascii="Book Antiqua" w:eastAsia="DFKai-SB" w:hAnsi="Book Antiqua" w:cs="Times New Roman"/>
        </w:rPr>
        <w:t>DFS follow-up data</w:t>
      </w:r>
      <w:r w:rsidR="00F335CC" w:rsidRPr="00A84A58">
        <w:rPr>
          <w:rFonts w:ascii="Book Antiqua" w:eastAsia="DFKai-SB" w:hAnsi="Book Antiqua" w:cs="Times New Roman"/>
        </w:rPr>
        <w:t xml:space="preserve"> as well as patients with </w:t>
      </w:r>
      <w:r w:rsidR="00F7253E" w:rsidRPr="00A84A58">
        <w:rPr>
          <w:rFonts w:ascii="Book Antiqua" w:eastAsia="DFKai-SB" w:hAnsi="Book Antiqua" w:cs="Times New Roman"/>
        </w:rPr>
        <w:t>stage III/IV HCC</w:t>
      </w:r>
      <w:r w:rsidR="00CF2FA5" w:rsidRPr="00A84A58">
        <w:rPr>
          <w:rFonts w:ascii="Book Antiqua" w:eastAsia="DFKai-SB" w:hAnsi="Book Antiqua" w:cs="Times New Roman"/>
        </w:rPr>
        <w:t xml:space="preserve">, </w:t>
      </w:r>
      <w:r w:rsidR="00C50EAF" w:rsidRPr="00A84A58">
        <w:rPr>
          <w:rFonts w:ascii="Book Antiqua" w:eastAsia="DFKai-SB" w:hAnsi="Book Antiqua" w:cs="Times New Roman"/>
        </w:rPr>
        <w:t xml:space="preserve">and selected 155 patients with early-stage HCC, of which </w:t>
      </w:r>
      <w:r w:rsidR="007F2997" w:rsidRPr="00A84A58">
        <w:rPr>
          <w:rFonts w:ascii="Book Antiqua" w:eastAsia="DFKai-SB" w:hAnsi="Book Antiqua" w:cs="Times New Roman"/>
        </w:rPr>
        <w:t xml:space="preserve">108 </w:t>
      </w:r>
      <w:r w:rsidR="00C50EAF" w:rsidRPr="00A84A58">
        <w:rPr>
          <w:rFonts w:ascii="Book Antiqua" w:eastAsia="DFKai-SB" w:hAnsi="Book Antiqua" w:cs="Times New Roman"/>
        </w:rPr>
        <w:t xml:space="preserve">had </w:t>
      </w:r>
      <w:r w:rsidR="007F2997" w:rsidRPr="00A84A58">
        <w:rPr>
          <w:rFonts w:ascii="Book Antiqua" w:eastAsia="DFKai-SB" w:hAnsi="Book Antiqua" w:cs="Times New Roman"/>
        </w:rPr>
        <w:t xml:space="preserve">stage I and 47 </w:t>
      </w:r>
      <w:r w:rsidR="00C50EAF" w:rsidRPr="00A84A58">
        <w:rPr>
          <w:rFonts w:ascii="Book Antiqua" w:eastAsia="DFKai-SB" w:hAnsi="Book Antiqua" w:cs="Times New Roman"/>
        </w:rPr>
        <w:t xml:space="preserve">had </w:t>
      </w:r>
      <w:r w:rsidR="007F2997" w:rsidRPr="00A84A58">
        <w:rPr>
          <w:rFonts w:ascii="Book Antiqua" w:eastAsia="DFKai-SB" w:hAnsi="Book Antiqua" w:cs="Times New Roman"/>
        </w:rPr>
        <w:t xml:space="preserve">stage II </w:t>
      </w:r>
      <w:r w:rsidR="00C50EAF" w:rsidRPr="00A84A58">
        <w:rPr>
          <w:rFonts w:ascii="Book Antiqua" w:eastAsia="DFKai-SB" w:hAnsi="Book Antiqua" w:cs="Times New Roman"/>
        </w:rPr>
        <w:t>cancer</w:t>
      </w:r>
      <w:r w:rsidR="007F2997" w:rsidRPr="00A84A58">
        <w:rPr>
          <w:rFonts w:ascii="Book Antiqua" w:eastAsia="DFKai-SB" w:hAnsi="Book Antiqua" w:cs="Times New Roman"/>
        </w:rPr>
        <w:t xml:space="preserve">. </w:t>
      </w:r>
      <w:r w:rsidR="00C50EAF" w:rsidRPr="00A84A58">
        <w:rPr>
          <w:rFonts w:ascii="Book Antiqua" w:eastAsia="DFKai-SB" w:hAnsi="Book Antiqua" w:cs="Times New Roman"/>
        </w:rPr>
        <w:t>We found from this cohort those c</w:t>
      </w:r>
      <w:r w:rsidR="007F2997" w:rsidRPr="00A84A58">
        <w:rPr>
          <w:rFonts w:ascii="Book Antiqua" w:eastAsia="DFKai-SB" w:hAnsi="Book Antiqua" w:cs="Times New Roman"/>
        </w:rPr>
        <w:t xml:space="preserve">ases </w:t>
      </w:r>
      <w:r w:rsidR="00CF2FA5" w:rsidRPr="00A84A58">
        <w:rPr>
          <w:rFonts w:ascii="Book Antiqua" w:eastAsia="DFKai-SB" w:hAnsi="Book Antiqua" w:cs="Times New Roman"/>
        </w:rPr>
        <w:t xml:space="preserve">with </w:t>
      </w:r>
      <w:r w:rsidR="00C50EAF" w:rsidRPr="00A84A58">
        <w:rPr>
          <w:rFonts w:ascii="Book Antiqua" w:eastAsia="DFKai-SB" w:hAnsi="Book Antiqua" w:cs="Times New Roman"/>
        </w:rPr>
        <w:t xml:space="preserve">a </w:t>
      </w:r>
      <w:r w:rsidR="00CF2FA5" w:rsidRPr="00A84A58">
        <w:rPr>
          <w:rFonts w:ascii="Book Antiqua" w:eastAsia="DFKai-SB" w:hAnsi="Book Antiqua" w:cs="Times New Roman"/>
        </w:rPr>
        <w:t xml:space="preserve">CNA </w:t>
      </w:r>
      <w:r w:rsidR="00C50EAF" w:rsidRPr="00A84A58">
        <w:rPr>
          <w:rFonts w:ascii="Book Antiqua" w:eastAsia="DFKai-SB" w:hAnsi="Book Antiqua" w:cs="Times New Roman"/>
        </w:rPr>
        <w:t xml:space="preserve">that included any of these six </w:t>
      </w:r>
      <w:r w:rsidR="00CF2FA5" w:rsidRPr="00A84A58">
        <w:rPr>
          <w:rFonts w:ascii="Book Antiqua" w:eastAsia="DFKai-SB" w:hAnsi="Book Antiqua" w:cs="Times New Roman"/>
        </w:rPr>
        <w:t>genes (</w:t>
      </w:r>
      <w:r w:rsidR="00CF2FA5" w:rsidRPr="00A84A58">
        <w:rPr>
          <w:rFonts w:ascii="Book Antiqua" w:eastAsia="DFKai-SB" w:hAnsi="Book Antiqua" w:cs="Times New Roman"/>
          <w:i/>
        </w:rPr>
        <w:t>MYC</w:t>
      </w:r>
      <w:r w:rsidR="00CF2FA5" w:rsidRPr="00A84A58">
        <w:rPr>
          <w:rFonts w:ascii="Book Antiqua" w:eastAsia="DFKai-SB" w:hAnsi="Book Antiqua" w:cs="Times New Roman"/>
        </w:rPr>
        <w:t xml:space="preserve">, </w:t>
      </w:r>
      <w:r w:rsidR="00CF2FA5" w:rsidRPr="00A84A58">
        <w:rPr>
          <w:rFonts w:ascii="Book Antiqua" w:eastAsia="DFKai-SB" w:hAnsi="Book Antiqua" w:cs="Times New Roman"/>
          <w:i/>
        </w:rPr>
        <w:t>WRN</w:t>
      </w:r>
      <w:r w:rsidR="00CF2FA5" w:rsidRPr="00A84A58">
        <w:rPr>
          <w:rFonts w:ascii="Book Antiqua" w:eastAsia="DFKai-SB" w:hAnsi="Book Antiqua" w:cs="Times New Roman"/>
        </w:rPr>
        <w:t xml:space="preserve">, </w:t>
      </w:r>
      <w:r w:rsidR="00CF2FA5" w:rsidRPr="00A84A58">
        <w:rPr>
          <w:rFonts w:ascii="Book Antiqua" w:eastAsia="DFKai-SB" w:hAnsi="Book Antiqua" w:cs="Times New Roman"/>
          <w:i/>
        </w:rPr>
        <w:t>ELAC2</w:t>
      </w:r>
      <w:r w:rsidR="00CF2FA5" w:rsidRPr="00A84A58">
        <w:rPr>
          <w:rFonts w:ascii="Book Antiqua" w:eastAsia="DFKai-SB" w:hAnsi="Book Antiqua" w:cs="Times New Roman"/>
        </w:rPr>
        <w:t xml:space="preserve">, </w:t>
      </w:r>
      <w:r w:rsidR="00CF2FA5" w:rsidRPr="00A84A58">
        <w:rPr>
          <w:rFonts w:ascii="Book Antiqua" w:eastAsia="DFKai-SB" w:hAnsi="Book Antiqua" w:cs="Times New Roman"/>
          <w:i/>
        </w:rPr>
        <w:t>MECOM</w:t>
      </w:r>
      <w:r w:rsidR="00CF2FA5" w:rsidRPr="00A84A58">
        <w:rPr>
          <w:rFonts w:ascii="Book Antiqua" w:eastAsia="DFKai-SB" w:hAnsi="Book Antiqua" w:cs="Times New Roman"/>
        </w:rPr>
        <w:t xml:space="preserve">, </w:t>
      </w:r>
      <w:r w:rsidR="00CF2FA5" w:rsidRPr="00A84A58">
        <w:rPr>
          <w:rFonts w:ascii="Book Antiqua" w:eastAsia="DFKai-SB" w:hAnsi="Book Antiqua" w:cs="Times New Roman"/>
          <w:i/>
        </w:rPr>
        <w:t>GAK</w:t>
      </w:r>
      <w:r w:rsidR="00CF2FA5" w:rsidRPr="00A84A58">
        <w:rPr>
          <w:rFonts w:ascii="Book Antiqua" w:eastAsia="DFKai-SB" w:hAnsi="Book Antiqua" w:cs="Times New Roman"/>
        </w:rPr>
        <w:t xml:space="preserve">, </w:t>
      </w:r>
      <w:r w:rsidRPr="00A84A58">
        <w:rPr>
          <w:rFonts w:ascii="Book Antiqua" w:eastAsia="DFKai-SB" w:hAnsi="Book Antiqua" w:cs="Times New Roman"/>
        </w:rPr>
        <w:t>and</w:t>
      </w:r>
      <w:r w:rsidR="00C50EAF" w:rsidRPr="00A84A58">
        <w:rPr>
          <w:rFonts w:ascii="Book Antiqua" w:eastAsia="DFKai-SB" w:hAnsi="Book Antiqua" w:cs="Times New Roman"/>
        </w:rPr>
        <w:t xml:space="preserve"> </w:t>
      </w:r>
      <w:r w:rsidR="00CF2FA5" w:rsidRPr="00A84A58">
        <w:rPr>
          <w:rFonts w:ascii="Book Antiqua" w:eastAsia="DFKai-SB" w:hAnsi="Book Antiqua" w:cs="Times New Roman"/>
          <w:i/>
        </w:rPr>
        <w:t>SYK</w:t>
      </w:r>
      <w:r w:rsidR="00CF2FA5" w:rsidRPr="00A84A58">
        <w:rPr>
          <w:rFonts w:ascii="Book Antiqua" w:eastAsia="DFKai-SB" w:hAnsi="Book Antiqua" w:cs="Times New Roman"/>
        </w:rPr>
        <w:t xml:space="preserve">) have </w:t>
      </w:r>
      <w:r w:rsidR="00C50EAF" w:rsidRPr="00A84A58">
        <w:rPr>
          <w:rFonts w:ascii="Book Antiqua" w:eastAsia="DFKai-SB" w:hAnsi="Book Antiqua" w:cs="Times New Roman"/>
        </w:rPr>
        <w:t>a</w:t>
      </w:r>
      <w:r w:rsidR="00CF2FA5" w:rsidRPr="00A84A58">
        <w:rPr>
          <w:rFonts w:ascii="Book Antiqua" w:eastAsia="DFKai-SB" w:hAnsi="Book Antiqua" w:cs="Times New Roman"/>
        </w:rPr>
        <w:t xml:space="preserve"> </w:t>
      </w:r>
      <w:r w:rsidR="00226206" w:rsidRPr="00A84A58">
        <w:rPr>
          <w:rFonts w:ascii="Book Antiqua" w:eastAsia="DFKai-SB" w:hAnsi="Book Antiqua" w:cs="Times New Roman"/>
        </w:rPr>
        <w:t>trend</w:t>
      </w:r>
      <w:r w:rsidR="002B57AF" w:rsidRPr="00A84A58">
        <w:rPr>
          <w:rFonts w:ascii="Book Antiqua" w:eastAsia="DFKai-SB" w:hAnsi="Book Antiqua" w:cs="Times New Roman"/>
        </w:rPr>
        <w:t xml:space="preserve"> </w:t>
      </w:r>
      <w:r w:rsidR="00564984" w:rsidRPr="00A84A58">
        <w:rPr>
          <w:rFonts w:ascii="Book Antiqua" w:eastAsia="DFKai-SB" w:hAnsi="Book Antiqua" w:cs="Times New Roman"/>
        </w:rPr>
        <w:lastRenderedPageBreak/>
        <w:t>towards</w:t>
      </w:r>
      <w:r w:rsidR="00CF2FA5" w:rsidRPr="00A84A58">
        <w:rPr>
          <w:rFonts w:ascii="Book Antiqua" w:eastAsia="DFKai-SB" w:hAnsi="Book Antiqua" w:cs="Times New Roman"/>
        </w:rPr>
        <w:t xml:space="preserve"> worse prognosis</w:t>
      </w:r>
      <w:r w:rsidR="00D14320">
        <w:rPr>
          <w:rFonts w:ascii="Book Antiqua" w:eastAsia="SimSun" w:hAnsi="Book Antiqua" w:cs="Times New Roman" w:hint="eastAsia"/>
          <w:lang w:eastAsia="zh-CN"/>
        </w:rPr>
        <w:t xml:space="preserve"> </w:t>
      </w:r>
      <w:r w:rsidR="002F118F" w:rsidRPr="00A84A58">
        <w:rPr>
          <w:rFonts w:ascii="Book Antiqua" w:eastAsia="DFKai-SB" w:hAnsi="Book Antiqua" w:cs="Times New Roman"/>
        </w:rPr>
        <w:t>(Fig</w:t>
      </w:r>
      <w:r w:rsidR="00845C11" w:rsidRPr="00A84A58">
        <w:rPr>
          <w:rFonts w:ascii="Book Antiqua" w:eastAsia="DFKai-SB" w:hAnsi="Book Antiqua" w:cs="Times New Roman"/>
        </w:rPr>
        <w:t>ure</w:t>
      </w:r>
      <w:r w:rsidR="002F118F" w:rsidRPr="00A84A58">
        <w:rPr>
          <w:rFonts w:ascii="Book Antiqua" w:eastAsia="DFKai-SB" w:hAnsi="Book Antiqua" w:cs="Times New Roman"/>
        </w:rPr>
        <w:t xml:space="preserve"> 5C and</w:t>
      </w:r>
      <w:r w:rsidR="00CA118E">
        <w:rPr>
          <w:rFonts w:ascii="Book Antiqua" w:eastAsia="SimSun" w:hAnsi="Book Antiqua" w:cs="Times New Roman" w:hint="eastAsia"/>
          <w:lang w:eastAsia="zh-CN"/>
        </w:rPr>
        <w:t xml:space="preserve"> </w:t>
      </w:r>
      <w:r w:rsidR="002F118F" w:rsidRPr="00A84A58">
        <w:rPr>
          <w:rFonts w:ascii="Book Antiqua" w:eastAsia="DFKai-SB" w:hAnsi="Book Antiqua" w:cs="Times New Roman"/>
        </w:rPr>
        <w:t>D)</w:t>
      </w:r>
      <w:r w:rsidRPr="00A84A58">
        <w:rPr>
          <w:rFonts w:ascii="Book Antiqua" w:eastAsia="DFKai-SB" w:hAnsi="Book Antiqua" w:cs="Times New Roman"/>
        </w:rPr>
        <w:t>. C</w:t>
      </w:r>
      <w:r w:rsidR="002B57AF" w:rsidRPr="00A84A58">
        <w:rPr>
          <w:rFonts w:ascii="Book Antiqua" w:eastAsia="DFKai-SB" w:hAnsi="Book Antiqua" w:cs="Times New Roman"/>
        </w:rPr>
        <w:t xml:space="preserve">ases </w:t>
      </w:r>
      <w:r w:rsidRPr="00A84A58">
        <w:rPr>
          <w:rFonts w:ascii="Book Antiqua" w:eastAsia="DFKai-SB" w:hAnsi="Book Antiqua" w:cs="Times New Roman"/>
        </w:rPr>
        <w:t xml:space="preserve">with </w:t>
      </w:r>
      <w:r w:rsidR="002B57AF" w:rsidRPr="00A84A58">
        <w:rPr>
          <w:rFonts w:ascii="Book Antiqua" w:eastAsia="DFKai-SB" w:hAnsi="Book Antiqua" w:cs="Times New Roman"/>
        </w:rPr>
        <w:t xml:space="preserve">stage I </w:t>
      </w:r>
      <w:r w:rsidRPr="00A84A58">
        <w:rPr>
          <w:rFonts w:ascii="Book Antiqua" w:eastAsia="DFKai-SB" w:hAnsi="Book Antiqua" w:cs="Times New Roman"/>
        </w:rPr>
        <w:t>HCC and these</w:t>
      </w:r>
      <w:r w:rsidR="002B57AF" w:rsidRPr="00A84A58">
        <w:rPr>
          <w:rFonts w:ascii="Book Antiqua" w:eastAsia="DFKai-SB" w:hAnsi="Book Antiqua" w:cs="Times New Roman"/>
        </w:rPr>
        <w:t xml:space="preserve"> CNAs showed </w:t>
      </w:r>
      <w:r w:rsidR="000F3CE0" w:rsidRPr="00A84A58">
        <w:rPr>
          <w:rFonts w:ascii="Book Antiqua" w:eastAsia="DFKai-SB" w:hAnsi="Book Antiqua" w:cs="Times New Roman"/>
        </w:rPr>
        <w:t xml:space="preserve">a </w:t>
      </w:r>
      <w:r w:rsidR="002B57AF" w:rsidRPr="00A84A58">
        <w:rPr>
          <w:rFonts w:ascii="Book Antiqua" w:eastAsia="DFKai-SB" w:hAnsi="Book Antiqua" w:cs="Times New Roman"/>
        </w:rPr>
        <w:t>borderline difference in DFS</w:t>
      </w:r>
      <w:r w:rsidR="00CF2FA5" w:rsidRPr="00A84A58">
        <w:rPr>
          <w:rFonts w:ascii="Book Antiqua" w:eastAsia="DFKai-SB" w:hAnsi="Book Antiqua" w:cs="Times New Roman"/>
        </w:rPr>
        <w:t xml:space="preserve"> (</w:t>
      </w:r>
      <w:r w:rsidR="00196923" w:rsidRPr="00A84A58">
        <w:rPr>
          <w:rFonts w:ascii="Book Antiqua" w:eastAsia="DFKai-SB" w:hAnsi="Book Antiqua" w:cs="Times New Roman"/>
          <w:i/>
        </w:rPr>
        <w:t xml:space="preserve">P </w:t>
      </w:r>
      <w:r w:rsidR="00196923" w:rsidRPr="00A84A58">
        <w:rPr>
          <w:rFonts w:ascii="Book Antiqua" w:eastAsia="DFKai-SB" w:hAnsi="Book Antiqua" w:cs="Times New Roman"/>
        </w:rPr>
        <w:t xml:space="preserve">= 0.0583, </w:t>
      </w:r>
      <w:r w:rsidR="00CF2FA5" w:rsidRPr="00A84A58">
        <w:rPr>
          <w:rFonts w:ascii="Book Antiqua" w:eastAsia="DFKai-SB" w:hAnsi="Book Antiqua" w:cs="Times New Roman"/>
        </w:rPr>
        <w:t>Fig</w:t>
      </w:r>
      <w:r w:rsidR="00845C11" w:rsidRPr="00A84A58">
        <w:rPr>
          <w:rFonts w:ascii="Book Antiqua" w:eastAsia="DFKai-SB" w:hAnsi="Book Antiqua" w:cs="Times New Roman"/>
        </w:rPr>
        <w:t>ure</w:t>
      </w:r>
      <w:r w:rsidR="00CF2FA5" w:rsidRPr="00A84A58">
        <w:rPr>
          <w:rFonts w:ascii="Book Antiqua" w:eastAsia="DFKai-SB" w:hAnsi="Book Antiqua" w:cs="Times New Roman"/>
        </w:rPr>
        <w:t xml:space="preserve"> </w:t>
      </w:r>
      <w:r w:rsidR="000274D9" w:rsidRPr="00A84A58">
        <w:rPr>
          <w:rFonts w:ascii="Book Antiqua" w:eastAsia="DFKai-SB" w:hAnsi="Book Antiqua" w:cs="Times New Roman"/>
        </w:rPr>
        <w:t>5</w:t>
      </w:r>
      <w:r w:rsidR="002F118F" w:rsidRPr="00A84A58">
        <w:rPr>
          <w:rFonts w:ascii="Book Antiqua" w:eastAsia="DFKai-SB" w:hAnsi="Book Antiqua" w:cs="Times New Roman"/>
        </w:rPr>
        <w:t>A</w:t>
      </w:r>
      <w:r w:rsidR="00534B1C" w:rsidRPr="00A84A58">
        <w:rPr>
          <w:rFonts w:ascii="Book Antiqua" w:eastAsia="DFKai-SB" w:hAnsi="Book Antiqua" w:cs="Times New Roman"/>
        </w:rPr>
        <w:t>)</w:t>
      </w:r>
      <w:r w:rsidRPr="00A84A58">
        <w:rPr>
          <w:rFonts w:ascii="Book Antiqua" w:eastAsia="DFKai-SB" w:hAnsi="Book Antiqua" w:cs="Times New Roman"/>
        </w:rPr>
        <w:t>, while</w:t>
      </w:r>
      <w:r w:rsidR="00534B1C" w:rsidRPr="00A84A58">
        <w:rPr>
          <w:rFonts w:ascii="Book Antiqua" w:eastAsia="DFKai-SB" w:hAnsi="Book Antiqua" w:cs="Times New Roman"/>
        </w:rPr>
        <w:t xml:space="preserve"> </w:t>
      </w:r>
      <w:r w:rsidR="000F3CE0" w:rsidRPr="00A84A58">
        <w:rPr>
          <w:rFonts w:ascii="Book Antiqua" w:eastAsia="DFKai-SB" w:hAnsi="Book Antiqua" w:cs="Times New Roman"/>
        </w:rPr>
        <w:t xml:space="preserve">Asian cases </w:t>
      </w:r>
      <w:r w:rsidRPr="00A84A58">
        <w:rPr>
          <w:rFonts w:ascii="Book Antiqua" w:eastAsia="DFKai-SB" w:hAnsi="Book Antiqua" w:cs="Times New Roman"/>
        </w:rPr>
        <w:t>with</w:t>
      </w:r>
      <w:r w:rsidR="000F3CE0" w:rsidRPr="00A84A58">
        <w:rPr>
          <w:rFonts w:ascii="Book Antiqua" w:eastAsia="DFKai-SB" w:hAnsi="Book Antiqua" w:cs="Times New Roman"/>
        </w:rPr>
        <w:t xml:space="preserve"> stage I </w:t>
      </w:r>
      <w:r w:rsidR="00534B1C" w:rsidRPr="00A84A58">
        <w:rPr>
          <w:rFonts w:ascii="Book Antiqua" w:eastAsia="DFKai-SB" w:hAnsi="Book Antiqua" w:cs="Times New Roman"/>
        </w:rPr>
        <w:t>(</w:t>
      </w:r>
      <w:r w:rsidR="00534B1C" w:rsidRPr="00A84A58">
        <w:rPr>
          <w:rFonts w:ascii="Book Antiqua" w:eastAsia="DFKai-SB" w:hAnsi="Book Antiqua" w:cs="Times New Roman"/>
          <w:i/>
        </w:rPr>
        <w:t>n</w:t>
      </w:r>
      <w:r w:rsidR="000F3CE0" w:rsidRPr="00A84A58">
        <w:rPr>
          <w:rFonts w:ascii="Book Antiqua" w:eastAsia="DFKai-SB" w:hAnsi="Book Antiqua" w:cs="Times New Roman"/>
          <w:i/>
        </w:rPr>
        <w:t xml:space="preserve"> </w:t>
      </w:r>
      <w:r w:rsidR="00534B1C" w:rsidRPr="00A84A58">
        <w:rPr>
          <w:rFonts w:ascii="Book Antiqua" w:eastAsia="DFKai-SB" w:hAnsi="Book Antiqua" w:cs="Times New Roman"/>
        </w:rPr>
        <w:t>=</w:t>
      </w:r>
      <w:r w:rsidR="000F3CE0" w:rsidRPr="00A84A58">
        <w:rPr>
          <w:rFonts w:ascii="Book Antiqua" w:eastAsia="DFKai-SB" w:hAnsi="Book Antiqua" w:cs="Times New Roman"/>
        </w:rPr>
        <w:t xml:space="preserve"> </w:t>
      </w:r>
      <w:r w:rsidR="00534B1C" w:rsidRPr="00A84A58">
        <w:rPr>
          <w:rFonts w:ascii="Book Antiqua" w:eastAsia="DFKai-SB" w:hAnsi="Book Antiqua" w:cs="Times New Roman"/>
        </w:rPr>
        <w:t xml:space="preserve">73) </w:t>
      </w:r>
      <w:r w:rsidRPr="00A84A58">
        <w:rPr>
          <w:rFonts w:ascii="Book Antiqua" w:eastAsia="DFKai-SB" w:hAnsi="Book Antiqua" w:cs="Times New Roman"/>
        </w:rPr>
        <w:t xml:space="preserve">and </w:t>
      </w:r>
      <w:r w:rsidR="00534B1C" w:rsidRPr="00A84A58">
        <w:rPr>
          <w:rFonts w:ascii="Book Antiqua" w:eastAsia="DFKai-SB" w:hAnsi="Book Antiqua" w:cs="Times New Roman"/>
        </w:rPr>
        <w:t xml:space="preserve">CNAs </w:t>
      </w:r>
      <w:r w:rsidRPr="00A84A58">
        <w:rPr>
          <w:rFonts w:ascii="Book Antiqua" w:eastAsia="DFKai-SB" w:hAnsi="Book Antiqua" w:cs="Times New Roman"/>
        </w:rPr>
        <w:t xml:space="preserve">including these genes </w:t>
      </w:r>
      <w:r w:rsidR="00534B1C" w:rsidRPr="00A84A58">
        <w:rPr>
          <w:rFonts w:ascii="Book Antiqua" w:eastAsia="DFKai-SB" w:hAnsi="Book Antiqua" w:cs="Times New Roman"/>
        </w:rPr>
        <w:t>ha</w:t>
      </w:r>
      <w:r w:rsidRPr="00A84A58">
        <w:rPr>
          <w:rFonts w:ascii="Book Antiqua" w:eastAsia="DFKai-SB" w:hAnsi="Book Antiqua" w:cs="Times New Roman"/>
        </w:rPr>
        <w:t>ve</w:t>
      </w:r>
      <w:r w:rsidR="00534B1C" w:rsidRPr="00A84A58">
        <w:rPr>
          <w:rFonts w:ascii="Book Antiqua" w:eastAsia="DFKai-SB" w:hAnsi="Book Antiqua" w:cs="Times New Roman"/>
        </w:rPr>
        <w:t xml:space="preserve"> </w:t>
      </w:r>
      <w:r w:rsidR="00CF2FA5" w:rsidRPr="00A84A58">
        <w:rPr>
          <w:rFonts w:ascii="Book Antiqua" w:eastAsia="DFKai-SB" w:hAnsi="Book Antiqua" w:cs="Times New Roman"/>
        </w:rPr>
        <w:t>poor</w:t>
      </w:r>
      <w:r w:rsidR="000F3CE0" w:rsidRPr="00A84A58">
        <w:rPr>
          <w:rFonts w:ascii="Book Antiqua" w:eastAsia="DFKai-SB" w:hAnsi="Book Antiqua" w:cs="Times New Roman"/>
        </w:rPr>
        <w:t>er</w:t>
      </w:r>
      <w:r w:rsidR="00CF2FA5" w:rsidRPr="00A84A58">
        <w:rPr>
          <w:rFonts w:ascii="Book Antiqua" w:eastAsia="DFKai-SB" w:hAnsi="Book Antiqua" w:cs="Times New Roman"/>
        </w:rPr>
        <w:t xml:space="preserve"> outcome</w:t>
      </w:r>
      <w:r w:rsidR="000F3CE0" w:rsidRPr="00A84A58">
        <w:rPr>
          <w:rFonts w:ascii="Book Antiqua" w:eastAsia="DFKai-SB" w:hAnsi="Book Antiqua" w:cs="Times New Roman"/>
        </w:rPr>
        <w:t xml:space="preserve"> </w:t>
      </w:r>
      <w:r w:rsidR="00CF2FA5" w:rsidRPr="00A84A58">
        <w:rPr>
          <w:rFonts w:ascii="Book Antiqua" w:eastAsia="DFKai-SB" w:hAnsi="Book Antiqua" w:cs="Times New Roman"/>
        </w:rPr>
        <w:t>(</w:t>
      </w:r>
      <w:r w:rsidR="00196923" w:rsidRPr="00A84A58">
        <w:rPr>
          <w:rFonts w:ascii="Book Antiqua" w:eastAsia="DFKai-SB" w:hAnsi="Book Antiqua" w:cs="Times New Roman"/>
          <w:i/>
        </w:rPr>
        <w:t>P</w:t>
      </w:r>
      <w:r w:rsidR="000F3CE0" w:rsidRPr="00A84A58">
        <w:rPr>
          <w:rFonts w:ascii="Book Antiqua" w:eastAsia="DFKai-SB" w:hAnsi="Book Antiqua" w:cs="Times New Roman"/>
          <w:i/>
        </w:rPr>
        <w:t xml:space="preserve"> </w:t>
      </w:r>
      <w:r w:rsidR="000F3CE0" w:rsidRPr="00A84A58">
        <w:rPr>
          <w:rFonts w:ascii="Book Antiqua" w:eastAsia="DFKai-SB" w:hAnsi="Book Antiqua" w:cs="Times New Roman"/>
        </w:rPr>
        <w:t xml:space="preserve">= 0.0203, </w:t>
      </w:r>
      <w:r w:rsidR="00534B1C" w:rsidRPr="00A84A58">
        <w:rPr>
          <w:rFonts w:ascii="Book Antiqua" w:eastAsia="DFKai-SB" w:hAnsi="Book Antiqua" w:cs="Times New Roman"/>
        </w:rPr>
        <w:t>Fig</w:t>
      </w:r>
      <w:r w:rsidR="00845C11" w:rsidRPr="00A84A58">
        <w:rPr>
          <w:rFonts w:ascii="Book Antiqua" w:eastAsia="DFKai-SB" w:hAnsi="Book Antiqua" w:cs="Times New Roman"/>
        </w:rPr>
        <w:t>ure</w:t>
      </w:r>
      <w:r w:rsidR="000F3CE0" w:rsidRPr="00A84A58">
        <w:rPr>
          <w:rFonts w:ascii="Book Antiqua" w:eastAsia="DFKai-SB" w:hAnsi="Book Antiqua" w:cs="Times New Roman"/>
        </w:rPr>
        <w:t xml:space="preserve"> </w:t>
      </w:r>
      <w:r w:rsidR="002F118F" w:rsidRPr="00A84A58">
        <w:rPr>
          <w:rFonts w:ascii="Book Antiqua" w:eastAsia="DFKai-SB" w:hAnsi="Book Antiqua" w:cs="Times New Roman"/>
        </w:rPr>
        <w:t>5B</w:t>
      </w:r>
      <w:r w:rsidR="00CF2FA5" w:rsidRPr="00A84A58">
        <w:rPr>
          <w:rFonts w:ascii="Book Antiqua" w:eastAsia="DFKai-SB" w:hAnsi="Book Antiqua" w:cs="Times New Roman"/>
        </w:rPr>
        <w:t>)</w:t>
      </w:r>
      <w:r w:rsidR="00534B1C" w:rsidRPr="00A84A58">
        <w:rPr>
          <w:rFonts w:ascii="Book Antiqua" w:eastAsia="DFKai-SB" w:hAnsi="Book Antiqua" w:cs="Times New Roman"/>
        </w:rPr>
        <w:t>. The</w:t>
      </w:r>
      <w:r w:rsidR="000F3CE0" w:rsidRPr="00A84A58">
        <w:rPr>
          <w:rFonts w:ascii="Book Antiqua" w:eastAsia="DFKai-SB" w:hAnsi="Book Antiqua" w:cs="Times New Roman"/>
        </w:rPr>
        <w:t>se</w:t>
      </w:r>
      <w:r w:rsidR="00534B1C" w:rsidRPr="00A84A58">
        <w:rPr>
          <w:rFonts w:ascii="Book Antiqua" w:eastAsia="DFKai-SB" w:hAnsi="Book Antiqua" w:cs="Times New Roman"/>
        </w:rPr>
        <w:t xml:space="preserve"> finding</w:t>
      </w:r>
      <w:r w:rsidR="000F3CE0" w:rsidRPr="00A84A58">
        <w:rPr>
          <w:rFonts w:ascii="Book Antiqua" w:eastAsia="DFKai-SB" w:hAnsi="Book Antiqua" w:cs="Times New Roman"/>
        </w:rPr>
        <w:t>s from TCGA-LIHC</w:t>
      </w:r>
      <w:r w:rsidR="00534B1C" w:rsidRPr="00A84A58">
        <w:rPr>
          <w:rFonts w:ascii="Book Antiqua" w:eastAsia="DFKai-SB" w:hAnsi="Book Antiqua" w:cs="Times New Roman"/>
        </w:rPr>
        <w:t xml:space="preserve"> </w:t>
      </w:r>
      <w:r w:rsidR="000F3CE0" w:rsidRPr="00A84A58">
        <w:rPr>
          <w:rFonts w:ascii="Book Antiqua" w:eastAsia="DFKai-SB" w:hAnsi="Book Antiqua" w:cs="Times New Roman"/>
        </w:rPr>
        <w:t xml:space="preserve">patients were </w:t>
      </w:r>
      <w:r w:rsidR="00534B1C" w:rsidRPr="00A84A58">
        <w:rPr>
          <w:rFonts w:ascii="Book Antiqua" w:eastAsia="DFKai-SB" w:hAnsi="Book Antiqua" w:cs="Times New Roman"/>
        </w:rPr>
        <w:t>compa</w:t>
      </w:r>
      <w:r w:rsidR="000F3CE0" w:rsidRPr="00A84A58">
        <w:rPr>
          <w:rFonts w:ascii="Book Antiqua" w:eastAsia="DFKai-SB" w:hAnsi="Book Antiqua" w:cs="Times New Roman"/>
        </w:rPr>
        <w:t>rable to those found in our cohort</w:t>
      </w:r>
      <w:r w:rsidR="00534B1C" w:rsidRPr="00A84A58">
        <w:rPr>
          <w:rFonts w:ascii="Book Antiqua" w:eastAsia="DFKai-SB" w:hAnsi="Book Antiqua" w:cs="Times New Roman"/>
        </w:rPr>
        <w:t>.</w:t>
      </w:r>
    </w:p>
    <w:p w14:paraId="6ABF5D93" w14:textId="77777777" w:rsidR="001E7D35" w:rsidRDefault="001E7D35" w:rsidP="00A84A58">
      <w:pPr>
        <w:snapToGrid w:val="0"/>
        <w:spacing w:line="360" w:lineRule="auto"/>
        <w:jc w:val="both"/>
        <w:rPr>
          <w:rFonts w:ascii="Book Antiqua" w:eastAsia="SimSun" w:hAnsi="Book Antiqua" w:cs="Times New Roman"/>
          <w:b/>
          <w:lang w:eastAsia="zh-CN"/>
        </w:rPr>
      </w:pPr>
    </w:p>
    <w:p w14:paraId="2CCD9F66" w14:textId="3D38E4EF" w:rsidR="00123B08" w:rsidRPr="00A84A58" w:rsidRDefault="00123B08" w:rsidP="00A84A58">
      <w:pPr>
        <w:snapToGrid w:val="0"/>
        <w:spacing w:line="360" w:lineRule="auto"/>
        <w:jc w:val="both"/>
        <w:rPr>
          <w:rFonts w:ascii="Book Antiqua" w:hAnsi="Book Antiqua" w:cs="Times New Roman"/>
          <w:b/>
        </w:rPr>
      </w:pPr>
      <w:r w:rsidRPr="00A84A58">
        <w:rPr>
          <w:rFonts w:ascii="Book Antiqua" w:hAnsi="Book Antiqua" w:cs="Times New Roman"/>
          <w:b/>
        </w:rPr>
        <w:t>D</w:t>
      </w:r>
      <w:r w:rsidR="00E00467" w:rsidRPr="00A84A58">
        <w:rPr>
          <w:rFonts w:ascii="Book Antiqua" w:hAnsi="Book Antiqua" w:cs="Times New Roman"/>
          <w:b/>
        </w:rPr>
        <w:t>ISCUSSION</w:t>
      </w:r>
    </w:p>
    <w:p w14:paraId="6768E584" w14:textId="2B471CC8" w:rsidR="00123B08" w:rsidRPr="00A84A58" w:rsidRDefault="008377A3" w:rsidP="00A84A58">
      <w:pPr>
        <w:autoSpaceDE w:val="0"/>
        <w:autoSpaceDN w:val="0"/>
        <w:adjustRightInd w:val="0"/>
        <w:snapToGrid w:val="0"/>
        <w:spacing w:line="360" w:lineRule="auto"/>
        <w:jc w:val="both"/>
        <w:rPr>
          <w:rFonts w:ascii="Book Antiqua" w:hAnsi="Book Antiqua" w:cs="Times New Roman"/>
        </w:rPr>
      </w:pPr>
      <w:r w:rsidRPr="00A84A58">
        <w:rPr>
          <w:rFonts w:ascii="Book Antiqua" w:hAnsi="Book Antiqua" w:cs="Times New Roman"/>
        </w:rPr>
        <w:t>P</w:t>
      </w:r>
      <w:r w:rsidR="00EE5215" w:rsidRPr="00A84A58">
        <w:rPr>
          <w:rFonts w:ascii="Book Antiqua" w:hAnsi="Book Antiqua" w:cs="Times New Roman"/>
        </w:rPr>
        <w:t>atients with e</w:t>
      </w:r>
      <w:r w:rsidR="005E1849" w:rsidRPr="00A84A58">
        <w:rPr>
          <w:rFonts w:ascii="Book Antiqua" w:hAnsi="Book Antiqua" w:cs="Times New Roman"/>
        </w:rPr>
        <w:t>arly-</w:t>
      </w:r>
      <w:r w:rsidR="00123B08" w:rsidRPr="00A84A58">
        <w:rPr>
          <w:rFonts w:ascii="Book Antiqua" w:hAnsi="Book Antiqua" w:cs="Times New Roman"/>
        </w:rPr>
        <w:t xml:space="preserve">stage HCC </w:t>
      </w:r>
      <w:r w:rsidR="009D1DA4" w:rsidRPr="00A84A58">
        <w:rPr>
          <w:rFonts w:ascii="Book Antiqua" w:hAnsi="Book Antiqua" w:cs="Times New Roman"/>
        </w:rPr>
        <w:t xml:space="preserve">usually </w:t>
      </w:r>
      <w:r w:rsidR="00EE5215" w:rsidRPr="00A84A58">
        <w:rPr>
          <w:rFonts w:ascii="Book Antiqua" w:hAnsi="Book Antiqua" w:cs="Times New Roman"/>
        </w:rPr>
        <w:t>ha</w:t>
      </w:r>
      <w:r w:rsidR="009D1DA4" w:rsidRPr="00A84A58">
        <w:rPr>
          <w:rFonts w:ascii="Book Antiqua" w:hAnsi="Book Antiqua" w:cs="Times New Roman"/>
        </w:rPr>
        <w:t>ve</w:t>
      </w:r>
      <w:r w:rsidR="00EE5215" w:rsidRPr="00A84A58">
        <w:rPr>
          <w:rFonts w:ascii="Book Antiqua" w:hAnsi="Book Antiqua" w:cs="Times New Roman"/>
        </w:rPr>
        <w:t xml:space="preserve"> </w:t>
      </w:r>
      <w:r w:rsidR="00B72D50" w:rsidRPr="00A84A58">
        <w:rPr>
          <w:rFonts w:ascii="Book Antiqua" w:hAnsi="Book Antiqua" w:cs="Times New Roman"/>
        </w:rPr>
        <w:t xml:space="preserve">a </w:t>
      </w:r>
      <w:r w:rsidR="00EE5215" w:rsidRPr="00A84A58">
        <w:rPr>
          <w:rFonts w:ascii="Book Antiqua" w:hAnsi="Book Antiqua" w:cs="Times New Roman"/>
        </w:rPr>
        <w:t>good survival outcome after curative treatment</w:t>
      </w:r>
      <w:r w:rsidR="009D1DA4" w:rsidRPr="00A84A58">
        <w:rPr>
          <w:rFonts w:ascii="Book Antiqua" w:hAnsi="Book Antiqua" w:cs="Times New Roman"/>
        </w:rPr>
        <w:t>; however</w:t>
      </w:r>
      <w:r w:rsidR="00B72D50" w:rsidRPr="00A84A58">
        <w:rPr>
          <w:rFonts w:ascii="Book Antiqua" w:hAnsi="Book Antiqua" w:cs="Times New Roman"/>
        </w:rPr>
        <w:t>,</w:t>
      </w:r>
      <w:r w:rsidR="009D1DA4" w:rsidRPr="00A84A58">
        <w:rPr>
          <w:rFonts w:ascii="Book Antiqua" w:hAnsi="Book Antiqua" w:cs="Times New Roman"/>
        </w:rPr>
        <w:t xml:space="preserve"> t</w:t>
      </w:r>
      <w:r w:rsidR="00EE5215" w:rsidRPr="00A84A58">
        <w:rPr>
          <w:rFonts w:ascii="Book Antiqua" w:hAnsi="Book Antiqua" w:cs="Times New Roman"/>
        </w:rPr>
        <w:t>h</w:t>
      </w:r>
      <w:r w:rsidR="009D1DA4" w:rsidRPr="00A84A58">
        <w:rPr>
          <w:rFonts w:ascii="Book Antiqua" w:hAnsi="Book Antiqua" w:cs="Times New Roman"/>
        </w:rPr>
        <w:t>e purpose of th</w:t>
      </w:r>
      <w:r w:rsidR="00EE5215" w:rsidRPr="00A84A58">
        <w:rPr>
          <w:rFonts w:ascii="Book Antiqua" w:hAnsi="Book Antiqua" w:cs="Times New Roman"/>
        </w:rPr>
        <w:t xml:space="preserve">is study was to </w:t>
      </w:r>
      <w:r w:rsidR="009D1DA4" w:rsidRPr="00A84A58">
        <w:rPr>
          <w:rFonts w:ascii="Book Antiqua" w:hAnsi="Book Antiqua" w:cs="Times New Roman"/>
        </w:rPr>
        <w:t xml:space="preserve">determine </w:t>
      </w:r>
      <w:r w:rsidR="00EE5215" w:rsidRPr="00A84A58">
        <w:rPr>
          <w:rFonts w:ascii="Book Antiqua" w:hAnsi="Book Antiqua" w:cs="Times New Roman"/>
        </w:rPr>
        <w:t xml:space="preserve">the </w:t>
      </w:r>
      <w:r w:rsidR="009D1DA4" w:rsidRPr="00A84A58">
        <w:rPr>
          <w:rFonts w:ascii="Book Antiqua" w:hAnsi="Book Antiqua" w:cs="Times New Roman"/>
        </w:rPr>
        <w:t xml:space="preserve">underlying </w:t>
      </w:r>
      <w:r w:rsidR="00EE5215" w:rsidRPr="00A84A58">
        <w:rPr>
          <w:rFonts w:ascii="Book Antiqua" w:hAnsi="Book Antiqua" w:cs="Times New Roman"/>
        </w:rPr>
        <w:t>cause of</w:t>
      </w:r>
      <w:r w:rsidR="009D1DA4" w:rsidRPr="00A84A58">
        <w:rPr>
          <w:rFonts w:ascii="Book Antiqua" w:hAnsi="Book Antiqua" w:cs="Times New Roman"/>
        </w:rPr>
        <w:t xml:space="preserve"> those patients who have a </w:t>
      </w:r>
      <w:r w:rsidR="00EE5215" w:rsidRPr="00A84A58">
        <w:rPr>
          <w:rFonts w:ascii="Book Antiqua" w:hAnsi="Book Antiqua" w:cs="Times New Roman"/>
        </w:rPr>
        <w:t>poor outcome</w:t>
      </w:r>
      <w:r w:rsidR="00650703" w:rsidRPr="00A84A58">
        <w:rPr>
          <w:rFonts w:ascii="Book Antiqua" w:hAnsi="Book Antiqua" w:cs="Times New Roman"/>
        </w:rPr>
        <w:fldChar w:fldCharType="begin">
          <w:fldData xml:space="preserve">PEVuZE5vdGU+PENpdGU+PEF1dGhvcj5DaGVuZzwvQXV0aG9yPjxZZWFyPjIwMTE8L1llYXI+PFJl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==
</w:fldData>
        </w:fldChar>
      </w:r>
      <w:r w:rsidR="00650703" w:rsidRPr="00A84A58">
        <w:rPr>
          <w:rFonts w:ascii="Book Antiqua" w:hAnsi="Book Antiqua" w:cs="Times New Roman"/>
        </w:rPr>
        <w:instrText xml:space="preserve"> ADDIN EN.CITE </w:instrText>
      </w:r>
      <w:r w:rsidR="00650703" w:rsidRPr="00A84A58">
        <w:rPr>
          <w:rFonts w:ascii="Book Antiqua" w:hAnsi="Book Antiqua" w:cs="Times New Roman"/>
        </w:rPr>
        <w:fldChar w:fldCharType="begin">
          <w:fldData xml:space="preserve">PEVuZE5vdGU+PENpdGU+PEF1dGhvcj5DaGVuZzwvQXV0aG9yPjxZZWFyPjIwMTE8L1llYXI+PFJl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==
</w:fldData>
        </w:fldChar>
      </w:r>
      <w:r w:rsidR="00650703" w:rsidRPr="00A84A58">
        <w:rPr>
          <w:rFonts w:ascii="Book Antiqua" w:hAnsi="Book Antiqua" w:cs="Times New Roman"/>
        </w:rPr>
        <w:instrText xml:space="preserve"> ADDIN EN.CITE.DATA </w:instrText>
      </w:r>
      <w:r w:rsidR="00650703" w:rsidRPr="00A84A58">
        <w:rPr>
          <w:rFonts w:ascii="Book Antiqua" w:hAnsi="Book Antiqua" w:cs="Times New Roman"/>
        </w:rPr>
      </w:r>
      <w:r w:rsidR="00650703" w:rsidRPr="00A84A58">
        <w:rPr>
          <w:rFonts w:ascii="Book Antiqua" w:hAnsi="Book Antiqua" w:cs="Times New Roman"/>
        </w:rPr>
        <w:fldChar w:fldCharType="end"/>
      </w:r>
      <w:r w:rsidR="00650703" w:rsidRPr="00A84A58">
        <w:rPr>
          <w:rFonts w:ascii="Book Antiqua" w:hAnsi="Book Antiqua" w:cs="Times New Roman"/>
        </w:rPr>
      </w:r>
      <w:r w:rsidR="00650703" w:rsidRPr="00A84A58">
        <w:rPr>
          <w:rFonts w:ascii="Book Antiqua" w:hAnsi="Book Antiqua" w:cs="Times New Roman"/>
        </w:rPr>
        <w:fldChar w:fldCharType="separate"/>
      </w:r>
      <w:r w:rsidR="00650703" w:rsidRPr="00A84A58">
        <w:rPr>
          <w:rFonts w:ascii="Book Antiqua" w:hAnsi="Book Antiqua" w:cs="Times New Roman"/>
          <w:vertAlign w:val="superscript"/>
        </w:rPr>
        <w:t>[</w:t>
      </w:r>
      <w:hyperlink w:anchor="_ENREF_3" w:tooltip="Cheng, 2011 #6" w:history="1">
        <w:r w:rsidR="00650703" w:rsidRPr="00A84A58">
          <w:rPr>
            <w:rFonts w:ascii="Book Antiqua" w:hAnsi="Book Antiqua" w:cs="Times New Roman"/>
            <w:vertAlign w:val="superscript"/>
          </w:rPr>
          <w:t>3</w:t>
        </w:r>
      </w:hyperlink>
      <w:r w:rsidR="00650703" w:rsidRPr="00A84A58">
        <w:rPr>
          <w:rFonts w:ascii="Book Antiqua" w:hAnsi="Book Antiqua" w:cs="Times New Roman"/>
          <w:vertAlign w:val="superscript"/>
        </w:rPr>
        <w:t>,</w:t>
      </w:r>
      <w:hyperlink w:anchor="_ENREF_7" w:tooltip="Shah, 2007 #69" w:history="1">
        <w:r w:rsidR="00650703" w:rsidRPr="00A84A58">
          <w:rPr>
            <w:rFonts w:ascii="Book Antiqua" w:hAnsi="Book Antiqua" w:cs="Times New Roman"/>
            <w:vertAlign w:val="superscript"/>
          </w:rPr>
          <w:t>7</w:t>
        </w:r>
      </w:hyperlink>
      <w:r w:rsidR="00650703" w:rsidRPr="00A84A58">
        <w:rPr>
          <w:rFonts w:ascii="Book Antiqua" w:hAnsi="Book Antiqua" w:cs="Times New Roman"/>
          <w:vertAlign w:val="superscript"/>
        </w:rPr>
        <w:t>]</w:t>
      </w:r>
      <w:r w:rsidR="00650703" w:rsidRPr="00A84A58">
        <w:rPr>
          <w:rFonts w:ascii="Book Antiqua" w:hAnsi="Book Antiqua" w:cs="Times New Roman"/>
        </w:rPr>
        <w:fldChar w:fldCharType="end"/>
      </w:r>
      <w:r w:rsidR="00E27DAA" w:rsidRPr="00A84A58">
        <w:rPr>
          <w:rFonts w:ascii="Book Antiqua" w:hAnsi="Book Antiqua" w:cs="Times New Roman"/>
        </w:rPr>
        <w:t>.</w:t>
      </w:r>
      <w:r w:rsidR="00650703" w:rsidRPr="00A84A58">
        <w:rPr>
          <w:rFonts w:ascii="Book Antiqua" w:hAnsi="Book Antiqua" w:cs="Times New Roman"/>
        </w:rPr>
        <w:t xml:space="preserve"> </w:t>
      </w:r>
      <w:r w:rsidR="009D1DA4" w:rsidRPr="00A84A58">
        <w:rPr>
          <w:rFonts w:ascii="Book Antiqua" w:hAnsi="Book Antiqua" w:cs="Times New Roman"/>
        </w:rPr>
        <w:t xml:space="preserve">In addition to driver gene mutations, and towards improvements in </w:t>
      </w:r>
      <w:r w:rsidR="00750EFB" w:rsidRPr="00A84A58">
        <w:rPr>
          <w:rFonts w:ascii="Book Antiqua" w:hAnsi="Book Antiqua" w:cs="Times New Roman"/>
        </w:rPr>
        <w:t>HCC treatment outcome</w:t>
      </w:r>
      <w:r w:rsidR="009D1DA4" w:rsidRPr="00A84A58">
        <w:rPr>
          <w:rFonts w:ascii="Book Antiqua" w:hAnsi="Book Antiqua" w:cs="Times New Roman"/>
        </w:rPr>
        <w:t>s</w:t>
      </w:r>
      <w:r w:rsidR="00750EFB" w:rsidRPr="00A84A58">
        <w:rPr>
          <w:rFonts w:ascii="Book Antiqua" w:hAnsi="Book Antiqua" w:cs="Times New Roman"/>
        </w:rPr>
        <w:t>,</w:t>
      </w:r>
      <w:r w:rsidR="00D14320">
        <w:rPr>
          <w:rFonts w:ascii="Book Antiqua" w:eastAsia="SimSun" w:hAnsi="Book Antiqua" w:cs="Times New Roman" w:hint="eastAsia"/>
          <w:lang w:eastAsia="zh-CN"/>
        </w:rPr>
        <w:t xml:space="preserve"> </w:t>
      </w:r>
      <w:r w:rsidR="009D1DA4" w:rsidRPr="00A84A58">
        <w:rPr>
          <w:rFonts w:ascii="Book Antiqua" w:hAnsi="Book Antiqua" w:cs="Times New Roman"/>
        </w:rPr>
        <w:t xml:space="preserve">we found that </w:t>
      </w:r>
      <w:r w:rsidR="00750EFB" w:rsidRPr="00A84A58">
        <w:rPr>
          <w:rFonts w:ascii="Book Antiqua" w:hAnsi="Book Antiqua" w:cs="Times New Roman"/>
        </w:rPr>
        <w:t>CNAs w</w:t>
      </w:r>
      <w:r w:rsidR="009D1DA4" w:rsidRPr="00A84A58">
        <w:rPr>
          <w:rFonts w:ascii="Book Antiqua" w:hAnsi="Book Antiqua" w:cs="Times New Roman"/>
        </w:rPr>
        <w:t>ere</w:t>
      </w:r>
      <w:r w:rsidR="00750EFB" w:rsidRPr="00A84A58">
        <w:rPr>
          <w:rFonts w:ascii="Book Antiqua" w:hAnsi="Book Antiqua" w:cs="Times New Roman"/>
        </w:rPr>
        <w:t xml:space="preserve"> also important in cancer genomics.</w:t>
      </w:r>
      <w:r w:rsidR="00EE5215" w:rsidRPr="00A84A58">
        <w:rPr>
          <w:rFonts w:ascii="Book Antiqua" w:hAnsi="Book Antiqua" w:cs="Times New Roman"/>
        </w:rPr>
        <w:t xml:space="preserve"> </w:t>
      </w:r>
      <w:r w:rsidR="00037699" w:rsidRPr="00A84A58">
        <w:rPr>
          <w:rFonts w:ascii="Book Antiqua" w:hAnsi="Book Antiqua" w:cs="Times New Roman"/>
        </w:rPr>
        <w:t>In this study, we found that a h</w:t>
      </w:r>
      <w:r w:rsidR="00123B08" w:rsidRPr="00A84A58">
        <w:rPr>
          <w:rFonts w:ascii="Book Antiqua" w:hAnsi="Book Antiqua" w:cs="Times New Roman"/>
        </w:rPr>
        <w:t xml:space="preserve">igher percentage of genome change </w:t>
      </w:r>
      <w:r w:rsidR="00037699" w:rsidRPr="00A84A58">
        <w:rPr>
          <w:rFonts w:ascii="Book Antiqua" w:hAnsi="Book Antiqua" w:cs="Times New Roman"/>
        </w:rPr>
        <w:t xml:space="preserve">in </w:t>
      </w:r>
      <w:r w:rsidR="00123B08" w:rsidRPr="00A84A58">
        <w:rPr>
          <w:rFonts w:ascii="Book Antiqua" w:hAnsi="Book Antiqua" w:cs="Times New Roman"/>
        </w:rPr>
        <w:t xml:space="preserve">CNAs </w:t>
      </w:r>
      <w:r w:rsidR="00037699" w:rsidRPr="00A84A58">
        <w:rPr>
          <w:rFonts w:ascii="Book Antiqua" w:hAnsi="Book Antiqua" w:cs="Times New Roman"/>
        </w:rPr>
        <w:t xml:space="preserve">identified </w:t>
      </w:r>
      <w:r w:rsidR="00123B08" w:rsidRPr="00A84A58">
        <w:rPr>
          <w:rFonts w:ascii="Book Antiqua" w:hAnsi="Book Antiqua" w:cs="Times New Roman"/>
        </w:rPr>
        <w:t xml:space="preserve">via the Affymetrix OncoScan platform </w:t>
      </w:r>
      <w:r w:rsidR="0005615D" w:rsidRPr="00A84A58">
        <w:rPr>
          <w:rFonts w:ascii="Book Antiqua" w:hAnsi="Book Antiqua" w:cs="Times New Roman"/>
        </w:rPr>
        <w:t xml:space="preserve">was </w:t>
      </w:r>
      <w:r w:rsidR="00037699" w:rsidRPr="00A84A58">
        <w:rPr>
          <w:rFonts w:ascii="Book Antiqua" w:hAnsi="Book Antiqua" w:cs="Times New Roman"/>
        </w:rPr>
        <w:t>of</w:t>
      </w:r>
      <w:r w:rsidR="0005615D" w:rsidRPr="00A84A58">
        <w:rPr>
          <w:rFonts w:ascii="Book Antiqua" w:hAnsi="Book Antiqua" w:cs="Times New Roman"/>
        </w:rPr>
        <w:t xml:space="preserve"> clinical </w:t>
      </w:r>
      <w:r w:rsidR="00DD0B27" w:rsidRPr="00A84A58">
        <w:rPr>
          <w:rFonts w:ascii="Book Antiqua" w:hAnsi="Book Antiqua" w:cs="Times New Roman"/>
        </w:rPr>
        <w:t>significance</w:t>
      </w:r>
      <w:r w:rsidR="00D76187" w:rsidRPr="00A84A58">
        <w:rPr>
          <w:rFonts w:ascii="Book Antiqua" w:hAnsi="Book Antiqua" w:cs="Times New Roman"/>
        </w:rPr>
        <w:t xml:space="preserve">, </w:t>
      </w:r>
      <w:r w:rsidR="00037699" w:rsidRPr="00A84A58">
        <w:rPr>
          <w:rFonts w:ascii="Book Antiqua" w:hAnsi="Book Antiqua" w:cs="Times New Roman"/>
        </w:rPr>
        <w:t xml:space="preserve">a finding which </w:t>
      </w:r>
      <w:r w:rsidR="00D76187" w:rsidRPr="00A84A58">
        <w:rPr>
          <w:rFonts w:ascii="Book Antiqua" w:eastAsia="PMingLiU" w:hAnsi="Book Antiqua" w:cs="Times New Roman"/>
        </w:rPr>
        <w:t>suggest</w:t>
      </w:r>
      <w:r w:rsidR="00037699" w:rsidRPr="00A84A58">
        <w:rPr>
          <w:rFonts w:ascii="Book Antiqua" w:eastAsia="PMingLiU" w:hAnsi="Book Antiqua" w:cs="Times New Roman"/>
        </w:rPr>
        <w:t>s</w:t>
      </w:r>
      <w:r w:rsidR="00D76187" w:rsidRPr="00A84A58">
        <w:rPr>
          <w:rFonts w:ascii="Book Antiqua" w:eastAsia="PMingLiU" w:hAnsi="Book Antiqua" w:cs="Times New Roman"/>
        </w:rPr>
        <w:t xml:space="preserve"> </w:t>
      </w:r>
      <w:r w:rsidR="00037699" w:rsidRPr="00A84A58">
        <w:rPr>
          <w:rFonts w:ascii="Book Antiqua" w:eastAsia="PMingLiU" w:hAnsi="Book Antiqua" w:cs="Times New Roman"/>
        </w:rPr>
        <w:t xml:space="preserve">high-risk </w:t>
      </w:r>
      <w:r w:rsidR="0005615D" w:rsidRPr="00A84A58">
        <w:rPr>
          <w:rFonts w:ascii="Book Antiqua" w:eastAsia="PMingLiU" w:hAnsi="Book Antiqua" w:cs="Times New Roman"/>
        </w:rPr>
        <w:t xml:space="preserve">patients </w:t>
      </w:r>
      <w:r w:rsidR="00D76187" w:rsidRPr="00A84A58">
        <w:rPr>
          <w:rFonts w:ascii="Book Antiqua" w:eastAsia="PMingLiU" w:hAnsi="Book Antiqua" w:cs="Times New Roman"/>
        </w:rPr>
        <w:t>should be intensively followed after resection.</w:t>
      </w:r>
      <w:r w:rsidR="00D76187" w:rsidRPr="00A84A58">
        <w:rPr>
          <w:rFonts w:ascii="Book Antiqua" w:hAnsi="Book Antiqua" w:cs="Times New Roman"/>
        </w:rPr>
        <w:t xml:space="preserve"> </w:t>
      </w:r>
      <w:r w:rsidR="00EE5215" w:rsidRPr="00A84A58">
        <w:rPr>
          <w:rFonts w:ascii="Book Antiqua" w:hAnsi="Book Antiqua" w:cs="Times New Roman"/>
        </w:rPr>
        <w:t>T</w:t>
      </w:r>
      <w:r w:rsidR="00123B08" w:rsidRPr="00A84A58">
        <w:rPr>
          <w:rFonts w:ascii="Book Antiqua" w:hAnsi="Book Antiqua" w:cs="Times New Roman"/>
        </w:rPr>
        <w:t xml:space="preserve">he most </w:t>
      </w:r>
      <w:r w:rsidR="001B66C6" w:rsidRPr="00A84A58">
        <w:rPr>
          <w:rFonts w:ascii="Book Antiqua" w:hAnsi="Book Antiqua" w:cs="Times New Roman"/>
        </w:rPr>
        <w:t>important</w:t>
      </w:r>
      <w:r w:rsidR="00123B08" w:rsidRPr="00A84A58">
        <w:rPr>
          <w:rFonts w:ascii="Book Antiqua" w:hAnsi="Book Antiqua" w:cs="Times New Roman"/>
        </w:rPr>
        <w:t xml:space="preserve"> </w:t>
      </w:r>
      <w:r w:rsidR="00C16424" w:rsidRPr="00A84A58">
        <w:rPr>
          <w:rFonts w:ascii="Book Antiqua" w:hAnsi="Book Antiqua" w:cs="Times New Roman"/>
        </w:rPr>
        <w:t>CNA</w:t>
      </w:r>
      <w:r w:rsidR="00123B08" w:rsidRPr="00A84A58">
        <w:rPr>
          <w:rFonts w:ascii="Book Antiqua" w:hAnsi="Book Antiqua" w:cs="Times New Roman"/>
        </w:rPr>
        <w:t xml:space="preserve"> </w:t>
      </w:r>
      <w:r w:rsidR="00750EFB" w:rsidRPr="00A84A58">
        <w:rPr>
          <w:rFonts w:ascii="Book Antiqua" w:hAnsi="Book Antiqua" w:cs="Times New Roman"/>
        </w:rPr>
        <w:t>region</w:t>
      </w:r>
      <w:r w:rsidR="00EE5215" w:rsidRPr="00A84A58">
        <w:rPr>
          <w:rFonts w:ascii="Book Antiqua" w:hAnsi="Book Antiqua" w:cs="Times New Roman"/>
        </w:rPr>
        <w:t xml:space="preserve"> </w:t>
      </w:r>
      <w:r w:rsidR="00123B08" w:rsidRPr="00A84A58">
        <w:rPr>
          <w:rFonts w:ascii="Book Antiqua" w:hAnsi="Book Antiqua" w:cs="Times New Roman"/>
        </w:rPr>
        <w:t>w</w:t>
      </w:r>
      <w:r w:rsidR="00750EFB" w:rsidRPr="00A84A58">
        <w:rPr>
          <w:rFonts w:ascii="Book Antiqua" w:hAnsi="Book Antiqua" w:cs="Times New Roman"/>
        </w:rPr>
        <w:t>as</w:t>
      </w:r>
      <w:r w:rsidR="00123B08" w:rsidRPr="00A84A58">
        <w:rPr>
          <w:rFonts w:ascii="Book Antiqua" w:hAnsi="Book Antiqua" w:cs="Times New Roman"/>
        </w:rPr>
        <w:t xml:space="preserve"> </w:t>
      </w:r>
      <w:r w:rsidR="00EE5215" w:rsidRPr="00A84A58">
        <w:rPr>
          <w:rFonts w:ascii="Book Antiqua" w:hAnsi="Book Antiqua" w:cs="Times New Roman"/>
        </w:rPr>
        <w:t>gene</w:t>
      </w:r>
      <w:r w:rsidR="00123B08" w:rsidRPr="00A84A58">
        <w:rPr>
          <w:rFonts w:ascii="Book Antiqua" w:hAnsi="Book Antiqua" w:cs="Times New Roman"/>
        </w:rPr>
        <w:t xml:space="preserve"> amplification </w:t>
      </w:r>
      <w:r w:rsidR="00DE4219" w:rsidRPr="00A84A58">
        <w:rPr>
          <w:rFonts w:ascii="Book Antiqua" w:hAnsi="Book Antiqua" w:cs="Times New Roman"/>
        </w:rPr>
        <w:t xml:space="preserve">at </w:t>
      </w:r>
      <w:r w:rsidR="00123B08" w:rsidRPr="00A84A58">
        <w:rPr>
          <w:rFonts w:ascii="Book Antiqua" w:hAnsi="Book Antiqua" w:cs="Times New Roman"/>
        </w:rPr>
        <w:t>chromosome 8q12.3</w:t>
      </w:r>
      <w:r w:rsidR="001E7D35">
        <w:rPr>
          <w:rFonts w:ascii="Book Antiqua" w:eastAsia="SimSun" w:hAnsi="Book Antiqua" w:cs="Times New Roman" w:hint="eastAsia"/>
          <w:lang w:eastAsia="zh-CN"/>
        </w:rPr>
        <w:t>-</w:t>
      </w:r>
      <w:r w:rsidR="00123B08" w:rsidRPr="00A84A58">
        <w:rPr>
          <w:rFonts w:ascii="Book Antiqua" w:hAnsi="Book Antiqua" w:cs="Times New Roman"/>
        </w:rPr>
        <w:t>24.3</w:t>
      </w:r>
      <w:r w:rsidR="00EE5215" w:rsidRPr="00A84A58">
        <w:rPr>
          <w:rFonts w:ascii="Book Antiqua" w:hAnsi="Book Antiqua" w:cs="Times New Roman"/>
        </w:rPr>
        <w:t xml:space="preserve">, </w:t>
      </w:r>
      <w:r w:rsidR="00037699" w:rsidRPr="00A84A58">
        <w:rPr>
          <w:rFonts w:ascii="Book Antiqua" w:hAnsi="Book Antiqua" w:cs="Times New Roman"/>
        </w:rPr>
        <w:t xml:space="preserve">a region </w:t>
      </w:r>
      <w:r w:rsidR="00EE5215" w:rsidRPr="00A84A58">
        <w:rPr>
          <w:rFonts w:ascii="Book Antiqua" w:hAnsi="Book Antiqua" w:cs="Times New Roman"/>
        </w:rPr>
        <w:t>consistent</w:t>
      </w:r>
      <w:r w:rsidR="00037699" w:rsidRPr="00A84A58">
        <w:rPr>
          <w:rFonts w:ascii="Book Antiqua" w:hAnsi="Book Antiqua" w:cs="Times New Roman"/>
        </w:rPr>
        <w:t>ly reported in previous studies</w:t>
      </w:r>
      <w:r w:rsidR="00123B08" w:rsidRPr="00A84A58">
        <w:rPr>
          <w:rFonts w:ascii="Book Antiqua" w:hAnsi="Book Antiqua" w:cs="Times New Roman"/>
        </w:rPr>
        <w:fldChar w:fldCharType="begin">
          <w:fldData xml:space="preserve">PEVuZE5vdGU+PENpdGU+PEF1dGhvcj5QYXRpbDwvQXV0aG9yPjxZZWFyPjIwMDU8L1llYXI+PFJl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==
</w:fldData>
        </w:fldChar>
      </w:r>
      <w:r w:rsidR="00650703" w:rsidRPr="00A84A58">
        <w:rPr>
          <w:rFonts w:ascii="Book Antiqua" w:hAnsi="Book Antiqua" w:cs="Times New Roman"/>
        </w:rPr>
        <w:instrText xml:space="preserve"> ADDIN EN.CITE </w:instrText>
      </w:r>
      <w:r w:rsidR="00650703" w:rsidRPr="00A84A58">
        <w:rPr>
          <w:rFonts w:ascii="Book Antiqua" w:hAnsi="Book Antiqua" w:cs="Times New Roman"/>
        </w:rPr>
        <w:fldChar w:fldCharType="begin">
          <w:fldData xml:space="preserve">PEVuZE5vdGU+PENpdGU+PEF1dGhvcj5QYXRpbDwvQXV0aG9yPjxZZWFyPjIwMDU8L1llYXI+PFJl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==
</w:fldData>
        </w:fldChar>
      </w:r>
      <w:r w:rsidR="00650703" w:rsidRPr="00A84A58">
        <w:rPr>
          <w:rFonts w:ascii="Book Antiqua" w:hAnsi="Book Antiqua" w:cs="Times New Roman"/>
        </w:rPr>
        <w:instrText xml:space="preserve"> ADDIN EN.CITE.DATA </w:instrText>
      </w:r>
      <w:r w:rsidR="00650703" w:rsidRPr="00A84A58">
        <w:rPr>
          <w:rFonts w:ascii="Book Antiqua" w:hAnsi="Book Antiqua" w:cs="Times New Roman"/>
        </w:rPr>
      </w:r>
      <w:r w:rsidR="00650703" w:rsidRPr="00A84A58">
        <w:rPr>
          <w:rFonts w:ascii="Book Antiqua" w:hAnsi="Book Antiqua" w:cs="Times New Roman"/>
        </w:rPr>
        <w:fldChar w:fldCharType="end"/>
      </w:r>
      <w:r w:rsidR="00123B08" w:rsidRPr="00A84A58">
        <w:rPr>
          <w:rFonts w:ascii="Book Antiqua" w:hAnsi="Book Antiqua" w:cs="Times New Roman"/>
        </w:rPr>
      </w:r>
      <w:r w:rsidR="00123B08" w:rsidRPr="00A84A58">
        <w:rPr>
          <w:rFonts w:ascii="Book Antiqua" w:hAnsi="Book Antiqua" w:cs="Times New Roman"/>
        </w:rPr>
        <w:fldChar w:fldCharType="separate"/>
      </w:r>
      <w:r w:rsidR="00650703" w:rsidRPr="00A84A58">
        <w:rPr>
          <w:rFonts w:ascii="Book Antiqua" w:hAnsi="Book Antiqua" w:cs="Times New Roman"/>
          <w:vertAlign w:val="superscript"/>
        </w:rPr>
        <w:t>[</w:t>
      </w:r>
      <w:hyperlink w:anchor="_ENREF_13" w:tooltip="Liu, 2014 #25" w:history="1">
        <w:r w:rsidR="00650703" w:rsidRPr="00A84A58">
          <w:rPr>
            <w:rFonts w:ascii="Book Antiqua" w:hAnsi="Book Antiqua" w:cs="Times New Roman"/>
            <w:vertAlign w:val="superscript"/>
          </w:rPr>
          <w:t>13</w:t>
        </w:r>
      </w:hyperlink>
      <w:r w:rsidR="00650703" w:rsidRPr="00A84A58">
        <w:rPr>
          <w:rFonts w:ascii="Book Antiqua" w:hAnsi="Book Antiqua" w:cs="Times New Roman"/>
          <w:vertAlign w:val="superscript"/>
        </w:rPr>
        <w:t>,</w:t>
      </w:r>
      <w:hyperlink w:anchor="_ENREF_26" w:tooltip="Patil, 2005 #74" w:history="1">
        <w:r w:rsidR="00650703" w:rsidRPr="00A84A58">
          <w:rPr>
            <w:rFonts w:ascii="Book Antiqua" w:hAnsi="Book Antiqua" w:cs="Times New Roman"/>
            <w:vertAlign w:val="superscript"/>
          </w:rPr>
          <w:t>26</w:t>
        </w:r>
      </w:hyperlink>
      <w:r w:rsidR="00650703" w:rsidRPr="00A84A58">
        <w:rPr>
          <w:rFonts w:ascii="Book Antiqua" w:hAnsi="Book Antiqua" w:cs="Times New Roman"/>
          <w:vertAlign w:val="superscript"/>
        </w:rPr>
        <w:t>]</w:t>
      </w:r>
      <w:r w:rsidR="00123B08" w:rsidRPr="00A84A58">
        <w:rPr>
          <w:rFonts w:ascii="Book Antiqua" w:hAnsi="Book Antiqua" w:cs="Times New Roman"/>
        </w:rPr>
        <w:fldChar w:fldCharType="end"/>
      </w:r>
      <w:r w:rsidR="00E27DAA" w:rsidRPr="00A84A58">
        <w:rPr>
          <w:rFonts w:ascii="Book Antiqua" w:hAnsi="Book Antiqua" w:cs="Times New Roman"/>
        </w:rPr>
        <w:t>.</w:t>
      </w:r>
      <w:r w:rsidR="00123B08" w:rsidRPr="00A84A58">
        <w:rPr>
          <w:rFonts w:ascii="Book Antiqua" w:hAnsi="Book Antiqua" w:cs="Times New Roman"/>
        </w:rPr>
        <w:t xml:space="preserve"> Within chromosome 8q12.3</w:t>
      </w:r>
      <w:r w:rsidR="001E7D35">
        <w:rPr>
          <w:rFonts w:ascii="Book Antiqua" w:eastAsia="SimSun" w:hAnsi="Book Antiqua" w:cs="Times New Roman" w:hint="eastAsia"/>
          <w:lang w:eastAsia="zh-CN"/>
        </w:rPr>
        <w:t>-</w:t>
      </w:r>
      <w:r w:rsidR="00123B08" w:rsidRPr="00A84A58">
        <w:rPr>
          <w:rFonts w:ascii="Book Antiqua" w:hAnsi="Book Antiqua" w:cs="Times New Roman"/>
        </w:rPr>
        <w:t xml:space="preserve">24.3, </w:t>
      </w:r>
      <w:r w:rsidR="00123B08" w:rsidRPr="00A84A58">
        <w:rPr>
          <w:rFonts w:ascii="Book Antiqua" w:hAnsi="Book Antiqua" w:cs="Times New Roman"/>
          <w:i/>
        </w:rPr>
        <w:t>MYC</w:t>
      </w:r>
      <w:r w:rsidR="00123B08" w:rsidRPr="00A84A58">
        <w:rPr>
          <w:rFonts w:ascii="Book Antiqua" w:hAnsi="Book Antiqua" w:cs="Times New Roman"/>
        </w:rPr>
        <w:t xml:space="preserve"> encodes a transcription factor with a basic helix-loop-helix leucine zipper domain that regulates various kinds of cellular processes. </w:t>
      </w:r>
      <w:r w:rsidR="00123B08" w:rsidRPr="00A84A58">
        <w:rPr>
          <w:rFonts w:ascii="Book Antiqua" w:hAnsi="Book Antiqua" w:cs="Times New Roman"/>
          <w:i/>
        </w:rPr>
        <w:t xml:space="preserve">MYC </w:t>
      </w:r>
      <w:r w:rsidR="00123B08" w:rsidRPr="00A84A58">
        <w:rPr>
          <w:rFonts w:ascii="Book Antiqua" w:hAnsi="Book Antiqua" w:cs="Times New Roman"/>
        </w:rPr>
        <w:t xml:space="preserve">has also been </w:t>
      </w:r>
      <w:r w:rsidR="00037699" w:rsidRPr="00A84A58">
        <w:rPr>
          <w:rFonts w:ascii="Book Antiqua" w:hAnsi="Book Antiqua" w:cs="Times New Roman"/>
        </w:rPr>
        <w:t xml:space="preserve">previously </w:t>
      </w:r>
      <w:r w:rsidR="00123B08" w:rsidRPr="00A84A58">
        <w:rPr>
          <w:rFonts w:ascii="Book Antiqua" w:hAnsi="Book Antiqua" w:cs="Times New Roman"/>
        </w:rPr>
        <w:t>identified as</w:t>
      </w:r>
      <w:r w:rsidR="00917C5A" w:rsidRPr="00A84A58">
        <w:rPr>
          <w:rFonts w:ascii="Book Antiqua" w:hAnsi="Book Antiqua" w:cs="Times New Roman"/>
        </w:rPr>
        <w:t xml:space="preserve"> a prognostic marker in HCC</w:t>
      </w:r>
      <w:r w:rsidR="005D0690" w:rsidRPr="00A84A58">
        <w:rPr>
          <w:rFonts w:ascii="Book Antiqua" w:hAnsi="Book Antiqua" w:cs="Times New Roman"/>
        </w:rPr>
        <w:fldChar w:fldCharType="begin">
          <w:fldData xml:space="preserve">PEVuZE5vdGU+PENpdGU+PEF1dGhvcj5BYm91LUVsZWxsYTwvQXV0aG9yPjxZZWFyPjE5OTY8L1ll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</w:fldData>
        </w:fldChar>
      </w:r>
      <w:r w:rsidR="00650703" w:rsidRPr="00A84A58">
        <w:rPr>
          <w:rFonts w:ascii="Book Antiqua" w:hAnsi="Book Antiqua" w:cs="Times New Roman"/>
        </w:rPr>
        <w:instrText xml:space="preserve"> ADDIN EN.CITE </w:instrText>
      </w:r>
      <w:r w:rsidR="00650703" w:rsidRPr="00A84A58">
        <w:rPr>
          <w:rFonts w:ascii="Book Antiqua" w:hAnsi="Book Antiqua" w:cs="Times New Roman"/>
        </w:rPr>
        <w:fldChar w:fldCharType="begin">
          <w:fldData xml:space="preserve">PEVuZE5vdGU+PENpdGU+PEF1dGhvcj5BYm91LUVsZWxsYTwvQXV0aG9yPjxZZWFyPjE5OTY8L1ll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</w:fldData>
        </w:fldChar>
      </w:r>
      <w:r w:rsidR="00650703" w:rsidRPr="00A84A58">
        <w:rPr>
          <w:rFonts w:ascii="Book Antiqua" w:hAnsi="Book Antiqua" w:cs="Times New Roman"/>
        </w:rPr>
        <w:instrText xml:space="preserve"> ADDIN EN.CITE.DATA </w:instrText>
      </w:r>
      <w:r w:rsidR="00650703" w:rsidRPr="00A84A58">
        <w:rPr>
          <w:rFonts w:ascii="Book Antiqua" w:hAnsi="Book Antiqua" w:cs="Times New Roman"/>
        </w:rPr>
      </w:r>
      <w:r w:rsidR="00650703" w:rsidRPr="00A84A58">
        <w:rPr>
          <w:rFonts w:ascii="Book Antiqua" w:hAnsi="Book Antiqua" w:cs="Times New Roman"/>
        </w:rPr>
        <w:fldChar w:fldCharType="end"/>
      </w:r>
      <w:r w:rsidR="005D0690" w:rsidRPr="00A84A58">
        <w:rPr>
          <w:rFonts w:ascii="Book Antiqua" w:hAnsi="Book Antiqua" w:cs="Times New Roman"/>
        </w:rPr>
      </w:r>
      <w:r w:rsidR="005D0690" w:rsidRPr="00A84A58">
        <w:rPr>
          <w:rFonts w:ascii="Book Antiqua" w:hAnsi="Book Antiqua" w:cs="Times New Roman"/>
        </w:rPr>
        <w:fldChar w:fldCharType="separate"/>
      </w:r>
      <w:r w:rsidR="00650703" w:rsidRPr="00A84A58">
        <w:rPr>
          <w:rFonts w:ascii="Book Antiqua" w:hAnsi="Book Antiqua" w:cs="Times New Roman"/>
          <w:vertAlign w:val="superscript"/>
        </w:rPr>
        <w:t>[</w:t>
      </w:r>
      <w:hyperlink w:anchor="_ENREF_27" w:tooltip="Abou-Elella, 1996 #76" w:history="1">
        <w:r w:rsidR="00650703" w:rsidRPr="00A84A58">
          <w:rPr>
            <w:rFonts w:ascii="Book Antiqua" w:hAnsi="Book Antiqua" w:cs="Times New Roman"/>
            <w:vertAlign w:val="superscript"/>
          </w:rPr>
          <w:t>27-30</w:t>
        </w:r>
      </w:hyperlink>
      <w:r w:rsidR="00650703" w:rsidRPr="00A84A58">
        <w:rPr>
          <w:rFonts w:ascii="Book Antiqua" w:hAnsi="Book Antiqua" w:cs="Times New Roman"/>
          <w:vertAlign w:val="superscript"/>
        </w:rPr>
        <w:t>]</w:t>
      </w:r>
      <w:r w:rsidR="005D0690" w:rsidRPr="00A84A58">
        <w:rPr>
          <w:rFonts w:ascii="Book Antiqua" w:hAnsi="Book Antiqua" w:cs="Times New Roman"/>
        </w:rPr>
        <w:fldChar w:fldCharType="end"/>
      </w:r>
      <w:r w:rsidR="00E27DAA" w:rsidRPr="00A84A58">
        <w:rPr>
          <w:rFonts w:ascii="Book Antiqua" w:hAnsi="Book Antiqua" w:cs="Times New Roman"/>
        </w:rPr>
        <w:t>.</w:t>
      </w:r>
      <w:r w:rsidR="00123B08" w:rsidRPr="00A84A58">
        <w:rPr>
          <w:rFonts w:ascii="Book Antiqua" w:hAnsi="Book Antiqua" w:cs="Times New Roman"/>
        </w:rPr>
        <w:t xml:space="preserve"> In our study, </w:t>
      </w:r>
      <w:r w:rsidR="00037699" w:rsidRPr="00A84A58">
        <w:rPr>
          <w:rFonts w:ascii="Book Antiqua" w:hAnsi="Book Antiqua" w:cs="Times New Roman"/>
        </w:rPr>
        <w:t xml:space="preserve">we found that </w:t>
      </w:r>
      <w:r w:rsidR="00123B08" w:rsidRPr="00A84A58">
        <w:rPr>
          <w:rFonts w:ascii="Book Antiqua" w:hAnsi="Book Antiqua" w:cs="Times New Roman"/>
          <w:i/>
        </w:rPr>
        <w:t xml:space="preserve">MYC </w:t>
      </w:r>
      <w:r w:rsidR="00123B08" w:rsidRPr="00A84A58">
        <w:rPr>
          <w:rFonts w:ascii="Book Antiqua" w:hAnsi="Book Antiqua" w:cs="Times New Roman"/>
        </w:rPr>
        <w:t>showed copy number amplification in 50.8%</w:t>
      </w:r>
      <w:r w:rsidR="00037699" w:rsidRPr="00A84A58">
        <w:rPr>
          <w:rFonts w:ascii="Book Antiqua" w:hAnsi="Book Antiqua" w:cs="Times New Roman"/>
        </w:rPr>
        <w:t xml:space="preserve"> of</w:t>
      </w:r>
      <w:r w:rsidR="005462C6" w:rsidRPr="00A84A58">
        <w:rPr>
          <w:rFonts w:ascii="Book Antiqua" w:hAnsi="Book Antiqua" w:cs="Times New Roman"/>
        </w:rPr>
        <w:t xml:space="preserve"> </w:t>
      </w:r>
      <w:r w:rsidR="00037699" w:rsidRPr="00A84A58">
        <w:rPr>
          <w:rFonts w:ascii="Book Antiqua" w:hAnsi="Book Antiqua" w:cs="Times New Roman"/>
        </w:rPr>
        <w:t>patients</w:t>
      </w:r>
      <w:r w:rsidR="00123B08" w:rsidRPr="00A84A58">
        <w:rPr>
          <w:rFonts w:ascii="Book Antiqua" w:hAnsi="Book Antiqua" w:cs="Times New Roman"/>
        </w:rPr>
        <w:t xml:space="preserve"> </w:t>
      </w:r>
      <w:r w:rsidR="005462C6" w:rsidRPr="00A84A58">
        <w:rPr>
          <w:rFonts w:ascii="Book Antiqua" w:hAnsi="Book Antiqua" w:cs="Times New Roman"/>
        </w:rPr>
        <w:t xml:space="preserve">with HCC </w:t>
      </w:r>
      <w:r w:rsidR="00123B08" w:rsidRPr="00A84A58">
        <w:rPr>
          <w:rFonts w:ascii="Book Antiqua" w:hAnsi="Book Antiqua" w:cs="Times New Roman"/>
        </w:rPr>
        <w:t xml:space="preserve">and </w:t>
      </w:r>
      <w:r w:rsidR="00037699" w:rsidRPr="00A84A58">
        <w:rPr>
          <w:rFonts w:ascii="Book Antiqua" w:hAnsi="Book Antiqua" w:cs="Times New Roman"/>
        </w:rPr>
        <w:t xml:space="preserve">it </w:t>
      </w:r>
      <w:r w:rsidR="00123B08" w:rsidRPr="00A84A58">
        <w:rPr>
          <w:rFonts w:ascii="Book Antiqua" w:hAnsi="Book Antiqua" w:cs="Times New Roman"/>
        </w:rPr>
        <w:t xml:space="preserve">was </w:t>
      </w:r>
      <w:r w:rsidR="00650703" w:rsidRPr="00A84A58">
        <w:rPr>
          <w:rFonts w:ascii="Book Antiqua" w:hAnsi="Book Antiqua" w:cs="Times New Roman"/>
        </w:rPr>
        <w:t xml:space="preserve">also </w:t>
      </w:r>
      <w:r w:rsidR="00123B08" w:rsidRPr="00A84A58">
        <w:rPr>
          <w:rFonts w:ascii="Book Antiqua" w:hAnsi="Book Antiqua" w:cs="Times New Roman"/>
        </w:rPr>
        <w:t>an independent predictor of long-term survival for patients with early-stage HCC</w:t>
      </w:r>
      <w:r w:rsidR="00650703" w:rsidRPr="00A84A58">
        <w:rPr>
          <w:rFonts w:ascii="Book Antiqua" w:hAnsi="Book Antiqua" w:cs="Times New Roman"/>
        </w:rPr>
        <w:t>.</w:t>
      </w:r>
    </w:p>
    <w:p w14:paraId="3E39F483" w14:textId="276FEC24" w:rsidR="00123B08" w:rsidRPr="00A84A58" w:rsidRDefault="00191316" w:rsidP="001E7D35">
      <w:pPr>
        <w:autoSpaceDE w:val="0"/>
        <w:autoSpaceDN w:val="0"/>
        <w:adjustRightInd w:val="0"/>
        <w:snapToGrid w:val="0"/>
        <w:spacing w:line="360" w:lineRule="auto"/>
        <w:ind w:firstLineChars="100" w:firstLine="240"/>
        <w:jc w:val="both"/>
        <w:rPr>
          <w:rFonts w:ascii="Book Antiqua" w:hAnsi="Book Antiqua" w:cs="Times New Roman"/>
        </w:rPr>
      </w:pPr>
      <w:r w:rsidRPr="00A84A58">
        <w:rPr>
          <w:rFonts w:ascii="Book Antiqua" w:hAnsi="Book Antiqua" w:cs="Times New Roman"/>
        </w:rPr>
        <w:t xml:space="preserve">In </w:t>
      </w:r>
      <w:r w:rsidR="00B72D50" w:rsidRPr="00A84A58">
        <w:rPr>
          <w:rFonts w:ascii="Book Antiqua" w:hAnsi="Book Antiqua" w:cs="Times New Roman"/>
        </w:rPr>
        <w:t>contrast</w:t>
      </w:r>
      <w:r w:rsidRPr="00A84A58">
        <w:rPr>
          <w:rFonts w:ascii="Book Antiqua" w:hAnsi="Book Antiqua" w:cs="Times New Roman"/>
        </w:rPr>
        <w:t xml:space="preserve"> </w:t>
      </w:r>
      <w:r w:rsidR="00037699" w:rsidRPr="00A84A58">
        <w:rPr>
          <w:rFonts w:ascii="Book Antiqua" w:hAnsi="Book Antiqua" w:cs="Times New Roman"/>
        </w:rPr>
        <w:t>to</w:t>
      </w:r>
      <w:r w:rsidRPr="00A84A58">
        <w:rPr>
          <w:rFonts w:ascii="Book Antiqua" w:hAnsi="Book Antiqua" w:cs="Times New Roman"/>
        </w:rPr>
        <w:t xml:space="preserve"> </w:t>
      </w:r>
      <w:r w:rsidRPr="00A84A58">
        <w:rPr>
          <w:rFonts w:ascii="Book Antiqua" w:hAnsi="Book Antiqua" w:cs="Times New Roman"/>
          <w:i/>
        </w:rPr>
        <w:t>MYC</w:t>
      </w:r>
      <w:r w:rsidRPr="00A84A58">
        <w:rPr>
          <w:rFonts w:ascii="Book Antiqua" w:hAnsi="Book Antiqua" w:cs="Times New Roman"/>
        </w:rPr>
        <w:t xml:space="preserve">, </w:t>
      </w:r>
      <w:r w:rsidR="00037699" w:rsidRPr="00A84A58">
        <w:rPr>
          <w:rFonts w:ascii="Book Antiqua" w:hAnsi="Book Antiqua" w:cs="Times New Roman"/>
        </w:rPr>
        <w:t>t</w:t>
      </w:r>
      <w:r w:rsidR="00EE5215" w:rsidRPr="00A84A58">
        <w:rPr>
          <w:rFonts w:ascii="Book Antiqua" w:hAnsi="Book Antiqua" w:cs="Times New Roman"/>
        </w:rPr>
        <w:t xml:space="preserve">he other five genes </w:t>
      </w:r>
      <w:r w:rsidR="00037699" w:rsidRPr="00A84A58">
        <w:rPr>
          <w:rFonts w:ascii="Book Antiqua" w:hAnsi="Book Antiqua" w:cs="Times New Roman"/>
        </w:rPr>
        <w:t xml:space="preserve">identified in our study </w:t>
      </w:r>
      <w:r w:rsidR="00EE5215" w:rsidRPr="00A84A58">
        <w:rPr>
          <w:rFonts w:ascii="Book Antiqua" w:hAnsi="Book Antiqua" w:cs="Times New Roman"/>
        </w:rPr>
        <w:t>have rarely been reported in either HCC carcinogenesis or prognosis</w:t>
      </w:r>
      <w:r w:rsidR="005D0690" w:rsidRPr="00A84A58">
        <w:rPr>
          <w:rFonts w:ascii="Book Antiqua" w:hAnsi="Book Antiqua" w:cs="Times New Roman"/>
        </w:rPr>
        <w:fldChar w:fldCharType="begin">
          <w:fldData xml:space="preserve">PEVuZE5vdGU+PENpdGU+PEF1dGhvcj5QZWRpY2E8L0F1dGhvcj48WWVhcj4yMDEzPC9ZZWFyPjxS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</w:fldData>
        </w:fldChar>
      </w:r>
      <w:r w:rsidR="00650703" w:rsidRPr="00A84A58">
        <w:rPr>
          <w:rFonts w:ascii="Book Antiqua" w:hAnsi="Book Antiqua" w:cs="Times New Roman"/>
        </w:rPr>
        <w:instrText xml:space="preserve"> ADDIN EN.CITE </w:instrText>
      </w:r>
      <w:r w:rsidR="00650703" w:rsidRPr="00A84A58">
        <w:rPr>
          <w:rFonts w:ascii="Book Antiqua" w:hAnsi="Book Antiqua" w:cs="Times New Roman"/>
        </w:rPr>
        <w:fldChar w:fldCharType="begin">
          <w:fldData xml:space="preserve">PEVuZE5vdGU+PENpdGU+PEF1dGhvcj5QZWRpY2E8L0F1dGhvcj48WWVhcj4yMDEzPC9ZZWFyPjxS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</w:fldData>
        </w:fldChar>
      </w:r>
      <w:r w:rsidR="00650703" w:rsidRPr="00A84A58">
        <w:rPr>
          <w:rFonts w:ascii="Book Antiqua" w:hAnsi="Book Antiqua" w:cs="Times New Roman"/>
        </w:rPr>
        <w:instrText xml:space="preserve"> ADDIN EN.CITE.DATA </w:instrText>
      </w:r>
      <w:r w:rsidR="00650703" w:rsidRPr="00A84A58">
        <w:rPr>
          <w:rFonts w:ascii="Book Antiqua" w:hAnsi="Book Antiqua" w:cs="Times New Roman"/>
        </w:rPr>
      </w:r>
      <w:r w:rsidR="00650703" w:rsidRPr="00A84A58">
        <w:rPr>
          <w:rFonts w:ascii="Book Antiqua" w:hAnsi="Book Antiqua" w:cs="Times New Roman"/>
        </w:rPr>
        <w:fldChar w:fldCharType="end"/>
      </w:r>
      <w:r w:rsidR="005D0690" w:rsidRPr="00A84A58">
        <w:rPr>
          <w:rFonts w:ascii="Book Antiqua" w:hAnsi="Book Antiqua" w:cs="Times New Roman"/>
        </w:rPr>
      </w:r>
      <w:r w:rsidR="005D0690" w:rsidRPr="00A84A58">
        <w:rPr>
          <w:rFonts w:ascii="Book Antiqua" w:hAnsi="Book Antiqua" w:cs="Times New Roman"/>
        </w:rPr>
        <w:fldChar w:fldCharType="separate"/>
      </w:r>
      <w:r w:rsidR="00650703" w:rsidRPr="00A84A58">
        <w:rPr>
          <w:rFonts w:ascii="Book Antiqua" w:hAnsi="Book Antiqua" w:cs="Times New Roman"/>
          <w:vertAlign w:val="superscript"/>
        </w:rPr>
        <w:t>[</w:t>
      </w:r>
      <w:hyperlink w:anchor="_ENREF_30" w:tooltip="Pedica, 2013 #77" w:history="1">
        <w:r w:rsidR="00650703" w:rsidRPr="00A84A58">
          <w:rPr>
            <w:rFonts w:ascii="Book Antiqua" w:hAnsi="Book Antiqua" w:cs="Times New Roman"/>
            <w:vertAlign w:val="superscript"/>
          </w:rPr>
          <w:t>30</w:t>
        </w:r>
      </w:hyperlink>
      <w:r w:rsidR="00650703" w:rsidRPr="00A84A58">
        <w:rPr>
          <w:rFonts w:ascii="Book Antiqua" w:hAnsi="Book Antiqua" w:cs="Times New Roman"/>
          <w:vertAlign w:val="superscript"/>
        </w:rPr>
        <w:t>]</w:t>
      </w:r>
      <w:r w:rsidR="005D0690" w:rsidRPr="00A84A58">
        <w:rPr>
          <w:rFonts w:ascii="Book Antiqua" w:hAnsi="Book Antiqua" w:cs="Times New Roman"/>
        </w:rPr>
        <w:fldChar w:fldCharType="end"/>
      </w:r>
      <w:r w:rsidR="00E27DAA" w:rsidRPr="00A84A58">
        <w:rPr>
          <w:rFonts w:ascii="Book Antiqua" w:hAnsi="Book Antiqua" w:cs="Times New Roman"/>
        </w:rPr>
        <w:t>.</w:t>
      </w:r>
      <w:r w:rsidR="00037699" w:rsidRPr="00A84A58">
        <w:rPr>
          <w:rFonts w:ascii="Book Antiqua" w:hAnsi="Book Antiqua" w:cs="Times New Roman"/>
        </w:rPr>
        <w:t xml:space="preserve"> </w:t>
      </w:r>
      <w:r w:rsidR="00123B08" w:rsidRPr="00A84A58">
        <w:rPr>
          <w:rFonts w:ascii="Book Antiqua" w:hAnsi="Book Antiqua" w:cs="Times New Roman"/>
          <w:i/>
        </w:rPr>
        <w:t>WRN</w:t>
      </w:r>
      <w:r w:rsidR="00123B08" w:rsidRPr="00A84A58">
        <w:rPr>
          <w:rFonts w:ascii="Book Antiqua" w:hAnsi="Book Antiqua" w:cs="Times New Roman"/>
        </w:rPr>
        <w:t xml:space="preserve"> </w:t>
      </w:r>
      <w:r w:rsidR="00037699" w:rsidRPr="00A84A58">
        <w:rPr>
          <w:rFonts w:ascii="Book Antiqua" w:hAnsi="Book Antiqua" w:cs="Times New Roman"/>
        </w:rPr>
        <w:t>is</w:t>
      </w:r>
      <w:r w:rsidR="00123B08" w:rsidRPr="00A84A58">
        <w:rPr>
          <w:rFonts w:ascii="Book Antiqua" w:hAnsi="Book Antiqua" w:cs="Times New Roman"/>
        </w:rPr>
        <w:t xml:space="preserve"> </w:t>
      </w:r>
      <w:r w:rsidR="002A53E2" w:rsidRPr="00A84A58">
        <w:rPr>
          <w:rFonts w:ascii="Book Antiqua" w:hAnsi="Book Antiqua" w:cs="Times New Roman"/>
        </w:rPr>
        <w:t xml:space="preserve">associated </w:t>
      </w:r>
      <w:r w:rsidR="00123B08" w:rsidRPr="00A84A58">
        <w:rPr>
          <w:rFonts w:ascii="Book Antiqua" w:hAnsi="Book Antiqua" w:cs="Times New Roman"/>
        </w:rPr>
        <w:t xml:space="preserve">with </w:t>
      </w:r>
      <w:r w:rsidR="002A53E2" w:rsidRPr="00A84A58">
        <w:rPr>
          <w:rFonts w:ascii="Book Antiqua" w:hAnsi="Book Antiqua" w:cs="Times New Roman"/>
        </w:rPr>
        <w:t xml:space="preserve">the autosomal recessive disorder </w:t>
      </w:r>
      <w:r w:rsidR="00123B08" w:rsidRPr="00A84A58">
        <w:rPr>
          <w:rFonts w:ascii="Book Antiqua" w:hAnsi="Book Antiqua" w:cs="Times New Roman"/>
        </w:rPr>
        <w:t xml:space="preserve">Werner syndrome </w:t>
      </w:r>
      <w:r w:rsidR="002A53E2" w:rsidRPr="00A84A58">
        <w:rPr>
          <w:rFonts w:ascii="Book Antiqua" w:hAnsi="Book Antiqua" w:cs="Times New Roman"/>
        </w:rPr>
        <w:t xml:space="preserve">in which </w:t>
      </w:r>
      <w:r w:rsidR="00123B08" w:rsidRPr="00A84A58">
        <w:rPr>
          <w:rFonts w:ascii="Book Antiqua" w:hAnsi="Book Antiqua" w:cs="Times New Roman"/>
        </w:rPr>
        <w:t>patients show premature aging and sarcomas because of chromosomal instability</w:t>
      </w:r>
      <w:r w:rsidR="00123B08" w:rsidRPr="00A84A58">
        <w:rPr>
          <w:rFonts w:ascii="Book Antiqua" w:hAnsi="Book Antiqua" w:cs="Times New Roman"/>
        </w:rPr>
        <w:fldChar w:fldCharType="begin">
          <w:fldData xml:space="preserve">PEVuZE5vdGU+PENpdGU+PEF1dGhvcj5Tb21tZXJzPC9BdXRob3I+PFllYXI+MjAwNTwvWWVhcj48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</w:fldData>
        </w:fldChar>
      </w:r>
      <w:r w:rsidR="00650703" w:rsidRPr="00A84A58">
        <w:rPr>
          <w:rFonts w:ascii="Book Antiqua" w:hAnsi="Book Antiqua" w:cs="Times New Roman"/>
        </w:rPr>
        <w:instrText xml:space="preserve"> ADDIN EN.CITE </w:instrText>
      </w:r>
      <w:r w:rsidR="00650703" w:rsidRPr="00A84A58">
        <w:rPr>
          <w:rFonts w:ascii="Book Antiqua" w:hAnsi="Book Antiqua" w:cs="Times New Roman"/>
        </w:rPr>
        <w:fldChar w:fldCharType="begin">
          <w:fldData xml:space="preserve">PEVuZE5vdGU+PENpdGU+PEF1dGhvcj5Tb21tZXJzPC9BdXRob3I+PFllYXI+MjAwNTwvWWVhcj48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</w:fldData>
        </w:fldChar>
      </w:r>
      <w:r w:rsidR="00650703" w:rsidRPr="00A84A58">
        <w:rPr>
          <w:rFonts w:ascii="Book Antiqua" w:hAnsi="Book Antiqua" w:cs="Times New Roman"/>
        </w:rPr>
        <w:instrText xml:space="preserve"> ADDIN EN.CITE.DATA </w:instrText>
      </w:r>
      <w:r w:rsidR="00650703" w:rsidRPr="00A84A58">
        <w:rPr>
          <w:rFonts w:ascii="Book Antiqua" w:hAnsi="Book Antiqua" w:cs="Times New Roman"/>
        </w:rPr>
      </w:r>
      <w:r w:rsidR="00650703" w:rsidRPr="00A84A58">
        <w:rPr>
          <w:rFonts w:ascii="Book Antiqua" w:hAnsi="Book Antiqua" w:cs="Times New Roman"/>
        </w:rPr>
        <w:fldChar w:fldCharType="end"/>
      </w:r>
      <w:r w:rsidR="00123B08" w:rsidRPr="00A84A58">
        <w:rPr>
          <w:rFonts w:ascii="Book Antiqua" w:hAnsi="Book Antiqua" w:cs="Times New Roman"/>
        </w:rPr>
      </w:r>
      <w:r w:rsidR="00123B08" w:rsidRPr="00A84A58">
        <w:rPr>
          <w:rFonts w:ascii="Book Antiqua" w:hAnsi="Book Antiqua" w:cs="Times New Roman"/>
        </w:rPr>
        <w:fldChar w:fldCharType="separate"/>
      </w:r>
      <w:r w:rsidR="00650703" w:rsidRPr="00A84A58">
        <w:rPr>
          <w:rFonts w:ascii="Book Antiqua" w:hAnsi="Book Antiqua" w:cs="Times New Roman"/>
          <w:vertAlign w:val="superscript"/>
        </w:rPr>
        <w:t>[</w:t>
      </w:r>
      <w:hyperlink w:anchor="_ENREF_31" w:tooltip="Sommers, 2005 #85" w:history="1">
        <w:r w:rsidR="00650703" w:rsidRPr="00A84A58">
          <w:rPr>
            <w:rFonts w:ascii="Book Antiqua" w:hAnsi="Book Antiqua" w:cs="Times New Roman"/>
            <w:vertAlign w:val="superscript"/>
          </w:rPr>
          <w:t>31</w:t>
        </w:r>
      </w:hyperlink>
      <w:r w:rsidR="00650703" w:rsidRPr="00A84A58">
        <w:rPr>
          <w:rFonts w:ascii="Book Antiqua" w:hAnsi="Book Antiqua" w:cs="Times New Roman"/>
          <w:vertAlign w:val="superscript"/>
        </w:rPr>
        <w:t>,</w:t>
      </w:r>
      <w:hyperlink w:anchor="_ENREF_32" w:tooltip="Goto, 1996 #86" w:history="1">
        <w:r w:rsidR="00650703" w:rsidRPr="00A84A58">
          <w:rPr>
            <w:rFonts w:ascii="Book Antiqua" w:hAnsi="Book Antiqua" w:cs="Times New Roman"/>
            <w:vertAlign w:val="superscript"/>
          </w:rPr>
          <w:t>32</w:t>
        </w:r>
      </w:hyperlink>
      <w:r w:rsidR="00650703" w:rsidRPr="00A84A58">
        <w:rPr>
          <w:rFonts w:ascii="Book Antiqua" w:hAnsi="Book Antiqua" w:cs="Times New Roman"/>
          <w:vertAlign w:val="superscript"/>
        </w:rPr>
        <w:t>]</w:t>
      </w:r>
      <w:r w:rsidR="00123B08" w:rsidRPr="00A84A58">
        <w:rPr>
          <w:rFonts w:ascii="Book Antiqua" w:hAnsi="Book Antiqua" w:cs="Times New Roman"/>
        </w:rPr>
        <w:fldChar w:fldCharType="end"/>
      </w:r>
      <w:r w:rsidR="00E27DAA" w:rsidRPr="00A84A58">
        <w:rPr>
          <w:rFonts w:ascii="Book Antiqua" w:hAnsi="Book Antiqua" w:cs="Times New Roman"/>
        </w:rPr>
        <w:t>.</w:t>
      </w:r>
      <w:r w:rsidR="00226206" w:rsidRPr="00A84A58">
        <w:rPr>
          <w:rFonts w:ascii="Book Antiqua" w:hAnsi="Book Antiqua" w:cs="Times New Roman"/>
        </w:rPr>
        <w:t xml:space="preserve"> </w:t>
      </w:r>
      <w:r w:rsidR="00B72D50" w:rsidRPr="00A84A58">
        <w:rPr>
          <w:rFonts w:ascii="Book Antiqua" w:hAnsi="Book Antiqua" w:cs="Times New Roman"/>
        </w:rPr>
        <w:t xml:space="preserve">WRN </w:t>
      </w:r>
      <w:r w:rsidR="00123B08" w:rsidRPr="00A84A58">
        <w:rPr>
          <w:rFonts w:ascii="Book Antiqua" w:hAnsi="Book Antiqua" w:cs="Times New Roman"/>
        </w:rPr>
        <w:t xml:space="preserve">functions </w:t>
      </w:r>
      <w:r w:rsidR="00B72D50" w:rsidRPr="00A84A58">
        <w:rPr>
          <w:rFonts w:ascii="Book Antiqua" w:hAnsi="Book Antiqua" w:cs="Times New Roman"/>
        </w:rPr>
        <w:t>a</w:t>
      </w:r>
      <w:r w:rsidR="00123B08" w:rsidRPr="00A84A58">
        <w:rPr>
          <w:rFonts w:ascii="Book Antiqua" w:hAnsi="Book Antiqua" w:cs="Times New Roman"/>
        </w:rPr>
        <w:t>re related to its DNA helicase and exonuclease activities</w:t>
      </w:r>
      <w:r w:rsidR="002A53E2" w:rsidRPr="00A84A58">
        <w:rPr>
          <w:rFonts w:ascii="Book Antiqua" w:hAnsi="Book Antiqua" w:cs="Times New Roman"/>
        </w:rPr>
        <w:t xml:space="preserve">, and </w:t>
      </w:r>
      <w:r w:rsidR="00123B08" w:rsidRPr="00A84A58">
        <w:rPr>
          <w:rFonts w:ascii="Book Antiqua" w:hAnsi="Book Antiqua" w:cs="Times New Roman"/>
        </w:rPr>
        <w:t>therefore, it interacts with p53 in DNA replication, repair, and recombination pathways to influen</w:t>
      </w:r>
      <w:r w:rsidR="00917C5A" w:rsidRPr="00A84A58">
        <w:rPr>
          <w:rFonts w:ascii="Book Antiqua" w:hAnsi="Book Antiqua" w:cs="Times New Roman"/>
        </w:rPr>
        <w:t>ce genomic instability</w:t>
      </w:r>
      <w:r w:rsidR="005D0690" w:rsidRPr="00A84A58">
        <w:rPr>
          <w:rFonts w:ascii="Book Antiqua" w:hAnsi="Book Antiqua" w:cs="Times New Roman"/>
        </w:rPr>
        <w:fldChar w:fldCharType="begin"/>
      </w:r>
      <w:r w:rsidR="00650703" w:rsidRPr="00A84A58">
        <w:rPr>
          <w:rFonts w:ascii="Book Antiqua" w:hAnsi="Book Antiqua" w:cs="Times New Roman"/>
        </w:rPr>
        <w:instrText xml:space="preserve"> ADDIN EN.CITE &lt;EndNote&gt;&lt;Cite&gt;&lt;Author&gt;Blander&lt;/Author&gt;&lt;Year&gt;1999&lt;/Year&gt;&lt;RecNum&gt;87&lt;/RecNum&gt;&lt;DisplayText&gt;&lt;style face="superscript"&gt;[33]&lt;/style&gt;&lt;/DisplayText&gt;&lt;record&gt;&lt;rec-number&gt;87&lt;/rec-number&gt;&lt;foreign-keys&gt;&lt;key app="EN" db-id="d9pvav5fasra9cewdtp59stc929vdfxespfd" timestamp="0"&gt;87&lt;/key&gt;&lt;/foreign-keys&gt;&lt;ref-type name="Journal Article"&gt;17&lt;/ref-type&gt;&lt;contributors&gt;&lt;authors&gt;&lt;author&gt;Blander, G.&lt;/author&gt;&lt;author&gt;Kipnis, J.&lt;/author&gt;&lt;author&gt;Leal, J. F.&lt;/author&gt;&lt;author&gt;Yu, C. E.&lt;/author&gt;&lt;author&gt;Schellenberg, G. D.&lt;/author&gt;&lt;author&gt;Oren, M.&lt;/author&gt;&lt;/authors&gt;&lt;/contributors&gt;&lt;auth-address&gt;Department of Molecular Cell Biology, Weizmann Institute of Science, Rehovot 76100, Israel.&lt;/auth-address&gt;&lt;titles&gt;&lt;title&gt;Physical and functional interaction between p53 and the Werner&amp;apos;s syndrome protein&lt;/title&gt;&lt;secondary-title&gt;J Biol Chem&lt;/secondary-title&gt;&lt;alt-title&gt;The Journal of biological chemistry&lt;/alt-title&gt;&lt;/titles&gt;&lt;pages&gt;29463-9&lt;/pages&gt;&lt;volume&gt;274&lt;/volume&gt;&lt;number&gt;41&lt;/number&gt;&lt;edition&gt;1999/10/03&lt;/edition&gt;&lt;keywords&gt;&lt;keyword&gt;Aging, Premature/etiology&lt;/keyword&gt;&lt;keyword&gt;Cyclin-Dependent Kinase Inhibitor p21&lt;/keyword&gt;&lt;keyword&gt;Cyclins/genetics&lt;/keyword&gt;&lt;keyword&gt;DNA Helicases/genetics/*metabolism&lt;/keyword&gt;&lt;keyword&gt;Exodeoxyribonucleases&lt;/keyword&gt;&lt;keyword&gt;Humans&lt;/keyword&gt;&lt;keyword&gt;Neoplasms/etiology&lt;/keyword&gt;&lt;keyword&gt;Protein Binding&lt;/keyword&gt;&lt;keyword&gt;RecQ Helicases&lt;/keyword&gt;&lt;keyword&gt;Transcriptional Activation/genetics&lt;/keyword&gt;&lt;keyword&gt;Transfection&lt;/keyword&gt;&lt;keyword&gt;Tumor Cells, Cultured&lt;/keyword&gt;&lt;keyword&gt;Tumor Suppressor Protein p53/genetics/*metabolism&lt;/keyword&gt;&lt;keyword&gt;Werner Syndrome/genetics&lt;/keyword&gt;&lt;/keywords&gt;&lt;dates&gt;&lt;year&gt;1999&lt;/year&gt;&lt;pub-dates&gt;&lt;date&gt;Oct 8&lt;/date&gt;&lt;/pub-dates&gt;&lt;/dates&gt;&lt;isbn&gt;0021-9258 (Print)&amp;#xD;0021-9258&lt;/isbn&gt;&lt;accession-num&gt;10506209&lt;/accession-num&gt;&lt;urls&gt;&lt;/urls&gt;&lt;remote-database-provider&gt;NLM&lt;/remote-database-provider&gt;&lt;language&gt;eng&lt;/language&gt;&lt;/record&gt;&lt;/Cite&gt;&lt;/EndNote&gt;</w:instrText>
      </w:r>
      <w:r w:rsidR="005D0690" w:rsidRPr="00A84A58">
        <w:rPr>
          <w:rFonts w:ascii="Book Antiqua" w:hAnsi="Book Antiqua" w:cs="Times New Roman"/>
        </w:rPr>
        <w:fldChar w:fldCharType="separate"/>
      </w:r>
      <w:r w:rsidR="00650703" w:rsidRPr="00A84A58">
        <w:rPr>
          <w:rFonts w:ascii="Book Antiqua" w:hAnsi="Book Antiqua" w:cs="Times New Roman"/>
          <w:vertAlign w:val="superscript"/>
        </w:rPr>
        <w:t>[</w:t>
      </w:r>
      <w:hyperlink w:anchor="_ENREF_33" w:tooltip="Blander, 1999 #87" w:history="1">
        <w:r w:rsidR="00650703" w:rsidRPr="00A84A58">
          <w:rPr>
            <w:rFonts w:ascii="Book Antiqua" w:hAnsi="Book Antiqua" w:cs="Times New Roman"/>
            <w:vertAlign w:val="superscript"/>
          </w:rPr>
          <w:t>33</w:t>
        </w:r>
      </w:hyperlink>
      <w:r w:rsidR="00650703" w:rsidRPr="00A84A58">
        <w:rPr>
          <w:rFonts w:ascii="Book Antiqua" w:hAnsi="Book Antiqua" w:cs="Times New Roman"/>
          <w:vertAlign w:val="superscript"/>
        </w:rPr>
        <w:t>]</w:t>
      </w:r>
      <w:r w:rsidR="005D0690" w:rsidRPr="00A84A58">
        <w:rPr>
          <w:rFonts w:ascii="Book Antiqua" w:hAnsi="Book Antiqua" w:cs="Times New Roman"/>
        </w:rPr>
        <w:fldChar w:fldCharType="end"/>
      </w:r>
      <w:r w:rsidR="00E27DAA" w:rsidRPr="00A84A58">
        <w:rPr>
          <w:rFonts w:ascii="Book Antiqua" w:hAnsi="Book Antiqua" w:cs="Times New Roman"/>
        </w:rPr>
        <w:t>.</w:t>
      </w:r>
      <w:r w:rsidR="00226206" w:rsidRPr="00A84A58">
        <w:rPr>
          <w:rFonts w:ascii="Book Antiqua" w:hAnsi="Book Antiqua" w:cs="Times New Roman"/>
        </w:rPr>
        <w:t xml:space="preserve"> </w:t>
      </w:r>
      <w:r w:rsidR="00123B08" w:rsidRPr="00A84A58">
        <w:rPr>
          <w:rFonts w:ascii="Book Antiqua" w:hAnsi="Book Antiqua" w:cs="Times New Roman"/>
        </w:rPr>
        <w:t xml:space="preserve">The </w:t>
      </w:r>
      <w:r w:rsidR="00123B08" w:rsidRPr="00A84A58">
        <w:rPr>
          <w:rFonts w:ascii="Book Antiqua" w:hAnsi="Book Antiqua" w:cs="Times New Roman"/>
        </w:rPr>
        <w:lastRenderedPageBreak/>
        <w:t>functions of MECOM</w:t>
      </w:r>
      <w:r w:rsidR="00123B08" w:rsidRPr="00A84A58">
        <w:rPr>
          <w:rFonts w:ascii="Book Antiqua" w:hAnsi="Book Antiqua" w:cs="Times New Roman"/>
          <w:i/>
        </w:rPr>
        <w:t xml:space="preserve"> </w:t>
      </w:r>
      <w:r w:rsidR="00123B08" w:rsidRPr="00A84A58">
        <w:rPr>
          <w:rFonts w:ascii="Book Antiqua" w:hAnsi="Book Antiqua" w:cs="Times New Roman"/>
        </w:rPr>
        <w:t>in HCC carcinogenesis are linked with hepatitis B X protein carcinogenesis and antagonized growth inhibition induced by transforming growth factor-</w:t>
      </w:r>
      <w:r w:rsidR="002A53E2" w:rsidRPr="00A84A58">
        <w:rPr>
          <w:rFonts w:ascii="Book Antiqua" w:hAnsi="Book Antiqua" w:cs="Times New Roman"/>
        </w:rPr>
        <w:t>β</w:t>
      </w:r>
      <w:r w:rsidR="00123B08" w:rsidRPr="00A84A58">
        <w:rPr>
          <w:rFonts w:ascii="Book Antiqua" w:hAnsi="Book Antiqua" w:cs="Times New Roman"/>
        </w:rPr>
        <w:t xml:space="preserve"> (TGF-</w:t>
      </w:r>
      <w:r w:rsidR="002A53E2" w:rsidRPr="00A84A58">
        <w:rPr>
          <w:rFonts w:ascii="Book Antiqua" w:hAnsi="Book Antiqua" w:cs="Times New Roman"/>
        </w:rPr>
        <w:t>β</w:t>
      </w:r>
      <w:r w:rsidR="00917C5A" w:rsidRPr="00A84A58">
        <w:rPr>
          <w:rFonts w:ascii="Book Antiqua" w:hAnsi="Book Antiqua" w:cs="Times New Roman"/>
        </w:rPr>
        <w:t>) signaling</w:t>
      </w:r>
      <w:r w:rsidR="005D0690" w:rsidRPr="00A84A58">
        <w:rPr>
          <w:rFonts w:ascii="Book Antiqua" w:hAnsi="Book Antiqua" w:cs="Times New Roman"/>
        </w:rPr>
        <w:fldChar w:fldCharType="begin"/>
      </w:r>
      <w:r w:rsidR="00650703" w:rsidRPr="00A84A58">
        <w:rPr>
          <w:rFonts w:ascii="Book Antiqua" w:hAnsi="Book Antiqua" w:cs="Times New Roman"/>
        </w:rPr>
        <w:instrText xml:space="preserve"> ADDIN EN.CITE &lt;EndNote&gt;&lt;Cite&gt;&lt;Author&gt;Huang&lt;/Author&gt;&lt;Year&gt;2016&lt;/Year&gt;&lt;RecNum&gt;381&lt;/RecNum&gt;&lt;DisplayText&gt;&lt;style face="superscript"&gt;[34]&lt;/style&gt;&lt;/DisplayText&gt;&lt;record&gt;&lt;rec-number&gt;381&lt;/rec-number&gt;&lt;foreign-keys&gt;&lt;key app="EN" db-id="d9pvav5fasra9cewdtp59stc929vdfxespfd" timestamp="0"&gt;381&lt;/key&gt;&lt;/foreign-keys&gt;&lt;ref-type name="Journal Article"&gt;17&lt;/ref-type&gt;&lt;contributors&gt;&lt;authors&gt;&lt;author&gt;Huang, J. F.&lt;/author&gt;&lt;author&gt;Wang, Y.&lt;/author&gt;&lt;author&gt;Liu, F.&lt;/author&gt;&lt;author&gt;Liu, Y.&lt;/author&gt;&lt;author&gt;Zhao, C. X.&lt;/author&gt;&lt;author&gt;Guo, Y. J.&lt;/author&gt;&lt;author&gt;Sun, S. H.&lt;/author&gt;&lt;/authors&gt;&lt;/contributors&gt;&lt;auth-address&gt;The Department of Medical Genetics, Second Military Medical University, Shanghai, China.&lt;/auth-address&gt;&lt;titles&gt;&lt;title&gt;EVI1 promotes cell proliferation in HBx-induced hepatocarcinogenesis as a critical transcription factor regulating lncRNAs&lt;/title&gt;&lt;secondary-title&gt;Oncotarget&lt;/secondary-title&gt;&lt;alt-title&gt;Oncotarget&lt;/alt-title&gt;&lt;/titles&gt;&lt;pages&gt;21887-99&lt;/pages&gt;&lt;volume&gt;7&lt;/volume&gt;&lt;number&gt;16&lt;/number&gt;&lt;edition&gt;2016/03/12&lt;/edition&gt;&lt;dates&gt;&lt;year&gt;2016&lt;/year&gt;&lt;pub-dates&gt;&lt;date&gt;Apr 19&lt;/date&gt;&lt;/pub-dates&gt;&lt;/dates&gt;&lt;isbn&gt;1949-2553 (Electronic)&amp;#xD;1949-2553 (Linking)&lt;/isbn&gt;&lt;accession-num&gt;26967394&lt;/accession-num&gt;&lt;urls&gt;&lt;related-urls&gt;&lt;url&gt;http://www.ncbi.nlm.nih.gov/pubmed/26967394&lt;/url&gt;&lt;/related-urls&gt;&lt;/urls&gt;&lt;custom2&gt;5008331&lt;/custom2&gt;&lt;electronic-resource-num&gt;10.18632/oncotarget.7993&lt;/electronic-resource-num&gt;&lt;language&gt;eng&lt;/language&gt;&lt;/record&gt;&lt;/Cite&gt;&lt;/EndNote&gt;</w:instrText>
      </w:r>
      <w:r w:rsidR="005D0690" w:rsidRPr="00A84A58">
        <w:rPr>
          <w:rFonts w:ascii="Book Antiqua" w:hAnsi="Book Antiqua" w:cs="Times New Roman"/>
        </w:rPr>
        <w:fldChar w:fldCharType="separate"/>
      </w:r>
      <w:r w:rsidR="00650703" w:rsidRPr="00A84A58">
        <w:rPr>
          <w:rFonts w:ascii="Book Antiqua" w:hAnsi="Book Antiqua" w:cs="Times New Roman"/>
          <w:vertAlign w:val="superscript"/>
        </w:rPr>
        <w:t>[</w:t>
      </w:r>
      <w:hyperlink w:anchor="_ENREF_34" w:tooltip="Huang, 2016 #381" w:history="1">
        <w:r w:rsidR="00650703" w:rsidRPr="00A84A58">
          <w:rPr>
            <w:rFonts w:ascii="Book Antiqua" w:hAnsi="Book Antiqua" w:cs="Times New Roman"/>
            <w:vertAlign w:val="superscript"/>
          </w:rPr>
          <w:t>34</w:t>
        </w:r>
      </w:hyperlink>
      <w:r w:rsidR="00650703" w:rsidRPr="00A84A58">
        <w:rPr>
          <w:rFonts w:ascii="Book Antiqua" w:hAnsi="Book Antiqua" w:cs="Times New Roman"/>
          <w:vertAlign w:val="superscript"/>
        </w:rPr>
        <w:t>]</w:t>
      </w:r>
      <w:r w:rsidR="005D0690" w:rsidRPr="00A84A58">
        <w:rPr>
          <w:rFonts w:ascii="Book Antiqua" w:hAnsi="Book Antiqua" w:cs="Times New Roman"/>
        </w:rPr>
        <w:fldChar w:fldCharType="end"/>
      </w:r>
      <w:r w:rsidR="00E27DAA" w:rsidRPr="00A84A58">
        <w:rPr>
          <w:rFonts w:ascii="Book Antiqua" w:hAnsi="Book Antiqua" w:cs="Times New Roman"/>
        </w:rPr>
        <w:t>.</w:t>
      </w:r>
      <w:r w:rsidR="00226206" w:rsidRPr="00A84A58">
        <w:rPr>
          <w:rFonts w:ascii="Book Antiqua" w:hAnsi="Book Antiqua" w:cs="Times New Roman"/>
        </w:rPr>
        <w:t xml:space="preserve"> </w:t>
      </w:r>
      <w:r w:rsidR="00123B08" w:rsidRPr="00A84A58">
        <w:rPr>
          <w:rFonts w:ascii="Book Antiqua" w:hAnsi="Book Antiqua" w:cs="Times New Roman"/>
        </w:rPr>
        <w:t>Another CNA</w:t>
      </w:r>
      <w:r w:rsidR="00B72D50" w:rsidRPr="00A84A58">
        <w:rPr>
          <w:rFonts w:ascii="Book Antiqua" w:hAnsi="Book Antiqua" w:cs="Times New Roman"/>
        </w:rPr>
        <w:t>-linked</w:t>
      </w:r>
      <w:r w:rsidR="00123B08" w:rsidRPr="00A84A58">
        <w:rPr>
          <w:rFonts w:ascii="Book Antiqua" w:hAnsi="Book Antiqua" w:cs="Times New Roman"/>
        </w:rPr>
        <w:t xml:space="preserve"> gene, </w:t>
      </w:r>
      <w:r w:rsidR="00123B08" w:rsidRPr="00A84A58">
        <w:rPr>
          <w:rFonts w:ascii="Book Antiqua" w:hAnsi="Book Antiqua" w:cs="Times New Roman"/>
          <w:i/>
        </w:rPr>
        <w:t xml:space="preserve">ELAC2, </w:t>
      </w:r>
      <w:r w:rsidR="00123B08" w:rsidRPr="00A84A58">
        <w:rPr>
          <w:rFonts w:ascii="Book Antiqua" w:hAnsi="Book Antiqua" w:cs="Times New Roman"/>
        </w:rPr>
        <w:t xml:space="preserve">encodes a protein that contributes to endoribonuclease </w:t>
      </w:r>
      <w:r w:rsidR="00917C5A" w:rsidRPr="00A84A58">
        <w:rPr>
          <w:rFonts w:ascii="Book Antiqua" w:hAnsi="Book Antiqua" w:cs="Times New Roman"/>
        </w:rPr>
        <w:t>activity for tRNA 3′ processing</w:t>
      </w:r>
      <w:r w:rsidR="005D0690" w:rsidRPr="00A84A58">
        <w:rPr>
          <w:rFonts w:ascii="Book Antiqua" w:hAnsi="Book Antiqua" w:cs="Times New Roman"/>
        </w:rPr>
        <w:fldChar w:fldCharType="begin">
          <w:fldData xml:space="preserve">PEVuZE5vdGU+PENpdGU+PEF1dGhvcj5UYWtha3U8L0F1dGhvcj48WWVhcj4yMDAzPC9ZZWFyPjxS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</w:fldData>
        </w:fldChar>
      </w:r>
      <w:r w:rsidR="00650703" w:rsidRPr="00A84A58">
        <w:rPr>
          <w:rFonts w:ascii="Book Antiqua" w:hAnsi="Book Antiqua" w:cs="Times New Roman"/>
        </w:rPr>
        <w:instrText xml:space="preserve"> ADDIN EN.CITE </w:instrText>
      </w:r>
      <w:r w:rsidR="00650703" w:rsidRPr="00A84A58">
        <w:rPr>
          <w:rFonts w:ascii="Book Antiqua" w:hAnsi="Book Antiqua" w:cs="Times New Roman"/>
        </w:rPr>
        <w:fldChar w:fldCharType="begin">
          <w:fldData xml:space="preserve">PEVuZE5vdGU+PENpdGU+PEF1dGhvcj5UYWtha3U8L0F1dGhvcj48WWVhcj4yMDAzPC9ZZWFyPjxS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</w:fldData>
        </w:fldChar>
      </w:r>
      <w:r w:rsidR="00650703" w:rsidRPr="00A84A58">
        <w:rPr>
          <w:rFonts w:ascii="Book Antiqua" w:hAnsi="Book Antiqua" w:cs="Times New Roman"/>
        </w:rPr>
        <w:instrText xml:space="preserve"> ADDIN EN.CITE.DATA </w:instrText>
      </w:r>
      <w:r w:rsidR="00650703" w:rsidRPr="00A84A58">
        <w:rPr>
          <w:rFonts w:ascii="Book Antiqua" w:hAnsi="Book Antiqua" w:cs="Times New Roman"/>
        </w:rPr>
      </w:r>
      <w:r w:rsidR="00650703" w:rsidRPr="00A84A58">
        <w:rPr>
          <w:rFonts w:ascii="Book Antiqua" w:hAnsi="Book Antiqua" w:cs="Times New Roman"/>
        </w:rPr>
        <w:fldChar w:fldCharType="end"/>
      </w:r>
      <w:r w:rsidR="005D0690" w:rsidRPr="00A84A58">
        <w:rPr>
          <w:rFonts w:ascii="Book Antiqua" w:hAnsi="Book Antiqua" w:cs="Times New Roman"/>
        </w:rPr>
      </w:r>
      <w:r w:rsidR="005D0690" w:rsidRPr="00A84A58">
        <w:rPr>
          <w:rFonts w:ascii="Book Antiqua" w:hAnsi="Book Antiqua" w:cs="Times New Roman"/>
        </w:rPr>
        <w:fldChar w:fldCharType="separate"/>
      </w:r>
      <w:r w:rsidR="00650703" w:rsidRPr="00A84A58">
        <w:rPr>
          <w:rFonts w:ascii="Book Antiqua" w:hAnsi="Book Antiqua" w:cs="Times New Roman"/>
          <w:vertAlign w:val="superscript"/>
        </w:rPr>
        <w:t>[</w:t>
      </w:r>
      <w:hyperlink w:anchor="_ENREF_35" w:tooltip="Takaku, 2003 #118" w:history="1">
        <w:r w:rsidR="00650703" w:rsidRPr="00A84A58">
          <w:rPr>
            <w:rFonts w:ascii="Book Antiqua" w:hAnsi="Book Antiqua" w:cs="Times New Roman"/>
            <w:vertAlign w:val="superscript"/>
          </w:rPr>
          <w:t>35</w:t>
        </w:r>
      </w:hyperlink>
      <w:r w:rsidR="00650703" w:rsidRPr="00A84A58">
        <w:rPr>
          <w:rFonts w:ascii="Book Antiqua" w:hAnsi="Book Antiqua" w:cs="Times New Roman"/>
          <w:vertAlign w:val="superscript"/>
        </w:rPr>
        <w:t>]</w:t>
      </w:r>
      <w:r w:rsidR="005D0690" w:rsidRPr="00A84A58">
        <w:rPr>
          <w:rFonts w:ascii="Book Antiqua" w:hAnsi="Book Antiqua" w:cs="Times New Roman"/>
        </w:rPr>
        <w:fldChar w:fldCharType="end"/>
      </w:r>
      <w:r w:rsidR="00E27DAA" w:rsidRPr="00A84A58">
        <w:rPr>
          <w:rFonts w:ascii="Book Antiqua" w:hAnsi="Book Antiqua" w:cs="Times New Roman"/>
        </w:rPr>
        <w:t>.</w:t>
      </w:r>
      <w:r w:rsidR="00226206" w:rsidRPr="00A84A58">
        <w:rPr>
          <w:rFonts w:ascii="Book Antiqua" w:hAnsi="Book Antiqua" w:cs="Times New Roman"/>
        </w:rPr>
        <w:t xml:space="preserve"> </w:t>
      </w:r>
      <w:r w:rsidR="00123B08" w:rsidRPr="00A84A58">
        <w:rPr>
          <w:rFonts w:ascii="Book Antiqua" w:hAnsi="Book Antiqua" w:cs="Times New Roman"/>
        </w:rPr>
        <w:t xml:space="preserve">In addition, ELAC2 </w:t>
      </w:r>
      <w:r w:rsidR="002A53E2" w:rsidRPr="00A84A58">
        <w:rPr>
          <w:rFonts w:ascii="Book Antiqua" w:hAnsi="Book Antiqua" w:cs="Times New Roman"/>
        </w:rPr>
        <w:t>is</w:t>
      </w:r>
      <w:r w:rsidR="00123B08" w:rsidRPr="00A84A58">
        <w:rPr>
          <w:rFonts w:ascii="Book Antiqua" w:hAnsi="Book Antiqua" w:cs="Times New Roman"/>
        </w:rPr>
        <w:t xml:space="preserve"> associated with Smad2 and its nuclear partner, forkhead box H1 (also known as FAST-1), which suggest</w:t>
      </w:r>
      <w:r w:rsidR="002A53E2" w:rsidRPr="00A84A58">
        <w:rPr>
          <w:rFonts w:ascii="Book Antiqua" w:hAnsi="Book Antiqua" w:cs="Times New Roman"/>
        </w:rPr>
        <w:t>s</w:t>
      </w:r>
      <w:r w:rsidR="00123B08" w:rsidRPr="00A84A58">
        <w:rPr>
          <w:rFonts w:ascii="Book Antiqua" w:hAnsi="Book Antiqua" w:cs="Times New Roman"/>
        </w:rPr>
        <w:t xml:space="preserve"> ELAC2 may be involved in TGF-</w:t>
      </w:r>
      <w:r w:rsidR="002A53E2" w:rsidRPr="00A84A58">
        <w:rPr>
          <w:rFonts w:ascii="Book Antiqua" w:hAnsi="Book Antiqua" w:cs="Times New Roman"/>
        </w:rPr>
        <w:t>β</w:t>
      </w:r>
      <w:r w:rsidR="001839BC" w:rsidRPr="00A84A58">
        <w:rPr>
          <w:rFonts w:ascii="Book Antiqua" w:hAnsi="Book Antiqua" w:cs="Times New Roman"/>
        </w:rPr>
        <w:t xml:space="preserve">/Smad </w:t>
      </w:r>
      <w:r w:rsidR="00123B08" w:rsidRPr="00A84A58">
        <w:rPr>
          <w:rFonts w:ascii="Book Antiqua" w:hAnsi="Book Antiqua" w:cs="Times New Roman"/>
        </w:rPr>
        <w:t>sig</w:t>
      </w:r>
      <w:r w:rsidR="00917C5A" w:rsidRPr="00A84A58">
        <w:rPr>
          <w:rFonts w:ascii="Book Antiqua" w:hAnsi="Book Antiqua" w:cs="Times New Roman"/>
        </w:rPr>
        <w:t>naling in prostate cancer cells</w:t>
      </w:r>
      <w:r w:rsidR="005D0690" w:rsidRPr="00A84A58">
        <w:rPr>
          <w:rFonts w:ascii="Book Antiqua" w:hAnsi="Book Antiqua" w:cs="Times New Roman"/>
          <w:vertAlign w:val="superscript"/>
        </w:rPr>
        <w:fldChar w:fldCharType="begin">
          <w:fldData xml:space="preserve">PEVuZE5vdGU+PENpdGU+PEF1dGhvcj5Ob2RhPC9BdXRob3I+PFllYXI+MjAwNjwvWWVhcj48UmVj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</w:fldData>
        </w:fldChar>
      </w:r>
      <w:r w:rsidR="00650703" w:rsidRPr="00A84A58">
        <w:rPr>
          <w:rFonts w:ascii="Book Antiqua" w:hAnsi="Book Antiqua" w:cs="Times New Roman"/>
          <w:vertAlign w:val="superscript"/>
        </w:rPr>
        <w:instrText xml:space="preserve"> ADDIN EN.CITE </w:instrText>
      </w:r>
      <w:r w:rsidR="00650703" w:rsidRPr="00A84A58">
        <w:rPr>
          <w:rFonts w:ascii="Book Antiqua" w:hAnsi="Book Antiqua" w:cs="Times New Roman"/>
          <w:vertAlign w:val="superscript"/>
        </w:rPr>
        <w:fldChar w:fldCharType="begin">
          <w:fldData xml:space="preserve">PEVuZE5vdGU+PENpdGU+PEF1dGhvcj5Ob2RhPC9BdXRob3I+PFllYXI+MjAwNjwvWWVhcj48UmVj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</w:fldData>
        </w:fldChar>
      </w:r>
      <w:r w:rsidR="00650703" w:rsidRPr="00A84A58">
        <w:rPr>
          <w:rFonts w:ascii="Book Antiqua" w:hAnsi="Book Antiqua" w:cs="Times New Roman"/>
          <w:vertAlign w:val="superscript"/>
        </w:rPr>
        <w:instrText xml:space="preserve"> ADDIN EN.CITE.DATA </w:instrText>
      </w:r>
      <w:r w:rsidR="00650703" w:rsidRPr="00A84A58">
        <w:rPr>
          <w:rFonts w:ascii="Book Antiqua" w:hAnsi="Book Antiqua" w:cs="Times New Roman"/>
          <w:vertAlign w:val="superscript"/>
        </w:rPr>
      </w:r>
      <w:r w:rsidR="00650703" w:rsidRPr="00A84A58">
        <w:rPr>
          <w:rFonts w:ascii="Book Antiqua" w:hAnsi="Book Antiqua" w:cs="Times New Roman"/>
          <w:vertAlign w:val="superscript"/>
        </w:rPr>
        <w:fldChar w:fldCharType="end"/>
      </w:r>
      <w:r w:rsidR="005D0690" w:rsidRPr="00A84A58">
        <w:rPr>
          <w:rFonts w:ascii="Book Antiqua" w:hAnsi="Book Antiqua" w:cs="Times New Roman"/>
          <w:vertAlign w:val="superscript"/>
        </w:rPr>
      </w:r>
      <w:r w:rsidR="005D0690" w:rsidRPr="00A84A58">
        <w:rPr>
          <w:rFonts w:ascii="Book Antiqua" w:hAnsi="Book Antiqua" w:cs="Times New Roman"/>
          <w:vertAlign w:val="superscript"/>
        </w:rPr>
        <w:fldChar w:fldCharType="separate"/>
      </w:r>
      <w:r w:rsidR="00650703" w:rsidRPr="00A84A58">
        <w:rPr>
          <w:rFonts w:ascii="Book Antiqua" w:hAnsi="Book Antiqua" w:cs="Times New Roman"/>
          <w:vertAlign w:val="superscript"/>
        </w:rPr>
        <w:t>[</w:t>
      </w:r>
      <w:hyperlink w:anchor="_ENREF_36" w:tooltip="Noda, 2006 #119" w:history="1">
        <w:r w:rsidR="00650703" w:rsidRPr="00A84A58">
          <w:rPr>
            <w:rFonts w:ascii="Book Antiqua" w:hAnsi="Book Antiqua" w:cs="Times New Roman"/>
            <w:vertAlign w:val="superscript"/>
          </w:rPr>
          <w:t>36</w:t>
        </w:r>
      </w:hyperlink>
      <w:r w:rsidR="00650703" w:rsidRPr="00A84A58">
        <w:rPr>
          <w:rFonts w:ascii="Book Antiqua" w:hAnsi="Book Antiqua" w:cs="Times New Roman"/>
          <w:vertAlign w:val="superscript"/>
        </w:rPr>
        <w:t>]</w:t>
      </w:r>
      <w:r w:rsidR="005D0690" w:rsidRPr="00A84A58">
        <w:rPr>
          <w:rFonts w:ascii="Book Antiqua" w:hAnsi="Book Antiqua" w:cs="Times New Roman"/>
          <w:vertAlign w:val="superscript"/>
        </w:rPr>
        <w:fldChar w:fldCharType="end"/>
      </w:r>
      <w:r w:rsidR="00E27DAA" w:rsidRPr="00A84A58">
        <w:rPr>
          <w:rFonts w:ascii="Book Antiqua" w:hAnsi="Book Antiqua" w:cs="Times New Roman"/>
        </w:rPr>
        <w:t>.</w:t>
      </w:r>
      <w:r w:rsidR="00226206" w:rsidRPr="00A84A58">
        <w:rPr>
          <w:rFonts w:ascii="Book Antiqua" w:hAnsi="Book Antiqua" w:cs="Times New Roman"/>
        </w:rPr>
        <w:t xml:space="preserve"> </w:t>
      </w:r>
      <w:r w:rsidR="00123B08" w:rsidRPr="00A84A58">
        <w:rPr>
          <w:rFonts w:ascii="Book Antiqua" w:hAnsi="Book Antiqua" w:cs="Times New Roman"/>
        </w:rPr>
        <w:t>SYK, a non-receptor tyrosine kinase, is widely expressed in hematopoietic cells</w:t>
      </w:r>
      <w:r w:rsidR="005D0690" w:rsidRPr="00A84A58">
        <w:rPr>
          <w:rFonts w:ascii="Book Antiqua" w:hAnsi="Book Antiqua" w:cs="Times New Roman"/>
          <w:vertAlign w:val="superscript"/>
        </w:rPr>
        <w:fldChar w:fldCharType="begin">
          <w:fldData xml:space="preserve">PEVuZE5vdGU+PENpdGU+PEF1dGhvcj5LdXJvc2FraTwvQXV0aG9yPjxZZWFyPjE5OTQ8L1llYXI+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</w:fldData>
        </w:fldChar>
      </w:r>
      <w:r w:rsidR="00650703" w:rsidRPr="00A84A58">
        <w:rPr>
          <w:rFonts w:ascii="Book Antiqua" w:hAnsi="Book Antiqua" w:cs="Times New Roman"/>
          <w:vertAlign w:val="superscript"/>
        </w:rPr>
        <w:instrText xml:space="preserve"> ADDIN EN.CITE </w:instrText>
      </w:r>
      <w:r w:rsidR="00650703" w:rsidRPr="00A84A58">
        <w:rPr>
          <w:rFonts w:ascii="Book Antiqua" w:hAnsi="Book Antiqua" w:cs="Times New Roman"/>
          <w:vertAlign w:val="superscript"/>
        </w:rPr>
        <w:fldChar w:fldCharType="begin">
          <w:fldData xml:space="preserve">PEVuZE5vdGU+PENpdGU+PEF1dGhvcj5LdXJvc2FraTwvQXV0aG9yPjxZZWFyPjE5OTQ8L1llYXI+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</w:fldData>
        </w:fldChar>
      </w:r>
      <w:r w:rsidR="00650703" w:rsidRPr="00A84A58">
        <w:rPr>
          <w:rFonts w:ascii="Book Antiqua" w:hAnsi="Book Antiqua" w:cs="Times New Roman"/>
          <w:vertAlign w:val="superscript"/>
        </w:rPr>
        <w:instrText xml:space="preserve"> ADDIN EN.CITE.DATA </w:instrText>
      </w:r>
      <w:r w:rsidR="00650703" w:rsidRPr="00A84A58">
        <w:rPr>
          <w:rFonts w:ascii="Book Antiqua" w:hAnsi="Book Antiqua" w:cs="Times New Roman"/>
          <w:vertAlign w:val="superscript"/>
        </w:rPr>
      </w:r>
      <w:r w:rsidR="00650703" w:rsidRPr="00A84A58">
        <w:rPr>
          <w:rFonts w:ascii="Book Antiqua" w:hAnsi="Book Antiqua" w:cs="Times New Roman"/>
          <w:vertAlign w:val="superscript"/>
        </w:rPr>
        <w:fldChar w:fldCharType="end"/>
      </w:r>
      <w:r w:rsidR="005D0690" w:rsidRPr="00A84A58">
        <w:rPr>
          <w:rFonts w:ascii="Book Antiqua" w:hAnsi="Book Antiqua" w:cs="Times New Roman"/>
          <w:vertAlign w:val="superscript"/>
        </w:rPr>
      </w:r>
      <w:r w:rsidR="005D0690" w:rsidRPr="00A84A58">
        <w:rPr>
          <w:rFonts w:ascii="Book Antiqua" w:hAnsi="Book Antiqua" w:cs="Times New Roman"/>
          <w:vertAlign w:val="superscript"/>
        </w:rPr>
        <w:fldChar w:fldCharType="separate"/>
      </w:r>
      <w:r w:rsidR="00650703" w:rsidRPr="00A84A58">
        <w:rPr>
          <w:rFonts w:ascii="Book Antiqua" w:hAnsi="Book Antiqua" w:cs="Times New Roman"/>
          <w:vertAlign w:val="superscript"/>
        </w:rPr>
        <w:t>[</w:t>
      </w:r>
      <w:hyperlink w:anchor="_ENREF_37" w:tooltip="Kurosaki, 1994 #121" w:history="1">
        <w:r w:rsidR="00650703" w:rsidRPr="00A84A58">
          <w:rPr>
            <w:rFonts w:ascii="Book Antiqua" w:hAnsi="Book Antiqua" w:cs="Times New Roman"/>
            <w:vertAlign w:val="superscript"/>
          </w:rPr>
          <w:t>37</w:t>
        </w:r>
      </w:hyperlink>
      <w:r w:rsidR="00650703" w:rsidRPr="00A84A58">
        <w:rPr>
          <w:rFonts w:ascii="Book Antiqua" w:hAnsi="Book Antiqua" w:cs="Times New Roman"/>
          <w:vertAlign w:val="superscript"/>
        </w:rPr>
        <w:t>]</w:t>
      </w:r>
      <w:r w:rsidR="005D0690" w:rsidRPr="00A84A58">
        <w:rPr>
          <w:rFonts w:ascii="Book Antiqua" w:hAnsi="Book Antiqua" w:cs="Times New Roman"/>
          <w:vertAlign w:val="superscript"/>
        </w:rPr>
        <w:fldChar w:fldCharType="end"/>
      </w:r>
      <w:r w:rsidR="00123B08" w:rsidRPr="00A84A58">
        <w:rPr>
          <w:rFonts w:ascii="Book Antiqua" w:hAnsi="Book Antiqua" w:cs="Times New Roman"/>
        </w:rPr>
        <w:t xml:space="preserve">. </w:t>
      </w:r>
      <w:r w:rsidR="00C86D14" w:rsidRPr="00A84A58">
        <w:rPr>
          <w:rFonts w:ascii="Book Antiqua" w:hAnsi="Book Antiqua" w:cs="Times New Roman"/>
        </w:rPr>
        <w:t>D</w:t>
      </w:r>
      <w:r w:rsidR="00123B08" w:rsidRPr="00A84A58">
        <w:rPr>
          <w:rFonts w:ascii="Book Antiqua" w:hAnsi="Book Antiqua" w:cs="Times New Roman"/>
        </w:rPr>
        <w:t>own</w:t>
      </w:r>
      <w:r w:rsidR="000B679B" w:rsidRPr="00A84A58">
        <w:rPr>
          <w:rFonts w:ascii="Book Antiqua" w:hAnsi="Book Antiqua" w:cs="Times New Roman"/>
        </w:rPr>
        <w:t>-</w:t>
      </w:r>
      <w:r w:rsidR="00123B08" w:rsidRPr="00A84A58">
        <w:rPr>
          <w:rFonts w:ascii="Book Antiqua" w:hAnsi="Book Antiqua" w:cs="Times New Roman"/>
        </w:rPr>
        <w:t xml:space="preserve">regulation of </w:t>
      </w:r>
      <w:r w:rsidR="00123B08" w:rsidRPr="00A84A58">
        <w:rPr>
          <w:rFonts w:ascii="Book Antiqua" w:hAnsi="Book Antiqua" w:cs="Times New Roman"/>
          <w:i/>
        </w:rPr>
        <w:t>SYK</w:t>
      </w:r>
      <w:r w:rsidR="00123B08" w:rsidRPr="00A84A58">
        <w:rPr>
          <w:rFonts w:ascii="Book Antiqua" w:hAnsi="Book Antiqua" w:cs="Times New Roman"/>
        </w:rPr>
        <w:t xml:space="preserve"> </w:t>
      </w:r>
      <w:r w:rsidR="001839BC" w:rsidRPr="00A84A58">
        <w:rPr>
          <w:rFonts w:ascii="Book Antiqua" w:hAnsi="Book Antiqua" w:cs="Times New Roman"/>
        </w:rPr>
        <w:t xml:space="preserve">has </w:t>
      </w:r>
      <w:r w:rsidR="00123B08" w:rsidRPr="00A84A58">
        <w:rPr>
          <w:rFonts w:ascii="Book Antiqua" w:hAnsi="Book Antiqua" w:cs="Times New Roman"/>
        </w:rPr>
        <w:t xml:space="preserve">also been reported in epithelial malignancies </w:t>
      </w:r>
      <w:r w:rsidR="001839BC" w:rsidRPr="00A84A58">
        <w:rPr>
          <w:rFonts w:ascii="Book Antiqua" w:hAnsi="Book Antiqua" w:cs="Times New Roman"/>
        </w:rPr>
        <w:t xml:space="preserve">implicated </w:t>
      </w:r>
      <w:r w:rsidR="00123B08" w:rsidRPr="00A84A58">
        <w:rPr>
          <w:rFonts w:ascii="Book Antiqua" w:hAnsi="Book Antiqua" w:cs="Times New Roman"/>
        </w:rPr>
        <w:t xml:space="preserve">in </w:t>
      </w:r>
      <w:r w:rsidR="00917C5A" w:rsidRPr="00A84A58">
        <w:rPr>
          <w:rFonts w:ascii="Book Antiqua" w:hAnsi="Book Antiqua" w:cs="Times New Roman"/>
        </w:rPr>
        <w:t>tumor formation and progression</w:t>
      </w:r>
      <w:r w:rsidR="00123B08" w:rsidRPr="00A84A58">
        <w:rPr>
          <w:rFonts w:ascii="Book Antiqua" w:hAnsi="Book Antiqua" w:cs="Times New Roman"/>
        </w:rPr>
        <w:fldChar w:fldCharType="begin">
          <w:fldData xml:space="preserve">PEVuZE5vdGU+PENpdGU+PEF1dGhvcj5CYWlsZXQ8L0F1dGhvcj48WWVhcj4yMDA5PC9ZZWFyPjxS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=
</w:fldData>
        </w:fldChar>
      </w:r>
      <w:r w:rsidR="00650703" w:rsidRPr="00A84A58">
        <w:rPr>
          <w:rFonts w:ascii="Book Antiqua" w:hAnsi="Book Antiqua" w:cs="Times New Roman"/>
        </w:rPr>
        <w:instrText xml:space="preserve"> ADDIN EN.CITE </w:instrText>
      </w:r>
      <w:r w:rsidR="00650703" w:rsidRPr="00A84A58">
        <w:rPr>
          <w:rFonts w:ascii="Book Antiqua" w:hAnsi="Book Antiqua" w:cs="Times New Roman"/>
        </w:rPr>
        <w:fldChar w:fldCharType="begin">
          <w:fldData xml:space="preserve">PEVuZE5vdGU+PENpdGU+PEF1dGhvcj5CYWlsZXQ8L0F1dGhvcj48WWVhcj4yMDA5PC9ZZWFyPjxS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=
</w:fldData>
        </w:fldChar>
      </w:r>
      <w:r w:rsidR="00650703" w:rsidRPr="00A84A58">
        <w:rPr>
          <w:rFonts w:ascii="Book Antiqua" w:hAnsi="Book Antiqua" w:cs="Times New Roman"/>
        </w:rPr>
        <w:instrText xml:space="preserve"> ADDIN EN.CITE.DATA </w:instrText>
      </w:r>
      <w:r w:rsidR="00650703" w:rsidRPr="00A84A58">
        <w:rPr>
          <w:rFonts w:ascii="Book Antiqua" w:hAnsi="Book Antiqua" w:cs="Times New Roman"/>
        </w:rPr>
      </w:r>
      <w:r w:rsidR="00650703" w:rsidRPr="00A84A58">
        <w:rPr>
          <w:rFonts w:ascii="Book Antiqua" w:hAnsi="Book Antiqua" w:cs="Times New Roman"/>
        </w:rPr>
        <w:fldChar w:fldCharType="end"/>
      </w:r>
      <w:r w:rsidR="00123B08" w:rsidRPr="00A84A58">
        <w:rPr>
          <w:rFonts w:ascii="Book Antiqua" w:hAnsi="Book Antiqua" w:cs="Times New Roman"/>
        </w:rPr>
      </w:r>
      <w:r w:rsidR="00123B08" w:rsidRPr="00A84A58">
        <w:rPr>
          <w:rFonts w:ascii="Book Antiqua" w:hAnsi="Book Antiqua" w:cs="Times New Roman"/>
        </w:rPr>
        <w:fldChar w:fldCharType="separate"/>
      </w:r>
      <w:r w:rsidR="00650703" w:rsidRPr="00A84A58">
        <w:rPr>
          <w:rFonts w:ascii="Book Antiqua" w:hAnsi="Book Antiqua" w:cs="Times New Roman"/>
          <w:vertAlign w:val="superscript"/>
        </w:rPr>
        <w:t>[</w:t>
      </w:r>
      <w:hyperlink w:anchor="_ENREF_38" w:tooltip="Bailet, 2009 #126" w:history="1">
        <w:r w:rsidR="00650703" w:rsidRPr="00A84A58">
          <w:rPr>
            <w:rFonts w:ascii="Book Antiqua" w:hAnsi="Book Antiqua" w:cs="Times New Roman"/>
            <w:vertAlign w:val="superscript"/>
          </w:rPr>
          <w:t>38</w:t>
        </w:r>
      </w:hyperlink>
      <w:r w:rsidR="00650703" w:rsidRPr="00A84A58">
        <w:rPr>
          <w:rFonts w:ascii="Book Antiqua" w:hAnsi="Book Antiqua" w:cs="Times New Roman"/>
          <w:vertAlign w:val="superscript"/>
        </w:rPr>
        <w:t>,</w:t>
      </w:r>
      <w:hyperlink w:anchor="_ENREF_39" w:tooltip="Coopman, 2000 #318" w:history="1">
        <w:r w:rsidR="00650703" w:rsidRPr="00A84A58">
          <w:rPr>
            <w:rFonts w:ascii="Book Antiqua" w:hAnsi="Book Antiqua" w:cs="Times New Roman"/>
            <w:vertAlign w:val="superscript"/>
          </w:rPr>
          <w:t>39</w:t>
        </w:r>
      </w:hyperlink>
      <w:r w:rsidR="00650703" w:rsidRPr="00A84A58">
        <w:rPr>
          <w:rFonts w:ascii="Book Antiqua" w:hAnsi="Book Antiqua" w:cs="Times New Roman"/>
          <w:vertAlign w:val="superscript"/>
        </w:rPr>
        <w:t>]</w:t>
      </w:r>
      <w:r w:rsidR="00123B08" w:rsidRPr="00A84A58">
        <w:rPr>
          <w:rFonts w:ascii="Book Antiqua" w:hAnsi="Book Antiqua" w:cs="Times New Roman"/>
        </w:rPr>
        <w:fldChar w:fldCharType="end"/>
      </w:r>
      <w:r w:rsidR="00E27DAA" w:rsidRPr="00A84A58">
        <w:rPr>
          <w:rFonts w:ascii="Book Antiqua" w:hAnsi="Book Antiqua" w:cs="Times New Roman"/>
        </w:rPr>
        <w:t>.</w:t>
      </w:r>
      <w:r w:rsidR="00C86D14" w:rsidRPr="00A84A58">
        <w:rPr>
          <w:rFonts w:ascii="Book Antiqua" w:hAnsi="Book Antiqua" w:cs="Times New Roman"/>
        </w:rPr>
        <w:t xml:space="preserve"> </w:t>
      </w:r>
      <w:r w:rsidR="00B72D50" w:rsidRPr="00A84A58">
        <w:rPr>
          <w:rFonts w:ascii="Book Antiqua" w:hAnsi="Book Antiqua" w:cs="Times New Roman"/>
        </w:rPr>
        <w:t>The protein of a</w:t>
      </w:r>
      <w:r w:rsidR="00123B08" w:rsidRPr="00A84A58">
        <w:rPr>
          <w:rFonts w:ascii="Book Antiqua" w:hAnsi="Book Antiqua" w:cs="Times New Roman"/>
        </w:rPr>
        <w:t xml:space="preserve">nother gene, </w:t>
      </w:r>
      <w:r w:rsidR="00123B08" w:rsidRPr="00A84A58">
        <w:rPr>
          <w:rFonts w:ascii="Book Antiqua" w:hAnsi="Book Antiqua" w:cs="Times New Roman"/>
          <w:i/>
        </w:rPr>
        <w:t>GAK</w:t>
      </w:r>
      <w:r w:rsidR="00123B08" w:rsidRPr="00A84A58">
        <w:rPr>
          <w:rFonts w:ascii="Book Antiqua" w:hAnsi="Book Antiqua" w:cs="Times New Roman"/>
        </w:rPr>
        <w:t>, regulates clathrin-mediated membrane trafficking and functions as a transcription</w:t>
      </w:r>
      <w:r w:rsidR="000B679B" w:rsidRPr="00A84A58">
        <w:rPr>
          <w:rFonts w:ascii="Book Antiqua" w:hAnsi="Book Antiqua" w:cs="Times New Roman"/>
        </w:rPr>
        <w:t>al</w:t>
      </w:r>
      <w:r w:rsidR="00123B08" w:rsidRPr="00A84A58">
        <w:rPr>
          <w:rFonts w:ascii="Book Antiqua" w:hAnsi="Book Antiqua" w:cs="Times New Roman"/>
        </w:rPr>
        <w:t xml:space="preserve"> repressor of the androgen receptor</w:t>
      </w:r>
      <w:r w:rsidR="00123B08" w:rsidRPr="00A84A58">
        <w:rPr>
          <w:rFonts w:ascii="Book Antiqua" w:hAnsi="Book Antiqua" w:cs="Times New Roman"/>
        </w:rPr>
        <w:fldChar w:fldCharType="begin">
          <w:fldData xml:space="preserve">PEVuZE5vdGU+PENpdGU+PEF1dGhvcj5FaXNlbmJlcmc8L0F1dGhvcj48WWVhcj4yMDA3PC9ZZWFy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</w:fldData>
        </w:fldChar>
      </w:r>
      <w:r w:rsidR="00650703" w:rsidRPr="00A84A58">
        <w:rPr>
          <w:rFonts w:ascii="Book Antiqua" w:hAnsi="Book Antiqua" w:cs="Times New Roman"/>
        </w:rPr>
        <w:instrText xml:space="preserve"> ADDIN EN.CITE </w:instrText>
      </w:r>
      <w:r w:rsidR="00650703" w:rsidRPr="00A84A58">
        <w:rPr>
          <w:rFonts w:ascii="Book Antiqua" w:hAnsi="Book Antiqua" w:cs="Times New Roman"/>
        </w:rPr>
        <w:fldChar w:fldCharType="begin">
          <w:fldData xml:space="preserve">PEVuZE5vdGU+PENpdGU+PEF1dGhvcj5FaXNlbmJlcmc8L0F1dGhvcj48WWVhcj4yMDA3PC9ZZWFy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</w:fldData>
        </w:fldChar>
      </w:r>
      <w:r w:rsidR="00650703" w:rsidRPr="00A84A58">
        <w:rPr>
          <w:rFonts w:ascii="Book Antiqua" w:hAnsi="Book Antiqua" w:cs="Times New Roman"/>
        </w:rPr>
        <w:instrText xml:space="preserve"> ADDIN EN.CITE.DATA </w:instrText>
      </w:r>
      <w:r w:rsidR="00650703" w:rsidRPr="00A84A58">
        <w:rPr>
          <w:rFonts w:ascii="Book Antiqua" w:hAnsi="Book Antiqua" w:cs="Times New Roman"/>
        </w:rPr>
      </w:r>
      <w:r w:rsidR="00650703" w:rsidRPr="00A84A58">
        <w:rPr>
          <w:rFonts w:ascii="Book Antiqua" w:hAnsi="Book Antiqua" w:cs="Times New Roman"/>
        </w:rPr>
        <w:fldChar w:fldCharType="end"/>
      </w:r>
      <w:r w:rsidR="00123B08" w:rsidRPr="00A84A58">
        <w:rPr>
          <w:rFonts w:ascii="Book Antiqua" w:hAnsi="Book Antiqua" w:cs="Times New Roman"/>
        </w:rPr>
      </w:r>
      <w:r w:rsidR="00123B08" w:rsidRPr="00A84A58">
        <w:rPr>
          <w:rFonts w:ascii="Book Antiqua" w:hAnsi="Book Antiqua" w:cs="Times New Roman"/>
        </w:rPr>
        <w:fldChar w:fldCharType="separate"/>
      </w:r>
      <w:r w:rsidR="00650703" w:rsidRPr="00A84A58">
        <w:rPr>
          <w:rFonts w:ascii="Book Antiqua" w:hAnsi="Book Antiqua" w:cs="Times New Roman"/>
          <w:vertAlign w:val="superscript"/>
        </w:rPr>
        <w:t>[</w:t>
      </w:r>
      <w:hyperlink w:anchor="_ENREF_40" w:tooltip="Eisenberg, 2007 #129" w:history="1">
        <w:r w:rsidR="00650703" w:rsidRPr="00A84A58">
          <w:rPr>
            <w:rFonts w:ascii="Book Antiqua" w:hAnsi="Book Antiqua" w:cs="Times New Roman"/>
            <w:vertAlign w:val="superscript"/>
          </w:rPr>
          <w:t>40</w:t>
        </w:r>
      </w:hyperlink>
      <w:r w:rsidR="00650703" w:rsidRPr="00A84A58">
        <w:rPr>
          <w:rFonts w:ascii="Book Antiqua" w:hAnsi="Book Antiqua" w:cs="Times New Roman"/>
          <w:vertAlign w:val="superscript"/>
        </w:rPr>
        <w:t>,</w:t>
      </w:r>
      <w:hyperlink w:anchor="_ENREF_41" w:tooltip="Sato, 2009 #130" w:history="1">
        <w:r w:rsidR="00650703" w:rsidRPr="00A84A58">
          <w:rPr>
            <w:rFonts w:ascii="Book Antiqua" w:hAnsi="Book Antiqua" w:cs="Times New Roman"/>
            <w:vertAlign w:val="superscript"/>
          </w:rPr>
          <w:t>41</w:t>
        </w:r>
      </w:hyperlink>
      <w:r w:rsidR="00650703" w:rsidRPr="00A84A58">
        <w:rPr>
          <w:rFonts w:ascii="Book Antiqua" w:hAnsi="Book Antiqua" w:cs="Times New Roman"/>
          <w:vertAlign w:val="superscript"/>
        </w:rPr>
        <w:t>]</w:t>
      </w:r>
      <w:r w:rsidR="00123B08" w:rsidRPr="00A84A58">
        <w:rPr>
          <w:rFonts w:ascii="Book Antiqua" w:hAnsi="Book Antiqua" w:cs="Times New Roman"/>
        </w:rPr>
        <w:fldChar w:fldCharType="end"/>
      </w:r>
      <w:r w:rsidR="00E27DAA" w:rsidRPr="00A84A58">
        <w:rPr>
          <w:rFonts w:ascii="Book Antiqua" w:hAnsi="Book Antiqua" w:cs="Times New Roman"/>
        </w:rPr>
        <w:t>.</w:t>
      </w:r>
      <w:r w:rsidR="00C86D14" w:rsidRPr="00A84A58">
        <w:rPr>
          <w:rFonts w:ascii="Book Antiqua" w:hAnsi="Book Antiqua" w:cs="Times New Roman"/>
        </w:rPr>
        <w:t xml:space="preserve"> </w:t>
      </w:r>
      <w:r w:rsidR="001839BC" w:rsidRPr="00A84A58">
        <w:rPr>
          <w:rFonts w:ascii="Book Antiqua" w:hAnsi="Book Antiqua" w:cs="Times New Roman"/>
        </w:rPr>
        <w:t>It has been reported that k</w:t>
      </w:r>
      <w:r w:rsidR="00123B08" w:rsidRPr="00A84A58">
        <w:rPr>
          <w:rFonts w:ascii="Book Antiqua" w:hAnsi="Book Antiqua" w:cs="Times New Roman"/>
        </w:rPr>
        <w:t xml:space="preserve">nockdown of </w:t>
      </w:r>
      <w:r w:rsidR="00123B08" w:rsidRPr="00A84A58">
        <w:rPr>
          <w:rFonts w:ascii="Book Antiqua" w:hAnsi="Book Antiqua" w:cs="Times New Roman"/>
          <w:i/>
        </w:rPr>
        <w:t xml:space="preserve">GAK </w:t>
      </w:r>
      <w:r w:rsidR="00123B08" w:rsidRPr="00A84A58">
        <w:rPr>
          <w:rFonts w:ascii="Book Antiqua" w:hAnsi="Book Antiqua" w:cs="Times New Roman"/>
        </w:rPr>
        <w:t>activate</w:t>
      </w:r>
      <w:r w:rsidR="001839BC" w:rsidRPr="00A84A58">
        <w:rPr>
          <w:rFonts w:ascii="Book Antiqua" w:hAnsi="Book Antiqua" w:cs="Times New Roman"/>
        </w:rPr>
        <w:t>s</w:t>
      </w:r>
      <w:r w:rsidR="00123B08" w:rsidRPr="00A84A58">
        <w:rPr>
          <w:rFonts w:ascii="Book Antiqua" w:hAnsi="Book Antiqua" w:cs="Times New Roman"/>
        </w:rPr>
        <w:t xml:space="preserve"> the spindle-assembly checkpoint to induce misaligned or abnormally condensed chromosomes, </w:t>
      </w:r>
      <w:r w:rsidR="00865876" w:rsidRPr="00A84A58">
        <w:rPr>
          <w:rFonts w:ascii="Book Antiqua" w:hAnsi="Book Antiqua" w:cs="Times New Roman"/>
        </w:rPr>
        <w:t xml:space="preserve">a finding which </w:t>
      </w:r>
      <w:r w:rsidR="00123B08" w:rsidRPr="00A84A58">
        <w:rPr>
          <w:rFonts w:ascii="Book Antiqua" w:hAnsi="Book Antiqua" w:cs="Times New Roman"/>
        </w:rPr>
        <w:t>indicat</w:t>
      </w:r>
      <w:r w:rsidR="00865876" w:rsidRPr="00A84A58">
        <w:rPr>
          <w:rFonts w:ascii="Book Antiqua" w:hAnsi="Book Antiqua" w:cs="Times New Roman"/>
        </w:rPr>
        <w:t>es</w:t>
      </w:r>
      <w:r w:rsidR="00123B08" w:rsidRPr="00A84A58">
        <w:rPr>
          <w:rFonts w:ascii="Book Antiqua" w:hAnsi="Book Antiqua" w:cs="Times New Roman"/>
        </w:rPr>
        <w:t xml:space="preserve"> GAK has a role in the maintenance of chromosome stability</w:t>
      </w:r>
      <w:r w:rsidR="005D0690" w:rsidRPr="00A84A58">
        <w:rPr>
          <w:rFonts w:ascii="Book Antiqua" w:hAnsi="Book Antiqua" w:cs="Times New Roman"/>
        </w:rPr>
        <w:fldChar w:fldCharType="begin"/>
      </w:r>
      <w:r w:rsidR="00650703" w:rsidRPr="00A84A58">
        <w:rPr>
          <w:rFonts w:ascii="Book Antiqua" w:hAnsi="Book Antiqua" w:cs="Times New Roman"/>
        </w:rPr>
        <w:instrText xml:space="preserve"> ADDIN EN.CITE &lt;EndNote&gt;&lt;Cite&gt;&lt;Author&gt;Shimizu&lt;/Author&gt;&lt;Year&gt;2009&lt;/Year&gt;&lt;RecNum&gt;321&lt;/RecNum&gt;&lt;DisplayText&gt;&lt;style face="superscript"&gt;[42]&lt;/style&gt;&lt;/DisplayText&gt;&lt;record&gt;&lt;rec-number&gt;321&lt;/rec-number&gt;&lt;foreign-keys&gt;&lt;key app="EN" db-id="d9pvav5fasra9cewdtp59stc929vdfxespfd" timestamp="0"&gt;321&lt;/key&gt;&lt;/foreign-keys&gt;&lt;ref-type name="Journal Article"&gt;17&lt;/ref-type&gt;&lt;contributors&gt;&lt;authors&gt;&lt;author&gt;Shimizu, H.&lt;/author&gt;&lt;author&gt;Nagamori, I.&lt;/author&gt;&lt;author&gt;Yabuta, N.&lt;/author&gt;&lt;author&gt;Nojima, H.&lt;/author&gt;&lt;/authors&gt;&lt;/contributors&gt;&lt;auth-address&gt;Department of Molecular Genetics, Research Institute for Microbial Diseases, Osaka University, Suita City, Osaka, Japan.&lt;/auth-address&gt;&lt;titles&gt;&lt;title&gt;GAK, a regulator of clathrin-mediated membrane traffic, also controls centrosome integrity and chromosome congression&lt;/title&gt;&lt;secondary-title&gt;J Cell Sci&lt;/secondary-title&gt;&lt;alt-title&gt;Journal of cell science&lt;/alt-title&gt;&lt;/titles&gt;&lt;pages&gt;3145-52&lt;/pages&gt;&lt;volume&gt;122&lt;/volume&gt;&lt;number&gt;Pt 17&lt;/number&gt;&lt;edition&gt;2009/08/06&lt;/edition&gt;&lt;keywords&gt;&lt;keyword&gt;Cell Membrane/genetics/*metabolism&lt;/keyword&gt;&lt;keyword&gt;Centrosome/*metabolism&lt;/keyword&gt;&lt;keyword&gt;Chromosomes/*genetics/metabolism&lt;/keyword&gt;&lt;keyword&gt;Clathrin/genetics/*metabolism&lt;/keyword&gt;&lt;keyword&gt;HeLa Cells&lt;/keyword&gt;&lt;keyword&gt;Humans&lt;/keyword&gt;&lt;keyword&gt;Intracellular Signaling Peptides and Proteins/genetics/*metabolism&lt;/keyword&gt;&lt;keyword&gt;*Mitosis&lt;/keyword&gt;&lt;keyword&gt;Protein Binding&lt;/keyword&gt;&lt;keyword&gt;Protein Transport&lt;/keyword&gt;&lt;keyword&gt;Protein-Serine-Threonine Kinases/genetics/*metabolism&lt;/keyword&gt;&lt;keyword&gt;Spindle Apparatus/genetics/metabolism&lt;/keyword&gt;&lt;/keywords&gt;&lt;dates&gt;&lt;year&gt;2009&lt;/year&gt;&lt;pub-dates&gt;&lt;date&gt;Sep 01&lt;/date&gt;&lt;/pub-dates&gt;&lt;/dates&gt;&lt;isbn&gt;1477-9137 (Electronic)&amp;#xD;0021-9533 (Linking)&lt;/isbn&gt;&lt;accession-num&gt;19654208&lt;/accession-num&gt;&lt;work-type&gt;Research Support, Non-U.S. Gov&amp;apos;t&lt;/work-type&gt;&lt;urls&gt;&lt;related-urls&gt;&lt;url&gt;http://www.ncbi.nlm.nih.gov/pubmed/19654208&lt;/url&gt;&lt;/related-urls&gt;&lt;/urls&gt;&lt;electronic-resource-num&gt;10.1242/jcs.052795&lt;/electronic-resource-num&gt;&lt;language&gt;eng&lt;/language&gt;&lt;/record&gt;&lt;/Cite&gt;&lt;/EndNote&gt;</w:instrText>
      </w:r>
      <w:r w:rsidR="005D0690" w:rsidRPr="00A84A58">
        <w:rPr>
          <w:rFonts w:ascii="Book Antiqua" w:hAnsi="Book Antiqua" w:cs="Times New Roman"/>
        </w:rPr>
        <w:fldChar w:fldCharType="separate"/>
      </w:r>
      <w:r w:rsidR="00650703" w:rsidRPr="00A84A58">
        <w:rPr>
          <w:rFonts w:ascii="Book Antiqua" w:hAnsi="Book Antiqua" w:cs="Times New Roman"/>
          <w:vertAlign w:val="superscript"/>
        </w:rPr>
        <w:t>[</w:t>
      </w:r>
      <w:hyperlink w:anchor="_ENREF_42" w:tooltip="Shimizu, 2009 #321" w:history="1">
        <w:r w:rsidR="00650703" w:rsidRPr="00A84A58">
          <w:rPr>
            <w:rFonts w:ascii="Book Antiqua" w:hAnsi="Book Antiqua" w:cs="Times New Roman"/>
            <w:vertAlign w:val="superscript"/>
          </w:rPr>
          <w:t>42</w:t>
        </w:r>
      </w:hyperlink>
      <w:r w:rsidR="00650703" w:rsidRPr="00A84A58">
        <w:rPr>
          <w:rFonts w:ascii="Book Antiqua" w:hAnsi="Book Antiqua" w:cs="Times New Roman"/>
          <w:vertAlign w:val="superscript"/>
        </w:rPr>
        <w:t>]</w:t>
      </w:r>
      <w:r w:rsidR="005D0690" w:rsidRPr="00A84A58">
        <w:rPr>
          <w:rFonts w:ascii="Book Antiqua" w:hAnsi="Book Antiqua" w:cs="Times New Roman"/>
        </w:rPr>
        <w:fldChar w:fldCharType="end"/>
      </w:r>
      <w:r w:rsidR="00E27DAA" w:rsidRPr="00A84A58">
        <w:rPr>
          <w:rFonts w:ascii="Book Antiqua" w:hAnsi="Book Antiqua" w:cs="Times New Roman"/>
        </w:rPr>
        <w:t>.</w:t>
      </w:r>
      <w:r w:rsidR="00123B08" w:rsidRPr="00A84A58">
        <w:rPr>
          <w:rFonts w:ascii="Book Antiqua" w:hAnsi="Book Antiqua" w:cs="Times New Roman"/>
        </w:rPr>
        <w:t xml:space="preserve"> These findings suggest that the roles of these five genes in HCC carcinogenesis may involve genome stability, although their specific functions require further exploration. </w:t>
      </w:r>
      <w:r w:rsidR="00D76187" w:rsidRPr="00A84A58">
        <w:rPr>
          <w:rFonts w:ascii="Book Antiqua" w:hAnsi="Book Antiqua" w:cs="Times New Roman"/>
        </w:rPr>
        <w:t>I</w:t>
      </w:r>
      <w:r w:rsidR="00123B08" w:rsidRPr="00A84A58">
        <w:rPr>
          <w:rFonts w:ascii="Book Antiqua" w:hAnsi="Book Antiqua" w:cs="Times New Roman"/>
        </w:rPr>
        <w:t xml:space="preserve">t would be worthwhile </w:t>
      </w:r>
      <w:r w:rsidR="009937E8" w:rsidRPr="00A84A58">
        <w:rPr>
          <w:rFonts w:ascii="Book Antiqua" w:hAnsi="Book Antiqua" w:cs="Times New Roman"/>
        </w:rPr>
        <w:t xml:space="preserve">in the future </w:t>
      </w:r>
      <w:r w:rsidR="00123B08" w:rsidRPr="00A84A58">
        <w:rPr>
          <w:rFonts w:ascii="Book Antiqua" w:hAnsi="Book Antiqua" w:cs="Times New Roman"/>
        </w:rPr>
        <w:t>to evaluate the genetic signature</w:t>
      </w:r>
      <w:r w:rsidR="009937E8" w:rsidRPr="00A84A58">
        <w:rPr>
          <w:rFonts w:ascii="Book Antiqua" w:hAnsi="Book Antiqua" w:cs="Times New Roman"/>
        </w:rPr>
        <w:t xml:space="preserve"> of</w:t>
      </w:r>
      <w:r w:rsidR="00123B08" w:rsidRPr="00A84A58">
        <w:rPr>
          <w:rFonts w:ascii="Book Antiqua" w:hAnsi="Book Antiqua" w:cs="Times New Roman"/>
        </w:rPr>
        <w:t xml:space="preserve"> </w:t>
      </w:r>
      <w:r w:rsidR="00123B08" w:rsidRPr="00A84A58">
        <w:rPr>
          <w:rFonts w:ascii="Book Antiqua" w:hAnsi="Book Antiqua" w:cs="Times New Roman"/>
          <w:i/>
        </w:rPr>
        <w:t>MYC</w:t>
      </w:r>
      <w:r w:rsidR="00123B08" w:rsidRPr="00A84A58">
        <w:rPr>
          <w:rFonts w:ascii="Book Antiqua" w:hAnsi="Book Antiqua" w:cs="Times New Roman"/>
        </w:rPr>
        <w:t>,</w:t>
      </w:r>
      <w:r w:rsidR="00123B08" w:rsidRPr="00A84A58">
        <w:rPr>
          <w:rFonts w:ascii="Book Antiqua" w:hAnsi="Book Antiqua" w:cs="Times New Roman"/>
          <w:i/>
        </w:rPr>
        <w:t xml:space="preserve"> ELAC2</w:t>
      </w:r>
      <w:r w:rsidR="00123B08" w:rsidRPr="00A84A58">
        <w:rPr>
          <w:rFonts w:ascii="Book Antiqua" w:hAnsi="Book Antiqua" w:cs="Times New Roman"/>
        </w:rPr>
        <w:t xml:space="preserve">, </w:t>
      </w:r>
      <w:r w:rsidR="00123B08" w:rsidRPr="00A84A58">
        <w:rPr>
          <w:rFonts w:ascii="Book Antiqua" w:hAnsi="Book Antiqua" w:cs="Times New Roman"/>
          <w:i/>
        </w:rPr>
        <w:t>SYK</w:t>
      </w:r>
      <w:r w:rsidR="00123B08" w:rsidRPr="00A84A58">
        <w:rPr>
          <w:rFonts w:ascii="Book Antiqua" w:hAnsi="Book Antiqua" w:cs="Times New Roman"/>
        </w:rPr>
        <w:t xml:space="preserve">, </w:t>
      </w:r>
      <w:r w:rsidR="00123B08" w:rsidRPr="00A84A58">
        <w:rPr>
          <w:rFonts w:ascii="Book Antiqua" w:hAnsi="Book Antiqua" w:cs="Times New Roman"/>
          <w:i/>
        </w:rPr>
        <w:t>WRN</w:t>
      </w:r>
      <w:r w:rsidR="00123B08" w:rsidRPr="00A84A58">
        <w:rPr>
          <w:rFonts w:ascii="Book Antiqua" w:hAnsi="Book Antiqua" w:cs="Times New Roman"/>
        </w:rPr>
        <w:t>,</w:t>
      </w:r>
      <w:r w:rsidR="00123B08" w:rsidRPr="00A84A58">
        <w:rPr>
          <w:rFonts w:ascii="Book Antiqua" w:hAnsi="Book Antiqua" w:cs="Times New Roman"/>
          <w:i/>
        </w:rPr>
        <w:t xml:space="preserve"> GAK</w:t>
      </w:r>
      <w:r w:rsidR="00123B08" w:rsidRPr="00A84A58">
        <w:rPr>
          <w:rFonts w:ascii="Book Antiqua" w:hAnsi="Book Antiqua" w:cs="Times New Roman"/>
        </w:rPr>
        <w:t xml:space="preserve">, and </w:t>
      </w:r>
      <w:r w:rsidR="00123B08" w:rsidRPr="00A84A58">
        <w:rPr>
          <w:rFonts w:ascii="Book Antiqua" w:hAnsi="Book Antiqua" w:cs="Times New Roman"/>
          <w:i/>
        </w:rPr>
        <w:t>MECOM</w:t>
      </w:r>
      <w:r w:rsidR="00123B08" w:rsidRPr="00A84A58">
        <w:rPr>
          <w:rFonts w:ascii="Book Antiqua" w:hAnsi="Book Antiqua" w:cs="Times New Roman"/>
        </w:rPr>
        <w:t xml:space="preserve"> with respect to </w:t>
      </w:r>
      <w:r w:rsidR="00865876" w:rsidRPr="00A84A58">
        <w:rPr>
          <w:rFonts w:ascii="Book Antiqua" w:hAnsi="Book Antiqua" w:cs="Times New Roman"/>
        </w:rPr>
        <w:t xml:space="preserve">the </w:t>
      </w:r>
      <w:r w:rsidR="00123B08" w:rsidRPr="00A84A58">
        <w:rPr>
          <w:rFonts w:ascii="Book Antiqua" w:hAnsi="Book Antiqua" w:cs="Times New Roman"/>
        </w:rPr>
        <w:t xml:space="preserve">survival of patients with </w:t>
      </w:r>
      <w:r w:rsidR="00C86D14" w:rsidRPr="00A84A58">
        <w:rPr>
          <w:rFonts w:ascii="Book Antiqua" w:hAnsi="Book Antiqua" w:cs="Times New Roman"/>
        </w:rPr>
        <w:t xml:space="preserve">early-stage </w:t>
      </w:r>
      <w:r w:rsidR="00123B08" w:rsidRPr="00A84A58">
        <w:rPr>
          <w:rFonts w:ascii="Book Antiqua" w:hAnsi="Book Antiqua" w:cs="Times New Roman"/>
        </w:rPr>
        <w:t>HCC using another large cohort.</w:t>
      </w:r>
    </w:p>
    <w:p w14:paraId="50660D38" w14:textId="59744E0A" w:rsidR="00EF2B7A" w:rsidRPr="00A84A58" w:rsidRDefault="009937E8" w:rsidP="001E7D35">
      <w:pPr>
        <w:snapToGrid w:val="0"/>
        <w:spacing w:line="360" w:lineRule="auto"/>
        <w:ind w:firstLineChars="100" w:firstLine="240"/>
        <w:jc w:val="both"/>
        <w:rPr>
          <w:rFonts w:ascii="Book Antiqua" w:hAnsi="Book Antiqua" w:cs="Times New Roman"/>
        </w:rPr>
      </w:pPr>
      <w:r w:rsidRPr="00A84A58">
        <w:rPr>
          <w:rFonts w:ascii="Book Antiqua" w:hAnsi="Book Antiqua" w:cs="Times New Roman"/>
        </w:rPr>
        <w:t>This study demonstrated the value of u</w:t>
      </w:r>
      <w:r w:rsidR="00B10468" w:rsidRPr="00A84A58">
        <w:rPr>
          <w:rFonts w:ascii="Book Antiqua" w:hAnsi="Book Antiqua" w:cs="Times New Roman"/>
        </w:rPr>
        <w:t>sing FFPE sample</w:t>
      </w:r>
      <w:r w:rsidRPr="00A84A58">
        <w:rPr>
          <w:rFonts w:ascii="Book Antiqua" w:hAnsi="Book Antiqua" w:cs="Times New Roman"/>
        </w:rPr>
        <w:t>s</w:t>
      </w:r>
      <w:r w:rsidR="00B10468" w:rsidRPr="00A84A58">
        <w:rPr>
          <w:rFonts w:ascii="Book Antiqua" w:hAnsi="Book Antiqua" w:cs="Times New Roman"/>
        </w:rPr>
        <w:t xml:space="preserve"> to </w:t>
      </w:r>
      <w:r w:rsidRPr="00A84A58">
        <w:rPr>
          <w:rFonts w:ascii="Book Antiqua" w:hAnsi="Book Antiqua" w:cs="Times New Roman"/>
        </w:rPr>
        <w:t xml:space="preserve">investigate CNAs in </w:t>
      </w:r>
      <w:r w:rsidR="00B10468" w:rsidRPr="00A84A58">
        <w:rPr>
          <w:rFonts w:ascii="Book Antiqua" w:hAnsi="Book Antiqua" w:cs="Times New Roman"/>
        </w:rPr>
        <w:t>patient</w:t>
      </w:r>
      <w:r w:rsidRPr="00A84A58">
        <w:rPr>
          <w:rFonts w:ascii="Book Antiqua" w:hAnsi="Book Antiqua" w:cs="Times New Roman"/>
        </w:rPr>
        <w:t xml:space="preserve">s. In fact, </w:t>
      </w:r>
      <w:r w:rsidR="00B10468" w:rsidRPr="00A84A58">
        <w:rPr>
          <w:rFonts w:ascii="Book Antiqua" w:hAnsi="Book Antiqua" w:cs="Times New Roman"/>
        </w:rPr>
        <w:t>some patients</w:t>
      </w:r>
      <w:r w:rsidRPr="00A84A58">
        <w:rPr>
          <w:rFonts w:ascii="Book Antiqua" w:hAnsi="Book Antiqua" w:cs="Times New Roman"/>
        </w:rPr>
        <w:t xml:space="preserve"> in our cohort</w:t>
      </w:r>
      <w:r w:rsidR="00B10468" w:rsidRPr="00A84A58">
        <w:rPr>
          <w:rFonts w:ascii="Book Antiqua" w:hAnsi="Book Antiqua" w:cs="Times New Roman"/>
        </w:rPr>
        <w:t xml:space="preserve"> had sample</w:t>
      </w:r>
      <w:r w:rsidRPr="00A84A58">
        <w:rPr>
          <w:rFonts w:ascii="Book Antiqua" w:hAnsi="Book Antiqua" w:cs="Times New Roman"/>
        </w:rPr>
        <w:t>s</w:t>
      </w:r>
      <w:r w:rsidR="00B10468" w:rsidRPr="00A84A58">
        <w:rPr>
          <w:rFonts w:ascii="Book Antiqua" w:hAnsi="Book Antiqua" w:cs="Times New Roman"/>
        </w:rPr>
        <w:t xml:space="preserve"> </w:t>
      </w:r>
      <w:r w:rsidRPr="00A84A58">
        <w:rPr>
          <w:rFonts w:ascii="Book Antiqua" w:hAnsi="Book Antiqua" w:cs="Times New Roman"/>
        </w:rPr>
        <w:t xml:space="preserve">taken over </w:t>
      </w:r>
      <w:r w:rsidR="00B10468" w:rsidRPr="00A84A58">
        <w:rPr>
          <w:rFonts w:ascii="Book Antiqua" w:hAnsi="Book Antiqua" w:cs="Times New Roman"/>
        </w:rPr>
        <w:t xml:space="preserve">14 years </w:t>
      </w:r>
      <w:r w:rsidRPr="00A84A58">
        <w:rPr>
          <w:rFonts w:ascii="Book Antiqua" w:hAnsi="Book Antiqua" w:cs="Times New Roman"/>
        </w:rPr>
        <w:t xml:space="preserve">ago </w:t>
      </w:r>
      <w:r w:rsidR="00B10468" w:rsidRPr="00A84A58">
        <w:rPr>
          <w:rFonts w:ascii="Book Antiqua" w:hAnsi="Book Antiqua" w:cs="Times New Roman"/>
        </w:rPr>
        <w:t xml:space="preserve">and </w:t>
      </w:r>
      <w:r w:rsidRPr="00A84A58">
        <w:rPr>
          <w:rFonts w:ascii="Book Antiqua" w:hAnsi="Book Antiqua" w:cs="Times New Roman"/>
        </w:rPr>
        <w:t xml:space="preserve">there were no issues regarding </w:t>
      </w:r>
      <w:r w:rsidR="00B10468" w:rsidRPr="00A84A58">
        <w:rPr>
          <w:rFonts w:ascii="Book Antiqua" w:hAnsi="Book Antiqua" w:cs="Times New Roman"/>
        </w:rPr>
        <w:t>the</w:t>
      </w:r>
      <w:r w:rsidR="00BB3FD8" w:rsidRPr="00A84A58">
        <w:rPr>
          <w:rFonts w:ascii="Book Antiqua" w:hAnsi="Book Antiqua" w:cs="Times New Roman"/>
        </w:rPr>
        <w:t>ir</w:t>
      </w:r>
      <w:r w:rsidR="00B10468" w:rsidRPr="00A84A58">
        <w:rPr>
          <w:rFonts w:ascii="Book Antiqua" w:hAnsi="Book Antiqua" w:cs="Times New Roman"/>
        </w:rPr>
        <w:t xml:space="preserve"> quality and quantity </w:t>
      </w:r>
      <w:r w:rsidR="00BB3FD8" w:rsidRPr="00A84A58">
        <w:rPr>
          <w:rFonts w:ascii="Book Antiqua" w:hAnsi="Book Antiqua" w:cs="Times New Roman"/>
        </w:rPr>
        <w:t>for use in our study</w:t>
      </w:r>
      <w:r w:rsidR="00B10468" w:rsidRPr="00A84A58">
        <w:rPr>
          <w:rFonts w:ascii="Book Antiqua" w:hAnsi="Book Antiqua" w:cs="Times New Roman"/>
        </w:rPr>
        <w:t xml:space="preserve">. </w:t>
      </w:r>
      <w:r w:rsidR="00BB3FD8" w:rsidRPr="00A84A58">
        <w:rPr>
          <w:rFonts w:ascii="Book Antiqua" w:hAnsi="Book Antiqua" w:cs="Times New Roman"/>
        </w:rPr>
        <w:t xml:space="preserve">FFPE samples may be a vital resource for </w:t>
      </w:r>
      <w:r w:rsidR="004764E3" w:rsidRPr="00A84A58">
        <w:rPr>
          <w:rFonts w:ascii="Book Antiqua" w:hAnsi="Book Antiqua" w:cs="Times New Roman"/>
        </w:rPr>
        <w:t>cancer genomic stud</w:t>
      </w:r>
      <w:r w:rsidR="00BB3FD8" w:rsidRPr="00A84A58">
        <w:rPr>
          <w:rFonts w:ascii="Book Antiqua" w:hAnsi="Book Antiqua" w:cs="Times New Roman"/>
        </w:rPr>
        <w:t xml:space="preserve">ies enabling the prediction of long-term outcomes in patients who had surgery </w:t>
      </w:r>
      <w:r w:rsidR="004764E3" w:rsidRPr="00A84A58">
        <w:rPr>
          <w:rFonts w:ascii="Book Antiqua" w:hAnsi="Book Antiqua" w:cs="Times New Roman"/>
        </w:rPr>
        <w:t>years ago</w:t>
      </w:r>
      <w:r w:rsidR="00BB3FD8" w:rsidRPr="00A84A58">
        <w:rPr>
          <w:rFonts w:ascii="Book Antiqua" w:hAnsi="Book Antiqua" w:cs="Times New Roman"/>
        </w:rPr>
        <w:t xml:space="preserve">. Furthermore, the </w:t>
      </w:r>
      <w:r w:rsidR="00EF2B7A" w:rsidRPr="00A84A58">
        <w:rPr>
          <w:rFonts w:ascii="Book Antiqua" w:hAnsi="Book Antiqua" w:cs="Times New Roman"/>
        </w:rPr>
        <w:t xml:space="preserve">TCGA database has been </w:t>
      </w:r>
      <w:r w:rsidR="00591D60" w:rsidRPr="00A84A58">
        <w:rPr>
          <w:rFonts w:ascii="Book Antiqua" w:hAnsi="Book Antiqua" w:cs="Times New Roman"/>
        </w:rPr>
        <w:t xml:space="preserve">used to </w:t>
      </w:r>
      <w:r w:rsidR="00EF2B7A" w:rsidRPr="00A84A58">
        <w:rPr>
          <w:rFonts w:ascii="Book Antiqua" w:hAnsi="Book Antiqua" w:cs="Times New Roman"/>
        </w:rPr>
        <w:t>validat</w:t>
      </w:r>
      <w:r w:rsidR="00591D60" w:rsidRPr="00A84A58">
        <w:rPr>
          <w:rFonts w:ascii="Book Antiqua" w:hAnsi="Book Antiqua" w:cs="Times New Roman"/>
        </w:rPr>
        <w:t>e findings</w:t>
      </w:r>
      <w:r w:rsidR="005462C6" w:rsidRPr="00A84A58">
        <w:rPr>
          <w:rFonts w:ascii="Book Antiqua" w:hAnsi="Book Antiqua" w:cs="Times New Roman"/>
        </w:rPr>
        <w:t xml:space="preserve"> for various </w:t>
      </w:r>
      <w:r w:rsidR="00650703" w:rsidRPr="00A84A58">
        <w:rPr>
          <w:rFonts w:ascii="Book Antiqua" w:hAnsi="Book Antiqua" w:cs="Times New Roman"/>
        </w:rPr>
        <w:t>cancer genomic stud</w:t>
      </w:r>
      <w:r w:rsidR="00591D60" w:rsidRPr="00A84A58">
        <w:rPr>
          <w:rFonts w:ascii="Book Antiqua" w:hAnsi="Book Antiqua" w:cs="Times New Roman"/>
        </w:rPr>
        <w:t>ies</w:t>
      </w:r>
      <w:r w:rsidR="00650703" w:rsidRPr="00A84A58">
        <w:rPr>
          <w:rFonts w:ascii="Book Antiqua" w:hAnsi="Book Antiqua" w:cs="Times New Roman"/>
        </w:rPr>
        <w:fldChar w:fldCharType="begin">
          <w:fldData xml:space="preserve">PEVuZE5vdGU+PENpdGU+PEF1dGhvcj5DZXJhbWk8L0F1dGhvcj48WWVhcj4yMDEyPC9ZZWFyPjxS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</w:fldData>
        </w:fldChar>
      </w:r>
      <w:r w:rsidR="00650703" w:rsidRPr="00A84A58">
        <w:rPr>
          <w:rFonts w:ascii="Book Antiqua" w:hAnsi="Book Antiqua" w:cs="Times New Roman"/>
        </w:rPr>
        <w:instrText xml:space="preserve"> ADDIN EN.CITE </w:instrText>
      </w:r>
      <w:r w:rsidR="00650703" w:rsidRPr="00A84A58">
        <w:rPr>
          <w:rFonts w:ascii="Book Antiqua" w:hAnsi="Book Antiqua" w:cs="Times New Roman"/>
        </w:rPr>
        <w:fldChar w:fldCharType="begin">
          <w:fldData xml:space="preserve">PEVuZE5vdGU+PENpdGU+PEF1dGhvcj5DZXJhbWk8L0F1dGhvcj48WWVhcj4yMDEyPC9ZZWFyPjxS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</w:fldData>
        </w:fldChar>
      </w:r>
      <w:r w:rsidR="00650703" w:rsidRPr="00A84A58">
        <w:rPr>
          <w:rFonts w:ascii="Book Antiqua" w:hAnsi="Book Antiqua" w:cs="Times New Roman"/>
        </w:rPr>
        <w:instrText xml:space="preserve"> ADDIN EN.CITE.DATA </w:instrText>
      </w:r>
      <w:r w:rsidR="00650703" w:rsidRPr="00A84A58">
        <w:rPr>
          <w:rFonts w:ascii="Book Antiqua" w:hAnsi="Book Antiqua" w:cs="Times New Roman"/>
        </w:rPr>
      </w:r>
      <w:r w:rsidR="00650703" w:rsidRPr="00A84A58">
        <w:rPr>
          <w:rFonts w:ascii="Book Antiqua" w:hAnsi="Book Antiqua" w:cs="Times New Roman"/>
        </w:rPr>
        <w:fldChar w:fldCharType="end"/>
      </w:r>
      <w:r w:rsidR="00650703" w:rsidRPr="00A84A58">
        <w:rPr>
          <w:rFonts w:ascii="Book Antiqua" w:hAnsi="Book Antiqua" w:cs="Times New Roman"/>
        </w:rPr>
      </w:r>
      <w:r w:rsidR="00650703" w:rsidRPr="00A84A58">
        <w:rPr>
          <w:rFonts w:ascii="Book Antiqua" w:hAnsi="Book Antiqua" w:cs="Times New Roman"/>
        </w:rPr>
        <w:fldChar w:fldCharType="separate"/>
      </w:r>
      <w:r w:rsidR="00650703" w:rsidRPr="00A84A58">
        <w:rPr>
          <w:rFonts w:ascii="Book Antiqua" w:hAnsi="Book Antiqua" w:cs="Times New Roman"/>
          <w:vertAlign w:val="superscript"/>
        </w:rPr>
        <w:t>[</w:t>
      </w:r>
      <w:hyperlink w:anchor="_ENREF_24" w:tooltip="Cerami, 2012 #380" w:history="1">
        <w:r w:rsidR="00650703" w:rsidRPr="00A84A58">
          <w:rPr>
            <w:rFonts w:ascii="Book Antiqua" w:hAnsi="Book Antiqua" w:cs="Times New Roman"/>
            <w:vertAlign w:val="superscript"/>
          </w:rPr>
          <w:t>24</w:t>
        </w:r>
      </w:hyperlink>
      <w:r w:rsidR="00650703" w:rsidRPr="00A84A58">
        <w:rPr>
          <w:rFonts w:ascii="Book Antiqua" w:hAnsi="Book Antiqua" w:cs="Times New Roman"/>
          <w:vertAlign w:val="superscript"/>
        </w:rPr>
        <w:t>,</w:t>
      </w:r>
      <w:hyperlink w:anchor="_ENREF_25" w:tooltip="Gao, 2013 #379" w:history="1">
        <w:r w:rsidR="00650703" w:rsidRPr="00A84A58">
          <w:rPr>
            <w:rFonts w:ascii="Book Antiqua" w:hAnsi="Book Antiqua" w:cs="Times New Roman"/>
            <w:vertAlign w:val="superscript"/>
          </w:rPr>
          <w:t>25</w:t>
        </w:r>
      </w:hyperlink>
      <w:r w:rsidR="00650703" w:rsidRPr="00A84A58">
        <w:rPr>
          <w:rFonts w:ascii="Book Antiqua" w:hAnsi="Book Antiqua" w:cs="Times New Roman"/>
          <w:vertAlign w:val="superscript"/>
        </w:rPr>
        <w:t>]</w:t>
      </w:r>
      <w:r w:rsidR="00650703" w:rsidRPr="00A84A58">
        <w:rPr>
          <w:rFonts w:ascii="Book Antiqua" w:hAnsi="Book Antiqua" w:cs="Times New Roman"/>
        </w:rPr>
        <w:fldChar w:fldCharType="end"/>
      </w:r>
      <w:r w:rsidR="00E27DAA" w:rsidRPr="00A84A58">
        <w:rPr>
          <w:rFonts w:ascii="Book Antiqua" w:hAnsi="Book Antiqua" w:cs="Times New Roman"/>
        </w:rPr>
        <w:t>.</w:t>
      </w:r>
      <w:r w:rsidR="00650703" w:rsidRPr="00A84A58">
        <w:rPr>
          <w:rFonts w:ascii="Book Antiqua" w:hAnsi="Book Antiqua" w:cs="Times New Roman"/>
        </w:rPr>
        <w:t xml:space="preserve"> </w:t>
      </w:r>
      <w:r w:rsidR="008335AB" w:rsidRPr="00A84A58">
        <w:rPr>
          <w:rFonts w:ascii="Book Antiqua" w:hAnsi="Book Antiqua" w:cs="Times New Roman"/>
        </w:rPr>
        <w:t xml:space="preserve">Our finding of a </w:t>
      </w:r>
      <w:r w:rsidR="00B10468" w:rsidRPr="00A84A58">
        <w:rPr>
          <w:rFonts w:ascii="Book Antiqua" w:hAnsi="Book Antiqua" w:cs="Times New Roman"/>
        </w:rPr>
        <w:t xml:space="preserve">trend </w:t>
      </w:r>
      <w:r w:rsidR="008335AB" w:rsidRPr="00A84A58">
        <w:rPr>
          <w:rFonts w:ascii="Book Antiqua" w:hAnsi="Book Antiqua" w:cs="Times New Roman"/>
        </w:rPr>
        <w:t>towards</w:t>
      </w:r>
      <w:r w:rsidR="00B10468" w:rsidRPr="00A84A58">
        <w:rPr>
          <w:rFonts w:ascii="Book Antiqua" w:hAnsi="Book Antiqua" w:cs="Times New Roman"/>
        </w:rPr>
        <w:t xml:space="preserve"> survival outcome </w:t>
      </w:r>
      <w:r w:rsidR="0065490C" w:rsidRPr="00A84A58">
        <w:rPr>
          <w:rFonts w:ascii="Book Antiqua" w:hAnsi="Book Antiqua" w:cs="Times New Roman"/>
        </w:rPr>
        <w:t xml:space="preserve">using </w:t>
      </w:r>
      <w:r w:rsidR="00287004" w:rsidRPr="00A84A58">
        <w:rPr>
          <w:rFonts w:ascii="Book Antiqua" w:hAnsi="Book Antiqua" w:cs="Times New Roman"/>
        </w:rPr>
        <w:t>the</w:t>
      </w:r>
      <w:r w:rsidR="0065490C" w:rsidRPr="00A84A58">
        <w:rPr>
          <w:rFonts w:ascii="Book Antiqua" w:hAnsi="Book Antiqua" w:cs="Times New Roman"/>
        </w:rPr>
        <w:t xml:space="preserve"> TCGA dataset </w:t>
      </w:r>
      <w:r w:rsidR="008335AB" w:rsidRPr="00A84A58">
        <w:rPr>
          <w:rFonts w:ascii="Book Antiqua" w:hAnsi="Book Antiqua" w:cs="Times New Roman"/>
        </w:rPr>
        <w:t xml:space="preserve">conferred further validation of our findings that </w:t>
      </w:r>
      <w:r w:rsidR="00B10468" w:rsidRPr="00A84A58">
        <w:rPr>
          <w:rFonts w:ascii="Book Antiqua" w:hAnsi="Book Antiqua" w:cs="Times New Roman"/>
        </w:rPr>
        <w:t>Asian</w:t>
      </w:r>
      <w:r w:rsidR="00287004" w:rsidRPr="00A84A58">
        <w:rPr>
          <w:rFonts w:ascii="Book Antiqua" w:hAnsi="Book Antiqua" w:cs="Times New Roman"/>
        </w:rPr>
        <w:t>s</w:t>
      </w:r>
      <w:r w:rsidR="008335AB" w:rsidRPr="00A84A58">
        <w:rPr>
          <w:rFonts w:ascii="Book Antiqua" w:hAnsi="Book Antiqua" w:cs="Times New Roman"/>
        </w:rPr>
        <w:t xml:space="preserve"> </w:t>
      </w:r>
      <w:r w:rsidR="00B10468" w:rsidRPr="00A84A58">
        <w:rPr>
          <w:rFonts w:ascii="Book Antiqua" w:hAnsi="Book Antiqua" w:cs="Times New Roman"/>
        </w:rPr>
        <w:t>ha</w:t>
      </w:r>
      <w:r w:rsidR="00287004" w:rsidRPr="00A84A58">
        <w:rPr>
          <w:rFonts w:ascii="Book Antiqua" w:hAnsi="Book Antiqua" w:cs="Times New Roman"/>
        </w:rPr>
        <w:t>ve</w:t>
      </w:r>
      <w:r w:rsidR="00B10468" w:rsidRPr="00A84A58">
        <w:rPr>
          <w:rFonts w:ascii="Book Antiqua" w:hAnsi="Book Antiqua" w:cs="Times New Roman"/>
        </w:rPr>
        <w:t xml:space="preserve"> </w:t>
      </w:r>
      <w:r w:rsidR="008335AB" w:rsidRPr="00A84A58">
        <w:rPr>
          <w:rFonts w:ascii="Book Antiqua" w:hAnsi="Book Antiqua" w:cs="Times New Roman"/>
        </w:rPr>
        <w:t xml:space="preserve">a </w:t>
      </w:r>
      <w:r w:rsidR="00B10468" w:rsidRPr="00A84A58">
        <w:rPr>
          <w:rFonts w:ascii="Book Antiqua" w:hAnsi="Book Antiqua" w:cs="Times New Roman"/>
        </w:rPr>
        <w:t xml:space="preserve">worse outcome, especially </w:t>
      </w:r>
      <w:r w:rsidR="00287004" w:rsidRPr="00A84A58">
        <w:rPr>
          <w:rFonts w:ascii="Book Antiqua" w:hAnsi="Book Antiqua" w:cs="Times New Roman"/>
        </w:rPr>
        <w:t xml:space="preserve">regarding cases with </w:t>
      </w:r>
      <w:r w:rsidR="00B10468" w:rsidRPr="00A84A58">
        <w:rPr>
          <w:rFonts w:ascii="Book Antiqua" w:hAnsi="Book Antiqua" w:cs="Times New Roman"/>
        </w:rPr>
        <w:t xml:space="preserve">stage I HCC. </w:t>
      </w:r>
      <w:r w:rsidR="008335AB" w:rsidRPr="00A84A58">
        <w:rPr>
          <w:rFonts w:ascii="Book Antiqua" w:hAnsi="Book Antiqua" w:cs="Times New Roman"/>
        </w:rPr>
        <w:t>Although t</w:t>
      </w:r>
      <w:r w:rsidR="00E0443C" w:rsidRPr="00A84A58">
        <w:rPr>
          <w:rFonts w:ascii="Book Antiqua" w:hAnsi="Book Antiqua" w:cs="Times New Roman"/>
        </w:rPr>
        <w:t>here</w:t>
      </w:r>
      <w:r w:rsidR="00B10468" w:rsidRPr="00A84A58">
        <w:rPr>
          <w:rFonts w:ascii="Book Antiqua" w:hAnsi="Book Antiqua" w:cs="Times New Roman"/>
        </w:rPr>
        <w:t xml:space="preserve"> w</w:t>
      </w:r>
      <w:r w:rsidR="008335AB" w:rsidRPr="00A84A58">
        <w:rPr>
          <w:rFonts w:ascii="Book Antiqua" w:hAnsi="Book Antiqua" w:cs="Times New Roman"/>
        </w:rPr>
        <w:t>as a</w:t>
      </w:r>
      <w:r w:rsidR="00B10468" w:rsidRPr="00A84A58">
        <w:rPr>
          <w:rFonts w:ascii="Book Antiqua" w:hAnsi="Book Antiqua" w:cs="Times New Roman"/>
        </w:rPr>
        <w:t xml:space="preserve"> different outcome </w:t>
      </w:r>
      <w:r w:rsidR="00B10468" w:rsidRPr="00A84A58">
        <w:rPr>
          <w:rFonts w:ascii="Book Antiqua" w:hAnsi="Book Antiqua" w:cs="Times New Roman"/>
        </w:rPr>
        <w:lastRenderedPageBreak/>
        <w:t>based on the B</w:t>
      </w:r>
      <w:r w:rsidR="008335AB" w:rsidRPr="00A84A58">
        <w:rPr>
          <w:rFonts w:ascii="Book Antiqua" w:hAnsi="Book Antiqua" w:cs="Times New Roman"/>
        </w:rPr>
        <w:t>RIDGE</w:t>
      </w:r>
      <w:r w:rsidR="00B10468" w:rsidRPr="00A84A58">
        <w:rPr>
          <w:rFonts w:ascii="Book Antiqua" w:hAnsi="Book Antiqua" w:cs="Times New Roman"/>
        </w:rPr>
        <w:t xml:space="preserve"> study</w:t>
      </w:r>
      <w:r w:rsidR="008335AB" w:rsidRPr="00A84A58">
        <w:rPr>
          <w:rFonts w:ascii="Book Antiqua" w:hAnsi="Book Antiqua" w:cs="Times New Roman"/>
        </w:rPr>
        <w:t xml:space="preserve">, which may be because of </w:t>
      </w:r>
      <w:r w:rsidR="00B10468" w:rsidRPr="00A84A58">
        <w:rPr>
          <w:rFonts w:ascii="Book Antiqua" w:hAnsi="Book Antiqua" w:cs="Times New Roman"/>
        </w:rPr>
        <w:t xml:space="preserve">ethical </w:t>
      </w:r>
      <w:r w:rsidR="00E0443C" w:rsidRPr="00A84A58">
        <w:rPr>
          <w:rFonts w:ascii="Book Antiqua" w:hAnsi="Book Antiqua" w:cs="Times New Roman"/>
        </w:rPr>
        <w:t>and</w:t>
      </w:r>
      <w:r w:rsidR="008335AB" w:rsidRPr="00A84A58">
        <w:rPr>
          <w:rFonts w:ascii="Book Antiqua" w:hAnsi="Book Antiqua" w:cs="Times New Roman"/>
        </w:rPr>
        <w:t>/or</w:t>
      </w:r>
      <w:r w:rsidR="00E0443C" w:rsidRPr="00A84A58">
        <w:rPr>
          <w:rFonts w:ascii="Book Antiqua" w:hAnsi="Book Antiqua" w:cs="Times New Roman"/>
        </w:rPr>
        <w:t xml:space="preserve"> regional </w:t>
      </w:r>
      <w:r w:rsidR="00B10468" w:rsidRPr="00A84A58">
        <w:rPr>
          <w:rFonts w:ascii="Book Antiqua" w:hAnsi="Book Antiqua" w:cs="Times New Roman"/>
        </w:rPr>
        <w:t>difference</w:t>
      </w:r>
      <w:r w:rsidR="008335AB" w:rsidRPr="00A84A58">
        <w:rPr>
          <w:rFonts w:ascii="Book Antiqua" w:hAnsi="Book Antiqua" w:cs="Times New Roman"/>
        </w:rPr>
        <w:t>s</w:t>
      </w:r>
      <w:r w:rsidR="00B10468" w:rsidRPr="00A84A58">
        <w:rPr>
          <w:rFonts w:ascii="Book Antiqua" w:hAnsi="Book Antiqua" w:cs="Times New Roman"/>
        </w:rPr>
        <w:t xml:space="preserve"> </w:t>
      </w:r>
      <w:r w:rsidR="00E0443C" w:rsidRPr="00A84A58">
        <w:rPr>
          <w:rFonts w:ascii="Book Antiqua" w:hAnsi="Book Antiqua" w:cs="Times New Roman"/>
        </w:rPr>
        <w:t>in</w:t>
      </w:r>
      <w:r w:rsidR="00B10468" w:rsidRPr="00A84A58">
        <w:rPr>
          <w:rFonts w:ascii="Book Antiqua" w:hAnsi="Book Antiqua" w:cs="Times New Roman"/>
        </w:rPr>
        <w:t xml:space="preserve"> treatment choice</w:t>
      </w:r>
      <w:r w:rsidR="00E0443C" w:rsidRPr="00A84A58">
        <w:rPr>
          <w:rFonts w:ascii="Book Antiqua" w:hAnsi="Book Antiqua" w:cs="Times New Roman"/>
        </w:rPr>
        <w:t xml:space="preserve">, </w:t>
      </w:r>
      <w:r w:rsidR="008335AB" w:rsidRPr="00A84A58">
        <w:rPr>
          <w:rFonts w:ascii="Book Antiqua" w:hAnsi="Book Antiqua" w:cs="Times New Roman"/>
        </w:rPr>
        <w:t xml:space="preserve">our use of </w:t>
      </w:r>
      <w:r w:rsidR="00E0443C" w:rsidRPr="00A84A58">
        <w:rPr>
          <w:rFonts w:ascii="Book Antiqua" w:hAnsi="Book Antiqua" w:cs="Times New Roman"/>
        </w:rPr>
        <w:t xml:space="preserve">the TCGA database </w:t>
      </w:r>
      <w:r w:rsidR="00287004" w:rsidRPr="00A84A58">
        <w:rPr>
          <w:rFonts w:ascii="Book Antiqua" w:hAnsi="Book Antiqua" w:cs="Times New Roman"/>
        </w:rPr>
        <w:t>consistently demonstrated</w:t>
      </w:r>
      <w:r w:rsidR="00E0443C" w:rsidRPr="00A84A58">
        <w:rPr>
          <w:rFonts w:ascii="Book Antiqua" w:hAnsi="Book Antiqua" w:cs="Times New Roman"/>
        </w:rPr>
        <w:t xml:space="preserve"> th</w:t>
      </w:r>
      <w:r w:rsidR="008335AB" w:rsidRPr="00A84A58">
        <w:rPr>
          <w:rFonts w:ascii="Book Antiqua" w:hAnsi="Book Antiqua" w:cs="Times New Roman"/>
        </w:rPr>
        <w:t xml:space="preserve">at </w:t>
      </w:r>
      <w:r w:rsidR="00E0443C" w:rsidRPr="00A84A58">
        <w:rPr>
          <w:rFonts w:ascii="Book Antiqua" w:hAnsi="Book Antiqua" w:cs="Times New Roman"/>
        </w:rPr>
        <w:t>difference</w:t>
      </w:r>
      <w:r w:rsidR="008335AB" w:rsidRPr="00A84A58">
        <w:rPr>
          <w:rFonts w:ascii="Book Antiqua" w:hAnsi="Book Antiqua" w:cs="Times New Roman"/>
        </w:rPr>
        <w:t>s</w:t>
      </w:r>
      <w:r w:rsidR="00E0443C" w:rsidRPr="00A84A58">
        <w:rPr>
          <w:rFonts w:ascii="Book Antiqua" w:hAnsi="Book Antiqua" w:cs="Times New Roman"/>
        </w:rPr>
        <w:t xml:space="preserve"> exist in the</w:t>
      </w:r>
      <w:r w:rsidR="008335AB" w:rsidRPr="00A84A58">
        <w:rPr>
          <w:rFonts w:ascii="Book Antiqua" w:hAnsi="Book Antiqua" w:cs="Times New Roman"/>
        </w:rPr>
        <w:t xml:space="preserve"> genomic background of patients with</w:t>
      </w:r>
      <w:r w:rsidR="00E0443C" w:rsidRPr="00A84A58">
        <w:rPr>
          <w:rFonts w:ascii="Book Antiqua" w:hAnsi="Book Antiqua" w:cs="Times New Roman"/>
        </w:rPr>
        <w:t xml:space="preserve"> HCC</w:t>
      </w:r>
      <w:r w:rsidR="00650703" w:rsidRPr="00A84A58">
        <w:rPr>
          <w:rFonts w:ascii="Book Antiqua" w:hAnsi="Book Antiqua" w:cs="Times New Roman"/>
        </w:rPr>
        <w:fldChar w:fldCharType="begin">
          <w:fldData xml:space="preserve">PEVuZE5vdGU+PENpdGU+PEF1dGhvcj5QYXJrPC9BdXRob3I+PFllYXI+MjAxNTwvWWVhcj48UmVj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</w:fldData>
        </w:fldChar>
      </w:r>
      <w:r w:rsidR="00650703" w:rsidRPr="00A84A58">
        <w:rPr>
          <w:rFonts w:ascii="Book Antiqua" w:hAnsi="Book Antiqua" w:cs="Times New Roman"/>
        </w:rPr>
        <w:instrText xml:space="preserve"> ADDIN EN.CITE </w:instrText>
      </w:r>
      <w:r w:rsidR="00650703" w:rsidRPr="00A84A58">
        <w:rPr>
          <w:rFonts w:ascii="Book Antiqua" w:hAnsi="Book Antiqua" w:cs="Times New Roman"/>
        </w:rPr>
        <w:fldChar w:fldCharType="begin">
          <w:fldData xml:space="preserve">PEVuZE5vdGU+PENpdGU+PEF1dGhvcj5QYXJrPC9BdXRob3I+PFllYXI+MjAxNTwvWWVhcj48UmVj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</w:fldData>
        </w:fldChar>
      </w:r>
      <w:r w:rsidR="00650703" w:rsidRPr="00A84A58">
        <w:rPr>
          <w:rFonts w:ascii="Book Antiqua" w:hAnsi="Book Antiqua" w:cs="Times New Roman"/>
        </w:rPr>
        <w:instrText xml:space="preserve"> ADDIN EN.CITE.DATA </w:instrText>
      </w:r>
      <w:r w:rsidR="00650703" w:rsidRPr="00A84A58">
        <w:rPr>
          <w:rFonts w:ascii="Book Antiqua" w:hAnsi="Book Antiqua" w:cs="Times New Roman"/>
        </w:rPr>
      </w:r>
      <w:r w:rsidR="00650703" w:rsidRPr="00A84A58">
        <w:rPr>
          <w:rFonts w:ascii="Book Antiqua" w:hAnsi="Book Antiqua" w:cs="Times New Roman"/>
        </w:rPr>
        <w:fldChar w:fldCharType="end"/>
      </w:r>
      <w:r w:rsidR="00650703" w:rsidRPr="00A84A58">
        <w:rPr>
          <w:rFonts w:ascii="Book Antiqua" w:hAnsi="Book Antiqua" w:cs="Times New Roman"/>
        </w:rPr>
      </w:r>
      <w:r w:rsidR="00650703" w:rsidRPr="00A84A58">
        <w:rPr>
          <w:rFonts w:ascii="Book Antiqua" w:hAnsi="Book Antiqua" w:cs="Times New Roman"/>
        </w:rPr>
        <w:fldChar w:fldCharType="separate"/>
      </w:r>
      <w:r w:rsidR="00650703" w:rsidRPr="00A84A58">
        <w:rPr>
          <w:rFonts w:ascii="Book Antiqua" w:hAnsi="Book Antiqua" w:cs="Times New Roman"/>
          <w:vertAlign w:val="superscript"/>
        </w:rPr>
        <w:t>[</w:t>
      </w:r>
      <w:hyperlink w:anchor="_ENREF_43" w:tooltip="Park, 2015 #411" w:history="1">
        <w:r w:rsidR="00650703" w:rsidRPr="00A84A58">
          <w:rPr>
            <w:rFonts w:ascii="Book Antiqua" w:hAnsi="Book Antiqua" w:cs="Times New Roman"/>
            <w:vertAlign w:val="superscript"/>
          </w:rPr>
          <w:t>43</w:t>
        </w:r>
      </w:hyperlink>
      <w:r w:rsidR="00650703" w:rsidRPr="00A84A58">
        <w:rPr>
          <w:rFonts w:ascii="Book Antiqua" w:hAnsi="Book Antiqua" w:cs="Times New Roman"/>
          <w:vertAlign w:val="superscript"/>
        </w:rPr>
        <w:t>]</w:t>
      </w:r>
      <w:r w:rsidR="00650703" w:rsidRPr="00A84A58">
        <w:rPr>
          <w:rFonts w:ascii="Book Antiqua" w:hAnsi="Book Antiqua" w:cs="Times New Roman"/>
        </w:rPr>
        <w:fldChar w:fldCharType="end"/>
      </w:r>
      <w:r w:rsidR="00E27DAA" w:rsidRPr="00A84A58">
        <w:rPr>
          <w:rFonts w:ascii="Book Antiqua" w:hAnsi="Book Antiqua" w:cs="Times New Roman"/>
        </w:rPr>
        <w:t>.</w:t>
      </w:r>
    </w:p>
    <w:p w14:paraId="7616100E" w14:textId="0AAA17BA" w:rsidR="00123B08" w:rsidRPr="00A84A58" w:rsidRDefault="00B10468" w:rsidP="001E7D35">
      <w:pPr>
        <w:snapToGrid w:val="0"/>
        <w:spacing w:line="360" w:lineRule="auto"/>
        <w:ind w:firstLineChars="100" w:firstLine="240"/>
        <w:jc w:val="both"/>
        <w:rPr>
          <w:rFonts w:ascii="Book Antiqua" w:hAnsi="Book Antiqua" w:cs="Times New Roman"/>
        </w:rPr>
      </w:pPr>
      <w:r w:rsidRPr="00A84A58">
        <w:rPr>
          <w:rFonts w:ascii="Book Antiqua" w:hAnsi="Book Antiqua" w:cs="Times New Roman"/>
        </w:rPr>
        <w:t xml:space="preserve">In conclusion, </w:t>
      </w:r>
      <w:r w:rsidR="00356033" w:rsidRPr="00A84A58">
        <w:rPr>
          <w:rFonts w:ascii="Book Antiqua" w:hAnsi="Book Antiqua" w:cs="Times New Roman"/>
        </w:rPr>
        <w:t xml:space="preserve">our identification of </w:t>
      </w:r>
      <w:r w:rsidR="00123B08" w:rsidRPr="00A84A58">
        <w:rPr>
          <w:rFonts w:ascii="Book Antiqua" w:hAnsi="Book Antiqua" w:cs="Times New Roman"/>
        </w:rPr>
        <w:t>percent genome change and</w:t>
      </w:r>
      <w:r w:rsidR="00287004" w:rsidRPr="00A84A58">
        <w:rPr>
          <w:rFonts w:ascii="Book Antiqua" w:hAnsi="Book Antiqua" w:cs="Times New Roman"/>
        </w:rPr>
        <w:t xml:space="preserve"> six</w:t>
      </w:r>
      <w:r w:rsidR="00123B08" w:rsidRPr="00A84A58">
        <w:rPr>
          <w:rFonts w:ascii="Book Antiqua" w:hAnsi="Book Antiqua" w:cs="Times New Roman"/>
        </w:rPr>
        <w:t xml:space="preserve"> </w:t>
      </w:r>
      <w:r w:rsidR="002912EC" w:rsidRPr="00A84A58">
        <w:rPr>
          <w:rFonts w:ascii="Book Antiqua" w:hAnsi="Book Antiqua" w:cs="Times New Roman"/>
        </w:rPr>
        <w:t xml:space="preserve">independently predictive </w:t>
      </w:r>
      <w:r w:rsidRPr="00A84A58">
        <w:rPr>
          <w:rFonts w:ascii="Book Antiqua" w:hAnsi="Book Antiqua" w:cs="Times New Roman"/>
        </w:rPr>
        <w:t>gene</w:t>
      </w:r>
      <w:r w:rsidR="005C75C8" w:rsidRPr="00A84A58">
        <w:rPr>
          <w:rFonts w:ascii="Book Antiqua" w:hAnsi="Book Antiqua" w:cs="Times New Roman"/>
        </w:rPr>
        <w:t>s</w:t>
      </w:r>
      <w:r w:rsidRPr="00A84A58">
        <w:rPr>
          <w:rFonts w:ascii="Book Antiqua" w:hAnsi="Book Antiqua" w:cs="Times New Roman"/>
        </w:rPr>
        <w:t xml:space="preserve"> </w:t>
      </w:r>
      <w:r w:rsidR="005C75C8" w:rsidRPr="00A84A58">
        <w:rPr>
          <w:rFonts w:ascii="Book Antiqua" w:hAnsi="Book Antiqua" w:cs="Times New Roman"/>
        </w:rPr>
        <w:t>from</w:t>
      </w:r>
      <w:r w:rsidRPr="00A84A58">
        <w:rPr>
          <w:rFonts w:ascii="Book Antiqua" w:hAnsi="Book Antiqua" w:cs="Times New Roman"/>
        </w:rPr>
        <w:t xml:space="preserve"> </w:t>
      </w:r>
      <w:r w:rsidR="00123B08" w:rsidRPr="00A84A58">
        <w:rPr>
          <w:rFonts w:ascii="Book Antiqua" w:hAnsi="Book Antiqua" w:cs="Times New Roman"/>
        </w:rPr>
        <w:t xml:space="preserve">CNA data obtained </w:t>
      </w:r>
      <w:r w:rsidR="005C75C8" w:rsidRPr="00A84A58">
        <w:rPr>
          <w:rFonts w:ascii="Book Antiqua" w:hAnsi="Book Antiqua" w:cs="Times New Roman"/>
        </w:rPr>
        <w:t xml:space="preserve">using the </w:t>
      </w:r>
      <w:r w:rsidR="00123B08" w:rsidRPr="00A84A58">
        <w:rPr>
          <w:rFonts w:ascii="Book Antiqua" w:hAnsi="Book Antiqua" w:cs="Times New Roman"/>
        </w:rPr>
        <w:t xml:space="preserve">Affymetrix OncoScan platform </w:t>
      </w:r>
      <w:r w:rsidR="005C75C8" w:rsidRPr="00A84A58">
        <w:rPr>
          <w:rFonts w:ascii="Book Antiqua" w:hAnsi="Book Antiqua" w:cs="Times New Roman"/>
        </w:rPr>
        <w:t>illustrate</w:t>
      </w:r>
      <w:r w:rsidR="00356033" w:rsidRPr="00A84A58">
        <w:rPr>
          <w:rFonts w:ascii="Book Antiqua" w:hAnsi="Book Antiqua" w:cs="Times New Roman"/>
        </w:rPr>
        <w:t>s</w:t>
      </w:r>
      <w:r w:rsidR="005C75C8" w:rsidRPr="00A84A58">
        <w:rPr>
          <w:rFonts w:ascii="Book Antiqua" w:hAnsi="Book Antiqua" w:cs="Times New Roman"/>
        </w:rPr>
        <w:t xml:space="preserve"> </w:t>
      </w:r>
      <w:r w:rsidRPr="00A84A58">
        <w:rPr>
          <w:rFonts w:ascii="Book Antiqua" w:hAnsi="Book Antiqua" w:cs="Times New Roman"/>
        </w:rPr>
        <w:t xml:space="preserve">that chromosomal alterations </w:t>
      </w:r>
      <w:r w:rsidR="005C75C8" w:rsidRPr="00A84A58">
        <w:rPr>
          <w:rFonts w:ascii="Book Antiqua" w:hAnsi="Book Antiqua" w:cs="Times New Roman"/>
        </w:rPr>
        <w:t>are</w:t>
      </w:r>
      <w:r w:rsidRPr="00A84A58">
        <w:rPr>
          <w:rFonts w:ascii="Book Antiqua" w:hAnsi="Book Antiqua" w:cs="Times New Roman"/>
        </w:rPr>
        <w:t xml:space="preserve"> crucial </w:t>
      </w:r>
      <w:r w:rsidR="005C75C8" w:rsidRPr="00A84A58">
        <w:rPr>
          <w:rFonts w:ascii="Book Antiqua" w:hAnsi="Book Antiqua" w:cs="Times New Roman"/>
        </w:rPr>
        <w:t xml:space="preserve">regarding </w:t>
      </w:r>
      <w:r w:rsidR="00287004" w:rsidRPr="00A84A58">
        <w:rPr>
          <w:rFonts w:ascii="Book Antiqua" w:hAnsi="Book Antiqua" w:cs="Times New Roman"/>
        </w:rPr>
        <w:t xml:space="preserve">the </w:t>
      </w:r>
      <w:r w:rsidR="005C75C8" w:rsidRPr="00A84A58">
        <w:rPr>
          <w:rFonts w:ascii="Book Antiqua" w:hAnsi="Book Antiqua" w:cs="Times New Roman"/>
        </w:rPr>
        <w:t xml:space="preserve">outcome of patients with </w:t>
      </w:r>
      <w:r w:rsidRPr="00A84A58">
        <w:rPr>
          <w:rFonts w:ascii="Book Antiqua" w:hAnsi="Book Antiqua" w:cs="Times New Roman"/>
        </w:rPr>
        <w:t xml:space="preserve">early-stage HCC after resection. </w:t>
      </w:r>
      <w:r w:rsidR="00D76187" w:rsidRPr="00A84A58">
        <w:rPr>
          <w:rFonts w:ascii="Book Antiqua" w:hAnsi="Book Antiqua" w:cs="Times New Roman"/>
        </w:rPr>
        <w:t>A</w:t>
      </w:r>
      <w:r w:rsidR="005C75C8" w:rsidRPr="00A84A58">
        <w:rPr>
          <w:rFonts w:ascii="Book Antiqua" w:hAnsi="Book Antiqua" w:cs="Times New Roman"/>
        </w:rPr>
        <w:t xml:space="preserve">doption of </w:t>
      </w:r>
      <w:r w:rsidR="00123B08" w:rsidRPr="00A84A58">
        <w:rPr>
          <w:rFonts w:ascii="Book Antiqua" w:hAnsi="Book Antiqua" w:cs="Times New Roman"/>
        </w:rPr>
        <w:t xml:space="preserve">this </w:t>
      </w:r>
      <w:r w:rsidR="005C75C8" w:rsidRPr="00A84A58">
        <w:rPr>
          <w:rFonts w:ascii="Book Antiqua" w:hAnsi="Book Antiqua" w:cs="Times New Roman"/>
        </w:rPr>
        <w:t>platform</w:t>
      </w:r>
      <w:r w:rsidR="00123B08" w:rsidRPr="00A84A58">
        <w:rPr>
          <w:rFonts w:ascii="Book Antiqua" w:hAnsi="Book Antiqua" w:cs="Times New Roman"/>
        </w:rPr>
        <w:t xml:space="preserve"> </w:t>
      </w:r>
      <w:r w:rsidRPr="00A84A58">
        <w:rPr>
          <w:rFonts w:ascii="Book Antiqua" w:hAnsi="Book Antiqua" w:cs="Times New Roman"/>
        </w:rPr>
        <w:t>could</w:t>
      </w:r>
      <w:r w:rsidR="00123B08" w:rsidRPr="00A84A58">
        <w:rPr>
          <w:rFonts w:ascii="Book Antiqua" w:hAnsi="Book Antiqua" w:cs="Times New Roman"/>
        </w:rPr>
        <w:t xml:space="preserve"> be useful in precision medicine for the prediction of </w:t>
      </w:r>
      <w:r w:rsidR="00D76187" w:rsidRPr="00A84A58">
        <w:rPr>
          <w:rFonts w:ascii="Book Antiqua" w:hAnsi="Book Antiqua" w:cs="Times New Roman"/>
        </w:rPr>
        <w:t xml:space="preserve">early-stage </w:t>
      </w:r>
      <w:r w:rsidR="00511D0B" w:rsidRPr="00A84A58">
        <w:rPr>
          <w:rFonts w:ascii="Book Antiqua" w:hAnsi="Book Antiqua" w:cs="Times New Roman"/>
        </w:rPr>
        <w:t xml:space="preserve">HCC prognosis </w:t>
      </w:r>
      <w:r w:rsidR="00123B08" w:rsidRPr="00A84A58">
        <w:rPr>
          <w:rFonts w:ascii="Book Antiqua" w:hAnsi="Book Antiqua" w:cs="Times New Roman"/>
        </w:rPr>
        <w:t>using FFPE.</w:t>
      </w:r>
    </w:p>
    <w:p w14:paraId="6A6277EF" w14:textId="77777777" w:rsidR="003E65A3" w:rsidRPr="001E7D35" w:rsidRDefault="003E65A3" w:rsidP="00A84A58">
      <w:pPr>
        <w:widowControl/>
        <w:snapToGrid w:val="0"/>
        <w:spacing w:line="360" w:lineRule="auto"/>
        <w:jc w:val="both"/>
        <w:rPr>
          <w:rFonts w:ascii="Book Antiqua" w:eastAsia="SimSun" w:hAnsi="Book Antiqua" w:cs="Times New Roman"/>
          <w:bCs/>
          <w:lang w:eastAsia="zh-CN"/>
        </w:rPr>
      </w:pPr>
    </w:p>
    <w:p w14:paraId="3A8EE015" w14:textId="77777777" w:rsidR="001E7D35" w:rsidRDefault="001E7D35" w:rsidP="00A84A58">
      <w:pPr>
        <w:widowControl/>
        <w:snapToGrid w:val="0"/>
        <w:spacing w:line="360" w:lineRule="auto"/>
        <w:jc w:val="both"/>
        <w:rPr>
          <w:rFonts w:ascii="Book Antiqua" w:eastAsia="SimSun" w:hAnsi="Book Antiqua" w:cs="Times New Roman"/>
          <w:b/>
          <w:bCs/>
          <w:lang w:eastAsia="zh-CN"/>
        </w:rPr>
      </w:pPr>
      <w:bookmarkStart w:id="34" w:name="_Hlk492906576"/>
      <w:r w:rsidRPr="001E7D35">
        <w:rPr>
          <w:rFonts w:ascii="Book Antiqua" w:hAnsi="Book Antiqua" w:cs="Times New Roman"/>
          <w:b/>
          <w:bCs/>
        </w:rPr>
        <w:t>ARTICLE HIGHLIGHTS</w:t>
      </w:r>
    </w:p>
    <w:p w14:paraId="1D7035F1" w14:textId="16375F52" w:rsidR="003E65A3" w:rsidRPr="00A84A58" w:rsidRDefault="00B813A0" w:rsidP="00A84A58">
      <w:pPr>
        <w:widowControl/>
        <w:snapToGrid w:val="0"/>
        <w:spacing w:line="360" w:lineRule="auto"/>
        <w:jc w:val="both"/>
        <w:rPr>
          <w:rFonts w:ascii="Book Antiqua" w:hAnsi="Book Antiqua" w:cs="Times New Roman"/>
          <w:b/>
          <w:bCs/>
          <w:i/>
        </w:rPr>
      </w:pPr>
      <w:r w:rsidRPr="00A84A58">
        <w:rPr>
          <w:rFonts w:ascii="Book Antiqua" w:hAnsi="Book Antiqua" w:cs="Times New Roman"/>
          <w:b/>
          <w:bCs/>
          <w:i/>
        </w:rPr>
        <w:t xml:space="preserve">Research </w:t>
      </w:r>
      <w:r w:rsidR="00D9056E" w:rsidRPr="00A84A58">
        <w:rPr>
          <w:rFonts w:ascii="Book Antiqua" w:hAnsi="Book Antiqua" w:cs="Times New Roman"/>
          <w:b/>
          <w:bCs/>
          <w:i/>
        </w:rPr>
        <w:t>b</w:t>
      </w:r>
      <w:r w:rsidR="003E65A3" w:rsidRPr="00A84A58">
        <w:rPr>
          <w:rFonts w:ascii="Book Antiqua" w:hAnsi="Book Antiqua" w:cs="Times New Roman"/>
          <w:b/>
          <w:bCs/>
          <w:i/>
        </w:rPr>
        <w:t>ackground</w:t>
      </w:r>
    </w:p>
    <w:p w14:paraId="1951AE56" w14:textId="77777777" w:rsidR="00D9056E" w:rsidRPr="00A84A58" w:rsidRDefault="005C32BC" w:rsidP="00A84A58">
      <w:pPr>
        <w:widowControl/>
        <w:snapToGrid w:val="0"/>
        <w:spacing w:line="360" w:lineRule="auto"/>
        <w:jc w:val="both"/>
        <w:rPr>
          <w:rFonts w:ascii="Book Antiqua" w:hAnsi="Book Antiqua" w:cs="Times New Roman"/>
          <w:bCs/>
        </w:rPr>
      </w:pPr>
      <w:r w:rsidRPr="00A84A58">
        <w:rPr>
          <w:rFonts w:ascii="Book Antiqua" w:hAnsi="Book Antiqua" w:cs="Times New Roman"/>
        </w:rPr>
        <w:t xml:space="preserve">Most patients with early-stage (stage I/II) hepatocellular carcinoma (HCC) have a favorable outcome; nevertheless, </w:t>
      </w:r>
      <w:r w:rsidR="00B813A0" w:rsidRPr="00A84A58">
        <w:rPr>
          <w:rFonts w:ascii="Book Antiqua" w:hAnsi="Book Antiqua" w:cs="Times New Roman"/>
          <w:bCs/>
        </w:rPr>
        <w:t xml:space="preserve">increased genomic instability possibly leads to </w:t>
      </w:r>
      <w:r w:rsidR="00B813A0" w:rsidRPr="00A84A58">
        <w:rPr>
          <w:rFonts w:ascii="Book Antiqua" w:hAnsi="Book Antiqua" w:cs="Times New Roman"/>
        </w:rPr>
        <w:t>postoperative recurrence</w:t>
      </w:r>
      <w:r w:rsidR="001A5811" w:rsidRPr="00A84A58">
        <w:rPr>
          <w:rFonts w:ascii="Book Antiqua" w:hAnsi="Book Antiqua" w:cs="Times New Roman"/>
          <w:bCs/>
        </w:rPr>
        <w:t>.</w:t>
      </w:r>
    </w:p>
    <w:p w14:paraId="49099EA4" w14:textId="5140A521" w:rsidR="001A5811" w:rsidRPr="00A84A58" w:rsidRDefault="001A5811" w:rsidP="00A84A58">
      <w:pPr>
        <w:widowControl/>
        <w:snapToGrid w:val="0"/>
        <w:spacing w:line="360" w:lineRule="auto"/>
        <w:jc w:val="both"/>
        <w:rPr>
          <w:rFonts w:ascii="Book Antiqua" w:hAnsi="Book Antiqua" w:cs="Times New Roman"/>
          <w:bCs/>
        </w:rPr>
      </w:pPr>
    </w:p>
    <w:p w14:paraId="40AF9A44" w14:textId="2D1B6D87" w:rsidR="001A5811" w:rsidRPr="00A84A58" w:rsidRDefault="00B813A0" w:rsidP="00A84A58">
      <w:pPr>
        <w:widowControl/>
        <w:snapToGrid w:val="0"/>
        <w:spacing w:line="360" w:lineRule="auto"/>
        <w:jc w:val="both"/>
        <w:rPr>
          <w:rFonts w:ascii="Book Antiqua" w:hAnsi="Book Antiqua" w:cs="Times New Roman"/>
          <w:b/>
          <w:bCs/>
          <w:i/>
        </w:rPr>
      </w:pPr>
      <w:r w:rsidRPr="00A84A58">
        <w:rPr>
          <w:rFonts w:ascii="Book Antiqua" w:hAnsi="Book Antiqua" w:cs="Times New Roman"/>
          <w:b/>
          <w:bCs/>
          <w:i/>
        </w:rPr>
        <w:t>Research motivation</w:t>
      </w:r>
    </w:p>
    <w:p w14:paraId="068F5811" w14:textId="4DF4846D" w:rsidR="00B813A0" w:rsidRPr="00A84A58" w:rsidRDefault="00B813A0" w:rsidP="00A84A58">
      <w:pPr>
        <w:widowControl/>
        <w:snapToGrid w:val="0"/>
        <w:spacing w:line="360" w:lineRule="auto"/>
        <w:jc w:val="both"/>
        <w:rPr>
          <w:rFonts w:ascii="Book Antiqua" w:hAnsi="Book Antiqua" w:cs="Times New Roman"/>
          <w:bCs/>
        </w:rPr>
      </w:pPr>
      <w:r w:rsidRPr="00A84A58">
        <w:rPr>
          <w:rFonts w:ascii="Book Antiqua" w:hAnsi="Book Antiqua" w:cs="Times New Roman"/>
          <w:bCs/>
        </w:rPr>
        <w:t xml:space="preserve">Previous studies </w:t>
      </w:r>
      <w:r w:rsidR="00CA27DA" w:rsidRPr="00A84A58">
        <w:rPr>
          <w:rFonts w:ascii="Book Antiqua" w:hAnsi="Book Antiqua" w:cs="Times New Roman"/>
          <w:bCs/>
        </w:rPr>
        <w:t xml:space="preserve">using </w:t>
      </w:r>
      <w:r w:rsidR="007945B0" w:rsidRPr="00A84A58">
        <w:rPr>
          <w:rFonts w:ascii="Book Antiqua" w:hAnsi="Book Antiqua" w:cs="Times New Roman"/>
          <w:bCs/>
        </w:rPr>
        <w:t xml:space="preserve">HCC </w:t>
      </w:r>
      <w:r w:rsidRPr="00A84A58">
        <w:rPr>
          <w:rFonts w:ascii="Book Antiqua" w:hAnsi="Book Antiqua" w:cs="Times New Roman"/>
          <w:bCs/>
        </w:rPr>
        <w:t>frozen</w:t>
      </w:r>
      <w:r w:rsidR="007945B0" w:rsidRPr="00A84A58">
        <w:rPr>
          <w:rFonts w:ascii="Book Antiqua" w:hAnsi="Book Antiqua" w:cs="Times New Roman"/>
          <w:bCs/>
        </w:rPr>
        <w:t xml:space="preserve"> tumor tissue with array </w:t>
      </w:r>
      <w:r w:rsidR="007B692B" w:rsidRPr="00A84A58">
        <w:rPr>
          <w:rFonts w:ascii="Book Antiqua" w:hAnsi="Book Antiqua" w:cs="Times New Roman"/>
          <w:bCs/>
        </w:rPr>
        <w:t xml:space="preserve">comparative genomic hybridization </w:t>
      </w:r>
      <w:r w:rsidR="007945B0" w:rsidRPr="00A84A58">
        <w:rPr>
          <w:rFonts w:ascii="Book Antiqua" w:hAnsi="Book Antiqua" w:cs="Times New Roman"/>
          <w:bCs/>
        </w:rPr>
        <w:t>were</w:t>
      </w:r>
      <w:r w:rsidR="00CA27DA" w:rsidRPr="00A84A58">
        <w:rPr>
          <w:rFonts w:ascii="Book Antiqua" w:hAnsi="Book Antiqua" w:cs="Times New Roman"/>
          <w:bCs/>
        </w:rPr>
        <w:t xml:space="preserve"> of </w:t>
      </w:r>
      <w:r w:rsidRPr="00A84A58">
        <w:rPr>
          <w:rFonts w:ascii="Book Antiqua" w:hAnsi="Book Antiqua" w:cs="Times New Roman"/>
          <w:bCs/>
        </w:rPr>
        <w:t xml:space="preserve">limited clinical </w:t>
      </w:r>
      <w:r w:rsidR="00CA27DA" w:rsidRPr="00A84A58">
        <w:rPr>
          <w:rFonts w:ascii="Book Antiqua" w:hAnsi="Book Antiqua" w:cs="Times New Roman"/>
          <w:bCs/>
        </w:rPr>
        <w:t xml:space="preserve">value because of the </w:t>
      </w:r>
      <w:r w:rsidR="007945B0" w:rsidRPr="00A84A58">
        <w:rPr>
          <w:rFonts w:ascii="Book Antiqua" w:hAnsi="Book Antiqua" w:cs="Times New Roman"/>
          <w:bCs/>
        </w:rPr>
        <w:t xml:space="preserve">absence of </w:t>
      </w:r>
      <w:r w:rsidR="00CA27DA" w:rsidRPr="00A84A58">
        <w:rPr>
          <w:rFonts w:ascii="Book Antiqua" w:hAnsi="Book Antiqua" w:cs="Times New Roman"/>
          <w:bCs/>
        </w:rPr>
        <w:t xml:space="preserve">patient </w:t>
      </w:r>
      <w:r w:rsidR="007945B0" w:rsidRPr="00A84A58">
        <w:rPr>
          <w:rFonts w:ascii="Book Antiqua" w:hAnsi="Book Antiqua" w:cs="Times New Roman"/>
          <w:bCs/>
        </w:rPr>
        <w:t>survival data</w:t>
      </w:r>
      <w:r w:rsidRPr="00A84A58">
        <w:rPr>
          <w:rFonts w:ascii="Book Antiqua" w:hAnsi="Book Antiqua" w:cs="Times New Roman"/>
          <w:bCs/>
        </w:rPr>
        <w:t xml:space="preserve">. </w:t>
      </w:r>
      <w:r w:rsidR="0030220A" w:rsidRPr="00A84A58">
        <w:rPr>
          <w:rFonts w:ascii="Book Antiqua" w:hAnsi="Book Antiqua" w:cs="Times New Roman"/>
          <w:bCs/>
        </w:rPr>
        <w:t xml:space="preserve">Since </w:t>
      </w:r>
      <w:r w:rsidR="007B692B" w:rsidRPr="00A84A58">
        <w:rPr>
          <w:rFonts w:ascii="Book Antiqua" w:hAnsi="Book Antiqua" w:cs="Times New Roman"/>
        </w:rPr>
        <w:t>formalin fixed, paraffin-embedded</w:t>
      </w:r>
      <w:r w:rsidR="007B692B" w:rsidRPr="00A84A58">
        <w:rPr>
          <w:rFonts w:ascii="Book Antiqua" w:hAnsi="Book Antiqua" w:cs="Times New Roman"/>
          <w:bCs/>
        </w:rPr>
        <w:t xml:space="preserve"> (</w:t>
      </w:r>
      <w:r w:rsidR="007945B0" w:rsidRPr="00A84A58">
        <w:rPr>
          <w:rFonts w:ascii="Book Antiqua" w:hAnsi="Book Antiqua" w:cs="Times New Roman"/>
          <w:bCs/>
        </w:rPr>
        <w:t>FFPE</w:t>
      </w:r>
      <w:r w:rsidR="007B692B" w:rsidRPr="00A84A58">
        <w:rPr>
          <w:rFonts w:ascii="Book Antiqua" w:hAnsi="Book Antiqua" w:cs="Times New Roman"/>
          <w:bCs/>
        </w:rPr>
        <w:t>)</w:t>
      </w:r>
      <w:r w:rsidR="007945B0" w:rsidRPr="00A84A58">
        <w:rPr>
          <w:rFonts w:ascii="Book Antiqua" w:hAnsi="Book Antiqua" w:cs="Times New Roman"/>
          <w:bCs/>
        </w:rPr>
        <w:t xml:space="preserve"> </w:t>
      </w:r>
      <w:r w:rsidR="0030220A" w:rsidRPr="00A84A58">
        <w:rPr>
          <w:rFonts w:ascii="Book Antiqua" w:hAnsi="Book Antiqua" w:cs="Times New Roman"/>
          <w:bCs/>
        </w:rPr>
        <w:t xml:space="preserve">samples are </w:t>
      </w:r>
      <w:r w:rsidR="007945B0" w:rsidRPr="00A84A58">
        <w:rPr>
          <w:rFonts w:ascii="Book Antiqua" w:hAnsi="Book Antiqua" w:cs="Times New Roman"/>
          <w:bCs/>
        </w:rPr>
        <w:t xml:space="preserve">the largest bio-resource with long-term </w:t>
      </w:r>
      <w:r w:rsidR="0030220A" w:rsidRPr="00A84A58">
        <w:rPr>
          <w:rFonts w:ascii="Book Antiqua" w:hAnsi="Book Antiqua" w:cs="Times New Roman"/>
          <w:bCs/>
        </w:rPr>
        <w:t xml:space="preserve">patient </w:t>
      </w:r>
      <w:r w:rsidR="007945B0" w:rsidRPr="00A84A58">
        <w:rPr>
          <w:rFonts w:ascii="Book Antiqua" w:hAnsi="Book Antiqua" w:cs="Times New Roman"/>
          <w:bCs/>
        </w:rPr>
        <w:t xml:space="preserve">survival data </w:t>
      </w:r>
      <w:r w:rsidR="0030220A" w:rsidRPr="00A84A58">
        <w:rPr>
          <w:rFonts w:ascii="Book Antiqua" w:hAnsi="Book Antiqua" w:cs="Times New Roman"/>
          <w:bCs/>
        </w:rPr>
        <w:t xml:space="preserve">found </w:t>
      </w:r>
      <w:r w:rsidR="007945B0" w:rsidRPr="00A84A58">
        <w:rPr>
          <w:rFonts w:ascii="Book Antiqua" w:hAnsi="Book Antiqua" w:cs="Times New Roman"/>
          <w:bCs/>
        </w:rPr>
        <w:t>in every hospital worldwide</w:t>
      </w:r>
      <w:r w:rsidR="0030220A" w:rsidRPr="00A84A58">
        <w:rPr>
          <w:rFonts w:ascii="Book Antiqua" w:hAnsi="Book Antiqua" w:cs="Times New Roman"/>
          <w:bCs/>
        </w:rPr>
        <w:t>, t</w:t>
      </w:r>
      <w:r w:rsidRPr="00A84A58">
        <w:rPr>
          <w:rFonts w:ascii="Book Antiqua" w:hAnsi="Book Antiqua" w:cs="Times New Roman"/>
          <w:bCs/>
        </w:rPr>
        <w:t>he aim of this research was</w:t>
      </w:r>
      <w:r w:rsidR="0030220A" w:rsidRPr="00A84A58">
        <w:rPr>
          <w:rFonts w:ascii="Book Antiqua" w:hAnsi="Book Antiqua" w:cs="Times New Roman"/>
          <w:bCs/>
        </w:rPr>
        <w:t xml:space="preserve"> to</w:t>
      </w:r>
      <w:r w:rsidRPr="00A84A58">
        <w:rPr>
          <w:rFonts w:ascii="Book Antiqua" w:hAnsi="Book Antiqua" w:cs="Times New Roman"/>
          <w:bCs/>
        </w:rPr>
        <w:t xml:space="preserve"> </w:t>
      </w:r>
      <w:r w:rsidR="0030220A" w:rsidRPr="00A84A58">
        <w:rPr>
          <w:rFonts w:ascii="Book Antiqua" w:hAnsi="Book Antiqua" w:cs="Times New Roman"/>
          <w:bCs/>
        </w:rPr>
        <w:t xml:space="preserve">determine whether </w:t>
      </w:r>
      <w:r w:rsidR="007945B0" w:rsidRPr="00A84A58">
        <w:rPr>
          <w:rFonts w:ascii="Book Antiqua" w:hAnsi="Book Antiqua" w:cs="Times New Roman"/>
          <w:bCs/>
        </w:rPr>
        <w:t>FFPE specimen</w:t>
      </w:r>
      <w:r w:rsidR="0030220A" w:rsidRPr="00A84A58">
        <w:rPr>
          <w:rFonts w:ascii="Book Antiqua" w:hAnsi="Book Antiqua" w:cs="Times New Roman"/>
          <w:bCs/>
        </w:rPr>
        <w:t>s</w:t>
      </w:r>
      <w:r w:rsidR="007945B0" w:rsidRPr="00A84A58">
        <w:rPr>
          <w:rFonts w:ascii="Book Antiqua" w:hAnsi="Book Antiqua" w:cs="Times New Roman"/>
          <w:bCs/>
        </w:rPr>
        <w:t xml:space="preserve"> </w:t>
      </w:r>
      <w:r w:rsidR="0030220A" w:rsidRPr="00A84A58">
        <w:rPr>
          <w:rFonts w:ascii="Book Antiqua" w:hAnsi="Book Antiqua" w:cs="Times New Roman"/>
          <w:bCs/>
        </w:rPr>
        <w:t xml:space="preserve">of </w:t>
      </w:r>
      <w:r w:rsidR="007945B0" w:rsidRPr="00A84A58">
        <w:rPr>
          <w:rFonts w:ascii="Book Antiqua" w:hAnsi="Book Antiqua" w:cs="Times New Roman"/>
          <w:bCs/>
        </w:rPr>
        <w:t>early</w:t>
      </w:r>
      <w:r w:rsidR="007B692B" w:rsidRPr="00A84A58">
        <w:rPr>
          <w:rFonts w:ascii="Book Antiqua" w:hAnsi="Book Antiqua" w:cs="Times New Roman"/>
          <w:bCs/>
        </w:rPr>
        <w:t>-</w:t>
      </w:r>
      <w:r w:rsidR="007945B0" w:rsidRPr="00A84A58">
        <w:rPr>
          <w:rFonts w:ascii="Book Antiqua" w:hAnsi="Book Antiqua" w:cs="Times New Roman"/>
          <w:bCs/>
        </w:rPr>
        <w:t xml:space="preserve">stage HCC with long-term survival data </w:t>
      </w:r>
      <w:r w:rsidR="0030220A" w:rsidRPr="00A84A58">
        <w:rPr>
          <w:rFonts w:ascii="Book Antiqua" w:hAnsi="Book Antiqua" w:cs="Times New Roman"/>
          <w:bCs/>
        </w:rPr>
        <w:t xml:space="preserve">may be used with </w:t>
      </w:r>
      <w:r w:rsidR="007945B0" w:rsidRPr="00A84A58">
        <w:rPr>
          <w:rFonts w:ascii="Book Antiqua" w:hAnsi="Book Antiqua" w:cs="Times New Roman"/>
          <w:bCs/>
        </w:rPr>
        <w:t xml:space="preserve">OncoScan </w:t>
      </w:r>
      <w:r w:rsidR="007B692B" w:rsidRPr="00A84A58">
        <w:rPr>
          <w:rFonts w:ascii="Book Antiqua" w:hAnsi="Book Antiqua" w:cs="Times New Roman"/>
          <w:bCs/>
        </w:rPr>
        <w:t>G</w:t>
      </w:r>
      <w:r w:rsidR="007945B0" w:rsidRPr="00A84A58">
        <w:rPr>
          <w:rFonts w:ascii="Book Antiqua" w:hAnsi="Book Antiqua" w:cs="Times New Roman"/>
          <w:bCs/>
        </w:rPr>
        <w:t>ene</w:t>
      </w:r>
      <w:r w:rsidR="007B692B" w:rsidRPr="00A84A58">
        <w:rPr>
          <w:rFonts w:ascii="Book Antiqua" w:hAnsi="Book Antiqua" w:cs="Times New Roman"/>
          <w:bCs/>
        </w:rPr>
        <w:t>C</w:t>
      </w:r>
      <w:r w:rsidR="007945B0" w:rsidRPr="00A84A58">
        <w:rPr>
          <w:rFonts w:ascii="Book Antiqua" w:hAnsi="Book Antiqua" w:cs="Times New Roman"/>
          <w:bCs/>
        </w:rPr>
        <w:t xml:space="preserve">hips </w:t>
      </w:r>
      <w:r w:rsidR="002A083C" w:rsidRPr="00A84A58">
        <w:rPr>
          <w:rFonts w:ascii="Book Antiqua" w:hAnsi="Book Antiqua" w:cs="Times New Roman"/>
          <w:bCs/>
        </w:rPr>
        <w:t>towards</w:t>
      </w:r>
      <w:r w:rsidR="0030220A" w:rsidRPr="00A84A58">
        <w:rPr>
          <w:rFonts w:ascii="Book Antiqua" w:hAnsi="Book Antiqua" w:cs="Times New Roman"/>
          <w:bCs/>
        </w:rPr>
        <w:t xml:space="preserve"> prognostic </w:t>
      </w:r>
      <w:r w:rsidR="007945B0" w:rsidRPr="00A84A58">
        <w:rPr>
          <w:rFonts w:ascii="Book Antiqua" w:hAnsi="Book Antiqua" w:cs="Times New Roman"/>
          <w:bCs/>
        </w:rPr>
        <w:t>analysis</w:t>
      </w:r>
      <w:r w:rsidR="0030220A" w:rsidRPr="00A84A58">
        <w:rPr>
          <w:rFonts w:ascii="Book Antiqua" w:hAnsi="Book Antiqua" w:cs="Times New Roman"/>
          <w:bCs/>
        </w:rPr>
        <w:t xml:space="preserve"> </w:t>
      </w:r>
      <w:r w:rsidR="007945B0" w:rsidRPr="00A84A58">
        <w:rPr>
          <w:rFonts w:ascii="Book Antiqua" w:hAnsi="Book Antiqua" w:cs="Times New Roman"/>
          <w:bCs/>
        </w:rPr>
        <w:t>of patients.</w:t>
      </w:r>
    </w:p>
    <w:p w14:paraId="44A0BECA" w14:textId="77777777" w:rsidR="00D9056E" w:rsidRPr="00A84A58" w:rsidRDefault="00D9056E" w:rsidP="00A84A58">
      <w:pPr>
        <w:widowControl/>
        <w:snapToGrid w:val="0"/>
        <w:spacing w:line="360" w:lineRule="auto"/>
        <w:jc w:val="both"/>
        <w:rPr>
          <w:rFonts w:ascii="Book Antiqua" w:hAnsi="Book Antiqua" w:cs="Times New Roman"/>
          <w:bCs/>
        </w:rPr>
      </w:pPr>
    </w:p>
    <w:p w14:paraId="446DFD25" w14:textId="77777777" w:rsidR="00B813A0" w:rsidRPr="00A84A58" w:rsidRDefault="00B813A0" w:rsidP="00A84A58">
      <w:pPr>
        <w:widowControl/>
        <w:snapToGrid w:val="0"/>
        <w:spacing w:line="360" w:lineRule="auto"/>
        <w:jc w:val="both"/>
        <w:rPr>
          <w:rFonts w:ascii="Book Antiqua" w:hAnsi="Book Antiqua" w:cs="Times New Roman"/>
          <w:b/>
          <w:bCs/>
          <w:i/>
        </w:rPr>
      </w:pPr>
      <w:r w:rsidRPr="00A84A58">
        <w:rPr>
          <w:rFonts w:ascii="Book Antiqua" w:hAnsi="Book Antiqua" w:cs="Times New Roman"/>
          <w:b/>
          <w:bCs/>
          <w:i/>
        </w:rPr>
        <w:t>Research objectives</w:t>
      </w:r>
    </w:p>
    <w:p w14:paraId="5B189530" w14:textId="13290C4D" w:rsidR="00B813A0" w:rsidRPr="00A84A58" w:rsidRDefault="00B813A0" w:rsidP="00A84A58">
      <w:pPr>
        <w:widowControl/>
        <w:snapToGrid w:val="0"/>
        <w:spacing w:line="360" w:lineRule="auto"/>
        <w:jc w:val="both"/>
        <w:rPr>
          <w:rFonts w:ascii="Book Antiqua" w:eastAsia="PMingLiU" w:hAnsi="Book Antiqua" w:cs="Times New Roman"/>
        </w:rPr>
      </w:pPr>
      <w:r w:rsidRPr="00A84A58">
        <w:rPr>
          <w:rFonts w:ascii="Book Antiqua" w:hAnsi="Book Antiqua" w:cs="Times New Roman"/>
          <w:bCs/>
        </w:rPr>
        <w:t>The stud</w:t>
      </w:r>
      <w:r w:rsidR="002A083C" w:rsidRPr="00A84A58">
        <w:rPr>
          <w:rFonts w:ascii="Book Antiqua" w:hAnsi="Book Antiqua" w:cs="Times New Roman"/>
          <w:bCs/>
        </w:rPr>
        <w:t>y</w:t>
      </w:r>
      <w:r w:rsidRPr="00A84A58">
        <w:rPr>
          <w:rFonts w:ascii="Book Antiqua" w:hAnsi="Book Antiqua" w:cs="Times New Roman"/>
          <w:bCs/>
        </w:rPr>
        <w:t xml:space="preserve"> enrolled 120 </w:t>
      </w:r>
      <w:r w:rsidR="007945B0" w:rsidRPr="00A84A58">
        <w:rPr>
          <w:rFonts w:ascii="Book Antiqua" w:hAnsi="Book Antiqua" w:cs="Times New Roman"/>
          <w:bCs/>
        </w:rPr>
        <w:t xml:space="preserve">patients with </w:t>
      </w:r>
      <w:r w:rsidRPr="00A84A58">
        <w:rPr>
          <w:rFonts w:ascii="Book Antiqua" w:hAnsi="Book Antiqua" w:cs="Times New Roman"/>
          <w:bCs/>
        </w:rPr>
        <w:t xml:space="preserve">early-stage HCC and </w:t>
      </w:r>
      <w:r w:rsidR="00564984" w:rsidRPr="00A84A58">
        <w:rPr>
          <w:rFonts w:ascii="Book Antiqua" w:hAnsi="Book Antiqua" w:cs="Times New Roman"/>
          <w:bCs/>
        </w:rPr>
        <w:t>ten</w:t>
      </w:r>
      <w:r w:rsidRPr="00A84A58">
        <w:rPr>
          <w:rFonts w:ascii="Book Antiqua" w:hAnsi="Book Antiqua" w:cs="Times New Roman"/>
          <w:bCs/>
        </w:rPr>
        <w:t xml:space="preserve"> </w:t>
      </w:r>
      <w:r w:rsidRPr="00A84A58">
        <w:rPr>
          <w:rFonts w:ascii="Book Antiqua" w:eastAsia="PMingLiU" w:hAnsi="Book Antiqua" w:cs="Times New Roman"/>
        </w:rPr>
        <w:t>nonmalignant liver tumors</w:t>
      </w:r>
      <w:r w:rsidRPr="00A84A58">
        <w:rPr>
          <w:rFonts w:ascii="Book Antiqua" w:hAnsi="Book Antiqua" w:cs="Times New Roman"/>
          <w:bCs/>
        </w:rPr>
        <w:t xml:space="preserve"> </w:t>
      </w:r>
      <w:r w:rsidRPr="00A84A58">
        <w:rPr>
          <w:rFonts w:ascii="Book Antiqua" w:eastAsia="PMingLiU" w:hAnsi="Book Antiqua" w:cs="Times New Roman"/>
        </w:rPr>
        <w:t>or normal HCC counterpart tissue to explore genome instability</w:t>
      </w:r>
      <w:r w:rsidR="007B692B" w:rsidRPr="00A84A58">
        <w:rPr>
          <w:rFonts w:ascii="Book Antiqua" w:eastAsia="PMingLiU" w:hAnsi="Book Antiqua" w:cs="Times New Roman"/>
        </w:rPr>
        <w:t xml:space="preserve"> and copy number aberrations (CNAs)</w:t>
      </w:r>
      <w:r w:rsidR="00CF544D" w:rsidRPr="00A84A58">
        <w:rPr>
          <w:rFonts w:ascii="Book Antiqua" w:eastAsia="PMingLiU" w:hAnsi="Book Antiqua" w:cs="Times New Roman"/>
        </w:rPr>
        <w:t xml:space="preserve"> in early-stage HCC</w:t>
      </w:r>
      <w:r w:rsidRPr="00A84A58">
        <w:rPr>
          <w:rFonts w:ascii="Book Antiqua" w:eastAsia="PMingLiU" w:hAnsi="Book Antiqua" w:cs="Times New Roman"/>
        </w:rPr>
        <w:t>.</w:t>
      </w:r>
    </w:p>
    <w:p w14:paraId="31E8C0F7" w14:textId="77777777" w:rsidR="00D9056E" w:rsidRPr="00A84A58" w:rsidRDefault="00D9056E" w:rsidP="00A84A58">
      <w:pPr>
        <w:widowControl/>
        <w:snapToGrid w:val="0"/>
        <w:spacing w:line="360" w:lineRule="auto"/>
        <w:jc w:val="both"/>
        <w:rPr>
          <w:rFonts w:ascii="Book Antiqua" w:eastAsia="PMingLiU" w:hAnsi="Book Antiqua" w:cs="Times New Roman"/>
        </w:rPr>
      </w:pPr>
    </w:p>
    <w:p w14:paraId="5406455B" w14:textId="7A6EFB8E" w:rsidR="00B813A0" w:rsidRPr="00A84A58" w:rsidRDefault="00B813A0" w:rsidP="00A84A58">
      <w:pPr>
        <w:widowControl/>
        <w:snapToGrid w:val="0"/>
        <w:spacing w:line="360" w:lineRule="auto"/>
        <w:jc w:val="both"/>
        <w:rPr>
          <w:rFonts w:ascii="Book Antiqua" w:eastAsia="PMingLiU" w:hAnsi="Book Antiqua" w:cs="Times New Roman"/>
          <w:b/>
          <w:i/>
        </w:rPr>
      </w:pPr>
      <w:r w:rsidRPr="00A84A58">
        <w:rPr>
          <w:rFonts w:ascii="Book Antiqua" w:eastAsia="PMingLiU" w:hAnsi="Book Antiqua" w:cs="Times New Roman"/>
          <w:b/>
          <w:i/>
        </w:rPr>
        <w:t>Research methods</w:t>
      </w:r>
    </w:p>
    <w:p w14:paraId="75419056" w14:textId="33B6F0F7" w:rsidR="00BB19E4" w:rsidRPr="00A84A58" w:rsidRDefault="00CF544D" w:rsidP="00A84A58">
      <w:pPr>
        <w:widowControl/>
        <w:snapToGrid w:val="0"/>
        <w:spacing w:line="360" w:lineRule="auto"/>
        <w:jc w:val="both"/>
        <w:rPr>
          <w:rFonts w:ascii="Book Antiqua" w:hAnsi="Book Antiqua" w:cs="Times New Roman"/>
          <w:bCs/>
        </w:rPr>
      </w:pPr>
      <w:r w:rsidRPr="00A84A58">
        <w:rPr>
          <w:rFonts w:ascii="Book Antiqua" w:hAnsi="Book Antiqua" w:cs="Times New Roman"/>
          <w:bCs/>
        </w:rPr>
        <w:t>E</w:t>
      </w:r>
      <w:r w:rsidR="00BB19E4" w:rsidRPr="00A84A58">
        <w:rPr>
          <w:rFonts w:ascii="Book Antiqua" w:hAnsi="Book Antiqua" w:cs="Times New Roman"/>
          <w:bCs/>
        </w:rPr>
        <w:t xml:space="preserve">xtracted DNA was processed at the Genomic Medicine Core Laboratory and analyzed with the Affymetrix OncoScan platform to assess CNAs and loss of heterozygosity (LOH). We </w:t>
      </w:r>
      <w:r w:rsidRPr="00A84A58">
        <w:rPr>
          <w:rFonts w:ascii="Book Antiqua" w:hAnsi="Book Antiqua" w:cs="Times New Roman"/>
          <w:bCs/>
        </w:rPr>
        <w:t xml:space="preserve">reliably </w:t>
      </w:r>
      <w:r w:rsidR="00BB19E4" w:rsidRPr="00A84A58">
        <w:rPr>
          <w:rFonts w:ascii="Book Antiqua" w:hAnsi="Book Antiqua" w:cs="Times New Roman"/>
          <w:bCs/>
        </w:rPr>
        <w:t>obtain</w:t>
      </w:r>
      <w:r w:rsidR="006E6EDB" w:rsidRPr="00A84A58">
        <w:rPr>
          <w:rFonts w:ascii="Book Antiqua" w:hAnsi="Book Antiqua" w:cs="Times New Roman"/>
          <w:bCs/>
        </w:rPr>
        <w:t>ed</w:t>
      </w:r>
      <w:r w:rsidR="00BB19E4" w:rsidRPr="00A84A58">
        <w:rPr>
          <w:rFonts w:ascii="Book Antiqua" w:hAnsi="Book Antiqua" w:cs="Times New Roman"/>
          <w:bCs/>
        </w:rPr>
        <w:t xml:space="preserve"> </w:t>
      </w:r>
      <w:r w:rsidR="007945B0" w:rsidRPr="00A84A58">
        <w:rPr>
          <w:rFonts w:ascii="Book Antiqua" w:hAnsi="Book Antiqua" w:cs="Times New Roman"/>
          <w:bCs/>
        </w:rPr>
        <w:t>global genome amplification/</w:t>
      </w:r>
      <w:r w:rsidR="006E6EDB" w:rsidRPr="00A84A58">
        <w:rPr>
          <w:rFonts w:ascii="Book Antiqua" w:hAnsi="Book Antiqua" w:cs="Times New Roman"/>
          <w:bCs/>
        </w:rPr>
        <w:t>d</w:t>
      </w:r>
      <w:r w:rsidR="00584C3E" w:rsidRPr="00A84A58">
        <w:rPr>
          <w:rFonts w:ascii="Book Antiqua" w:hAnsi="Book Antiqua" w:cs="Times New Roman"/>
          <w:bCs/>
        </w:rPr>
        <w:t xml:space="preserve">eletion and overall </w:t>
      </w:r>
      <w:r w:rsidR="00BB19E4" w:rsidRPr="00A84A58">
        <w:rPr>
          <w:rFonts w:ascii="Book Antiqua" w:hAnsi="Book Antiqua" w:cs="Times New Roman"/>
          <w:bCs/>
        </w:rPr>
        <w:t>percentage genome change</w:t>
      </w:r>
      <w:r w:rsidRPr="00A84A58">
        <w:rPr>
          <w:rFonts w:ascii="Book Antiqua" w:hAnsi="Book Antiqua" w:cs="Times New Roman"/>
          <w:bCs/>
        </w:rPr>
        <w:t xml:space="preserve"> from all FFPE samples in our cohort</w:t>
      </w:r>
      <w:r w:rsidR="00BB19E4" w:rsidRPr="00A84A58">
        <w:rPr>
          <w:rFonts w:ascii="Book Antiqua" w:hAnsi="Book Antiqua" w:cs="Times New Roman"/>
          <w:bCs/>
        </w:rPr>
        <w:t>.</w:t>
      </w:r>
    </w:p>
    <w:p w14:paraId="26AF912E" w14:textId="77777777" w:rsidR="00D9056E" w:rsidRPr="00A84A58" w:rsidRDefault="00D9056E" w:rsidP="00A84A58">
      <w:pPr>
        <w:widowControl/>
        <w:snapToGrid w:val="0"/>
        <w:spacing w:line="360" w:lineRule="auto"/>
        <w:jc w:val="both"/>
        <w:rPr>
          <w:rFonts w:ascii="Book Antiqua" w:hAnsi="Book Antiqua" w:cs="Times New Roman"/>
          <w:bCs/>
        </w:rPr>
      </w:pPr>
    </w:p>
    <w:p w14:paraId="30806AED" w14:textId="0C46FE5D" w:rsidR="00BB19E4" w:rsidRPr="00A84A58" w:rsidRDefault="00BB19E4" w:rsidP="00A84A58">
      <w:pPr>
        <w:widowControl/>
        <w:snapToGrid w:val="0"/>
        <w:spacing w:line="360" w:lineRule="auto"/>
        <w:jc w:val="both"/>
        <w:rPr>
          <w:rFonts w:ascii="Book Antiqua" w:hAnsi="Book Antiqua" w:cs="Times New Roman"/>
          <w:b/>
          <w:bCs/>
          <w:i/>
        </w:rPr>
      </w:pPr>
      <w:r w:rsidRPr="00A84A58">
        <w:rPr>
          <w:rFonts w:ascii="Book Antiqua" w:hAnsi="Book Antiqua" w:cs="Times New Roman"/>
          <w:b/>
          <w:bCs/>
          <w:i/>
        </w:rPr>
        <w:t>Research results</w:t>
      </w:r>
    </w:p>
    <w:p w14:paraId="0F9FA44E" w14:textId="58DEB120" w:rsidR="00B813A0" w:rsidRPr="00A84A58" w:rsidRDefault="00BB19E4" w:rsidP="00A84A58">
      <w:pPr>
        <w:widowControl/>
        <w:snapToGrid w:val="0"/>
        <w:spacing w:line="360" w:lineRule="auto"/>
        <w:jc w:val="both"/>
        <w:rPr>
          <w:rFonts w:ascii="Book Antiqua" w:hAnsi="Book Antiqua" w:cs="Times New Roman"/>
          <w:bCs/>
        </w:rPr>
      </w:pPr>
      <w:r w:rsidRPr="00A84A58">
        <w:rPr>
          <w:rFonts w:ascii="Book Antiqua" w:hAnsi="Book Antiqua" w:cs="Times New Roman"/>
          <w:bCs/>
        </w:rPr>
        <w:t>CNA amplification w</w:t>
      </w:r>
      <w:r w:rsidR="00CF544D" w:rsidRPr="00A84A58">
        <w:rPr>
          <w:rFonts w:ascii="Book Antiqua" w:hAnsi="Book Antiqua" w:cs="Times New Roman"/>
          <w:bCs/>
        </w:rPr>
        <w:t>as</w:t>
      </w:r>
      <w:r w:rsidRPr="00A84A58">
        <w:rPr>
          <w:rFonts w:ascii="Book Antiqua" w:hAnsi="Book Antiqua" w:cs="Times New Roman"/>
          <w:bCs/>
        </w:rPr>
        <w:t xml:space="preserve"> clustered at chromosomes 1q21.1-q44 and 8q12.3-24.3 and deletions at 4q13.1-q35.2, 8p 23.2-21.1, 16q23.3-24.3, and 17p13.3-12</w:t>
      </w:r>
      <w:r w:rsidR="00584C3E" w:rsidRPr="00A84A58">
        <w:rPr>
          <w:rFonts w:ascii="Book Antiqua" w:hAnsi="Book Antiqua" w:cs="Times New Roman"/>
          <w:bCs/>
        </w:rPr>
        <w:t xml:space="preserve"> in patients with early-stage HCC</w:t>
      </w:r>
      <w:r w:rsidRPr="00A84A58">
        <w:rPr>
          <w:rFonts w:ascii="Book Antiqua" w:hAnsi="Book Antiqua" w:cs="Times New Roman"/>
          <w:bCs/>
        </w:rPr>
        <w:t xml:space="preserve">. </w:t>
      </w:r>
      <w:r w:rsidR="00CF544D" w:rsidRPr="00A84A58">
        <w:rPr>
          <w:rFonts w:ascii="Book Antiqua" w:hAnsi="Book Antiqua" w:cs="Times New Roman"/>
          <w:bCs/>
        </w:rPr>
        <w:t>We found that p</w:t>
      </w:r>
      <w:r w:rsidRPr="00A84A58">
        <w:rPr>
          <w:rFonts w:ascii="Book Antiqua" w:hAnsi="Book Antiqua" w:cs="Times New Roman"/>
          <w:bCs/>
        </w:rPr>
        <w:t xml:space="preserve">ercentage of genome change </w:t>
      </w:r>
      <w:r w:rsidR="001B0B7E" w:rsidRPr="00A84A58">
        <w:rPr>
          <w:rFonts w:ascii="Book Antiqua" w:hAnsi="Book Antiqua" w:cs="Times New Roman"/>
          <w:bCs/>
        </w:rPr>
        <w:t>≥</w:t>
      </w:r>
      <w:r w:rsidRPr="00A84A58">
        <w:rPr>
          <w:rFonts w:ascii="Book Antiqua" w:hAnsi="Book Antiqua" w:cs="Times New Roman"/>
          <w:bCs/>
        </w:rPr>
        <w:t>60% was an independent factor for worse prognosis and</w:t>
      </w:r>
      <w:r w:rsidR="00CF544D" w:rsidRPr="00A84A58">
        <w:rPr>
          <w:rFonts w:ascii="Book Antiqua" w:hAnsi="Book Antiqua" w:cs="Times New Roman"/>
          <w:bCs/>
        </w:rPr>
        <w:t xml:space="preserve"> </w:t>
      </w:r>
      <w:r w:rsidRPr="00A84A58">
        <w:rPr>
          <w:rFonts w:ascii="Book Antiqua" w:hAnsi="Book Antiqua" w:cs="Times New Roman"/>
          <w:bCs/>
          <w:i/>
        </w:rPr>
        <w:t>MYC</w:t>
      </w:r>
      <w:r w:rsidRPr="00A84A58">
        <w:rPr>
          <w:rFonts w:ascii="Book Antiqua" w:hAnsi="Book Antiqua" w:cs="Times New Roman"/>
          <w:bCs/>
        </w:rPr>
        <w:t xml:space="preserve">, </w:t>
      </w:r>
      <w:r w:rsidRPr="00A84A58">
        <w:rPr>
          <w:rFonts w:ascii="Book Antiqua" w:hAnsi="Book Antiqua" w:cs="Times New Roman"/>
          <w:bCs/>
          <w:i/>
        </w:rPr>
        <w:t>ELAC2</w:t>
      </w:r>
      <w:r w:rsidRPr="00A84A58">
        <w:rPr>
          <w:rFonts w:ascii="Book Antiqua" w:hAnsi="Book Antiqua" w:cs="Times New Roman"/>
          <w:bCs/>
        </w:rPr>
        <w:t>,</w:t>
      </w:r>
      <w:r w:rsidR="008C04B9" w:rsidRPr="00A84A58">
        <w:rPr>
          <w:rFonts w:ascii="Book Antiqua" w:hAnsi="Book Antiqua" w:cs="Times New Roman"/>
          <w:bCs/>
        </w:rPr>
        <w:t xml:space="preserve"> </w:t>
      </w:r>
      <w:r w:rsidR="006E6EDB" w:rsidRPr="00A84A58">
        <w:rPr>
          <w:rFonts w:ascii="Book Antiqua" w:hAnsi="Book Antiqua" w:cs="Times New Roman"/>
          <w:bCs/>
        </w:rPr>
        <w:t xml:space="preserve">and </w:t>
      </w:r>
      <w:r w:rsidRPr="00A84A58">
        <w:rPr>
          <w:rFonts w:ascii="Book Antiqua" w:hAnsi="Book Antiqua" w:cs="Times New Roman"/>
          <w:bCs/>
          <w:i/>
        </w:rPr>
        <w:t>SYK</w:t>
      </w:r>
      <w:r w:rsidRPr="00A84A58">
        <w:rPr>
          <w:rFonts w:ascii="Book Antiqua" w:hAnsi="Book Antiqua" w:cs="Times New Roman"/>
          <w:bCs/>
        </w:rPr>
        <w:t xml:space="preserve"> </w:t>
      </w:r>
      <w:r w:rsidR="008C04B9" w:rsidRPr="00A84A58">
        <w:rPr>
          <w:rFonts w:ascii="Book Antiqua" w:hAnsi="Book Antiqua" w:cs="Times New Roman"/>
          <w:bCs/>
        </w:rPr>
        <w:t>(amplification)</w:t>
      </w:r>
      <w:r w:rsidR="006E6EDB" w:rsidRPr="00A84A58">
        <w:rPr>
          <w:rFonts w:ascii="Book Antiqua" w:hAnsi="Book Antiqua" w:cs="Times New Roman"/>
          <w:bCs/>
        </w:rPr>
        <w:t xml:space="preserve"> as well as</w:t>
      </w:r>
      <w:r w:rsidR="008C04B9" w:rsidRPr="00A84A58">
        <w:rPr>
          <w:rFonts w:ascii="Book Antiqua" w:hAnsi="Book Antiqua" w:cs="Times New Roman"/>
          <w:bCs/>
        </w:rPr>
        <w:t xml:space="preserve"> </w:t>
      </w:r>
      <w:r w:rsidRPr="00A84A58">
        <w:rPr>
          <w:rFonts w:ascii="Book Antiqua" w:hAnsi="Book Antiqua" w:cs="Times New Roman"/>
          <w:bCs/>
          <w:i/>
        </w:rPr>
        <w:t>GAK</w:t>
      </w:r>
      <w:r w:rsidRPr="00A84A58">
        <w:rPr>
          <w:rFonts w:ascii="Book Antiqua" w:hAnsi="Book Antiqua" w:cs="Times New Roman"/>
          <w:bCs/>
        </w:rPr>
        <w:t xml:space="preserve">, </w:t>
      </w:r>
      <w:r w:rsidRPr="00A84A58">
        <w:rPr>
          <w:rFonts w:ascii="Book Antiqua" w:hAnsi="Book Antiqua" w:cs="Times New Roman"/>
          <w:bCs/>
          <w:i/>
        </w:rPr>
        <w:t>MECOM</w:t>
      </w:r>
      <w:r w:rsidRPr="00A84A58">
        <w:rPr>
          <w:rFonts w:ascii="Book Antiqua" w:hAnsi="Book Antiqua" w:cs="Times New Roman"/>
          <w:bCs/>
        </w:rPr>
        <w:t xml:space="preserve">, </w:t>
      </w:r>
      <w:r w:rsidR="00CF544D" w:rsidRPr="00A84A58">
        <w:rPr>
          <w:rFonts w:ascii="Book Antiqua" w:hAnsi="Book Antiqua" w:cs="Times New Roman"/>
          <w:bCs/>
        </w:rPr>
        <w:t xml:space="preserve">and </w:t>
      </w:r>
      <w:r w:rsidRPr="00A84A58">
        <w:rPr>
          <w:rFonts w:ascii="Book Antiqua" w:hAnsi="Book Antiqua" w:cs="Times New Roman"/>
          <w:bCs/>
          <w:i/>
        </w:rPr>
        <w:t>WRN</w:t>
      </w:r>
      <w:r w:rsidRPr="00A84A58">
        <w:rPr>
          <w:rFonts w:ascii="Book Antiqua" w:hAnsi="Book Antiqua" w:cs="Times New Roman"/>
          <w:bCs/>
        </w:rPr>
        <w:t xml:space="preserve"> </w:t>
      </w:r>
      <w:r w:rsidR="008C04B9" w:rsidRPr="00A84A58">
        <w:rPr>
          <w:rFonts w:ascii="Book Antiqua" w:hAnsi="Book Antiqua" w:cs="Times New Roman"/>
          <w:bCs/>
        </w:rPr>
        <w:t xml:space="preserve">(deletion) </w:t>
      </w:r>
      <w:r w:rsidR="00CF544D" w:rsidRPr="00A84A58">
        <w:rPr>
          <w:rFonts w:ascii="Book Antiqua" w:hAnsi="Book Antiqua" w:cs="Times New Roman"/>
          <w:bCs/>
        </w:rPr>
        <w:t>were</w:t>
      </w:r>
      <w:r w:rsidRPr="00A84A58">
        <w:rPr>
          <w:rFonts w:ascii="Book Antiqua" w:hAnsi="Book Antiqua" w:cs="Times New Roman"/>
          <w:bCs/>
        </w:rPr>
        <w:t xml:space="preserve"> the most powerful predict</w:t>
      </w:r>
      <w:r w:rsidR="0084493F" w:rsidRPr="00A84A58">
        <w:rPr>
          <w:rFonts w:ascii="Book Antiqua" w:hAnsi="Book Antiqua" w:cs="Times New Roman"/>
          <w:bCs/>
        </w:rPr>
        <w:t>ing</w:t>
      </w:r>
      <w:r w:rsidRPr="00A84A58">
        <w:rPr>
          <w:rFonts w:ascii="Book Antiqua" w:hAnsi="Book Antiqua" w:cs="Times New Roman"/>
          <w:bCs/>
        </w:rPr>
        <w:t xml:space="preserve"> genes.</w:t>
      </w:r>
      <w:r w:rsidR="00584C3E" w:rsidRPr="00A84A58">
        <w:rPr>
          <w:rFonts w:ascii="Book Antiqua" w:hAnsi="Book Antiqua"/>
        </w:rPr>
        <w:t xml:space="preserve"> </w:t>
      </w:r>
      <w:r w:rsidR="008C04B9" w:rsidRPr="00A84A58">
        <w:rPr>
          <w:rFonts w:ascii="Book Antiqua" w:hAnsi="Book Antiqua" w:cs="Times New Roman"/>
          <w:bCs/>
        </w:rPr>
        <w:t>Using A</w:t>
      </w:r>
      <w:r w:rsidR="00584C3E" w:rsidRPr="00A84A58">
        <w:rPr>
          <w:rFonts w:ascii="Book Antiqua" w:hAnsi="Book Antiqua" w:cs="Times New Roman"/>
          <w:bCs/>
        </w:rPr>
        <w:t xml:space="preserve">sian patients with stage I HCC from The Cancer Genome Atlas as an independent cohort, </w:t>
      </w:r>
      <w:r w:rsidR="008C04B9" w:rsidRPr="00A84A58">
        <w:rPr>
          <w:rFonts w:ascii="Book Antiqua" w:hAnsi="Book Antiqua" w:cs="Times New Roman"/>
          <w:bCs/>
        </w:rPr>
        <w:t xml:space="preserve">we found that </w:t>
      </w:r>
      <w:r w:rsidR="00584C3E" w:rsidRPr="00A84A58">
        <w:rPr>
          <w:rFonts w:ascii="Book Antiqua" w:hAnsi="Book Antiqua" w:cs="Times New Roman"/>
          <w:bCs/>
        </w:rPr>
        <w:t>patients harboring CNAs with these genes were also predicted to have poorer outcomes.</w:t>
      </w:r>
    </w:p>
    <w:p w14:paraId="0B5F5DCC" w14:textId="77777777" w:rsidR="00D9056E" w:rsidRPr="00A84A58" w:rsidRDefault="00D9056E" w:rsidP="00A84A58">
      <w:pPr>
        <w:widowControl/>
        <w:snapToGrid w:val="0"/>
        <w:spacing w:line="360" w:lineRule="auto"/>
        <w:jc w:val="both"/>
        <w:rPr>
          <w:rFonts w:ascii="Book Antiqua" w:hAnsi="Book Antiqua" w:cs="Times New Roman"/>
          <w:bCs/>
        </w:rPr>
      </w:pPr>
    </w:p>
    <w:p w14:paraId="5B3CDB2C" w14:textId="1FAFE433" w:rsidR="00BB19E4" w:rsidRPr="00A84A58" w:rsidRDefault="00BB19E4" w:rsidP="00A84A58">
      <w:pPr>
        <w:widowControl/>
        <w:snapToGrid w:val="0"/>
        <w:spacing w:line="360" w:lineRule="auto"/>
        <w:jc w:val="both"/>
        <w:rPr>
          <w:rFonts w:ascii="Book Antiqua" w:hAnsi="Book Antiqua" w:cs="Times New Roman"/>
          <w:b/>
          <w:bCs/>
          <w:i/>
        </w:rPr>
      </w:pPr>
      <w:r w:rsidRPr="00A84A58">
        <w:rPr>
          <w:rFonts w:ascii="Book Antiqua" w:hAnsi="Book Antiqua" w:cs="Times New Roman"/>
          <w:b/>
          <w:bCs/>
          <w:i/>
        </w:rPr>
        <w:t>Research conclusions</w:t>
      </w:r>
    </w:p>
    <w:p w14:paraId="6BFC5E1F" w14:textId="2A69AA77" w:rsidR="00D9056E" w:rsidRPr="00A84A58" w:rsidRDefault="008C04B9" w:rsidP="00A84A58">
      <w:pPr>
        <w:widowControl/>
        <w:snapToGrid w:val="0"/>
        <w:spacing w:line="360" w:lineRule="auto"/>
        <w:jc w:val="both"/>
        <w:rPr>
          <w:rFonts w:ascii="Book Antiqua" w:hAnsi="Book Antiqua" w:cs="Times New Roman"/>
        </w:rPr>
      </w:pPr>
      <w:r w:rsidRPr="00A84A58">
        <w:rPr>
          <w:rFonts w:ascii="Book Antiqua" w:hAnsi="Book Antiqua" w:cs="Times New Roman"/>
        </w:rPr>
        <w:t>The identification of p</w:t>
      </w:r>
      <w:r w:rsidR="00BB19E4" w:rsidRPr="00A84A58">
        <w:rPr>
          <w:rFonts w:ascii="Book Antiqua" w:hAnsi="Book Antiqua" w:cs="Times New Roman"/>
        </w:rPr>
        <w:t xml:space="preserve">ercent genome change and six independently predictive genes </w:t>
      </w:r>
      <w:r w:rsidR="00584C3E" w:rsidRPr="00A84A58">
        <w:rPr>
          <w:rFonts w:ascii="Book Antiqua" w:hAnsi="Book Antiqua" w:cs="Times New Roman"/>
        </w:rPr>
        <w:t>from</w:t>
      </w:r>
      <w:r w:rsidR="00BB19E4" w:rsidRPr="00A84A58">
        <w:rPr>
          <w:rFonts w:ascii="Book Antiqua" w:hAnsi="Book Antiqua" w:cs="Times New Roman"/>
        </w:rPr>
        <w:t xml:space="preserve"> the Affymetrix OncoScan platform illustrates that chromosomal alterations are crucial </w:t>
      </w:r>
      <w:r w:rsidR="00584C3E" w:rsidRPr="00A84A58">
        <w:rPr>
          <w:rFonts w:ascii="Book Antiqua" w:hAnsi="Book Antiqua" w:cs="Times New Roman"/>
        </w:rPr>
        <w:t>for</w:t>
      </w:r>
      <w:r w:rsidR="00F70482" w:rsidRPr="00A84A58">
        <w:rPr>
          <w:rFonts w:ascii="Book Antiqua" w:hAnsi="Book Antiqua" w:cs="Times New Roman"/>
        </w:rPr>
        <w:t xml:space="preserve"> </w:t>
      </w:r>
      <w:r w:rsidR="00BB19E4" w:rsidRPr="00A84A58">
        <w:rPr>
          <w:rFonts w:ascii="Book Antiqua" w:hAnsi="Book Antiqua" w:cs="Times New Roman"/>
        </w:rPr>
        <w:t>outcome of patients with early-stage HCC after resection</w:t>
      </w:r>
      <w:r w:rsidR="00F70482" w:rsidRPr="00A84A58">
        <w:rPr>
          <w:rFonts w:ascii="Book Antiqua" w:hAnsi="Book Antiqua" w:cs="Times New Roman"/>
        </w:rPr>
        <w:t xml:space="preserve">, which may </w:t>
      </w:r>
      <w:r w:rsidR="00BB19E4" w:rsidRPr="00A84A58">
        <w:rPr>
          <w:rFonts w:ascii="Book Antiqua" w:hAnsi="Book Antiqua" w:cs="Times New Roman"/>
        </w:rPr>
        <w:t xml:space="preserve">be </w:t>
      </w:r>
      <w:r w:rsidR="00584C3E" w:rsidRPr="00A84A58">
        <w:rPr>
          <w:rFonts w:ascii="Book Antiqua" w:hAnsi="Book Antiqua" w:cs="Times New Roman"/>
        </w:rPr>
        <w:t xml:space="preserve">further </w:t>
      </w:r>
      <w:r w:rsidR="00BB19E4" w:rsidRPr="00A84A58">
        <w:rPr>
          <w:rFonts w:ascii="Book Antiqua" w:hAnsi="Book Antiqua" w:cs="Times New Roman"/>
        </w:rPr>
        <w:t>applied for clinical practice</w:t>
      </w:r>
      <w:r w:rsidR="00584C3E" w:rsidRPr="00A84A58">
        <w:rPr>
          <w:rFonts w:ascii="Book Antiqua" w:hAnsi="Book Antiqua" w:cs="Times New Roman"/>
        </w:rPr>
        <w:t xml:space="preserve"> using </w:t>
      </w:r>
      <w:r w:rsidR="007C0F15" w:rsidRPr="00A84A58">
        <w:rPr>
          <w:rFonts w:ascii="Book Antiqua" w:hAnsi="Book Antiqua" w:cs="Times New Roman"/>
        </w:rPr>
        <w:t xml:space="preserve">OncoScan or </w:t>
      </w:r>
      <w:r w:rsidR="00F70482" w:rsidRPr="00A84A58">
        <w:rPr>
          <w:rFonts w:ascii="Book Antiqua" w:hAnsi="Book Antiqua" w:cs="Times New Roman"/>
        </w:rPr>
        <w:t xml:space="preserve">a </w:t>
      </w:r>
      <w:r w:rsidR="00584C3E" w:rsidRPr="00A84A58">
        <w:rPr>
          <w:rFonts w:ascii="Book Antiqua" w:hAnsi="Book Antiqua" w:cs="Times New Roman"/>
        </w:rPr>
        <w:t>custom</w:t>
      </w:r>
      <w:r w:rsidR="00F70482" w:rsidRPr="00A84A58">
        <w:rPr>
          <w:rFonts w:ascii="Book Antiqua" w:hAnsi="Book Antiqua" w:cs="Times New Roman"/>
        </w:rPr>
        <w:t>-</w:t>
      </w:r>
      <w:r w:rsidR="00584C3E" w:rsidRPr="00A84A58">
        <w:rPr>
          <w:rFonts w:ascii="Book Antiqua" w:hAnsi="Book Antiqua" w:cs="Times New Roman"/>
        </w:rPr>
        <w:t>design</w:t>
      </w:r>
      <w:r w:rsidR="00F70482" w:rsidRPr="00A84A58">
        <w:rPr>
          <w:rFonts w:ascii="Book Antiqua" w:hAnsi="Book Antiqua" w:cs="Times New Roman"/>
        </w:rPr>
        <w:t>ed</w:t>
      </w:r>
      <w:r w:rsidR="00584C3E" w:rsidRPr="00A84A58">
        <w:rPr>
          <w:rFonts w:ascii="Book Antiqua" w:hAnsi="Book Antiqua" w:cs="Times New Roman"/>
        </w:rPr>
        <w:t xml:space="preserve"> chip</w:t>
      </w:r>
      <w:r w:rsidR="007C0F15" w:rsidRPr="00A84A58">
        <w:rPr>
          <w:rFonts w:ascii="Book Antiqua" w:hAnsi="Book Antiqua" w:cs="Times New Roman"/>
        </w:rPr>
        <w:t xml:space="preserve"> covering these six genes regions</w:t>
      </w:r>
      <w:r w:rsidR="00BB19E4" w:rsidRPr="00A84A58">
        <w:rPr>
          <w:rFonts w:ascii="Book Antiqua" w:hAnsi="Book Antiqua" w:cs="Times New Roman"/>
        </w:rPr>
        <w:t>.</w:t>
      </w:r>
    </w:p>
    <w:p w14:paraId="1DE4AAB4" w14:textId="01FAFF81" w:rsidR="00D9056E" w:rsidRPr="00A84A58" w:rsidRDefault="00D9056E" w:rsidP="00A84A58">
      <w:pPr>
        <w:widowControl/>
        <w:snapToGrid w:val="0"/>
        <w:spacing w:line="360" w:lineRule="auto"/>
        <w:jc w:val="both"/>
        <w:rPr>
          <w:rFonts w:ascii="Book Antiqua" w:hAnsi="Book Antiqua" w:cs="Times New Roman"/>
        </w:rPr>
      </w:pPr>
    </w:p>
    <w:p w14:paraId="5D0BC81F" w14:textId="51C41DD7" w:rsidR="003E65A3" w:rsidRPr="00A84A58" w:rsidRDefault="00BB19E4" w:rsidP="00A84A58">
      <w:pPr>
        <w:widowControl/>
        <w:snapToGrid w:val="0"/>
        <w:spacing w:line="360" w:lineRule="auto"/>
        <w:jc w:val="both"/>
        <w:rPr>
          <w:rFonts w:ascii="Book Antiqua" w:hAnsi="Book Antiqua" w:cs="Times New Roman"/>
          <w:b/>
          <w:bCs/>
          <w:i/>
        </w:rPr>
      </w:pPr>
      <w:r w:rsidRPr="00A84A58">
        <w:rPr>
          <w:rFonts w:ascii="Book Antiqua" w:hAnsi="Book Antiqua" w:cs="Times New Roman"/>
          <w:b/>
          <w:bCs/>
          <w:i/>
        </w:rPr>
        <w:t>Research perspectives</w:t>
      </w:r>
    </w:p>
    <w:p w14:paraId="11987761" w14:textId="47B58CA2" w:rsidR="002A1D71" w:rsidRPr="00A84A58" w:rsidRDefault="002A1D71" w:rsidP="00A84A58">
      <w:pPr>
        <w:widowControl/>
        <w:snapToGrid w:val="0"/>
        <w:spacing w:line="360" w:lineRule="auto"/>
        <w:jc w:val="both"/>
        <w:rPr>
          <w:rFonts w:ascii="Book Antiqua" w:hAnsi="Book Antiqua" w:cs="Times New Roman"/>
        </w:rPr>
      </w:pPr>
      <w:r w:rsidRPr="00A84A58">
        <w:rPr>
          <w:rFonts w:ascii="Book Antiqua" w:hAnsi="Book Antiqua" w:cs="Times New Roman"/>
        </w:rPr>
        <w:t xml:space="preserve">Genome instability was related to early-stage HCC clinical outcome and </w:t>
      </w:r>
      <w:r w:rsidR="00F70482" w:rsidRPr="00A84A58">
        <w:rPr>
          <w:rFonts w:ascii="Book Antiqua" w:hAnsi="Book Antiqua" w:cs="Times New Roman"/>
        </w:rPr>
        <w:t xml:space="preserve">patients with </w:t>
      </w:r>
      <w:r w:rsidR="00980DA1" w:rsidRPr="00A84A58">
        <w:rPr>
          <w:rFonts w:ascii="Book Antiqua" w:hAnsi="Book Antiqua" w:cs="Times New Roman"/>
        </w:rPr>
        <w:t xml:space="preserve">CNAs </w:t>
      </w:r>
      <w:r w:rsidR="00584C3E" w:rsidRPr="00A84A58">
        <w:rPr>
          <w:rFonts w:ascii="Book Antiqua" w:hAnsi="Book Antiqua" w:cs="Times New Roman"/>
        </w:rPr>
        <w:t xml:space="preserve">in tumor cells </w:t>
      </w:r>
      <w:r w:rsidR="00980DA1" w:rsidRPr="00A84A58">
        <w:rPr>
          <w:rFonts w:ascii="Book Antiqua" w:hAnsi="Book Antiqua" w:cs="Times New Roman"/>
        </w:rPr>
        <w:t xml:space="preserve">containing </w:t>
      </w:r>
      <w:r w:rsidR="00980DA1" w:rsidRPr="00A84A58">
        <w:rPr>
          <w:rFonts w:ascii="Book Antiqua" w:hAnsi="Book Antiqua" w:cs="Times New Roman"/>
          <w:i/>
        </w:rPr>
        <w:t>MYC</w:t>
      </w:r>
      <w:r w:rsidR="00980DA1" w:rsidRPr="00A84A58">
        <w:rPr>
          <w:rFonts w:ascii="Book Antiqua" w:hAnsi="Book Antiqua" w:cs="Times New Roman"/>
        </w:rPr>
        <w:t xml:space="preserve">, </w:t>
      </w:r>
      <w:r w:rsidR="00980DA1" w:rsidRPr="00A84A58">
        <w:rPr>
          <w:rFonts w:ascii="Book Antiqua" w:hAnsi="Book Antiqua" w:cs="Times New Roman"/>
          <w:i/>
        </w:rPr>
        <w:t>ELAC2</w:t>
      </w:r>
      <w:r w:rsidR="00980DA1" w:rsidRPr="00A84A58">
        <w:rPr>
          <w:rFonts w:ascii="Book Antiqua" w:hAnsi="Book Antiqua" w:cs="Times New Roman"/>
        </w:rPr>
        <w:t xml:space="preserve">, </w:t>
      </w:r>
      <w:r w:rsidR="00980DA1" w:rsidRPr="00A84A58">
        <w:rPr>
          <w:rFonts w:ascii="Book Antiqua" w:hAnsi="Book Antiqua" w:cs="Times New Roman"/>
          <w:i/>
        </w:rPr>
        <w:t>SYK</w:t>
      </w:r>
      <w:r w:rsidR="00980DA1" w:rsidRPr="00A84A58">
        <w:rPr>
          <w:rFonts w:ascii="Book Antiqua" w:hAnsi="Book Antiqua" w:cs="Times New Roman"/>
        </w:rPr>
        <w:t xml:space="preserve">, </w:t>
      </w:r>
      <w:r w:rsidR="00980DA1" w:rsidRPr="00A84A58">
        <w:rPr>
          <w:rFonts w:ascii="Book Antiqua" w:hAnsi="Book Antiqua" w:cs="Times New Roman"/>
          <w:i/>
        </w:rPr>
        <w:t>GAK</w:t>
      </w:r>
      <w:r w:rsidR="00980DA1" w:rsidRPr="00A84A58">
        <w:rPr>
          <w:rFonts w:ascii="Book Antiqua" w:hAnsi="Book Antiqua" w:cs="Times New Roman"/>
        </w:rPr>
        <w:t xml:space="preserve">, </w:t>
      </w:r>
      <w:r w:rsidR="00980DA1" w:rsidRPr="00A84A58">
        <w:rPr>
          <w:rFonts w:ascii="Book Antiqua" w:hAnsi="Book Antiqua" w:cs="Times New Roman"/>
          <w:i/>
        </w:rPr>
        <w:t>MECOM</w:t>
      </w:r>
      <w:r w:rsidR="00980DA1" w:rsidRPr="00A84A58">
        <w:rPr>
          <w:rFonts w:ascii="Book Antiqua" w:hAnsi="Book Antiqua" w:cs="Times New Roman"/>
        </w:rPr>
        <w:t xml:space="preserve">, or </w:t>
      </w:r>
      <w:r w:rsidR="00980DA1" w:rsidRPr="00A84A58">
        <w:rPr>
          <w:rFonts w:ascii="Book Antiqua" w:hAnsi="Book Antiqua" w:cs="Times New Roman"/>
          <w:i/>
        </w:rPr>
        <w:t>WRN</w:t>
      </w:r>
      <w:r w:rsidR="00980DA1" w:rsidRPr="00A84A58">
        <w:rPr>
          <w:rFonts w:ascii="Book Antiqua" w:hAnsi="Book Antiqua" w:cs="Times New Roman"/>
        </w:rPr>
        <w:t xml:space="preserve"> are at risk for poorer outcome after resection.</w:t>
      </w:r>
      <w:r w:rsidRPr="00A84A58">
        <w:rPr>
          <w:rFonts w:ascii="Book Antiqua" w:hAnsi="Book Antiqua" w:cs="Times New Roman"/>
        </w:rPr>
        <w:t xml:space="preserve"> In the era of </w:t>
      </w:r>
      <w:r w:rsidRPr="00A84A58">
        <w:rPr>
          <w:rFonts w:ascii="Book Antiqua" w:hAnsi="Book Antiqua" w:cs="Times New Roman"/>
        </w:rPr>
        <w:lastRenderedPageBreak/>
        <w:t xml:space="preserve">precision medicine, </w:t>
      </w:r>
      <w:r w:rsidR="00B00E30" w:rsidRPr="00A84A58">
        <w:rPr>
          <w:rFonts w:ascii="Book Antiqua" w:hAnsi="Book Antiqua" w:cs="Times New Roman"/>
        </w:rPr>
        <w:t xml:space="preserve">the identification of </w:t>
      </w:r>
      <w:r w:rsidR="00F70482" w:rsidRPr="00A84A58">
        <w:rPr>
          <w:rFonts w:ascii="Book Antiqua" w:hAnsi="Book Antiqua" w:cs="Times New Roman"/>
        </w:rPr>
        <w:t xml:space="preserve">CNAs in these </w:t>
      </w:r>
      <w:r w:rsidR="008A11F6" w:rsidRPr="00A84A58">
        <w:rPr>
          <w:rFonts w:ascii="Book Antiqua" w:hAnsi="Book Antiqua" w:cs="Times New Roman"/>
        </w:rPr>
        <w:t xml:space="preserve">six </w:t>
      </w:r>
      <w:r w:rsidR="00584C3E" w:rsidRPr="00A84A58">
        <w:rPr>
          <w:rFonts w:ascii="Book Antiqua" w:hAnsi="Book Antiqua" w:cs="Times New Roman"/>
        </w:rPr>
        <w:t>gene</w:t>
      </w:r>
      <w:r w:rsidR="00F70482" w:rsidRPr="00A84A58">
        <w:rPr>
          <w:rFonts w:ascii="Book Antiqua" w:hAnsi="Book Antiqua" w:cs="Times New Roman"/>
        </w:rPr>
        <w:t>s</w:t>
      </w:r>
      <w:r w:rsidR="00584C3E" w:rsidRPr="00A84A58">
        <w:rPr>
          <w:rFonts w:ascii="Book Antiqua" w:hAnsi="Book Antiqua" w:cs="Times New Roman"/>
        </w:rPr>
        <w:t xml:space="preserve"> could be further applied for clinical practice using a small custom</w:t>
      </w:r>
      <w:r w:rsidR="00B00E30" w:rsidRPr="00A84A58">
        <w:rPr>
          <w:rFonts w:ascii="Book Antiqua" w:hAnsi="Book Antiqua" w:cs="Times New Roman"/>
        </w:rPr>
        <w:t>-</w:t>
      </w:r>
      <w:r w:rsidR="00584C3E" w:rsidRPr="00A84A58">
        <w:rPr>
          <w:rFonts w:ascii="Book Antiqua" w:hAnsi="Book Antiqua" w:cs="Times New Roman"/>
        </w:rPr>
        <w:t>design</w:t>
      </w:r>
      <w:r w:rsidR="00B00E30" w:rsidRPr="00A84A58">
        <w:rPr>
          <w:rFonts w:ascii="Book Antiqua" w:hAnsi="Book Antiqua" w:cs="Times New Roman"/>
        </w:rPr>
        <w:t>ed</w:t>
      </w:r>
      <w:r w:rsidR="00584C3E" w:rsidRPr="00A84A58">
        <w:rPr>
          <w:rFonts w:ascii="Book Antiqua" w:hAnsi="Book Antiqua" w:cs="Times New Roman"/>
        </w:rPr>
        <w:t xml:space="preserve"> chip.</w:t>
      </w:r>
    </w:p>
    <w:p w14:paraId="46A37EAD" w14:textId="77777777" w:rsidR="00D9056E" w:rsidRPr="00A84A58" w:rsidRDefault="00D9056E" w:rsidP="00A84A58">
      <w:pPr>
        <w:widowControl/>
        <w:snapToGrid w:val="0"/>
        <w:spacing w:line="360" w:lineRule="auto"/>
        <w:jc w:val="both"/>
        <w:rPr>
          <w:rFonts w:ascii="Book Antiqua" w:hAnsi="Book Antiqua" w:cs="Times New Roman"/>
        </w:rPr>
      </w:pPr>
    </w:p>
    <w:bookmarkEnd w:id="34"/>
    <w:p w14:paraId="2360E44D" w14:textId="77777777" w:rsidR="001E7D35" w:rsidRPr="00A84A58" w:rsidRDefault="001E7D35" w:rsidP="001E7D35">
      <w:pPr>
        <w:snapToGrid w:val="0"/>
        <w:spacing w:line="360" w:lineRule="auto"/>
        <w:jc w:val="both"/>
        <w:rPr>
          <w:rFonts w:ascii="Book Antiqua" w:hAnsi="Book Antiqua" w:cs="Times New Roman"/>
          <w:b/>
          <w:bCs/>
        </w:rPr>
      </w:pPr>
      <w:r w:rsidRPr="00A84A58">
        <w:rPr>
          <w:rFonts w:ascii="Book Antiqua" w:hAnsi="Book Antiqua" w:cs="Times New Roman"/>
          <w:b/>
          <w:bCs/>
        </w:rPr>
        <w:t>ACKNOWLEDGMENTS</w:t>
      </w:r>
    </w:p>
    <w:p w14:paraId="5723283A" w14:textId="77777777" w:rsidR="001E7D35" w:rsidRPr="001E7D35" w:rsidRDefault="001E7D35" w:rsidP="001E7D35">
      <w:pPr>
        <w:snapToGrid w:val="0"/>
        <w:spacing w:line="360" w:lineRule="auto"/>
        <w:jc w:val="both"/>
        <w:rPr>
          <w:rFonts w:ascii="Book Antiqua" w:eastAsia="SimSun" w:hAnsi="Book Antiqua" w:cs="Times New Roman"/>
          <w:bCs/>
          <w:lang w:eastAsia="zh-CN"/>
        </w:rPr>
      </w:pPr>
      <w:r w:rsidRPr="00A84A58">
        <w:rPr>
          <w:rFonts w:ascii="Book Antiqua" w:hAnsi="Book Antiqua" w:cs="Times New Roman"/>
          <w:bCs/>
        </w:rPr>
        <w:t>We are grateful for the technological support of the Department of Cancer Center and Genomic Medicine Research Core Laboratory at the Linkou branch of the Chang Gung Memorial Hospital.</w:t>
      </w:r>
    </w:p>
    <w:p w14:paraId="726BA733" w14:textId="5FF3B483" w:rsidR="00C15D3D" w:rsidRPr="001E7D35" w:rsidRDefault="00C15D3D" w:rsidP="00A84A58">
      <w:pPr>
        <w:widowControl/>
        <w:snapToGrid w:val="0"/>
        <w:spacing w:line="360" w:lineRule="auto"/>
        <w:jc w:val="both"/>
        <w:rPr>
          <w:rFonts w:ascii="Book Antiqua" w:hAnsi="Book Antiqua" w:cs="Times New Roman"/>
          <w:b/>
          <w:bCs/>
        </w:rPr>
      </w:pPr>
      <w:bookmarkStart w:id="35" w:name="_GoBack"/>
      <w:bookmarkEnd w:id="35"/>
    </w:p>
    <w:p w14:paraId="5BA9E5ED" w14:textId="77777777" w:rsidR="001E7D35" w:rsidRDefault="001E7D35">
      <w:pPr>
        <w:widowControl/>
        <w:rPr>
          <w:rFonts w:ascii="Book Antiqua" w:hAnsi="Book Antiqua" w:cs="Times New Roman"/>
          <w:b/>
          <w:bCs/>
        </w:rPr>
      </w:pPr>
      <w:r>
        <w:rPr>
          <w:rFonts w:ascii="Book Antiqua" w:hAnsi="Book Antiqua" w:cs="Times New Roman"/>
          <w:b/>
          <w:bCs/>
        </w:rPr>
        <w:br w:type="page"/>
      </w:r>
    </w:p>
    <w:p w14:paraId="4C7D8BCF" w14:textId="7ACB1321" w:rsidR="00C15D3D" w:rsidRPr="00A84A58" w:rsidRDefault="00C15D3D" w:rsidP="00A84A58">
      <w:pPr>
        <w:widowControl/>
        <w:snapToGrid w:val="0"/>
        <w:spacing w:line="360" w:lineRule="auto"/>
        <w:jc w:val="both"/>
        <w:rPr>
          <w:rFonts w:ascii="Book Antiqua" w:hAnsi="Book Antiqua" w:cs="Times New Roman"/>
          <w:b/>
          <w:bCs/>
        </w:rPr>
      </w:pPr>
      <w:r w:rsidRPr="00A84A58">
        <w:rPr>
          <w:rFonts w:ascii="Book Antiqua" w:hAnsi="Book Antiqua" w:cs="Times New Roman"/>
          <w:b/>
          <w:bCs/>
        </w:rPr>
        <w:lastRenderedPageBreak/>
        <w:t>R</w:t>
      </w:r>
      <w:r w:rsidR="00927457" w:rsidRPr="00A84A58">
        <w:rPr>
          <w:rFonts w:ascii="Book Antiqua" w:hAnsi="Book Antiqua" w:cs="Times New Roman"/>
          <w:b/>
          <w:bCs/>
        </w:rPr>
        <w:t>EFERENCES</w:t>
      </w:r>
    </w:p>
    <w:p w14:paraId="6F762E61"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t xml:space="preserve">1 </w:t>
      </w:r>
      <w:r w:rsidRPr="001E7D35">
        <w:rPr>
          <w:rFonts w:ascii="Book Antiqua" w:eastAsia="SimSun" w:hAnsi="Book Antiqua" w:cs="Times New Roman"/>
          <w:b/>
          <w:lang w:eastAsia="zh-CN"/>
        </w:rPr>
        <w:t>Sartorius K</w:t>
      </w:r>
      <w:r w:rsidRPr="001E7D35">
        <w:rPr>
          <w:rFonts w:ascii="Book Antiqua" w:eastAsia="SimSun" w:hAnsi="Book Antiqua" w:cs="Times New Roman"/>
          <w:lang w:eastAsia="zh-CN"/>
        </w:rPr>
        <w:t xml:space="preserve">, Sartorius B, Aldous C, Govender PS, Madiba TE. Global and country underestimation of hepatocellular carcinoma (HCC) in 2012 and its implications. </w:t>
      </w:r>
      <w:r w:rsidRPr="001E7D35">
        <w:rPr>
          <w:rFonts w:ascii="Book Antiqua" w:eastAsia="SimSun" w:hAnsi="Book Antiqua" w:cs="Times New Roman"/>
          <w:i/>
          <w:lang w:eastAsia="zh-CN"/>
        </w:rPr>
        <w:t>Cancer Epidemiol</w:t>
      </w:r>
      <w:r w:rsidRPr="001E7D35">
        <w:rPr>
          <w:rFonts w:ascii="Book Antiqua" w:eastAsia="SimSun" w:hAnsi="Book Antiqua" w:cs="Times New Roman"/>
          <w:lang w:eastAsia="zh-CN"/>
        </w:rPr>
        <w:t xml:space="preserve"> 2015; </w:t>
      </w:r>
      <w:r w:rsidRPr="001E7D35">
        <w:rPr>
          <w:rFonts w:ascii="Book Antiqua" w:eastAsia="SimSun" w:hAnsi="Book Antiqua" w:cs="Times New Roman"/>
          <w:b/>
          <w:lang w:eastAsia="zh-CN"/>
        </w:rPr>
        <w:t>39</w:t>
      </w:r>
      <w:r w:rsidRPr="001E7D35">
        <w:rPr>
          <w:rFonts w:ascii="Book Antiqua" w:eastAsia="SimSun" w:hAnsi="Book Antiqua" w:cs="Times New Roman"/>
          <w:lang w:eastAsia="zh-CN"/>
        </w:rPr>
        <w:t>: 284-290 [PMID: 25922178 DOI: 10.1016/j.canep.2015.04.006]</w:t>
      </w:r>
    </w:p>
    <w:p w14:paraId="23DE2BE3"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t xml:space="preserve">2 </w:t>
      </w:r>
      <w:r w:rsidRPr="001E7D35">
        <w:rPr>
          <w:rFonts w:ascii="Book Antiqua" w:eastAsia="SimSun" w:hAnsi="Book Antiqua" w:cs="Times New Roman"/>
          <w:b/>
          <w:lang w:eastAsia="zh-CN"/>
        </w:rPr>
        <w:t>Torre LA</w:t>
      </w:r>
      <w:r w:rsidRPr="001E7D35">
        <w:rPr>
          <w:rFonts w:ascii="Book Antiqua" w:eastAsia="SimSun" w:hAnsi="Book Antiqua" w:cs="Times New Roman"/>
          <w:lang w:eastAsia="zh-CN"/>
        </w:rPr>
        <w:t xml:space="preserve">, Bray F, Siegel RL, Ferlay J, Lortet-Tieulent J, Jemal A. Global cancer statistics, 2012. </w:t>
      </w:r>
      <w:r w:rsidRPr="001E7D35">
        <w:rPr>
          <w:rFonts w:ascii="Book Antiqua" w:eastAsia="SimSun" w:hAnsi="Book Antiqua" w:cs="Times New Roman"/>
          <w:i/>
          <w:lang w:eastAsia="zh-CN"/>
        </w:rPr>
        <w:t>CA Cancer J Clin</w:t>
      </w:r>
      <w:r w:rsidRPr="001E7D35">
        <w:rPr>
          <w:rFonts w:ascii="Book Antiqua" w:eastAsia="SimSun" w:hAnsi="Book Antiqua" w:cs="Times New Roman"/>
          <w:lang w:eastAsia="zh-CN"/>
        </w:rPr>
        <w:t xml:space="preserve"> 2015; </w:t>
      </w:r>
      <w:r w:rsidRPr="001E7D35">
        <w:rPr>
          <w:rFonts w:ascii="Book Antiqua" w:eastAsia="SimSun" w:hAnsi="Book Antiqua" w:cs="Times New Roman"/>
          <w:b/>
          <w:lang w:eastAsia="zh-CN"/>
        </w:rPr>
        <w:t>65</w:t>
      </w:r>
      <w:r w:rsidRPr="001E7D35">
        <w:rPr>
          <w:rFonts w:ascii="Book Antiqua" w:eastAsia="SimSun" w:hAnsi="Book Antiqua" w:cs="Times New Roman"/>
          <w:lang w:eastAsia="zh-CN"/>
        </w:rPr>
        <w:t>: 87-108 [PMID: 25651787 DOI: 10.3322/caac.21262]</w:t>
      </w:r>
    </w:p>
    <w:p w14:paraId="1D46657B"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t xml:space="preserve">3 </w:t>
      </w:r>
      <w:r w:rsidRPr="001E7D35">
        <w:rPr>
          <w:rFonts w:ascii="Book Antiqua" w:eastAsia="SimSun" w:hAnsi="Book Antiqua" w:cs="Times New Roman"/>
          <w:b/>
          <w:lang w:eastAsia="zh-CN"/>
        </w:rPr>
        <w:t>Cheng CH</w:t>
      </w:r>
      <w:r w:rsidRPr="001E7D35">
        <w:rPr>
          <w:rFonts w:ascii="Book Antiqua" w:eastAsia="SimSun" w:hAnsi="Book Antiqua" w:cs="Times New Roman"/>
          <w:lang w:eastAsia="zh-CN"/>
        </w:rPr>
        <w:t xml:space="preserve">, Lee CF, Wu TH, Chan KM, Chou HS, Wu TJ, Yu MC, Chen TC, Lee WC, Chen MF. Evaluation of the new AJCC staging system for resectable hepatocellular carcinoma. </w:t>
      </w:r>
      <w:r w:rsidRPr="001E7D35">
        <w:rPr>
          <w:rFonts w:ascii="Book Antiqua" w:eastAsia="SimSun" w:hAnsi="Book Antiqua" w:cs="Times New Roman"/>
          <w:i/>
          <w:lang w:eastAsia="zh-CN"/>
        </w:rPr>
        <w:t>World J Surg Oncol</w:t>
      </w:r>
      <w:r w:rsidRPr="001E7D35">
        <w:rPr>
          <w:rFonts w:ascii="Book Antiqua" w:eastAsia="SimSun" w:hAnsi="Book Antiqua" w:cs="Times New Roman"/>
          <w:lang w:eastAsia="zh-CN"/>
        </w:rPr>
        <w:t xml:space="preserve"> 2011; </w:t>
      </w:r>
      <w:r w:rsidRPr="001E7D35">
        <w:rPr>
          <w:rFonts w:ascii="Book Antiqua" w:eastAsia="SimSun" w:hAnsi="Book Antiqua" w:cs="Times New Roman"/>
          <w:b/>
          <w:lang w:eastAsia="zh-CN"/>
        </w:rPr>
        <w:t>9</w:t>
      </w:r>
      <w:r w:rsidRPr="001E7D35">
        <w:rPr>
          <w:rFonts w:ascii="Book Antiqua" w:eastAsia="SimSun" w:hAnsi="Book Antiqua" w:cs="Times New Roman"/>
          <w:lang w:eastAsia="zh-CN"/>
        </w:rPr>
        <w:t>: 114 [PMID: 21958080 DOI: 10.1186/1477-7819-9-114]</w:t>
      </w:r>
    </w:p>
    <w:p w14:paraId="30AFD422"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t xml:space="preserve">4 </w:t>
      </w:r>
      <w:r w:rsidRPr="001E7D35">
        <w:rPr>
          <w:rFonts w:ascii="Book Antiqua" w:eastAsia="SimSun" w:hAnsi="Book Antiqua" w:cs="Times New Roman"/>
          <w:b/>
          <w:lang w:eastAsia="zh-CN"/>
        </w:rPr>
        <w:t>Choi C</w:t>
      </w:r>
      <w:r w:rsidRPr="001E7D35">
        <w:rPr>
          <w:rFonts w:ascii="Book Antiqua" w:eastAsia="SimSun" w:hAnsi="Book Antiqua" w:cs="Times New Roman"/>
          <w:lang w:eastAsia="zh-CN"/>
        </w:rPr>
        <w:t xml:space="preserve">, Choi GH, Kim TH, Tanaka M, Meng MB, Seong J. Multimodality Management for Barcelona Clinic Liver Cancer Stage C Hepatocellular Carcinoma. </w:t>
      </w:r>
      <w:r w:rsidRPr="001E7D35">
        <w:rPr>
          <w:rFonts w:ascii="Book Antiqua" w:eastAsia="SimSun" w:hAnsi="Book Antiqua" w:cs="Times New Roman"/>
          <w:i/>
          <w:lang w:eastAsia="zh-CN"/>
        </w:rPr>
        <w:t>Liver Cancer</w:t>
      </w:r>
      <w:r w:rsidRPr="001E7D35">
        <w:rPr>
          <w:rFonts w:ascii="Book Antiqua" w:eastAsia="SimSun" w:hAnsi="Book Antiqua" w:cs="Times New Roman"/>
          <w:lang w:eastAsia="zh-CN"/>
        </w:rPr>
        <w:t xml:space="preserve"> 2014; </w:t>
      </w:r>
      <w:r w:rsidRPr="001E7D35">
        <w:rPr>
          <w:rFonts w:ascii="Book Antiqua" w:eastAsia="SimSun" w:hAnsi="Book Antiqua" w:cs="Times New Roman"/>
          <w:b/>
          <w:lang w:eastAsia="zh-CN"/>
        </w:rPr>
        <w:t>3</w:t>
      </w:r>
      <w:r w:rsidRPr="001E7D35">
        <w:rPr>
          <w:rFonts w:ascii="Book Antiqua" w:eastAsia="SimSun" w:hAnsi="Book Antiqua" w:cs="Times New Roman"/>
          <w:lang w:eastAsia="zh-CN"/>
        </w:rPr>
        <w:t>: 405-416 [PMID: 26280002 DOI: 10.1159/000343861]</w:t>
      </w:r>
    </w:p>
    <w:p w14:paraId="6469FBE2"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t xml:space="preserve">5 </w:t>
      </w:r>
      <w:r w:rsidRPr="001E7D35">
        <w:rPr>
          <w:rFonts w:ascii="Book Antiqua" w:eastAsia="SimSun" w:hAnsi="Book Antiqua" w:cs="Times New Roman"/>
          <w:b/>
          <w:lang w:eastAsia="zh-CN"/>
        </w:rPr>
        <w:t>Fong ZV</w:t>
      </w:r>
      <w:r w:rsidRPr="001E7D35">
        <w:rPr>
          <w:rFonts w:ascii="Book Antiqua" w:eastAsia="SimSun" w:hAnsi="Book Antiqua" w:cs="Times New Roman"/>
          <w:lang w:eastAsia="zh-CN"/>
        </w:rPr>
        <w:t xml:space="preserve">, Tanabe KK. The clinical management of hepatocellular carcinoma in the United States, Europe, and Asia: a comprehensive and evidence-based comparison and review. </w:t>
      </w:r>
      <w:r w:rsidRPr="001E7D35">
        <w:rPr>
          <w:rFonts w:ascii="Book Antiqua" w:eastAsia="SimSun" w:hAnsi="Book Antiqua" w:cs="Times New Roman"/>
          <w:i/>
          <w:lang w:eastAsia="zh-CN"/>
        </w:rPr>
        <w:t>Cancer</w:t>
      </w:r>
      <w:r w:rsidRPr="001E7D35">
        <w:rPr>
          <w:rFonts w:ascii="Book Antiqua" w:eastAsia="SimSun" w:hAnsi="Book Antiqua" w:cs="Times New Roman"/>
          <w:lang w:eastAsia="zh-CN"/>
        </w:rPr>
        <w:t xml:space="preserve"> 2014; </w:t>
      </w:r>
      <w:r w:rsidRPr="001E7D35">
        <w:rPr>
          <w:rFonts w:ascii="Book Antiqua" w:eastAsia="SimSun" w:hAnsi="Book Antiqua" w:cs="Times New Roman"/>
          <w:b/>
          <w:lang w:eastAsia="zh-CN"/>
        </w:rPr>
        <w:t>120</w:t>
      </w:r>
      <w:r w:rsidRPr="001E7D35">
        <w:rPr>
          <w:rFonts w:ascii="Book Antiqua" w:eastAsia="SimSun" w:hAnsi="Book Antiqua" w:cs="Times New Roman"/>
          <w:lang w:eastAsia="zh-CN"/>
        </w:rPr>
        <w:t>: 2824-2838 [PMID: 24897995 DOI: 10.1002/cncr.28730]</w:t>
      </w:r>
    </w:p>
    <w:p w14:paraId="50F0FDA5"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t xml:space="preserve">6 </w:t>
      </w:r>
      <w:r w:rsidRPr="001E7D35">
        <w:rPr>
          <w:rFonts w:ascii="Book Antiqua" w:eastAsia="SimSun" w:hAnsi="Book Antiqua" w:cs="Times New Roman"/>
          <w:b/>
          <w:lang w:eastAsia="zh-CN"/>
        </w:rPr>
        <w:t>Chan AC</w:t>
      </w:r>
      <w:r w:rsidRPr="001E7D35">
        <w:rPr>
          <w:rFonts w:ascii="Book Antiqua" w:eastAsia="SimSun" w:hAnsi="Book Antiqua" w:cs="Times New Roman"/>
          <w:lang w:eastAsia="zh-CN"/>
        </w:rPr>
        <w:t xml:space="preserve">, Fan ST, Poon RT, Cheung TT, Chok KS, Chan SC, Lo CM. Evaluation of the seventh edition of the American Joint Committee on Cancer tumour-node-metastasis (TNM) staging system for patients undergoing curative resection of hepatocellular carcinoma: implications for the development of a refined staging system. </w:t>
      </w:r>
      <w:r w:rsidRPr="001E7D35">
        <w:rPr>
          <w:rFonts w:ascii="Book Antiqua" w:eastAsia="SimSun" w:hAnsi="Book Antiqua" w:cs="Times New Roman"/>
          <w:i/>
          <w:lang w:eastAsia="zh-CN"/>
        </w:rPr>
        <w:t xml:space="preserve">HPB </w:t>
      </w:r>
      <w:r w:rsidRPr="001E7D35">
        <w:rPr>
          <w:rFonts w:ascii="Book Antiqua" w:eastAsia="SimSun" w:hAnsi="Book Antiqua" w:cs="Times New Roman"/>
          <w:lang w:eastAsia="zh-CN"/>
        </w:rPr>
        <w:t xml:space="preserve">(Oxford) 2013; </w:t>
      </w:r>
      <w:r w:rsidRPr="001E7D35">
        <w:rPr>
          <w:rFonts w:ascii="Book Antiqua" w:eastAsia="SimSun" w:hAnsi="Book Antiqua" w:cs="Times New Roman"/>
          <w:b/>
          <w:lang w:eastAsia="zh-CN"/>
        </w:rPr>
        <w:t>15</w:t>
      </w:r>
      <w:r w:rsidRPr="001E7D35">
        <w:rPr>
          <w:rFonts w:ascii="Book Antiqua" w:eastAsia="SimSun" w:hAnsi="Book Antiqua" w:cs="Times New Roman"/>
          <w:lang w:eastAsia="zh-CN"/>
        </w:rPr>
        <w:t>: 439-448 [PMID: 23659567 DOI: 10.1111/j.1477-2574.2012.00617.x]</w:t>
      </w:r>
    </w:p>
    <w:p w14:paraId="483F7609"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t xml:space="preserve">7 </w:t>
      </w:r>
      <w:r w:rsidRPr="001E7D35">
        <w:rPr>
          <w:rFonts w:ascii="Book Antiqua" w:eastAsia="SimSun" w:hAnsi="Book Antiqua" w:cs="Times New Roman"/>
          <w:b/>
          <w:lang w:eastAsia="zh-CN"/>
        </w:rPr>
        <w:t>Shah SA</w:t>
      </w:r>
      <w:r w:rsidRPr="001E7D35">
        <w:rPr>
          <w:rFonts w:ascii="Book Antiqua" w:eastAsia="SimSun" w:hAnsi="Book Antiqua" w:cs="Times New Roman"/>
          <w:lang w:eastAsia="zh-CN"/>
        </w:rPr>
        <w:t xml:space="preserve">, Cleary SP, Wei AC, Yang I, Taylor BR, Hemming AW, Langer B, Grant DR, Greig PD, Gallinger S. Recurrence after liver resection for hepatocellular carcinoma: risk factors, treatment, and outcomes. </w:t>
      </w:r>
      <w:r w:rsidRPr="001E7D35">
        <w:rPr>
          <w:rFonts w:ascii="Book Antiqua" w:eastAsia="SimSun" w:hAnsi="Book Antiqua" w:cs="Times New Roman"/>
          <w:i/>
          <w:lang w:eastAsia="zh-CN"/>
        </w:rPr>
        <w:t>Surgery</w:t>
      </w:r>
      <w:r w:rsidRPr="001E7D35">
        <w:rPr>
          <w:rFonts w:ascii="Book Antiqua" w:eastAsia="SimSun" w:hAnsi="Book Antiqua" w:cs="Times New Roman"/>
          <w:lang w:eastAsia="zh-CN"/>
        </w:rPr>
        <w:t xml:space="preserve"> 2007; </w:t>
      </w:r>
      <w:r w:rsidRPr="001E7D35">
        <w:rPr>
          <w:rFonts w:ascii="Book Antiqua" w:eastAsia="SimSun" w:hAnsi="Book Antiqua" w:cs="Times New Roman"/>
          <w:b/>
          <w:lang w:eastAsia="zh-CN"/>
        </w:rPr>
        <w:t>141</w:t>
      </w:r>
      <w:r w:rsidRPr="001E7D35">
        <w:rPr>
          <w:rFonts w:ascii="Book Antiqua" w:eastAsia="SimSun" w:hAnsi="Book Antiqua" w:cs="Times New Roman"/>
          <w:lang w:eastAsia="zh-CN"/>
        </w:rPr>
        <w:t>: 330-339 [PMID: 17349844 DOI: 10.1016/j.surg.2006.06.028]</w:t>
      </w:r>
    </w:p>
    <w:p w14:paraId="45A021F8"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t xml:space="preserve">8 </w:t>
      </w:r>
      <w:r w:rsidRPr="001E7D35">
        <w:rPr>
          <w:rFonts w:ascii="Book Antiqua" w:eastAsia="SimSun" w:hAnsi="Book Antiqua" w:cs="Times New Roman"/>
          <w:b/>
          <w:lang w:eastAsia="zh-CN"/>
        </w:rPr>
        <w:t>Satow R</w:t>
      </w:r>
      <w:r w:rsidRPr="001E7D35">
        <w:rPr>
          <w:rFonts w:ascii="Book Antiqua" w:eastAsia="SimSun" w:hAnsi="Book Antiqua" w:cs="Times New Roman"/>
          <w:lang w:eastAsia="zh-CN"/>
        </w:rPr>
        <w:t xml:space="preserve">, Shitashige M, Kanai Y, Takeshita F, Ojima H, Jigami T, Honda K, </w:t>
      </w:r>
      <w:r w:rsidRPr="001E7D35">
        <w:rPr>
          <w:rFonts w:ascii="Book Antiqua" w:eastAsia="SimSun" w:hAnsi="Book Antiqua" w:cs="Times New Roman"/>
          <w:lang w:eastAsia="zh-CN"/>
        </w:rPr>
        <w:lastRenderedPageBreak/>
        <w:t xml:space="preserve">Kosuge T, Ochiya T, Hirohashi S, Yamada T. Combined functional genome survey of therapeutic targets for hepatocellular carcinoma. </w:t>
      </w:r>
      <w:r w:rsidRPr="001E7D35">
        <w:rPr>
          <w:rFonts w:ascii="Book Antiqua" w:eastAsia="SimSun" w:hAnsi="Book Antiqua" w:cs="Times New Roman"/>
          <w:i/>
          <w:lang w:eastAsia="zh-CN"/>
        </w:rPr>
        <w:t>Clin Cancer Res</w:t>
      </w:r>
      <w:r w:rsidRPr="001E7D35">
        <w:rPr>
          <w:rFonts w:ascii="Book Antiqua" w:eastAsia="SimSun" w:hAnsi="Book Antiqua" w:cs="Times New Roman"/>
          <w:lang w:eastAsia="zh-CN"/>
        </w:rPr>
        <w:t xml:space="preserve"> 2010; </w:t>
      </w:r>
      <w:r w:rsidRPr="001E7D35">
        <w:rPr>
          <w:rFonts w:ascii="Book Antiqua" w:eastAsia="SimSun" w:hAnsi="Book Antiqua" w:cs="Times New Roman"/>
          <w:b/>
          <w:lang w:eastAsia="zh-CN"/>
        </w:rPr>
        <w:t>16</w:t>
      </w:r>
      <w:r w:rsidRPr="001E7D35">
        <w:rPr>
          <w:rFonts w:ascii="Book Antiqua" w:eastAsia="SimSun" w:hAnsi="Book Antiqua" w:cs="Times New Roman"/>
          <w:lang w:eastAsia="zh-CN"/>
        </w:rPr>
        <w:t>: 2518-2528 [PMID: 20388846 DOI: 10.1158/1078-0432.ccr-09-2214]</w:t>
      </w:r>
    </w:p>
    <w:p w14:paraId="2B43F3BF"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t xml:space="preserve">9 </w:t>
      </w:r>
      <w:r w:rsidRPr="001E7D35">
        <w:rPr>
          <w:rFonts w:ascii="Book Antiqua" w:eastAsia="SimSun" w:hAnsi="Book Antiqua" w:cs="Times New Roman"/>
          <w:b/>
          <w:lang w:eastAsia="zh-CN"/>
        </w:rPr>
        <w:t>Chen T</w:t>
      </w:r>
      <w:r w:rsidRPr="001E7D35">
        <w:rPr>
          <w:rFonts w:ascii="Book Antiqua" w:eastAsia="SimSun" w:hAnsi="Book Antiqua" w:cs="Times New Roman"/>
          <w:lang w:eastAsia="zh-CN"/>
        </w:rPr>
        <w:t xml:space="preserve">, Sun Y, Ji P, Kopetz S, Zhang W. Topoisomerase IIα in chromosome instability and personalized cancer therapy. </w:t>
      </w:r>
      <w:r w:rsidRPr="001E7D35">
        <w:rPr>
          <w:rFonts w:ascii="Book Antiqua" w:eastAsia="SimSun" w:hAnsi="Book Antiqua" w:cs="Times New Roman"/>
          <w:i/>
          <w:lang w:eastAsia="zh-CN"/>
        </w:rPr>
        <w:t>Oncogene</w:t>
      </w:r>
      <w:r w:rsidRPr="001E7D35">
        <w:rPr>
          <w:rFonts w:ascii="Book Antiqua" w:eastAsia="SimSun" w:hAnsi="Book Antiqua" w:cs="Times New Roman"/>
          <w:lang w:eastAsia="zh-CN"/>
        </w:rPr>
        <w:t xml:space="preserve"> 2015; </w:t>
      </w:r>
      <w:r w:rsidRPr="001E7D35">
        <w:rPr>
          <w:rFonts w:ascii="Book Antiqua" w:eastAsia="SimSun" w:hAnsi="Book Antiqua" w:cs="Times New Roman"/>
          <w:b/>
          <w:lang w:eastAsia="zh-CN"/>
        </w:rPr>
        <w:t>34</w:t>
      </w:r>
      <w:r w:rsidRPr="001E7D35">
        <w:rPr>
          <w:rFonts w:ascii="Book Antiqua" w:eastAsia="SimSun" w:hAnsi="Book Antiqua" w:cs="Times New Roman"/>
          <w:lang w:eastAsia="zh-CN"/>
        </w:rPr>
        <w:t>: 4019-4031 [PMID: 25328138 DOI: 10.1038/onc.2014.332]</w:t>
      </w:r>
    </w:p>
    <w:p w14:paraId="68EAB941"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t xml:space="preserve">10 </w:t>
      </w:r>
      <w:r w:rsidRPr="001E7D35">
        <w:rPr>
          <w:rFonts w:ascii="Book Antiqua" w:eastAsia="SimSun" w:hAnsi="Book Antiqua" w:cs="Times New Roman"/>
          <w:b/>
          <w:lang w:eastAsia="zh-CN"/>
        </w:rPr>
        <w:t>Hanahan D</w:t>
      </w:r>
      <w:r w:rsidRPr="001E7D35">
        <w:rPr>
          <w:rFonts w:ascii="Book Antiqua" w:eastAsia="SimSun" w:hAnsi="Book Antiqua" w:cs="Times New Roman"/>
          <w:lang w:eastAsia="zh-CN"/>
        </w:rPr>
        <w:t xml:space="preserve">, Weinberg RA. Hallmarks of cancer: the next generation. </w:t>
      </w:r>
      <w:r w:rsidRPr="001E7D35">
        <w:rPr>
          <w:rFonts w:ascii="Book Antiqua" w:eastAsia="SimSun" w:hAnsi="Book Antiqua" w:cs="Times New Roman"/>
          <w:i/>
          <w:lang w:eastAsia="zh-CN"/>
        </w:rPr>
        <w:t>Cell</w:t>
      </w:r>
      <w:r w:rsidRPr="001E7D35">
        <w:rPr>
          <w:rFonts w:ascii="Book Antiqua" w:eastAsia="SimSun" w:hAnsi="Book Antiqua" w:cs="Times New Roman"/>
          <w:lang w:eastAsia="zh-CN"/>
        </w:rPr>
        <w:t xml:space="preserve"> 2011; </w:t>
      </w:r>
      <w:r w:rsidRPr="001E7D35">
        <w:rPr>
          <w:rFonts w:ascii="Book Antiqua" w:eastAsia="SimSun" w:hAnsi="Book Antiqua" w:cs="Times New Roman"/>
          <w:b/>
          <w:lang w:eastAsia="zh-CN"/>
        </w:rPr>
        <w:t>144</w:t>
      </w:r>
      <w:r w:rsidRPr="001E7D35">
        <w:rPr>
          <w:rFonts w:ascii="Book Antiqua" w:eastAsia="SimSun" w:hAnsi="Book Antiqua" w:cs="Times New Roman"/>
          <w:lang w:eastAsia="zh-CN"/>
        </w:rPr>
        <w:t>: 646-674 [PMID: 21376230 DOI: 10.1016/j.cell.2011.02.013]</w:t>
      </w:r>
    </w:p>
    <w:p w14:paraId="0FD1EEC6"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t xml:space="preserve">11 </w:t>
      </w:r>
      <w:r w:rsidRPr="001E7D35">
        <w:rPr>
          <w:rFonts w:ascii="Book Antiqua" w:eastAsia="SimSun" w:hAnsi="Book Antiqua" w:cs="Times New Roman"/>
          <w:b/>
          <w:lang w:eastAsia="zh-CN"/>
        </w:rPr>
        <w:t>Cho HJ</w:t>
      </w:r>
      <w:r w:rsidRPr="001E7D35">
        <w:rPr>
          <w:rFonts w:ascii="Book Antiqua" w:eastAsia="SimSun" w:hAnsi="Book Antiqua" w:cs="Times New Roman"/>
          <w:lang w:eastAsia="zh-CN"/>
        </w:rPr>
        <w:t xml:space="preserve">, Kim SS, Wang HJ, Kim BW, Cho H, Jung J, Cho SS, Kim JK, Lee JH, Kim YB, Yang MJ, Yoo BM, Lee KJ, Cho SW, Cheong JY. Detection of Novel Genomic Markers for Predicting Prognosis in Hepatocellular Carcinoma Patients by Integrative Analysis of Copy Number Aberrations and Gene Expression Profiles: Results from a Long-Term Follow-Up. </w:t>
      </w:r>
      <w:r w:rsidRPr="001E7D35">
        <w:rPr>
          <w:rFonts w:ascii="Book Antiqua" w:eastAsia="SimSun" w:hAnsi="Book Antiqua" w:cs="Times New Roman"/>
          <w:i/>
          <w:lang w:eastAsia="zh-CN"/>
        </w:rPr>
        <w:t>DNA Cell Biol</w:t>
      </w:r>
      <w:r w:rsidRPr="001E7D35">
        <w:rPr>
          <w:rFonts w:ascii="Book Antiqua" w:eastAsia="SimSun" w:hAnsi="Book Antiqua" w:cs="Times New Roman"/>
          <w:lang w:eastAsia="zh-CN"/>
        </w:rPr>
        <w:t xml:space="preserve"> 2016; </w:t>
      </w:r>
      <w:r w:rsidRPr="001E7D35">
        <w:rPr>
          <w:rFonts w:ascii="Book Antiqua" w:eastAsia="SimSun" w:hAnsi="Book Antiqua" w:cs="Times New Roman"/>
          <w:b/>
          <w:lang w:eastAsia="zh-CN"/>
        </w:rPr>
        <w:t>35</w:t>
      </w:r>
      <w:r w:rsidRPr="001E7D35">
        <w:rPr>
          <w:rFonts w:ascii="Book Antiqua" w:eastAsia="SimSun" w:hAnsi="Book Antiqua" w:cs="Times New Roman"/>
          <w:lang w:eastAsia="zh-CN"/>
        </w:rPr>
        <w:t>: 71-80 [PMID: 26624274 DOI: 10.1089/dna.2015.3026]</w:t>
      </w:r>
    </w:p>
    <w:p w14:paraId="03C1D496"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t xml:space="preserve">12 </w:t>
      </w:r>
      <w:r w:rsidRPr="001E7D35">
        <w:rPr>
          <w:rFonts w:ascii="Book Antiqua" w:eastAsia="SimSun" w:hAnsi="Book Antiqua" w:cs="Times New Roman"/>
          <w:b/>
          <w:lang w:eastAsia="zh-CN"/>
        </w:rPr>
        <w:t>Roessler S</w:t>
      </w:r>
      <w:r w:rsidRPr="001E7D35">
        <w:rPr>
          <w:rFonts w:ascii="Book Antiqua" w:eastAsia="SimSun" w:hAnsi="Book Antiqua" w:cs="Times New Roman"/>
          <w:lang w:eastAsia="zh-CN"/>
        </w:rPr>
        <w:t xml:space="preserve">, Long EL, Budhu A, Chen Y, Zhao X, Ji J, Walker R, Jia HL, Ye QH, Qin LX, Tang ZY, He P, Hunter KW, Thorgeirsson SS, Meltzer PS, Wang XW. Integrative genomic identification of genes on 8p associated with hepatocellular carcinoma progression and patient survival. </w:t>
      </w:r>
      <w:r w:rsidRPr="001E7D35">
        <w:rPr>
          <w:rFonts w:ascii="Book Antiqua" w:eastAsia="SimSun" w:hAnsi="Book Antiqua" w:cs="Times New Roman"/>
          <w:i/>
          <w:lang w:eastAsia="zh-CN"/>
        </w:rPr>
        <w:t>Gastroenterology</w:t>
      </w:r>
      <w:r w:rsidRPr="001E7D35">
        <w:rPr>
          <w:rFonts w:ascii="Book Antiqua" w:eastAsia="SimSun" w:hAnsi="Book Antiqua" w:cs="Times New Roman"/>
          <w:lang w:eastAsia="zh-CN"/>
        </w:rPr>
        <w:t xml:space="preserve"> 2012; </w:t>
      </w:r>
      <w:r w:rsidRPr="001E7D35">
        <w:rPr>
          <w:rFonts w:ascii="Book Antiqua" w:eastAsia="SimSun" w:hAnsi="Book Antiqua" w:cs="Times New Roman"/>
          <w:b/>
          <w:lang w:eastAsia="zh-CN"/>
        </w:rPr>
        <w:t>142</w:t>
      </w:r>
      <w:r w:rsidRPr="001E7D35">
        <w:rPr>
          <w:rFonts w:ascii="Book Antiqua" w:eastAsia="SimSun" w:hAnsi="Book Antiqua" w:cs="Times New Roman"/>
          <w:lang w:eastAsia="zh-CN"/>
        </w:rPr>
        <w:t>: 957-966.e12 [PMID: 22202459 DOI: 10.1053/j.gastro.2011.12.039]</w:t>
      </w:r>
    </w:p>
    <w:p w14:paraId="3E0529E0"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t xml:space="preserve">13 </w:t>
      </w:r>
      <w:r w:rsidRPr="001E7D35">
        <w:rPr>
          <w:rFonts w:ascii="Book Antiqua" w:eastAsia="SimSun" w:hAnsi="Book Antiqua" w:cs="Times New Roman"/>
          <w:b/>
          <w:lang w:eastAsia="zh-CN"/>
        </w:rPr>
        <w:t>Liu YJ</w:t>
      </w:r>
      <w:r w:rsidRPr="001E7D35">
        <w:rPr>
          <w:rFonts w:ascii="Book Antiqua" w:eastAsia="SimSun" w:hAnsi="Book Antiqua" w:cs="Times New Roman"/>
          <w:lang w:eastAsia="zh-CN"/>
        </w:rPr>
        <w:t xml:space="preserve">, Zhou Y, Yeh MM. Recurrent genetic alterations in hepatitis C-associated hepatocellular carcinoma detected by genomic microarray: a genetic, clinical and pathological correlation study. </w:t>
      </w:r>
      <w:r w:rsidRPr="001E7D35">
        <w:rPr>
          <w:rFonts w:ascii="Book Antiqua" w:eastAsia="SimSun" w:hAnsi="Book Antiqua" w:cs="Times New Roman"/>
          <w:i/>
          <w:lang w:eastAsia="zh-CN"/>
        </w:rPr>
        <w:t>Mol Cytogenet</w:t>
      </w:r>
      <w:r w:rsidRPr="001E7D35">
        <w:rPr>
          <w:rFonts w:ascii="Book Antiqua" w:eastAsia="SimSun" w:hAnsi="Book Antiqua" w:cs="Times New Roman"/>
          <w:lang w:eastAsia="zh-CN"/>
        </w:rPr>
        <w:t xml:space="preserve"> 2014; </w:t>
      </w:r>
      <w:r w:rsidRPr="001E7D35">
        <w:rPr>
          <w:rFonts w:ascii="Book Antiqua" w:eastAsia="SimSun" w:hAnsi="Book Antiqua" w:cs="Times New Roman"/>
          <w:b/>
          <w:lang w:eastAsia="zh-CN"/>
        </w:rPr>
        <w:t>7</w:t>
      </w:r>
      <w:r w:rsidRPr="001E7D35">
        <w:rPr>
          <w:rFonts w:ascii="Book Antiqua" w:eastAsia="SimSun" w:hAnsi="Book Antiqua" w:cs="Times New Roman"/>
          <w:lang w:eastAsia="zh-CN"/>
        </w:rPr>
        <w:t>: 81 [PMID: 25469175 DOI: 10.1186/s13039-014-0081-8]</w:t>
      </w:r>
    </w:p>
    <w:p w14:paraId="672456BB"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t xml:space="preserve">14 </w:t>
      </w:r>
      <w:r w:rsidRPr="001E7D35">
        <w:rPr>
          <w:rFonts w:ascii="Book Antiqua" w:eastAsia="SimSun" w:hAnsi="Book Antiqua" w:cs="Times New Roman"/>
          <w:b/>
          <w:lang w:eastAsia="zh-CN"/>
        </w:rPr>
        <w:t>Niu ZS</w:t>
      </w:r>
      <w:r w:rsidRPr="001E7D35">
        <w:rPr>
          <w:rFonts w:ascii="Book Antiqua" w:eastAsia="SimSun" w:hAnsi="Book Antiqua" w:cs="Times New Roman"/>
          <w:lang w:eastAsia="zh-CN"/>
        </w:rPr>
        <w:t xml:space="preserve">, Niu XJ, Wang WH. Genetic alterations in hepatocellular carcinoma: An update. </w:t>
      </w:r>
      <w:r w:rsidRPr="001E7D35">
        <w:rPr>
          <w:rFonts w:ascii="Book Antiqua" w:eastAsia="SimSun" w:hAnsi="Book Antiqua" w:cs="Times New Roman"/>
          <w:i/>
          <w:lang w:eastAsia="zh-CN"/>
        </w:rPr>
        <w:t>World J Gastroenterol</w:t>
      </w:r>
      <w:r w:rsidRPr="001E7D35">
        <w:rPr>
          <w:rFonts w:ascii="Book Antiqua" w:eastAsia="SimSun" w:hAnsi="Book Antiqua" w:cs="Times New Roman"/>
          <w:lang w:eastAsia="zh-CN"/>
        </w:rPr>
        <w:t xml:space="preserve"> 2016; </w:t>
      </w:r>
      <w:r w:rsidRPr="001E7D35">
        <w:rPr>
          <w:rFonts w:ascii="Book Antiqua" w:eastAsia="SimSun" w:hAnsi="Book Antiqua" w:cs="Times New Roman"/>
          <w:b/>
          <w:lang w:eastAsia="zh-CN"/>
        </w:rPr>
        <w:t>22</w:t>
      </w:r>
      <w:r w:rsidRPr="001E7D35">
        <w:rPr>
          <w:rFonts w:ascii="Book Antiqua" w:eastAsia="SimSun" w:hAnsi="Book Antiqua" w:cs="Times New Roman"/>
          <w:lang w:eastAsia="zh-CN"/>
        </w:rPr>
        <w:t>: 9069-9095 [PMID: 27895396 DOI: 10.3748/wjg.v22.i41.9069]</w:t>
      </w:r>
    </w:p>
    <w:p w14:paraId="78203466"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t xml:space="preserve">15 </w:t>
      </w:r>
      <w:r w:rsidRPr="001E7D35">
        <w:rPr>
          <w:rFonts w:ascii="Book Antiqua" w:eastAsia="SimSun" w:hAnsi="Book Antiqua" w:cs="Times New Roman"/>
          <w:b/>
          <w:lang w:eastAsia="zh-CN"/>
        </w:rPr>
        <w:t>Kwon SM</w:t>
      </w:r>
      <w:r w:rsidRPr="001E7D35">
        <w:rPr>
          <w:rFonts w:ascii="Book Antiqua" w:eastAsia="SimSun" w:hAnsi="Book Antiqua" w:cs="Times New Roman"/>
          <w:lang w:eastAsia="zh-CN"/>
        </w:rPr>
        <w:t xml:space="preserve">, Kim DS, Won NH, Park SJ, Chwae YJ, Kang HC, Lee SH, Baik EJ, Thorgeirsson SS, Woo HG. Genomic copy number alterations with transcriptional deregulation at 6p identify an aggressive HCC phenotype. </w:t>
      </w:r>
      <w:r w:rsidRPr="001E7D35">
        <w:rPr>
          <w:rFonts w:ascii="Book Antiqua" w:eastAsia="SimSun" w:hAnsi="Book Antiqua" w:cs="Times New Roman"/>
          <w:i/>
          <w:lang w:eastAsia="zh-CN"/>
        </w:rPr>
        <w:t>Carcinogenesis</w:t>
      </w:r>
      <w:r w:rsidRPr="001E7D35">
        <w:rPr>
          <w:rFonts w:ascii="Book Antiqua" w:eastAsia="SimSun" w:hAnsi="Book Antiqua" w:cs="Times New Roman"/>
          <w:lang w:eastAsia="zh-CN"/>
        </w:rPr>
        <w:t xml:space="preserve"> 2013; </w:t>
      </w:r>
      <w:r w:rsidRPr="001E7D35">
        <w:rPr>
          <w:rFonts w:ascii="Book Antiqua" w:eastAsia="SimSun" w:hAnsi="Book Antiqua" w:cs="Times New Roman"/>
          <w:b/>
          <w:lang w:eastAsia="zh-CN"/>
        </w:rPr>
        <w:t>34</w:t>
      </w:r>
      <w:r w:rsidRPr="001E7D35">
        <w:rPr>
          <w:rFonts w:ascii="Book Antiqua" w:eastAsia="SimSun" w:hAnsi="Book Antiqua" w:cs="Times New Roman"/>
          <w:lang w:eastAsia="zh-CN"/>
        </w:rPr>
        <w:t>: 1543-1550 [PMID: 23508637 DOI: 10.1093/carcin/bgt095]</w:t>
      </w:r>
    </w:p>
    <w:p w14:paraId="06871F8D"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lastRenderedPageBreak/>
        <w:t xml:space="preserve">16 </w:t>
      </w:r>
      <w:r w:rsidRPr="001E7D35">
        <w:rPr>
          <w:rFonts w:ascii="Book Antiqua" w:eastAsia="SimSun" w:hAnsi="Book Antiqua" w:cs="Times New Roman"/>
          <w:b/>
          <w:lang w:eastAsia="zh-CN"/>
        </w:rPr>
        <w:t>Zain SM</w:t>
      </w:r>
      <w:r w:rsidRPr="001E7D35">
        <w:rPr>
          <w:rFonts w:ascii="Book Antiqua" w:eastAsia="SimSun" w:hAnsi="Book Antiqua" w:cs="Times New Roman"/>
          <w:lang w:eastAsia="zh-CN"/>
        </w:rPr>
        <w:t xml:space="preserve">, Mohamed R, Cooper DN, Razali R, Rampal S, Mahadeva S, Chan WK, Anwar A, Rosli NS, Mahfudz AS, Cheah PL, Basu RC, Mohamed Z. Genome-wide analysis of copy number variation identifies candidate gene loci associated with the progression of non-alcoholic fatty liver disease. </w:t>
      </w:r>
      <w:r w:rsidRPr="001E7D35">
        <w:rPr>
          <w:rFonts w:ascii="Book Antiqua" w:eastAsia="SimSun" w:hAnsi="Book Antiqua" w:cs="Times New Roman"/>
          <w:i/>
          <w:lang w:eastAsia="zh-CN"/>
        </w:rPr>
        <w:t>PLoS One</w:t>
      </w:r>
      <w:r w:rsidRPr="001E7D35">
        <w:rPr>
          <w:rFonts w:ascii="Book Antiqua" w:eastAsia="SimSun" w:hAnsi="Book Antiqua" w:cs="Times New Roman"/>
          <w:lang w:eastAsia="zh-CN"/>
        </w:rPr>
        <w:t xml:space="preserve"> 2014; </w:t>
      </w:r>
      <w:r w:rsidRPr="001E7D35">
        <w:rPr>
          <w:rFonts w:ascii="Book Antiqua" w:eastAsia="SimSun" w:hAnsi="Book Antiqua" w:cs="Times New Roman"/>
          <w:b/>
          <w:lang w:eastAsia="zh-CN"/>
        </w:rPr>
        <w:t>9</w:t>
      </w:r>
      <w:r w:rsidRPr="001E7D35">
        <w:rPr>
          <w:rFonts w:ascii="Book Antiqua" w:eastAsia="SimSun" w:hAnsi="Book Antiqua" w:cs="Times New Roman"/>
          <w:lang w:eastAsia="zh-CN"/>
        </w:rPr>
        <w:t>: e95604 [PMID: 24743702 DOI: 10.1371/journal.pone.0095604]</w:t>
      </w:r>
    </w:p>
    <w:p w14:paraId="08D20652"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t xml:space="preserve">17 </w:t>
      </w:r>
      <w:r w:rsidRPr="001E7D35">
        <w:rPr>
          <w:rFonts w:ascii="Book Antiqua" w:eastAsia="SimSun" w:hAnsi="Book Antiqua" w:cs="Times New Roman"/>
          <w:b/>
          <w:lang w:eastAsia="zh-CN"/>
        </w:rPr>
        <w:t>Bellido F</w:t>
      </w:r>
      <w:r w:rsidRPr="001E7D35">
        <w:rPr>
          <w:rFonts w:ascii="Book Antiqua" w:eastAsia="SimSun" w:hAnsi="Book Antiqua" w:cs="Times New Roman"/>
          <w:lang w:eastAsia="zh-CN"/>
        </w:rPr>
        <w:t xml:space="preserve">, Pineda M, Sanz-Pamplona R, Navarro M, Nadal M, Lázaro C, Blanco I, Moreno V, Capellá G, Valle L. Comprehensive molecular characterisation of hereditary non-polyposis colorectal tumours with mismatch repair proficiency. </w:t>
      </w:r>
      <w:r w:rsidRPr="001E7D35">
        <w:rPr>
          <w:rFonts w:ascii="Book Antiqua" w:eastAsia="SimSun" w:hAnsi="Book Antiqua" w:cs="Times New Roman"/>
          <w:i/>
          <w:lang w:eastAsia="zh-CN"/>
        </w:rPr>
        <w:t>Eur J Cancer</w:t>
      </w:r>
      <w:r w:rsidRPr="001E7D35">
        <w:rPr>
          <w:rFonts w:ascii="Book Antiqua" w:eastAsia="SimSun" w:hAnsi="Book Antiqua" w:cs="Times New Roman"/>
          <w:lang w:eastAsia="zh-CN"/>
        </w:rPr>
        <w:t xml:space="preserve"> 2014; </w:t>
      </w:r>
      <w:r w:rsidRPr="001E7D35">
        <w:rPr>
          <w:rFonts w:ascii="Book Antiqua" w:eastAsia="SimSun" w:hAnsi="Book Antiqua" w:cs="Times New Roman"/>
          <w:b/>
          <w:lang w:eastAsia="zh-CN"/>
        </w:rPr>
        <w:t>50</w:t>
      </w:r>
      <w:r w:rsidRPr="001E7D35">
        <w:rPr>
          <w:rFonts w:ascii="Book Antiqua" w:eastAsia="SimSun" w:hAnsi="Book Antiqua" w:cs="Times New Roman"/>
          <w:lang w:eastAsia="zh-CN"/>
        </w:rPr>
        <w:t>: 1964-1972 [PMID: 24841217 DOI: 10.1016/j.ejca.2014.04.022]</w:t>
      </w:r>
    </w:p>
    <w:p w14:paraId="7C491DB3"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t xml:space="preserve">18 </w:t>
      </w:r>
      <w:r w:rsidRPr="001E7D35">
        <w:rPr>
          <w:rFonts w:ascii="Book Antiqua" w:eastAsia="SimSun" w:hAnsi="Book Antiqua" w:cs="Times New Roman"/>
          <w:b/>
          <w:lang w:eastAsia="zh-CN"/>
        </w:rPr>
        <w:t>Geiersbach KB</w:t>
      </w:r>
      <w:r w:rsidRPr="001E7D35">
        <w:rPr>
          <w:rFonts w:ascii="Book Antiqua" w:eastAsia="SimSun" w:hAnsi="Book Antiqua" w:cs="Times New Roman"/>
          <w:lang w:eastAsia="zh-CN"/>
        </w:rPr>
        <w:t xml:space="preserve">, Jarboe EA, Jahromi MS, Baker CL, Paxton CN, Tripp SR, Schiffman JD. FOXL2 mutation and large-scale genomic imbalances in adult granulosa cell tumors of the ovary. </w:t>
      </w:r>
      <w:r w:rsidRPr="001E7D35">
        <w:rPr>
          <w:rFonts w:ascii="Book Antiqua" w:eastAsia="SimSun" w:hAnsi="Book Antiqua" w:cs="Times New Roman"/>
          <w:i/>
          <w:lang w:eastAsia="zh-CN"/>
        </w:rPr>
        <w:t>Cancer Genet</w:t>
      </w:r>
      <w:r w:rsidRPr="001E7D35">
        <w:rPr>
          <w:rFonts w:ascii="Book Antiqua" w:eastAsia="SimSun" w:hAnsi="Book Antiqua" w:cs="Times New Roman"/>
          <w:lang w:eastAsia="zh-CN"/>
        </w:rPr>
        <w:t xml:space="preserve"> 2011; </w:t>
      </w:r>
      <w:r w:rsidRPr="001E7D35">
        <w:rPr>
          <w:rFonts w:ascii="Book Antiqua" w:eastAsia="SimSun" w:hAnsi="Book Antiqua" w:cs="Times New Roman"/>
          <w:b/>
          <w:lang w:eastAsia="zh-CN"/>
        </w:rPr>
        <w:t>204</w:t>
      </w:r>
      <w:r w:rsidRPr="001E7D35">
        <w:rPr>
          <w:rFonts w:ascii="Book Antiqua" w:eastAsia="SimSun" w:hAnsi="Book Antiqua" w:cs="Times New Roman"/>
          <w:lang w:eastAsia="zh-CN"/>
        </w:rPr>
        <w:t>: 596-602 [PMID: 22200085 DOI: 10.1016/j.cancergen.2011.10.002]</w:t>
      </w:r>
    </w:p>
    <w:p w14:paraId="1C0558C9"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t xml:space="preserve">19 </w:t>
      </w:r>
      <w:r w:rsidRPr="001E7D35">
        <w:rPr>
          <w:rFonts w:ascii="Book Antiqua" w:eastAsia="SimSun" w:hAnsi="Book Antiqua" w:cs="Times New Roman"/>
          <w:b/>
          <w:lang w:eastAsia="zh-CN"/>
        </w:rPr>
        <w:t>Paxton CN</w:t>
      </w:r>
      <w:r w:rsidRPr="001E7D35">
        <w:rPr>
          <w:rFonts w:ascii="Book Antiqua" w:eastAsia="SimSun" w:hAnsi="Book Antiqua" w:cs="Times New Roman"/>
          <w:lang w:eastAsia="zh-CN"/>
        </w:rPr>
        <w:t xml:space="preserve">, Rowe LR, South ST. Observations of the genomic landscape beyond 1p19q deletions and EGFR amplification in glioma. </w:t>
      </w:r>
      <w:r w:rsidRPr="001E7D35">
        <w:rPr>
          <w:rFonts w:ascii="Book Antiqua" w:eastAsia="SimSun" w:hAnsi="Book Antiqua" w:cs="Times New Roman"/>
          <w:i/>
          <w:lang w:eastAsia="zh-CN"/>
        </w:rPr>
        <w:t>Mol Cytogenet</w:t>
      </w:r>
      <w:r w:rsidRPr="001E7D35">
        <w:rPr>
          <w:rFonts w:ascii="Book Antiqua" w:eastAsia="SimSun" w:hAnsi="Book Antiqua" w:cs="Times New Roman"/>
          <w:lang w:eastAsia="zh-CN"/>
        </w:rPr>
        <w:t xml:space="preserve"> 2015; </w:t>
      </w:r>
      <w:r w:rsidRPr="001E7D35">
        <w:rPr>
          <w:rFonts w:ascii="Book Antiqua" w:eastAsia="SimSun" w:hAnsi="Book Antiqua" w:cs="Times New Roman"/>
          <w:b/>
          <w:lang w:eastAsia="zh-CN"/>
        </w:rPr>
        <w:t>8</w:t>
      </w:r>
      <w:r w:rsidRPr="001E7D35">
        <w:rPr>
          <w:rFonts w:ascii="Book Antiqua" w:eastAsia="SimSun" w:hAnsi="Book Antiqua" w:cs="Times New Roman"/>
          <w:lang w:eastAsia="zh-CN"/>
        </w:rPr>
        <w:t>: 60 [PMID: 26257825 DOI: 10.1186/s13039-015-0156-1]</w:t>
      </w:r>
    </w:p>
    <w:p w14:paraId="142BDB22"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t xml:space="preserve">20 </w:t>
      </w:r>
      <w:r w:rsidRPr="001E7D35">
        <w:rPr>
          <w:rFonts w:ascii="Book Antiqua" w:eastAsia="SimSun" w:hAnsi="Book Antiqua" w:cs="Times New Roman"/>
          <w:b/>
          <w:lang w:eastAsia="zh-CN"/>
        </w:rPr>
        <w:t>Tan WJ</w:t>
      </w:r>
      <w:r w:rsidRPr="001E7D35">
        <w:rPr>
          <w:rFonts w:ascii="Book Antiqua" w:eastAsia="SimSun" w:hAnsi="Book Antiqua" w:cs="Times New Roman"/>
          <w:lang w:eastAsia="zh-CN"/>
        </w:rPr>
        <w:t xml:space="preserve">, Lai JC, Thike AA, Lim JC, Tan SY, Koh VC, Lim TH, Bay BH, Tan MH, Tan PH. Novel genetic aberrations in breast phyllodes tumours: comparison between prognostically distinct groups. </w:t>
      </w:r>
      <w:r w:rsidRPr="001E7D35">
        <w:rPr>
          <w:rFonts w:ascii="Book Antiqua" w:eastAsia="SimSun" w:hAnsi="Book Antiqua" w:cs="Times New Roman"/>
          <w:i/>
          <w:lang w:eastAsia="zh-CN"/>
        </w:rPr>
        <w:t>Breast Cancer Res Treat</w:t>
      </w:r>
      <w:r w:rsidRPr="001E7D35">
        <w:rPr>
          <w:rFonts w:ascii="Book Antiqua" w:eastAsia="SimSun" w:hAnsi="Book Antiqua" w:cs="Times New Roman"/>
          <w:lang w:eastAsia="zh-CN"/>
        </w:rPr>
        <w:t xml:space="preserve"> 2014; </w:t>
      </w:r>
      <w:r w:rsidRPr="001E7D35">
        <w:rPr>
          <w:rFonts w:ascii="Book Antiqua" w:eastAsia="SimSun" w:hAnsi="Book Antiqua" w:cs="Times New Roman"/>
          <w:b/>
          <w:lang w:eastAsia="zh-CN"/>
        </w:rPr>
        <w:t>145</w:t>
      </w:r>
      <w:r w:rsidRPr="001E7D35">
        <w:rPr>
          <w:rFonts w:ascii="Book Antiqua" w:eastAsia="SimSun" w:hAnsi="Book Antiqua" w:cs="Times New Roman"/>
          <w:lang w:eastAsia="zh-CN"/>
        </w:rPr>
        <w:t>: 635-645 [PMID: 24831776 DOI: 10.1007/s10549-014-2982-y]</w:t>
      </w:r>
    </w:p>
    <w:p w14:paraId="71825F18"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t xml:space="preserve">21 </w:t>
      </w:r>
      <w:r w:rsidRPr="001E7D35">
        <w:rPr>
          <w:rFonts w:ascii="Book Antiqua" w:eastAsia="SimSun" w:hAnsi="Book Antiqua" w:cs="Times New Roman"/>
          <w:b/>
          <w:lang w:eastAsia="zh-CN"/>
        </w:rPr>
        <w:t>Ji H</w:t>
      </w:r>
      <w:r w:rsidRPr="001E7D35">
        <w:rPr>
          <w:rFonts w:ascii="Book Antiqua" w:eastAsia="SimSun" w:hAnsi="Book Antiqua" w:cs="Times New Roman"/>
          <w:lang w:eastAsia="zh-CN"/>
        </w:rPr>
        <w:t xml:space="preserve">, Kumm J, Zhang M, Farnam K, Salari K, Faham M, Ford JM, Davis RW. Molecular inversion probe analysis of gene copy alterations reveals distinct categories of colorectal carcinoma. </w:t>
      </w:r>
      <w:r w:rsidRPr="001E7D35">
        <w:rPr>
          <w:rFonts w:ascii="Book Antiqua" w:eastAsia="SimSun" w:hAnsi="Book Antiqua" w:cs="Times New Roman"/>
          <w:i/>
          <w:lang w:eastAsia="zh-CN"/>
        </w:rPr>
        <w:t>Cancer Res</w:t>
      </w:r>
      <w:r w:rsidRPr="001E7D35">
        <w:rPr>
          <w:rFonts w:ascii="Book Antiqua" w:eastAsia="SimSun" w:hAnsi="Book Antiqua" w:cs="Times New Roman"/>
          <w:lang w:eastAsia="zh-CN"/>
        </w:rPr>
        <w:t xml:space="preserve"> 2006; </w:t>
      </w:r>
      <w:r w:rsidRPr="001E7D35">
        <w:rPr>
          <w:rFonts w:ascii="Book Antiqua" w:eastAsia="SimSun" w:hAnsi="Book Antiqua" w:cs="Times New Roman"/>
          <w:b/>
          <w:lang w:eastAsia="zh-CN"/>
        </w:rPr>
        <w:t>66</w:t>
      </w:r>
      <w:r w:rsidRPr="001E7D35">
        <w:rPr>
          <w:rFonts w:ascii="Book Antiqua" w:eastAsia="SimSun" w:hAnsi="Book Antiqua" w:cs="Times New Roman"/>
          <w:lang w:eastAsia="zh-CN"/>
        </w:rPr>
        <w:t>: 7910-7919 [PMID: 16912164 DOI: 10.1158/0008-5472.can-06-0595]</w:t>
      </w:r>
    </w:p>
    <w:p w14:paraId="31872151"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t xml:space="preserve">22 </w:t>
      </w:r>
      <w:r w:rsidRPr="001E7D35">
        <w:rPr>
          <w:rFonts w:ascii="Book Antiqua" w:eastAsia="SimSun" w:hAnsi="Book Antiqua" w:cs="Times New Roman"/>
          <w:b/>
          <w:lang w:eastAsia="zh-CN"/>
        </w:rPr>
        <w:t>Wang Y</w:t>
      </w:r>
      <w:r w:rsidRPr="001E7D35">
        <w:rPr>
          <w:rFonts w:ascii="Book Antiqua" w:eastAsia="SimSun" w:hAnsi="Book Antiqua" w:cs="Times New Roman"/>
          <w:lang w:eastAsia="zh-CN"/>
        </w:rPr>
        <w:t xml:space="preserve">, Carlton VE, Karlin-Neumann G, Sapolsky R, Zhang L, Moorhead M, Wang ZC, Richardson AL, Warren R, Walther A, Bondy M, Sahin A, Krahe R, Tuna M, Thompson PA, Spellman PT, Gray JW, Mills GB, Faham M. High quality copy number and genotype data from FFPE samples using Molecular Inversion Probe (MIP) microarrays. </w:t>
      </w:r>
      <w:r w:rsidRPr="001E7D35">
        <w:rPr>
          <w:rFonts w:ascii="Book Antiqua" w:eastAsia="SimSun" w:hAnsi="Book Antiqua" w:cs="Times New Roman"/>
          <w:i/>
          <w:lang w:eastAsia="zh-CN"/>
        </w:rPr>
        <w:t>BMC Med Genomics</w:t>
      </w:r>
      <w:r w:rsidRPr="001E7D35">
        <w:rPr>
          <w:rFonts w:ascii="Book Antiqua" w:eastAsia="SimSun" w:hAnsi="Book Antiqua" w:cs="Times New Roman"/>
          <w:lang w:eastAsia="zh-CN"/>
        </w:rPr>
        <w:t xml:space="preserve"> 2009; </w:t>
      </w:r>
      <w:r w:rsidRPr="001E7D35">
        <w:rPr>
          <w:rFonts w:ascii="Book Antiqua" w:eastAsia="SimSun" w:hAnsi="Book Antiqua" w:cs="Times New Roman"/>
          <w:b/>
          <w:lang w:eastAsia="zh-CN"/>
        </w:rPr>
        <w:t>2</w:t>
      </w:r>
      <w:r w:rsidRPr="001E7D35">
        <w:rPr>
          <w:rFonts w:ascii="Book Antiqua" w:eastAsia="SimSun" w:hAnsi="Book Antiqua" w:cs="Times New Roman"/>
          <w:lang w:eastAsia="zh-CN"/>
        </w:rPr>
        <w:t>: 8 [PMID: 19228381 DOI: 10.1186/1755-8794-2-8]</w:t>
      </w:r>
    </w:p>
    <w:p w14:paraId="2815F52C"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lastRenderedPageBreak/>
        <w:t xml:space="preserve">23 </w:t>
      </w:r>
      <w:r w:rsidRPr="001E7D35">
        <w:rPr>
          <w:rFonts w:ascii="Book Antiqua" w:eastAsia="SimSun" w:hAnsi="Book Antiqua" w:cs="Times New Roman"/>
          <w:b/>
          <w:lang w:eastAsia="zh-CN"/>
        </w:rPr>
        <w:t>Fundel K</w:t>
      </w:r>
      <w:r w:rsidRPr="001E7D35">
        <w:rPr>
          <w:rFonts w:ascii="Book Antiqua" w:eastAsia="SimSun" w:hAnsi="Book Antiqua" w:cs="Times New Roman"/>
          <w:lang w:eastAsia="zh-CN"/>
        </w:rPr>
        <w:t xml:space="preserve">, Küffner R, Aigner T, Zimmer R. Normalization and gene p-value estimation: issues in microarray data processing. </w:t>
      </w:r>
      <w:r w:rsidRPr="001E7D35">
        <w:rPr>
          <w:rFonts w:ascii="Book Antiqua" w:eastAsia="SimSun" w:hAnsi="Book Antiqua" w:cs="Times New Roman"/>
          <w:i/>
          <w:lang w:eastAsia="zh-CN"/>
        </w:rPr>
        <w:t>Bioinform Biol Insights</w:t>
      </w:r>
      <w:r w:rsidRPr="001E7D35">
        <w:rPr>
          <w:rFonts w:ascii="Book Antiqua" w:eastAsia="SimSun" w:hAnsi="Book Antiqua" w:cs="Times New Roman"/>
          <w:lang w:eastAsia="zh-CN"/>
        </w:rPr>
        <w:t xml:space="preserve"> 2008; </w:t>
      </w:r>
      <w:r w:rsidRPr="001E7D35">
        <w:rPr>
          <w:rFonts w:ascii="Book Antiqua" w:eastAsia="SimSun" w:hAnsi="Book Antiqua" w:cs="Times New Roman"/>
          <w:b/>
          <w:lang w:eastAsia="zh-CN"/>
        </w:rPr>
        <w:t>2</w:t>
      </w:r>
      <w:r w:rsidRPr="001E7D35">
        <w:rPr>
          <w:rFonts w:ascii="Book Antiqua" w:eastAsia="SimSun" w:hAnsi="Book Antiqua" w:cs="Times New Roman"/>
          <w:lang w:eastAsia="zh-CN"/>
        </w:rPr>
        <w:t>: 291-305 [PMID: 19812783 DOI: 10.4137/BBI.S441]</w:t>
      </w:r>
    </w:p>
    <w:p w14:paraId="6D6B5D2B"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t xml:space="preserve">24 </w:t>
      </w:r>
      <w:r w:rsidRPr="001E7D35">
        <w:rPr>
          <w:rFonts w:ascii="Book Antiqua" w:eastAsia="SimSun" w:hAnsi="Book Antiqua" w:cs="Times New Roman"/>
          <w:b/>
          <w:lang w:eastAsia="zh-CN"/>
        </w:rPr>
        <w:t>Cerami E</w:t>
      </w:r>
      <w:r w:rsidRPr="001E7D35">
        <w:rPr>
          <w:rFonts w:ascii="Book Antiqua" w:eastAsia="SimSun" w:hAnsi="Book Antiqua" w:cs="Times New Roman"/>
          <w:lang w:eastAsia="zh-CN"/>
        </w:rPr>
        <w:t xml:space="preserve">, Gao J, Dogrusoz U, Gross BE, Sumer SO, Aksoy BA, Jacobsen A, Byrne CJ, Heuer ML, Larsson E, Antipin Y, Reva B, Goldberg AP, Sander C, Schultz N. The cBio cancer genomics portal: an open platform for exploring multidimensional cancer genomics data. </w:t>
      </w:r>
      <w:r w:rsidRPr="001E7D35">
        <w:rPr>
          <w:rFonts w:ascii="Book Antiqua" w:eastAsia="SimSun" w:hAnsi="Book Antiqua" w:cs="Times New Roman"/>
          <w:i/>
          <w:lang w:eastAsia="zh-CN"/>
        </w:rPr>
        <w:t>Cancer Discov</w:t>
      </w:r>
      <w:r w:rsidRPr="001E7D35">
        <w:rPr>
          <w:rFonts w:ascii="Book Antiqua" w:eastAsia="SimSun" w:hAnsi="Book Antiqua" w:cs="Times New Roman"/>
          <w:lang w:eastAsia="zh-CN"/>
        </w:rPr>
        <w:t xml:space="preserve"> 2012; </w:t>
      </w:r>
      <w:r w:rsidRPr="001E7D35">
        <w:rPr>
          <w:rFonts w:ascii="Book Antiqua" w:eastAsia="SimSun" w:hAnsi="Book Antiqua" w:cs="Times New Roman"/>
          <w:b/>
          <w:lang w:eastAsia="zh-CN"/>
        </w:rPr>
        <w:t>2</w:t>
      </w:r>
      <w:r w:rsidRPr="001E7D35">
        <w:rPr>
          <w:rFonts w:ascii="Book Antiqua" w:eastAsia="SimSun" w:hAnsi="Book Antiqua" w:cs="Times New Roman"/>
          <w:lang w:eastAsia="zh-CN"/>
        </w:rPr>
        <w:t>: 401-404 [PMID: 22588877 DOI: 10.1158/2159-8290.CD-12-0095]</w:t>
      </w:r>
    </w:p>
    <w:p w14:paraId="4AE21FB3"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t xml:space="preserve">25 </w:t>
      </w:r>
      <w:r w:rsidRPr="001E7D35">
        <w:rPr>
          <w:rFonts w:ascii="Book Antiqua" w:eastAsia="SimSun" w:hAnsi="Book Antiqua" w:cs="Times New Roman"/>
          <w:b/>
          <w:lang w:eastAsia="zh-CN"/>
        </w:rPr>
        <w:t>Gao J</w:t>
      </w:r>
      <w:r w:rsidRPr="001E7D35">
        <w:rPr>
          <w:rFonts w:ascii="Book Antiqua" w:eastAsia="SimSun" w:hAnsi="Book Antiqua" w:cs="Times New Roman"/>
          <w:lang w:eastAsia="zh-CN"/>
        </w:rPr>
        <w:t xml:space="preserve">, Aksoy BA, Dogrusoz U, Dresdner G, Gross B, Sumer SO, Sun Y, Jacobsen A, Sinha R, Larsson E, Cerami E, Sander C, Schultz N. Integrative analysis of complex cancer genomics and clinical profiles using the cBioPortal. </w:t>
      </w:r>
      <w:r w:rsidRPr="001E7D35">
        <w:rPr>
          <w:rFonts w:ascii="Book Antiqua" w:eastAsia="SimSun" w:hAnsi="Book Antiqua" w:cs="Times New Roman"/>
          <w:i/>
          <w:lang w:eastAsia="zh-CN"/>
        </w:rPr>
        <w:t>Sci Signal</w:t>
      </w:r>
      <w:r w:rsidRPr="001E7D35">
        <w:rPr>
          <w:rFonts w:ascii="Book Antiqua" w:eastAsia="SimSun" w:hAnsi="Book Antiqua" w:cs="Times New Roman"/>
          <w:lang w:eastAsia="zh-CN"/>
        </w:rPr>
        <w:t xml:space="preserve"> 2013; </w:t>
      </w:r>
      <w:r w:rsidRPr="001E7D35">
        <w:rPr>
          <w:rFonts w:ascii="Book Antiqua" w:eastAsia="SimSun" w:hAnsi="Book Antiqua" w:cs="Times New Roman"/>
          <w:b/>
          <w:lang w:eastAsia="zh-CN"/>
        </w:rPr>
        <w:t>6</w:t>
      </w:r>
      <w:r w:rsidRPr="001E7D35">
        <w:rPr>
          <w:rFonts w:ascii="Book Antiqua" w:eastAsia="SimSun" w:hAnsi="Book Antiqua" w:cs="Times New Roman"/>
          <w:lang w:eastAsia="zh-CN"/>
        </w:rPr>
        <w:t>: pl1 [PMID: 23550210 DOI: 10.1126/scisignal.2004088]</w:t>
      </w:r>
    </w:p>
    <w:p w14:paraId="5FE6F137"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t xml:space="preserve">26 </w:t>
      </w:r>
      <w:r w:rsidRPr="001E7D35">
        <w:rPr>
          <w:rFonts w:ascii="Book Antiqua" w:eastAsia="SimSun" w:hAnsi="Book Antiqua" w:cs="Times New Roman"/>
          <w:b/>
          <w:lang w:eastAsia="zh-CN"/>
        </w:rPr>
        <w:t>Patil MA</w:t>
      </w:r>
      <w:r w:rsidRPr="001E7D35">
        <w:rPr>
          <w:rFonts w:ascii="Book Antiqua" w:eastAsia="SimSun" w:hAnsi="Book Antiqua" w:cs="Times New Roman"/>
          <w:lang w:eastAsia="zh-CN"/>
        </w:rPr>
        <w:t xml:space="preserve">, Gütgemann I, Zhang J, Ho C, Cheung ST, Ginzinger D, Li R, Dykema KJ, So S, Fan ST, Kakar S, Furge KA, Büttner R, Chen X. Array-based comparative genomic hybridization reveals recurrent chromosomal aberrations and Jab1 as a potential target for 8q gain in hepatocellular carcinoma. </w:t>
      </w:r>
      <w:r w:rsidRPr="001E7D35">
        <w:rPr>
          <w:rFonts w:ascii="Book Antiqua" w:eastAsia="SimSun" w:hAnsi="Book Antiqua" w:cs="Times New Roman"/>
          <w:i/>
          <w:lang w:eastAsia="zh-CN"/>
        </w:rPr>
        <w:t>Carcinogenesis</w:t>
      </w:r>
      <w:r w:rsidRPr="001E7D35">
        <w:rPr>
          <w:rFonts w:ascii="Book Antiqua" w:eastAsia="SimSun" w:hAnsi="Book Antiqua" w:cs="Times New Roman"/>
          <w:lang w:eastAsia="zh-CN"/>
        </w:rPr>
        <w:t xml:space="preserve"> 2005; </w:t>
      </w:r>
      <w:r w:rsidRPr="001E7D35">
        <w:rPr>
          <w:rFonts w:ascii="Book Antiqua" w:eastAsia="SimSun" w:hAnsi="Book Antiqua" w:cs="Times New Roman"/>
          <w:b/>
          <w:lang w:eastAsia="zh-CN"/>
        </w:rPr>
        <w:t>26</w:t>
      </w:r>
      <w:r w:rsidRPr="001E7D35">
        <w:rPr>
          <w:rFonts w:ascii="Book Antiqua" w:eastAsia="SimSun" w:hAnsi="Book Antiqua" w:cs="Times New Roman"/>
          <w:lang w:eastAsia="zh-CN"/>
        </w:rPr>
        <w:t>: 2050-2057 [PMID: 16000397 DOI: 10.1093/carcin/bgi178]</w:t>
      </w:r>
    </w:p>
    <w:p w14:paraId="39C0A6FE"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t xml:space="preserve">27 </w:t>
      </w:r>
      <w:r w:rsidRPr="001E7D35">
        <w:rPr>
          <w:rFonts w:ascii="Book Antiqua" w:eastAsia="SimSun" w:hAnsi="Book Antiqua" w:cs="Times New Roman"/>
          <w:b/>
          <w:lang w:eastAsia="zh-CN"/>
        </w:rPr>
        <w:t>Abou-Elella A</w:t>
      </w:r>
      <w:r w:rsidRPr="001E7D35">
        <w:rPr>
          <w:rFonts w:ascii="Book Antiqua" w:eastAsia="SimSun" w:hAnsi="Book Antiqua" w:cs="Times New Roman"/>
          <w:lang w:eastAsia="zh-CN"/>
        </w:rPr>
        <w:t xml:space="preserve">, Gramlich T, Fritsch C, Gansler T. c-myc amplification in hepatocellular carcinoma predicts unfavorable prognosis. </w:t>
      </w:r>
      <w:r w:rsidRPr="001E7D35">
        <w:rPr>
          <w:rFonts w:ascii="Book Antiqua" w:eastAsia="SimSun" w:hAnsi="Book Antiqua" w:cs="Times New Roman"/>
          <w:i/>
          <w:lang w:eastAsia="zh-CN"/>
        </w:rPr>
        <w:t>Mod Pathol</w:t>
      </w:r>
      <w:r w:rsidRPr="001E7D35">
        <w:rPr>
          <w:rFonts w:ascii="Book Antiqua" w:eastAsia="SimSun" w:hAnsi="Book Antiqua" w:cs="Times New Roman"/>
          <w:lang w:eastAsia="zh-CN"/>
        </w:rPr>
        <w:t xml:space="preserve"> 1996; </w:t>
      </w:r>
      <w:r w:rsidRPr="001E7D35">
        <w:rPr>
          <w:rFonts w:ascii="Book Antiqua" w:eastAsia="SimSun" w:hAnsi="Book Antiqua" w:cs="Times New Roman"/>
          <w:b/>
          <w:lang w:eastAsia="zh-CN"/>
        </w:rPr>
        <w:t>9</w:t>
      </w:r>
      <w:r w:rsidRPr="001E7D35">
        <w:rPr>
          <w:rFonts w:ascii="Book Antiqua" w:eastAsia="SimSun" w:hAnsi="Book Antiqua" w:cs="Times New Roman"/>
          <w:lang w:eastAsia="zh-CN"/>
        </w:rPr>
        <w:t>: 95-98 [PMID: 8657726]</w:t>
      </w:r>
    </w:p>
    <w:p w14:paraId="2ED33A36"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t xml:space="preserve">28 </w:t>
      </w:r>
      <w:r w:rsidRPr="001E7D35">
        <w:rPr>
          <w:rFonts w:ascii="Book Antiqua" w:eastAsia="SimSun" w:hAnsi="Book Antiqua" w:cs="Times New Roman"/>
          <w:b/>
          <w:lang w:eastAsia="zh-CN"/>
        </w:rPr>
        <w:t>Guasch G</w:t>
      </w:r>
      <w:r w:rsidRPr="001E7D35">
        <w:rPr>
          <w:rFonts w:ascii="Book Antiqua" w:eastAsia="SimSun" w:hAnsi="Book Antiqua" w:cs="Times New Roman"/>
          <w:lang w:eastAsia="zh-CN"/>
        </w:rPr>
        <w:t xml:space="preserve">, Ollendorff V, Borg JP, Birnbaum D, Pébusque MJ. 8p12 stem cell myeloproliferative disorder: the FOP-fibroblast growth factor receptor 1 fusion protein of the t(6;8) translocation induces cell survival mediated by mitogen-activated protein kinase and phosphatidylinositol 3-kinase/Akt/mTOR pathways. </w:t>
      </w:r>
      <w:r w:rsidRPr="001E7D35">
        <w:rPr>
          <w:rFonts w:ascii="Book Antiqua" w:eastAsia="SimSun" w:hAnsi="Book Antiqua" w:cs="Times New Roman"/>
          <w:i/>
          <w:lang w:eastAsia="zh-CN"/>
        </w:rPr>
        <w:t>Mol Cell Biol</w:t>
      </w:r>
      <w:r w:rsidRPr="001E7D35">
        <w:rPr>
          <w:rFonts w:ascii="Book Antiqua" w:eastAsia="SimSun" w:hAnsi="Book Antiqua" w:cs="Times New Roman"/>
          <w:lang w:eastAsia="zh-CN"/>
        </w:rPr>
        <w:t xml:space="preserve"> 2001; </w:t>
      </w:r>
      <w:r w:rsidRPr="001E7D35">
        <w:rPr>
          <w:rFonts w:ascii="Book Antiqua" w:eastAsia="SimSun" w:hAnsi="Book Antiqua" w:cs="Times New Roman"/>
          <w:b/>
          <w:lang w:eastAsia="zh-CN"/>
        </w:rPr>
        <w:t>21</w:t>
      </w:r>
      <w:r w:rsidRPr="001E7D35">
        <w:rPr>
          <w:rFonts w:ascii="Book Antiqua" w:eastAsia="SimSun" w:hAnsi="Book Antiqua" w:cs="Times New Roman"/>
          <w:lang w:eastAsia="zh-CN"/>
        </w:rPr>
        <w:t>: 8129-8142 [PMID: 11689702 DOI: 10.1128/mcb.21.23.8129-8142.2001]</w:t>
      </w:r>
    </w:p>
    <w:p w14:paraId="786CFE95"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t xml:space="preserve">29 </w:t>
      </w:r>
      <w:r w:rsidRPr="001E7D35">
        <w:rPr>
          <w:rFonts w:ascii="Book Antiqua" w:eastAsia="SimSun" w:hAnsi="Book Antiqua" w:cs="Times New Roman"/>
          <w:b/>
          <w:lang w:eastAsia="zh-CN"/>
        </w:rPr>
        <w:t>Jang KY</w:t>
      </w:r>
      <w:r w:rsidRPr="001E7D35">
        <w:rPr>
          <w:rFonts w:ascii="Book Antiqua" w:eastAsia="SimSun" w:hAnsi="Book Antiqua" w:cs="Times New Roman"/>
          <w:lang w:eastAsia="zh-CN"/>
        </w:rPr>
        <w:t xml:space="preserve">, Noh SJ, Lehwald N, Tao GZ, Bellovin DI, Park HS, Moon WS, Felsher DW, Sylvester KG. SIRT1 and c-Myc promote liver tumor cell survival and predict poor survival of human hepatocellular carcinomas. </w:t>
      </w:r>
      <w:r w:rsidRPr="001E7D35">
        <w:rPr>
          <w:rFonts w:ascii="Book Antiqua" w:eastAsia="SimSun" w:hAnsi="Book Antiqua" w:cs="Times New Roman"/>
          <w:i/>
          <w:lang w:eastAsia="zh-CN"/>
        </w:rPr>
        <w:t>PLoS One</w:t>
      </w:r>
      <w:r w:rsidRPr="001E7D35">
        <w:rPr>
          <w:rFonts w:ascii="Book Antiqua" w:eastAsia="SimSun" w:hAnsi="Book Antiqua" w:cs="Times New Roman"/>
          <w:lang w:eastAsia="zh-CN"/>
        </w:rPr>
        <w:t xml:space="preserve"> 2012; </w:t>
      </w:r>
      <w:r w:rsidRPr="001E7D35">
        <w:rPr>
          <w:rFonts w:ascii="Book Antiqua" w:eastAsia="SimSun" w:hAnsi="Book Antiqua" w:cs="Times New Roman"/>
          <w:b/>
          <w:lang w:eastAsia="zh-CN"/>
        </w:rPr>
        <w:t>7</w:t>
      </w:r>
      <w:r w:rsidRPr="001E7D35">
        <w:rPr>
          <w:rFonts w:ascii="Book Antiqua" w:eastAsia="SimSun" w:hAnsi="Book Antiqua" w:cs="Times New Roman"/>
          <w:lang w:eastAsia="zh-CN"/>
        </w:rPr>
        <w:t>: e45119 [PMID: 23024800 DOI: 10.1371/journal.pone.0045119]</w:t>
      </w:r>
    </w:p>
    <w:p w14:paraId="086F9996"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lastRenderedPageBreak/>
        <w:t xml:space="preserve">30 </w:t>
      </w:r>
      <w:r w:rsidRPr="001E7D35">
        <w:rPr>
          <w:rFonts w:ascii="Book Antiqua" w:eastAsia="SimSun" w:hAnsi="Book Antiqua" w:cs="Times New Roman"/>
          <w:b/>
          <w:lang w:eastAsia="zh-CN"/>
        </w:rPr>
        <w:t>Pedica F</w:t>
      </w:r>
      <w:r w:rsidRPr="001E7D35">
        <w:rPr>
          <w:rFonts w:ascii="Book Antiqua" w:eastAsia="SimSun" w:hAnsi="Book Antiqua" w:cs="Times New Roman"/>
          <w:lang w:eastAsia="zh-CN"/>
        </w:rPr>
        <w:t xml:space="preserve">, Ruzzenente A, Bagante F, Capelli P, Cataldo I, Pedron S, Iacono C, Chilosi M, Scarpa A, Brunelli M, Tomezzoli A, Martignoni G, Guglielmi A. A re-emerging marker for prognosis in hepatocellular carcinoma: the add-value of fishing c-myc gene for early relapse. </w:t>
      </w:r>
      <w:r w:rsidRPr="001E7D35">
        <w:rPr>
          <w:rFonts w:ascii="Book Antiqua" w:eastAsia="SimSun" w:hAnsi="Book Antiqua" w:cs="Times New Roman"/>
          <w:i/>
          <w:lang w:eastAsia="zh-CN"/>
        </w:rPr>
        <w:t>PLoS One</w:t>
      </w:r>
      <w:r w:rsidRPr="001E7D35">
        <w:rPr>
          <w:rFonts w:ascii="Book Antiqua" w:eastAsia="SimSun" w:hAnsi="Book Antiqua" w:cs="Times New Roman"/>
          <w:lang w:eastAsia="zh-CN"/>
        </w:rPr>
        <w:t xml:space="preserve"> 2013; </w:t>
      </w:r>
      <w:r w:rsidRPr="001E7D35">
        <w:rPr>
          <w:rFonts w:ascii="Book Antiqua" w:eastAsia="SimSun" w:hAnsi="Book Antiqua" w:cs="Times New Roman"/>
          <w:b/>
          <w:lang w:eastAsia="zh-CN"/>
        </w:rPr>
        <w:t>8</w:t>
      </w:r>
      <w:r w:rsidRPr="001E7D35">
        <w:rPr>
          <w:rFonts w:ascii="Book Antiqua" w:eastAsia="SimSun" w:hAnsi="Book Antiqua" w:cs="Times New Roman"/>
          <w:lang w:eastAsia="zh-CN"/>
        </w:rPr>
        <w:t>: e68203 [PMID: 23874541 DOI: 10.1371/journal.pone.0068203]</w:t>
      </w:r>
    </w:p>
    <w:p w14:paraId="3C63C1EB"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t xml:space="preserve">31 </w:t>
      </w:r>
      <w:r w:rsidRPr="001E7D35">
        <w:rPr>
          <w:rFonts w:ascii="Book Antiqua" w:eastAsia="SimSun" w:hAnsi="Book Antiqua" w:cs="Times New Roman"/>
          <w:b/>
          <w:lang w:eastAsia="zh-CN"/>
        </w:rPr>
        <w:t>Sommers JA</w:t>
      </w:r>
      <w:r w:rsidRPr="001E7D35">
        <w:rPr>
          <w:rFonts w:ascii="Book Antiqua" w:eastAsia="SimSun" w:hAnsi="Book Antiqua" w:cs="Times New Roman"/>
          <w:lang w:eastAsia="zh-CN"/>
        </w:rPr>
        <w:t xml:space="preserve">, Sharma S, Doherty KM, Karmakar P, Yang Q, Kenny MK, Harris CC, Brosh RM Jr. p53 modulates RPA-dependent and RPA-independent WRN helicase activity. </w:t>
      </w:r>
      <w:r w:rsidRPr="001E7D35">
        <w:rPr>
          <w:rFonts w:ascii="Book Antiqua" w:eastAsia="SimSun" w:hAnsi="Book Antiqua" w:cs="Times New Roman"/>
          <w:i/>
          <w:lang w:eastAsia="zh-CN"/>
        </w:rPr>
        <w:t>Cancer Res</w:t>
      </w:r>
      <w:r w:rsidRPr="001E7D35">
        <w:rPr>
          <w:rFonts w:ascii="Book Antiqua" w:eastAsia="SimSun" w:hAnsi="Book Antiqua" w:cs="Times New Roman"/>
          <w:lang w:eastAsia="zh-CN"/>
        </w:rPr>
        <w:t xml:space="preserve"> 2005; </w:t>
      </w:r>
      <w:r w:rsidRPr="001E7D35">
        <w:rPr>
          <w:rFonts w:ascii="Book Antiqua" w:eastAsia="SimSun" w:hAnsi="Book Antiqua" w:cs="Times New Roman"/>
          <w:b/>
          <w:lang w:eastAsia="zh-CN"/>
        </w:rPr>
        <w:t>65</w:t>
      </w:r>
      <w:r w:rsidRPr="001E7D35">
        <w:rPr>
          <w:rFonts w:ascii="Book Antiqua" w:eastAsia="SimSun" w:hAnsi="Book Antiqua" w:cs="Times New Roman"/>
          <w:lang w:eastAsia="zh-CN"/>
        </w:rPr>
        <w:t>: 1223-1233 [PMID: 15735006 DOI: 10.1158/0008-5472.can-03-0231]</w:t>
      </w:r>
    </w:p>
    <w:p w14:paraId="5A133793"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t xml:space="preserve">32 </w:t>
      </w:r>
      <w:r w:rsidRPr="001E7D35">
        <w:rPr>
          <w:rFonts w:ascii="Book Antiqua" w:eastAsia="SimSun" w:hAnsi="Book Antiqua" w:cs="Times New Roman"/>
          <w:b/>
          <w:lang w:eastAsia="zh-CN"/>
        </w:rPr>
        <w:t>Goto M</w:t>
      </w:r>
      <w:r w:rsidRPr="001E7D35">
        <w:rPr>
          <w:rFonts w:ascii="Book Antiqua" w:eastAsia="SimSun" w:hAnsi="Book Antiqua" w:cs="Times New Roman"/>
          <w:lang w:eastAsia="zh-CN"/>
        </w:rPr>
        <w:t xml:space="preserve">, Miller RW, Ishikawa Y, Sugano H. Excess of rare cancers in Werner syndrome (adult progeria). </w:t>
      </w:r>
      <w:r w:rsidRPr="001E7D35">
        <w:rPr>
          <w:rFonts w:ascii="Book Antiqua" w:eastAsia="SimSun" w:hAnsi="Book Antiqua" w:cs="Times New Roman"/>
          <w:i/>
          <w:lang w:eastAsia="zh-CN"/>
        </w:rPr>
        <w:t>Cancer Epidemiol Biomarkers Prev</w:t>
      </w:r>
      <w:r w:rsidRPr="001E7D35">
        <w:rPr>
          <w:rFonts w:ascii="Book Antiqua" w:eastAsia="SimSun" w:hAnsi="Book Antiqua" w:cs="Times New Roman"/>
          <w:lang w:eastAsia="zh-CN"/>
        </w:rPr>
        <w:t xml:space="preserve"> 1996; </w:t>
      </w:r>
      <w:r w:rsidRPr="001E7D35">
        <w:rPr>
          <w:rFonts w:ascii="Book Antiqua" w:eastAsia="SimSun" w:hAnsi="Book Antiqua" w:cs="Times New Roman"/>
          <w:b/>
          <w:lang w:eastAsia="zh-CN"/>
        </w:rPr>
        <w:t>5</w:t>
      </w:r>
      <w:r w:rsidRPr="001E7D35">
        <w:rPr>
          <w:rFonts w:ascii="Book Antiqua" w:eastAsia="SimSun" w:hAnsi="Book Antiqua" w:cs="Times New Roman"/>
          <w:lang w:eastAsia="zh-CN"/>
        </w:rPr>
        <w:t>: 239-246 [PMID: 8722214]</w:t>
      </w:r>
    </w:p>
    <w:p w14:paraId="2E47EF20"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t xml:space="preserve">33 </w:t>
      </w:r>
      <w:r w:rsidRPr="001E7D35">
        <w:rPr>
          <w:rFonts w:ascii="Book Antiqua" w:eastAsia="SimSun" w:hAnsi="Book Antiqua" w:cs="Times New Roman"/>
          <w:b/>
          <w:lang w:eastAsia="zh-CN"/>
        </w:rPr>
        <w:t>Blander G</w:t>
      </w:r>
      <w:r w:rsidRPr="001E7D35">
        <w:rPr>
          <w:rFonts w:ascii="Book Antiqua" w:eastAsia="SimSun" w:hAnsi="Book Antiqua" w:cs="Times New Roman"/>
          <w:lang w:eastAsia="zh-CN"/>
        </w:rPr>
        <w:t xml:space="preserve">, Kipnis J, Leal JF, Yu CE, Schellenberg GD, Oren M. Physical and functional interaction between p53 and the Werner's syndrome protein. </w:t>
      </w:r>
      <w:r w:rsidRPr="001E7D35">
        <w:rPr>
          <w:rFonts w:ascii="Book Antiqua" w:eastAsia="SimSun" w:hAnsi="Book Antiqua" w:cs="Times New Roman"/>
          <w:i/>
          <w:lang w:eastAsia="zh-CN"/>
        </w:rPr>
        <w:t>J Biol Chem</w:t>
      </w:r>
      <w:r w:rsidRPr="001E7D35">
        <w:rPr>
          <w:rFonts w:ascii="Book Antiqua" w:eastAsia="SimSun" w:hAnsi="Book Antiqua" w:cs="Times New Roman"/>
          <w:lang w:eastAsia="zh-CN"/>
        </w:rPr>
        <w:t xml:space="preserve"> 1999; </w:t>
      </w:r>
      <w:r w:rsidRPr="001E7D35">
        <w:rPr>
          <w:rFonts w:ascii="Book Antiqua" w:eastAsia="SimSun" w:hAnsi="Book Antiqua" w:cs="Times New Roman"/>
          <w:b/>
          <w:lang w:eastAsia="zh-CN"/>
        </w:rPr>
        <w:t>274</w:t>
      </w:r>
      <w:r w:rsidRPr="001E7D35">
        <w:rPr>
          <w:rFonts w:ascii="Book Antiqua" w:eastAsia="SimSun" w:hAnsi="Book Antiqua" w:cs="Times New Roman"/>
          <w:lang w:eastAsia="zh-CN"/>
        </w:rPr>
        <w:t>: 29463-29469 [PMID: 10506209 DOI: 10.1074/jbc.274.41.29463]</w:t>
      </w:r>
    </w:p>
    <w:p w14:paraId="18AD679C"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t xml:space="preserve">34 </w:t>
      </w:r>
      <w:r w:rsidRPr="001E7D35">
        <w:rPr>
          <w:rFonts w:ascii="Book Antiqua" w:eastAsia="SimSun" w:hAnsi="Book Antiqua" w:cs="Times New Roman"/>
          <w:b/>
          <w:lang w:eastAsia="zh-CN"/>
        </w:rPr>
        <w:t>Huang JF</w:t>
      </w:r>
      <w:r w:rsidRPr="001E7D35">
        <w:rPr>
          <w:rFonts w:ascii="Book Antiqua" w:eastAsia="SimSun" w:hAnsi="Book Antiqua" w:cs="Times New Roman"/>
          <w:lang w:eastAsia="zh-CN"/>
        </w:rPr>
        <w:t xml:space="preserve">, Wang Y, Liu F, Liu Y, Zhao CX, Guo YJ, Sun SH. EVI1 promotes cell proliferation in HBx-induced hepatocarcinogenesis as a critical transcription factor regulating lncRNAs. </w:t>
      </w:r>
      <w:r w:rsidRPr="001E7D35">
        <w:rPr>
          <w:rFonts w:ascii="Book Antiqua" w:eastAsia="SimSun" w:hAnsi="Book Antiqua" w:cs="Times New Roman"/>
          <w:i/>
          <w:lang w:eastAsia="zh-CN"/>
        </w:rPr>
        <w:t>Oncotarget</w:t>
      </w:r>
      <w:r w:rsidRPr="001E7D35">
        <w:rPr>
          <w:rFonts w:ascii="Book Antiqua" w:eastAsia="SimSun" w:hAnsi="Book Antiqua" w:cs="Times New Roman"/>
          <w:lang w:eastAsia="zh-CN"/>
        </w:rPr>
        <w:t xml:space="preserve"> 2016; </w:t>
      </w:r>
      <w:r w:rsidRPr="001E7D35">
        <w:rPr>
          <w:rFonts w:ascii="Book Antiqua" w:eastAsia="SimSun" w:hAnsi="Book Antiqua" w:cs="Times New Roman"/>
          <w:b/>
          <w:lang w:eastAsia="zh-CN"/>
        </w:rPr>
        <w:t>7</w:t>
      </w:r>
      <w:r w:rsidRPr="001E7D35">
        <w:rPr>
          <w:rFonts w:ascii="Book Antiqua" w:eastAsia="SimSun" w:hAnsi="Book Antiqua" w:cs="Times New Roman"/>
          <w:lang w:eastAsia="zh-CN"/>
        </w:rPr>
        <w:t>: 21887-21899 [PMID: 26967394 DOI: 10.18632/oncotarget.7993]</w:t>
      </w:r>
    </w:p>
    <w:p w14:paraId="4F6C7C00"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t xml:space="preserve">35 </w:t>
      </w:r>
      <w:r w:rsidRPr="001E7D35">
        <w:rPr>
          <w:rFonts w:ascii="Book Antiqua" w:eastAsia="SimSun" w:hAnsi="Book Antiqua" w:cs="Times New Roman"/>
          <w:b/>
          <w:lang w:eastAsia="zh-CN"/>
        </w:rPr>
        <w:t>Takaku H</w:t>
      </w:r>
      <w:r w:rsidRPr="001E7D35">
        <w:rPr>
          <w:rFonts w:ascii="Book Antiqua" w:eastAsia="SimSun" w:hAnsi="Book Antiqua" w:cs="Times New Roman"/>
          <w:lang w:eastAsia="zh-CN"/>
        </w:rPr>
        <w:t xml:space="preserve">, Minagawa A, Takagi M, Nashimoto M. A candidate prostate cancer susceptibility gene encodes tRNA 3' processing endoribonuclease. </w:t>
      </w:r>
      <w:r w:rsidRPr="001E7D35">
        <w:rPr>
          <w:rFonts w:ascii="Book Antiqua" w:eastAsia="SimSun" w:hAnsi="Book Antiqua" w:cs="Times New Roman"/>
          <w:i/>
          <w:lang w:eastAsia="zh-CN"/>
        </w:rPr>
        <w:t>Nucleic Acids Res</w:t>
      </w:r>
      <w:r w:rsidRPr="001E7D35">
        <w:rPr>
          <w:rFonts w:ascii="Book Antiqua" w:eastAsia="SimSun" w:hAnsi="Book Antiqua" w:cs="Times New Roman"/>
          <w:lang w:eastAsia="zh-CN"/>
        </w:rPr>
        <w:t xml:space="preserve"> 2003; </w:t>
      </w:r>
      <w:r w:rsidRPr="001E7D35">
        <w:rPr>
          <w:rFonts w:ascii="Book Antiqua" w:eastAsia="SimSun" w:hAnsi="Book Antiqua" w:cs="Times New Roman"/>
          <w:b/>
          <w:lang w:eastAsia="zh-CN"/>
        </w:rPr>
        <w:t>31</w:t>
      </w:r>
      <w:r w:rsidRPr="001E7D35">
        <w:rPr>
          <w:rFonts w:ascii="Book Antiqua" w:eastAsia="SimSun" w:hAnsi="Book Antiqua" w:cs="Times New Roman"/>
          <w:lang w:eastAsia="zh-CN"/>
        </w:rPr>
        <w:t>: 2272-2278 [PMID: 12711671 DOI: 10.1093/nar/gkg337]</w:t>
      </w:r>
    </w:p>
    <w:p w14:paraId="0FDDEBE9"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t xml:space="preserve">36 </w:t>
      </w:r>
      <w:r w:rsidRPr="001E7D35">
        <w:rPr>
          <w:rFonts w:ascii="Book Antiqua" w:eastAsia="SimSun" w:hAnsi="Book Antiqua" w:cs="Times New Roman"/>
          <w:b/>
          <w:lang w:eastAsia="zh-CN"/>
        </w:rPr>
        <w:t>Noda D</w:t>
      </w:r>
      <w:r w:rsidRPr="001E7D35">
        <w:rPr>
          <w:rFonts w:ascii="Book Antiqua" w:eastAsia="SimSun" w:hAnsi="Book Antiqua" w:cs="Times New Roman"/>
          <w:lang w:eastAsia="zh-CN"/>
        </w:rPr>
        <w:t xml:space="preserve">, Itoh S, Watanabe Y, Inamitsu M, Dennler S, Itoh F, Koike S, Danielpour D, ten Dijke P, Kato M. ELAC2, a putative prostate cancer susceptibility gene product, potentiates TGF-beta/Smad-induced growth arrest of prostate cells. </w:t>
      </w:r>
      <w:r w:rsidRPr="001E7D35">
        <w:rPr>
          <w:rFonts w:ascii="Book Antiqua" w:eastAsia="SimSun" w:hAnsi="Book Antiqua" w:cs="Times New Roman"/>
          <w:i/>
          <w:lang w:eastAsia="zh-CN"/>
        </w:rPr>
        <w:t>Oncogene</w:t>
      </w:r>
      <w:r w:rsidRPr="001E7D35">
        <w:rPr>
          <w:rFonts w:ascii="Book Antiqua" w:eastAsia="SimSun" w:hAnsi="Book Antiqua" w:cs="Times New Roman"/>
          <w:lang w:eastAsia="zh-CN"/>
        </w:rPr>
        <w:t xml:space="preserve"> 2006; </w:t>
      </w:r>
      <w:r w:rsidRPr="001E7D35">
        <w:rPr>
          <w:rFonts w:ascii="Book Antiqua" w:eastAsia="SimSun" w:hAnsi="Book Antiqua" w:cs="Times New Roman"/>
          <w:b/>
          <w:lang w:eastAsia="zh-CN"/>
        </w:rPr>
        <w:t>25</w:t>
      </w:r>
      <w:r w:rsidRPr="001E7D35">
        <w:rPr>
          <w:rFonts w:ascii="Book Antiqua" w:eastAsia="SimSun" w:hAnsi="Book Antiqua" w:cs="Times New Roman"/>
          <w:lang w:eastAsia="zh-CN"/>
        </w:rPr>
        <w:t>: 5591-5600 [PMID: 16636667 DOI: 10.1038/sj.onc.1209571]</w:t>
      </w:r>
    </w:p>
    <w:p w14:paraId="4FB0104D"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t xml:space="preserve">37 </w:t>
      </w:r>
      <w:r w:rsidRPr="001E7D35">
        <w:rPr>
          <w:rFonts w:ascii="Book Antiqua" w:eastAsia="SimSun" w:hAnsi="Book Antiqua" w:cs="Times New Roman"/>
          <w:b/>
          <w:lang w:eastAsia="zh-CN"/>
        </w:rPr>
        <w:t>Kurosaki T</w:t>
      </w:r>
      <w:r w:rsidRPr="001E7D35">
        <w:rPr>
          <w:rFonts w:ascii="Book Antiqua" w:eastAsia="SimSun" w:hAnsi="Book Antiqua" w:cs="Times New Roman"/>
          <w:lang w:eastAsia="zh-CN"/>
        </w:rPr>
        <w:t xml:space="preserve">, Takata M, Yamanashi Y, Inazu T, Taniguchi T, Yamamoto T, Yamamura H. Syk activation by the Src-family tyrosine kinase in the B cell </w:t>
      </w:r>
      <w:r w:rsidRPr="001E7D35">
        <w:rPr>
          <w:rFonts w:ascii="Book Antiqua" w:eastAsia="SimSun" w:hAnsi="Book Antiqua" w:cs="Times New Roman"/>
          <w:lang w:eastAsia="zh-CN"/>
        </w:rPr>
        <w:lastRenderedPageBreak/>
        <w:t xml:space="preserve">receptor signaling. </w:t>
      </w:r>
      <w:r w:rsidRPr="001E7D35">
        <w:rPr>
          <w:rFonts w:ascii="Book Antiqua" w:eastAsia="SimSun" w:hAnsi="Book Antiqua" w:cs="Times New Roman"/>
          <w:i/>
          <w:lang w:eastAsia="zh-CN"/>
        </w:rPr>
        <w:t>J Exp Med</w:t>
      </w:r>
      <w:r w:rsidRPr="001E7D35">
        <w:rPr>
          <w:rFonts w:ascii="Book Antiqua" w:eastAsia="SimSun" w:hAnsi="Book Antiqua" w:cs="Times New Roman"/>
          <w:lang w:eastAsia="zh-CN"/>
        </w:rPr>
        <w:t xml:space="preserve"> 1994; </w:t>
      </w:r>
      <w:r w:rsidRPr="001E7D35">
        <w:rPr>
          <w:rFonts w:ascii="Book Antiqua" w:eastAsia="SimSun" w:hAnsi="Book Antiqua" w:cs="Times New Roman"/>
          <w:b/>
          <w:lang w:eastAsia="zh-CN"/>
        </w:rPr>
        <w:t>179</w:t>
      </w:r>
      <w:r w:rsidRPr="001E7D35">
        <w:rPr>
          <w:rFonts w:ascii="Book Antiqua" w:eastAsia="SimSun" w:hAnsi="Book Antiqua" w:cs="Times New Roman"/>
          <w:lang w:eastAsia="zh-CN"/>
        </w:rPr>
        <w:t>: 1725-1729 [PMID: 7513017 DOI: 10.1084/jem.179.5.1725]</w:t>
      </w:r>
    </w:p>
    <w:p w14:paraId="306E3ED4"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t xml:space="preserve">38 </w:t>
      </w:r>
      <w:r w:rsidRPr="001E7D35">
        <w:rPr>
          <w:rFonts w:ascii="Book Antiqua" w:eastAsia="SimSun" w:hAnsi="Book Antiqua" w:cs="Times New Roman"/>
          <w:b/>
          <w:lang w:eastAsia="zh-CN"/>
        </w:rPr>
        <w:t>Bailet O</w:t>
      </w:r>
      <w:r w:rsidRPr="001E7D35">
        <w:rPr>
          <w:rFonts w:ascii="Book Antiqua" w:eastAsia="SimSun" w:hAnsi="Book Antiqua" w:cs="Times New Roman"/>
          <w:lang w:eastAsia="zh-CN"/>
        </w:rPr>
        <w:t xml:space="preserve">, Fenouille N, Abbe P, Robert G, Rocchi S, Gonthier N, Denoyelle C, Ticchioni M, Ortonne JP, Ballotti R, Deckert M, Tartare-Deckert S. Spleen tyrosine kinase functions as a tumor suppressor in melanoma cells by inducing senescence-like growth arrest. </w:t>
      </w:r>
      <w:r w:rsidRPr="001E7D35">
        <w:rPr>
          <w:rFonts w:ascii="Book Antiqua" w:eastAsia="SimSun" w:hAnsi="Book Antiqua" w:cs="Times New Roman"/>
          <w:i/>
          <w:lang w:eastAsia="zh-CN"/>
        </w:rPr>
        <w:t>Cancer Res</w:t>
      </w:r>
      <w:r w:rsidRPr="001E7D35">
        <w:rPr>
          <w:rFonts w:ascii="Book Antiqua" w:eastAsia="SimSun" w:hAnsi="Book Antiqua" w:cs="Times New Roman"/>
          <w:lang w:eastAsia="zh-CN"/>
        </w:rPr>
        <w:t xml:space="preserve"> 2009; </w:t>
      </w:r>
      <w:r w:rsidRPr="001E7D35">
        <w:rPr>
          <w:rFonts w:ascii="Book Antiqua" w:eastAsia="SimSun" w:hAnsi="Book Antiqua" w:cs="Times New Roman"/>
          <w:b/>
          <w:lang w:eastAsia="zh-CN"/>
        </w:rPr>
        <w:t>69</w:t>
      </w:r>
      <w:r w:rsidRPr="001E7D35">
        <w:rPr>
          <w:rFonts w:ascii="Book Antiqua" w:eastAsia="SimSun" w:hAnsi="Book Antiqua" w:cs="Times New Roman"/>
          <w:lang w:eastAsia="zh-CN"/>
        </w:rPr>
        <w:t>: 2748-2756 [PMID: 19293188 DOI: 10.1158/0008-5472.can-08-2690]</w:t>
      </w:r>
    </w:p>
    <w:p w14:paraId="106D113A"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t xml:space="preserve">39 </w:t>
      </w:r>
      <w:r w:rsidRPr="001E7D35">
        <w:rPr>
          <w:rFonts w:ascii="Book Antiqua" w:eastAsia="SimSun" w:hAnsi="Book Antiqua" w:cs="Times New Roman"/>
          <w:b/>
          <w:lang w:eastAsia="zh-CN"/>
        </w:rPr>
        <w:t>Coopman PJ</w:t>
      </w:r>
      <w:r w:rsidRPr="001E7D35">
        <w:rPr>
          <w:rFonts w:ascii="Book Antiqua" w:eastAsia="SimSun" w:hAnsi="Book Antiqua" w:cs="Times New Roman"/>
          <w:lang w:eastAsia="zh-CN"/>
        </w:rPr>
        <w:t xml:space="preserve">, Do MT, Barth M, Bowden ET, Hayes AJ, Basyuk E, Blancato JK, Vezza PR, McLeskey SW, Mangeat PH, Mueller SC. The Syk tyrosine kinase suppresses malignant growth of human breast cancer cells. </w:t>
      </w:r>
      <w:r w:rsidRPr="001E7D35">
        <w:rPr>
          <w:rFonts w:ascii="Book Antiqua" w:eastAsia="SimSun" w:hAnsi="Book Antiqua" w:cs="Times New Roman"/>
          <w:i/>
          <w:lang w:eastAsia="zh-CN"/>
        </w:rPr>
        <w:t>Nature</w:t>
      </w:r>
      <w:r w:rsidRPr="001E7D35">
        <w:rPr>
          <w:rFonts w:ascii="Book Antiqua" w:eastAsia="SimSun" w:hAnsi="Book Antiqua" w:cs="Times New Roman"/>
          <w:lang w:eastAsia="zh-CN"/>
        </w:rPr>
        <w:t xml:space="preserve"> 2000; </w:t>
      </w:r>
      <w:r w:rsidRPr="001E7D35">
        <w:rPr>
          <w:rFonts w:ascii="Book Antiqua" w:eastAsia="SimSun" w:hAnsi="Book Antiqua" w:cs="Times New Roman"/>
          <w:b/>
          <w:lang w:eastAsia="zh-CN"/>
        </w:rPr>
        <w:t>406</w:t>
      </w:r>
      <w:r w:rsidRPr="001E7D35">
        <w:rPr>
          <w:rFonts w:ascii="Book Antiqua" w:eastAsia="SimSun" w:hAnsi="Book Antiqua" w:cs="Times New Roman"/>
          <w:lang w:eastAsia="zh-CN"/>
        </w:rPr>
        <w:t>: 742-747 [PMID: 10963601 DOI: 10.1038/35021086]</w:t>
      </w:r>
    </w:p>
    <w:p w14:paraId="433A991D"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t xml:space="preserve">40 </w:t>
      </w:r>
      <w:r w:rsidRPr="001E7D35">
        <w:rPr>
          <w:rFonts w:ascii="Book Antiqua" w:eastAsia="SimSun" w:hAnsi="Book Antiqua" w:cs="Times New Roman"/>
          <w:b/>
          <w:lang w:eastAsia="zh-CN"/>
        </w:rPr>
        <w:t>Eisenberg E</w:t>
      </w:r>
      <w:r w:rsidRPr="001E7D35">
        <w:rPr>
          <w:rFonts w:ascii="Book Antiqua" w:eastAsia="SimSun" w:hAnsi="Book Antiqua" w:cs="Times New Roman"/>
          <w:lang w:eastAsia="zh-CN"/>
        </w:rPr>
        <w:t xml:space="preserve">, Greene LE. Multiple roles of auxilin and hsc70 in clathrin-mediated endocytosis. </w:t>
      </w:r>
      <w:r w:rsidRPr="001E7D35">
        <w:rPr>
          <w:rFonts w:ascii="Book Antiqua" w:eastAsia="SimSun" w:hAnsi="Book Antiqua" w:cs="Times New Roman"/>
          <w:i/>
          <w:lang w:eastAsia="zh-CN"/>
        </w:rPr>
        <w:t>Traffic</w:t>
      </w:r>
      <w:r w:rsidRPr="001E7D35">
        <w:rPr>
          <w:rFonts w:ascii="Book Antiqua" w:eastAsia="SimSun" w:hAnsi="Book Antiqua" w:cs="Times New Roman"/>
          <w:lang w:eastAsia="zh-CN"/>
        </w:rPr>
        <w:t xml:space="preserve"> 2007; </w:t>
      </w:r>
      <w:r w:rsidRPr="001E7D35">
        <w:rPr>
          <w:rFonts w:ascii="Book Antiqua" w:eastAsia="SimSun" w:hAnsi="Book Antiqua" w:cs="Times New Roman"/>
          <w:b/>
          <w:lang w:eastAsia="zh-CN"/>
        </w:rPr>
        <w:t>8</w:t>
      </w:r>
      <w:r w:rsidRPr="001E7D35">
        <w:rPr>
          <w:rFonts w:ascii="Book Antiqua" w:eastAsia="SimSun" w:hAnsi="Book Antiqua" w:cs="Times New Roman"/>
          <w:lang w:eastAsia="zh-CN"/>
        </w:rPr>
        <w:t>: 640-646 [PMID: 17488288 DOI: 10.1111/j.1600-0854.2007.00568.x]</w:t>
      </w:r>
    </w:p>
    <w:p w14:paraId="3A10CC78"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t xml:space="preserve">41 </w:t>
      </w:r>
      <w:r w:rsidRPr="001E7D35">
        <w:rPr>
          <w:rFonts w:ascii="Book Antiqua" w:eastAsia="SimSun" w:hAnsi="Book Antiqua" w:cs="Times New Roman"/>
          <w:b/>
          <w:lang w:eastAsia="zh-CN"/>
        </w:rPr>
        <w:t>Sato J</w:t>
      </w:r>
      <w:r w:rsidRPr="001E7D35">
        <w:rPr>
          <w:rFonts w:ascii="Book Antiqua" w:eastAsia="SimSun" w:hAnsi="Book Antiqua" w:cs="Times New Roman"/>
          <w:lang w:eastAsia="zh-CN"/>
        </w:rPr>
        <w:t xml:space="preserve">, Shimizu H, Kasama T, Yabuta N, Nojima H. GAK, a regulator of clathrin-mediated membrane trafficking, localizes not only in the cytoplasm but also in the nucleus. </w:t>
      </w:r>
      <w:r w:rsidRPr="001E7D35">
        <w:rPr>
          <w:rFonts w:ascii="Book Antiqua" w:eastAsia="SimSun" w:hAnsi="Book Antiqua" w:cs="Times New Roman"/>
          <w:i/>
          <w:lang w:eastAsia="zh-CN"/>
        </w:rPr>
        <w:t>Genes Cells</w:t>
      </w:r>
      <w:r w:rsidRPr="001E7D35">
        <w:rPr>
          <w:rFonts w:ascii="Book Antiqua" w:eastAsia="SimSun" w:hAnsi="Book Antiqua" w:cs="Times New Roman"/>
          <w:lang w:eastAsia="zh-CN"/>
        </w:rPr>
        <w:t xml:space="preserve"> 2009; </w:t>
      </w:r>
      <w:r w:rsidRPr="001E7D35">
        <w:rPr>
          <w:rFonts w:ascii="Book Antiqua" w:eastAsia="SimSun" w:hAnsi="Book Antiqua" w:cs="Times New Roman"/>
          <w:b/>
          <w:lang w:eastAsia="zh-CN"/>
        </w:rPr>
        <w:t>14</w:t>
      </w:r>
      <w:r w:rsidRPr="001E7D35">
        <w:rPr>
          <w:rFonts w:ascii="Book Antiqua" w:eastAsia="SimSun" w:hAnsi="Book Antiqua" w:cs="Times New Roman"/>
          <w:lang w:eastAsia="zh-CN"/>
        </w:rPr>
        <w:t>: 627-641 [PMID: 19371378 DOI: 10.1111/j.1365-2443.2009.01296.x]</w:t>
      </w:r>
    </w:p>
    <w:p w14:paraId="3180F6C1"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t xml:space="preserve">42 </w:t>
      </w:r>
      <w:r w:rsidRPr="001E7D35">
        <w:rPr>
          <w:rFonts w:ascii="Book Antiqua" w:eastAsia="SimSun" w:hAnsi="Book Antiqua" w:cs="Times New Roman"/>
          <w:b/>
          <w:lang w:eastAsia="zh-CN"/>
        </w:rPr>
        <w:t>Shimizu H</w:t>
      </w:r>
      <w:r w:rsidRPr="001E7D35">
        <w:rPr>
          <w:rFonts w:ascii="Book Antiqua" w:eastAsia="SimSun" w:hAnsi="Book Antiqua" w:cs="Times New Roman"/>
          <w:lang w:eastAsia="zh-CN"/>
        </w:rPr>
        <w:t xml:space="preserve">, Nagamori I, Yabuta N, Nojima H. GAK, a regulator of clathrin-mediated membrane traffic, also controls centrosome integrity and chromosome congression. </w:t>
      </w:r>
      <w:r w:rsidRPr="001E7D35">
        <w:rPr>
          <w:rFonts w:ascii="Book Antiqua" w:eastAsia="SimSun" w:hAnsi="Book Antiqua" w:cs="Times New Roman"/>
          <w:i/>
          <w:lang w:eastAsia="zh-CN"/>
        </w:rPr>
        <w:t>J Cell Sci</w:t>
      </w:r>
      <w:r w:rsidRPr="001E7D35">
        <w:rPr>
          <w:rFonts w:ascii="Book Antiqua" w:eastAsia="SimSun" w:hAnsi="Book Antiqua" w:cs="Times New Roman"/>
          <w:lang w:eastAsia="zh-CN"/>
        </w:rPr>
        <w:t xml:space="preserve"> 2009; </w:t>
      </w:r>
      <w:r w:rsidRPr="001E7D35">
        <w:rPr>
          <w:rFonts w:ascii="Book Antiqua" w:eastAsia="SimSun" w:hAnsi="Book Antiqua" w:cs="Times New Roman"/>
          <w:b/>
          <w:lang w:eastAsia="zh-CN"/>
        </w:rPr>
        <w:t>122</w:t>
      </w:r>
      <w:r w:rsidRPr="001E7D35">
        <w:rPr>
          <w:rFonts w:ascii="Book Antiqua" w:eastAsia="SimSun" w:hAnsi="Book Antiqua" w:cs="Times New Roman"/>
          <w:lang w:eastAsia="zh-CN"/>
        </w:rPr>
        <w:t>: 3145-3152 [PMID: 19654208 DOI: 10.1242/jcs.052795]</w:t>
      </w:r>
    </w:p>
    <w:p w14:paraId="3B8717D1" w14:textId="77777777" w:rsidR="001E7D35" w:rsidRPr="001E7D35" w:rsidRDefault="001E7D35" w:rsidP="001E7D35">
      <w:pPr>
        <w:snapToGrid w:val="0"/>
        <w:spacing w:line="360" w:lineRule="auto"/>
        <w:jc w:val="both"/>
        <w:rPr>
          <w:rFonts w:ascii="Book Antiqua" w:eastAsia="SimSun" w:hAnsi="Book Antiqua" w:cs="Times New Roman"/>
          <w:lang w:eastAsia="zh-CN"/>
        </w:rPr>
      </w:pPr>
      <w:r w:rsidRPr="001E7D35">
        <w:rPr>
          <w:rFonts w:ascii="Book Antiqua" w:eastAsia="SimSun" w:hAnsi="Book Antiqua" w:cs="Times New Roman"/>
          <w:lang w:eastAsia="zh-CN"/>
        </w:rPr>
        <w:t xml:space="preserve">43 </w:t>
      </w:r>
      <w:r w:rsidRPr="001E7D35">
        <w:rPr>
          <w:rFonts w:ascii="Book Antiqua" w:eastAsia="SimSun" w:hAnsi="Book Antiqua" w:cs="Times New Roman"/>
          <w:b/>
          <w:lang w:eastAsia="zh-CN"/>
        </w:rPr>
        <w:t>Park JW</w:t>
      </w:r>
      <w:r w:rsidRPr="001E7D35">
        <w:rPr>
          <w:rFonts w:ascii="Book Antiqua" w:eastAsia="SimSun" w:hAnsi="Book Antiqua" w:cs="Times New Roman"/>
          <w:lang w:eastAsia="zh-CN"/>
        </w:rPr>
        <w:t xml:space="preserve">, Chen M, Colombo M, Roberts LR, Schwartz M, Chen PJ, Kudo M, Johnson P, Wagner S, Orsini LS, Sherman M. Global patterns of hepatocellular carcinoma management from diagnosis to death: the BRIDGE Study. </w:t>
      </w:r>
      <w:r w:rsidRPr="001E7D35">
        <w:rPr>
          <w:rFonts w:ascii="Book Antiqua" w:eastAsia="SimSun" w:hAnsi="Book Antiqua" w:cs="Times New Roman"/>
          <w:i/>
          <w:lang w:eastAsia="zh-CN"/>
        </w:rPr>
        <w:t>Liver Int</w:t>
      </w:r>
      <w:r w:rsidRPr="001E7D35">
        <w:rPr>
          <w:rFonts w:ascii="Book Antiqua" w:eastAsia="SimSun" w:hAnsi="Book Antiqua" w:cs="Times New Roman"/>
          <w:lang w:eastAsia="zh-CN"/>
        </w:rPr>
        <w:t xml:space="preserve"> 2015; </w:t>
      </w:r>
      <w:r w:rsidRPr="001E7D35">
        <w:rPr>
          <w:rFonts w:ascii="Book Antiqua" w:eastAsia="SimSun" w:hAnsi="Book Antiqua" w:cs="Times New Roman"/>
          <w:b/>
          <w:lang w:eastAsia="zh-CN"/>
        </w:rPr>
        <w:t>35</w:t>
      </w:r>
      <w:r w:rsidRPr="001E7D35">
        <w:rPr>
          <w:rFonts w:ascii="Book Antiqua" w:eastAsia="SimSun" w:hAnsi="Book Antiqua" w:cs="Times New Roman"/>
          <w:lang w:eastAsia="zh-CN"/>
        </w:rPr>
        <w:t>: 2155-2166 [PMID: 25752327 DOI: 10.1111/liv.12818]</w:t>
      </w:r>
    </w:p>
    <w:p w14:paraId="48A96E43" w14:textId="77777777" w:rsidR="001E7D35" w:rsidRPr="001E7D35" w:rsidRDefault="001E7D35" w:rsidP="001E7D35">
      <w:pPr>
        <w:widowControl/>
        <w:wordWrap w:val="0"/>
        <w:snapToGrid w:val="0"/>
        <w:spacing w:line="360" w:lineRule="auto"/>
        <w:jc w:val="right"/>
        <w:rPr>
          <w:rFonts w:ascii="Book Antiqua" w:eastAsia="SimSun" w:hAnsi="Book Antiqua" w:cs="Times New Roman"/>
          <w:kern w:val="0"/>
          <w:lang w:eastAsia="zh-CN"/>
        </w:rPr>
      </w:pPr>
      <w:bookmarkStart w:id="36" w:name="OLE_LINK51"/>
      <w:bookmarkStart w:id="37" w:name="OLE_LINK52"/>
      <w:bookmarkStart w:id="38" w:name="OLE_LINK120"/>
      <w:bookmarkStart w:id="39" w:name="OLE_LINK148"/>
      <w:bookmarkStart w:id="40" w:name="OLE_LINK72"/>
      <w:bookmarkStart w:id="41" w:name="OLE_LINK112"/>
      <w:bookmarkStart w:id="42" w:name="OLE_LINK320"/>
      <w:bookmarkStart w:id="43" w:name="OLE_LINK387"/>
      <w:bookmarkStart w:id="44" w:name="OLE_LINK183"/>
      <w:bookmarkStart w:id="45" w:name="OLE_LINK254"/>
      <w:bookmarkStart w:id="46" w:name="OLE_LINK149"/>
      <w:bookmarkStart w:id="47" w:name="OLE_LINK225"/>
      <w:bookmarkStart w:id="48" w:name="OLE_LINK207"/>
      <w:bookmarkStart w:id="49" w:name="OLE_LINK226"/>
      <w:bookmarkStart w:id="50" w:name="OLE_LINK212"/>
      <w:bookmarkStart w:id="51" w:name="OLE_LINK250"/>
      <w:bookmarkStart w:id="52" w:name="OLE_LINK281"/>
      <w:bookmarkStart w:id="53" w:name="OLE_LINK282"/>
      <w:bookmarkStart w:id="54" w:name="OLE_LINK313"/>
      <w:bookmarkStart w:id="55" w:name="OLE_LINK304"/>
      <w:bookmarkStart w:id="56" w:name="OLE_LINK321"/>
      <w:bookmarkStart w:id="57" w:name="OLE_LINK385"/>
      <w:bookmarkStart w:id="58" w:name="OLE_LINK400"/>
      <w:bookmarkStart w:id="59" w:name="OLE_LINK346"/>
      <w:bookmarkStart w:id="60" w:name="OLE_LINK371"/>
      <w:bookmarkStart w:id="61" w:name="OLE_LINK334"/>
      <w:bookmarkStart w:id="62" w:name="OLE_LINK1830"/>
      <w:bookmarkStart w:id="63" w:name="OLE_LINK457"/>
      <w:bookmarkStart w:id="64" w:name="OLE_LINK288"/>
      <w:bookmarkStart w:id="65" w:name="OLE_LINK384"/>
      <w:bookmarkStart w:id="66" w:name="OLE_LINK379"/>
      <w:bookmarkStart w:id="67" w:name="OLE_LINK303"/>
      <w:bookmarkStart w:id="68" w:name="OLE_LINK450"/>
      <w:bookmarkStart w:id="69" w:name="OLE_LINK489"/>
      <w:bookmarkStart w:id="70" w:name="OLE_LINK535"/>
      <w:bookmarkStart w:id="71" w:name="OLE_LINK648"/>
      <w:bookmarkStart w:id="72" w:name="OLE_LINK686"/>
      <w:bookmarkStart w:id="73" w:name="OLE_LINK471"/>
      <w:bookmarkStart w:id="74" w:name="OLE_LINK462"/>
      <w:bookmarkStart w:id="75" w:name="OLE_LINK519"/>
      <w:bookmarkStart w:id="76" w:name="OLE_LINK575"/>
      <w:bookmarkStart w:id="77" w:name="OLE_LINK491"/>
      <w:bookmarkStart w:id="78" w:name="OLE_LINK532"/>
      <w:bookmarkStart w:id="79" w:name="OLE_LINK572"/>
      <w:bookmarkStart w:id="80" w:name="OLE_LINK574"/>
      <w:bookmarkStart w:id="81" w:name="OLE_LINK480"/>
      <w:bookmarkStart w:id="82" w:name="OLE_LINK567"/>
      <w:bookmarkStart w:id="83" w:name="OLE_LINK2700"/>
      <w:bookmarkStart w:id="84" w:name="OLE_LINK581"/>
      <w:bookmarkStart w:id="85" w:name="OLE_LINK639"/>
      <w:bookmarkStart w:id="86" w:name="OLE_LINK688"/>
      <w:bookmarkStart w:id="87" w:name="OLE_LINK722"/>
      <w:bookmarkStart w:id="88" w:name="OLE_LINK542"/>
      <w:bookmarkStart w:id="89" w:name="OLE_LINK589"/>
      <w:bookmarkStart w:id="90" w:name="OLE_LINK582"/>
      <w:bookmarkStart w:id="91" w:name="OLE_LINK640"/>
      <w:bookmarkStart w:id="92" w:name="OLE_LINK714"/>
      <w:bookmarkStart w:id="93" w:name="OLE_LINK593"/>
      <w:bookmarkStart w:id="94" w:name="OLE_LINK716"/>
      <w:bookmarkStart w:id="95" w:name="OLE_LINK770"/>
      <w:bookmarkStart w:id="96" w:name="OLE_LINK801"/>
      <w:bookmarkStart w:id="97" w:name="OLE_LINK660"/>
      <w:bookmarkStart w:id="98" w:name="OLE_LINK781"/>
      <w:bookmarkStart w:id="99" w:name="OLE_LINK833"/>
      <w:bookmarkStart w:id="100" w:name="OLE_LINK642"/>
      <w:bookmarkStart w:id="101" w:name="OLE_LINK700"/>
      <w:bookmarkStart w:id="102" w:name="OLE_LINK792"/>
      <w:bookmarkStart w:id="103" w:name="OLE_LINK2882"/>
      <w:bookmarkStart w:id="104" w:name="OLE_LINK836"/>
      <w:bookmarkStart w:id="105" w:name="OLE_LINK889"/>
      <w:bookmarkStart w:id="106" w:name="OLE_LINK782"/>
      <w:bookmarkStart w:id="107" w:name="OLE_LINK826"/>
      <w:bookmarkStart w:id="108" w:name="OLE_LINK865"/>
      <w:bookmarkStart w:id="109" w:name="OLE_LINK856"/>
      <w:bookmarkStart w:id="110" w:name="OLE_LINK908"/>
      <w:bookmarkStart w:id="111" w:name="OLE_LINK980"/>
      <w:bookmarkStart w:id="112" w:name="OLE_LINK1018"/>
      <w:bookmarkStart w:id="113" w:name="OLE_LINK1049"/>
      <w:bookmarkStart w:id="114" w:name="OLE_LINK1076"/>
      <w:bookmarkStart w:id="115" w:name="OLE_LINK1106"/>
      <w:bookmarkStart w:id="116" w:name="OLE_LINK891"/>
      <w:bookmarkStart w:id="117" w:name="OLE_LINK943"/>
      <w:bookmarkStart w:id="118" w:name="OLE_LINK981"/>
      <w:bookmarkStart w:id="119" w:name="OLE_LINK1030"/>
      <w:bookmarkStart w:id="120" w:name="OLE_LINK847"/>
      <w:bookmarkStart w:id="121" w:name="OLE_LINK909"/>
      <w:bookmarkStart w:id="122" w:name="OLE_LINK906"/>
      <w:bookmarkStart w:id="123" w:name="OLE_LINK992"/>
      <w:bookmarkStart w:id="124" w:name="OLE_LINK993"/>
      <w:bookmarkStart w:id="125" w:name="OLE_LINK1052"/>
      <w:bookmarkStart w:id="126" w:name="OLE_LINK946"/>
      <w:bookmarkStart w:id="127" w:name="OLE_LINK911"/>
      <w:bookmarkStart w:id="128" w:name="OLE_LINK930"/>
      <w:bookmarkStart w:id="129" w:name="OLE_LINK1059"/>
      <w:bookmarkStart w:id="130" w:name="OLE_LINK1174"/>
      <w:bookmarkStart w:id="131" w:name="OLE_LINK1137"/>
      <w:bookmarkStart w:id="132" w:name="OLE_LINK1167"/>
      <w:bookmarkStart w:id="133" w:name="OLE_LINK1200"/>
      <w:bookmarkStart w:id="134" w:name="OLE_LINK1241"/>
      <w:bookmarkStart w:id="135" w:name="OLE_LINK1288"/>
      <w:bookmarkStart w:id="136" w:name="OLE_LINK1056"/>
      <w:bookmarkStart w:id="137" w:name="OLE_LINK1158"/>
      <w:bookmarkStart w:id="138" w:name="OLE_LINK1175"/>
      <w:bookmarkStart w:id="139" w:name="OLE_LINK1074"/>
      <w:bookmarkStart w:id="140" w:name="OLE_LINK1169"/>
      <w:bookmarkStart w:id="141" w:name="OLE_LINK1053"/>
      <w:bookmarkStart w:id="142" w:name="OLE_LINK1054"/>
      <w:r w:rsidRPr="001E7D35">
        <w:rPr>
          <w:rFonts w:ascii="Book Antiqua" w:eastAsia="SimSun" w:hAnsi="Book Antiqua" w:cs="Times New Roman"/>
          <w:b/>
          <w:bCs/>
          <w:kern w:val="0"/>
          <w:lang w:eastAsia="zh-CN"/>
        </w:rPr>
        <w:t>P-Reviewer:</w:t>
      </w:r>
      <w:r w:rsidRPr="001E7D35">
        <w:rPr>
          <w:rFonts w:ascii="Book Antiqua" w:eastAsia="SimSun" w:hAnsi="Book Antiqua" w:cs="Times New Roman" w:hint="eastAsia"/>
          <w:b/>
          <w:bCs/>
          <w:kern w:val="0"/>
          <w:lang w:eastAsia="zh-CN"/>
        </w:rPr>
        <w:t xml:space="preserve"> </w:t>
      </w:r>
      <w:r w:rsidRPr="001E7D35">
        <w:rPr>
          <w:rFonts w:ascii="Book Antiqua" w:eastAsia="SimSun" w:hAnsi="Book Antiqua" w:cs="Times New Roman"/>
          <w:bCs/>
          <w:kern w:val="0"/>
          <w:lang w:eastAsia="zh-CN"/>
        </w:rPr>
        <w:t>Niu Z</w:t>
      </w:r>
      <w:r w:rsidRPr="001E7D35">
        <w:rPr>
          <w:rFonts w:ascii="Book Antiqua" w:eastAsia="SimSun" w:hAnsi="Book Antiqua" w:cs="Times New Roman"/>
          <w:bCs/>
          <w:caps/>
          <w:kern w:val="0"/>
          <w:lang w:eastAsia="zh-CN"/>
        </w:rPr>
        <w:t>s</w:t>
      </w:r>
      <w:r w:rsidRPr="001E7D35">
        <w:rPr>
          <w:rFonts w:ascii="Book Antiqua" w:eastAsia="SimSun" w:hAnsi="Book Antiqua" w:cs="Times New Roman" w:hint="eastAsia"/>
          <w:bCs/>
          <w:kern w:val="0"/>
          <w:lang w:eastAsia="zh-CN"/>
        </w:rPr>
        <w:t xml:space="preserve">, </w:t>
      </w:r>
      <w:r w:rsidRPr="001E7D35">
        <w:rPr>
          <w:rFonts w:ascii="Book Antiqua" w:eastAsia="SimSun" w:hAnsi="Book Antiqua" w:cs="Times New Roman"/>
          <w:bCs/>
          <w:kern w:val="0"/>
          <w:lang w:eastAsia="zh-CN"/>
        </w:rPr>
        <w:t>Zhu X</w:t>
      </w:r>
      <w:r w:rsidRPr="001E7D35">
        <w:rPr>
          <w:rFonts w:ascii="Book Antiqua" w:eastAsia="SimSun" w:hAnsi="Book Antiqua" w:cs="Times New Roman" w:hint="eastAsia"/>
          <w:b/>
          <w:bCs/>
          <w:kern w:val="0"/>
          <w:lang w:eastAsia="zh-CN"/>
        </w:rPr>
        <w:t xml:space="preserve"> </w:t>
      </w:r>
      <w:r w:rsidRPr="001E7D35">
        <w:rPr>
          <w:rFonts w:ascii="Book Antiqua" w:eastAsia="SimSun" w:hAnsi="Book Antiqua" w:cs="Times New Roman"/>
          <w:b/>
          <w:bCs/>
          <w:kern w:val="0"/>
          <w:lang w:eastAsia="zh-CN"/>
        </w:rPr>
        <w:t>S-Editor:</w:t>
      </w:r>
      <w:r w:rsidRPr="001E7D35">
        <w:rPr>
          <w:rFonts w:ascii="Book Antiqua" w:eastAsia="SimSun" w:hAnsi="Book Antiqua" w:cs="Times New Roman" w:hint="eastAsia"/>
          <w:kern w:val="0"/>
          <w:lang w:eastAsia="zh-CN"/>
        </w:rPr>
        <w:t xml:space="preserve"> Gong ZM</w:t>
      </w:r>
    </w:p>
    <w:p w14:paraId="26F7E92B" w14:textId="77777777" w:rsidR="001E7D35" w:rsidRPr="001E7D35" w:rsidRDefault="001E7D35" w:rsidP="001E7D35">
      <w:pPr>
        <w:widowControl/>
        <w:snapToGrid w:val="0"/>
        <w:spacing w:line="360" w:lineRule="auto"/>
        <w:jc w:val="right"/>
        <w:rPr>
          <w:rFonts w:ascii="Book Antiqua" w:eastAsia="SimSun" w:hAnsi="Book Antiqua" w:cs="Times New Roman"/>
          <w:b/>
          <w:bCs/>
          <w:kern w:val="0"/>
          <w:lang w:eastAsia="zh-CN"/>
        </w:rPr>
      </w:pPr>
      <w:r w:rsidRPr="001E7D35">
        <w:rPr>
          <w:rFonts w:ascii="Book Antiqua" w:eastAsia="SimSun" w:hAnsi="Book Antiqua" w:cs="Times New Roman"/>
          <w:b/>
          <w:bCs/>
          <w:kern w:val="0"/>
          <w:lang w:eastAsia="zh-CN"/>
        </w:rPr>
        <w:t>L-Editor:</w:t>
      </w:r>
      <w:r w:rsidRPr="001E7D35">
        <w:rPr>
          <w:rFonts w:ascii="Book Antiqua" w:eastAsia="SimSun" w:hAnsi="Book Antiqua" w:cs="Times New Roman"/>
          <w:kern w:val="0"/>
          <w:lang w:eastAsia="zh-CN"/>
        </w:rPr>
        <w:t xml:space="preserve"> </w:t>
      </w:r>
      <w:r w:rsidRPr="001E7D35">
        <w:rPr>
          <w:rFonts w:ascii="Book Antiqua" w:eastAsia="SimSun" w:hAnsi="Book Antiqua" w:cs="Times New Roman"/>
          <w:b/>
          <w:bCs/>
          <w:kern w:val="0"/>
          <w:lang w:eastAsia="zh-CN"/>
        </w:rPr>
        <w:t>E-Editor:</w:t>
      </w:r>
    </w:p>
    <w:p w14:paraId="0FB8CE85" w14:textId="77777777" w:rsidR="001E7D35" w:rsidRPr="001E7D35" w:rsidRDefault="001E7D35" w:rsidP="001E7D35">
      <w:pPr>
        <w:widowControl/>
        <w:shd w:val="clear" w:color="auto" w:fill="FFFFFF"/>
        <w:snapToGrid w:val="0"/>
        <w:spacing w:line="360" w:lineRule="auto"/>
        <w:jc w:val="both"/>
        <w:rPr>
          <w:rFonts w:ascii="Book Antiqua" w:eastAsia="SimSun" w:hAnsi="Book Antiqua" w:cs="Helvetica"/>
          <w:b/>
          <w:kern w:val="0"/>
          <w:lang w:eastAsia="zh-CN"/>
        </w:rPr>
      </w:pPr>
      <w:bookmarkStart w:id="143" w:name="OLE_LINK880"/>
      <w:bookmarkStart w:id="144" w:name="OLE_LINK881"/>
      <w:bookmarkStart w:id="145" w:name="OLE_LINK497"/>
      <w:bookmarkStart w:id="146" w:name="OLE_LINK813"/>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1E7D35">
        <w:rPr>
          <w:rFonts w:ascii="Book Antiqua" w:eastAsia="SimSun" w:hAnsi="Book Antiqua" w:cs="Helvetica"/>
          <w:b/>
          <w:kern w:val="0"/>
          <w:lang w:eastAsia="zh-CN"/>
        </w:rPr>
        <w:t xml:space="preserve">Specialty type: </w:t>
      </w:r>
      <w:r w:rsidRPr="001E7D35">
        <w:rPr>
          <w:rFonts w:ascii="Book Antiqua" w:eastAsia="SimSun" w:hAnsi="Book Antiqua" w:cs="Helvetica"/>
          <w:kern w:val="0"/>
          <w:lang w:eastAsia="zh-CN"/>
        </w:rPr>
        <w:t>Gastroenterology and</w:t>
      </w:r>
      <w:r w:rsidRPr="001E7D35">
        <w:rPr>
          <w:rFonts w:ascii="Book Antiqua" w:eastAsia="SimSun" w:hAnsi="Book Antiqua" w:cs="Helvetica" w:hint="eastAsia"/>
          <w:kern w:val="0"/>
          <w:lang w:eastAsia="zh-CN"/>
        </w:rPr>
        <w:t xml:space="preserve"> </w:t>
      </w:r>
      <w:r w:rsidRPr="001E7D35">
        <w:rPr>
          <w:rFonts w:ascii="Book Antiqua" w:eastAsia="SimSun" w:hAnsi="Book Antiqua" w:cs="Helvetica"/>
          <w:kern w:val="0"/>
          <w:lang w:eastAsia="zh-CN"/>
        </w:rPr>
        <w:t>hepatology</w:t>
      </w:r>
    </w:p>
    <w:p w14:paraId="3FD78B20" w14:textId="77777777" w:rsidR="001E7D35" w:rsidRPr="001E7D35" w:rsidRDefault="001E7D35" w:rsidP="001E7D35">
      <w:pPr>
        <w:widowControl/>
        <w:shd w:val="clear" w:color="auto" w:fill="FFFFFF"/>
        <w:snapToGrid w:val="0"/>
        <w:spacing w:line="360" w:lineRule="auto"/>
        <w:jc w:val="both"/>
        <w:rPr>
          <w:rFonts w:ascii="Book Antiqua" w:eastAsia="SimSun" w:hAnsi="Book Antiqua" w:cs="Helvetica"/>
          <w:b/>
          <w:kern w:val="0"/>
          <w:lang w:eastAsia="zh-CN"/>
        </w:rPr>
      </w:pPr>
      <w:r w:rsidRPr="001E7D35">
        <w:rPr>
          <w:rFonts w:ascii="Book Antiqua" w:eastAsia="SimSun" w:hAnsi="Book Antiqua" w:cs="Helvetica"/>
          <w:b/>
          <w:kern w:val="0"/>
          <w:lang w:eastAsia="zh-CN"/>
        </w:rPr>
        <w:t xml:space="preserve">Country of origin: </w:t>
      </w:r>
      <w:r w:rsidRPr="001E7D35">
        <w:rPr>
          <w:rFonts w:ascii="Book Antiqua" w:eastAsia="SimSun" w:hAnsi="Book Antiqua" w:cs="Helvetica"/>
          <w:kern w:val="0"/>
          <w:lang w:val="en-CA" w:eastAsia="zh-CN"/>
        </w:rPr>
        <w:t>Taiwan</w:t>
      </w:r>
    </w:p>
    <w:p w14:paraId="4B01170D" w14:textId="77777777" w:rsidR="001E7D35" w:rsidRPr="001E7D35" w:rsidRDefault="001E7D35" w:rsidP="001E7D35">
      <w:pPr>
        <w:widowControl/>
        <w:shd w:val="clear" w:color="auto" w:fill="FFFFFF"/>
        <w:snapToGrid w:val="0"/>
        <w:spacing w:line="360" w:lineRule="auto"/>
        <w:jc w:val="both"/>
        <w:rPr>
          <w:rFonts w:ascii="Book Antiqua" w:eastAsia="SimSun" w:hAnsi="Book Antiqua" w:cs="Helvetica"/>
          <w:b/>
          <w:kern w:val="0"/>
          <w:lang w:eastAsia="zh-CN"/>
        </w:rPr>
      </w:pPr>
      <w:r w:rsidRPr="001E7D35">
        <w:rPr>
          <w:rFonts w:ascii="Book Antiqua" w:eastAsia="SimSun" w:hAnsi="Book Antiqua" w:cs="Helvetica"/>
          <w:b/>
          <w:kern w:val="0"/>
          <w:lang w:eastAsia="zh-CN"/>
        </w:rPr>
        <w:t>Peer-review report classification</w:t>
      </w:r>
    </w:p>
    <w:p w14:paraId="03DE320E" w14:textId="77777777" w:rsidR="001E7D35" w:rsidRPr="001E7D35" w:rsidRDefault="001E7D35" w:rsidP="001E7D35">
      <w:pPr>
        <w:widowControl/>
        <w:shd w:val="clear" w:color="auto" w:fill="FFFFFF"/>
        <w:snapToGrid w:val="0"/>
        <w:spacing w:line="360" w:lineRule="auto"/>
        <w:jc w:val="both"/>
        <w:rPr>
          <w:rFonts w:ascii="Book Antiqua" w:eastAsia="SimSun" w:hAnsi="Book Antiqua" w:cs="Helvetica"/>
          <w:kern w:val="0"/>
          <w:lang w:eastAsia="zh-CN"/>
        </w:rPr>
      </w:pPr>
      <w:r w:rsidRPr="001E7D35">
        <w:rPr>
          <w:rFonts w:ascii="Book Antiqua" w:eastAsia="SimSun" w:hAnsi="Book Antiqua" w:cs="Helvetica"/>
          <w:kern w:val="0"/>
          <w:lang w:eastAsia="zh-CN"/>
        </w:rPr>
        <w:lastRenderedPageBreak/>
        <w:t xml:space="preserve">Grade A (Excellent): </w:t>
      </w:r>
      <w:r w:rsidRPr="001E7D35">
        <w:rPr>
          <w:rFonts w:ascii="Book Antiqua" w:eastAsia="SimSun" w:hAnsi="Book Antiqua" w:cs="Helvetica" w:hint="eastAsia"/>
          <w:kern w:val="0"/>
          <w:lang w:eastAsia="zh-CN"/>
        </w:rPr>
        <w:t>0</w:t>
      </w:r>
    </w:p>
    <w:p w14:paraId="7E32FEE0" w14:textId="77777777" w:rsidR="001E7D35" w:rsidRPr="001E7D35" w:rsidRDefault="001E7D35" w:rsidP="001E7D35">
      <w:pPr>
        <w:widowControl/>
        <w:shd w:val="clear" w:color="auto" w:fill="FFFFFF"/>
        <w:snapToGrid w:val="0"/>
        <w:spacing w:line="360" w:lineRule="auto"/>
        <w:jc w:val="both"/>
        <w:rPr>
          <w:rFonts w:ascii="Book Antiqua" w:eastAsia="SimSun" w:hAnsi="Book Antiqua" w:cs="Helvetica"/>
          <w:kern w:val="0"/>
          <w:lang w:eastAsia="zh-CN"/>
        </w:rPr>
      </w:pPr>
      <w:r w:rsidRPr="001E7D35">
        <w:rPr>
          <w:rFonts w:ascii="Book Antiqua" w:eastAsia="SimSun" w:hAnsi="Book Antiqua" w:cs="Helvetica"/>
          <w:kern w:val="0"/>
          <w:lang w:eastAsia="zh-CN"/>
        </w:rPr>
        <w:t xml:space="preserve">Grade B (Very good): </w:t>
      </w:r>
      <w:r w:rsidRPr="001E7D35">
        <w:rPr>
          <w:rFonts w:ascii="Book Antiqua" w:eastAsia="SimSun" w:hAnsi="Book Antiqua" w:cs="Helvetica" w:hint="eastAsia"/>
          <w:kern w:val="0"/>
          <w:lang w:eastAsia="zh-CN"/>
        </w:rPr>
        <w:t>B</w:t>
      </w:r>
    </w:p>
    <w:p w14:paraId="0568D5A2" w14:textId="77777777" w:rsidR="001E7D35" w:rsidRPr="001E7D35" w:rsidRDefault="001E7D35" w:rsidP="001E7D35">
      <w:pPr>
        <w:widowControl/>
        <w:shd w:val="clear" w:color="auto" w:fill="FFFFFF"/>
        <w:snapToGrid w:val="0"/>
        <w:spacing w:line="360" w:lineRule="auto"/>
        <w:jc w:val="both"/>
        <w:rPr>
          <w:rFonts w:ascii="Book Antiqua" w:eastAsia="SimSun" w:hAnsi="Book Antiqua" w:cs="Helvetica"/>
          <w:kern w:val="0"/>
          <w:lang w:eastAsia="zh-CN"/>
        </w:rPr>
      </w:pPr>
      <w:r w:rsidRPr="001E7D35">
        <w:rPr>
          <w:rFonts w:ascii="Book Antiqua" w:eastAsia="SimSun" w:hAnsi="Book Antiqua" w:cs="Helvetica"/>
          <w:kern w:val="0"/>
          <w:lang w:eastAsia="zh-CN"/>
        </w:rPr>
        <w:t xml:space="preserve">Grade C (Good): </w:t>
      </w:r>
      <w:r w:rsidRPr="001E7D35">
        <w:rPr>
          <w:rFonts w:ascii="Book Antiqua" w:eastAsia="SimSun" w:hAnsi="Book Antiqua" w:cs="Helvetica" w:hint="eastAsia"/>
          <w:kern w:val="0"/>
          <w:lang w:eastAsia="zh-CN"/>
        </w:rPr>
        <w:t>C</w:t>
      </w:r>
    </w:p>
    <w:p w14:paraId="21D85DE1" w14:textId="77777777" w:rsidR="001E7D35" w:rsidRPr="001E7D35" w:rsidRDefault="001E7D35" w:rsidP="001E7D35">
      <w:pPr>
        <w:widowControl/>
        <w:shd w:val="clear" w:color="auto" w:fill="FFFFFF"/>
        <w:snapToGrid w:val="0"/>
        <w:spacing w:line="360" w:lineRule="auto"/>
        <w:jc w:val="both"/>
        <w:rPr>
          <w:rFonts w:ascii="Book Antiqua" w:eastAsia="SimSun" w:hAnsi="Book Antiqua" w:cs="Helvetica"/>
          <w:kern w:val="0"/>
          <w:lang w:eastAsia="zh-CN"/>
        </w:rPr>
      </w:pPr>
      <w:r w:rsidRPr="001E7D35">
        <w:rPr>
          <w:rFonts w:ascii="Book Antiqua" w:eastAsia="SimSun" w:hAnsi="Book Antiqua" w:cs="Helvetica"/>
          <w:kern w:val="0"/>
          <w:lang w:eastAsia="zh-CN"/>
        </w:rPr>
        <w:t xml:space="preserve">Grade D (Fair): </w:t>
      </w:r>
      <w:r w:rsidRPr="001E7D35">
        <w:rPr>
          <w:rFonts w:ascii="Book Antiqua" w:eastAsia="SimSun" w:hAnsi="Book Antiqua" w:cs="Helvetica" w:hint="eastAsia"/>
          <w:kern w:val="0"/>
          <w:lang w:eastAsia="zh-CN"/>
        </w:rPr>
        <w:t>0</w:t>
      </w:r>
    </w:p>
    <w:p w14:paraId="049632CB" w14:textId="77777777" w:rsidR="001E7D35" w:rsidRPr="001E7D35" w:rsidRDefault="001E7D35" w:rsidP="001E7D35">
      <w:pPr>
        <w:widowControl/>
        <w:shd w:val="clear" w:color="auto" w:fill="FFFFFF"/>
        <w:snapToGrid w:val="0"/>
        <w:spacing w:line="360" w:lineRule="auto"/>
        <w:jc w:val="both"/>
        <w:rPr>
          <w:rFonts w:ascii="Book Antiqua" w:eastAsia="SimSun" w:hAnsi="Book Antiqua" w:cs="Helvetica"/>
          <w:kern w:val="0"/>
          <w:lang w:eastAsia="zh-CN"/>
        </w:rPr>
      </w:pPr>
      <w:r w:rsidRPr="001E7D35">
        <w:rPr>
          <w:rFonts w:ascii="Book Antiqua" w:eastAsia="SimSun" w:hAnsi="Book Antiqua" w:cs="Helvetica"/>
          <w:kern w:val="0"/>
          <w:lang w:eastAsia="zh-CN"/>
        </w:rPr>
        <w:t xml:space="preserve">Grade E (Poor): </w:t>
      </w:r>
      <w:r w:rsidRPr="001E7D35">
        <w:rPr>
          <w:rFonts w:ascii="Book Antiqua" w:eastAsia="SimSun" w:hAnsi="Book Antiqua" w:cs="Helvetica" w:hint="eastAsia"/>
          <w:kern w:val="0"/>
          <w:lang w:eastAsia="zh-CN"/>
        </w:rPr>
        <w:t>0</w:t>
      </w:r>
      <w:bookmarkEnd w:id="143"/>
      <w:bookmarkEnd w:id="144"/>
      <w:r w:rsidRPr="001E7D35">
        <w:rPr>
          <w:rFonts w:ascii="Book Antiqua" w:eastAsia="SimSun" w:hAnsi="Book Antiqua" w:cs="Helvetica" w:hint="eastAsia"/>
          <w:kern w:val="0"/>
          <w:lang w:eastAsia="zh-CN"/>
        </w:rPr>
        <w:t xml:space="preserve"> </w:t>
      </w:r>
      <w:bookmarkEnd w:id="141"/>
      <w:bookmarkEnd w:id="142"/>
      <w:bookmarkEnd w:id="145"/>
      <w:bookmarkEnd w:id="146"/>
    </w:p>
    <w:p w14:paraId="0477FF62" w14:textId="3ACED128" w:rsidR="009849CA" w:rsidRPr="00A84A58" w:rsidRDefault="009849CA" w:rsidP="00A84A58">
      <w:pPr>
        <w:widowControl/>
        <w:snapToGrid w:val="0"/>
        <w:spacing w:line="360" w:lineRule="auto"/>
        <w:jc w:val="both"/>
        <w:rPr>
          <w:rFonts w:ascii="Book Antiqua" w:hAnsi="Book Antiqua" w:cs="Times New Roman"/>
          <w:bCs/>
        </w:rPr>
      </w:pPr>
      <w:r w:rsidRPr="00A84A58">
        <w:rPr>
          <w:rFonts w:ascii="Book Antiqua" w:hAnsi="Book Antiqua" w:cs="Times New Roman"/>
          <w:bCs/>
        </w:rPr>
        <w:br w:type="page"/>
      </w:r>
    </w:p>
    <w:p w14:paraId="6F2E2592" w14:textId="62EEE167" w:rsidR="00EF44B2" w:rsidRPr="00A84A58" w:rsidRDefault="00E404BB" w:rsidP="00A84A58">
      <w:pPr>
        <w:snapToGrid w:val="0"/>
        <w:spacing w:line="360" w:lineRule="auto"/>
        <w:jc w:val="both"/>
        <w:rPr>
          <w:rFonts w:ascii="Book Antiqua" w:hAnsi="Book Antiqua" w:cs="Times New Roman"/>
          <w:b/>
        </w:rPr>
      </w:pPr>
      <w:r w:rsidRPr="00A84A58">
        <w:rPr>
          <w:rFonts w:ascii="Book Antiqua" w:hAnsi="Book Antiqua" w:cs="Times New Roman"/>
          <w:noProof/>
          <w:lang w:eastAsia="zh-CN"/>
        </w:rPr>
        <w:lastRenderedPageBreak/>
        <w:drawing>
          <wp:inline distT="0" distB="0" distL="0" distR="0" wp14:anchorId="014A11F3" wp14:editId="7FCC5D04">
            <wp:extent cx="4813395" cy="6418053"/>
            <wp:effectExtent l="0" t="0" r="6350" b="190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1.jpg"/>
                    <pic:cNvPicPr/>
                  </pic:nvPicPr>
                  <pic:blipFill>
                    <a:blip r:embed="rId11">
                      <a:extLst>
                        <a:ext uri="{28A0092B-C50C-407E-A947-70E740481C1C}">
                          <a14:useLocalDpi xmlns:a14="http://schemas.microsoft.com/office/drawing/2010/main" val="0"/>
                        </a:ext>
                      </a:extLst>
                    </a:blip>
                    <a:stretch>
                      <a:fillRect/>
                    </a:stretch>
                  </pic:blipFill>
                  <pic:spPr>
                    <a:xfrm>
                      <a:off x="0" y="0"/>
                      <a:ext cx="4814831" cy="6419967"/>
                    </a:xfrm>
                    <a:prstGeom prst="rect">
                      <a:avLst/>
                    </a:prstGeom>
                  </pic:spPr>
                </pic:pic>
              </a:graphicData>
            </a:graphic>
          </wp:inline>
        </w:drawing>
      </w:r>
    </w:p>
    <w:p w14:paraId="58643BB0" w14:textId="14763E93" w:rsidR="007D787B" w:rsidRPr="00A84A58" w:rsidRDefault="00523D51" w:rsidP="00A84A58">
      <w:pPr>
        <w:snapToGrid w:val="0"/>
        <w:spacing w:line="360" w:lineRule="auto"/>
        <w:jc w:val="both"/>
        <w:rPr>
          <w:rFonts w:ascii="Book Antiqua" w:eastAsia="PMingLiU" w:hAnsi="Book Antiqua" w:cs="Times New Roman"/>
        </w:rPr>
      </w:pPr>
      <w:r w:rsidRPr="00A84A58">
        <w:rPr>
          <w:rFonts w:ascii="Book Antiqua" w:hAnsi="Book Antiqua" w:cs="Times New Roman"/>
          <w:b/>
          <w:bCs/>
        </w:rPr>
        <w:t>Fig</w:t>
      </w:r>
      <w:r w:rsidR="00B5292A" w:rsidRPr="00A84A58">
        <w:rPr>
          <w:rFonts w:ascii="Book Antiqua" w:hAnsi="Book Antiqua" w:cs="Times New Roman"/>
          <w:b/>
          <w:bCs/>
        </w:rPr>
        <w:t>ure</w:t>
      </w:r>
      <w:r w:rsidRPr="00A84A58">
        <w:rPr>
          <w:rFonts w:ascii="Book Antiqua" w:hAnsi="Book Antiqua" w:cs="Times New Roman"/>
          <w:b/>
          <w:bCs/>
        </w:rPr>
        <w:t xml:space="preserve"> 1 </w:t>
      </w:r>
      <w:r w:rsidRPr="00A84A58">
        <w:rPr>
          <w:rFonts w:ascii="Book Antiqua" w:eastAsia="PMingLiU" w:hAnsi="Book Antiqua" w:cs="Times New Roman"/>
          <w:b/>
        </w:rPr>
        <w:t xml:space="preserve">Virtual karyotyping analysis </w:t>
      </w:r>
      <w:r w:rsidRPr="00A84A58">
        <w:rPr>
          <w:rFonts w:ascii="Book Antiqua" w:hAnsi="Book Antiqua" w:cs="Times New Roman"/>
          <w:b/>
          <w:bCs/>
        </w:rPr>
        <w:t>of amplification, deletion, and loss of heterozygosity</w:t>
      </w:r>
      <w:r w:rsidR="00903156">
        <w:rPr>
          <w:rFonts w:ascii="Book Antiqua" w:eastAsia="SimSun" w:hAnsi="Book Antiqua" w:cs="Times New Roman" w:hint="eastAsia"/>
          <w:b/>
          <w:bCs/>
          <w:lang w:eastAsia="zh-CN"/>
        </w:rPr>
        <w:t xml:space="preserve"> </w:t>
      </w:r>
      <w:r w:rsidRPr="00A84A58">
        <w:rPr>
          <w:rFonts w:ascii="Book Antiqua" w:hAnsi="Book Antiqua" w:cs="Times New Roman"/>
          <w:b/>
          <w:bCs/>
        </w:rPr>
        <w:t xml:space="preserve">in 120 </w:t>
      </w:r>
      <w:r w:rsidR="00FD09A2" w:rsidRPr="00A84A58">
        <w:rPr>
          <w:rFonts w:ascii="Book Antiqua" w:hAnsi="Book Antiqua" w:cs="Times New Roman"/>
          <w:b/>
        </w:rPr>
        <w:t xml:space="preserve">formalin fixed, paraffin-embedded </w:t>
      </w:r>
      <w:r w:rsidR="00537D73" w:rsidRPr="00A84A58">
        <w:rPr>
          <w:rFonts w:ascii="Book Antiqua" w:hAnsi="Book Antiqua" w:cs="Times New Roman"/>
          <w:b/>
          <w:bCs/>
        </w:rPr>
        <w:t xml:space="preserve">specimens of </w:t>
      </w:r>
      <w:r w:rsidRPr="00A84A58">
        <w:rPr>
          <w:rFonts w:ascii="Book Antiqua" w:hAnsi="Book Antiqua" w:cs="Times New Roman"/>
          <w:b/>
          <w:bCs/>
        </w:rPr>
        <w:t>early</w:t>
      </w:r>
      <w:r w:rsidR="005C6981" w:rsidRPr="00A84A58">
        <w:rPr>
          <w:rFonts w:ascii="Book Antiqua" w:hAnsi="Book Antiqua" w:cs="Times New Roman"/>
          <w:b/>
          <w:bCs/>
        </w:rPr>
        <w:t>-</w:t>
      </w:r>
      <w:r w:rsidRPr="00A84A58">
        <w:rPr>
          <w:rFonts w:ascii="Book Antiqua" w:hAnsi="Book Antiqua" w:cs="Times New Roman"/>
          <w:b/>
          <w:bCs/>
        </w:rPr>
        <w:t xml:space="preserve">stage </w:t>
      </w:r>
      <w:r w:rsidR="00537D73" w:rsidRPr="00A84A58">
        <w:rPr>
          <w:rFonts w:ascii="Book Antiqua" w:hAnsi="Book Antiqua" w:cs="Times New Roman"/>
          <w:b/>
          <w:bCs/>
        </w:rPr>
        <w:t>hepatocellular carcinoma</w:t>
      </w:r>
      <w:r w:rsidRPr="00A84A58">
        <w:rPr>
          <w:rFonts w:ascii="Book Antiqua" w:hAnsi="Book Antiqua" w:cs="Times New Roman"/>
          <w:b/>
          <w:bCs/>
        </w:rPr>
        <w:t>.</w:t>
      </w:r>
      <w:r w:rsidR="00903156">
        <w:rPr>
          <w:rFonts w:ascii="Book Antiqua" w:eastAsia="SimSun" w:hAnsi="Book Antiqua" w:cs="Times New Roman" w:hint="eastAsia"/>
          <w:bCs/>
          <w:lang w:eastAsia="zh-CN"/>
        </w:rPr>
        <w:t xml:space="preserve"> </w:t>
      </w:r>
      <w:r w:rsidRPr="00A84A58">
        <w:rPr>
          <w:rFonts w:ascii="Book Antiqua" w:hAnsi="Book Antiqua" w:cs="Times New Roman"/>
          <w:bCs/>
        </w:rPr>
        <w:t xml:space="preserve">The frequency of copy number amplification (AMP), deletion (DEL), and </w:t>
      </w:r>
      <w:r w:rsidR="00903156" w:rsidRPr="00903156">
        <w:rPr>
          <w:rFonts w:ascii="Book Antiqua" w:hAnsi="Book Antiqua" w:cs="Times New Roman"/>
          <w:bCs/>
        </w:rPr>
        <w:t>loss of heterozygosity (LOH)</w:t>
      </w:r>
      <w:r w:rsidRPr="00A84A58">
        <w:rPr>
          <w:rFonts w:ascii="Book Antiqua" w:hAnsi="Book Antiqua" w:cs="Times New Roman"/>
          <w:bCs/>
        </w:rPr>
        <w:t xml:space="preserve"> in (A) </w:t>
      </w:r>
      <w:r w:rsidR="00357B94" w:rsidRPr="00A84A58">
        <w:rPr>
          <w:rFonts w:ascii="Book Antiqua" w:hAnsi="Book Antiqua" w:cs="Times New Roman"/>
          <w:bCs/>
        </w:rPr>
        <w:t xml:space="preserve">specimens from </w:t>
      </w:r>
      <w:r w:rsidRPr="00A84A58">
        <w:rPr>
          <w:rFonts w:ascii="Book Antiqua" w:hAnsi="Book Antiqua" w:cs="Times New Roman"/>
          <w:bCs/>
        </w:rPr>
        <w:t xml:space="preserve">all 120 </w:t>
      </w:r>
      <w:r w:rsidR="00357B94" w:rsidRPr="00A84A58">
        <w:rPr>
          <w:rFonts w:ascii="Book Antiqua" w:hAnsi="Book Antiqua" w:cs="Times New Roman"/>
          <w:bCs/>
        </w:rPr>
        <w:t xml:space="preserve">patients with </w:t>
      </w:r>
      <w:r w:rsidR="00903156" w:rsidRPr="00903156">
        <w:rPr>
          <w:rFonts w:ascii="Book Antiqua" w:hAnsi="Book Antiqua" w:cs="Times New Roman"/>
          <w:bCs/>
        </w:rPr>
        <w:t>hepatocellular carcinoma (HCC)</w:t>
      </w:r>
      <w:r w:rsidR="00903156">
        <w:rPr>
          <w:rFonts w:ascii="Book Antiqua" w:eastAsia="SimSun" w:hAnsi="Book Antiqua" w:cs="Times New Roman" w:hint="eastAsia"/>
          <w:bCs/>
          <w:lang w:eastAsia="zh-CN"/>
        </w:rPr>
        <w:t xml:space="preserve"> </w:t>
      </w:r>
      <w:r w:rsidRPr="00A84A58">
        <w:rPr>
          <w:rFonts w:ascii="Book Antiqua" w:hAnsi="Book Antiqua" w:cs="Times New Roman"/>
          <w:bCs/>
        </w:rPr>
        <w:t>and (B) benign liver lesions (</w:t>
      </w:r>
      <w:r w:rsidRPr="00A84A58">
        <w:rPr>
          <w:rFonts w:ascii="Book Antiqua" w:hAnsi="Book Antiqua" w:cs="Times New Roman"/>
          <w:bCs/>
          <w:i/>
        </w:rPr>
        <w:t>n</w:t>
      </w:r>
      <w:r w:rsidR="002C158A" w:rsidRPr="00A84A58">
        <w:rPr>
          <w:rFonts w:ascii="Book Antiqua" w:hAnsi="Book Antiqua" w:cs="Times New Roman"/>
          <w:bCs/>
          <w:i/>
        </w:rPr>
        <w:t xml:space="preserve"> </w:t>
      </w:r>
      <w:r w:rsidRPr="00A84A58">
        <w:rPr>
          <w:rFonts w:ascii="Book Antiqua" w:hAnsi="Book Antiqua" w:cs="Times New Roman"/>
          <w:bCs/>
        </w:rPr>
        <w:t>=</w:t>
      </w:r>
      <w:r w:rsidR="002C158A" w:rsidRPr="00A84A58">
        <w:rPr>
          <w:rFonts w:ascii="Book Antiqua" w:hAnsi="Book Antiqua" w:cs="Times New Roman"/>
          <w:bCs/>
        </w:rPr>
        <w:t xml:space="preserve"> </w:t>
      </w:r>
      <w:r w:rsidRPr="00A84A58">
        <w:rPr>
          <w:rFonts w:ascii="Book Antiqua" w:hAnsi="Book Antiqua" w:cs="Times New Roman"/>
          <w:bCs/>
        </w:rPr>
        <w:t>10)</w:t>
      </w:r>
      <w:r w:rsidR="00357B94" w:rsidRPr="00A84A58">
        <w:rPr>
          <w:rFonts w:ascii="Book Antiqua" w:hAnsi="Book Antiqua" w:cs="Times New Roman"/>
          <w:bCs/>
        </w:rPr>
        <w:t>,</w:t>
      </w:r>
      <w:r w:rsidR="00903156">
        <w:rPr>
          <w:rFonts w:ascii="Book Antiqua" w:eastAsia="SimSun" w:hAnsi="Book Antiqua" w:cs="Times New Roman" w:hint="eastAsia"/>
          <w:bCs/>
          <w:lang w:eastAsia="zh-CN"/>
        </w:rPr>
        <w:t xml:space="preserve"> </w:t>
      </w:r>
      <w:r w:rsidRPr="00A84A58">
        <w:rPr>
          <w:rFonts w:ascii="Book Antiqua" w:hAnsi="Book Antiqua" w:cs="Times New Roman"/>
          <w:bCs/>
        </w:rPr>
        <w:t>(C) Edmonson grade I/II HCC specimens (</w:t>
      </w:r>
      <w:r w:rsidRPr="00A84A58">
        <w:rPr>
          <w:rFonts w:ascii="Book Antiqua" w:hAnsi="Book Antiqua" w:cs="Times New Roman"/>
          <w:bCs/>
          <w:i/>
        </w:rPr>
        <w:t>n</w:t>
      </w:r>
      <w:r w:rsidR="002C158A" w:rsidRPr="00A84A58">
        <w:rPr>
          <w:rFonts w:ascii="Book Antiqua" w:hAnsi="Book Antiqua" w:cs="Times New Roman"/>
          <w:bCs/>
          <w:i/>
        </w:rPr>
        <w:t xml:space="preserve"> </w:t>
      </w:r>
      <w:r w:rsidRPr="00A84A58">
        <w:rPr>
          <w:rFonts w:ascii="Book Antiqua" w:hAnsi="Book Antiqua" w:cs="Times New Roman"/>
          <w:bCs/>
        </w:rPr>
        <w:t>=</w:t>
      </w:r>
      <w:r w:rsidR="002C158A" w:rsidRPr="00A84A58">
        <w:rPr>
          <w:rFonts w:ascii="Book Antiqua" w:hAnsi="Book Antiqua" w:cs="Times New Roman"/>
          <w:bCs/>
        </w:rPr>
        <w:t xml:space="preserve"> </w:t>
      </w:r>
      <w:r w:rsidRPr="00A84A58">
        <w:rPr>
          <w:rFonts w:ascii="Book Antiqua" w:hAnsi="Book Antiqua" w:cs="Times New Roman"/>
          <w:bCs/>
        </w:rPr>
        <w:t>68)</w:t>
      </w:r>
      <w:r w:rsidR="005D29C0" w:rsidRPr="00A84A58">
        <w:rPr>
          <w:rFonts w:ascii="Book Antiqua" w:hAnsi="Book Antiqua" w:cs="Times New Roman"/>
          <w:bCs/>
        </w:rPr>
        <w:t>,</w:t>
      </w:r>
      <w:r w:rsidRPr="00A84A58">
        <w:rPr>
          <w:rFonts w:ascii="Book Antiqua" w:hAnsi="Book Antiqua" w:cs="Times New Roman"/>
          <w:bCs/>
        </w:rPr>
        <w:t xml:space="preserve"> and (D) Edmonson grade III/IV HCC specimens (</w:t>
      </w:r>
      <w:r w:rsidRPr="00A84A58">
        <w:rPr>
          <w:rFonts w:ascii="Book Antiqua" w:hAnsi="Book Antiqua" w:cs="Times New Roman"/>
          <w:bCs/>
          <w:i/>
        </w:rPr>
        <w:t>n</w:t>
      </w:r>
      <w:r w:rsidR="002C158A" w:rsidRPr="00A84A58">
        <w:rPr>
          <w:rFonts w:ascii="Book Antiqua" w:hAnsi="Book Antiqua" w:cs="Times New Roman"/>
          <w:bCs/>
          <w:i/>
        </w:rPr>
        <w:t xml:space="preserve"> </w:t>
      </w:r>
      <w:r w:rsidRPr="00A84A58">
        <w:rPr>
          <w:rFonts w:ascii="Book Antiqua" w:hAnsi="Book Antiqua" w:cs="Times New Roman"/>
          <w:bCs/>
        </w:rPr>
        <w:t>=</w:t>
      </w:r>
      <w:r w:rsidR="002C158A" w:rsidRPr="00A84A58">
        <w:rPr>
          <w:rFonts w:ascii="Book Antiqua" w:hAnsi="Book Antiqua" w:cs="Times New Roman"/>
          <w:bCs/>
        </w:rPr>
        <w:t xml:space="preserve"> </w:t>
      </w:r>
      <w:r w:rsidRPr="00A84A58">
        <w:rPr>
          <w:rFonts w:ascii="Book Antiqua" w:hAnsi="Book Antiqua" w:cs="Times New Roman"/>
          <w:bCs/>
        </w:rPr>
        <w:t xml:space="preserve">52) </w:t>
      </w:r>
      <w:r w:rsidR="00357B94" w:rsidRPr="00A84A58">
        <w:rPr>
          <w:rFonts w:ascii="Book Antiqua" w:hAnsi="Book Antiqua" w:cs="Times New Roman"/>
          <w:bCs/>
        </w:rPr>
        <w:t>are</w:t>
      </w:r>
      <w:r w:rsidRPr="00A84A58">
        <w:rPr>
          <w:rFonts w:ascii="Book Antiqua" w:hAnsi="Book Antiqua" w:cs="Times New Roman"/>
          <w:bCs/>
        </w:rPr>
        <w:t xml:space="preserve"> shown on the Y-axis of each panel. </w:t>
      </w:r>
      <w:r w:rsidR="00357B94" w:rsidRPr="00A84A58">
        <w:rPr>
          <w:rFonts w:ascii="Book Antiqua" w:hAnsi="Book Antiqua" w:cs="Times New Roman"/>
          <w:bCs/>
        </w:rPr>
        <w:t>R</w:t>
      </w:r>
      <w:r w:rsidRPr="00A84A58">
        <w:rPr>
          <w:rFonts w:ascii="Book Antiqua" w:hAnsi="Book Antiqua" w:cs="Times New Roman"/>
          <w:bCs/>
        </w:rPr>
        <w:t xml:space="preserve">elative chromosomal position is shown on the </w:t>
      </w:r>
      <w:r w:rsidRPr="00A84A58">
        <w:rPr>
          <w:rFonts w:ascii="Book Antiqua" w:hAnsi="Book Antiqua" w:cs="Times New Roman"/>
          <w:bCs/>
        </w:rPr>
        <w:lastRenderedPageBreak/>
        <w:t>X-axis. Blue and red plots represent the frequency of copy number amplification and deletion</w:t>
      </w:r>
      <w:r w:rsidR="00FD09A2" w:rsidRPr="00A84A58">
        <w:rPr>
          <w:rFonts w:ascii="Book Antiqua" w:hAnsi="Book Antiqua" w:cs="Times New Roman"/>
          <w:bCs/>
        </w:rPr>
        <w:t xml:space="preserve"> respectively</w:t>
      </w:r>
      <w:r w:rsidRPr="00A84A58">
        <w:rPr>
          <w:rFonts w:ascii="Book Antiqua" w:hAnsi="Book Antiqua" w:cs="Times New Roman"/>
          <w:bCs/>
        </w:rPr>
        <w:t xml:space="preserve"> (upper panel)</w:t>
      </w:r>
      <w:r w:rsidR="00FD09A2" w:rsidRPr="00A84A58">
        <w:rPr>
          <w:rFonts w:ascii="Book Antiqua" w:hAnsi="Book Antiqua" w:cs="Times New Roman"/>
          <w:bCs/>
        </w:rPr>
        <w:t>,</w:t>
      </w:r>
      <w:r w:rsidRPr="00A84A58">
        <w:rPr>
          <w:rFonts w:ascii="Book Antiqua" w:hAnsi="Book Antiqua" w:cs="Times New Roman"/>
          <w:bCs/>
        </w:rPr>
        <w:t xml:space="preserve"> and LOH (</w:t>
      </w:r>
      <w:r w:rsidR="00357B94" w:rsidRPr="00A84A58">
        <w:rPr>
          <w:rFonts w:ascii="Book Antiqua" w:hAnsi="Book Antiqua" w:cs="Times New Roman"/>
          <w:bCs/>
        </w:rPr>
        <w:t xml:space="preserve">shown in </w:t>
      </w:r>
      <w:r w:rsidRPr="00A84A58">
        <w:rPr>
          <w:rFonts w:ascii="Book Antiqua" w:hAnsi="Book Antiqua" w:cs="Times New Roman"/>
          <w:bCs/>
        </w:rPr>
        <w:t>green</w:t>
      </w:r>
      <w:r w:rsidR="00357B94" w:rsidRPr="00A84A58">
        <w:rPr>
          <w:rFonts w:ascii="Book Antiqua" w:hAnsi="Book Antiqua" w:cs="Times New Roman"/>
          <w:bCs/>
        </w:rPr>
        <w:t xml:space="preserve">, </w:t>
      </w:r>
      <w:r w:rsidRPr="00A84A58">
        <w:rPr>
          <w:rFonts w:ascii="Book Antiqua" w:hAnsi="Book Antiqua" w:cs="Times New Roman"/>
          <w:bCs/>
        </w:rPr>
        <w:t xml:space="preserve">lower panel). </w:t>
      </w:r>
      <w:r w:rsidR="00357B94" w:rsidRPr="00A84A58">
        <w:rPr>
          <w:rFonts w:ascii="Book Antiqua" w:hAnsi="Book Antiqua" w:cs="Times New Roman"/>
          <w:bCs/>
        </w:rPr>
        <w:t xml:space="preserve">Note that </w:t>
      </w:r>
      <w:r w:rsidRPr="00A84A58">
        <w:rPr>
          <w:rFonts w:ascii="Book Antiqua" w:hAnsi="Book Antiqua" w:cs="Times New Roman"/>
          <w:bCs/>
        </w:rPr>
        <w:t xml:space="preserve">+1, 0, </w:t>
      </w:r>
      <w:r w:rsidR="00357B94" w:rsidRPr="00A84A58">
        <w:rPr>
          <w:rFonts w:ascii="Book Antiqua" w:hAnsi="Book Antiqua" w:cs="Times New Roman"/>
          <w:bCs/>
        </w:rPr>
        <w:t xml:space="preserve">and </w:t>
      </w:r>
      <w:r w:rsidRPr="00A84A58">
        <w:rPr>
          <w:rFonts w:ascii="Book Antiqua" w:hAnsi="Book Antiqua" w:cs="Times New Roman"/>
          <w:bCs/>
        </w:rPr>
        <w:t xml:space="preserve">-1 represent </w:t>
      </w:r>
      <w:r w:rsidR="00357B94" w:rsidRPr="00A84A58">
        <w:rPr>
          <w:rFonts w:ascii="Book Antiqua" w:hAnsi="Book Antiqua" w:cs="Times New Roman"/>
          <w:bCs/>
        </w:rPr>
        <w:t xml:space="preserve">a </w:t>
      </w:r>
      <w:r w:rsidRPr="00A84A58">
        <w:rPr>
          <w:rFonts w:ascii="Book Antiqua" w:hAnsi="Book Antiqua" w:cs="Times New Roman"/>
          <w:bCs/>
        </w:rPr>
        <w:t xml:space="preserve">frequency of 100% amplification, no alteration, and 100% deletion, respectively. (E) </w:t>
      </w:r>
      <w:r w:rsidR="00357B94" w:rsidRPr="00A84A58">
        <w:rPr>
          <w:rFonts w:ascii="Book Antiqua" w:hAnsi="Book Antiqua" w:cs="Times New Roman"/>
        </w:rPr>
        <w:t>The</w:t>
      </w:r>
      <w:r w:rsidRPr="00A84A58">
        <w:rPr>
          <w:rFonts w:ascii="Book Antiqua" w:hAnsi="Book Antiqua" w:cs="Times New Roman"/>
        </w:rPr>
        <w:t xml:space="preserve"> gene expression profile</w:t>
      </w:r>
      <w:r w:rsidR="00357B94" w:rsidRPr="00A84A58">
        <w:rPr>
          <w:rFonts w:ascii="Book Antiqua" w:hAnsi="Book Antiqua" w:cs="Times New Roman"/>
        </w:rPr>
        <w:t>s</w:t>
      </w:r>
      <w:r w:rsidRPr="00A84A58">
        <w:rPr>
          <w:rFonts w:ascii="Book Antiqua" w:hAnsi="Book Antiqua" w:cs="Times New Roman"/>
        </w:rPr>
        <w:t xml:space="preserve"> of another</w:t>
      </w:r>
      <w:r w:rsidR="00357B94" w:rsidRPr="00A84A58">
        <w:rPr>
          <w:rFonts w:ascii="Book Antiqua" w:hAnsi="Book Antiqua" w:cs="Times New Roman"/>
        </w:rPr>
        <w:t xml:space="preserve"> set of </w:t>
      </w:r>
      <w:r w:rsidRPr="00A84A58">
        <w:rPr>
          <w:rFonts w:ascii="Book Antiqua" w:hAnsi="Book Antiqua" w:cs="Times New Roman"/>
        </w:rPr>
        <w:t>early-stage HCC tumor</w:t>
      </w:r>
      <w:r w:rsidR="00357B94" w:rsidRPr="00A84A58">
        <w:rPr>
          <w:rFonts w:ascii="Book Antiqua" w:hAnsi="Book Antiqua" w:cs="Times New Roman"/>
        </w:rPr>
        <w:t>s (</w:t>
      </w:r>
      <w:r w:rsidR="00357B94" w:rsidRPr="00A84A58">
        <w:rPr>
          <w:rFonts w:ascii="Book Antiqua" w:hAnsi="Book Antiqua" w:cs="Times New Roman"/>
          <w:i/>
        </w:rPr>
        <w:t>n</w:t>
      </w:r>
      <w:r w:rsidR="00357B94" w:rsidRPr="00A84A58">
        <w:rPr>
          <w:rFonts w:ascii="Book Antiqua" w:hAnsi="Book Antiqua" w:cs="Times New Roman"/>
        </w:rPr>
        <w:t xml:space="preserve"> = 40)</w:t>
      </w:r>
      <w:r w:rsidRPr="00A84A58">
        <w:rPr>
          <w:rFonts w:ascii="Book Antiqua" w:hAnsi="Book Antiqua" w:cs="Times New Roman"/>
        </w:rPr>
        <w:t xml:space="preserve">. The log ratio of each </w:t>
      </w:r>
      <w:r w:rsidR="008C19DE" w:rsidRPr="00A84A58">
        <w:rPr>
          <w:rFonts w:ascii="Book Antiqua" w:hAnsi="Book Antiqua" w:cs="Times New Roman"/>
        </w:rPr>
        <w:t>probe set</w:t>
      </w:r>
      <w:r w:rsidRPr="00A84A58">
        <w:rPr>
          <w:rFonts w:ascii="Book Antiqua" w:hAnsi="Book Antiqua" w:cs="Times New Roman"/>
        </w:rPr>
        <w:t xml:space="preserve"> was normalized by the normal counterpart of each HCC tumor [log(T-N)] and fold changes &gt;</w:t>
      </w:r>
      <w:r w:rsidR="00903156">
        <w:rPr>
          <w:rFonts w:ascii="Book Antiqua" w:eastAsia="SimSun" w:hAnsi="Book Antiqua" w:cs="Times New Roman" w:hint="eastAsia"/>
          <w:lang w:eastAsia="zh-CN"/>
        </w:rPr>
        <w:t xml:space="preserve"> </w:t>
      </w:r>
      <w:r w:rsidRPr="00A84A58">
        <w:rPr>
          <w:rFonts w:ascii="Book Antiqua" w:hAnsi="Book Antiqua" w:cs="Times New Roman"/>
        </w:rPr>
        <w:t xml:space="preserve">2 or </w:t>
      </w:r>
      <w:r w:rsidR="004942BA" w:rsidRPr="00A84A58">
        <w:rPr>
          <w:rFonts w:ascii="Book Antiqua" w:hAnsi="Book Antiqua" w:cs="Times New Roman"/>
        </w:rPr>
        <w:t>≤</w:t>
      </w:r>
      <w:r w:rsidR="00903156">
        <w:rPr>
          <w:rFonts w:ascii="Book Antiqua" w:eastAsia="SimSun" w:hAnsi="Book Antiqua" w:cs="Times New Roman" w:hint="eastAsia"/>
          <w:lang w:eastAsia="zh-CN"/>
        </w:rPr>
        <w:t xml:space="preserve"> </w:t>
      </w:r>
      <w:r w:rsidRPr="00A84A58">
        <w:rPr>
          <w:rFonts w:ascii="Book Antiqua" w:hAnsi="Book Antiqua" w:cs="Times New Roman"/>
        </w:rPr>
        <w:t>2 were considered up- (</w:t>
      </w:r>
      <w:r w:rsidR="00357B94" w:rsidRPr="00A84A58">
        <w:rPr>
          <w:rFonts w:ascii="Book Antiqua" w:hAnsi="Book Antiqua" w:cs="Times New Roman"/>
        </w:rPr>
        <w:t xml:space="preserve">shown in </w:t>
      </w:r>
      <w:r w:rsidRPr="00A84A58">
        <w:rPr>
          <w:rFonts w:ascii="Book Antiqua" w:hAnsi="Book Antiqua" w:cs="Times New Roman"/>
        </w:rPr>
        <w:t>blue) or down-regulat</w:t>
      </w:r>
      <w:r w:rsidR="001B66C6" w:rsidRPr="00A84A58">
        <w:rPr>
          <w:rFonts w:ascii="Book Antiqua" w:hAnsi="Book Antiqua" w:cs="Times New Roman"/>
        </w:rPr>
        <w:t>ed</w:t>
      </w:r>
      <w:r w:rsidRPr="00A84A58">
        <w:rPr>
          <w:rFonts w:ascii="Book Antiqua" w:hAnsi="Book Antiqua" w:cs="Times New Roman"/>
        </w:rPr>
        <w:t xml:space="preserve"> (</w:t>
      </w:r>
      <w:r w:rsidR="00357B94" w:rsidRPr="00A84A58">
        <w:rPr>
          <w:rFonts w:ascii="Book Antiqua" w:hAnsi="Book Antiqua" w:cs="Times New Roman"/>
        </w:rPr>
        <w:t xml:space="preserve">shown in </w:t>
      </w:r>
      <w:r w:rsidRPr="00A84A58">
        <w:rPr>
          <w:rFonts w:ascii="Book Antiqua" w:hAnsi="Book Antiqua" w:cs="Times New Roman"/>
        </w:rPr>
        <w:t>pink)</w:t>
      </w:r>
      <w:r w:rsidR="001B66C6" w:rsidRPr="00A84A58">
        <w:rPr>
          <w:rFonts w:ascii="Book Antiqua" w:hAnsi="Book Antiqua" w:cs="Times New Roman"/>
        </w:rPr>
        <w:t>, respectively</w:t>
      </w:r>
      <w:r w:rsidRPr="00A84A58">
        <w:rPr>
          <w:rFonts w:ascii="Book Antiqua" w:hAnsi="Book Antiqua" w:cs="Times New Roman"/>
        </w:rPr>
        <w:t xml:space="preserve">. The </w:t>
      </w:r>
      <w:r w:rsidR="00357B94" w:rsidRPr="00A84A58">
        <w:rPr>
          <w:rFonts w:ascii="Book Antiqua" w:hAnsi="Book Antiqua" w:cs="Times New Roman"/>
          <w:i/>
        </w:rPr>
        <w:t xml:space="preserve">P </w:t>
      </w:r>
      <w:r w:rsidR="00357B94" w:rsidRPr="00A84A58">
        <w:rPr>
          <w:rFonts w:ascii="Book Antiqua" w:hAnsi="Book Antiqua" w:cs="Times New Roman"/>
        </w:rPr>
        <w:t xml:space="preserve">value for </w:t>
      </w:r>
      <w:r w:rsidRPr="00A84A58">
        <w:rPr>
          <w:rFonts w:ascii="Book Antiqua" w:hAnsi="Book Antiqua" w:cs="Times New Roman"/>
        </w:rPr>
        <w:t xml:space="preserve">differential gene expression in tumor versus normal </w:t>
      </w:r>
      <w:r w:rsidR="00357B94" w:rsidRPr="00A84A58">
        <w:rPr>
          <w:rFonts w:ascii="Book Antiqua" w:hAnsi="Book Antiqua" w:cs="Times New Roman"/>
        </w:rPr>
        <w:t xml:space="preserve">tissue </w:t>
      </w:r>
      <w:r w:rsidRPr="00A84A58">
        <w:rPr>
          <w:rFonts w:ascii="Book Antiqua" w:hAnsi="Book Antiqua" w:cs="Times New Roman"/>
        </w:rPr>
        <w:t>was calculated and considered significant w</w:t>
      </w:r>
      <w:r w:rsidR="001B66C6" w:rsidRPr="00A84A58">
        <w:rPr>
          <w:rFonts w:ascii="Book Antiqua" w:hAnsi="Book Antiqua" w:cs="Times New Roman"/>
        </w:rPr>
        <w:t>ith</w:t>
      </w:r>
      <w:r w:rsidRPr="00A84A58">
        <w:rPr>
          <w:rFonts w:ascii="Book Antiqua" w:hAnsi="Book Antiqua" w:cs="Times New Roman"/>
        </w:rPr>
        <w:t xml:space="preserve"> </w:t>
      </w:r>
      <w:r w:rsidRPr="00A84A58">
        <w:rPr>
          <w:rFonts w:ascii="Book Antiqua" w:hAnsi="Book Antiqua" w:cs="Times New Roman"/>
          <w:i/>
        </w:rPr>
        <w:t>P</w:t>
      </w:r>
      <w:r w:rsidRPr="00A84A58">
        <w:rPr>
          <w:rFonts w:ascii="Book Antiqua" w:hAnsi="Book Antiqua" w:cs="Times New Roman"/>
        </w:rPr>
        <w:t xml:space="preserve"> &lt; 0.05. </w:t>
      </w:r>
      <w:r w:rsidR="00357B94" w:rsidRPr="00A84A58">
        <w:rPr>
          <w:rFonts w:ascii="Book Antiqua" w:hAnsi="Book Antiqua" w:cs="Times New Roman"/>
        </w:rPr>
        <w:t>C</w:t>
      </w:r>
      <w:r w:rsidRPr="00A84A58">
        <w:rPr>
          <w:rFonts w:ascii="Book Antiqua" w:hAnsi="Book Antiqua" w:cs="Times New Roman"/>
        </w:rPr>
        <w:t>lustered chromosome region</w:t>
      </w:r>
      <w:r w:rsidR="00357B94" w:rsidRPr="00A84A58">
        <w:rPr>
          <w:rFonts w:ascii="Book Antiqua" w:hAnsi="Book Antiqua" w:cs="Times New Roman"/>
        </w:rPr>
        <w:t>s</w:t>
      </w:r>
      <w:r w:rsidRPr="00A84A58">
        <w:rPr>
          <w:rFonts w:ascii="Book Antiqua" w:hAnsi="Book Antiqua" w:cs="Times New Roman"/>
        </w:rPr>
        <w:t xml:space="preserve"> </w:t>
      </w:r>
      <w:r w:rsidR="00E53A06" w:rsidRPr="00A84A58">
        <w:rPr>
          <w:rFonts w:ascii="Book Antiqua" w:hAnsi="Book Antiqua" w:cs="Times New Roman"/>
        </w:rPr>
        <w:t>associated with genome change</w:t>
      </w:r>
      <w:r w:rsidR="00357B94" w:rsidRPr="00A84A58">
        <w:rPr>
          <w:rFonts w:ascii="Book Antiqua" w:hAnsi="Book Antiqua" w:cs="Times New Roman"/>
        </w:rPr>
        <w:t xml:space="preserve"> are shown </w:t>
      </w:r>
      <w:r w:rsidR="00AC65BB" w:rsidRPr="00A84A58">
        <w:rPr>
          <w:rFonts w:ascii="Book Antiqua" w:hAnsi="Book Antiqua" w:cs="Times New Roman"/>
        </w:rPr>
        <w:t xml:space="preserve">as horizontal blue bars </w:t>
      </w:r>
      <w:r w:rsidR="00E53A06" w:rsidRPr="00A84A58">
        <w:rPr>
          <w:rFonts w:ascii="Book Antiqua" w:hAnsi="Book Antiqua" w:cs="Times New Roman"/>
        </w:rPr>
        <w:t>(</w:t>
      </w:r>
      <w:r w:rsidR="001B66C6" w:rsidRPr="00A84A58">
        <w:rPr>
          <w:rFonts w:ascii="Book Antiqua" w:hAnsi="Book Antiqua" w:cs="Times New Roman"/>
          <w:i/>
        </w:rPr>
        <w:t>P</w:t>
      </w:r>
      <w:r w:rsidR="002C158A" w:rsidRPr="00A84A58">
        <w:rPr>
          <w:rFonts w:ascii="Book Antiqua" w:hAnsi="Book Antiqua" w:cs="Times New Roman"/>
        </w:rPr>
        <w:t xml:space="preserve"> </w:t>
      </w:r>
      <w:r w:rsidR="00E53A06" w:rsidRPr="00A84A58">
        <w:rPr>
          <w:rFonts w:ascii="Book Antiqua" w:hAnsi="Book Antiqua" w:cs="Times New Roman"/>
        </w:rPr>
        <w:t>&lt;</w:t>
      </w:r>
      <w:r w:rsidR="002C158A" w:rsidRPr="00A84A58">
        <w:rPr>
          <w:rFonts w:ascii="Book Antiqua" w:hAnsi="Book Antiqua" w:cs="Times New Roman"/>
        </w:rPr>
        <w:t xml:space="preserve"> </w:t>
      </w:r>
      <w:r w:rsidR="00E53A06" w:rsidRPr="00A84A58">
        <w:rPr>
          <w:rFonts w:ascii="Book Antiqua" w:hAnsi="Book Antiqua" w:cs="Times New Roman"/>
        </w:rPr>
        <w:t>0.05)</w:t>
      </w:r>
      <w:r w:rsidR="001B66C6" w:rsidRPr="00A84A58">
        <w:rPr>
          <w:rFonts w:ascii="Book Antiqua" w:hAnsi="Book Antiqua" w:cs="Times New Roman"/>
        </w:rPr>
        <w:t>.</w:t>
      </w:r>
    </w:p>
    <w:p w14:paraId="579B0F70" w14:textId="77BF1B8D" w:rsidR="00903156" w:rsidRDefault="00903156">
      <w:pPr>
        <w:widowControl/>
        <w:rPr>
          <w:rFonts w:ascii="Book Antiqua" w:hAnsi="Book Antiqua" w:cs="Times New Roman"/>
          <w:b/>
        </w:rPr>
      </w:pPr>
      <w:r>
        <w:rPr>
          <w:rFonts w:ascii="Book Antiqua" w:hAnsi="Book Antiqua" w:cs="Times New Roman"/>
          <w:b/>
        </w:rPr>
        <w:br w:type="page"/>
      </w:r>
    </w:p>
    <w:p w14:paraId="7990F9B6" w14:textId="46712D23" w:rsidR="00B5292A" w:rsidRPr="00A84A58" w:rsidRDefault="00903156" w:rsidP="00A84A58">
      <w:pPr>
        <w:snapToGrid w:val="0"/>
        <w:spacing w:line="360" w:lineRule="auto"/>
        <w:jc w:val="both"/>
        <w:rPr>
          <w:rFonts w:ascii="Book Antiqua" w:hAnsi="Book Antiqua" w:cs="Times New Roman"/>
          <w:b/>
        </w:rPr>
      </w:pPr>
      <w:r w:rsidRPr="00A84A58">
        <w:rPr>
          <w:rFonts w:ascii="Book Antiqua" w:hAnsi="Book Antiqua" w:cs="Times New Roman"/>
          <w:noProof/>
          <w:lang w:eastAsia="zh-CN"/>
        </w:rPr>
        <w:lastRenderedPageBreak/>
        <w:drawing>
          <wp:inline distT="0" distB="0" distL="0" distR="0" wp14:anchorId="7EDD62F0" wp14:editId="208FD748">
            <wp:extent cx="5201729" cy="4688714"/>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u et al Fig. 2.tif"/>
                    <pic:cNvPicPr/>
                  </pic:nvPicPr>
                  <pic:blipFill rotWithShape="1">
                    <a:blip r:embed="rId12" cstate="print">
                      <a:extLst>
                        <a:ext uri="{28A0092B-C50C-407E-A947-70E740481C1C}">
                          <a14:useLocalDpi xmlns:a14="http://schemas.microsoft.com/office/drawing/2010/main" val="0"/>
                        </a:ext>
                      </a:extLst>
                    </a:blip>
                    <a:srcRect l="8849" r="12413" b="5377"/>
                    <a:stretch/>
                  </pic:blipFill>
                  <pic:spPr bwMode="auto">
                    <a:xfrm>
                      <a:off x="0" y="0"/>
                      <a:ext cx="5209621" cy="4695828"/>
                    </a:xfrm>
                    <a:prstGeom prst="rect">
                      <a:avLst/>
                    </a:prstGeom>
                    <a:ln>
                      <a:noFill/>
                    </a:ln>
                    <a:extLst>
                      <a:ext uri="{53640926-AAD7-44D8-BBD7-CCE9431645EC}">
                        <a14:shadowObscured xmlns:a14="http://schemas.microsoft.com/office/drawing/2010/main"/>
                      </a:ext>
                    </a:extLst>
                  </pic:spPr>
                </pic:pic>
              </a:graphicData>
            </a:graphic>
          </wp:inline>
        </w:drawing>
      </w:r>
    </w:p>
    <w:p w14:paraId="1D4FCD90" w14:textId="1C128EFA" w:rsidR="00EF44B2" w:rsidRPr="00903156" w:rsidRDefault="00EF44B2" w:rsidP="00A84A58">
      <w:pPr>
        <w:pStyle w:val="EndNoteBibliography"/>
        <w:tabs>
          <w:tab w:val="left" w:pos="360"/>
        </w:tabs>
        <w:snapToGrid w:val="0"/>
        <w:spacing w:line="360" w:lineRule="auto"/>
        <w:jc w:val="both"/>
        <w:rPr>
          <w:rFonts w:ascii="Book Antiqua" w:eastAsia="SimSun" w:hAnsi="Book Antiqua" w:cs="Times New Roman"/>
          <w:noProof w:val="0"/>
          <w:lang w:eastAsia="zh-CN"/>
        </w:rPr>
      </w:pPr>
      <w:r w:rsidRPr="00A84A58">
        <w:rPr>
          <w:rFonts w:ascii="Book Antiqua" w:hAnsi="Book Antiqua" w:cs="Times New Roman"/>
          <w:b/>
          <w:noProof w:val="0"/>
        </w:rPr>
        <w:t>Fig</w:t>
      </w:r>
      <w:r w:rsidR="00B5292A" w:rsidRPr="00A84A58">
        <w:rPr>
          <w:rFonts w:ascii="Book Antiqua" w:hAnsi="Book Antiqua" w:cs="Times New Roman"/>
          <w:b/>
          <w:noProof w:val="0"/>
        </w:rPr>
        <w:t>ure</w:t>
      </w:r>
      <w:r w:rsidRPr="00A84A58">
        <w:rPr>
          <w:rFonts w:ascii="Book Antiqua" w:hAnsi="Book Antiqua" w:cs="Times New Roman"/>
          <w:b/>
          <w:noProof w:val="0"/>
        </w:rPr>
        <w:t xml:space="preserve"> </w:t>
      </w:r>
      <w:r w:rsidR="007D787B" w:rsidRPr="00A84A58">
        <w:rPr>
          <w:rFonts w:ascii="Book Antiqua" w:hAnsi="Book Antiqua" w:cs="Times New Roman"/>
          <w:b/>
          <w:noProof w:val="0"/>
        </w:rPr>
        <w:t>2</w:t>
      </w:r>
      <w:r w:rsidRPr="00A84A58">
        <w:rPr>
          <w:rFonts w:ascii="Book Antiqua" w:hAnsi="Book Antiqua" w:cs="Times New Roman"/>
          <w:b/>
          <w:noProof w:val="0"/>
        </w:rPr>
        <w:t xml:space="preserve"> Validation of OncoScan </w:t>
      </w:r>
      <w:r w:rsidR="00AC65BB" w:rsidRPr="00A84A58">
        <w:rPr>
          <w:rFonts w:ascii="Book Antiqua" w:hAnsi="Book Antiqua" w:cs="Times New Roman"/>
          <w:b/>
          <w:noProof w:val="0"/>
        </w:rPr>
        <w:t>copy number aberration</w:t>
      </w:r>
      <w:r w:rsidR="00903156">
        <w:rPr>
          <w:rFonts w:ascii="Book Antiqua" w:eastAsia="SimSun" w:hAnsi="Book Antiqua" w:cs="Times New Roman" w:hint="eastAsia"/>
          <w:b/>
          <w:noProof w:val="0"/>
          <w:lang w:eastAsia="zh-CN"/>
        </w:rPr>
        <w:t xml:space="preserve"> </w:t>
      </w:r>
      <w:r w:rsidRPr="00A84A58">
        <w:rPr>
          <w:rFonts w:ascii="Book Antiqua" w:hAnsi="Book Antiqua" w:cs="Times New Roman"/>
          <w:b/>
          <w:noProof w:val="0"/>
        </w:rPr>
        <w:t>data.</w:t>
      </w:r>
      <w:r w:rsidR="00903156">
        <w:rPr>
          <w:rFonts w:ascii="Book Antiqua" w:eastAsia="SimSun" w:hAnsi="Book Antiqua" w:cs="Times New Roman" w:hint="eastAsia"/>
          <w:noProof w:val="0"/>
          <w:lang w:eastAsia="zh-CN"/>
        </w:rPr>
        <w:t xml:space="preserve"> </w:t>
      </w:r>
      <w:r w:rsidRPr="00A84A58">
        <w:rPr>
          <w:rFonts w:ascii="Book Antiqua" w:hAnsi="Book Antiqua" w:cs="Times New Roman"/>
          <w:noProof w:val="0"/>
        </w:rPr>
        <w:t xml:space="preserve">The CNAs of (A) </w:t>
      </w:r>
      <w:r w:rsidRPr="00A84A58">
        <w:rPr>
          <w:rFonts w:ascii="Book Antiqua" w:hAnsi="Book Antiqua" w:cs="Times New Roman"/>
          <w:i/>
          <w:noProof w:val="0"/>
        </w:rPr>
        <w:t>MDM2</w:t>
      </w:r>
      <w:r w:rsidRPr="00A84A58">
        <w:rPr>
          <w:rFonts w:ascii="Book Antiqua" w:hAnsi="Book Antiqua" w:cs="Times New Roman"/>
          <w:noProof w:val="0"/>
        </w:rPr>
        <w:t xml:space="preserve">, (B) </w:t>
      </w:r>
      <w:r w:rsidRPr="00A84A58">
        <w:rPr>
          <w:rFonts w:ascii="Book Antiqua" w:hAnsi="Book Antiqua" w:cs="Times New Roman"/>
          <w:i/>
          <w:noProof w:val="0"/>
        </w:rPr>
        <w:t>KRAS</w:t>
      </w:r>
      <w:r w:rsidRPr="00A84A58">
        <w:rPr>
          <w:rFonts w:ascii="Book Antiqua" w:hAnsi="Book Antiqua" w:cs="Times New Roman"/>
          <w:noProof w:val="0"/>
        </w:rPr>
        <w:t xml:space="preserve">, (C) </w:t>
      </w:r>
      <w:r w:rsidRPr="00A84A58">
        <w:rPr>
          <w:rFonts w:ascii="Book Antiqua" w:hAnsi="Book Antiqua" w:cs="Times New Roman"/>
          <w:i/>
          <w:noProof w:val="0"/>
        </w:rPr>
        <w:t>MYC</w:t>
      </w:r>
      <w:r w:rsidR="005D29C0" w:rsidRPr="00A84A58">
        <w:rPr>
          <w:rFonts w:ascii="Book Antiqua" w:hAnsi="Book Antiqua" w:cs="Times New Roman"/>
          <w:noProof w:val="0"/>
        </w:rPr>
        <w:t>,</w:t>
      </w:r>
      <w:r w:rsidRPr="00A84A58">
        <w:rPr>
          <w:rFonts w:ascii="Book Antiqua" w:hAnsi="Book Antiqua" w:cs="Times New Roman"/>
          <w:noProof w:val="0"/>
        </w:rPr>
        <w:t xml:space="preserve"> and (D) </w:t>
      </w:r>
      <w:r w:rsidRPr="00A84A58">
        <w:rPr>
          <w:rFonts w:ascii="Book Antiqua" w:hAnsi="Book Antiqua" w:cs="Times New Roman"/>
          <w:i/>
          <w:noProof w:val="0"/>
        </w:rPr>
        <w:t>RRM2</w:t>
      </w:r>
      <w:r w:rsidR="005A73AD" w:rsidRPr="00A84A58">
        <w:rPr>
          <w:rFonts w:ascii="Book Antiqua" w:hAnsi="Book Antiqua" w:cs="Times New Roman"/>
          <w:noProof w:val="0"/>
        </w:rPr>
        <w:t xml:space="preserve"> in early-</w:t>
      </w:r>
      <w:r w:rsidRPr="00A84A58">
        <w:rPr>
          <w:rFonts w:ascii="Book Antiqua" w:hAnsi="Book Antiqua" w:cs="Times New Roman"/>
          <w:noProof w:val="0"/>
        </w:rPr>
        <w:t xml:space="preserve">stage HCC were validated </w:t>
      </w:r>
      <w:r w:rsidR="002C158A" w:rsidRPr="00A84A58">
        <w:rPr>
          <w:rFonts w:ascii="Book Antiqua" w:hAnsi="Book Antiqua" w:cs="Times New Roman"/>
          <w:noProof w:val="0"/>
        </w:rPr>
        <w:t>by</w:t>
      </w:r>
      <w:r w:rsidRPr="00A84A58">
        <w:rPr>
          <w:rFonts w:ascii="Book Antiqua" w:hAnsi="Book Antiqua" w:cs="Times New Roman"/>
          <w:noProof w:val="0"/>
        </w:rPr>
        <w:t xml:space="preserve"> </w:t>
      </w:r>
      <w:r w:rsidR="008C19DE" w:rsidRPr="00A84A58">
        <w:rPr>
          <w:rFonts w:ascii="Book Antiqua" w:hAnsi="Book Antiqua" w:cs="Times New Roman"/>
          <w:noProof w:val="0"/>
        </w:rPr>
        <w:t>TaqMan</w:t>
      </w:r>
      <w:r w:rsidR="002C158A" w:rsidRPr="00A84A58">
        <w:rPr>
          <w:rFonts w:ascii="Book Antiqua" w:hAnsi="Book Antiqua" w:cs="Times New Roman"/>
          <w:noProof w:val="0"/>
        </w:rPr>
        <w:t>™</w:t>
      </w:r>
      <w:r w:rsidRPr="00A84A58">
        <w:rPr>
          <w:rFonts w:ascii="Book Antiqua" w:hAnsi="Book Antiqua" w:cs="Times New Roman"/>
          <w:noProof w:val="0"/>
        </w:rPr>
        <w:t xml:space="preserve"> copy number assay. </w:t>
      </w:r>
      <w:r w:rsidR="00AC65BB" w:rsidRPr="00A84A58">
        <w:rPr>
          <w:rFonts w:ascii="Book Antiqua" w:hAnsi="Book Antiqua" w:cs="Times New Roman"/>
          <w:noProof w:val="0"/>
        </w:rPr>
        <w:t>C</w:t>
      </w:r>
      <w:r w:rsidRPr="00A84A58">
        <w:rPr>
          <w:rFonts w:ascii="Book Antiqua" w:hAnsi="Book Antiqua" w:cs="Times New Roman"/>
          <w:noProof w:val="0"/>
        </w:rPr>
        <w:t>orrelation</w:t>
      </w:r>
      <w:r w:rsidR="00AC65BB" w:rsidRPr="00A84A58">
        <w:rPr>
          <w:rFonts w:ascii="Book Antiqua" w:hAnsi="Book Antiqua" w:cs="Times New Roman"/>
          <w:noProof w:val="0"/>
        </w:rPr>
        <w:t>s</w:t>
      </w:r>
      <w:r w:rsidRPr="00A84A58">
        <w:rPr>
          <w:rFonts w:ascii="Book Antiqua" w:hAnsi="Book Antiqua" w:cs="Times New Roman"/>
          <w:noProof w:val="0"/>
        </w:rPr>
        <w:t xml:space="preserve"> between OncoScan CNAs and </w:t>
      </w:r>
      <w:r w:rsidR="008C19DE" w:rsidRPr="00A84A58">
        <w:rPr>
          <w:rFonts w:ascii="Book Antiqua" w:hAnsi="Book Antiqua" w:cs="Times New Roman"/>
          <w:noProof w:val="0"/>
        </w:rPr>
        <w:t>TaqMan</w:t>
      </w:r>
      <w:r w:rsidR="002C158A" w:rsidRPr="00A84A58">
        <w:rPr>
          <w:rFonts w:ascii="Book Antiqua" w:hAnsi="Book Antiqua" w:cs="Times New Roman"/>
          <w:noProof w:val="0"/>
        </w:rPr>
        <w:t>™</w:t>
      </w:r>
      <w:r w:rsidRPr="00A84A58">
        <w:rPr>
          <w:rFonts w:ascii="Book Antiqua" w:hAnsi="Book Antiqua" w:cs="Times New Roman"/>
          <w:noProof w:val="0"/>
        </w:rPr>
        <w:t xml:space="preserve"> </w:t>
      </w:r>
      <w:r w:rsidR="00AC65BB" w:rsidRPr="00A84A58">
        <w:rPr>
          <w:rFonts w:ascii="Book Antiqua" w:hAnsi="Book Antiqua" w:cs="Times New Roman"/>
          <w:noProof w:val="0"/>
        </w:rPr>
        <w:t xml:space="preserve">PCR-determined </w:t>
      </w:r>
      <w:r w:rsidRPr="00A84A58">
        <w:rPr>
          <w:rFonts w:ascii="Book Antiqua" w:hAnsi="Book Antiqua" w:cs="Times New Roman"/>
          <w:noProof w:val="0"/>
        </w:rPr>
        <w:t xml:space="preserve">CNAs were calculated via Pearson’s correlation </w:t>
      </w:r>
      <w:r w:rsidRPr="00A84A58">
        <w:rPr>
          <w:rFonts w:ascii="Book Antiqua" w:hAnsi="Book Antiqua" w:cs="Times New Roman"/>
          <w:i/>
          <w:noProof w:val="0"/>
        </w:rPr>
        <w:t xml:space="preserve">r </w:t>
      </w:r>
      <w:r w:rsidRPr="00A84A58">
        <w:rPr>
          <w:rFonts w:ascii="Book Antiqua" w:hAnsi="Book Antiqua" w:cs="Times New Roman"/>
          <w:noProof w:val="0"/>
        </w:rPr>
        <w:t xml:space="preserve">and </w:t>
      </w:r>
      <w:r w:rsidR="001B66C6" w:rsidRPr="00A84A58">
        <w:rPr>
          <w:rFonts w:ascii="Book Antiqua" w:hAnsi="Book Antiqua" w:cs="Times New Roman"/>
          <w:i/>
          <w:noProof w:val="0"/>
        </w:rPr>
        <w:t>P</w:t>
      </w:r>
      <w:r w:rsidR="008D7525" w:rsidRPr="00A84A58">
        <w:rPr>
          <w:rFonts w:ascii="Book Antiqua" w:hAnsi="Book Antiqua" w:cs="Times New Roman"/>
          <w:i/>
          <w:noProof w:val="0"/>
        </w:rPr>
        <w:t xml:space="preserve"> </w:t>
      </w:r>
      <w:r w:rsidRPr="00A84A58">
        <w:rPr>
          <w:rFonts w:ascii="Book Antiqua" w:hAnsi="Book Antiqua" w:cs="Times New Roman"/>
          <w:noProof w:val="0"/>
        </w:rPr>
        <w:t>value.</w:t>
      </w:r>
      <w:r w:rsidR="00AC65BB" w:rsidRPr="00A84A58">
        <w:rPr>
          <w:rFonts w:ascii="Book Antiqua" w:hAnsi="Book Antiqua" w:cs="Times New Roman"/>
          <w:noProof w:val="0"/>
        </w:rPr>
        <w:t xml:space="preserve"> The </w:t>
      </w:r>
      <w:r w:rsidRPr="00A84A58">
        <w:rPr>
          <w:rFonts w:ascii="Book Antiqua" w:hAnsi="Book Antiqua" w:cs="Times New Roman"/>
          <w:noProof w:val="0"/>
        </w:rPr>
        <w:t>X</w:t>
      </w:r>
      <w:r w:rsidR="00AC65BB" w:rsidRPr="00A84A58">
        <w:rPr>
          <w:rFonts w:ascii="Book Antiqua" w:hAnsi="Book Antiqua" w:cs="Times New Roman"/>
          <w:noProof w:val="0"/>
        </w:rPr>
        <w:t>-</w:t>
      </w:r>
      <w:r w:rsidRPr="00A84A58">
        <w:rPr>
          <w:rFonts w:ascii="Book Antiqua" w:hAnsi="Book Antiqua" w:cs="Times New Roman"/>
          <w:noProof w:val="0"/>
        </w:rPr>
        <w:t>ax</w:t>
      </w:r>
      <w:r w:rsidR="00AC65BB" w:rsidRPr="00A84A58">
        <w:rPr>
          <w:rFonts w:ascii="Book Antiqua" w:hAnsi="Book Antiqua" w:cs="Times New Roman"/>
          <w:noProof w:val="0"/>
        </w:rPr>
        <w:t>i</w:t>
      </w:r>
      <w:r w:rsidRPr="00A84A58">
        <w:rPr>
          <w:rFonts w:ascii="Book Antiqua" w:hAnsi="Book Antiqua" w:cs="Times New Roman"/>
          <w:noProof w:val="0"/>
        </w:rPr>
        <w:t>s</w:t>
      </w:r>
      <w:r w:rsidR="00AC65BB" w:rsidRPr="00A84A58">
        <w:rPr>
          <w:rFonts w:ascii="Book Antiqua" w:hAnsi="Book Antiqua" w:cs="Times New Roman"/>
          <w:noProof w:val="0"/>
        </w:rPr>
        <w:t xml:space="preserve"> shows the CN</w:t>
      </w:r>
      <w:r w:rsidR="0058436B" w:rsidRPr="00A84A58">
        <w:rPr>
          <w:rFonts w:ascii="Book Antiqua" w:hAnsi="Book Antiqua" w:cs="Times New Roman"/>
          <w:noProof w:val="0"/>
        </w:rPr>
        <w:t>A</w:t>
      </w:r>
      <w:r w:rsidR="00AC65BB" w:rsidRPr="00A84A58">
        <w:rPr>
          <w:rFonts w:ascii="Book Antiqua" w:hAnsi="Book Antiqua" w:cs="Times New Roman"/>
          <w:noProof w:val="0"/>
        </w:rPr>
        <w:t xml:space="preserve"> </w:t>
      </w:r>
      <w:r w:rsidRPr="00A84A58">
        <w:rPr>
          <w:rFonts w:ascii="Book Antiqua" w:hAnsi="Book Antiqua" w:cs="Times New Roman"/>
          <w:noProof w:val="0"/>
        </w:rPr>
        <w:t xml:space="preserve">results from </w:t>
      </w:r>
      <w:r w:rsidR="004338D6" w:rsidRPr="00A84A58">
        <w:rPr>
          <w:rFonts w:ascii="Book Antiqua" w:hAnsi="Book Antiqua" w:cs="Times New Roman"/>
          <w:noProof w:val="0"/>
        </w:rPr>
        <w:t>TaqMan</w:t>
      </w:r>
      <w:r w:rsidR="00AC65BB" w:rsidRPr="00A84A58">
        <w:rPr>
          <w:rFonts w:ascii="Book Antiqua" w:hAnsi="Book Antiqua" w:cs="Times New Roman"/>
          <w:noProof w:val="0"/>
        </w:rPr>
        <w:t>™</w:t>
      </w:r>
      <w:r w:rsidRPr="00A84A58">
        <w:rPr>
          <w:rFonts w:ascii="Book Antiqua" w:hAnsi="Book Antiqua" w:cs="Times New Roman"/>
          <w:noProof w:val="0"/>
        </w:rPr>
        <w:t xml:space="preserve"> PCR</w:t>
      </w:r>
      <w:r w:rsidR="00AC65BB" w:rsidRPr="00A84A58">
        <w:rPr>
          <w:rFonts w:ascii="Book Antiqua" w:hAnsi="Book Antiqua" w:cs="Times New Roman"/>
          <w:noProof w:val="0"/>
        </w:rPr>
        <w:t xml:space="preserve"> and the Y-axis </w:t>
      </w:r>
      <w:r w:rsidR="00571A95" w:rsidRPr="00A84A58">
        <w:rPr>
          <w:rFonts w:ascii="Book Antiqua" w:hAnsi="Book Antiqua" w:cs="Times New Roman"/>
          <w:noProof w:val="0"/>
        </w:rPr>
        <w:t>shows</w:t>
      </w:r>
      <w:r w:rsidR="00AC65BB" w:rsidRPr="00A84A58">
        <w:rPr>
          <w:rFonts w:ascii="Book Antiqua" w:hAnsi="Book Antiqua" w:cs="Times New Roman"/>
          <w:noProof w:val="0"/>
        </w:rPr>
        <w:t xml:space="preserve"> that of the </w:t>
      </w:r>
      <w:r w:rsidRPr="00A84A58">
        <w:rPr>
          <w:rFonts w:ascii="Book Antiqua" w:hAnsi="Book Antiqua" w:cs="Times New Roman"/>
          <w:noProof w:val="0"/>
        </w:rPr>
        <w:t>OncoScan data.</w:t>
      </w:r>
      <w:r w:rsidR="00903156">
        <w:rPr>
          <w:rFonts w:ascii="Book Antiqua" w:eastAsia="SimSun" w:hAnsi="Book Antiqua" w:cs="Times New Roman" w:hint="eastAsia"/>
          <w:noProof w:val="0"/>
          <w:lang w:eastAsia="zh-CN"/>
        </w:rPr>
        <w:t xml:space="preserve"> </w:t>
      </w:r>
      <w:r w:rsidR="00903156" w:rsidRPr="00903156">
        <w:rPr>
          <w:rFonts w:ascii="Book Antiqua" w:hAnsi="Book Antiqua" w:cs="Times New Roman"/>
          <w:noProof w:val="0"/>
        </w:rPr>
        <w:t>CNA</w:t>
      </w:r>
      <w:r w:rsidR="00903156" w:rsidRPr="00903156">
        <w:rPr>
          <w:rFonts w:ascii="Book Antiqua" w:eastAsia="SimSun" w:hAnsi="Book Antiqua" w:cs="Times New Roman" w:hint="eastAsia"/>
          <w:noProof w:val="0"/>
          <w:lang w:eastAsia="zh-CN"/>
        </w:rPr>
        <w:t xml:space="preserve">: </w:t>
      </w:r>
      <w:r w:rsidR="00903156" w:rsidRPr="00903156">
        <w:rPr>
          <w:rFonts w:ascii="Book Antiqua" w:hAnsi="Book Antiqua" w:cs="Times New Roman"/>
          <w:caps/>
          <w:noProof w:val="0"/>
        </w:rPr>
        <w:t>c</w:t>
      </w:r>
      <w:r w:rsidR="00903156" w:rsidRPr="00903156">
        <w:rPr>
          <w:rFonts w:ascii="Book Antiqua" w:hAnsi="Book Antiqua" w:cs="Times New Roman"/>
          <w:noProof w:val="0"/>
        </w:rPr>
        <w:t>opy number aberration</w:t>
      </w:r>
      <w:r w:rsidR="00903156" w:rsidRPr="00903156">
        <w:rPr>
          <w:rFonts w:ascii="Book Antiqua" w:eastAsia="SimSun" w:hAnsi="Book Antiqua" w:cs="Times New Roman" w:hint="eastAsia"/>
          <w:noProof w:val="0"/>
          <w:lang w:eastAsia="zh-CN"/>
        </w:rPr>
        <w:t>.</w:t>
      </w:r>
    </w:p>
    <w:p w14:paraId="198DCBA8" w14:textId="6DD7E2C2" w:rsidR="00903156" w:rsidRDefault="00903156">
      <w:pPr>
        <w:widowControl/>
        <w:rPr>
          <w:rFonts w:ascii="Book Antiqua" w:hAnsi="Book Antiqua" w:cs="Times New Roman"/>
          <w:b/>
        </w:rPr>
      </w:pPr>
      <w:r>
        <w:rPr>
          <w:rFonts w:ascii="Book Antiqua" w:hAnsi="Book Antiqua" w:cs="Times New Roman"/>
          <w:b/>
        </w:rPr>
        <w:br w:type="page"/>
      </w:r>
    </w:p>
    <w:p w14:paraId="0E232BB5" w14:textId="15CB1DCE" w:rsidR="00EF44B2" w:rsidRPr="00A84A58" w:rsidRDefault="00903156" w:rsidP="00A84A58">
      <w:pPr>
        <w:pStyle w:val="EndNoteBibliography"/>
        <w:tabs>
          <w:tab w:val="left" w:pos="360"/>
        </w:tabs>
        <w:snapToGrid w:val="0"/>
        <w:spacing w:line="360" w:lineRule="auto"/>
        <w:jc w:val="both"/>
        <w:rPr>
          <w:rFonts w:ascii="Book Antiqua" w:hAnsi="Book Antiqua" w:cs="Times New Roman"/>
          <w:b/>
          <w:noProof w:val="0"/>
        </w:rPr>
      </w:pPr>
      <w:r w:rsidRPr="00A84A58">
        <w:rPr>
          <w:rFonts w:ascii="Book Antiqua" w:hAnsi="Book Antiqua" w:cs="Times New Roman"/>
          <w:lang w:eastAsia="zh-CN"/>
        </w:rPr>
        <w:lastRenderedPageBreak/>
        <w:drawing>
          <wp:inline distT="0" distB="0" distL="0" distR="0" wp14:anchorId="2C431552" wp14:editId="42D77D7E">
            <wp:extent cx="5274310" cy="2695575"/>
            <wp:effectExtent l="0" t="0" r="2540" b="952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_18 Fig3.tif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4310" cy="2695575"/>
                    </a:xfrm>
                    <a:prstGeom prst="rect">
                      <a:avLst/>
                    </a:prstGeom>
                  </pic:spPr>
                </pic:pic>
              </a:graphicData>
            </a:graphic>
          </wp:inline>
        </w:drawing>
      </w:r>
    </w:p>
    <w:p w14:paraId="57EDA82E" w14:textId="4893AB30" w:rsidR="00B5292A" w:rsidRPr="00903156" w:rsidRDefault="00EF44B2" w:rsidP="00A84A58">
      <w:pPr>
        <w:snapToGrid w:val="0"/>
        <w:spacing w:line="360" w:lineRule="auto"/>
        <w:ind w:firstLine="1"/>
        <w:jc w:val="both"/>
        <w:rPr>
          <w:rFonts w:ascii="Book Antiqua" w:eastAsia="SimSun" w:hAnsi="Book Antiqua" w:cs="Times New Roman"/>
          <w:lang w:eastAsia="zh-CN"/>
        </w:rPr>
      </w:pPr>
      <w:r w:rsidRPr="00A84A58">
        <w:rPr>
          <w:rFonts w:ascii="Book Antiqua" w:hAnsi="Book Antiqua" w:cs="Times New Roman"/>
          <w:b/>
        </w:rPr>
        <w:t>Fig</w:t>
      </w:r>
      <w:r w:rsidR="005D29C0" w:rsidRPr="00A84A58">
        <w:rPr>
          <w:rFonts w:ascii="Book Antiqua" w:hAnsi="Book Antiqua" w:cs="Times New Roman"/>
          <w:b/>
        </w:rPr>
        <w:t>ure</w:t>
      </w:r>
      <w:r w:rsidRPr="00A84A58">
        <w:rPr>
          <w:rFonts w:ascii="Book Antiqua" w:hAnsi="Book Antiqua" w:cs="Times New Roman"/>
          <w:b/>
        </w:rPr>
        <w:t xml:space="preserve"> </w:t>
      </w:r>
      <w:r w:rsidRPr="00A84A58">
        <w:rPr>
          <w:rFonts w:ascii="Book Antiqua" w:hAnsi="Book Antiqua" w:cs="Times New Roman"/>
          <w:b/>
          <w:bCs/>
        </w:rPr>
        <w:t xml:space="preserve">3 </w:t>
      </w:r>
      <w:r w:rsidR="00274A1B" w:rsidRPr="00A84A58">
        <w:rPr>
          <w:rFonts w:ascii="Book Antiqua" w:hAnsi="Book Antiqua" w:cs="Times New Roman"/>
          <w:b/>
          <w:bCs/>
        </w:rPr>
        <w:t xml:space="preserve">Comparisons of </w:t>
      </w:r>
      <w:r w:rsidR="00903156" w:rsidRPr="00A84A58">
        <w:rPr>
          <w:rFonts w:ascii="Book Antiqua" w:hAnsi="Book Antiqua" w:cs="Times New Roman"/>
          <w:b/>
          <w:bCs/>
        </w:rPr>
        <w:t>area under re</w:t>
      </w:r>
      <w:r w:rsidR="00903156">
        <w:rPr>
          <w:rFonts w:ascii="Book Antiqua" w:hAnsi="Book Antiqua" w:cs="Times New Roman"/>
          <w:b/>
          <w:bCs/>
        </w:rPr>
        <w:t>ceiver operating characteristic</w:t>
      </w:r>
      <w:r w:rsidR="00903156">
        <w:rPr>
          <w:rFonts w:ascii="Book Antiqua" w:eastAsia="SimSun" w:hAnsi="Book Antiqua" w:cs="Times New Roman" w:hint="eastAsia"/>
          <w:b/>
          <w:bCs/>
          <w:lang w:eastAsia="zh-CN"/>
        </w:rPr>
        <w:t xml:space="preserve"> </w:t>
      </w:r>
      <w:r w:rsidR="00274A1B" w:rsidRPr="00A84A58">
        <w:rPr>
          <w:rFonts w:ascii="Book Antiqua" w:hAnsi="Book Antiqua" w:cs="Times New Roman"/>
          <w:b/>
          <w:bCs/>
        </w:rPr>
        <w:t xml:space="preserve">for percent genome change, </w:t>
      </w:r>
      <w:r w:rsidR="00903156">
        <w:rPr>
          <w:rFonts w:ascii="Book Antiqua" w:hAnsi="Book Antiqua" w:cs="Times New Roman"/>
          <w:b/>
          <w:bCs/>
        </w:rPr>
        <w:t>α-fetoprotein</w:t>
      </w:r>
      <w:r w:rsidR="005D29C0" w:rsidRPr="00A84A58">
        <w:rPr>
          <w:rFonts w:ascii="Book Antiqua" w:hAnsi="Book Antiqua" w:cs="Times New Roman"/>
          <w:b/>
          <w:bCs/>
        </w:rPr>
        <w:t>,</w:t>
      </w:r>
      <w:r w:rsidR="00274A1B" w:rsidRPr="00A84A58">
        <w:rPr>
          <w:rFonts w:ascii="Book Antiqua" w:hAnsi="Book Antiqua" w:cs="Times New Roman"/>
          <w:b/>
          <w:bCs/>
        </w:rPr>
        <w:t xml:space="preserve"> and tumor size in early-stage </w:t>
      </w:r>
      <w:r w:rsidR="00AC65BB" w:rsidRPr="00A84A58">
        <w:rPr>
          <w:rFonts w:ascii="Book Antiqua" w:hAnsi="Book Antiqua" w:cs="Times New Roman"/>
          <w:b/>
          <w:bCs/>
        </w:rPr>
        <w:t>hepatocellular carcinoma</w:t>
      </w:r>
      <w:r w:rsidR="006F3485" w:rsidRPr="00A84A58">
        <w:rPr>
          <w:rFonts w:ascii="Book Antiqua" w:hAnsi="Book Antiqua" w:cs="Times New Roman"/>
          <w:b/>
          <w:bCs/>
        </w:rPr>
        <w:t>,</w:t>
      </w:r>
      <w:r w:rsidR="00274A1B" w:rsidRPr="00A84A58">
        <w:rPr>
          <w:rFonts w:ascii="Book Antiqua" w:hAnsi="Book Antiqua" w:cs="Times New Roman"/>
          <w:b/>
          <w:bCs/>
        </w:rPr>
        <w:t xml:space="preserve"> and</w:t>
      </w:r>
      <w:r w:rsidR="00274A1B" w:rsidRPr="00A84A58">
        <w:rPr>
          <w:rFonts w:ascii="Book Antiqua" w:hAnsi="Book Antiqua" w:cs="Times New Roman"/>
          <w:b/>
        </w:rPr>
        <w:t xml:space="preserve"> </w:t>
      </w:r>
      <w:r w:rsidR="00274A1B" w:rsidRPr="00A84A58">
        <w:rPr>
          <w:rFonts w:ascii="Book Antiqua" w:hAnsi="Book Antiqua" w:cs="Times New Roman"/>
          <w:b/>
          <w:bCs/>
        </w:rPr>
        <w:t>Kaplan</w:t>
      </w:r>
      <w:r w:rsidR="00564984" w:rsidRPr="00A84A58">
        <w:rPr>
          <w:rFonts w:ascii="Book Antiqua" w:hAnsi="Book Antiqua" w:cs="Times New Roman"/>
          <w:b/>
          <w:bCs/>
        </w:rPr>
        <w:t>–</w:t>
      </w:r>
      <w:r w:rsidR="00274A1B" w:rsidRPr="00A84A58">
        <w:rPr>
          <w:rFonts w:ascii="Book Antiqua" w:hAnsi="Book Antiqua" w:cs="Times New Roman"/>
          <w:b/>
          <w:bCs/>
        </w:rPr>
        <w:t xml:space="preserve">Meier plot for 10-year disease-free survival in </w:t>
      </w:r>
      <w:r w:rsidR="006F3485" w:rsidRPr="00A84A58">
        <w:rPr>
          <w:rFonts w:ascii="Book Antiqua" w:hAnsi="Book Antiqua" w:cs="Times New Roman"/>
          <w:b/>
          <w:bCs/>
        </w:rPr>
        <w:t xml:space="preserve">patients with </w:t>
      </w:r>
      <w:r w:rsidR="00903156" w:rsidRPr="00A84A58">
        <w:rPr>
          <w:rFonts w:ascii="Book Antiqua" w:hAnsi="Book Antiqua" w:cs="Times New Roman"/>
          <w:b/>
          <w:bCs/>
        </w:rPr>
        <w:t>hepatocellular carcinoma</w:t>
      </w:r>
      <w:r w:rsidR="00903156">
        <w:rPr>
          <w:rFonts w:ascii="Book Antiqua" w:eastAsia="SimSun" w:hAnsi="Book Antiqua" w:cs="Times New Roman" w:hint="eastAsia"/>
          <w:b/>
          <w:bCs/>
          <w:lang w:eastAsia="zh-CN"/>
        </w:rPr>
        <w:t xml:space="preserve"> </w:t>
      </w:r>
      <w:r w:rsidR="00274A1B" w:rsidRPr="00A84A58">
        <w:rPr>
          <w:rFonts w:ascii="Book Antiqua" w:hAnsi="Book Antiqua" w:cs="Times New Roman"/>
          <w:b/>
          <w:bCs/>
        </w:rPr>
        <w:t>with or without</w:t>
      </w:r>
      <w:r w:rsidR="00274A1B" w:rsidRPr="00A84A58">
        <w:rPr>
          <w:rFonts w:ascii="Book Antiqua" w:hAnsi="Book Antiqua" w:cs="Times New Roman"/>
          <w:b/>
        </w:rPr>
        <w:t xml:space="preserve"> ≥</w:t>
      </w:r>
      <w:r w:rsidR="00903156">
        <w:rPr>
          <w:rFonts w:ascii="Book Antiqua" w:eastAsia="SimSun" w:hAnsi="Book Antiqua" w:cs="Times New Roman" w:hint="eastAsia"/>
          <w:b/>
          <w:lang w:eastAsia="zh-CN"/>
        </w:rPr>
        <w:t xml:space="preserve"> </w:t>
      </w:r>
      <w:r w:rsidR="00274A1B" w:rsidRPr="00A84A58">
        <w:rPr>
          <w:rFonts w:ascii="Book Antiqua" w:hAnsi="Book Antiqua" w:cs="Times New Roman"/>
          <w:b/>
        </w:rPr>
        <w:t xml:space="preserve">60% </w:t>
      </w:r>
      <w:r w:rsidR="00274A1B" w:rsidRPr="00A84A58">
        <w:rPr>
          <w:rFonts w:ascii="Book Antiqua" w:hAnsi="Book Antiqua" w:cs="Times New Roman"/>
          <w:b/>
          <w:bCs/>
        </w:rPr>
        <w:t>genome change</w:t>
      </w:r>
      <w:r w:rsidRPr="00A84A58">
        <w:rPr>
          <w:rFonts w:ascii="Book Antiqua" w:hAnsi="Book Antiqua" w:cs="Times New Roman"/>
          <w:b/>
          <w:bCs/>
        </w:rPr>
        <w:t>.</w:t>
      </w:r>
      <w:r w:rsidRPr="00A84A58">
        <w:rPr>
          <w:rFonts w:ascii="Book Antiqua" w:hAnsi="Book Antiqua" w:cs="Times New Roman"/>
          <w:b/>
        </w:rPr>
        <w:t xml:space="preserve"> </w:t>
      </w:r>
      <w:r w:rsidR="00274A1B" w:rsidRPr="00A84A58">
        <w:rPr>
          <w:rFonts w:ascii="Book Antiqua" w:hAnsi="Book Antiqua" w:cs="Times New Roman"/>
        </w:rPr>
        <w:t>A</w:t>
      </w:r>
      <w:r w:rsidR="00903156">
        <w:rPr>
          <w:rFonts w:ascii="Book Antiqua" w:eastAsia="SimSun" w:hAnsi="Book Antiqua" w:cs="Times New Roman" w:hint="eastAsia"/>
          <w:lang w:eastAsia="zh-CN"/>
        </w:rPr>
        <w:t xml:space="preserve">: </w:t>
      </w:r>
      <w:r w:rsidRPr="00A84A58">
        <w:rPr>
          <w:rFonts w:ascii="Book Antiqua" w:hAnsi="Book Antiqua" w:cs="Times New Roman"/>
        </w:rPr>
        <w:t>AUROC analysis of AFP (dotted line</w:t>
      </w:r>
      <w:r w:rsidR="006F3485" w:rsidRPr="00A84A58">
        <w:rPr>
          <w:rFonts w:ascii="Book Antiqua" w:hAnsi="Book Antiqua" w:cs="Times New Roman"/>
        </w:rPr>
        <w:t xml:space="preserve">, </w:t>
      </w:r>
      <w:r w:rsidRPr="00A84A58">
        <w:rPr>
          <w:rFonts w:ascii="Book Antiqua" w:hAnsi="Book Antiqua" w:cs="Times New Roman"/>
        </w:rPr>
        <w:t>0.598), tumor size (dashed line</w:t>
      </w:r>
      <w:r w:rsidR="006F3485" w:rsidRPr="00A84A58">
        <w:rPr>
          <w:rFonts w:ascii="Book Antiqua" w:hAnsi="Book Antiqua" w:cs="Times New Roman"/>
        </w:rPr>
        <w:t xml:space="preserve">, </w:t>
      </w:r>
      <w:r w:rsidRPr="00A84A58">
        <w:rPr>
          <w:rFonts w:ascii="Book Antiqua" w:hAnsi="Book Antiqua" w:cs="Times New Roman"/>
        </w:rPr>
        <w:t>0.633), and percent genome change (solid line</w:t>
      </w:r>
      <w:r w:rsidR="006F3485" w:rsidRPr="00A84A58">
        <w:rPr>
          <w:rFonts w:ascii="Book Antiqua" w:hAnsi="Book Antiqua" w:cs="Times New Roman"/>
        </w:rPr>
        <w:t xml:space="preserve">, </w:t>
      </w:r>
      <w:r w:rsidRPr="00A84A58">
        <w:rPr>
          <w:rFonts w:ascii="Book Antiqua" w:hAnsi="Book Antiqua" w:cs="Times New Roman"/>
        </w:rPr>
        <w:t>0.653) show</w:t>
      </w:r>
      <w:r w:rsidR="006F3485" w:rsidRPr="00A84A58">
        <w:rPr>
          <w:rFonts w:ascii="Book Antiqua" w:hAnsi="Book Antiqua" w:cs="Times New Roman"/>
        </w:rPr>
        <w:t>s</w:t>
      </w:r>
      <w:r w:rsidRPr="00A84A58">
        <w:rPr>
          <w:rFonts w:ascii="Book Antiqua" w:hAnsi="Book Antiqua" w:cs="Times New Roman"/>
        </w:rPr>
        <w:t xml:space="preserve"> predictive ability for </w:t>
      </w:r>
      <w:r w:rsidR="00274A1B" w:rsidRPr="00A84A58">
        <w:rPr>
          <w:rFonts w:ascii="Book Antiqua" w:hAnsi="Book Antiqua" w:cs="Times New Roman"/>
        </w:rPr>
        <w:t xml:space="preserve">early-stage </w:t>
      </w:r>
      <w:r w:rsidRPr="00A84A58">
        <w:rPr>
          <w:rFonts w:ascii="Book Antiqua" w:hAnsi="Book Antiqua" w:cs="Times New Roman"/>
        </w:rPr>
        <w:t xml:space="preserve">HCC recurrence. </w:t>
      </w:r>
      <w:r w:rsidR="006F3485" w:rsidRPr="00A84A58">
        <w:rPr>
          <w:rFonts w:ascii="Book Antiqua" w:hAnsi="Book Antiqua" w:cs="Times New Roman"/>
        </w:rPr>
        <w:t>C</w:t>
      </w:r>
      <w:r w:rsidRPr="00A84A58">
        <w:rPr>
          <w:rFonts w:ascii="Book Antiqua" w:hAnsi="Book Antiqua" w:cs="Times New Roman"/>
        </w:rPr>
        <w:t>utoff</w:t>
      </w:r>
      <w:r w:rsidR="006F3485" w:rsidRPr="00A84A58">
        <w:rPr>
          <w:rFonts w:ascii="Book Antiqua" w:hAnsi="Book Antiqua" w:cs="Times New Roman"/>
        </w:rPr>
        <w:t>s</w:t>
      </w:r>
      <w:r w:rsidRPr="00A84A58">
        <w:rPr>
          <w:rFonts w:ascii="Book Antiqua" w:hAnsi="Book Antiqua" w:cs="Times New Roman"/>
        </w:rPr>
        <w:t xml:space="preserve"> for AFP, tumor size, and percent genome change are 5.2 ng/mL, 4.</w:t>
      </w:r>
      <w:r w:rsidR="00274A1B" w:rsidRPr="00A84A58">
        <w:rPr>
          <w:rFonts w:ascii="Book Antiqua" w:hAnsi="Book Antiqua" w:cs="Times New Roman"/>
        </w:rPr>
        <w:t>25 cm, and 30%, respectively (Supplementary</w:t>
      </w:r>
      <w:r w:rsidRPr="00A84A58">
        <w:rPr>
          <w:rFonts w:ascii="Book Antiqua" w:hAnsi="Book Antiqua" w:cs="Times New Roman"/>
        </w:rPr>
        <w:t xml:space="preserve"> Table</w:t>
      </w:r>
      <w:r w:rsidR="00274A1B" w:rsidRPr="00A84A58">
        <w:rPr>
          <w:rFonts w:ascii="Book Antiqua" w:hAnsi="Book Antiqua" w:cs="Times New Roman"/>
        </w:rPr>
        <w:t xml:space="preserve"> 3</w:t>
      </w:r>
      <w:r w:rsidR="00903156">
        <w:rPr>
          <w:rFonts w:ascii="Book Antiqua" w:hAnsi="Book Antiqua" w:cs="Times New Roman"/>
        </w:rPr>
        <w:t xml:space="preserve">). </w:t>
      </w:r>
      <w:r w:rsidR="00E53A06" w:rsidRPr="00A84A58">
        <w:rPr>
          <w:rFonts w:ascii="Book Antiqua" w:hAnsi="Book Antiqua" w:cs="Times New Roman"/>
        </w:rPr>
        <w:t>B</w:t>
      </w:r>
      <w:r w:rsidR="00903156">
        <w:rPr>
          <w:rFonts w:ascii="Book Antiqua" w:eastAsia="SimSun" w:hAnsi="Book Antiqua" w:cs="Times New Roman" w:hint="eastAsia"/>
          <w:lang w:eastAsia="zh-CN"/>
        </w:rPr>
        <w:t xml:space="preserve">: </w:t>
      </w:r>
      <w:r w:rsidRPr="00A84A58">
        <w:rPr>
          <w:rFonts w:ascii="Book Antiqua" w:hAnsi="Book Antiqua" w:cs="Times New Roman"/>
        </w:rPr>
        <w:t>The Kaplan</w:t>
      </w:r>
      <w:r w:rsidR="00564984" w:rsidRPr="00A84A58">
        <w:rPr>
          <w:rFonts w:ascii="Book Antiqua" w:hAnsi="Book Antiqua" w:cs="Times New Roman"/>
        </w:rPr>
        <w:t>–</w:t>
      </w:r>
      <w:r w:rsidRPr="00A84A58">
        <w:rPr>
          <w:rFonts w:ascii="Book Antiqua" w:hAnsi="Book Antiqua" w:cs="Times New Roman"/>
        </w:rPr>
        <w:t xml:space="preserve">Meier plot for 10-year disease-free survival in patients with HCC with </w:t>
      </w:r>
      <w:r w:rsidRPr="00A84A58">
        <w:rPr>
          <w:rFonts w:ascii="Book Antiqua" w:eastAsia="PMingLiU" w:hAnsi="Book Antiqua" w:cs="Times New Roman"/>
        </w:rPr>
        <w:t>≥</w:t>
      </w:r>
      <w:r w:rsidR="00903156">
        <w:rPr>
          <w:rFonts w:ascii="Book Antiqua" w:eastAsia="SimSun" w:hAnsi="Book Antiqua" w:cs="Times New Roman" w:hint="eastAsia"/>
          <w:lang w:eastAsia="zh-CN"/>
        </w:rPr>
        <w:t xml:space="preserve"> </w:t>
      </w:r>
      <w:r w:rsidRPr="00A84A58">
        <w:rPr>
          <w:rFonts w:ascii="Book Antiqua" w:hAnsi="Book Antiqua" w:cs="Times New Roman"/>
        </w:rPr>
        <w:t>60% (dash</w:t>
      </w:r>
      <w:r w:rsidR="0058436B" w:rsidRPr="00A84A58">
        <w:rPr>
          <w:rFonts w:ascii="Book Antiqua" w:hAnsi="Book Antiqua" w:cs="Times New Roman"/>
        </w:rPr>
        <w:t>ed</w:t>
      </w:r>
      <w:r w:rsidRPr="00A84A58">
        <w:rPr>
          <w:rFonts w:ascii="Book Antiqua" w:hAnsi="Book Antiqua" w:cs="Times New Roman"/>
        </w:rPr>
        <w:t xml:space="preserve"> line) or &lt;</w:t>
      </w:r>
      <w:r w:rsidR="00903156">
        <w:rPr>
          <w:rFonts w:ascii="Book Antiqua" w:eastAsia="SimSun" w:hAnsi="Book Antiqua" w:cs="Times New Roman" w:hint="eastAsia"/>
          <w:lang w:eastAsia="zh-CN"/>
        </w:rPr>
        <w:t xml:space="preserve"> </w:t>
      </w:r>
      <w:r w:rsidRPr="00A84A58">
        <w:rPr>
          <w:rFonts w:ascii="Book Antiqua" w:hAnsi="Book Antiqua" w:cs="Times New Roman"/>
        </w:rPr>
        <w:t>60% (solid line) genome change as determined from Affymetrix</w:t>
      </w:r>
      <w:r w:rsidR="00903156">
        <w:rPr>
          <w:rFonts w:ascii="Book Antiqua" w:eastAsia="SimSun" w:hAnsi="Book Antiqua" w:cs="Times New Roman" w:hint="eastAsia"/>
          <w:lang w:eastAsia="zh-CN"/>
        </w:rPr>
        <w:t xml:space="preserve"> </w:t>
      </w:r>
      <w:r w:rsidRPr="00A84A58">
        <w:rPr>
          <w:rFonts w:ascii="Book Antiqua" w:hAnsi="Book Antiqua" w:cs="Times New Roman"/>
        </w:rPr>
        <w:t>OncoScan CNA data.</w:t>
      </w:r>
      <w:r w:rsidR="00903156">
        <w:rPr>
          <w:rFonts w:ascii="Book Antiqua" w:eastAsia="SimSun" w:hAnsi="Book Antiqua" w:cs="Times New Roman" w:hint="eastAsia"/>
          <w:lang w:eastAsia="zh-CN"/>
        </w:rPr>
        <w:t xml:space="preserve"> </w:t>
      </w:r>
      <w:r w:rsidR="00903156" w:rsidRPr="00903156">
        <w:rPr>
          <w:rFonts w:ascii="Book Antiqua" w:hAnsi="Book Antiqua" w:cs="Times New Roman"/>
          <w:bCs/>
        </w:rPr>
        <w:t>AFP</w:t>
      </w:r>
      <w:r w:rsidR="00903156" w:rsidRPr="00903156">
        <w:rPr>
          <w:rFonts w:ascii="Book Antiqua" w:eastAsia="SimSun" w:hAnsi="Book Antiqua" w:cs="Times New Roman" w:hint="eastAsia"/>
          <w:bCs/>
          <w:lang w:eastAsia="zh-CN"/>
        </w:rPr>
        <w:t xml:space="preserve">: </w:t>
      </w:r>
      <w:r w:rsidR="00903156" w:rsidRPr="00903156">
        <w:rPr>
          <w:rFonts w:ascii="Book Antiqua" w:hAnsi="Book Antiqua" w:cs="Times New Roman"/>
          <w:bCs/>
        </w:rPr>
        <w:t>α-fetoprotein</w:t>
      </w:r>
      <w:r w:rsidR="00903156" w:rsidRPr="00903156">
        <w:rPr>
          <w:rFonts w:ascii="Book Antiqua" w:eastAsia="SimSun" w:hAnsi="Book Antiqua" w:cs="Times New Roman" w:hint="eastAsia"/>
          <w:bCs/>
          <w:lang w:eastAsia="zh-CN"/>
        </w:rPr>
        <w:t xml:space="preserve">; </w:t>
      </w:r>
      <w:r w:rsidR="00903156" w:rsidRPr="00903156">
        <w:rPr>
          <w:rFonts w:ascii="Book Antiqua" w:hAnsi="Book Antiqua" w:cs="Times New Roman"/>
          <w:bCs/>
        </w:rPr>
        <w:t>HCC</w:t>
      </w:r>
      <w:r w:rsidR="00903156" w:rsidRPr="00903156">
        <w:rPr>
          <w:rFonts w:ascii="Book Antiqua" w:eastAsia="SimSun" w:hAnsi="Book Antiqua" w:cs="Times New Roman" w:hint="eastAsia"/>
          <w:bCs/>
          <w:lang w:eastAsia="zh-CN"/>
        </w:rPr>
        <w:t xml:space="preserve">: </w:t>
      </w:r>
      <w:r w:rsidR="00903156" w:rsidRPr="00903156">
        <w:rPr>
          <w:rFonts w:ascii="Book Antiqua" w:hAnsi="Book Antiqua" w:cs="Times New Roman"/>
          <w:bCs/>
          <w:caps/>
        </w:rPr>
        <w:t>h</w:t>
      </w:r>
      <w:r w:rsidR="00903156" w:rsidRPr="00903156">
        <w:rPr>
          <w:rFonts w:ascii="Book Antiqua" w:hAnsi="Book Antiqua" w:cs="Times New Roman"/>
          <w:bCs/>
        </w:rPr>
        <w:t>epatocellular carcinoma</w:t>
      </w:r>
      <w:r w:rsidR="00903156" w:rsidRPr="00903156">
        <w:rPr>
          <w:rFonts w:ascii="Book Antiqua" w:eastAsia="SimSun" w:hAnsi="Book Antiqua" w:cs="Times New Roman" w:hint="eastAsia"/>
          <w:bCs/>
          <w:lang w:eastAsia="zh-CN"/>
        </w:rPr>
        <w:t>.</w:t>
      </w:r>
    </w:p>
    <w:p w14:paraId="4C0E079F" w14:textId="641B1D16" w:rsidR="00903156" w:rsidRDefault="00903156">
      <w:pPr>
        <w:widowControl/>
        <w:rPr>
          <w:rFonts w:ascii="Book Antiqua" w:hAnsi="Book Antiqua" w:cs="Times New Roman"/>
        </w:rPr>
      </w:pPr>
      <w:r>
        <w:rPr>
          <w:rFonts w:ascii="Book Antiqua" w:hAnsi="Book Antiqua" w:cs="Times New Roman"/>
        </w:rPr>
        <w:br w:type="page"/>
      </w:r>
    </w:p>
    <w:p w14:paraId="7F37CE39" w14:textId="60908322" w:rsidR="00EF44B2" w:rsidRPr="00903156" w:rsidRDefault="00903156" w:rsidP="00A84A58">
      <w:pPr>
        <w:snapToGrid w:val="0"/>
        <w:spacing w:line="360" w:lineRule="auto"/>
        <w:ind w:firstLine="1"/>
        <w:jc w:val="both"/>
        <w:rPr>
          <w:rFonts w:ascii="Book Antiqua" w:hAnsi="Book Antiqua" w:cs="Times New Roman"/>
        </w:rPr>
      </w:pPr>
      <w:r w:rsidRPr="00A84A58">
        <w:rPr>
          <w:rFonts w:ascii="Book Antiqua" w:hAnsi="Book Antiqua" w:cs="Times New Roman"/>
          <w:noProof/>
          <w:lang w:eastAsia="zh-CN"/>
        </w:rPr>
        <w:lastRenderedPageBreak/>
        <w:drawing>
          <wp:inline distT="0" distB="0" distL="0" distR="0" wp14:anchorId="230389A4" wp14:editId="20CF12EB">
            <wp:extent cx="5274310" cy="4128770"/>
            <wp:effectExtent l="0" t="0" r="2540" b="508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_18 Fig4.tif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4310" cy="4128770"/>
                    </a:xfrm>
                    <a:prstGeom prst="rect">
                      <a:avLst/>
                    </a:prstGeom>
                  </pic:spPr>
                </pic:pic>
              </a:graphicData>
            </a:graphic>
          </wp:inline>
        </w:drawing>
      </w:r>
    </w:p>
    <w:p w14:paraId="34FFB5DC" w14:textId="359634EB" w:rsidR="00EF44B2" w:rsidRPr="00903156" w:rsidRDefault="00EF44B2" w:rsidP="00A84A58">
      <w:pPr>
        <w:snapToGrid w:val="0"/>
        <w:spacing w:line="360" w:lineRule="auto"/>
        <w:jc w:val="both"/>
        <w:rPr>
          <w:rFonts w:ascii="Book Antiqua" w:eastAsia="SimSun" w:hAnsi="Book Antiqua" w:cs="Times New Roman"/>
          <w:lang w:eastAsia="zh-CN"/>
        </w:rPr>
      </w:pPr>
      <w:r w:rsidRPr="00A84A58">
        <w:rPr>
          <w:rFonts w:ascii="Book Antiqua" w:hAnsi="Book Antiqua" w:cs="Times New Roman"/>
          <w:b/>
        </w:rPr>
        <w:t>Fig</w:t>
      </w:r>
      <w:r w:rsidR="005D29C0" w:rsidRPr="00A84A58">
        <w:rPr>
          <w:rFonts w:ascii="Book Antiqua" w:hAnsi="Book Antiqua" w:cs="Times New Roman"/>
          <w:b/>
        </w:rPr>
        <w:t>ure</w:t>
      </w:r>
      <w:r w:rsidRPr="00A84A58">
        <w:rPr>
          <w:rFonts w:ascii="Book Antiqua" w:hAnsi="Book Antiqua" w:cs="Times New Roman"/>
          <w:b/>
        </w:rPr>
        <w:t xml:space="preserve"> 4 Disease-free survival</w:t>
      </w:r>
      <w:r w:rsidR="00903156">
        <w:rPr>
          <w:rFonts w:ascii="Book Antiqua" w:eastAsia="SimSun" w:hAnsi="Book Antiqua" w:cs="Times New Roman" w:hint="eastAsia"/>
          <w:b/>
          <w:lang w:eastAsia="zh-CN"/>
        </w:rPr>
        <w:t xml:space="preserve"> </w:t>
      </w:r>
      <w:r w:rsidRPr="00A84A58">
        <w:rPr>
          <w:rFonts w:ascii="Book Antiqua" w:hAnsi="Book Antiqua" w:cs="Times New Roman"/>
          <w:b/>
        </w:rPr>
        <w:t>analysis in patients with earl</w:t>
      </w:r>
      <w:r w:rsidR="00E53A06" w:rsidRPr="00A84A58">
        <w:rPr>
          <w:rFonts w:ascii="Book Antiqua" w:hAnsi="Book Antiqua" w:cs="Times New Roman"/>
          <w:b/>
        </w:rPr>
        <w:t>y</w:t>
      </w:r>
      <w:r w:rsidR="005C6981" w:rsidRPr="00A84A58">
        <w:rPr>
          <w:rFonts w:ascii="Book Antiqua" w:hAnsi="Book Antiqua" w:cs="Times New Roman"/>
          <w:b/>
        </w:rPr>
        <w:t>-</w:t>
      </w:r>
      <w:r w:rsidR="00E53A06" w:rsidRPr="00A84A58">
        <w:rPr>
          <w:rFonts w:ascii="Book Antiqua" w:hAnsi="Book Antiqua" w:cs="Times New Roman"/>
          <w:b/>
        </w:rPr>
        <w:t xml:space="preserve">stage </w:t>
      </w:r>
      <w:r w:rsidR="006F3485" w:rsidRPr="00A84A58">
        <w:rPr>
          <w:rFonts w:ascii="Book Antiqua" w:hAnsi="Book Antiqua" w:cs="Times New Roman"/>
          <w:b/>
          <w:bCs/>
        </w:rPr>
        <w:t>hepatocellular carcinoma</w:t>
      </w:r>
      <w:r w:rsidR="00903156">
        <w:rPr>
          <w:rFonts w:ascii="Book Antiqua" w:eastAsia="SimSun" w:hAnsi="Book Antiqua" w:cs="Times New Roman" w:hint="eastAsia"/>
          <w:b/>
          <w:lang w:eastAsia="zh-CN"/>
        </w:rPr>
        <w:t xml:space="preserve"> </w:t>
      </w:r>
      <w:r w:rsidR="00E53A06" w:rsidRPr="00A84A58">
        <w:rPr>
          <w:rFonts w:ascii="Book Antiqua" w:hAnsi="Book Antiqua" w:cs="Times New Roman"/>
          <w:b/>
        </w:rPr>
        <w:t xml:space="preserve">with or without </w:t>
      </w:r>
      <w:r w:rsidR="006F3485" w:rsidRPr="00A84A58">
        <w:rPr>
          <w:rFonts w:ascii="Book Antiqua" w:hAnsi="Book Antiqua" w:cs="Times New Roman"/>
          <w:b/>
        </w:rPr>
        <w:t>copy number</w:t>
      </w:r>
      <w:r w:rsidR="00903156">
        <w:rPr>
          <w:rFonts w:ascii="Book Antiqua" w:eastAsia="SimSun" w:hAnsi="Book Antiqua" w:cs="Times New Roman" w:hint="eastAsia"/>
          <w:b/>
          <w:lang w:eastAsia="zh-CN"/>
        </w:rPr>
        <w:t xml:space="preserve"> </w:t>
      </w:r>
      <w:r w:rsidR="006F3485" w:rsidRPr="00A84A58">
        <w:rPr>
          <w:rFonts w:ascii="Book Antiqua" w:hAnsi="Book Antiqua" w:cs="Times New Roman"/>
          <w:b/>
        </w:rPr>
        <w:t>aberrations</w:t>
      </w:r>
      <w:r w:rsidR="00903156">
        <w:rPr>
          <w:rFonts w:ascii="Book Antiqua" w:eastAsia="SimSun" w:hAnsi="Book Antiqua" w:cs="Times New Roman" w:hint="eastAsia"/>
          <w:b/>
          <w:lang w:eastAsia="zh-CN"/>
        </w:rPr>
        <w:t xml:space="preserve"> </w:t>
      </w:r>
      <w:r w:rsidR="007C3598" w:rsidRPr="00A84A58">
        <w:rPr>
          <w:rFonts w:ascii="Book Antiqua" w:hAnsi="Book Antiqua" w:cs="Times New Roman"/>
          <w:b/>
        </w:rPr>
        <w:t xml:space="preserve">including </w:t>
      </w:r>
      <w:r w:rsidR="00E53A06" w:rsidRPr="00A84A58">
        <w:rPr>
          <w:rFonts w:ascii="Book Antiqua" w:hAnsi="Book Antiqua" w:cs="Times New Roman"/>
          <w:b/>
        </w:rPr>
        <w:t xml:space="preserve">six </w:t>
      </w:r>
      <w:r w:rsidR="007C3598" w:rsidRPr="00A84A58">
        <w:rPr>
          <w:rFonts w:ascii="Book Antiqua" w:hAnsi="Book Antiqua" w:cs="Times New Roman"/>
          <w:b/>
        </w:rPr>
        <w:t>important</w:t>
      </w:r>
      <w:r w:rsidR="00E53A06" w:rsidRPr="00A84A58">
        <w:rPr>
          <w:rFonts w:ascii="Book Antiqua" w:hAnsi="Book Antiqua" w:cs="Times New Roman"/>
          <w:b/>
        </w:rPr>
        <w:t xml:space="preserve"> </w:t>
      </w:r>
      <w:r w:rsidRPr="00A84A58">
        <w:rPr>
          <w:rFonts w:ascii="Book Antiqua" w:hAnsi="Book Antiqua" w:cs="Times New Roman"/>
          <w:b/>
        </w:rPr>
        <w:t>gene</w:t>
      </w:r>
      <w:r w:rsidR="00E53A06" w:rsidRPr="00A84A58">
        <w:rPr>
          <w:rFonts w:ascii="Book Antiqua" w:hAnsi="Book Antiqua" w:cs="Times New Roman"/>
          <w:b/>
        </w:rPr>
        <w:t>s</w:t>
      </w:r>
      <w:r w:rsidRPr="00A84A58">
        <w:rPr>
          <w:rFonts w:ascii="Book Antiqua" w:hAnsi="Book Antiqua" w:cs="Times New Roman"/>
          <w:b/>
        </w:rPr>
        <w:t xml:space="preserve"> </w:t>
      </w:r>
      <w:r w:rsidR="007C3598" w:rsidRPr="00A84A58">
        <w:rPr>
          <w:rFonts w:ascii="Book Antiqua" w:hAnsi="Book Antiqua" w:cs="Times New Roman"/>
          <w:b/>
        </w:rPr>
        <w:t xml:space="preserve">identified using </w:t>
      </w:r>
      <w:r w:rsidR="00CC4E04" w:rsidRPr="00A84A58">
        <w:rPr>
          <w:rFonts w:ascii="Book Antiqua" w:hAnsi="Book Antiqua" w:cs="Times New Roman"/>
          <w:b/>
        </w:rPr>
        <w:t>OncoScan data</w:t>
      </w:r>
      <w:r w:rsidRPr="00A84A58">
        <w:rPr>
          <w:rFonts w:ascii="Book Antiqua" w:hAnsi="Book Antiqua" w:cs="Times New Roman"/>
          <w:b/>
        </w:rPr>
        <w:t xml:space="preserve">. </w:t>
      </w:r>
      <w:r w:rsidRPr="00A84A58">
        <w:rPr>
          <w:rFonts w:ascii="Book Antiqua" w:hAnsi="Book Antiqua" w:cs="Times New Roman"/>
        </w:rPr>
        <w:t>A</w:t>
      </w:r>
      <w:r w:rsidR="00903156">
        <w:rPr>
          <w:rFonts w:ascii="Book Antiqua" w:eastAsia="SimSun" w:hAnsi="Book Antiqua" w:cs="Times New Roman" w:hint="eastAsia"/>
          <w:lang w:eastAsia="zh-CN"/>
        </w:rPr>
        <w:t xml:space="preserve">: </w:t>
      </w:r>
      <w:r w:rsidR="004142A7" w:rsidRPr="00A84A58">
        <w:rPr>
          <w:rFonts w:ascii="Book Antiqua" w:hAnsi="Book Antiqua" w:cs="Times New Roman"/>
        </w:rPr>
        <w:t xml:space="preserve">Patients with stage I/II </w:t>
      </w:r>
      <w:r w:rsidR="00903156" w:rsidRPr="00903156">
        <w:rPr>
          <w:rFonts w:ascii="Book Antiqua" w:hAnsi="Book Antiqua" w:cs="Times New Roman"/>
          <w:bCs/>
        </w:rPr>
        <w:t>hepatocellular carcinoma</w:t>
      </w:r>
      <w:r w:rsidR="00903156" w:rsidRPr="00903156">
        <w:rPr>
          <w:rFonts w:ascii="Book Antiqua" w:hAnsi="Book Antiqua" w:cs="Times New Roman"/>
        </w:rPr>
        <w:t xml:space="preserve"> (HCC)</w:t>
      </w:r>
      <w:r w:rsidR="00903156" w:rsidRPr="00903156">
        <w:rPr>
          <w:rFonts w:ascii="Book Antiqua" w:eastAsia="SimSun" w:hAnsi="Book Antiqua" w:cs="Times New Roman" w:hint="eastAsia"/>
          <w:lang w:eastAsia="zh-CN"/>
        </w:rPr>
        <w:t xml:space="preserve"> </w:t>
      </w:r>
      <w:r w:rsidR="004142A7" w:rsidRPr="00903156">
        <w:rPr>
          <w:rFonts w:ascii="Book Antiqua" w:hAnsi="Book Antiqua" w:cs="Times New Roman"/>
        </w:rPr>
        <w:t>(</w:t>
      </w:r>
      <w:r w:rsidR="004142A7" w:rsidRPr="00903156">
        <w:rPr>
          <w:rFonts w:ascii="Book Antiqua" w:hAnsi="Book Antiqua" w:cs="Times New Roman"/>
          <w:i/>
        </w:rPr>
        <w:t>n</w:t>
      </w:r>
      <w:r w:rsidR="004142A7" w:rsidRPr="00903156">
        <w:rPr>
          <w:rFonts w:ascii="Book Antiqua" w:hAnsi="Book Antiqua" w:cs="Times New Roman"/>
        </w:rPr>
        <w:t xml:space="preserve"> = 120) </w:t>
      </w:r>
      <w:r w:rsidR="006F3485" w:rsidRPr="00903156">
        <w:rPr>
          <w:rFonts w:ascii="Book Antiqua" w:hAnsi="Book Antiqua" w:cs="Times New Roman"/>
        </w:rPr>
        <w:t xml:space="preserve">and </w:t>
      </w:r>
      <w:r w:rsidR="00903156" w:rsidRPr="00903156">
        <w:rPr>
          <w:rFonts w:ascii="Book Antiqua" w:hAnsi="Book Antiqua" w:cs="Times New Roman"/>
        </w:rPr>
        <w:t>copy number aberrations (CNAs)</w:t>
      </w:r>
      <w:r w:rsidR="00A96353" w:rsidRPr="00903156">
        <w:rPr>
          <w:rFonts w:ascii="Book Antiqua" w:hAnsi="Book Antiqua" w:cs="Times New Roman"/>
        </w:rPr>
        <w:t xml:space="preserve"> </w:t>
      </w:r>
      <w:r w:rsidR="00A96353" w:rsidRPr="00A84A58">
        <w:rPr>
          <w:rFonts w:ascii="Book Antiqua" w:hAnsi="Book Antiqua" w:cs="Times New Roman"/>
        </w:rPr>
        <w:t xml:space="preserve">with </w:t>
      </w:r>
      <w:r w:rsidR="00DF291A" w:rsidRPr="00A84A58">
        <w:rPr>
          <w:rFonts w:ascii="Book Antiqua" w:hAnsi="Book Antiqua" w:cs="Times New Roman"/>
        </w:rPr>
        <w:t>critical gene</w:t>
      </w:r>
      <w:r w:rsidR="00A96353" w:rsidRPr="00A84A58">
        <w:rPr>
          <w:rFonts w:ascii="Book Antiqua" w:hAnsi="Book Antiqua" w:cs="Times New Roman"/>
        </w:rPr>
        <w:t>s</w:t>
      </w:r>
      <w:r w:rsidR="00DF291A" w:rsidRPr="00A84A58">
        <w:rPr>
          <w:rFonts w:ascii="Book Antiqua" w:hAnsi="Book Antiqua" w:cs="Times New Roman"/>
        </w:rPr>
        <w:t xml:space="preserve"> </w:t>
      </w:r>
      <w:r w:rsidR="004142A7" w:rsidRPr="00A84A58">
        <w:rPr>
          <w:rFonts w:ascii="Book Antiqua" w:hAnsi="Book Antiqua" w:cs="Times New Roman"/>
        </w:rPr>
        <w:t xml:space="preserve">(dashed line) exhibited </w:t>
      </w:r>
      <w:r w:rsidR="00DF291A" w:rsidRPr="00A84A58">
        <w:rPr>
          <w:rFonts w:ascii="Book Antiqua" w:hAnsi="Book Antiqua" w:cs="Times New Roman"/>
        </w:rPr>
        <w:t>worse</w:t>
      </w:r>
      <w:r w:rsidR="004142A7" w:rsidRPr="00A84A58">
        <w:rPr>
          <w:rFonts w:ascii="Book Antiqua" w:hAnsi="Book Antiqua" w:cs="Times New Roman"/>
        </w:rPr>
        <w:t xml:space="preserve"> outcome compared </w:t>
      </w:r>
      <w:r w:rsidR="00DF291A" w:rsidRPr="00A84A58">
        <w:rPr>
          <w:rFonts w:ascii="Book Antiqua" w:hAnsi="Book Antiqua" w:cs="Times New Roman"/>
        </w:rPr>
        <w:t xml:space="preserve">to </w:t>
      </w:r>
      <w:r w:rsidR="004142A7" w:rsidRPr="00A84A58">
        <w:rPr>
          <w:rFonts w:ascii="Book Antiqua" w:hAnsi="Book Antiqua" w:cs="Times New Roman"/>
        </w:rPr>
        <w:t xml:space="preserve">those without the </w:t>
      </w:r>
      <w:r w:rsidR="0058436B" w:rsidRPr="00A84A58">
        <w:rPr>
          <w:rFonts w:ascii="Book Antiqua" w:hAnsi="Book Antiqua" w:cs="Times New Roman"/>
        </w:rPr>
        <w:t xml:space="preserve">predictive </w:t>
      </w:r>
      <w:r w:rsidR="00DF291A" w:rsidRPr="00A84A58">
        <w:rPr>
          <w:rFonts w:ascii="Book Antiqua" w:hAnsi="Book Antiqua" w:cs="Times New Roman"/>
        </w:rPr>
        <w:t>gene</w:t>
      </w:r>
      <w:r w:rsidR="0058436B" w:rsidRPr="00A84A58">
        <w:rPr>
          <w:rFonts w:ascii="Book Antiqua" w:hAnsi="Book Antiqua" w:cs="Times New Roman"/>
        </w:rPr>
        <w:t>-</w:t>
      </w:r>
      <w:r w:rsidR="00DF291A" w:rsidRPr="00A84A58">
        <w:rPr>
          <w:rFonts w:ascii="Book Antiqua" w:hAnsi="Book Antiqua" w:cs="Times New Roman"/>
        </w:rPr>
        <w:t xml:space="preserve">containing </w:t>
      </w:r>
      <w:r w:rsidR="004142A7" w:rsidRPr="00A84A58">
        <w:rPr>
          <w:rFonts w:ascii="Book Antiqua" w:hAnsi="Book Antiqua" w:cs="Times New Roman"/>
        </w:rPr>
        <w:t>CNAs (solid line) (</w:t>
      </w:r>
      <w:r w:rsidR="004142A7" w:rsidRPr="00A84A58">
        <w:rPr>
          <w:rFonts w:ascii="Book Antiqua" w:hAnsi="Book Antiqua" w:cs="Times New Roman"/>
          <w:i/>
        </w:rPr>
        <w:t>P</w:t>
      </w:r>
      <w:r w:rsidR="004142A7" w:rsidRPr="00A84A58">
        <w:rPr>
          <w:rFonts w:ascii="Book Antiqua" w:hAnsi="Book Antiqua" w:cs="Times New Roman"/>
        </w:rPr>
        <w:t xml:space="preserve"> = 0.0036).</w:t>
      </w:r>
      <w:r w:rsidR="00903156">
        <w:rPr>
          <w:rFonts w:ascii="Book Antiqua" w:eastAsia="SimSun" w:hAnsi="Book Antiqua" w:cs="Times New Roman" w:hint="eastAsia"/>
          <w:lang w:eastAsia="zh-CN"/>
        </w:rPr>
        <w:t xml:space="preserve"> </w:t>
      </w:r>
      <w:r w:rsidRPr="00A84A58">
        <w:rPr>
          <w:rFonts w:ascii="Book Antiqua" w:hAnsi="Book Antiqua" w:cs="Times New Roman"/>
        </w:rPr>
        <w:t>B</w:t>
      </w:r>
      <w:r w:rsidR="00903156">
        <w:rPr>
          <w:rFonts w:ascii="Book Antiqua" w:eastAsia="SimSun" w:hAnsi="Book Antiqua" w:cs="Times New Roman" w:hint="eastAsia"/>
          <w:lang w:eastAsia="zh-CN"/>
        </w:rPr>
        <w:t xml:space="preserve">: </w:t>
      </w:r>
      <w:r w:rsidR="004142A7" w:rsidRPr="00A84A58">
        <w:rPr>
          <w:rFonts w:ascii="Book Antiqua" w:hAnsi="Book Antiqua" w:cs="Times New Roman"/>
        </w:rPr>
        <w:t>Patients with early</w:t>
      </w:r>
      <w:r w:rsidR="005C6981" w:rsidRPr="00A84A58">
        <w:rPr>
          <w:rFonts w:ascii="Book Antiqua" w:hAnsi="Book Antiqua" w:cs="Times New Roman"/>
        </w:rPr>
        <w:t>-</w:t>
      </w:r>
      <w:r w:rsidR="004142A7" w:rsidRPr="00A84A58">
        <w:rPr>
          <w:rFonts w:ascii="Book Antiqua" w:hAnsi="Book Antiqua" w:cs="Times New Roman"/>
        </w:rPr>
        <w:t xml:space="preserve">stage HCC with </w:t>
      </w:r>
      <w:r w:rsidR="00564984" w:rsidRPr="00A84A58">
        <w:rPr>
          <w:rFonts w:ascii="Book Antiqua" w:hAnsi="Book Antiqua" w:cs="Times New Roman"/>
        </w:rPr>
        <w:t>three</w:t>
      </w:r>
      <w:r w:rsidR="00A96353" w:rsidRPr="00A84A58">
        <w:rPr>
          <w:rFonts w:ascii="Book Antiqua" w:hAnsi="Book Antiqua" w:cs="Times New Roman"/>
        </w:rPr>
        <w:t xml:space="preserve"> or more </w:t>
      </w:r>
      <w:r w:rsidR="004142A7" w:rsidRPr="00A84A58">
        <w:rPr>
          <w:rFonts w:ascii="Book Antiqua" w:hAnsi="Book Antiqua" w:cs="Times New Roman"/>
        </w:rPr>
        <w:t xml:space="preserve">CNAs </w:t>
      </w:r>
      <w:r w:rsidR="00A96353" w:rsidRPr="00A84A58">
        <w:rPr>
          <w:rFonts w:ascii="Book Antiqua" w:hAnsi="Book Antiqua" w:cs="Times New Roman"/>
        </w:rPr>
        <w:t>with t</w:t>
      </w:r>
      <w:r w:rsidR="004142A7" w:rsidRPr="00A84A58">
        <w:rPr>
          <w:rFonts w:ascii="Book Antiqua" w:hAnsi="Book Antiqua" w:cs="Times New Roman"/>
        </w:rPr>
        <w:t>he</w:t>
      </w:r>
      <w:r w:rsidR="00A96353" w:rsidRPr="00A84A58">
        <w:rPr>
          <w:rFonts w:ascii="Book Antiqua" w:hAnsi="Book Antiqua" w:cs="Times New Roman"/>
        </w:rPr>
        <w:t>se</w:t>
      </w:r>
      <w:r w:rsidR="004142A7" w:rsidRPr="00A84A58">
        <w:rPr>
          <w:rFonts w:ascii="Book Antiqua" w:hAnsi="Book Antiqua" w:cs="Times New Roman"/>
        </w:rPr>
        <w:t xml:space="preserve"> six </w:t>
      </w:r>
      <w:r w:rsidR="00A96353" w:rsidRPr="00A84A58">
        <w:rPr>
          <w:rFonts w:ascii="Book Antiqua" w:hAnsi="Book Antiqua" w:cs="Times New Roman"/>
        </w:rPr>
        <w:t xml:space="preserve">identified </w:t>
      </w:r>
      <w:r w:rsidR="004142A7" w:rsidRPr="00A84A58">
        <w:rPr>
          <w:rFonts w:ascii="Book Antiqua" w:hAnsi="Book Antiqua" w:cs="Times New Roman"/>
        </w:rPr>
        <w:t>genes had worse outcome (≥</w:t>
      </w:r>
      <w:r w:rsidR="00903156">
        <w:rPr>
          <w:rFonts w:ascii="Book Antiqua" w:eastAsia="SimSun" w:hAnsi="Book Antiqua" w:cs="Times New Roman" w:hint="eastAsia"/>
          <w:lang w:eastAsia="zh-CN"/>
        </w:rPr>
        <w:t xml:space="preserve"> </w:t>
      </w:r>
      <w:r w:rsidR="004142A7" w:rsidRPr="00A84A58">
        <w:rPr>
          <w:rFonts w:ascii="Book Antiqua" w:hAnsi="Book Antiqua" w:cs="Times New Roman"/>
        </w:rPr>
        <w:t>3 CNAs</w:t>
      </w:r>
      <w:r w:rsidR="005D4162" w:rsidRPr="00A84A58">
        <w:rPr>
          <w:rFonts w:ascii="Book Antiqua" w:hAnsi="Book Antiqua" w:cs="Times New Roman"/>
        </w:rPr>
        <w:t xml:space="preserve"> </w:t>
      </w:r>
      <w:r w:rsidR="00A96353" w:rsidRPr="00A84A58">
        <w:rPr>
          <w:rFonts w:ascii="Book Antiqua" w:hAnsi="Book Antiqua" w:cs="Times New Roman"/>
        </w:rPr>
        <w:t>with these</w:t>
      </w:r>
      <w:r w:rsidR="005D4162" w:rsidRPr="00A84A58">
        <w:rPr>
          <w:rFonts w:ascii="Book Antiqua" w:hAnsi="Book Antiqua" w:cs="Times New Roman"/>
        </w:rPr>
        <w:t xml:space="preserve"> </w:t>
      </w:r>
      <w:r w:rsidR="004142A7" w:rsidRPr="00A84A58">
        <w:rPr>
          <w:rFonts w:ascii="Book Antiqua" w:hAnsi="Book Antiqua" w:cs="Times New Roman"/>
        </w:rPr>
        <w:t>genes, dashed line</w:t>
      </w:r>
      <w:r w:rsidR="00A96353" w:rsidRPr="00A84A58">
        <w:rPr>
          <w:rFonts w:ascii="Book Antiqua" w:hAnsi="Book Antiqua" w:cs="Times New Roman"/>
        </w:rPr>
        <w:t xml:space="preserve">, </w:t>
      </w:r>
      <w:r w:rsidR="004142A7" w:rsidRPr="00A84A58">
        <w:rPr>
          <w:rFonts w:ascii="Book Antiqua" w:hAnsi="Book Antiqua" w:cs="Times New Roman"/>
          <w:i/>
        </w:rPr>
        <w:t>n</w:t>
      </w:r>
      <w:r w:rsidR="004142A7" w:rsidRPr="00A84A58">
        <w:rPr>
          <w:rFonts w:ascii="Book Antiqua" w:hAnsi="Book Antiqua" w:cs="Times New Roman"/>
        </w:rPr>
        <w:t xml:space="preserve"> = 14</w:t>
      </w:r>
      <w:r w:rsidR="00A96353" w:rsidRPr="00A84A58">
        <w:rPr>
          <w:rFonts w:ascii="Book Antiqua" w:hAnsi="Book Antiqua" w:cs="Times New Roman"/>
        </w:rPr>
        <w:t xml:space="preserve"> </w:t>
      </w:r>
      <w:r w:rsidR="00A96353" w:rsidRPr="00A84A58">
        <w:rPr>
          <w:rFonts w:ascii="Book Antiqua" w:hAnsi="Book Antiqua" w:cs="Times New Roman"/>
          <w:i/>
        </w:rPr>
        <w:t>vs</w:t>
      </w:r>
      <w:r w:rsidR="004142A7" w:rsidRPr="00A84A58">
        <w:rPr>
          <w:rFonts w:ascii="Book Antiqua" w:hAnsi="Book Antiqua" w:cs="Times New Roman"/>
        </w:rPr>
        <w:t xml:space="preserve"> &lt;</w:t>
      </w:r>
      <w:r w:rsidR="00903156">
        <w:rPr>
          <w:rFonts w:ascii="Book Antiqua" w:eastAsia="SimSun" w:hAnsi="Book Antiqua" w:cs="Times New Roman" w:hint="eastAsia"/>
          <w:lang w:eastAsia="zh-CN"/>
        </w:rPr>
        <w:t xml:space="preserve"> </w:t>
      </w:r>
      <w:r w:rsidR="004142A7" w:rsidRPr="00A84A58">
        <w:rPr>
          <w:rFonts w:ascii="Book Antiqua" w:hAnsi="Book Antiqua" w:cs="Times New Roman"/>
        </w:rPr>
        <w:t>3 CNAs with</w:t>
      </w:r>
      <w:r w:rsidR="00A96353" w:rsidRPr="00A84A58">
        <w:rPr>
          <w:rFonts w:ascii="Book Antiqua" w:hAnsi="Book Antiqua" w:cs="Times New Roman"/>
        </w:rPr>
        <w:t xml:space="preserve"> these </w:t>
      </w:r>
      <w:r w:rsidR="004142A7" w:rsidRPr="00A84A58">
        <w:rPr>
          <w:rFonts w:ascii="Book Antiqua" w:hAnsi="Book Antiqua" w:cs="Times New Roman"/>
        </w:rPr>
        <w:t>genes, solid line</w:t>
      </w:r>
      <w:r w:rsidR="00A96353" w:rsidRPr="00A84A58">
        <w:rPr>
          <w:rFonts w:ascii="Book Antiqua" w:hAnsi="Book Antiqua" w:cs="Times New Roman"/>
        </w:rPr>
        <w:t>,</w:t>
      </w:r>
      <w:r w:rsidR="004142A7" w:rsidRPr="00A84A58">
        <w:rPr>
          <w:rFonts w:ascii="Book Antiqua" w:hAnsi="Book Antiqua" w:cs="Times New Roman"/>
        </w:rPr>
        <w:t xml:space="preserve"> </w:t>
      </w:r>
      <w:r w:rsidR="004142A7" w:rsidRPr="00A84A58">
        <w:rPr>
          <w:rFonts w:ascii="Book Antiqua" w:hAnsi="Book Antiqua" w:cs="Times New Roman"/>
          <w:i/>
        </w:rPr>
        <w:t>n</w:t>
      </w:r>
      <w:r w:rsidR="004142A7" w:rsidRPr="00A84A58">
        <w:rPr>
          <w:rFonts w:ascii="Book Antiqua" w:hAnsi="Book Antiqua" w:cs="Times New Roman"/>
        </w:rPr>
        <w:t xml:space="preserve"> = 106</w:t>
      </w:r>
      <w:r w:rsidR="00A96353" w:rsidRPr="00A84A58">
        <w:rPr>
          <w:rFonts w:ascii="Book Antiqua" w:hAnsi="Book Antiqua" w:cs="Times New Roman"/>
        </w:rPr>
        <w:t xml:space="preserve">; </w:t>
      </w:r>
      <w:r w:rsidR="00A96353" w:rsidRPr="00A84A58">
        <w:rPr>
          <w:rFonts w:ascii="Book Antiqua" w:hAnsi="Book Antiqua" w:cs="Times New Roman"/>
          <w:i/>
        </w:rPr>
        <w:t>P</w:t>
      </w:r>
      <w:r w:rsidR="00A96353" w:rsidRPr="00A84A58">
        <w:rPr>
          <w:rFonts w:ascii="Book Antiqua" w:hAnsi="Book Antiqua" w:cs="Times New Roman"/>
        </w:rPr>
        <w:t xml:space="preserve"> &lt; 0.0001</w:t>
      </w:r>
      <w:r w:rsidR="004142A7" w:rsidRPr="00A84A58">
        <w:rPr>
          <w:rFonts w:ascii="Book Antiqua" w:hAnsi="Book Antiqua" w:cs="Times New Roman"/>
        </w:rPr>
        <w:t>)</w:t>
      </w:r>
      <w:r w:rsidR="00A96353" w:rsidRPr="00A84A58">
        <w:rPr>
          <w:rFonts w:ascii="Book Antiqua" w:hAnsi="Book Antiqua" w:cs="Times New Roman"/>
        </w:rPr>
        <w:t>.</w:t>
      </w:r>
      <w:r w:rsidR="00903156">
        <w:rPr>
          <w:rFonts w:ascii="Book Antiqua" w:hAnsi="Book Antiqua" w:cs="Times New Roman"/>
        </w:rPr>
        <w:t xml:space="preserve"> </w:t>
      </w:r>
      <w:r w:rsidRPr="00A84A58">
        <w:rPr>
          <w:rFonts w:ascii="Book Antiqua" w:hAnsi="Book Antiqua" w:cs="Times New Roman"/>
        </w:rPr>
        <w:t>C</w:t>
      </w:r>
      <w:r w:rsidR="00903156">
        <w:rPr>
          <w:rFonts w:ascii="Book Antiqua" w:eastAsia="SimSun" w:hAnsi="Book Antiqua" w:cs="Times New Roman" w:hint="eastAsia"/>
          <w:lang w:eastAsia="zh-CN"/>
        </w:rPr>
        <w:t xml:space="preserve">: </w:t>
      </w:r>
      <w:r w:rsidR="004142A7" w:rsidRPr="00A84A58">
        <w:rPr>
          <w:rFonts w:ascii="Book Antiqua" w:hAnsi="Book Antiqua" w:cs="Times New Roman"/>
        </w:rPr>
        <w:t>Patients with stage I HCC (</w:t>
      </w:r>
      <w:r w:rsidR="004142A7" w:rsidRPr="00A84A58">
        <w:rPr>
          <w:rFonts w:ascii="Book Antiqua" w:hAnsi="Book Antiqua" w:cs="Times New Roman"/>
          <w:i/>
        </w:rPr>
        <w:t>n</w:t>
      </w:r>
      <w:r w:rsidR="004142A7" w:rsidRPr="00A84A58">
        <w:rPr>
          <w:rFonts w:ascii="Book Antiqua" w:hAnsi="Book Antiqua" w:cs="Times New Roman"/>
        </w:rPr>
        <w:t xml:space="preserve"> = 72) </w:t>
      </w:r>
      <w:r w:rsidR="00A96353" w:rsidRPr="00A84A58">
        <w:rPr>
          <w:rFonts w:ascii="Book Antiqua" w:hAnsi="Book Antiqua" w:cs="Times New Roman"/>
        </w:rPr>
        <w:t xml:space="preserve">and CNAs </w:t>
      </w:r>
      <w:r w:rsidR="00351985" w:rsidRPr="00A84A58">
        <w:rPr>
          <w:rFonts w:ascii="Book Antiqua" w:hAnsi="Book Antiqua" w:cs="Times New Roman"/>
        </w:rPr>
        <w:t xml:space="preserve">including </w:t>
      </w:r>
      <w:r w:rsidR="004142A7" w:rsidRPr="00A84A58">
        <w:rPr>
          <w:rFonts w:ascii="Book Antiqua" w:hAnsi="Book Antiqua" w:cs="Times New Roman"/>
        </w:rPr>
        <w:t xml:space="preserve">any of the six </w:t>
      </w:r>
      <w:r w:rsidR="00A96353" w:rsidRPr="00A84A58">
        <w:rPr>
          <w:rFonts w:ascii="Book Antiqua" w:hAnsi="Book Antiqua" w:cs="Times New Roman"/>
        </w:rPr>
        <w:t xml:space="preserve">identified </w:t>
      </w:r>
      <w:r w:rsidR="004142A7" w:rsidRPr="00A84A58">
        <w:rPr>
          <w:rFonts w:ascii="Book Antiqua" w:hAnsi="Book Antiqua" w:cs="Times New Roman"/>
        </w:rPr>
        <w:t>gene</w:t>
      </w:r>
      <w:r w:rsidR="00351985" w:rsidRPr="00A84A58">
        <w:rPr>
          <w:rFonts w:ascii="Book Antiqua" w:hAnsi="Book Antiqua" w:cs="Times New Roman"/>
        </w:rPr>
        <w:t>s</w:t>
      </w:r>
      <w:r w:rsidR="004142A7" w:rsidRPr="00A84A58">
        <w:rPr>
          <w:rFonts w:ascii="Book Antiqua" w:hAnsi="Book Antiqua" w:cs="Times New Roman"/>
        </w:rPr>
        <w:t xml:space="preserve"> (</w:t>
      </w:r>
      <w:r w:rsidR="004142A7" w:rsidRPr="00A84A58">
        <w:rPr>
          <w:rFonts w:ascii="Book Antiqua" w:hAnsi="Book Antiqua" w:cs="Times New Roman"/>
          <w:i/>
        </w:rPr>
        <w:t>MYC</w:t>
      </w:r>
      <w:r w:rsidR="004142A7" w:rsidRPr="00A84A58">
        <w:rPr>
          <w:rFonts w:ascii="Book Antiqua" w:hAnsi="Book Antiqua" w:cs="Times New Roman"/>
        </w:rPr>
        <w:t xml:space="preserve">, </w:t>
      </w:r>
      <w:r w:rsidR="004142A7" w:rsidRPr="00A84A58">
        <w:rPr>
          <w:rFonts w:ascii="Book Antiqua" w:hAnsi="Book Antiqua" w:cs="Times New Roman"/>
          <w:i/>
        </w:rPr>
        <w:t>WRN</w:t>
      </w:r>
      <w:r w:rsidR="004142A7" w:rsidRPr="00A84A58">
        <w:rPr>
          <w:rFonts w:ascii="Book Antiqua" w:hAnsi="Book Antiqua" w:cs="Times New Roman"/>
        </w:rPr>
        <w:t xml:space="preserve">, </w:t>
      </w:r>
      <w:r w:rsidR="004142A7" w:rsidRPr="00A84A58">
        <w:rPr>
          <w:rFonts w:ascii="Book Antiqua" w:hAnsi="Book Antiqua" w:cs="Times New Roman"/>
          <w:i/>
        </w:rPr>
        <w:t>ELAC2</w:t>
      </w:r>
      <w:r w:rsidR="004142A7" w:rsidRPr="00A84A58">
        <w:rPr>
          <w:rFonts w:ascii="Book Antiqua" w:hAnsi="Book Antiqua" w:cs="Times New Roman"/>
        </w:rPr>
        <w:t xml:space="preserve">, </w:t>
      </w:r>
      <w:r w:rsidR="004142A7" w:rsidRPr="00A84A58">
        <w:rPr>
          <w:rFonts w:ascii="Book Antiqua" w:hAnsi="Book Antiqua" w:cs="Times New Roman"/>
          <w:i/>
        </w:rPr>
        <w:t>GAK</w:t>
      </w:r>
      <w:r w:rsidR="004142A7" w:rsidRPr="00A84A58">
        <w:rPr>
          <w:rFonts w:ascii="Book Antiqua" w:hAnsi="Book Antiqua" w:cs="Times New Roman"/>
        </w:rPr>
        <w:t xml:space="preserve">, </w:t>
      </w:r>
      <w:r w:rsidR="004142A7" w:rsidRPr="00A84A58">
        <w:rPr>
          <w:rFonts w:ascii="Book Antiqua" w:hAnsi="Book Antiqua" w:cs="Times New Roman"/>
          <w:i/>
        </w:rPr>
        <w:t>SYK</w:t>
      </w:r>
      <w:r w:rsidR="004142A7" w:rsidRPr="00A84A58">
        <w:rPr>
          <w:rFonts w:ascii="Book Antiqua" w:hAnsi="Book Antiqua" w:cs="Times New Roman"/>
        </w:rPr>
        <w:t xml:space="preserve">, or </w:t>
      </w:r>
      <w:r w:rsidR="004142A7" w:rsidRPr="00A84A58">
        <w:rPr>
          <w:rFonts w:ascii="Book Antiqua" w:hAnsi="Book Antiqua" w:cs="Times New Roman"/>
          <w:i/>
        </w:rPr>
        <w:t>MECOM</w:t>
      </w:r>
      <w:r w:rsidR="004142A7" w:rsidRPr="00A84A58">
        <w:rPr>
          <w:rFonts w:ascii="Book Antiqua" w:hAnsi="Book Antiqua" w:cs="Times New Roman"/>
        </w:rPr>
        <w:t xml:space="preserve">) </w:t>
      </w:r>
      <w:r w:rsidR="00351985" w:rsidRPr="00A84A58">
        <w:rPr>
          <w:rFonts w:ascii="Book Antiqua" w:hAnsi="Book Antiqua" w:cs="Times New Roman"/>
        </w:rPr>
        <w:t xml:space="preserve">were associated with </w:t>
      </w:r>
      <w:r w:rsidR="004142A7" w:rsidRPr="00A84A58">
        <w:rPr>
          <w:rFonts w:ascii="Book Antiqua" w:hAnsi="Book Antiqua" w:cs="Times New Roman"/>
        </w:rPr>
        <w:t>worse outcome after resection (</w:t>
      </w:r>
      <w:r w:rsidR="00351985" w:rsidRPr="00A84A58">
        <w:rPr>
          <w:rFonts w:ascii="Book Antiqua" w:hAnsi="Book Antiqua" w:cs="Times New Roman"/>
        </w:rPr>
        <w:t xml:space="preserve">dashed line, </w:t>
      </w:r>
      <w:r w:rsidR="004142A7" w:rsidRPr="00A84A58">
        <w:rPr>
          <w:rFonts w:ascii="Book Antiqua" w:hAnsi="Book Antiqua" w:cs="Times New Roman"/>
          <w:i/>
        </w:rPr>
        <w:t>P</w:t>
      </w:r>
      <w:r w:rsidR="004142A7" w:rsidRPr="00A84A58">
        <w:rPr>
          <w:rFonts w:ascii="Book Antiqua" w:hAnsi="Book Antiqua" w:cs="Times New Roman"/>
        </w:rPr>
        <w:t xml:space="preserve"> = 0.0209). </w:t>
      </w:r>
      <w:r w:rsidRPr="00A84A58">
        <w:rPr>
          <w:rFonts w:ascii="Book Antiqua" w:hAnsi="Book Antiqua" w:cs="Times New Roman"/>
        </w:rPr>
        <w:t>D</w:t>
      </w:r>
      <w:r w:rsidR="00903156">
        <w:rPr>
          <w:rFonts w:ascii="Book Antiqua" w:eastAsia="SimSun" w:hAnsi="Book Antiqua" w:cs="Times New Roman" w:hint="eastAsia"/>
          <w:lang w:eastAsia="zh-CN"/>
        </w:rPr>
        <w:t xml:space="preserve">: </w:t>
      </w:r>
      <w:r w:rsidR="004142A7" w:rsidRPr="00A84A58">
        <w:rPr>
          <w:rFonts w:ascii="Book Antiqua" w:hAnsi="Book Antiqua" w:cs="Times New Roman"/>
        </w:rPr>
        <w:t>Patients with stage II HCC (</w:t>
      </w:r>
      <w:r w:rsidR="004142A7" w:rsidRPr="00A84A58">
        <w:rPr>
          <w:rFonts w:ascii="Book Antiqua" w:hAnsi="Book Antiqua" w:cs="Times New Roman"/>
          <w:i/>
        </w:rPr>
        <w:t>n</w:t>
      </w:r>
      <w:r w:rsidR="00903156">
        <w:rPr>
          <w:rFonts w:ascii="Book Antiqua" w:eastAsia="SimSun" w:hAnsi="Book Antiqua" w:cs="Times New Roman" w:hint="eastAsia"/>
          <w:lang w:eastAsia="zh-CN"/>
        </w:rPr>
        <w:t xml:space="preserve"> </w:t>
      </w:r>
      <w:r w:rsidR="004142A7" w:rsidRPr="00A84A58">
        <w:rPr>
          <w:rFonts w:ascii="Book Antiqua" w:hAnsi="Book Antiqua" w:cs="Times New Roman"/>
        </w:rPr>
        <w:t>=</w:t>
      </w:r>
      <w:r w:rsidR="00903156">
        <w:rPr>
          <w:rFonts w:ascii="Book Antiqua" w:eastAsia="SimSun" w:hAnsi="Book Antiqua" w:cs="Times New Roman" w:hint="eastAsia"/>
          <w:lang w:eastAsia="zh-CN"/>
        </w:rPr>
        <w:t xml:space="preserve"> </w:t>
      </w:r>
      <w:r w:rsidR="005D4162" w:rsidRPr="00A84A58">
        <w:rPr>
          <w:rFonts w:ascii="Book Antiqua" w:hAnsi="Book Antiqua" w:cs="Times New Roman"/>
        </w:rPr>
        <w:t xml:space="preserve">48) with/without any of the </w:t>
      </w:r>
      <w:r w:rsidR="00351985" w:rsidRPr="00A84A58">
        <w:rPr>
          <w:rFonts w:ascii="Book Antiqua" w:hAnsi="Book Antiqua" w:cs="Times New Roman"/>
        </w:rPr>
        <w:t>C</w:t>
      </w:r>
      <w:r w:rsidR="0058436B" w:rsidRPr="00A84A58">
        <w:rPr>
          <w:rFonts w:ascii="Book Antiqua" w:hAnsi="Book Antiqua" w:cs="Times New Roman"/>
        </w:rPr>
        <w:t>N</w:t>
      </w:r>
      <w:r w:rsidR="00351985" w:rsidRPr="00A84A58">
        <w:rPr>
          <w:rFonts w:ascii="Book Antiqua" w:hAnsi="Book Antiqua" w:cs="Times New Roman"/>
        </w:rPr>
        <w:t>A</w:t>
      </w:r>
      <w:r w:rsidR="0058436B" w:rsidRPr="00A84A58">
        <w:rPr>
          <w:rFonts w:ascii="Book Antiqua" w:hAnsi="Book Antiqua" w:cs="Times New Roman"/>
        </w:rPr>
        <w:t xml:space="preserve">s </w:t>
      </w:r>
      <w:r w:rsidR="00351985" w:rsidRPr="00A84A58">
        <w:rPr>
          <w:rFonts w:ascii="Book Antiqua" w:hAnsi="Book Antiqua" w:cs="Times New Roman"/>
        </w:rPr>
        <w:t xml:space="preserve">containing </w:t>
      </w:r>
      <w:r w:rsidR="0058436B" w:rsidRPr="00A84A58">
        <w:rPr>
          <w:rFonts w:ascii="Book Antiqua" w:hAnsi="Book Antiqua" w:cs="Times New Roman"/>
        </w:rPr>
        <w:t xml:space="preserve">these </w:t>
      </w:r>
      <w:r w:rsidR="005D4162" w:rsidRPr="00A84A58">
        <w:rPr>
          <w:rFonts w:ascii="Book Antiqua" w:hAnsi="Book Antiqua" w:cs="Times New Roman"/>
        </w:rPr>
        <w:t xml:space="preserve">six </w:t>
      </w:r>
      <w:r w:rsidR="004142A7" w:rsidRPr="00A84A58">
        <w:rPr>
          <w:rFonts w:ascii="Book Antiqua" w:hAnsi="Book Antiqua" w:cs="Times New Roman"/>
        </w:rPr>
        <w:t>gene</w:t>
      </w:r>
      <w:r w:rsidR="00351985" w:rsidRPr="00A84A58">
        <w:rPr>
          <w:rFonts w:ascii="Book Antiqua" w:hAnsi="Book Antiqua" w:cs="Times New Roman"/>
        </w:rPr>
        <w:t>s</w:t>
      </w:r>
      <w:r w:rsidR="004142A7" w:rsidRPr="00A84A58">
        <w:rPr>
          <w:rFonts w:ascii="Book Antiqua" w:hAnsi="Book Antiqua" w:cs="Times New Roman"/>
        </w:rPr>
        <w:t xml:space="preserve"> (</w:t>
      </w:r>
      <w:r w:rsidR="004142A7" w:rsidRPr="00A84A58">
        <w:rPr>
          <w:rFonts w:ascii="Book Antiqua" w:hAnsi="Book Antiqua" w:cs="Times New Roman"/>
          <w:i/>
        </w:rPr>
        <w:t>MYC</w:t>
      </w:r>
      <w:r w:rsidR="004142A7" w:rsidRPr="00A84A58">
        <w:rPr>
          <w:rFonts w:ascii="Book Antiqua" w:hAnsi="Book Antiqua" w:cs="Times New Roman"/>
        </w:rPr>
        <w:t xml:space="preserve">, </w:t>
      </w:r>
      <w:r w:rsidR="004142A7" w:rsidRPr="00A84A58">
        <w:rPr>
          <w:rFonts w:ascii="Book Antiqua" w:hAnsi="Book Antiqua" w:cs="Times New Roman"/>
          <w:i/>
        </w:rPr>
        <w:t>WRN</w:t>
      </w:r>
      <w:r w:rsidR="004142A7" w:rsidRPr="00A84A58">
        <w:rPr>
          <w:rFonts w:ascii="Book Antiqua" w:hAnsi="Book Antiqua" w:cs="Times New Roman"/>
        </w:rPr>
        <w:t xml:space="preserve">, </w:t>
      </w:r>
      <w:r w:rsidR="004142A7" w:rsidRPr="00A84A58">
        <w:rPr>
          <w:rFonts w:ascii="Book Antiqua" w:hAnsi="Book Antiqua" w:cs="Times New Roman"/>
          <w:i/>
        </w:rPr>
        <w:t>ELAC2</w:t>
      </w:r>
      <w:r w:rsidR="004142A7" w:rsidRPr="00A84A58">
        <w:rPr>
          <w:rFonts w:ascii="Book Antiqua" w:hAnsi="Book Antiqua" w:cs="Times New Roman"/>
        </w:rPr>
        <w:t xml:space="preserve">, </w:t>
      </w:r>
      <w:r w:rsidR="004142A7" w:rsidRPr="00A84A58">
        <w:rPr>
          <w:rFonts w:ascii="Book Antiqua" w:hAnsi="Book Antiqua" w:cs="Times New Roman"/>
          <w:i/>
        </w:rPr>
        <w:t>GAK</w:t>
      </w:r>
      <w:r w:rsidR="004142A7" w:rsidRPr="00A84A58">
        <w:rPr>
          <w:rFonts w:ascii="Book Antiqua" w:hAnsi="Book Antiqua" w:cs="Times New Roman"/>
        </w:rPr>
        <w:t xml:space="preserve">, </w:t>
      </w:r>
      <w:r w:rsidR="004142A7" w:rsidRPr="00A84A58">
        <w:rPr>
          <w:rFonts w:ascii="Book Antiqua" w:hAnsi="Book Antiqua" w:cs="Times New Roman"/>
          <w:i/>
        </w:rPr>
        <w:t>SYK</w:t>
      </w:r>
      <w:r w:rsidR="004142A7" w:rsidRPr="00A84A58">
        <w:rPr>
          <w:rFonts w:ascii="Book Antiqua" w:hAnsi="Book Antiqua" w:cs="Times New Roman"/>
        </w:rPr>
        <w:t xml:space="preserve">, or </w:t>
      </w:r>
      <w:r w:rsidR="004142A7" w:rsidRPr="00A84A58">
        <w:rPr>
          <w:rFonts w:ascii="Book Antiqua" w:hAnsi="Book Antiqua" w:cs="Times New Roman"/>
          <w:i/>
        </w:rPr>
        <w:t>MECOM</w:t>
      </w:r>
      <w:r w:rsidR="004142A7" w:rsidRPr="00A84A58">
        <w:rPr>
          <w:rFonts w:ascii="Book Antiqua" w:hAnsi="Book Antiqua" w:cs="Times New Roman"/>
        </w:rPr>
        <w:t xml:space="preserve">) showed no </w:t>
      </w:r>
      <w:r w:rsidR="00351985" w:rsidRPr="00A84A58">
        <w:rPr>
          <w:rFonts w:ascii="Book Antiqua" w:hAnsi="Book Antiqua" w:cs="Times New Roman"/>
        </w:rPr>
        <w:t xml:space="preserve">difference </w:t>
      </w:r>
      <w:r w:rsidR="004142A7" w:rsidRPr="00A84A58">
        <w:rPr>
          <w:rFonts w:ascii="Book Antiqua" w:hAnsi="Book Antiqua" w:cs="Times New Roman"/>
        </w:rPr>
        <w:t>in DFS (</w:t>
      </w:r>
      <w:r w:rsidR="004142A7" w:rsidRPr="00A84A58">
        <w:rPr>
          <w:rFonts w:ascii="Book Antiqua" w:hAnsi="Book Antiqua" w:cs="Times New Roman"/>
          <w:i/>
        </w:rPr>
        <w:t>P</w:t>
      </w:r>
      <w:r w:rsidR="004142A7" w:rsidRPr="00A84A58">
        <w:rPr>
          <w:rFonts w:ascii="Book Antiqua" w:hAnsi="Book Antiqua" w:cs="Times New Roman"/>
        </w:rPr>
        <w:t xml:space="preserve"> = 0.15).</w:t>
      </w:r>
      <w:r w:rsidR="00903156">
        <w:rPr>
          <w:rFonts w:ascii="Book Antiqua" w:eastAsia="SimSun" w:hAnsi="Book Antiqua" w:cs="Times New Roman" w:hint="eastAsia"/>
          <w:lang w:eastAsia="zh-CN"/>
        </w:rPr>
        <w:t xml:space="preserve"> </w:t>
      </w:r>
      <w:r w:rsidR="00903156" w:rsidRPr="00903156">
        <w:rPr>
          <w:rFonts w:ascii="Book Antiqua" w:hAnsi="Book Antiqua" w:cs="Times New Roman"/>
        </w:rPr>
        <w:t>DFS</w:t>
      </w:r>
      <w:r w:rsidR="00903156" w:rsidRPr="00903156">
        <w:rPr>
          <w:rFonts w:ascii="Book Antiqua" w:eastAsia="SimSun" w:hAnsi="Book Antiqua" w:cs="Times New Roman" w:hint="eastAsia"/>
          <w:lang w:eastAsia="zh-CN"/>
        </w:rPr>
        <w:t xml:space="preserve">: </w:t>
      </w:r>
      <w:r w:rsidR="00903156" w:rsidRPr="00903156">
        <w:rPr>
          <w:rFonts w:ascii="Book Antiqua" w:hAnsi="Book Antiqua" w:cs="Times New Roman"/>
        </w:rPr>
        <w:t>Disease-free survival</w:t>
      </w:r>
      <w:r w:rsidR="00903156">
        <w:rPr>
          <w:rFonts w:ascii="Book Antiqua" w:eastAsia="SimSun" w:hAnsi="Book Antiqua" w:cs="Times New Roman" w:hint="eastAsia"/>
          <w:lang w:eastAsia="zh-CN"/>
        </w:rPr>
        <w:t>.</w:t>
      </w:r>
    </w:p>
    <w:p w14:paraId="50F0813A" w14:textId="431584CF" w:rsidR="00903156" w:rsidRDefault="00903156">
      <w:pPr>
        <w:widowControl/>
        <w:rPr>
          <w:rFonts w:ascii="Book Antiqua" w:hAnsi="Book Antiqua" w:cs="Times New Roman"/>
        </w:rPr>
      </w:pPr>
      <w:r>
        <w:rPr>
          <w:rFonts w:ascii="Book Antiqua" w:hAnsi="Book Antiqua" w:cs="Times New Roman"/>
        </w:rPr>
        <w:br w:type="page"/>
      </w:r>
    </w:p>
    <w:p w14:paraId="2B94BEF6" w14:textId="1B4C9AD5" w:rsidR="00EF44B2" w:rsidRPr="00A84A58" w:rsidRDefault="00903156" w:rsidP="00A84A58">
      <w:pPr>
        <w:snapToGrid w:val="0"/>
        <w:spacing w:line="360" w:lineRule="auto"/>
        <w:jc w:val="both"/>
        <w:rPr>
          <w:rFonts w:ascii="Book Antiqua" w:hAnsi="Book Antiqua" w:cs="Times New Roman"/>
        </w:rPr>
      </w:pPr>
      <w:r w:rsidRPr="00A84A58">
        <w:rPr>
          <w:rFonts w:ascii="Book Antiqua" w:hAnsi="Book Antiqua" w:cs="Times New Roman"/>
          <w:noProof/>
          <w:lang w:eastAsia="zh-CN"/>
        </w:rPr>
        <w:lastRenderedPageBreak/>
        <w:drawing>
          <wp:inline distT="0" distB="0" distL="0" distR="0" wp14:anchorId="64DC8BD5" wp14:editId="0B7650C6">
            <wp:extent cx="5274310" cy="4387215"/>
            <wp:effectExtent l="0" t="0" r="254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8_18 Fig5.tif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74310" cy="4387215"/>
                    </a:xfrm>
                    <a:prstGeom prst="rect">
                      <a:avLst/>
                    </a:prstGeom>
                  </pic:spPr>
                </pic:pic>
              </a:graphicData>
            </a:graphic>
          </wp:inline>
        </w:drawing>
      </w:r>
    </w:p>
    <w:p w14:paraId="40B7CF6F" w14:textId="5B559BC5" w:rsidR="005C059B" w:rsidRPr="00357735" w:rsidRDefault="00EF44B2" w:rsidP="00903156">
      <w:pPr>
        <w:snapToGrid w:val="0"/>
        <w:spacing w:line="360" w:lineRule="auto"/>
        <w:ind w:left="2" w:hanging="2"/>
        <w:jc w:val="both"/>
        <w:rPr>
          <w:rFonts w:ascii="Book Antiqua" w:eastAsia="SimSun" w:hAnsi="Book Antiqua" w:cs="Times New Roman"/>
          <w:lang w:eastAsia="zh-CN"/>
        </w:rPr>
      </w:pPr>
      <w:r w:rsidRPr="00A84A58">
        <w:rPr>
          <w:rFonts w:ascii="Book Antiqua" w:hAnsi="Book Antiqua" w:cs="Times New Roman"/>
          <w:b/>
        </w:rPr>
        <w:t>Fig</w:t>
      </w:r>
      <w:r w:rsidR="005D29C0" w:rsidRPr="00A84A58">
        <w:rPr>
          <w:rFonts w:ascii="Book Antiqua" w:hAnsi="Book Antiqua" w:cs="Times New Roman"/>
          <w:b/>
        </w:rPr>
        <w:t>ure</w:t>
      </w:r>
      <w:r w:rsidRPr="00A84A58">
        <w:rPr>
          <w:rFonts w:ascii="Book Antiqua" w:hAnsi="Book Antiqua" w:cs="Times New Roman"/>
          <w:b/>
        </w:rPr>
        <w:t xml:space="preserve"> 5 The Kaplan–Meier plot for ten year</w:t>
      </w:r>
      <w:r w:rsidR="00F8004E" w:rsidRPr="00A84A58">
        <w:rPr>
          <w:rFonts w:ascii="Book Antiqua" w:hAnsi="Book Antiqua" w:cs="Times New Roman"/>
          <w:b/>
        </w:rPr>
        <w:t>s</w:t>
      </w:r>
      <w:r w:rsidRPr="00A84A58">
        <w:rPr>
          <w:rFonts w:ascii="Book Antiqua" w:hAnsi="Book Antiqua" w:cs="Times New Roman"/>
          <w:b/>
        </w:rPr>
        <w:t xml:space="preserve"> of disease-free survival</w:t>
      </w:r>
      <w:r w:rsidR="00357735">
        <w:rPr>
          <w:rFonts w:ascii="Book Antiqua" w:eastAsia="SimSun" w:hAnsi="Book Antiqua" w:cs="Times New Roman" w:hint="eastAsia"/>
          <w:b/>
          <w:lang w:eastAsia="zh-CN"/>
        </w:rPr>
        <w:t xml:space="preserve"> </w:t>
      </w:r>
      <w:r w:rsidRPr="00A84A58">
        <w:rPr>
          <w:rFonts w:ascii="Book Antiqua" w:hAnsi="Book Antiqua" w:cs="Times New Roman"/>
          <w:b/>
        </w:rPr>
        <w:t xml:space="preserve">in </w:t>
      </w:r>
      <w:r w:rsidR="00351985" w:rsidRPr="00A84A58">
        <w:rPr>
          <w:rFonts w:ascii="Book Antiqua" w:hAnsi="Book Antiqua" w:cs="Times New Roman"/>
          <w:b/>
        </w:rPr>
        <w:t xml:space="preserve">patients with </w:t>
      </w:r>
      <w:r w:rsidR="00CC4E04" w:rsidRPr="00A84A58">
        <w:rPr>
          <w:rFonts w:ascii="Book Antiqua" w:hAnsi="Book Antiqua" w:cs="Times New Roman"/>
          <w:b/>
        </w:rPr>
        <w:t>stage</w:t>
      </w:r>
      <w:r w:rsidR="00357735">
        <w:rPr>
          <w:rFonts w:ascii="Book Antiqua" w:eastAsia="SimSun" w:hAnsi="Book Antiqua" w:cs="Times New Roman" w:hint="eastAsia"/>
          <w:b/>
          <w:lang w:eastAsia="zh-CN"/>
        </w:rPr>
        <w:t xml:space="preserve"> </w:t>
      </w:r>
      <w:r w:rsidR="00CC4E04" w:rsidRPr="00A84A58">
        <w:rPr>
          <w:rFonts w:ascii="Book Antiqua" w:hAnsi="Book Antiqua" w:cs="Times New Roman"/>
          <w:b/>
        </w:rPr>
        <w:t xml:space="preserve">I/II </w:t>
      </w:r>
      <w:r w:rsidR="00351985" w:rsidRPr="00A84A58">
        <w:rPr>
          <w:rFonts w:ascii="Book Antiqua" w:hAnsi="Book Antiqua" w:cs="Times New Roman"/>
          <w:b/>
          <w:bCs/>
        </w:rPr>
        <w:t>hepatocellular carcinoma</w:t>
      </w:r>
      <w:r w:rsidR="00357735">
        <w:rPr>
          <w:rFonts w:ascii="Book Antiqua" w:eastAsia="SimSun" w:hAnsi="Book Antiqua" w:cs="Times New Roman" w:hint="eastAsia"/>
          <w:b/>
          <w:lang w:eastAsia="zh-CN"/>
        </w:rPr>
        <w:t xml:space="preserve"> </w:t>
      </w:r>
      <w:r w:rsidRPr="00A84A58">
        <w:rPr>
          <w:rFonts w:ascii="Book Antiqua" w:hAnsi="Book Antiqua" w:cs="Times New Roman"/>
          <w:b/>
        </w:rPr>
        <w:t xml:space="preserve">with or without </w:t>
      </w:r>
      <w:r w:rsidR="00F80CA2" w:rsidRPr="00A84A58">
        <w:rPr>
          <w:rFonts w:ascii="Book Antiqua" w:hAnsi="Book Antiqua" w:cs="Times New Roman"/>
          <w:b/>
        </w:rPr>
        <w:t>copy number aberrations</w:t>
      </w:r>
      <w:r w:rsidR="00357735">
        <w:rPr>
          <w:rFonts w:ascii="Book Antiqua" w:eastAsia="SimSun" w:hAnsi="Book Antiqua" w:cs="Times New Roman" w:hint="eastAsia"/>
          <w:b/>
          <w:lang w:eastAsia="zh-CN"/>
        </w:rPr>
        <w:t xml:space="preserve"> </w:t>
      </w:r>
      <w:r w:rsidR="00351985" w:rsidRPr="00A84A58">
        <w:rPr>
          <w:rFonts w:ascii="Book Antiqua" w:hAnsi="Book Antiqua" w:cs="Times New Roman"/>
          <w:b/>
        </w:rPr>
        <w:t xml:space="preserve">containing </w:t>
      </w:r>
      <w:r w:rsidRPr="00A84A58">
        <w:rPr>
          <w:rFonts w:ascii="Book Antiqua" w:hAnsi="Book Antiqua" w:cs="Times New Roman"/>
          <w:b/>
          <w:i/>
        </w:rPr>
        <w:t>MYC</w:t>
      </w:r>
      <w:r w:rsidRPr="00A84A58">
        <w:rPr>
          <w:rFonts w:ascii="Book Antiqua" w:hAnsi="Book Antiqua" w:cs="Times New Roman"/>
          <w:b/>
        </w:rPr>
        <w:t xml:space="preserve">, </w:t>
      </w:r>
      <w:r w:rsidRPr="00A84A58">
        <w:rPr>
          <w:rFonts w:ascii="Book Antiqua" w:hAnsi="Book Antiqua" w:cs="Times New Roman"/>
          <w:b/>
          <w:i/>
        </w:rPr>
        <w:t>WRN</w:t>
      </w:r>
      <w:r w:rsidRPr="00A84A58">
        <w:rPr>
          <w:rFonts w:ascii="Book Antiqua" w:hAnsi="Book Antiqua" w:cs="Times New Roman"/>
          <w:b/>
        </w:rPr>
        <w:t xml:space="preserve">, </w:t>
      </w:r>
      <w:r w:rsidRPr="00A84A58">
        <w:rPr>
          <w:rFonts w:ascii="Book Antiqua" w:hAnsi="Book Antiqua" w:cs="Times New Roman"/>
          <w:b/>
          <w:i/>
        </w:rPr>
        <w:t>ELAC2</w:t>
      </w:r>
      <w:r w:rsidRPr="00A84A58">
        <w:rPr>
          <w:rFonts w:ascii="Book Antiqua" w:hAnsi="Book Antiqua" w:cs="Times New Roman"/>
          <w:b/>
        </w:rPr>
        <w:t xml:space="preserve">, </w:t>
      </w:r>
      <w:r w:rsidRPr="00A84A58">
        <w:rPr>
          <w:rFonts w:ascii="Book Antiqua" w:hAnsi="Book Antiqua" w:cs="Times New Roman"/>
          <w:b/>
          <w:i/>
        </w:rPr>
        <w:t>GAK</w:t>
      </w:r>
      <w:r w:rsidRPr="00A84A58">
        <w:rPr>
          <w:rFonts w:ascii="Book Antiqua" w:hAnsi="Book Antiqua" w:cs="Times New Roman"/>
          <w:b/>
        </w:rPr>
        <w:t xml:space="preserve">, </w:t>
      </w:r>
      <w:r w:rsidRPr="00A84A58">
        <w:rPr>
          <w:rFonts w:ascii="Book Antiqua" w:hAnsi="Book Antiqua" w:cs="Times New Roman"/>
          <w:b/>
          <w:i/>
        </w:rPr>
        <w:t>SYK</w:t>
      </w:r>
      <w:r w:rsidR="002C158A" w:rsidRPr="00A84A58">
        <w:rPr>
          <w:rFonts w:ascii="Book Antiqua" w:hAnsi="Book Antiqua" w:cs="Times New Roman"/>
          <w:b/>
          <w:i/>
        </w:rPr>
        <w:t>,</w:t>
      </w:r>
      <w:r w:rsidRPr="00A84A58">
        <w:rPr>
          <w:rFonts w:ascii="Book Antiqua" w:hAnsi="Book Antiqua" w:cs="Times New Roman"/>
          <w:b/>
        </w:rPr>
        <w:t xml:space="preserve"> </w:t>
      </w:r>
      <w:r w:rsidR="00351985" w:rsidRPr="00A84A58">
        <w:rPr>
          <w:rFonts w:ascii="Book Antiqua" w:hAnsi="Book Antiqua" w:cs="Times New Roman"/>
          <w:b/>
        </w:rPr>
        <w:t>or</w:t>
      </w:r>
      <w:r w:rsidRPr="00A84A58">
        <w:rPr>
          <w:rFonts w:ascii="Book Antiqua" w:hAnsi="Book Antiqua" w:cs="Times New Roman"/>
          <w:b/>
        </w:rPr>
        <w:t xml:space="preserve"> </w:t>
      </w:r>
      <w:r w:rsidRPr="00A84A58">
        <w:rPr>
          <w:rFonts w:ascii="Book Antiqua" w:hAnsi="Book Antiqua" w:cs="Times New Roman"/>
          <w:b/>
          <w:i/>
        </w:rPr>
        <w:t>MECOM</w:t>
      </w:r>
      <w:r w:rsidR="00CC4E04" w:rsidRPr="00A84A58">
        <w:rPr>
          <w:rFonts w:ascii="Book Antiqua" w:hAnsi="Book Antiqua" w:cs="Times New Roman"/>
          <w:b/>
          <w:i/>
        </w:rPr>
        <w:t xml:space="preserve"> </w:t>
      </w:r>
      <w:r w:rsidR="00CC4E04" w:rsidRPr="00A84A58">
        <w:rPr>
          <w:rFonts w:ascii="Book Antiqua" w:hAnsi="Book Antiqua" w:cs="Times New Roman"/>
          <w:b/>
        </w:rPr>
        <w:t>using</w:t>
      </w:r>
      <w:r w:rsidR="00351985" w:rsidRPr="00A84A58">
        <w:rPr>
          <w:rFonts w:ascii="Book Antiqua" w:hAnsi="Book Antiqua" w:cs="Times New Roman"/>
          <w:b/>
        </w:rPr>
        <w:t xml:space="preserve"> The</w:t>
      </w:r>
      <w:r w:rsidR="00CC4E04" w:rsidRPr="00A84A58">
        <w:rPr>
          <w:rFonts w:ascii="Book Antiqua" w:hAnsi="Book Antiqua" w:cs="Times New Roman"/>
          <w:b/>
        </w:rPr>
        <w:t xml:space="preserve"> Cancer Genome Atlas Liver Hepatocellular Carcinoma</w:t>
      </w:r>
      <w:r w:rsidR="00357735">
        <w:rPr>
          <w:rFonts w:ascii="Book Antiqua" w:eastAsia="SimSun" w:hAnsi="Book Antiqua" w:cs="Times New Roman" w:hint="eastAsia"/>
          <w:b/>
          <w:lang w:eastAsia="zh-CN"/>
        </w:rPr>
        <w:t xml:space="preserve"> </w:t>
      </w:r>
      <w:r w:rsidR="00CC4E04" w:rsidRPr="00A84A58">
        <w:rPr>
          <w:rFonts w:ascii="Book Antiqua" w:hAnsi="Book Antiqua" w:cs="Times New Roman"/>
          <w:b/>
        </w:rPr>
        <w:t>data</w:t>
      </w:r>
      <w:r w:rsidRPr="00A84A58">
        <w:rPr>
          <w:rFonts w:ascii="Book Antiqua" w:hAnsi="Book Antiqua" w:cs="Times New Roman"/>
          <w:b/>
        </w:rPr>
        <w:t>.</w:t>
      </w:r>
      <w:r w:rsidR="00357735">
        <w:rPr>
          <w:rFonts w:ascii="Book Antiqua" w:eastAsia="SimSun" w:hAnsi="Book Antiqua" w:cs="Times New Roman" w:hint="eastAsia"/>
          <w:lang w:eastAsia="zh-CN"/>
        </w:rPr>
        <w:t xml:space="preserve"> </w:t>
      </w:r>
      <w:r w:rsidR="006F315B" w:rsidRPr="00A84A58">
        <w:rPr>
          <w:rFonts w:ascii="Book Antiqua" w:hAnsi="Book Antiqua" w:cs="Times New Roman"/>
        </w:rPr>
        <w:t>A</w:t>
      </w:r>
      <w:r w:rsidR="00357735">
        <w:rPr>
          <w:rFonts w:ascii="Book Antiqua" w:eastAsia="SimSun" w:hAnsi="Book Antiqua" w:cs="Times New Roman" w:hint="eastAsia"/>
          <w:lang w:eastAsia="zh-CN"/>
        </w:rPr>
        <w:t xml:space="preserve">: </w:t>
      </w:r>
      <w:r w:rsidR="006F315B" w:rsidRPr="00A84A58">
        <w:rPr>
          <w:rFonts w:ascii="Book Antiqua" w:hAnsi="Book Antiqua" w:cs="Times New Roman"/>
        </w:rPr>
        <w:t xml:space="preserve">Patients with stage I </w:t>
      </w:r>
      <w:r w:rsidR="00357735" w:rsidRPr="00357735">
        <w:rPr>
          <w:rFonts w:ascii="Book Antiqua" w:hAnsi="Book Antiqua" w:cs="Times New Roman"/>
          <w:bCs/>
        </w:rPr>
        <w:t>hepatocellular carcinoma</w:t>
      </w:r>
      <w:r w:rsidR="00357735" w:rsidRPr="00357735">
        <w:rPr>
          <w:rFonts w:ascii="Book Antiqua" w:hAnsi="Book Antiqua" w:cs="Times New Roman"/>
        </w:rPr>
        <w:t xml:space="preserve"> (HCC)</w:t>
      </w:r>
      <w:r w:rsidR="00357735" w:rsidRPr="00357735">
        <w:rPr>
          <w:rFonts w:ascii="Book Antiqua" w:eastAsia="SimSun" w:hAnsi="Book Antiqua" w:cs="Times New Roman" w:hint="eastAsia"/>
          <w:lang w:eastAsia="zh-CN"/>
        </w:rPr>
        <w:t xml:space="preserve"> </w:t>
      </w:r>
      <w:r w:rsidR="006F315B" w:rsidRPr="00A84A58">
        <w:rPr>
          <w:rFonts w:ascii="Book Antiqua" w:hAnsi="Book Antiqua" w:cs="Times New Roman"/>
        </w:rPr>
        <w:t>(</w:t>
      </w:r>
      <w:r w:rsidR="006F315B" w:rsidRPr="00A84A58">
        <w:rPr>
          <w:rFonts w:ascii="Book Antiqua" w:hAnsi="Book Antiqua" w:cs="Times New Roman"/>
          <w:i/>
        </w:rPr>
        <w:t>n</w:t>
      </w:r>
      <w:r w:rsidR="006F315B" w:rsidRPr="00A84A58">
        <w:rPr>
          <w:rFonts w:ascii="Book Antiqua" w:hAnsi="Book Antiqua" w:cs="Times New Roman"/>
        </w:rPr>
        <w:t xml:space="preserve"> =</w:t>
      </w:r>
      <w:r w:rsidR="00F80CA2" w:rsidRPr="00A84A58">
        <w:rPr>
          <w:rFonts w:ascii="Book Antiqua" w:hAnsi="Book Antiqua" w:cs="Times New Roman"/>
        </w:rPr>
        <w:t xml:space="preserve"> </w:t>
      </w:r>
      <w:r w:rsidR="006F315B" w:rsidRPr="00A84A58">
        <w:rPr>
          <w:rFonts w:ascii="Book Antiqua" w:hAnsi="Book Antiqua" w:cs="Times New Roman"/>
        </w:rPr>
        <w:t xml:space="preserve">108) with any </w:t>
      </w:r>
      <w:r w:rsidR="00357735" w:rsidRPr="00357735">
        <w:rPr>
          <w:rFonts w:ascii="Book Antiqua" w:hAnsi="Book Antiqua" w:cs="Times New Roman"/>
        </w:rPr>
        <w:t>copy number aberrations (CNAs)</w:t>
      </w:r>
      <w:r w:rsidR="00357735">
        <w:rPr>
          <w:rFonts w:ascii="Book Antiqua" w:eastAsia="SimSun" w:hAnsi="Book Antiqua" w:cs="Times New Roman" w:hint="eastAsia"/>
          <w:lang w:eastAsia="zh-CN"/>
        </w:rPr>
        <w:t xml:space="preserve"> </w:t>
      </w:r>
      <w:r w:rsidR="00B07319" w:rsidRPr="00A84A58">
        <w:rPr>
          <w:rFonts w:ascii="Book Antiqua" w:hAnsi="Book Antiqua" w:cs="Times New Roman"/>
        </w:rPr>
        <w:t xml:space="preserve">containing one </w:t>
      </w:r>
      <w:r w:rsidR="006F315B" w:rsidRPr="00A84A58">
        <w:rPr>
          <w:rFonts w:ascii="Book Antiqua" w:hAnsi="Book Antiqua" w:cs="Times New Roman"/>
        </w:rPr>
        <w:t>of the six gene</w:t>
      </w:r>
      <w:r w:rsidR="00B07319" w:rsidRPr="00A84A58">
        <w:rPr>
          <w:rFonts w:ascii="Book Antiqua" w:hAnsi="Book Antiqua" w:cs="Times New Roman"/>
        </w:rPr>
        <w:t>s</w:t>
      </w:r>
      <w:r w:rsidR="00F8004E" w:rsidRPr="00A84A58">
        <w:rPr>
          <w:rFonts w:ascii="Book Antiqua" w:hAnsi="Book Antiqua" w:cs="Times New Roman"/>
        </w:rPr>
        <w:t xml:space="preserve"> identified in this study</w:t>
      </w:r>
      <w:r w:rsidR="006F315B" w:rsidRPr="00A84A58">
        <w:rPr>
          <w:rFonts w:ascii="Book Antiqua" w:hAnsi="Book Antiqua" w:cs="Times New Roman"/>
        </w:rPr>
        <w:t xml:space="preserve"> (</w:t>
      </w:r>
      <w:r w:rsidR="006F315B" w:rsidRPr="00A84A58">
        <w:rPr>
          <w:rFonts w:ascii="Book Antiqua" w:hAnsi="Book Antiqua" w:cs="Times New Roman"/>
          <w:i/>
        </w:rPr>
        <w:t>MYC</w:t>
      </w:r>
      <w:r w:rsidR="006F315B" w:rsidRPr="00A84A58">
        <w:rPr>
          <w:rFonts w:ascii="Book Antiqua" w:hAnsi="Book Antiqua" w:cs="Times New Roman"/>
        </w:rPr>
        <w:t xml:space="preserve">, </w:t>
      </w:r>
      <w:r w:rsidR="006F315B" w:rsidRPr="00A84A58">
        <w:rPr>
          <w:rFonts w:ascii="Book Antiqua" w:hAnsi="Book Antiqua" w:cs="Times New Roman"/>
          <w:i/>
        </w:rPr>
        <w:t>WRN</w:t>
      </w:r>
      <w:r w:rsidR="006F315B" w:rsidRPr="00A84A58">
        <w:rPr>
          <w:rFonts w:ascii="Book Antiqua" w:hAnsi="Book Antiqua" w:cs="Times New Roman"/>
        </w:rPr>
        <w:t xml:space="preserve">, </w:t>
      </w:r>
      <w:r w:rsidR="006F315B" w:rsidRPr="00A84A58">
        <w:rPr>
          <w:rFonts w:ascii="Book Antiqua" w:hAnsi="Book Antiqua" w:cs="Times New Roman"/>
          <w:i/>
        </w:rPr>
        <w:t>ELAC2</w:t>
      </w:r>
      <w:r w:rsidR="006F315B" w:rsidRPr="00A84A58">
        <w:rPr>
          <w:rFonts w:ascii="Book Antiqua" w:hAnsi="Book Antiqua" w:cs="Times New Roman"/>
        </w:rPr>
        <w:t xml:space="preserve">, </w:t>
      </w:r>
      <w:r w:rsidR="006F315B" w:rsidRPr="00A84A58">
        <w:rPr>
          <w:rFonts w:ascii="Book Antiqua" w:hAnsi="Book Antiqua" w:cs="Times New Roman"/>
          <w:i/>
        </w:rPr>
        <w:t>GAK</w:t>
      </w:r>
      <w:r w:rsidR="006F315B" w:rsidRPr="00A84A58">
        <w:rPr>
          <w:rFonts w:ascii="Book Antiqua" w:hAnsi="Book Antiqua" w:cs="Times New Roman"/>
        </w:rPr>
        <w:t xml:space="preserve">, </w:t>
      </w:r>
      <w:r w:rsidR="006F315B" w:rsidRPr="00A84A58">
        <w:rPr>
          <w:rFonts w:ascii="Book Antiqua" w:hAnsi="Book Antiqua" w:cs="Times New Roman"/>
          <w:i/>
        </w:rPr>
        <w:t>SYK</w:t>
      </w:r>
      <w:r w:rsidR="006F315B" w:rsidRPr="00A84A58">
        <w:rPr>
          <w:rFonts w:ascii="Book Antiqua" w:hAnsi="Book Antiqua" w:cs="Times New Roman"/>
        </w:rPr>
        <w:t xml:space="preserve">, or </w:t>
      </w:r>
      <w:r w:rsidR="006F315B" w:rsidRPr="00A84A58">
        <w:rPr>
          <w:rFonts w:ascii="Book Antiqua" w:hAnsi="Book Antiqua" w:cs="Times New Roman"/>
          <w:i/>
        </w:rPr>
        <w:t>MECOM</w:t>
      </w:r>
      <w:r w:rsidR="006F315B" w:rsidRPr="00A84A58">
        <w:rPr>
          <w:rFonts w:ascii="Book Antiqua" w:hAnsi="Book Antiqua" w:cs="Times New Roman"/>
        </w:rPr>
        <w:t xml:space="preserve">) have </w:t>
      </w:r>
      <w:r w:rsidR="00B07319" w:rsidRPr="00A84A58">
        <w:rPr>
          <w:rFonts w:ascii="Book Antiqua" w:hAnsi="Book Antiqua" w:cs="Times New Roman"/>
        </w:rPr>
        <w:t xml:space="preserve">a </w:t>
      </w:r>
      <w:r w:rsidR="006F315B" w:rsidRPr="00A84A58">
        <w:rPr>
          <w:rFonts w:ascii="Book Antiqua" w:hAnsi="Book Antiqua" w:cs="Times New Roman"/>
        </w:rPr>
        <w:t>trend for worse outcome after resection (</w:t>
      </w:r>
      <w:r w:rsidR="00B07319" w:rsidRPr="00A84A58">
        <w:rPr>
          <w:rFonts w:ascii="Book Antiqua" w:hAnsi="Book Antiqua" w:cs="Times New Roman"/>
        </w:rPr>
        <w:t xml:space="preserve">dashed line, </w:t>
      </w:r>
      <w:r w:rsidR="006F315B" w:rsidRPr="00A84A58">
        <w:rPr>
          <w:rFonts w:ascii="Book Antiqua" w:hAnsi="Book Antiqua" w:cs="Times New Roman"/>
          <w:i/>
        </w:rPr>
        <w:t>P</w:t>
      </w:r>
      <w:r w:rsidR="006F315B" w:rsidRPr="00A84A58">
        <w:rPr>
          <w:rFonts w:ascii="Book Antiqua" w:hAnsi="Book Antiqua" w:cs="Times New Roman"/>
        </w:rPr>
        <w:t xml:space="preserve"> = 0.0583).</w:t>
      </w:r>
      <w:r w:rsidR="00357735">
        <w:rPr>
          <w:rFonts w:ascii="Book Antiqua" w:eastAsia="SimSun" w:hAnsi="Book Antiqua" w:cs="Times New Roman" w:hint="eastAsia"/>
          <w:lang w:eastAsia="zh-CN"/>
        </w:rPr>
        <w:t xml:space="preserve"> </w:t>
      </w:r>
      <w:r w:rsidR="006F315B" w:rsidRPr="00A84A58">
        <w:rPr>
          <w:rFonts w:ascii="Book Antiqua" w:hAnsi="Book Antiqua" w:cs="Times New Roman"/>
        </w:rPr>
        <w:t>B</w:t>
      </w:r>
      <w:r w:rsidR="00357735">
        <w:rPr>
          <w:rFonts w:ascii="Book Antiqua" w:eastAsia="SimSun" w:hAnsi="Book Antiqua" w:cs="Times New Roman" w:hint="eastAsia"/>
          <w:lang w:eastAsia="zh-CN"/>
        </w:rPr>
        <w:t>:</w:t>
      </w:r>
      <w:r w:rsidR="006F315B" w:rsidRPr="00A84A58">
        <w:rPr>
          <w:rFonts w:ascii="Book Antiqua" w:hAnsi="Book Antiqua" w:cs="Times New Roman"/>
        </w:rPr>
        <w:t xml:space="preserve"> </w:t>
      </w:r>
      <w:r w:rsidR="00A86BC2" w:rsidRPr="00A84A58">
        <w:rPr>
          <w:rFonts w:ascii="Book Antiqua" w:hAnsi="Book Antiqua" w:cs="Times New Roman"/>
        </w:rPr>
        <w:t>Asian patients with stage I HCC</w:t>
      </w:r>
      <w:r w:rsidR="00357735">
        <w:rPr>
          <w:rFonts w:ascii="Book Antiqua" w:eastAsia="SimSun" w:hAnsi="Book Antiqua" w:cs="Times New Roman" w:hint="eastAsia"/>
          <w:lang w:eastAsia="zh-CN"/>
        </w:rPr>
        <w:t xml:space="preserve"> </w:t>
      </w:r>
      <w:r w:rsidR="00A86BC2" w:rsidRPr="00A84A58">
        <w:rPr>
          <w:rFonts w:ascii="Book Antiqua" w:hAnsi="Book Antiqua" w:cs="Times New Roman"/>
        </w:rPr>
        <w:t>(</w:t>
      </w:r>
      <w:r w:rsidR="00A86BC2" w:rsidRPr="00A84A58">
        <w:rPr>
          <w:rFonts w:ascii="Book Antiqua" w:hAnsi="Book Antiqua" w:cs="Times New Roman"/>
          <w:i/>
        </w:rPr>
        <w:t>n</w:t>
      </w:r>
      <w:r w:rsidR="00A86BC2" w:rsidRPr="00A84A58">
        <w:rPr>
          <w:rFonts w:ascii="Book Antiqua" w:hAnsi="Book Antiqua" w:cs="Times New Roman"/>
        </w:rPr>
        <w:t xml:space="preserve"> = 73)</w:t>
      </w:r>
      <w:r w:rsidR="00357735">
        <w:rPr>
          <w:rFonts w:ascii="Book Antiqua" w:eastAsia="SimSun" w:hAnsi="Book Antiqua" w:cs="Times New Roman" w:hint="eastAsia"/>
          <w:lang w:eastAsia="zh-CN"/>
        </w:rPr>
        <w:t xml:space="preserve"> </w:t>
      </w:r>
      <w:r w:rsidR="00B07319" w:rsidRPr="00A84A58">
        <w:rPr>
          <w:rFonts w:ascii="Book Antiqua" w:hAnsi="Book Antiqua" w:cs="Times New Roman"/>
        </w:rPr>
        <w:t xml:space="preserve">and CNAs </w:t>
      </w:r>
      <w:r w:rsidR="00A86BC2" w:rsidRPr="00A84A58">
        <w:rPr>
          <w:rFonts w:ascii="Book Antiqua" w:hAnsi="Book Antiqua" w:cs="Times New Roman"/>
        </w:rPr>
        <w:t xml:space="preserve">with </w:t>
      </w:r>
      <w:r w:rsidR="00B07319" w:rsidRPr="00A84A58">
        <w:rPr>
          <w:rFonts w:ascii="Book Antiqua" w:hAnsi="Book Antiqua" w:cs="Times New Roman"/>
        </w:rPr>
        <w:t xml:space="preserve">these </w:t>
      </w:r>
      <w:r w:rsidR="00A86BC2" w:rsidRPr="00A84A58">
        <w:rPr>
          <w:rFonts w:ascii="Book Antiqua" w:hAnsi="Book Antiqua" w:cs="Times New Roman"/>
        </w:rPr>
        <w:t xml:space="preserve">six genes (dashed line) exhibited </w:t>
      </w:r>
      <w:r w:rsidR="00B07319" w:rsidRPr="00A84A58">
        <w:rPr>
          <w:rFonts w:ascii="Book Antiqua" w:hAnsi="Book Antiqua" w:cs="Times New Roman"/>
        </w:rPr>
        <w:t>poorer</w:t>
      </w:r>
      <w:r w:rsidR="00A86BC2" w:rsidRPr="00A84A58">
        <w:rPr>
          <w:rFonts w:ascii="Book Antiqua" w:hAnsi="Book Antiqua" w:cs="Times New Roman"/>
        </w:rPr>
        <w:t xml:space="preserve"> outcome compared </w:t>
      </w:r>
      <w:r w:rsidR="00B07319" w:rsidRPr="00A84A58">
        <w:rPr>
          <w:rFonts w:ascii="Book Antiqua" w:hAnsi="Book Antiqua" w:cs="Times New Roman"/>
        </w:rPr>
        <w:t xml:space="preserve">to </w:t>
      </w:r>
      <w:r w:rsidR="00A86BC2" w:rsidRPr="00A84A58">
        <w:rPr>
          <w:rFonts w:ascii="Book Antiqua" w:hAnsi="Book Antiqua" w:cs="Times New Roman"/>
        </w:rPr>
        <w:t xml:space="preserve">those cases without </w:t>
      </w:r>
      <w:r w:rsidR="00F8004E" w:rsidRPr="00A84A58">
        <w:rPr>
          <w:rFonts w:ascii="Book Antiqua" w:hAnsi="Book Antiqua" w:cs="Times New Roman"/>
        </w:rPr>
        <w:t xml:space="preserve">such </w:t>
      </w:r>
      <w:r w:rsidR="00B07319" w:rsidRPr="00A84A58">
        <w:rPr>
          <w:rFonts w:ascii="Book Antiqua" w:hAnsi="Book Antiqua" w:cs="Times New Roman"/>
        </w:rPr>
        <w:t xml:space="preserve">CNAs </w:t>
      </w:r>
      <w:r w:rsidR="00A86BC2" w:rsidRPr="00A84A58">
        <w:rPr>
          <w:rFonts w:ascii="Book Antiqua" w:hAnsi="Book Antiqua" w:cs="Times New Roman"/>
        </w:rPr>
        <w:t>(solid line</w:t>
      </w:r>
      <w:r w:rsidR="00B07319" w:rsidRPr="00A84A58">
        <w:rPr>
          <w:rFonts w:ascii="Book Antiqua" w:hAnsi="Book Antiqua" w:cs="Times New Roman"/>
        </w:rPr>
        <w:t xml:space="preserve">, </w:t>
      </w:r>
      <w:r w:rsidR="00A86BC2" w:rsidRPr="00A84A58">
        <w:rPr>
          <w:rFonts w:ascii="Book Antiqua" w:hAnsi="Book Antiqua" w:cs="Times New Roman"/>
          <w:i/>
        </w:rPr>
        <w:t>P</w:t>
      </w:r>
      <w:r w:rsidR="00A86BC2" w:rsidRPr="00A84A58">
        <w:rPr>
          <w:rFonts w:ascii="Book Antiqua" w:hAnsi="Book Antiqua" w:cs="Times New Roman"/>
        </w:rPr>
        <w:t xml:space="preserve"> = 0.0203)</w:t>
      </w:r>
      <w:r w:rsidR="00B07319" w:rsidRPr="00A84A58">
        <w:rPr>
          <w:rFonts w:ascii="Book Antiqua" w:hAnsi="Book Antiqua" w:cs="Times New Roman"/>
        </w:rPr>
        <w:t>.</w:t>
      </w:r>
      <w:r w:rsidR="00357735">
        <w:rPr>
          <w:rFonts w:ascii="Book Antiqua" w:eastAsia="SimSun" w:hAnsi="Book Antiqua" w:cs="Times New Roman" w:hint="eastAsia"/>
          <w:lang w:eastAsia="zh-CN"/>
        </w:rPr>
        <w:t xml:space="preserve"> </w:t>
      </w:r>
      <w:r w:rsidR="006F315B" w:rsidRPr="00A84A58">
        <w:rPr>
          <w:rFonts w:ascii="Book Antiqua" w:hAnsi="Book Antiqua" w:cs="Times New Roman"/>
        </w:rPr>
        <w:t>C</w:t>
      </w:r>
      <w:r w:rsidR="00357735">
        <w:rPr>
          <w:rFonts w:ascii="Book Antiqua" w:eastAsia="SimSun" w:hAnsi="Book Antiqua" w:cs="Times New Roman" w:hint="eastAsia"/>
          <w:lang w:eastAsia="zh-CN"/>
        </w:rPr>
        <w:t xml:space="preserve">: </w:t>
      </w:r>
      <w:r w:rsidR="00A86BC2" w:rsidRPr="00A84A58">
        <w:rPr>
          <w:rFonts w:ascii="Book Antiqua" w:hAnsi="Book Antiqua" w:cs="Times New Roman"/>
        </w:rPr>
        <w:t>Patients with stage I/II HCC (</w:t>
      </w:r>
      <w:r w:rsidR="00A86BC2" w:rsidRPr="00A84A58">
        <w:rPr>
          <w:rFonts w:ascii="Book Antiqua" w:hAnsi="Book Antiqua" w:cs="Times New Roman"/>
          <w:i/>
        </w:rPr>
        <w:t>n</w:t>
      </w:r>
      <w:r w:rsidR="00A86BC2" w:rsidRPr="00A84A58">
        <w:rPr>
          <w:rFonts w:ascii="Book Antiqua" w:hAnsi="Book Antiqua" w:cs="Times New Roman"/>
        </w:rPr>
        <w:t xml:space="preserve"> = 155)</w:t>
      </w:r>
      <w:r w:rsidR="00357735">
        <w:rPr>
          <w:rFonts w:ascii="Book Antiqua" w:eastAsia="SimSun" w:hAnsi="Book Antiqua" w:cs="Times New Roman" w:hint="eastAsia"/>
          <w:lang w:eastAsia="zh-CN"/>
        </w:rPr>
        <w:t>,</w:t>
      </w:r>
      <w:r w:rsidR="00A86BC2" w:rsidRPr="00A84A58">
        <w:rPr>
          <w:rFonts w:ascii="Book Antiqua" w:hAnsi="Book Antiqua" w:cs="Times New Roman"/>
        </w:rPr>
        <w:t xml:space="preserve"> </w:t>
      </w:r>
      <w:r w:rsidR="00AF73F8" w:rsidRPr="00A84A58">
        <w:rPr>
          <w:rFonts w:ascii="Book Antiqua" w:hAnsi="Book Antiqua" w:cs="Times New Roman"/>
        </w:rPr>
        <w:t>and</w:t>
      </w:r>
      <w:r w:rsidR="00357735">
        <w:rPr>
          <w:rFonts w:ascii="Book Antiqua" w:eastAsia="SimSun" w:hAnsi="Book Antiqua" w:cs="Times New Roman" w:hint="eastAsia"/>
          <w:lang w:eastAsia="zh-CN"/>
        </w:rPr>
        <w:t xml:space="preserve"> </w:t>
      </w:r>
      <w:r w:rsidR="00AF73F8" w:rsidRPr="00A84A58">
        <w:rPr>
          <w:rFonts w:ascii="Book Antiqua" w:hAnsi="Book Antiqua" w:cs="Times New Roman"/>
        </w:rPr>
        <w:t>D</w:t>
      </w:r>
      <w:r w:rsidR="00357735">
        <w:rPr>
          <w:rFonts w:ascii="Book Antiqua" w:eastAsia="SimSun" w:hAnsi="Book Antiqua" w:cs="Times New Roman" w:hint="eastAsia"/>
          <w:lang w:eastAsia="zh-CN"/>
        </w:rPr>
        <w:t xml:space="preserve">: </w:t>
      </w:r>
      <w:r w:rsidR="00AF73F8" w:rsidRPr="00A84A58">
        <w:rPr>
          <w:rFonts w:ascii="Book Antiqua" w:hAnsi="Book Antiqua" w:cs="Times New Roman"/>
        </w:rPr>
        <w:t>Asian patients with stage I/II HCC</w:t>
      </w:r>
      <w:r w:rsidR="00357735">
        <w:rPr>
          <w:rFonts w:ascii="Book Antiqua" w:eastAsia="SimSun" w:hAnsi="Book Antiqua" w:cs="Times New Roman" w:hint="eastAsia"/>
          <w:lang w:eastAsia="zh-CN"/>
        </w:rPr>
        <w:t xml:space="preserve"> </w:t>
      </w:r>
      <w:r w:rsidR="00AF73F8" w:rsidRPr="00A84A58">
        <w:rPr>
          <w:rFonts w:ascii="Book Antiqua" w:hAnsi="Book Antiqua" w:cs="Times New Roman"/>
        </w:rPr>
        <w:t>(</w:t>
      </w:r>
      <w:r w:rsidR="00AF73F8" w:rsidRPr="00A84A58">
        <w:rPr>
          <w:rFonts w:ascii="Book Antiqua" w:hAnsi="Book Antiqua" w:cs="Times New Roman"/>
          <w:i/>
        </w:rPr>
        <w:t>n</w:t>
      </w:r>
      <w:r w:rsidR="00AF73F8" w:rsidRPr="00A84A58">
        <w:rPr>
          <w:rFonts w:ascii="Book Antiqua" w:hAnsi="Book Antiqua" w:cs="Times New Roman"/>
        </w:rPr>
        <w:t xml:space="preserve"> = 93) </w:t>
      </w:r>
      <w:r w:rsidR="00A86BC2" w:rsidRPr="00A84A58">
        <w:rPr>
          <w:rFonts w:ascii="Book Antiqua" w:hAnsi="Book Antiqua" w:cs="Times New Roman"/>
        </w:rPr>
        <w:t>with/without any of the</w:t>
      </w:r>
      <w:r w:rsidR="00AF73F8" w:rsidRPr="00A84A58">
        <w:rPr>
          <w:rFonts w:ascii="Book Antiqua" w:hAnsi="Book Antiqua" w:cs="Times New Roman"/>
        </w:rPr>
        <w:t>se</w:t>
      </w:r>
      <w:r w:rsidR="00A86BC2" w:rsidRPr="00A84A58">
        <w:rPr>
          <w:rFonts w:ascii="Book Antiqua" w:hAnsi="Book Antiqua" w:cs="Times New Roman"/>
        </w:rPr>
        <w:t xml:space="preserve"> </w:t>
      </w:r>
      <w:r w:rsidR="00AF73F8" w:rsidRPr="00A84A58">
        <w:rPr>
          <w:rFonts w:ascii="Book Antiqua" w:hAnsi="Book Antiqua" w:cs="Times New Roman"/>
        </w:rPr>
        <w:t>CNAs containing</w:t>
      </w:r>
      <w:r w:rsidR="00A86BC2" w:rsidRPr="00A84A58">
        <w:rPr>
          <w:rFonts w:ascii="Book Antiqua" w:hAnsi="Book Antiqua" w:cs="Times New Roman"/>
        </w:rPr>
        <w:t xml:space="preserve"> </w:t>
      </w:r>
      <w:r w:rsidR="00A86BC2" w:rsidRPr="00A84A58">
        <w:rPr>
          <w:rFonts w:ascii="Book Antiqua" w:hAnsi="Book Antiqua" w:cs="Times New Roman"/>
          <w:i/>
        </w:rPr>
        <w:t>MYC</w:t>
      </w:r>
      <w:r w:rsidR="00A86BC2" w:rsidRPr="00A84A58">
        <w:rPr>
          <w:rFonts w:ascii="Book Antiqua" w:hAnsi="Book Antiqua" w:cs="Times New Roman"/>
        </w:rPr>
        <w:t xml:space="preserve">, </w:t>
      </w:r>
      <w:r w:rsidR="00A86BC2" w:rsidRPr="00A84A58">
        <w:rPr>
          <w:rFonts w:ascii="Book Antiqua" w:hAnsi="Book Antiqua" w:cs="Times New Roman"/>
          <w:i/>
        </w:rPr>
        <w:t>WRN</w:t>
      </w:r>
      <w:r w:rsidR="00A86BC2" w:rsidRPr="00A84A58">
        <w:rPr>
          <w:rFonts w:ascii="Book Antiqua" w:hAnsi="Book Antiqua" w:cs="Times New Roman"/>
        </w:rPr>
        <w:t xml:space="preserve">, </w:t>
      </w:r>
      <w:r w:rsidR="00A86BC2" w:rsidRPr="00A84A58">
        <w:rPr>
          <w:rFonts w:ascii="Book Antiqua" w:hAnsi="Book Antiqua" w:cs="Times New Roman"/>
          <w:i/>
        </w:rPr>
        <w:t>ELAC2</w:t>
      </w:r>
      <w:r w:rsidR="00A86BC2" w:rsidRPr="00A84A58">
        <w:rPr>
          <w:rFonts w:ascii="Book Antiqua" w:hAnsi="Book Antiqua" w:cs="Times New Roman"/>
        </w:rPr>
        <w:t xml:space="preserve">, </w:t>
      </w:r>
      <w:r w:rsidR="00A86BC2" w:rsidRPr="00A84A58">
        <w:rPr>
          <w:rFonts w:ascii="Book Antiqua" w:hAnsi="Book Antiqua" w:cs="Times New Roman"/>
          <w:i/>
        </w:rPr>
        <w:t>GAK</w:t>
      </w:r>
      <w:r w:rsidR="00A86BC2" w:rsidRPr="00A84A58">
        <w:rPr>
          <w:rFonts w:ascii="Book Antiqua" w:hAnsi="Book Antiqua" w:cs="Times New Roman"/>
        </w:rPr>
        <w:t>,</w:t>
      </w:r>
      <w:r w:rsidR="00A86BC2" w:rsidRPr="00A84A58">
        <w:rPr>
          <w:rFonts w:ascii="Book Antiqua" w:hAnsi="Book Antiqua" w:cs="Times New Roman"/>
          <w:i/>
        </w:rPr>
        <w:t xml:space="preserve"> SYK</w:t>
      </w:r>
      <w:r w:rsidR="00A86BC2" w:rsidRPr="00A84A58">
        <w:rPr>
          <w:rFonts w:ascii="Book Antiqua" w:hAnsi="Book Antiqua" w:cs="Times New Roman"/>
        </w:rPr>
        <w:t xml:space="preserve">, or </w:t>
      </w:r>
      <w:r w:rsidR="00A86BC2" w:rsidRPr="00A84A58">
        <w:rPr>
          <w:rFonts w:ascii="Book Antiqua" w:hAnsi="Book Antiqua" w:cs="Times New Roman"/>
          <w:i/>
        </w:rPr>
        <w:t>MECOM</w:t>
      </w:r>
      <w:r w:rsidR="00A86BC2" w:rsidRPr="00A84A58">
        <w:rPr>
          <w:rFonts w:ascii="Book Antiqua" w:hAnsi="Book Antiqua" w:cs="Times New Roman"/>
        </w:rPr>
        <w:t xml:space="preserve"> showed no change in DFS (</w:t>
      </w:r>
      <w:r w:rsidR="00A86BC2" w:rsidRPr="00A84A58">
        <w:rPr>
          <w:rFonts w:ascii="Book Antiqua" w:hAnsi="Book Antiqua" w:cs="Times New Roman"/>
          <w:i/>
        </w:rPr>
        <w:t>P</w:t>
      </w:r>
      <w:r w:rsidR="00A86BC2" w:rsidRPr="00A84A58">
        <w:rPr>
          <w:rFonts w:ascii="Book Antiqua" w:hAnsi="Book Antiqua" w:cs="Times New Roman"/>
        </w:rPr>
        <w:t xml:space="preserve"> = 0.2552</w:t>
      </w:r>
      <w:r w:rsidR="00AF73F8" w:rsidRPr="00A84A58">
        <w:rPr>
          <w:rFonts w:ascii="Book Antiqua" w:hAnsi="Book Antiqua" w:cs="Times New Roman"/>
        </w:rPr>
        <w:t xml:space="preserve"> and </w:t>
      </w:r>
      <w:r w:rsidR="00FE6789" w:rsidRPr="00A84A58">
        <w:rPr>
          <w:rFonts w:ascii="Book Antiqua" w:hAnsi="Book Antiqua" w:cs="Times New Roman"/>
          <w:i/>
        </w:rPr>
        <w:t>P</w:t>
      </w:r>
      <w:r w:rsidR="00FE6789" w:rsidRPr="00A84A58">
        <w:rPr>
          <w:rFonts w:ascii="Book Antiqua" w:hAnsi="Book Antiqua" w:cs="Times New Roman"/>
        </w:rPr>
        <w:t>= 0.1707</w:t>
      </w:r>
      <w:r w:rsidR="00AF73F8" w:rsidRPr="00A84A58">
        <w:rPr>
          <w:rFonts w:ascii="Book Antiqua" w:hAnsi="Book Antiqua" w:cs="Times New Roman"/>
        </w:rPr>
        <w:t>, respectively</w:t>
      </w:r>
      <w:r w:rsidR="00FE6789" w:rsidRPr="00A84A58">
        <w:rPr>
          <w:rFonts w:ascii="Book Antiqua" w:hAnsi="Book Antiqua" w:cs="Times New Roman"/>
        </w:rPr>
        <w:t>)</w:t>
      </w:r>
      <w:r w:rsidR="006F315B" w:rsidRPr="00A84A58">
        <w:rPr>
          <w:rFonts w:ascii="Book Antiqua" w:hAnsi="Book Antiqua" w:cs="Times New Roman"/>
        </w:rPr>
        <w:t>.</w:t>
      </w:r>
      <w:r w:rsidR="00357735">
        <w:rPr>
          <w:rFonts w:ascii="Book Antiqua" w:eastAsia="SimSun" w:hAnsi="Book Antiqua" w:cs="Times New Roman" w:hint="eastAsia"/>
          <w:lang w:eastAsia="zh-CN"/>
        </w:rPr>
        <w:t xml:space="preserve"> </w:t>
      </w:r>
      <w:r w:rsidR="00357735" w:rsidRPr="00A84A58">
        <w:rPr>
          <w:rFonts w:ascii="Book Antiqua" w:hAnsi="Book Antiqua" w:cs="Times New Roman"/>
        </w:rPr>
        <w:t>DFS</w:t>
      </w:r>
      <w:r w:rsidR="00357735">
        <w:rPr>
          <w:rFonts w:ascii="Book Antiqua" w:eastAsia="SimSun" w:hAnsi="Book Antiqua" w:cs="Times New Roman" w:hint="eastAsia"/>
          <w:lang w:eastAsia="zh-CN"/>
        </w:rPr>
        <w:t xml:space="preserve">: </w:t>
      </w:r>
      <w:r w:rsidR="00357735" w:rsidRPr="00357735">
        <w:rPr>
          <w:rFonts w:ascii="Book Antiqua" w:hAnsi="Book Antiqua" w:cs="Times New Roman"/>
          <w:caps/>
        </w:rPr>
        <w:t>d</w:t>
      </w:r>
      <w:r w:rsidR="00357735" w:rsidRPr="00357735">
        <w:rPr>
          <w:rFonts w:ascii="Book Antiqua" w:hAnsi="Book Antiqua" w:cs="Times New Roman"/>
        </w:rPr>
        <w:t>isease-free survival</w:t>
      </w:r>
      <w:r w:rsidR="00357735" w:rsidRPr="00357735">
        <w:rPr>
          <w:rFonts w:ascii="Book Antiqua" w:eastAsia="SimSun" w:hAnsi="Book Antiqua" w:cs="Times New Roman" w:hint="eastAsia"/>
          <w:lang w:eastAsia="zh-CN"/>
        </w:rPr>
        <w:t>.</w:t>
      </w:r>
    </w:p>
    <w:p w14:paraId="4AE56977" w14:textId="77777777" w:rsidR="005C059B" w:rsidRPr="00A84A58" w:rsidRDefault="005C059B" w:rsidP="00A84A58">
      <w:pPr>
        <w:widowControl/>
        <w:snapToGrid w:val="0"/>
        <w:spacing w:line="360" w:lineRule="auto"/>
        <w:jc w:val="both"/>
        <w:rPr>
          <w:rFonts w:ascii="Book Antiqua" w:eastAsia="PMingLiU" w:hAnsi="Book Antiqua" w:cs="Times New Roman"/>
          <w:b/>
        </w:rPr>
      </w:pPr>
      <w:r w:rsidRPr="00A84A58">
        <w:rPr>
          <w:rFonts w:ascii="Book Antiqua" w:eastAsia="PMingLiU" w:hAnsi="Book Antiqua" w:cs="Times New Roman"/>
          <w:b/>
        </w:rPr>
        <w:br w:type="page"/>
      </w:r>
    </w:p>
    <w:p w14:paraId="7297381D" w14:textId="780C3DF0" w:rsidR="000E068D" w:rsidRPr="00A84A58" w:rsidRDefault="000E068D" w:rsidP="00A84A58">
      <w:pPr>
        <w:snapToGrid w:val="0"/>
        <w:spacing w:line="360" w:lineRule="auto"/>
        <w:ind w:leftChars="-4" w:hangingChars="4" w:hanging="10"/>
        <w:jc w:val="both"/>
        <w:rPr>
          <w:rFonts w:ascii="Book Antiqua" w:eastAsia="PMingLiU" w:hAnsi="Book Antiqua" w:cs="Times New Roman"/>
        </w:rPr>
      </w:pPr>
      <w:r w:rsidRPr="00A84A58">
        <w:rPr>
          <w:rFonts w:ascii="Book Antiqua" w:eastAsia="PMingLiU" w:hAnsi="Book Antiqua" w:cs="Times New Roman"/>
          <w:b/>
        </w:rPr>
        <w:lastRenderedPageBreak/>
        <w:t>Table 1</w:t>
      </w:r>
      <w:r w:rsidRPr="00A84A58">
        <w:rPr>
          <w:rFonts w:ascii="Book Antiqua" w:eastAsia="PMingLiU" w:hAnsi="Book Antiqua" w:cs="Times New Roman"/>
        </w:rPr>
        <w:t xml:space="preserve"> </w:t>
      </w:r>
      <w:r w:rsidRPr="00A84A58">
        <w:rPr>
          <w:rFonts w:ascii="Book Antiqua" w:eastAsia="PMingLiU" w:hAnsi="Book Antiqua" w:cs="Times New Roman"/>
          <w:b/>
        </w:rPr>
        <w:t>Summary</w:t>
      </w:r>
      <w:r w:rsidR="00AA00D2">
        <w:rPr>
          <w:rFonts w:ascii="Book Antiqua" w:eastAsia="SimSun" w:hAnsi="Book Antiqua" w:cs="Times New Roman" w:hint="eastAsia"/>
          <w:b/>
          <w:lang w:eastAsia="zh-CN"/>
        </w:rPr>
        <w:t xml:space="preserve"> </w:t>
      </w:r>
      <w:r w:rsidRPr="00A84A58">
        <w:rPr>
          <w:rFonts w:ascii="Book Antiqua" w:eastAsia="PMingLiU" w:hAnsi="Book Antiqua" w:cs="Times New Roman"/>
          <w:b/>
        </w:rPr>
        <w:t xml:space="preserve">of chromosome imbalances in 120 </w:t>
      </w:r>
      <w:r w:rsidR="00AA00D2" w:rsidRPr="00AA00D2">
        <w:rPr>
          <w:rFonts w:ascii="Book Antiqua" w:eastAsia="PMingLiU" w:hAnsi="Book Antiqua" w:cs="Times New Roman"/>
          <w:b/>
        </w:rPr>
        <w:t xml:space="preserve">hepatocellular carcinoma </w:t>
      </w:r>
      <w:r w:rsidRPr="00A84A58">
        <w:rPr>
          <w:rFonts w:ascii="Book Antiqua" w:eastAsia="PMingLiU" w:hAnsi="Book Antiqua" w:cs="Times New Roman"/>
          <w:b/>
        </w:rPr>
        <w:t>specimens and normal paired tissues</w:t>
      </w:r>
    </w:p>
    <w:tbl>
      <w:tblPr>
        <w:tblpPr w:leftFromText="180" w:rightFromText="180" w:vertAnchor="text" w:horzAnchor="margin" w:tblpY="31"/>
        <w:tblW w:w="9243" w:type="dxa"/>
        <w:tblLayout w:type="fixed"/>
        <w:tblCellMar>
          <w:left w:w="28" w:type="dxa"/>
          <w:right w:w="28" w:type="dxa"/>
        </w:tblCellMar>
        <w:tblLook w:val="04A0" w:firstRow="1" w:lastRow="0" w:firstColumn="1" w:lastColumn="0" w:noHBand="0" w:noVBand="1"/>
      </w:tblPr>
      <w:tblGrid>
        <w:gridCol w:w="1729"/>
        <w:gridCol w:w="1589"/>
        <w:gridCol w:w="1672"/>
        <w:gridCol w:w="1276"/>
        <w:gridCol w:w="1418"/>
        <w:gridCol w:w="1559"/>
      </w:tblGrid>
      <w:tr w:rsidR="009419DA" w:rsidRPr="00A84A58" w14:paraId="18297289" w14:textId="77777777" w:rsidTr="005C059B">
        <w:trPr>
          <w:trHeight w:val="424"/>
        </w:trPr>
        <w:tc>
          <w:tcPr>
            <w:tcW w:w="1729" w:type="dxa"/>
            <w:tcBorders>
              <w:top w:val="single" w:sz="4" w:space="0" w:color="auto"/>
              <w:bottom w:val="single" w:sz="4" w:space="0" w:color="auto"/>
            </w:tcBorders>
            <w:shd w:val="clear" w:color="000000" w:fill="FFFFFF"/>
            <w:noWrap/>
            <w:vAlign w:val="bottom"/>
            <w:hideMark/>
          </w:tcPr>
          <w:p w14:paraId="365E2C0E" w14:textId="77777777" w:rsidR="005C059B" w:rsidRPr="00F34649" w:rsidRDefault="005C059B" w:rsidP="00A84A58">
            <w:pPr>
              <w:widowControl/>
              <w:snapToGrid w:val="0"/>
              <w:spacing w:line="360" w:lineRule="auto"/>
              <w:jc w:val="both"/>
              <w:rPr>
                <w:rFonts w:ascii="Book Antiqua" w:eastAsia="PMingLiU" w:hAnsi="Book Antiqua" w:cs="Times New Roman"/>
                <w:b/>
                <w:kern w:val="0"/>
              </w:rPr>
            </w:pPr>
            <w:r w:rsidRPr="00F34649">
              <w:rPr>
                <w:rFonts w:ascii="Book Antiqua" w:eastAsia="PMingLiU" w:hAnsi="Book Antiqua" w:cs="Times New Roman"/>
                <w:b/>
                <w:kern w:val="0"/>
              </w:rPr>
              <w:t>Chromosome region</w:t>
            </w:r>
          </w:p>
        </w:tc>
        <w:tc>
          <w:tcPr>
            <w:tcW w:w="1589" w:type="dxa"/>
            <w:tcBorders>
              <w:top w:val="single" w:sz="4" w:space="0" w:color="auto"/>
              <w:bottom w:val="single" w:sz="4" w:space="0" w:color="auto"/>
            </w:tcBorders>
            <w:shd w:val="clear" w:color="000000" w:fill="FFFFFF"/>
            <w:vAlign w:val="bottom"/>
          </w:tcPr>
          <w:p w14:paraId="2F3F2B11" w14:textId="77777777" w:rsidR="005C059B" w:rsidRPr="00F34649" w:rsidRDefault="005C059B" w:rsidP="00AA00D2">
            <w:pPr>
              <w:widowControl/>
              <w:snapToGrid w:val="0"/>
              <w:spacing w:line="360" w:lineRule="auto"/>
              <w:jc w:val="center"/>
              <w:rPr>
                <w:rFonts w:ascii="Book Antiqua" w:eastAsia="PMingLiU" w:hAnsi="Book Antiqua" w:cs="Times New Roman"/>
                <w:b/>
                <w:kern w:val="0"/>
              </w:rPr>
            </w:pPr>
            <w:r w:rsidRPr="00F34649">
              <w:rPr>
                <w:rFonts w:ascii="Book Antiqua" w:eastAsia="PMingLiU" w:hAnsi="Book Antiqua" w:cs="Times New Roman"/>
                <w:b/>
                <w:kern w:val="0"/>
              </w:rPr>
              <w:t>Copy number</w:t>
            </w:r>
          </w:p>
        </w:tc>
        <w:tc>
          <w:tcPr>
            <w:tcW w:w="1672" w:type="dxa"/>
            <w:tcBorders>
              <w:top w:val="single" w:sz="4" w:space="0" w:color="auto"/>
              <w:bottom w:val="single" w:sz="4" w:space="0" w:color="auto"/>
            </w:tcBorders>
            <w:shd w:val="clear" w:color="000000" w:fill="FFFFFF"/>
            <w:vAlign w:val="bottom"/>
          </w:tcPr>
          <w:p w14:paraId="090A3D2A" w14:textId="77777777" w:rsidR="005C059B" w:rsidRPr="00F34649" w:rsidRDefault="005C059B" w:rsidP="00AA00D2">
            <w:pPr>
              <w:widowControl/>
              <w:snapToGrid w:val="0"/>
              <w:spacing w:line="360" w:lineRule="auto"/>
              <w:jc w:val="center"/>
              <w:rPr>
                <w:rFonts w:ascii="Book Antiqua" w:eastAsia="PMingLiU" w:hAnsi="Book Antiqua" w:cs="Times New Roman"/>
                <w:b/>
                <w:kern w:val="0"/>
              </w:rPr>
            </w:pPr>
            <w:r w:rsidRPr="00F34649">
              <w:rPr>
                <w:rFonts w:ascii="Book Antiqua" w:eastAsia="PMingLiU" w:hAnsi="Book Antiqua" w:cs="Times New Roman"/>
                <w:b/>
                <w:kern w:val="0"/>
              </w:rPr>
              <w:t>Cytoband</w:t>
            </w:r>
          </w:p>
        </w:tc>
        <w:tc>
          <w:tcPr>
            <w:tcW w:w="1276" w:type="dxa"/>
            <w:tcBorders>
              <w:top w:val="single" w:sz="4" w:space="0" w:color="auto"/>
              <w:bottom w:val="single" w:sz="4" w:space="0" w:color="auto"/>
            </w:tcBorders>
            <w:shd w:val="clear" w:color="000000" w:fill="FFFFFF"/>
            <w:vAlign w:val="bottom"/>
            <w:hideMark/>
          </w:tcPr>
          <w:p w14:paraId="68D921E3" w14:textId="77777777" w:rsidR="005C059B" w:rsidRPr="00F34649" w:rsidRDefault="005C059B" w:rsidP="00AA00D2">
            <w:pPr>
              <w:widowControl/>
              <w:snapToGrid w:val="0"/>
              <w:spacing w:line="360" w:lineRule="auto"/>
              <w:jc w:val="center"/>
              <w:rPr>
                <w:rFonts w:ascii="Book Antiqua" w:eastAsia="PMingLiU" w:hAnsi="Book Antiqua" w:cs="Times New Roman"/>
                <w:b/>
                <w:kern w:val="0"/>
              </w:rPr>
            </w:pPr>
            <w:r w:rsidRPr="00F34649">
              <w:rPr>
                <w:rFonts w:ascii="Book Antiqua" w:eastAsia="PMingLiU" w:hAnsi="Book Antiqua" w:cs="Times New Roman"/>
                <w:b/>
                <w:kern w:val="0"/>
              </w:rPr>
              <w:t>Grade I/II HCC</w:t>
            </w:r>
          </w:p>
        </w:tc>
        <w:tc>
          <w:tcPr>
            <w:tcW w:w="1418" w:type="dxa"/>
            <w:tcBorders>
              <w:top w:val="single" w:sz="4" w:space="0" w:color="auto"/>
              <w:bottom w:val="single" w:sz="4" w:space="0" w:color="auto"/>
            </w:tcBorders>
            <w:shd w:val="clear" w:color="000000" w:fill="FFFFFF"/>
            <w:vAlign w:val="bottom"/>
          </w:tcPr>
          <w:p w14:paraId="6CF5F30E" w14:textId="77777777" w:rsidR="005C059B" w:rsidRPr="00F34649" w:rsidRDefault="005C059B" w:rsidP="00AA00D2">
            <w:pPr>
              <w:widowControl/>
              <w:snapToGrid w:val="0"/>
              <w:spacing w:line="360" w:lineRule="auto"/>
              <w:jc w:val="center"/>
              <w:rPr>
                <w:rFonts w:ascii="Book Antiqua" w:eastAsia="PMingLiU" w:hAnsi="Book Antiqua" w:cs="Times New Roman"/>
                <w:b/>
                <w:kern w:val="0"/>
              </w:rPr>
            </w:pPr>
            <w:r w:rsidRPr="00F34649">
              <w:rPr>
                <w:rFonts w:ascii="Book Antiqua" w:eastAsia="PMingLiU" w:hAnsi="Book Antiqua" w:cs="Times New Roman"/>
                <w:b/>
                <w:kern w:val="0"/>
              </w:rPr>
              <w:t>Grade III/IV HCC</w:t>
            </w:r>
          </w:p>
        </w:tc>
        <w:tc>
          <w:tcPr>
            <w:tcW w:w="1559" w:type="dxa"/>
            <w:tcBorders>
              <w:top w:val="single" w:sz="4" w:space="0" w:color="auto"/>
              <w:bottom w:val="single" w:sz="4" w:space="0" w:color="auto"/>
            </w:tcBorders>
            <w:shd w:val="clear" w:color="000000" w:fill="FFFFFF"/>
            <w:vAlign w:val="bottom"/>
          </w:tcPr>
          <w:p w14:paraId="327A4803" w14:textId="77777777" w:rsidR="005C059B" w:rsidRPr="00F34649" w:rsidRDefault="005C059B" w:rsidP="00AA00D2">
            <w:pPr>
              <w:widowControl/>
              <w:snapToGrid w:val="0"/>
              <w:spacing w:line="360" w:lineRule="auto"/>
              <w:jc w:val="center"/>
              <w:rPr>
                <w:rFonts w:ascii="Book Antiqua" w:eastAsia="PMingLiU" w:hAnsi="Book Antiqua" w:cs="Times New Roman"/>
                <w:b/>
                <w:kern w:val="0"/>
              </w:rPr>
            </w:pPr>
            <w:r w:rsidRPr="00F34649">
              <w:rPr>
                <w:rFonts w:ascii="Book Antiqua" w:eastAsia="PMingLiU" w:hAnsi="Book Antiqua" w:cs="Times New Roman"/>
                <w:b/>
                <w:i/>
                <w:kern w:val="0"/>
              </w:rPr>
              <w:t>P</w:t>
            </w:r>
            <w:r w:rsidRPr="00F34649">
              <w:rPr>
                <w:rFonts w:ascii="Book Antiqua" w:eastAsia="PMingLiU" w:hAnsi="Book Antiqua" w:cs="Times New Roman"/>
                <w:b/>
                <w:kern w:val="0"/>
              </w:rPr>
              <w:t xml:space="preserve"> value</w:t>
            </w:r>
          </w:p>
        </w:tc>
      </w:tr>
      <w:tr w:rsidR="009419DA" w:rsidRPr="00A84A58" w14:paraId="53769964" w14:textId="77777777" w:rsidTr="005C059B">
        <w:trPr>
          <w:trHeight w:val="315"/>
        </w:trPr>
        <w:tc>
          <w:tcPr>
            <w:tcW w:w="1729" w:type="dxa"/>
            <w:tcBorders>
              <w:top w:val="single" w:sz="4" w:space="0" w:color="auto"/>
            </w:tcBorders>
            <w:shd w:val="clear" w:color="000000" w:fill="FFFFFF"/>
            <w:noWrap/>
            <w:vAlign w:val="bottom"/>
            <w:hideMark/>
          </w:tcPr>
          <w:p w14:paraId="091BA446" w14:textId="77777777" w:rsidR="005C059B" w:rsidRPr="00A84A58" w:rsidRDefault="005C059B" w:rsidP="00A84A58">
            <w:pPr>
              <w:widowControl/>
              <w:snapToGrid w:val="0"/>
              <w:spacing w:line="360" w:lineRule="auto"/>
              <w:jc w:val="both"/>
              <w:rPr>
                <w:rFonts w:ascii="Book Antiqua" w:eastAsia="PMingLiU" w:hAnsi="Book Antiqua" w:cs="Times New Roman"/>
                <w:kern w:val="0"/>
              </w:rPr>
            </w:pPr>
            <w:r w:rsidRPr="00A84A58">
              <w:rPr>
                <w:rFonts w:ascii="Book Antiqua" w:eastAsia="PMingLiU" w:hAnsi="Book Antiqua" w:cs="Times New Roman"/>
                <w:kern w:val="0"/>
              </w:rPr>
              <w:t>1q</w:t>
            </w:r>
          </w:p>
        </w:tc>
        <w:tc>
          <w:tcPr>
            <w:tcW w:w="1589" w:type="dxa"/>
            <w:tcBorders>
              <w:top w:val="single" w:sz="4" w:space="0" w:color="auto"/>
            </w:tcBorders>
            <w:shd w:val="clear" w:color="000000" w:fill="FFFFFF"/>
          </w:tcPr>
          <w:p w14:paraId="0479D53E" w14:textId="77777777" w:rsidR="005C059B" w:rsidRPr="00A84A58" w:rsidRDefault="005C059B" w:rsidP="00AA00D2">
            <w:pPr>
              <w:widowControl/>
              <w:snapToGrid w:val="0"/>
              <w:spacing w:line="360" w:lineRule="auto"/>
              <w:jc w:val="center"/>
              <w:rPr>
                <w:rFonts w:ascii="Book Antiqua" w:eastAsia="PMingLiU" w:hAnsi="Book Antiqua" w:cs="Times New Roman"/>
                <w:kern w:val="0"/>
              </w:rPr>
            </w:pPr>
            <w:r w:rsidRPr="00A84A58">
              <w:rPr>
                <w:rFonts w:ascii="Book Antiqua" w:eastAsia="PMingLiU" w:hAnsi="Book Antiqua" w:cs="Times New Roman"/>
                <w:kern w:val="0"/>
              </w:rPr>
              <w:t>Gain</w:t>
            </w:r>
          </w:p>
        </w:tc>
        <w:tc>
          <w:tcPr>
            <w:tcW w:w="1672" w:type="dxa"/>
            <w:tcBorders>
              <w:top w:val="single" w:sz="4" w:space="0" w:color="auto"/>
            </w:tcBorders>
            <w:shd w:val="clear" w:color="000000" w:fill="FFFFFF"/>
          </w:tcPr>
          <w:p w14:paraId="50F66DC2" w14:textId="77777777" w:rsidR="005C059B" w:rsidRPr="00A84A58" w:rsidRDefault="005C059B" w:rsidP="00AA00D2">
            <w:pPr>
              <w:widowControl/>
              <w:snapToGrid w:val="0"/>
              <w:spacing w:line="360" w:lineRule="auto"/>
              <w:jc w:val="center"/>
              <w:rPr>
                <w:rFonts w:ascii="Book Antiqua" w:eastAsia="PMingLiU" w:hAnsi="Book Antiqua" w:cs="Times New Roman"/>
                <w:kern w:val="0"/>
              </w:rPr>
            </w:pPr>
            <w:r w:rsidRPr="00A84A58">
              <w:rPr>
                <w:rFonts w:ascii="Book Antiqua" w:eastAsia="PMingLiU" w:hAnsi="Book Antiqua" w:cs="Times New Roman"/>
                <w:kern w:val="0"/>
              </w:rPr>
              <w:t>1q21.1-44</w:t>
            </w:r>
          </w:p>
        </w:tc>
        <w:tc>
          <w:tcPr>
            <w:tcW w:w="1276" w:type="dxa"/>
            <w:tcBorders>
              <w:top w:val="single" w:sz="4" w:space="0" w:color="auto"/>
            </w:tcBorders>
            <w:shd w:val="clear" w:color="000000" w:fill="FFFFFF"/>
            <w:noWrap/>
            <w:vAlign w:val="bottom"/>
            <w:hideMark/>
          </w:tcPr>
          <w:p w14:paraId="18DD9B33" w14:textId="77777777" w:rsidR="005C059B" w:rsidRPr="00A84A58" w:rsidRDefault="005C059B" w:rsidP="00AA00D2">
            <w:pPr>
              <w:widowControl/>
              <w:snapToGrid w:val="0"/>
              <w:spacing w:line="360" w:lineRule="auto"/>
              <w:jc w:val="center"/>
              <w:rPr>
                <w:rFonts w:ascii="Book Antiqua" w:eastAsia="PMingLiU" w:hAnsi="Book Antiqua" w:cs="Times New Roman"/>
                <w:kern w:val="0"/>
              </w:rPr>
            </w:pPr>
            <w:r w:rsidRPr="00A84A58">
              <w:rPr>
                <w:rFonts w:ascii="Book Antiqua" w:eastAsia="PMingLiU" w:hAnsi="Book Antiqua" w:cs="Times New Roman"/>
                <w:kern w:val="0"/>
              </w:rPr>
              <w:t>57.86%</w:t>
            </w:r>
          </w:p>
        </w:tc>
        <w:tc>
          <w:tcPr>
            <w:tcW w:w="1418" w:type="dxa"/>
            <w:tcBorders>
              <w:top w:val="single" w:sz="4" w:space="0" w:color="auto"/>
            </w:tcBorders>
            <w:shd w:val="clear" w:color="000000" w:fill="FFFFFF"/>
            <w:vAlign w:val="bottom"/>
          </w:tcPr>
          <w:p w14:paraId="0897A057" w14:textId="77777777" w:rsidR="005C059B" w:rsidRPr="00A84A58" w:rsidRDefault="005C059B" w:rsidP="00AA00D2">
            <w:pPr>
              <w:widowControl/>
              <w:snapToGrid w:val="0"/>
              <w:spacing w:line="360" w:lineRule="auto"/>
              <w:jc w:val="center"/>
              <w:rPr>
                <w:rFonts w:ascii="Book Antiqua" w:eastAsia="PMingLiU" w:hAnsi="Book Antiqua" w:cs="Times New Roman"/>
                <w:kern w:val="0"/>
              </w:rPr>
            </w:pPr>
            <w:r w:rsidRPr="00A84A58">
              <w:rPr>
                <w:rFonts w:ascii="Book Antiqua" w:eastAsia="PMingLiU" w:hAnsi="Book Antiqua" w:cs="Times New Roman"/>
                <w:kern w:val="0"/>
              </w:rPr>
              <w:t>60.63%</w:t>
            </w:r>
          </w:p>
        </w:tc>
        <w:tc>
          <w:tcPr>
            <w:tcW w:w="1559" w:type="dxa"/>
            <w:tcBorders>
              <w:top w:val="single" w:sz="4" w:space="0" w:color="auto"/>
            </w:tcBorders>
            <w:shd w:val="clear" w:color="000000" w:fill="FFFFFF"/>
            <w:noWrap/>
            <w:vAlign w:val="bottom"/>
          </w:tcPr>
          <w:p w14:paraId="3BEECE8C" w14:textId="77777777" w:rsidR="005C059B" w:rsidRPr="00A84A58" w:rsidRDefault="005C059B" w:rsidP="00AA00D2">
            <w:pPr>
              <w:widowControl/>
              <w:snapToGrid w:val="0"/>
              <w:spacing w:line="360" w:lineRule="auto"/>
              <w:jc w:val="center"/>
              <w:rPr>
                <w:rFonts w:ascii="Book Antiqua" w:eastAsia="PMingLiU" w:hAnsi="Book Antiqua" w:cs="Times New Roman"/>
                <w:kern w:val="0"/>
              </w:rPr>
            </w:pPr>
            <w:r w:rsidRPr="00A84A58">
              <w:rPr>
                <w:rFonts w:ascii="Book Antiqua" w:eastAsia="PMingLiU" w:hAnsi="Book Antiqua" w:cs="Times New Roman"/>
                <w:kern w:val="0"/>
              </w:rPr>
              <w:t>NS</w:t>
            </w:r>
          </w:p>
        </w:tc>
      </w:tr>
      <w:tr w:rsidR="009419DA" w:rsidRPr="00A84A58" w14:paraId="1AB741CD" w14:textId="77777777" w:rsidTr="005C059B">
        <w:trPr>
          <w:trHeight w:val="315"/>
        </w:trPr>
        <w:tc>
          <w:tcPr>
            <w:tcW w:w="1729" w:type="dxa"/>
            <w:shd w:val="clear" w:color="000000" w:fill="FFFFFF"/>
            <w:noWrap/>
            <w:vAlign w:val="bottom"/>
            <w:hideMark/>
          </w:tcPr>
          <w:p w14:paraId="07E76494" w14:textId="77777777" w:rsidR="005C059B" w:rsidRPr="00A84A58" w:rsidRDefault="005C059B" w:rsidP="00A84A58">
            <w:pPr>
              <w:widowControl/>
              <w:snapToGrid w:val="0"/>
              <w:spacing w:line="360" w:lineRule="auto"/>
              <w:jc w:val="both"/>
              <w:rPr>
                <w:rFonts w:ascii="Book Antiqua" w:eastAsia="PMingLiU" w:hAnsi="Book Antiqua" w:cs="Times New Roman"/>
                <w:kern w:val="0"/>
              </w:rPr>
            </w:pPr>
            <w:r w:rsidRPr="00A84A58">
              <w:rPr>
                <w:rFonts w:ascii="Book Antiqua" w:eastAsia="PMingLiU" w:hAnsi="Book Antiqua" w:cs="Times New Roman"/>
                <w:kern w:val="0"/>
              </w:rPr>
              <w:t>4q</w:t>
            </w:r>
          </w:p>
        </w:tc>
        <w:tc>
          <w:tcPr>
            <w:tcW w:w="1589" w:type="dxa"/>
            <w:shd w:val="clear" w:color="000000" w:fill="FFFFFF"/>
          </w:tcPr>
          <w:p w14:paraId="530A2DAC" w14:textId="77777777" w:rsidR="005C059B" w:rsidRPr="00A84A58" w:rsidRDefault="005C059B" w:rsidP="00AA00D2">
            <w:pPr>
              <w:widowControl/>
              <w:snapToGrid w:val="0"/>
              <w:spacing w:line="360" w:lineRule="auto"/>
              <w:jc w:val="center"/>
              <w:rPr>
                <w:rFonts w:ascii="Book Antiqua" w:eastAsia="PMingLiU" w:hAnsi="Book Antiqua" w:cs="Times New Roman"/>
                <w:kern w:val="0"/>
              </w:rPr>
            </w:pPr>
            <w:r w:rsidRPr="00A84A58">
              <w:rPr>
                <w:rFonts w:ascii="Book Antiqua" w:eastAsia="PMingLiU" w:hAnsi="Book Antiqua" w:cs="Times New Roman"/>
                <w:kern w:val="0"/>
              </w:rPr>
              <w:t>Loss</w:t>
            </w:r>
          </w:p>
        </w:tc>
        <w:tc>
          <w:tcPr>
            <w:tcW w:w="1672" w:type="dxa"/>
            <w:shd w:val="clear" w:color="000000" w:fill="FFFFFF"/>
          </w:tcPr>
          <w:p w14:paraId="48870A42" w14:textId="77777777" w:rsidR="005C059B" w:rsidRPr="00A84A58" w:rsidRDefault="005C059B" w:rsidP="00AA00D2">
            <w:pPr>
              <w:widowControl/>
              <w:snapToGrid w:val="0"/>
              <w:spacing w:line="360" w:lineRule="auto"/>
              <w:jc w:val="center"/>
              <w:rPr>
                <w:rFonts w:ascii="Book Antiqua" w:eastAsia="PMingLiU" w:hAnsi="Book Antiqua" w:cs="Times New Roman"/>
                <w:kern w:val="0"/>
              </w:rPr>
            </w:pPr>
            <w:r w:rsidRPr="00A84A58">
              <w:rPr>
                <w:rFonts w:ascii="Book Antiqua" w:eastAsia="PMingLiU" w:hAnsi="Book Antiqua" w:cs="Times New Roman"/>
                <w:kern w:val="0"/>
              </w:rPr>
              <w:t>4q13.1- 35.2</w:t>
            </w:r>
          </w:p>
        </w:tc>
        <w:tc>
          <w:tcPr>
            <w:tcW w:w="1276" w:type="dxa"/>
            <w:shd w:val="clear" w:color="000000" w:fill="FFFFFF"/>
            <w:noWrap/>
            <w:vAlign w:val="bottom"/>
            <w:hideMark/>
          </w:tcPr>
          <w:p w14:paraId="7FA15998" w14:textId="77777777" w:rsidR="005C059B" w:rsidRPr="00A84A58" w:rsidRDefault="005C059B" w:rsidP="00AA00D2">
            <w:pPr>
              <w:widowControl/>
              <w:snapToGrid w:val="0"/>
              <w:spacing w:line="360" w:lineRule="auto"/>
              <w:jc w:val="center"/>
              <w:rPr>
                <w:rFonts w:ascii="Book Antiqua" w:eastAsia="PMingLiU" w:hAnsi="Book Antiqua" w:cs="Times New Roman"/>
                <w:kern w:val="0"/>
              </w:rPr>
            </w:pPr>
            <w:r w:rsidRPr="00A84A58">
              <w:rPr>
                <w:rFonts w:ascii="Book Antiqua" w:eastAsia="PMingLiU" w:hAnsi="Book Antiqua" w:cs="Times New Roman"/>
                <w:kern w:val="0"/>
              </w:rPr>
              <w:t>39.56%</w:t>
            </w:r>
          </w:p>
        </w:tc>
        <w:tc>
          <w:tcPr>
            <w:tcW w:w="1418" w:type="dxa"/>
            <w:shd w:val="clear" w:color="000000" w:fill="FFFFFF"/>
            <w:vAlign w:val="bottom"/>
          </w:tcPr>
          <w:p w14:paraId="6BF71154" w14:textId="77777777" w:rsidR="005C059B" w:rsidRPr="00A84A58" w:rsidRDefault="005C059B" w:rsidP="00AA00D2">
            <w:pPr>
              <w:widowControl/>
              <w:snapToGrid w:val="0"/>
              <w:spacing w:line="360" w:lineRule="auto"/>
              <w:jc w:val="center"/>
              <w:rPr>
                <w:rFonts w:ascii="Book Antiqua" w:eastAsia="PMingLiU" w:hAnsi="Book Antiqua" w:cs="Times New Roman"/>
                <w:kern w:val="0"/>
              </w:rPr>
            </w:pPr>
            <w:r w:rsidRPr="00A84A58">
              <w:rPr>
                <w:rFonts w:ascii="Book Antiqua" w:eastAsia="PMingLiU" w:hAnsi="Book Antiqua" w:cs="Times New Roman"/>
                <w:kern w:val="0"/>
              </w:rPr>
              <w:t>47.51%</w:t>
            </w:r>
          </w:p>
        </w:tc>
        <w:tc>
          <w:tcPr>
            <w:tcW w:w="1559" w:type="dxa"/>
            <w:shd w:val="clear" w:color="000000" w:fill="FFFFFF"/>
            <w:noWrap/>
            <w:vAlign w:val="bottom"/>
          </w:tcPr>
          <w:p w14:paraId="0060C020" w14:textId="77777777" w:rsidR="005C059B" w:rsidRPr="00A84A58" w:rsidRDefault="005C059B" w:rsidP="00AA00D2">
            <w:pPr>
              <w:widowControl/>
              <w:snapToGrid w:val="0"/>
              <w:spacing w:line="360" w:lineRule="auto"/>
              <w:jc w:val="center"/>
              <w:rPr>
                <w:rFonts w:ascii="Book Antiqua" w:eastAsia="PMingLiU" w:hAnsi="Book Antiqua" w:cs="Times New Roman"/>
                <w:kern w:val="0"/>
              </w:rPr>
            </w:pPr>
            <w:r w:rsidRPr="00A84A58">
              <w:rPr>
                <w:rFonts w:ascii="Book Antiqua" w:eastAsia="PMingLiU" w:hAnsi="Book Antiqua" w:cs="Times New Roman"/>
                <w:kern w:val="0"/>
              </w:rPr>
              <w:t>NS</w:t>
            </w:r>
          </w:p>
        </w:tc>
      </w:tr>
      <w:tr w:rsidR="009419DA" w:rsidRPr="00A84A58" w14:paraId="2957DFCF" w14:textId="77777777" w:rsidTr="005C059B">
        <w:trPr>
          <w:trHeight w:val="315"/>
        </w:trPr>
        <w:tc>
          <w:tcPr>
            <w:tcW w:w="1729" w:type="dxa"/>
            <w:shd w:val="clear" w:color="000000" w:fill="FFFFFF"/>
            <w:noWrap/>
            <w:vAlign w:val="bottom"/>
            <w:hideMark/>
          </w:tcPr>
          <w:p w14:paraId="03641578" w14:textId="77777777" w:rsidR="005C059B" w:rsidRPr="00A84A58" w:rsidRDefault="005C059B" w:rsidP="00A84A58">
            <w:pPr>
              <w:widowControl/>
              <w:snapToGrid w:val="0"/>
              <w:spacing w:line="360" w:lineRule="auto"/>
              <w:jc w:val="both"/>
              <w:rPr>
                <w:rFonts w:ascii="Book Antiqua" w:eastAsia="PMingLiU" w:hAnsi="Book Antiqua" w:cs="Times New Roman"/>
                <w:kern w:val="0"/>
              </w:rPr>
            </w:pPr>
            <w:r w:rsidRPr="00A84A58">
              <w:rPr>
                <w:rFonts w:ascii="Book Antiqua" w:eastAsia="PMingLiU" w:hAnsi="Book Antiqua" w:cs="Times New Roman"/>
                <w:kern w:val="0"/>
              </w:rPr>
              <w:t>8p</w:t>
            </w:r>
          </w:p>
        </w:tc>
        <w:tc>
          <w:tcPr>
            <w:tcW w:w="1589" w:type="dxa"/>
            <w:shd w:val="clear" w:color="000000" w:fill="FFFFFF"/>
          </w:tcPr>
          <w:p w14:paraId="31983CBD" w14:textId="77777777" w:rsidR="005C059B" w:rsidRPr="00A84A58" w:rsidRDefault="005C059B" w:rsidP="00AA00D2">
            <w:pPr>
              <w:widowControl/>
              <w:snapToGrid w:val="0"/>
              <w:spacing w:line="360" w:lineRule="auto"/>
              <w:jc w:val="center"/>
              <w:rPr>
                <w:rFonts w:ascii="Book Antiqua" w:eastAsia="PMingLiU" w:hAnsi="Book Antiqua" w:cs="Times New Roman"/>
              </w:rPr>
            </w:pPr>
            <w:r w:rsidRPr="00A84A58">
              <w:rPr>
                <w:rFonts w:ascii="Book Antiqua" w:eastAsia="PMingLiU" w:hAnsi="Book Antiqua" w:cs="Times New Roman"/>
              </w:rPr>
              <w:t>Loss</w:t>
            </w:r>
          </w:p>
        </w:tc>
        <w:tc>
          <w:tcPr>
            <w:tcW w:w="1672" w:type="dxa"/>
            <w:shd w:val="clear" w:color="000000" w:fill="FFFFFF"/>
          </w:tcPr>
          <w:p w14:paraId="385EF594" w14:textId="77777777" w:rsidR="005C059B" w:rsidRPr="00A84A58" w:rsidRDefault="005C059B" w:rsidP="00AA00D2">
            <w:pPr>
              <w:widowControl/>
              <w:snapToGrid w:val="0"/>
              <w:spacing w:line="360" w:lineRule="auto"/>
              <w:jc w:val="center"/>
              <w:rPr>
                <w:rFonts w:ascii="Book Antiqua" w:eastAsia="PMingLiU" w:hAnsi="Book Antiqua" w:cs="Times New Roman"/>
                <w:kern w:val="0"/>
              </w:rPr>
            </w:pPr>
            <w:r w:rsidRPr="00A84A58">
              <w:rPr>
                <w:rFonts w:ascii="Book Antiqua" w:eastAsia="PMingLiU" w:hAnsi="Book Antiqua" w:cs="Times New Roman"/>
              </w:rPr>
              <w:t>8p 23.2-21.1</w:t>
            </w:r>
          </w:p>
        </w:tc>
        <w:tc>
          <w:tcPr>
            <w:tcW w:w="1276" w:type="dxa"/>
            <w:shd w:val="clear" w:color="000000" w:fill="FFFFFF"/>
            <w:noWrap/>
            <w:vAlign w:val="bottom"/>
            <w:hideMark/>
          </w:tcPr>
          <w:p w14:paraId="2DFFFD38" w14:textId="77777777" w:rsidR="005C059B" w:rsidRPr="00A84A58" w:rsidRDefault="005C059B" w:rsidP="00AA00D2">
            <w:pPr>
              <w:widowControl/>
              <w:snapToGrid w:val="0"/>
              <w:spacing w:line="360" w:lineRule="auto"/>
              <w:jc w:val="center"/>
              <w:rPr>
                <w:rFonts w:ascii="Book Antiqua" w:eastAsia="PMingLiU" w:hAnsi="Book Antiqua" w:cs="Times New Roman"/>
                <w:kern w:val="0"/>
              </w:rPr>
            </w:pPr>
            <w:r w:rsidRPr="00A84A58">
              <w:rPr>
                <w:rFonts w:ascii="Book Antiqua" w:eastAsia="PMingLiU" w:hAnsi="Book Antiqua" w:cs="Times New Roman"/>
                <w:kern w:val="0"/>
              </w:rPr>
              <w:t>48.56%</w:t>
            </w:r>
          </w:p>
        </w:tc>
        <w:tc>
          <w:tcPr>
            <w:tcW w:w="1418" w:type="dxa"/>
            <w:shd w:val="clear" w:color="000000" w:fill="FFFFFF"/>
            <w:vAlign w:val="bottom"/>
          </w:tcPr>
          <w:p w14:paraId="50A207A3" w14:textId="77777777" w:rsidR="005C059B" w:rsidRPr="00A84A58" w:rsidRDefault="005C059B" w:rsidP="00AA00D2">
            <w:pPr>
              <w:widowControl/>
              <w:snapToGrid w:val="0"/>
              <w:spacing w:line="360" w:lineRule="auto"/>
              <w:jc w:val="center"/>
              <w:rPr>
                <w:rFonts w:ascii="Book Antiqua" w:eastAsia="PMingLiU" w:hAnsi="Book Antiqua" w:cs="Times New Roman"/>
                <w:kern w:val="0"/>
              </w:rPr>
            </w:pPr>
            <w:r w:rsidRPr="00A84A58">
              <w:rPr>
                <w:rFonts w:ascii="Book Antiqua" w:eastAsia="PMingLiU" w:hAnsi="Book Antiqua" w:cs="Times New Roman"/>
                <w:kern w:val="0"/>
              </w:rPr>
              <w:t>56.28%</w:t>
            </w:r>
          </w:p>
        </w:tc>
        <w:tc>
          <w:tcPr>
            <w:tcW w:w="1559" w:type="dxa"/>
            <w:shd w:val="clear" w:color="000000" w:fill="FFFFFF"/>
            <w:noWrap/>
            <w:vAlign w:val="bottom"/>
          </w:tcPr>
          <w:p w14:paraId="730BDE31" w14:textId="77777777" w:rsidR="005C059B" w:rsidRPr="00A84A58" w:rsidRDefault="005C059B" w:rsidP="00AA00D2">
            <w:pPr>
              <w:widowControl/>
              <w:snapToGrid w:val="0"/>
              <w:spacing w:line="360" w:lineRule="auto"/>
              <w:jc w:val="center"/>
              <w:rPr>
                <w:rFonts w:ascii="Book Antiqua" w:eastAsia="PMingLiU" w:hAnsi="Book Antiqua" w:cs="Times New Roman"/>
                <w:kern w:val="0"/>
              </w:rPr>
            </w:pPr>
            <w:r w:rsidRPr="00A84A58">
              <w:rPr>
                <w:rFonts w:ascii="Book Antiqua" w:eastAsia="PMingLiU" w:hAnsi="Book Antiqua" w:cs="Times New Roman"/>
                <w:kern w:val="0"/>
              </w:rPr>
              <w:t>NS</w:t>
            </w:r>
          </w:p>
        </w:tc>
      </w:tr>
      <w:tr w:rsidR="009419DA" w:rsidRPr="00A84A58" w14:paraId="655D1A7A" w14:textId="77777777" w:rsidTr="005C059B">
        <w:trPr>
          <w:trHeight w:val="315"/>
        </w:trPr>
        <w:tc>
          <w:tcPr>
            <w:tcW w:w="1729" w:type="dxa"/>
            <w:shd w:val="clear" w:color="000000" w:fill="FFFFFF"/>
            <w:noWrap/>
            <w:vAlign w:val="bottom"/>
            <w:hideMark/>
          </w:tcPr>
          <w:p w14:paraId="2B31D228" w14:textId="77777777" w:rsidR="005C059B" w:rsidRPr="00A84A58" w:rsidRDefault="005C059B" w:rsidP="00A84A58">
            <w:pPr>
              <w:widowControl/>
              <w:snapToGrid w:val="0"/>
              <w:spacing w:line="360" w:lineRule="auto"/>
              <w:jc w:val="both"/>
              <w:rPr>
                <w:rFonts w:ascii="Book Antiqua" w:eastAsia="PMingLiU" w:hAnsi="Book Antiqua" w:cs="Times New Roman"/>
                <w:kern w:val="0"/>
              </w:rPr>
            </w:pPr>
            <w:r w:rsidRPr="00A84A58">
              <w:rPr>
                <w:rFonts w:ascii="Book Antiqua" w:eastAsia="PMingLiU" w:hAnsi="Book Antiqua" w:cs="Times New Roman"/>
                <w:kern w:val="0"/>
              </w:rPr>
              <w:t>8q</w:t>
            </w:r>
          </w:p>
        </w:tc>
        <w:tc>
          <w:tcPr>
            <w:tcW w:w="1589" w:type="dxa"/>
            <w:shd w:val="clear" w:color="000000" w:fill="FFFFFF"/>
          </w:tcPr>
          <w:p w14:paraId="315806B9" w14:textId="77777777" w:rsidR="005C059B" w:rsidRPr="00A84A58" w:rsidRDefault="005C059B" w:rsidP="00AA00D2">
            <w:pPr>
              <w:widowControl/>
              <w:snapToGrid w:val="0"/>
              <w:spacing w:line="360" w:lineRule="auto"/>
              <w:jc w:val="center"/>
              <w:rPr>
                <w:rFonts w:ascii="Book Antiqua" w:eastAsia="PMingLiU" w:hAnsi="Book Antiqua" w:cs="Times New Roman"/>
                <w:kern w:val="0"/>
              </w:rPr>
            </w:pPr>
            <w:r w:rsidRPr="00A84A58">
              <w:rPr>
                <w:rFonts w:ascii="Book Antiqua" w:eastAsia="PMingLiU" w:hAnsi="Book Antiqua" w:cs="Times New Roman"/>
                <w:kern w:val="0"/>
              </w:rPr>
              <w:t>Gain</w:t>
            </w:r>
          </w:p>
        </w:tc>
        <w:tc>
          <w:tcPr>
            <w:tcW w:w="1672" w:type="dxa"/>
            <w:shd w:val="clear" w:color="000000" w:fill="FFFFFF"/>
          </w:tcPr>
          <w:p w14:paraId="1906B7E8" w14:textId="77777777" w:rsidR="005C059B" w:rsidRPr="00A84A58" w:rsidRDefault="005C059B" w:rsidP="00AA00D2">
            <w:pPr>
              <w:widowControl/>
              <w:snapToGrid w:val="0"/>
              <w:spacing w:line="360" w:lineRule="auto"/>
              <w:jc w:val="center"/>
              <w:rPr>
                <w:rFonts w:ascii="Book Antiqua" w:eastAsia="PMingLiU" w:hAnsi="Book Antiqua" w:cs="Times New Roman"/>
                <w:kern w:val="0"/>
              </w:rPr>
            </w:pPr>
            <w:r w:rsidRPr="00A84A58">
              <w:rPr>
                <w:rFonts w:ascii="Book Antiqua" w:eastAsia="PMingLiU" w:hAnsi="Book Antiqua" w:cs="Times New Roman"/>
                <w:kern w:val="0"/>
              </w:rPr>
              <w:t>8q12.3-24.3</w:t>
            </w:r>
          </w:p>
        </w:tc>
        <w:tc>
          <w:tcPr>
            <w:tcW w:w="1276" w:type="dxa"/>
            <w:shd w:val="clear" w:color="000000" w:fill="FFFFFF"/>
            <w:noWrap/>
            <w:vAlign w:val="bottom"/>
            <w:hideMark/>
          </w:tcPr>
          <w:p w14:paraId="31CA0ACF" w14:textId="77777777" w:rsidR="005C059B" w:rsidRPr="00A84A58" w:rsidRDefault="005C059B" w:rsidP="00AA00D2">
            <w:pPr>
              <w:widowControl/>
              <w:snapToGrid w:val="0"/>
              <w:spacing w:line="360" w:lineRule="auto"/>
              <w:jc w:val="center"/>
              <w:rPr>
                <w:rFonts w:ascii="Book Antiqua" w:eastAsia="PMingLiU" w:hAnsi="Book Antiqua" w:cs="Times New Roman"/>
                <w:kern w:val="0"/>
              </w:rPr>
            </w:pPr>
            <w:r w:rsidRPr="00A84A58">
              <w:rPr>
                <w:rFonts w:ascii="Book Antiqua" w:eastAsia="PMingLiU" w:hAnsi="Book Antiqua" w:cs="Times New Roman"/>
                <w:kern w:val="0"/>
              </w:rPr>
              <w:t>39.99%</w:t>
            </w:r>
          </w:p>
        </w:tc>
        <w:tc>
          <w:tcPr>
            <w:tcW w:w="1418" w:type="dxa"/>
            <w:shd w:val="clear" w:color="000000" w:fill="FFFFFF"/>
            <w:vAlign w:val="bottom"/>
          </w:tcPr>
          <w:p w14:paraId="2F0D84A3" w14:textId="77777777" w:rsidR="005C059B" w:rsidRPr="00A84A58" w:rsidRDefault="005C059B" w:rsidP="00AA00D2">
            <w:pPr>
              <w:widowControl/>
              <w:snapToGrid w:val="0"/>
              <w:spacing w:line="360" w:lineRule="auto"/>
              <w:jc w:val="center"/>
              <w:rPr>
                <w:rFonts w:ascii="Book Antiqua" w:eastAsia="PMingLiU" w:hAnsi="Book Antiqua" w:cs="Times New Roman"/>
                <w:kern w:val="0"/>
              </w:rPr>
            </w:pPr>
            <w:r w:rsidRPr="00A84A58">
              <w:rPr>
                <w:rFonts w:ascii="Book Antiqua" w:eastAsia="PMingLiU" w:hAnsi="Book Antiqua" w:cs="Times New Roman"/>
                <w:kern w:val="0"/>
              </w:rPr>
              <w:t>62.01%</w:t>
            </w:r>
          </w:p>
        </w:tc>
        <w:tc>
          <w:tcPr>
            <w:tcW w:w="1559" w:type="dxa"/>
            <w:shd w:val="clear" w:color="000000" w:fill="FFFFFF"/>
            <w:noWrap/>
            <w:vAlign w:val="bottom"/>
          </w:tcPr>
          <w:p w14:paraId="34A62819" w14:textId="77777777" w:rsidR="005C059B" w:rsidRPr="00A84A58" w:rsidRDefault="005C059B" w:rsidP="00AA00D2">
            <w:pPr>
              <w:widowControl/>
              <w:snapToGrid w:val="0"/>
              <w:spacing w:line="360" w:lineRule="auto"/>
              <w:jc w:val="center"/>
              <w:rPr>
                <w:rFonts w:ascii="Book Antiqua" w:eastAsia="PMingLiU" w:hAnsi="Book Antiqua" w:cs="Times New Roman"/>
                <w:kern w:val="0"/>
              </w:rPr>
            </w:pPr>
            <w:r w:rsidRPr="00A84A58">
              <w:rPr>
                <w:rFonts w:ascii="Book Antiqua" w:eastAsia="PMingLiU" w:hAnsi="Book Antiqua" w:cs="Times New Roman"/>
                <w:kern w:val="0"/>
              </w:rPr>
              <w:t>0.006</w:t>
            </w:r>
            <w:r w:rsidRPr="00A84A58">
              <w:rPr>
                <w:rFonts w:ascii="Book Antiqua" w:eastAsia="PMingLiU" w:hAnsi="Book Antiqua" w:cs="Times New Roman"/>
                <w:kern w:val="0"/>
                <w:vertAlign w:val="superscript"/>
              </w:rPr>
              <w:t>a</w:t>
            </w:r>
          </w:p>
        </w:tc>
      </w:tr>
      <w:tr w:rsidR="009419DA" w:rsidRPr="00A84A58" w14:paraId="72789D60" w14:textId="77777777" w:rsidTr="005C059B">
        <w:trPr>
          <w:trHeight w:val="315"/>
        </w:trPr>
        <w:tc>
          <w:tcPr>
            <w:tcW w:w="1729" w:type="dxa"/>
            <w:shd w:val="clear" w:color="000000" w:fill="FFFFFF"/>
            <w:noWrap/>
            <w:vAlign w:val="bottom"/>
            <w:hideMark/>
          </w:tcPr>
          <w:p w14:paraId="3FCD9A87" w14:textId="77777777" w:rsidR="005C059B" w:rsidRPr="00A84A58" w:rsidRDefault="005C059B" w:rsidP="00A84A58">
            <w:pPr>
              <w:widowControl/>
              <w:snapToGrid w:val="0"/>
              <w:spacing w:line="360" w:lineRule="auto"/>
              <w:jc w:val="both"/>
              <w:rPr>
                <w:rFonts w:ascii="Book Antiqua" w:eastAsia="PMingLiU" w:hAnsi="Book Antiqua" w:cs="Times New Roman"/>
                <w:kern w:val="0"/>
              </w:rPr>
            </w:pPr>
            <w:r w:rsidRPr="00A84A58">
              <w:rPr>
                <w:rFonts w:ascii="Book Antiqua" w:eastAsia="PMingLiU" w:hAnsi="Book Antiqua" w:cs="Times New Roman"/>
                <w:kern w:val="0"/>
              </w:rPr>
              <w:t>16q</w:t>
            </w:r>
          </w:p>
        </w:tc>
        <w:tc>
          <w:tcPr>
            <w:tcW w:w="1589" w:type="dxa"/>
            <w:shd w:val="clear" w:color="000000" w:fill="FFFFFF"/>
          </w:tcPr>
          <w:p w14:paraId="4DAE0F93" w14:textId="77777777" w:rsidR="005C059B" w:rsidRPr="00A84A58" w:rsidRDefault="005C059B" w:rsidP="00AA00D2">
            <w:pPr>
              <w:widowControl/>
              <w:snapToGrid w:val="0"/>
              <w:spacing w:line="360" w:lineRule="auto"/>
              <w:jc w:val="center"/>
              <w:rPr>
                <w:rFonts w:ascii="Book Antiqua" w:eastAsia="PMingLiU" w:hAnsi="Book Antiqua" w:cs="Times New Roman"/>
                <w:kern w:val="0"/>
              </w:rPr>
            </w:pPr>
            <w:r w:rsidRPr="00A84A58">
              <w:rPr>
                <w:rFonts w:ascii="Book Antiqua" w:eastAsia="PMingLiU" w:hAnsi="Book Antiqua" w:cs="Times New Roman"/>
                <w:kern w:val="0"/>
              </w:rPr>
              <w:t>Loss</w:t>
            </w:r>
          </w:p>
        </w:tc>
        <w:tc>
          <w:tcPr>
            <w:tcW w:w="1672" w:type="dxa"/>
            <w:shd w:val="clear" w:color="000000" w:fill="FFFFFF"/>
          </w:tcPr>
          <w:p w14:paraId="29984EC6" w14:textId="77777777" w:rsidR="005C059B" w:rsidRPr="00A84A58" w:rsidRDefault="005C059B" w:rsidP="00AA00D2">
            <w:pPr>
              <w:widowControl/>
              <w:snapToGrid w:val="0"/>
              <w:spacing w:line="360" w:lineRule="auto"/>
              <w:jc w:val="center"/>
              <w:rPr>
                <w:rFonts w:ascii="Book Antiqua" w:eastAsia="PMingLiU" w:hAnsi="Book Antiqua" w:cs="Times New Roman"/>
                <w:kern w:val="0"/>
              </w:rPr>
            </w:pPr>
            <w:r w:rsidRPr="00A84A58">
              <w:rPr>
                <w:rFonts w:ascii="Book Antiqua" w:eastAsia="PMingLiU" w:hAnsi="Book Antiqua" w:cs="Times New Roman"/>
                <w:kern w:val="0"/>
              </w:rPr>
              <w:t>16q23.3-24.3</w:t>
            </w:r>
          </w:p>
        </w:tc>
        <w:tc>
          <w:tcPr>
            <w:tcW w:w="1276" w:type="dxa"/>
            <w:shd w:val="clear" w:color="000000" w:fill="FFFFFF"/>
            <w:noWrap/>
            <w:vAlign w:val="bottom"/>
            <w:hideMark/>
          </w:tcPr>
          <w:p w14:paraId="5312C9A3" w14:textId="77777777" w:rsidR="005C059B" w:rsidRPr="00A84A58" w:rsidRDefault="005C059B" w:rsidP="00AA00D2">
            <w:pPr>
              <w:widowControl/>
              <w:snapToGrid w:val="0"/>
              <w:spacing w:line="360" w:lineRule="auto"/>
              <w:jc w:val="center"/>
              <w:rPr>
                <w:rFonts w:ascii="Book Antiqua" w:eastAsia="PMingLiU" w:hAnsi="Book Antiqua" w:cs="Times New Roman"/>
                <w:kern w:val="0"/>
              </w:rPr>
            </w:pPr>
            <w:r w:rsidRPr="00A84A58">
              <w:rPr>
                <w:rFonts w:ascii="Book Antiqua" w:eastAsia="PMingLiU" w:hAnsi="Book Antiqua" w:cs="Times New Roman"/>
                <w:kern w:val="0"/>
              </w:rPr>
              <w:t>38.96%</w:t>
            </w:r>
          </w:p>
        </w:tc>
        <w:tc>
          <w:tcPr>
            <w:tcW w:w="1418" w:type="dxa"/>
            <w:shd w:val="clear" w:color="000000" w:fill="FFFFFF"/>
            <w:vAlign w:val="bottom"/>
          </w:tcPr>
          <w:p w14:paraId="12CE458A" w14:textId="77777777" w:rsidR="005C059B" w:rsidRPr="00A84A58" w:rsidRDefault="005C059B" w:rsidP="00AA00D2">
            <w:pPr>
              <w:widowControl/>
              <w:snapToGrid w:val="0"/>
              <w:spacing w:line="360" w:lineRule="auto"/>
              <w:jc w:val="center"/>
              <w:rPr>
                <w:rFonts w:ascii="Book Antiqua" w:eastAsia="PMingLiU" w:hAnsi="Book Antiqua" w:cs="Times New Roman"/>
                <w:kern w:val="0"/>
              </w:rPr>
            </w:pPr>
            <w:r w:rsidRPr="00A84A58">
              <w:rPr>
                <w:rFonts w:ascii="Book Antiqua" w:eastAsia="PMingLiU" w:hAnsi="Book Antiqua" w:cs="Times New Roman"/>
                <w:kern w:val="0"/>
              </w:rPr>
              <w:t>47.32%</w:t>
            </w:r>
          </w:p>
        </w:tc>
        <w:tc>
          <w:tcPr>
            <w:tcW w:w="1559" w:type="dxa"/>
            <w:shd w:val="clear" w:color="000000" w:fill="FFFFFF"/>
            <w:noWrap/>
            <w:vAlign w:val="bottom"/>
          </w:tcPr>
          <w:p w14:paraId="0E4E7203" w14:textId="77777777" w:rsidR="005C059B" w:rsidRPr="00A84A58" w:rsidRDefault="005C059B" w:rsidP="00AA00D2">
            <w:pPr>
              <w:widowControl/>
              <w:snapToGrid w:val="0"/>
              <w:spacing w:line="360" w:lineRule="auto"/>
              <w:jc w:val="center"/>
              <w:rPr>
                <w:rFonts w:ascii="Book Antiqua" w:eastAsia="PMingLiU" w:hAnsi="Book Antiqua" w:cs="Times New Roman"/>
                <w:kern w:val="0"/>
              </w:rPr>
            </w:pPr>
            <w:r w:rsidRPr="00A84A58">
              <w:rPr>
                <w:rFonts w:ascii="Book Antiqua" w:eastAsia="PMingLiU" w:hAnsi="Book Antiqua" w:cs="Times New Roman"/>
                <w:kern w:val="0"/>
              </w:rPr>
              <w:t>NS</w:t>
            </w:r>
          </w:p>
        </w:tc>
      </w:tr>
      <w:tr w:rsidR="009419DA" w:rsidRPr="00A84A58" w14:paraId="4E15F6F3" w14:textId="77777777" w:rsidTr="005C059B">
        <w:trPr>
          <w:trHeight w:val="315"/>
        </w:trPr>
        <w:tc>
          <w:tcPr>
            <w:tcW w:w="1729" w:type="dxa"/>
            <w:shd w:val="clear" w:color="000000" w:fill="FFFFFF"/>
            <w:noWrap/>
            <w:vAlign w:val="bottom"/>
            <w:hideMark/>
          </w:tcPr>
          <w:p w14:paraId="183A663C" w14:textId="77777777" w:rsidR="005C059B" w:rsidRPr="00A84A58" w:rsidRDefault="005C059B" w:rsidP="00A84A58">
            <w:pPr>
              <w:widowControl/>
              <w:snapToGrid w:val="0"/>
              <w:spacing w:line="360" w:lineRule="auto"/>
              <w:jc w:val="both"/>
              <w:rPr>
                <w:rFonts w:ascii="Book Antiqua" w:eastAsia="PMingLiU" w:hAnsi="Book Antiqua" w:cs="Times New Roman"/>
                <w:kern w:val="0"/>
              </w:rPr>
            </w:pPr>
            <w:r w:rsidRPr="00A84A58">
              <w:rPr>
                <w:rFonts w:ascii="Book Antiqua" w:eastAsia="PMingLiU" w:hAnsi="Book Antiqua" w:cs="Times New Roman"/>
                <w:kern w:val="0"/>
              </w:rPr>
              <w:t>17p</w:t>
            </w:r>
          </w:p>
        </w:tc>
        <w:tc>
          <w:tcPr>
            <w:tcW w:w="1589" w:type="dxa"/>
            <w:shd w:val="clear" w:color="000000" w:fill="FFFFFF"/>
          </w:tcPr>
          <w:p w14:paraId="1370D71A" w14:textId="77777777" w:rsidR="005C059B" w:rsidRPr="00A84A58" w:rsidRDefault="005C059B" w:rsidP="00AA00D2">
            <w:pPr>
              <w:widowControl/>
              <w:snapToGrid w:val="0"/>
              <w:spacing w:line="360" w:lineRule="auto"/>
              <w:jc w:val="center"/>
              <w:rPr>
                <w:rFonts w:ascii="Book Antiqua" w:eastAsia="PMingLiU" w:hAnsi="Book Antiqua" w:cs="Times New Roman"/>
                <w:kern w:val="0"/>
              </w:rPr>
            </w:pPr>
            <w:r w:rsidRPr="00A84A58">
              <w:rPr>
                <w:rFonts w:ascii="Book Antiqua" w:eastAsia="PMingLiU" w:hAnsi="Book Antiqua" w:cs="Times New Roman"/>
                <w:kern w:val="0"/>
              </w:rPr>
              <w:t>Loss</w:t>
            </w:r>
          </w:p>
        </w:tc>
        <w:tc>
          <w:tcPr>
            <w:tcW w:w="1672" w:type="dxa"/>
            <w:shd w:val="clear" w:color="000000" w:fill="FFFFFF"/>
          </w:tcPr>
          <w:p w14:paraId="6AF8C8F9" w14:textId="77777777" w:rsidR="005C059B" w:rsidRPr="00A84A58" w:rsidRDefault="005C059B" w:rsidP="00AA00D2">
            <w:pPr>
              <w:widowControl/>
              <w:snapToGrid w:val="0"/>
              <w:spacing w:line="360" w:lineRule="auto"/>
              <w:jc w:val="center"/>
              <w:rPr>
                <w:rFonts w:ascii="Book Antiqua" w:eastAsia="PMingLiU" w:hAnsi="Book Antiqua" w:cs="Times New Roman"/>
                <w:kern w:val="0"/>
              </w:rPr>
            </w:pPr>
            <w:r w:rsidRPr="00A84A58">
              <w:rPr>
                <w:rFonts w:ascii="Book Antiqua" w:eastAsia="PMingLiU" w:hAnsi="Book Antiqua" w:cs="Times New Roman"/>
                <w:kern w:val="0"/>
              </w:rPr>
              <w:t>17p13.3-12</w:t>
            </w:r>
          </w:p>
        </w:tc>
        <w:tc>
          <w:tcPr>
            <w:tcW w:w="1276" w:type="dxa"/>
            <w:shd w:val="clear" w:color="000000" w:fill="FFFFFF"/>
            <w:noWrap/>
            <w:vAlign w:val="bottom"/>
            <w:hideMark/>
          </w:tcPr>
          <w:p w14:paraId="6542F210" w14:textId="77777777" w:rsidR="005C059B" w:rsidRPr="00A84A58" w:rsidRDefault="005C059B" w:rsidP="00AA00D2">
            <w:pPr>
              <w:widowControl/>
              <w:snapToGrid w:val="0"/>
              <w:spacing w:line="360" w:lineRule="auto"/>
              <w:jc w:val="center"/>
              <w:rPr>
                <w:rFonts w:ascii="Book Antiqua" w:eastAsia="PMingLiU" w:hAnsi="Book Antiqua" w:cs="Times New Roman"/>
                <w:kern w:val="0"/>
              </w:rPr>
            </w:pPr>
            <w:r w:rsidRPr="00A84A58">
              <w:rPr>
                <w:rFonts w:ascii="Book Antiqua" w:eastAsia="PMingLiU" w:hAnsi="Book Antiqua" w:cs="Times New Roman"/>
                <w:kern w:val="0"/>
              </w:rPr>
              <w:t>52.22%</w:t>
            </w:r>
          </w:p>
        </w:tc>
        <w:tc>
          <w:tcPr>
            <w:tcW w:w="1418" w:type="dxa"/>
            <w:shd w:val="clear" w:color="000000" w:fill="FFFFFF"/>
            <w:vAlign w:val="bottom"/>
          </w:tcPr>
          <w:p w14:paraId="544D4885" w14:textId="77777777" w:rsidR="005C059B" w:rsidRPr="00A84A58" w:rsidRDefault="005C059B" w:rsidP="00AA00D2">
            <w:pPr>
              <w:widowControl/>
              <w:snapToGrid w:val="0"/>
              <w:spacing w:line="360" w:lineRule="auto"/>
              <w:jc w:val="center"/>
              <w:rPr>
                <w:rFonts w:ascii="Book Antiqua" w:eastAsia="PMingLiU" w:hAnsi="Book Antiqua" w:cs="Times New Roman"/>
                <w:kern w:val="0"/>
              </w:rPr>
            </w:pPr>
            <w:r w:rsidRPr="00A84A58">
              <w:rPr>
                <w:rFonts w:ascii="Book Antiqua" w:eastAsia="PMingLiU" w:hAnsi="Book Antiqua" w:cs="Times New Roman"/>
                <w:kern w:val="0"/>
              </w:rPr>
              <w:t>53.73%</w:t>
            </w:r>
          </w:p>
        </w:tc>
        <w:tc>
          <w:tcPr>
            <w:tcW w:w="1559" w:type="dxa"/>
            <w:shd w:val="clear" w:color="000000" w:fill="FFFFFF"/>
            <w:noWrap/>
            <w:vAlign w:val="bottom"/>
          </w:tcPr>
          <w:p w14:paraId="33E4080F" w14:textId="77777777" w:rsidR="005C059B" w:rsidRPr="00A84A58" w:rsidRDefault="005C059B" w:rsidP="00AA00D2">
            <w:pPr>
              <w:widowControl/>
              <w:snapToGrid w:val="0"/>
              <w:spacing w:line="360" w:lineRule="auto"/>
              <w:jc w:val="center"/>
              <w:rPr>
                <w:rFonts w:ascii="Book Antiqua" w:eastAsia="PMingLiU" w:hAnsi="Book Antiqua" w:cs="Times New Roman"/>
                <w:kern w:val="0"/>
              </w:rPr>
            </w:pPr>
            <w:r w:rsidRPr="00A84A58">
              <w:rPr>
                <w:rFonts w:ascii="Book Antiqua" w:eastAsia="PMingLiU" w:hAnsi="Book Antiqua" w:cs="Times New Roman"/>
                <w:kern w:val="0"/>
              </w:rPr>
              <w:t>NS</w:t>
            </w:r>
          </w:p>
        </w:tc>
      </w:tr>
      <w:tr w:rsidR="009419DA" w:rsidRPr="00A84A58" w14:paraId="14B0E72A" w14:textId="77777777" w:rsidTr="005C059B">
        <w:trPr>
          <w:trHeight w:val="315"/>
        </w:trPr>
        <w:tc>
          <w:tcPr>
            <w:tcW w:w="1729" w:type="dxa"/>
            <w:tcBorders>
              <w:bottom w:val="single" w:sz="4" w:space="0" w:color="auto"/>
            </w:tcBorders>
            <w:shd w:val="clear" w:color="000000" w:fill="FFFFFF"/>
            <w:noWrap/>
            <w:vAlign w:val="bottom"/>
            <w:hideMark/>
          </w:tcPr>
          <w:p w14:paraId="3BAF9767" w14:textId="77777777" w:rsidR="005C059B" w:rsidRPr="00A84A58" w:rsidRDefault="005C059B" w:rsidP="00A84A58">
            <w:pPr>
              <w:widowControl/>
              <w:snapToGrid w:val="0"/>
              <w:spacing w:line="360" w:lineRule="auto"/>
              <w:jc w:val="both"/>
              <w:rPr>
                <w:rFonts w:ascii="Book Antiqua" w:eastAsia="PMingLiU" w:hAnsi="Book Antiqua" w:cs="Times New Roman"/>
                <w:kern w:val="0"/>
              </w:rPr>
            </w:pPr>
            <w:r w:rsidRPr="00A84A58">
              <w:rPr>
                <w:rFonts w:ascii="Book Antiqua" w:eastAsia="PMingLiU" w:hAnsi="Book Antiqua" w:cs="Times New Roman"/>
                <w:kern w:val="0"/>
              </w:rPr>
              <w:t>17q</w:t>
            </w:r>
          </w:p>
        </w:tc>
        <w:tc>
          <w:tcPr>
            <w:tcW w:w="1589" w:type="dxa"/>
            <w:tcBorders>
              <w:bottom w:val="single" w:sz="4" w:space="0" w:color="auto"/>
            </w:tcBorders>
            <w:shd w:val="clear" w:color="000000" w:fill="FFFFFF"/>
          </w:tcPr>
          <w:p w14:paraId="5A501D10" w14:textId="77777777" w:rsidR="005C059B" w:rsidRPr="00A84A58" w:rsidRDefault="005C059B" w:rsidP="00AA00D2">
            <w:pPr>
              <w:widowControl/>
              <w:snapToGrid w:val="0"/>
              <w:spacing w:line="360" w:lineRule="auto"/>
              <w:jc w:val="center"/>
              <w:rPr>
                <w:rFonts w:ascii="Book Antiqua" w:eastAsia="PMingLiU" w:hAnsi="Book Antiqua" w:cs="Times New Roman"/>
                <w:kern w:val="0"/>
              </w:rPr>
            </w:pPr>
            <w:r w:rsidRPr="00A84A58">
              <w:rPr>
                <w:rFonts w:ascii="Book Antiqua" w:eastAsia="PMingLiU" w:hAnsi="Book Antiqua" w:cs="Times New Roman"/>
                <w:kern w:val="0"/>
              </w:rPr>
              <w:t>Gain</w:t>
            </w:r>
          </w:p>
        </w:tc>
        <w:tc>
          <w:tcPr>
            <w:tcW w:w="1672" w:type="dxa"/>
            <w:tcBorders>
              <w:bottom w:val="single" w:sz="4" w:space="0" w:color="auto"/>
            </w:tcBorders>
            <w:shd w:val="clear" w:color="000000" w:fill="FFFFFF"/>
          </w:tcPr>
          <w:p w14:paraId="4E77D610" w14:textId="77777777" w:rsidR="005C059B" w:rsidRPr="00A84A58" w:rsidRDefault="005C059B" w:rsidP="00AA00D2">
            <w:pPr>
              <w:widowControl/>
              <w:snapToGrid w:val="0"/>
              <w:spacing w:line="360" w:lineRule="auto"/>
              <w:jc w:val="center"/>
              <w:rPr>
                <w:rFonts w:ascii="Book Antiqua" w:eastAsia="PMingLiU" w:hAnsi="Book Antiqua" w:cs="Times New Roman"/>
                <w:kern w:val="0"/>
              </w:rPr>
            </w:pPr>
            <w:r w:rsidRPr="00A84A58">
              <w:rPr>
                <w:rFonts w:ascii="Book Antiqua" w:eastAsia="PMingLiU" w:hAnsi="Book Antiqua" w:cs="Times New Roman"/>
                <w:kern w:val="0"/>
              </w:rPr>
              <w:t>17q22-25.3</w:t>
            </w:r>
          </w:p>
        </w:tc>
        <w:tc>
          <w:tcPr>
            <w:tcW w:w="1276" w:type="dxa"/>
            <w:tcBorders>
              <w:bottom w:val="single" w:sz="4" w:space="0" w:color="auto"/>
            </w:tcBorders>
            <w:shd w:val="clear" w:color="000000" w:fill="FFFFFF"/>
            <w:noWrap/>
            <w:vAlign w:val="bottom"/>
            <w:hideMark/>
          </w:tcPr>
          <w:p w14:paraId="665C0930" w14:textId="77777777" w:rsidR="005C059B" w:rsidRPr="00A84A58" w:rsidRDefault="005C059B" w:rsidP="00AA00D2">
            <w:pPr>
              <w:widowControl/>
              <w:snapToGrid w:val="0"/>
              <w:spacing w:line="360" w:lineRule="auto"/>
              <w:jc w:val="center"/>
              <w:rPr>
                <w:rFonts w:ascii="Book Antiqua" w:eastAsia="PMingLiU" w:hAnsi="Book Antiqua" w:cs="Times New Roman"/>
                <w:kern w:val="0"/>
              </w:rPr>
            </w:pPr>
            <w:r w:rsidRPr="00A84A58">
              <w:rPr>
                <w:rFonts w:ascii="Book Antiqua" w:eastAsia="PMingLiU" w:hAnsi="Book Antiqua" w:cs="Times New Roman"/>
                <w:kern w:val="0"/>
              </w:rPr>
              <w:t>37.76%</w:t>
            </w:r>
          </w:p>
        </w:tc>
        <w:tc>
          <w:tcPr>
            <w:tcW w:w="1418" w:type="dxa"/>
            <w:tcBorders>
              <w:bottom w:val="single" w:sz="4" w:space="0" w:color="auto"/>
            </w:tcBorders>
            <w:shd w:val="clear" w:color="000000" w:fill="FFFFFF"/>
            <w:vAlign w:val="bottom"/>
          </w:tcPr>
          <w:p w14:paraId="73D96D6C" w14:textId="77777777" w:rsidR="005C059B" w:rsidRPr="00A84A58" w:rsidRDefault="005C059B" w:rsidP="00AA00D2">
            <w:pPr>
              <w:widowControl/>
              <w:snapToGrid w:val="0"/>
              <w:spacing w:line="360" w:lineRule="auto"/>
              <w:jc w:val="center"/>
              <w:rPr>
                <w:rFonts w:ascii="Book Antiqua" w:eastAsia="PMingLiU" w:hAnsi="Book Antiqua" w:cs="Times New Roman"/>
                <w:kern w:val="0"/>
              </w:rPr>
            </w:pPr>
            <w:r w:rsidRPr="00A84A58">
              <w:rPr>
                <w:rFonts w:ascii="Book Antiqua" w:eastAsia="PMingLiU" w:hAnsi="Book Antiqua" w:cs="Times New Roman"/>
                <w:kern w:val="0"/>
              </w:rPr>
              <w:t>36.37%</w:t>
            </w:r>
          </w:p>
        </w:tc>
        <w:tc>
          <w:tcPr>
            <w:tcW w:w="1559" w:type="dxa"/>
            <w:tcBorders>
              <w:bottom w:val="single" w:sz="4" w:space="0" w:color="auto"/>
            </w:tcBorders>
            <w:shd w:val="clear" w:color="000000" w:fill="FFFFFF"/>
            <w:noWrap/>
            <w:vAlign w:val="bottom"/>
          </w:tcPr>
          <w:p w14:paraId="7747B327" w14:textId="77777777" w:rsidR="005C059B" w:rsidRPr="00A84A58" w:rsidRDefault="005C059B" w:rsidP="00AA00D2">
            <w:pPr>
              <w:widowControl/>
              <w:snapToGrid w:val="0"/>
              <w:spacing w:line="360" w:lineRule="auto"/>
              <w:jc w:val="center"/>
              <w:rPr>
                <w:rFonts w:ascii="Book Antiqua" w:eastAsia="PMingLiU" w:hAnsi="Book Antiqua" w:cs="Times New Roman"/>
                <w:kern w:val="0"/>
              </w:rPr>
            </w:pPr>
            <w:r w:rsidRPr="00A84A58">
              <w:rPr>
                <w:rFonts w:ascii="Book Antiqua" w:eastAsia="PMingLiU" w:hAnsi="Book Antiqua" w:cs="Times New Roman"/>
                <w:kern w:val="0"/>
              </w:rPr>
              <w:t>NS</w:t>
            </w:r>
          </w:p>
        </w:tc>
      </w:tr>
    </w:tbl>
    <w:p w14:paraId="1577ADF7" w14:textId="31454A6A" w:rsidR="000E068D" w:rsidRPr="00A84A58" w:rsidRDefault="008715E0" w:rsidP="00AA00D2">
      <w:pPr>
        <w:snapToGrid w:val="0"/>
        <w:spacing w:line="360" w:lineRule="auto"/>
        <w:ind w:leftChars="-4" w:hangingChars="4" w:hanging="10"/>
        <w:jc w:val="both"/>
        <w:rPr>
          <w:rFonts w:ascii="Book Antiqua" w:eastAsia="PMingLiU" w:hAnsi="Book Antiqua" w:cs="Times New Roman"/>
        </w:rPr>
      </w:pPr>
      <w:r w:rsidRPr="00A84A58">
        <w:rPr>
          <w:rFonts w:ascii="Book Antiqua" w:hAnsi="Book Antiqua"/>
          <w:vertAlign w:val="superscript"/>
        </w:rPr>
        <w:t>a</w:t>
      </w:r>
      <w:r w:rsidRPr="00723D36">
        <w:rPr>
          <w:rFonts w:ascii="Book Antiqua" w:hAnsi="Book Antiqua" w:cs="Times New Roman"/>
          <w:i/>
          <w:caps/>
        </w:rPr>
        <w:t>p</w:t>
      </w:r>
      <w:r>
        <w:rPr>
          <w:rFonts w:ascii="Book Antiqua" w:eastAsia="SimSun" w:hAnsi="Book Antiqua" w:cs="Times New Roman" w:hint="eastAsia"/>
          <w:lang w:eastAsia="zh-CN"/>
        </w:rPr>
        <w:t xml:space="preserve"> </w:t>
      </w:r>
      <w:r w:rsidRPr="00723D36">
        <w:rPr>
          <w:rFonts w:ascii="Book Antiqua" w:hAnsi="Book Antiqua" w:cs="Times New Roman"/>
        </w:rPr>
        <w:t>&lt;</w:t>
      </w:r>
      <w:r>
        <w:rPr>
          <w:rFonts w:ascii="Book Antiqua" w:eastAsia="SimSun" w:hAnsi="Book Antiqua" w:cs="Times New Roman" w:hint="eastAsia"/>
          <w:lang w:eastAsia="zh-CN"/>
        </w:rPr>
        <w:t xml:space="preserve"> 0</w:t>
      </w:r>
      <w:r>
        <w:rPr>
          <w:rFonts w:ascii="Book Antiqua" w:hAnsi="Book Antiqua" w:cs="Times New Roman"/>
        </w:rPr>
        <w:t>.05</w:t>
      </w:r>
      <w:r>
        <w:rPr>
          <w:rFonts w:ascii="Book Antiqua" w:eastAsia="SimSun" w:hAnsi="Book Antiqua" w:cs="Times New Roman" w:hint="eastAsia"/>
          <w:lang w:eastAsia="zh-CN"/>
        </w:rPr>
        <w:t xml:space="preserve">, </w:t>
      </w:r>
      <w:r w:rsidRPr="00A84A58">
        <w:rPr>
          <w:rFonts w:ascii="Book Antiqua" w:eastAsia="PMingLiU" w:hAnsi="Book Antiqua" w:cs="Times New Roman"/>
        </w:rPr>
        <w:t>s</w:t>
      </w:r>
      <w:r w:rsidR="000E068D" w:rsidRPr="00A84A58">
        <w:rPr>
          <w:rFonts w:ascii="Book Antiqua" w:eastAsia="PMingLiU" w:hAnsi="Book Antiqua" w:cs="Times New Roman"/>
        </w:rPr>
        <w:t>tatistically significant</w:t>
      </w:r>
      <w:r>
        <w:rPr>
          <w:rFonts w:ascii="Book Antiqua" w:eastAsia="SimSun" w:hAnsi="Book Antiqua" w:cs="Times New Roman" w:hint="eastAsia"/>
          <w:lang w:eastAsia="zh-CN"/>
        </w:rPr>
        <w:t xml:space="preserve"> </w:t>
      </w:r>
      <w:r w:rsidR="000E068D" w:rsidRPr="00A84A58">
        <w:rPr>
          <w:rFonts w:ascii="Book Antiqua" w:eastAsia="PMingLiU" w:hAnsi="Book Antiqua" w:cs="Times New Roman"/>
        </w:rPr>
        <w:t xml:space="preserve">(Grade I/II </w:t>
      </w:r>
      <w:r w:rsidR="000E068D" w:rsidRPr="00A84A58">
        <w:rPr>
          <w:rFonts w:ascii="Book Antiqua" w:eastAsia="PMingLiU" w:hAnsi="Book Antiqua" w:cs="Times New Roman"/>
          <w:i/>
        </w:rPr>
        <w:t>vs</w:t>
      </w:r>
      <w:r w:rsidR="00AA00D2">
        <w:rPr>
          <w:rFonts w:ascii="Book Antiqua" w:eastAsia="PMingLiU" w:hAnsi="Book Antiqua" w:cs="Times New Roman"/>
        </w:rPr>
        <w:t xml:space="preserve"> Grade III/IV).</w:t>
      </w:r>
      <w:r w:rsidR="00AA00D2">
        <w:rPr>
          <w:rFonts w:ascii="Book Antiqua" w:eastAsia="SimSun" w:hAnsi="Book Antiqua" w:cs="Times New Roman" w:hint="eastAsia"/>
          <w:lang w:eastAsia="zh-CN"/>
        </w:rPr>
        <w:t xml:space="preserve"> </w:t>
      </w:r>
      <w:r w:rsidR="000E068D" w:rsidRPr="00A84A58">
        <w:rPr>
          <w:rFonts w:ascii="Book Antiqua" w:eastAsia="PMingLiU" w:hAnsi="Book Antiqua" w:cs="Times New Roman"/>
        </w:rPr>
        <w:t>NS</w:t>
      </w:r>
      <w:r w:rsidR="00AA00D2">
        <w:rPr>
          <w:rFonts w:ascii="Book Antiqua" w:eastAsia="SimSun" w:hAnsi="Book Antiqua" w:cs="Times New Roman" w:hint="eastAsia"/>
          <w:lang w:eastAsia="zh-CN"/>
        </w:rPr>
        <w:t xml:space="preserve">: </w:t>
      </w:r>
      <w:r w:rsidR="000E068D" w:rsidRPr="00A84A58">
        <w:rPr>
          <w:rFonts w:ascii="Book Antiqua" w:eastAsia="PMingLiU" w:hAnsi="Book Antiqua" w:cs="Times New Roman"/>
        </w:rPr>
        <w:t>Not significant; HCC</w:t>
      </w:r>
      <w:r w:rsidR="00AA00D2">
        <w:rPr>
          <w:rFonts w:ascii="Book Antiqua" w:eastAsia="SimSun" w:hAnsi="Book Antiqua" w:cs="Times New Roman" w:hint="eastAsia"/>
          <w:lang w:eastAsia="zh-CN"/>
        </w:rPr>
        <w:t xml:space="preserve">: </w:t>
      </w:r>
      <w:r w:rsidR="000E068D" w:rsidRPr="00A84A58">
        <w:rPr>
          <w:rFonts w:ascii="Book Antiqua" w:eastAsia="PMingLiU" w:hAnsi="Book Antiqua" w:cs="Times New Roman"/>
        </w:rPr>
        <w:t>Hepatocellular carcinoma.</w:t>
      </w:r>
    </w:p>
    <w:p w14:paraId="0C81DB27" w14:textId="574EF6FE" w:rsidR="000E068D" w:rsidRPr="00A84A58" w:rsidRDefault="000E068D" w:rsidP="00A84A58">
      <w:pPr>
        <w:snapToGrid w:val="0"/>
        <w:spacing w:line="360" w:lineRule="auto"/>
        <w:ind w:leftChars="-4" w:hangingChars="4" w:hanging="10"/>
        <w:jc w:val="both"/>
        <w:rPr>
          <w:rFonts w:ascii="Book Antiqua" w:eastAsia="PMingLiU" w:hAnsi="Book Antiqua" w:cs="Times New Roman"/>
        </w:rPr>
      </w:pPr>
    </w:p>
    <w:p w14:paraId="0656A4CA" w14:textId="77777777" w:rsidR="000E068D" w:rsidRPr="00A84A58" w:rsidRDefault="000E068D" w:rsidP="00A84A58">
      <w:pPr>
        <w:snapToGrid w:val="0"/>
        <w:spacing w:line="360" w:lineRule="auto"/>
        <w:ind w:leftChars="-4" w:hangingChars="4" w:hanging="10"/>
        <w:jc w:val="both"/>
        <w:rPr>
          <w:rFonts w:ascii="Book Antiqua" w:eastAsia="PMingLiU" w:hAnsi="Book Antiqua" w:cs="Times New Roman"/>
        </w:rPr>
        <w:sectPr w:rsidR="000E068D" w:rsidRPr="00A84A58" w:rsidSect="009F1FEE">
          <w:footerReference w:type="default" r:id="rId16"/>
          <w:type w:val="continuous"/>
          <w:pgSz w:w="11906" w:h="16838"/>
          <w:pgMar w:top="1440" w:right="1800" w:bottom="1440" w:left="1800" w:header="851" w:footer="992" w:gutter="0"/>
          <w:cols w:space="425"/>
          <w:docGrid w:type="lines" w:linePitch="360"/>
        </w:sectPr>
      </w:pPr>
    </w:p>
    <w:p w14:paraId="4AE11EDB" w14:textId="4E68CFF9" w:rsidR="000E068D" w:rsidRPr="00A84A58" w:rsidRDefault="000E068D" w:rsidP="00A84A58">
      <w:pPr>
        <w:snapToGrid w:val="0"/>
        <w:spacing w:line="360" w:lineRule="auto"/>
        <w:ind w:left="851" w:right="2334"/>
        <w:jc w:val="both"/>
        <w:rPr>
          <w:rFonts w:ascii="Book Antiqua" w:hAnsi="Book Antiqua" w:cs="Times New Roman"/>
        </w:rPr>
      </w:pPr>
      <w:r w:rsidRPr="00A84A58">
        <w:rPr>
          <w:rFonts w:ascii="Book Antiqua" w:hAnsi="Book Antiqua" w:cs="Times New Roman"/>
          <w:b/>
        </w:rPr>
        <w:lastRenderedPageBreak/>
        <w:t xml:space="preserve">Table 2 Disease-free survival analysis of clinicopathological data and percentage genome change of 120 patients with </w:t>
      </w:r>
      <w:r w:rsidR="00AA00D2" w:rsidRPr="00AA00D2">
        <w:rPr>
          <w:rFonts w:ascii="Book Antiqua" w:eastAsia="PMingLiU" w:hAnsi="Book Antiqua" w:cs="Times New Roman"/>
          <w:b/>
        </w:rPr>
        <w:t>hepatocellular carcinoma</w:t>
      </w:r>
    </w:p>
    <w:tbl>
      <w:tblPr>
        <w:tblW w:w="13750" w:type="dxa"/>
        <w:tblInd w:w="197" w:type="dxa"/>
        <w:tblLayout w:type="fixed"/>
        <w:tblCellMar>
          <w:top w:w="55" w:type="dxa"/>
          <w:left w:w="55" w:type="dxa"/>
          <w:bottom w:w="55" w:type="dxa"/>
          <w:right w:w="55" w:type="dxa"/>
        </w:tblCellMar>
        <w:tblLook w:val="0000" w:firstRow="0" w:lastRow="0" w:firstColumn="0" w:lastColumn="0" w:noHBand="0" w:noVBand="0"/>
      </w:tblPr>
      <w:tblGrid>
        <w:gridCol w:w="7371"/>
        <w:gridCol w:w="1985"/>
        <w:gridCol w:w="2126"/>
        <w:gridCol w:w="2268"/>
      </w:tblGrid>
      <w:tr w:rsidR="00BE2092" w:rsidRPr="00A84A58" w14:paraId="5EF08F28" w14:textId="77777777" w:rsidTr="00BE2092">
        <w:trPr>
          <w:trHeight w:val="773"/>
        </w:trPr>
        <w:tc>
          <w:tcPr>
            <w:tcW w:w="7371" w:type="dxa"/>
            <w:tcBorders>
              <w:top w:val="single" w:sz="4" w:space="0" w:color="auto"/>
              <w:bottom w:val="single" w:sz="4" w:space="0" w:color="auto"/>
            </w:tcBorders>
            <w:shd w:val="clear" w:color="auto" w:fill="auto"/>
          </w:tcPr>
          <w:p w14:paraId="39698B8E" w14:textId="77777777" w:rsidR="000E068D" w:rsidRPr="00BE2092" w:rsidRDefault="000E068D" w:rsidP="00A84A58">
            <w:pPr>
              <w:snapToGrid w:val="0"/>
              <w:spacing w:line="360" w:lineRule="auto"/>
              <w:ind w:leftChars="36" w:left="86"/>
              <w:jc w:val="both"/>
              <w:rPr>
                <w:rFonts w:ascii="Book Antiqua" w:hAnsi="Book Antiqua" w:cs="Mangal"/>
                <w:b/>
                <w:bCs/>
                <w:cs/>
                <w:lang w:bidi="hi-IN"/>
              </w:rPr>
            </w:pPr>
            <w:r w:rsidRPr="00BE2092">
              <w:rPr>
                <w:rFonts w:ascii="Book Antiqua" w:hAnsi="Book Antiqua" w:cs="Times New Roman"/>
                <w:b/>
                <w:lang w:bidi="hi-IN"/>
              </w:rPr>
              <w:t>Clinicopathological factor</w:t>
            </w:r>
          </w:p>
        </w:tc>
        <w:tc>
          <w:tcPr>
            <w:tcW w:w="1985" w:type="dxa"/>
            <w:tcBorders>
              <w:top w:val="single" w:sz="4" w:space="0" w:color="auto"/>
              <w:bottom w:val="single" w:sz="4" w:space="0" w:color="auto"/>
            </w:tcBorders>
          </w:tcPr>
          <w:p w14:paraId="39B5C07D" w14:textId="40780AC7" w:rsidR="000E068D" w:rsidRPr="00BE2092" w:rsidRDefault="000E068D" w:rsidP="00AA00D2">
            <w:pPr>
              <w:snapToGrid w:val="0"/>
              <w:spacing w:line="360" w:lineRule="auto"/>
              <w:ind w:rightChars="-22" w:right="-53"/>
              <w:jc w:val="center"/>
              <w:rPr>
                <w:rFonts w:ascii="Book Antiqua" w:hAnsi="Book Antiqua" w:cs="Times New Roman"/>
                <w:b/>
              </w:rPr>
            </w:pPr>
            <w:r w:rsidRPr="00BE2092">
              <w:rPr>
                <w:rFonts w:ascii="Book Antiqua" w:hAnsi="Book Antiqua" w:cs="Times New Roman"/>
                <w:b/>
              </w:rPr>
              <w:t>Log-rank test</w:t>
            </w:r>
            <w:r w:rsidR="00AA00D2" w:rsidRPr="00BE2092">
              <w:rPr>
                <w:rFonts w:ascii="Book Antiqua" w:eastAsia="SimSun" w:hAnsi="Book Antiqua" w:cs="Times New Roman" w:hint="eastAsia"/>
                <w:b/>
                <w:lang w:eastAsia="zh-CN"/>
              </w:rPr>
              <w:t xml:space="preserve">, </w:t>
            </w:r>
            <w:r w:rsidRPr="00BE2092">
              <w:rPr>
                <w:rFonts w:ascii="Book Antiqua" w:hAnsi="Book Antiqua" w:cs="Times New Roman"/>
                <w:b/>
                <w:i/>
              </w:rPr>
              <w:t>P</w:t>
            </w:r>
            <w:r w:rsidRPr="00BE2092">
              <w:rPr>
                <w:rFonts w:ascii="Book Antiqua" w:hAnsi="Book Antiqua" w:cs="Times New Roman"/>
                <w:b/>
              </w:rPr>
              <w:t xml:space="preserve"> value</w:t>
            </w:r>
          </w:p>
        </w:tc>
        <w:tc>
          <w:tcPr>
            <w:tcW w:w="2126" w:type="dxa"/>
            <w:tcBorders>
              <w:top w:val="single" w:sz="4" w:space="0" w:color="auto"/>
              <w:bottom w:val="single" w:sz="4" w:space="0" w:color="auto"/>
            </w:tcBorders>
          </w:tcPr>
          <w:p w14:paraId="63C26E30" w14:textId="0288825B" w:rsidR="000E068D" w:rsidRPr="00BE2092" w:rsidRDefault="000E068D" w:rsidP="00AA00D2">
            <w:pPr>
              <w:snapToGrid w:val="0"/>
              <w:spacing w:line="360" w:lineRule="auto"/>
              <w:ind w:leftChars="36" w:left="86"/>
              <w:jc w:val="center"/>
              <w:rPr>
                <w:rFonts w:ascii="Book Antiqua" w:hAnsi="Book Antiqua" w:cs="Times New Roman"/>
                <w:b/>
              </w:rPr>
            </w:pPr>
            <w:r w:rsidRPr="00BE2092">
              <w:rPr>
                <w:rFonts w:ascii="Book Antiqua" w:hAnsi="Book Antiqua" w:cs="Times New Roman"/>
                <w:b/>
              </w:rPr>
              <w:t>Cox regression analysis</w:t>
            </w:r>
            <w:r w:rsidR="00AA00D2" w:rsidRPr="00BE2092">
              <w:rPr>
                <w:rFonts w:ascii="Book Antiqua" w:eastAsia="SimSun" w:hAnsi="Book Antiqua" w:cs="Times New Roman" w:hint="eastAsia"/>
                <w:b/>
                <w:lang w:eastAsia="zh-CN"/>
              </w:rPr>
              <w:t xml:space="preserve">, </w:t>
            </w:r>
            <w:r w:rsidRPr="00BE2092">
              <w:rPr>
                <w:rFonts w:ascii="Book Antiqua" w:hAnsi="Book Antiqua" w:cs="Times New Roman"/>
                <w:b/>
                <w:i/>
              </w:rPr>
              <w:t>P</w:t>
            </w:r>
            <w:r w:rsidRPr="00BE2092">
              <w:rPr>
                <w:rFonts w:ascii="Book Antiqua" w:hAnsi="Book Antiqua" w:cs="Times New Roman"/>
                <w:b/>
              </w:rPr>
              <w:t xml:space="preserve"> value</w:t>
            </w:r>
          </w:p>
        </w:tc>
        <w:tc>
          <w:tcPr>
            <w:tcW w:w="2268" w:type="dxa"/>
            <w:tcBorders>
              <w:top w:val="single" w:sz="4" w:space="0" w:color="auto"/>
              <w:bottom w:val="single" w:sz="4" w:space="0" w:color="auto"/>
            </w:tcBorders>
          </w:tcPr>
          <w:p w14:paraId="350A15BC" w14:textId="190B6F1F" w:rsidR="000E068D" w:rsidRPr="00BE2092" w:rsidRDefault="00AA00D2" w:rsidP="00AA00D2">
            <w:pPr>
              <w:snapToGrid w:val="0"/>
              <w:spacing w:line="360" w:lineRule="auto"/>
              <w:ind w:leftChars="12" w:left="29"/>
              <w:jc w:val="center"/>
              <w:rPr>
                <w:rFonts w:ascii="Book Antiqua" w:hAnsi="Book Antiqua" w:cs="Times New Roman"/>
                <w:b/>
              </w:rPr>
            </w:pPr>
            <w:r w:rsidRPr="00BE2092">
              <w:rPr>
                <w:rFonts w:ascii="Book Antiqua" w:hAnsi="Book Antiqua" w:cs="Times New Roman"/>
                <w:b/>
              </w:rPr>
              <w:t>HR (95%</w:t>
            </w:r>
            <w:r w:rsidR="000E068D" w:rsidRPr="00BE2092">
              <w:rPr>
                <w:rFonts w:ascii="Book Antiqua" w:hAnsi="Book Antiqua" w:cs="Times New Roman"/>
                <w:b/>
              </w:rPr>
              <w:t>CI)</w:t>
            </w:r>
          </w:p>
        </w:tc>
      </w:tr>
      <w:tr w:rsidR="00BE2092" w:rsidRPr="00A84A58" w14:paraId="5861792F" w14:textId="77777777" w:rsidTr="00BE2092">
        <w:trPr>
          <w:trHeight w:val="461"/>
        </w:trPr>
        <w:tc>
          <w:tcPr>
            <w:tcW w:w="7371" w:type="dxa"/>
            <w:tcBorders>
              <w:top w:val="single" w:sz="4" w:space="0" w:color="auto"/>
            </w:tcBorders>
            <w:shd w:val="clear" w:color="auto" w:fill="auto"/>
          </w:tcPr>
          <w:p w14:paraId="16454158" w14:textId="7BA66479" w:rsidR="000E068D" w:rsidRPr="00A84A58" w:rsidRDefault="00AA00D2" w:rsidP="00AA00D2">
            <w:pPr>
              <w:snapToGrid w:val="0"/>
              <w:spacing w:line="360" w:lineRule="auto"/>
              <w:ind w:leftChars="36" w:left="86" w:firstLine="2"/>
              <w:jc w:val="both"/>
              <w:rPr>
                <w:rFonts w:ascii="Book Antiqua" w:hAnsi="Book Antiqua" w:cs="Times New Roman"/>
              </w:rPr>
            </w:pPr>
            <w:r>
              <w:rPr>
                <w:rFonts w:ascii="Book Antiqua" w:hAnsi="Book Antiqua" w:cs="Times New Roman"/>
              </w:rPr>
              <w:t>Age (yr)</w:t>
            </w:r>
            <w:r>
              <w:rPr>
                <w:rFonts w:ascii="Book Antiqua" w:eastAsia="SimSun" w:hAnsi="Book Antiqua" w:cs="Times New Roman" w:hint="eastAsia"/>
                <w:lang w:eastAsia="zh-CN"/>
              </w:rPr>
              <w:t xml:space="preserve">, </w:t>
            </w:r>
            <w:r w:rsidR="000E068D" w:rsidRPr="00A84A58">
              <w:rPr>
                <w:rFonts w:ascii="Book Antiqua" w:hAnsi="Book Antiqua" w:cs="Times New Roman"/>
              </w:rPr>
              <w:sym w:font="Symbol" w:char="F0A3"/>
            </w:r>
            <w:r>
              <w:rPr>
                <w:rFonts w:ascii="Book Antiqua" w:eastAsia="SimSun" w:hAnsi="Book Antiqua" w:cs="Times New Roman" w:hint="eastAsia"/>
                <w:lang w:eastAsia="zh-CN"/>
              </w:rPr>
              <w:t xml:space="preserve"> </w:t>
            </w:r>
            <w:r w:rsidR="000E068D" w:rsidRPr="00A84A58">
              <w:rPr>
                <w:rFonts w:ascii="Book Antiqua" w:hAnsi="Book Antiqua" w:cs="Times New Roman"/>
              </w:rPr>
              <w:t xml:space="preserve">49 (22.5%) </w:t>
            </w:r>
            <w:r w:rsidR="000E068D" w:rsidRPr="00A84A58">
              <w:rPr>
                <w:rFonts w:ascii="Book Antiqua" w:hAnsi="Book Antiqua" w:cs="Times New Roman"/>
                <w:i/>
              </w:rPr>
              <w:t>vs</w:t>
            </w:r>
            <w:r w:rsidR="000E068D" w:rsidRPr="00A84A58">
              <w:rPr>
                <w:rFonts w:ascii="Book Antiqua" w:hAnsi="Book Antiqua" w:cs="Times New Roman"/>
              </w:rPr>
              <w:t xml:space="preserve"> &gt;</w:t>
            </w:r>
            <w:r>
              <w:rPr>
                <w:rFonts w:ascii="Book Antiqua" w:eastAsia="SimSun" w:hAnsi="Book Antiqua" w:cs="Times New Roman" w:hint="eastAsia"/>
                <w:lang w:eastAsia="zh-CN"/>
              </w:rPr>
              <w:t xml:space="preserve"> </w:t>
            </w:r>
            <w:r w:rsidR="000E068D" w:rsidRPr="00A84A58">
              <w:rPr>
                <w:rFonts w:ascii="Book Antiqua" w:hAnsi="Book Antiqua" w:cs="Times New Roman"/>
              </w:rPr>
              <w:t>49 (77.5%)</w:t>
            </w:r>
          </w:p>
        </w:tc>
        <w:tc>
          <w:tcPr>
            <w:tcW w:w="1985" w:type="dxa"/>
            <w:tcBorders>
              <w:top w:val="single" w:sz="4" w:space="0" w:color="auto"/>
            </w:tcBorders>
            <w:vAlign w:val="center"/>
          </w:tcPr>
          <w:p w14:paraId="79E89665" w14:textId="77777777" w:rsidR="000E068D" w:rsidRPr="00A84A58" w:rsidRDefault="000E068D" w:rsidP="00AA00D2">
            <w:pPr>
              <w:snapToGrid w:val="0"/>
              <w:spacing w:line="360" w:lineRule="auto"/>
              <w:jc w:val="center"/>
              <w:rPr>
                <w:rFonts w:ascii="Book Antiqua" w:hAnsi="Book Antiqua" w:cs="Times New Roman"/>
              </w:rPr>
            </w:pPr>
            <w:r w:rsidRPr="00A84A58">
              <w:rPr>
                <w:rFonts w:ascii="Book Antiqua" w:hAnsi="Book Antiqua" w:cs="Times New Roman"/>
              </w:rPr>
              <w:t>0.004</w:t>
            </w:r>
            <w:r w:rsidRPr="00A84A58">
              <w:rPr>
                <w:rFonts w:ascii="Book Antiqua" w:hAnsi="Book Antiqua" w:cs="Times New Roman"/>
                <w:vertAlign w:val="superscript"/>
              </w:rPr>
              <w:t>a</w:t>
            </w:r>
          </w:p>
        </w:tc>
        <w:tc>
          <w:tcPr>
            <w:tcW w:w="2126" w:type="dxa"/>
            <w:tcBorders>
              <w:top w:val="single" w:sz="4" w:space="0" w:color="auto"/>
            </w:tcBorders>
            <w:vAlign w:val="center"/>
          </w:tcPr>
          <w:p w14:paraId="6ADEA131" w14:textId="77777777" w:rsidR="000E068D" w:rsidRPr="00A84A58" w:rsidRDefault="000E068D" w:rsidP="00AA00D2">
            <w:pPr>
              <w:snapToGrid w:val="0"/>
              <w:spacing w:line="360" w:lineRule="auto"/>
              <w:jc w:val="center"/>
              <w:rPr>
                <w:rFonts w:ascii="Book Antiqua" w:hAnsi="Book Antiqua" w:cs="Times New Roman"/>
              </w:rPr>
            </w:pPr>
            <w:r w:rsidRPr="00A84A58">
              <w:rPr>
                <w:rFonts w:ascii="Book Antiqua" w:hAnsi="Book Antiqua" w:cs="Times New Roman"/>
              </w:rPr>
              <w:t>0.169</w:t>
            </w:r>
          </w:p>
        </w:tc>
        <w:tc>
          <w:tcPr>
            <w:tcW w:w="2268" w:type="dxa"/>
            <w:tcBorders>
              <w:top w:val="single" w:sz="4" w:space="0" w:color="auto"/>
            </w:tcBorders>
            <w:vAlign w:val="center"/>
          </w:tcPr>
          <w:p w14:paraId="79DAC26B" w14:textId="77777777" w:rsidR="000E068D" w:rsidRPr="00A84A58" w:rsidRDefault="000E068D" w:rsidP="00AA00D2">
            <w:pPr>
              <w:snapToGrid w:val="0"/>
              <w:spacing w:line="360" w:lineRule="auto"/>
              <w:ind w:leftChars="12" w:left="29"/>
              <w:jc w:val="center"/>
              <w:rPr>
                <w:rFonts w:ascii="Book Antiqua" w:hAnsi="Book Antiqua" w:cs="Times New Roman"/>
              </w:rPr>
            </w:pPr>
            <w:r w:rsidRPr="00A84A58">
              <w:rPr>
                <w:rFonts w:ascii="Book Antiqua" w:hAnsi="Book Antiqua" w:cs="Times New Roman"/>
              </w:rPr>
              <w:t>0.674 (0.384-1.183)</w:t>
            </w:r>
          </w:p>
        </w:tc>
      </w:tr>
      <w:tr w:rsidR="00BE2092" w:rsidRPr="00A84A58" w14:paraId="166A739F" w14:textId="77777777" w:rsidTr="00BE2092">
        <w:trPr>
          <w:trHeight w:val="146"/>
        </w:trPr>
        <w:tc>
          <w:tcPr>
            <w:tcW w:w="7371" w:type="dxa"/>
            <w:shd w:val="clear" w:color="auto" w:fill="auto"/>
          </w:tcPr>
          <w:p w14:paraId="060AC419" w14:textId="17C71182" w:rsidR="000E068D" w:rsidRPr="00AA00D2" w:rsidRDefault="000E068D" w:rsidP="00AA00D2">
            <w:pPr>
              <w:snapToGrid w:val="0"/>
              <w:spacing w:line="360" w:lineRule="auto"/>
              <w:ind w:leftChars="36" w:left="86" w:firstLine="2"/>
              <w:jc w:val="both"/>
              <w:rPr>
                <w:rFonts w:ascii="Book Antiqua" w:eastAsia="SimSun" w:hAnsi="Book Antiqua" w:cs="Times New Roman"/>
                <w:lang w:eastAsia="zh-CN"/>
              </w:rPr>
            </w:pPr>
            <w:r w:rsidRPr="00A84A58">
              <w:rPr>
                <w:rFonts w:ascii="Book Antiqua" w:hAnsi="Book Antiqua" w:cs="Times New Roman"/>
              </w:rPr>
              <w:t>Sex (M/F)</w:t>
            </w:r>
            <w:r w:rsidR="00AA00D2">
              <w:rPr>
                <w:rFonts w:ascii="Book Antiqua" w:eastAsia="SimSun" w:hAnsi="Book Antiqua" w:cs="Times New Roman" w:hint="eastAsia"/>
                <w:lang w:eastAsia="zh-CN"/>
              </w:rPr>
              <w:t xml:space="preserve">, </w:t>
            </w:r>
            <w:r w:rsidRPr="00A84A58">
              <w:rPr>
                <w:rFonts w:ascii="Book Antiqua" w:hAnsi="Book Antiqua" w:cs="Times New Roman"/>
              </w:rPr>
              <w:t xml:space="preserve">M (81.7%) </w:t>
            </w:r>
            <w:r w:rsidRPr="00A84A58">
              <w:rPr>
                <w:rFonts w:ascii="Book Antiqua" w:hAnsi="Book Antiqua" w:cs="Times New Roman"/>
                <w:i/>
              </w:rPr>
              <w:t>vs</w:t>
            </w:r>
            <w:r w:rsidRPr="00A84A58">
              <w:rPr>
                <w:rFonts w:ascii="Book Antiqua" w:hAnsi="Book Antiqua" w:cs="Times New Roman"/>
              </w:rPr>
              <w:t xml:space="preserve"> F (19.3%)</w:t>
            </w:r>
          </w:p>
        </w:tc>
        <w:tc>
          <w:tcPr>
            <w:tcW w:w="1985" w:type="dxa"/>
            <w:vAlign w:val="center"/>
          </w:tcPr>
          <w:p w14:paraId="6611B218" w14:textId="77777777" w:rsidR="000E068D" w:rsidRPr="00A84A58" w:rsidRDefault="000E068D" w:rsidP="00AA00D2">
            <w:pPr>
              <w:snapToGrid w:val="0"/>
              <w:spacing w:line="360" w:lineRule="auto"/>
              <w:jc w:val="center"/>
              <w:rPr>
                <w:rFonts w:ascii="Book Antiqua" w:hAnsi="Book Antiqua" w:cs="Times New Roman"/>
              </w:rPr>
            </w:pPr>
            <w:r w:rsidRPr="00A84A58">
              <w:rPr>
                <w:rFonts w:ascii="Book Antiqua" w:hAnsi="Book Antiqua" w:cs="Times New Roman"/>
              </w:rPr>
              <w:t>0.146</w:t>
            </w:r>
          </w:p>
        </w:tc>
        <w:tc>
          <w:tcPr>
            <w:tcW w:w="2126" w:type="dxa"/>
            <w:vAlign w:val="center"/>
          </w:tcPr>
          <w:p w14:paraId="4FEA39B4" w14:textId="77777777" w:rsidR="000E068D" w:rsidRPr="00A84A58" w:rsidRDefault="000E068D" w:rsidP="00AA00D2">
            <w:pPr>
              <w:snapToGrid w:val="0"/>
              <w:spacing w:line="360" w:lineRule="auto"/>
              <w:ind w:leftChars="295" w:left="708"/>
              <w:jc w:val="center"/>
              <w:rPr>
                <w:rFonts w:ascii="Book Antiqua" w:hAnsi="Book Antiqua" w:cs="Times New Roman"/>
              </w:rPr>
            </w:pPr>
          </w:p>
        </w:tc>
        <w:tc>
          <w:tcPr>
            <w:tcW w:w="2268" w:type="dxa"/>
          </w:tcPr>
          <w:p w14:paraId="67B49950" w14:textId="77777777" w:rsidR="000E068D" w:rsidRPr="00A84A58" w:rsidRDefault="000E068D" w:rsidP="00AA00D2">
            <w:pPr>
              <w:snapToGrid w:val="0"/>
              <w:spacing w:line="360" w:lineRule="auto"/>
              <w:ind w:leftChars="12" w:left="29"/>
              <w:jc w:val="center"/>
              <w:rPr>
                <w:rFonts w:ascii="Book Antiqua" w:hAnsi="Book Antiqua" w:cs="Times New Roman"/>
              </w:rPr>
            </w:pPr>
          </w:p>
        </w:tc>
      </w:tr>
      <w:tr w:rsidR="00BE2092" w:rsidRPr="00A84A58" w14:paraId="7C3F9D36" w14:textId="77777777" w:rsidTr="00BE2092">
        <w:trPr>
          <w:trHeight w:val="146"/>
        </w:trPr>
        <w:tc>
          <w:tcPr>
            <w:tcW w:w="7371" w:type="dxa"/>
            <w:shd w:val="clear" w:color="auto" w:fill="auto"/>
          </w:tcPr>
          <w:p w14:paraId="63BA6AFB" w14:textId="4587398B" w:rsidR="000E068D" w:rsidRPr="00A84A58" w:rsidRDefault="00AA00D2" w:rsidP="00AA00D2">
            <w:pPr>
              <w:snapToGrid w:val="0"/>
              <w:spacing w:line="360" w:lineRule="auto"/>
              <w:ind w:leftChars="36" w:left="86" w:firstLine="2"/>
              <w:jc w:val="both"/>
              <w:rPr>
                <w:rFonts w:ascii="Book Antiqua" w:hAnsi="Book Antiqua" w:cs="Times New Roman"/>
              </w:rPr>
            </w:pPr>
            <w:r>
              <w:rPr>
                <w:rFonts w:ascii="Book Antiqua" w:hAnsi="Book Antiqua" w:cs="Times New Roman"/>
              </w:rPr>
              <w:t>Tumor size (cm)</w:t>
            </w:r>
            <w:r>
              <w:rPr>
                <w:rFonts w:ascii="Book Antiqua" w:eastAsia="SimSun" w:hAnsi="Book Antiqua" w:cs="Times New Roman" w:hint="eastAsia"/>
                <w:lang w:eastAsia="zh-CN"/>
              </w:rPr>
              <w:t xml:space="preserve">, </w:t>
            </w:r>
            <w:r w:rsidR="000E068D" w:rsidRPr="00A84A58">
              <w:rPr>
                <w:rFonts w:ascii="Book Antiqua" w:hAnsi="Book Antiqua" w:cs="Times New Roman"/>
              </w:rPr>
              <w:sym w:font="Symbol" w:char="F0A3"/>
            </w:r>
            <w:r>
              <w:rPr>
                <w:rFonts w:ascii="Book Antiqua" w:eastAsia="SimSun" w:hAnsi="Book Antiqua" w:cs="Times New Roman" w:hint="eastAsia"/>
                <w:lang w:eastAsia="zh-CN"/>
              </w:rPr>
              <w:t xml:space="preserve"> </w:t>
            </w:r>
            <w:r w:rsidR="000E068D" w:rsidRPr="00A84A58">
              <w:rPr>
                <w:rFonts w:ascii="Book Antiqua" w:hAnsi="Book Antiqua" w:cs="Times New Roman"/>
              </w:rPr>
              <w:t xml:space="preserve">4.5 (69.2%) </w:t>
            </w:r>
            <w:r w:rsidR="000E068D" w:rsidRPr="00A84A58">
              <w:rPr>
                <w:rFonts w:ascii="Book Antiqua" w:hAnsi="Book Antiqua" w:cs="Times New Roman"/>
                <w:i/>
              </w:rPr>
              <w:t>vs</w:t>
            </w:r>
            <w:r w:rsidR="000E068D" w:rsidRPr="00A84A58">
              <w:rPr>
                <w:rFonts w:ascii="Book Antiqua" w:hAnsi="Book Antiqua" w:cs="Times New Roman"/>
              </w:rPr>
              <w:t xml:space="preserve"> &gt;</w:t>
            </w:r>
            <w:r>
              <w:rPr>
                <w:rFonts w:ascii="Book Antiqua" w:eastAsia="SimSun" w:hAnsi="Book Antiqua" w:cs="Times New Roman" w:hint="eastAsia"/>
                <w:lang w:eastAsia="zh-CN"/>
              </w:rPr>
              <w:t xml:space="preserve"> </w:t>
            </w:r>
            <w:r w:rsidR="000E068D" w:rsidRPr="00A84A58">
              <w:rPr>
                <w:rFonts w:ascii="Book Antiqua" w:hAnsi="Book Antiqua" w:cs="Times New Roman"/>
              </w:rPr>
              <w:t>4.5 (30.8%)</w:t>
            </w:r>
          </w:p>
        </w:tc>
        <w:tc>
          <w:tcPr>
            <w:tcW w:w="1985" w:type="dxa"/>
            <w:shd w:val="clear" w:color="auto" w:fill="auto"/>
            <w:vAlign w:val="center"/>
          </w:tcPr>
          <w:p w14:paraId="01A71400" w14:textId="77777777" w:rsidR="000E068D" w:rsidRPr="00A84A58" w:rsidRDefault="000E068D" w:rsidP="00AA00D2">
            <w:pPr>
              <w:snapToGrid w:val="0"/>
              <w:spacing w:line="360" w:lineRule="auto"/>
              <w:jc w:val="center"/>
              <w:rPr>
                <w:rFonts w:ascii="Book Antiqua" w:hAnsi="Book Antiqua" w:cs="Times New Roman"/>
              </w:rPr>
            </w:pPr>
            <w:r w:rsidRPr="00A84A58">
              <w:rPr>
                <w:rFonts w:ascii="Book Antiqua" w:hAnsi="Book Antiqua" w:cs="Times New Roman"/>
              </w:rPr>
              <w:t>0.001</w:t>
            </w:r>
            <w:r w:rsidRPr="00A84A58">
              <w:rPr>
                <w:rFonts w:ascii="Book Antiqua" w:hAnsi="Book Antiqua" w:cs="Times New Roman"/>
                <w:vertAlign w:val="superscript"/>
              </w:rPr>
              <w:t>a</w:t>
            </w:r>
          </w:p>
        </w:tc>
        <w:tc>
          <w:tcPr>
            <w:tcW w:w="2126" w:type="dxa"/>
            <w:vAlign w:val="center"/>
          </w:tcPr>
          <w:p w14:paraId="01B6FE4C" w14:textId="77777777" w:rsidR="000E068D" w:rsidRPr="00A84A58" w:rsidRDefault="000E068D" w:rsidP="00AA00D2">
            <w:pPr>
              <w:snapToGrid w:val="0"/>
              <w:spacing w:line="360" w:lineRule="auto"/>
              <w:jc w:val="center"/>
              <w:rPr>
                <w:rFonts w:ascii="Book Antiqua" w:hAnsi="Book Antiqua" w:cs="Times New Roman"/>
              </w:rPr>
            </w:pPr>
            <w:r w:rsidRPr="00A84A58">
              <w:rPr>
                <w:rFonts w:ascii="Book Antiqua" w:hAnsi="Book Antiqua" w:cs="Times New Roman"/>
              </w:rPr>
              <w:t>0.012</w:t>
            </w:r>
            <w:r w:rsidRPr="00A84A58">
              <w:rPr>
                <w:rFonts w:ascii="Book Antiqua" w:hAnsi="Book Antiqua" w:cs="Times New Roman"/>
                <w:vertAlign w:val="superscript"/>
              </w:rPr>
              <w:t>a</w:t>
            </w:r>
          </w:p>
        </w:tc>
        <w:tc>
          <w:tcPr>
            <w:tcW w:w="2268" w:type="dxa"/>
            <w:shd w:val="clear" w:color="auto" w:fill="auto"/>
            <w:vAlign w:val="center"/>
          </w:tcPr>
          <w:p w14:paraId="64466939" w14:textId="77777777" w:rsidR="000E068D" w:rsidRPr="00A84A58" w:rsidRDefault="000E068D" w:rsidP="00AA00D2">
            <w:pPr>
              <w:snapToGrid w:val="0"/>
              <w:spacing w:line="360" w:lineRule="auto"/>
              <w:ind w:leftChars="12" w:left="29"/>
              <w:jc w:val="center"/>
              <w:rPr>
                <w:rFonts w:ascii="Book Antiqua" w:hAnsi="Book Antiqua" w:cs="Times New Roman"/>
              </w:rPr>
            </w:pPr>
            <w:r w:rsidRPr="00A84A58">
              <w:rPr>
                <w:rFonts w:ascii="Book Antiqua" w:hAnsi="Book Antiqua" w:cs="Times New Roman"/>
              </w:rPr>
              <w:t>1.959 (1.160-3.309)</w:t>
            </w:r>
          </w:p>
        </w:tc>
      </w:tr>
      <w:tr w:rsidR="00BE2092" w:rsidRPr="00A84A58" w14:paraId="79E00481" w14:textId="77777777" w:rsidTr="00BE2092">
        <w:trPr>
          <w:trHeight w:val="146"/>
        </w:trPr>
        <w:tc>
          <w:tcPr>
            <w:tcW w:w="7371" w:type="dxa"/>
            <w:shd w:val="clear" w:color="auto" w:fill="auto"/>
          </w:tcPr>
          <w:p w14:paraId="377A73BC" w14:textId="6B47D672" w:rsidR="000E068D" w:rsidRPr="00A84A58" w:rsidRDefault="00AA00D2" w:rsidP="00AA00D2">
            <w:pPr>
              <w:snapToGrid w:val="0"/>
              <w:spacing w:line="360" w:lineRule="auto"/>
              <w:ind w:leftChars="36" w:left="86" w:firstLine="2"/>
              <w:jc w:val="both"/>
              <w:rPr>
                <w:rFonts w:ascii="Book Antiqua" w:hAnsi="Book Antiqua" w:cs="Times New Roman"/>
              </w:rPr>
            </w:pPr>
            <w:r>
              <w:rPr>
                <w:rFonts w:ascii="Book Antiqua" w:hAnsi="Book Antiqua" w:cs="Times New Roman"/>
              </w:rPr>
              <w:t>Satellite lesions (%)</w:t>
            </w:r>
            <w:r>
              <w:rPr>
                <w:rFonts w:ascii="Book Antiqua" w:eastAsia="SimSun" w:hAnsi="Book Antiqua" w:cs="Times New Roman" w:hint="eastAsia"/>
                <w:lang w:eastAsia="zh-CN"/>
              </w:rPr>
              <w:t xml:space="preserve">, </w:t>
            </w:r>
            <w:r w:rsidR="000E068D" w:rsidRPr="00A84A58">
              <w:rPr>
                <w:rFonts w:ascii="Book Antiqua" w:hAnsi="Book Antiqua" w:cs="Times New Roman"/>
              </w:rPr>
              <w:t xml:space="preserve">Yes (7.5%) </w:t>
            </w:r>
            <w:r w:rsidR="000E068D" w:rsidRPr="00A84A58">
              <w:rPr>
                <w:rFonts w:ascii="Book Antiqua" w:hAnsi="Book Antiqua" w:cs="Times New Roman"/>
                <w:i/>
              </w:rPr>
              <w:t>vs</w:t>
            </w:r>
            <w:r w:rsidR="000E068D" w:rsidRPr="00A84A58">
              <w:rPr>
                <w:rFonts w:ascii="Book Antiqua" w:hAnsi="Book Antiqua" w:cs="Times New Roman"/>
              </w:rPr>
              <w:t xml:space="preserve"> No (92.5%)</w:t>
            </w:r>
          </w:p>
        </w:tc>
        <w:tc>
          <w:tcPr>
            <w:tcW w:w="1985" w:type="dxa"/>
            <w:shd w:val="clear" w:color="auto" w:fill="auto"/>
            <w:vAlign w:val="center"/>
          </w:tcPr>
          <w:p w14:paraId="6FB6C112" w14:textId="77777777" w:rsidR="000E068D" w:rsidRPr="00A84A58" w:rsidRDefault="000E068D" w:rsidP="00AA00D2">
            <w:pPr>
              <w:snapToGrid w:val="0"/>
              <w:spacing w:line="360" w:lineRule="auto"/>
              <w:jc w:val="center"/>
              <w:rPr>
                <w:rFonts w:ascii="Book Antiqua" w:hAnsi="Book Antiqua" w:cs="Times New Roman"/>
              </w:rPr>
            </w:pPr>
            <w:r w:rsidRPr="00A84A58">
              <w:rPr>
                <w:rFonts w:ascii="Book Antiqua" w:hAnsi="Book Antiqua" w:cs="Times New Roman"/>
              </w:rPr>
              <w:t>0.088</w:t>
            </w:r>
          </w:p>
        </w:tc>
        <w:tc>
          <w:tcPr>
            <w:tcW w:w="2126" w:type="dxa"/>
            <w:vAlign w:val="center"/>
          </w:tcPr>
          <w:p w14:paraId="5119BE35" w14:textId="77777777" w:rsidR="000E068D" w:rsidRPr="00A84A58" w:rsidRDefault="000E068D" w:rsidP="00AA00D2">
            <w:pPr>
              <w:snapToGrid w:val="0"/>
              <w:spacing w:line="360" w:lineRule="auto"/>
              <w:jc w:val="center"/>
              <w:rPr>
                <w:rFonts w:ascii="Book Antiqua" w:hAnsi="Book Antiqua" w:cs="Times New Roman"/>
              </w:rPr>
            </w:pPr>
            <w:r w:rsidRPr="00A84A58">
              <w:rPr>
                <w:rFonts w:ascii="Book Antiqua" w:hAnsi="Book Antiqua" w:cs="Times New Roman"/>
              </w:rPr>
              <w:t>0.013</w:t>
            </w:r>
            <w:r w:rsidRPr="00A84A58">
              <w:rPr>
                <w:rFonts w:ascii="Book Antiqua" w:hAnsi="Book Antiqua" w:cs="Times New Roman"/>
                <w:vertAlign w:val="superscript"/>
              </w:rPr>
              <w:t>a</w:t>
            </w:r>
          </w:p>
        </w:tc>
        <w:tc>
          <w:tcPr>
            <w:tcW w:w="2268" w:type="dxa"/>
            <w:shd w:val="clear" w:color="auto" w:fill="auto"/>
            <w:vAlign w:val="center"/>
          </w:tcPr>
          <w:p w14:paraId="63A2DC08" w14:textId="77777777" w:rsidR="000E068D" w:rsidRPr="00A84A58" w:rsidRDefault="000E068D" w:rsidP="00AA00D2">
            <w:pPr>
              <w:snapToGrid w:val="0"/>
              <w:spacing w:line="360" w:lineRule="auto"/>
              <w:ind w:leftChars="12" w:left="29"/>
              <w:jc w:val="center"/>
              <w:rPr>
                <w:rFonts w:ascii="Book Antiqua" w:hAnsi="Book Antiqua" w:cs="Times New Roman"/>
              </w:rPr>
            </w:pPr>
            <w:r w:rsidRPr="00A84A58">
              <w:rPr>
                <w:rFonts w:ascii="Book Antiqua" w:hAnsi="Book Antiqua" w:cs="Times New Roman"/>
              </w:rPr>
              <w:t>2.900 (1255-6.702)</w:t>
            </w:r>
          </w:p>
        </w:tc>
      </w:tr>
      <w:tr w:rsidR="00BE2092" w:rsidRPr="00A84A58" w14:paraId="7E633283" w14:textId="77777777" w:rsidTr="00BE2092">
        <w:trPr>
          <w:trHeight w:val="146"/>
        </w:trPr>
        <w:tc>
          <w:tcPr>
            <w:tcW w:w="7371" w:type="dxa"/>
            <w:shd w:val="clear" w:color="auto" w:fill="auto"/>
          </w:tcPr>
          <w:p w14:paraId="5403CEBF" w14:textId="55BB5E03" w:rsidR="000E068D" w:rsidRPr="00A84A58" w:rsidRDefault="00AA00D2" w:rsidP="00AA00D2">
            <w:pPr>
              <w:snapToGrid w:val="0"/>
              <w:spacing w:line="360" w:lineRule="auto"/>
              <w:ind w:leftChars="36" w:left="86" w:firstLine="2"/>
              <w:jc w:val="both"/>
              <w:rPr>
                <w:rFonts w:ascii="Book Antiqua" w:hAnsi="Book Antiqua" w:cs="Times New Roman"/>
              </w:rPr>
            </w:pPr>
            <w:r>
              <w:rPr>
                <w:rFonts w:ascii="Book Antiqua" w:hAnsi="Book Antiqua" w:cs="Times New Roman"/>
              </w:rPr>
              <w:t>Vascular invasion (%)</w:t>
            </w:r>
            <w:r>
              <w:rPr>
                <w:rFonts w:ascii="Book Antiqua" w:eastAsia="SimSun" w:hAnsi="Book Antiqua" w:cs="Times New Roman" w:hint="eastAsia"/>
                <w:lang w:eastAsia="zh-CN"/>
              </w:rPr>
              <w:t xml:space="preserve">, </w:t>
            </w:r>
            <w:r w:rsidR="000E068D" w:rsidRPr="00A84A58">
              <w:rPr>
                <w:rFonts w:ascii="Book Antiqua" w:hAnsi="Book Antiqua" w:cs="Times New Roman"/>
              </w:rPr>
              <w:t xml:space="preserve">Yes (28.3%) </w:t>
            </w:r>
            <w:r w:rsidR="000E068D" w:rsidRPr="00A84A58">
              <w:rPr>
                <w:rFonts w:ascii="Book Antiqua" w:hAnsi="Book Antiqua" w:cs="Times New Roman"/>
                <w:i/>
              </w:rPr>
              <w:t>vs</w:t>
            </w:r>
            <w:r w:rsidR="000E068D" w:rsidRPr="00A84A58">
              <w:rPr>
                <w:rFonts w:ascii="Book Antiqua" w:hAnsi="Book Antiqua" w:cs="Times New Roman"/>
              </w:rPr>
              <w:t xml:space="preserve"> No (71.7%)</w:t>
            </w:r>
          </w:p>
        </w:tc>
        <w:tc>
          <w:tcPr>
            <w:tcW w:w="1985" w:type="dxa"/>
            <w:shd w:val="clear" w:color="auto" w:fill="auto"/>
            <w:vAlign w:val="center"/>
          </w:tcPr>
          <w:p w14:paraId="311F5F09" w14:textId="77777777" w:rsidR="000E068D" w:rsidRPr="00A84A58" w:rsidRDefault="000E068D" w:rsidP="00AA00D2">
            <w:pPr>
              <w:snapToGrid w:val="0"/>
              <w:spacing w:line="360" w:lineRule="auto"/>
              <w:jc w:val="center"/>
              <w:rPr>
                <w:rFonts w:ascii="Book Antiqua" w:hAnsi="Book Antiqua" w:cs="Times New Roman"/>
              </w:rPr>
            </w:pPr>
            <w:r w:rsidRPr="00A84A58">
              <w:rPr>
                <w:rFonts w:ascii="Book Antiqua" w:hAnsi="Book Antiqua" w:cs="Times New Roman"/>
              </w:rPr>
              <w:t>0.240</w:t>
            </w:r>
          </w:p>
        </w:tc>
        <w:tc>
          <w:tcPr>
            <w:tcW w:w="2126" w:type="dxa"/>
            <w:vAlign w:val="center"/>
          </w:tcPr>
          <w:p w14:paraId="1B8DBA75" w14:textId="77777777" w:rsidR="000E068D" w:rsidRPr="00A84A58" w:rsidRDefault="000E068D" w:rsidP="00AA00D2">
            <w:pPr>
              <w:snapToGrid w:val="0"/>
              <w:spacing w:line="360" w:lineRule="auto"/>
              <w:ind w:leftChars="295" w:left="708"/>
              <w:jc w:val="center"/>
              <w:rPr>
                <w:rFonts w:ascii="Book Antiqua" w:hAnsi="Book Antiqua" w:cs="Times New Roman"/>
              </w:rPr>
            </w:pPr>
          </w:p>
        </w:tc>
        <w:tc>
          <w:tcPr>
            <w:tcW w:w="2268" w:type="dxa"/>
            <w:shd w:val="clear" w:color="auto" w:fill="auto"/>
            <w:vAlign w:val="center"/>
          </w:tcPr>
          <w:p w14:paraId="2736DA58" w14:textId="77777777" w:rsidR="000E068D" w:rsidRPr="00A84A58" w:rsidRDefault="000E068D" w:rsidP="00AA00D2">
            <w:pPr>
              <w:snapToGrid w:val="0"/>
              <w:spacing w:line="360" w:lineRule="auto"/>
              <w:ind w:leftChars="12" w:left="29"/>
              <w:jc w:val="center"/>
              <w:rPr>
                <w:rFonts w:ascii="Book Antiqua" w:hAnsi="Book Antiqua" w:cs="Times New Roman"/>
              </w:rPr>
            </w:pPr>
          </w:p>
        </w:tc>
      </w:tr>
      <w:tr w:rsidR="00BE2092" w:rsidRPr="00A84A58" w14:paraId="19DBAB0C" w14:textId="77777777" w:rsidTr="00BE2092">
        <w:trPr>
          <w:trHeight w:val="146"/>
        </w:trPr>
        <w:tc>
          <w:tcPr>
            <w:tcW w:w="7371" w:type="dxa"/>
            <w:shd w:val="clear" w:color="auto" w:fill="auto"/>
          </w:tcPr>
          <w:p w14:paraId="153C0B1D" w14:textId="321FDFFC" w:rsidR="000E068D" w:rsidRPr="00AA00D2" w:rsidRDefault="000E068D" w:rsidP="00AA00D2">
            <w:pPr>
              <w:snapToGrid w:val="0"/>
              <w:spacing w:line="360" w:lineRule="auto"/>
              <w:ind w:leftChars="36" w:left="86" w:firstLine="2"/>
              <w:jc w:val="both"/>
              <w:rPr>
                <w:rFonts w:ascii="Book Antiqua" w:eastAsia="SimSun" w:hAnsi="Book Antiqua" w:cs="Times New Roman"/>
                <w:lang w:eastAsia="zh-CN"/>
              </w:rPr>
            </w:pPr>
            <w:r w:rsidRPr="00A84A58">
              <w:rPr>
                <w:rFonts w:ascii="Book Antiqua" w:hAnsi="Book Antiqua" w:cs="Times New Roman"/>
              </w:rPr>
              <w:t>Grading I, II, III, IV (%)</w:t>
            </w:r>
            <w:r w:rsidR="00AA00D2">
              <w:rPr>
                <w:rFonts w:ascii="Book Antiqua" w:eastAsia="SimSun" w:hAnsi="Book Antiqua" w:cs="Times New Roman" w:hint="eastAsia"/>
                <w:lang w:eastAsia="zh-CN"/>
              </w:rPr>
              <w:t xml:space="preserve">, </w:t>
            </w:r>
            <w:r w:rsidRPr="00A84A58">
              <w:rPr>
                <w:rFonts w:ascii="Book Antiqua" w:hAnsi="Book Antiqua" w:cs="Times New Roman"/>
              </w:rPr>
              <w:t xml:space="preserve">III &amp; IV (43.3%) </w:t>
            </w:r>
            <w:r w:rsidRPr="00A84A58">
              <w:rPr>
                <w:rFonts w:ascii="Book Antiqua" w:hAnsi="Book Antiqua" w:cs="Times New Roman"/>
                <w:i/>
              </w:rPr>
              <w:t>vs</w:t>
            </w:r>
            <w:r w:rsidRPr="00A84A58">
              <w:rPr>
                <w:rFonts w:ascii="Book Antiqua" w:hAnsi="Book Antiqua" w:cs="Times New Roman"/>
              </w:rPr>
              <w:t xml:space="preserve"> I &amp; II (56.7%)</w:t>
            </w:r>
          </w:p>
        </w:tc>
        <w:tc>
          <w:tcPr>
            <w:tcW w:w="1985" w:type="dxa"/>
            <w:shd w:val="clear" w:color="auto" w:fill="auto"/>
            <w:vAlign w:val="center"/>
          </w:tcPr>
          <w:p w14:paraId="3B83053E" w14:textId="77777777" w:rsidR="000E068D" w:rsidRPr="00A84A58" w:rsidRDefault="000E068D" w:rsidP="00AA00D2">
            <w:pPr>
              <w:snapToGrid w:val="0"/>
              <w:spacing w:line="360" w:lineRule="auto"/>
              <w:jc w:val="center"/>
              <w:rPr>
                <w:rFonts w:ascii="Book Antiqua" w:hAnsi="Book Antiqua" w:cs="Times New Roman"/>
              </w:rPr>
            </w:pPr>
            <w:r w:rsidRPr="00A84A58">
              <w:rPr>
                <w:rFonts w:ascii="Book Antiqua" w:hAnsi="Book Antiqua" w:cs="Times New Roman"/>
              </w:rPr>
              <w:t>0.004</w:t>
            </w:r>
            <w:r w:rsidRPr="00A84A58">
              <w:rPr>
                <w:rFonts w:ascii="Book Antiqua" w:hAnsi="Book Antiqua" w:cs="Times New Roman"/>
                <w:vertAlign w:val="superscript"/>
              </w:rPr>
              <w:t>a</w:t>
            </w:r>
          </w:p>
        </w:tc>
        <w:tc>
          <w:tcPr>
            <w:tcW w:w="2126" w:type="dxa"/>
            <w:vAlign w:val="center"/>
          </w:tcPr>
          <w:p w14:paraId="2C6CEDB9" w14:textId="77777777" w:rsidR="000E068D" w:rsidRPr="00A84A58" w:rsidRDefault="000E068D" w:rsidP="00AA00D2">
            <w:pPr>
              <w:snapToGrid w:val="0"/>
              <w:spacing w:line="360" w:lineRule="auto"/>
              <w:jc w:val="center"/>
              <w:rPr>
                <w:rFonts w:ascii="Book Antiqua" w:hAnsi="Book Antiqua" w:cs="Times New Roman"/>
              </w:rPr>
            </w:pPr>
            <w:r w:rsidRPr="00A84A58">
              <w:rPr>
                <w:rFonts w:ascii="Book Antiqua" w:hAnsi="Book Antiqua" w:cs="Times New Roman"/>
              </w:rPr>
              <w:t>0.063</w:t>
            </w:r>
          </w:p>
        </w:tc>
        <w:tc>
          <w:tcPr>
            <w:tcW w:w="2268" w:type="dxa"/>
            <w:shd w:val="clear" w:color="auto" w:fill="auto"/>
            <w:vAlign w:val="center"/>
          </w:tcPr>
          <w:p w14:paraId="69E88FA5" w14:textId="77777777" w:rsidR="000E068D" w:rsidRPr="00A84A58" w:rsidRDefault="000E068D" w:rsidP="00AA00D2">
            <w:pPr>
              <w:snapToGrid w:val="0"/>
              <w:spacing w:line="360" w:lineRule="auto"/>
              <w:ind w:leftChars="12" w:left="29"/>
              <w:jc w:val="center"/>
              <w:rPr>
                <w:rFonts w:ascii="Book Antiqua" w:hAnsi="Book Antiqua" w:cs="Times New Roman"/>
              </w:rPr>
            </w:pPr>
            <w:r w:rsidRPr="00A84A58">
              <w:rPr>
                <w:rFonts w:ascii="Book Antiqua" w:hAnsi="Book Antiqua" w:cs="Times New Roman"/>
              </w:rPr>
              <w:t>1.626 (0.974-2.717)</w:t>
            </w:r>
          </w:p>
        </w:tc>
      </w:tr>
      <w:tr w:rsidR="00BE2092" w:rsidRPr="00A84A58" w14:paraId="28E8FC89" w14:textId="77777777" w:rsidTr="00BE2092">
        <w:trPr>
          <w:trHeight w:val="146"/>
        </w:trPr>
        <w:tc>
          <w:tcPr>
            <w:tcW w:w="7371" w:type="dxa"/>
            <w:shd w:val="clear" w:color="auto" w:fill="auto"/>
          </w:tcPr>
          <w:p w14:paraId="2A0B3AFD" w14:textId="70FE311D" w:rsidR="000E068D" w:rsidRPr="00A84A58" w:rsidRDefault="000E068D" w:rsidP="00AA00D2">
            <w:pPr>
              <w:snapToGrid w:val="0"/>
              <w:spacing w:line="360" w:lineRule="auto"/>
              <w:ind w:leftChars="36" w:left="86" w:firstLine="2"/>
              <w:jc w:val="both"/>
              <w:rPr>
                <w:rFonts w:ascii="Book Antiqua" w:hAnsi="Book Antiqua" w:cs="Times New Roman"/>
              </w:rPr>
            </w:pPr>
            <w:r w:rsidRPr="00A84A58">
              <w:rPr>
                <w:rFonts w:ascii="Book Antiqua" w:hAnsi="Book Antiqua" w:cs="Times New Roman"/>
              </w:rPr>
              <w:t>Margin &lt;</w:t>
            </w:r>
            <w:r w:rsidR="00AA00D2">
              <w:rPr>
                <w:rFonts w:ascii="Book Antiqua" w:eastAsia="SimSun" w:hAnsi="Book Antiqua" w:cs="Times New Roman" w:hint="eastAsia"/>
                <w:lang w:eastAsia="zh-CN"/>
              </w:rPr>
              <w:t xml:space="preserve"> </w:t>
            </w:r>
            <w:r w:rsidR="00AA00D2">
              <w:rPr>
                <w:rFonts w:ascii="Book Antiqua" w:hAnsi="Book Antiqua" w:cs="Times New Roman"/>
              </w:rPr>
              <w:t>0.5 cm (%)</w:t>
            </w:r>
            <w:r w:rsidR="00AA00D2">
              <w:rPr>
                <w:rFonts w:ascii="Book Antiqua" w:eastAsia="SimSun" w:hAnsi="Book Antiqua" w:cs="Times New Roman" w:hint="eastAsia"/>
                <w:lang w:eastAsia="zh-CN"/>
              </w:rPr>
              <w:t xml:space="preserve">, </w:t>
            </w:r>
            <w:r w:rsidRPr="00A84A58">
              <w:rPr>
                <w:rFonts w:ascii="Book Antiqua" w:hAnsi="Book Antiqua" w:cs="Times New Roman"/>
              </w:rPr>
              <w:sym w:font="Symbol" w:char="F0A3"/>
            </w:r>
            <w:r w:rsidR="00AA00D2">
              <w:rPr>
                <w:rFonts w:ascii="Book Antiqua" w:eastAsia="SimSun" w:hAnsi="Book Antiqua" w:cs="Times New Roman" w:hint="eastAsia"/>
                <w:lang w:eastAsia="zh-CN"/>
              </w:rPr>
              <w:t xml:space="preserve"> </w:t>
            </w:r>
            <w:r w:rsidRPr="00A84A58">
              <w:rPr>
                <w:rFonts w:ascii="Book Antiqua" w:hAnsi="Book Antiqua" w:cs="Times New Roman"/>
              </w:rPr>
              <w:t xml:space="preserve">0.5 cm (47.5%) </w:t>
            </w:r>
            <w:r w:rsidRPr="00A84A58">
              <w:rPr>
                <w:rFonts w:ascii="Book Antiqua" w:hAnsi="Book Antiqua" w:cs="Times New Roman"/>
                <w:i/>
              </w:rPr>
              <w:t>vs</w:t>
            </w:r>
            <w:r w:rsidRPr="00A84A58">
              <w:rPr>
                <w:rFonts w:ascii="Book Antiqua" w:hAnsi="Book Antiqua" w:cs="Times New Roman"/>
              </w:rPr>
              <w:t xml:space="preserve"> &gt;</w:t>
            </w:r>
            <w:r w:rsidR="00AA00D2">
              <w:rPr>
                <w:rFonts w:ascii="Book Antiqua" w:eastAsia="SimSun" w:hAnsi="Book Antiqua" w:cs="Times New Roman" w:hint="eastAsia"/>
                <w:lang w:eastAsia="zh-CN"/>
              </w:rPr>
              <w:t xml:space="preserve"> </w:t>
            </w:r>
            <w:r w:rsidRPr="00A84A58">
              <w:rPr>
                <w:rFonts w:ascii="Book Antiqua" w:hAnsi="Book Antiqua" w:cs="Times New Roman"/>
              </w:rPr>
              <w:t>0.5 cm (52.5%)</w:t>
            </w:r>
          </w:p>
        </w:tc>
        <w:tc>
          <w:tcPr>
            <w:tcW w:w="1985" w:type="dxa"/>
            <w:shd w:val="clear" w:color="auto" w:fill="auto"/>
            <w:vAlign w:val="center"/>
          </w:tcPr>
          <w:p w14:paraId="0BE2BFA6" w14:textId="77777777" w:rsidR="000E068D" w:rsidRPr="00A84A58" w:rsidRDefault="000E068D" w:rsidP="00AA00D2">
            <w:pPr>
              <w:snapToGrid w:val="0"/>
              <w:spacing w:line="360" w:lineRule="auto"/>
              <w:jc w:val="center"/>
              <w:rPr>
                <w:rFonts w:ascii="Book Antiqua" w:hAnsi="Book Antiqua" w:cs="Times New Roman"/>
              </w:rPr>
            </w:pPr>
            <w:r w:rsidRPr="00A84A58">
              <w:rPr>
                <w:rFonts w:ascii="Book Antiqua" w:hAnsi="Book Antiqua" w:cs="Times New Roman"/>
              </w:rPr>
              <w:t>0.210</w:t>
            </w:r>
          </w:p>
        </w:tc>
        <w:tc>
          <w:tcPr>
            <w:tcW w:w="2126" w:type="dxa"/>
            <w:vAlign w:val="center"/>
          </w:tcPr>
          <w:p w14:paraId="14DEFE93" w14:textId="77777777" w:rsidR="000E068D" w:rsidRPr="00A84A58" w:rsidRDefault="000E068D" w:rsidP="00AA00D2">
            <w:pPr>
              <w:snapToGrid w:val="0"/>
              <w:spacing w:line="360" w:lineRule="auto"/>
              <w:ind w:leftChars="295" w:left="708"/>
              <w:jc w:val="center"/>
              <w:rPr>
                <w:rFonts w:ascii="Book Antiqua" w:hAnsi="Book Antiqua" w:cs="Times New Roman"/>
              </w:rPr>
            </w:pPr>
          </w:p>
        </w:tc>
        <w:tc>
          <w:tcPr>
            <w:tcW w:w="2268" w:type="dxa"/>
            <w:shd w:val="clear" w:color="auto" w:fill="auto"/>
            <w:vAlign w:val="center"/>
          </w:tcPr>
          <w:p w14:paraId="49D91AE1" w14:textId="77777777" w:rsidR="000E068D" w:rsidRPr="00A84A58" w:rsidRDefault="000E068D" w:rsidP="00AA00D2">
            <w:pPr>
              <w:snapToGrid w:val="0"/>
              <w:spacing w:line="360" w:lineRule="auto"/>
              <w:ind w:leftChars="12" w:left="29"/>
              <w:jc w:val="center"/>
              <w:rPr>
                <w:rFonts w:ascii="Book Antiqua" w:hAnsi="Book Antiqua" w:cs="Times New Roman"/>
              </w:rPr>
            </w:pPr>
          </w:p>
        </w:tc>
      </w:tr>
      <w:tr w:rsidR="00BE2092" w:rsidRPr="00A84A58" w14:paraId="17C2132F" w14:textId="77777777" w:rsidTr="00BE2092">
        <w:trPr>
          <w:trHeight w:val="146"/>
        </w:trPr>
        <w:tc>
          <w:tcPr>
            <w:tcW w:w="7371" w:type="dxa"/>
            <w:shd w:val="clear" w:color="auto" w:fill="auto"/>
          </w:tcPr>
          <w:p w14:paraId="0DFDBE5C" w14:textId="71ACB368" w:rsidR="000E068D" w:rsidRPr="00AA00D2" w:rsidRDefault="000E068D" w:rsidP="00AA00D2">
            <w:pPr>
              <w:snapToGrid w:val="0"/>
              <w:spacing w:line="360" w:lineRule="auto"/>
              <w:ind w:leftChars="36" w:left="86" w:firstLine="2"/>
              <w:jc w:val="both"/>
              <w:rPr>
                <w:rFonts w:ascii="Book Antiqua" w:eastAsia="SimSun" w:hAnsi="Book Antiqua" w:cs="Times New Roman"/>
                <w:lang w:eastAsia="zh-CN"/>
              </w:rPr>
            </w:pPr>
            <w:r w:rsidRPr="00A84A58">
              <w:rPr>
                <w:rFonts w:ascii="Book Antiqua" w:hAnsi="Book Antiqua" w:cs="Times New Roman"/>
              </w:rPr>
              <w:t>Cirrhosis (%)</w:t>
            </w:r>
            <w:r w:rsidR="00AA00D2">
              <w:rPr>
                <w:rFonts w:ascii="Book Antiqua" w:eastAsia="SimSun" w:hAnsi="Book Antiqua" w:cs="Times New Roman" w:hint="eastAsia"/>
                <w:lang w:eastAsia="zh-CN"/>
              </w:rPr>
              <w:t xml:space="preserve">, </w:t>
            </w:r>
            <w:r w:rsidRPr="00A84A58">
              <w:rPr>
                <w:rFonts w:ascii="Book Antiqua" w:hAnsi="Book Antiqua" w:cs="Times New Roman"/>
              </w:rPr>
              <w:t xml:space="preserve">Yes (54.2%) </w:t>
            </w:r>
            <w:r w:rsidRPr="00A84A58">
              <w:rPr>
                <w:rFonts w:ascii="Book Antiqua" w:hAnsi="Book Antiqua" w:cs="Times New Roman"/>
                <w:i/>
              </w:rPr>
              <w:t>vs</w:t>
            </w:r>
            <w:r w:rsidRPr="00A84A58">
              <w:rPr>
                <w:rFonts w:ascii="Book Antiqua" w:hAnsi="Book Antiqua" w:cs="Times New Roman"/>
              </w:rPr>
              <w:t xml:space="preserve"> No (45.8%)</w:t>
            </w:r>
          </w:p>
        </w:tc>
        <w:tc>
          <w:tcPr>
            <w:tcW w:w="1985" w:type="dxa"/>
            <w:shd w:val="clear" w:color="auto" w:fill="auto"/>
            <w:vAlign w:val="center"/>
          </w:tcPr>
          <w:p w14:paraId="5A7C7A6E" w14:textId="77777777" w:rsidR="000E068D" w:rsidRPr="00A84A58" w:rsidRDefault="000E068D" w:rsidP="00AA00D2">
            <w:pPr>
              <w:snapToGrid w:val="0"/>
              <w:spacing w:line="360" w:lineRule="auto"/>
              <w:jc w:val="center"/>
              <w:rPr>
                <w:rFonts w:ascii="Book Antiqua" w:hAnsi="Book Antiqua" w:cs="Times New Roman"/>
              </w:rPr>
            </w:pPr>
            <w:r w:rsidRPr="00A84A58">
              <w:rPr>
                <w:rFonts w:ascii="Book Antiqua" w:hAnsi="Book Antiqua" w:cs="Times New Roman"/>
              </w:rPr>
              <w:t>0.258</w:t>
            </w:r>
          </w:p>
        </w:tc>
        <w:tc>
          <w:tcPr>
            <w:tcW w:w="2126" w:type="dxa"/>
            <w:vAlign w:val="center"/>
          </w:tcPr>
          <w:p w14:paraId="7471B1D6" w14:textId="77777777" w:rsidR="000E068D" w:rsidRPr="00A84A58" w:rsidRDefault="000E068D" w:rsidP="00AA00D2">
            <w:pPr>
              <w:snapToGrid w:val="0"/>
              <w:spacing w:line="360" w:lineRule="auto"/>
              <w:ind w:leftChars="295" w:left="708"/>
              <w:jc w:val="center"/>
              <w:rPr>
                <w:rFonts w:ascii="Book Antiqua" w:hAnsi="Book Antiqua" w:cs="Times New Roman"/>
              </w:rPr>
            </w:pPr>
          </w:p>
        </w:tc>
        <w:tc>
          <w:tcPr>
            <w:tcW w:w="2268" w:type="dxa"/>
            <w:shd w:val="clear" w:color="auto" w:fill="auto"/>
            <w:vAlign w:val="center"/>
          </w:tcPr>
          <w:p w14:paraId="48C063D1" w14:textId="77777777" w:rsidR="000E068D" w:rsidRPr="00A84A58" w:rsidRDefault="000E068D" w:rsidP="00AA00D2">
            <w:pPr>
              <w:snapToGrid w:val="0"/>
              <w:spacing w:line="360" w:lineRule="auto"/>
              <w:ind w:leftChars="12" w:left="29"/>
              <w:jc w:val="center"/>
              <w:rPr>
                <w:rFonts w:ascii="Book Antiqua" w:hAnsi="Book Antiqua" w:cs="Times New Roman"/>
              </w:rPr>
            </w:pPr>
          </w:p>
        </w:tc>
      </w:tr>
      <w:tr w:rsidR="00BE2092" w:rsidRPr="00A84A58" w14:paraId="78FF8D42" w14:textId="77777777" w:rsidTr="00BE2092">
        <w:trPr>
          <w:trHeight w:val="146"/>
        </w:trPr>
        <w:tc>
          <w:tcPr>
            <w:tcW w:w="7371" w:type="dxa"/>
            <w:shd w:val="clear" w:color="auto" w:fill="auto"/>
          </w:tcPr>
          <w:p w14:paraId="7BF28381" w14:textId="66A2E60D" w:rsidR="000E068D" w:rsidRPr="00AA00D2" w:rsidRDefault="000E068D" w:rsidP="00AA00D2">
            <w:pPr>
              <w:snapToGrid w:val="0"/>
              <w:spacing w:line="360" w:lineRule="auto"/>
              <w:ind w:leftChars="36" w:left="86" w:firstLine="2"/>
              <w:jc w:val="both"/>
              <w:rPr>
                <w:rFonts w:ascii="Book Antiqua" w:eastAsia="SimSun" w:hAnsi="Book Antiqua" w:cs="Times New Roman"/>
                <w:lang w:eastAsia="zh-CN"/>
              </w:rPr>
            </w:pPr>
            <w:r w:rsidRPr="00A84A58">
              <w:rPr>
                <w:rFonts w:ascii="Book Antiqua" w:hAnsi="Book Antiqua" w:cs="Times New Roman"/>
              </w:rPr>
              <w:t>AFP (100 ng/mL)</w:t>
            </w:r>
            <w:r w:rsidR="00AA00D2">
              <w:rPr>
                <w:rFonts w:ascii="Book Antiqua" w:eastAsia="SimSun" w:hAnsi="Book Antiqua" w:cs="Times New Roman" w:hint="eastAsia"/>
                <w:lang w:eastAsia="zh-CN"/>
              </w:rPr>
              <w:t xml:space="preserve">, </w:t>
            </w:r>
            <w:r w:rsidRPr="00A84A58">
              <w:rPr>
                <w:rFonts w:ascii="Book Antiqua" w:hAnsi="Book Antiqua" w:cs="Times New Roman"/>
              </w:rPr>
              <w:sym w:font="Symbol" w:char="F0A3"/>
            </w:r>
            <w:r w:rsidR="00AA00D2">
              <w:rPr>
                <w:rFonts w:ascii="Book Antiqua" w:eastAsia="SimSun" w:hAnsi="Book Antiqua" w:cs="Times New Roman" w:hint="eastAsia"/>
                <w:lang w:eastAsia="zh-CN"/>
              </w:rPr>
              <w:t xml:space="preserve"> </w:t>
            </w:r>
            <w:r w:rsidRPr="00A84A58">
              <w:rPr>
                <w:rFonts w:ascii="Book Antiqua" w:hAnsi="Book Antiqua" w:cs="Times New Roman"/>
              </w:rPr>
              <w:t xml:space="preserve">100 (77.5%) </w:t>
            </w:r>
            <w:r w:rsidRPr="00A84A58">
              <w:rPr>
                <w:rFonts w:ascii="Book Antiqua" w:hAnsi="Book Antiqua" w:cs="Times New Roman"/>
                <w:i/>
              </w:rPr>
              <w:t>vs</w:t>
            </w:r>
            <w:r w:rsidRPr="00A84A58">
              <w:rPr>
                <w:rFonts w:ascii="Book Antiqua" w:hAnsi="Book Antiqua" w:cs="Times New Roman"/>
              </w:rPr>
              <w:t xml:space="preserve"> &gt;100 (22.5%)</w:t>
            </w:r>
          </w:p>
        </w:tc>
        <w:tc>
          <w:tcPr>
            <w:tcW w:w="1985" w:type="dxa"/>
            <w:shd w:val="clear" w:color="auto" w:fill="auto"/>
            <w:vAlign w:val="center"/>
          </w:tcPr>
          <w:p w14:paraId="21ABDF41" w14:textId="77777777" w:rsidR="000E068D" w:rsidRPr="00A84A58" w:rsidRDefault="000E068D" w:rsidP="00AA00D2">
            <w:pPr>
              <w:snapToGrid w:val="0"/>
              <w:spacing w:line="360" w:lineRule="auto"/>
              <w:jc w:val="center"/>
              <w:rPr>
                <w:rFonts w:ascii="Book Antiqua" w:hAnsi="Book Antiqua" w:cs="Times New Roman"/>
              </w:rPr>
            </w:pPr>
            <w:r w:rsidRPr="00A84A58">
              <w:rPr>
                <w:rFonts w:ascii="Book Antiqua" w:hAnsi="Book Antiqua" w:cs="Times New Roman"/>
              </w:rPr>
              <w:t>0.006</w:t>
            </w:r>
            <w:r w:rsidRPr="00A84A58">
              <w:rPr>
                <w:rFonts w:ascii="Book Antiqua" w:hAnsi="Book Antiqua" w:cs="Times New Roman"/>
                <w:vertAlign w:val="superscript"/>
              </w:rPr>
              <w:t>a</w:t>
            </w:r>
          </w:p>
        </w:tc>
        <w:tc>
          <w:tcPr>
            <w:tcW w:w="2126" w:type="dxa"/>
            <w:vAlign w:val="center"/>
          </w:tcPr>
          <w:p w14:paraId="59A08FF6" w14:textId="77777777" w:rsidR="000E068D" w:rsidRPr="00A84A58" w:rsidRDefault="000E068D" w:rsidP="00AA00D2">
            <w:pPr>
              <w:snapToGrid w:val="0"/>
              <w:spacing w:line="360" w:lineRule="auto"/>
              <w:jc w:val="center"/>
              <w:rPr>
                <w:rFonts w:ascii="Book Antiqua" w:hAnsi="Book Antiqua" w:cs="Times New Roman"/>
              </w:rPr>
            </w:pPr>
            <w:r w:rsidRPr="00A84A58">
              <w:rPr>
                <w:rFonts w:ascii="Book Antiqua" w:hAnsi="Book Antiqua" w:cs="Times New Roman"/>
              </w:rPr>
              <w:t>0.462</w:t>
            </w:r>
          </w:p>
        </w:tc>
        <w:tc>
          <w:tcPr>
            <w:tcW w:w="2268" w:type="dxa"/>
            <w:shd w:val="clear" w:color="auto" w:fill="auto"/>
            <w:vAlign w:val="center"/>
          </w:tcPr>
          <w:p w14:paraId="7FBFB7EA" w14:textId="77777777" w:rsidR="000E068D" w:rsidRPr="00A84A58" w:rsidRDefault="000E068D" w:rsidP="00AA00D2">
            <w:pPr>
              <w:snapToGrid w:val="0"/>
              <w:spacing w:line="360" w:lineRule="auto"/>
              <w:ind w:leftChars="12" w:left="29"/>
              <w:jc w:val="center"/>
              <w:rPr>
                <w:rFonts w:ascii="Book Antiqua" w:hAnsi="Book Antiqua" w:cs="Times New Roman"/>
              </w:rPr>
            </w:pPr>
            <w:r w:rsidRPr="00A84A58">
              <w:rPr>
                <w:rFonts w:ascii="Book Antiqua" w:hAnsi="Book Antiqua" w:cs="Times New Roman"/>
              </w:rPr>
              <w:t>1.244 (0.695-2.227)</w:t>
            </w:r>
          </w:p>
        </w:tc>
      </w:tr>
      <w:tr w:rsidR="00BE2092" w:rsidRPr="00A84A58" w14:paraId="0C37862A" w14:textId="77777777" w:rsidTr="00BE2092">
        <w:trPr>
          <w:trHeight w:val="146"/>
        </w:trPr>
        <w:tc>
          <w:tcPr>
            <w:tcW w:w="7371" w:type="dxa"/>
            <w:shd w:val="clear" w:color="auto" w:fill="auto"/>
          </w:tcPr>
          <w:p w14:paraId="33242BB0" w14:textId="6D7D0676" w:rsidR="000E068D" w:rsidRPr="00A84A58" w:rsidRDefault="00AA00D2" w:rsidP="00AA00D2">
            <w:pPr>
              <w:snapToGrid w:val="0"/>
              <w:spacing w:line="360" w:lineRule="auto"/>
              <w:ind w:leftChars="36" w:left="86" w:firstLine="2"/>
              <w:jc w:val="both"/>
              <w:rPr>
                <w:rFonts w:ascii="Book Antiqua" w:hAnsi="Book Antiqua" w:cs="Times New Roman"/>
              </w:rPr>
            </w:pPr>
            <w:r>
              <w:rPr>
                <w:rFonts w:ascii="Book Antiqua" w:hAnsi="Book Antiqua" w:cs="Times New Roman"/>
              </w:rPr>
              <w:t>Alkaline phosphatase (120 U/L)</w:t>
            </w:r>
            <w:r>
              <w:rPr>
                <w:rFonts w:ascii="Book Antiqua" w:eastAsia="SimSun" w:hAnsi="Book Antiqua" w:cs="Times New Roman" w:hint="eastAsia"/>
                <w:lang w:eastAsia="zh-CN"/>
              </w:rPr>
              <w:t xml:space="preserve">, </w:t>
            </w:r>
            <w:r w:rsidR="000E068D" w:rsidRPr="00A84A58">
              <w:rPr>
                <w:rFonts w:ascii="Book Antiqua" w:hAnsi="Book Antiqua" w:cs="Times New Roman"/>
              </w:rPr>
              <w:sym w:font="Symbol" w:char="F0A3"/>
            </w:r>
            <w:r>
              <w:rPr>
                <w:rFonts w:ascii="Book Antiqua" w:eastAsia="SimSun" w:hAnsi="Book Antiqua" w:cs="Times New Roman" w:hint="eastAsia"/>
                <w:lang w:eastAsia="zh-CN"/>
              </w:rPr>
              <w:t xml:space="preserve"> </w:t>
            </w:r>
            <w:r w:rsidR="000E068D" w:rsidRPr="00A84A58">
              <w:rPr>
                <w:rFonts w:ascii="Book Antiqua" w:hAnsi="Book Antiqua" w:cs="Times New Roman"/>
              </w:rPr>
              <w:t xml:space="preserve">120 (88.3%) </w:t>
            </w:r>
            <w:r w:rsidR="000E068D" w:rsidRPr="00A84A58">
              <w:rPr>
                <w:rFonts w:ascii="Book Antiqua" w:hAnsi="Book Antiqua" w:cs="Times New Roman"/>
                <w:i/>
              </w:rPr>
              <w:t>vs</w:t>
            </w:r>
            <w:r w:rsidR="000E068D" w:rsidRPr="00A84A58">
              <w:rPr>
                <w:rFonts w:ascii="Book Antiqua" w:hAnsi="Book Antiqua" w:cs="Times New Roman"/>
              </w:rPr>
              <w:t xml:space="preserve"> &gt;</w:t>
            </w:r>
            <w:r>
              <w:rPr>
                <w:rFonts w:ascii="Book Antiqua" w:eastAsia="SimSun" w:hAnsi="Book Antiqua" w:cs="Times New Roman" w:hint="eastAsia"/>
                <w:lang w:eastAsia="zh-CN"/>
              </w:rPr>
              <w:t xml:space="preserve"> </w:t>
            </w:r>
            <w:r w:rsidR="000E068D" w:rsidRPr="00A84A58">
              <w:rPr>
                <w:rFonts w:ascii="Book Antiqua" w:hAnsi="Book Antiqua" w:cs="Times New Roman"/>
              </w:rPr>
              <w:t>120 (11.7%)</w:t>
            </w:r>
          </w:p>
        </w:tc>
        <w:tc>
          <w:tcPr>
            <w:tcW w:w="1985" w:type="dxa"/>
            <w:shd w:val="clear" w:color="auto" w:fill="auto"/>
            <w:vAlign w:val="center"/>
          </w:tcPr>
          <w:p w14:paraId="0DACD555" w14:textId="77777777" w:rsidR="000E068D" w:rsidRPr="00A84A58" w:rsidRDefault="000E068D" w:rsidP="00AA00D2">
            <w:pPr>
              <w:snapToGrid w:val="0"/>
              <w:spacing w:line="360" w:lineRule="auto"/>
              <w:jc w:val="center"/>
              <w:rPr>
                <w:rFonts w:ascii="Book Antiqua" w:hAnsi="Book Antiqua" w:cs="Times New Roman"/>
              </w:rPr>
            </w:pPr>
            <w:r w:rsidRPr="00A84A58">
              <w:rPr>
                <w:rFonts w:ascii="Book Antiqua" w:hAnsi="Book Antiqua" w:cs="Times New Roman"/>
              </w:rPr>
              <w:t>0.016</w:t>
            </w:r>
            <w:r w:rsidRPr="00A84A58">
              <w:rPr>
                <w:rFonts w:ascii="Book Antiqua" w:hAnsi="Book Antiqua" w:cs="Times New Roman"/>
                <w:vertAlign w:val="superscript"/>
              </w:rPr>
              <w:t>a</w:t>
            </w:r>
          </w:p>
        </w:tc>
        <w:tc>
          <w:tcPr>
            <w:tcW w:w="2126" w:type="dxa"/>
            <w:vAlign w:val="center"/>
          </w:tcPr>
          <w:p w14:paraId="3A80E1EA" w14:textId="77777777" w:rsidR="000E068D" w:rsidRPr="00A84A58" w:rsidRDefault="000E068D" w:rsidP="00AA00D2">
            <w:pPr>
              <w:snapToGrid w:val="0"/>
              <w:spacing w:line="360" w:lineRule="auto"/>
              <w:jc w:val="center"/>
              <w:rPr>
                <w:rFonts w:ascii="Book Antiqua" w:hAnsi="Book Antiqua" w:cs="Times New Roman"/>
              </w:rPr>
            </w:pPr>
            <w:r w:rsidRPr="00A84A58">
              <w:rPr>
                <w:rFonts w:ascii="Book Antiqua" w:hAnsi="Book Antiqua" w:cs="Times New Roman"/>
              </w:rPr>
              <w:t>0.042</w:t>
            </w:r>
            <w:r w:rsidRPr="00A84A58">
              <w:rPr>
                <w:rFonts w:ascii="Book Antiqua" w:hAnsi="Book Antiqua" w:cs="Times New Roman"/>
                <w:vertAlign w:val="superscript"/>
              </w:rPr>
              <w:t>a</w:t>
            </w:r>
          </w:p>
        </w:tc>
        <w:tc>
          <w:tcPr>
            <w:tcW w:w="2268" w:type="dxa"/>
            <w:shd w:val="clear" w:color="auto" w:fill="auto"/>
            <w:vAlign w:val="center"/>
          </w:tcPr>
          <w:p w14:paraId="7D67A525" w14:textId="77777777" w:rsidR="000E068D" w:rsidRPr="00A84A58" w:rsidRDefault="000E068D" w:rsidP="00AA00D2">
            <w:pPr>
              <w:snapToGrid w:val="0"/>
              <w:spacing w:line="360" w:lineRule="auto"/>
              <w:ind w:leftChars="12" w:left="29"/>
              <w:jc w:val="center"/>
              <w:rPr>
                <w:rFonts w:ascii="Book Antiqua" w:hAnsi="Book Antiqua" w:cs="Times New Roman"/>
              </w:rPr>
            </w:pPr>
            <w:r w:rsidRPr="00A84A58">
              <w:rPr>
                <w:rFonts w:ascii="Book Antiqua" w:hAnsi="Book Antiqua" w:cs="Times New Roman"/>
              </w:rPr>
              <w:t>1.976 (1.025-3.808)</w:t>
            </w:r>
          </w:p>
        </w:tc>
      </w:tr>
      <w:tr w:rsidR="00BE2092" w:rsidRPr="00A84A58" w14:paraId="50551DC9" w14:textId="77777777" w:rsidTr="00BE2092">
        <w:trPr>
          <w:trHeight w:val="146"/>
        </w:trPr>
        <w:tc>
          <w:tcPr>
            <w:tcW w:w="7371" w:type="dxa"/>
            <w:shd w:val="clear" w:color="auto" w:fill="auto"/>
          </w:tcPr>
          <w:p w14:paraId="517A8348" w14:textId="7B40F0FC" w:rsidR="000E068D" w:rsidRPr="00A84A58" w:rsidRDefault="00AA00D2" w:rsidP="00AA00D2">
            <w:pPr>
              <w:snapToGrid w:val="0"/>
              <w:spacing w:line="360" w:lineRule="auto"/>
              <w:ind w:leftChars="36" w:left="86" w:firstLine="2"/>
              <w:jc w:val="both"/>
              <w:rPr>
                <w:rFonts w:ascii="Book Antiqua" w:hAnsi="Book Antiqua" w:cs="Times New Roman"/>
              </w:rPr>
            </w:pPr>
            <w:r>
              <w:rPr>
                <w:rFonts w:ascii="Book Antiqua" w:hAnsi="Book Antiqua" w:cs="Times New Roman"/>
              </w:rPr>
              <w:t>Staging I/II</w:t>
            </w:r>
            <w:r>
              <w:rPr>
                <w:rFonts w:ascii="Book Antiqua" w:eastAsia="SimSun" w:hAnsi="Book Antiqua" w:cs="Times New Roman" w:hint="eastAsia"/>
                <w:lang w:eastAsia="zh-CN"/>
              </w:rPr>
              <w:t xml:space="preserve">, </w:t>
            </w:r>
            <w:r w:rsidR="000E068D" w:rsidRPr="00A84A58">
              <w:rPr>
                <w:rFonts w:ascii="Book Antiqua" w:hAnsi="Book Antiqua" w:cs="Times New Roman"/>
              </w:rPr>
              <w:t xml:space="preserve">II (40.0%) </w:t>
            </w:r>
            <w:r w:rsidR="000E068D" w:rsidRPr="00A84A58">
              <w:rPr>
                <w:rFonts w:ascii="Book Antiqua" w:hAnsi="Book Antiqua" w:cs="Times New Roman"/>
                <w:i/>
              </w:rPr>
              <w:t>vs</w:t>
            </w:r>
            <w:r w:rsidR="000E068D" w:rsidRPr="00A84A58">
              <w:rPr>
                <w:rFonts w:ascii="Book Antiqua" w:hAnsi="Book Antiqua" w:cs="Times New Roman"/>
              </w:rPr>
              <w:t xml:space="preserve"> I (60.0%)</w:t>
            </w:r>
          </w:p>
        </w:tc>
        <w:tc>
          <w:tcPr>
            <w:tcW w:w="1985" w:type="dxa"/>
            <w:shd w:val="clear" w:color="auto" w:fill="auto"/>
            <w:vAlign w:val="center"/>
          </w:tcPr>
          <w:p w14:paraId="640B305B" w14:textId="77777777" w:rsidR="000E068D" w:rsidRPr="00A84A58" w:rsidRDefault="000E068D" w:rsidP="00AA00D2">
            <w:pPr>
              <w:snapToGrid w:val="0"/>
              <w:spacing w:line="360" w:lineRule="auto"/>
              <w:jc w:val="center"/>
              <w:rPr>
                <w:rFonts w:ascii="Book Antiqua" w:hAnsi="Book Antiqua" w:cs="Times New Roman"/>
              </w:rPr>
            </w:pPr>
            <w:r w:rsidRPr="00A84A58">
              <w:rPr>
                <w:rFonts w:ascii="Book Antiqua" w:hAnsi="Book Antiqua" w:cs="Times New Roman"/>
              </w:rPr>
              <w:t>0.104</w:t>
            </w:r>
          </w:p>
        </w:tc>
        <w:tc>
          <w:tcPr>
            <w:tcW w:w="2126" w:type="dxa"/>
            <w:vAlign w:val="center"/>
          </w:tcPr>
          <w:p w14:paraId="1C4AECAD" w14:textId="77777777" w:rsidR="000E068D" w:rsidRPr="00A84A58" w:rsidRDefault="000E068D" w:rsidP="00AA00D2">
            <w:pPr>
              <w:snapToGrid w:val="0"/>
              <w:spacing w:line="360" w:lineRule="auto"/>
              <w:ind w:leftChars="295" w:left="708"/>
              <w:jc w:val="center"/>
              <w:rPr>
                <w:rFonts w:ascii="Book Antiqua" w:hAnsi="Book Antiqua" w:cs="Times New Roman"/>
              </w:rPr>
            </w:pPr>
          </w:p>
        </w:tc>
        <w:tc>
          <w:tcPr>
            <w:tcW w:w="2268" w:type="dxa"/>
            <w:shd w:val="clear" w:color="auto" w:fill="auto"/>
            <w:vAlign w:val="center"/>
          </w:tcPr>
          <w:p w14:paraId="0166659E" w14:textId="77777777" w:rsidR="000E068D" w:rsidRPr="00A84A58" w:rsidRDefault="000E068D" w:rsidP="00AA00D2">
            <w:pPr>
              <w:snapToGrid w:val="0"/>
              <w:spacing w:line="360" w:lineRule="auto"/>
              <w:ind w:leftChars="12" w:left="29"/>
              <w:jc w:val="center"/>
              <w:rPr>
                <w:rFonts w:ascii="Book Antiqua" w:hAnsi="Book Antiqua" w:cs="Times New Roman"/>
              </w:rPr>
            </w:pPr>
          </w:p>
        </w:tc>
      </w:tr>
      <w:tr w:rsidR="00BE2092" w:rsidRPr="00A84A58" w14:paraId="57582756" w14:textId="77777777" w:rsidTr="00BE2092">
        <w:trPr>
          <w:trHeight w:val="146"/>
        </w:trPr>
        <w:tc>
          <w:tcPr>
            <w:tcW w:w="7371" w:type="dxa"/>
            <w:tcBorders>
              <w:bottom w:val="single" w:sz="4" w:space="0" w:color="auto"/>
            </w:tcBorders>
            <w:shd w:val="clear" w:color="auto" w:fill="auto"/>
          </w:tcPr>
          <w:p w14:paraId="6AADC5D3" w14:textId="1F2BAE9E" w:rsidR="000E068D" w:rsidRPr="00A84A58" w:rsidRDefault="00AA00D2" w:rsidP="00AA00D2">
            <w:pPr>
              <w:snapToGrid w:val="0"/>
              <w:spacing w:line="360" w:lineRule="auto"/>
              <w:ind w:leftChars="36" w:left="86" w:firstLine="2"/>
              <w:jc w:val="both"/>
              <w:rPr>
                <w:rFonts w:ascii="Book Antiqua" w:hAnsi="Book Antiqua" w:cs="Times New Roman"/>
              </w:rPr>
            </w:pPr>
            <w:r>
              <w:rPr>
                <w:rFonts w:ascii="Book Antiqua" w:hAnsi="Book Antiqua" w:cs="Times New Roman"/>
              </w:rPr>
              <w:lastRenderedPageBreak/>
              <w:t>Percentage genome changed (60%)</w:t>
            </w:r>
            <w:r>
              <w:rPr>
                <w:rFonts w:ascii="Book Antiqua" w:eastAsia="SimSun" w:hAnsi="Book Antiqua" w:cs="Times New Roman" w:hint="eastAsia"/>
                <w:lang w:eastAsia="zh-CN"/>
              </w:rPr>
              <w:t xml:space="preserve">, </w:t>
            </w:r>
            <w:r w:rsidR="000E068D" w:rsidRPr="00A84A58">
              <w:rPr>
                <w:rFonts w:ascii="Book Antiqua" w:hAnsi="Book Antiqua" w:cs="Times New Roman"/>
              </w:rPr>
              <w:t>≥</w:t>
            </w:r>
            <w:r>
              <w:rPr>
                <w:rFonts w:ascii="Book Antiqua" w:eastAsia="SimSun" w:hAnsi="Book Antiqua" w:cs="Times New Roman" w:hint="eastAsia"/>
                <w:lang w:eastAsia="zh-CN"/>
              </w:rPr>
              <w:t xml:space="preserve"> </w:t>
            </w:r>
            <w:r w:rsidR="000E068D" w:rsidRPr="00A84A58">
              <w:rPr>
                <w:rFonts w:ascii="Book Antiqua" w:hAnsi="Book Antiqua" w:cs="Times New Roman"/>
              </w:rPr>
              <w:t xml:space="preserve">60% (7.5%) </w:t>
            </w:r>
            <w:r w:rsidR="000E068D" w:rsidRPr="00A84A58">
              <w:rPr>
                <w:rFonts w:ascii="Book Antiqua" w:hAnsi="Book Antiqua" w:cs="Times New Roman"/>
                <w:i/>
              </w:rPr>
              <w:t>vs</w:t>
            </w:r>
            <w:r w:rsidR="000E068D" w:rsidRPr="00A84A58">
              <w:rPr>
                <w:rFonts w:ascii="Book Antiqua" w:hAnsi="Book Antiqua" w:cs="Times New Roman"/>
              </w:rPr>
              <w:t xml:space="preserve"> &lt;</w:t>
            </w:r>
            <w:r>
              <w:rPr>
                <w:rFonts w:ascii="Book Antiqua" w:eastAsia="SimSun" w:hAnsi="Book Antiqua" w:cs="Times New Roman" w:hint="eastAsia"/>
                <w:lang w:eastAsia="zh-CN"/>
              </w:rPr>
              <w:t xml:space="preserve"> </w:t>
            </w:r>
            <w:r w:rsidR="000E068D" w:rsidRPr="00A84A58">
              <w:rPr>
                <w:rFonts w:ascii="Book Antiqua" w:hAnsi="Book Antiqua" w:cs="Times New Roman"/>
              </w:rPr>
              <w:t>60% (92.5%)</w:t>
            </w:r>
          </w:p>
        </w:tc>
        <w:tc>
          <w:tcPr>
            <w:tcW w:w="1985" w:type="dxa"/>
            <w:tcBorders>
              <w:bottom w:val="single" w:sz="4" w:space="0" w:color="auto"/>
            </w:tcBorders>
            <w:shd w:val="clear" w:color="auto" w:fill="auto"/>
            <w:vAlign w:val="center"/>
          </w:tcPr>
          <w:p w14:paraId="278B3181" w14:textId="77777777" w:rsidR="000E068D" w:rsidRPr="00A84A58" w:rsidRDefault="000E068D" w:rsidP="00AA00D2">
            <w:pPr>
              <w:snapToGrid w:val="0"/>
              <w:spacing w:line="360" w:lineRule="auto"/>
              <w:jc w:val="center"/>
              <w:rPr>
                <w:rFonts w:ascii="Book Antiqua" w:hAnsi="Book Antiqua" w:cs="Times New Roman"/>
              </w:rPr>
            </w:pPr>
            <w:r w:rsidRPr="00A84A58">
              <w:rPr>
                <w:rFonts w:ascii="Book Antiqua" w:hAnsi="Book Antiqua" w:cs="Times New Roman"/>
              </w:rPr>
              <w:t>0.004</w:t>
            </w:r>
            <w:r w:rsidRPr="00A84A58">
              <w:rPr>
                <w:rFonts w:ascii="Book Antiqua" w:hAnsi="Book Antiqua" w:cs="Times New Roman"/>
                <w:vertAlign w:val="superscript"/>
              </w:rPr>
              <w:t>a</w:t>
            </w:r>
          </w:p>
        </w:tc>
        <w:tc>
          <w:tcPr>
            <w:tcW w:w="2126" w:type="dxa"/>
            <w:tcBorders>
              <w:bottom w:val="single" w:sz="4" w:space="0" w:color="auto"/>
            </w:tcBorders>
            <w:vAlign w:val="center"/>
          </w:tcPr>
          <w:p w14:paraId="21F6F363" w14:textId="77777777" w:rsidR="000E068D" w:rsidRPr="00A84A58" w:rsidRDefault="000E068D" w:rsidP="00AA00D2">
            <w:pPr>
              <w:snapToGrid w:val="0"/>
              <w:spacing w:line="360" w:lineRule="auto"/>
              <w:jc w:val="center"/>
              <w:rPr>
                <w:rFonts w:ascii="Book Antiqua" w:hAnsi="Book Antiqua" w:cs="Times New Roman"/>
              </w:rPr>
            </w:pPr>
            <w:r w:rsidRPr="00A84A58">
              <w:rPr>
                <w:rFonts w:ascii="Book Antiqua" w:hAnsi="Book Antiqua" w:cs="Times New Roman"/>
              </w:rPr>
              <w:t>0.031</w:t>
            </w:r>
            <w:r w:rsidRPr="00A84A58">
              <w:rPr>
                <w:rFonts w:ascii="Book Antiqua" w:hAnsi="Book Antiqua" w:cs="Times New Roman"/>
                <w:vertAlign w:val="superscript"/>
              </w:rPr>
              <w:t>a</w:t>
            </w:r>
          </w:p>
        </w:tc>
        <w:tc>
          <w:tcPr>
            <w:tcW w:w="2268" w:type="dxa"/>
            <w:tcBorders>
              <w:bottom w:val="single" w:sz="4" w:space="0" w:color="auto"/>
            </w:tcBorders>
            <w:shd w:val="clear" w:color="auto" w:fill="auto"/>
            <w:vAlign w:val="center"/>
          </w:tcPr>
          <w:p w14:paraId="19E3E86C" w14:textId="77777777" w:rsidR="000E068D" w:rsidRPr="00A84A58" w:rsidRDefault="000E068D" w:rsidP="00AA00D2">
            <w:pPr>
              <w:snapToGrid w:val="0"/>
              <w:spacing w:line="360" w:lineRule="auto"/>
              <w:ind w:leftChars="12" w:left="29"/>
              <w:jc w:val="center"/>
              <w:rPr>
                <w:rFonts w:ascii="Book Antiqua" w:hAnsi="Book Antiqua" w:cs="Times New Roman"/>
              </w:rPr>
            </w:pPr>
            <w:r w:rsidRPr="00A84A58">
              <w:rPr>
                <w:rFonts w:ascii="Book Antiqua" w:hAnsi="Book Antiqua" w:cs="Times New Roman"/>
              </w:rPr>
              <w:t>2.346 (1.080-5.097)</w:t>
            </w:r>
          </w:p>
        </w:tc>
      </w:tr>
    </w:tbl>
    <w:p w14:paraId="0AFFD6B2" w14:textId="51A73453" w:rsidR="000E068D" w:rsidRPr="00AA00D2" w:rsidRDefault="000E068D" w:rsidP="00AA00D2">
      <w:pPr>
        <w:snapToGrid w:val="0"/>
        <w:spacing w:line="360" w:lineRule="auto"/>
        <w:ind w:left="709"/>
        <w:jc w:val="both"/>
        <w:rPr>
          <w:rFonts w:ascii="Book Antiqua" w:hAnsi="Book Antiqua" w:cs="Times New Roman"/>
        </w:rPr>
      </w:pPr>
      <w:r w:rsidRPr="00A84A58">
        <w:rPr>
          <w:rFonts w:ascii="Book Antiqua" w:hAnsi="Book Antiqua"/>
          <w:vertAlign w:val="superscript"/>
        </w:rPr>
        <w:t>a</w:t>
      </w:r>
      <w:r w:rsidR="00BE261F" w:rsidRPr="00723D36">
        <w:rPr>
          <w:rFonts w:ascii="Book Antiqua" w:hAnsi="Book Antiqua" w:cs="Times New Roman"/>
          <w:i/>
          <w:caps/>
        </w:rPr>
        <w:t>p</w:t>
      </w:r>
      <w:r w:rsidR="00BE261F">
        <w:rPr>
          <w:rFonts w:ascii="Book Antiqua" w:eastAsia="SimSun" w:hAnsi="Book Antiqua" w:cs="Times New Roman" w:hint="eastAsia"/>
          <w:lang w:eastAsia="zh-CN"/>
        </w:rPr>
        <w:t xml:space="preserve"> </w:t>
      </w:r>
      <w:r w:rsidR="00BE261F" w:rsidRPr="00723D36">
        <w:rPr>
          <w:rFonts w:ascii="Book Antiqua" w:hAnsi="Book Antiqua" w:cs="Times New Roman"/>
        </w:rPr>
        <w:t>&lt;</w:t>
      </w:r>
      <w:r w:rsidR="00BE261F">
        <w:rPr>
          <w:rFonts w:ascii="Book Antiqua" w:eastAsia="SimSun" w:hAnsi="Book Antiqua" w:cs="Times New Roman" w:hint="eastAsia"/>
          <w:lang w:eastAsia="zh-CN"/>
        </w:rPr>
        <w:t xml:space="preserve"> 0</w:t>
      </w:r>
      <w:r w:rsidR="00BE261F">
        <w:rPr>
          <w:rFonts w:ascii="Book Antiqua" w:hAnsi="Book Antiqua" w:cs="Times New Roman"/>
        </w:rPr>
        <w:t>.05</w:t>
      </w:r>
      <w:r w:rsidR="00BE261F">
        <w:rPr>
          <w:rFonts w:ascii="Book Antiqua" w:eastAsia="SimSun" w:hAnsi="Book Antiqua" w:cs="Times New Roman" w:hint="eastAsia"/>
          <w:lang w:eastAsia="zh-CN"/>
        </w:rPr>
        <w:t xml:space="preserve">, </w:t>
      </w:r>
      <w:r w:rsidR="00BE261F">
        <w:rPr>
          <w:rFonts w:ascii="Book Antiqua" w:hAnsi="Book Antiqua" w:cs="Times New Roman"/>
        </w:rPr>
        <w:t>s</w:t>
      </w:r>
      <w:r w:rsidR="00AA00D2">
        <w:rPr>
          <w:rFonts w:ascii="Book Antiqua" w:hAnsi="Book Antiqua" w:cs="Times New Roman"/>
        </w:rPr>
        <w:t>tatistically significant.</w:t>
      </w:r>
      <w:r w:rsidR="00F34649">
        <w:rPr>
          <w:rFonts w:ascii="Book Antiqua" w:eastAsia="SimSun" w:hAnsi="Book Antiqua" w:cs="Times New Roman" w:hint="eastAsia"/>
          <w:lang w:eastAsia="zh-CN"/>
        </w:rPr>
        <w:t xml:space="preserve"> </w:t>
      </w:r>
      <w:r w:rsidRPr="00A84A58">
        <w:rPr>
          <w:rFonts w:ascii="Book Antiqua" w:hAnsi="Book Antiqua" w:cs="Times New Roman"/>
        </w:rPr>
        <w:t>AFP</w:t>
      </w:r>
      <w:r w:rsidR="00AA00D2">
        <w:rPr>
          <w:rFonts w:ascii="Book Antiqua" w:eastAsia="SimSun" w:hAnsi="Book Antiqua" w:cs="Times New Roman" w:hint="eastAsia"/>
          <w:lang w:eastAsia="zh-CN"/>
        </w:rPr>
        <w:t xml:space="preserve">: </w:t>
      </w:r>
      <w:r w:rsidRPr="00A84A58">
        <w:rPr>
          <w:rFonts w:ascii="Book Antiqua" w:hAnsi="Book Antiqua" w:cs="Times New Roman"/>
        </w:rPr>
        <w:t xml:space="preserve">α-fetoprotein; </w:t>
      </w:r>
      <w:r w:rsidR="00F62CE3" w:rsidRPr="00A84A58">
        <w:rPr>
          <w:rFonts w:ascii="Book Antiqua" w:eastAsia="PMingLiU" w:hAnsi="Book Antiqua" w:cs="Times New Roman"/>
        </w:rPr>
        <w:t>HCC</w:t>
      </w:r>
      <w:r w:rsidR="00AA00D2">
        <w:rPr>
          <w:rFonts w:ascii="Book Antiqua" w:eastAsia="SimSun" w:hAnsi="Book Antiqua" w:cs="Times New Roman" w:hint="eastAsia"/>
          <w:lang w:eastAsia="zh-CN"/>
        </w:rPr>
        <w:t xml:space="preserve">: </w:t>
      </w:r>
      <w:r w:rsidR="00F62CE3" w:rsidRPr="00A84A58">
        <w:rPr>
          <w:rFonts w:ascii="Book Antiqua" w:eastAsia="PMingLiU" w:hAnsi="Book Antiqua" w:cs="Times New Roman"/>
        </w:rPr>
        <w:t>Hepatocellular carcinoma;</w:t>
      </w:r>
      <w:r w:rsidR="00F62CE3" w:rsidRPr="00A84A58">
        <w:rPr>
          <w:rFonts w:ascii="Book Antiqua" w:hAnsi="Book Antiqua" w:cs="Times New Roman"/>
        </w:rPr>
        <w:t xml:space="preserve"> </w:t>
      </w:r>
      <w:r w:rsidRPr="00A84A58">
        <w:rPr>
          <w:rFonts w:ascii="Book Antiqua" w:hAnsi="Book Antiqua" w:cs="Times New Roman"/>
        </w:rPr>
        <w:t>HR</w:t>
      </w:r>
      <w:r w:rsidR="00AA00D2">
        <w:rPr>
          <w:rFonts w:ascii="Book Antiqua" w:eastAsia="SimSun" w:hAnsi="Book Antiqua" w:cs="Times New Roman" w:hint="eastAsia"/>
          <w:lang w:eastAsia="zh-CN"/>
        </w:rPr>
        <w:t xml:space="preserve">: </w:t>
      </w:r>
      <w:r w:rsidRPr="00A84A58">
        <w:rPr>
          <w:rFonts w:ascii="Book Antiqua" w:hAnsi="Book Antiqua" w:cs="Times New Roman"/>
        </w:rPr>
        <w:t>Hazard ratio;</w:t>
      </w:r>
      <w:r w:rsidR="00F34649">
        <w:rPr>
          <w:rFonts w:ascii="Book Antiqua" w:eastAsia="SimSun" w:hAnsi="Book Antiqua" w:cs="Times New Roman" w:hint="eastAsia"/>
          <w:lang w:eastAsia="zh-CN"/>
        </w:rPr>
        <w:t xml:space="preserve"> </w:t>
      </w:r>
      <w:r w:rsidRPr="00A84A58">
        <w:rPr>
          <w:rFonts w:ascii="Book Antiqua" w:hAnsi="Book Antiqua" w:cs="Times New Roman"/>
        </w:rPr>
        <w:t>CI</w:t>
      </w:r>
      <w:r w:rsidR="00AA00D2">
        <w:rPr>
          <w:rFonts w:ascii="Book Antiqua" w:eastAsia="SimSun" w:hAnsi="Book Antiqua" w:cs="Times New Roman" w:hint="eastAsia"/>
          <w:lang w:eastAsia="zh-CN"/>
        </w:rPr>
        <w:t xml:space="preserve">: </w:t>
      </w:r>
      <w:r w:rsidRPr="00A84A58">
        <w:rPr>
          <w:rFonts w:ascii="Book Antiqua" w:hAnsi="Book Antiqua" w:cs="Times New Roman"/>
        </w:rPr>
        <w:t>Confidence interval; M</w:t>
      </w:r>
      <w:r w:rsidR="00AA00D2">
        <w:rPr>
          <w:rFonts w:ascii="Book Antiqua" w:eastAsia="SimSun" w:hAnsi="Book Antiqua" w:cs="Times New Roman" w:hint="eastAsia"/>
          <w:lang w:eastAsia="zh-CN"/>
        </w:rPr>
        <w:t xml:space="preserve">: </w:t>
      </w:r>
      <w:r w:rsidRPr="00A84A58">
        <w:rPr>
          <w:rFonts w:ascii="Book Antiqua" w:hAnsi="Book Antiqua" w:cs="Times New Roman"/>
        </w:rPr>
        <w:t>Male; F</w:t>
      </w:r>
      <w:r w:rsidR="00AA00D2">
        <w:rPr>
          <w:rFonts w:ascii="Book Antiqua" w:eastAsia="SimSun" w:hAnsi="Book Antiqua" w:cs="Times New Roman" w:hint="eastAsia"/>
          <w:lang w:eastAsia="zh-CN"/>
        </w:rPr>
        <w:t>:</w:t>
      </w:r>
      <w:r w:rsidRPr="00A84A58">
        <w:rPr>
          <w:rFonts w:ascii="Book Antiqua" w:hAnsi="Book Antiqua" w:cs="Times New Roman"/>
        </w:rPr>
        <w:t xml:space="preserve"> Female.</w:t>
      </w:r>
    </w:p>
    <w:p w14:paraId="12990671" w14:textId="77777777" w:rsidR="000E068D" w:rsidRPr="00F34649" w:rsidRDefault="000E068D" w:rsidP="00AA00D2">
      <w:pPr>
        <w:snapToGrid w:val="0"/>
        <w:spacing w:line="360" w:lineRule="auto"/>
        <w:jc w:val="both"/>
        <w:rPr>
          <w:rFonts w:ascii="Book Antiqua" w:eastAsia="SimSun" w:hAnsi="Book Antiqua" w:cs="Times New Roman"/>
          <w:lang w:eastAsia="zh-CN"/>
        </w:rPr>
        <w:sectPr w:rsidR="000E068D" w:rsidRPr="00F34649" w:rsidSect="000E068D">
          <w:pgSz w:w="16838" w:h="11906" w:orient="landscape"/>
          <w:pgMar w:top="1800" w:right="1440" w:bottom="1800" w:left="1440" w:header="851" w:footer="992" w:gutter="0"/>
          <w:cols w:space="425"/>
          <w:docGrid w:type="lines" w:linePitch="360"/>
        </w:sectPr>
      </w:pPr>
    </w:p>
    <w:p w14:paraId="23E5DDDC" w14:textId="1BC572C0" w:rsidR="000E068D" w:rsidRPr="00A84A58" w:rsidRDefault="000E068D" w:rsidP="00A84A58">
      <w:pPr>
        <w:snapToGrid w:val="0"/>
        <w:spacing w:line="360" w:lineRule="auto"/>
        <w:jc w:val="both"/>
        <w:rPr>
          <w:rFonts w:ascii="Book Antiqua" w:hAnsi="Book Antiqua"/>
        </w:rPr>
      </w:pPr>
      <w:r w:rsidRPr="00A84A58">
        <w:rPr>
          <w:rFonts w:ascii="Book Antiqua" w:hAnsi="Book Antiqua"/>
          <w:b/>
        </w:rPr>
        <w:lastRenderedPageBreak/>
        <w:t>Table 3</w:t>
      </w:r>
      <w:r w:rsidRPr="00A84A58">
        <w:rPr>
          <w:rFonts w:ascii="Book Antiqua" w:hAnsi="Book Antiqua"/>
        </w:rPr>
        <w:t xml:space="preserve"> </w:t>
      </w:r>
      <w:r w:rsidRPr="00A84A58">
        <w:rPr>
          <w:rFonts w:ascii="Book Antiqua" w:hAnsi="Book Antiqua"/>
          <w:b/>
        </w:rPr>
        <w:t xml:space="preserve">Cox regression analysis for disease-free survival in early-stage </w:t>
      </w:r>
      <w:r w:rsidR="00BE2092" w:rsidRPr="00BE2092">
        <w:rPr>
          <w:rFonts w:ascii="Book Antiqua" w:hAnsi="Book Antiqua"/>
          <w:b/>
        </w:rPr>
        <w:t>Hepatocellular carcinoma</w:t>
      </w:r>
    </w:p>
    <w:tbl>
      <w:tblPr>
        <w:tblStyle w:val="TableGrid"/>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388"/>
        <w:gridCol w:w="1740"/>
        <w:gridCol w:w="1054"/>
        <w:gridCol w:w="1995"/>
        <w:gridCol w:w="1209"/>
      </w:tblGrid>
      <w:tr w:rsidR="009419DA" w:rsidRPr="00A84A58" w14:paraId="7106542A" w14:textId="77777777" w:rsidTr="00BE2092">
        <w:trPr>
          <w:trHeight w:val="440"/>
        </w:trPr>
        <w:tc>
          <w:tcPr>
            <w:tcW w:w="1368" w:type="dxa"/>
            <w:tcBorders>
              <w:top w:val="single" w:sz="4" w:space="0" w:color="auto"/>
              <w:bottom w:val="single" w:sz="4" w:space="0" w:color="auto"/>
            </w:tcBorders>
          </w:tcPr>
          <w:p w14:paraId="0F0692BF" w14:textId="77777777" w:rsidR="000E068D" w:rsidRPr="00BE2092" w:rsidRDefault="000E068D" w:rsidP="00A84A58">
            <w:pPr>
              <w:snapToGrid w:val="0"/>
              <w:spacing w:line="360" w:lineRule="auto"/>
              <w:jc w:val="both"/>
              <w:rPr>
                <w:rFonts w:ascii="Book Antiqua" w:hAnsi="Book Antiqua"/>
                <w:b/>
              </w:rPr>
            </w:pPr>
            <w:r w:rsidRPr="00BE2092">
              <w:rPr>
                <w:rFonts w:ascii="Book Antiqua" w:hAnsi="Book Antiqua"/>
                <w:b/>
              </w:rPr>
              <w:t>Gene</w:t>
            </w:r>
          </w:p>
        </w:tc>
        <w:tc>
          <w:tcPr>
            <w:tcW w:w="1388" w:type="dxa"/>
            <w:tcBorders>
              <w:top w:val="single" w:sz="4" w:space="0" w:color="auto"/>
              <w:bottom w:val="single" w:sz="4" w:space="0" w:color="auto"/>
            </w:tcBorders>
          </w:tcPr>
          <w:p w14:paraId="0A385200" w14:textId="77777777" w:rsidR="000E068D" w:rsidRPr="00BE2092" w:rsidRDefault="000E068D" w:rsidP="00BE2092">
            <w:pPr>
              <w:snapToGrid w:val="0"/>
              <w:spacing w:line="360" w:lineRule="auto"/>
              <w:jc w:val="center"/>
              <w:rPr>
                <w:rFonts w:ascii="Book Antiqua" w:hAnsi="Book Antiqua"/>
                <w:b/>
              </w:rPr>
            </w:pPr>
            <w:r w:rsidRPr="00BE2092">
              <w:rPr>
                <w:rFonts w:ascii="Book Antiqua" w:hAnsi="Book Antiqua"/>
                <w:b/>
              </w:rPr>
              <w:t>Cytoband</w:t>
            </w:r>
          </w:p>
        </w:tc>
        <w:tc>
          <w:tcPr>
            <w:tcW w:w="1740" w:type="dxa"/>
            <w:tcBorders>
              <w:top w:val="single" w:sz="4" w:space="0" w:color="auto"/>
              <w:bottom w:val="single" w:sz="4" w:space="0" w:color="auto"/>
            </w:tcBorders>
          </w:tcPr>
          <w:p w14:paraId="2DAE8EB6" w14:textId="77777777" w:rsidR="000E068D" w:rsidRPr="00BE2092" w:rsidRDefault="000E068D" w:rsidP="00BE2092">
            <w:pPr>
              <w:snapToGrid w:val="0"/>
              <w:spacing w:line="360" w:lineRule="auto"/>
              <w:jc w:val="center"/>
              <w:rPr>
                <w:rFonts w:ascii="Book Antiqua" w:hAnsi="Book Antiqua"/>
                <w:b/>
              </w:rPr>
            </w:pPr>
            <w:r w:rsidRPr="00BE2092">
              <w:rPr>
                <w:rFonts w:ascii="Book Antiqua" w:hAnsi="Book Antiqua"/>
                <w:b/>
              </w:rPr>
              <w:t>CNA</w:t>
            </w:r>
          </w:p>
        </w:tc>
        <w:tc>
          <w:tcPr>
            <w:tcW w:w="1054" w:type="dxa"/>
            <w:tcBorders>
              <w:top w:val="single" w:sz="4" w:space="0" w:color="auto"/>
              <w:bottom w:val="single" w:sz="4" w:space="0" w:color="auto"/>
            </w:tcBorders>
          </w:tcPr>
          <w:p w14:paraId="1CA5A540" w14:textId="77777777" w:rsidR="000E068D" w:rsidRPr="00BE2092" w:rsidRDefault="000E068D" w:rsidP="00BE2092">
            <w:pPr>
              <w:snapToGrid w:val="0"/>
              <w:spacing w:line="360" w:lineRule="auto"/>
              <w:jc w:val="center"/>
              <w:rPr>
                <w:rFonts w:ascii="Book Antiqua" w:hAnsi="Book Antiqua"/>
                <w:b/>
              </w:rPr>
            </w:pPr>
            <w:r w:rsidRPr="00BE2092">
              <w:rPr>
                <w:rFonts w:ascii="Book Antiqua" w:hAnsi="Book Antiqua"/>
                <w:b/>
              </w:rPr>
              <w:t>HR</w:t>
            </w:r>
          </w:p>
        </w:tc>
        <w:tc>
          <w:tcPr>
            <w:tcW w:w="1995" w:type="dxa"/>
            <w:tcBorders>
              <w:top w:val="single" w:sz="4" w:space="0" w:color="auto"/>
              <w:bottom w:val="single" w:sz="4" w:space="0" w:color="auto"/>
            </w:tcBorders>
          </w:tcPr>
          <w:p w14:paraId="19C14685" w14:textId="32AD690E" w:rsidR="000E068D" w:rsidRPr="00BE2092" w:rsidRDefault="00BE2092" w:rsidP="00BE2092">
            <w:pPr>
              <w:snapToGrid w:val="0"/>
              <w:spacing w:line="360" w:lineRule="auto"/>
              <w:jc w:val="center"/>
              <w:rPr>
                <w:rFonts w:ascii="Book Antiqua" w:hAnsi="Book Antiqua"/>
                <w:b/>
              </w:rPr>
            </w:pPr>
            <w:r w:rsidRPr="00BE2092">
              <w:rPr>
                <w:rFonts w:ascii="Book Antiqua" w:hAnsi="Book Antiqua"/>
                <w:b/>
              </w:rPr>
              <w:t>95%</w:t>
            </w:r>
            <w:r w:rsidR="000E068D" w:rsidRPr="00BE2092">
              <w:rPr>
                <w:rFonts w:ascii="Book Antiqua" w:hAnsi="Book Antiqua"/>
                <w:b/>
              </w:rPr>
              <w:t>CI</w:t>
            </w:r>
          </w:p>
        </w:tc>
        <w:tc>
          <w:tcPr>
            <w:tcW w:w="1209" w:type="dxa"/>
            <w:tcBorders>
              <w:top w:val="single" w:sz="4" w:space="0" w:color="auto"/>
              <w:bottom w:val="single" w:sz="4" w:space="0" w:color="auto"/>
            </w:tcBorders>
          </w:tcPr>
          <w:p w14:paraId="26BB0D9F" w14:textId="77777777" w:rsidR="000E068D" w:rsidRPr="00BE2092" w:rsidRDefault="000E068D" w:rsidP="00BE2092">
            <w:pPr>
              <w:snapToGrid w:val="0"/>
              <w:spacing w:line="360" w:lineRule="auto"/>
              <w:jc w:val="center"/>
              <w:rPr>
                <w:rFonts w:ascii="Book Antiqua" w:hAnsi="Book Antiqua"/>
                <w:b/>
              </w:rPr>
            </w:pPr>
            <w:r w:rsidRPr="00BE2092">
              <w:rPr>
                <w:rFonts w:ascii="Book Antiqua" w:hAnsi="Book Antiqua"/>
                <w:b/>
                <w:i/>
              </w:rPr>
              <w:t>P</w:t>
            </w:r>
            <w:r w:rsidRPr="00BE2092">
              <w:rPr>
                <w:rFonts w:ascii="Book Antiqua" w:hAnsi="Book Antiqua"/>
                <w:b/>
              </w:rPr>
              <w:t xml:space="preserve"> value</w:t>
            </w:r>
          </w:p>
        </w:tc>
      </w:tr>
      <w:tr w:rsidR="009419DA" w:rsidRPr="00A84A58" w14:paraId="6F0FF307" w14:textId="77777777" w:rsidTr="00BE2092">
        <w:trPr>
          <w:trHeight w:val="453"/>
        </w:trPr>
        <w:tc>
          <w:tcPr>
            <w:tcW w:w="1368" w:type="dxa"/>
            <w:tcBorders>
              <w:top w:val="single" w:sz="4" w:space="0" w:color="auto"/>
            </w:tcBorders>
          </w:tcPr>
          <w:p w14:paraId="1AD7D36F" w14:textId="77777777" w:rsidR="000E068D" w:rsidRPr="00A84A58" w:rsidRDefault="000E068D" w:rsidP="00A84A58">
            <w:pPr>
              <w:snapToGrid w:val="0"/>
              <w:spacing w:line="360" w:lineRule="auto"/>
              <w:jc w:val="both"/>
              <w:rPr>
                <w:rFonts w:ascii="Book Antiqua" w:hAnsi="Book Antiqua"/>
                <w:i/>
              </w:rPr>
            </w:pPr>
            <w:r w:rsidRPr="00A84A58">
              <w:rPr>
                <w:rFonts w:ascii="Book Antiqua" w:hAnsi="Book Antiqua"/>
                <w:i/>
              </w:rPr>
              <w:t>ELAC2</w:t>
            </w:r>
          </w:p>
        </w:tc>
        <w:tc>
          <w:tcPr>
            <w:tcW w:w="1388" w:type="dxa"/>
            <w:tcBorders>
              <w:top w:val="single" w:sz="4" w:space="0" w:color="auto"/>
            </w:tcBorders>
          </w:tcPr>
          <w:p w14:paraId="64D70CAF" w14:textId="77777777" w:rsidR="000E068D" w:rsidRPr="00A84A58" w:rsidRDefault="000E068D" w:rsidP="00BE2092">
            <w:pPr>
              <w:snapToGrid w:val="0"/>
              <w:spacing w:line="360" w:lineRule="auto"/>
              <w:jc w:val="center"/>
              <w:rPr>
                <w:rFonts w:ascii="Book Antiqua" w:hAnsi="Book Antiqua"/>
              </w:rPr>
            </w:pPr>
            <w:r w:rsidRPr="00A84A58">
              <w:rPr>
                <w:rFonts w:ascii="Book Antiqua" w:hAnsi="Book Antiqua"/>
              </w:rPr>
              <w:t>17p12</w:t>
            </w:r>
          </w:p>
        </w:tc>
        <w:tc>
          <w:tcPr>
            <w:tcW w:w="1740" w:type="dxa"/>
            <w:tcBorders>
              <w:top w:val="single" w:sz="4" w:space="0" w:color="auto"/>
            </w:tcBorders>
          </w:tcPr>
          <w:p w14:paraId="290E7ABB" w14:textId="77777777" w:rsidR="000E068D" w:rsidRPr="00A84A58" w:rsidRDefault="000E068D" w:rsidP="00BE2092">
            <w:pPr>
              <w:snapToGrid w:val="0"/>
              <w:spacing w:line="360" w:lineRule="auto"/>
              <w:jc w:val="center"/>
              <w:rPr>
                <w:rFonts w:ascii="Book Antiqua" w:hAnsi="Book Antiqua"/>
              </w:rPr>
            </w:pPr>
            <w:r w:rsidRPr="00A84A58">
              <w:rPr>
                <w:rFonts w:ascii="Book Antiqua" w:hAnsi="Book Antiqua"/>
              </w:rPr>
              <w:t>Amplification</w:t>
            </w:r>
          </w:p>
        </w:tc>
        <w:tc>
          <w:tcPr>
            <w:tcW w:w="1054" w:type="dxa"/>
            <w:tcBorders>
              <w:top w:val="single" w:sz="4" w:space="0" w:color="auto"/>
            </w:tcBorders>
            <w:vAlign w:val="center"/>
          </w:tcPr>
          <w:p w14:paraId="2B8713A7" w14:textId="77777777" w:rsidR="000E068D" w:rsidRPr="00A84A58" w:rsidRDefault="000E068D" w:rsidP="00BE2092">
            <w:pPr>
              <w:snapToGrid w:val="0"/>
              <w:spacing w:line="360" w:lineRule="auto"/>
              <w:jc w:val="center"/>
              <w:rPr>
                <w:rFonts w:ascii="Book Antiqua" w:hAnsi="Book Antiqua"/>
              </w:rPr>
            </w:pPr>
            <w:r w:rsidRPr="00A84A58">
              <w:rPr>
                <w:rFonts w:ascii="Book Antiqua" w:hAnsi="Book Antiqua"/>
              </w:rPr>
              <w:t>2.784</w:t>
            </w:r>
          </w:p>
        </w:tc>
        <w:tc>
          <w:tcPr>
            <w:tcW w:w="1995" w:type="dxa"/>
            <w:tcBorders>
              <w:top w:val="single" w:sz="4" w:space="0" w:color="auto"/>
            </w:tcBorders>
            <w:vAlign w:val="center"/>
          </w:tcPr>
          <w:p w14:paraId="7809BE96" w14:textId="77777777" w:rsidR="000E068D" w:rsidRPr="00A84A58" w:rsidRDefault="000E068D" w:rsidP="00BE2092">
            <w:pPr>
              <w:snapToGrid w:val="0"/>
              <w:spacing w:line="360" w:lineRule="auto"/>
              <w:jc w:val="center"/>
              <w:rPr>
                <w:rFonts w:ascii="Book Antiqua" w:hAnsi="Book Antiqua"/>
              </w:rPr>
            </w:pPr>
            <w:r w:rsidRPr="00A84A58">
              <w:rPr>
                <w:rFonts w:ascii="Book Antiqua" w:hAnsi="Book Antiqua"/>
              </w:rPr>
              <w:t>1.153-6.724</w:t>
            </w:r>
          </w:p>
        </w:tc>
        <w:tc>
          <w:tcPr>
            <w:tcW w:w="1209" w:type="dxa"/>
            <w:tcBorders>
              <w:top w:val="single" w:sz="4" w:space="0" w:color="auto"/>
            </w:tcBorders>
            <w:vAlign w:val="center"/>
          </w:tcPr>
          <w:p w14:paraId="28E1874A" w14:textId="77777777" w:rsidR="000E068D" w:rsidRPr="00A84A58" w:rsidRDefault="000E068D" w:rsidP="00BE2092">
            <w:pPr>
              <w:snapToGrid w:val="0"/>
              <w:spacing w:line="360" w:lineRule="auto"/>
              <w:jc w:val="center"/>
              <w:rPr>
                <w:rFonts w:ascii="Book Antiqua" w:hAnsi="Book Antiqua"/>
              </w:rPr>
            </w:pPr>
            <w:r w:rsidRPr="00A84A58">
              <w:rPr>
                <w:rFonts w:ascii="Book Antiqua" w:hAnsi="Book Antiqua"/>
              </w:rPr>
              <w:t>0.023</w:t>
            </w:r>
            <w:r w:rsidRPr="00A84A58">
              <w:rPr>
                <w:rFonts w:ascii="Book Antiqua" w:hAnsi="Book Antiqua"/>
                <w:vertAlign w:val="superscript"/>
              </w:rPr>
              <w:t>a</w:t>
            </w:r>
          </w:p>
        </w:tc>
      </w:tr>
      <w:tr w:rsidR="009419DA" w:rsidRPr="00A84A58" w14:paraId="70201550" w14:textId="77777777" w:rsidTr="00BE2092">
        <w:trPr>
          <w:trHeight w:val="453"/>
        </w:trPr>
        <w:tc>
          <w:tcPr>
            <w:tcW w:w="1368" w:type="dxa"/>
          </w:tcPr>
          <w:p w14:paraId="51EB48E1" w14:textId="77777777" w:rsidR="000E068D" w:rsidRPr="00A84A58" w:rsidRDefault="000E068D" w:rsidP="00A84A58">
            <w:pPr>
              <w:snapToGrid w:val="0"/>
              <w:spacing w:line="360" w:lineRule="auto"/>
              <w:jc w:val="both"/>
              <w:rPr>
                <w:rFonts w:ascii="Book Antiqua" w:hAnsi="Book Antiqua"/>
                <w:i/>
              </w:rPr>
            </w:pPr>
            <w:r w:rsidRPr="00A84A58">
              <w:rPr>
                <w:rFonts w:ascii="Book Antiqua" w:hAnsi="Book Antiqua"/>
                <w:i/>
              </w:rPr>
              <w:t>MYC</w:t>
            </w:r>
          </w:p>
        </w:tc>
        <w:tc>
          <w:tcPr>
            <w:tcW w:w="1388" w:type="dxa"/>
          </w:tcPr>
          <w:p w14:paraId="4A57CAF6" w14:textId="77777777" w:rsidR="000E068D" w:rsidRPr="00A84A58" w:rsidRDefault="000E068D" w:rsidP="00BE2092">
            <w:pPr>
              <w:snapToGrid w:val="0"/>
              <w:spacing w:line="360" w:lineRule="auto"/>
              <w:jc w:val="center"/>
              <w:rPr>
                <w:rFonts w:ascii="Book Antiqua" w:hAnsi="Book Antiqua"/>
              </w:rPr>
            </w:pPr>
            <w:r w:rsidRPr="00A84A58">
              <w:rPr>
                <w:rFonts w:ascii="Book Antiqua" w:hAnsi="Book Antiqua"/>
              </w:rPr>
              <w:t>8q24.21</w:t>
            </w:r>
          </w:p>
        </w:tc>
        <w:tc>
          <w:tcPr>
            <w:tcW w:w="1740" w:type="dxa"/>
          </w:tcPr>
          <w:p w14:paraId="25121670" w14:textId="77777777" w:rsidR="000E068D" w:rsidRPr="00A84A58" w:rsidRDefault="000E068D" w:rsidP="00BE2092">
            <w:pPr>
              <w:snapToGrid w:val="0"/>
              <w:spacing w:line="360" w:lineRule="auto"/>
              <w:jc w:val="center"/>
              <w:rPr>
                <w:rFonts w:ascii="Book Antiqua" w:hAnsi="Book Antiqua"/>
              </w:rPr>
            </w:pPr>
            <w:r w:rsidRPr="00A84A58">
              <w:rPr>
                <w:rFonts w:ascii="Book Antiqua" w:hAnsi="Book Antiqua"/>
              </w:rPr>
              <w:t>Amplification</w:t>
            </w:r>
          </w:p>
        </w:tc>
        <w:tc>
          <w:tcPr>
            <w:tcW w:w="1054" w:type="dxa"/>
            <w:vAlign w:val="center"/>
          </w:tcPr>
          <w:p w14:paraId="41F37CB6" w14:textId="77777777" w:rsidR="000E068D" w:rsidRPr="00A84A58" w:rsidRDefault="000E068D" w:rsidP="00BE2092">
            <w:pPr>
              <w:snapToGrid w:val="0"/>
              <w:spacing w:line="360" w:lineRule="auto"/>
              <w:jc w:val="center"/>
              <w:rPr>
                <w:rFonts w:ascii="Book Antiqua" w:hAnsi="Book Antiqua"/>
              </w:rPr>
            </w:pPr>
            <w:r w:rsidRPr="00A84A58">
              <w:rPr>
                <w:rFonts w:ascii="Book Antiqua" w:hAnsi="Book Antiqua"/>
              </w:rPr>
              <w:t>1.772</w:t>
            </w:r>
          </w:p>
        </w:tc>
        <w:tc>
          <w:tcPr>
            <w:tcW w:w="1995" w:type="dxa"/>
            <w:vAlign w:val="center"/>
          </w:tcPr>
          <w:p w14:paraId="35042A89" w14:textId="77777777" w:rsidR="000E068D" w:rsidRPr="00A84A58" w:rsidRDefault="000E068D" w:rsidP="00BE2092">
            <w:pPr>
              <w:snapToGrid w:val="0"/>
              <w:spacing w:line="360" w:lineRule="auto"/>
              <w:jc w:val="center"/>
              <w:rPr>
                <w:rFonts w:ascii="Book Antiqua" w:hAnsi="Book Antiqua"/>
              </w:rPr>
            </w:pPr>
            <w:r w:rsidRPr="00A84A58">
              <w:rPr>
                <w:rFonts w:ascii="Book Antiqua" w:hAnsi="Book Antiqua"/>
              </w:rPr>
              <w:t>1.074-2.924</w:t>
            </w:r>
          </w:p>
        </w:tc>
        <w:tc>
          <w:tcPr>
            <w:tcW w:w="1209" w:type="dxa"/>
            <w:vAlign w:val="center"/>
          </w:tcPr>
          <w:p w14:paraId="7BE08A21" w14:textId="77777777" w:rsidR="000E068D" w:rsidRPr="00A84A58" w:rsidRDefault="000E068D" w:rsidP="00BE2092">
            <w:pPr>
              <w:snapToGrid w:val="0"/>
              <w:spacing w:line="360" w:lineRule="auto"/>
              <w:jc w:val="center"/>
              <w:rPr>
                <w:rFonts w:ascii="Book Antiqua" w:hAnsi="Book Antiqua"/>
              </w:rPr>
            </w:pPr>
            <w:r w:rsidRPr="00A84A58">
              <w:rPr>
                <w:rFonts w:ascii="Book Antiqua" w:hAnsi="Book Antiqua"/>
              </w:rPr>
              <w:t>0.025</w:t>
            </w:r>
            <w:r w:rsidRPr="00A84A58">
              <w:rPr>
                <w:rFonts w:ascii="Book Antiqua" w:hAnsi="Book Antiqua"/>
                <w:vertAlign w:val="superscript"/>
              </w:rPr>
              <w:t>a</w:t>
            </w:r>
          </w:p>
        </w:tc>
      </w:tr>
      <w:tr w:rsidR="009419DA" w:rsidRPr="00A84A58" w14:paraId="08C7D97E" w14:textId="77777777" w:rsidTr="00BE2092">
        <w:trPr>
          <w:trHeight w:val="453"/>
        </w:trPr>
        <w:tc>
          <w:tcPr>
            <w:tcW w:w="1368" w:type="dxa"/>
          </w:tcPr>
          <w:p w14:paraId="19DE8BAF" w14:textId="77777777" w:rsidR="000E068D" w:rsidRPr="00A84A58" w:rsidRDefault="000E068D" w:rsidP="00A84A58">
            <w:pPr>
              <w:snapToGrid w:val="0"/>
              <w:spacing w:line="360" w:lineRule="auto"/>
              <w:jc w:val="both"/>
              <w:rPr>
                <w:rFonts w:ascii="Book Antiqua" w:hAnsi="Book Antiqua"/>
                <w:i/>
              </w:rPr>
            </w:pPr>
            <w:r w:rsidRPr="00A84A58">
              <w:rPr>
                <w:rFonts w:ascii="Book Antiqua" w:hAnsi="Book Antiqua"/>
                <w:i/>
                <w:kern w:val="0"/>
              </w:rPr>
              <w:t>SYK</w:t>
            </w:r>
          </w:p>
        </w:tc>
        <w:tc>
          <w:tcPr>
            <w:tcW w:w="1388" w:type="dxa"/>
          </w:tcPr>
          <w:p w14:paraId="09A18887" w14:textId="77777777" w:rsidR="000E068D" w:rsidRPr="00A84A58" w:rsidRDefault="000E068D" w:rsidP="00BE2092">
            <w:pPr>
              <w:snapToGrid w:val="0"/>
              <w:spacing w:line="360" w:lineRule="auto"/>
              <w:jc w:val="center"/>
              <w:rPr>
                <w:rFonts w:ascii="Book Antiqua" w:hAnsi="Book Antiqua"/>
              </w:rPr>
            </w:pPr>
            <w:r w:rsidRPr="00A84A58">
              <w:rPr>
                <w:rFonts w:ascii="Book Antiqua" w:hAnsi="Book Antiqua"/>
              </w:rPr>
              <w:t>9q22.2</w:t>
            </w:r>
          </w:p>
        </w:tc>
        <w:tc>
          <w:tcPr>
            <w:tcW w:w="1740" w:type="dxa"/>
          </w:tcPr>
          <w:p w14:paraId="14FF4F41" w14:textId="77777777" w:rsidR="000E068D" w:rsidRPr="00A84A58" w:rsidRDefault="000E068D" w:rsidP="00BE2092">
            <w:pPr>
              <w:snapToGrid w:val="0"/>
              <w:spacing w:line="360" w:lineRule="auto"/>
              <w:jc w:val="center"/>
              <w:rPr>
                <w:rFonts w:ascii="Book Antiqua" w:hAnsi="Book Antiqua"/>
              </w:rPr>
            </w:pPr>
            <w:r w:rsidRPr="00A84A58">
              <w:rPr>
                <w:rFonts w:ascii="Book Antiqua" w:hAnsi="Book Antiqua"/>
              </w:rPr>
              <w:t>Amplification</w:t>
            </w:r>
          </w:p>
        </w:tc>
        <w:tc>
          <w:tcPr>
            <w:tcW w:w="1054" w:type="dxa"/>
            <w:vAlign w:val="center"/>
          </w:tcPr>
          <w:p w14:paraId="21902A89" w14:textId="77777777" w:rsidR="000E068D" w:rsidRPr="00A84A58" w:rsidRDefault="000E068D" w:rsidP="00BE2092">
            <w:pPr>
              <w:snapToGrid w:val="0"/>
              <w:spacing w:line="360" w:lineRule="auto"/>
              <w:jc w:val="center"/>
              <w:rPr>
                <w:rFonts w:ascii="Book Antiqua" w:hAnsi="Book Antiqua"/>
              </w:rPr>
            </w:pPr>
            <w:r w:rsidRPr="00A84A58">
              <w:rPr>
                <w:rFonts w:ascii="Book Antiqua" w:hAnsi="Book Antiqua"/>
              </w:rPr>
              <w:t>4.204</w:t>
            </w:r>
          </w:p>
        </w:tc>
        <w:tc>
          <w:tcPr>
            <w:tcW w:w="1995" w:type="dxa"/>
            <w:vAlign w:val="center"/>
          </w:tcPr>
          <w:p w14:paraId="32BC8CE8" w14:textId="77777777" w:rsidR="000E068D" w:rsidRPr="00A84A58" w:rsidRDefault="000E068D" w:rsidP="00BE2092">
            <w:pPr>
              <w:snapToGrid w:val="0"/>
              <w:spacing w:line="360" w:lineRule="auto"/>
              <w:jc w:val="center"/>
              <w:rPr>
                <w:rFonts w:ascii="Book Antiqua" w:hAnsi="Book Antiqua"/>
              </w:rPr>
            </w:pPr>
            <w:r w:rsidRPr="00A84A58">
              <w:rPr>
                <w:rFonts w:ascii="Book Antiqua" w:hAnsi="Book Antiqua"/>
              </w:rPr>
              <w:t>1.813-9.748</w:t>
            </w:r>
          </w:p>
        </w:tc>
        <w:tc>
          <w:tcPr>
            <w:tcW w:w="1209" w:type="dxa"/>
            <w:vAlign w:val="center"/>
          </w:tcPr>
          <w:p w14:paraId="06767089" w14:textId="77777777" w:rsidR="000E068D" w:rsidRPr="00A84A58" w:rsidRDefault="000E068D" w:rsidP="00BE2092">
            <w:pPr>
              <w:snapToGrid w:val="0"/>
              <w:spacing w:line="360" w:lineRule="auto"/>
              <w:jc w:val="center"/>
              <w:rPr>
                <w:rFonts w:ascii="Book Antiqua" w:hAnsi="Book Antiqua"/>
              </w:rPr>
            </w:pPr>
            <w:r w:rsidRPr="00A84A58">
              <w:rPr>
                <w:rFonts w:ascii="Book Antiqua" w:hAnsi="Book Antiqua"/>
              </w:rPr>
              <w:t>0.001</w:t>
            </w:r>
            <w:r w:rsidRPr="00A84A58">
              <w:rPr>
                <w:rFonts w:ascii="Book Antiqua" w:hAnsi="Book Antiqua"/>
                <w:vertAlign w:val="superscript"/>
              </w:rPr>
              <w:t>a</w:t>
            </w:r>
          </w:p>
        </w:tc>
      </w:tr>
      <w:tr w:rsidR="009419DA" w:rsidRPr="00A84A58" w14:paraId="6E7E8DE4" w14:textId="77777777" w:rsidTr="00BE2092">
        <w:trPr>
          <w:trHeight w:val="453"/>
        </w:trPr>
        <w:tc>
          <w:tcPr>
            <w:tcW w:w="1368" w:type="dxa"/>
          </w:tcPr>
          <w:p w14:paraId="75EF6035" w14:textId="77777777" w:rsidR="000E068D" w:rsidRPr="00A84A58" w:rsidRDefault="000E068D" w:rsidP="00A84A58">
            <w:pPr>
              <w:snapToGrid w:val="0"/>
              <w:spacing w:line="360" w:lineRule="auto"/>
              <w:jc w:val="both"/>
              <w:rPr>
                <w:rFonts w:ascii="Book Antiqua" w:hAnsi="Book Antiqua"/>
                <w:i/>
              </w:rPr>
            </w:pPr>
            <w:r w:rsidRPr="00A84A58">
              <w:rPr>
                <w:rFonts w:ascii="Book Antiqua" w:hAnsi="Book Antiqua"/>
                <w:i/>
              </w:rPr>
              <w:t>GAK</w:t>
            </w:r>
          </w:p>
        </w:tc>
        <w:tc>
          <w:tcPr>
            <w:tcW w:w="1388" w:type="dxa"/>
          </w:tcPr>
          <w:p w14:paraId="7B4ABC40" w14:textId="77777777" w:rsidR="000E068D" w:rsidRPr="00A84A58" w:rsidRDefault="000E068D" w:rsidP="00BE2092">
            <w:pPr>
              <w:snapToGrid w:val="0"/>
              <w:spacing w:line="360" w:lineRule="auto"/>
              <w:jc w:val="center"/>
              <w:rPr>
                <w:rFonts w:ascii="Book Antiqua" w:hAnsi="Book Antiqua"/>
              </w:rPr>
            </w:pPr>
            <w:r w:rsidRPr="00A84A58">
              <w:rPr>
                <w:rFonts w:ascii="Book Antiqua" w:hAnsi="Book Antiqua"/>
              </w:rPr>
              <w:t>4p16.3</w:t>
            </w:r>
          </w:p>
        </w:tc>
        <w:tc>
          <w:tcPr>
            <w:tcW w:w="1740" w:type="dxa"/>
          </w:tcPr>
          <w:p w14:paraId="7D24CBC6" w14:textId="77777777" w:rsidR="000E068D" w:rsidRPr="00A84A58" w:rsidRDefault="000E068D" w:rsidP="00BE2092">
            <w:pPr>
              <w:snapToGrid w:val="0"/>
              <w:spacing w:line="360" w:lineRule="auto"/>
              <w:jc w:val="center"/>
              <w:rPr>
                <w:rFonts w:ascii="Book Antiqua" w:hAnsi="Book Antiqua"/>
              </w:rPr>
            </w:pPr>
            <w:r w:rsidRPr="00A84A58">
              <w:rPr>
                <w:rFonts w:ascii="Book Antiqua" w:hAnsi="Book Antiqua"/>
              </w:rPr>
              <w:t>Deletion</w:t>
            </w:r>
          </w:p>
        </w:tc>
        <w:tc>
          <w:tcPr>
            <w:tcW w:w="1054" w:type="dxa"/>
            <w:vAlign w:val="center"/>
          </w:tcPr>
          <w:p w14:paraId="07AA53C2" w14:textId="77777777" w:rsidR="000E068D" w:rsidRPr="00A84A58" w:rsidRDefault="000E068D" w:rsidP="00BE2092">
            <w:pPr>
              <w:snapToGrid w:val="0"/>
              <w:spacing w:line="360" w:lineRule="auto"/>
              <w:jc w:val="center"/>
              <w:rPr>
                <w:rFonts w:ascii="Book Antiqua" w:hAnsi="Book Antiqua"/>
              </w:rPr>
            </w:pPr>
            <w:r w:rsidRPr="00A84A58">
              <w:rPr>
                <w:rFonts w:ascii="Book Antiqua" w:hAnsi="Book Antiqua"/>
              </w:rPr>
              <w:t>2.916</w:t>
            </w:r>
          </w:p>
        </w:tc>
        <w:tc>
          <w:tcPr>
            <w:tcW w:w="1995" w:type="dxa"/>
            <w:vAlign w:val="center"/>
          </w:tcPr>
          <w:p w14:paraId="2C5BF173" w14:textId="77777777" w:rsidR="000E068D" w:rsidRPr="00A84A58" w:rsidRDefault="000E068D" w:rsidP="00BE2092">
            <w:pPr>
              <w:snapToGrid w:val="0"/>
              <w:spacing w:line="360" w:lineRule="auto"/>
              <w:jc w:val="center"/>
              <w:rPr>
                <w:rFonts w:ascii="Book Antiqua" w:hAnsi="Book Antiqua"/>
              </w:rPr>
            </w:pPr>
            <w:r w:rsidRPr="00A84A58">
              <w:rPr>
                <w:rFonts w:ascii="Book Antiqua" w:hAnsi="Book Antiqua"/>
              </w:rPr>
              <w:t>1.635-5.199</w:t>
            </w:r>
          </w:p>
        </w:tc>
        <w:tc>
          <w:tcPr>
            <w:tcW w:w="1209" w:type="dxa"/>
            <w:vAlign w:val="center"/>
          </w:tcPr>
          <w:p w14:paraId="5E4A968D" w14:textId="536A5E38" w:rsidR="000E068D" w:rsidRPr="00A84A58" w:rsidRDefault="000E068D" w:rsidP="00BE2092">
            <w:pPr>
              <w:snapToGrid w:val="0"/>
              <w:spacing w:line="360" w:lineRule="auto"/>
              <w:jc w:val="center"/>
              <w:rPr>
                <w:rFonts w:ascii="Book Antiqua" w:hAnsi="Book Antiqua"/>
              </w:rPr>
            </w:pPr>
            <w:r w:rsidRPr="00A84A58">
              <w:rPr>
                <w:rFonts w:ascii="Book Antiqua" w:hAnsi="Book Antiqua"/>
              </w:rPr>
              <w:t>&lt;</w:t>
            </w:r>
            <w:r w:rsidR="00BE2092">
              <w:rPr>
                <w:rFonts w:ascii="Book Antiqua" w:eastAsia="SimSun" w:hAnsi="Book Antiqua" w:hint="eastAsia"/>
                <w:lang w:eastAsia="zh-CN"/>
              </w:rPr>
              <w:t xml:space="preserve"> </w:t>
            </w:r>
            <w:r w:rsidRPr="00A84A58">
              <w:rPr>
                <w:rFonts w:ascii="Book Antiqua" w:hAnsi="Book Antiqua"/>
              </w:rPr>
              <w:t>0.001</w:t>
            </w:r>
            <w:r w:rsidRPr="00A84A58">
              <w:rPr>
                <w:rFonts w:ascii="Book Antiqua" w:hAnsi="Book Antiqua"/>
                <w:vertAlign w:val="superscript"/>
              </w:rPr>
              <w:t>a</w:t>
            </w:r>
          </w:p>
        </w:tc>
      </w:tr>
      <w:tr w:rsidR="009419DA" w:rsidRPr="00A84A58" w14:paraId="0CB1D458" w14:textId="77777777" w:rsidTr="00BE2092">
        <w:trPr>
          <w:trHeight w:val="453"/>
        </w:trPr>
        <w:tc>
          <w:tcPr>
            <w:tcW w:w="1368" w:type="dxa"/>
          </w:tcPr>
          <w:p w14:paraId="08164889" w14:textId="77777777" w:rsidR="000E068D" w:rsidRPr="00A84A58" w:rsidRDefault="000E068D" w:rsidP="00A84A58">
            <w:pPr>
              <w:snapToGrid w:val="0"/>
              <w:spacing w:line="360" w:lineRule="auto"/>
              <w:jc w:val="both"/>
              <w:rPr>
                <w:rFonts w:ascii="Book Antiqua" w:hAnsi="Book Antiqua"/>
                <w:i/>
              </w:rPr>
            </w:pPr>
            <w:r w:rsidRPr="00A84A58">
              <w:rPr>
                <w:rFonts w:ascii="Book Antiqua" w:hAnsi="Book Antiqua"/>
                <w:i/>
              </w:rPr>
              <w:t>MECOM</w:t>
            </w:r>
          </w:p>
        </w:tc>
        <w:tc>
          <w:tcPr>
            <w:tcW w:w="1388" w:type="dxa"/>
          </w:tcPr>
          <w:p w14:paraId="59E9680A" w14:textId="77777777" w:rsidR="000E068D" w:rsidRPr="00A84A58" w:rsidRDefault="000E068D" w:rsidP="00BE2092">
            <w:pPr>
              <w:snapToGrid w:val="0"/>
              <w:spacing w:line="360" w:lineRule="auto"/>
              <w:jc w:val="center"/>
              <w:rPr>
                <w:rFonts w:ascii="Book Antiqua" w:hAnsi="Book Antiqua"/>
              </w:rPr>
            </w:pPr>
            <w:r w:rsidRPr="00A84A58">
              <w:rPr>
                <w:rFonts w:ascii="Book Antiqua" w:hAnsi="Book Antiqua"/>
              </w:rPr>
              <w:t>3q26.2</w:t>
            </w:r>
          </w:p>
        </w:tc>
        <w:tc>
          <w:tcPr>
            <w:tcW w:w="1740" w:type="dxa"/>
          </w:tcPr>
          <w:p w14:paraId="6A493148" w14:textId="77777777" w:rsidR="000E068D" w:rsidRPr="00A84A58" w:rsidRDefault="000E068D" w:rsidP="00BE2092">
            <w:pPr>
              <w:snapToGrid w:val="0"/>
              <w:spacing w:line="360" w:lineRule="auto"/>
              <w:jc w:val="center"/>
              <w:rPr>
                <w:rFonts w:ascii="Book Antiqua" w:hAnsi="Book Antiqua"/>
              </w:rPr>
            </w:pPr>
            <w:r w:rsidRPr="00A84A58">
              <w:rPr>
                <w:rFonts w:ascii="Book Antiqua" w:hAnsi="Book Antiqua"/>
              </w:rPr>
              <w:t>Deletion</w:t>
            </w:r>
          </w:p>
        </w:tc>
        <w:tc>
          <w:tcPr>
            <w:tcW w:w="1054" w:type="dxa"/>
            <w:vAlign w:val="center"/>
          </w:tcPr>
          <w:p w14:paraId="14F47558" w14:textId="77777777" w:rsidR="000E068D" w:rsidRPr="00A84A58" w:rsidRDefault="000E068D" w:rsidP="00BE2092">
            <w:pPr>
              <w:snapToGrid w:val="0"/>
              <w:spacing w:line="360" w:lineRule="auto"/>
              <w:jc w:val="center"/>
              <w:rPr>
                <w:rFonts w:ascii="Book Antiqua" w:hAnsi="Book Antiqua"/>
              </w:rPr>
            </w:pPr>
            <w:r w:rsidRPr="00A84A58">
              <w:rPr>
                <w:rFonts w:ascii="Book Antiqua" w:hAnsi="Book Antiqua"/>
              </w:rPr>
              <w:t>5.932</w:t>
            </w:r>
          </w:p>
        </w:tc>
        <w:tc>
          <w:tcPr>
            <w:tcW w:w="1995" w:type="dxa"/>
            <w:vAlign w:val="center"/>
          </w:tcPr>
          <w:p w14:paraId="014670D0" w14:textId="77777777" w:rsidR="000E068D" w:rsidRPr="00A84A58" w:rsidRDefault="000E068D" w:rsidP="00BE2092">
            <w:pPr>
              <w:snapToGrid w:val="0"/>
              <w:spacing w:line="360" w:lineRule="auto"/>
              <w:jc w:val="center"/>
              <w:rPr>
                <w:rFonts w:ascii="Book Antiqua" w:hAnsi="Book Antiqua"/>
              </w:rPr>
            </w:pPr>
            <w:r w:rsidRPr="00A84A58">
              <w:rPr>
                <w:rFonts w:ascii="Book Antiqua" w:hAnsi="Book Antiqua"/>
              </w:rPr>
              <w:t>2.012-17.489</w:t>
            </w:r>
          </w:p>
        </w:tc>
        <w:tc>
          <w:tcPr>
            <w:tcW w:w="1209" w:type="dxa"/>
            <w:vAlign w:val="center"/>
          </w:tcPr>
          <w:p w14:paraId="066285C0" w14:textId="77777777" w:rsidR="000E068D" w:rsidRPr="00A84A58" w:rsidRDefault="000E068D" w:rsidP="00BE2092">
            <w:pPr>
              <w:snapToGrid w:val="0"/>
              <w:spacing w:line="360" w:lineRule="auto"/>
              <w:jc w:val="center"/>
              <w:rPr>
                <w:rFonts w:ascii="Book Antiqua" w:hAnsi="Book Antiqua"/>
              </w:rPr>
            </w:pPr>
            <w:r w:rsidRPr="00A84A58">
              <w:rPr>
                <w:rFonts w:ascii="Book Antiqua" w:hAnsi="Book Antiqua"/>
              </w:rPr>
              <w:t>0.001</w:t>
            </w:r>
            <w:r w:rsidRPr="00A84A58">
              <w:rPr>
                <w:rFonts w:ascii="Book Antiqua" w:hAnsi="Book Antiqua"/>
                <w:vertAlign w:val="superscript"/>
              </w:rPr>
              <w:t>a</w:t>
            </w:r>
          </w:p>
        </w:tc>
      </w:tr>
      <w:tr w:rsidR="009419DA" w:rsidRPr="00A84A58" w14:paraId="79A06081" w14:textId="77777777" w:rsidTr="00BE2092">
        <w:trPr>
          <w:trHeight w:val="467"/>
        </w:trPr>
        <w:tc>
          <w:tcPr>
            <w:tcW w:w="1368" w:type="dxa"/>
            <w:tcBorders>
              <w:bottom w:val="single" w:sz="4" w:space="0" w:color="auto"/>
            </w:tcBorders>
          </w:tcPr>
          <w:p w14:paraId="1D2BFEC8" w14:textId="77777777" w:rsidR="000E068D" w:rsidRPr="00A84A58" w:rsidRDefault="000E068D" w:rsidP="00A84A58">
            <w:pPr>
              <w:snapToGrid w:val="0"/>
              <w:spacing w:line="360" w:lineRule="auto"/>
              <w:jc w:val="both"/>
              <w:rPr>
                <w:rFonts w:ascii="Book Antiqua" w:hAnsi="Book Antiqua"/>
                <w:i/>
              </w:rPr>
            </w:pPr>
            <w:r w:rsidRPr="00A84A58">
              <w:rPr>
                <w:rFonts w:ascii="Book Antiqua" w:hAnsi="Book Antiqua"/>
                <w:i/>
              </w:rPr>
              <w:t>WRN</w:t>
            </w:r>
          </w:p>
        </w:tc>
        <w:tc>
          <w:tcPr>
            <w:tcW w:w="1388" w:type="dxa"/>
            <w:tcBorders>
              <w:bottom w:val="single" w:sz="4" w:space="0" w:color="auto"/>
            </w:tcBorders>
          </w:tcPr>
          <w:p w14:paraId="3BDA0BD0" w14:textId="77777777" w:rsidR="000E068D" w:rsidRPr="00A84A58" w:rsidRDefault="000E068D" w:rsidP="00BE2092">
            <w:pPr>
              <w:snapToGrid w:val="0"/>
              <w:spacing w:line="360" w:lineRule="auto"/>
              <w:jc w:val="center"/>
              <w:rPr>
                <w:rFonts w:ascii="Book Antiqua" w:hAnsi="Book Antiqua"/>
              </w:rPr>
            </w:pPr>
            <w:r w:rsidRPr="00A84A58">
              <w:rPr>
                <w:rFonts w:ascii="Book Antiqua" w:hAnsi="Book Antiqua"/>
              </w:rPr>
              <w:t>8p12</w:t>
            </w:r>
          </w:p>
        </w:tc>
        <w:tc>
          <w:tcPr>
            <w:tcW w:w="1740" w:type="dxa"/>
            <w:tcBorders>
              <w:bottom w:val="single" w:sz="4" w:space="0" w:color="auto"/>
            </w:tcBorders>
          </w:tcPr>
          <w:p w14:paraId="37040FB7" w14:textId="77777777" w:rsidR="000E068D" w:rsidRPr="00A84A58" w:rsidRDefault="000E068D" w:rsidP="00BE2092">
            <w:pPr>
              <w:snapToGrid w:val="0"/>
              <w:spacing w:line="360" w:lineRule="auto"/>
              <w:jc w:val="center"/>
              <w:rPr>
                <w:rFonts w:ascii="Book Antiqua" w:hAnsi="Book Antiqua"/>
              </w:rPr>
            </w:pPr>
            <w:r w:rsidRPr="00A84A58">
              <w:rPr>
                <w:rFonts w:ascii="Book Antiqua" w:hAnsi="Book Antiqua"/>
              </w:rPr>
              <w:t>Deletion</w:t>
            </w:r>
          </w:p>
        </w:tc>
        <w:tc>
          <w:tcPr>
            <w:tcW w:w="1054" w:type="dxa"/>
            <w:tcBorders>
              <w:bottom w:val="single" w:sz="4" w:space="0" w:color="auto"/>
            </w:tcBorders>
            <w:vAlign w:val="center"/>
          </w:tcPr>
          <w:p w14:paraId="31DBC190" w14:textId="77777777" w:rsidR="000E068D" w:rsidRPr="00A84A58" w:rsidRDefault="000E068D" w:rsidP="00BE2092">
            <w:pPr>
              <w:snapToGrid w:val="0"/>
              <w:spacing w:line="360" w:lineRule="auto"/>
              <w:jc w:val="center"/>
              <w:rPr>
                <w:rFonts w:ascii="Book Antiqua" w:hAnsi="Book Antiqua"/>
              </w:rPr>
            </w:pPr>
            <w:r w:rsidRPr="00A84A58">
              <w:rPr>
                <w:rFonts w:ascii="Book Antiqua" w:hAnsi="Book Antiqua"/>
              </w:rPr>
              <w:t>1.900</w:t>
            </w:r>
          </w:p>
        </w:tc>
        <w:tc>
          <w:tcPr>
            <w:tcW w:w="1995" w:type="dxa"/>
            <w:tcBorders>
              <w:bottom w:val="single" w:sz="4" w:space="0" w:color="auto"/>
            </w:tcBorders>
            <w:vAlign w:val="center"/>
          </w:tcPr>
          <w:p w14:paraId="569D823C" w14:textId="77777777" w:rsidR="000E068D" w:rsidRPr="00A84A58" w:rsidRDefault="000E068D" w:rsidP="00BE2092">
            <w:pPr>
              <w:snapToGrid w:val="0"/>
              <w:spacing w:line="360" w:lineRule="auto"/>
              <w:jc w:val="center"/>
              <w:rPr>
                <w:rFonts w:ascii="Book Antiqua" w:hAnsi="Book Antiqua"/>
              </w:rPr>
            </w:pPr>
            <w:r w:rsidRPr="00A84A58">
              <w:rPr>
                <w:rFonts w:ascii="Book Antiqua" w:hAnsi="Book Antiqua"/>
              </w:rPr>
              <w:t>1.172-3.080</w:t>
            </w:r>
          </w:p>
        </w:tc>
        <w:tc>
          <w:tcPr>
            <w:tcW w:w="1209" w:type="dxa"/>
            <w:tcBorders>
              <w:bottom w:val="single" w:sz="4" w:space="0" w:color="auto"/>
            </w:tcBorders>
            <w:vAlign w:val="center"/>
          </w:tcPr>
          <w:p w14:paraId="739A183A" w14:textId="77777777" w:rsidR="000E068D" w:rsidRPr="00A84A58" w:rsidRDefault="000E068D" w:rsidP="00BE2092">
            <w:pPr>
              <w:snapToGrid w:val="0"/>
              <w:spacing w:line="360" w:lineRule="auto"/>
              <w:jc w:val="center"/>
              <w:rPr>
                <w:rFonts w:ascii="Book Antiqua" w:hAnsi="Book Antiqua"/>
              </w:rPr>
            </w:pPr>
            <w:r w:rsidRPr="00A84A58">
              <w:rPr>
                <w:rFonts w:ascii="Book Antiqua" w:hAnsi="Book Antiqua"/>
              </w:rPr>
              <w:t>0.009</w:t>
            </w:r>
            <w:r w:rsidRPr="00A84A58">
              <w:rPr>
                <w:rFonts w:ascii="Book Antiqua" w:hAnsi="Book Antiqua"/>
                <w:vertAlign w:val="superscript"/>
              </w:rPr>
              <w:t>a</w:t>
            </w:r>
          </w:p>
        </w:tc>
      </w:tr>
    </w:tbl>
    <w:p w14:paraId="45913D72" w14:textId="5F50D151" w:rsidR="000E068D" w:rsidRPr="00A84A58" w:rsidRDefault="00BE261F" w:rsidP="00A84A58">
      <w:pPr>
        <w:snapToGrid w:val="0"/>
        <w:spacing w:line="360" w:lineRule="auto"/>
        <w:jc w:val="both"/>
        <w:rPr>
          <w:rFonts w:ascii="Book Antiqua" w:hAnsi="Book Antiqua"/>
        </w:rPr>
      </w:pPr>
      <w:r w:rsidRPr="00A84A58">
        <w:rPr>
          <w:rFonts w:ascii="Book Antiqua" w:hAnsi="Book Antiqua"/>
          <w:vertAlign w:val="superscript"/>
        </w:rPr>
        <w:t>a</w:t>
      </w:r>
      <w:r w:rsidRPr="00723D36">
        <w:rPr>
          <w:rFonts w:ascii="Book Antiqua" w:hAnsi="Book Antiqua" w:cs="Times New Roman"/>
          <w:i/>
          <w:caps/>
        </w:rPr>
        <w:t>p</w:t>
      </w:r>
      <w:r>
        <w:rPr>
          <w:rFonts w:ascii="Book Antiqua" w:eastAsia="SimSun" w:hAnsi="Book Antiqua" w:cs="Times New Roman" w:hint="eastAsia"/>
          <w:lang w:eastAsia="zh-CN"/>
        </w:rPr>
        <w:t xml:space="preserve"> </w:t>
      </w:r>
      <w:r w:rsidRPr="00723D36">
        <w:rPr>
          <w:rFonts w:ascii="Book Antiqua" w:hAnsi="Book Antiqua" w:cs="Times New Roman"/>
        </w:rPr>
        <w:t>&lt;</w:t>
      </w:r>
      <w:r>
        <w:rPr>
          <w:rFonts w:ascii="Book Antiqua" w:eastAsia="SimSun" w:hAnsi="Book Antiqua" w:cs="Times New Roman" w:hint="eastAsia"/>
          <w:lang w:eastAsia="zh-CN"/>
        </w:rPr>
        <w:t xml:space="preserve"> 0</w:t>
      </w:r>
      <w:r>
        <w:rPr>
          <w:rFonts w:ascii="Book Antiqua" w:hAnsi="Book Antiqua" w:cs="Times New Roman"/>
        </w:rPr>
        <w:t>.05</w:t>
      </w:r>
      <w:r>
        <w:rPr>
          <w:rFonts w:ascii="Book Antiqua" w:eastAsia="SimSun" w:hAnsi="Book Antiqua" w:cs="Times New Roman" w:hint="eastAsia"/>
          <w:lang w:eastAsia="zh-CN"/>
        </w:rPr>
        <w:t xml:space="preserve">, </w:t>
      </w:r>
      <w:r>
        <w:rPr>
          <w:rFonts w:ascii="Book Antiqua" w:hAnsi="Book Antiqua"/>
        </w:rPr>
        <w:t>s</w:t>
      </w:r>
      <w:r w:rsidR="00BE2092">
        <w:rPr>
          <w:rFonts w:ascii="Book Antiqua" w:hAnsi="Book Antiqua"/>
        </w:rPr>
        <w:t>tatistically significant.</w:t>
      </w:r>
      <w:r w:rsidR="00BE2092">
        <w:rPr>
          <w:rFonts w:ascii="Book Antiqua" w:eastAsia="SimSun" w:hAnsi="Book Antiqua" w:hint="eastAsia"/>
          <w:lang w:eastAsia="zh-CN"/>
        </w:rPr>
        <w:t xml:space="preserve"> </w:t>
      </w:r>
      <w:r w:rsidR="000E068D" w:rsidRPr="00A84A58">
        <w:rPr>
          <w:rFonts w:ascii="Book Antiqua" w:hAnsi="Book Antiqua"/>
        </w:rPr>
        <w:t>HCC</w:t>
      </w:r>
      <w:r w:rsidR="00BE2092">
        <w:rPr>
          <w:rFonts w:ascii="Book Antiqua" w:eastAsia="SimSun" w:hAnsi="Book Antiqua" w:hint="eastAsia"/>
          <w:lang w:eastAsia="zh-CN"/>
        </w:rPr>
        <w:t xml:space="preserve">: </w:t>
      </w:r>
      <w:r w:rsidR="000E068D" w:rsidRPr="00A84A58">
        <w:rPr>
          <w:rFonts w:ascii="Book Antiqua" w:hAnsi="Book Antiqua"/>
        </w:rPr>
        <w:t>Hepatocellular carcinoma</w:t>
      </w:r>
      <w:r w:rsidR="00901026" w:rsidRPr="00A84A58">
        <w:rPr>
          <w:rFonts w:ascii="Book Antiqua" w:hAnsi="Book Antiqua"/>
        </w:rPr>
        <w:t>;</w:t>
      </w:r>
      <w:r w:rsidR="000E068D" w:rsidRPr="00A84A58">
        <w:rPr>
          <w:rFonts w:ascii="Book Antiqua" w:hAnsi="Book Antiqua"/>
        </w:rPr>
        <w:t xml:space="preserve"> </w:t>
      </w:r>
      <w:r w:rsidR="00BE2092">
        <w:rPr>
          <w:rFonts w:ascii="Book Antiqua" w:hAnsi="Book Antiqua"/>
        </w:rPr>
        <w:t>CAN</w:t>
      </w:r>
      <w:r w:rsidR="00BE2092">
        <w:rPr>
          <w:rFonts w:ascii="Book Antiqua" w:eastAsia="SimSun" w:hAnsi="Book Antiqua" w:hint="eastAsia"/>
          <w:lang w:eastAsia="zh-CN"/>
        </w:rPr>
        <w:t xml:space="preserve">: </w:t>
      </w:r>
      <w:r w:rsidR="000E068D" w:rsidRPr="00A84A58">
        <w:rPr>
          <w:rFonts w:ascii="Book Antiqua" w:hAnsi="Book Antiqua"/>
        </w:rPr>
        <w:t>Copy number aberration; HR</w:t>
      </w:r>
      <w:r w:rsidR="00BE2092">
        <w:rPr>
          <w:rFonts w:ascii="Book Antiqua" w:eastAsia="SimSun" w:hAnsi="Book Antiqua" w:hint="eastAsia"/>
          <w:lang w:eastAsia="zh-CN"/>
        </w:rPr>
        <w:t xml:space="preserve">: </w:t>
      </w:r>
      <w:r w:rsidR="000E068D" w:rsidRPr="00A84A58">
        <w:rPr>
          <w:rFonts w:ascii="Book Antiqua" w:hAnsi="Book Antiqua"/>
        </w:rPr>
        <w:t>Hazard ratio</w:t>
      </w:r>
      <w:r w:rsidR="00901026" w:rsidRPr="00A84A58">
        <w:rPr>
          <w:rFonts w:ascii="Book Antiqua" w:hAnsi="Book Antiqua"/>
        </w:rPr>
        <w:t>;</w:t>
      </w:r>
      <w:r w:rsidR="000E068D" w:rsidRPr="00A84A58">
        <w:rPr>
          <w:rFonts w:ascii="Book Antiqua" w:hAnsi="Book Antiqua"/>
        </w:rPr>
        <w:t xml:space="preserve"> CI</w:t>
      </w:r>
      <w:r w:rsidR="00BE2092">
        <w:rPr>
          <w:rFonts w:ascii="Book Antiqua" w:eastAsia="SimSun" w:hAnsi="Book Antiqua" w:hint="eastAsia"/>
          <w:lang w:eastAsia="zh-CN"/>
        </w:rPr>
        <w:t>:</w:t>
      </w:r>
      <w:r w:rsidR="000E068D" w:rsidRPr="00A84A58">
        <w:rPr>
          <w:rFonts w:ascii="Book Antiqua" w:hAnsi="Book Antiqua"/>
        </w:rPr>
        <w:t xml:space="preserve"> Confidence interval.</w:t>
      </w:r>
    </w:p>
    <w:p w14:paraId="294AB20E" w14:textId="35AC2A8B" w:rsidR="000E068D" w:rsidRPr="00BE2092" w:rsidRDefault="000E068D" w:rsidP="00A84A58">
      <w:pPr>
        <w:widowControl/>
        <w:snapToGrid w:val="0"/>
        <w:spacing w:line="360" w:lineRule="auto"/>
        <w:jc w:val="both"/>
        <w:rPr>
          <w:rFonts w:ascii="Book Antiqua" w:eastAsia="SimSun" w:hAnsi="Book Antiqua" w:cs="Times New Roman"/>
          <w:lang w:eastAsia="zh-CN"/>
        </w:rPr>
      </w:pPr>
    </w:p>
    <w:sectPr w:rsidR="000E068D" w:rsidRPr="00BE2092" w:rsidSect="000E068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D99F1" w14:textId="77777777" w:rsidR="00391C19" w:rsidRDefault="00391C19">
      <w:r>
        <w:separator/>
      </w:r>
    </w:p>
  </w:endnote>
  <w:endnote w:type="continuationSeparator" w:id="0">
    <w:p w14:paraId="442A6491" w14:textId="77777777" w:rsidR="00391C19" w:rsidRDefault="0039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inion Pro SmBd">
    <w:panose1 w:val="00000000000000000000"/>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Malgun Gothic Semilight">
    <w:altName w:val="Meiryo"/>
    <w:charset w:val="88"/>
    <w:family w:val="swiss"/>
    <w:pitch w:val="variable"/>
    <w:sig w:usb0="B0000AAF" w:usb1="09DF7CFB" w:usb2="00000012" w:usb3="00000000" w:csb0="003E01BD" w:csb1="00000000"/>
  </w:font>
  <w:font w:name="Helvetica">
    <w:panose1 w:val="020B060402020202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234111"/>
      <w:docPartObj>
        <w:docPartGallery w:val="Page Numbers (Bottom of Page)"/>
        <w:docPartUnique/>
      </w:docPartObj>
    </w:sdtPr>
    <w:sdtEndPr/>
    <w:sdtContent>
      <w:p w14:paraId="2F9A2BCC" w14:textId="57F3F7E3" w:rsidR="00A84A58" w:rsidRDefault="00A84A58">
        <w:pPr>
          <w:pStyle w:val="Footer"/>
          <w:jc w:val="center"/>
        </w:pPr>
        <w:r>
          <w:fldChar w:fldCharType="begin"/>
        </w:r>
        <w:r>
          <w:instrText>PAGE   \* MERGEFORMAT</w:instrText>
        </w:r>
        <w:r>
          <w:fldChar w:fldCharType="separate"/>
        </w:r>
        <w:r w:rsidR="00176B61" w:rsidRPr="00176B61">
          <w:rPr>
            <w:noProof/>
            <w:lang w:val="zh-TW"/>
          </w:rPr>
          <w:t>34</w:t>
        </w:r>
        <w:r>
          <w:fldChar w:fldCharType="end"/>
        </w:r>
      </w:p>
    </w:sdtContent>
  </w:sdt>
  <w:p w14:paraId="488EFE0F" w14:textId="77777777" w:rsidR="00A84A58" w:rsidRDefault="00A84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F6FE7" w14:textId="77777777" w:rsidR="00391C19" w:rsidRDefault="00391C19">
      <w:r>
        <w:separator/>
      </w:r>
    </w:p>
  </w:footnote>
  <w:footnote w:type="continuationSeparator" w:id="0">
    <w:p w14:paraId="0BD8B506" w14:textId="77777777" w:rsidR="00391C19" w:rsidRDefault="00391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7D39"/>
    <w:multiLevelType w:val="hybridMultilevel"/>
    <w:tmpl w:val="9E0CC7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126681"/>
    <w:multiLevelType w:val="hybridMultilevel"/>
    <w:tmpl w:val="A382274C"/>
    <w:lvl w:ilvl="0" w:tplc="7C4CD4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F57FC7"/>
    <w:multiLevelType w:val="hybridMultilevel"/>
    <w:tmpl w:val="38CE938A"/>
    <w:lvl w:ilvl="0" w:tplc="B1D02E3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A2D1051"/>
    <w:multiLevelType w:val="hybridMultilevel"/>
    <w:tmpl w:val="496038EE"/>
    <w:lvl w:ilvl="0" w:tplc="7AEC38C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8650B68"/>
    <w:multiLevelType w:val="hybridMultilevel"/>
    <w:tmpl w:val="AD3AFF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FEE1B4B"/>
    <w:multiLevelType w:val="hybridMultilevel"/>
    <w:tmpl w:val="82BAAE62"/>
    <w:lvl w:ilvl="0" w:tplc="D06EB6E8">
      <w:start w:val="1"/>
      <w:numFmt w:val="upperLetter"/>
      <w:lvlText w:val="(%1)"/>
      <w:lvlJc w:val="left"/>
      <w:pPr>
        <w:ind w:left="390" w:hanging="39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92B5880"/>
    <w:multiLevelType w:val="hybridMultilevel"/>
    <w:tmpl w:val="56742D62"/>
    <w:lvl w:ilvl="0" w:tplc="F86E27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D2321D3"/>
    <w:multiLevelType w:val="hybridMultilevel"/>
    <w:tmpl w:val="BE22CFAC"/>
    <w:lvl w:ilvl="0" w:tplc="86608B0C">
      <w:start w:val="1"/>
      <w:numFmt w:val="decimal"/>
      <w:lvlText w:val="%1."/>
      <w:lvlJc w:val="left"/>
      <w:pPr>
        <w:tabs>
          <w:tab w:val="num" w:pos="720"/>
        </w:tabs>
        <w:ind w:left="720" w:hanging="360"/>
      </w:pPr>
    </w:lvl>
    <w:lvl w:ilvl="1" w:tplc="BAF6F9A0" w:tentative="1">
      <w:start w:val="1"/>
      <w:numFmt w:val="decimal"/>
      <w:lvlText w:val="%2."/>
      <w:lvlJc w:val="left"/>
      <w:pPr>
        <w:tabs>
          <w:tab w:val="num" w:pos="1440"/>
        </w:tabs>
        <w:ind w:left="1440" w:hanging="360"/>
      </w:pPr>
    </w:lvl>
    <w:lvl w:ilvl="2" w:tplc="368885DE" w:tentative="1">
      <w:start w:val="1"/>
      <w:numFmt w:val="decimal"/>
      <w:lvlText w:val="%3."/>
      <w:lvlJc w:val="left"/>
      <w:pPr>
        <w:tabs>
          <w:tab w:val="num" w:pos="2160"/>
        </w:tabs>
        <w:ind w:left="2160" w:hanging="360"/>
      </w:pPr>
    </w:lvl>
    <w:lvl w:ilvl="3" w:tplc="2D1021DC" w:tentative="1">
      <w:start w:val="1"/>
      <w:numFmt w:val="decimal"/>
      <w:lvlText w:val="%4."/>
      <w:lvlJc w:val="left"/>
      <w:pPr>
        <w:tabs>
          <w:tab w:val="num" w:pos="2880"/>
        </w:tabs>
        <w:ind w:left="2880" w:hanging="360"/>
      </w:pPr>
    </w:lvl>
    <w:lvl w:ilvl="4" w:tplc="762267B0" w:tentative="1">
      <w:start w:val="1"/>
      <w:numFmt w:val="decimal"/>
      <w:lvlText w:val="%5."/>
      <w:lvlJc w:val="left"/>
      <w:pPr>
        <w:tabs>
          <w:tab w:val="num" w:pos="3600"/>
        </w:tabs>
        <w:ind w:left="3600" w:hanging="360"/>
      </w:pPr>
    </w:lvl>
    <w:lvl w:ilvl="5" w:tplc="35B031B6" w:tentative="1">
      <w:start w:val="1"/>
      <w:numFmt w:val="decimal"/>
      <w:lvlText w:val="%6."/>
      <w:lvlJc w:val="left"/>
      <w:pPr>
        <w:tabs>
          <w:tab w:val="num" w:pos="4320"/>
        </w:tabs>
        <w:ind w:left="4320" w:hanging="360"/>
      </w:pPr>
    </w:lvl>
    <w:lvl w:ilvl="6" w:tplc="934C50DC" w:tentative="1">
      <w:start w:val="1"/>
      <w:numFmt w:val="decimal"/>
      <w:lvlText w:val="%7."/>
      <w:lvlJc w:val="left"/>
      <w:pPr>
        <w:tabs>
          <w:tab w:val="num" w:pos="5040"/>
        </w:tabs>
        <w:ind w:left="5040" w:hanging="360"/>
      </w:pPr>
    </w:lvl>
    <w:lvl w:ilvl="7" w:tplc="68026C00" w:tentative="1">
      <w:start w:val="1"/>
      <w:numFmt w:val="decimal"/>
      <w:lvlText w:val="%8."/>
      <w:lvlJc w:val="left"/>
      <w:pPr>
        <w:tabs>
          <w:tab w:val="num" w:pos="5760"/>
        </w:tabs>
        <w:ind w:left="5760" w:hanging="360"/>
      </w:pPr>
    </w:lvl>
    <w:lvl w:ilvl="8" w:tplc="AB14B4A4" w:tentative="1">
      <w:start w:val="1"/>
      <w:numFmt w:val="decimal"/>
      <w:lvlText w:val="%9."/>
      <w:lvlJc w:val="left"/>
      <w:pPr>
        <w:tabs>
          <w:tab w:val="num" w:pos="6480"/>
        </w:tabs>
        <w:ind w:left="6480" w:hanging="360"/>
      </w:pPr>
    </w:lvl>
  </w:abstractNum>
  <w:num w:numId="1">
    <w:abstractNumId w:val="2"/>
  </w:num>
  <w:num w:numId="2">
    <w:abstractNumId w:val="7"/>
  </w:num>
  <w:num w:numId="3">
    <w:abstractNumId w:val="6"/>
  </w:num>
  <w:num w:numId="4">
    <w:abstractNumId w:val="1"/>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9pvav5fasra9cewdtp59stc929vdfxespfd&quot;&gt;HCC OncoScan Copy&lt;record-ids&gt;&lt;item&gt;2&lt;/item&gt;&lt;item&gt;4&lt;/item&gt;&lt;item&gt;5&lt;/item&gt;&lt;item&gt;6&lt;/item&gt;&lt;item&gt;17&lt;/item&gt;&lt;item&gt;18&lt;/item&gt;&lt;item&gt;21&lt;/item&gt;&lt;item&gt;22&lt;/item&gt;&lt;item&gt;24&lt;/item&gt;&lt;item&gt;25&lt;/item&gt;&lt;item&gt;26&lt;/item&gt;&lt;item&gt;27&lt;/item&gt;&lt;item&gt;29&lt;/item&gt;&lt;item&gt;30&lt;/item&gt;&lt;item&gt;62&lt;/item&gt;&lt;item&gt;63&lt;/item&gt;&lt;item&gt;64&lt;/item&gt;&lt;item&gt;65&lt;/item&gt;&lt;item&gt;67&lt;/item&gt;&lt;item&gt;68&lt;/item&gt;&lt;item&gt;69&lt;/item&gt;&lt;item&gt;74&lt;/item&gt;&lt;item&gt;76&lt;/item&gt;&lt;item&gt;77&lt;/item&gt;&lt;item&gt;78&lt;/item&gt;&lt;item&gt;83&lt;/item&gt;&lt;item&gt;85&lt;/item&gt;&lt;item&gt;86&lt;/item&gt;&lt;item&gt;87&lt;/item&gt;&lt;item&gt;318&lt;/item&gt;&lt;item&gt;321&lt;/item&gt;&lt;item&gt;379&lt;/item&gt;&lt;item&gt;380&lt;/item&gt;&lt;item&gt;381&lt;/item&gt;&lt;item&gt;407&lt;/item&gt;&lt;item&gt;408&lt;/item&gt;&lt;item&gt;411&lt;/item&gt;&lt;/record-ids&gt;&lt;/item&gt;&lt;/Libraries&gt;"/>
  </w:docVars>
  <w:rsids>
    <w:rsidRoot w:val="00123B08"/>
    <w:rsid w:val="000274D9"/>
    <w:rsid w:val="000321CD"/>
    <w:rsid w:val="0003473D"/>
    <w:rsid w:val="00037699"/>
    <w:rsid w:val="0004296F"/>
    <w:rsid w:val="00044B3D"/>
    <w:rsid w:val="00050B33"/>
    <w:rsid w:val="0005395E"/>
    <w:rsid w:val="0005615D"/>
    <w:rsid w:val="00062A79"/>
    <w:rsid w:val="0006419E"/>
    <w:rsid w:val="000641AE"/>
    <w:rsid w:val="000716FD"/>
    <w:rsid w:val="00080D95"/>
    <w:rsid w:val="000817F1"/>
    <w:rsid w:val="00081A73"/>
    <w:rsid w:val="000850F7"/>
    <w:rsid w:val="00087682"/>
    <w:rsid w:val="00090272"/>
    <w:rsid w:val="0009582D"/>
    <w:rsid w:val="00096F84"/>
    <w:rsid w:val="000A2A3E"/>
    <w:rsid w:val="000B28AC"/>
    <w:rsid w:val="000B679B"/>
    <w:rsid w:val="000C0417"/>
    <w:rsid w:val="000C140A"/>
    <w:rsid w:val="000C1629"/>
    <w:rsid w:val="000C22DB"/>
    <w:rsid w:val="000C3A53"/>
    <w:rsid w:val="000C6FA6"/>
    <w:rsid w:val="000D48D9"/>
    <w:rsid w:val="000D5F6C"/>
    <w:rsid w:val="000E068D"/>
    <w:rsid w:val="000E40B1"/>
    <w:rsid w:val="000F1914"/>
    <w:rsid w:val="000F3CE0"/>
    <w:rsid w:val="000F41C4"/>
    <w:rsid w:val="000F6A5F"/>
    <w:rsid w:val="00101D3B"/>
    <w:rsid w:val="00106554"/>
    <w:rsid w:val="0010732B"/>
    <w:rsid w:val="00113E1C"/>
    <w:rsid w:val="00123B08"/>
    <w:rsid w:val="0013585A"/>
    <w:rsid w:val="0014260D"/>
    <w:rsid w:val="00143EF7"/>
    <w:rsid w:val="001447B1"/>
    <w:rsid w:val="001517DD"/>
    <w:rsid w:val="00156B90"/>
    <w:rsid w:val="0016759B"/>
    <w:rsid w:val="00170C98"/>
    <w:rsid w:val="00174210"/>
    <w:rsid w:val="00175C28"/>
    <w:rsid w:val="00176B61"/>
    <w:rsid w:val="00176EE3"/>
    <w:rsid w:val="0018100D"/>
    <w:rsid w:val="001839BC"/>
    <w:rsid w:val="0018577A"/>
    <w:rsid w:val="00187F9E"/>
    <w:rsid w:val="00191316"/>
    <w:rsid w:val="00193204"/>
    <w:rsid w:val="00194CCC"/>
    <w:rsid w:val="0019615C"/>
    <w:rsid w:val="00196923"/>
    <w:rsid w:val="001A5811"/>
    <w:rsid w:val="001A7E4F"/>
    <w:rsid w:val="001B0B7E"/>
    <w:rsid w:val="001B3F70"/>
    <w:rsid w:val="001B66C6"/>
    <w:rsid w:val="001D1060"/>
    <w:rsid w:val="001D1EE5"/>
    <w:rsid w:val="001D1FC4"/>
    <w:rsid w:val="001D34C6"/>
    <w:rsid w:val="001D483C"/>
    <w:rsid w:val="001E696F"/>
    <w:rsid w:val="001E74E7"/>
    <w:rsid w:val="001E7D35"/>
    <w:rsid w:val="001F5545"/>
    <w:rsid w:val="00200DBF"/>
    <w:rsid w:val="00223C38"/>
    <w:rsid w:val="00226206"/>
    <w:rsid w:val="00237E9C"/>
    <w:rsid w:val="00241D13"/>
    <w:rsid w:val="00243F0C"/>
    <w:rsid w:val="00263AA2"/>
    <w:rsid w:val="00270E95"/>
    <w:rsid w:val="0027249C"/>
    <w:rsid w:val="00273C22"/>
    <w:rsid w:val="00274A1B"/>
    <w:rsid w:val="00274B1E"/>
    <w:rsid w:val="00282CB9"/>
    <w:rsid w:val="002837FD"/>
    <w:rsid w:val="00287004"/>
    <w:rsid w:val="002912EC"/>
    <w:rsid w:val="00292FCA"/>
    <w:rsid w:val="0029432A"/>
    <w:rsid w:val="00295EC2"/>
    <w:rsid w:val="002A083C"/>
    <w:rsid w:val="002A1D71"/>
    <w:rsid w:val="002A35CF"/>
    <w:rsid w:val="002A53E2"/>
    <w:rsid w:val="002A6C08"/>
    <w:rsid w:val="002B1EA2"/>
    <w:rsid w:val="002B57AF"/>
    <w:rsid w:val="002B7A19"/>
    <w:rsid w:val="002C158A"/>
    <w:rsid w:val="002C4335"/>
    <w:rsid w:val="002D7E49"/>
    <w:rsid w:val="002E1E1D"/>
    <w:rsid w:val="002E26AF"/>
    <w:rsid w:val="002E555C"/>
    <w:rsid w:val="002E790F"/>
    <w:rsid w:val="002F118F"/>
    <w:rsid w:val="002F2CA7"/>
    <w:rsid w:val="002F5F64"/>
    <w:rsid w:val="002F6C38"/>
    <w:rsid w:val="002F7A45"/>
    <w:rsid w:val="0030220A"/>
    <w:rsid w:val="003062A1"/>
    <w:rsid w:val="00333AF8"/>
    <w:rsid w:val="00346D3F"/>
    <w:rsid w:val="00351985"/>
    <w:rsid w:val="00356033"/>
    <w:rsid w:val="00357735"/>
    <w:rsid w:val="00357B94"/>
    <w:rsid w:val="00371AA0"/>
    <w:rsid w:val="003727A2"/>
    <w:rsid w:val="00377121"/>
    <w:rsid w:val="00391C19"/>
    <w:rsid w:val="00396356"/>
    <w:rsid w:val="003969A1"/>
    <w:rsid w:val="003A6F7A"/>
    <w:rsid w:val="003B1F57"/>
    <w:rsid w:val="003B7998"/>
    <w:rsid w:val="003C14B3"/>
    <w:rsid w:val="003C4646"/>
    <w:rsid w:val="003C4D73"/>
    <w:rsid w:val="003C6610"/>
    <w:rsid w:val="003E1FE2"/>
    <w:rsid w:val="003E2975"/>
    <w:rsid w:val="003E64B8"/>
    <w:rsid w:val="003E65A3"/>
    <w:rsid w:val="003F27A5"/>
    <w:rsid w:val="003F5344"/>
    <w:rsid w:val="003F6F17"/>
    <w:rsid w:val="00402824"/>
    <w:rsid w:val="00406468"/>
    <w:rsid w:val="004142A7"/>
    <w:rsid w:val="00415FC0"/>
    <w:rsid w:val="00431E09"/>
    <w:rsid w:val="004338D6"/>
    <w:rsid w:val="004359B5"/>
    <w:rsid w:val="00437EBC"/>
    <w:rsid w:val="00451019"/>
    <w:rsid w:val="0045560B"/>
    <w:rsid w:val="0045635A"/>
    <w:rsid w:val="00467CF0"/>
    <w:rsid w:val="004701CF"/>
    <w:rsid w:val="004764E3"/>
    <w:rsid w:val="00482261"/>
    <w:rsid w:val="004942BA"/>
    <w:rsid w:val="004A2387"/>
    <w:rsid w:val="004A2993"/>
    <w:rsid w:val="004B2226"/>
    <w:rsid w:val="004B70FD"/>
    <w:rsid w:val="004C0324"/>
    <w:rsid w:val="004C3274"/>
    <w:rsid w:val="004C406F"/>
    <w:rsid w:val="004C6596"/>
    <w:rsid w:val="004C6B5B"/>
    <w:rsid w:val="004C79B0"/>
    <w:rsid w:val="004D0EC8"/>
    <w:rsid w:val="004D1AE4"/>
    <w:rsid w:val="004D60CB"/>
    <w:rsid w:val="004E1020"/>
    <w:rsid w:val="004E2009"/>
    <w:rsid w:val="004E4622"/>
    <w:rsid w:val="004E5612"/>
    <w:rsid w:val="004F592C"/>
    <w:rsid w:val="004F789E"/>
    <w:rsid w:val="00501472"/>
    <w:rsid w:val="00501C79"/>
    <w:rsid w:val="00511D0B"/>
    <w:rsid w:val="00515368"/>
    <w:rsid w:val="005162BF"/>
    <w:rsid w:val="00521912"/>
    <w:rsid w:val="00522F28"/>
    <w:rsid w:val="00523D51"/>
    <w:rsid w:val="00524A17"/>
    <w:rsid w:val="0052591D"/>
    <w:rsid w:val="0052598C"/>
    <w:rsid w:val="005322C6"/>
    <w:rsid w:val="00534B1C"/>
    <w:rsid w:val="00537D73"/>
    <w:rsid w:val="0054065D"/>
    <w:rsid w:val="0054625C"/>
    <w:rsid w:val="005462C6"/>
    <w:rsid w:val="00555EA7"/>
    <w:rsid w:val="00560039"/>
    <w:rsid w:val="00564984"/>
    <w:rsid w:val="005656E7"/>
    <w:rsid w:val="00566BC5"/>
    <w:rsid w:val="00567CE2"/>
    <w:rsid w:val="00571A95"/>
    <w:rsid w:val="0057286B"/>
    <w:rsid w:val="00574624"/>
    <w:rsid w:val="00575AEF"/>
    <w:rsid w:val="00576888"/>
    <w:rsid w:val="005773A2"/>
    <w:rsid w:val="005805A3"/>
    <w:rsid w:val="005831BC"/>
    <w:rsid w:val="0058436B"/>
    <w:rsid w:val="00584C3E"/>
    <w:rsid w:val="00587638"/>
    <w:rsid w:val="00591013"/>
    <w:rsid w:val="00591D60"/>
    <w:rsid w:val="00593EAC"/>
    <w:rsid w:val="00596161"/>
    <w:rsid w:val="00597E6E"/>
    <w:rsid w:val="005A13D8"/>
    <w:rsid w:val="005A1ACF"/>
    <w:rsid w:val="005A43E7"/>
    <w:rsid w:val="005A5EDA"/>
    <w:rsid w:val="005A73AD"/>
    <w:rsid w:val="005B4609"/>
    <w:rsid w:val="005B4928"/>
    <w:rsid w:val="005B69CD"/>
    <w:rsid w:val="005B7604"/>
    <w:rsid w:val="005C059B"/>
    <w:rsid w:val="005C0A71"/>
    <w:rsid w:val="005C32BC"/>
    <w:rsid w:val="005C6981"/>
    <w:rsid w:val="005C75C8"/>
    <w:rsid w:val="005C7F55"/>
    <w:rsid w:val="005D0690"/>
    <w:rsid w:val="005D131D"/>
    <w:rsid w:val="005D29C0"/>
    <w:rsid w:val="005D3424"/>
    <w:rsid w:val="005D4162"/>
    <w:rsid w:val="005E0FE2"/>
    <w:rsid w:val="005E1849"/>
    <w:rsid w:val="005E57FB"/>
    <w:rsid w:val="005F46A8"/>
    <w:rsid w:val="005F63A4"/>
    <w:rsid w:val="00602C94"/>
    <w:rsid w:val="00603FDE"/>
    <w:rsid w:val="00610C29"/>
    <w:rsid w:val="00612957"/>
    <w:rsid w:val="00614A77"/>
    <w:rsid w:val="00614EA0"/>
    <w:rsid w:val="00615414"/>
    <w:rsid w:val="0061589B"/>
    <w:rsid w:val="00617D45"/>
    <w:rsid w:val="00625226"/>
    <w:rsid w:val="00625D0D"/>
    <w:rsid w:val="006301EE"/>
    <w:rsid w:val="00631EA7"/>
    <w:rsid w:val="006338B3"/>
    <w:rsid w:val="006343A4"/>
    <w:rsid w:val="00637B57"/>
    <w:rsid w:val="00650703"/>
    <w:rsid w:val="0065490C"/>
    <w:rsid w:val="0066189A"/>
    <w:rsid w:val="00662790"/>
    <w:rsid w:val="006628D6"/>
    <w:rsid w:val="00665561"/>
    <w:rsid w:val="0066614F"/>
    <w:rsid w:val="00674821"/>
    <w:rsid w:val="00675E63"/>
    <w:rsid w:val="006779B0"/>
    <w:rsid w:val="006848DC"/>
    <w:rsid w:val="00691748"/>
    <w:rsid w:val="00694F27"/>
    <w:rsid w:val="006A47DB"/>
    <w:rsid w:val="006A4B14"/>
    <w:rsid w:val="006A6887"/>
    <w:rsid w:val="006A75B2"/>
    <w:rsid w:val="006B0E47"/>
    <w:rsid w:val="006B5FE9"/>
    <w:rsid w:val="006C1576"/>
    <w:rsid w:val="006C733B"/>
    <w:rsid w:val="006D344E"/>
    <w:rsid w:val="006D6CBD"/>
    <w:rsid w:val="006D6EA9"/>
    <w:rsid w:val="006E02C3"/>
    <w:rsid w:val="006E048E"/>
    <w:rsid w:val="006E6EDB"/>
    <w:rsid w:val="006F2611"/>
    <w:rsid w:val="006F2EC1"/>
    <w:rsid w:val="006F315B"/>
    <w:rsid w:val="006F3485"/>
    <w:rsid w:val="006F4C6A"/>
    <w:rsid w:val="006F4DA9"/>
    <w:rsid w:val="00700C19"/>
    <w:rsid w:val="00701DBC"/>
    <w:rsid w:val="00712017"/>
    <w:rsid w:val="00712A90"/>
    <w:rsid w:val="00725271"/>
    <w:rsid w:val="0072550C"/>
    <w:rsid w:val="0073444A"/>
    <w:rsid w:val="0073461D"/>
    <w:rsid w:val="007354A6"/>
    <w:rsid w:val="00737613"/>
    <w:rsid w:val="007430D8"/>
    <w:rsid w:val="007448A8"/>
    <w:rsid w:val="00745D4D"/>
    <w:rsid w:val="007471FA"/>
    <w:rsid w:val="00747C64"/>
    <w:rsid w:val="00750EFB"/>
    <w:rsid w:val="00754268"/>
    <w:rsid w:val="007543DE"/>
    <w:rsid w:val="0075583D"/>
    <w:rsid w:val="007578D6"/>
    <w:rsid w:val="00763600"/>
    <w:rsid w:val="0076764C"/>
    <w:rsid w:val="00773B85"/>
    <w:rsid w:val="007747FD"/>
    <w:rsid w:val="0078060B"/>
    <w:rsid w:val="0078097A"/>
    <w:rsid w:val="00782914"/>
    <w:rsid w:val="00787848"/>
    <w:rsid w:val="007945B0"/>
    <w:rsid w:val="007972E9"/>
    <w:rsid w:val="007978EE"/>
    <w:rsid w:val="007A1B91"/>
    <w:rsid w:val="007B34BF"/>
    <w:rsid w:val="007B4994"/>
    <w:rsid w:val="007B54E2"/>
    <w:rsid w:val="007B692B"/>
    <w:rsid w:val="007B6E5D"/>
    <w:rsid w:val="007C0F15"/>
    <w:rsid w:val="007C180F"/>
    <w:rsid w:val="007C3598"/>
    <w:rsid w:val="007C5DD6"/>
    <w:rsid w:val="007C6BB6"/>
    <w:rsid w:val="007D0CB3"/>
    <w:rsid w:val="007D3A19"/>
    <w:rsid w:val="007D787B"/>
    <w:rsid w:val="007F2997"/>
    <w:rsid w:val="007F3794"/>
    <w:rsid w:val="007F5849"/>
    <w:rsid w:val="007F659A"/>
    <w:rsid w:val="00810866"/>
    <w:rsid w:val="00811550"/>
    <w:rsid w:val="00822461"/>
    <w:rsid w:val="00826D6F"/>
    <w:rsid w:val="00833438"/>
    <w:rsid w:val="008335AB"/>
    <w:rsid w:val="008377A3"/>
    <w:rsid w:val="0084000E"/>
    <w:rsid w:val="00841AC7"/>
    <w:rsid w:val="00841D6E"/>
    <w:rsid w:val="0084493F"/>
    <w:rsid w:val="00845C11"/>
    <w:rsid w:val="0085135F"/>
    <w:rsid w:val="00861223"/>
    <w:rsid w:val="008623FC"/>
    <w:rsid w:val="00865876"/>
    <w:rsid w:val="008662D1"/>
    <w:rsid w:val="0087107D"/>
    <w:rsid w:val="008711AF"/>
    <w:rsid w:val="008715E0"/>
    <w:rsid w:val="00873F72"/>
    <w:rsid w:val="00874381"/>
    <w:rsid w:val="0088228F"/>
    <w:rsid w:val="008908D0"/>
    <w:rsid w:val="00892453"/>
    <w:rsid w:val="00893DF7"/>
    <w:rsid w:val="008A020E"/>
    <w:rsid w:val="008A0A47"/>
    <w:rsid w:val="008A11F6"/>
    <w:rsid w:val="008A1D79"/>
    <w:rsid w:val="008A38A9"/>
    <w:rsid w:val="008A4916"/>
    <w:rsid w:val="008A5F89"/>
    <w:rsid w:val="008A75A1"/>
    <w:rsid w:val="008B3E46"/>
    <w:rsid w:val="008B6989"/>
    <w:rsid w:val="008C04B9"/>
    <w:rsid w:val="008C19DE"/>
    <w:rsid w:val="008C2145"/>
    <w:rsid w:val="008C45F0"/>
    <w:rsid w:val="008D1347"/>
    <w:rsid w:val="008D3FE7"/>
    <w:rsid w:val="008D44E7"/>
    <w:rsid w:val="008D7525"/>
    <w:rsid w:val="008E1282"/>
    <w:rsid w:val="008E2BA1"/>
    <w:rsid w:val="008E4DB2"/>
    <w:rsid w:val="008E4E39"/>
    <w:rsid w:val="008E57CC"/>
    <w:rsid w:val="008E742F"/>
    <w:rsid w:val="008F3B50"/>
    <w:rsid w:val="00901026"/>
    <w:rsid w:val="00903156"/>
    <w:rsid w:val="00911C86"/>
    <w:rsid w:val="00917C5A"/>
    <w:rsid w:val="00921CE7"/>
    <w:rsid w:val="00923348"/>
    <w:rsid w:val="00923880"/>
    <w:rsid w:val="00927457"/>
    <w:rsid w:val="00927E02"/>
    <w:rsid w:val="009419DA"/>
    <w:rsid w:val="00941AE8"/>
    <w:rsid w:val="0094204C"/>
    <w:rsid w:val="009464EC"/>
    <w:rsid w:val="00954BDE"/>
    <w:rsid w:val="00954E41"/>
    <w:rsid w:val="0095561D"/>
    <w:rsid w:val="0095719B"/>
    <w:rsid w:val="00962481"/>
    <w:rsid w:val="00966397"/>
    <w:rsid w:val="00966BC5"/>
    <w:rsid w:val="00971C06"/>
    <w:rsid w:val="009735FF"/>
    <w:rsid w:val="00980DA1"/>
    <w:rsid w:val="009826C2"/>
    <w:rsid w:val="00983A05"/>
    <w:rsid w:val="009849CA"/>
    <w:rsid w:val="00986F9B"/>
    <w:rsid w:val="009937E8"/>
    <w:rsid w:val="00994A18"/>
    <w:rsid w:val="00995193"/>
    <w:rsid w:val="00997553"/>
    <w:rsid w:val="00997BCE"/>
    <w:rsid w:val="009A1ECA"/>
    <w:rsid w:val="009A203C"/>
    <w:rsid w:val="009A2A43"/>
    <w:rsid w:val="009A6BD4"/>
    <w:rsid w:val="009B3BCD"/>
    <w:rsid w:val="009B57F4"/>
    <w:rsid w:val="009C06D0"/>
    <w:rsid w:val="009C5DF4"/>
    <w:rsid w:val="009D1DA4"/>
    <w:rsid w:val="009D1E1C"/>
    <w:rsid w:val="009D238F"/>
    <w:rsid w:val="009D42B4"/>
    <w:rsid w:val="009D4D5C"/>
    <w:rsid w:val="009E02A9"/>
    <w:rsid w:val="009E4805"/>
    <w:rsid w:val="009F0677"/>
    <w:rsid w:val="009F17D4"/>
    <w:rsid w:val="009F1FEE"/>
    <w:rsid w:val="009F681E"/>
    <w:rsid w:val="00A02745"/>
    <w:rsid w:val="00A03046"/>
    <w:rsid w:val="00A05299"/>
    <w:rsid w:val="00A07A9B"/>
    <w:rsid w:val="00A10BF5"/>
    <w:rsid w:val="00A115B2"/>
    <w:rsid w:val="00A452AB"/>
    <w:rsid w:val="00A4717A"/>
    <w:rsid w:val="00A47B93"/>
    <w:rsid w:val="00A50F93"/>
    <w:rsid w:val="00A6381C"/>
    <w:rsid w:val="00A65FBC"/>
    <w:rsid w:val="00A72E52"/>
    <w:rsid w:val="00A76902"/>
    <w:rsid w:val="00A7772C"/>
    <w:rsid w:val="00A82592"/>
    <w:rsid w:val="00A84A58"/>
    <w:rsid w:val="00A86040"/>
    <w:rsid w:val="00A86BC2"/>
    <w:rsid w:val="00A96353"/>
    <w:rsid w:val="00AA00D2"/>
    <w:rsid w:val="00AB3192"/>
    <w:rsid w:val="00AC65BB"/>
    <w:rsid w:val="00AE1130"/>
    <w:rsid w:val="00AE3929"/>
    <w:rsid w:val="00AE5A7F"/>
    <w:rsid w:val="00AF0387"/>
    <w:rsid w:val="00AF5624"/>
    <w:rsid w:val="00AF73F8"/>
    <w:rsid w:val="00B00E30"/>
    <w:rsid w:val="00B07319"/>
    <w:rsid w:val="00B10468"/>
    <w:rsid w:val="00B203DB"/>
    <w:rsid w:val="00B255E8"/>
    <w:rsid w:val="00B276E9"/>
    <w:rsid w:val="00B27A07"/>
    <w:rsid w:val="00B3100F"/>
    <w:rsid w:val="00B31325"/>
    <w:rsid w:val="00B33433"/>
    <w:rsid w:val="00B47BB2"/>
    <w:rsid w:val="00B5292A"/>
    <w:rsid w:val="00B53771"/>
    <w:rsid w:val="00B61985"/>
    <w:rsid w:val="00B671E6"/>
    <w:rsid w:val="00B72D50"/>
    <w:rsid w:val="00B808A9"/>
    <w:rsid w:val="00B813A0"/>
    <w:rsid w:val="00B859D3"/>
    <w:rsid w:val="00B86B80"/>
    <w:rsid w:val="00B9606C"/>
    <w:rsid w:val="00BA06FF"/>
    <w:rsid w:val="00BB19E4"/>
    <w:rsid w:val="00BB20C1"/>
    <w:rsid w:val="00BB3FD8"/>
    <w:rsid w:val="00BD31A6"/>
    <w:rsid w:val="00BD320D"/>
    <w:rsid w:val="00BE2092"/>
    <w:rsid w:val="00BE261F"/>
    <w:rsid w:val="00C049C6"/>
    <w:rsid w:val="00C13449"/>
    <w:rsid w:val="00C147E6"/>
    <w:rsid w:val="00C15D3D"/>
    <w:rsid w:val="00C16424"/>
    <w:rsid w:val="00C24E25"/>
    <w:rsid w:val="00C270B1"/>
    <w:rsid w:val="00C364DD"/>
    <w:rsid w:val="00C40931"/>
    <w:rsid w:val="00C422F4"/>
    <w:rsid w:val="00C429F4"/>
    <w:rsid w:val="00C42DB6"/>
    <w:rsid w:val="00C50EAF"/>
    <w:rsid w:val="00C53A1F"/>
    <w:rsid w:val="00C5653E"/>
    <w:rsid w:val="00C573F0"/>
    <w:rsid w:val="00C60B7E"/>
    <w:rsid w:val="00C61489"/>
    <w:rsid w:val="00C65877"/>
    <w:rsid w:val="00C664DB"/>
    <w:rsid w:val="00C71EA2"/>
    <w:rsid w:val="00C72297"/>
    <w:rsid w:val="00C761F6"/>
    <w:rsid w:val="00C81569"/>
    <w:rsid w:val="00C839F3"/>
    <w:rsid w:val="00C86D14"/>
    <w:rsid w:val="00C9126E"/>
    <w:rsid w:val="00C92084"/>
    <w:rsid w:val="00C9454B"/>
    <w:rsid w:val="00C94D95"/>
    <w:rsid w:val="00C963AC"/>
    <w:rsid w:val="00C9648C"/>
    <w:rsid w:val="00C97FFD"/>
    <w:rsid w:val="00CA118E"/>
    <w:rsid w:val="00CA27DA"/>
    <w:rsid w:val="00CA6D9A"/>
    <w:rsid w:val="00CB0AA1"/>
    <w:rsid w:val="00CB22EE"/>
    <w:rsid w:val="00CB27D9"/>
    <w:rsid w:val="00CB2F19"/>
    <w:rsid w:val="00CC3755"/>
    <w:rsid w:val="00CC4E04"/>
    <w:rsid w:val="00CD0A31"/>
    <w:rsid w:val="00CD4BA0"/>
    <w:rsid w:val="00CD7106"/>
    <w:rsid w:val="00CE292E"/>
    <w:rsid w:val="00CF28E0"/>
    <w:rsid w:val="00CF2FA5"/>
    <w:rsid w:val="00CF544D"/>
    <w:rsid w:val="00CF6717"/>
    <w:rsid w:val="00D00E78"/>
    <w:rsid w:val="00D04E7C"/>
    <w:rsid w:val="00D12BEC"/>
    <w:rsid w:val="00D14320"/>
    <w:rsid w:val="00D2271C"/>
    <w:rsid w:val="00D3379E"/>
    <w:rsid w:val="00D43A77"/>
    <w:rsid w:val="00D5082F"/>
    <w:rsid w:val="00D6044C"/>
    <w:rsid w:val="00D6196D"/>
    <w:rsid w:val="00D76187"/>
    <w:rsid w:val="00D76528"/>
    <w:rsid w:val="00D83CFF"/>
    <w:rsid w:val="00D86968"/>
    <w:rsid w:val="00D9056E"/>
    <w:rsid w:val="00D96ADC"/>
    <w:rsid w:val="00D96B4B"/>
    <w:rsid w:val="00DA137A"/>
    <w:rsid w:val="00DA1877"/>
    <w:rsid w:val="00DA5E52"/>
    <w:rsid w:val="00DA694B"/>
    <w:rsid w:val="00DC338B"/>
    <w:rsid w:val="00DD0B27"/>
    <w:rsid w:val="00DD26CA"/>
    <w:rsid w:val="00DD3058"/>
    <w:rsid w:val="00DD3FEA"/>
    <w:rsid w:val="00DD55D9"/>
    <w:rsid w:val="00DE320B"/>
    <w:rsid w:val="00DE4219"/>
    <w:rsid w:val="00DF0087"/>
    <w:rsid w:val="00DF291A"/>
    <w:rsid w:val="00DF36CE"/>
    <w:rsid w:val="00DF4F81"/>
    <w:rsid w:val="00DF68B0"/>
    <w:rsid w:val="00DF6B4A"/>
    <w:rsid w:val="00E00324"/>
    <w:rsid w:val="00E00467"/>
    <w:rsid w:val="00E0443C"/>
    <w:rsid w:val="00E14622"/>
    <w:rsid w:val="00E24C80"/>
    <w:rsid w:val="00E27DAA"/>
    <w:rsid w:val="00E3006E"/>
    <w:rsid w:val="00E31D5C"/>
    <w:rsid w:val="00E34E54"/>
    <w:rsid w:val="00E351BD"/>
    <w:rsid w:val="00E404BB"/>
    <w:rsid w:val="00E42592"/>
    <w:rsid w:val="00E53A06"/>
    <w:rsid w:val="00E566C5"/>
    <w:rsid w:val="00E60115"/>
    <w:rsid w:val="00E63CE7"/>
    <w:rsid w:val="00E663B4"/>
    <w:rsid w:val="00E70477"/>
    <w:rsid w:val="00E72F4A"/>
    <w:rsid w:val="00E75C03"/>
    <w:rsid w:val="00E77881"/>
    <w:rsid w:val="00E83AB6"/>
    <w:rsid w:val="00E84257"/>
    <w:rsid w:val="00E87830"/>
    <w:rsid w:val="00EA46EB"/>
    <w:rsid w:val="00EA4C2B"/>
    <w:rsid w:val="00EB18A0"/>
    <w:rsid w:val="00EC76CA"/>
    <w:rsid w:val="00ED582B"/>
    <w:rsid w:val="00ED5AB4"/>
    <w:rsid w:val="00ED6616"/>
    <w:rsid w:val="00EE5215"/>
    <w:rsid w:val="00EE707A"/>
    <w:rsid w:val="00EF28FC"/>
    <w:rsid w:val="00EF2B7A"/>
    <w:rsid w:val="00EF44B2"/>
    <w:rsid w:val="00EF494D"/>
    <w:rsid w:val="00EF57FD"/>
    <w:rsid w:val="00F00189"/>
    <w:rsid w:val="00F01745"/>
    <w:rsid w:val="00F0204F"/>
    <w:rsid w:val="00F03E87"/>
    <w:rsid w:val="00F13822"/>
    <w:rsid w:val="00F27386"/>
    <w:rsid w:val="00F3014D"/>
    <w:rsid w:val="00F33587"/>
    <w:rsid w:val="00F335CC"/>
    <w:rsid w:val="00F34649"/>
    <w:rsid w:val="00F359F7"/>
    <w:rsid w:val="00F442A1"/>
    <w:rsid w:val="00F605F8"/>
    <w:rsid w:val="00F62CE3"/>
    <w:rsid w:val="00F63AB4"/>
    <w:rsid w:val="00F674F3"/>
    <w:rsid w:val="00F70482"/>
    <w:rsid w:val="00F72419"/>
    <w:rsid w:val="00F7253E"/>
    <w:rsid w:val="00F776E9"/>
    <w:rsid w:val="00F77919"/>
    <w:rsid w:val="00F8004E"/>
    <w:rsid w:val="00F80CA2"/>
    <w:rsid w:val="00F8412E"/>
    <w:rsid w:val="00F96ACB"/>
    <w:rsid w:val="00FA0B7A"/>
    <w:rsid w:val="00FA45B9"/>
    <w:rsid w:val="00FA4B67"/>
    <w:rsid w:val="00FA7146"/>
    <w:rsid w:val="00FB2F85"/>
    <w:rsid w:val="00FB3812"/>
    <w:rsid w:val="00FB4CE4"/>
    <w:rsid w:val="00FC1919"/>
    <w:rsid w:val="00FC48A8"/>
    <w:rsid w:val="00FD09A2"/>
    <w:rsid w:val="00FD1575"/>
    <w:rsid w:val="00FE6789"/>
    <w:rsid w:val="00FF247B"/>
    <w:rsid w:val="00FF68EF"/>
    <w:rsid w:val="00FF7BFB"/>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3509F"/>
  <w15:docId w15:val="{85C7BA89-A053-48B5-AE1A-5D0717F3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592"/>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B0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123B08"/>
    <w:rPr>
      <w:sz w:val="20"/>
      <w:szCs w:val="20"/>
    </w:rPr>
  </w:style>
  <w:style w:type="paragraph" w:styleId="Footer">
    <w:name w:val="footer"/>
    <w:basedOn w:val="Normal"/>
    <w:link w:val="FooterChar"/>
    <w:uiPriority w:val="99"/>
    <w:unhideWhenUsed/>
    <w:rsid w:val="00123B0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123B08"/>
    <w:rPr>
      <w:sz w:val="20"/>
      <w:szCs w:val="20"/>
    </w:rPr>
  </w:style>
  <w:style w:type="character" w:styleId="Hyperlink">
    <w:name w:val="Hyperlink"/>
    <w:basedOn w:val="DefaultParagraphFont"/>
    <w:uiPriority w:val="99"/>
    <w:unhideWhenUsed/>
    <w:rsid w:val="00123B08"/>
    <w:rPr>
      <w:color w:val="0000FF" w:themeColor="hyperlink"/>
      <w:u w:val="single"/>
    </w:rPr>
  </w:style>
  <w:style w:type="paragraph" w:customStyle="1" w:styleId="Default">
    <w:name w:val="Default"/>
    <w:rsid w:val="00123B08"/>
    <w:pPr>
      <w:widowControl w:val="0"/>
      <w:autoSpaceDE w:val="0"/>
      <w:autoSpaceDN w:val="0"/>
      <w:adjustRightInd w:val="0"/>
    </w:pPr>
    <w:rPr>
      <w:rFonts w:ascii="Minion Pro SmBd" w:eastAsia="Minion Pro SmBd" w:cs="Minion Pro SmBd"/>
      <w:color w:val="000000"/>
      <w:kern w:val="0"/>
    </w:rPr>
  </w:style>
  <w:style w:type="table" w:styleId="TableGrid">
    <w:name w:val="Table Grid"/>
    <w:basedOn w:val="TableNormal"/>
    <w:uiPriority w:val="39"/>
    <w:rsid w:val="00123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23B08"/>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23B08"/>
    <w:rPr>
      <w:rFonts w:ascii="Courier New" w:hAnsi="Courier New" w:cs="Courier New"/>
      <w:sz w:val="20"/>
      <w:szCs w:val="20"/>
    </w:rPr>
  </w:style>
  <w:style w:type="paragraph" w:customStyle="1" w:styleId="p">
    <w:name w:val="p"/>
    <w:basedOn w:val="Normal"/>
    <w:rsid w:val="00123B08"/>
    <w:pPr>
      <w:widowControl/>
      <w:spacing w:before="100" w:beforeAutospacing="1" w:after="100" w:afterAutospacing="1"/>
    </w:pPr>
    <w:rPr>
      <w:rFonts w:ascii="PMingLiU" w:eastAsia="PMingLiU" w:hAnsi="PMingLiU" w:cs="PMingLiU"/>
      <w:kern w:val="0"/>
    </w:rPr>
  </w:style>
  <w:style w:type="paragraph" w:styleId="NormalWeb">
    <w:name w:val="Normal (Web)"/>
    <w:basedOn w:val="Normal"/>
    <w:uiPriority w:val="99"/>
    <w:semiHidden/>
    <w:unhideWhenUsed/>
    <w:rsid w:val="00123B08"/>
    <w:pPr>
      <w:widowControl/>
      <w:spacing w:before="100" w:beforeAutospacing="1" w:after="100" w:afterAutospacing="1"/>
    </w:pPr>
    <w:rPr>
      <w:rFonts w:ascii="PMingLiU" w:eastAsia="PMingLiU" w:hAnsi="PMingLiU" w:cs="PMingLiU"/>
      <w:kern w:val="0"/>
    </w:rPr>
  </w:style>
  <w:style w:type="character" w:customStyle="1" w:styleId="highlight">
    <w:name w:val="highlight"/>
    <w:basedOn w:val="DefaultParagraphFont"/>
    <w:rsid w:val="00123B08"/>
  </w:style>
  <w:style w:type="paragraph" w:styleId="ListParagraph">
    <w:name w:val="List Paragraph"/>
    <w:basedOn w:val="Normal"/>
    <w:uiPriority w:val="34"/>
    <w:qFormat/>
    <w:rsid w:val="00123B08"/>
    <w:pPr>
      <w:ind w:leftChars="200" w:left="480"/>
    </w:pPr>
  </w:style>
  <w:style w:type="paragraph" w:styleId="BodyText">
    <w:name w:val="Body Text"/>
    <w:basedOn w:val="Normal"/>
    <w:link w:val="BodyTextChar"/>
    <w:uiPriority w:val="99"/>
    <w:semiHidden/>
    <w:unhideWhenUsed/>
    <w:rsid w:val="00123B08"/>
    <w:pPr>
      <w:widowControl/>
      <w:spacing w:before="100" w:beforeAutospacing="1" w:after="100" w:afterAutospacing="1"/>
    </w:pPr>
    <w:rPr>
      <w:rFonts w:ascii="PMingLiU" w:eastAsia="PMingLiU" w:hAnsi="PMingLiU" w:cs="PMingLiU"/>
      <w:kern w:val="0"/>
    </w:rPr>
  </w:style>
  <w:style w:type="character" w:customStyle="1" w:styleId="BodyTextChar">
    <w:name w:val="Body Text Char"/>
    <w:basedOn w:val="DefaultParagraphFont"/>
    <w:link w:val="BodyText"/>
    <w:uiPriority w:val="99"/>
    <w:semiHidden/>
    <w:rsid w:val="00123B08"/>
    <w:rPr>
      <w:rFonts w:ascii="PMingLiU" w:eastAsia="PMingLiU" w:hAnsi="PMingLiU" w:cs="PMingLiU"/>
      <w:kern w:val="0"/>
      <w:szCs w:val="24"/>
    </w:rPr>
  </w:style>
  <w:style w:type="paragraph" w:customStyle="1" w:styleId="EndNoteBibliographyTitle">
    <w:name w:val="EndNote Bibliography Title"/>
    <w:basedOn w:val="Normal"/>
    <w:link w:val="EndNoteBibliographyTitle0"/>
    <w:rsid w:val="00123B08"/>
    <w:pPr>
      <w:jc w:val="center"/>
    </w:pPr>
    <w:rPr>
      <w:rFonts w:ascii="Calibri" w:hAnsi="Calibri" w:cs="Calibri"/>
      <w:noProof/>
    </w:rPr>
  </w:style>
  <w:style w:type="character" w:customStyle="1" w:styleId="EndNoteBibliographyTitle0">
    <w:name w:val="EndNote Bibliography Title 字元"/>
    <w:basedOn w:val="DefaultParagraphFont"/>
    <w:link w:val="EndNoteBibliographyTitle"/>
    <w:rsid w:val="00123B08"/>
    <w:rPr>
      <w:rFonts w:ascii="Calibri" w:hAnsi="Calibri" w:cs="Calibri"/>
      <w:noProof/>
    </w:rPr>
  </w:style>
  <w:style w:type="paragraph" w:customStyle="1" w:styleId="EndNoteBibliography">
    <w:name w:val="EndNote Bibliography"/>
    <w:basedOn w:val="Normal"/>
    <w:link w:val="EndNoteBibliography0"/>
    <w:rsid w:val="00123B08"/>
    <w:rPr>
      <w:rFonts w:ascii="Calibri" w:hAnsi="Calibri" w:cs="Calibri"/>
      <w:noProof/>
    </w:rPr>
  </w:style>
  <w:style w:type="character" w:customStyle="1" w:styleId="EndNoteBibliography0">
    <w:name w:val="EndNote Bibliography 字元"/>
    <w:basedOn w:val="DefaultParagraphFont"/>
    <w:link w:val="EndNoteBibliography"/>
    <w:rsid w:val="00123B08"/>
    <w:rPr>
      <w:rFonts w:ascii="Calibri" w:hAnsi="Calibri" w:cs="Calibri"/>
      <w:noProof/>
    </w:rPr>
  </w:style>
  <w:style w:type="paragraph" w:styleId="BalloonText">
    <w:name w:val="Balloon Text"/>
    <w:basedOn w:val="Normal"/>
    <w:link w:val="BalloonTextChar"/>
    <w:uiPriority w:val="99"/>
    <w:semiHidden/>
    <w:unhideWhenUsed/>
    <w:rsid w:val="00123B0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23B08"/>
    <w:rPr>
      <w:rFonts w:asciiTheme="majorHAnsi" w:eastAsiaTheme="majorEastAsia" w:hAnsiTheme="majorHAnsi" w:cstheme="majorBidi"/>
      <w:sz w:val="18"/>
      <w:szCs w:val="18"/>
    </w:rPr>
  </w:style>
  <w:style w:type="character" w:styleId="FollowedHyperlink">
    <w:name w:val="FollowedHyperlink"/>
    <w:basedOn w:val="DefaultParagraphFont"/>
    <w:uiPriority w:val="99"/>
    <w:semiHidden/>
    <w:unhideWhenUsed/>
    <w:rsid w:val="00123B08"/>
    <w:rPr>
      <w:color w:val="800080" w:themeColor="followedHyperlink"/>
      <w:u w:val="single"/>
    </w:rPr>
  </w:style>
  <w:style w:type="character" w:styleId="CommentReference">
    <w:name w:val="annotation reference"/>
    <w:basedOn w:val="DefaultParagraphFont"/>
    <w:uiPriority w:val="99"/>
    <w:unhideWhenUsed/>
    <w:qFormat/>
    <w:rsid w:val="00123B08"/>
    <w:rPr>
      <w:sz w:val="16"/>
      <w:szCs w:val="16"/>
    </w:rPr>
  </w:style>
  <w:style w:type="paragraph" w:styleId="CommentText">
    <w:name w:val="annotation text"/>
    <w:basedOn w:val="Normal"/>
    <w:link w:val="CommentTextChar"/>
    <w:uiPriority w:val="99"/>
    <w:unhideWhenUsed/>
    <w:qFormat/>
    <w:rsid w:val="00E42592"/>
    <w:rPr>
      <w:rFonts w:ascii="Book Antiqua" w:hAnsi="Book Antiqua"/>
      <w:color w:val="0070C0"/>
      <w:szCs w:val="20"/>
    </w:rPr>
  </w:style>
  <w:style w:type="character" w:customStyle="1" w:styleId="CommentTextChar">
    <w:name w:val="Comment Text Char"/>
    <w:basedOn w:val="DefaultParagraphFont"/>
    <w:link w:val="CommentText"/>
    <w:uiPriority w:val="99"/>
    <w:qFormat/>
    <w:rsid w:val="00E42592"/>
    <w:rPr>
      <w:rFonts w:ascii="Book Antiqua" w:hAnsi="Book Antiqua"/>
      <w:color w:val="0070C0"/>
      <w:szCs w:val="20"/>
    </w:rPr>
  </w:style>
  <w:style w:type="paragraph" w:styleId="CommentSubject">
    <w:name w:val="annotation subject"/>
    <w:basedOn w:val="CommentText"/>
    <w:next w:val="CommentText"/>
    <w:link w:val="CommentSubjectChar"/>
    <w:uiPriority w:val="99"/>
    <w:semiHidden/>
    <w:unhideWhenUsed/>
    <w:rsid w:val="00123B08"/>
    <w:rPr>
      <w:b/>
      <w:bCs/>
    </w:rPr>
  </w:style>
  <w:style w:type="character" w:customStyle="1" w:styleId="CommentSubjectChar">
    <w:name w:val="Comment Subject Char"/>
    <w:basedOn w:val="CommentTextChar"/>
    <w:link w:val="CommentSubject"/>
    <w:uiPriority w:val="99"/>
    <w:semiHidden/>
    <w:rsid w:val="00123B08"/>
    <w:rPr>
      <w:rFonts w:ascii="Book Antiqua" w:hAnsi="Book Antiqua"/>
      <w:b/>
      <w:bCs/>
      <w:color w:val="0070C0"/>
      <w:sz w:val="20"/>
      <w:szCs w:val="20"/>
    </w:rPr>
  </w:style>
  <w:style w:type="paragraph" w:styleId="Revision">
    <w:name w:val="Revision"/>
    <w:hidden/>
    <w:uiPriority w:val="99"/>
    <w:semiHidden/>
    <w:rsid w:val="00123B08"/>
  </w:style>
  <w:style w:type="character" w:styleId="LineNumber">
    <w:name w:val="line number"/>
    <w:basedOn w:val="DefaultParagraphFont"/>
    <w:uiPriority w:val="99"/>
    <w:semiHidden/>
    <w:unhideWhenUsed/>
    <w:rsid w:val="00123B08"/>
  </w:style>
  <w:style w:type="table" w:customStyle="1" w:styleId="1">
    <w:name w:val="表格格線1"/>
    <w:basedOn w:val="TableNormal"/>
    <w:next w:val="TableGrid"/>
    <w:uiPriority w:val="39"/>
    <w:rsid w:val="00B61985"/>
    <w:rPr>
      <w:rFonts w:ascii="Times New Roman" w:eastAsia="DFKai-SB"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F44B2"/>
  </w:style>
  <w:style w:type="paragraph" w:customStyle="1" w:styleId="10">
    <w:name w:val="正文1"/>
    <w:uiPriority w:val="99"/>
    <w:rsid w:val="00A84A58"/>
    <w:pPr>
      <w:spacing w:line="276" w:lineRule="auto"/>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3919">
      <w:bodyDiv w:val="1"/>
      <w:marLeft w:val="0"/>
      <w:marRight w:val="0"/>
      <w:marTop w:val="0"/>
      <w:marBottom w:val="0"/>
      <w:divBdr>
        <w:top w:val="none" w:sz="0" w:space="0" w:color="auto"/>
        <w:left w:val="none" w:sz="0" w:space="0" w:color="auto"/>
        <w:bottom w:val="none" w:sz="0" w:space="0" w:color="auto"/>
        <w:right w:val="none" w:sz="0" w:space="0" w:color="auto"/>
      </w:divBdr>
    </w:div>
    <w:div w:id="545946445">
      <w:bodyDiv w:val="1"/>
      <w:marLeft w:val="0"/>
      <w:marRight w:val="0"/>
      <w:marTop w:val="0"/>
      <w:marBottom w:val="0"/>
      <w:divBdr>
        <w:top w:val="none" w:sz="0" w:space="0" w:color="auto"/>
        <w:left w:val="none" w:sz="0" w:space="0" w:color="auto"/>
        <w:bottom w:val="none" w:sz="0" w:space="0" w:color="auto"/>
        <w:right w:val="none" w:sz="0" w:space="0" w:color="auto"/>
      </w:divBdr>
    </w:div>
    <w:div w:id="850147123">
      <w:bodyDiv w:val="1"/>
      <w:marLeft w:val="0"/>
      <w:marRight w:val="0"/>
      <w:marTop w:val="0"/>
      <w:marBottom w:val="0"/>
      <w:divBdr>
        <w:top w:val="none" w:sz="0" w:space="0" w:color="auto"/>
        <w:left w:val="none" w:sz="0" w:space="0" w:color="auto"/>
        <w:bottom w:val="none" w:sz="0" w:space="0" w:color="auto"/>
        <w:right w:val="none" w:sz="0" w:space="0" w:color="auto"/>
      </w:divBdr>
      <w:divsChild>
        <w:div w:id="1637367590">
          <w:marLeft w:val="0"/>
          <w:marRight w:val="1"/>
          <w:marTop w:val="0"/>
          <w:marBottom w:val="0"/>
          <w:divBdr>
            <w:top w:val="none" w:sz="0" w:space="0" w:color="auto"/>
            <w:left w:val="none" w:sz="0" w:space="0" w:color="auto"/>
            <w:bottom w:val="none" w:sz="0" w:space="0" w:color="auto"/>
            <w:right w:val="none" w:sz="0" w:space="0" w:color="auto"/>
          </w:divBdr>
          <w:divsChild>
            <w:div w:id="599721393">
              <w:marLeft w:val="0"/>
              <w:marRight w:val="0"/>
              <w:marTop w:val="0"/>
              <w:marBottom w:val="0"/>
              <w:divBdr>
                <w:top w:val="none" w:sz="0" w:space="0" w:color="auto"/>
                <w:left w:val="none" w:sz="0" w:space="0" w:color="auto"/>
                <w:bottom w:val="none" w:sz="0" w:space="0" w:color="auto"/>
                <w:right w:val="none" w:sz="0" w:space="0" w:color="auto"/>
              </w:divBdr>
              <w:divsChild>
                <w:div w:id="1522084561">
                  <w:marLeft w:val="0"/>
                  <w:marRight w:val="1"/>
                  <w:marTop w:val="0"/>
                  <w:marBottom w:val="0"/>
                  <w:divBdr>
                    <w:top w:val="none" w:sz="0" w:space="0" w:color="auto"/>
                    <w:left w:val="none" w:sz="0" w:space="0" w:color="auto"/>
                    <w:bottom w:val="none" w:sz="0" w:space="0" w:color="auto"/>
                    <w:right w:val="none" w:sz="0" w:space="0" w:color="auto"/>
                  </w:divBdr>
                  <w:divsChild>
                    <w:div w:id="644696939">
                      <w:marLeft w:val="0"/>
                      <w:marRight w:val="0"/>
                      <w:marTop w:val="0"/>
                      <w:marBottom w:val="0"/>
                      <w:divBdr>
                        <w:top w:val="none" w:sz="0" w:space="0" w:color="auto"/>
                        <w:left w:val="none" w:sz="0" w:space="0" w:color="auto"/>
                        <w:bottom w:val="none" w:sz="0" w:space="0" w:color="auto"/>
                        <w:right w:val="none" w:sz="0" w:space="0" w:color="auto"/>
                      </w:divBdr>
                      <w:divsChild>
                        <w:div w:id="1215701045">
                          <w:marLeft w:val="0"/>
                          <w:marRight w:val="0"/>
                          <w:marTop w:val="0"/>
                          <w:marBottom w:val="0"/>
                          <w:divBdr>
                            <w:top w:val="none" w:sz="0" w:space="0" w:color="auto"/>
                            <w:left w:val="none" w:sz="0" w:space="0" w:color="auto"/>
                            <w:bottom w:val="none" w:sz="0" w:space="0" w:color="auto"/>
                            <w:right w:val="none" w:sz="0" w:space="0" w:color="auto"/>
                          </w:divBdr>
                          <w:divsChild>
                            <w:div w:id="1610702576">
                              <w:marLeft w:val="0"/>
                              <w:marRight w:val="0"/>
                              <w:marTop w:val="120"/>
                              <w:marBottom w:val="360"/>
                              <w:divBdr>
                                <w:top w:val="none" w:sz="0" w:space="0" w:color="auto"/>
                                <w:left w:val="none" w:sz="0" w:space="0" w:color="auto"/>
                                <w:bottom w:val="none" w:sz="0" w:space="0" w:color="auto"/>
                                <w:right w:val="none" w:sz="0" w:space="0" w:color="auto"/>
                              </w:divBdr>
                              <w:divsChild>
                                <w:div w:id="730348944">
                                  <w:marLeft w:val="0"/>
                                  <w:marRight w:val="0"/>
                                  <w:marTop w:val="0"/>
                                  <w:marBottom w:val="0"/>
                                  <w:divBdr>
                                    <w:top w:val="none" w:sz="0" w:space="0" w:color="auto"/>
                                    <w:left w:val="none" w:sz="0" w:space="0" w:color="auto"/>
                                    <w:bottom w:val="none" w:sz="0" w:space="0" w:color="auto"/>
                                    <w:right w:val="none" w:sz="0" w:space="0" w:color="auto"/>
                                  </w:divBdr>
                                  <w:divsChild>
                                    <w:div w:id="6901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705396">
      <w:bodyDiv w:val="1"/>
      <w:marLeft w:val="0"/>
      <w:marRight w:val="0"/>
      <w:marTop w:val="0"/>
      <w:marBottom w:val="0"/>
      <w:divBdr>
        <w:top w:val="none" w:sz="0" w:space="0" w:color="auto"/>
        <w:left w:val="none" w:sz="0" w:space="0" w:color="auto"/>
        <w:bottom w:val="none" w:sz="0" w:space="0" w:color="auto"/>
        <w:right w:val="none" w:sz="0" w:space="0" w:color="auto"/>
      </w:divBdr>
      <w:divsChild>
        <w:div w:id="864632954">
          <w:marLeft w:val="0"/>
          <w:marRight w:val="1"/>
          <w:marTop w:val="0"/>
          <w:marBottom w:val="0"/>
          <w:divBdr>
            <w:top w:val="none" w:sz="0" w:space="0" w:color="auto"/>
            <w:left w:val="none" w:sz="0" w:space="0" w:color="auto"/>
            <w:bottom w:val="none" w:sz="0" w:space="0" w:color="auto"/>
            <w:right w:val="none" w:sz="0" w:space="0" w:color="auto"/>
          </w:divBdr>
          <w:divsChild>
            <w:div w:id="1276133695">
              <w:marLeft w:val="0"/>
              <w:marRight w:val="0"/>
              <w:marTop w:val="0"/>
              <w:marBottom w:val="0"/>
              <w:divBdr>
                <w:top w:val="none" w:sz="0" w:space="0" w:color="auto"/>
                <w:left w:val="none" w:sz="0" w:space="0" w:color="auto"/>
                <w:bottom w:val="none" w:sz="0" w:space="0" w:color="auto"/>
                <w:right w:val="none" w:sz="0" w:space="0" w:color="auto"/>
              </w:divBdr>
              <w:divsChild>
                <w:div w:id="2102945638">
                  <w:marLeft w:val="0"/>
                  <w:marRight w:val="1"/>
                  <w:marTop w:val="0"/>
                  <w:marBottom w:val="0"/>
                  <w:divBdr>
                    <w:top w:val="none" w:sz="0" w:space="0" w:color="auto"/>
                    <w:left w:val="none" w:sz="0" w:space="0" w:color="auto"/>
                    <w:bottom w:val="none" w:sz="0" w:space="0" w:color="auto"/>
                    <w:right w:val="none" w:sz="0" w:space="0" w:color="auto"/>
                  </w:divBdr>
                  <w:divsChild>
                    <w:div w:id="1892156052">
                      <w:marLeft w:val="0"/>
                      <w:marRight w:val="0"/>
                      <w:marTop w:val="0"/>
                      <w:marBottom w:val="0"/>
                      <w:divBdr>
                        <w:top w:val="none" w:sz="0" w:space="0" w:color="auto"/>
                        <w:left w:val="none" w:sz="0" w:space="0" w:color="auto"/>
                        <w:bottom w:val="none" w:sz="0" w:space="0" w:color="auto"/>
                        <w:right w:val="none" w:sz="0" w:space="0" w:color="auto"/>
                      </w:divBdr>
                      <w:divsChild>
                        <w:div w:id="846210407">
                          <w:marLeft w:val="0"/>
                          <w:marRight w:val="0"/>
                          <w:marTop w:val="0"/>
                          <w:marBottom w:val="0"/>
                          <w:divBdr>
                            <w:top w:val="none" w:sz="0" w:space="0" w:color="auto"/>
                            <w:left w:val="none" w:sz="0" w:space="0" w:color="auto"/>
                            <w:bottom w:val="none" w:sz="0" w:space="0" w:color="auto"/>
                            <w:right w:val="none" w:sz="0" w:space="0" w:color="auto"/>
                          </w:divBdr>
                          <w:divsChild>
                            <w:div w:id="1072699658">
                              <w:marLeft w:val="0"/>
                              <w:marRight w:val="0"/>
                              <w:marTop w:val="120"/>
                              <w:marBottom w:val="360"/>
                              <w:divBdr>
                                <w:top w:val="none" w:sz="0" w:space="0" w:color="auto"/>
                                <w:left w:val="none" w:sz="0" w:space="0" w:color="auto"/>
                                <w:bottom w:val="none" w:sz="0" w:space="0" w:color="auto"/>
                                <w:right w:val="none" w:sz="0" w:space="0" w:color="auto"/>
                              </w:divBdr>
                              <w:divsChild>
                                <w:div w:id="1858276224">
                                  <w:marLeft w:val="0"/>
                                  <w:marRight w:val="0"/>
                                  <w:marTop w:val="0"/>
                                  <w:marBottom w:val="0"/>
                                  <w:divBdr>
                                    <w:top w:val="none" w:sz="0" w:space="0" w:color="auto"/>
                                    <w:left w:val="none" w:sz="0" w:space="0" w:color="auto"/>
                                    <w:bottom w:val="none" w:sz="0" w:space="0" w:color="auto"/>
                                    <w:right w:val="none" w:sz="0" w:space="0" w:color="auto"/>
                                  </w:divBdr>
                                  <w:divsChild>
                                    <w:div w:id="15548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95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gchin2000@gmail.com" TargetMode="External"/><Relationship Id="rId13" Type="http://schemas.openxmlformats.org/officeDocument/2006/relationships/image" Target="media/image3.tif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5.tiff"/><Relationship Id="rId10" Type="http://schemas.openxmlformats.org/officeDocument/2006/relationships/hyperlink" Target="mailto:pink7@mail.cgu.edu.tw" TargetMode="Externa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image" Target="media/image4.tif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6D4E8-5110-45F8-B432-DC9CC5DE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8470</Words>
  <Characters>48282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 Ma</cp:lastModifiedBy>
  <cp:revision>2</cp:revision>
  <cp:lastPrinted>2017-08-30T01:38:00Z</cp:lastPrinted>
  <dcterms:created xsi:type="dcterms:W3CDTF">2017-11-07T18:05:00Z</dcterms:created>
  <dcterms:modified xsi:type="dcterms:W3CDTF">2017-11-07T18:05:00Z</dcterms:modified>
</cp:coreProperties>
</file>