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10" w:rsidRPr="005761BE" w:rsidRDefault="00523710" w:rsidP="00523710">
      <w:pPr>
        <w:rPr>
          <w:rFonts w:ascii="Book Antiqua" w:hAnsi="Book Antiqua" w:cs="Times New Roman"/>
          <w:sz w:val="24"/>
          <w:szCs w:val="24"/>
        </w:rPr>
      </w:pPr>
      <w:r w:rsidRPr="005761BE">
        <w:rPr>
          <w:rFonts w:ascii="Book Antiqua" w:hAnsi="Book Antiqua" w:cs="Times New Roman"/>
          <w:sz w:val="24"/>
          <w:szCs w:val="24"/>
        </w:rPr>
        <w:t>Manuscript # 37126 (manuscript type: Editorial)</w:t>
      </w:r>
    </w:p>
    <w:p w:rsidR="00523710" w:rsidRPr="000F38A4" w:rsidRDefault="00523710" w:rsidP="00523710">
      <w:pPr>
        <w:autoSpaceDE w:val="0"/>
        <w:autoSpaceDN w:val="0"/>
        <w:adjustRightInd w:val="0"/>
        <w:snapToGrid w:val="0"/>
        <w:spacing w:after="0" w:line="360" w:lineRule="auto"/>
        <w:rPr>
          <w:rFonts w:ascii="Book Antiqua" w:eastAsiaTheme="minorEastAsia" w:hAnsi="Book Antiqua" w:cs="Times New Roman"/>
          <w:b/>
          <w:bCs/>
          <w:sz w:val="24"/>
          <w:szCs w:val="24"/>
        </w:rPr>
      </w:pPr>
      <w:r w:rsidRPr="005761BE">
        <w:rPr>
          <w:rFonts w:ascii="Book Antiqua" w:hAnsi="Book Antiqua" w:cs="Times New Roman"/>
          <w:sz w:val="24"/>
          <w:szCs w:val="24"/>
        </w:rPr>
        <w:t>Title “</w:t>
      </w:r>
      <w:r w:rsidRPr="000F38A4">
        <w:rPr>
          <w:rFonts w:ascii="Book Antiqua" w:eastAsiaTheme="minorEastAsia" w:hAnsi="Book Antiqua" w:cs="Times New Roman"/>
          <w:b/>
          <w:bCs/>
          <w:sz w:val="24"/>
          <w:szCs w:val="24"/>
        </w:rPr>
        <w:t>Estrogen, estrogen receptors, and hepatocellular carcinoma: are we there yet?</w:t>
      </w:r>
    </w:p>
    <w:p w:rsidR="00523710" w:rsidRPr="005761BE" w:rsidRDefault="00523710" w:rsidP="00523710">
      <w:pPr>
        <w:rPr>
          <w:rFonts w:ascii="Book Antiqua" w:hAnsi="Book Antiqua" w:cs="Times New Roman"/>
          <w:sz w:val="24"/>
          <w:szCs w:val="24"/>
        </w:rPr>
      </w:pPr>
      <w:r w:rsidRPr="005761BE">
        <w:rPr>
          <w:rFonts w:ascii="Book Antiqua" w:hAnsi="Book Antiqua" w:cs="Times New Roman"/>
          <w:sz w:val="24"/>
          <w:szCs w:val="24"/>
        </w:rPr>
        <w:t>Author: Olga Sukocheva</w:t>
      </w:r>
    </w:p>
    <w:p w:rsidR="00523710" w:rsidRPr="005761BE" w:rsidRDefault="00523710" w:rsidP="00523710">
      <w:pPr>
        <w:rPr>
          <w:rFonts w:ascii="Book Antiqua" w:hAnsi="Book Antiqua" w:cs="Times New Roman"/>
          <w:b/>
          <w:sz w:val="24"/>
          <w:szCs w:val="24"/>
          <w:u w:val="single"/>
        </w:rPr>
      </w:pPr>
    </w:p>
    <w:p w:rsidR="00523710" w:rsidRPr="005761BE" w:rsidRDefault="00523710" w:rsidP="00523710">
      <w:pPr>
        <w:rPr>
          <w:rFonts w:ascii="Book Antiqua" w:hAnsi="Book Antiqua" w:cs="Times New Roman"/>
          <w:b/>
          <w:sz w:val="24"/>
          <w:szCs w:val="24"/>
          <w:u w:val="single"/>
        </w:rPr>
      </w:pPr>
      <w:r w:rsidRPr="005761BE">
        <w:rPr>
          <w:rFonts w:ascii="Book Antiqua" w:hAnsi="Book Antiqua" w:cs="Times New Roman"/>
          <w:b/>
          <w:sz w:val="24"/>
          <w:szCs w:val="24"/>
          <w:u w:val="single"/>
        </w:rPr>
        <w:t xml:space="preserve">The author’s </w:t>
      </w:r>
      <w:r>
        <w:rPr>
          <w:rFonts w:ascii="Book Antiqua" w:hAnsi="Book Antiqua" w:cs="Times New Roman"/>
          <w:b/>
          <w:sz w:val="24"/>
          <w:szCs w:val="24"/>
          <w:u w:val="single"/>
        </w:rPr>
        <w:t>Response to the Editor’s</w:t>
      </w:r>
      <w:r w:rsidRPr="005761BE">
        <w:rPr>
          <w:rFonts w:ascii="Book Antiqua" w:hAnsi="Book Antiqua" w:cs="Times New Roman"/>
          <w:b/>
          <w:sz w:val="24"/>
          <w:szCs w:val="24"/>
          <w:u w:val="single"/>
        </w:rPr>
        <w:t xml:space="preserve"> questions</w:t>
      </w:r>
    </w:p>
    <w:p w:rsidR="00523710" w:rsidRPr="005761BE" w:rsidRDefault="00523710" w:rsidP="00523710">
      <w:pPr>
        <w:rPr>
          <w:rFonts w:ascii="Book Antiqua" w:hAnsi="Book Antiqua" w:cs="Times New Roman"/>
          <w:sz w:val="24"/>
          <w:szCs w:val="24"/>
        </w:rPr>
      </w:pPr>
      <w:r w:rsidRPr="005761BE">
        <w:rPr>
          <w:rFonts w:ascii="Book Antiqua" w:hAnsi="Book Antiqua" w:cs="Times New Roman"/>
          <w:sz w:val="24"/>
          <w:szCs w:val="24"/>
        </w:rPr>
        <w:t>Dear Editor,</w:t>
      </w:r>
    </w:p>
    <w:p w:rsidR="00523710" w:rsidRPr="005761BE" w:rsidRDefault="00523710" w:rsidP="00523710">
      <w:pPr>
        <w:rPr>
          <w:rFonts w:ascii="Book Antiqua" w:hAnsi="Book Antiqua" w:cs="Times New Roman"/>
          <w:sz w:val="24"/>
          <w:szCs w:val="24"/>
        </w:rPr>
      </w:pPr>
      <w:r w:rsidRPr="005761BE">
        <w:rPr>
          <w:rFonts w:ascii="Book Antiqua" w:hAnsi="Book Antiqua" w:cs="Times New Roman"/>
          <w:sz w:val="24"/>
          <w:szCs w:val="24"/>
        </w:rPr>
        <w:t>Thank you very much for your thorough editing of our manuscript. The author addressed all your questions and corrected/edited the manuscript accordingly.</w:t>
      </w:r>
    </w:p>
    <w:p w:rsidR="00523710" w:rsidRPr="00523710" w:rsidRDefault="00523710" w:rsidP="00523710">
      <w:pPr>
        <w:pStyle w:val="1"/>
        <w:snapToGrid w:val="0"/>
        <w:spacing w:line="360" w:lineRule="auto"/>
        <w:jc w:val="both"/>
        <w:rPr>
          <w:rFonts w:ascii="Book Antiqua" w:hAnsi="Book Antiqua" w:cs="Times New Roman"/>
          <w:b/>
          <w:bCs/>
          <w:color w:val="000000" w:themeColor="text1"/>
          <w:sz w:val="24"/>
          <w:szCs w:val="24"/>
          <w:lang w:eastAsia="zh-CN"/>
        </w:rPr>
      </w:pPr>
      <w:r w:rsidRPr="00523710">
        <w:rPr>
          <w:rFonts w:ascii="Book Antiqua" w:hAnsi="Book Antiqua" w:cs="Times New Roman"/>
          <w:b/>
          <w:bCs/>
          <w:color w:val="000000" w:themeColor="text1"/>
          <w:sz w:val="24"/>
          <w:szCs w:val="24"/>
          <w:lang w:eastAsia="zh-CN"/>
        </w:rPr>
        <w:t>However, the author could not address one pof the Editor’s question:</w:t>
      </w:r>
    </w:p>
    <w:p w:rsidR="00523710" w:rsidRPr="00523710" w:rsidRDefault="00523710" w:rsidP="00523710">
      <w:pPr>
        <w:pStyle w:val="1"/>
        <w:snapToGrid w:val="0"/>
        <w:spacing w:line="360" w:lineRule="auto"/>
        <w:jc w:val="both"/>
        <w:rPr>
          <w:rFonts w:ascii="Book Antiqua" w:hAnsi="Book Antiqua" w:cs="Times New Roman"/>
          <w:b/>
          <w:bCs/>
          <w:color w:val="000000" w:themeColor="text1"/>
          <w:sz w:val="24"/>
          <w:szCs w:val="24"/>
          <w:lang w:eastAsia="zh-CN"/>
        </w:rPr>
      </w:pPr>
    </w:p>
    <w:p w:rsidR="00523710" w:rsidRPr="00CC5FFE" w:rsidRDefault="00523710" w:rsidP="00523710">
      <w:pPr>
        <w:pStyle w:val="1"/>
        <w:snapToGrid w:val="0"/>
        <w:spacing w:line="360" w:lineRule="auto"/>
        <w:jc w:val="both"/>
        <w:rPr>
          <w:rFonts w:ascii="Book Antiqua" w:hAnsi="Book Antiqua" w:cs="Times New Roman"/>
          <w:b/>
          <w:bCs/>
          <w:color w:val="FF0000"/>
          <w:sz w:val="24"/>
          <w:szCs w:val="24"/>
          <w:lang w:eastAsia="zh-CN"/>
        </w:rPr>
      </w:pPr>
      <w:r>
        <w:rPr>
          <w:rFonts w:ascii="Book Antiqua" w:hAnsi="Book Antiqua" w:cs="Times New Roman"/>
          <w:b/>
          <w:bCs/>
          <w:color w:val="FF0000"/>
          <w:sz w:val="24"/>
          <w:szCs w:val="24"/>
          <w:lang w:eastAsia="zh-CN"/>
        </w:rPr>
        <w:t xml:space="preserve">Q: </w:t>
      </w:r>
      <w:r w:rsidRPr="00CC5FFE">
        <w:rPr>
          <w:rFonts w:ascii="Book Antiqua" w:hAnsi="Book Antiqua" w:cs="Times New Roman"/>
          <w:b/>
          <w:bCs/>
          <w:color w:val="FF0000"/>
          <w:sz w:val="24"/>
          <w:szCs w:val="24"/>
          <w:lang w:eastAsia="zh-CN"/>
        </w:rPr>
        <w:t>Audio core tip:</w:t>
      </w:r>
      <w:r>
        <w:rPr>
          <w:rFonts w:ascii="Book Antiqua" w:hAnsi="Book Antiqua" w:cs="Times New Roman"/>
          <w:b/>
          <w:bCs/>
          <w:color w:val="FF0000"/>
          <w:sz w:val="24"/>
          <w:szCs w:val="24"/>
          <w:lang w:eastAsia="zh-CN"/>
        </w:rPr>
        <w:t xml:space="preserve"> </w:t>
      </w:r>
      <w:r w:rsidRPr="00CC5FFE">
        <w:rPr>
          <w:rFonts w:ascii="Book Antiqua" w:hAnsi="Book Antiqua" w:cs="Times New Roman"/>
          <w:b/>
          <w:bCs/>
          <w:color w:val="FF0000"/>
          <w:sz w:val="24"/>
          <w:szCs w:val="24"/>
          <w:lang w:eastAsia="zh-CN"/>
        </w:rPr>
        <w:t xml:space="preserve">In order to attract readers to read your full-text article, we request that the author make an audio file describing your final core tip, it is necessary for final acceptance. Please refer to Instruction to authors on our website or attached </w:t>
      </w:r>
    </w:p>
    <w:p w:rsidR="00523710" w:rsidRDefault="00523710" w:rsidP="00523710">
      <w:pPr>
        <w:rPr>
          <w:rFonts w:ascii="Book Antiqua" w:hAnsi="Book Antiqua" w:cs="Times New Roman"/>
          <w:sz w:val="24"/>
          <w:szCs w:val="24"/>
          <w:lang w:val="pl-PL"/>
        </w:rPr>
      </w:pPr>
      <w:bookmarkStart w:id="0" w:name="_GoBack"/>
      <w:bookmarkEnd w:id="0"/>
    </w:p>
    <w:p w:rsidR="00523710" w:rsidRPr="00523710" w:rsidRDefault="00523710" w:rsidP="00523710">
      <w:pPr>
        <w:rPr>
          <w:rFonts w:ascii="Book Antiqua" w:hAnsi="Book Antiqua" w:cs="Times New Roman"/>
          <w:color w:val="000000" w:themeColor="text1"/>
          <w:sz w:val="24"/>
          <w:szCs w:val="24"/>
        </w:rPr>
      </w:pPr>
      <w:r w:rsidRPr="00523710">
        <w:rPr>
          <w:rFonts w:ascii="Book Antiqua" w:hAnsi="Book Antiqua" w:cs="Times New Roman"/>
          <w:color w:val="000000" w:themeColor="text1"/>
          <w:sz w:val="24"/>
          <w:szCs w:val="24"/>
        </w:rPr>
        <w:t>The author could not find any information on the WJG web site about “Audio Core Tip”. Pleas provide specific web address or pdf file with the information about “Audio core tip”.</w:t>
      </w:r>
    </w:p>
    <w:p w:rsidR="00A06E27" w:rsidRPr="00523710" w:rsidRDefault="00A06E27">
      <w:pPr>
        <w:rPr>
          <w:rFonts w:ascii="Book Antiqua" w:hAnsi="Book Antiqua"/>
          <w:sz w:val="24"/>
          <w:szCs w:val="24"/>
        </w:rPr>
      </w:pPr>
    </w:p>
    <w:p w:rsidR="00523710" w:rsidRPr="00523710" w:rsidRDefault="00523710">
      <w:pPr>
        <w:rPr>
          <w:rFonts w:ascii="Book Antiqua" w:hAnsi="Book Antiqua"/>
          <w:sz w:val="24"/>
          <w:szCs w:val="24"/>
        </w:rPr>
      </w:pPr>
      <w:r w:rsidRPr="00523710">
        <w:rPr>
          <w:rFonts w:ascii="Book Antiqua" w:hAnsi="Book Antiqua"/>
          <w:sz w:val="24"/>
          <w:szCs w:val="24"/>
        </w:rPr>
        <w:t>Thank you very much for your assistance,</w:t>
      </w:r>
    </w:p>
    <w:p w:rsidR="00523710" w:rsidRPr="00523710" w:rsidRDefault="00523710">
      <w:pPr>
        <w:rPr>
          <w:rFonts w:ascii="Book Antiqua" w:hAnsi="Book Antiqua"/>
          <w:sz w:val="24"/>
          <w:szCs w:val="24"/>
        </w:rPr>
      </w:pPr>
      <w:r w:rsidRPr="00523710">
        <w:rPr>
          <w:rFonts w:ascii="Book Antiqua" w:hAnsi="Book Antiqua"/>
          <w:sz w:val="24"/>
          <w:szCs w:val="24"/>
        </w:rPr>
        <w:t xml:space="preserve"> Kind regards,</w:t>
      </w:r>
    </w:p>
    <w:p w:rsidR="00523710" w:rsidRPr="00523710" w:rsidRDefault="00523710">
      <w:pPr>
        <w:rPr>
          <w:rFonts w:ascii="Book Antiqua" w:hAnsi="Book Antiqua"/>
          <w:sz w:val="24"/>
          <w:szCs w:val="24"/>
        </w:rPr>
      </w:pPr>
      <w:r w:rsidRPr="00523710">
        <w:rPr>
          <w:rFonts w:ascii="Book Antiqua" w:hAnsi="Book Antiqua"/>
          <w:sz w:val="24"/>
          <w:szCs w:val="24"/>
        </w:rPr>
        <w:t xml:space="preserve"> Olga Sukocheva</w:t>
      </w:r>
    </w:p>
    <w:sectPr w:rsidR="00523710" w:rsidRPr="0052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10"/>
    <w:rsid w:val="00112BBC"/>
    <w:rsid w:val="00413458"/>
    <w:rsid w:val="00523710"/>
    <w:rsid w:val="00A06E27"/>
    <w:rsid w:val="00A94ED3"/>
    <w:rsid w:val="00EC7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2D7C"/>
  <w15:chartTrackingRefBased/>
  <w15:docId w15:val="{C49CFD37-ABB7-4BC8-BB32-993D225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uiPriority w:val="99"/>
    <w:rsid w:val="00523710"/>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Lukin</dc:creator>
  <cp:keywords/>
  <dc:description/>
  <cp:lastModifiedBy>Dmitriy Lukin</cp:lastModifiedBy>
  <cp:revision>1</cp:revision>
  <dcterms:created xsi:type="dcterms:W3CDTF">2017-12-06T10:59:00Z</dcterms:created>
  <dcterms:modified xsi:type="dcterms:W3CDTF">2017-12-06T11:02:00Z</dcterms:modified>
</cp:coreProperties>
</file>