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B2D583" w14:textId="77777777" w:rsidR="004F0EC4" w:rsidRPr="00FF4667" w:rsidRDefault="004F0EC4" w:rsidP="003357A2">
      <w:pPr>
        <w:snapToGrid w:val="0"/>
        <w:spacing w:line="360" w:lineRule="auto"/>
        <w:jc w:val="both"/>
        <w:rPr>
          <w:rFonts w:ascii="Book Antiqua" w:hAnsi="Book Antiqua"/>
          <w:b/>
          <w:bCs/>
        </w:rPr>
      </w:pPr>
      <w:r w:rsidRPr="00FF4667">
        <w:rPr>
          <w:rFonts w:ascii="Book Antiqua" w:hAnsi="Book Antiqua"/>
          <w:b/>
          <w:bCs/>
        </w:rPr>
        <w:t xml:space="preserve">Name of </w:t>
      </w:r>
      <w:r w:rsidRPr="00FF4667">
        <w:rPr>
          <w:rFonts w:ascii="Book Antiqua" w:hAnsi="Book Antiqua"/>
          <w:b/>
          <w:bCs/>
          <w:caps/>
        </w:rPr>
        <w:t>j</w:t>
      </w:r>
      <w:r w:rsidRPr="00FF4667">
        <w:rPr>
          <w:rFonts w:ascii="Book Antiqua" w:hAnsi="Book Antiqua"/>
          <w:b/>
          <w:bCs/>
        </w:rPr>
        <w:t xml:space="preserve">ournal: </w:t>
      </w:r>
      <w:bookmarkStart w:id="0" w:name="OLE_LINK718"/>
      <w:bookmarkStart w:id="1" w:name="OLE_LINK719"/>
      <w:r w:rsidRPr="00FF4667">
        <w:rPr>
          <w:rFonts w:ascii="Book Antiqua" w:hAnsi="Book Antiqua"/>
          <w:b/>
          <w:bCs/>
          <w:i/>
        </w:rPr>
        <w:t>World Journal of Gastroenterology</w:t>
      </w:r>
      <w:bookmarkEnd w:id="0"/>
      <w:bookmarkEnd w:id="1"/>
    </w:p>
    <w:p w14:paraId="642B4442" w14:textId="0357479F" w:rsidR="00C81F95" w:rsidRPr="00FF4667" w:rsidRDefault="00C81F95" w:rsidP="003357A2">
      <w:pPr>
        <w:snapToGrid w:val="0"/>
        <w:spacing w:line="360" w:lineRule="auto"/>
        <w:jc w:val="both"/>
        <w:rPr>
          <w:rFonts w:ascii="Book Antiqua" w:hAnsi="Book Antiqua"/>
          <w:b/>
          <w:bCs/>
        </w:rPr>
      </w:pPr>
      <w:r w:rsidRPr="00FF4667">
        <w:rPr>
          <w:rFonts w:ascii="Book Antiqua" w:hAnsi="Book Antiqua"/>
          <w:b/>
          <w:bCs/>
        </w:rPr>
        <w:t>Manuscript NO:</w:t>
      </w:r>
      <w:r w:rsidR="00355C71" w:rsidRPr="00FF4667">
        <w:rPr>
          <w:rFonts w:ascii="Book Antiqua" w:hAnsi="Book Antiqua"/>
          <w:b/>
          <w:bCs/>
        </w:rPr>
        <w:t xml:space="preserve"> 38438</w:t>
      </w:r>
    </w:p>
    <w:p w14:paraId="6846B3B8" w14:textId="4D6B2FBC" w:rsidR="00C81F95" w:rsidRPr="00FF4667" w:rsidRDefault="00C81F95" w:rsidP="003357A2">
      <w:pPr>
        <w:snapToGrid w:val="0"/>
        <w:spacing w:line="360" w:lineRule="auto"/>
        <w:jc w:val="both"/>
        <w:rPr>
          <w:rFonts w:ascii="Book Antiqua" w:hAnsi="Book Antiqua"/>
          <w:b/>
          <w:bCs/>
        </w:rPr>
      </w:pPr>
      <w:r w:rsidRPr="00FF4667">
        <w:rPr>
          <w:rFonts w:ascii="Book Antiqua" w:hAnsi="Book Antiqua"/>
          <w:b/>
          <w:bCs/>
        </w:rPr>
        <w:t>Manuscript Type:</w:t>
      </w:r>
      <w:r w:rsidR="00355C71" w:rsidRPr="00FF4667">
        <w:rPr>
          <w:rFonts w:ascii="Book Antiqua" w:hAnsi="Book Antiqua"/>
          <w:b/>
          <w:bCs/>
        </w:rPr>
        <w:t xml:space="preserve"> </w:t>
      </w:r>
      <w:r w:rsidR="00355C71" w:rsidRPr="00FF4667">
        <w:rPr>
          <w:rFonts w:ascii="Book Antiqua" w:hAnsi="Book Antiqua"/>
          <w:b/>
          <w:bCs/>
          <w:caps/>
        </w:rPr>
        <w:t>Meta-Analysis</w:t>
      </w:r>
    </w:p>
    <w:p w14:paraId="493BCFCD" w14:textId="77777777" w:rsidR="00C81F95" w:rsidRPr="00FF4667" w:rsidRDefault="00C81F95" w:rsidP="003357A2">
      <w:pPr>
        <w:snapToGrid w:val="0"/>
        <w:spacing w:line="360" w:lineRule="auto"/>
        <w:jc w:val="both"/>
        <w:rPr>
          <w:rFonts w:ascii="Book Antiqua" w:hAnsi="Book Antiqua"/>
          <w:b/>
          <w:bCs/>
        </w:rPr>
      </w:pPr>
    </w:p>
    <w:p w14:paraId="7467D09A" w14:textId="54B0406D" w:rsidR="00F9265A" w:rsidRPr="00FF4667" w:rsidRDefault="00F9265A" w:rsidP="003357A2">
      <w:pPr>
        <w:snapToGrid w:val="0"/>
        <w:spacing w:line="360" w:lineRule="auto"/>
        <w:jc w:val="both"/>
        <w:rPr>
          <w:rFonts w:ascii="Book Antiqua" w:hAnsi="Book Antiqua"/>
          <w:b/>
          <w:bCs/>
        </w:rPr>
      </w:pPr>
      <w:r w:rsidRPr="00FF4667">
        <w:rPr>
          <w:rFonts w:ascii="Book Antiqua" w:hAnsi="Book Antiqua"/>
          <w:b/>
          <w:bCs/>
        </w:rPr>
        <w:t>Comparing</w:t>
      </w:r>
      <w:r w:rsidR="00C82B9D" w:rsidRPr="00FF4667">
        <w:rPr>
          <w:rFonts w:ascii="Book Antiqua" w:hAnsi="Book Antiqua"/>
          <w:b/>
          <w:bCs/>
        </w:rPr>
        <w:t xml:space="preserve"> </w:t>
      </w:r>
      <w:r w:rsidR="004F0EC4" w:rsidRPr="00FF4667">
        <w:rPr>
          <w:rFonts w:ascii="Book Antiqua" w:hAnsi="Book Antiqua"/>
          <w:b/>
          <w:bCs/>
        </w:rPr>
        <w:t>outcomes for endoscopic submucosal dissection</w:t>
      </w:r>
      <w:r w:rsidR="00A3159D" w:rsidRPr="00FF4667">
        <w:rPr>
          <w:rFonts w:ascii="Book Antiqua" w:hAnsi="Book Antiqua"/>
          <w:b/>
          <w:bCs/>
        </w:rPr>
        <w:t xml:space="preserve"> between Eastern and Western </w:t>
      </w:r>
      <w:r w:rsidR="004F0EC4" w:rsidRPr="00FF4667">
        <w:rPr>
          <w:rFonts w:ascii="Book Antiqua" w:hAnsi="Book Antiqua"/>
          <w:b/>
          <w:bCs/>
        </w:rPr>
        <w:t>c</w:t>
      </w:r>
      <w:r w:rsidR="00A3159D" w:rsidRPr="00FF4667">
        <w:rPr>
          <w:rFonts w:ascii="Book Antiqua" w:hAnsi="Book Antiqua"/>
          <w:b/>
          <w:bCs/>
        </w:rPr>
        <w:t>ountries</w:t>
      </w:r>
      <w:r w:rsidR="001F1C6B" w:rsidRPr="00FF4667">
        <w:rPr>
          <w:rFonts w:ascii="Book Antiqua" w:hAnsi="Book Antiqua"/>
          <w:b/>
          <w:bCs/>
        </w:rPr>
        <w:t xml:space="preserve">: A </w:t>
      </w:r>
      <w:r w:rsidR="004F0EC4" w:rsidRPr="00FF4667">
        <w:rPr>
          <w:rFonts w:ascii="Book Antiqua" w:hAnsi="Book Antiqua"/>
          <w:b/>
          <w:bCs/>
        </w:rPr>
        <w:t>systematic review and meta-analysis</w:t>
      </w:r>
    </w:p>
    <w:p w14:paraId="4DBAA100" w14:textId="77777777" w:rsidR="00E12BAC" w:rsidRPr="00FF4667" w:rsidRDefault="00E12BAC" w:rsidP="003357A2">
      <w:pPr>
        <w:snapToGrid w:val="0"/>
        <w:spacing w:line="360" w:lineRule="auto"/>
        <w:jc w:val="both"/>
        <w:rPr>
          <w:rFonts w:ascii="Book Antiqua" w:hAnsi="Book Antiqua"/>
          <w:color w:val="FF0000"/>
          <w:lang w:eastAsia="zh-CN"/>
        </w:rPr>
      </w:pPr>
    </w:p>
    <w:p w14:paraId="6BB2CBDD" w14:textId="1E5AB2A0" w:rsidR="003D53A5" w:rsidRPr="00FF4667" w:rsidRDefault="003D53A5" w:rsidP="003357A2">
      <w:pPr>
        <w:snapToGrid w:val="0"/>
        <w:spacing w:line="360" w:lineRule="auto"/>
        <w:jc w:val="both"/>
        <w:rPr>
          <w:rFonts w:ascii="Book Antiqua" w:hAnsi="Book Antiqua"/>
          <w:color w:val="FF0000"/>
          <w:lang w:eastAsia="zh-CN"/>
        </w:rPr>
      </w:pPr>
      <w:r w:rsidRPr="00FF4667">
        <w:rPr>
          <w:rFonts w:ascii="Book Antiqua" w:hAnsi="Book Antiqua"/>
          <w:lang w:val="en-CA"/>
        </w:rPr>
        <w:t>Daoud DC</w:t>
      </w:r>
      <w:r w:rsidRPr="00FF4667">
        <w:rPr>
          <w:rFonts w:ascii="Book Antiqua" w:hAnsi="Book Antiqua"/>
        </w:rPr>
        <w:t xml:space="preserve"> </w:t>
      </w:r>
      <w:r w:rsidRPr="00FF4667">
        <w:rPr>
          <w:rFonts w:ascii="Book Antiqua" w:hAnsi="Book Antiqua"/>
          <w:i/>
          <w:lang w:eastAsia="zh-CN"/>
        </w:rPr>
        <w:t>et al</w:t>
      </w:r>
      <w:r w:rsidRPr="00FF4667">
        <w:rPr>
          <w:rFonts w:ascii="Book Antiqua" w:hAnsi="Book Antiqua"/>
          <w:lang w:eastAsia="zh-CN"/>
        </w:rPr>
        <w:t xml:space="preserve">. </w:t>
      </w:r>
      <w:r w:rsidRPr="00FF4667">
        <w:rPr>
          <w:rFonts w:ascii="Book Antiqua" w:hAnsi="Book Antiqua"/>
        </w:rPr>
        <w:t>Comparing Eastern to Western ESD</w:t>
      </w:r>
    </w:p>
    <w:p w14:paraId="188360BF" w14:textId="77777777" w:rsidR="003D53A5" w:rsidRPr="004D1B9B" w:rsidRDefault="003D53A5" w:rsidP="003357A2">
      <w:pPr>
        <w:snapToGrid w:val="0"/>
        <w:spacing w:line="360" w:lineRule="auto"/>
        <w:jc w:val="both"/>
        <w:rPr>
          <w:rFonts w:ascii="Book Antiqua" w:hAnsi="Book Antiqua"/>
          <w:b/>
          <w:bCs/>
          <w:lang w:val="en-CA" w:eastAsia="zh-CN"/>
        </w:rPr>
      </w:pPr>
    </w:p>
    <w:p w14:paraId="415FB17C" w14:textId="21D2479F" w:rsidR="00E12BAC" w:rsidRPr="00FF4667" w:rsidRDefault="00F9265A" w:rsidP="003357A2">
      <w:pPr>
        <w:snapToGrid w:val="0"/>
        <w:spacing w:line="360" w:lineRule="auto"/>
        <w:jc w:val="both"/>
        <w:rPr>
          <w:rFonts w:ascii="Book Antiqua" w:hAnsi="Book Antiqua"/>
          <w:lang w:val="fr-FR" w:eastAsia="zh-CN"/>
        </w:rPr>
      </w:pPr>
      <w:r w:rsidRPr="00FF4667">
        <w:rPr>
          <w:rFonts w:ascii="Book Antiqua" w:hAnsi="Book Antiqua"/>
          <w:bCs/>
          <w:lang w:val="fr-FR"/>
        </w:rPr>
        <w:t>D</w:t>
      </w:r>
      <w:r w:rsidR="00AC030E" w:rsidRPr="00FF4667">
        <w:rPr>
          <w:rFonts w:ascii="Book Antiqua" w:hAnsi="Book Antiqua"/>
          <w:bCs/>
          <w:lang w:val="fr-FR"/>
        </w:rPr>
        <w:t>ane Christina</w:t>
      </w:r>
      <w:r w:rsidRPr="00FF4667">
        <w:rPr>
          <w:rFonts w:ascii="Book Antiqua" w:hAnsi="Book Antiqua"/>
          <w:bCs/>
          <w:lang w:val="fr-FR"/>
        </w:rPr>
        <w:t xml:space="preserve"> Daoud, N</w:t>
      </w:r>
      <w:r w:rsidR="00AC030E" w:rsidRPr="00FF4667">
        <w:rPr>
          <w:rFonts w:ascii="Book Antiqua" w:hAnsi="Book Antiqua"/>
          <w:bCs/>
          <w:lang w:val="fr-FR"/>
        </w:rPr>
        <w:t>icolas</w:t>
      </w:r>
      <w:r w:rsidRPr="00FF4667">
        <w:rPr>
          <w:rFonts w:ascii="Book Antiqua" w:hAnsi="Book Antiqua"/>
          <w:bCs/>
          <w:lang w:val="fr-FR"/>
        </w:rPr>
        <w:t xml:space="preserve"> Suter, M</w:t>
      </w:r>
      <w:r w:rsidR="00AC030E" w:rsidRPr="00FF4667">
        <w:rPr>
          <w:rFonts w:ascii="Book Antiqua" w:hAnsi="Book Antiqua"/>
          <w:bCs/>
          <w:lang w:val="fr-FR"/>
        </w:rPr>
        <w:t>adel</w:t>
      </w:r>
      <w:r w:rsidR="00D2752D" w:rsidRPr="00FF4667">
        <w:rPr>
          <w:rFonts w:ascii="Book Antiqua" w:hAnsi="Book Antiqua"/>
          <w:bCs/>
          <w:lang w:val="fr-FR"/>
        </w:rPr>
        <w:t>e</w:t>
      </w:r>
      <w:r w:rsidR="00AC030E" w:rsidRPr="00FF4667">
        <w:rPr>
          <w:rFonts w:ascii="Book Antiqua" w:hAnsi="Book Antiqua"/>
          <w:bCs/>
          <w:lang w:val="fr-FR"/>
        </w:rPr>
        <w:t>ine</w:t>
      </w:r>
      <w:r w:rsidRPr="00FF4667">
        <w:rPr>
          <w:rFonts w:ascii="Book Antiqua" w:hAnsi="Book Antiqua"/>
          <w:bCs/>
          <w:lang w:val="fr-FR"/>
        </w:rPr>
        <w:t xml:space="preserve"> Durand, M</w:t>
      </w:r>
      <w:r w:rsidR="00AC030E" w:rsidRPr="00FF4667">
        <w:rPr>
          <w:rFonts w:ascii="Book Antiqua" w:hAnsi="Book Antiqua"/>
          <w:bCs/>
          <w:lang w:val="fr-FR"/>
        </w:rPr>
        <w:t>ickael</w:t>
      </w:r>
      <w:r w:rsidRPr="00FF4667">
        <w:rPr>
          <w:rFonts w:ascii="Book Antiqua" w:hAnsi="Book Antiqua"/>
          <w:bCs/>
          <w:lang w:val="fr-FR"/>
        </w:rPr>
        <w:t xml:space="preserve"> Bouin, B</w:t>
      </w:r>
      <w:r w:rsidR="00AC030E" w:rsidRPr="00FF4667">
        <w:rPr>
          <w:rFonts w:ascii="Book Antiqua" w:hAnsi="Book Antiqua"/>
          <w:bCs/>
          <w:lang w:val="fr-FR"/>
        </w:rPr>
        <w:t>ernard</w:t>
      </w:r>
      <w:r w:rsidRPr="00FF4667">
        <w:rPr>
          <w:rFonts w:ascii="Book Antiqua" w:hAnsi="Book Antiqua"/>
          <w:bCs/>
          <w:lang w:val="fr-FR"/>
        </w:rPr>
        <w:t xml:space="preserve"> Faulques</w:t>
      </w:r>
      <w:r w:rsidR="003727CF" w:rsidRPr="00FF4667">
        <w:rPr>
          <w:rFonts w:ascii="Book Antiqua" w:hAnsi="Book Antiqua"/>
          <w:bCs/>
          <w:lang w:val="fr-FR"/>
        </w:rPr>
        <w:t xml:space="preserve">, </w:t>
      </w:r>
      <w:r w:rsidRPr="00FF4667">
        <w:rPr>
          <w:rFonts w:ascii="Book Antiqua" w:hAnsi="Book Antiqua"/>
          <w:bCs/>
          <w:lang w:val="fr-FR"/>
        </w:rPr>
        <w:t>D</w:t>
      </w:r>
      <w:r w:rsidR="00016797" w:rsidRPr="00FF4667">
        <w:rPr>
          <w:rFonts w:ascii="Book Antiqua" w:hAnsi="Book Antiqua"/>
          <w:bCs/>
          <w:lang w:val="fr-FR"/>
        </w:rPr>
        <w:t>aniel</w:t>
      </w:r>
      <w:r w:rsidRPr="00FF4667">
        <w:rPr>
          <w:rFonts w:ascii="Book Antiqua" w:hAnsi="Book Antiqua"/>
          <w:bCs/>
          <w:lang w:val="fr-FR"/>
        </w:rPr>
        <w:t xml:space="preserve"> von Renteln</w:t>
      </w:r>
    </w:p>
    <w:p w14:paraId="6B7A7A58" w14:textId="77777777" w:rsidR="003D53A5" w:rsidRPr="00FF4667" w:rsidRDefault="003D53A5" w:rsidP="003357A2">
      <w:pPr>
        <w:snapToGrid w:val="0"/>
        <w:spacing w:line="360" w:lineRule="auto"/>
        <w:jc w:val="both"/>
        <w:rPr>
          <w:rFonts w:ascii="Book Antiqua" w:hAnsi="Book Antiqua"/>
          <w:b/>
          <w:lang w:val="fr-FR" w:eastAsia="zh-CN"/>
        </w:rPr>
      </w:pPr>
    </w:p>
    <w:p w14:paraId="41F409BD" w14:textId="6575268C" w:rsidR="00F9265A" w:rsidRPr="00FF4667" w:rsidRDefault="00866022" w:rsidP="003357A2">
      <w:pPr>
        <w:snapToGrid w:val="0"/>
        <w:spacing w:line="360" w:lineRule="auto"/>
        <w:jc w:val="both"/>
        <w:rPr>
          <w:rFonts w:ascii="Book Antiqua" w:hAnsi="Book Antiqua"/>
          <w:lang w:val="fr-FR" w:eastAsia="zh-CN"/>
        </w:rPr>
      </w:pPr>
      <w:r w:rsidRPr="00FF4667">
        <w:rPr>
          <w:rFonts w:ascii="Book Antiqua" w:hAnsi="Book Antiqua"/>
          <w:b/>
          <w:bCs/>
          <w:lang w:val="fr-FR"/>
        </w:rPr>
        <w:t>Dane Christina Daoud, Mickael Bouin, Bernard Faulques, Daniel von Renteln</w:t>
      </w:r>
      <w:r w:rsidRPr="00FF4667">
        <w:rPr>
          <w:rFonts w:ascii="Book Antiqua" w:hAnsi="Book Antiqua"/>
          <w:b/>
          <w:bCs/>
          <w:lang w:val="fr-FR" w:eastAsia="zh-CN"/>
        </w:rPr>
        <w:t xml:space="preserve">, </w:t>
      </w:r>
      <w:r w:rsidR="00F9265A" w:rsidRPr="00FF4667">
        <w:rPr>
          <w:rFonts w:ascii="Book Antiqua" w:hAnsi="Book Antiqua"/>
          <w:bCs/>
          <w:iCs/>
          <w:lang w:val="fr-FR"/>
        </w:rPr>
        <w:t xml:space="preserve">Department of Medicine, Division of Gastroenterology, </w:t>
      </w:r>
      <w:r w:rsidR="00D1704E" w:rsidRPr="00FF4667">
        <w:rPr>
          <w:rFonts w:ascii="Book Antiqua" w:hAnsi="Book Antiqua"/>
          <w:lang w:val="fr-FR"/>
        </w:rPr>
        <w:t>Centre H</w:t>
      </w:r>
      <w:r w:rsidR="00671B42" w:rsidRPr="00FF4667">
        <w:rPr>
          <w:rFonts w:ascii="Book Antiqua" w:hAnsi="Book Antiqua"/>
          <w:lang w:val="fr-FR"/>
        </w:rPr>
        <w:t>ospitalier de l’Université de</w:t>
      </w:r>
      <w:r w:rsidR="00D1704E" w:rsidRPr="00FF4667">
        <w:rPr>
          <w:rFonts w:ascii="Book Antiqua" w:hAnsi="Book Antiqua"/>
          <w:lang w:val="fr-FR"/>
        </w:rPr>
        <w:t xml:space="preserve"> Montréal (CHUM) and Centre de R</w:t>
      </w:r>
      <w:r w:rsidR="00671B42" w:rsidRPr="00FF4667">
        <w:rPr>
          <w:rFonts w:ascii="Book Antiqua" w:hAnsi="Book Antiqua"/>
          <w:lang w:val="fr-FR"/>
        </w:rPr>
        <w:t>echerch</w:t>
      </w:r>
      <w:r w:rsidR="00E3750B" w:rsidRPr="00FF4667">
        <w:rPr>
          <w:rFonts w:ascii="Book Antiqua" w:hAnsi="Book Antiqua"/>
          <w:lang w:val="fr-FR"/>
        </w:rPr>
        <w:t>e</w:t>
      </w:r>
      <w:r w:rsidR="00671B42" w:rsidRPr="00FF4667">
        <w:rPr>
          <w:rFonts w:ascii="Book Antiqua" w:hAnsi="Book Antiqua"/>
          <w:lang w:val="fr-FR"/>
        </w:rPr>
        <w:t xml:space="preserve"> du Centre hospitalier de l’Université de Montréal (CRCHUM), </w:t>
      </w:r>
      <w:r w:rsidR="00F9265A" w:rsidRPr="00FF4667">
        <w:rPr>
          <w:rFonts w:ascii="Book Antiqua" w:hAnsi="Book Antiqua"/>
          <w:bCs/>
          <w:iCs/>
          <w:lang w:val="fr-FR"/>
        </w:rPr>
        <w:t>Montreal, Quebec</w:t>
      </w:r>
      <w:r w:rsidR="003D53A5" w:rsidRPr="00FF4667">
        <w:rPr>
          <w:rFonts w:ascii="Book Antiqua" w:hAnsi="Book Antiqua"/>
          <w:bCs/>
          <w:iCs/>
          <w:lang w:val="fr-FR" w:eastAsia="zh-CN"/>
        </w:rPr>
        <w:t xml:space="preserve"> </w:t>
      </w:r>
      <w:r w:rsidR="003D53A5" w:rsidRPr="00FF4667">
        <w:rPr>
          <w:rFonts w:ascii="Book Antiqua" w:hAnsi="Book Antiqua"/>
          <w:lang w:val="fr-FR"/>
        </w:rPr>
        <w:t>H2X 0A9</w:t>
      </w:r>
      <w:r w:rsidR="00F9265A" w:rsidRPr="00FF4667">
        <w:rPr>
          <w:rFonts w:ascii="Book Antiqua" w:hAnsi="Book Antiqua"/>
          <w:bCs/>
          <w:iCs/>
          <w:lang w:val="fr-FR"/>
        </w:rPr>
        <w:t>, Canada</w:t>
      </w:r>
    </w:p>
    <w:p w14:paraId="4F76E0E5" w14:textId="77777777" w:rsidR="003D53A5" w:rsidRPr="00FF4667" w:rsidRDefault="003D53A5" w:rsidP="003357A2">
      <w:pPr>
        <w:snapToGrid w:val="0"/>
        <w:spacing w:line="360" w:lineRule="auto"/>
        <w:jc w:val="both"/>
        <w:rPr>
          <w:rFonts w:ascii="Book Antiqua" w:hAnsi="Book Antiqua"/>
          <w:bCs/>
          <w:iCs/>
          <w:lang w:val="fr-FR" w:eastAsia="zh-CN"/>
        </w:rPr>
      </w:pPr>
    </w:p>
    <w:p w14:paraId="6F6D31A5" w14:textId="7CE96CAD" w:rsidR="00CC4127" w:rsidRPr="00FF4667" w:rsidRDefault="00866022" w:rsidP="003357A2">
      <w:pPr>
        <w:snapToGrid w:val="0"/>
        <w:spacing w:line="360" w:lineRule="auto"/>
        <w:jc w:val="both"/>
        <w:rPr>
          <w:rFonts w:ascii="Book Antiqua" w:hAnsi="Book Antiqua"/>
          <w:bCs/>
          <w:iCs/>
          <w:lang w:val="fr-FR"/>
        </w:rPr>
      </w:pPr>
      <w:r w:rsidRPr="00FF4667">
        <w:rPr>
          <w:rFonts w:ascii="Book Antiqua" w:hAnsi="Book Antiqua"/>
          <w:b/>
          <w:bCs/>
          <w:lang w:val="fr-FR"/>
        </w:rPr>
        <w:t>Nicolas Suter, Madeleine Durand,</w:t>
      </w:r>
      <w:r w:rsidRPr="00FF4667">
        <w:rPr>
          <w:rFonts w:ascii="Book Antiqua" w:hAnsi="Book Antiqua"/>
          <w:b/>
          <w:bCs/>
          <w:lang w:val="fr-FR" w:eastAsia="zh-CN"/>
        </w:rPr>
        <w:t xml:space="preserve"> </w:t>
      </w:r>
      <w:r w:rsidR="00F9265A" w:rsidRPr="00FF4667">
        <w:rPr>
          <w:rFonts w:ascii="Book Antiqua" w:hAnsi="Book Antiqua"/>
          <w:bCs/>
          <w:iCs/>
          <w:lang w:val="fr-FR"/>
        </w:rPr>
        <w:t xml:space="preserve">Department of Medicine, Division of Internal Medicine, </w:t>
      </w:r>
      <w:r w:rsidR="00D1704E" w:rsidRPr="00FF4667">
        <w:rPr>
          <w:rFonts w:ascii="Book Antiqua" w:hAnsi="Book Antiqua"/>
          <w:lang w:val="fr-FR"/>
        </w:rPr>
        <w:t>Centre H</w:t>
      </w:r>
      <w:r w:rsidR="00671B42" w:rsidRPr="00FF4667">
        <w:rPr>
          <w:rFonts w:ascii="Book Antiqua" w:hAnsi="Book Antiqua"/>
          <w:lang w:val="fr-FR"/>
        </w:rPr>
        <w:t>ospitalier de l’Université de</w:t>
      </w:r>
      <w:r w:rsidR="00D1704E" w:rsidRPr="00FF4667">
        <w:rPr>
          <w:rFonts w:ascii="Book Antiqua" w:hAnsi="Book Antiqua"/>
          <w:lang w:val="fr-FR"/>
        </w:rPr>
        <w:t xml:space="preserve"> Montréal (CHUM) and Centre de R</w:t>
      </w:r>
      <w:r w:rsidR="00671B42" w:rsidRPr="00FF4667">
        <w:rPr>
          <w:rFonts w:ascii="Book Antiqua" w:hAnsi="Book Antiqua"/>
          <w:lang w:val="fr-FR"/>
        </w:rPr>
        <w:t>echerch</w:t>
      </w:r>
      <w:r w:rsidR="00E3750B" w:rsidRPr="00FF4667">
        <w:rPr>
          <w:rFonts w:ascii="Book Antiqua" w:hAnsi="Book Antiqua"/>
          <w:lang w:val="fr-FR"/>
        </w:rPr>
        <w:t>e</w:t>
      </w:r>
      <w:r w:rsidR="00671B42" w:rsidRPr="00FF4667">
        <w:rPr>
          <w:rFonts w:ascii="Book Antiqua" w:hAnsi="Book Antiqua"/>
          <w:lang w:val="fr-FR"/>
        </w:rPr>
        <w:t xml:space="preserve"> du Centre hospitalier de l’</w:t>
      </w:r>
      <w:r w:rsidR="00617467" w:rsidRPr="00FF4667">
        <w:rPr>
          <w:rFonts w:ascii="Book Antiqua" w:hAnsi="Book Antiqua"/>
          <w:lang w:val="fr-FR"/>
        </w:rPr>
        <w:t>Université de Montréal (CRCHUM)</w:t>
      </w:r>
      <w:r w:rsidR="00F9265A" w:rsidRPr="00FF4667">
        <w:rPr>
          <w:rFonts w:ascii="Book Antiqua" w:hAnsi="Book Antiqua"/>
          <w:lang w:val="fr-FR"/>
        </w:rPr>
        <w:t xml:space="preserve">, </w:t>
      </w:r>
      <w:r w:rsidR="00F9265A" w:rsidRPr="00FF4667">
        <w:rPr>
          <w:rFonts w:ascii="Book Antiqua" w:hAnsi="Book Antiqua"/>
          <w:bCs/>
          <w:iCs/>
          <w:lang w:val="fr-FR"/>
        </w:rPr>
        <w:t>Montreal, Quebec</w:t>
      </w:r>
      <w:r w:rsidR="003D53A5" w:rsidRPr="00FF4667">
        <w:rPr>
          <w:rFonts w:ascii="Book Antiqua" w:hAnsi="Book Antiqua"/>
          <w:bCs/>
          <w:iCs/>
          <w:lang w:val="fr-FR" w:eastAsia="zh-CN"/>
        </w:rPr>
        <w:t xml:space="preserve"> </w:t>
      </w:r>
      <w:r w:rsidR="003D53A5" w:rsidRPr="00FF4667">
        <w:rPr>
          <w:rFonts w:ascii="Book Antiqua" w:hAnsi="Book Antiqua"/>
          <w:lang w:val="fr-FR"/>
        </w:rPr>
        <w:t>H2X 0A9</w:t>
      </w:r>
      <w:r w:rsidR="00F9265A" w:rsidRPr="00FF4667">
        <w:rPr>
          <w:rFonts w:ascii="Book Antiqua" w:hAnsi="Book Antiqua"/>
          <w:bCs/>
          <w:iCs/>
          <w:lang w:val="fr-FR"/>
        </w:rPr>
        <w:t>,</w:t>
      </w:r>
      <w:r w:rsidR="002E7EF6" w:rsidRPr="00FF4667">
        <w:rPr>
          <w:rFonts w:ascii="Book Antiqua" w:hAnsi="Book Antiqua"/>
          <w:bCs/>
          <w:iCs/>
          <w:lang w:val="fr-FR"/>
        </w:rPr>
        <w:t xml:space="preserve"> Canada</w:t>
      </w:r>
    </w:p>
    <w:p w14:paraId="1E0E28CF" w14:textId="77777777" w:rsidR="005E0171" w:rsidRPr="004D1B9B" w:rsidRDefault="005E0171" w:rsidP="003357A2">
      <w:pPr>
        <w:snapToGrid w:val="0"/>
        <w:spacing w:line="360" w:lineRule="auto"/>
        <w:jc w:val="both"/>
        <w:outlineLvl w:val="3"/>
        <w:rPr>
          <w:rFonts w:ascii="Book Antiqua" w:hAnsi="Book Antiqua"/>
          <w:b/>
          <w:lang w:val="fr-FR" w:eastAsia="zh-CN"/>
        </w:rPr>
      </w:pPr>
    </w:p>
    <w:p w14:paraId="5E4A57A0" w14:textId="71BCF850" w:rsidR="00CC0747" w:rsidRPr="00FF4667" w:rsidRDefault="00CC0747" w:rsidP="003357A2">
      <w:pPr>
        <w:snapToGrid w:val="0"/>
        <w:spacing w:line="360" w:lineRule="auto"/>
        <w:jc w:val="both"/>
        <w:outlineLvl w:val="3"/>
        <w:rPr>
          <w:rFonts w:ascii="Book Antiqua" w:hAnsi="Book Antiqua"/>
          <w:bCs/>
          <w:color w:val="000000"/>
        </w:rPr>
      </w:pPr>
      <w:r w:rsidRPr="00FF4667">
        <w:rPr>
          <w:rFonts w:ascii="Book Antiqua" w:hAnsi="Book Antiqua"/>
          <w:b/>
        </w:rPr>
        <w:t>ORCID number</w:t>
      </w:r>
      <w:r w:rsidRPr="00FF4667">
        <w:rPr>
          <w:rFonts w:ascii="Book Antiqua" w:hAnsi="Book Antiqua"/>
        </w:rPr>
        <w:t>: Dane Christina Daoud</w:t>
      </w:r>
      <w:r w:rsidR="005E0171" w:rsidRPr="00FF4667">
        <w:rPr>
          <w:rFonts w:ascii="Book Antiqua" w:hAnsi="Book Antiqua"/>
          <w:lang w:eastAsia="zh-CN"/>
        </w:rPr>
        <w:t xml:space="preserve"> </w:t>
      </w:r>
      <w:r w:rsidRPr="00FF4667">
        <w:rPr>
          <w:rFonts w:ascii="Book Antiqua" w:hAnsi="Book Antiqua"/>
        </w:rPr>
        <w:t>(</w:t>
      </w:r>
      <w:r w:rsidR="00D31F88" w:rsidRPr="00FF4667">
        <w:rPr>
          <w:rFonts w:ascii="Book Antiqua" w:hAnsi="Book Antiqua"/>
        </w:rPr>
        <w:t>0000-0002-1292-7570</w:t>
      </w:r>
      <w:r w:rsidRPr="00FF4667">
        <w:rPr>
          <w:rFonts w:ascii="Book Antiqua" w:hAnsi="Book Antiqua"/>
        </w:rPr>
        <w:t>); Nicolas Suter (</w:t>
      </w:r>
      <w:r w:rsidR="00D31F88" w:rsidRPr="00FF4667">
        <w:rPr>
          <w:rFonts w:ascii="Book Antiqua" w:hAnsi="Book Antiqua"/>
        </w:rPr>
        <w:t>0000-0002-3417-8953</w:t>
      </w:r>
      <w:r w:rsidRPr="00FF4667">
        <w:rPr>
          <w:rFonts w:ascii="Book Antiqua" w:hAnsi="Book Antiqua"/>
        </w:rPr>
        <w:t>); Madeleine Durand (</w:t>
      </w:r>
      <w:r w:rsidR="00D31F88" w:rsidRPr="00FF4667">
        <w:rPr>
          <w:rFonts w:ascii="Book Antiqua" w:hAnsi="Book Antiqua"/>
        </w:rPr>
        <w:t>0000-0002-9459-9549</w:t>
      </w:r>
      <w:r w:rsidRPr="00FF4667">
        <w:rPr>
          <w:rFonts w:ascii="Book Antiqua" w:hAnsi="Book Antiqua"/>
        </w:rPr>
        <w:t>); Mickael Bouin</w:t>
      </w:r>
      <w:r w:rsidR="005E0171" w:rsidRPr="00FF4667">
        <w:rPr>
          <w:rFonts w:ascii="Book Antiqua" w:hAnsi="Book Antiqua"/>
          <w:lang w:eastAsia="zh-CN"/>
        </w:rPr>
        <w:t xml:space="preserve"> </w:t>
      </w:r>
      <w:r w:rsidRPr="00FF4667">
        <w:rPr>
          <w:rFonts w:ascii="Book Antiqua" w:hAnsi="Book Antiqua"/>
        </w:rPr>
        <w:t>(</w:t>
      </w:r>
      <w:r w:rsidR="00D31F88" w:rsidRPr="00FF4667">
        <w:rPr>
          <w:rFonts w:ascii="Book Antiqua" w:hAnsi="Book Antiqua"/>
        </w:rPr>
        <w:t>0000-0003-4272-6793</w:t>
      </w:r>
      <w:r w:rsidRPr="00FF4667">
        <w:rPr>
          <w:rFonts w:ascii="Book Antiqua" w:hAnsi="Book Antiqua"/>
        </w:rPr>
        <w:t>); Bernard Faulques (</w:t>
      </w:r>
      <w:r w:rsidR="00D31F88" w:rsidRPr="00FF4667">
        <w:rPr>
          <w:rFonts w:ascii="Book Antiqua" w:hAnsi="Book Antiqua"/>
        </w:rPr>
        <w:t>0000-0002-7648-4705</w:t>
      </w:r>
      <w:r w:rsidRPr="00FF4667">
        <w:rPr>
          <w:rFonts w:ascii="Book Antiqua" w:hAnsi="Book Antiqua"/>
        </w:rPr>
        <w:t>); Daniel von Renteln (</w:t>
      </w:r>
      <w:r w:rsidR="00D31F88" w:rsidRPr="00FF4667">
        <w:rPr>
          <w:rFonts w:ascii="Book Antiqua" w:hAnsi="Book Antiqua"/>
        </w:rPr>
        <w:t>0000-0002-6125-0068</w:t>
      </w:r>
      <w:r w:rsidRPr="00FF4667">
        <w:rPr>
          <w:rFonts w:ascii="Book Antiqua" w:hAnsi="Book Antiqua"/>
        </w:rPr>
        <w:t>)</w:t>
      </w:r>
    </w:p>
    <w:p w14:paraId="0629F868" w14:textId="77777777" w:rsidR="003D53A5" w:rsidRPr="00FF4667" w:rsidRDefault="003D53A5" w:rsidP="003357A2">
      <w:pPr>
        <w:snapToGrid w:val="0"/>
        <w:spacing w:line="360" w:lineRule="auto"/>
        <w:jc w:val="both"/>
        <w:rPr>
          <w:rFonts w:ascii="Book Antiqua" w:hAnsi="Book Antiqua"/>
          <w:b/>
          <w:bCs/>
          <w:color w:val="000000"/>
          <w:lang w:eastAsia="zh-CN"/>
        </w:rPr>
      </w:pPr>
    </w:p>
    <w:p w14:paraId="7CA7CE58" w14:textId="798F1290" w:rsidR="00DA0D7A" w:rsidRPr="00FF4667" w:rsidRDefault="00DA0D7A" w:rsidP="003357A2">
      <w:pPr>
        <w:snapToGrid w:val="0"/>
        <w:spacing w:line="360" w:lineRule="auto"/>
        <w:jc w:val="both"/>
        <w:rPr>
          <w:rFonts w:ascii="Book Antiqua" w:hAnsi="Book Antiqua"/>
          <w:color w:val="000000"/>
        </w:rPr>
      </w:pPr>
      <w:r w:rsidRPr="00FF4667">
        <w:rPr>
          <w:rFonts w:ascii="Book Antiqua" w:hAnsi="Book Antiqua"/>
          <w:b/>
          <w:bCs/>
          <w:caps/>
          <w:color w:val="000000"/>
        </w:rPr>
        <w:t>a</w:t>
      </w:r>
      <w:r w:rsidRPr="00FF4667">
        <w:rPr>
          <w:rFonts w:ascii="Book Antiqua" w:hAnsi="Book Antiqua"/>
          <w:b/>
          <w:bCs/>
          <w:color w:val="000000"/>
        </w:rPr>
        <w:t>uthor contributions</w:t>
      </w:r>
      <w:r w:rsidRPr="00FF4667">
        <w:rPr>
          <w:rFonts w:ascii="Book Antiqua" w:hAnsi="Book Antiqua"/>
          <w:bCs/>
          <w:color w:val="000000"/>
        </w:rPr>
        <w:t>:</w:t>
      </w:r>
      <w:r w:rsidRPr="00FF4667">
        <w:rPr>
          <w:rFonts w:ascii="Book Antiqua" w:hAnsi="Book Antiqua"/>
          <w:color w:val="000000"/>
        </w:rPr>
        <w:t xml:space="preserve"> </w:t>
      </w:r>
      <w:r w:rsidR="00FF086D" w:rsidRPr="00FF4667">
        <w:rPr>
          <w:rFonts w:ascii="Book Antiqua" w:hAnsi="Book Antiqua"/>
          <w:color w:val="000000"/>
        </w:rPr>
        <w:t>Daoud DC designed the s</w:t>
      </w:r>
      <w:r w:rsidR="00D31F88" w:rsidRPr="00FF4667">
        <w:rPr>
          <w:rFonts w:ascii="Book Antiqua" w:hAnsi="Book Antiqua"/>
          <w:color w:val="000000"/>
        </w:rPr>
        <w:t>t</w:t>
      </w:r>
      <w:r w:rsidR="00FF086D" w:rsidRPr="00FF4667">
        <w:rPr>
          <w:rFonts w:ascii="Book Antiqua" w:hAnsi="Book Antiqua"/>
          <w:color w:val="000000"/>
        </w:rPr>
        <w:t xml:space="preserve">udy, collected and analyzed data and wrote the manuscript; Suter N collected and analyzed data; Durand M performed the </w:t>
      </w:r>
      <w:r w:rsidR="00FF086D" w:rsidRPr="00FF4667">
        <w:rPr>
          <w:rFonts w:ascii="Book Antiqua" w:hAnsi="Book Antiqua"/>
          <w:color w:val="000000"/>
        </w:rPr>
        <w:lastRenderedPageBreak/>
        <w:t xml:space="preserve">statistical analysis and analyzed the data; von Renteln D designed the study, analyzed data and wrote the manuscript; Bouin M and Faulques B revised the manuscript critically for intellectual content; and all the authors provided intellectual input for the study and approved the final version of the manuscript. </w:t>
      </w:r>
    </w:p>
    <w:p w14:paraId="0313A915" w14:textId="77777777" w:rsidR="003D53A5" w:rsidRPr="00FF4667" w:rsidRDefault="003D53A5" w:rsidP="003357A2">
      <w:pPr>
        <w:snapToGrid w:val="0"/>
        <w:spacing w:line="360" w:lineRule="auto"/>
        <w:jc w:val="both"/>
        <w:rPr>
          <w:rFonts w:ascii="Book Antiqua" w:hAnsi="Book Antiqua"/>
          <w:b/>
          <w:lang w:eastAsia="zh-CN"/>
        </w:rPr>
      </w:pPr>
    </w:p>
    <w:p w14:paraId="4CA3F11E" w14:textId="6E06B811" w:rsidR="00DA0D7A" w:rsidRPr="00FF4667" w:rsidRDefault="00CC0747" w:rsidP="003357A2">
      <w:pPr>
        <w:snapToGrid w:val="0"/>
        <w:spacing w:line="360" w:lineRule="auto"/>
        <w:jc w:val="both"/>
        <w:rPr>
          <w:rFonts w:ascii="Book Antiqua" w:hAnsi="Book Antiqua"/>
          <w:color w:val="000000"/>
        </w:rPr>
      </w:pPr>
      <w:r w:rsidRPr="00FF4667">
        <w:rPr>
          <w:rFonts w:ascii="Book Antiqua" w:hAnsi="Book Antiqua"/>
          <w:b/>
        </w:rPr>
        <w:t>Conflict-of-interest statement:</w:t>
      </w:r>
      <w:r w:rsidRPr="00FF4667">
        <w:rPr>
          <w:rFonts w:ascii="Book Antiqua" w:hAnsi="Book Antiqua"/>
        </w:rPr>
        <w:t xml:space="preserve"> </w:t>
      </w:r>
      <w:r w:rsidR="002213E0" w:rsidRPr="00FF4667">
        <w:rPr>
          <w:rFonts w:ascii="Book Antiqua" w:hAnsi="Book Antiqua"/>
        </w:rPr>
        <w:t>N</w:t>
      </w:r>
      <w:r w:rsidR="002213E0" w:rsidRPr="00FF4667">
        <w:rPr>
          <w:rFonts w:ascii="Book Antiqua" w:hAnsi="Book Antiqua"/>
          <w:color w:val="000000"/>
        </w:rPr>
        <w:t>one of the authors have any potential personal conflict of interest with regard to the study to declare.</w:t>
      </w:r>
    </w:p>
    <w:p w14:paraId="244A3F9B" w14:textId="77777777" w:rsidR="003D53A5" w:rsidRPr="00FF4667" w:rsidRDefault="003D53A5" w:rsidP="003357A2">
      <w:pPr>
        <w:snapToGrid w:val="0"/>
        <w:spacing w:line="360" w:lineRule="auto"/>
        <w:jc w:val="both"/>
        <w:rPr>
          <w:rFonts w:ascii="Book Antiqua" w:hAnsi="Book Antiqua"/>
          <w:b/>
          <w:color w:val="000000"/>
          <w:lang w:eastAsia="zh-CN"/>
        </w:rPr>
      </w:pPr>
    </w:p>
    <w:p w14:paraId="12D05CD0" w14:textId="6190E533" w:rsidR="00CC0747" w:rsidRPr="00FF4667" w:rsidRDefault="00CC0747" w:rsidP="003357A2">
      <w:pPr>
        <w:snapToGrid w:val="0"/>
        <w:spacing w:line="360" w:lineRule="auto"/>
        <w:jc w:val="both"/>
        <w:rPr>
          <w:rFonts w:ascii="Book Antiqua" w:hAnsi="Book Antiqua"/>
          <w:b/>
          <w:lang w:eastAsia="zh-CN"/>
        </w:rPr>
      </w:pPr>
      <w:r w:rsidRPr="00FF4667">
        <w:rPr>
          <w:rFonts w:ascii="Book Antiqua" w:hAnsi="Book Antiqua"/>
          <w:b/>
          <w:color w:val="000000"/>
        </w:rPr>
        <w:t>Data sharing statement</w:t>
      </w:r>
      <w:r w:rsidRPr="00FF4667">
        <w:rPr>
          <w:rFonts w:ascii="Book Antiqua" w:hAnsi="Book Antiqua"/>
          <w:color w:val="000000"/>
        </w:rPr>
        <w:t>: No additional data are available</w:t>
      </w:r>
      <w:r w:rsidR="000A1B7B">
        <w:rPr>
          <w:rFonts w:ascii="Book Antiqua" w:hAnsi="Book Antiqua" w:hint="eastAsia"/>
          <w:color w:val="000000"/>
          <w:lang w:eastAsia="zh-CN"/>
        </w:rPr>
        <w:t>.</w:t>
      </w:r>
    </w:p>
    <w:p w14:paraId="6FC5B0EF" w14:textId="77777777" w:rsidR="005E0171" w:rsidRPr="00FF4667" w:rsidRDefault="005E0171" w:rsidP="003357A2">
      <w:pPr>
        <w:pStyle w:val="1"/>
        <w:snapToGrid w:val="0"/>
        <w:spacing w:line="360" w:lineRule="auto"/>
        <w:jc w:val="both"/>
        <w:rPr>
          <w:rFonts w:ascii="Book Antiqua" w:hAnsi="Book Antiqua" w:cs="Times New Roman"/>
          <w:b/>
          <w:bCs/>
          <w:color w:val="auto"/>
          <w:sz w:val="24"/>
          <w:szCs w:val="24"/>
          <w:highlight w:val="white"/>
          <w:lang w:val="en-US" w:eastAsia="zh-CN"/>
        </w:rPr>
      </w:pPr>
      <w:bookmarkStart w:id="2" w:name="OLE_LINK734"/>
      <w:bookmarkStart w:id="3" w:name="OLE_LINK441"/>
      <w:bookmarkStart w:id="4" w:name="OLE_LINK442"/>
      <w:bookmarkStart w:id="5" w:name="OLE_LINK1032"/>
      <w:bookmarkStart w:id="6" w:name="OLE_LINK1232"/>
      <w:bookmarkStart w:id="7" w:name="OLE_LINK559"/>
    </w:p>
    <w:p w14:paraId="1D278387" w14:textId="77777777" w:rsidR="005E0171" w:rsidRPr="00FF4667" w:rsidRDefault="005E0171" w:rsidP="003357A2">
      <w:pPr>
        <w:pStyle w:val="1"/>
        <w:snapToGrid w:val="0"/>
        <w:spacing w:line="360" w:lineRule="auto"/>
        <w:jc w:val="both"/>
        <w:rPr>
          <w:rFonts w:ascii="Book Antiqua" w:hAnsi="Book Antiqua" w:cs="Times New Roman"/>
          <w:bCs/>
          <w:color w:val="auto"/>
          <w:sz w:val="24"/>
          <w:szCs w:val="24"/>
          <w:highlight w:val="white"/>
          <w:lang w:val="en-US"/>
        </w:rPr>
      </w:pPr>
      <w:r w:rsidRPr="00FF4667">
        <w:rPr>
          <w:rFonts w:ascii="Book Antiqua" w:hAnsi="Book Antiqua" w:cs="Times New Roman"/>
          <w:b/>
          <w:bCs/>
          <w:color w:val="auto"/>
          <w:sz w:val="24"/>
          <w:szCs w:val="24"/>
          <w:highlight w:val="white"/>
          <w:lang w:val="en-US"/>
        </w:rPr>
        <w:t>Open-Access:</w:t>
      </w:r>
      <w:r w:rsidRPr="00FF4667">
        <w:rPr>
          <w:rFonts w:ascii="Book Antiqua" w:hAnsi="Book Antiqua" w:cs="Times New Roman"/>
          <w:bCs/>
          <w:color w:val="auto"/>
          <w:sz w:val="24"/>
          <w:szCs w:val="24"/>
          <w:highlight w:val="white"/>
          <w:lang w:val="en-US"/>
        </w:rPr>
        <w:t xml:space="preserve"> </w:t>
      </w:r>
      <w:bookmarkStart w:id="8" w:name="OLE_LINK479"/>
      <w:bookmarkStart w:id="9" w:name="OLE_LINK496"/>
      <w:bookmarkStart w:id="10" w:name="OLE_LINK506"/>
      <w:bookmarkStart w:id="11" w:name="OLE_LINK507"/>
      <w:r w:rsidRPr="00FF4667">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FF4667">
        <w:rPr>
          <w:rFonts w:ascii="Book Antiqua" w:hAnsi="Book Antiqua" w:cs="Times New Roman"/>
          <w:bCs/>
          <w:color w:val="auto"/>
          <w:sz w:val="24"/>
          <w:szCs w:val="24"/>
          <w:highlight w:val="white"/>
          <w:lang w:val="en-US" w:eastAsia="zh-CN"/>
        </w:rPr>
        <w:t xml:space="preserve"> </w:t>
      </w:r>
      <w:r w:rsidRPr="00FF4667">
        <w:rPr>
          <w:rFonts w:ascii="Book Antiqua" w:hAnsi="Book Antiqua" w:cs="Times New Roman"/>
          <w:bCs/>
          <w:color w:val="auto"/>
          <w:sz w:val="24"/>
          <w:szCs w:val="24"/>
          <w:highlight w:val="white"/>
          <w:lang w:val="en-US"/>
        </w:rPr>
        <w:t>in</w:t>
      </w:r>
      <w:r w:rsidRPr="00FF4667">
        <w:rPr>
          <w:rFonts w:ascii="Book Antiqua" w:hAnsi="Book Antiqua" w:cs="Times New Roman"/>
          <w:bCs/>
          <w:color w:val="auto"/>
          <w:sz w:val="24"/>
          <w:szCs w:val="24"/>
          <w:highlight w:val="white"/>
          <w:lang w:val="en-US" w:eastAsia="zh-CN"/>
        </w:rPr>
        <w:t xml:space="preserve"> </w:t>
      </w:r>
      <w:r w:rsidRPr="00FF4667">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FF4667">
          <w:rPr>
            <w:rStyle w:val="Hyperlink"/>
            <w:rFonts w:ascii="Book Antiqua" w:hAnsi="Book Antiqua" w:cs="Times New Roman"/>
            <w:bCs/>
            <w:color w:val="auto"/>
            <w:sz w:val="24"/>
            <w:szCs w:val="24"/>
            <w:highlight w:val="white"/>
            <w:u w:val="none"/>
            <w:lang w:val="en-US"/>
          </w:rPr>
          <w:t>http://creativecommons.org/licenses/by-nc/4.0/</w:t>
        </w:r>
      </w:hyperlink>
      <w:bookmarkEnd w:id="2"/>
      <w:bookmarkEnd w:id="8"/>
      <w:bookmarkEnd w:id="9"/>
      <w:bookmarkEnd w:id="10"/>
      <w:bookmarkEnd w:id="11"/>
    </w:p>
    <w:bookmarkEnd w:id="3"/>
    <w:bookmarkEnd w:id="4"/>
    <w:bookmarkEnd w:id="5"/>
    <w:bookmarkEnd w:id="6"/>
    <w:bookmarkEnd w:id="7"/>
    <w:p w14:paraId="0FED900D" w14:textId="77777777" w:rsidR="005E0171" w:rsidRPr="00FF4667" w:rsidRDefault="005E0171" w:rsidP="003357A2">
      <w:pPr>
        <w:pStyle w:val="1"/>
        <w:snapToGrid w:val="0"/>
        <w:spacing w:line="360" w:lineRule="auto"/>
        <w:jc w:val="both"/>
        <w:rPr>
          <w:rFonts w:ascii="Book Antiqua" w:hAnsi="Book Antiqua" w:cs="Times New Roman"/>
          <w:b/>
          <w:bCs/>
          <w:color w:val="FF0000"/>
          <w:sz w:val="24"/>
          <w:szCs w:val="24"/>
          <w:highlight w:val="white"/>
          <w:lang w:val="en-US" w:eastAsia="zh-CN"/>
        </w:rPr>
      </w:pPr>
    </w:p>
    <w:p w14:paraId="27BBEED2" w14:textId="77777777" w:rsidR="005E0171" w:rsidRPr="00FF4667" w:rsidRDefault="005E0171" w:rsidP="003357A2">
      <w:pPr>
        <w:pStyle w:val="1"/>
        <w:snapToGrid w:val="0"/>
        <w:spacing w:line="360" w:lineRule="auto"/>
        <w:jc w:val="both"/>
        <w:rPr>
          <w:rFonts w:ascii="Book Antiqua" w:hAnsi="Book Antiqua" w:cs="Times New Roman"/>
          <w:b/>
          <w:bCs/>
          <w:color w:val="auto"/>
          <w:sz w:val="24"/>
          <w:szCs w:val="24"/>
          <w:highlight w:val="white"/>
          <w:lang w:val="en-US" w:eastAsia="zh-CN"/>
        </w:rPr>
      </w:pPr>
      <w:r w:rsidRPr="00FF4667">
        <w:rPr>
          <w:rFonts w:ascii="Book Antiqua" w:hAnsi="Book Antiqua" w:cs="Times New Roman"/>
          <w:b/>
          <w:bCs/>
          <w:color w:val="auto"/>
          <w:sz w:val="24"/>
          <w:szCs w:val="24"/>
          <w:highlight w:val="white"/>
          <w:lang w:val="en-US"/>
        </w:rPr>
        <w:t>Manuscript source:</w:t>
      </w:r>
      <w:r w:rsidRPr="00FF4667">
        <w:rPr>
          <w:rFonts w:ascii="Book Antiqua" w:hAnsi="Book Antiqua" w:cs="Times New Roman"/>
          <w:b/>
          <w:bCs/>
          <w:color w:val="auto"/>
          <w:sz w:val="24"/>
          <w:szCs w:val="24"/>
          <w:highlight w:val="white"/>
          <w:lang w:val="en-US" w:eastAsia="zh-CN"/>
        </w:rPr>
        <w:t xml:space="preserve"> </w:t>
      </w:r>
      <w:r w:rsidRPr="00FF4667">
        <w:rPr>
          <w:rFonts w:ascii="Book Antiqua" w:hAnsi="Book Antiqua" w:cs="Times New Roman"/>
          <w:bCs/>
          <w:color w:val="auto"/>
          <w:sz w:val="24"/>
          <w:szCs w:val="24"/>
          <w:highlight w:val="white"/>
          <w:lang w:val="en-US"/>
        </w:rPr>
        <w:t>Invited manuscript</w:t>
      </w:r>
    </w:p>
    <w:p w14:paraId="4F7ECCB3" w14:textId="77777777" w:rsidR="00DA0D7A" w:rsidRPr="00FF4667" w:rsidRDefault="00DA0D7A" w:rsidP="003357A2">
      <w:pPr>
        <w:snapToGrid w:val="0"/>
        <w:spacing w:line="360" w:lineRule="auto"/>
        <w:jc w:val="both"/>
        <w:rPr>
          <w:rFonts w:ascii="Book Antiqua" w:hAnsi="Book Antiqua"/>
          <w:b/>
          <w:lang w:eastAsia="zh-CN"/>
        </w:rPr>
      </w:pPr>
    </w:p>
    <w:p w14:paraId="365F7548" w14:textId="68926890" w:rsidR="005E0171" w:rsidRPr="00FF4667" w:rsidRDefault="005E0171" w:rsidP="003357A2">
      <w:pPr>
        <w:snapToGrid w:val="0"/>
        <w:spacing w:line="360" w:lineRule="auto"/>
        <w:jc w:val="both"/>
        <w:rPr>
          <w:rFonts w:ascii="Book Antiqua" w:hAnsi="Book Antiqua"/>
          <w:lang w:val="fr-FR" w:eastAsia="zh-CN"/>
        </w:rPr>
      </w:pPr>
      <w:r w:rsidRPr="00FF4667">
        <w:rPr>
          <w:rFonts w:ascii="Book Antiqua" w:hAnsi="Book Antiqua"/>
          <w:b/>
          <w:lang w:val="fr-FR"/>
        </w:rPr>
        <w:t>Correspondence to:</w:t>
      </w:r>
      <w:r w:rsidRPr="00FF4667">
        <w:rPr>
          <w:rFonts w:ascii="Book Antiqua" w:hAnsi="Book Antiqua"/>
          <w:b/>
          <w:lang w:val="fr-FR" w:eastAsia="zh-CN"/>
        </w:rPr>
        <w:t xml:space="preserve"> </w:t>
      </w:r>
      <w:r w:rsidR="00EE4130">
        <w:rPr>
          <w:rFonts w:ascii="Book Antiqua" w:hAnsi="Book Antiqua"/>
          <w:b/>
          <w:lang w:val="fr-FR"/>
        </w:rPr>
        <w:t>Madeleine Durand, FRCP</w:t>
      </w:r>
      <w:r w:rsidRPr="00FF4667">
        <w:rPr>
          <w:rFonts w:ascii="Book Antiqua" w:hAnsi="Book Antiqua"/>
          <w:b/>
          <w:lang w:val="fr-FR"/>
        </w:rPr>
        <w:t>(C),</w:t>
      </w:r>
      <w:r w:rsidRPr="00FF4667">
        <w:rPr>
          <w:rFonts w:ascii="Book Antiqua" w:hAnsi="Book Antiqua"/>
          <w:b/>
          <w:lang w:val="fr-FR" w:eastAsia="zh-CN"/>
        </w:rPr>
        <w:t xml:space="preserve"> </w:t>
      </w:r>
      <w:r w:rsidRPr="00FF4667">
        <w:rPr>
          <w:rFonts w:ascii="Book Antiqua" w:hAnsi="Book Antiqua"/>
          <w:b/>
          <w:lang w:val="fr-FR"/>
        </w:rPr>
        <w:t>MD,</w:t>
      </w:r>
      <w:r w:rsidRPr="00FF4667">
        <w:rPr>
          <w:rFonts w:ascii="Book Antiqua" w:hAnsi="Book Antiqua"/>
          <w:b/>
          <w:lang w:val="fr-FR" w:eastAsia="zh-CN"/>
        </w:rPr>
        <w:t xml:space="preserve"> </w:t>
      </w:r>
      <w:r w:rsidRPr="00FF4667">
        <w:rPr>
          <w:rFonts w:ascii="Book Antiqua" w:hAnsi="Book Antiqua"/>
          <w:b/>
          <w:lang w:val="fr-FR"/>
        </w:rPr>
        <w:t>MSc</w:t>
      </w:r>
      <w:r w:rsidRPr="00FF4667">
        <w:rPr>
          <w:rFonts w:ascii="Book Antiqua" w:hAnsi="Book Antiqua"/>
          <w:b/>
          <w:lang w:val="fr-FR" w:eastAsia="zh-CN"/>
        </w:rPr>
        <w:t>, Assistant Professor, Doctor,</w:t>
      </w:r>
      <w:r w:rsidRPr="00FF4667">
        <w:rPr>
          <w:rFonts w:ascii="Book Antiqua" w:hAnsi="Book Antiqua"/>
          <w:lang w:val="fr-FR" w:eastAsia="zh-CN"/>
        </w:rPr>
        <w:t xml:space="preserve"> </w:t>
      </w:r>
      <w:r w:rsidRPr="00FF4667">
        <w:rPr>
          <w:rFonts w:ascii="Book Antiqua" w:hAnsi="Book Antiqua"/>
          <w:lang w:val="fr-FR"/>
        </w:rPr>
        <w:t>Department of Medicine, Division of Internal Medicine, Centre hospitalier de l’Université de Montréal (CHUM) and Centre de Recherche du Centre hospitalier de l’Université de Montréal (CRCHUM), 850 Rue Saint-Denis, Montréal, Québec</w:t>
      </w:r>
      <w:r w:rsidRPr="00FF4667">
        <w:rPr>
          <w:rFonts w:ascii="Book Antiqua" w:hAnsi="Book Antiqua"/>
          <w:lang w:val="fr-FR" w:eastAsia="zh-CN"/>
        </w:rPr>
        <w:t xml:space="preserve"> </w:t>
      </w:r>
      <w:r w:rsidRPr="00FF4667">
        <w:rPr>
          <w:rFonts w:ascii="Book Antiqua" w:hAnsi="Book Antiqua"/>
          <w:lang w:val="fr-FR"/>
        </w:rPr>
        <w:t>H2X 0A9, Canada</w:t>
      </w:r>
      <w:r w:rsidRPr="00FF4667">
        <w:rPr>
          <w:rFonts w:ascii="Book Antiqua" w:hAnsi="Book Antiqua"/>
          <w:lang w:val="fr-FR" w:eastAsia="zh-CN"/>
        </w:rPr>
        <w:t xml:space="preserve">. </w:t>
      </w:r>
      <w:r w:rsidRPr="00FF4667">
        <w:rPr>
          <w:rFonts w:ascii="Book Antiqua" w:hAnsi="Book Antiqua"/>
          <w:lang w:val="fr-FR"/>
        </w:rPr>
        <w:t>madeleine.durand@gmail.com</w:t>
      </w:r>
    </w:p>
    <w:p w14:paraId="5BF55EE8" w14:textId="60FC3285" w:rsidR="005E0171" w:rsidRPr="004D1B9B" w:rsidRDefault="005E0171" w:rsidP="003357A2">
      <w:pPr>
        <w:snapToGrid w:val="0"/>
        <w:spacing w:line="360" w:lineRule="auto"/>
        <w:jc w:val="both"/>
        <w:rPr>
          <w:rFonts w:ascii="Book Antiqua" w:hAnsi="Book Antiqua"/>
          <w:lang w:val="en-CA"/>
        </w:rPr>
      </w:pPr>
      <w:r w:rsidRPr="004D1B9B">
        <w:rPr>
          <w:rFonts w:ascii="Book Antiqua" w:hAnsi="Book Antiqua"/>
          <w:b/>
          <w:lang w:val="en-CA"/>
        </w:rPr>
        <w:t>Tel</w:t>
      </w:r>
      <w:r w:rsidR="00BF5022" w:rsidRPr="004D1B9B">
        <w:rPr>
          <w:rFonts w:ascii="Book Antiqua" w:hAnsi="Book Antiqua"/>
          <w:b/>
          <w:lang w:val="en-CA" w:eastAsia="zh-CN"/>
        </w:rPr>
        <w:t>ephone</w:t>
      </w:r>
      <w:r w:rsidRPr="004D1B9B">
        <w:rPr>
          <w:rFonts w:ascii="Book Antiqua" w:hAnsi="Book Antiqua"/>
          <w:b/>
          <w:lang w:val="en-CA"/>
        </w:rPr>
        <w:t>:</w:t>
      </w:r>
      <w:r w:rsidRPr="004D1B9B">
        <w:rPr>
          <w:rFonts w:ascii="Book Antiqua" w:hAnsi="Book Antiqua"/>
          <w:lang w:val="en-CA"/>
        </w:rPr>
        <w:t xml:space="preserve"> +1</w:t>
      </w:r>
      <w:r w:rsidRPr="004D1B9B">
        <w:rPr>
          <w:rFonts w:ascii="Book Antiqua" w:hAnsi="Book Antiqua"/>
          <w:lang w:val="en-CA" w:eastAsia="zh-CN"/>
        </w:rPr>
        <w:t>-</w:t>
      </w:r>
      <w:r w:rsidRPr="004D1B9B">
        <w:rPr>
          <w:rFonts w:ascii="Book Antiqua" w:hAnsi="Book Antiqua"/>
          <w:lang w:val="en-CA"/>
        </w:rPr>
        <w:t>514</w:t>
      </w:r>
      <w:r w:rsidRPr="004D1B9B">
        <w:rPr>
          <w:rFonts w:ascii="Book Antiqua" w:hAnsi="Book Antiqua"/>
          <w:lang w:val="en-CA" w:eastAsia="zh-CN"/>
        </w:rPr>
        <w:t>-</w:t>
      </w:r>
      <w:r w:rsidRPr="004D1B9B">
        <w:rPr>
          <w:rFonts w:ascii="Book Antiqua" w:hAnsi="Book Antiqua"/>
          <w:lang w:val="en-CA"/>
        </w:rPr>
        <w:t>8908444</w:t>
      </w:r>
      <w:bookmarkStart w:id="12" w:name="_GoBack"/>
      <w:bookmarkEnd w:id="12"/>
    </w:p>
    <w:p w14:paraId="20404074" w14:textId="77777777" w:rsidR="005E0171" w:rsidRPr="004D1B9B" w:rsidRDefault="005E0171" w:rsidP="003357A2">
      <w:pPr>
        <w:snapToGrid w:val="0"/>
        <w:spacing w:line="360" w:lineRule="auto"/>
        <w:jc w:val="both"/>
        <w:rPr>
          <w:rFonts w:ascii="Book Antiqua" w:hAnsi="Book Antiqua"/>
          <w:b/>
          <w:lang w:val="en-CA" w:eastAsia="zh-CN"/>
        </w:rPr>
      </w:pPr>
    </w:p>
    <w:p w14:paraId="4A8497BD" w14:textId="43358AE9" w:rsidR="00966089" w:rsidRPr="00FF4667" w:rsidRDefault="00966089" w:rsidP="003357A2">
      <w:pPr>
        <w:snapToGrid w:val="0"/>
        <w:spacing w:line="360" w:lineRule="auto"/>
        <w:jc w:val="both"/>
        <w:rPr>
          <w:rFonts w:ascii="Book Antiqua" w:hAnsi="Book Antiqua" w:cs="SimSun"/>
          <w:b/>
          <w:lang w:eastAsia="zh-CN"/>
        </w:rPr>
      </w:pPr>
      <w:r w:rsidRPr="00FF4667">
        <w:rPr>
          <w:rFonts w:ascii="Book Antiqua" w:hAnsi="Book Antiqua" w:cs="SimSun"/>
          <w:b/>
          <w:lang w:eastAsia="zh-CN"/>
        </w:rPr>
        <w:t xml:space="preserve">Received: </w:t>
      </w:r>
      <w:r w:rsidRPr="00FF4667">
        <w:rPr>
          <w:rFonts w:ascii="Book Antiqua" w:hAnsi="Book Antiqua" w:cs="SimSun"/>
          <w:lang w:eastAsia="zh-CN"/>
        </w:rPr>
        <w:t>March 10, 2018</w:t>
      </w:r>
    </w:p>
    <w:p w14:paraId="5BBE0F4A" w14:textId="6B1B612E" w:rsidR="00966089" w:rsidRPr="00FF4667" w:rsidRDefault="00966089" w:rsidP="003357A2">
      <w:pPr>
        <w:snapToGrid w:val="0"/>
        <w:spacing w:line="360" w:lineRule="auto"/>
        <w:jc w:val="both"/>
        <w:rPr>
          <w:rFonts w:ascii="Book Antiqua" w:hAnsi="Book Antiqua" w:cs="SimSun"/>
          <w:b/>
          <w:lang w:eastAsia="zh-CN"/>
        </w:rPr>
      </w:pPr>
      <w:r w:rsidRPr="00FF4667">
        <w:rPr>
          <w:rFonts w:ascii="Book Antiqua" w:hAnsi="Book Antiqua" w:cs="SimSun"/>
          <w:b/>
          <w:lang w:eastAsia="zh-CN"/>
        </w:rPr>
        <w:t xml:space="preserve">Peer-review started: </w:t>
      </w:r>
      <w:r w:rsidRPr="00FF4667">
        <w:rPr>
          <w:rFonts w:ascii="Book Antiqua" w:hAnsi="Book Antiqua" w:cs="SimSun"/>
          <w:lang w:eastAsia="zh-CN"/>
        </w:rPr>
        <w:t>March 11, 2018</w:t>
      </w:r>
    </w:p>
    <w:p w14:paraId="255D7DB9" w14:textId="3252886B" w:rsidR="00966089" w:rsidRPr="00FF4667" w:rsidRDefault="00966089" w:rsidP="003357A2">
      <w:pPr>
        <w:snapToGrid w:val="0"/>
        <w:spacing w:line="360" w:lineRule="auto"/>
        <w:jc w:val="both"/>
        <w:rPr>
          <w:rFonts w:ascii="Book Antiqua" w:hAnsi="Book Antiqua" w:cs="SimSun"/>
          <w:b/>
          <w:lang w:eastAsia="zh-CN"/>
        </w:rPr>
      </w:pPr>
      <w:r w:rsidRPr="00FF4667">
        <w:rPr>
          <w:rFonts w:ascii="Book Antiqua" w:hAnsi="Book Antiqua" w:cs="SimSun"/>
          <w:b/>
          <w:lang w:eastAsia="zh-CN"/>
        </w:rPr>
        <w:lastRenderedPageBreak/>
        <w:t xml:space="preserve">First decision: </w:t>
      </w:r>
      <w:r w:rsidR="00AE4925" w:rsidRPr="00FF4667">
        <w:rPr>
          <w:rFonts w:ascii="Book Antiqua" w:hAnsi="Book Antiqua" w:cs="SimSun"/>
          <w:lang w:eastAsia="zh-CN"/>
        </w:rPr>
        <w:t>March 29, 2018</w:t>
      </w:r>
    </w:p>
    <w:p w14:paraId="0EACF502" w14:textId="49F46DCE" w:rsidR="00966089" w:rsidRPr="00FF4667" w:rsidRDefault="00966089" w:rsidP="003357A2">
      <w:pPr>
        <w:snapToGrid w:val="0"/>
        <w:spacing w:line="360" w:lineRule="auto"/>
        <w:jc w:val="both"/>
        <w:rPr>
          <w:rFonts w:ascii="Book Antiqua" w:hAnsi="Book Antiqua" w:cs="SimSun"/>
          <w:b/>
          <w:lang w:eastAsia="zh-CN"/>
        </w:rPr>
      </w:pPr>
      <w:r w:rsidRPr="00FF4667">
        <w:rPr>
          <w:rFonts w:ascii="Book Antiqua" w:hAnsi="Book Antiqua" w:cs="SimSun"/>
          <w:b/>
          <w:lang w:eastAsia="zh-CN"/>
        </w:rPr>
        <w:t>Revised:</w:t>
      </w:r>
      <w:r w:rsidR="00AE4925" w:rsidRPr="00FF4667">
        <w:rPr>
          <w:rFonts w:ascii="Book Antiqua" w:hAnsi="Book Antiqua" w:cs="SimSun"/>
          <w:lang w:eastAsia="zh-CN"/>
        </w:rPr>
        <w:t xml:space="preserve"> May 5, 2018</w:t>
      </w:r>
    </w:p>
    <w:p w14:paraId="1C3FF631" w14:textId="69C9FBF6" w:rsidR="00966089" w:rsidRPr="00FF4667" w:rsidRDefault="00966089" w:rsidP="003357A2">
      <w:pPr>
        <w:snapToGrid w:val="0"/>
        <w:spacing w:line="360" w:lineRule="auto"/>
        <w:jc w:val="both"/>
        <w:rPr>
          <w:rFonts w:ascii="Book Antiqua" w:hAnsi="Book Antiqua" w:cs="SimSun"/>
          <w:b/>
          <w:lang w:eastAsia="zh-CN"/>
        </w:rPr>
      </w:pPr>
      <w:r w:rsidRPr="00FF4667">
        <w:rPr>
          <w:rFonts w:ascii="Book Antiqua" w:hAnsi="Book Antiqua" w:cs="SimSun"/>
          <w:b/>
          <w:lang w:eastAsia="zh-CN"/>
        </w:rPr>
        <w:t>Accepted:</w:t>
      </w:r>
      <w:r w:rsidR="00CA5764" w:rsidRPr="00CA5764">
        <w:t xml:space="preserve"> </w:t>
      </w:r>
      <w:r w:rsidR="00CA5764" w:rsidRPr="00CA5764">
        <w:rPr>
          <w:rFonts w:ascii="Book Antiqua" w:hAnsi="Book Antiqua" w:cs="SimSun"/>
          <w:lang w:eastAsia="zh-CN"/>
        </w:rPr>
        <w:t>June 2, 2018</w:t>
      </w:r>
    </w:p>
    <w:p w14:paraId="5CD46C92" w14:textId="77777777" w:rsidR="00966089" w:rsidRPr="00FF4667" w:rsidRDefault="00966089" w:rsidP="003357A2">
      <w:pPr>
        <w:snapToGrid w:val="0"/>
        <w:spacing w:line="360" w:lineRule="auto"/>
        <w:jc w:val="both"/>
        <w:rPr>
          <w:rFonts w:ascii="Book Antiqua" w:hAnsi="Book Antiqua" w:cs="SimSun"/>
          <w:b/>
          <w:lang w:eastAsia="zh-CN"/>
        </w:rPr>
      </w:pPr>
      <w:r w:rsidRPr="00FF4667">
        <w:rPr>
          <w:rFonts w:ascii="Book Antiqua" w:hAnsi="Book Antiqua" w:cs="SimSun"/>
          <w:b/>
          <w:lang w:eastAsia="zh-CN"/>
        </w:rPr>
        <w:t>Article in press:</w:t>
      </w:r>
    </w:p>
    <w:p w14:paraId="5C5614C6" w14:textId="77777777" w:rsidR="00966089" w:rsidRPr="00FF4667" w:rsidRDefault="00966089" w:rsidP="003357A2">
      <w:pPr>
        <w:snapToGrid w:val="0"/>
        <w:spacing w:line="360" w:lineRule="auto"/>
        <w:jc w:val="both"/>
        <w:rPr>
          <w:rFonts w:ascii="Book Antiqua" w:hAnsi="Book Antiqua" w:cs="Arial"/>
          <w:b/>
          <w:lang w:val="pl-PL" w:eastAsia="zh-CN"/>
        </w:rPr>
      </w:pPr>
      <w:r w:rsidRPr="00FF4667">
        <w:rPr>
          <w:rFonts w:ascii="Book Antiqua" w:hAnsi="Book Antiqua" w:cs="Arial"/>
          <w:b/>
          <w:lang w:val="pl-PL" w:eastAsia="pl-PL"/>
        </w:rPr>
        <w:t>Published online:</w:t>
      </w:r>
    </w:p>
    <w:p w14:paraId="293C16D9" w14:textId="77777777" w:rsidR="00966089" w:rsidRPr="004D1B9B" w:rsidRDefault="00966089" w:rsidP="003357A2">
      <w:pPr>
        <w:snapToGrid w:val="0"/>
        <w:spacing w:line="360" w:lineRule="auto"/>
        <w:jc w:val="both"/>
        <w:rPr>
          <w:rFonts w:ascii="Book Antiqua" w:hAnsi="Book Antiqua"/>
          <w:b/>
          <w:lang w:val="en-CA" w:eastAsia="zh-CN"/>
        </w:rPr>
      </w:pPr>
    </w:p>
    <w:p w14:paraId="28BCFD08" w14:textId="77777777" w:rsidR="00DA0D7A" w:rsidRPr="00FF4667" w:rsidRDefault="00DA0D7A" w:rsidP="003357A2">
      <w:pPr>
        <w:snapToGrid w:val="0"/>
        <w:spacing w:line="360" w:lineRule="auto"/>
        <w:jc w:val="both"/>
        <w:rPr>
          <w:rFonts w:ascii="Book Antiqua" w:hAnsi="Book Antiqua"/>
          <w:b/>
        </w:rPr>
      </w:pPr>
      <w:r w:rsidRPr="00FF4667">
        <w:rPr>
          <w:rFonts w:ascii="Book Antiqua" w:hAnsi="Book Antiqua"/>
          <w:b/>
        </w:rPr>
        <w:br w:type="page"/>
      </w:r>
    </w:p>
    <w:p w14:paraId="2942035B" w14:textId="45CF467B" w:rsidR="00DA69D6" w:rsidRPr="00FF4667" w:rsidRDefault="00DF0324" w:rsidP="003357A2">
      <w:pPr>
        <w:snapToGrid w:val="0"/>
        <w:spacing w:line="360" w:lineRule="auto"/>
        <w:jc w:val="both"/>
        <w:rPr>
          <w:rFonts w:ascii="Book Antiqua" w:hAnsi="Book Antiqua"/>
          <w:b/>
          <w:bCs/>
        </w:rPr>
      </w:pPr>
      <w:r w:rsidRPr="00FF4667">
        <w:rPr>
          <w:rFonts w:ascii="Book Antiqua" w:hAnsi="Book Antiqua"/>
          <w:b/>
        </w:rPr>
        <w:lastRenderedPageBreak/>
        <w:t>A</w:t>
      </w:r>
      <w:r w:rsidR="003D53A5" w:rsidRPr="00FF4667">
        <w:rPr>
          <w:rFonts w:ascii="Book Antiqua" w:hAnsi="Book Antiqua"/>
          <w:b/>
        </w:rPr>
        <w:t>bstract</w:t>
      </w:r>
    </w:p>
    <w:p w14:paraId="564D3C28" w14:textId="4B43C78B" w:rsidR="0008736E" w:rsidRPr="00FF4667" w:rsidRDefault="00457F79" w:rsidP="003357A2">
      <w:pPr>
        <w:snapToGrid w:val="0"/>
        <w:spacing w:line="360" w:lineRule="auto"/>
        <w:jc w:val="both"/>
        <w:rPr>
          <w:rFonts w:ascii="Book Antiqua" w:hAnsi="Book Antiqua"/>
          <w:bCs/>
          <w:i/>
          <w:caps/>
          <w:lang w:eastAsia="zh-CN"/>
        </w:rPr>
      </w:pPr>
      <w:r w:rsidRPr="00FF4667">
        <w:rPr>
          <w:rFonts w:ascii="Book Antiqua" w:hAnsi="Book Antiqua"/>
          <w:b/>
          <w:bCs/>
          <w:i/>
          <w:caps/>
        </w:rPr>
        <w:t>Aim</w:t>
      </w:r>
    </w:p>
    <w:p w14:paraId="64879325" w14:textId="320810DC" w:rsidR="00F9265A" w:rsidRPr="00FF4667" w:rsidRDefault="007F14D1" w:rsidP="003357A2">
      <w:pPr>
        <w:snapToGrid w:val="0"/>
        <w:spacing w:line="360" w:lineRule="auto"/>
        <w:jc w:val="both"/>
        <w:rPr>
          <w:rFonts w:ascii="Book Antiqua" w:hAnsi="Book Antiqua"/>
        </w:rPr>
      </w:pPr>
      <w:r w:rsidRPr="00FF4667">
        <w:rPr>
          <w:rFonts w:ascii="Book Antiqua" w:hAnsi="Book Antiqua"/>
          <w:bCs/>
        </w:rPr>
        <w:t>To compare</w:t>
      </w:r>
      <w:r w:rsidR="0008736E" w:rsidRPr="00FF4667">
        <w:rPr>
          <w:rFonts w:ascii="Book Antiqua" w:hAnsi="Book Antiqua"/>
        </w:rPr>
        <w:t xml:space="preserve"> endoscopic submucosal dissection</w:t>
      </w:r>
      <w:r w:rsidRPr="00FF4667">
        <w:rPr>
          <w:rFonts w:ascii="Book Antiqua" w:hAnsi="Book Antiqua"/>
          <w:bCs/>
        </w:rPr>
        <w:t xml:space="preserve"> </w:t>
      </w:r>
      <w:r w:rsidR="0008736E" w:rsidRPr="00FF4667">
        <w:rPr>
          <w:rFonts w:ascii="Book Antiqua" w:hAnsi="Book Antiqua"/>
          <w:bCs/>
          <w:lang w:eastAsia="zh-CN"/>
        </w:rPr>
        <w:t>(</w:t>
      </w:r>
      <w:r w:rsidR="00727F28" w:rsidRPr="00FF4667">
        <w:rPr>
          <w:rFonts w:ascii="Book Antiqua" w:hAnsi="Book Antiqua"/>
          <w:bCs/>
          <w:iCs/>
        </w:rPr>
        <w:t>ESD</w:t>
      </w:r>
      <w:r w:rsidR="0008736E" w:rsidRPr="00FF4667">
        <w:rPr>
          <w:rFonts w:ascii="Book Antiqua" w:hAnsi="Book Antiqua"/>
          <w:bCs/>
          <w:iCs/>
          <w:lang w:eastAsia="zh-CN"/>
        </w:rPr>
        <w:t xml:space="preserve">) </w:t>
      </w:r>
      <w:r w:rsidR="00727F28" w:rsidRPr="00FF4667">
        <w:rPr>
          <w:rFonts w:ascii="Book Antiqua" w:hAnsi="Book Antiqua"/>
          <w:bCs/>
          <w:iCs/>
        </w:rPr>
        <w:t>outcomes between Eastern and Western countries</w:t>
      </w:r>
      <w:r w:rsidRPr="00FF4667">
        <w:rPr>
          <w:rFonts w:ascii="Book Antiqua" w:hAnsi="Book Antiqua"/>
          <w:bCs/>
          <w:iCs/>
        </w:rPr>
        <w:t>.</w:t>
      </w:r>
    </w:p>
    <w:p w14:paraId="3BCFAF8E" w14:textId="77777777" w:rsidR="003D53A5" w:rsidRPr="00FF4667" w:rsidRDefault="003D53A5" w:rsidP="003357A2">
      <w:pPr>
        <w:snapToGrid w:val="0"/>
        <w:spacing w:line="360" w:lineRule="auto"/>
        <w:jc w:val="both"/>
        <w:rPr>
          <w:rFonts w:ascii="Book Antiqua" w:hAnsi="Book Antiqua"/>
          <w:b/>
          <w:bCs/>
          <w:lang w:eastAsia="zh-CN"/>
        </w:rPr>
      </w:pPr>
    </w:p>
    <w:p w14:paraId="5F742EF1" w14:textId="77777777" w:rsidR="0082612F" w:rsidRPr="00FF4667" w:rsidRDefault="00F9265A" w:rsidP="003357A2">
      <w:pPr>
        <w:snapToGrid w:val="0"/>
        <w:spacing w:line="360" w:lineRule="auto"/>
        <w:jc w:val="both"/>
        <w:rPr>
          <w:rFonts w:ascii="Book Antiqua" w:hAnsi="Book Antiqua"/>
          <w:b/>
          <w:bCs/>
          <w:i/>
          <w:caps/>
          <w:lang w:eastAsia="zh-CN"/>
        </w:rPr>
      </w:pPr>
      <w:r w:rsidRPr="00FF4667">
        <w:rPr>
          <w:rFonts w:ascii="Book Antiqua" w:hAnsi="Book Antiqua"/>
          <w:b/>
          <w:bCs/>
          <w:i/>
          <w:caps/>
        </w:rPr>
        <w:t>Methods</w:t>
      </w:r>
    </w:p>
    <w:p w14:paraId="4024F185" w14:textId="0739CE36" w:rsidR="00F9265A" w:rsidRPr="00FF4667" w:rsidRDefault="00F9265A" w:rsidP="003357A2">
      <w:pPr>
        <w:snapToGrid w:val="0"/>
        <w:spacing w:line="360" w:lineRule="auto"/>
        <w:jc w:val="both"/>
        <w:rPr>
          <w:rFonts w:ascii="Book Antiqua" w:hAnsi="Book Antiqua"/>
        </w:rPr>
      </w:pPr>
      <w:r w:rsidRPr="00FF4667">
        <w:rPr>
          <w:rFonts w:ascii="Book Antiqua" w:hAnsi="Book Antiqua"/>
          <w:bCs/>
        </w:rPr>
        <w:t xml:space="preserve">A systematic review and meta-analysis </w:t>
      </w:r>
      <w:r w:rsidRPr="00FF4667">
        <w:rPr>
          <w:rFonts w:ascii="Book Antiqua" w:hAnsi="Book Antiqua"/>
        </w:rPr>
        <w:t xml:space="preserve">was performed using PubMed, MEDLINE, Web of Science, CINAHL and EBM reviews to identify studies published between 1990 and February 2016. The primary outcome was the efficacy of ESD based on information about either curative resection, </w:t>
      </w:r>
      <w:r w:rsidRPr="00FF4667">
        <w:rPr>
          <w:rFonts w:ascii="Book Antiqua" w:hAnsi="Book Antiqua"/>
          <w:i/>
        </w:rPr>
        <w:t>en bloc</w:t>
      </w:r>
      <w:r w:rsidR="008B7756" w:rsidRPr="00FF4667">
        <w:rPr>
          <w:rFonts w:ascii="Book Antiqua" w:hAnsi="Book Antiqua"/>
          <w:i/>
        </w:rPr>
        <w:t>,</w:t>
      </w:r>
      <w:r w:rsidRPr="00FF4667">
        <w:rPr>
          <w:rFonts w:ascii="Book Antiqua" w:hAnsi="Book Antiqua"/>
        </w:rPr>
        <w:t xml:space="preserve"> or R0 resection rates. Secondary outcomes were complication rates, local recurrence rates and procedure times. </w:t>
      </w:r>
    </w:p>
    <w:p w14:paraId="298EB061" w14:textId="77777777" w:rsidR="003D53A5" w:rsidRPr="00FF4667" w:rsidRDefault="003D53A5" w:rsidP="003357A2">
      <w:pPr>
        <w:snapToGrid w:val="0"/>
        <w:spacing w:line="360" w:lineRule="auto"/>
        <w:jc w:val="both"/>
        <w:rPr>
          <w:rFonts w:ascii="Book Antiqua" w:hAnsi="Book Antiqua"/>
          <w:b/>
          <w:bCs/>
          <w:lang w:eastAsia="zh-CN"/>
        </w:rPr>
      </w:pPr>
    </w:p>
    <w:p w14:paraId="1535B081" w14:textId="77777777" w:rsidR="0082612F" w:rsidRPr="00FF4667" w:rsidRDefault="00F9265A" w:rsidP="003357A2">
      <w:pPr>
        <w:snapToGrid w:val="0"/>
        <w:spacing w:line="360" w:lineRule="auto"/>
        <w:jc w:val="both"/>
        <w:rPr>
          <w:rFonts w:ascii="Book Antiqua" w:hAnsi="Book Antiqua"/>
          <w:b/>
          <w:bCs/>
          <w:i/>
          <w:caps/>
          <w:lang w:eastAsia="zh-CN"/>
        </w:rPr>
      </w:pPr>
      <w:r w:rsidRPr="00FF4667">
        <w:rPr>
          <w:rFonts w:ascii="Book Antiqua" w:hAnsi="Book Antiqua"/>
          <w:b/>
          <w:bCs/>
          <w:i/>
          <w:caps/>
        </w:rPr>
        <w:t>Results</w:t>
      </w:r>
    </w:p>
    <w:p w14:paraId="6452578D" w14:textId="037B62CF" w:rsidR="00F9265A" w:rsidRPr="00FF4667" w:rsidRDefault="00F9265A" w:rsidP="003357A2">
      <w:pPr>
        <w:snapToGrid w:val="0"/>
        <w:spacing w:line="360" w:lineRule="auto"/>
        <w:jc w:val="both"/>
        <w:rPr>
          <w:rFonts w:ascii="Book Antiqua" w:hAnsi="Book Antiqua"/>
        </w:rPr>
      </w:pPr>
      <w:r w:rsidRPr="00FF4667">
        <w:rPr>
          <w:rFonts w:ascii="Book Antiqua" w:hAnsi="Book Antiqua"/>
          <w:bCs/>
        </w:rPr>
        <w:t xml:space="preserve">Overall, </w:t>
      </w:r>
      <w:r w:rsidR="00017CEA" w:rsidRPr="00FF4667">
        <w:rPr>
          <w:rFonts w:ascii="Book Antiqua" w:hAnsi="Book Antiqua"/>
          <w:bCs/>
        </w:rPr>
        <w:t>238</w:t>
      </w:r>
      <w:r w:rsidR="0082612F" w:rsidRPr="00FF4667">
        <w:rPr>
          <w:rFonts w:ascii="Book Antiqua" w:hAnsi="Book Antiqua"/>
          <w:bCs/>
          <w:lang w:eastAsia="zh-CN"/>
        </w:rPr>
        <w:t xml:space="preserve"> </w:t>
      </w:r>
      <w:r w:rsidRPr="00FF4667">
        <w:rPr>
          <w:rFonts w:ascii="Book Antiqua" w:hAnsi="Book Antiqua"/>
          <w:bCs/>
        </w:rPr>
        <w:t xml:space="preserve">publications including </w:t>
      </w:r>
      <w:r w:rsidRPr="00FF4667">
        <w:rPr>
          <w:rFonts w:ascii="Book Antiqua" w:hAnsi="Book Antiqua"/>
        </w:rPr>
        <w:t>8</w:t>
      </w:r>
      <w:r w:rsidR="0082612F" w:rsidRPr="00FF4667">
        <w:rPr>
          <w:rFonts w:ascii="Book Antiqua" w:hAnsi="Book Antiqua"/>
        </w:rPr>
        <w:t>4</w:t>
      </w:r>
      <w:r w:rsidR="00017CEA" w:rsidRPr="00FF4667">
        <w:rPr>
          <w:rFonts w:ascii="Book Antiqua" w:hAnsi="Book Antiqua"/>
        </w:rPr>
        <w:t>318</w:t>
      </w:r>
      <w:r w:rsidRPr="00FF4667">
        <w:rPr>
          <w:rFonts w:ascii="Book Antiqua" w:hAnsi="Book Antiqua"/>
        </w:rPr>
        <w:t xml:space="preserve"> </w:t>
      </w:r>
      <w:r w:rsidRPr="00FF4667">
        <w:rPr>
          <w:rFonts w:ascii="Book Antiqua" w:hAnsi="Book Antiqua"/>
          <w:bCs/>
        </w:rPr>
        <w:t>patients and</w:t>
      </w:r>
      <w:r w:rsidRPr="00FF4667">
        <w:rPr>
          <w:rFonts w:ascii="Book Antiqua" w:hAnsi="Book Antiqua"/>
        </w:rPr>
        <w:t xml:space="preserve"> </w:t>
      </w:r>
      <w:r w:rsidR="0082612F" w:rsidRPr="00FF4667">
        <w:rPr>
          <w:rFonts w:ascii="Book Antiqua" w:hAnsi="Book Antiqua"/>
        </w:rPr>
        <w:t>89</w:t>
      </w:r>
      <w:r w:rsidR="00017CEA" w:rsidRPr="00FF4667">
        <w:rPr>
          <w:rFonts w:ascii="Book Antiqua" w:hAnsi="Book Antiqua"/>
        </w:rPr>
        <w:t>512</w:t>
      </w:r>
      <w:r w:rsidRPr="00FF4667">
        <w:rPr>
          <w:rFonts w:ascii="Book Antiqua" w:hAnsi="Book Antiqua"/>
        </w:rPr>
        <w:t xml:space="preserve"> gastrointestinal lesions resected using ESD were </w:t>
      </w:r>
      <w:r w:rsidRPr="00FF4667">
        <w:rPr>
          <w:rFonts w:ascii="Book Antiqua" w:hAnsi="Book Antiqua"/>
          <w:bCs/>
        </w:rPr>
        <w:t>identified.</w:t>
      </w:r>
      <w:r w:rsidRPr="00FF4667">
        <w:rPr>
          <w:rFonts w:ascii="Book Antiqua" w:hAnsi="Book Antiqua"/>
        </w:rPr>
        <w:t xml:space="preserve"> 90% of the identified studies reporting ESD </w:t>
      </w:r>
      <w:r w:rsidR="008B7756" w:rsidRPr="00FF4667">
        <w:rPr>
          <w:rFonts w:ascii="Book Antiqua" w:hAnsi="Book Antiqua"/>
        </w:rPr>
        <w:t xml:space="preserve">on </w:t>
      </w:r>
      <w:r w:rsidR="0082612F" w:rsidRPr="00FF4667">
        <w:rPr>
          <w:rFonts w:ascii="Book Antiqua" w:hAnsi="Book Antiqua"/>
        </w:rPr>
        <w:t>87</w:t>
      </w:r>
      <w:r w:rsidR="00017CEA" w:rsidRPr="00FF4667">
        <w:rPr>
          <w:rFonts w:ascii="Book Antiqua" w:hAnsi="Book Antiqua"/>
        </w:rPr>
        <w:t>296</w:t>
      </w:r>
      <w:r w:rsidRPr="00FF4667">
        <w:rPr>
          <w:rFonts w:ascii="Book Antiqua" w:hAnsi="Book Antiqua"/>
        </w:rPr>
        <w:t xml:space="preserve"> lesions were </w:t>
      </w:r>
      <w:r w:rsidR="00AD1710" w:rsidRPr="00FF4667">
        <w:rPr>
          <w:rFonts w:ascii="Book Antiqua" w:hAnsi="Book Antiqua"/>
        </w:rPr>
        <w:t xml:space="preserve">conducted in </w:t>
      </w:r>
      <w:r w:rsidR="00445A2D" w:rsidRPr="00FF4667">
        <w:rPr>
          <w:rFonts w:ascii="Book Antiqua" w:hAnsi="Book Antiqua"/>
        </w:rPr>
        <w:t>Eastern</w:t>
      </w:r>
      <w:r w:rsidRPr="00FF4667">
        <w:rPr>
          <w:rFonts w:ascii="Book Antiqua" w:hAnsi="Book Antiqua"/>
        </w:rPr>
        <w:t xml:space="preserve"> countries and 10%</w:t>
      </w:r>
      <w:r w:rsidRPr="00FF4667">
        <w:rPr>
          <w:rFonts w:ascii="Book Antiqua" w:hAnsi="Book Antiqua"/>
          <w:b/>
        </w:rPr>
        <w:t xml:space="preserve"> </w:t>
      </w:r>
      <w:r w:rsidRPr="00FF4667">
        <w:rPr>
          <w:rFonts w:ascii="Book Antiqua" w:hAnsi="Book Antiqua"/>
        </w:rPr>
        <w:t xml:space="preserve">of the identified studies reporting ESD outcomes </w:t>
      </w:r>
      <w:r w:rsidR="008B7756" w:rsidRPr="00FF4667">
        <w:rPr>
          <w:rFonts w:ascii="Book Antiqua" w:hAnsi="Book Antiqua"/>
        </w:rPr>
        <w:t xml:space="preserve">in </w:t>
      </w:r>
      <w:r w:rsidR="00017CEA" w:rsidRPr="00FF4667">
        <w:rPr>
          <w:rFonts w:ascii="Book Antiqua" w:hAnsi="Book Antiqua"/>
        </w:rPr>
        <w:t>2 216</w:t>
      </w:r>
      <w:r w:rsidRPr="00FF4667">
        <w:rPr>
          <w:rFonts w:ascii="Book Antiqua" w:hAnsi="Book Antiqua"/>
        </w:rPr>
        <w:t xml:space="preserve"> lesions were from </w:t>
      </w:r>
      <w:r w:rsidR="00445A2D" w:rsidRPr="00FF4667">
        <w:rPr>
          <w:rFonts w:ascii="Book Antiqua" w:hAnsi="Book Antiqua"/>
        </w:rPr>
        <w:t>Western</w:t>
      </w:r>
      <w:r w:rsidRPr="00FF4667">
        <w:rPr>
          <w:rFonts w:ascii="Book Antiqua" w:hAnsi="Book Antiqua"/>
        </w:rPr>
        <w:t xml:space="preserve"> countries. </w:t>
      </w:r>
      <w:r w:rsidR="00C05576" w:rsidRPr="00FF4667">
        <w:rPr>
          <w:rFonts w:ascii="Book Antiqua" w:hAnsi="Book Antiqua"/>
        </w:rPr>
        <w:t xml:space="preserve">Meta-analyses showed higher pooled percentage of curative, </w:t>
      </w:r>
      <w:r w:rsidR="00C05576" w:rsidRPr="00FF4667">
        <w:rPr>
          <w:rFonts w:ascii="Book Antiqua" w:hAnsi="Book Antiqua"/>
          <w:i/>
        </w:rPr>
        <w:t>en bloc</w:t>
      </w:r>
      <w:r w:rsidR="00C05576" w:rsidRPr="00FF4667">
        <w:rPr>
          <w:rFonts w:ascii="Book Antiqua" w:hAnsi="Book Antiqua"/>
        </w:rPr>
        <w:t>, and R0 resection in the Eastern studies; 82% (</w:t>
      </w:r>
      <w:r w:rsidR="00985EA7" w:rsidRPr="00FF4667">
        <w:rPr>
          <w:rFonts w:ascii="Book Antiqua" w:hAnsi="Book Antiqua"/>
        </w:rPr>
        <w:t>CI: 81</w:t>
      </w:r>
      <w:r w:rsidR="00DA7D35" w:rsidRPr="00FF4667">
        <w:rPr>
          <w:rFonts w:ascii="Book Antiqua" w:hAnsi="Book Antiqua"/>
        </w:rPr>
        <w:t>%</w:t>
      </w:r>
      <w:r w:rsidR="00985EA7" w:rsidRPr="00FF4667">
        <w:rPr>
          <w:rFonts w:ascii="Book Antiqua" w:hAnsi="Book Antiqua"/>
        </w:rPr>
        <w:t>-84</w:t>
      </w:r>
      <w:r w:rsidR="00DA7D35" w:rsidRPr="00FF4667">
        <w:rPr>
          <w:rFonts w:ascii="Book Antiqua" w:hAnsi="Book Antiqua"/>
        </w:rPr>
        <w:t>%</w:t>
      </w:r>
      <w:r w:rsidR="00985EA7" w:rsidRPr="00FF4667">
        <w:rPr>
          <w:rFonts w:ascii="Book Antiqua" w:hAnsi="Book Antiqua"/>
        </w:rPr>
        <w:t>), 95% (CI: 94</w:t>
      </w:r>
      <w:r w:rsidR="00DA7D35" w:rsidRPr="00FF4667">
        <w:rPr>
          <w:rFonts w:ascii="Book Antiqua" w:hAnsi="Book Antiqua"/>
        </w:rPr>
        <w:t>%</w:t>
      </w:r>
      <w:r w:rsidR="00985EA7" w:rsidRPr="00FF4667">
        <w:rPr>
          <w:rFonts w:ascii="Book Antiqua" w:hAnsi="Book Antiqua"/>
        </w:rPr>
        <w:t>-96</w:t>
      </w:r>
      <w:r w:rsidR="00DA7D35" w:rsidRPr="00FF4667">
        <w:rPr>
          <w:rFonts w:ascii="Book Antiqua" w:hAnsi="Book Antiqua"/>
        </w:rPr>
        <w:t>%</w:t>
      </w:r>
      <w:r w:rsidR="00985EA7" w:rsidRPr="00FF4667">
        <w:rPr>
          <w:rFonts w:ascii="Book Antiqua" w:hAnsi="Book Antiqua"/>
        </w:rPr>
        <w:t>) and 89% (CI: 88</w:t>
      </w:r>
      <w:r w:rsidR="00DA7D35" w:rsidRPr="00FF4667">
        <w:rPr>
          <w:rFonts w:ascii="Book Antiqua" w:hAnsi="Book Antiqua"/>
        </w:rPr>
        <w:t>%</w:t>
      </w:r>
      <w:r w:rsidR="00985EA7" w:rsidRPr="00FF4667">
        <w:rPr>
          <w:rFonts w:ascii="Book Antiqua" w:hAnsi="Book Antiqua"/>
        </w:rPr>
        <w:t>-91</w:t>
      </w:r>
      <w:r w:rsidR="00DA7D35" w:rsidRPr="00FF4667">
        <w:rPr>
          <w:rFonts w:ascii="Book Antiqua" w:hAnsi="Book Antiqua"/>
        </w:rPr>
        <w:t>%</w:t>
      </w:r>
      <w:r w:rsidR="00C05576" w:rsidRPr="00FF4667">
        <w:rPr>
          <w:rFonts w:ascii="Book Antiqua" w:hAnsi="Book Antiqua"/>
        </w:rPr>
        <w:t>) compa</w:t>
      </w:r>
      <w:r w:rsidR="00985EA7" w:rsidRPr="00FF4667">
        <w:rPr>
          <w:rFonts w:ascii="Book Antiqua" w:hAnsi="Book Antiqua"/>
        </w:rPr>
        <w:t>red to West</w:t>
      </w:r>
      <w:r w:rsidR="00617467" w:rsidRPr="00FF4667">
        <w:rPr>
          <w:rFonts w:ascii="Book Antiqua" w:hAnsi="Book Antiqua"/>
        </w:rPr>
        <w:t>ern Studies; 71% (CI: 61</w:t>
      </w:r>
      <w:r w:rsidR="00DA7D35" w:rsidRPr="00FF4667">
        <w:rPr>
          <w:rFonts w:ascii="Book Antiqua" w:hAnsi="Book Antiqua"/>
        </w:rPr>
        <w:t>%</w:t>
      </w:r>
      <w:r w:rsidR="00617467" w:rsidRPr="00FF4667">
        <w:rPr>
          <w:rFonts w:ascii="Book Antiqua" w:hAnsi="Book Antiqua"/>
        </w:rPr>
        <w:t>-</w:t>
      </w:r>
      <w:r w:rsidR="00017CEA" w:rsidRPr="00FF4667">
        <w:rPr>
          <w:rFonts w:ascii="Book Antiqua" w:hAnsi="Book Antiqua"/>
        </w:rPr>
        <w:t>80</w:t>
      </w:r>
      <w:r w:rsidR="00DA7D35" w:rsidRPr="00FF4667">
        <w:rPr>
          <w:rFonts w:ascii="Book Antiqua" w:hAnsi="Book Antiqua"/>
        </w:rPr>
        <w:t>%</w:t>
      </w:r>
      <w:r w:rsidR="00617467" w:rsidRPr="00FF4667">
        <w:rPr>
          <w:rFonts w:ascii="Book Antiqua" w:hAnsi="Book Antiqua"/>
        </w:rPr>
        <w:t>), 8</w:t>
      </w:r>
      <w:r w:rsidR="00017CEA" w:rsidRPr="00FF4667">
        <w:rPr>
          <w:rFonts w:ascii="Book Antiqua" w:hAnsi="Book Antiqua"/>
        </w:rPr>
        <w:t>5</w:t>
      </w:r>
      <w:r w:rsidR="00617467" w:rsidRPr="00FF4667">
        <w:rPr>
          <w:rFonts w:ascii="Book Antiqua" w:hAnsi="Book Antiqua"/>
        </w:rPr>
        <w:t>% (CI: 8</w:t>
      </w:r>
      <w:r w:rsidR="00017CEA" w:rsidRPr="00FF4667">
        <w:rPr>
          <w:rFonts w:ascii="Book Antiqua" w:hAnsi="Book Antiqua"/>
        </w:rPr>
        <w:t>1</w:t>
      </w:r>
      <w:r w:rsidR="00DA7D35" w:rsidRPr="00FF4667">
        <w:rPr>
          <w:rFonts w:ascii="Book Antiqua" w:hAnsi="Book Antiqua"/>
        </w:rPr>
        <w:t>%</w:t>
      </w:r>
      <w:r w:rsidR="00985EA7" w:rsidRPr="00FF4667">
        <w:rPr>
          <w:rFonts w:ascii="Book Antiqua" w:hAnsi="Book Antiqua"/>
        </w:rPr>
        <w:t>-89</w:t>
      </w:r>
      <w:r w:rsidR="00DA7D35" w:rsidRPr="00FF4667">
        <w:rPr>
          <w:rFonts w:ascii="Book Antiqua" w:hAnsi="Book Antiqua"/>
        </w:rPr>
        <w:t>%</w:t>
      </w:r>
      <w:r w:rsidR="00C05576" w:rsidRPr="00FF4667">
        <w:rPr>
          <w:rFonts w:ascii="Book Antiqua" w:hAnsi="Book Antiqua"/>
        </w:rPr>
        <w:t>) and 74%</w:t>
      </w:r>
      <w:r w:rsidR="00DD34C8" w:rsidRPr="00FF4667">
        <w:rPr>
          <w:rFonts w:ascii="Book Antiqua" w:hAnsi="Book Antiqua"/>
        </w:rPr>
        <w:t xml:space="preserve"> </w:t>
      </w:r>
      <w:r w:rsidR="00985EA7" w:rsidRPr="00FF4667">
        <w:rPr>
          <w:rFonts w:ascii="Book Antiqua" w:hAnsi="Book Antiqua"/>
        </w:rPr>
        <w:t>(CI: 67</w:t>
      </w:r>
      <w:r w:rsidR="00DA7D35" w:rsidRPr="00FF4667">
        <w:rPr>
          <w:rFonts w:ascii="Book Antiqua" w:hAnsi="Book Antiqua"/>
        </w:rPr>
        <w:t>%</w:t>
      </w:r>
      <w:r w:rsidR="00985EA7" w:rsidRPr="00FF4667">
        <w:rPr>
          <w:rFonts w:ascii="Book Antiqua" w:hAnsi="Book Antiqua"/>
        </w:rPr>
        <w:t>-81</w:t>
      </w:r>
      <w:r w:rsidR="00DA7D35" w:rsidRPr="00FF4667">
        <w:rPr>
          <w:rFonts w:ascii="Book Antiqua" w:hAnsi="Book Antiqua"/>
        </w:rPr>
        <w:t>%</w:t>
      </w:r>
      <w:r w:rsidR="00C05576" w:rsidRPr="00FF4667">
        <w:rPr>
          <w:rFonts w:ascii="Book Antiqua" w:hAnsi="Book Antiqua"/>
        </w:rPr>
        <w:t xml:space="preserve">) respectively. </w:t>
      </w:r>
      <w:r w:rsidR="00DD34C8" w:rsidRPr="00FF4667">
        <w:rPr>
          <w:rFonts w:ascii="Book Antiqua" w:hAnsi="Book Antiqua"/>
        </w:rPr>
        <w:t>The</w:t>
      </w:r>
      <w:r w:rsidR="00C05576" w:rsidRPr="00FF4667">
        <w:rPr>
          <w:rFonts w:ascii="Book Antiqua" w:hAnsi="Book Antiqua"/>
        </w:rPr>
        <w:t xml:space="preserve"> percentage of perforation requiring surgery was significantly greater in t</w:t>
      </w:r>
      <w:r w:rsidR="00144D1A" w:rsidRPr="00FF4667">
        <w:rPr>
          <w:rFonts w:ascii="Book Antiqua" w:hAnsi="Book Antiqua"/>
        </w:rPr>
        <w:t>he Western countries (0.</w:t>
      </w:r>
      <w:r w:rsidR="00017CEA" w:rsidRPr="00FF4667">
        <w:rPr>
          <w:rFonts w:ascii="Book Antiqua" w:hAnsi="Book Antiqua"/>
        </w:rPr>
        <w:t>53</w:t>
      </w:r>
      <w:r w:rsidR="00144D1A" w:rsidRPr="00FF4667">
        <w:rPr>
          <w:rFonts w:ascii="Book Antiqua" w:hAnsi="Book Antiqua"/>
        </w:rPr>
        <w:t>%; CI: 0.</w:t>
      </w:r>
      <w:r w:rsidR="00017CEA" w:rsidRPr="00FF4667">
        <w:rPr>
          <w:rFonts w:ascii="Book Antiqua" w:hAnsi="Book Antiqua"/>
        </w:rPr>
        <w:t>10</w:t>
      </w:r>
      <w:r w:rsidR="00144D1A" w:rsidRPr="00FF4667">
        <w:rPr>
          <w:rFonts w:ascii="Book Antiqua" w:hAnsi="Book Antiqua"/>
        </w:rPr>
        <w:t>-1.</w:t>
      </w:r>
      <w:r w:rsidR="00017CEA" w:rsidRPr="00FF4667">
        <w:rPr>
          <w:rFonts w:ascii="Book Antiqua" w:hAnsi="Book Antiqua"/>
        </w:rPr>
        <w:t>16</w:t>
      </w:r>
      <w:r w:rsidR="00C05576" w:rsidRPr="00FF4667">
        <w:rPr>
          <w:rFonts w:ascii="Book Antiqua" w:hAnsi="Book Antiqua"/>
        </w:rPr>
        <w:t xml:space="preserve">) compared </w:t>
      </w:r>
      <w:r w:rsidR="00144D1A" w:rsidRPr="00FF4667">
        <w:rPr>
          <w:rFonts w:ascii="Book Antiqua" w:hAnsi="Book Antiqua"/>
        </w:rPr>
        <w:t>to Eastern countries (0.0</w:t>
      </w:r>
      <w:r w:rsidR="00017CEA" w:rsidRPr="00FF4667">
        <w:rPr>
          <w:rFonts w:ascii="Book Antiqua" w:hAnsi="Book Antiqua"/>
        </w:rPr>
        <w:t>1</w:t>
      </w:r>
      <w:r w:rsidR="00144D1A" w:rsidRPr="00FF4667">
        <w:rPr>
          <w:rFonts w:ascii="Book Antiqua" w:hAnsi="Book Antiqua"/>
        </w:rPr>
        <w:t>%; CI</w:t>
      </w:r>
      <w:r w:rsidR="0082612F" w:rsidRPr="00FF4667">
        <w:rPr>
          <w:rFonts w:ascii="Book Antiqua" w:hAnsi="Book Antiqua"/>
          <w:lang w:eastAsia="zh-CN"/>
        </w:rPr>
        <w:t>:</w:t>
      </w:r>
      <w:r w:rsidR="00144D1A" w:rsidRPr="00FF4667">
        <w:rPr>
          <w:rFonts w:ascii="Book Antiqua" w:hAnsi="Book Antiqua"/>
        </w:rPr>
        <w:t xml:space="preserve"> 0</w:t>
      </w:r>
      <w:r w:rsidR="00DA7D35" w:rsidRPr="00FF4667">
        <w:rPr>
          <w:rFonts w:ascii="Book Antiqua" w:hAnsi="Book Antiqua"/>
        </w:rPr>
        <w:t>%</w:t>
      </w:r>
      <w:r w:rsidR="00144D1A" w:rsidRPr="00FF4667">
        <w:rPr>
          <w:rFonts w:ascii="Book Antiqua" w:hAnsi="Book Antiqua"/>
        </w:rPr>
        <w:t>-0</w:t>
      </w:r>
      <w:r w:rsidR="0082612F" w:rsidRPr="00FF4667">
        <w:rPr>
          <w:rFonts w:ascii="Book Antiqua" w:hAnsi="Book Antiqua"/>
          <w:lang w:eastAsia="zh-CN"/>
        </w:rPr>
        <w:t>.</w:t>
      </w:r>
      <w:r w:rsidR="00144D1A" w:rsidRPr="00FF4667">
        <w:rPr>
          <w:rFonts w:ascii="Book Antiqua" w:hAnsi="Book Antiqua"/>
        </w:rPr>
        <w:t>05</w:t>
      </w:r>
      <w:r w:rsidR="00DA7D35" w:rsidRPr="00FF4667">
        <w:rPr>
          <w:rFonts w:ascii="Book Antiqua" w:hAnsi="Book Antiqua"/>
        </w:rPr>
        <w:t>%</w:t>
      </w:r>
      <w:r w:rsidR="00DD34C8" w:rsidRPr="00FF4667">
        <w:rPr>
          <w:rFonts w:ascii="Book Antiqua" w:hAnsi="Book Antiqua"/>
        </w:rPr>
        <w:t xml:space="preserve">). </w:t>
      </w:r>
      <w:r w:rsidR="00C05576" w:rsidRPr="00FF4667">
        <w:rPr>
          <w:rFonts w:ascii="Book Antiqua" w:hAnsi="Book Antiqua"/>
        </w:rPr>
        <w:t xml:space="preserve">ESD procedure times were longer in Western countries (110 </w:t>
      </w:r>
      <w:r w:rsidR="0082612F" w:rsidRPr="00FF4667">
        <w:rPr>
          <w:rFonts w:ascii="Book Antiqua" w:hAnsi="Book Antiqua"/>
        </w:rPr>
        <w:t>min</w:t>
      </w:r>
      <w:r w:rsidR="0082612F" w:rsidRPr="00FF4667">
        <w:rPr>
          <w:rFonts w:ascii="Book Antiqua" w:hAnsi="Book Antiqua"/>
          <w:i/>
        </w:rPr>
        <w:t xml:space="preserve"> </w:t>
      </w:r>
      <w:r w:rsidR="00C05576" w:rsidRPr="00FF4667">
        <w:rPr>
          <w:rFonts w:ascii="Book Antiqua" w:hAnsi="Book Antiqua"/>
          <w:i/>
        </w:rPr>
        <w:t>vs</w:t>
      </w:r>
      <w:r w:rsidR="00C05576" w:rsidRPr="00FF4667">
        <w:rPr>
          <w:rFonts w:ascii="Book Antiqua" w:hAnsi="Book Antiqua"/>
        </w:rPr>
        <w:t xml:space="preserve"> 77</w:t>
      </w:r>
      <w:r w:rsidR="00617467" w:rsidRPr="00FF4667">
        <w:rPr>
          <w:rFonts w:ascii="Book Antiqua" w:hAnsi="Book Antiqua"/>
        </w:rPr>
        <w:t xml:space="preserve"> </w:t>
      </w:r>
      <w:r w:rsidR="00C05576" w:rsidRPr="00FF4667">
        <w:rPr>
          <w:rFonts w:ascii="Book Antiqua" w:hAnsi="Book Antiqua"/>
        </w:rPr>
        <w:t>min).</w:t>
      </w:r>
    </w:p>
    <w:p w14:paraId="62115240" w14:textId="77777777" w:rsidR="003D53A5" w:rsidRPr="00FF4667" w:rsidRDefault="003D53A5" w:rsidP="003357A2">
      <w:pPr>
        <w:snapToGrid w:val="0"/>
        <w:spacing w:line="360" w:lineRule="auto"/>
        <w:jc w:val="both"/>
        <w:rPr>
          <w:rFonts w:ascii="Book Antiqua" w:hAnsi="Book Antiqua"/>
          <w:b/>
          <w:bCs/>
          <w:lang w:eastAsia="zh-CN"/>
        </w:rPr>
      </w:pPr>
    </w:p>
    <w:p w14:paraId="4192E382" w14:textId="77777777" w:rsidR="004B2072" w:rsidRPr="00FF4667" w:rsidRDefault="00F9265A" w:rsidP="003357A2">
      <w:pPr>
        <w:snapToGrid w:val="0"/>
        <w:spacing w:line="360" w:lineRule="auto"/>
        <w:jc w:val="both"/>
        <w:rPr>
          <w:rFonts w:ascii="Book Antiqua" w:hAnsi="Book Antiqua"/>
          <w:bCs/>
          <w:i/>
          <w:caps/>
          <w:lang w:eastAsia="zh-CN"/>
        </w:rPr>
      </w:pPr>
      <w:r w:rsidRPr="00FF4667">
        <w:rPr>
          <w:rFonts w:ascii="Book Antiqua" w:hAnsi="Book Antiqua"/>
          <w:b/>
          <w:bCs/>
          <w:i/>
          <w:caps/>
        </w:rPr>
        <w:t>Conclusion</w:t>
      </w:r>
    </w:p>
    <w:p w14:paraId="45F5AD11" w14:textId="3B2ECB77" w:rsidR="001C52CD" w:rsidRPr="00FF4667" w:rsidRDefault="00445A2D" w:rsidP="003357A2">
      <w:pPr>
        <w:snapToGrid w:val="0"/>
        <w:spacing w:line="360" w:lineRule="auto"/>
        <w:jc w:val="both"/>
        <w:rPr>
          <w:rFonts w:ascii="Book Antiqua" w:hAnsi="Book Antiqua"/>
          <w:bCs/>
        </w:rPr>
      </w:pPr>
      <w:r w:rsidRPr="00FF4667">
        <w:rPr>
          <w:rFonts w:ascii="Book Antiqua" w:hAnsi="Book Antiqua"/>
          <w:bCs/>
        </w:rPr>
        <w:t>Eastern</w:t>
      </w:r>
      <w:r w:rsidR="00F9265A" w:rsidRPr="00FF4667">
        <w:rPr>
          <w:rFonts w:ascii="Book Antiqua" w:hAnsi="Book Antiqua"/>
          <w:bCs/>
        </w:rPr>
        <w:t xml:space="preserve"> countries </w:t>
      </w:r>
      <w:r w:rsidR="003122D2" w:rsidRPr="00FF4667">
        <w:rPr>
          <w:rFonts w:ascii="Book Antiqua" w:hAnsi="Book Antiqua"/>
          <w:bCs/>
        </w:rPr>
        <w:t>show</w:t>
      </w:r>
      <w:r w:rsidR="00C05576" w:rsidRPr="00FF4667">
        <w:rPr>
          <w:rFonts w:ascii="Book Antiqua" w:hAnsi="Book Antiqua"/>
          <w:bCs/>
        </w:rPr>
        <w:t xml:space="preserve"> </w:t>
      </w:r>
      <w:r w:rsidR="00F9265A" w:rsidRPr="00FF4667">
        <w:rPr>
          <w:rFonts w:ascii="Book Antiqua" w:hAnsi="Book Antiqua"/>
          <w:bCs/>
        </w:rPr>
        <w:t xml:space="preserve">better </w:t>
      </w:r>
      <w:r w:rsidR="00911125" w:rsidRPr="00FF4667">
        <w:rPr>
          <w:rFonts w:ascii="Book Antiqua" w:hAnsi="Book Antiqua"/>
          <w:bCs/>
        </w:rPr>
        <w:t>ESD outcomes compared to W</w:t>
      </w:r>
      <w:r w:rsidR="00C05576" w:rsidRPr="00FF4667">
        <w:rPr>
          <w:rFonts w:ascii="Book Antiqua" w:hAnsi="Book Antiqua"/>
          <w:bCs/>
        </w:rPr>
        <w:t>estern countries</w:t>
      </w:r>
      <w:r w:rsidR="00F9265A" w:rsidRPr="00FF4667">
        <w:rPr>
          <w:rFonts w:ascii="Book Antiqua" w:hAnsi="Book Antiqua"/>
          <w:bCs/>
        </w:rPr>
        <w:t xml:space="preserve">. </w:t>
      </w:r>
      <w:r w:rsidR="00727F28" w:rsidRPr="00FF4667">
        <w:rPr>
          <w:rFonts w:ascii="Book Antiqua" w:hAnsi="Book Antiqua"/>
          <w:bCs/>
        </w:rPr>
        <w:t>Availability</w:t>
      </w:r>
      <w:r w:rsidR="003122D2" w:rsidRPr="00FF4667">
        <w:rPr>
          <w:rFonts w:ascii="Book Antiqua" w:hAnsi="Book Antiqua"/>
          <w:bCs/>
        </w:rPr>
        <w:t xml:space="preserve"> </w:t>
      </w:r>
      <w:r w:rsidR="00727F28" w:rsidRPr="00FF4667">
        <w:rPr>
          <w:rFonts w:ascii="Book Antiqua" w:hAnsi="Book Antiqua"/>
          <w:bCs/>
        </w:rPr>
        <w:t xml:space="preserve">of </w:t>
      </w:r>
      <w:r w:rsidR="003122D2" w:rsidRPr="00FF4667">
        <w:rPr>
          <w:rFonts w:ascii="Book Antiqua" w:hAnsi="Book Antiqua"/>
          <w:bCs/>
        </w:rPr>
        <w:t xml:space="preserve">local </w:t>
      </w:r>
      <w:r w:rsidR="00727F28" w:rsidRPr="00FF4667">
        <w:rPr>
          <w:rFonts w:ascii="Book Antiqua" w:hAnsi="Book Antiqua"/>
          <w:bCs/>
        </w:rPr>
        <w:t xml:space="preserve">ESD </w:t>
      </w:r>
      <w:r w:rsidR="003122D2" w:rsidRPr="00FF4667">
        <w:rPr>
          <w:rFonts w:ascii="Book Antiqua" w:hAnsi="Book Antiqua"/>
          <w:bCs/>
        </w:rPr>
        <w:t xml:space="preserve">expertise </w:t>
      </w:r>
      <w:r w:rsidR="00727F28" w:rsidRPr="00FF4667">
        <w:rPr>
          <w:rFonts w:ascii="Book Antiqua" w:hAnsi="Book Antiqua"/>
          <w:bCs/>
        </w:rPr>
        <w:t xml:space="preserve">and regional outcomes </w:t>
      </w:r>
      <w:r w:rsidR="00F9265A" w:rsidRPr="00FF4667">
        <w:rPr>
          <w:rFonts w:ascii="Book Antiqua" w:hAnsi="Book Antiqua"/>
          <w:bCs/>
        </w:rPr>
        <w:t xml:space="preserve">should be considered </w:t>
      </w:r>
      <w:r w:rsidR="00727F28" w:rsidRPr="00FF4667">
        <w:rPr>
          <w:rFonts w:ascii="Book Antiqua" w:hAnsi="Book Antiqua"/>
          <w:bCs/>
        </w:rPr>
        <w:t>for</w:t>
      </w:r>
      <w:r w:rsidR="00144D1A" w:rsidRPr="00FF4667">
        <w:rPr>
          <w:rFonts w:ascii="Book Antiqua" w:hAnsi="Book Antiqua"/>
          <w:bCs/>
        </w:rPr>
        <w:t xml:space="preserve"> decision</w:t>
      </w:r>
      <w:r w:rsidR="00727F28" w:rsidRPr="00FF4667">
        <w:rPr>
          <w:rFonts w:ascii="Book Antiqua" w:hAnsi="Book Antiqua"/>
          <w:bCs/>
        </w:rPr>
        <w:t xml:space="preserve"> making to treat gastrointestinal lesions with </w:t>
      </w:r>
      <w:r w:rsidR="003122D2" w:rsidRPr="00FF4667">
        <w:rPr>
          <w:rFonts w:ascii="Book Antiqua" w:hAnsi="Book Antiqua"/>
          <w:bCs/>
        </w:rPr>
        <w:t>ESD</w:t>
      </w:r>
      <w:r w:rsidR="00F9265A" w:rsidRPr="00FF4667">
        <w:rPr>
          <w:rFonts w:ascii="Book Antiqua" w:hAnsi="Book Antiqua"/>
          <w:bCs/>
        </w:rPr>
        <w:t xml:space="preserve">. </w:t>
      </w:r>
    </w:p>
    <w:p w14:paraId="4AA712EB" w14:textId="77777777" w:rsidR="00444C3C" w:rsidRPr="00FF4667" w:rsidRDefault="00444C3C" w:rsidP="003357A2">
      <w:pPr>
        <w:snapToGrid w:val="0"/>
        <w:spacing w:line="360" w:lineRule="auto"/>
        <w:jc w:val="both"/>
        <w:rPr>
          <w:rFonts w:ascii="Book Antiqua" w:hAnsi="Book Antiqua"/>
          <w:bCs/>
        </w:rPr>
      </w:pPr>
    </w:p>
    <w:p w14:paraId="668B750E" w14:textId="3164A48B" w:rsidR="00444C3C" w:rsidRPr="00FF4667" w:rsidRDefault="00DF0324" w:rsidP="003357A2">
      <w:pPr>
        <w:snapToGrid w:val="0"/>
        <w:spacing w:line="360" w:lineRule="auto"/>
        <w:jc w:val="both"/>
        <w:rPr>
          <w:rFonts w:ascii="Book Antiqua" w:hAnsi="Book Antiqua"/>
        </w:rPr>
      </w:pPr>
      <w:r w:rsidRPr="00FF4667">
        <w:rPr>
          <w:rFonts w:ascii="Book Antiqua" w:hAnsi="Book Antiqua"/>
          <w:b/>
        </w:rPr>
        <w:lastRenderedPageBreak/>
        <w:t>Key</w:t>
      </w:r>
      <w:r w:rsidR="003D53A5" w:rsidRPr="00FF4667">
        <w:rPr>
          <w:rFonts w:ascii="Book Antiqua" w:hAnsi="Book Antiqua"/>
          <w:b/>
          <w:lang w:eastAsia="zh-CN"/>
        </w:rPr>
        <w:t xml:space="preserve"> </w:t>
      </w:r>
      <w:r w:rsidRPr="00FF4667">
        <w:rPr>
          <w:rFonts w:ascii="Book Antiqua" w:hAnsi="Book Antiqua"/>
          <w:b/>
        </w:rPr>
        <w:t xml:space="preserve">words: </w:t>
      </w:r>
      <w:r w:rsidRPr="00FF4667">
        <w:rPr>
          <w:rFonts w:ascii="Book Antiqua" w:hAnsi="Book Antiqua"/>
          <w:caps/>
        </w:rPr>
        <w:t>c</w:t>
      </w:r>
      <w:r w:rsidRPr="00FF4667">
        <w:rPr>
          <w:rFonts w:ascii="Book Antiqua" w:hAnsi="Book Antiqua"/>
        </w:rPr>
        <w:t>urative resection</w:t>
      </w:r>
      <w:r w:rsidR="004B2072" w:rsidRPr="00FF4667">
        <w:rPr>
          <w:rFonts w:ascii="Book Antiqua" w:hAnsi="Book Antiqua"/>
          <w:lang w:eastAsia="zh-CN"/>
        </w:rPr>
        <w:t>;</w:t>
      </w:r>
      <w:r w:rsidRPr="00FF4667">
        <w:rPr>
          <w:rFonts w:ascii="Book Antiqua" w:hAnsi="Book Antiqua"/>
        </w:rPr>
        <w:t xml:space="preserve"> </w:t>
      </w:r>
      <w:r w:rsidRPr="00FF4667">
        <w:rPr>
          <w:rFonts w:ascii="Book Antiqua" w:hAnsi="Book Antiqua"/>
          <w:i/>
          <w:caps/>
        </w:rPr>
        <w:t>e</w:t>
      </w:r>
      <w:r w:rsidRPr="00FF4667">
        <w:rPr>
          <w:rFonts w:ascii="Book Antiqua" w:hAnsi="Book Antiqua"/>
          <w:i/>
        </w:rPr>
        <w:t xml:space="preserve">n bloc </w:t>
      </w:r>
      <w:r w:rsidRPr="00FF4667">
        <w:rPr>
          <w:rFonts w:ascii="Book Antiqua" w:hAnsi="Book Antiqua"/>
        </w:rPr>
        <w:t>resection</w:t>
      </w:r>
      <w:r w:rsidR="004B2072" w:rsidRPr="00FF4667">
        <w:rPr>
          <w:rFonts w:ascii="Book Antiqua" w:hAnsi="Book Antiqua"/>
          <w:lang w:eastAsia="zh-CN"/>
        </w:rPr>
        <w:t>;</w:t>
      </w:r>
      <w:r w:rsidRPr="00FF4667">
        <w:rPr>
          <w:rFonts w:ascii="Book Antiqua" w:hAnsi="Book Antiqua"/>
        </w:rPr>
        <w:t xml:space="preserve"> R0 resection</w:t>
      </w:r>
      <w:r w:rsidR="004B2072" w:rsidRPr="00FF4667">
        <w:rPr>
          <w:rFonts w:ascii="Book Antiqua" w:hAnsi="Book Antiqua"/>
          <w:lang w:eastAsia="zh-CN"/>
        </w:rPr>
        <w:t>;</w:t>
      </w:r>
      <w:r w:rsidRPr="00FF4667">
        <w:rPr>
          <w:rFonts w:ascii="Book Antiqua" w:hAnsi="Book Antiqua"/>
        </w:rPr>
        <w:t xml:space="preserve"> </w:t>
      </w:r>
      <w:r w:rsidRPr="00FF4667">
        <w:rPr>
          <w:rFonts w:ascii="Book Antiqua" w:hAnsi="Book Antiqua"/>
          <w:caps/>
        </w:rPr>
        <w:t>p</w:t>
      </w:r>
      <w:r w:rsidRPr="00FF4667">
        <w:rPr>
          <w:rFonts w:ascii="Book Antiqua" w:hAnsi="Book Antiqua"/>
        </w:rPr>
        <w:t>erforation</w:t>
      </w:r>
    </w:p>
    <w:p w14:paraId="01ECD3C4" w14:textId="77777777" w:rsidR="00444C3C" w:rsidRPr="00FF4667" w:rsidRDefault="00444C3C" w:rsidP="003357A2">
      <w:pPr>
        <w:snapToGrid w:val="0"/>
        <w:spacing w:line="360" w:lineRule="auto"/>
        <w:jc w:val="both"/>
        <w:rPr>
          <w:rFonts w:ascii="Book Antiqua" w:hAnsi="Book Antiqua"/>
          <w:lang w:eastAsia="zh-CN"/>
        </w:rPr>
      </w:pPr>
    </w:p>
    <w:p w14:paraId="138F4FE0" w14:textId="77777777" w:rsidR="009E656E" w:rsidRPr="00FF4667" w:rsidRDefault="009E656E" w:rsidP="003357A2">
      <w:pPr>
        <w:adjustRightInd w:val="0"/>
        <w:snapToGrid w:val="0"/>
        <w:spacing w:line="360" w:lineRule="auto"/>
        <w:jc w:val="both"/>
        <w:rPr>
          <w:rFonts w:ascii="Book Antiqua" w:hAnsi="Book Antiqua" w:cs="SimSun"/>
          <w:lang w:eastAsia="zh-CN"/>
        </w:rPr>
      </w:pPr>
      <w:bookmarkStart w:id="13" w:name="OLE_LINK363"/>
      <w:bookmarkStart w:id="14" w:name="OLE_LINK364"/>
      <w:bookmarkStart w:id="15" w:name="OLE_LINK359"/>
      <w:bookmarkStart w:id="16" w:name="OLE_LINK1037"/>
      <w:bookmarkStart w:id="17" w:name="OLE_LINK1195"/>
      <w:bookmarkStart w:id="18" w:name="OLE_LINK1140"/>
      <w:bookmarkStart w:id="19" w:name="OLE_LINK1062"/>
      <w:bookmarkStart w:id="20" w:name="OLE_LINK500"/>
      <w:bookmarkStart w:id="21" w:name="OLE_LINK916"/>
      <w:bookmarkStart w:id="22" w:name="OLE_LINK956"/>
      <w:bookmarkStart w:id="23" w:name="OLE_LINK994"/>
      <w:r w:rsidRPr="00FF4667">
        <w:rPr>
          <w:rFonts w:ascii="Book Antiqua" w:hAnsi="Book Antiqua" w:cs="SimSun"/>
          <w:b/>
          <w:lang w:eastAsia="zh-CN"/>
        </w:rPr>
        <w:t>© The Author(s) 2018.</w:t>
      </w:r>
      <w:r w:rsidRPr="00FF4667">
        <w:rPr>
          <w:rFonts w:ascii="Book Antiqua" w:hAnsi="Book Antiqua" w:cs="SimSun"/>
          <w:lang w:eastAsia="zh-CN"/>
        </w:rPr>
        <w:t xml:space="preserve"> Published by Baishideng Publishing Group Inc. All rights reserved.</w:t>
      </w:r>
    </w:p>
    <w:bookmarkEnd w:id="13"/>
    <w:bookmarkEnd w:id="14"/>
    <w:bookmarkEnd w:id="15"/>
    <w:bookmarkEnd w:id="16"/>
    <w:bookmarkEnd w:id="17"/>
    <w:bookmarkEnd w:id="18"/>
    <w:bookmarkEnd w:id="19"/>
    <w:bookmarkEnd w:id="20"/>
    <w:bookmarkEnd w:id="21"/>
    <w:bookmarkEnd w:id="22"/>
    <w:bookmarkEnd w:id="23"/>
    <w:p w14:paraId="76D4DC1A" w14:textId="77777777" w:rsidR="009E656E" w:rsidRPr="00FF4667" w:rsidRDefault="009E656E" w:rsidP="003357A2">
      <w:pPr>
        <w:snapToGrid w:val="0"/>
        <w:spacing w:line="360" w:lineRule="auto"/>
        <w:jc w:val="both"/>
        <w:rPr>
          <w:rFonts w:ascii="Book Antiqua" w:hAnsi="Book Antiqua"/>
          <w:lang w:eastAsia="zh-CN"/>
        </w:rPr>
      </w:pPr>
    </w:p>
    <w:p w14:paraId="3D2BF2D2" w14:textId="2270FAF6" w:rsidR="00CC0747" w:rsidRPr="00FF4667" w:rsidRDefault="00CC0747" w:rsidP="003357A2">
      <w:pPr>
        <w:snapToGrid w:val="0"/>
        <w:spacing w:line="360" w:lineRule="auto"/>
        <w:jc w:val="both"/>
        <w:rPr>
          <w:rFonts w:ascii="Book Antiqua" w:hAnsi="Book Antiqua"/>
          <w:bCs/>
          <w:iCs/>
          <w:bdr w:val="none" w:sz="0" w:space="0" w:color="auto" w:frame="1"/>
          <w:shd w:val="clear" w:color="auto" w:fill="FFFFFF"/>
        </w:rPr>
      </w:pPr>
      <w:r w:rsidRPr="00FF4667">
        <w:rPr>
          <w:rFonts w:ascii="Book Antiqua" w:hAnsi="Book Antiqua"/>
          <w:b/>
        </w:rPr>
        <w:t>Core tip:</w:t>
      </w:r>
      <w:r w:rsidR="004B2072" w:rsidRPr="00FF4667">
        <w:rPr>
          <w:rFonts w:ascii="Book Antiqua" w:hAnsi="Book Antiqua"/>
          <w:b/>
          <w:lang w:eastAsia="zh-CN"/>
        </w:rPr>
        <w:t xml:space="preserve"> </w:t>
      </w:r>
      <w:r w:rsidR="004B2072" w:rsidRPr="00FF4667">
        <w:rPr>
          <w:rFonts w:ascii="Book Antiqua" w:hAnsi="Book Antiqua"/>
          <w:caps/>
        </w:rPr>
        <w:t>e</w:t>
      </w:r>
      <w:r w:rsidR="004B2072" w:rsidRPr="00FF4667">
        <w:rPr>
          <w:rFonts w:ascii="Book Antiqua" w:hAnsi="Book Antiqua"/>
        </w:rPr>
        <w:t>ndoscopic submucosal dissection</w:t>
      </w:r>
      <w:r w:rsidR="004B2072" w:rsidRPr="00FF4667">
        <w:rPr>
          <w:rFonts w:ascii="Book Antiqua" w:hAnsi="Book Antiqua"/>
          <w:bCs/>
        </w:rPr>
        <w:t xml:space="preserve"> </w:t>
      </w:r>
      <w:r w:rsidR="004B2072" w:rsidRPr="00FF4667">
        <w:rPr>
          <w:rFonts w:ascii="Book Antiqua" w:hAnsi="Book Antiqua"/>
          <w:bCs/>
          <w:lang w:eastAsia="zh-CN"/>
        </w:rPr>
        <w:t>(</w:t>
      </w:r>
      <w:r w:rsidR="004B2072" w:rsidRPr="00FF4667">
        <w:rPr>
          <w:rFonts w:ascii="Book Antiqua" w:hAnsi="Book Antiqua"/>
          <w:bCs/>
          <w:iCs/>
        </w:rPr>
        <w:t>ESD</w:t>
      </w:r>
      <w:r w:rsidR="004B2072" w:rsidRPr="00FF4667">
        <w:rPr>
          <w:rFonts w:ascii="Book Antiqua" w:hAnsi="Book Antiqua"/>
          <w:bCs/>
          <w:iCs/>
          <w:lang w:eastAsia="zh-CN"/>
        </w:rPr>
        <w:t>)</w:t>
      </w:r>
      <w:r w:rsidR="001D2DC5" w:rsidRPr="00FF4667">
        <w:rPr>
          <w:rFonts w:ascii="Book Antiqua" w:hAnsi="Book Antiqua"/>
        </w:rPr>
        <w:t xml:space="preserve"> has become the preferred approach to remove larger or advanced gastrointestinal lesions in </w:t>
      </w:r>
      <w:r w:rsidR="00444C3C" w:rsidRPr="00FF4667">
        <w:rPr>
          <w:rFonts w:ascii="Book Antiqua" w:hAnsi="Book Antiqua"/>
        </w:rPr>
        <w:t xml:space="preserve">Asian countries. However, </w:t>
      </w:r>
      <w:r w:rsidR="001D2DC5" w:rsidRPr="00FF4667">
        <w:rPr>
          <w:rFonts w:ascii="Book Antiqua" w:hAnsi="Book Antiqua"/>
        </w:rPr>
        <w:t>there might be regional differences in outcomes since the majority of ESD publication</w:t>
      </w:r>
      <w:r w:rsidR="00B80393" w:rsidRPr="00FF4667">
        <w:rPr>
          <w:rFonts w:ascii="Book Antiqua" w:hAnsi="Book Antiqua"/>
        </w:rPr>
        <w:t>s</w:t>
      </w:r>
      <w:r w:rsidR="001D2DC5" w:rsidRPr="00FF4667">
        <w:rPr>
          <w:rFonts w:ascii="Book Antiqua" w:hAnsi="Book Antiqua"/>
        </w:rPr>
        <w:t xml:space="preserve"> come from</w:t>
      </w:r>
      <w:r w:rsidR="00444C3C" w:rsidRPr="00FF4667">
        <w:rPr>
          <w:rFonts w:ascii="Book Antiqua" w:hAnsi="Book Antiqua"/>
        </w:rPr>
        <w:t xml:space="preserve"> the</w:t>
      </w:r>
      <w:r w:rsidR="001D2DC5" w:rsidRPr="00FF4667">
        <w:rPr>
          <w:rFonts w:ascii="Book Antiqua" w:hAnsi="Book Antiqua"/>
        </w:rPr>
        <w:t xml:space="preserve"> Eastern</w:t>
      </w:r>
      <w:r w:rsidR="00444C3C" w:rsidRPr="00FF4667">
        <w:rPr>
          <w:rFonts w:ascii="Book Antiqua" w:hAnsi="Book Antiqua"/>
        </w:rPr>
        <w:t xml:space="preserve"> world</w:t>
      </w:r>
      <w:r w:rsidR="001D2DC5" w:rsidRPr="00FF4667">
        <w:rPr>
          <w:rFonts w:ascii="Book Antiqua" w:hAnsi="Book Antiqua"/>
        </w:rPr>
        <w:t>.</w:t>
      </w:r>
      <w:r w:rsidR="001D2DC5" w:rsidRPr="00FF4667">
        <w:rPr>
          <w:rFonts w:ascii="Book Antiqua" w:hAnsi="Book Antiqua"/>
          <w:bCs/>
          <w:iCs/>
          <w:bdr w:val="none" w:sz="0" w:space="0" w:color="auto" w:frame="1"/>
          <w:shd w:val="clear" w:color="auto" w:fill="FFFFFF"/>
          <w:lang w:val="en-CA"/>
        </w:rPr>
        <w:t xml:space="preserve"> </w:t>
      </w:r>
      <w:r w:rsidR="001D2DC5" w:rsidRPr="00FF4667">
        <w:rPr>
          <w:rFonts w:ascii="Book Antiqua" w:hAnsi="Book Antiqua"/>
          <w:bCs/>
          <w:iCs/>
          <w:bdr w:val="none" w:sz="0" w:space="0" w:color="auto" w:frame="1"/>
          <w:shd w:val="clear" w:color="auto" w:fill="FFFFFF"/>
        </w:rPr>
        <w:t>To provide such information we conducted a systematic review</w:t>
      </w:r>
      <w:r w:rsidR="00355C71" w:rsidRPr="00FF4667">
        <w:rPr>
          <w:rFonts w:ascii="Book Antiqua" w:hAnsi="Book Antiqua"/>
          <w:bCs/>
          <w:iCs/>
          <w:bdr w:val="none" w:sz="0" w:space="0" w:color="auto" w:frame="1"/>
          <w:shd w:val="clear" w:color="auto" w:fill="FFFFFF"/>
        </w:rPr>
        <w:t xml:space="preserve"> and meta</w:t>
      </w:r>
      <w:r w:rsidR="00B80393" w:rsidRPr="00FF4667">
        <w:rPr>
          <w:rFonts w:ascii="Book Antiqua" w:hAnsi="Book Antiqua"/>
          <w:bCs/>
          <w:iCs/>
          <w:bdr w:val="none" w:sz="0" w:space="0" w:color="auto" w:frame="1"/>
          <w:shd w:val="clear" w:color="auto" w:fill="FFFFFF"/>
        </w:rPr>
        <w:t>-analysis</w:t>
      </w:r>
      <w:r w:rsidR="001D2DC5" w:rsidRPr="00FF4667">
        <w:rPr>
          <w:rFonts w:ascii="Book Antiqua" w:hAnsi="Book Antiqua"/>
          <w:bCs/>
          <w:iCs/>
          <w:bdr w:val="none" w:sz="0" w:space="0" w:color="auto" w:frame="1"/>
          <w:shd w:val="clear" w:color="auto" w:fill="FFFFFF"/>
        </w:rPr>
        <w:t xml:space="preserve"> comparing ESD outcomes for different regions of the world.</w:t>
      </w:r>
      <w:r w:rsidR="00444C3C" w:rsidRPr="00FF4667">
        <w:rPr>
          <w:rFonts w:ascii="Book Antiqua" w:hAnsi="Book Antiqua"/>
          <w:bCs/>
          <w:iCs/>
          <w:bdr w:val="none" w:sz="0" w:space="0" w:color="auto" w:frame="1"/>
          <w:shd w:val="clear" w:color="auto" w:fill="FFFFFF"/>
        </w:rPr>
        <w:t xml:space="preserve"> This </w:t>
      </w:r>
      <w:r w:rsidR="00B80393" w:rsidRPr="00FF4667">
        <w:rPr>
          <w:rFonts w:ascii="Book Antiqua" w:hAnsi="Book Antiqua"/>
          <w:bCs/>
          <w:iCs/>
          <w:bdr w:val="none" w:sz="0" w:space="0" w:color="auto" w:frame="1"/>
          <w:shd w:val="clear" w:color="auto" w:fill="FFFFFF"/>
        </w:rPr>
        <w:t>study found</w:t>
      </w:r>
      <w:r w:rsidR="00444C3C" w:rsidRPr="00FF4667">
        <w:rPr>
          <w:rFonts w:ascii="Book Antiqua" w:hAnsi="Book Antiqua"/>
          <w:bCs/>
          <w:iCs/>
          <w:bdr w:val="none" w:sz="0" w:space="0" w:color="auto" w:frame="1"/>
          <w:shd w:val="clear" w:color="auto" w:fill="FFFFFF"/>
        </w:rPr>
        <w:t xml:space="preserve"> that there are indeed regional difference</w:t>
      </w:r>
      <w:r w:rsidR="00B80393" w:rsidRPr="00FF4667">
        <w:rPr>
          <w:rFonts w:ascii="Book Antiqua" w:hAnsi="Book Antiqua"/>
          <w:bCs/>
          <w:iCs/>
          <w:bdr w:val="none" w:sz="0" w:space="0" w:color="auto" w:frame="1"/>
          <w:shd w:val="clear" w:color="auto" w:fill="FFFFFF"/>
        </w:rPr>
        <w:t>s</w:t>
      </w:r>
      <w:r w:rsidR="00444C3C" w:rsidRPr="00FF4667">
        <w:rPr>
          <w:rFonts w:ascii="Book Antiqua" w:hAnsi="Book Antiqua"/>
          <w:bCs/>
          <w:iCs/>
          <w:bdr w:val="none" w:sz="0" w:space="0" w:color="auto" w:frame="1"/>
          <w:shd w:val="clear" w:color="auto" w:fill="FFFFFF"/>
        </w:rPr>
        <w:t xml:space="preserve"> for ESD outcomes. Eastern countries had better curative, </w:t>
      </w:r>
      <w:r w:rsidR="00444C3C" w:rsidRPr="00FF4667">
        <w:rPr>
          <w:rFonts w:ascii="Book Antiqua" w:hAnsi="Book Antiqua"/>
          <w:bCs/>
          <w:i/>
          <w:iCs/>
          <w:bdr w:val="none" w:sz="0" w:space="0" w:color="auto" w:frame="1"/>
          <w:shd w:val="clear" w:color="auto" w:fill="FFFFFF"/>
        </w:rPr>
        <w:t>en bloc</w:t>
      </w:r>
      <w:r w:rsidR="00444C3C" w:rsidRPr="00FF4667">
        <w:rPr>
          <w:rFonts w:ascii="Book Antiqua" w:hAnsi="Book Antiqua"/>
          <w:bCs/>
          <w:iCs/>
          <w:bdr w:val="none" w:sz="0" w:space="0" w:color="auto" w:frame="1"/>
          <w:shd w:val="clear" w:color="auto" w:fill="FFFFFF"/>
        </w:rPr>
        <w:t xml:space="preserve"> and R0 resection rate than Western countries as well as less perforation requiring surgery.</w:t>
      </w:r>
    </w:p>
    <w:p w14:paraId="01246AC2" w14:textId="6D2048B3" w:rsidR="00444C3C" w:rsidRPr="00FF4667" w:rsidRDefault="00444C3C" w:rsidP="003357A2">
      <w:pPr>
        <w:snapToGrid w:val="0"/>
        <w:spacing w:line="360" w:lineRule="auto"/>
        <w:jc w:val="both"/>
        <w:rPr>
          <w:rFonts w:ascii="Book Antiqua" w:hAnsi="Book Antiqua"/>
          <w:bCs/>
          <w:iCs/>
          <w:bdr w:val="none" w:sz="0" w:space="0" w:color="auto" w:frame="1"/>
          <w:shd w:val="clear" w:color="auto" w:fill="FFFFFF"/>
        </w:rPr>
      </w:pPr>
    </w:p>
    <w:p w14:paraId="2E1CEF0E" w14:textId="3099AE25" w:rsidR="00CC4127" w:rsidRPr="00FF4667" w:rsidRDefault="00CC4127" w:rsidP="003357A2">
      <w:pPr>
        <w:snapToGrid w:val="0"/>
        <w:spacing w:line="360" w:lineRule="auto"/>
        <w:jc w:val="both"/>
        <w:rPr>
          <w:rFonts w:ascii="Book Antiqua" w:hAnsi="Book Antiqua"/>
          <w:b/>
          <w:bCs/>
        </w:rPr>
      </w:pPr>
      <w:r w:rsidRPr="00FF4667">
        <w:rPr>
          <w:rFonts w:ascii="Book Antiqua" w:hAnsi="Book Antiqua"/>
          <w:lang w:val="en-CA"/>
        </w:rPr>
        <w:t xml:space="preserve">Daoud DC, Suter N, Durand M, Bouin M, Faulques B, von Renteln D. </w:t>
      </w:r>
      <w:r w:rsidR="00B43654" w:rsidRPr="00FF4667">
        <w:rPr>
          <w:rFonts w:ascii="Book Antiqua" w:hAnsi="Book Antiqua"/>
          <w:bCs/>
        </w:rPr>
        <w:t>Comparing outcomes for endoscopic submucosal dissection between Eastern and Western countries: A systematic review and meta-analysis</w:t>
      </w:r>
      <w:r w:rsidR="00B43654" w:rsidRPr="00FF4667">
        <w:rPr>
          <w:rFonts w:ascii="Book Antiqua" w:hAnsi="Book Antiqua"/>
          <w:bCs/>
          <w:lang w:eastAsia="zh-CN"/>
        </w:rPr>
        <w:t>.</w:t>
      </w:r>
      <w:r w:rsidR="00B43654" w:rsidRPr="00FF4667">
        <w:rPr>
          <w:rFonts w:ascii="Book Antiqua" w:hAnsi="Book Antiqua"/>
          <w:b/>
          <w:bCs/>
          <w:lang w:eastAsia="zh-CN"/>
        </w:rPr>
        <w:t xml:space="preserve"> </w:t>
      </w:r>
      <w:r w:rsidRPr="00FF4667">
        <w:rPr>
          <w:rFonts w:ascii="Book Antiqua" w:hAnsi="Book Antiqua"/>
          <w:i/>
          <w:lang w:val="en-CA"/>
        </w:rPr>
        <w:t>World J</w:t>
      </w:r>
      <w:r w:rsidR="000F37EF" w:rsidRPr="00FF4667">
        <w:rPr>
          <w:rFonts w:ascii="Book Antiqua" w:hAnsi="Book Antiqua"/>
          <w:i/>
          <w:lang w:val="en-CA"/>
        </w:rPr>
        <w:t xml:space="preserve"> </w:t>
      </w:r>
      <w:r w:rsidRPr="00FF4667">
        <w:rPr>
          <w:rFonts w:ascii="Book Antiqua" w:hAnsi="Book Antiqua"/>
          <w:i/>
          <w:lang w:val="en-CA"/>
        </w:rPr>
        <w:t xml:space="preserve">Gastroenterol </w:t>
      </w:r>
      <w:r w:rsidRPr="00FF4667">
        <w:rPr>
          <w:rFonts w:ascii="Book Antiqua" w:hAnsi="Book Antiqua"/>
          <w:lang w:val="en-CA"/>
        </w:rPr>
        <w:t>2018; In press</w:t>
      </w:r>
    </w:p>
    <w:p w14:paraId="7CFD2DC7" w14:textId="77777777" w:rsidR="00E12BAC" w:rsidRPr="00FF4667" w:rsidRDefault="00E12BAC" w:rsidP="003357A2">
      <w:pPr>
        <w:snapToGrid w:val="0"/>
        <w:spacing w:line="360" w:lineRule="auto"/>
        <w:jc w:val="both"/>
        <w:rPr>
          <w:rFonts w:ascii="Book Antiqua" w:hAnsi="Book Antiqua"/>
          <w:b/>
          <w:lang w:val="en-CA"/>
        </w:rPr>
      </w:pPr>
    </w:p>
    <w:p w14:paraId="11009486" w14:textId="77777777" w:rsidR="007F14D1" w:rsidRPr="00FF4667" w:rsidRDefault="007F14D1" w:rsidP="003357A2">
      <w:pPr>
        <w:snapToGrid w:val="0"/>
        <w:spacing w:line="360" w:lineRule="auto"/>
        <w:jc w:val="both"/>
        <w:rPr>
          <w:rFonts w:ascii="Book Antiqua" w:hAnsi="Book Antiqua"/>
          <w:b/>
          <w:lang w:val="en-CA"/>
        </w:rPr>
      </w:pPr>
      <w:r w:rsidRPr="00FF4667">
        <w:rPr>
          <w:rFonts w:ascii="Book Antiqua" w:hAnsi="Book Antiqua"/>
          <w:b/>
          <w:lang w:val="en-CA"/>
        </w:rPr>
        <w:br w:type="page"/>
      </w:r>
    </w:p>
    <w:p w14:paraId="17D22BDF" w14:textId="1711629B" w:rsidR="00FF20A8" w:rsidRPr="00FF4667" w:rsidRDefault="003D0573" w:rsidP="003357A2">
      <w:pPr>
        <w:snapToGrid w:val="0"/>
        <w:spacing w:line="360" w:lineRule="auto"/>
        <w:jc w:val="both"/>
        <w:rPr>
          <w:rFonts w:ascii="Book Antiqua" w:hAnsi="Book Antiqua"/>
          <w:b/>
        </w:rPr>
      </w:pPr>
      <w:r w:rsidRPr="00FF4667">
        <w:rPr>
          <w:rFonts w:ascii="Book Antiqua" w:hAnsi="Book Antiqua"/>
          <w:b/>
        </w:rPr>
        <w:lastRenderedPageBreak/>
        <w:t>INTRODUCTION</w:t>
      </w:r>
    </w:p>
    <w:p w14:paraId="4A16880B" w14:textId="26D72882" w:rsidR="003B16CE" w:rsidRPr="00FF4667" w:rsidRDefault="003B16CE" w:rsidP="003357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Book Antiqua" w:hAnsi="Book Antiqua"/>
        </w:rPr>
      </w:pPr>
      <w:r w:rsidRPr="00FF4667">
        <w:rPr>
          <w:rFonts w:ascii="Book Antiqua" w:hAnsi="Book Antiqua"/>
        </w:rPr>
        <w:t xml:space="preserve">Digestive cancers account for 20% of cancers diagnosed worldwide. </w:t>
      </w:r>
      <w:r w:rsidR="008B5FC5" w:rsidRPr="00FF4667">
        <w:rPr>
          <w:rFonts w:ascii="Book Antiqua" w:hAnsi="Book Antiqua"/>
        </w:rPr>
        <w:t>Th</w:t>
      </w:r>
      <w:r w:rsidRPr="00FF4667">
        <w:rPr>
          <w:rFonts w:ascii="Book Antiqua" w:hAnsi="Book Antiqua"/>
        </w:rPr>
        <w:t>e global age-</w:t>
      </w:r>
      <w:r w:rsidR="001B258A" w:rsidRPr="00FF4667">
        <w:rPr>
          <w:rFonts w:ascii="Book Antiqua" w:hAnsi="Book Antiqua"/>
        </w:rPr>
        <w:t>standardized</w:t>
      </w:r>
      <w:r w:rsidRPr="00FF4667">
        <w:rPr>
          <w:rFonts w:ascii="Book Antiqua" w:hAnsi="Book Antiqua"/>
        </w:rPr>
        <w:t xml:space="preserve"> incidence rate (ASR) of esophageal, stomach and colorectal cance</w:t>
      </w:r>
      <w:r w:rsidR="0091119B" w:rsidRPr="00FF4667">
        <w:rPr>
          <w:rFonts w:ascii="Book Antiqua" w:hAnsi="Book Antiqua"/>
        </w:rPr>
        <w:t>r is 5.9, 12.1 and 17.2 per 100</w:t>
      </w:r>
      <w:r w:rsidRPr="00FF4667">
        <w:rPr>
          <w:rFonts w:ascii="Book Antiqua" w:hAnsi="Book Antiqua"/>
        </w:rPr>
        <w:t xml:space="preserve">000, respectively. </w:t>
      </w:r>
      <w:r w:rsidR="00E333F1" w:rsidRPr="00FF4667">
        <w:rPr>
          <w:rFonts w:ascii="Book Antiqua" w:hAnsi="Book Antiqua"/>
        </w:rPr>
        <w:t>Some</w:t>
      </w:r>
      <w:r w:rsidRPr="00FF4667">
        <w:rPr>
          <w:rFonts w:ascii="Book Antiqua" w:hAnsi="Book Antiqua"/>
        </w:rPr>
        <w:t xml:space="preserve"> geographic difference</w:t>
      </w:r>
      <w:r w:rsidR="00E333F1" w:rsidRPr="00FF4667">
        <w:rPr>
          <w:rFonts w:ascii="Book Antiqua" w:hAnsi="Book Antiqua"/>
        </w:rPr>
        <w:t>s</w:t>
      </w:r>
      <w:r w:rsidRPr="00FF4667">
        <w:rPr>
          <w:rFonts w:ascii="Book Antiqua" w:hAnsi="Book Antiqua"/>
        </w:rPr>
        <w:t xml:space="preserve"> in the incidence of gastrointestinal cancer</w:t>
      </w:r>
      <w:r w:rsidR="00E333F1" w:rsidRPr="00FF4667">
        <w:rPr>
          <w:rFonts w:ascii="Book Antiqua" w:hAnsi="Book Antiqua"/>
        </w:rPr>
        <w:t>s</w:t>
      </w:r>
      <w:r w:rsidRPr="00FF4667">
        <w:rPr>
          <w:rFonts w:ascii="Book Antiqua" w:hAnsi="Book Antiqua"/>
        </w:rPr>
        <w:t xml:space="preserve"> exist. Colorectal cancer rates are considerably higher in </w:t>
      </w:r>
      <w:r w:rsidR="00445A2D" w:rsidRPr="00FF4667">
        <w:rPr>
          <w:rFonts w:ascii="Book Antiqua" w:hAnsi="Book Antiqua"/>
        </w:rPr>
        <w:t>Western</w:t>
      </w:r>
      <w:r w:rsidRPr="00FF4667">
        <w:rPr>
          <w:rFonts w:ascii="Book Antiqua" w:hAnsi="Book Antiqua"/>
        </w:rPr>
        <w:t xml:space="preserve"> countries</w:t>
      </w:r>
      <w:r w:rsidR="00AD1710" w:rsidRPr="00FF4667">
        <w:rPr>
          <w:rFonts w:ascii="Book Antiqua" w:hAnsi="Book Antiqua"/>
        </w:rPr>
        <w:t>,</w:t>
      </w:r>
      <w:r w:rsidRPr="00FF4667">
        <w:rPr>
          <w:rFonts w:ascii="Book Antiqua" w:hAnsi="Book Antiqua"/>
        </w:rPr>
        <w:t xml:space="preserve"> while gastric cancer </w:t>
      </w:r>
      <w:r w:rsidR="00473D47" w:rsidRPr="00FF4667">
        <w:rPr>
          <w:rFonts w:ascii="Book Antiqua" w:hAnsi="Book Antiqua"/>
        </w:rPr>
        <w:t xml:space="preserve">is the most prevalent gastrointestinal cancer </w:t>
      </w:r>
      <w:r w:rsidRPr="00FF4667">
        <w:rPr>
          <w:rFonts w:ascii="Book Antiqua" w:hAnsi="Book Antiqua"/>
        </w:rPr>
        <w:t>in Asian countries.</w:t>
      </w:r>
      <w:r w:rsidRPr="00FF4667">
        <w:rPr>
          <w:rFonts w:ascii="Book Antiqua" w:hAnsi="Book Antiqua"/>
          <w:b/>
        </w:rPr>
        <w:t xml:space="preserve"> </w:t>
      </w:r>
      <w:r w:rsidRPr="00FF4667">
        <w:rPr>
          <w:rFonts w:ascii="Book Antiqua" w:hAnsi="Book Antiqua"/>
        </w:rPr>
        <w:t xml:space="preserve">Esophageal squamous cell cancer is predominant in </w:t>
      </w:r>
      <w:r w:rsidR="00445A2D" w:rsidRPr="00FF4667">
        <w:rPr>
          <w:rFonts w:ascii="Book Antiqua" w:hAnsi="Book Antiqua"/>
        </w:rPr>
        <w:t>Eastern</w:t>
      </w:r>
      <w:r w:rsidRPr="00FF4667">
        <w:rPr>
          <w:rFonts w:ascii="Book Antiqua" w:hAnsi="Book Antiqua"/>
        </w:rPr>
        <w:t xml:space="preserve"> c</w:t>
      </w:r>
      <w:r w:rsidR="00617467" w:rsidRPr="00FF4667">
        <w:rPr>
          <w:rFonts w:ascii="Book Antiqua" w:hAnsi="Book Antiqua"/>
        </w:rPr>
        <w:t>ountries, but the incidence of e</w:t>
      </w:r>
      <w:r w:rsidRPr="00FF4667">
        <w:rPr>
          <w:rFonts w:ascii="Book Antiqua" w:hAnsi="Book Antiqua"/>
        </w:rPr>
        <w:t xml:space="preserve">sophageal adenocarcinoma has been increasing significantly in several </w:t>
      </w:r>
      <w:r w:rsidR="00445A2D" w:rsidRPr="00FF4667">
        <w:rPr>
          <w:rFonts w:ascii="Book Antiqua" w:hAnsi="Book Antiqua"/>
        </w:rPr>
        <w:t>Western</w:t>
      </w:r>
      <w:r w:rsidRPr="00FF4667">
        <w:rPr>
          <w:rFonts w:ascii="Book Antiqua" w:hAnsi="Book Antiqua"/>
        </w:rPr>
        <w:t xml:space="preserve"> countries</w:t>
      </w:r>
      <w:r w:rsidR="0091119B" w:rsidRPr="00FF4667">
        <w:rPr>
          <w:rFonts w:ascii="Book Antiqua" w:hAnsi="Book Antiqua"/>
        </w:rPr>
        <w:fldChar w:fldCharType="begin">
          <w:fldData xml:space="preserve">PEVuZE5vdGU+PENpdGU+PEF1dGhvcj5GZXJsYXk8L0F1dGhvcj48WWVhcj4yMDE1PC9ZZWFyPjxS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==
</w:fldData>
        </w:fldChar>
      </w:r>
      <w:r w:rsidR="0091119B" w:rsidRPr="00FF4667">
        <w:rPr>
          <w:rFonts w:ascii="Book Antiqua" w:hAnsi="Book Antiqua"/>
        </w:rPr>
        <w:instrText xml:space="preserve"> ADDIN EN.CITE </w:instrText>
      </w:r>
      <w:r w:rsidR="0091119B" w:rsidRPr="00FF4667">
        <w:rPr>
          <w:rFonts w:ascii="Book Antiqua" w:hAnsi="Book Antiqua"/>
        </w:rPr>
        <w:fldChar w:fldCharType="begin">
          <w:fldData xml:space="preserve">PEVuZE5vdGU+PENpdGU+PEF1dGhvcj5GZXJsYXk8L0F1dGhvcj48WWVhcj4yMDE1PC9ZZWFyPjxS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==
</w:fldData>
        </w:fldChar>
      </w:r>
      <w:r w:rsidR="0091119B" w:rsidRPr="00FF4667">
        <w:rPr>
          <w:rFonts w:ascii="Book Antiqua" w:hAnsi="Book Antiqua"/>
        </w:rPr>
        <w:instrText xml:space="preserve"> ADDIN EN.CITE.DATA </w:instrText>
      </w:r>
      <w:r w:rsidR="0091119B" w:rsidRPr="00FF4667">
        <w:rPr>
          <w:rFonts w:ascii="Book Antiqua" w:hAnsi="Book Antiqua"/>
        </w:rPr>
      </w:r>
      <w:r w:rsidR="0091119B" w:rsidRPr="00FF4667">
        <w:rPr>
          <w:rFonts w:ascii="Book Antiqua" w:hAnsi="Book Antiqua"/>
        </w:rPr>
        <w:fldChar w:fldCharType="end"/>
      </w:r>
      <w:r w:rsidR="0091119B" w:rsidRPr="00FF4667">
        <w:rPr>
          <w:rFonts w:ascii="Book Antiqua" w:hAnsi="Book Antiqua"/>
        </w:rPr>
      </w:r>
      <w:r w:rsidR="0091119B" w:rsidRPr="00FF4667">
        <w:rPr>
          <w:rFonts w:ascii="Book Antiqua" w:hAnsi="Book Antiqua"/>
        </w:rPr>
        <w:fldChar w:fldCharType="separate"/>
      </w:r>
      <w:r w:rsidR="0091119B" w:rsidRPr="00FF4667">
        <w:rPr>
          <w:rFonts w:ascii="Book Antiqua" w:hAnsi="Book Antiqua"/>
          <w:noProof/>
          <w:vertAlign w:val="superscript"/>
        </w:rPr>
        <w:t>[1]</w:t>
      </w:r>
      <w:r w:rsidR="0091119B" w:rsidRPr="00FF4667">
        <w:rPr>
          <w:rFonts w:ascii="Book Antiqua" w:hAnsi="Book Antiqua"/>
        </w:rPr>
        <w:fldChar w:fldCharType="end"/>
      </w:r>
      <w:r w:rsidRPr="00FF4667">
        <w:rPr>
          <w:rFonts w:ascii="Book Antiqua" w:hAnsi="Book Antiqua"/>
        </w:rPr>
        <w:t xml:space="preserve">. </w:t>
      </w:r>
      <w:r w:rsidR="00E333F1" w:rsidRPr="00FF4667">
        <w:rPr>
          <w:rFonts w:ascii="Book Antiqua" w:hAnsi="Book Antiqua"/>
        </w:rPr>
        <w:t>Curative endoscopic therapy is possible for such gastrointestinal cancers</w:t>
      </w:r>
      <w:r w:rsidR="005629A4" w:rsidRPr="00FF4667">
        <w:rPr>
          <w:rFonts w:ascii="Book Antiqua" w:hAnsi="Book Antiqua"/>
        </w:rPr>
        <w:t xml:space="preserve"> or precancerous lesions</w:t>
      </w:r>
      <w:r w:rsidR="00E333F1" w:rsidRPr="00FF4667">
        <w:rPr>
          <w:rFonts w:ascii="Book Antiqua" w:hAnsi="Book Antiqua"/>
        </w:rPr>
        <w:t xml:space="preserve"> if they are detected at a stage where the risk of lymph node metastasis is low</w:t>
      </w:r>
      <w:r w:rsidR="0091119B" w:rsidRPr="00FF4667">
        <w:rPr>
          <w:rFonts w:ascii="Book Antiqua" w:hAnsi="Book Antiqua"/>
        </w:rPr>
        <w:fldChar w:fldCharType="begin">
          <w:fldData xml:space="preserve">PEVuZE5vdGU+PENpdGU+PEF1dGhvcj5LaW08L0F1dGhvcj48WWVhcj4yMDE1PC9ZZWFyPjxSZWNO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</w:fldData>
        </w:fldChar>
      </w:r>
      <w:r w:rsidR="0091119B" w:rsidRPr="00FF4667">
        <w:rPr>
          <w:rFonts w:ascii="Book Antiqua" w:hAnsi="Book Antiqua"/>
        </w:rPr>
        <w:instrText xml:space="preserve"> ADDIN EN.CITE </w:instrText>
      </w:r>
      <w:r w:rsidR="0091119B" w:rsidRPr="00FF4667">
        <w:rPr>
          <w:rFonts w:ascii="Book Antiqua" w:hAnsi="Book Antiqua"/>
        </w:rPr>
        <w:fldChar w:fldCharType="begin">
          <w:fldData xml:space="preserve">PEVuZE5vdGU+PENpdGU+PEF1dGhvcj5LaW08L0F1dGhvcj48WWVhcj4yMDE1PC9ZZWFyPjxSZWNO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</w:fldData>
        </w:fldChar>
      </w:r>
      <w:r w:rsidR="0091119B" w:rsidRPr="00FF4667">
        <w:rPr>
          <w:rFonts w:ascii="Book Antiqua" w:hAnsi="Book Antiqua"/>
        </w:rPr>
        <w:instrText xml:space="preserve"> ADDIN EN.CITE.DATA </w:instrText>
      </w:r>
      <w:r w:rsidR="0091119B" w:rsidRPr="00FF4667">
        <w:rPr>
          <w:rFonts w:ascii="Book Antiqua" w:hAnsi="Book Antiqua"/>
        </w:rPr>
      </w:r>
      <w:r w:rsidR="0091119B" w:rsidRPr="00FF4667">
        <w:rPr>
          <w:rFonts w:ascii="Book Antiqua" w:hAnsi="Book Antiqua"/>
        </w:rPr>
        <w:fldChar w:fldCharType="end"/>
      </w:r>
      <w:r w:rsidR="0091119B" w:rsidRPr="00FF4667">
        <w:rPr>
          <w:rFonts w:ascii="Book Antiqua" w:hAnsi="Book Antiqua"/>
        </w:rPr>
      </w:r>
      <w:r w:rsidR="0091119B" w:rsidRPr="00FF4667">
        <w:rPr>
          <w:rFonts w:ascii="Book Antiqua" w:hAnsi="Book Antiqua"/>
        </w:rPr>
        <w:fldChar w:fldCharType="separate"/>
      </w:r>
      <w:r w:rsidR="0091119B" w:rsidRPr="00FF4667">
        <w:rPr>
          <w:rFonts w:ascii="Book Antiqua" w:hAnsi="Book Antiqua"/>
          <w:noProof/>
          <w:vertAlign w:val="superscript"/>
        </w:rPr>
        <w:t>[2]</w:t>
      </w:r>
      <w:r w:rsidR="0091119B" w:rsidRPr="00FF4667">
        <w:rPr>
          <w:rFonts w:ascii="Book Antiqua" w:hAnsi="Book Antiqua"/>
        </w:rPr>
        <w:fldChar w:fldCharType="end"/>
      </w:r>
      <w:r w:rsidR="00E333F1" w:rsidRPr="00FF4667">
        <w:rPr>
          <w:rFonts w:ascii="Book Antiqua" w:hAnsi="Book Antiqua"/>
        </w:rPr>
        <w:t xml:space="preserve">. </w:t>
      </w:r>
    </w:p>
    <w:p w14:paraId="5AF3DEF7" w14:textId="7E45AC18" w:rsidR="003122D2" w:rsidRPr="00FF4667" w:rsidRDefault="003B16CE" w:rsidP="003357A2">
      <w:pPr>
        <w:snapToGrid w:val="0"/>
        <w:spacing w:line="360" w:lineRule="auto"/>
        <w:ind w:firstLineChars="100" w:firstLine="240"/>
        <w:jc w:val="both"/>
        <w:rPr>
          <w:rFonts w:ascii="Book Antiqua" w:hAnsi="Book Antiqua"/>
          <w:bCs/>
          <w:iCs/>
          <w:bdr w:val="none" w:sz="0" w:space="0" w:color="auto" w:frame="1"/>
          <w:shd w:val="clear" w:color="auto" w:fill="FFFFFF"/>
          <w:lang w:eastAsia="zh-CN"/>
        </w:rPr>
      </w:pPr>
      <w:r w:rsidRPr="00FF4667">
        <w:rPr>
          <w:rFonts w:ascii="Book Antiqua" w:hAnsi="Book Antiqua"/>
        </w:rPr>
        <w:t>Endoscopic submucosal dissection (ESD) has been developed in J</w:t>
      </w:r>
      <w:r w:rsidR="00617467" w:rsidRPr="00FF4667">
        <w:rPr>
          <w:rFonts w:ascii="Book Antiqua" w:hAnsi="Book Antiqua"/>
        </w:rPr>
        <w:t xml:space="preserve">apan to allow for endoscopic </w:t>
      </w:r>
      <w:r w:rsidR="00617467" w:rsidRPr="00FF4667">
        <w:rPr>
          <w:rFonts w:ascii="Book Antiqua" w:hAnsi="Book Antiqua"/>
          <w:i/>
        </w:rPr>
        <w:t xml:space="preserve">en </w:t>
      </w:r>
      <w:r w:rsidRPr="00FF4667">
        <w:rPr>
          <w:rFonts w:ascii="Book Antiqua" w:hAnsi="Book Antiqua"/>
          <w:i/>
        </w:rPr>
        <w:t>bloc</w:t>
      </w:r>
      <w:r w:rsidRPr="00FF4667">
        <w:rPr>
          <w:rFonts w:ascii="Book Antiqua" w:hAnsi="Book Antiqua"/>
        </w:rPr>
        <w:t xml:space="preserve"> and curative removal of larger superficial gastrointestinal lesions and early gastrointestinal cancers according to oncologic standards</w:t>
      </w:r>
      <w:r w:rsidR="00E333F1" w:rsidRPr="00FF4667">
        <w:rPr>
          <w:rFonts w:ascii="Book Antiqua" w:hAnsi="Book Antiqua"/>
        </w:rPr>
        <w:t xml:space="preserve"> (</w:t>
      </w:r>
      <w:r w:rsidRPr="00FF4667">
        <w:rPr>
          <w:rFonts w:ascii="Book Antiqua" w:hAnsi="Book Antiqua"/>
        </w:rPr>
        <w:t xml:space="preserve">R0 and </w:t>
      </w:r>
      <w:r w:rsidRPr="00FF4667">
        <w:rPr>
          <w:rFonts w:ascii="Book Antiqua" w:hAnsi="Book Antiqua"/>
          <w:i/>
        </w:rPr>
        <w:t>en bloc</w:t>
      </w:r>
      <w:r w:rsidRPr="00FF4667">
        <w:rPr>
          <w:rFonts w:ascii="Book Antiqua" w:hAnsi="Book Antiqua"/>
        </w:rPr>
        <w:t xml:space="preserve"> resection</w:t>
      </w:r>
      <w:r w:rsidR="00E333F1" w:rsidRPr="00FF4667">
        <w:rPr>
          <w:rFonts w:ascii="Book Antiqua" w:hAnsi="Book Antiqua"/>
        </w:rPr>
        <w:t>)</w:t>
      </w:r>
      <w:r w:rsidR="0091119B" w:rsidRPr="00FF4667">
        <w:rPr>
          <w:rFonts w:ascii="Book Antiqua" w:hAnsi="Book Antiqua"/>
        </w:rPr>
        <w:fldChar w:fldCharType="begin">
          <w:fldData xml:space="preserve">PEVuZE5vdGU+PENpdGU+PEF1dGhvcj5Pbm88L0F1dGhvcj48WWVhcj4yMDAxPC9ZZWFyPjxSZWNO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PC9hbHQtcGVyaW9kaWNhbD48cGFnZXM+NTYwLTM8L3BhZ2VzPjx2b2x1bWU+NTA8L3ZvbHVtZT48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=
</w:fldData>
        </w:fldChar>
      </w:r>
      <w:r w:rsidR="00026F8C">
        <w:rPr>
          <w:rFonts w:ascii="Book Antiqua" w:hAnsi="Book Antiqua"/>
        </w:rPr>
        <w:instrText xml:space="preserve"> ADDIN EN.CITE </w:instrText>
      </w:r>
      <w:r w:rsidR="00026F8C">
        <w:rPr>
          <w:rFonts w:ascii="Book Antiqua" w:hAnsi="Book Antiqua"/>
        </w:rPr>
        <w:fldChar w:fldCharType="begin">
          <w:fldData xml:space="preserve">PEVuZE5vdGU+PENpdGU+PEF1dGhvcj5Pbm88L0F1dGhvcj48WWVhcj4yMDAxPC9ZZWFyPjxSZWNO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PC9hbHQtcGVyaW9kaWNhbD48cGFnZXM+NTYwLTM8L3BhZ2VzPjx2b2x1bWU+NTA8L3ZvbHVtZT48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=
</w:fldData>
        </w:fldChar>
      </w:r>
      <w:r w:rsidR="00026F8C">
        <w:rPr>
          <w:rFonts w:ascii="Book Antiqua" w:hAnsi="Book Antiqua"/>
        </w:rPr>
        <w:instrText xml:space="preserve"> ADDIN EN.CITE.DATA </w:instrText>
      </w:r>
      <w:r w:rsidR="00026F8C">
        <w:rPr>
          <w:rFonts w:ascii="Book Antiqua" w:hAnsi="Book Antiqua"/>
        </w:rPr>
      </w:r>
      <w:r w:rsidR="00026F8C">
        <w:rPr>
          <w:rFonts w:ascii="Book Antiqua" w:hAnsi="Book Antiqua"/>
        </w:rPr>
        <w:fldChar w:fldCharType="end"/>
      </w:r>
      <w:r w:rsidR="0091119B" w:rsidRPr="00FF4667">
        <w:rPr>
          <w:rFonts w:ascii="Book Antiqua" w:hAnsi="Book Antiqua"/>
        </w:rPr>
      </w:r>
      <w:r w:rsidR="0091119B" w:rsidRPr="00FF4667">
        <w:rPr>
          <w:rFonts w:ascii="Book Antiqua" w:hAnsi="Book Antiqua"/>
        </w:rPr>
        <w:fldChar w:fldCharType="separate"/>
      </w:r>
      <w:r w:rsidR="00A30E9A">
        <w:rPr>
          <w:rFonts w:ascii="Book Antiqua" w:hAnsi="Book Antiqua"/>
          <w:noProof/>
          <w:vertAlign w:val="superscript"/>
        </w:rPr>
        <w:t>[3,</w:t>
      </w:r>
      <w:r w:rsidR="00026F8C" w:rsidRPr="00026F8C">
        <w:rPr>
          <w:rFonts w:ascii="Book Antiqua" w:hAnsi="Book Antiqua"/>
          <w:noProof/>
          <w:vertAlign w:val="superscript"/>
        </w:rPr>
        <w:t>4]</w:t>
      </w:r>
      <w:r w:rsidR="0091119B" w:rsidRPr="00FF4667">
        <w:rPr>
          <w:rFonts w:ascii="Book Antiqua" w:hAnsi="Book Antiqua"/>
        </w:rPr>
        <w:fldChar w:fldCharType="end"/>
      </w:r>
      <w:r w:rsidRPr="00FF4667">
        <w:rPr>
          <w:rFonts w:ascii="Book Antiqua" w:hAnsi="Book Antiqua"/>
        </w:rPr>
        <w:t xml:space="preserve">. It is assumed </w:t>
      </w:r>
      <w:r w:rsidRPr="00FF4667">
        <w:rPr>
          <w:rFonts w:ascii="Book Antiqua" w:hAnsi="Book Antiqua"/>
          <w:i/>
        </w:rPr>
        <w:t>en bloc</w:t>
      </w:r>
      <w:r w:rsidRPr="00FF4667">
        <w:rPr>
          <w:rFonts w:ascii="Book Antiqua" w:hAnsi="Book Antiqua"/>
        </w:rPr>
        <w:t xml:space="preserve"> resection translates into lower recurrence rate compared to other endoscopic treatment options such as endoscopic mucosal resection (EMR). EMR requires to remove gastrointestinal lesions &gt;</w:t>
      </w:r>
      <w:r w:rsidR="0091119B" w:rsidRPr="00FF4667">
        <w:rPr>
          <w:rFonts w:ascii="Book Antiqua" w:hAnsi="Book Antiqua"/>
          <w:lang w:eastAsia="zh-CN"/>
        </w:rPr>
        <w:t xml:space="preserve"> </w:t>
      </w:r>
      <w:r w:rsidRPr="00FF4667">
        <w:rPr>
          <w:rFonts w:ascii="Book Antiqua" w:hAnsi="Book Antiqua"/>
        </w:rPr>
        <w:t>20</w:t>
      </w:r>
      <w:r w:rsidR="0091119B" w:rsidRPr="00FF4667">
        <w:rPr>
          <w:rFonts w:ascii="Book Antiqua" w:hAnsi="Book Antiqua"/>
          <w:lang w:eastAsia="zh-CN"/>
        </w:rPr>
        <w:t xml:space="preserve"> </w:t>
      </w:r>
      <w:r w:rsidRPr="00FF4667">
        <w:rPr>
          <w:rFonts w:ascii="Book Antiqua" w:hAnsi="Book Antiqua"/>
        </w:rPr>
        <w:t>mm usually in several pieces, thus making it impossible to confirm a complete resection in histopathology and margins free of dysplastic</w:t>
      </w:r>
      <w:r w:rsidR="00E333F1" w:rsidRPr="00FF4667">
        <w:rPr>
          <w:rFonts w:ascii="Book Antiqua" w:hAnsi="Book Antiqua"/>
        </w:rPr>
        <w:t xml:space="preserve"> or cancer</w:t>
      </w:r>
      <w:r w:rsidRPr="00FF4667">
        <w:rPr>
          <w:rFonts w:ascii="Book Antiqua" w:hAnsi="Book Antiqua"/>
        </w:rPr>
        <w:t xml:space="preserve"> tissue</w:t>
      </w:r>
      <w:r w:rsidR="00C959E0" w:rsidRPr="00FF4667">
        <w:rPr>
          <w:rFonts w:ascii="Book Antiqua" w:hAnsi="Book Antiqua"/>
        </w:rPr>
        <w:fldChar w:fldCharType="begin">
          <w:fldData xml:space="preserve">PEVuZE5vdGU+PENpdGU+PEF1dGhvcj5UZXJhc2FraTwvQXV0aG9yPjxZZWFyPjIwMTI8L1llYXI+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</w:fldData>
        </w:fldChar>
      </w:r>
      <w:r w:rsidR="00026F8C">
        <w:rPr>
          <w:rFonts w:ascii="Book Antiqua" w:hAnsi="Book Antiqua"/>
        </w:rPr>
        <w:instrText xml:space="preserve"> ADDIN EN.CITE </w:instrText>
      </w:r>
      <w:r w:rsidR="00026F8C">
        <w:rPr>
          <w:rFonts w:ascii="Book Antiqua" w:hAnsi="Book Antiqua"/>
        </w:rPr>
        <w:fldChar w:fldCharType="begin">
          <w:fldData xml:space="preserve">PEVuZE5vdGU+PENpdGU+PEF1dGhvcj5UZXJhc2FraTwvQXV0aG9yPjxZZWFyPjIwMTI8L1llYXI+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</w:fldData>
        </w:fldChar>
      </w:r>
      <w:r w:rsidR="00026F8C">
        <w:rPr>
          <w:rFonts w:ascii="Book Antiqua" w:hAnsi="Book Antiqua"/>
        </w:rPr>
        <w:instrText xml:space="preserve"> ADDIN EN.CITE.DATA </w:instrText>
      </w:r>
      <w:r w:rsidR="00026F8C">
        <w:rPr>
          <w:rFonts w:ascii="Book Antiqua" w:hAnsi="Book Antiqua"/>
        </w:rPr>
      </w:r>
      <w:r w:rsidR="00026F8C">
        <w:rPr>
          <w:rFonts w:ascii="Book Antiqua" w:hAnsi="Book Antiqua"/>
        </w:rPr>
        <w:fldChar w:fldCharType="end"/>
      </w:r>
      <w:r w:rsidR="00C959E0" w:rsidRPr="00FF4667">
        <w:rPr>
          <w:rFonts w:ascii="Book Antiqua" w:hAnsi="Book Antiqua"/>
        </w:rPr>
      </w:r>
      <w:r w:rsidR="00C959E0" w:rsidRPr="00FF4667">
        <w:rPr>
          <w:rFonts w:ascii="Book Antiqua" w:hAnsi="Book Antiqua"/>
        </w:rPr>
        <w:fldChar w:fldCharType="separate"/>
      </w:r>
      <w:r w:rsidR="00A30E9A">
        <w:rPr>
          <w:rFonts w:ascii="Book Antiqua" w:hAnsi="Book Antiqua"/>
          <w:noProof/>
          <w:vertAlign w:val="superscript"/>
        </w:rPr>
        <w:t>[5,</w:t>
      </w:r>
      <w:r w:rsidR="00026F8C" w:rsidRPr="00026F8C">
        <w:rPr>
          <w:rFonts w:ascii="Book Antiqua" w:hAnsi="Book Antiqua"/>
          <w:noProof/>
          <w:vertAlign w:val="superscript"/>
        </w:rPr>
        <w:t>6]</w:t>
      </w:r>
      <w:r w:rsidR="00C959E0" w:rsidRPr="00FF4667">
        <w:rPr>
          <w:rFonts w:ascii="Book Antiqua" w:hAnsi="Book Antiqua"/>
        </w:rPr>
        <w:fldChar w:fldCharType="end"/>
      </w:r>
      <w:r w:rsidR="003122D2" w:rsidRPr="00FF4667">
        <w:rPr>
          <w:rFonts w:ascii="Book Antiqua" w:hAnsi="Book Antiqua"/>
        </w:rPr>
        <w:t xml:space="preserve">. Consequently, </w:t>
      </w:r>
      <w:r w:rsidRPr="00FF4667">
        <w:rPr>
          <w:rFonts w:ascii="Book Antiqua" w:hAnsi="Book Antiqua"/>
        </w:rPr>
        <w:t xml:space="preserve">ESD has become the preferred approach to remove </w:t>
      </w:r>
      <w:r w:rsidR="003122D2" w:rsidRPr="00FF4667">
        <w:rPr>
          <w:rFonts w:ascii="Book Antiqua" w:hAnsi="Book Antiqua"/>
        </w:rPr>
        <w:t xml:space="preserve">larger or advanced </w:t>
      </w:r>
      <w:r w:rsidRPr="00FF4667">
        <w:rPr>
          <w:rFonts w:ascii="Book Antiqua" w:hAnsi="Book Antiqua"/>
        </w:rPr>
        <w:t>gastrointestinal lesions in many Asian countries</w:t>
      </w:r>
      <w:r w:rsidR="00D54198" w:rsidRPr="00FF4667">
        <w:rPr>
          <w:rFonts w:ascii="Book Antiqua" w:hAnsi="Book Antiqua"/>
        </w:rPr>
        <w:t xml:space="preserve">. </w:t>
      </w:r>
      <w:r w:rsidR="003122D2" w:rsidRPr="00FF4667">
        <w:rPr>
          <w:rFonts w:ascii="Book Antiqua" w:hAnsi="Book Antiqua"/>
        </w:rPr>
        <w:t xml:space="preserve">Furthermore, </w:t>
      </w:r>
      <w:r w:rsidR="003122D2" w:rsidRPr="00FF4667">
        <w:rPr>
          <w:rFonts w:ascii="Book Antiqua" w:hAnsi="Book Antiqua"/>
          <w:bCs/>
          <w:iCs/>
          <w:bdr w:val="none" w:sz="0" w:space="0" w:color="auto" w:frame="1"/>
          <w:shd w:val="clear" w:color="auto" w:fill="FFFFFF"/>
        </w:rPr>
        <w:t>p</w:t>
      </w:r>
      <w:r w:rsidR="00D54198" w:rsidRPr="00FF4667">
        <w:rPr>
          <w:rFonts w:ascii="Book Antiqua" w:hAnsi="Book Antiqua"/>
          <w:bCs/>
          <w:iCs/>
          <w:bdr w:val="none" w:sz="0" w:space="0" w:color="auto" w:frame="1"/>
          <w:shd w:val="clear" w:color="auto" w:fill="FFFFFF"/>
        </w:rPr>
        <w:t xml:space="preserve">revious systematic reviews comparing ESD to EMR </w:t>
      </w:r>
      <w:r w:rsidR="003C147D" w:rsidRPr="00FF4667">
        <w:rPr>
          <w:rFonts w:ascii="Book Antiqua" w:hAnsi="Book Antiqua"/>
          <w:bCs/>
          <w:iCs/>
          <w:bdr w:val="none" w:sz="0" w:space="0" w:color="auto" w:frame="1"/>
          <w:shd w:val="clear" w:color="auto" w:fill="FFFFFF"/>
        </w:rPr>
        <w:t xml:space="preserve">have come up with the conclusion that ESD </w:t>
      </w:r>
      <w:r w:rsidR="003122D2" w:rsidRPr="00FF4667">
        <w:rPr>
          <w:rFonts w:ascii="Book Antiqua" w:hAnsi="Book Antiqua"/>
          <w:bCs/>
          <w:iCs/>
          <w:bdr w:val="none" w:sz="0" w:space="0" w:color="auto" w:frame="1"/>
          <w:shd w:val="clear" w:color="auto" w:fill="FFFFFF"/>
        </w:rPr>
        <w:t>yields better results for</w:t>
      </w:r>
      <w:r w:rsidR="003C147D" w:rsidRPr="00FF4667">
        <w:rPr>
          <w:rFonts w:ascii="Book Antiqua" w:hAnsi="Book Antiqua"/>
          <w:bCs/>
          <w:iCs/>
          <w:bdr w:val="none" w:sz="0" w:space="0" w:color="auto" w:frame="1"/>
          <w:shd w:val="clear" w:color="auto" w:fill="FFFFFF"/>
        </w:rPr>
        <w:t xml:space="preserve"> complete</w:t>
      </w:r>
      <w:r w:rsidR="007E24E9" w:rsidRPr="00FF4667">
        <w:rPr>
          <w:rFonts w:ascii="Book Antiqua" w:hAnsi="Book Antiqua"/>
          <w:bCs/>
          <w:iCs/>
          <w:bdr w:val="none" w:sz="0" w:space="0" w:color="auto" w:frame="1"/>
          <w:shd w:val="clear" w:color="auto" w:fill="FFFFFF"/>
        </w:rPr>
        <w:t xml:space="preserve"> and </w:t>
      </w:r>
      <w:r w:rsidR="007E24E9" w:rsidRPr="00FF4667">
        <w:rPr>
          <w:rFonts w:ascii="Book Antiqua" w:hAnsi="Book Antiqua"/>
          <w:bCs/>
          <w:i/>
          <w:iCs/>
          <w:bdr w:val="none" w:sz="0" w:space="0" w:color="auto" w:frame="1"/>
          <w:shd w:val="clear" w:color="auto" w:fill="FFFFFF"/>
        </w:rPr>
        <w:t>en bloc</w:t>
      </w:r>
      <w:r w:rsidR="007E24E9" w:rsidRPr="00FF4667">
        <w:rPr>
          <w:rFonts w:ascii="Book Antiqua" w:hAnsi="Book Antiqua"/>
          <w:bCs/>
          <w:iCs/>
          <w:bdr w:val="none" w:sz="0" w:space="0" w:color="auto" w:frame="1"/>
          <w:shd w:val="clear" w:color="auto" w:fill="FFFFFF"/>
        </w:rPr>
        <w:t xml:space="preserve"> removal</w:t>
      </w:r>
      <w:r w:rsidR="003122D2" w:rsidRPr="00FF4667">
        <w:rPr>
          <w:rFonts w:ascii="Book Antiqua" w:hAnsi="Book Antiqua"/>
          <w:bCs/>
          <w:iCs/>
          <w:bdr w:val="none" w:sz="0" w:space="0" w:color="auto" w:frame="1"/>
          <w:shd w:val="clear" w:color="auto" w:fill="FFFFFF"/>
        </w:rPr>
        <w:t xml:space="preserve"> compared to EMR</w:t>
      </w:r>
      <w:r w:rsidR="0091119B" w:rsidRPr="00FF4667">
        <w:rPr>
          <w:rFonts w:ascii="Book Antiqua" w:hAnsi="Book Antiqua"/>
          <w:bCs/>
          <w:iCs/>
          <w:bdr w:val="none" w:sz="0" w:space="0" w:color="auto" w:frame="1"/>
          <w:shd w:val="clear" w:color="auto" w:fill="FFFFFF"/>
        </w:rPr>
        <w:fldChar w:fldCharType="begin">
          <w:fldData xml:space="preserve">PEVuZE5vdGU+PENpdGU+PEF1dGhvcj5BcmV6em88L0F1dGhvcj48WWVhcj4yMDE2PC9ZZWFyPjxS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</w:fldData>
        </w:fldChar>
      </w:r>
      <w:r w:rsidR="0091119B" w:rsidRPr="00FF4667">
        <w:rPr>
          <w:rFonts w:ascii="Book Antiqua" w:hAnsi="Book Antiqua"/>
          <w:bCs/>
          <w:iCs/>
          <w:bdr w:val="none" w:sz="0" w:space="0" w:color="auto" w:frame="1"/>
          <w:shd w:val="clear" w:color="auto" w:fill="FFFFFF"/>
        </w:rPr>
        <w:instrText xml:space="preserve"> ADDIN EN.CITE </w:instrText>
      </w:r>
      <w:r w:rsidR="0091119B" w:rsidRPr="00FF4667">
        <w:rPr>
          <w:rFonts w:ascii="Book Antiqua" w:hAnsi="Book Antiqua"/>
          <w:bCs/>
          <w:iCs/>
          <w:bdr w:val="none" w:sz="0" w:space="0" w:color="auto" w:frame="1"/>
          <w:shd w:val="clear" w:color="auto" w:fill="FFFFFF"/>
        </w:rPr>
        <w:fldChar w:fldCharType="begin">
          <w:fldData xml:space="preserve">PEVuZE5vdGU+PENpdGU+PEF1dGhvcj5BcmV6em88L0F1dGhvcj48WWVhcj4yMDE2PC9ZZWFyPjxS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</w:fldData>
        </w:fldChar>
      </w:r>
      <w:r w:rsidR="0091119B" w:rsidRPr="00FF4667">
        <w:rPr>
          <w:rFonts w:ascii="Book Antiqua" w:hAnsi="Book Antiqua"/>
          <w:bCs/>
          <w:iCs/>
          <w:bdr w:val="none" w:sz="0" w:space="0" w:color="auto" w:frame="1"/>
          <w:shd w:val="clear" w:color="auto" w:fill="FFFFFF"/>
        </w:rPr>
        <w:instrText xml:space="preserve"> ADDIN EN.CITE.DATA </w:instrText>
      </w:r>
      <w:r w:rsidR="0091119B" w:rsidRPr="00FF4667">
        <w:rPr>
          <w:rFonts w:ascii="Book Antiqua" w:hAnsi="Book Antiqua"/>
          <w:bCs/>
          <w:iCs/>
          <w:bdr w:val="none" w:sz="0" w:space="0" w:color="auto" w:frame="1"/>
          <w:shd w:val="clear" w:color="auto" w:fill="FFFFFF"/>
        </w:rPr>
      </w:r>
      <w:r w:rsidR="0091119B" w:rsidRPr="00FF4667">
        <w:rPr>
          <w:rFonts w:ascii="Book Antiqua" w:hAnsi="Book Antiqua"/>
          <w:bCs/>
          <w:iCs/>
          <w:bdr w:val="none" w:sz="0" w:space="0" w:color="auto" w:frame="1"/>
          <w:shd w:val="clear" w:color="auto" w:fill="FFFFFF"/>
        </w:rPr>
        <w:fldChar w:fldCharType="end"/>
      </w:r>
      <w:r w:rsidR="0091119B" w:rsidRPr="00FF4667">
        <w:rPr>
          <w:rFonts w:ascii="Book Antiqua" w:hAnsi="Book Antiqua"/>
          <w:bCs/>
          <w:iCs/>
          <w:bdr w:val="none" w:sz="0" w:space="0" w:color="auto" w:frame="1"/>
          <w:shd w:val="clear" w:color="auto" w:fill="FFFFFF"/>
        </w:rPr>
      </w:r>
      <w:r w:rsidR="0091119B" w:rsidRPr="00FF4667">
        <w:rPr>
          <w:rFonts w:ascii="Book Antiqua" w:hAnsi="Book Antiqua"/>
          <w:bCs/>
          <w:iCs/>
          <w:bdr w:val="none" w:sz="0" w:space="0" w:color="auto" w:frame="1"/>
          <w:shd w:val="clear" w:color="auto" w:fill="FFFFFF"/>
        </w:rPr>
        <w:fldChar w:fldCharType="separate"/>
      </w:r>
      <w:r w:rsidR="0091119B" w:rsidRPr="00FF4667">
        <w:rPr>
          <w:rFonts w:ascii="Book Antiqua" w:hAnsi="Book Antiqua"/>
          <w:bCs/>
          <w:iCs/>
          <w:noProof/>
          <w:bdr w:val="none" w:sz="0" w:space="0" w:color="auto" w:frame="1"/>
          <w:shd w:val="clear" w:color="auto" w:fill="FFFFFF"/>
          <w:vertAlign w:val="superscript"/>
        </w:rPr>
        <w:t>[7-11]</w:t>
      </w:r>
      <w:r w:rsidR="0091119B" w:rsidRPr="00FF4667">
        <w:rPr>
          <w:rFonts w:ascii="Book Antiqua" w:hAnsi="Book Antiqua"/>
          <w:bCs/>
          <w:iCs/>
          <w:bdr w:val="none" w:sz="0" w:space="0" w:color="auto" w:frame="1"/>
          <w:shd w:val="clear" w:color="auto" w:fill="FFFFFF"/>
        </w:rPr>
        <w:fldChar w:fldCharType="end"/>
      </w:r>
      <w:r w:rsidR="0091119B" w:rsidRPr="00FF4667">
        <w:rPr>
          <w:rFonts w:ascii="Book Antiqua" w:hAnsi="Book Antiqua"/>
          <w:bCs/>
          <w:iCs/>
          <w:bdr w:val="none" w:sz="0" w:space="0" w:color="auto" w:frame="1"/>
          <w:shd w:val="clear" w:color="auto" w:fill="FFFFFF"/>
        </w:rPr>
        <w:t>.</w:t>
      </w:r>
    </w:p>
    <w:p w14:paraId="7DABD8D3" w14:textId="327CA8B7" w:rsidR="00C616B8" w:rsidRPr="00FF4667" w:rsidRDefault="003122D2" w:rsidP="003357A2">
      <w:pPr>
        <w:snapToGrid w:val="0"/>
        <w:spacing w:line="360" w:lineRule="auto"/>
        <w:ind w:firstLineChars="100" w:firstLine="240"/>
        <w:jc w:val="both"/>
        <w:rPr>
          <w:rFonts w:ascii="Book Antiqua" w:hAnsi="Book Antiqua"/>
          <w:bCs/>
          <w:iCs/>
          <w:bdr w:val="none" w:sz="0" w:space="0" w:color="auto" w:frame="1"/>
          <w:shd w:val="clear" w:color="auto" w:fill="FFFFFF"/>
        </w:rPr>
      </w:pPr>
      <w:r w:rsidRPr="00FF4667">
        <w:rPr>
          <w:rFonts w:ascii="Book Antiqua" w:hAnsi="Book Antiqua"/>
          <w:bCs/>
          <w:iCs/>
          <w:bdr w:val="none" w:sz="0" w:space="0" w:color="auto" w:frame="1"/>
          <w:shd w:val="clear" w:color="auto" w:fill="FFFFFF"/>
        </w:rPr>
        <w:t>Despite these results</w:t>
      </w:r>
      <w:r w:rsidR="00762FF8" w:rsidRPr="00FF4667">
        <w:rPr>
          <w:rFonts w:ascii="Book Antiqua" w:hAnsi="Book Antiqua"/>
          <w:bCs/>
          <w:iCs/>
          <w:bdr w:val="none" w:sz="0" w:space="0" w:color="auto" w:frame="1"/>
          <w:shd w:val="clear" w:color="auto" w:fill="FFFFFF"/>
        </w:rPr>
        <w:t>,</w:t>
      </w:r>
      <w:r w:rsidRPr="00FF4667">
        <w:rPr>
          <w:rFonts w:ascii="Book Antiqua" w:hAnsi="Book Antiqua"/>
          <w:bCs/>
          <w:iCs/>
          <w:bdr w:val="none" w:sz="0" w:space="0" w:color="auto" w:frame="1"/>
          <w:shd w:val="clear" w:color="auto" w:fill="FFFFFF"/>
        </w:rPr>
        <w:t xml:space="preserve"> </w:t>
      </w:r>
      <w:r w:rsidRPr="00FF4667">
        <w:rPr>
          <w:rFonts w:ascii="Book Antiqua" w:hAnsi="Book Antiqua"/>
        </w:rPr>
        <w:t xml:space="preserve">widespread adoption of ESD </w:t>
      </w:r>
      <w:r w:rsidR="003D3583" w:rsidRPr="00FF4667">
        <w:rPr>
          <w:rFonts w:ascii="Book Antiqua" w:hAnsi="Book Antiqua"/>
        </w:rPr>
        <w:t xml:space="preserve">has </w:t>
      </w:r>
      <w:r w:rsidRPr="00FF4667">
        <w:rPr>
          <w:rFonts w:ascii="Book Antiqua" w:hAnsi="Book Antiqua"/>
        </w:rPr>
        <w:t xml:space="preserve">remained limited </w:t>
      </w:r>
      <w:r w:rsidR="00C95EEE" w:rsidRPr="00FF4667">
        <w:rPr>
          <w:rFonts w:ascii="Book Antiqua" w:hAnsi="Book Antiqua"/>
        </w:rPr>
        <w:t xml:space="preserve">in Western countries </w:t>
      </w:r>
      <w:r w:rsidRPr="00FF4667">
        <w:rPr>
          <w:rFonts w:ascii="Book Antiqua" w:hAnsi="Book Antiqua"/>
        </w:rPr>
        <w:t xml:space="preserve">and EMR </w:t>
      </w:r>
      <w:r w:rsidR="003D3583" w:rsidRPr="00FF4667">
        <w:rPr>
          <w:rFonts w:ascii="Book Antiqua" w:hAnsi="Book Antiqua"/>
        </w:rPr>
        <w:t xml:space="preserve">continues to be </w:t>
      </w:r>
      <w:r w:rsidRPr="00FF4667">
        <w:rPr>
          <w:rFonts w:ascii="Book Antiqua" w:hAnsi="Book Antiqua"/>
        </w:rPr>
        <w:t xml:space="preserve">the mainstay of </w:t>
      </w:r>
      <w:r w:rsidR="003D3583" w:rsidRPr="00FF4667">
        <w:rPr>
          <w:rFonts w:ascii="Book Antiqua" w:hAnsi="Book Antiqua"/>
        </w:rPr>
        <w:t xml:space="preserve">endoscopic </w:t>
      </w:r>
      <w:r w:rsidRPr="00FF4667">
        <w:rPr>
          <w:rFonts w:ascii="Book Antiqua" w:hAnsi="Book Antiqua"/>
        </w:rPr>
        <w:t xml:space="preserve">therapy. </w:t>
      </w:r>
      <w:r w:rsidR="003D3583" w:rsidRPr="00FF4667">
        <w:rPr>
          <w:rFonts w:ascii="Book Antiqua" w:hAnsi="Book Antiqua"/>
        </w:rPr>
        <w:t xml:space="preserve">ESD is known to have </w:t>
      </w:r>
      <w:r w:rsidR="005629A4" w:rsidRPr="00FF4667">
        <w:rPr>
          <w:rFonts w:ascii="Book Antiqua" w:hAnsi="Book Antiqua"/>
        </w:rPr>
        <w:t>high</w:t>
      </w:r>
      <w:r w:rsidR="003D3583" w:rsidRPr="00FF4667">
        <w:rPr>
          <w:rFonts w:ascii="Book Antiqua" w:hAnsi="Book Antiqua"/>
        </w:rPr>
        <w:t xml:space="preserve"> complication </w:t>
      </w:r>
      <w:r w:rsidR="005629A4" w:rsidRPr="00FF4667">
        <w:rPr>
          <w:rFonts w:ascii="Book Antiqua" w:hAnsi="Book Antiqua"/>
        </w:rPr>
        <w:t>rates</w:t>
      </w:r>
      <w:r w:rsidR="003D3583" w:rsidRPr="00FF4667">
        <w:rPr>
          <w:rFonts w:ascii="Book Antiqua" w:hAnsi="Book Antiqua"/>
        </w:rPr>
        <w:t>, demands long procedure times and requires substantial training and expertise</w:t>
      </w:r>
      <w:r w:rsidR="00C95EEE" w:rsidRPr="00FF4667">
        <w:rPr>
          <w:rFonts w:ascii="Book Antiqua" w:hAnsi="Book Antiqua"/>
        </w:rPr>
        <w:t xml:space="preserve"> development</w:t>
      </w:r>
      <w:r w:rsidR="00CD7C64" w:rsidRPr="00FF4667">
        <w:rPr>
          <w:rFonts w:ascii="Book Antiqua" w:hAnsi="Book Antiqua"/>
        </w:rPr>
        <w:fldChar w:fldCharType="begin">
          <w:fldData xml:space="preserve">PEVuZE5vdGU+PENpdGU+PEF1dGhvcj5BcmV6em88L0F1dGhvcj48WWVhcj4yMDE2PC9ZZWFyPjxS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</w:fldData>
        </w:fldChar>
      </w:r>
      <w:r w:rsidR="00CD7C64" w:rsidRPr="00FF4667">
        <w:rPr>
          <w:rFonts w:ascii="Book Antiqua" w:hAnsi="Book Antiqua"/>
        </w:rPr>
        <w:instrText xml:space="preserve"> ADDIN EN.CITE </w:instrText>
      </w:r>
      <w:r w:rsidR="00CD7C64" w:rsidRPr="00FF4667">
        <w:rPr>
          <w:rFonts w:ascii="Book Antiqua" w:hAnsi="Book Antiqua"/>
        </w:rPr>
        <w:fldChar w:fldCharType="begin">
          <w:fldData xml:space="preserve">PEVuZE5vdGU+PENpdGU+PEF1dGhvcj5BcmV6em88L0F1dGhvcj48WWVhcj4yMDE2PC9ZZWFyPjxS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</w:fldData>
        </w:fldChar>
      </w:r>
      <w:r w:rsidR="00CD7C64" w:rsidRPr="00FF4667">
        <w:rPr>
          <w:rFonts w:ascii="Book Antiqua" w:hAnsi="Book Antiqua"/>
        </w:rPr>
        <w:instrText xml:space="preserve"> ADDIN EN.CITE.DATA </w:instrText>
      </w:r>
      <w:r w:rsidR="00CD7C64" w:rsidRPr="00FF4667">
        <w:rPr>
          <w:rFonts w:ascii="Book Antiqua" w:hAnsi="Book Antiqua"/>
        </w:rPr>
      </w:r>
      <w:r w:rsidR="00CD7C64" w:rsidRPr="00FF4667">
        <w:rPr>
          <w:rFonts w:ascii="Book Antiqua" w:hAnsi="Book Antiqua"/>
        </w:rPr>
        <w:fldChar w:fldCharType="end"/>
      </w:r>
      <w:r w:rsidR="00CD7C64" w:rsidRPr="00FF4667">
        <w:rPr>
          <w:rFonts w:ascii="Book Antiqua" w:hAnsi="Book Antiqua"/>
        </w:rPr>
      </w:r>
      <w:r w:rsidR="00CD7C64" w:rsidRPr="00FF4667">
        <w:rPr>
          <w:rFonts w:ascii="Book Antiqua" w:hAnsi="Book Antiqua"/>
        </w:rPr>
        <w:fldChar w:fldCharType="separate"/>
      </w:r>
      <w:r w:rsidR="00CD7C64" w:rsidRPr="00FF4667">
        <w:rPr>
          <w:rFonts w:ascii="Book Antiqua" w:hAnsi="Book Antiqua"/>
          <w:noProof/>
          <w:vertAlign w:val="superscript"/>
        </w:rPr>
        <w:t>[7-11]</w:t>
      </w:r>
      <w:r w:rsidR="00CD7C64" w:rsidRPr="00FF4667">
        <w:rPr>
          <w:rFonts w:ascii="Book Antiqua" w:hAnsi="Book Antiqua"/>
        </w:rPr>
        <w:fldChar w:fldCharType="end"/>
      </w:r>
      <w:r w:rsidR="00F15BE7" w:rsidRPr="00FF4667">
        <w:rPr>
          <w:rFonts w:ascii="Book Antiqua" w:hAnsi="Book Antiqua"/>
        </w:rPr>
        <w:t xml:space="preserve">. </w:t>
      </w:r>
      <w:r w:rsidR="003D3583" w:rsidRPr="00FF4667">
        <w:rPr>
          <w:rFonts w:ascii="Book Antiqua" w:hAnsi="Book Antiqua"/>
        </w:rPr>
        <w:t>D</w:t>
      </w:r>
      <w:r w:rsidRPr="00FF4667">
        <w:rPr>
          <w:rFonts w:ascii="Book Antiqua" w:hAnsi="Book Antiqua"/>
          <w:bCs/>
          <w:iCs/>
          <w:bdr w:val="none" w:sz="0" w:space="0" w:color="auto" w:frame="1"/>
          <w:shd w:val="clear" w:color="auto" w:fill="FFFFFF"/>
        </w:rPr>
        <w:t>ifferences in incidence</w:t>
      </w:r>
      <w:r w:rsidR="0032330B" w:rsidRPr="00FF4667">
        <w:rPr>
          <w:rFonts w:ascii="Book Antiqua" w:hAnsi="Book Antiqua"/>
          <w:bCs/>
          <w:iCs/>
          <w:bdr w:val="none" w:sz="0" w:space="0" w:color="auto" w:frame="1"/>
          <w:shd w:val="clear" w:color="auto" w:fill="FFFFFF"/>
        </w:rPr>
        <w:t xml:space="preserve"> (</w:t>
      </w:r>
      <w:r w:rsidR="003D3583" w:rsidRPr="00FF4667">
        <w:rPr>
          <w:rFonts w:ascii="Book Antiqua" w:hAnsi="Book Antiqua"/>
          <w:bCs/>
          <w:i/>
          <w:iCs/>
          <w:bdr w:val="none" w:sz="0" w:space="0" w:color="auto" w:frame="1"/>
          <w:shd w:val="clear" w:color="auto" w:fill="FFFFFF"/>
        </w:rPr>
        <w:t>e.g.</w:t>
      </w:r>
      <w:r w:rsidR="00CD7C64" w:rsidRPr="00FF4667">
        <w:rPr>
          <w:rFonts w:ascii="Book Antiqua" w:hAnsi="Book Antiqua"/>
          <w:bCs/>
          <w:i/>
          <w:iCs/>
          <w:bdr w:val="none" w:sz="0" w:space="0" w:color="auto" w:frame="1"/>
          <w:shd w:val="clear" w:color="auto" w:fill="FFFFFF"/>
          <w:lang w:eastAsia="zh-CN"/>
        </w:rPr>
        <w:t>,</w:t>
      </w:r>
      <w:r w:rsidR="003D3583" w:rsidRPr="00FF4667">
        <w:rPr>
          <w:rFonts w:ascii="Book Antiqua" w:hAnsi="Book Antiqua"/>
          <w:bCs/>
          <w:iCs/>
          <w:bdr w:val="none" w:sz="0" w:space="0" w:color="auto" w:frame="1"/>
          <w:shd w:val="clear" w:color="auto" w:fill="FFFFFF"/>
        </w:rPr>
        <w:t xml:space="preserve"> </w:t>
      </w:r>
      <w:r w:rsidR="00C95EEE" w:rsidRPr="00FF4667">
        <w:rPr>
          <w:rFonts w:ascii="Book Antiqua" w:hAnsi="Book Antiqua"/>
          <w:bCs/>
          <w:iCs/>
          <w:bdr w:val="none" w:sz="0" w:space="0" w:color="auto" w:frame="1"/>
          <w:shd w:val="clear" w:color="auto" w:fill="FFFFFF"/>
        </w:rPr>
        <w:t xml:space="preserve">for </w:t>
      </w:r>
      <w:r w:rsidRPr="00FF4667">
        <w:rPr>
          <w:rFonts w:ascii="Book Antiqua" w:hAnsi="Book Antiqua"/>
          <w:bCs/>
          <w:iCs/>
          <w:bdr w:val="none" w:sz="0" w:space="0" w:color="auto" w:frame="1"/>
          <w:shd w:val="clear" w:color="auto" w:fill="FFFFFF"/>
        </w:rPr>
        <w:t>gastric cancer</w:t>
      </w:r>
      <w:r w:rsidR="0032330B" w:rsidRPr="00FF4667">
        <w:rPr>
          <w:rFonts w:ascii="Book Antiqua" w:hAnsi="Book Antiqua"/>
          <w:bCs/>
          <w:iCs/>
          <w:bdr w:val="none" w:sz="0" w:space="0" w:color="auto" w:frame="1"/>
          <w:shd w:val="clear" w:color="auto" w:fill="FFFFFF"/>
        </w:rPr>
        <w:t>)</w:t>
      </w:r>
      <w:r w:rsidRPr="00FF4667">
        <w:rPr>
          <w:rFonts w:ascii="Book Antiqua" w:hAnsi="Book Antiqua"/>
          <w:bCs/>
          <w:iCs/>
          <w:bdr w:val="none" w:sz="0" w:space="0" w:color="auto" w:frame="1"/>
          <w:shd w:val="clear" w:color="auto" w:fill="FFFFFF"/>
        </w:rPr>
        <w:t xml:space="preserve"> </w:t>
      </w:r>
      <w:r w:rsidR="003D3583" w:rsidRPr="00FF4667">
        <w:rPr>
          <w:rFonts w:ascii="Book Antiqua" w:hAnsi="Book Antiqua"/>
          <w:bCs/>
          <w:iCs/>
          <w:bdr w:val="none" w:sz="0" w:space="0" w:color="auto" w:frame="1"/>
          <w:shd w:val="clear" w:color="auto" w:fill="FFFFFF"/>
        </w:rPr>
        <w:t>provide</w:t>
      </w:r>
      <w:r w:rsidRPr="00FF4667">
        <w:rPr>
          <w:rFonts w:ascii="Book Antiqua" w:hAnsi="Book Antiqua"/>
          <w:bCs/>
          <w:iCs/>
          <w:bdr w:val="none" w:sz="0" w:space="0" w:color="auto" w:frame="1"/>
          <w:shd w:val="clear" w:color="auto" w:fill="FFFFFF"/>
        </w:rPr>
        <w:t xml:space="preserve"> different </w:t>
      </w:r>
      <w:r w:rsidR="003D3583" w:rsidRPr="00FF4667">
        <w:rPr>
          <w:rFonts w:ascii="Book Antiqua" w:hAnsi="Book Antiqua"/>
          <w:bCs/>
          <w:iCs/>
          <w:bdr w:val="none" w:sz="0" w:space="0" w:color="auto" w:frame="1"/>
          <w:shd w:val="clear" w:color="auto" w:fill="FFFFFF"/>
        </w:rPr>
        <w:t xml:space="preserve">local </w:t>
      </w:r>
      <w:r w:rsidRPr="00FF4667">
        <w:rPr>
          <w:rFonts w:ascii="Book Antiqua" w:hAnsi="Book Antiqua"/>
          <w:bCs/>
          <w:iCs/>
          <w:bdr w:val="none" w:sz="0" w:space="0" w:color="auto" w:frame="1"/>
          <w:shd w:val="clear" w:color="auto" w:fill="FFFFFF"/>
        </w:rPr>
        <w:t xml:space="preserve">exposure to </w:t>
      </w:r>
      <w:r w:rsidR="003D3583" w:rsidRPr="00FF4667">
        <w:rPr>
          <w:rFonts w:ascii="Book Antiqua" w:hAnsi="Book Antiqua"/>
          <w:bCs/>
          <w:iCs/>
          <w:bdr w:val="none" w:sz="0" w:space="0" w:color="auto" w:frame="1"/>
          <w:shd w:val="clear" w:color="auto" w:fill="FFFFFF"/>
        </w:rPr>
        <w:t>develop</w:t>
      </w:r>
      <w:r w:rsidRPr="00FF4667">
        <w:rPr>
          <w:rFonts w:ascii="Book Antiqua" w:hAnsi="Book Antiqua"/>
          <w:bCs/>
          <w:iCs/>
          <w:bdr w:val="none" w:sz="0" w:space="0" w:color="auto" w:frame="1"/>
          <w:shd w:val="clear" w:color="auto" w:fill="FFFFFF"/>
        </w:rPr>
        <w:t xml:space="preserve"> </w:t>
      </w:r>
      <w:r w:rsidR="005629A4" w:rsidRPr="00FF4667">
        <w:rPr>
          <w:rFonts w:ascii="Book Antiqua" w:hAnsi="Book Antiqua"/>
          <w:bCs/>
          <w:iCs/>
          <w:bdr w:val="none" w:sz="0" w:space="0" w:color="auto" w:frame="1"/>
          <w:shd w:val="clear" w:color="auto" w:fill="FFFFFF"/>
        </w:rPr>
        <w:t xml:space="preserve">adequate </w:t>
      </w:r>
      <w:r w:rsidRPr="00FF4667">
        <w:rPr>
          <w:rFonts w:ascii="Book Antiqua" w:hAnsi="Book Antiqua"/>
          <w:bCs/>
          <w:iCs/>
          <w:bdr w:val="none" w:sz="0" w:space="0" w:color="auto" w:frame="1"/>
          <w:shd w:val="clear" w:color="auto" w:fill="FFFFFF"/>
        </w:rPr>
        <w:t xml:space="preserve">ESD </w:t>
      </w:r>
      <w:r w:rsidR="003D3583" w:rsidRPr="00FF4667">
        <w:rPr>
          <w:rFonts w:ascii="Book Antiqua" w:hAnsi="Book Antiqua"/>
          <w:bCs/>
          <w:iCs/>
          <w:bdr w:val="none" w:sz="0" w:space="0" w:color="auto" w:frame="1"/>
          <w:shd w:val="clear" w:color="auto" w:fill="FFFFFF"/>
        </w:rPr>
        <w:t>skills</w:t>
      </w:r>
      <w:r w:rsidRPr="00FF4667">
        <w:rPr>
          <w:rFonts w:ascii="Book Antiqua" w:hAnsi="Book Antiqua"/>
          <w:bCs/>
          <w:iCs/>
          <w:bdr w:val="none" w:sz="0" w:space="0" w:color="auto" w:frame="1"/>
          <w:shd w:val="clear" w:color="auto" w:fill="FFFFFF"/>
        </w:rPr>
        <w:t xml:space="preserve">. </w:t>
      </w:r>
      <w:r w:rsidR="003D3583" w:rsidRPr="00FF4667">
        <w:rPr>
          <w:rFonts w:ascii="Book Antiqua" w:hAnsi="Book Antiqua"/>
          <w:bCs/>
          <w:iCs/>
          <w:bdr w:val="none" w:sz="0" w:space="0" w:color="auto" w:frame="1"/>
          <w:shd w:val="clear" w:color="auto" w:fill="FFFFFF"/>
        </w:rPr>
        <w:t>Furthermore, d</w:t>
      </w:r>
      <w:r w:rsidRPr="00FF4667">
        <w:rPr>
          <w:rFonts w:ascii="Book Antiqua" w:hAnsi="Book Antiqua"/>
          <w:bCs/>
          <w:iCs/>
          <w:bdr w:val="none" w:sz="0" w:space="0" w:color="auto" w:frame="1"/>
          <w:shd w:val="clear" w:color="auto" w:fill="FFFFFF"/>
        </w:rPr>
        <w:t>ifferences in remuneration system (</w:t>
      </w:r>
      <w:r w:rsidRPr="00FF4667">
        <w:rPr>
          <w:rFonts w:ascii="Book Antiqua" w:hAnsi="Book Antiqua"/>
          <w:bCs/>
          <w:i/>
          <w:iCs/>
          <w:bdr w:val="none" w:sz="0" w:space="0" w:color="auto" w:frame="1"/>
          <w:shd w:val="clear" w:color="auto" w:fill="FFFFFF"/>
        </w:rPr>
        <w:t>e.g.</w:t>
      </w:r>
      <w:r w:rsidR="00CD7C64" w:rsidRPr="00FF4667">
        <w:rPr>
          <w:rFonts w:ascii="Book Antiqua" w:hAnsi="Book Antiqua"/>
          <w:bCs/>
          <w:i/>
          <w:iCs/>
          <w:bdr w:val="none" w:sz="0" w:space="0" w:color="auto" w:frame="1"/>
          <w:shd w:val="clear" w:color="auto" w:fill="FFFFFF"/>
          <w:lang w:eastAsia="zh-CN"/>
        </w:rPr>
        <w:t>,</w:t>
      </w:r>
      <w:r w:rsidR="00CD7C64" w:rsidRPr="00FF4667">
        <w:rPr>
          <w:rFonts w:ascii="Book Antiqua" w:hAnsi="Book Antiqua"/>
          <w:bCs/>
          <w:iCs/>
          <w:bdr w:val="none" w:sz="0" w:space="0" w:color="auto" w:frame="1"/>
          <w:shd w:val="clear" w:color="auto" w:fill="FFFFFF"/>
          <w:lang w:eastAsia="zh-CN"/>
        </w:rPr>
        <w:t xml:space="preserve"> </w:t>
      </w:r>
      <w:r w:rsidRPr="00FF4667">
        <w:rPr>
          <w:rFonts w:ascii="Book Antiqua" w:hAnsi="Book Antiqua"/>
          <w:bCs/>
          <w:iCs/>
          <w:bdr w:val="none" w:sz="0" w:space="0" w:color="auto" w:frame="1"/>
          <w:shd w:val="clear" w:color="auto" w:fill="FFFFFF"/>
        </w:rPr>
        <w:t>fee per service systems</w:t>
      </w:r>
      <w:r w:rsidR="003D3583" w:rsidRPr="00FF4667">
        <w:rPr>
          <w:rFonts w:ascii="Book Antiqua" w:hAnsi="Book Antiqua"/>
          <w:bCs/>
          <w:iCs/>
          <w:bdr w:val="none" w:sz="0" w:space="0" w:color="auto" w:frame="1"/>
          <w:shd w:val="clear" w:color="auto" w:fill="FFFFFF"/>
        </w:rPr>
        <w:t xml:space="preserve"> without specific </w:t>
      </w:r>
      <w:r w:rsidR="003D3583" w:rsidRPr="00FF4667">
        <w:rPr>
          <w:rFonts w:ascii="Book Antiqua" w:hAnsi="Book Antiqua"/>
          <w:bCs/>
          <w:iCs/>
          <w:bdr w:val="none" w:sz="0" w:space="0" w:color="auto" w:frame="1"/>
          <w:shd w:val="clear" w:color="auto" w:fill="FFFFFF"/>
        </w:rPr>
        <w:lastRenderedPageBreak/>
        <w:t xml:space="preserve">procedure codes) are </w:t>
      </w:r>
      <w:r w:rsidR="00C95EEE" w:rsidRPr="00FF4667">
        <w:rPr>
          <w:rFonts w:ascii="Book Antiqua" w:hAnsi="Book Antiqua"/>
          <w:bCs/>
          <w:iCs/>
          <w:bdr w:val="none" w:sz="0" w:space="0" w:color="auto" w:frame="1"/>
          <w:shd w:val="clear" w:color="auto" w:fill="FFFFFF"/>
        </w:rPr>
        <w:t xml:space="preserve">other </w:t>
      </w:r>
      <w:r w:rsidRPr="00FF4667">
        <w:rPr>
          <w:rFonts w:ascii="Book Antiqua" w:hAnsi="Book Antiqua"/>
          <w:bCs/>
          <w:iCs/>
          <w:bdr w:val="none" w:sz="0" w:space="0" w:color="auto" w:frame="1"/>
          <w:shd w:val="clear" w:color="auto" w:fill="FFFFFF"/>
        </w:rPr>
        <w:t xml:space="preserve">factors that </w:t>
      </w:r>
      <w:r w:rsidR="005629A4" w:rsidRPr="00FF4667">
        <w:rPr>
          <w:rFonts w:ascii="Book Antiqua" w:hAnsi="Book Antiqua"/>
          <w:bCs/>
          <w:iCs/>
          <w:bdr w:val="none" w:sz="0" w:space="0" w:color="auto" w:frame="1"/>
          <w:shd w:val="clear" w:color="auto" w:fill="FFFFFF"/>
        </w:rPr>
        <w:t>might</w:t>
      </w:r>
      <w:r w:rsidRPr="00FF4667">
        <w:rPr>
          <w:rFonts w:ascii="Book Antiqua" w:hAnsi="Book Antiqua"/>
          <w:bCs/>
          <w:iCs/>
          <w:bdr w:val="none" w:sz="0" w:space="0" w:color="auto" w:frame="1"/>
          <w:shd w:val="clear" w:color="auto" w:fill="FFFFFF"/>
        </w:rPr>
        <w:t xml:space="preserve"> </w:t>
      </w:r>
      <w:r w:rsidR="003D3583" w:rsidRPr="00FF4667">
        <w:rPr>
          <w:rFonts w:ascii="Book Antiqua" w:hAnsi="Book Antiqua"/>
          <w:bCs/>
          <w:iCs/>
          <w:bdr w:val="none" w:sz="0" w:space="0" w:color="auto" w:frame="1"/>
          <w:shd w:val="clear" w:color="auto" w:fill="FFFFFF"/>
        </w:rPr>
        <w:t>influence</w:t>
      </w:r>
      <w:r w:rsidRPr="00FF4667">
        <w:rPr>
          <w:rFonts w:ascii="Book Antiqua" w:hAnsi="Book Antiqua"/>
          <w:bCs/>
          <w:iCs/>
          <w:bdr w:val="none" w:sz="0" w:space="0" w:color="auto" w:frame="1"/>
          <w:shd w:val="clear" w:color="auto" w:fill="FFFFFF"/>
        </w:rPr>
        <w:t xml:space="preserve"> regional uptake</w:t>
      </w:r>
      <w:r w:rsidR="003D3583" w:rsidRPr="00FF4667">
        <w:rPr>
          <w:rFonts w:ascii="Book Antiqua" w:hAnsi="Book Antiqua"/>
          <w:bCs/>
          <w:iCs/>
          <w:bdr w:val="none" w:sz="0" w:space="0" w:color="auto" w:frame="1"/>
          <w:shd w:val="clear" w:color="auto" w:fill="FFFFFF"/>
        </w:rPr>
        <w:t xml:space="preserve"> of ESD</w:t>
      </w:r>
      <w:r w:rsidRPr="00FF4667">
        <w:rPr>
          <w:rFonts w:ascii="Book Antiqua" w:hAnsi="Book Antiqua"/>
          <w:bCs/>
          <w:iCs/>
          <w:bdr w:val="none" w:sz="0" w:space="0" w:color="auto" w:frame="1"/>
          <w:shd w:val="clear" w:color="auto" w:fill="FFFFFF"/>
        </w:rPr>
        <w:t xml:space="preserve">. </w:t>
      </w:r>
      <w:r w:rsidR="009B3DEF" w:rsidRPr="00FF4667">
        <w:rPr>
          <w:rFonts w:ascii="Book Antiqua" w:hAnsi="Book Antiqua"/>
          <w:bCs/>
          <w:iCs/>
          <w:bdr w:val="none" w:sz="0" w:space="0" w:color="auto" w:frame="1"/>
          <w:shd w:val="clear" w:color="auto" w:fill="FFFFFF"/>
        </w:rPr>
        <w:t>Such regional differences</w:t>
      </w:r>
      <w:r w:rsidR="005629A4" w:rsidRPr="00FF4667">
        <w:rPr>
          <w:rFonts w:ascii="Book Antiqua" w:hAnsi="Book Antiqua"/>
          <w:bCs/>
          <w:iCs/>
          <w:bdr w:val="none" w:sz="0" w:space="0" w:color="auto" w:frame="1"/>
          <w:shd w:val="clear" w:color="auto" w:fill="FFFFFF"/>
        </w:rPr>
        <w:t xml:space="preserve"> of case load</w:t>
      </w:r>
      <w:r w:rsidR="009B3DEF" w:rsidRPr="00FF4667">
        <w:rPr>
          <w:rFonts w:ascii="Book Antiqua" w:hAnsi="Book Antiqua"/>
          <w:bCs/>
          <w:iCs/>
          <w:bdr w:val="none" w:sz="0" w:space="0" w:color="auto" w:frame="1"/>
          <w:shd w:val="clear" w:color="auto" w:fill="FFFFFF"/>
        </w:rPr>
        <w:t xml:space="preserve"> and/or lesions suitable to develop ESD skills might translate into different regional outcomes for ESD</w:t>
      </w:r>
      <w:r w:rsidR="00D44E56" w:rsidRPr="00FF4667">
        <w:rPr>
          <w:rFonts w:ascii="Book Antiqua" w:hAnsi="Book Antiqua"/>
          <w:bCs/>
          <w:iCs/>
          <w:bdr w:val="none" w:sz="0" w:space="0" w:color="auto" w:frame="1"/>
          <w:shd w:val="clear" w:color="auto" w:fill="FFFFFF"/>
        </w:rPr>
        <w:t>. Consequently, W</w:t>
      </w:r>
      <w:r w:rsidR="009B3DEF" w:rsidRPr="00FF4667">
        <w:rPr>
          <w:rFonts w:ascii="Book Antiqua" w:hAnsi="Book Antiqua"/>
          <w:bCs/>
          <w:iCs/>
          <w:bdr w:val="none" w:sz="0" w:space="0" w:color="auto" w:frame="1"/>
          <w:shd w:val="clear" w:color="auto" w:fill="FFFFFF"/>
        </w:rPr>
        <w:t xml:space="preserve">estern centers might </w:t>
      </w:r>
      <w:r w:rsidR="005629A4" w:rsidRPr="00FF4667">
        <w:rPr>
          <w:rFonts w:ascii="Book Antiqua" w:hAnsi="Book Antiqua"/>
          <w:bCs/>
          <w:iCs/>
          <w:bdr w:val="none" w:sz="0" w:space="0" w:color="auto" w:frame="1"/>
          <w:shd w:val="clear" w:color="auto" w:fill="FFFFFF"/>
        </w:rPr>
        <w:t>have</w:t>
      </w:r>
      <w:r w:rsidR="009B3DEF" w:rsidRPr="00FF4667">
        <w:rPr>
          <w:rFonts w:ascii="Book Antiqua" w:hAnsi="Book Antiqua"/>
          <w:bCs/>
          <w:iCs/>
          <w:bdr w:val="none" w:sz="0" w:space="0" w:color="auto" w:frame="1"/>
          <w:shd w:val="clear" w:color="auto" w:fill="FFFFFF"/>
        </w:rPr>
        <w:t xml:space="preserve"> different </w:t>
      </w:r>
      <w:r w:rsidR="00C95EEE" w:rsidRPr="00FF4667">
        <w:rPr>
          <w:rFonts w:ascii="Book Antiqua" w:hAnsi="Book Antiqua"/>
          <w:bCs/>
          <w:iCs/>
          <w:bdr w:val="none" w:sz="0" w:space="0" w:color="auto" w:frame="1"/>
          <w:shd w:val="clear" w:color="auto" w:fill="FFFFFF"/>
        </w:rPr>
        <w:t>results</w:t>
      </w:r>
      <w:r w:rsidR="009B3DEF" w:rsidRPr="00FF4667">
        <w:rPr>
          <w:rFonts w:ascii="Book Antiqua" w:hAnsi="Book Antiqua"/>
        </w:rPr>
        <w:t xml:space="preserve"> </w:t>
      </w:r>
      <w:r w:rsidR="00C616B8" w:rsidRPr="00FF4667">
        <w:rPr>
          <w:rFonts w:ascii="Book Antiqua" w:hAnsi="Book Antiqua"/>
          <w:bCs/>
          <w:iCs/>
          <w:bdr w:val="none" w:sz="0" w:space="0" w:color="auto" w:frame="1"/>
          <w:shd w:val="clear" w:color="auto" w:fill="FFFFFF"/>
        </w:rPr>
        <w:t>and s</w:t>
      </w:r>
      <w:r w:rsidR="00D54198" w:rsidRPr="00FF4667">
        <w:rPr>
          <w:rFonts w:ascii="Book Antiqua" w:hAnsi="Book Antiqua"/>
          <w:bCs/>
          <w:iCs/>
          <w:bdr w:val="none" w:sz="0" w:space="0" w:color="auto" w:frame="1"/>
          <w:shd w:val="clear" w:color="auto" w:fill="FFFFFF"/>
        </w:rPr>
        <w:t xml:space="preserve">uch differences </w:t>
      </w:r>
      <w:r w:rsidR="005629A4" w:rsidRPr="00FF4667">
        <w:rPr>
          <w:rFonts w:ascii="Book Antiqua" w:hAnsi="Book Antiqua"/>
          <w:bCs/>
          <w:iCs/>
          <w:bdr w:val="none" w:sz="0" w:space="0" w:color="auto" w:frame="1"/>
          <w:shd w:val="clear" w:color="auto" w:fill="FFFFFF"/>
        </w:rPr>
        <w:t>are important</w:t>
      </w:r>
      <w:r w:rsidR="00C95EEE" w:rsidRPr="00FF4667">
        <w:rPr>
          <w:rFonts w:ascii="Book Antiqua" w:hAnsi="Book Antiqua"/>
          <w:bCs/>
          <w:iCs/>
          <w:bdr w:val="none" w:sz="0" w:space="0" w:color="auto" w:frame="1"/>
          <w:shd w:val="clear" w:color="auto" w:fill="FFFFFF"/>
        </w:rPr>
        <w:t xml:space="preserve"> to consider</w:t>
      </w:r>
      <w:r w:rsidR="00D54198" w:rsidRPr="00FF4667">
        <w:rPr>
          <w:rFonts w:ascii="Book Antiqua" w:hAnsi="Book Antiqua"/>
          <w:bCs/>
          <w:iCs/>
          <w:bdr w:val="none" w:sz="0" w:space="0" w:color="auto" w:frame="1"/>
          <w:shd w:val="clear" w:color="auto" w:fill="FFFFFF"/>
        </w:rPr>
        <w:t xml:space="preserve"> </w:t>
      </w:r>
      <w:r w:rsidR="00C616B8" w:rsidRPr="00FF4667">
        <w:rPr>
          <w:rFonts w:ascii="Book Antiqua" w:hAnsi="Book Antiqua"/>
          <w:bCs/>
          <w:iCs/>
          <w:bdr w:val="none" w:sz="0" w:space="0" w:color="auto" w:frame="1"/>
          <w:shd w:val="clear" w:color="auto" w:fill="FFFFFF"/>
        </w:rPr>
        <w:t xml:space="preserve">for clinical </w:t>
      </w:r>
      <w:r w:rsidR="005629A4" w:rsidRPr="00FF4667">
        <w:rPr>
          <w:rFonts w:ascii="Book Antiqua" w:hAnsi="Book Antiqua"/>
          <w:bCs/>
          <w:iCs/>
          <w:bdr w:val="none" w:sz="0" w:space="0" w:color="auto" w:frame="1"/>
          <w:shd w:val="clear" w:color="auto" w:fill="FFFFFF"/>
        </w:rPr>
        <w:t>decision-making</w:t>
      </w:r>
      <w:r w:rsidR="00C616B8" w:rsidRPr="00FF4667">
        <w:rPr>
          <w:rFonts w:ascii="Book Antiqua" w:hAnsi="Book Antiqua"/>
          <w:bCs/>
          <w:iCs/>
          <w:bdr w:val="none" w:sz="0" w:space="0" w:color="auto" w:frame="1"/>
          <w:shd w:val="clear" w:color="auto" w:fill="FFFFFF"/>
        </w:rPr>
        <w:t xml:space="preserve">. </w:t>
      </w:r>
      <w:r w:rsidR="00C95EEE" w:rsidRPr="00FF4667">
        <w:rPr>
          <w:rFonts w:ascii="Book Antiqua" w:hAnsi="Book Antiqua"/>
          <w:bCs/>
          <w:iCs/>
          <w:bdr w:val="none" w:sz="0" w:space="0" w:color="auto" w:frame="1"/>
          <w:shd w:val="clear" w:color="auto" w:fill="FFFFFF"/>
        </w:rPr>
        <w:t>P</w:t>
      </w:r>
      <w:r w:rsidR="00C616B8" w:rsidRPr="00FF4667">
        <w:rPr>
          <w:rFonts w:ascii="Book Antiqua" w:hAnsi="Book Antiqua"/>
          <w:bCs/>
          <w:iCs/>
          <w:bdr w:val="none" w:sz="0" w:space="0" w:color="auto" w:frame="1"/>
          <w:shd w:val="clear" w:color="auto" w:fill="FFFFFF"/>
        </w:rPr>
        <w:t xml:space="preserve">revious studies have focused </w:t>
      </w:r>
      <w:r w:rsidR="00F472B7" w:rsidRPr="00FF4667">
        <w:rPr>
          <w:rFonts w:ascii="Book Antiqua" w:hAnsi="Book Antiqua"/>
          <w:bCs/>
          <w:iCs/>
          <w:bdr w:val="none" w:sz="0" w:space="0" w:color="auto" w:frame="1"/>
          <w:shd w:val="clear" w:color="auto" w:fill="FFFFFF"/>
        </w:rPr>
        <w:t xml:space="preserve">on </w:t>
      </w:r>
      <w:r w:rsidR="00C616B8" w:rsidRPr="00FF4667">
        <w:rPr>
          <w:rFonts w:ascii="Book Antiqua" w:hAnsi="Book Antiqua"/>
          <w:bCs/>
          <w:iCs/>
          <w:bdr w:val="none" w:sz="0" w:space="0" w:color="auto" w:frame="1"/>
          <w:shd w:val="clear" w:color="auto" w:fill="FFFFFF"/>
        </w:rPr>
        <w:t xml:space="preserve">comparing ESD to EMR </w:t>
      </w:r>
      <w:r w:rsidR="00F472B7" w:rsidRPr="00FF4667">
        <w:rPr>
          <w:rFonts w:ascii="Book Antiqua" w:hAnsi="Book Antiqua"/>
          <w:bCs/>
          <w:iCs/>
          <w:bdr w:val="none" w:sz="0" w:space="0" w:color="auto" w:frame="1"/>
          <w:shd w:val="clear" w:color="auto" w:fill="FFFFFF"/>
        </w:rPr>
        <w:t>and did not considered</w:t>
      </w:r>
      <w:r w:rsidR="00C95EEE" w:rsidRPr="00FF4667">
        <w:rPr>
          <w:rFonts w:ascii="Book Antiqua" w:hAnsi="Book Antiqua"/>
          <w:bCs/>
          <w:iCs/>
          <w:bdr w:val="none" w:sz="0" w:space="0" w:color="auto" w:frame="1"/>
          <w:shd w:val="clear" w:color="auto" w:fill="FFFFFF"/>
        </w:rPr>
        <w:t xml:space="preserve"> that there might be differences for </w:t>
      </w:r>
      <w:r w:rsidR="00C616B8" w:rsidRPr="00FF4667">
        <w:rPr>
          <w:rFonts w:ascii="Book Antiqua" w:hAnsi="Book Antiqua"/>
          <w:bCs/>
          <w:iCs/>
          <w:bdr w:val="none" w:sz="0" w:space="0" w:color="auto" w:frame="1"/>
          <w:shd w:val="clear" w:color="auto" w:fill="FFFFFF"/>
        </w:rPr>
        <w:t xml:space="preserve">regional </w:t>
      </w:r>
      <w:r w:rsidR="00C95EEE" w:rsidRPr="00FF4667">
        <w:rPr>
          <w:rFonts w:ascii="Book Antiqua" w:hAnsi="Book Antiqua"/>
          <w:bCs/>
          <w:iCs/>
          <w:bdr w:val="none" w:sz="0" w:space="0" w:color="auto" w:frame="1"/>
          <w:shd w:val="clear" w:color="auto" w:fill="FFFFFF"/>
        </w:rPr>
        <w:t xml:space="preserve">ESD </w:t>
      </w:r>
      <w:r w:rsidR="00C616B8" w:rsidRPr="00FF4667">
        <w:rPr>
          <w:rFonts w:ascii="Book Antiqua" w:hAnsi="Book Antiqua"/>
          <w:bCs/>
          <w:iCs/>
          <w:bdr w:val="none" w:sz="0" w:space="0" w:color="auto" w:frame="1"/>
          <w:shd w:val="clear" w:color="auto" w:fill="FFFFFF"/>
        </w:rPr>
        <w:t>outcomes</w:t>
      </w:r>
      <w:r w:rsidR="00A024C8" w:rsidRPr="00FF4667">
        <w:rPr>
          <w:rFonts w:ascii="Book Antiqua" w:hAnsi="Book Antiqua"/>
          <w:bCs/>
          <w:iCs/>
          <w:bdr w:val="none" w:sz="0" w:space="0" w:color="auto" w:frame="1"/>
          <w:shd w:val="clear" w:color="auto" w:fill="FFFFFF"/>
        </w:rPr>
        <w:fldChar w:fldCharType="begin">
          <w:fldData xml:space="preserve">PEVuZE5vdGU+PENpdGU+PEF1dGhvcj5BcmV6em88L0F1dGhvcj48WWVhcj4yMDE2PC9ZZWFyPjxS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</w:fldData>
        </w:fldChar>
      </w:r>
      <w:r w:rsidR="00A024C8" w:rsidRPr="00FF4667">
        <w:rPr>
          <w:rFonts w:ascii="Book Antiqua" w:hAnsi="Book Antiqua"/>
          <w:bCs/>
          <w:iCs/>
          <w:bdr w:val="none" w:sz="0" w:space="0" w:color="auto" w:frame="1"/>
          <w:shd w:val="clear" w:color="auto" w:fill="FFFFFF"/>
        </w:rPr>
        <w:instrText xml:space="preserve"> ADDIN EN.CITE </w:instrText>
      </w:r>
      <w:r w:rsidR="00A024C8" w:rsidRPr="00FF4667">
        <w:rPr>
          <w:rFonts w:ascii="Book Antiqua" w:hAnsi="Book Antiqua"/>
          <w:bCs/>
          <w:iCs/>
          <w:bdr w:val="none" w:sz="0" w:space="0" w:color="auto" w:frame="1"/>
          <w:shd w:val="clear" w:color="auto" w:fill="FFFFFF"/>
        </w:rPr>
        <w:fldChar w:fldCharType="begin">
          <w:fldData xml:space="preserve">PEVuZE5vdGU+PENpdGU+PEF1dGhvcj5BcmV6em88L0F1dGhvcj48WWVhcj4yMDE2PC9ZZWFyPjxS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</w:fldData>
        </w:fldChar>
      </w:r>
      <w:r w:rsidR="00A024C8" w:rsidRPr="00FF4667">
        <w:rPr>
          <w:rFonts w:ascii="Book Antiqua" w:hAnsi="Book Antiqua"/>
          <w:bCs/>
          <w:iCs/>
          <w:bdr w:val="none" w:sz="0" w:space="0" w:color="auto" w:frame="1"/>
          <w:shd w:val="clear" w:color="auto" w:fill="FFFFFF"/>
        </w:rPr>
        <w:instrText xml:space="preserve"> ADDIN EN.CITE.DATA </w:instrText>
      </w:r>
      <w:r w:rsidR="00A024C8" w:rsidRPr="00FF4667">
        <w:rPr>
          <w:rFonts w:ascii="Book Antiqua" w:hAnsi="Book Antiqua"/>
          <w:bCs/>
          <w:iCs/>
          <w:bdr w:val="none" w:sz="0" w:space="0" w:color="auto" w:frame="1"/>
          <w:shd w:val="clear" w:color="auto" w:fill="FFFFFF"/>
        </w:rPr>
      </w:r>
      <w:r w:rsidR="00A024C8" w:rsidRPr="00FF4667">
        <w:rPr>
          <w:rFonts w:ascii="Book Antiqua" w:hAnsi="Book Antiqua"/>
          <w:bCs/>
          <w:iCs/>
          <w:bdr w:val="none" w:sz="0" w:space="0" w:color="auto" w:frame="1"/>
          <w:shd w:val="clear" w:color="auto" w:fill="FFFFFF"/>
        </w:rPr>
        <w:fldChar w:fldCharType="end"/>
      </w:r>
      <w:r w:rsidR="00A024C8" w:rsidRPr="00FF4667">
        <w:rPr>
          <w:rFonts w:ascii="Book Antiqua" w:hAnsi="Book Antiqua"/>
          <w:bCs/>
          <w:iCs/>
          <w:bdr w:val="none" w:sz="0" w:space="0" w:color="auto" w:frame="1"/>
          <w:shd w:val="clear" w:color="auto" w:fill="FFFFFF"/>
        </w:rPr>
      </w:r>
      <w:r w:rsidR="00A024C8" w:rsidRPr="00FF4667">
        <w:rPr>
          <w:rFonts w:ascii="Book Antiqua" w:hAnsi="Book Antiqua"/>
          <w:bCs/>
          <w:iCs/>
          <w:bdr w:val="none" w:sz="0" w:space="0" w:color="auto" w:frame="1"/>
          <w:shd w:val="clear" w:color="auto" w:fill="FFFFFF"/>
        </w:rPr>
        <w:fldChar w:fldCharType="separate"/>
      </w:r>
      <w:r w:rsidR="00A024C8" w:rsidRPr="00FF4667">
        <w:rPr>
          <w:rFonts w:ascii="Book Antiqua" w:hAnsi="Book Antiqua"/>
          <w:bCs/>
          <w:iCs/>
          <w:noProof/>
          <w:bdr w:val="none" w:sz="0" w:space="0" w:color="auto" w:frame="1"/>
          <w:shd w:val="clear" w:color="auto" w:fill="FFFFFF"/>
          <w:vertAlign w:val="superscript"/>
        </w:rPr>
        <w:t>[7-11]</w:t>
      </w:r>
      <w:r w:rsidR="00A024C8" w:rsidRPr="00FF4667">
        <w:rPr>
          <w:rFonts w:ascii="Book Antiqua" w:hAnsi="Book Antiqua"/>
          <w:bCs/>
          <w:iCs/>
          <w:bdr w:val="none" w:sz="0" w:space="0" w:color="auto" w:frame="1"/>
          <w:shd w:val="clear" w:color="auto" w:fill="FFFFFF"/>
        </w:rPr>
        <w:fldChar w:fldCharType="end"/>
      </w:r>
      <w:r w:rsidR="00F15BE7" w:rsidRPr="00FF4667">
        <w:rPr>
          <w:rFonts w:ascii="Book Antiqua" w:hAnsi="Book Antiqua"/>
          <w:bCs/>
          <w:iCs/>
          <w:bdr w:val="none" w:sz="0" w:space="0" w:color="auto" w:frame="1"/>
          <w:shd w:val="clear" w:color="auto" w:fill="FFFFFF"/>
        </w:rPr>
        <w:t xml:space="preserve">. </w:t>
      </w:r>
      <w:r w:rsidR="00C616B8" w:rsidRPr="00FF4667">
        <w:rPr>
          <w:rFonts w:ascii="Book Antiqua" w:hAnsi="Book Antiqua"/>
          <w:bCs/>
          <w:iCs/>
          <w:bdr w:val="none" w:sz="0" w:space="0" w:color="auto" w:frame="1"/>
          <w:shd w:val="clear" w:color="auto" w:fill="FFFFFF"/>
        </w:rPr>
        <w:t>To provide such information we conducted a systematic review comparing ESD outcomes for different regions of the world.</w:t>
      </w:r>
    </w:p>
    <w:p w14:paraId="44A9FF2D" w14:textId="77777777" w:rsidR="00D54198" w:rsidRPr="00FF4667" w:rsidRDefault="00D54198" w:rsidP="003357A2">
      <w:pPr>
        <w:snapToGrid w:val="0"/>
        <w:spacing w:line="360" w:lineRule="auto"/>
        <w:jc w:val="both"/>
        <w:rPr>
          <w:rFonts w:ascii="Book Antiqua" w:hAnsi="Book Antiqua"/>
          <w:bCs/>
          <w:iCs/>
          <w:bdr w:val="none" w:sz="0" w:space="0" w:color="auto" w:frame="1"/>
          <w:shd w:val="clear" w:color="auto" w:fill="FFFFFF"/>
        </w:rPr>
      </w:pPr>
    </w:p>
    <w:p w14:paraId="23DC32B0" w14:textId="77B5C992" w:rsidR="00EB5FF7" w:rsidRPr="00FF4667" w:rsidRDefault="003D0573" w:rsidP="003357A2">
      <w:pPr>
        <w:snapToGrid w:val="0"/>
        <w:spacing w:line="360" w:lineRule="auto"/>
        <w:jc w:val="both"/>
        <w:rPr>
          <w:rFonts w:ascii="Book Antiqua" w:hAnsi="Book Antiqua"/>
          <w:b/>
          <w:lang w:eastAsia="zh-CN"/>
        </w:rPr>
      </w:pPr>
      <w:r w:rsidRPr="00FF4667">
        <w:rPr>
          <w:rFonts w:ascii="Book Antiqua" w:hAnsi="Book Antiqua"/>
          <w:b/>
        </w:rPr>
        <w:t>MATERIALS AND METHODS</w:t>
      </w:r>
    </w:p>
    <w:p w14:paraId="519145BB" w14:textId="3810D94B" w:rsidR="003B16CE" w:rsidRPr="00FF4667" w:rsidRDefault="00AD1710" w:rsidP="003357A2">
      <w:pPr>
        <w:snapToGrid w:val="0"/>
        <w:spacing w:line="360" w:lineRule="auto"/>
        <w:jc w:val="both"/>
        <w:rPr>
          <w:rFonts w:ascii="Book Antiqua" w:hAnsi="Book Antiqua"/>
        </w:rPr>
      </w:pPr>
      <w:r w:rsidRPr="00FF4667">
        <w:rPr>
          <w:rFonts w:ascii="Book Antiqua" w:hAnsi="Book Antiqua"/>
        </w:rPr>
        <w:t>We conducted a systematic review of the literature and meta-analysis, and report our results in accordance to</w:t>
      </w:r>
      <w:r w:rsidR="003B16CE" w:rsidRPr="00FF4667">
        <w:rPr>
          <w:rFonts w:ascii="Book Antiqua" w:hAnsi="Book Antiqua"/>
        </w:rPr>
        <w:t xml:space="preserve"> PRISMA (Preferred </w:t>
      </w:r>
      <w:r w:rsidR="00F472B7" w:rsidRPr="00FF4667">
        <w:rPr>
          <w:rFonts w:ascii="Book Antiqua" w:hAnsi="Book Antiqua"/>
        </w:rPr>
        <w:t>Reporting Items for Systematic Reviews and Meta-A</w:t>
      </w:r>
      <w:r w:rsidR="003B16CE" w:rsidRPr="00FF4667">
        <w:rPr>
          <w:rFonts w:ascii="Book Antiqua" w:hAnsi="Book Antiqua"/>
        </w:rPr>
        <w:t>nalyses) recommendations.</w:t>
      </w:r>
    </w:p>
    <w:p w14:paraId="4D2CEED3" w14:textId="77777777" w:rsidR="003B16CE" w:rsidRPr="00FF4667" w:rsidRDefault="003B16CE" w:rsidP="003357A2">
      <w:pPr>
        <w:snapToGrid w:val="0"/>
        <w:spacing w:line="360" w:lineRule="auto"/>
        <w:jc w:val="both"/>
        <w:rPr>
          <w:rFonts w:ascii="Book Antiqua" w:hAnsi="Book Antiqua"/>
        </w:rPr>
      </w:pPr>
    </w:p>
    <w:p w14:paraId="4FD2F0F7" w14:textId="4B0BCF84" w:rsidR="003B16CE" w:rsidRPr="00FF4667" w:rsidRDefault="003B16CE" w:rsidP="003357A2">
      <w:pPr>
        <w:snapToGrid w:val="0"/>
        <w:spacing w:line="360" w:lineRule="auto"/>
        <w:jc w:val="both"/>
        <w:rPr>
          <w:rFonts w:ascii="Book Antiqua" w:hAnsi="Book Antiqua"/>
          <w:i/>
        </w:rPr>
      </w:pPr>
      <w:r w:rsidRPr="00FF4667">
        <w:rPr>
          <w:rFonts w:ascii="Book Antiqua" w:hAnsi="Book Antiqua"/>
          <w:b/>
          <w:i/>
        </w:rPr>
        <w:t xml:space="preserve">Search </w:t>
      </w:r>
      <w:r w:rsidR="00A024C8" w:rsidRPr="00FF4667">
        <w:rPr>
          <w:rFonts w:ascii="Book Antiqua" w:hAnsi="Book Antiqua"/>
          <w:b/>
          <w:i/>
        </w:rPr>
        <w:t>s</w:t>
      </w:r>
      <w:r w:rsidRPr="00FF4667">
        <w:rPr>
          <w:rFonts w:ascii="Book Antiqua" w:hAnsi="Book Antiqua"/>
          <w:b/>
          <w:i/>
        </w:rPr>
        <w:t>trategy</w:t>
      </w:r>
    </w:p>
    <w:p w14:paraId="6A73052D" w14:textId="77777777" w:rsidR="003B16CE" w:rsidRPr="00FF4667" w:rsidRDefault="003B16CE" w:rsidP="003357A2">
      <w:pPr>
        <w:widowControl w:val="0"/>
        <w:autoSpaceDE w:val="0"/>
        <w:autoSpaceDN w:val="0"/>
        <w:adjustRightInd w:val="0"/>
        <w:snapToGrid w:val="0"/>
        <w:spacing w:line="360" w:lineRule="auto"/>
        <w:jc w:val="both"/>
        <w:rPr>
          <w:rFonts w:ascii="Book Antiqua" w:eastAsia="Times" w:hAnsi="Book Antiqua"/>
        </w:rPr>
      </w:pPr>
      <w:r w:rsidRPr="00FF4667">
        <w:rPr>
          <w:rFonts w:ascii="Book Antiqua" w:eastAsia="Times" w:hAnsi="Book Antiqua"/>
        </w:rPr>
        <w:t>A computerized</w:t>
      </w:r>
      <w:r w:rsidR="00AD1710" w:rsidRPr="00FF4667">
        <w:rPr>
          <w:rFonts w:ascii="Book Antiqua" w:eastAsia="Times" w:hAnsi="Book Antiqua"/>
        </w:rPr>
        <w:t>,</w:t>
      </w:r>
      <w:r w:rsidRPr="00FF4667">
        <w:rPr>
          <w:rFonts w:ascii="Book Antiqua" w:eastAsia="Times" w:hAnsi="Book Antiqua"/>
        </w:rPr>
        <w:t xml:space="preserve"> systematic bibliographic search was performed on PubMed, Medline (OVID), EMBASE (OVID), Web of science (Clarivate Analytics), CINAHL (EBSCO) and EBM reviews (OVID) databases to identify relevant publications. The search keywords were “endoscopic submucosal dissection” and “ESD.” The search was limited by the non-restrictive filters “Human”, “Clinical Trial” and publication language “English”. For each database, terms and expressions from controlled vocabulary (MeSH, EMTREE, etc.) were used. Free-text searching was also used for each database. Full paper publications and abstracts from January 1990 through February 2016 were considered for review. </w:t>
      </w:r>
    </w:p>
    <w:p w14:paraId="599A7A32" w14:textId="77777777" w:rsidR="003B16CE" w:rsidRPr="00FF4667" w:rsidRDefault="003B16CE" w:rsidP="003357A2">
      <w:pPr>
        <w:snapToGrid w:val="0"/>
        <w:spacing w:line="360" w:lineRule="auto"/>
        <w:jc w:val="both"/>
        <w:rPr>
          <w:rFonts w:ascii="Book Antiqua" w:hAnsi="Book Antiqua"/>
          <w:b/>
        </w:rPr>
      </w:pPr>
    </w:p>
    <w:p w14:paraId="164EAAC1" w14:textId="43D983F4" w:rsidR="003B16CE" w:rsidRPr="00FF4667" w:rsidRDefault="003B16CE" w:rsidP="003357A2">
      <w:pPr>
        <w:snapToGrid w:val="0"/>
        <w:spacing w:line="360" w:lineRule="auto"/>
        <w:jc w:val="both"/>
        <w:rPr>
          <w:rFonts w:ascii="Book Antiqua" w:hAnsi="Book Antiqua"/>
          <w:b/>
          <w:i/>
        </w:rPr>
      </w:pPr>
      <w:bookmarkStart w:id="24" w:name="_Toc367430726"/>
      <w:r w:rsidRPr="00FF4667">
        <w:rPr>
          <w:rFonts w:ascii="Book Antiqua" w:hAnsi="Book Antiqua"/>
          <w:b/>
          <w:i/>
        </w:rPr>
        <w:t>Trial</w:t>
      </w:r>
      <w:r w:rsidR="00A024C8" w:rsidRPr="00FF4667">
        <w:rPr>
          <w:rFonts w:ascii="Book Antiqua" w:hAnsi="Book Antiqua"/>
          <w:b/>
          <w:i/>
        </w:rPr>
        <w:t xml:space="preserve"> selection and patient population</w:t>
      </w:r>
      <w:bookmarkEnd w:id="24"/>
    </w:p>
    <w:p w14:paraId="38106D98" w14:textId="7E0AA4D8" w:rsidR="0032330B" w:rsidRPr="00FF4667" w:rsidRDefault="003B16CE" w:rsidP="003357A2">
      <w:pPr>
        <w:snapToGrid w:val="0"/>
        <w:spacing w:line="360" w:lineRule="auto"/>
        <w:jc w:val="both"/>
        <w:rPr>
          <w:rFonts w:ascii="Book Antiqua" w:eastAsia="Times" w:hAnsi="Book Antiqua"/>
        </w:rPr>
      </w:pPr>
      <w:r w:rsidRPr="00FF4667">
        <w:rPr>
          <w:rFonts w:ascii="Book Antiqua" w:hAnsi="Book Antiqua"/>
        </w:rPr>
        <w:t>Selection criteria included randomized controlled trials</w:t>
      </w:r>
      <w:r w:rsidR="0032330B" w:rsidRPr="00FF4667">
        <w:rPr>
          <w:rFonts w:ascii="Book Antiqua" w:hAnsi="Book Antiqua"/>
        </w:rPr>
        <w:t xml:space="preserve"> (RCT)</w:t>
      </w:r>
      <w:r w:rsidRPr="00FF4667">
        <w:rPr>
          <w:rFonts w:ascii="Book Antiqua" w:hAnsi="Book Antiqua"/>
        </w:rPr>
        <w:t xml:space="preserve">, prospective and retrospective studies. </w:t>
      </w:r>
      <w:r w:rsidRPr="00FF4667">
        <w:rPr>
          <w:rFonts w:ascii="Book Antiqua" w:eastAsia="Times" w:hAnsi="Book Antiqua"/>
        </w:rPr>
        <w:t>Non-human trials, case-control studies and publications in a language other than English were excluded.  To reduce bias from learning curves of ESD</w:t>
      </w:r>
      <w:r w:rsidR="0004586E" w:rsidRPr="00FF4667">
        <w:rPr>
          <w:rFonts w:ascii="Book Antiqua" w:eastAsia="Times" w:hAnsi="Book Antiqua"/>
        </w:rPr>
        <w:t xml:space="preserve"> </w:t>
      </w:r>
      <w:r w:rsidR="0004586E" w:rsidRPr="00FF4667">
        <w:rPr>
          <w:rFonts w:ascii="Book Antiqua" w:eastAsia="Times" w:hAnsi="Book Antiqua"/>
        </w:rPr>
        <w:lastRenderedPageBreak/>
        <w:t>and from possible patient selection</w:t>
      </w:r>
      <w:r w:rsidRPr="00FF4667">
        <w:rPr>
          <w:rFonts w:ascii="Book Antiqua" w:eastAsia="Times" w:hAnsi="Book Antiqua"/>
        </w:rPr>
        <w:t xml:space="preserve">, case series and studies with less than 50 patients were excluded. Studies reporting on ESD for non-gastrointestinal lesion (e.g. pharyngeal lesions), studies using hybrid ESD technique or studies targeting </w:t>
      </w:r>
      <w:r w:rsidR="0004586E" w:rsidRPr="00FF4667">
        <w:rPr>
          <w:rFonts w:ascii="Book Antiqua" w:eastAsia="Times" w:hAnsi="Book Antiqua"/>
        </w:rPr>
        <w:t xml:space="preserve">subepithelial </w:t>
      </w:r>
      <w:r w:rsidRPr="00FF4667">
        <w:rPr>
          <w:rFonts w:ascii="Book Antiqua" w:eastAsia="Times" w:hAnsi="Book Antiqua"/>
        </w:rPr>
        <w:t xml:space="preserve">lesions were excluded. </w:t>
      </w:r>
      <w:r w:rsidR="00A36FDF" w:rsidRPr="00FF4667">
        <w:rPr>
          <w:rFonts w:ascii="Book Antiqua" w:eastAsia="Times" w:hAnsi="Book Antiqua"/>
        </w:rPr>
        <w:t xml:space="preserve">We excluded studies with missing or unclear </w:t>
      </w:r>
      <w:r w:rsidRPr="00FF4667">
        <w:rPr>
          <w:rFonts w:ascii="Book Antiqua" w:eastAsia="Times" w:hAnsi="Book Antiqua"/>
        </w:rPr>
        <w:t xml:space="preserve">information </w:t>
      </w:r>
      <w:r w:rsidR="00A36FDF" w:rsidRPr="00FF4667">
        <w:rPr>
          <w:rFonts w:ascii="Book Antiqua" w:eastAsia="Times" w:hAnsi="Book Antiqua"/>
        </w:rPr>
        <w:t xml:space="preserve">on success rates of </w:t>
      </w:r>
      <w:r w:rsidRPr="00FF4667">
        <w:rPr>
          <w:rFonts w:ascii="Book Antiqua" w:eastAsia="Times" w:hAnsi="Book Antiqua"/>
        </w:rPr>
        <w:t xml:space="preserve">either </w:t>
      </w:r>
      <w:r w:rsidRPr="00FF4667">
        <w:rPr>
          <w:rFonts w:ascii="Book Antiqua" w:eastAsia="Times" w:hAnsi="Book Antiqua"/>
          <w:i/>
        </w:rPr>
        <w:t>en bloc</w:t>
      </w:r>
      <w:r w:rsidRPr="00FF4667">
        <w:rPr>
          <w:rFonts w:ascii="Book Antiqua" w:eastAsia="Times" w:hAnsi="Book Antiqua"/>
        </w:rPr>
        <w:t>, R0 or curative resection</w:t>
      </w:r>
      <w:r w:rsidR="00A36FDF" w:rsidRPr="00FF4667">
        <w:rPr>
          <w:rFonts w:ascii="Book Antiqua" w:eastAsia="Times" w:hAnsi="Book Antiqua"/>
        </w:rPr>
        <w:t>s.</w:t>
      </w:r>
      <w:r w:rsidRPr="00FF4667">
        <w:rPr>
          <w:rFonts w:ascii="Book Antiqua" w:eastAsia="Times" w:hAnsi="Book Antiqua"/>
        </w:rPr>
        <w:t xml:space="preserve"> </w:t>
      </w:r>
      <w:r w:rsidRPr="00FF4667">
        <w:rPr>
          <w:rFonts w:ascii="Book Antiqua" w:hAnsi="Book Antiqua"/>
        </w:rPr>
        <w:t xml:space="preserve">Full-text articles of potentially relevant studies were obtained. Abstract publications containing our primary endpoint were included in the quantitative analysis. </w:t>
      </w:r>
    </w:p>
    <w:p w14:paraId="065577A7" w14:textId="77777777" w:rsidR="003B16CE" w:rsidRPr="00FF4667" w:rsidRDefault="003B16CE" w:rsidP="003357A2">
      <w:pPr>
        <w:snapToGrid w:val="0"/>
        <w:spacing w:line="360" w:lineRule="auto"/>
        <w:jc w:val="both"/>
        <w:rPr>
          <w:rFonts w:ascii="Book Antiqua" w:hAnsi="Book Antiqua"/>
        </w:rPr>
      </w:pPr>
    </w:p>
    <w:p w14:paraId="17DBEA35" w14:textId="1A97BC48" w:rsidR="003B16CE" w:rsidRPr="00FF4667" w:rsidRDefault="003B16CE" w:rsidP="003357A2">
      <w:pPr>
        <w:snapToGrid w:val="0"/>
        <w:spacing w:line="360" w:lineRule="auto"/>
        <w:jc w:val="both"/>
        <w:rPr>
          <w:rFonts w:ascii="Book Antiqua" w:hAnsi="Book Antiqua"/>
          <w:b/>
          <w:i/>
        </w:rPr>
      </w:pPr>
      <w:r w:rsidRPr="00FF4667">
        <w:rPr>
          <w:rFonts w:ascii="Book Antiqua" w:hAnsi="Book Antiqua"/>
          <w:b/>
          <w:i/>
        </w:rPr>
        <w:t xml:space="preserve">Data </w:t>
      </w:r>
      <w:r w:rsidR="00A024C8" w:rsidRPr="00FF4667">
        <w:rPr>
          <w:rFonts w:ascii="Book Antiqua" w:hAnsi="Book Antiqua"/>
          <w:b/>
          <w:i/>
        </w:rPr>
        <w:t>extraction</w:t>
      </w:r>
    </w:p>
    <w:p w14:paraId="6AB4B0FE" w14:textId="796CD4C7" w:rsidR="003B16CE" w:rsidRPr="00FF4667" w:rsidRDefault="003B16CE" w:rsidP="003357A2">
      <w:pPr>
        <w:snapToGrid w:val="0"/>
        <w:spacing w:line="360" w:lineRule="auto"/>
        <w:jc w:val="both"/>
        <w:rPr>
          <w:rFonts w:ascii="Book Antiqua" w:hAnsi="Book Antiqua"/>
        </w:rPr>
      </w:pPr>
      <w:r w:rsidRPr="00FF4667">
        <w:rPr>
          <w:rFonts w:ascii="Book Antiqua" w:hAnsi="Book Antiqua"/>
        </w:rPr>
        <w:t>Data were extracted by two authors independently (</w:t>
      </w:r>
      <w:r w:rsidR="00A5010A" w:rsidRPr="00FF4667">
        <w:rPr>
          <w:rFonts w:ascii="Book Antiqua" w:hAnsi="Book Antiqua"/>
        </w:rPr>
        <w:t>DCD, NS</w:t>
      </w:r>
      <w:r w:rsidRPr="00FF4667">
        <w:rPr>
          <w:rFonts w:ascii="Book Antiqua" w:hAnsi="Book Antiqua"/>
        </w:rPr>
        <w:t xml:space="preserve">) and were then compared for accuracy. When data did not match, </w:t>
      </w:r>
      <w:r w:rsidR="00D2752D" w:rsidRPr="00FF4667">
        <w:rPr>
          <w:rFonts w:ascii="Book Antiqua" w:hAnsi="Book Antiqua"/>
        </w:rPr>
        <w:t>both reviewers reviewed the study a third time</w:t>
      </w:r>
      <w:r w:rsidRPr="00FF4667">
        <w:rPr>
          <w:rFonts w:ascii="Book Antiqua" w:hAnsi="Book Antiqua"/>
        </w:rPr>
        <w:t xml:space="preserve"> and divergences were resolved by consensus. In case of disagreement</w:t>
      </w:r>
      <w:r w:rsidR="00F472B7" w:rsidRPr="00FF4667">
        <w:rPr>
          <w:rFonts w:ascii="Book Antiqua" w:hAnsi="Book Antiqua"/>
        </w:rPr>
        <w:t>, a</w:t>
      </w:r>
      <w:r w:rsidRPr="00FF4667">
        <w:rPr>
          <w:rFonts w:ascii="Book Antiqua" w:hAnsi="Book Antiqua"/>
        </w:rPr>
        <w:t xml:space="preserve"> third reviewer (</w:t>
      </w:r>
      <w:r w:rsidR="00094ADF" w:rsidRPr="00FF4667">
        <w:rPr>
          <w:rFonts w:ascii="Book Antiqua" w:hAnsi="Book Antiqua"/>
        </w:rPr>
        <w:t>DvR</w:t>
      </w:r>
      <w:r w:rsidRPr="00FF4667">
        <w:rPr>
          <w:rFonts w:ascii="Book Antiqua" w:hAnsi="Book Antiqua"/>
        </w:rPr>
        <w:t>) was available</w:t>
      </w:r>
      <w:r w:rsidR="004A4834" w:rsidRPr="00FF4667">
        <w:rPr>
          <w:rFonts w:ascii="Book Antiqua" w:hAnsi="Book Antiqua"/>
        </w:rPr>
        <w:t xml:space="preserve"> to </w:t>
      </w:r>
      <w:r w:rsidR="007F7BE8" w:rsidRPr="00FF4667">
        <w:rPr>
          <w:rFonts w:ascii="Book Antiqua" w:hAnsi="Book Antiqua"/>
        </w:rPr>
        <w:t>arbitrate.</w:t>
      </w:r>
      <w:r w:rsidRPr="00FF4667">
        <w:rPr>
          <w:rFonts w:ascii="Book Antiqua" w:hAnsi="Book Antiqua"/>
        </w:rPr>
        <w:t xml:space="preserve"> The following information was collected: first author, journal, year of publication, number of patients, age and sex of patients, number of lesions, location and mean size of lesions, achievement of </w:t>
      </w:r>
      <w:r w:rsidRPr="00FF4667">
        <w:rPr>
          <w:rFonts w:ascii="Book Antiqua" w:hAnsi="Book Antiqua"/>
          <w:i/>
        </w:rPr>
        <w:t>en bloc</w:t>
      </w:r>
      <w:r w:rsidRPr="00FF4667">
        <w:rPr>
          <w:rFonts w:ascii="Book Antiqua" w:hAnsi="Book Antiqua"/>
        </w:rPr>
        <w:t>, R0 and curative resection, procedure time,</w:t>
      </w:r>
      <w:r w:rsidR="003E1205" w:rsidRPr="00FF4667">
        <w:rPr>
          <w:rFonts w:ascii="Book Antiqua" w:hAnsi="Book Antiqua"/>
        </w:rPr>
        <w:t xml:space="preserve"> type of</w:t>
      </w:r>
      <w:r w:rsidRPr="00FF4667">
        <w:rPr>
          <w:rFonts w:ascii="Book Antiqua" w:hAnsi="Book Antiqua"/>
        </w:rPr>
        <w:t xml:space="preserve"> knives</w:t>
      </w:r>
      <w:r w:rsidR="00A5010A" w:rsidRPr="00FF4667">
        <w:rPr>
          <w:rFonts w:ascii="Book Antiqua" w:hAnsi="Book Antiqua"/>
        </w:rPr>
        <w:t xml:space="preserve"> </w:t>
      </w:r>
      <w:r w:rsidR="003E1205" w:rsidRPr="00FF4667">
        <w:rPr>
          <w:rFonts w:ascii="Book Antiqua" w:hAnsi="Book Antiqua"/>
        </w:rPr>
        <w:t>used,</w:t>
      </w:r>
      <w:r w:rsidRPr="00FF4667">
        <w:rPr>
          <w:rFonts w:ascii="Book Antiqua" w:hAnsi="Book Antiqua"/>
        </w:rPr>
        <w:t xml:space="preserve"> procedure related bleeding and perforation as well as local recurrences. </w:t>
      </w:r>
    </w:p>
    <w:p w14:paraId="30F6F3E4" w14:textId="77777777" w:rsidR="003B16CE" w:rsidRPr="00FF4667" w:rsidRDefault="003B16CE" w:rsidP="003357A2">
      <w:pPr>
        <w:snapToGrid w:val="0"/>
        <w:spacing w:line="360" w:lineRule="auto"/>
        <w:jc w:val="both"/>
        <w:rPr>
          <w:rFonts w:ascii="Book Antiqua" w:hAnsi="Book Antiqua"/>
          <w:b/>
          <w:i/>
        </w:rPr>
      </w:pPr>
    </w:p>
    <w:p w14:paraId="0CF72FB9" w14:textId="1B864713" w:rsidR="003B16CE" w:rsidRPr="00FF4667" w:rsidRDefault="0004586E" w:rsidP="003357A2">
      <w:pPr>
        <w:snapToGrid w:val="0"/>
        <w:spacing w:line="360" w:lineRule="auto"/>
        <w:jc w:val="both"/>
        <w:rPr>
          <w:rFonts w:ascii="Book Antiqua" w:hAnsi="Book Antiqua"/>
          <w:b/>
          <w:i/>
        </w:rPr>
      </w:pPr>
      <w:r w:rsidRPr="00FF4667">
        <w:rPr>
          <w:rFonts w:ascii="Book Antiqua" w:hAnsi="Book Antiqua"/>
          <w:b/>
          <w:i/>
        </w:rPr>
        <w:t xml:space="preserve">Technical and </w:t>
      </w:r>
      <w:r w:rsidR="00A024C8" w:rsidRPr="00FF4667">
        <w:rPr>
          <w:rFonts w:ascii="Book Antiqua" w:hAnsi="Book Antiqua"/>
          <w:b/>
          <w:i/>
        </w:rPr>
        <w:t xml:space="preserve">oncologic outcomes </w:t>
      </w:r>
      <w:r w:rsidRPr="00FF4667">
        <w:rPr>
          <w:rFonts w:ascii="Book Antiqua" w:hAnsi="Book Antiqua"/>
          <w:b/>
          <w:i/>
        </w:rPr>
        <w:t>of ESD</w:t>
      </w:r>
      <w:r w:rsidRPr="00FF4667" w:rsidDel="0004586E">
        <w:rPr>
          <w:rFonts w:ascii="Book Antiqua" w:hAnsi="Book Antiqua"/>
          <w:b/>
          <w:i/>
        </w:rPr>
        <w:t xml:space="preserve"> </w:t>
      </w:r>
    </w:p>
    <w:p w14:paraId="35D8EBEB" w14:textId="58412353" w:rsidR="003B16CE" w:rsidRPr="00FF4667" w:rsidRDefault="003B16CE" w:rsidP="003357A2">
      <w:pPr>
        <w:snapToGrid w:val="0"/>
        <w:spacing w:line="360" w:lineRule="auto"/>
        <w:jc w:val="both"/>
        <w:rPr>
          <w:rFonts w:ascii="Book Antiqua" w:hAnsi="Book Antiqua"/>
        </w:rPr>
      </w:pPr>
      <w:r w:rsidRPr="00FF4667">
        <w:rPr>
          <w:rFonts w:ascii="Book Antiqua" w:hAnsi="Book Antiqua"/>
        </w:rPr>
        <w:t xml:space="preserve">The primary </w:t>
      </w:r>
      <w:r w:rsidR="0004586E" w:rsidRPr="00FF4667">
        <w:rPr>
          <w:rFonts w:ascii="Book Antiqua" w:hAnsi="Book Antiqua"/>
        </w:rPr>
        <w:t xml:space="preserve">outcome </w:t>
      </w:r>
      <w:r w:rsidRPr="00FF4667">
        <w:rPr>
          <w:rFonts w:ascii="Book Antiqua" w:hAnsi="Book Antiqua"/>
        </w:rPr>
        <w:t xml:space="preserve">was efficacy of ESD based on information on either </w:t>
      </w:r>
      <w:r w:rsidRPr="00FF4667">
        <w:rPr>
          <w:rFonts w:ascii="Book Antiqua" w:hAnsi="Book Antiqua"/>
          <w:i/>
        </w:rPr>
        <w:t>en bloc</w:t>
      </w:r>
      <w:r w:rsidRPr="00FF4667">
        <w:rPr>
          <w:rFonts w:ascii="Book Antiqua" w:hAnsi="Book Antiqua"/>
        </w:rPr>
        <w:t xml:space="preserve">, R0 and curative resection rates. </w:t>
      </w:r>
      <w:r w:rsidR="00A36FDF" w:rsidRPr="00FF4667">
        <w:rPr>
          <w:rFonts w:ascii="Book Antiqua" w:hAnsi="Book Antiqua"/>
          <w:i/>
        </w:rPr>
        <w:t>En bloc</w:t>
      </w:r>
      <w:r w:rsidR="00A36FDF" w:rsidRPr="00FF4667">
        <w:rPr>
          <w:rFonts w:ascii="Book Antiqua" w:hAnsi="Book Antiqua"/>
        </w:rPr>
        <w:t xml:space="preserve"> resection refers to</w:t>
      </w:r>
      <w:r w:rsidR="003E1205" w:rsidRPr="00FF4667">
        <w:rPr>
          <w:rFonts w:ascii="Book Antiqua" w:hAnsi="Book Antiqua"/>
        </w:rPr>
        <w:t xml:space="preserve"> a </w:t>
      </w:r>
      <w:r w:rsidR="009136AA" w:rsidRPr="00FF4667">
        <w:rPr>
          <w:rFonts w:ascii="Book Antiqua" w:hAnsi="Book Antiqua"/>
        </w:rPr>
        <w:t>one-piece</w:t>
      </w:r>
      <w:r w:rsidR="003E1205" w:rsidRPr="00FF4667">
        <w:rPr>
          <w:rFonts w:ascii="Book Antiqua" w:hAnsi="Book Antiqua"/>
        </w:rPr>
        <w:t xml:space="preserve"> resection without fragmentation, </w:t>
      </w:r>
      <w:r w:rsidR="00A36FDF" w:rsidRPr="00FF4667">
        <w:rPr>
          <w:rFonts w:ascii="Book Antiqua" w:hAnsi="Book Antiqua"/>
        </w:rPr>
        <w:t xml:space="preserve">R0 corresponds to a complete resection, which means no residual tumor.  </w:t>
      </w:r>
      <w:r w:rsidRPr="00FF4667">
        <w:rPr>
          <w:rFonts w:ascii="Book Antiqua" w:hAnsi="Book Antiqua"/>
        </w:rPr>
        <w:t>A resection was defined as curative when the histological findings show</w:t>
      </w:r>
      <w:r w:rsidR="00A36FDF" w:rsidRPr="00FF4667">
        <w:rPr>
          <w:rFonts w:ascii="Book Antiqua" w:hAnsi="Book Antiqua"/>
        </w:rPr>
        <w:t>ed</w:t>
      </w:r>
      <w:r w:rsidRPr="00FF4667">
        <w:rPr>
          <w:rFonts w:ascii="Book Antiqua" w:hAnsi="Book Antiqua"/>
        </w:rPr>
        <w:t xml:space="preserve"> no neoplasia in both lateral and vertical margins, </w:t>
      </w:r>
      <w:r w:rsidR="00A36FDF" w:rsidRPr="00FF4667">
        <w:rPr>
          <w:rFonts w:ascii="Book Antiqua" w:hAnsi="Book Antiqua"/>
        </w:rPr>
        <w:t xml:space="preserve">as well as </w:t>
      </w:r>
      <w:r w:rsidRPr="00FF4667">
        <w:rPr>
          <w:rFonts w:ascii="Book Antiqua" w:hAnsi="Book Antiqua"/>
        </w:rPr>
        <w:t xml:space="preserve">no lymphatic or venous invasion. </w:t>
      </w:r>
      <w:r w:rsidR="00A36FDF" w:rsidRPr="00FF4667">
        <w:rPr>
          <w:rFonts w:ascii="Book Antiqua" w:hAnsi="Book Antiqua"/>
        </w:rPr>
        <w:t xml:space="preserve">The secondary outcomes included perforation, bleeding during or after the procedure, operation time and local recurrence rates. </w:t>
      </w:r>
      <w:r w:rsidRPr="00FF4667">
        <w:rPr>
          <w:rFonts w:ascii="Book Antiqua" w:hAnsi="Book Antiqua"/>
        </w:rPr>
        <w:t>Perforation was either identified endoscopically post resection or by the presence of free air on imaging studies.</w:t>
      </w:r>
      <w:r w:rsidR="004A4834" w:rsidRPr="00FF4667">
        <w:rPr>
          <w:rFonts w:ascii="Book Antiqua" w:hAnsi="Book Antiqua"/>
        </w:rPr>
        <w:t xml:space="preserve"> </w:t>
      </w:r>
      <w:r w:rsidR="00255866" w:rsidRPr="00FF4667">
        <w:rPr>
          <w:rFonts w:ascii="Book Antiqua" w:hAnsi="Book Antiqua"/>
        </w:rPr>
        <w:t xml:space="preserve">We planned using the Clavien-Dindo scale for the analysis of procedural complications. </w:t>
      </w:r>
      <w:r w:rsidRPr="00FF4667">
        <w:rPr>
          <w:rFonts w:ascii="Book Antiqua" w:hAnsi="Book Antiqua"/>
        </w:rPr>
        <w:t>In case</w:t>
      </w:r>
      <w:r w:rsidR="00A36FDF" w:rsidRPr="00FF4667">
        <w:rPr>
          <w:rFonts w:ascii="Book Antiqua" w:hAnsi="Book Antiqua"/>
        </w:rPr>
        <w:t>s</w:t>
      </w:r>
      <w:r w:rsidRPr="00FF4667">
        <w:rPr>
          <w:rFonts w:ascii="Book Antiqua" w:hAnsi="Book Antiqua"/>
        </w:rPr>
        <w:t xml:space="preserve"> </w:t>
      </w:r>
      <w:r w:rsidR="00A36FDF" w:rsidRPr="00FF4667">
        <w:rPr>
          <w:rFonts w:ascii="Book Antiqua" w:hAnsi="Book Antiqua"/>
        </w:rPr>
        <w:t>where</w:t>
      </w:r>
      <w:r w:rsidRPr="00FF4667">
        <w:rPr>
          <w:rFonts w:ascii="Book Antiqua" w:hAnsi="Book Antiqua"/>
        </w:rPr>
        <w:t xml:space="preserve"> data for number of males, lesion location, </w:t>
      </w:r>
      <w:r w:rsidRPr="00FF4667">
        <w:rPr>
          <w:rFonts w:ascii="Book Antiqua" w:hAnsi="Book Antiqua"/>
          <w:i/>
        </w:rPr>
        <w:t>en bloc</w:t>
      </w:r>
      <w:r w:rsidRPr="00FF4667">
        <w:rPr>
          <w:rFonts w:ascii="Book Antiqua" w:hAnsi="Book Antiqua"/>
        </w:rPr>
        <w:t xml:space="preserve">, R0, curative resection, or </w:t>
      </w:r>
      <w:r w:rsidRPr="00FF4667">
        <w:rPr>
          <w:rFonts w:ascii="Book Antiqua" w:hAnsi="Book Antiqua"/>
        </w:rPr>
        <w:lastRenderedPageBreak/>
        <w:t xml:space="preserve">complications were expressed </w:t>
      </w:r>
      <w:r w:rsidR="00BF6CBB" w:rsidRPr="00FF4667">
        <w:rPr>
          <w:rFonts w:ascii="Book Antiqua" w:hAnsi="Book Antiqua"/>
        </w:rPr>
        <w:t xml:space="preserve">as a </w:t>
      </w:r>
      <w:r w:rsidRPr="00FF4667">
        <w:rPr>
          <w:rFonts w:ascii="Book Antiqua" w:hAnsi="Book Antiqua"/>
        </w:rPr>
        <w:t>percentage, they were mathematically converted and rounded to the closest whole number.</w:t>
      </w:r>
      <w:r w:rsidR="001912FE" w:rsidRPr="00FF4667">
        <w:rPr>
          <w:rFonts w:ascii="Book Antiqua" w:hAnsi="Book Antiqua"/>
        </w:rPr>
        <w:t xml:space="preserve"> </w:t>
      </w:r>
      <w:r w:rsidR="00445A2D" w:rsidRPr="00FF4667">
        <w:rPr>
          <w:rFonts w:ascii="Book Antiqua" w:hAnsi="Book Antiqua"/>
        </w:rPr>
        <w:t>Eastern</w:t>
      </w:r>
      <w:r w:rsidRPr="00FF4667">
        <w:rPr>
          <w:rFonts w:ascii="Book Antiqua" w:hAnsi="Book Antiqua"/>
        </w:rPr>
        <w:t xml:space="preserve"> countries included studies reported from China, Japan, Korea and Taiwan</w:t>
      </w:r>
      <w:r w:rsidR="00BF6CBB" w:rsidRPr="00FF4667">
        <w:rPr>
          <w:rFonts w:ascii="Book Antiqua" w:hAnsi="Book Antiqua"/>
        </w:rPr>
        <w:t>.</w:t>
      </w:r>
      <w:r w:rsidR="00AA0DD8" w:rsidRPr="00FF4667">
        <w:rPr>
          <w:rFonts w:ascii="Book Antiqua" w:hAnsi="Book Antiqua"/>
        </w:rPr>
        <w:t xml:space="preserve"> </w:t>
      </w:r>
      <w:r w:rsidR="00445A2D" w:rsidRPr="00FF4667">
        <w:rPr>
          <w:rFonts w:ascii="Book Antiqua" w:hAnsi="Book Antiqua"/>
        </w:rPr>
        <w:t>Western</w:t>
      </w:r>
      <w:r w:rsidRPr="00FF4667">
        <w:rPr>
          <w:rFonts w:ascii="Book Antiqua" w:hAnsi="Book Antiqua"/>
        </w:rPr>
        <w:t xml:space="preserve"> countries included studies reported from Europe, North and South America, as well as Australia.</w:t>
      </w:r>
      <w:r w:rsidR="003E1205" w:rsidRPr="00FF4667">
        <w:rPr>
          <w:rFonts w:ascii="Book Antiqua" w:hAnsi="Book Antiqua"/>
        </w:rPr>
        <w:t xml:space="preserve"> Each study’s region was identified in the article</w:t>
      </w:r>
      <w:r w:rsidR="00B52E1B" w:rsidRPr="00FF4667">
        <w:rPr>
          <w:rFonts w:ascii="Book Antiqua" w:hAnsi="Book Antiqua"/>
        </w:rPr>
        <w:t xml:space="preserve"> </w:t>
      </w:r>
      <w:r w:rsidR="003E1205" w:rsidRPr="00FF4667">
        <w:rPr>
          <w:rFonts w:ascii="Book Antiqua" w:hAnsi="Book Antiqua"/>
        </w:rPr>
        <w:t>or through the affiliation of the corresponding author.</w:t>
      </w:r>
    </w:p>
    <w:p w14:paraId="3B8D8F9B" w14:textId="77777777" w:rsidR="00BD7EBC" w:rsidRPr="00FF4667" w:rsidRDefault="00BD7EBC" w:rsidP="003357A2">
      <w:pPr>
        <w:snapToGrid w:val="0"/>
        <w:spacing w:line="360" w:lineRule="auto"/>
        <w:jc w:val="both"/>
        <w:rPr>
          <w:rFonts w:ascii="Book Antiqua" w:hAnsi="Book Antiqua"/>
        </w:rPr>
      </w:pPr>
    </w:p>
    <w:p w14:paraId="2A783128" w14:textId="42E361D1" w:rsidR="00BD7EBC" w:rsidRPr="00FF4667" w:rsidRDefault="002D5591" w:rsidP="003357A2">
      <w:pPr>
        <w:snapToGrid w:val="0"/>
        <w:spacing w:line="360" w:lineRule="auto"/>
        <w:jc w:val="both"/>
        <w:rPr>
          <w:rFonts w:ascii="Book Antiqua" w:hAnsi="Book Antiqua"/>
          <w:b/>
        </w:rPr>
      </w:pPr>
      <w:r w:rsidRPr="00FF4667">
        <w:rPr>
          <w:rFonts w:ascii="Book Antiqua" w:hAnsi="Book Antiqua"/>
          <w:b/>
          <w:i/>
        </w:rPr>
        <w:t>Quality</w:t>
      </w:r>
      <w:r w:rsidRPr="00FF4667">
        <w:rPr>
          <w:rFonts w:ascii="Book Antiqua" w:hAnsi="Book Antiqua"/>
          <w:b/>
        </w:rPr>
        <w:t xml:space="preserve"> </w:t>
      </w:r>
      <w:r w:rsidR="00A024C8" w:rsidRPr="00FF4667">
        <w:rPr>
          <w:rFonts w:ascii="Book Antiqua" w:hAnsi="Book Antiqua"/>
          <w:b/>
          <w:i/>
        </w:rPr>
        <w:t xml:space="preserve">assessment and publication bias </w:t>
      </w:r>
    </w:p>
    <w:p w14:paraId="5DDF724F" w14:textId="27B06484" w:rsidR="003B16CE" w:rsidRPr="00FF4667" w:rsidRDefault="00632019" w:rsidP="003357A2">
      <w:pPr>
        <w:snapToGrid w:val="0"/>
        <w:spacing w:line="360" w:lineRule="auto"/>
        <w:jc w:val="both"/>
        <w:rPr>
          <w:rFonts w:ascii="Book Antiqua" w:hAnsi="Book Antiqua"/>
        </w:rPr>
      </w:pPr>
      <w:r w:rsidRPr="00FF4667">
        <w:rPr>
          <w:rFonts w:ascii="Book Antiqua" w:hAnsi="Book Antiqua"/>
          <w:bCs/>
          <w:lang w:val="en-CA"/>
        </w:rPr>
        <w:t>Quality assessment of the included studies was done by identifying study designs as well as stratifying by study design according to the</w:t>
      </w:r>
      <w:r w:rsidR="0026602E" w:rsidRPr="00FF4667">
        <w:rPr>
          <w:rFonts w:ascii="Book Antiqua" w:hAnsi="Book Antiqua"/>
          <w:bCs/>
          <w:lang w:val="en-CA"/>
        </w:rPr>
        <w:t>ir</w:t>
      </w:r>
      <w:r w:rsidRPr="00FF4667">
        <w:rPr>
          <w:rFonts w:ascii="Book Antiqua" w:hAnsi="Book Antiqua"/>
          <w:bCs/>
          <w:lang w:val="en-CA"/>
        </w:rPr>
        <w:t xml:space="preserve"> retrospective or prospective characteristic. </w:t>
      </w:r>
      <w:r w:rsidR="00BD7EBC" w:rsidRPr="00FF4667">
        <w:rPr>
          <w:rFonts w:ascii="Book Antiqua" w:hAnsi="Book Antiqua"/>
        </w:rPr>
        <w:t>We did not rely on GRADE or other tool because the data extracted for this review did not represent the primary outcome of all the included studies</w:t>
      </w:r>
      <w:r w:rsidR="00A024C8" w:rsidRPr="00FF4667">
        <w:rPr>
          <w:rFonts w:ascii="Book Antiqua" w:hAnsi="Book Antiqua"/>
        </w:rPr>
        <w:fldChar w:fldCharType="begin"/>
      </w:r>
      <w:r w:rsidR="00A024C8" w:rsidRPr="00FF4667">
        <w:rPr>
          <w:rFonts w:ascii="Book Antiqua" w:hAnsi="Book Antiqua"/>
        </w:rPr>
        <w:instrText xml:space="preserve"> ADDIN EN.CITE &lt;EndNote&gt;&lt;Cite&gt;&lt;Author&gt;Naylor&lt;/Author&gt;&lt;Year&gt;1988&lt;/Year&gt;&lt;RecNum&gt;555&lt;/RecNum&gt;&lt;DisplayText&gt;&lt;style face="superscript"&gt;[12]&lt;/style&gt;&lt;/DisplayText&gt;&lt;record&gt;&lt;rec-number&gt;555&lt;/rec-number&gt;&lt;foreign-keys&gt;&lt;key app="EN" db-id="de2r0rtr150d2tes5w0pzx0605p52tz0pf9p" timestamp="1506811439"&gt;555&lt;/key&gt;&lt;/foreign-keys&gt;&lt;ref-type name="Journal Article"&gt;17&lt;/ref-type&gt;&lt;contributors&gt;&lt;authors&gt;&lt;author&gt;Naylor, C. D.&lt;/author&gt;&lt;/authors&gt;&lt;/contributors&gt;&lt;auth-address&gt;Department of Medicine, University of Toronto, Ont.&lt;/auth-address&gt;&lt;titles&gt;&lt;title&gt;Two cheers for meta-analysis: problems and opportunities in aggregating results of clinical trials&lt;/title&gt;&lt;secondary-title&gt;Cmaj&lt;/secondary-title&gt;&lt;alt-title&gt;CMAJ : Canadian Medical Association journal = journal de l&amp;apos;Association medicale canadienne&lt;/alt-title&gt;&lt;/titles&gt;&lt;periodical&gt;&lt;full-title&gt;Cmaj&lt;/full-title&gt;&lt;abbr-1&gt;CMAJ : Canadian Medical Association journal = journal de l&amp;apos;Association medicale canadienne&lt;/abbr-1&gt;&lt;/periodical&gt;&lt;alt-periodical&gt;&lt;full-title&gt;Cmaj&lt;/full-title&gt;&lt;abbr-1&gt;CMAJ : Canadian Medical Association journal = journal de l&amp;apos;Association medicale canadienne&lt;/abbr-1&gt;&lt;/alt-periodical&gt;&lt;pages&gt;891-5&lt;/pages&gt;&lt;volume&gt;138&lt;/volume&gt;&lt;number&gt;10&lt;/number&gt;&lt;edition&gt;1988/05/15&lt;/edition&gt;&lt;keywords&gt;&lt;keyword&gt;*Clinical Trials as Topic&lt;/keyword&gt;&lt;keyword&gt;Research Design&lt;/keyword&gt;&lt;keyword&gt;Statistics as Topic&lt;/keyword&gt;&lt;/keywords&gt;&lt;dates&gt;&lt;year&gt;1988&lt;/year&gt;&lt;pub-dates&gt;&lt;date&gt;May 15&lt;/date&gt;&lt;/pub-dates&gt;&lt;/dates&gt;&lt;isbn&gt;0820-3946 (Print)&amp;#xD;0820-3946&lt;/isbn&gt;&lt;accession-num&gt;3365624&lt;/accession-num&gt;&lt;urls&gt;&lt;/urls&gt;&lt;custom2&gt;PMC1267843&lt;/custom2&gt;&lt;remote-database-provider&gt;NLM&lt;/remote-database-provider&gt;&lt;language&gt;eng&lt;/language&gt;&lt;/record&gt;&lt;/Cite&gt;&lt;/EndNote&gt;</w:instrText>
      </w:r>
      <w:r w:rsidR="00A024C8" w:rsidRPr="00FF4667">
        <w:rPr>
          <w:rFonts w:ascii="Book Antiqua" w:hAnsi="Book Antiqua"/>
        </w:rPr>
        <w:fldChar w:fldCharType="separate"/>
      </w:r>
      <w:r w:rsidR="00A024C8" w:rsidRPr="00FF4667">
        <w:rPr>
          <w:rFonts w:ascii="Book Antiqua" w:hAnsi="Book Antiqua"/>
          <w:noProof/>
          <w:vertAlign w:val="superscript"/>
        </w:rPr>
        <w:t>[12]</w:t>
      </w:r>
      <w:r w:rsidR="00A024C8" w:rsidRPr="00FF4667">
        <w:rPr>
          <w:rFonts w:ascii="Book Antiqua" w:hAnsi="Book Antiqua"/>
        </w:rPr>
        <w:fldChar w:fldCharType="end"/>
      </w:r>
      <w:r w:rsidR="00BD7EBC" w:rsidRPr="00FF4667">
        <w:rPr>
          <w:rFonts w:ascii="Book Antiqua" w:hAnsi="Book Antiqua"/>
        </w:rPr>
        <w:t xml:space="preserve">. </w:t>
      </w:r>
      <w:r w:rsidR="00BD7EBC" w:rsidRPr="00FF4667">
        <w:rPr>
          <w:rFonts w:ascii="Book Antiqua" w:hAnsi="Book Antiqua"/>
          <w:color w:val="212121"/>
          <w:shd w:val="clear" w:color="auto" w:fill="FFFFFF"/>
        </w:rPr>
        <w:t>For the same reason, we did not formally assess publication bias by means of funnel plots.</w:t>
      </w:r>
    </w:p>
    <w:p w14:paraId="40CB01E7" w14:textId="77777777" w:rsidR="00BD7EBC" w:rsidRPr="00FF4667" w:rsidRDefault="00BD7EBC" w:rsidP="003357A2">
      <w:pPr>
        <w:snapToGrid w:val="0"/>
        <w:spacing w:line="360" w:lineRule="auto"/>
        <w:jc w:val="both"/>
        <w:rPr>
          <w:rFonts w:ascii="Book Antiqua" w:hAnsi="Book Antiqua"/>
          <w:b/>
        </w:rPr>
      </w:pPr>
    </w:p>
    <w:p w14:paraId="60312CAB" w14:textId="494369D1" w:rsidR="003B16CE" w:rsidRPr="00FF4667" w:rsidRDefault="003B16CE" w:rsidP="003357A2">
      <w:pPr>
        <w:snapToGrid w:val="0"/>
        <w:spacing w:line="360" w:lineRule="auto"/>
        <w:jc w:val="both"/>
        <w:rPr>
          <w:rFonts w:ascii="Book Antiqua" w:hAnsi="Book Antiqua"/>
          <w:b/>
          <w:i/>
        </w:rPr>
      </w:pPr>
      <w:r w:rsidRPr="00FF4667">
        <w:rPr>
          <w:rFonts w:ascii="Book Antiqua" w:hAnsi="Book Antiqua"/>
          <w:b/>
          <w:i/>
        </w:rPr>
        <w:t xml:space="preserve">Statistical </w:t>
      </w:r>
      <w:r w:rsidR="00A024C8" w:rsidRPr="00FF4667">
        <w:rPr>
          <w:rFonts w:ascii="Book Antiqua" w:hAnsi="Book Antiqua"/>
          <w:b/>
          <w:i/>
        </w:rPr>
        <w:t>a</w:t>
      </w:r>
      <w:r w:rsidRPr="00FF4667">
        <w:rPr>
          <w:rFonts w:ascii="Book Antiqua" w:hAnsi="Book Antiqua"/>
          <w:b/>
          <w:i/>
        </w:rPr>
        <w:t>nalysis</w:t>
      </w:r>
    </w:p>
    <w:p w14:paraId="68BD64FD" w14:textId="04D450A7" w:rsidR="00295A8D" w:rsidRPr="00FF4667" w:rsidRDefault="003B16CE" w:rsidP="003357A2">
      <w:pPr>
        <w:snapToGrid w:val="0"/>
        <w:spacing w:line="360" w:lineRule="auto"/>
        <w:jc w:val="both"/>
        <w:rPr>
          <w:rFonts w:ascii="Book Antiqua" w:hAnsi="Book Antiqua"/>
          <w:color w:val="212121"/>
          <w:shd w:val="clear" w:color="auto" w:fill="FFFFFF"/>
        </w:rPr>
      </w:pPr>
      <w:r w:rsidRPr="00FF4667">
        <w:rPr>
          <w:rFonts w:ascii="Book Antiqua" w:hAnsi="Book Antiqua"/>
          <w:color w:val="212121"/>
          <w:shd w:val="clear" w:color="auto" w:fill="FFFFFF"/>
        </w:rPr>
        <w:t xml:space="preserve">For each outcome of interest, the number of outcomes over the number of lesions with available results for that outcome was expressed as a </w:t>
      </w:r>
      <w:r w:rsidR="002306C6" w:rsidRPr="00FF4667">
        <w:rPr>
          <w:rFonts w:ascii="Book Antiqua" w:hAnsi="Book Antiqua"/>
          <w:color w:val="212121"/>
          <w:shd w:val="clear" w:color="auto" w:fill="FFFFFF"/>
        </w:rPr>
        <w:t>pro</w:t>
      </w:r>
      <w:r w:rsidR="00BF6CBB" w:rsidRPr="00FF4667">
        <w:rPr>
          <w:rFonts w:ascii="Book Antiqua" w:hAnsi="Book Antiqua"/>
          <w:color w:val="212121"/>
          <w:shd w:val="clear" w:color="auto" w:fill="FFFFFF"/>
        </w:rPr>
        <w:t>portion</w:t>
      </w:r>
      <w:r w:rsidRPr="00FF4667">
        <w:rPr>
          <w:rFonts w:ascii="Book Antiqua" w:hAnsi="Book Antiqua"/>
          <w:color w:val="212121"/>
          <w:shd w:val="clear" w:color="auto" w:fill="FFFFFF"/>
        </w:rPr>
        <w:t xml:space="preserve">. Those percentages were </w:t>
      </w:r>
      <w:r w:rsidR="00BF6CBB" w:rsidRPr="00FF4667">
        <w:rPr>
          <w:rFonts w:ascii="Book Antiqua" w:hAnsi="Book Antiqua"/>
          <w:color w:val="212121"/>
          <w:shd w:val="clear" w:color="auto" w:fill="FFFFFF"/>
        </w:rPr>
        <w:t xml:space="preserve">amalgamated and </w:t>
      </w:r>
      <w:r w:rsidRPr="00FF4667">
        <w:rPr>
          <w:rFonts w:ascii="Book Antiqua" w:hAnsi="Book Antiqua"/>
          <w:color w:val="212121"/>
          <w:shd w:val="clear" w:color="auto" w:fill="FFFFFF"/>
        </w:rPr>
        <w:t>analyzed using the </w:t>
      </w:r>
      <w:r w:rsidRPr="00FF4667">
        <w:rPr>
          <w:rFonts w:ascii="Book Antiqua" w:hAnsi="Book Antiqua"/>
          <w:i/>
          <w:iCs/>
          <w:color w:val="212121"/>
          <w:shd w:val="clear" w:color="auto" w:fill="FFFFFF"/>
        </w:rPr>
        <w:t>metaprop</w:t>
      </w:r>
      <w:r w:rsidR="0011268B" w:rsidRPr="00FF4667">
        <w:rPr>
          <w:rFonts w:ascii="Book Antiqua" w:hAnsi="Book Antiqua"/>
          <w:iCs/>
          <w:color w:val="212121"/>
          <w:shd w:val="clear" w:color="auto" w:fill="FFFFFF"/>
        </w:rPr>
        <w:t xml:space="preserve"> </w:t>
      </w:r>
      <w:r w:rsidRPr="00FF4667">
        <w:rPr>
          <w:rFonts w:ascii="Book Antiqua" w:hAnsi="Book Antiqua"/>
          <w:color w:val="212121"/>
          <w:shd w:val="clear" w:color="auto" w:fill="FFFFFF"/>
        </w:rPr>
        <w:t>command of Stata</w:t>
      </w:r>
      <w:r w:rsidR="0011268B" w:rsidRPr="00FF4667">
        <w:rPr>
          <w:rFonts w:ascii="Book Antiqua" w:hAnsi="Book Antiqua"/>
          <w:color w:val="212121"/>
          <w:shd w:val="clear" w:color="auto" w:fill="FFFFFF"/>
        </w:rPr>
        <w:t xml:space="preserve"> 11</w:t>
      </w:r>
      <w:r w:rsidRPr="00FF4667">
        <w:rPr>
          <w:rFonts w:ascii="Book Antiqua" w:hAnsi="Book Antiqua"/>
          <w:color w:val="212121"/>
          <w:shd w:val="clear" w:color="auto" w:fill="FFFFFF"/>
        </w:rPr>
        <w:t xml:space="preserve"> (StataCorp.2009. Stat Statistical Software: Release 11. College Station, TX: StatCorp LP). Meta-analyses were stratified by </w:t>
      </w:r>
      <w:r w:rsidR="00445A2D" w:rsidRPr="00FF4667">
        <w:rPr>
          <w:rFonts w:ascii="Book Antiqua" w:hAnsi="Book Antiqua"/>
          <w:color w:val="212121"/>
          <w:shd w:val="clear" w:color="auto" w:fill="FFFFFF"/>
        </w:rPr>
        <w:t>Eastern</w:t>
      </w:r>
      <w:r w:rsidRPr="00FF4667">
        <w:rPr>
          <w:rFonts w:ascii="Book Antiqua" w:hAnsi="Book Antiqua"/>
          <w:color w:val="212121"/>
          <w:shd w:val="clear" w:color="auto" w:fill="FFFFFF"/>
        </w:rPr>
        <w:t xml:space="preserve"> and </w:t>
      </w:r>
      <w:r w:rsidR="00445A2D" w:rsidRPr="00FF4667">
        <w:rPr>
          <w:rFonts w:ascii="Book Antiqua" w:hAnsi="Book Antiqua"/>
          <w:color w:val="212121"/>
          <w:shd w:val="clear" w:color="auto" w:fill="FFFFFF"/>
        </w:rPr>
        <w:t>Western</w:t>
      </w:r>
      <w:r w:rsidRPr="00FF4667">
        <w:rPr>
          <w:rFonts w:ascii="Book Antiqua" w:hAnsi="Book Antiqua"/>
          <w:color w:val="212121"/>
          <w:shd w:val="clear" w:color="auto" w:fill="FFFFFF"/>
        </w:rPr>
        <w:t xml:space="preserve"> study region</w:t>
      </w:r>
      <w:r w:rsidR="00BF6CBB" w:rsidRPr="00FF4667">
        <w:rPr>
          <w:rFonts w:ascii="Book Antiqua" w:hAnsi="Book Antiqua"/>
          <w:color w:val="212121"/>
          <w:shd w:val="clear" w:color="auto" w:fill="FFFFFF"/>
        </w:rPr>
        <w:t>s</w:t>
      </w:r>
      <w:r w:rsidRPr="00FF4667">
        <w:rPr>
          <w:rFonts w:ascii="Book Antiqua" w:hAnsi="Book Antiqua"/>
          <w:color w:val="212121"/>
          <w:shd w:val="clear" w:color="auto" w:fill="FFFFFF"/>
        </w:rPr>
        <w:t xml:space="preserve">. Random effects meta-analysis </w:t>
      </w:r>
      <w:r w:rsidR="00675C78" w:rsidRPr="00FF4667">
        <w:rPr>
          <w:rFonts w:ascii="Book Antiqua" w:hAnsi="Book Antiqua"/>
          <w:color w:val="212121"/>
          <w:shd w:val="clear" w:color="auto" w:fill="FFFFFF"/>
        </w:rPr>
        <w:t>was</w:t>
      </w:r>
      <w:r w:rsidRPr="00FF4667">
        <w:rPr>
          <w:rFonts w:ascii="Book Antiqua" w:hAnsi="Book Antiqua"/>
          <w:color w:val="212121"/>
          <w:shd w:val="clear" w:color="auto" w:fill="FFFFFF"/>
        </w:rPr>
        <w:t xml:space="preserve"> conducted for all outcomes, as heterogeneity was suspected </w:t>
      </w:r>
      <w:r w:rsidRPr="00FF4667">
        <w:rPr>
          <w:rFonts w:ascii="Book Antiqua" w:hAnsi="Book Antiqua"/>
          <w:i/>
          <w:color w:val="212121"/>
          <w:shd w:val="clear" w:color="auto" w:fill="FFFFFF"/>
        </w:rPr>
        <w:t>a priori</w:t>
      </w:r>
      <w:r w:rsidRPr="00FF4667">
        <w:rPr>
          <w:rFonts w:ascii="Book Antiqua" w:hAnsi="Book Antiqua"/>
          <w:color w:val="212121"/>
          <w:shd w:val="clear" w:color="auto" w:fill="FFFFFF"/>
        </w:rPr>
        <w:t xml:space="preserve"> between </w:t>
      </w:r>
      <w:r w:rsidR="00445A2D" w:rsidRPr="00FF4667">
        <w:rPr>
          <w:rFonts w:ascii="Book Antiqua" w:hAnsi="Book Antiqua"/>
          <w:color w:val="212121"/>
          <w:shd w:val="clear" w:color="auto" w:fill="FFFFFF"/>
        </w:rPr>
        <w:t>Eastern</w:t>
      </w:r>
      <w:r w:rsidRPr="00FF4667">
        <w:rPr>
          <w:rFonts w:ascii="Book Antiqua" w:hAnsi="Book Antiqua"/>
          <w:color w:val="212121"/>
          <w:shd w:val="clear" w:color="auto" w:fill="FFFFFF"/>
        </w:rPr>
        <w:t xml:space="preserve"> and </w:t>
      </w:r>
      <w:r w:rsidR="00445A2D" w:rsidRPr="00FF4667">
        <w:rPr>
          <w:rFonts w:ascii="Book Antiqua" w:hAnsi="Book Antiqua"/>
          <w:color w:val="212121"/>
          <w:shd w:val="clear" w:color="auto" w:fill="FFFFFF"/>
        </w:rPr>
        <w:t>Western</w:t>
      </w:r>
      <w:r w:rsidRPr="00FF4667">
        <w:rPr>
          <w:rFonts w:ascii="Book Antiqua" w:hAnsi="Book Antiqua"/>
          <w:color w:val="212121"/>
          <w:shd w:val="clear" w:color="auto" w:fill="FFFFFF"/>
        </w:rPr>
        <w:t xml:space="preserve"> stud</w:t>
      </w:r>
      <w:r w:rsidR="0011268B" w:rsidRPr="00FF4667">
        <w:rPr>
          <w:rFonts w:ascii="Book Antiqua" w:hAnsi="Book Antiqua"/>
          <w:color w:val="212121"/>
          <w:shd w:val="clear" w:color="auto" w:fill="FFFFFF"/>
        </w:rPr>
        <w:t>ies</w:t>
      </w:r>
      <w:r w:rsidRPr="00FF4667">
        <w:rPr>
          <w:rFonts w:ascii="Book Antiqua" w:hAnsi="Book Antiqua"/>
          <w:color w:val="212121"/>
          <w:shd w:val="clear" w:color="auto" w:fill="FFFFFF"/>
        </w:rPr>
        <w:t xml:space="preserve">. Heterogeneity was assessed using </w:t>
      </w:r>
      <w:r w:rsidR="00BF6CBB" w:rsidRPr="00FF4667">
        <w:rPr>
          <w:rFonts w:ascii="Book Antiqua" w:hAnsi="Book Antiqua"/>
          <w:color w:val="212121"/>
          <w:shd w:val="clear" w:color="auto" w:fill="FFFFFF"/>
        </w:rPr>
        <w:t xml:space="preserve">the </w:t>
      </w:r>
      <w:r w:rsidRPr="00FF4667">
        <w:rPr>
          <w:rFonts w:ascii="Book Antiqua" w:hAnsi="Book Antiqua"/>
          <w:color w:val="212121"/>
          <w:shd w:val="clear" w:color="auto" w:fill="FFFFFF"/>
        </w:rPr>
        <w:t>I-square</w:t>
      </w:r>
      <w:r w:rsidR="00BF6CBB" w:rsidRPr="00FF4667">
        <w:rPr>
          <w:rFonts w:ascii="Book Antiqua" w:hAnsi="Book Antiqua"/>
          <w:color w:val="212121"/>
          <w:shd w:val="clear" w:color="auto" w:fill="FFFFFF"/>
        </w:rPr>
        <w:t xml:space="preserve"> statistic</w:t>
      </w:r>
      <w:r w:rsidRPr="00FF4667">
        <w:rPr>
          <w:rFonts w:ascii="Book Antiqua" w:hAnsi="Book Antiqua"/>
          <w:color w:val="212121"/>
          <w:shd w:val="clear" w:color="auto" w:fill="FFFFFF"/>
        </w:rPr>
        <w:t>, with small p-vales for I-square</w:t>
      </w:r>
      <w:r w:rsidR="00BF6CBB" w:rsidRPr="00FF4667">
        <w:rPr>
          <w:rFonts w:ascii="Book Antiqua" w:hAnsi="Book Antiqua"/>
          <w:color w:val="212121"/>
          <w:shd w:val="clear" w:color="auto" w:fill="FFFFFF"/>
        </w:rPr>
        <w:t xml:space="preserve"> values</w:t>
      </w:r>
      <w:r w:rsidRPr="00FF4667">
        <w:rPr>
          <w:rFonts w:ascii="Book Antiqua" w:hAnsi="Book Antiqua"/>
          <w:color w:val="212121"/>
          <w:shd w:val="clear" w:color="auto" w:fill="FFFFFF"/>
        </w:rPr>
        <w:t xml:space="preserve"> indicating high chances of heterogeneity</w:t>
      </w:r>
      <w:r w:rsidRPr="00FF4667">
        <w:rPr>
          <w:rFonts w:ascii="Book Antiqua" w:hAnsi="Book Antiqua"/>
        </w:rPr>
        <w:t xml:space="preserve">. </w:t>
      </w:r>
      <w:r w:rsidRPr="00FF4667">
        <w:rPr>
          <w:rFonts w:ascii="Book Antiqua" w:hAnsi="Book Antiqua"/>
          <w:color w:val="212121"/>
          <w:shd w:val="clear" w:color="auto" w:fill="FFFFFF"/>
        </w:rPr>
        <w:t xml:space="preserve">To compare procedure </w:t>
      </w:r>
      <w:r w:rsidR="00BF6CBB" w:rsidRPr="00FF4667">
        <w:rPr>
          <w:rFonts w:ascii="Book Antiqua" w:hAnsi="Book Antiqua"/>
          <w:color w:val="212121"/>
          <w:shd w:val="clear" w:color="auto" w:fill="FFFFFF"/>
        </w:rPr>
        <w:t xml:space="preserve">procedural time </w:t>
      </w:r>
      <w:r w:rsidRPr="00FF4667">
        <w:rPr>
          <w:rFonts w:ascii="Book Antiqua" w:hAnsi="Book Antiqua"/>
          <w:color w:val="212121"/>
          <w:shd w:val="clear" w:color="auto" w:fill="FFFFFF"/>
        </w:rPr>
        <w:t xml:space="preserve">among </w:t>
      </w:r>
      <w:r w:rsidR="00445A2D" w:rsidRPr="00FF4667">
        <w:rPr>
          <w:rFonts w:ascii="Book Antiqua" w:hAnsi="Book Antiqua"/>
          <w:color w:val="212121"/>
          <w:shd w:val="clear" w:color="auto" w:fill="FFFFFF"/>
        </w:rPr>
        <w:t>Eastern</w:t>
      </w:r>
      <w:r w:rsidRPr="00FF4667">
        <w:rPr>
          <w:rFonts w:ascii="Book Antiqua" w:hAnsi="Book Antiqua"/>
          <w:color w:val="212121"/>
          <w:shd w:val="clear" w:color="auto" w:fill="FFFFFF"/>
        </w:rPr>
        <w:t xml:space="preserve"> and </w:t>
      </w:r>
      <w:r w:rsidR="00445A2D" w:rsidRPr="00FF4667">
        <w:rPr>
          <w:rFonts w:ascii="Book Antiqua" w:hAnsi="Book Antiqua"/>
          <w:color w:val="212121"/>
          <w:shd w:val="clear" w:color="auto" w:fill="FFFFFF"/>
        </w:rPr>
        <w:t>Western</w:t>
      </w:r>
      <w:r w:rsidRPr="00FF4667">
        <w:rPr>
          <w:rFonts w:ascii="Book Antiqua" w:hAnsi="Book Antiqua"/>
          <w:color w:val="212121"/>
          <w:shd w:val="clear" w:color="auto" w:fill="FFFFFF"/>
        </w:rPr>
        <w:t xml:space="preserve"> studies, a weighted average of the</w:t>
      </w:r>
      <w:r w:rsidR="00BF6CBB" w:rsidRPr="00FF4667">
        <w:rPr>
          <w:rFonts w:ascii="Book Antiqua" w:hAnsi="Book Antiqua"/>
          <w:color w:val="212121"/>
          <w:shd w:val="clear" w:color="auto" w:fill="FFFFFF"/>
        </w:rPr>
        <w:t xml:space="preserve">se as </w:t>
      </w:r>
      <w:r w:rsidRPr="00FF4667">
        <w:rPr>
          <w:rFonts w:ascii="Book Antiqua" w:hAnsi="Book Antiqua"/>
          <w:color w:val="212121"/>
          <w:shd w:val="clear" w:color="auto" w:fill="FFFFFF"/>
        </w:rPr>
        <w:t xml:space="preserve">reported in </w:t>
      </w:r>
      <w:r w:rsidR="00BF6CBB" w:rsidRPr="00FF4667">
        <w:rPr>
          <w:rFonts w:ascii="Book Antiqua" w:hAnsi="Book Antiqua"/>
          <w:color w:val="212121"/>
          <w:shd w:val="clear" w:color="auto" w:fill="FFFFFF"/>
        </w:rPr>
        <w:t xml:space="preserve">minutes in the different </w:t>
      </w:r>
      <w:r w:rsidR="004C6A55" w:rsidRPr="00FF4667">
        <w:rPr>
          <w:rFonts w:ascii="Book Antiqua" w:hAnsi="Book Antiqua"/>
          <w:color w:val="212121"/>
          <w:shd w:val="clear" w:color="auto" w:fill="FFFFFF"/>
        </w:rPr>
        <w:t>studies was computed</w:t>
      </w:r>
      <w:r w:rsidR="0011268B" w:rsidRPr="00FF4667">
        <w:rPr>
          <w:rFonts w:ascii="Book Antiqua" w:hAnsi="Book Antiqua"/>
          <w:color w:val="212121"/>
          <w:shd w:val="clear" w:color="auto" w:fill="FFFFFF"/>
        </w:rPr>
        <w:t>.</w:t>
      </w:r>
    </w:p>
    <w:p w14:paraId="350CE708" w14:textId="77777777" w:rsidR="00A024C8" w:rsidRPr="00FF4667" w:rsidRDefault="00A024C8" w:rsidP="003357A2">
      <w:pPr>
        <w:snapToGrid w:val="0"/>
        <w:spacing w:line="360" w:lineRule="auto"/>
        <w:jc w:val="both"/>
        <w:rPr>
          <w:rFonts w:ascii="Book Antiqua" w:hAnsi="Book Antiqua"/>
          <w:b/>
          <w:color w:val="212121"/>
          <w:shd w:val="clear" w:color="auto" w:fill="FFFFFF"/>
          <w:lang w:eastAsia="zh-CN"/>
        </w:rPr>
      </w:pPr>
    </w:p>
    <w:p w14:paraId="2C1DFC36" w14:textId="77777777" w:rsidR="00295A8D" w:rsidRPr="00FF4667" w:rsidRDefault="00295A8D" w:rsidP="003357A2">
      <w:pPr>
        <w:snapToGrid w:val="0"/>
        <w:spacing w:line="360" w:lineRule="auto"/>
        <w:jc w:val="both"/>
        <w:rPr>
          <w:rFonts w:ascii="Book Antiqua" w:hAnsi="Book Antiqua"/>
          <w:b/>
          <w:i/>
          <w:color w:val="212121"/>
          <w:shd w:val="clear" w:color="auto" w:fill="FFFFFF"/>
        </w:rPr>
      </w:pPr>
      <w:r w:rsidRPr="00FF4667">
        <w:rPr>
          <w:rFonts w:ascii="Book Antiqua" w:hAnsi="Book Antiqua"/>
          <w:b/>
          <w:i/>
          <w:color w:val="212121"/>
          <w:shd w:val="clear" w:color="auto" w:fill="FFFFFF"/>
        </w:rPr>
        <w:t>Secondary analysis</w:t>
      </w:r>
    </w:p>
    <w:p w14:paraId="117E651B" w14:textId="788D31B0" w:rsidR="00295A8D" w:rsidRPr="00FF4667" w:rsidRDefault="00295A8D" w:rsidP="003357A2">
      <w:pPr>
        <w:snapToGrid w:val="0"/>
        <w:spacing w:line="360" w:lineRule="auto"/>
        <w:jc w:val="both"/>
        <w:rPr>
          <w:rFonts w:ascii="Book Antiqua" w:hAnsi="Book Antiqua"/>
          <w:bCs/>
          <w:lang w:val="en-CA" w:eastAsia="zh-CN"/>
        </w:rPr>
      </w:pPr>
      <w:r w:rsidRPr="00FF4667">
        <w:rPr>
          <w:rFonts w:ascii="Book Antiqua" w:hAnsi="Book Antiqua"/>
          <w:bCs/>
          <w:lang w:val="en-CA"/>
        </w:rPr>
        <w:t>We repeated analysis stratifying by organ (oesophagus, stomach, colo-rectum), by study design</w:t>
      </w:r>
      <w:r w:rsidR="00632019" w:rsidRPr="00FF4667">
        <w:rPr>
          <w:rFonts w:ascii="Book Antiqua" w:hAnsi="Book Antiqua"/>
          <w:bCs/>
          <w:lang w:val="en-CA"/>
        </w:rPr>
        <w:t xml:space="preserve"> (retrospective, prospective)</w:t>
      </w:r>
      <w:r w:rsidRPr="00FF4667">
        <w:rPr>
          <w:rFonts w:ascii="Book Antiqua" w:hAnsi="Book Antiqua"/>
          <w:bCs/>
          <w:lang w:val="en-CA"/>
        </w:rPr>
        <w:t xml:space="preserve"> and by country.</w:t>
      </w:r>
    </w:p>
    <w:p w14:paraId="4B07F7E5" w14:textId="77777777" w:rsidR="00A024C8" w:rsidRPr="00FF4667" w:rsidRDefault="00A024C8" w:rsidP="003357A2">
      <w:pPr>
        <w:snapToGrid w:val="0"/>
        <w:spacing w:line="360" w:lineRule="auto"/>
        <w:jc w:val="both"/>
        <w:rPr>
          <w:rFonts w:ascii="Book Antiqua" w:hAnsi="Book Antiqua"/>
          <w:bCs/>
          <w:lang w:val="en-CA" w:eastAsia="zh-CN"/>
        </w:rPr>
      </w:pPr>
    </w:p>
    <w:p w14:paraId="0BBDEBCE" w14:textId="77777777" w:rsidR="00A024C8" w:rsidRPr="00FF4667" w:rsidRDefault="00A024C8" w:rsidP="003357A2">
      <w:pPr>
        <w:snapToGrid w:val="0"/>
        <w:spacing w:line="360" w:lineRule="auto"/>
        <w:jc w:val="both"/>
        <w:rPr>
          <w:rFonts w:ascii="Book Antiqua" w:hAnsi="Book Antiqua"/>
          <w:color w:val="212121"/>
          <w:shd w:val="clear" w:color="auto" w:fill="FFFFFF"/>
          <w:lang w:eastAsia="zh-CN"/>
        </w:rPr>
        <w:sectPr w:rsidR="00A024C8" w:rsidRPr="00FF4667" w:rsidSect="004F0EC4">
          <w:pgSz w:w="12240" w:h="15840"/>
          <w:pgMar w:top="1418" w:right="1418" w:bottom="1418" w:left="1418" w:header="709" w:footer="709" w:gutter="0"/>
          <w:cols w:space="708"/>
          <w:docGrid w:linePitch="360"/>
        </w:sectPr>
      </w:pPr>
    </w:p>
    <w:p w14:paraId="38F96831" w14:textId="77777777" w:rsidR="0021546A" w:rsidRPr="00FF4667" w:rsidRDefault="003D0573" w:rsidP="003357A2">
      <w:pPr>
        <w:snapToGrid w:val="0"/>
        <w:spacing w:line="360" w:lineRule="auto"/>
        <w:jc w:val="both"/>
        <w:rPr>
          <w:rFonts w:ascii="Book Antiqua" w:hAnsi="Book Antiqua"/>
          <w:b/>
        </w:rPr>
      </w:pPr>
      <w:r w:rsidRPr="00FF4667">
        <w:rPr>
          <w:rFonts w:ascii="Book Antiqua" w:hAnsi="Book Antiqua"/>
          <w:b/>
        </w:rPr>
        <w:lastRenderedPageBreak/>
        <w:t>RESULTS</w:t>
      </w:r>
      <w:r w:rsidR="0021546A" w:rsidRPr="00FF4667">
        <w:rPr>
          <w:rFonts w:ascii="Book Antiqua" w:hAnsi="Book Antiqua"/>
          <w:b/>
        </w:rPr>
        <w:t xml:space="preserve"> </w:t>
      </w:r>
    </w:p>
    <w:p w14:paraId="6755EEFF" w14:textId="72B4400C" w:rsidR="003B16CE" w:rsidRPr="00FF4667" w:rsidRDefault="003B16CE" w:rsidP="003357A2">
      <w:pPr>
        <w:snapToGrid w:val="0"/>
        <w:spacing w:line="360" w:lineRule="auto"/>
        <w:jc w:val="both"/>
        <w:rPr>
          <w:rFonts w:ascii="Book Antiqua" w:hAnsi="Book Antiqua"/>
        </w:rPr>
      </w:pPr>
      <w:r w:rsidRPr="00FF4667">
        <w:rPr>
          <w:rFonts w:ascii="Book Antiqua" w:hAnsi="Book Antiqua"/>
        </w:rPr>
        <w:t>The</w:t>
      </w:r>
      <w:r w:rsidR="00A024C8" w:rsidRPr="00FF4667">
        <w:rPr>
          <w:rFonts w:ascii="Book Antiqua" w:hAnsi="Book Antiqua"/>
        </w:rPr>
        <w:t xml:space="preserve"> literature search identified 2</w:t>
      </w:r>
      <w:r w:rsidRPr="00FF4667">
        <w:rPr>
          <w:rFonts w:ascii="Book Antiqua" w:hAnsi="Book Antiqua"/>
        </w:rPr>
        <w:t>53</w:t>
      </w:r>
      <w:r w:rsidR="00195AE7" w:rsidRPr="00FF4667">
        <w:rPr>
          <w:rFonts w:ascii="Book Antiqua" w:hAnsi="Book Antiqua"/>
        </w:rPr>
        <w:t>2</w:t>
      </w:r>
      <w:r w:rsidRPr="00FF4667">
        <w:rPr>
          <w:rFonts w:ascii="Book Antiqua" w:hAnsi="Book Antiqua"/>
        </w:rPr>
        <w:t xml:space="preserve"> studies (after duplicates were removed)</w:t>
      </w:r>
      <w:r w:rsidR="000F7E3F" w:rsidRPr="00FF4667">
        <w:rPr>
          <w:rFonts w:ascii="Book Antiqua" w:hAnsi="Book Antiqua"/>
        </w:rPr>
        <w:t xml:space="preserve"> </w:t>
      </w:r>
      <w:r w:rsidRPr="00FF4667">
        <w:rPr>
          <w:rFonts w:ascii="Book Antiqua" w:hAnsi="Book Antiqua"/>
        </w:rPr>
        <w:t>(Figure 1)</w:t>
      </w:r>
      <w:r w:rsidR="000F7E3F" w:rsidRPr="00FF4667">
        <w:rPr>
          <w:rFonts w:ascii="Book Antiqua" w:hAnsi="Book Antiqua"/>
        </w:rPr>
        <w:t xml:space="preserve">. </w:t>
      </w:r>
      <w:r w:rsidRPr="00FF4667">
        <w:rPr>
          <w:rFonts w:ascii="Book Antiqua" w:hAnsi="Book Antiqua"/>
        </w:rPr>
        <w:t>Based on title and abstract screening</w:t>
      </w:r>
      <w:r w:rsidR="0011268B" w:rsidRPr="00FF4667">
        <w:rPr>
          <w:rFonts w:ascii="Book Antiqua" w:hAnsi="Book Antiqua"/>
        </w:rPr>
        <w:t>,</w:t>
      </w:r>
      <w:r w:rsidRPr="00FF4667">
        <w:rPr>
          <w:rFonts w:ascii="Book Antiqua" w:hAnsi="Book Antiqua"/>
        </w:rPr>
        <w:t xml:space="preserve"> </w:t>
      </w:r>
      <w:r w:rsidR="00A024C8" w:rsidRPr="00FF4667">
        <w:rPr>
          <w:rFonts w:ascii="Book Antiqua" w:hAnsi="Book Antiqua"/>
        </w:rPr>
        <w:t>2</w:t>
      </w:r>
      <w:r w:rsidR="00961733" w:rsidRPr="00FF4667">
        <w:rPr>
          <w:rFonts w:ascii="Book Antiqua" w:hAnsi="Book Antiqua"/>
        </w:rPr>
        <w:t>159 studies were excluded. 13</w:t>
      </w:r>
      <w:r w:rsidR="00195AE7" w:rsidRPr="00FF4667">
        <w:rPr>
          <w:rFonts w:ascii="Book Antiqua" w:hAnsi="Book Antiqua"/>
        </w:rPr>
        <w:t>5</w:t>
      </w:r>
      <w:r w:rsidRPr="00FF4667">
        <w:rPr>
          <w:rFonts w:ascii="Book Antiqua" w:hAnsi="Book Antiqua"/>
        </w:rPr>
        <w:t xml:space="preserve"> further articles were excluded after full-text review of the publications. Thus, 2</w:t>
      </w:r>
      <w:r w:rsidR="00195AE7" w:rsidRPr="00FF4667">
        <w:rPr>
          <w:rFonts w:ascii="Book Antiqua" w:hAnsi="Book Antiqua"/>
        </w:rPr>
        <w:t>38</w:t>
      </w:r>
      <w:r w:rsidRPr="00FF4667">
        <w:rPr>
          <w:rFonts w:ascii="Book Antiqua" w:hAnsi="Book Antiqua"/>
        </w:rPr>
        <w:t xml:space="preserve"> studies were eligible for analysis, including 14</w:t>
      </w:r>
      <w:r w:rsidR="00961733" w:rsidRPr="00FF4667">
        <w:rPr>
          <w:rFonts w:ascii="Book Antiqua" w:hAnsi="Book Antiqua"/>
        </w:rPr>
        <w:t>0</w:t>
      </w:r>
      <w:r w:rsidRPr="00FF4667">
        <w:rPr>
          <w:rFonts w:ascii="Book Antiqua" w:hAnsi="Book Antiqua"/>
        </w:rPr>
        <w:t xml:space="preserve"> full-text and </w:t>
      </w:r>
      <w:r w:rsidR="00961733" w:rsidRPr="00FF4667">
        <w:rPr>
          <w:rFonts w:ascii="Book Antiqua" w:hAnsi="Book Antiqua"/>
        </w:rPr>
        <w:t>98</w:t>
      </w:r>
      <w:r w:rsidRPr="00FF4667">
        <w:rPr>
          <w:rFonts w:ascii="Book Antiqua" w:hAnsi="Book Antiqua"/>
        </w:rPr>
        <w:t xml:space="preserve"> abstract publications</w:t>
      </w:r>
      <w:r w:rsidR="00A024C8" w:rsidRPr="00FF4667">
        <w:rPr>
          <w:rFonts w:ascii="Book Antiqua" w:hAnsi="Book Antiqua"/>
        </w:rPr>
        <w:fldChar w:fldCharType="begin">
          <w:fldData xml:space="preserve">ZXh0JmFtcDtEPWVtZWQ5JmFtcDtBTj03MDM2NzEzODwvdXJsPjwvcmVsYXRlZC11cmxzPjwvdXJs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</w:fldData>
        </w:fldChar>
      </w:r>
      <w:r w:rsidR="00026F8C">
        <w:rPr>
          <w:rFonts w:ascii="Book Antiqua" w:hAnsi="Book Antiqua"/>
        </w:rPr>
        <w:instrText xml:space="preserve"> ADDIN EN.CITE </w:instrText>
      </w:r>
      <w:r w:rsidR="00026F8C">
        <w:rPr>
          <w:rFonts w:ascii="Book Antiqua" w:hAnsi="Book Antiqua"/>
        </w:rPr>
        <w:fldChar w:fldCharType="begin">
          <w:fldData xml:space="preserve">PEVuZE5vdGU+PENpdGU+PEF1dGhvcj5BYmU8L0F1dGhvcj48WWVhcj4yMDEyPC9ZZWFyPjxSZWNO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==
</w:fldData>
        </w:fldChar>
      </w:r>
      <w:r w:rsidR="00026F8C">
        <w:rPr>
          <w:rFonts w:ascii="Book Antiqua" w:hAnsi="Book Antiqua"/>
        </w:rPr>
        <w:instrText xml:space="preserve"> ADDIN EN.CITE.DATA </w:instrText>
      </w:r>
      <w:r w:rsidR="00026F8C">
        <w:rPr>
          <w:rFonts w:ascii="Book Antiqua" w:hAnsi="Book Antiqua"/>
        </w:rPr>
      </w:r>
      <w:r w:rsidR="00026F8C">
        <w:rPr>
          <w:rFonts w:ascii="Book Antiqua" w:hAnsi="Book Antiqua"/>
        </w:rPr>
        <w:fldChar w:fldCharType="end"/>
      </w:r>
      <w:r w:rsidR="00026F8C">
        <w:rPr>
          <w:rFonts w:ascii="Book Antiqua" w:hAnsi="Book Antiqua"/>
        </w:rPr>
        <w:fldChar w:fldCharType="begin">
          <w:fldData xml:space="preserve">c3Ryb2VudGVyb2w8L2Z1bGwtdGl0bGU+PGFiYnItMT5BcnF1aXZvcyBkZSBnYXN0cm9lbnRlcm9s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==
</w:fldData>
        </w:fldChar>
      </w:r>
      <w:r w:rsidR="00026F8C">
        <w:rPr>
          <w:rFonts w:ascii="Book Antiqua" w:hAnsi="Book Antiqua"/>
        </w:rPr>
        <w:instrText xml:space="preserve"> ADDIN EN.CITE.DATA </w:instrText>
      </w:r>
      <w:r w:rsidR="00026F8C">
        <w:rPr>
          <w:rFonts w:ascii="Book Antiqua" w:hAnsi="Book Antiqua"/>
        </w:rPr>
      </w:r>
      <w:r w:rsidR="00026F8C">
        <w:rPr>
          <w:rFonts w:ascii="Book Antiqua" w:hAnsi="Book Antiqua"/>
        </w:rPr>
        <w:fldChar w:fldCharType="end"/>
      </w:r>
      <w:r w:rsidR="00026F8C">
        <w:rPr>
          <w:rFonts w:ascii="Book Antiqua" w:hAnsi="Book Antiqua"/>
        </w:rPr>
        <w:fldChar w:fldCharType="begin">
          <w:fldData xml:space="preserve">YWdlPmVuZzwvbGFuZ3VhZ2U+PC9yZWNvcmQ+PC9DaXRlPjxDaXRlPjxBdXRob3I+RmxlaXNjaG1h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ZXN0aW5hbCBlbmRvc2NvcHk8L2FiYnItMT48L2FsdC1wZXJpb2RpY2FsPjxwYWdlcz43MD==
</w:fldData>
        </w:fldChar>
      </w:r>
      <w:r w:rsidR="00026F8C">
        <w:rPr>
          <w:rFonts w:ascii="Book Antiqua" w:hAnsi="Book Antiqua"/>
        </w:rPr>
        <w:instrText xml:space="preserve"> ADDIN EN.CITE.DATA </w:instrText>
      </w:r>
      <w:r w:rsidR="00026F8C">
        <w:rPr>
          <w:rFonts w:ascii="Book Antiqua" w:hAnsi="Book Antiqua"/>
        </w:rPr>
      </w:r>
      <w:r w:rsidR="00026F8C">
        <w:rPr>
          <w:rFonts w:ascii="Book Antiqua" w:hAnsi="Book Antiqua"/>
        </w:rPr>
        <w:fldChar w:fldCharType="end"/>
      </w:r>
      <w:r w:rsidR="00026F8C">
        <w:rPr>
          <w:rFonts w:ascii="Book Antiqua" w:hAnsi="Book Antiqua"/>
        </w:rPr>
        <w:fldChar w:fldCharType="begin">
          <w:fldData xml:space="preserve">NC0xMDwvcGFnZXM+PHZvbHVtZT43ODwvdm9sdW1lPjxudW1iZXI+NTwvbnVtYmVyPjxlZGl0aW9u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PC9hbHQtcGVyaW9kaWNhbD48cGFnZXM+MTI2OC03NTwvcGFnZXM+PHZvbHVtZT43NDwvdm9sdW1l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==
</w:fldData>
        </w:fldChar>
      </w:r>
      <w:r w:rsidR="00026F8C">
        <w:rPr>
          <w:rFonts w:ascii="Book Antiqua" w:hAnsi="Book Antiqua"/>
        </w:rPr>
        <w:instrText xml:space="preserve"> ADDIN EN.CITE.DATA </w:instrText>
      </w:r>
      <w:r w:rsidR="00026F8C">
        <w:rPr>
          <w:rFonts w:ascii="Book Antiqua" w:hAnsi="Book Antiqua"/>
        </w:rPr>
      </w:r>
      <w:r w:rsidR="00026F8C">
        <w:rPr>
          <w:rFonts w:ascii="Book Antiqua" w:hAnsi="Book Antiqua"/>
        </w:rPr>
        <w:fldChar w:fldCharType="end"/>
      </w:r>
      <w:r w:rsidR="00026F8C">
        <w:rPr>
          <w:rFonts w:ascii="Book Antiqua" w:hAnsi="Book Antiqua"/>
        </w:rPr>
        <w:fldChar w:fldCharType="begin">
          <w:fldData xml:space="preserve">T3V0Y29tZTwva2V5d29yZD48L2tleXdvcmRzPjxkYXRlcz48eWVhcj4yMDEwPC95ZWFyPjwvZGF0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bnRlc3RpbmFsIGVuZG9zY29weTwvYWJici0xPjwvYWx0LXBlcmlvZGljYWw+PHBhZ2VzPjExODgt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==
</w:fldData>
        </w:fldChar>
      </w:r>
      <w:r w:rsidR="00026F8C">
        <w:rPr>
          <w:rFonts w:ascii="Book Antiqua" w:hAnsi="Book Antiqua"/>
        </w:rPr>
        <w:instrText xml:space="preserve"> ADDIN EN.CITE.DATA </w:instrText>
      </w:r>
      <w:r w:rsidR="00026F8C">
        <w:rPr>
          <w:rFonts w:ascii="Book Antiqua" w:hAnsi="Book Antiqua"/>
        </w:rPr>
      </w:r>
      <w:r w:rsidR="00026F8C">
        <w:rPr>
          <w:rFonts w:ascii="Book Antiqua" w:hAnsi="Book Antiqua"/>
        </w:rPr>
        <w:fldChar w:fldCharType="end"/>
      </w:r>
      <w:r w:rsidR="00026F8C">
        <w:rPr>
          <w:rFonts w:ascii="Book Antiqua" w:hAnsi="Book Antiqua"/>
        </w:rPr>
        <w:fldChar w:fldCharType="begin">
          <w:fldData xml:space="preserve">b3I+PGF1dGhvcj5LYXdhaGFyYSwgWS48L2F1dGhvcj48YXV0aG9yPlRha2VuYWthLCBSLjwvYXV0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c3RpbmFsIGVuZG9zY29weTwvYWJici0xPjwvYWx0LXBlcmlvZGljYWw+PHBhZ2VzPjYxNC0yMDwv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==
</w:fldData>
        </w:fldChar>
      </w:r>
      <w:r w:rsidR="00026F8C">
        <w:rPr>
          <w:rFonts w:ascii="Book Antiqua" w:hAnsi="Book Antiqua"/>
        </w:rPr>
        <w:instrText xml:space="preserve"> ADDIN EN.CITE.DATA </w:instrText>
      </w:r>
      <w:r w:rsidR="00026F8C">
        <w:rPr>
          <w:rFonts w:ascii="Book Antiqua" w:hAnsi="Book Antiqua"/>
        </w:rPr>
      </w:r>
      <w:r w:rsidR="00026F8C">
        <w:rPr>
          <w:rFonts w:ascii="Book Antiqua" w:hAnsi="Book Antiqua"/>
        </w:rPr>
        <w:fldChar w:fldCharType="end"/>
      </w:r>
      <w:r w:rsidR="00026F8C">
        <w:rPr>
          <w:rFonts w:ascii="Book Antiqua" w:hAnsi="Book Antiqua"/>
        </w:rPr>
        <w:fldChar w:fldCharType="begin">
          <w:fldData xml:space="preserve">ODQxLXk8L2VsZWN0cm9uaWMtcmVzb3VyY2UtbnVtPjxyZW1vdGUtZGF0YWJhc2UtcHJvdmlkZXI+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ZnVsbC10aXRsZT5XT1JMRCBKT1VSTkFMIE9GIEdBU1RST0VOVEVST0xPR1k8L2Z1bGwtdGl0bGU+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==
</w:fldData>
        </w:fldChar>
      </w:r>
      <w:r w:rsidR="00026F8C">
        <w:rPr>
          <w:rFonts w:ascii="Book Antiqua" w:hAnsi="Book Antiqua"/>
        </w:rPr>
        <w:instrText xml:space="preserve"> ADDIN EN.CITE.DATA </w:instrText>
      </w:r>
      <w:r w:rsidR="00026F8C">
        <w:rPr>
          <w:rFonts w:ascii="Book Antiqua" w:hAnsi="Book Antiqua"/>
        </w:rPr>
      </w:r>
      <w:r w:rsidR="00026F8C">
        <w:rPr>
          <w:rFonts w:ascii="Book Antiqua" w:hAnsi="Book Antiqua"/>
        </w:rPr>
        <w:fldChar w:fldCharType="end"/>
      </w:r>
      <w:r w:rsidR="00026F8C">
        <w:rPr>
          <w:rFonts w:ascii="Book Antiqua" w:hAnsi="Book Antiqua"/>
        </w:rPr>
        <w:fldChar w:fldCharType="begin">
          <w:fldData xml:space="preserve">aW50ZXN0aW5hbC8qbWV0aG9kczwva2V5d29yZD48a2V5d29yZD5FbmRvc29ub2dyYXBoeTwva2V5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==
</w:fldData>
        </w:fldChar>
      </w:r>
      <w:r w:rsidR="00026F8C">
        <w:rPr>
          <w:rFonts w:ascii="Book Antiqua" w:hAnsi="Book Antiqua"/>
        </w:rPr>
        <w:instrText xml:space="preserve"> ADDIN EN.CITE.DATA </w:instrText>
      </w:r>
      <w:r w:rsidR="00026F8C">
        <w:rPr>
          <w:rFonts w:ascii="Book Antiqua" w:hAnsi="Book Antiqua"/>
        </w:rPr>
      </w:r>
      <w:r w:rsidR="00026F8C">
        <w:rPr>
          <w:rFonts w:ascii="Book Antiqua" w:hAnsi="Book Antiqua"/>
        </w:rPr>
        <w:fldChar w:fldCharType="end"/>
      </w:r>
      <w:r w:rsidR="00026F8C">
        <w:rPr>
          <w:rFonts w:ascii="Book Antiqua" w:hAnsi="Book Antiqua"/>
        </w:rPr>
        <w:fldChar w:fldCharType="begin">
          <w:fldData xml:space="preserve">ZXl3b3JkPkVuZG9zY29waWMgbXVjb3NhbCByZXNlY3Rpb248L2tleXdvcmQ+PGtleXdvcmQ+RW5k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aGUgTGl2ZXI8L2FiYnItMT48L3BlcmlvZGljYWw+PGFsdC1wZXJpb2RpY2FsPjxmdWxsLXRpdGxl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aGUgTGl2ZXI8L2FiYnItMT48L2FsdC1wZXJpb2RpY2FsPjxwYWdlcz4yMDEtOTwvcGFnZXM+PHZv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==
</w:fldData>
        </w:fldChar>
      </w:r>
      <w:r w:rsidR="00026F8C">
        <w:rPr>
          <w:rFonts w:ascii="Book Antiqua" w:hAnsi="Book Antiqua"/>
        </w:rPr>
        <w:instrText xml:space="preserve"> ADDIN EN.CITE.DATA </w:instrText>
      </w:r>
      <w:r w:rsidR="00026F8C">
        <w:rPr>
          <w:rFonts w:ascii="Book Antiqua" w:hAnsi="Book Antiqua"/>
        </w:rPr>
      </w:r>
      <w:r w:rsidR="00026F8C">
        <w:rPr>
          <w:rFonts w:ascii="Book Antiqua" w:hAnsi="Book Antiqua"/>
        </w:rPr>
        <w:fldChar w:fldCharType="end"/>
      </w:r>
      <w:r w:rsidR="00026F8C">
        <w:rPr>
          <w:rFonts w:ascii="Book Antiqua" w:hAnsi="Book Antiqua"/>
        </w:rPr>
        <w:fldChar w:fldCharType="begin">
          <w:fldData xml:space="preserve">aG9yPjwvYXV0aG9ycz48L2NvbnRyaWJ1dG9ycz48YXV0aC1hZGRyZXNzPihNaXRhbmkpIFRvcmFu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==
</w:fldData>
        </w:fldChar>
      </w:r>
      <w:r w:rsidR="00026F8C">
        <w:rPr>
          <w:rFonts w:ascii="Book Antiqua" w:hAnsi="Book Antiqua"/>
        </w:rPr>
        <w:instrText xml:space="preserve"> ADDIN EN.CITE.DATA </w:instrText>
      </w:r>
      <w:r w:rsidR="00026F8C">
        <w:rPr>
          <w:rFonts w:ascii="Book Antiqua" w:hAnsi="Book Antiqua"/>
        </w:rPr>
      </w:r>
      <w:r w:rsidR="00026F8C">
        <w:rPr>
          <w:rFonts w:ascii="Book Antiqua" w:hAnsi="Book Antiqua"/>
        </w:rPr>
        <w:fldChar w:fldCharType="end"/>
      </w:r>
      <w:r w:rsidR="00026F8C">
        <w:rPr>
          <w:rFonts w:ascii="Book Antiqua" w:hAnsi="Book Antiqua"/>
        </w:rPr>
        <w:fldChar w:fldCharType="begin">
          <w:fldData xml:space="preserve">ZT0iSm91cm5hbCBBcnRpY2xlIj4xNzwvcmVmLXR5cGU+PGNvbnRyaWJ1dG9ycz48YXV0aG9ycz48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PC9hYmJyLTE+PC9hbHQtcGVyaW9kaWNhbD48cGFnZXM+MjYwLTcwPC9wYWdlcz48dm9sdW1lPjc5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==
</w:fldData>
        </w:fldChar>
      </w:r>
      <w:r w:rsidR="00026F8C">
        <w:rPr>
          <w:rFonts w:ascii="Book Antiqua" w:hAnsi="Book Antiqua"/>
        </w:rPr>
        <w:instrText xml:space="preserve"> ADDIN EN.CITE.DATA </w:instrText>
      </w:r>
      <w:r w:rsidR="00026F8C">
        <w:rPr>
          <w:rFonts w:ascii="Book Antiqua" w:hAnsi="Book Antiqua"/>
        </w:rPr>
      </w:r>
      <w:r w:rsidR="00026F8C">
        <w:rPr>
          <w:rFonts w:ascii="Book Antiqua" w:hAnsi="Book Antiqua"/>
        </w:rPr>
        <w:fldChar w:fldCharType="end"/>
      </w:r>
      <w:r w:rsidR="00026F8C">
        <w:rPr>
          <w:rFonts w:ascii="Book Antiqua" w:hAnsi="Book Antiqua"/>
        </w:rPr>
        <w:fldChar w:fldCharType="begin">
          <w:fldData xml:space="preserve">a2V5d29yZD5HdGM8L2tleXdvcmQ+PGtleXdvcmQ+SG0xPC9rZXl3b3JkPjxrZXl3b3JkPkhteDwv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aW5hbCBlbmRvc2NvcHk8L2FiYnItMT48L2FsdC1wZXJpb2RpY2FsPjxwYWdlcz44NzctODM8L3Bh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==
</w:fldData>
        </w:fldChar>
      </w:r>
      <w:r w:rsidR="00026F8C">
        <w:rPr>
          <w:rFonts w:ascii="Book Antiqua" w:hAnsi="Book Antiqua"/>
        </w:rPr>
        <w:instrText xml:space="preserve"> ADDIN EN.CITE.DATA </w:instrText>
      </w:r>
      <w:r w:rsidR="00026F8C">
        <w:rPr>
          <w:rFonts w:ascii="Book Antiqua" w:hAnsi="Book Antiqua"/>
        </w:rPr>
      </w:r>
      <w:r w:rsidR="00026F8C">
        <w:rPr>
          <w:rFonts w:ascii="Book Antiqua" w:hAnsi="Book Antiqua"/>
        </w:rPr>
        <w:fldChar w:fldCharType="end"/>
      </w:r>
      <w:r w:rsidR="00026F8C">
        <w:rPr>
          <w:rFonts w:ascii="Book Antiqua" w:hAnsi="Book Antiqua"/>
        </w:rPr>
        <w:fldChar w:fldCharType="begin">
          <w:fldData xml:space="preserve">IE91dGNvbWU8L2tleXdvcmQ+PC9rZXl3b3Jkcz48ZGF0ZXM+PHllYXI+MjAwNjwveWVhcj48cHVi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==
</w:fldData>
        </w:fldChar>
      </w:r>
      <w:r w:rsidR="00026F8C">
        <w:rPr>
          <w:rFonts w:ascii="Book Antiqua" w:hAnsi="Book Antiqua"/>
        </w:rPr>
        <w:instrText xml:space="preserve"> ADDIN EN.CITE.DATA </w:instrText>
      </w:r>
      <w:r w:rsidR="00026F8C">
        <w:rPr>
          <w:rFonts w:ascii="Book Antiqua" w:hAnsi="Book Antiqua"/>
        </w:rPr>
      </w:r>
      <w:r w:rsidR="00026F8C">
        <w:rPr>
          <w:rFonts w:ascii="Book Antiqua" w:hAnsi="Book Antiqua"/>
        </w:rPr>
        <w:fldChar w:fldCharType="end"/>
      </w:r>
      <w:r w:rsidR="00026F8C">
        <w:rPr>
          <w:rFonts w:ascii="Book Antiqua" w:hAnsi="Book Antiqua"/>
        </w:rPr>
        <w:fldChar w:fldCharType="begin">
          <w:fldData xml:space="preserve">ODQ8L2tleT48L2ZvcmVpZ24ta2V5cz48cmVmLXR5cGUgbmFtZT0iSm91cm5hbCBBcnRpY2xlIj4x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==
</w:fldData>
        </w:fldChar>
      </w:r>
      <w:r w:rsidR="00026F8C">
        <w:rPr>
          <w:rFonts w:ascii="Book Antiqua" w:hAnsi="Book Antiqua"/>
        </w:rPr>
        <w:instrText xml:space="preserve"> ADDIN EN.CITE.DATA </w:instrText>
      </w:r>
      <w:r w:rsidR="00026F8C">
        <w:rPr>
          <w:rFonts w:ascii="Book Antiqua" w:hAnsi="Book Antiqua"/>
        </w:rPr>
      </w:r>
      <w:r w:rsidR="00026F8C">
        <w:rPr>
          <w:rFonts w:ascii="Book Antiqua" w:hAnsi="Book Antiqua"/>
        </w:rPr>
        <w:fldChar w:fldCharType="end"/>
      </w:r>
      <w:r w:rsidR="00026F8C">
        <w:rPr>
          <w:rFonts w:ascii="Book Antiqua" w:hAnsi="Book Antiqua"/>
        </w:rPr>
        <w:fldChar w:fldCharType="begin">
          <w:fldData xml:space="preserve">aml0YSwgWS48L2F1dGhvcj48L2F1dGhvcnM+PC9jb250cmlidXRvcnM+PGF1dGgtYWRkcmVzcz4o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ZXN0aW5hbCBlbmRvc2NvcHk8L2FiYnItMT48L2FsdC1wZXJpb2RpY2FsPjxwYWdlcz43NTYtNjQ8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ZW5kb3Njb3B5PC9hYmJyLTE+PC9hbHQtcGVyaW9kaWNhbD48cGFnZXM+MjU1LTY0LCAyNjQgZTEt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==
</w:fldData>
        </w:fldChar>
      </w:r>
      <w:r w:rsidR="00026F8C">
        <w:rPr>
          <w:rFonts w:ascii="Book Antiqua" w:hAnsi="Book Antiqua"/>
        </w:rPr>
        <w:instrText xml:space="preserve"> ADDIN EN.CITE.DATA </w:instrText>
      </w:r>
      <w:r w:rsidR="00026F8C">
        <w:rPr>
          <w:rFonts w:ascii="Book Antiqua" w:hAnsi="Book Antiqua"/>
        </w:rPr>
      </w:r>
      <w:r w:rsidR="00026F8C">
        <w:rPr>
          <w:rFonts w:ascii="Book Antiqua" w:hAnsi="Book Antiqua"/>
        </w:rPr>
        <w:fldChar w:fldCharType="end"/>
      </w:r>
      <w:r w:rsidR="00026F8C">
        <w:rPr>
          <w:rFonts w:ascii="Book Antiqua" w:hAnsi="Book Antiqua"/>
        </w:rPr>
        <w:fldChar w:fldCharType="begin">
          <w:fldData xml:space="preserve">MGQydGVzNXcwcHp4MDYwNXA1MnR6MHBmOXAiIHRpbWVzdGFtcD0iMTUwNjAzODU1NiI+NTA5PC9r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L2FsdC1wZXJpb2RpY2FsPjxwYWdlcz4xMDAtNzwvcGFnZXM+PHZvbHVtZT42Njwvdm9sdW1lPjxu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==
</w:fldData>
        </w:fldChar>
      </w:r>
      <w:r w:rsidR="00026F8C">
        <w:rPr>
          <w:rFonts w:ascii="Book Antiqua" w:hAnsi="Book Antiqua"/>
        </w:rPr>
        <w:instrText xml:space="preserve"> ADDIN EN.CITE.DATA </w:instrText>
      </w:r>
      <w:r w:rsidR="00026F8C">
        <w:rPr>
          <w:rFonts w:ascii="Book Antiqua" w:hAnsi="Book Antiqua"/>
        </w:rPr>
      </w:r>
      <w:r w:rsidR="00026F8C">
        <w:rPr>
          <w:rFonts w:ascii="Book Antiqua" w:hAnsi="Book Antiqua"/>
        </w:rPr>
        <w:fldChar w:fldCharType="end"/>
      </w:r>
      <w:r w:rsidR="00026F8C">
        <w:rPr>
          <w:rFonts w:ascii="Book Antiqua" w:hAnsi="Book Antiqua"/>
        </w:rPr>
        <w:fldChar w:fldCharType="begin">
          <w:fldData xml:space="preserve">ZW5vY2FyY2lub21hPC9rZXl3b3JkPjxrZXl3b3JkPmFudGljb2FndWxhdGlvbjwva2V5d29yZD48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==
</w:fldData>
        </w:fldChar>
      </w:r>
      <w:r w:rsidR="00026F8C">
        <w:rPr>
          <w:rFonts w:ascii="Book Antiqua" w:hAnsi="Book Antiqua"/>
        </w:rPr>
        <w:instrText xml:space="preserve"> ADDIN EN.CITE.DATA </w:instrText>
      </w:r>
      <w:r w:rsidR="00026F8C">
        <w:rPr>
          <w:rFonts w:ascii="Book Antiqua" w:hAnsi="Book Antiqua"/>
        </w:rPr>
      </w:r>
      <w:r w:rsidR="00026F8C">
        <w:rPr>
          <w:rFonts w:ascii="Book Antiqua" w:hAnsi="Book Antiqua"/>
        </w:rPr>
        <w:fldChar w:fldCharType="end"/>
      </w:r>
      <w:r w:rsidR="00026F8C">
        <w:rPr>
          <w:rFonts w:ascii="Book Antiqua" w:hAnsi="Book Antiqua"/>
        </w:rPr>
        <w:fldChar w:fldCharType="begin">
          <w:fldData xml:space="preserve">aW5zdWxhdGVkLXRpcCBkaWF0aGVybWljIGtuaWZlPC90aXRsZT48c2Vjb25kYXJ5LXRpdGxlPkNh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V09STEQgSk9VUk5BTCBPRiBHQVNUUk9FTlRFUk9MT0dZPC9mdWxsLXRpdGxlPjwvYWx0LXBlcmlv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==
</w:fldData>
        </w:fldChar>
      </w:r>
      <w:r w:rsidR="00026F8C">
        <w:rPr>
          <w:rFonts w:ascii="Book Antiqua" w:hAnsi="Book Antiqua"/>
        </w:rPr>
        <w:instrText xml:space="preserve"> ADDIN EN.CITE.DATA </w:instrText>
      </w:r>
      <w:r w:rsidR="00026F8C">
        <w:rPr>
          <w:rFonts w:ascii="Book Antiqua" w:hAnsi="Book Antiqua"/>
        </w:rPr>
      </w:r>
      <w:r w:rsidR="00026F8C">
        <w:rPr>
          <w:rFonts w:ascii="Book Antiqua" w:hAnsi="Book Antiqua"/>
        </w:rPr>
        <w:fldChar w:fldCharType="end"/>
      </w:r>
      <w:r w:rsidR="00026F8C">
        <w:rPr>
          <w:rFonts w:ascii="Book Antiqua" w:hAnsi="Book Antiqua"/>
        </w:rPr>
        <w:fldChar w:fldCharType="begin">
          <w:fldData xml:space="preserve">ZXh0JmFtcDtEPWVtZWQ5JmFtcDtBTj03MDM2NzEzODwvdXJsPjwvcmVsYXRlZC11cmxzPjwvdXJs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</w:fldData>
        </w:fldChar>
      </w:r>
      <w:r w:rsidR="00026F8C">
        <w:rPr>
          <w:rFonts w:ascii="Book Antiqua" w:hAnsi="Book Antiqua"/>
        </w:rPr>
        <w:instrText xml:space="preserve"> ADDIN EN.CITE.DATA </w:instrText>
      </w:r>
      <w:r w:rsidR="00026F8C">
        <w:rPr>
          <w:rFonts w:ascii="Book Antiqua" w:hAnsi="Book Antiqua"/>
        </w:rPr>
      </w:r>
      <w:r w:rsidR="00026F8C">
        <w:rPr>
          <w:rFonts w:ascii="Book Antiqua" w:hAnsi="Book Antiqua"/>
        </w:rPr>
        <w:fldChar w:fldCharType="end"/>
      </w:r>
      <w:r w:rsidR="00A024C8" w:rsidRPr="00FF4667">
        <w:rPr>
          <w:rFonts w:ascii="Book Antiqua" w:hAnsi="Book Antiqua"/>
        </w:rPr>
      </w:r>
      <w:r w:rsidR="00A024C8" w:rsidRPr="00FF4667">
        <w:rPr>
          <w:rFonts w:ascii="Book Antiqua" w:hAnsi="Book Antiqua"/>
        </w:rPr>
        <w:fldChar w:fldCharType="separate"/>
      </w:r>
      <w:r w:rsidR="00A30E9A">
        <w:rPr>
          <w:rFonts w:ascii="Book Antiqua" w:hAnsi="Book Antiqua"/>
          <w:noProof/>
          <w:vertAlign w:val="superscript"/>
        </w:rPr>
        <w:t>[6,</w:t>
      </w:r>
      <w:r w:rsidR="00026F8C" w:rsidRPr="00026F8C">
        <w:rPr>
          <w:rFonts w:ascii="Book Antiqua" w:hAnsi="Book Antiqua"/>
          <w:noProof/>
          <w:vertAlign w:val="superscript"/>
        </w:rPr>
        <w:t>13-249]</w:t>
      </w:r>
      <w:r w:rsidR="00A024C8" w:rsidRPr="00FF4667">
        <w:rPr>
          <w:rFonts w:ascii="Book Antiqua" w:hAnsi="Book Antiqua"/>
        </w:rPr>
        <w:fldChar w:fldCharType="end"/>
      </w:r>
      <w:r w:rsidRPr="00FF4667">
        <w:rPr>
          <w:rFonts w:ascii="Book Antiqua" w:hAnsi="Book Antiqua"/>
        </w:rPr>
        <w:t>.</w:t>
      </w:r>
      <w:r w:rsidR="00BE474A" w:rsidRPr="00FF4667">
        <w:rPr>
          <w:rFonts w:ascii="Book Antiqua" w:hAnsi="Book Antiqua"/>
        </w:rPr>
        <w:t xml:space="preserve"> </w:t>
      </w:r>
      <w:r w:rsidRPr="00FF4667">
        <w:rPr>
          <w:rFonts w:ascii="Book Antiqua" w:hAnsi="Book Antiqua"/>
        </w:rPr>
        <w:t xml:space="preserve">One study included ESD data from </w:t>
      </w:r>
      <w:r w:rsidR="00F076A6" w:rsidRPr="00FF4667">
        <w:rPr>
          <w:rFonts w:ascii="Book Antiqua" w:hAnsi="Book Antiqua"/>
        </w:rPr>
        <w:t xml:space="preserve">both </w:t>
      </w:r>
      <w:r w:rsidRPr="00FF4667">
        <w:rPr>
          <w:rFonts w:ascii="Book Antiqua" w:hAnsi="Book Antiqua"/>
        </w:rPr>
        <w:t>a Japanese center and a center from the United States</w:t>
      </w:r>
      <w:r w:rsidR="00A30E9A" w:rsidRPr="00FF4667">
        <w:rPr>
          <w:rFonts w:ascii="Book Antiqua" w:hAnsi="Book Antiqua"/>
        </w:rPr>
        <w:fldChar w:fldCharType="begin">
          <w:fldData xml:space="preserve">PEVuZE5vdGU+PENpdGU+PEF1dGhvcj5BbnRpbGxvbjwvQXV0aG9yPjxZZWFyPjIwMDk8L1llYXI+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</w:fldData>
        </w:fldChar>
      </w:r>
      <w:r w:rsidR="00A30E9A">
        <w:rPr>
          <w:rFonts w:ascii="Book Antiqua" w:hAnsi="Book Antiqua"/>
        </w:rPr>
        <w:instrText xml:space="preserve"> ADDIN EN.CITE </w:instrText>
      </w:r>
      <w:r w:rsidR="00A30E9A">
        <w:rPr>
          <w:rFonts w:ascii="Book Antiqua" w:hAnsi="Book Antiqua"/>
        </w:rPr>
        <w:fldChar w:fldCharType="begin">
          <w:fldData xml:space="preserve">PEVuZE5vdGU+PENpdGU+PEF1dGhvcj5BbnRpbGxvbjwvQXV0aG9yPjxZZWFyPjIwMDk8L1llYXI+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</w:fldData>
        </w:fldChar>
      </w:r>
      <w:r w:rsidR="00A30E9A">
        <w:rPr>
          <w:rFonts w:ascii="Book Antiqua" w:hAnsi="Book Antiqua"/>
        </w:rPr>
        <w:instrText xml:space="preserve"> ADDIN EN.CITE.DATA </w:instrText>
      </w:r>
      <w:r w:rsidR="00A30E9A">
        <w:rPr>
          <w:rFonts w:ascii="Book Antiqua" w:hAnsi="Book Antiqua"/>
        </w:rPr>
      </w:r>
      <w:r w:rsidR="00A30E9A">
        <w:rPr>
          <w:rFonts w:ascii="Book Antiqua" w:hAnsi="Book Antiqua"/>
        </w:rPr>
        <w:fldChar w:fldCharType="end"/>
      </w:r>
      <w:r w:rsidR="00A30E9A" w:rsidRPr="00FF4667">
        <w:rPr>
          <w:rFonts w:ascii="Book Antiqua" w:hAnsi="Book Antiqua"/>
        </w:rPr>
      </w:r>
      <w:r w:rsidR="00A30E9A" w:rsidRPr="00FF4667">
        <w:rPr>
          <w:rFonts w:ascii="Book Antiqua" w:hAnsi="Book Antiqua"/>
        </w:rPr>
        <w:fldChar w:fldCharType="separate"/>
      </w:r>
      <w:r w:rsidR="00A30E9A" w:rsidRPr="00FF4667">
        <w:rPr>
          <w:rFonts w:ascii="Book Antiqua" w:hAnsi="Book Antiqua"/>
          <w:noProof/>
          <w:vertAlign w:val="superscript"/>
        </w:rPr>
        <w:t>[18]</w:t>
      </w:r>
      <w:r w:rsidR="00A30E9A" w:rsidRPr="00FF4667">
        <w:rPr>
          <w:rFonts w:ascii="Book Antiqua" w:hAnsi="Book Antiqua"/>
        </w:rPr>
        <w:fldChar w:fldCharType="end"/>
      </w:r>
      <w:r w:rsidRPr="00FF4667">
        <w:rPr>
          <w:rFonts w:ascii="Book Antiqua" w:hAnsi="Book Antiqua"/>
        </w:rPr>
        <w:t xml:space="preserve">. It was therefore divided into </w:t>
      </w:r>
      <w:r w:rsidR="00445A2D" w:rsidRPr="00FF4667">
        <w:rPr>
          <w:rFonts w:ascii="Book Antiqua" w:hAnsi="Book Antiqua"/>
        </w:rPr>
        <w:t>Western</w:t>
      </w:r>
      <w:r w:rsidRPr="00FF4667">
        <w:rPr>
          <w:rFonts w:ascii="Book Antiqua" w:hAnsi="Book Antiqua"/>
        </w:rPr>
        <w:t xml:space="preserve"> and </w:t>
      </w:r>
      <w:r w:rsidR="00445A2D" w:rsidRPr="00FF4667">
        <w:rPr>
          <w:rFonts w:ascii="Book Antiqua" w:hAnsi="Book Antiqua"/>
        </w:rPr>
        <w:t>Eastern</w:t>
      </w:r>
      <w:r w:rsidRPr="00FF4667">
        <w:rPr>
          <w:rFonts w:ascii="Book Antiqua" w:hAnsi="Book Antiqua"/>
        </w:rPr>
        <w:t xml:space="preserve"> part for our quantitative analysis, thus counting as two </w:t>
      </w:r>
      <w:r w:rsidR="00F076A6" w:rsidRPr="00FF4667">
        <w:rPr>
          <w:rFonts w:ascii="Book Antiqua" w:hAnsi="Book Antiqua"/>
        </w:rPr>
        <w:t xml:space="preserve">distinct </w:t>
      </w:r>
      <w:r w:rsidRPr="00FF4667">
        <w:rPr>
          <w:rFonts w:ascii="Book Antiqua" w:hAnsi="Book Antiqua"/>
        </w:rPr>
        <w:t>studies. However, it was only considered as a single study when assessed for eligibility.</w:t>
      </w:r>
      <w:r w:rsidR="00675C78" w:rsidRPr="00FF4667">
        <w:rPr>
          <w:rFonts w:ascii="Book Antiqua" w:hAnsi="Book Antiqua"/>
        </w:rPr>
        <w:t xml:space="preserve"> </w:t>
      </w:r>
      <w:r w:rsidRPr="00FF4667">
        <w:rPr>
          <w:rFonts w:ascii="Book Antiqua" w:hAnsi="Book Antiqua"/>
        </w:rPr>
        <w:t>The majority of the studies were retrospective cohort studies (1</w:t>
      </w:r>
      <w:r w:rsidR="00961733" w:rsidRPr="00FF4667">
        <w:rPr>
          <w:rFonts w:ascii="Book Antiqua" w:hAnsi="Book Antiqua"/>
        </w:rPr>
        <w:t>68</w:t>
      </w:r>
      <w:r w:rsidRPr="00FF4667">
        <w:rPr>
          <w:rFonts w:ascii="Book Antiqua" w:hAnsi="Book Antiqua"/>
        </w:rPr>
        <w:t xml:space="preserve"> / 2</w:t>
      </w:r>
      <w:r w:rsidR="00961733" w:rsidRPr="00FF4667">
        <w:rPr>
          <w:rFonts w:ascii="Book Antiqua" w:hAnsi="Book Antiqua"/>
        </w:rPr>
        <w:t>39</w:t>
      </w:r>
      <w:r w:rsidR="00F15BE7" w:rsidRPr="00FF4667">
        <w:rPr>
          <w:rFonts w:ascii="Book Antiqua" w:hAnsi="Book Antiqua"/>
        </w:rPr>
        <w:t xml:space="preserve"> trials</w:t>
      </w:r>
      <w:r w:rsidRPr="00FF4667">
        <w:rPr>
          <w:rFonts w:ascii="Book Antiqua" w:hAnsi="Book Antiqua"/>
        </w:rPr>
        <w:t>). Only 7 studies were randomized controlled trials</w:t>
      </w:r>
      <w:r w:rsidR="0011268B" w:rsidRPr="00FF4667">
        <w:rPr>
          <w:rFonts w:ascii="Book Antiqua" w:hAnsi="Book Antiqua"/>
        </w:rPr>
        <w:t xml:space="preserve"> (although the randomized intervention was not ESD but some other aspect of endoscopy, such as, for example, analgesia type)</w:t>
      </w:r>
      <w:r w:rsidR="00F076A6" w:rsidRPr="00FF4667">
        <w:rPr>
          <w:rFonts w:ascii="Book Antiqua" w:hAnsi="Book Antiqua"/>
        </w:rPr>
        <w:t xml:space="preserve">; others </w:t>
      </w:r>
      <w:r w:rsidRPr="00FF4667">
        <w:rPr>
          <w:rFonts w:ascii="Book Antiqua" w:hAnsi="Book Antiqua"/>
        </w:rPr>
        <w:t xml:space="preserve">were prospective cohort studies. </w:t>
      </w:r>
      <w:r w:rsidR="00F076A6" w:rsidRPr="00FF4667">
        <w:rPr>
          <w:rFonts w:ascii="Book Antiqua" w:hAnsi="Book Antiqua"/>
        </w:rPr>
        <w:t xml:space="preserve">Overall, </w:t>
      </w:r>
      <w:r w:rsidR="00A024C8" w:rsidRPr="00FF4667">
        <w:rPr>
          <w:rFonts w:ascii="Book Antiqua" w:hAnsi="Book Antiqua"/>
        </w:rPr>
        <w:t>90</w:t>
      </w:r>
      <w:r w:rsidRPr="00FF4667">
        <w:rPr>
          <w:rFonts w:ascii="Book Antiqua" w:hAnsi="Book Antiqua"/>
        </w:rPr>
        <w:t xml:space="preserve">% of the included studies were from </w:t>
      </w:r>
      <w:r w:rsidR="00445A2D" w:rsidRPr="00FF4667">
        <w:rPr>
          <w:rFonts w:ascii="Book Antiqua" w:hAnsi="Book Antiqua"/>
        </w:rPr>
        <w:t>Eastern</w:t>
      </w:r>
      <w:r w:rsidRPr="00FF4667">
        <w:rPr>
          <w:rFonts w:ascii="Book Antiqua" w:hAnsi="Book Antiqua"/>
        </w:rPr>
        <w:t xml:space="preserve"> countries (21</w:t>
      </w:r>
      <w:r w:rsidR="00961733" w:rsidRPr="00FF4667">
        <w:rPr>
          <w:rFonts w:ascii="Book Antiqua" w:hAnsi="Book Antiqua"/>
        </w:rPr>
        <w:t>6</w:t>
      </w:r>
      <w:r w:rsidRPr="00FF4667">
        <w:rPr>
          <w:rFonts w:ascii="Book Antiqua" w:hAnsi="Book Antiqua"/>
        </w:rPr>
        <w:t>/2</w:t>
      </w:r>
      <w:r w:rsidR="00961733" w:rsidRPr="00FF4667">
        <w:rPr>
          <w:rFonts w:ascii="Book Antiqua" w:hAnsi="Book Antiqua"/>
        </w:rPr>
        <w:t>39</w:t>
      </w:r>
      <w:r w:rsidR="00F15BE7" w:rsidRPr="00FF4667">
        <w:rPr>
          <w:rFonts w:ascii="Book Antiqua" w:hAnsi="Book Antiqua"/>
        </w:rPr>
        <w:t xml:space="preserve"> trials</w:t>
      </w:r>
      <w:r w:rsidRPr="00FF4667">
        <w:rPr>
          <w:rFonts w:ascii="Book Antiqua" w:hAnsi="Book Antiqua"/>
        </w:rPr>
        <w:t>) while only 10% (2</w:t>
      </w:r>
      <w:r w:rsidR="00961733" w:rsidRPr="00FF4667">
        <w:rPr>
          <w:rFonts w:ascii="Book Antiqua" w:hAnsi="Book Antiqua"/>
        </w:rPr>
        <w:t>3</w:t>
      </w:r>
      <w:r w:rsidRPr="00FF4667">
        <w:rPr>
          <w:rFonts w:ascii="Book Antiqua" w:hAnsi="Book Antiqua"/>
        </w:rPr>
        <w:t xml:space="preserve"> trials) were from </w:t>
      </w:r>
      <w:r w:rsidR="00445A2D" w:rsidRPr="00FF4667">
        <w:rPr>
          <w:rFonts w:ascii="Book Antiqua" w:hAnsi="Book Antiqua"/>
        </w:rPr>
        <w:t>Western</w:t>
      </w:r>
      <w:r w:rsidRPr="00FF4667">
        <w:rPr>
          <w:rFonts w:ascii="Book Antiqua" w:hAnsi="Book Antiqua"/>
        </w:rPr>
        <w:t xml:space="preserve"> countries</w:t>
      </w:r>
      <w:r w:rsidR="000F7E3F" w:rsidRPr="00FF4667">
        <w:rPr>
          <w:rFonts w:ascii="Book Antiqua" w:hAnsi="Book Antiqua"/>
        </w:rPr>
        <w:t xml:space="preserve"> (Belgium, Brazil, Colombia, France, Germany, Italy, Poland, Portugal, Turkey, </w:t>
      </w:r>
      <w:r w:rsidR="00F076A6" w:rsidRPr="00FF4667">
        <w:rPr>
          <w:rFonts w:ascii="Book Antiqua" w:hAnsi="Book Antiqua"/>
        </w:rPr>
        <w:t xml:space="preserve">and the </w:t>
      </w:r>
      <w:r w:rsidR="000F7E3F" w:rsidRPr="00FF4667">
        <w:rPr>
          <w:rFonts w:ascii="Book Antiqua" w:hAnsi="Book Antiqua"/>
        </w:rPr>
        <w:t>United States)</w:t>
      </w:r>
      <w:r w:rsidR="00F076A6" w:rsidRPr="00FF4667">
        <w:rPr>
          <w:rFonts w:ascii="Book Antiqua" w:hAnsi="Book Antiqua"/>
        </w:rPr>
        <w:t>.</w:t>
      </w:r>
    </w:p>
    <w:p w14:paraId="6EBF54F6" w14:textId="40CCEFF4" w:rsidR="00762FF8" w:rsidRPr="00FF4667" w:rsidRDefault="003B16CE" w:rsidP="003357A2">
      <w:pPr>
        <w:snapToGrid w:val="0"/>
        <w:spacing w:line="360" w:lineRule="auto"/>
        <w:ind w:firstLineChars="100" w:firstLine="240"/>
        <w:jc w:val="both"/>
        <w:rPr>
          <w:rFonts w:ascii="Book Antiqua" w:hAnsi="Book Antiqua"/>
        </w:rPr>
      </w:pPr>
      <w:r w:rsidRPr="00FF4667">
        <w:rPr>
          <w:rFonts w:ascii="Book Antiqua" w:hAnsi="Book Antiqua"/>
        </w:rPr>
        <w:t xml:space="preserve">A total of </w:t>
      </w:r>
      <w:r w:rsidR="00A024C8" w:rsidRPr="00FF4667">
        <w:rPr>
          <w:rFonts w:ascii="Book Antiqua" w:hAnsi="Book Antiqua"/>
        </w:rPr>
        <w:t>84</w:t>
      </w:r>
      <w:r w:rsidR="00961733" w:rsidRPr="00FF4667">
        <w:rPr>
          <w:rFonts w:ascii="Book Antiqua" w:hAnsi="Book Antiqua"/>
        </w:rPr>
        <w:t>318</w:t>
      </w:r>
      <w:r w:rsidRPr="00FF4667">
        <w:rPr>
          <w:rFonts w:ascii="Book Antiqua" w:hAnsi="Book Antiqua"/>
        </w:rPr>
        <w:t xml:space="preserve"> patients were enrolled in this analysis</w:t>
      </w:r>
      <w:r w:rsidR="00F076A6" w:rsidRPr="00FF4667">
        <w:rPr>
          <w:rFonts w:ascii="Book Antiqua" w:hAnsi="Book Antiqua"/>
        </w:rPr>
        <w:t>,</w:t>
      </w:r>
      <w:r w:rsidRPr="00FF4667">
        <w:rPr>
          <w:rFonts w:ascii="Book Antiqua" w:hAnsi="Book Antiqua"/>
        </w:rPr>
        <w:t xml:space="preserve"> </w:t>
      </w:r>
      <w:r w:rsidR="00F076A6" w:rsidRPr="00FF4667">
        <w:rPr>
          <w:rFonts w:ascii="Book Antiqua" w:hAnsi="Book Antiqua"/>
        </w:rPr>
        <w:t xml:space="preserve">including </w:t>
      </w:r>
      <w:r w:rsidR="00961733" w:rsidRPr="00FF4667">
        <w:rPr>
          <w:rFonts w:ascii="Book Antiqua" w:hAnsi="Book Antiqua"/>
        </w:rPr>
        <w:t>82 183</w:t>
      </w:r>
      <w:r w:rsidRPr="00FF4667">
        <w:rPr>
          <w:rFonts w:ascii="Book Antiqua" w:hAnsi="Book Antiqua"/>
        </w:rPr>
        <w:t xml:space="preserve"> patients in the </w:t>
      </w:r>
      <w:r w:rsidR="00445A2D" w:rsidRPr="00FF4667">
        <w:rPr>
          <w:rFonts w:ascii="Book Antiqua" w:hAnsi="Book Antiqua"/>
        </w:rPr>
        <w:t>Eastern</w:t>
      </w:r>
      <w:r w:rsidRPr="00FF4667">
        <w:rPr>
          <w:rFonts w:ascii="Book Antiqua" w:hAnsi="Book Antiqua"/>
        </w:rPr>
        <w:t xml:space="preserve"> group and </w:t>
      </w:r>
      <w:r w:rsidR="00A024C8" w:rsidRPr="00FF4667">
        <w:rPr>
          <w:rFonts w:ascii="Book Antiqua" w:hAnsi="Book Antiqua"/>
        </w:rPr>
        <w:t>2</w:t>
      </w:r>
      <w:r w:rsidR="00961733" w:rsidRPr="00FF4667">
        <w:rPr>
          <w:rFonts w:ascii="Book Antiqua" w:hAnsi="Book Antiqua"/>
        </w:rPr>
        <w:t>135</w:t>
      </w:r>
      <w:r w:rsidRPr="00FF4667">
        <w:rPr>
          <w:rFonts w:ascii="Book Antiqua" w:hAnsi="Book Antiqua"/>
        </w:rPr>
        <w:t xml:space="preserve"> patients </w:t>
      </w:r>
      <w:r w:rsidR="00F076A6" w:rsidRPr="00FF4667">
        <w:rPr>
          <w:rFonts w:ascii="Book Antiqua" w:hAnsi="Book Antiqua"/>
        </w:rPr>
        <w:t>treated in</w:t>
      </w:r>
      <w:r w:rsidRPr="00FF4667">
        <w:rPr>
          <w:rFonts w:ascii="Book Antiqua" w:hAnsi="Book Antiqua"/>
        </w:rPr>
        <w:t xml:space="preserve"> </w:t>
      </w:r>
      <w:r w:rsidR="00445A2D" w:rsidRPr="00FF4667">
        <w:rPr>
          <w:rFonts w:ascii="Book Antiqua" w:hAnsi="Book Antiqua"/>
        </w:rPr>
        <w:t>Western</w:t>
      </w:r>
      <w:r w:rsidRPr="00FF4667">
        <w:rPr>
          <w:rFonts w:ascii="Book Antiqua" w:hAnsi="Book Antiqua"/>
        </w:rPr>
        <w:t xml:space="preserve"> </w:t>
      </w:r>
      <w:r w:rsidR="00F076A6" w:rsidRPr="00FF4667">
        <w:rPr>
          <w:rFonts w:ascii="Book Antiqua" w:hAnsi="Book Antiqua"/>
        </w:rPr>
        <w:t>countries</w:t>
      </w:r>
      <w:r w:rsidRPr="00FF4667">
        <w:rPr>
          <w:rFonts w:ascii="Book Antiqua" w:hAnsi="Book Antiqua"/>
        </w:rPr>
        <w:t xml:space="preserve">. ESD was performed on </w:t>
      </w:r>
      <w:r w:rsidR="00A024C8" w:rsidRPr="00FF4667">
        <w:rPr>
          <w:rFonts w:ascii="Book Antiqua" w:hAnsi="Book Antiqua"/>
        </w:rPr>
        <w:t>89</w:t>
      </w:r>
      <w:r w:rsidR="00961733" w:rsidRPr="00FF4667">
        <w:rPr>
          <w:rFonts w:ascii="Book Antiqua" w:hAnsi="Book Antiqua"/>
        </w:rPr>
        <w:t xml:space="preserve">512 </w:t>
      </w:r>
      <w:r w:rsidRPr="00FF4667">
        <w:rPr>
          <w:rFonts w:ascii="Book Antiqua" w:hAnsi="Book Antiqua"/>
        </w:rPr>
        <w:t>lesions, comprising 8</w:t>
      </w:r>
      <w:r w:rsidR="00A024C8" w:rsidRPr="00FF4667">
        <w:rPr>
          <w:rFonts w:ascii="Book Antiqua" w:hAnsi="Book Antiqua"/>
        </w:rPr>
        <w:t>7</w:t>
      </w:r>
      <w:r w:rsidR="00961733" w:rsidRPr="00FF4667">
        <w:rPr>
          <w:rFonts w:ascii="Book Antiqua" w:hAnsi="Book Antiqua"/>
        </w:rPr>
        <w:t>296</w:t>
      </w:r>
      <w:r w:rsidRPr="00FF4667">
        <w:rPr>
          <w:rFonts w:ascii="Book Antiqua" w:hAnsi="Book Antiqua"/>
        </w:rPr>
        <w:t xml:space="preserve"> lesions in the </w:t>
      </w:r>
      <w:r w:rsidR="00445A2D" w:rsidRPr="00FF4667">
        <w:rPr>
          <w:rFonts w:ascii="Book Antiqua" w:hAnsi="Book Antiqua"/>
        </w:rPr>
        <w:t>Eastern</w:t>
      </w:r>
      <w:r w:rsidRPr="00FF4667">
        <w:rPr>
          <w:rFonts w:ascii="Book Antiqua" w:hAnsi="Book Antiqua"/>
        </w:rPr>
        <w:t xml:space="preserve"> group and </w:t>
      </w:r>
      <w:r w:rsidR="00961733" w:rsidRPr="00FF4667">
        <w:rPr>
          <w:rFonts w:ascii="Book Antiqua" w:hAnsi="Book Antiqua"/>
        </w:rPr>
        <w:t>2 216</w:t>
      </w:r>
      <w:r w:rsidRPr="00FF4667">
        <w:rPr>
          <w:rFonts w:ascii="Book Antiqua" w:hAnsi="Book Antiqua"/>
        </w:rPr>
        <w:t xml:space="preserve"> in the </w:t>
      </w:r>
      <w:r w:rsidR="00445A2D" w:rsidRPr="00FF4667">
        <w:rPr>
          <w:rFonts w:ascii="Book Antiqua" w:hAnsi="Book Antiqua"/>
        </w:rPr>
        <w:t>Western</w:t>
      </w:r>
      <w:r w:rsidRPr="00FF4667">
        <w:rPr>
          <w:rFonts w:ascii="Book Antiqua" w:hAnsi="Book Antiqua"/>
        </w:rPr>
        <w:t xml:space="preserve"> group. </w:t>
      </w:r>
      <w:r w:rsidR="0011268B" w:rsidRPr="00FF4667">
        <w:rPr>
          <w:rFonts w:ascii="Book Antiqua" w:hAnsi="Book Antiqua"/>
        </w:rPr>
        <w:t xml:space="preserve">Patient </w:t>
      </w:r>
      <w:r w:rsidRPr="00FF4667">
        <w:rPr>
          <w:rFonts w:ascii="Book Antiqua" w:hAnsi="Book Antiqua"/>
        </w:rPr>
        <w:t>age and size of lesions were occasionally missing</w:t>
      </w:r>
      <w:r w:rsidR="0011268B" w:rsidRPr="00FF4667">
        <w:rPr>
          <w:rFonts w:ascii="Book Antiqua" w:hAnsi="Book Antiqua"/>
        </w:rPr>
        <w:t xml:space="preserve">, </w:t>
      </w:r>
      <w:r w:rsidRPr="00FF4667">
        <w:rPr>
          <w:rFonts w:ascii="Book Antiqua" w:hAnsi="Book Antiqua"/>
        </w:rPr>
        <w:t xml:space="preserve">and the included studies were heterogeneous in terms of number of patients and lesions. The weighted average of </w:t>
      </w:r>
      <w:r w:rsidR="00961733" w:rsidRPr="00FF4667">
        <w:rPr>
          <w:rFonts w:ascii="Book Antiqua" w:hAnsi="Book Antiqua"/>
        </w:rPr>
        <w:t>subject’s</w:t>
      </w:r>
      <w:r w:rsidR="00B04AEF" w:rsidRPr="00FF4667">
        <w:rPr>
          <w:rFonts w:ascii="Book Antiqua" w:hAnsi="Book Antiqua"/>
        </w:rPr>
        <w:t xml:space="preserve"> age</w:t>
      </w:r>
      <w:r w:rsidRPr="00FF4667">
        <w:rPr>
          <w:rFonts w:ascii="Book Antiqua" w:hAnsi="Book Antiqua"/>
        </w:rPr>
        <w:t xml:space="preserve"> was 6</w:t>
      </w:r>
      <w:r w:rsidR="00961733" w:rsidRPr="00FF4667">
        <w:rPr>
          <w:rFonts w:ascii="Book Antiqua" w:hAnsi="Book Antiqua"/>
        </w:rPr>
        <w:t>6.4</w:t>
      </w:r>
      <w:r w:rsidRPr="00FF4667">
        <w:rPr>
          <w:rFonts w:ascii="Book Antiqua" w:hAnsi="Book Antiqua"/>
        </w:rPr>
        <w:t xml:space="preserve"> and 6</w:t>
      </w:r>
      <w:r w:rsidR="00961733" w:rsidRPr="00FF4667">
        <w:rPr>
          <w:rFonts w:ascii="Book Antiqua" w:hAnsi="Book Antiqua"/>
        </w:rPr>
        <w:t>6</w:t>
      </w:r>
      <w:r w:rsidRPr="00FF4667">
        <w:rPr>
          <w:rFonts w:ascii="Book Antiqua" w:hAnsi="Book Antiqua"/>
        </w:rPr>
        <w:t xml:space="preserve"> years in the </w:t>
      </w:r>
      <w:r w:rsidR="00445A2D" w:rsidRPr="00FF4667">
        <w:rPr>
          <w:rFonts w:ascii="Book Antiqua" w:hAnsi="Book Antiqua"/>
        </w:rPr>
        <w:t>Eastern</w:t>
      </w:r>
      <w:r w:rsidRPr="00FF4667">
        <w:rPr>
          <w:rFonts w:ascii="Book Antiqua" w:hAnsi="Book Antiqua"/>
        </w:rPr>
        <w:t xml:space="preserve"> and </w:t>
      </w:r>
      <w:r w:rsidR="00445A2D" w:rsidRPr="00FF4667">
        <w:rPr>
          <w:rFonts w:ascii="Book Antiqua" w:hAnsi="Book Antiqua"/>
        </w:rPr>
        <w:t>Western</w:t>
      </w:r>
      <w:r w:rsidRPr="00FF4667">
        <w:rPr>
          <w:rFonts w:ascii="Book Antiqua" w:hAnsi="Book Antiqua"/>
        </w:rPr>
        <w:t xml:space="preserve"> group, respectively</w:t>
      </w:r>
      <w:r w:rsidR="00B04AEF" w:rsidRPr="00FF4667">
        <w:rPr>
          <w:rFonts w:ascii="Book Antiqua" w:hAnsi="Book Antiqua"/>
        </w:rPr>
        <w:t xml:space="preserve">. The weighted average for </w:t>
      </w:r>
      <w:r w:rsidRPr="00FF4667">
        <w:rPr>
          <w:rFonts w:ascii="Book Antiqua" w:hAnsi="Book Antiqua"/>
        </w:rPr>
        <w:t>lesion size was 25</w:t>
      </w:r>
      <w:r w:rsidR="002306C6" w:rsidRPr="00FF4667">
        <w:rPr>
          <w:rFonts w:ascii="Book Antiqua" w:hAnsi="Book Antiqua"/>
        </w:rPr>
        <w:t>.</w:t>
      </w:r>
      <w:r w:rsidR="00961733" w:rsidRPr="00FF4667">
        <w:rPr>
          <w:rFonts w:ascii="Book Antiqua" w:hAnsi="Book Antiqua"/>
        </w:rPr>
        <w:t>7</w:t>
      </w:r>
      <w:r w:rsidRPr="00FF4667">
        <w:rPr>
          <w:rFonts w:ascii="Book Antiqua" w:hAnsi="Book Antiqua"/>
        </w:rPr>
        <w:t xml:space="preserve"> mm and 3</w:t>
      </w:r>
      <w:r w:rsidR="00961733" w:rsidRPr="00FF4667">
        <w:rPr>
          <w:rFonts w:ascii="Book Antiqua" w:hAnsi="Book Antiqua"/>
        </w:rPr>
        <w:t>4.1</w:t>
      </w:r>
      <w:r w:rsidRPr="00FF4667">
        <w:rPr>
          <w:rFonts w:ascii="Book Antiqua" w:hAnsi="Book Antiqua"/>
        </w:rPr>
        <w:t xml:space="preserve"> mm</w:t>
      </w:r>
      <w:r w:rsidR="0011268B" w:rsidRPr="00FF4667">
        <w:rPr>
          <w:rFonts w:ascii="Book Antiqua" w:hAnsi="Book Antiqua"/>
        </w:rPr>
        <w:t>,</w:t>
      </w:r>
      <w:r w:rsidRPr="00FF4667">
        <w:rPr>
          <w:rFonts w:ascii="Book Antiqua" w:hAnsi="Book Antiqua"/>
        </w:rPr>
        <w:t xml:space="preserve"> respectively.</w:t>
      </w:r>
      <w:r w:rsidR="006A5000" w:rsidRPr="00FF4667">
        <w:rPr>
          <w:rFonts w:ascii="Book Antiqua" w:hAnsi="Book Antiqua"/>
          <w:b/>
        </w:rPr>
        <w:t xml:space="preserve"> </w:t>
      </w:r>
      <w:r w:rsidR="00945A13" w:rsidRPr="00FF4667">
        <w:rPr>
          <w:rFonts w:ascii="Book Antiqua" w:hAnsi="Book Antiqua"/>
        </w:rPr>
        <w:t>Table 1</w:t>
      </w:r>
      <w:r w:rsidR="00634247">
        <w:rPr>
          <w:rFonts w:ascii="Book Antiqua" w:hAnsi="Book Antiqua"/>
        </w:rPr>
        <w:t xml:space="preserve"> and </w:t>
      </w:r>
      <w:r w:rsidR="00634247" w:rsidRPr="00634247">
        <w:rPr>
          <w:rFonts w:ascii="Book Antiqua" w:hAnsi="Book Antiqua"/>
          <w:caps/>
        </w:rPr>
        <w:t>s</w:t>
      </w:r>
      <w:r w:rsidR="00634247" w:rsidRPr="00634247">
        <w:rPr>
          <w:rFonts w:ascii="Book Antiqua" w:hAnsi="Book Antiqua"/>
        </w:rPr>
        <w:t>upplementary</w:t>
      </w:r>
      <w:r w:rsidR="002773B2" w:rsidRPr="00FF4667">
        <w:rPr>
          <w:rFonts w:ascii="Book Antiqua" w:hAnsi="Book Antiqua"/>
        </w:rPr>
        <w:t xml:space="preserve"> Table 1</w:t>
      </w:r>
      <w:r w:rsidR="00945A13" w:rsidRPr="00FF4667">
        <w:rPr>
          <w:rFonts w:ascii="Book Antiqua" w:hAnsi="Book Antiqua"/>
        </w:rPr>
        <w:t xml:space="preserve"> show c</w:t>
      </w:r>
      <w:r w:rsidRPr="00FF4667">
        <w:rPr>
          <w:rFonts w:ascii="Book Antiqua" w:hAnsi="Book Antiqua"/>
        </w:rPr>
        <w:t xml:space="preserve">haracteristics of </w:t>
      </w:r>
      <w:r w:rsidR="00ED2671" w:rsidRPr="00FF4667">
        <w:rPr>
          <w:rFonts w:ascii="Book Antiqua" w:hAnsi="Book Antiqua"/>
        </w:rPr>
        <w:t xml:space="preserve">the included </w:t>
      </w:r>
      <w:r w:rsidRPr="00FF4667">
        <w:rPr>
          <w:rFonts w:ascii="Book Antiqua" w:hAnsi="Book Antiqua"/>
        </w:rPr>
        <w:t xml:space="preserve">studies </w:t>
      </w:r>
      <w:r w:rsidR="00945A13" w:rsidRPr="00FF4667">
        <w:rPr>
          <w:rFonts w:ascii="Book Antiqua" w:hAnsi="Book Antiqua"/>
        </w:rPr>
        <w:t xml:space="preserve">stratified into </w:t>
      </w:r>
      <w:r w:rsidR="00445A2D" w:rsidRPr="00FF4667">
        <w:rPr>
          <w:rFonts w:ascii="Book Antiqua" w:hAnsi="Book Antiqua"/>
        </w:rPr>
        <w:t>Eastern</w:t>
      </w:r>
      <w:r w:rsidR="00AA0DD8" w:rsidRPr="00FF4667">
        <w:rPr>
          <w:rFonts w:ascii="Book Antiqua" w:hAnsi="Book Antiqua"/>
        </w:rPr>
        <w:t xml:space="preserve"> versus </w:t>
      </w:r>
      <w:r w:rsidR="00445A2D" w:rsidRPr="00FF4667">
        <w:rPr>
          <w:rFonts w:ascii="Book Antiqua" w:hAnsi="Book Antiqua"/>
        </w:rPr>
        <w:t>Western</w:t>
      </w:r>
      <w:r w:rsidR="00ED2671" w:rsidRPr="00FF4667">
        <w:rPr>
          <w:rFonts w:ascii="Book Antiqua" w:hAnsi="Book Antiqua"/>
        </w:rPr>
        <w:t>.</w:t>
      </w:r>
      <w:r w:rsidR="002773B2" w:rsidRPr="00FF4667">
        <w:rPr>
          <w:rFonts w:ascii="Book Antiqua" w:hAnsi="Book Antiqua"/>
        </w:rPr>
        <w:t xml:space="preserve"> </w:t>
      </w:r>
      <w:r w:rsidR="00762FF8" w:rsidRPr="00FF4667">
        <w:rPr>
          <w:rFonts w:ascii="Book Antiqua" w:hAnsi="Book Antiqua"/>
        </w:rPr>
        <w:t>Data regarding different knives used were not analyzed because most studies used multiple different knifes, and no standardization was available.</w:t>
      </w:r>
    </w:p>
    <w:p w14:paraId="74E94C28" w14:textId="77777777" w:rsidR="00A024C8" w:rsidRPr="00FF4667" w:rsidRDefault="00A024C8" w:rsidP="003357A2">
      <w:pPr>
        <w:snapToGrid w:val="0"/>
        <w:spacing w:line="360" w:lineRule="auto"/>
        <w:jc w:val="both"/>
        <w:rPr>
          <w:rFonts w:ascii="Book Antiqua" w:hAnsi="Book Antiqua"/>
          <w:b/>
          <w:lang w:eastAsia="zh-CN"/>
        </w:rPr>
      </w:pPr>
    </w:p>
    <w:p w14:paraId="1A384AB2" w14:textId="7DF80590" w:rsidR="003B16CE" w:rsidRPr="00FF4667" w:rsidRDefault="003B16CE" w:rsidP="003357A2">
      <w:pPr>
        <w:snapToGrid w:val="0"/>
        <w:spacing w:line="360" w:lineRule="auto"/>
        <w:jc w:val="both"/>
        <w:rPr>
          <w:rFonts w:ascii="Book Antiqua" w:hAnsi="Book Antiqua"/>
          <w:b/>
          <w:i/>
        </w:rPr>
      </w:pPr>
      <w:r w:rsidRPr="00FF4667">
        <w:rPr>
          <w:rFonts w:ascii="Book Antiqua" w:hAnsi="Book Antiqua"/>
          <w:b/>
          <w:i/>
        </w:rPr>
        <w:t>Curative resection rate</w:t>
      </w:r>
    </w:p>
    <w:p w14:paraId="7C963EB1" w14:textId="040D8B69" w:rsidR="003B16CE" w:rsidRPr="00FF4667" w:rsidRDefault="00F472B7" w:rsidP="003357A2">
      <w:pPr>
        <w:snapToGrid w:val="0"/>
        <w:spacing w:line="360" w:lineRule="auto"/>
        <w:jc w:val="both"/>
        <w:rPr>
          <w:rFonts w:ascii="Book Antiqua" w:hAnsi="Book Antiqua"/>
        </w:rPr>
      </w:pPr>
      <w:r w:rsidRPr="00FF4667">
        <w:rPr>
          <w:rFonts w:ascii="Book Antiqua" w:hAnsi="Book Antiqua"/>
        </w:rPr>
        <w:lastRenderedPageBreak/>
        <w:t>9</w:t>
      </w:r>
      <w:r w:rsidR="00195AE7" w:rsidRPr="00FF4667">
        <w:rPr>
          <w:rFonts w:ascii="Book Antiqua" w:hAnsi="Book Antiqua"/>
        </w:rPr>
        <w:t>0</w:t>
      </w:r>
      <w:r w:rsidR="003B16CE" w:rsidRPr="00FF4667">
        <w:rPr>
          <w:rFonts w:ascii="Book Antiqua" w:hAnsi="Book Antiqua"/>
        </w:rPr>
        <w:t xml:space="preserve"> studies (8</w:t>
      </w:r>
      <w:r w:rsidR="00195AE7" w:rsidRPr="00FF4667">
        <w:rPr>
          <w:rFonts w:ascii="Book Antiqua" w:hAnsi="Book Antiqua"/>
        </w:rPr>
        <w:t>1</w:t>
      </w:r>
      <w:r w:rsidR="003B16CE" w:rsidRPr="00FF4667">
        <w:rPr>
          <w:rFonts w:ascii="Book Antiqua" w:hAnsi="Book Antiqua"/>
        </w:rPr>
        <w:t xml:space="preserve"> </w:t>
      </w:r>
      <w:r w:rsidR="00445A2D" w:rsidRPr="00FF4667">
        <w:rPr>
          <w:rFonts w:ascii="Book Antiqua" w:hAnsi="Book Antiqua"/>
        </w:rPr>
        <w:t>Eastern</w:t>
      </w:r>
      <w:r w:rsidR="003B16CE" w:rsidRPr="00FF4667">
        <w:rPr>
          <w:rFonts w:ascii="Book Antiqua" w:hAnsi="Book Antiqua"/>
        </w:rPr>
        <w:t xml:space="preserve">, </w:t>
      </w:r>
      <w:r w:rsidR="00195AE7" w:rsidRPr="00FF4667">
        <w:rPr>
          <w:rFonts w:ascii="Book Antiqua" w:hAnsi="Book Antiqua"/>
        </w:rPr>
        <w:t>9</w:t>
      </w:r>
      <w:r w:rsidR="003B16CE" w:rsidRPr="00FF4667">
        <w:rPr>
          <w:rFonts w:ascii="Book Antiqua" w:hAnsi="Book Antiqua"/>
        </w:rPr>
        <w:t xml:space="preserve"> </w:t>
      </w:r>
      <w:r w:rsidR="00445A2D" w:rsidRPr="00FF4667">
        <w:rPr>
          <w:rFonts w:ascii="Book Antiqua" w:hAnsi="Book Antiqua"/>
        </w:rPr>
        <w:t>Western</w:t>
      </w:r>
      <w:r w:rsidR="003B16CE" w:rsidRPr="00FF4667">
        <w:rPr>
          <w:rFonts w:ascii="Book Antiqua" w:hAnsi="Book Antiqua"/>
        </w:rPr>
        <w:t>) provided the curati</w:t>
      </w:r>
      <w:r w:rsidRPr="00FF4667">
        <w:rPr>
          <w:rFonts w:ascii="Book Antiqua" w:hAnsi="Book Antiqua"/>
        </w:rPr>
        <w:t>ve resection rate, involving 4</w:t>
      </w:r>
      <w:r w:rsidR="00195AE7" w:rsidRPr="00FF4667">
        <w:rPr>
          <w:rFonts w:ascii="Book Antiqua" w:hAnsi="Book Antiqua"/>
        </w:rPr>
        <w:t>3 854</w:t>
      </w:r>
      <w:r w:rsidR="003B16CE" w:rsidRPr="00FF4667">
        <w:rPr>
          <w:rFonts w:ascii="Book Antiqua" w:hAnsi="Book Antiqua"/>
        </w:rPr>
        <w:t xml:space="preserve"> lesions in the </w:t>
      </w:r>
      <w:r w:rsidR="00445A2D" w:rsidRPr="00FF4667">
        <w:rPr>
          <w:rFonts w:ascii="Book Antiqua" w:hAnsi="Book Antiqua"/>
        </w:rPr>
        <w:t>Eastern</w:t>
      </w:r>
      <w:r w:rsidR="003B16CE" w:rsidRPr="00FF4667">
        <w:rPr>
          <w:rFonts w:ascii="Book Antiqua" w:hAnsi="Book Antiqua"/>
        </w:rPr>
        <w:t xml:space="preserve"> group and 9</w:t>
      </w:r>
      <w:r w:rsidR="00195AE7" w:rsidRPr="00FF4667">
        <w:rPr>
          <w:rFonts w:ascii="Book Antiqua" w:hAnsi="Book Antiqua"/>
        </w:rPr>
        <w:t>22</w:t>
      </w:r>
      <w:r w:rsidR="003B16CE" w:rsidRPr="00FF4667">
        <w:rPr>
          <w:rFonts w:ascii="Book Antiqua" w:hAnsi="Book Antiqua"/>
        </w:rPr>
        <w:t xml:space="preserve"> lesions in the </w:t>
      </w:r>
      <w:r w:rsidR="00445A2D" w:rsidRPr="00FF4667">
        <w:rPr>
          <w:rFonts w:ascii="Book Antiqua" w:hAnsi="Book Antiqua"/>
        </w:rPr>
        <w:t>Western</w:t>
      </w:r>
      <w:r w:rsidR="003B16CE" w:rsidRPr="00FF4667">
        <w:rPr>
          <w:rFonts w:ascii="Book Antiqua" w:hAnsi="Book Antiqua"/>
        </w:rPr>
        <w:t xml:space="preserve"> group. The overall </w:t>
      </w:r>
      <w:r w:rsidR="00AA0DD8" w:rsidRPr="00FF4667">
        <w:rPr>
          <w:rFonts w:ascii="Book Antiqua" w:hAnsi="Book Antiqua"/>
        </w:rPr>
        <w:t>curative resection percentage was</w:t>
      </w:r>
      <w:r w:rsidR="003B16CE" w:rsidRPr="00FF4667">
        <w:rPr>
          <w:rFonts w:ascii="Book Antiqua" w:hAnsi="Book Antiqua"/>
        </w:rPr>
        <w:t xml:space="preserve"> 81</w:t>
      </w:r>
      <w:r w:rsidR="00AA0DD8" w:rsidRPr="00FF4667">
        <w:rPr>
          <w:rFonts w:ascii="Book Antiqua" w:hAnsi="Book Antiqua"/>
        </w:rPr>
        <w:t>.</w:t>
      </w:r>
      <w:r w:rsidR="005D0B3B" w:rsidRPr="00FF4667">
        <w:rPr>
          <w:rFonts w:ascii="Book Antiqua" w:hAnsi="Book Antiqua"/>
        </w:rPr>
        <w:t>4</w:t>
      </w:r>
      <w:r w:rsidR="00A024C8" w:rsidRPr="00FF4667">
        <w:rPr>
          <w:rFonts w:ascii="Book Antiqua" w:hAnsi="Book Antiqua"/>
        </w:rPr>
        <w:t>% (95%</w:t>
      </w:r>
      <w:r w:rsidR="003B16CE" w:rsidRPr="00FF4667">
        <w:rPr>
          <w:rFonts w:ascii="Book Antiqua" w:hAnsi="Book Antiqua"/>
        </w:rPr>
        <w:t>CI: 79</w:t>
      </w:r>
      <w:r w:rsidR="00AA0DD8" w:rsidRPr="00FF4667">
        <w:rPr>
          <w:rFonts w:ascii="Book Antiqua" w:hAnsi="Book Antiqua"/>
        </w:rPr>
        <w:t>.</w:t>
      </w:r>
      <w:r w:rsidR="005D0B3B" w:rsidRPr="00FF4667">
        <w:rPr>
          <w:rFonts w:ascii="Book Antiqua" w:hAnsi="Book Antiqua"/>
        </w:rPr>
        <w:t>6</w:t>
      </w:r>
      <w:r w:rsidR="003B16CE" w:rsidRPr="00FF4667">
        <w:rPr>
          <w:rFonts w:ascii="Book Antiqua" w:hAnsi="Book Antiqua"/>
        </w:rPr>
        <w:t>%-</w:t>
      </w:r>
      <w:r w:rsidR="008B5820" w:rsidRPr="00FF4667">
        <w:rPr>
          <w:rFonts w:ascii="Book Antiqua" w:hAnsi="Book Antiqua"/>
        </w:rPr>
        <w:t>83.</w:t>
      </w:r>
      <w:r w:rsidR="00A024C8" w:rsidRPr="00FF4667">
        <w:rPr>
          <w:rFonts w:ascii="Book Antiqua" w:hAnsi="Book Antiqua"/>
        </w:rPr>
        <w:t>1</w:t>
      </w:r>
      <w:r w:rsidR="003B16CE" w:rsidRPr="00FF4667">
        <w:rPr>
          <w:rFonts w:ascii="Book Antiqua" w:hAnsi="Book Antiqua"/>
        </w:rPr>
        <w:t xml:space="preserve">%). </w:t>
      </w:r>
      <w:r w:rsidR="00AA0DD8" w:rsidRPr="00FF4667">
        <w:rPr>
          <w:rFonts w:ascii="Book Antiqua" w:hAnsi="Book Antiqua"/>
        </w:rPr>
        <w:t>This analysis showed</w:t>
      </w:r>
      <w:r w:rsidR="003B16CE" w:rsidRPr="00FF4667">
        <w:rPr>
          <w:rFonts w:ascii="Book Antiqua" w:hAnsi="Book Antiqua"/>
        </w:rPr>
        <w:t xml:space="preserve"> a significant difference between the two groups, in favor of the </w:t>
      </w:r>
      <w:r w:rsidR="00445A2D" w:rsidRPr="00FF4667">
        <w:rPr>
          <w:rFonts w:ascii="Book Antiqua" w:hAnsi="Book Antiqua"/>
        </w:rPr>
        <w:t>Eastern</w:t>
      </w:r>
      <w:r w:rsidR="003B16CE" w:rsidRPr="00FF4667">
        <w:rPr>
          <w:rFonts w:ascii="Book Antiqua" w:hAnsi="Book Antiqua"/>
        </w:rPr>
        <w:t xml:space="preserve"> countries</w:t>
      </w:r>
      <w:r w:rsidR="00945A13" w:rsidRPr="00FF4667">
        <w:rPr>
          <w:rFonts w:ascii="Book Antiqua" w:hAnsi="Book Antiqua"/>
        </w:rPr>
        <w:t>, where curative resection reached 82</w:t>
      </w:r>
      <w:r w:rsidR="00AA0DD8" w:rsidRPr="00FF4667">
        <w:rPr>
          <w:rFonts w:ascii="Book Antiqua" w:hAnsi="Book Antiqua"/>
        </w:rPr>
        <w:t>.</w:t>
      </w:r>
      <w:r w:rsidR="00945A13" w:rsidRPr="00FF4667">
        <w:rPr>
          <w:rFonts w:ascii="Book Antiqua" w:hAnsi="Book Antiqua"/>
        </w:rPr>
        <w:t>3</w:t>
      </w:r>
      <w:r w:rsidR="00A024C8" w:rsidRPr="00FF4667">
        <w:rPr>
          <w:rFonts w:ascii="Book Antiqua" w:hAnsi="Book Antiqua"/>
        </w:rPr>
        <w:t>% (95%</w:t>
      </w:r>
      <w:r w:rsidR="00AA0DD8" w:rsidRPr="00FF4667">
        <w:rPr>
          <w:rFonts w:ascii="Book Antiqua" w:hAnsi="Book Antiqua"/>
        </w:rPr>
        <w:t>CI: 80.6</w:t>
      </w:r>
      <w:r w:rsidR="00945A13" w:rsidRPr="00FF4667">
        <w:rPr>
          <w:rFonts w:ascii="Book Antiqua" w:hAnsi="Book Antiqua"/>
        </w:rPr>
        <w:t>%-</w:t>
      </w:r>
      <w:r w:rsidR="008B5820" w:rsidRPr="00FF4667">
        <w:rPr>
          <w:rFonts w:ascii="Book Antiqua" w:hAnsi="Book Antiqua"/>
        </w:rPr>
        <w:t xml:space="preserve">84.1 </w:t>
      </w:r>
      <w:r w:rsidR="00945A13" w:rsidRPr="00FF4667">
        <w:rPr>
          <w:rFonts w:ascii="Book Antiqua" w:hAnsi="Book Antiqua"/>
        </w:rPr>
        <w:t xml:space="preserve">%) compared to </w:t>
      </w:r>
      <w:r w:rsidR="00AA0DD8" w:rsidRPr="00FF4667">
        <w:rPr>
          <w:rFonts w:ascii="Book Antiqua" w:hAnsi="Book Antiqua"/>
        </w:rPr>
        <w:t>7</w:t>
      </w:r>
      <w:r w:rsidR="005D0B3B" w:rsidRPr="00FF4667">
        <w:rPr>
          <w:rFonts w:ascii="Book Antiqua" w:hAnsi="Book Antiqua"/>
        </w:rPr>
        <w:t>1.3</w:t>
      </w:r>
      <w:r w:rsidR="00A024C8" w:rsidRPr="00FF4667">
        <w:rPr>
          <w:rFonts w:ascii="Book Antiqua" w:hAnsi="Book Antiqua"/>
        </w:rPr>
        <w:t>% (95%</w:t>
      </w:r>
      <w:r w:rsidR="003B16CE" w:rsidRPr="00FF4667">
        <w:rPr>
          <w:rFonts w:ascii="Book Antiqua" w:hAnsi="Book Antiqua"/>
        </w:rPr>
        <w:t>CI: 61</w:t>
      </w:r>
      <w:r w:rsidR="00AA0DD8" w:rsidRPr="00FF4667">
        <w:rPr>
          <w:rFonts w:ascii="Book Antiqua" w:hAnsi="Book Antiqua"/>
        </w:rPr>
        <w:t>.</w:t>
      </w:r>
      <w:r w:rsidR="005D0B3B" w:rsidRPr="00FF4667">
        <w:rPr>
          <w:rFonts w:ascii="Book Antiqua" w:hAnsi="Book Antiqua"/>
        </w:rPr>
        <w:t>1</w:t>
      </w:r>
      <w:r w:rsidR="003B16CE" w:rsidRPr="00FF4667">
        <w:rPr>
          <w:rFonts w:ascii="Book Antiqua" w:hAnsi="Book Antiqua"/>
        </w:rPr>
        <w:t>%-</w:t>
      </w:r>
      <w:r w:rsidR="00A024C8" w:rsidRPr="00FF4667">
        <w:rPr>
          <w:rFonts w:ascii="Book Antiqua" w:hAnsi="Book Antiqua"/>
        </w:rPr>
        <w:t>80.5</w:t>
      </w:r>
      <w:r w:rsidR="003B16CE" w:rsidRPr="00FF4667">
        <w:rPr>
          <w:rFonts w:ascii="Book Antiqua" w:hAnsi="Book Antiqua"/>
        </w:rPr>
        <w:t>%)</w:t>
      </w:r>
      <w:r w:rsidR="00945A13" w:rsidRPr="00FF4667">
        <w:rPr>
          <w:rFonts w:ascii="Book Antiqua" w:hAnsi="Book Antiqua"/>
        </w:rPr>
        <w:t xml:space="preserve"> in </w:t>
      </w:r>
      <w:r w:rsidR="00445A2D" w:rsidRPr="00FF4667">
        <w:rPr>
          <w:rFonts w:ascii="Book Antiqua" w:hAnsi="Book Antiqua"/>
        </w:rPr>
        <w:t>Western</w:t>
      </w:r>
      <w:r w:rsidR="00945A13" w:rsidRPr="00FF4667">
        <w:rPr>
          <w:rFonts w:ascii="Book Antiqua" w:hAnsi="Book Antiqua"/>
        </w:rPr>
        <w:t xml:space="preserve"> countries</w:t>
      </w:r>
      <w:r w:rsidR="008B5FC5" w:rsidRPr="00FF4667">
        <w:rPr>
          <w:rFonts w:ascii="Book Antiqua" w:hAnsi="Book Antiqua"/>
        </w:rPr>
        <w:t xml:space="preserve">. </w:t>
      </w:r>
      <w:r w:rsidR="003B16CE" w:rsidRPr="00FF4667">
        <w:rPr>
          <w:rFonts w:ascii="Book Antiqua" w:hAnsi="Book Antiqua"/>
        </w:rPr>
        <w:t>The results are shown as a forest plot in Figure 2</w:t>
      </w:r>
      <w:r w:rsidR="00F91D98" w:rsidRPr="00FF4667">
        <w:rPr>
          <w:rFonts w:ascii="Book Antiqua" w:hAnsi="Book Antiqua"/>
        </w:rPr>
        <w:t>A</w:t>
      </w:r>
      <w:r w:rsidR="003B16CE" w:rsidRPr="00FF4667">
        <w:rPr>
          <w:rFonts w:ascii="Book Antiqua" w:hAnsi="Book Antiqua"/>
        </w:rPr>
        <w:t xml:space="preserve">. </w:t>
      </w:r>
      <w:r w:rsidR="00D35944" w:rsidRPr="00FF4667">
        <w:rPr>
          <w:rFonts w:ascii="Book Antiqua" w:hAnsi="Book Antiqua"/>
        </w:rPr>
        <w:t xml:space="preserve"> </w:t>
      </w:r>
    </w:p>
    <w:p w14:paraId="2AEFF6B3" w14:textId="77777777" w:rsidR="003B16CE" w:rsidRPr="00FF4667" w:rsidRDefault="003B16CE" w:rsidP="003357A2">
      <w:pPr>
        <w:snapToGrid w:val="0"/>
        <w:spacing w:line="360" w:lineRule="auto"/>
        <w:jc w:val="both"/>
        <w:rPr>
          <w:rFonts w:ascii="Book Antiqua" w:hAnsi="Book Antiqua"/>
        </w:rPr>
      </w:pPr>
    </w:p>
    <w:p w14:paraId="52D8082B" w14:textId="77777777" w:rsidR="003B16CE" w:rsidRPr="00FF4667" w:rsidRDefault="003B16CE" w:rsidP="003357A2">
      <w:pPr>
        <w:snapToGrid w:val="0"/>
        <w:spacing w:line="360" w:lineRule="auto"/>
        <w:jc w:val="both"/>
        <w:rPr>
          <w:rFonts w:ascii="Book Antiqua" w:hAnsi="Book Antiqua"/>
          <w:b/>
        </w:rPr>
      </w:pPr>
      <w:r w:rsidRPr="00FF4667">
        <w:rPr>
          <w:rFonts w:ascii="Book Antiqua" w:hAnsi="Book Antiqua"/>
          <w:b/>
          <w:i/>
        </w:rPr>
        <w:t>En bloc</w:t>
      </w:r>
      <w:r w:rsidRPr="00FF4667">
        <w:rPr>
          <w:rFonts w:ascii="Book Antiqua" w:hAnsi="Book Antiqua"/>
          <w:b/>
        </w:rPr>
        <w:t xml:space="preserve"> resection rate</w:t>
      </w:r>
    </w:p>
    <w:p w14:paraId="44BE3CFA" w14:textId="7DFD5468" w:rsidR="003B16CE" w:rsidRPr="00FF4667" w:rsidRDefault="003B16CE" w:rsidP="003357A2">
      <w:pPr>
        <w:snapToGrid w:val="0"/>
        <w:spacing w:line="360" w:lineRule="auto"/>
        <w:jc w:val="both"/>
        <w:rPr>
          <w:rFonts w:ascii="Book Antiqua" w:hAnsi="Book Antiqua"/>
        </w:rPr>
      </w:pPr>
      <w:r w:rsidRPr="00FF4667">
        <w:rPr>
          <w:rFonts w:ascii="Book Antiqua" w:hAnsi="Book Antiqua"/>
        </w:rPr>
        <w:t>21</w:t>
      </w:r>
      <w:r w:rsidR="006A5C7C" w:rsidRPr="00FF4667">
        <w:rPr>
          <w:rFonts w:ascii="Book Antiqua" w:hAnsi="Book Antiqua"/>
        </w:rPr>
        <w:t>5</w:t>
      </w:r>
      <w:r w:rsidRPr="00FF4667">
        <w:rPr>
          <w:rFonts w:ascii="Book Antiqua" w:hAnsi="Book Antiqua"/>
        </w:rPr>
        <w:t xml:space="preserve"> studies (19</w:t>
      </w:r>
      <w:r w:rsidR="006A5C7C" w:rsidRPr="00FF4667">
        <w:rPr>
          <w:rFonts w:ascii="Book Antiqua" w:hAnsi="Book Antiqua"/>
        </w:rPr>
        <w:t>2</w:t>
      </w:r>
      <w:r w:rsidRPr="00FF4667">
        <w:rPr>
          <w:rFonts w:ascii="Book Antiqua" w:hAnsi="Book Antiqua"/>
        </w:rPr>
        <w:t xml:space="preserve"> </w:t>
      </w:r>
      <w:r w:rsidR="00445A2D" w:rsidRPr="00FF4667">
        <w:rPr>
          <w:rFonts w:ascii="Book Antiqua" w:hAnsi="Book Antiqua"/>
        </w:rPr>
        <w:t>Eastern</w:t>
      </w:r>
      <w:r w:rsidRPr="00FF4667">
        <w:rPr>
          <w:rFonts w:ascii="Book Antiqua" w:hAnsi="Book Antiqua"/>
        </w:rPr>
        <w:t>, 2</w:t>
      </w:r>
      <w:r w:rsidR="006A5C7C" w:rsidRPr="00FF4667">
        <w:rPr>
          <w:rFonts w:ascii="Book Antiqua" w:hAnsi="Book Antiqua"/>
        </w:rPr>
        <w:t>3</w:t>
      </w:r>
      <w:r w:rsidRPr="00FF4667">
        <w:rPr>
          <w:rFonts w:ascii="Book Antiqua" w:hAnsi="Book Antiqua"/>
        </w:rPr>
        <w:t xml:space="preserve"> </w:t>
      </w:r>
      <w:r w:rsidR="00445A2D" w:rsidRPr="00FF4667">
        <w:rPr>
          <w:rFonts w:ascii="Book Antiqua" w:hAnsi="Book Antiqua"/>
        </w:rPr>
        <w:t>Western</w:t>
      </w:r>
      <w:r w:rsidRPr="00FF4667">
        <w:rPr>
          <w:rFonts w:ascii="Book Antiqua" w:hAnsi="Book Antiqua"/>
        </w:rPr>
        <w:t xml:space="preserve">) collected the </w:t>
      </w:r>
      <w:r w:rsidRPr="00FF4667">
        <w:rPr>
          <w:rFonts w:ascii="Book Antiqua" w:hAnsi="Book Antiqua"/>
          <w:i/>
        </w:rPr>
        <w:t>en bloc</w:t>
      </w:r>
      <w:r w:rsidRPr="00FF4667">
        <w:rPr>
          <w:rFonts w:ascii="Book Antiqua" w:hAnsi="Book Antiqua"/>
        </w:rPr>
        <w:t xml:space="preserve"> resection rate, including 7</w:t>
      </w:r>
      <w:r w:rsidR="006A5C7C" w:rsidRPr="00FF4667">
        <w:rPr>
          <w:rFonts w:ascii="Book Antiqua" w:hAnsi="Book Antiqua"/>
        </w:rPr>
        <w:t>4 883</w:t>
      </w:r>
      <w:r w:rsidRPr="00FF4667">
        <w:rPr>
          <w:rFonts w:ascii="Book Antiqua" w:hAnsi="Book Antiqua"/>
        </w:rPr>
        <w:t xml:space="preserve"> lesions in the </w:t>
      </w:r>
      <w:r w:rsidR="00445A2D" w:rsidRPr="00FF4667">
        <w:rPr>
          <w:rFonts w:ascii="Book Antiqua" w:hAnsi="Book Antiqua"/>
        </w:rPr>
        <w:t>Eastern</w:t>
      </w:r>
      <w:r w:rsidR="00762FF8" w:rsidRPr="00FF4667">
        <w:rPr>
          <w:rFonts w:ascii="Book Antiqua" w:hAnsi="Book Antiqua"/>
        </w:rPr>
        <w:t xml:space="preserve"> group and 2 </w:t>
      </w:r>
      <w:r w:rsidRPr="00FF4667">
        <w:rPr>
          <w:rFonts w:ascii="Book Antiqua" w:hAnsi="Book Antiqua"/>
        </w:rPr>
        <w:t>2</w:t>
      </w:r>
      <w:r w:rsidR="006A5C7C" w:rsidRPr="00FF4667">
        <w:rPr>
          <w:rFonts w:ascii="Book Antiqua" w:hAnsi="Book Antiqua"/>
        </w:rPr>
        <w:t>16</w:t>
      </w:r>
      <w:r w:rsidRPr="00FF4667">
        <w:rPr>
          <w:rFonts w:ascii="Book Antiqua" w:hAnsi="Book Antiqua"/>
        </w:rPr>
        <w:t xml:space="preserve"> lesions in the </w:t>
      </w:r>
      <w:r w:rsidR="00445A2D" w:rsidRPr="00FF4667">
        <w:rPr>
          <w:rFonts w:ascii="Book Antiqua" w:hAnsi="Book Antiqua"/>
        </w:rPr>
        <w:t>Western</w:t>
      </w:r>
      <w:r w:rsidRPr="00FF4667">
        <w:rPr>
          <w:rFonts w:ascii="Book Antiqua" w:hAnsi="Book Antiqua"/>
        </w:rPr>
        <w:t xml:space="preserve"> group. The overall </w:t>
      </w:r>
      <w:r w:rsidRPr="00FF4667">
        <w:rPr>
          <w:rFonts w:ascii="Book Antiqua" w:hAnsi="Book Antiqua"/>
          <w:i/>
        </w:rPr>
        <w:t>en bloc</w:t>
      </w:r>
      <w:r w:rsidRPr="00FF4667">
        <w:rPr>
          <w:rFonts w:ascii="Book Antiqua" w:hAnsi="Book Antiqua"/>
        </w:rPr>
        <w:t xml:space="preserve"> resection percentage </w:t>
      </w:r>
      <w:r w:rsidR="006D0A70" w:rsidRPr="00FF4667">
        <w:rPr>
          <w:rFonts w:ascii="Book Antiqua" w:hAnsi="Book Antiqua"/>
        </w:rPr>
        <w:t>was</w:t>
      </w:r>
      <w:r w:rsidR="00A9722C" w:rsidRPr="00FF4667">
        <w:rPr>
          <w:rFonts w:ascii="Book Antiqua" w:hAnsi="Book Antiqua"/>
        </w:rPr>
        <w:t xml:space="preserve"> 94.4% (95%</w:t>
      </w:r>
      <w:r w:rsidR="00AA0DD8" w:rsidRPr="00FF4667">
        <w:rPr>
          <w:rFonts w:ascii="Book Antiqua" w:hAnsi="Book Antiqua"/>
        </w:rPr>
        <w:t>CI: 93.7</w:t>
      </w:r>
      <w:r w:rsidR="00A9722C" w:rsidRPr="00FF4667">
        <w:rPr>
          <w:rFonts w:ascii="Book Antiqua" w:hAnsi="Book Antiqua"/>
        </w:rPr>
        <w:t>%-</w:t>
      </w:r>
      <w:r w:rsidRPr="00FF4667">
        <w:rPr>
          <w:rFonts w:ascii="Book Antiqua" w:hAnsi="Book Antiqua"/>
        </w:rPr>
        <w:t>95</w:t>
      </w:r>
      <w:r w:rsidR="00AA0DD8" w:rsidRPr="00FF4667">
        <w:rPr>
          <w:rFonts w:ascii="Book Antiqua" w:hAnsi="Book Antiqua"/>
        </w:rPr>
        <w:t>.0</w:t>
      </w:r>
      <w:r w:rsidRPr="00FF4667">
        <w:rPr>
          <w:rFonts w:ascii="Book Antiqua" w:hAnsi="Book Antiqua"/>
        </w:rPr>
        <w:t xml:space="preserve">%). </w:t>
      </w:r>
      <w:r w:rsidRPr="00FF4667">
        <w:rPr>
          <w:rFonts w:ascii="Book Antiqua" w:hAnsi="Book Antiqua"/>
          <w:shd w:val="clear" w:color="auto" w:fill="FFFFFF"/>
        </w:rPr>
        <w:t>As for the curative resection, the pooled proporti</w:t>
      </w:r>
      <w:r w:rsidR="00AC0AC3" w:rsidRPr="00FF4667">
        <w:rPr>
          <w:rFonts w:ascii="Book Antiqua" w:hAnsi="Book Antiqua"/>
          <w:shd w:val="clear" w:color="auto" w:fill="FFFFFF"/>
        </w:rPr>
        <w:t xml:space="preserve">on of </w:t>
      </w:r>
      <w:r w:rsidR="00AC0AC3" w:rsidRPr="00FF4667">
        <w:rPr>
          <w:rFonts w:ascii="Book Antiqua" w:hAnsi="Book Antiqua"/>
          <w:i/>
          <w:shd w:val="clear" w:color="auto" w:fill="FFFFFF"/>
        </w:rPr>
        <w:t xml:space="preserve">en </w:t>
      </w:r>
      <w:r w:rsidRPr="00FF4667">
        <w:rPr>
          <w:rFonts w:ascii="Book Antiqua" w:hAnsi="Book Antiqua"/>
          <w:i/>
          <w:shd w:val="clear" w:color="auto" w:fill="FFFFFF"/>
        </w:rPr>
        <w:t>bloc</w:t>
      </w:r>
      <w:r w:rsidRPr="00FF4667">
        <w:rPr>
          <w:rFonts w:ascii="Book Antiqua" w:hAnsi="Book Antiqua"/>
          <w:shd w:val="clear" w:color="auto" w:fill="FFFFFF"/>
        </w:rPr>
        <w:t xml:space="preserve"> resection in the </w:t>
      </w:r>
      <w:r w:rsidR="00445A2D" w:rsidRPr="00FF4667">
        <w:rPr>
          <w:rFonts w:ascii="Book Antiqua" w:hAnsi="Book Antiqua"/>
          <w:shd w:val="clear" w:color="auto" w:fill="FFFFFF"/>
        </w:rPr>
        <w:t>Eastern</w:t>
      </w:r>
      <w:r w:rsidRPr="00FF4667">
        <w:rPr>
          <w:rFonts w:ascii="Book Antiqua" w:hAnsi="Book Antiqua"/>
          <w:shd w:val="clear" w:color="auto" w:fill="FFFFFF"/>
        </w:rPr>
        <w:t xml:space="preserve"> countries, 95</w:t>
      </w:r>
      <w:r w:rsidR="00AA0DD8" w:rsidRPr="00FF4667">
        <w:rPr>
          <w:rFonts w:ascii="Book Antiqua" w:hAnsi="Book Antiqua"/>
          <w:shd w:val="clear" w:color="auto" w:fill="FFFFFF"/>
        </w:rPr>
        <w:t>.1</w:t>
      </w:r>
      <w:r w:rsidR="00A9722C" w:rsidRPr="00FF4667">
        <w:rPr>
          <w:rFonts w:ascii="Book Antiqua" w:hAnsi="Book Antiqua"/>
          <w:shd w:val="clear" w:color="auto" w:fill="FFFFFF"/>
        </w:rPr>
        <w:t>% (95%</w:t>
      </w:r>
      <w:r w:rsidRPr="00FF4667">
        <w:rPr>
          <w:rFonts w:ascii="Book Antiqua" w:hAnsi="Book Antiqua"/>
          <w:shd w:val="clear" w:color="auto" w:fill="FFFFFF"/>
        </w:rPr>
        <w:t>CI: 94</w:t>
      </w:r>
      <w:r w:rsidR="00AA0DD8" w:rsidRPr="00FF4667">
        <w:rPr>
          <w:rFonts w:ascii="Book Antiqua" w:hAnsi="Book Antiqua"/>
          <w:shd w:val="clear" w:color="auto" w:fill="FFFFFF"/>
        </w:rPr>
        <w:t>.</w:t>
      </w:r>
      <w:r w:rsidR="006A5C7C" w:rsidRPr="00FF4667">
        <w:rPr>
          <w:rFonts w:ascii="Book Antiqua" w:hAnsi="Book Antiqua"/>
          <w:shd w:val="clear" w:color="auto" w:fill="FFFFFF"/>
        </w:rPr>
        <w:t>4</w:t>
      </w:r>
      <w:r w:rsidR="00A9722C" w:rsidRPr="00FF4667">
        <w:rPr>
          <w:rFonts w:ascii="Book Antiqua" w:hAnsi="Book Antiqua"/>
          <w:shd w:val="clear" w:color="auto" w:fill="FFFFFF"/>
        </w:rPr>
        <w:t>%-</w:t>
      </w:r>
      <w:r w:rsidR="00AA0DD8" w:rsidRPr="00FF4667">
        <w:rPr>
          <w:rFonts w:ascii="Book Antiqua" w:hAnsi="Book Antiqua"/>
          <w:shd w:val="clear" w:color="auto" w:fill="FFFFFF"/>
        </w:rPr>
        <w:t>95.7%), was</w:t>
      </w:r>
      <w:r w:rsidRPr="00FF4667">
        <w:rPr>
          <w:rFonts w:ascii="Book Antiqua" w:hAnsi="Book Antiqua"/>
          <w:shd w:val="clear" w:color="auto" w:fill="FFFFFF"/>
        </w:rPr>
        <w:t xml:space="preserve"> significantly higher t</w:t>
      </w:r>
      <w:r w:rsidR="00697955" w:rsidRPr="00FF4667">
        <w:rPr>
          <w:rFonts w:ascii="Book Antiqua" w:hAnsi="Book Antiqua"/>
          <w:shd w:val="clear" w:color="auto" w:fill="FFFFFF"/>
        </w:rPr>
        <w:t xml:space="preserve">han in the </w:t>
      </w:r>
      <w:r w:rsidR="00445A2D" w:rsidRPr="00FF4667">
        <w:rPr>
          <w:rFonts w:ascii="Book Antiqua" w:hAnsi="Book Antiqua"/>
          <w:shd w:val="clear" w:color="auto" w:fill="FFFFFF"/>
        </w:rPr>
        <w:t>Western</w:t>
      </w:r>
      <w:r w:rsidR="00AA0DD8" w:rsidRPr="00FF4667">
        <w:rPr>
          <w:rFonts w:ascii="Book Antiqua" w:hAnsi="Book Antiqua"/>
          <w:shd w:val="clear" w:color="auto" w:fill="FFFFFF"/>
        </w:rPr>
        <w:t xml:space="preserve"> countries, 85.</w:t>
      </w:r>
      <w:r w:rsidR="006A5C7C" w:rsidRPr="00FF4667">
        <w:rPr>
          <w:rFonts w:ascii="Book Antiqua" w:hAnsi="Book Antiqua"/>
          <w:shd w:val="clear" w:color="auto" w:fill="FFFFFF"/>
        </w:rPr>
        <w:t>3</w:t>
      </w:r>
      <w:r w:rsidR="00AA0DD8" w:rsidRPr="00FF4667">
        <w:rPr>
          <w:rFonts w:ascii="Book Antiqua" w:hAnsi="Book Antiqua"/>
          <w:shd w:val="clear" w:color="auto" w:fill="FFFFFF"/>
        </w:rPr>
        <w:t>% (95%</w:t>
      </w:r>
      <w:r w:rsidR="00A9722C" w:rsidRPr="00FF4667">
        <w:rPr>
          <w:rFonts w:ascii="Book Antiqua" w:hAnsi="Book Antiqua"/>
          <w:shd w:val="clear" w:color="auto" w:fill="FFFFFF"/>
        </w:rPr>
        <w:t>CI</w:t>
      </w:r>
      <w:r w:rsidR="00AA0DD8" w:rsidRPr="00FF4667">
        <w:rPr>
          <w:rFonts w:ascii="Book Antiqua" w:hAnsi="Book Antiqua"/>
          <w:shd w:val="clear" w:color="auto" w:fill="FFFFFF"/>
        </w:rPr>
        <w:t>: 81.</w:t>
      </w:r>
      <w:r w:rsidR="006A5C7C" w:rsidRPr="00FF4667">
        <w:rPr>
          <w:rFonts w:ascii="Book Antiqua" w:hAnsi="Book Antiqua"/>
          <w:shd w:val="clear" w:color="auto" w:fill="FFFFFF"/>
        </w:rPr>
        <w:t>3</w:t>
      </w:r>
      <w:r w:rsidRPr="00FF4667">
        <w:rPr>
          <w:rFonts w:ascii="Book Antiqua" w:hAnsi="Book Antiqua"/>
          <w:shd w:val="clear" w:color="auto" w:fill="FFFFFF"/>
        </w:rPr>
        <w:t>%-89</w:t>
      </w:r>
      <w:r w:rsidR="00762FF8" w:rsidRPr="00FF4667">
        <w:rPr>
          <w:rFonts w:ascii="Book Antiqua" w:hAnsi="Book Antiqua"/>
          <w:shd w:val="clear" w:color="auto" w:fill="FFFFFF"/>
        </w:rPr>
        <w:t>.</w:t>
      </w:r>
      <w:r w:rsidR="00AA0DD8" w:rsidRPr="00FF4667">
        <w:rPr>
          <w:rFonts w:ascii="Book Antiqua" w:hAnsi="Book Antiqua"/>
          <w:shd w:val="clear" w:color="auto" w:fill="FFFFFF"/>
        </w:rPr>
        <w:t>0</w:t>
      </w:r>
      <w:r w:rsidRPr="00FF4667">
        <w:rPr>
          <w:rFonts w:ascii="Book Antiqua" w:hAnsi="Book Antiqua"/>
          <w:shd w:val="clear" w:color="auto" w:fill="FFFFFF"/>
        </w:rPr>
        <w:t>%)</w:t>
      </w:r>
      <w:r w:rsidR="00AC0AC3" w:rsidRPr="00FF4667">
        <w:rPr>
          <w:rFonts w:ascii="Book Antiqua" w:hAnsi="Book Antiqua"/>
          <w:shd w:val="clear" w:color="auto" w:fill="FFFFFF"/>
        </w:rPr>
        <w:t xml:space="preserve"> </w:t>
      </w:r>
      <w:r w:rsidRPr="00FF4667">
        <w:rPr>
          <w:rFonts w:ascii="Book Antiqua" w:hAnsi="Book Antiqua"/>
          <w:shd w:val="clear" w:color="auto" w:fill="FFFFFF"/>
        </w:rPr>
        <w:t xml:space="preserve">(Figure </w:t>
      </w:r>
      <w:r w:rsidR="00F91D98" w:rsidRPr="00FF4667">
        <w:rPr>
          <w:rFonts w:ascii="Book Antiqua" w:hAnsi="Book Antiqua"/>
          <w:shd w:val="clear" w:color="auto" w:fill="FFFFFF"/>
        </w:rPr>
        <w:t>2B</w:t>
      </w:r>
      <w:r w:rsidR="00AC0AC3" w:rsidRPr="00FF4667">
        <w:rPr>
          <w:rFonts w:ascii="Book Antiqua" w:hAnsi="Book Antiqua"/>
          <w:shd w:val="clear" w:color="auto" w:fill="FFFFFF"/>
        </w:rPr>
        <w:t>)</w:t>
      </w:r>
      <w:r w:rsidR="00432C88" w:rsidRPr="00FF4667">
        <w:rPr>
          <w:rFonts w:ascii="Book Antiqua" w:hAnsi="Book Antiqua"/>
          <w:shd w:val="clear" w:color="auto" w:fill="FFFFFF"/>
        </w:rPr>
        <w:t>.</w:t>
      </w:r>
    </w:p>
    <w:p w14:paraId="5136171D" w14:textId="77777777" w:rsidR="004F031B" w:rsidRPr="00FF4667" w:rsidRDefault="004F031B" w:rsidP="003357A2">
      <w:pPr>
        <w:snapToGrid w:val="0"/>
        <w:spacing w:line="360" w:lineRule="auto"/>
        <w:jc w:val="both"/>
        <w:rPr>
          <w:rFonts w:ascii="Book Antiqua" w:hAnsi="Book Antiqua"/>
          <w:b/>
        </w:rPr>
      </w:pPr>
    </w:p>
    <w:p w14:paraId="23219AA3" w14:textId="77777777" w:rsidR="003B16CE" w:rsidRPr="00FF4667" w:rsidRDefault="003B16CE" w:rsidP="003357A2">
      <w:pPr>
        <w:snapToGrid w:val="0"/>
        <w:spacing w:line="360" w:lineRule="auto"/>
        <w:jc w:val="both"/>
        <w:rPr>
          <w:rFonts w:ascii="Book Antiqua" w:hAnsi="Book Antiqua"/>
          <w:b/>
          <w:i/>
        </w:rPr>
      </w:pPr>
      <w:r w:rsidRPr="00FF4667">
        <w:rPr>
          <w:rFonts w:ascii="Book Antiqua" w:hAnsi="Book Antiqua"/>
          <w:b/>
          <w:i/>
        </w:rPr>
        <w:t>R0 resection rate</w:t>
      </w:r>
    </w:p>
    <w:p w14:paraId="36139EA5" w14:textId="32646593" w:rsidR="00762FF8" w:rsidRPr="00FF4667" w:rsidRDefault="003B16CE" w:rsidP="003357A2">
      <w:pPr>
        <w:snapToGrid w:val="0"/>
        <w:spacing w:line="360" w:lineRule="auto"/>
        <w:jc w:val="both"/>
        <w:rPr>
          <w:rFonts w:ascii="Book Antiqua" w:hAnsi="Book Antiqua"/>
          <w:lang w:eastAsia="zh-CN"/>
        </w:rPr>
      </w:pPr>
      <w:r w:rsidRPr="00FF4667">
        <w:rPr>
          <w:rFonts w:ascii="Book Antiqua" w:hAnsi="Book Antiqua"/>
        </w:rPr>
        <w:t>Overall, 15</w:t>
      </w:r>
      <w:r w:rsidR="004F56BE" w:rsidRPr="00FF4667">
        <w:rPr>
          <w:rFonts w:ascii="Book Antiqua" w:hAnsi="Book Antiqua"/>
        </w:rPr>
        <w:t>4</w:t>
      </w:r>
      <w:r w:rsidRPr="00FF4667">
        <w:rPr>
          <w:rFonts w:ascii="Book Antiqua" w:hAnsi="Book Antiqua"/>
        </w:rPr>
        <w:t xml:space="preserve"> studies (13</w:t>
      </w:r>
      <w:r w:rsidR="004F56BE" w:rsidRPr="00FF4667">
        <w:rPr>
          <w:rFonts w:ascii="Book Antiqua" w:hAnsi="Book Antiqua"/>
        </w:rPr>
        <w:t>5</w:t>
      </w:r>
      <w:r w:rsidRPr="00FF4667">
        <w:rPr>
          <w:rFonts w:ascii="Book Antiqua" w:hAnsi="Book Antiqua"/>
        </w:rPr>
        <w:t xml:space="preserve"> </w:t>
      </w:r>
      <w:r w:rsidR="00445A2D" w:rsidRPr="00FF4667">
        <w:rPr>
          <w:rFonts w:ascii="Book Antiqua" w:hAnsi="Book Antiqua"/>
        </w:rPr>
        <w:t>Eastern</w:t>
      </w:r>
      <w:r w:rsidRPr="00FF4667">
        <w:rPr>
          <w:rFonts w:ascii="Book Antiqua" w:hAnsi="Book Antiqua"/>
        </w:rPr>
        <w:t xml:space="preserve">, 19 </w:t>
      </w:r>
      <w:r w:rsidR="00445A2D" w:rsidRPr="00FF4667">
        <w:rPr>
          <w:rFonts w:ascii="Book Antiqua" w:hAnsi="Book Antiqua"/>
        </w:rPr>
        <w:t>Western</w:t>
      </w:r>
      <w:r w:rsidRPr="00FF4667">
        <w:rPr>
          <w:rFonts w:ascii="Book Antiqua" w:hAnsi="Book Antiqua"/>
        </w:rPr>
        <w:t xml:space="preserve">) reported the R0 resection rate, </w:t>
      </w:r>
      <w:r w:rsidR="00AA0DD8" w:rsidRPr="00FF4667">
        <w:rPr>
          <w:rFonts w:ascii="Book Antiqua" w:hAnsi="Book Antiqua"/>
        </w:rPr>
        <w:t>totaling</w:t>
      </w:r>
      <w:r w:rsidR="00D56B1C" w:rsidRPr="00FF4667">
        <w:rPr>
          <w:rFonts w:ascii="Book Antiqua" w:hAnsi="Book Antiqua"/>
        </w:rPr>
        <w:t xml:space="preserve"> </w:t>
      </w:r>
      <w:r w:rsidR="00AA0DD8" w:rsidRPr="00FF4667">
        <w:rPr>
          <w:rFonts w:ascii="Book Antiqua" w:hAnsi="Book Antiqua"/>
        </w:rPr>
        <w:t>5</w:t>
      </w:r>
      <w:r w:rsidR="00267357" w:rsidRPr="00FF4667">
        <w:rPr>
          <w:rFonts w:ascii="Book Antiqua" w:hAnsi="Book Antiqua"/>
        </w:rPr>
        <w:t>0 540</w:t>
      </w:r>
      <w:r w:rsidRPr="00FF4667">
        <w:rPr>
          <w:rFonts w:ascii="Book Antiqua" w:hAnsi="Book Antiqua"/>
        </w:rPr>
        <w:t xml:space="preserve"> lesions in the </w:t>
      </w:r>
      <w:r w:rsidR="00445A2D" w:rsidRPr="00FF4667">
        <w:rPr>
          <w:rFonts w:ascii="Book Antiqua" w:hAnsi="Book Antiqua"/>
        </w:rPr>
        <w:t>Eastern</w:t>
      </w:r>
      <w:r w:rsidR="00AA0DD8" w:rsidRPr="00FF4667">
        <w:rPr>
          <w:rFonts w:ascii="Book Antiqua" w:hAnsi="Book Antiqua"/>
        </w:rPr>
        <w:t xml:space="preserve"> group and 1</w:t>
      </w:r>
      <w:r w:rsidRPr="00FF4667">
        <w:rPr>
          <w:rFonts w:ascii="Book Antiqua" w:hAnsi="Book Antiqua"/>
        </w:rPr>
        <w:t xml:space="preserve">948 lesions in the </w:t>
      </w:r>
      <w:r w:rsidR="00445A2D" w:rsidRPr="00FF4667">
        <w:rPr>
          <w:rFonts w:ascii="Book Antiqua" w:hAnsi="Book Antiqua"/>
        </w:rPr>
        <w:t>Western</w:t>
      </w:r>
      <w:r w:rsidRPr="00FF4667">
        <w:rPr>
          <w:rFonts w:ascii="Book Antiqua" w:hAnsi="Book Antiqua"/>
        </w:rPr>
        <w:t xml:space="preserve"> group. The overall R0 resection percentage </w:t>
      </w:r>
      <w:r w:rsidR="00D56B1C" w:rsidRPr="00FF4667">
        <w:rPr>
          <w:rFonts w:ascii="Book Antiqua" w:hAnsi="Book Antiqua"/>
        </w:rPr>
        <w:t>wa</w:t>
      </w:r>
      <w:r w:rsidR="00671DD7" w:rsidRPr="00FF4667">
        <w:rPr>
          <w:rFonts w:ascii="Book Antiqua" w:hAnsi="Book Antiqua"/>
        </w:rPr>
        <w:t>s 88.0% (95%CI: 86.7%-</w:t>
      </w:r>
      <w:r w:rsidR="00AA0DD8" w:rsidRPr="00FF4667">
        <w:rPr>
          <w:rFonts w:ascii="Book Antiqua" w:hAnsi="Book Antiqua"/>
        </w:rPr>
        <w:t>89.3</w:t>
      </w:r>
      <w:r w:rsidRPr="00FF4667">
        <w:rPr>
          <w:rFonts w:ascii="Book Antiqua" w:hAnsi="Book Antiqua"/>
        </w:rPr>
        <w:t xml:space="preserve">%). </w:t>
      </w:r>
      <w:r w:rsidRPr="00FF4667">
        <w:rPr>
          <w:rFonts w:ascii="Book Antiqua" w:hAnsi="Book Antiqua"/>
          <w:shd w:val="clear" w:color="auto" w:fill="FFFFFF"/>
        </w:rPr>
        <w:t xml:space="preserve">The R0 resection rate of the </w:t>
      </w:r>
      <w:r w:rsidR="00445A2D" w:rsidRPr="00FF4667">
        <w:rPr>
          <w:rFonts w:ascii="Book Antiqua" w:hAnsi="Book Antiqua"/>
          <w:shd w:val="clear" w:color="auto" w:fill="FFFFFF"/>
        </w:rPr>
        <w:t>Eastern</w:t>
      </w:r>
      <w:r w:rsidRPr="00FF4667">
        <w:rPr>
          <w:rFonts w:ascii="Book Antiqua" w:hAnsi="Book Antiqua"/>
          <w:shd w:val="clear" w:color="auto" w:fill="FFFFFF"/>
        </w:rPr>
        <w:t xml:space="preserve"> countries </w:t>
      </w:r>
      <w:r w:rsidR="00AA0DD8" w:rsidRPr="00FF4667">
        <w:rPr>
          <w:rFonts w:ascii="Book Antiqua" w:hAnsi="Book Antiqua"/>
          <w:shd w:val="clear" w:color="auto" w:fill="FFFFFF"/>
        </w:rPr>
        <w:t>was</w:t>
      </w:r>
      <w:r w:rsidRPr="00FF4667">
        <w:rPr>
          <w:rFonts w:ascii="Book Antiqua" w:hAnsi="Book Antiqua"/>
          <w:shd w:val="clear" w:color="auto" w:fill="FFFFFF"/>
        </w:rPr>
        <w:t xml:space="preserve"> statistically superior</w:t>
      </w:r>
      <w:r w:rsidR="00AA0DD8" w:rsidRPr="00FF4667">
        <w:rPr>
          <w:rFonts w:ascii="Book Antiqua" w:hAnsi="Book Antiqua"/>
          <w:shd w:val="clear" w:color="auto" w:fill="FFFFFF"/>
        </w:rPr>
        <w:t xml:space="preserve">. </w:t>
      </w:r>
      <w:r w:rsidRPr="00FF4667">
        <w:rPr>
          <w:rFonts w:ascii="Book Antiqua" w:hAnsi="Book Antiqua"/>
          <w:shd w:val="clear" w:color="auto" w:fill="FFFFFF"/>
        </w:rPr>
        <w:t xml:space="preserve">The pooled proportion of the </w:t>
      </w:r>
      <w:r w:rsidR="00445A2D" w:rsidRPr="00FF4667">
        <w:rPr>
          <w:rFonts w:ascii="Book Antiqua" w:hAnsi="Book Antiqua"/>
          <w:shd w:val="clear" w:color="auto" w:fill="FFFFFF"/>
        </w:rPr>
        <w:t>Eastern</w:t>
      </w:r>
      <w:r w:rsidRPr="00FF4667">
        <w:rPr>
          <w:rFonts w:ascii="Book Antiqua" w:hAnsi="Book Antiqua"/>
          <w:shd w:val="clear" w:color="auto" w:fill="FFFFFF"/>
        </w:rPr>
        <w:t xml:space="preserve"> group </w:t>
      </w:r>
      <w:r w:rsidR="00AA0DD8" w:rsidRPr="00FF4667">
        <w:rPr>
          <w:rFonts w:ascii="Book Antiqua" w:hAnsi="Book Antiqua"/>
          <w:shd w:val="clear" w:color="auto" w:fill="FFFFFF"/>
        </w:rPr>
        <w:t xml:space="preserve">was </w:t>
      </w:r>
      <w:r w:rsidR="00AC0AC3" w:rsidRPr="00FF4667">
        <w:rPr>
          <w:rFonts w:ascii="Book Antiqua" w:hAnsi="Book Antiqua"/>
        </w:rPr>
        <w:t>89.5</w:t>
      </w:r>
      <w:r w:rsidR="00671DD7" w:rsidRPr="00FF4667">
        <w:rPr>
          <w:rFonts w:ascii="Book Antiqua" w:hAnsi="Book Antiqua"/>
        </w:rPr>
        <w:t>% (95%</w:t>
      </w:r>
      <w:r w:rsidRPr="00FF4667">
        <w:rPr>
          <w:rFonts w:ascii="Book Antiqua" w:hAnsi="Book Antiqua"/>
        </w:rPr>
        <w:t>CI: 88</w:t>
      </w:r>
      <w:r w:rsidR="00671DD7" w:rsidRPr="00FF4667">
        <w:rPr>
          <w:rFonts w:ascii="Book Antiqua" w:hAnsi="Book Antiqua"/>
        </w:rPr>
        <w:t>.3%-</w:t>
      </w:r>
      <w:r w:rsidR="00AA0DD8" w:rsidRPr="00FF4667">
        <w:rPr>
          <w:rFonts w:ascii="Book Antiqua" w:hAnsi="Book Antiqua"/>
        </w:rPr>
        <w:t>90.6</w:t>
      </w:r>
      <w:r w:rsidRPr="00FF4667">
        <w:rPr>
          <w:rFonts w:ascii="Book Antiqua" w:hAnsi="Book Antiqua"/>
        </w:rPr>
        <w:t>%)</w:t>
      </w:r>
      <w:r w:rsidRPr="00FF4667">
        <w:rPr>
          <w:rFonts w:ascii="Book Antiqua" w:hAnsi="Book Antiqua"/>
          <w:shd w:val="clear" w:color="auto" w:fill="FFFFFF"/>
        </w:rPr>
        <w:t xml:space="preserve"> while that of the </w:t>
      </w:r>
      <w:r w:rsidR="00445A2D" w:rsidRPr="00FF4667">
        <w:rPr>
          <w:rFonts w:ascii="Book Antiqua" w:hAnsi="Book Antiqua"/>
          <w:shd w:val="clear" w:color="auto" w:fill="FFFFFF"/>
        </w:rPr>
        <w:t>Western</w:t>
      </w:r>
      <w:r w:rsidRPr="00FF4667">
        <w:rPr>
          <w:rFonts w:ascii="Book Antiqua" w:hAnsi="Book Antiqua"/>
          <w:shd w:val="clear" w:color="auto" w:fill="FFFFFF"/>
        </w:rPr>
        <w:t xml:space="preserve"> group is </w:t>
      </w:r>
      <w:r w:rsidRPr="00FF4667">
        <w:rPr>
          <w:rFonts w:ascii="Book Antiqua" w:hAnsi="Book Antiqua"/>
        </w:rPr>
        <w:t>74</w:t>
      </w:r>
      <w:r w:rsidR="00AA0DD8" w:rsidRPr="00FF4667">
        <w:rPr>
          <w:rFonts w:ascii="Book Antiqua" w:hAnsi="Book Antiqua"/>
        </w:rPr>
        <w:t>.4</w:t>
      </w:r>
      <w:r w:rsidR="00671DD7" w:rsidRPr="00FF4667">
        <w:rPr>
          <w:rFonts w:ascii="Book Antiqua" w:hAnsi="Book Antiqua"/>
        </w:rPr>
        <w:t>% (95%</w:t>
      </w:r>
      <w:r w:rsidRPr="00FF4667">
        <w:rPr>
          <w:rFonts w:ascii="Book Antiqua" w:hAnsi="Book Antiqua"/>
        </w:rPr>
        <w:t>CI: 67</w:t>
      </w:r>
      <w:r w:rsidR="00671DD7" w:rsidRPr="00FF4667">
        <w:rPr>
          <w:rFonts w:ascii="Book Antiqua" w:hAnsi="Book Antiqua"/>
        </w:rPr>
        <w:t>.3%-</w:t>
      </w:r>
      <w:r w:rsidR="00AA0DD8" w:rsidRPr="00FF4667">
        <w:rPr>
          <w:rFonts w:ascii="Book Antiqua" w:hAnsi="Book Antiqua"/>
        </w:rPr>
        <w:t>80.9</w:t>
      </w:r>
      <w:r w:rsidR="00AC0AC3" w:rsidRPr="00FF4667">
        <w:rPr>
          <w:rFonts w:ascii="Book Antiqua" w:hAnsi="Book Antiqua"/>
        </w:rPr>
        <w:t xml:space="preserve">%) </w:t>
      </w:r>
      <w:r w:rsidRPr="00FF4667">
        <w:rPr>
          <w:rFonts w:ascii="Book Antiqua" w:hAnsi="Book Antiqua"/>
          <w:shd w:val="clear" w:color="auto" w:fill="FFFFFF"/>
        </w:rPr>
        <w:t xml:space="preserve">(Figure </w:t>
      </w:r>
      <w:r w:rsidR="00F91D98" w:rsidRPr="00FF4667">
        <w:rPr>
          <w:rFonts w:ascii="Book Antiqua" w:hAnsi="Book Antiqua"/>
          <w:shd w:val="clear" w:color="auto" w:fill="FFFFFF"/>
        </w:rPr>
        <w:t>2C</w:t>
      </w:r>
      <w:r w:rsidR="00AC0AC3" w:rsidRPr="00FF4667">
        <w:rPr>
          <w:rFonts w:ascii="Book Antiqua" w:hAnsi="Book Antiqua"/>
          <w:shd w:val="clear" w:color="auto" w:fill="FFFFFF"/>
        </w:rPr>
        <w:t>)</w:t>
      </w:r>
      <w:r w:rsidR="00432C88" w:rsidRPr="00FF4667">
        <w:rPr>
          <w:rFonts w:ascii="Book Antiqua" w:hAnsi="Book Antiqua"/>
          <w:shd w:val="clear" w:color="auto" w:fill="FFFFFF"/>
        </w:rPr>
        <w:t>.</w:t>
      </w:r>
    </w:p>
    <w:p w14:paraId="5B6EA4D5" w14:textId="77777777" w:rsidR="00762FF8" w:rsidRPr="00FF4667" w:rsidRDefault="00762FF8" w:rsidP="003357A2">
      <w:pPr>
        <w:snapToGrid w:val="0"/>
        <w:spacing w:line="360" w:lineRule="auto"/>
        <w:jc w:val="both"/>
        <w:rPr>
          <w:rFonts w:ascii="Book Antiqua" w:hAnsi="Book Antiqua"/>
        </w:rPr>
      </w:pPr>
    </w:p>
    <w:p w14:paraId="0A2B725E" w14:textId="29B9E40E" w:rsidR="003B16CE" w:rsidRPr="00FF4667" w:rsidRDefault="003B16CE" w:rsidP="003357A2">
      <w:pPr>
        <w:snapToGrid w:val="0"/>
        <w:spacing w:line="360" w:lineRule="auto"/>
        <w:jc w:val="both"/>
        <w:rPr>
          <w:rFonts w:ascii="Book Antiqua" w:hAnsi="Book Antiqua"/>
          <w:b/>
          <w:i/>
        </w:rPr>
      </w:pPr>
      <w:r w:rsidRPr="00FF4667">
        <w:rPr>
          <w:rFonts w:ascii="Book Antiqua" w:hAnsi="Book Antiqua"/>
          <w:b/>
          <w:i/>
        </w:rPr>
        <w:t>Complications</w:t>
      </w:r>
    </w:p>
    <w:p w14:paraId="0D329953" w14:textId="2AB156DB" w:rsidR="00255866" w:rsidRPr="00FF4667" w:rsidRDefault="00671DD7" w:rsidP="003357A2">
      <w:pPr>
        <w:snapToGrid w:val="0"/>
        <w:spacing w:line="360" w:lineRule="auto"/>
        <w:jc w:val="both"/>
        <w:rPr>
          <w:rFonts w:ascii="Book Antiqua" w:hAnsi="Book Antiqua"/>
        </w:rPr>
      </w:pPr>
      <w:r w:rsidRPr="00FF4667">
        <w:rPr>
          <w:rFonts w:ascii="Book Antiqua" w:hAnsi="Book Antiqua"/>
          <w:caps/>
        </w:rPr>
        <w:t>t</w:t>
      </w:r>
      <w:r w:rsidRPr="00FF4667">
        <w:rPr>
          <w:rFonts w:ascii="Book Antiqua" w:hAnsi="Book Antiqua"/>
        </w:rPr>
        <w:t>wo hundred and nine</w:t>
      </w:r>
      <w:r w:rsidRPr="00FF4667">
        <w:rPr>
          <w:rFonts w:ascii="Book Antiqua" w:hAnsi="Book Antiqua"/>
          <w:lang w:eastAsia="zh-CN"/>
        </w:rPr>
        <w:t xml:space="preserve"> </w:t>
      </w:r>
      <w:r w:rsidR="003B16CE" w:rsidRPr="00FF4667">
        <w:rPr>
          <w:rFonts w:ascii="Book Antiqua" w:hAnsi="Book Antiqua"/>
        </w:rPr>
        <w:t xml:space="preserve">studies </w:t>
      </w:r>
      <w:r w:rsidR="00D56B1C" w:rsidRPr="00FF4667">
        <w:rPr>
          <w:rFonts w:ascii="Book Antiqua" w:hAnsi="Book Antiqua"/>
        </w:rPr>
        <w:t xml:space="preserve">reported </w:t>
      </w:r>
      <w:r w:rsidR="003B16CE" w:rsidRPr="00FF4667">
        <w:rPr>
          <w:rFonts w:ascii="Book Antiqua" w:hAnsi="Book Antiqua"/>
        </w:rPr>
        <w:t>complications related to the procedure, involving 6</w:t>
      </w:r>
      <w:r w:rsidR="004E43DD" w:rsidRPr="00FF4667">
        <w:rPr>
          <w:rFonts w:ascii="Book Antiqua" w:hAnsi="Book Antiqua"/>
        </w:rPr>
        <w:t>5</w:t>
      </w:r>
      <w:r w:rsidR="003B16CE" w:rsidRPr="00FF4667">
        <w:rPr>
          <w:rFonts w:ascii="Book Antiqua" w:hAnsi="Book Antiqua"/>
        </w:rPr>
        <w:t xml:space="preserve"> </w:t>
      </w:r>
      <w:r w:rsidR="004E43DD" w:rsidRPr="00FF4667">
        <w:rPr>
          <w:rFonts w:ascii="Book Antiqua" w:hAnsi="Book Antiqua"/>
        </w:rPr>
        <w:t>956</w:t>
      </w:r>
      <w:r w:rsidR="003B16CE" w:rsidRPr="00FF4667">
        <w:rPr>
          <w:rFonts w:ascii="Book Antiqua" w:hAnsi="Book Antiqua"/>
        </w:rPr>
        <w:t xml:space="preserve"> patients in the </w:t>
      </w:r>
      <w:r w:rsidR="00445A2D" w:rsidRPr="00FF4667">
        <w:rPr>
          <w:rFonts w:ascii="Book Antiqua" w:hAnsi="Book Antiqua"/>
        </w:rPr>
        <w:t>Eastern</w:t>
      </w:r>
      <w:r w:rsidRPr="00FF4667">
        <w:rPr>
          <w:rFonts w:ascii="Book Antiqua" w:hAnsi="Book Antiqua"/>
        </w:rPr>
        <w:t xml:space="preserve"> group and 1</w:t>
      </w:r>
      <w:r w:rsidR="004E43DD" w:rsidRPr="00FF4667">
        <w:rPr>
          <w:rFonts w:ascii="Book Antiqua" w:hAnsi="Book Antiqua"/>
        </w:rPr>
        <w:t>893</w:t>
      </w:r>
      <w:r w:rsidR="003B16CE" w:rsidRPr="00FF4667">
        <w:rPr>
          <w:rFonts w:ascii="Book Antiqua" w:hAnsi="Book Antiqua"/>
        </w:rPr>
        <w:t xml:space="preserve"> in the </w:t>
      </w:r>
      <w:r w:rsidR="00445A2D" w:rsidRPr="00FF4667">
        <w:rPr>
          <w:rFonts w:ascii="Book Antiqua" w:hAnsi="Book Antiqua"/>
        </w:rPr>
        <w:t>Western</w:t>
      </w:r>
      <w:r w:rsidR="003B16CE" w:rsidRPr="00FF4667">
        <w:rPr>
          <w:rFonts w:ascii="Book Antiqua" w:hAnsi="Book Antiqua"/>
        </w:rPr>
        <w:t xml:space="preserve"> group.</w:t>
      </w:r>
      <w:r w:rsidR="00D35944" w:rsidRPr="00FF4667">
        <w:rPr>
          <w:rFonts w:ascii="Book Antiqua" w:hAnsi="Book Antiqua"/>
        </w:rPr>
        <w:t xml:space="preserve"> </w:t>
      </w:r>
      <w:r w:rsidR="003B16CE" w:rsidRPr="00FF4667">
        <w:rPr>
          <w:rFonts w:ascii="Book Antiqua" w:hAnsi="Book Antiqua"/>
        </w:rPr>
        <w:t xml:space="preserve">There was no statistical difference for the overall bleeding and perforation rate between the </w:t>
      </w:r>
      <w:r w:rsidR="00445A2D" w:rsidRPr="00FF4667">
        <w:rPr>
          <w:rFonts w:ascii="Book Antiqua" w:hAnsi="Book Antiqua"/>
        </w:rPr>
        <w:t>Eastern</w:t>
      </w:r>
      <w:r w:rsidR="003B16CE" w:rsidRPr="00FF4667">
        <w:rPr>
          <w:rFonts w:ascii="Book Antiqua" w:hAnsi="Book Antiqua"/>
        </w:rPr>
        <w:t xml:space="preserve"> and </w:t>
      </w:r>
      <w:r w:rsidR="00445A2D" w:rsidRPr="00FF4667">
        <w:rPr>
          <w:rFonts w:ascii="Book Antiqua" w:hAnsi="Book Antiqua"/>
        </w:rPr>
        <w:t>Western</w:t>
      </w:r>
      <w:r w:rsidR="003B16CE" w:rsidRPr="00FF4667">
        <w:rPr>
          <w:rFonts w:ascii="Book Antiqua" w:hAnsi="Book Antiqua"/>
        </w:rPr>
        <w:t xml:space="preserve"> world. The proportion</w:t>
      </w:r>
      <w:r w:rsidR="00D56B1C" w:rsidRPr="00FF4667">
        <w:rPr>
          <w:rFonts w:ascii="Book Antiqua" w:hAnsi="Book Antiqua"/>
        </w:rPr>
        <w:t>s</w:t>
      </w:r>
      <w:r w:rsidR="003B16CE" w:rsidRPr="00FF4667">
        <w:rPr>
          <w:rFonts w:ascii="Book Antiqua" w:hAnsi="Book Antiqua"/>
        </w:rPr>
        <w:t xml:space="preserve"> of bleeding (early and late) </w:t>
      </w:r>
      <w:r w:rsidR="00D56B1C" w:rsidRPr="00FF4667">
        <w:rPr>
          <w:rFonts w:ascii="Book Antiqua" w:hAnsi="Book Antiqua"/>
        </w:rPr>
        <w:t xml:space="preserve">were </w:t>
      </w:r>
      <w:r w:rsidR="00AA0DD8" w:rsidRPr="00FF4667">
        <w:rPr>
          <w:rFonts w:ascii="Book Antiqua" w:hAnsi="Book Antiqua"/>
        </w:rPr>
        <w:t>2.</w:t>
      </w:r>
      <w:r w:rsidR="003B16CE" w:rsidRPr="00FF4667">
        <w:rPr>
          <w:rFonts w:ascii="Book Antiqua" w:hAnsi="Book Antiqua"/>
        </w:rPr>
        <w:t>8</w:t>
      </w:r>
      <w:r w:rsidR="003B5745" w:rsidRPr="00FF4667">
        <w:rPr>
          <w:rFonts w:ascii="Book Antiqua" w:hAnsi="Book Antiqua"/>
        </w:rPr>
        <w:t>5</w:t>
      </w:r>
      <w:r w:rsidRPr="00FF4667">
        <w:rPr>
          <w:rFonts w:ascii="Book Antiqua" w:hAnsi="Book Antiqua"/>
        </w:rPr>
        <w:t>% (95%</w:t>
      </w:r>
      <w:r w:rsidR="00AA0DD8" w:rsidRPr="00FF4667">
        <w:rPr>
          <w:rFonts w:ascii="Book Antiqua" w:hAnsi="Book Antiqua"/>
        </w:rPr>
        <w:t>CI: 2.</w:t>
      </w:r>
      <w:r w:rsidR="003B16CE" w:rsidRPr="00FF4667">
        <w:rPr>
          <w:rFonts w:ascii="Book Antiqua" w:hAnsi="Book Antiqua"/>
        </w:rPr>
        <w:t>4</w:t>
      </w:r>
      <w:r w:rsidR="003B5745" w:rsidRPr="00FF4667">
        <w:rPr>
          <w:rFonts w:ascii="Book Antiqua" w:hAnsi="Book Antiqua"/>
        </w:rPr>
        <w:t>4</w:t>
      </w:r>
      <w:r w:rsidRPr="00FF4667">
        <w:rPr>
          <w:rFonts w:ascii="Book Antiqua" w:hAnsi="Book Antiqua"/>
        </w:rPr>
        <w:t>%</w:t>
      </w:r>
      <w:r w:rsidR="003B16CE" w:rsidRPr="00FF4667">
        <w:rPr>
          <w:rFonts w:ascii="Book Antiqua" w:hAnsi="Book Antiqua"/>
        </w:rPr>
        <w:t>-</w:t>
      </w:r>
      <w:r w:rsidR="00697955" w:rsidRPr="00FF4667">
        <w:rPr>
          <w:rFonts w:ascii="Book Antiqua" w:hAnsi="Book Antiqua"/>
        </w:rPr>
        <w:t>3</w:t>
      </w:r>
      <w:r w:rsidR="00AA0DD8" w:rsidRPr="00FF4667">
        <w:rPr>
          <w:rFonts w:ascii="Book Antiqua" w:hAnsi="Book Antiqua"/>
        </w:rPr>
        <w:t>.</w:t>
      </w:r>
      <w:r w:rsidR="00697955" w:rsidRPr="00FF4667">
        <w:rPr>
          <w:rFonts w:ascii="Book Antiqua" w:hAnsi="Book Antiqua"/>
        </w:rPr>
        <w:t>2</w:t>
      </w:r>
      <w:r w:rsidR="003B5745" w:rsidRPr="00FF4667">
        <w:rPr>
          <w:rFonts w:ascii="Book Antiqua" w:hAnsi="Book Antiqua"/>
        </w:rPr>
        <w:t>8</w:t>
      </w:r>
      <w:r w:rsidR="00AA0DD8" w:rsidRPr="00FF4667">
        <w:rPr>
          <w:rFonts w:ascii="Book Antiqua" w:hAnsi="Book Antiqua"/>
        </w:rPr>
        <w:t xml:space="preserve">%) and </w:t>
      </w:r>
      <w:r w:rsidR="003B5745" w:rsidRPr="00FF4667">
        <w:rPr>
          <w:rFonts w:ascii="Book Antiqua" w:hAnsi="Book Antiqua"/>
        </w:rPr>
        <w:t>4</w:t>
      </w:r>
      <w:r w:rsidR="00AA0DD8" w:rsidRPr="00FF4667">
        <w:rPr>
          <w:rFonts w:ascii="Book Antiqua" w:hAnsi="Book Antiqua"/>
        </w:rPr>
        <w:t>.</w:t>
      </w:r>
      <w:r w:rsidR="003B5745" w:rsidRPr="00FF4667">
        <w:rPr>
          <w:rFonts w:ascii="Book Antiqua" w:hAnsi="Book Antiqua"/>
        </w:rPr>
        <w:t>03</w:t>
      </w:r>
      <w:r w:rsidRPr="00FF4667">
        <w:rPr>
          <w:rFonts w:ascii="Book Antiqua" w:hAnsi="Book Antiqua"/>
        </w:rPr>
        <w:t>% (95%</w:t>
      </w:r>
      <w:r w:rsidR="00AA0DD8" w:rsidRPr="00FF4667">
        <w:rPr>
          <w:rFonts w:ascii="Book Antiqua" w:hAnsi="Book Antiqua"/>
        </w:rPr>
        <w:t>CI: 2.</w:t>
      </w:r>
      <w:r w:rsidR="003B16CE" w:rsidRPr="00FF4667">
        <w:rPr>
          <w:rFonts w:ascii="Book Antiqua" w:hAnsi="Book Antiqua"/>
        </w:rPr>
        <w:t>6</w:t>
      </w:r>
      <w:r w:rsidRPr="00FF4667">
        <w:rPr>
          <w:rFonts w:ascii="Book Antiqua" w:hAnsi="Book Antiqua"/>
        </w:rPr>
        <w:t>1%-</w:t>
      </w:r>
      <w:r w:rsidR="00AA0DD8" w:rsidRPr="00FF4667">
        <w:rPr>
          <w:rFonts w:ascii="Book Antiqua" w:hAnsi="Book Antiqua"/>
        </w:rPr>
        <w:t>5.</w:t>
      </w:r>
      <w:r w:rsidR="003B5745" w:rsidRPr="00FF4667">
        <w:rPr>
          <w:rFonts w:ascii="Book Antiqua" w:hAnsi="Book Antiqua"/>
        </w:rPr>
        <w:t>70</w:t>
      </w:r>
      <w:r w:rsidR="003B16CE" w:rsidRPr="00FF4667">
        <w:rPr>
          <w:rFonts w:ascii="Book Antiqua" w:hAnsi="Book Antiqua"/>
        </w:rPr>
        <w:t xml:space="preserve">%) in the </w:t>
      </w:r>
      <w:r w:rsidR="00445A2D" w:rsidRPr="00FF4667">
        <w:rPr>
          <w:rFonts w:ascii="Book Antiqua" w:hAnsi="Book Antiqua"/>
        </w:rPr>
        <w:t>Eastern</w:t>
      </w:r>
      <w:r w:rsidR="003B16CE" w:rsidRPr="00FF4667">
        <w:rPr>
          <w:rFonts w:ascii="Book Antiqua" w:hAnsi="Book Antiqua"/>
        </w:rPr>
        <w:t xml:space="preserve"> and </w:t>
      </w:r>
      <w:r w:rsidR="00445A2D" w:rsidRPr="00FF4667">
        <w:rPr>
          <w:rFonts w:ascii="Book Antiqua" w:hAnsi="Book Antiqua"/>
        </w:rPr>
        <w:t>Western</w:t>
      </w:r>
      <w:r w:rsidR="003B16CE" w:rsidRPr="00FF4667">
        <w:rPr>
          <w:rFonts w:ascii="Book Antiqua" w:hAnsi="Book Antiqua"/>
        </w:rPr>
        <w:t xml:space="preserve"> </w:t>
      </w:r>
      <w:r w:rsidR="003B16CE" w:rsidRPr="00FF4667">
        <w:rPr>
          <w:rFonts w:ascii="Book Antiqua" w:hAnsi="Book Antiqua"/>
        </w:rPr>
        <w:lastRenderedPageBreak/>
        <w:t>group</w:t>
      </w:r>
      <w:r w:rsidR="00D56B1C" w:rsidRPr="00FF4667">
        <w:rPr>
          <w:rFonts w:ascii="Book Antiqua" w:hAnsi="Book Antiqua"/>
        </w:rPr>
        <w:t>s,</w:t>
      </w:r>
      <w:r w:rsidR="003B16CE" w:rsidRPr="00FF4667">
        <w:rPr>
          <w:rFonts w:ascii="Book Antiqua" w:hAnsi="Book Antiqua"/>
        </w:rPr>
        <w:t xml:space="preserve"> respectively</w:t>
      </w:r>
      <w:r w:rsidR="00762FF8" w:rsidRPr="00FF4667">
        <w:rPr>
          <w:rFonts w:ascii="Book Antiqua" w:hAnsi="Book Antiqua"/>
        </w:rPr>
        <w:t xml:space="preserve"> </w:t>
      </w:r>
      <w:r w:rsidR="00F91D98" w:rsidRPr="00FF4667">
        <w:rPr>
          <w:rFonts w:ascii="Book Antiqua" w:hAnsi="Book Antiqua"/>
        </w:rPr>
        <w:t>(Figure 3A)</w:t>
      </w:r>
      <w:r w:rsidR="00762FF8" w:rsidRPr="00FF4667">
        <w:rPr>
          <w:rFonts w:ascii="Book Antiqua" w:hAnsi="Book Antiqua"/>
        </w:rPr>
        <w:t>.</w:t>
      </w:r>
      <w:r w:rsidR="005106C7" w:rsidRPr="00FF4667">
        <w:rPr>
          <w:rFonts w:ascii="Book Antiqua" w:hAnsi="Book Antiqua"/>
        </w:rPr>
        <w:t xml:space="preserve"> </w:t>
      </w:r>
      <w:r w:rsidR="00D56B1C" w:rsidRPr="00FF4667">
        <w:rPr>
          <w:rFonts w:ascii="Book Antiqua" w:hAnsi="Book Antiqua"/>
        </w:rPr>
        <w:t>Similarly,</w:t>
      </w:r>
      <w:r w:rsidR="003B16CE" w:rsidRPr="00FF4667">
        <w:rPr>
          <w:rFonts w:ascii="Book Antiqua" w:hAnsi="Book Antiqua"/>
        </w:rPr>
        <w:t xml:space="preserve"> the perforation </w:t>
      </w:r>
      <w:r w:rsidR="00D56B1C" w:rsidRPr="00FF4667">
        <w:rPr>
          <w:rFonts w:ascii="Book Antiqua" w:hAnsi="Book Antiqua"/>
        </w:rPr>
        <w:t xml:space="preserve">rates </w:t>
      </w:r>
      <w:r w:rsidR="003B16CE" w:rsidRPr="00FF4667">
        <w:rPr>
          <w:rFonts w:ascii="Book Antiqua" w:hAnsi="Book Antiqua"/>
        </w:rPr>
        <w:t>w</w:t>
      </w:r>
      <w:r w:rsidR="00D56B1C" w:rsidRPr="00FF4667">
        <w:rPr>
          <w:rFonts w:ascii="Book Antiqua" w:hAnsi="Book Antiqua"/>
        </w:rPr>
        <w:t>ere</w:t>
      </w:r>
      <w:r w:rsidR="00AA0DD8" w:rsidRPr="00FF4667">
        <w:rPr>
          <w:rFonts w:ascii="Book Antiqua" w:hAnsi="Book Antiqua"/>
        </w:rPr>
        <w:t xml:space="preserve"> 3.</w:t>
      </w:r>
      <w:r w:rsidR="003B16CE" w:rsidRPr="00FF4667">
        <w:rPr>
          <w:rFonts w:ascii="Book Antiqua" w:hAnsi="Book Antiqua"/>
        </w:rPr>
        <w:t>1</w:t>
      </w:r>
      <w:r w:rsidR="003B5745" w:rsidRPr="00FF4667">
        <w:rPr>
          <w:rFonts w:ascii="Book Antiqua" w:hAnsi="Book Antiqua"/>
        </w:rPr>
        <w:t>1</w:t>
      </w:r>
      <w:r w:rsidR="009C22BC" w:rsidRPr="00FF4667">
        <w:rPr>
          <w:rFonts w:ascii="Book Antiqua" w:hAnsi="Book Antiqua"/>
        </w:rPr>
        <w:t>% (95%</w:t>
      </w:r>
      <w:r w:rsidR="00AA0DD8" w:rsidRPr="00FF4667">
        <w:rPr>
          <w:rFonts w:ascii="Book Antiqua" w:hAnsi="Book Antiqua"/>
        </w:rPr>
        <w:t>CI: 2.</w:t>
      </w:r>
      <w:r w:rsidR="003B5745" w:rsidRPr="00FF4667">
        <w:rPr>
          <w:rFonts w:ascii="Book Antiqua" w:hAnsi="Book Antiqua"/>
        </w:rPr>
        <w:t>79</w:t>
      </w:r>
      <w:r w:rsidR="009C22BC" w:rsidRPr="00FF4667">
        <w:rPr>
          <w:rFonts w:ascii="Book Antiqua" w:hAnsi="Book Antiqua"/>
        </w:rPr>
        <w:t>%-</w:t>
      </w:r>
      <w:r w:rsidR="00AA0DD8" w:rsidRPr="00FF4667">
        <w:rPr>
          <w:rFonts w:ascii="Book Antiqua" w:hAnsi="Book Antiqua"/>
        </w:rPr>
        <w:t>3.</w:t>
      </w:r>
      <w:r w:rsidR="00697955" w:rsidRPr="00FF4667">
        <w:rPr>
          <w:rFonts w:ascii="Book Antiqua" w:hAnsi="Book Antiqua"/>
        </w:rPr>
        <w:t>4</w:t>
      </w:r>
      <w:r w:rsidR="003B5745" w:rsidRPr="00FF4667">
        <w:rPr>
          <w:rFonts w:ascii="Book Antiqua" w:hAnsi="Book Antiqua"/>
        </w:rPr>
        <w:t>6</w:t>
      </w:r>
      <w:r w:rsidR="00AA0DD8" w:rsidRPr="00FF4667">
        <w:rPr>
          <w:rFonts w:ascii="Book Antiqua" w:hAnsi="Book Antiqua"/>
        </w:rPr>
        <w:t>%) and 3.</w:t>
      </w:r>
      <w:r w:rsidR="003B5745" w:rsidRPr="00FF4667">
        <w:rPr>
          <w:rFonts w:ascii="Book Antiqua" w:hAnsi="Book Antiqua"/>
        </w:rPr>
        <w:t>38</w:t>
      </w:r>
      <w:r w:rsidR="009C22BC" w:rsidRPr="00FF4667">
        <w:rPr>
          <w:rFonts w:ascii="Book Antiqua" w:hAnsi="Book Antiqua"/>
        </w:rPr>
        <w:t>% (95%</w:t>
      </w:r>
      <w:r w:rsidR="00AA0DD8" w:rsidRPr="00FF4667">
        <w:rPr>
          <w:rFonts w:ascii="Book Antiqua" w:hAnsi="Book Antiqua"/>
        </w:rPr>
        <w:t>CI: 1.</w:t>
      </w:r>
      <w:r w:rsidR="003B5745" w:rsidRPr="00FF4667">
        <w:rPr>
          <w:rFonts w:ascii="Book Antiqua" w:hAnsi="Book Antiqua"/>
        </w:rPr>
        <w:t>83</w:t>
      </w:r>
      <w:r w:rsidR="009C22BC" w:rsidRPr="00FF4667">
        <w:rPr>
          <w:rFonts w:ascii="Book Antiqua" w:hAnsi="Book Antiqua"/>
        </w:rPr>
        <w:t>%-</w:t>
      </w:r>
      <w:r w:rsidR="00AA0DD8" w:rsidRPr="00FF4667">
        <w:rPr>
          <w:rFonts w:ascii="Book Antiqua" w:hAnsi="Book Antiqua"/>
        </w:rPr>
        <w:t>5.</w:t>
      </w:r>
      <w:r w:rsidR="003B16CE" w:rsidRPr="00FF4667">
        <w:rPr>
          <w:rFonts w:ascii="Book Antiqua" w:hAnsi="Book Antiqua"/>
        </w:rPr>
        <w:t>2</w:t>
      </w:r>
      <w:r w:rsidR="003B5745" w:rsidRPr="00FF4667">
        <w:rPr>
          <w:rFonts w:ascii="Book Antiqua" w:hAnsi="Book Antiqua"/>
        </w:rPr>
        <w:t>9</w:t>
      </w:r>
      <w:r w:rsidR="00AC0AC3" w:rsidRPr="00FF4667">
        <w:rPr>
          <w:rFonts w:ascii="Book Antiqua" w:hAnsi="Book Antiqua"/>
        </w:rPr>
        <w:t>%) respectively</w:t>
      </w:r>
      <w:r w:rsidR="00762FF8" w:rsidRPr="00FF4667">
        <w:rPr>
          <w:rFonts w:ascii="Book Antiqua" w:hAnsi="Book Antiqua"/>
        </w:rPr>
        <w:t xml:space="preserve"> </w:t>
      </w:r>
      <w:r w:rsidR="003B16CE" w:rsidRPr="00FF4667">
        <w:rPr>
          <w:rFonts w:ascii="Book Antiqua" w:hAnsi="Book Antiqua"/>
          <w:shd w:val="clear" w:color="auto" w:fill="FFFFFF"/>
        </w:rPr>
        <w:t xml:space="preserve">(Figure </w:t>
      </w:r>
      <w:r w:rsidR="00F91D98" w:rsidRPr="00FF4667">
        <w:rPr>
          <w:rFonts w:ascii="Book Antiqua" w:hAnsi="Book Antiqua"/>
          <w:shd w:val="clear" w:color="auto" w:fill="FFFFFF"/>
        </w:rPr>
        <w:t>3B</w:t>
      </w:r>
      <w:r w:rsidR="003B16CE" w:rsidRPr="00FF4667">
        <w:rPr>
          <w:rFonts w:ascii="Book Antiqua" w:hAnsi="Book Antiqua"/>
          <w:shd w:val="clear" w:color="auto" w:fill="FFFFFF"/>
        </w:rPr>
        <w:t>)</w:t>
      </w:r>
      <w:r w:rsidR="00762FF8" w:rsidRPr="00FF4667">
        <w:rPr>
          <w:rFonts w:ascii="Book Antiqua" w:hAnsi="Book Antiqua"/>
          <w:shd w:val="clear" w:color="auto" w:fill="FFFFFF"/>
        </w:rPr>
        <w:t>.</w:t>
      </w:r>
      <w:r w:rsidR="00762FF8" w:rsidRPr="00FF4667">
        <w:rPr>
          <w:rFonts w:ascii="Book Antiqua" w:hAnsi="Book Antiqua"/>
          <w:b/>
          <w:shd w:val="clear" w:color="auto" w:fill="FFFFFF"/>
        </w:rPr>
        <w:t xml:space="preserve"> </w:t>
      </w:r>
      <w:r w:rsidR="003B16CE" w:rsidRPr="00FF4667">
        <w:rPr>
          <w:rFonts w:ascii="Book Antiqua" w:hAnsi="Book Antiqua"/>
        </w:rPr>
        <w:t xml:space="preserve">As for the perforations requiring surgery, the </w:t>
      </w:r>
      <w:r w:rsidR="00445A2D" w:rsidRPr="00FF4667">
        <w:rPr>
          <w:rFonts w:ascii="Book Antiqua" w:hAnsi="Book Antiqua"/>
        </w:rPr>
        <w:t>Eastern</w:t>
      </w:r>
      <w:r w:rsidR="00AA0DD8" w:rsidRPr="00FF4667">
        <w:rPr>
          <w:rFonts w:ascii="Book Antiqua" w:hAnsi="Book Antiqua"/>
        </w:rPr>
        <w:t xml:space="preserve"> countries percentage was</w:t>
      </w:r>
      <w:r w:rsidR="003B16CE" w:rsidRPr="00FF4667">
        <w:rPr>
          <w:rFonts w:ascii="Book Antiqua" w:hAnsi="Book Antiqua"/>
        </w:rPr>
        <w:t xml:space="preserve"> significantly lower than the </w:t>
      </w:r>
      <w:r w:rsidR="00445A2D" w:rsidRPr="00FF4667">
        <w:rPr>
          <w:rFonts w:ascii="Book Antiqua" w:hAnsi="Book Antiqua"/>
        </w:rPr>
        <w:t>Western</w:t>
      </w:r>
      <w:r w:rsidR="00AA0DD8" w:rsidRPr="00FF4667">
        <w:rPr>
          <w:rFonts w:ascii="Book Antiqua" w:hAnsi="Book Antiqua"/>
        </w:rPr>
        <w:t xml:space="preserve"> countries;</w:t>
      </w:r>
      <w:r w:rsidR="00850578" w:rsidRPr="00FF4667">
        <w:rPr>
          <w:rFonts w:ascii="Book Antiqua" w:hAnsi="Book Antiqua"/>
        </w:rPr>
        <w:t xml:space="preserve"> </w:t>
      </w:r>
      <w:r w:rsidR="00AA0DD8" w:rsidRPr="00FF4667">
        <w:rPr>
          <w:rFonts w:ascii="Book Antiqua" w:hAnsi="Book Antiqua"/>
        </w:rPr>
        <w:t>0.</w:t>
      </w:r>
      <w:r w:rsidR="00850578" w:rsidRPr="00FF4667">
        <w:rPr>
          <w:rFonts w:ascii="Book Antiqua" w:hAnsi="Book Antiqua"/>
        </w:rPr>
        <w:t>0</w:t>
      </w:r>
      <w:r w:rsidR="003B5745" w:rsidRPr="00FF4667">
        <w:rPr>
          <w:rFonts w:ascii="Book Antiqua" w:hAnsi="Book Antiqua"/>
        </w:rPr>
        <w:t>1</w:t>
      </w:r>
      <w:r w:rsidR="001703C6" w:rsidRPr="00FF4667">
        <w:rPr>
          <w:rFonts w:ascii="Book Antiqua" w:hAnsi="Book Antiqua"/>
        </w:rPr>
        <w:t>% (95%CI: 0%-</w:t>
      </w:r>
      <w:r w:rsidR="00850578" w:rsidRPr="00FF4667">
        <w:rPr>
          <w:rFonts w:ascii="Book Antiqua" w:hAnsi="Book Antiqua"/>
        </w:rPr>
        <w:t>0.05%) and 0.</w:t>
      </w:r>
      <w:r w:rsidR="003B5745" w:rsidRPr="00FF4667">
        <w:rPr>
          <w:rFonts w:ascii="Book Antiqua" w:hAnsi="Book Antiqua"/>
        </w:rPr>
        <w:t>53</w:t>
      </w:r>
      <w:r w:rsidR="001703C6" w:rsidRPr="00FF4667">
        <w:rPr>
          <w:rFonts w:ascii="Book Antiqua" w:hAnsi="Book Antiqua"/>
        </w:rPr>
        <w:t>% (95%</w:t>
      </w:r>
      <w:r w:rsidR="00850578" w:rsidRPr="00FF4667">
        <w:rPr>
          <w:rFonts w:ascii="Book Antiqua" w:hAnsi="Book Antiqua"/>
        </w:rPr>
        <w:t>CI: 0.</w:t>
      </w:r>
      <w:r w:rsidR="003B5745" w:rsidRPr="00FF4667">
        <w:rPr>
          <w:rFonts w:ascii="Book Antiqua" w:hAnsi="Book Antiqua"/>
        </w:rPr>
        <w:t>10</w:t>
      </w:r>
      <w:r w:rsidR="001703C6" w:rsidRPr="00FF4667">
        <w:rPr>
          <w:rFonts w:ascii="Book Antiqua" w:hAnsi="Book Antiqua"/>
        </w:rPr>
        <w:t>%-</w:t>
      </w:r>
      <w:r w:rsidR="00850578" w:rsidRPr="00FF4667">
        <w:rPr>
          <w:rFonts w:ascii="Book Antiqua" w:hAnsi="Book Antiqua"/>
        </w:rPr>
        <w:t>1.</w:t>
      </w:r>
      <w:r w:rsidR="003B5745" w:rsidRPr="00FF4667">
        <w:rPr>
          <w:rFonts w:ascii="Book Antiqua" w:hAnsi="Book Antiqua"/>
        </w:rPr>
        <w:t>16</w:t>
      </w:r>
      <w:r w:rsidR="003B16CE" w:rsidRPr="00FF4667">
        <w:rPr>
          <w:rFonts w:ascii="Book Antiqua" w:hAnsi="Book Antiqua"/>
        </w:rPr>
        <w:t>%) respectively</w:t>
      </w:r>
      <w:r w:rsidR="00762FF8" w:rsidRPr="00FF4667">
        <w:rPr>
          <w:rFonts w:ascii="Book Antiqua" w:hAnsi="Book Antiqua"/>
        </w:rPr>
        <w:t xml:space="preserve"> </w:t>
      </w:r>
      <w:r w:rsidR="006761F9" w:rsidRPr="00FF4667">
        <w:rPr>
          <w:rFonts w:ascii="Book Antiqua" w:hAnsi="Book Antiqua"/>
          <w:shd w:val="clear" w:color="auto" w:fill="FFFFFF"/>
        </w:rPr>
        <w:t xml:space="preserve">(Figure </w:t>
      </w:r>
      <w:r w:rsidR="00F91D98" w:rsidRPr="00FF4667">
        <w:rPr>
          <w:rFonts w:ascii="Book Antiqua" w:hAnsi="Book Antiqua"/>
          <w:shd w:val="clear" w:color="auto" w:fill="FFFFFF"/>
        </w:rPr>
        <w:t>3C</w:t>
      </w:r>
      <w:r w:rsidR="003B16CE" w:rsidRPr="00FF4667">
        <w:rPr>
          <w:rFonts w:ascii="Book Antiqua" w:hAnsi="Book Antiqua"/>
          <w:shd w:val="clear" w:color="auto" w:fill="FFFFFF"/>
        </w:rPr>
        <w:t>)</w:t>
      </w:r>
      <w:r w:rsidR="00762FF8" w:rsidRPr="00FF4667">
        <w:rPr>
          <w:rFonts w:ascii="Book Antiqua" w:hAnsi="Book Antiqua"/>
          <w:shd w:val="clear" w:color="auto" w:fill="FFFFFF"/>
        </w:rPr>
        <w:t>.</w:t>
      </w:r>
      <w:r w:rsidR="00C136CD">
        <w:rPr>
          <w:rFonts w:ascii="Book Antiqua" w:hAnsi="Book Antiqua"/>
          <w:shd w:val="clear" w:color="auto" w:fill="FFFFFF"/>
        </w:rPr>
        <w:t xml:space="preserve"> </w:t>
      </w:r>
      <w:r w:rsidR="00255866" w:rsidRPr="00FF4667">
        <w:rPr>
          <w:rFonts w:ascii="Book Antiqua" w:hAnsi="Book Antiqua"/>
        </w:rPr>
        <w:t xml:space="preserve">With regard to complication rates, we initially planned using the Clavien-Dindo scale for the analysis of procedural complications, but because reporting of complication consequences was lacking in many studies we could not analyze </w:t>
      </w:r>
      <w:r w:rsidR="00DC7C03" w:rsidRPr="00FF4667">
        <w:rPr>
          <w:rFonts w:ascii="Book Antiqua" w:hAnsi="Book Antiqua"/>
        </w:rPr>
        <w:t>this</w:t>
      </w:r>
      <w:r w:rsidR="00255866" w:rsidRPr="00FF4667">
        <w:rPr>
          <w:rFonts w:ascii="Book Antiqua" w:hAnsi="Book Antiqua"/>
        </w:rPr>
        <w:t xml:space="preserve"> outcome. </w:t>
      </w:r>
    </w:p>
    <w:p w14:paraId="6930B1F5" w14:textId="77777777" w:rsidR="00D35944" w:rsidRPr="00FF4667" w:rsidRDefault="00D35944" w:rsidP="003357A2">
      <w:pPr>
        <w:snapToGrid w:val="0"/>
        <w:spacing w:line="360" w:lineRule="auto"/>
        <w:jc w:val="both"/>
        <w:rPr>
          <w:rFonts w:ascii="Book Antiqua" w:hAnsi="Book Antiqua"/>
        </w:rPr>
      </w:pPr>
    </w:p>
    <w:p w14:paraId="0C27F5AC" w14:textId="77777777" w:rsidR="003B16CE" w:rsidRPr="00FF4667" w:rsidRDefault="003B16CE" w:rsidP="003357A2">
      <w:pPr>
        <w:snapToGrid w:val="0"/>
        <w:spacing w:line="360" w:lineRule="auto"/>
        <w:jc w:val="both"/>
        <w:rPr>
          <w:rFonts w:ascii="Book Antiqua" w:hAnsi="Book Antiqua"/>
          <w:i/>
        </w:rPr>
      </w:pPr>
      <w:r w:rsidRPr="00FF4667">
        <w:rPr>
          <w:rFonts w:ascii="Book Antiqua" w:hAnsi="Book Antiqua"/>
          <w:b/>
          <w:i/>
        </w:rPr>
        <w:t>Local recurrence and procedure time</w:t>
      </w:r>
    </w:p>
    <w:p w14:paraId="268EE86C" w14:textId="6DEB3C9F" w:rsidR="00432C88" w:rsidRPr="00FF4667" w:rsidRDefault="003B16CE" w:rsidP="003357A2">
      <w:pPr>
        <w:snapToGrid w:val="0"/>
        <w:spacing w:line="360" w:lineRule="auto"/>
        <w:jc w:val="both"/>
        <w:rPr>
          <w:rFonts w:ascii="Book Antiqua" w:hAnsi="Book Antiqua"/>
          <w:b/>
        </w:rPr>
      </w:pPr>
      <w:r w:rsidRPr="00FF4667">
        <w:rPr>
          <w:rFonts w:ascii="Book Antiqua" w:hAnsi="Book Antiqua"/>
        </w:rPr>
        <w:t>Local recurrence was reported in 1</w:t>
      </w:r>
      <w:r w:rsidR="009A475D" w:rsidRPr="00FF4667">
        <w:rPr>
          <w:rFonts w:ascii="Book Antiqua" w:hAnsi="Book Antiqua"/>
        </w:rPr>
        <w:t>49</w:t>
      </w:r>
      <w:r w:rsidRPr="00FF4667">
        <w:rPr>
          <w:rFonts w:ascii="Book Antiqua" w:hAnsi="Book Antiqua"/>
        </w:rPr>
        <w:t xml:space="preserve"> studies (1</w:t>
      </w:r>
      <w:r w:rsidR="009A475D" w:rsidRPr="00FF4667">
        <w:rPr>
          <w:rFonts w:ascii="Book Antiqua" w:hAnsi="Book Antiqua"/>
        </w:rPr>
        <w:t>2</w:t>
      </w:r>
      <w:r w:rsidRPr="00FF4667">
        <w:rPr>
          <w:rFonts w:ascii="Book Antiqua" w:hAnsi="Book Antiqua"/>
        </w:rPr>
        <w:t xml:space="preserve"> </w:t>
      </w:r>
      <w:r w:rsidR="00445A2D" w:rsidRPr="00FF4667">
        <w:rPr>
          <w:rFonts w:ascii="Book Antiqua" w:hAnsi="Book Antiqua"/>
        </w:rPr>
        <w:t>Eastern</w:t>
      </w:r>
      <w:r w:rsidRPr="00FF4667">
        <w:rPr>
          <w:rFonts w:ascii="Book Antiqua" w:hAnsi="Book Antiqua"/>
        </w:rPr>
        <w:t>, 13</w:t>
      </w:r>
      <w:r w:rsidR="009A475D" w:rsidRPr="00FF4667">
        <w:rPr>
          <w:rFonts w:ascii="Book Antiqua" w:hAnsi="Book Antiqua"/>
        </w:rPr>
        <w:t>7</w:t>
      </w:r>
      <w:r w:rsidRPr="00FF4667">
        <w:rPr>
          <w:rFonts w:ascii="Book Antiqua" w:hAnsi="Book Antiqua"/>
        </w:rPr>
        <w:t xml:space="preserve"> </w:t>
      </w:r>
      <w:r w:rsidR="00445A2D" w:rsidRPr="00FF4667">
        <w:rPr>
          <w:rFonts w:ascii="Book Antiqua" w:hAnsi="Book Antiqua"/>
        </w:rPr>
        <w:t>Western</w:t>
      </w:r>
      <w:r w:rsidR="00AA0DD8" w:rsidRPr="00FF4667">
        <w:rPr>
          <w:rFonts w:ascii="Book Antiqua" w:hAnsi="Book Antiqua"/>
        </w:rPr>
        <w:t>), including 4</w:t>
      </w:r>
      <w:r w:rsidR="00DC694D" w:rsidRPr="00FF4667">
        <w:rPr>
          <w:rFonts w:ascii="Book Antiqua" w:hAnsi="Book Antiqua"/>
        </w:rPr>
        <w:t>0</w:t>
      </w:r>
      <w:r w:rsidR="00267357" w:rsidRPr="00FF4667">
        <w:rPr>
          <w:rFonts w:ascii="Book Antiqua" w:hAnsi="Book Antiqua"/>
        </w:rPr>
        <w:t>936</w:t>
      </w:r>
      <w:r w:rsidRPr="00FF4667">
        <w:rPr>
          <w:rFonts w:ascii="Book Antiqua" w:hAnsi="Book Antiqua"/>
        </w:rPr>
        <w:t xml:space="preserve"> patients in the </w:t>
      </w:r>
      <w:r w:rsidR="00445A2D" w:rsidRPr="00FF4667">
        <w:rPr>
          <w:rFonts w:ascii="Book Antiqua" w:hAnsi="Book Antiqua"/>
        </w:rPr>
        <w:t>Eastern</w:t>
      </w:r>
      <w:r w:rsidR="00AA0DD8" w:rsidRPr="00FF4667">
        <w:rPr>
          <w:rFonts w:ascii="Book Antiqua" w:hAnsi="Book Antiqua"/>
        </w:rPr>
        <w:t xml:space="preserve"> group and 1</w:t>
      </w:r>
      <w:r w:rsidR="009A475D" w:rsidRPr="00FF4667">
        <w:rPr>
          <w:rFonts w:ascii="Book Antiqua" w:hAnsi="Book Antiqua"/>
        </w:rPr>
        <w:t>188</w:t>
      </w:r>
      <w:r w:rsidRPr="00FF4667">
        <w:rPr>
          <w:rFonts w:ascii="Book Antiqua" w:hAnsi="Book Antiqua"/>
        </w:rPr>
        <w:t xml:space="preserve"> patients in the </w:t>
      </w:r>
      <w:r w:rsidR="00445A2D" w:rsidRPr="00FF4667">
        <w:rPr>
          <w:rFonts w:ascii="Book Antiqua" w:hAnsi="Book Antiqua"/>
        </w:rPr>
        <w:t>Western</w:t>
      </w:r>
      <w:r w:rsidRPr="00FF4667">
        <w:rPr>
          <w:rFonts w:ascii="Book Antiqua" w:hAnsi="Book Antiqua"/>
        </w:rPr>
        <w:t xml:space="preserve"> group. The overal</w:t>
      </w:r>
      <w:r w:rsidR="00850578" w:rsidRPr="00FF4667">
        <w:rPr>
          <w:rFonts w:ascii="Book Antiqua" w:hAnsi="Book Antiqua"/>
        </w:rPr>
        <w:t>l local recur</w:t>
      </w:r>
      <w:r w:rsidR="001703C6" w:rsidRPr="00FF4667">
        <w:rPr>
          <w:rFonts w:ascii="Book Antiqua" w:hAnsi="Book Antiqua"/>
        </w:rPr>
        <w:t>rence percentage was 0.74% (95%CI: 0.48%-</w:t>
      </w:r>
      <w:r w:rsidR="00850578" w:rsidRPr="00FF4667">
        <w:rPr>
          <w:rFonts w:ascii="Book Antiqua" w:hAnsi="Book Antiqua"/>
        </w:rPr>
        <w:t>1.</w:t>
      </w:r>
      <w:r w:rsidRPr="00FF4667">
        <w:rPr>
          <w:rFonts w:ascii="Book Antiqua" w:hAnsi="Book Antiqua"/>
        </w:rPr>
        <w:t>0</w:t>
      </w:r>
      <w:r w:rsidR="00267357" w:rsidRPr="00FF4667">
        <w:rPr>
          <w:rFonts w:ascii="Book Antiqua" w:hAnsi="Book Antiqua"/>
        </w:rPr>
        <w:t>5</w:t>
      </w:r>
      <w:r w:rsidRPr="00FF4667">
        <w:rPr>
          <w:rFonts w:ascii="Book Antiqua" w:hAnsi="Book Antiqua"/>
        </w:rPr>
        <w:t xml:space="preserve">%).  There was no statistical difference between both groups and the </w:t>
      </w:r>
      <w:r w:rsidR="00850578" w:rsidRPr="00FF4667">
        <w:rPr>
          <w:rFonts w:ascii="Book Antiqua" w:hAnsi="Book Antiqua"/>
        </w:rPr>
        <w:t>proportion of local recurrence were 0.</w:t>
      </w:r>
      <w:r w:rsidR="00697955" w:rsidRPr="00FF4667">
        <w:rPr>
          <w:rFonts w:ascii="Book Antiqua" w:hAnsi="Book Antiqua"/>
        </w:rPr>
        <w:t>6</w:t>
      </w:r>
      <w:r w:rsidR="00267357" w:rsidRPr="00FF4667">
        <w:rPr>
          <w:rFonts w:ascii="Book Antiqua" w:hAnsi="Book Antiqua"/>
        </w:rPr>
        <w:t>9</w:t>
      </w:r>
      <w:r w:rsidR="00850578" w:rsidRPr="00FF4667">
        <w:rPr>
          <w:rFonts w:ascii="Book Antiqua" w:hAnsi="Book Antiqua"/>
        </w:rPr>
        <w:t>%</w:t>
      </w:r>
      <w:r w:rsidR="001703C6" w:rsidRPr="00FF4667">
        <w:rPr>
          <w:rFonts w:ascii="Book Antiqua" w:hAnsi="Book Antiqua"/>
        </w:rPr>
        <w:t xml:space="preserve"> (95%</w:t>
      </w:r>
      <w:r w:rsidR="00850578" w:rsidRPr="00FF4667">
        <w:rPr>
          <w:rFonts w:ascii="Book Antiqua" w:hAnsi="Book Antiqua"/>
        </w:rPr>
        <w:t>CI: 0.</w:t>
      </w:r>
      <w:r w:rsidRPr="00FF4667">
        <w:rPr>
          <w:rFonts w:ascii="Book Antiqua" w:hAnsi="Book Antiqua"/>
        </w:rPr>
        <w:t>4</w:t>
      </w:r>
      <w:r w:rsidR="001703C6" w:rsidRPr="00FF4667">
        <w:rPr>
          <w:rFonts w:ascii="Book Antiqua" w:hAnsi="Book Antiqua"/>
        </w:rPr>
        <w:t>2%</w:t>
      </w:r>
      <w:r w:rsidR="00850578" w:rsidRPr="00FF4667">
        <w:rPr>
          <w:rFonts w:ascii="Book Antiqua" w:hAnsi="Book Antiqua"/>
        </w:rPr>
        <w:t>-</w:t>
      </w:r>
      <w:r w:rsidR="00267357" w:rsidRPr="00FF4667">
        <w:rPr>
          <w:rFonts w:ascii="Book Antiqua" w:hAnsi="Book Antiqua"/>
        </w:rPr>
        <w:t>1.00</w:t>
      </w:r>
      <w:r w:rsidR="00850578" w:rsidRPr="00FF4667">
        <w:rPr>
          <w:rFonts w:ascii="Book Antiqua" w:hAnsi="Book Antiqua"/>
        </w:rPr>
        <w:t>%) and 1.</w:t>
      </w:r>
      <w:r w:rsidRPr="00FF4667">
        <w:rPr>
          <w:rFonts w:ascii="Book Antiqua" w:hAnsi="Book Antiqua"/>
        </w:rPr>
        <w:t>8</w:t>
      </w:r>
      <w:r w:rsidR="00697955" w:rsidRPr="00FF4667">
        <w:rPr>
          <w:rFonts w:ascii="Book Antiqua" w:hAnsi="Book Antiqua"/>
        </w:rPr>
        <w:t>2</w:t>
      </w:r>
      <w:r w:rsidR="001703C6" w:rsidRPr="00FF4667">
        <w:rPr>
          <w:rFonts w:ascii="Book Antiqua" w:hAnsi="Book Antiqua"/>
        </w:rPr>
        <w:t>% (95%</w:t>
      </w:r>
      <w:r w:rsidR="00850578" w:rsidRPr="00FF4667">
        <w:rPr>
          <w:rFonts w:ascii="Book Antiqua" w:hAnsi="Book Antiqua"/>
        </w:rPr>
        <w:t>CI: 0.</w:t>
      </w:r>
      <w:r w:rsidRPr="00FF4667">
        <w:rPr>
          <w:rFonts w:ascii="Book Antiqua" w:hAnsi="Book Antiqua"/>
        </w:rPr>
        <w:t>8</w:t>
      </w:r>
      <w:r w:rsidR="001703C6" w:rsidRPr="00FF4667">
        <w:rPr>
          <w:rFonts w:ascii="Book Antiqua" w:hAnsi="Book Antiqua"/>
        </w:rPr>
        <w:t>4%-</w:t>
      </w:r>
      <w:r w:rsidR="00850578" w:rsidRPr="00FF4667">
        <w:rPr>
          <w:rFonts w:ascii="Book Antiqua" w:hAnsi="Book Antiqua"/>
        </w:rPr>
        <w:t>3.</w:t>
      </w:r>
      <w:r w:rsidR="00697955" w:rsidRPr="00FF4667">
        <w:rPr>
          <w:rFonts w:ascii="Book Antiqua" w:hAnsi="Book Antiqua"/>
        </w:rPr>
        <w:t>07</w:t>
      </w:r>
      <w:r w:rsidRPr="00FF4667">
        <w:rPr>
          <w:rFonts w:ascii="Book Antiqua" w:hAnsi="Book Antiqua"/>
        </w:rPr>
        <w:t xml:space="preserve">%) in the </w:t>
      </w:r>
      <w:r w:rsidR="00445A2D" w:rsidRPr="00FF4667">
        <w:rPr>
          <w:rFonts w:ascii="Book Antiqua" w:hAnsi="Book Antiqua"/>
        </w:rPr>
        <w:t>Eastern</w:t>
      </w:r>
      <w:r w:rsidRPr="00FF4667">
        <w:rPr>
          <w:rFonts w:ascii="Book Antiqua" w:hAnsi="Book Antiqua"/>
        </w:rPr>
        <w:t xml:space="preserve"> and </w:t>
      </w:r>
      <w:r w:rsidR="00445A2D" w:rsidRPr="00FF4667">
        <w:rPr>
          <w:rFonts w:ascii="Book Antiqua" w:hAnsi="Book Antiqua"/>
        </w:rPr>
        <w:t>Western</w:t>
      </w:r>
      <w:r w:rsidR="00AC0AC3" w:rsidRPr="00FF4667">
        <w:rPr>
          <w:rFonts w:ascii="Book Antiqua" w:hAnsi="Book Antiqua"/>
        </w:rPr>
        <w:t xml:space="preserve"> group respectively</w:t>
      </w:r>
      <w:r w:rsidRPr="00FF4667">
        <w:rPr>
          <w:rFonts w:ascii="Book Antiqua" w:hAnsi="Book Antiqua"/>
        </w:rPr>
        <w:t xml:space="preserve"> (Figure </w:t>
      </w:r>
      <w:r w:rsidR="00F91D98" w:rsidRPr="00FF4667">
        <w:rPr>
          <w:rFonts w:ascii="Book Antiqua" w:hAnsi="Book Antiqua"/>
        </w:rPr>
        <w:t>4</w:t>
      </w:r>
      <w:r w:rsidRPr="00FF4667">
        <w:rPr>
          <w:rFonts w:ascii="Book Antiqua" w:hAnsi="Book Antiqua"/>
        </w:rPr>
        <w:t>)</w:t>
      </w:r>
      <w:r w:rsidR="00762FF8" w:rsidRPr="00FF4667">
        <w:rPr>
          <w:rFonts w:ascii="Book Antiqua" w:hAnsi="Book Antiqua"/>
        </w:rPr>
        <w:t>.</w:t>
      </w:r>
    </w:p>
    <w:p w14:paraId="720CDC53" w14:textId="23C0C574" w:rsidR="0032330B" w:rsidRPr="00FF4667" w:rsidRDefault="0032330B" w:rsidP="003357A2">
      <w:pPr>
        <w:snapToGrid w:val="0"/>
        <w:spacing w:line="360" w:lineRule="auto"/>
        <w:jc w:val="both"/>
        <w:rPr>
          <w:rFonts w:ascii="Book Antiqua" w:hAnsi="Book Antiqua"/>
        </w:rPr>
      </w:pPr>
    </w:p>
    <w:p w14:paraId="4A18F160" w14:textId="0EC45258" w:rsidR="003B16CE" w:rsidRPr="00FF4667" w:rsidRDefault="003B16CE" w:rsidP="003357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Book Antiqua" w:hAnsi="Book Antiqua"/>
          <w:b/>
        </w:rPr>
      </w:pPr>
      <w:r w:rsidRPr="00FF4667">
        <w:rPr>
          <w:rFonts w:ascii="Book Antiqua" w:hAnsi="Book Antiqua"/>
        </w:rPr>
        <w:t xml:space="preserve">The </w:t>
      </w:r>
      <w:r w:rsidR="00445A2D" w:rsidRPr="00FF4667">
        <w:rPr>
          <w:rFonts w:ascii="Book Antiqua" w:hAnsi="Book Antiqua"/>
        </w:rPr>
        <w:t>Western</w:t>
      </w:r>
      <w:r w:rsidRPr="00FF4667">
        <w:rPr>
          <w:rFonts w:ascii="Book Antiqua" w:hAnsi="Book Antiqua"/>
        </w:rPr>
        <w:t>’s group weighted average of procedure time (11</w:t>
      </w:r>
      <w:r w:rsidR="00F635B8" w:rsidRPr="00FF4667">
        <w:rPr>
          <w:rFonts w:ascii="Book Antiqua" w:hAnsi="Book Antiqua"/>
        </w:rPr>
        <w:t>0</w:t>
      </w:r>
      <w:r w:rsidRPr="00FF4667">
        <w:rPr>
          <w:rFonts w:ascii="Book Antiqua" w:hAnsi="Book Antiqua"/>
        </w:rPr>
        <w:t xml:space="preserve"> minutes) was longer than the </w:t>
      </w:r>
      <w:r w:rsidR="00445A2D" w:rsidRPr="00FF4667">
        <w:rPr>
          <w:rFonts w:ascii="Book Antiqua" w:hAnsi="Book Antiqua"/>
        </w:rPr>
        <w:t>Eastern</w:t>
      </w:r>
      <w:r w:rsidRPr="00FF4667">
        <w:rPr>
          <w:rFonts w:ascii="Book Antiqua" w:hAnsi="Book Antiqua"/>
        </w:rPr>
        <w:t xml:space="preserve"> countries (77</w:t>
      </w:r>
      <w:r w:rsidR="00762FF8" w:rsidRPr="00FF4667">
        <w:rPr>
          <w:rFonts w:ascii="Book Antiqua" w:hAnsi="Book Antiqua"/>
        </w:rPr>
        <w:t xml:space="preserve"> min)</w:t>
      </w:r>
      <w:r w:rsidR="001703C6" w:rsidRPr="00FF4667">
        <w:rPr>
          <w:rFonts w:ascii="Book Antiqua" w:hAnsi="Book Antiqua"/>
        </w:rPr>
        <w:t xml:space="preserve"> (Table 1)</w:t>
      </w:r>
      <w:r w:rsidR="00762FF8" w:rsidRPr="00FF4667">
        <w:rPr>
          <w:rFonts w:ascii="Book Antiqua" w:hAnsi="Book Antiqua"/>
        </w:rPr>
        <w:t>.</w:t>
      </w:r>
      <w:r w:rsidRPr="00FF4667">
        <w:rPr>
          <w:rFonts w:ascii="Book Antiqua" w:hAnsi="Book Antiqua"/>
        </w:rPr>
        <w:t xml:space="preserve"> </w:t>
      </w:r>
    </w:p>
    <w:p w14:paraId="24280AB0" w14:textId="2F2EC560" w:rsidR="00295A8D" w:rsidRPr="00FF4667" w:rsidRDefault="00295A8D" w:rsidP="003357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Book Antiqua" w:hAnsi="Book Antiqua"/>
          <w:b/>
          <w:i/>
        </w:rPr>
      </w:pPr>
    </w:p>
    <w:p w14:paraId="3056B9A2" w14:textId="2F0BCBC6" w:rsidR="00295A8D" w:rsidRPr="00FF4667" w:rsidRDefault="00295A8D" w:rsidP="003357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Book Antiqua" w:hAnsi="Book Antiqua"/>
          <w:b/>
          <w:i/>
        </w:rPr>
      </w:pPr>
      <w:r w:rsidRPr="00FF4667">
        <w:rPr>
          <w:rFonts w:ascii="Book Antiqua" w:hAnsi="Book Antiqua"/>
          <w:b/>
          <w:i/>
        </w:rPr>
        <w:t>Stratification by organ</w:t>
      </w:r>
    </w:p>
    <w:p w14:paraId="39F0BB41" w14:textId="26ED7032" w:rsidR="003B16CE" w:rsidRPr="00FF4667" w:rsidRDefault="002E76BB" w:rsidP="003357A2">
      <w:pPr>
        <w:snapToGrid w:val="0"/>
        <w:spacing w:line="360" w:lineRule="auto"/>
        <w:jc w:val="both"/>
        <w:rPr>
          <w:rFonts w:ascii="Book Antiqua" w:hAnsi="Book Antiqua"/>
          <w:b/>
          <w:bCs/>
          <w:lang w:val="en-CA"/>
        </w:rPr>
      </w:pPr>
      <w:r w:rsidRPr="00FF4667">
        <w:rPr>
          <w:rFonts w:ascii="Book Antiqua" w:hAnsi="Book Antiqua"/>
          <w:bCs/>
        </w:rPr>
        <w:t>Because ESD outcomes may vary according to the organ,</w:t>
      </w:r>
      <w:r w:rsidRPr="00FF4667">
        <w:rPr>
          <w:rFonts w:ascii="Book Antiqua" w:hAnsi="Book Antiqua"/>
          <w:bCs/>
          <w:lang w:val="en-CA"/>
        </w:rPr>
        <w:t xml:space="preserve"> studies were stratified by lesion location (oesophagus, stomach, colo-rectum). For the oesophagus, only the pooled proportion of </w:t>
      </w:r>
      <w:r w:rsidRPr="00FF4667">
        <w:rPr>
          <w:rFonts w:ascii="Book Antiqua" w:hAnsi="Book Antiqua"/>
          <w:bCs/>
          <w:i/>
          <w:lang w:val="en-CA"/>
        </w:rPr>
        <w:t>en bloc</w:t>
      </w:r>
      <w:r w:rsidRPr="00FF4667">
        <w:rPr>
          <w:rFonts w:ascii="Book Antiqua" w:hAnsi="Book Antiqua"/>
          <w:bCs/>
          <w:lang w:val="en-CA"/>
        </w:rPr>
        <w:t xml:space="preserve"> resection showed a significant difference in favor of the Eastern countries. As for gastric lesions, all outcomes were similar except for local recurrence which was superior in Western countries. Finally, for colorectal lesions, Eastern countries had better curative, </w:t>
      </w:r>
      <w:r w:rsidRPr="00FF4667">
        <w:rPr>
          <w:rFonts w:ascii="Book Antiqua" w:hAnsi="Book Antiqua"/>
          <w:bCs/>
          <w:i/>
          <w:lang w:val="en-CA"/>
        </w:rPr>
        <w:t>en bloc</w:t>
      </w:r>
      <w:r w:rsidRPr="00FF4667">
        <w:rPr>
          <w:rFonts w:ascii="Book Antiqua" w:hAnsi="Book Antiqua"/>
          <w:bCs/>
          <w:lang w:val="en-CA"/>
        </w:rPr>
        <w:t xml:space="preserve"> and R0 resection rate</w:t>
      </w:r>
      <w:r w:rsidR="00762FF8" w:rsidRPr="00FF4667">
        <w:rPr>
          <w:rFonts w:ascii="Book Antiqua" w:hAnsi="Book Antiqua"/>
          <w:bCs/>
          <w:lang w:val="en-CA"/>
        </w:rPr>
        <w:t xml:space="preserve"> </w:t>
      </w:r>
      <w:r w:rsidRPr="00FF4667">
        <w:rPr>
          <w:rFonts w:ascii="Book Antiqua" w:hAnsi="Book Antiqua"/>
          <w:bCs/>
          <w:lang w:val="en-CA"/>
        </w:rPr>
        <w:t>(Supplementary Figure</w:t>
      </w:r>
      <w:r w:rsidR="00DC694D" w:rsidRPr="00FF4667">
        <w:rPr>
          <w:rFonts w:ascii="Book Antiqua" w:hAnsi="Book Antiqua"/>
          <w:bCs/>
          <w:lang w:val="en-CA" w:eastAsia="zh-CN"/>
        </w:rPr>
        <w:t>s</w:t>
      </w:r>
      <w:r w:rsidR="00DC694D" w:rsidRPr="00FF4667">
        <w:rPr>
          <w:rFonts w:ascii="Book Antiqua" w:hAnsi="Book Antiqua"/>
          <w:bCs/>
          <w:lang w:val="en-CA"/>
        </w:rPr>
        <w:t xml:space="preserve"> 1-</w:t>
      </w:r>
      <w:r w:rsidR="002E7EF6" w:rsidRPr="00FF4667">
        <w:rPr>
          <w:rFonts w:ascii="Book Antiqua" w:hAnsi="Book Antiqua"/>
          <w:bCs/>
          <w:lang w:val="en-CA"/>
        </w:rPr>
        <w:t>9</w:t>
      </w:r>
      <w:r w:rsidRPr="00FF4667">
        <w:rPr>
          <w:rFonts w:ascii="Book Antiqua" w:hAnsi="Book Antiqua"/>
          <w:bCs/>
          <w:lang w:val="en-CA"/>
        </w:rPr>
        <w:t>)</w:t>
      </w:r>
      <w:r w:rsidR="00762FF8" w:rsidRPr="00FF4667">
        <w:rPr>
          <w:rFonts w:ascii="Book Antiqua" w:hAnsi="Book Antiqua"/>
          <w:bCs/>
          <w:lang w:val="en-CA"/>
        </w:rPr>
        <w:t>.</w:t>
      </w:r>
    </w:p>
    <w:p w14:paraId="1A3BA992" w14:textId="7DE4FF0E" w:rsidR="00632019" w:rsidRPr="00FF4667" w:rsidRDefault="00632019" w:rsidP="003357A2">
      <w:pPr>
        <w:snapToGrid w:val="0"/>
        <w:spacing w:line="360" w:lineRule="auto"/>
        <w:jc w:val="both"/>
        <w:rPr>
          <w:rFonts w:ascii="Book Antiqua" w:hAnsi="Book Antiqua"/>
          <w:b/>
          <w:bCs/>
          <w:lang w:val="en-CA"/>
        </w:rPr>
      </w:pPr>
    </w:p>
    <w:p w14:paraId="5519C50E" w14:textId="43898052" w:rsidR="00632019" w:rsidRPr="00FF4667" w:rsidRDefault="00632019" w:rsidP="003357A2">
      <w:pPr>
        <w:snapToGrid w:val="0"/>
        <w:spacing w:line="360" w:lineRule="auto"/>
        <w:jc w:val="both"/>
        <w:rPr>
          <w:rFonts w:ascii="Book Antiqua" w:hAnsi="Book Antiqua"/>
          <w:b/>
          <w:bCs/>
          <w:i/>
          <w:lang w:val="en-CA"/>
        </w:rPr>
      </w:pPr>
      <w:r w:rsidRPr="00FF4667">
        <w:rPr>
          <w:rFonts w:ascii="Book Antiqua" w:hAnsi="Book Antiqua"/>
          <w:b/>
          <w:bCs/>
          <w:i/>
          <w:lang w:val="en-CA"/>
        </w:rPr>
        <w:t>Stratification by country</w:t>
      </w:r>
    </w:p>
    <w:p w14:paraId="377D2BAB" w14:textId="4A31543D" w:rsidR="006B6ABC" w:rsidRPr="00FF4667" w:rsidRDefault="006B6ABC" w:rsidP="003357A2">
      <w:pPr>
        <w:snapToGrid w:val="0"/>
        <w:spacing w:line="360" w:lineRule="auto"/>
        <w:jc w:val="both"/>
        <w:rPr>
          <w:rFonts w:ascii="Book Antiqua" w:hAnsi="Book Antiqua"/>
          <w:bCs/>
        </w:rPr>
      </w:pPr>
      <w:r w:rsidRPr="00FF4667">
        <w:rPr>
          <w:rFonts w:ascii="Book Antiqua" w:hAnsi="Book Antiqua"/>
          <w:bCs/>
        </w:rPr>
        <w:lastRenderedPageBreak/>
        <w:t>Meta-analyses for primary outcomes were stratified by countries. Secondary outcomes were not stratified because of the limite</w:t>
      </w:r>
      <w:r w:rsidR="006E47D1" w:rsidRPr="00FF4667">
        <w:rPr>
          <w:rFonts w:ascii="Book Antiqua" w:hAnsi="Book Antiqua"/>
          <w:bCs/>
        </w:rPr>
        <w:t>d</w:t>
      </w:r>
      <w:r w:rsidRPr="00FF4667">
        <w:rPr>
          <w:rFonts w:ascii="Book Antiqua" w:hAnsi="Book Antiqua"/>
          <w:bCs/>
        </w:rPr>
        <w:t xml:space="preserve"> data available. Pooled proportions for curative, </w:t>
      </w:r>
      <w:r w:rsidRPr="00FF4667">
        <w:rPr>
          <w:rFonts w:ascii="Book Antiqua" w:hAnsi="Book Antiqua"/>
          <w:bCs/>
          <w:i/>
        </w:rPr>
        <w:t>en bloc</w:t>
      </w:r>
      <w:r w:rsidRPr="00FF4667">
        <w:rPr>
          <w:rFonts w:ascii="Book Antiqua" w:hAnsi="Book Antiqua"/>
          <w:bCs/>
        </w:rPr>
        <w:t xml:space="preserve"> and </w:t>
      </w:r>
      <w:r w:rsidR="006E47D1" w:rsidRPr="00FF4667">
        <w:rPr>
          <w:rFonts w:ascii="Book Antiqua" w:hAnsi="Book Antiqua"/>
          <w:bCs/>
        </w:rPr>
        <w:t>R0</w:t>
      </w:r>
      <w:r w:rsidRPr="00FF4667">
        <w:rPr>
          <w:rFonts w:ascii="Book Antiqua" w:hAnsi="Book Antiqua"/>
          <w:bCs/>
        </w:rPr>
        <w:t xml:space="preserve"> resections were similar among all Eastern countries and Western countries</w:t>
      </w:r>
      <w:r w:rsidR="00432C88" w:rsidRPr="00FF4667">
        <w:rPr>
          <w:rFonts w:ascii="Book Antiqua" w:hAnsi="Book Antiqua"/>
          <w:bCs/>
        </w:rPr>
        <w:t xml:space="preserve"> (Supplementary Figure</w:t>
      </w:r>
      <w:r w:rsidR="00DC694D" w:rsidRPr="00FF4667">
        <w:rPr>
          <w:rFonts w:ascii="Book Antiqua" w:hAnsi="Book Antiqua"/>
          <w:bCs/>
          <w:lang w:eastAsia="zh-CN"/>
        </w:rPr>
        <w:t>s</w:t>
      </w:r>
      <w:r w:rsidR="00DC694D" w:rsidRPr="00FF4667">
        <w:rPr>
          <w:rFonts w:ascii="Book Antiqua" w:hAnsi="Book Antiqua"/>
          <w:bCs/>
        </w:rPr>
        <w:t xml:space="preserve"> 10-</w:t>
      </w:r>
      <w:r w:rsidR="00432C88" w:rsidRPr="00FF4667">
        <w:rPr>
          <w:rFonts w:ascii="Book Antiqua" w:hAnsi="Book Antiqua"/>
          <w:bCs/>
        </w:rPr>
        <w:t>15)</w:t>
      </w:r>
      <w:r w:rsidR="00762FF8" w:rsidRPr="00FF4667">
        <w:rPr>
          <w:rFonts w:ascii="Book Antiqua" w:hAnsi="Book Antiqua"/>
          <w:bCs/>
        </w:rPr>
        <w:t>.</w:t>
      </w:r>
    </w:p>
    <w:p w14:paraId="452349A0" w14:textId="03BC7AB8" w:rsidR="006E47D1" w:rsidRPr="00FF4667" w:rsidRDefault="006E47D1" w:rsidP="003357A2">
      <w:pPr>
        <w:snapToGrid w:val="0"/>
        <w:spacing w:line="360" w:lineRule="auto"/>
        <w:jc w:val="both"/>
        <w:rPr>
          <w:rFonts w:ascii="Book Antiqua" w:hAnsi="Book Antiqua"/>
          <w:bCs/>
          <w:i/>
        </w:rPr>
      </w:pPr>
    </w:p>
    <w:p w14:paraId="5AFFC3E3" w14:textId="0B7C25C6" w:rsidR="00632019" w:rsidRPr="00FF4667" w:rsidRDefault="00632019" w:rsidP="003357A2">
      <w:pPr>
        <w:snapToGrid w:val="0"/>
        <w:spacing w:line="360" w:lineRule="auto"/>
        <w:jc w:val="both"/>
        <w:rPr>
          <w:rFonts w:ascii="Book Antiqua" w:hAnsi="Book Antiqua"/>
          <w:b/>
          <w:bCs/>
          <w:i/>
          <w:lang w:val="en-CA"/>
        </w:rPr>
      </w:pPr>
      <w:r w:rsidRPr="00FF4667">
        <w:rPr>
          <w:rFonts w:ascii="Book Antiqua" w:hAnsi="Book Antiqua"/>
          <w:b/>
          <w:bCs/>
          <w:i/>
          <w:lang w:val="en-CA"/>
        </w:rPr>
        <w:t>Quality assessment</w:t>
      </w:r>
    </w:p>
    <w:p w14:paraId="34C1D2BB" w14:textId="16AAA7F2" w:rsidR="00632019" w:rsidRPr="00FF4667" w:rsidRDefault="006B6ABC" w:rsidP="003357A2">
      <w:pPr>
        <w:snapToGrid w:val="0"/>
        <w:spacing w:line="360" w:lineRule="auto"/>
        <w:jc w:val="both"/>
        <w:rPr>
          <w:rFonts w:ascii="Book Antiqua" w:hAnsi="Book Antiqua"/>
          <w:bCs/>
          <w:lang w:val="en-CA"/>
        </w:rPr>
      </w:pPr>
      <w:r w:rsidRPr="00FF4667">
        <w:rPr>
          <w:rFonts w:ascii="Book Antiqua" w:hAnsi="Book Antiqua"/>
          <w:bCs/>
          <w:lang w:val="en-CA"/>
        </w:rPr>
        <w:t>Stratification by study design was not different form the pooled proportion. The same trend was seen when stratifying by retrospective</w:t>
      </w:r>
      <w:r w:rsidRPr="00FF4667">
        <w:rPr>
          <w:rFonts w:ascii="Book Antiqua" w:hAnsi="Book Antiqua"/>
          <w:bCs/>
          <w:i/>
          <w:lang w:val="en-CA"/>
        </w:rPr>
        <w:t xml:space="preserve"> vs </w:t>
      </w:r>
      <w:r w:rsidRPr="00FF4667">
        <w:rPr>
          <w:rFonts w:ascii="Book Antiqua" w:hAnsi="Book Antiqua"/>
          <w:bCs/>
          <w:lang w:val="en-CA"/>
        </w:rPr>
        <w:t>prospective results</w:t>
      </w:r>
      <w:r w:rsidR="00432C88" w:rsidRPr="00FF4667">
        <w:rPr>
          <w:rFonts w:ascii="Book Antiqua" w:hAnsi="Book Antiqua"/>
          <w:bCs/>
          <w:lang w:val="en-CA"/>
        </w:rPr>
        <w:t xml:space="preserve"> </w:t>
      </w:r>
      <w:r w:rsidR="00DC694D" w:rsidRPr="00FF4667">
        <w:rPr>
          <w:rFonts w:ascii="Book Antiqua" w:hAnsi="Book Antiqua"/>
          <w:bCs/>
          <w:lang w:val="en-CA"/>
        </w:rPr>
        <w:t>(Supplementary Figure</w:t>
      </w:r>
      <w:r w:rsidR="00DC694D" w:rsidRPr="00FF4667">
        <w:rPr>
          <w:rFonts w:ascii="Book Antiqua" w:hAnsi="Book Antiqua"/>
          <w:bCs/>
          <w:lang w:val="en-CA" w:eastAsia="zh-CN"/>
        </w:rPr>
        <w:t>s</w:t>
      </w:r>
      <w:r w:rsidR="00DC694D" w:rsidRPr="00FF4667">
        <w:rPr>
          <w:rFonts w:ascii="Book Antiqua" w:hAnsi="Book Antiqua"/>
          <w:bCs/>
          <w:lang w:val="en-CA"/>
        </w:rPr>
        <w:t xml:space="preserve"> 16-</w:t>
      </w:r>
      <w:r w:rsidR="00432C88" w:rsidRPr="00FF4667">
        <w:rPr>
          <w:rFonts w:ascii="Book Antiqua" w:hAnsi="Book Antiqua"/>
          <w:bCs/>
          <w:lang w:val="en-CA"/>
        </w:rPr>
        <w:t>22)</w:t>
      </w:r>
      <w:r w:rsidR="00762FF8" w:rsidRPr="00FF4667">
        <w:rPr>
          <w:rFonts w:ascii="Book Antiqua" w:hAnsi="Book Antiqua"/>
          <w:bCs/>
          <w:lang w:val="en-CA"/>
        </w:rPr>
        <w:t>.</w:t>
      </w:r>
    </w:p>
    <w:p w14:paraId="04EF5638" w14:textId="77777777" w:rsidR="006B6ABC" w:rsidRPr="00FF4667" w:rsidRDefault="006B6ABC" w:rsidP="003357A2">
      <w:pPr>
        <w:snapToGrid w:val="0"/>
        <w:spacing w:line="360" w:lineRule="auto"/>
        <w:jc w:val="both"/>
        <w:rPr>
          <w:rFonts w:ascii="Book Antiqua" w:hAnsi="Book Antiqua"/>
          <w:i/>
        </w:rPr>
      </w:pPr>
    </w:p>
    <w:p w14:paraId="634C7C1C" w14:textId="219C6C87" w:rsidR="003B16CE" w:rsidRPr="00FF4667" w:rsidRDefault="003B16CE" w:rsidP="003357A2">
      <w:pPr>
        <w:snapToGrid w:val="0"/>
        <w:spacing w:line="360" w:lineRule="auto"/>
        <w:jc w:val="both"/>
        <w:rPr>
          <w:rFonts w:ascii="Book Antiqua" w:hAnsi="Book Antiqua"/>
          <w:b/>
          <w:i/>
        </w:rPr>
      </w:pPr>
      <w:r w:rsidRPr="00FF4667">
        <w:rPr>
          <w:rFonts w:ascii="Book Antiqua" w:hAnsi="Book Antiqua"/>
          <w:b/>
          <w:i/>
        </w:rPr>
        <w:t xml:space="preserve">Heterogeneity assessment </w:t>
      </w:r>
    </w:p>
    <w:p w14:paraId="214DCF05" w14:textId="62194B6E" w:rsidR="00B0500C" w:rsidRPr="00FF4667" w:rsidRDefault="003B16CE" w:rsidP="003357A2">
      <w:pPr>
        <w:snapToGrid w:val="0"/>
        <w:spacing w:line="360" w:lineRule="auto"/>
        <w:jc w:val="both"/>
        <w:rPr>
          <w:rFonts w:ascii="Book Antiqua" w:hAnsi="Book Antiqua"/>
        </w:rPr>
      </w:pPr>
      <w:r w:rsidRPr="00FF4667">
        <w:rPr>
          <w:rFonts w:ascii="Book Antiqua" w:hAnsi="Book Antiqua"/>
        </w:rPr>
        <w:t xml:space="preserve">There was evidence of statistical heterogeneity for </w:t>
      </w:r>
      <w:r w:rsidR="002E76BB" w:rsidRPr="00FF4667">
        <w:rPr>
          <w:rFonts w:ascii="Book Antiqua" w:hAnsi="Book Antiqua"/>
        </w:rPr>
        <w:t xml:space="preserve">curative, </w:t>
      </w:r>
      <w:r w:rsidRPr="00FF4667">
        <w:rPr>
          <w:rFonts w:ascii="Book Antiqua" w:hAnsi="Book Antiqua"/>
          <w:i/>
        </w:rPr>
        <w:t>en bloc</w:t>
      </w:r>
      <w:r w:rsidR="002E76BB" w:rsidRPr="00FF4667">
        <w:rPr>
          <w:rFonts w:ascii="Book Antiqua" w:hAnsi="Book Antiqua"/>
          <w:i/>
        </w:rPr>
        <w:t xml:space="preserve"> </w:t>
      </w:r>
      <w:r w:rsidR="002E76BB" w:rsidRPr="00FF4667">
        <w:rPr>
          <w:rFonts w:ascii="Book Antiqua" w:hAnsi="Book Antiqua"/>
        </w:rPr>
        <w:t>and R0</w:t>
      </w:r>
      <w:r w:rsidRPr="00FF4667">
        <w:rPr>
          <w:rFonts w:ascii="Book Antiqua" w:hAnsi="Book Antiqua"/>
        </w:rPr>
        <w:t xml:space="preserve"> resection as well as</w:t>
      </w:r>
      <w:r w:rsidR="00850578" w:rsidRPr="00FF4667">
        <w:rPr>
          <w:rFonts w:ascii="Book Antiqua" w:hAnsi="Book Antiqua"/>
        </w:rPr>
        <w:t xml:space="preserve"> </w:t>
      </w:r>
      <w:r w:rsidR="004E6C86" w:rsidRPr="00FF4667">
        <w:rPr>
          <w:rFonts w:ascii="Book Antiqua" w:hAnsi="Book Antiqua"/>
        </w:rPr>
        <w:t>for bleeding</w:t>
      </w:r>
      <w:r w:rsidR="00B133F0" w:rsidRPr="00FF4667">
        <w:rPr>
          <w:rFonts w:ascii="Book Antiqua" w:hAnsi="Book Antiqua"/>
        </w:rPr>
        <w:t xml:space="preserve">, </w:t>
      </w:r>
      <w:r w:rsidR="004E6C86" w:rsidRPr="00FF4667">
        <w:rPr>
          <w:rFonts w:ascii="Book Antiqua" w:hAnsi="Book Antiqua"/>
        </w:rPr>
        <w:t>perforation</w:t>
      </w:r>
      <w:r w:rsidR="002E76BB" w:rsidRPr="00FF4667">
        <w:rPr>
          <w:rFonts w:ascii="Book Antiqua" w:hAnsi="Book Antiqua"/>
        </w:rPr>
        <w:t xml:space="preserve">, perforation requiring surgery </w:t>
      </w:r>
      <w:r w:rsidR="00B133F0" w:rsidRPr="00FF4667">
        <w:rPr>
          <w:rFonts w:ascii="Book Antiqua" w:hAnsi="Book Antiqua"/>
        </w:rPr>
        <w:t>and local recurrences</w:t>
      </w:r>
      <w:r w:rsidR="00850578" w:rsidRPr="00FF4667">
        <w:rPr>
          <w:rFonts w:ascii="Book Antiqua" w:hAnsi="Book Antiqua"/>
        </w:rPr>
        <w:t xml:space="preserve"> (Figure</w:t>
      </w:r>
      <w:r w:rsidR="00A860B0" w:rsidRPr="00FF4667">
        <w:rPr>
          <w:rFonts w:ascii="Book Antiqua" w:hAnsi="Book Antiqua"/>
          <w:lang w:eastAsia="zh-CN"/>
        </w:rPr>
        <w:t>s</w:t>
      </w:r>
      <w:r w:rsidR="00850578" w:rsidRPr="00FF4667">
        <w:rPr>
          <w:rFonts w:ascii="Book Antiqua" w:hAnsi="Book Antiqua"/>
        </w:rPr>
        <w:t xml:space="preserve"> 2</w:t>
      </w:r>
      <w:r w:rsidR="002E76BB" w:rsidRPr="00FF4667">
        <w:rPr>
          <w:rFonts w:ascii="Book Antiqua" w:hAnsi="Book Antiqua"/>
        </w:rPr>
        <w:t>-</w:t>
      </w:r>
      <w:r w:rsidR="00067E3C" w:rsidRPr="00FF4667">
        <w:rPr>
          <w:rFonts w:ascii="Book Antiqua" w:hAnsi="Book Antiqua"/>
        </w:rPr>
        <w:t>4</w:t>
      </w:r>
      <w:r w:rsidRPr="00FF4667">
        <w:rPr>
          <w:rFonts w:ascii="Book Antiqua" w:hAnsi="Book Antiqua"/>
        </w:rPr>
        <w:t>)</w:t>
      </w:r>
      <w:r w:rsidR="00850578" w:rsidRPr="00FF4667">
        <w:rPr>
          <w:rFonts w:ascii="Book Antiqua" w:hAnsi="Book Antiqua"/>
        </w:rPr>
        <w:t>.</w:t>
      </w:r>
    </w:p>
    <w:p w14:paraId="6EC4AD0A" w14:textId="39D97372" w:rsidR="00432C88" w:rsidRPr="00FF4667" w:rsidRDefault="00432C88" w:rsidP="003357A2">
      <w:pPr>
        <w:snapToGrid w:val="0"/>
        <w:spacing w:line="360" w:lineRule="auto"/>
        <w:jc w:val="both"/>
        <w:rPr>
          <w:rFonts w:ascii="Book Antiqua" w:hAnsi="Book Antiqua"/>
        </w:rPr>
      </w:pPr>
    </w:p>
    <w:p w14:paraId="7ADA69EF" w14:textId="662EAAC9" w:rsidR="00E12BAC" w:rsidRPr="00FF4667" w:rsidRDefault="003D0573" w:rsidP="003357A2">
      <w:pPr>
        <w:snapToGrid w:val="0"/>
        <w:spacing w:line="360" w:lineRule="auto"/>
        <w:jc w:val="both"/>
        <w:rPr>
          <w:rFonts w:ascii="Book Antiqua" w:hAnsi="Book Antiqua"/>
          <w:b/>
          <w:lang w:eastAsia="zh-CN"/>
        </w:rPr>
      </w:pPr>
      <w:r w:rsidRPr="00FF4667">
        <w:rPr>
          <w:rFonts w:ascii="Book Antiqua" w:hAnsi="Book Antiqua"/>
          <w:b/>
        </w:rPr>
        <w:t>DISCUSSION</w:t>
      </w:r>
    </w:p>
    <w:p w14:paraId="281F0204" w14:textId="3B335B74" w:rsidR="00816233" w:rsidRPr="00FF4667" w:rsidRDefault="003B16CE" w:rsidP="003357A2">
      <w:pPr>
        <w:shd w:val="clear" w:color="auto" w:fill="FFFFFF"/>
        <w:snapToGrid w:val="0"/>
        <w:spacing w:line="360" w:lineRule="auto"/>
        <w:jc w:val="both"/>
        <w:rPr>
          <w:rFonts w:ascii="Book Antiqua" w:hAnsi="Book Antiqua"/>
        </w:rPr>
      </w:pPr>
      <w:r w:rsidRPr="00FF4667">
        <w:rPr>
          <w:rFonts w:ascii="Book Antiqua" w:hAnsi="Book Antiqua"/>
        </w:rPr>
        <w:t xml:space="preserve">To the best of our knowledge, this meta-analysis is the first to </w:t>
      </w:r>
      <w:r w:rsidR="00C95EEE" w:rsidRPr="00FF4667">
        <w:rPr>
          <w:rFonts w:ascii="Book Antiqua" w:hAnsi="Book Antiqua"/>
        </w:rPr>
        <w:t xml:space="preserve">compare </w:t>
      </w:r>
      <w:r w:rsidRPr="00FF4667">
        <w:rPr>
          <w:rFonts w:ascii="Book Antiqua" w:hAnsi="Book Antiqua"/>
        </w:rPr>
        <w:t xml:space="preserve">ESD </w:t>
      </w:r>
      <w:r w:rsidR="00C95EEE" w:rsidRPr="00FF4667">
        <w:rPr>
          <w:rFonts w:ascii="Book Antiqua" w:hAnsi="Book Antiqua"/>
        </w:rPr>
        <w:t>results between different regions of</w:t>
      </w:r>
      <w:r w:rsidR="00AC0AC3" w:rsidRPr="00FF4667">
        <w:rPr>
          <w:rFonts w:ascii="Book Antiqua" w:hAnsi="Book Antiqua"/>
        </w:rPr>
        <w:t xml:space="preserve"> the world. Our results showed </w:t>
      </w:r>
      <w:r w:rsidRPr="00FF4667">
        <w:rPr>
          <w:rFonts w:ascii="Book Antiqua" w:hAnsi="Book Antiqua"/>
        </w:rPr>
        <w:t xml:space="preserve">that </w:t>
      </w:r>
      <w:r w:rsidR="00445A2D" w:rsidRPr="00FF4667">
        <w:rPr>
          <w:rFonts w:ascii="Book Antiqua" w:hAnsi="Book Antiqua"/>
        </w:rPr>
        <w:t>Eastern</w:t>
      </w:r>
      <w:r w:rsidRPr="00FF4667">
        <w:rPr>
          <w:rFonts w:ascii="Book Antiqua" w:hAnsi="Book Antiqua"/>
        </w:rPr>
        <w:t xml:space="preserve"> countries </w:t>
      </w:r>
      <w:r w:rsidR="005629A4" w:rsidRPr="00FF4667">
        <w:rPr>
          <w:rFonts w:ascii="Book Antiqua" w:hAnsi="Book Antiqua"/>
        </w:rPr>
        <w:t xml:space="preserve">have </w:t>
      </w:r>
      <w:r w:rsidRPr="00FF4667">
        <w:rPr>
          <w:rFonts w:ascii="Book Antiqua" w:hAnsi="Book Antiqua"/>
        </w:rPr>
        <w:t>better rate</w:t>
      </w:r>
      <w:r w:rsidR="00D56B1C" w:rsidRPr="00FF4667">
        <w:rPr>
          <w:rFonts w:ascii="Book Antiqua" w:hAnsi="Book Antiqua"/>
        </w:rPr>
        <w:t>s</w:t>
      </w:r>
      <w:r w:rsidRPr="00FF4667">
        <w:rPr>
          <w:rFonts w:ascii="Book Antiqua" w:hAnsi="Book Antiqua"/>
        </w:rPr>
        <w:t xml:space="preserve"> of curative, </w:t>
      </w:r>
      <w:r w:rsidRPr="00FF4667">
        <w:rPr>
          <w:rFonts w:ascii="Book Antiqua" w:hAnsi="Book Antiqua"/>
          <w:i/>
        </w:rPr>
        <w:t>en bloc</w:t>
      </w:r>
      <w:r w:rsidRPr="00FF4667">
        <w:rPr>
          <w:rFonts w:ascii="Book Antiqua" w:hAnsi="Book Antiqua"/>
        </w:rPr>
        <w:t xml:space="preserve"> and R0 resection compared to ESD results reported </w:t>
      </w:r>
      <w:r w:rsidR="00D56B1C" w:rsidRPr="00FF4667">
        <w:rPr>
          <w:rFonts w:ascii="Book Antiqua" w:hAnsi="Book Antiqua"/>
        </w:rPr>
        <w:t xml:space="preserve">in </w:t>
      </w:r>
      <w:r w:rsidRPr="00FF4667">
        <w:rPr>
          <w:rFonts w:ascii="Book Antiqua" w:hAnsi="Book Antiqua"/>
        </w:rPr>
        <w:t>North</w:t>
      </w:r>
      <w:r w:rsidR="007F7BE8" w:rsidRPr="00FF4667">
        <w:rPr>
          <w:rFonts w:ascii="Book Antiqua" w:hAnsi="Book Antiqua"/>
        </w:rPr>
        <w:t xml:space="preserve"> and South </w:t>
      </w:r>
      <w:r w:rsidRPr="00FF4667">
        <w:rPr>
          <w:rFonts w:ascii="Book Antiqua" w:hAnsi="Book Antiqua"/>
        </w:rPr>
        <w:t xml:space="preserve">America, Europe </w:t>
      </w:r>
      <w:r w:rsidR="005629A4" w:rsidRPr="00FF4667">
        <w:rPr>
          <w:rFonts w:ascii="Book Antiqua" w:hAnsi="Book Antiqua"/>
        </w:rPr>
        <w:t xml:space="preserve">and </w:t>
      </w:r>
      <w:r w:rsidRPr="00FF4667">
        <w:rPr>
          <w:rFonts w:ascii="Book Antiqua" w:hAnsi="Book Antiqua"/>
        </w:rPr>
        <w:t xml:space="preserve">Australia. Moreover, ESD performed in </w:t>
      </w:r>
      <w:r w:rsidR="00445A2D" w:rsidRPr="00FF4667">
        <w:rPr>
          <w:rFonts w:ascii="Book Antiqua" w:hAnsi="Book Antiqua"/>
        </w:rPr>
        <w:t>Western</w:t>
      </w:r>
      <w:r w:rsidR="00AC0AC3" w:rsidRPr="00FF4667">
        <w:rPr>
          <w:rFonts w:ascii="Book Antiqua" w:hAnsi="Book Antiqua"/>
        </w:rPr>
        <w:t xml:space="preserve"> countries was</w:t>
      </w:r>
      <w:r w:rsidRPr="00FF4667">
        <w:rPr>
          <w:rFonts w:ascii="Book Antiqua" w:hAnsi="Book Antiqua"/>
        </w:rPr>
        <w:t xml:space="preserve"> associated with a higher proportion of perforations requiring surgery. There was no significant difference found between regions with regard to other </w:t>
      </w:r>
      <w:r w:rsidR="005629A4" w:rsidRPr="00FF4667">
        <w:rPr>
          <w:rFonts w:ascii="Book Antiqua" w:hAnsi="Book Antiqua"/>
        </w:rPr>
        <w:t xml:space="preserve">minor </w:t>
      </w:r>
      <w:r w:rsidRPr="00FF4667">
        <w:rPr>
          <w:rFonts w:ascii="Book Antiqua" w:hAnsi="Book Antiqua"/>
        </w:rPr>
        <w:t xml:space="preserve">complication (e.g. bleeding) </w:t>
      </w:r>
      <w:r w:rsidR="005629A4" w:rsidRPr="00FF4667">
        <w:rPr>
          <w:rFonts w:ascii="Book Antiqua" w:hAnsi="Book Antiqua"/>
        </w:rPr>
        <w:t xml:space="preserve">or </w:t>
      </w:r>
      <w:r w:rsidRPr="00FF4667">
        <w:rPr>
          <w:rFonts w:ascii="Book Antiqua" w:hAnsi="Book Antiqua"/>
        </w:rPr>
        <w:t>local recurrence rates.</w:t>
      </w:r>
      <w:r w:rsidR="00A65858" w:rsidRPr="00FF4667">
        <w:rPr>
          <w:rFonts w:ascii="Book Antiqua" w:hAnsi="Book Antiqua"/>
          <w:bCs/>
          <w:lang w:val="en-CA"/>
        </w:rPr>
        <w:t xml:space="preserve"> Our meta-analysis also supports the fact that ESD efficacy varies according to the location of the lesion. Indeed, both Eastern and Western countries have similar outcomes for gastric lesions. As for colorectal ESD, which is a more difficult technique, the Eastern world shows better results. This difference could be due to the fact that Western countries still favor EMR for colic lesions and are less experienced.</w:t>
      </w:r>
      <w:r w:rsidR="00A65858" w:rsidRPr="00FF4667">
        <w:rPr>
          <w:rFonts w:ascii="Book Antiqua" w:hAnsi="Book Antiqua"/>
        </w:rPr>
        <w:t xml:space="preserve"> </w:t>
      </w:r>
      <w:r w:rsidR="005629A4" w:rsidRPr="00FF4667">
        <w:rPr>
          <w:rFonts w:ascii="Book Antiqua" w:hAnsi="Book Antiqua"/>
        </w:rPr>
        <w:t>Furthermore</w:t>
      </w:r>
      <w:r w:rsidRPr="00FF4667">
        <w:rPr>
          <w:rFonts w:ascii="Book Antiqua" w:hAnsi="Book Antiqua"/>
        </w:rPr>
        <w:t xml:space="preserve">, procedure times for ESD </w:t>
      </w:r>
      <w:r w:rsidR="00AC0AC3" w:rsidRPr="00FF4667">
        <w:rPr>
          <w:rFonts w:ascii="Book Antiqua" w:hAnsi="Book Antiqua"/>
        </w:rPr>
        <w:t>were</w:t>
      </w:r>
      <w:r w:rsidR="005629A4" w:rsidRPr="00FF4667">
        <w:rPr>
          <w:rFonts w:ascii="Book Antiqua" w:hAnsi="Book Antiqua"/>
        </w:rPr>
        <w:t xml:space="preserve"> </w:t>
      </w:r>
      <w:r w:rsidRPr="00FF4667">
        <w:rPr>
          <w:rFonts w:ascii="Book Antiqua" w:hAnsi="Book Antiqua"/>
        </w:rPr>
        <w:lastRenderedPageBreak/>
        <w:t xml:space="preserve">longer in </w:t>
      </w:r>
      <w:r w:rsidR="00445A2D" w:rsidRPr="00FF4667">
        <w:rPr>
          <w:rFonts w:ascii="Book Antiqua" w:hAnsi="Book Antiqua"/>
        </w:rPr>
        <w:t>Western</w:t>
      </w:r>
      <w:r w:rsidRPr="00FF4667">
        <w:rPr>
          <w:rFonts w:ascii="Book Antiqua" w:hAnsi="Book Antiqua"/>
        </w:rPr>
        <w:t xml:space="preserve"> countries</w:t>
      </w:r>
      <w:r w:rsidR="0041673A" w:rsidRPr="00FF4667">
        <w:rPr>
          <w:rFonts w:ascii="Book Antiqua" w:hAnsi="Book Antiqua"/>
        </w:rPr>
        <w:t xml:space="preserve"> but </w:t>
      </w:r>
      <w:r w:rsidR="007F14D1" w:rsidRPr="00FF4667">
        <w:rPr>
          <w:rFonts w:ascii="Book Antiqua" w:hAnsi="Book Antiqua"/>
        </w:rPr>
        <w:t>the lesions</w:t>
      </w:r>
      <w:r w:rsidR="0041673A" w:rsidRPr="00FF4667">
        <w:rPr>
          <w:rFonts w:ascii="Book Antiqua" w:hAnsi="Book Antiqua"/>
        </w:rPr>
        <w:t xml:space="preserve"> removed by ESD in Western countries also tended to be larger. </w:t>
      </w:r>
      <w:r w:rsidR="00C56A5A" w:rsidRPr="00FF4667">
        <w:rPr>
          <w:rFonts w:ascii="Book Antiqua" w:hAnsi="Book Antiqua"/>
        </w:rPr>
        <w:t xml:space="preserve"> </w:t>
      </w:r>
    </w:p>
    <w:p w14:paraId="334C7D92" w14:textId="42497524" w:rsidR="0051265F" w:rsidRPr="00FF4667" w:rsidRDefault="003B16CE" w:rsidP="003357A2">
      <w:pPr>
        <w:shd w:val="clear" w:color="auto" w:fill="FFFFFF"/>
        <w:snapToGrid w:val="0"/>
        <w:spacing w:line="360" w:lineRule="auto"/>
        <w:ind w:firstLineChars="100" w:firstLine="240"/>
        <w:jc w:val="both"/>
        <w:rPr>
          <w:rFonts w:ascii="Book Antiqua" w:hAnsi="Book Antiqua"/>
        </w:rPr>
      </w:pPr>
      <w:r w:rsidRPr="00FF4667">
        <w:rPr>
          <w:rFonts w:ascii="Book Antiqua" w:hAnsi="Book Antiqua"/>
        </w:rPr>
        <w:t xml:space="preserve">The superiority of ESD compared to EMR </w:t>
      </w:r>
      <w:r w:rsidR="00352CE3" w:rsidRPr="00FF4667">
        <w:rPr>
          <w:rFonts w:ascii="Book Antiqua" w:hAnsi="Book Antiqua"/>
        </w:rPr>
        <w:t xml:space="preserve">with regard to </w:t>
      </w:r>
      <w:r w:rsidR="00255866" w:rsidRPr="00FF4667">
        <w:rPr>
          <w:rFonts w:ascii="Book Antiqua" w:hAnsi="Book Antiqua"/>
        </w:rPr>
        <w:t xml:space="preserve">curative, </w:t>
      </w:r>
      <w:r w:rsidR="00255866" w:rsidRPr="00FF4667">
        <w:rPr>
          <w:rFonts w:ascii="Book Antiqua" w:hAnsi="Book Antiqua"/>
          <w:i/>
        </w:rPr>
        <w:t>en bloc</w:t>
      </w:r>
      <w:r w:rsidR="00255866" w:rsidRPr="00FF4667">
        <w:rPr>
          <w:rFonts w:ascii="Book Antiqua" w:hAnsi="Book Antiqua"/>
        </w:rPr>
        <w:t xml:space="preserve"> and R0 resection</w:t>
      </w:r>
      <w:r w:rsidR="00352CE3" w:rsidRPr="00FF4667">
        <w:rPr>
          <w:rFonts w:ascii="Book Antiqua" w:hAnsi="Book Antiqua"/>
        </w:rPr>
        <w:t xml:space="preserve"> </w:t>
      </w:r>
      <w:r w:rsidRPr="00FF4667">
        <w:rPr>
          <w:rFonts w:ascii="Book Antiqua" w:hAnsi="Book Antiqua"/>
        </w:rPr>
        <w:t>has been demonstrated in several meta-analysis</w:t>
      </w:r>
      <w:r w:rsidR="00AC081F" w:rsidRPr="00FF4667">
        <w:rPr>
          <w:rFonts w:ascii="Book Antiqua" w:hAnsi="Book Antiqua"/>
        </w:rPr>
        <w:fldChar w:fldCharType="begin">
          <w:fldData xml:space="preserve">PEVuZE5vdGU+PENpdGU+PEF1dGhvcj5BcmV6em88L0F1dGhvcj48WWVhcj4yMDE2PC9ZZWFyPjxS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</w:fldData>
        </w:fldChar>
      </w:r>
      <w:r w:rsidR="00AC081F" w:rsidRPr="00FF4667">
        <w:rPr>
          <w:rFonts w:ascii="Book Antiqua" w:hAnsi="Book Antiqua"/>
        </w:rPr>
        <w:instrText xml:space="preserve"> ADDIN EN.CITE </w:instrText>
      </w:r>
      <w:r w:rsidR="00AC081F" w:rsidRPr="00FF4667">
        <w:rPr>
          <w:rFonts w:ascii="Book Antiqua" w:hAnsi="Book Antiqua"/>
        </w:rPr>
        <w:fldChar w:fldCharType="begin">
          <w:fldData xml:space="preserve">PEVuZE5vdGU+PENpdGU+PEF1dGhvcj5BcmV6em88L0F1dGhvcj48WWVhcj4yMDE2PC9ZZWFyPjxS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</w:fldData>
        </w:fldChar>
      </w:r>
      <w:r w:rsidR="00AC081F" w:rsidRPr="00FF4667">
        <w:rPr>
          <w:rFonts w:ascii="Book Antiqua" w:hAnsi="Book Antiqua"/>
        </w:rPr>
        <w:instrText xml:space="preserve"> ADDIN EN.CITE.DATA </w:instrText>
      </w:r>
      <w:r w:rsidR="00AC081F" w:rsidRPr="00FF4667">
        <w:rPr>
          <w:rFonts w:ascii="Book Antiqua" w:hAnsi="Book Antiqua"/>
        </w:rPr>
      </w:r>
      <w:r w:rsidR="00AC081F" w:rsidRPr="00FF4667">
        <w:rPr>
          <w:rFonts w:ascii="Book Antiqua" w:hAnsi="Book Antiqua"/>
        </w:rPr>
        <w:fldChar w:fldCharType="end"/>
      </w:r>
      <w:r w:rsidR="00AC081F" w:rsidRPr="00FF4667">
        <w:rPr>
          <w:rFonts w:ascii="Book Antiqua" w:hAnsi="Book Antiqua"/>
        </w:rPr>
      </w:r>
      <w:r w:rsidR="00AC081F" w:rsidRPr="00FF4667">
        <w:rPr>
          <w:rFonts w:ascii="Book Antiqua" w:hAnsi="Book Antiqua"/>
        </w:rPr>
        <w:fldChar w:fldCharType="separate"/>
      </w:r>
      <w:r w:rsidR="00AC081F" w:rsidRPr="00FF4667">
        <w:rPr>
          <w:rFonts w:ascii="Book Antiqua" w:hAnsi="Book Antiqua"/>
          <w:noProof/>
          <w:vertAlign w:val="superscript"/>
        </w:rPr>
        <w:t>[7-11]</w:t>
      </w:r>
      <w:r w:rsidR="00AC081F" w:rsidRPr="00FF4667">
        <w:rPr>
          <w:rFonts w:ascii="Book Antiqua" w:hAnsi="Book Antiqua"/>
        </w:rPr>
        <w:fldChar w:fldCharType="end"/>
      </w:r>
      <w:r w:rsidR="00255866" w:rsidRPr="00FF4667">
        <w:rPr>
          <w:rFonts w:ascii="Book Antiqua" w:hAnsi="Book Antiqua"/>
        </w:rPr>
        <w:t xml:space="preserve">. </w:t>
      </w:r>
      <w:r w:rsidRPr="00FF4667">
        <w:rPr>
          <w:rFonts w:ascii="Book Antiqua" w:hAnsi="Book Antiqua"/>
        </w:rPr>
        <w:t xml:space="preserve">However, </w:t>
      </w:r>
      <w:r w:rsidR="00B0500C" w:rsidRPr="00FF4667">
        <w:rPr>
          <w:rFonts w:ascii="Book Antiqua" w:hAnsi="Book Antiqua"/>
        </w:rPr>
        <w:t>these previous meta-analyses</w:t>
      </w:r>
      <w:r w:rsidRPr="00FF4667">
        <w:rPr>
          <w:rFonts w:ascii="Book Antiqua" w:hAnsi="Book Antiqua"/>
        </w:rPr>
        <w:t xml:space="preserve"> included studies only from the </w:t>
      </w:r>
      <w:r w:rsidR="00445A2D" w:rsidRPr="00FF4667">
        <w:rPr>
          <w:rFonts w:ascii="Book Antiqua" w:hAnsi="Book Antiqua"/>
        </w:rPr>
        <w:t>Eastern</w:t>
      </w:r>
      <w:r w:rsidRPr="00FF4667">
        <w:rPr>
          <w:rFonts w:ascii="Book Antiqua" w:hAnsi="Book Antiqua"/>
        </w:rPr>
        <w:t xml:space="preserve"> world, thereby they do not </w:t>
      </w:r>
      <w:r w:rsidR="00E8599D" w:rsidRPr="00FF4667">
        <w:rPr>
          <w:rFonts w:ascii="Book Antiqua" w:hAnsi="Book Antiqua"/>
        </w:rPr>
        <w:t xml:space="preserve">provide an accurate representation </w:t>
      </w:r>
      <w:r w:rsidRPr="00FF4667">
        <w:rPr>
          <w:rFonts w:ascii="Book Antiqua" w:hAnsi="Book Antiqua"/>
        </w:rPr>
        <w:t>for ESD outcomes</w:t>
      </w:r>
      <w:r w:rsidR="00E8599D" w:rsidRPr="00FF4667">
        <w:rPr>
          <w:rFonts w:ascii="Book Antiqua" w:hAnsi="Book Antiqua"/>
        </w:rPr>
        <w:t xml:space="preserve"> in other regions of the world</w:t>
      </w:r>
      <w:r w:rsidRPr="00FF4667">
        <w:rPr>
          <w:rFonts w:ascii="Book Antiqua" w:hAnsi="Book Antiqua"/>
        </w:rPr>
        <w:t xml:space="preserve">. The </w:t>
      </w:r>
      <w:r w:rsidR="00D43C8B" w:rsidRPr="00FF4667">
        <w:rPr>
          <w:rFonts w:ascii="Book Antiqua" w:hAnsi="Book Antiqua"/>
        </w:rPr>
        <w:t>results from</w:t>
      </w:r>
      <w:r w:rsidRPr="00FF4667">
        <w:rPr>
          <w:rFonts w:ascii="Book Antiqua" w:hAnsi="Book Antiqua"/>
        </w:rPr>
        <w:t xml:space="preserve"> our meta-analysis </w:t>
      </w:r>
      <w:r w:rsidR="00D43C8B" w:rsidRPr="00FF4667">
        <w:rPr>
          <w:rFonts w:ascii="Book Antiqua" w:hAnsi="Book Antiqua"/>
        </w:rPr>
        <w:t>show</w:t>
      </w:r>
      <w:r w:rsidR="00AC0AC3" w:rsidRPr="00FF4667">
        <w:rPr>
          <w:rFonts w:ascii="Book Antiqua" w:hAnsi="Book Antiqua"/>
        </w:rPr>
        <w:t>ed</w:t>
      </w:r>
      <w:r w:rsidRPr="00FF4667">
        <w:rPr>
          <w:rFonts w:ascii="Book Antiqua" w:hAnsi="Book Antiqua"/>
        </w:rPr>
        <w:t xml:space="preserve"> that ESD outcomes differ globally and ESD results achieved for </w:t>
      </w:r>
      <w:r w:rsidR="00AC0AC3" w:rsidRPr="00FF4667">
        <w:rPr>
          <w:rFonts w:ascii="Book Antiqua" w:hAnsi="Book Antiqua"/>
        </w:rPr>
        <w:t>critical outcomes were</w:t>
      </w:r>
      <w:r w:rsidRPr="00FF4667">
        <w:rPr>
          <w:rFonts w:ascii="Book Antiqua" w:hAnsi="Book Antiqua"/>
        </w:rPr>
        <w:t xml:space="preserve"> </w:t>
      </w:r>
      <w:r w:rsidR="00D43C8B" w:rsidRPr="00FF4667">
        <w:rPr>
          <w:rFonts w:ascii="Book Antiqua" w:hAnsi="Book Antiqua"/>
        </w:rPr>
        <w:t xml:space="preserve">different </w:t>
      </w:r>
      <w:r w:rsidRPr="00FF4667">
        <w:rPr>
          <w:rFonts w:ascii="Book Antiqua" w:hAnsi="Book Antiqua"/>
        </w:rPr>
        <w:t xml:space="preserve">in the </w:t>
      </w:r>
      <w:r w:rsidR="00445A2D" w:rsidRPr="00FF4667">
        <w:rPr>
          <w:rFonts w:ascii="Book Antiqua" w:hAnsi="Book Antiqua"/>
        </w:rPr>
        <w:t>Western</w:t>
      </w:r>
      <w:r w:rsidRPr="00FF4667">
        <w:rPr>
          <w:rFonts w:ascii="Book Antiqua" w:hAnsi="Book Antiqua"/>
        </w:rPr>
        <w:t xml:space="preserve"> hemisphere. This might explain why the </w:t>
      </w:r>
      <w:r w:rsidR="00445A2D" w:rsidRPr="00FF4667">
        <w:rPr>
          <w:rFonts w:ascii="Book Antiqua" w:hAnsi="Book Antiqua"/>
        </w:rPr>
        <w:t>Western</w:t>
      </w:r>
      <w:r w:rsidRPr="00FF4667">
        <w:rPr>
          <w:rFonts w:ascii="Book Antiqua" w:hAnsi="Book Antiqua"/>
        </w:rPr>
        <w:t xml:space="preserve"> world is more reluctant to adopt widespread ESD use</w:t>
      </w:r>
      <w:r w:rsidR="00521DC3" w:rsidRPr="00FF4667">
        <w:rPr>
          <w:rFonts w:ascii="Book Antiqua" w:hAnsi="Book Antiqua"/>
        </w:rPr>
        <w:t xml:space="preserve">. However, there remains some level of uncertainty to what extend this is influenced by </w:t>
      </w:r>
      <w:r w:rsidR="005B76C1" w:rsidRPr="00FF4667">
        <w:rPr>
          <w:rFonts w:ascii="Book Antiqua" w:hAnsi="Book Antiqua"/>
        </w:rPr>
        <w:t>e.g.</w:t>
      </w:r>
      <w:r w:rsidR="00521DC3" w:rsidRPr="00FF4667">
        <w:rPr>
          <w:rFonts w:ascii="Book Antiqua" w:hAnsi="Book Antiqua"/>
        </w:rPr>
        <w:t xml:space="preserve"> procedural expertise</w:t>
      </w:r>
      <w:r w:rsidR="005B76C1" w:rsidRPr="00FF4667">
        <w:rPr>
          <w:rFonts w:ascii="Book Antiqua" w:hAnsi="Book Antiqua"/>
        </w:rPr>
        <w:t xml:space="preserve">, case volumes and/or patient or </w:t>
      </w:r>
      <w:r w:rsidR="00521DC3" w:rsidRPr="00FF4667">
        <w:rPr>
          <w:rFonts w:ascii="Book Antiqua" w:hAnsi="Book Antiqua"/>
        </w:rPr>
        <w:t xml:space="preserve">lesion selection. </w:t>
      </w:r>
      <w:r w:rsidRPr="00FF4667">
        <w:rPr>
          <w:rFonts w:ascii="Book Antiqua" w:hAnsi="Book Antiqua"/>
        </w:rPr>
        <w:t>With regard to regional complication rates</w:t>
      </w:r>
      <w:r w:rsidR="00945A13" w:rsidRPr="00FF4667">
        <w:rPr>
          <w:rFonts w:ascii="Book Antiqua" w:hAnsi="Book Antiqua"/>
        </w:rPr>
        <w:t>,</w:t>
      </w:r>
      <w:r w:rsidRPr="00FF4667">
        <w:rPr>
          <w:rFonts w:ascii="Book Antiqua" w:hAnsi="Book Antiqua"/>
        </w:rPr>
        <w:t xml:space="preserve"> our analysis did not show any statistical difference</w:t>
      </w:r>
      <w:r w:rsidR="00355B89" w:rsidRPr="00FF4667">
        <w:rPr>
          <w:rFonts w:ascii="Book Antiqua" w:hAnsi="Book Antiqua"/>
        </w:rPr>
        <w:t>s</w:t>
      </w:r>
      <w:r w:rsidRPr="00FF4667">
        <w:rPr>
          <w:rFonts w:ascii="Book Antiqua" w:hAnsi="Book Antiqua"/>
        </w:rPr>
        <w:t xml:space="preserve"> in terms of overall perforation and bleeding rates</w:t>
      </w:r>
      <w:r w:rsidR="009E7FC8" w:rsidRPr="00FF4667">
        <w:rPr>
          <w:rFonts w:ascii="Book Antiqua" w:hAnsi="Book Antiqua"/>
        </w:rPr>
        <w:t xml:space="preserve">, but </w:t>
      </w:r>
      <w:r w:rsidR="006A3344" w:rsidRPr="00FF4667">
        <w:rPr>
          <w:rFonts w:ascii="Book Antiqua" w:hAnsi="Book Antiqua"/>
        </w:rPr>
        <w:t xml:space="preserve">we also found that ESD perforations requiring surgery </w:t>
      </w:r>
      <w:r w:rsidR="0041673A" w:rsidRPr="00FF4667">
        <w:rPr>
          <w:rFonts w:ascii="Book Antiqua" w:hAnsi="Book Antiqua"/>
        </w:rPr>
        <w:t>occurred</w:t>
      </w:r>
      <w:r w:rsidR="006A3344" w:rsidRPr="00FF4667">
        <w:rPr>
          <w:rFonts w:ascii="Book Antiqua" w:hAnsi="Book Antiqua"/>
        </w:rPr>
        <w:t xml:space="preserve"> more often in Western countries.</w:t>
      </w:r>
      <w:r w:rsidR="00BB3041" w:rsidRPr="00FF4667">
        <w:rPr>
          <w:rFonts w:ascii="Book Antiqua" w:hAnsi="Book Antiqua"/>
        </w:rPr>
        <w:t xml:space="preserve"> </w:t>
      </w:r>
      <w:r w:rsidR="00260FF7" w:rsidRPr="00FF4667">
        <w:rPr>
          <w:rFonts w:ascii="Book Antiqua" w:hAnsi="Book Antiqua"/>
        </w:rPr>
        <w:t>These results point</w:t>
      </w:r>
      <w:r w:rsidR="00DA63FF" w:rsidRPr="00FF4667">
        <w:rPr>
          <w:rFonts w:ascii="Book Antiqua" w:hAnsi="Book Antiqua"/>
        </w:rPr>
        <w:t xml:space="preserve"> out that the East has been doing these procedures longer than the West and therefore has more expertise with it.</w:t>
      </w:r>
      <w:r w:rsidR="00BB3041" w:rsidRPr="00FF4667">
        <w:rPr>
          <w:rFonts w:ascii="Book Antiqua" w:hAnsi="Book Antiqua"/>
        </w:rPr>
        <w:t xml:space="preserve"> </w:t>
      </w:r>
      <w:r w:rsidR="006A3344" w:rsidRPr="00FF4667">
        <w:rPr>
          <w:rFonts w:ascii="Book Antiqua" w:hAnsi="Book Antiqua"/>
        </w:rPr>
        <w:t>Furthermore, t</w:t>
      </w:r>
      <w:r w:rsidRPr="00FF4667">
        <w:rPr>
          <w:rFonts w:ascii="Book Antiqua" w:hAnsi="Book Antiqua"/>
        </w:rPr>
        <w:t xml:space="preserve">he overall numbers of lesions resected </w:t>
      </w:r>
      <w:r w:rsidR="005B76C1" w:rsidRPr="00FF4667">
        <w:rPr>
          <w:rFonts w:ascii="Book Antiqua" w:hAnsi="Book Antiqua"/>
        </w:rPr>
        <w:t xml:space="preserve">using </w:t>
      </w:r>
      <w:r w:rsidRPr="00FF4667">
        <w:rPr>
          <w:rFonts w:ascii="Book Antiqua" w:hAnsi="Book Antiqua"/>
        </w:rPr>
        <w:t>ESD reflects</w:t>
      </w:r>
      <w:r w:rsidR="005B76C1" w:rsidRPr="00FF4667">
        <w:rPr>
          <w:rFonts w:ascii="Book Antiqua" w:hAnsi="Book Antiqua"/>
        </w:rPr>
        <w:t xml:space="preserve"> well</w:t>
      </w:r>
      <w:r w:rsidRPr="00FF4667">
        <w:rPr>
          <w:rFonts w:ascii="Book Antiqua" w:hAnsi="Book Antiqua"/>
        </w:rPr>
        <w:t xml:space="preserve"> the steep difference in utilization </w:t>
      </w:r>
      <w:r w:rsidR="005B76C1" w:rsidRPr="00FF4667">
        <w:rPr>
          <w:rFonts w:ascii="Book Antiqua" w:hAnsi="Book Antiqua"/>
        </w:rPr>
        <w:t>(</w:t>
      </w:r>
      <w:r w:rsidRPr="00FF4667">
        <w:rPr>
          <w:rFonts w:ascii="Book Antiqua" w:hAnsi="Book Antiqua"/>
        </w:rPr>
        <w:t xml:space="preserve">and </w:t>
      </w:r>
      <w:r w:rsidR="005B76C1" w:rsidRPr="00FF4667">
        <w:rPr>
          <w:rFonts w:ascii="Book Antiqua" w:hAnsi="Book Antiqua"/>
        </w:rPr>
        <w:t xml:space="preserve">thus likely expertise) </w:t>
      </w:r>
      <w:r w:rsidRPr="00FF4667">
        <w:rPr>
          <w:rFonts w:ascii="Book Antiqua" w:hAnsi="Book Antiqua"/>
        </w:rPr>
        <w:t xml:space="preserve">with ESD in </w:t>
      </w:r>
      <w:r w:rsidR="00445A2D" w:rsidRPr="00FF4667">
        <w:rPr>
          <w:rFonts w:ascii="Book Antiqua" w:hAnsi="Book Antiqua"/>
        </w:rPr>
        <w:t>Eastern</w:t>
      </w:r>
      <w:r w:rsidRPr="00FF4667">
        <w:rPr>
          <w:rFonts w:ascii="Book Antiqua" w:hAnsi="Book Antiqua"/>
        </w:rPr>
        <w:t xml:space="preserve"> versus </w:t>
      </w:r>
      <w:r w:rsidR="00445A2D" w:rsidRPr="00FF4667">
        <w:rPr>
          <w:rFonts w:ascii="Book Antiqua" w:hAnsi="Book Antiqua"/>
        </w:rPr>
        <w:t>Western</w:t>
      </w:r>
      <w:r w:rsidR="00E4471C" w:rsidRPr="00FF4667">
        <w:rPr>
          <w:rFonts w:ascii="Book Antiqua" w:hAnsi="Book Antiqua"/>
        </w:rPr>
        <w:t xml:space="preserve"> countries. Out of a total of </w:t>
      </w:r>
      <w:r w:rsidRPr="00FF4667">
        <w:rPr>
          <w:rFonts w:ascii="Book Antiqua" w:hAnsi="Book Antiqua"/>
        </w:rPr>
        <w:t xml:space="preserve">91 582 ESD resection </w:t>
      </w:r>
      <w:r w:rsidR="00597CB6" w:rsidRPr="00FF4667">
        <w:rPr>
          <w:rFonts w:ascii="Book Antiqua" w:hAnsi="Book Antiqua"/>
        </w:rPr>
        <w:t>only 2</w:t>
      </w:r>
      <w:r w:rsidRPr="00FF4667">
        <w:rPr>
          <w:rFonts w:ascii="Book Antiqua" w:hAnsi="Book Antiqua"/>
        </w:rPr>
        <w:t xml:space="preserve">289 ESDs were reported from the </w:t>
      </w:r>
      <w:r w:rsidR="00445A2D" w:rsidRPr="00FF4667">
        <w:rPr>
          <w:rFonts w:ascii="Book Antiqua" w:hAnsi="Book Antiqua"/>
        </w:rPr>
        <w:t>Western</w:t>
      </w:r>
      <w:r w:rsidRPr="00FF4667">
        <w:rPr>
          <w:rFonts w:ascii="Book Antiqua" w:hAnsi="Book Antiqua"/>
        </w:rPr>
        <w:t xml:space="preserve"> countries</w:t>
      </w:r>
      <w:r w:rsidR="00521DC3" w:rsidRPr="00FF4667">
        <w:rPr>
          <w:rFonts w:ascii="Book Antiqua" w:hAnsi="Book Antiqua"/>
        </w:rPr>
        <w:t>.</w:t>
      </w:r>
      <w:r w:rsidRPr="00FF4667">
        <w:rPr>
          <w:rFonts w:ascii="Book Antiqua" w:hAnsi="Book Antiqua"/>
        </w:rPr>
        <w:t xml:space="preserve"> It might therefore </w:t>
      </w:r>
      <w:r w:rsidR="00D2752D" w:rsidRPr="00FF4667">
        <w:rPr>
          <w:rFonts w:ascii="Book Antiqua" w:hAnsi="Book Antiqua"/>
        </w:rPr>
        <w:t xml:space="preserve">be </w:t>
      </w:r>
      <w:r w:rsidRPr="00FF4667">
        <w:rPr>
          <w:rFonts w:ascii="Book Antiqua" w:hAnsi="Book Antiqua"/>
        </w:rPr>
        <w:t>important to consider</w:t>
      </w:r>
      <w:r w:rsidR="006A3344" w:rsidRPr="00FF4667">
        <w:rPr>
          <w:rFonts w:ascii="Book Antiqua" w:hAnsi="Book Antiqua"/>
        </w:rPr>
        <w:t xml:space="preserve"> </w:t>
      </w:r>
      <w:r w:rsidR="00584B46" w:rsidRPr="00FF4667">
        <w:rPr>
          <w:rFonts w:ascii="Book Antiqua" w:hAnsi="Book Antiqua"/>
        </w:rPr>
        <w:t>available</w:t>
      </w:r>
      <w:r w:rsidRPr="00FF4667">
        <w:rPr>
          <w:rFonts w:ascii="Book Antiqua" w:hAnsi="Book Antiqua"/>
        </w:rPr>
        <w:t xml:space="preserve"> local expertise for clinical decision making and not assume that local outcomes will necessarily resemble outcomes from high volume </w:t>
      </w:r>
      <w:r w:rsidR="00584B46" w:rsidRPr="00FF4667">
        <w:rPr>
          <w:rFonts w:ascii="Book Antiqua" w:hAnsi="Book Antiqua"/>
        </w:rPr>
        <w:t>Asian ESD centers</w:t>
      </w:r>
      <w:r w:rsidR="00521DC3" w:rsidRPr="00FF4667">
        <w:rPr>
          <w:rFonts w:ascii="Book Antiqua" w:hAnsi="Book Antiqua"/>
        </w:rPr>
        <w:t>.</w:t>
      </w:r>
      <w:r w:rsidR="006A3344" w:rsidRPr="00FF4667">
        <w:rPr>
          <w:rFonts w:ascii="Book Antiqua" w:hAnsi="Book Antiqua"/>
        </w:rPr>
        <w:t xml:space="preserve"> </w:t>
      </w:r>
      <w:r w:rsidRPr="00FF4667">
        <w:rPr>
          <w:rFonts w:ascii="Book Antiqua" w:hAnsi="Book Antiqua"/>
        </w:rPr>
        <w:t xml:space="preserve">However, such expertise can be learned. A recent prospective multicenter French study reported outcomes for 314 patients undergoing ESD between 2010 and 2013 and 188 patients undergoing ESD between 2008 and 2010, an improvement in the rates of </w:t>
      </w:r>
      <w:r w:rsidRPr="00FF4667">
        <w:rPr>
          <w:rFonts w:ascii="Book Antiqua" w:hAnsi="Book Antiqua"/>
          <w:i/>
        </w:rPr>
        <w:t>en bloc</w:t>
      </w:r>
      <w:r w:rsidR="00E4471C" w:rsidRPr="00FF4667">
        <w:rPr>
          <w:rFonts w:ascii="Book Antiqua" w:hAnsi="Book Antiqua"/>
        </w:rPr>
        <w:t xml:space="preserve"> resection from 77.1% to 91.</w:t>
      </w:r>
      <w:r w:rsidRPr="00FF4667">
        <w:rPr>
          <w:rFonts w:ascii="Book Antiqua" w:hAnsi="Book Antiqua"/>
        </w:rPr>
        <w:t xml:space="preserve">7% as well as a decrease in the </w:t>
      </w:r>
      <w:r w:rsidR="00E4471C" w:rsidRPr="00FF4667">
        <w:rPr>
          <w:rFonts w:ascii="Book Antiqua" w:hAnsi="Book Antiqua"/>
        </w:rPr>
        <w:t xml:space="preserve">complication rates (from 29.2% to 14.1% </w:t>
      </w:r>
      <w:r w:rsidR="00E4471C" w:rsidRPr="00FF4667">
        <w:rPr>
          <w:rFonts w:ascii="Book Antiqua" w:hAnsi="Book Antiqua"/>
          <w:i/>
          <w:caps/>
        </w:rPr>
        <w:t>p</w:t>
      </w:r>
      <w:r w:rsidR="00597CB6" w:rsidRPr="00FF4667">
        <w:rPr>
          <w:rFonts w:ascii="Book Antiqua" w:hAnsi="Book Antiqua"/>
          <w:lang w:eastAsia="zh-CN"/>
        </w:rPr>
        <w:t xml:space="preserve"> </w:t>
      </w:r>
      <w:r w:rsidR="00E4471C" w:rsidRPr="00FF4667">
        <w:rPr>
          <w:rFonts w:ascii="Book Antiqua" w:hAnsi="Book Antiqua"/>
        </w:rPr>
        <w:t>&lt;</w:t>
      </w:r>
      <w:r w:rsidR="00597CB6" w:rsidRPr="00FF4667">
        <w:rPr>
          <w:rFonts w:ascii="Book Antiqua" w:hAnsi="Book Antiqua"/>
          <w:lang w:eastAsia="zh-CN"/>
        </w:rPr>
        <w:t xml:space="preserve"> </w:t>
      </w:r>
      <w:r w:rsidR="00E4471C" w:rsidRPr="00FF4667">
        <w:rPr>
          <w:rFonts w:ascii="Book Antiqua" w:hAnsi="Book Antiqua"/>
        </w:rPr>
        <w:t>0.</w:t>
      </w:r>
      <w:r w:rsidRPr="00FF4667">
        <w:rPr>
          <w:rFonts w:ascii="Book Antiqua" w:hAnsi="Book Antiqua"/>
        </w:rPr>
        <w:t>0001) was demonstrated</w:t>
      </w:r>
      <w:r w:rsidR="00597CB6" w:rsidRPr="00FF4667">
        <w:rPr>
          <w:rFonts w:ascii="Book Antiqua" w:hAnsi="Book Antiqua"/>
        </w:rPr>
        <w:fldChar w:fldCharType="begin">
          <w:fldData xml:space="preserve">PEVuZE5vdGU+PENpdGU+PEF1dGhvcj5CYXJyZXQ8L0F1dGhvcj48WWVhcj4yMDE3PC9ZZWFyPjxS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</w:fldData>
        </w:fldChar>
      </w:r>
      <w:r w:rsidR="00597CB6" w:rsidRPr="00FF4667">
        <w:rPr>
          <w:rFonts w:ascii="Book Antiqua" w:hAnsi="Book Antiqua"/>
        </w:rPr>
        <w:instrText xml:space="preserve"> ADDIN EN.CITE </w:instrText>
      </w:r>
      <w:r w:rsidR="00597CB6" w:rsidRPr="00FF4667">
        <w:rPr>
          <w:rFonts w:ascii="Book Antiqua" w:hAnsi="Book Antiqua"/>
        </w:rPr>
        <w:fldChar w:fldCharType="begin">
          <w:fldData xml:space="preserve">PEVuZE5vdGU+PENpdGU+PEF1dGhvcj5CYXJyZXQ8L0F1dGhvcj48WWVhcj4yMDE3PC9ZZWFyPjxS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</w:fldData>
        </w:fldChar>
      </w:r>
      <w:r w:rsidR="00597CB6" w:rsidRPr="00FF4667">
        <w:rPr>
          <w:rFonts w:ascii="Book Antiqua" w:hAnsi="Book Antiqua"/>
        </w:rPr>
        <w:instrText xml:space="preserve"> ADDIN EN.CITE.DATA </w:instrText>
      </w:r>
      <w:r w:rsidR="00597CB6" w:rsidRPr="00FF4667">
        <w:rPr>
          <w:rFonts w:ascii="Book Antiqua" w:hAnsi="Book Antiqua"/>
        </w:rPr>
      </w:r>
      <w:r w:rsidR="00597CB6" w:rsidRPr="00FF4667">
        <w:rPr>
          <w:rFonts w:ascii="Book Antiqua" w:hAnsi="Book Antiqua"/>
        </w:rPr>
        <w:fldChar w:fldCharType="end"/>
      </w:r>
      <w:r w:rsidR="00597CB6" w:rsidRPr="00FF4667">
        <w:rPr>
          <w:rFonts w:ascii="Book Antiqua" w:hAnsi="Book Antiqua"/>
        </w:rPr>
      </w:r>
      <w:r w:rsidR="00597CB6" w:rsidRPr="00FF4667">
        <w:rPr>
          <w:rFonts w:ascii="Book Antiqua" w:hAnsi="Book Antiqua"/>
        </w:rPr>
        <w:fldChar w:fldCharType="separate"/>
      </w:r>
      <w:r w:rsidR="00597CB6" w:rsidRPr="00FF4667">
        <w:rPr>
          <w:rFonts w:ascii="Book Antiqua" w:hAnsi="Book Antiqua"/>
          <w:noProof/>
          <w:vertAlign w:val="superscript"/>
        </w:rPr>
        <w:t>[250]</w:t>
      </w:r>
      <w:r w:rsidR="00597CB6" w:rsidRPr="00FF4667">
        <w:rPr>
          <w:rFonts w:ascii="Book Antiqua" w:hAnsi="Book Antiqua"/>
        </w:rPr>
        <w:fldChar w:fldCharType="end"/>
      </w:r>
      <w:r w:rsidRPr="00FF4667">
        <w:rPr>
          <w:rFonts w:ascii="Book Antiqua" w:hAnsi="Book Antiqua"/>
        </w:rPr>
        <w:t>. The</w:t>
      </w:r>
      <w:r w:rsidR="006A3344" w:rsidRPr="00FF4667">
        <w:rPr>
          <w:rFonts w:ascii="Book Antiqua" w:hAnsi="Book Antiqua"/>
        </w:rPr>
        <w:t>se</w:t>
      </w:r>
      <w:r w:rsidRPr="00FF4667">
        <w:rPr>
          <w:rFonts w:ascii="Book Antiqua" w:hAnsi="Book Antiqua"/>
        </w:rPr>
        <w:t xml:space="preserve"> rates are similar to outcomes reported from Japan, </w:t>
      </w:r>
      <w:r w:rsidR="00583519" w:rsidRPr="00FF4667">
        <w:rPr>
          <w:rFonts w:ascii="Book Antiqua" w:hAnsi="Book Antiqua"/>
        </w:rPr>
        <w:t xml:space="preserve">suggesting </w:t>
      </w:r>
      <w:r w:rsidRPr="00FF4667">
        <w:rPr>
          <w:rFonts w:ascii="Book Antiqua" w:hAnsi="Book Antiqua"/>
        </w:rPr>
        <w:t xml:space="preserve">that adequate training, </w:t>
      </w:r>
      <w:r w:rsidR="00584B46" w:rsidRPr="00FF4667">
        <w:rPr>
          <w:rFonts w:ascii="Book Antiqua" w:hAnsi="Book Antiqua"/>
        </w:rPr>
        <w:t>caseload</w:t>
      </w:r>
      <w:r w:rsidRPr="00FF4667">
        <w:rPr>
          <w:rFonts w:ascii="Book Antiqua" w:hAnsi="Book Antiqua"/>
        </w:rPr>
        <w:t xml:space="preserve"> and practice </w:t>
      </w:r>
      <w:r w:rsidR="00584B46" w:rsidRPr="00FF4667">
        <w:rPr>
          <w:rFonts w:ascii="Book Antiqua" w:hAnsi="Book Antiqua"/>
        </w:rPr>
        <w:t>are</w:t>
      </w:r>
      <w:r w:rsidRPr="00FF4667">
        <w:rPr>
          <w:rFonts w:ascii="Book Antiqua" w:hAnsi="Book Antiqua"/>
        </w:rPr>
        <w:t xml:space="preserve"> mandatory to </w:t>
      </w:r>
      <w:r w:rsidR="006C6A36" w:rsidRPr="00FF4667">
        <w:rPr>
          <w:rFonts w:ascii="Book Antiqua" w:hAnsi="Book Antiqua"/>
        </w:rPr>
        <w:t xml:space="preserve">achieve optimal </w:t>
      </w:r>
      <w:r w:rsidRPr="00FF4667">
        <w:rPr>
          <w:rFonts w:ascii="Book Antiqua" w:hAnsi="Book Antiqua"/>
        </w:rPr>
        <w:t>outcome</w:t>
      </w:r>
      <w:r w:rsidR="006C6A36" w:rsidRPr="00FF4667">
        <w:rPr>
          <w:rFonts w:ascii="Book Antiqua" w:hAnsi="Book Antiqua"/>
        </w:rPr>
        <w:t>s.</w:t>
      </w:r>
      <w:r w:rsidR="006A3344" w:rsidRPr="00FF4667">
        <w:rPr>
          <w:rFonts w:ascii="Book Antiqua" w:hAnsi="Book Antiqua"/>
        </w:rPr>
        <w:t xml:space="preserve"> However, at present few endoscopists in Western countries are adequately trained for ESD. </w:t>
      </w:r>
      <w:r w:rsidR="007270C3" w:rsidRPr="00FF4667">
        <w:rPr>
          <w:rFonts w:ascii="Book Antiqua" w:hAnsi="Book Antiqua"/>
        </w:rPr>
        <w:t xml:space="preserve">Consequently, lesion size, lesion location and available </w:t>
      </w:r>
      <w:r w:rsidR="007270C3" w:rsidRPr="00FF4667">
        <w:rPr>
          <w:rFonts w:ascii="Book Antiqua" w:hAnsi="Book Antiqua"/>
        </w:rPr>
        <w:lastRenderedPageBreak/>
        <w:t>expertise for ESD versus EMR need to be considered when choosing the appropriate approach for an individual patient</w:t>
      </w:r>
      <w:r w:rsidR="00EE66A8" w:rsidRPr="00FF4667">
        <w:rPr>
          <w:rFonts w:ascii="Book Antiqua" w:hAnsi="Book Antiqua"/>
        </w:rPr>
        <w:t>.</w:t>
      </w:r>
      <w:r w:rsidR="00BE31D3" w:rsidRPr="00FF4667">
        <w:rPr>
          <w:rFonts w:ascii="Book Antiqua" w:hAnsi="Book Antiqua"/>
        </w:rPr>
        <w:t xml:space="preserve"> </w:t>
      </w:r>
      <w:r w:rsidR="00E4471C" w:rsidRPr="00FF4667">
        <w:rPr>
          <w:rFonts w:ascii="Book Antiqua" w:hAnsi="Book Antiqua"/>
        </w:rPr>
        <w:t>A</w:t>
      </w:r>
      <w:r w:rsidR="00BE31D3" w:rsidRPr="00FF4667">
        <w:rPr>
          <w:rFonts w:ascii="Book Antiqua" w:hAnsi="Book Antiqua"/>
        </w:rPr>
        <w:t xml:space="preserve"> recent literature review </w:t>
      </w:r>
      <w:r w:rsidR="00027E90" w:rsidRPr="00FF4667">
        <w:rPr>
          <w:rFonts w:ascii="Book Antiqua" w:hAnsi="Book Antiqua"/>
        </w:rPr>
        <w:t xml:space="preserve">of </w:t>
      </w:r>
      <w:r w:rsidR="00BE31D3" w:rsidRPr="00FF4667">
        <w:rPr>
          <w:rFonts w:ascii="Book Antiqua" w:hAnsi="Book Antiqua"/>
        </w:rPr>
        <w:t xml:space="preserve">the colorectal ESD series </w:t>
      </w:r>
      <w:r w:rsidR="007D7E6A" w:rsidRPr="00FF4667">
        <w:rPr>
          <w:rFonts w:ascii="Book Antiqua" w:hAnsi="Book Antiqua"/>
        </w:rPr>
        <w:t>showed</w:t>
      </w:r>
      <w:r w:rsidR="00BE31D3" w:rsidRPr="00FF4667">
        <w:rPr>
          <w:rFonts w:ascii="Book Antiqua" w:hAnsi="Book Antiqua"/>
        </w:rPr>
        <w:t xml:space="preserve"> a low rate of superficially invasive cancer (8%) with a number needed to treat (NNT) for</w:t>
      </w:r>
      <w:r w:rsidR="00524B62" w:rsidRPr="00FF4667">
        <w:rPr>
          <w:rFonts w:ascii="Book Antiqua" w:hAnsi="Book Antiqua"/>
        </w:rPr>
        <w:t xml:space="preserve"> </w:t>
      </w:r>
      <w:r w:rsidR="00BE31D3" w:rsidRPr="00FF4667">
        <w:rPr>
          <w:rFonts w:ascii="Book Antiqua" w:hAnsi="Book Antiqua"/>
        </w:rPr>
        <w:t xml:space="preserve">curative resection of 16. </w:t>
      </w:r>
      <w:r w:rsidR="007D7E6A" w:rsidRPr="00FF4667">
        <w:rPr>
          <w:rFonts w:ascii="Book Antiqua" w:hAnsi="Book Antiqua"/>
        </w:rPr>
        <w:t>The m</w:t>
      </w:r>
      <w:r w:rsidR="00BE31D3" w:rsidRPr="00FF4667">
        <w:rPr>
          <w:rFonts w:ascii="Book Antiqua" w:hAnsi="Book Antiqua"/>
        </w:rPr>
        <w:t>ajority o</w:t>
      </w:r>
      <w:r w:rsidR="00524B62" w:rsidRPr="00FF4667">
        <w:rPr>
          <w:rFonts w:ascii="Book Antiqua" w:hAnsi="Book Antiqua"/>
        </w:rPr>
        <w:t xml:space="preserve">f </w:t>
      </w:r>
      <w:r w:rsidR="007D7E6A" w:rsidRPr="00FF4667">
        <w:rPr>
          <w:rFonts w:ascii="Book Antiqua" w:hAnsi="Book Antiqua"/>
        </w:rPr>
        <w:t xml:space="preserve">resected </w:t>
      </w:r>
      <w:r w:rsidR="00524B62" w:rsidRPr="00FF4667">
        <w:rPr>
          <w:rFonts w:ascii="Book Antiqua" w:hAnsi="Book Antiqua"/>
        </w:rPr>
        <w:t xml:space="preserve">lesions were benign adenomas (82.2%) of which 26.8% were </w:t>
      </w:r>
      <w:r w:rsidR="00BE31D3" w:rsidRPr="00FF4667">
        <w:rPr>
          <w:rFonts w:ascii="Book Antiqua" w:hAnsi="Book Antiqua"/>
        </w:rPr>
        <w:t>low grade dysplasia</w:t>
      </w:r>
      <w:r w:rsidR="008954A8" w:rsidRPr="00FF4667">
        <w:rPr>
          <w:rFonts w:ascii="Book Antiqua" w:hAnsi="Book Antiqua"/>
        </w:rPr>
        <w:fldChar w:fldCharType="begin">
          <w:fldData xml:space="preserve">PEVuZE5vdGU+PENpdGU+PEF1dGhvcj5GdWNjaW88L0F1dGhvcj48WWVhcj4yMDE3PC9ZZWFyPjxS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</w:fldData>
        </w:fldChar>
      </w:r>
      <w:r w:rsidR="008954A8" w:rsidRPr="00FF4667">
        <w:rPr>
          <w:rFonts w:ascii="Book Antiqua" w:hAnsi="Book Antiqua"/>
        </w:rPr>
        <w:instrText xml:space="preserve"> ADDIN EN.CITE </w:instrText>
      </w:r>
      <w:r w:rsidR="008954A8" w:rsidRPr="00FF4667">
        <w:rPr>
          <w:rFonts w:ascii="Book Antiqua" w:hAnsi="Book Antiqua"/>
        </w:rPr>
        <w:fldChar w:fldCharType="begin">
          <w:fldData xml:space="preserve">PEVuZE5vdGU+PENpdGU+PEF1dGhvcj5GdWNjaW88L0F1dGhvcj48WWVhcj4yMDE3PC9ZZWFyPjxS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</w:fldData>
        </w:fldChar>
      </w:r>
      <w:r w:rsidR="008954A8" w:rsidRPr="00FF4667">
        <w:rPr>
          <w:rFonts w:ascii="Book Antiqua" w:hAnsi="Book Antiqua"/>
        </w:rPr>
        <w:instrText xml:space="preserve"> ADDIN EN.CITE.DATA </w:instrText>
      </w:r>
      <w:r w:rsidR="008954A8" w:rsidRPr="00FF4667">
        <w:rPr>
          <w:rFonts w:ascii="Book Antiqua" w:hAnsi="Book Antiqua"/>
        </w:rPr>
      </w:r>
      <w:r w:rsidR="008954A8" w:rsidRPr="00FF4667">
        <w:rPr>
          <w:rFonts w:ascii="Book Antiqua" w:hAnsi="Book Antiqua"/>
        </w:rPr>
        <w:fldChar w:fldCharType="end"/>
      </w:r>
      <w:r w:rsidR="008954A8" w:rsidRPr="00FF4667">
        <w:rPr>
          <w:rFonts w:ascii="Book Antiqua" w:hAnsi="Book Antiqua"/>
        </w:rPr>
      </w:r>
      <w:r w:rsidR="008954A8" w:rsidRPr="00FF4667">
        <w:rPr>
          <w:rFonts w:ascii="Book Antiqua" w:hAnsi="Book Antiqua"/>
        </w:rPr>
        <w:fldChar w:fldCharType="separate"/>
      </w:r>
      <w:r w:rsidR="008954A8" w:rsidRPr="00FF4667">
        <w:rPr>
          <w:rFonts w:ascii="Book Antiqua" w:hAnsi="Book Antiqua"/>
          <w:noProof/>
          <w:vertAlign w:val="superscript"/>
        </w:rPr>
        <w:t>[251]</w:t>
      </w:r>
      <w:r w:rsidR="008954A8" w:rsidRPr="00FF4667">
        <w:rPr>
          <w:rFonts w:ascii="Book Antiqua" w:hAnsi="Book Antiqua"/>
        </w:rPr>
        <w:fldChar w:fldCharType="end"/>
      </w:r>
      <w:r w:rsidR="00BE31D3" w:rsidRPr="00FF4667">
        <w:rPr>
          <w:rFonts w:ascii="Book Antiqua" w:hAnsi="Book Antiqua"/>
        </w:rPr>
        <w:t>.</w:t>
      </w:r>
      <w:r w:rsidR="000944BA" w:rsidRPr="00FF4667">
        <w:rPr>
          <w:rFonts w:ascii="Book Antiqua" w:hAnsi="Book Antiqua"/>
        </w:rPr>
        <w:t xml:space="preserve"> </w:t>
      </w:r>
      <w:r w:rsidR="00EE66A8" w:rsidRPr="00FF4667">
        <w:rPr>
          <w:rFonts w:ascii="Book Antiqua" w:hAnsi="Book Antiqua"/>
        </w:rPr>
        <w:t xml:space="preserve">This study shows that </w:t>
      </w:r>
      <w:r w:rsidR="00E4471C" w:rsidRPr="00FF4667">
        <w:rPr>
          <w:rFonts w:ascii="Book Antiqua" w:hAnsi="Book Antiqua"/>
        </w:rPr>
        <w:t>h</w:t>
      </w:r>
      <w:r w:rsidR="000944BA" w:rsidRPr="00FF4667">
        <w:rPr>
          <w:rFonts w:ascii="Book Antiqua" w:hAnsi="Book Antiqua"/>
        </w:rPr>
        <w:t xml:space="preserve">istological description is a key element in </w:t>
      </w:r>
      <w:r w:rsidR="00585A8D" w:rsidRPr="00FF4667">
        <w:rPr>
          <w:rFonts w:ascii="Book Antiqua" w:hAnsi="Book Antiqua"/>
        </w:rPr>
        <w:t>evaluati</w:t>
      </w:r>
      <w:r w:rsidR="009B09B9" w:rsidRPr="00FF4667">
        <w:rPr>
          <w:rFonts w:ascii="Book Antiqua" w:hAnsi="Book Antiqua"/>
        </w:rPr>
        <w:t>ng</w:t>
      </w:r>
      <w:r w:rsidR="000944BA" w:rsidRPr="00FF4667">
        <w:rPr>
          <w:rFonts w:ascii="Book Antiqua" w:hAnsi="Book Antiqua"/>
        </w:rPr>
        <w:t xml:space="preserve"> </w:t>
      </w:r>
      <w:r w:rsidR="009B09B9" w:rsidRPr="00FF4667">
        <w:rPr>
          <w:rFonts w:ascii="Book Antiqua" w:hAnsi="Book Antiqua"/>
        </w:rPr>
        <w:t>ESD outcomes. Data regarding the histology of the resected lesions was</w:t>
      </w:r>
      <w:r w:rsidR="000944BA" w:rsidRPr="00FF4667">
        <w:rPr>
          <w:rFonts w:ascii="Book Antiqua" w:hAnsi="Book Antiqua"/>
        </w:rPr>
        <w:t xml:space="preserve"> not analyzed </w:t>
      </w:r>
      <w:r w:rsidR="00585A8D" w:rsidRPr="00FF4667">
        <w:rPr>
          <w:rFonts w:ascii="Book Antiqua" w:hAnsi="Book Antiqua"/>
        </w:rPr>
        <w:t xml:space="preserve">in our meta-analysis </w:t>
      </w:r>
      <w:r w:rsidR="000944BA" w:rsidRPr="00FF4667">
        <w:rPr>
          <w:rFonts w:ascii="Book Antiqua" w:hAnsi="Book Antiqua"/>
        </w:rPr>
        <w:t>because information was often incomplete or not available. We suggest that in future studies the histological features be described and analyzed</w:t>
      </w:r>
      <w:r w:rsidR="009B09B9" w:rsidRPr="00FF4667">
        <w:rPr>
          <w:rFonts w:ascii="Book Antiqua" w:hAnsi="Book Antiqua"/>
        </w:rPr>
        <w:t>.</w:t>
      </w:r>
    </w:p>
    <w:p w14:paraId="04FF85E3" w14:textId="28310159" w:rsidR="003B16CE" w:rsidRPr="00FF4667" w:rsidRDefault="003B16CE" w:rsidP="003357A2">
      <w:pPr>
        <w:pStyle w:val="HTMLPreformatted"/>
        <w:snapToGrid w:val="0"/>
        <w:spacing w:line="360" w:lineRule="auto"/>
        <w:ind w:firstLineChars="100" w:firstLine="240"/>
        <w:jc w:val="both"/>
        <w:rPr>
          <w:rFonts w:ascii="Book Antiqua" w:hAnsi="Book Antiqua"/>
          <w:sz w:val="24"/>
          <w:szCs w:val="24"/>
          <w:lang w:val="en-US"/>
        </w:rPr>
      </w:pPr>
      <w:r w:rsidRPr="00FF4667">
        <w:rPr>
          <w:rFonts w:ascii="Book Antiqua" w:eastAsia="Times New Roman" w:hAnsi="Book Antiqua" w:cs="Times New Roman"/>
          <w:sz w:val="24"/>
          <w:szCs w:val="24"/>
          <w:lang w:val="en-US"/>
        </w:rPr>
        <w:t xml:space="preserve">Our </w:t>
      </w:r>
      <w:r w:rsidRPr="00FF4667">
        <w:rPr>
          <w:rFonts w:ascii="Book Antiqua" w:eastAsia="Times New Roman" w:hAnsi="Book Antiqua" w:cs="Times New Roman"/>
          <w:sz w:val="24"/>
          <w:szCs w:val="24"/>
          <w:shd w:val="clear" w:color="auto" w:fill="FFFFFF"/>
          <w:lang w:val="en-US"/>
        </w:rPr>
        <w:t xml:space="preserve">meta-analysis has several limitations. First, </w:t>
      </w:r>
      <w:r w:rsidRPr="00FF4667">
        <w:rPr>
          <w:rFonts w:ascii="Book Antiqua" w:hAnsi="Book Antiqua" w:cs="Times New Roman"/>
          <w:sz w:val="24"/>
          <w:szCs w:val="24"/>
          <w:lang w:val="en-US"/>
        </w:rPr>
        <w:t xml:space="preserve">there is an unequal distribution of studies between both groups. All the included RCTs are from the </w:t>
      </w:r>
      <w:r w:rsidR="00445A2D" w:rsidRPr="00FF4667">
        <w:rPr>
          <w:rFonts w:ascii="Book Antiqua" w:hAnsi="Book Antiqua" w:cs="Times New Roman"/>
          <w:sz w:val="24"/>
          <w:szCs w:val="24"/>
          <w:lang w:val="en-US"/>
        </w:rPr>
        <w:t>Eastern</w:t>
      </w:r>
      <w:r w:rsidRPr="00FF4667">
        <w:rPr>
          <w:rFonts w:ascii="Book Antiqua" w:hAnsi="Book Antiqua" w:cs="Times New Roman"/>
          <w:sz w:val="24"/>
          <w:szCs w:val="24"/>
          <w:lang w:val="en-US"/>
        </w:rPr>
        <w:t xml:space="preserve"> world, which also carries far more prospective studies than the </w:t>
      </w:r>
      <w:r w:rsidR="00445A2D" w:rsidRPr="00FF4667">
        <w:rPr>
          <w:rFonts w:ascii="Book Antiqua" w:hAnsi="Book Antiqua" w:cs="Times New Roman"/>
          <w:sz w:val="24"/>
          <w:szCs w:val="24"/>
          <w:lang w:val="en-US"/>
        </w:rPr>
        <w:t>Western</w:t>
      </w:r>
      <w:r w:rsidRPr="00FF4667">
        <w:rPr>
          <w:rFonts w:ascii="Book Antiqua" w:hAnsi="Book Antiqua" w:cs="Times New Roman"/>
          <w:sz w:val="24"/>
          <w:szCs w:val="24"/>
          <w:lang w:val="en-US"/>
        </w:rPr>
        <w:t xml:space="preserve"> world. Secondly, there is a lack of high quality studies</w:t>
      </w:r>
      <w:r w:rsidR="009E7FC8" w:rsidRPr="00FF4667">
        <w:rPr>
          <w:rFonts w:ascii="Book Antiqua" w:hAnsi="Book Antiqua" w:cs="Times New Roman"/>
          <w:sz w:val="24"/>
          <w:szCs w:val="24"/>
          <w:lang w:val="en-US"/>
        </w:rPr>
        <w:t>,</w:t>
      </w:r>
      <w:r w:rsidRPr="00FF4667">
        <w:rPr>
          <w:rFonts w:ascii="Book Antiqua" w:hAnsi="Book Antiqua" w:cs="Times New Roman"/>
          <w:sz w:val="24"/>
          <w:szCs w:val="24"/>
          <w:lang w:val="en-US"/>
        </w:rPr>
        <w:t xml:space="preserve"> given that more than half of the included studies in this meta-analysis are retrospective. </w:t>
      </w:r>
      <w:r w:rsidRPr="00FF4667">
        <w:rPr>
          <w:rFonts w:ascii="Book Antiqua" w:eastAsia="Times New Roman" w:hAnsi="Book Antiqua" w:cs="Times New Roman"/>
          <w:sz w:val="24"/>
          <w:szCs w:val="24"/>
          <w:shd w:val="clear" w:color="auto" w:fill="FFFFFF"/>
          <w:lang w:val="en-US"/>
        </w:rPr>
        <w:t xml:space="preserve">But in order to ensure the best </w:t>
      </w:r>
      <w:r w:rsidR="006C6A36" w:rsidRPr="00FF4667">
        <w:rPr>
          <w:rFonts w:ascii="Book Antiqua" w:eastAsia="Times New Roman" w:hAnsi="Book Antiqua" w:cs="Times New Roman"/>
          <w:sz w:val="24"/>
          <w:szCs w:val="24"/>
          <w:shd w:val="clear" w:color="auto" w:fill="FFFFFF"/>
          <w:lang w:val="en-US"/>
        </w:rPr>
        <w:t xml:space="preserve">snapshot </w:t>
      </w:r>
      <w:r w:rsidRPr="00FF4667">
        <w:rPr>
          <w:rFonts w:ascii="Book Antiqua" w:eastAsia="Times New Roman" w:hAnsi="Book Antiqua" w:cs="Times New Roman"/>
          <w:sz w:val="24"/>
          <w:szCs w:val="24"/>
          <w:shd w:val="clear" w:color="auto" w:fill="FFFFFF"/>
          <w:lang w:val="en-US"/>
        </w:rPr>
        <w:t>of global ESD outcome</w:t>
      </w:r>
      <w:r w:rsidR="006C6A36" w:rsidRPr="00FF4667">
        <w:rPr>
          <w:rFonts w:ascii="Book Antiqua" w:eastAsia="Times New Roman" w:hAnsi="Book Antiqua" w:cs="Times New Roman"/>
          <w:sz w:val="24"/>
          <w:szCs w:val="24"/>
          <w:shd w:val="clear" w:color="auto" w:fill="FFFFFF"/>
          <w:lang w:val="en-US"/>
        </w:rPr>
        <w:t>s</w:t>
      </w:r>
      <w:r w:rsidRPr="00FF4667">
        <w:rPr>
          <w:rFonts w:ascii="Book Antiqua" w:eastAsia="Times New Roman" w:hAnsi="Book Antiqua" w:cs="Times New Roman"/>
          <w:sz w:val="24"/>
          <w:szCs w:val="24"/>
          <w:shd w:val="clear" w:color="auto" w:fill="FFFFFF"/>
          <w:lang w:val="en-US"/>
        </w:rPr>
        <w:t xml:space="preserve"> and include </w:t>
      </w:r>
      <w:r w:rsidR="00445A2D" w:rsidRPr="00FF4667">
        <w:rPr>
          <w:rFonts w:ascii="Book Antiqua" w:eastAsia="Times New Roman" w:hAnsi="Book Antiqua" w:cs="Times New Roman"/>
          <w:sz w:val="24"/>
          <w:szCs w:val="24"/>
          <w:shd w:val="clear" w:color="auto" w:fill="FFFFFF"/>
          <w:lang w:val="en-US"/>
        </w:rPr>
        <w:t>Western</w:t>
      </w:r>
      <w:r w:rsidRPr="00FF4667">
        <w:rPr>
          <w:rFonts w:ascii="Book Antiqua" w:eastAsia="Times New Roman" w:hAnsi="Book Antiqua" w:cs="Times New Roman"/>
          <w:sz w:val="24"/>
          <w:szCs w:val="24"/>
          <w:shd w:val="clear" w:color="auto" w:fill="FFFFFF"/>
          <w:lang w:val="en-US"/>
        </w:rPr>
        <w:t xml:space="preserve"> ESD outcomes</w:t>
      </w:r>
      <w:r w:rsidR="006C6A36" w:rsidRPr="00FF4667">
        <w:rPr>
          <w:rFonts w:ascii="Book Antiqua" w:eastAsia="Times New Roman" w:hAnsi="Book Antiqua" w:cs="Times New Roman"/>
          <w:sz w:val="24"/>
          <w:szCs w:val="24"/>
          <w:shd w:val="clear" w:color="auto" w:fill="FFFFFF"/>
          <w:lang w:val="en-US"/>
        </w:rPr>
        <w:t>,</w:t>
      </w:r>
      <w:r w:rsidRPr="00FF4667">
        <w:rPr>
          <w:rFonts w:ascii="Book Antiqua" w:eastAsia="Times New Roman" w:hAnsi="Book Antiqua" w:cs="Times New Roman"/>
          <w:sz w:val="24"/>
          <w:szCs w:val="24"/>
          <w:shd w:val="clear" w:color="auto" w:fill="FFFFFF"/>
          <w:lang w:val="en-US"/>
        </w:rPr>
        <w:t xml:space="preserve"> retrospective trial data </w:t>
      </w:r>
      <w:r w:rsidR="00182F95" w:rsidRPr="00FF4667">
        <w:rPr>
          <w:rFonts w:ascii="Book Antiqua" w:eastAsia="Times New Roman" w:hAnsi="Book Antiqua" w:cs="Times New Roman"/>
          <w:sz w:val="24"/>
          <w:szCs w:val="24"/>
          <w:shd w:val="clear" w:color="auto" w:fill="FFFFFF"/>
          <w:lang w:val="en-US"/>
        </w:rPr>
        <w:t xml:space="preserve">needed to be included </w:t>
      </w:r>
      <w:r w:rsidRPr="00FF4667">
        <w:rPr>
          <w:rFonts w:ascii="Book Antiqua" w:eastAsia="Times New Roman" w:hAnsi="Book Antiqua" w:cs="Times New Roman"/>
          <w:sz w:val="24"/>
          <w:szCs w:val="24"/>
          <w:shd w:val="clear" w:color="auto" w:fill="FFFFFF"/>
          <w:lang w:val="en-US"/>
        </w:rPr>
        <w:t>in our review</w:t>
      </w:r>
      <w:r w:rsidR="007E2845" w:rsidRPr="00FF4667">
        <w:rPr>
          <w:rFonts w:ascii="Book Antiqua" w:hAnsi="Book Antiqua" w:cs="Times New Roman"/>
          <w:sz w:val="24"/>
          <w:szCs w:val="24"/>
          <w:lang w:val="en-US"/>
        </w:rPr>
        <w:t xml:space="preserve">. </w:t>
      </w:r>
      <w:r w:rsidR="007E2192" w:rsidRPr="00FF4667">
        <w:rPr>
          <w:rFonts w:ascii="Book Antiqua" w:hAnsi="Book Antiqua" w:cs="Times New Roman"/>
          <w:sz w:val="24"/>
          <w:szCs w:val="24"/>
          <w:lang w:val="en-US"/>
        </w:rPr>
        <w:t>The large amount of retrospective studies</w:t>
      </w:r>
      <w:r w:rsidR="00916DCD" w:rsidRPr="00FF4667">
        <w:rPr>
          <w:rFonts w:ascii="Book Antiqua" w:hAnsi="Book Antiqua" w:cs="Times New Roman"/>
          <w:sz w:val="24"/>
          <w:szCs w:val="24"/>
          <w:lang w:val="en-US"/>
        </w:rPr>
        <w:t xml:space="preserve"> </w:t>
      </w:r>
      <w:r w:rsidR="0002091C" w:rsidRPr="00FF4667">
        <w:rPr>
          <w:rFonts w:ascii="Book Antiqua" w:hAnsi="Book Antiqua" w:cs="Times New Roman"/>
          <w:sz w:val="24"/>
          <w:szCs w:val="24"/>
          <w:lang w:val="en-US"/>
        </w:rPr>
        <w:t xml:space="preserve">and the differences of </w:t>
      </w:r>
      <w:r w:rsidR="00F334A2" w:rsidRPr="00FF4667">
        <w:rPr>
          <w:rFonts w:ascii="Book Antiqua" w:hAnsi="Book Antiqua" w:cs="Times New Roman"/>
          <w:sz w:val="24"/>
          <w:szCs w:val="24"/>
          <w:lang w:val="en-US"/>
        </w:rPr>
        <w:t>methodology in the prospective trials included are</w:t>
      </w:r>
      <w:r w:rsidR="007E2192" w:rsidRPr="00FF4667">
        <w:rPr>
          <w:rFonts w:ascii="Book Antiqua" w:hAnsi="Book Antiqua" w:cs="Times New Roman"/>
          <w:sz w:val="24"/>
          <w:szCs w:val="24"/>
          <w:lang w:val="en-US"/>
        </w:rPr>
        <w:t xml:space="preserve"> a limitation inherent to the current literature available.</w:t>
      </w:r>
      <w:r w:rsidR="00DE5343" w:rsidRPr="00FF4667">
        <w:rPr>
          <w:rFonts w:ascii="Book Antiqua" w:hAnsi="Book Antiqua" w:cs="Times New Roman"/>
          <w:sz w:val="24"/>
          <w:szCs w:val="24"/>
          <w:lang w:val="en-US"/>
        </w:rPr>
        <w:t xml:space="preserve"> </w:t>
      </w:r>
      <w:r w:rsidR="00FA2845" w:rsidRPr="00FF4667">
        <w:rPr>
          <w:rFonts w:ascii="Book Antiqua" w:hAnsi="Book Antiqua" w:cs="Times New Roman"/>
          <w:sz w:val="24"/>
          <w:szCs w:val="24"/>
          <w:lang w:val="en-US"/>
        </w:rPr>
        <w:t xml:space="preserve">In order to avoid disadvantaging the Western group, the inclusion of these </w:t>
      </w:r>
      <w:r w:rsidR="00F334A2" w:rsidRPr="00FF4667">
        <w:rPr>
          <w:rFonts w:ascii="Book Antiqua" w:hAnsi="Book Antiqua" w:cs="Times New Roman"/>
          <w:sz w:val="24"/>
          <w:szCs w:val="24"/>
          <w:lang w:val="en-US"/>
        </w:rPr>
        <w:t>publications</w:t>
      </w:r>
      <w:r w:rsidR="00FA2845" w:rsidRPr="00FF4667">
        <w:rPr>
          <w:rFonts w:ascii="Book Antiqua" w:hAnsi="Book Antiqua" w:cs="Times New Roman"/>
          <w:sz w:val="24"/>
          <w:szCs w:val="24"/>
          <w:lang w:val="en-US"/>
        </w:rPr>
        <w:t xml:space="preserve"> was necessary.</w:t>
      </w:r>
      <w:r w:rsidR="007E2192" w:rsidRPr="00FF4667">
        <w:rPr>
          <w:rFonts w:ascii="Book Antiqua" w:hAnsi="Book Antiqua" w:cs="Times New Roman"/>
          <w:sz w:val="24"/>
          <w:szCs w:val="24"/>
          <w:lang w:val="en-US"/>
        </w:rPr>
        <w:t xml:space="preserve"> </w:t>
      </w:r>
      <w:r w:rsidR="00172A63" w:rsidRPr="00FF4667">
        <w:rPr>
          <w:rFonts w:ascii="Book Antiqua" w:hAnsi="Book Antiqua" w:cs="Times New Roman"/>
          <w:sz w:val="24"/>
          <w:szCs w:val="24"/>
          <w:lang w:val="en-US"/>
        </w:rPr>
        <w:t>We propose that further studies be done in a more rigorous and standardized way.</w:t>
      </w:r>
      <w:r w:rsidR="0049172D" w:rsidRPr="00FF4667">
        <w:rPr>
          <w:rFonts w:ascii="Book Antiqua" w:hAnsi="Book Antiqua" w:cs="Times New Roman"/>
          <w:sz w:val="24"/>
          <w:szCs w:val="24"/>
          <w:lang w:val="en-US"/>
        </w:rPr>
        <w:t xml:space="preserve"> Because few studies reported systematic outcomes for trainee level, w</w:t>
      </w:r>
      <w:r w:rsidR="00B1107D" w:rsidRPr="00FF4667">
        <w:rPr>
          <w:rFonts w:ascii="Book Antiqua" w:hAnsi="Book Antiqua" w:cs="Times New Roman"/>
          <w:sz w:val="24"/>
          <w:szCs w:val="24"/>
          <w:lang w:val="en-US"/>
        </w:rPr>
        <w:t>e decided to e</w:t>
      </w:r>
      <w:r w:rsidRPr="00FF4667">
        <w:rPr>
          <w:rFonts w:ascii="Book Antiqua" w:hAnsi="Book Antiqua" w:cs="Times New Roman"/>
          <w:sz w:val="24"/>
          <w:szCs w:val="24"/>
          <w:lang w:val="en-US"/>
        </w:rPr>
        <w:t>xclu</w:t>
      </w:r>
      <w:r w:rsidR="00B1107D" w:rsidRPr="00FF4667">
        <w:rPr>
          <w:rFonts w:ascii="Book Antiqua" w:hAnsi="Book Antiqua" w:cs="Times New Roman"/>
          <w:sz w:val="24"/>
          <w:szCs w:val="24"/>
          <w:lang w:val="en-US"/>
        </w:rPr>
        <w:t>de</w:t>
      </w:r>
      <w:r w:rsidRPr="00FF4667">
        <w:rPr>
          <w:rFonts w:ascii="Book Antiqua" w:hAnsi="Book Antiqua" w:cs="Times New Roman"/>
          <w:sz w:val="24"/>
          <w:szCs w:val="24"/>
          <w:lang w:val="en-US"/>
        </w:rPr>
        <w:t xml:space="preserve"> studies with less than 50 patients </w:t>
      </w:r>
      <w:r w:rsidR="00B1107D" w:rsidRPr="00FF4667">
        <w:rPr>
          <w:rFonts w:ascii="Book Antiqua" w:hAnsi="Book Antiqua" w:cs="Times New Roman"/>
          <w:sz w:val="24"/>
          <w:szCs w:val="24"/>
          <w:lang w:val="en-US"/>
        </w:rPr>
        <w:t xml:space="preserve">to </w:t>
      </w:r>
      <w:r w:rsidRPr="00FF4667">
        <w:rPr>
          <w:rFonts w:ascii="Book Antiqua" w:hAnsi="Book Antiqua" w:cs="Times New Roman"/>
          <w:sz w:val="24"/>
          <w:szCs w:val="24"/>
          <w:lang w:val="en-US"/>
        </w:rPr>
        <w:t>reduce bias from learning curves</w:t>
      </w:r>
      <w:r w:rsidR="00182F95" w:rsidRPr="00FF4667">
        <w:rPr>
          <w:rFonts w:ascii="Book Antiqua" w:hAnsi="Book Antiqua" w:cs="Times New Roman"/>
          <w:sz w:val="24"/>
          <w:szCs w:val="24"/>
          <w:lang w:val="en-US"/>
        </w:rPr>
        <w:t xml:space="preserve"> and patient selection</w:t>
      </w:r>
      <w:r w:rsidRPr="00FF4667">
        <w:rPr>
          <w:rFonts w:ascii="Book Antiqua" w:hAnsi="Book Antiqua" w:cs="Times New Roman"/>
          <w:sz w:val="24"/>
          <w:szCs w:val="24"/>
          <w:lang w:val="en-US"/>
        </w:rPr>
        <w:t>.</w:t>
      </w:r>
      <w:r w:rsidR="0049172D" w:rsidRPr="00FF4667">
        <w:rPr>
          <w:rFonts w:ascii="Book Antiqua" w:hAnsi="Book Antiqua" w:cs="Times New Roman"/>
          <w:sz w:val="24"/>
          <w:szCs w:val="24"/>
          <w:lang w:val="en-US"/>
        </w:rPr>
        <w:t xml:space="preserve"> Future studies should report systematic outcomes for trainee level.</w:t>
      </w:r>
      <w:r w:rsidRPr="00FF4667">
        <w:rPr>
          <w:rFonts w:ascii="Book Antiqua" w:hAnsi="Book Antiqua" w:cs="Times New Roman"/>
          <w:sz w:val="24"/>
          <w:szCs w:val="24"/>
          <w:lang w:val="en-US"/>
        </w:rPr>
        <w:t xml:space="preserve"> Thirdly, there was evidence of statistical heterogeneity for most of our endpoints because of differences between study participants and differences of lesions size between the included studies. </w:t>
      </w:r>
      <w:r w:rsidR="00E4471C" w:rsidRPr="00FF4667">
        <w:rPr>
          <w:rFonts w:ascii="Book Antiqua" w:hAnsi="Book Antiqua" w:cs="Times New Roman"/>
          <w:sz w:val="24"/>
          <w:szCs w:val="24"/>
          <w:lang w:val="en-US"/>
        </w:rPr>
        <w:t>To</w:t>
      </w:r>
      <w:r w:rsidR="002F64B3" w:rsidRPr="00FF4667">
        <w:rPr>
          <w:rFonts w:ascii="Book Antiqua" w:hAnsi="Book Antiqua" w:cs="Times New Roman"/>
          <w:sz w:val="24"/>
          <w:szCs w:val="24"/>
          <w:lang w:val="en-US"/>
        </w:rPr>
        <w:t xml:space="preserve"> reduce this heterogeneity, an exclusion of studies contributing to the high heterogeneity could have been made. However, </w:t>
      </w:r>
      <w:r w:rsidR="00585A8D" w:rsidRPr="00FF4667">
        <w:rPr>
          <w:rFonts w:ascii="Book Antiqua" w:hAnsi="Book Antiqua" w:cs="Times New Roman"/>
          <w:sz w:val="24"/>
          <w:szCs w:val="24"/>
          <w:lang w:val="en-US"/>
        </w:rPr>
        <w:t xml:space="preserve">it was not done because </w:t>
      </w:r>
      <w:r w:rsidR="002F64B3" w:rsidRPr="00FF4667">
        <w:rPr>
          <w:rFonts w:ascii="Book Antiqua" w:hAnsi="Book Antiqua" w:cs="Times New Roman"/>
          <w:sz w:val="24"/>
          <w:szCs w:val="24"/>
          <w:lang w:val="en-US"/>
        </w:rPr>
        <w:t xml:space="preserve">this would </w:t>
      </w:r>
      <w:r w:rsidR="00585A8D" w:rsidRPr="00FF4667">
        <w:rPr>
          <w:rFonts w:ascii="Book Antiqua" w:hAnsi="Book Antiqua" w:cs="Times New Roman"/>
          <w:sz w:val="24"/>
          <w:szCs w:val="24"/>
          <w:lang w:val="en-US"/>
        </w:rPr>
        <w:t>have implied</w:t>
      </w:r>
      <w:r w:rsidR="002F64B3" w:rsidRPr="00FF4667">
        <w:rPr>
          <w:rFonts w:ascii="Book Antiqua" w:hAnsi="Book Antiqua" w:cs="Times New Roman"/>
          <w:sz w:val="24"/>
          <w:szCs w:val="24"/>
          <w:lang w:val="en-US"/>
        </w:rPr>
        <w:t xml:space="preserve"> the exclusion of several Western </w:t>
      </w:r>
      <w:r w:rsidR="00F334A2" w:rsidRPr="00FF4667">
        <w:rPr>
          <w:rFonts w:ascii="Book Antiqua" w:hAnsi="Book Antiqua" w:cs="Times New Roman"/>
          <w:sz w:val="24"/>
          <w:szCs w:val="24"/>
          <w:lang w:val="en-US"/>
        </w:rPr>
        <w:t>studies that are already scarce</w:t>
      </w:r>
      <w:r w:rsidR="002F64B3" w:rsidRPr="00FF4667">
        <w:rPr>
          <w:rFonts w:ascii="Book Antiqua" w:hAnsi="Book Antiqua" w:cs="Times New Roman"/>
          <w:sz w:val="24"/>
          <w:szCs w:val="24"/>
          <w:lang w:val="en-US"/>
        </w:rPr>
        <w:t>.</w:t>
      </w:r>
      <w:r w:rsidR="00F334A2" w:rsidRPr="00FF4667">
        <w:rPr>
          <w:rFonts w:ascii="Book Antiqua" w:hAnsi="Book Antiqua" w:cs="Times New Roman"/>
          <w:sz w:val="24"/>
          <w:szCs w:val="24"/>
          <w:lang w:val="en-US"/>
        </w:rPr>
        <w:t xml:space="preserve"> </w:t>
      </w:r>
      <w:r w:rsidRPr="00FF4667">
        <w:rPr>
          <w:rFonts w:ascii="Book Antiqua" w:hAnsi="Book Antiqua" w:cs="Times New Roman"/>
          <w:sz w:val="24"/>
          <w:szCs w:val="24"/>
          <w:lang w:val="en-US"/>
        </w:rPr>
        <w:t xml:space="preserve">Fourthly, analyses were limited by missing data. </w:t>
      </w:r>
      <w:r w:rsidR="00CB6E53" w:rsidRPr="00FF4667">
        <w:rPr>
          <w:rFonts w:ascii="Book Antiqua" w:hAnsi="Book Antiqua" w:cs="Times New Roman"/>
          <w:sz w:val="24"/>
          <w:szCs w:val="24"/>
        </w:rPr>
        <w:t xml:space="preserve">Data regarding bleeding and use of anti-thrombotic were not analyzed because they were incomplete or </w:t>
      </w:r>
      <w:r w:rsidR="00CB6E53" w:rsidRPr="00FF4667">
        <w:rPr>
          <w:rFonts w:ascii="Book Antiqua" w:hAnsi="Book Antiqua" w:cs="Times New Roman"/>
          <w:sz w:val="24"/>
          <w:szCs w:val="24"/>
        </w:rPr>
        <w:lastRenderedPageBreak/>
        <w:t xml:space="preserve">unavailable in most studies. </w:t>
      </w:r>
      <w:r w:rsidRPr="00FF4667">
        <w:rPr>
          <w:rFonts w:ascii="Book Antiqua" w:hAnsi="Book Antiqua" w:cs="Times New Roman"/>
          <w:sz w:val="24"/>
          <w:szCs w:val="24"/>
          <w:lang w:val="en-US"/>
        </w:rPr>
        <w:t>Such</w:t>
      </w:r>
      <w:r w:rsidRPr="00FF4667">
        <w:rPr>
          <w:rFonts w:ascii="Book Antiqua" w:eastAsia="Times New Roman" w:hAnsi="Book Antiqua" w:cs="Times New Roman"/>
          <w:sz w:val="24"/>
          <w:szCs w:val="24"/>
          <w:shd w:val="clear" w:color="auto" w:fill="FFFFFF"/>
          <w:lang w:val="en-US"/>
        </w:rPr>
        <w:t xml:space="preserve"> limitations seem to be an inherent </w:t>
      </w:r>
      <w:r w:rsidR="00B1107D" w:rsidRPr="00FF4667">
        <w:rPr>
          <w:rFonts w:ascii="Book Antiqua" w:eastAsia="Times New Roman" w:hAnsi="Book Antiqua" w:cs="Times New Roman"/>
          <w:sz w:val="24"/>
          <w:szCs w:val="24"/>
          <w:shd w:val="clear" w:color="auto" w:fill="FFFFFF"/>
          <w:lang w:val="en-US"/>
        </w:rPr>
        <w:t>weakness</w:t>
      </w:r>
      <w:r w:rsidRPr="00FF4667">
        <w:rPr>
          <w:rFonts w:ascii="Book Antiqua" w:eastAsia="Times New Roman" w:hAnsi="Book Antiqua" w:cs="Times New Roman"/>
          <w:sz w:val="24"/>
          <w:szCs w:val="24"/>
          <w:shd w:val="clear" w:color="auto" w:fill="FFFFFF"/>
          <w:lang w:val="en-US"/>
        </w:rPr>
        <w:t xml:space="preserve"> </w:t>
      </w:r>
      <w:r w:rsidR="00182F95" w:rsidRPr="00FF4667">
        <w:rPr>
          <w:rFonts w:ascii="Book Antiqua" w:eastAsia="Times New Roman" w:hAnsi="Book Antiqua" w:cs="Times New Roman"/>
          <w:sz w:val="24"/>
          <w:szCs w:val="24"/>
          <w:shd w:val="clear" w:color="auto" w:fill="FFFFFF"/>
          <w:lang w:val="en-US"/>
        </w:rPr>
        <w:t xml:space="preserve">in the </w:t>
      </w:r>
      <w:r w:rsidRPr="00FF4667">
        <w:rPr>
          <w:rFonts w:ascii="Book Antiqua" w:eastAsia="Times New Roman" w:hAnsi="Book Antiqua" w:cs="Times New Roman"/>
          <w:sz w:val="24"/>
          <w:szCs w:val="24"/>
          <w:shd w:val="clear" w:color="auto" w:fill="FFFFFF"/>
          <w:lang w:val="en-US"/>
        </w:rPr>
        <w:t xml:space="preserve">currently published ESD literature and a standardized and detailed reporting of ESD </w:t>
      </w:r>
      <w:r w:rsidR="00B0500C" w:rsidRPr="00FF4667">
        <w:rPr>
          <w:rFonts w:ascii="Book Antiqua" w:eastAsia="Times New Roman" w:hAnsi="Book Antiqua" w:cs="Times New Roman"/>
          <w:sz w:val="24"/>
          <w:szCs w:val="24"/>
          <w:shd w:val="clear" w:color="auto" w:fill="FFFFFF"/>
          <w:lang w:val="en-US"/>
        </w:rPr>
        <w:t>outcomes and</w:t>
      </w:r>
      <w:r w:rsidR="0026011F" w:rsidRPr="00FF4667">
        <w:rPr>
          <w:rFonts w:ascii="Book Antiqua" w:eastAsia="Times New Roman" w:hAnsi="Book Antiqua" w:cs="Times New Roman"/>
          <w:sz w:val="24"/>
          <w:szCs w:val="24"/>
          <w:shd w:val="clear" w:color="auto" w:fill="FFFFFF"/>
          <w:lang w:val="en-US"/>
        </w:rPr>
        <w:t xml:space="preserve"> use of anti-thrombotic </w:t>
      </w:r>
      <w:r w:rsidRPr="00FF4667">
        <w:rPr>
          <w:rFonts w:ascii="Book Antiqua" w:eastAsia="Times New Roman" w:hAnsi="Book Antiqua" w:cs="Times New Roman"/>
          <w:sz w:val="24"/>
          <w:szCs w:val="24"/>
          <w:shd w:val="clear" w:color="auto" w:fill="FFFFFF"/>
          <w:lang w:val="en-US"/>
        </w:rPr>
        <w:t>seems warranted for future studies. However, our meta-analysis included 2</w:t>
      </w:r>
      <w:r w:rsidR="002D0015" w:rsidRPr="00FF4667">
        <w:rPr>
          <w:rFonts w:ascii="Book Antiqua" w:eastAsia="Times New Roman" w:hAnsi="Book Antiqua" w:cs="Times New Roman"/>
          <w:sz w:val="24"/>
          <w:szCs w:val="24"/>
          <w:shd w:val="clear" w:color="auto" w:fill="FFFFFF"/>
          <w:lang w:val="en-US"/>
        </w:rPr>
        <w:t>38</w:t>
      </w:r>
      <w:r w:rsidRPr="00FF4667">
        <w:rPr>
          <w:rFonts w:ascii="Book Antiqua" w:eastAsia="Times New Roman" w:hAnsi="Book Antiqua" w:cs="Times New Roman"/>
          <w:sz w:val="24"/>
          <w:szCs w:val="24"/>
          <w:shd w:val="clear" w:color="auto" w:fill="FFFFFF"/>
          <w:lang w:val="en-US"/>
        </w:rPr>
        <w:t xml:space="preserve"> studies with 8</w:t>
      </w:r>
      <w:r w:rsidR="008954A8" w:rsidRPr="00FF4667">
        <w:rPr>
          <w:rFonts w:ascii="Book Antiqua" w:eastAsia="Times New Roman" w:hAnsi="Book Antiqua" w:cs="Times New Roman"/>
          <w:sz w:val="24"/>
          <w:szCs w:val="24"/>
          <w:shd w:val="clear" w:color="auto" w:fill="FFFFFF"/>
          <w:lang w:val="en-US"/>
        </w:rPr>
        <w:t>4</w:t>
      </w:r>
      <w:r w:rsidR="002D0015" w:rsidRPr="00FF4667">
        <w:rPr>
          <w:rFonts w:ascii="Book Antiqua" w:eastAsia="Times New Roman" w:hAnsi="Book Antiqua" w:cs="Times New Roman"/>
          <w:sz w:val="24"/>
          <w:szCs w:val="24"/>
          <w:shd w:val="clear" w:color="auto" w:fill="FFFFFF"/>
          <w:lang w:val="en-US"/>
        </w:rPr>
        <w:t>318</w:t>
      </w:r>
      <w:r w:rsidRPr="00FF4667">
        <w:rPr>
          <w:rFonts w:ascii="Book Antiqua" w:eastAsia="Times New Roman" w:hAnsi="Book Antiqua" w:cs="Times New Roman"/>
          <w:sz w:val="24"/>
          <w:szCs w:val="24"/>
          <w:shd w:val="clear" w:color="auto" w:fill="FFFFFF"/>
          <w:lang w:val="en-US"/>
        </w:rPr>
        <w:t xml:space="preserve"> patients (</w:t>
      </w:r>
      <w:r w:rsidR="008954A8" w:rsidRPr="00FF4667">
        <w:rPr>
          <w:rFonts w:ascii="Book Antiqua" w:eastAsia="Times New Roman" w:hAnsi="Book Antiqua" w:cs="Times New Roman"/>
          <w:sz w:val="24"/>
          <w:szCs w:val="24"/>
          <w:shd w:val="clear" w:color="auto" w:fill="FFFFFF"/>
          <w:lang w:val="en-US"/>
        </w:rPr>
        <w:t>89</w:t>
      </w:r>
      <w:r w:rsidR="002D0015" w:rsidRPr="00FF4667">
        <w:rPr>
          <w:rFonts w:ascii="Book Antiqua" w:eastAsia="Times New Roman" w:hAnsi="Book Antiqua" w:cs="Times New Roman"/>
          <w:sz w:val="24"/>
          <w:szCs w:val="24"/>
          <w:shd w:val="clear" w:color="auto" w:fill="FFFFFF"/>
          <w:lang w:val="en-US"/>
        </w:rPr>
        <w:t>512</w:t>
      </w:r>
      <w:r w:rsidRPr="00FF4667">
        <w:rPr>
          <w:rFonts w:ascii="Book Antiqua" w:eastAsia="Times New Roman" w:hAnsi="Book Antiqua" w:cs="Times New Roman"/>
          <w:sz w:val="24"/>
          <w:szCs w:val="24"/>
          <w:shd w:val="clear" w:color="auto" w:fill="FFFFFF"/>
          <w:lang w:val="en-US"/>
        </w:rPr>
        <w:t xml:space="preserve"> ESD procedures) </w:t>
      </w:r>
      <w:r w:rsidR="00B1107D" w:rsidRPr="00FF4667">
        <w:rPr>
          <w:rFonts w:ascii="Book Antiqua" w:eastAsia="Times New Roman" w:hAnsi="Book Antiqua" w:cs="Times New Roman"/>
          <w:sz w:val="24"/>
          <w:szCs w:val="24"/>
          <w:shd w:val="clear" w:color="auto" w:fill="FFFFFF"/>
          <w:lang w:val="en-US"/>
        </w:rPr>
        <w:t xml:space="preserve">which </w:t>
      </w:r>
      <w:r w:rsidRPr="00FF4667">
        <w:rPr>
          <w:rFonts w:ascii="Book Antiqua" w:eastAsia="Times New Roman" w:hAnsi="Book Antiqua" w:cs="Times New Roman"/>
          <w:sz w:val="24"/>
          <w:szCs w:val="24"/>
          <w:shd w:val="clear" w:color="auto" w:fill="FFFFFF"/>
          <w:lang w:val="en-US"/>
        </w:rPr>
        <w:t>reduce</w:t>
      </w:r>
      <w:r w:rsidR="00B1107D" w:rsidRPr="00FF4667">
        <w:rPr>
          <w:rFonts w:ascii="Book Antiqua" w:eastAsia="Times New Roman" w:hAnsi="Book Antiqua" w:cs="Times New Roman"/>
          <w:sz w:val="24"/>
          <w:szCs w:val="24"/>
          <w:shd w:val="clear" w:color="auto" w:fill="FFFFFF"/>
          <w:lang w:val="en-US"/>
        </w:rPr>
        <w:t xml:space="preserve">s the </w:t>
      </w:r>
      <w:r w:rsidRPr="00FF4667">
        <w:rPr>
          <w:rFonts w:ascii="Book Antiqua" w:eastAsia="Times New Roman" w:hAnsi="Book Antiqua" w:cs="Times New Roman"/>
          <w:sz w:val="24"/>
          <w:szCs w:val="24"/>
          <w:shd w:val="clear" w:color="auto" w:fill="FFFFFF"/>
          <w:lang w:val="en-US"/>
        </w:rPr>
        <w:t>above</w:t>
      </w:r>
      <w:r w:rsidR="009E7FC8" w:rsidRPr="00FF4667">
        <w:rPr>
          <w:rFonts w:ascii="Book Antiqua" w:eastAsia="Times New Roman" w:hAnsi="Book Antiqua" w:cs="Times New Roman"/>
          <w:sz w:val="24"/>
          <w:szCs w:val="24"/>
          <w:shd w:val="clear" w:color="auto" w:fill="FFFFFF"/>
          <w:lang w:val="en-US"/>
        </w:rPr>
        <w:t>-</w:t>
      </w:r>
      <w:r w:rsidRPr="00FF4667">
        <w:rPr>
          <w:rFonts w:ascii="Book Antiqua" w:eastAsia="Times New Roman" w:hAnsi="Book Antiqua" w:cs="Times New Roman"/>
          <w:sz w:val="24"/>
          <w:szCs w:val="24"/>
          <w:shd w:val="clear" w:color="auto" w:fill="FFFFFF"/>
          <w:lang w:val="en-US"/>
        </w:rPr>
        <w:t>mentioned risk for bias</w:t>
      </w:r>
      <w:r w:rsidR="00182F95" w:rsidRPr="00FF4667">
        <w:rPr>
          <w:rFonts w:ascii="Book Antiqua" w:eastAsia="Times New Roman" w:hAnsi="Book Antiqua" w:cs="Times New Roman"/>
          <w:sz w:val="24"/>
          <w:szCs w:val="24"/>
          <w:shd w:val="clear" w:color="auto" w:fill="FFFFFF"/>
          <w:lang w:val="en-US"/>
        </w:rPr>
        <w:t xml:space="preserve">, </w:t>
      </w:r>
      <w:r w:rsidR="00614106" w:rsidRPr="00FF4667">
        <w:rPr>
          <w:rFonts w:ascii="Book Antiqua" w:eastAsia="Times New Roman" w:hAnsi="Book Antiqua" w:cs="Times New Roman"/>
          <w:sz w:val="24"/>
          <w:szCs w:val="24"/>
          <w:shd w:val="clear" w:color="auto" w:fill="FFFFFF"/>
          <w:lang w:val="en-US"/>
        </w:rPr>
        <w:t xml:space="preserve">thus </w:t>
      </w:r>
      <w:r w:rsidR="00182F95" w:rsidRPr="00FF4667">
        <w:rPr>
          <w:rFonts w:ascii="Book Antiqua" w:eastAsia="Times New Roman" w:hAnsi="Book Antiqua" w:cs="Times New Roman"/>
          <w:sz w:val="24"/>
          <w:szCs w:val="24"/>
          <w:shd w:val="clear" w:color="auto" w:fill="FFFFFF"/>
          <w:lang w:val="en-US"/>
        </w:rPr>
        <w:t>optimizing generalizability</w:t>
      </w:r>
      <w:r w:rsidRPr="00FF4667">
        <w:rPr>
          <w:rFonts w:ascii="Book Antiqua" w:eastAsia="Times New Roman" w:hAnsi="Book Antiqua" w:cs="Times New Roman"/>
          <w:sz w:val="24"/>
          <w:szCs w:val="24"/>
          <w:shd w:val="clear" w:color="auto" w:fill="FFFFFF"/>
          <w:lang w:val="en-US"/>
        </w:rPr>
        <w:t xml:space="preserve">. </w:t>
      </w:r>
    </w:p>
    <w:p w14:paraId="6354E784" w14:textId="086044EF" w:rsidR="00C86570" w:rsidRPr="00FF4667" w:rsidRDefault="003B16CE" w:rsidP="003357A2">
      <w:pPr>
        <w:snapToGrid w:val="0"/>
        <w:spacing w:line="360" w:lineRule="auto"/>
        <w:ind w:firstLineChars="100" w:firstLine="240"/>
        <w:jc w:val="both"/>
        <w:rPr>
          <w:rFonts w:ascii="Book Antiqua" w:hAnsi="Book Antiqua"/>
        </w:rPr>
      </w:pPr>
      <w:r w:rsidRPr="00FF4667">
        <w:rPr>
          <w:rFonts w:ascii="Book Antiqua" w:hAnsi="Book Antiqua"/>
        </w:rPr>
        <w:t xml:space="preserve">In conclusion, this meta-analysis shows that ESD performed in </w:t>
      </w:r>
      <w:r w:rsidR="00445A2D" w:rsidRPr="00FF4667">
        <w:rPr>
          <w:rFonts w:ascii="Book Antiqua" w:hAnsi="Book Antiqua"/>
        </w:rPr>
        <w:t>Eastern</w:t>
      </w:r>
      <w:r w:rsidRPr="00FF4667">
        <w:rPr>
          <w:rFonts w:ascii="Book Antiqua" w:hAnsi="Book Antiqua"/>
        </w:rPr>
        <w:t xml:space="preserve"> countries is associated with better outcomes than studies reported from </w:t>
      </w:r>
      <w:r w:rsidR="00445A2D" w:rsidRPr="00FF4667">
        <w:rPr>
          <w:rFonts w:ascii="Book Antiqua" w:hAnsi="Book Antiqua"/>
        </w:rPr>
        <w:t>Western</w:t>
      </w:r>
      <w:r w:rsidRPr="00FF4667">
        <w:rPr>
          <w:rFonts w:ascii="Book Antiqua" w:hAnsi="Book Antiqua"/>
        </w:rPr>
        <w:t xml:space="preserve"> countries with regard to R0</w:t>
      </w:r>
      <w:r w:rsidR="00B52E1B" w:rsidRPr="00FF4667">
        <w:rPr>
          <w:rFonts w:ascii="Book Antiqua" w:hAnsi="Book Antiqua"/>
        </w:rPr>
        <w:t xml:space="preserve">, </w:t>
      </w:r>
      <w:r w:rsidR="00B52E1B" w:rsidRPr="00FF4667">
        <w:rPr>
          <w:rFonts w:ascii="Book Antiqua" w:hAnsi="Book Antiqua"/>
          <w:i/>
        </w:rPr>
        <w:t>en bloc</w:t>
      </w:r>
      <w:r w:rsidRPr="00FF4667">
        <w:rPr>
          <w:rFonts w:ascii="Book Antiqua" w:hAnsi="Book Antiqua"/>
        </w:rPr>
        <w:t xml:space="preserve"> and curative resection rates</w:t>
      </w:r>
      <w:r w:rsidR="00B52E1B" w:rsidRPr="00FF4667">
        <w:rPr>
          <w:rFonts w:ascii="Book Antiqua" w:hAnsi="Book Antiqua"/>
        </w:rPr>
        <w:t xml:space="preserve">. </w:t>
      </w:r>
      <w:r w:rsidRPr="00FF4667">
        <w:rPr>
          <w:rFonts w:ascii="Book Antiqua" w:hAnsi="Book Antiqua"/>
        </w:rPr>
        <w:t xml:space="preserve">Moreover, ESD perforations requiring surgery are more common in </w:t>
      </w:r>
      <w:r w:rsidR="00445A2D" w:rsidRPr="00FF4667">
        <w:rPr>
          <w:rFonts w:ascii="Book Antiqua" w:hAnsi="Book Antiqua"/>
        </w:rPr>
        <w:t>Western</w:t>
      </w:r>
      <w:r w:rsidRPr="00FF4667">
        <w:rPr>
          <w:rFonts w:ascii="Book Antiqua" w:hAnsi="Book Antiqua"/>
        </w:rPr>
        <w:t xml:space="preserve"> studies. The clinical decision-making for or against ESD versus EMR should consider regional outcomes and locally available expertise as well as the necessity for resection according to oncologic standard based on the risk for cancer versus pre-cancerous lesions. Furthermore, standardized reporting of outcomes should be used for future ESD studies.</w:t>
      </w:r>
    </w:p>
    <w:p w14:paraId="5E4EA5B4" w14:textId="77777777" w:rsidR="007F14D1" w:rsidRPr="00FF4667" w:rsidRDefault="007F14D1" w:rsidP="003357A2">
      <w:pPr>
        <w:snapToGrid w:val="0"/>
        <w:spacing w:line="360" w:lineRule="auto"/>
        <w:jc w:val="both"/>
        <w:rPr>
          <w:rFonts w:ascii="Book Antiqua" w:hAnsi="Book Antiqua"/>
          <w:lang w:eastAsia="zh-CN"/>
        </w:rPr>
      </w:pPr>
    </w:p>
    <w:p w14:paraId="0A37E01B" w14:textId="3D10150E" w:rsidR="007F14D1" w:rsidRPr="00FF4667" w:rsidRDefault="007F14D1" w:rsidP="003357A2">
      <w:pPr>
        <w:snapToGrid w:val="0"/>
        <w:spacing w:line="360" w:lineRule="auto"/>
        <w:jc w:val="both"/>
        <w:rPr>
          <w:rFonts w:ascii="Book Antiqua" w:hAnsi="Book Antiqua"/>
          <w:b/>
          <w:lang w:val="en-CA" w:eastAsia="en-CA"/>
        </w:rPr>
      </w:pPr>
      <w:r w:rsidRPr="00FF4667">
        <w:rPr>
          <w:rFonts w:ascii="Book Antiqua" w:eastAsia="Times" w:hAnsi="Book Antiqua"/>
          <w:b/>
        </w:rPr>
        <w:t>ARTICLE HIGHLIGHTS</w:t>
      </w:r>
    </w:p>
    <w:p w14:paraId="1AA3425E" w14:textId="0383DA76" w:rsidR="003D0573" w:rsidRPr="00FF4667" w:rsidRDefault="001050BC" w:rsidP="003357A2">
      <w:pPr>
        <w:snapToGrid w:val="0"/>
        <w:spacing w:line="360" w:lineRule="auto"/>
        <w:jc w:val="both"/>
        <w:rPr>
          <w:rFonts w:ascii="Book Antiqua" w:hAnsi="Book Antiqua"/>
          <w:b/>
          <w:i/>
        </w:rPr>
      </w:pPr>
      <w:r w:rsidRPr="00FF4667">
        <w:rPr>
          <w:rFonts w:ascii="Book Antiqua" w:hAnsi="Book Antiqua"/>
          <w:b/>
          <w:i/>
        </w:rPr>
        <w:t>Research background</w:t>
      </w:r>
    </w:p>
    <w:p w14:paraId="798483E0" w14:textId="6617CA0D" w:rsidR="001050BC" w:rsidRPr="00FF4667" w:rsidRDefault="006F6610" w:rsidP="003357A2">
      <w:pPr>
        <w:autoSpaceDE w:val="0"/>
        <w:autoSpaceDN w:val="0"/>
        <w:adjustRightInd w:val="0"/>
        <w:snapToGrid w:val="0"/>
        <w:spacing w:line="360" w:lineRule="auto"/>
        <w:jc w:val="both"/>
        <w:rPr>
          <w:rFonts w:ascii="Book Antiqua" w:hAnsi="Book Antiqua"/>
          <w:lang w:eastAsia="fr-FR"/>
        </w:rPr>
      </w:pPr>
      <w:r w:rsidRPr="006F6610">
        <w:rPr>
          <w:rFonts w:ascii="Book Antiqua" w:hAnsi="Book Antiqua"/>
          <w:caps/>
        </w:rPr>
        <w:t>e</w:t>
      </w:r>
      <w:r w:rsidRPr="00FF4667">
        <w:rPr>
          <w:rFonts w:ascii="Book Antiqua" w:hAnsi="Book Antiqua"/>
        </w:rPr>
        <w:t>ndoscopic submucosal dissection</w:t>
      </w:r>
      <w:r w:rsidRPr="00FF4667">
        <w:rPr>
          <w:rFonts w:ascii="Book Antiqua" w:hAnsi="Book Antiqua"/>
          <w:bCs/>
        </w:rPr>
        <w:t xml:space="preserve"> </w:t>
      </w:r>
      <w:r w:rsidRPr="00FF4667">
        <w:rPr>
          <w:rFonts w:ascii="Book Antiqua" w:hAnsi="Book Antiqua"/>
          <w:bCs/>
          <w:lang w:eastAsia="zh-CN"/>
        </w:rPr>
        <w:t>(</w:t>
      </w:r>
      <w:r w:rsidRPr="00FF4667">
        <w:rPr>
          <w:rFonts w:ascii="Book Antiqua" w:hAnsi="Book Antiqua"/>
          <w:bCs/>
          <w:iCs/>
        </w:rPr>
        <w:t>ESD</w:t>
      </w:r>
      <w:r w:rsidRPr="00FF4667">
        <w:rPr>
          <w:rFonts w:ascii="Book Antiqua" w:hAnsi="Book Antiqua"/>
          <w:bCs/>
          <w:iCs/>
          <w:lang w:eastAsia="zh-CN"/>
        </w:rPr>
        <w:t>)</w:t>
      </w:r>
      <w:r w:rsidR="001050BC" w:rsidRPr="00FF4667">
        <w:rPr>
          <w:rFonts w:ascii="Book Antiqua" w:hAnsi="Book Antiqua"/>
          <w:lang w:eastAsia="fr-FR"/>
        </w:rPr>
        <w:t xml:space="preserve"> has become the preferred approach to remove advanced gastrointestinal lesions in Asian countries while widespread adoption in the Western world remains limited. </w:t>
      </w:r>
    </w:p>
    <w:p w14:paraId="24FF3423" w14:textId="77777777" w:rsidR="008954A8" w:rsidRPr="006F6610" w:rsidRDefault="008954A8" w:rsidP="003357A2">
      <w:pPr>
        <w:snapToGrid w:val="0"/>
        <w:spacing w:line="360" w:lineRule="auto"/>
        <w:jc w:val="both"/>
        <w:rPr>
          <w:rFonts w:ascii="Book Antiqua" w:hAnsi="Book Antiqua"/>
          <w:b/>
          <w:i/>
          <w:lang w:eastAsia="zh-CN"/>
        </w:rPr>
      </w:pPr>
    </w:p>
    <w:p w14:paraId="357102BF" w14:textId="5C698207" w:rsidR="001050BC" w:rsidRPr="00FF4667" w:rsidRDefault="001050BC" w:rsidP="003357A2">
      <w:pPr>
        <w:snapToGrid w:val="0"/>
        <w:spacing w:line="360" w:lineRule="auto"/>
        <w:jc w:val="both"/>
        <w:rPr>
          <w:rFonts w:ascii="Book Antiqua" w:hAnsi="Book Antiqua"/>
          <w:b/>
          <w:i/>
        </w:rPr>
      </w:pPr>
      <w:r w:rsidRPr="00FF4667">
        <w:rPr>
          <w:rFonts w:ascii="Book Antiqua" w:hAnsi="Book Antiqua"/>
          <w:b/>
          <w:i/>
        </w:rPr>
        <w:t>Research motivation</w:t>
      </w:r>
    </w:p>
    <w:p w14:paraId="61179CB2" w14:textId="553FC670" w:rsidR="000E272D" w:rsidRPr="00FF4667" w:rsidRDefault="000E272D" w:rsidP="003357A2">
      <w:pPr>
        <w:snapToGrid w:val="0"/>
        <w:spacing w:line="360" w:lineRule="auto"/>
        <w:jc w:val="both"/>
        <w:rPr>
          <w:rFonts w:ascii="Book Antiqua" w:hAnsi="Book Antiqua"/>
          <w:lang w:eastAsia="fr-FR"/>
        </w:rPr>
      </w:pPr>
      <w:r w:rsidRPr="00FF4667">
        <w:rPr>
          <w:rFonts w:ascii="Book Antiqua" w:hAnsi="Book Antiqua"/>
          <w:iCs/>
        </w:rPr>
        <w:t>Many previous meta-</w:t>
      </w:r>
      <w:r w:rsidR="00B0500C" w:rsidRPr="00FF4667">
        <w:rPr>
          <w:rFonts w:ascii="Book Antiqua" w:hAnsi="Book Antiqua"/>
          <w:iCs/>
        </w:rPr>
        <w:t>analyses</w:t>
      </w:r>
      <w:r w:rsidRPr="00FF4667">
        <w:rPr>
          <w:rFonts w:ascii="Book Antiqua" w:hAnsi="Book Antiqua"/>
          <w:iCs/>
        </w:rPr>
        <w:t xml:space="preserve"> suggest that ESD is a superior technique for treatment of precancerous gastrointestinal lesions or early cancers. However, there might be regional differences in outcomes since the majority of ESD publications come from the Eastern world. </w:t>
      </w:r>
      <w:r w:rsidRPr="00FF4667">
        <w:rPr>
          <w:rFonts w:ascii="Book Antiqua" w:hAnsi="Book Antiqua"/>
          <w:lang w:eastAsia="fr-FR"/>
        </w:rPr>
        <w:t>Studies evaluating differences for ESD outcomes between Eastern and Western countries are lacking.</w:t>
      </w:r>
    </w:p>
    <w:p w14:paraId="541AD8E2" w14:textId="77777777" w:rsidR="008954A8" w:rsidRPr="00FF4667" w:rsidRDefault="008954A8" w:rsidP="003357A2">
      <w:pPr>
        <w:snapToGrid w:val="0"/>
        <w:spacing w:line="360" w:lineRule="auto"/>
        <w:jc w:val="both"/>
        <w:rPr>
          <w:rFonts w:ascii="Book Antiqua" w:hAnsi="Book Antiqua"/>
          <w:b/>
          <w:i/>
          <w:lang w:eastAsia="zh-CN"/>
        </w:rPr>
      </w:pPr>
    </w:p>
    <w:p w14:paraId="1D00961F" w14:textId="5C326394" w:rsidR="001050BC" w:rsidRPr="00FF4667" w:rsidRDefault="001050BC" w:rsidP="003357A2">
      <w:pPr>
        <w:snapToGrid w:val="0"/>
        <w:spacing w:line="360" w:lineRule="auto"/>
        <w:jc w:val="both"/>
        <w:rPr>
          <w:rFonts w:ascii="Book Antiqua" w:hAnsi="Book Antiqua"/>
          <w:b/>
          <w:i/>
        </w:rPr>
      </w:pPr>
      <w:r w:rsidRPr="00FF4667">
        <w:rPr>
          <w:rFonts w:ascii="Book Antiqua" w:hAnsi="Book Antiqua"/>
          <w:b/>
          <w:i/>
        </w:rPr>
        <w:t>Research objectives</w:t>
      </w:r>
    </w:p>
    <w:p w14:paraId="421EA52F" w14:textId="1BEBDD4B" w:rsidR="000456E2" w:rsidRPr="00FF4667" w:rsidRDefault="00354869" w:rsidP="003357A2">
      <w:pPr>
        <w:snapToGrid w:val="0"/>
        <w:spacing w:line="360" w:lineRule="auto"/>
        <w:jc w:val="both"/>
        <w:rPr>
          <w:rFonts w:ascii="Book Antiqua" w:hAnsi="Book Antiqua"/>
        </w:rPr>
      </w:pPr>
      <w:r w:rsidRPr="00FF4667">
        <w:rPr>
          <w:rFonts w:ascii="Book Antiqua" w:hAnsi="Book Antiqua"/>
        </w:rPr>
        <w:lastRenderedPageBreak/>
        <w:t xml:space="preserve">To provide a global comparison of ESD outcomes </w:t>
      </w:r>
      <w:r w:rsidR="000456E2" w:rsidRPr="00FF4667">
        <w:rPr>
          <w:rFonts w:ascii="Book Antiqua" w:hAnsi="Book Antiqua"/>
        </w:rPr>
        <w:t>between Eastern and Western countries.</w:t>
      </w:r>
    </w:p>
    <w:p w14:paraId="1344DE8F" w14:textId="77777777" w:rsidR="008954A8" w:rsidRPr="00FF4667" w:rsidRDefault="008954A8" w:rsidP="003357A2">
      <w:pPr>
        <w:snapToGrid w:val="0"/>
        <w:spacing w:line="360" w:lineRule="auto"/>
        <w:jc w:val="both"/>
        <w:rPr>
          <w:rFonts w:ascii="Book Antiqua" w:hAnsi="Book Antiqua"/>
          <w:b/>
          <w:i/>
          <w:lang w:eastAsia="zh-CN"/>
        </w:rPr>
      </w:pPr>
    </w:p>
    <w:p w14:paraId="3E178D5F" w14:textId="706B137A" w:rsidR="001050BC" w:rsidRPr="00FF4667" w:rsidRDefault="001050BC" w:rsidP="003357A2">
      <w:pPr>
        <w:snapToGrid w:val="0"/>
        <w:spacing w:line="360" w:lineRule="auto"/>
        <w:jc w:val="both"/>
        <w:rPr>
          <w:rFonts w:ascii="Book Antiqua" w:hAnsi="Book Antiqua"/>
          <w:b/>
          <w:i/>
        </w:rPr>
      </w:pPr>
      <w:r w:rsidRPr="00FF4667">
        <w:rPr>
          <w:rFonts w:ascii="Book Antiqua" w:hAnsi="Book Antiqua"/>
          <w:b/>
          <w:i/>
        </w:rPr>
        <w:t>Research methods</w:t>
      </w:r>
    </w:p>
    <w:p w14:paraId="47E3CC13" w14:textId="712AA782" w:rsidR="00E21AB4" w:rsidRPr="00FF4667" w:rsidRDefault="008E3777" w:rsidP="003357A2">
      <w:pPr>
        <w:snapToGrid w:val="0"/>
        <w:spacing w:line="360" w:lineRule="auto"/>
        <w:jc w:val="both"/>
        <w:rPr>
          <w:rFonts w:ascii="Book Antiqua" w:hAnsi="Book Antiqua"/>
        </w:rPr>
      </w:pPr>
      <w:r w:rsidRPr="00FF4667">
        <w:rPr>
          <w:rFonts w:ascii="Book Antiqua" w:hAnsi="Book Antiqua"/>
        </w:rPr>
        <w:t xml:space="preserve">A systematic review and meta-analysis were conducted </w:t>
      </w:r>
      <w:r w:rsidR="00113739" w:rsidRPr="00FF4667">
        <w:rPr>
          <w:rFonts w:ascii="Book Antiqua" w:hAnsi="Book Antiqua"/>
        </w:rPr>
        <w:t>on studies</w:t>
      </w:r>
      <w:r w:rsidR="009F78B1" w:rsidRPr="00FF4667">
        <w:rPr>
          <w:rFonts w:ascii="Book Antiqua" w:hAnsi="Book Antiqua"/>
        </w:rPr>
        <w:t xml:space="preserve"> reporting ESD outcomes. Were excluded studie</w:t>
      </w:r>
      <w:r w:rsidR="00E21AB4" w:rsidRPr="00FF4667">
        <w:rPr>
          <w:rFonts w:ascii="Book Antiqua" w:hAnsi="Book Antiqua"/>
        </w:rPr>
        <w:t xml:space="preserve">s with less than 50 patients, using hybrid ESD technique or targeting subepithelial lesions. Primary and secondary outcomes were </w:t>
      </w:r>
      <w:r w:rsidR="00554140" w:rsidRPr="00FF4667">
        <w:rPr>
          <w:rFonts w:ascii="Book Antiqua" w:hAnsi="Book Antiqua"/>
        </w:rPr>
        <w:t xml:space="preserve">efficacy of ESD (curative, </w:t>
      </w:r>
      <w:r w:rsidR="00554140" w:rsidRPr="00FF4667">
        <w:rPr>
          <w:rFonts w:ascii="Book Antiqua" w:hAnsi="Book Antiqua"/>
          <w:i/>
        </w:rPr>
        <w:t xml:space="preserve">en bloc </w:t>
      </w:r>
      <w:r w:rsidR="00554140" w:rsidRPr="00FF4667">
        <w:rPr>
          <w:rFonts w:ascii="Book Antiqua" w:hAnsi="Book Antiqua"/>
        </w:rPr>
        <w:t>and R0 resection), complications (bleeding, perforation) and other related factors as local recurrence and procedural time.</w:t>
      </w:r>
    </w:p>
    <w:p w14:paraId="266E2861" w14:textId="77777777" w:rsidR="004D1B9B" w:rsidRDefault="004D1B9B" w:rsidP="003357A2">
      <w:pPr>
        <w:snapToGrid w:val="0"/>
        <w:spacing w:line="360" w:lineRule="auto"/>
        <w:jc w:val="both"/>
        <w:rPr>
          <w:rFonts w:ascii="Book Antiqua" w:hAnsi="Book Antiqua"/>
          <w:b/>
          <w:i/>
          <w:lang w:eastAsia="zh-CN"/>
        </w:rPr>
      </w:pPr>
    </w:p>
    <w:p w14:paraId="72175F3B" w14:textId="38802091" w:rsidR="001050BC" w:rsidRPr="00FF4667" w:rsidRDefault="001050BC" w:rsidP="003357A2">
      <w:pPr>
        <w:snapToGrid w:val="0"/>
        <w:spacing w:line="360" w:lineRule="auto"/>
        <w:jc w:val="both"/>
        <w:rPr>
          <w:rFonts w:ascii="Book Antiqua" w:hAnsi="Book Antiqua"/>
          <w:b/>
          <w:i/>
        </w:rPr>
      </w:pPr>
      <w:r w:rsidRPr="00FF4667">
        <w:rPr>
          <w:rFonts w:ascii="Book Antiqua" w:hAnsi="Book Antiqua"/>
          <w:b/>
          <w:i/>
        </w:rPr>
        <w:t>Research results</w:t>
      </w:r>
    </w:p>
    <w:p w14:paraId="2B0081C8" w14:textId="3E8EE737" w:rsidR="001050BC" w:rsidRPr="00FF4667" w:rsidRDefault="00102698" w:rsidP="003357A2">
      <w:pPr>
        <w:snapToGrid w:val="0"/>
        <w:spacing w:line="360" w:lineRule="auto"/>
        <w:jc w:val="both"/>
        <w:rPr>
          <w:rFonts w:ascii="Book Antiqua" w:hAnsi="Book Antiqua"/>
        </w:rPr>
      </w:pPr>
      <w:r w:rsidRPr="00FF4667">
        <w:rPr>
          <w:rFonts w:ascii="Book Antiqua" w:hAnsi="Book Antiqua"/>
        </w:rPr>
        <w:t xml:space="preserve">Our meta-analysis showed that Eastern countries have better ESD outcomes compared to Western countries for curative, </w:t>
      </w:r>
      <w:r w:rsidRPr="00FF4667">
        <w:rPr>
          <w:rFonts w:ascii="Book Antiqua" w:hAnsi="Book Antiqua"/>
          <w:i/>
        </w:rPr>
        <w:t>en bloc</w:t>
      </w:r>
      <w:r w:rsidRPr="00FF4667">
        <w:rPr>
          <w:rFonts w:ascii="Book Antiqua" w:hAnsi="Book Antiqua"/>
        </w:rPr>
        <w:t xml:space="preserve"> and R0 resection. ESD performed in Western countries were associated with a h</w:t>
      </w:r>
      <w:r w:rsidR="00DC254F" w:rsidRPr="00FF4667">
        <w:rPr>
          <w:rFonts w:ascii="Book Antiqua" w:hAnsi="Book Antiqua"/>
        </w:rPr>
        <w:t>igher proportion of perforation</w:t>
      </w:r>
      <w:r w:rsidRPr="00FF4667">
        <w:rPr>
          <w:rFonts w:ascii="Book Antiqua" w:hAnsi="Book Antiqua"/>
        </w:rPr>
        <w:t xml:space="preserve"> requiring surgery. </w:t>
      </w:r>
      <w:r w:rsidR="006D7ED0" w:rsidRPr="00FF4667">
        <w:rPr>
          <w:rFonts w:ascii="Book Antiqua" w:hAnsi="Book Antiqua"/>
        </w:rPr>
        <w:t xml:space="preserve">Subgroups analysis by organ showed similar outcomes for gastric lesions while Eastern </w:t>
      </w:r>
      <w:r w:rsidR="00FA10D2" w:rsidRPr="00FF4667">
        <w:rPr>
          <w:rFonts w:ascii="Book Antiqua" w:hAnsi="Book Antiqua"/>
        </w:rPr>
        <w:t>countries</w:t>
      </w:r>
      <w:r w:rsidR="006D7ED0" w:rsidRPr="00FF4667">
        <w:rPr>
          <w:rFonts w:ascii="Book Antiqua" w:hAnsi="Book Antiqua"/>
        </w:rPr>
        <w:t xml:space="preserve"> </w:t>
      </w:r>
      <w:r w:rsidR="00FA10D2" w:rsidRPr="00FF4667">
        <w:rPr>
          <w:rFonts w:ascii="Book Antiqua" w:hAnsi="Book Antiqua"/>
        </w:rPr>
        <w:t xml:space="preserve">had better curative, </w:t>
      </w:r>
      <w:r w:rsidR="00FA10D2" w:rsidRPr="00FF4667">
        <w:rPr>
          <w:rFonts w:ascii="Book Antiqua" w:hAnsi="Book Antiqua"/>
          <w:i/>
        </w:rPr>
        <w:t>en bloc</w:t>
      </w:r>
      <w:r w:rsidR="00FA10D2" w:rsidRPr="00FF4667">
        <w:rPr>
          <w:rFonts w:ascii="Book Antiqua" w:hAnsi="Book Antiqua"/>
        </w:rPr>
        <w:t xml:space="preserve"> and R0 resection rate for colorectal lesions.</w:t>
      </w:r>
    </w:p>
    <w:p w14:paraId="72B67AAE" w14:textId="77777777" w:rsidR="008954A8" w:rsidRPr="004D1B9B" w:rsidRDefault="008954A8" w:rsidP="003357A2">
      <w:pPr>
        <w:snapToGrid w:val="0"/>
        <w:spacing w:line="360" w:lineRule="auto"/>
        <w:jc w:val="both"/>
        <w:rPr>
          <w:rFonts w:ascii="Book Antiqua" w:hAnsi="Book Antiqua"/>
          <w:b/>
          <w:i/>
          <w:lang w:eastAsia="zh-CN"/>
        </w:rPr>
      </w:pPr>
    </w:p>
    <w:p w14:paraId="27160C7C" w14:textId="77777777" w:rsidR="004D1B9B" w:rsidRPr="006F6610" w:rsidRDefault="004D1B9B" w:rsidP="003357A2">
      <w:pPr>
        <w:autoSpaceDE w:val="0"/>
        <w:autoSpaceDN w:val="0"/>
        <w:adjustRightInd w:val="0"/>
        <w:spacing w:line="360" w:lineRule="auto"/>
        <w:jc w:val="both"/>
        <w:rPr>
          <w:rFonts w:ascii="Book Antiqua" w:hAnsi="Book Antiqua" w:cs="Helvetica"/>
          <w:b/>
          <w:bCs/>
          <w:i/>
          <w:iCs/>
          <w:color w:val="353535"/>
          <w:lang w:eastAsia="fr-FR"/>
        </w:rPr>
      </w:pPr>
      <w:r w:rsidRPr="006F6610">
        <w:rPr>
          <w:rFonts w:ascii="Book Antiqua" w:hAnsi="Book Antiqua" w:cs="Helvetica"/>
          <w:b/>
          <w:bCs/>
          <w:i/>
          <w:iCs/>
          <w:color w:val="353535"/>
          <w:lang w:eastAsia="fr-FR"/>
        </w:rPr>
        <w:t>Research conclusions</w:t>
      </w:r>
    </w:p>
    <w:p w14:paraId="13E9AF9D" w14:textId="77777777" w:rsidR="004D1B9B" w:rsidRPr="006F6610" w:rsidRDefault="004D1B9B" w:rsidP="003357A2">
      <w:pPr>
        <w:autoSpaceDE w:val="0"/>
        <w:autoSpaceDN w:val="0"/>
        <w:adjustRightInd w:val="0"/>
        <w:spacing w:line="360" w:lineRule="auto"/>
        <w:jc w:val="both"/>
        <w:rPr>
          <w:rFonts w:ascii="Book Antiqua" w:hAnsi="Book Antiqua" w:cs="Helvetica"/>
          <w:color w:val="353535"/>
          <w:lang w:eastAsia="fr-FR"/>
        </w:rPr>
      </w:pPr>
      <w:r w:rsidRPr="006F6610">
        <w:rPr>
          <w:rFonts w:ascii="Book Antiqua" w:hAnsi="Book Antiqua" w:cs="Helvetica"/>
          <w:color w:val="353535"/>
          <w:lang w:eastAsia="fr-FR"/>
        </w:rPr>
        <w:t>This meta-analysis provided evidence that there are regional differences for ESD outcomes. Eastern countries show better ESD outcomes compared to Western countries.</w:t>
      </w:r>
    </w:p>
    <w:p w14:paraId="0702E737" w14:textId="77777777" w:rsidR="004D1B9B" w:rsidRPr="006F6610" w:rsidRDefault="004D1B9B" w:rsidP="003357A2">
      <w:pPr>
        <w:autoSpaceDE w:val="0"/>
        <w:autoSpaceDN w:val="0"/>
        <w:adjustRightInd w:val="0"/>
        <w:spacing w:line="360" w:lineRule="auto"/>
        <w:jc w:val="both"/>
        <w:rPr>
          <w:rFonts w:ascii="Book Antiqua" w:hAnsi="Book Antiqua" w:cs="Helvetica"/>
          <w:color w:val="353535"/>
          <w:lang w:eastAsia="fr-FR"/>
        </w:rPr>
      </w:pPr>
    </w:p>
    <w:p w14:paraId="156CDFE8" w14:textId="77777777" w:rsidR="004D1B9B" w:rsidRPr="006F6610" w:rsidRDefault="004D1B9B" w:rsidP="003357A2">
      <w:pPr>
        <w:autoSpaceDE w:val="0"/>
        <w:autoSpaceDN w:val="0"/>
        <w:adjustRightInd w:val="0"/>
        <w:spacing w:line="360" w:lineRule="auto"/>
        <w:jc w:val="both"/>
        <w:rPr>
          <w:rFonts w:ascii="Book Antiqua" w:hAnsi="Book Antiqua" w:cs="Helvetica"/>
          <w:b/>
          <w:i/>
          <w:color w:val="353535"/>
          <w:lang w:eastAsia="fr-FR"/>
        </w:rPr>
      </w:pPr>
      <w:r w:rsidRPr="006F6610">
        <w:rPr>
          <w:rFonts w:ascii="Book Antiqua" w:hAnsi="Book Antiqua" w:cs="Helvetica"/>
          <w:b/>
          <w:i/>
          <w:color w:val="353535"/>
          <w:lang w:eastAsia="fr-FR"/>
        </w:rPr>
        <w:t>Research perpective</w:t>
      </w:r>
    </w:p>
    <w:p w14:paraId="5CEE1031" w14:textId="77777777" w:rsidR="004D1B9B" w:rsidRPr="004D1B9B" w:rsidRDefault="004D1B9B" w:rsidP="003357A2">
      <w:pPr>
        <w:snapToGrid w:val="0"/>
        <w:spacing w:line="360" w:lineRule="auto"/>
        <w:jc w:val="both"/>
        <w:rPr>
          <w:rFonts w:ascii="Book Antiqua" w:hAnsi="Book Antiqua"/>
          <w:b/>
          <w:i/>
        </w:rPr>
      </w:pPr>
      <w:r w:rsidRPr="006F6610">
        <w:rPr>
          <w:rFonts w:ascii="Book Antiqua" w:hAnsi="Book Antiqua" w:cs="Helvetica"/>
          <w:color w:val="353535"/>
          <w:lang w:eastAsia="fr-FR"/>
        </w:rPr>
        <w:t>Clinical decision-making for or against ESD should consider such outcomes and locally available expertise. Standardized reporting of outcomes should be used for future ESD studies.</w:t>
      </w:r>
      <w:r w:rsidRPr="004D1B9B" w:rsidDel="004D1B9B">
        <w:rPr>
          <w:rFonts w:ascii="Book Antiqua" w:hAnsi="Book Antiqua"/>
          <w:b/>
          <w:i/>
        </w:rPr>
        <w:t xml:space="preserve"> </w:t>
      </w:r>
    </w:p>
    <w:p w14:paraId="25AF7BC5" w14:textId="259CB943" w:rsidR="00307ECC" w:rsidRPr="00FF4667" w:rsidRDefault="0073548D" w:rsidP="003357A2">
      <w:pPr>
        <w:snapToGrid w:val="0"/>
        <w:spacing w:line="360" w:lineRule="auto"/>
        <w:jc w:val="both"/>
        <w:rPr>
          <w:rFonts w:ascii="Book Antiqua" w:hAnsi="Book Antiqua"/>
          <w:b/>
          <w:i/>
          <w:lang w:eastAsia="zh-CN"/>
        </w:rPr>
      </w:pPr>
      <w:r w:rsidRPr="00FF4667">
        <w:rPr>
          <w:rFonts w:ascii="Book Antiqua" w:hAnsi="Book Antiqua"/>
        </w:rPr>
        <w:t xml:space="preserve"> </w:t>
      </w:r>
    </w:p>
    <w:p w14:paraId="10B4C103" w14:textId="77777777" w:rsidR="008954A8" w:rsidRPr="00FF4667" w:rsidRDefault="008954A8" w:rsidP="003357A2">
      <w:pPr>
        <w:snapToGrid w:val="0"/>
        <w:spacing w:line="360" w:lineRule="auto"/>
        <w:jc w:val="both"/>
        <w:rPr>
          <w:rFonts w:ascii="Book Antiqua" w:hAnsi="Book Antiqua"/>
          <w:b/>
          <w:lang w:eastAsia="zh-CN"/>
        </w:rPr>
      </w:pPr>
      <w:r w:rsidRPr="00FF4667">
        <w:rPr>
          <w:rFonts w:ascii="Book Antiqua" w:hAnsi="Book Antiqua"/>
          <w:b/>
        </w:rPr>
        <w:t>ACKNOWLEDGEMENTS</w:t>
      </w:r>
    </w:p>
    <w:p w14:paraId="63D0A89A" w14:textId="015D4897" w:rsidR="008954A8" w:rsidRPr="00FF4667" w:rsidRDefault="008954A8" w:rsidP="003357A2">
      <w:pPr>
        <w:snapToGrid w:val="0"/>
        <w:spacing w:line="360" w:lineRule="auto"/>
        <w:jc w:val="both"/>
        <w:rPr>
          <w:rFonts w:ascii="Book Antiqua" w:eastAsia="Times" w:hAnsi="Book Antiqua"/>
        </w:rPr>
      </w:pPr>
      <w:r w:rsidRPr="00FF4667">
        <w:rPr>
          <w:rFonts w:ascii="Book Antiqua" w:hAnsi="Book Antiqua"/>
        </w:rPr>
        <w:t xml:space="preserve">Alan </w:t>
      </w:r>
      <w:r w:rsidRPr="00FF4667">
        <w:rPr>
          <w:rFonts w:ascii="Book Antiqua" w:hAnsi="Book Antiqua"/>
          <w:color w:val="000000" w:themeColor="text1"/>
        </w:rPr>
        <w:t>Barkun (</w:t>
      </w:r>
      <w:r w:rsidRPr="00FF4667">
        <w:rPr>
          <w:rFonts w:ascii="Book Antiqua" w:hAnsi="Book Antiqua"/>
          <w:color w:val="000000" w:themeColor="text1"/>
          <w:shd w:val="clear" w:color="auto" w:fill="FFFFFF"/>
          <w:lang w:val="en-CA" w:eastAsia="en-CA"/>
        </w:rPr>
        <w:t>RI-MUHC</w:t>
      </w:r>
      <w:r w:rsidRPr="00FF4667">
        <w:rPr>
          <w:rFonts w:ascii="Book Antiqua" w:hAnsi="Book Antiqua"/>
          <w:color w:val="000000" w:themeColor="text1"/>
          <w:lang w:val="en-CA" w:eastAsia="en-CA"/>
        </w:rPr>
        <w:t>)</w:t>
      </w:r>
      <w:r w:rsidRPr="00FF4667">
        <w:rPr>
          <w:rFonts w:ascii="Book Antiqua" w:hAnsi="Book Antiqua"/>
          <w:color w:val="000000" w:themeColor="text1"/>
        </w:rPr>
        <w:t xml:space="preserve"> did </w:t>
      </w:r>
      <w:r w:rsidRPr="00FF4667">
        <w:rPr>
          <w:rFonts w:ascii="Book Antiqua" w:hAnsi="Book Antiqua"/>
        </w:rPr>
        <w:t xml:space="preserve">a critical review of the manuscript. Daniela Ziegler, M.S.I. (CHUM Library, Montreal, Quebec, Canada) did the </w:t>
      </w:r>
      <w:r w:rsidRPr="00FF4667">
        <w:rPr>
          <w:rFonts w:ascii="Book Antiqua" w:eastAsia="Times" w:hAnsi="Book Antiqua"/>
        </w:rPr>
        <w:t xml:space="preserve">computerized systematic </w:t>
      </w:r>
      <w:r w:rsidRPr="00FF4667">
        <w:rPr>
          <w:rFonts w:ascii="Book Antiqua" w:eastAsia="Times" w:hAnsi="Book Antiqua"/>
        </w:rPr>
        <w:lastRenderedPageBreak/>
        <w:t>bibliographic search. Nicolas Garcia, MD (CHUM, Montreal, Quebec, Canada) contributed to the literature search.</w:t>
      </w:r>
    </w:p>
    <w:p w14:paraId="22BB996E" w14:textId="5E109C1D" w:rsidR="00E210C1" w:rsidRDefault="00E210C1">
      <w:pPr>
        <w:spacing w:line="240" w:lineRule="auto"/>
        <w:rPr>
          <w:rFonts w:ascii="Book Antiqua" w:hAnsi="Book Antiqua"/>
          <w:bCs/>
        </w:rPr>
      </w:pPr>
      <w:r>
        <w:rPr>
          <w:rFonts w:ascii="Book Antiqua" w:hAnsi="Book Antiqua"/>
          <w:bCs/>
        </w:rPr>
        <w:br w:type="page"/>
      </w:r>
    </w:p>
    <w:p w14:paraId="022D6155" w14:textId="77777777" w:rsidR="00E210C1" w:rsidRPr="00F94BDE" w:rsidRDefault="00E210C1" w:rsidP="00E210C1">
      <w:pPr>
        <w:snapToGrid w:val="0"/>
        <w:spacing w:line="360" w:lineRule="auto"/>
        <w:jc w:val="both"/>
        <w:rPr>
          <w:rFonts w:ascii="Book Antiqua" w:hAnsi="Book Antiqua"/>
          <w:b/>
          <w:caps/>
        </w:rPr>
      </w:pPr>
      <w:r w:rsidRPr="00F94BDE">
        <w:rPr>
          <w:rFonts w:ascii="Book Antiqua" w:hAnsi="Book Antiqua"/>
          <w:b/>
          <w:caps/>
        </w:rPr>
        <w:lastRenderedPageBreak/>
        <w:t>References</w:t>
      </w:r>
    </w:p>
    <w:p w14:paraId="21FBAEEE" w14:textId="77777777" w:rsidR="00E210C1" w:rsidRPr="003357A2" w:rsidRDefault="00E210C1" w:rsidP="00E210C1">
      <w:pPr>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 </w:t>
      </w:r>
      <w:r w:rsidRPr="003357A2">
        <w:rPr>
          <w:rFonts w:ascii="Book Antiqua" w:hAnsi="Book Antiqua"/>
          <w:b/>
          <w:kern w:val="2"/>
          <w:lang w:eastAsia="zh-CN"/>
        </w:rPr>
        <w:t>Ferlay J</w:t>
      </w:r>
      <w:r w:rsidRPr="003357A2">
        <w:rPr>
          <w:rFonts w:ascii="Book Antiqua" w:hAnsi="Book Antiqua"/>
          <w:kern w:val="2"/>
          <w:lang w:eastAsia="zh-CN"/>
        </w:rPr>
        <w:t xml:space="preserve">, Soerjomataram I, Dikshit R, Eser S, Mathers C, Rebelo M, Parkin DM, Forman D, Bray F. Cancer incidence and mortality worldwide: sources, methods and major patterns in GLOBOCAN 2012. </w:t>
      </w:r>
      <w:r w:rsidRPr="003357A2">
        <w:rPr>
          <w:rFonts w:ascii="Book Antiqua" w:hAnsi="Book Antiqua"/>
          <w:i/>
          <w:kern w:val="2"/>
          <w:lang w:eastAsia="zh-CN"/>
        </w:rPr>
        <w:t>Int J Cancer</w:t>
      </w:r>
      <w:r w:rsidRPr="003357A2">
        <w:rPr>
          <w:rFonts w:ascii="Book Antiqua" w:hAnsi="Book Antiqua"/>
          <w:kern w:val="2"/>
          <w:lang w:eastAsia="zh-CN"/>
        </w:rPr>
        <w:t xml:space="preserve"> 2015; </w:t>
      </w:r>
      <w:r w:rsidRPr="003357A2">
        <w:rPr>
          <w:rFonts w:ascii="Book Antiqua" w:hAnsi="Book Antiqua"/>
          <w:b/>
          <w:kern w:val="2"/>
          <w:lang w:eastAsia="zh-CN"/>
        </w:rPr>
        <w:t>136</w:t>
      </w:r>
      <w:r w:rsidRPr="003357A2">
        <w:rPr>
          <w:rFonts w:ascii="Book Antiqua" w:hAnsi="Book Antiqua"/>
          <w:kern w:val="2"/>
          <w:lang w:eastAsia="zh-CN"/>
        </w:rPr>
        <w:t>: E359-E386 [PMID: 25220842 DOI: 10.1002/ijc.29210]</w:t>
      </w:r>
    </w:p>
    <w:p w14:paraId="4F72AB04"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 </w:t>
      </w:r>
      <w:r w:rsidRPr="003357A2">
        <w:rPr>
          <w:rFonts w:ascii="Book Antiqua" w:hAnsi="Book Antiqua"/>
          <w:b/>
          <w:kern w:val="2"/>
          <w:lang w:eastAsia="zh-CN"/>
        </w:rPr>
        <w:t>Kim JB</w:t>
      </w:r>
      <w:r w:rsidRPr="003357A2">
        <w:rPr>
          <w:rFonts w:ascii="Book Antiqua" w:hAnsi="Book Antiqua"/>
          <w:kern w:val="2"/>
          <w:lang w:eastAsia="zh-CN"/>
        </w:rPr>
        <w:t xml:space="preserve">, Lee HS, Lee HJ, Kim J, Yang DH, Yu CS, Kim JC, Byeon JS. Long-Term Outcomes of Endoscopic Versus Surgical Resection of Superficial Submucosal Colorectal Cancer. </w:t>
      </w:r>
      <w:r w:rsidRPr="003357A2">
        <w:rPr>
          <w:rFonts w:ascii="Book Antiqua" w:hAnsi="Book Antiqua"/>
          <w:i/>
          <w:kern w:val="2"/>
          <w:lang w:eastAsia="zh-CN"/>
        </w:rPr>
        <w:t>Dig Dis Sci</w:t>
      </w:r>
      <w:r w:rsidRPr="003357A2">
        <w:rPr>
          <w:rFonts w:ascii="Book Antiqua" w:hAnsi="Book Antiqua"/>
          <w:kern w:val="2"/>
          <w:lang w:eastAsia="zh-CN"/>
        </w:rPr>
        <w:t xml:space="preserve"> 2015; </w:t>
      </w:r>
      <w:r w:rsidRPr="003357A2">
        <w:rPr>
          <w:rFonts w:ascii="Book Antiqua" w:hAnsi="Book Antiqua"/>
          <w:b/>
          <w:kern w:val="2"/>
          <w:lang w:eastAsia="zh-CN"/>
        </w:rPr>
        <w:t>60</w:t>
      </w:r>
      <w:r w:rsidRPr="003357A2">
        <w:rPr>
          <w:rFonts w:ascii="Book Antiqua" w:hAnsi="Book Antiqua"/>
          <w:kern w:val="2"/>
          <w:lang w:eastAsia="zh-CN"/>
        </w:rPr>
        <w:t>: 2785-2792 [PMID: 25586088 DOI: 10.1007/s10620-015-3530-2]</w:t>
      </w:r>
    </w:p>
    <w:p w14:paraId="7D179F07"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3 </w:t>
      </w:r>
      <w:r w:rsidRPr="003357A2">
        <w:rPr>
          <w:rFonts w:ascii="Book Antiqua" w:hAnsi="Book Antiqua"/>
          <w:b/>
          <w:kern w:val="2"/>
          <w:lang w:eastAsia="zh-CN"/>
        </w:rPr>
        <w:t>Ono H</w:t>
      </w:r>
      <w:r w:rsidRPr="003357A2">
        <w:rPr>
          <w:rFonts w:ascii="Book Antiqua" w:hAnsi="Book Antiqua"/>
          <w:kern w:val="2"/>
          <w:lang w:eastAsia="zh-CN"/>
        </w:rPr>
        <w:t xml:space="preserve">, Kondo H, Gotoda T, Shirao K, Yamaguchi H, Saito D, Hosokawa K, Shimoda T, Yoshida S. Endoscopic mucosal resection for treatment of early gastric cancer. </w:t>
      </w:r>
      <w:r w:rsidRPr="003357A2">
        <w:rPr>
          <w:rFonts w:ascii="Book Antiqua" w:hAnsi="Book Antiqua"/>
          <w:i/>
          <w:kern w:val="2"/>
          <w:lang w:eastAsia="zh-CN"/>
        </w:rPr>
        <w:t>Gut</w:t>
      </w:r>
      <w:r w:rsidRPr="003357A2">
        <w:rPr>
          <w:rFonts w:ascii="Book Antiqua" w:hAnsi="Book Antiqua"/>
          <w:kern w:val="2"/>
          <w:lang w:eastAsia="zh-CN"/>
        </w:rPr>
        <w:t xml:space="preserve"> 2001; </w:t>
      </w:r>
      <w:r w:rsidRPr="003357A2">
        <w:rPr>
          <w:rFonts w:ascii="Book Antiqua" w:hAnsi="Book Antiqua"/>
          <w:b/>
          <w:kern w:val="2"/>
          <w:lang w:eastAsia="zh-CN"/>
        </w:rPr>
        <w:t>48</w:t>
      </w:r>
      <w:r w:rsidRPr="003357A2">
        <w:rPr>
          <w:rFonts w:ascii="Book Antiqua" w:hAnsi="Book Antiqua"/>
          <w:kern w:val="2"/>
          <w:lang w:eastAsia="zh-CN"/>
        </w:rPr>
        <w:t>: 225-229 [PMID: 11156645 DOI: 10.1136/gut.48.2.225]</w:t>
      </w:r>
    </w:p>
    <w:p w14:paraId="0E3CC2F0"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4 </w:t>
      </w:r>
      <w:r w:rsidRPr="003357A2">
        <w:rPr>
          <w:rFonts w:ascii="Book Antiqua" w:hAnsi="Book Antiqua"/>
          <w:b/>
          <w:kern w:val="2"/>
          <w:lang w:eastAsia="zh-CN"/>
        </w:rPr>
        <w:t>Gotoda T</w:t>
      </w:r>
      <w:r w:rsidRPr="003357A2">
        <w:rPr>
          <w:rFonts w:ascii="Book Antiqua" w:hAnsi="Book Antiqua"/>
          <w:kern w:val="2"/>
          <w:lang w:eastAsia="zh-CN"/>
        </w:rPr>
        <w:t xml:space="preserve">, Kondo H, Ono H, Saito Y, Yamaguchi H, Saito D, Yokota T. A new endoscopic mucosal resection procedure using an insulation-tipped electrosurgical knife for rectal flat lesions: report of two cases. </w:t>
      </w:r>
      <w:r w:rsidRPr="003357A2">
        <w:rPr>
          <w:rFonts w:ascii="Book Antiqua" w:hAnsi="Book Antiqua"/>
          <w:i/>
          <w:kern w:val="2"/>
          <w:lang w:eastAsia="zh-CN"/>
        </w:rPr>
        <w:t>Gastrointest Endosc</w:t>
      </w:r>
      <w:r w:rsidRPr="003357A2">
        <w:rPr>
          <w:rFonts w:ascii="Book Antiqua" w:hAnsi="Book Antiqua"/>
          <w:kern w:val="2"/>
          <w:lang w:eastAsia="zh-CN"/>
        </w:rPr>
        <w:t xml:space="preserve"> 1999; </w:t>
      </w:r>
      <w:r w:rsidRPr="003357A2">
        <w:rPr>
          <w:rFonts w:ascii="Book Antiqua" w:hAnsi="Book Antiqua"/>
          <w:b/>
          <w:kern w:val="2"/>
          <w:lang w:eastAsia="zh-CN"/>
        </w:rPr>
        <w:t>50</w:t>
      </w:r>
      <w:r w:rsidRPr="003357A2">
        <w:rPr>
          <w:rFonts w:ascii="Book Antiqua" w:hAnsi="Book Antiqua"/>
          <w:kern w:val="2"/>
          <w:lang w:eastAsia="zh-CN"/>
        </w:rPr>
        <w:t>: 560-563 [PMID: 10502182]</w:t>
      </w:r>
    </w:p>
    <w:p w14:paraId="4C0F1A2C"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5 </w:t>
      </w:r>
      <w:r w:rsidRPr="003357A2">
        <w:rPr>
          <w:rFonts w:ascii="Book Antiqua" w:hAnsi="Book Antiqua"/>
          <w:b/>
          <w:kern w:val="2"/>
          <w:lang w:eastAsia="zh-CN"/>
        </w:rPr>
        <w:t>Terasaki M</w:t>
      </w:r>
      <w:r w:rsidRPr="003357A2">
        <w:rPr>
          <w:rFonts w:ascii="Book Antiqua" w:hAnsi="Book Antiqua"/>
          <w:kern w:val="2"/>
          <w:lang w:eastAsia="zh-CN"/>
        </w:rPr>
        <w:t xml:space="preserve">, Tanaka S, Oka S, Nakadoi K, Takata S, Kanao H, Yoshida S, Chayama K. Clinical outcomes of endoscopic submucosal dissection and endoscopic mucosal resection for laterally spreading tumors larger than 20 mm. </w:t>
      </w:r>
      <w:r w:rsidRPr="003357A2">
        <w:rPr>
          <w:rFonts w:ascii="Book Antiqua" w:hAnsi="Book Antiqua"/>
          <w:i/>
          <w:kern w:val="2"/>
          <w:lang w:eastAsia="zh-CN"/>
        </w:rPr>
        <w:t>J Gastroenterol Hepatol</w:t>
      </w:r>
      <w:r w:rsidRPr="003357A2">
        <w:rPr>
          <w:rFonts w:ascii="Book Antiqua" w:hAnsi="Book Antiqua"/>
          <w:kern w:val="2"/>
          <w:lang w:eastAsia="zh-CN"/>
        </w:rPr>
        <w:t xml:space="preserve"> 2012; </w:t>
      </w:r>
      <w:r w:rsidRPr="003357A2">
        <w:rPr>
          <w:rFonts w:ascii="Book Antiqua" w:hAnsi="Book Antiqua"/>
          <w:b/>
          <w:kern w:val="2"/>
          <w:lang w:eastAsia="zh-CN"/>
        </w:rPr>
        <w:t>27</w:t>
      </w:r>
      <w:r w:rsidRPr="003357A2">
        <w:rPr>
          <w:rFonts w:ascii="Book Antiqua" w:hAnsi="Book Antiqua"/>
          <w:kern w:val="2"/>
          <w:lang w:eastAsia="zh-CN"/>
        </w:rPr>
        <w:t>: 734-740 [PMID: 22098630 DOI: 10.1111/j.1440-1746.2011.06977.x]</w:t>
      </w:r>
    </w:p>
    <w:p w14:paraId="7A6BF188"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6 </w:t>
      </w:r>
      <w:r w:rsidRPr="003357A2">
        <w:rPr>
          <w:rFonts w:ascii="Book Antiqua" w:hAnsi="Book Antiqua"/>
          <w:b/>
          <w:kern w:val="2"/>
          <w:lang w:eastAsia="zh-CN"/>
        </w:rPr>
        <w:t>Saito Y</w:t>
      </w:r>
      <w:r w:rsidRPr="003357A2">
        <w:rPr>
          <w:rFonts w:ascii="Book Antiqua" w:hAnsi="Book Antiqua"/>
          <w:kern w:val="2"/>
          <w:lang w:eastAsia="zh-CN"/>
        </w:rPr>
        <w:t xml:space="preserve">, Fukuzawa M, Matsuda T, Fukunaga S, Sakamoto T, Uraoka T, Nakajima T, Ikehara H, Fu KI, Itoi T, Fujii T. Clinical outcome of endoscopic submucosal dissection versus endoscopic mucosal resection of large colorectal tumors as determined by curative resection. </w:t>
      </w:r>
      <w:r w:rsidRPr="003357A2">
        <w:rPr>
          <w:rFonts w:ascii="Book Antiqua" w:hAnsi="Book Antiqua"/>
          <w:i/>
          <w:kern w:val="2"/>
          <w:lang w:eastAsia="zh-CN"/>
        </w:rPr>
        <w:t>Surg Endosc</w:t>
      </w:r>
      <w:r w:rsidRPr="003357A2">
        <w:rPr>
          <w:rFonts w:ascii="Book Antiqua" w:hAnsi="Book Antiqua"/>
          <w:kern w:val="2"/>
          <w:lang w:eastAsia="zh-CN"/>
        </w:rPr>
        <w:t xml:space="preserve"> 2010; </w:t>
      </w:r>
      <w:r w:rsidRPr="003357A2">
        <w:rPr>
          <w:rFonts w:ascii="Book Antiqua" w:hAnsi="Book Antiqua"/>
          <w:b/>
          <w:kern w:val="2"/>
          <w:lang w:eastAsia="zh-CN"/>
        </w:rPr>
        <w:t>24</w:t>
      </w:r>
      <w:r w:rsidRPr="003357A2">
        <w:rPr>
          <w:rFonts w:ascii="Book Antiqua" w:hAnsi="Book Antiqua"/>
          <w:kern w:val="2"/>
          <w:lang w:eastAsia="zh-CN"/>
        </w:rPr>
        <w:t>: 343-352 [PMID: 19517168 DOI: 10.1007/s00464-009-0562-8]</w:t>
      </w:r>
    </w:p>
    <w:p w14:paraId="1A1DEFA9"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7 </w:t>
      </w:r>
      <w:r w:rsidRPr="003357A2">
        <w:rPr>
          <w:rFonts w:ascii="Book Antiqua" w:hAnsi="Book Antiqua"/>
          <w:b/>
          <w:kern w:val="2"/>
          <w:lang w:eastAsia="zh-CN"/>
        </w:rPr>
        <w:t>Arezzo A</w:t>
      </w:r>
      <w:r w:rsidRPr="003357A2">
        <w:rPr>
          <w:rFonts w:ascii="Book Antiqua" w:hAnsi="Book Antiqua"/>
          <w:kern w:val="2"/>
          <w:lang w:eastAsia="zh-CN"/>
        </w:rPr>
        <w:t xml:space="preserve">, Passera R, Marchese N, Galloro G, Manta R, Cirocchi R. Systematic review and meta-analysis of endoscopic submucosal dissection vs endoscopic mucosal resection for colorectal lesions. </w:t>
      </w:r>
      <w:r w:rsidRPr="003357A2">
        <w:rPr>
          <w:rFonts w:ascii="Book Antiqua" w:hAnsi="Book Antiqua"/>
          <w:i/>
          <w:kern w:val="2"/>
          <w:lang w:eastAsia="zh-CN"/>
        </w:rPr>
        <w:t>United European Gastroenterol J</w:t>
      </w:r>
      <w:r w:rsidRPr="003357A2">
        <w:rPr>
          <w:rFonts w:ascii="Book Antiqua" w:hAnsi="Book Antiqua"/>
          <w:kern w:val="2"/>
          <w:lang w:eastAsia="zh-CN"/>
        </w:rPr>
        <w:t xml:space="preserve"> 2016; </w:t>
      </w:r>
      <w:r w:rsidRPr="003357A2">
        <w:rPr>
          <w:rFonts w:ascii="Book Antiqua" w:hAnsi="Book Antiqua"/>
          <w:b/>
          <w:kern w:val="2"/>
          <w:lang w:eastAsia="zh-CN"/>
        </w:rPr>
        <w:t>4</w:t>
      </w:r>
      <w:r w:rsidRPr="003357A2">
        <w:rPr>
          <w:rFonts w:ascii="Book Antiqua" w:hAnsi="Book Antiqua"/>
          <w:kern w:val="2"/>
          <w:lang w:eastAsia="zh-CN"/>
        </w:rPr>
        <w:t>: 18-29 [PMID: 26966519 DOI: 10.1177/2050640615585470]</w:t>
      </w:r>
    </w:p>
    <w:p w14:paraId="097FE69D"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8 </w:t>
      </w:r>
      <w:r w:rsidRPr="003357A2">
        <w:rPr>
          <w:rFonts w:ascii="Book Antiqua" w:hAnsi="Book Antiqua"/>
          <w:b/>
          <w:kern w:val="2"/>
          <w:lang w:eastAsia="zh-CN"/>
        </w:rPr>
        <w:t>Cao Y</w:t>
      </w:r>
      <w:r w:rsidRPr="003357A2">
        <w:rPr>
          <w:rFonts w:ascii="Book Antiqua" w:hAnsi="Book Antiqua"/>
          <w:kern w:val="2"/>
          <w:lang w:eastAsia="zh-CN"/>
        </w:rPr>
        <w:t xml:space="preserve">, Liao C, Tan A, Gao Y, Mo Z, Gao F. Meta-analysis of endoscopic submucosal </w:t>
      </w:r>
      <w:r w:rsidRPr="003357A2">
        <w:rPr>
          <w:rFonts w:ascii="Book Antiqua" w:hAnsi="Book Antiqua"/>
          <w:kern w:val="2"/>
          <w:lang w:eastAsia="zh-CN"/>
        </w:rPr>
        <w:lastRenderedPageBreak/>
        <w:t xml:space="preserve">dissection versus endoscopic mucosal resection for tumors of the gastrointestinal tract. </w:t>
      </w:r>
      <w:r w:rsidRPr="003357A2">
        <w:rPr>
          <w:rFonts w:ascii="Book Antiqua" w:hAnsi="Book Antiqua"/>
          <w:i/>
          <w:kern w:val="2"/>
          <w:lang w:eastAsia="zh-CN"/>
        </w:rPr>
        <w:t>Endoscopy</w:t>
      </w:r>
      <w:r w:rsidRPr="003357A2">
        <w:rPr>
          <w:rFonts w:ascii="Book Antiqua" w:hAnsi="Book Antiqua"/>
          <w:kern w:val="2"/>
          <w:lang w:eastAsia="zh-CN"/>
        </w:rPr>
        <w:t xml:space="preserve"> 2009; </w:t>
      </w:r>
      <w:r w:rsidRPr="003357A2">
        <w:rPr>
          <w:rFonts w:ascii="Book Antiqua" w:hAnsi="Book Antiqua"/>
          <w:b/>
          <w:kern w:val="2"/>
          <w:lang w:eastAsia="zh-CN"/>
        </w:rPr>
        <w:t>41</w:t>
      </w:r>
      <w:r w:rsidRPr="003357A2">
        <w:rPr>
          <w:rFonts w:ascii="Book Antiqua" w:hAnsi="Book Antiqua"/>
          <w:kern w:val="2"/>
          <w:lang w:eastAsia="zh-CN"/>
        </w:rPr>
        <w:t>: 751-757 [PMID: 19693750 DOI: 10.1055/s-0029-1215053]</w:t>
      </w:r>
    </w:p>
    <w:p w14:paraId="0ABEBBB4"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9 </w:t>
      </w:r>
      <w:r w:rsidRPr="003357A2">
        <w:rPr>
          <w:rFonts w:ascii="Book Antiqua" w:hAnsi="Book Antiqua"/>
          <w:b/>
          <w:kern w:val="2"/>
          <w:lang w:eastAsia="zh-CN"/>
        </w:rPr>
        <w:t>Chao G</w:t>
      </w:r>
      <w:r w:rsidRPr="003357A2">
        <w:rPr>
          <w:rFonts w:ascii="Book Antiqua" w:hAnsi="Book Antiqua"/>
          <w:kern w:val="2"/>
          <w:lang w:eastAsia="zh-CN"/>
        </w:rPr>
        <w:t xml:space="preserve">, Zhang S, Si J. Comparing endoscopic mucosal resection with endoscopic submucosal dissection: the different endoscopic techniques for colorectal tumors. </w:t>
      </w:r>
      <w:r w:rsidRPr="003357A2">
        <w:rPr>
          <w:rFonts w:ascii="Book Antiqua" w:hAnsi="Book Antiqua"/>
          <w:i/>
          <w:kern w:val="2"/>
          <w:lang w:eastAsia="zh-CN"/>
        </w:rPr>
        <w:t>J Surg Res</w:t>
      </w:r>
      <w:r w:rsidRPr="003357A2">
        <w:rPr>
          <w:rFonts w:ascii="Book Antiqua" w:hAnsi="Book Antiqua"/>
          <w:kern w:val="2"/>
          <w:lang w:eastAsia="zh-CN"/>
        </w:rPr>
        <w:t xml:space="preserve"> 2016; </w:t>
      </w:r>
      <w:r w:rsidRPr="003357A2">
        <w:rPr>
          <w:rFonts w:ascii="Book Antiqua" w:hAnsi="Book Antiqua"/>
          <w:b/>
          <w:kern w:val="2"/>
          <w:lang w:eastAsia="zh-CN"/>
        </w:rPr>
        <w:t>202</w:t>
      </w:r>
      <w:r w:rsidRPr="003357A2">
        <w:rPr>
          <w:rFonts w:ascii="Book Antiqua" w:hAnsi="Book Antiqua"/>
          <w:kern w:val="2"/>
          <w:lang w:eastAsia="zh-CN"/>
        </w:rPr>
        <w:t>: 204-215 [PMID: 27083968 DOI: 10.1016/j.jss.2015.12.027]</w:t>
      </w:r>
    </w:p>
    <w:p w14:paraId="52339160"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10 </w:t>
      </w:r>
      <w:r w:rsidRPr="003357A2">
        <w:rPr>
          <w:rFonts w:ascii="Book Antiqua" w:hAnsi="Book Antiqua"/>
          <w:b/>
          <w:kern w:val="2"/>
          <w:lang w:eastAsia="zh-CN"/>
        </w:rPr>
        <w:t>Park YM</w:t>
      </w:r>
      <w:r w:rsidRPr="003357A2">
        <w:rPr>
          <w:rFonts w:ascii="Book Antiqua" w:hAnsi="Book Antiqua"/>
          <w:kern w:val="2"/>
          <w:lang w:eastAsia="zh-CN"/>
        </w:rPr>
        <w:t xml:space="preserve">, Cho E, Kang HY, Kim JM. The effectiveness and safety of endoscopic submucosal dissection compared with endoscopic mucosal resection for early gastric cancer: a systematic review and metaanalysis. </w:t>
      </w:r>
      <w:r w:rsidRPr="003357A2">
        <w:rPr>
          <w:rFonts w:ascii="Book Antiqua" w:hAnsi="Book Antiqua"/>
          <w:i/>
          <w:kern w:val="2"/>
          <w:lang w:eastAsia="zh-CN"/>
        </w:rPr>
        <w:t>Surg Endosc</w:t>
      </w:r>
      <w:r w:rsidRPr="003357A2">
        <w:rPr>
          <w:rFonts w:ascii="Book Antiqua" w:hAnsi="Book Antiqua"/>
          <w:kern w:val="2"/>
          <w:lang w:eastAsia="zh-CN"/>
        </w:rPr>
        <w:t xml:space="preserve"> 2011; </w:t>
      </w:r>
      <w:r w:rsidRPr="003357A2">
        <w:rPr>
          <w:rFonts w:ascii="Book Antiqua" w:hAnsi="Book Antiqua"/>
          <w:b/>
          <w:kern w:val="2"/>
          <w:lang w:eastAsia="zh-CN"/>
        </w:rPr>
        <w:t>25</w:t>
      </w:r>
      <w:r w:rsidRPr="003357A2">
        <w:rPr>
          <w:rFonts w:ascii="Book Antiqua" w:hAnsi="Book Antiqua"/>
          <w:kern w:val="2"/>
          <w:lang w:eastAsia="zh-CN"/>
        </w:rPr>
        <w:t>: 2666-2677 [PMID: 21424201 DOI: 10.1007/s00464-011-1627-z]</w:t>
      </w:r>
    </w:p>
    <w:p w14:paraId="1F5CF76E"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11 </w:t>
      </w:r>
      <w:r w:rsidRPr="003357A2">
        <w:rPr>
          <w:rFonts w:ascii="Book Antiqua" w:hAnsi="Book Antiqua"/>
          <w:b/>
          <w:kern w:val="2"/>
          <w:lang w:eastAsia="zh-CN"/>
        </w:rPr>
        <w:t>Repici A</w:t>
      </w:r>
      <w:r w:rsidRPr="003357A2">
        <w:rPr>
          <w:rFonts w:ascii="Book Antiqua" w:hAnsi="Book Antiqua"/>
          <w:kern w:val="2"/>
          <w:lang w:eastAsia="zh-CN"/>
        </w:rPr>
        <w:t xml:space="preserve">, Hassan C, De Paula Pessoa D, Pagano N, Arezzo A, Zullo A, Lorenzetti R, Marmo R. Efficacy and safety of endoscopic submucosal dissection for colorectal neoplasia: a systematic review. </w:t>
      </w:r>
      <w:r w:rsidRPr="003357A2">
        <w:rPr>
          <w:rFonts w:ascii="Book Antiqua" w:hAnsi="Book Antiqua"/>
          <w:i/>
          <w:kern w:val="2"/>
          <w:lang w:eastAsia="zh-CN"/>
        </w:rPr>
        <w:t>Endoscopy</w:t>
      </w:r>
      <w:r w:rsidRPr="003357A2">
        <w:rPr>
          <w:rFonts w:ascii="Book Antiqua" w:hAnsi="Book Antiqua"/>
          <w:kern w:val="2"/>
          <w:lang w:eastAsia="zh-CN"/>
        </w:rPr>
        <w:t xml:space="preserve"> 2012; </w:t>
      </w:r>
      <w:r w:rsidRPr="003357A2">
        <w:rPr>
          <w:rFonts w:ascii="Book Antiqua" w:hAnsi="Book Antiqua"/>
          <w:b/>
          <w:kern w:val="2"/>
          <w:lang w:eastAsia="zh-CN"/>
        </w:rPr>
        <w:t>44</w:t>
      </w:r>
      <w:r w:rsidRPr="003357A2">
        <w:rPr>
          <w:rFonts w:ascii="Book Antiqua" w:hAnsi="Book Antiqua"/>
          <w:kern w:val="2"/>
          <w:lang w:eastAsia="zh-CN"/>
        </w:rPr>
        <w:t>: 137-150 [PMID: 22271024 DOI: 10.1055/s-0031-1291448]</w:t>
      </w:r>
    </w:p>
    <w:p w14:paraId="4C8CEB7C"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12 </w:t>
      </w:r>
      <w:r w:rsidRPr="003357A2">
        <w:rPr>
          <w:rFonts w:ascii="Book Antiqua" w:hAnsi="Book Antiqua"/>
          <w:b/>
          <w:kern w:val="2"/>
          <w:lang w:eastAsia="zh-CN"/>
        </w:rPr>
        <w:t>Naylor CD</w:t>
      </w:r>
      <w:r w:rsidRPr="003357A2">
        <w:rPr>
          <w:rFonts w:ascii="Book Antiqua" w:hAnsi="Book Antiqua"/>
          <w:kern w:val="2"/>
          <w:lang w:eastAsia="zh-CN"/>
        </w:rPr>
        <w:t xml:space="preserve">. Two cheers for meta-analysis: problems and opportunities in aggregating results of clinical trials. </w:t>
      </w:r>
      <w:r w:rsidRPr="003357A2">
        <w:rPr>
          <w:rFonts w:ascii="Book Antiqua" w:hAnsi="Book Antiqua"/>
          <w:i/>
          <w:kern w:val="2"/>
          <w:lang w:eastAsia="zh-CN"/>
        </w:rPr>
        <w:t>CMAJ</w:t>
      </w:r>
      <w:r w:rsidRPr="003357A2">
        <w:rPr>
          <w:rFonts w:ascii="Book Antiqua" w:hAnsi="Book Antiqua"/>
          <w:kern w:val="2"/>
          <w:lang w:eastAsia="zh-CN"/>
        </w:rPr>
        <w:t xml:space="preserve"> 1988; </w:t>
      </w:r>
      <w:r w:rsidRPr="003357A2">
        <w:rPr>
          <w:rFonts w:ascii="Book Antiqua" w:hAnsi="Book Antiqua"/>
          <w:b/>
          <w:kern w:val="2"/>
          <w:lang w:eastAsia="zh-CN"/>
        </w:rPr>
        <w:t>138</w:t>
      </w:r>
      <w:r w:rsidRPr="003357A2">
        <w:rPr>
          <w:rFonts w:ascii="Book Antiqua" w:hAnsi="Book Antiqua"/>
          <w:kern w:val="2"/>
          <w:lang w:eastAsia="zh-CN"/>
        </w:rPr>
        <w:t>: 891-895 [PMID: 3365624]</w:t>
      </w:r>
    </w:p>
    <w:p w14:paraId="5532DA8C"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13 </w:t>
      </w:r>
      <w:r w:rsidRPr="003357A2">
        <w:rPr>
          <w:rFonts w:ascii="Book Antiqua" w:hAnsi="Book Antiqua"/>
          <w:b/>
          <w:kern w:val="2"/>
          <w:lang w:eastAsia="zh-CN"/>
        </w:rPr>
        <w:t>Abe N</w:t>
      </w:r>
      <w:r w:rsidRPr="003357A2">
        <w:rPr>
          <w:rFonts w:ascii="Book Antiqua" w:hAnsi="Book Antiqua"/>
          <w:kern w:val="2"/>
          <w:lang w:eastAsia="zh-CN"/>
        </w:rPr>
        <w:t xml:space="preserve">, Gotoda T, Hirasawa T, Hoteya S, Ishido K, Ida Y, Imaeda H, Ishii E, Kokawa A, Kusano C, Maehata T, Ono S, Takeuchi H, Sugiyama M, Takahashi S. Multicenter study of the long-term outcomes of endoscopic submucosal dissection for early gastric cancer in patients 80 years of age or older. </w:t>
      </w:r>
      <w:r w:rsidRPr="003357A2">
        <w:rPr>
          <w:rFonts w:ascii="Book Antiqua" w:hAnsi="Book Antiqua"/>
          <w:i/>
          <w:kern w:val="2"/>
          <w:lang w:eastAsia="zh-CN"/>
        </w:rPr>
        <w:t>Gastric Cancer</w:t>
      </w:r>
      <w:r w:rsidRPr="003357A2">
        <w:rPr>
          <w:rFonts w:ascii="Book Antiqua" w:hAnsi="Book Antiqua"/>
          <w:kern w:val="2"/>
          <w:lang w:eastAsia="zh-CN"/>
        </w:rPr>
        <w:t xml:space="preserve"> 2012; </w:t>
      </w:r>
      <w:r w:rsidRPr="003357A2">
        <w:rPr>
          <w:rFonts w:ascii="Book Antiqua" w:hAnsi="Book Antiqua"/>
          <w:b/>
          <w:kern w:val="2"/>
          <w:lang w:eastAsia="zh-CN"/>
        </w:rPr>
        <w:t>15</w:t>
      </w:r>
      <w:r w:rsidRPr="003357A2">
        <w:rPr>
          <w:rFonts w:ascii="Book Antiqua" w:hAnsi="Book Antiqua"/>
          <w:kern w:val="2"/>
          <w:lang w:eastAsia="zh-CN"/>
        </w:rPr>
        <w:t>: 70-75 [PMID: 21667133 DOI: 10.1007/s10120-011-0067-8]</w:t>
      </w:r>
    </w:p>
    <w:p w14:paraId="1AF71948"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14 </w:t>
      </w:r>
      <w:r w:rsidRPr="003357A2">
        <w:rPr>
          <w:rFonts w:ascii="Book Antiqua" w:hAnsi="Book Antiqua"/>
          <w:b/>
          <w:kern w:val="2"/>
          <w:lang w:eastAsia="zh-CN"/>
        </w:rPr>
        <w:t>Abe S</w:t>
      </w:r>
      <w:r w:rsidRPr="003357A2">
        <w:rPr>
          <w:rFonts w:ascii="Book Antiqua" w:hAnsi="Book Antiqua"/>
          <w:kern w:val="2"/>
          <w:lang w:eastAsia="zh-CN"/>
        </w:rPr>
        <w:t xml:space="preserve">, Oda I, Suzuki H, Nonaka S, Yoshinaga S, Odagaki T, Taniguchi H, Kushima R, Saito Y. Short- and long-term outcomes of endoscopic submucosal dissection for undifferentiated early gastric cancer. </w:t>
      </w:r>
      <w:r w:rsidRPr="003357A2">
        <w:rPr>
          <w:rFonts w:ascii="Book Antiqua" w:hAnsi="Book Antiqua"/>
          <w:i/>
          <w:kern w:val="2"/>
          <w:lang w:eastAsia="zh-CN"/>
        </w:rPr>
        <w:t>Endoscopy</w:t>
      </w:r>
      <w:r w:rsidRPr="003357A2">
        <w:rPr>
          <w:rFonts w:ascii="Book Antiqua" w:hAnsi="Book Antiqua"/>
          <w:kern w:val="2"/>
          <w:lang w:eastAsia="zh-CN"/>
        </w:rPr>
        <w:t xml:space="preserve"> 2013; </w:t>
      </w:r>
      <w:r w:rsidRPr="003357A2">
        <w:rPr>
          <w:rFonts w:ascii="Book Antiqua" w:hAnsi="Book Antiqua"/>
          <w:b/>
          <w:kern w:val="2"/>
          <w:lang w:eastAsia="zh-CN"/>
        </w:rPr>
        <w:t>45</w:t>
      </w:r>
      <w:r w:rsidRPr="003357A2">
        <w:rPr>
          <w:rFonts w:ascii="Book Antiqua" w:hAnsi="Book Antiqua"/>
          <w:kern w:val="2"/>
          <w:lang w:eastAsia="zh-CN"/>
        </w:rPr>
        <w:t>: 703-707 [PMID: 23990481 DOI: 10.1055/s-0033-1344396]</w:t>
      </w:r>
    </w:p>
    <w:p w14:paraId="1491B2A1"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15 </w:t>
      </w:r>
      <w:r w:rsidRPr="003357A2">
        <w:rPr>
          <w:rFonts w:ascii="Book Antiqua" w:hAnsi="Book Antiqua"/>
          <w:b/>
          <w:kern w:val="2"/>
          <w:lang w:eastAsia="zh-CN"/>
        </w:rPr>
        <w:t>Ahn JY</w:t>
      </w:r>
      <w:r w:rsidRPr="003357A2">
        <w:rPr>
          <w:rFonts w:ascii="Book Antiqua" w:hAnsi="Book Antiqua"/>
          <w:kern w:val="2"/>
          <w:lang w:eastAsia="zh-CN"/>
        </w:rPr>
        <w:t xml:space="preserve">, Jung HY, Choi KD, Choi JY, Kim MY, Lee JH, Choi KS, Kim DH, Song HJ, Lee GH, Kim JH, Park YS. Endoscopic and oncologic outcomes after endoscopic resection for early gastric cancer: 1370 cases of absolute and extended indications. </w:t>
      </w:r>
      <w:r w:rsidRPr="003357A2">
        <w:rPr>
          <w:rFonts w:ascii="Book Antiqua" w:hAnsi="Book Antiqua"/>
          <w:i/>
          <w:kern w:val="2"/>
          <w:lang w:eastAsia="zh-CN"/>
        </w:rPr>
        <w:t>Gastrointest Endosc</w:t>
      </w:r>
      <w:r w:rsidRPr="003357A2">
        <w:rPr>
          <w:rFonts w:ascii="Book Antiqua" w:hAnsi="Book Antiqua"/>
          <w:kern w:val="2"/>
          <w:lang w:eastAsia="zh-CN"/>
        </w:rPr>
        <w:t xml:space="preserve"> 2011; </w:t>
      </w:r>
      <w:r w:rsidRPr="003357A2">
        <w:rPr>
          <w:rFonts w:ascii="Book Antiqua" w:hAnsi="Book Antiqua"/>
          <w:b/>
          <w:kern w:val="2"/>
          <w:lang w:eastAsia="zh-CN"/>
        </w:rPr>
        <w:t>74</w:t>
      </w:r>
      <w:r w:rsidRPr="003357A2">
        <w:rPr>
          <w:rFonts w:ascii="Book Antiqua" w:hAnsi="Book Antiqua"/>
          <w:kern w:val="2"/>
          <w:lang w:eastAsia="zh-CN"/>
        </w:rPr>
        <w:t>: 485-493 [PMID: 21741645 DOI: 10.1016/j.gie.2011.04.038]</w:t>
      </w:r>
    </w:p>
    <w:p w14:paraId="347E8B4D"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16 </w:t>
      </w:r>
      <w:r w:rsidRPr="003357A2">
        <w:rPr>
          <w:rFonts w:ascii="Book Antiqua" w:hAnsi="Book Antiqua"/>
          <w:b/>
          <w:kern w:val="2"/>
          <w:lang w:eastAsia="zh-CN"/>
        </w:rPr>
        <w:t>Akasaka T</w:t>
      </w:r>
      <w:r w:rsidRPr="003357A2">
        <w:rPr>
          <w:rFonts w:ascii="Book Antiqua" w:hAnsi="Book Antiqua"/>
          <w:kern w:val="2"/>
          <w:lang w:eastAsia="zh-CN"/>
        </w:rPr>
        <w:t xml:space="preserve">, Nishida T, Tsutsui S, Michida T, Yamada T, Ogiyama H, Kitamura S, </w:t>
      </w:r>
      <w:r w:rsidRPr="003357A2">
        <w:rPr>
          <w:rFonts w:ascii="Book Antiqua" w:hAnsi="Book Antiqua"/>
          <w:kern w:val="2"/>
          <w:lang w:eastAsia="zh-CN"/>
        </w:rPr>
        <w:lastRenderedPageBreak/>
        <w:t xml:space="preserve">Ichiba M, Komori M, Nishiyama O, Nakanishi F, Zushi S, Nishihara A, Iijima H, Tsujii M, Hayashi N. Short-term outcomes of endoscopic submucosal dissection (ESD) for early gastric neoplasm: multicenter survey by osaka university ESD study group. </w:t>
      </w:r>
      <w:r w:rsidRPr="003357A2">
        <w:rPr>
          <w:rFonts w:ascii="Book Antiqua" w:hAnsi="Book Antiqua"/>
          <w:i/>
          <w:kern w:val="2"/>
          <w:lang w:eastAsia="zh-CN"/>
        </w:rPr>
        <w:t>Dig Endosc</w:t>
      </w:r>
      <w:r w:rsidRPr="003357A2">
        <w:rPr>
          <w:rFonts w:ascii="Book Antiqua" w:hAnsi="Book Antiqua"/>
          <w:kern w:val="2"/>
          <w:lang w:eastAsia="zh-CN"/>
        </w:rPr>
        <w:t xml:space="preserve"> 2011; </w:t>
      </w:r>
      <w:r w:rsidRPr="003357A2">
        <w:rPr>
          <w:rFonts w:ascii="Book Antiqua" w:hAnsi="Book Antiqua"/>
          <w:b/>
          <w:kern w:val="2"/>
          <w:lang w:eastAsia="zh-CN"/>
        </w:rPr>
        <w:t>23</w:t>
      </w:r>
      <w:r w:rsidRPr="003357A2">
        <w:rPr>
          <w:rFonts w:ascii="Book Antiqua" w:hAnsi="Book Antiqua"/>
          <w:kern w:val="2"/>
          <w:lang w:eastAsia="zh-CN"/>
        </w:rPr>
        <w:t>: 73-77 [PMID: 21198921 DOI: 10.1111/j.1443-1661.2010.01062.x]</w:t>
      </w:r>
    </w:p>
    <w:p w14:paraId="75B2E761"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17 </w:t>
      </w:r>
      <w:r w:rsidRPr="003357A2">
        <w:rPr>
          <w:rFonts w:ascii="Book Antiqua" w:hAnsi="Book Antiqua"/>
          <w:b/>
          <w:kern w:val="2"/>
          <w:lang w:eastAsia="zh-CN"/>
        </w:rPr>
        <w:t>Antillon MR</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Pais WP, Diaz-Arias AA, Tekwani SS, Ibdah JA, Marshall JB. Effectiveness of Endoscopic Submucosal Dissection As An Alternative to Traditional Surgery for Large Lateral Spreading Polyps and Early Malignancies of the Colon and Rectum in the United States.</w:t>
      </w:r>
      <w:r w:rsidRPr="003357A2">
        <w:rPr>
          <w:rFonts w:ascii="Book Antiqua" w:hAnsi="Book Antiqua" w:hint="eastAsia"/>
          <w:kern w:val="2"/>
          <w:lang w:eastAsia="zh-CN"/>
        </w:rPr>
        <w:t xml:space="preserve"> </w:t>
      </w:r>
      <w:r w:rsidRPr="003357A2">
        <w:rPr>
          <w:rFonts w:ascii="Book Antiqua" w:hAnsi="Book Antiqua"/>
          <w:i/>
          <w:kern w:val="2"/>
          <w:lang w:eastAsia="zh-CN"/>
        </w:rPr>
        <w:t>Gastrointest</w:t>
      </w:r>
      <w:r w:rsidRPr="003357A2">
        <w:rPr>
          <w:rFonts w:ascii="Book Antiqua" w:hAnsi="Book Antiqua" w:hint="eastAsia"/>
          <w:i/>
          <w:kern w:val="2"/>
          <w:lang w:eastAsia="zh-CN"/>
        </w:rPr>
        <w:t xml:space="preserve"> </w:t>
      </w:r>
      <w:r w:rsidRPr="003357A2">
        <w:rPr>
          <w:rFonts w:ascii="Book Antiqua" w:hAnsi="Book Antiqua"/>
          <w:i/>
          <w:caps/>
          <w:kern w:val="2"/>
          <w:lang w:eastAsia="zh-CN"/>
        </w:rPr>
        <w:t>e</w:t>
      </w:r>
      <w:r w:rsidRPr="003357A2">
        <w:rPr>
          <w:rFonts w:ascii="Book Antiqua" w:hAnsi="Book Antiqua"/>
          <w:i/>
          <w:kern w:val="2"/>
          <w:lang w:eastAsia="zh-CN"/>
        </w:rPr>
        <w:t>ndosc</w:t>
      </w:r>
      <w:r w:rsidRPr="003357A2">
        <w:rPr>
          <w:rFonts w:ascii="Book Antiqua" w:hAnsi="Book Antiqua" w:hint="eastAsia"/>
          <w:i/>
          <w:kern w:val="2"/>
          <w:lang w:eastAsia="zh-CN"/>
        </w:rPr>
        <w:t xml:space="preserve"> </w:t>
      </w:r>
      <w:r w:rsidRPr="003357A2">
        <w:rPr>
          <w:rFonts w:ascii="Book Antiqua" w:hAnsi="Book Antiqua"/>
          <w:kern w:val="2"/>
          <w:lang w:eastAsia="zh-CN"/>
        </w:rPr>
        <w:t xml:space="preserve">2009; </w:t>
      </w:r>
      <w:r w:rsidRPr="003357A2">
        <w:rPr>
          <w:rFonts w:ascii="Book Antiqua" w:hAnsi="Book Antiqua"/>
          <w:b/>
          <w:kern w:val="2"/>
          <w:lang w:eastAsia="zh-CN"/>
        </w:rPr>
        <w:t>69</w:t>
      </w:r>
      <w:r w:rsidRPr="003357A2">
        <w:rPr>
          <w:rFonts w:ascii="Book Antiqua" w:hAnsi="Book Antiqua"/>
          <w:kern w:val="2"/>
          <w:lang w:eastAsia="zh-CN"/>
        </w:rPr>
        <w:t>: AB279 [DOI: 10.1016/j.gie.2009.03.752]</w:t>
      </w:r>
    </w:p>
    <w:p w14:paraId="6B636F58"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18 </w:t>
      </w:r>
      <w:r w:rsidRPr="003357A2">
        <w:rPr>
          <w:rFonts w:ascii="Book Antiqua" w:hAnsi="Book Antiqua"/>
          <w:b/>
          <w:kern w:val="2"/>
          <w:lang w:eastAsia="zh-CN"/>
        </w:rPr>
        <w:t>Antillon MR</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Saito Y, Pais WP, Nakajima T, Bechtold ML, Matsuda T, Puli SR, Yahagi N. Safety and Efficacy of Endoscopic Submucosal Dissection (ESD) in the Therapy of Rectal Neoplasias and Cancers: A Multicenter Study. </w:t>
      </w:r>
      <w:r w:rsidRPr="003357A2">
        <w:rPr>
          <w:rFonts w:ascii="Book Antiqua" w:hAnsi="Book Antiqua"/>
          <w:i/>
          <w:kern w:val="2"/>
          <w:lang w:eastAsia="zh-CN"/>
        </w:rPr>
        <w:t>Gastrointest</w:t>
      </w:r>
      <w:r w:rsidRPr="003357A2">
        <w:rPr>
          <w:rFonts w:ascii="Book Antiqua" w:hAnsi="Book Antiqua" w:hint="eastAsia"/>
          <w:i/>
          <w:kern w:val="2"/>
          <w:lang w:eastAsia="zh-CN"/>
        </w:rPr>
        <w:t xml:space="preserve"> </w:t>
      </w:r>
      <w:r w:rsidRPr="003357A2">
        <w:rPr>
          <w:rFonts w:ascii="Book Antiqua" w:hAnsi="Book Antiqua"/>
          <w:i/>
          <w:caps/>
          <w:kern w:val="2"/>
          <w:lang w:eastAsia="zh-CN"/>
        </w:rPr>
        <w:t>e</w:t>
      </w:r>
      <w:r w:rsidRPr="003357A2">
        <w:rPr>
          <w:rFonts w:ascii="Book Antiqua" w:hAnsi="Book Antiqua"/>
          <w:i/>
          <w:kern w:val="2"/>
          <w:lang w:eastAsia="zh-CN"/>
        </w:rPr>
        <w:t>ndosc</w:t>
      </w:r>
      <w:r w:rsidRPr="003357A2">
        <w:rPr>
          <w:rFonts w:ascii="Book Antiqua" w:hAnsi="Book Antiqua"/>
          <w:kern w:val="2"/>
          <w:lang w:eastAsia="zh-CN"/>
        </w:rPr>
        <w:t xml:space="preserve"> 2009; </w:t>
      </w:r>
      <w:r w:rsidRPr="003357A2">
        <w:rPr>
          <w:rFonts w:ascii="Book Antiqua" w:hAnsi="Book Antiqua"/>
          <w:b/>
          <w:kern w:val="2"/>
          <w:lang w:eastAsia="zh-CN"/>
        </w:rPr>
        <w:t>69</w:t>
      </w:r>
      <w:r w:rsidRPr="003357A2">
        <w:rPr>
          <w:rFonts w:ascii="Book Antiqua" w:hAnsi="Book Antiqua"/>
          <w:kern w:val="2"/>
          <w:lang w:eastAsia="zh-CN"/>
        </w:rPr>
        <w:t>: AB257-AB258 [DOI: 10.1016/j.gie.2009.03.666]</w:t>
      </w:r>
    </w:p>
    <w:p w14:paraId="60B36D97"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19 </w:t>
      </w:r>
      <w:r w:rsidRPr="003357A2">
        <w:rPr>
          <w:rFonts w:ascii="Book Antiqua" w:hAnsi="Book Antiqua"/>
          <w:b/>
          <w:kern w:val="2"/>
          <w:lang w:eastAsia="zh-CN"/>
        </w:rPr>
        <w:t>Baek DH</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Kim GH, Song GA, Kim DU, Ryu DY, Lee BE, Kim TK. Sa1486 Long-Term Outcomes of Endoscopic Submucosal Dissection for Early Gastric Cancer: a Single Center Experience. </w:t>
      </w:r>
      <w:r w:rsidRPr="003357A2">
        <w:rPr>
          <w:rFonts w:ascii="Book Antiqua" w:hAnsi="Book Antiqua"/>
          <w:i/>
          <w:kern w:val="2"/>
          <w:lang w:eastAsia="zh-CN"/>
        </w:rPr>
        <w:t>Gastrointest</w:t>
      </w:r>
      <w:r w:rsidRPr="003357A2">
        <w:rPr>
          <w:rFonts w:ascii="Book Antiqua" w:hAnsi="Book Antiqua" w:hint="eastAsia"/>
          <w:i/>
          <w:kern w:val="2"/>
          <w:lang w:eastAsia="zh-CN"/>
        </w:rPr>
        <w:t xml:space="preserve"> </w:t>
      </w:r>
      <w:r w:rsidRPr="003357A2">
        <w:rPr>
          <w:rFonts w:ascii="Book Antiqua" w:hAnsi="Book Antiqua"/>
          <w:i/>
          <w:caps/>
          <w:kern w:val="2"/>
          <w:lang w:eastAsia="zh-CN"/>
        </w:rPr>
        <w:t>e</w:t>
      </w:r>
      <w:r w:rsidRPr="003357A2">
        <w:rPr>
          <w:rFonts w:ascii="Book Antiqua" w:hAnsi="Book Antiqua"/>
          <w:i/>
          <w:kern w:val="2"/>
          <w:lang w:eastAsia="zh-CN"/>
        </w:rPr>
        <w:t>ndosc</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2013; </w:t>
      </w:r>
      <w:r w:rsidRPr="003357A2">
        <w:rPr>
          <w:rFonts w:ascii="Book Antiqua" w:hAnsi="Book Antiqua" w:hint="eastAsia"/>
          <w:b/>
          <w:kern w:val="2"/>
          <w:lang w:eastAsia="zh-CN"/>
        </w:rPr>
        <w:t>77</w:t>
      </w:r>
      <w:r w:rsidRPr="003357A2">
        <w:rPr>
          <w:rFonts w:ascii="Book Antiqua" w:hAnsi="Book Antiqua"/>
          <w:kern w:val="2"/>
          <w:lang w:eastAsia="zh-CN"/>
        </w:rPr>
        <w:t>: AB223</w:t>
      </w:r>
      <w:r w:rsidRPr="003357A2">
        <w:rPr>
          <w:rFonts w:ascii="Book Antiqua" w:hAnsi="Book Antiqua" w:hint="eastAsia"/>
          <w:kern w:val="2"/>
          <w:lang w:eastAsia="zh-CN"/>
        </w:rPr>
        <w:t xml:space="preserve"> [</w:t>
      </w:r>
      <w:r w:rsidRPr="003357A2">
        <w:rPr>
          <w:rFonts w:ascii="Book Antiqua" w:hAnsi="Book Antiqua"/>
          <w:kern w:val="2"/>
          <w:lang w:eastAsia="zh-CN"/>
        </w:rPr>
        <w:t>DOI:</w:t>
      </w:r>
      <w:r w:rsidRPr="003357A2">
        <w:rPr>
          <w:rFonts w:ascii="Book Antiqua" w:hAnsi="Book Antiqua" w:hint="eastAsia"/>
          <w:kern w:val="2"/>
          <w:lang w:eastAsia="zh-CN"/>
        </w:rPr>
        <w:t xml:space="preserve"> </w:t>
      </w:r>
      <w:r w:rsidRPr="003357A2">
        <w:rPr>
          <w:rFonts w:ascii="Book Antiqua" w:hAnsi="Book Antiqua"/>
          <w:kern w:val="2"/>
          <w:lang w:eastAsia="zh-CN"/>
        </w:rPr>
        <w:t>10.1016/j.gie.2013.03.537</w:t>
      </w:r>
      <w:r w:rsidRPr="003357A2">
        <w:rPr>
          <w:rFonts w:ascii="Book Antiqua" w:hAnsi="Book Antiqua" w:hint="eastAsia"/>
          <w:kern w:val="2"/>
          <w:lang w:eastAsia="zh-CN"/>
        </w:rPr>
        <w:t>]</w:t>
      </w:r>
    </w:p>
    <w:p w14:paraId="5E8025FA"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20 </w:t>
      </w:r>
      <w:r w:rsidRPr="003357A2">
        <w:rPr>
          <w:rFonts w:ascii="Book Antiqua" w:hAnsi="Book Antiqua"/>
          <w:b/>
          <w:kern w:val="2"/>
          <w:lang w:eastAsia="zh-CN"/>
        </w:rPr>
        <w:t>Baldaque-Silva F</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Marques M, Vilas Boas F, Duarte E, Lopes J, Carneiro F, Macedo G. Efficacy and Safety of Endoscopic Submucosal Dissection in an European Center. </w:t>
      </w:r>
      <w:r w:rsidRPr="003357A2">
        <w:rPr>
          <w:rFonts w:ascii="Book Antiqua" w:hAnsi="Book Antiqua"/>
          <w:i/>
          <w:kern w:val="2"/>
          <w:lang w:eastAsia="zh-CN"/>
        </w:rPr>
        <w:t xml:space="preserve">Endoscopy </w:t>
      </w:r>
      <w:r w:rsidRPr="003357A2">
        <w:rPr>
          <w:rFonts w:ascii="Book Antiqua" w:hAnsi="Book Antiqua"/>
          <w:kern w:val="2"/>
          <w:lang w:eastAsia="zh-CN"/>
        </w:rPr>
        <w:t xml:space="preserve">2013; </w:t>
      </w:r>
      <w:r w:rsidRPr="003357A2">
        <w:rPr>
          <w:rFonts w:ascii="Book Antiqua" w:hAnsi="Book Antiqua"/>
          <w:b/>
          <w:kern w:val="2"/>
          <w:lang w:eastAsia="zh-CN"/>
        </w:rPr>
        <w:t>45</w:t>
      </w:r>
      <w:r w:rsidRPr="003357A2">
        <w:rPr>
          <w:rFonts w:ascii="Book Antiqua" w:hAnsi="Book Antiqua" w:hint="eastAsia"/>
          <w:kern w:val="2"/>
          <w:lang w:eastAsia="zh-CN"/>
        </w:rPr>
        <w:t xml:space="preserve">: </w:t>
      </w:r>
      <w:r w:rsidRPr="003357A2">
        <w:rPr>
          <w:rFonts w:ascii="Book Antiqua" w:hAnsi="Book Antiqua"/>
          <w:kern w:val="2"/>
          <w:lang w:eastAsia="zh-CN"/>
        </w:rPr>
        <w:t>A19 [DOI: 10.1055/s-0033-1354624]</w:t>
      </w:r>
    </w:p>
    <w:p w14:paraId="753DC5C7"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21 </w:t>
      </w:r>
      <w:r w:rsidRPr="003357A2">
        <w:rPr>
          <w:rFonts w:ascii="Book Antiqua" w:hAnsi="Book Antiqua"/>
          <w:b/>
          <w:kern w:val="2"/>
          <w:lang w:eastAsia="zh-CN"/>
        </w:rPr>
        <w:t>Baldaque-Silva F</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Marques M, Vilas-Boas F, Sousa Na, Ribeiro D, Duarte E, Lopes JD, Carneiro F, Macedo G. 504 Safety of Endoscopic Submucosal Dissection in an Outpatient Setting. </w:t>
      </w:r>
      <w:r w:rsidRPr="003357A2">
        <w:rPr>
          <w:rFonts w:ascii="Book Antiqua" w:hAnsi="Book Antiqua"/>
          <w:i/>
          <w:kern w:val="2"/>
          <w:lang w:eastAsia="zh-CN"/>
        </w:rPr>
        <w:t>Gastrointest</w:t>
      </w:r>
      <w:r w:rsidRPr="003357A2">
        <w:rPr>
          <w:rFonts w:ascii="Book Antiqua" w:hAnsi="Book Antiqua" w:hint="eastAsia"/>
          <w:i/>
          <w:kern w:val="2"/>
          <w:lang w:eastAsia="zh-CN"/>
        </w:rPr>
        <w:t xml:space="preserve"> </w:t>
      </w:r>
      <w:r w:rsidRPr="003357A2">
        <w:rPr>
          <w:rFonts w:ascii="Book Antiqua" w:hAnsi="Book Antiqua"/>
          <w:i/>
          <w:caps/>
          <w:kern w:val="2"/>
          <w:lang w:eastAsia="zh-CN"/>
        </w:rPr>
        <w:t>e</w:t>
      </w:r>
      <w:r w:rsidRPr="003357A2">
        <w:rPr>
          <w:rFonts w:ascii="Book Antiqua" w:hAnsi="Book Antiqua"/>
          <w:i/>
          <w:kern w:val="2"/>
          <w:lang w:eastAsia="zh-CN"/>
        </w:rPr>
        <w:t>ndosc</w:t>
      </w:r>
      <w:r w:rsidRPr="003357A2">
        <w:rPr>
          <w:rFonts w:ascii="Book Antiqua" w:hAnsi="Book Antiqua"/>
          <w:kern w:val="2"/>
          <w:lang w:eastAsia="zh-CN"/>
        </w:rPr>
        <w:t xml:space="preserve"> 2014; </w:t>
      </w:r>
      <w:r w:rsidRPr="003357A2">
        <w:rPr>
          <w:rFonts w:ascii="Book Antiqua" w:hAnsi="Book Antiqua"/>
          <w:b/>
          <w:kern w:val="2"/>
          <w:lang w:eastAsia="zh-CN"/>
        </w:rPr>
        <w:t>79</w:t>
      </w:r>
      <w:r w:rsidRPr="003357A2">
        <w:rPr>
          <w:rFonts w:ascii="Book Antiqua" w:hAnsi="Book Antiqua"/>
          <w:kern w:val="2"/>
          <w:lang w:eastAsia="zh-CN"/>
        </w:rPr>
        <w:t>: AB154 [DOI: 10.1016/j.gie.2014.02.135]</w:t>
      </w:r>
    </w:p>
    <w:p w14:paraId="5DD95AF4"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22 </w:t>
      </w:r>
      <w:r w:rsidRPr="003357A2">
        <w:rPr>
          <w:rFonts w:ascii="Book Antiqua" w:hAnsi="Book Antiqua"/>
          <w:b/>
          <w:kern w:val="2"/>
          <w:lang w:eastAsia="zh-CN"/>
        </w:rPr>
        <w:t>Byeon JS</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Yang DH, Kim KJ, Ye BD, Myung SJ, Yang SK, Kim JH. Endoscopic submucosal dissection with or without snaring for colorectal neoplasms. </w:t>
      </w:r>
      <w:r w:rsidRPr="003357A2">
        <w:rPr>
          <w:rFonts w:ascii="Book Antiqua" w:hAnsi="Book Antiqua"/>
          <w:i/>
          <w:kern w:val="2"/>
          <w:lang w:eastAsia="zh-CN"/>
        </w:rPr>
        <w:t>Gastrointest Endosc</w:t>
      </w:r>
      <w:r w:rsidRPr="003357A2">
        <w:rPr>
          <w:rFonts w:ascii="Book Antiqua" w:hAnsi="Book Antiqua"/>
          <w:kern w:val="2"/>
          <w:lang w:eastAsia="zh-CN"/>
        </w:rPr>
        <w:t xml:space="preserve"> 2011; </w:t>
      </w:r>
      <w:r w:rsidRPr="003357A2">
        <w:rPr>
          <w:rFonts w:ascii="Book Antiqua" w:hAnsi="Book Antiqua"/>
          <w:b/>
          <w:kern w:val="2"/>
          <w:lang w:eastAsia="zh-CN"/>
        </w:rPr>
        <w:t>74</w:t>
      </w:r>
      <w:r w:rsidRPr="003357A2">
        <w:rPr>
          <w:rFonts w:ascii="Book Antiqua" w:hAnsi="Book Antiqua"/>
          <w:kern w:val="2"/>
          <w:lang w:eastAsia="zh-CN"/>
        </w:rPr>
        <w:t>: 1075-1083 [PMID: 21663905 DOI: 10.1016/j.gie.2011.03.1248]</w:t>
      </w:r>
    </w:p>
    <w:p w14:paraId="76831FA0"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23 </w:t>
      </w:r>
      <w:r w:rsidRPr="003357A2">
        <w:rPr>
          <w:rFonts w:ascii="Book Antiqua" w:hAnsi="Book Antiqua"/>
          <w:b/>
          <w:kern w:val="2"/>
          <w:lang w:eastAsia="zh-CN"/>
        </w:rPr>
        <w:t>Cai MY</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Zhou PH, Yao LQ, Xu MD, Zhong YS, Zhang YQ, Chen WF, Qin WZ, Hu JW, Li QL, Qin XY. The comparison of endoscopic submucosal dissection with hybridKnife versus conventional knives for early gastric cancer: A single-center randomized controlled trial. </w:t>
      </w:r>
      <w:r w:rsidRPr="003357A2">
        <w:rPr>
          <w:rFonts w:ascii="Book Antiqua" w:hAnsi="Book Antiqua"/>
          <w:i/>
          <w:kern w:val="2"/>
          <w:lang w:eastAsia="zh-CN"/>
        </w:rPr>
        <w:t>J Gastroenterol Hepatol</w:t>
      </w:r>
      <w:r w:rsidRPr="003357A2">
        <w:rPr>
          <w:rFonts w:ascii="Book Antiqua" w:hAnsi="Book Antiqua"/>
          <w:kern w:val="2"/>
          <w:lang w:eastAsia="zh-CN"/>
        </w:rPr>
        <w:t xml:space="preserve"> 2012; </w:t>
      </w:r>
      <w:r w:rsidRPr="003357A2">
        <w:rPr>
          <w:rFonts w:ascii="Book Antiqua" w:hAnsi="Book Antiqua"/>
          <w:b/>
          <w:kern w:val="2"/>
          <w:lang w:eastAsia="zh-CN"/>
        </w:rPr>
        <w:t>27</w:t>
      </w:r>
      <w:r w:rsidRPr="003357A2">
        <w:rPr>
          <w:rFonts w:ascii="Book Antiqua" w:hAnsi="Book Antiqua"/>
          <w:kern w:val="2"/>
          <w:lang w:eastAsia="zh-CN"/>
        </w:rPr>
        <w:t>: 59-438</w:t>
      </w:r>
    </w:p>
    <w:p w14:paraId="1F6126ED"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lastRenderedPageBreak/>
        <w:t xml:space="preserve">24 </w:t>
      </w:r>
      <w:r w:rsidRPr="003357A2">
        <w:rPr>
          <w:rFonts w:ascii="Book Antiqua" w:hAnsi="Book Antiqua"/>
          <w:b/>
          <w:kern w:val="2"/>
          <w:lang w:eastAsia="zh-CN"/>
        </w:rPr>
        <w:t>Chang CC</w:t>
      </w:r>
      <w:r w:rsidRPr="003357A2">
        <w:rPr>
          <w:rFonts w:ascii="Book Antiqua" w:hAnsi="Book Antiqua"/>
          <w:kern w:val="2"/>
          <w:lang w:eastAsia="zh-CN"/>
        </w:rPr>
        <w:t xml:space="preserve">, Lee IL, Chen PJ, Wang HP, Hou MC, Lee CT, Chen YY, Cho YP, Lin JT. Endoscopic submucosal dissection for gastric epithelial tumors: a multicenter study in Taiwan. </w:t>
      </w:r>
      <w:r w:rsidRPr="003357A2">
        <w:rPr>
          <w:rFonts w:ascii="Book Antiqua" w:hAnsi="Book Antiqua"/>
          <w:i/>
          <w:kern w:val="2"/>
          <w:lang w:eastAsia="zh-CN"/>
        </w:rPr>
        <w:t>J Formos Med Assoc</w:t>
      </w:r>
      <w:r w:rsidRPr="003357A2">
        <w:rPr>
          <w:rFonts w:ascii="Book Antiqua" w:hAnsi="Book Antiqua"/>
          <w:kern w:val="2"/>
          <w:lang w:eastAsia="zh-CN"/>
        </w:rPr>
        <w:t xml:space="preserve"> 2009; </w:t>
      </w:r>
      <w:r w:rsidRPr="003357A2">
        <w:rPr>
          <w:rFonts w:ascii="Book Antiqua" w:hAnsi="Book Antiqua"/>
          <w:b/>
          <w:kern w:val="2"/>
          <w:lang w:eastAsia="zh-CN"/>
        </w:rPr>
        <w:t>108</w:t>
      </w:r>
      <w:r w:rsidRPr="003357A2">
        <w:rPr>
          <w:rFonts w:ascii="Book Antiqua" w:hAnsi="Book Antiqua"/>
          <w:kern w:val="2"/>
          <w:lang w:eastAsia="zh-CN"/>
        </w:rPr>
        <w:t>: 38-44 [PMID: 19181606 DOI: 10.1016/S0929-6646(09)60030-9]</w:t>
      </w:r>
    </w:p>
    <w:p w14:paraId="6D1F17DA"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25 </w:t>
      </w:r>
      <w:r w:rsidRPr="003357A2">
        <w:rPr>
          <w:rFonts w:ascii="Book Antiqua" w:hAnsi="Book Antiqua"/>
          <w:b/>
          <w:kern w:val="2"/>
          <w:lang w:eastAsia="zh-CN"/>
        </w:rPr>
        <w:t>Chaves DM</w:t>
      </w:r>
      <w:r w:rsidRPr="003357A2">
        <w:rPr>
          <w:rFonts w:ascii="Book Antiqua" w:hAnsi="Book Antiqua"/>
          <w:kern w:val="2"/>
          <w:lang w:eastAsia="zh-CN"/>
        </w:rPr>
        <w:t xml:space="preserve">, Moura EG, Milhomem D, Arantes VN, Yamazaki K, Maluf F, Albuquerque W, Conrado AC, Araújo JC, Uejo PH, Sakai P. Initial experience of endoscopic submucosal dissection in Brazil to treat early gastric and esophagheal cancer: a multi-institutional analysis. </w:t>
      </w:r>
      <w:r w:rsidRPr="003357A2">
        <w:rPr>
          <w:rFonts w:ascii="Book Antiqua" w:hAnsi="Book Antiqua"/>
          <w:i/>
          <w:kern w:val="2"/>
          <w:lang w:eastAsia="zh-CN"/>
        </w:rPr>
        <w:t>Arq Gastroenterol</w:t>
      </w:r>
      <w:r w:rsidRPr="003357A2">
        <w:rPr>
          <w:rFonts w:ascii="Book Antiqua" w:hAnsi="Book Antiqua"/>
          <w:kern w:val="2"/>
          <w:lang w:eastAsia="zh-CN"/>
        </w:rPr>
        <w:t xml:space="preserve"> 2013; </w:t>
      </w:r>
      <w:r w:rsidRPr="003357A2">
        <w:rPr>
          <w:rFonts w:ascii="Book Antiqua" w:hAnsi="Book Antiqua"/>
          <w:b/>
          <w:kern w:val="2"/>
          <w:lang w:eastAsia="zh-CN"/>
        </w:rPr>
        <w:t>50</w:t>
      </w:r>
      <w:r w:rsidRPr="003357A2">
        <w:rPr>
          <w:rFonts w:ascii="Book Antiqua" w:hAnsi="Book Antiqua"/>
          <w:kern w:val="2"/>
          <w:lang w:eastAsia="zh-CN"/>
        </w:rPr>
        <w:t>: 148-152 [PMID: 23903626]</w:t>
      </w:r>
    </w:p>
    <w:p w14:paraId="5CE30A84"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26 </w:t>
      </w:r>
      <w:r w:rsidRPr="003357A2">
        <w:rPr>
          <w:rFonts w:ascii="Book Antiqua" w:hAnsi="Book Antiqua"/>
          <w:b/>
          <w:kern w:val="2"/>
          <w:lang w:eastAsia="zh-CN"/>
        </w:rPr>
        <w:t>Chen T</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Xu JM, Zhou PH, Xu MD, Yao LQ, Zhong YS. 8th Annual Meeting of Chinese College of Surgeons and 19th Annual Meeting of the European Society of Surgery. </w:t>
      </w:r>
      <w:r w:rsidRPr="003357A2">
        <w:rPr>
          <w:rFonts w:ascii="Book Antiqua" w:hAnsi="Book Antiqua"/>
          <w:i/>
          <w:kern w:val="2"/>
          <w:lang w:eastAsia="zh-CN"/>
        </w:rPr>
        <w:t>Europ</w:t>
      </w:r>
      <w:r w:rsidRPr="003357A2">
        <w:rPr>
          <w:rFonts w:ascii="Book Antiqua" w:hAnsi="Book Antiqua" w:hint="eastAsia"/>
          <w:i/>
          <w:kern w:val="2"/>
          <w:lang w:eastAsia="zh-CN"/>
        </w:rPr>
        <w:t xml:space="preserve"> </w:t>
      </w:r>
      <w:r w:rsidRPr="003357A2">
        <w:rPr>
          <w:rFonts w:ascii="Book Antiqua" w:hAnsi="Book Antiqua"/>
          <w:i/>
          <w:kern w:val="2"/>
          <w:lang w:eastAsia="zh-CN"/>
        </w:rPr>
        <w:t>Surg</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2015; </w:t>
      </w:r>
      <w:r w:rsidRPr="003357A2">
        <w:rPr>
          <w:rFonts w:ascii="Book Antiqua" w:hAnsi="Book Antiqua"/>
          <w:b/>
          <w:kern w:val="2"/>
          <w:lang w:eastAsia="zh-CN"/>
        </w:rPr>
        <w:t>47</w:t>
      </w:r>
      <w:r w:rsidRPr="003357A2">
        <w:rPr>
          <w:rFonts w:ascii="Book Antiqua" w:hAnsi="Book Antiqua"/>
          <w:kern w:val="2"/>
          <w:lang w:eastAsia="zh-CN"/>
        </w:rPr>
        <w:t>: 1-281 [DOI: 10.1007/s10353-015-0305-0]</w:t>
      </w:r>
    </w:p>
    <w:p w14:paraId="0D17619E"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27 </w:t>
      </w:r>
      <w:r w:rsidRPr="003357A2">
        <w:rPr>
          <w:rFonts w:ascii="Book Antiqua" w:hAnsi="Book Antiqua"/>
          <w:b/>
          <w:kern w:val="2"/>
          <w:lang w:eastAsia="zh-CN"/>
        </w:rPr>
        <w:t>Chevaux JB</w:t>
      </w:r>
      <w:r w:rsidRPr="003357A2">
        <w:rPr>
          <w:rFonts w:ascii="Book Antiqua" w:hAnsi="Book Antiqua"/>
          <w:kern w:val="2"/>
          <w:lang w:eastAsia="zh-CN"/>
        </w:rPr>
        <w:t xml:space="preserve">, Piessevaux H, Jouret-Mourin A, Yeung R, Danse E, Deprez PH. Clinical outcome in patients treated with endoscopic submucosal dissection for superficial Barrett's neoplasia. </w:t>
      </w:r>
      <w:r w:rsidRPr="003357A2">
        <w:rPr>
          <w:rFonts w:ascii="Book Antiqua" w:hAnsi="Book Antiqua"/>
          <w:i/>
          <w:kern w:val="2"/>
          <w:lang w:eastAsia="zh-CN"/>
        </w:rPr>
        <w:t>Endoscopy</w:t>
      </w:r>
      <w:r w:rsidRPr="003357A2">
        <w:rPr>
          <w:rFonts w:ascii="Book Antiqua" w:hAnsi="Book Antiqua"/>
          <w:kern w:val="2"/>
          <w:lang w:eastAsia="zh-CN"/>
        </w:rPr>
        <w:t xml:space="preserve"> 2015; </w:t>
      </w:r>
      <w:r w:rsidRPr="003357A2">
        <w:rPr>
          <w:rFonts w:ascii="Book Antiqua" w:hAnsi="Book Antiqua"/>
          <w:b/>
          <w:kern w:val="2"/>
          <w:lang w:eastAsia="zh-CN"/>
        </w:rPr>
        <w:t>47</w:t>
      </w:r>
      <w:r w:rsidRPr="003357A2">
        <w:rPr>
          <w:rFonts w:ascii="Book Antiqua" w:hAnsi="Book Antiqua"/>
          <w:kern w:val="2"/>
          <w:lang w:eastAsia="zh-CN"/>
        </w:rPr>
        <w:t>: 103-112 [PMID: 25412090 DOI: 10.1055/s-0034-1390982]</w:t>
      </w:r>
    </w:p>
    <w:p w14:paraId="5508A0F2"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28 </w:t>
      </w:r>
      <w:r w:rsidRPr="003357A2">
        <w:rPr>
          <w:rFonts w:ascii="Book Antiqua" w:hAnsi="Book Antiqua"/>
          <w:b/>
          <w:kern w:val="2"/>
          <w:lang w:eastAsia="zh-CN"/>
        </w:rPr>
        <w:t>Cho K</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Jang B, Chung WJ, Park KS, Hwang J. Endoscopic Submucosal Dissection for Colorectal Tumor Larger Than 10mm: Single Center Experience. </w:t>
      </w:r>
      <w:r w:rsidRPr="003357A2">
        <w:rPr>
          <w:rFonts w:ascii="Book Antiqua" w:hAnsi="Book Antiqua"/>
          <w:i/>
          <w:kern w:val="2"/>
          <w:lang w:eastAsia="zh-CN"/>
        </w:rPr>
        <w:t>Gastrointest</w:t>
      </w:r>
      <w:r w:rsidRPr="003357A2">
        <w:rPr>
          <w:rFonts w:ascii="Book Antiqua" w:hAnsi="Book Antiqua" w:hint="eastAsia"/>
          <w:i/>
          <w:kern w:val="2"/>
          <w:lang w:eastAsia="zh-CN"/>
        </w:rPr>
        <w:t xml:space="preserve"> </w:t>
      </w:r>
      <w:r w:rsidRPr="003357A2">
        <w:rPr>
          <w:rFonts w:ascii="Book Antiqua" w:hAnsi="Book Antiqua"/>
          <w:i/>
          <w:caps/>
          <w:kern w:val="2"/>
          <w:lang w:eastAsia="zh-CN"/>
        </w:rPr>
        <w:t>e</w:t>
      </w:r>
      <w:r w:rsidRPr="003357A2">
        <w:rPr>
          <w:rFonts w:ascii="Book Antiqua" w:hAnsi="Book Antiqua"/>
          <w:i/>
          <w:kern w:val="2"/>
          <w:lang w:eastAsia="zh-CN"/>
        </w:rPr>
        <w:t>ndosc</w:t>
      </w:r>
      <w:r w:rsidRPr="003357A2">
        <w:rPr>
          <w:rFonts w:ascii="Book Antiqua" w:hAnsi="Book Antiqua"/>
          <w:kern w:val="2"/>
          <w:lang w:eastAsia="zh-CN"/>
        </w:rPr>
        <w:t xml:space="preserve"> 2009; </w:t>
      </w:r>
      <w:r w:rsidRPr="003357A2">
        <w:rPr>
          <w:rFonts w:ascii="Book Antiqua" w:hAnsi="Book Antiqua"/>
          <w:b/>
          <w:kern w:val="2"/>
          <w:lang w:eastAsia="zh-CN"/>
        </w:rPr>
        <w:t>69</w:t>
      </w:r>
      <w:r w:rsidRPr="003357A2">
        <w:rPr>
          <w:rFonts w:ascii="Book Antiqua" w:hAnsi="Book Antiqua"/>
          <w:kern w:val="2"/>
          <w:lang w:eastAsia="zh-CN"/>
        </w:rPr>
        <w:t>: AB280 [DOI: 10.1016/j.gie.2009.03.755]</w:t>
      </w:r>
    </w:p>
    <w:p w14:paraId="471346BF"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29 </w:t>
      </w:r>
      <w:r w:rsidRPr="003357A2">
        <w:rPr>
          <w:rFonts w:ascii="Book Antiqua" w:hAnsi="Book Antiqua"/>
          <w:b/>
          <w:kern w:val="2"/>
          <w:lang w:eastAsia="zh-CN"/>
        </w:rPr>
        <w:t>Choi CW</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Kang DH, Kim HW, Park SB, Jeong EJ, Kim MIND. Tu1497 Endoscopic Submucosal Dissection for Gastric Adenomatous Polyps; Predictive Factors for Early Gastric Cancer. </w:t>
      </w:r>
      <w:r w:rsidRPr="003357A2">
        <w:rPr>
          <w:rFonts w:ascii="Book Antiqua" w:hAnsi="Book Antiqua"/>
          <w:i/>
          <w:kern w:val="2"/>
          <w:lang w:eastAsia="zh-CN"/>
        </w:rPr>
        <w:t>Gastrointest</w:t>
      </w:r>
      <w:r w:rsidRPr="003357A2">
        <w:rPr>
          <w:rFonts w:ascii="Book Antiqua" w:hAnsi="Book Antiqua" w:hint="eastAsia"/>
          <w:i/>
          <w:kern w:val="2"/>
          <w:lang w:eastAsia="zh-CN"/>
        </w:rPr>
        <w:t xml:space="preserve"> </w:t>
      </w:r>
      <w:r w:rsidRPr="003357A2">
        <w:rPr>
          <w:rFonts w:ascii="Book Antiqua" w:hAnsi="Book Antiqua"/>
          <w:i/>
          <w:caps/>
          <w:kern w:val="2"/>
          <w:lang w:eastAsia="zh-CN"/>
        </w:rPr>
        <w:t>e</w:t>
      </w:r>
      <w:r w:rsidRPr="003357A2">
        <w:rPr>
          <w:rFonts w:ascii="Book Antiqua" w:hAnsi="Book Antiqua"/>
          <w:i/>
          <w:kern w:val="2"/>
          <w:lang w:eastAsia="zh-CN"/>
        </w:rPr>
        <w:t>ndosc</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2011; </w:t>
      </w:r>
      <w:r w:rsidRPr="003357A2">
        <w:rPr>
          <w:rFonts w:ascii="Book Antiqua" w:hAnsi="Book Antiqua"/>
          <w:b/>
          <w:kern w:val="2"/>
          <w:lang w:eastAsia="zh-CN"/>
        </w:rPr>
        <w:t>73</w:t>
      </w:r>
      <w:r w:rsidRPr="003357A2">
        <w:rPr>
          <w:rFonts w:ascii="Book Antiqua" w:hAnsi="Book Antiqua"/>
          <w:kern w:val="2"/>
          <w:lang w:eastAsia="zh-CN"/>
        </w:rPr>
        <w:t>: AB427-AB428 [DOI: 10.1016/j.gie.2011.03.988]</w:t>
      </w:r>
    </w:p>
    <w:p w14:paraId="498DD744"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30 </w:t>
      </w:r>
      <w:r w:rsidRPr="003357A2">
        <w:rPr>
          <w:rFonts w:ascii="Book Antiqua" w:hAnsi="Book Antiqua"/>
          <w:b/>
          <w:kern w:val="2"/>
          <w:lang w:eastAsia="zh-CN"/>
        </w:rPr>
        <w:t>Choi CW</w:t>
      </w:r>
      <w:r w:rsidRPr="003357A2">
        <w:rPr>
          <w:rFonts w:ascii="Book Antiqua" w:hAnsi="Book Antiqua"/>
          <w:kern w:val="2"/>
          <w:lang w:eastAsia="zh-CN"/>
        </w:rPr>
        <w:t xml:space="preserve">, Kang DH, Kim HW, Park SB, Kim S, Cho M. Endoscopic submucosal dissection as a treatment for gastric adenomatous polyps: predictive factors for early gastric cancer. </w:t>
      </w:r>
      <w:r w:rsidRPr="003357A2">
        <w:rPr>
          <w:rFonts w:ascii="Book Antiqua" w:hAnsi="Book Antiqua"/>
          <w:i/>
          <w:kern w:val="2"/>
          <w:lang w:eastAsia="zh-CN"/>
        </w:rPr>
        <w:t>Scand J Gastroenterol</w:t>
      </w:r>
      <w:r w:rsidRPr="003357A2">
        <w:rPr>
          <w:rFonts w:ascii="Book Antiqua" w:hAnsi="Book Antiqua"/>
          <w:kern w:val="2"/>
          <w:lang w:eastAsia="zh-CN"/>
        </w:rPr>
        <w:t xml:space="preserve"> 2012; </w:t>
      </w:r>
      <w:r w:rsidRPr="003357A2">
        <w:rPr>
          <w:rFonts w:ascii="Book Antiqua" w:hAnsi="Book Antiqua"/>
          <w:b/>
          <w:kern w:val="2"/>
          <w:lang w:eastAsia="zh-CN"/>
        </w:rPr>
        <w:t>47</w:t>
      </w:r>
      <w:r w:rsidRPr="003357A2">
        <w:rPr>
          <w:rFonts w:ascii="Book Antiqua" w:hAnsi="Book Antiqua"/>
          <w:kern w:val="2"/>
          <w:lang w:eastAsia="zh-CN"/>
        </w:rPr>
        <w:t>: 1218-1225 [PMID: 22839759 DOI: 10.3109/00365521.2012.666674]</w:t>
      </w:r>
    </w:p>
    <w:p w14:paraId="61882949"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31 </w:t>
      </w:r>
      <w:r w:rsidRPr="003357A2">
        <w:rPr>
          <w:rFonts w:ascii="Book Antiqua" w:hAnsi="Book Antiqua"/>
          <w:b/>
          <w:kern w:val="2"/>
          <w:lang w:eastAsia="zh-CN"/>
        </w:rPr>
        <w:t>Choi CW</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Kim HW, Kang DH, Park SB, Hong YM, Kim SJ, Park JH, Jong KH, Jang HH, Kim TK. Endoscopic submucosal dissection as a treatment for gastric low grade adenoma (Category 3 lesion). </w:t>
      </w:r>
      <w:r w:rsidRPr="003357A2">
        <w:rPr>
          <w:rFonts w:ascii="Book Antiqua" w:hAnsi="Book Antiqua"/>
          <w:i/>
          <w:kern w:val="2"/>
          <w:lang w:eastAsia="zh-CN"/>
        </w:rPr>
        <w:t xml:space="preserve">J Gastroenterol Hepatol </w:t>
      </w:r>
      <w:r w:rsidRPr="003357A2">
        <w:rPr>
          <w:rFonts w:ascii="Book Antiqua" w:hAnsi="Book Antiqua"/>
          <w:kern w:val="2"/>
          <w:lang w:eastAsia="zh-CN"/>
        </w:rPr>
        <w:t xml:space="preserve">2012; </w:t>
      </w:r>
      <w:r w:rsidRPr="003357A2">
        <w:rPr>
          <w:rFonts w:ascii="Book Antiqua" w:hAnsi="Book Antiqua"/>
          <w:b/>
          <w:kern w:val="2"/>
          <w:lang w:eastAsia="zh-CN"/>
        </w:rPr>
        <w:t>27</w:t>
      </w:r>
      <w:r w:rsidRPr="003357A2">
        <w:rPr>
          <w:rFonts w:ascii="Book Antiqua" w:hAnsi="Book Antiqua"/>
          <w:kern w:val="2"/>
          <w:lang w:eastAsia="zh-CN"/>
        </w:rPr>
        <w:t>: 59-438</w:t>
      </w:r>
    </w:p>
    <w:p w14:paraId="3FA4D0B4"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lastRenderedPageBreak/>
        <w:t xml:space="preserve">32 </w:t>
      </w:r>
      <w:r w:rsidRPr="003357A2">
        <w:rPr>
          <w:rFonts w:ascii="Book Antiqua" w:hAnsi="Book Antiqua"/>
          <w:b/>
          <w:kern w:val="2"/>
          <w:lang w:eastAsia="zh-CN"/>
        </w:rPr>
        <w:t>Choi JY</w:t>
      </w:r>
      <w:r w:rsidRPr="003357A2">
        <w:rPr>
          <w:rFonts w:ascii="Book Antiqua" w:hAnsi="Book Antiqua"/>
          <w:kern w:val="2"/>
          <w:lang w:eastAsia="zh-CN"/>
        </w:rPr>
        <w:t xml:space="preserve">, Jeon SW, Cho KB, Park KS, Kim ES, Park CK, Chung YJ, Kwon JG, Jung JT, Kim EY, Kim KO, Jang BI, Lee SH, Park JB, Yang CH. Non-curative endoscopic resection does not always lead to grave outcomes in submucosal invasive early gastric cancer. </w:t>
      </w:r>
      <w:r w:rsidRPr="003357A2">
        <w:rPr>
          <w:rFonts w:ascii="Book Antiqua" w:hAnsi="Book Antiqua"/>
          <w:i/>
          <w:kern w:val="2"/>
          <w:lang w:eastAsia="zh-CN"/>
        </w:rPr>
        <w:t>Surg Endosc</w:t>
      </w:r>
      <w:r w:rsidRPr="003357A2">
        <w:rPr>
          <w:rFonts w:ascii="Book Antiqua" w:hAnsi="Book Antiqua"/>
          <w:kern w:val="2"/>
          <w:lang w:eastAsia="zh-CN"/>
        </w:rPr>
        <w:t xml:space="preserve"> 2015; </w:t>
      </w:r>
      <w:r w:rsidRPr="003357A2">
        <w:rPr>
          <w:rFonts w:ascii="Book Antiqua" w:hAnsi="Book Antiqua"/>
          <w:b/>
          <w:kern w:val="2"/>
          <w:lang w:eastAsia="zh-CN"/>
        </w:rPr>
        <w:t>29</w:t>
      </w:r>
      <w:r w:rsidRPr="003357A2">
        <w:rPr>
          <w:rFonts w:ascii="Book Antiqua" w:hAnsi="Book Antiqua"/>
          <w:kern w:val="2"/>
          <w:lang w:eastAsia="zh-CN"/>
        </w:rPr>
        <w:t>: 1842-1849 [PMID: 25294549 DOI: 10.1007/s00464-014-3874-2]</w:t>
      </w:r>
    </w:p>
    <w:p w14:paraId="30E7548C"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33 </w:t>
      </w:r>
      <w:r w:rsidRPr="003357A2">
        <w:rPr>
          <w:rFonts w:ascii="Book Antiqua" w:hAnsi="Book Antiqua"/>
          <w:b/>
          <w:kern w:val="2"/>
          <w:lang w:eastAsia="zh-CN"/>
        </w:rPr>
        <w:t>Choi MK</w:t>
      </w:r>
      <w:r w:rsidRPr="003357A2">
        <w:rPr>
          <w:rFonts w:ascii="Book Antiqua" w:hAnsi="Book Antiqua"/>
          <w:kern w:val="2"/>
          <w:lang w:eastAsia="zh-CN"/>
        </w:rPr>
        <w:t xml:space="preserve">, Kim GH, Park DY, Song GA, Kim DU, Ryu DY, Lee BE, Cheong JH, Cho M. Long-term outcomes of endoscopic submucosal dissection for early gastric cancer: a single-center experience. </w:t>
      </w:r>
      <w:r w:rsidRPr="003357A2">
        <w:rPr>
          <w:rFonts w:ascii="Book Antiqua" w:hAnsi="Book Antiqua"/>
          <w:i/>
          <w:kern w:val="2"/>
          <w:lang w:eastAsia="zh-CN"/>
        </w:rPr>
        <w:t>Surg Endosc</w:t>
      </w:r>
      <w:r w:rsidRPr="003357A2">
        <w:rPr>
          <w:rFonts w:ascii="Book Antiqua" w:hAnsi="Book Antiqua"/>
          <w:kern w:val="2"/>
          <w:lang w:eastAsia="zh-CN"/>
        </w:rPr>
        <w:t xml:space="preserve"> 2013; </w:t>
      </w:r>
      <w:r w:rsidRPr="003357A2">
        <w:rPr>
          <w:rFonts w:ascii="Book Antiqua" w:hAnsi="Book Antiqua"/>
          <w:b/>
          <w:kern w:val="2"/>
          <w:lang w:eastAsia="zh-CN"/>
        </w:rPr>
        <w:t>27</w:t>
      </w:r>
      <w:r w:rsidRPr="003357A2">
        <w:rPr>
          <w:rFonts w:ascii="Book Antiqua" w:hAnsi="Book Antiqua"/>
          <w:kern w:val="2"/>
          <w:lang w:eastAsia="zh-CN"/>
        </w:rPr>
        <w:t>: 4250-4258 [PMID: 23765426 DOI: 10.1007/s00464-013-3030-4]</w:t>
      </w:r>
    </w:p>
    <w:p w14:paraId="35A33974"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34 </w:t>
      </w:r>
      <w:r w:rsidRPr="003357A2">
        <w:rPr>
          <w:rFonts w:ascii="Book Antiqua" w:hAnsi="Book Antiqua"/>
          <w:b/>
          <w:kern w:val="2"/>
          <w:lang w:eastAsia="zh-CN"/>
        </w:rPr>
        <w:t>Chung IK</w:t>
      </w:r>
      <w:r w:rsidRPr="003357A2">
        <w:rPr>
          <w:rFonts w:ascii="Book Antiqua" w:hAnsi="Book Antiqua"/>
          <w:kern w:val="2"/>
          <w:lang w:eastAsia="zh-CN"/>
        </w:rPr>
        <w:t xml:space="preserve">, Lee JH, Lee SH, Kim SJ, Cho JY, Cho WY, Hwangbo Y, Keum BR, Park JJ, Chun HJ, Kim HJ, Kim JJ, Ji SR, Seol SY. Therapeutic outcomes in 1000 cases of endoscopic submucosal dissection for early gastric neoplasms: Korean ESD Study Group multicenter study. </w:t>
      </w:r>
      <w:r w:rsidRPr="003357A2">
        <w:rPr>
          <w:rFonts w:ascii="Book Antiqua" w:hAnsi="Book Antiqua"/>
          <w:i/>
          <w:kern w:val="2"/>
          <w:lang w:eastAsia="zh-CN"/>
        </w:rPr>
        <w:t>Gastrointest Endosc</w:t>
      </w:r>
      <w:r w:rsidRPr="003357A2">
        <w:rPr>
          <w:rFonts w:ascii="Book Antiqua" w:hAnsi="Book Antiqua"/>
          <w:kern w:val="2"/>
          <w:lang w:eastAsia="zh-CN"/>
        </w:rPr>
        <w:t xml:space="preserve"> 2009; </w:t>
      </w:r>
      <w:r w:rsidRPr="003357A2">
        <w:rPr>
          <w:rFonts w:ascii="Book Antiqua" w:hAnsi="Book Antiqua"/>
          <w:b/>
          <w:kern w:val="2"/>
          <w:lang w:eastAsia="zh-CN"/>
        </w:rPr>
        <w:t>69</w:t>
      </w:r>
      <w:r w:rsidRPr="003357A2">
        <w:rPr>
          <w:rFonts w:ascii="Book Antiqua" w:hAnsi="Book Antiqua"/>
          <w:kern w:val="2"/>
          <w:lang w:eastAsia="zh-CN"/>
        </w:rPr>
        <w:t>: 1228-1235 [PMID: 19249769 DOI: 10.1016/j.gie.2008.09.027]</w:t>
      </w:r>
    </w:p>
    <w:p w14:paraId="51DFF2A1"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35 </w:t>
      </w:r>
      <w:r w:rsidRPr="003357A2">
        <w:rPr>
          <w:rFonts w:ascii="Book Antiqua" w:hAnsi="Book Antiqua"/>
          <w:b/>
          <w:kern w:val="2"/>
          <w:lang w:eastAsia="zh-CN"/>
        </w:rPr>
        <w:t>Chung WC</w:t>
      </w:r>
      <w:r w:rsidRPr="003357A2">
        <w:rPr>
          <w:rFonts w:ascii="Book Antiqua" w:hAnsi="Book Antiqua"/>
          <w:kern w:val="2"/>
          <w:lang w:eastAsia="zh-CN"/>
        </w:rPr>
        <w:t xml:space="preserve">, Kim BW, Lim CH, Kim TH, Park JM, Kim JS. Grasper type scissors for endoscopic submucosal dissection of gastric epithelial neoplasia. </w:t>
      </w:r>
      <w:r w:rsidRPr="003357A2">
        <w:rPr>
          <w:rFonts w:ascii="Book Antiqua" w:hAnsi="Book Antiqua"/>
          <w:i/>
          <w:kern w:val="2"/>
          <w:lang w:eastAsia="zh-CN"/>
        </w:rPr>
        <w:t>World J Gastroenterol</w:t>
      </w:r>
      <w:r w:rsidRPr="003357A2">
        <w:rPr>
          <w:rFonts w:ascii="Book Antiqua" w:hAnsi="Book Antiqua"/>
          <w:kern w:val="2"/>
          <w:lang w:eastAsia="zh-CN"/>
        </w:rPr>
        <w:t xml:space="preserve"> 2013; </w:t>
      </w:r>
      <w:r w:rsidRPr="003357A2">
        <w:rPr>
          <w:rFonts w:ascii="Book Antiqua" w:hAnsi="Book Antiqua"/>
          <w:b/>
          <w:kern w:val="2"/>
          <w:lang w:eastAsia="zh-CN"/>
        </w:rPr>
        <w:t>19</w:t>
      </w:r>
      <w:r w:rsidRPr="003357A2">
        <w:rPr>
          <w:rFonts w:ascii="Book Antiqua" w:hAnsi="Book Antiqua"/>
          <w:kern w:val="2"/>
          <w:lang w:eastAsia="zh-CN"/>
        </w:rPr>
        <w:t>: 6221-6227 [PMID: 24115820 DOI: 10.3748/wjg.v19.i37.6221]</w:t>
      </w:r>
    </w:p>
    <w:p w14:paraId="176BDC03"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36 </w:t>
      </w:r>
      <w:r w:rsidRPr="003357A2">
        <w:rPr>
          <w:rFonts w:ascii="Book Antiqua" w:hAnsi="Book Antiqua"/>
          <w:b/>
          <w:kern w:val="2"/>
          <w:lang w:eastAsia="zh-CN"/>
        </w:rPr>
        <w:t>Emura F</w:t>
      </w:r>
      <w:r w:rsidRPr="003357A2">
        <w:rPr>
          <w:rFonts w:ascii="Book Antiqua" w:hAnsi="Book Antiqua"/>
          <w:kern w:val="2"/>
          <w:lang w:eastAsia="zh-CN"/>
        </w:rPr>
        <w:t xml:space="preserve">, Mejía J, Donneys A, Ricaurte O, Sabbagh L, Giraldo-Cadavid L, Oda I, Saito Y, Osorio C. Therapeutic outcomes of endoscopic submucosal dissection of differentiated early gastric cancer in a Western endoscopy setting (with video). </w:t>
      </w:r>
      <w:r w:rsidRPr="003357A2">
        <w:rPr>
          <w:rFonts w:ascii="Book Antiqua" w:hAnsi="Book Antiqua"/>
          <w:i/>
          <w:kern w:val="2"/>
          <w:lang w:eastAsia="zh-CN"/>
        </w:rPr>
        <w:t>Gastrointest Endosc</w:t>
      </w:r>
      <w:r w:rsidRPr="003357A2">
        <w:rPr>
          <w:rFonts w:ascii="Book Antiqua" w:hAnsi="Book Antiqua"/>
          <w:kern w:val="2"/>
          <w:lang w:eastAsia="zh-CN"/>
        </w:rPr>
        <w:t xml:space="preserve"> 2015; </w:t>
      </w:r>
      <w:r w:rsidRPr="003357A2">
        <w:rPr>
          <w:rFonts w:ascii="Book Antiqua" w:hAnsi="Book Antiqua"/>
          <w:b/>
          <w:kern w:val="2"/>
          <w:lang w:eastAsia="zh-CN"/>
        </w:rPr>
        <w:t>82</w:t>
      </w:r>
      <w:r w:rsidRPr="003357A2">
        <w:rPr>
          <w:rFonts w:ascii="Book Antiqua" w:hAnsi="Book Antiqua"/>
          <w:kern w:val="2"/>
          <w:lang w:eastAsia="zh-CN"/>
        </w:rPr>
        <w:t>: 804-811 [PMID: 25952087 DOI: 10.1016/j.gie.2015.03.1960]</w:t>
      </w:r>
    </w:p>
    <w:p w14:paraId="1FE42A8B"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37 </w:t>
      </w:r>
      <w:r w:rsidRPr="003357A2">
        <w:rPr>
          <w:rFonts w:ascii="Book Antiqua" w:hAnsi="Book Antiqua"/>
          <w:b/>
          <w:kern w:val="2"/>
          <w:lang w:eastAsia="zh-CN"/>
        </w:rPr>
        <w:t>Farhat S</w:t>
      </w:r>
      <w:r w:rsidRPr="003357A2">
        <w:rPr>
          <w:rFonts w:ascii="Book Antiqua" w:hAnsi="Book Antiqua"/>
          <w:kern w:val="2"/>
          <w:lang w:eastAsia="zh-CN"/>
        </w:rPr>
        <w:t xml:space="preserve">, Chaussade S, Ponchon T, Coumaros D, Charachon A, Barrioz T, Koch S, Houcke P, Cellier C, Heresbach D, Lepilliez V, Napoleon B, Bauret P, Coron E, Le Rhun M, Bichard P, Vaillant E, Calazel A, Bensoussan E, Bellon S, Mangialavori L, Robin F, Prat F; SFED ESD study group. Endoscopic submucosal dissection in a European setting. A multi-institutional report of a technique in development. </w:t>
      </w:r>
      <w:r w:rsidRPr="003357A2">
        <w:rPr>
          <w:rFonts w:ascii="Book Antiqua" w:hAnsi="Book Antiqua"/>
          <w:i/>
          <w:kern w:val="2"/>
          <w:lang w:eastAsia="zh-CN"/>
        </w:rPr>
        <w:t>Endoscopy</w:t>
      </w:r>
      <w:r w:rsidRPr="003357A2">
        <w:rPr>
          <w:rFonts w:ascii="Book Antiqua" w:hAnsi="Book Antiqua"/>
          <w:kern w:val="2"/>
          <w:lang w:eastAsia="zh-CN"/>
        </w:rPr>
        <w:t xml:space="preserve"> 2011; </w:t>
      </w:r>
      <w:r w:rsidRPr="003357A2">
        <w:rPr>
          <w:rFonts w:ascii="Book Antiqua" w:hAnsi="Book Antiqua"/>
          <w:b/>
          <w:kern w:val="2"/>
          <w:lang w:eastAsia="zh-CN"/>
        </w:rPr>
        <w:t>43</w:t>
      </w:r>
      <w:r w:rsidRPr="003357A2">
        <w:rPr>
          <w:rFonts w:ascii="Book Antiqua" w:hAnsi="Book Antiqua"/>
          <w:kern w:val="2"/>
          <w:lang w:eastAsia="zh-CN"/>
        </w:rPr>
        <w:t>: 664-670 [PMID: 21623560 DOI: 10.1055/s-0030-1256413]</w:t>
      </w:r>
    </w:p>
    <w:p w14:paraId="0F40ECF7"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38 </w:t>
      </w:r>
      <w:r w:rsidRPr="003357A2">
        <w:rPr>
          <w:rFonts w:ascii="Book Antiqua" w:hAnsi="Book Antiqua"/>
          <w:b/>
          <w:kern w:val="2"/>
          <w:lang w:eastAsia="zh-CN"/>
        </w:rPr>
        <w:t>Fleischmann C</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Probst A, Messmann H. Sa1548 Endoscopic Submucosal Dissection (ESD) in the Colorectum - Long Term Data. </w:t>
      </w:r>
      <w:r w:rsidRPr="003357A2">
        <w:rPr>
          <w:rFonts w:ascii="Book Antiqua" w:hAnsi="Book Antiqua"/>
          <w:i/>
          <w:kern w:val="2"/>
          <w:lang w:eastAsia="zh-CN"/>
        </w:rPr>
        <w:t>Gastrointest</w:t>
      </w:r>
      <w:r w:rsidRPr="003357A2">
        <w:rPr>
          <w:rFonts w:ascii="Book Antiqua" w:hAnsi="Book Antiqua" w:hint="eastAsia"/>
          <w:i/>
          <w:kern w:val="2"/>
          <w:lang w:eastAsia="zh-CN"/>
        </w:rPr>
        <w:t xml:space="preserve"> </w:t>
      </w:r>
      <w:r w:rsidRPr="003357A2">
        <w:rPr>
          <w:rFonts w:ascii="Book Antiqua" w:hAnsi="Book Antiqua"/>
          <w:i/>
          <w:caps/>
          <w:kern w:val="2"/>
          <w:lang w:eastAsia="zh-CN"/>
        </w:rPr>
        <w:t>e</w:t>
      </w:r>
      <w:r w:rsidRPr="003357A2">
        <w:rPr>
          <w:rFonts w:ascii="Book Antiqua" w:hAnsi="Book Antiqua"/>
          <w:i/>
          <w:kern w:val="2"/>
          <w:lang w:eastAsia="zh-CN"/>
        </w:rPr>
        <w:t>ndosc</w:t>
      </w:r>
      <w:r w:rsidRPr="003357A2">
        <w:rPr>
          <w:rFonts w:ascii="Book Antiqua" w:hAnsi="Book Antiqua"/>
          <w:kern w:val="2"/>
          <w:lang w:eastAsia="zh-CN"/>
        </w:rPr>
        <w:t xml:space="preserve"> 2015; </w:t>
      </w:r>
      <w:r w:rsidRPr="003357A2">
        <w:rPr>
          <w:rFonts w:ascii="Book Antiqua" w:hAnsi="Book Antiqua"/>
          <w:b/>
          <w:kern w:val="2"/>
          <w:lang w:eastAsia="zh-CN"/>
        </w:rPr>
        <w:t>81</w:t>
      </w:r>
      <w:r w:rsidRPr="003357A2">
        <w:rPr>
          <w:rFonts w:ascii="Book Antiqua" w:hAnsi="Book Antiqua"/>
          <w:kern w:val="2"/>
          <w:lang w:eastAsia="zh-CN"/>
        </w:rPr>
        <w:t>: AB256-AB257 [DOI: 10.1016/j.gie.2015.03.321]</w:t>
      </w:r>
    </w:p>
    <w:p w14:paraId="48CF8ABC"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lastRenderedPageBreak/>
        <w:t xml:space="preserve">39 </w:t>
      </w:r>
      <w:r w:rsidRPr="003357A2">
        <w:rPr>
          <w:rFonts w:ascii="Book Antiqua" w:hAnsi="Book Antiqua"/>
          <w:b/>
          <w:kern w:val="2"/>
          <w:lang w:eastAsia="zh-CN"/>
        </w:rPr>
        <w:t>Fujino Y</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Okamoto K, Muguruma N, Okazaki J, Okada Y, Tanaka H, Miyoshi J, Takaoka T, Kitamura S, Miyamoto H, Okahisa T, Takayama T. Sa1419 Usefulness of a New Sphincterotome for the Endoscopic Submucosal Dissection of Colorectal Neoplasms. </w:t>
      </w:r>
      <w:r w:rsidRPr="003357A2">
        <w:rPr>
          <w:rFonts w:ascii="Book Antiqua" w:hAnsi="Book Antiqua"/>
          <w:i/>
          <w:kern w:val="2"/>
          <w:lang w:eastAsia="zh-CN"/>
        </w:rPr>
        <w:t>Gastrointest</w:t>
      </w:r>
      <w:r w:rsidRPr="003357A2">
        <w:rPr>
          <w:rFonts w:ascii="Book Antiqua" w:hAnsi="Book Antiqua" w:hint="eastAsia"/>
          <w:i/>
          <w:kern w:val="2"/>
          <w:lang w:eastAsia="zh-CN"/>
        </w:rPr>
        <w:t xml:space="preserve"> </w:t>
      </w:r>
      <w:r w:rsidRPr="003357A2">
        <w:rPr>
          <w:rFonts w:ascii="Book Antiqua" w:hAnsi="Book Antiqua"/>
          <w:i/>
          <w:caps/>
          <w:kern w:val="2"/>
          <w:lang w:eastAsia="zh-CN"/>
        </w:rPr>
        <w:t>e</w:t>
      </w:r>
      <w:r w:rsidRPr="003357A2">
        <w:rPr>
          <w:rFonts w:ascii="Book Antiqua" w:hAnsi="Book Antiqua"/>
          <w:i/>
          <w:kern w:val="2"/>
          <w:lang w:eastAsia="zh-CN"/>
        </w:rPr>
        <w:t>ndosc</w:t>
      </w:r>
      <w:r w:rsidRPr="003357A2">
        <w:rPr>
          <w:rFonts w:ascii="Book Antiqua" w:hAnsi="Book Antiqua"/>
          <w:kern w:val="2"/>
          <w:lang w:eastAsia="zh-CN"/>
        </w:rPr>
        <w:t xml:space="preserve"> 2013; </w:t>
      </w:r>
      <w:r w:rsidRPr="003357A2">
        <w:rPr>
          <w:rFonts w:ascii="Book Antiqua" w:hAnsi="Book Antiqua" w:hint="eastAsia"/>
          <w:b/>
          <w:kern w:val="2"/>
          <w:lang w:eastAsia="zh-CN"/>
        </w:rPr>
        <w:t>77</w:t>
      </w:r>
      <w:r w:rsidRPr="003357A2">
        <w:rPr>
          <w:rFonts w:ascii="Book Antiqua" w:hAnsi="Book Antiqua"/>
          <w:kern w:val="2"/>
          <w:lang w:eastAsia="zh-CN"/>
        </w:rPr>
        <w:t>: AB198 [DOI:</w:t>
      </w:r>
      <w:r w:rsidRPr="003357A2">
        <w:rPr>
          <w:rFonts w:ascii="Book Antiqua" w:hAnsi="Book Antiqua" w:hint="eastAsia"/>
          <w:kern w:val="2"/>
          <w:lang w:eastAsia="zh-CN"/>
        </w:rPr>
        <w:t xml:space="preserve"> </w:t>
      </w:r>
      <w:r w:rsidRPr="003357A2">
        <w:rPr>
          <w:rFonts w:ascii="Book Antiqua" w:hAnsi="Book Antiqua"/>
          <w:kern w:val="2"/>
          <w:lang w:eastAsia="zh-CN"/>
        </w:rPr>
        <w:t>10.1016/j.gie.2013.03.470]</w:t>
      </w:r>
    </w:p>
    <w:p w14:paraId="5D0A2151"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40 </w:t>
      </w:r>
      <w:r w:rsidRPr="003357A2">
        <w:rPr>
          <w:rFonts w:ascii="Book Antiqua" w:hAnsi="Book Antiqua"/>
          <w:b/>
          <w:kern w:val="2"/>
          <w:lang w:eastAsia="zh-CN"/>
        </w:rPr>
        <w:t>Fujishiro M</w:t>
      </w:r>
      <w:r w:rsidRPr="003357A2">
        <w:rPr>
          <w:rFonts w:ascii="Book Antiqua" w:hAnsi="Book Antiqua"/>
          <w:kern w:val="2"/>
          <w:lang w:eastAsia="zh-CN"/>
        </w:rPr>
        <w:t xml:space="preserve">, Yahagi N, Kakushima N, Kodashima S, Muraki Y, Ono S, Yamamichi N, Tateishi A, Oka M, Ogura K, Kawabe T, Ichinose M, Omata M. Outcomes of endoscopic submucosal dissection for colorectal epithelial neoplasms in 200 consecutive cases. </w:t>
      </w:r>
      <w:r w:rsidRPr="003357A2">
        <w:rPr>
          <w:rFonts w:ascii="Book Antiqua" w:hAnsi="Book Antiqua"/>
          <w:i/>
          <w:kern w:val="2"/>
          <w:lang w:eastAsia="zh-CN"/>
        </w:rPr>
        <w:t>Clin Gastroenterol Hepatol</w:t>
      </w:r>
      <w:r w:rsidRPr="003357A2">
        <w:rPr>
          <w:rFonts w:ascii="Book Antiqua" w:hAnsi="Book Antiqua"/>
          <w:kern w:val="2"/>
          <w:lang w:eastAsia="zh-CN"/>
        </w:rPr>
        <w:t xml:space="preserve"> 2007; </w:t>
      </w:r>
      <w:r w:rsidRPr="003357A2">
        <w:rPr>
          <w:rFonts w:ascii="Book Antiqua" w:hAnsi="Book Antiqua"/>
          <w:b/>
          <w:kern w:val="2"/>
          <w:lang w:eastAsia="zh-CN"/>
        </w:rPr>
        <w:t>5</w:t>
      </w:r>
      <w:r w:rsidRPr="003357A2">
        <w:rPr>
          <w:rFonts w:ascii="Book Antiqua" w:hAnsi="Book Antiqua"/>
          <w:kern w:val="2"/>
          <w:lang w:eastAsia="zh-CN"/>
        </w:rPr>
        <w:t>: 678-83; quiz 645 [PMID: 17466600 DOI: 10.1016/j.cgh.2007.01.006]</w:t>
      </w:r>
    </w:p>
    <w:p w14:paraId="68AD0427"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41 </w:t>
      </w:r>
      <w:r w:rsidRPr="003357A2">
        <w:rPr>
          <w:rFonts w:ascii="Book Antiqua" w:hAnsi="Book Antiqua"/>
          <w:b/>
          <w:kern w:val="2"/>
          <w:lang w:eastAsia="zh-CN"/>
        </w:rPr>
        <w:t>Gong EJ</w:t>
      </w:r>
      <w:r w:rsidRPr="003357A2">
        <w:rPr>
          <w:rFonts w:ascii="Book Antiqua" w:hAnsi="Book Antiqua"/>
          <w:kern w:val="2"/>
          <w:lang w:eastAsia="zh-CN"/>
        </w:rPr>
        <w:t xml:space="preserve">, Kim DH, Jung HY, Choi YK, Lim H, Choi KS, Ahn JY, Lee JH, Choi KD, Song HJ, Lee GH, Kim JH. Clinical outcomes of endoscopic resection for gastric neoplasms in the pylorus. </w:t>
      </w:r>
      <w:r w:rsidRPr="003357A2">
        <w:rPr>
          <w:rFonts w:ascii="Book Antiqua" w:hAnsi="Book Antiqua"/>
          <w:i/>
          <w:kern w:val="2"/>
          <w:lang w:eastAsia="zh-CN"/>
        </w:rPr>
        <w:t>Surg Endosc</w:t>
      </w:r>
      <w:r w:rsidRPr="003357A2">
        <w:rPr>
          <w:rFonts w:ascii="Book Antiqua" w:hAnsi="Book Antiqua"/>
          <w:kern w:val="2"/>
          <w:lang w:eastAsia="zh-CN"/>
        </w:rPr>
        <w:t xml:space="preserve"> 2015; </w:t>
      </w:r>
      <w:r w:rsidRPr="003357A2">
        <w:rPr>
          <w:rFonts w:ascii="Book Antiqua" w:hAnsi="Book Antiqua"/>
          <w:b/>
          <w:kern w:val="2"/>
          <w:lang w:eastAsia="zh-CN"/>
        </w:rPr>
        <w:t>29</w:t>
      </w:r>
      <w:r w:rsidRPr="003357A2">
        <w:rPr>
          <w:rFonts w:ascii="Book Antiqua" w:hAnsi="Book Antiqua"/>
          <w:kern w:val="2"/>
          <w:lang w:eastAsia="zh-CN"/>
        </w:rPr>
        <w:t>: 3491-3498 [PMID: 25676201 DOI: 10.1007/s00464-015-4099-8]</w:t>
      </w:r>
    </w:p>
    <w:p w14:paraId="5085434E"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42 </w:t>
      </w:r>
      <w:r w:rsidRPr="003357A2">
        <w:rPr>
          <w:rFonts w:ascii="Book Antiqua" w:hAnsi="Book Antiqua"/>
          <w:b/>
          <w:kern w:val="2"/>
          <w:lang w:eastAsia="zh-CN"/>
        </w:rPr>
        <w:t>Goto A</w:t>
      </w:r>
      <w:r w:rsidRPr="003357A2">
        <w:rPr>
          <w:rFonts w:ascii="Book Antiqua" w:hAnsi="Book Antiqua"/>
          <w:kern w:val="2"/>
          <w:lang w:eastAsia="zh-CN"/>
        </w:rPr>
        <w:t xml:space="preserve">, Nishikawa J, Okamoto T, Hamabe K, Nishimura J, Nakamura M, Kiyotoki S, Saito M, Miura O, Sakaida I. Outcomes of endoscopic submucosal dissection for early gastric cancer and factors associated with incomplete resection. </w:t>
      </w:r>
      <w:r w:rsidRPr="003357A2">
        <w:rPr>
          <w:rFonts w:ascii="Book Antiqua" w:hAnsi="Book Antiqua"/>
          <w:i/>
          <w:kern w:val="2"/>
          <w:lang w:eastAsia="zh-CN"/>
        </w:rPr>
        <w:t>Hepatogastroenterology</w:t>
      </w:r>
      <w:r w:rsidRPr="003357A2">
        <w:rPr>
          <w:rFonts w:ascii="Book Antiqua" w:hAnsi="Book Antiqua"/>
          <w:kern w:val="2"/>
          <w:lang w:eastAsia="zh-CN"/>
        </w:rPr>
        <w:t xml:space="preserve"> 2013; </w:t>
      </w:r>
      <w:r w:rsidRPr="003357A2">
        <w:rPr>
          <w:rFonts w:ascii="Book Antiqua" w:hAnsi="Book Antiqua"/>
          <w:b/>
          <w:kern w:val="2"/>
          <w:lang w:eastAsia="zh-CN"/>
        </w:rPr>
        <w:t>60</w:t>
      </w:r>
      <w:r w:rsidRPr="003357A2">
        <w:rPr>
          <w:rFonts w:ascii="Book Antiqua" w:hAnsi="Book Antiqua"/>
          <w:kern w:val="2"/>
          <w:lang w:eastAsia="zh-CN"/>
        </w:rPr>
        <w:t>: 46-53 [PMID: 22975584 DOI: 10.5754/hge12533]</w:t>
      </w:r>
    </w:p>
    <w:p w14:paraId="2373D9D6"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43 </w:t>
      </w:r>
      <w:r w:rsidRPr="003357A2">
        <w:rPr>
          <w:rFonts w:ascii="Book Antiqua" w:hAnsi="Book Antiqua"/>
          <w:b/>
          <w:kern w:val="2"/>
          <w:lang w:eastAsia="zh-CN"/>
        </w:rPr>
        <w:t>Goto O</w:t>
      </w:r>
      <w:r w:rsidRPr="003357A2">
        <w:rPr>
          <w:rFonts w:ascii="Book Antiqua" w:hAnsi="Book Antiqua"/>
          <w:kern w:val="2"/>
          <w:lang w:eastAsia="zh-CN"/>
        </w:rPr>
        <w:t xml:space="preserve">, Fujishiro M, Kodashima S, Kakushima N, Ono S, Yahagi N, Omata M. Feasibility of electrocautery snaring as the final step of endoscopic submucosal dissection for stomach epithelial neoplasms. </w:t>
      </w:r>
      <w:r w:rsidRPr="003357A2">
        <w:rPr>
          <w:rFonts w:ascii="Book Antiqua" w:hAnsi="Book Antiqua"/>
          <w:i/>
          <w:kern w:val="2"/>
          <w:lang w:eastAsia="zh-CN"/>
        </w:rPr>
        <w:t>Dig Liver Dis</w:t>
      </w:r>
      <w:r w:rsidRPr="003357A2">
        <w:rPr>
          <w:rFonts w:ascii="Book Antiqua" w:hAnsi="Book Antiqua"/>
          <w:kern w:val="2"/>
          <w:lang w:eastAsia="zh-CN"/>
        </w:rPr>
        <w:t xml:space="preserve"> 2009; </w:t>
      </w:r>
      <w:r w:rsidRPr="003357A2">
        <w:rPr>
          <w:rFonts w:ascii="Book Antiqua" w:hAnsi="Book Antiqua"/>
          <w:b/>
          <w:kern w:val="2"/>
          <w:lang w:eastAsia="zh-CN"/>
        </w:rPr>
        <w:t>41</w:t>
      </w:r>
      <w:r w:rsidRPr="003357A2">
        <w:rPr>
          <w:rFonts w:ascii="Book Antiqua" w:hAnsi="Book Antiqua"/>
          <w:kern w:val="2"/>
          <w:lang w:eastAsia="zh-CN"/>
        </w:rPr>
        <w:t>: 26-30 [PMID: 18394978 DOI: 10.1016/j.dld.2008.02.023]</w:t>
      </w:r>
    </w:p>
    <w:p w14:paraId="2E7899B2"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44 </w:t>
      </w:r>
      <w:r w:rsidRPr="003357A2">
        <w:rPr>
          <w:rFonts w:ascii="Book Antiqua" w:hAnsi="Book Antiqua"/>
          <w:b/>
          <w:kern w:val="2"/>
          <w:lang w:eastAsia="zh-CN"/>
        </w:rPr>
        <w:t>Goto O</w:t>
      </w:r>
      <w:r w:rsidRPr="003357A2">
        <w:rPr>
          <w:rFonts w:ascii="Book Antiqua" w:hAnsi="Book Antiqua"/>
          <w:kern w:val="2"/>
          <w:lang w:eastAsia="zh-CN"/>
        </w:rPr>
        <w:t xml:space="preserve">, Fujishiro M, Kodashima S, Ono S, Omata M. Outcomes of endoscopic submucosal dissection for early gastric cancer with special reference to validation for curability criteria. </w:t>
      </w:r>
      <w:r w:rsidRPr="003357A2">
        <w:rPr>
          <w:rFonts w:ascii="Book Antiqua" w:hAnsi="Book Antiqua"/>
          <w:i/>
          <w:kern w:val="2"/>
          <w:lang w:eastAsia="zh-CN"/>
        </w:rPr>
        <w:t>Endoscopy</w:t>
      </w:r>
      <w:r w:rsidRPr="003357A2">
        <w:rPr>
          <w:rFonts w:ascii="Book Antiqua" w:hAnsi="Book Antiqua"/>
          <w:kern w:val="2"/>
          <w:lang w:eastAsia="zh-CN"/>
        </w:rPr>
        <w:t xml:space="preserve"> 2009; </w:t>
      </w:r>
      <w:r w:rsidRPr="003357A2">
        <w:rPr>
          <w:rFonts w:ascii="Book Antiqua" w:hAnsi="Book Antiqua"/>
          <w:b/>
          <w:kern w:val="2"/>
          <w:lang w:eastAsia="zh-CN"/>
        </w:rPr>
        <w:t>41</w:t>
      </w:r>
      <w:r w:rsidRPr="003357A2">
        <w:rPr>
          <w:rFonts w:ascii="Book Antiqua" w:hAnsi="Book Antiqua"/>
          <w:kern w:val="2"/>
          <w:lang w:eastAsia="zh-CN"/>
        </w:rPr>
        <w:t>: 118-122 [PMID: 19214889 DOI: 10.1055/s-0028-1119452]</w:t>
      </w:r>
    </w:p>
    <w:p w14:paraId="63AD08EB"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45 </w:t>
      </w:r>
      <w:r w:rsidRPr="003357A2">
        <w:rPr>
          <w:rFonts w:ascii="Book Antiqua" w:hAnsi="Book Antiqua"/>
          <w:b/>
          <w:kern w:val="2"/>
          <w:lang w:eastAsia="zh-CN"/>
        </w:rPr>
        <w:t>Ha JK</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Choi CW, Kim HW, Kang DH, Park SB, Park CH, Hong YMI, Yoon JH. Tu1691 Endoscopic Submucosal Dissection as a Treatment for Gastric Adenomatous Polyps: Predictive Factors for Early Gastric Cancer. </w:t>
      </w:r>
      <w:r w:rsidRPr="003357A2">
        <w:rPr>
          <w:rFonts w:ascii="Book Antiqua" w:hAnsi="Book Antiqua"/>
          <w:i/>
          <w:kern w:val="2"/>
          <w:lang w:eastAsia="zh-CN"/>
        </w:rPr>
        <w:t>Gastrointest</w:t>
      </w:r>
      <w:r w:rsidRPr="003357A2">
        <w:rPr>
          <w:rFonts w:ascii="Book Antiqua" w:hAnsi="Book Antiqua" w:hint="eastAsia"/>
          <w:i/>
          <w:kern w:val="2"/>
          <w:lang w:eastAsia="zh-CN"/>
        </w:rPr>
        <w:t xml:space="preserve"> </w:t>
      </w:r>
      <w:r w:rsidRPr="003357A2">
        <w:rPr>
          <w:rFonts w:ascii="Book Antiqua" w:hAnsi="Book Antiqua"/>
          <w:i/>
          <w:caps/>
          <w:kern w:val="2"/>
          <w:lang w:eastAsia="zh-CN"/>
        </w:rPr>
        <w:t>e</w:t>
      </w:r>
      <w:r w:rsidRPr="003357A2">
        <w:rPr>
          <w:rFonts w:ascii="Book Antiqua" w:hAnsi="Book Antiqua"/>
          <w:i/>
          <w:kern w:val="2"/>
          <w:lang w:eastAsia="zh-CN"/>
        </w:rPr>
        <w:t>ndosc</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2012; </w:t>
      </w:r>
      <w:r w:rsidRPr="003357A2">
        <w:rPr>
          <w:rFonts w:ascii="Book Antiqua" w:hAnsi="Book Antiqua"/>
          <w:b/>
          <w:kern w:val="2"/>
          <w:lang w:eastAsia="zh-CN"/>
        </w:rPr>
        <w:t>75</w:t>
      </w:r>
      <w:r w:rsidRPr="003357A2">
        <w:rPr>
          <w:rFonts w:ascii="Book Antiqua" w:hAnsi="Book Antiqua"/>
          <w:kern w:val="2"/>
          <w:lang w:eastAsia="zh-CN"/>
        </w:rPr>
        <w:t>: AB490 [DOI: 10.1016/j.gie.2012.03.1337]</w:t>
      </w:r>
    </w:p>
    <w:p w14:paraId="003C159D"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lastRenderedPageBreak/>
        <w:t xml:space="preserve">46 </w:t>
      </w:r>
      <w:r w:rsidRPr="003357A2">
        <w:rPr>
          <w:rFonts w:ascii="Book Antiqua" w:hAnsi="Book Antiqua"/>
          <w:b/>
          <w:kern w:val="2"/>
          <w:lang w:eastAsia="zh-CN"/>
        </w:rPr>
        <w:t>Han JP</w:t>
      </w:r>
      <w:r w:rsidRPr="003357A2">
        <w:rPr>
          <w:rFonts w:ascii="Book Antiqua" w:hAnsi="Book Antiqua"/>
          <w:kern w:val="2"/>
          <w:lang w:eastAsia="zh-CN"/>
        </w:rPr>
        <w:t xml:space="preserve">, Hong SJ, Kim HK. Long-term outcomes of early gastric cancer diagnosed as mixed adenocarcinoma after endoscopic submucosal dissection. </w:t>
      </w:r>
      <w:r w:rsidRPr="003357A2">
        <w:rPr>
          <w:rFonts w:ascii="Book Antiqua" w:hAnsi="Book Antiqua"/>
          <w:i/>
          <w:kern w:val="2"/>
          <w:lang w:eastAsia="zh-CN"/>
        </w:rPr>
        <w:t>J Gastroenterol Hepatol</w:t>
      </w:r>
      <w:r w:rsidRPr="003357A2">
        <w:rPr>
          <w:rFonts w:ascii="Book Antiqua" w:hAnsi="Book Antiqua"/>
          <w:kern w:val="2"/>
          <w:lang w:eastAsia="zh-CN"/>
        </w:rPr>
        <w:t xml:space="preserve"> 2015; </w:t>
      </w:r>
      <w:r w:rsidRPr="003357A2">
        <w:rPr>
          <w:rFonts w:ascii="Book Antiqua" w:hAnsi="Book Antiqua"/>
          <w:b/>
          <w:kern w:val="2"/>
          <w:lang w:eastAsia="zh-CN"/>
        </w:rPr>
        <w:t>30</w:t>
      </w:r>
      <w:r w:rsidRPr="003357A2">
        <w:rPr>
          <w:rFonts w:ascii="Book Antiqua" w:hAnsi="Book Antiqua"/>
          <w:kern w:val="2"/>
          <w:lang w:eastAsia="zh-CN"/>
        </w:rPr>
        <w:t>: 316-320 [PMID: 25351280 DOI: 10.1111/jgh.12838]</w:t>
      </w:r>
    </w:p>
    <w:p w14:paraId="1C15CD47"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47 </w:t>
      </w:r>
      <w:r w:rsidRPr="003357A2">
        <w:rPr>
          <w:rFonts w:ascii="Book Antiqua" w:hAnsi="Book Antiqua"/>
          <w:b/>
          <w:kern w:val="2"/>
          <w:lang w:eastAsia="zh-CN"/>
        </w:rPr>
        <w:t>Harada A</w:t>
      </w:r>
      <w:r w:rsidRPr="003357A2">
        <w:rPr>
          <w:rFonts w:ascii="Book Antiqua" w:hAnsi="Book Antiqua"/>
          <w:kern w:val="2"/>
          <w:lang w:eastAsia="zh-CN"/>
        </w:rPr>
        <w:t xml:space="preserve">, Gotoda T, Fukuzawa M, Moriyasu F. Clinical impact of endoscopic devices for colorectal endoscopic submucosal dissection. </w:t>
      </w:r>
      <w:r w:rsidRPr="003357A2">
        <w:rPr>
          <w:rFonts w:ascii="Book Antiqua" w:hAnsi="Book Antiqua"/>
          <w:i/>
          <w:kern w:val="2"/>
          <w:lang w:eastAsia="zh-CN"/>
        </w:rPr>
        <w:t>Digestion</w:t>
      </w:r>
      <w:r w:rsidRPr="003357A2">
        <w:rPr>
          <w:rFonts w:ascii="Book Antiqua" w:hAnsi="Book Antiqua"/>
          <w:kern w:val="2"/>
          <w:lang w:eastAsia="zh-CN"/>
        </w:rPr>
        <w:t xml:space="preserve"> 2013; </w:t>
      </w:r>
      <w:r w:rsidRPr="003357A2">
        <w:rPr>
          <w:rFonts w:ascii="Book Antiqua" w:hAnsi="Book Antiqua"/>
          <w:b/>
          <w:kern w:val="2"/>
          <w:lang w:eastAsia="zh-CN"/>
        </w:rPr>
        <w:t>88</w:t>
      </w:r>
      <w:r w:rsidRPr="003357A2">
        <w:rPr>
          <w:rFonts w:ascii="Book Antiqua" w:hAnsi="Book Antiqua"/>
          <w:kern w:val="2"/>
          <w:lang w:eastAsia="zh-CN"/>
        </w:rPr>
        <w:t>: 72-78 [PMID: 23941804 DOI: 10.1159/000352024]</w:t>
      </w:r>
    </w:p>
    <w:p w14:paraId="0B70DAD7"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48 </w:t>
      </w:r>
      <w:r w:rsidRPr="003357A2">
        <w:rPr>
          <w:rFonts w:ascii="Book Antiqua" w:hAnsi="Book Antiqua"/>
          <w:b/>
          <w:kern w:val="2"/>
          <w:lang w:eastAsia="zh-CN"/>
        </w:rPr>
        <w:t>Hayashi N</w:t>
      </w:r>
      <w:r w:rsidRPr="003357A2">
        <w:rPr>
          <w:rFonts w:ascii="Book Antiqua" w:hAnsi="Book Antiqua"/>
          <w:kern w:val="2"/>
          <w:lang w:eastAsia="zh-CN"/>
        </w:rPr>
        <w:t xml:space="preserve">, Tanaka S, Nishiyama S, Terasaki M, Nakadoi K, Oka S, Yoshihara M, Chayama K. Predictors of incomplete resection and perforation associated with endoscopic submucosal dissection for colorectal tumors. </w:t>
      </w:r>
      <w:r w:rsidRPr="003357A2">
        <w:rPr>
          <w:rFonts w:ascii="Book Antiqua" w:hAnsi="Book Antiqua"/>
          <w:i/>
          <w:kern w:val="2"/>
          <w:lang w:eastAsia="zh-CN"/>
        </w:rPr>
        <w:t>Gastrointest Endosc</w:t>
      </w:r>
      <w:r w:rsidRPr="003357A2">
        <w:rPr>
          <w:rFonts w:ascii="Book Antiqua" w:hAnsi="Book Antiqua"/>
          <w:kern w:val="2"/>
          <w:lang w:eastAsia="zh-CN"/>
        </w:rPr>
        <w:t xml:space="preserve"> 2014; </w:t>
      </w:r>
      <w:r w:rsidRPr="003357A2">
        <w:rPr>
          <w:rFonts w:ascii="Book Antiqua" w:hAnsi="Book Antiqua"/>
          <w:b/>
          <w:kern w:val="2"/>
          <w:lang w:eastAsia="zh-CN"/>
        </w:rPr>
        <w:t>79</w:t>
      </w:r>
      <w:r w:rsidRPr="003357A2">
        <w:rPr>
          <w:rFonts w:ascii="Book Antiqua" w:hAnsi="Book Antiqua"/>
          <w:kern w:val="2"/>
          <w:lang w:eastAsia="zh-CN"/>
        </w:rPr>
        <w:t>: 427-435 [PMID: 24210654 DOI: 10.1016/j.gie.2013.09.014]</w:t>
      </w:r>
    </w:p>
    <w:p w14:paraId="038814E5"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49 </w:t>
      </w:r>
      <w:r w:rsidRPr="003357A2">
        <w:rPr>
          <w:rFonts w:ascii="Book Antiqua" w:hAnsi="Book Antiqua"/>
          <w:b/>
          <w:kern w:val="2"/>
          <w:lang w:eastAsia="zh-CN"/>
        </w:rPr>
        <w:t>He YQ</w:t>
      </w:r>
      <w:r w:rsidRPr="003357A2">
        <w:rPr>
          <w:rFonts w:ascii="Book Antiqua" w:hAnsi="Book Antiqua"/>
          <w:kern w:val="2"/>
          <w:lang w:eastAsia="zh-CN"/>
        </w:rPr>
        <w:t xml:space="preserve">, Wang X, Li AQ, Yang L, Zhang J, Kang Q, Tang S, Jin P, Sheng JQ. Factors for Endoscopic Submucosal Dissection in Early Colorectal Neoplasms: A Single Center Clinical Experience in China. </w:t>
      </w:r>
      <w:r w:rsidRPr="003357A2">
        <w:rPr>
          <w:rFonts w:ascii="Book Antiqua" w:hAnsi="Book Antiqua"/>
          <w:i/>
          <w:kern w:val="2"/>
          <w:lang w:eastAsia="zh-CN"/>
        </w:rPr>
        <w:t>Clin Endosc</w:t>
      </w:r>
      <w:r w:rsidRPr="003357A2">
        <w:rPr>
          <w:rFonts w:ascii="Book Antiqua" w:hAnsi="Book Antiqua"/>
          <w:kern w:val="2"/>
          <w:lang w:eastAsia="zh-CN"/>
        </w:rPr>
        <w:t xml:space="preserve"> 2015; </w:t>
      </w:r>
      <w:r w:rsidRPr="003357A2">
        <w:rPr>
          <w:rFonts w:ascii="Book Antiqua" w:hAnsi="Book Antiqua"/>
          <w:b/>
          <w:kern w:val="2"/>
          <w:lang w:eastAsia="zh-CN"/>
        </w:rPr>
        <w:t>48</w:t>
      </w:r>
      <w:r w:rsidRPr="003357A2">
        <w:rPr>
          <w:rFonts w:ascii="Book Antiqua" w:hAnsi="Book Antiqua"/>
          <w:kern w:val="2"/>
          <w:lang w:eastAsia="zh-CN"/>
        </w:rPr>
        <w:t>: 405-410 [PMID: 26473124 DOI: 10.5946/ce.2015.48.5.405]</w:t>
      </w:r>
    </w:p>
    <w:p w14:paraId="16963DCE"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50 </w:t>
      </w:r>
      <w:r w:rsidRPr="003357A2">
        <w:rPr>
          <w:rFonts w:ascii="Book Antiqua" w:hAnsi="Book Antiqua"/>
          <w:b/>
          <w:kern w:val="2"/>
          <w:lang w:eastAsia="zh-CN"/>
        </w:rPr>
        <w:t>He Z</w:t>
      </w:r>
      <w:r w:rsidRPr="003357A2">
        <w:rPr>
          <w:rFonts w:ascii="Book Antiqua" w:hAnsi="Book Antiqua"/>
          <w:kern w:val="2"/>
          <w:lang w:eastAsia="zh-CN"/>
        </w:rPr>
        <w:t xml:space="preserve">, Sun C, Wang J, Zheng Z, Yu Q, Wang T, Chen X, Liu W, Wang B. Efficacy and safety of endoscopic submucosal dissection in treating gastric subepithelial tumors originating in the muscularis propria layer: a single-center study of 144 cases. </w:t>
      </w:r>
      <w:r w:rsidRPr="003357A2">
        <w:rPr>
          <w:rFonts w:ascii="Book Antiqua" w:hAnsi="Book Antiqua"/>
          <w:i/>
          <w:kern w:val="2"/>
          <w:lang w:eastAsia="zh-CN"/>
        </w:rPr>
        <w:t>Scand J Gastroenterol</w:t>
      </w:r>
      <w:r w:rsidRPr="003357A2">
        <w:rPr>
          <w:rFonts w:ascii="Book Antiqua" w:hAnsi="Book Antiqua"/>
          <w:kern w:val="2"/>
          <w:lang w:eastAsia="zh-CN"/>
        </w:rPr>
        <w:t xml:space="preserve"> 2013; </w:t>
      </w:r>
      <w:r w:rsidRPr="003357A2">
        <w:rPr>
          <w:rFonts w:ascii="Book Antiqua" w:hAnsi="Book Antiqua"/>
          <w:b/>
          <w:kern w:val="2"/>
          <w:lang w:eastAsia="zh-CN"/>
        </w:rPr>
        <w:t>48</w:t>
      </w:r>
      <w:r w:rsidRPr="003357A2">
        <w:rPr>
          <w:rFonts w:ascii="Book Antiqua" w:hAnsi="Book Antiqua"/>
          <w:kern w:val="2"/>
          <w:lang w:eastAsia="zh-CN"/>
        </w:rPr>
        <w:t>: 1466-1473 [PMID: 24131359 DOI: 10.3109/00365521.2013.845796]</w:t>
      </w:r>
    </w:p>
    <w:p w14:paraId="1CCDCC8C"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51 </w:t>
      </w:r>
      <w:r w:rsidRPr="003357A2">
        <w:rPr>
          <w:rFonts w:ascii="Book Antiqua" w:hAnsi="Book Antiqua"/>
          <w:b/>
          <w:kern w:val="2"/>
          <w:lang w:eastAsia="zh-CN"/>
        </w:rPr>
        <w:t>Higuchi K</w:t>
      </w:r>
      <w:r w:rsidRPr="003357A2">
        <w:rPr>
          <w:rFonts w:ascii="Book Antiqua" w:hAnsi="Book Antiqua"/>
          <w:kern w:val="2"/>
          <w:lang w:eastAsia="zh-CN"/>
        </w:rPr>
        <w:t xml:space="preserve">, Tanabe S, Azuma M, Katada C, Sasaki T, Ishido K, Naruke A, Katada N, Koizumi W. A phase II study of endoscopic submucosal dissection for superficial esophageal neoplasms (KDOG 0901). </w:t>
      </w:r>
      <w:r w:rsidRPr="003357A2">
        <w:rPr>
          <w:rFonts w:ascii="Book Antiqua" w:hAnsi="Book Antiqua"/>
          <w:i/>
          <w:kern w:val="2"/>
          <w:lang w:eastAsia="zh-CN"/>
        </w:rPr>
        <w:t>Gastrointest Endosc</w:t>
      </w:r>
      <w:r w:rsidRPr="003357A2">
        <w:rPr>
          <w:rFonts w:ascii="Book Antiqua" w:hAnsi="Book Antiqua"/>
          <w:kern w:val="2"/>
          <w:lang w:eastAsia="zh-CN"/>
        </w:rPr>
        <w:t xml:space="preserve"> 2013; </w:t>
      </w:r>
      <w:r w:rsidRPr="003357A2">
        <w:rPr>
          <w:rFonts w:ascii="Book Antiqua" w:hAnsi="Book Antiqua"/>
          <w:b/>
          <w:kern w:val="2"/>
          <w:lang w:eastAsia="zh-CN"/>
        </w:rPr>
        <w:t>78</w:t>
      </w:r>
      <w:r w:rsidRPr="003357A2">
        <w:rPr>
          <w:rFonts w:ascii="Book Antiqua" w:hAnsi="Book Antiqua"/>
          <w:kern w:val="2"/>
          <w:lang w:eastAsia="zh-CN"/>
        </w:rPr>
        <w:t>: 704-710 [PMID: 23680178 DOI: 10.1016/j.gie.2013.04.182]</w:t>
      </w:r>
    </w:p>
    <w:p w14:paraId="1E2CDFFE"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52 </w:t>
      </w:r>
      <w:r w:rsidRPr="003357A2">
        <w:rPr>
          <w:rFonts w:ascii="Book Antiqua" w:hAnsi="Book Antiqua"/>
          <w:b/>
          <w:kern w:val="2"/>
          <w:lang w:eastAsia="zh-CN"/>
        </w:rPr>
        <w:t>Hirasawa K</w:t>
      </w:r>
      <w:r w:rsidRPr="003357A2">
        <w:rPr>
          <w:rFonts w:ascii="Book Antiqua" w:hAnsi="Book Antiqua"/>
          <w:kern w:val="2"/>
          <w:lang w:eastAsia="zh-CN"/>
        </w:rPr>
        <w:t xml:space="preserve">, Kokawa A, Oka H, Yahara S, Sasaki T, Nozawa A, Morimoto M, Numata K, Taguri M, Morita S, Maeda S, Tanaka K. Risk assessment chart for curability of early gastric cancer with endoscopic submucosal dissection. </w:t>
      </w:r>
      <w:r w:rsidRPr="003357A2">
        <w:rPr>
          <w:rFonts w:ascii="Book Antiqua" w:hAnsi="Book Antiqua"/>
          <w:i/>
          <w:kern w:val="2"/>
          <w:lang w:eastAsia="zh-CN"/>
        </w:rPr>
        <w:t>Gastrointest Endosc</w:t>
      </w:r>
      <w:r w:rsidRPr="003357A2">
        <w:rPr>
          <w:rFonts w:ascii="Book Antiqua" w:hAnsi="Book Antiqua"/>
          <w:kern w:val="2"/>
          <w:lang w:eastAsia="zh-CN"/>
        </w:rPr>
        <w:t xml:space="preserve"> 2011; </w:t>
      </w:r>
      <w:r w:rsidRPr="003357A2">
        <w:rPr>
          <w:rFonts w:ascii="Book Antiqua" w:hAnsi="Book Antiqua"/>
          <w:b/>
          <w:kern w:val="2"/>
          <w:lang w:eastAsia="zh-CN"/>
        </w:rPr>
        <w:t>74</w:t>
      </w:r>
      <w:r w:rsidRPr="003357A2">
        <w:rPr>
          <w:rFonts w:ascii="Book Antiqua" w:hAnsi="Book Antiqua"/>
          <w:kern w:val="2"/>
          <w:lang w:eastAsia="zh-CN"/>
        </w:rPr>
        <w:t>: 1268-1275 [PMID: 22015001 DOI: 10.1016/j.gie.2011.07.067]</w:t>
      </w:r>
    </w:p>
    <w:p w14:paraId="3A99D18A"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53 </w:t>
      </w:r>
      <w:r w:rsidRPr="003357A2">
        <w:rPr>
          <w:rFonts w:ascii="Book Antiqua" w:hAnsi="Book Antiqua"/>
          <w:b/>
          <w:kern w:val="2"/>
          <w:lang w:eastAsia="zh-CN"/>
        </w:rPr>
        <w:t>Hirasawa K</w:t>
      </w:r>
      <w:r w:rsidRPr="003357A2">
        <w:rPr>
          <w:rFonts w:ascii="Book Antiqua" w:hAnsi="Book Antiqua"/>
          <w:kern w:val="2"/>
          <w:lang w:eastAsia="zh-CN"/>
        </w:rPr>
        <w:t xml:space="preserve">, Kokawa A, Oka H, Yahara S, Sasaki T, Nozawa A, Tanaka K. Superficial adenocarcinoma of the esophagogastric junction: long-term results of endoscopic submucosal dissection. </w:t>
      </w:r>
      <w:r w:rsidRPr="003357A2">
        <w:rPr>
          <w:rFonts w:ascii="Book Antiqua" w:hAnsi="Book Antiqua"/>
          <w:i/>
          <w:kern w:val="2"/>
          <w:lang w:eastAsia="zh-CN"/>
        </w:rPr>
        <w:t>Gastrointest Endosc</w:t>
      </w:r>
      <w:r w:rsidRPr="003357A2">
        <w:rPr>
          <w:rFonts w:ascii="Book Antiqua" w:hAnsi="Book Antiqua"/>
          <w:kern w:val="2"/>
          <w:lang w:eastAsia="zh-CN"/>
        </w:rPr>
        <w:t xml:space="preserve"> 2010; </w:t>
      </w:r>
      <w:r w:rsidRPr="003357A2">
        <w:rPr>
          <w:rFonts w:ascii="Book Antiqua" w:hAnsi="Book Antiqua"/>
          <w:b/>
          <w:kern w:val="2"/>
          <w:lang w:eastAsia="zh-CN"/>
        </w:rPr>
        <w:t>72</w:t>
      </w:r>
      <w:r w:rsidRPr="003357A2">
        <w:rPr>
          <w:rFonts w:ascii="Book Antiqua" w:hAnsi="Book Antiqua"/>
          <w:kern w:val="2"/>
          <w:lang w:eastAsia="zh-CN"/>
        </w:rPr>
        <w:t xml:space="preserve">: 960-966 [PMID: 21034897 DOI: </w:t>
      </w:r>
      <w:r w:rsidRPr="003357A2">
        <w:rPr>
          <w:rFonts w:ascii="Book Antiqua" w:hAnsi="Book Antiqua"/>
          <w:kern w:val="2"/>
          <w:lang w:eastAsia="zh-CN"/>
        </w:rPr>
        <w:lastRenderedPageBreak/>
        <w:t>10.1016/j.gie.2010.07.030]</w:t>
      </w:r>
    </w:p>
    <w:p w14:paraId="3A0872CD"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54 </w:t>
      </w:r>
      <w:r w:rsidRPr="003357A2">
        <w:rPr>
          <w:rFonts w:ascii="Book Antiqua" w:hAnsi="Book Antiqua"/>
          <w:b/>
          <w:kern w:val="2"/>
          <w:lang w:eastAsia="zh-CN"/>
        </w:rPr>
        <w:t>Hochberger J</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Wilhelms G, Froelich M, Menke D, Wedi E, Buerrig K-F, Kruse E. Tu1526 Endoscopic Submucosal Dissection (ESD) up to 11 cm for 54 Large Laterally Spreading Tumors or Local Recurrencies in the Recto-Sigmoid. </w:t>
      </w:r>
      <w:r w:rsidRPr="003357A2">
        <w:rPr>
          <w:rFonts w:ascii="Book Antiqua" w:hAnsi="Book Antiqua"/>
          <w:i/>
          <w:kern w:val="2"/>
          <w:lang w:eastAsia="zh-CN"/>
        </w:rPr>
        <w:t>Gastrointest</w:t>
      </w:r>
      <w:r w:rsidRPr="003357A2">
        <w:rPr>
          <w:rFonts w:ascii="Book Antiqua" w:hAnsi="Book Antiqua" w:hint="eastAsia"/>
          <w:i/>
          <w:kern w:val="2"/>
          <w:lang w:eastAsia="zh-CN"/>
        </w:rPr>
        <w:t xml:space="preserve"> </w:t>
      </w:r>
      <w:r w:rsidRPr="003357A2">
        <w:rPr>
          <w:rFonts w:ascii="Book Antiqua" w:hAnsi="Book Antiqua"/>
          <w:i/>
          <w:caps/>
          <w:kern w:val="2"/>
          <w:lang w:eastAsia="zh-CN"/>
        </w:rPr>
        <w:t>e</w:t>
      </w:r>
      <w:r w:rsidRPr="003357A2">
        <w:rPr>
          <w:rFonts w:ascii="Book Antiqua" w:hAnsi="Book Antiqua"/>
          <w:i/>
          <w:kern w:val="2"/>
          <w:lang w:eastAsia="zh-CN"/>
        </w:rPr>
        <w:t>ndosc</w:t>
      </w:r>
      <w:r w:rsidRPr="003357A2">
        <w:rPr>
          <w:rFonts w:ascii="Book Antiqua" w:hAnsi="Book Antiqua"/>
          <w:kern w:val="2"/>
          <w:lang w:eastAsia="zh-CN"/>
        </w:rPr>
        <w:t xml:space="preserve"> 2011; </w:t>
      </w:r>
      <w:r w:rsidRPr="003357A2">
        <w:rPr>
          <w:rFonts w:ascii="Book Antiqua" w:hAnsi="Book Antiqua"/>
          <w:b/>
          <w:kern w:val="2"/>
          <w:lang w:eastAsia="zh-CN"/>
        </w:rPr>
        <w:t>73</w:t>
      </w:r>
      <w:r w:rsidRPr="003357A2">
        <w:rPr>
          <w:rFonts w:ascii="Book Antiqua" w:hAnsi="Book Antiqua"/>
          <w:kern w:val="2"/>
          <w:lang w:eastAsia="zh-CN"/>
        </w:rPr>
        <w:t>: AB437 [DOI: 10.1016/j.gie.2011.03.1017]</w:t>
      </w:r>
    </w:p>
    <w:p w14:paraId="7128E9E0"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55 </w:t>
      </w:r>
      <w:r w:rsidRPr="003357A2">
        <w:rPr>
          <w:rFonts w:ascii="Book Antiqua" w:hAnsi="Book Antiqua"/>
          <w:b/>
          <w:kern w:val="2"/>
          <w:lang w:eastAsia="zh-CN"/>
        </w:rPr>
        <w:t>Homma K</w:t>
      </w:r>
      <w:r w:rsidRPr="003357A2">
        <w:rPr>
          <w:rFonts w:ascii="Book Antiqua" w:hAnsi="Book Antiqua"/>
          <w:kern w:val="2"/>
          <w:lang w:eastAsia="zh-CN"/>
        </w:rPr>
        <w:t xml:space="preserve">, Otaki Y, Sugawara M, Kobayashi M. Efficacy of novel SB knife Jr examined in a multicenter study on colorectal endoscopic submucosal dissection. </w:t>
      </w:r>
      <w:r w:rsidRPr="003357A2">
        <w:rPr>
          <w:rFonts w:ascii="Book Antiqua" w:hAnsi="Book Antiqua"/>
          <w:i/>
          <w:kern w:val="2"/>
          <w:lang w:eastAsia="zh-CN"/>
        </w:rPr>
        <w:t>Dig Endosc</w:t>
      </w:r>
      <w:r w:rsidRPr="003357A2">
        <w:rPr>
          <w:rFonts w:ascii="Book Antiqua" w:hAnsi="Book Antiqua"/>
          <w:kern w:val="2"/>
          <w:lang w:eastAsia="zh-CN"/>
        </w:rPr>
        <w:t xml:space="preserve"> 2012; </w:t>
      </w:r>
      <w:r w:rsidRPr="003357A2">
        <w:rPr>
          <w:rFonts w:ascii="Book Antiqua" w:hAnsi="Book Antiqua"/>
          <w:b/>
          <w:kern w:val="2"/>
          <w:lang w:eastAsia="zh-CN"/>
        </w:rPr>
        <w:t>24 Suppl 1</w:t>
      </w:r>
      <w:r w:rsidRPr="003357A2">
        <w:rPr>
          <w:rFonts w:ascii="Book Antiqua" w:hAnsi="Book Antiqua"/>
          <w:kern w:val="2"/>
          <w:lang w:eastAsia="zh-CN"/>
        </w:rPr>
        <w:t>: 117-120 [PMID: 22533765 DOI: 10.1111/j.1443-1661.2012.01266.x]</w:t>
      </w:r>
    </w:p>
    <w:p w14:paraId="49A13A8C"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56 </w:t>
      </w:r>
      <w:r w:rsidRPr="003357A2">
        <w:rPr>
          <w:rFonts w:ascii="Book Antiqua" w:hAnsi="Book Antiqua"/>
          <w:b/>
          <w:kern w:val="2"/>
          <w:lang w:eastAsia="zh-CN"/>
        </w:rPr>
        <w:t>Hong YM</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Kang DH, Kim HW, Choi CW, Kim SJ, Kim DJ, Lee CS, Kim MD, Lee JH. Sa1588 Endoscopic Submucosal Dissection As a Treatment for Gastric Low Grade Adenoma (Category 3 Lesion); Predictive Factors for Category 4 or 5 Lesions. </w:t>
      </w:r>
      <w:r w:rsidRPr="003357A2">
        <w:rPr>
          <w:rFonts w:ascii="Book Antiqua" w:hAnsi="Book Antiqua"/>
          <w:i/>
          <w:kern w:val="2"/>
          <w:lang w:eastAsia="zh-CN"/>
        </w:rPr>
        <w:t>Gastrointest Endosc</w:t>
      </w:r>
      <w:r w:rsidRPr="003357A2">
        <w:rPr>
          <w:rFonts w:ascii="Book Antiqua" w:hAnsi="Book Antiqua"/>
          <w:kern w:val="2"/>
          <w:lang w:eastAsia="zh-CN"/>
        </w:rPr>
        <w:t xml:space="preserve"> 2013; </w:t>
      </w:r>
      <w:r w:rsidRPr="003357A2">
        <w:rPr>
          <w:rFonts w:ascii="Book Antiqua" w:hAnsi="Book Antiqua" w:hint="eastAsia"/>
          <w:b/>
          <w:kern w:val="2"/>
          <w:lang w:eastAsia="zh-CN"/>
        </w:rPr>
        <w:t>77</w:t>
      </w:r>
      <w:r w:rsidRPr="003357A2">
        <w:rPr>
          <w:rFonts w:ascii="Book Antiqua" w:hAnsi="Book Antiqua"/>
          <w:kern w:val="2"/>
          <w:lang w:eastAsia="zh-CN"/>
        </w:rPr>
        <w:t>: AB259</w:t>
      </w:r>
      <w:r w:rsidRPr="003357A2">
        <w:rPr>
          <w:rFonts w:ascii="Book Antiqua" w:hAnsi="Book Antiqua" w:hint="eastAsia"/>
          <w:kern w:val="2"/>
          <w:lang w:eastAsia="zh-CN"/>
        </w:rPr>
        <w:t xml:space="preserve"> [</w:t>
      </w:r>
      <w:r w:rsidRPr="003357A2">
        <w:rPr>
          <w:rFonts w:ascii="Book Antiqua" w:hAnsi="Book Antiqua"/>
          <w:kern w:val="2"/>
          <w:lang w:eastAsia="zh-CN"/>
        </w:rPr>
        <w:t>DOI:</w:t>
      </w:r>
      <w:r w:rsidRPr="003357A2">
        <w:rPr>
          <w:rFonts w:ascii="Book Antiqua" w:hAnsi="Book Antiqua" w:hint="eastAsia"/>
          <w:kern w:val="2"/>
          <w:lang w:eastAsia="zh-CN"/>
        </w:rPr>
        <w:t xml:space="preserve"> </w:t>
      </w:r>
      <w:r w:rsidRPr="003357A2">
        <w:rPr>
          <w:rFonts w:ascii="Book Antiqua" w:hAnsi="Book Antiqua"/>
          <w:kern w:val="2"/>
          <w:lang w:eastAsia="zh-CN"/>
        </w:rPr>
        <w:t>10.1016/j.gie.2013.03.639</w:t>
      </w:r>
      <w:r w:rsidRPr="003357A2">
        <w:rPr>
          <w:rFonts w:ascii="Book Antiqua" w:hAnsi="Book Antiqua" w:hint="eastAsia"/>
          <w:kern w:val="2"/>
          <w:lang w:eastAsia="zh-CN"/>
        </w:rPr>
        <w:t>]</w:t>
      </w:r>
    </w:p>
    <w:p w14:paraId="494FF695"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57 </w:t>
      </w:r>
      <w:r w:rsidRPr="003357A2">
        <w:rPr>
          <w:rFonts w:ascii="Book Antiqua" w:hAnsi="Book Antiqua"/>
          <w:b/>
          <w:kern w:val="2"/>
          <w:lang w:eastAsia="zh-CN"/>
        </w:rPr>
        <w:t>Horikawa Y</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Mizutamari H, Mimori N, Kato Y, Shibata M, Yoshida N, Okubo S. Technical difficulty extremely differs from tumor location in colorectal endoscopic submucosal dissection: Classification by endoscopic controllability.</w:t>
      </w:r>
      <w:r w:rsidRPr="003357A2">
        <w:rPr>
          <w:rFonts w:ascii="Book Antiqua" w:hAnsi="Book Antiqua"/>
          <w:i/>
          <w:kern w:val="2"/>
          <w:lang w:eastAsia="zh-CN"/>
        </w:rPr>
        <w:t xml:space="preserve"> J Gastroenterol Hepatol</w:t>
      </w:r>
      <w:r w:rsidRPr="003357A2">
        <w:rPr>
          <w:rFonts w:ascii="Book Antiqua" w:hAnsi="Book Antiqua"/>
          <w:kern w:val="2"/>
          <w:lang w:eastAsia="zh-CN"/>
        </w:rPr>
        <w:t xml:space="preserve"> 2012; </w:t>
      </w:r>
      <w:r w:rsidRPr="003357A2">
        <w:rPr>
          <w:rFonts w:ascii="Book Antiqua" w:hAnsi="Book Antiqua"/>
          <w:b/>
          <w:kern w:val="2"/>
          <w:lang w:eastAsia="zh-CN"/>
        </w:rPr>
        <w:t>27</w:t>
      </w:r>
      <w:r w:rsidRPr="003357A2">
        <w:rPr>
          <w:rFonts w:ascii="Book Antiqua" w:hAnsi="Book Antiqua"/>
          <w:kern w:val="2"/>
          <w:lang w:eastAsia="zh-CN"/>
        </w:rPr>
        <w:t>: 59-438</w:t>
      </w:r>
    </w:p>
    <w:p w14:paraId="1BB39749"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58 </w:t>
      </w:r>
      <w:r w:rsidRPr="003357A2">
        <w:rPr>
          <w:rFonts w:ascii="Book Antiqua" w:hAnsi="Book Antiqua"/>
          <w:b/>
          <w:kern w:val="2"/>
          <w:lang w:eastAsia="zh-CN"/>
        </w:rPr>
        <w:t>Hosokawa A</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Kondo H, Doyama H, Kaneko Y, Yoshida M, Takahashi H, Sumiyoshi T, Ohta T, Watari J, Sumi S, Sugiyama T. A multicenter prospective study of endoscopic submucosal dissection for early gastric cancer.</w:t>
      </w:r>
      <w:r w:rsidRPr="003357A2">
        <w:rPr>
          <w:rFonts w:ascii="Book Antiqua" w:hAnsi="Book Antiqua" w:hint="eastAsia"/>
          <w:kern w:val="2"/>
          <w:lang w:eastAsia="zh-CN"/>
        </w:rPr>
        <w:t xml:space="preserve"> </w:t>
      </w:r>
      <w:r w:rsidRPr="003357A2">
        <w:rPr>
          <w:rFonts w:ascii="Book Antiqua" w:hAnsi="Book Antiqua"/>
          <w:kern w:val="2"/>
          <w:lang w:eastAsia="zh-CN"/>
        </w:rPr>
        <w:t>American Gastroenterological Association. 2010</w:t>
      </w:r>
    </w:p>
    <w:p w14:paraId="53BF873D"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59 </w:t>
      </w:r>
      <w:r w:rsidRPr="003357A2">
        <w:rPr>
          <w:rFonts w:ascii="Book Antiqua" w:hAnsi="Book Antiqua"/>
          <w:b/>
          <w:kern w:val="2"/>
          <w:lang w:eastAsia="zh-CN"/>
        </w:rPr>
        <w:t>Hoteya S</w:t>
      </w:r>
      <w:r w:rsidRPr="003357A2">
        <w:rPr>
          <w:rFonts w:ascii="Book Antiqua" w:hAnsi="Book Antiqua"/>
          <w:kern w:val="2"/>
          <w:lang w:eastAsia="zh-CN"/>
        </w:rPr>
        <w:t xml:space="preserve">. Current status of gastric endoscopic submucosal dissection: A retrospective cohort study of 4894 gastric neoplasia patients in Japan. </w:t>
      </w:r>
      <w:r w:rsidRPr="003357A2">
        <w:rPr>
          <w:rFonts w:ascii="Book Antiqua" w:hAnsi="Book Antiqua"/>
          <w:i/>
          <w:kern w:val="2"/>
          <w:lang w:eastAsia="zh-CN"/>
        </w:rPr>
        <w:t>Gastrointest</w:t>
      </w:r>
      <w:r w:rsidRPr="003357A2">
        <w:rPr>
          <w:rFonts w:ascii="Book Antiqua" w:hAnsi="Book Antiqua" w:hint="eastAsia"/>
          <w:i/>
          <w:kern w:val="2"/>
          <w:lang w:eastAsia="zh-CN"/>
        </w:rPr>
        <w:t xml:space="preserve"> </w:t>
      </w:r>
      <w:r w:rsidRPr="003357A2">
        <w:rPr>
          <w:rFonts w:ascii="Book Antiqua" w:hAnsi="Book Antiqua"/>
          <w:i/>
          <w:caps/>
          <w:kern w:val="2"/>
          <w:lang w:eastAsia="zh-CN"/>
        </w:rPr>
        <w:t>e</w:t>
      </w:r>
      <w:r w:rsidRPr="003357A2">
        <w:rPr>
          <w:rFonts w:ascii="Book Antiqua" w:hAnsi="Book Antiqua"/>
          <w:i/>
          <w:kern w:val="2"/>
          <w:lang w:eastAsia="zh-CN"/>
        </w:rPr>
        <w:t>ndosc</w:t>
      </w:r>
      <w:r w:rsidRPr="003357A2">
        <w:rPr>
          <w:rFonts w:ascii="Book Antiqua" w:hAnsi="Book Antiqua"/>
          <w:kern w:val="2"/>
          <w:lang w:eastAsia="zh-CN"/>
        </w:rPr>
        <w:t xml:space="preserve"> 2012; </w:t>
      </w:r>
      <w:r w:rsidRPr="003357A2">
        <w:rPr>
          <w:rFonts w:ascii="Book Antiqua" w:hAnsi="Book Antiqua"/>
          <w:b/>
          <w:kern w:val="2"/>
          <w:lang w:eastAsia="zh-CN"/>
        </w:rPr>
        <w:t>54</w:t>
      </w:r>
      <w:r w:rsidRPr="003357A2">
        <w:rPr>
          <w:rFonts w:ascii="Book Antiqua" w:hAnsi="Book Antiqua"/>
          <w:kern w:val="2"/>
          <w:lang w:eastAsia="zh-CN"/>
        </w:rPr>
        <w:t>: 836</w:t>
      </w:r>
    </w:p>
    <w:p w14:paraId="75B40014"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60 </w:t>
      </w:r>
      <w:r w:rsidRPr="003357A2">
        <w:rPr>
          <w:rFonts w:ascii="Book Antiqua" w:hAnsi="Book Antiqua"/>
          <w:b/>
          <w:kern w:val="2"/>
          <w:lang w:eastAsia="zh-CN"/>
        </w:rPr>
        <w:t>Hoteya S</w:t>
      </w:r>
      <w:r w:rsidRPr="003357A2">
        <w:rPr>
          <w:rFonts w:ascii="Book Antiqua" w:hAnsi="Book Antiqua"/>
          <w:kern w:val="2"/>
          <w:lang w:eastAsia="zh-CN"/>
        </w:rPr>
        <w:t xml:space="preserve">, Iizuka T, Kikuchi D, Yahagi N. Benefits of endoscopic submucosal dissection according to size and location of gastric neoplasm, compared with conventional mucosal resection. </w:t>
      </w:r>
      <w:r w:rsidRPr="003357A2">
        <w:rPr>
          <w:rFonts w:ascii="Book Antiqua" w:hAnsi="Book Antiqua"/>
          <w:i/>
          <w:kern w:val="2"/>
          <w:lang w:eastAsia="zh-CN"/>
        </w:rPr>
        <w:t>J Gastroenterol Hepatol</w:t>
      </w:r>
      <w:r w:rsidRPr="003357A2">
        <w:rPr>
          <w:rFonts w:ascii="Book Antiqua" w:hAnsi="Book Antiqua"/>
          <w:kern w:val="2"/>
          <w:lang w:eastAsia="zh-CN"/>
        </w:rPr>
        <w:t xml:space="preserve"> 2009; </w:t>
      </w:r>
      <w:r w:rsidRPr="003357A2">
        <w:rPr>
          <w:rFonts w:ascii="Book Antiqua" w:hAnsi="Book Antiqua"/>
          <w:b/>
          <w:kern w:val="2"/>
          <w:lang w:eastAsia="zh-CN"/>
        </w:rPr>
        <w:t>24</w:t>
      </w:r>
      <w:r w:rsidRPr="003357A2">
        <w:rPr>
          <w:rFonts w:ascii="Book Antiqua" w:hAnsi="Book Antiqua"/>
          <w:kern w:val="2"/>
          <w:lang w:eastAsia="zh-CN"/>
        </w:rPr>
        <w:t>: 1102-1106 [PMID: 19383079 DOI: 10.1111/j.1440-1746.2009.05811.x]</w:t>
      </w:r>
    </w:p>
    <w:p w14:paraId="15740611"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61 </w:t>
      </w:r>
      <w:r w:rsidRPr="003357A2">
        <w:rPr>
          <w:rFonts w:ascii="Book Antiqua" w:hAnsi="Book Antiqua"/>
          <w:b/>
          <w:kern w:val="2"/>
          <w:lang w:eastAsia="zh-CN"/>
        </w:rPr>
        <w:t>Hoteya S</w:t>
      </w:r>
      <w:r w:rsidRPr="003357A2">
        <w:rPr>
          <w:rFonts w:ascii="Book Antiqua" w:hAnsi="Book Antiqua"/>
          <w:kern w:val="2"/>
          <w:lang w:eastAsia="zh-CN"/>
        </w:rPr>
        <w:t xml:space="preserve">, Matsui A, Iizuka T, Kikuchi D, Yamada A, Yamashita S, Furuhata T, Domon K, Nakamura M, Mitani T, Ogawa O, Kasie M. Comparison of the </w:t>
      </w:r>
      <w:r w:rsidRPr="003357A2">
        <w:rPr>
          <w:rFonts w:ascii="Book Antiqua" w:hAnsi="Book Antiqua"/>
          <w:kern w:val="2"/>
          <w:lang w:eastAsia="zh-CN"/>
        </w:rPr>
        <w:lastRenderedPageBreak/>
        <w:t xml:space="preserve">clinicopathological characteristics and results of endoscopic submucosal dissection for esophagogastric junction and non-junctional cancers. </w:t>
      </w:r>
      <w:r w:rsidRPr="003357A2">
        <w:rPr>
          <w:rFonts w:ascii="Book Antiqua" w:hAnsi="Book Antiqua"/>
          <w:i/>
          <w:kern w:val="2"/>
          <w:lang w:eastAsia="zh-CN"/>
        </w:rPr>
        <w:t>Digestion</w:t>
      </w:r>
      <w:r w:rsidRPr="003357A2">
        <w:rPr>
          <w:rFonts w:ascii="Book Antiqua" w:hAnsi="Book Antiqua"/>
          <w:kern w:val="2"/>
          <w:lang w:eastAsia="zh-CN"/>
        </w:rPr>
        <w:t xml:space="preserve"> 2013; </w:t>
      </w:r>
      <w:r w:rsidRPr="003357A2">
        <w:rPr>
          <w:rFonts w:ascii="Book Antiqua" w:hAnsi="Book Antiqua"/>
          <w:b/>
          <w:kern w:val="2"/>
          <w:lang w:eastAsia="zh-CN"/>
        </w:rPr>
        <w:t>87</w:t>
      </w:r>
      <w:r w:rsidRPr="003357A2">
        <w:rPr>
          <w:rFonts w:ascii="Book Antiqua" w:hAnsi="Book Antiqua"/>
          <w:kern w:val="2"/>
          <w:lang w:eastAsia="zh-CN"/>
        </w:rPr>
        <w:t>: 29-33 [PMID: 23343966 DOI: 10.1159/000343934]</w:t>
      </w:r>
    </w:p>
    <w:p w14:paraId="1F1964F6"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62 </w:t>
      </w:r>
      <w:r w:rsidRPr="003357A2">
        <w:rPr>
          <w:rFonts w:ascii="Book Antiqua" w:hAnsi="Book Antiqua"/>
          <w:b/>
          <w:kern w:val="2"/>
          <w:lang w:eastAsia="zh-CN"/>
        </w:rPr>
        <w:t>Hoteya S</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Yamada A, Yamashita S, Kikuchi D, Nakamura M, Mastui A, Kuroki Y, Mitani T, Iizuka T, Kaise M. Outcomes of endoscopic submucosal dissection for early gastric cancers hat fulfilled the expanded node-negative criteria; a large consecutive case analysis in single center.</w:t>
      </w:r>
      <w:r w:rsidRPr="003357A2">
        <w:rPr>
          <w:rFonts w:ascii="Book Antiqua" w:hAnsi="Book Antiqua"/>
          <w:i/>
          <w:kern w:val="2"/>
          <w:lang w:eastAsia="zh-CN"/>
        </w:rPr>
        <w:t xml:space="preserve"> J Gastroenterol Hepatol </w:t>
      </w:r>
      <w:r w:rsidRPr="003357A2">
        <w:rPr>
          <w:rFonts w:ascii="Book Antiqua" w:hAnsi="Book Antiqua"/>
          <w:kern w:val="2"/>
          <w:lang w:eastAsia="zh-CN"/>
        </w:rPr>
        <w:t xml:space="preserve">2010; </w:t>
      </w:r>
      <w:r w:rsidRPr="003357A2">
        <w:rPr>
          <w:rFonts w:ascii="Book Antiqua" w:hAnsi="Book Antiqua"/>
          <w:b/>
          <w:kern w:val="2"/>
          <w:lang w:eastAsia="zh-CN"/>
        </w:rPr>
        <w:t>25</w:t>
      </w:r>
      <w:r w:rsidRPr="003357A2">
        <w:rPr>
          <w:rFonts w:ascii="Book Antiqua" w:hAnsi="Book Antiqua"/>
          <w:kern w:val="2"/>
          <w:lang w:eastAsia="zh-CN"/>
        </w:rPr>
        <w:t>: A23-A78</w:t>
      </w:r>
    </w:p>
    <w:p w14:paraId="2C430058"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63 </w:t>
      </w:r>
      <w:r w:rsidRPr="003357A2">
        <w:rPr>
          <w:rFonts w:ascii="Book Antiqua" w:hAnsi="Book Antiqua"/>
          <w:b/>
          <w:kern w:val="2"/>
          <w:lang w:eastAsia="zh-CN"/>
        </w:rPr>
        <w:t>Hoteya S</w:t>
      </w:r>
      <w:r w:rsidRPr="003357A2">
        <w:rPr>
          <w:rFonts w:ascii="Book Antiqua" w:hAnsi="Book Antiqua"/>
          <w:kern w:val="2"/>
          <w:lang w:eastAsia="zh-CN"/>
        </w:rPr>
        <w:t xml:space="preserve">, Yamashita S, Kikuchi D, Nakamura M, Fujimoto A, Matsui A, Nishida N, Mitani T, Kuroki Y, Iizuka T, Yahagi N. Endoscopic submucosal dissection for submucosal invasive gastric cancer and curability criteria. </w:t>
      </w:r>
      <w:r w:rsidRPr="003357A2">
        <w:rPr>
          <w:rFonts w:ascii="Book Antiqua" w:hAnsi="Book Antiqua"/>
          <w:i/>
          <w:kern w:val="2"/>
          <w:lang w:eastAsia="zh-CN"/>
        </w:rPr>
        <w:t>Dig Endosc</w:t>
      </w:r>
      <w:r w:rsidRPr="003357A2">
        <w:rPr>
          <w:rFonts w:ascii="Book Antiqua" w:hAnsi="Book Antiqua"/>
          <w:kern w:val="2"/>
          <w:lang w:eastAsia="zh-CN"/>
        </w:rPr>
        <w:t xml:space="preserve"> 2011; </w:t>
      </w:r>
      <w:r w:rsidRPr="003357A2">
        <w:rPr>
          <w:rFonts w:ascii="Book Antiqua" w:hAnsi="Book Antiqua"/>
          <w:b/>
          <w:kern w:val="2"/>
          <w:lang w:eastAsia="zh-CN"/>
        </w:rPr>
        <w:t>23</w:t>
      </w:r>
      <w:r w:rsidRPr="003357A2">
        <w:rPr>
          <w:rFonts w:ascii="Book Antiqua" w:hAnsi="Book Antiqua"/>
          <w:kern w:val="2"/>
          <w:lang w:eastAsia="zh-CN"/>
        </w:rPr>
        <w:t>: 30-36 [PMID: 21198914 DOI: 10.1111/j.1443-1661.2010.01040.x]</w:t>
      </w:r>
    </w:p>
    <w:p w14:paraId="2170F4AE"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64 </w:t>
      </w:r>
      <w:r w:rsidRPr="003357A2">
        <w:rPr>
          <w:rFonts w:ascii="Book Antiqua" w:hAnsi="Book Antiqua"/>
          <w:b/>
          <w:kern w:val="2"/>
          <w:lang w:eastAsia="zh-CN"/>
        </w:rPr>
        <w:t>Hotta K</w:t>
      </w:r>
      <w:r w:rsidRPr="003357A2">
        <w:rPr>
          <w:rFonts w:ascii="Book Antiqua" w:hAnsi="Book Antiqua"/>
          <w:kern w:val="2"/>
          <w:lang w:eastAsia="zh-CN"/>
        </w:rPr>
        <w:t xml:space="preserve">, Oyama T, Akamatsu T, Tomori A, Hasebe O, Nakamura N, Kojima E, Suga T, Miyabayashi H, Ohta H. A comparison of outcomes of endoscopic submucosal dissection (ESD) For early gastric neoplasms between high-volume and low-volume centers: multi-center retrospective questionnaire study conducted by the Nagano ESD Study Group. </w:t>
      </w:r>
      <w:r w:rsidRPr="003357A2">
        <w:rPr>
          <w:rFonts w:ascii="Book Antiqua" w:hAnsi="Book Antiqua"/>
          <w:i/>
          <w:kern w:val="2"/>
          <w:lang w:eastAsia="zh-CN"/>
        </w:rPr>
        <w:t>Intern Med</w:t>
      </w:r>
      <w:r w:rsidRPr="003357A2">
        <w:rPr>
          <w:rFonts w:ascii="Book Antiqua" w:hAnsi="Book Antiqua"/>
          <w:kern w:val="2"/>
          <w:lang w:eastAsia="zh-CN"/>
        </w:rPr>
        <w:t xml:space="preserve"> 2010; </w:t>
      </w:r>
      <w:r w:rsidRPr="003357A2">
        <w:rPr>
          <w:rFonts w:ascii="Book Antiqua" w:hAnsi="Book Antiqua"/>
          <w:b/>
          <w:kern w:val="2"/>
          <w:lang w:eastAsia="zh-CN"/>
        </w:rPr>
        <w:t>49</w:t>
      </w:r>
      <w:r w:rsidRPr="003357A2">
        <w:rPr>
          <w:rFonts w:ascii="Book Antiqua" w:hAnsi="Book Antiqua"/>
          <w:kern w:val="2"/>
          <w:lang w:eastAsia="zh-CN"/>
        </w:rPr>
        <w:t>: 253-259 [PMID: 20154428]</w:t>
      </w:r>
    </w:p>
    <w:p w14:paraId="05678058"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65 </w:t>
      </w:r>
      <w:r w:rsidRPr="003357A2">
        <w:rPr>
          <w:rFonts w:ascii="Book Antiqua" w:hAnsi="Book Antiqua"/>
          <w:b/>
          <w:kern w:val="2"/>
          <w:lang w:eastAsia="zh-CN"/>
        </w:rPr>
        <w:t>Hotta K</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Oyama T, Akamatsu T, Tomori A, Hasebe O, Nakamura N, Kojima E, Suga T, Miyabayashi H, Sezumi H, Ohta H. A Multicenter Retrospective Study of Endoscopic Submucosal Dissection for Early Gastric Neoplasms-The Nagano ESD Study Group Report. </w:t>
      </w:r>
      <w:r w:rsidRPr="003357A2">
        <w:rPr>
          <w:rFonts w:ascii="Book Antiqua" w:hAnsi="Book Antiqua"/>
          <w:i/>
          <w:kern w:val="2"/>
          <w:lang w:eastAsia="zh-CN"/>
        </w:rPr>
        <w:t>Gastrointest Endosc</w:t>
      </w:r>
      <w:r w:rsidRPr="003357A2">
        <w:rPr>
          <w:rFonts w:ascii="Book Antiqua" w:hAnsi="Book Antiqua"/>
          <w:kern w:val="2"/>
          <w:lang w:eastAsia="zh-CN"/>
        </w:rPr>
        <w:t xml:space="preserve"> 2007; </w:t>
      </w:r>
      <w:r w:rsidRPr="003357A2">
        <w:rPr>
          <w:rFonts w:ascii="Book Antiqua" w:hAnsi="Book Antiqua"/>
          <w:b/>
          <w:kern w:val="2"/>
          <w:lang w:eastAsia="zh-CN"/>
        </w:rPr>
        <w:t>65</w:t>
      </w:r>
      <w:r w:rsidRPr="003357A2">
        <w:rPr>
          <w:rFonts w:ascii="Book Antiqua" w:hAnsi="Book Antiqua"/>
          <w:kern w:val="2"/>
          <w:lang w:eastAsia="zh-CN"/>
        </w:rPr>
        <w:t>: AB272 [DOI: 10.1016/j.gie.2007.03.654]</w:t>
      </w:r>
    </w:p>
    <w:p w14:paraId="6EB36E3B"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66 </w:t>
      </w:r>
      <w:r w:rsidRPr="003357A2">
        <w:rPr>
          <w:rFonts w:ascii="Book Antiqua" w:hAnsi="Book Antiqua"/>
          <w:b/>
          <w:kern w:val="2"/>
          <w:lang w:eastAsia="zh-CN"/>
        </w:rPr>
        <w:t>Hotta K</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Saito Y, Uraoka T, Yamaguchi Y, Sakamoto N, Ikematsu H, Fukuzawa M, Kobayashi N, Nasu J, Michida T, Ikehara H, Otake Y, Nakajima T, Matsuda T, Yamada M, Harada K, Shinohara T, Hori S, Yoshida S. 834 Long-Term Outcomes of 844 Patients Who Underwent Endoscopic Submucosal Dissection for Colorectal Neoplasms: Results From a Japanese Multicenter Cohort Study. </w:t>
      </w:r>
      <w:r w:rsidRPr="003357A2">
        <w:rPr>
          <w:rFonts w:ascii="Book Antiqua" w:hAnsi="Book Antiqua"/>
          <w:i/>
          <w:kern w:val="2"/>
          <w:lang w:eastAsia="zh-CN"/>
        </w:rPr>
        <w:t>Gastrointest Endosc</w:t>
      </w:r>
      <w:r w:rsidRPr="003357A2">
        <w:rPr>
          <w:rFonts w:ascii="Book Antiqua" w:hAnsi="Book Antiqua"/>
          <w:kern w:val="2"/>
          <w:lang w:eastAsia="zh-CN"/>
        </w:rPr>
        <w:t xml:space="preserve"> 2014; </w:t>
      </w:r>
      <w:r w:rsidRPr="003357A2">
        <w:rPr>
          <w:rFonts w:ascii="Book Antiqua" w:hAnsi="Book Antiqua"/>
          <w:b/>
          <w:kern w:val="2"/>
          <w:lang w:eastAsia="zh-CN"/>
        </w:rPr>
        <w:t>79</w:t>
      </w:r>
      <w:r w:rsidRPr="003357A2">
        <w:rPr>
          <w:rFonts w:ascii="Book Antiqua" w:hAnsi="Book Antiqua"/>
          <w:kern w:val="2"/>
          <w:lang w:eastAsia="zh-CN"/>
        </w:rPr>
        <w:t>: AB176 [DOI: 10.1016/j.gie.2014.02.192]</w:t>
      </w:r>
    </w:p>
    <w:p w14:paraId="7498CB76"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67 </w:t>
      </w:r>
      <w:r w:rsidRPr="003357A2">
        <w:rPr>
          <w:rFonts w:ascii="Book Antiqua" w:hAnsi="Book Antiqua"/>
          <w:b/>
          <w:kern w:val="2"/>
          <w:lang w:eastAsia="zh-CN"/>
        </w:rPr>
        <w:t>Hsieh YY</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Lee IL, Wei KL, Chang TS, Tung SY, Wu CS, Lin YH. Outcomes of endoscopic submucosal dissection for early gastric cancer and precancer lesion: Experience from a center in Southern Taiwan. </w:t>
      </w:r>
      <w:r w:rsidRPr="003357A2">
        <w:rPr>
          <w:rFonts w:ascii="Book Antiqua" w:hAnsi="Book Antiqua"/>
          <w:i/>
          <w:kern w:val="2"/>
          <w:lang w:eastAsia="zh-CN"/>
        </w:rPr>
        <w:t>Adv</w:t>
      </w:r>
      <w:r w:rsidRPr="003357A2">
        <w:rPr>
          <w:rFonts w:ascii="Book Antiqua" w:hAnsi="Book Antiqua" w:hint="eastAsia"/>
          <w:i/>
          <w:kern w:val="2"/>
          <w:lang w:eastAsia="zh-CN"/>
        </w:rPr>
        <w:t xml:space="preserve"> </w:t>
      </w:r>
      <w:r w:rsidRPr="003357A2">
        <w:rPr>
          <w:rFonts w:ascii="Book Antiqua" w:hAnsi="Book Antiqua"/>
          <w:i/>
          <w:kern w:val="2"/>
          <w:lang w:eastAsia="zh-CN"/>
        </w:rPr>
        <w:t>Dig</w:t>
      </w:r>
      <w:r w:rsidRPr="003357A2">
        <w:rPr>
          <w:rFonts w:ascii="Book Antiqua" w:hAnsi="Book Antiqua" w:hint="eastAsia"/>
          <w:i/>
          <w:kern w:val="2"/>
          <w:lang w:eastAsia="zh-CN"/>
        </w:rPr>
        <w:t xml:space="preserve"> </w:t>
      </w:r>
      <w:r w:rsidRPr="003357A2">
        <w:rPr>
          <w:rFonts w:ascii="Book Antiqua" w:hAnsi="Book Antiqua"/>
          <w:i/>
          <w:kern w:val="2"/>
          <w:lang w:eastAsia="zh-CN"/>
        </w:rPr>
        <w:t>Med</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2015; </w:t>
      </w:r>
      <w:r w:rsidRPr="003357A2">
        <w:rPr>
          <w:rFonts w:ascii="Book Antiqua" w:hAnsi="Book Antiqua"/>
          <w:b/>
          <w:kern w:val="2"/>
          <w:lang w:eastAsia="zh-CN"/>
        </w:rPr>
        <w:t>2</w:t>
      </w:r>
      <w:r w:rsidRPr="003357A2">
        <w:rPr>
          <w:rFonts w:ascii="Book Antiqua" w:hAnsi="Book Antiqua"/>
          <w:kern w:val="2"/>
          <w:lang w:eastAsia="zh-CN"/>
        </w:rPr>
        <w:t xml:space="preserve">: 95-101 [DOI: </w:t>
      </w:r>
      <w:r w:rsidRPr="003357A2">
        <w:rPr>
          <w:rFonts w:ascii="Book Antiqua" w:hAnsi="Book Antiqua"/>
          <w:kern w:val="2"/>
          <w:lang w:eastAsia="zh-CN"/>
        </w:rPr>
        <w:lastRenderedPageBreak/>
        <w:t>10.1016/j.aidm.2014.06.002]</w:t>
      </w:r>
    </w:p>
    <w:p w14:paraId="24C25BA4"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68 </w:t>
      </w:r>
      <w:r w:rsidRPr="003357A2">
        <w:rPr>
          <w:rFonts w:ascii="Book Antiqua" w:hAnsi="Book Antiqua"/>
          <w:b/>
          <w:kern w:val="2"/>
          <w:lang w:eastAsia="zh-CN"/>
        </w:rPr>
        <w:t>Hulagu S</w:t>
      </w:r>
      <w:r w:rsidRPr="003357A2">
        <w:rPr>
          <w:rFonts w:ascii="Book Antiqua" w:hAnsi="Book Antiqua"/>
          <w:kern w:val="2"/>
          <w:lang w:eastAsia="zh-CN"/>
        </w:rPr>
        <w:t xml:space="preserve">, Senturk O, Aygun C, Kocaman O, Celebi A, Konduk T, Koc D, Sirin G, Korkmaz U, Duman AE, Bozkurt N, Dindar G, Attila T, Gurbuz Y, Tarcin O, Kalayci C. Endoscopic submucosal dissection for premalignant lesions and noninvasive early gastrointestinal cancers. </w:t>
      </w:r>
      <w:r w:rsidRPr="003357A2">
        <w:rPr>
          <w:rFonts w:ascii="Book Antiqua" w:hAnsi="Book Antiqua"/>
          <w:i/>
          <w:kern w:val="2"/>
          <w:lang w:eastAsia="zh-CN"/>
        </w:rPr>
        <w:t>World J Gastroenterol</w:t>
      </w:r>
      <w:r w:rsidRPr="003357A2">
        <w:rPr>
          <w:rFonts w:ascii="Book Antiqua" w:hAnsi="Book Antiqua"/>
          <w:kern w:val="2"/>
          <w:lang w:eastAsia="zh-CN"/>
        </w:rPr>
        <w:t xml:space="preserve"> 2011; </w:t>
      </w:r>
      <w:r w:rsidRPr="003357A2">
        <w:rPr>
          <w:rFonts w:ascii="Book Antiqua" w:hAnsi="Book Antiqua"/>
          <w:b/>
          <w:kern w:val="2"/>
          <w:lang w:eastAsia="zh-CN"/>
        </w:rPr>
        <w:t>17</w:t>
      </w:r>
      <w:r w:rsidRPr="003357A2">
        <w:rPr>
          <w:rFonts w:ascii="Book Antiqua" w:hAnsi="Book Antiqua"/>
          <w:kern w:val="2"/>
          <w:lang w:eastAsia="zh-CN"/>
        </w:rPr>
        <w:t>: 1701-1709 [PMID: 21483630 DOI: 10.3748/wjg.v17.i13.1701]</w:t>
      </w:r>
    </w:p>
    <w:p w14:paraId="4F425A19"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69 </w:t>
      </w:r>
      <w:r w:rsidRPr="003357A2">
        <w:rPr>
          <w:rFonts w:ascii="Book Antiqua" w:hAnsi="Book Antiqua"/>
          <w:b/>
          <w:kern w:val="2"/>
          <w:lang w:eastAsia="zh-CN"/>
        </w:rPr>
        <w:t>Iacopini F</w:t>
      </w:r>
      <w:r w:rsidRPr="003357A2">
        <w:rPr>
          <w:rFonts w:ascii="Book Antiqua" w:hAnsi="Book Antiqua"/>
          <w:kern w:val="2"/>
          <w:lang w:eastAsia="zh-CN"/>
        </w:rPr>
        <w:t xml:space="preserve">, Bella A, Costamagna G, Gotoda T, Saito Y, Elisei W, Grossi C, Rigato P, Scozzarro A. Stepwise training in rectal and colonic endoscopic submucosal dissection with differentiated learning curves. </w:t>
      </w:r>
      <w:r w:rsidRPr="003357A2">
        <w:rPr>
          <w:rFonts w:ascii="Book Antiqua" w:hAnsi="Book Antiqua"/>
          <w:i/>
          <w:kern w:val="2"/>
          <w:lang w:eastAsia="zh-CN"/>
        </w:rPr>
        <w:t>Gastrointest Endosc</w:t>
      </w:r>
      <w:r w:rsidRPr="003357A2">
        <w:rPr>
          <w:rFonts w:ascii="Book Antiqua" w:hAnsi="Book Antiqua"/>
          <w:kern w:val="2"/>
          <w:lang w:eastAsia="zh-CN"/>
        </w:rPr>
        <w:t xml:space="preserve"> 2012; </w:t>
      </w:r>
      <w:r w:rsidRPr="003357A2">
        <w:rPr>
          <w:rFonts w:ascii="Book Antiqua" w:hAnsi="Book Antiqua"/>
          <w:b/>
          <w:kern w:val="2"/>
          <w:lang w:eastAsia="zh-CN"/>
        </w:rPr>
        <w:t>76</w:t>
      </w:r>
      <w:r w:rsidRPr="003357A2">
        <w:rPr>
          <w:rFonts w:ascii="Book Antiqua" w:hAnsi="Book Antiqua"/>
          <w:kern w:val="2"/>
          <w:lang w:eastAsia="zh-CN"/>
        </w:rPr>
        <w:t>: 1188-1196 [PMID: 23062760 DOI: 10.1016/j.gie.2012.08.024]</w:t>
      </w:r>
    </w:p>
    <w:p w14:paraId="3F8761C6"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70 </w:t>
      </w:r>
      <w:r w:rsidRPr="003357A2">
        <w:rPr>
          <w:rFonts w:ascii="Book Antiqua" w:hAnsi="Book Antiqua"/>
          <w:b/>
          <w:kern w:val="2"/>
          <w:lang w:eastAsia="zh-CN"/>
        </w:rPr>
        <w:t>Iacopini F</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Costamagna G, Saito Y, Takuji G, Grossi C, Elisei W, Montagnese F, Scozzarro A. Definition of easy and difficult colorectal endoscopic submucosal dissection (ESD) in the western setting. </w:t>
      </w:r>
      <w:r w:rsidRPr="003357A2">
        <w:rPr>
          <w:rFonts w:ascii="Book Antiqua" w:hAnsi="Book Antiqua"/>
          <w:i/>
          <w:kern w:val="2"/>
          <w:lang w:eastAsia="zh-CN"/>
        </w:rPr>
        <w:t>Dig</w:t>
      </w:r>
      <w:r w:rsidRPr="003357A2">
        <w:rPr>
          <w:rFonts w:ascii="Book Antiqua" w:hAnsi="Book Antiqua" w:hint="eastAsia"/>
          <w:i/>
          <w:kern w:val="2"/>
          <w:lang w:eastAsia="zh-CN"/>
        </w:rPr>
        <w:t xml:space="preserve"> </w:t>
      </w:r>
      <w:r w:rsidRPr="003357A2">
        <w:rPr>
          <w:rFonts w:ascii="Book Antiqua" w:hAnsi="Book Antiqua"/>
          <w:i/>
          <w:kern w:val="2"/>
          <w:lang w:eastAsia="zh-CN"/>
        </w:rPr>
        <w:t>Liver Dis</w:t>
      </w:r>
      <w:r w:rsidRPr="003357A2">
        <w:rPr>
          <w:rFonts w:ascii="Book Antiqua" w:hAnsi="Book Antiqua" w:hint="eastAsia"/>
          <w:i/>
          <w:kern w:val="2"/>
          <w:lang w:eastAsia="zh-CN"/>
        </w:rPr>
        <w:t xml:space="preserve"> </w:t>
      </w:r>
      <w:r w:rsidRPr="003357A2">
        <w:rPr>
          <w:rFonts w:ascii="Book Antiqua" w:hAnsi="Book Antiqua"/>
          <w:kern w:val="2"/>
          <w:lang w:eastAsia="zh-CN"/>
        </w:rPr>
        <w:t xml:space="preserve">2014; </w:t>
      </w:r>
      <w:r w:rsidRPr="003357A2">
        <w:rPr>
          <w:rFonts w:ascii="Book Antiqua" w:hAnsi="Book Antiqua"/>
          <w:b/>
          <w:kern w:val="2"/>
          <w:lang w:eastAsia="zh-CN"/>
        </w:rPr>
        <w:t>46</w:t>
      </w:r>
      <w:r w:rsidRPr="003357A2">
        <w:rPr>
          <w:rFonts w:ascii="Book Antiqua" w:hAnsi="Book Antiqua"/>
          <w:kern w:val="2"/>
          <w:lang w:eastAsia="zh-CN"/>
        </w:rPr>
        <w:t>: S44-S45</w:t>
      </w:r>
    </w:p>
    <w:p w14:paraId="47BEC9F6"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71 </w:t>
      </w:r>
      <w:r w:rsidRPr="003357A2">
        <w:rPr>
          <w:rFonts w:ascii="Book Antiqua" w:hAnsi="Book Antiqua"/>
          <w:b/>
          <w:kern w:val="2"/>
          <w:lang w:eastAsia="zh-CN"/>
        </w:rPr>
        <w:t>Iacopini F</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Rigato P, Bella A, Gotoda T, Saito Y, Costamagna G, Elisei W, Grossi C, Scozzarro A. Mo1401 Prospective Study for the Learning Curves of Endoscopic Submucosal Dissection (ESD) in the Rectum and Colon. </w:t>
      </w:r>
      <w:r w:rsidRPr="003357A2">
        <w:rPr>
          <w:rFonts w:ascii="Book Antiqua" w:hAnsi="Book Antiqua"/>
          <w:i/>
          <w:kern w:val="2"/>
          <w:lang w:eastAsia="zh-CN"/>
        </w:rPr>
        <w:t>Gastrointest Endosc</w:t>
      </w:r>
      <w:r w:rsidRPr="003357A2">
        <w:rPr>
          <w:rFonts w:ascii="Book Antiqua" w:hAnsi="Book Antiqua"/>
          <w:kern w:val="2"/>
          <w:lang w:eastAsia="zh-CN"/>
        </w:rPr>
        <w:t xml:space="preserve"> 2012; </w:t>
      </w:r>
      <w:r w:rsidRPr="003357A2">
        <w:rPr>
          <w:rFonts w:ascii="Book Antiqua" w:hAnsi="Book Antiqua"/>
          <w:b/>
          <w:kern w:val="2"/>
          <w:lang w:eastAsia="zh-CN"/>
        </w:rPr>
        <w:t>75</w:t>
      </w:r>
      <w:r w:rsidRPr="003357A2">
        <w:rPr>
          <w:rFonts w:ascii="Book Antiqua" w:hAnsi="Book Antiqua"/>
          <w:kern w:val="2"/>
          <w:lang w:eastAsia="zh-CN"/>
        </w:rPr>
        <w:t>: AB413 [DOI: 10.1016/j.gie.2012.03.1107]</w:t>
      </w:r>
    </w:p>
    <w:p w14:paraId="7D56C4D2"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72 </w:t>
      </w:r>
      <w:r w:rsidRPr="003357A2">
        <w:rPr>
          <w:rFonts w:ascii="Book Antiqua" w:hAnsi="Book Antiqua"/>
          <w:b/>
          <w:kern w:val="2"/>
          <w:lang w:eastAsia="zh-CN"/>
        </w:rPr>
        <w:t>Ide D,</w:t>
      </w:r>
      <w:r w:rsidRPr="003357A2">
        <w:rPr>
          <w:rFonts w:ascii="Book Antiqua" w:hAnsi="Book Antiqua"/>
          <w:kern w:val="2"/>
          <w:lang w:eastAsia="zh-CN"/>
        </w:rPr>
        <w:t xml:space="preserve">  Saito S, Inomata H, Ohya TR, Tamai N, Kato T, Tajiri H. Tu1544 The Utility of Endoscopic Submucosal Dissection (ESD) for Rectal Neoplasms and the Clinical Short-Term Outcomes. </w:t>
      </w:r>
      <w:r w:rsidRPr="003357A2">
        <w:rPr>
          <w:rFonts w:ascii="Book Antiqua" w:hAnsi="Book Antiqua"/>
          <w:i/>
          <w:kern w:val="2"/>
          <w:lang w:eastAsia="zh-CN"/>
        </w:rPr>
        <w:t>Gastrointest Endosc</w:t>
      </w:r>
      <w:r w:rsidRPr="003357A2">
        <w:rPr>
          <w:rFonts w:ascii="Book Antiqua" w:hAnsi="Book Antiqua"/>
          <w:kern w:val="2"/>
          <w:lang w:eastAsia="zh-CN"/>
        </w:rPr>
        <w:t xml:space="preserve"> 2014; </w:t>
      </w:r>
      <w:r w:rsidRPr="003357A2">
        <w:rPr>
          <w:rFonts w:ascii="Book Antiqua" w:hAnsi="Book Antiqua"/>
          <w:b/>
          <w:kern w:val="2"/>
          <w:lang w:eastAsia="zh-CN"/>
        </w:rPr>
        <w:t>79</w:t>
      </w:r>
      <w:r w:rsidRPr="003357A2">
        <w:rPr>
          <w:rFonts w:ascii="Book Antiqua" w:hAnsi="Book Antiqua"/>
          <w:kern w:val="2"/>
          <w:lang w:eastAsia="zh-CN"/>
        </w:rPr>
        <w:t>: AB472 [DOI: 10.1016/j.gie.2014.02.990]</w:t>
      </w:r>
    </w:p>
    <w:p w14:paraId="04C9A00F"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73 </w:t>
      </w:r>
      <w:r w:rsidRPr="003357A2">
        <w:rPr>
          <w:rFonts w:ascii="Book Antiqua" w:hAnsi="Book Antiqua"/>
          <w:b/>
          <w:kern w:val="2"/>
          <w:lang w:eastAsia="zh-CN"/>
        </w:rPr>
        <w:t>Iizuka T</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Kikuchi D, Hoteya S, Kaise M. Clinical outcome of endoscopic submucosal dissection for superficial squamous cell carcinoma of the esophagus. </w:t>
      </w:r>
      <w:r w:rsidRPr="003357A2">
        <w:rPr>
          <w:rFonts w:ascii="Book Antiqua" w:hAnsi="Book Antiqua"/>
          <w:i/>
          <w:kern w:val="2"/>
          <w:lang w:eastAsia="zh-CN"/>
        </w:rPr>
        <w:t xml:space="preserve">Dis Esophagus </w:t>
      </w:r>
      <w:r w:rsidRPr="003357A2">
        <w:rPr>
          <w:rFonts w:ascii="Book Antiqua" w:hAnsi="Book Antiqua"/>
          <w:kern w:val="2"/>
          <w:lang w:eastAsia="zh-CN"/>
        </w:rPr>
        <w:t xml:space="preserve">2012; </w:t>
      </w:r>
      <w:r w:rsidRPr="003357A2">
        <w:rPr>
          <w:rFonts w:ascii="Book Antiqua" w:hAnsi="Book Antiqua"/>
          <w:b/>
          <w:kern w:val="2"/>
          <w:lang w:eastAsia="zh-CN"/>
        </w:rPr>
        <w:t>25</w:t>
      </w:r>
      <w:r w:rsidRPr="003357A2">
        <w:rPr>
          <w:rFonts w:ascii="Book Antiqua" w:hAnsi="Book Antiqua"/>
          <w:kern w:val="2"/>
          <w:lang w:eastAsia="zh-CN"/>
        </w:rPr>
        <w:t>: 33A-180A</w:t>
      </w:r>
    </w:p>
    <w:p w14:paraId="460E04FD"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74 </w:t>
      </w:r>
      <w:r w:rsidRPr="003357A2">
        <w:rPr>
          <w:rFonts w:ascii="Book Antiqua" w:hAnsi="Book Antiqua"/>
          <w:b/>
          <w:kern w:val="2"/>
          <w:lang w:eastAsia="zh-CN"/>
        </w:rPr>
        <w:t>Iizuka T</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Kikuchi D, Hoteya S, Yahagi N. Outcomes of Endoscopic Submucosal Dissection with Flex Knife for Esophageal Tumor in More Than 300 Consecutive Cases. </w:t>
      </w:r>
      <w:r w:rsidRPr="003357A2">
        <w:rPr>
          <w:rFonts w:ascii="Book Antiqua" w:hAnsi="Book Antiqua"/>
          <w:i/>
          <w:kern w:val="2"/>
          <w:lang w:eastAsia="zh-CN"/>
        </w:rPr>
        <w:t>Gastrointest Endosc</w:t>
      </w:r>
      <w:r w:rsidRPr="003357A2">
        <w:rPr>
          <w:rFonts w:ascii="Book Antiqua" w:hAnsi="Book Antiqua"/>
          <w:kern w:val="2"/>
          <w:lang w:eastAsia="zh-CN"/>
        </w:rPr>
        <w:t xml:space="preserve"> 2009; </w:t>
      </w:r>
      <w:r w:rsidRPr="003357A2">
        <w:rPr>
          <w:rFonts w:ascii="Book Antiqua" w:hAnsi="Book Antiqua"/>
          <w:b/>
          <w:kern w:val="2"/>
          <w:lang w:eastAsia="zh-CN"/>
        </w:rPr>
        <w:t>69</w:t>
      </w:r>
      <w:r w:rsidRPr="003357A2">
        <w:rPr>
          <w:rFonts w:ascii="Book Antiqua" w:hAnsi="Book Antiqua"/>
          <w:kern w:val="2"/>
          <w:lang w:eastAsia="zh-CN"/>
        </w:rPr>
        <w:t>: AB341-AB342 [DOI: 10.1016/j.gie.2009.03.995]</w:t>
      </w:r>
    </w:p>
    <w:p w14:paraId="22E237D4"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75 </w:t>
      </w:r>
      <w:r w:rsidRPr="003357A2">
        <w:rPr>
          <w:rFonts w:ascii="Book Antiqua" w:hAnsi="Book Antiqua"/>
          <w:b/>
          <w:kern w:val="2"/>
          <w:lang w:eastAsia="zh-CN"/>
        </w:rPr>
        <w:t>Iizuka T</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Kikuchi D, Yamada A, Nakamura M, Mitani T, Hoteya S, Kaise M. Tu1713 Usefulness of Endoscopic Submucosal Dissection in the Treatment of Adenocarcinoma of the Esophagogastric Junction. </w:t>
      </w:r>
      <w:r w:rsidRPr="003357A2">
        <w:rPr>
          <w:rFonts w:ascii="Book Antiqua" w:hAnsi="Book Antiqua"/>
          <w:i/>
          <w:kern w:val="2"/>
          <w:lang w:eastAsia="zh-CN"/>
        </w:rPr>
        <w:t>Gastrointest Endosc</w:t>
      </w:r>
      <w:r w:rsidRPr="003357A2">
        <w:rPr>
          <w:rFonts w:ascii="Book Antiqua" w:hAnsi="Book Antiqua"/>
          <w:kern w:val="2"/>
          <w:lang w:eastAsia="zh-CN"/>
        </w:rPr>
        <w:t xml:space="preserve"> 2012; </w:t>
      </w:r>
      <w:r w:rsidRPr="003357A2">
        <w:rPr>
          <w:rFonts w:ascii="Book Antiqua" w:hAnsi="Book Antiqua"/>
          <w:b/>
          <w:kern w:val="2"/>
          <w:lang w:eastAsia="zh-CN"/>
        </w:rPr>
        <w:t>75</w:t>
      </w:r>
      <w:r w:rsidRPr="003357A2">
        <w:rPr>
          <w:rFonts w:ascii="Book Antiqua" w:hAnsi="Book Antiqua"/>
          <w:kern w:val="2"/>
          <w:lang w:eastAsia="zh-CN"/>
        </w:rPr>
        <w:t xml:space="preserve">: AB498 [DOI: </w:t>
      </w:r>
      <w:r w:rsidRPr="003357A2">
        <w:rPr>
          <w:rFonts w:ascii="Book Antiqua" w:hAnsi="Book Antiqua"/>
          <w:kern w:val="2"/>
          <w:lang w:eastAsia="zh-CN"/>
        </w:rPr>
        <w:lastRenderedPageBreak/>
        <w:t>10.1016/j.gie.2012.03.1359]</w:t>
      </w:r>
    </w:p>
    <w:p w14:paraId="5B84724B"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76 </w:t>
      </w:r>
      <w:r w:rsidRPr="003357A2">
        <w:rPr>
          <w:rFonts w:ascii="Book Antiqua" w:hAnsi="Book Antiqua"/>
          <w:b/>
          <w:kern w:val="2"/>
          <w:lang w:eastAsia="zh-CN"/>
        </w:rPr>
        <w:t>Ikehara H</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Yamaguchi Y, Kakushima N, Tanaka M, Takizawa K, Matsubayashi H, Ono H. Feasibility of endoscopic submucosal dissection for colonic neoplasms using it knife2.</w:t>
      </w:r>
      <w:r w:rsidRPr="003357A2">
        <w:rPr>
          <w:rFonts w:ascii="Book Antiqua" w:hAnsi="Book Antiqua"/>
          <w:i/>
          <w:kern w:val="2"/>
          <w:lang w:eastAsia="zh-CN"/>
        </w:rPr>
        <w:t xml:space="preserve"> J</w:t>
      </w:r>
      <w:r w:rsidRPr="003357A2">
        <w:rPr>
          <w:rFonts w:ascii="Book Antiqua" w:hAnsi="Book Antiqua" w:hint="eastAsia"/>
          <w:i/>
          <w:kern w:val="2"/>
          <w:lang w:eastAsia="zh-CN"/>
        </w:rPr>
        <w:t xml:space="preserve"> </w:t>
      </w:r>
      <w:r w:rsidRPr="003357A2">
        <w:rPr>
          <w:rFonts w:ascii="Book Antiqua" w:hAnsi="Book Antiqua"/>
          <w:i/>
          <w:caps/>
          <w:kern w:val="2"/>
          <w:lang w:eastAsia="zh-CN"/>
        </w:rPr>
        <w:t>g</w:t>
      </w:r>
      <w:r w:rsidRPr="003357A2">
        <w:rPr>
          <w:rFonts w:ascii="Book Antiqua" w:hAnsi="Book Antiqua"/>
          <w:i/>
          <w:kern w:val="2"/>
          <w:lang w:eastAsia="zh-CN"/>
        </w:rPr>
        <w:t>astroenterol</w:t>
      </w:r>
      <w:r w:rsidRPr="003357A2">
        <w:rPr>
          <w:rFonts w:ascii="Book Antiqua" w:hAnsi="Book Antiqua" w:hint="eastAsia"/>
          <w:i/>
          <w:kern w:val="2"/>
          <w:lang w:eastAsia="zh-CN"/>
        </w:rPr>
        <w:t xml:space="preserve"> </w:t>
      </w:r>
      <w:r w:rsidRPr="003357A2">
        <w:rPr>
          <w:rFonts w:ascii="Book Antiqua" w:hAnsi="Book Antiqua"/>
          <w:i/>
          <w:caps/>
          <w:kern w:val="2"/>
          <w:lang w:eastAsia="zh-CN"/>
        </w:rPr>
        <w:t>h</w:t>
      </w:r>
      <w:r w:rsidRPr="003357A2">
        <w:rPr>
          <w:rFonts w:ascii="Book Antiqua" w:hAnsi="Book Antiqua"/>
          <w:i/>
          <w:kern w:val="2"/>
          <w:lang w:eastAsia="zh-CN"/>
        </w:rPr>
        <w:t>epatol</w:t>
      </w:r>
      <w:r w:rsidRPr="003357A2">
        <w:rPr>
          <w:rFonts w:ascii="Book Antiqua" w:hAnsi="Book Antiqua" w:hint="eastAsia"/>
          <w:i/>
          <w:kern w:val="2"/>
          <w:lang w:eastAsia="zh-CN"/>
        </w:rPr>
        <w:t xml:space="preserve"> </w:t>
      </w:r>
      <w:r w:rsidRPr="003357A2">
        <w:rPr>
          <w:rFonts w:ascii="Book Antiqua" w:hAnsi="Book Antiqua"/>
          <w:kern w:val="2"/>
          <w:lang w:eastAsia="zh-CN"/>
        </w:rPr>
        <w:t xml:space="preserve">2009; </w:t>
      </w:r>
      <w:r w:rsidRPr="003357A2">
        <w:rPr>
          <w:rFonts w:ascii="Book Antiqua" w:hAnsi="Book Antiqua"/>
          <w:b/>
          <w:kern w:val="2"/>
          <w:lang w:eastAsia="zh-CN"/>
        </w:rPr>
        <w:t>24</w:t>
      </w:r>
      <w:r w:rsidRPr="003357A2">
        <w:rPr>
          <w:rFonts w:ascii="Book Antiqua" w:hAnsi="Book Antiqua"/>
          <w:kern w:val="2"/>
          <w:lang w:eastAsia="zh-CN"/>
        </w:rPr>
        <w:t>: A106</w:t>
      </w:r>
    </w:p>
    <w:p w14:paraId="03217C85"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77 </w:t>
      </w:r>
      <w:r w:rsidRPr="003357A2">
        <w:rPr>
          <w:rFonts w:ascii="Book Antiqua" w:hAnsi="Book Antiqua"/>
          <w:b/>
          <w:kern w:val="2"/>
          <w:lang w:eastAsia="zh-CN"/>
        </w:rPr>
        <w:t>Ikehara H</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Yokoi C, Kusano C, Gotoda T. Feasibility of endoscopic submucosal dissection for colonic neoplasms. </w:t>
      </w:r>
      <w:r w:rsidRPr="003357A2">
        <w:rPr>
          <w:rFonts w:ascii="Book Antiqua" w:hAnsi="Book Antiqua"/>
          <w:i/>
          <w:kern w:val="2"/>
          <w:lang w:eastAsia="zh-CN"/>
        </w:rPr>
        <w:t>Colorectal Dis</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2011; </w:t>
      </w:r>
      <w:r w:rsidRPr="003357A2">
        <w:rPr>
          <w:rFonts w:ascii="Book Antiqua" w:hAnsi="Book Antiqua"/>
          <w:b/>
          <w:kern w:val="2"/>
          <w:lang w:eastAsia="zh-CN"/>
        </w:rPr>
        <w:t>13</w:t>
      </w:r>
      <w:r w:rsidRPr="003357A2">
        <w:rPr>
          <w:rFonts w:ascii="Book Antiqua" w:hAnsi="Book Antiqua"/>
          <w:kern w:val="2"/>
          <w:lang w:eastAsia="zh-CN"/>
        </w:rPr>
        <w:t>: 41-88 [DOI: 10.1111/j.1463-1318.2011.02656.x]</w:t>
      </w:r>
    </w:p>
    <w:p w14:paraId="36B2A28E"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78 </w:t>
      </w:r>
      <w:r w:rsidRPr="003357A2">
        <w:rPr>
          <w:rFonts w:ascii="Book Antiqua" w:hAnsi="Book Antiqua"/>
          <w:b/>
          <w:kern w:val="2"/>
          <w:lang w:eastAsia="zh-CN"/>
        </w:rPr>
        <w:t>Imagawa A</w:t>
      </w:r>
      <w:r w:rsidRPr="003357A2">
        <w:rPr>
          <w:rFonts w:ascii="Book Antiqua" w:hAnsi="Book Antiqua"/>
          <w:kern w:val="2"/>
          <w:lang w:eastAsia="zh-CN"/>
        </w:rPr>
        <w:t xml:space="preserve">, Okada H, Kawahara Y, Takenaka R, Kato J, Kawamoto H, Fujiki S, Takata R, Yoshino T, Shiratori Y. Endoscopic submucosal dissection for early gastric cancer: results and degrees of technical difficulty as well as success. </w:t>
      </w:r>
      <w:r w:rsidRPr="003357A2">
        <w:rPr>
          <w:rFonts w:ascii="Book Antiqua" w:hAnsi="Book Antiqua"/>
          <w:i/>
          <w:kern w:val="2"/>
          <w:lang w:eastAsia="zh-CN"/>
        </w:rPr>
        <w:t>Endoscopy</w:t>
      </w:r>
      <w:r w:rsidRPr="003357A2">
        <w:rPr>
          <w:rFonts w:ascii="Book Antiqua" w:hAnsi="Book Antiqua"/>
          <w:kern w:val="2"/>
          <w:lang w:eastAsia="zh-CN"/>
        </w:rPr>
        <w:t xml:space="preserve"> 2006; </w:t>
      </w:r>
      <w:r w:rsidRPr="003357A2">
        <w:rPr>
          <w:rFonts w:ascii="Book Antiqua" w:hAnsi="Book Antiqua"/>
          <w:b/>
          <w:kern w:val="2"/>
          <w:lang w:eastAsia="zh-CN"/>
        </w:rPr>
        <w:t>38</w:t>
      </w:r>
      <w:r w:rsidRPr="003357A2">
        <w:rPr>
          <w:rFonts w:ascii="Book Antiqua" w:hAnsi="Book Antiqua"/>
          <w:kern w:val="2"/>
          <w:lang w:eastAsia="zh-CN"/>
        </w:rPr>
        <w:t>: 987-990 [PMID: 17058162 DOI: 10.1055/s-2006-944716]</w:t>
      </w:r>
    </w:p>
    <w:p w14:paraId="7E12E9D1"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79 </w:t>
      </w:r>
      <w:r w:rsidRPr="003357A2">
        <w:rPr>
          <w:rFonts w:ascii="Book Antiqua" w:hAnsi="Book Antiqua"/>
          <w:b/>
          <w:kern w:val="2"/>
          <w:lang w:eastAsia="zh-CN"/>
        </w:rPr>
        <w:t>Isomoto H</w:t>
      </w:r>
      <w:r w:rsidRPr="003357A2">
        <w:rPr>
          <w:rFonts w:ascii="Book Antiqua" w:hAnsi="Book Antiqua"/>
          <w:kern w:val="2"/>
          <w:lang w:eastAsia="zh-CN"/>
        </w:rPr>
        <w:t xml:space="preserve">, Nishiyama H, Yamaguchi N, Fukuda E, Ishii H, Ikeda K, Ohnita K, Nakao K, Kohno S, Shikuwa S. Clinicopathological factors associated with clinical outcomes of endoscopic submucosal dissection for colorectal epithelial neoplasms. </w:t>
      </w:r>
      <w:r w:rsidRPr="003357A2">
        <w:rPr>
          <w:rFonts w:ascii="Book Antiqua" w:hAnsi="Book Antiqua"/>
          <w:i/>
          <w:kern w:val="2"/>
          <w:lang w:eastAsia="zh-CN"/>
        </w:rPr>
        <w:t>Endoscopy</w:t>
      </w:r>
      <w:r w:rsidRPr="003357A2">
        <w:rPr>
          <w:rFonts w:ascii="Book Antiqua" w:hAnsi="Book Antiqua"/>
          <w:kern w:val="2"/>
          <w:lang w:eastAsia="zh-CN"/>
        </w:rPr>
        <w:t xml:space="preserve"> 2009; </w:t>
      </w:r>
      <w:r w:rsidRPr="003357A2">
        <w:rPr>
          <w:rFonts w:ascii="Book Antiqua" w:hAnsi="Book Antiqua"/>
          <w:b/>
          <w:kern w:val="2"/>
          <w:lang w:eastAsia="zh-CN"/>
        </w:rPr>
        <w:t>41</w:t>
      </w:r>
      <w:r w:rsidRPr="003357A2">
        <w:rPr>
          <w:rFonts w:ascii="Book Antiqua" w:hAnsi="Book Antiqua"/>
          <w:kern w:val="2"/>
          <w:lang w:eastAsia="zh-CN"/>
        </w:rPr>
        <w:t>: 679-683 [PMID: 19670135 DOI: 10.1055/s-0029-1214979]</w:t>
      </w:r>
    </w:p>
    <w:p w14:paraId="36A0EBAA"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80 </w:t>
      </w:r>
      <w:r w:rsidRPr="003357A2">
        <w:rPr>
          <w:rFonts w:ascii="Book Antiqua" w:hAnsi="Book Antiqua"/>
          <w:b/>
          <w:kern w:val="2"/>
          <w:lang w:eastAsia="zh-CN"/>
        </w:rPr>
        <w:t>Jang JS</w:t>
      </w:r>
      <w:r w:rsidRPr="003357A2">
        <w:rPr>
          <w:rFonts w:ascii="Book Antiqua" w:hAnsi="Book Antiqua"/>
          <w:kern w:val="2"/>
          <w:lang w:eastAsia="zh-CN"/>
        </w:rPr>
        <w:t xml:space="preserve">, Choi SR, Qureshi W, Kim MC, Kim SJ, Jeung JS, Han SY, Noh MH, Lee JH, Lee SW, Baek YH, Kim SH, Choi PJ. Long-term outcomes of endoscopic submucosal dissection in gastric neoplastic lesions at a single institution in South Korea. </w:t>
      </w:r>
      <w:r w:rsidRPr="003357A2">
        <w:rPr>
          <w:rFonts w:ascii="Book Antiqua" w:hAnsi="Book Antiqua"/>
          <w:i/>
          <w:kern w:val="2"/>
          <w:lang w:eastAsia="zh-CN"/>
        </w:rPr>
        <w:t>Scand J Gastroenterol</w:t>
      </w:r>
      <w:r w:rsidRPr="003357A2">
        <w:rPr>
          <w:rFonts w:ascii="Book Antiqua" w:hAnsi="Book Antiqua"/>
          <w:kern w:val="2"/>
          <w:lang w:eastAsia="zh-CN"/>
        </w:rPr>
        <w:t xml:space="preserve"> 2009; </w:t>
      </w:r>
      <w:r w:rsidRPr="003357A2">
        <w:rPr>
          <w:rFonts w:ascii="Book Antiqua" w:hAnsi="Book Antiqua"/>
          <w:b/>
          <w:kern w:val="2"/>
          <w:lang w:eastAsia="zh-CN"/>
        </w:rPr>
        <w:t>44</w:t>
      </w:r>
      <w:r w:rsidRPr="003357A2">
        <w:rPr>
          <w:rFonts w:ascii="Book Antiqua" w:hAnsi="Book Antiqua"/>
          <w:kern w:val="2"/>
          <w:lang w:eastAsia="zh-CN"/>
        </w:rPr>
        <w:t>: 1315-1322 [PMID: 19891582 DOI: 10.3109/00365520903254304]</w:t>
      </w:r>
    </w:p>
    <w:p w14:paraId="567DB272"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81 </w:t>
      </w:r>
      <w:r w:rsidRPr="003357A2">
        <w:rPr>
          <w:rFonts w:ascii="Book Antiqua" w:hAnsi="Book Antiqua"/>
          <w:b/>
          <w:kern w:val="2"/>
          <w:lang w:eastAsia="zh-CN"/>
        </w:rPr>
        <w:t>Jang YS</w:t>
      </w:r>
      <w:r w:rsidRPr="003357A2">
        <w:rPr>
          <w:rFonts w:ascii="Book Antiqua" w:hAnsi="Book Antiqua"/>
          <w:kern w:val="2"/>
          <w:lang w:eastAsia="zh-CN"/>
        </w:rPr>
        <w:t xml:space="preserve">, Lee BE, Kim GH, Park DY, Jeon HK, Baek DH, Kim DU, Song GA. Factors Associated With Outcomes in Endoscopic Submucosal Dissection of Gastric Cardia Tumors: A Retrospective Observational Study. </w:t>
      </w:r>
      <w:r w:rsidRPr="003357A2">
        <w:rPr>
          <w:rFonts w:ascii="Book Antiqua" w:hAnsi="Book Antiqua"/>
          <w:i/>
          <w:kern w:val="2"/>
          <w:lang w:eastAsia="zh-CN"/>
        </w:rPr>
        <w:t>Medicine (Baltimore)</w:t>
      </w:r>
      <w:r w:rsidRPr="003357A2">
        <w:rPr>
          <w:rFonts w:ascii="Book Antiqua" w:hAnsi="Book Antiqua"/>
          <w:kern w:val="2"/>
          <w:lang w:eastAsia="zh-CN"/>
        </w:rPr>
        <w:t xml:space="preserve"> 2015; </w:t>
      </w:r>
      <w:r w:rsidRPr="003357A2">
        <w:rPr>
          <w:rFonts w:ascii="Book Antiqua" w:hAnsi="Book Antiqua"/>
          <w:b/>
          <w:kern w:val="2"/>
          <w:lang w:eastAsia="zh-CN"/>
        </w:rPr>
        <w:t>94</w:t>
      </w:r>
      <w:r w:rsidRPr="003357A2">
        <w:rPr>
          <w:rFonts w:ascii="Book Antiqua" w:hAnsi="Book Antiqua"/>
          <w:kern w:val="2"/>
          <w:lang w:eastAsia="zh-CN"/>
        </w:rPr>
        <w:t>: e1201 [PMID: 26252277 DOI: 10.1097/MD.0000000000001201]</w:t>
      </w:r>
    </w:p>
    <w:p w14:paraId="2F33A984"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82 </w:t>
      </w:r>
      <w:r w:rsidRPr="003357A2">
        <w:rPr>
          <w:rFonts w:ascii="Book Antiqua" w:hAnsi="Book Antiqua"/>
          <w:b/>
          <w:kern w:val="2"/>
          <w:lang w:eastAsia="zh-CN"/>
        </w:rPr>
        <w:t>Jeon SW</w:t>
      </w:r>
      <w:r w:rsidRPr="003357A2">
        <w:rPr>
          <w:rFonts w:ascii="Book Antiqua" w:hAnsi="Book Antiqua"/>
          <w:kern w:val="2"/>
          <w:lang w:eastAsia="zh-CN"/>
        </w:rPr>
        <w:t xml:space="preserve">, Jung MK, Cho CM, Tak WY, Kweon YO, Kim SK, Choi YH. Predictors of immediate bleeding during endoscopic submucosal dissection in gastric lesions. </w:t>
      </w:r>
      <w:r w:rsidRPr="003357A2">
        <w:rPr>
          <w:rFonts w:ascii="Book Antiqua" w:hAnsi="Book Antiqua"/>
          <w:i/>
          <w:kern w:val="2"/>
          <w:lang w:eastAsia="zh-CN"/>
        </w:rPr>
        <w:t>Surg Endosc</w:t>
      </w:r>
      <w:r w:rsidRPr="003357A2">
        <w:rPr>
          <w:rFonts w:ascii="Book Antiqua" w:hAnsi="Book Antiqua"/>
          <w:kern w:val="2"/>
          <w:lang w:eastAsia="zh-CN"/>
        </w:rPr>
        <w:t xml:space="preserve"> 2009; </w:t>
      </w:r>
      <w:r w:rsidRPr="003357A2">
        <w:rPr>
          <w:rFonts w:ascii="Book Antiqua" w:hAnsi="Book Antiqua"/>
          <w:b/>
          <w:kern w:val="2"/>
          <w:lang w:eastAsia="zh-CN"/>
        </w:rPr>
        <w:t>23</w:t>
      </w:r>
      <w:r w:rsidRPr="003357A2">
        <w:rPr>
          <w:rFonts w:ascii="Book Antiqua" w:hAnsi="Book Antiqua"/>
          <w:kern w:val="2"/>
          <w:lang w:eastAsia="zh-CN"/>
        </w:rPr>
        <w:t>: 1974-1979 [PMID: 18553202 DOI: 10.1007/s00464-008-9988-7]</w:t>
      </w:r>
    </w:p>
    <w:p w14:paraId="6BFAE838"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83 </w:t>
      </w:r>
      <w:r w:rsidRPr="003357A2">
        <w:rPr>
          <w:rFonts w:ascii="Book Antiqua" w:hAnsi="Book Antiqua"/>
          <w:b/>
          <w:kern w:val="2"/>
          <w:lang w:eastAsia="zh-CN"/>
        </w:rPr>
        <w:t>Jingjing M</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Shuping Y, Xueliang L, Lianzhen Y, Ruihua S. A Chinese single center experience with endoscopic submucosal dissection for early gastric cancers. </w:t>
      </w:r>
      <w:r w:rsidRPr="003357A2">
        <w:rPr>
          <w:rFonts w:ascii="Book Antiqua" w:hAnsi="Book Antiqua"/>
          <w:i/>
          <w:kern w:val="2"/>
          <w:lang w:eastAsia="zh-CN"/>
        </w:rPr>
        <w:t>J</w:t>
      </w:r>
      <w:r w:rsidRPr="003357A2">
        <w:rPr>
          <w:rFonts w:ascii="Book Antiqua" w:hAnsi="Book Antiqua" w:hint="eastAsia"/>
          <w:i/>
          <w:kern w:val="2"/>
          <w:lang w:eastAsia="zh-CN"/>
        </w:rPr>
        <w:t xml:space="preserve"> </w:t>
      </w:r>
      <w:r w:rsidRPr="003357A2">
        <w:rPr>
          <w:rFonts w:ascii="Book Antiqua" w:hAnsi="Book Antiqua"/>
          <w:i/>
          <w:caps/>
          <w:kern w:val="2"/>
          <w:lang w:eastAsia="zh-CN"/>
        </w:rPr>
        <w:t>g</w:t>
      </w:r>
      <w:r w:rsidRPr="003357A2">
        <w:rPr>
          <w:rFonts w:ascii="Book Antiqua" w:hAnsi="Book Antiqua"/>
          <w:i/>
          <w:kern w:val="2"/>
          <w:lang w:eastAsia="zh-CN"/>
        </w:rPr>
        <w:t>astroenterol</w:t>
      </w:r>
      <w:r w:rsidRPr="003357A2">
        <w:rPr>
          <w:rFonts w:ascii="Book Antiqua" w:hAnsi="Book Antiqua" w:hint="eastAsia"/>
          <w:i/>
          <w:kern w:val="2"/>
          <w:lang w:eastAsia="zh-CN"/>
        </w:rPr>
        <w:t xml:space="preserve"> </w:t>
      </w:r>
      <w:r w:rsidRPr="003357A2">
        <w:rPr>
          <w:rFonts w:ascii="Book Antiqua" w:hAnsi="Book Antiqua"/>
          <w:i/>
          <w:caps/>
          <w:kern w:val="2"/>
          <w:lang w:eastAsia="zh-CN"/>
        </w:rPr>
        <w:t>h</w:t>
      </w:r>
      <w:r w:rsidRPr="003357A2">
        <w:rPr>
          <w:rFonts w:ascii="Book Antiqua" w:hAnsi="Book Antiqua"/>
          <w:i/>
          <w:kern w:val="2"/>
          <w:lang w:eastAsia="zh-CN"/>
        </w:rPr>
        <w:t>epatol</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2013; </w:t>
      </w:r>
      <w:r w:rsidRPr="003357A2">
        <w:rPr>
          <w:rFonts w:ascii="Book Antiqua" w:hAnsi="Book Antiqua"/>
          <w:b/>
          <w:kern w:val="2"/>
          <w:lang w:eastAsia="zh-CN"/>
        </w:rPr>
        <w:t>28</w:t>
      </w:r>
      <w:r w:rsidRPr="003357A2">
        <w:rPr>
          <w:rFonts w:ascii="Book Antiqua" w:hAnsi="Book Antiqua"/>
          <w:kern w:val="2"/>
          <w:lang w:eastAsia="zh-CN"/>
        </w:rPr>
        <w:t>: 23-693 [DOI: 10.1111/jgh.12363_2]</w:t>
      </w:r>
    </w:p>
    <w:p w14:paraId="13ABA030"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lastRenderedPageBreak/>
        <w:t xml:space="preserve">84 </w:t>
      </w:r>
      <w:r w:rsidRPr="003357A2">
        <w:rPr>
          <w:rFonts w:ascii="Book Antiqua" w:hAnsi="Book Antiqua"/>
          <w:b/>
          <w:kern w:val="2"/>
          <w:lang w:eastAsia="zh-CN"/>
        </w:rPr>
        <w:t>Joh DH</w:t>
      </w:r>
      <w:r w:rsidRPr="003357A2">
        <w:rPr>
          <w:rFonts w:ascii="Book Antiqua" w:hAnsi="Book Antiqua"/>
          <w:kern w:val="2"/>
          <w:lang w:eastAsia="zh-CN"/>
        </w:rPr>
        <w:t xml:space="preserve">, Park CH, Jung S, Choi SH, Kim HK, Lee H, Park JC, Shin SK, Lee YC, Lee SK. Safety and feasibility of simultaneous endoscopic submucosal dissection for multiple gastric neoplasias. </w:t>
      </w:r>
      <w:r w:rsidRPr="003357A2">
        <w:rPr>
          <w:rFonts w:ascii="Book Antiqua" w:hAnsi="Book Antiqua"/>
          <w:i/>
          <w:kern w:val="2"/>
          <w:lang w:eastAsia="zh-CN"/>
        </w:rPr>
        <w:t>Surg Endosc</w:t>
      </w:r>
      <w:r w:rsidRPr="003357A2">
        <w:rPr>
          <w:rFonts w:ascii="Book Antiqua" w:hAnsi="Book Antiqua"/>
          <w:kern w:val="2"/>
          <w:lang w:eastAsia="zh-CN"/>
        </w:rPr>
        <w:t xml:space="preserve"> 2015; </w:t>
      </w:r>
      <w:r w:rsidRPr="003357A2">
        <w:rPr>
          <w:rFonts w:ascii="Book Antiqua" w:hAnsi="Book Antiqua"/>
          <w:b/>
          <w:kern w:val="2"/>
          <w:lang w:eastAsia="zh-CN"/>
        </w:rPr>
        <w:t>29</w:t>
      </w:r>
      <w:r w:rsidRPr="003357A2">
        <w:rPr>
          <w:rFonts w:ascii="Book Antiqua" w:hAnsi="Book Antiqua"/>
          <w:kern w:val="2"/>
          <w:lang w:eastAsia="zh-CN"/>
        </w:rPr>
        <w:t>: 3690-3697 [PMID: 25783832 DOI: 10.1007/s00464-015-4139-4]</w:t>
      </w:r>
    </w:p>
    <w:p w14:paraId="3A2CFDDF"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85 </w:t>
      </w:r>
      <w:r w:rsidRPr="003357A2">
        <w:rPr>
          <w:rFonts w:ascii="Book Antiqua" w:hAnsi="Book Antiqua"/>
          <w:b/>
          <w:kern w:val="2"/>
          <w:lang w:eastAsia="zh-CN"/>
        </w:rPr>
        <w:t>Jung DH</w:t>
      </w:r>
      <w:r w:rsidRPr="003357A2">
        <w:rPr>
          <w:rFonts w:ascii="Book Antiqua" w:hAnsi="Book Antiqua"/>
          <w:kern w:val="2"/>
          <w:lang w:eastAsia="zh-CN"/>
        </w:rPr>
        <w:t xml:space="preserve">, Youn YH, Kim JH, Park H. Endoscopic submucosal dissection for colorectal lateral spreading tumors larger than 10 cm: is it feasible? </w:t>
      </w:r>
      <w:r w:rsidRPr="003357A2">
        <w:rPr>
          <w:rFonts w:ascii="Book Antiqua" w:hAnsi="Book Antiqua"/>
          <w:i/>
          <w:kern w:val="2"/>
          <w:lang w:eastAsia="zh-CN"/>
        </w:rPr>
        <w:t>Gastrointest Endosc</w:t>
      </w:r>
      <w:r w:rsidRPr="003357A2">
        <w:rPr>
          <w:rFonts w:ascii="Book Antiqua" w:hAnsi="Book Antiqua"/>
          <w:kern w:val="2"/>
          <w:lang w:eastAsia="zh-CN"/>
        </w:rPr>
        <w:t xml:space="preserve"> 2015; </w:t>
      </w:r>
      <w:r w:rsidRPr="003357A2">
        <w:rPr>
          <w:rFonts w:ascii="Book Antiqua" w:hAnsi="Book Antiqua"/>
          <w:b/>
          <w:kern w:val="2"/>
          <w:lang w:eastAsia="zh-CN"/>
        </w:rPr>
        <w:t>81</w:t>
      </w:r>
      <w:r w:rsidRPr="003357A2">
        <w:rPr>
          <w:rFonts w:ascii="Book Antiqua" w:hAnsi="Book Antiqua"/>
          <w:kern w:val="2"/>
          <w:lang w:eastAsia="zh-CN"/>
        </w:rPr>
        <w:t>: 614-620 [PMID: 25440691 DOI: 10.1016/j.gie.2014.09.001]</w:t>
      </w:r>
    </w:p>
    <w:p w14:paraId="6B1422D5"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86 </w:t>
      </w:r>
      <w:r w:rsidRPr="003357A2">
        <w:rPr>
          <w:rFonts w:ascii="Book Antiqua" w:hAnsi="Book Antiqua"/>
          <w:b/>
          <w:kern w:val="2"/>
          <w:lang w:eastAsia="zh-CN"/>
        </w:rPr>
        <w:t>Kakushima N</w:t>
      </w:r>
      <w:r w:rsidRPr="003357A2">
        <w:rPr>
          <w:rFonts w:ascii="Book Antiqua" w:hAnsi="Book Antiqua"/>
          <w:kern w:val="2"/>
          <w:lang w:eastAsia="zh-CN"/>
        </w:rPr>
        <w:t xml:space="preserve">, Hagiwara T, Tanaka M, Sawai H, Kawata N, Takizawa K, Imai K, Takao T, Hotta K, Yamaguchi Y, Matsubayashi H, Ono H. Endoscopic submucosal dissection for early gastric cancer in cases preoperatively contraindicated for endoscopic treatment. </w:t>
      </w:r>
      <w:r w:rsidRPr="003357A2">
        <w:rPr>
          <w:rFonts w:ascii="Book Antiqua" w:hAnsi="Book Antiqua"/>
          <w:i/>
          <w:kern w:val="2"/>
          <w:lang w:eastAsia="zh-CN"/>
        </w:rPr>
        <w:t>United European Gastroenterol J</w:t>
      </w:r>
      <w:r w:rsidRPr="003357A2">
        <w:rPr>
          <w:rFonts w:ascii="Book Antiqua" w:hAnsi="Book Antiqua"/>
          <w:kern w:val="2"/>
          <w:lang w:eastAsia="zh-CN"/>
        </w:rPr>
        <w:t xml:space="preserve"> 2013; </w:t>
      </w:r>
      <w:r w:rsidRPr="003357A2">
        <w:rPr>
          <w:rFonts w:ascii="Book Antiqua" w:hAnsi="Book Antiqua"/>
          <w:b/>
          <w:kern w:val="2"/>
          <w:lang w:eastAsia="zh-CN"/>
        </w:rPr>
        <w:t>1</w:t>
      </w:r>
      <w:r w:rsidRPr="003357A2">
        <w:rPr>
          <w:rFonts w:ascii="Book Antiqua" w:hAnsi="Book Antiqua"/>
          <w:kern w:val="2"/>
          <w:lang w:eastAsia="zh-CN"/>
        </w:rPr>
        <w:t>: 453-460 [PMID: 24917997 DOI: 10.1177/2050640613508550]</w:t>
      </w:r>
    </w:p>
    <w:p w14:paraId="7E8948E0"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87 </w:t>
      </w:r>
      <w:r w:rsidRPr="003357A2">
        <w:rPr>
          <w:rFonts w:ascii="Book Antiqua" w:hAnsi="Book Antiqua"/>
          <w:b/>
          <w:kern w:val="2"/>
          <w:lang w:eastAsia="zh-CN"/>
        </w:rPr>
        <w:t>Kanzaki H</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Uedo N, Yamamoto S, Takeuchi Y, Higashino K, Ishihara R, Iishi H. Endoscopic submucosal dissection for early gastric cancer performed by supervised residents: Assessment of feasibility and learning curve.</w:t>
      </w:r>
      <w:r w:rsidRPr="003357A2">
        <w:rPr>
          <w:rFonts w:ascii="Book Antiqua" w:hAnsi="Book Antiqua"/>
          <w:i/>
          <w:kern w:val="2"/>
          <w:lang w:eastAsia="zh-CN"/>
        </w:rPr>
        <w:t xml:space="preserve"> J Gastroenterol Hepatol</w:t>
      </w:r>
      <w:r w:rsidRPr="003357A2">
        <w:rPr>
          <w:rFonts w:ascii="Book Antiqua" w:hAnsi="Book Antiqua"/>
          <w:kern w:val="2"/>
          <w:lang w:eastAsia="zh-CN"/>
        </w:rPr>
        <w:t xml:space="preserve"> 2010; </w:t>
      </w:r>
      <w:r w:rsidRPr="003357A2">
        <w:rPr>
          <w:rFonts w:ascii="Book Antiqua" w:hAnsi="Book Antiqua"/>
          <w:b/>
          <w:kern w:val="2"/>
          <w:lang w:eastAsia="zh-CN"/>
        </w:rPr>
        <w:t>25</w:t>
      </w:r>
      <w:r w:rsidRPr="003357A2">
        <w:rPr>
          <w:rFonts w:ascii="Book Antiqua" w:hAnsi="Book Antiqua"/>
          <w:kern w:val="2"/>
          <w:lang w:eastAsia="zh-CN"/>
        </w:rPr>
        <w:t>: A23-A78</w:t>
      </w:r>
    </w:p>
    <w:p w14:paraId="73BDB12F"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88 </w:t>
      </w:r>
      <w:r w:rsidRPr="003357A2">
        <w:rPr>
          <w:rFonts w:ascii="Book Antiqua" w:hAnsi="Book Antiqua"/>
          <w:b/>
          <w:kern w:val="2"/>
          <w:lang w:eastAsia="zh-CN"/>
        </w:rPr>
        <w:t>Karr JR</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Decker CH, Margolin DA, Whitlow C, Eriksen C, Davis NK, Antillon MR, Pak KJ, Roy PK. Tu1438 Modified Needle Knives in Endoscopic Submucosal Dissection of Large Sessile and Flat Colorectal Lesions: the Largest US Experience. </w:t>
      </w:r>
      <w:r w:rsidRPr="003357A2">
        <w:rPr>
          <w:rFonts w:ascii="Book Antiqua" w:hAnsi="Book Antiqua"/>
          <w:i/>
          <w:kern w:val="2"/>
          <w:lang w:eastAsia="zh-CN"/>
        </w:rPr>
        <w:t>Gastrointest Endosc</w:t>
      </w:r>
      <w:r w:rsidRPr="003357A2">
        <w:rPr>
          <w:rFonts w:ascii="Book Antiqua" w:hAnsi="Book Antiqua"/>
          <w:kern w:val="2"/>
          <w:lang w:eastAsia="zh-CN"/>
        </w:rPr>
        <w:t xml:space="preserve"> 2013; </w:t>
      </w:r>
      <w:r w:rsidRPr="003357A2">
        <w:rPr>
          <w:rFonts w:ascii="Book Antiqua" w:hAnsi="Book Antiqua" w:hint="eastAsia"/>
          <w:b/>
          <w:kern w:val="2"/>
          <w:lang w:eastAsia="zh-CN"/>
        </w:rPr>
        <w:t>77</w:t>
      </w:r>
      <w:r w:rsidRPr="003357A2">
        <w:rPr>
          <w:rFonts w:ascii="Book Antiqua" w:hAnsi="Book Antiqua"/>
          <w:kern w:val="2"/>
          <w:lang w:eastAsia="zh-CN"/>
        </w:rPr>
        <w:t>: AB540</w:t>
      </w:r>
      <w:r w:rsidRPr="003357A2">
        <w:rPr>
          <w:rFonts w:ascii="Book Antiqua" w:hAnsi="Book Antiqua" w:hint="eastAsia"/>
          <w:kern w:val="2"/>
          <w:lang w:eastAsia="zh-CN"/>
        </w:rPr>
        <w:t xml:space="preserve"> [</w:t>
      </w:r>
      <w:r w:rsidRPr="003357A2">
        <w:rPr>
          <w:rFonts w:ascii="Book Antiqua" w:hAnsi="Book Antiqua"/>
          <w:kern w:val="2"/>
          <w:lang w:eastAsia="zh-CN"/>
        </w:rPr>
        <w:t>DOI: 10.1016/j.gie.2013.03.919</w:t>
      </w:r>
      <w:r w:rsidRPr="003357A2">
        <w:rPr>
          <w:rFonts w:ascii="Book Antiqua" w:hAnsi="Book Antiqua" w:hint="eastAsia"/>
          <w:kern w:val="2"/>
          <w:lang w:eastAsia="zh-CN"/>
        </w:rPr>
        <w:t>]</w:t>
      </w:r>
    </w:p>
    <w:p w14:paraId="4F4342FF"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89 </w:t>
      </w:r>
      <w:r w:rsidRPr="003357A2">
        <w:rPr>
          <w:rFonts w:ascii="Book Antiqua" w:hAnsi="Book Antiqua"/>
          <w:b/>
          <w:kern w:val="2"/>
          <w:lang w:eastAsia="zh-CN"/>
        </w:rPr>
        <w:t>Kasuga A</w:t>
      </w:r>
      <w:r w:rsidRPr="003357A2">
        <w:rPr>
          <w:rFonts w:ascii="Book Antiqua" w:hAnsi="Book Antiqua"/>
          <w:kern w:val="2"/>
          <w:lang w:eastAsia="zh-CN"/>
        </w:rPr>
        <w:t xml:space="preserve">, Yamamoto Y, Fujisaki J, Okada K, Omae M, Ishiyama A, Hirasawa T, Chino A, Tsuchida T, Hoshino E, Igarashi M. Simultaneous endoscopic submucosal dissection for synchronous double early gastric cancer. </w:t>
      </w:r>
      <w:r w:rsidRPr="003357A2">
        <w:rPr>
          <w:rFonts w:ascii="Book Antiqua" w:hAnsi="Book Antiqua"/>
          <w:i/>
          <w:kern w:val="2"/>
          <w:lang w:eastAsia="zh-CN"/>
        </w:rPr>
        <w:t>Gastric Cancer</w:t>
      </w:r>
      <w:r w:rsidRPr="003357A2">
        <w:rPr>
          <w:rFonts w:ascii="Book Antiqua" w:hAnsi="Book Antiqua"/>
          <w:kern w:val="2"/>
          <w:lang w:eastAsia="zh-CN"/>
        </w:rPr>
        <w:t xml:space="preserve"> 2013; </w:t>
      </w:r>
      <w:r w:rsidRPr="003357A2">
        <w:rPr>
          <w:rFonts w:ascii="Book Antiqua" w:hAnsi="Book Antiqua"/>
          <w:b/>
          <w:kern w:val="2"/>
          <w:lang w:eastAsia="zh-CN"/>
        </w:rPr>
        <w:t>16</w:t>
      </w:r>
      <w:r w:rsidRPr="003357A2">
        <w:rPr>
          <w:rFonts w:ascii="Book Antiqua" w:hAnsi="Book Antiqua"/>
          <w:kern w:val="2"/>
          <w:lang w:eastAsia="zh-CN"/>
        </w:rPr>
        <w:t>: 555-562 [PMID: 23187881 DOI: 10.1007/s10120-012-0218-6]</w:t>
      </w:r>
    </w:p>
    <w:p w14:paraId="626E1244"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90 </w:t>
      </w:r>
      <w:r w:rsidRPr="003357A2">
        <w:rPr>
          <w:rFonts w:ascii="Book Antiqua" w:hAnsi="Book Antiqua"/>
          <w:b/>
          <w:kern w:val="2"/>
          <w:lang w:eastAsia="zh-CN"/>
        </w:rPr>
        <w:t>Kato M</w:t>
      </w:r>
      <w:r w:rsidRPr="003357A2">
        <w:rPr>
          <w:rFonts w:ascii="Book Antiqua" w:hAnsi="Book Antiqua"/>
          <w:kern w:val="2"/>
          <w:lang w:eastAsia="zh-CN"/>
        </w:rPr>
        <w:t xml:space="preserve">, Nishida T, Hamasaki T, Kawai N, Yoshio T, Egawa S, Yamamoto K, Ogiyama H, Komori M, Nakahara M, Yabuta T, Nishihara A, Hayashi Y, Yamada T, Takehara T. Outcomes of ESD for patients with early gastric cancer and comorbid liver cirrhosis: a propensity score analysis. </w:t>
      </w:r>
      <w:r w:rsidRPr="003357A2">
        <w:rPr>
          <w:rFonts w:ascii="Book Antiqua" w:hAnsi="Book Antiqua"/>
          <w:i/>
          <w:kern w:val="2"/>
          <w:lang w:eastAsia="zh-CN"/>
        </w:rPr>
        <w:t>Surg Endosc</w:t>
      </w:r>
      <w:r w:rsidRPr="003357A2">
        <w:rPr>
          <w:rFonts w:ascii="Book Antiqua" w:hAnsi="Book Antiqua"/>
          <w:kern w:val="2"/>
          <w:lang w:eastAsia="zh-CN"/>
        </w:rPr>
        <w:t xml:space="preserve"> 2015; </w:t>
      </w:r>
      <w:r w:rsidRPr="003357A2">
        <w:rPr>
          <w:rFonts w:ascii="Book Antiqua" w:hAnsi="Book Antiqua"/>
          <w:b/>
          <w:kern w:val="2"/>
          <w:lang w:eastAsia="zh-CN"/>
        </w:rPr>
        <w:t>29</w:t>
      </w:r>
      <w:r w:rsidRPr="003357A2">
        <w:rPr>
          <w:rFonts w:ascii="Book Antiqua" w:hAnsi="Book Antiqua"/>
          <w:kern w:val="2"/>
          <w:lang w:eastAsia="zh-CN"/>
        </w:rPr>
        <w:t>: 1560-1566 [PMID: 25294528 DOI: 10.1007/s00464-014-3841-y]</w:t>
      </w:r>
    </w:p>
    <w:p w14:paraId="33BFAE8B"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lastRenderedPageBreak/>
        <w:t xml:space="preserve">91 </w:t>
      </w:r>
      <w:r w:rsidRPr="003357A2">
        <w:rPr>
          <w:rFonts w:ascii="Book Antiqua" w:hAnsi="Book Antiqua"/>
          <w:b/>
          <w:kern w:val="2"/>
          <w:lang w:eastAsia="zh-CN"/>
        </w:rPr>
        <w:t>Kato M</w:t>
      </w:r>
      <w:r w:rsidRPr="003357A2">
        <w:rPr>
          <w:rFonts w:ascii="Book Antiqua" w:hAnsi="Book Antiqua"/>
          <w:kern w:val="2"/>
          <w:lang w:eastAsia="zh-CN"/>
        </w:rPr>
        <w:t xml:space="preserve">, Nishida T, Tsutsui S, Komori M, Michida T, Yamamoto K, Kawai N, Kitamura S, Zushi S, Nishihara A, Nakanishi F, Kinoshita K, Yamada T, Iijima H, Tsujii M, Hayashi N. Endoscopic submucosal dissection as a treatment for gastric noninvasive neoplasia: a multicenter study by Osaka University ESD Study Group. </w:t>
      </w:r>
      <w:r w:rsidRPr="003357A2">
        <w:rPr>
          <w:rFonts w:ascii="Book Antiqua" w:hAnsi="Book Antiqua"/>
          <w:i/>
          <w:kern w:val="2"/>
          <w:lang w:eastAsia="zh-CN"/>
        </w:rPr>
        <w:t>J Gastroenterol</w:t>
      </w:r>
      <w:r w:rsidRPr="003357A2">
        <w:rPr>
          <w:rFonts w:ascii="Book Antiqua" w:hAnsi="Book Antiqua"/>
          <w:kern w:val="2"/>
          <w:lang w:eastAsia="zh-CN"/>
        </w:rPr>
        <w:t xml:space="preserve"> 2011; </w:t>
      </w:r>
      <w:r w:rsidRPr="003357A2">
        <w:rPr>
          <w:rFonts w:ascii="Book Antiqua" w:hAnsi="Book Antiqua"/>
          <w:b/>
          <w:kern w:val="2"/>
          <w:lang w:eastAsia="zh-CN"/>
        </w:rPr>
        <w:t>46</w:t>
      </w:r>
      <w:r w:rsidRPr="003357A2">
        <w:rPr>
          <w:rFonts w:ascii="Book Antiqua" w:hAnsi="Book Antiqua"/>
          <w:kern w:val="2"/>
          <w:lang w:eastAsia="zh-CN"/>
        </w:rPr>
        <w:t>: 325-331 [PMID: 21107615 DOI: 10.1007/s00535-010-0350-1]</w:t>
      </w:r>
    </w:p>
    <w:p w14:paraId="5B97DD4A"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92 </w:t>
      </w:r>
      <w:r w:rsidRPr="003357A2">
        <w:rPr>
          <w:rFonts w:ascii="Book Antiqua" w:hAnsi="Book Antiqua"/>
          <w:b/>
          <w:kern w:val="2"/>
          <w:lang w:eastAsia="zh-CN"/>
        </w:rPr>
        <w:t>Kawahara Y</w:t>
      </w:r>
      <w:r w:rsidRPr="003357A2">
        <w:rPr>
          <w:rFonts w:ascii="Book Antiqua" w:hAnsi="Book Antiqua"/>
          <w:kern w:val="2"/>
          <w:lang w:eastAsia="zh-CN"/>
        </w:rPr>
        <w:t xml:space="preserve">, Hori K, Takenaka R, Nasu J, Kawano S, Kita M, Tsuzuki T, Matsubara M, Kobayashi S, Okada H, Yamamoto K. Endoscopic submucosal dissection of esophageal cancer using the Mucosectom2 device: a feasibility study. </w:t>
      </w:r>
      <w:r w:rsidRPr="003357A2">
        <w:rPr>
          <w:rFonts w:ascii="Book Antiqua" w:hAnsi="Book Antiqua"/>
          <w:i/>
          <w:kern w:val="2"/>
          <w:lang w:eastAsia="zh-CN"/>
        </w:rPr>
        <w:t>Endoscopy</w:t>
      </w:r>
      <w:r w:rsidRPr="003357A2">
        <w:rPr>
          <w:rFonts w:ascii="Book Antiqua" w:hAnsi="Book Antiqua"/>
          <w:kern w:val="2"/>
          <w:lang w:eastAsia="zh-CN"/>
        </w:rPr>
        <w:t xml:space="preserve"> 2013; </w:t>
      </w:r>
      <w:r w:rsidRPr="003357A2">
        <w:rPr>
          <w:rFonts w:ascii="Book Antiqua" w:hAnsi="Book Antiqua"/>
          <w:b/>
          <w:kern w:val="2"/>
          <w:lang w:eastAsia="zh-CN"/>
        </w:rPr>
        <w:t>45</w:t>
      </w:r>
      <w:r w:rsidRPr="003357A2">
        <w:rPr>
          <w:rFonts w:ascii="Book Antiqua" w:hAnsi="Book Antiqua"/>
          <w:kern w:val="2"/>
          <w:lang w:eastAsia="zh-CN"/>
        </w:rPr>
        <w:t>: 869-875 [PMID: 23884795 DOI: 10.1055/s-0033-1344229]</w:t>
      </w:r>
    </w:p>
    <w:p w14:paraId="6C115511"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93 </w:t>
      </w:r>
      <w:r w:rsidRPr="003357A2">
        <w:rPr>
          <w:rFonts w:ascii="Book Antiqua" w:hAnsi="Book Antiqua"/>
          <w:b/>
          <w:kern w:val="2"/>
          <w:lang w:eastAsia="zh-CN"/>
        </w:rPr>
        <w:t>Kim BW</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Chung WC, Lim C-H, Kim TH, Park JM, Kim JIL. Sa1645 Usefulness of Novel Grasper Type Scissors for Endoscopic Submucosal Dissection in Gastric Neoplasia Comparing to Hook Knife Plus Coagrasper: A Multicenter Randomized Trial. </w:t>
      </w:r>
      <w:r w:rsidRPr="003357A2">
        <w:rPr>
          <w:rFonts w:ascii="Book Antiqua" w:hAnsi="Book Antiqua"/>
          <w:i/>
          <w:kern w:val="2"/>
          <w:lang w:eastAsia="zh-CN"/>
        </w:rPr>
        <w:t>Gastrointest Endosc</w:t>
      </w:r>
      <w:r w:rsidRPr="003357A2">
        <w:rPr>
          <w:rFonts w:ascii="Book Antiqua" w:hAnsi="Book Antiqua"/>
          <w:kern w:val="2"/>
          <w:lang w:eastAsia="zh-CN"/>
        </w:rPr>
        <w:t xml:space="preserve"> 2012; </w:t>
      </w:r>
      <w:r w:rsidRPr="003357A2">
        <w:rPr>
          <w:rFonts w:ascii="Book Antiqua" w:hAnsi="Book Antiqua"/>
          <w:b/>
          <w:kern w:val="2"/>
          <w:lang w:eastAsia="zh-CN"/>
        </w:rPr>
        <w:t>75</w:t>
      </w:r>
      <w:r w:rsidRPr="003357A2">
        <w:rPr>
          <w:rFonts w:ascii="Book Antiqua" w:hAnsi="Book Antiqua"/>
          <w:kern w:val="2"/>
          <w:lang w:eastAsia="zh-CN"/>
        </w:rPr>
        <w:t>: AB232 [DOI: 10.1016/j.gie.2012.04.434]</w:t>
      </w:r>
    </w:p>
    <w:p w14:paraId="6FF970AC"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94 </w:t>
      </w:r>
      <w:r w:rsidRPr="003357A2">
        <w:rPr>
          <w:rFonts w:ascii="Book Antiqua" w:hAnsi="Book Antiqua"/>
          <w:b/>
          <w:kern w:val="2"/>
          <w:lang w:eastAsia="zh-CN"/>
        </w:rPr>
        <w:t>Kim DH</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Jung HY, Choi KD, Song HJ, Lee GH, Choi KS, Lee JH, Kim MY, Ahn JY, Choi JY, Kim JH. Sa1539 Long-Term Outcomes of Endoscopic Resection for Superficial Esophageal Neoplasms: Comparison Between EMR and ESD Method. </w:t>
      </w:r>
      <w:r w:rsidRPr="003357A2">
        <w:rPr>
          <w:rFonts w:ascii="Book Antiqua" w:hAnsi="Book Antiqua"/>
          <w:i/>
          <w:kern w:val="2"/>
          <w:lang w:eastAsia="zh-CN"/>
        </w:rPr>
        <w:t>Gastrointest Endosc</w:t>
      </w:r>
      <w:r w:rsidRPr="003357A2">
        <w:rPr>
          <w:rFonts w:ascii="Book Antiqua" w:hAnsi="Book Antiqua"/>
          <w:kern w:val="2"/>
          <w:lang w:eastAsia="zh-CN"/>
        </w:rPr>
        <w:t xml:space="preserve"> 2011; </w:t>
      </w:r>
      <w:r w:rsidRPr="003357A2">
        <w:rPr>
          <w:rFonts w:ascii="Book Antiqua" w:hAnsi="Book Antiqua"/>
          <w:b/>
          <w:kern w:val="2"/>
          <w:lang w:eastAsia="zh-CN"/>
        </w:rPr>
        <w:t>73</w:t>
      </w:r>
      <w:r w:rsidRPr="003357A2">
        <w:rPr>
          <w:rFonts w:ascii="Book Antiqua" w:hAnsi="Book Antiqua"/>
          <w:kern w:val="2"/>
          <w:lang w:eastAsia="zh-CN"/>
        </w:rPr>
        <w:t>: AB201 [DOI: 10.1016/j.gie.2011.03.273]</w:t>
      </w:r>
    </w:p>
    <w:p w14:paraId="4F646E4B"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95 </w:t>
      </w:r>
      <w:r w:rsidRPr="003357A2">
        <w:rPr>
          <w:rFonts w:ascii="Book Antiqua" w:hAnsi="Book Antiqua"/>
          <w:b/>
          <w:kern w:val="2"/>
          <w:lang w:eastAsia="zh-CN"/>
        </w:rPr>
        <w:t>Kim HG</w:t>
      </w:r>
      <w:r w:rsidRPr="003357A2">
        <w:rPr>
          <w:rFonts w:ascii="Book Antiqua" w:hAnsi="Book Antiqua"/>
          <w:kern w:val="2"/>
          <w:lang w:eastAsia="zh-CN"/>
        </w:rPr>
        <w:t xml:space="preserve">, Cho JY, Bok GH, Cho WY, Kim WJ, Hong SJ, Ko BM, Kim JO, Lee JS, Lee MS, Shim CS. A novel device for endoscopic submucosal dissection, the Fork knife. </w:t>
      </w:r>
      <w:r w:rsidRPr="003357A2">
        <w:rPr>
          <w:rFonts w:ascii="Book Antiqua" w:hAnsi="Book Antiqua"/>
          <w:i/>
          <w:kern w:val="2"/>
          <w:lang w:eastAsia="zh-CN"/>
        </w:rPr>
        <w:t>World J Gastroenterol</w:t>
      </w:r>
      <w:r w:rsidRPr="003357A2">
        <w:rPr>
          <w:rFonts w:ascii="Book Antiqua" w:hAnsi="Book Antiqua"/>
          <w:kern w:val="2"/>
          <w:lang w:eastAsia="zh-CN"/>
        </w:rPr>
        <w:t xml:space="preserve"> 2008; </w:t>
      </w:r>
      <w:r w:rsidRPr="003357A2">
        <w:rPr>
          <w:rFonts w:ascii="Book Antiqua" w:hAnsi="Book Antiqua"/>
          <w:b/>
          <w:kern w:val="2"/>
          <w:lang w:eastAsia="zh-CN"/>
        </w:rPr>
        <w:t>14</w:t>
      </w:r>
      <w:r w:rsidRPr="003357A2">
        <w:rPr>
          <w:rFonts w:ascii="Book Antiqua" w:hAnsi="Book Antiqua"/>
          <w:kern w:val="2"/>
          <w:lang w:eastAsia="zh-CN"/>
        </w:rPr>
        <w:t>: 6726-6732 [PMID: 19034979]</w:t>
      </w:r>
    </w:p>
    <w:p w14:paraId="5AE81E2B"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96 </w:t>
      </w:r>
      <w:r w:rsidRPr="003357A2">
        <w:rPr>
          <w:rFonts w:ascii="Book Antiqua" w:hAnsi="Book Antiqua"/>
          <w:b/>
          <w:kern w:val="2"/>
          <w:lang w:eastAsia="zh-CN"/>
        </w:rPr>
        <w:t>Kim M</w:t>
      </w:r>
      <w:r w:rsidRPr="003357A2">
        <w:rPr>
          <w:rFonts w:ascii="Book Antiqua" w:hAnsi="Book Antiqua"/>
          <w:kern w:val="2"/>
          <w:lang w:eastAsia="zh-CN"/>
        </w:rPr>
        <w:t xml:space="preserve">, Jeon SW, Cho KB, Park KS, Kim ES, Park CK, Seo HE, Chung YJ, Kwon JG, Jung JT, Kim EY, Jang BI, Lee SH, Kim KO, Yang CH; Daegu-Kyungpook Gastrointestinal Study Group (DGSG). Predictive risk factors of perforation in gastric endoscopic submucosal dissection for early gastric cancer: a large, multicenter study. </w:t>
      </w:r>
      <w:r w:rsidRPr="003357A2">
        <w:rPr>
          <w:rFonts w:ascii="Book Antiqua" w:hAnsi="Book Antiqua"/>
          <w:i/>
          <w:kern w:val="2"/>
          <w:lang w:eastAsia="zh-CN"/>
        </w:rPr>
        <w:t>Surg Endosc</w:t>
      </w:r>
      <w:r w:rsidRPr="003357A2">
        <w:rPr>
          <w:rFonts w:ascii="Book Antiqua" w:hAnsi="Book Antiqua"/>
          <w:kern w:val="2"/>
          <w:lang w:eastAsia="zh-CN"/>
        </w:rPr>
        <w:t xml:space="preserve"> 2013; </w:t>
      </w:r>
      <w:r w:rsidRPr="003357A2">
        <w:rPr>
          <w:rFonts w:ascii="Book Antiqua" w:hAnsi="Book Antiqua"/>
          <w:b/>
          <w:kern w:val="2"/>
          <w:lang w:eastAsia="zh-CN"/>
        </w:rPr>
        <w:t>27</w:t>
      </w:r>
      <w:r w:rsidRPr="003357A2">
        <w:rPr>
          <w:rFonts w:ascii="Book Antiqua" w:hAnsi="Book Antiqua"/>
          <w:kern w:val="2"/>
          <w:lang w:eastAsia="zh-CN"/>
        </w:rPr>
        <w:t>: 1372-1378 [PMID: 23239296 DOI: 10.1007/s00464-012-2618-4]</w:t>
      </w:r>
    </w:p>
    <w:p w14:paraId="15DA392E"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97 </w:t>
      </w:r>
      <w:r w:rsidRPr="003357A2">
        <w:rPr>
          <w:rFonts w:ascii="Book Antiqua" w:hAnsi="Book Antiqua"/>
          <w:b/>
          <w:kern w:val="2"/>
          <w:lang w:eastAsia="zh-CN"/>
        </w:rPr>
        <w:t>Kim MN</w:t>
      </w:r>
      <w:r w:rsidRPr="003357A2">
        <w:rPr>
          <w:rFonts w:ascii="Book Antiqua" w:hAnsi="Book Antiqua"/>
          <w:kern w:val="2"/>
          <w:lang w:eastAsia="zh-CN"/>
        </w:rPr>
        <w:t xml:space="preserve">, Kim HK, Shim CN, Lee HJ, Lee H, Park JC, Shin SK, Lee SK, Lee YC. Tumour size is related to the curability of signet ring cell early gastric cancer with endoscopic submucosal dissection: a retrospective single centre study. </w:t>
      </w:r>
      <w:r w:rsidRPr="003357A2">
        <w:rPr>
          <w:rFonts w:ascii="Book Antiqua" w:hAnsi="Book Antiqua"/>
          <w:i/>
          <w:kern w:val="2"/>
          <w:lang w:eastAsia="zh-CN"/>
        </w:rPr>
        <w:t>Dig Liver Dis</w:t>
      </w:r>
      <w:r w:rsidRPr="003357A2">
        <w:rPr>
          <w:rFonts w:ascii="Book Antiqua" w:hAnsi="Book Antiqua"/>
          <w:kern w:val="2"/>
          <w:lang w:eastAsia="zh-CN"/>
        </w:rPr>
        <w:t xml:space="preserve"> 2014; </w:t>
      </w:r>
      <w:r w:rsidRPr="003357A2">
        <w:rPr>
          <w:rFonts w:ascii="Book Antiqua" w:hAnsi="Book Antiqua"/>
          <w:b/>
          <w:kern w:val="2"/>
          <w:lang w:eastAsia="zh-CN"/>
        </w:rPr>
        <w:t>46</w:t>
      </w:r>
      <w:r w:rsidRPr="003357A2">
        <w:rPr>
          <w:rFonts w:ascii="Book Antiqua" w:hAnsi="Book Antiqua"/>
          <w:kern w:val="2"/>
          <w:lang w:eastAsia="zh-CN"/>
        </w:rPr>
        <w:t>: 898-902 [PMID: 24973115 DOI: 10.1016/j.dld.2014.05.019]</w:t>
      </w:r>
    </w:p>
    <w:p w14:paraId="6FD06037"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lastRenderedPageBreak/>
        <w:t xml:space="preserve">98 </w:t>
      </w:r>
      <w:r w:rsidRPr="003357A2">
        <w:rPr>
          <w:rFonts w:ascii="Book Antiqua" w:hAnsi="Book Antiqua"/>
          <w:b/>
          <w:kern w:val="2"/>
          <w:lang w:eastAsia="zh-CN"/>
        </w:rPr>
        <w:t>Kim N</w:t>
      </w:r>
      <w:r w:rsidRPr="003357A2">
        <w:rPr>
          <w:rFonts w:ascii="Book Antiqua" w:hAnsi="Book Antiqua"/>
          <w:kern w:val="2"/>
          <w:lang w:eastAsia="zh-CN"/>
        </w:rPr>
        <w:t xml:space="preserve">, Yoo YC, Lee SK, Kim H, Ju HM, Min KT. Comparison of the efficacy and safety of sedation between dexmedetomidine-remifentanil and propofol-remifentanil during endoscopic submucosal dissection. </w:t>
      </w:r>
      <w:r w:rsidRPr="003357A2">
        <w:rPr>
          <w:rFonts w:ascii="Book Antiqua" w:hAnsi="Book Antiqua"/>
          <w:i/>
          <w:kern w:val="2"/>
          <w:lang w:eastAsia="zh-CN"/>
        </w:rPr>
        <w:t>World J Gastroenterol</w:t>
      </w:r>
      <w:r w:rsidRPr="003357A2">
        <w:rPr>
          <w:rFonts w:ascii="Book Antiqua" w:hAnsi="Book Antiqua"/>
          <w:kern w:val="2"/>
          <w:lang w:eastAsia="zh-CN"/>
        </w:rPr>
        <w:t xml:space="preserve"> 2015; </w:t>
      </w:r>
      <w:r w:rsidRPr="003357A2">
        <w:rPr>
          <w:rFonts w:ascii="Book Antiqua" w:hAnsi="Book Antiqua"/>
          <w:b/>
          <w:kern w:val="2"/>
          <w:lang w:eastAsia="zh-CN"/>
        </w:rPr>
        <w:t>21</w:t>
      </w:r>
      <w:r w:rsidRPr="003357A2">
        <w:rPr>
          <w:rFonts w:ascii="Book Antiqua" w:hAnsi="Book Antiqua"/>
          <w:kern w:val="2"/>
          <w:lang w:eastAsia="zh-CN"/>
        </w:rPr>
        <w:t>: 3671-3678 [PMID: 25834336 DOI: 10.3748/wjg.v21.i12.3671]</w:t>
      </w:r>
    </w:p>
    <w:p w14:paraId="28081B43"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99 </w:t>
      </w:r>
      <w:r w:rsidRPr="003357A2">
        <w:rPr>
          <w:rFonts w:ascii="Book Antiqua" w:hAnsi="Book Antiqua"/>
          <w:b/>
          <w:kern w:val="2"/>
          <w:lang w:eastAsia="zh-CN"/>
        </w:rPr>
        <w:t>Kim SG</w:t>
      </w:r>
      <w:r w:rsidRPr="003357A2">
        <w:rPr>
          <w:rFonts w:ascii="Book Antiqua" w:hAnsi="Book Antiqua"/>
          <w:kern w:val="2"/>
          <w:lang w:eastAsia="zh-CN"/>
        </w:rPr>
        <w:t xml:space="preserve">. JGA Keynote Program. The 3rd Internation Gastrointestinal Consesus Symposium (IGICS). </w:t>
      </w:r>
      <w:r w:rsidRPr="003357A2">
        <w:rPr>
          <w:rFonts w:ascii="Book Antiqua" w:hAnsi="Book Antiqua"/>
          <w:i/>
          <w:kern w:val="2"/>
          <w:lang w:eastAsia="zh-CN"/>
        </w:rPr>
        <w:t xml:space="preserve">Digestion </w:t>
      </w:r>
      <w:r w:rsidRPr="003357A2">
        <w:rPr>
          <w:rFonts w:ascii="Book Antiqua" w:hAnsi="Book Antiqua"/>
          <w:kern w:val="2"/>
          <w:lang w:eastAsia="zh-CN"/>
        </w:rPr>
        <w:t xml:space="preserve">2010; </w:t>
      </w:r>
      <w:r w:rsidRPr="003357A2">
        <w:rPr>
          <w:rFonts w:ascii="Book Antiqua" w:hAnsi="Book Antiqua"/>
          <w:b/>
          <w:kern w:val="2"/>
          <w:lang w:eastAsia="zh-CN"/>
        </w:rPr>
        <w:t>81</w:t>
      </w:r>
      <w:r w:rsidRPr="003357A2">
        <w:rPr>
          <w:rFonts w:ascii="Book Antiqua" w:hAnsi="Book Antiqua"/>
          <w:kern w:val="2"/>
          <w:lang w:eastAsia="zh-CN"/>
        </w:rPr>
        <w:t>: 145-171 [DOI: 10.1159/000258816]</w:t>
      </w:r>
    </w:p>
    <w:p w14:paraId="5A0AA7CA"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100 </w:t>
      </w:r>
      <w:r w:rsidRPr="003357A2">
        <w:rPr>
          <w:rFonts w:ascii="Book Antiqua" w:hAnsi="Book Antiqua"/>
          <w:b/>
          <w:kern w:val="2"/>
          <w:lang w:eastAsia="zh-CN"/>
        </w:rPr>
        <w:t>Kim SY</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Jeong HY, Lee BS, Sung J, Moon HS. Mo1250 Is Endoscopic Mucosal Resection a Sufficient Treatment for Low-Grade Gastric Epithelial Dysplasia? </w:t>
      </w:r>
      <w:r w:rsidRPr="003357A2">
        <w:rPr>
          <w:rFonts w:ascii="Book Antiqua" w:hAnsi="Book Antiqua"/>
          <w:i/>
          <w:kern w:val="2"/>
          <w:lang w:eastAsia="zh-CN"/>
        </w:rPr>
        <w:t>Gastrointest Endosc</w:t>
      </w:r>
      <w:r w:rsidRPr="003357A2">
        <w:rPr>
          <w:rFonts w:ascii="Book Antiqua" w:hAnsi="Book Antiqua"/>
          <w:kern w:val="2"/>
          <w:lang w:eastAsia="zh-CN"/>
        </w:rPr>
        <w:t xml:space="preserve"> 2012; </w:t>
      </w:r>
      <w:r w:rsidRPr="003357A2">
        <w:rPr>
          <w:rFonts w:ascii="Book Antiqua" w:hAnsi="Book Antiqua"/>
          <w:b/>
          <w:kern w:val="2"/>
          <w:lang w:eastAsia="zh-CN"/>
        </w:rPr>
        <w:t>75</w:t>
      </w:r>
      <w:r w:rsidRPr="003357A2">
        <w:rPr>
          <w:rFonts w:ascii="Book Antiqua" w:hAnsi="Book Antiqua"/>
          <w:kern w:val="2"/>
          <w:lang w:eastAsia="zh-CN"/>
        </w:rPr>
        <w:t>: AB364-AB365 [DOI: 10.1016/j.gie.2012.03.956]</w:t>
      </w:r>
    </w:p>
    <w:p w14:paraId="65D3D10A"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101 </w:t>
      </w:r>
      <w:r w:rsidRPr="003357A2">
        <w:rPr>
          <w:rFonts w:ascii="Book Antiqua" w:hAnsi="Book Antiqua"/>
          <w:b/>
          <w:kern w:val="2"/>
          <w:lang w:eastAsia="zh-CN"/>
        </w:rPr>
        <w:t>Kim YD</w:t>
      </w:r>
      <w:r w:rsidRPr="003357A2">
        <w:rPr>
          <w:rFonts w:ascii="Book Antiqua" w:hAnsi="Book Antiqua"/>
          <w:kern w:val="2"/>
          <w:lang w:eastAsia="zh-CN"/>
        </w:rPr>
        <w:t xml:space="preserve">, Lee J, Cho JY, Kim SW, Kim SH, Cho YK, Jang JS, Han JS, Cho JY. Efficacy and safety of 0.4 percent sodium hyaluronate for endoscopic submucosal dissection of gastric neoplasms. </w:t>
      </w:r>
      <w:r w:rsidRPr="003357A2">
        <w:rPr>
          <w:rFonts w:ascii="Book Antiqua" w:hAnsi="Book Antiqua"/>
          <w:i/>
          <w:kern w:val="2"/>
          <w:lang w:eastAsia="zh-CN"/>
        </w:rPr>
        <w:t>World J Gastroenterol</w:t>
      </w:r>
      <w:r w:rsidRPr="003357A2">
        <w:rPr>
          <w:rFonts w:ascii="Book Antiqua" w:hAnsi="Book Antiqua"/>
          <w:kern w:val="2"/>
          <w:lang w:eastAsia="zh-CN"/>
        </w:rPr>
        <w:t xml:space="preserve"> 2013; </w:t>
      </w:r>
      <w:r w:rsidRPr="003357A2">
        <w:rPr>
          <w:rFonts w:ascii="Book Antiqua" w:hAnsi="Book Antiqua"/>
          <w:b/>
          <w:kern w:val="2"/>
          <w:lang w:eastAsia="zh-CN"/>
        </w:rPr>
        <w:t>19</w:t>
      </w:r>
      <w:r w:rsidRPr="003357A2">
        <w:rPr>
          <w:rFonts w:ascii="Book Antiqua" w:hAnsi="Book Antiqua"/>
          <w:kern w:val="2"/>
          <w:lang w:eastAsia="zh-CN"/>
        </w:rPr>
        <w:t>: 3069-3076 [PMID: 23716986 DOI: 10.3748/wjg.v19.i20.3069]</w:t>
      </w:r>
    </w:p>
    <w:p w14:paraId="0A07529D"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102 </w:t>
      </w:r>
      <w:r w:rsidRPr="003357A2">
        <w:rPr>
          <w:rFonts w:ascii="Book Antiqua" w:hAnsi="Book Antiqua"/>
          <w:b/>
          <w:kern w:val="2"/>
          <w:lang w:eastAsia="zh-CN"/>
        </w:rPr>
        <w:t>Kim YJ</w:t>
      </w:r>
      <w:r w:rsidRPr="003357A2">
        <w:rPr>
          <w:rFonts w:ascii="Book Antiqua" w:hAnsi="Book Antiqua"/>
          <w:kern w:val="2"/>
          <w:lang w:eastAsia="zh-CN"/>
        </w:rPr>
        <w:t xml:space="preserve">, Kim ES, Cho KB, Park KS, Jang BK, Chung WJ, Hwang JS. Comparison of clinical outcomes among different endoscopic resection methods for treating colorectal neoplasia. </w:t>
      </w:r>
      <w:r w:rsidRPr="003357A2">
        <w:rPr>
          <w:rFonts w:ascii="Book Antiqua" w:hAnsi="Book Antiqua"/>
          <w:i/>
          <w:kern w:val="2"/>
          <w:lang w:eastAsia="zh-CN"/>
        </w:rPr>
        <w:t>Dig Dis Sci</w:t>
      </w:r>
      <w:r w:rsidRPr="003357A2">
        <w:rPr>
          <w:rFonts w:ascii="Book Antiqua" w:hAnsi="Book Antiqua"/>
          <w:kern w:val="2"/>
          <w:lang w:eastAsia="zh-CN"/>
        </w:rPr>
        <w:t xml:space="preserve"> 2013; </w:t>
      </w:r>
      <w:r w:rsidRPr="003357A2">
        <w:rPr>
          <w:rFonts w:ascii="Book Antiqua" w:hAnsi="Book Antiqua"/>
          <w:b/>
          <w:kern w:val="2"/>
          <w:lang w:eastAsia="zh-CN"/>
        </w:rPr>
        <w:t>58</w:t>
      </w:r>
      <w:r w:rsidRPr="003357A2">
        <w:rPr>
          <w:rFonts w:ascii="Book Antiqua" w:hAnsi="Book Antiqua"/>
          <w:kern w:val="2"/>
          <w:lang w:eastAsia="zh-CN"/>
        </w:rPr>
        <w:t>: 1727-1736 [PMID: 23385636 DOI: 10.1007/s10620-013-2560-x]</w:t>
      </w:r>
    </w:p>
    <w:p w14:paraId="55F90CAD"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103 </w:t>
      </w:r>
      <w:r w:rsidRPr="003357A2">
        <w:rPr>
          <w:rFonts w:ascii="Book Antiqua" w:hAnsi="Book Antiqua"/>
          <w:b/>
          <w:kern w:val="2"/>
          <w:lang w:eastAsia="zh-CN"/>
        </w:rPr>
        <w:t>Kim YY</w:t>
      </w:r>
      <w:r w:rsidRPr="003357A2">
        <w:rPr>
          <w:rFonts w:ascii="Book Antiqua" w:hAnsi="Book Antiqua"/>
          <w:kern w:val="2"/>
          <w:lang w:eastAsia="zh-CN"/>
        </w:rPr>
        <w:t xml:space="preserve">, Jeon SW, Kim J, Park JC, Cho KB, Park KS, Kim E, Chung YJ, Kwon JG, Jung JT, Kim EY, Kim KO, Jang B, Lee SH, Yang CH. Endoscopic submucosal dissection for early gastric cancer with undifferentiated histology: could we extend the criteria beyond? </w:t>
      </w:r>
      <w:r w:rsidRPr="003357A2">
        <w:rPr>
          <w:rFonts w:ascii="Book Antiqua" w:hAnsi="Book Antiqua"/>
          <w:i/>
          <w:kern w:val="2"/>
          <w:lang w:eastAsia="zh-CN"/>
        </w:rPr>
        <w:t>Surg Endosc</w:t>
      </w:r>
      <w:r w:rsidRPr="003357A2">
        <w:rPr>
          <w:rFonts w:ascii="Book Antiqua" w:hAnsi="Book Antiqua"/>
          <w:kern w:val="2"/>
          <w:lang w:eastAsia="zh-CN"/>
        </w:rPr>
        <w:t xml:space="preserve"> 2013; </w:t>
      </w:r>
      <w:r w:rsidRPr="003357A2">
        <w:rPr>
          <w:rFonts w:ascii="Book Antiqua" w:hAnsi="Book Antiqua"/>
          <w:b/>
          <w:kern w:val="2"/>
          <w:lang w:eastAsia="zh-CN"/>
        </w:rPr>
        <w:t>27</w:t>
      </w:r>
      <w:r w:rsidRPr="003357A2">
        <w:rPr>
          <w:rFonts w:ascii="Book Antiqua" w:hAnsi="Book Antiqua"/>
          <w:kern w:val="2"/>
          <w:lang w:eastAsia="zh-CN"/>
        </w:rPr>
        <w:t>: 4656-4662 [PMID: 23943115 DOI: 10.1007/s00464-013-3099-9]</w:t>
      </w:r>
    </w:p>
    <w:p w14:paraId="4E68392A"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104 </w:t>
      </w:r>
      <w:r w:rsidRPr="003357A2">
        <w:rPr>
          <w:rFonts w:ascii="Book Antiqua" w:hAnsi="Book Antiqua"/>
          <w:b/>
          <w:kern w:val="2"/>
          <w:lang w:eastAsia="zh-CN"/>
        </w:rPr>
        <w:t>Kiriyama S</w:t>
      </w:r>
      <w:r w:rsidRPr="003357A2">
        <w:rPr>
          <w:rFonts w:ascii="Book Antiqua" w:hAnsi="Book Antiqua"/>
          <w:kern w:val="2"/>
          <w:lang w:eastAsia="zh-CN"/>
        </w:rPr>
        <w:t xml:space="preserve">, Saito Y, Matsuda T, Nakajima T, Mashimo Y, Joeng HK, Moriya Y, Kuwano H. Comparing endoscopic submucosal dissection with transanal resection for non-invasive rectal tumor: a retrospective study. </w:t>
      </w:r>
      <w:r w:rsidRPr="003357A2">
        <w:rPr>
          <w:rFonts w:ascii="Book Antiqua" w:hAnsi="Book Antiqua"/>
          <w:i/>
          <w:kern w:val="2"/>
          <w:lang w:eastAsia="zh-CN"/>
        </w:rPr>
        <w:t>J Gastroenterol Hepatol</w:t>
      </w:r>
      <w:r w:rsidRPr="003357A2">
        <w:rPr>
          <w:rFonts w:ascii="Book Antiqua" w:hAnsi="Book Antiqua"/>
          <w:kern w:val="2"/>
          <w:lang w:eastAsia="zh-CN"/>
        </w:rPr>
        <w:t xml:space="preserve"> 2011; </w:t>
      </w:r>
      <w:r w:rsidRPr="003357A2">
        <w:rPr>
          <w:rFonts w:ascii="Book Antiqua" w:hAnsi="Book Antiqua"/>
          <w:b/>
          <w:kern w:val="2"/>
          <w:lang w:eastAsia="zh-CN"/>
        </w:rPr>
        <w:t>26</w:t>
      </w:r>
      <w:r w:rsidRPr="003357A2">
        <w:rPr>
          <w:rFonts w:ascii="Book Antiqua" w:hAnsi="Book Antiqua"/>
          <w:kern w:val="2"/>
          <w:lang w:eastAsia="zh-CN"/>
        </w:rPr>
        <w:t>: 1028-1033 [PMID: 21299616 DOI: 10.1111/j.1440-1746.2011.06684.x]</w:t>
      </w:r>
    </w:p>
    <w:p w14:paraId="0F65E4D1"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105 </w:t>
      </w:r>
      <w:r w:rsidRPr="003357A2">
        <w:rPr>
          <w:rFonts w:ascii="Book Antiqua" w:hAnsi="Book Antiqua"/>
          <w:b/>
          <w:kern w:val="2"/>
          <w:lang w:eastAsia="zh-CN"/>
        </w:rPr>
        <w:t>Kiriyama S</w:t>
      </w:r>
      <w:r w:rsidRPr="003357A2">
        <w:rPr>
          <w:rFonts w:ascii="Book Antiqua" w:hAnsi="Book Antiqua"/>
          <w:kern w:val="2"/>
          <w:lang w:eastAsia="zh-CN"/>
        </w:rPr>
        <w:t xml:space="preserve">, Saito Y, Yamamoto S, Soetikno R, Matsuda T, Nakajima T, Kuwano H. Comparison of endoscopic submucosal dissection with laparoscopic-assisted colorectal surgery for early-stage colorectal cancer: a retrospective analysis. </w:t>
      </w:r>
      <w:r w:rsidRPr="003357A2">
        <w:rPr>
          <w:rFonts w:ascii="Book Antiqua" w:hAnsi="Book Antiqua"/>
          <w:i/>
          <w:kern w:val="2"/>
          <w:lang w:eastAsia="zh-CN"/>
        </w:rPr>
        <w:t>Endoscopy</w:t>
      </w:r>
      <w:r w:rsidRPr="003357A2">
        <w:rPr>
          <w:rFonts w:ascii="Book Antiqua" w:hAnsi="Book Antiqua"/>
          <w:kern w:val="2"/>
          <w:lang w:eastAsia="zh-CN"/>
        </w:rPr>
        <w:t xml:space="preserve"> 2012; </w:t>
      </w:r>
      <w:r w:rsidRPr="003357A2">
        <w:rPr>
          <w:rFonts w:ascii="Book Antiqua" w:hAnsi="Book Antiqua"/>
          <w:b/>
          <w:kern w:val="2"/>
          <w:lang w:eastAsia="zh-CN"/>
        </w:rPr>
        <w:t>44</w:t>
      </w:r>
      <w:r w:rsidRPr="003357A2">
        <w:rPr>
          <w:rFonts w:ascii="Book Antiqua" w:hAnsi="Book Antiqua"/>
          <w:kern w:val="2"/>
          <w:lang w:eastAsia="zh-CN"/>
        </w:rPr>
        <w:t xml:space="preserve">: </w:t>
      </w:r>
      <w:r w:rsidRPr="003357A2">
        <w:rPr>
          <w:rFonts w:ascii="Book Antiqua" w:hAnsi="Book Antiqua"/>
          <w:kern w:val="2"/>
          <w:lang w:eastAsia="zh-CN"/>
        </w:rPr>
        <w:lastRenderedPageBreak/>
        <w:t>1024-1030 [PMID: 23012216 DOI: 10.1055/s-0032-1310259]</w:t>
      </w:r>
    </w:p>
    <w:p w14:paraId="5307D042"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106 </w:t>
      </w:r>
      <w:r w:rsidRPr="003357A2">
        <w:rPr>
          <w:rFonts w:ascii="Book Antiqua" w:hAnsi="Book Antiqua"/>
          <w:b/>
          <w:kern w:val="2"/>
          <w:lang w:eastAsia="zh-CN"/>
        </w:rPr>
        <w:t>Ko BM</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Lee MS, Kim HK, Hong SJ, Ryu CB, Kim YS, Moon JH, Kim JO, Cho JY, Lee JS. W1432: Safety and Usefulness of Endoscopic Submucosal Dissection (ESD) in Large Colorectal Tumors (≥3 cm): Single Center Study in Korea. </w:t>
      </w:r>
      <w:r w:rsidRPr="003357A2">
        <w:rPr>
          <w:rFonts w:ascii="Book Antiqua" w:hAnsi="Book Antiqua"/>
          <w:i/>
          <w:kern w:val="2"/>
          <w:lang w:eastAsia="zh-CN"/>
        </w:rPr>
        <w:t>Gastrointest Endosc</w:t>
      </w:r>
      <w:r w:rsidRPr="003357A2">
        <w:rPr>
          <w:rFonts w:ascii="Book Antiqua" w:hAnsi="Book Antiqua"/>
          <w:kern w:val="2"/>
          <w:lang w:eastAsia="zh-CN"/>
        </w:rPr>
        <w:t xml:space="preserve"> 2010; </w:t>
      </w:r>
      <w:r w:rsidRPr="003357A2">
        <w:rPr>
          <w:rFonts w:ascii="Book Antiqua" w:hAnsi="Book Antiqua"/>
          <w:b/>
          <w:kern w:val="2"/>
          <w:lang w:eastAsia="zh-CN"/>
        </w:rPr>
        <w:t>71</w:t>
      </w:r>
      <w:r w:rsidRPr="003357A2">
        <w:rPr>
          <w:rFonts w:ascii="Book Antiqua" w:hAnsi="Book Antiqua"/>
          <w:kern w:val="2"/>
          <w:lang w:eastAsia="zh-CN"/>
        </w:rPr>
        <w:t>: AB327 [DOI: 10.1016/j.gie.2010.03.845]</w:t>
      </w:r>
    </w:p>
    <w:p w14:paraId="6DCD65DD"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107 </w:t>
      </w:r>
      <w:r w:rsidRPr="003357A2">
        <w:rPr>
          <w:rFonts w:ascii="Book Antiqua" w:hAnsi="Book Antiqua"/>
          <w:b/>
          <w:kern w:val="2"/>
          <w:lang w:eastAsia="zh-CN"/>
        </w:rPr>
        <w:t>Kobayashi N</w:t>
      </w:r>
      <w:r w:rsidRPr="003357A2">
        <w:rPr>
          <w:rFonts w:ascii="Book Antiqua" w:hAnsi="Book Antiqua"/>
          <w:kern w:val="2"/>
          <w:lang w:eastAsia="zh-CN"/>
        </w:rPr>
        <w:t xml:space="preserve">, Saito Y, Uraoka T, Matsuda T, Suzuki H, Fujii T. Treatment strategy for laterally spreading tumors in Japan: before and after the introduction of endoscopic submucosal dissection. </w:t>
      </w:r>
      <w:r w:rsidRPr="003357A2">
        <w:rPr>
          <w:rFonts w:ascii="Book Antiqua" w:hAnsi="Book Antiqua"/>
          <w:i/>
          <w:kern w:val="2"/>
          <w:lang w:eastAsia="zh-CN"/>
        </w:rPr>
        <w:t>J Gastroenterol Hepatol</w:t>
      </w:r>
      <w:r w:rsidRPr="003357A2">
        <w:rPr>
          <w:rFonts w:ascii="Book Antiqua" w:hAnsi="Book Antiqua"/>
          <w:kern w:val="2"/>
          <w:lang w:eastAsia="zh-CN"/>
        </w:rPr>
        <w:t xml:space="preserve"> 2009; </w:t>
      </w:r>
      <w:r w:rsidRPr="003357A2">
        <w:rPr>
          <w:rFonts w:ascii="Book Antiqua" w:hAnsi="Book Antiqua"/>
          <w:b/>
          <w:kern w:val="2"/>
          <w:lang w:eastAsia="zh-CN"/>
        </w:rPr>
        <w:t>24</w:t>
      </w:r>
      <w:r w:rsidRPr="003357A2">
        <w:rPr>
          <w:rFonts w:ascii="Book Antiqua" w:hAnsi="Book Antiqua"/>
          <w:kern w:val="2"/>
          <w:lang w:eastAsia="zh-CN"/>
        </w:rPr>
        <w:t>: 1387-1392 [PMID: 19702907 DOI: 10.1111/j.1440-1746.2009.05893.x]</w:t>
      </w:r>
    </w:p>
    <w:p w14:paraId="7BC9D315"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108 </w:t>
      </w:r>
      <w:r w:rsidRPr="003357A2">
        <w:rPr>
          <w:rFonts w:ascii="Book Antiqua" w:hAnsi="Book Antiqua"/>
          <w:b/>
          <w:kern w:val="2"/>
          <w:lang w:eastAsia="zh-CN"/>
        </w:rPr>
        <w:t>Konishi J</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Kobayashi N, Hirahara Y, Sekiguchi R. Tu1626 The Usefulness of Endoscopic Submucosal Dissection for Superficial Esophageal Cancers Comparing With Endoscopic Mucosal Resection. </w:t>
      </w:r>
      <w:r w:rsidRPr="003357A2">
        <w:rPr>
          <w:rFonts w:ascii="Book Antiqua" w:hAnsi="Book Antiqua"/>
          <w:i/>
          <w:kern w:val="2"/>
          <w:lang w:eastAsia="zh-CN"/>
        </w:rPr>
        <w:t>Gastrointest Endosc</w:t>
      </w:r>
      <w:r w:rsidRPr="003357A2">
        <w:rPr>
          <w:rFonts w:ascii="Book Antiqua" w:hAnsi="Book Antiqua"/>
          <w:kern w:val="2"/>
          <w:lang w:eastAsia="zh-CN"/>
        </w:rPr>
        <w:t xml:space="preserve"> 2012; </w:t>
      </w:r>
      <w:r w:rsidRPr="003357A2">
        <w:rPr>
          <w:rFonts w:ascii="Book Antiqua" w:hAnsi="Book Antiqua"/>
          <w:b/>
          <w:kern w:val="2"/>
          <w:lang w:eastAsia="zh-CN"/>
        </w:rPr>
        <w:t>75</w:t>
      </w:r>
      <w:r w:rsidRPr="003357A2">
        <w:rPr>
          <w:rFonts w:ascii="Book Antiqua" w:hAnsi="Book Antiqua"/>
          <w:kern w:val="2"/>
          <w:lang w:eastAsia="zh-CN"/>
        </w:rPr>
        <w:t>: AB469 [DOI: 10.1016/j.gie.2012.03.1272]</w:t>
      </w:r>
    </w:p>
    <w:p w14:paraId="08B3B9F4"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109 </w:t>
      </w:r>
      <w:r w:rsidRPr="003357A2">
        <w:rPr>
          <w:rFonts w:ascii="Book Antiqua" w:hAnsi="Book Antiqua"/>
          <w:b/>
          <w:kern w:val="2"/>
          <w:lang w:eastAsia="zh-CN"/>
        </w:rPr>
        <w:t>Kosaka T</w:t>
      </w:r>
      <w:r w:rsidRPr="003357A2">
        <w:rPr>
          <w:rFonts w:ascii="Book Antiqua" w:hAnsi="Book Antiqua"/>
          <w:kern w:val="2"/>
          <w:lang w:eastAsia="zh-CN"/>
        </w:rPr>
        <w:t xml:space="preserve">, Endo M, Toya Y, Abiko Y, Kudara N, Inomata M, Chiba T, Takikawa Y, Suzuki K, Sugai T. Long-term outcomes of endoscopic submucosal dissection for early gastric cancer: a single-center retrospective study. </w:t>
      </w:r>
      <w:r w:rsidRPr="003357A2">
        <w:rPr>
          <w:rFonts w:ascii="Book Antiqua" w:hAnsi="Book Antiqua"/>
          <w:i/>
          <w:kern w:val="2"/>
          <w:lang w:eastAsia="zh-CN"/>
        </w:rPr>
        <w:t>Dig Endosc</w:t>
      </w:r>
      <w:r w:rsidRPr="003357A2">
        <w:rPr>
          <w:rFonts w:ascii="Book Antiqua" w:hAnsi="Book Antiqua"/>
          <w:kern w:val="2"/>
          <w:lang w:eastAsia="zh-CN"/>
        </w:rPr>
        <w:t xml:space="preserve"> 2014; </w:t>
      </w:r>
      <w:r w:rsidRPr="003357A2">
        <w:rPr>
          <w:rFonts w:ascii="Book Antiqua" w:hAnsi="Book Antiqua"/>
          <w:b/>
          <w:kern w:val="2"/>
          <w:lang w:eastAsia="zh-CN"/>
        </w:rPr>
        <w:t>26</w:t>
      </w:r>
      <w:r w:rsidRPr="003357A2">
        <w:rPr>
          <w:rFonts w:ascii="Book Antiqua" w:hAnsi="Book Antiqua"/>
          <w:kern w:val="2"/>
          <w:lang w:eastAsia="zh-CN"/>
        </w:rPr>
        <w:t>: 183-191 [PMID: 23560494 DOI: 10.1111/den.12099]</w:t>
      </w:r>
    </w:p>
    <w:p w14:paraId="71F179B7"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110 </w:t>
      </w:r>
      <w:r w:rsidRPr="003357A2">
        <w:rPr>
          <w:rFonts w:ascii="Book Antiqua" w:hAnsi="Book Antiqua"/>
          <w:b/>
          <w:kern w:val="2"/>
          <w:lang w:eastAsia="zh-CN"/>
        </w:rPr>
        <w:t>Kruse E</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Wilhelms G, Herbst C, Stueber H, Menke D, Buerrig KF, Hochberger J. ESGE Newsletter. </w:t>
      </w:r>
      <w:r w:rsidRPr="003357A2">
        <w:rPr>
          <w:rFonts w:ascii="Book Antiqua" w:hAnsi="Book Antiqua"/>
          <w:i/>
          <w:kern w:val="2"/>
          <w:lang w:eastAsia="zh-CN"/>
        </w:rPr>
        <w:t xml:space="preserve">Endoscopy </w:t>
      </w:r>
      <w:r w:rsidRPr="003357A2">
        <w:rPr>
          <w:rFonts w:ascii="Book Antiqua" w:hAnsi="Book Antiqua"/>
          <w:kern w:val="2"/>
          <w:lang w:eastAsia="zh-CN"/>
        </w:rPr>
        <w:t xml:space="preserve">2012; </w:t>
      </w:r>
      <w:r w:rsidRPr="003357A2">
        <w:rPr>
          <w:rFonts w:ascii="Book Antiqua" w:hAnsi="Book Antiqua"/>
          <w:b/>
          <w:kern w:val="2"/>
          <w:lang w:eastAsia="zh-CN"/>
        </w:rPr>
        <w:t>44</w:t>
      </w:r>
      <w:r w:rsidRPr="003357A2">
        <w:rPr>
          <w:rFonts w:ascii="Book Antiqua" w:hAnsi="Book Antiqua"/>
          <w:kern w:val="2"/>
          <w:lang w:eastAsia="zh-CN"/>
        </w:rPr>
        <w:t>: 440-444 [DOI: 10.1055/s-0032-1306693]</w:t>
      </w:r>
    </w:p>
    <w:p w14:paraId="57D74489"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111 </w:t>
      </w:r>
      <w:r w:rsidRPr="003357A2">
        <w:rPr>
          <w:rFonts w:ascii="Book Antiqua" w:hAnsi="Book Antiqua"/>
          <w:b/>
          <w:kern w:val="2"/>
          <w:lang w:eastAsia="zh-CN"/>
        </w:rPr>
        <w:t>Kuroki Y</w:t>
      </w:r>
      <w:r w:rsidRPr="003357A2">
        <w:rPr>
          <w:rFonts w:ascii="Book Antiqua" w:hAnsi="Book Antiqua"/>
          <w:kern w:val="2"/>
          <w:lang w:eastAsia="zh-CN"/>
        </w:rPr>
        <w:t xml:space="preserve">, Hoteya S, Mitani T, Yamashita S, Kikuchi D, Fujimoto A, Matsui A, Nakamura M, Nishida N, Iizuka T, Yahagi N. Endoscopic submucosal dissection for residual/locally recurrent lesions after endoscopic therapy for colorectal tumors. </w:t>
      </w:r>
      <w:r w:rsidRPr="003357A2">
        <w:rPr>
          <w:rFonts w:ascii="Book Antiqua" w:hAnsi="Book Antiqua"/>
          <w:i/>
          <w:kern w:val="2"/>
          <w:lang w:eastAsia="zh-CN"/>
        </w:rPr>
        <w:t>J Gastroenterol Hepatol</w:t>
      </w:r>
      <w:r w:rsidRPr="003357A2">
        <w:rPr>
          <w:rFonts w:ascii="Book Antiqua" w:hAnsi="Book Antiqua"/>
          <w:kern w:val="2"/>
          <w:lang w:eastAsia="zh-CN"/>
        </w:rPr>
        <w:t xml:space="preserve"> 2010; </w:t>
      </w:r>
      <w:r w:rsidRPr="003357A2">
        <w:rPr>
          <w:rFonts w:ascii="Book Antiqua" w:hAnsi="Book Antiqua"/>
          <w:b/>
          <w:kern w:val="2"/>
          <w:lang w:eastAsia="zh-CN"/>
        </w:rPr>
        <w:t>25</w:t>
      </w:r>
      <w:r w:rsidRPr="003357A2">
        <w:rPr>
          <w:rFonts w:ascii="Book Antiqua" w:hAnsi="Book Antiqua"/>
          <w:kern w:val="2"/>
          <w:lang w:eastAsia="zh-CN"/>
        </w:rPr>
        <w:t>: 1747-1753 [PMID: 21039836 DOI: 10.1111/j.1440-1746.2010.06331.x]</w:t>
      </w:r>
    </w:p>
    <w:p w14:paraId="786D1A8D"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112 </w:t>
      </w:r>
      <w:r w:rsidRPr="003357A2">
        <w:rPr>
          <w:rFonts w:ascii="Book Antiqua" w:hAnsi="Book Antiqua"/>
          <w:b/>
          <w:kern w:val="2"/>
          <w:lang w:eastAsia="zh-CN"/>
        </w:rPr>
        <w:t>Lee EJ</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Lee JB, Lee SH, Youk EG. Endoscopic Treatment of Colorectal Tumors Larger Than 20 mm. </w:t>
      </w:r>
      <w:r w:rsidRPr="003357A2">
        <w:rPr>
          <w:rFonts w:ascii="Book Antiqua" w:hAnsi="Book Antiqua"/>
          <w:i/>
          <w:kern w:val="2"/>
          <w:lang w:eastAsia="zh-CN"/>
        </w:rPr>
        <w:t>Gastrointest Endosc</w:t>
      </w:r>
      <w:r w:rsidRPr="003357A2">
        <w:rPr>
          <w:rFonts w:ascii="Book Antiqua" w:hAnsi="Book Antiqua"/>
          <w:kern w:val="2"/>
          <w:lang w:eastAsia="zh-CN"/>
        </w:rPr>
        <w:t xml:space="preserve"> 2009; </w:t>
      </w:r>
      <w:r w:rsidRPr="003357A2">
        <w:rPr>
          <w:rFonts w:ascii="Book Antiqua" w:hAnsi="Book Antiqua"/>
          <w:b/>
          <w:kern w:val="2"/>
          <w:lang w:eastAsia="zh-CN"/>
        </w:rPr>
        <w:t>69</w:t>
      </w:r>
      <w:r w:rsidRPr="003357A2">
        <w:rPr>
          <w:rFonts w:ascii="Book Antiqua" w:hAnsi="Book Antiqua"/>
          <w:kern w:val="2"/>
          <w:lang w:eastAsia="zh-CN"/>
        </w:rPr>
        <w:t>: AB284 [DOI: 10.1016/j.gie.2009.03.772]</w:t>
      </w:r>
    </w:p>
    <w:p w14:paraId="0CA08AD0"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113 </w:t>
      </w:r>
      <w:r w:rsidRPr="003357A2">
        <w:rPr>
          <w:rFonts w:ascii="Book Antiqua" w:hAnsi="Book Antiqua"/>
          <w:b/>
          <w:kern w:val="2"/>
          <w:lang w:eastAsia="zh-CN"/>
        </w:rPr>
        <w:t>Lee EJ</w:t>
      </w:r>
      <w:r w:rsidRPr="003357A2">
        <w:rPr>
          <w:rFonts w:ascii="Book Antiqua" w:hAnsi="Book Antiqua"/>
          <w:kern w:val="2"/>
          <w:lang w:eastAsia="zh-CN"/>
        </w:rPr>
        <w:t xml:space="preserve">, Lee JB, Lee SH, Kim DS, Lee DH, Lee DS, Youk EG. Endoscopic submucosal dissection for colorectal tumors--1,000 colorectal ESD cases: one specialized institute's experiences. </w:t>
      </w:r>
      <w:r w:rsidRPr="003357A2">
        <w:rPr>
          <w:rFonts w:ascii="Book Antiqua" w:hAnsi="Book Antiqua"/>
          <w:i/>
          <w:kern w:val="2"/>
          <w:lang w:eastAsia="zh-CN"/>
        </w:rPr>
        <w:t>Surg Endosc</w:t>
      </w:r>
      <w:r w:rsidRPr="003357A2">
        <w:rPr>
          <w:rFonts w:ascii="Book Antiqua" w:hAnsi="Book Antiqua"/>
          <w:kern w:val="2"/>
          <w:lang w:eastAsia="zh-CN"/>
        </w:rPr>
        <w:t xml:space="preserve"> 2013; </w:t>
      </w:r>
      <w:r w:rsidRPr="003357A2">
        <w:rPr>
          <w:rFonts w:ascii="Book Antiqua" w:hAnsi="Book Antiqua"/>
          <w:b/>
          <w:kern w:val="2"/>
          <w:lang w:eastAsia="zh-CN"/>
        </w:rPr>
        <w:t>27</w:t>
      </w:r>
      <w:r w:rsidRPr="003357A2">
        <w:rPr>
          <w:rFonts w:ascii="Book Antiqua" w:hAnsi="Book Antiqua"/>
          <w:kern w:val="2"/>
          <w:lang w:eastAsia="zh-CN"/>
        </w:rPr>
        <w:t>: 31-39 [PMID: 22729707 DOI: 10.1007/s00464-012-2403-</w:t>
      </w:r>
      <w:r w:rsidRPr="003357A2">
        <w:rPr>
          <w:rFonts w:ascii="Book Antiqua" w:hAnsi="Book Antiqua"/>
          <w:kern w:val="2"/>
          <w:lang w:eastAsia="zh-CN"/>
        </w:rPr>
        <w:lastRenderedPageBreak/>
        <w:t>4]</w:t>
      </w:r>
    </w:p>
    <w:p w14:paraId="05F9FD25"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114 </w:t>
      </w:r>
      <w:r w:rsidRPr="003357A2">
        <w:rPr>
          <w:rFonts w:ascii="Book Antiqua" w:hAnsi="Book Antiqua"/>
          <w:b/>
          <w:kern w:val="2"/>
          <w:lang w:eastAsia="zh-CN"/>
        </w:rPr>
        <w:t>Lee EJ</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Lee JB, Lee SH, Kim DS, Lee DH, Youk EG. The 9th Japan-Korea Joint Symposium on Gastrointestinal Endoscopy. </w:t>
      </w:r>
      <w:r w:rsidRPr="003357A2">
        <w:rPr>
          <w:rFonts w:ascii="Book Antiqua" w:hAnsi="Book Antiqua"/>
          <w:i/>
          <w:kern w:val="2"/>
          <w:lang w:eastAsia="zh-CN"/>
        </w:rPr>
        <w:t>Dig</w:t>
      </w:r>
      <w:r w:rsidRPr="003357A2">
        <w:rPr>
          <w:rFonts w:ascii="Book Antiqua" w:hAnsi="Book Antiqua" w:hint="eastAsia"/>
          <w:i/>
          <w:kern w:val="2"/>
          <w:lang w:eastAsia="zh-CN"/>
        </w:rPr>
        <w:t xml:space="preserve"> </w:t>
      </w:r>
      <w:r w:rsidRPr="003357A2">
        <w:rPr>
          <w:rFonts w:ascii="Book Antiqua" w:hAnsi="Book Antiqua"/>
          <w:i/>
          <w:kern w:val="2"/>
          <w:lang w:eastAsia="zh-CN"/>
        </w:rPr>
        <w:t>Endosc</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2010; </w:t>
      </w:r>
      <w:r w:rsidRPr="003357A2">
        <w:rPr>
          <w:rFonts w:ascii="Book Antiqua" w:hAnsi="Book Antiqua"/>
          <w:b/>
          <w:kern w:val="2"/>
          <w:lang w:eastAsia="zh-CN"/>
        </w:rPr>
        <w:t>22</w:t>
      </w:r>
      <w:r w:rsidRPr="003357A2">
        <w:rPr>
          <w:rFonts w:ascii="Book Antiqua" w:hAnsi="Book Antiqua"/>
          <w:kern w:val="2"/>
          <w:lang w:eastAsia="zh-CN"/>
        </w:rPr>
        <w:t>: A19-A69 [DOI: 10.1111/j.1443-1661.2010.01003.x]</w:t>
      </w:r>
    </w:p>
    <w:p w14:paraId="62713507"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115 </w:t>
      </w:r>
      <w:r w:rsidRPr="003357A2">
        <w:rPr>
          <w:rFonts w:ascii="Book Antiqua" w:hAnsi="Book Antiqua"/>
          <w:b/>
          <w:kern w:val="2"/>
          <w:lang w:eastAsia="zh-CN"/>
        </w:rPr>
        <w:t>Lee EJ</w:t>
      </w:r>
      <w:r w:rsidRPr="003357A2">
        <w:rPr>
          <w:rFonts w:ascii="Book Antiqua" w:hAnsi="Book Antiqua"/>
          <w:kern w:val="2"/>
          <w:lang w:eastAsia="zh-CN"/>
        </w:rPr>
        <w:t xml:space="preserve">, Lee JB, Lee SH, Youk EG. Endoscopic treatment of large colorectal tumors: comparison of endoscopic mucosal resection, endoscopic mucosal resection-precutting, and endoscopic submucosal dissection. </w:t>
      </w:r>
      <w:r w:rsidRPr="003357A2">
        <w:rPr>
          <w:rFonts w:ascii="Book Antiqua" w:hAnsi="Book Antiqua"/>
          <w:i/>
          <w:kern w:val="2"/>
          <w:lang w:eastAsia="zh-CN"/>
        </w:rPr>
        <w:t>Surg Endosc</w:t>
      </w:r>
      <w:r w:rsidRPr="003357A2">
        <w:rPr>
          <w:rFonts w:ascii="Book Antiqua" w:hAnsi="Book Antiqua"/>
          <w:kern w:val="2"/>
          <w:lang w:eastAsia="zh-CN"/>
        </w:rPr>
        <w:t xml:space="preserve"> 2012; </w:t>
      </w:r>
      <w:r w:rsidRPr="003357A2">
        <w:rPr>
          <w:rFonts w:ascii="Book Antiqua" w:hAnsi="Book Antiqua"/>
          <w:b/>
          <w:kern w:val="2"/>
          <w:lang w:eastAsia="zh-CN"/>
        </w:rPr>
        <w:t>26</w:t>
      </w:r>
      <w:r w:rsidRPr="003357A2">
        <w:rPr>
          <w:rFonts w:ascii="Book Antiqua" w:hAnsi="Book Antiqua"/>
          <w:kern w:val="2"/>
          <w:lang w:eastAsia="zh-CN"/>
        </w:rPr>
        <w:t>: 2220-2230 [PMID: 22278105 DOI: 10.1007/s00464-012-2164-0]</w:t>
      </w:r>
    </w:p>
    <w:p w14:paraId="2C0C3D6A"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116 </w:t>
      </w:r>
      <w:r w:rsidRPr="003357A2">
        <w:rPr>
          <w:rFonts w:ascii="Book Antiqua" w:hAnsi="Book Antiqua"/>
          <w:b/>
          <w:kern w:val="2"/>
          <w:lang w:eastAsia="zh-CN"/>
        </w:rPr>
        <w:t>Lee H</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Yun WK, Min BH, Lee JH, Rhee PL, Rhee JC, Kim KM, Kim JJ. A large-scale feasibility study of endoscopic submucosal dissection for early gastric cancer in Korea. </w:t>
      </w:r>
      <w:r w:rsidRPr="003357A2">
        <w:rPr>
          <w:rFonts w:ascii="Book Antiqua" w:hAnsi="Book Antiqua"/>
          <w:i/>
          <w:kern w:val="2"/>
          <w:lang w:eastAsia="zh-CN"/>
        </w:rPr>
        <w:t>Gastroenterology</w:t>
      </w:r>
      <w:r w:rsidRPr="003357A2">
        <w:rPr>
          <w:rFonts w:ascii="Book Antiqua" w:hAnsi="Book Antiqua"/>
          <w:kern w:val="2"/>
          <w:lang w:eastAsia="zh-CN"/>
        </w:rPr>
        <w:t xml:space="preserve"> 2010; </w:t>
      </w:r>
      <w:r w:rsidRPr="003357A2">
        <w:rPr>
          <w:rFonts w:ascii="Book Antiqua" w:hAnsi="Book Antiqua"/>
          <w:b/>
          <w:kern w:val="2"/>
          <w:lang w:eastAsia="zh-CN"/>
        </w:rPr>
        <w:t>1</w:t>
      </w:r>
      <w:r w:rsidRPr="003357A2">
        <w:rPr>
          <w:rFonts w:ascii="Book Antiqua" w:hAnsi="Book Antiqua"/>
          <w:kern w:val="2"/>
          <w:lang w:eastAsia="zh-CN"/>
        </w:rPr>
        <w:t>: S346-S347</w:t>
      </w:r>
    </w:p>
    <w:p w14:paraId="6C9CC640"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117 </w:t>
      </w:r>
      <w:r w:rsidRPr="003357A2">
        <w:rPr>
          <w:rFonts w:ascii="Book Antiqua" w:hAnsi="Book Antiqua"/>
          <w:b/>
          <w:kern w:val="2"/>
          <w:lang w:eastAsia="zh-CN"/>
        </w:rPr>
        <w:t>Lee HS</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Jeon SW. Endoscopic mucosal resection and endoscopic submucosal dissection for colorectal laterally spreading tumors over 20 mm in diameter.</w:t>
      </w:r>
      <w:r w:rsidRPr="003357A2">
        <w:rPr>
          <w:rFonts w:ascii="Book Antiqua" w:hAnsi="Book Antiqua"/>
          <w:i/>
          <w:kern w:val="2"/>
          <w:lang w:eastAsia="zh-CN"/>
        </w:rPr>
        <w:t xml:space="preserve"> J Gastroenterol Hepatol </w:t>
      </w:r>
      <w:r w:rsidRPr="003357A2">
        <w:rPr>
          <w:rFonts w:ascii="Book Antiqua" w:hAnsi="Book Antiqua"/>
          <w:kern w:val="2"/>
          <w:lang w:eastAsia="zh-CN"/>
        </w:rPr>
        <w:t xml:space="preserve">2014; </w:t>
      </w:r>
      <w:r w:rsidRPr="003357A2">
        <w:rPr>
          <w:rFonts w:ascii="Book Antiqua" w:hAnsi="Book Antiqua"/>
          <w:b/>
          <w:kern w:val="2"/>
          <w:lang w:eastAsia="zh-CN"/>
        </w:rPr>
        <w:t>29</w:t>
      </w:r>
      <w:r w:rsidRPr="003357A2">
        <w:rPr>
          <w:rFonts w:ascii="Book Antiqua" w:hAnsi="Book Antiqua"/>
          <w:kern w:val="2"/>
          <w:lang w:eastAsia="zh-CN"/>
        </w:rPr>
        <w:t>: 51-313</w:t>
      </w:r>
    </w:p>
    <w:p w14:paraId="556E6EAC"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118 </w:t>
      </w:r>
      <w:r w:rsidRPr="003357A2">
        <w:rPr>
          <w:rFonts w:ascii="Book Antiqua" w:hAnsi="Book Antiqua"/>
          <w:b/>
          <w:kern w:val="2"/>
          <w:lang w:eastAsia="zh-CN"/>
        </w:rPr>
        <w:t>Lee MS</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Ryu CB, Bae JY, Ahn HS, Min SK, Park JS, Tae JW, Yoo HY. Prospective study for assessment of pain using visual analogue scale and associated factors after endoscopic submucosal dissection. </w:t>
      </w:r>
      <w:r w:rsidRPr="003357A2">
        <w:rPr>
          <w:rFonts w:ascii="Book Antiqua" w:hAnsi="Book Antiqua"/>
          <w:i/>
          <w:kern w:val="2"/>
          <w:lang w:eastAsia="zh-CN"/>
        </w:rPr>
        <w:t>J</w:t>
      </w:r>
      <w:r w:rsidRPr="003357A2">
        <w:rPr>
          <w:rFonts w:ascii="Book Antiqua" w:hAnsi="Book Antiqua" w:hint="eastAsia"/>
          <w:i/>
          <w:kern w:val="2"/>
          <w:lang w:eastAsia="zh-CN"/>
        </w:rPr>
        <w:t xml:space="preserve"> </w:t>
      </w:r>
      <w:r w:rsidRPr="003357A2">
        <w:rPr>
          <w:rFonts w:ascii="Book Antiqua" w:hAnsi="Book Antiqua"/>
          <w:i/>
          <w:caps/>
          <w:kern w:val="2"/>
          <w:lang w:eastAsia="zh-CN"/>
        </w:rPr>
        <w:t>g</w:t>
      </w:r>
      <w:r w:rsidRPr="003357A2">
        <w:rPr>
          <w:rFonts w:ascii="Book Antiqua" w:hAnsi="Book Antiqua"/>
          <w:i/>
          <w:kern w:val="2"/>
          <w:lang w:eastAsia="zh-CN"/>
        </w:rPr>
        <w:t>astroenterol</w:t>
      </w:r>
      <w:r w:rsidRPr="003357A2">
        <w:rPr>
          <w:rFonts w:ascii="Book Antiqua" w:hAnsi="Book Antiqua" w:hint="eastAsia"/>
          <w:i/>
          <w:kern w:val="2"/>
          <w:lang w:eastAsia="zh-CN"/>
        </w:rPr>
        <w:t xml:space="preserve"> </w:t>
      </w:r>
      <w:r w:rsidRPr="003357A2">
        <w:rPr>
          <w:rFonts w:ascii="Book Antiqua" w:hAnsi="Book Antiqua"/>
          <w:i/>
          <w:caps/>
          <w:kern w:val="2"/>
          <w:lang w:eastAsia="zh-CN"/>
        </w:rPr>
        <w:t>h</w:t>
      </w:r>
      <w:r w:rsidRPr="003357A2">
        <w:rPr>
          <w:rFonts w:ascii="Book Antiqua" w:hAnsi="Book Antiqua"/>
          <w:i/>
          <w:kern w:val="2"/>
          <w:lang w:eastAsia="zh-CN"/>
        </w:rPr>
        <w:t>epatol</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2011; </w:t>
      </w:r>
      <w:r w:rsidRPr="003357A2">
        <w:rPr>
          <w:rFonts w:ascii="Book Antiqua" w:hAnsi="Book Antiqua"/>
          <w:b/>
          <w:kern w:val="2"/>
          <w:lang w:eastAsia="zh-CN"/>
        </w:rPr>
        <w:t>26</w:t>
      </w:r>
      <w:r w:rsidRPr="003357A2">
        <w:rPr>
          <w:rFonts w:ascii="Book Antiqua" w:hAnsi="Book Antiqua"/>
          <w:kern w:val="2"/>
          <w:lang w:eastAsia="zh-CN"/>
        </w:rPr>
        <w:t>: 16-288 [DOI: 10.1111/j.1440-1746.2011.06898.x]</w:t>
      </w:r>
    </w:p>
    <w:p w14:paraId="0898AC35"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119 </w:t>
      </w:r>
      <w:r w:rsidRPr="003357A2">
        <w:rPr>
          <w:rFonts w:ascii="Book Antiqua" w:hAnsi="Book Antiqua"/>
          <w:b/>
          <w:kern w:val="2"/>
          <w:lang w:eastAsia="zh-CN"/>
        </w:rPr>
        <w:t>Lee TH</w:t>
      </w:r>
      <w:r w:rsidRPr="003357A2">
        <w:rPr>
          <w:rFonts w:ascii="Book Antiqua" w:hAnsi="Book Antiqua"/>
          <w:kern w:val="2"/>
          <w:lang w:eastAsia="zh-CN"/>
        </w:rPr>
        <w:t xml:space="preserve">, Cho JY, Chang YW, Kim JO, Lee JS, Cho WY, Kim HG, Kim WJ, Park YS, Jin SY. Appropriate indications for endoscopic submucosal dissection of early gastric cancer according to tumor size and histologic type. </w:t>
      </w:r>
      <w:r w:rsidRPr="003357A2">
        <w:rPr>
          <w:rFonts w:ascii="Book Antiqua" w:hAnsi="Book Antiqua"/>
          <w:i/>
          <w:kern w:val="2"/>
          <w:lang w:eastAsia="zh-CN"/>
        </w:rPr>
        <w:t>Gastrointest Endosc</w:t>
      </w:r>
      <w:r w:rsidRPr="003357A2">
        <w:rPr>
          <w:rFonts w:ascii="Book Antiqua" w:hAnsi="Book Antiqua"/>
          <w:kern w:val="2"/>
          <w:lang w:eastAsia="zh-CN"/>
        </w:rPr>
        <w:t xml:space="preserve"> 2010; </w:t>
      </w:r>
      <w:r w:rsidRPr="003357A2">
        <w:rPr>
          <w:rFonts w:ascii="Book Antiqua" w:hAnsi="Book Antiqua"/>
          <w:b/>
          <w:kern w:val="2"/>
          <w:lang w:eastAsia="zh-CN"/>
        </w:rPr>
        <w:t>71</w:t>
      </w:r>
      <w:r w:rsidRPr="003357A2">
        <w:rPr>
          <w:rFonts w:ascii="Book Antiqua" w:hAnsi="Book Antiqua"/>
          <w:kern w:val="2"/>
          <w:lang w:eastAsia="zh-CN"/>
        </w:rPr>
        <w:t>: 920-926 [PMID: 20338564 DOI: 10.1016/j.gie.2009.12.005]</w:t>
      </w:r>
    </w:p>
    <w:p w14:paraId="64131A0F"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120 </w:t>
      </w:r>
      <w:r w:rsidRPr="003357A2">
        <w:rPr>
          <w:rFonts w:ascii="Book Antiqua" w:hAnsi="Book Antiqua"/>
          <w:b/>
          <w:kern w:val="2"/>
          <w:lang w:eastAsia="zh-CN"/>
        </w:rPr>
        <w:t>Lee TH</w:t>
      </w:r>
      <w:r w:rsidRPr="003357A2">
        <w:rPr>
          <w:rFonts w:ascii="Book Antiqua" w:hAnsi="Book Antiqua"/>
          <w:kern w:val="2"/>
          <w:lang w:eastAsia="zh-CN"/>
        </w:rPr>
        <w:t xml:space="preserve">, Chung IK, Park JY, Lee CK, Lee SH, Kim HS, Park SH, Kim SJ, Cho HD, Hwangbo Y. Usefulness of magnifying endoscopy in post-endoscopic resection scar for early gastric neoplasm: a prospective short-term follow-up endoscopy study. </w:t>
      </w:r>
      <w:r w:rsidRPr="003357A2">
        <w:rPr>
          <w:rFonts w:ascii="Book Antiqua" w:hAnsi="Book Antiqua"/>
          <w:i/>
          <w:kern w:val="2"/>
          <w:lang w:eastAsia="zh-CN"/>
        </w:rPr>
        <w:t>World J Gastroenterol</w:t>
      </w:r>
      <w:r w:rsidRPr="003357A2">
        <w:rPr>
          <w:rFonts w:ascii="Book Antiqua" w:hAnsi="Book Antiqua"/>
          <w:kern w:val="2"/>
          <w:lang w:eastAsia="zh-CN"/>
        </w:rPr>
        <w:t xml:space="preserve"> 2009; </w:t>
      </w:r>
      <w:r w:rsidRPr="003357A2">
        <w:rPr>
          <w:rFonts w:ascii="Book Antiqua" w:hAnsi="Book Antiqua"/>
          <w:b/>
          <w:kern w:val="2"/>
          <w:lang w:eastAsia="zh-CN"/>
        </w:rPr>
        <w:t>15</w:t>
      </w:r>
      <w:r w:rsidRPr="003357A2">
        <w:rPr>
          <w:rFonts w:ascii="Book Antiqua" w:hAnsi="Book Antiqua"/>
          <w:kern w:val="2"/>
          <w:lang w:eastAsia="zh-CN"/>
        </w:rPr>
        <w:t>: 349-355 [PMID: 19140236 DOI: 10.3748/wjg.15.349]</w:t>
      </w:r>
    </w:p>
    <w:p w14:paraId="4BDBA31D"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121 </w:t>
      </w:r>
      <w:r w:rsidRPr="003357A2">
        <w:rPr>
          <w:rFonts w:ascii="Book Antiqua" w:hAnsi="Book Antiqua"/>
          <w:b/>
          <w:kern w:val="2"/>
          <w:lang w:eastAsia="zh-CN"/>
        </w:rPr>
        <w:t>Lian J</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Chen S, Ma L, Yao L. Sa1585 Long-Term Clinical Evaluation of Endoscopic Submucosal Dissection for Early Gastric Neoplasms. </w:t>
      </w:r>
      <w:r w:rsidRPr="003357A2">
        <w:rPr>
          <w:rFonts w:ascii="Book Antiqua" w:hAnsi="Book Antiqua"/>
          <w:i/>
          <w:kern w:val="2"/>
          <w:lang w:eastAsia="zh-CN"/>
        </w:rPr>
        <w:t>Gastrointest Endosc</w:t>
      </w:r>
      <w:r w:rsidRPr="003357A2">
        <w:rPr>
          <w:rFonts w:ascii="Book Antiqua" w:hAnsi="Book Antiqua"/>
          <w:kern w:val="2"/>
          <w:lang w:eastAsia="zh-CN"/>
        </w:rPr>
        <w:t xml:space="preserve"> 2013; </w:t>
      </w:r>
      <w:r w:rsidRPr="003357A2">
        <w:rPr>
          <w:rFonts w:ascii="Book Antiqua" w:hAnsi="Book Antiqua" w:hint="eastAsia"/>
          <w:b/>
          <w:kern w:val="2"/>
          <w:lang w:eastAsia="zh-CN"/>
        </w:rPr>
        <w:t>77</w:t>
      </w:r>
      <w:r w:rsidRPr="003357A2">
        <w:rPr>
          <w:rFonts w:ascii="Book Antiqua" w:hAnsi="Book Antiqua"/>
          <w:kern w:val="2"/>
          <w:lang w:eastAsia="zh-CN"/>
        </w:rPr>
        <w:t>: AB258</w:t>
      </w:r>
      <w:r w:rsidRPr="003357A2">
        <w:rPr>
          <w:rFonts w:ascii="Book Antiqua" w:hAnsi="Book Antiqua" w:hint="eastAsia"/>
          <w:kern w:val="2"/>
          <w:lang w:eastAsia="zh-CN"/>
        </w:rPr>
        <w:t xml:space="preserve"> [</w:t>
      </w:r>
      <w:r w:rsidRPr="003357A2">
        <w:rPr>
          <w:rFonts w:ascii="Book Antiqua" w:hAnsi="Book Antiqua"/>
          <w:kern w:val="2"/>
          <w:lang w:eastAsia="zh-CN"/>
        </w:rPr>
        <w:t>DOI: 10.1016/j.gie.2013.03.636</w:t>
      </w:r>
      <w:r w:rsidRPr="003357A2">
        <w:rPr>
          <w:rFonts w:ascii="Book Antiqua" w:hAnsi="Book Antiqua" w:hint="eastAsia"/>
          <w:kern w:val="2"/>
          <w:lang w:eastAsia="zh-CN"/>
        </w:rPr>
        <w:t>]</w:t>
      </w:r>
    </w:p>
    <w:p w14:paraId="440D7E6E"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lastRenderedPageBreak/>
        <w:t xml:space="preserve">122 </w:t>
      </w:r>
      <w:r w:rsidRPr="003357A2">
        <w:rPr>
          <w:rFonts w:ascii="Book Antiqua" w:hAnsi="Book Antiqua"/>
          <w:b/>
          <w:kern w:val="2"/>
          <w:lang w:eastAsia="zh-CN"/>
        </w:rPr>
        <w:t>Libânio D</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Afonso LP, Henrique R, Dinis-Ribeiro M, Pimentel-Nunes P. 212 Management and Long-Term Outcomes After Gastric Endoscopic Submucosal Dissection in an European Center. </w:t>
      </w:r>
      <w:r w:rsidRPr="003357A2">
        <w:rPr>
          <w:rFonts w:ascii="Book Antiqua" w:hAnsi="Book Antiqua"/>
          <w:i/>
          <w:kern w:val="2"/>
          <w:lang w:eastAsia="zh-CN"/>
        </w:rPr>
        <w:t>Gastrointest Endosc</w:t>
      </w:r>
      <w:r w:rsidRPr="003357A2">
        <w:rPr>
          <w:rFonts w:ascii="Book Antiqua" w:hAnsi="Book Antiqua"/>
          <w:kern w:val="2"/>
          <w:lang w:eastAsia="zh-CN"/>
        </w:rPr>
        <w:t xml:space="preserve"> 2015; </w:t>
      </w:r>
      <w:r w:rsidRPr="003357A2">
        <w:rPr>
          <w:rFonts w:ascii="Book Antiqua" w:hAnsi="Book Antiqua"/>
          <w:b/>
          <w:kern w:val="2"/>
          <w:lang w:eastAsia="zh-CN"/>
        </w:rPr>
        <w:t>81</w:t>
      </w:r>
      <w:r w:rsidRPr="003357A2">
        <w:rPr>
          <w:rFonts w:ascii="Book Antiqua" w:hAnsi="Book Antiqua"/>
          <w:kern w:val="2"/>
          <w:lang w:eastAsia="zh-CN"/>
        </w:rPr>
        <w:t>: AB125 [DOI: 10.1016/j.gie.2015.03.031]</w:t>
      </w:r>
    </w:p>
    <w:p w14:paraId="54B81535"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123 </w:t>
      </w:r>
      <w:r w:rsidRPr="003357A2">
        <w:rPr>
          <w:rFonts w:ascii="Book Antiqua" w:hAnsi="Book Antiqua"/>
          <w:b/>
          <w:kern w:val="2"/>
          <w:lang w:eastAsia="zh-CN"/>
        </w:rPr>
        <w:t>Lim SM</w:t>
      </w:r>
      <w:r w:rsidRPr="003357A2">
        <w:rPr>
          <w:rFonts w:ascii="Book Antiqua" w:hAnsi="Book Antiqua"/>
          <w:kern w:val="2"/>
          <w:lang w:eastAsia="zh-CN"/>
        </w:rPr>
        <w:t xml:space="preserve">, Park JC, Lee H, Shin SK, Lee SK, Lee YC. Impact of cumulative time on the clinical outcomes of endoscopic submucosal dissection in gastric neoplasm. </w:t>
      </w:r>
      <w:r w:rsidRPr="003357A2">
        <w:rPr>
          <w:rFonts w:ascii="Book Antiqua" w:hAnsi="Book Antiqua"/>
          <w:i/>
          <w:kern w:val="2"/>
          <w:lang w:eastAsia="zh-CN"/>
        </w:rPr>
        <w:t>Surg Endosc</w:t>
      </w:r>
      <w:r w:rsidRPr="003357A2">
        <w:rPr>
          <w:rFonts w:ascii="Book Antiqua" w:hAnsi="Book Antiqua"/>
          <w:kern w:val="2"/>
          <w:lang w:eastAsia="zh-CN"/>
        </w:rPr>
        <w:t xml:space="preserve"> 2013; </w:t>
      </w:r>
      <w:r w:rsidRPr="003357A2">
        <w:rPr>
          <w:rFonts w:ascii="Book Antiqua" w:hAnsi="Book Antiqua"/>
          <w:b/>
          <w:kern w:val="2"/>
          <w:lang w:eastAsia="zh-CN"/>
        </w:rPr>
        <w:t>27</w:t>
      </w:r>
      <w:r w:rsidRPr="003357A2">
        <w:rPr>
          <w:rFonts w:ascii="Book Antiqua" w:hAnsi="Book Antiqua"/>
          <w:kern w:val="2"/>
          <w:lang w:eastAsia="zh-CN"/>
        </w:rPr>
        <w:t>: 1397-1403 [PMID: 23233016 DOI: 10.1007/s00464-012-2643-3]</w:t>
      </w:r>
    </w:p>
    <w:p w14:paraId="35126487"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124 </w:t>
      </w:r>
      <w:r w:rsidRPr="003357A2">
        <w:rPr>
          <w:rFonts w:ascii="Book Antiqua" w:hAnsi="Book Antiqua"/>
          <w:b/>
          <w:kern w:val="2"/>
          <w:lang w:eastAsia="zh-CN"/>
        </w:rPr>
        <w:t>Machida H</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Tominaga K, Nagami Y, Sugimori S, Nakatani M, Kameda N, Okazaki H, Tanigawa T, Watanabe K, Watanabe T, Fujiwara Y, Arakawa T. T1406: Clinical Outcome of Endoscopic Submucosal Dissection for Superficial Esophageal Squamous Cell Carcinoma. </w:t>
      </w:r>
      <w:r w:rsidRPr="003357A2">
        <w:rPr>
          <w:rFonts w:ascii="Book Antiqua" w:hAnsi="Book Antiqua"/>
          <w:i/>
          <w:kern w:val="2"/>
          <w:lang w:eastAsia="zh-CN"/>
        </w:rPr>
        <w:t>Gastrointest Endosc</w:t>
      </w:r>
      <w:r w:rsidRPr="003357A2">
        <w:rPr>
          <w:rFonts w:ascii="Book Antiqua" w:hAnsi="Book Antiqua"/>
          <w:kern w:val="2"/>
          <w:lang w:eastAsia="zh-CN"/>
        </w:rPr>
        <w:t xml:space="preserve"> 2010; </w:t>
      </w:r>
      <w:r w:rsidRPr="003357A2">
        <w:rPr>
          <w:rFonts w:ascii="Book Antiqua" w:hAnsi="Book Antiqua"/>
          <w:b/>
          <w:kern w:val="2"/>
          <w:lang w:eastAsia="zh-CN"/>
        </w:rPr>
        <w:t>71</w:t>
      </w:r>
      <w:r w:rsidRPr="003357A2">
        <w:rPr>
          <w:rFonts w:ascii="Book Antiqua" w:hAnsi="Book Antiqua"/>
          <w:kern w:val="2"/>
          <w:lang w:eastAsia="zh-CN"/>
        </w:rPr>
        <w:t>: AB269 [DOI: 10.1016/j.gie.2010.03.619]</w:t>
      </w:r>
    </w:p>
    <w:p w14:paraId="1DA75374"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125 </w:t>
      </w:r>
      <w:r w:rsidRPr="003357A2">
        <w:rPr>
          <w:rFonts w:ascii="Book Antiqua" w:hAnsi="Book Antiqua"/>
          <w:b/>
          <w:kern w:val="2"/>
          <w:lang w:eastAsia="zh-CN"/>
        </w:rPr>
        <w:t>Man-I M</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Toyonaga T, Morita Y, Inokuchi H, Kutsumi H, Azuma T. Long-Term Results of Endoscopic Submucosal Dissection for Early-Stage Gastrointestinal Tumors. </w:t>
      </w:r>
      <w:r w:rsidRPr="003357A2">
        <w:rPr>
          <w:rFonts w:ascii="Book Antiqua" w:hAnsi="Book Antiqua"/>
          <w:i/>
          <w:kern w:val="2"/>
          <w:lang w:eastAsia="zh-CN"/>
        </w:rPr>
        <w:t>Gastrointest Endosc</w:t>
      </w:r>
      <w:r w:rsidRPr="003357A2">
        <w:rPr>
          <w:rFonts w:ascii="Book Antiqua" w:hAnsi="Book Antiqua"/>
          <w:kern w:val="2"/>
          <w:lang w:eastAsia="zh-CN"/>
        </w:rPr>
        <w:t xml:space="preserve"> 2009; </w:t>
      </w:r>
      <w:r w:rsidRPr="003357A2">
        <w:rPr>
          <w:rFonts w:ascii="Book Antiqua" w:hAnsi="Book Antiqua"/>
          <w:b/>
          <w:kern w:val="2"/>
          <w:lang w:eastAsia="zh-CN"/>
        </w:rPr>
        <w:t>69</w:t>
      </w:r>
      <w:r w:rsidRPr="003357A2">
        <w:rPr>
          <w:rFonts w:ascii="Book Antiqua" w:hAnsi="Book Antiqua"/>
          <w:kern w:val="2"/>
          <w:lang w:eastAsia="zh-CN"/>
        </w:rPr>
        <w:t>: AB133 [DOI: 10.1016/j.gie.2009.03.173]</w:t>
      </w:r>
    </w:p>
    <w:p w14:paraId="37395CC3"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126 </w:t>
      </w:r>
      <w:r w:rsidRPr="003357A2">
        <w:rPr>
          <w:rFonts w:ascii="Book Antiqua" w:hAnsi="Book Antiqua"/>
          <w:b/>
          <w:kern w:val="2"/>
          <w:lang w:eastAsia="zh-CN"/>
        </w:rPr>
        <w:t>Matsuo Y</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Yamamoto Y, Taniguchi C, Morishige K, Horiuchi Y, Yoshizawa N, Suganuma T, Kubota M, Nego M, Okada K, Ishiyama A, Hirasawa T, Tsuchida T, Fujisaki J, Hoshino E, Igarashi M. Sa1691 The Clinicopathological Findings of the Patient Who Needed Clip Hemostasis for Perioperative Bleeding During Endoscopic Submucosal Dissection for Early Gastric Cancer. </w:t>
      </w:r>
      <w:r w:rsidRPr="003357A2">
        <w:rPr>
          <w:rFonts w:ascii="Book Antiqua" w:hAnsi="Book Antiqua"/>
          <w:i/>
          <w:kern w:val="2"/>
          <w:lang w:eastAsia="zh-CN"/>
        </w:rPr>
        <w:t>Gastrointest Endosc</w:t>
      </w:r>
      <w:r w:rsidRPr="003357A2">
        <w:rPr>
          <w:rFonts w:ascii="Book Antiqua" w:hAnsi="Book Antiqua"/>
          <w:kern w:val="2"/>
          <w:lang w:eastAsia="zh-CN"/>
        </w:rPr>
        <w:t xml:space="preserve"> 2012; </w:t>
      </w:r>
      <w:r w:rsidRPr="003357A2">
        <w:rPr>
          <w:rFonts w:ascii="Book Antiqua" w:hAnsi="Book Antiqua"/>
          <w:b/>
          <w:kern w:val="2"/>
          <w:lang w:eastAsia="zh-CN"/>
        </w:rPr>
        <w:t>75</w:t>
      </w:r>
      <w:r w:rsidRPr="003357A2">
        <w:rPr>
          <w:rFonts w:ascii="Book Antiqua" w:hAnsi="Book Antiqua"/>
          <w:kern w:val="2"/>
          <w:lang w:eastAsia="zh-CN"/>
        </w:rPr>
        <w:t>: AB246 [DOI: 10.1016/j.gie.2012.04.211]</w:t>
      </w:r>
    </w:p>
    <w:p w14:paraId="2EA87397"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127 </w:t>
      </w:r>
      <w:r w:rsidRPr="003357A2">
        <w:rPr>
          <w:rFonts w:ascii="Book Antiqua" w:hAnsi="Book Antiqua"/>
          <w:b/>
          <w:kern w:val="2"/>
          <w:lang w:eastAsia="zh-CN"/>
        </w:rPr>
        <w:t>Michida T</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Nishio A, Iwahashi K, Oonishi Y, Kita H, Kanno T, Matsuura T, Ikezawa K, Ono A, Mizuno T, Chiba M, Aketa H, Maeda K, Naito M, Katayama K, Oota T. Endoscopic Submucosal Dissection (ESD) for Early Gastric Cancer (GC) - Long-Term Outcomes of a Prospective Study in Its Expanded Indication. </w:t>
      </w:r>
      <w:r w:rsidRPr="003357A2">
        <w:rPr>
          <w:rFonts w:ascii="Book Antiqua" w:hAnsi="Book Antiqua"/>
          <w:i/>
          <w:kern w:val="2"/>
          <w:lang w:eastAsia="zh-CN"/>
        </w:rPr>
        <w:t>Gastrointest Endosc</w:t>
      </w:r>
      <w:r w:rsidRPr="003357A2">
        <w:rPr>
          <w:rFonts w:ascii="Book Antiqua" w:hAnsi="Book Antiqua"/>
          <w:kern w:val="2"/>
          <w:lang w:eastAsia="zh-CN"/>
        </w:rPr>
        <w:t xml:space="preserve"> 2009; </w:t>
      </w:r>
      <w:r w:rsidRPr="003357A2">
        <w:rPr>
          <w:rFonts w:ascii="Book Antiqua" w:hAnsi="Book Antiqua"/>
          <w:b/>
          <w:kern w:val="2"/>
          <w:lang w:eastAsia="zh-CN"/>
        </w:rPr>
        <w:t>69</w:t>
      </w:r>
      <w:r w:rsidRPr="003357A2">
        <w:rPr>
          <w:rFonts w:ascii="Book Antiqua" w:hAnsi="Book Antiqua"/>
          <w:kern w:val="2"/>
          <w:lang w:eastAsia="zh-CN"/>
        </w:rPr>
        <w:t>: AB262 [DOI: 10.1016/j.gie.2009.03.684]</w:t>
      </w:r>
    </w:p>
    <w:p w14:paraId="0F673E07"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128 </w:t>
      </w:r>
      <w:r w:rsidRPr="003357A2">
        <w:rPr>
          <w:rFonts w:ascii="Book Antiqua" w:hAnsi="Book Antiqua"/>
          <w:b/>
          <w:kern w:val="2"/>
          <w:lang w:eastAsia="zh-CN"/>
        </w:rPr>
        <w:t>Min BH</w:t>
      </w:r>
      <w:r w:rsidRPr="003357A2">
        <w:rPr>
          <w:rFonts w:ascii="Book Antiqua" w:hAnsi="Book Antiqua"/>
          <w:kern w:val="2"/>
          <w:lang w:eastAsia="zh-CN"/>
        </w:rPr>
        <w:t xml:space="preserve">, Kim KM, Park CK, Lee JH, Rhee PL, Rhee JC, Kim JJ. Outcomes of endoscopic submucosal dissection for differentiated-type early gastric cancer with histological heterogeneity. </w:t>
      </w:r>
      <w:r w:rsidRPr="003357A2">
        <w:rPr>
          <w:rFonts w:ascii="Book Antiqua" w:hAnsi="Book Antiqua"/>
          <w:i/>
          <w:kern w:val="2"/>
          <w:lang w:eastAsia="zh-CN"/>
        </w:rPr>
        <w:t>Gastric Cancer</w:t>
      </w:r>
      <w:r w:rsidRPr="003357A2">
        <w:rPr>
          <w:rFonts w:ascii="Book Antiqua" w:hAnsi="Book Antiqua"/>
          <w:kern w:val="2"/>
          <w:lang w:eastAsia="zh-CN"/>
        </w:rPr>
        <w:t xml:space="preserve"> 2015; </w:t>
      </w:r>
      <w:r w:rsidRPr="003357A2">
        <w:rPr>
          <w:rFonts w:ascii="Book Antiqua" w:hAnsi="Book Antiqua"/>
          <w:b/>
          <w:kern w:val="2"/>
          <w:lang w:eastAsia="zh-CN"/>
        </w:rPr>
        <w:t>18</w:t>
      </w:r>
      <w:r w:rsidRPr="003357A2">
        <w:rPr>
          <w:rFonts w:ascii="Book Antiqua" w:hAnsi="Book Antiqua"/>
          <w:kern w:val="2"/>
          <w:lang w:eastAsia="zh-CN"/>
        </w:rPr>
        <w:t>: 618-626 [PMID: 24801199 DOI: 10.1007/s10120-014-0378-7]</w:t>
      </w:r>
    </w:p>
    <w:p w14:paraId="06C341AD"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lastRenderedPageBreak/>
        <w:t xml:space="preserve">129 </w:t>
      </w:r>
      <w:r w:rsidRPr="003357A2">
        <w:rPr>
          <w:rFonts w:ascii="Book Antiqua" w:hAnsi="Book Antiqua"/>
          <w:b/>
          <w:kern w:val="2"/>
          <w:lang w:eastAsia="zh-CN"/>
        </w:rPr>
        <w:t>Min BH</w:t>
      </w:r>
      <w:r w:rsidRPr="003357A2">
        <w:rPr>
          <w:rFonts w:ascii="Book Antiqua" w:hAnsi="Book Antiqua"/>
          <w:kern w:val="2"/>
          <w:lang w:eastAsia="zh-CN"/>
        </w:rPr>
        <w:t xml:space="preserve">, Lee JH, Kim JJ, Shim SG, Chang DK, Kim YH, Rhee PL, Kim KM, Park CK, Rhee JC. Clinical outcomes of endoscopic submucosal dissection (ESD) for treating early gastric cancer: comparison with endoscopic mucosal resection after circumferential precutting (EMR-P). </w:t>
      </w:r>
      <w:r w:rsidRPr="003357A2">
        <w:rPr>
          <w:rFonts w:ascii="Book Antiqua" w:hAnsi="Book Antiqua"/>
          <w:i/>
          <w:kern w:val="2"/>
          <w:lang w:eastAsia="zh-CN"/>
        </w:rPr>
        <w:t>Dig Liver Dis</w:t>
      </w:r>
      <w:r w:rsidRPr="003357A2">
        <w:rPr>
          <w:rFonts w:ascii="Book Antiqua" w:hAnsi="Book Antiqua"/>
          <w:kern w:val="2"/>
          <w:lang w:eastAsia="zh-CN"/>
        </w:rPr>
        <w:t xml:space="preserve"> 2009; </w:t>
      </w:r>
      <w:r w:rsidRPr="003357A2">
        <w:rPr>
          <w:rFonts w:ascii="Book Antiqua" w:hAnsi="Book Antiqua"/>
          <w:b/>
          <w:kern w:val="2"/>
          <w:lang w:eastAsia="zh-CN"/>
        </w:rPr>
        <w:t>41</w:t>
      </w:r>
      <w:r w:rsidRPr="003357A2">
        <w:rPr>
          <w:rFonts w:ascii="Book Antiqua" w:hAnsi="Book Antiqua"/>
          <w:kern w:val="2"/>
          <w:lang w:eastAsia="zh-CN"/>
        </w:rPr>
        <w:t>: 201-209 [PMID: 18571998 DOI: 10.1016/j.dld.2008.05.006]</w:t>
      </w:r>
    </w:p>
    <w:p w14:paraId="0BBB46FE"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130 </w:t>
      </w:r>
      <w:r w:rsidRPr="003357A2">
        <w:rPr>
          <w:rFonts w:ascii="Book Antiqua" w:hAnsi="Book Antiqua"/>
          <w:b/>
          <w:kern w:val="2"/>
          <w:lang w:eastAsia="zh-CN"/>
        </w:rPr>
        <w:t>Min Ko B</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Sik Myung Y, Ran Jeon S, Pil Han J, Kim JO, Lee MS. Long-term outcomes of endoscopic submucosal dissection for colorectal epithelial neoplasms. </w:t>
      </w:r>
      <w:r w:rsidRPr="003357A2">
        <w:rPr>
          <w:rFonts w:ascii="Book Antiqua" w:hAnsi="Book Antiqua"/>
          <w:i/>
          <w:kern w:val="2"/>
          <w:lang w:eastAsia="zh-CN"/>
        </w:rPr>
        <w:t>J</w:t>
      </w:r>
      <w:r w:rsidRPr="003357A2">
        <w:rPr>
          <w:rFonts w:ascii="Book Antiqua" w:hAnsi="Book Antiqua" w:hint="eastAsia"/>
          <w:i/>
          <w:kern w:val="2"/>
          <w:lang w:eastAsia="zh-CN"/>
        </w:rPr>
        <w:t xml:space="preserve"> </w:t>
      </w:r>
      <w:r w:rsidRPr="003357A2">
        <w:rPr>
          <w:rFonts w:ascii="Book Antiqua" w:hAnsi="Book Antiqua"/>
          <w:i/>
          <w:kern w:val="2"/>
          <w:lang w:eastAsia="zh-CN"/>
        </w:rPr>
        <w:t>Gastroenterol</w:t>
      </w:r>
      <w:r w:rsidRPr="003357A2">
        <w:rPr>
          <w:rFonts w:ascii="Book Antiqua" w:hAnsi="Book Antiqua" w:hint="eastAsia"/>
          <w:i/>
          <w:kern w:val="2"/>
          <w:lang w:eastAsia="zh-CN"/>
        </w:rPr>
        <w:t xml:space="preserve"> </w:t>
      </w:r>
      <w:r w:rsidRPr="003357A2">
        <w:rPr>
          <w:rFonts w:ascii="Book Antiqua" w:hAnsi="Book Antiqua"/>
          <w:i/>
          <w:kern w:val="2"/>
          <w:lang w:eastAsia="zh-CN"/>
        </w:rPr>
        <w:t>Hepatol</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(Australia) 2015; </w:t>
      </w:r>
      <w:r w:rsidRPr="003357A2">
        <w:rPr>
          <w:rFonts w:ascii="Book Antiqua" w:hAnsi="Book Antiqua"/>
          <w:b/>
          <w:kern w:val="2"/>
          <w:lang w:eastAsia="zh-CN"/>
        </w:rPr>
        <w:t>30</w:t>
      </w:r>
      <w:r w:rsidRPr="003357A2">
        <w:rPr>
          <w:rFonts w:ascii="Book Antiqua" w:hAnsi="Book Antiqua"/>
          <w:kern w:val="2"/>
          <w:lang w:eastAsia="zh-CN"/>
        </w:rPr>
        <w:t>: 193-195</w:t>
      </w:r>
    </w:p>
    <w:p w14:paraId="2A9F3A25"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131</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Colon. </w:t>
      </w:r>
      <w:r w:rsidRPr="003357A2">
        <w:rPr>
          <w:rFonts w:ascii="Book Antiqua" w:hAnsi="Book Antiqua"/>
          <w:i/>
          <w:kern w:val="2"/>
          <w:lang w:eastAsia="zh-CN"/>
        </w:rPr>
        <w:t>Am J Gastroenterol</w:t>
      </w:r>
      <w:r w:rsidRPr="003357A2">
        <w:rPr>
          <w:rFonts w:ascii="Book Antiqua" w:hAnsi="Book Antiqua"/>
          <w:kern w:val="2"/>
          <w:lang w:eastAsia="zh-CN"/>
        </w:rPr>
        <w:t xml:space="preserve"> 2015; </w:t>
      </w:r>
      <w:r w:rsidRPr="003357A2">
        <w:rPr>
          <w:rFonts w:ascii="Book Antiqua" w:hAnsi="Book Antiqua"/>
          <w:b/>
          <w:kern w:val="2"/>
          <w:lang w:eastAsia="zh-CN"/>
        </w:rPr>
        <w:t>110 Suppl 1</w:t>
      </w:r>
      <w:r w:rsidRPr="003357A2">
        <w:rPr>
          <w:rFonts w:ascii="Book Antiqua" w:hAnsi="Book Antiqua"/>
          <w:kern w:val="2"/>
          <w:lang w:eastAsia="zh-CN"/>
        </w:rPr>
        <w:t>: S550-S595 [PMID: 26436810 DOI: 10.1038/ajg.2015.294]</w:t>
      </w:r>
    </w:p>
    <w:p w14:paraId="398655F0"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132 </w:t>
      </w:r>
      <w:r w:rsidRPr="003357A2">
        <w:rPr>
          <w:rFonts w:ascii="Book Antiqua" w:hAnsi="Book Antiqua"/>
          <w:b/>
          <w:kern w:val="2"/>
          <w:lang w:eastAsia="zh-CN"/>
        </w:rPr>
        <w:t>Mizuno K</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Takahashi Y, Hashimoto S, Takeuchi M, Kobayashi M, Yokoyama J, Sato Y, Aoyagi Y. Tu1461 Long-Term Outcomes of Endoscopic Submucosal Dissection for Colorectal Neoplasms. </w:t>
      </w:r>
      <w:r w:rsidRPr="003357A2">
        <w:rPr>
          <w:rFonts w:ascii="Book Antiqua" w:hAnsi="Book Antiqua"/>
          <w:i/>
          <w:kern w:val="2"/>
          <w:lang w:eastAsia="zh-CN"/>
        </w:rPr>
        <w:t>Gastrointest Endosc</w:t>
      </w:r>
      <w:r w:rsidRPr="003357A2">
        <w:rPr>
          <w:rFonts w:ascii="Book Antiqua" w:hAnsi="Book Antiqua"/>
          <w:kern w:val="2"/>
          <w:lang w:eastAsia="zh-CN"/>
        </w:rPr>
        <w:t xml:space="preserve"> 2013; </w:t>
      </w:r>
      <w:r w:rsidRPr="003357A2">
        <w:rPr>
          <w:rFonts w:ascii="Book Antiqua" w:hAnsi="Book Antiqua" w:hint="eastAsia"/>
          <w:b/>
          <w:kern w:val="2"/>
          <w:lang w:eastAsia="zh-CN"/>
        </w:rPr>
        <w:t>77</w:t>
      </w:r>
      <w:r w:rsidRPr="003357A2">
        <w:rPr>
          <w:rFonts w:ascii="Book Antiqua" w:hAnsi="Book Antiqua"/>
          <w:kern w:val="2"/>
          <w:lang w:eastAsia="zh-CN"/>
        </w:rPr>
        <w:t>: AB549</w:t>
      </w:r>
      <w:r w:rsidRPr="003357A2">
        <w:rPr>
          <w:rFonts w:ascii="Book Antiqua" w:hAnsi="Book Antiqua" w:hint="eastAsia"/>
          <w:kern w:val="2"/>
          <w:lang w:eastAsia="zh-CN"/>
        </w:rPr>
        <w:t xml:space="preserve"> [</w:t>
      </w:r>
      <w:r w:rsidRPr="003357A2">
        <w:rPr>
          <w:rFonts w:ascii="Book Antiqua" w:hAnsi="Book Antiqua"/>
          <w:kern w:val="2"/>
          <w:lang w:eastAsia="zh-CN"/>
        </w:rPr>
        <w:t>DOI: 10.1016/j.gie.2013.03.942</w:t>
      </w:r>
      <w:r w:rsidRPr="003357A2">
        <w:rPr>
          <w:rFonts w:ascii="Book Antiqua" w:hAnsi="Book Antiqua" w:hint="eastAsia"/>
          <w:kern w:val="2"/>
          <w:lang w:eastAsia="zh-CN"/>
        </w:rPr>
        <w:t>]</w:t>
      </w:r>
    </w:p>
    <w:p w14:paraId="719BB060"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133 </w:t>
      </w:r>
      <w:r w:rsidRPr="003357A2">
        <w:rPr>
          <w:rFonts w:ascii="Book Antiqua" w:hAnsi="Book Antiqua"/>
          <w:b/>
          <w:kern w:val="2"/>
          <w:lang w:eastAsia="zh-CN"/>
        </w:rPr>
        <w:t>Mizushima T</w:t>
      </w:r>
      <w:r w:rsidRPr="003357A2">
        <w:rPr>
          <w:rFonts w:ascii="Book Antiqua" w:hAnsi="Book Antiqua"/>
          <w:kern w:val="2"/>
          <w:lang w:eastAsia="zh-CN"/>
        </w:rPr>
        <w:t xml:space="preserve">, Kato M, Iwanaga I, Sato F, Kubo K, Ehira N, Uebayashi M, Ono S, Nakagawa M, Mabe K, Shimizu Y, Sakamoto N. Technical difficulty according to location, and risk factors for perforation, in endoscopic submucosal dissection of colorectal tumors. </w:t>
      </w:r>
      <w:r w:rsidRPr="003357A2">
        <w:rPr>
          <w:rFonts w:ascii="Book Antiqua" w:hAnsi="Book Antiqua"/>
          <w:i/>
          <w:kern w:val="2"/>
          <w:lang w:eastAsia="zh-CN"/>
        </w:rPr>
        <w:t>Surg Endosc</w:t>
      </w:r>
      <w:r w:rsidRPr="003357A2">
        <w:rPr>
          <w:rFonts w:ascii="Book Antiqua" w:hAnsi="Book Antiqua"/>
          <w:kern w:val="2"/>
          <w:lang w:eastAsia="zh-CN"/>
        </w:rPr>
        <w:t xml:space="preserve"> 2015; </w:t>
      </w:r>
      <w:r w:rsidRPr="003357A2">
        <w:rPr>
          <w:rFonts w:ascii="Book Antiqua" w:hAnsi="Book Antiqua"/>
          <w:b/>
          <w:kern w:val="2"/>
          <w:lang w:eastAsia="zh-CN"/>
        </w:rPr>
        <w:t>29</w:t>
      </w:r>
      <w:r w:rsidRPr="003357A2">
        <w:rPr>
          <w:rFonts w:ascii="Book Antiqua" w:hAnsi="Book Antiqua"/>
          <w:kern w:val="2"/>
          <w:lang w:eastAsia="zh-CN"/>
        </w:rPr>
        <w:t>: 133-139 [PMID: 24993172 DOI: 10.1007/s00464-014-3665-9]</w:t>
      </w:r>
    </w:p>
    <w:p w14:paraId="7CCA4B0E"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134</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The American Society of Colon and Rectal Surgeons. </w:t>
      </w:r>
      <w:r w:rsidRPr="003357A2">
        <w:rPr>
          <w:rFonts w:ascii="Book Antiqua" w:hAnsi="Book Antiqua"/>
          <w:i/>
          <w:kern w:val="2"/>
          <w:lang w:eastAsia="zh-CN"/>
        </w:rPr>
        <w:t xml:space="preserve">Dis Colon Rectum </w:t>
      </w:r>
      <w:r w:rsidRPr="003357A2">
        <w:rPr>
          <w:rFonts w:ascii="Book Antiqua" w:hAnsi="Book Antiqua"/>
          <w:kern w:val="2"/>
          <w:lang w:eastAsia="zh-CN"/>
        </w:rPr>
        <w:t xml:space="preserve">2013; </w:t>
      </w:r>
      <w:r w:rsidRPr="003357A2">
        <w:rPr>
          <w:rFonts w:ascii="Book Antiqua" w:hAnsi="Book Antiqua"/>
          <w:b/>
          <w:kern w:val="2"/>
          <w:lang w:eastAsia="zh-CN"/>
        </w:rPr>
        <w:t>56</w:t>
      </w:r>
      <w:r w:rsidRPr="003357A2">
        <w:rPr>
          <w:rFonts w:ascii="Book Antiqua" w:hAnsi="Book Antiqua"/>
          <w:kern w:val="2"/>
          <w:lang w:eastAsia="zh-CN"/>
        </w:rPr>
        <w:t>: e65-e313 [DOI: 10.1097/DCR.0b013e31828d97c9]</w:t>
      </w:r>
    </w:p>
    <w:p w14:paraId="77AE65C6"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135 </w:t>
      </w:r>
      <w:r w:rsidRPr="003357A2">
        <w:rPr>
          <w:rFonts w:ascii="Book Antiqua" w:hAnsi="Book Antiqua"/>
          <w:b/>
          <w:kern w:val="2"/>
          <w:lang w:eastAsia="zh-CN"/>
        </w:rPr>
        <w:t>Nagai K</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Mitsui S, Nomura M, Aoki H, Tanuma T, Kaneko M, Murakami K, Yamazaki H, Kwan C. Techniques for safer colonic endoscopic submucosal dissections. </w:t>
      </w:r>
      <w:r w:rsidRPr="003357A2">
        <w:rPr>
          <w:rFonts w:ascii="Book Antiqua" w:hAnsi="Book Antiqua"/>
          <w:i/>
          <w:kern w:val="2"/>
          <w:lang w:eastAsia="zh-CN"/>
        </w:rPr>
        <w:t>Gastrointest Endosc</w:t>
      </w:r>
      <w:r w:rsidRPr="003357A2">
        <w:rPr>
          <w:rFonts w:ascii="Book Antiqua" w:hAnsi="Book Antiqua"/>
          <w:kern w:val="2"/>
          <w:lang w:eastAsia="zh-CN"/>
        </w:rPr>
        <w:t xml:space="preserve"> 2012; </w:t>
      </w:r>
      <w:r w:rsidRPr="003357A2">
        <w:rPr>
          <w:rFonts w:ascii="Book Antiqua" w:hAnsi="Book Antiqua"/>
          <w:b/>
          <w:kern w:val="2"/>
          <w:lang w:eastAsia="zh-CN"/>
        </w:rPr>
        <w:t>54</w:t>
      </w:r>
      <w:r w:rsidRPr="003357A2">
        <w:rPr>
          <w:rFonts w:ascii="Book Antiqua" w:hAnsi="Book Antiqua"/>
          <w:kern w:val="2"/>
          <w:lang w:eastAsia="zh-CN"/>
        </w:rPr>
        <w:t>: 1138</w:t>
      </w:r>
    </w:p>
    <w:p w14:paraId="78834959"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136 </w:t>
      </w:r>
      <w:r w:rsidRPr="003357A2">
        <w:rPr>
          <w:rFonts w:ascii="Book Antiqua" w:hAnsi="Book Antiqua"/>
          <w:b/>
          <w:kern w:val="2"/>
          <w:lang w:eastAsia="zh-CN"/>
        </w:rPr>
        <w:t>Nagata S</w:t>
      </w:r>
      <w:r w:rsidRPr="003357A2">
        <w:rPr>
          <w:rFonts w:ascii="Book Antiqua" w:hAnsi="Book Antiqua"/>
          <w:kern w:val="2"/>
          <w:lang w:eastAsia="zh-CN"/>
        </w:rPr>
        <w:t xml:space="preserve">, Jin YF, Tomoeda M, Kitamura M, Yuki M, Yoshizawa H, Kubo C, Ito Y, Uedo N, Ishihara R, Iishi H, Tomita Y. Influential factors in procedure time of endoscopic submucosal dissection for gastric cancer with fibrotic change. </w:t>
      </w:r>
      <w:r w:rsidRPr="003357A2">
        <w:rPr>
          <w:rFonts w:ascii="Book Antiqua" w:hAnsi="Book Antiqua"/>
          <w:i/>
          <w:kern w:val="2"/>
          <w:lang w:eastAsia="zh-CN"/>
        </w:rPr>
        <w:t>Dig Endosc</w:t>
      </w:r>
      <w:r w:rsidRPr="003357A2">
        <w:rPr>
          <w:rFonts w:ascii="Book Antiqua" w:hAnsi="Book Antiqua"/>
          <w:kern w:val="2"/>
          <w:lang w:eastAsia="zh-CN"/>
        </w:rPr>
        <w:t xml:space="preserve"> 2011; </w:t>
      </w:r>
      <w:r w:rsidRPr="003357A2">
        <w:rPr>
          <w:rFonts w:ascii="Book Antiqua" w:hAnsi="Book Antiqua"/>
          <w:b/>
          <w:kern w:val="2"/>
          <w:lang w:eastAsia="zh-CN"/>
        </w:rPr>
        <w:t>23</w:t>
      </w:r>
      <w:r w:rsidRPr="003357A2">
        <w:rPr>
          <w:rFonts w:ascii="Book Antiqua" w:hAnsi="Book Antiqua"/>
          <w:kern w:val="2"/>
          <w:lang w:eastAsia="zh-CN"/>
        </w:rPr>
        <w:t>: 296-301 [PMID: 21951089 DOI: 10.1111/j.1443-1661.2011.01148.x]</w:t>
      </w:r>
    </w:p>
    <w:p w14:paraId="5FA1D53D"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137 </w:t>
      </w:r>
      <w:r w:rsidRPr="003357A2">
        <w:rPr>
          <w:rFonts w:ascii="Book Antiqua" w:hAnsi="Book Antiqua"/>
          <w:b/>
          <w:kern w:val="2"/>
          <w:lang w:eastAsia="zh-CN"/>
        </w:rPr>
        <w:t>Nakajima T</w:t>
      </w:r>
      <w:r w:rsidRPr="003357A2">
        <w:rPr>
          <w:rFonts w:ascii="Book Antiqua" w:hAnsi="Book Antiqua"/>
          <w:kern w:val="2"/>
          <w:lang w:eastAsia="zh-CN"/>
        </w:rPr>
        <w:t xml:space="preserve">, Saito Y, Tanaka S, Iishi H, Kudo SE, Ikematsu H, Igarashi M, Saitoh Y, </w:t>
      </w:r>
      <w:r w:rsidRPr="003357A2">
        <w:rPr>
          <w:rFonts w:ascii="Book Antiqua" w:hAnsi="Book Antiqua"/>
          <w:kern w:val="2"/>
          <w:lang w:eastAsia="zh-CN"/>
        </w:rPr>
        <w:lastRenderedPageBreak/>
        <w:t xml:space="preserve">Inoue Y, Kobayashi K, Hisasbe T, Matsuda T, Ishikawa H, Sugihara K. Current status of endoscopic resection strategy for large, early colorectal neoplasia in Japan. </w:t>
      </w:r>
      <w:r w:rsidRPr="003357A2">
        <w:rPr>
          <w:rFonts w:ascii="Book Antiqua" w:hAnsi="Book Antiqua"/>
          <w:i/>
          <w:kern w:val="2"/>
          <w:lang w:eastAsia="zh-CN"/>
        </w:rPr>
        <w:t>Surg Endosc</w:t>
      </w:r>
      <w:r w:rsidRPr="003357A2">
        <w:rPr>
          <w:rFonts w:ascii="Book Antiqua" w:hAnsi="Book Antiqua"/>
          <w:kern w:val="2"/>
          <w:lang w:eastAsia="zh-CN"/>
        </w:rPr>
        <w:t xml:space="preserve"> 2013; </w:t>
      </w:r>
      <w:r w:rsidRPr="003357A2">
        <w:rPr>
          <w:rFonts w:ascii="Book Antiqua" w:hAnsi="Book Antiqua"/>
          <w:b/>
          <w:kern w:val="2"/>
          <w:lang w:eastAsia="zh-CN"/>
        </w:rPr>
        <w:t>27</w:t>
      </w:r>
      <w:r w:rsidRPr="003357A2">
        <w:rPr>
          <w:rFonts w:ascii="Book Antiqua" w:hAnsi="Book Antiqua"/>
          <w:kern w:val="2"/>
          <w:lang w:eastAsia="zh-CN"/>
        </w:rPr>
        <w:t>: 3262-3270 [PMID: 23508817 DOI: 10.1007/s00464-013-2903-x]</w:t>
      </w:r>
    </w:p>
    <w:p w14:paraId="5E7E7361"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138 </w:t>
      </w:r>
      <w:r w:rsidRPr="003357A2">
        <w:rPr>
          <w:rFonts w:ascii="Book Antiqua" w:hAnsi="Book Antiqua"/>
          <w:b/>
          <w:kern w:val="2"/>
          <w:lang w:eastAsia="zh-CN"/>
        </w:rPr>
        <w:t>Nakamoto S</w:t>
      </w:r>
      <w:r w:rsidRPr="003357A2">
        <w:rPr>
          <w:rFonts w:ascii="Book Antiqua" w:hAnsi="Book Antiqua"/>
          <w:kern w:val="2"/>
          <w:lang w:eastAsia="zh-CN"/>
        </w:rPr>
        <w:t xml:space="preserve">, Sakai Y, Kasanuki J, Kondo F, Ooka Y, Kato K, Arai M, Suzuki T, Matsumura T, Bekku D, Ito K, Tanaka T, Yokosuka O. Indications for the use of endoscopic mucosal resection for early gastric cancer in Japan: a comparative study with endoscopic submucosal dissection. </w:t>
      </w:r>
      <w:r w:rsidRPr="003357A2">
        <w:rPr>
          <w:rFonts w:ascii="Book Antiqua" w:hAnsi="Book Antiqua"/>
          <w:i/>
          <w:kern w:val="2"/>
          <w:lang w:eastAsia="zh-CN"/>
        </w:rPr>
        <w:t>Endoscopy</w:t>
      </w:r>
      <w:r w:rsidRPr="003357A2">
        <w:rPr>
          <w:rFonts w:ascii="Book Antiqua" w:hAnsi="Book Antiqua"/>
          <w:kern w:val="2"/>
          <w:lang w:eastAsia="zh-CN"/>
        </w:rPr>
        <w:t xml:space="preserve"> 2009; </w:t>
      </w:r>
      <w:r w:rsidRPr="003357A2">
        <w:rPr>
          <w:rFonts w:ascii="Book Antiqua" w:hAnsi="Book Antiqua"/>
          <w:b/>
          <w:kern w:val="2"/>
          <w:lang w:eastAsia="zh-CN"/>
        </w:rPr>
        <w:t>41</w:t>
      </w:r>
      <w:r w:rsidRPr="003357A2">
        <w:rPr>
          <w:rFonts w:ascii="Book Antiqua" w:hAnsi="Book Antiqua"/>
          <w:kern w:val="2"/>
          <w:lang w:eastAsia="zh-CN"/>
        </w:rPr>
        <w:t>: 746-750 [PMID: 19681023 DOI: 10.1055/s-0029-1215010]</w:t>
      </w:r>
    </w:p>
    <w:p w14:paraId="341D317F"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139 </w:t>
      </w:r>
      <w:r w:rsidRPr="003357A2">
        <w:rPr>
          <w:rFonts w:ascii="Book Antiqua" w:hAnsi="Book Antiqua"/>
          <w:b/>
          <w:kern w:val="2"/>
          <w:lang w:eastAsia="zh-CN"/>
        </w:rPr>
        <w:t>Nakamura F</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Saito Y, Sakamoto T, Otake Y, Nakajima T, Yamamoto S, Matsuda T. 767 Colorectal Endoscopic Submucosal Dissection Is a Highly Effective, Minimally Invasive and Safe Alternative to Laparoscopic Colectomy- a Prospective Comparison of Post-Operative Clinical Course. </w:t>
      </w:r>
      <w:r w:rsidRPr="003357A2">
        <w:rPr>
          <w:rFonts w:ascii="Book Antiqua" w:hAnsi="Book Antiqua"/>
          <w:i/>
          <w:kern w:val="2"/>
          <w:lang w:eastAsia="zh-CN"/>
        </w:rPr>
        <w:t xml:space="preserve">Gastrointest Endosc </w:t>
      </w:r>
      <w:r w:rsidRPr="003357A2">
        <w:rPr>
          <w:rFonts w:ascii="Book Antiqua" w:hAnsi="Book Antiqua"/>
          <w:kern w:val="2"/>
          <w:lang w:eastAsia="zh-CN"/>
        </w:rPr>
        <w:t xml:space="preserve">2013; </w:t>
      </w:r>
      <w:r w:rsidRPr="003357A2">
        <w:rPr>
          <w:rFonts w:ascii="Book Antiqua" w:hAnsi="Book Antiqua" w:hint="eastAsia"/>
          <w:b/>
          <w:kern w:val="2"/>
          <w:lang w:eastAsia="zh-CN"/>
        </w:rPr>
        <w:t>77</w:t>
      </w:r>
      <w:r w:rsidRPr="003357A2">
        <w:rPr>
          <w:rFonts w:ascii="Book Antiqua" w:hAnsi="Book Antiqua"/>
          <w:kern w:val="2"/>
          <w:lang w:eastAsia="zh-CN"/>
        </w:rPr>
        <w:t>: AB167</w:t>
      </w:r>
      <w:r w:rsidRPr="003357A2">
        <w:rPr>
          <w:rFonts w:ascii="Book Antiqua" w:hAnsi="Book Antiqua" w:hint="eastAsia"/>
          <w:kern w:val="2"/>
          <w:lang w:eastAsia="zh-CN"/>
        </w:rPr>
        <w:t xml:space="preserve"> [</w:t>
      </w:r>
      <w:r w:rsidRPr="003357A2">
        <w:rPr>
          <w:rFonts w:ascii="Book Antiqua" w:hAnsi="Book Antiqua"/>
          <w:kern w:val="2"/>
          <w:lang w:eastAsia="zh-CN"/>
        </w:rPr>
        <w:t>DOI: 10.1016/j.gie.2013.04.116</w:t>
      </w:r>
      <w:r w:rsidRPr="003357A2">
        <w:rPr>
          <w:rFonts w:ascii="Book Antiqua" w:hAnsi="Book Antiqua" w:hint="eastAsia"/>
          <w:kern w:val="2"/>
          <w:lang w:eastAsia="zh-CN"/>
        </w:rPr>
        <w:t>]</w:t>
      </w:r>
    </w:p>
    <w:p w14:paraId="5F00A622"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140 </w:t>
      </w:r>
      <w:r w:rsidRPr="003357A2">
        <w:rPr>
          <w:rFonts w:ascii="Book Antiqua" w:hAnsi="Book Antiqua"/>
          <w:b/>
          <w:kern w:val="2"/>
          <w:lang w:eastAsia="zh-CN"/>
        </w:rPr>
        <w:t>Nakamura F</w:t>
      </w:r>
      <w:r w:rsidRPr="003357A2">
        <w:rPr>
          <w:rFonts w:ascii="Book Antiqua" w:hAnsi="Book Antiqua"/>
          <w:kern w:val="2"/>
          <w:lang w:eastAsia="zh-CN"/>
        </w:rPr>
        <w:t xml:space="preserve">, Saito Y, Sakamoto T, Otake Y, Nakajima T, Yamamoto S, Murakami Y, Ishikawa H, Matsuda T. Potential perioperative advantage of colorectal endoscopic submucosal dissection versus laparoscopy-assisted colectomy. </w:t>
      </w:r>
      <w:r w:rsidRPr="003357A2">
        <w:rPr>
          <w:rFonts w:ascii="Book Antiqua" w:hAnsi="Book Antiqua"/>
          <w:i/>
          <w:kern w:val="2"/>
          <w:lang w:eastAsia="zh-CN"/>
        </w:rPr>
        <w:t>Surg Endosc</w:t>
      </w:r>
      <w:r w:rsidRPr="003357A2">
        <w:rPr>
          <w:rFonts w:ascii="Book Antiqua" w:hAnsi="Book Antiqua"/>
          <w:kern w:val="2"/>
          <w:lang w:eastAsia="zh-CN"/>
        </w:rPr>
        <w:t xml:space="preserve"> 2015; </w:t>
      </w:r>
      <w:r w:rsidRPr="003357A2">
        <w:rPr>
          <w:rFonts w:ascii="Book Antiqua" w:hAnsi="Book Antiqua"/>
          <w:b/>
          <w:kern w:val="2"/>
          <w:lang w:eastAsia="zh-CN"/>
        </w:rPr>
        <w:t>29</w:t>
      </w:r>
      <w:r w:rsidRPr="003357A2">
        <w:rPr>
          <w:rFonts w:ascii="Book Antiqua" w:hAnsi="Book Antiqua"/>
          <w:kern w:val="2"/>
          <w:lang w:eastAsia="zh-CN"/>
        </w:rPr>
        <w:t>: 596-606 [PMID: 25037724 DOI: 10.1007/s00464-014-3705-5]</w:t>
      </w:r>
    </w:p>
    <w:p w14:paraId="36F24DC1"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141 </w:t>
      </w:r>
      <w:r w:rsidRPr="003357A2">
        <w:rPr>
          <w:rFonts w:ascii="Book Antiqua" w:hAnsi="Book Antiqua"/>
          <w:b/>
          <w:kern w:val="2"/>
          <w:lang w:eastAsia="zh-CN"/>
        </w:rPr>
        <w:t>Nakamura K</w:t>
      </w:r>
      <w:r w:rsidRPr="003357A2">
        <w:rPr>
          <w:rFonts w:ascii="Book Antiqua" w:hAnsi="Book Antiqua"/>
          <w:kern w:val="2"/>
          <w:lang w:eastAsia="zh-CN"/>
        </w:rPr>
        <w:t xml:space="preserve">, Honda K, Akahoshi K, Ihara E, Matsuzaka H, Sumida Y, Yoshimura D, Akiho H, Motomura Y, Iwasa T, Komori K, Chijiiwa Y, Harada N, Ochiai T, Oya M, Oda Y, Takayanagi R. Suitability of the expanded indication criteria for the treatment of early gastric cancer by endoscopic submucosal dissection: Japanese multicenter large-scale retrospective analysis of short- and long-term outcomes. </w:t>
      </w:r>
      <w:r w:rsidRPr="003357A2">
        <w:rPr>
          <w:rFonts w:ascii="Book Antiqua" w:hAnsi="Book Antiqua"/>
          <w:i/>
          <w:kern w:val="2"/>
          <w:lang w:eastAsia="zh-CN"/>
        </w:rPr>
        <w:t>Scand J Gastroenterol</w:t>
      </w:r>
      <w:r w:rsidRPr="003357A2">
        <w:rPr>
          <w:rFonts w:ascii="Book Antiqua" w:hAnsi="Book Antiqua"/>
          <w:kern w:val="2"/>
          <w:lang w:eastAsia="zh-CN"/>
        </w:rPr>
        <w:t xml:space="preserve"> 2015; </w:t>
      </w:r>
      <w:r w:rsidRPr="003357A2">
        <w:rPr>
          <w:rFonts w:ascii="Book Antiqua" w:hAnsi="Book Antiqua"/>
          <w:b/>
          <w:kern w:val="2"/>
          <w:lang w:eastAsia="zh-CN"/>
        </w:rPr>
        <w:t>50</w:t>
      </w:r>
      <w:r w:rsidRPr="003357A2">
        <w:rPr>
          <w:rFonts w:ascii="Book Antiqua" w:hAnsi="Book Antiqua"/>
          <w:kern w:val="2"/>
          <w:lang w:eastAsia="zh-CN"/>
        </w:rPr>
        <w:t>: 413-422 [PMID: 25635364 DOI: 10.3109/00365521.2014.940377]</w:t>
      </w:r>
    </w:p>
    <w:p w14:paraId="089DB211"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142</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Endoscopy. </w:t>
      </w:r>
      <w:r w:rsidRPr="003357A2">
        <w:rPr>
          <w:rFonts w:ascii="Book Antiqua" w:hAnsi="Book Antiqua"/>
          <w:i/>
          <w:kern w:val="2"/>
          <w:lang w:eastAsia="zh-CN"/>
        </w:rPr>
        <w:t>Am J Gastroenterol</w:t>
      </w:r>
      <w:r w:rsidRPr="003357A2">
        <w:rPr>
          <w:rFonts w:ascii="Book Antiqua" w:hAnsi="Book Antiqua"/>
          <w:kern w:val="2"/>
          <w:lang w:eastAsia="zh-CN"/>
        </w:rPr>
        <w:t xml:space="preserve"> 2015; </w:t>
      </w:r>
      <w:r w:rsidRPr="003357A2">
        <w:rPr>
          <w:rFonts w:ascii="Book Antiqua" w:hAnsi="Book Antiqua"/>
          <w:b/>
          <w:kern w:val="2"/>
          <w:lang w:eastAsia="zh-CN"/>
        </w:rPr>
        <w:t>110 Suppl 1</w:t>
      </w:r>
      <w:r w:rsidRPr="003357A2">
        <w:rPr>
          <w:rFonts w:ascii="Book Antiqua" w:hAnsi="Book Antiqua"/>
          <w:kern w:val="2"/>
          <w:lang w:eastAsia="zh-CN"/>
        </w:rPr>
        <w:t>: S628-S684 [PMID: 26436812 DOI: 10.1038/ajg.2015.272]</w:t>
      </w:r>
    </w:p>
    <w:p w14:paraId="24C4FE8F"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143 </w:t>
      </w:r>
      <w:r w:rsidRPr="003357A2">
        <w:rPr>
          <w:rFonts w:ascii="Book Antiqua" w:hAnsi="Book Antiqua"/>
          <w:b/>
          <w:kern w:val="2"/>
          <w:lang w:eastAsia="zh-CN"/>
        </w:rPr>
        <w:t>Nakao M</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Arai S, Matsukawa M, Ochiai Y, Shono T, Togawa O, Nishimura M, Ishikawa K, Kita H. Tu1577 Analysis of One Hundred and Five Consecutive Lesions of Endoscopic Submucosal Dissection for Esophageal Superficial Neoplasms. </w:t>
      </w:r>
      <w:r w:rsidRPr="003357A2">
        <w:rPr>
          <w:rFonts w:ascii="Book Antiqua" w:hAnsi="Book Antiqua"/>
          <w:i/>
          <w:kern w:val="2"/>
          <w:lang w:eastAsia="zh-CN"/>
        </w:rPr>
        <w:t>Gastrointest Endosc</w:t>
      </w:r>
      <w:r w:rsidRPr="003357A2">
        <w:rPr>
          <w:rFonts w:ascii="Book Antiqua" w:hAnsi="Book Antiqua"/>
          <w:kern w:val="2"/>
          <w:lang w:eastAsia="zh-CN"/>
        </w:rPr>
        <w:t xml:space="preserve"> 2012; </w:t>
      </w:r>
      <w:r w:rsidRPr="003357A2">
        <w:rPr>
          <w:rFonts w:ascii="Book Antiqua" w:hAnsi="Book Antiqua"/>
          <w:b/>
          <w:kern w:val="2"/>
          <w:lang w:eastAsia="zh-CN"/>
        </w:rPr>
        <w:t>75</w:t>
      </w:r>
      <w:r w:rsidRPr="003357A2">
        <w:rPr>
          <w:rFonts w:ascii="Book Antiqua" w:hAnsi="Book Antiqua"/>
          <w:kern w:val="2"/>
          <w:lang w:eastAsia="zh-CN"/>
        </w:rPr>
        <w:t>: AB452 [DOI: 10.1016/j.gie.2012.03.1223]</w:t>
      </w:r>
    </w:p>
    <w:p w14:paraId="34667942"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lastRenderedPageBreak/>
        <w:t xml:space="preserve">144 </w:t>
      </w:r>
      <w:r w:rsidRPr="003357A2">
        <w:rPr>
          <w:rFonts w:ascii="Book Antiqua" w:hAnsi="Book Antiqua"/>
          <w:b/>
          <w:kern w:val="2"/>
          <w:lang w:eastAsia="zh-CN"/>
        </w:rPr>
        <w:t>Nakatani M</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Machida H, Tominaga K, Minamino H, Nagami Y, Sugimori S, Kameda N, Okazaki H, Yamagami H, Tanigawa T, Watanabe K, Watanabe T, Fujiwara Y, Arakawa T. Sa1655 Clinical Long-Term Prognosis of Endoscopic Submucosal Dissection for Early Gastric Cancer. </w:t>
      </w:r>
      <w:r w:rsidRPr="003357A2">
        <w:rPr>
          <w:rFonts w:ascii="Book Antiqua" w:hAnsi="Book Antiqua"/>
          <w:i/>
          <w:kern w:val="2"/>
          <w:lang w:eastAsia="zh-CN"/>
        </w:rPr>
        <w:t>Gastrointest Endosc</w:t>
      </w:r>
      <w:r w:rsidRPr="003357A2">
        <w:rPr>
          <w:rFonts w:ascii="Book Antiqua" w:hAnsi="Book Antiqua"/>
          <w:kern w:val="2"/>
          <w:lang w:eastAsia="zh-CN"/>
        </w:rPr>
        <w:t xml:space="preserve"> 2011; </w:t>
      </w:r>
      <w:r w:rsidRPr="003357A2">
        <w:rPr>
          <w:rFonts w:ascii="Book Antiqua" w:hAnsi="Book Antiqua"/>
          <w:b/>
          <w:kern w:val="2"/>
          <w:lang w:eastAsia="zh-CN"/>
        </w:rPr>
        <w:t>73</w:t>
      </w:r>
      <w:r w:rsidRPr="003357A2">
        <w:rPr>
          <w:rFonts w:ascii="Book Antiqua" w:hAnsi="Book Antiqua"/>
          <w:kern w:val="2"/>
          <w:lang w:eastAsia="zh-CN"/>
        </w:rPr>
        <w:t>: AB236 [DOI: 10.1016/j.gie.2011.03.390]</w:t>
      </w:r>
    </w:p>
    <w:p w14:paraId="5A46B37D"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145 </w:t>
      </w:r>
      <w:r w:rsidRPr="003357A2">
        <w:rPr>
          <w:rFonts w:ascii="Book Antiqua" w:hAnsi="Book Antiqua"/>
          <w:b/>
          <w:kern w:val="2"/>
          <w:lang w:eastAsia="zh-CN"/>
        </w:rPr>
        <w:t>Nakatani M</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Machida H, Tominaga K, Nagami Y, Ochi M, Sugimori S, Kameda N, Ashida R, Okazaki H, Yamagami H, Tanigawa T, Watanabe K, Tominaga K, Watanabe T, Fujiwara Y, Arakawa T. M1552: Clinical Outcomes and Long-Term Efficacy of Endoscopic Submucosal Dissection for Patients With Early Gastric Cancer. </w:t>
      </w:r>
      <w:r w:rsidRPr="003357A2">
        <w:rPr>
          <w:rFonts w:ascii="Book Antiqua" w:hAnsi="Book Antiqua"/>
          <w:i/>
          <w:kern w:val="2"/>
          <w:lang w:eastAsia="zh-CN"/>
        </w:rPr>
        <w:t>Gastrointest Endosc</w:t>
      </w:r>
      <w:r w:rsidRPr="003357A2">
        <w:rPr>
          <w:rFonts w:ascii="Book Antiqua" w:hAnsi="Book Antiqua"/>
          <w:kern w:val="2"/>
          <w:lang w:eastAsia="zh-CN"/>
        </w:rPr>
        <w:t xml:space="preserve"> 2010; </w:t>
      </w:r>
      <w:r w:rsidRPr="003357A2">
        <w:rPr>
          <w:rFonts w:ascii="Book Antiqua" w:hAnsi="Book Antiqua"/>
          <w:b/>
          <w:kern w:val="2"/>
          <w:lang w:eastAsia="zh-CN"/>
        </w:rPr>
        <w:t>71</w:t>
      </w:r>
      <w:r w:rsidRPr="003357A2">
        <w:rPr>
          <w:rFonts w:ascii="Book Antiqua" w:hAnsi="Book Antiqua"/>
          <w:kern w:val="2"/>
          <w:lang w:eastAsia="zh-CN"/>
        </w:rPr>
        <w:t>: AB252 [DOI: 10.1016/j.gie.2010.03.553]</w:t>
      </w:r>
    </w:p>
    <w:p w14:paraId="6560AC6F"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146 </w:t>
      </w:r>
      <w:r w:rsidRPr="003357A2">
        <w:rPr>
          <w:rFonts w:ascii="Book Antiqua" w:hAnsi="Book Antiqua"/>
          <w:b/>
          <w:kern w:val="2"/>
          <w:lang w:eastAsia="zh-CN"/>
        </w:rPr>
        <w:t>Nakayama S</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Machida H, Tominaga K, Shiba M, Nagami Y, Sugimori S, Nakatani M, Kameda N, Okazaki H, Yamagami H, Tanigawa T, Watanabe K, Watanabe T, Fujiwara Y, Arakawa T. Mo1547 Usefulness of Narrow-Band Imaging in Delineating Early Gastric Cancer. </w:t>
      </w:r>
      <w:r w:rsidRPr="003357A2">
        <w:rPr>
          <w:rFonts w:ascii="Book Antiqua" w:hAnsi="Book Antiqua"/>
          <w:i/>
          <w:kern w:val="2"/>
          <w:lang w:eastAsia="zh-CN"/>
        </w:rPr>
        <w:t>Gastrointest Endosc</w:t>
      </w:r>
      <w:r w:rsidRPr="003357A2">
        <w:rPr>
          <w:rFonts w:ascii="Book Antiqua" w:hAnsi="Book Antiqua"/>
          <w:kern w:val="2"/>
          <w:lang w:eastAsia="zh-CN"/>
        </w:rPr>
        <w:t xml:space="preserve"> 2011; </w:t>
      </w:r>
      <w:r w:rsidRPr="003357A2">
        <w:rPr>
          <w:rFonts w:ascii="Book Antiqua" w:hAnsi="Book Antiqua"/>
          <w:b/>
          <w:kern w:val="2"/>
          <w:lang w:eastAsia="zh-CN"/>
        </w:rPr>
        <w:t>73</w:t>
      </w:r>
      <w:r w:rsidRPr="003357A2">
        <w:rPr>
          <w:rFonts w:ascii="Book Antiqua" w:hAnsi="Book Antiqua"/>
          <w:kern w:val="2"/>
          <w:lang w:eastAsia="zh-CN"/>
        </w:rPr>
        <w:t>: AB383 [DOI: 10.1016/j.gie.2011.03.846]</w:t>
      </w:r>
    </w:p>
    <w:p w14:paraId="48C3F8FD"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147 </w:t>
      </w:r>
      <w:r w:rsidRPr="003357A2">
        <w:rPr>
          <w:rFonts w:ascii="Book Antiqua" w:hAnsi="Book Antiqua"/>
          <w:b/>
          <w:kern w:val="2"/>
          <w:lang w:eastAsia="zh-CN"/>
        </w:rPr>
        <w:t>Nawata Y</w:t>
      </w:r>
      <w:r w:rsidRPr="003357A2">
        <w:rPr>
          <w:rFonts w:ascii="Book Antiqua" w:hAnsi="Book Antiqua"/>
          <w:kern w:val="2"/>
          <w:lang w:eastAsia="zh-CN"/>
        </w:rPr>
        <w:t xml:space="preserve">, Homma K, Suzuki Y. Retrospective study of technical aspects and complications of endoscopic submucosal dissection for large superficial colorectal tumors. </w:t>
      </w:r>
      <w:r w:rsidRPr="003357A2">
        <w:rPr>
          <w:rFonts w:ascii="Book Antiqua" w:hAnsi="Book Antiqua"/>
          <w:i/>
          <w:kern w:val="2"/>
          <w:lang w:eastAsia="zh-CN"/>
        </w:rPr>
        <w:t>Dig Endosc</w:t>
      </w:r>
      <w:r w:rsidRPr="003357A2">
        <w:rPr>
          <w:rFonts w:ascii="Book Antiqua" w:hAnsi="Book Antiqua"/>
          <w:kern w:val="2"/>
          <w:lang w:eastAsia="zh-CN"/>
        </w:rPr>
        <w:t xml:space="preserve"> 2014; </w:t>
      </w:r>
      <w:r w:rsidRPr="003357A2">
        <w:rPr>
          <w:rFonts w:ascii="Book Antiqua" w:hAnsi="Book Antiqua"/>
          <w:b/>
          <w:kern w:val="2"/>
          <w:lang w:eastAsia="zh-CN"/>
        </w:rPr>
        <w:t>26</w:t>
      </w:r>
      <w:r w:rsidRPr="003357A2">
        <w:rPr>
          <w:rFonts w:ascii="Book Antiqua" w:hAnsi="Book Antiqua"/>
          <w:kern w:val="2"/>
          <w:lang w:eastAsia="zh-CN"/>
        </w:rPr>
        <w:t>: 552-555 [PMID: 24405078 DOI: 10.1111/den.12217]</w:t>
      </w:r>
    </w:p>
    <w:p w14:paraId="2133D382"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148 </w:t>
      </w:r>
      <w:r w:rsidRPr="003357A2">
        <w:rPr>
          <w:rFonts w:ascii="Book Antiqua" w:hAnsi="Book Antiqua"/>
          <w:b/>
          <w:kern w:val="2"/>
          <w:lang w:eastAsia="zh-CN"/>
        </w:rPr>
        <w:t>Niimi K</w:t>
      </w:r>
      <w:r w:rsidRPr="003357A2">
        <w:rPr>
          <w:rFonts w:ascii="Book Antiqua" w:hAnsi="Book Antiqua"/>
          <w:kern w:val="2"/>
          <w:lang w:eastAsia="zh-CN"/>
        </w:rPr>
        <w:t xml:space="preserve">, Fujishiro M, Kodashima S, Goto O, Ono S, Hirano K, Minatsuki C, Yamamichi N, Koike K. Long-term outcomes of endoscopic submucosal dissection for colorectal epithelial neoplasms. </w:t>
      </w:r>
      <w:r w:rsidRPr="003357A2">
        <w:rPr>
          <w:rFonts w:ascii="Book Antiqua" w:hAnsi="Book Antiqua"/>
          <w:i/>
          <w:kern w:val="2"/>
          <w:lang w:eastAsia="zh-CN"/>
        </w:rPr>
        <w:t>Endoscopy</w:t>
      </w:r>
      <w:r w:rsidRPr="003357A2">
        <w:rPr>
          <w:rFonts w:ascii="Book Antiqua" w:hAnsi="Book Antiqua"/>
          <w:kern w:val="2"/>
          <w:lang w:eastAsia="zh-CN"/>
        </w:rPr>
        <w:t xml:space="preserve"> 2010; </w:t>
      </w:r>
      <w:r w:rsidRPr="003357A2">
        <w:rPr>
          <w:rFonts w:ascii="Book Antiqua" w:hAnsi="Book Antiqua"/>
          <w:b/>
          <w:kern w:val="2"/>
          <w:lang w:eastAsia="zh-CN"/>
        </w:rPr>
        <w:t>42</w:t>
      </w:r>
      <w:r w:rsidRPr="003357A2">
        <w:rPr>
          <w:rFonts w:ascii="Book Antiqua" w:hAnsi="Book Antiqua"/>
          <w:kern w:val="2"/>
          <w:lang w:eastAsia="zh-CN"/>
        </w:rPr>
        <w:t>: 723-729 [PMID: 20806156 DOI: 10.1055/s-0030-1255675]</w:t>
      </w:r>
    </w:p>
    <w:p w14:paraId="5C45F4A5"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149 </w:t>
      </w:r>
      <w:r w:rsidRPr="003357A2">
        <w:rPr>
          <w:rFonts w:ascii="Book Antiqua" w:hAnsi="Book Antiqua"/>
          <w:b/>
          <w:kern w:val="2"/>
          <w:lang w:eastAsia="zh-CN"/>
        </w:rPr>
        <w:t>Ninomiya Y</w:t>
      </w:r>
      <w:r w:rsidRPr="003357A2">
        <w:rPr>
          <w:rFonts w:ascii="Book Antiqua" w:hAnsi="Book Antiqua"/>
          <w:kern w:val="2"/>
          <w:lang w:eastAsia="zh-CN"/>
        </w:rPr>
        <w:t xml:space="preserve">, Oka S, Tanaka S, Nishiyama S, Tamaru Y, Asayama N, Shigita K, Hayashi N, Chayama K. Risk of bleeding after endoscopic submucosal dissection for colorectal tumors in patients with continued use of low-dose aspirin. </w:t>
      </w:r>
      <w:r w:rsidRPr="003357A2">
        <w:rPr>
          <w:rFonts w:ascii="Book Antiqua" w:hAnsi="Book Antiqua"/>
          <w:i/>
          <w:kern w:val="2"/>
          <w:lang w:eastAsia="zh-CN"/>
        </w:rPr>
        <w:t>J Gastroenterol</w:t>
      </w:r>
      <w:r w:rsidRPr="003357A2">
        <w:rPr>
          <w:rFonts w:ascii="Book Antiqua" w:hAnsi="Book Antiqua"/>
          <w:kern w:val="2"/>
          <w:lang w:eastAsia="zh-CN"/>
        </w:rPr>
        <w:t xml:space="preserve"> 2015; </w:t>
      </w:r>
      <w:r w:rsidRPr="003357A2">
        <w:rPr>
          <w:rFonts w:ascii="Book Antiqua" w:hAnsi="Book Antiqua"/>
          <w:b/>
          <w:kern w:val="2"/>
          <w:lang w:eastAsia="zh-CN"/>
        </w:rPr>
        <w:t>50</w:t>
      </w:r>
      <w:r w:rsidRPr="003357A2">
        <w:rPr>
          <w:rFonts w:ascii="Book Antiqua" w:hAnsi="Book Antiqua"/>
          <w:kern w:val="2"/>
          <w:lang w:eastAsia="zh-CN"/>
        </w:rPr>
        <w:t>: 1041-1046 [PMID: 25682173 DOI: 10.1007/s00535-015-1053-4]</w:t>
      </w:r>
    </w:p>
    <w:p w14:paraId="02C756A8"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150 </w:t>
      </w:r>
      <w:r w:rsidRPr="003357A2">
        <w:rPr>
          <w:rFonts w:ascii="Book Antiqua" w:hAnsi="Book Antiqua"/>
          <w:b/>
          <w:kern w:val="2"/>
          <w:lang w:eastAsia="zh-CN"/>
        </w:rPr>
        <w:t>Nishikawa J</w:t>
      </w:r>
      <w:r w:rsidRPr="003357A2">
        <w:rPr>
          <w:rFonts w:ascii="Book Antiqua" w:hAnsi="Book Antiqua"/>
          <w:kern w:val="2"/>
          <w:lang w:eastAsia="zh-CN"/>
        </w:rPr>
        <w:t xml:space="preserve">, Satake M, Hamabe K, Fukagawa Y, Shirai Y, Kiyotoki S, Saito M, Okamoto T, Sakaida I. Fine-tuning the criteria for strip biopsy and endoscopic submucosal dissection improves the outcome of early gastric carcinoma treatment. </w:t>
      </w:r>
      <w:r w:rsidRPr="003357A2">
        <w:rPr>
          <w:rFonts w:ascii="Book Antiqua" w:hAnsi="Book Antiqua"/>
          <w:i/>
          <w:kern w:val="2"/>
          <w:lang w:eastAsia="zh-CN"/>
        </w:rPr>
        <w:t>J Gastroenterol Hepatol</w:t>
      </w:r>
      <w:r w:rsidRPr="003357A2">
        <w:rPr>
          <w:rFonts w:ascii="Book Antiqua" w:hAnsi="Book Antiqua"/>
          <w:kern w:val="2"/>
          <w:lang w:eastAsia="zh-CN"/>
        </w:rPr>
        <w:t xml:space="preserve"> 2010; </w:t>
      </w:r>
      <w:r w:rsidRPr="003357A2">
        <w:rPr>
          <w:rFonts w:ascii="Book Antiqua" w:hAnsi="Book Antiqua"/>
          <w:b/>
          <w:kern w:val="2"/>
          <w:lang w:eastAsia="zh-CN"/>
        </w:rPr>
        <w:t>25</w:t>
      </w:r>
      <w:r w:rsidRPr="003357A2">
        <w:rPr>
          <w:rFonts w:ascii="Book Antiqua" w:hAnsi="Book Antiqua"/>
          <w:kern w:val="2"/>
          <w:lang w:eastAsia="zh-CN"/>
        </w:rPr>
        <w:t>: 1514-1517 [PMID: 20796148 DOI: 10.1111/j.1440-</w:t>
      </w:r>
      <w:r w:rsidRPr="003357A2">
        <w:rPr>
          <w:rFonts w:ascii="Book Antiqua" w:hAnsi="Book Antiqua"/>
          <w:kern w:val="2"/>
          <w:lang w:eastAsia="zh-CN"/>
        </w:rPr>
        <w:lastRenderedPageBreak/>
        <w:t>1746.2010.06340.x]</w:t>
      </w:r>
    </w:p>
    <w:p w14:paraId="3454100C"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151 </w:t>
      </w:r>
      <w:r w:rsidRPr="003357A2">
        <w:rPr>
          <w:rFonts w:ascii="Book Antiqua" w:hAnsi="Book Antiqua"/>
          <w:b/>
          <w:kern w:val="2"/>
          <w:lang w:eastAsia="zh-CN"/>
        </w:rPr>
        <w:t>Nishimura J</w:t>
      </w:r>
      <w:r w:rsidRPr="003357A2">
        <w:rPr>
          <w:rFonts w:ascii="Book Antiqua" w:hAnsi="Book Antiqua"/>
          <w:kern w:val="2"/>
          <w:lang w:eastAsia="zh-CN"/>
        </w:rPr>
        <w:t xml:space="preserve">, Nishikawa J, Hamabe K, Nakamura M, Goto A, Okamoto T, Miura O, Sakaida I. Efficacy of endoscopic submucosal dissection for cancer of the operated stomach. </w:t>
      </w:r>
      <w:r w:rsidRPr="003357A2">
        <w:rPr>
          <w:rFonts w:ascii="Book Antiqua" w:hAnsi="Book Antiqua"/>
          <w:i/>
          <w:kern w:val="2"/>
          <w:lang w:eastAsia="zh-CN"/>
        </w:rPr>
        <w:t>J Gastrointest Cancer</w:t>
      </w:r>
      <w:r w:rsidRPr="003357A2">
        <w:rPr>
          <w:rFonts w:ascii="Book Antiqua" w:hAnsi="Book Antiqua"/>
          <w:kern w:val="2"/>
          <w:lang w:eastAsia="zh-CN"/>
        </w:rPr>
        <w:t xml:space="preserve"> 2014; </w:t>
      </w:r>
      <w:r w:rsidRPr="003357A2">
        <w:rPr>
          <w:rFonts w:ascii="Book Antiqua" w:hAnsi="Book Antiqua"/>
          <w:b/>
          <w:kern w:val="2"/>
          <w:lang w:eastAsia="zh-CN"/>
        </w:rPr>
        <w:t>45</w:t>
      </w:r>
      <w:r w:rsidRPr="003357A2">
        <w:rPr>
          <w:rFonts w:ascii="Book Antiqua" w:hAnsi="Book Antiqua"/>
          <w:kern w:val="2"/>
          <w:lang w:eastAsia="zh-CN"/>
        </w:rPr>
        <w:t>: 27-33 [PMID: 23999820 DOI: 10.1007/s12029-013-9544-0]</w:t>
      </w:r>
    </w:p>
    <w:p w14:paraId="17F86BDD"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152 </w:t>
      </w:r>
      <w:r w:rsidRPr="003357A2">
        <w:rPr>
          <w:rFonts w:ascii="Book Antiqua" w:hAnsi="Book Antiqua"/>
          <w:b/>
          <w:kern w:val="2"/>
          <w:lang w:eastAsia="zh-CN"/>
        </w:rPr>
        <w:t>Nishiyama H</w:t>
      </w:r>
      <w:r w:rsidRPr="003357A2">
        <w:rPr>
          <w:rFonts w:ascii="Book Antiqua" w:hAnsi="Book Antiqua"/>
          <w:kern w:val="2"/>
          <w:lang w:eastAsia="zh-CN"/>
        </w:rPr>
        <w:t xml:space="preserve">, Isomoto H, Yamaguchi N, Fukuda E, Ikeda K, Ohnita K, Mizuta Y, Nakamura T, Nakao K, Kohno S, Shikuwa S. Endoscopic submucosal dissection for colorectal epithelial neoplasms. </w:t>
      </w:r>
      <w:r w:rsidRPr="003357A2">
        <w:rPr>
          <w:rFonts w:ascii="Book Antiqua" w:hAnsi="Book Antiqua"/>
          <w:i/>
          <w:kern w:val="2"/>
          <w:lang w:eastAsia="zh-CN"/>
        </w:rPr>
        <w:t>Dis Colon Rectum</w:t>
      </w:r>
      <w:r w:rsidRPr="003357A2">
        <w:rPr>
          <w:rFonts w:ascii="Book Antiqua" w:hAnsi="Book Antiqua"/>
          <w:kern w:val="2"/>
          <w:lang w:eastAsia="zh-CN"/>
        </w:rPr>
        <w:t xml:space="preserve"> 2010; </w:t>
      </w:r>
      <w:r w:rsidRPr="003357A2">
        <w:rPr>
          <w:rFonts w:ascii="Book Antiqua" w:hAnsi="Book Antiqua"/>
          <w:b/>
          <w:kern w:val="2"/>
          <w:lang w:eastAsia="zh-CN"/>
        </w:rPr>
        <w:t>53</w:t>
      </w:r>
      <w:r w:rsidRPr="003357A2">
        <w:rPr>
          <w:rFonts w:ascii="Book Antiqua" w:hAnsi="Book Antiqua"/>
          <w:kern w:val="2"/>
          <w:lang w:eastAsia="zh-CN"/>
        </w:rPr>
        <w:t>: 161-168 [PMID: 20087091 DOI: 10.1007/DCR.0b013e3181b78cb6]</w:t>
      </w:r>
    </w:p>
    <w:p w14:paraId="304EBD0D"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153 </w:t>
      </w:r>
      <w:r w:rsidRPr="003357A2">
        <w:rPr>
          <w:rFonts w:ascii="Book Antiqua" w:hAnsi="Book Antiqua"/>
          <w:b/>
          <w:kern w:val="2"/>
          <w:lang w:eastAsia="zh-CN"/>
        </w:rPr>
        <w:t>Nonaka K</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Sakurai K, Kita H, Sasaki Y. Short term results of endoscopic submucosal dissection in superficial esophageal squamous cell neoplasms. </w:t>
      </w:r>
      <w:r w:rsidRPr="003357A2">
        <w:rPr>
          <w:rFonts w:ascii="Book Antiqua" w:hAnsi="Book Antiqua"/>
          <w:i/>
          <w:kern w:val="2"/>
          <w:lang w:eastAsia="zh-CN"/>
        </w:rPr>
        <w:t>J Gastroenterol Hepatol</w:t>
      </w:r>
      <w:r w:rsidRPr="003357A2">
        <w:rPr>
          <w:rFonts w:ascii="Book Antiqua" w:hAnsi="Book Antiqua"/>
          <w:kern w:val="2"/>
          <w:lang w:eastAsia="zh-CN"/>
        </w:rPr>
        <w:t xml:space="preserve"> 2012; 27: 59-438</w:t>
      </w:r>
    </w:p>
    <w:p w14:paraId="57B7654D"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154 </w:t>
      </w:r>
      <w:r w:rsidRPr="003357A2">
        <w:rPr>
          <w:rFonts w:ascii="Book Antiqua" w:hAnsi="Book Antiqua"/>
          <w:b/>
          <w:kern w:val="2"/>
          <w:lang w:eastAsia="zh-CN"/>
        </w:rPr>
        <w:t>Nonaka S</w:t>
      </w:r>
      <w:r w:rsidRPr="003357A2">
        <w:rPr>
          <w:rFonts w:ascii="Book Antiqua" w:hAnsi="Book Antiqua"/>
          <w:kern w:val="2"/>
          <w:lang w:eastAsia="zh-CN"/>
        </w:rPr>
        <w:t xml:space="preserve">, Oda I, Makazu M, Haruyama S, Abe S, Suzuki H, Yoshinaga S, Nakajima T, Kushima R, Saito Y. Endoscopic submucosal dissection for early gastric cancer in the remnant stomach after gastrectomy. </w:t>
      </w:r>
      <w:r w:rsidRPr="003357A2">
        <w:rPr>
          <w:rFonts w:ascii="Book Antiqua" w:hAnsi="Book Antiqua"/>
          <w:i/>
          <w:kern w:val="2"/>
          <w:lang w:eastAsia="zh-CN"/>
        </w:rPr>
        <w:t>Gastrointest Endosc</w:t>
      </w:r>
      <w:r w:rsidRPr="003357A2">
        <w:rPr>
          <w:rFonts w:ascii="Book Antiqua" w:hAnsi="Book Antiqua"/>
          <w:kern w:val="2"/>
          <w:lang w:eastAsia="zh-CN"/>
        </w:rPr>
        <w:t xml:space="preserve"> 2013; </w:t>
      </w:r>
      <w:r w:rsidRPr="003357A2">
        <w:rPr>
          <w:rFonts w:ascii="Book Antiqua" w:hAnsi="Book Antiqua"/>
          <w:b/>
          <w:kern w:val="2"/>
          <w:lang w:eastAsia="zh-CN"/>
        </w:rPr>
        <w:t>78</w:t>
      </w:r>
      <w:r w:rsidRPr="003357A2">
        <w:rPr>
          <w:rFonts w:ascii="Book Antiqua" w:hAnsi="Book Antiqua"/>
          <w:kern w:val="2"/>
          <w:lang w:eastAsia="zh-CN"/>
        </w:rPr>
        <w:t>: 63-72 [PMID: 23566640 DOI: 10.1016/j.gie.2013.02.006]</w:t>
      </w:r>
    </w:p>
    <w:p w14:paraId="31B6230D"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155 </w:t>
      </w:r>
      <w:r w:rsidRPr="003357A2">
        <w:rPr>
          <w:rFonts w:ascii="Book Antiqua" w:hAnsi="Book Antiqua"/>
          <w:b/>
          <w:kern w:val="2"/>
          <w:lang w:eastAsia="zh-CN"/>
        </w:rPr>
        <w:t>Nonaka S</w:t>
      </w:r>
      <w:r w:rsidRPr="003357A2">
        <w:rPr>
          <w:rFonts w:ascii="Book Antiqua" w:hAnsi="Book Antiqua"/>
          <w:kern w:val="2"/>
          <w:lang w:eastAsia="zh-CN"/>
        </w:rPr>
        <w:t xml:space="preserve">, Oda I, Nakaya T, Kusano C, Suzuki H, Yoshinaga S, Fukagawa T, Katai H, Gotoda T. Clinical impact of a strategy involving endoscopic submucosal dissection for early gastric cancer: determining the optimal pathway. </w:t>
      </w:r>
      <w:r w:rsidRPr="003357A2">
        <w:rPr>
          <w:rFonts w:ascii="Book Antiqua" w:hAnsi="Book Antiqua"/>
          <w:i/>
          <w:kern w:val="2"/>
          <w:lang w:eastAsia="zh-CN"/>
        </w:rPr>
        <w:t>Gastric Cancer</w:t>
      </w:r>
      <w:r w:rsidRPr="003357A2">
        <w:rPr>
          <w:rFonts w:ascii="Book Antiqua" w:hAnsi="Book Antiqua"/>
          <w:kern w:val="2"/>
          <w:lang w:eastAsia="zh-CN"/>
        </w:rPr>
        <w:t xml:space="preserve"> 2011; </w:t>
      </w:r>
      <w:r w:rsidRPr="003357A2">
        <w:rPr>
          <w:rFonts w:ascii="Book Antiqua" w:hAnsi="Book Antiqua"/>
          <w:b/>
          <w:kern w:val="2"/>
          <w:lang w:eastAsia="zh-CN"/>
        </w:rPr>
        <w:t>14</w:t>
      </w:r>
      <w:r w:rsidRPr="003357A2">
        <w:rPr>
          <w:rFonts w:ascii="Book Antiqua" w:hAnsi="Book Antiqua"/>
          <w:kern w:val="2"/>
          <w:lang w:eastAsia="zh-CN"/>
        </w:rPr>
        <w:t>: 56-62 [PMID: 21327923 DOI: 10.1007/s10120-011-0008-6]</w:t>
      </w:r>
    </w:p>
    <w:p w14:paraId="336B68AA"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156 </w:t>
      </w:r>
      <w:r w:rsidRPr="003357A2">
        <w:rPr>
          <w:rFonts w:ascii="Book Antiqua" w:hAnsi="Book Antiqua"/>
          <w:b/>
          <w:kern w:val="2"/>
          <w:lang w:eastAsia="zh-CN"/>
        </w:rPr>
        <w:t>Nonaka S</w:t>
      </w:r>
      <w:r w:rsidRPr="003357A2">
        <w:rPr>
          <w:rFonts w:ascii="Book Antiqua" w:hAnsi="Book Antiqua"/>
          <w:kern w:val="2"/>
          <w:lang w:eastAsia="zh-CN"/>
        </w:rPr>
        <w:t xml:space="preserve">, Oda I, Sato C, Abe S, Suzuki H, Yoshinaga S, Hokamura N, Igaki H, Tachimori Y, Taniguchi H, Kushima R, Saito Y. Endoscopic submucosal dissection for gastric tube cancer after esophagectomy. </w:t>
      </w:r>
      <w:r w:rsidRPr="003357A2">
        <w:rPr>
          <w:rFonts w:ascii="Book Antiqua" w:hAnsi="Book Antiqua"/>
          <w:i/>
          <w:kern w:val="2"/>
          <w:lang w:eastAsia="zh-CN"/>
        </w:rPr>
        <w:t>Gastrointest Endosc</w:t>
      </w:r>
      <w:r w:rsidRPr="003357A2">
        <w:rPr>
          <w:rFonts w:ascii="Book Antiqua" w:hAnsi="Book Antiqua"/>
          <w:kern w:val="2"/>
          <w:lang w:eastAsia="zh-CN"/>
        </w:rPr>
        <w:t xml:space="preserve"> 2014; </w:t>
      </w:r>
      <w:r w:rsidRPr="003357A2">
        <w:rPr>
          <w:rFonts w:ascii="Book Antiqua" w:hAnsi="Book Antiqua"/>
          <w:b/>
          <w:kern w:val="2"/>
          <w:lang w:eastAsia="zh-CN"/>
        </w:rPr>
        <w:t>79</w:t>
      </w:r>
      <w:r w:rsidRPr="003357A2">
        <w:rPr>
          <w:rFonts w:ascii="Book Antiqua" w:hAnsi="Book Antiqua"/>
          <w:kern w:val="2"/>
          <w:lang w:eastAsia="zh-CN"/>
        </w:rPr>
        <w:t>: 260-270 [PMID: 24060521 DOI: 10.1016/j.gie.2013.07.059]</w:t>
      </w:r>
    </w:p>
    <w:p w14:paraId="3A9B0B6A"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157 </w:t>
      </w:r>
      <w:r w:rsidRPr="003357A2">
        <w:rPr>
          <w:rFonts w:ascii="Book Antiqua" w:hAnsi="Book Antiqua"/>
          <w:b/>
          <w:kern w:val="2"/>
          <w:lang w:eastAsia="zh-CN"/>
        </w:rPr>
        <w:t>Oda I</w:t>
      </w:r>
      <w:r w:rsidRPr="003357A2">
        <w:rPr>
          <w:rFonts w:ascii="Book Antiqua" w:hAnsi="Book Antiqua"/>
          <w:kern w:val="2"/>
          <w:lang w:eastAsia="zh-CN"/>
        </w:rPr>
        <w:t xml:space="preserve">, Saito D, Tada M, Iishi H, Tanabe S, Oyama T, Doi T, Otani Y, Fujisaki J, Ajioka Y, Hamada T, Inoue H, Gotoda T, Yoshida S. A multicenter retrospective study of endoscopic resection for early gastric cancer. </w:t>
      </w:r>
      <w:r w:rsidRPr="003357A2">
        <w:rPr>
          <w:rFonts w:ascii="Book Antiqua" w:hAnsi="Book Antiqua"/>
          <w:i/>
          <w:kern w:val="2"/>
          <w:lang w:eastAsia="zh-CN"/>
        </w:rPr>
        <w:t>Gastric Cancer</w:t>
      </w:r>
      <w:r w:rsidRPr="003357A2">
        <w:rPr>
          <w:rFonts w:ascii="Book Antiqua" w:hAnsi="Book Antiqua"/>
          <w:kern w:val="2"/>
          <w:lang w:eastAsia="zh-CN"/>
        </w:rPr>
        <w:t xml:space="preserve"> 2006; </w:t>
      </w:r>
      <w:r w:rsidRPr="003357A2">
        <w:rPr>
          <w:rFonts w:ascii="Book Antiqua" w:hAnsi="Book Antiqua"/>
          <w:b/>
          <w:kern w:val="2"/>
          <w:lang w:eastAsia="zh-CN"/>
        </w:rPr>
        <w:t>9</w:t>
      </w:r>
      <w:r w:rsidRPr="003357A2">
        <w:rPr>
          <w:rFonts w:ascii="Book Antiqua" w:hAnsi="Book Antiqua"/>
          <w:kern w:val="2"/>
          <w:lang w:eastAsia="zh-CN"/>
        </w:rPr>
        <w:t>: 262-270 [PMID: 17235627 DOI: 10.1007/s10120-006-0389-0]</w:t>
      </w:r>
    </w:p>
    <w:p w14:paraId="6911AA30"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158 </w:t>
      </w:r>
      <w:r w:rsidRPr="003357A2">
        <w:rPr>
          <w:rFonts w:ascii="Book Antiqua" w:hAnsi="Book Antiqua"/>
          <w:b/>
          <w:kern w:val="2"/>
          <w:lang w:eastAsia="zh-CN"/>
        </w:rPr>
        <w:t>Ohnita K</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Isomoto H, Matsushima K, Akazawa Y, Yamaguchi N, Nishiyama H, </w:t>
      </w:r>
      <w:r w:rsidRPr="003357A2">
        <w:rPr>
          <w:rFonts w:ascii="Book Antiqua" w:hAnsi="Book Antiqua"/>
          <w:kern w:val="2"/>
          <w:lang w:eastAsia="zh-CN"/>
        </w:rPr>
        <w:lastRenderedPageBreak/>
        <w:t xml:space="preserve">Fukuda E, Takeshima F, Shikuwa S, Nakao K. Sa1644 Outcomes and Long Term Prognosis of Endoscopic Submucosal Dissection for Early Gastric Cancer. </w:t>
      </w:r>
      <w:r w:rsidRPr="003357A2">
        <w:rPr>
          <w:rFonts w:ascii="Book Antiqua" w:hAnsi="Book Antiqua"/>
          <w:i/>
          <w:kern w:val="2"/>
          <w:lang w:eastAsia="zh-CN"/>
        </w:rPr>
        <w:t>Gastrointest Endosc</w:t>
      </w:r>
      <w:r w:rsidRPr="003357A2">
        <w:rPr>
          <w:rFonts w:ascii="Book Antiqua" w:hAnsi="Book Antiqua"/>
          <w:kern w:val="2"/>
          <w:lang w:eastAsia="zh-CN"/>
        </w:rPr>
        <w:t xml:space="preserve"> 2012; </w:t>
      </w:r>
      <w:r w:rsidRPr="003357A2">
        <w:rPr>
          <w:rFonts w:ascii="Book Antiqua" w:hAnsi="Book Antiqua"/>
          <w:b/>
          <w:kern w:val="2"/>
          <w:lang w:eastAsia="zh-CN"/>
        </w:rPr>
        <w:t>75</w:t>
      </w:r>
      <w:r w:rsidRPr="003357A2">
        <w:rPr>
          <w:rFonts w:ascii="Book Antiqua" w:hAnsi="Book Antiqua"/>
          <w:kern w:val="2"/>
          <w:lang w:eastAsia="zh-CN"/>
        </w:rPr>
        <w:t>: AB232 [DOI: 10.1016/j.gie.2012.04.433]</w:t>
      </w:r>
    </w:p>
    <w:p w14:paraId="65BAD49E"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159 </w:t>
      </w:r>
      <w:r w:rsidRPr="003357A2">
        <w:rPr>
          <w:rFonts w:ascii="Book Antiqua" w:hAnsi="Book Antiqua"/>
          <w:b/>
          <w:kern w:val="2"/>
          <w:lang w:eastAsia="zh-CN"/>
        </w:rPr>
        <w:t>Ohnita K</w:t>
      </w:r>
      <w:r w:rsidRPr="003357A2">
        <w:rPr>
          <w:rFonts w:ascii="Book Antiqua" w:hAnsi="Book Antiqua"/>
          <w:kern w:val="2"/>
          <w:lang w:eastAsia="zh-CN"/>
        </w:rPr>
        <w:t xml:space="preserve">, Isomoto H, Shikuwa S, Yajima H, Minami H, Matsushima K, Akazawa Y, Yamaguchi N, Fukuda E, Nishiyama H, Takeshima F, Nakao K. Early and long-term outcomes of endoscopic submucosal dissection for early gastric cancer in a large patient series. </w:t>
      </w:r>
      <w:r w:rsidRPr="003357A2">
        <w:rPr>
          <w:rFonts w:ascii="Book Antiqua" w:hAnsi="Book Antiqua"/>
          <w:i/>
          <w:kern w:val="2"/>
          <w:lang w:eastAsia="zh-CN"/>
        </w:rPr>
        <w:t>Exp Ther Med</w:t>
      </w:r>
      <w:r w:rsidRPr="003357A2">
        <w:rPr>
          <w:rFonts w:ascii="Book Antiqua" w:hAnsi="Book Antiqua"/>
          <w:kern w:val="2"/>
          <w:lang w:eastAsia="zh-CN"/>
        </w:rPr>
        <w:t xml:space="preserve"> 2014; </w:t>
      </w:r>
      <w:r w:rsidRPr="003357A2">
        <w:rPr>
          <w:rFonts w:ascii="Book Antiqua" w:hAnsi="Book Antiqua"/>
          <w:b/>
          <w:kern w:val="2"/>
          <w:lang w:eastAsia="zh-CN"/>
        </w:rPr>
        <w:t>7</w:t>
      </w:r>
      <w:r w:rsidRPr="003357A2">
        <w:rPr>
          <w:rFonts w:ascii="Book Antiqua" w:hAnsi="Book Antiqua"/>
          <w:kern w:val="2"/>
          <w:lang w:eastAsia="zh-CN"/>
        </w:rPr>
        <w:t>: 594-598 [PMID: 24520251 DOI: 10.3892/etm.2014.1488]</w:t>
      </w:r>
    </w:p>
    <w:p w14:paraId="4B7BA1CA"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160 </w:t>
      </w:r>
      <w:r w:rsidRPr="003357A2">
        <w:rPr>
          <w:rFonts w:ascii="Book Antiqua" w:hAnsi="Book Antiqua"/>
          <w:b/>
          <w:kern w:val="2"/>
          <w:lang w:eastAsia="zh-CN"/>
        </w:rPr>
        <w:t>Oka S</w:t>
      </w:r>
      <w:r w:rsidRPr="003357A2">
        <w:rPr>
          <w:rFonts w:ascii="Book Antiqua" w:hAnsi="Book Antiqua"/>
          <w:kern w:val="2"/>
          <w:lang w:eastAsia="zh-CN"/>
        </w:rPr>
        <w:t xml:space="preserve">, Tanaka S, Higashiyama M, Numata N, Sanomura Y, Yoshida S, Arihiro K, Chayama K. Clinical validity of the expanded criteria for endoscopic resection of undifferentiated-type early gastric cancer based on long-term outcomes. </w:t>
      </w:r>
      <w:r w:rsidRPr="003357A2">
        <w:rPr>
          <w:rFonts w:ascii="Book Antiqua" w:hAnsi="Book Antiqua"/>
          <w:i/>
          <w:kern w:val="2"/>
          <w:lang w:eastAsia="zh-CN"/>
        </w:rPr>
        <w:t>Surg Endosc</w:t>
      </w:r>
      <w:r w:rsidRPr="003357A2">
        <w:rPr>
          <w:rFonts w:ascii="Book Antiqua" w:hAnsi="Book Antiqua"/>
          <w:kern w:val="2"/>
          <w:lang w:eastAsia="zh-CN"/>
        </w:rPr>
        <w:t xml:space="preserve"> 2014; </w:t>
      </w:r>
      <w:r w:rsidRPr="003357A2">
        <w:rPr>
          <w:rFonts w:ascii="Book Antiqua" w:hAnsi="Book Antiqua"/>
          <w:b/>
          <w:kern w:val="2"/>
          <w:lang w:eastAsia="zh-CN"/>
        </w:rPr>
        <w:t>28</w:t>
      </w:r>
      <w:r w:rsidRPr="003357A2">
        <w:rPr>
          <w:rFonts w:ascii="Book Antiqua" w:hAnsi="Book Antiqua"/>
          <w:kern w:val="2"/>
          <w:lang w:eastAsia="zh-CN"/>
        </w:rPr>
        <w:t>: 639-647 [PMID: 24114514 DOI: 10.1007/s00464-013-3222-y]</w:t>
      </w:r>
    </w:p>
    <w:p w14:paraId="60FAADE7"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161 </w:t>
      </w:r>
      <w:r w:rsidRPr="003357A2">
        <w:rPr>
          <w:rFonts w:ascii="Book Antiqua" w:hAnsi="Book Antiqua"/>
          <w:b/>
          <w:kern w:val="2"/>
          <w:lang w:eastAsia="zh-CN"/>
        </w:rPr>
        <w:t>Oka S</w:t>
      </w:r>
      <w:r w:rsidRPr="003357A2">
        <w:rPr>
          <w:rFonts w:ascii="Book Antiqua" w:hAnsi="Book Antiqua"/>
          <w:kern w:val="2"/>
          <w:lang w:eastAsia="zh-CN"/>
        </w:rPr>
        <w:t xml:space="preserve">, Tanaka S, Kaneko I, Mouri R, Hirata M, Kawamura T, Yoshihara M, Chayama K. Advantage of endoscopic submucosal dissection compared with EMR for early gastric cancer. </w:t>
      </w:r>
      <w:r w:rsidRPr="003357A2">
        <w:rPr>
          <w:rFonts w:ascii="Book Antiqua" w:hAnsi="Book Antiqua"/>
          <w:i/>
          <w:kern w:val="2"/>
          <w:lang w:eastAsia="zh-CN"/>
        </w:rPr>
        <w:t>Gastrointest Endosc</w:t>
      </w:r>
      <w:r w:rsidRPr="003357A2">
        <w:rPr>
          <w:rFonts w:ascii="Book Antiqua" w:hAnsi="Book Antiqua"/>
          <w:kern w:val="2"/>
          <w:lang w:eastAsia="zh-CN"/>
        </w:rPr>
        <w:t xml:space="preserve"> 2006; </w:t>
      </w:r>
      <w:r w:rsidRPr="003357A2">
        <w:rPr>
          <w:rFonts w:ascii="Book Antiqua" w:hAnsi="Book Antiqua"/>
          <w:b/>
          <w:kern w:val="2"/>
          <w:lang w:eastAsia="zh-CN"/>
        </w:rPr>
        <w:t>64</w:t>
      </w:r>
      <w:r w:rsidRPr="003357A2">
        <w:rPr>
          <w:rFonts w:ascii="Book Antiqua" w:hAnsi="Book Antiqua"/>
          <w:kern w:val="2"/>
          <w:lang w:eastAsia="zh-CN"/>
        </w:rPr>
        <w:t>: 877-883 [PMID: 17140890 DOI: 10.1016/j.gie.2006.03.932]</w:t>
      </w:r>
    </w:p>
    <w:p w14:paraId="0BEE69DD"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162 </w:t>
      </w:r>
      <w:r w:rsidRPr="003357A2">
        <w:rPr>
          <w:rFonts w:ascii="Book Antiqua" w:hAnsi="Book Antiqua"/>
          <w:b/>
          <w:kern w:val="2"/>
          <w:lang w:eastAsia="zh-CN"/>
        </w:rPr>
        <w:t>Oka S</w:t>
      </w:r>
      <w:r w:rsidRPr="003357A2">
        <w:rPr>
          <w:rFonts w:ascii="Book Antiqua" w:hAnsi="Book Antiqua"/>
          <w:kern w:val="2"/>
          <w:lang w:eastAsia="zh-CN"/>
        </w:rPr>
        <w:t xml:space="preserve">, Tanaka S, Saito Y, Iishi H, Kudo SE, Ikematsu H, Igarashi M, Saitoh Y, Inoue Y, Kobayashi K, Hisabe T, Tsuruta O, Sano Y, Yamano H, Shimizu S, Yahagi N, Watanabe T, Nakamura H, Fujii T, Ishikawa H, Sugihara K; Colorectal Endoscopic Resection Standardization Implementation Working Group of the Japanese Society for Cancer of the Colon and Rectum, Tokyo, Japan. Local recurrence after endoscopic resection for large colorectal neoplasia: a multicenter prospective study in Japan. </w:t>
      </w:r>
      <w:r w:rsidRPr="003357A2">
        <w:rPr>
          <w:rFonts w:ascii="Book Antiqua" w:hAnsi="Book Antiqua"/>
          <w:i/>
          <w:kern w:val="2"/>
          <w:lang w:eastAsia="zh-CN"/>
        </w:rPr>
        <w:t>Am J Gastroenterol</w:t>
      </w:r>
      <w:r w:rsidRPr="003357A2">
        <w:rPr>
          <w:rFonts w:ascii="Book Antiqua" w:hAnsi="Book Antiqua"/>
          <w:kern w:val="2"/>
          <w:lang w:eastAsia="zh-CN"/>
        </w:rPr>
        <w:t xml:space="preserve"> 2015; </w:t>
      </w:r>
      <w:r w:rsidRPr="003357A2">
        <w:rPr>
          <w:rFonts w:ascii="Book Antiqua" w:hAnsi="Book Antiqua"/>
          <w:b/>
          <w:kern w:val="2"/>
          <w:lang w:eastAsia="zh-CN"/>
        </w:rPr>
        <w:t>110</w:t>
      </w:r>
      <w:r w:rsidRPr="003357A2">
        <w:rPr>
          <w:rFonts w:ascii="Book Antiqua" w:hAnsi="Book Antiqua"/>
          <w:kern w:val="2"/>
          <w:lang w:eastAsia="zh-CN"/>
        </w:rPr>
        <w:t>: 697-707 [PMID: 25848926 DOI: 10.1038/ajg.2015.96]</w:t>
      </w:r>
    </w:p>
    <w:p w14:paraId="545FE8D3"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163 </w:t>
      </w:r>
      <w:r w:rsidRPr="003357A2">
        <w:rPr>
          <w:rFonts w:ascii="Book Antiqua" w:hAnsi="Book Antiqua"/>
          <w:b/>
          <w:kern w:val="2"/>
          <w:lang w:eastAsia="zh-CN"/>
        </w:rPr>
        <w:t>Okada K</w:t>
      </w:r>
      <w:r w:rsidRPr="003357A2">
        <w:rPr>
          <w:rFonts w:ascii="Book Antiqua" w:hAnsi="Book Antiqua"/>
          <w:kern w:val="2"/>
          <w:lang w:eastAsia="zh-CN"/>
        </w:rPr>
        <w:t xml:space="preserve">, Fujisaki J, Yoshida T, Ishikawa H, Suganuma T, Kasuga A, Omae M, Kubota M, Ishiyama A, Hirasawa T, Chino A, Inamori M, Yamamoto Y, Yamamoto N, Tsuchida T, Tamegai Y, Nakajima A, Hoshino E, Igarashi M. Long-term outcomes of endoscopic submucosal dissection for undifferentiated-type early gastric cancer. </w:t>
      </w:r>
      <w:r w:rsidRPr="003357A2">
        <w:rPr>
          <w:rFonts w:ascii="Book Antiqua" w:hAnsi="Book Antiqua"/>
          <w:i/>
          <w:kern w:val="2"/>
          <w:lang w:eastAsia="zh-CN"/>
        </w:rPr>
        <w:t>Endoscopy</w:t>
      </w:r>
      <w:r w:rsidRPr="003357A2">
        <w:rPr>
          <w:rFonts w:ascii="Book Antiqua" w:hAnsi="Book Antiqua"/>
          <w:kern w:val="2"/>
          <w:lang w:eastAsia="zh-CN"/>
        </w:rPr>
        <w:t xml:space="preserve"> 2012; </w:t>
      </w:r>
      <w:r w:rsidRPr="003357A2">
        <w:rPr>
          <w:rFonts w:ascii="Book Antiqua" w:hAnsi="Book Antiqua"/>
          <w:b/>
          <w:kern w:val="2"/>
          <w:lang w:eastAsia="zh-CN"/>
        </w:rPr>
        <w:t>44</w:t>
      </w:r>
      <w:r w:rsidRPr="003357A2">
        <w:rPr>
          <w:rFonts w:ascii="Book Antiqua" w:hAnsi="Book Antiqua"/>
          <w:kern w:val="2"/>
          <w:lang w:eastAsia="zh-CN"/>
        </w:rPr>
        <w:t>: 122-127 [PMID: 22271022 DOI: 10.1055/s-0031-1291486]</w:t>
      </w:r>
    </w:p>
    <w:p w14:paraId="7E73C090"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164 </w:t>
      </w:r>
      <w:r w:rsidRPr="003357A2">
        <w:rPr>
          <w:rFonts w:ascii="Book Antiqua" w:hAnsi="Book Antiqua"/>
          <w:b/>
          <w:kern w:val="2"/>
          <w:lang w:eastAsia="zh-CN"/>
        </w:rPr>
        <w:t>Ominami M</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Nagami Y, Shiba M, Sakai T, Maruyama H, Okamoto J, Kato K, Minamino H, Fukunaga S, Tanaka F, Sugimori S, Kamata N, Yamagami H, Tanigawa T, </w:t>
      </w:r>
      <w:r w:rsidRPr="003357A2">
        <w:rPr>
          <w:rFonts w:ascii="Book Antiqua" w:hAnsi="Book Antiqua"/>
          <w:kern w:val="2"/>
          <w:lang w:eastAsia="zh-CN"/>
        </w:rPr>
        <w:lastRenderedPageBreak/>
        <w:t xml:space="preserve">Watanabe T, Tominaga K, Fujiwara Y, Arakawa T. Tu1578 The Five-Year Survival Rate After Endoscopic Submucosal Dissection for Superficial Esophageal Squamous Cell Carcinoma. </w:t>
      </w:r>
      <w:r w:rsidRPr="003357A2">
        <w:rPr>
          <w:rFonts w:ascii="Book Antiqua" w:hAnsi="Book Antiqua"/>
          <w:i/>
          <w:kern w:val="2"/>
          <w:lang w:eastAsia="zh-CN"/>
        </w:rPr>
        <w:t>Gastrointest Endosc</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2015; </w:t>
      </w:r>
      <w:r w:rsidRPr="003357A2">
        <w:rPr>
          <w:rFonts w:ascii="Book Antiqua" w:hAnsi="Book Antiqua"/>
          <w:b/>
          <w:kern w:val="2"/>
          <w:lang w:eastAsia="zh-CN"/>
        </w:rPr>
        <w:t>81</w:t>
      </w:r>
      <w:r w:rsidRPr="003357A2">
        <w:rPr>
          <w:rFonts w:ascii="Book Antiqua" w:hAnsi="Book Antiqua"/>
          <w:kern w:val="2"/>
          <w:lang w:eastAsia="zh-CN"/>
        </w:rPr>
        <w:t>: AB516-AB517 [DOI: 10.1016/j.gie.2015.03.1766]</w:t>
      </w:r>
    </w:p>
    <w:p w14:paraId="39AF5351"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165 </w:t>
      </w:r>
      <w:r w:rsidRPr="003357A2">
        <w:rPr>
          <w:rFonts w:ascii="Book Antiqua" w:hAnsi="Book Antiqua"/>
          <w:b/>
          <w:kern w:val="2"/>
          <w:lang w:eastAsia="zh-CN"/>
        </w:rPr>
        <w:t>Ono A</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Ohata K, Ito T, Chiba H, Tsuji Y, Matsuhashi N. Tu1696 Safety of Endoscopic Submucosal Dissection for Esophageal Cancer in Elderly Patients. </w:t>
      </w:r>
      <w:r w:rsidRPr="003357A2">
        <w:rPr>
          <w:rFonts w:ascii="Book Antiqua" w:hAnsi="Book Antiqua"/>
          <w:i/>
          <w:kern w:val="2"/>
          <w:lang w:eastAsia="zh-CN"/>
        </w:rPr>
        <w:t>Gastrointest Endosc</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2012; </w:t>
      </w:r>
      <w:r w:rsidRPr="003357A2">
        <w:rPr>
          <w:rFonts w:ascii="Book Antiqua" w:hAnsi="Book Antiqua"/>
          <w:b/>
          <w:kern w:val="2"/>
          <w:lang w:eastAsia="zh-CN"/>
        </w:rPr>
        <w:t>75</w:t>
      </w:r>
      <w:r w:rsidRPr="003357A2">
        <w:rPr>
          <w:rFonts w:ascii="Book Antiqua" w:hAnsi="Book Antiqua"/>
          <w:kern w:val="2"/>
          <w:lang w:eastAsia="zh-CN"/>
        </w:rPr>
        <w:t>: AB492 [DOI: 10.1016/j.gie.2012.03.1342]</w:t>
      </w:r>
    </w:p>
    <w:p w14:paraId="161C1FC6"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166 </w:t>
      </w:r>
      <w:r w:rsidRPr="003357A2">
        <w:rPr>
          <w:rFonts w:ascii="Book Antiqua" w:hAnsi="Book Antiqua"/>
          <w:b/>
          <w:kern w:val="2"/>
          <w:lang w:eastAsia="zh-CN"/>
        </w:rPr>
        <w:t>Ono H</w:t>
      </w:r>
      <w:r w:rsidRPr="003357A2">
        <w:rPr>
          <w:rFonts w:ascii="Book Antiqua" w:hAnsi="Book Antiqua"/>
          <w:kern w:val="2"/>
          <w:lang w:eastAsia="zh-CN"/>
        </w:rPr>
        <w:t xml:space="preserve">, Hasuike N, Inui T, Takizawa K, Ikehara H, Yamaguchi Y, Otake Y, Matsubayashi H. Usefulness of a novel electrosurgical knife, the insulation-tipped diathermic knife-2, for endoscopic submucosal dissection of early gastric cancer. </w:t>
      </w:r>
      <w:r w:rsidRPr="003357A2">
        <w:rPr>
          <w:rFonts w:ascii="Book Antiqua" w:hAnsi="Book Antiqua"/>
          <w:i/>
          <w:kern w:val="2"/>
          <w:lang w:eastAsia="zh-CN"/>
        </w:rPr>
        <w:t>Gastric Cancer</w:t>
      </w:r>
      <w:r w:rsidRPr="003357A2">
        <w:rPr>
          <w:rFonts w:ascii="Book Antiqua" w:hAnsi="Book Antiqua"/>
          <w:kern w:val="2"/>
          <w:lang w:eastAsia="zh-CN"/>
        </w:rPr>
        <w:t xml:space="preserve"> 2008; </w:t>
      </w:r>
      <w:r w:rsidRPr="003357A2">
        <w:rPr>
          <w:rFonts w:ascii="Book Antiqua" w:hAnsi="Book Antiqua"/>
          <w:b/>
          <w:kern w:val="2"/>
          <w:lang w:eastAsia="zh-CN"/>
        </w:rPr>
        <w:t>11</w:t>
      </w:r>
      <w:r w:rsidRPr="003357A2">
        <w:rPr>
          <w:rFonts w:ascii="Book Antiqua" w:hAnsi="Book Antiqua"/>
          <w:kern w:val="2"/>
          <w:lang w:eastAsia="zh-CN"/>
        </w:rPr>
        <w:t>: 47-52 [PMID: 18373177 DOI: 10.1007/s10120-008-0452-0]</w:t>
      </w:r>
    </w:p>
    <w:p w14:paraId="4FFB9E22"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167 </w:t>
      </w:r>
      <w:r w:rsidRPr="003357A2">
        <w:rPr>
          <w:rFonts w:ascii="Book Antiqua" w:hAnsi="Book Antiqua"/>
          <w:b/>
          <w:kern w:val="2"/>
          <w:lang w:eastAsia="zh-CN"/>
        </w:rPr>
        <w:t>Ono S</w:t>
      </w:r>
      <w:r w:rsidRPr="003357A2">
        <w:rPr>
          <w:rFonts w:ascii="Book Antiqua" w:hAnsi="Book Antiqua"/>
          <w:kern w:val="2"/>
          <w:lang w:eastAsia="zh-CN"/>
        </w:rPr>
        <w:t xml:space="preserve">, Fujishiro M, Niimi K, Goto O, Kodashima S, Yamamichi N, Omata M. Long-term outcomes of endoscopic submucosal dissection for superficial esophageal squamous cell neoplasms. </w:t>
      </w:r>
      <w:r w:rsidRPr="003357A2">
        <w:rPr>
          <w:rFonts w:ascii="Book Antiqua" w:hAnsi="Book Antiqua"/>
          <w:i/>
          <w:kern w:val="2"/>
          <w:lang w:eastAsia="zh-CN"/>
        </w:rPr>
        <w:t>Gastrointest Endosc</w:t>
      </w:r>
      <w:r w:rsidRPr="003357A2">
        <w:rPr>
          <w:rFonts w:ascii="Book Antiqua" w:hAnsi="Book Antiqua"/>
          <w:kern w:val="2"/>
          <w:lang w:eastAsia="zh-CN"/>
        </w:rPr>
        <w:t xml:space="preserve"> 2009; </w:t>
      </w:r>
      <w:r w:rsidRPr="003357A2">
        <w:rPr>
          <w:rFonts w:ascii="Book Antiqua" w:hAnsi="Book Antiqua"/>
          <w:b/>
          <w:kern w:val="2"/>
          <w:lang w:eastAsia="zh-CN"/>
        </w:rPr>
        <w:t>70</w:t>
      </w:r>
      <w:r w:rsidRPr="003357A2">
        <w:rPr>
          <w:rFonts w:ascii="Book Antiqua" w:hAnsi="Book Antiqua"/>
          <w:kern w:val="2"/>
          <w:lang w:eastAsia="zh-CN"/>
        </w:rPr>
        <w:t>: 860-866 [PMID: 19577748 DOI: 10.1016/j.gie.2009.04.044]</w:t>
      </w:r>
    </w:p>
    <w:p w14:paraId="02EE68D4"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168 </w:t>
      </w:r>
      <w:r w:rsidRPr="003357A2">
        <w:rPr>
          <w:rFonts w:ascii="Book Antiqua" w:hAnsi="Book Antiqua"/>
          <w:b/>
          <w:kern w:val="2"/>
          <w:lang w:eastAsia="zh-CN"/>
        </w:rPr>
        <w:t>Onozato Y</w:t>
      </w:r>
      <w:r w:rsidRPr="003357A2">
        <w:rPr>
          <w:rFonts w:ascii="Book Antiqua" w:hAnsi="Book Antiqua"/>
          <w:kern w:val="2"/>
          <w:lang w:eastAsia="zh-CN"/>
        </w:rPr>
        <w:t xml:space="preserve">, Ishihara H, Iizuka H, Sohara N, Kakizaki S, Okamura S, Mori M. Endoscopic submucosal dissection for early gastric cancers and large flat adenomas. </w:t>
      </w:r>
      <w:r w:rsidRPr="003357A2">
        <w:rPr>
          <w:rFonts w:ascii="Book Antiqua" w:hAnsi="Book Antiqua"/>
          <w:i/>
          <w:kern w:val="2"/>
          <w:lang w:eastAsia="zh-CN"/>
        </w:rPr>
        <w:t>Endoscopy</w:t>
      </w:r>
      <w:r w:rsidRPr="003357A2">
        <w:rPr>
          <w:rFonts w:ascii="Book Antiqua" w:hAnsi="Book Antiqua"/>
          <w:kern w:val="2"/>
          <w:lang w:eastAsia="zh-CN"/>
        </w:rPr>
        <w:t xml:space="preserve"> 2006; </w:t>
      </w:r>
      <w:r w:rsidRPr="003357A2">
        <w:rPr>
          <w:rFonts w:ascii="Book Antiqua" w:hAnsi="Book Antiqua"/>
          <w:b/>
          <w:kern w:val="2"/>
          <w:lang w:eastAsia="zh-CN"/>
        </w:rPr>
        <w:t>38</w:t>
      </w:r>
      <w:r w:rsidRPr="003357A2">
        <w:rPr>
          <w:rFonts w:ascii="Book Antiqua" w:hAnsi="Book Antiqua"/>
          <w:kern w:val="2"/>
          <w:lang w:eastAsia="zh-CN"/>
        </w:rPr>
        <w:t>: 980-986 [PMID: 17058161 DOI: 10.1055/s-2006-944809]</w:t>
      </w:r>
    </w:p>
    <w:p w14:paraId="0F3844C4"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169 </w:t>
      </w:r>
      <w:r w:rsidRPr="003357A2">
        <w:rPr>
          <w:rFonts w:ascii="Book Antiqua" w:hAnsi="Book Antiqua"/>
          <w:b/>
          <w:kern w:val="2"/>
          <w:lang w:eastAsia="zh-CN"/>
        </w:rPr>
        <w:t>Oyama T</w:t>
      </w:r>
      <w:r w:rsidRPr="003357A2">
        <w:rPr>
          <w:rFonts w:ascii="Book Antiqua" w:hAnsi="Book Antiqua"/>
          <w:kern w:val="2"/>
          <w:lang w:eastAsia="zh-CN"/>
        </w:rPr>
        <w:t xml:space="preserve">, Tomori A, Hotta K, Morita S, Kominato K, Tanaka M, Miyata Y. Endoscopic submucosal dissection of early esophageal cancer. </w:t>
      </w:r>
      <w:r w:rsidRPr="003357A2">
        <w:rPr>
          <w:rFonts w:ascii="Book Antiqua" w:hAnsi="Book Antiqua"/>
          <w:i/>
          <w:kern w:val="2"/>
          <w:lang w:eastAsia="zh-CN"/>
        </w:rPr>
        <w:t>Clin Gastroenterol Hepatol</w:t>
      </w:r>
      <w:r w:rsidRPr="003357A2">
        <w:rPr>
          <w:rFonts w:ascii="Book Antiqua" w:hAnsi="Book Antiqua"/>
          <w:kern w:val="2"/>
          <w:lang w:eastAsia="zh-CN"/>
        </w:rPr>
        <w:t xml:space="preserve"> 2005; </w:t>
      </w:r>
      <w:r w:rsidRPr="003357A2">
        <w:rPr>
          <w:rFonts w:ascii="Book Antiqua" w:hAnsi="Book Antiqua"/>
          <w:b/>
          <w:kern w:val="2"/>
          <w:lang w:eastAsia="zh-CN"/>
        </w:rPr>
        <w:t>3</w:t>
      </w:r>
      <w:r w:rsidRPr="003357A2">
        <w:rPr>
          <w:rFonts w:ascii="Book Antiqua" w:hAnsi="Book Antiqua"/>
          <w:kern w:val="2"/>
          <w:lang w:eastAsia="zh-CN"/>
        </w:rPr>
        <w:t>: S67-S70 [PMID: 16013002]</w:t>
      </w:r>
    </w:p>
    <w:p w14:paraId="7CB2CC13"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170 </w:t>
      </w:r>
      <w:r w:rsidRPr="003357A2">
        <w:rPr>
          <w:rFonts w:ascii="Book Antiqua" w:hAnsi="Book Antiqua"/>
          <w:b/>
          <w:kern w:val="2"/>
          <w:lang w:eastAsia="zh-CN"/>
        </w:rPr>
        <w:t>Park CH</w:t>
      </w:r>
      <w:r w:rsidRPr="003357A2">
        <w:rPr>
          <w:rFonts w:ascii="Book Antiqua" w:hAnsi="Book Antiqua"/>
          <w:kern w:val="2"/>
          <w:lang w:eastAsia="zh-CN"/>
        </w:rPr>
        <w:t xml:space="preserve">, Min JH, Yoo YC, Kim H, Joh DH, Jo JH, Shin S, Lee H, Park JC, Shin SK, Lee YC, Lee SK. Sedation methods can determine performance of endoscopic submucosal dissection in patients with gastric neoplasia. </w:t>
      </w:r>
      <w:r w:rsidRPr="003357A2">
        <w:rPr>
          <w:rFonts w:ascii="Book Antiqua" w:hAnsi="Book Antiqua"/>
          <w:i/>
          <w:kern w:val="2"/>
          <w:lang w:eastAsia="zh-CN"/>
        </w:rPr>
        <w:t>Surg Endosc</w:t>
      </w:r>
      <w:r w:rsidRPr="003357A2">
        <w:rPr>
          <w:rFonts w:ascii="Book Antiqua" w:hAnsi="Book Antiqua"/>
          <w:kern w:val="2"/>
          <w:lang w:eastAsia="zh-CN"/>
        </w:rPr>
        <w:t xml:space="preserve"> 2013; </w:t>
      </w:r>
      <w:r w:rsidRPr="003357A2">
        <w:rPr>
          <w:rFonts w:ascii="Book Antiqua" w:hAnsi="Book Antiqua"/>
          <w:b/>
          <w:kern w:val="2"/>
          <w:lang w:eastAsia="zh-CN"/>
        </w:rPr>
        <w:t>27</w:t>
      </w:r>
      <w:r w:rsidRPr="003357A2">
        <w:rPr>
          <w:rFonts w:ascii="Book Antiqua" w:hAnsi="Book Antiqua"/>
          <w:kern w:val="2"/>
          <w:lang w:eastAsia="zh-CN"/>
        </w:rPr>
        <w:t>: 2760-2767 [PMID: 23389074 DOI: 10.1007/s00464-013-2804-z]</w:t>
      </w:r>
    </w:p>
    <w:p w14:paraId="724BE092"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171 </w:t>
      </w:r>
      <w:r w:rsidRPr="003357A2">
        <w:rPr>
          <w:rFonts w:ascii="Book Antiqua" w:hAnsi="Book Antiqua"/>
          <w:b/>
          <w:kern w:val="2"/>
          <w:lang w:eastAsia="zh-CN"/>
        </w:rPr>
        <w:t>Park CH</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Shin S, Lee H, Park JC, Shin SK, Lee YC, Lee SK. Clinical outcomes of endoscopic submucosal dissection for undifferentiated early gastric cancer: Single center experiences in Korea. Gastrointestinal endoscopy 2013; 1): AB223</w:t>
      </w:r>
    </w:p>
    <w:p w14:paraId="63F341FD"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172 </w:t>
      </w:r>
      <w:r w:rsidRPr="003357A2">
        <w:rPr>
          <w:rFonts w:ascii="Book Antiqua" w:hAnsi="Book Antiqua"/>
          <w:b/>
          <w:kern w:val="2"/>
          <w:lang w:eastAsia="zh-CN"/>
        </w:rPr>
        <w:t>Park CH</w:t>
      </w:r>
      <w:r w:rsidRPr="003357A2">
        <w:rPr>
          <w:rFonts w:ascii="Book Antiqua" w:hAnsi="Book Antiqua"/>
          <w:kern w:val="2"/>
          <w:lang w:eastAsia="zh-CN"/>
        </w:rPr>
        <w:t xml:space="preserve">, Shin S, Park JC, Shin SK, Lee SK, Lee YC, Lee H. Long-term outcome of early gastric cancer after endoscopic submucosal dissection: expanded indication is </w:t>
      </w:r>
      <w:r w:rsidRPr="003357A2">
        <w:rPr>
          <w:rFonts w:ascii="Book Antiqua" w:hAnsi="Book Antiqua"/>
          <w:kern w:val="2"/>
          <w:lang w:eastAsia="zh-CN"/>
        </w:rPr>
        <w:lastRenderedPageBreak/>
        <w:t xml:space="preserve">comparable to absolute indication. </w:t>
      </w:r>
      <w:r w:rsidRPr="003357A2">
        <w:rPr>
          <w:rFonts w:ascii="Book Antiqua" w:hAnsi="Book Antiqua"/>
          <w:i/>
          <w:kern w:val="2"/>
          <w:lang w:eastAsia="zh-CN"/>
        </w:rPr>
        <w:t>Dig Liver Dis</w:t>
      </w:r>
      <w:r w:rsidRPr="003357A2">
        <w:rPr>
          <w:rFonts w:ascii="Book Antiqua" w:hAnsi="Book Antiqua"/>
          <w:kern w:val="2"/>
          <w:lang w:eastAsia="zh-CN"/>
        </w:rPr>
        <w:t xml:space="preserve"> 2013; </w:t>
      </w:r>
      <w:r w:rsidRPr="003357A2">
        <w:rPr>
          <w:rFonts w:ascii="Book Antiqua" w:hAnsi="Book Antiqua"/>
          <w:b/>
          <w:kern w:val="2"/>
          <w:lang w:eastAsia="zh-CN"/>
        </w:rPr>
        <w:t>45</w:t>
      </w:r>
      <w:r w:rsidRPr="003357A2">
        <w:rPr>
          <w:rFonts w:ascii="Book Antiqua" w:hAnsi="Book Antiqua"/>
          <w:kern w:val="2"/>
          <w:lang w:eastAsia="zh-CN"/>
        </w:rPr>
        <w:t>: 651-656 [PMID: 23422031 DOI: 10.1016/j.dld.2013.01.014]</w:t>
      </w:r>
    </w:p>
    <w:p w14:paraId="063777FB"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173 </w:t>
      </w:r>
      <w:r w:rsidRPr="003357A2">
        <w:rPr>
          <w:rFonts w:ascii="Book Antiqua" w:hAnsi="Book Antiqua"/>
          <w:b/>
          <w:kern w:val="2"/>
          <w:lang w:eastAsia="zh-CN"/>
        </w:rPr>
        <w:t>Park H</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Kim DH, Gong EJ, Ahn JY, Choi K-S, Lee JH, Jung KW, Choi KD, Song HJ, Jung H-Y, Kim JH. Tu1577 Endoscopic and Oncologic Outcomes of Endoscopic Submucosal Dissection for Superficial Esophageal Neoplasm. </w:t>
      </w:r>
      <w:r w:rsidRPr="003357A2">
        <w:rPr>
          <w:rFonts w:ascii="Book Antiqua" w:hAnsi="Book Antiqua"/>
          <w:i/>
          <w:kern w:val="2"/>
          <w:lang w:eastAsia="zh-CN"/>
        </w:rPr>
        <w:t>Gastrointest Endosc</w:t>
      </w:r>
      <w:r w:rsidRPr="003357A2">
        <w:rPr>
          <w:rFonts w:ascii="Book Antiqua" w:hAnsi="Book Antiqua"/>
          <w:kern w:val="2"/>
          <w:lang w:eastAsia="zh-CN"/>
        </w:rPr>
        <w:t xml:space="preserve"> 2015; </w:t>
      </w:r>
      <w:r w:rsidRPr="003357A2">
        <w:rPr>
          <w:rFonts w:ascii="Book Antiqua" w:hAnsi="Book Antiqua"/>
          <w:b/>
          <w:kern w:val="2"/>
          <w:lang w:eastAsia="zh-CN"/>
        </w:rPr>
        <w:t>81</w:t>
      </w:r>
      <w:r w:rsidRPr="003357A2">
        <w:rPr>
          <w:rFonts w:ascii="Book Antiqua" w:hAnsi="Book Antiqua"/>
          <w:kern w:val="2"/>
          <w:lang w:eastAsia="zh-CN"/>
        </w:rPr>
        <w:t>: AB516 [DOI: 10.1016/j.gie.2015.03.1765]</w:t>
      </w:r>
    </w:p>
    <w:p w14:paraId="19028F55"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174 </w:t>
      </w:r>
      <w:r w:rsidRPr="003357A2">
        <w:rPr>
          <w:rFonts w:ascii="Book Antiqua" w:hAnsi="Book Antiqua"/>
          <w:b/>
          <w:kern w:val="2"/>
          <w:lang w:eastAsia="zh-CN"/>
        </w:rPr>
        <w:t>Park JC</w:t>
      </w:r>
      <w:r w:rsidRPr="003357A2">
        <w:rPr>
          <w:rFonts w:ascii="Book Antiqua" w:hAnsi="Book Antiqua"/>
          <w:kern w:val="2"/>
          <w:lang w:eastAsia="zh-CN"/>
        </w:rPr>
        <w:t xml:space="preserve">, Lee SK, Seo JH, Kim YJ, Chung H, Shin SK, Lee YC. Predictive factors for local recurrence after endoscopic resection for early gastric cancer: long-term clinical outcome in a single-center experience. </w:t>
      </w:r>
      <w:r w:rsidRPr="003357A2">
        <w:rPr>
          <w:rFonts w:ascii="Book Antiqua" w:hAnsi="Book Antiqua"/>
          <w:i/>
          <w:kern w:val="2"/>
          <w:lang w:eastAsia="zh-CN"/>
        </w:rPr>
        <w:t>Surg Endosc</w:t>
      </w:r>
      <w:r w:rsidRPr="003357A2">
        <w:rPr>
          <w:rFonts w:ascii="Book Antiqua" w:hAnsi="Book Antiqua"/>
          <w:kern w:val="2"/>
          <w:lang w:eastAsia="zh-CN"/>
        </w:rPr>
        <w:t xml:space="preserve"> 2010; </w:t>
      </w:r>
      <w:r w:rsidRPr="003357A2">
        <w:rPr>
          <w:rFonts w:ascii="Book Antiqua" w:hAnsi="Book Antiqua"/>
          <w:b/>
          <w:kern w:val="2"/>
          <w:lang w:eastAsia="zh-CN"/>
        </w:rPr>
        <w:t>24</w:t>
      </w:r>
      <w:r w:rsidRPr="003357A2">
        <w:rPr>
          <w:rFonts w:ascii="Book Antiqua" w:hAnsi="Book Antiqua"/>
          <w:kern w:val="2"/>
          <w:lang w:eastAsia="zh-CN"/>
        </w:rPr>
        <w:t>: 2842-2849 [PMID: 20428894 DOI: 10.1007/s00464-010-1060-8]</w:t>
      </w:r>
    </w:p>
    <w:p w14:paraId="12417DBC"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175 </w:t>
      </w:r>
      <w:r w:rsidRPr="003357A2">
        <w:rPr>
          <w:rFonts w:ascii="Book Antiqua" w:hAnsi="Book Antiqua"/>
          <w:b/>
          <w:kern w:val="2"/>
          <w:lang w:eastAsia="zh-CN"/>
        </w:rPr>
        <w:t>Park SB</w:t>
      </w:r>
      <w:r w:rsidRPr="003357A2">
        <w:rPr>
          <w:rFonts w:ascii="Book Antiqua" w:hAnsi="Book Antiqua"/>
          <w:kern w:val="2"/>
          <w:lang w:eastAsia="zh-CN"/>
        </w:rPr>
        <w:t xml:space="preserve">, Kim HW, Kang DH, Choi CW, Kim SJ, Nam HS. Advantage of endoscopic mucosal resection with a cap for rectal neuroendocrine tumors. </w:t>
      </w:r>
      <w:r w:rsidRPr="003357A2">
        <w:rPr>
          <w:rFonts w:ascii="Book Antiqua" w:hAnsi="Book Antiqua"/>
          <w:i/>
          <w:kern w:val="2"/>
          <w:lang w:eastAsia="zh-CN"/>
        </w:rPr>
        <w:t>World J Gastroenterol</w:t>
      </w:r>
      <w:r w:rsidRPr="003357A2">
        <w:rPr>
          <w:rFonts w:ascii="Book Antiqua" w:hAnsi="Book Antiqua"/>
          <w:kern w:val="2"/>
          <w:lang w:eastAsia="zh-CN"/>
        </w:rPr>
        <w:t xml:space="preserve"> 2015; </w:t>
      </w:r>
      <w:r w:rsidRPr="003357A2">
        <w:rPr>
          <w:rFonts w:ascii="Book Antiqua" w:hAnsi="Book Antiqua"/>
          <w:b/>
          <w:kern w:val="2"/>
          <w:lang w:eastAsia="zh-CN"/>
        </w:rPr>
        <w:t>21</w:t>
      </w:r>
      <w:r w:rsidRPr="003357A2">
        <w:rPr>
          <w:rFonts w:ascii="Book Antiqua" w:hAnsi="Book Antiqua"/>
          <w:kern w:val="2"/>
          <w:lang w:eastAsia="zh-CN"/>
        </w:rPr>
        <w:t>: 9387-9393 [PMID: 26309365 DOI: 10.3748/wjg.v21.i31.9387]</w:t>
      </w:r>
    </w:p>
    <w:p w14:paraId="75813E34"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176 </w:t>
      </w:r>
      <w:r w:rsidRPr="003357A2">
        <w:rPr>
          <w:rFonts w:ascii="Book Antiqua" w:hAnsi="Book Antiqua"/>
          <w:b/>
          <w:kern w:val="2"/>
          <w:lang w:eastAsia="zh-CN"/>
        </w:rPr>
        <w:t>Peng CY</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Lv Y, Zhang XQ, Ling TS, Wang L, Zou XP. Endoscopic submucosal dissection for eradication of early squamous esophageal neoplasms in a cohort of 331 patients: A prospective study. </w:t>
      </w:r>
      <w:r w:rsidRPr="003357A2">
        <w:rPr>
          <w:rFonts w:ascii="Book Antiqua" w:hAnsi="Book Antiqua"/>
          <w:i/>
          <w:kern w:val="2"/>
          <w:lang w:eastAsia="zh-CN"/>
        </w:rPr>
        <w:t>J</w:t>
      </w:r>
      <w:r w:rsidRPr="003357A2">
        <w:rPr>
          <w:rFonts w:ascii="Book Antiqua" w:hAnsi="Book Antiqua" w:hint="eastAsia"/>
          <w:i/>
          <w:kern w:val="2"/>
          <w:lang w:eastAsia="zh-CN"/>
        </w:rPr>
        <w:t xml:space="preserve"> </w:t>
      </w:r>
      <w:r w:rsidRPr="003357A2">
        <w:rPr>
          <w:rFonts w:ascii="Book Antiqua" w:hAnsi="Book Antiqua"/>
          <w:i/>
          <w:kern w:val="2"/>
          <w:lang w:eastAsia="zh-CN"/>
        </w:rPr>
        <w:t>Dig</w:t>
      </w:r>
      <w:r w:rsidRPr="003357A2">
        <w:rPr>
          <w:rFonts w:ascii="Book Antiqua" w:hAnsi="Book Antiqua" w:hint="eastAsia"/>
          <w:i/>
          <w:kern w:val="2"/>
          <w:lang w:eastAsia="zh-CN"/>
        </w:rPr>
        <w:t xml:space="preserve"> </w:t>
      </w:r>
      <w:r w:rsidRPr="003357A2">
        <w:rPr>
          <w:rFonts w:ascii="Book Antiqua" w:hAnsi="Book Antiqua"/>
          <w:i/>
          <w:kern w:val="2"/>
          <w:lang w:eastAsia="zh-CN"/>
        </w:rPr>
        <w:t>Dis</w:t>
      </w:r>
      <w:r w:rsidRPr="003357A2">
        <w:rPr>
          <w:rFonts w:ascii="Book Antiqua" w:hAnsi="Book Antiqua" w:hint="eastAsia"/>
          <w:kern w:val="2"/>
          <w:lang w:eastAsia="zh-CN"/>
        </w:rPr>
        <w:t xml:space="preserve"> </w:t>
      </w:r>
      <w:r w:rsidRPr="003357A2">
        <w:rPr>
          <w:rFonts w:ascii="Book Antiqua" w:hAnsi="Book Antiqua"/>
          <w:kern w:val="2"/>
          <w:lang w:eastAsia="zh-CN"/>
        </w:rPr>
        <w:t>2014; 15: 13 [DOI: 10.1111/17512980.12195]</w:t>
      </w:r>
    </w:p>
    <w:p w14:paraId="7A3C57D5"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177 </w:t>
      </w:r>
      <w:r w:rsidRPr="003357A2">
        <w:rPr>
          <w:rFonts w:ascii="Book Antiqua" w:hAnsi="Book Antiqua"/>
          <w:b/>
          <w:kern w:val="2"/>
          <w:lang w:eastAsia="zh-CN"/>
        </w:rPr>
        <w:t>Peng CY</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Zou XP. Endoscopic submucosal dissection is safe in elderly patients with superficial squamous esophageal neoplasms where compared to nonelderly patients.</w:t>
      </w:r>
      <w:r w:rsidRPr="003357A2">
        <w:rPr>
          <w:rFonts w:ascii="Book Antiqua" w:hAnsi="Book Antiqua"/>
          <w:i/>
          <w:kern w:val="2"/>
          <w:lang w:eastAsia="zh-CN"/>
        </w:rPr>
        <w:t xml:space="preserve"> J</w:t>
      </w:r>
      <w:r w:rsidRPr="003357A2">
        <w:rPr>
          <w:rFonts w:ascii="Book Antiqua" w:hAnsi="Book Antiqua" w:hint="eastAsia"/>
          <w:i/>
          <w:kern w:val="2"/>
          <w:lang w:eastAsia="zh-CN"/>
        </w:rPr>
        <w:t xml:space="preserve"> </w:t>
      </w:r>
      <w:r w:rsidRPr="003357A2">
        <w:rPr>
          <w:rFonts w:ascii="Book Antiqua" w:hAnsi="Book Antiqua"/>
          <w:i/>
          <w:kern w:val="2"/>
          <w:lang w:eastAsia="zh-CN"/>
        </w:rPr>
        <w:t>Dig</w:t>
      </w:r>
      <w:r w:rsidRPr="003357A2">
        <w:rPr>
          <w:rFonts w:ascii="Book Antiqua" w:hAnsi="Book Antiqua" w:hint="eastAsia"/>
          <w:i/>
          <w:kern w:val="2"/>
          <w:lang w:eastAsia="zh-CN"/>
        </w:rPr>
        <w:t xml:space="preserve"> </w:t>
      </w:r>
      <w:r w:rsidRPr="003357A2">
        <w:rPr>
          <w:rFonts w:ascii="Book Antiqua" w:hAnsi="Book Antiqua"/>
          <w:i/>
          <w:kern w:val="2"/>
          <w:lang w:eastAsia="zh-CN"/>
        </w:rPr>
        <w:t>Dis</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2015; </w:t>
      </w:r>
      <w:r w:rsidRPr="003357A2">
        <w:rPr>
          <w:rFonts w:ascii="Book Antiqua" w:hAnsi="Book Antiqua"/>
          <w:b/>
          <w:kern w:val="2"/>
          <w:lang w:eastAsia="zh-CN"/>
        </w:rPr>
        <w:t>16</w:t>
      </w:r>
      <w:r w:rsidRPr="003357A2">
        <w:rPr>
          <w:rFonts w:ascii="Book Antiqua" w:hAnsi="Book Antiqua"/>
          <w:kern w:val="2"/>
          <w:lang w:eastAsia="zh-CN"/>
        </w:rPr>
        <w:t>: 91 [DOI: 10.1111/17512980.12277]</w:t>
      </w:r>
    </w:p>
    <w:p w14:paraId="78028BD3"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178 </w:t>
      </w:r>
      <w:r w:rsidRPr="003357A2">
        <w:rPr>
          <w:rFonts w:ascii="Book Antiqua" w:hAnsi="Book Antiqua"/>
          <w:b/>
          <w:kern w:val="2"/>
          <w:lang w:eastAsia="zh-CN"/>
        </w:rPr>
        <w:t>Pimentel-Nunes P</w:t>
      </w:r>
      <w:r w:rsidRPr="003357A2">
        <w:rPr>
          <w:rFonts w:ascii="Book Antiqua" w:hAnsi="Book Antiqua"/>
          <w:kern w:val="2"/>
          <w:lang w:eastAsia="zh-CN"/>
        </w:rPr>
        <w:t xml:space="preserve">, Mourão F, Veloso N, Afonso LP, Jácome M, Moreira-Dias L, Dinis-Ribeiro M. Long-term follow-up after endoscopic resection of gastric superficial neoplastic lesions in Portugal. </w:t>
      </w:r>
      <w:r w:rsidRPr="003357A2">
        <w:rPr>
          <w:rFonts w:ascii="Book Antiqua" w:hAnsi="Book Antiqua"/>
          <w:i/>
          <w:kern w:val="2"/>
          <w:lang w:eastAsia="zh-CN"/>
        </w:rPr>
        <w:t>Endoscopy</w:t>
      </w:r>
      <w:r w:rsidRPr="003357A2">
        <w:rPr>
          <w:rFonts w:ascii="Book Antiqua" w:hAnsi="Book Antiqua"/>
          <w:kern w:val="2"/>
          <w:lang w:eastAsia="zh-CN"/>
        </w:rPr>
        <w:t xml:space="preserve"> 2014; </w:t>
      </w:r>
      <w:r w:rsidRPr="003357A2">
        <w:rPr>
          <w:rFonts w:ascii="Book Antiqua" w:hAnsi="Book Antiqua"/>
          <w:b/>
          <w:kern w:val="2"/>
          <w:lang w:eastAsia="zh-CN"/>
        </w:rPr>
        <w:t>46</w:t>
      </w:r>
      <w:r w:rsidRPr="003357A2">
        <w:rPr>
          <w:rFonts w:ascii="Book Antiqua" w:hAnsi="Book Antiqua"/>
          <w:kern w:val="2"/>
          <w:lang w:eastAsia="zh-CN"/>
        </w:rPr>
        <w:t>: 933-940 [PMID: 25019970 DOI: 10.1055/s-0034-1377348]</w:t>
      </w:r>
    </w:p>
    <w:p w14:paraId="14BB0AD3"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179 </w:t>
      </w:r>
      <w:r w:rsidRPr="003357A2">
        <w:rPr>
          <w:rFonts w:ascii="Book Antiqua" w:hAnsi="Book Antiqua"/>
          <w:b/>
          <w:kern w:val="2"/>
          <w:lang w:eastAsia="zh-CN"/>
        </w:rPr>
        <w:t>Probst A</w:t>
      </w:r>
      <w:r w:rsidRPr="003357A2">
        <w:rPr>
          <w:rFonts w:ascii="Book Antiqua" w:hAnsi="Book Antiqua"/>
          <w:kern w:val="2"/>
          <w:lang w:eastAsia="zh-CN"/>
        </w:rPr>
        <w:t xml:space="preserve">, Aust D, Märkl B, Anthuber M, Messmann H. Early esophageal cancer in Europe: endoscopic treatment by endoscopic submucosal dissection. </w:t>
      </w:r>
      <w:r w:rsidRPr="003357A2">
        <w:rPr>
          <w:rFonts w:ascii="Book Antiqua" w:hAnsi="Book Antiqua"/>
          <w:i/>
          <w:kern w:val="2"/>
          <w:lang w:eastAsia="zh-CN"/>
        </w:rPr>
        <w:t>Endoscopy</w:t>
      </w:r>
      <w:r w:rsidRPr="003357A2">
        <w:rPr>
          <w:rFonts w:ascii="Book Antiqua" w:hAnsi="Book Antiqua"/>
          <w:kern w:val="2"/>
          <w:lang w:eastAsia="zh-CN"/>
        </w:rPr>
        <w:t xml:space="preserve"> 2015; </w:t>
      </w:r>
      <w:r w:rsidRPr="003357A2">
        <w:rPr>
          <w:rFonts w:ascii="Book Antiqua" w:hAnsi="Book Antiqua"/>
          <w:b/>
          <w:kern w:val="2"/>
          <w:lang w:eastAsia="zh-CN"/>
        </w:rPr>
        <w:t>47</w:t>
      </w:r>
      <w:r w:rsidRPr="003357A2">
        <w:rPr>
          <w:rFonts w:ascii="Book Antiqua" w:hAnsi="Book Antiqua"/>
          <w:kern w:val="2"/>
          <w:lang w:eastAsia="zh-CN"/>
        </w:rPr>
        <w:t>: 113-121 [PMID: 25479563 DOI: 10.1055/s-0034-1391086]</w:t>
      </w:r>
    </w:p>
    <w:p w14:paraId="669B0D27"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180 </w:t>
      </w:r>
      <w:r w:rsidRPr="003357A2">
        <w:rPr>
          <w:rFonts w:ascii="Book Antiqua" w:hAnsi="Book Antiqua"/>
          <w:b/>
          <w:kern w:val="2"/>
          <w:lang w:eastAsia="zh-CN"/>
        </w:rPr>
        <w:t>Probst A</w:t>
      </w:r>
      <w:r w:rsidRPr="003357A2">
        <w:rPr>
          <w:rFonts w:ascii="Book Antiqua" w:hAnsi="Book Antiqua"/>
          <w:kern w:val="2"/>
          <w:lang w:eastAsia="zh-CN"/>
        </w:rPr>
        <w:t xml:space="preserve">, Golger D, Anthuber M, Märkl B, Messmann H. Endoscopic submucosal dissection in large sessile lesions of the rectosigmoid: learning curve in a European center. </w:t>
      </w:r>
      <w:r w:rsidRPr="003357A2">
        <w:rPr>
          <w:rFonts w:ascii="Book Antiqua" w:hAnsi="Book Antiqua"/>
          <w:i/>
          <w:kern w:val="2"/>
          <w:lang w:eastAsia="zh-CN"/>
        </w:rPr>
        <w:t>Endoscopy</w:t>
      </w:r>
      <w:r w:rsidRPr="003357A2">
        <w:rPr>
          <w:rFonts w:ascii="Book Antiqua" w:hAnsi="Book Antiqua"/>
          <w:kern w:val="2"/>
          <w:lang w:eastAsia="zh-CN"/>
        </w:rPr>
        <w:t xml:space="preserve"> 2012; </w:t>
      </w:r>
      <w:r w:rsidRPr="003357A2">
        <w:rPr>
          <w:rFonts w:ascii="Book Antiqua" w:hAnsi="Book Antiqua"/>
          <w:b/>
          <w:kern w:val="2"/>
          <w:lang w:eastAsia="zh-CN"/>
        </w:rPr>
        <w:t>44</w:t>
      </w:r>
      <w:r w:rsidRPr="003357A2">
        <w:rPr>
          <w:rFonts w:ascii="Book Antiqua" w:hAnsi="Book Antiqua"/>
          <w:kern w:val="2"/>
          <w:lang w:eastAsia="zh-CN"/>
        </w:rPr>
        <w:t>: 660-667 [PMID: 22528673 DOI: 10.1055/s-0032-1309403]</w:t>
      </w:r>
    </w:p>
    <w:p w14:paraId="65547C77"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lastRenderedPageBreak/>
        <w:t xml:space="preserve">181 </w:t>
      </w:r>
      <w:r w:rsidRPr="003357A2">
        <w:rPr>
          <w:rFonts w:ascii="Book Antiqua" w:hAnsi="Book Antiqua"/>
          <w:b/>
          <w:kern w:val="2"/>
          <w:lang w:eastAsia="zh-CN"/>
        </w:rPr>
        <w:t>Probst A</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MäRkl B, Anthuber M, Messmann H. 354 Endoscopic Submucosal Dissection (ESD) in Early Barretts Cancer -Experience From a European Center. </w:t>
      </w:r>
      <w:r w:rsidRPr="003357A2">
        <w:rPr>
          <w:rFonts w:ascii="Book Antiqua" w:hAnsi="Book Antiqua"/>
          <w:i/>
          <w:kern w:val="2"/>
          <w:lang w:eastAsia="zh-CN"/>
        </w:rPr>
        <w:t>Gastrointest Endosc</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2014; </w:t>
      </w:r>
      <w:r w:rsidRPr="003357A2">
        <w:rPr>
          <w:rFonts w:ascii="Book Antiqua" w:hAnsi="Book Antiqua"/>
          <w:b/>
          <w:kern w:val="2"/>
          <w:lang w:eastAsia="zh-CN"/>
        </w:rPr>
        <w:t>79</w:t>
      </w:r>
      <w:r w:rsidRPr="003357A2">
        <w:rPr>
          <w:rFonts w:ascii="Book Antiqua" w:hAnsi="Book Antiqua"/>
          <w:kern w:val="2"/>
          <w:lang w:eastAsia="zh-CN"/>
        </w:rPr>
        <w:t>: AB134 [DOI: 10.1016/j.gie.2014.02.085]</w:t>
      </w:r>
    </w:p>
    <w:p w14:paraId="7537BF43"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182 </w:t>
      </w:r>
      <w:r w:rsidRPr="003357A2">
        <w:rPr>
          <w:rFonts w:ascii="Book Antiqua" w:hAnsi="Book Antiqua"/>
          <w:b/>
          <w:kern w:val="2"/>
          <w:lang w:eastAsia="zh-CN"/>
        </w:rPr>
        <w:t>Probst A</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Pommer B, Golger D, Arnholdt H, Anthuber M, Messmann H. M1586: Endoscopic Submucosal Dissection (ESD) in Gastric Lesions - The European Experience. </w:t>
      </w:r>
      <w:r w:rsidRPr="003357A2">
        <w:rPr>
          <w:rFonts w:ascii="Book Antiqua" w:hAnsi="Book Antiqua"/>
          <w:i/>
          <w:kern w:val="2"/>
          <w:lang w:eastAsia="zh-CN"/>
        </w:rPr>
        <w:t>Gastrointest Endosc</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2010; </w:t>
      </w:r>
      <w:r w:rsidRPr="003357A2">
        <w:rPr>
          <w:rFonts w:ascii="Book Antiqua" w:hAnsi="Book Antiqua"/>
          <w:b/>
          <w:kern w:val="2"/>
          <w:lang w:eastAsia="zh-CN"/>
        </w:rPr>
        <w:t>71</w:t>
      </w:r>
      <w:r w:rsidRPr="003357A2">
        <w:rPr>
          <w:rFonts w:ascii="Book Antiqua" w:hAnsi="Book Antiqua"/>
          <w:kern w:val="2"/>
          <w:lang w:eastAsia="zh-CN"/>
        </w:rPr>
        <w:t>: AB261 [DOI: 10.1016/j.gie.2010.03.587]</w:t>
      </w:r>
    </w:p>
    <w:p w14:paraId="76B16BF7"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183 </w:t>
      </w:r>
      <w:r w:rsidRPr="003357A2">
        <w:rPr>
          <w:rFonts w:ascii="Book Antiqua" w:hAnsi="Book Antiqua"/>
          <w:b/>
          <w:kern w:val="2"/>
          <w:lang w:eastAsia="zh-CN"/>
        </w:rPr>
        <w:t>Ritsuno H</w:t>
      </w:r>
      <w:r w:rsidRPr="003357A2">
        <w:rPr>
          <w:rFonts w:ascii="Book Antiqua" w:hAnsi="Book Antiqua"/>
          <w:kern w:val="2"/>
          <w:lang w:eastAsia="zh-CN"/>
        </w:rPr>
        <w:t xml:space="preserve">, Sakamoto N, Osada T, Goto SP, Murakami T, Ueyama H, Mori H, Matsumoto K, Beppu K, Shibuya T, Nagahara A, Ogihara T, Watanabe S. Prospective clinical trial of traction device-assisted endoscopic submucosal dissection of large superficial colorectal tumors using the S-O clip. </w:t>
      </w:r>
      <w:r w:rsidRPr="003357A2">
        <w:rPr>
          <w:rFonts w:ascii="Book Antiqua" w:hAnsi="Book Antiqua"/>
          <w:i/>
          <w:kern w:val="2"/>
          <w:lang w:eastAsia="zh-CN"/>
        </w:rPr>
        <w:t>Surg Endosc</w:t>
      </w:r>
      <w:r w:rsidRPr="003357A2">
        <w:rPr>
          <w:rFonts w:ascii="Book Antiqua" w:hAnsi="Book Antiqua"/>
          <w:kern w:val="2"/>
          <w:lang w:eastAsia="zh-CN"/>
        </w:rPr>
        <w:t xml:space="preserve"> 2014; </w:t>
      </w:r>
      <w:r w:rsidRPr="003357A2">
        <w:rPr>
          <w:rFonts w:ascii="Book Antiqua" w:hAnsi="Book Antiqua"/>
          <w:b/>
          <w:kern w:val="2"/>
          <w:lang w:eastAsia="zh-CN"/>
        </w:rPr>
        <w:t>28</w:t>
      </w:r>
      <w:r w:rsidRPr="003357A2">
        <w:rPr>
          <w:rFonts w:ascii="Book Antiqua" w:hAnsi="Book Antiqua"/>
          <w:kern w:val="2"/>
          <w:lang w:eastAsia="zh-CN"/>
        </w:rPr>
        <w:t>: 3143-3149 [PMID: 24879138 DOI: 10.1007/s00464-014-3572-0]</w:t>
      </w:r>
    </w:p>
    <w:p w14:paraId="0F87E1E3"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184 </w:t>
      </w:r>
      <w:r w:rsidRPr="003357A2">
        <w:rPr>
          <w:rFonts w:ascii="Book Antiqua" w:hAnsi="Book Antiqua"/>
          <w:b/>
          <w:kern w:val="2"/>
          <w:lang w:eastAsia="zh-CN"/>
        </w:rPr>
        <w:t>Saito Y</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Fujishiro M, Tanaka S, Iishi H, Miyata T, Kaise M, Shimbo T, Ishikawa H, Uemura N, Yoshino J, Obara K, Kaminishi M, Tajiri H. Tu1539 Evaluation of a Novel Approach to Early Stage Colorectal Neoplasms: Endoscopic Submucosal Dissection. a Japanese National Registry Study. </w:t>
      </w:r>
      <w:r w:rsidRPr="003357A2">
        <w:rPr>
          <w:rFonts w:ascii="Book Antiqua" w:hAnsi="Book Antiqua"/>
          <w:i/>
          <w:kern w:val="2"/>
          <w:lang w:eastAsia="zh-CN"/>
        </w:rPr>
        <w:t>Gastrointest Endosc</w:t>
      </w:r>
      <w:r w:rsidRPr="003357A2">
        <w:rPr>
          <w:rFonts w:ascii="Book Antiqua" w:hAnsi="Book Antiqua"/>
          <w:kern w:val="2"/>
          <w:lang w:eastAsia="zh-CN"/>
        </w:rPr>
        <w:t xml:space="preserve"> 2014; </w:t>
      </w:r>
      <w:r w:rsidRPr="003357A2">
        <w:rPr>
          <w:rFonts w:ascii="Book Antiqua" w:hAnsi="Book Antiqua"/>
          <w:b/>
          <w:kern w:val="2"/>
          <w:lang w:eastAsia="zh-CN"/>
        </w:rPr>
        <w:t>79</w:t>
      </w:r>
      <w:r w:rsidRPr="003357A2">
        <w:rPr>
          <w:rFonts w:ascii="Book Antiqua" w:hAnsi="Book Antiqua"/>
          <w:kern w:val="2"/>
          <w:lang w:eastAsia="zh-CN"/>
        </w:rPr>
        <w:t>: AB576-AB577 [DOI: 10.1016/j.gie.2014.02.985]</w:t>
      </w:r>
    </w:p>
    <w:p w14:paraId="6AF17E61"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185 </w:t>
      </w:r>
      <w:r w:rsidRPr="003357A2">
        <w:rPr>
          <w:rFonts w:ascii="Book Antiqua" w:hAnsi="Book Antiqua"/>
          <w:b/>
          <w:kern w:val="2"/>
          <w:lang w:eastAsia="zh-CN"/>
        </w:rPr>
        <w:t>Saito Y</w:t>
      </w:r>
      <w:r w:rsidRPr="003357A2">
        <w:rPr>
          <w:rFonts w:ascii="Book Antiqua" w:hAnsi="Book Antiqua"/>
          <w:kern w:val="2"/>
          <w:lang w:eastAsia="zh-CN"/>
        </w:rPr>
        <w:t xml:space="preserve">, Otake Y, Sakamoto T, Nakajima T, Yamada M, Haruyama S, So E, Abe S, Matsuda T. Indications for and technical aspects of colorectal endoscopic submucosal dissection. </w:t>
      </w:r>
      <w:r w:rsidRPr="003357A2">
        <w:rPr>
          <w:rFonts w:ascii="Book Antiqua" w:hAnsi="Book Antiqua"/>
          <w:i/>
          <w:kern w:val="2"/>
          <w:lang w:eastAsia="zh-CN"/>
        </w:rPr>
        <w:t>Gut Liver</w:t>
      </w:r>
      <w:r w:rsidRPr="003357A2">
        <w:rPr>
          <w:rFonts w:ascii="Book Antiqua" w:hAnsi="Book Antiqua"/>
          <w:kern w:val="2"/>
          <w:lang w:eastAsia="zh-CN"/>
        </w:rPr>
        <w:t xml:space="preserve"> 2013; </w:t>
      </w:r>
      <w:r w:rsidRPr="003357A2">
        <w:rPr>
          <w:rFonts w:ascii="Book Antiqua" w:hAnsi="Book Antiqua"/>
          <w:b/>
          <w:kern w:val="2"/>
          <w:lang w:eastAsia="zh-CN"/>
        </w:rPr>
        <w:t>7</w:t>
      </w:r>
      <w:r w:rsidRPr="003357A2">
        <w:rPr>
          <w:rFonts w:ascii="Book Antiqua" w:hAnsi="Book Antiqua"/>
          <w:kern w:val="2"/>
          <w:lang w:eastAsia="zh-CN"/>
        </w:rPr>
        <w:t>: 263-269 [PMID: 23710305 DOI: 10.5009/gnl.2013.7.3.263]</w:t>
      </w:r>
    </w:p>
    <w:p w14:paraId="4D8A42ED"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186 </w:t>
      </w:r>
      <w:r w:rsidRPr="003357A2">
        <w:rPr>
          <w:rFonts w:ascii="Book Antiqua" w:hAnsi="Book Antiqua"/>
          <w:b/>
          <w:kern w:val="2"/>
          <w:lang w:eastAsia="zh-CN"/>
        </w:rPr>
        <w:t>Saito Y</w:t>
      </w:r>
      <w:r w:rsidRPr="003357A2">
        <w:rPr>
          <w:rFonts w:ascii="Book Antiqua" w:hAnsi="Book Antiqua"/>
          <w:kern w:val="2"/>
          <w:lang w:eastAsia="zh-CN"/>
        </w:rPr>
        <w:t xml:space="preserve">, Uraoka T, Matsuda T, Emura F, Ikehara H, Mashimo Y, Kikuchi T, Fu KI, Sano Y, Saito D. Endoscopic treatment of large superficial colorectal tumors: a case series of 200 endoscopic submucosal dissections (with video). </w:t>
      </w:r>
      <w:r w:rsidRPr="003357A2">
        <w:rPr>
          <w:rFonts w:ascii="Book Antiqua" w:hAnsi="Book Antiqua"/>
          <w:i/>
          <w:kern w:val="2"/>
          <w:lang w:eastAsia="zh-CN"/>
        </w:rPr>
        <w:t>Gastrointest Endosc</w:t>
      </w:r>
      <w:r w:rsidRPr="003357A2">
        <w:rPr>
          <w:rFonts w:ascii="Book Antiqua" w:hAnsi="Book Antiqua"/>
          <w:kern w:val="2"/>
          <w:lang w:eastAsia="zh-CN"/>
        </w:rPr>
        <w:t xml:space="preserve"> 2007; </w:t>
      </w:r>
      <w:r w:rsidRPr="003357A2">
        <w:rPr>
          <w:rFonts w:ascii="Book Antiqua" w:hAnsi="Book Antiqua"/>
          <w:b/>
          <w:kern w:val="2"/>
          <w:lang w:eastAsia="zh-CN"/>
        </w:rPr>
        <w:t>66</w:t>
      </w:r>
      <w:r w:rsidRPr="003357A2">
        <w:rPr>
          <w:rFonts w:ascii="Book Antiqua" w:hAnsi="Book Antiqua"/>
          <w:kern w:val="2"/>
          <w:lang w:eastAsia="zh-CN"/>
        </w:rPr>
        <w:t>: 966-973 [PMID: 17524403 DOI: 10.1016/j.gie.2007.02.053]</w:t>
      </w:r>
    </w:p>
    <w:p w14:paraId="4C366952"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187 </w:t>
      </w:r>
      <w:r w:rsidRPr="003357A2">
        <w:rPr>
          <w:rFonts w:ascii="Book Antiqua" w:hAnsi="Book Antiqua"/>
          <w:b/>
          <w:kern w:val="2"/>
          <w:lang w:eastAsia="zh-CN"/>
        </w:rPr>
        <w:t>Saito Y</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Uraoka T, Yamaguchi Y, Hotta K, Sakamoto N, Ikematsu H, Fukuzawa M, Kobayashi N, Nasu J, Michida T, Otake Y, Ikehara H, Nakajima T, Matsuda T, Yoshida S. A Multi-Center Retrospective Study of 1,111 Colorectal Endoscopic Submucosal Dissections (ESD). </w:t>
      </w:r>
      <w:r w:rsidRPr="003357A2">
        <w:rPr>
          <w:rFonts w:ascii="Book Antiqua" w:hAnsi="Book Antiqua"/>
          <w:i/>
          <w:kern w:val="2"/>
          <w:lang w:eastAsia="zh-CN"/>
        </w:rPr>
        <w:t>Gastrointest Endosc</w:t>
      </w:r>
      <w:r w:rsidRPr="003357A2">
        <w:rPr>
          <w:rFonts w:ascii="Book Antiqua" w:hAnsi="Book Antiqua"/>
          <w:kern w:val="2"/>
          <w:lang w:eastAsia="zh-CN"/>
        </w:rPr>
        <w:t xml:space="preserve"> 2009; </w:t>
      </w:r>
      <w:r w:rsidRPr="003357A2">
        <w:rPr>
          <w:rFonts w:ascii="Book Antiqua" w:hAnsi="Book Antiqua"/>
          <w:b/>
          <w:kern w:val="2"/>
          <w:lang w:eastAsia="zh-CN"/>
        </w:rPr>
        <w:t>69</w:t>
      </w:r>
      <w:r w:rsidRPr="003357A2">
        <w:rPr>
          <w:rFonts w:ascii="Book Antiqua" w:hAnsi="Book Antiqua"/>
          <w:kern w:val="2"/>
          <w:lang w:eastAsia="zh-CN"/>
        </w:rPr>
        <w:t>: AB114 [DOI: 10.1016/j.gie.2009.03.100]</w:t>
      </w:r>
    </w:p>
    <w:p w14:paraId="5E7345DB"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188 </w:t>
      </w:r>
      <w:r w:rsidRPr="003357A2">
        <w:rPr>
          <w:rFonts w:ascii="Book Antiqua" w:hAnsi="Book Antiqua"/>
          <w:b/>
          <w:kern w:val="2"/>
          <w:lang w:eastAsia="zh-CN"/>
        </w:rPr>
        <w:t>Saito Y</w:t>
      </w:r>
      <w:r w:rsidRPr="003357A2">
        <w:rPr>
          <w:rFonts w:ascii="Book Antiqua" w:hAnsi="Book Antiqua"/>
          <w:kern w:val="2"/>
          <w:lang w:eastAsia="zh-CN"/>
        </w:rPr>
        <w:t xml:space="preserve">, Uraoka T, Yamaguchi Y, Hotta K, Sakamoto N, Ikematsu H, Fukuzawa M, Kobayashi N, Nasu J, Michida T, Yoshida S, Ikehara H, Otake Y, Nakajima T, Matsuda T, </w:t>
      </w:r>
      <w:r w:rsidRPr="003357A2">
        <w:rPr>
          <w:rFonts w:ascii="Book Antiqua" w:hAnsi="Book Antiqua"/>
          <w:kern w:val="2"/>
          <w:lang w:eastAsia="zh-CN"/>
        </w:rPr>
        <w:lastRenderedPageBreak/>
        <w:t xml:space="preserve">Saito D. A prospective, multicenter study of 1111 colorectal endoscopic submucosal dissections (with video). </w:t>
      </w:r>
      <w:r w:rsidRPr="003357A2">
        <w:rPr>
          <w:rFonts w:ascii="Book Antiqua" w:hAnsi="Book Antiqua"/>
          <w:i/>
          <w:kern w:val="2"/>
          <w:lang w:eastAsia="zh-CN"/>
        </w:rPr>
        <w:t>Gastrointest Endosc</w:t>
      </w:r>
      <w:r w:rsidRPr="003357A2">
        <w:rPr>
          <w:rFonts w:ascii="Book Antiqua" w:hAnsi="Book Antiqua"/>
          <w:kern w:val="2"/>
          <w:lang w:eastAsia="zh-CN"/>
        </w:rPr>
        <w:t xml:space="preserve"> 2010; </w:t>
      </w:r>
      <w:r w:rsidRPr="003357A2">
        <w:rPr>
          <w:rFonts w:ascii="Book Antiqua" w:hAnsi="Book Antiqua"/>
          <w:b/>
          <w:kern w:val="2"/>
          <w:lang w:eastAsia="zh-CN"/>
        </w:rPr>
        <w:t>72</w:t>
      </w:r>
      <w:r w:rsidRPr="003357A2">
        <w:rPr>
          <w:rFonts w:ascii="Book Antiqua" w:hAnsi="Book Antiqua"/>
          <w:kern w:val="2"/>
          <w:lang w:eastAsia="zh-CN"/>
        </w:rPr>
        <w:t>: 1217-1225 [PMID: 21030017 DOI: 10.1016/j.gie.2010.08.004]</w:t>
      </w:r>
    </w:p>
    <w:p w14:paraId="074BBEF3"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189 </w:t>
      </w:r>
      <w:r w:rsidRPr="003357A2">
        <w:rPr>
          <w:rFonts w:ascii="Book Antiqua" w:hAnsi="Book Antiqua"/>
          <w:b/>
          <w:kern w:val="2"/>
          <w:lang w:eastAsia="zh-CN"/>
        </w:rPr>
        <w:t>Saito Y</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Yamaguchi Y, Uraoka T, Hotta K, Sakamoto N, Ikematsu H, Fukuzawa M, Kobayashi N, Nasu J, Michida T, Ikehara H, Otake Y, Nakajima T, Matsuda T. 785 A Large Multicenter Study on Long-Term Outcomes of Endoscopic Submucosal Dissection for Early Colorectal Cancer. </w:t>
      </w:r>
      <w:r w:rsidRPr="003357A2">
        <w:rPr>
          <w:rFonts w:ascii="Book Antiqua" w:hAnsi="Book Antiqua"/>
          <w:i/>
          <w:kern w:val="2"/>
          <w:lang w:eastAsia="zh-CN"/>
        </w:rPr>
        <w:t>Gastrointest Endosc</w:t>
      </w:r>
      <w:r w:rsidRPr="003357A2">
        <w:rPr>
          <w:rFonts w:ascii="Book Antiqua" w:hAnsi="Book Antiqua"/>
          <w:kern w:val="2"/>
          <w:lang w:eastAsia="zh-CN"/>
        </w:rPr>
        <w:t xml:space="preserve"> 2011;</w:t>
      </w:r>
      <w:r w:rsidRPr="003357A2">
        <w:rPr>
          <w:rFonts w:ascii="Book Antiqua" w:hAnsi="Book Antiqua"/>
          <w:b/>
          <w:kern w:val="2"/>
          <w:lang w:eastAsia="zh-CN"/>
        </w:rPr>
        <w:t xml:space="preserve"> 73</w:t>
      </w:r>
      <w:r w:rsidRPr="003357A2">
        <w:rPr>
          <w:rFonts w:ascii="Book Antiqua" w:hAnsi="Book Antiqua"/>
          <w:kern w:val="2"/>
          <w:lang w:eastAsia="zh-CN"/>
        </w:rPr>
        <w:t>: AB149-AB150 [DOI: 10.1016/j.gie.2011.03.115]</w:t>
      </w:r>
    </w:p>
    <w:p w14:paraId="7FE92253"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190 </w:t>
      </w:r>
      <w:r w:rsidRPr="003357A2">
        <w:rPr>
          <w:rFonts w:ascii="Book Antiqua" w:hAnsi="Book Antiqua"/>
          <w:b/>
          <w:kern w:val="2"/>
          <w:lang w:eastAsia="zh-CN"/>
        </w:rPr>
        <w:t>Sanomura Y</w:t>
      </w:r>
      <w:r w:rsidRPr="003357A2">
        <w:rPr>
          <w:rFonts w:ascii="Book Antiqua" w:hAnsi="Book Antiqua"/>
          <w:kern w:val="2"/>
          <w:lang w:eastAsia="zh-CN"/>
        </w:rPr>
        <w:t xml:space="preserve">, Oka S, Tanaka S, Numata N, Higashiyama M, Kanao H, Yoshida S, Ueno Y, Chayama K. Continued use of low-dose aspirin does not increase the risk of bleeding during or after endoscopic submucosal dissection for early gastric cancer. </w:t>
      </w:r>
      <w:r w:rsidRPr="003357A2">
        <w:rPr>
          <w:rFonts w:ascii="Book Antiqua" w:hAnsi="Book Antiqua"/>
          <w:i/>
          <w:kern w:val="2"/>
          <w:lang w:eastAsia="zh-CN"/>
        </w:rPr>
        <w:t>Gastric Cancer</w:t>
      </w:r>
      <w:r w:rsidRPr="003357A2">
        <w:rPr>
          <w:rFonts w:ascii="Book Antiqua" w:hAnsi="Book Antiqua"/>
          <w:kern w:val="2"/>
          <w:lang w:eastAsia="zh-CN"/>
        </w:rPr>
        <w:t xml:space="preserve"> 2014; </w:t>
      </w:r>
      <w:r w:rsidRPr="003357A2">
        <w:rPr>
          <w:rFonts w:ascii="Book Antiqua" w:hAnsi="Book Antiqua"/>
          <w:b/>
          <w:kern w:val="2"/>
          <w:lang w:eastAsia="zh-CN"/>
        </w:rPr>
        <w:t>17</w:t>
      </w:r>
      <w:r w:rsidRPr="003357A2">
        <w:rPr>
          <w:rFonts w:ascii="Book Antiqua" w:hAnsi="Book Antiqua"/>
          <w:kern w:val="2"/>
          <w:lang w:eastAsia="zh-CN"/>
        </w:rPr>
        <w:t>: 489-496 [PMID: 24142107 DOI: 10.1007/s10120-013-0305-3]</w:t>
      </w:r>
    </w:p>
    <w:p w14:paraId="2DD6D73E"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191 </w:t>
      </w:r>
      <w:r w:rsidRPr="003357A2">
        <w:rPr>
          <w:rFonts w:ascii="Book Antiqua" w:hAnsi="Book Antiqua"/>
          <w:b/>
          <w:kern w:val="2"/>
          <w:lang w:eastAsia="zh-CN"/>
        </w:rPr>
        <w:t>Sekiguchi M</w:t>
      </w:r>
      <w:r w:rsidRPr="003357A2">
        <w:rPr>
          <w:rFonts w:ascii="Book Antiqua" w:hAnsi="Book Antiqua"/>
          <w:kern w:val="2"/>
          <w:lang w:eastAsia="zh-CN"/>
        </w:rPr>
        <w:t xml:space="preserve">, Suzuki H, Oda I, Abe S, Nonaka S, Yoshinaga S, Taniguchi H, Sekine S, Kushima R, Saito Y. Favorable long-term outcomes of endoscopic submucosal dissection for locally recurrent early gastric cancer after endoscopic resection. </w:t>
      </w:r>
      <w:r w:rsidRPr="003357A2">
        <w:rPr>
          <w:rFonts w:ascii="Book Antiqua" w:hAnsi="Book Antiqua"/>
          <w:i/>
          <w:kern w:val="2"/>
          <w:lang w:eastAsia="zh-CN"/>
        </w:rPr>
        <w:t>Endoscopy</w:t>
      </w:r>
      <w:r w:rsidRPr="003357A2">
        <w:rPr>
          <w:rFonts w:ascii="Book Antiqua" w:hAnsi="Book Antiqua"/>
          <w:kern w:val="2"/>
          <w:lang w:eastAsia="zh-CN"/>
        </w:rPr>
        <w:t xml:space="preserve"> 2013; </w:t>
      </w:r>
      <w:r w:rsidRPr="003357A2">
        <w:rPr>
          <w:rFonts w:ascii="Book Antiqua" w:hAnsi="Book Antiqua"/>
          <w:b/>
          <w:kern w:val="2"/>
          <w:lang w:eastAsia="zh-CN"/>
        </w:rPr>
        <w:t>45</w:t>
      </w:r>
      <w:r w:rsidRPr="003357A2">
        <w:rPr>
          <w:rFonts w:ascii="Book Antiqua" w:hAnsi="Book Antiqua"/>
          <w:kern w:val="2"/>
          <w:lang w:eastAsia="zh-CN"/>
        </w:rPr>
        <w:t>: 708-713 [PMID: 23918620 DOI: 10.1055/s-0033-1344332]</w:t>
      </w:r>
    </w:p>
    <w:p w14:paraId="260C4090"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192 </w:t>
      </w:r>
      <w:r w:rsidRPr="003357A2">
        <w:rPr>
          <w:rFonts w:ascii="Book Antiqua" w:hAnsi="Book Antiqua"/>
          <w:b/>
          <w:kern w:val="2"/>
          <w:lang w:eastAsia="zh-CN"/>
        </w:rPr>
        <w:t>Shiga H</w:t>
      </w:r>
      <w:r w:rsidRPr="003357A2">
        <w:rPr>
          <w:rFonts w:ascii="Book Antiqua" w:hAnsi="Book Antiqua"/>
          <w:kern w:val="2"/>
          <w:lang w:eastAsia="zh-CN"/>
        </w:rPr>
        <w:t xml:space="preserve">, Endo K, Kuroha M, Kakuta Y, Takahashi S, Kinouchi Y, Shimosegawa T. Endoscopic submucosal dissection for colorectal neoplasia during the clinical learning curve. </w:t>
      </w:r>
      <w:r w:rsidRPr="003357A2">
        <w:rPr>
          <w:rFonts w:ascii="Book Antiqua" w:hAnsi="Book Antiqua"/>
          <w:i/>
          <w:kern w:val="2"/>
          <w:lang w:eastAsia="zh-CN"/>
        </w:rPr>
        <w:t>Surg Endosc</w:t>
      </w:r>
      <w:r w:rsidRPr="003357A2">
        <w:rPr>
          <w:rFonts w:ascii="Book Antiqua" w:hAnsi="Book Antiqua"/>
          <w:kern w:val="2"/>
          <w:lang w:eastAsia="zh-CN"/>
        </w:rPr>
        <w:t xml:space="preserve"> 2014; </w:t>
      </w:r>
      <w:r w:rsidRPr="003357A2">
        <w:rPr>
          <w:rFonts w:ascii="Book Antiqua" w:hAnsi="Book Antiqua"/>
          <w:b/>
          <w:kern w:val="2"/>
          <w:lang w:eastAsia="zh-CN"/>
        </w:rPr>
        <w:t>28</w:t>
      </w:r>
      <w:r w:rsidRPr="003357A2">
        <w:rPr>
          <w:rFonts w:ascii="Book Antiqua" w:hAnsi="Book Antiqua"/>
          <w:kern w:val="2"/>
          <w:lang w:eastAsia="zh-CN"/>
        </w:rPr>
        <w:t>: 2120-2128 [PMID: 24515262 DOI: 10.1007/s00464-014-3443-8]</w:t>
      </w:r>
    </w:p>
    <w:p w14:paraId="3F15A263"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193 </w:t>
      </w:r>
      <w:r w:rsidRPr="003357A2">
        <w:rPr>
          <w:rFonts w:ascii="Book Antiqua" w:hAnsi="Book Antiqua"/>
          <w:b/>
          <w:kern w:val="2"/>
          <w:lang w:eastAsia="zh-CN"/>
        </w:rPr>
        <w:t>Shimamura Y</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Ishii N, Nakano K, Ikeya T, Nakamura K, Takagi K, Iizuka Y, Fukuda K, Fujita Y. Sa1583 Repeat Endoscopic Submucosal Dissection (Re-ESD) Is a Safe and Effective Treatment for Locally Recurrent Gastric Cancers. </w:t>
      </w:r>
      <w:r w:rsidRPr="003357A2">
        <w:rPr>
          <w:rFonts w:ascii="Book Antiqua" w:hAnsi="Book Antiqua"/>
          <w:i/>
          <w:kern w:val="2"/>
          <w:lang w:eastAsia="zh-CN"/>
        </w:rPr>
        <w:t>Gastrointest Endosc</w:t>
      </w:r>
      <w:r w:rsidRPr="003357A2">
        <w:rPr>
          <w:rFonts w:ascii="Book Antiqua" w:hAnsi="Book Antiqua"/>
          <w:kern w:val="2"/>
          <w:lang w:eastAsia="zh-CN"/>
        </w:rPr>
        <w:t xml:space="preserve"> 2013; </w:t>
      </w:r>
      <w:r w:rsidRPr="003357A2">
        <w:rPr>
          <w:rFonts w:ascii="Book Antiqua" w:hAnsi="Book Antiqua" w:hint="eastAsia"/>
          <w:b/>
          <w:kern w:val="2"/>
          <w:lang w:eastAsia="zh-CN"/>
        </w:rPr>
        <w:t>77</w:t>
      </w:r>
      <w:r w:rsidRPr="003357A2">
        <w:rPr>
          <w:rFonts w:ascii="Book Antiqua" w:hAnsi="Book Antiqua"/>
          <w:kern w:val="2"/>
          <w:lang w:eastAsia="zh-CN"/>
        </w:rPr>
        <w:t>: AB258</w:t>
      </w:r>
      <w:r w:rsidRPr="003357A2">
        <w:rPr>
          <w:rFonts w:ascii="Book Antiqua" w:hAnsi="Book Antiqua" w:hint="eastAsia"/>
          <w:kern w:val="2"/>
          <w:lang w:eastAsia="zh-CN"/>
        </w:rPr>
        <w:t xml:space="preserve"> [</w:t>
      </w:r>
      <w:r w:rsidRPr="003357A2">
        <w:rPr>
          <w:rFonts w:ascii="Book Antiqua" w:hAnsi="Book Antiqua"/>
          <w:kern w:val="2"/>
          <w:lang w:eastAsia="zh-CN"/>
        </w:rPr>
        <w:t>DOI: 10.1016/j.gie.2013.03.634</w:t>
      </w:r>
      <w:r w:rsidRPr="003357A2">
        <w:rPr>
          <w:rFonts w:ascii="Book Antiqua" w:hAnsi="Book Antiqua" w:hint="eastAsia"/>
          <w:kern w:val="2"/>
          <w:lang w:eastAsia="zh-CN"/>
        </w:rPr>
        <w:t>]</w:t>
      </w:r>
    </w:p>
    <w:p w14:paraId="3C039425"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194 </w:t>
      </w:r>
      <w:r w:rsidRPr="003357A2">
        <w:rPr>
          <w:rFonts w:ascii="Book Antiqua" w:hAnsi="Book Antiqua"/>
          <w:b/>
          <w:kern w:val="2"/>
          <w:lang w:eastAsia="zh-CN"/>
        </w:rPr>
        <w:t>Shin KY</w:t>
      </w:r>
      <w:r w:rsidRPr="003357A2">
        <w:rPr>
          <w:rFonts w:ascii="Book Antiqua" w:hAnsi="Book Antiqua"/>
          <w:kern w:val="2"/>
          <w:lang w:eastAsia="zh-CN"/>
        </w:rPr>
        <w:t xml:space="preserve">, Jeon SW, Cho KB, Park KS, Kim ES, Park CK, Chung YJ, Kwon JG, Jung JT, Kim EY, Kim KO, Jang BI, Lee SH, Park JB, Yang CH. Clinical outcomes of the endoscopic submucosal dissection of early gastric cancer are comparable between absolute and new expanded criteria. </w:t>
      </w:r>
      <w:r w:rsidRPr="003357A2">
        <w:rPr>
          <w:rFonts w:ascii="Book Antiqua" w:hAnsi="Book Antiqua"/>
          <w:i/>
          <w:kern w:val="2"/>
          <w:lang w:eastAsia="zh-CN"/>
        </w:rPr>
        <w:t>Gut Liver</w:t>
      </w:r>
      <w:r w:rsidRPr="003357A2">
        <w:rPr>
          <w:rFonts w:ascii="Book Antiqua" w:hAnsi="Book Antiqua"/>
          <w:kern w:val="2"/>
          <w:lang w:eastAsia="zh-CN"/>
        </w:rPr>
        <w:t xml:space="preserve"> 2015; </w:t>
      </w:r>
      <w:r w:rsidRPr="003357A2">
        <w:rPr>
          <w:rFonts w:ascii="Book Antiqua" w:hAnsi="Book Antiqua"/>
          <w:b/>
          <w:kern w:val="2"/>
          <w:lang w:eastAsia="zh-CN"/>
        </w:rPr>
        <w:t>9</w:t>
      </w:r>
      <w:r w:rsidRPr="003357A2">
        <w:rPr>
          <w:rFonts w:ascii="Book Antiqua" w:hAnsi="Book Antiqua"/>
          <w:kern w:val="2"/>
          <w:lang w:eastAsia="zh-CN"/>
        </w:rPr>
        <w:t>: 181-187 [PMID: 25167797 DOI: 10.5009/gnl13417]</w:t>
      </w:r>
    </w:p>
    <w:p w14:paraId="705723A8"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195 </w:t>
      </w:r>
      <w:r w:rsidRPr="003357A2">
        <w:rPr>
          <w:rFonts w:ascii="Book Antiqua" w:hAnsi="Book Antiqua"/>
          <w:b/>
          <w:kern w:val="2"/>
          <w:lang w:eastAsia="zh-CN"/>
        </w:rPr>
        <w:t>Sohara N</w:t>
      </w:r>
      <w:r w:rsidRPr="003357A2">
        <w:rPr>
          <w:rFonts w:ascii="Book Antiqua" w:hAnsi="Book Antiqua"/>
          <w:kern w:val="2"/>
          <w:lang w:eastAsia="zh-CN"/>
        </w:rPr>
        <w:t xml:space="preserve">, Hagiwara S, Arai R, Iizuka H, Onozato Y, Kakizaki S. Can endoscopic </w:t>
      </w:r>
      <w:r w:rsidRPr="003357A2">
        <w:rPr>
          <w:rFonts w:ascii="Book Antiqua" w:hAnsi="Book Antiqua"/>
          <w:kern w:val="2"/>
          <w:lang w:eastAsia="zh-CN"/>
        </w:rPr>
        <w:lastRenderedPageBreak/>
        <w:t xml:space="preserve">submucosal dissection be safely performed in a smaller specialized clinic? </w:t>
      </w:r>
      <w:r w:rsidRPr="003357A2">
        <w:rPr>
          <w:rFonts w:ascii="Book Antiqua" w:hAnsi="Book Antiqua"/>
          <w:i/>
          <w:kern w:val="2"/>
          <w:lang w:eastAsia="zh-CN"/>
        </w:rPr>
        <w:t>World J Gastroenterol</w:t>
      </w:r>
      <w:r w:rsidRPr="003357A2">
        <w:rPr>
          <w:rFonts w:ascii="Book Antiqua" w:hAnsi="Book Antiqua"/>
          <w:kern w:val="2"/>
          <w:lang w:eastAsia="zh-CN"/>
        </w:rPr>
        <w:t xml:space="preserve"> 2013; </w:t>
      </w:r>
      <w:r w:rsidRPr="003357A2">
        <w:rPr>
          <w:rFonts w:ascii="Book Antiqua" w:hAnsi="Book Antiqua"/>
          <w:b/>
          <w:kern w:val="2"/>
          <w:lang w:eastAsia="zh-CN"/>
        </w:rPr>
        <w:t>19</w:t>
      </w:r>
      <w:r w:rsidRPr="003357A2">
        <w:rPr>
          <w:rFonts w:ascii="Book Antiqua" w:hAnsi="Book Antiqua"/>
          <w:kern w:val="2"/>
          <w:lang w:eastAsia="zh-CN"/>
        </w:rPr>
        <w:t>: 528-535 [PMID: 23382632 DOI: 10.3748/wjg.v19.i4.528]</w:t>
      </w:r>
    </w:p>
    <w:p w14:paraId="59FFEA87"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196 </w:t>
      </w:r>
      <w:r w:rsidRPr="003357A2">
        <w:rPr>
          <w:rFonts w:ascii="Book Antiqua" w:hAnsi="Book Antiqua"/>
          <w:b/>
          <w:kern w:val="2"/>
          <w:lang w:eastAsia="zh-CN"/>
        </w:rPr>
        <w:t>Spychalski M</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Dziki A. Safe and efficient colorectal endoscopic submucosal dissection in European settings: is successful implementation of the procedure possible? </w:t>
      </w:r>
      <w:r w:rsidRPr="003357A2">
        <w:rPr>
          <w:rFonts w:ascii="Book Antiqua" w:hAnsi="Book Antiqua"/>
          <w:i/>
          <w:kern w:val="2"/>
          <w:lang w:eastAsia="zh-CN"/>
        </w:rPr>
        <w:t>Dig Endosc</w:t>
      </w:r>
      <w:r w:rsidRPr="003357A2">
        <w:rPr>
          <w:rFonts w:ascii="Book Antiqua" w:hAnsi="Book Antiqua"/>
          <w:kern w:val="2"/>
          <w:lang w:eastAsia="zh-CN"/>
        </w:rPr>
        <w:t xml:space="preserve"> 2015; </w:t>
      </w:r>
      <w:r w:rsidRPr="003357A2">
        <w:rPr>
          <w:rFonts w:ascii="Book Antiqua" w:hAnsi="Book Antiqua"/>
          <w:b/>
          <w:kern w:val="2"/>
          <w:lang w:eastAsia="zh-CN"/>
        </w:rPr>
        <w:t>27</w:t>
      </w:r>
      <w:r w:rsidRPr="003357A2">
        <w:rPr>
          <w:rFonts w:ascii="Book Antiqua" w:hAnsi="Book Antiqua"/>
          <w:kern w:val="2"/>
          <w:lang w:eastAsia="zh-CN"/>
        </w:rPr>
        <w:t>: 368-373 [PMID: 25181427 DOI: 10.1111/den.12353]</w:t>
      </w:r>
    </w:p>
    <w:p w14:paraId="49D518AE"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197 </w:t>
      </w:r>
      <w:r w:rsidRPr="003357A2">
        <w:rPr>
          <w:rFonts w:ascii="Book Antiqua" w:hAnsi="Book Antiqua"/>
          <w:b/>
          <w:kern w:val="2"/>
          <w:lang w:eastAsia="zh-CN"/>
        </w:rPr>
        <w:t>Sugimoto T</w:t>
      </w:r>
      <w:r w:rsidRPr="003357A2">
        <w:rPr>
          <w:rFonts w:ascii="Book Antiqua" w:hAnsi="Book Antiqua"/>
          <w:kern w:val="2"/>
          <w:lang w:eastAsia="zh-CN"/>
        </w:rPr>
        <w:t xml:space="preserve">, Okamoto M, Mitsuno Y, Kondo S, Ogura K, Ohmae T, Mizuno H, Yoshida S, Isomura Y, Yamaji Y, Kawabe T, Omata M, Koike K. Endoscopic submucosal dissection is an effective and safe therapy for early gastric neoplasms: a multicenter feasible study. </w:t>
      </w:r>
      <w:r w:rsidRPr="003357A2">
        <w:rPr>
          <w:rFonts w:ascii="Book Antiqua" w:hAnsi="Book Antiqua"/>
          <w:i/>
          <w:kern w:val="2"/>
          <w:lang w:eastAsia="zh-CN"/>
        </w:rPr>
        <w:t>J Clin Gastroenterol</w:t>
      </w:r>
      <w:r w:rsidRPr="003357A2">
        <w:rPr>
          <w:rFonts w:ascii="Book Antiqua" w:hAnsi="Book Antiqua"/>
          <w:kern w:val="2"/>
          <w:lang w:eastAsia="zh-CN"/>
        </w:rPr>
        <w:t xml:space="preserve"> 2012; </w:t>
      </w:r>
      <w:r w:rsidRPr="003357A2">
        <w:rPr>
          <w:rFonts w:ascii="Book Antiqua" w:hAnsi="Book Antiqua"/>
          <w:b/>
          <w:kern w:val="2"/>
          <w:lang w:eastAsia="zh-CN"/>
        </w:rPr>
        <w:t>46</w:t>
      </w:r>
      <w:r w:rsidRPr="003357A2">
        <w:rPr>
          <w:rFonts w:ascii="Book Antiqua" w:hAnsi="Book Antiqua"/>
          <w:kern w:val="2"/>
          <w:lang w:eastAsia="zh-CN"/>
        </w:rPr>
        <w:t>: 124-129 [PMID: 21959325 DOI: 10.1097/MCG.0b013e31822f3988]</w:t>
      </w:r>
    </w:p>
    <w:p w14:paraId="0F20AAAC"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198 </w:t>
      </w:r>
      <w:r w:rsidRPr="003357A2">
        <w:rPr>
          <w:rFonts w:ascii="Book Antiqua" w:hAnsi="Book Antiqua"/>
          <w:b/>
          <w:kern w:val="2"/>
          <w:lang w:eastAsia="zh-CN"/>
        </w:rPr>
        <w:t>Sumiyama K</w:t>
      </w:r>
      <w:r w:rsidRPr="003357A2">
        <w:rPr>
          <w:rFonts w:ascii="Book Antiqua" w:hAnsi="Book Antiqua"/>
          <w:kern w:val="2"/>
          <w:lang w:eastAsia="zh-CN"/>
        </w:rPr>
        <w:t xml:space="preserve">, Toyoizumi H, Ohya TR, Dobashi A, Hino S, Kobayashi M, Goda K, Imazu H, Kawakita Y, Kato T, Tajiri H. A double-blind, block-randomized, placebo-controlled trial to identify the chemical assistance effect of mesna submucosal injection for gastric endoscopic submucosal dissection. </w:t>
      </w:r>
      <w:r w:rsidRPr="003357A2">
        <w:rPr>
          <w:rFonts w:ascii="Book Antiqua" w:hAnsi="Book Antiqua"/>
          <w:i/>
          <w:kern w:val="2"/>
          <w:lang w:eastAsia="zh-CN"/>
        </w:rPr>
        <w:t>Gastrointest Endosc</w:t>
      </w:r>
      <w:r w:rsidRPr="003357A2">
        <w:rPr>
          <w:rFonts w:ascii="Book Antiqua" w:hAnsi="Book Antiqua"/>
          <w:kern w:val="2"/>
          <w:lang w:eastAsia="zh-CN"/>
        </w:rPr>
        <w:t xml:space="preserve"> 2014; </w:t>
      </w:r>
      <w:r w:rsidRPr="003357A2">
        <w:rPr>
          <w:rFonts w:ascii="Book Antiqua" w:hAnsi="Book Antiqua"/>
          <w:b/>
          <w:kern w:val="2"/>
          <w:lang w:eastAsia="zh-CN"/>
        </w:rPr>
        <w:t>79</w:t>
      </w:r>
      <w:r w:rsidRPr="003357A2">
        <w:rPr>
          <w:rFonts w:ascii="Book Antiqua" w:hAnsi="Book Antiqua"/>
          <w:kern w:val="2"/>
          <w:lang w:eastAsia="zh-CN"/>
        </w:rPr>
        <w:t>: 756-764 [PMID: 24238308 DOI: 10.1016/j.gie.2013.09.027]</w:t>
      </w:r>
    </w:p>
    <w:p w14:paraId="73404BB1"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199 </w:t>
      </w:r>
      <w:r w:rsidRPr="003357A2">
        <w:rPr>
          <w:rFonts w:ascii="Book Antiqua" w:hAnsi="Book Antiqua"/>
          <w:b/>
          <w:kern w:val="2"/>
          <w:lang w:eastAsia="zh-CN"/>
        </w:rPr>
        <w:t>Suzuki H</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Oda I, Yoshinaga S, Nonaka S, Saito Y. 1172 Long-Term Outcomes of Early Gastric Cancers Treated by Endoscopic Submucosal Dissection: A Large Consecutive Series At a Single Center. </w:t>
      </w:r>
      <w:r w:rsidRPr="003357A2">
        <w:rPr>
          <w:rFonts w:ascii="Book Antiqua" w:hAnsi="Book Antiqua"/>
          <w:i/>
          <w:kern w:val="2"/>
          <w:lang w:eastAsia="zh-CN"/>
        </w:rPr>
        <w:t>Gastrointest Endosc</w:t>
      </w:r>
      <w:r w:rsidRPr="003357A2">
        <w:rPr>
          <w:rFonts w:ascii="Book Antiqua" w:hAnsi="Book Antiqua"/>
          <w:kern w:val="2"/>
          <w:lang w:eastAsia="zh-CN"/>
        </w:rPr>
        <w:t xml:space="preserve"> 2011; </w:t>
      </w:r>
      <w:r w:rsidRPr="003357A2">
        <w:rPr>
          <w:rFonts w:ascii="Book Antiqua" w:hAnsi="Book Antiqua"/>
          <w:b/>
          <w:kern w:val="2"/>
          <w:lang w:eastAsia="zh-CN"/>
        </w:rPr>
        <w:t>73</w:t>
      </w:r>
      <w:r w:rsidRPr="003357A2">
        <w:rPr>
          <w:rFonts w:ascii="Book Antiqua" w:hAnsi="Book Antiqua"/>
          <w:kern w:val="2"/>
          <w:lang w:eastAsia="zh-CN"/>
        </w:rPr>
        <w:t>: AB162 [DOI: 10.1016/j.gie.2011.03.151]</w:t>
      </w:r>
    </w:p>
    <w:p w14:paraId="04A4C2E2"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200 </w:t>
      </w:r>
      <w:r w:rsidRPr="003357A2">
        <w:rPr>
          <w:rFonts w:ascii="Book Antiqua" w:hAnsi="Book Antiqua"/>
          <w:b/>
          <w:kern w:val="2"/>
          <w:lang w:eastAsia="zh-CN"/>
        </w:rPr>
        <w:t>Suzuki H</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Oda I, Yoshinaga S, Nonaka S, Saito Y. 664 Chronological Trends in Endoscopic Submucosal Dissection of Early Gastric Cancer. </w:t>
      </w:r>
      <w:r w:rsidRPr="003357A2">
        <w:rPr>
          <w:rFonts w:ascii="Book Antiqua" w:hAnsi="Book Antiqua"/>
          <w:i/>
          <w:kern w:val="2"/>
          <w:lang w:eastAsia="zh-CN"/>
        </w:rPr>
        <w:t>Gastrointest Endosc</w:t>
      </w:r>
      <w:r w:rsidRPr="003357A2">
        <w:rPr>
          <w:rFonts w:ascii="Book Antiqua" w:hAnsi="Book Antiqua"/>
          <w:kern w:val="2"/>
          <w:lang w:eastAsia="zh-CN"/>
        </w:rPr>
        <w:t xml:space="preserve"> 2012; </w:t>
      </w:r>
      <w:r w:rsidRPr="003357A2">
        <w:rPr>
          <w:rFonts w:ascii="Book Antiqua" w:hAnsi="Book Antiqua"/>
          <w:b/>
          <w:kern w:val="2"/>
          <w:lang w:eastAsia="zh-CN"/>
        </w:rPr>
        <w:t>75</w:t>
      </w:r>
      <w:r w:rsidRPr="003357A2">
        <w:rPr>
          <w:rFonts w:ascii="Book Antiqua" w:hAnsi="Book Antiqua"/>
          <w:kern w:val="2"/>
          <w:lang w:eastAsia="zh-CN"/>
        </w:rPr>
        <w:t>: AB157 [DOI: 10.1016/j.gie.2012.04.108]</w:t>
      </w:r>
    </w:p>
    <w:p w14:paraId="3FD51C10"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201 </w:t>
      </w:r>
      <w:r w:rsidRPr="003357A2">
        <w:rPr>
          <w:rFonts w:ascii="Book Antiqua" w:hAnsi="Book Antiqua"/>
          <w:b/>
          <w:kern w:val="2"/>
          <w:lang w:eastAsia="zh-CN"/>
        </w:rPr>
        <w:t>Tajika M</w:t>
      </w:r>
      <w:r w:rsidRPr="003357A2">
        <w:rPr>
          <w:rFonts w:ascii="Book Antiqua" w:hAnsi="Book Antiqua"/>
          <w:kern w:val="2"/>
          <w:lang w:eastAsia="zh-CN"/>
        </w:rPr>
        <w:t xml:space="preserve">, Niwa Y, Bhatia V, Kondo S, Tanaka T, Mizuno N, Hara K, Hijioka S, Imaoka H, Ogura T, Haba S, Yamao K. Comparison of endoscopic submucosal dissection and endoscopic mucosal resection for large colorectal tumors. </w:t>
      </w:r>
      <w:r w:rsidRPr="003357A2">
        <w:rPr>
          <w:rFonts w:ascii="Book Antiqua" w:hAnsi="Book Antiqua"/>
          <w:i/>
          <w:kern w:val="2"/>
          <w:lang w:eastAsia="zh-CN"/>
        </w:rPr>
        <w:t>Eur J Gastroenterol Hepatol</w:t>
      </w:r>
      <w:r w:rsidRPr="003357A2">
        <w:rPr>
          <w:rFonts w:ascii="Book Antiqua" w:hAnsi="Book Antiqua"/>
          <w:kern w:val="2"/>
          <w:lang w:eastAsia="zh-CN"/>
        </w:rPr>
        <w:t xml:space="preserve"> 2011; </w:t>
      </w:r>
      <w:r w:rsidRPr="003357A2">
        <w:rPr>
          <w:rFonts w:ascii="Book Antiqua" w:hAnsi="Book Antiqua"/>
          <w:b/>
          <w:kern w:val="2"/>
          <w:lang w:eastAsia="zh-CN"/>
        </w:rPr>
        <w:t>23</w:t>
      </w:r>
      <w:r w:rsidRPr="003357A2">
        <w:rPr>
          <w:rFonts w:ascii="Book Antiqua" w:hAnsi="Book Antiqua"/>
          <w:kern w:val="2"/>
          <w:lang w:eastAsia="zh-CN"/>
        </w:rPr>
        <w:t>: 1042-1049 [PMID: 21869682 DOI: 10.1097/MEG.0b013e32834aa47b]</w:t>
      </w:r>
    </w:p>
    <w:p w14:paraId="6DA261FC"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202</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Abstracts presented at the 12th World Congress of the International Society for Diseases of the Esophagus, Kagoshima, Japan, September 2-5, 2010. </w:t>
      </w:r>
      <w:r w:rsidRPr="003357A2">
        <w:rPr>
          <w:rFonts w:ascii="Book Antiqua" w:hAnsi="Book Antiqua"/>
          <w:i/>
          <w:kern w:val="2"/>
          <w:lang w:eastAsia="zh-CN"/>
        </w:rPr>
        <w:t>Dis Esophagus</w:t>
      </w:r>
      <w:r w:rsidRPr="003357A2">
        <w:rPr>
          <w:rFonts w:ascii="Book Antiqua" w:hAnsi="Book Antiqua"/>
          <w:kern w:val="2"/>
          <w:lang w:eastAsia="zh-CN"/>
        </w:rPr>
        <w:t xml:space="preserve"> 2010; </w:t>
      </w:r>
      <w:r w:rsidRPr="003357A2">
        <w:rPr>
          <w:rFonts w:ascii="Book Antiqua" w:hAnsi="Book Antiqua"/>
          <w:b/>
          <w:kern w:val="2"/>
          <w:lang w:eastAsia="zh-CN"/>
        </w:rPr>
        <w:lastRenderedPageBreak/>
        <w:t>23 Suppl 1</w:t>
      </w:r>
      <w:r w:rsidRPr="003357A2">
        <w:rPr>
          <w:rFonts w:ascii="Book Antiqua" w:hAnsi="Book Antiqua"/>
          <w:kern w:val="2"/>
          <w:lang w:eastAsia="zh-CN"/>
        </w:rPr>
        <w:t>: 1A-134A [PMID: 21199113 DOI: 10.1111/j.1442-2050.2010.01101.x]</w:t>
      </w:r>
    </w:p>
    <w:p w14:paraId="0995E807"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203 </w:t>
      </w:r>
      <w:r w:rsidRPr="003357A2">
        <w:rPr>
          <w:rFonts w:ascii="Book Antiqua" w:hAnsi="Book Antiqua"/>
          <w:b/>
          <w:kern w:val="2"/>
          <w:lang w:eastAsia="zh-CN"/>
        </w:rPr>
        <w:t>Takahashi H</w:t>
      </w:r>
      <w:r w:rsidRPr="003357A2">
        <w:rPr>
          <w:rFonts w:ascii="Book Antiqua" w:hAnsi="Book Antiqua"/>
          <w:kern w:val="2"/>
          <w:lang w:eastAsia="zh-CN"/>
        </w:rPr>
        <w:t xml:space="preserve">, Arimura Y, Masao H, Okahara S, Tanuma T, Kodaira J, Kagaya H, Shimizu Y, Hokari K, Tsukagoshi H, Shinomura Y, Fujita M. Endoscopic submucosal dissection is superior to conventional endoscopic resection as a curative treatment for early squamous cell carcinoma of the esophagus (with video). </w:t>
      </w:r>
      <w:r w:rsidRPr="003357A2">
        <w:rPr>
          <w:rFonts w:ascii="Book Antiqua" w:hAnsi="Book Antiqua"/>
          <w:i/>
          <w:kern w:val="2"/>
          <w:lang w:eastAsia="zh-CN"/>
        </w:rPr>
        <w:t>Gastrointest Endosc</w:t>
      </w:r>
      <w:r w:rsidRPr="003357A2">
        <w:rPr>
          <w:rFonts w:ascii="Book Antiqua" w:hAnsi="Book Antiqua"/>
          <w:kern w:val="2"/>
          <w:lang w:eastAsia="zh-CN"/>
        </w:rPr>
        <w:t xml:space="preserve"> 2010; </w:t>
      </w:r>
      <w:r w:rsidRPr="003357A2">
        <w:rPr>
          <w:rFonts w:ascii="Book Antiqua" w:hAnsi="Book Antiqua"/>
          <w:b/>
          <w:kern w:val="2"/>
          <w:lang w:eastAsia="zh-CN"/>
        </w:rPr>
        <w:t>72</w:t>
      </w:r>
      <w:r w:rsidRPr="003357A2">
        <w:rPr>
          <w:rFonts w:ascii="Book Antiqua" w:hAnsi="Book Antiqua"/>
          <w:kern w:val="2"/>
          <w:lang w:eastAsia="zh-CN"/>
        </w:rPr>
        <w:t>: 255-264, 264.e1-264.e2 [PMID: 20541198 DOI: 10.1016/j.gie.2010.02.040]</w:t>
      </w:r>
    </w:p>
    <w:p w14:paraId="56F3022C"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204 </w:t>
      </w:r>
      <w:r w:rsidRPr="003357A2">
        <w:rPr>
          <w:rFonts w:ascii="Book Antiqua" w:hAnsi="Book Antiqua"/>
          <w:b/>
          <w:kern w:val="2"/>
          <w:lang w:eastAsia="zh-CN"/>
        </w:rPr>
        <w:t>Takahashi Y</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Ichi Mizuno K, Kobayashi M, Takahashi K, Ki Nishigaki Y, Hashimoto S, Takeuchi M, Yamamoto T, Yutaka H, Yokoyama J, Ichi Sato Y. Long-term outcomes of endoscopic submucosal dissection for colorectal neoplasms. </w:t>
      </w:r>
      <w:r w:rsidRPr="003357A2">
        <w:rPr>
          <w:rFonts w:ascii="Book Antiqua" w:hAnsi="Book Antiqua"/>
          <w:i/>
          <w:kern w:val="2"/>
          <w:lang w:eastAsia="zh-CN"/>
        </w:rPr>
        <w:t>J Gastroenterol Hepatol</w:t>
      </w:r>
      <w:r w:rsidRPr="003357A2">
        <w:rPr>
          <w:rFonts w:ascii="Book Antiqua" w:hAnsi="Book Antiqua"/>
          <w:kern w:val="2"/>
          <w:lang w:eastAsia="zh-CN"/>
        </w:rPr>
        <w:t xml:space="preserve"> 2014; </w:t>
      </w:r>
      <w:r w:rsidRPr="003357A2">
        <w:rPr>
          <w:rFonts w:ascii="Book Antiqua" w:hAnsi="Book Antiqua"/>
          <w:b/>
          <w:kern w:val="2"/>
          <w:lang w:eastAsia="zh-CN"/>
        </w:rPr>
        <w:t>29</w:t>
      </w:r>
      <w:r w:rsidRPr="003357A2">
        <w:rPr>
          <w:rFonts w:ascii="Book Antiqua" w:hAnsi="Book Antiqua"/>
          <w:kern w:val="2"/>
          <w:lang w:eastAsia="zh-CN"/>
        </w:rPr>
        <w:t>: 51-313</w:t>
      </w:r>
    </w:p>
    <w:p w14:paraId="43A74393"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205 </w:t>
      </w:r>
      <w:r w:rsidRPr="003357A2">
        <w:rPr>
          <w:rFonts w:ascii="Book Antiqua" w:hAnsi="Book Antiqua"/>
          <w:b/>
          <w:kern w:val="2"/>
          <w:lang w:eastAsia="zh-CN"/>
        </w:rPr>
        <w:t>Takenaka R</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Kawahara Y, Hori K, Kawano S, Okada H, Takemoto K, Taira A, Tsugeno H, Fujiki S. Efficacy and safety of endoscopic submucosal dissection for esophageal squamous cell carcinoma. </w:t>
      </w:r>
      <w:r w:rsidRPr="003357A2">
        <w:rPr>
          <w:rFonts w:ascii="Book Antiqua" w:hAnsi="Book Antiqua"/>
          <w:i/>
          <w:kern w:val="2"/>
          <w:lang w:eastAsia="zh-CN"/>
        </w:rPr>
        <w:t>Dis Esophagus</w:t>
      </w:r>
      <w:r w:rsidRPr="003357A2">
        <w:rPr>
          <w:rFonts w:ascii="Book Antiqua" w:hAnsi="Book Antiqua"/>
          <w:kern w:val="2"/>
          <w:lang w:eastAsia="zh-CN"/>
        </w:rPr>
        <w:t xml:space="preserve"> 2012; </w:t>
      </w:r>
      <w:r w:rsidRPr="003357A2">
        <w:rPr>
          <w:rFonts w:ascii="Book Antiqua" w:hAnsi="Book Antiqua"/>
          <w:b/>
          <w:kern w:val="2"/>
          <w:lang w:eastAsia="zh-CN"/>
        </w:rPr>
        <w:t>25</w:t>
      </w:r>
      <w:r w:rsidRPr="003357A2">
        <w:rPr>
          <w:rFonts w:ascii="Book Antiqua" w:hAnsi="Book Antiqua"/>
          <w:kern w:val="2"/>
          <w:lang w:eastAsia="zh-CN"/>
        </w:rPr>
        <w:t>: 33A-180A</w:t>
      </w:r>
    </w:p>
    <w:p w14:paraId="02D84655"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206 </w:t>
      </w:r>
      <w:r w:rsidRPr="003357A2">
        <w:rPr>
          <w:rFonts w:ascii="Book Antiqua" w:hAnsi="Book Antiqua"/>
          <w:b/>
          <w:kern w:val="2"/>
          <w:lang w:eastAsia="zh-CN"/>
        </w:rPr>
        <w:t>Takenaka R</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Kawahara Y, Imagawa A, Yamasaki Y, Kono Y, Takemoto K, Taira A, Tsugeno H, Fujiki S. Sa1686 Repeat Endoscopic Submucosal Dissection for Locally Recurring Gastric Cancers. </w:t>
      </w:r>
      <w:r w:rsidRPr="003357A2">
        <w:rPr>
          <w:rFonts w:ascii="Book Antiqua" w:hAnsi="Book Antiqua"/>
          <w:i/>
          <w:kern w:val="2"/>
          <w:lang w:eastAsia="zh-CN"/>
        </w:rPr>
        <w:t>Gastrointest Endosc</w:t>
      </w:r>
      <w:r w:rsidRPr="003357A2">
        <w:rPr>
          <w:rFonts w:ascii="Book Antiqua" w:hAnsi="Book Antiqua"/>
          <w:kern w:val="2"/>
          <w:lang w:eastAsia="zh-CN"/>
        </w:rPr>
        <w:t xml:space="preserve"> 2012; </w:t>
      </w:r>
      <w:r w:rsidRPr="003357A2">
        <w:rPr>
          <w:rFonts w:ascii="Book Antiqua" w:hAnsi="Book Antiqua"/>
          <w:b/>
          <w:kern w:val="2"/>
          <w:lang w:eastAsia="zh-CN"/>
        </w:rPr>
        <w:t>75</w:t>
      </w:r>
      <w:r w:rsidRPr="003357A2">
        <w:rPr>
          <w:rFonts w:ascii="Book Antiqua" w:hAnsi="Book Antiqua"/>
          <w:kern w:val="2"/>
          <w:lang w:eastAsia="zh-CN"/>
        </w:rPr>
        <w:t>: AB244 [DOI: 10.1016/j.gie.2012.04.206]</w:t>
      </w:r>
    </w:p>
    <w:p w14:paraId="3E0EDBE2"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207 </w:t>
      </w:r>
      <w:r w:rsidRPr="003357A2">
        <w:rPr>
          <w:rFonts w:ascii="Book Antiqua" w:hAnsi="Book Antiqua"/>
          <w:b/>
          <w:kern w:val="2"/>
          <w:lang w:eastAsia="zh-CN"/>
        </w:rPr>
        <w:t>Takenaka R</w:t>
      </w:r>
      <w:r w:rsidRPr="003357A2">
        <w:rPr>
          <w:rFonts w:ascii="Book Antiqua" w:hAnsi="Book Antiqua"/>
          <w:kern w:val="2"/>
          <w:lang w:eastAsia="zh-CN"/>
        </w:rPr>
        <w:t xml:space="preserve">, Kawahara Y, Okada H, Hori K, Inoue M, Kawano S, Tanioka D, Tsuzuki T, Yagi S, Kato J, Uemura M, Ohara N, Yoshino T, Imagawa A, Fujiki S, Takata R, Yamamoto K. Risk factors associated with local recurrence of early gastric cancers after endoscopic submucosal dissection. </w:t>
      </w:r>
      <w:r w:rsidRPr="003357A2">
        <w:rPr>
          <w:rFonts w:ascii="Book Antiqua" w:hAnsi="Book Antiqua"/>
          <w:i/>
          <w:kern w:val="2"/>
          <w:lang w:eastAsia="zh-CN"/>
        </w:rPr>
        <w:t>Gastrointest Endosc</w:t>
      </w:r>
      <w:r w:rsidRPr="003357A2">
        <w:rPr>
          <w:rFonts w:ascii="Book Antiqua" w:hAnsi="Book Antiqua"/>
          <w:kern w:val="2"/>
          <w:lang w:eastAsia="zh-CN"/>
        </w:rPr>
        <w:t xml:space="preserve"> 2008; </w:t>
      </w:r>
      <w:r w:rsidRPr="003357A2">
        <w:rPr>
          <w:rFonts w:ascii="Book Antiqua" w:hAnsi="Book Antiqua"/>
          <w:b/>
          <w:kern w:val="2"/>
          <w:lang w:eastAsia="zh-CN"/>
        </w:rPr>
        <w:t>68</w:t>
      </w:r>
      <w:r w:rsidRPr="003357A2">
        <w:rPr>
          <w:rFonts w:ascii="Book Antiqua" w:hAnsi="Book Antiqua"/>
          <w:kern w:val="2"/>
          <w:lang w:eastAsia="zh-CN"/>
        </w:rPr>
        <w:t>: 887-894 [PMID: 18565523 DOI: 10.1016/j.gie.2008.03.1089]</w:t>
      </w:r>
    </w:p>
    <w:p w14:paraId="5B163F00"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208 </w:t>
      </w:r>
      <w:r w:rsidRPr="003357A2">
        <w:rPr>
          <w:rFonts w:ascii="Book Antiqua" w:hAnsi="Book Antiqua"/>
          <w:b/>
          <w:kern w:val="2"/>
          <w:lang w:eastAsia="zh-CN"/>
        </w:rPr>
        <w:t>Takeuchi Y</w:t>
      </w:r>
      <w:r w:rsidRPr="003357A2">
        <w:rPr>
          <w:rFonts w:ascii="Book Antiqua" w:hAnsi="Book Antiqua"/>
          <w:kern w:val="2"/>
          <w:lang w:eastAsia="zh-CN"/>
        </w:rPr>
        <w:t xml:space="preserve">, Iishi H, Tanaka S, Saito Y, Ikematsu H, Kudo SE, Sano Y, Hisabe T, Yahagi N, Saitoh Y, Igarashi M, Kobayashi K, Yamano H, Shimizu S, Tsuruta O, Inoue Y, Watanabe T, Nakamura H, Fujii T, Uedo N, Shimokawa T, Ishikawa H, Sugihara K. Factors associated with technical difficulties and adverse events of colorectal endoscopic submucosal dissection: retrospective exploratory factor analysis of a multicenter prospective cohort. </w:t>
      </w:r>
      <w:r w:rsidRPr="003357A2">
        <w:rPr>
          <w:rFonts w:ascii="Book Antiqua" w:hAnsi="Book Antiqua"/>
          <w:i/>
          <w:kern w:val="2"/>
          <w:lang w:eastAsia="zh-CN"/>
        </w:rPr>
        <w:t>Int J Colorectal Dis</w:t>
      </w:r>
      <w:r w:rsidRPr="003357A2">
        <w:rPr>
          <w:rFonts w:ascii="Book Antiqua" w:hAnsi="Book Antiqua"/>
          <w:kern w:val="2"/>
          <w:lang w:eastAsia="zh-CN"/>
        </w:rPr>
        <w:t xml:space="preserve"> 2014; </w:t>
      </w:r>
      <w:r w:rsidRPr="003357A2">
        <w:rPr>
          <w:rFonts w:ascii="Book Antiqua" w:hAnsi="Book Antiqua"/>
          <w:b/>
          <w:kern w:val="2"/>
          <w:lang w:eastAsia="zh-CN"/>
        </w:rPr>
        <w:t>29</w:t>
      </w:r>
      <w:r w:rsidRPr="003357A2">
        <w:rPr>
          <w:rFonts w:ascii="Book Antiqua" w:hAnsi="Book Antiqua"/>
          <w:kern w:val="2"/>
          <w:lang w:eastAsia="zh-CN"/>
        </w:rPr>
        <w:t>: 1275-1284 [PMID: 24986141 DOI: 10.1007/s00384-014-1947-2]</w:t>
      </w:r>
    </w:p>
    <w:p w14:paraId="7F7BC1EE"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lastRenderedPageBreak/>
        <w:t xml:space="preserve">209 </w:t>
      </w:r>
      <w:r w:rsidRPr="003357A2">
        <w:rPr>
          <w:rFonts w:ascii="Book Antiqua" w:hAnsi="Book Antiqua"/>
          <w:b/>
          <w:kern w:val="2"/>
          <w:lang w:eastAsia="zh-CN"/>
        </w:rPr>
        <w:t>Takimoto K</w:t>
      </w:r>
      <w:r w:rsidRPr="003357A2">
        <w:rPr>
          <w:rFonts w:ascii="Book Antiqua" w:hAnsi="Book Antiqua"/>
          <w:kern w:val="2"/>
          <w:lang w:eastAsia="zh-CN"/>
        </w:rPr>
        <w:t xml:space="preserve">, Ueda T, Shimamoto F, Kojima Y, Fujinaga Y, Kashiwa A, Yamauchi H, Matsuyama K, Toyonaga T, Yoshikawa T. Sedation with dexmedetomidine hydrochloride during endoscopic submucosal dissection of gastric cancer. </w:t>
      </w:r>
      <w:r w:rsidRPr="003357A2">
        <w:rPr>
          <w:rFonts w:ascii="Book Antiqua" w:hAnsi="Book Antiqua"/>
          <w:i/>
          <w:kern w:val="2"/>
          <w:lang w:eastAsia="zh-CN"/>
        </w:rPr>
        <w:t xml:space="preserve">Dig Endosc </w:t>
      </w:r>
      <w:r w:rsidRPr="003357A2">
        <w:rPr>
          <w:rFonts w:ascii="Book Antiqua" w:hAnsi="Book Antiqua"/>
          <w:kern w:val="2"/>
          <w:lang w:eastAsia="zh-CN"/>
        </w:rPr>
        <w:t>2011;</w:t>
      </w:r>
      <w:r w:rsidRPr="003357A2">
        <w:rPr>
          <w:rFonts w:ascii="Book Antiqua" w:hAnsi="Book Antiqua" w:hint="eastAsia"/>
          <w:kern w:val="2"/>
          <w:lang w:eastAsia="zh-CN"/>
        </w:rPr>
        <w:t xml:space="preserve"> </w:t>
      </w:r>
      <w:r w:rsidRPr="003357A2">
        <w:rPr>
          <w:rFonts w:ascii="Book Antiqua" w:hAnsi="Book Antiqua"/>
          <w:b/>
          <w:kern w:val="2"/>
          <w:lang w:eastAsia="zh-CN"/>
        </w:rPr>
        <w:t>23</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176-</w:t>
      </w:r>
      <w:r w:rsidRPr="003357A2">
        <w:rPr>
          <w:rFonts w:ascii="Book Antiqua" w:hAnsi="Book Antiqua" w:hint="eastAsia"/>
          <w:kern w:val="2"/>
          <w:lang w:eastAsia="zh-CN"/>
        </w:rPr>
        <w:t>1</w:t>
      </w:r>
      <w:r w:rsidRPr="003357A2">
        <w:rPr>
          <w:rFonts w:ascii="Book Antiqua" w:hAnsi="Book Antiqua"/>
          <w:kern w:val="2"/>
          <w:lang w:eastAsia="zh-CN"/>
        </w:rPr>
        <w:t>81</w:t>
      </w:r>
      <w:r w:rsidRPr="003357A2">
        <w:rPr>
          <w:rFonts w:ascii="Book Antiqua" w:hAnsi="Book Antiqua" w:hint="eastAsia"/>
          <w:kern w:val="2"/>
          <w:lang w:eastAsia="zh-CN"/>
        </w:rPr>
        <w:t xml:space="preserve"> [</w:t>
      </w:r>
      <w:r w:rsidRPr="003357A2">
        <w:rPr>
          <w:rFonts w:ascii="Book Antiqua" w:hAnsi="Book Antiqua"/>
          <w:kern w:val="2"/>
          <w:lang w:eastAsia="zh-CN"/>
        </w:rPr>
        <w:t>PMID: 21429025 DOI: 10.1111/j.1443-1661.2010.01080.x</w:t>
      </w:r>
      <w:r w:rsidRPr="003357A2">
        <w:rPr>
          <w:rFonts w:ascii="Book Antiqua" w:hAnsi="Book Antiqua" w:hint="eastAsia"/>
          <w:kern w:val="2"/>
          <w:lang w:eastAsia="zh-CN"/>
        </w:rPr>
        <w:t>]</w:t>
      </w:r>
    </w:p>
    <w:p w14:paraId="49CBCCFC"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210 </w:t>
      </w:r>
      <w:r w:rsidRPr="003357A2">
        <w:rPr>
          <w:rFonts w:ascii="Book Antiqua" w:hAnsi="Book Antiqua"/>
          <w:b/>
          <w:kern w:val="2"/>
          <w:lang w:eastAsia="zh-CN"/>
        </w:rPr>
        <w:t>Tamai N</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Saito Y, Sakamoto T, Nakajima T, Matsuda T, Tajiri H. Mo1377 Safety and Effectiveness of Colorectal Endoscopic Submucosal Dissection in Elderly Patients: Clinical Outcomes Including Long-Term Follow-up. </w:t>
      </w:r>
      <w:r w:rsidRPr="003357A2">
        <w:rPr>
          <w:rFonts w:ascii="Book Antiqua" w:hAnsi="Book Antiqua"/>
          <w:i/>
          <w:kern w:val="2"/>
          <w:lang w:eastAsia="zh-CN"/>
        </w:rPr>
        <w:t>Gastrointest Endosc</w:t>
      </w:r>
      <w:r w:rsidRPr="003357A2">
        <w:rPr>
          <w:rFonts w:ascii="Book Antiqua" w:hAnsi="Book Antiqua"/>
          <w:kern w:val="2"/>
          <w:lang w:eastAsia="zh-CN"/>
        </w:rPr>
        <w:t xml:space="preserve"> 2012; </w:t>
      </w:r>
      <w:r w:rsidRPr="003357A2">
        <w:rPr>
          <w:rFonts w:ascii="Book Antiqua" w:hAnsi="Book Antiqua"/>
          <w:b/>
          <w:kern w:val="2"/>
          <w:lang w:eastAsia="zh-CN"/>
        </w:rPr>
        <w:t>75</w:t>
      </w:r>
      <w:r w:rsidRPr="003357A2">
        <w:rPr>
          <w:rFonts w:ascii="Book Antiqua" w:hAnsi="Book Antiqua"/>
          <w:kern w:val="2"/>
          <w:lang w:eastAsia="zh-CN"/>
        </w:rPr>
        <w:t>: AB405 [DOI: 10.1016/j.gie.2012.03.1083]</w:t>
      </w:r>
    </w:p>
    <w:p w14:paraId="2A83AD40"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211 </w:t>
      </w:r>
      <w:r w:rsidRPr="003357A2">
        <w:rPr>
          <w:rFonts w:ascii="Book Antiqua" w:hAnsi="Book Antiqua"/>
          <w:b/>
          <w:kern w:val="2"/>
          <w:lang w:eastAsia="zh-CN"/>
        </w:rPr>
        <w:t>Tamaru Y</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Tanaka S, Oka S, Hiraga Y, Kunihiro M, Nagata S, Furudoi A, Ninomiya Y, Asayama N, Shigita K, Hayashi N, Chayama K. Sa1570 A Multicenter Cohort Study of Endoscopic Submucosal Dissection for Anorectal Tumor Close to the Dentate Line. </w:t>
      </w:r>
      <w:r w:rsidRPr="003357A2">
        <w:rPr>
          <w:rFonts w:ascii="Book Antiqua" w:hAnsi="Book Antiqua"/>
          <w:i/>
          <w:kern w:val="2"/>
          <w:lang w:eastAsia="zh-CN"/>
        </w:rPr>
        <w:t>Gastrointest Endosc</w:t>
      </w:r>
      <w:r w:rsidRPr="003357A2">
        <w:rPr>
          <w:rFonts w:ascii="Book Antiqua" w:hAnsi="Book Antiqua"/>
          <w:kern w:val="2"/>
          <w:lang w:eastAsia="zh-CN"/>
        </w:rPr>
        <w:t xml:space="preserve"> 2015; </w:t>
      </w:r>
      <w:r w:rsidRPr="003357A2">
        <w:rPr>
          <w:rFonts w:ascii="Book Antiqua" w:hAnsi="Book Antiqua"/>
          <w:b/>
          <w:kern w:val="2"/>
          <w:lang w:eastAsia="zh-CN"/>
        </w:rPr>
        <w:t>81</w:t>
      </w:r>
      <w:r w:rsidRPr="003357A2">
        <w:rPr>
          <w:rFonts w:ascii="Book Antiqua" w:hAnsi="Book Antiqua"/>
          <w:kern w:val="2"/>
          <w:lang w:eastAsia="zh-CN"/>
        </w:rPr>
        <w:t>: AB265 [DOI: 10.1016/j.gie.2015.03.1359]</w:t>
      </w:r>
    </w:p>
    <w:p w14:paraId="189A3197"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212 </w:t>
      </w:r>
      <w:r w:rsidRPr="003357A2">
        <w:rPr>
          <w:rFonts w:ascii="Book Antiqua" w:hAnsi="Book Antiqua"/>
          <w:b/>
          <w:kern w:val="2"/>
          <w:lang w:eastAsia="zh-CN"/>
        </w:rPr>
        <w:t>Tamegai Y</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Saito Y, Masaki N, Hinohara C, Oshima T, Kogure E, Liu Y, Uemura N, Saito K. Endoscopic submucosal dissection: a safe technique for colorectal tumors. </w:t>
      </w:r>
      <w:r w:rsidRPr="003357A2">
        <w:rPr>
          <w:rFonts w:ascii="Book Antiqua" w:hAnsi="Book Antiqua"/>
          <w:i/>
          <w:kern w:val="2"/>
          <w:lang w:eastAsia="zh-CN"/>
        </w:rPr>
        <w:t>Endoscopy</w:t>
      </w:r>
      <w:r w:rsidRPr="003357A2">
        <w:rPr>
          <w:rFonts w:ascii="Book Antiqua" w:hAnsi="Book Antiqua"/>
          <w:kern w:val="2"/>
          <w:lang w:eastAsia="zh-CN"/>
        </w:rPr>
        <w:t xml:space="preserve"> 2007; </w:t>
      </w:r>
      <w:r w:rsidRPr="003357A2">
        <w:rPr>
          <w:rFonts w:ascii="Book Antiqua" w:hAnsi="Book Antiqua"/>
          <w:b/>
          <w:kern w:val="2"/>
          <w:lang w:eastAsia="zh-CN"/>
        </w:rPr>
        <w:t>39</w:t>
      </w:r>
      <w:r w:rsidRPr="003357A2">
        <w:rPr>
          <w:rFonts w:ascii="Book Antiqua" w:hAnsi="Book Antiqua"/>
          <w:kern w:val="2"/>
          <w:lang w:eastAsia="zh-CN"/>
        </w:rPr>
        <w:t>: 418-422 [PMID: 17516348 DOI: 10.1055/s-2007-966427]</w:t>
      </w:r>
    </w:p>
    <w:p w14:paraId="6E6D3050"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213 </w:t>
      </w:r>
      <w:r w:rsidRPr="003357A2">
        <w:rPr>
          <w:rFonts w:ascii="Book Antiqua" w:hAnsi="Book Antiqua"/>
          <w:b/>
          <w:kern w:val="2"/>
          <w:lang w:eastAsia="zh-CN"/>
        </w:rPr>
        <w:t>Tanaka M</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Ono H, Kakushima N, Takizawa K, Takao T, Hotta K, Yamaguchi Y, Matsubayashi H. Long-term outcomes of endoscopic submucosal dissection for superficial esophageal squamous cell neoplasms. </w:t>
      </w:r>
      <w:r w:rsidRPr="003357A2">
        <w:rPr>
          <w:rFonts w:ascii="Book Antiqua" w:hAnsi="Book Antiqua"/>
          <w:i/>
          <w:kern w:val="2"/>
          <w:lang w:eastAsia="zh-CN"/>
        </w:rPr>
        <w:t>J Gastroenterol Hepatol</w:t>
      </w:r>
      <w:r w:rsidRPr="003357A2">
        <w:rPr>
          <w:rFonts w:ascii="Book Antiqua" w:hAnsi="Book Antiqua"/>
          <w:kern w:val="2"/>
          <w:lang w:eastAsia="zh-CN"/>
        </w:rPr>
        <w:t xml:space="preserve"> 2012; </w:t>
      </w:r>
      <w:r w:rsidRPr="003357A2">
        <w:rPr>
          <w:rFonts w:ascii="Book Antiqua" w:hAnsi="Book Antiqua"/>
          <w:b/>
          <w:kern w:val="2"/>
          <w:lang w:eastAsia="zh-CN"/>
        </w:rPr>
        <w:t>27</w:t>
      </w:r>
      <w:r w:rsidRPr="003357A2">
        <w:rPr>
          <w:rFonts w:ascii="Book Antiqua" w:hAnsi="Book Antiqua"/>
          <w:kern w:val="2"/>
          <w:lang w:eastAsia="zh-CN"/>
        </w:rPr>
        <w:t>: 59-438</w:t>
      </w:r>
    </w:p>
    <w:p w14:paraId="6DE371AF"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214 </w:t>
      </w:r>
      <w:r w:rsidRPr="003357A2">
        <w:rPr>
          <w:rFonts w:ascii="Book Antiqua" w:hAnsi="Book Antiqua"/>
          <w:b/>
          <w:kern w:val="2"/>
          <w:lang w:eastAsia="zh-CN"/>
        </w:rPr>
        <w:t>Tanaka S</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Oka S, Kaneko I, Hirata M, Mouri R, Kanao H, Yoshida S, Chayama K. Endoscopic submucosal dissection for colorectal neoplasia: possibility of standardization. </w:t>
      </w:r>
      <w:r w:rsidRPr="003357A2">
        <w:rPr>
          <w:rFonts w:ascii="Book Antiqua" w:hAnsi="Book Antiqua"/>
          <w:i/>
          <w:kern w:val="2"/>
          <w:lang w:eastAsia="zh-CN"/>
        </w:rPr>
        <w:t>Gastrointest Endosc</w:t>
      </w:r>
      <w:r w:rsidRPr="003357A2">
        <w:rPr>
          <w:rFonts w:ascii="Book Antiqua" w:hAnsi="Book Antiqua"/>
          <w:kern w:val="2"/>
          <w:lang w:eastAsia="zh-CN"/>
        </w:rPr>
        <w:t xml:space="preserve"> 2007; </w:t>
      </w:r>
      <w:r w:rsidRPr="003357A2">
        <w:rPr>
          <w:rFonts w:ascii="Book Antiqua" w:hAnsi="Book Antiqua"/>
          <w:b/>
          <w:kern w:val="2"/>
          <w:lang w:eastAsia="zh-CN"/>
        </w:rPr>
        <w:t>66</w:t>
      </w:r>
      <w:r w:rsidRPr="003357A2">
        <w:rPr>
          <w:rFonts w:ascii="Book Antiqua" w:hAnsi="Book Antiqua"/>
          <w:kern w:val="2"/>
          <w:lang w:eastAsia="zh-CN"/>
        </w:rPr>
        <w:t>: 100-107 [PMID: 17591481 DOI: 10.1016/j.gie.2007.02.032]</w:t>
      </w:r>
    </w:p>
    <w:p w14:paraId="498D33BF"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215 </w:t>
      </w:r>
      <w:r w:rsidRPr="003357A2">
        <w:rPr>
          <w:rFonts w:ascii="Book Antiqua" w:hAnsi="Book Antiqua"/>
          <w:b/>
          <w:kern w:val="2"/>
          <w:lang w:eastAsia="zh-CN"/>
        </w:rPr>
        <w:t>Toyanaga T</w:t>
      </w:r>
      <w:r w:rsidRPr="003357A2">
        <w:rPr>
          <w:rFonts w:ascii="Book Antiqua" w:hAnsi="Book Antiqua"/>
          <w:kern w:val="2"/>
          <w:lang w:eastAsia="zh-CN"/>
        </w:rPr>
        <w:t xml:space="preserve">, Man-I M, Ivanov D, Sanuki T, Morita Y, Kutsumi H, Inokuchi H, Azuma T. The results and limitations of endoscopic submucosal dissection for colorectal tumors. </w:t>
      </w:r>
      <w:r w:rsidRPr="003357A2">
        <w:rPr>
          <w:rFonts w:ascii="Book Antiqua" w:hAnsi="Book Antiqua"/>
          <w:i/>
          <w:kern w:val="2"/>
          <w:lang w:eastAsia="zh-CN"/>
        </w:rPr>
        <w:t>Acta Chir Iugosl</w:t>
      </w:r>
      <w:r w:rsidRPr="003357A2">
        <w:rPr>
          <w:rFonts w:ascii="Book Antiqua" w:hAnsi="Book Antiqua"/>
          <w:kern w:val="2"/>
          <w:lang w:eastAsia="zh-CN"/>
        </w:rPr>
        <w:t xml:space="preserve"> 2008; </w:t>
      </w:r>
      <w:r w:rsidRPr="003357A2">
        <w:rPr>
          <w:rFonts w:ascii="Book Antiqua" w:hAnsi="Book Antiqua"/>
          <w:b/>
          <w:kern w:val="2"/>
          <w:lang w:eastAsia="zh-CN"/>
        </w:rPr>
        <w:t>55</w:t>
      </w:r>
      <w:r w:rsidRPr="003357A2">
        <w:rPr>
          <w:rFonts w:ascii="Book Antiqua" w:hAnsi="Book Antiqua"/>
          <w:kern w:val="2"/>
          <w:lang w:eastAsia="zh-CN"/>
        </w:rPr>
        <w:t>: 17-23 [PMID: 19069688 DOI: 10.2298/ACI0803017T]</w:t>
      </w:r>
    </w:p>
    <w:p w14:paraId="4906F2E3"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216 </w:t>
      </w:r>
      <w:r w:rsidRPr="003357A2">
        <w:rPr>
          <w:rFonts w:ascii="Book Antiqua" w:hAnsi="Book Antiqua"/>
          <w:b/>
          <w:kern w:val="2"/>
          <w:lang w:eastAsia="zh-CN"/>
        </w:rPr>
        <w:t>Toyokawa T</w:t>
      </w:r>
      <w:r w:rsidRPr="003357A2">
        <w:rPr>
          <w:rFonts w:ascii="Book Antiqua" w:hAnsi="Book Antiqua"/>
          <w:kern w:val="2"/>
          <w:lang w:eastAsia="zh-CN"/>
        </w:rPr>
        <w:t xml:space="preserve">, Fujita I, Morikawa T, Okamoto A, Miyasaka R, Watanabe K, Horii J, Gobaru M, Terao M, Murakami T, Tomoda J. Clinical outcomes of ESD for early gastric neoplasms in elderly patients. </w:t>
      </w:r>
      <w:r w:rsidRPr="003357A2">
        <w:rPr>
          <w:rFonts w:ascii="Book Antiqua" w:hAnsi="Book Antiqua"/>
          <w:i/>
          <w:kern w:val="2"/>
          <w:lang w:eastAsia="zh-CN"/>
        </w:rPr>
        <w:t>Eur J Clin Invest</w:t>
      </w:r>
      <w:r w:rsidRPr="003357A2">
        <w:rPr>
          <w:rFonts w:ascii="Book Antiqua" w:hAnsi="Book Antiqua"/>
          <w:kern w:val="2"/>
          <w:lang w:eastAsia="zh-CN"/>
        </w:rPr>
        <w:t xml:space="preserve"> 2011; </w:t>
      </w:r>
      <w:r w:rsidRPr="003357A2">
        <w:rPr>
          <w:rFonts w:ascii="Book Antiqua" w:hAnsi="Book Antiqua"/>
          <w:b/>
          <w:kern w:val="2"/>
          <w:lang w:eastAsia="zh-CN"/>
        </w:rPr>
        <w:t>41</w:t>
      </w:r>
      <w:r w:rsidRPr="003357A2">
        <w:rPr>
          <w:rFonts w:ascii="Book Antiqua" w:hAnsi="Book Antiqua"/>
          <w:kern w:val="2"/>
          <w:lang w:eastAsia="zh-CN"/>
        </w:rPr>
        <w:t>: 474-478 [PMID: 21128933 DOI: 10.1111/j.1365-2362.2010.02428.x]</w:t>
      </w:r>
    </w:p>
    <w:p w14:paraId="2AA0D9C4"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lastRenderedPageBreak/>
        <w:t xml:space="preserve">217 </w:t>
      </w:r>
      <w:r w:rsidRPr="003357A2">
        <w:rPr>
          <w:rFonts w:ascii="Book Antiqua" w:hAnsi="Book Antiqua"/>
          <w:b/>
          <w:kern w:val="2"/>
          <w:lang w:eastAsia="zh-CN"/>
        </w:rPr>
        <w:t>Toyokawa T</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Inaba T, Izumikawa K, Fujita I, Horii J, Ishikawa S, Tomoda J, Kim JY, Do YR, Park K, Song HS, Lee KW, Kim SJ, Kim YJ, Kim JH, Park DJ, Kim HH, Lee JS, Yoon DH, Jang G, Kim JH, Kim YH, Son S, Kim JY, Park SI, Kim HR, Jung HY, Lee GH, Choi KD, Song HJ, Song HY, Shin JH, Cho KJ, Kim SB, Lin CC, Hsu CH, Tzen KY, Cheng JC, Lee JM, Wang HP, Huang PM, Hsu FM, Chen WW, Huang TC, Cheng AL. Efficacy of endoscopic submucosal dissection for early gastric neoplasms: Analysis of 1123 lesions. </w:t>
      </w:r>
      <w:r w:rsidRPr="003357A2">
        <w:rPr>
          <w:rFonts w:ascii="Book Antiqua" w:hAnsi="Book Antiqua"/>
          <w:i/>
          <w:kern w:val="2"/>
          <w:lang w:eastAsia="zh-CN"/>
        </w:rPr>
        <w:t>Ann</w:t>
      </w:r>
      <w:r w:rsidRPr="003357A2">
        <w:rPr>
          <w:rFonts w:ascii="Book Antiqua" w:hAnsi="Book Antiqua" w:hint="eastAsia"/>
          <w:i/>
          <w:kern w:val="2"/>
          <w:lang w:eastAsia="zh-CN"/>
        </w:rPr>
        <w:t xml:space="preserve"> </w:t>
      </w:r>
      <w:r w:rsidRPr="003357A2">
        <w:rPr>
          <w:rFonts w:ascii="Book Antiqua" w:hAnsi="Book Antiqua"/>
          <w:i/>
          <w:kern w:val="2"/>
          <w:lang w:eastAsia="zh-CN"/>
        </w:rPr>
        <w:t>Oncol</w:t>
      </w:r>
      <w:r w:rsidRPr="003357A2">
        <w:rPr>
          <w:rFonts w:ascii="Book Antiqua" w:hAnsi="Book Antiqua" w:hint="eastAsia"/>
          <w:i/>
          <w:kern w:val="2"/>
          <w:lang w:eastAsia="zh-CN"/>
        </w:rPr>
        <w:t xml:space="preserve"> </w:t>
      </w:r>
      <w:r w:rsidRPr="003357A2">
        <w:rPr>
          <w:rFonts w:ascii="Book Antiqua" w:hAnsi="Book Antiqua"/>
          <w:kern w:val="2"/>
          <w:lang w:eastAsia="zh-CN"/>
        </w:rPr>
        <w:t xml:space="preserve">2012; </w:t>
      </w:r>
      <w:r w:rsidRPr="003357A2">
        <w:rPr>
          <w:rFonts w:ascii="Book Antiqua" w:hAnsi="Book Antiqua"/>
          <w:b/>
          <w:kern w:val="2"/>
          <w:lang w:eastAsia="zh-CN"/>
        </w:rPr>
        <w:t>23</w:t>
      </w:r>
      <w:r w:rsidRPr="003357A2">
        <w:rPr>
          <w:rFonts w:ascii="Book Antiqua" w:hAnsi="Book Antiqua"/>
          <w:kern w:val="2"/>
          <w:lang w:eastAsia="zh-CN"/>
        </w:rPr>
        <w:t>: xi45-xi46 [DOI: 10.1093/annonc/mds560]</w:t>
      </w:r>
    </w:p>
    <w:p w14:paraId="77CEEBDF"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218 </w:t>
      </w:r>
      <w:r w:rsidRPr="003357A2">
        <w:rPr>
          <w:rFonts w:ascii="Book Antiqua" w:hAnsi="Book Antiqua"/>
          <w:b/>
          <w:kern w:val="2"/>
          <w:lang w:eastAsia="zh-CN"/>
        </w:rPr>
        <w:t>Toyokawa T</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Inaba T, Omote S, Izumikawa K, Horii J, Fujita I, Ishikawa S, Tomoda J. MIS3. gastric cancer. </w:t>
      </w:r>
      <w:r w:rsidRPr="003357A2">
        <w:rPr>
          <w:rFonts w:ascii="Book Antiqua" w:hAnsi="Book Antiqua"/>
          <w:i/>
          <w:kern w:val="2"/>
          <w:lang w:eastAsia="zh-CN"/>
        </w:rPr>
        <w:t>J</w:t>
      </w:r>
      <w:r w:rsidRPr="003357A2">
        <w:rPr>
          <w:rFonts w:ascii="Book Antiqua" w:hAnsi="Book Antiqua" w:hint="eastAsia"/>
          <w:i/>
          <w:kern w:val="2"/>
          <w:lang w:eastAsia="zh-CN"/>
        </w:rPr>
        <w:t xml:space="preserve"> </w:t>
      </w:r>
      <w:r w:rsidRPr="003357A2">
        <w:rPr>
          <w:rFonts w:ascii="Book Antiqua" w:hAnsi="Book Antiqua"/>
          <w:i/>
          <w:caps/>
          <w:kern w:val="2"/>
          <w:lang w:eastAsia="zh-CN"/>
        </w:rPr>
        <w:t>g</w:t>
      </w:r>
      <w:r w:rsidRPr="003357A2">
        <w:rPr>
          <w:rFonts w:ascii="Book Antiqua" w:hAnsi="Book Antiqua"/>
          <w:i/>
          <w:kern w:val="2"/>
          <w:lang w:eastAsia="zh-CN"/>
        </w:rPr>
        <w:t>astroenterol</w:t>
      </w:r>
      <w:r w:rsidRPr="003357A2">
        <w:rPr>
          <w:rFonts w:ascii="Book Antiqua" w:hAnsi="Book Antiqua" w:hint="eastAsia"/>
          <w:i/>
          <w:kern w:val="2"/>
          <w:lang w:eastAsia="zh-CN"/>
        </w:rPr>
        <w:t xml:space="preserve"> </w:t>
      </w:r>
      <w:r w:rsidRPr="003357A2">
        <w:rPr>
          <w:rFonts w:ascii="Book Antiqua" w:hAnsi="Book Antiqua"/>
          <w:i/>
          <w:caps/>
          <w:kern w:val="2"/>
          <w:lang w:eastAsia="zh-CN"/>
        </w:rPr>
        <w:t>h</w:t>
      </w:r>
      <w:r w:rsidRPr="003357A2">
        <w:rPr>
          <w:rFonts w:ascii="Book Antiqua" w:hAnsi="Book Antiqua"/>
          <w:i/>
          <w:kern w:val="2"/>
          <w:lang w:eastAsia="zh-CN"/>
        </w:rPr>
        <w:t>epatol</w:t>
      </w:r>
      <w:r w:rsidRPr="003357A2">
        <w:rPr>
          <w:rFonts w:ascii="Book Antiqua" w:hAnsi="Book Antiqua" w:hint="eastAsia"/>
          <w:i/>
          <w:kern w:val="2"/>
          <w:lang w:eastAsia="zh-CN"/>
        </w:rPr>
        <w:t xml:space="preserve"> </w:t>
      </w:r>
      <w:r w:rsidRPr="003357A2">
        <w:rPr>
          <w:rFonts w:ascii="Book Antiqua" w:hAnsi="Book Antiqua"/>
          <w:kern w:val="2"/>
          <w:lang w:eastAsia="zh-CN"/>
        </w:rPr>
        <w:t xml:space="preserve">2015; </w:t>
      </w:r>
      <w:r w:rsidRPr="003357A2">
        <w:rPr>
          <w:rFonts w:ascii="Book Antiqua" w:hAnsi="Book Antiqua"/>
          <w:b/>
          <w:kern w:val="2"/>
          <w:lang w:eastAsia="zh-CN"/>
        </w:rPr>
        <w:t>30</w:t>
      </w:r>
      <w:r w:rsidRPr="003357A2">
        <w:rPr>
          <w:rFonts w:ascii="Book Antiqua" w:hAnsi="Book Antiqua"/>
          <w:kern w:val="2"/>
          <w:lang w:eastAsia="zh-CN"/>
        </w:rPr>
        <w:t>: 27-71</w:t>
      </w:r>
      <w:r w:rsidRPr="003357A2">
        <w:rPr>
          <w:rFonts w:ascii="Book Antiqua" w:hAnsi="Book Antiqua" w:hint="eastAsia"/>
          <w:kern w:val="2"/>
          <w:lang w:eastAsia="zh-CN"/>
        </w:rPr>
        <w:t xml:space="preserve"> </w:t>
      </w:r>
      <w:r w:rsidRPr="003357A2">
        <w:rPr>
          <w:rFonts w:ascii="Book Antiqua" w:hAnsi="Book Antiqua"/>
          <w:kern w:val="2"/>
          <w:lang w:eastAsia="zh-CN"/>
        </w:rPr>
        <w:t>[DOI: 10.1111/jgh.13089]</w:t>
      </w:r>
    </w:p>
    <w:p w14:paraId="583BC8A4"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219 </w:t>
      </w:r>
      <w:r w:rsidRPr="003357A2">
        <w:rPr>
          <w:rFonts w:ascii="Book Antiqua" w:hAnsi="Book Antiqua"/>
          <w:b/>
          <w:kern w:val="2"/>
          <w:lang w:eastAsia="zh-CN"/>
        </w:rPr>
        <w:t>Toyonaga T</w:t>
      </w:r>
      <w:r w:rsidRPr="003357A2">
        <w:rPr>
          <w:rFonts w:ascii="Book Antiqua" w:hAnsi="Book Antiqua"/>
          <w:kern w:val="2"/>
          <w:lang w:eastAsia="zh-CN"/>
        </w:rPr>
        <w:t xml:space="preserve">, Man-I M, Morita Y, Sanuki T, Yoshida M, Kutsumi H, Inokuchi H, Azuma T. The new resources of treatment for early stage colorectal tumors: EMR with small incision and simplified endoscopic submucosal dissection. </w:t>
      </w:r>
      <w:r w:rsidRPr="003357A2">
        <w:rPr>
          <w:rFonts w:ascii="Book Antiqua" w:hAnsi="Book Antiqua"/>
          <w:i/>
          <w:kern w:val="2"/>
          <w:lang w:eastAsia="zh-CN"/>
        </w:rPr>
        <w:t>Dig Endosc</w:t>
      </w:r>
      <w:r w:rsidRPr="003357A2">
        <w:rPr>
          <w:rFonts w:ascii="Book Antiqua" w:hAnsi="Book Antiqua"/>
          <w:kern w:val="2"/>
          <w:lang w:eastAsia="zh-CN"/>
        </w:rPr>
        <w:t xml:space="preserve"> 2009; </w:t>
      </w:r>
      <w:r w:rsidRPr="003357A2">
        <w:rPr>
          <w:rFonts w:ascii="Book Antiqua" w:hAnsi="Book Antiqua"/>
          <w:b/>
          <w:kern w:val="2"/>
          <w:lang w:eastAsia="zh-CN"/>
        </w:rPr>
        <w:t>21 Suppl 1</w:t>
      </w:r>
      <w:r w:rsidRPr="003357A2">
        <w:rPr>
          <w:rFonts w:ascii="Book Antiqua" w:hAnsi="Book Antiqua"/>
          <w:kern w:val="2"/>
          <w:lang w:eastAsia="zh-CN"/>
        </w:rPr>
        <w:t>: S31-S37 [PMID: 19691730 DOI: 10.1111/j.1443-1661.2009.00872.x]</w:t>
      </w:r>
    </w:p>
    <w:p w14:paraId="088D145F"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220 </w:t>
      </w:r>
      <w:r w:rsidRPr="003357A2">
        <w:rPr>
          <w:rFonts w:ascii="Book Antiqua" w:hAnsi="Book Antiqua"/>
          <w:b/>
          <w:kern w:val="2"/>
          <w:lang w:eastAsia="zh-CN"/>
        </w:rPr>
        <w:t>Toyonaga T</w:t>
      </w:r>
      <w:r w:rsidRPr="003357A2">
        <w:rPr>
          <w:rFonts w:ascii="Book Antiqua" w:hAnsi="Book Antiqua"/>
          <w:kern w:val="2"/>
          <w:lang w:eastAsia="zh-CN"/>
        </w:rPr>
        <w:t xml:space="preserve">, Man-i M, East JE, Nishino E, Ono W, Hirooka T, Ueda C, Iwata Y, Sugiyama T, Dozaiku T, Hirooka T, Fujita T, Inokuchi H, Azuma T. 1,635 Endoscopic submucosal dissection cases in the esophagus, stomach, and colorectum: complication rates and long-term outcomes. </w:t>
      </w:r>
      <w:r w:rsidRPr="003357A2">
        <w:rPr>
          <w:rFonts w:ascii="Book Antiqua" w:hAnsi="Book Antiqua"/>
          <w:i/>
          <w:kern w:val="2"/>
          <w:lang w:eastAsia="zh-CN"/>
        </w:rPr>
        <w:t>Surg Endosc</w:t>
      </w:r>
      <w:r w:rsidRPr="003357A2">
        <w:rPr>
          <w:rFonts w:ascii="Book Antiqua" w:hAnsi="Book Antiqua"/>
          <w:kern w:val="2"/>
          <w:lang w:eastAsia="zh-CN"/>
        </w:rPr>
        <w:t xml:space="preserve"> 2013; </w:t>
      </w:r>
      <w:r w:rsidRPr="003357A2">
        <w:rPr>
          <w:rFonts w:ascii="Book Antiqua" w:hAnsi="Book Antiqua"/>
          <w:b/>
          <w:kern w:val="2"/>
          <w:lang w:eastAsia="zh-CN"/>
        </w:rPr>
        <w:t>27</w:t>
      </w:r>
      <w:r w:rsidRPr="003357A2">
        <w:rPr>
          <w:rFonts w:ascii="Book Antiqua" w:hAnsi="Book Antiqua"/>
          <w:kern w:val="2"/>
          <w:lang w:eastAsia="zh-CN"/>
        </w:rPr>
        <w:t>: 1000-1008 [PMID: 23052530 DOI: 10.1007/s00464-012-2555-2]</w:t>
      </w:r>
    </w:p>
    <w:p w14:paraId="27533D5B"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221 </w:t>
      </w:r>
      <w:r w:rsidRPr="003357A2">
        <w:rPr>
          <w:rFonts w:ascii="Book Antiqua" w:hAnsi="Book Antiqua"/>
          <w:b/>
          <w:kern w:val="2"/>
          <w:lang w:eastAsia="zh-CN"/>
        </w:rPr>
        <w:t>Tseng MY</w:t>
      </w:r>
      <w:r w:rsidRPr="003357A2">
        <w:rPr>
          <w:rFonts w:ascii="Book Antiqua" w:hAnsi="Book Antiqua"/>
          <w:kern w:val="2"/>
          <w:lang w:eastAsia="zh-CN"/>
        </w:rPr>
        <w:t xml:space="preserve">, Lin JC, Huang TY, Shih YL, Chu HC, Chang WK, Hsieh TY, Chen PJ. Endoscopic submucosal dissection for early colorectal neoplasms: clinical experience in a tertiary medical center in taiwan. </w:t>
      </w:r>
      <w:r w:rsidRPr="003357A2">
        <w:rPr>
          <w:rFonts w:ascii="Book Antiqua" w:hAnsi="Book Antiqua"/>
          <w:i/>
          <w:kern w:val="2"/>
          <w:lang w:eastAsia="zh-CN"/>
        </w:rPr>
        <w:t>Gastroenterol Res Pract</w:t>
      </w:r>
      <w:r w:rsidRPr="003357A2">
        <w:rPr>
          <w:rFonts w:ascii="Book Antiqua" w:hAnsi="Book Antiqua"/>
          <w:kern w:val="2"/>
          <w:lang w:eastAsia="zh-CN"/>
        </w:rPr>
        <w:t xml:space="preserve"> 2013; </w:t>
      </w:r>
      <w:r w:rsidRPr="003357A2">
        <w:rPr>
          <w:rFonts w:ascii="Book Antiqua" w:hAnsi="Book Antiqua"/>
          <w:b/>
          <w:kern w:val="2"/>
          <w:lang w:eastAsia="zh-CN"/>
        </w:rPr>
        <w:t>2013</w:t>
      </w:r>
      <w:r w:rsidRPr="003357A2">
        <w:rPr>
          <w:rFonts w:ascii="Book Antiqua" w:hAnsi="Book Antiqua"/>
          <w:kern w:val="2"/>
          <w:lang w:eastAsia="zh-CN"/>
        </w:rPr>
        <w:t>: 891565 [PMID: 23533391 DOI: 10.1155/2013/891565]</w:t>
      </w:r>
    </w:p>
    <w:p w14:paraId="3F65926B"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222</w:t>
      </w:r>
      <w:r w:rsidRPr="003357A2">
        <w:rPr>
          <w:rFonts w:ascii="Book Antiqua" w:hAnsi="Book Antiqua" w:hint="eastAsia"/>
          <w:kern w:val="2"/>
          <w:lang w:eastAsia="zh-CN"/>
        </w:rPr>
        <w:t xml:space="preserve"> </w:t>
      </w:r>
      <w:r w:rsidRPr="003357A2">
        <w:rPr>
          <w:rFonts w:ascii="Book Antiqua" w:hAnsi="Book Antiqua"/>
          <w:b/>
          <w:kern w:val="2"/>
          <w:lang w:eastAsia="zh-CN"/>
        </w:rPr>
        <w:t>Tsujii Y</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Nishida T, Kawai N, Yamamoto K, Kitamura S, Yoshio T, Ogiyama H, Nakamura T, Komori M, Nishihara A, Kato M, Yamada T, Iijima H, Tsujii M, Takehara T. Tu1278 Short-Term Outcomes of Endoscopic Submucosal Dissection (ESD) for rankingerficial Esophageal Neoplasms: a Multicenter Survey. </w:t>
      </w:r>
      <w:r w:rsidRPr="003357A2">
        <w:rPr>
          <w:rFonts w:ascii="Book Antiqua" w:hAnsi="Book Antiqua"/>
          <w:i/>
          <w:kern w:val="2"/>
          <w:lang w:eastAsia="zh-CN"/>
        </w:rPr>
        <w:t>Gastrointest</w:t>
      </w:r>
      <w:r w:rsidRPr="003357A2">
        <w:rPr>
          <w:rFonts w:ascii="Book Antiqua" w:hAnsi="Book Antiqua" w:hint="eastAsia"/>
          <w:i/>
          <w:kern w:val="2"/>
          <w:lang w:eastAsia="zh-CN"/>
        </w:rPr>
        <w:t xml:space="preserve"> </w:t>
      </w:r>
      <w:r w:rsidRPr="003357A2">
        <w:rPr>
          <w:rFonts w:ascii="Book Antiqua" w:hAnsi="Book Antiqua"/>
          <w:i/>
          <w:caps/>
          <w:kern w:val="2"/>
          <w:lang w:eastAsia="zh-CN"/>
        </w:rPr>
        <w:t>e</w:t>
      </w:r>
      <w:r w:rsidRPr="003357A2">
        <w:rPr>
          <w:rFonts w:ascii="Book Antiqua" w:hAnsi="Book Antiqua"/>
          <w:i/>
          <w:kern w:val="2"/>
          <w:lang w:eastAsia="zh-CN"/>
        </w:rPr>
        <w:t>ndosc</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2013; </w:t>
      </w:r>
      <w:r w:rsidRPr="003357A2">
        <w:rPr>
          <w:rFonts w:ascii="Book Antiqua" w:hAnsi="Book Antiqua" w:hint="eastAsia"/>
          <w:b/>
          <w:kern w:val="2"/>
          <w:lang w:eastAsia="zh-CN"/>
        </w:rPr>
        <w:t>77</w:t>
      </w:r>
      <w:r w:rsidRPr="003357A2">
        <w:rPr>
          <w:rFonts w:ascii="Book Antiqua" w:hAnsi="Book Antiqua"/>
          <w:kern w:val="2"/>
          <w:lang w:eastAsia="zh-CN"/>
        </w:rPr>
        <w:t>: AB484</w:t>
      </w:r>
      <w:r w:rsidRPr="003357A2">
        <w:rPr>
          <w:rFonts w:ascii="Book Antiqua" w:hAnsi="Book Antiqua" w:hint="eastAsia"/>
          <w:kern w:val="2"/>
          <w:lang w:eastAsia="zh-CN"/>
        </w:rPr>
        <w:t xml:space="preserve"> [</w:t>
      </w:r>
      <w:r w:rsidRPr="003357A2">
        <w:rPr>
          <w:rFonts w:ascii="Book Antiqua" w:hAnsi="Book Antiqua"/>
          <w:kern w:val="2"/>
          <w:lang w:eastAsia="zh-CN"/>
        </w:rPr>
        <w:t>DOI: 10.1016/j.gie.2013.03.759</w:t>
      </w:r>
      <w:r w:rsidRPr="003357A2">
        <w:rPr>
          <w:rFonts w:ascii="Book Antiqua" w:hAnsi="Book Antiqua" w:hint="eastAsia"/>
          <w:kern w:val="2"/>
          <w:lang w:eastAsia="zh-CN"/>
        </w:rPr>
        <w:t>]</w:t>
      </w:r>
    </w:p>
    <w:p w14:paraId="36AEDBDA"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223 </w:t>
      </w:r>
      <w:r w:rsidRPr="003357A2">
        <w:rPr>
          <w:rFonts w:ascii="Book Antiqua" w:hAnsi="Book Antiqua"/>
          <w:b/>
          <w:kern w:val="2"/>
          <w:lang w:eastAsia="zh-CN"/>
        </w:rPr>
        <w:t>Tsujii Y</w:t>
      </w:r>
      <w:r w:rsidRPr="003357A2">
        <w:rPr>
          <w:rFonts w:ascii="Book Antiqua" w:hAnsi="Book Antiqua"/>
          <w:kern w:val="2"/>
          <w:lang w:eastAsia="zh-CN"/>
        </w:rPr>
        <w:t xml:space="preserve">, Nishida T, Nishiyama O, Yamamoto K, Kawai N, Yamaguchi S, Yamada T, Yoshio T, Kitamura S, Nakamura T, Nishihara A, Ogiyama H, Nakahara M, Komori M, </w:t>
      </w:r>
      <w:r w:rsidRPr="003357A2">
        <w:rPr>
          <w:rFonts w:ascii="Book Antiqua" w:hAnsi="Book Antiqua"/>
          <w:kern w:val="2"/>
          <w:lang w:eastAsia="zh-CN"/>
        </w:rPr>
        <w:lastRenderedPageBreak/>
        <w:t xml:space="preserve">Kato M, Hayashi Y, Shinzaki S, Iijima H, Michida T, Tsujii M, Takehara T. Clinical outcomes of endoscopic submucosal dissection for superficial esophageal neoplasms: a multicenter retrospective cohort study. </w:t>
      </w:r>
      <w:r w:rsidRPr="003357A2">
        <w:rPr>
          <w:rFonts w:ascii="Book Antiqua" w:hAnsi="Book Antiqua"/>
          <w:i/>
          <w:kern w:val="2"/>
          <w:lang w:eastAsia="zh-CN"/>
        </w:rPr>
        <w:t>Endoscopy</w:t>
      </w:r>
      <w:r w:rsidRPr="003357A2">
        <w:rPr>
          <w:rFonts w:ascii="Book Antiqua" w:hAnsi="Book Antiqua"/>
          <w:kern w:val="2"/>
          <w:lang w:eastAsia="zh-CN"/>
        </w:rPr>
        <w:t xml:space="preserve"> 2015; </w:t>
      </w:r>
      <w:r w:rsidRPr="003357A2">
        <w:rPr>
          <w:rFonts w:ascii="Book Antiqua" w:hAnsi="Book Antiqua"/>
          <w:b/>
          <w:kern w:val="2"/>
          <w:lang w:eastAsia="zh-CN"/>
        </w:rPr>
        <w:t>47</w:t>
      </w:r>
      <w:r w:rsidRPr="003357A2">
        <w:rPr>
          <w:rFonts w:ascii="Book Antiqua" w:hAnsi="Book Antiqua"/>
          <w:kern w:val="2"/>
          <w:lang w:eastAsia="zh-CN"/>
        </w:rPr>
        <w:t>: 775-783 [PMID: 25826277 DOI: 10.1055/s-0034-1391844]</w:t>
      </w:r>
    </w:p>
    <w:p w14:paraId="6D3510E3"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224 </w:t>
      </w:r>
      <w:r w:rsidRPr="003357A2">
        <w:rPr>
          <w:rFonts w:ascii="Book Antiqua" w:hAnsi="Book Antiqua"/>
          <w:b/>
          <w:kern w:val="2"/>
          <w:lang w:eastAsia="zh-CN"/>
        </w:rPr>
        <w:t>Uemura M</w:t>
      </w:r>
      <w:r w:rsidRPr="003357A2">
        <w:rPr>
          <w:rFonts w:ascii="Book Antiqua" w:hAnsi="Book Antiqua"/>
          <w:kern w:val="2"/>
          <w:lang w:eastAsia="zh-CN"/>
        </w:rPr>
        <w:t xml:space="preserve">, Ishii N, Itoh T, Suzuki K, Fujita Y. Effects of carbon dioxide insufflation in esophageal endoscopic submucosal dissection. </w:t>
      </w:r>
      <w:r w:rsidRPr="003357A2">
        <w:rPr>
          <w:rFonts w:ascii="Book Antiqua" w:hAnsi="Book Antiqua"/>
          <w:i/>
          <w:kern w:val="2"/>
          <w:lang w:eastAsia="zh-CN"/>
        </w:rPr>
        <w:t>Hepatogastroenterology</w:t>
      </w:r>
      <w:r w:rsidRPr="003357A2">
        <w:rPr>
          <w:rFonts w:ascii="Book Antiqua" w:hAnsi="Book Antiqua"/>
          <w:kern w:val="2"/>
          <w:lang w:eastAsia="zh-CN"/>
        </w:rPr>
        <w:t xml:space="preserve"> 2012; </w:t>
      </w:r>
      <w:r w:rsidRPr="003357A2">
        <w:rPr>
          <w:rFonts w:ascii="Book Antiqua" w:hAnsi="Book Antiqua"/>
          <w:b/>
          <w:kern w:val="2"/>
          <w:lang w:eastAsia="zh-CN"/>
        </w:rPr>
        <w:t>59</w:t>
      </w:r>
      <w:r w:rsidRPr="003357A2">
        <w:rPr>
          <w:rFonts w:ascii="Book Antiqua" w:hAnsi="Book Antiqua"/>
          <w:kern w:val="2"/>
          <w:lang w:eastAsia="zh-CN"/>
        </w:rPr>
        <w:t>: 734-737 [PMID: 22020910 DOI: 10.5754/hge11547]</w:t>
      </w:r>
    </w:p>
    <w:p w14:paraId="27D5B460"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225 </w:t>
      </w:r>
      <w:r w:rsidRPr="003357A2">
        <w:rPr>
          <w:rFonts w:ascii="Book Antiqua" w:hAnsi="Book Antiqua"/>
          <w:b/>
          <w:kern w:val="2"/>
          <w:lang w:eastAsia="zh-CN"/>
        </w:rPr>
        <w:t>Urabe Y</w:t>
      </w:r>
      <w:r w:rsidRPr="003357A2">
        <w:rPr>
          <w:rFonts w:ascii="Book Antiqua" w:hAnsi="Book Antiqua"/>
          <w:kern w:val="2"/>
          <w:lang w:eastAsia="zh-CN"/>
        </w:rPr>
        <w:t xml:space="preserve">, Hiyama T, Tanaka S, Yoshihara M, Arihiro K, Chayama K. Advantages of endoscopic submucosal dissection versus endoscopic oblique aspiration mucosectomy for superficial esophageal tumors. </w:t>
      </w:r>
      <w:r w:rsidRPr="003357A2">
        <w:rPr>
          <w:rFonts w:ascii="Book Antiqua" w:hAnsi="Book Antiqua"/>
          <w:i/>
          <w:kern w:val="2"/>
          <w:lang w:eastAsia="zh-CN"/>
        </w:rPr>
        <w:t>J Gastroenterol Hepatol</w:t>
      </w:r>
      <w:r w:rsidRPr="003357A2">
        <w:rPr>
          <w:rFonts w:ascii="Book Antiqua" w:hAnsi="Book Antiqua"/>
          <w:kern w:val="2"/>
          <w:lang w:eastAsia="zh-CN"/>
        </w:rPr>
        <w:t xml:space="preserve"> 2011; </w:t>
      </w:r>
      <w:r w:rsidRPr="003357A2">
        <w:rPr>
          <w:rFonts w:ascii="Book Antiqua" w:hAnsi="Book Antiqua"/>
          <w:b/>
          <w:kern w:val="2"/>
          <w:lang w:eastAsia="zh-CN"/>
        </w:rPr>
        <w:t>26</w:t>
      </w:r>
      <w:r w:rsidRPr="003357A2">
        <w:rPr>
          <w:rFonts w:ascii="Book Antiqua" w:hAnsi="Book Antiqua"/>
          <w:kern w:val="2"/>
          <w:lang w:eastAsia="zh-CN"/>
        </w:rPr>
        <w:t>: 275-280 [PMID: 21261716 DOI: 10.1111/j.1440-1746.2010.06503.x]</w:t>
      </w:r>
    </w:p>
    <w:p w14:paraId="4C758D88"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226 </w:t>
      </w:r>
      <w:r w:rsidRPr="003357A2">
        <w:rPr>
          <w:rFonts w:ascii="Book Antiqua" w:hAnsi="Book Antiqua"/>
          <w:b/>
          <w:kern w:val="2"/>
          <w:lang w:eastAsia="zh-CN"/>
        </w:rPr>
        <w:t>Uraoka T</w:t>
      </w:r>
      <w:r w:rsidRPr="003357A2">
        <w:rPr>
          <w:rFonts w:ascii="Book Antiqua" w:hAnsi="Book Antiqua"/>
          <w:kern w:val="2"/>
          <w:lang w:eastAsia="zh-CN"/>
        </w:rPr>
        <w:t xml:space="preserve">, Higashi R, Kato J, Kaji E, Suzuki H, Ishikawa S, Akita M, Hirakawa T, Saito S, Hori K, Kawahara Y, Mead RJ, Yamamoto K. Colorectal endoscopic submucosal dissection for elderly patients at least 80 years of age. </w:t>
      </w:r>
      <w:r w:rsidRPr="003357A2">
        <w:rPr>
          <w:rFonts w:ascii="Book Antiqua" w:hAnsi="Book Antiqua"/>
          <w:i/>
          <w:kern w:val="2"/>
          <w:lang w:eastAsia="zh-CN"/>
        </w:rPr>
        <w:t>Surg Endosc</w:t>
      </w:r>
      <w:r w:rsidRPr="003357A2">
        <w:rPr>
          <w:rFonts w:ascii="Book Antiqua" w:hAnsi="Book Antiqua"/>
          <w:kern w:val="2"/>
          <w:lang w:eastAsia="zh-CN"/>
        </w:rPr>
        <w:t xml:space="preserve"> 2011; </w:t>
      </w:r>
      <w:r w:rsidRPr="003357A2">
        <w:rPr>
          <w:rFonts w:ascii="Book Antiqua" w:hAnsi="Book Antiqua"/>
          <w:b/>
          <w:kern w:val="2"/>
          <w:lang w:eastAsia="zh-CN"/>
        </w:rPr>
        <w:t>25</w:t>
      </w:r>
      <w:r w:rsidRPr="003357A2">
        <w:rPr>
          <w:rFonts w:ascii="Book Antiqua" w:hAnsi="Book Antiqua"/>
          <w:kern w:val="2"/>
          <w:lang w:eastAsia="zh-CN"/>
        </w:rPr>
        <w:t>: 3000-3007 [PMID: 21484532 DOI: 10.1007/s00464-011-1660-y]</w:t>
      </w:r>
    </w:p>
    <w:p w14:paraId="54C37F42"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227 </w:t>
      </w:r>
      <w:r w:rsidRPr="003357A2">
        <w:rPr>
          <w:rFonts w:ascii="Book Antiqua" w:hAnsi="Book Antiqua"/>
          <w:b/>
          <w:kern w:val="2"/>
          <w:lang w:eastAsia="zh-CN"/>
        </w:rPr>
        <w:t>Wang NJ</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Yao SZ, Linghu E, Lu ZS, Wang XD, Du H, Zhu J, Meng JY, Wang HB. Clinical study of endoscopic submucosal dissection(ESD) for 333 cases of early gastric cancer and previous cancer lesion. </w:t>
      </w:r>
      <w:r w:rsidRPr="003357A2">
        <w:rPr>
          <w:rFonts w:ascii="Book Antiqua" w:hAnsi="Book Antiqua"/>
          <w:i/>
          <w:kern w:val="2"/>
          <w:lang w:eastAsia="zh-CN"/>
        </w:rPr>
        <w:t>Am</w:t>
      </w:r>
      <w:r w:rsidRPr="003357A2">
        <w:rPr>
          <w:rFonts w:ascii="Book Antiqua" w:hAnsi="Book Antiqua" w:hint="eastAsia"/>
          <w:i/>
          <w:kern w:val="2"/>
          <w:lang w:eastAsia="zh-CN"/>
        </w:rPr>
        <w:t xml:space="preserve"> </w:t>
      </w:r>
      <w:r w:rsidRPr="003357A2">
        <w:rPr>
          <w:rFonts w:ascii="Book Antiqua" w:hAnsi="Book Antiqua"/>
          <w:i/>
          <w:kern w:val="2"/>
          <w:lang w:eastAsia="zh-CN"/>
        </w:rPr>
        <w:t>J</w:t>
      </w:r>
      <w:r w:rsidRPr="003357A2">
        <w:rPr>
          <w:rFonts w:ascii="Book Antiqua" w:hAnsi="Book Antiqua" w:hint="eastAsia"/>
          <w:i/>
          <w:kern w:val="2"/>
          <w:lang w:eastAsia="zh-CN"/>
        </w:rPr>
        <w:t xml:space="preserve"> </w:t>
      </w:r>
      <w:r w:rsidRPr="003357A2">
        <w:rPr>
          <w:rFonts w:ascii="Book Antiqua" w:hAnsi="Book Antiqua"/>
          <w:i/>
          <w:kern w:val="2"/>
          <w:lang w:eastAsia="zh-CN"/>
        </w:rPr>
        <w:t>Gastroenterol</w:t>
      </w:r>
      <w:r w:rsidRPr="003357A2">
        <w:rPr>
          <w:rFonts w:ascii="Book Antiqua" w:hAnsi="Book Antiqua" w:hint="eastAsia"/>
          <w:i/>
          <w:kern w:val="2"/>
          <w:lang w:eastAsia="zh-CN"/>
        </w:rPr>
        <w:t xml:space="preserve"> </w:t>
      </w:r>
      <w:r w:rsidRPr="003357A2">
        <w:rPr>
          <w:rFonts w:ascii="Book Antiqua" w:hAnsi="Book Antiqua"/>
          <w:kern w:val="2"/>
          <w:lang w:eastAsia="zh-CN"/>
        </w:rPr>
        <w:t xml:space="preserve">2014; </w:t>
      </w:r>
      <w:r w:rsidRPr="003357A2">
        <w:rPr>
          <w:rFonts w:ascii="Book Antiqua" w:hAnsi="Book Antiqua"/>
          <w:b/>
          <w:kern w:val="2"/>
          <w:lang w:eastAsia="zh-CN"/>
        </w:rPr>
        <w:t>109</w:t>
      </w:r>
      <w:r w:rsidRPr="003357A2">
        <w:rPr>
          <w:rFonts w:ascii="Book Antiqua" w:hAnsi="Book Antiqua"/>
          <w:kern w:val="2"/>
          <w:lang w:eastAsia="zh-CN"/>
        </w:rPr>
        <w:t>: S46 [DOI: 10.1038/ajg.2014.274]</w:t>
      </w:r>
    </w:p>
    <w:p w14:paraId="6AF5F38C"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228 </w:t>
      </w:r>
      <w:r w:rsidRPr="003357A2">
        <w:rPr>
          <w:rFonts w:ascii="Book Antiqua" w:hAnsi="Book Antiqua"/>
          <w:b/>
          <w:kern w:val="2"/>
          <w:lang w:eastAsia="zh-CN"/>
        </w:rPr>
        <w:t>Watanabe K</w:t>
      </w:r>
      <w:r w:rsidRPr="003357A2">
        <w:rPr>
          <w:rFonts w:ascii="Book Antiqua" w:hAnsi="Book Antiqua"/>
          <w:kern w:val="2"/>
          <w:lang w:eastAsia="zh-CN"/>
        </w:rPr>
        <w:t xml:space="preserve">, Ogata S, Kawazoe S, Watanabe K, Koyama T, Kajiwara T, Shimoda Y, Takase Y, Irie K, Mizuguchi M, Tsunada S, Iwakiri R, Fujimoto K. Clinical outcomes of EMR for gastric tumors: historical pilot evaluation between endoscopic submucosal dissection and conventional mucosal resection. </w:t>
      </w:r>
      <w:r w:rsidRPr="003357A2">
        <w:rPr>
          <w:rFonts w:ascii="Book Antiqua" w:hAnsi="Book Antiqua"/>
          <w:i/>
          <w:kern w:val="2"/>
          <w:lang w:eastAsia="zh-CN"/>
        </w:rPr>
        <w:t>Gastrointest Endosc</w:t>
      </w:r>
      <w:r w:rsidRPr="003357A2">
        <w:rPr>
          <w:rFonts w:ascii="Book Antiqua" w:hAnsi="Book Antiqua"/>
          <w:kern w:val="2"/>
          <w:lang w:eastAsia="zh-CN"/>
        </w:rPr>
        <w:t xml:space="preserve"> 2006; </w:t>
      </w:r>
      <w:r w:rsidRPr="003357A2">
        <w:rPr>
          <w:rFonts w:ascii="Book Antiqua" w:hAnsi="Book Antiqua"/>
          <w:b/>
          <w:kern w:val="2"/>
          <w:lang w:eastAsia="zh-CN"/>
        </w:rPr>
        <w:t>63</w:t>
      </w:r>
      <w:r w:rsidRPr="003357A2">
        <w:rPr>
          <w:rFonts w:ascii="Book Antiqua" w:hAnsi="Book Antiqua"/>
          <w:kern w:val="2"/>
          <w:lang w:eastAsia="zh-CN"/>
        </w:rPr>
        <w:t>: 776-782 [PMID: 16650537 DOI: 10.1016/j.gie.2005.08.049]</w:t>
      </w:r>
    </w:p>
    <w:p w14:paraId="788D2343"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229 </w:t>
      </w:r>
      <w:r w:rsidRPr="003357A2">
        <w:rPr>
          <w:rFonts w:ascii="Book Antiqua" w:hAnsi="Book Antiqua"/>
          <w:b/>
          <w:kern w:val="2"/>
          <w:lang w:eastAsia="zh-CN"/>
        </w:rPr>
        <w:t>Watanabe T</w:t>
      </w:r>
      <w:r w:rsidRPr="003357A2">
        <w:rPr>
          <w:rFonts w:ascii="Book Antiqua" w:hAnsi="Book Antiqua"/>
          <w:kern w:val="2"/>
          <w:lang w:eastAsia="zh-CN"/>
        </w:rPr>
        <w:t xml:space="preserve">, Kume K, Taip M, Shibata M, Kubo H, Ejiri Y, Otsuki M. Gastric mucosal cancer smaller than 7mm can be treated with conventional endoscopic mucosal resection as effectively as with endoscopic submucosal dissection. </w:t>
      </w:r>
      <w:r w:rsidRPr="003357A2">
        <w:rPr>
          <w:rFonts w:ascii="Book Antiqua" w:hAnsi="Book Antiqua"/>
          <w:i/>
          <w:kern w:val="2"/>
          <w:lang w:eastAsia="zh-CN"/>
        </w:rPr>
        <w:t>Hepatogastroenterology</w:t>
      </w:r>
      <w:r w:rsidRPr="003357A2">
        <w:rPr>
          <w:rFonts w:ascii="Book Antiqua" w:hAnsi="Book Antiqua"/>
          <w:kern w:val="2"/>
          <w:lang w:eastAsia="zh-CN"/>
        </w:rPr>
        <w:t xml:space="preserve"> 2010; </w:t>
      </w:r>
      <w:r w:rsidRPr="003357A2">
        <w:rPr>
          <w:rFonts w:ascii="Book Antiqua" w:hAnsi="Book Antiqua"/>
          <w:b/>
          <w:kern w:val="2"/>
          <w:lang w:eastAsia="zh-CN"/>
        </w:rPr>
        <w:t>57</w:t>
      </w:r>
      <w:r w:rsidRPr="003357A2">
        <w:rPr>
          <w:rFonts w:ascii="Book Antiqua" w:hAnsi="Book Antiqua"/>
          <w:kern w:val="2"/>
          <w:lang w:eastAsia="zh-CN"/>
        </w:rPr>
        <w:t>: 668-673 [PMID: 20698247]</w:t>
      </w:r>
    </w:p>
    <w:p w14:paraId="598EC6A3"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230 </w:t>
      </w:r>
      <w:r w:rsidRPr="003357A2">
        <w:rPr>
          <w:rFonts w:ascii="Book Antiqua" w:hAnsi="Book Antiqua"/>
          <w:b/>
          <w:kern w:val="2"/>
          <w:lang w:eastAsia="zh-CN"/>
        </w:rPr>
        <w:t>Wen J</w:t>
      </w:r>
      <w:r w:rsidRPr="003357A2">
        <w:rPr>
          <w:rFonts w:ascii="Book Antiqua" w:hAnsi="Book Antiqua"/>
          <w:kern w:val="2"/>
          <w:lang w:eastAsia="zh-CN"/>
        </w:rPr>
        <w:t xml:space="preserve">, Linghu E, Yang Y, Liu Q, Yang J, Wang S, Wang X, Du H, Meng J, Wang H, </w:t>
      </w:r>
      <w:r w:rsidRPr="003357A2">
        <w:rPr>
          <w:rFonts w:ascii="Book Antiqua" w:hAnsi="Book Antiqua"/>
          <w:kern w:val="2"/>
          <w:lang w:eastAsia="zh-CN"/>
        </w:rPr>
        <w:lastRenderedPageBreak/>
        <w:t xml:space="preserve">Lu Z. Effectiveness and safety of endoscopic submucosal dissection for intraepithelial neoplasia of the esophagogastric junction. </w:t>
      </w:r>
      <w:r w:rsidRPr="003357A2">
        <w:rPr>
          <w:rFonts w:ascii="Book Antiqua" w:hAnsi="Book Antiqua"/>
          <w:i/>
          <w:kern w:val="2"/>
          <w:lang w:eastAsia="zh-CN"/>
        </w:rPr>
        <w:t>Chin Med J (Engl)</w:t>
      </w:r>
      <w:r w:rsidRPr="003357A2">
        <w:rPr>
          <w:rFonts w:ascii="Book Antiqua" w:hAnsi="Book Antiqua"/>
          <w:kern w:val="2"/>
          <w:lang w:eastAsia="zh-CN"/>
        </w:rPr>
        <w:t xml:space="preserve"> 2014; </w:t>
      </w:r>
      <w:r w:rsidRPr="003357A2">
        <w:rPr>
          <w:rFonts w:ascii="Book Antiqua" w:hAnsi="Book Antiqua"/>
          <w:b/>
          <w:kern w:val="2"/>
          <w:lang w:eastAsia="zh-CN"/>
        </w:rPr>
        <w:t>127</w:t>
      </w:r>
      <w:r w:rsidRPr="003357A2">
        <w:rPr>
          <w:rFonts w:ascii="Book Antiqua" w:hAnsi="Book Antiqua"/>
          <w:kern w:val="2"/>
          <w:lang w:eastAsia="zh-CN"/>
        </w:rPr>
        <w:t>: 417-422 [PMID: 24451944]</w:t>
      </w:r>
    </w:p>
    <w:p w14:paraId="55673A73"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231 </w:t>
      </w:r>
      <w:r w:rsidRPr="003357A2">
        <w:rPr>
          <w:rFonts w:ascii="Book Antiqua" w:hAnsi="Book Antiqua"/>
          <w:b/>
          <w:kern w:val="2"/>
          <w:lang w:eastAsia="zh-CN"/>
        </w:rPr>
        <w:t>Xu LH</w:t>
      </w:r>
      <w:r w:rsidRPr="003357A2">
        <w:rPr>
          <w:rFonts w:ascii="Book Antiqua" w:hAnsi="Book Antiqua"/>
          <w:kern w:val="2"/>
          <w:lang w:eastAsia="zh-CN"/>
        </w:rPr>
        <w:t xml:space="preserve">, Jun Bo Q, Liu Gen G, Fei L, Ya Min W, Yu Ming L, Hua Sheng L. Treatment of gastric epithelial tumours by endoscopic submucosal dissection using an insulated-tip diathermic knife. </w:t>
      </w:r>
      <w:r w:rsidRPr="003357A2">
        <w:rPr>
          <w:rFonts w:ascii="Book Antiqua" w:hAnsi="Book Antiqua"/>
          <w:i/>
          <w:kern w:val="2"/>
          <w:lang w:eastAsia="zh-CN"/>
        </w:rPr>
        <w:t>Can J Gastroenterol</w:t>
      </w:r>
      <w:r w:rsidRPr="003357A2">
        <w:rPr>
          <w:rFonts w:ascii="Book Antiqua" w:hAnsi="Book Antiqua"/>
          <w:kern w:val="2"/>
          <w:lang w:eastAsia="zh-CN"/>
        </w:rPr>
        <w:t xml:space="preserve"> 2011; </w:t>
      </w:r>
      <w:r w:rsidRPr="003357A2">
        <w:rPr>
          <w:rFonts w:ascii="Book Antiqua" w:hAnsi="Book Antiqua"/>
          <w:b/>
          <w:kern w:val="2"/>
          <w:lang w:eastAsia="zh-CN"/>
        </w:rPr>
        <w:t>25</w:t>
      </w:r>
      <w:r w:rsidRPr="003357A2">
        <w:rPr>
          <w:rFonts w:ascii="Book Antiqua" w:hAnsi="Book Antiqua"/>
          <w:kern w:val="2"/>
          <w:lang w:eastAsia="zh-CN"/>
        </w:rPr>
        <w:t>: 97-101 [PMID: 21321682]</w:t>
      </w:r>
    </w:p>
    <w:p w14:paraId="743A2272"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232 </w:t>
      </w:r>
      <w:r w:rsidRPr="003357A2">
        <w:rPr>
          <w:rFonts w:ascii="Book Antiqua" w:hAnsi="Book Antiqua"/>
          <w:b/>
          <w:kern w:val="2"/>
          <w:lang w:eastAsia="zh-CN"/>
        </w:rPr>
        <w:t>Xu MD,</w:t>
      </w:r>
      <w:r w:rsidRPr="003357A2">
        <w:rPr>
          <w:rFonts w:ascii="Book Antiqua" w:hAnsi="Book Antiqua"/>
          <w:kern w:val="2"/>
          <w:lang w:eastAsia="zh-CN"/>
        </w:rPr>
        <w:t xml:space="preserve">  Wang XY, Li QL, Zhou PH, Yao LQ. Clinicopathology and outcome of endoscopic submucosal dissection for colorectal laterally spreading tumors. </w:t>
      </w:r>
      <w:r w:rsidRPr="003357A2">
        <w:rPr>
          <w:rFonts w:ascii="Book Antiqua" w:hAnsi="Book Antiqua"/>
          <w:i/>
          <w:kern w:val="2"/>
          <w:lang w:eastAsia="zh-CN"/>
        </w:rPr>
        <w:t xml:space="preserve">J Gastroenterol Hepatol </w:t>
      </w:r>
      <w:r w:rsidRPr="003357A2">
        <w:rPr>
          <w:rFonts w:ascii="Book Antiqua" w:hAnsi="Book Antiqua"/>
          <w:kern w:val="2"/>
          <w:lang w:eastAsia="zh-CN"/>
        </w:rPr>
        <w:t>2012; 27: 59-438</w:t>
      </w:r>
    </w:p>
    <w:p w14:paraId="754852FE"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233 </w:t>
      </w:r>
      <w:r w:rsidRPr="003357A2">
        <w:rPr>
          <w:rFonts w:ascii="Book Antiqua" w:hAnsi="Book Antiqua"/>
          <w:b/>
          <w:kern w:val="2"/>
          <w:lang w:eastAsia="zh-CN"/>
        </w:rPr>
        <w:t>Xu MD</w:t>
      </w:r>
      <w:r w:rsidRPr="003357A2">
        <w:rPr>
          <w:rFonts w:ascii="Book Antiqua" w:hAnsi="Book Antiqua"/>
          <w:kern w:val="2"/>
          <w:lang w:eastAsia="zh-CN"/>
        </w:rPr>
        <w:t xml:space="preserve">, Wang XY, Li QL, Zhou PH, Zhang YQ, Zhong YS, Chen WF, Ma LL, Qin WZ, Hu JW, Yao LQ. Colorectal lateral spreading tumor subtypes: clinicopathology and outcome of endoscopic submucosal dissection. </w:t>
      </w:r>
      <w:r w:rsidRPr="003357A2">
        <w:rPr>
          <w:rFonts w:ascii="Book Antiqua" w:hAnsi="Book Antiqua"/>
          <w:i/>
          <w:kern w:val="2"/>
          <w:lang w:eastAsia="zh-CN"/>
        </w:rPr>
        <w:t>Int J Colorectal Dis</w:t>
      </w:r>
      <w:r w:rsidRPr="003357A2">
        <w:rPr>
          <w:rFonts w:ascii="Book Antiqua" w:hAnsi="Book Antiqua"/>
          <w:kern w:val="2"/>
          <w:lang w:eastAsia="zh-CN"/>
        </w:rPr>
        <w:t xml:space="preserve"> 2013; </w:t>
      </w:r>
      <w:r w:rsidRPr="003357A2">
        <w:rPr>
          <w:rFonts w:ascii="Book Antiqua" w:hAnsi="Book Antiqua"/>
          <w:b/>
          <w:kern w:val="2"/>
          <w:lang w:eastAsia="zh-CN"/>
        </w:rPr>
        <w:t>28</w:t>
      </w:r>
      <w:r w:rsidRPr="003357A2">
        <w:rPr>
          <w:rFonts w:ascii="Book Antiqua" w:hAnsi="Book Antiqua"/>
          <w:kern w:val="2"/>
          <w:lang w:eastAsia="zh-CN"/>
        </w:rPr>
        <w:t>: 63-72 [PMID: 22842665 DOI: 10.1007/s00384-012-1543-2]</w:t>
      </w:r>
    </w:p>
    <w:p w14:paraId="72A4C38C"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234 </w:t>
      </w:r>
      <w:r w:rsidRPr="003357A2">
        <w:rPr>
          <w:rFonts w:ascii="Book Antiqua" w:hAnsi="Book Antiqua"/>
          <w:b/>
          <w:kern w:val="2"/>
          <w:lang w:eastAsia="zh-CN"/>
        </w:rPr>
        <w:t>Yamada M</w:t>
      </w:r>
      <w:r w:rsidRPr="003357A2">
        <w:rPr>
          <w:rFonts w:ascii="Book Antiqua" w:hAnsi="Book Antiqua"/>
          <w:kern w:val="2"/>
          <w:lang w:eastAsia="zh-CN"/>
        </w:rPr>
        <w:t xml:space="preserve">, Oda I, Nonaka S, Suzuki H, Yoshinaga S, Taniguchi H, Sekine S, Kushima R, Saito Y, Gotoda T. Long-term outcome of endoscopic resection of superficial adenocarcinoma of the esophagogastric junction. </w:t>
      </w:r>
      <w:r w:rsidRPr="003357A2">
        <w:rPr>
          <w:rFonts w:ascii="Book Antiqua" w:hAnsi="Book Antiqua"/>
          <w:i/>
          <w:kern w:val="2"/>
          <w:lang w:eastAsia="zh-CN"/>
        </w:rPr>
        <w:t>Endoscopy</w:t>
      </w:r>
      <w:r w:rsidRPr="003357A2">
        <w:rPr>
          <w:rFonts w:ascii="Book Antiqua" w:hAnsi="Book Antiqua"/>
          <w:kern w:val="2"/>
          <w:lang w:eastAsia="zh-CN"/>
        </w:rPr>
        <w:t xml:space="preserve"> 2013; </w:t>
      </w:r>
      <w:r w:rsidRPr="003357A2">
        <w:rPr>
          <w:rFonts w:ascii="Book Antiqua" w:hAnsi="Book Antiqua"/>
          <w:b/>
          <w:kern w:val="2"/>
          <w:lang w:eastAsia="zh-CN"/>
        </w:rPr>
        <w:t>45</w:t>
      </w:r>
      <w:r w:rsidRPr="003357A2">
        <w:rPr>
          <w:rFonts w:ascii="Book Antiqua" w:hAnsi="Book Antiqua"/>
          <w:kern w:val="2"/>
          <w:lang w:eastAsia="zh-CN"/>
        </w:rPr>
        <w:t>: 992-996 [PMID: 24288219 DOI: 10.1055/s-0033-1344862]</w:t>
      </w:r>
    </w:p>
    <w:p w14:paraId="35EEB3A4"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235 </w:t>
      </w:r>
      <w:r w:rsidRPr="003357A2">
        <w:rPr>
          <w:rFonts w:ascii="Book Antiqua" w:hAnsi="Book Antiqua"/>
          <w:b/>
          <w:kern w:val="2"/>
          <w:lang w:eastAsia="zh-CN"/>
        </w:rPr>
        <w:t>Yamada T</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Nishida T, Shinzaki S, Maekawa A, Tsujii Y, Kato M, Hayashi Y, Akasaka T, Kondo J, Watabe K, Iijima H, Tsujii M, Takehara T. Su1490 Esophageal Endoscopic Submucosal Dissection Using in Combination With Scissors-Type Device.</w:t>
      </w:r>
      <w:r w:rsidRPr="003357A2">
        <w:rPr>
          <w:rFonts w:ascii="Book Antiqua" w:hAnsi="Book Antiqua" w:hint="eastAsia"/>
          <w:kern w:val="2"/>
          <w:lang w:eastAsia="zh-CN"/>
        </w:rPr>
        <w:t xml:space="preserve"> </w:t>
      </w:r>
      <w:r w:rsidRPr="003357A2">
        <w:rPr>
          <w:rFonts w:ascii="Book Antiqua" w:hAnsi="Book Antiqua"/>
          <w:i/>
          <w:kern w:val="2"/>
          <w:lang w:eastAsia="zh-CN"/>
        </w:rPr>
        <w:t>Gastrointest</w:t>
      </w:r>
      <w:r w:rsidRPr="003357A2">
        <w:rPr>
          <w:rFonts w:ascii="Book Antiqua" w:hAnsi="Book Antiqua" w:hint="eastAsia"/>
          <w:i/>
          <w:kern w:val="2"/>
          <w:lang w:eastAsia="zh-CN"/>
        </w:rPr>
        <w:t xml:space="preserve"> </w:t>
      </w:r>
      <w:r w:rsidRPr="003357A2">
        <w:rPr>
          <w:rFonts w:ascii="Book Antiqua" w:hAnsi="Book Antiqua"/>
          <w:i/>
          <w:caps/>
          <w:kern w:val="2"/>
          <w:lang w:eastAsia="zh-CN"/>
        </w:rPr>
        <w:t>e</w:t>
      </w:r>
      <w:r w:rsidRPr="003357A2">
        <w:rPr>
          <w:rFonts w:ascii="Book Antiqua" w:hAnsi="Book Antiqua"/>
          <w:i/>
          <w:kern w:val="2"/>
          <w:lang w:eastAsia="zh-CN"/>
        </w:rPr>
        <w:t>ndosc</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2013; </w:t>
      </w:r>
      <w:r w:rsidRPr="003357A2">
        <w:rPr>
          <w:rFonts w:ascii="Book Antiqua" w:hAnsi="Book Antiqua" w:hint="eastAsia"/>
          <w:b/>
          <w:kern w:val="2"/>
          <w:lang w:eastAsia="zh-CN"/>
        </w:rPr>
        <w:t>77</w:t>
      </w:r>
      <w:r w:rsidRPr="003357A2">
        <w:rPr>
          <w:rFonts w:ascii="Book Antiqua" w:hAnsi="Book Antiqua"/>
          <w:kern w:val="2"/>
          <w:lang w:eastAsia="zh-CN"/>
        </w:rPr>
        <w:t>: AB344</w:t>
      </w:r>
      <w:r w:rsidRPr="003357A2">
        <w:rPr>
          <w:rFonts w:ascii="Book Antiqua" w:hAnsi="Book Antiqua" w:hint="eastAsia"/>
          <w:kern w:val="2"/>
          <w:lang w:eastAsia="zh-CN"/>
        </w:rPr>
        <w:t xml:space="preserve"> [</w:t>
      </w:r>
      <w:r w:rsidRPr="003357A2">
        <w:rPr>
          <w:rFonts w:ascii="Book Antiqua" w:hAnsi="Book Antiqua"/>
          <w:kern w:val="2"/>
          <w:lang w:eastAsia="zh-CN"/>
        </w:rPr>
        <w:t>DOI: 10.1016/j.gie.2013.03.1143</w:t>
      </w:r>
      <w:r w:rsidRPr="003357A2">
        <w:rPr>
          <w:rFonts w:ascii="Book Antiqua" w:hAnsi="Book Antiqua" w:hint="eastAsia"/>
          <w:kern w:val="2"/>
          <w:lang w:eastAsia="zh-CN"/>
        </w:rPr>
        <w:t>]</w:t>
      </w:r>
    </w:p>
    <w:p w14:paraId="216E7611"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236 </w:t>
      </w:r>
      <w:r w:rsidRPr="003357A2">
        <w:rPr>
          <w:rFonts w:ascii="Book Antiqua" w:hAnsi="Book Antiqua"/>
          <w:b/>
          <w:kern w:val="2"/>
          <w:lang w:eastAsia="zh-CN"/>
        </w:rPr>
        <w:t>Yamaguchi Y</w:t>
      </w:r>
      <w:r w:rsidRPr="003357A2">
        <w:rPr>
          <w:rFonts w:ascii="Book Antiqua" w:hAnsi="Book Antiqua"/>
          <w:kern w:val="2"/>
          <w:lang w:eastAsia="zh-CN"/>
        </w:rPr>
        <w:t xml:space="preserve">, Katusmi N, Aoki K, Toki M, Nakamura K, Abe N, Morozumi K, Sugiyama M, Ishida H, Takahashi S. Resection area of 15 mm as dividing line for choosing strip biopsy or endoscopic submucosal dissection for mucosal gastric neoplasm. </w:t>
      </w:r>
      <w:r w:rsidRPr="003357A2">
        <w:rPr>
          <w:rFonts w:ascii="Book Antiqua" w:hAnsi="Book Antiqua"/>
          <w:i/>
          <w:kern w:val="2"/>
          <w:lang w:eastAsia="zh-CN"/>
        </w:rPr>
        <w:t>J Clin Gastroenterol</w:t>
      </w:r>
      <w:r w:rsidRPr="003357A2">
        <w:rPr>
          <w:rFonts w:ascii="Book Antiqua" w:hAnsi="Book Antiqua"/>
          <w:kern w:val="2"/>
          <w:lang w:eastAsia="zh-CN"/>
        </w:rPr>
        <w:t xml:space="preserve"> 2007; </w:t>
      </w:r>
      <w:r w:rsidRPr="003357A2">
        <w:rPr>
          <w:rFonts w:ascii="Book Antiqua" w:hAnsi="Book Antiqua"/>
          <w:b/>
          <w:kern w:val="2"/>
          <w:lang w:eastAsia="zh-CN"/>
        </w:rPr>
        <w:t>41</w:t>
      </w:r>
      <w:r w:rsidRPr="003357A2">
        <w:rPr>
          <w:rFonts w:ascii="Book Antiqua" w:hAnsi="Book Antiqua"/>
          <w:kern w:val="2"/>
          <w:lang w:eastAsia="zh-CN"/>
        </w:rPr>
        <w:t>: 472-476 [PMID: 17450029 DOI: 10.1097/01.mcg.0000247987.02677.b3]</w:t>
      </w:r>
    </w:p>
    <w:p w14:paraId="25B43BB3"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237 </w:t>
      </w:r>
      <w:r w:rsidRPr="003357A2">
        <w:rPr>
          <w:rFonts w:ascii="Book Antiqua" w:hAnsi="Book Antiqua"/>
          <w:b/>
          <w:kern w:val="2"/>
          <w:lang w:eastAsia="zh-CN"/>
        </w:rPr>
        <w:t>Yamamoto K</w:t>
      </w:r>
      <w:r w:rsidRPr="003357A2">
        <w:rPr>
          <w:rFonts w:ascii="Book Antiqua" w:hAnsi="Book Antiqua"/>
          <w:kern w:val="2"/>
          <w:lang w:eastAsia="zh-CN"/>
        </w:rPr>
        <w:t xml:space="preserve">, Hayashi S, Saiki H, Indo N, Nakabori T, Yamamoto M, Shibuya M, Nishida T, Ichiba M, Inada M. Endoscopic submucosal dissection for large superficial colorectal tumors using the "clip-flap method". </w:t>
      </w:r>
      <w:r w:rsidRPr="003357A2">
        <w:rPr>
          <w:rFonts w:ascii="Book Antiqua" w:hAnsi="Book Antiqua"/>
          <w:i/>
          <w:kern w:val="2"/>
          <w:lang w:eastAsia="zh-CN"/>
        </w:rPr>
        <w:t>Endoscopy</w:t>
      </w:r>
      <w:r w:rsidRPr="003357A2">
        <w:rPr>
          <w:rFonts w:ascii="Book Antiqua" w:hAnsi="Book Antiqua"/>
          <w:kern w:val="2"/>
          <w:lang w:eastAsia="zh-CN"/>
        </w:rPr>
        <w:t xml:space="preserve"> 2015; </w:t>
      </w:r>
      <w:r w:rsidRPr="003357A2">
        <w:rPr>
          <w:rFonts w:ascii="Book Antiqua" w:hAnsi="Book Antiqua"/>
          <w:b/>
          <w:kern w:val="2"/>
          <w:lang w:eastAsia="zh-CN"/>
        </w:rPr>
        <w:t>47</w:t>
      </w:r>
      <w:r w:rsidRPr="003357A2">
        <w:rPr>
          <w:rFonts w:ascii="Book Antiqua" w:hAnsi="Book Antiqua"/>
          <w:kern w:val="2"/>
          <w:lang w:eastAsia="zh-CN"/>
        </w:rPr>
        <w:t xml:space="preserve">: 262-265 [PMID: </w:t>
      </w:r>
      <w:r w:rsidRPr="003357A2">
        <w:rPr>
          <w:rFonts w:ascii="Book Antiqua" w:hAnsi="Book Antiqua"/>
          <w:kern w:val="2"/>
          <w:lang w:eastAsia="zh-CN"/>
        </w:rPr>
        <w:lastRenderedPageBreak/>
        <w:t>25412089 DOI: 10.1055/s-0034-1390739]</w:t>
      </w:r>
    </w:p>
    <w:p w14:paraId="0E630D7C"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238 </w:t>
      </w:r>
      <w:r w:rsidRPr="003357A2">
        <w:rPr>
          <w:rFonts w:ascii="Book Antiqua" w:hAnsi="Book Antiqua"/>
          <w:b/>
          <w:kern w:val="2"/>
          <w:lang w:eastAsia="zh-CN"/>
        </w:rPr>
        <w:t>Yamamoto S</w:t>
      </w:r>
      <w:r w:rsidRPr="003357A2">
        <w:rPr>
          <w:rFonts w:ascii="Book Antiqua" w:hAnsi="Book Antiqua"/>
          <w:kern w:val="2"/>
          <w:lang w:eastAsia="zh-CN"/>
        </w:rPr>
        <w:t xml:space="preserve">, Uedo N, Ishihara R, Kajimoto N, Ogiyama H, Fukushima Y, Yamamoto S, Takeuchi Y, Higashino K, Iishi H, Tatsuta M. Endoscopic submucosal dissection for early gastric cancer performed by supervised residents: assessment of feasibility and learning curve. </w:t>
      </w:r>
      <w:r w:rsidRPr="003357A2">
        <w:rPr>
          <w:rFonts w:ascii="Book Antiqua" w:hAnsi="Book Antiqua"/>
          <w:i/>
          <w:kern w:val="2"/>
          <w:lang w:eastAsia="zh-CN"/>
        </w:rPr>
        <w:t>Endoscopy</w:t>
      </w:r>
      <w:r w:rsidRPr="003357A2">
        <w:rPr>
          <w:rFonts w:ascii="Book Antiqua" w:hAnsi="Book Antiqua"/>
          <w:kern w:val="2"/>
          <w:lang w:eastAsia="zh-CN"/>
        </w:rPr>
        <w:t xml:space="preserve"> 2009; </w:t>
      </w:r>
      <w:r w:rsidRPr="003357A2">
        <w:rPr>
          <w:rFonts w:ascii="Book Antiqua" w:hAnsi="Book Antiqua"/>
          <w:b/>
          <w:kern w:val="2"/>
          <w:lang w:eastAsia="zh-CN"/>
        </w:rPr>
        <w:t>41</w:t>
      </w:r>
      <w:r w:rsidRPr="003357A2">
        <w:rPr>
          <w:rFonts w:ascii="Book Antiqua" w:hAnsi="Book Antiqua"/>
          <w:kern w:val="2"/>
          <w:lang w:eastAsia="zh-CN"/>
        </w:rPr>
        <w:t>: 923-928 [PMID: 19802773 DOI: 10.1055/s-0029-1215129]</w:t>
      </w:r>
    </w:p>
    <w:p w14:paraId="0908FE28"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239 </w:t>
      </w:r>
      <w:r w:rsidRPr="003357A2">
        <w:rPr>
          <w:rFonts w:ascii="Book Antiqua" w:hAnsi="Book Antiqua"/>
          <w:b/>
          <w:kern w:val="2"/>
          <w:lang w:eastAsia="zh-CN"/>
        </w:rPr>
        <w:t>Yamashita T</w:t>
      </w:r>
      <w:r w:rsidRPr="003357A2">
        <w:rPr>
          <w:rFonts w:ascii="Book Antiqua" w:hAnsi="Book Antiqua"/>
          <w:kern w:val="2"/>
          <w:lang w:eastAsia="zh-CN"/>
        </w:rPr>
        <w:t xml:space="preserve">, Zeniya A, Ishii H, Tsuji T, Tsuda S, Nakane K, Komatsu M. Endoscopic mucosal resection using a cap-fitted panendoscope and endoscopic submucosal dissection as optimal endoscopic procedures for superficial esophageal carcinoma. </w:t>
      </w:r>
      <w:r w:rsidRPr="003357A2">
        <w:rPr>
          <w:rFonts w:ascii="Book Antiqua" w:hAnsi="Book Antiqua"/>
          <w:i/>
          <w:kern w:val="2"/>
          <w:lang w:eastAsia="zh-CN"/>
        </w:rPr>
        <w:t>Surg Endosc</w:t>
      </w:r>
      <w:r w:rsidRPr="003357A2">
        <w:rPr>
          <w:rFonts w:ascii="Book Antiqua" w:hAnsi="Book Antiqua"/>
          <w:kern w:val="2"/>
          <w:lang w:eastAsia="zh-CN"/>
        </w:rPr>
        <w:t xml:space="preserve"> 2011; </w:t>
      </w:r>
      <w:r w:rsidRPr="003357A2">
        <w:rPr>
          <w:rFonts w:ascii="Book Antiqua" w:hAnsi="Book Antiqua"/>
          <w:b/>
          <w:kern w:val="2"/>
          <w:lang w:eastAsia="zh-CN"/>
        </w:rPr>
        <w:t>25</w:t>
      </w:r>
      <w:r w:rsidRPr="003357A2">
        <w:rPr>
          <w:rFonts w:ascii="Book Antiqua" w:hAnsi="Book Antiqua"/>
          <w:kern w:val="2"/>
          <w:lang w:eastAsia="zh-CN"/>
        </w:rPr>
        <w:t>: 2541-2546 [PMID: 21359894 DOI: 10.1007/s00464-011-1584-6]</w:t>
      </w:r>
    </w:p>
    <w:p w14:paraId="390AE92C"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240 </w:t>
      </w:r>
      <w:r w:rsidRPr="003357A2">
        <w:rPr>
          <w:rFonts w:ascii="Book Antiqua" w:hAnsi="Book Antiqua"/>
          <w:b/>
          <w:kern w:val="2"/>
          <w:lang w:eastAsia="zh-CN"/>
        </w:rPr>
        <w:t>Yang DH,</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Bae JH, Soh JS, Lee S, Lee HS, Lee HJ, Park SH, Kim KJ, Ye BD, Byeon JS, Myung SJ, Yang SK, Kim HG, Friedland S. 722 Endoscopic Mucosal Resection With Circumferential Precut (Precut EMR) for Colorectal Neoplasia: Comparative Analysis With Endoscopic Submucosal Dissection. </w:t>
      </w:r>
      <w:r w:rsidRPr="003357A2">
        <w:rPr>
          <w:rFonts w:ascii="Book Antiqua" w:hAnsi="Book Antiqua"/>
          <w:i/>
          <w:kern w:val="2"/>
          <w:lang w:eastAsia="zh-CN"/>
        </w:rPr>
        <w:t>Gastrointest</w:t>
      </w:r>
      <w:r w:rsidRPr="003357A2">
        <w:rPr>
          <w:rFonts w:ascii="Book Antiqua" w:hAnsi="Book Antiqua" w:hint="eastAsia"/>
          <w:i/>
          <w:kern w:val="2"/>
          <w:lang w:eastAsia="zh-CN"/>
        </w:rPr>
        <w:t xml:space="preserve"> </w:t>
      </w:r>
      <w:r w:rsidRPr="003357A2">
        <w:rPr>
          <w:rFonts w:ascii="Book Antiqua" w:hAnsi="Book Antiqua"/>
          <w:i/>
          <w:caps/>
          <w:kern w:val="2"/>
          <w:lang w:eastAsia="zh-CN"/>
        </w:rPr>
        <w:t>e</w:t>
      </w:r>
      <w:r w:rsidRPr="003357A2">
        <w:rPr>
          <w:rFonts w:ascii="Book Antiqua" w:hAnsi="Book Antiqua"/>
          <w:i/>
          <w:kern w:val="2"/>
          <w:lang w:eastAsia="zh-CN"/>
        </w:rPr>
        <w:t>ndosc</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2015; </w:t>
      </w:r>
      <w:r w:rsidRPr="003357A2">
        <w:rPr>
          <w:rFonts w:ascii="Book Antiqua" w:hAnsi="Book Antiqua"/>
          <w:b/>
          <w:kern w:val="2"/>
          <w:lang w:eastAsia="zh-CN"/>
        </w:rPr>
        <w:t>81</w:t>
      </w:r>
      <w:r w:rsidRPr="003357A2">
        <w:rPr>
          <w:rFonts w:ascii="Book Antiqua" w:hAnsi="Book Antiqua"/>
          <w:kern w:val="2"/>
          <w:lang w:eastAsia="zh-CN"/>
        </w:rPr>
        <w:t>: AB168 [DOI: 10.1016/j.gie.2015.03.123]</w:t>
      </w:r>
    </w:p>
    <w:p w14:paraId="72A01001"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241 </w:t>
      </w:r>
      <w:r w:rsidRPr="003357A2">
        <w:rPr>
          <w:rFonts w:ascii="Book Antiqua" w:hAnsi="Book Antiqua"/>
          <w:b/>
          <w:kern w:val="2"/>
          <w:lang w:eastAsia="zh-CN"/>
        </w:rPr>
        <w:t>Yoon JY</w:t>
      </w:r>
      <w:r w:rsidRPr="003357A2">
        <w:rPr>
          <w:rFonts w:ascii="Book Antiqua" w:hAnsi="Book Antiqua"/>
          <w:kern w:val="2"/>
          <w:lang w:eastAsia="zh-CN"/>
        </w:rPr>
        <w:t xml:space="preserve">, Shim CN, Chung SH, Park W, Chung H, Lee H, Shin SK, Lee SK, Lee YC, Park JC. Impact of tumor location on clinical outcomes of gastric endoscopic submucosal dissection. </w:t>
      </w:r>
      <w:r w:rsidRPr="003357A2">
        <w:rPr>
          <w:rFonts w:ascii="Book Antiqua" w:hAnsi="Book Antiqua"/>
          <w:i/>
          <w:kern w:val="2"/>
          <w:lang w:eastAsia="zh-CN"/>
        </w:rPr>
        <w:t>World J Gastroenterol</w:t>
      </w:r>
      <w:r w:rsidRPr="003357A2">
        <w:rPr>
          <w:rFonts w:ascii="Book Antiqua" w:hAnsi="Book Antiqua"/>
          <w:kern w:val="2"/>
          <w:lang w:eastAsia="zh-CN"/>
        </w:rPr>
        <w:t xml:space="preserve"> 2014; </w:t>
      </w:r>
      <w:r w:rsidRPr="003357A2">
        <w:rPr>
          <w:rFonts w:ascii="Book Antiqua" w:hAnsi="Book Antiqua"/>
          <w:b/>
          <w:kern w:val="2"/>
          <w:lang w:eastAsia="zh-CN"/>
        </w:rPr>
        <w:t>20</w:t>
      </w:r>
      <w:r w:rsidRPr="003357A2">
        <w:rPr>
          <w:rFonts w:ascii="Book Antiqua" w:hAnsi="Book Antiqua"/>
          <w:kern w:val="2"/>
          <w:lang w:eastAsia="zh-CN"/>
        </w:rPr>
        <w:t>: 8631-8637 [PMID: 25024619 DOI: 10.3748/wjg.v20.i26.8631]</w:t>
      </w:r>
    </w:p>
    <w:p w14:paraId="0192DA19"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242 </w:t>
      </w:r>
      <w:r w:rsidRPr="003357A2">
        <w:rPr>
          <w:rFonts w:ascii="Book Antiqua" w:hAnsi="Book Antiqua"/>
          <w:b/>
          <w:kern w:val="2"/>
          <w:lang w:eastAsia="zh-CN"/>
        </w:rPr>
        <w:t>Yoshida N</w:t>
      </w:r>
      <w:r w:rsidRPr="003357A2">
        <w:rPr>
          <w:rFonts w:ascii="Book Antiqua" w:hAnsi="Book Antiqua"/>
          <w:kern w:val="2"/>
          <w:lang w:eastAsia="zh-CN"/>
        </w:rPr>
        <w:t xml:space="preserve">, Naito Y, Kugai M, Inoue K, Wakabayashi N, Yagi N, Yanagisawa A, Yoshikawa T. Efficient hemostatic method for endoscopic submucosal dissection of colorectal tumors. </w:t>
      </w:r>
      <w:r w:rsidRPr="003357A2">
        <w:rPr>
          <w:rFonts w:ascii="Book Antiqua" w:hAnsi="Book Antiqua"/>
          <w:i/>
          <w:kern w:val="2"/>
          <w:lang w:eastAsia="zh-CN"/>
        </w:rPr>
        <w:t>World J Gastroenterol</w:t>
      </w:r>
      <w:r w:rsidRPr="003357A2">
        <w:rPr>
          <w:rFonts w:ascii="Book Antiqua" w:hAnsi="Book Antiqua"/>
          <w:kern w:val="2"/>
          <w:lang w:eastAsia="zh-CN"/>
        </w:rPr>
        <w:t xml:space="preserve"> 2010; </w:t>
      </w:r>
      <w:r w:rsidRPr="003357A2">
        <w:rPr>
          <w:rFonts w:ascii="Book Antiqua" w:hAnsi="Book Antiqua"/>
          <w:b/>
          <w:kern w:val="2"/>
          <w:lang w:eastAsia="zh-CN"/>
        </w:rPr>
        <w:t>16</w:t>
      </w:r>
      <w:r w:rsidRPr="003357A2">
        <w:rPr>
          <w:rFonts w:ascii="Book Antiqua" w:hAnsi="Book Antiqua"/>
          <w:kern w:val="2"/>
          <w:lang w:eastAsia="zh-CN"/>
        </w:rPr>
        <w:t>: 4180-4186 [PMID: 20806436]</w:t>
      </w:r>
    </w:p>
    <w:p w14:paraId="79C59B90"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243 </w:t>
      </w:r>
      <w:r w:rsidRPr="003357A2">
        <w:rPr>
          <w:rFonts w:ascii="Book Antiqua" w:hAnsi="Book Antiqua"/>
          <w:b/>
          <w:kern w:val="2"/>
          <w:lang w:eastAsia="zh-CN"/>
        </w:rPr>
        <w:t>Yoshida N</w:t>
      </w:r>
      <w:r w:rsidRPr="003357A2">
        <w:rPr>
          <w:rFonts w:ascii="Book Antiqua" w:hAnsi="Book Antiqua"/>
          <w:kern w:val="2"/>
          <w:lang w:eastAsia="zh-CN"/>
        </w:rPr>
        <w:t xml:space="preserve">, Naito Y, Sakai K, Sumida Y, Kanemasa K, Inoue K, Morimoto Y, Konishi H, Wakabayashi N, Kokura S, Yagi N, Yanagisawa A, Yoshikawa T. Outcome of endoscopic submucosal dissection for colorectal  tumors in elderly people. </w:t>
      </w:r>
      <w:r w:rsidRPr="003357A2">
        <w:rPr>
          <w:rFonts w:ascii="Book Antiqua" w:hAnsi="Book Antiqua"/>
          <w:i/>
          <w:kern w:val="2"/>
          <w:lang w:eastAsia="zh-CN"/>
        </w:rPr>
        <w:t>Int J Colorectal Dis</w:t>
      </w:r>
      <w:r w:rsidRPr="003357A2">
        <w:rPr>
          <w:rFonts w:ascii="Book Antiqua" w:hAnsi="Book Antiqua"/>
          <w:kern w:val="2"/>
          <w:lang w:eastAsia="zh-CN"/>
        </w:rPr>
        <w:t xml:space="preserve"> 2010; </w:t>
      </w:r>
      <w:r w:rsidRPr="003357A2">
        <w:rPr>
          <w:rFonts w:ascii="Book Antiqua" w:hAnsi="Book Antiqua"/>
          <w:b/>
          <w:kern w:val="2"/>
          <w:lang w:eastAsia="zh-CN"/>
        </w:rPr>
        <w:t>25</w:t>
      </w:r>
      <w:r w:rsidRPr="003357A2">
        <w:rPr>
          <w:rFonts w:ascii="Book Antiqua" w:hAnsi="Book Antiqua"/>
          <w:kern w:val="2"/>
          <w:lang w:eastAsia="zh-CN"/>
        </w:rPr>
        <w:t>: 455-461 [PMID: 19921221 DOI: 10.1007/s00384-009-0841-9]</w:t>
      </w:r>
    </w:p>
    <w:p w14:paraId="2CEDE325"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244 </w:t>
      </w:r>
      <w:r w:rsidRPr="003357A2">
        <w:rPr>
          <w:rFonts w:ascii="Book Antiqua" w:hAnsi="Book Antiqua"/>
          <w:b/>
          <w:kern w:val="2"/>
          <w:lang w:eastAsia="zh-CN"/>
        </w:rPr>
        <w:t>Yoshida N</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Wakabayashi N, Sakai K, Kanemasa K, Sumida Y, Inoue K, Morimoto Y, Kashiwa A, Konishi H, Yagi N, Naito Y, Yoshikawa T. Analysis of Efficient Mucosal </w:t>
      </w:r>
      <w:r w:rsidRPr="003357A2">
        <w:rPr>
          <w:rFonts w:ascii="Book Antiqua" w:hAnsi="Book Antiqua"/>
          <w:kern w:val="2"/>
          <w:lang w:eastAsia="zh-CN"/>
        </w:rPr>
        <w:lastRenderedPageBreak/>
        <w:t xml:space="preserve">Resection and Complications in Endoscopic Submucosal Dissection for Colorectal Tumors. </w:t>
      </w:r>
      <w:r w:rsidRPr="003357A2">
        <w:rPr>
          <w:rFonts w:ascii="Book Antiqua" w:hAnsi="Book Antiqua"/>
          <w:i/>
          <w:kern w:val="2"/>
          <w:lang w:eastAsia="zh-CN"/>
        </w:rPr>
        <w:t>Gastrointest</w:t>
      </w:r>
      <w:r w:rsidRPr="003357A2">
        <w:rPr>
          <w:rFonts w:ascii="Book Antiqua" w:hAnsi="Book Antiqua" w:hint="eastAsia"/>
          <w:i/>
          <w:kern w:val="2"/>
          <w:lang w:eastAsia="zh-CN"/>
        </w:rPr>
        <w:t xml:space="preserve"> </w:t>
      </w:r>
      <w:r w:rsidRPr="003357A2">
        <w:rPr>
          <w:rFonts w:ascii="Book Antiqua" w:hAnsi="Book Antiqua"/>
          <w:i/>
          <w:caps/>
          <w:kern w:val="2"/>
          <w:lang w:eastAsia="zh-CN"/>
        </w:rPr>
        <w:t>e</w:t>
      </w:r>
      <w:r w:rsidRPr="003357A2">
        <w:rPr>
          <w:rFonts w:ascii="Book Antiqua" w:hAnsi="Book Antiqua"/>
          <w:i/>
          <w:kern w:val="2"/>
          <w:lang w:eastAsia="zh-CN"/>
        </w:rPr>
        <w:t>ndosc</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2009; </w:t>
      </w:r>
      <w:r w:rsidRPr="003357A2">
        <w:rPr>
          <w:rFonts w:ascii="Book Antiqua" w:hAnsi="Book Antiqua"/>
          <w:b/>
          <w:kern w:val="2"/>
          <w:lang w:eastAsia="zh-CN"/>
        </w:rPr>
        <w:t>69</w:t>
      </w:r>
      <w:r w:rsidRPr="003357A2">
        <w:rPr>
          <w:rFonts w:ascii="Book Antiqua" w:hAnsi="Book Antiqua"/>
          <w:kern w:val="2"/>
          <w:lang w:eastAsia="zh-CN"/>
        </w:rPr>
        <w:t>: AB380 [DOI: 10.1016/j.gie.2009.03.1148]</w:t>
      </w:r>
    </w:p>
    <w:p w14:paraId="3D2FBCD0"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245 </w:t>
      </w:r>
      <w:r w:rsidRPr="003357A2">
        <w:rPr>
          <w:rFonts w:ascii="Book Antiqua" w:hAnsi="Book Antiqua"/>
          <w:b/>
          <w:kern w:val="2"/>
          <w:lang w:eastAsia="zh-CN"/>
        </w:rPr>
        <w:t>Yoshioka T</w:t>
      </w:r>
      <w:r w:rsidRPr="003357A2">
        <w:rPr>
          <w:rFonts w:ascii="Book Antiqua" w:hAnsi="Book Antiqua"/>
          <w:kern w:val="2"/>
          <w:lang w:eastAsia="zh-CN"/>
        </w:rPr>
        <w:t xml:space="preserve">, Nishida T, Tsujii M, Kato M, Hayashi Y, Komori M, Yoshihara H, Nakamura T, Egawa S, Yoshio T, Yamada T, Yabuta T, Yamamoto K, Kinoshita K, Kawai N, Ogiyama H, Nishihara A, Michida T, Iijima H, Shintani A, Takehara T. Renal dysfunction is an independent risk factor for bleeding after gastric ESD. </w:t>
      </w:r>
      <w:r w:rsidRPr="003357A2">
        <w:rPr>
          <w:rFonts w:ascii="Book Antiqua" w:hAnsi="Book Antiqua"/>
          <w:i/>
          <w:kern w:val="2"/>
          <w:lang w:eastAsia="zh-CN"/>
        </w:rPr>
        <w:t>Endosc Int Open</w:t>
      </w:r>
      <w:r w:rsidRPr="003357A2">
        <w:rPr>
          <w:rFonts w:ascii="Book Antiqua" w:hAnsi="Book Antiqua"/>
          <w:kern w:val="2"/>
          <w:lang w:eastAsia="zh-CN"/>
        </w:rPr>
        <w:t xml:space="preserve"> 2015; </w:t>
      </w:r>
      <w:r w:rsidRPr="003357A2">
        <w:rPr>
          <w:rFonts w:ascii="Book Antiqua" w:hAnsi="Book Antiqua"/>
          <w:b/>
          <w:kern w:val="2"/>
          <w:lang w:eastAsia="zh-CN"/>
        </w:rPr>
        <w:t>3</w:t>
      </w:r>
      <w:r w:rsidRPr="003357A2">
        <w:rPr>
          <w:rFonts w:ascii="Book Antiqua" w:hAnsi="Book Antiqua"/>
          <w:kern w:val="2"/>
          <w:lang w:eastAsia="zh-CN"/>
        </w:rPr>
        <w:t>: E39-E45 [PMID: 26134770 DOI: 10.1055/s-0034-1390762]</w:t>
      </w:r>
    </w:p>
    <w:p w14:paraId="6B6B3E25"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246 </w:t>
      </w:r>
      <w:r w:rsidRPr="003357A2">
        <w:rPr>
          <w:rFonts w:ascii="Book Antiqua" w:hAnsi="Book Antiqua"/>
          <w:b/>
          <w:kern w:val="2"/>
          <w:lang w:eastAsia="zh-CN"/>
        </w:rPr>
        <w:t>Zhong Y</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Pinghong Z, Yao LQ, Xu MD, Chen T. Tu1451 Endoscopic Submucosal Dissection for Colorectal Submucosal Tumors: a Large Study of 255 Cases. </w:t>
      </w:r>
      <w:r w:rsidRPr="003357A2">
        <w:rPr>
          <w:rFonts w:ascii="Book Antiqua" w:hAnsi="Book Antiqua"/>
          <w:i/>
          <w:kern w:val="2"/>
          <w:lang w:eastAsia="zh-CN"/>
        </w:rPr>
        <w:t>Gastrointest</w:t>
      </w:r>
      <w:r w:rsidRPr="003357A2">
        <w:rPr>
          <w:rFonts w:ascii="Book Antiqua" w:hAnsi="Book Antiqua" w:hint="eastAsia"/>
          <w:i/>
          <w:kern w:val="2"/>
          <w:lang w:eastAsia="zh-CN"/>
        </w:rPr>
        <w:t xml:space="preserve"> </w:t>
      </w:r>
      <w:r w:rsidRPr="003357A2">
        <w:rPr>
          <w:rFonts w:ascii="Book Antiqua" w:hAnsi="Book Antiqua"/>
          <w:i/>
          <w:caps/>
          <w:kern w:val="2"/>
          <w:lang w:eastAsia="zh-CN"/>
        </w:rPr>
        <w:t>e</w:t>
      </w:r>
      <w:r w:rsidRPr="003357A2">
        <w:rPr>
          <w:rFonts w:ascii="Book Antiqua" w:hAnsi="Book Antiqua"/>
          <w:i/>
          <w:kern w:val="2"/>
          <w:lang w:eastAsia="zh-CN"/>
        </w:rPr>
        <w:t>ndosc</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2013; </w:t>
      </w:r>
      <w:r w:rsidRPr="003357A2">
        <w:rPr>
          <w:rFonts w:ascii="Book Antiqua" w:hAnsi="Book Antiqua" w:hint="eastAsia"/>
          <w:b/>
          <w:kern w:val="2"/>
          <w:lang w:eastAsia="zh-CN"/>
        </w:rPr>
        <w:t>77</w:t>
      </w:r>
      <w:r w:rsidRPr="003357A2">
        <w:rPr>
          <w:rFonts w:ascii="Book Antiqua" w:hAnsi="Book Antiqua"/>
          <w:kern w:val="2"/>
          <w:lang w:eastAsia="zh-CN"/>
        </w:rPr>
        <w:t>: AB545</w:t>
      </w:r>
      <w:r w:rsidRPr="003357A2">
        <w:rPr>
          <w:rFonts w:ascii="Book Antiqua" w:hAnsi="Book Antiqua" w:hint="eastAsia"/>
          <w:kern w:val="2"/>
          <w:lang w:eastAsia="zh-CN"/>
        </w:rPr>
        <w:t xml:space="preserve"> [</w:t>
      </w:r>
      <w:r w:rsidRPr="003357A2">
        <w:rPr>
          <w:rFonts w:ascii="Book Antiqua" w:hAnsi="Book Antiqua"/>
          <w:kern w:val="2"/>
          <w:lang w:eastAsia="zh-CN"/>
        </w:rPr>
        <w:t>DOI: 10.1016/j.gie.2013.03.932</w:t>
      </w:r>
      <w:r w:rsidRPr="003357A2">
        <w:rPr>
          <w:rFonts w:ascii="Book Antiqua" w:hAnsi="Book Antiqua" w:hint="eastAsia"/>
          <w:kern w:val="2"/>
          <w:lang w:eastAsia="zh-CN"/>
        </w:rPr>
        <w:t>]</w:t>
      </w:r>
    </w:p>
    <w:p w14:paraId="0C3BEF54"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247 </w:t>
      </w:r>
      <w:r w:rsidRPr="003357A2">
        <w:rPr>
          <w:rFonts w:ascii="Book Antiqua" w:hAnsi="Book Antiqua"/>
          <w:b/>
          <w:kern w:val="2"/>
          <w:lang w:eastAsia="zh-CN"/>
        </w:rPr>
        <w:t>Zhong YS</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Yao LQ, Xu JM, Zhou PH, Wu HF, Xu MD. The value of endoscopic submucosal dissection treating flat rectal precancer or cancer in-situ lesions. </w:t>
      </w:r>
      <w:r w:rsidRPr="003357A2">
        <w:rPr>
          <w:rFonts w:ascii="Book Antiqua" w:hAnsi="Book Antiqua"/>
          <w:i/>
          <w:kern w:val="2"/>
          <w:lang w:eastAsia="zh-CN"/>
        </w:rPr>
        <w:t>J Gastroenterol Hepatol</w:t>
      </w:r>
      <w:r w:rsidRPr="003357A2">
        <w:rPr>
          <w:rFonts w:ascii="Book Antiqua" w:hAnsi="Book Antiqua"/>
          <w:kern w:val="2"/>
          <w:lang w:eastAsia="zh-CN"/>
        </w:rPr>
        <w:t xml:space="preserve"> 2012; </w:t>
      </w:r>
      <w:r w:rsidRPr="003357A2">
        <w:rPr>
          <w:rFonts w:ascii="Book Antiqua" w:hAnsi="Book Antiqua"/>
          <w:b/>
          <w:kern w:val="2"/>
          <w:lang w:eastAsia="zh-CN"/>
        </w:rPr>
        <w:t>27</w:t>
      </w:r>
      <w:r w:rsidRPr="003357A2">
        <w:rPr>
          <w:rFonts w:ascii="Book Antiqua" w:hAnsi="Book Antiqua"/>
          <w:kern w:val="2"/>
          <w:lang w:eastAsia="zh-CN"/>
        </w:rPr>
        <w:t>: 59-438</w:t>
      </w:r>
    </w:p>
    <w:p w14:paraId="725933EB"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248 </w:t>
      </w:r>
      <w:r w:rsidRPr="003357A2">
        <w:rPr>
          <w:rFonts w:ascii="Book Antiqua" w:hAnsi="Book Antiqua"/>
          <w:b/>
          <w:kern w:val="2"/>
          <w:lang w:eastAsia="zh-CN"/>
        </w:rPr>
        <w:t>Zhou PH</w:t>
      </w:r>
      <w:r w:rsidRPr="003357A2">
        <w:rPr>
          <w:rFonts w:ascii="Book Antiqua" w:hAnsi="Book Antiqua"/>
          <w:kern w:val="2"/>
          <w:lang w:eastAsia="zh-CN"/>
        </w:rPr>
        <w:t xml:space="preserve">, Yao LQ, Qin XY. Endoscopic submucosal dissection for colorectal epithelial neoplasm. </w:t>
      </w:r>
      <w:r w:rsidRPr="003357A2">
        <w:rPr>
          <w:rFonts w:ascii="Book Antiqua" w:hAnsi="Book Antiqua"/>
          <w:i/>
          <w:kern w:val="2"/>
          <w:lang w:eastAsia="zh-CN"/>
        </w:rPr>
        <w:t>Surg Endosc</w:t>
      </w:r>
      <w:r w:rsidRPr="003357A2">
        <w:rPr>
          <w:rFonts w:ascii="Book Antiqua" w:hAnsi="Book Antiqua"/>
          <w:kern w:val="2"/>
          <w:lang w:eastAsia="zh-CN"/>
        </w:rPr>
        <w:t xml:space="preserve"> 2009; </w:t>
      </w:r>
      <w:r w:rsidRPr="003357A2">
        <w:rPr>
          <w:rFonts w:ascii="Book Antiqua" w:hAnsi="Book Antiqua"/>
          <w:b/>
          <w:kern w:val="2"/>
          <w:lang w:eastAsia="zh-CN"/>
        </w:rPr>
        <w:t>23</w:t>
      </w:r>
      <w:r w:rsidRPr="003357A2">
        <w:rPr>
          <w:rFonts w:ascii="Book Antiqua" w:hAnsi="Book Antiqua"/>
          <w:kern w:val="2"/>
          <w:lang w:eastAsia="zh-CN"/>
        </w:rPr>
        <w:t>: 1546-1551 [PMID: 19263116 DOI: 10.1007/s00464-009-0395-5]</w:t>
      </w:r>
    </w:p>
    <w:p w14:paraId="6329A65F"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249 </w:t>
      </w:r>
      <w:r w:rsidRPr="003357A2">
        <w:rPr>
          <w:rFonts w:ascii="Book Antiqua" w:hAnsi="Book Antiqua"/>
          <w:b/>
          <w:kern w:val="2"/>
          <w:lang w:eastAsia="zh-CN"/>
        </w:rPr>
        <w:t>Zhu LY</w:t>
      </w:r>
      <w:r w:rsidRPr="003357A2">
        <w:rPr>
          <w:rFonts w:ascii="Book Antiqua" w:hAnsi="Book Antiqua"/>
          <w:kern w:val="2"/>
          <w:lang w:eastAsia="zh-CN"/>
        </w:rPr>
        <w:t xml:space="preserve">, Dai J, Zhao YJ, Xue HB, Ge ZZ, Li XB. Endoscopic resection for gastric epithelial neoplasia: how to solve pathological discrepancy and achieve curative resection? </w:t>
      </w:r>
      <w:r w:rsidRPr="003357A2">
        <w:rPr>
          <w:rFonts w:ascii="Book Antiqua" w:hAnsi="Book Antiqua"/>
          <w:i/>
          <w:kern w:val="2"/>
          <w:lang w:eastAsia="zh-CN"/>
        </w:rPr>
        <w:t>J Dig Dis</w:t>
      </w:r>
      <w:r w:rsidRPr="003357A2">
        <w:rPr>
          <w:rFonts w:ascii="Book Antiqua" w:hAnsi="Book Antiqua"/>
          <w:kern w:val="2"/>
          <w:lang w:eastAsia="zh-CN"/>
        </w:rPr>
        <w:t xml:space="preserve"> 2013; </w:t>
      </w:r>
      <w:r w:rsidRPr="003357A2">
        <w:rPr>
          <w:rFonts w:ascii="Book Antiqua" w:hAnsi="Book Antiqua"/>
          <w:b/>
          <w:kern w:val="2"/>
          <w:lang w:eastAsia="zh-CN"/>
        </w:rPr>
        <w:t>14</w:t>
      </w:r>
      <w:r w:rsidRPr="003357A2">
        <w:rPr>
          <w:rFonts w:ascii="Book Antiqua" w:hAnsi="Book Antiqua"/>
          <w:kern w:val="2"/>
          <w:lang w:eastAsia="zh-CN"/>
        </w:rPr>
        <w:t>: 231-237 [PMID: 23297845 DOI: 10.1111/1751-2980.12032]</w:t>
      </w:r>
    </w:p>
    <w:p w14:paraId="4FE068D9"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250 </w:t>
      </w:r>
      <w:r w:rsidRPr="003357A2">
        <w:rPr>
          <w:rFonts w:ascii="Book Antiqua" w:hAnsi="Book Antiqua"/>
          <w:b/>
          <w:kern w:val="2"/>
          <w:lang w:eastAsia="zh-CN"/>
        </w:rPr>
        <w:t>Barret M</w:t>
      </w:r>
      <w:r w:rsidRPr="003357A2">
        <w:rPr>
          <w:rFonts w:ascii="Book Antiqua" w:hAnsi="Book Antiqua"/>
          <w:kern w:val="2"/>
          <w:lang w:eastAsia="zh-CN"/>
        </w:rPr>
        <w:t xml:space="preserve">, Lepilliez V, Coumaros D, Chaussade S, Leblanc S, Ponchon T, Fumex F, Chabrun E, Bauret P, Cellier C, Coron E, Bichard P, Bulois P, Charachon A, Rahmi G, Bellon S, Lerhun M, Arpurt JP, Koch S, Napoleon B, Vaillant E, Esch A, Farhat S, Robin F, Kaddour N, Prat F; Société Française d’Endoscopie Digestive (SFED). The expansion of endoscopic submucosal dissection in France: A prospective nationwide survey. </w:t>
      </w:r>
      <w:r w:rsidRPr="003357A2">
        <w:rPr>
          <w:rFonts w:ascii="Book Antiqua" w:hAnsi="Book Antiqua"/>
          <w:i/>
          <w:kern w:val="2"/>
          <w:lang w:eastAsia="zh-CN"/>
        </w:rPr>
        <w:t>United European Gastroenterol J</w:t>
      </w:r>
      <w:r w:rsidRPr="003357A2">
        <w:rPr>
          <w:rFonts w:ascii="Book Antiqua" w:hAnsi="Book Antiqua"/>
          <w:kern w:val="2"/>
          <w:lang w:eastAsia="zh-CN"/>
        </w:rPr>
        <w:t xml:space="preserve"> 2017; </w:t>
      </w:r>
      <w:r w:rsidRPr="003357A2">
        <w:rPr>
          <w:rFonts w:ascii="Book Antiqua" w:hAnsi="Book Antiqua"/>
          <w:b/>
          <w:kern w:val="2"/>
          <w:lang w:eastAsia="zh-CN"/>
        </w:rPr>
        <w:t>5</w:t>
      </w:r>
      <w:r w:rsidRPr="003357A2">
        <w:rPr>
          <w:rFonts w:ascii="Book Antiqua" w:hAnsi="Book Antiqua"/>
          <w:kern w:val="2"/>
          <w:lang w:eastAsia="zh-CN"/>
        </w:rPr>
        <w:t>: 45-53 [PMID: 28405321 DOI: 10.1177/2050640616644392]</w:t>
      </w:r>
    </w:p>
    <w:p w14:paraId="6F231A9B" w14:textId="77777777" w:rsidR="00E210C1" w:rsidRPr="003357A2" w:rsidRDefault="00E210C1" w:rsidP="00E210C1">
      <w:pPr>
        <w:widowControl w:val="0"/>
        <w:snapToGrid w:val="0"/>
        <w:spacing w:line="360" w:lineRule="auto"/>
        <w:jc w:val="both"/>
        <w:rPr>
          <w:rFonts w:ascii="Book Antiqua" w:hAnsi="Book Antiqua"/>
          <w:kern w:val="2"/>
          <w:lang w:eastAsia="zh-CN"/>
        </w:rPr>
      </w:pPr>
      <w:r w:rsidRPr="003357A2">
        <w:rPr>
          <w:rFonts w:ascii="Book Antiqua" w:hAnsi="Book Antiqua"/>
          <w:kern w:val="2"/>
          <w:lang w:eastAsia="zh-CN"/>
        </w:rPr>
        <w:t xml:space="preserve">251 </w:t>
      </w:r>
      <w:r w:rsidRPr="003357A2">
        <w:rPr>
          <w:rFonts w:ascii="Book Antiqua" w:hAnsi="Book Antiqua"/>
          <w:b/>
          <w:kern w:val="2"/>
          <w:lang w:eastAsia="zh-CN"/>
        </w:rPr>
        <w:t>Fuccio L</w:t>
      </w:r>
      <w:r w:rsidRPr="003357A2">
        <w:rPr>
          <w:rFonts w:ascii="Book Antiqua" w:hAnsi="Book Antiqua"/>
          <w:kern w:val="2"/>
          <w:lang w:eastAsia="zh-CN"/>
        </w:rPr>
        <w:t>,</w:t>
      </w:r>
      <w:r w:rsidRPr="003357A2">
        <w:rPr>
          <w:rFonts w:ascii="Book Antiqua" w:hAnsi="Book Antiqua" w:hint="eastAsia"/>
          <w:kern w:val="2"/>
          <w:lang w:eastAsia="zh-CN"/>
        </w:rPr>
        <w:t xml:space="preserve"> </w:t>
      </w:r>
      <w:r w:rsidRPr="003357A2">
        <w:rPr>
          <w:rFonts w:ascii="Book Antiqua" w:hAnsi="Book Antiqua"/>
          <w:kern w:val="2"/>
          <w:lang w:eastAsia="zh-CN"/>
        </w:rPr>
        <w:t xml:space="preserve">Repici A, Hassan C, Ponchon T, Bhandari P, Jover R, Triantafyllou K, Mandolesi D, Frazzoni L, Bellisario C, Bazzoli F, Sharma P, Rösch T, Rex DK. Why attempt en bloc resection of non-pedunculated colorectal adenomas? A systematic review of the prevalence of superficial submucosal invasive cancer after endoscopic </w:t>
      </w:r>
      <w:r w:rsidRPr="003357A2">
        <w:rPr>
          <w:rFonts w:ascii="Book Antiqua" w:hAnsi="Book Antiqua"/>
          <w:kern w:val="2"/>
          <w:lang w:eastAsia="zh-CN"/>
        </w:rPr>
        <w:lastRenderedPageBreak/>
        <w:t xml:space="preserve">submucosal dissection. </w:t>
      </w:r>
      <w:r w:rsidRPr="003357A2">
        <w:rPr>
          <w:rFonts w:ascii="Book Antiqua" w:hAnsi="Book Antiqua"/>
          <w:i/>
          <w:kern w:val="2"/>
          <w:lang w:eastAsia="zh-CN"/>
        </w:rPr>
        <w:t>Gut</w:t>
      </w:r>
      <w:r w:rsidRPr="003357A2">
        <w:rPr>
          <w:rFonts w:ascii="Book Antiqua" w:hAnsi="Book Antiqua"/>
          <w:kern w:val="2"/>
          <w:lang w:eastAsia="zh-CN"/>
        </w:rPr>
        <w:t xml:space="preserve"> 2017; Epub ahead of print</w:t>
      </w:r>
      <w:r w:rsidRPr="003357A2">
        <w:rPr>
          <w:rFonts w:ascii="Book Antiqua" w:hAnsi="Book Antiqua" w:hint="eastAsia"/>
          <w:kern w:val="2"/>
          <w:lang w:eastAsia="zh-CN"/>
        </w:rPr>
        <w:t xml:space="preserve"> </w:t>
      </w:r>
      <w:r w:rsidRPr="003357A2">
        <w:rPr>
          <w:rFonts w:ascii="Book Antiqua" w:hAnsi="Book Antiqua"/>
          <w:kern w:val="2"/>
          <w:lang w:eastAsia="zh-CN"/>
        </w:rPr>
        <w:t>[PMID: 29208675 DOI: 10.1136/gutjnl-2017-315103]</w:t>
      </w:r>
    </w:p>
    <w:p w14:paraId="30C09AFB" w14:textId="77777777" w:rsidR="00E210C1" w:rsidRPr="003357A2" w:rsidRDefault="00E210C1" w:rsidP="00E210C1">
      <w:pPr>
        <w:wordWrap w:val="0"/>
        <w:snapToGrid w:val="0"/>
        <w:spacing w:line="360" w:lineRule="auto"/>
        <w:jc w:val="right"/>
        <w:rPr>
          <w:rFonts w:ascii="Book Antiqua" w:hAnsi="Book Antiqua"/>
          <w:lang w:eastAsia="zh-CN"/>
        </w:rPr>
      </w:pPr>
      <w:bookmarkStart w:id="25" w:name="OLE_LINK51"/>
      <w:bookmarkStart w:id="26" w:name="OLE_LINK52"/>
      <w:bookmarkStart w:id="27" w:name="OLE_LINK120"/>
      <w:bookmarkStart w:id="28" w:name="OLE_LINK148"/>
      <w:bookmarkStart w:id="29" w:name="OLE_LINK72"/>
      <w:bookmarkStart w:id="30" w:name="OLE_LINK112"/>
      <w:bookmarkStart w:id="31" w:name="OLE_LINK320"/>
      <w:bookmarkStart w:id="32" w:name="OLE_LINK387"/>
      <w:bookmarkStart w:id="33" w:name="OLE_LINK183"/>
      <w:bookmarkStart w:id="34" w:name="OLE_LINK254"/>
      <w:bookmarkStart w:id="35" w:name="OLE_LINK149"/>
      <w:bookmarkStart w:id="36" w:name="OLE_LINK225"/>
      <w:bookmarkStart w:id="37" w:name="OLE_LINK207"/>
      <w:bookmarkStart w:id="38" w:name="OLE_LINK226"/>
      <w:bookmarkStart w:id="39" w:name="OLE_LINK212"/>
      <w:bookmarkStart w:id="40" w:name="OLE_LINK250"/>
      <w:bookmarkStart w:id="41" w:name="OLE_LINK281"/>
      <w:bookmarkStart w:id="42" w:name="OLE_LINK282"/>
      <w:bookmarkStart w:id="43" w:name="OLE_LINK313"/>
      <w:bookmarkStart w:id="44" w:name="OLE_LINK304"/>
      <w:bookmarkStart w:id="45" w:name="OLE_LINK321"/>
      <w:bookmarkStart w:id="46" w:name="OLE_LINK385"/>
      <w:bookmarkStart w:id="47" w:name="OLE_LINK400"/>
      <w:bookmarkStart w:id="48" w:name="OLE_LINK346"/>
      <w:bookmarkStart w:id="49" w:name="OLE_LINK371"/>
      <w:bookmarkStart w:id="50" w:name="OLE_LINK334"/>
      <w:bookmarkStart w:id="51" w:name="OLE_LINK1830"/>
      <w:bookmarkStart w:id="52" w:name="OLE_LINK457"/>
      <w:bookmarkStart w:id="53" w:name="OLE_LINK288"/>
      <w:bookmarkStart w:id="54" w:name="OLE_LINK384"/>
      <w:bookmarkStart w:id="55" w:name="OLE_LINK379"/>
      <w:bookmarkStart w:id="56" w:name="OLE_LINK303"/>
      <w:bookmarkStart w:id="57" w:name="OLE_LINK450"/>
      <w:bookmarkStart w:id="58" w:name="OLE_LINK489"/>
      <w:bookmarkStart w:id="59" w:name="OLE_LINK535"/>
      <w:bookmarkStart w:id="60" w:name="OLE_LINK648"/>
      <w:bookmarkStart w:id="61" w:name="OLE_LINK686"/>
      <w:bookmarkStart w:id="62" w:name="OLE_LINK471"/>
      <w:bookmarkStart w:id="63" w:name="OLE_LINK462"/>
      <w:bookmarkStart w:id="64" w:name="OLE_LINK519"/>
      <w:bookmarkStart w:id="65" w:name="OLE_LINK575"/>
      <w:bookmarkStart w:id="66" w:name="OLE_LINK491"/>
      <w:bookmarkStart w:id="67" w:name="OLE_LINK532"/>
      <w:bookmarkStart w:id="68" w:name="OLE_LINK572"/>
      <w:bookmarkStart w:id="69" w:name="OLE_LINK574"/>
      <w:bookmarkStart w:id="70" w:name="OLE_LINK480"/>
      <w:bookmarkStart w:id="71" w:name="OLE_LINK567"/>
      <w:bookmarkStart w:id="72" w:name="OLE_LINK2700"/>
      <w:bookmarkStart w:id="73" w:name="OLE_LINK581"/>
      <w:bookmarkStart w:id="74" w:name="OLE_LINK639"/>
      <w:bookmarkStart w:id="75" w:name="OLE_LINK688"/>
      <w:bookmarkStart w:id="76" w:name="OLE_LINK722"/>
      <w:bookmarkStart w:id="77" w:name="OLE_LINK542"/>
      <w:bookmarkStart w:id="78" w:name="OLE_LINK589"/>
      <w:bookmarkStart w:id="79" w:name="OLE_LINK582"/>
      <w:bookmarkStart w:id="80" w:name="OLE_LINK640"/>
      <w:bookmarkStart w:id="81" w:name="OLE_LINK714"/>
      <w:bookmarkStart w:id="82" w:name="OLE_LINK593"/>
      <w:bookmarkStart w:id="83" w:name="OLE_LINK716"/>
      <w:bookmarkStart w:id="84" w:name="OLE_LINK770"/>
      <w:bookmarkStart w:id="85" w:name="OLE_LINK801"/>
      <w:bookmarkStart w:id="86" w:name="OLE_LINK660"/>
      <w:bookmarkStart w:id="87" w:name="OLE_LINK781"/>
      <w:bookmarkStart w:id="88" w:name="OLE_LINK833"/>
      <w:bookmarkStart w:id="89" w:name="OLE_LINK642"/>
      <w:bookmarkStart w:id="90" w:name="OLE_LINK700"/>
      <w:bookmarkStart w:id="91" w:name="OLE_LINK792"/>
      <w:bookmarkStart w:id="92" w:name="OLE_LINK2882"/>
      <w:bookmarkStart w:id="93" w:name="OLE_LINK836"/>
      <w:bookmarkStart w:id="94" w:name="OLE_LINK889"/>
      <w:bookmarkStart w:id="95" w:name="OLE_LINK782"/>
      <w:bookmarkStart w:id="96" w:name="OLE_LINK826"/>
      <w:bookmarkStart w:id="97" w:name="OLE_LINK865"/>
      <w:bookmarkStart w:id="98" w:name="OLE_LINK856"/>
      <w:bookmarkStart w:id="99" w:name="OLE_LINK908"/>
      <w:bookmarkStart w:id="100" w:name="OLE_LINK980"/>
      <w:bookmarkStart w:id="101" w:name="OLE_LINK1018"/>
      <w:bookmarkStart w:id="102" w:name="OLE_LINK1049"/>
      <w:bookmarkStart w:id="103" w:name="OLE_LINK1076"/>
      <w:bookmarkStart w:id="104" w:name="OLE_LINK1106"/>
      <w:bookmarkStart w:id="105" w:name="OLE_LINK891"/>
      <w:bookmarkStart w:id="106" w:name="OLE_LINK943"/>
      <w:bookmarkStart w:id="107" w:name="OLE_LINK981"/>
      <w:bookmarkStart w:id="108" w:name="OLE_LINK1030"/>
      <w:bookmarkStart w:id="109" w:name="OLE_LINK847"/>
      <w:bookmarkStart w:id="110" w:name="OLE_LINK909"/>
      <w:bookmarkStart w:id="111" w:name="OLE_LINK906"/>
      <w:bookmarkStart w:id="112" w:name="OLE_LINK992"/>
      <w:bookmarkStart w:id="113" w:name="OLE_LINK993"/>
      <w:bookmarkStart w:id="114" w:name="OLE_LINK1052"/>
      <w:bookmarkStart w:id="115" w:name="OLE_LINK946"/>
      <w:bookmarkStart w:id="116" w:name="OLE_LINK911"/>
      <w:bookmarkStart w:id="117" w:name="OLE_LINK930"/>
      <w:bookmarkStart w:id="118" w:name="OLE_LINK1059"/>
      <w:bookmarkStart w:id="119" w:name="OLE_LINK1174"/>
      <w:bookmarkStart w:id="120" w:name="OLE_LINK1137"/>
      <w:bookmarkStart w:id="121" w:name="OLE_LINK1167"/>
      <w:bookmarkStart w:id="122" w:name="OLE_LINK1200"/>
      <w:bookmarkStart w:id="123" w:name="OLE_LINK1241"/>
      <w:bookmarkStart w:id="124" w:name="OLE_LINK1288"/>
      <w:bookmarkStart w:id="125" w:name="OLE_LINK1056"/>
      <w:bookmarkStart w:id="126" w:name="OLE_LINK1158"/>
      <w:bookmarkStart w:id="127" w:name="OLE_LINK1175"/>
      <w:bookmarkStart w:id="128" w:name="OLE_LINK1074"/>
      <w:bookmarkStart w:id="129" w:name="OLE_LINK1169"/>
      <w:bookmarkStart w:id="130" w:name="OLE_LINK1053"/>
      <w:bookmarkStart w:id="131" w:name="OLE_LINK1054"/>
      <w:r w:rsidRPr="003357A2">
        <w:rPr>
          <w:rFonts w:ascii="Book Antiqua" w:hAnsi="Book Antiqua"/>
          <w:b/>
          <w:bCs/>
          <w:lang w:eastAsia="zh-CN"/>
        </w:rPr>
        <w:t>P-Reviewer:</w:t>
      </w:r>
      <w:r w:rsidRPr="003357A2">
        <w:rPr>
          <w:rFonts w:ascii="Book Antiqua" w:hAnsi="Book Antiqua" w:hint="eastAsia"/>
          <w:b/>
          <w:bCs/>
          <w:lang w:eastAsia="zh-CN"/>
        </w:rPr>
        <w:t xml:space="preserve"> </w:t>
      </w:r>
      <w:r w:rsidRPr="003357A2">
        <w:rPr>
          <w:rFonts w:ascii="Book Antiqua" w:hAnsi="Book Antiqua"/>
          <w:bCs/>
          <w:lang w:eastAsia="zh-CN"/>
        </w:rPr>
        <w:t>Kim</w:t>
      </w:r>
      <w:r w:rsidRPr="003357A2">
        <w:rPr>
          <w:rFonts w:ascii="Book Antiqua" w:hAnsi="Book Antiqua" w:hint="eastAsia"/>
          <w:bCs/>
          <w:lang w:eastAsia="zh-CN"/>
        </w:rPr>
        <w:t xml:space="preserve"> BW, </w:t>
      </w:r>
      <w:r w:rsidRPr="003357A2">
        <w:rPr>
          <w:rFonts w:ascii="Book Antiqua" w:hAnsi="Book Antiqua"/>
          <w:bCs/>
          <w:lang w:eastAsia="zh-CN"/>
        </w:rPr>
        <w:t>Nishida</w:t>
      </w:r>
      <w:r w:rsidRPr="003357A2">
        <w:rPr>
          <w:rFonts w:ascii="Book Antiqua" w:hAnsi="Book Antiqua" w:hint="eastAsia"/>
          <w:bCs/>
          <w:lang w:eastAsia="zh-CN"/>
        </w:rPr>
        <w:t xml:space="preserve"> T, </w:t>
      </w:r>
      <w:r w:rsidRPr="003357A2">
        <w:rPr>
          <w:rFonts w:ascii="Book Antiqua" w:hAnsi="Book Antiqua"/>
          <w:bCs/>
          <w:lang w:eastAsia="zh-CN"/>
        </w:rPr>
        <w:t>Sugimoto</w:t>
      </w:r>
      <w:r w:rsidRPr="003357A2">
        <w:rPr>
          <w:rFonts w:ascii="Book Antiqua" w:hAnsi="Book Antiqua" w:hint="eastAsia"/>
          <w:bCs/>
          <w:lang w:eastAsia="zh-CN"/>
        </w:rPr>
        <w:t xml:space="preserve"> M</w:t>
      </w:r>
      <w:r>
        <w:rPr>
          <w:rFonts w:ascii="Book Antiqua" w:hAnsi="Book Antiqua" w:hint="eastAsia"/>
          <w:b/>
          <w:bCs/>
          <w:lang w:eastAsia="zh-CN"/>
        </w:rPr>
        <w:t xml:space="preserve"> </w:t>
      </w:r>
      <w:r w:rsidRPr="003357A2">
        <w:rPr>
          <w:rFonts w:ascii="Book Antiqua" w:hAnsi="Book Antiqua"/>
          <w:b/>
          <w:bCs/>
          <w:lang w:eastAsia="zh-CN"/>
        </w:rPr>
        <w:t>S-Editor:</w:t>
      </w:r>
      <w:r w:rsidRPr="003357A2">
        <w:rPr>
          <w:rFonts w:ascii="Book Antiqua" w:hAnsi="Book Antiqua" w:hint="eastAsia"/>
          <w:lang w:eastAsia="zh-CN"/>
        </w:rPr>
        <w:t xml:space="preserve"> Gong ZM</w:t>
      </w:r>
    </w:p>
    <w:p w14:paraId="68064D99" w14:textId="77777777" w:rsidR="00E210C1" w:rsidRPr="003357A2" w:rsidRDefault="00E210C1" w:rsidP="00E210C1">
      <w:pPr>
        <w:snapToGrid w:val="0"/>
        <w:spacing w:line="360" w:lineRule="auto"/>
        <w:jc w:val="right"/>
        <w:rPr>
          <w:rFonts w:ascii="Book Antiqua" w:hAnsi="Book Antiqua"/>
          <w:b/>
          <w:bCs/>
          <w:lang w:eastAsia="zh-CN"/>
        </w:rPr>
      </w:pPr>
      <w:r w:rsidRPr="003357A2">
        <w:rPr>
          <w:rFonts w:ascii="Book Antiqua" w:hAnsi="Book Antiqua"/>
          <w:b/>
          <w:bCs/>
          <w:lang w:eastAsia="zh-CN"/>
        </w:rPr>
        <w:t>L-Editor:</w:t>
      </w:r>
      <w:r w:rsidRPr="003357A2">
        <w:rPr>
          <w:rFonts w:ascii="Book Antiqua" w:hAnsi="Book Antiqua"/>
          <w:lang w:eastAsia="zh-CN"/>
        </w:rPr>
        <w:t xml:space="preserve"> </w:t>
      </w:r>
      <w:r w:rsidRPr="003357A2">
        <w:rPr>
          <w:rFonts w:ascii="Book Antiqua" w:hAnsi="Book Antiqua"/>
          <w:b/>
          <w:bCs/>
          <w:lang w:eastAsia="zh-CN"/>
        </w:rPr>
        <w:t>E-Editor:</w:t>
      </w:r>
    </w:p>
    <w:p w14:paraId="54DBCC2F" w14:textId="77777777" w:rsidR="00E210C1" w:rsidRPr="003357A2" w:rsidRDefault="00E210C1" w:rsidP="00E210C1">
      <w:pPr>
        <w:shd w:val="clear" w:color="auto" w:fill="FFFFFF"/>
        <w:snapToGrid w:val="0"/>
        <w:spacing w:line="360" w:lineRule="auto"/>
        <w:jc w:val="both"/>
        <w:rPr>
          <w:rFonts w:ascii="Book Antiqua" w:hAnsi="Book Antiqua" w:cs="Helvetica"/>
          <w:b/>
          <w:lang w:eastAsia="zh-CN"/>
        </w:rPr>
      </w:pPr>
      <w:bookmarkStart w:id="132" w:name="OLE_LINK880"/>
      <w:bookmarkStart w:id="133" w:name="OLE_LINK881"/>
      <w:bookmarkStart w:id="134" w:name="OLE_LINK497"/>
      <w:bookmarkStart w:id="135" w:name="OLE_LINK8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3357A2">
        <w:rPr>
          <w:rFonts w:ascii="Book Antiqua" w:hAnsi="Book Antiqua" w:cs="Helvetica"/>
          <w:b/>
          <w:lang w:eastAsia="zh-CN"/>
        </w:rPr>
        <w:t xml:space="preserve">Specialty type: </w:t>
      </w:r>
      <w:r w:rsidRPr="003357A2">
        <w:rPr>
          <w:rFonts w:ascii="Book Antiqua" w:hAnsi="Book Antiqua" w:cs="Helvetica"/>
          <w:lang w:eastAsia="zh-CN"/>
        </w:rPr>
        <w:t>Gastroenterology and</w:t>
      </w:r>
      <w:r w:rsidRPr="003357A2">
        <w:rPr>
          <w:rFonts w:ascii="Book Antiqua" w:hAnsi="Book Antiqua" w:cs="Helvetica" w:hint="eastAsia"/>
          <w:lang w:eastAsia="zh-CN"/>
        </w:rPr>
        <w:t xml:space="preserve"> </w:t>
      </w:r>
      <w:r w:rsidRPr="003357A2">
        <w:rPr>
          <w:rFonts w:ascii="Book Antiqua" w:hAnsi="Book Antiqua" w:cs="Helvetica"/>
          <w:lang w:eastAsia="zh-CN"/>
        </w:rPr>
        <w:t>hepatology</w:t>
      </w:r>
    </w:p>
    <w:p w14:paraId="0F350C9B" w14:textId="77777777" w:rsidR="00E210C1" w:rsidRPr="003357A2" w:rsidRDefault="00E210C1" w:rsidP="00E210C1">
      <w:pPr>
        <w:shd w:val="clear" w:color="auto" w:fill="FFFFFF"/>
        <w:snapToGrid w:val="0"/>
        <w:spacing w:line="360" w:lineRule="auto"/>
        <w:jc w:val="both"/>
        <w:rPr>
          <w:rFonts w:ascii="Book Antiqua" w:hAnsi="Book Antiqua" w:cs="Helvetica"/>
          <w:b/>
          <w:lang w:eastAsia="zh-CN"/>
        </w:rPr>
      </w:pPr>
      <w:r w:rsidRPr="003357A2">
        <w:rPr>
          <w:rFonts w:ascii="Book Antiqua" w:hAnsi="Book Antiqua" w:cs="Helvetica"/>
          <w:b/>
          <w:lang w:eastAsia="zh-CN"/>
        </w:rPr>
        <w:t xml:space="preserve">Country of origin: </w:t>
      </w:r>
      <w:r w:rsidRPr="003357A2">
        <w:rPr>
          <w:rFonts w:ascii="Book Antiqua" w:hAnsi="Book Antiqua" w:cs="Helvetica"/>
          <w:lang w:val="en-CA" w:eastAsia="zh-CN"/>
        </w:rPr>
        <w:t>Canada</w:t>
      </w:r>
    </w:p>
    <w:p w14:paraId="01314E82" w14:textId="77777777" w:rsidR="00E210C1" w:rsidRPr="003357A2" w:rsidRDefault="00E210C1" w:rsidP="00E210C1">
      <w:pPr>
        <w:shd w:val="clear" w:color="auto" w:fill="FFFFFF"/>
        <w:snapToGrid w:val="0"/>
        <w:spacing w:line="360" w:lineRule="auto"/>
        <w:jc w:val="both"/>
        <w:rPr>
          <w:rFonts w:ascii="Book Antiqua" w:hAnsi="Book Antiqua" w:cs="Helvetica"/>
          <w:b/>
          <w:lang w:eastAsia="zh-CN"/>
        </w:rPr>
      </w:pPr>
      <w:r w:rsidRPr="003357A2">
        <w:rPr>
          <w:rFonts w:ascii="Book Antiqua" w:hAnsi="Book Antiqua" w:cs="Helvetica"/>
          <w:b/>
          <w:lang w:eastAsia="zh-CN"/>
        </w:rPr>
        <w:t>Peer-review report classification</w:t>
      </w:r>
    </w:p>
    <w:p w14:paraId="5B9D8D8B" w14:textId="77777777" w:rsidR="00E210C1" w:rsidRPr="003357A2" w:rsidRDefault="00E210C1" w:rsidP="00E210C1">
      <w:pPr>
        <w:shd w:val="clear" w:color="auto" w:fill="FFFFFF"/>
        <w:snapToGrid w:val="0"/>
        <w:spacing w:line="360" w:lineRule="auto"/>
        <w:jc w:val="both"/>
        <w:rPr>
          <w:rFonts w:ascii="Book Antiqua" w:hAnsi="Book Antiqua" w:cs="Helvetica"/>
          <w:lang w:eastAsia="zh-CN"/>
        </w:rPr>
      </w:pPr>
      <w:r w:rsidRPr="003357A2">
        <w:rPr>
          <w:rFonts w:ascii="Book Antiqua" w:hAnsi="Book Antiqua" w:cs="Helvetica"/>
          <w:lang w:eastAsia="zh-CN"/>
        </w:rPr>
        <w:t xml:space="preserve">Grade A (Excellent): </w:t>
      </w:r>
      <w:r w:rsidRPr="003357A2">
        <w:rPr>
          <w:rFonts w:ascii="Book Antiqua" w:hAnsi="Book Antiqua" w:cs="Helvetica" w:hint="eastAsia"/>
          <w:lang w:eastAsia="zh-CN"/>
        </w:rPr>
        <w:t>0</w:t>
      </w:r>
    </w:p>
    <w:p w14:paraId="464BEFCE" w14:textId="77777777" w:rsidR="00E210C1" w:rsidRPr="003357A2" w:rsidRDefault="00E210C1" w:rsidP="00E210C1">
      <w:pPr>
        <w:shd w:val="clear" w:color="auto" w:fill="FFFFFF"/>
        <w:snapToGrid w:val="0"/>
        <w:spacing w:line="360" w:lineRule="auto"/>
        <w:jc w:val="both"/>
        <w:rPr>
          <w:rFonts w:ascii="Book Antiqua" w:hAnsi="Book Antiqua" w:cs="Helvetica"/>
          <w:lang w:eastAsia="zh-CN"/>
        </w:rPr>
      </w:pPr>
      <w:r w:rsidRPr="003357A2">
        <w:rPr>
          <w:rFonts w:ascii="Book Antiqua" w:hAnsi="Book Antiqua" w:cs="Helvetica"/>
          <w:lang w:eastAsia="zh-CN"/>
        </w:rPr>
        <w:t xml:space="preserve">Grade B (Very good): </w:t>
      </w:r>
      <w:r>
        <w:rPr>
          <w:rFonts w:ascii="Book Antiqua" w:hAnsi="Book Antiqua" w:cs="Helvetica" w:hint="eastAsia"/>
          <w:lang w:eastAsia="zh-CN"/>
        </w:rPr>
        <w:t>B</w:t>
      </w:r>
    </w:p>
    <w:p w14:paraId="6A3B7CC3" w14:textId="77777777" w:rsidR="00E210C1" w:rsidRPr="003357A2" w:rsidRDefault="00E210C1" w:rsidP="00E210C1">
      <w:pPr>
        <w:shd w:val="clear" w:color="auto" w:fill="FFFFFF"/>
        <w:snapToGrid w:val="0"/>
        <w:spacing w:line="360" w:lineRule="auto"/>
        <w:jc w:val="both"/>
        <w:rPr>
          <w:rFonts w:ascii="Book Antiqua" w:hAnsi="Book Antiqua" w:cs="Helvetica"/>
          <w:lang w:eastAsia="zh-CN"/>
        </w:rPr>
      </w:pPr>
      <w:r w:rsidRPr="003357A2">
        <w:rPr>
          <w:rFonts w:ascii="Book Antiqua" w:hAnsi="Book Antiqua" w:cs="Helvetica"/>
          <w:lang w:eastAsia="zh-CN"/>
        </w:rPr>
        <w:t xml:space="preserve">Grade C (Good): </w:t>
      </w:r>
      <w:r w:rsidRPr="003357A2">
        <w:rPr>
          <w:rFonts w:ascii="Book Antiqua" w:hAnsi="Book Antiqua" w:cs="Helvetica" w:hint="eastAsia"/>
          <w:lang w:eastAsia="zh-CN"/>
        </w:rPr>
        <w:t>C</w:t>
      </w:r>
    </w:p>
    <w:p w14:paraId="072E3742" w14:textId="77777777" w:rsidR="00E210C1" w:rsidRPr="003357A2" w:rsidRDefault="00E210C1" w:rsidP="00E210C1">
      <w:pPr>
        <w:shd w:val="clear" w:color="auto" w:fill="FFFFFF"/>
        <w:snapToGrid w:val="0"/>
        <w:spacing w:line="360" w:lineRule="auto"/>
        <w:jc w:val="both"/>
        <w:rPr>
          <w:rFonts w:ascii="Book Antiqua" w:hAnsi="Book Antiqua" w:cs="Helvetica"/>
          <w:lang w:eastAsia="zh-CN"/>
        </w:rPr>
      </w:pPr>
      <w:r w:rsidRPr="003357A2">
        <w:rPr>
          <w:rFonts w:ascii="Book Antiqua" w:hAnsi="Book Antiqua" w:cs="Helvetica"/>
          <w:lang w:eastAsia="zh-CN"/>
        </w:rPr>
        <w:t xml:space="preserve">Grade D (Fair): </w:t>
      </w:r>
      <w:r>
        <w:rPr>
          <w:rFonts w:ascii="Book Antiqua" w:hAnsi="Book Antiqua" w:cs="Helvetica" w:hint="eastAsia"/>
          <w:lang w:eastAsia="zh-CN"/>
        </w:rPr>
        <w:t>D</w:t>
      </w:r>
    </w:p>
    <w:p w14:paraId="130AA078" w14:textId="77777777" w:rsidR="00E210C1" w:rsidRPr="003357A2" w:rsidRDefault="00E210C1" w:rsidP="00E210C1">
      <w:pPr>
        <w:shd w:val="clear" w:color="auto" w:fill="FFFFFF"/>
        <w:snapToGrid w:val="0"/>
        <w:spacing w:line="360" w:lineRule="auto"/>
        <w:jc w:val="both"/>
        <w:rPr>
          <w:rFonts w:ascii="Book Antiqua" w:hAnsi="Book Antiqua" w:cs="Helvetica"/>
          <w:lang w:eastAsia="zh-CN"/>
        </w:rPr>
      </w:pPr>
      <w:r w:rsidRPr="003357A2">
        <w:rPr>
          <w:rFonts w:ascii="Book Antiqua" w:hAnsi="Book Antiqua" w:cs="Helvetica"/>
          <w:lang w:eastAsia="zh-CN"/>
        </w:rPr>
        <w:t xml:space="preserve">Grade E (Poor): </w:t>
      </w:r>
      <w:r w:rsidRPr="003357A2">
        <w:rPr>
          <w:rFonts w:ascii="Book Antiqua" w:hAnsi="Book Antiqua" w:cs="Helvetica" w:hint="eastAsia"/>
          <w:lang w:eastAsia="zh-CN"/>
        </w:rPr>
        <w:t>0</w:t>
      </w:r>
      <w:bookmarkEnd w:id="132"/>
      <w:bookmarkEnd w:id="133"/>
      <w:r w:rsidRPr="003357A2">
        <w:rPr>
          <w:rFonts w:ascii="Book Antiqua" w:hAnsi="Book Antiqua" w:cs="Helvetica" w:hint="eastAsia"/>
          <w:lang w:eastAsia="zh-CN"/>
        </w:rPr>
        <w:t xml:space="preserve"> </w:t>
      </w:r>
    </w:p>
    <w:bookmarkEnd w:id="130"/>
    <w:bookmarkEnd w:id="131"/>
    <w:bookmarkEnd w:id="134"/>
    <w:bookmarkEnd w:id="135"/>
    <w:p w14:paraId="3E41ECFC" w14:textId="77777777" w:rsidR="004D4720" w:rsidRPr="00FF4667" w:rsidRDefault="004D4720" w:rsidP="003357A2">
      <w:pPr>
        <w:snapToGrid w:val="0"/>
        <w:spacing w:line="360" w:lineRule="auto"/>
        <w:jc w:val="both"/>
        <w:rPr>
          <w:rFonts w:ascii="Book Antiqua" w:hAnsi="Book Antiqua"/>
          <w:bCs/>
        </w:rPr>
      </w:pPr>
    </w:p>
    <w:p w14:paraId="1B79227B" w14:textId="77777777" w:rsidR="00B92BC5" w:rsidRDefault="00F334A2" w:rsidP="003357A2">
      <w:pPr>
        <w:snapToGrid w:val="0"/>
        <w:spacing w:line="360" w:lineRule="auto"/>
        <w:jc w:val="both"/>
        <w:rPr>
          <w:rFonts w:ascii="Book Antiqua" w:hAnsi="Book Antiqua"/>
          <w:bCs/>
          <w:lang w:eastAsia="zh-CN"/>
        </w:rPr>
      </w:pPr>
      <w:r w:rsidRPr="00FF4667">
        <w:rPr>
          <w:rFonts w:ascii="Book Antiqua" w:hAnsi="Book Antiqua"/>
          <w:bCs/>
        </w:rPr>
        <w:br w:type="page"/>
      </w:r>
    </w:p>
    <w:p w14:paraId="75C753B7" w14:textId="77777777" w:rsidR="00B92BC5" w:rsidRPr="00B92BC5" w:rsidRDefault="00B92BC5" w:rsidP="003357A2">
      <w:pPr>
        <w:snapToGrid w:val="0"/>
        <w:spacing w:line="360" w:lineRule="auto"/>
        <w:jc w:val="both"/>
        <w:rPr>
          <w:rFonts w:ascii="Book Antiqua" w:hAnsi="Book Antiqua"/>
          <w:bCs/>
          <w:lang w:eastAsia="zh-CN"/>
        </w:rPr>
      </w:pPr>
    </w:p>
    <w:p w14:paraId="7AE39D32" w14:textId="77777777" w:rsidR="00B92BC5" w:rsidRPr="00FF4667" w:rsidRDefault="00B92BC5" w:rsidP="003357A2">
      <w:pPr>
        <w:snapToGrid w:val="0"/>
        <w:spacing w:line="360" w:lineRule="auto"/>
        <w:jc w:val="both"/>
        <w:rPr>
          <w:rFonts w:ascii="Book Antiqua" w:hAnsi="Book Antiqua"/>
          <w:bCs/>
        </w:rPr>
      </w:pPr>
      <w:r w:rsidRPr="00FF4667">
        <w:rPr>
          <w:rFonts w:ascii="Book Antiqua" w:hAnsi="Book Antiqua"/>
          <w:bCs/>
          <w:noProof/>
          <w:lang w:eastAsia="zh-CN"/>
        </w:rPr>
        <mc:AlternateContent>
          <mc:Choice Requires="wps">
            <w:drawing>
              <wp:anchor distT="0" distB="0" distL="114300" distR="114300" simplePos="0" relativeHeight="251683840" behindDoc="0" locked="0" layoutInCell="1" allowOverlap="1" wp14:anchorId="091281D3" wp14:editId="260B3C78">
                <wp:simplePos x="0" y="0"/>
                <wp:positionH relativeFrom="column">
                  <wp:posOffset>1663700</wp:posOffset>
                </wp:positionH>
                <wp:positionV relativeFrom="paragraph">
                  <wp:posOffset>1320800</wp:posOffset>
                </wp:positionV>
                <wp:extent cx="635" cy="457200"/>
                <wp:effectExtent l="50800" t="0" r="75565" b="76200"/>
                <wp:wrapThrough wrapText="bothSides">
                  <wp:wrapPolygon edited="0">
                    <wp:start x="-1728000" y="0"/>
                    <wp:lineTo x="-1728000" y="24000"/>
                    <wp:lineTo x="1728000" y="24000"/>
                    <wp:lineTo x="1728000" y="0"/>
                    <wp:lineTo x="-1728000" y="0"/>
                  </wp:wrapPolygon>
                </wp:wrapThrough>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anchor>
            </w:drawing>
          </mc:Choice>
          <mc:Fallback>
            <w:pict>
              <v:shapetype w14:anchorId="63B67658" id="_x0000_t32" coordsize="21600,21600" o:spt="32" o:oned="t" path="m,l21600,21600e" filled="f">
                <v:path arrowok="t" fillok="f" o:connecttype="none"/>
                <o:lock v:ext="edit" shapetype="t"/>
              </v:shapetype>
              <v:shape id="AutoShape 3" o:spid="_x0000_s1026" type="#_x0000_t32" style="position:absolute;margin-left:131pt;margin-top:104pt;width:.05pt;height:36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">
                <v:stroke endarrow="block"/>
                <v:shadow color="#ccc" opacity="49150f" offset=".74833mm,.74833mm"/>
                <w10:wrap type="through"/>
              </v:shape>
            </w:pict>
          </mc:Fallback>
        </mc:AlternateContent>
      </w:r>
      <w:r w:rsidRPr="00FF4667">
        <w:rPr>
          <w:rFonts w:ascii="Book Antiqua" w:hAnsi="Book Antiqua"/>
          <w:bCs/>
          <w:noProof/>
          <w:lang w:eastAsia="zh-CN"/>
        </w:rPr>
        <mc:AlternateContent>
          <mc:Choice Requires="wps">
            <w:drawing>
              <wp:anchor distT="0" distB="0" distL="114300" distR="114300" simplePos="0" relativeHeight="251684864" behindDoc="0" locked="0" layoutInCell="1" allowOverlap="1" wp14:anchorId="181B7FA5" wp14:editId="71FC8B52">
                <wp:simplePos x="0" y="0"/>
                <wp:positionH relativeFrom="column">
                  <wp:posOffset>637540</wp:posOffset>
                </wp:positionH>
                <wp:positionV relativeFrom="paragraph">
                  <wp:posOffset>1776730</wp:posOffset>
                </wp:positionV>
                <wp:extent cx="2166620" cy="727075"/>
                <wp:effectExtent l="0" t="0" r="17780" b="34925"/>
                <wp:wrapThrough wrapText="bothSides">
                  <wp:wrapPolygon edited="0">
                    <wp:start x="0" y="0"/>
                    <wp:lineTo x="0" y="21883"/>
                    <wp:lineTo x="21524" y="21883"/>
                    <wp:lineTo x="21524" y="0"/>
                    <wp:lineTo x="0" y="0"/>
                  </wp:wrapPolygon>
                </wp:wrapThrough>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6620" cy="727075"/>
                        </a:xfrm>
                        <a:prstGeom prst="rect">
                          <a:avLst/>
                        </a:prstGeom>
                        <a:solidFill>
                          <a:srgbClr val="FFFFFF"/>
                        </a:solidFill>
                        <a:ln w="9525">
                          <a:solidFill>
                            <a:srgbClr val="000000"/>
                          </a:solidFill>
                          <a:miter lim="800000"/>
                          <a:headEnd/>
                          <a:tailEnd/>
                        </a:ln>
                      </wps:spPr>
                      <wps:txbx>
                        <w:txbxContent>
                          <w:p w14:paraId="1AD4CB6B" w14:textId="77777777" w:rsidR="00F03DD2" w:rsidRPr="002865C0" w:rsidRDefault="00F03DD2" w:rsidP="00B92BC5">
                            <w:pPr>
                              <w:spacing w:line="240" w:lineRule="auto"/>
                              <w:jc w:val="center"/>
                              <w:rPr>
                                <w:rFonts w:ascii="Arial" w:hAnsi="Arial" w:cs="Arial"/>
                                <w:sz w:val="22"/>
                                <w:szCs w:val="22"/>
                              </w:rPr>
                            </w:pPr>
                            <w:r w:rsidRPr="002865C0">
                              <w:rPr>
                                <w:rFonts w:ascii="Arial" w:eastAsia="Calibri" w:hAnsi="Arial" w:cs="Arial"/>
                                <w:sz w:val="22"/>
                                <w:szCs w:val="22"/>
                              </w:rPr>
                              <w:t>Records</w:t>
                            </w:r>
                            <w:r w:rsidRPr="002865C0">
                              <w:rPr>
                                <w:rFonts w:ascii="Arial" w:hAnsi="Arial" w:cs="Arial"/>
                                <w:sz w:val="22"/>
                                <w:szCs w:val="22"/>
                              </w:rPr>
                              <w:t xml:space="preserve"> </w:t>
                            </w:r>
                            <w:r w:rsidRPr="002865C0">
                              <w:rPr>
                                <w:rFonts w:ascii="Arial" w:eastAsia="Calibri" w:hAnsi="Arial" w:cs="Arial"/>
                                <w:sz w:val="22"/>
                                <w:szCs w:val="22"/>
                              </w:rPr>
                              <w:t>after</w:t>
                            </w:r>
                            <w:r w:rsidRPr="002865C0">
                              <w:rPr>
                                <w:rFonts w:ascii="Arial" w:hAnsi="Arial" w:cs="Arial"/>
                                <w:sz w:val="22"/>
                                <w:szCs w:val="22"/>
                              </w:rPr>
                              <w:t xml:space="preserve"> </w:t>
                            </w:r>
                            <w:r w:rsidRPr="002865C0">
                              <w:rPr>
                                <w:rFonts w:ascii="Arial" w:eastAsia="Calibri" w:hAnsi="Arial" w:cs="Arial"/>
                                <w:sz w:val="22"/>
                                <w:szCs w:val="22"/>
                              </w:rPr>
                              <w:t>duplicates</w:t>
                            </w:r>
                            <w:r w:rsidRPr="002865C0">
                              <w:rPr>
                                <w:rFonts w:ascii="Arial" w:hAnsi="Arial" w:cs="Arial"/>
                                <w:sz w:val="22"/>
                                <w:szCs w:val="22"/>
                              </w:rPr>
                              <w:t xml:space="preserve"> </w:t>
                            </w:r>
                            <w:r w:rsidRPr="002865C0">
                              <w:rPr>
                                <w:rFonts w:ascii="Arial" w:eastAsia="Calibri" w:hAnsi="Arial" w:cs="Arial"/>
                                <w:sz w:val="22"/>
                                <w:szCs w:val="22"/>
                              </w:rPr>
                              <w:t>removed</w:t>
                            </w:r>
                          </w:p>
                          <w:p w14:paraId="708C81A3" w14:textId="77777777" w:rsidR="00F03DD2" w:rsidRPr="002865C0" w:rsidRDefault="00F03DD2" w:rsidP="00B92BC5">
                            <w:pPr>
                              <w:spacing w:line="240" w:lineRule="auto"/>
                              <w:jc w:val="center"/>
                              <w:rPr>
                                <w:rFonts w:ascii="Arial" w:hAnsi="Arial" w:cs="Arial"/>
                                <w:sz w:val="22"/>
                                <w:szCs w:val="22"/>
                                <w:lang w:val="en"/>
                              </w:rPr>
                            </w:pPr>
                            <w:r w:rsidRPr="002865C0">
                              <w:rPr>
                                <w:rFonts w:ascii="Arial" w:eastAsia="Calibri" w:hAnsi="Arial" w:cs="Arial"/>
                                <w:sz w:val="22"/>
                                <w:szCs w:val="22"/>
                              </w:rPr>
                              <w:t>n</w:t>
                            </w:r>
                            <w:r>
                              <w:rPr>
                                <w:rFonts w:ascii="Arial" w:hAnsi="Arial" w:cs="Arial"/>
                                <w:sz w:val="22"/>
                                <w:szCs w:val="22"/>
                              </w:rPr>
                              <w:t xml:space="preserve"> = 2</w:t>
                            </w:r>
                            <w:r w:rsidRPr="002865C0">
                              <w:rPr>
                                <w:rFonts w:ascii="Arial" w:hAnsi="Arial" w:cs="Arial"/>
                                <w:sz w:val="22"/>
                                <w:szCs w:val="22"/>
                              </w:rPr>
                              <w:t>53</w:t>
                            </w:r>
                            <w:r>
                              <w:rPr>
                                <w:rFonts w:ascii="Arial" w:hAnsi="Arial" w:cs="Arial"/>
                                <w:sz w:val="22"/>
                                <w:szCs w:val="22"/>
                              </w:rPr>
                              <w:t>2</w:t>
                            </w:r>
                            <w:r w:rsidRPr="002865C0">
                              <w:rPr>
                                <w:rFonts w:ascii="Arial" w:hAnsi="Arial" w:cs="Arial"/>
                                <w:sz w:val="22"/>
                                <w:szCs w:val="22"/>
                              </w:rPr>
                              <w:t xml:space="preserve">  </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181B7FA5" id="Rectangle 4" o:spid="_x0000_s1026" style="position:absolute;left:0;text-align:left;margin-left:50.2pt;margin-top:139.9pt;width:170.6pt;height:57.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">
                <v:textbox inset=",7.2pt,,7.2pt">
                  <w:txbxContent>
                    <w:p w14:paraId="1AD4CB6B" w14:textId="77777777" w:rsidR="00F03DD2" w:rsidRPr="002865C0" w:rsidRDefault="00F03DD2" w:rsidP="00B92BC5">
                      <w:pPr>
                        <w:spacing w:line="240" w:lineRule="auto"/>
                        <w:jc w:val="center"/>
                        <w:rPr>
                          <w:rFonts w:ascii="Arial" w:hAnsi="Arial" w:cs="Arial"/>
                          <w:sz w:val="22"/>
                          <w:szCs w:val="22"/>
                        </w:rPr>
                      </w:pPr>
                      <w:r w:rsidRPr="002865C0">
                        <w:rPr>
                          <w:rFonts w:ascii="Arial" w:eastAsia="Calibri" w:hAnsi="Arial" w:cs="Arial"/>
                          <w:sz w:val="22"/>
                          <w:szCs w:val="22"/>
                        </w:rPr>
                        <w:t>Records</w:t>
                      </w:r>
                      <w:r w:rsidRPr="002865C0">
                        <w:rPr>
                          <w:rFonts w:ascii="Arial" w:hAnsi="Arial" w:cs="Arial"/>
                          <w:sz w:val="22"/>
                          <w:szCs w:val="22"/>
                        </w:rPr>
                        <w:t xml:space="preserve"> </w:t>
                      </w:r>
                      <w:r w:rsidRPr="002865C0">
                        <w:rPr>
                          <w:rFonts w:ascii="Arial" w:eastAsia="Calibri" w:hAnsi="Arial" w:cs="Arial"/>
                          <w:sz w:val="22"/>
                          <w:szCs w:val="22"/>
                        </w:rPr>
                        <w:t>after</w:t>
                      </w:r>
                      <w:r w:rsidRPr="002865C0">
                        <w:rPr>
                          <w:rFonts w:ascii="Arial" w:hAnsi="Arial" w:cs="Arial"/>
                          <w:sz w:val="22"/>
                          <w:szCs w:val="22"/>
                        </w:rPr>
                        <w:t xml:space="preserve"> </w:t>
                      </w:r>
                      <w:r w:rsidRPr="002865C0">
                        <w:rPr>
                          <w:rFonts w:ascii="Arial" w:eastAsia="Calibri" w:hAnsi="Arial" w:cs="Arial"/>
                          <w:sz w:val="22"/>
                          <w:szCs w:val="22"/>
                        </w:rPr>
                        <w:t>duplicates</w:t>
                      </w:r>
                      <w:r w:rsidRPr="002865C0">
                        <w:rPr>
                          <w:rFonts w:ascii="Arial" w:hAnsi="Arial" w:cs="Arial"/>
                          <w:sz w:val="22"/>
                          <w:szCs w:val="22"/>
                        </w:rPr>
                        <w:t xml:space="preserve"> </w:t>
                      </w:r>
                      <w:r w:rsidRPr="002865C0">
                        <w:rPr>
                          <w:rFonts w:ascii="Arial" w:eastAsia="Calibri" w:hAnsi="Arial" w:cs="Arial"/>
                          <w:sz w:val="22"/>
                          <w:szCs w:val="22"/>
                        </w:rPr>
                        <w:t>removed</w:t>
                      </w:r>
                    </w:p>
                    <w:p w14:paraId="708C81A3" w14:textId="77777777" w:rsidR="00F03DD2" w:rsidRPr="002865C0" w:rsidRDefault="00F03DD2" w:rsidP="00B92BC5">
                      <w:pPr>
                        <w:spacing w:line="240" w:lineRule="auto"/>
                        <w:jc w:val="center"/>
                        <w:rPr>
                          <w:rFonts w:ascii="Arial" w:hAnsi="Arial" w:cs="Arial"/>
                          <w:sz w:val="22"/>
                          <w:szCs w:val="22"/>
                          <w:lang w:val="en"/>
                        </w:rPr>
                      </w:pPr>
                      <w:r w:rsidRPr="002865C0">
                        <w:rPr>
                          <w:rFonts w:ascii="Arial" w:eastAsia="Calibri" w:hAnsi="Arial" w:cs="Arial"/>
                          <w:sz w:val="22"/>
                          <w:szCs w:val="22"/>
                        </w:rPr>
                        <w:t>n</w:t>
                      </w:r>
                      <w:r>
                        <w:rPr>
                          <w:rFonts w:ascii="Arial" w:hAnsi="Arial" w:cs="Arial"/>
                          <w:sz w:val="22"/>
                          <w:szCs w:val="22"/>
                        </w:rPr>
                        <w:t xml:space="preserve"> = 2</w:t>
                      </w:r>
                      <w:r w:rsidRPr="002865C0">
                        <w:rPr>
                          <w:rFonts w:ascii="Arial" w:hAnsi="Arial" w:cs="Arial"/>
                          <w:sz w:val="22"/>
                          <w:szCs w:val="22"/>
                        </w:rPr>
                        <w:t>53</w:t>
                      </w:r>
                      <w:r>
                        <w:rPr>
                          <w:rFonts w:ascii="Arial" w:hAnsi="Arial" w:cs="Arial"/>
                          <w:sz w:val="22"/>
                          <w:szCs w:val="22"/>
                        </w:rPr>
                        <w:t>2</w:t>
                      </w:r>
                      <w:r w:rsidRPr="002865C0">
                        <w:rPr>
                          <w:rFonts w:ascii="Arial" w:hAnsi="Arial" w:cs="Arial"/>
                          <w:sz w:val="22"/>
                          <w:szCs w:val="22"/>
                        </w:rPr>
                        <w:t xml:space="preserve">  </w:t>
                      </w:r>
                    </w:p>
                  </w:txbxContent>
                </v:textbox>
                <w10:wrap type="through"/>
              </v:rect>
            </w:pict>
          </mc:Fallback>
        </mc:AlternateContent>
      </w:r>
      <w:r w:rsidRPr="00FF4667">
        <w:rPr>
          <w:rFonts w:ascii="Book Antiqua" w:hAnsi="Book Antiqua"/>
          <w:bCs/>
          <w:noProof/>
          <w:lang w:eastAsia="zh-CN"/>
        </w:rPr>
        <mc:AlternateContent>
          <mc:Choice Requires="wps">
            <w:drawing>
              <wp:anchor distT="0" distB="0" distL="114300" distR="114300" simplePos="0" relativeHeight="251685888" behindDoc="0" locked="0" layoutInCell="1" allowOverlap="1" wp14:anchorId="0079B357" wp14:editId="57E1CF52">
                <wp:simplePos x="0" y="0"/>
                <wp:positionH relativeFrom="column">
                  <wp:posOffset>632460</wp:posOffset>
                </wp:positionH>
                <wp:positionV relativeFrom="paragraph">
                  <wp:posOffset>2976245</wp:posOffset>
                </wp:positionV>
                <wp:extent cx="2166620" cy="566420"/>
                <wp:effectExtent l="0" t="0" r="17780" b="17780"/>
                <wp:wrapThrough wrapText="bothSides">
                  <wp:wrapPolygon edited="0">
                    <wp:start x="0" y="0"/>
                    <wp:lineTo x="0" y="21309"/>
                    <wp:lineTo x="21524" y="21309"/>
                    <wp:lineTo x="21524" y="0"/>
                    <wp:lineTo x="0" y="0"/>
                  </wp:wrapPolygon>
                </wp:wrapThrough>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6620" cy="566420"/>
                        </a:xfrm>
                        <a:prstGeom prst="rect">
                          <a:avLst/>
                        </a:prstGeom>
                        <a:solidFill>
                          <a:srgbClr val="FFFFFF"/>
                        </a:solidFill>
                        <a:ln w="9525">
                          <a:solidFill>
                            <a:srgbClr val="000000"/>
                          </a:solidFill>
                          <a:miter lim="800000"/>
                          <a:headEnd/>
                          <a:tailEnd/>
                        </a:ln>
                      </wps:spPr>
                      <wps:txbx>
                        <w:txbxContent>
                          <w:p w14:paraId="59564C24" w14:textId="77777777" w:rsidR="00F03DD2" w:rsidRPr="006B6FEF" w:rsidRDefault="00F03DD2" w:rsidP="00B92BC5">
                            <w:pPr>
                              <w:spacing w:line="240" w:lineRule="auto"/>
                              <w:jc w:val="center"/>
                              <w:rPr>
                                <w:rFonts w:ascii="Arial" w:hAnsi="Arial" w:cs="Arial"/>
                                <w:sz w:val="22"/>
                                <w:szCs w:val="22"/>
                                <w:lang w:eastAsia="fr-FR"/>
                              </w:rPr>
                            </w:pPr>
                            <w:r w:rsidRPr="006B6FEF">
                              <w:rPr>
                                <w:rFonts w:ascii="Arial" w:hAnsi="Arial" w:cs="Arial"/>
                                <w:sz w:val="22"/>
                                <w:szCs w:val="22"/>
                                <w:lang w:eastAsia="fr-FR"/>
                              </w:rPr>
                              <w:t xml:space="preserve">Records screened </w:t>
                            </w:r>
                          </w:p>
                          <w:p w14:paraId="5EB3D991" w14:textId="77777777" w:rsidR="00F03DD2" w:rsidRPr="006B6FEF" w:rsidRDefault="00F03DD2" w:rsidP="00B92BC5">
                            <w:pPr>
                              <w:spacing w:line="240" w:lineRule="auto"/>
                              <w:jc w:val="center"/>
                              <w:rPr>
                                <w:rFonts w:ascii="Arial" w:hAnsi="Arial" w:cs="Arial"/>
                                <w:sz w:val="22"/>
                                <w:szCs w:val="22"/>
                                <w:lang w:eastAsia="fr-FR"/>
                              </w:rPr>
                            </w:pPr>
                            <w:r>
                              <w:rPr>
                                <w:rFonts w:ascii="Arial" w:hAnsi="Arial" w:cs="Arial"/>
                                <w:sz w:val="22"/>
                                <w:szCs w:val="22"/>
                                <w:lang w:eastAsia="fr-FR"/>
                              </w:rPr>
                              <w:t>n = 2</w:t>
                            </w:r>
                            <w:r w:rsidRPr="006B6FEF">
                              <w:rPr>
                                <w:rFonts w:ascii="Arial" w:hAnsi="Arial" w:cs="Arial"/>
                                <w:sz w:val="22"/>
                                <w:szCs w:val="22"/>
                                <w:lang w:eastAsia="fr-FR"/>
                              </w:rPr>
                              <w:t>53</w:t>
                            </w:r>
                            <w:r>
                              <w:rPr>
                                <w:rFonts w:ascii="Arial" w:hAnsi="Arial" w:cs="Arial"/>
                                <w:sz w:val="22"/>
                                <w:szCs w:val="22"/>
                                <w:lang w:eastAsia="fr-FR"/>
                              </w:rPr>
                              <w:t>2</w:t>
                            </w:r>
                          </w:p>
                          <w:p w14:paraId="34AE7D5F" w14:textId="77777777" w:rsidR="00F03DD2" w:rsidRPr="006B6FEF" w:rsidRDefault="00F03DD2" w:rsidP="00B92BC5">
                            <w:pPr>
                              <w:spacing w:line="240" w:lineRule="auto"/>
                              <w:jc w:val="center"/>
                              <w:rPr>
                                <w:rFonts w:ascii="Arial" w:hAnsi="Arial" w:cs="Arial"/>
                                <w:sz w:val="22"/>
                                <w:szCs w:val="22"/>
                                <w:lang w:val="en"/>
                              </w:rPr>
                            </w:pPr>
                          </w:p>
                        </w:txbxContent>
                      </wps:txbx>
                      <wps:bodyPr rot="0" vert="horz" wrap="square" lIns="91440" tIns="91440" rIns="91440" bIns="91440" anchor="t" anchorCtr="0" upright="1">
                        <a:noAutofit/>
                      </wps:bodyPr>
                    </wps:wsp>
                  </a:graphicData>
                </a:graphic>
              </wp:anchor>
            </w:drawing>
          </mc:Choice>
          <mc:Fallback>
            <w:pict>
              <v:rect w14:anchorId="0079B357" id="Rectangle 5" o:spid="_x0000_s1027" style="position:absolute;left:0;text-align:left;margin-left:49.8pt;margin-top:234.35pt;width:170.6pt;height:44.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">
                <v:textbox inset=",7.2pt,,7.2pt">
                  <w:txbxContent>
                    <w:p w14:paraId="59564C24" w14:textId="77777777" w:rsidR="00F03DD2" w:rsidRPr="006B6FEF" w:rsidRDefault="00F03DD2" w:rsidP="00B92BC5">
                      <w:pPr>
                        <w:spacing w:line="240" w:lineRule="auto"/>
                        <w:jc w:val="center"/>
                        <w:rPr>
                          <w:rFonts w:ascii="Arial" w:hAnsi="Arial" w:cs="Arial"/>
                          <w:sz w:val="22"/>
                          <w:szCs w:val="22"/>
                          <w:lang w:eastAsia="fr-FR"/>
                        </w:rPr>
                      </w:pPr>
                      <w:r w:rsidRPr="006B6FEF">
                        <w:rPr>
                          <w:rFonts w:ascii="Arial" w:hAnsi="Arial" w:cs="Arial"/>
                          <w:sz w:val="22"/>
                          <w:szCs w:val="22"/>
                          <w:lang w:eastAsia="fr-FR"/>
                        </w:rPr>
                        <w:t xml:space="preserve">Records screened </w:t>
                      </w:r>
                    </w:p>
                    <w:p w14:paraId="5EB3D991" w14:textId="77777777" w:rsidR="00F03DD2" w:rsidRPr="006B6FEF" w:rsidRDefault="00F03DD2" w:rsidP="00B92BC5">
                      <w:pPr>
                        <w:spacing w:line="240" w:lineRule="auto"/>
                        <w:jc w:val="center"/>
                        <w:rPr>
                          <w:rFonts w:ascii="Arial" w:hAnsi="Arial" w:cs="Arial"/>
                          <w:sz w:val="22"/>
                          <w:szCs w:val="22"/>
                          <w:lang w:eastAsia="fr-FR"/>
                        </w:rPr>
                      </w:pPr>
                      <w:r>
                        <w:rPr>
                          <w:rFonts w:ascii="Arial" w:hAnsi="Arial" w:cs="Arial"/>
                          <w:sz w:val="22"/>
                          <w:szCs w:val="22"/>
                          <w:lang w:eastAsia="fr-FR"/>
                        </w:rPr>
                        <w:t>n = 2</w:t>
                      </w:r>
                      <w:r w:rsidRPr="006B6FEF">
                        <w:rPr>
                          <w:rFonts w:ascii="Arial" w:hAnsi="Arial" w:cs="Arial"/>
                          <w:sz w:val="22"/>
                          <w:szCs w:val="22"/>
                          <w:lang w:eastAsia="fr-FR"/>
                        </w:rPr>
                        <w:t>53</w:t>
                      </w:r>
                      <w:r>
                        <w:rPr>
                          <w:rFonts w:ascii="Arial" w:hAnsi="Arial" w:cs="Arial"/>
                          <w:sz w:val="22"/>
                          <w:szCs w:val="22"/>
                          <w:lang w:eastAsia="fr-FR"/>
                        </w:rPr>
                        <w:t>2</w:t>
                      </w:r>
                    </w:p>
                    <w:p w14:paraId="34AE7D5F" w14:textId="77777777" w:rsidR="00F03DD2" w:rsidRPr="006B6FEF" w:rsidRDefault="00F03DD2" w:rsidP="00B92BC5">
                      <w:pPr>
                        <w:spacing w:line="240" w:lineRule="auto"/>
                        <w:jc w:val="center"/>
                        <w:rPr>
                          <w:rFonts w:ascii="Arial" w:hAnsi="Arial" w:cs="Arial"/>
                          <w:sz w:val="22"/>
                          <w:szCs w:val="22"/>
                          <w:lang w:val="en"/>
                        </w:rPr>
                      </w:pPr>
                    </w:p>
                  </w:txbxContent>
                </v:textbox>
                <w10:wrap type="through"/>
              </v:rect>
            </w:pict>
          </mc:Fallback>
        </mc:AlternateContent>
      </w:r>
      <w:r w:rsidRPr="00FF4667">
        <w:rPr>
          <w:rFonts w:ascii="Book Antiqua" w:hAnsi="Book Antiqua"/>
          <w:bCs/>
          <w:noProof/>
          <w:lang w:eastAsia="zh-CN"/>
        </w:rPr>
        <mc:AlternateContent>
          <mc:Choice Requires="wps">
            <w:drawing>
              <wp:anchor distT="0" distB="0" distL="114300" distR="114300" simplePos="0" relativeHeight="251686912" behindDoc="0" locked="0" layoutInCell="1" allowOverlap="1" wp14:anchorId="0CDB57E8" wp14:editId="55C8196D">
                <wp:simplePos x="0" y="0"/>
                <wp:positionH relativeFrom="column">
                  <wp:posOffset>1663700</wp:posOffset>
                </wp:positionH>
                <wp:positionV relativeFrom="paragraph">
                  <wp:posOffset>2516505</wp:posOffset>
                </wp:positionV>
                <wp:extent cx="2540" cy="454660"/>
                <wp:effectExtent l="50800" t="0" r="99060" b="78740"/>
                <wp:wrapThrough wrapText="bothSides">
                  <wp:wrapPolygon edited="0">
                    <wp:start x="-432000" y="0"/>
                    <wp:lineTo x="-432000" y="24134"/>
                    <wp:lineTo x="432000" y="24134"/>
                    <wp:lineTo x="648000" y="0"/>
                    <wp:lineTo x="-432000" y="0"/>
                  </wp:wrapPolygon>
                </wp:wrapThrough>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45466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anchor>
            </w:drawing>
          </mc:Choice>
          <mc:Fallback>
            <w:pict>
              <v:shape w14:anchorId="70ED0F95" id="AutoShape 6" o:spid="_x0000_s1026" type="#_x0000_t32" style="position:absolute;margin-left:131pt;margin-top:198.15pt;width:.2pt;height:35.8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">
                <v:stroke endarrow="block"/>
                <v:shadow color="#ccc" opacity="49150f" offset=".74833mm,.74833mm"/>
                <w10:wrap type="through"/>
              </v:shape>
            </w:pict>
          </mc:Fallback>
        </mc:AlternateContent>
      </w:r>
      <w:r w:rsidRPr="00FF4667">
        <w:rPr>
          <w:rFonts w:ascii="Book Antiqua" w:hAnsi="Book Antiqua"/>
          <w:bCs/>
          <w:noProof/>
          <w:lang w:eastAsia="zh-CN"/>
        </w:rPr>
        <mc:AlternateContent>
          <mc:Choice Requires="wps">
            <w:drawing>
              <wp:anchor distT="0" distB="0" distL="114300" distR="114300" simplePos="0" relativeHeight="251687936" behindDoc="0" locked="0" layoutInCell="1" allowOverlap="1" wp14:anchorId="788442A3" wp14:editId="29EC2E2B">
                <wp:simplePos x="0" y="0"/>
                <wp:positionH relativeFrom="column">
                  <wp:posOffset>1663700</wp:posOffset>
                </wp:positionH>
                <wp:positionV relativeFrom="paragraph">
                  <wp:posOffset>3542665</wp:posOffset>
                </wp:positionV>
                <wp:extent cx="2540" cy="462280"/>
                <wp:effectExtent l="50800" t="0" r="99060" b="71120"/>
                <wp:wrapThrough wrapText="bothSides">
                  <wp:wrapPolygon edited="0">
                    <wp:start x="-432000" y="0"/>
                    <wp:lineTo x="-432000" y="23736"/>
                    <wp:lineTo x="432000" y="23736"/>
                    <wp:lineTo x="648000" y="18989"/>
                    <wp:lineTo x="432000" y="0"/>
                    <wp:lineTo x="-432000" y="0"/>
                  </wp:wrapPolygon>
                </wp:wrapThrough>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46228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anchor>
            </w:drawing>
          </mc:Choice>
          <mc:Fallback>
            <w:pict>
              <v:shape w14:anchorId="1484CB7A" id="AutoShape 7" o:spid="_x0000_s1026" type="#_x0000_t32" style="position:absolute;margin-left:131pt;margin-top:278.95pt;width:.2pt;height:36.4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">
                <v:stroke endarrow="block"/>
                <v:shadow color="#ccc" opacity="49150f" offset=".74833mm,.74833mm"/>
                <w10:wrap type="through"/>
              </v:shape>
            </w:pict>
          </mc:Fallback>
        </mc:AlternateContent>
      </w:r>
      <w:r w:rsidRPr="00FF4667">
        <w:rPr>
          <w:rFonts w:ascii="Book Antiqua" w:hAnsi="Book Antiqua"/>
          <w:bCs/>
          <w:noProof/>
          <w:lang w:eastAsia="zh-CN"/>
        </w:rPr>
        <mc:AlternateContent>
          <mc:Choice Requires="wps">
            <w:drawing>
              <wp:anchor distT="0" distB="0" distL="114300" distR="114300" simplePos="0" relativeHeight="251688960" behindDoc="0" locked="0" layoutInCell="1" allowOverlap="1" wp14:anchorId="052B0B70" wp14:editId="22060DB7">
                <wp:simplePos x="0" y="0"/>
                <wp:positionH relativeFrom="column">
                  <wp:posOffset>636905</wp:posOffset>
                </wp:positionH>
                <wp:positionV relativeFrom="paragraph">
                  <wp:posOffset>178435</wp:posOffset>
                </wp:positionV>
                <wp:extent cx="2166620" cy="1179830"/>
                <wp:effectExtent l="0" t="0" r="17780" b="13970"/>
                <wp:wrapThrough wrapText="bothSides">
                  <wp:wrapPolygon edited="0">
                    <wp:start x="0" y="0"/>
                    <wp:lineTo x="0" y="21391"/>
                    <wp:lineTo x="21524" y="21391"/>
                    <wp:lineTo x="21524" y="0"/>
                    <wp:lineTo x="0" y="0"/>
                  </wp:wrapPolygon>
                </wp:wrapThrough>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6620" cy="1179830"/>
                        </a:xfrm>
                        <a:prstGeom prst="rect">
                          <a:avLst/>
                        </a:prstGeom>
                        <a:solidFill>
                          <a:srgbClr val="FFFFFF"/>
                        </a:solidFill>
                        <a:ln w="9525">
                          <a:solidFill>
                            <a:srgbClr val="000000"/>
                          </a:solidFill>
                          <a:miter lim="800000"/>
                          <a:headEnd/>
                          <a:tailEnd/>
                        </a:ln>
                      </wps:spPr>
                      <wps:txbx>
                        <w:txbxContent>
                          <w:p w14:paraId="250C7C5B" w14:textId="77777777" w:rsidR="00F03DD2" w:rsidRPr="002865C0" w:rsidRDefault="00F03DD2" w:rsidP="00B92BC5">
                            <w:pPr>
                              <w:spacing w:line="240" w:lineRule="auto"/>
                              <w:jc w:val="center"/>
                              <w:rPr>
                                <w:rFonts w:ascii="Arial" w:hAnsi="Arial" w:cs="Arial"/>
                                <w:sz w:val="22"/>
                                <w:szCs w:val="22"/>
                              </w:rPr>
                            </w:pPr>
                            <w:r w:rsidRPr="002865C0">
                              <w:rPr>
                                <w:rFonts w:ascii="Arial" w:hAnsi="Arial" w:cs="Arial"/>
                                <w:sz w:val="22"/>
                                <w:szCs w:val="22"/>
                              </w:rPr>
                              <w:t>Records identified through database searching</w:t>
                            </w:r>
                          </w:p>
                          <w:p w14:paraId="6B0B768A" w14:textId="3D7EE7CE" w:rsidR="00F03DD2" w:rsidRPr="002865C0" w:rsidRDefault="00F03DD2" w:rsidP="00B92BC5">
                            <w:pPr>
                              <w:spacing w:line="240" w:lineRule="auto"/>
                              <w:jc w:val="center"/>
                              <w:rPr>
                                <w:rFonts w:ascii="Arial" w:hAnsi="Arial" w:cs="Arial"/>
                                <w:sz w:val="22"/>
                                <w:szCs w:val="22"/>
                              </w:rPr>
                            </w:pPr>
                            <w:r w:rsidRPr="002865C0">
                              <w:rPr>
                                <w:rFonts w:ascii="Arial" w:hAnsi="Arial" w:cs="Arial"/>
                                <w:sz w:val="22"/>
                                <w:szCs w:val="22"/>
                              </w:rPr>
                              <w:t>P</w:t>
                            </w:r>
                            <w:r w:rsidR="00803E2A" w:rsidRPr="002865C0">
                              <w:rPr>
                                <w:rFonts w:ascii="Arial" w:hAnsi="Arial" w:cs="Arial"/>
                                <w:sz w:val="22"/>
                                <w:szCs w:val="22"/>
                              </w:rPr>
                              <w:t>ub</w:t>
                            </w:r>
                            <w:r w:rsidR="00803E2A" w:rsidRPr="00803E2A">
                              <w:rPr>
                                <w:rFonts w:ascii="Arial" w:hAnsi="Arial" w:cs="Arial"/>
                                <w:caps/>
                                <w:sz w:val="22"/>
                                <w:szCs w:val="22"/>
                              </w:rPr>
                              <w:t>m</w:t>
                            </w:r>
                            <w:r w:rsidR="00803E2A" w:rsidRPr="002865C0">
                              <w:rPr>
                                <w:rFonts w:ascii="Arial" w:hAnsi="Arial" w:cs="Arial"/>
                                <w:sz w:val="22"/>
                                <w:szCs w:val="22"/>
                              </w:rPr>
                              <w:t>ed</w:t>
                            </w:r>
                            <w:r w:rsidRPr="002865C0">
                              <w:rPr>
                                <w:rFonts w:ascii="Arial" w:hAnsi="Arial" w:cs="Arial"/>
                                <w:sz w:val="22"/>
                                <w:szCs w:val="22"/>
                              </w:rPr>
                              <w:t>, MEDLINE, EMBASE, W</w:t>
                            </w:r>
                            <w:r w:rsidR="00803E2A" w:rsidRPr="002865C0">
                              <w:rPr>
                                <w:rFonts w:ascii="Arial" w:hAnsi="Arial" w:cs="Arial"/>
                                <w:sz w:val="22"/>
                                <w:szCs w:val="22"/>
                              </w:rPr>
                              <w:t xml:space="preserve">eb of </w:t>
                            </w:r>
                            <w:r w:rsidR="00803E2A" w:rsidRPr="00803E2A">
                              <w:rPr>
                                <w:rFonts w:ascii="Arial" w:hAnsi="Arial" w:cs="Arial"/>
                                <w:caps/>
                                <w:sz w:val="22"/>
                                <w:szCs w:val="22"/>
                              </w:rPr>
                              <w:t>s</w:t>
                            </w:r>
                            <w:r w:rsidR="00803E2A" w:rsidRPr="002865C0">
                              <w:rPr>
                                <w:rFonts w:ascii="Arial" w:hAnsi="Arial" w:cs="Arial"/>
                                <w:sz w:val="22"/>
                                <w:szCs w:val="22"/>
                              </w:rPr>
                              <w:t>cience</w:t>
                            </w:r>
                            <w:r w:rsidRPr="002865C0">
                              <w:rPr>
                                <w:rFonts w:ascii="Arial" w:hAnsi="Arial" w:cs="Arial"/>
                                <w:sz w:val="22"/>
                                <w:szCs w:val="22"/>
                              </w:rPr>
                              <w:t>, COCHRANE search</w:t>
                            </w:r>
                          </w:p>
                          <w:p w14:paraId="31CF70EA" w14:textId="77777777" w:rsidR="00F03DD2" w:rsidRPr="002865C0" w:rsidRDefault="00F03DD2" w:rsidP="00B92BC5">
                            <w:pPr>
                              <w:spacing w:line="240" w:lineRule="auto"/>
                              <w:jc w:val="center"/>
                              <w:rPr>
                                <w:rFonts w:ascii="Arial" w:hAnsi="Arial" w:cs="Arial"/>
                                <w:sz w:val="22"/>
                                <w:szCs w:val="22"/>
                                <w:lang w:val="en"/>
                              </w:rPr>
                            </w:pPr>
                            <w:r>
                              <w:rPr>
                                <w:rFonts w:ascii="Arial" w:hAnsi="Arial" w:cs="Arial"/>
                                <w:sz w:val="22"/>
                                <w:szCs w:val="22"/>
                              </w:rPr>
                              <w:t>n = 4</w:t>
                            </w:r>
                            <w:r w:rsidRPr="002865C0">
                              <w:rPr>
                                <w:rFonts w:ascii="Arial" w:hAnsi="Arial" w:cs="Arial"/>
                                <w:sz w:val="22"/>
                                <w:szCs w:val="22"/>
                              </w:rPr>
                              <w:t>210</w:t>
                            </w:r>
                          </w:p>
                          <w:p w14:paraId="7E2B8052" w14:textId="77777777" w:rsidR="00F03DD2" w:rsidRDefault="00F03DD2" w:rsidP="00B92BC5">
                            <w:pPr>
                              <w:spacing w:line="240" w:lineRule="auto"/>
                              <w:jc w:val="center"/>
                              <w:rPr>
                                <w:rFonts w:ascii="Calibri" w:hAnsi="Calibri"/>
                                <w:sz w:val="22"/>
                                <w:szCs w:val="22"/>
                                <w:lang w:val="en"/>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2B0B70" id="Rectangle 9" o:spid="_x0000_s1028" style="position:absolute;left:0;text-align:left;margin-left:50.15pt;margin-top:14.05pt;width:170.6pt;height:9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">
                <v:textbox inset=",7.2pt,,7.2pt">
                  <w:txbxContent>
                    <w:p w14:paraId="250C7C5B" w14:textId="77777777" w:rsidR="00F03DD2" w:rsidRPr="002865C0" w:rsidRDefault="00F03DD2" w:rsidP="00B92BC5">
                      <w:pPr>
                        <w:spacing w:line="240" w:lineRule="auto"/>
                        <w:jc w:val="center"/>
                        <w:rPr>
                          <w:rFonts w:ascii="Arial" w:hAnsi="Arial" w:cs="Arial"/>
                          <w:sz w:val="22"/>
                          <w:szCs w:val="22"/>
                        </w:rPr>
                      </w:pPr>
                      <w:r w:rsidRPr="002865C0">
                        <w:rPr>
                          <w:rFonts w:ascii="Arial" w:hAnsi="Arial" w:cs="Arial"/>
                          <w:sz w:val="22"/>
                          <w:szCs w:val="22"/>
                        </w:rPr>
                        <w:t>Records identified through database searching</w:t>
                      </w:r>
                    </w:p>
                    <w:p w14:paraId="6B0B768A" w14:textId="3D7EE7CE" w:rsidR="00F03DD2" w:rsidRPr="002865C0" w:rsidRDefault="00F03DD2" w:rsidP="00B92BC5">
                      <w:pPr>
                        <w:spacing w:line="240" w:lineRule="auto"/>
                        <w:jc w:val="center"/>
                        <w:rPr>
                          <w:rFonts w:ascii="Arial" w:hAnsi="Arial" w:cs="Arial"/>
                          <w:sz w:val="22"/>
                          <w:szCs w:val="22"/>
                        </w:rPr>
                      </w:pPr>
                      <w:r w:rsidRPr="002865C0">
                        <w:rPr>
                          <w:rFonts w:ascii="Arial" w:hAnsi="Arial" w:cs="Arial"/>
                          <w:sz w:val="22"/>
                          <w:szCs w:val="22"/>
                        </w:rPr>
                        <w:t>P</w:t>
                      </w:r>
                      <w:r w:rsidR="00803E2A" w:rsidRPr="002865C0">
                        <w:rPr>
                          <w:rFonts w:ascii="Arial" w:hAnsi="Arial" w:cs="Arial"/>
                          <w:sz w:val="22"/>
                          <w:szCs w:val="22"/>
                        </w:rPr>
                        <w:t>ub</w:t>
                      </w:r>
                      <w:r w:rsidR="00803E2A" w:rsidRPr="00803E2A">
                        <w:rPr>
                          <w:rFonts w:ascii="Arial" w:hAnsi="Arial" w:cs="Arial"/>
                          <w:caps/>
                          <w:sz w:val="22"/>
                          <w:szCs w:val="22"/>
                        </w:rPr>
                        <w:t>m</w:t>
                      </w:r>
                      <w:r w:rsidR="00803E2A" w:rsidRPr="002865C0">
                        <w:rPr>
                          <w:rFonts w:ascii="Arial" w:hAnsi="Arial" w:cs="Arial"/>
                          <w:sz w:val="22"/>
                          <w:szCs w:val="22"/>
                        </w:rPr>
                        <w:t>ed</w:t>
                      </w:r>
                      <w:r w:rsidRPr="002865C0">
                        <w:rPr>
                          <w:rFonts w:ascii="Arial" w:hAnsi="Arial" w:cs="Arial"/>
                          <w:sz w:val="22"/>
                          <w:szCs w:val="22"/>
                        </w:rPr>
                        <w:t>, MEDLINE, EMBASE, W</w:t>
                      </w:r>
                      <w:r w:rsidR="00803E2A" w:rsidRPr="002865C0">
                        <w:rPr>
                          <w:rFonts w:ascii="Arial" w:hAnsi="Arial" w:cs="Arial"/>
                          <w:sz w:val="22"/>
                          <w:szCs w:val="22"/>
                        </w:rPr>
                        <w:t xml:space="preserve">eb of </w:t>
                      </w:r>
                      <w:r w:rsidR="00803E2A" w:rsidRPr="00803E2A">
                        <w:rPr>
                          <w:rFonts w:ascii="Arial" w:hAnsi="Arial" w:cs="Arial"/>
                          <w:caps/>
                          <w:sz w:val="22"/>
                          <w:szCs w:val="22"/>
                        </w:rPr>
                        <w:t>s</w:t>
                      </w:r>
                      <w:r w:rsidR="00803E2A" w:rsidRPr="002865C0">
                        <w:rPr>
                          <w:rFonts w:ascii="Arial" w:hAnsi="Arial" w:cs="Arial"/>
                          <w:sz w:val="22"/>
                          <w:szCs w:val="22"/>
                        </w:rPr>
                        <w:t>cience</w:t>
                      </w:r>
                      <w:r w:rsidRPr="002865C0">
                        <w:rPr>
                          <w:rFonts w:ascii="Arial" w:hAnsi="Arial" w:cs="Arial"/>
                          <w:sz w:val="22"/>
                          <w:szCs w:val="22"/>
                        </w:rPr>
                        <w:t>, COCHRANE search</w:t>
                      </w:r>
                    </w:p>
                    <w:p w14:paraId="31CF70EA" w14:textId="77777777" w:rsidR="00F03DD2" w:rsidRPr="002865C0" w:rsidRDefault="00F03DD2" w:rsidP="00B92BC5">
                      <w:pPr>
                        <w:spacing w:line="240" w:lineRule="auto"/>
                        <w:jc w:val="center"/>
                        <w:rPr>
                          <w:rFonts w:ascii="Arial" w:hAnsi="Arial" w:cs="Arial"/>
                          <w:sz w:val="22"/>
                          <w:szCs w:val="22"/>
                          <w:lang w:val="en"/>
                        </w:rPr>
                      </w:pPr>
                      <w:r>
                        <w:rPr>
                          <w:rFonts w:ascii="Arial" w:hAnsi="Arial" w:cs="Arial"/>
                          <w:sz w:val="22"/>
                          <w:szCs w:val="22"/>
                        </w:rPr>
                        <w:t>n = 4</w:t>
                      </w:r>
                      <w:r w:rsidRPr="002865C0">
                        <w:rPr>
                          <w:rFonts w:ascii="Arial" w:hAnsi="Arial" w:cs="Arial"/>
                          <w:sz w:val="22"/>
                          <w:szCs w:val="22"/>
                        </w:rPr>
                        <w:t>210</w:t>
                      </w:r>
                    </w:p>
                    <w:p w14:paraId="7E2B8052" w14:textId="77777777" w:rsidR="00F03DD2" w:rsidRDefault="00F03DD2" w:rsidP="00B92BC5">
                      <w:pPr>
                        <w:spacing w:line="240" w:lineRule="auto"/>
                        <w:jc w:val="center"/>
                        <w:rPr>
                          <w:rFonts w:ascii="Calibri" w:hAnsi="Calibri"/>
                          <w:sz w:val="22"/>
                          <w:szCs w:val="22"/>
                          <w:lang w:val="en"/>
                        </w:rPr>
                      </w:pPr>
                    </w:p>
                  </w:txbxContent>
                </v:textbox>
                <w10:wrap type="through"/>
              </v:rect>
            </w:pict>
          </mc:Fallback>
        </mc:AlternateContent>
      </w:r>
      <w:r w:rsidRPr="00FF4667">
        <w:rPr>
          <w:rFonts w:ascii="Book Antiqua" w:hAnsi="Book Antiqua"/>
          <w:bCs/>
          <w:noProof/>
          <w:lang w:eastAsia="zh-CN"/>
        </w:rPr>
        <mc:AlternateContent>
          <mc:Choice Requires="wps">
            <w:drawing>
              <wp:anchor distT="0" distB="0" distL="114300" distR="114300" simplePos="0" relativeHeight="251689984" behindDoc="0" locked="0" layoutInCell="1" allowOverlap="1" wp14:anchorId="62C50D47" wp14:editId="3C9B4AF0">
                <wp:simplePos x="0" y="0"/>
                <wp:positionH relativeFrom="column">
                  <wp:posOffset>2804160</wp:posOffset>
                </wp:positionH>
                <wp:positionV relativeFrom="paragraph">
                  <wp:posOffset>3352165</wp:posOffset>
                </wp:positionV>
                <wp:extent cx="1222375" cy="635"/>
                <wp:effectExtent l="0" t="76200" r="47625" b="100965"/>
                <wp:wrapThrough wrapText="bothSides">
                  <wp:wrapPolygon edited="0">
                    <wp:start x="19300" y="-2592000"/>
                    <wp:lineTo x="18851" y="-864000"/>
                    <wp:lineTo x="18851" y="864000"/>
                    <wp:lineTo x="19300" y="2592000"/>
                    <wp:lineTo x="21993" y="2592000"/>
                    <wp:lineTo x="21993" y="-2592000"/>
                    <wp:lineTo x="19300" y="-2592000"/>
                  </wp:wrapPolygon>
                </wp:wrapThrough>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2375"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anchor>
            </w:drawing>
          </mc:Choice>
          <mc:Fallback>
            <w:pict>
              <v:shape w14:anchorId="2EC1395B" id="AutoShape 8" o:spid="_x0000_s1026" type="#_x0000_t32" style="position:absolute;margin-left:220.8pt;margin-top:263.95pt;width:96.25pt;height:.0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">
                <v:stroke endarrow="block"/>
                <v:shadow color="#ccc" opacity="49150f" offset=".74833mm,.74833mm"/>
                <w10:wrap type="through"/>
              </v:shape>
            </w:pict>
          </mc:Fallback>
        </mc:AlternateContent>
      </w:r>
      <w:r w:rsidRPr="00FF4667">
        <w:rPr>
          <w:rFonts w:ascii="Book Antiqua" w:hAnsi="Book Antiqua"/>
          <w:bCs/>
          <w:noProof/>
          <w:lang w:eastAsia="zh-CN"/>
        </w:rPr>
        <mc:AlternateContent>
          <mc:Choice Requires="wps">
            <w:drawing>
              <wp:anchor distT="0" distB="0" distL="114300" distR="114300" simplePos="0" relativeHeight="251691008" behindDoc="0" locked="0" layoutInCell="1" allowOverlap="1" wp14:anchorId="2C96B37A" wp14:editId="2C702471">
                <wp:simplePos x="0" y="0"/>
                <wp:positionH relativeFrom="column">
                  <wp:posOffset>632460</wp:posOffset>
                </wp:positionH>
                <wp:positionV relativeFrom="paragraph">
                  <wp:posOffset>3999865</wp:posOffset>
                </wp:positionV>
                <wp:extent cx="2166620" cy="570865"/>
                <wp:effectExtent l="0" t="0" r="17780" b="13335"/>
                <wp:wrapThrough wrapText="bothSides">
                  <wp:wrapPolygon edited="0">
                    <wp:start x="0" y="0"/>
                    <wp:lineTo x="0" y="21143"/>
                    <wp:lineTo x="21524" y="21143"/>
                    <wp:lineTo x="21524" y="0"/>
                    <wp:lineTo x="0" y="0"/>
                  </wp:wrapPolygon>
                </wp:wrapThrough>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6620" cy="570865"/>
                        </a:xfrm>
                        <a:prstGeom prst="rect">
                          <a:avLst/>
                        </a:prstGeom>
                        <a:solidFill>
                          <a:srgbClr val="FFFFFF"/>
                        </a:solidFill>
                        <a:ln w="9525">
                          <a:solidFill>
                            <a:srgbClr val="000000"/>
                          </a:solidFill>
                          <a:miter lim="800000"/>
                          <a:headEnd/>
                          <a:tailEnd/>
                        </a:ln>
                      </wps:spPr>
                      <wps:txbx>
                        <w:txbxContent>
                          <w:p w14:paraId="65E6B649" w14:textId="77777777" w:rsidR="00F03DD2" w:rsidRPr="006B6FEF" w:rsidRDefault="00F03DD2" w:rsidP="00B92BC5">
                            <w:pPr>
                              <w:spacing w:line="240" w:lineRule="auto"/>
                              <w:jc w:val="center"/>
                              <w:rPr>
                                <w:rFonts w:ascii="Arial" w:hAnsi="Arial" w:cs="Arial"/>
                                <w:sz w:val="22"/>
                                <w:szCs w:val="22"/>
                                <w:lang w:eastAsia="fr-FR"/>
                              </w:rPr>
                            </w:pPr>
                            <w:r w:rsidRPr="006B6FEF">
                              <w:rPr>
                                <w:rFonts w:ascii="Arial" w:hAnsi="Arial" w:cs="Arial"/>
                                <w:sz w:val="22"/>
                                <w:szCs w:val="22"/>
                                <w:lang w:eastAsia="fr-FR"/>
                              </w:rPr>
                              <w:t>Studies assessed for eligibility</w:t>
                            </w:r>
                          </w:p>
                          <w:p w14:paraId="5EEBE8F5" w14:textId="21EE9286" w:rsidR="00F03DD2" w:rsidRPr="006B6FEF" w:rsidRDefault="00F03DD2" w:rsidP="00B92BC5">
                            <w:pPr>
                              <w:spacing w:line="240" w:lineRule="auto"/>
                              <w:jc w:val="center"/>
                              <w:rPr>
                                <w:rFonts w:ascii="Arial" w:hAnsi="Arial" w:cs="Arial"/>
                                <w:sz w:val="22"/>
                                <w:szCs w:val="22"/>
                                <w:lang w:eastAsia="zh-CN"/>
                              </w:rPr>
                            </w:pPr>
                            <w:r w:rsidRPr="006B6FEF">
                              <w:rPr>
                                <w:rFonts w:ascii="Arial" w:hAnsi="Arial" w:cs="Arial"/>
                                <w:sz w:val="22"/>
                                <w:szCs w:val="22"/>
                                <w:lang w:eastAsia="fr-FR"/>
                              </w:rPr>
                              <w:t>n= 37</w:t>
                            </w:r>
                            <w:r>
                              <w:rPr>
                                <w:rFonts w:ascii="Arial" w:hAnsi="Arial" w:cs="Arial"/>
                                <w:sz w:val="22"/>
                                <w:szCs w:val="22"/>
                                <w:lang w:eastAsia="fr-FR"/>
                              </w:rPr>
                              <w:t>3</w:t>
                            </w:r>
                            <w:r w:rsidRPr="00B92BC5">
                              <w:rPr>
                                <w:rFonts w:ascii="Arial" w:hAnsi="Arial" w:cs="Arial" w:hint="eastAsia"/>
                                <w:sz w:val="22"/>
                                <w:szCs w:val="22"/>
                                <w:vertAlign w:val="superscript"/>
                                <w:lang w:eastAsia="zh-CN"/>
                              </w:rPr>
                              <w:t>1</w:t>
                            </w:r>
                          </w:p>
                          <w:p w14:paraId="1B54E210" w14:textId="77777777" w:rsidR="00F03DD2" w:rsidRPr="006B6FEF" w:rsidRDefault="00F03DD2" w:rsidP="00B92BC5">
                            <w:pPr>
                              <w:spacing w:line="240" w:lineRule="auto"/>
                              <w:jc w:val="center"/>
                              <w:rPr>
                                <w:rFonts w:ascii="Arial" w:hAnsi="Arial" w:cs="Arial"/>
                                <w:sz w:val="22"/>
                                <w:szCs w:val="22"/>
                                <w:lang w:val="en"/>
                              </w:rPr>
                            </w:pP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2C96B37A" id="Rectangle 10" o:spid="_x0000_s1029" style="position:absolute;left:0;text-align:left;margin-left:49.8pt;margin-top:314.95pt;width:170.6pt;height:44.9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">
                <v:textbox inset=",7.2pt,,7.2pt">
                  <w:txbxContent>
                    <w:p w14:paraId="65E6B649" w14:textId="77777777" w:rsidR="00F03DD2" w:rsidRPr="006B6FEF" w:rsidRDefault="00F03DD2" w:rsidP="00B92BC5">
                      <w:pPr>
                        <w:spacing w:line="240" w:lineRule="auto"/>
                        <w:jc w:val="center"/>
                        <w:rPr>
                          <w:rFonts w:ascii="Arial" w:hAnsi="Arial" w:cs="Arial"/>
                          <w:sz w:val="22"/>
                          <w:szCs w:val="22"/>
                          <w:lang w:eastAsia="fr-FR"/>
                        </w:rPr>
                      </w:pPr>
                      <w:r w:rsidRPr="006B6FEF">
                        <w:rPr>
                          <w:rFonts w:ascii="Arial" w:hAnsi="Arial" w:cs="Arial"/>
                          <w:sz w:val="22"/>
                          <w:szCs w:val="22"/>
                          <w:lang w:eastAsia="fr-FR"/>
                        </w:rPr>
                        <w:t>Studies assessed for eligibility</w:t>
                      </w:r>
                    </w:p>
                    <w:p w14:paraId="5EEBE8F5" w14:textId="21EE9286" w:rsidR="00F03DD2" w:rsidRPr="006B6FEF" w:rsidRDefault="00F03DD2" w:rsidP="00B92BC5">
                      <w:pPr>
                        <w:spacing w:line="240" w:lineRule="auto"/>
                        <w:jc w:val="center"/>
                        <w:rPr>
                          <w:rFonts w:ascii="Arial" w:hAnsi="Arial" w:cs="Arial"/>
                          <w:sz w:val="22"/>
                          <w:szCs w:val="22"/>
                          <w:lang w:eastAsia="zh-CN"/>
                        </w:rPr>
                      </w:pPr>
                      <w:r w:rsidRPr="006B6FEF">
                        <w:rPr>
                          <w:rFonts w:ascii="Arial" w:hAnsi="Arial" w:cs="Arial"/>
                          <w:sz w:val="22"/>
                          <w:szCs w:val="22"/>
                          <w:lang w:eastAsia="fr-FR"/>
                        </w:rPr>
                        <w:t>n= 37</w:t>
                      </w:r>
                      <w:r>
                        <w:rPr>
                          <w:rFonts w:ascii="Arial" w:hAnsi="Arial" w:cs="Arial"/>
                          <w:sz w:val="22"/>
                          <w:szCs w:val="22"/>
                          <w:lang w:eastAsia="fr-FR"/>
                        </w:rPr>
                        <w:t>3</w:t>
                      </w:r>
                      <w:r w:rsidRPr="00B92BC5">
                        <w:rPr>
                          <w:rFonts w:ascii="Arial" w:hAnsi="Arial" w:cs="Arial" w:hint="eastAsia"/>
                          <w:sz w:val="22"/>
                          <w:szCs w:val="22"/>
                          <w:vertAlign w:val="superscript"/>
                          <w:lang w:eastAsia="zh-CN"/>
                        </w:rPr>
                        <w:t>1</w:t>
                      </w:r>
                    </w:p>
                    <w:p w14:paraId="1B54E210" w14:textId="77777777" w:rsidR="00F03DD2" w:rsidRPr="006B6FEF" w:rsidRDefault="00F03DD2" w:rsidP="00B92BC5">
                      <w:pPr>
                        <w:spacing w:line="240" w:lineRule="auto"/>
                        <w:jc w:val="center"/>
                        <w:rPr>
                          <w:rFonts w:ascii="Arial" w:hAnsi="Arial" w:cs="Arial"/>
                          <w:sz w:val="22"/>
                          <w:szCs w:val="22"/>
                          <w:lang w:val="en"/>
                        </w:rPr>
                      </w:pPr>
                    </w:p>
                  </w:txbxContent>
                </v:textbox>
                <w10:wrap type="through"/>
              </v:rect>
            </w:pict>
          </mc:Fallback>
        </mc:AlternateContent>
      </w:r>
      <w:r w:rsidRPr="00FF4667">
        <w:rPr>
          <w:rFonts w:ascii="Book Antiqua" w:hAnsi="Book Antiqua"/>
          <w:bCs/>
          <w:noProof/>
          <w:lang w:eastAsia="zh-CN"/>
        </w:rPr>
        <mc:AlternateContent>
          <mc:Choice Requires="wps">
            <w:drawing>
              <wp:anchor distT="0" distB="0" distL="114300" distR="114300" simplePos="0" relativeHeight="251692032" behindDoc="0" locked="0" layoutInCell="1" allowOverlap="1" wp14:anchorId="6532C3B6" wp14:editId="678B13F4">
                <wp:simplePos x="0" y="0"/>
                <wp:positionH relativeFrom="column">
                  <wp:posOffset>4063365</wp:posOffset>
                </wp:positionH>
                <wp:positionV relativeFrom="paragraph">
                  <wp:posOffset>2807335</wp:posOffset>
                </wp:positionV>
                <wp:extent cx="2106295" cy="685165"/>
                <wp:effectExtent l="0" t="0" r="27305" b="26035"/>
                <wp:wrapThrough wrapText="bothSides">
                  <wp:wrapPolygon edited="0">
                    <wp:start x="0" y="0"/>
                    <wp:lineTo x="0" y="21620"/>
                    <wp:lineTo x="21620" y="21620"/>
                    <wp:lineTo x="21620" y="0"/>
                    <wp:lineTo x="0" y="0"/>
                  </wp:wrapPolygon>
                </wp:wrapThrough>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685165"/>
                        </a:xfrm>
                        <a:prstGeom prst="rect">
                          <a:avLst/>
                        </a:prstGeom>
                        <a:solidFill>
                          <a:srgbClr val="FFFFFF"/>
                        </a:solidFill>
                        <a:ln w="9525">
                          <a:solidFill>
                            <a:srgbClr val="000000"/>
                          </a:solidFill>
                          <a:miter lim="800000"/>
                          <a:headEnd/>
                          <a:tailEnd/>
                        </a:ln>
                      </wps:spPr>
                      <wps:txbx>
                        <w:txbxContent>
                          <w:p w14:paraId="2271383C" w14:textId="77777777" w:rsidR="00F03DD2" w:rsidRPr="006B6FEF" w:rsidRDefault="00F03DD2" w:rsidP="00B92BC5">
                            <w:pPr>
                              <w:spacing w:line="240" w:lineRule="auto"/>
                              <w:jc w:val="center"/>
                              <w:rPr>
                                <w:rFonts w:ascii="Arial" w:hAnsi="Arial" w:cs="Arial"/>
                                <w:sz w:val="22"/>
                                <w:szCs w:val="22"/>
                                <w:lang w:val="en"/>
                              </w:rPr>
                            </w:pPr>
                            <w:r w:rsidRPr="006B6FEF">
                              <w:rPr>
                                <w:rFonts w:ascii="Arial" w:hAnsi="Arial" w:cs="Arial"/>
                                <w:sz w:val="22"/>
                                <w:szCs w:val="22"/>
                              </w:rPr>
                              <w:t>Records excluded on ba</w:t>
                            </w:r>
                            <w:r>
                              <w:rPr>
                                <w:rFonts w:ascii="Arial" w:hAnsi="Arial" w:cs="Arial"/>
                                <w:sz w:val="22"/>
                                <w:szCs w:val="22"/>
                              </w:rPr>
                              <w:t>sis of title and abstract</w:t>
                            </w:r>
                            <w:r>
                              <w:rPr>
                                <w:rFonts w:ascii="Arial" w:hAnsi="Arial" w:cs="Arial"/>
                                <w:sz w:val="22"/>
                                <w:szCs w:val="22"/>
                              </w:rPr>
                              <w:br/>
                              <w:t>n = 2</w:t>
                            </w:r>
                            <w:r w:rsidRPr="006B6FEF">
                              <w:rPr>
                                <w:rFonts w:ascii="Arial" w:hAnsi="Arial" w:cs="Arial"/>
                                <w:sz w:val="22"/>
                                <w:szCs w:val="22"/>
                              </w:rPr>
                              <w:t>159</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32C3B6" id="Rectangle 11" o:spid="_x0000_s1030" style="position:absolute;left:0;text-align:left;margin-left:319.95pt;margin-top:221.05pt;width:165.85pt;height:5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">
                <v:textbox inset=",7.2pt,,7.2pt">
                  <w:txbxContent>
                    <w:p w14:paraId="2271383C" w14:textId="77777777" w:rsidR="00F03DD2" w:rsidRPr="006B6FEF" w:rsidRDefault="00F03DD2" w:rsidP="00B92BC5">
                      <w:pPr>
                        <w:spacing w:line="240" w:lineRule="auto"/>
                        <w:jc w:val="center"/>
                        <w:rPr>
                          <w:rFonts w:ascii="Arial" w:hAnsi="Arial" w:cs="Arial"/>
                          <w:sz w:val="22"/>
                          <w:szCs w:val="22"/>
                          <w:lang w:val="en"/>
                        </w:rPr>
                      </w:pPr>
                      <w:r w:rsidRPr="006B6FEF">
                        <w:rPr>
                          <w:rFonts w:ascii="Arial" w:hAnsi="Arial" w:cs="Arial"/>
                          <w:sz w:val="22"/>
                          <w:szCs w:val="22"/>
                        </w:rPr>
                        <w:t>Records excluded on ba</w:t>
                      </w:r>
                      <w:r>
                        <w:rPr>
                          <w:rFonts w:ascii="Arial" w:hAnsi="Arial" w:cs="Arial"/>
                          <w:sz w:val="22"/>
                          <w:szCs w:val="22"/>
                        </w:rPr>
                        <w:t>sis of title and abstract</w:t>
                      </w:r>
                      <w:r>
                        <w:rPr>
                          <w:rFonts w:ascii="Arial" w:hAnsi="Arial" w:cs="Arial"/>
                          <w:sz w:val="22"/>
                          <w:szCs w:val="22"/>
                        </w:rPr>
                        <w:br/>
                        <w:t>n = 2</w:t>
                      </w:r>
                      <w:r w:rsidRPr="006B6FEF">
                        <w:rPr>
                          <w:rFonts w:ascii="Arial" w:hAnsi="Arial" w:cs="Arial"/>
                          <w:sz w:val="22"/>
                          <w:szCs w:val="22"/>
                        </w:rPr>
                        <w:t>159</w:t>
                      </w:r>
                    </w:p>
                  </w:txbxContent>
                </v:textbox>
                <w10:wrap type="through"/>
              </v:rect>
            </w:pict>
          </mc:Fallback>
        </mc:AlternateContent>
      </w:r>
      <w:r w:rsidRPr="00FF4667">
        <w:rPr>
          <w:rFonts w:ascii="Book Antiqua" w:hAnsi="Book Antiqua"/>
          <w:bCs/>
          <w:noProof/>
          <w:lang w:eastAsia="zh-CN"/>
        </w:rPr>
        <mc:AlternateContent>
          <mc:Choice Requires="wps">
            <w:drawing>
              <wp:anchor distT="0" distB="0" distL="114300" distR="114300" simplePos="0" relativeHeight="251693056" behindDoc="0" locked="0" layoutInCell="1" allowOverlap="1" wp14:anchorId="5D8954A0" wp14:editId="788067EC">
                <wp:simplePos x="0" y="0"/>
                <wp:positionH relativeFrom="column">
                  <wp:posOffset>4063365</wp:posOffset>
                </wp:positionH>
                <wp:positionV relativeFrom="paragraph">
                  <wp:posOffset>3604895</wp:posOffset>
                </wp:positionV>
                <wp:extent cx="2106295" cy="1942465"/>
                <wp:effectExtent l="0" t="0" r="27305" b="13335"/>
                <wp:wrapThrough wrapText="bothSides">
                  <wp:wrapPolygon edited="0">
                    <wp:start x="0" y="0"/>
                    <wp:lineTo x="0" y="21466"/>
                    <wp:lineTo x="21620" y="21466"/>
                    <wp:lineTo x="21620" y="0"/>
                    <wp:lineTo x="0" y="0"/>
                  </wp:wrapPolygon>
                </wp:wrapThrough>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942465"/>
                        </a:xfrm>
                        <a:prstGeom prst="rect">
                          <a:avLst/>
                        </a:prstGeom>
                        <a:solidFill>
                          <a:srgbClr val="FFFFFF"/>
                        </a:solidFill>
                        <a:ln w="9525">
                          <a:solidFill>
                            <a:srgbClr val="000000"/>
                          </a:solidFill>
                          <a:miter lim="800000"/>
                          <a:headEnd/>
                          <a:tailEnd/>
                        </a:ln>
                      </wps:spPr>
                      <wps:txbx>
                        <w:txbxContent>
                          <w:p w14:paraId="6C872704" w14:textId="77777777" w:rsidR="00F03DD2" w:rsidRPr="006B6FEF" w:rsidRDefault="00F03DD2" w:rsidP="00B92BC5">
                            <w:pPr>
                              <w:spacing w:line="240" w:lineRule="auto"/>
                              <w:jc w:val="center"/>
                              <w:rPr>
                                <w:rFonts w:ascii="Arial" w:hAnsi="Arial" w:cs="Arial"/>
                                <w:sz w:val="22"/>
                                <w:szCs w:val="22"/>
                              </w:rPr>
                            </w:pPr>
                            <w:r w:rsidRPr="006B6FEF">
                              <w:rPr>
                                <w:rFonts w:ascii="Arial" w:hAnsi="Arial" w:cs="Arial"/>
                                <w:sz w:val="22"/>
                                <w:szCs w:val="22"/>
                              </w:rPr>
                              <w:t>Records excluded (n = 13</w:t>
                            </w:r>
                            <w:r>
                              <w:rPr>
                                <w:rFonts w:ascii="Arial" w:hAnsi="Arial" w:cs="Arial"/>
                                <w:sz w:val="22"/>
                                <w:szCs w:val="22"/>
                              </w:rPr>
                              <w:t>5</w:t>
                            </w:r>
                            <w:r w:rsidRPr="006B6FEF">
                              <w:rPr>
                                <w:rFonts w:ascii="Arial" w:hAnsi="Arial" w:cs="Arial"/>
                                <w:sz w:val="22"/>
                                <w:szCs w:val="22"/>
                              </w:rPr>
                              <w:t>)</w:t>
                            </w:r>
                          </w:p>
                          <w:p w14:paraId="17F0C0C3" w14:textId="77777777" w:rsidR="00F03DD2" w:rsidRPr="006B6FEF" w:rsidRDefault="00F03DD2" w:rsidP="00B92BC5">
                            <w:pPr>
                              <w:spacing w:line="240" w:lineRule="auto"/>
                              <w:jc w:val="center"/>
                              <w:rPr>
                                <w:rFonts w:ascii="Arial" w:hAnsi="Arial" w:cs="Arial"/>
                                <w:sz w:val="22"/>
                                <w:szCs w:val="22"/>
                              </w:rPr>
                            </w:pPr>
                          </w:p>
                          <w:p w14:paraId="0A1FB982" w14:textId="3FBF9E56" w:rsidR="00F03DD2" w:rsidRPr="006B6FEF" w:rsidRDefault="00F03DD2" w:rsidP="00B92BC5">
                            <w:pPr>
                              <w:spacing w:line="240" w:lineRule="auto"/>
                              <w:rPr>
                                <w:rFonts w:ascii="Arial" w:hAnsi="Arial" w:cs="Arial"/>
                                <w:i/>
                                <w:sz w:val="22"/>
                                <w:szCs w:val="22"/>
                              </w:rPr>
                            </w:pPr>
                            <w:r>
                              <w:rPr>
                                <w:rFonts w:ascii="Arial" w:hAnsi="Arial" w:cs="Arial"/>
                                <w:i/>
                                <w:sz w:val="22"/>
                                <w:szCs w:val="22"/>
                              </w:rPr>
                              <w:t>Exclusion criteria</w:t>
                            </w:r>
                            <w:r w:rsidRPr="006B6FEF">
                              <w:rPr>
                                <w:rFonts w:ascii="Arial" w:hAnsi="Arial" w:cs="Arial"/>
                                <w:i/>
                                <w:sz w:val="22"/>
                                <w:szCs w:val="22"/>
                              </w:rPr>
                              <w:t>:</w:t>
                            </w:r>
                          </w:p>
                          <w:p w14:paraId="7E1C5A55" w14:textId="08811C44" w:rsidR="00F03DD2" w:rsidRPr="006B6FEF" w:rsidRDefault="00F03DD2" w:rsidP="00B92BC5">
                            <w:pPr>
                              <w:spacing w:line="240" w:lineRule="auto"/>
                              <w:rPr>
                                <w:rFonts w:ascii="Arial" w:hAnsi="Arial" w:cs="Arial"/>
                                <w:sz w:val="22"/>
                                <w:szCs w:val="22"/>
                              </w:rPr>
                            </w:pPr>
                            <w:r>
                              <w:rPr>
                                <w:rFonts w:ascii="Arial" w:hAnsi="Arial" w:cs="Arial" w:hint="eastAsia"/>
                                <w:sz w:val="22"/>
                                <w:szCs w:val="22"/>
                                <w:vertAlign w:val="superscript"/>
                                <w:lang w:eastAsia="zh-CN"/>
                              </w:rPr>
                              <w:t>2</w:t>
                            </w:r>
                            <w:r w:rsidRPr="006B6FEF">
                              <w:rPr>
                                <w:rFonts w:ascii="Arial" w:hAnsi="Arial" w:cs="Arial"/>
                                <w:sz w:val="22"/>
                                <w:szCs w:val="22"/>
                              </w:rPr>
                              <w:t xml:space="preserve">Incomplete data n = 69 </w:t>
                            </w:r>
                          </w:p>
                          <w:p w14:paraId="20C2723B" w14:textId="3CDFB405" w:rsidR="00F03DD2" w:rsidRPr="006B6FEF" w:rsidRDefault="00F03DD2" w:rsidP="00B92BC5">
                            <w:pPr>
                              <w:spacing w:line="240" w:lineRule="auto"/>
                              <w:rPr>
                                <w:rFonts w:ascii="Arial" w:hAnsi="Arial" w:cs="Arial"/>
                                <w:b/>
                                <w:sz w:val="22"/>
                                <w:szCs w:val="22"/>
                                <w:lang w:val="fr-FR"/>
                              </w:rPr>
                            </w:pPr>
                            <w:r>
                              <w:rPr>
                                <w:rFonts w:ascii="Arial" w:hAnsi="Arial" w:cs="Arial" w:hint="eastAsia"/>
                                <w:sz w:val="22"/>
                                <w:szCs w:val="22"/>
                                <w:vertAlign w:val="superscript"/>
                                <w:lang w:val="fr-FR" w:eastAsia="zh-CN"/>
                              </w:rPr>
                              <w:t>3</w:t>
                            </w:r>
                            <w:r w:rsidRPr="006B6FEF">
                              <w:rPr>
                                <w:rFonts w:ascii="Arial" w:hAnsi="Arial" w:cs="Arial"/>
                                <w:sz w:val="22"/>
                                <w:szCs w:val="22"/>
                                <w:lang w:val="fr-FR"/>
                              </w:rPr>
                              <w:t xml:space="preserve">Non-ESD technique n = 27 </w:t>
                            </w:r>
                          </w:p>
                          <w:p w14:paraId="5EA504F1" w14:textId="77777777" w:rsidR="00F03DD2" w:rsidRPr="006F6610" w:rsidRDefault="00F03DD2" w:rsidP="00B92BC5">
                            <w:pPr>
                              <w:spacing w:line="240" w:lineRule="auto"/>
                              <w:rPr>
                                <w:rFonts w:ascii="Arial" w:hAnsi="Arial" w:cs="Arial"/>
                                <w:sz w:val="22"/>
                                <w:szCs w:val="22"/>
                                <w:lang w:val="fr-FR"/>
                              </w:rPr>
                            </w:pPr>
                            <w:r w:rsidRPr="006F6610">
                              <w:rPr>
                                <w:rFonts w:ascii="Arial" w:hAnsi="Arial" w:cs="Arial"/>
                                <w:sz w:val="22"/>
                                <w:szCs w:val="22"/>
                                <w:lang w:val="fr-FR"/>
                              </w:rPr>
                              <w:t>N&lt;50 n = 21</w:t>
                            </w:r>
                          </w:p>
                          <w:p w14:paraId="7BBB84A3" w14:textId="31CDF94B" w:rsidR="00F03DD2" w:rsidRPr="006B6FEF" w:rsidRDefault="00F03DD2" w:rsidP="00B92BC5">
                            <w:pPr>
                              <w:spacing w:line="240" w:lineRule="auto"/>
                              <w:rPr>
                                <w:rFonts w:ascii="Arial" w:hAnsi="Arial" w:cs="Arial"/>
                                <w:b/>
                                <w:sz w:val="22"/>
                                <w:szCs w:val="22"/>
                              </w:rPr>
                            </w:pPr>
                            <w:r>
                              <w:rPr>
                                <w:rFonts w:ascii="Arial" w:hAnsi="Arial" w:cs="Arial" w:hint="eastAsia"/>
                                <w:sz w:val="22"/>
                                <w:szCs w:val="22"/>
                                <w:vertAlign w:val="superscript"/>
                                <w:lang w:eastAsia="zh-CN"/>
                              </w:rPr>
                              <w:t>4</w:t>
                            </w:r>
                            <w:r w:rsidRPr="006B6FEF">
                              <w:rPr>
                                <w:rFonts w:ascii="Arial" w:hAnsi="Arial" w:cs="Arial"/>
                                <w:sz w:val="22"/>
                                <w:szCs w:val="22"/>
                              </w:rPr>
                              <w:t xml:space="preserve">Lesion characteristic n = 8 </w:t>
                            </w:r>
                          </w:p>
                          <w:p w14:paraId="63DC616A" w14:textId="77777777" w:rsidR="00F03DD2" w:rsidRPr="006B6FEF" w:rsidRDefault="00F03DD2" w:rsidP="00B92BC5">
                            <w:pPr>
                              <w:spacing w:line="240" w:lineRule="auto"/>
                              <w:rPr>
                                <w:rFonts w:ascii="Arial" w:hAnsi="Arial" w:cs="Arial"/>
                                <w:sz w:val="22"/>
                                <w:szCs w:val="22"/>
                              </w:rPr>
                            </w:pPr>
                            <w:r w:rsidRPr="006B6FEF">
                              <w:rPr>
                                <w:rFonts w:ascii="Arial" w:hAnsi="Arial" w:cs="Arial"/>
                                <w:sz w:val="22"/>
                                <w:szCs w:val="22"/>
                              </w:rPr>
                              <w:t>Article not in english n = 4</w:t>
                            </w:r>
                          </w:p>
                          <w:p w14:paraId="1892179F" w14:textId="77777777" w:rsidR="00F03DD2" w:rsidRPr="006B6FEF" w:rsidRDefault="00F03DD2" w:rsidP="00B92BC5">
                            <w:pPr>
                              <w:spacing w:line="240" w:lineRule="auto"/>
                              <w:rPr>
                                <w:rFonts w:ascii="Arial" w:hAnsi="Arial" w:cs="Arial"/>
                                <w:sz w:val="22"/>
                                <w:szCs w:val="22"/>
                              </w:rPr>
                            </w:pPr>
                            <w:r w:rsidRPr="006B6FEF">
                              <w:rPr>
                                <w:rFonts w:ascii="Arial" w:hAnsi="Arial" w:cs="Arial"/>
                                <w:sz w:val="22"/>
                                <w:szCs w:val="22"/>
                              </w:rPr>
                              <w:t>Animal studies n = 3</w:t>
                            </w:r>
                          </w:p>
                          <w:p w14:paraId="37A0E8C2" w14:textId="7677D44D" w:rsidR="00F03DD2" w:rsidRPr="006B6FEF" w:rsidRDefault="00F03DD2" w:rsidP="00B92BC5">
                            <w:pPr>
                              <w:spacing w:line="240" w:lineRule="auto"/>
                              <w:rPr>
                                <w:rFonts w:ascii="Arial" w:hAnsi="Arial" w:cs="Arial"/>
                                <w:sz w:val="22"/>
                                <w:szCs w:val="22"/>
                              </w:rPr>
                            </w:pPr>
                            <w:r>
                              <w:rPr>
                                <w:rFonts w:ascii="Arial" w:hAnsi="Arial" w:cs="Arial" w:hint="eastAsia"/>
                                <w:sz w:val="22"/>
                                <w:szCs w:val="22"/>
                                <w:vertAlign w:val="superscript"/>
                                <w:lang w:eastAsia="zh-CN"/>
                              </w:rPr>
                              <w:t>5</w:t>
                            </w:r>
                            <w:r w:rsidRPr="006B6FEF">
                              <w:rPr>
                                <w:rFonts w:ascii="Arial" w:hAnsi="Arial" w:cs="Arial"/>
                                <w:sz w:val="22"/>
                                <w:szCs w:val="22"/>
                              </w:rPr>
                              <w:t xml:space="preserve">Study design n = 3 </w:t>
                            </w:r>
                          </w:p>
                          <w:p w14:paraId="330E2495" w14:textId="77777777" w:rsidR="00F03DD2" w:rsidRPr="006B6FEF" w:rsidRDefault="00F03DD2" w:rsidP="00B92BC5">
                            <w:pPr>
                              <w:spacing w:line="240" w:lineRule="auto"/>
                              <w:jc w:val="center"/>
                              <w:rPr>
                                <w:rFonts w:ascii="Arial" w:hAnsi="Arial" w:cs="Arial"/>
                                <w:sz w:val="22"/>
                                <w:szCs w:val="22"/>
                              </w:rPr>
                            </w:pPr>
                          </w:p>
                          <w:p w14:paraId="409E3442" w14:textId="77777777" w:rsidR="00F03DD2" w:rsidRPr="006B6FEF" w:rsidRDefault="00F03DD2" w:rsidP="00B92BC5">
                            <w:pPr>
                              <w:spacing w:line="240" w:lineRule="auto"/>
                              <w:jc w:val="center"/>
                              <w:rPr>
                                <w:rFonts w:ascii="Arial" w:hAnsi="Arial" w:cs="Arial"/>
                                <w:sz w:val="22"/>
                                <w:szCs w:val="22"/>
                              </w:rPr>
                            </w:pPr>
                          </w:p>
                          <w:p w14:paraId="1047906F" w14:textId="77777777" w:rsidR="00F03DD2" w:rsidRPr="006B6FEF" w:rsidRDefault="00F03DD2" w:rsidP="00B92BC5">
                            <w:pPr>
                              <w:spacing w:line="240" w:lineRule="auto"/>
                              <w:rPr>
                                <w:rFonts w:ascii="Arial" w:hAnsi="Arial" w:cs="Arial"/>
                                <w:sz w:val="22"/>
                                <w:szCs w:val="22"/>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8954A0" id="Rectangle 12" o:spid="_x0000_s1031" style="position:absolute;left:0;text-align:left;margin-left:319.95pt;margin-top:283.85pt;width:165.85pt;height:15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">
                <v:textbox inset=",7.2pt,,7.2pt">
                  <w:txbxContent>
                    <w:p w14:paraId="6C872704" w14:textId="77777777" w:rsidR="00F03DD2" w:rsidRPr="006B6FEF" w:rsidRDefault="00F03DD2" w:rsidP="00B92BC5">
                      <w:pPr>
                        <w:spacing w:line="240" w:lineRule="auto"/>
                        <w:jc w:val="center"/>
                        <w:rPr>
                          <w:rFonts w:ascii="Arial" w:hAnsi="Arial" w:cs="Arial"/>
                          <w:sz w:val="22"/>
                          <w:szCs w:val="22"/>
                        </w:rPr>
                      </w:pPr>
                      <w:r w:rsidRPr="006B6FEF">
                        <w:rPr>
                          <w:rFonts w:ascii="Arial" w:hAnsi="Arial" w:cs="Arial"/>
                          <w:sz w:val="22"/>
                          <w:szCs w:val="22"/>
                        </w:rPr>
                        <w:t>Records excluded (n = 13</w:t>
                      </w:r>
                      <w:r>
                        <w:rPr>
                          <w:rFonts w:ascii="Arial" w:hAnsi="Arial" w:cs="Arial"/>
                          <w:sz w:val="22"/>
                          <w:szCs w:val="22"/>
                        </w:rPr>
                        <w:t>5</w:t>
                      </w:r>
                      <w:r w:rsidRPr="006B6FEF">
                        <w:rPr>
                          <w:rFonts w:ascii="Arial" w:hAnsi="Arial" w:cs="Arial"/>
                          <w:sz w:val="22"/>
                          <w:szCs w:val="22"/>
                        </w:rPr>
                        <w:t>)</w:t>
                      </w:r>
                    </w:p>
                    <w:p w14:paraId="17F0C0C3" w14:textId="77777777" w:rsidR="00F03DD2" w:rsidRPr="006B6FEF" w:rsidRDefault="00F03DD2" w:rsidP="00B92BC5">
                      <w:pPr>
                        <w:spacing w:line="240" w:lineRule="auto"/>
                        <w:jc w:val="center"/>
                        <w:rPr>
                          <w:rFonts w:ascii="Arial" w:hAnsi="Arial" w:cs="Arial"/>
                          <w:sz w:val="22"/>
                          <w:szCs w:val="22"/>
                        </w:rPr>
                      </w:pPr>
                    </w:p>
                    <w:p w14:paraId="0A1FB982" w14:textId="3FBF9E56" w:rsidR="00F03DD2" w:rsidRPr="006B6FEF" w:rsidRDefault="00F03DD2" w:rsidP="00B92BC5">
                      <w:pPr>
                        <w:spacing w:line="240" w:lineRule="auto"/>
                        <w:rPr>
                          <w:rFonts w:ascii="Arial" w:hAnsi="Arial" w:cs="Arial"/>
                          <w:i/>
                          <w:sz w:val="22"/>
                          <w:szCs w:val="22"/>
                        </w:rPr>
                      </w:pPr>
                      <w:r>
                        <w:rPr>
                          <w:rFonts w:ascii="Arial" w:hAnsi="Arial" w:cs="Arial"/>
                          <w:i/>
                          <w:sz w:val="22"/>
                          <w:szCs w:val="22"/>
                        </w:rPr>
                        <w:t>Exclusion criteria</w:t>
                      </w:r>
                      <w:r w:rsidRPr="006B6FEF">
                        <w:rPr>
                          <w:rFonts w:ascii="Arial" w:hAnsi="Arial" w:cs="Arial"/>
                          <w:i/>
                          <w:sz w:val="22"/>
                          <w:szCs w:val="22"/>
                        </w:rPr>
                        <w:t>:</w:t>
                      </w:r>
                    </w:p>
                    <w:p w14:paraId="7E1C5A55" w14:textId="08811C44" w:rsidR="00F03DD2" w:rsidRPr="006B6FEF" w:rsidRDefault="00F03DD2" w:rsidP="00B92BC5">
                      <w:pPr>
                        <w:spacing w:line="240" w:lineRule="auto"/>
                        <w:rPr>
                          <w:rFonts w:ascii="Arial" w:hAnsi="Arial" w:cs="Arial"/>
                          <w:sz w:val="22"/>
                          <w:szCs w:val="22"/>
                        </w:rPr>
                      </w:pPr>
                      <w:r>
                        <w:rPr>
                          <w:rFonts w:ascii="Arial" w:hAnsi="Arial" w:cs="Arial" w:hint="eastAsia"/>
                          <w:sz w:val="22"/>
                          <w:szCs w:val="22"/>
                          <w:vertAlign w:val="superscript"/>
                          <w:lang w:eastAsia="zh-CN"/>
                        </w:rPr>
                        <w:t>2</w:t>
                      </w:r>
                      <w:r w:rsidRPr="006B6FEF">
                        <w:rPr>
                          <w:rFonts w:ascii="Arial" w:hAnsi="Arial" w:cs="Arial"/>
                          <w:sz w:val="22"/>
                          <w:szCs w:val="22"/>
                        </w:rPr>
                        <w:t xml:space="preserve">Incomplete data n = 69 </w:t>
                      </w:r>
                    </w:p>
                    <w:p w14:paraId="20C2723B" w14:textId="3CDFB405" w:rsidR="00F03DD2" w:rsidRPr="006B6FEF" w:rsidRDefault="00F03DD2" w:rsidP="00B92BC5">
                      <w:pPr>
                        <w:spacing w:line="240" w:lineRule="auto"/>
                        <w:rPr>
                          <w:rFonts w:ascii="Arial" w:hAnsi="Arial" w:cs="Arial"/>
                          <w:b/>
                          <w:sz w:val="22"/>
                          <w:szCs w:val="22"/>
                          <w:lang w:val="fr-FR"/>
                        </w:rPr>
                      </w:pPr>
                      <w:r>
                        <w:rPr>
                          <w:rFonts w:ascii="Arial" w:hAnsi="Arial" w:cs="Arial" w:hint="eastAsia"/>
                          <w:sz w:val="22"/>
                          <w:szCs w:val="22"/>
                          <w:vertAlign w:val="superscript"/>
                          <w:lang w:val="fr-FR" w:eastAsia="zh-CN"/>
                        </w:rPr>
                        <w:t>3</w:t>
                      </w:r>
                      <w:r w:rsidRPr="006B6FEF">
                        <w:rPr>
                          <w:rFonts w:ascii="Arial" w:hAnsi="Arial" w:cs="Arial"/>
                          <w:sz w:val="22"/>
                          <w:szCs w:val="22"/>
                          <w:lang w:val="fr-FR"/>
                        </w:rPr>
                        <w:t xml:space="preserve">Non-ESD technique n = 27 </w:t>
                      </w:r>
                    </w:p>
                    <w:p w14:paraId="5EA504F1" w14:textId="77777777" w:rsidR="00F03DD2" w:rsidRPr="006F6610" w:rsidRDefault="00F03DD2" w:rsidP="00B92BC5">
                      <w:pPr>
                        <w:spacing w:line="240" w:lineRule="auto"/>
                        <w:rPr>
                          <w:rFonts w:ascii="Arial" w:hAnsi="Arial" w:cs="Arial"/>
                          <w:sz w:val="22"/>
                          <w:szCs w:val="22"/>
                          <w:lang w:val="fr-FR"/>
                        </w:rPr>
                      </w:pPr>
                      <w:r w:rsidRPr="006F6610">
                        <w:rPr>
                          <w:rFonts w:ascii="Arial" w:hAnsi="Arial" w:cs="Arial"/>
                          <w:sz w:val="22"/>
                          <w:szCs w:val="22"/>
                          <w:lang w:val="fr-FR"/>
                        </w:rPr>
                        <w:t>N&lt;50 n = 21</w:t>
                      </w:r>
                    </w:p>
                    <w:p w14:paraId="7BBB84A3" w14:textId="31CDF94B" w:rsidR="00F03DD2" w:rsidRPr="006B6FEF" w:rsidRDefault="00F03DD2" w:rsidP="00B92BC5">
                      <w:pPr>
                        <w:spacing w:line="240" w:lineRule="auto"/>
                        <w:rPr>
                          <w:rFonts w:ascii="Arial" w:hAnsi="Arial" w:cs="Arial"/>
                          <w:b/>
                          <w:sz w:val="22"/>
                          <w:szCs w:val="22"/>
                        </w:rPr>
                      </w:pPr>
                      <w:r>
                        <w:rPr>
                          <w:rFonts w:ascii="Arial" w:hAnsi="Arial" w:cs="Arial" w:hint="eastAsia"/>
                          <w:sz w:val="22"/>
                          <w:szCs w:val="22"/>
                          <w:vertAlign w:val="superscript"/>
                          <w:lang w:eastAsia="zh-CN"/>
                        </w:rPr>
                        <w:t>4</w:t>
                      </w:r>
                      <w:r w:rsidRPr="006B6FEF">
                        <w:rPr>
                          <w:rFonts w:ascii="Arial" w:hAnsi="Arial" w:cs="Arial"/>
                          <w:sz w:val="22"/>
                          <w:szCs w:val="22"/>
                        </w:rPr>
                        <w:t xml:space="preserve">Lesion characteristic n = 8 </w:t>
                      </w:r>
                    </w:p>
                    <w:p w14:paraId="63DC616A" w14:textId="77777777" w:rsidR="00F03DD2" w:rsidRPr="006B6FEF" w:rsidRDefault="00F03DD2" w:rsidP="00B92BC5">
                      <w:pPr>
                        <w:spacing w:line="240" w:lineRule="auto"/>
                        <w:rPr>
                          <w:rFonts w:ascii="Arial" w:hAnsi="Arial" w:cs="Arial"/>
                          <w:sz w:val="22"/>
                          <w:szCs w:val="22"/>
                        </w:rPr>
                      </w:pPr>
                      <w:r w:rsidRPr="006B6FEF">
                        <w:rPr>
                          <w:rFonts w:ascii="Arial" w:hAnsi="Arial" w:cs="Arial"/>
                          <w:sz w:val="22"/>
                          <w:szCs w:val="22"/>
                        </w:rPr>
                        <w:t>Article not in english n = 4</w:t>
                      </w:r>
                    </w:p>
                    <w:p w14:paraId="1892179F" w14:textId="77777777" w:rsidR="00F03DD2" w:rsidRPr="006B6FEF" w:rsidRDefault="00F03DD2" w:rsidP="00B92BC5">
                      <w:pPr>
                        <w:spacing w:line="240" w:lineRule="auto"/>
                        <w:rPr>
                          <w:rFonts w:ascii="Arial" w:hAnsi="Arial" w:cs="Arial"/>
                          <w:sz w:val="22"/>
                          <w:szCs w:val="22"/>
                        </w:rPr>
                      </w:pPr>
                      <w:r w:rsidRPr="006B6FEF">
                        <w:rPr>
                          <w:rFonts w:ascii="Arial" w:hAnsi="Arial" w:cs="Arial"/>
                          <w:sz w:val="22"/>
                          <w:szCs w:val="22"/>
                        </w:rPr>
                        <w:t>Animal studies n = 3</w:t>
                      </w:r>
                    </w:p>
                    <w:p w14:paraId="37A0E8C2" w14:textId="7677D44D" w:rsidR="00F03DD2" w:rsidRPr="006B6FEF" w:rsidRDefault="00F03DD2" w:rsidP="00B92BC5">
                      <w:pPr>
                        <w:spacing w:line="240" w:lineRule="auto"/>
                        <w:rPr>
                          <w:rFonts w:ascii="Arial" w:hAnsi="Arial" w:cs="Arial"/>
                          <w:sz w:val="22"/>
                          <w:szCs w:val="22"/>
                        </w:rPr>
                      </w:pPr>
                      <w:r>
                        <w:rPr>
                          <w:rFonts w:ascii="Arial" w:hAnsi="Arial" w:cs="Arial" w:hint="eastAsia"/>
                          <w:sz w:val="22"/>
                          <w:szCs w:val="22"/>
                          <w:vertAlign w:val="superscript"/>
                          <w:lang w:eastAsia="zh-CN"/>
                        </w:rPr>
                        <w:t>5</w:t>
                      </w:r>
                      <w:r w:rsidRPr="006B6FEF">
                        <w:rPr>
                          <w:rFonts w:ascii="Arial" w:hAnsi="Arial" w:cs="Arial"/>
                          <w:sz w:val="22"/>
                          <w:szCs w:val="22"/>
                        </w:rPr>
                        <w:t xml:space="preserve">Study design n = 3 </w:t>
                      </w:r>
                    </w:p>
                    <w:p w14:paraId="330E2495" w14:textId="77777777" w:rsidR="00F03DD2" w:rsidRPr="006B6FEF" w:rsidRDefault="00F03DD2" w:rsidP="00B92BC5">
                      <w:pPr>
                        <w:spacing w:line="240" w:lineRule="auto"/>
                        <w:jc w:val="center"/>
                        <w:rPr>
                          <w:rFonts w:ascii="Arial" w:hAnsi="Arial" w:cs="Arial"/>
                          <w:sz w:val="22"/>
                          <w:szCs w:val="22"/>
                        </w:rPr>
                      </w:pPr>
                    </w:p>
                    <w:p w14:paraId="409E3442" w14:textId="77777777" w:rsidR="00F03DD2" w:rsidRPr="006B6FEF" w:rsidRDefault="00F03DD2" w:rsidP="00B92BC5">
                      <w:pPr>
                        <w:spacing w:line="240" w:lineRule="auto"/>
                        <w:jc w:val="center"/>
                        <w:rPr>
                          <w:rFonts w:ascii="Arial" w:hAnsi="Arial" w:cs="Arial"/>
                          <w:sz w:val="22"/>
                          <w:szCs w:val="22"/>
                        </w:rPr>
                      </w:pPr>
                    </w:p>
                    <w:p w14:paraId="1047906F" w14:textId="77777777" w:rsidR="00F03DD2" w:rsidRPr="006B6FEF" w:rsidRDefault="00F03DD2" w:rsidP="00B92BC5">
                      <w:pPr>
                        <w:spacing w:line="240" w:lineRule="auto"/>
                        <w:rPr>
                          <w:rFonts w:ascii="Arial" w:hAnsi="Arial" w:cs="Arial"/>
                          <w:sz w:val="22"/>
                          <w:szCs w:val="22"/>
                        </w:rPr>
                      </w:pPr>
                    </w:p>
                  </w:txbxContent>
                </v:textbox>
                <w10:wrap type="through"/>
              </v:rect>
            </w:pict>
          </mc:Fallback>
        </mc:AlternateContent>
      </w:r>
      <w:r w:rsidRPr="00FF4667">
        <w:rPr>
          <w:rFonts w:ascii="Book Antiqua" w:hAnsi="Book Antiqua"/>
          <w:bCs/>
          <w:noProof/>
          <w:lang w:eastAsia="zh-CN"/>
        </w:rPr>
        <mc:AlternateContent>
          <mc:Choice Requires="wps">
            <w:drawing>
              <wp:anchor distT="0" distB="0" distL="114300" distR="114300" simplePos="0" relativeHeight="251694080" behindDoc="0" locked="0" layoutInCell="1" allowOverlap="1" wp14:anchorId="711FB4DA" wp14:editId="686A1397">
                <wp:simplePos x="0" y="0"/>
                <wp:positionH relativeFrom="column">
                  <wp:posOffset>1661160</wp:posOffset>
                </wp:positionH>
                <wp:positionV relativeFrom="paragraph">
                  <wp:posOffset>4570730</wp:posOffset>
                </wp:positionV>
                <wp:extent cx="2540" cy="576580"/>
                <wp:effectExtent l="50800" t="0" r="99060" b="83820"/>
                <wp:wrapThrough wrapText="bothSides">
                  <wp:wrapPolygon edited="0">
                    <wp:start x="-432000" y="0"/>
                    <wp:lineTo x="-432000" y="23789"/>
                    <wp:lineTo x="432000" y="23789"/>
                    <wp:lineTo x="648000" y="15225"/>
                    <wp:lineTo x="432000" y="0"/>
                    <wp:lineTo x="-432000" y="0"/>
                  </wp:wrapPolygon>
                </wp:wrapThrough>
                <wp:docPr id="1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57658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V relativeFrom="margin">
                  <wp14:pctHeight>0</wp14:pctHeight>
                </wp14:sizeRelV>
              </wp:anchor>
            </w:drawing>
          </mc:Choice>
          <mc:Fallback>
            <w:pict>
              <v:shape w14:anchorId="0F040D2B" id="AutoShape 13" o:spid="_x0000_s1026" type="#_x0000_t32" style="position:absolute;margin-left:130.8pt;margin-top:359.9pt;width:.2pt;height:45.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">
                <v:stroke endarrow="block"/>
                <v:shadow color="#ccc" opacity="49150f" offset=".74833mm,.74833mm"/>
                <w10:wrap type="through"/>
              </v:shape>
            </w:pict>
          </mc:Fallback>
        </mc:AlternateContent>
      </w:r>
      <w:r w:rsidRPr="00FF4667">
        <w:rPr>
          <w:rFonts w:ascii="Book Antiqua" w:hAnsi="Book Antiqua"/>
          <w:bCs/>
          <w:noProof/>
          <w:lang w:eastAsia="zh-CN"/>
        </w:rPr>
        <mc:AlternateContent>
          <mc:Choice Requires="wps">
            <w:drawing>
              <wp:anchor distT="0" distB="0" distL="114300" distR="114300" simplePos="0" relativeHeight="251695104" behindDoc="0" locked="0" layoutInCell="1" allowOverlap="1" wp14:anchorId="487E868F" wp14:editId="38FCFBB5">
                <wp:simplePos x="0" y="0"/>
                <wp:positionH relativeFrom="column">
                  <wp:posOffset>629920</wp:posOffset>
                </wp:positionH>
                <wp:positionV relativeFrom="paragraph">
                  <wp:posOffset>5142230</wp:posOffset>
                </wp:positionV>
                <wp:extent cx="2166620" cy="748665"/>
                <wp:effectExtent l="0" t="0" r="17780" b="13335"/>
                <wp:wrapThrough wrapText="bothSides">
                  <wp:wrapPolygon edited="0">
                    <wp:start x="0" y="0"/>
                    <wp:lineTo x="0" y="21252"/>
                    <wp:lineTo x="21524" y="21252"/>
                    <wp:lineTo x="21524" y="0"/>
                    <wp:lineTo x="0" y="0"/>
                  </wp:wrapPolygon>
                </wp:wrapThrough>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6620" cy="748665"/>
                        </a:xfrm>
                        <a:prstGeom prst="rect">
                          <a:avLst/>
                        </a:prstGeom>
                        <a:solidFill>
                          <a:srgbClr val="FFFFFF"/>
                        </a:solidFill>
                        <a:ln w="9525">
                          <a:solidFill>
                            <a:srgbClr val="000000"/>
                          </a:solidFill>
                          <a:miter lim="800000"/>
                          <a:headEnd/>
                          <a:tailEnd/>
                        </a:ln>
                      </wps:spPr>
                      <wps:txbx>
                        <w:txbxContent>
                          <w:p w14:paraId="247CBE9A" w14:textId="77777777" w:rsidR="00F03DD2" w:rsidRPr="00F67B30" w:rsidRDefault="00F03DD2" w:rsidP="00B92BC5">
                            <w:pPr>
                              <w:spacing w:line="240" w:lineRule="auto"/>
                              <w:jc w:val="center"/>
                              <w:rPr>
                                <w:rFonts w:ascii="Arial" w:hAnsi="Arial" w:cs="Arial"/>
                                <w:sz w:val="22"/>
                                <w:szCs w:val="22"/>
                                <w:lang w:eastAsia="fr-FR"/>
                              </w:rPr>
                            </w:pPr>
                            <w:r w:rsidRPr="00F67B30">
                              <w:rPr>
                                <w:rFonts w:ascii="Arial" w:hAnsi="Arial" w:cs="Arial"/>
                                <w:sz w:val="22"/>
                                <w:szCs w:val="22"/>
                                <w:lang w:eastAsia="fr-FR"/>
                              </w:rPr>
                              <w:t xml:space="preserve">Studies included in quantitative analysis </w:t>
                            </w:r>
                          </w:p>
                          <w:p w14:paraId="60A8F056" w14:textId="754F4027" w:rsidR="00F03DD2" w:rsidRPr="00F67B30" w:rsidRDefault="00F03DD2" w:rsidP="00B92BC5">
                            <w:pPr>
                              <w:spacing w:line="240" w:lineRule="auto"/>
                              <w:jc w:val="center"/>
                              <w:rPr>
                                <w:rFonts w:ascii="Arial" w:hAnsi="Arial" w:cs="Arial"/>
                                <w:sz w:val="22"/>
                                <w:szCs w:val="22"/>
                                <w:lang w:eastAsia="fr-FR"/>
                              </w:rPr>
                            </w:pPr>
                            <w:r w:rsidRPr="00F67B30">
                              <w:rPr>
                                <w:rFonts w:ascii="Arial" w:hAnsi="Arial" w:cs="Arial"/>
                                <w:sz w:val="22"/>
                                <w:szCs w:val="22"/>
                                <w:lang w:eastAsia="fr-FR"/>
                              </w:rPr>
                              <w:t>n= 2</w:t>
                            </w:r>
                            <w:r>
                              <w:rPr>
                                <w:rFonts w:ascii="Arial" w:hAnsi="Arial" w:cs="Arial"/>
                                <w:sz w:val="22"/>
                                <w:szCs w:val="22"/>
                                <w:lang w:eastAsia="fr-FR"/>
                              </w:rPr>
                              <w:t>39</w:t>
                            </w:r>
                            <w:r w:rsidRPr="00B92BC5">
                              <w:rPr>
                                <w:rFonts w:ascii="Arial" w:hAnsi="Arial" w:cs="Arial" w:hint="eastAsia"/>
                                <w:sz w:val="22"/>
                                <w:szCs w:val="22"/>
                                <w:vertAlign w:val="superscript"/>
                                <w:lang w:eastAsia="zh-CN"/>
                              </w:rPr>
                              <w:t>1</w:t>
                            </w:r>
                          </w:p>
                          <w:p w14:paraId="4C18FDA4" w14:textId="77777777" w:rsidR="00F03DD2" w:rsidRPr="00F67B30" w:rsidRDefault="00F03DD2" w:rsidP="00B92BC5">
                            <w:pPr>
                              <w:spacing w:line="240" w:lineRule="auto"/>
                              <w:jc w:val="center"/>
                              <w:rPr>
                                <w:rFonts w:ascii="Arial" w:hAnsi="Arial" w:cs="Arial"/>
                                <w:sz w:val="22"/>
                                <w:szCs w:val="22"/>
                                <w:lang w:val="en"/>
                              </w:rPr>
                            </w:pP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487E868F" id="Rectangle 14" o:spid="_x0000_s1032" style="position:absolute;left:0;text-align:left;margin-left:49.6pt;margin-top:404.9pt;width:170.6pt;height:58.9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">
                <v:textbox inset=",7.2pt,,7.2pt">
                  <w:txbxContent>
                    <w:p w14:paraId="247CBE9A" w14:textId="77777777" w:rsidR="00F03DD2" w:rsidRPr="00F67B30" w:rsidRDefault="00F03DD2" w:rsidP="00B92BC5">
                      <w:pPr>
                        <w:spacing w:line="240" w:lineRule="auto"/>
                        <w:jc w:val="center"/>
                        <w:rPr>
                          <w:rFonts w:ascii="Arial" w:hAnsi="Arial" w:cs="Arial"/>
                          <w:sz w:val="22"/>
                          <w:szCs w:val="22"/>
                          <w:lang w:eastAsia="fr-FR"/>
                        </w:rPr>
                      </w:pPr>
                      <w:r w:rsidRPr="00F67B30">
                        <w:rPr>
                          <w:rFonts w:ascii="Arial" w:hAnsi="Arial" w:cs="Arial"/>
                          <w:sz w:val="22"/>
                          <w:szCs w:val="22"/>
                          <w:lang w:eastAsia="fr-FR"/>
                        </w:rPr>
                        <w:t xml:space="preserve">Studies included in quantitative analysis </w:t>
                      </w:r>
                    </w:p>
                    <w:p w14:paraId="60A8F056" w14:textId="754F4027" w:rsidR="00F03DD2" w:rsidRPr="00F67B30" w:rsidRDefault="00F03DD2" w:rsidP="00B92BC5">
                      <w:pPr>
                        <w:spacing w:line="240" w:lineRule="auto"/>
                        <w:jc w:val="center"/>
                        <w:rPr>
                          <w:rFonts w:ascii="Arial" w:hAnsi="Arial" w:cs="Arial"/>
                          <w:sz w:val="22"/>
                          <w:szCs w:val="22"/>
                          <w:lang w:eastAsia="fr-FR"/>
                        </w:rPr>
                      </w:pPr>
                      <w:r w:rsidRPr="00F67B30">
                        <w:rPr>
                          <w:rFonts w:ascii="Arial" w:hAnsi="Arial" w:cs="Arial"/>
                          <w:sz w:val="22"/>
                          <w:szCs w:val="22"/>
                          <w:lang w:eastAsia="fr-FR"/>
                        </w:rPr>
                        <w:t>n= 2</w:t>
                      </w:r>
                      <w:r>
                        <w:rPr>
                          <w:rFonts w:ascii="Arial" w:hAnsi="Arial" w:cs="Arial"/>
                          <w:sz w:val="22"/>
                          <w:szCs w:val="22"/>
                          <w:lang w:eastAsia="fr-FR"/>
                        </w:rPr>
                        <w:t>39</w:t>
                      </w:r>
                      <w:r w:rsidRPr="00B92BC5">
                        <w:rPr>
                          <w:rFonts w:ascii="Arial" w:hAnsi="Arial" w:cs="Arial" w:hint="eastAsia"/>
                          <w:sz w:val="22"/>
                          <w:szCs w:val="22"/>
                          <w:vertAlign w:val="superscript"/>
                          <w:lang w:eastAsia="zh-CN"/>
                        </w:rPr>
                        <w:t>1</w:t>
                      </w:r>
                    </w:p>
                    <w:p w14:paraId="4C18FDA4" w14:textId="77777777" w:rsidR="00F03DD2" w:rsidRPr="00F67B30" w:rsidRDefault="00F03DD2" w:rsidP="00B92BC5">
                      <w:pPr>
                        <w:spacing w:line="240" w:lineRule="auto"/>
                        <w:jc w:val="center"/>
                        <w:rPr>
                          <w:rFonts w:ascii="Arial" w:hAnsi="Arial" w:cs="Arial"/>
                          <w:sz w:val="22"/>
                          <w:szCs w:val="22"/>
                          <w:lang w:val="en"/>
                        </w:rPr>
                      </w:pPr>
                    </w:p>
                  </w:txbxContent>
                </v:textbox>
                <w10:wrap type="through"/>
              </v:rect>
            </w:pict>
          </mc:Fallback>
        </mc:AlternateContent>
      </w:r>
      <w:r w:rsidRPr="00FF4667">
        <w:rPr>
          <w:rFonts w:ascii="Book Antiqua" w:hAnsi="Book Antiqua"/>
          <w:bCs/>
          <w:noProof/>
          <w:lang w:eastAsia="zh-CN"/>
        </w:rPr>
        <mc:AlternateContent>
          <mc:Choice Requires="wps">
            <w:drawing>
              <wp:anchor distT="0" distB="0" distL="114300" distR="114300" simplePos="0" relativeHeight="251696128" behindDoc="0" locked="0" layoutInCell="1" allowOverlap="1" wp14:anchorId="5C512DD6" wp14:editId="315857D7">
                <wp:simplePos x="0" y="0"/>
                <wp:positionH relativeFrom="column">
                  <wp:posOffset>2804160</wp:posOffset>
                </wp:positionH>
                <wp:positionV relativeFrom="paragraph">
                  <wp:posOffset>4495165</wp:posOffset>
                </wp:positionV>
                <wp:extent cx="1222375" cy="635"/>
                <wp:effectExtent l="0" t="76200" r="47625" b="100965"/>
                <wp:wrapThrough wrapText="bothSides">
                  <wp:wrapPolygon edited="0">
                    <wp:start x="19300" y="-2592000"/>
                    <wp:lineTo x="18851" y="-864000"/>
                    <wp:lineTo x="18851" y="864000"/>
                    <wp:lineTo x="19300" y="2592000"/>
                    <wp:lineTo x="21993" y="2592000"/>
                    <wp:lineTo x="21993" y="-2592000"/>
                    <wp:lineTo x="19300" y="-2592000"/>
                  </wp:wrapPolygon>
                </wp:wrapThrough>
                <wp:docPr id="1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2375"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anchor>
            </w:drawing>
          </mc:Choice>
          <mc:Fallback>
            <w:pict>
              <v:shape w14:anchorId="63EB8F87" id="AutoShape 15" o:spid="_x0000_s1026" type="#_x0000_t32" style="position:absolute;margin-left:220.8pt;margin-top:353.95pt;width:96.25pt;height:.0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">
                <v:stroke endarrow="block"/>
                <v:shadow color="#ccc" opacity="49150f" offset=".74833mm,.74833mm"/>
                <w10:wrap type="through"/>
              </v:shape>
            </w:pict>
          </mc:Fallback>
        </mc:AlternateContent>
      </w:r>
      <w:r w:rsidRPr="00FF4667">
        <w:rPr>
          <w:rFonts w:ascii="Book Antiqua" w:hAnsi="Book Antiqua"/>
          <w:bCs/>
        </w:rPr>
        <w:br w:type="page"/>
      </w:r>
    </w:p>
    <w:p w14:paraId="0844B210" w14:textId="444DDC18" w:rsidR="00B92BC5" w:rsidRPr="00B92BC5" w:rsidRDefault="00B92BC5" w:rsidP="003357A2">
      <w:pPr>
        <w:snapToGrid w:val="0"/>
        <w:spacing w:line="360" w:lineRule="auto"/>
        <w:jc w:val="both"/>
        <w:rPr>
          <w:rFonts w:ascii="Book Antiqua" w:hAnsi="Book Antiqua"/>
          <w:bCs/>
          <w:lang w:eastAsia="zh-CN"/>
        </w:rPr>
      </w:pPr>
      <w:r w:rsidRPr="00B92BC5">
        <w:rPr>
          <w:rFonts w:ascii="Book Antiqua" w:hAnsi="Book Antiqua"/>
          <w:b/>
          <w:bCs/>
          <w:lang w:eastAsia="zh-CN"/>
        </w:rPr>
        <w:lastRenderedPageBreak/>
        <w:t>Figure 1</w:t>
      </w:r>
      <w:r w:rsidRPr="00B92BC5">
        <w:rPr>
          <w:rFonts w:ascii="Book Antiqua" w:hAnsi="Book Antiqua" w:hint="eastAsia"/>
          <w:b/>
          <w:bCs/>
          <w:lang w:eastAsia="zh-CN"/>
        </w:rPr>
        <w:t xml:space="preserve"> </w:t>
      </w:r>
      <w:r w:rsidRPr="00B92BC5">
        <w:rPr>
          <w:rFonts w:ascii="Book Antiqua" w:hAnsi="Book Antiqua"/>
          <w:b/>
          <w:bCs/>
          <w:lang w:eastAsia="zh-CN"/>
        </w:rPr>
        <w:t>Flow diagram.</w:t>
      </w:r>
      <w:r w:rsidRPr="00B92BC5">
        <w:rPr>
          <w:rFonts w:ascii="Book Antiqua" w:hAnsi="Book Antiqua"/>
          <w:bCs/>
          <w:lang w:eastAsia="zh-CN"/>
        </w:rPr>
        <w:t xml:space="preserve"> The flow diagram shows the study selection process.</w:t>
      </w:r>
      <w:r>
        <w:rPr>
          <w:rFonts w:ascii="Book Antiqua" w:hAnsi="Book Antiqua" w:hint="eastAsia"/>
          <w:bCs/>
          <w:lang w:eastAsia="zh-CN"/>
        </w:rPr>
        <w:t xml:space="preserve"> </w:t>
      </w:r>
      <w:r w:rsidR="00F20F5D" w:rsidRPr="00B92BC5">
        <w:rPr>
          <w:rFonts w:ascii="Book Antiqua" w:hAnsi="Book Antiqua"/>
          <w:bCs/>
          <w:vertAlign w:val="superscript"/>
          <w:lang w:eastAsia="zh-CN"/>
        </w:rPr>
        <w:t>1</w:t>
      </w:r>
      <w:r w:rsidR="00F20F5D" w:rsidRPr="00B92BC5">
        <w:rPr>
          <w:rFonts w:ascii="Book Antiqua" w:hAnsi="Book Antiqua"/>
          <w:bCs/>
          <w:lang w:eastAsia="zh-CN"/>
        </w:rPr>
        <w:t>One study was divided into Western and Eastern parts for our quantitative analysis (thus counting as two studies). It was however only counted as a single stud</w:t>
      </w:r>
      <w:r w:rsidR="00F20F5D">
        <w:rPr>
          <w:rFonts w:ascii="Book Antiqua" w:hAnsi="Book Antiqua"/>
          <w:bCs/>
          <w:lang w:eastAsia="zh-CN"/>
        </w:rPr>
        <w:t>y when assessed for eligibility</w:t>
      </w:r>
      <w:r w:rsidR="00F20F5D">
        <w:rPr>
          <w:rFonts w:ascii="Book Antiqua" w:hAnsi="Book Antiqua" w:hint="eastAsia"/>
          <w:bCs/>
          <w:lang w:eastAsia="zh-CN"/>
        </w:rPr>
        <w:t xml:space="preserve">; </w:t>
      </w:r>
      <w:r w:rsidR="00F20F5D" w:rsidRPr="00F20F5D">
        <w:rPr>
          <w:rFonts w:ascii="Book Antiqua" w:hAnsi="Book Antiqua" w:hint="eastAsia"/>
          <w:bCs/>
          <w:vertAlign w:val="superscript"/>
          <w:lang w:eastAsia="zh-CN"/>
        </w:rPr>
        <w:t>2</w:t>
      </w:r>
      <w:r>
        <w:rPr>
          <w:rFonts w:ascii="Book Antiqua" w:hAnsi="Book Antiqua"/>
          <w:bCs/>
          <w:lang w:eastAsia="zh-CN"/>
        </w:rPr>
        <w:t>Missing/</w:t>
      </w:r>
      <w:r w:rsidRPr="00B92BC5">
        <w:rPr>
          <w:rFonts w:ascii="Book Antiqua" w:hAnsi="Book Antiqua"/>
          <w:bCs/>
          <w:lang w:eastAsia="zh-CN"/>
        </w:rPr>
        <w:t xml:space="preserve">incomplete data regarding our primary outcome (curative, </w:t>
      </w:r>
      <w:r w:rsidRPr="00F20F5D">
        <w:rPr>
          <w:rFonts w:ascii="Book Antiqua" w:hAnsi="Book Antiqua"/>
          <w:bCs/>
          <w:i/>
          <w:lang w:eastAsia="zh-CN"/>
        </w:rPr>
        <w:t>en bloc</w:t>
      </w:r>
      <w:r w:rsidR="00F20F5D">
        <w:rPr>
          <w:rFonts w:ascii="Book Antiqua" w:hAnsi="Book Antiqua"/>
          <w:bCs/>
          <w:lang w:eastAsia="zh-CN"/>
        </w:rPr>
        <w:t>, R0 resection)</w:t>
      </w:r>
      <w:r w:rsidR="00F20F5D">
        <w:rPr>
          <w:rFonts w:ascii="Book Antiqua" w:hAnsi="Book Antiqua" w:hint="eastAsia"/>
          <w:bCs/>
          <w:lang w:eastAsia="zh-CN"/>
        </w:rPr>
        <w:t xml:space="preserve">; </w:t>
      </w:r>
      <w:r w:rsidR="00F20F5D" w:rsidRPr="00F20F5D">
        <w:rPr>
          <w:rFonts w:ascii="Book Antiqua" w:hAnsi="Book Antiqua" w:hint="eastAsia"/>
          <w:bCs/>
          <w:vertAlign w:val="superscript"/>
          <w:lang w:eastAsia="zh-CN"/>
        </w:rPr>
        <w:t>3</w:t>
      </w:r>
      <w:r w:rsidRPr="00B92BC5">
        <w:rPr>
          <w:rFonts w:ascii="Book Antiqua" w:hAnsi="Book Antiqua"/>
          <w:bCs/>
          <w:lang w:eastAsia="zh-CN"/>
        </w:rPr>
        <w:t>Non-ESD study, hybrid ESD technique, ESD with snare</w:t>
      </w:r>
      <w:r w:rsidR="00F20F5D">
        <w:rPr>
          <w:rFonts w:ascii="Book Antiqua" w:hAnsi="Book Antiqua" w:hint="eastAsia"/>
          <w:bCs/>
          <w:lang w:eastAsia="zh-CN"/>
        </w:rPr>
        <w:t xml:space="preserve">; </w:t>
      </w:r>
      <w:r w:rsidR="00F20F5D" w:rsidRPr="00F20F5D">
        <w:rPr>
          <w:rFonts w:ascii="Book Antiqua" w:hAnsi="Book Antiqua" w:hint="eastAsia"/>
          <w:bCs/>
          <w:vertAlign w:val="superscript"/>
          <w:lang w:eastAsia="zh-CN"/>
        </w:rPr>
        <w:t>4</w:t>
      </w:r>
      <w:r w:rsidRPr="00B92BC5">
        <w:rPr>
          <w:rFonts w:ascii="Book Antiqua" w:hAnsi="Book Antiqua"/>
          <w:bCs/>
          <w:lang w:eastAsia="zh-CN"/>
        </w:rPr>
        <w:t>Submucosal lesions, pharyngeal lesions</w:t>
      </w:r>
      <w:r w:rsidR="00F20F5D">
        <w:rPr>
          <w:rFonts w:ascii="Book Antiqua" w:hAnsi="Book Antiqua" w:hint="eastAsia"/>
          <w:bCs/>
          <w:lang w:eastAsia="zh-CN"/>
        </w:rPr>
        <w:t xml:space="preserve">; </w:t>
      </w:r>
      <w:r w:rsidR="00F20F5D" w:rsidRPr="00F20F5D">
        <w:rPr>
          <w:rFonts w:ascii="Book Antiqua" w:hAnsi="Book Antiqua" w:hint="eastAsia"/>
          <w:bCs/>
          <w:vertAlign w:val="superscript"/>
          <w:lang w:eastAsia="zh-CN"/>
        </w:rPr>
        <w:t>5</w:t>
      </w:r>
      <w:r w:rsidRPr="00B92BC5">
        <w:rPr>
          <w:rFonts w:ascii="Book Antiqua" w:hAnsi="Book Antiqua"/>
          <w:bCs/>
          <w:lang w:eastAsia="zh-CN"/>
        </w:rPr>
        <w:t>Case-control, case report, questionnaire</w:t>
      </w:r>
      <w:r w:rsidR="00D22D47">
        <w:rPr>
          <w:rFonts w:ascii="Book Antiqua" w:hAnsi="Book Antiqua" w:hint="eastAsia"/>
          <w:bCs/>
          <w:lang w:eastAsia="zh-CN"/>
        </w:rPr>
        <w:t>.</w:t>
      </w:r>
      <w:r w:rsidR="00F25054">
        <w:rPr>
          <w:rFonts w:ascii="Book Antiqua" w:hAnsi="Book Antiqua" w:hint="eastAsia"/>
          <w:bCs/>
          <w:lang w:eastAsia="zh-CN"/>
        </w:rPr>
        <w:t xml:space="preserve"> </w:t>
      </w:r>
      <w:r w:rsidR="00B53EC4" w:rsidRPr="00FF4667">
        <w:rPr>
          <w:rFonts w:ascii="Book Antiqua" w:hAnsi="Book Antiqua"/>
          <w:bCs/>
          <w:iCs/>
        </w:rPr>
        <w:t>ESD</w:t>
      </w:r>
      <w:r w:rsidR="00B53EC4">
        <w:rPr>
          <w:rFonts w:ascii="Book Antiqua" w:hAnsi="Book Antiqua" w:hint="eastAsia"/>
          <w:bCs/>
          <w:iCs/>
          <w:lang w:eastAsia="zh-CN"/>
        </w:rPr>
        <w:t>:</w:t>
      </w:r>
      <w:r w:rsidR="00B53EC4" w:rsidRPr="00FF4667">
        <w:rPr>
          <w:rFonts w:ascii="Book Antiqua" w:hAnsi="Book Antiqua"/>
        </w:rPr>
        <w:t xml:space="preserve"> </w:t>
      </w:r>
      <w:r w:rsidR="00B53EC4" w:rsidRPr="00B53EC4">
        <w:rPr>
          <w:rFonts w:ascii="Book Antiqua" w:hAnsi="Book Antiqua"/>
          <w:caps/>
        </w:rPr>
        <w:t>e</w:t>
      </w:r>
      <w:r w:rsidR="00B53EC4" w:rsidRPr="00FF4667">
        <w:rPr>
          <w:rFonts w:ascii="Book Antiqua" w:hAnsi="Book Antiqua"/>
        </w:rPr>
        <w:t>ndoscopic submucosal dissection</w:t>
      </w:r>
      <w:r w:rsidR="00B53EC4">
        <w:rPr>
          <w:rFonts w:ascii="Book Antiqua" w:hAnsi="Book Antiqua" w:hint="eastAsia"/>
          <w:bCs/>
          <w:lang w:eastAsia="zh-CN"/>
        </w:rPr>
        <w:t>.</w:t>
      </w:r>
    </w:p>
    <w:p w14:paraId="63B7BCD9" w14:textId="77777777" w:rsidR="00B92BC5" w:rsidRDefault="00B92BC5" w:rsidP="003357A2">
      <w:pPr>
        <w:spacing w:line="240" w:lineRule="auto"/>
        <w:jc w:val="both"/>
        <w:rPr>
          <w:rFonts w:ascii="Book Antiqua" w:hAnsi="Book Antiqua" w:cs="Arial"/>
          <w:b/>
        </w:rPr>
      </w:pPr>
      <w:r>
        <w:rPr>
          <w:rFonts w:ascii="Book Antiqua" w:hAnsi="Book Antiqua" w:cs="Arial"/>
          <w:b/>
        </w:rPr>
        <w:br w:type="page"/>
      </w:r>
    </w:p>
    <w:p w14:paraId="29B48B67" w14:textId="77777777" w:rsidR="000C6B76" w:rsidRDefault="00B15C1E" w:rsidP="003357A2">
      <w:pPr>
        <w:snapToGrid w:val="0"/>
        <w:spacing w:line="360" w:lineRule="auto"/>
        <w:jc w:val="both"/>
        <w:rPr>
          <w:rFonts w:ascii="Book Antiqua" w:hAnsi="Book Antiqua"/>
          <w:bCs/>
          <w:lang w:eastAsia="zh-CN"/>
        </w:rPr>
      </w:pPr>
      <w:r w:rsidRPr="00FF4667">
        <w:rPr>
          <w:rFonts w:ascii="Book Antiqua" w:hAnsi="Book Antiqua"/>
          <w:bCs/>
          <w:noProof/>
          <w:lang w:eastAsia="zh-CN"/>
        </w:rPr>
        <w:lastRenderedPageBreak/>
        <mc:AlternateContent>
          <mc:Choice Requires="wpg">
            <w:drawing>
              <wp:inline distT="0" distB="0" distL="0" distR="0" wp14:anchorId="4C871573" wp14:editId="0CB900EC">
                <wp:extent cx="3822192" cy="7653528"/>
                <wp:effectExtent l="0" t="0" r="6985" b="5080"/>
                <wp:docPr id="49" name="Groupe 49"/>
                <wp:cNvGraphicFramePr/>
                <a:graphic xmlns:a="http://schemas.openxmlformats.org/drawingml/2006/main">
                  <a:graphicData uri="http://schemas.microsoft.com/office/word/2010/wordprocessingGroup">
                    <wpg:wgp>
                      <wpg:cNvGrpSpPr/>
                      <wpg:grpSpPr>
                        <a:xfrm>
                          <a:off x="0" y="0"/>
                          <a:ext cx="3822192" cy="7653528"/>
                          <a:chOff x="57150" y="0"/>
                          <a:chExt cx="4136173" cy="9026628"/>
                        </a:xfrm>
                      </wpg:grpSpPr>
                      <wpg:grpSp>
                        <wpg:cNvPr id="51" name="Group 12"/>
                        <wpg:cNvGrpSpPr/>
                        <wpg:grpSpPr>
                          <a:xfrm>
                            <a:off x="59473" y="0"/>
                            <a:ext cx="4133850" cy="9026628"/>
                            <a:chOff x="0" y="0"/>
                            <a:chExt cx="4133850" cy="9026628"/>
                          </a:xfrm>
                        </wpg:grpSpPr>
                        <pic:pic xmlns:pic="http://schemas.openxmlformats.org/drawingml/2006/picture">
                          <pic:nvPicPr>
                            <pic:cNvPr id="52"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2980055"/>
                            </a:xfrm>
                            <a:prstGeom prst="rect">
                              <a:avLst/>
                            </a:prstGeom>
                            <a:noFill/>
                            <a:ln>
                              <a:noFill/>
                            </a:ln>
                          </pic:spPr>
                        </pic:pic>
                        <pic:pic xmlns:pic="http://schemas.openxmlformats.org/drawingml/2006/picture">
                          <pic:nvPicPr>
                            <pic:cNvPr id="53"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3023286"/>
                              <a:ext cx="4131310" cy="2980055"/>
                            </a:xfrm>
                            <a:prstGeom prst="rect">
                              <a:avLst/>
                            </a:prstGeom>
                            <a:noFill/>
                            <a:ln>
                              <a:noFill/>
                            </a:ln>
                          </pic:spPr>
                        </pic:pic>
                        <pic:pic xmlns:pic="http://schemas.openxmlformats.org/drawingml/2006/picture">
                          <pic:nvPicPr>
                            <pic:cNvPr id="54"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046573"/>
                              <a:ext cx="4131310" cy="2980055"/>
                            </a:xfrm>
                            <a:prstGeom prst="rect">
                              <a:avLst/>
                            </a:prstGeom>
                            <a:noFill/>
                            <a:ln>
                              <a:noFill/>
                            </a:ln>
                          </pic:spPr>
                        </pic:pic>
                      </wpg:grpSp>
                      <wps:wsp>
                        <wps:cNvPr id="56" name="Zone de texte 56"/>
                        <wps:cNvSpPr txBox="1"/>
                        <wps:spPr>
                          <a:xfrm>
                            <a:off x="76200" y="9525"/>
                            <a:ext cx="3048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A5AD2A" w14:textId="77777777" w:rsidR="00F03DD2" w:rsidRPr="00330FD9" w:rsidRDefault="00F03DD2" w:rsidP="00B15C1E">
                              <w:pPr>
                                <w:rPr>
                                  <w:rFonts w:asciiTheme="majorHAnsi" w:hAnsiTheme="majorHAnsi"/>
                                  <w:b/>
                                </w:rPr>
                              </w:pPr>
                              <w:r w:rsidRPr="00330FD9">
                                <w:rPr>
                                  <w:rFonts w:asciiTheme="majorHAnsi" w:hAnsiTheme="majorHAnsi"/>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Zone de texte 57"/>
                        <wps:cNvSpPr txBox="1"/>
                        <wps:spPr>
                          <a:xfrm>
                            <a:off x="57150" y="3019425"/>
                            <a:ext cx="3048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67749" w14:textId="77777777" w:rsidR="00F03DD2" w:rsidRPr="00330FD9" w:rsidRDefault="00F03DD2" w:rsidP="00B15C1E">
                              <w:pPr>
                                <w:rPr>
                                  <w:rFonts w:asciiTheme="majorHAnsi" w:hAnsiTheme="majorHAnsi"/>
                                  <w:b/>
                                </w:rPr>
                              </w:pPr>
                              <w:r>
                                <w:rPr>
                                  <w:rFonts w:asciiTheme="majorHAnsi" w:hAnsiTheme="majorHAnsi"/>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Zone de texte 58"/>
                        <wps:cNvSpPr txBox="1"/>
                        <wps:spPr>
                          <a:xfrm>
                            <a:off x="57150" y="6067425"/>
                            <a:ext cx="3048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407BFC" w14:textId="77777777" w:rsidR="00F03DD2" w:rsidRPr="00330FD9" w:rsidRDefault="00F03DD2" w:rsidP="00B15C1E">
                              <w:pPr>
                                <w:rPr>
                                  <w:rFonts w:asciiTheme="majorHAnsi" w:hAnsiTheme="majorHAnsi"/>
                                  <w:b/>
                                </w:rPr>
                              </w:pPr>
                              <w:r>
                                <w:rPr>
                                  <w:rFonts w:asciiTheme="majorHAnsi" w:hAnsiTheme="majorHAnsi"/>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871573" id="Groupe 49" o:spid="_x0000_s1033" style="width:300.95pt;height:602.65pt;mso-position-horizontal-relative:char;mso-position-vertical-relative:line" coordorigin="571" coordsize="41361,902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">
                <v:group id="Group 12" o:spid="_x0000_s1034" style="position:absolute;left:594;width:41339;height:90266" coordsize="41338,90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5" type="#_x0000_t75" style="position:absolute;width:41338;height:29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MDjFAAAA2wAAAA8AAABkcnMvZG93bnJldi54bWxEj0FrwkAUhO8F/8PyCr0U3ShYJHWVIkpF&#10;7MGoh96e2Wc2mH0bsmuM/94VCj0OM/MNM513thItNb50rGA4SEAQ506XXCg47Ff9CQgfkDVWjknB&#10;nTzMZ72XKaba3XhHbRYKESHsU1RgQqhTKX1uyKIfuJo4emfXWAxRNoXUDd4i3FZylCQf0mLJccFg&#10;TQtD+SW7WgXL0+bne3u0x/3BtNV5UXTt+69R6u21+/oEEagL/+G/9lorGI/g+SX+AD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DA4xQAAANsAAAAPAAAAAAAAAAAAAAAA&#10;AJ8CAABkcnMvZG93bnJldi54bWxQSwUGAAAAAAQABAD3AAAAkQMAAAAA&#10;">
                    <v:imagedata r:id="rId12" o:title=""/>
                    <v:path arrowok="t"/>
                  </v:shape>
                  <v:shape id="Picture 1" o:spid="_x0000_s1036" type="#_x0000_t75" style="position:absolute;top:30232;width:41313;height:29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LI7fCAAAA2wAAAA8AAABkcnMvZG93bnJldi54bWxEj0FrAjEUhO+F/ofwCl6KZm1pKVujLILQ&#10;q6sHj283z2Tp5mXZRI3+eiMUehxm5htmsUquF2caQ+dZwXxWgCBuve7YKNjvNtMvECEia+w9k4Ir&#10;BVgtn58WWGp/4S2d62hEhnAoUYGNcSilDK0lh2HmB+LsHf3oMGY5GqlHvGS46+VbUXxKhx3nBYsD&#10;rS21v/XJKbjJ7cEdGtPU4WqSdVWqXhur1OQlVd8gIqX4H/5r/2gFH+/w+JJ/gF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SyO3wgAAANsAAAAPAAAAAAAAAAAAAAAAAJ8C&#10;AABkcnMvZG93bnJldi54bWxQSwUGAAAAAAQABAD3AAAAjgMAAAAA&#10;">
                    <v:imagedata r:id="rId13" o:title=""/>
                    <v:path arrowok="t"/>
                  </v:shape>
                  <v:shape id="Picture 3" o:spid="_x0000_s1037" type="#_x0000_t75" style="position:absolute;top:60465;width:41313;height:29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jG9TFAAAA2wAAAA8AAABkcnMvZG93bnJldi54bWxEj91qwkAUhO+FvsNyCr3TTcUWja6hBmwF&#10;QfHnAY7Z0yQ0ezbsrhp9+m6h4OUwM98ws6wzjbiQ87VlBa+DBARxYXXNpYLjYdkfg/ABWWNjmRTc&#10;yEM2f+rNMNX2yju67EMpIoR9igqqENpUSl9UZNAPbEscvW/rDIYoXSm1w2uEm0YOk+RdGqw5LlTY&#10;Ul5R8bM/GwXj5Guz/ty5fLI+nZejbXO4+cVdqZfn7mMKIlAXHuH/9koreBvB35f4A+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oxvUxQAAANsAAAAPAAAAAAAAAAAAAAAA&#10;AJ8CAABkcnMvZG93bnJldi54bWxQSwUGAAAAAAQABAD3AAAAkQMAAAAA&#10;">
                    <v:imagedata r:id="rId14" o:title=""/>
                    <v:path arrowok="t"/>
                  </v:shape>
                </v:group>
                <v:shapetype id="_x0000_t202" coordsize="21600,21600" o:spt="202" path="m,l,21600r21600,l21600,xe">
                  <v:stroke joinstyle="miter"/>
                  <v:path gradientshapeok="t" o:connecttype="rect"/>
                </v:shapetype>
                <v:shape id="Zone de texte 56" o:spid="_x0000_s1038" type="#_x0000_t202" style="position:absolute;left:762;top:95;width:304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14:paraId="24A5AD2A" w14:textId="77777777" w:rsidR="00F03DD2" w:rsidRPr="00330FD9" w:rsidRDefault="00F03DD2" w:rsidP="00B15C1E">
                        <w:pPr>
                          <w:rPr>
                            <w:rFonts w:asciiTheme="majorHAnsi" w:hAnsiTheme="majorHAnsi"/>
                            <w:b/>
                          </w:rPr>
                        </w:pPr>
                        <w:r w:rsidRPr="00330FD9">
                          <w:rPr>
                            <w:rFonts w:asciiTheme="majorHAnsi" w:hAnsiTheme="majorHAnsi"/>
                            <w:b/>
                          </w:rPr>
                          <w:t>A</w:t>
                        </w:r>
                      </w:p>
                    </w:txbxContent>
                  </v:textbox>
                </v:shape>
                <v:shape id="Zone de texte 57" o:spid="_x0000_s1039" type="#_x0000_t202" style="position:absolute;left:571;top:30194;width:304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14:paraId="6CB67749" w14:textId="77777777" w:rsidR="00F03DD2" w:rsidRPr="00330FD9" w:rsidRDefault="00F03DD2" w:rsidP="00B15C1E">
                        <w:pPr>
                          <w:rPr>
                            <w:rFonts w:asciiTheme="majorHAnsi" w:hAnsiTheme="majorHAnsi"/>
                            <w:b/>
                          </w:rPr>
                        </w:pPr>
                        <w:r>
                          <w:rPr>
                            <w:rFonts w:asciiTheme="majorHAnsi" w:hAnsiTheme="majorHAnsi"/>
                            <w:b/>
                          </w:rPr>
                          <w:t>B</w:t>
                        </w:r>
                      </w:p>
                    </w:txbxContent>
                  </v:textbox>
                </v:shape>
                <v:shape id="Zone de texte 58" o:spid="_x0000_s1040" type="#_x0000_t202" style="position:absolute;left:571;top:60674;width:304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14:paraId="58407BFC" w14:textId="77777777" w:rsidR="00F03DD2" w:rsidRPr="00330FD9" w:rsidRDefault="00F03DD2" w:rsidP="00B15C1E">
                        <w:pPr>
                          <w:rPr>
                            <w:rFonts w:asciiTheme="majorHAnsi" w:hAnsiTheme="majorHAnsi"/>
                            <w:b/>
                          </w:rPr>
                        </w:pPr>
                        <w:r>
                          <w:rPr>
                            <w:rFonts w:asciiTheme="majorHAnsi" w:hAnsiTheme="majorHAnsi"/>
                            <w:b/>
                          </w:rPr>
                          <w:t>C</w:t>
                        </w:r>
                      </w:p>
                    </w:txbxContent>
                  </v:textbox>
                </v:shape>
                <w10:anchorlock/>
              </v:group>
            </w:pict>
          </mc:Fallback>
        </mc:AlternateContent>
      </w:r>
    </w:p>
    <w:p w14:paraId="3B225A0D" w14:textId="77777777" w:rsidR="000C6B76" w:rsidRPr="00A018DB" w:rsidRDefault="000C6B76" w:rsidP="000C6B76">
      <w:pPr>
        <w:autoSpaceDE w:val="0"/>
        <w:autoSpaceDN w:val="0"/>
        <w:adjustRightInd w:val="0"/>
        <w:spacing w:line="360" w:lineRule="auto"/>
        <w:jc w:val="both"/>
        <w:rPr>
          <w:rFonts w:ascii="Book Antiqua" w:hAnsi="Book Antiqua" w:cs="Arial"/>
          <w:b/>
        </w:rPr>
      </w:pPr>
      <w:r w:rsidRPr="00A018DB">
        <w:rPr>
          <w:rFonts w:ascii="Book Antiqua" w:hAnsi="Book Antiqua" w:cs="Arial"/>
          <w:b/>
        </w:rPr>
        <w:t>Figure 2</w:t>
      </w:r>
      <w:r w:rsidRPr="00A018DB">
        <w:rPr>
          <w:rFonts w:ascii="Book Antiqua" w:hAnsi="Book Antiqua" w:cs="Arial"/>
          <w:b/>
          <w:lang w:eastAsia="zh-CN"/>
        </w:rPr>
        <w:t xml:space="preserve"> </w:t>
      </w:r>
      <w:r w:rsidRPr="00A018DB">
        <w:rPr>
          <w:rFonts w:ascii="Book Antiqua" w:hAnsi="Book Antiqua" w:cs="Arial"/>
          <w:b/>
        </w:rPr>
        <w:t xml:space="preserve">Efficacy of </w:t>
      </w:r>
      <w:r w:rsidRPr="00F45044">
        <w:rPr>
          <w:rFonts w:ascii="Book Antiqua" w:hAnsi="Book Antiqua" w:cs="Arial"/>
          <w:b/>
        </w:rPr>
        <w:t>endoscopic submucosal dissection</w:t>
      </w:r>
      <w:r w:rsidRPr="00A018DB">
        <w:rPr>
          <w:rFonts w:ascii="Book Antiqua" w:hAnsi="Book Antiqua" w:cs="Arial"/>
          <w:b/>
        </w:rPr>
        <w:t xml:space="preserve">. </w:t>
      </w:r>
      <w:r w:rsidRPr="00A018DB">
        <w:rPr>
          <w:rFonts w:ascii="Book Antiqua" w:hAnsi="Book Antiqua" w:cs="Arial"/>
        </w:rPr>
        <w:t xml:space="preserve">Forest plot for curative resection (A), </w:t>
      </w:r>
      <w:r w:rsidRPr="00A018DB">
        <w:rPr>
          <w:rFonts w:ascii="Book Antiqua" w:hAnsi="Book Antiqua" w:cs="Arial"/>
          <w:i/>
        </w:rPr>
        <w:t>en bloc</w:t>
      </w:r>
      <w:r w:rsidRPr="00A018DB">
        <w:rPr>
          <w:rFonts w:ascii="Book Antiqua" w:hAnsi="Book Antiqua" w:cs="Arial"/>
        </w:rPr>
        <w:t xml:space="preserve"> resection (B) and R0 resection (C).</w:t>
      </w:r>
    </w:p>
    <w:p w14:paraId="767C52E9" w14:textId="77777777" w:rsidR="000C6B76" w:rsidRDefault="00B15C1E" w:rsidP="003357A2">
      <w:pPr>
        <w:snapToGrid w:val="0"/>
        <w:spacing w:line="360" w:lineRule="auto"/>
        <w:jc w:val="both"/>
        <w:rPr>
          <w:rFonts w:ascii="Book Antiqua" w:hAnsi="Book Antiqua"/>
          <w:bCs/>
          <w:lang w:eastAsia="zh-CN"/>
        </w:rPr>
      </w:pPr>
      <w:r w:rsidRPr="00FF4667">
        <w:rPr>
          <w:rFonts w:ascii="Book Antiqua" w:hAnsi="Book Antiqua"/>
          <w:bCs/>
          <w:noProof/>
          <w:lang w:eastAsia="zh-CN"/>
        </w:rPr>
        <w:lastRenderedPageBreak/>
        <mc:AlternateContent>
          <mc:Choice Requires="wpg">
            <w:drawing>
              <wp:inline distT="0" distB="0" distL="0" distR="0" wp14:anchorId="7187C723" wp14:editId="4659B0FF">
                <wp:extent cx="3346704" cy="7525512"/>
                <wp:effectExtent l="0" t="0" r="6350" b="0"/>
                <wp:docPr id="40" name="Groupe 40"/>
                <wp:cNvGraphicFramePr/>
                <a:graphic xmlns:a="http://schemas.openxmlformats.org/drawingml/2006/main">
                  <a:graphicData uri="http://schemas.microsoft.com/office/word/2010/wordprocessingGroup">
                    <wpg:wgp>
                      <wpg:cNvGrpSpPr/>
                      <wpg:grpSpPr>
                        <a:xfrm>
                          <a:off x="0" y="0"/>
                          <a:ext cx="3346704" cy="7525512"/>
                          <a:chOff x="85725" y="0"/>
                          <a:chExt cx="4134320" cy="8966863"/>
                        </a:xfrm>
                      </wpg:grpSpPr>
                      <wpg:grpSp>
                        <wpg:cNvPr id="41" name="Groupe 41"/>
                        <wpg:cNvGrpSpPr/>
                        <wpg:grpSpPr>
                          <a:xfrm>
                            <a:off x="87465" y="0"/>
                            <a:ext cx="4132580" cy="8966863"/>
                            <a:chOff x="87465" y="0"/>
                            <a:chExt cx="4132580" cy="8966863"/>
                          </a:xfrm>
                        </wpg:grpSpPr>
                        <pic:pic xmlns:pic="http://schemas.openxmlformats.org/drawingml/2006/picture">
                          <pic:nvPicPr>
                            <pic:cNvPr id="42" name="Picture 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87465" y="0"/>
                              <a:ext cx="4132580" cy="2994660"/>
                            </a:xfrm>
                            <a:prstGeom prst="rect">
                              <a:avLst/>
                            </a:prstGeom>
                            <a:noFill/>
                            <a:ln>
                              <a:noFill/>
                            </a:ln>
                          </pic:spPr>
                        </pic:pic>
                        <pic:pic xmlns:pic="http://schemas.openxmlformats.org/drawingml/2006/picture">
                          <pic:nvPicPr>
                            <pic:cNvPr id="43" name="Picture 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87465" y="3037398"/>
                              <a:ext cx="4132580" cy="2976880"/>
                            </a:xfrm>
                            <a:prstGeom prst="rect">
                              <a:avLst/>
                            </a:prstGeom>
                            <a:noFill/>
                            <a:ln>
                              <a:noFill/>
                            </a:ln>
                          </pic:spPr>
                        </pic:pic>
                        <pic:pic xmlns:pic="http://schemas.openxmlformats.org/drawingml/2006/picture">
                          <pic:nvPicPr>
                            <pic:cNvPr id="44" name="Picture 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87465" y="6050943"/>
                              <a:ext cx="4132580" cy="2915920"/>
                            </a:xfrm>
                            <a:prstGeom prst="rect">
                              <a:avLst/>
                            </a:prstGeom>
                            <a:noFill/>
                            <a:ln>
                              <a:noFill/>
                            </a:ln>
                          </pic:spPr>
                        </pic:pic>
                      </wpg:grpSp>
                      <wps:wsp>
                        <wps:cNvPr id="46" name="Zone de texte 46"/>
                        <wps:cNvSpPr txBox="1"/>
                        <wps:spPr>
                          <a:xfrm>
                            <a:off x="104775" y="19050"/>
                            <a:ext cx="3048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17799A" w14:textId="77777777" w:rsidR="00F03DD2" w:rsidRPr="00330FD9" w:rsidRDefault="00F03DD2" w:rsidP="00B15C1E">
                              <w:pPr>
                                <w:rPr>
                                  <w:rFonts w:asciiTheme="majorHAnsi" w:hAnsiTheme="majorHAnsi"/>
                                  <w:b/>
                                </w:rPr>
                              </w:pPr>
                              <w:r w:rsidRPr="00330FD9">
                                <w:rPr>
                                  <w:rFonts w:asciiTheme="majorHAnsi" w:hAnsiTheme="majorHAnsi"/>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Zone de texte 47"/>
                        <wps:cNvSpPr txBox="1"/>
                        <wps:spPr>
                          <a:xfrm>
                            <a:off x="85725" y="3057525"/>
                            <a:ext cx="3048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8BE14" w14:textId="77777777" w:rsidR="00F03DD2" w:rsidRPr="00330FD9" w:rsidRDefault="00F03DD2" w:rsidP="00B15C1E">
                              <w:pPr>
                                <w:rPr>
                                  <w:rFonts w:asciiTheme="majorHAnsi" w:hAnsiTheme="majorHAnsi"/>
                                  <w:b/>
                                </w:rPr>
                              </w:pPr>
                              <w:r>
                                <w:rPr>
                                  <w:rFonts w:asciiTheme="majorHAnsi" w:hAnsiTheme="majorHAnsi"/>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Zone de texte 48"/>
                        <wps:cNvSpPr txBox="1"/>
                        <wps:spPr>
                          <a:xfrm>
                            <a:off x="85725" y="6057900"/>
                            <a:ext cx="3048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1C77B" w14:textId="77777777" w:rsidR="00F03DD2" w:rsidRPr="00330FD9" w:rsidRDefault="00F03DD2" w:rsidP="00B15C1E">
                              <w:pPr>
                                <w:rPr>
                                  <w:rFonts w:asciiTheme="majorHAnsi" w:hAnsiTheme="majorHAnsi"/>
                                  <w:b/>
                                </w:rPr>
                              </w:pPr>
                              <w:r>
                                <w:rPr>
                                  <w:rFonts w:asciiTheme="majorHAnsi" w:hAnsiTheme="majorHAnsi"/>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187C723" id="Groupe 40" o:spid="_x0000_s1041" style="width:263.5pt;height:592.55pt;mso-position-horizontal-relative:char;mso-position-vertical-relative:line" coordorigin="857" coordsize="41343,896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">
                <v:group id="Groupe 41" o:spid="_x0000_s1042" style="position:absolute;left:874;width:41326;height:89668" coordorigin="874" coordsize="41325,89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5" o:spid="_x0000_s1043" type="#_x0000_t75" style="position:absolute;left:874;width:41326;height:29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RC9vDAAAA2wAAAA8AAABkcnMvZG93bnJldi54bWxEj0+LwjAUxO+C3yE8wZum/kW6RtGCsOB6&#10;sHrZ26N525ZtXkoTbd1PbxYEj8PM/IZZbztTiTs1rrSsYDKOQBBnVpecK7heDqMVCOeRNVaWScGD&#10;HGw3/d4aY21bPtM99bkIEHYxKii8r2MpXVaQQTe2NXHwfmxj0AfZ5FI32Aa4qeQ0ipbSYMlhocCa&#10;koKy3/RmFHwdk8XMtN/lZWZP6eMvcd1x75QaDrrdBwhPnX+HX+1PrWA+hf8v4QfIz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EL28MAAADbAAAADwAAAAAAAAAAAAAAAACf&#10;AgAAZHJzL2Rvd25yZXYueG1sUEsFBgAAAAAEAAQA9wAAAI8DAAAAAA==&#10;">
                    <v:imagedata r:id="rId18" o:title=""/>
                    <v:path arrowok="t"/>
                  </v:shape>
                  <v:shape id="Picture 6" o:spid="_x0000_s1044" type="#_x0000_t75" style="position:absolute;left:874;top:30373;width:41326;height:29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Hf9bCAAAA2wAAAA8AAABkcnMvZG93bnJldi54bWxEj19rwkAQxN8LfodjBd/qxSqlRE8pYsHH&#10;GvvPtyW35kJzeyG3avrtPUHo4zAzv2EWq9436kxdrAMbmIwzUMRlsDVXBj72b48voKIgW2wCk4E/&#10;irBaDh4WmNtw4R2dC6lUgnDM0YATaXOtY+nIYxyHljh5x9B5lCS7StsOLwnuG/2UZc/aY81pwWFL&#10;a0flb3HyBg6nWr6z4vP4zrxdf/1ooY2zxoyG/esclFAv/+F7e2sNzKZw+5J+gF5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h3/WwgAAANsAAAAPAAAAAAAAAAAAAAAAAJ8C&#10;AABkcnMvZG93bnJldi54bWxQSwUGAAAAAAQABAD3AAAAjgMAAAAA&#10;">
                    <v:imagedata r:id="rId19" o:title=""/>
                    <v:path arrowok="t"/>
                  </v:shape>
                  <v:shape id="Picture 7" o:spid="_x0000_s1045" type="#_x0000_t75" style="position:absolute;left:874;top:60509;width:41326;height:29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BDAfEAAAA2wAAAA8AAABkcnMvZG93bnJldi54bWxEj0GLwjAUhO+C/yG8BS+iqaKiXaOIIHjY&#10;g7b+gEfztu3avJQm2uqvNwuCx2FmvmHW285U4k6NKy0rmIwjEMSZ1SXnCi7pYbQE4TyyxsoyKXiQ&#10;g+2m31tjrG3LZ7onPhcBwi5GBYX3dSylywoy6Ma2Jg7er20M+iCbXOoG2wA3lZxG0UIaLDksFFjT&#10;vqDsmtyMgt31Z++eabKcm0e7Shft83Qe/ik1+Op23yA8df4TfrePWsFsBv9fwg+Qm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BDAfEAAAA2wAAAA8AAAAAAAAAAAAAAAAA&#10;nwIAAGRycy9kb3ducmV2LnhtbFBLBQYAAAAABAAEAPcAAACQAwAAAAA=&#10;">
                    <v:imagedata r:id="rId20" o:title=""/>
                    <v:path arrowok="t"/>
                  </v:shape>
                </v:group>
                <v:shape id="Zone de texte 46" o:spid="_x0000_s1046" type="#_x0000_t202" style="position:absolute;left:1047;top:190;width:304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14:paraId="7B17799A" w14:textId="77777777" w:rsidR="00F03DD2" w:rsidRPr="00330FD9" w:rsidRDefault="00F03DD2" w:rsidP="00B15C1E">
                        <w:pPr>
                          <w:rPr>
                            <w:rFonts w:asciiTheme="majorHAnsi" w:hAnsiTheme="majorHAnsi"/>
                            <w:b/>
                          </w:rPr>
                        </w:pPr>
                        <w:r w:rsidRPr="00330FD9">
                          <w:rPr>
                            <w:rFonts w:asciiTheme="majorHAnsi" w:hAnsiTheme="majorHAnsi"/>
                            <w:b/>
                          </w:rPr>
                          <w:t>A</w:t>
                        </w:r>
                      </w:p>
                    </w:txbxContent>
                  </v:textbox>
                </v:shape>
                <v:shape id="Zone de texte 47" o:spid="_x0000_s1047" type="#_x0000_t202" style="position:absolute;left:857;top:30575;width:304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14:paraId="1108BE14" w14:textId="77777777" w:rsidR="00F03DD2" w:rsidRPr="00330FD9" w:rsidRDefault="00F03DD2" w:rsidP="00B15C1E">
                        <w:pPr>
                          <w:rPr>
                            <w:rFonts w:asciiTheme="majorHAnsi" w:hAnsiTheme="majorHAnsi"/>
                            <w:b/>
                          </w:rPr>
                        </w:pPr>
                        <w:r>
                          <w:rPr>
                            <w:rFonts w:asciiTheme="majorHAnsi" w:hAnsiTheme="majorHAnsi"/>
                            <w:b/>
                          </w:rPr>
                          <w:t>B</w:t>
                        </w:r>
                      </w:p>
                    </w:txbxContent>
                  </v:textbox>
                </v:shape>
                <v:shape id="Zone de texte 48" o:spid="_x0000_s1048" type="#_x0000_t202" style="position:absolute;left:857;top:60579;width:304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14:paraId="5A01C77B" w14:textId="77777777" w:rsidR="00F03DD2" w:rsidRPr="00330FD9" w:rsidRDefault="00F03DD2" w:rsidP="00B15C1E">
                        <w:pPr>
                          <w:rPr>
                            <w:rFonts w:asciiTheme="majorHAnsi" w:hAnsiTheme="majorHAnsi"/>
                            <w:b/>
                          </w:rPr>
                        </w:pPr>
                        <w:r>
                          <w:rPr>
                            <w:rFonts w:asciiTheme="majorHAnsi" w:hAnsiTheme="majorHAnsi"/>
                            <w:b/>
                          </w:rPr>
                          <w:t>C</w:t>
                        </w:r>
                      </w:p>
                    </w:txbxContent>
                  </v:textbox>
                </v:shape>
                <w10:anchorlock/>
              </v:group>
            </w:pict>
          </mc:Fallback>
        </mc:AlternateContent>
      </w:r>
    </w:p>
    <w:p w14:paraId="14D12D85" w14:textId="77777777" w:rsidR="000C6B76" w:rsidRPr="00F45044" w:rsidRDefault="000C6B76" w:rsidP="000C6B76">
      <w:pPr>
        <w:autoSpaceDE w:val="0"/>
        <w:autoSpaceDN w:val="0"/>
        <w:adjustRightInd w:val="0"/>
        <w:spacing w:line="360" w:lineRule="auto"/>
        <w:jc w:val="both"/>
        <w:rPr>
          <w:rFonts w:ascii="Book Antiqua" w:hAnsi="Book Antiqua" w:cs="Arial"/>
        </w:rPr>
      </w:pPr>
      <w:r w:rsidRPr="00F45044">
        <w:rPr>
          <w:rFonts w:ascii="Book Antiqua" w:hAnsi="Book Antiqua" w:cs="Arial"/>
          <w:b/>
        </w:rPr>
        <w:t>Figure 3</w:t>
      </w:r>
      <w:r w:rsidRPr="00F45044">
        <w:rPr>
          <w:rFonts w:ascii="Book Antiqua" w:hAnsi="Book Antiqua" w:cs="Arial"/>
          <w:b/>
          <w:lang w:eastAsia="zh-CN"/>
        </w:rPr>
        <w:t xml:space="preserve"> </w:t>
      </w:r>
      <w:r w:rsidRPr="00F45044">
        <w:rPr>
          <w:rFonts w:ascii="Book Antiqua" w:hAnsi="Book Antiqua" w:cs="Arial"/>
          <w:b/>
        </w:rPr>
        <w:t>Complications of endoscopic submucosal dissection.</w:t>
      </w:r>
      <w:r w:rsidRPr="00F45044">
        <w:rPr>
          <w:rFonts w:ascii="Book Antiqua" w:hAnsi="Book Antiqua" w:cs="Arial"/>
        </w:rPr>
        <w:t xml:space="preserve"> Forest plot for bleeding (A), perforation (B) and perforation requiring surgery (C).</w:t>
      </w:r>
    </w:p>
    <w:p w14:paraId="0E6BF5F9" w14:textId="2082F2BF" w:rsidR="000A7297" w:rsidRDefault="00584A3B" w:rsidP="003357A2">
      <w:pPr>
        <w:snapToGrid w:val="0"/>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5AA74DA5" wp14:editId="30516865">
            <wp:extent cx="4409130" cy="3145536"/>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4930" cy="3149674"/>
                    </a:xfrm>
                    <a:prstGeom prst="rect">
                      <a:avLst/>
                    </a:prstGeom>
                    <a:noFill/>
                    <a:ln>
                      <a:noFill/>
                    </a:ln>
                  </pic:spPr>
                </pic:pic>
              </a:graphicData>
            </a:graphic>
          </wp:inline>
        </w:drawing>
      </w:r>
    </w:p>
    <w:p w14:paraId="04C298F9" w14:textId="77777777" w:rsidR="00584A3B" w:rsidRPr="00A018DB" w:rsidRDefault="00584A3B" w:rsidP="00584A3B">
      <w:pPr>
        <w:autoSpaceDE w:val="0"/>
        <w:autoSpaceDN w:val="0"/>
        <w:adjustRightInd w:val="0"/>
        <w:jc w:val="both"/>
        <w:rPr>
          <w:rFonts w:ascii="Book Antiqua" w:hAnsi="Book Antiqua" w:cs="Arial"/>
          <w:b/>
          <w:lang w:eastAsia="zh-CN"/>
        </w:rPr>
      </w:pPr>
      <w:r w:rsidRPr="00A018DB">
        <w:rPr>
          <w:rFonts w:ascii="Book Antiqua" w:hAnsi="Book Antiqua" w:cs="Arial"/>
          <w:b/>
        </w:rPr>
        <w:t>Figure 4</w:t>
      </w:r>
      <w:r w:rsidRPr="00A018DB">
        <w:rPr>
          <w:rFonts w:ascii="Book Antiqua" w:hAnsi="Book Antiqua" w:cs="Arial"/>
          <w:b/>
          <w:lang w:eastAsia="zh-CN"/>
        </w:rPr>
        <w:t xml:space="preserve"> </w:t>
      </w:r>
      <w:r w:rsidRPr="00A018DB">
        <w:rPr>
          <w:rFonts w:ascii="Book Antiqua" w:hAnsi="Book Antiqua" w:cs="Arial"/>
          <w:b/>
        </w:rPr>
        <w:t>Forest plot for local recurrence</w:t>
      </w:r>
      <w:r w:rsidRPr="00A018DB">
        <w:rPr>
          <w:rFonts w:ascii="Book Antiqua" w:hAnsi="Book Antiqua" w:cs="Arial"/>
          <w:b/>
          <w:lang w:eastAsia="zh-CN"/>
        </w:rPr>
        <w:t>.</w:t>
      </w:r>
    </w:p>
    <w:p w14:paraId="49B375FF" w14:textId="77777777" w:rsidR="00584A3B" w:rsidRPr="00584A3B" w:rsidRDefault="00584A3B" w:rsidP="003357A2">
      <w:pPr>
        <w:snapToGrid w:val="0"/>
        <w:spacing w:line="360" w:lineRule="auto"/>
        <w:jc w:val="both"/>
        <w:rPr>
          <w:rFonts w:ascii="Book Antiqua" w:hAnsi="Book Antiqua"/>
          <w:b/>
          <w:lang w:eastAsia="zh-CN"/>
        </w:rPr>
      </w:pPr>
    </w:p>
    <w:p w14:paraId="3D85B310" w14:textId="77777777" w:rsidR="000A7297" w:rsidRDefault="000A7297" w:rsidP="003357A2">
      <w:pPr>
        <w:spacing w:line="240" w:lineRule="auto"/>
        <w:jc w:val="both"/>
        <w:rPr>
          <w:rFonts w:ascii="Book Antiqua" w:hAnsi="Book Antiqua"/>
          <w:b/>
        </w:rPr>
      </w:pPr>
      <w:r>
        <w:rPr>
          <w:rFonts w:ascii="Book Antiqua" w:hAnsi="Book Antiqua"/>
          <w:b/>
        </w:rPr>
        <w:br w:type="page"/>
      </w:r>
    </w:p>
    <w:p w14:paraId="4D333591" w14:textId="77777777" w:rsidR="000A7297" w:rsidRPr="00FF4667" w:rsidRDefault="000A7297" w:rsidP="003357A2">
      <w:pPr>
        <w:snapToGrid w:val="0"/>
        <w:spacing w:line="360" w:lineRule="auto"/>
        <w:jc w:val="both"/>
        <w:rPr>
          <w:rFonts w:ascii="Book Antiqua" w:hAnsi="Book Antiqua" w:cs="Arial"/>
          <w:b/>
          <w:lang w:eastAsia="zh-CN"/>
        </w:rPr>
      </w:pPr>
      <w:r w:rsidRPr="00FF4667">
        <w:rPr>
          <w:rFonts w:ascii="Book Antiqua" w:hAnsi="Book Antiqua" w:cs="Arial"/>
          <w:b/>
        </w:rPr>
        <w:lastRenderedPageBreak/>
        <w:t>Table 1</w:t>
      </w:r>
      <w:r w:rsidRPr="00FF4667">
        <w:rPr>
          <w:rFonts w:ascii="Book Antiqua" w:hAnsi="Book Antiqua" w:cs="Arial"/>
          <w:b/>
          <w:lang w:eastAsia="zh-CN"/>
        </w:rPr>
        <w:t xml:space="preserve"> </w:t>
      </w:r>
      <w:r w:rsidRPr="00FF4667">
        <w:rPr>
          <w:rFonts w:ascii="Book Antiqua" w:hAnsi="Book Antiqua" w:cs="Arial"/>
          <w:b/>
        </w:rPr>
        <w:t>Characteristics of the included studies and patients</w:t>
      </w:r>
    </w:p>
    <w:tbl>
      <w:tblPr>
        <w:tblStyle w:val="TableGrid"/>
        <w:tblpPr w:leftFromText="141" w:rightFromText="141" w:vertAnchor="text" w:horzAnchor="margin" w:tblpY="208"/>
        <w:tblOverlap w:val="never"/>
        <w:tblW w:w="9810" w:type="dxa"/>
        <w:tblLook w:val="04A0" w:firstRow="1" w:lastRow="0" w:firstColumn="1" w:lastColumn="0" w:noHBand="0" w:noVBand="1"/>
      </w:tblPr>
      <w:tblGrid>
        <w:gridCol w:w="3766"/>
        <w:gridCol w:w="1366"/>
        <w:gridCol w:w="2410"/>
        <w:gridCol w:w="2268"/>
      </w:tblGrid>
      <w:tr w:rsidR="000A7297" w:rsidRPr="00FF4667" w14:paraId="6F256AF0" w14:textId="77777777" w:rsidTr="00026F8C">
        <w:trPr>
          <w:trHeight w:val="398"/>
        </w:trPr>
        <w:tc>
          <w:tcPr>
            <w:tcW w:w="3766" w:type="dxa"/>
            <w:tcBorders>
              <w:bottom w:val="single" w:sz="4" w:space="0" w:color="FFFFFF" w:themeColor="background1"/>
              <w:right w:val="single" w:sz="4" w:space="0" w:color="FFFFFF" w:themeColor="background1"/>
            </w:tcBorders>
          </w:tcPr>
          <w:p w14:paraId="409AE3D4" w14:textId="77777777" w:rsidR="000A7297" w:rsidRPr="00FF4667" w:rsidRDefault="000A7297" w:rsidP="003357A2">
            <w:pPr>
              <w:snapToGrid w:val="0"/>
              <w:spacing w:line="360" w:lineRule="auto"/>
              <w:jc w:val="both"/>
              <w:rPr>
                <w:rFonts w:ascii="Book Antiqua" w:hAnsi="Book Antiqua" w:cs="Arial"/>
              </w:rPr>
            </w:pPr>
          </w:p>
        </w:tc>
        <w:tc>
          <w:tcPr>
            <w:tcW w:w="1366" w:type="dxa"/>
            <w:tcBorders>
              <w:right w:val="single" w:sz="4" w:space="0" w:color="FFFFFF" w:themeColor="background1"/>
            </w:tcBorders>
          </w:tcPr>
          <w:p w14:paraId="112301ED" w14:textId="77777777" w:rsidR="000A7297" w:rsidRPr="00FF4667" w:rsidRDefault="000A7297" w:rsidP="003357A2">
            <w:pPr>
              <w:snapToGrid w:val="0"/>
              <w:spacing w:line="360" w:lineRule="auto"/>
              <w:jc w:val="both"/>
              <w:rPr>
                <w:rFonts w:ascii="Book Antiqua" w:hAnsi="Book Antiqua" w:cs="Arial"/>
                <w:b/>
              </w:rPr>
            </w:pPr>
            <w:r w:rsidRPr="00FF4667">
              <w:rPr>
                <w:rFonts w:ascii="Book Antiqua" w:hAnsi="Book Antiqua" w:cs="Arial"/>
                <w:b/>
              </w:rPr>
              <w:t>Total</w:t>
            </w:r>
          </w:p>
        </w:tc>
        <w:tc>
          <w:tcPr>
            <w:tcW w:w="2410" w:type="dxa"/>
            <w:tcBorders>
              <w:left w:val="single" w:sz="4" w:space="0" w:color="FFFFFF" w:themeColor="background1"/>
              <w:right w:val="single" w:sz="4" w:space="0" w:color="FFFFFF" w:themeColor="background1"/>
            </w:tcBorders>
          </w:tcPr>
          <w:p w14:paraId="070DA6A3" w14:textId="77777777" w:rsidR="000A7297" w:rsidRPr="00FF4667" w:rsidRDefault="000A7297" w:rsidP="003357A2">
            <w:pPr>
              <w:snapToGrid w:val="0"/>
              <w:spacing w:line="360" w:lineRule="auto"/>
              <w:jc w:val="both"/>
              <w:rPr>
                <w:rFonts w:ascii="Book Antiqua" w:hAnsi="Book Antiqua" w:cs="Arial"/>
                <w:b/>
              </w:rPr>
            </w:pPr>
            <w:r w:rsidRPr="00FF4667">
              <w:rPr>
                <w:rFonts w:ascii="Book Antiqua" w:hAnsi="Book Antiqua" w:cs="Arial"/>
                <w:b/>
              </w:rPr>
              <w:t>Eastern countries</w:t>
            </w:r>
          </w:p>
        </w:tc>
        <w:tc>
          <w:tcPr>
            <w:tcW w:w="2268" w:type="dxa"/>
            <w:tcBorders>
              <w:left w:val="single" w:sz="4" w:space="0" w:color="FFFFFF" w:themeColor="background1"/>
            </w:tcBorders>
          </w:tcPr>
          <w:p w14:paraId="31BE5DE8" w14:textId="77777777" w:rsidR="000A7297" w:rsidRPr="00FF4667" w:rsidRDefault="000A7297" w:rsidP="003357A2">
            <w:pPr>
              <w:snapToGrid w:val="0"/>
              <w:spacing w:line="360" w:lineRule="auto"/>
              <w:jc w:val="both"/>
              <w:rPr>
                <w:rFonts w:ascii="Book Antiqua" w:hAnsi="Book Antiqua" w:cs="Arial"/>
                <w:b/>
              </w:rPr>
            </w:pPr>
            <w:r w:rsidRPr="00FF4667">
              <w:rPr>
                <w:rFonts w:ascii="Book Antiqua" w:hAnsi="Book Antiqua" w:cs="Arial"/>
                <w:b/>
              </w:rPr>
              <w:t>Western countries</w:t>
            </w:r>
          </w:p>
        </w:tc>
      </w:tr>
      <w:tr w:rsidR="000A7297" w:rsidRPr="00FF4667" w14:paraId="2074D523" w14:textId="77777777" w:rsidTr="00026F8C">
        <w:trPr>
          <w:trHeight w:val="498"/>
        </w:trPr>
        <w:tc>
          <w:tcPr>
            <w:tcW w:w="3766"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9847B57"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Age  (yr)</w:t>
            </w:r>
            <w:r w:rsidRPr="00FF4667">
              <w:rPr>
                <w:rFonts w:ascii="Book Antiqua" w:eastAsia="SimSun" w:hAnsi="Book Antiqua" w:cs="Arial"/>
                <w:vertAlign w:val="superscript"/>
                <w:lang w:eastAsia="zh-CN"/>
              </w:rPr>
              <w:t>1</w:t>
            </w:r>
          </w:p>
        </w:tc>
        <w:tc>
          <w:tcPr>
            <w:tcW w:w="1366"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A7C7FB7"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color w:val="000000"/>
              </w:rPr>
              <w:t>66.4</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53C516B"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color w:val="000000"/>
              </w:rPr>
              <w:t>66.4</w:t>
            </w:r>
          </w:p>
        </w:tc>
        <w:tc>
          <w:tcPr>
            <w:tcW w:w="2268"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tcPr>
          <w:p w14:paraId="060C49B8"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color w:val="000000"/>
              </w:rPr>
              <w:t>66</w:t>
            </w:r>
          </w:p>
        </w:tc>
      </w:tr>
      <w:tr w:rsidR="000A7297" w:rsidRPr="00FF4667" w14:paraId="3EDCA4AA" w14:textId="77777777" w:rsidTr="00026F8C">
        <w:trPr>
          <w:trHeight w:val="286"/>
        </w:trPr>
        <w:tc>
          <w:tcPr>
            <w:tcW w:w="3766" w:type="dxa"/>
            <w:tcBorders>
              <w:top w:val="single" w:sz="4" w:space="0" w:color="FFFFFF" w:themeColor="background1"/>
              <w:bottom w:val="single" w:sz="4" w:space="0" w:color="FFFFFF" w:themeColor="background1"/>
              <w:right w:val="single" w:sz="4" w:space="0" w:color="FFFFFF" w:themeColor="background1"/>
            </w:tcBorders>
            <w:shd w:val="clear" w:color="auto" w:fill="auto"/>
          </w:tcPr>
          <w:p w14:paraId="3D216985"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Total number of patients (</w:t>
            </w:r>
            <w:r w:rsidRPr="00FF4667">
              <w:rPr>
                <w:rFonts w:ascii="Book Antiqua" w:hAnsi="Book Antiqua" w:cs="Arial"/>
                <w:i/>
              </w:rPr>
              <w:t>n</w:t>
            </w:r>
            <w:r w:rsidRPr="00FF4667">
              <w:rPr>
                <w:rFonts w:ascii="Book Antiqua" w:hAnsi="Book Antiqua" w:cs="Arial"/>
              </w:rPr>
              <w:t>)</w:t>
            </w:r>
          </w:p>
        </w:tc>
        <w:tc>
          <w:tcPr>
            <w:tcW w:w="1366" w:type="dxa"/>
            <w:tcBorders>
              <w:top w:val="single" w:sz="4" w:space="0" w:color="FFFFFF" w:themeColor="background1"/>
              <w:bottom w:val="single" w:sz="4" w:space="0" w:color="FFFFFF" w:themeColor="background1"/>
              <w:right w:val="single" w:sz="4" w:space="0" w:color="FFFFFF" w:themeColor="background1"/>
            </w:tcBorders>
            <w:shd w:val="clear" w:color="auto" w:fill="auto"/>
          </w:tcPr>
          <w:p w14:paraId="45D9E9EF"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84318</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3F04EC3"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82183</w:t>
            </w:r>
          </w:p>
        </w:tc>
        <w:tc>
          <w:tcPr>
            <w:tcW w:w="2268"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450A7FFB"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2135</w:t>
            </w:r>
          </w:p>
        </w:tc>
      </w:tr>
      <w:tr w:rsidR="000A7297" w:rsidRPr="00FF4667" w14:paraId="6F801159" w14:textId="77777777" w:rsidTr="00026F8C">
        <w:trPr>
          <w:trHeight w:val="498"/>
        </w:trPr>
        <w:tc>
          <w:tcPr>
            <w:tcW w:w="3766"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1A5D77D"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Total number of lesions (</w:t>
            </w:r>
            <w:r w:rsidRPr="00FF4667">
              <w:rPr>
                <w:rFonts w:ascii="Book Antiqua" w:hAnsi="Book Antiqua" w:cs="Arial"/>
                <w:i/>
              </w:rPr>
              <w:t>n</w:t>
            </w:r>
            <w:r w:rsidRPr="00FF4667">
              <w:rPr>
                <w:rFonts w:ascii="Book Antiqua" w:hAnsi="Book Antiqua" w:cs="Arial"/>
              </w:rPr>
              <w:t>)</w:t>
            </w:r>
          </w:p>
        </w:tc>
        <w:tc>
          <w:tcPr>
            <w:tcW w:w="1366"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248A60F"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89512</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8176A82"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87296</w:t>
            </w:r>
          </w:p>
        </w:tc>
        <w:tc>
          <w:tcPr>
            <w:tcW w:w="2268"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tcPr>
          <w:p w14:paraId="355DEDFF"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2216</w:t>
            </w:r>
          </w:p>
        </w:tc>
      </w:tr>
      <w:tr w:rsidR="000A7297" w:rsidRPr="00FF4667" w14:paraId="4FC3CB13" w14:textId="77777777" w:rsidTr="00026F8C">
        <w:trPr>
          <w:trHeight w:val="329"/>
        </w:trPr>
        <w:tc>
          <w:tcPr>
            <w:tcW w:w="3766" w:type="dxa"/>
            <w:tcBorders>
              <w:top w:val="single" w:sz="4" w:space="0" w:color="FFFFFF" w:themeColor="background1"/>
              <w:bottom w:val="single" w:sz="4" w:space="0" w:color="FFFFFF" w:themeColor="background1"/>
              <w:right w:val="single" w:sz="4" w:space="0" w:color="FFFFFF" w:themeColor="background1"/>
            </w:tcBorders>
            <w:shd w:val="clear" w:color="auto" w:fill="auto"/>
          </w:tcPr>
          <w:p w14:paraId="1F2668A3" w14:textId="77777777" w:rsidR="000A7297" w:rsidRPr="00FF4667" w:rsidRDefault="000A7297" w:rsidP="003357A2">
            <w:pPr>
              <w:snapToGrid w:val="0"/>
              <w:spacing w:line="360" w:lineRule="auto"/>
              <w:ind w:firstLineChars="100" w:firstLine="240"/>
              <w:jc w:val="both"/>
              <w:rPr>
                <w:rFonts w:ascii="Book Antiqua" w:hAnsi="Book Antiqua" w:cs="Arial"/>
              </w:rPr>
            </w:pPr>
            <w:r w:rsidRPr="00FF4667">
              <w:rPr>
                <w:rFonts w:ascii="Book Antiqua" w:hAnsi="Book Antiqua" w:cs="Arial"/>
              </w:rPr>
              <w:t xml:space="preserve">Esophagus </w:t>
            </w:r>
          </w:p>
        </w:tc>
        <w:tc>
          <w:tcPr>
            <w:tcW w:w="1366" w:type="dxa"/>
            <w:tcBorders>
              <w:top w:val="single" w:sz="4" w:space="0" w:color="FFFFFF" w:themeColor="background1"/>
              <w:bottom w:val="single" w:sz="4" w:space="0" w:color="FFFFFF" w:themeColor="background1"/>
              <w:right w:val="single" w:sz="4" w:space="0" w:color="FFFFFF" w:themeColor="background1"/>
            </w:tcBorders>
            <w:shd w:val="clear" w:color="auto" w:fill="auto"/>
          </w:tcPr>
          <w:p w14:paraId="1F88FEDF"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5597</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5A679B1"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5 276</w:t>
            </w:r>
          </w:p>
        </w:tc>
        <w:tc>
          <w:tcPr>
            <w:tcW w:w="2268"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3E975C7C"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321</w:t>
            </w:r>
          </w:p>
        </w:tc>
      </w:tr>
      <w:tr w:rsidR="000A7297" w:rsidRPr="00FF4667" w14:paraId="476D27E6" w14:textId="77777777" w:rsidTr="00026F8C">
        <w:trPr>
          <w:trHeight w:val="292"/>
        </w:trPr>
        <w:tc>
          <w:tcPr>
            <w:tcW w:w="3766"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552836D" w14:textId="77777777" w:rsidR="000A7297" w:rsidRPr="00FF4667" w:rsidRDefault="000A7297" w:rsidP="003357A2">
            <w:pPr>
              <w:snapToGrid w:val="0"/>
              <w:spacing w:line="360" w:lineRule="auto"/>
              <w:ind w:firstLineChars="100" w:firstLine="240"/>
              <w:jc w:val="both"/>
              <w:rPr>
                <w:rFonts w:ascii="Book Antiqua" w:hAnsi="Book Antiqua" w:cs="Arial"/>
              </w:rPr>
            </w:pPr>
            <w:r w:rsidRPr="00FF4667">
              <w:rPr>
                <w:rFonts w:ascii="Book Antiqua" w:hAnsi="Book Antiqua" w:cs="Arial"/>
              </w:rPr>
              <w:t>Stomach</w:t>
            </w:r>
          </w:p>
        </w:tc>
        <w:tc>
          <w:tcPr>
            <w:tcW w:w="1366"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988B92C"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59966</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D34BF40"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59 173</w:t>
            </w:r>
          </w:p>
        </w:tc>
        <w:tc>
          <w:tcPr>
            <w:tcW w:w="2268"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tcPr>
          <w:p w14:paraId="2B99D42A"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793</w:t>
            </w:r>
          </w:p>
        </w:tc>
      </w:tr>
      <w:tr w:rsidR="000A7297" w:rsidRPr="00FF4667" w14:paraId="69332EA5" w14:textId="77777777" w:rsidTr="00026F8C">
        <w:trPr>
          <w:trHeight w:val="386"/>
        </w:trPr>
        <w:tc>
          <w:tcPr>
            <w:tcW w:w="3766" w:type="dxa"/>
            <w:tcBorders>
              <w:top w:val="single" w:sz="4" w:space="0" w:color="FFFFFF" w:themeColor="background1"/>
              <w:bottom w:val="single" w:sz="4" w:space="0" w:color="FFFFFF" w:themeColor="background1"/>
              <w:right w:val="single" w:sz="4" w:space="0" w:color="FFFFFF" w:themeColor="background1"/>
            </w:tcBorders>
            <w:shd w:val="clear" w:color="auto" w:fill="auto"/>
          </w:tcPr>
          <w:p w14:paraId="41A077D3" w14:textId="77777777" w:rsidR="000A7297" w:rsidRPr="00FF4667" w:rsidRDefault="000A7297" w:rsidP="003357A2">
            <w:pPr>
              <w:snapToGrid w:val="0"/>
              <w:spacing w:line="360" w:lineRule="auto"/>
              <w:ind w:firstLineChars="100" w:firstLine="240"/>
              <w:jc w:val="both"/>
              <w:rPr>
                <w:rFonts w:ascii="Book Antiqua" w:hAnsi="Book Antiqua" w:cs="Arial"/>
              </w:rPr>
            </w:pPr>
            <w:r w:rsidRPr="00FF4667">
              <w:rPr>
                <w:rFonts w:ascii="Book Antiqua" w:hAnsi="Book Antiqua" w:cs="Arial"/>
              </w:rPr>
              <w:t>Duodenum</w:t>
            </w:r>
          </w:p>
        </w:tc>
        <w:tc>
          <w:tcPr>
            <w:tcW w:w="1366" w:type="dxa"/>
            <w:tcBorders>
              <w:top w:val="single" w:sz="4" w:space="0" w:color="FFFFFF" w:themeColor="background1"/>
              <w:bottom w:val="single" w:sz="4" w:space="0" w:color="FFFFFF" w:themeColor="background1"/>
              <w:right w:val="single" w:sz="4" w:space="0" w:color="FFFFFF" w:themeColor="background1"/>
            </w:tcBorders>
            <w:shd w:val="clear" w:color="auto" w:fill="auto"/>
          </w:tcPr>
          <w:p w14:paraId="4421A841"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15</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A408DD8"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8</w:t>
            </w:r>
          </w:p>
        </w:tc>
        <w:tc>
          <w:tcPr>
            <w:tcW w:w="2268"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798E7533"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7</w:t>
            </w:r>
          </w:p>
        </w:tc>
      </w:tr>
      <w:tr w:rsidR="000A7297" w:rsidRPr="00FF4667" w14:paraId="190E50FF" w14:textId="77777777" w:rsidTr="00026F8C">
        <w:trPr>
          <w:trHeight w:val="364"/>
        </w:trPr>
        <w:tc>
          <w:tcPr>
            <w:tcW w:w="3766"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B915937" w14:textId="77777777" w:rsidR="000A7297" w:rsidRPr="00FF4667" w:rsidRDefault="000A7297" w:rsidP="003357A2">
            <w:pPr>
              <w:snapToGrid w:val="0"/>
              <w:spacing w:line="360" w:lineRule="auto"/>
              <w:ind w:firstLineChars="100" w:firstLine="240"/>
              <w:jc w:val="both"/>
              <w:rPr>
                <w:rFonts w:ascii="Book Antiqua" w:hAnsi="Book Antiqua" w:cs="Arial"/>
              </w:rPr>
            </w:pPr>
            <w:r w:rsidRPr="00FF4667">
              <w:rPr>
                <w:rFonts w:ascii="Book Antiqua" w:hAnsi="Book Antiqua" w:cs="Arial"/>
              </w:rPr>
              <w:t>Colo-rectum</w:t>
            </w:r>
          </w:p>
        </w:tc>
        <w:tc>
          <w:tcPr>
            <w:tcW w:w="1366"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21874B0"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23934</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F415862"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22839</w:t>
            </w:r>
          </w:p>
        </w:tc>
        <w:tc>
          <w:tcPr>
            <w:tcW w:w="2268"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tcPr>
          <w:p w14:paraId="48E87647"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1095</w:t>
            </w:r>
          </w:p>
        </w:tc>
      </w:tr>
      <w:tr w:rsidR="000A7297" w:rsidRPr="00FF4667" w14:paraId="5C54A544" w14:textId="77777777" w:rsidTr="00026F8C">
        <w:trPr>
          <w:trHeight w:val="339"/>
        </w:trPr>
        <w:tc>
          <w:tcPr>
            <w:tcW w:w="3766" w:type="dxa"/>
            <w:tcBorders>
              <w:top w:val="single" w:sz="4" w:space="0" w:color="FFFFFF" w:themeColor="background1"/>
              <w:bottom w:val="single" w:sz="4" w:space="0" w:color="FFFFFF" w:themeColor="background1"/>
              <w:right w:val="single" w:sz="4" w:space="0" w:color="FFFFFF" w:themeColor="background1"/>
            </w:tcBorders>
            <w:shd w:val="clear" w:color="auto" w:fill="auto"/>
          </w:tcPr>
          <w:p w14:paraId="5545F9E3"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Lesion diameter (mm)</w:t>
            </w:r>
            <w:r w:rsidRPr="00FF4667">
              <w:rPr>
                <w:rFonts w:ascii="Book Antiqua" w:eastAsia="SimSun" w:hAnsi="Book Antiqua" w:cs="Arial"/>
                <w:vertAlign w:val="superscript"/>
                <w:lang w:eastAsia="zh-CN"/>
              </w:rPr>
              <w:t>1</w:t>
            </w:r>
          </w:p>
        </w:tc>
        <w:tc>
          <w:tcPr>
            <w:tcW w:w="1366" w:type="dxa"/>
            <w:tcBorders>
              <w:top w:val="single" w:sz="4" w:space="0" w:color="FFFFFF" w:themeColor="background1"/>
              <w:bottom w:val="single" w:sz="4" w:space="0" w:color="FFFFFF" w:themeColor="background1"/>
              <w:right w:val="single" w:sz="4" w:space="0" w:color="FFFFFF" w:themeColor="background1"/>
            </w:tcBorders>
          </w:tcPr>
          <w:p w14:paraId="78905C98"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26</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53D18F8"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25.7</w:t>
            </w:r>
          </w:p>
        </w:tc>
        <w:tc>
          <w:tcPr>
            <w:tcW w:w="2268"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23F3D58F"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34.1</w:t>
            </w:r>
          </w:p>
        </w:tc>
      </w:tr>
      <w:tr w:rsidR="000A7297" w:rsidRPr="00FF4667" w14:paraId="3C392748" w14:textId="77777777" w:rsidTr="00026F8C">
        <w:trPr>
          <w:trHeight w:val="433"/>
        </w:trPr>
        <w:tc>
          <w:tcPr>
            <w:tcW w:w="3766"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6550522"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Procedure time (min)</w:t>
            </w:r>
            <w:r w:rsidRPr="00FF4667">
              <w:rPr>
                <w:rFonts w:ascii="Book Antiqua" w:eastAsia="SimSun" w:hAnsi="Book Antiqua" w:cs="Arial"/>
                <w:vertAlign w:val="superscript"/>
                <w:lang w:eastAsia="zh-CN"/>
              </w:rPr>
              <w:t>1</w:t>
            </w:r>
          </w:p>
        </w:tc>
        <w:tc>
          <w:tcPr>
            <w:tcW w:w="1366"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6B2C49C"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78</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32D9E04"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77</w:t>
            </w:r>
          </w:p>
        </w:tc>
        <w:tc>
          <w:tcPr>
            <w:tcW w:w="2268"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tcPr>
          <w:p w14:paraId="4813D758"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110</w:t>
            </w:r>
          </w:p>
        </w:tc>
      </w:tr>
      <w:tr w:rsidR="000A7297" w:rsidRPr="00FF4667" w14:paraId="7E2BAC8D" w14:textId="77777777" w:rsidTr="00026F8C">
        <w:trPr>
          <w:trHeight w:val="410"/>
        </w:trPr>
        <w:tc>
          <w:tcPr>
            <w:tcW w:w="3766"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7A4C69A"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Total number of studies</w:t>
            </w:r>
          </w:p>
        </w:tc>
        <w:tc>
          <w:tcPr>
            <w:tcW w:w="1366"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763ECCC"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239</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F800256"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216</w:t>
            </w:r>
          </w:p>
        </w:tc>
        <w:tc>
          <w:tcPr>
            <w:tcW w:w="2268"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0CE667E0"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23</w:t>
            </w:r>
          </w:p>
        </w:tc>
      </w:tr>
      <w:tr w:rsidR="000A7297" w:rsidRPr="00FF4667" w14:paraId="1DD0C3D6" w14:textId="77777777" w:rsidTr="00026F8C">
        <w:trPr>
          <w:trHeight w:val="347"/>
        </w:trPr>
        <w:tc>
          <w:tcPr>
            <w:tcW w:w="3766"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C87958E" w14:textId="77777777" w:rsidR="000A7297" w:rsidRPr="00FF4667" w:rsidRDefault="000A7297" w:rsidP="003357A2">
            <w:pPr>
              <w:snapToGrid w:val="0"/>
              <w:spacing w:line="360" w:lineRule="auto"/>
              <w:ind w:firstLineChars="100" w:firstLine="240"/>
              <w:jc w:val="both"/>
              <w:rPr>
                <w:rFonts w:ascii="Book Antiqua" w:hAnsi="Book Antiqua" w:cs="Arial"/>
              </w:rPr>
            </w:pPr>
            <w:r w:rsidRPr="00FF4667">
              <w:rPr>
                <w:rFonts w:ascii="Book Antiqua" w:hAnsi="Book Antiqua" w:cs="Arial"/>
              </w:rPr>
              <w:t>Randomized controlled trial</w:t>
            </w:r>
          </w:p>
        </w:tc>
        <w:tc>
          <w:tcPr>
            <w:tcW w:w="1366"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8815DDA"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7</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5FA3204"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7</w:t>
            </w:r>
          </w:p>
        </w:tc>
        <w:tc>
          <w:tcPr>
            <w:tcW w:w="2268"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tcPr>
          <w:p w14:paraId="6A5D714F"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0</w:t>
            </w:r>
          </w:p>
        </w:tc>
      </w:tr>
      <w:tr w:rsidR="000A7297" w:rsidRPr="00FF4667" w14:paraId="506D23CB" w14:textId="77777777" w:rsidTr="00026F8C">
        <w:trPr>
          <w:trHeight w:val="352"/>
        </w:trPr>
        <w:tc>
          <w:tcPr>
            <w:tcW w:w="3766"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CF59DF0" w14:textId="77777777" w:rsidR="000A7297" w:rsidRPr="00FF4667" w:rsidRDefault="000A7297" w:rsidP="003357A2">
            <w:pPr>
              <w:snapToGrid w:val="0"/>
              <w:spacing w:line="360" w:lineRule="auto"/>
              <w:ind w:firstLineChars="100" w:firstLine="240"/>
              <w:jc w:val="both"/>
              <w:rPr>
                <w:rFonts w:ascii="Book Antiqua" w:hAnsi="Book Antiqua" w:cs="Arial"/>
              </w:rPr>
            </w:pPr>
            <w:r w:rsidRPr="00FF4667">
              <w:rPr>
                <w:rFonts w:ascii="Book Antiqua" w:hAnsi="Book Antiqua" w:cs="Arial"/>
              </w:rPr>
              <w:t>Prospective studies</w:t>
            </w:r>
          </w:p>
        </w:tc>
        <w:tc>
          <w:tcPr>
            <w:tcW w:w="1366"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5B8FF0B"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61</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51D1067"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53</w:t>
            </w:r>
          </w:p>
        </w:tc>
        <w:tc>
          <w:tcPr>
            <w:tcW w:w="2268"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070B1D3B"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11</w:t>
            </w:r>
          </w:p>
        </w:tc>
      </w:tr>
      <w:tr w:rsidR="000A7297" w:rsidRPr="00FF4667" w14:paraId="1303E7E1" w14:textId="77777777" w:rsidTr="00026F8C">
        <w:trPr>
          <w:trHeight w:val="315"/>
        </w:trPr>
        <w:tc>
          <w:tcPr>
            <w:tcW w:w="3766"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60307E7" w14:textId="77777777" w:rsidR="000A7297" w:rsidRPr="00FF4667" w:rsidRDefault="000A7297" w:rsidP="003357A2">
            <w:pPr>
              <w:snapToGrid w:val="0"/>
              <w:spacing w:line="360" w:lineRule="auto"/>
              <w:ind w:firstLineChars="100" w:firstLine="240"/>
              <w:jc w:val="both"/>
              <w:rPr>
                <w:rFonts w:ascii="Book Antiqua" w:hAnsi="Book Antiqua" w:cs="Arial"/>
              </w:rPr>
            </w:pPr>
            <w:r w:rsidRPr="00FF4667">
              <w:rPr>
                <w:rFonts w:ascii="Book Antiqua" w:hAnsi="Book Antiqua" w:cs="Arial"/>
              </w:rPr>
              <w:t>Retrospective studies</w:t>
            </w:r>
          </w:p>
        </w:tc>
        <w:tc>
          <w:tcPr>
            <w:tcW w:w="1366"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D52E4A3"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168</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01A1224"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156</w:t>
            </w:r>
          </w:p>
        </w:tc>
        <w:tc>
          <w:tcPr>
            <w:tcW w:w="2268"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tcPr>
          <w:p w14:paraId="7336A925"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12</w:t>
            </w:r>
          </w:p>
        </w:tc>
      </w:tr>
      <w:tr w:rsidR="000A7297" w:rsidRPr="00FF4667" w14:paraId="3B2455B5" w14:textId="77777777" w:rsidTr="00026F8C">
        <w:trPr>
          <w:trHeight w:val="294"/>
        </w:trPr>
        <w:tc>
          <w:tcPr>
            <w:tcW w:w="3766"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7E36ABF" w14:textId="77777777" w:rsidR="000A7297" w:rsidRPr="00FF4667" w:rsidRDefault="000A7297" w:rsidP="003357A2">
            <w:pPr>
              <w:snapToGrid w:val="0"/>
              <w:spacing w:line="360" w:lineRule="auto"/>
              <w:ind w:firstLineChars="100" w:firstLine="240"/>
              <w:jc w:val="both"/>
              <w:rPr>
                <w:rFonts w:ascii="Book Antiqua" w:hAnsi="Book Antiqua" w:cs="Arial"/>
              </w:rPr>
            </w:pPr>
            <w:r w:rsidRPr="00FF4667">
              <w:rPr>
                <w:rFonts w:ascii="Book Antiqua" w:hAnsi="Book Antiqua" w:cs="Arial"/>
              </w:rPr>
              <w:t>Full-text</w:t>
            </w:r>
          </w:p>
        </w:tc>
        <w:tc>
          <w:tcPr>
            <w:tcW w:w="1366"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A82EA38"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140</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B602F19"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130</w:t>
            </w:r>
          </w:p>
        </w:tc>
        <w:tc>
          <w:tcPr>
            <w:tcW w:w="2268"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13FBBA3C"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10</w:t>
            </w:r>
          </w:p>
        </w:tc>
      </w:tr>
      <w:tr w:rsidR="000A7297" w:rsidRPr="00FF4667" w14:paraId="3F7459AF" w14:textId="77777777" w:rsidTr="00026F8C">
        <w:trPr>
          <w:trHeight w:val="258"/>
        </w:trPr>
        <w:tc>
          <w:tcPr>
            <w:tcW w:w="3766" w:type="dxa"/>
            <w:tcBorders>
              <w:top w:val="single" w:sz="4" w:space="0" w:color="FFFFFF" w:themeColor="background1"/>
              <w:bottom w:val="single" w:sz="4" w:space="0" w:color="auto"/>
              <w:right w:val="single" w:sz="4" w:space="0" w:color="FFFFFF" w:themeColor="background1"/>
            </w:tcBorders>
            <w:shd w:val="clear" w:color="auto" w:fill="D9D9D9" w:themeFill="background1" w:themeFillShade="D9"/>
          </w:tcPr>
          <w:p w14:paraId="7BF8C649" w14:textId="77777777" w:rsidR="000A7297" w:rsidRPr="00FF4667" w:rsidRDefault="000A7297" w:rsidP="003357A2">
            <w:pPr>
              <w:snapToGrid w:val="0"/>
              <w:spacing w:line="360" w:lineRule="auto"/>
              <w:ind w:firstLineChars="100" w:firstLine="240"/>
              <w:jc w:val="both"/>
              <w:rPr>
                <w:rFonts w:ascii="Book Antiqua" w:hAnsi="Book Antiqua" w:cs="Arial"/>
              </w:rPr>
            </w:pPr>
            <w:r w:rsidRPr="00FF4667">
              <w:rPr>
                <w:rFonts w:ascii="Book Antiqua" w:hAnsi="Book Antiqua" w:cs="Arial"/>
              </w:rPr>
              <w:t>Abstract</w:t>
            </w:r>
          </w:p>
        </w:tc>
        <w:tc>
          <w:tcPr>
            <w:tcW w:w="1366" w:type="dxa"/>
            <w:tcBorders>
              <w:top w:val="single" w:sz="4" w:space="0" w:color="FFFFFF" w:themeColor="background1"/>
              <w:bottom w:val="single" w:sz="4" w:space="0" w:color="auto"/>
              <w:right w:val="single" w:sz="4" w:space="0" w:color="FFFFFF" w:themeColor="background1"/>
            </w:tcBorders>
            <w:shd w:val="clear" w:color="auto" w:fill="D9D9D9" w:themeFill="background1" w:themeFillShade="D9"/>
          </w:tcPr>
          <w:p w14:paraId="11DBCDF1"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99</w:t>
            </w:r>
          </w:p>
        </w:tc>
        <w:tc>
          <w:tcPr>
            <w:tcW w:w="241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38784DEC"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86</w:t>
            </w:r>
          </w:p>
        </w:tc>
        <w:tc>
          <w:tcPr>
            <w:tcW w:w="2268" w:type="dxa"/>
            <w:tcBorders>
              <w:top w:val="single" w:sz="4" w:space="0" w:color="FFFFFF" w:themeColor="background1"/>
              <w:left w:val="single" w:sz="4" w:space="0" w:color="FFFFFF" w:themeColor="background1"/>
              <w:bottom w:val="single" w:sz="4" w:space="0" w:color="auto"/>
            </w:tcBorders>
            <w:shd w:val="clear" w:color="auto" w:fill="D9D9D9" w:themeFill="background1" w:themeFillShade="D9"/>
          </w:tcPr>
          <w:p w14:paraId="7A52397D" w14:textId="77777777" w:rsidR="000A7297" w:rsidRPr="00FF4667" w:rsidRDefault="000A7297" w:rsidP="003357A2">
            <w:pPr>
              <w:snapToGrid w:val="0"/>
              <w:spacing w:line="360" w:lineRule="auto"/>
              <w:jc w:val="both"/>
              <w:rPr>
                <w:rFonts w:ascii="Book Antiqua" w:hAnsi="Book Antiqua" w:cs="Arial"/>
              </w:rPr>
            </w:pPr>
            <w:r w:rsidRPr="00FF4667">
              <w:rPr>
                <w:rFonts w:ascii="Book Antiqua" w:hAnsi="Book Antiqua" w:cs="Arial"/>
              </w:rPr>
              <w:t>13</w:t>
            </w:r>
          </w:p>
        </w:tc>
      </w:tr>
    </w:tbl>
    <w:p w14:paraId="6DA1705A" w14:textId="77777777" w:rsidR="000A7297" w:rsidRPr="00FF4667" w:rsidRDefault="000A7297" w:rsidP="003357A2">
      <w:pPr>
        <w:snapToGrid w:val="0"/>
        <w:spacing w:line="360" w:lineRule="auto"/>
        <w:jc w:val="both"/>
        <w:rPr>
          <w:rFonts w:ascii="Book Antiqua" w:hAnsi="Book Antiqua" w:cs="Arial"/>
          <w:lang w:eastAsia="zh-CN"/>
        </w:rPr>
      </w:pPr>
      <w:r w:rsidRPr="00FF4667">
        <w:rPr>
          <w:rFonts w:ascii="Book Antiqua" w:hAnsi="Book Antiqua" w:cs="Arial"/>
          <w:vertAlign w:val="superscript"/>
          <w:lang w:eastAsia="zh-CN"/>
        </w:rPr>
        <w:t>1</w:t>
      </w:r>
      <w:r w:rsidRPr="00FF4667">
        <w:rPr>
          <w:rFonts w:ascii="Book Antiqua" w:hAnsi="Book Antiqua" w:cs="Arial"/>
          <w:caps/>
        </w:rPr>
        <w:t>w</w:t>
      </w:r>
      <w:r w:rsidRPr="00FF4667">
        <w:rPr>
          <w:rFonts w:ascii="Book Antiqua" w:hAnsi="Book Antiqua" w:cs="Arial"/>
        </w:rPr>
        <w:t>eighted average, with number of patients in study used as weights</w:t>
      </w:r>
      <w:r w:rsidRPr="00FF4667">
        <w:rPr>
          <w:rFonts w:ascii="Book Antiqua" w:hAnsi="Book Antiqua" w:cs="Arial"/>
          <w:lang w:eastAsia="zh-CN"/>
        </w:rPr>
        <w:t>.</w:t>
      </w:r>
    </w:p>
    <w:p w14:paraId="21CF1BF7" w14:textId="14A376C8" w:rsidR="00F5118D" w:rsidRPr="00E210C1" w:rsidRDefault="00F5118D" w:rsidP="003357A2">
      <w:pPr>
        <w:snapToGrid w:val="0"/>
        <w:spacing w:line="360" w:lineRule="auto"/>
        <w:jc w:val="both"/>
        <w:rPr>
          <w:rFonts w:ascii="Book Antiqua" w:hAnsi="Book Antiqua"/>
          <w:b/>
          <w:lang w:eastAsia="zh-CN"/>
        </w:rPr>
      </w:pPr>
    </w:p>
    <w:sectPr w:rsidR="00F5118D" w:rsidRPr="00E210C1" w:rsidSect="004F0EC4">
      <w:pgSz w:w="12240" w:h="15840"/>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D81BCC" w16cid:durableId="1EB273CB"/>
  <w16cid:commentId w16cid:paraId="0746AC60" w16cid:durableId="1EB273C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D4D76D" w14:textId="77777777" w:rsidR="00A22844" w:rsidRDefault="00A22844">
      <w:r>
        <w:separator/>
      </w:r>
    </w:p>
  </w:endnote>
  <w:endnote w:type="continuationSeparator" w:id="0">
    <w:p w14:paraId="0B3C6263" w14:textId="77777777" w:rsidR="00A22844" w:rsidRDefault="00A22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swiss"/>
    <w:pitch w:val="variable"/>
    <w:sig w:usb0="00000000"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7F6D4A" w14:textId="77777777" w:rsidR="00A22844" w:rsidRDefault="00A22844">
      <w:r>
        <w:separator/>
      </w:r>
    </w:p>
  </w:footnote>
  <w:footnote w:type="continuationSeparator" w:id="0">
    <w:p w14:paraId="60BDDBFB" w14:textId="77777777" w:rsidR="00A22844" w:rsidRDefault="00A228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6C846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FD26A0"/>
    <w:multiLevelType w:val="hybridMultilevel"/>
    <w:tmpl w:val="F576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2C3C96"/>
    <w:multiLevelType w:val="hybridMultilevel"/>
    <w:tmpl w:val="04547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354D5C"/>
    <w:multiLevelType w:val="hybridMultilevel"/>
    <w:tmpl w:val="28E64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F22D71"/>
    <w:multiLevelType w:val="hybridMultilevel"/>
    <w:tmpl w:val="F8C0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7E016D"/>
    <w:multiLevelType w:val="hybridMultilevel"/>
    <w:tmpl w:val="DF288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AE7C73"/>
    <w:multiLevelType w:val="hybridMultilevel"/>
    <w:tmpl w:val="69C65EE0"/>
    <w:lvl w:ilvl="0" w:tplc="04090001">
      <w:start w:val="1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0B613A"/>
    <w:multiLevelType w:val="hybridMultilevel"/>
    <w:tmpl w:val="E8209B22"/>
    <w:lvl w:ilvl="0" w:tplc="6E0E772A">
      <w:start w:val="14"/>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665A21"/>
    <w:multiLevelType w:val="hybridMultilevel"/>
    <w:tmpl w:val="7C425060"/>
    <w:lvl w:ilvl="0" w:tplc="1548CF26">
      <w:start w:val="14"/>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D15425"/>
    <w:multiLevelType w:val="hybridMultilevel"/>
    <w:tmpl w:val="26A4DBBA"/>
    <w:lvl w:ilvl="0" w:tplc="C39E03AC">
      <w:start w:val="14"/>
      <w:numFmt w:val="bullet"/>
      <w:lvlText w:val=""/>
      <w:lvlJc w:val="left"/>
      <w:pPr>
        <w:ind w:left="720" w:hanging="360"/>
      </w:pPr>
      <w:rPr>
        <w:rFonts w:ascii="Symbol" w:eastAsia="Times New Roman" w:hAnsi="Symbol" w:cs="Times New Roman" w:hint="default"/>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A4531B"/>
    <w:multiLevelType w:val="hybridMultilevel"/>
    <w:tmpl w:val="02002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4"/>
  </w:num>
  <w:num w:numId="4">
    <w:abstractNumId w:val="2"/>
  </w:num>
  <w:num w:numId="5">
    <w:abstractNumId w:val="3"/>
  </w:num>
  <w:num w:numId="6">
    <w:abstractNumId w:val="5"/>
  </w:num>
  <w:num w:numId="7">
    <w:abstractNumId w:val="1"/>
  </w:num>
  <w:num w:numId="8">
    <w:abstractNumId w:val="9"/>
  </w:num>
  <w:num w:numId="9">
    <w:abstractNumId w:val="6"/>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doNotValidateAgainstSchema/>
  <w:sav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e2r0rtr150d2tes5w0pzx0605p52tz0pf9p&quot;&gt;référence intro-discussion article ESD&lt;record-ids&gt;&lt;item&gt;50&lt;/item&gt;&lt;item&gt;56&lt;/item&gt;&lt;item&gt;58&lt;/item&gt;&lt;item&gt;63&lt;/item&gt;&lt;item&gt;64&lt;/item&gt;&lt;item&gt;65&lt;/item&gt;&lt;item&gt;66&lt;/item&gt;&lt;item&gt;67&lt;/item&gt;&lt;item&gt;68&lt;/item&gt;&lt;item&gt;69&lt;/item&gt;&lt;item&gt;70&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392&lt;/item&gt;&lt;item&gt;393&lt;/item&gt;&lt;item&gt;394&lt;/item&gt;&lt;item&gt;395&lt;/item&gt;&lt;item&gt;396&lt;/item&gt;&lt;item&gt;397&lt;/item&gt;&lt;item&gt;398&lt;/item&gt;&lt;item&gt;399&lt;/item&gt;&lt;item&gt;400&lt;/item&gt;&lt;item&gt;401&lt;/item&gt;&lt;item&gt;402&lt;/item&gt;&lt;item&gt;403&lt;/item&gt;&lt;item&gt;404&lt;/item&gt;&lt;item&gt;405&lt;/item&gt;&lt;item&gt;406&lt;/item&gt;&lt;item&gt;407&lt;/item&gt;&lt;item&gt;408&lt;/item&gt;&lt;item&gt;409&lt;/item&gt;&lt;item&gt;410&lt;/item&gt;&lt;item&gt;411&lt;/item&gt;&lt;item&gt;412&lt;/item&gt;&lt;item&gt;414&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56&lt;/item&gt;&lt;item&gt;457&lt;/item&gt;&lt;item&gt;458&lt;/item&gt;&lt;item&gt;459&lt;/item&gt;&lt;item&gt;460&lt;/item&gt;&lt;item&gt;461&lt;/item&gt;&lt;item&gt;462&lt;/item&gt;&lt;item&gt;463&lt;/item&gt;&lt;item&gt;464&lt;/item&gt;&lt;item&gt;465&lt;/item&gt;&lt;item&gt;466&lt;/item&gt;&lt;item&gt;467&lt;/item&gt;&lt;item&gt;468&lt;/item&gt;&lt;item&gt;469&lt;/item&gt;&lt;item&gt;470&lt;/item&gt;&lt;item&gt;471&lt;/item&gt;&lt;item&gt;472&lt;/item&gt;&lt;item&gt;473&lt;/item&gt;&lt;item&gt;474&lt;/item&gt;&lt;item&gt;475&lt;/item&gt;&lt;item&gt;476&lt;/item&gt;&lt;item&gt;477&lt;/item&gt;&lt;item&gt;478&lt;/item&gt;&lt;item&gt;479&lt;/item&gt;&lt;item&gt;480&lt;/item&gt;&lt;item&gt;481&lt;/item&gt;&lt;item&gt;482&lt;/item&gt;&lt;item&gt;483&lt;/item&gt;&lt;item&gt;484&lt;/item&gt;&lt;item&gt;485&lt;/item&gt;&lt;item&gt;486&lt;/item&gt;&lt;item&gt;487&lt;/item&gt;&lt;item&gt;488&lt;/item&gt;&lt;item&gt;489&lt;/item&gt;&lt;item&gt;490&lt;/item&gt;&lt;item&gt;491&lt;/item&gt;&lt;item&gt;492&lt;/item&gt;&lt;item&gt;493&lt;/item&gt;&lt;item&gt;494&lt;/item&gt;&lt;item&gt;495&lt;/item&gt;&lt;item&gt;496&lt;/item&gt;&lt;item&gt;497&lt;/item&gt;&lt;item&gt;498&lt;/item&gt;&lt;item&gt;499&lt;/item&gt;&lt;item&gt;500&lt;/item&gt;&lt;item&gt;501&lt;/item&gt;&lt;item&gt;502&lt;/item&gt;&lt;item&gt;503&lt;/item&gt;&lt;item&gt;504&lt;/item&gt;&lt;item&gt;505&lt;/item&gt;&lt;item&gt;506&lt;/item&gt;&lt;item&gt;507&lt;/item&gt;&lt;item&gt;508&lt;/item&gt;&lt;item&gt;509&lt;/item&gt;&lt;item&gt;510&lt;/item&gt;&lt;item&gt;511&lt;/item&gt;&lt;item&gt;512&lt;/item&gt;&lt;item&gt;513&lt;/item&gt;&lt;item&gt;514&lt;/item&gt;&lt;item&gt;515&lt;/item&gt;&lt;item&gt;516&lt;/item&gt;&lt;item&gt;517&lt;/item&gt;&lt;item&gt;518&lt;/item&gt;&lt;item&gt;519&lt;/item&gt;&lt;item&gt;521&lt;/item&gt;&lt;item&gt;522&lt;/item&gt;&lt;item&gt;523&lt;/item&gt;&lt;item&gt;524&lt;/item&gt;&lt;item&gt;525&lt;/item&gt;&lt;item&gt;526&lt;/item&gt;&lt;item&gt;527&lt;/item&gt;&lt;item&gt;528&lt;/item&gt;&lt;item&gt;529&lt;/item&gt;&lt;item&gt;530&lt;/item&gt;&lt;item&gt;531&lt;/item&gt;&lt;item&gt;532&lt;/item&gt;&lt;item&gt;533&lt;/item&gt;&lt;item&gt;534&lt;/item&gt;&lt;item&gt;535&lt;/item&gt;&lt;item&gt;536&lt;/item&gt;&lt;item&gt;537&lt;/item&gt;&lt;item&gt;538&lt;/item&gt;&lt;item&gt;539&lt;/item&gt;&lt;item&gt;540&lt;/item&gt;&lt;item&gt;541&lt;/item&gt;&lt;item&gt;542&lt;/item&gt;&lt;item&gt;543&lt;/item&gt;&lt;item&gt;544&lt;/item&gt;&lt;item&gt;545&lt;/item&gt;&lt;item&gt;546&lt;/item&gt;&lt;item&gt;547&lt;/item&gt;&lt;item&gt;548&lt;/item&gt;&lt;item&gt;549&lt;/item&gt;&lt;item&gt;550&lt;/item&gt;&lt;item&gt;551&lt;/item&gt;&lt;item&gt;552&lt;/item&gt;&lt;item&gt;553&lt;/item&gt;&lt;item&gt;555&lt;/item&gt;&lt;item&gt;556&lt;/item&gt;&lt;/record-ids&gt;&lt;/item&gt;&lt;/Libraries&gt;"/>
  </w:docVars>
  <w:rsids>
    <w:rsidRoot w:val="00F9265A"/>
    <w:rsid w:val="0000278F"/>
    <w:rsid w:val="00006EEB"/>
    <w:rsid w:val="0001109A"/>
    <w:rsid w:val="00016797"/>
    <w:rsid w:val="00017CEA"/>
    <w:rsid w:val="0002091C"/>
    <w:rsid w:val="00026F8C"/>
    <w:rsid w:val="00027833"/>
    <w:rsid w:val="00027E90"/>
    <w:rsid w:val="00033334"/>
    <w:rsid w:val="0003729E"/>
    <w:rsid w:val="000456E2"/>
    <w:rsid w:val="0004586E"/>
    <w:rsid w:val="00047D1F"/>
    <w:rsid w:val="00067E3C"/>
    <w:rsid w:val="00072C19"/>
    <w:rsid w:val="00077CAC"/>
    <w:rsid w:val="00083BCB"/>
    <w:rsid w:val="0008736E"/>
    <w:rsid w:val="00091FE6"/>
    <w:rsid w:val="00092DC8"/>
    <w:rsid w:val="00093BEC"/>
    <w:rsid w:val="000944BA"/>
    <w:rsid w:val="00094ADF"/>
    <w:rsid w:val="0009683F"/>
    <w:rsid w:val="000A1B7B"/>
    <w:rsid w:val="000A26FF"/>
    <w:rsid w:val="000A3427"/>
    <w:rsid w:val="000A6020"/>
    <w:rsid w:val="000A6D8B"/>
    <w:rsid w:val="000A7297"/>
    <w:rsid w:val="000B2312"/>
    <w:rsid w:val="000B37F3"/>
    <w:rsid w:val="000B4513"/>
    <w:rsid w:val="000B455F"/>
    <w:rsid w:val="000B468A"/>
    <w:rsid w:val="000C1FFE"/>
    <w:rsid w:val="000C3339"/>
    <w:rsid w:val="000C670E"/>
    <w:rsid w:val="000C6B76"/>
    <w:rsid w:val="000C7D02"/>
    <w:rsid w:val="000D4801"/>
    <w:rsid w:val="000E0BAB"/>
    <w:rsid w:val="000E272D"/>
    <w:rsid w:val="000E3DD8"/>
    <w:rsid w:val="000F37EF"/>
    <w:rsid w:val="000F422E"/>
    <w:rsid w:val="000F5BCF"/>
    <w:rsid w:val="000F5F43"/>
    <w:rsid w:val="000F7E3F"/>
    <w:rsid w:val="00102698"/>
    <w:rsid w:val="001050BC"/>
    <w:rsid w:val="0011268B"/>
    <w:rsid w:val="00113739"/>
    <w:rsid w:val="00113D3B"/>
    <w:rsid w:val="00115515"/>
    <w:rsid w:val="00115D9C"/>
    <w:rsid w:val="00116611"/>
    <w:rsid w:val="0011741E"/>
    <w:rsid w:val="001312A9"/>
    <w:rsid w:val="00137DB1"/>
    <w:rsid w:val="00144BD5"/>
    <w:rsid w:val="00144D1A"/>
    <w:rsid w:val="00144EA9"/>
    <w:rsid w:val="00145B6D"/>
    <w:rsid w:val="001509D2"/>
    <w:rsid w:val="00151023"/>
    <w:rsid w:val="001511DE"/>
    <w:rsid w:val="001540AE"/>
    <w:rsid w:val="00161953"/>
    <w:rsid w:val="00161B1F"/>
    <w:rsid w:val="001667EA"/>
    <w:rsid w:val="001703C6"/>
    <w:rsid w:val="00172A63"/>
    <w:rsid w:val="00180DBC"/>
    <w:rsid w:val="00182F95"/>
    <w:rsid w:val="00183624"/>
    <w:rsid w:val="00184F72"/>
    <w:rsid w:val="001912FE"/>
    <w:rsid w:val="001916B8"/>
    <w:rsid w:val="00195AE7"/>
    <w:rsid w:val="001A2892"/>
    <w:rsid w:val="001B258A"/>
    <w:rsid w:val="001B44D1"/>
    <w:rsid w:val="001B4F8D"/>
    <w:rsid w:val="001B77C9"/>
    <w:rsid w:val="001C52CD"/>
    <w:rsid w:val="001D0834"/>
    <w:rsid w:val="001D2DC5"/>
    <w:rsid w:val="001D37E6"/>
    <w:rsid w:val="001F06C5"/>
    <w:rsid w:val="001F1C6B"/>
    <w:rsid w:val="001F5FF4"/>
    <w:rsid w:val="00200024"/>
    <w:rsid w:val="002107D6"/>
    <w:rsid w:val="00211D6F"/>
    <w:rsid w:val="0021546A"/>
    <w:rsid w:val="00216BFA"/>
    <w:rsid w:val="002213E0"/>
    <w:rsid w:val="002217FC"/>
    <w:rsid w:val="0022379D"/>
    <w:rsid w:val="002306C6"/>
    <w:rsid w:val="002407E1"/>
    <w:rsid w:val="00251E20"/>
    <w:rsid w:val="00255866"/>
    <w:rsid w:val="0026011F"/>
    <w:rsid w:val="00260FF7"/>
    <w:rsid w:val="0026602E"/>
    <w:rsid w:val="00266AD9"/>
    <w:rsid w:val="00267357"/>
    <w:rsid w:val="002715DE"/>
    <w:rsid w:val="00273476"/>
    <w:rsid w:val="00274FFA"/>
    <w:rsid w:val="002773B2"/>
    <w:rsid w:val="0028233E"/>
    <w:rsid w:val="00294848"/>
    <w:rsid w:val="00295A8D"/>
    <w:rsid w:val="002A0340"/>
    <w:rsid w:val="002A15DE"/>
    <w:rsid w:val="002A3D1F"/>
    <w:rsid w:val="002B63DB"/>
    <w:rsid w:val="002C07C1"/>
    <w:rsid w:val="002C5491"/>
    <w:rsid w:val="002C5F20"/>
    <w:rsid w:val="002D0015"/>
    <w:rsid w:val="002D3A61"/>
    <w:rsid w:val="002D5591"/>
    <w:rsid w:val="002E76BB"/>
    <w:rsid w:val="002E778B"/>
    <w:rsid w:val="002E7EF6"/>
    <w:rsid w:val="002F2803"/>
    <w:rsid w:val="002F4EF9"/>
    <w:rsid w:val="002F51A2"/>
    <w:rsid w:val="002F64B3"/>
    <w:rsid w:val="002F792B"/>
    <w:rsid w:val="00302869"/>
    <w:rsid w:val="00306BA7"/>
    <w:rsid w:val="00307ECC"/>
    <w:rsid w:val="003122D2"/>
    <w:rsid w:val="00312DA9"/>
    <w:rsid w:val="00313D48"/>
    <w:rsid w:val="00314DE2"/>
    <w:rsid w:val="00322469"/>
    <w:rsid w:val="0032330B"/>
    <w:rsid w:val="00324460"/>
    <w:rsid w:val="00334957"/>
    <w:rsid w:val="003357A2"/>
    <w:rsid w:val="003405AE"/>
    <w:rsid w:val="00352CE3"/>
    <w:rsid w:val="00354869"/>
    <w:rsid w:val="00355B89"/>
    <w:rsid w:val="00355C71"/>
    <w:rsid w:val="00363000"/>
    <w:rsid w:val="0036300A"/>
    <w:rsid w:val="0036528E"/>
    <w:rsid w:val="003676BC"/>
    <w:rsid w:val="003725F2"/>
    <w:rsid w:val="003727CF"/>
    <w:rsid w:val="003755CC"/>
    <w:rsid w:val="0037752F"/>
    <w:rsid w:val="00381AD6"/>
    <w:rsid w:val="00387E16"/>
    <w:rsid w:val="00390C2D"/>
    <w:rsid w:val="00396496"/>
    <w:rsid w:val="003A1A50"/>
    <w:rsid w:val="003A4085"/>
    <w:rsid w:val="003A654A"/>
    <w:rsid w:val="003B16CE"/>
    <w:rsid w:val="003B5745"/>
    <w:rsid w:val="003B7CF7"/>
    <w:rsid w:val="003C147D"/>
    <w:rsid w:val="003C1533"/>
    <w:rsid w:val="003C5FD1"/>
    <w:rsid w:val="003D0573"/>
    <w:rsid w:val="003D174F"/>
    <w:rsid w:val="003D2576"/>
    <w:rsid w:val="003D2CBE"/>
    <w:rsid w:val="003D3583"/>
    <w:rsid w:val="003D53A5"/>
    <w:rsid w:val="003E1205"/>
    <w:rsid w:val="003F1855"/>
    <w:rsid w:val="003F2D9F"/>
    <w:rsid w:val="003F3DBD"/>
    <w:rsid w:val="003F5708"/>
    <w:rsid w:val="004132F0"/>
    <w:rsid w:val="00416295"/>
    <w:rsid w:val="0041673A"/>
    <w:rsid w:val="0042270D"/>
    <w:rsid w:val="00426E02"/>
    <w:rsid w:val="00432C88"/>
    <w:rsid w:val="0044010E"/>
    <w:rsid w:val="00444C3C"/>
    <w:rsid w:val="004454E5"/>
    <w:rsid w:val="00445A2D"/>
    <w:rsid w:val="00457317"/>
    <w:rsid w:val="00457F79"/>
    <w:rsid w:val="00473D47"/>
    <w:rsid w:val="00476631"/>
    <w:rsid w:val="004771DC"/>
    <w:rsid w:val="0048344C"/>
    <w:rsid w:val="00484083"/>
    <w:rsid w:val="004843B6"/>
    <w:rsid w:val="00487CD4"/>
    <w:rsid w:val="0049172D"/>
    <w:rsid w:val="00495B4C"/>
    <w:rsid w:val="0049610C"/>
    <w:rsid w:val="00496B18"/>
    <w:rsid w:val="004A3996"/>
    <w:rsid w:val="004A4834"/>
    <w:rsid w:val="004A72B0"/>
    <w:rsid w:val="004A7ECD"/>
    <w:rsid w:val="004B2072"/>
    <w:rsid w:val="004B20C1"/>
    <w:rsid w:val="004B59C1"/>
    <w:rsid w:val="004C6A55"/>
    <w:rsid w:val="004D0087"/>
    <w:rsid w:val="004D1AD6"/>
    <w:rsid w:val="004D1B9B"/>
    <w:rsid w:val="004D4720"/>
    <w:rsid w:val="004E43DD"/>
    <w:rsid w:val="004E55A1"/>
    <w:rsid w:val="004E6C86"/>
    <w:rsid w:val="004E7206"/>
    <w:rsid w:val="004F031B"/>
    <w:rsid w:val="004F0EC4"/>
    <w:rsid w:val="004F2A71"/>
    <w:rsid w:val="004F56BE"/>
    <w:rsid w:val="00501512"/>
    <w:rsid w:val="00510343"/>
    <w:rsid w:val="005106C7"/>
    <w:rsid w:val="005120A2"/>
    <w:rsid w:val="0051265F"/>
    <w:rsid w:val="00512CFB"/>
    <w:rsid w:val="00512F4A"/>
    <w:rsid w:val="0051613D"/>
    <w:rsid w:val="005205BE"/>
    <w:rsid w:val="00521DC3"/>
    <w:rsid w:val="00524B62"/>
    <w:rsid w:val="005435A9"/>
    <w:rsid w:val="00554140"/>
    <w:rsid w:val="0055503F"/>
    <w:rsid w:val="00557ACA"/>
    <w:rsid w:val="00562075"/>
    <w:rsid w:val="005629A4"/>
    <w:rsid w:val="0057264A"/>
    <w:rsid w:val="00577953"/>
    <w:rsid w:val="00583519"/>
    <w:rsid w:val="00584A3B"/>
    <w:rsid w:val="00584B46"/>
    <w:rsid w:val="00584D8F"/>
    <w:rsid w:val="00585A8D"/>
    <w:rsid w:val="0059075C"/>
    <w:rsid w:val="005923A8"/>
    <w:rsid w:val="00595F0E"/>
    <w:rsid w:val="00597CB6"/>
    <w:rsid w:val="005B01D3"/>
    <w:rsid w:val="005B2278"/>
    <w:rsid w:val="005B76C1"/>
    <w:rsid w:val="005C7924"/>
    <w:rsid w:val="005D0B3B"/>
    <w:rsid w:val="005D6A05"/>
    <w:rsid w:val="005E0171"/>
    <w:rsid w:val="005E26A7"/>
    <w:rsid w:val="005F09F7"/>
    <w:rsid w:val="005F0D19"/>
    <w:rsid w:val="005F642A"/>
    <w:rsid w:val="005F713C"/>
    <w:rsid w:val="00600FFD"/>
    <w:rsid w:val="0060122E"/>
    <w:rsid w:val="00604921"/>
    <w:rsid w:val="00614106"/>
    <w:rsid w:val="00615B14"/>
    <w:rsid w:val="00617467"/>
    <w:rsid w:val="00620919"/>
    <w:rsid w:val="00622258"/>
    <w:rsid w:val="0062229F"/>
    <w:rsid w:val="00626BF3"/>
    <w:rsid w:val="00632019"/>
    <w:rsid w:val="00634247"/>
    <w:rsid w:val="006342FA"/>
    <w:rsid w:val="00634759"/>
    <w:rsid w:val="00635947"/>
    <w:rsid w:val="006361AC"/>
    <w:rsid w:val="00642F92"/>
    <w:rsid w:val="00645111"/>
    <w:rsid w:val="006464FF"/>
    <w:rsid w:val="0064766A"/>
    <w:rsid w:val="006500CD"/>
    <w:rsid w:val="00671B42"/>
    <w:rsid w:val="00671DD7"/>
    <w:rsid w:val="00675C78"/>
    <w:rsid w:val="006761F9"/>
    <w:rsid w:val="006816F7"/>
    <w:rsid w:val="0068675D"/>
    <w:rsid w:val="00691742"/>
    <w:rsid w:val="00696B22"/>
    <w:rsid w:val="00697955"/>
    <w:rsid w:val="006A0D98"/>
    <w:rsid w:val="006A15E8"/>
    <w:rsid w:val="006A3344"/>
    <w:rsid w:val="006A5000"/>
    <w:rsid w:val="006A5C7C"/>
    <w:rsid w:val="006B1EA2"/>
    <w:rsid w:val="006B2E3F"/>
    <w:rsid w:val="006B6ABC"/>
    <w:rsid w:val="006C3072"/>
    <w:rsid w:val="006C59F8"/>
    <w:rsid w:val="006C6A36"/>
    <w:rsid w:val="006D0A70"/>
    <w:rsid w:val="006D227F"/>
    <w:rsid w:val="006D7AE0"/>
    <w:rsid w:val="006D7ED0"/>
    <w:rsid w:val="006E47D1"/>
    <w:rsid w:val="006E6769"/>
    <w:rsid w:val="006F10FE"/>
    <w:rsid w:val="006F3DBF"/>
    <w:rsid w:val="006F4523"/>
    <w:rsid w:val="006F6610"/>
    <w:rsid w:val="007029AE"/>
    <w:rsid w:val="00702CEC"/>
    <w:rsid w:val="00703FA3"/>
    <w:rsid w:val="00710F3E"/>
    <w:rsid w:val="00712A55"/>
    <w:rsid w:val="00720163"/>
    <w:rsid w:val="007226A0"/>
    <w:rsid w:val="007270C3"/>
    <w:rsid w:val="007270DE"/>
    <w:rsid w:val="00727E63"/>
    <w:rsid w:val="00727F28"/>
    <w:rsid w:val="0073548D"/>
    <w:rsid w:val="00750D75"/>
    <w:rsid w:val="00761B99"/>
    <w:rsid w:val="00762FF8"/>
    <w:rsid w:val="00763BCE"/>
    <w:rsid w:val="007664BF"/>
    <w:rsid w:val="00777178"/>
    <w:rsid w:val="0078183F"/>
    <w:rsid w:val="00781B23"/>
    <w:rsid w:val="007856C5"/>
    <w:rsid w:val="0078625B"/>
    <w:rsid w:val="00794353"/>
    <w:rsid w:val="007945EF"/>
    <w:rsid w:val="0079516E"/>
    <w:rsid w:val="00795BDA"/>
    <w:rsid w:val="007A7BEA"/>
    <w:rsid w:val="007A7E5D"/>
    <w:rsid w:val="007B37B8"/>
    <w:rsid w:val="007C3765"/>
    <w:rsid w:val="007C38D7"/>
    <w:rsid w:val="007C6DE6"/>
    <w:rsid w:val="007D04B2"/>
    <w:rsid w:val="007D5414"/>
    <w:rsid w:val="007D63F6"/>
    <w:rsid w:val="007D65D6"/>
    <w:rsid w:val="007D7E6A"/>
    <w:rsid w:val="007E0065"/>
    <w:rsid w:val="007E2192"/>
    <w:rsid w:val="007E24E9"/>
    <w:rsid w:val="007E2845"/>
    <w:rsid w:val="007E3234"/>
    <w:rsid w:val="007F02F0"/>
    <w:rsid w:val="007F0B03"/>
    <w:rsid w:val="007F14D1"/>
    <w:rsid w:val="007F1A21"/>
    <w:rsid w:val="007F3E89"/>
    <w:rsid w:val="007F7BE8"/>
    <w:rsid w:val="00800E8F"/>
    <w:rsid w:val="00803E2A"/>
    <w:rsid w:val="008062CB"/>
    <w:rsid w:val="00807BC1"/>
    <w:rsid w:val="00816233"/>
    <w:rsid w:val="0082612F"/>
    <w:rsid w:val="008457AF"/>
    <w:rsid w:val="00850578"/>
    <w:rsid w:val="00866022"/>
    <w:rsid w:val="00871C76"/>
    <w:rsid w:val="00877876"/>
    <w:rsid w:val="008877DF"/>
    <w:rsid w:val="0089137C"/>
    <w:rsid w:val="008954A8"/>
    <w:rsid w:val="008A6A21"/>
    <w:rsid w:val="008B095B"/>
    <w:rsid w:val="008B5820"/>
    <w:rsid w:val="008B5FC5"/>
    <w:rsid w:val="008B7756"/>
    <w:rsid w:val="008C0DCA"/>
    <w:rsid w:val="008C307C"/>
    <w:rsid w:val="008C551B"/>
    <w:rsid w:val="008C77B7"/>
    <w:rsid w:val="008D042E"/>
    <w:rsid w:val="008D046F"/>
    <w:rsid w:val="008D41EE"/>
    <w:rsid w:val="008E3777"/>
    <w:rsid w:val="008E40CB"/>
    <w:rsid w:val="008E484A"/>
    <w:rsid w:val="008E6C1B"/>
    <w:rsid w:val="008E7C81"/>
    <w:rsid w:val="008F079C"/>
    <w:rsid w:val="008F1977"/>
    <w:rsid w:val="00911125"/>
    <w:rsid w:val="0091119B"/>
    <w:rsid w:val="009136AA"/>
    <w:rsid w:val="00916DCD"/>
    <w:rsid w:val="00921B5A"/>
    <w:rsid w:val="009221A5"/>
    <w:rsid w:val="00924E61"/>
    <w:rsid w:val="00924F52"/>
    <w:rsid w:val="0093173C"/>
    <w:rsid w:val="00931B06"/>
    <w:rsid w:val="00934497"/>
    <w:rsid w:val="00944CAC"/>
    <w:rsid w:val="00945A13"/>
    <w:rsid w:val="0094728D"/>
    <w:rsid w:val="0094758D"/>
    <w:rsid w:val="0095164D"/>
    <w:rsid w:val="009524D1"/>
    <w:rsid w:val="0095331C"/>
    <w:rsid w:val="00953558"/>
    <w:rsid w:val="00961733"/>
    <w:rsid w:val="009620CC"/>
    <w:rsid w:val="00966089"/>
    <w:rsid w:val="00976F03"/>
    <w:rsid w:val="00985EA7"/>
    <w:rsid w:val="009940D0"/>
    <w:rsid w:val="00994668"/>
    <w:rsid w:val="009A0BCC"/>
    <w:rsid w:val="009A475D"/>
    <w:rsid w:val="009B09B9"/>
    <w:rsid w:val="009B0B9B"/>
    <w:rsid w:val="009B115F"/>
    <w:rsid w:val="009B3DEF"/>
    <w:rsid w:val="009B6492"/>
    <w:rsid w:val="009B707E"/>
    <w:rsid w:val="009C22BC"/>
    <w:rsid w:val="009C39E4"/>
    <w:rsid w:val="009E5576"/>
    <w:rsid w:val="009E656E"/>
    <w:rsid w:val="009E7FC8"/>
    <w:rsid w:val="009F2005"/>
    <w:rsid w:val="009F78B1"/>
    <w:rsid w:val="00A00F91"/>
    <w:rsid w:val="00A018DB"/>
    <w:rsid w:val="00A0191F"/>
    <w:rsid w:val="00A024C8"/>
    <w:rsid w:val="00A02F4B"/>
    <w:rsid w:val="00A04883"/>
    <w:rsid w:val="00A12CC5"/>
    <w:rsid w:val="00A12D59"/>
    <w:rsid w:val="00A132C1"/>
    <w:rsid w:val="00A14AE0"/>
    <w:rsid w:val="00A20A22"/>
    <w:rsid w:val="00A22844"/>
    <w:rsid w:val="00A2396C"/>
    <w:rsid w:val="00A2542E"/>
    <w:rsid w:val="00A26002"/>
    <w:rsid w:val="00A30E9A"/>
    <w:rsid w:val="00A3159D"/>
    <w:rsid w:val="00A31780"/>
    <w:rsid w:val="00A36296"/>
    <w:rsid w:val="00A36FDF"/>
    <w:rsid w:val="00A44A21"/>
    <w:rsid w:val="00A46798"/>
    <w:rsid w:val="00A5010A"/>
    <w:rsid w:val="00A52359"/>
    <w:rsid w:val="00A56BCB"/>
    <w:rsid w:val="00A61A48"/>
    <w:rsid w:val="00A65858"/>
    <w:rsid w:val="00A70322"/>
    <w:rsid w:val="00A860B0"/>
    <w:rsid w:val="00A90632"/>
    <w:rsid w:val="00A9722C"/>
    <w:rsid w:val="00AA0DD8"/>
    <w:rsid w:val="00AA3265"/>
    <w:rsid w:val="00AB58AE"/>
    <w:rsid w:val="00AB72C5"/>
    <w:rsid w:val="00AC030E"/>
    <w:rsid w:val="00AC081F"/>
    <w:rsid w:val="00AC0AC3"/>
    <w:rsid w:val="00AC772E"/>
    <w:rsid w:val="00AD1710"/>
    <w:rsid w:val="00AD1804"/>
    <w:rsid w:val="00AD45F2"/>
    <w:rsid w:val="00AE4925"/>
    <w:rsid w:val="00AF4B36"/>
    <w:rsid w:val="00AF54FB"/>
    <w:rsid w:val="00AF686B"/>
    <w:rsid w:val="00B015FF"/>
    <w:rsid w:val="00B04AEF"/>
    <w:rsid w:val="00B04EDE"/>
    <w:rsid w:val="00B0500C"/>
    <w:rsid w:val="00B05F75"/>
    <w:rsid w:val="00B1107D"/>
    <w:rsid w:val="00B133F0"/>
    <w:rsid w:val="00B15C1E"/>
    <w:rsid w:val="00B35557"/>
    <w:rsid w:val="00B35DF6"/>
    <w:rsid w:val="00B37152"/>
    <w:rsid w:val="00B37F35"/>
    <w:rsid w:val="00B40B04"/>
    <w:rsid w:val="00B4254F"/>
    <w:rsid w:val="00B43654"/>
    <w:rsid w:val="00B5169A"/>
    <w:rsid w:val="00B52E1B"/>
    <w:rsid w:val="00B53EC4"/>
    <w:rsid w:val="00B54BA0"/>
    <w:rsid w:val="00B80393"/>
    <w:rsid w:val="00B80EAA"/>
    <w:rsid w:val="00B81016"/>
    <w:rsid w:val="00B92BC5"/>
    <w:rsid w:val="00B9444D"/>
    <w:rsid w:val="00BA21A6"/>
    <w:rsid w:val="00BA2500"/>
    <w:rsid w:val="00BB303B"/>
    <w:rsid w:val="00BB3041"/>
    <w:rsid w:val="00BB68A3"/>
    <w:rsid w:val="00BC012D"/>
    <w:rsid w:val="00BC2CEB"/>
    <w:rsid w:val="00BC38C2"/>
    <w:rsid w:val="00BC6E47"/>
    <w:rsid w:val="00BD7623"/>
    <w:rsid w:val="00BD7EBC"/>
    <w:rsid w:val="00BD7F10"/>
    <w:rsid w:val="00BE274E"/>
    <w:rsid w:val="00BE31D3"/>
    <w:rsid w:val="00BE474A"/>
    <w:rsid w:val="00BE77F1"/>
    <w:rsid w:val="00BE7B09"/>
    <w:rsid w:val="00BF2981"/>
    <w:rsid w:val="00BF5022"/>
    <w:rsid w:val="00BF6CBB"/>
    <w:rsid w:val="00C05576"/>
    <w:rsid w:val="00C136CD"/>
    <w:rsid w:val="00C207B6"/>
    <w:rsid w:val="00C23CF3"/>
    <w:rsid w:val="00C3176E"/>
    <w:rsid w:val="00C32455"/>
    <w:rsid w:val="00C43E57"/>
    <w:rsid w:val="00C46FCA"/>
    <w:rsid w:val="00C50F8F"/>
    <w:rsid w:val="00C56A5A"/>
    <w:rsid w:val="00C616B8"/>
    <w:rsid w:val="00C661BB"/>
    <w:rsid w:val="00C70E61"/>
    <w:rsid w:val="00C74CF6"/>
    <w:rsid w:val="00C75E15"/>
    <w:rsid w:val="00C767D5"/>
    <w:rsid w:val="00C80CE0"/>
    <w:rsid w:val="00C81F95"/>
    <w:rsid w:val="00C82B9D"/>
    <w:rsid w:val="00C842DB"/>
    <w:rsid w:val="00C85611"/>
    <w:rsid w:val="00C86570"/>
    <w:rsid w:val="00C872D7"/>
    <w:rsid w:val="00C91509"/>
    <w:rsid w:val="00C92E6A"/>
    <w:rsid w:val="00C94F80"/>
    <w:rsid w:val="00C959E0"/>
    <w:rsid w:val="00C95EEE"/>
    <w:rsid w:val="00CA05F9"/>
    <w:rsid w:val="00CA2DF7"/>
    <w:rsid w:val="00CA341E"/>
    <w:rsid w:val="00CA3E03"/>
    <w:rsid w:val="00CA5764"/>
    <w:rsid w:val="00CB0ADE"/>
    <w:rsid w:val="00CB224F"/>
    <w:rsid w:val="00CB6E53"/>
    <w:rsid w:val="00CB7FAD"/>
    <w:rsid w:val="00CC0747"/>
    <w:rsid w:val="00CC4127"/>
    <w:rsid w:val="00CC4C6E"/>
    <w:rsid w:val="00CC64B8"/>
    <w:rsid w:val="00CC7D06"/>
    <w:rsid w:val="00CD2095"/>
    <w:rsid w:val="00CD7C64"/>
    <w:rsid w:val="00CE0500"/>
    <w:rsid w:val="00CE294B"/>
    <w:rsid w:val="00CE4DF4"/>
    <w:rsid w:val="00CE644B"/>
    <w:rsid w:val="00D031C1"/>
    <w:rsid w:val="00D055BC"/>
    <w:rsid w:val="00D070F1"/>
    <w:rsid w:val="00D0780E"/>
    <w:rsid w:val="00D118DF"/>
    <w:rsid w:val="00D1704E"/>
    <w:rsid w:val="00D22D47"/>
    <w:rsid w:val="00D2752D"/>
    <w:rsid w:val="00D31F88"/>
    <w:rsid w:val="00D35944"/>
    <w:rsid w:val="00D35AD0"/>
    <w:rsid w:val="00D43C8B"/>
    <w:rsid w:val="00D44E56"/>
    <w:rsid w:val="00D5169B"/>
    <w:rsid w:val="00D54198"/>
    <w:rsid w:val="00D56B1C"/>
    <w:rsid w:val="00D60851"/>
    <w:rsid w:val="00D61F1C"/>
    <w:rsid w:val="00D6342D"/>
    <w:rsid w:val="00D644E8"/>
    <w:rsid w:val="00D72840"/>
    <w:rsid w:val="00D733DF"/>
    <w:rsid w:val="00D83ACB"/>
    <w:rsid w:val="00D846A7"/>
    <w:rsid w:val="00D84B29"/>
    <w:rsid w:val="00D91A4A"/>
    <w:rsid w:val="00DA0D7A"/>
    <w:rsid w:val="00DA153E"/>
    <w:rsid w:val="00DA63FF"/>
    <w:rsid w:val="00DA69D6"/>
    <w:rsid w:val="00DA74B4"/>
    <w:rsid w:val="00DA7D35"/>
    <w:rsid w:val="00DB5DCE"/>
    <w:rsid w:val="00DB5FCE"/>
    <w:rsid w:val="00DC146D"/>
    <w:rsid w:val="00DC254F"/>
    <w:rsid w:val="00DC694D"/>
    <w:rsid w:val="00DC7C03"/>
    <w:rsid w:val="00DD34C8"/>
    <w:rsid w:val="00DD7162"/>
    <w:rsid w:val="00DE10F1"/>
    <w:rsid w:val="00DE40DF"/>
    <w:rsid w:val="00DE5343"/>
    <w:rsid w:val="00DF0324"/>
    <w:rsid w:val="00DF13BE"/>
    <w:rsid w:val="00DF215C"/>
    <w:rsid w:val="00DF6683"/>
    <w:rsid w:val="00DF76E7"/>
    <w:rsid w:val="00E07444"/>
    <w:rsid w:val="00E12541"/>
    <w:rsid w:val="00E12BAC"/>
    <w:rsid w:val="00E131FE"/>
    <w:rsid w:val="00E201F5"/>
    <w:rsid w:val="00E210C1"/>
    <w:rsid w:val="00E21AB4"/>
    <w:rsid w:val="00E241D4"/>
    <w:rsid w:val="00E27A0F"/>
    <w:rsid w:val="00E333F1"/>
    <w:rsid w:val="00E3750B"/>
    <w:rsid w:val="00E41EDD"/>
    <w:rsid w:val="00E4471C"/>
    <w:rsid w:val="00E50E71"/>
    <w:rsid w:val="00E529F7"/>
    <w:rsid w:val="00E6528F"/>
    <w:rsid w:val="00E70F55"/>
    <w:rsid w:val="00E72214"/>
    <w:rsid w:val="00E73361"/>
    <w:rsid w:val="00E76719"/>
    <w:rsid w:val="00E779BE"/>
    <w:rsid w:val="00E8599D"/>
    <w:rsid w:val="00E907F5"/>
    <w:rsid w:val="00E95067"/>
    <w:rsid w:val="00EA41B8"/>
    <w:rsid w:val="00EB5FF7"/>
    <w:rsid w:val="00EC1B32"/>
    <w:rsid w:val="00EC3651"/>
    <w:rsid w:val="00EC6D5D"/>
    <w:rsid w:val="00ED1C58"/>
    <w:rsid w:val="00ED2671"/>
    <w:rsid w:val="00ED39BD"/>
    <w:rsid w:val="00EE4130"/>
    <w:rsid w:val="00EE66A8"/>
    <w:rsid w:val="00EF0D3D"/>
    <w:rsid w:val="00EF5ED2"/>
    <w:rsid w:val="00F01673"/>
    <w:rsid w:val="00F03DD2"/>
    <w:rsid w:val="00F076A6"/>
    <w:rsid w:val="00F11DF8"/>
    <w:rsid w:val="00F12493"/>
    <w:rsid w:val="00F15BE7"/>
    <w:rsid w:val="00F20F5D"/>
    <w:rsid w:val="00F25054"/>
    <w:rsid w:val="00F33011"/>
    <w:rsid w:val="00F334A2"/>
    <w:rsid w:val="00F37B64"/>
    <w:rsid w:val="00F424B5"/>
    <w:rsid w:val="00F42DC0"/>
    <w:rsid w:val="00F45044"/>
    <w:rsid w:val="00F472B7"/>
    <w:rsid w:val="00F5049B"/>
    <w:rsid w:val="00F5118D"/>
    <w:rsid w:val="00F525EC"/>
    <w:rsid w:val="00F5353E"/>
    <w:rsid w:val="00F62737"/>
    <w:rsid w:val="00F635B8"/>
    <w:rsid w:val="00F65DF2"/>
    <w:rsid w:val="00F71FBA"/>
    <w:rsid w:val="00F82E05"/>
    <w:rsid w:val="00F84BE7"/>
    <w:rsid w:val="00F86350"/>
    <w:rsid w:val="00F9088B"/>
    <w:rsid w:val="00F91D98"/>
    <w:rsid w:val="00F9265A"/>
    <w:rsid w:val="00F94BDE"/>
    <w:rsid w:val="00F959BF"/>
    <w:rsid w:val="00FA10D2"/>
    <w:rsid w:val="00FA2845"/>
    <w:rsid w:val="00FA587C"/>
    <w:rsid w:val="00FA7A6B"/>
    <w:rsid w:val="00FB33E8"/>
    <w:rsid w:val="00FB59D3"/>
    <w:rsid w:val="00FB7C0E"/>
    <w:rsid w:val="00FC0A5F"/>
    <w:rsid w:val="00FC428A"/>
    <w:rsid w:val="00FD23BD"/>
    <w:rsid w:val="00FE3CD3"/>
    <w:rsid w:val="00FE5512"/>
    <w:rsid w:val="00FF086D"/>
    <w:rsid w:val="00FF20A8"/>
    <w:rsid w:val="00FF314E"/>
    <w:rsid w:val="00FF4667"/>
    <w:rsid w:val="00FF6D38"/>
  </w:rsids>
  <m:mathPr>
    <m:mathFont m:val="Cambria Math"/>
    <m:brkBin m:val="before"/>
    <m:brkBinSub m:val="--"/>
    <m:smallFrac m:val="0"/>
    <m:dispDef/>
    <m:lMargin m:val="0"/>
    <m:rMargin m:val="0"/>
    <m:defJc m:val="centerGroup"/>
    <m:wrapIndent m:val="1440"/>
    <m:intLim m:val="subSup"/>
    <m:naryLim m:val="undOvr"/>
  </m:mathPr>
  <w:attachedSchema w:val="manuscript-schema"/>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B72807"/>
  <w15:docId w15:val="{E4FFE186-1D4E-4D79-AA87-14E040F10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CA"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B9B"/>
    <w:pPr>
      <w:spacing w:line="480" w:lineRule="auto"/>
    </w:pPr>
    <w:rPr>
      <w:sz w:val="24"/>
      <w:szCs w:val="24"/>
      <w:lang w:val="en-US" w:eastAsia="en-US"/>
    </w:rPr>
  </w:style>
  <w:style w:type="paragraph" w:styleId="Heading1">
    <w:name w:val="heading 1"/>
    <w:basedOn w:val="Normal"/>
    <w:next w:val="Normal"/>
    <w:link w:val="Heading1Char"/>
    <w:uiPriority w:val="9"/>
    <w:qFormat/>
    <w:rsid w:val="00216BFA"/>
    <w:pPr>
      <w:keepNext/>
      <w:outlineLvl w:val="0"/>
    </w:pPr>
    <w:rPr>
      <w:i/>
      <w:iCs/>
    </w:rPr>
  </w:style>
  <w:style w:type="paragraph" w:styleId="Heading2">
    <w:name w:val="heading 2"/>
    <w:basedOn w:val="Normal"/>
    <w:next w:val="Normal"/>
    <w:qFormat/>
    <w:rsid w:val="00216BFA"/>
    <w:pPr>
      <w:keepNext/>
      <w:outlineLvl w:val="1"/>
    </w:pPr>
    <w:rPr>
      <w:b/>
      <w:bCs/>
    </w:rPr>
  </w:style>
  <w:style w:type="paragraph" w:styleId="Heading3">
    <w:name w:val="heading 3"/>
    <w:basedOn w:val="Normal"/>
    <w:next w:val="Normal"/>
    <w:qFormat/>
    <w:rsid w:val="00216BFA"/>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16BFA"/>
    <w:pPr>
      <w:tabs>
        <w:tab w:val="center" w:pos="4320"/>
        <w:tab w:val="right" w:pos="8640"/>
      </w:tabs>
    </w:pPr>
  </w:style>
  <w:style w:type="character" w:styleId="HTMLKeyboard">
    <w:name w:val="HTML Keyboard"/>
    <w:basedOn w:val="DefaultParagraphFont"/>
    <w:rsid w:val="00216BFA"/>
    <w:rPr>
      <w:rFonts w:ascii="Courier New" w:hAnsi="Courier New"/>
      <w:sz w:val="20"/>
      <w:szCs w:val="20"/>
    </w:rPr>
  </w:style>
  <w:style w:type="character" w:styleId="PageNumber">
    <w:name w:val="page number"/>
    <w:basedOn w:val="DefaultParagraphFont"/>
    <w:rsid w:val="00216BFA"/>
  </w:style>
  <w:style w:type="character" w:styleId="LineNumber">
    <w:name w:val="line number"/>
    <w:basedOn w:val="DefaultParagraphFont"/>
    <w:rsid w:val="00781B23"/>
  </w:style>
  <w:style w:type="paragraph" w:styleId="Footer">
    <w:name w:val="footer"/>
    <w:basedOn w:val="Normal"/>
    <w:rsid w:val="00216BFA"/>
    <w:pPr>
      <w:tabs>
        <w:tab w:val="center" w:pos="4320"/>
        <w:tab w:val="right" w:pos="8640"/>
      </w:tabs>
    </w:pPr>
  </w:style>
  <w:style w:type="paragraph" w:styleId="Title">
    <w:name w:val="Title"/>
    <w:basedOn w:val="Normal"/>
    <w:qFormat/>
    <w:rsid w:val="00216BFA"/>
    <w:pPr>
      <w:spacing w:before="240" w:after="60"/>
      <w:jc w:val="center"/>
      <w:outlineLvl w:val="0"/>
    </w:pPr>
    <w:rPr>
      <w:rFonts w:ascii="Arial" w:hAnsi="Arial" w:cs="Arial"/>
      <w:b/>
      <w:bCs/>
      <w:kern w:val="28"/>
      <w:sz w:val="32"/>
      <w:szCs w:val="32"/>
    </w:rPr>
  </w:style>
  <w:style w:type="paragraph" w:styleId="NormalWeb">
    <w:name w:val="Normal (Web)"/>
    <w:basedOn w:val="Normal"/>
    <w:uiPriority w:val="99"/>
    <w:unhideWhenUsed/>
    <w:rsid w:val="003D0573"/>
    <w:pPr>
      <w:spacing w:before="144" w:line="336" w:lineRule="atLeast"/>
    </w:pPr>
    <w:rPr>
      <w:sz w:val="26"/>
      <w:szCs w:val="26"/>
    </w:rPr>
  </w:style>
  <w:style w:type="character" w:customStyle="1" w:styleId="selectbg">
    <w:name w:val="select_bg"/>
    <w:basedOn w:val="DefaultParagraphFont"/>
    <w:rsid w:val="003D0573"/>
  </w:style>
  <w:style w:type="paragraph" w:customStyle="1" w:styleId="last">
    <w:name w:val="last"/>
    <w:basedOn w:val="Normal"/>
    <w:rsid w:val="003D0573"/>
    <w:pPr>
      <w:spacing w:before="144" w:line="336" w:lineRule="atLeast"/>
    </w:pPr>
    <w:rPr>
      <w:sz w:val="26"/>
      <w:szCs w:val="26"/>
    </w:rPr>
  </w:style>
  <w:style w:type="paragraph" w:styleId="HTMLPreformatted">
    <w:name w:val="HTML Preformatted"/>
    <w:basedOn w:val="Normal"/>
    <w:link w:val="HTMLPreformattedChar"/>
    <w:uiPriority w:val="99"/>
    <w:unhideWhenUsed/>
    <w:rsid w:val="003B1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w:eastAsia="MS Mincho" w:hAnsi="Courier" w:cs="Courier"/>
      <w:sz w:val="20"/>
      <w:szCs w:val="20"/>
      <w:lang w:val="en-CA" w:eastAsia="fr-FR"/>
    </w:rPr>
  </w:style>
  <w:style w:type="character" w:customStyle="1" w:styleId="HTMLPreformattedChar">
    <w:name w:val="HTML Preformatted Char"/>
    <w:basedOn w:val="DefaultParagraphFont"/>
    <w:link w:val="HTMLPreformatted"/>
    <w:uiPriority w:val="99"/>
    <w:rsid w:val="003B16CE"/>
    <w:rPr>
      <w:rFonts w:ascii="Courier" w:eastAsia="MS Mincho" w:hAnsi="Courier" w:cs="Courier"/>
    </w:rPr>
  </w:style>
  <w:style w:type="table" w:styleId="TableGrid">
    <w:name w:val="Table Grid"/>
    <w:basedOn w:val="TableNormal"/>
    <w:uiPriority w:val="59"/>
    <w:rsid w:val="00E50E71"/>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9795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697955"/>
    <w:rPr>
      <w:rFonts w:ascii="Lucida Grande" w:hAnsi="Lucida Grande" w:cs="Lucida Grande"/>
      <w:sz w:val="18"/>
      <w:szCs w:val="18"/>
      <w:lang w:val="en-US" w:eastAsia="en-US"/>
    </w:rPr>
  </w:style>
  <w:style w:type="character" w:styleId="CommentReference">
    <w:name w:val="annotation reference"/>
    <w:basedOn w:val="DefaultParagraphFont"/>
    <w:rsid w:val="006F3DBF"/>
    <w:rPr>
      <w:sz w:val="18"/>
      <w:szCs w:val="18"/>
    </w:rPr>
  </w:style>
  <w:style w:type="paragraph" w:styleId="CommentText">
    <w:name w:val="annotation text"/>
    <w:basedOn w:val="Normal"/>
    <w:link w:val="CommentTextChar"/>
    <w:rsid w:val="006F3DBF"/>
    <w:pPr>
      <w:spacing w:line="240" w:lineRule="auto"/>
    </w:pPr>
  </w:style>
  <w:style w:type="character" w:customStyle="1" w:styleId="CommentTextChar">
    <w:name w:val="Comment Text Char"/>
    <w:basedOn w:val="DefaultParagraphFont"/>
    <w:link w:val="CommentText"/>
    <w:rsid w:val="006F3DBF"/>
    <w:rPr>
      <w:sz w:val="24"/>
      <w:szCs w:val="24"/>
      <w:lang w:val="en-US" w:eastAsia="en-US"/>
    </w:rPr>
  </w:style>
  <w:style w:type="paragraph" w:styleId="CommentSubject">
    <w:name w:val="annotation subject"/>
    <w:basedOn w:val="CommentText"/>
    <w:next w:val="CommentText"/>
    <w:link w:val="CommentSubjectChar"/>
    <w:rsid w:val="006F3DBF"/>
    <w:rPr>
      <w:b/>
      <w:bCs/>
      <w:sz w:val="20"/>
      <w:szCs w:val="20"/>
    </w:rPr>
  </w:style>
  <w:style w:type="character" w:customStyle="1" w:styleId="CommentSubjectChar">
    <w:name w:val="Comment Subject Char"/>
    <w:basedOn w:val="CommentTextChar"/>
    <w:link w:val="CommentSubject"/>
    <w:rsid w:val="006F3DBF"/>
    <w:rPr>
      <w:b/>
      <w:bCs/>
      <w:sz w:val="24"/>
      <w:szCs w:val="24"/>
      <w:lang w:val="en-US" w:eastAsia="en-US"/>
    </w:rPr>
  </w:style>
  <w:style w:type="paragraph" w:customStyle="1" w:styleId="EndNoteBibliographyTitle">
    <w:name w:val="EndNote Bibliography Title"/>
    <w:basedOn w:val="Normal"/>
    <w:rsid w:val="006A0D98"/>
    <w:pPr>
      <w:jc w:val="center"/>
    </w:pPr>
  </w:style>
  <w:style w:type="paragraph" w:customStyle="1" w:styleId="EndNoteBibliography">
    <w:name w:val="EndNote Bibliography"/>
    <w:basedOn w:val="Normal"/>
    <w:rsid w:val="006A0D98"/>
    <w:pPr>
      <w:spacing w:line="240" w:lineRule="auto"/>
    </w:pPr>
  </w:style>
  <w:style w:type="character" w:styleId="Hyperlink">
    <w:name w:val="Hyperlink"/>
    <w:basedOn w:val="DefaultParagraphFont"/>
    <w:uiPriority w:val="99"/>
    <w:rsid w:val="006A0D98"/>
    <w:rPr>
      <w:color w:val="0000FF" w:themeColor="hyperlink"/>
      <w:u w:val="single"/>
    </w:rPr>
  </w:style>
  <w:style w:type="character" w:styleId="FollowedHyperlink">
    <w:name w:val="FollowedHyperlink"/>
    <w:basedOn w:val="DefaultParagraphFont"/>
    <w:rsid w:val="00F424B5"/>
    <w:rPr>
      <w:color w:val="800080" w:themeColor="followedHyperlink"/>
      <w:u w:val="single"/>
    </w:rPr>
  </w:style>
  <w:style w:type="paragraph" w:styleId="ListParagraph">
    <w:name w:val="List Paragraph"/>
    <w:basedOn w:val="Normal"/>
    <w:uiPriority w:val="72"/>
    <w:rsid w:val="00D031C1"/>
    <w:pPr>
      <w:ind w:left="720"/>
      <w:contextualSpacing/>
    </w:pPr>
  </w:style>
  <w:style w:type="paragraph" w:styleId="Revision">
    <w:name w:val="Revision"/>
    <w:hidden/>
    <w:uiPriority w:val="71"/>
    <w:rsid w:val="00445A2D"/>
    <w:rPr>
      <w:sz w:val="24"/>
      <w:szCs w:val="24"/>
      <w:lang w:val="en-US" w:eastAsia="en-US"/>
    </w:rPr>
  </w:style>
  <w:style w:type="character" w:customStyle="1" w:styleId="apple-converted-space">
    <w:name w:val="apple-converted-space"/>
    <w:basedOn w:val="DefaultParagraphFont"/>
    <w:rsid w:val="007E2192"/>
  </w:style>
  <w:style w:type="character" w:customStyle="1" w:styleId="UnresolvedMention1">
    <w:name w:val="Unresolved Mention1"/>
    <w:basedOn w:val="DefaultParagraphFont"/>
    <w:rsid w:val="0001109A"/>
    <w:rPr>
      <w:color w:val="808080"/>
      <w:shd w:val="clear" w:color="auto" w:fill="E6E6E6"/>
    </w:rPr>
  </w:style>
  <w:style w:type="paragraph" w:styleId="EndnoteText">
    <w:name w:val="endnote text"/>
    <w:basedOn w:val="Normal"/>
    <w:link w:val="EndnoteTextChar"/>
    <w:semiHidden/>
    <w:unhideWhenUsed/>
    <w:rsid w:val="002F2803"/>
    <w:pPr>
      <w:spacing w:line="240" w:lineRule="auto"/>
    </w:pPr>
    <w:rPr>
      <w:sz w:val="20"/>
      <w:szCs w:val="20"/>
    </w:rPr>
  </w:style>
  <w:style w:type="character" w:customStyle="1" w:styleId="EndnoteTextChar">
    <w:name w:val="Endnote Text Char"/>
    <w:basedOn w:val="DefaultParagraphFont"/>
    <w:link w:val="EndnoteText"/>
    <w:semiHidden/>
    <w:rsid w:val="002F2803"/>
    <w:rPr>
      <w:lang w:val="en-US" w:eastAsia="en-US"/>
    </w:rPr>
  </w:style>
  <w:style w:type="character" w:styleId="EndnoteReference">
    <w:name w:val="endnote reference"/>
    <w:basedOn w:val="DefaultParagraphFont"/>
    <w:semiHidden/>
    <w:unhideWhenUsed/>
    <w:rsid w:val="002F2803"/>
    <w:rPr>
      <w:vertAlign w:val="superscript"/>
    </w:rPr>
  </w:style>
  <w:style w:type="paragraph" w:styleId="FootnoteText">
    <w:name w:val="footnote text"/>
    <w:basedOn w:val="Normal"/>
    <w:link w:val="FootnoteTextChar"/>
    <w:semiHidden/>
    <w:unhideWhenUsed/>
    <w:rsid w:val="00C70E61"/>
    <w:pPr>
      <w:spacing w:line="240" w:lineRule="auto"/>
    </w:pPr>
    <w:rPr>
      <w:sz w:val="20"/>
      <w:szCs w:val="20"/>
    </w:rPr>
  </w:style>
  <w:style w:type="character" w:customStyle="1" w:styleId="FootnoteTextChar">
    <w:name w:val="Footnote Text Char"/>
    <w:basedOn w:val="DefaultParagraphFont"/>
    <w:link w:val="FootnoteText"/>
    <w:semiHidden/>
    <w:rsid w:val="00C70E61"/>
    <w:rPr>
      <w:lang w:val="en-US" w:eastAsia="en-US"/>
    </w:rPr>
  </w:style>
  <w:style w:type="character" w:styleId="FootnoteReference">
    <w:name w:val="footnote reference"/>
    <w:basedOn w:val="DefaultParagraphFont"/>
    <w:semiHidden/>
    <w:unhideWhenUsed/>
    <w:rsid w:val="00C70E61"/>
    <w:rPr>
      <w:vertAlign w:val="superscript"/>
    </w:rPr>
  </w:style>
  <w:style w:type="character" w:customStyle="1" w:styleId="UnresolvedMention2">
    <w:name w:val="Unresolved Mention2"/>
    <w:basedOn w:val="DefaultParagraphFont"/>
    <w:uiPriority w:val="99"/>
    <w:semiHidden/>
    <w:unhideWhenUsed/>
    <w:rsid w:val="00DE10F1"/>
    <w:rPr>
      <w:color w:val="808080"/>
      <w:shd w:val="clear" w:color="auto" w:fill="E6E6E6"/>
    </w:rPr>
  </w:style>
  <w:style w:type="character" w:customStyle="1" w:styleId="UnresolvedMention3">
    <w:name w:val="Unresolved Mention3"/>
    <w:basedOn w:val="DefaultParagraphFont"/>
    <w:uiPriority w:val="99"/>
    <w:semiHidden/>
    <w:unhideWhenUsed/>
    <w:rsid w:val="00A02F4B"/>
    <w:rPr>
      <w:color w:val="808080"/>
      <w:shd w:val="clear" w:color="auto" w:fill="E6E6E6"/>
    </w:rPr>
  </w:style>
  <w:style w:type="paragraph" w:customStyle="1" w:styleId="1">
    <w:name w:val="正文1"/>
    <w:uiPriority w:val="99"/>
    <w:rsid w:val="005E0171"/>
    <w:pPr>
      <w:spacing w:line="276" w:lineRule="auto"/>
    </w:pPr>
    <w:rPr>
      <w:rFonts w:ascii="Arial" w:hAnsi="Arial" w:cs="Arial"/>
      <w:color w:val="000000"/>
      <w:sz w:val="22"/>
      <w:lang w:val="pl-PL" w:eastAsia="pl-PL"/>
    </w:rPr>
  </w:style>
  <w:style w:type="character" w:customStyle="1" w:styleId="UnresolvedMention">
    <w:name w:val="Unresolved Mention"/>
    <w:basedOn w:val="DefaultParagraphFont"/>
    <w:uiPriority w:val="99"/>
    <w:semiHidden/>
    <w:unhideWhenUsed/>
    <w:rsid w:val="00026F8C"/>
    <w:rPr>
      <w:color w:val="808080"/>
      <w:shd w:val="clear" w:color="auto" w:fill="E6E6E6"/>
    </w:rPr>
  </w:style>
  <w:style w:type="numbering" w:customStyle="1" w:styleId="10">
    <w:name w:val="无列表1"/>
    <w:next w:val="NoList"/>
    <w:uiPriority w:val="99"/>
    <w:semiHidden/>
    <w:unhideWhenUsed/>
    <w:rsid w:val="003357A2"/>
  </w:style>
  <w:style w:type="character" w:customStyle="1" w:styleId="Heading1Char">
    <w:name w:val="Heading 1 Char"/>
    <w:basedOn w:val="DefaultParagraphFont"/>
    <w:link w:val="Heading1"/>
    <w:uiPriority w:val="9"/>
    <w:rsid w:val="003357A2"/>
    <w:rPr>
      <w:i/>
      <w:i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009109">
      <w:bodyDiv w:val="1"/>
      <w:marLeft w:val="0"/>
      <w:marRight w:val="0"/>
      <w:marTop w:val="0"/>
      <w:marBottom w:val="0"/>
      <w:divBdr>
        <w:top w:val="none" w:sz="0" w:space="0" w:color="auto"/>
        <w:left w:val="none" w:sz="0" w:space="0" w:color="auto"/>
        <w:bottom w:val="none" w:sz="0" w:space="0" w:color="auto"/>
        <w:right w:val="none" w:sz="0" w:space="0" w:color="auto"/>
      </w:divBdr>
    </w:div>
    <w:div w:id="332031545">
      <w:bodyDiv w:val="1"/>
      <w:marLeft w:val="0"/>
      <w:marRight w:val="0"/>
      <w:marTop w:val="0"/>
      <w:marBottom w:val="0"/>
      <w:divBdr>
        <w:top w:val="none" w:sz="0" w:space="0" w:color="auto"/>
        <w:left w:val="none" w:sz="0" w:space="0" w:color="auto"/>
        <w:bottom w:val="none" w:sz="0" w:space="0" w:color="auto"/>
        <w:right w:val="none" w:sz="0" w:space="0" w:color="auto"/>
      </w:divBdr>
    </w:div>
    <w:div w:id="678118844">
      <w:bodyDiv w:val="1"/>
      <w:marLeft w:val="0"/>
      <w:marRight w:val="0"/>
      <w:marTop w:val="0"/>
      <w:marBottom w:val="0"/>
      <w:divBdr>
        <w:top w:val="none" w:sz="0" w:space="0" w:color="auto"/>
        <w:left w:val="none" w:sz="0" w:space="0" w:color="auto"/>
        <w:bottom w:val="none" w:sz="0" w:space="0" w:color="auto"/>
        <w:right w:val="none" w:sz="0" w:space="0" w:color="auto"/>
      </w:divBdr>
      <w:divsChild>
        <w:div w:id="289897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8102959">
              <w:marLeft w:val="0"/>
              <w:marRight w:val="0"/>
              <w:marTop w:val="0"/>
              <w:marBottom w:val="0"/>
              <w:divBdr>
                <w:top w:val="none" w:sz="0" w:space="0" w:color="auto"/>
                <w:left w:val="none" w:sz="0" w:space="0" w:color="auto"/>
                <w:bottom w:val="none" w:sz="0" w:space="0" w:color="auto"/>
                <w:right w:val="none" w:sz="0" w:space="0" w:color="auto"/>
              </w:divBdr>
              <w:divsChild>
                <w:div w:id="761951571">
                  <w:marLeft w:val="0"/>
                  <w:marRight w:val="0"/>
                  <w:marTop w:val="0"/>
                  <w:marBottom w:val="0"/>
                  <w:divBdr>
                    <w:top w:val="none" w:sz="0" w:space="0" w:color="auto"/>
                    <w:left w:val="none" w:sz="0" w:space="0" w:color="auto"/>
                    <w:bottom w:val="none" w:sz="0" w:space="0" w:color="auto"/>
                    <w:right w:val="none" w:sz="0" w:space="0" w:color="auto"/>
                  </w:divBdr>
                  <w:divsChild>
                    <w:div w:id="645939646">
                      <w:marLeft w:val="0"/>
                      <w:marRight w:val="0"/>
                      <w:marTop w:val="0"/>
                      <w:marBottom w:val="0"/>
                      <w:divBdr>
                        <w:top w:val="none" w:sz="0" w:space="0" w:color="auto"/>
                        <w:left w:val="none" w:sz="0" w:space="0" w:color="auto"/>
                        <w:bottom w:val="none" w:sz="0" w:space="0" w:color="auto"/>
                        <w:right w:val="none" w:sz="0" w:space="0" w:color="auto"/>
                      </w:divBdr>
                      <w:divsChild>
                        <w:div w:id="833911664">
                          <w:marLeft w:val="0"/>
                          <w:marRight w:val="0"/>
                          <w:marTop w:val="0"/>
                          <w:marBottom w:val="0"/>
                          <w:divBdr>
                            <w:top w:val="none" w:sz="0" w:space="0" w:color="auto"/>
                            <w:left w:val="none" w:sz="0" w:space="0" w:color="auto"/>
                            <w:bottom w:val="none" w:sz="0" w:space="0" w:color="auto"/>
                            <w:right w:val="none" w:sz="0" w:space="0" w:color="auto"/>
                          </w:divBdr>
                          <w:divsChild>
                            <w:div w:id="849023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8934271">
                                  <w:marLeft w:val="0"/>
                                  <w:marRight w:val="0"/>
                                  <w:marTop w:val="0"/>
                                  <w:marBottom w:val="0"/>
                                  <w:divBdr>
                                    <w:top w:val="none" w:sz="0" w:space="0" w:color="auto"/>
                                    <w:left w:val="none" w:sz="0" w:space="0" w:color="auto"/>
                                    <w:bottom w:val="none" w:sz="0" w:space="0" w:color="auto"/>
                                    <w:right w:val="none" w:sz="0" w:space="0" w:color="auto"/>
                                  </w:divBdr>
                                  <w:divsChild>
                                    <w:div w:id="516625864">
                                      <w:marLeft w:val="0"/>
                                      <w:marRight w:val="0"/>
                                      <w:marTop w:val="0"/>
                                      <w:marBottom w:val="0"/>
                                      <w:divBdr>
                                        <w:top w:val="none" w:sz="0" w:space="0" w:color="auto"/>
                                        <w:left w:val="none" w:sz="0" w:space="0" w:color="auto"/>
                                        <w:bottom w:val="none" w:sz="0" w:space="0" w:color="auto"/>
                                        <w:right w:val="none" w:sz="0" w:space="0" w:color="auto"/>
                                      </w:divBdr>
                                      <w:divsChild>
                                        <w:div w:id="2088379842">
                                          <w:marLeft w:val="0"/>
                                          <w:marRight w:val="0"/>
                                          <w:marTop w:val="0"/>
                                          <w:marBottom w:val="0"/>
                                          <w:divBdr>
                                            <w:top w:val="none" w:sz="0" w:space="0" w:color="auto"/>
                                            <w:left w:val="none" w:sz="0" w:space="0" w:color="auto"/>
                                            <w:bottom w:val="none" w:sz="0" w:space="0" w:color="auto"/>
                                            <w:right w:val="none" w:sz="0" w:space="0" w:color="auto"/>
                                          </w:divBdr>
                                          <w:divsChild>
                                            <w:div w:id="3681421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32469565">
                                                  <w:marLeft w:val="0"/>
                                                  <w:marRight w:val="0"/>
                                                  <w:marTop w:val="0"/>
                                                  <w:marBottom w:val="0"/>
                                                  <w:divBdr>
                                                    <w:top w:val="none" w:sz="0" w:space="0" w:color="auto"/>
                                                    <w:left w:val="none" w:sz="0" w:space="0" w:color="auto"/>
                                                    <w:bottom w:val="none" w:sz="0" w:space="0" w:color="auto"/>
                                                    <w:right w:val="none" w:sz="0" w:space="0" w:color="auto"/>
                                                  </w:divBdr>
                                                  <w:divsChild>
                                                    <w:div w:id="315652452">
                                                      <w:marLeft w:val="0"/>
                                                      <w:marRight w:val="0"/>
                                                      <w:marTop w:val="0"/>
                                                      <w:marBottom w:val="0"/>
                                                      <w:divBdr>
                                                        <w:top w:val="none" w:sz="0" w:space="0" w:color="auto"/>
                                                        <w:left w:val="none" w:sz="0" w:space="0" w:color="auto"/>
                                                        <w:bottom w:val="none" w:sz="0" w:space="0" w:color="auto"/>
                                                        <w:right w:val="none" w:sz="0" w:space="0" w:color="auto"/>
                                                      </w:divBdr>
                                                      <w:divsChild>
                                                        <w:div w:id="649141350">
                                                          <w:marLeft w:val="0"/>
                                                          <w:marRight w:val="0"/>
                                                          <w:marTop w:val="0"/>
                                                          <w:marBottom w:val="0"/>
                                                          <w:divBdr>
                                                            <w:top w:val="none" w:sz="0" w:space="0" w:color="auto"/>
                                                            <w:left w:val="none" w:sz="0" w:space="0" w:color="auto"/>
                                                            <w:bottom w:val="none" w:sz="0" w:space="0" w:color="auto"/>
                                                            <w:right w:val="none" w:sz="0" w:space="0" w:color="auto"/>
                                                          </w:divBdr>
                                                          <w:divsChild>
                                                            <w:div w:id="1549873934">
                                                              <w:marLeft w:val="0"/>
                                                              <w:marRight w:val="0"/>
                                                              <w:marTop w:val="0"/>
                                                              <w:marBottom w:val="0"/>
                                                              <w:divBdr>
                                                                <w:top w:val="none" w:sz="0" w:space="0" w:color="auto"/>
                                                                <w:left w:val="none" w:sz="0" w:space="0" w:color="auto"/>
                                                                <w:bottom w:val="none" w:sz="0" w:space="0" w:color="auto"/>
                                                                <w:right w:val="none" w:sz="0" w:space="0" w:color="auto"/>
                                                              </w:divBdr>
                                                              <w:divsChild>
                                                                <w:div w:id="1523586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468687">
                                                                      <w:marLeft w:val="0"/>
                                                                      <w:marRight w:val="0"/>
                                                                      <w:marTop w:val="0"/>
                                                                      <w:marBottom w:val="0"/>
                                                                      <w:divBdr>
                                                                        <w:top w:val="none" w:sz="0" w:space="0" w:color="auto"/>
                                                                        <w:left w:val="none" w:sz="0" w:space="0" w:color="auto"/>
                                                                        <w:bottom w:val="none" w:sz="0" w:space="0" w:color="auto"/>
                                                                        <w:right w:val="none" w:sz="0" w:space="0" w:color="auto"/>
                                                                      </w:divBdr>
                                                                      <w:divsChild>
                                                                        <w:div w:id="96989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629735">
      <w:bodyDiv w:val="1"/>
      <w:marLeft w:val="0"/>
      <w:marRight w:val="0"/>
      <w:marTop w:val="0"/>
      <w:marBottom w:val="0"/>
      <w:divBdr>
        <w:top w:val="none" w:sz="0" w:space="0" w:color="auto"/>
        <w:left w:val="none" w:sz="0" w:space="0" w:color="auto"/>
        <w:bottom w:val="none" w:sz="0" w:space="0" w:color="auto"/>
        <w:right w:val="none" w:sz="0" w:space="0" w:color="auto"/>
      </w:divBdr>
    </w:div>
    <w:div w:id="1004093728">
      <w:bodyDiv w:val="1"/>
      <w:marLeft w:val="0"/>
      <w:marRight w:val="0"/>
      <w:marTop w:val="0"/>
      <w:marBottom w:val="0"/>
      <w:divBdr>
        <w:top w:val="none" w:sz="0" w:space="0" w:color="auto"/>
        <w:left w:val="none" w:sz="0" w:space="0" w:color="auto"/>
        <w:bottom w:val="none" w:sz="0" w:space="0" w:color="auto"/>
        <w:right w:val="none" w:sz="0" w:space="0" w:color="auto"/>
      </w:divBdr>
    </w:div>
    <w:div w:id="1147824837">
      <w:bodyDiv w:val="1"/>
      <w:marLeft w:val="0"/>
      <w:marRight w:val="0"/>
      <w:marTop w:val="0"/>
      <w:marBottom w:val="0"/>
      <w:divBdr>
        <w:top w:val="none" w:sz="0" w:space="0" w:color="auto"/>
        <w:left w:val="none" w:sz="0" w:space="0" w:color="auto"/>
        <w:bottom w:val="none" w:sz="0" w:space="0" w:color="auto"/>
        <w:right w:val="none" w:sz="0" w:space="0" w:color="auto"/>
      </w:divBdr>
    </w:div>
    <w:div w:id="1479882613">
      <w:bodyDiv w:val="1"/>
      <w:marLeft w:val="0"/>
      <w:marRight w:val="0"/>
      <w:marTop w:val="0"/>
      <w:marBottom w:val="0"/>
      <w:divBdr>
        <w:top w:val="none" w:sz="0" w:space="0" w:color="auto"/>
        <w:left w:val="none" w:sz="0" w:space="0" w:color="auto"/>
        <w:bottom w:val="none" w:sz="0" w:space="0" w:color="auto"/>
        <w:right w:val="none" w:sz="0" w:space="0" w:color="auto"/>
      </w:divBdr>
      <w:divsChild>
        <w:div w:id="1373768183">
          <w:marLeft w:val="0"/>
          <w:marRight w:val="0"/>
          <w:marTop w:val="0"/>
          <w:marBottom w:val="0"/>
          <w:divBdr>
            <w:top w:val="none" w:sz="0" w:space="0" w:color="auto"/>
            <w:left w:val="none" w:sz="0" w:space="0" w:color="auto"/>
            <w:bottom w:val="none" w:sz="0" w:space="0" w:color="auto"/>
            <w:right w:val="none" w:sz="0" w:space="0" w:color="auto"/>
          </w:divBdr>
          <w:divsChild>
            <w:div w:id="387533398">
              <w:marLeft w:val="0"/>
              <w:marRight w:val="0"/>
              <w:marTop w:val="0"/>
              <w:marBottom w:val="0"/>
              <w:divBdr>
                <w:top w:val="none" w:sz="0" w:space="0" w:color="auto"/>
                <w:left w:val="none" w:sz="0" w:space="0" w:color="auto"/>
                <w:bottom w:val="none" w:sz="0" w:space="0" w:color="auto"/>
                <w:right w:val="none" w:sz="0" w:space="0" w:color="auto"/>
              </w:divBdr>
              <w:divsChild>
                <w:div w:id="1554929814">
                  <w:marLeft w:val="0"/>
                  <w:marRight w:val="0"/>
                  <w:marTop w:val="0"/>
                  <w:marBottom w:val="0"/>
                  <w:divBdr>
                    <w:top w:val="none" w:sz="0" w:space="0" w:color="auto"/>
                    <w:left w:val="none" w:sz="0" w:space="0" w:color="auto"/>
                    <w:bottom w:val="none" w:sz="0" w:space="0" w:color="auto"/>
                    <w:right w:val="none" w:sz="0" w:space="0" w:color="auto"/>
                  </w:divBdr>
                  <w:divsChild>
                    <w:div w:id="9584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848195">
      <w:bodyDiv w:val="1"/>
      <w:marLeft w:val="0"/>
      <w:marRight w:val="0"/>
      <w:marTop w:val="0"/>
      <w:marBottom w:val="0"/>
      <w:divBdr>
        <w:top w:val="none" w:sz="0" w:space="0" w:color="auto"/>
        <w:left w:val="none" w:sz="0" w:space="0" w:color="auto"/>
        <w:bottom w:val="none" w:sz="0" w:space="0" w:color="auto"/>
        <w:right w:val="none" w:sz="0" w:space="0" w:color="auto"/>
      </w:divBdr>
      <w:divsChild>
        <w:div w:id="1562328107">
          <w:marLeft w:val="0"/>
          <w:marRight w:val="0"/>
          <w:marTop w:val="0"/>
          <w:marBottom w:val="0"/>
          <w:divBdr>
            <w:top w:val="none" w:sz="0" w:space="0" w:color="auto"/>
            <w:left w:val="none" w:sz="0" w:space="0" w:color="auto"/>
            <w:bottom w:val="none" w:sz="0" w:space="0" w:color="auto"/>
            <w:right w:val="none" w:sz="0" w:space="0" w:color="auto"/>
          </w:divBdr>
          <w:divsChild>
            <w:div w:id="810366205">
              <w:marLeft w:val="0"/>
              <w:marRight w:val="0"/>
              <w:marTop w:val="0"/>
              <w:marBottom w:val="0"/>
              <w:divBdr>
                <w:top w:val="none" w:sz="0" w:space="0" w:color="auto"/>
                <w:left w:val="none" w:sz="0" w:space="0" w:color="auto"/>
                <w:bottom w:val="none" w:sz="0" w:space="0" w:color="auto"/>
                <w:right w:val="none" w:sz="0" w:space="0" w:color="auto"/>
              </w:divBdr>
              <w:divsChild>
                <w:div w:id="1170565782">
                  <w:marLeft w:val="0"/>
                  <w:marRight w:val="0"/>
                  <w:marTop w:val="0"/>
                  <w:marBottom w:val="0"/>
                  <w:divBdr>
                    <w:top w:val="none" w:sz="0" w:space="0" w:color="auto"/>
                    <w:left w:val="none" w:sz="0" w:space="0" w:color="auto"/>
                    <w:bottom w:val="none" w:sz="0" w:space="0" w:color="auto"/>
                    <w:right w:val="none" w:sz="0" w:space="0" w:color="auto"/>
                  </w:divBdr>
                  <w:divsChild>
                    <w:div w:id="4715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092324">
      <w:bodyDiv w:val="1"/>
      <w:marLeft w:val="0"/>
      <w:marRight w:val="0"/>
      <w:marTop w:val="0"/>
      <w:marBottom w:val="0"/>
      <w:divBdr>
        <w:top w:val="none" w:sz="0" w:space="0" w:color="auto"/>
        <w:left w:val="none" w:sz="0" w:space="0" w:color="auto"/>
        <w:bottom w:val="none" w:sz="0" w:space="0" w:color="auto"/>
        <w:right w:val="none" w:sz="0" w:space="0" w:color="auto"/>
      </w:divBdr>
      <w:divsChild>
        <w:div w:id="194119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3686447">
              <w:marLeft w:val="0"/>
              <w:marRight w:val="0"/>
              <w:marTop w:val="0"/>
              <w:marBottom w:val="0"/>
              <w:divBdr>
                <w:top w:val="none" w:sz="0" w:space="0" w:color="auto"/>
                <w:left w:val="none" w:sz="0" w:space="0" w:color="auto"/>
                <w:bottom w:val="none" w:sz="0" w:space="0" w:color="auto"/>
                <w:right w:val="none" w:sz="0" w:space="0" w:color="auto"/>
              </w:divBdr>
              <w:divsChild>
                <w:div w:id="1003625331">
                  <w:marLeft w:val="0"/>
                  <w:marRight w:val="0"/>
                  <w:marTop w:val="0"/>
                  <w:marBottom w:val="0"/>
                  <w:divBdr>
                    <w:top w:val="none" w:sz="0" w:space="0" w:color="auto"/>
                    <w:left w:val="none" w:sz="0" w:space="0" w:color="auto"/>
                    <w:bottom w:val="none" w:sz="0" w:space="0" w:color="auto"/>
                    <w:right w:val="none" w:sz="0" w:space="0" w:color="auto"/>
                  </w:divBdr>
                  <w:divsChild>
                    <w:div w:id="70395411">
                      <w:marLeft w:val="0"/>
                      <w:marRight w:val="0"/>
                      <w:marTop w:val="0"/>
                      <w:marBottom w:val="0"/>
                      <w:divBdr>
                        <w:top w:val="none" w:sz="0" w:space="0" w:color="auto"/>
                        <w:left w:val="none" w:sz="0" w:space="0" w:color="auto"/>
                        <w:bottom w:val="none" w:sz="0" w:space="0" w:color="auto"/>
                        <w:right w:val="none" w:sz="0" w:space="0" w:color="auto"/>
                      </w:divBdr>
                      <w:divsChild>
                        <w:div w:id="898514628">
                          <w:marLeft w:val="0"/>
                          <w:marRight w:val="0"/>
                          <w:marTop w:val="0"/>
                          <w:marBottom w:val="0"/>
                          <w:divBdr>
                            <w:top w:val="none" w:sz="0" w:space="0" w:color="auto"/>
                            <w:left w:val="none" w:sz="0" w:space="0" w:color="auto"/>
                            <w:bottom w:val="none" w:sz="0" w:space="0" w:color="auto"/>
                            <w:right w:val="none" w:sz="0" w:space="0" w:color="auto"/>
                          </w:divBdr>
                          <w:divsChild>
                            <w:div w:id="1627151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60185">
                                  <w:marLeft w:val="0"/>
                                  <w:marRight w:val="0"/>
                                  <w:marTop w:val="0"/>
                                  <w:marBottom w:val="0"/>
                                  <w:divBdr>
                                    <w:top w:val="none" w:sz="0" w:space="0" w:color="auto"/>
                                    <w:left w:val="none" w:sz="0" w:space="0" w:color="auto"/>
                                    <w:bottom w:val="none" w:sz="0" w:space="0" w:color="auto"/>
                                    <w:right w:val="none" w:sz="0" w:space="0" w:color="auto"/>
                                  </w:divBdr>
                                  <w:divsChild>
                                    <w:div w:id="1343240790">
                                      <w:marLeft w:val="0"/>
                                      <w:marRight w:val="0"/>
                                      <w:marTop w:val="0"/>
                                      <w:marBottom w:val="0"/>
                                      <w:divBdr>
                                        <w:top w:val="none" w:sz="0" w:space="0" w:color="auto"/>
                                        <w:left w:val="none" w:sz="0" w:space="0" w:color="auto"/>
                                        <w:bottom w:val="none" w:sz="0" w:space="0" w:color="auto"/>
                                        <w:right w:val="none" w:sz="0" w:space="0" w:color="auto"/>
                                      </w:divBdr>
                                      <w:divsChild>
                                        <w:div w:id="2040544679">
                                          <w:marLeft w:val="0"/>
                                          <w:marRight w:val="0"/>
                                          <w:marTop w:val="0"/>
                                          <w:marBottom w:val="0"/>
                                          <w:divBdr>
                                            <w:top w:val="none" w:sz="0" w:space="0" w:color="auto"/>
                                            <w:left w:val="none" w:sz="0" w:space="0" w:color="auto"/>
                                            <w:bottom w:val="none" w:sz="0" w:space="0" w:color="auto"/>
                                            <w:right w:val="none" w:sz="0" w:space="0" w:color="auto"/>
                                          </w:divBdr>
                                          <w:divsChild>
                                            <w:div w:id="21155158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71606947">
                                                  <w:marLeft w:val="0"/>
                                                  <w:marRight w:val="0"/>
                                                  <w:marTop w:val="0"/>
                                                  <w:marBottom w:val="0"/>
                                                  <w:divBdr>
                                                    <w:top w:val="none" w:sz="0" w:space="0" w:color="auto"/>
                                                    <w:left w:val="none" w:sz="0" w:space="0" w:color="auto"/>
                                                    <w:bottom w:val="none" w:sz="0" w:space="0" w:color="auto"/>
                                                    <w:right w:val="none" w:sz="0" w:space="0" w:color="auto"/>
                                                  </w:divBdr>
                                                  <w:divsChild>
                                                    <w:div w:id="1134374791">
                                                      <w:marLeft w:val="0"/>
                                                      <w:marRight w:val="0"/>
                                                      <w:marTop w:val="0"/>
                                                      <w:marBottom w:val="0"/>
                                                      <w:divBdr>
                                                        <w:top w:val="none" w:sz="0" w:space="0" w:color="auto"/>
                                                        <w:left w:val="none" w:sz="0" w:space="0" w:color="auto"/>
                                                        <w:bottom w:val="none" w:sz="0" w:space="0" w:color="auto"/>
                                                        <w:right w:val="none" w:sz="0" w:space="0" w:color="auto"/>
                                                      </w:divBdr>
                                                      <w:divsChild>
                                                        <w:div w:id="141851061">
                                                          <w:marLeft w:val="0"/>
                                                          <w:marRight w:val="0"/>
                                                          <w:marTop w:val="0"/>
                                                          <w:marBottom w:val="0"/>
                                                          <w:divBdr>
                                                            <w:top w:val="none" w:sz="0" w:space="0" w:color="auto"/>
                                                            <w:left w:val="none" w:sz="0" w:space="0" w:color="auto"/>
                                                            <w:bottom w:val="none" w:sz="0" w:space="0" w:color="auto"/>
                                                            <w:right w:val="none" w:sz="0" w:space="0" w:color="auto"/>
                                                          </w:divBdr>
                                                          <w:divsChild>
                                                            <w:div w:id="1434860772">
                                                              <w:marLeft w:val="0"/>
                                                              <w:marRight w:val="0"/>
                                                              <w:marTop w:val="0"/>
                                                              <w:marBottom w:val="0"/>
                                                              <w:divBdr>
                                                                <w:top w:val="none" w:sz="0" w:space="0" w:color="auto"/>
                                                                <w:left w:val="none" w:sz="0" w:space="0" w:color="auto"/>
                                                                <w:bottom w:val="none" w:sz="0" w:space="0" w:color="auto"/>
                                                                <w:right w:val="none" w:sz="0" w:space="0" w:color="auto"/>
                                                              </w:divBdr>
                                                              <w:divsChild>
                                                                <w:div w:id="1038508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66122">
                                                                      <w:marLeft w:val="0"/>
                                                                      <w:marRight w:val="0"/>
                                                                      <w:marTop w:val="0"/>
                                                                      <w:marBottom w:val="0"/>
                                                                      <w:divBdr>
                                                                        <w:top w:val="none" w:sz="0" w:space="0" w:color="auto"/>
                                                                        <w:left w:val="none" w:sz="0" w:space="0" w:color="auto"/>
                                                                        <w:bottom w:val="none" w:sz="0" w:space="0" w:color="auto"/>
                                                                        <w:right w:val="none" w:sz="0" w:space="0" w:color="auto"/>
                                                                      </w:divBdr>
                                                                      <w:divsChild>
                                                                        <w:div w:id="17643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251133">
      <w:bodyDiv w:val="1"/>
      <w:marLeft w:val="72"/>
      <w:marRight w:val="0"/>
      <w:marTop w:val="0"/>
      <w:marBottom w:val="0"/>
      <w:divBdr>
        <w:top w:val="none" w:sz="0" w:space="0" w:color="auto"/>
        <w:left w:val="none" w:sz="0" w:space="0" w:color="auto"/>
        <w:bottom w:val="none" w:sz="0" w:space="0" w:color="auto"/>
        <w:right w:val="none" w:sz="0" w:space="0" w:color="auto"/>
      </w:divBdr>
      <w:divsChild>
        <w:div w:id="1302147802">
          <w:marLeft w:val="0"/>
          <w:marRight w:val="0"/>
          <w:marTop w:val="0"/>
          <w:marBottom w:val="0"/>
          <w:divBdr>
            <w:top w:val="none" w:sz="0" w:space="0" w:color="auto"/>
            <w:left w:val="none" w:sz="0" w:space="0" w:color="auto"/>
            <w:bottom w:val="none" w:sz="0" w:space="0" w:color="auto"/>
            <w:right w:val="none" w:sz="0" w:space="0" w:color="auto"/>
          </w:divBdr>
          <w:divsChild>
            <w:div w:id="826745834">
              <w:marLeft w:val="0"/>
              <w:marRight w:val="0"/>
              <w:marTop w:val="0"/>
              <w:marBottom w:val="0"/>
              <w:divBdr>
                <w:top w:val="none" w:sz="0" w:space="0" w:color="auto"/>
                <w:left w:val="none" w:sz="0" w:space="0" w:color="auto"/>
                <w:bottom w:val="none" w:sz="0" w:space="0" w:color="auto"/>
                <w:right w:val="none" w:sz="0" w:space="0" w:color="auto"/>
              </w:divBdr>
              <w:divsChild>
                <w:div w:id="893001942">
                  <w:marLeft w:val="0"/>
                  <w:marRight w:val="0"/>
                  <w:marTop w:val="0"/>
                  <w:marBottom w:val="0"/>
                  <w:divBdr>
                    <w:top w:val="none" w:sz="0" w:space="0" w:color="auto"/>
                    <w:left w:val="none" w:sz="0" w:space="0" w:color="auto"/>
                    <w:bottom w:val="none" w:sz="0" w:space="0" w:color="auto"/>
                    <w:right w:val="none" w:sz="0" w:space="0" w:color="auto"/>
                  </w:divBdr>
                  <w:divsChild>
                    <w:div w:id="1026365179">
                      <w:marLeft w:val="0"/>
                      <w:marRight w:val="0"/>
                      <w:marTop w:val="0"/>
                      <w:marBottom w:val="0"/>
                      <w:divBdr>
                        <w:top w:val="none" w:sz="0" w:space="0" w:color="auto"/>
                        <w:left w:val="none" w:sz="0" w:space="0" w:color="auto"/>
                        <w:bottom w:val="none" w:sz="0" w:space="0" w:color="auto"/>
                        <w:right w:val="none" w:sz="0" w:space="0" w:color="auto"/>
                      </w:divBdr>
                      <w:divsChild>
                        <w:div w:id="1939361515">
                          <w:marLeft w:val="0"/>
                          <w:marRight w:val="0"/>
                          <w:marTop w:val="0"/>
                          <w:marBottom w:val="0"/>
                          <w:divBdr>
                            <w:top w:val="none" w:sz="0" w:space="0" w:color="auto"/>
                            <w:left w:val="none" w:sz="0" w:space="0" w:color="auto"/>
                            <w:bottom w:val="none" w:sz="0" w:space="0" w:color="auto"/>
                            <w:right w:val="none" w:sz="0" w:space="0" w:color="auto"/>
                          </w:divBdr>
                          <w:divsChild>
                            <w:div w:id="1369377002">
                              <w:marLeft w:val="0"/>
                              <w:marRight w:val="0"/>
                              <w:marTop w:val="0"/>
                              <w:marBottom w:val="0"/>
                              <w:divBdr>
                                <w:top w:val="none" w:sz="0" w:space="0" w:color="auto"/>
                                <w:left w:val="none" w:sz="0" w:space="0" w:color="auto"/>
                                <w:bottom w:val="none" w:sz="0" w:space="0" w:color="auto"/>
                                <w:right w:val="none" w:sz="0" w:space="0" w:color="auto"/>
                              </w:divBdr>
                              <w:divsChild>
                                <w:div w:id="363867685">
                                  <w:marLeft w:val="0"/>
                                  <w:marRight w:val="0"/>
                                  <w:marTop w:val="14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66158-5172-4A34-856F-359F7F23C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15888</Words>
  <Characters>90566</Characters>
  <Application>Microsoft Office Word</Application>
  <DocSecurity>0</DocSecurity>
  <Lines>754</Lines>
  <Paragraphs>212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American Journal of Gastroenterology</vt:lpstr>
      <vt:lpstr>American Journal of Gastroenterology</vt:lpstr>
    </vt:vector>
  </TitlesOfParts>
  <Company>Thomson</Company>
  <LinksUpToDate>false</LinksUpToDate>
  <CharactersWithSpaces>106242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Journal of Gastroenterology</dc:title>
  <dc:subject/>
  <dc:creator>uchum9</dc:creator>
  <cp:keywords/>
  <dc:description>American Journal of Gastroenterology
This wizard will create a document for submission to American Journal of Gastroenterology, based on the rules for authors available at http://www.amjgastro.com/
This wizard is copyright 2002, Thomson ResearchSoft. All rights reserved.</dc:description>
  <cp:lastModifiedBy>Na Ma</cp:lastModifiedBy>
  <cp:revision>2</cp:revision>
  <cp:lastPrinted>2018-05-05T14:33:00Z</cp:lastPrinted>
  <dcterms:created xsi:type="dcterms:W3CDTF">2018-06-01T17:42:00Z</dcterms:created>
  <dcterms:modified xsi:type="dcterms:W3CDTF">2018-06-01T17:42:00Z</dcterms:modified>
</cp:coreProperties>
</file>